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52" w:rsidRPr="00F6450F" w:rsidRDefault="003F4C52" w:rsidP="00F322A3">
      <w:pPr>
        <w:pStyle w:val="Tytu"/>
        <w:widowControl/>
        <w:jc w:val="left"/>
        <w:rPr>
          <w:rFonts w:asciiTheme="minorHAnsi" w:hAnsiTheme="minorHAnsi" w:cstheme="minorHAnsi"/>
          <w:sz w:val="22"/>
          <w:szCs w:val="22"/>
          <w:lang w:val="pl-PL"/>
        </w:rPr>
      </w:pPr>
      <w:proofErr w:type="spellStart"/>
      <w:r w:rsidRPr="00F6450F">
        <w:rPr>
          <w:rFonts w:ascii="Calibri" w:hAnsi="Calibri" w:cs="Calibri"/>
          <w:b w:val="0"/>
          <w:sz w:val="22"/>
          <w:szCs w:val="22"/>
        </w:rPr>
        <w:t>Numer</w:t>
      </w:r>
      <w:proofErr w:type="spellEnd"/>
      <w:r w:rsidRPr="00F6450F">
        <w:rPr>
          <w:rFonts w:ascii="Calibri" w:hAnsi="Calibri" w:cs="Calibri"/>
          <w:b w:val="0"/>
          <w:sz w:val="22"/>
          <w:szCs w:val="22"/>
        </w:rPr>
        <w:t xml:space="preserve"> </w:t>
      </w:r>
      <w:proofErr w:type="spellStart"/>
      <w:r w:rsidRPr="00F6450F">
        <w:rPr>
          <w:rFonts w:ascii="Calibri" w:hAnsi="Calibri" w:cs="Calibri"/>
          <w:b w:val="0"/>
          <w:sz w:val="22"/>
          <w:szCs w:val="22"/>
        </w:rPr>
        <w:t>postępowania</w:t>
      </w:r>
      <w:proofErr w:type="spellEnd"/>
      <w:r w:rsidRPr="00F6450F">
        <w:rPr>
          <w:rFonts w:ascii="Calibri" w:hAnsi="Calibri" w:cs="Calibri"/>
          <w:b w:val="0"/>
          <w:sz w:val="22"/>
          <w:szCs w:val="22"/>
        </w:rPr>
        <w:t xml:space="preserve">: </w:t>
      </w:r>
      <w:r w:rsidR="00F322A3" w:rsidRPr="00F6450F">
        <w:rPr>
          <w:rFonts w:asciiTheme="minorHAnsi" w:hAnsiTheme="minorHAnsi" w:cstheme="minorHAnsi"/>
          <w:sz w:val="22"/>
          <w:szCs w:val="22"/>
        </w:rPr>
        <w:t>ZP/p/29/2023</w:t>
      </w:r>
      <w:r w:rsidR="00CD7C2C" w:rsidRPr="00F6450F">
        <w:rPr>
          <w:rFonts w:asciiTheme="minorHAnsi" w:hAnsiTheme="minorHAnsi" w:cstheme="minorHAnsi"/>
          <w:sz w:val="22"/>
          <w:szCs w:val="22"/>
        </w:rPr>
        <w:tab/>
      </w:r>
      <w:r w:rsidR="00CD7C2C" w:rsidRPr="00F6450F">
        <w:rPr>
          <w:rFonts w:asciiTheme="minorHAnsi" w:hAnsiTheme="minorHAnsi" w:cstheme="minorHAnsi"/>
          <w:sz w:val="22"/>
          <w:szCs w:val="22"/>
        </w:rPr>
        <w:tab/>
      </w:r>
      <w:r w:rsidR="00CD7C2C" w:rsidRPr="00F6450F">
        <w:rPr>
          <w:rFonts w:asciiTheme="minorHAnsi" w:hAnsiTheme="minorHAnsi" w:cstheme="minorHAnsi"/>
          <w:sz w:val="22"/>
          <w:szCs w:val="22"/>
        </w:rPr>
        <w:tab/>
      </w:r>
      <w:r w:rsidR="00CD7C2C" w:rsidRPr="00F6450F">
        <w:rPr>
          <w:rFonts w:asciiTheme="minorHAnsi" w:hAnsiTheme="minorHAnsi" w:cstheme="minorHAnsi"/>
          <w:sz w:val="22"/>
          <w:szCs w:val="22"/>
        </w:rPr>
        <w:tab/>
      </w:r>
      <w:r w:rsidR="00CD7C2C" w:rsidRPr="00F6450F">
        <w:rPr>
          <w:rFonts w:asciiTheme="minorHAnsi" w:hAnsiTheme="minorHAnsi" w:cstheme="minorHAnsi"/>
          <w:sz w:val="22"/>
          <w:szCs w:val="22"/>
        </w:rPr>
        <w:tab/>
      </w:r>
      <w:r w:rsidR="00CD7C2C" w:rsidRPr="00F6450F">
        <w:rPr>
          <w:rFonts w:asciiTheme="minorHAnsi" w:hAnsiTheme="minorHAnsi" w:cstheme="minorHAnsi"/>
          <w:sz w:val="22"/>
          <w:szCs w:val="22"/>
        </w:rPr>
        <w:tab/>
      </w:r>
      <w:proofErr w:type="spellStart"/>
      <w:r w:rsidR="00CD7C2C" w:rsidRPr="00F6450F">
        <w:rPr>
          <w:rFonts w:asciiTheme="minorHAnsi" w:hAnsiTheme="minorHAnsi" w:cstheme="minorHAnsi"/>
          <w:sz w:val="22"/>
          <w:szCs w:val="22"/>
        </w:rPr>
        <w:t>Załącznik</w:t>
      </w:r>
      <w:proofErr w:type="spellEnd"/>
      <w:r w:rsidR="00CD7C2C" w:rsidRPr="00F6450F">
        <w:rPr>
          <w:rFonts w:asciiTheme="minorHAnsi" w:hAnsiTheme="minorHAnsi" w:cstheme="minorHAnsi"/>
          <w:sz w:val="22"/>
          <w:szCs w:val="22"/>
        </w:rPr>
        <w:t xml:space="preserve"> nr</w:t>
      </w:r>
      <w:r w:rsidR="00284C4A" w:rsidRPr="00F6450F">
        <w:rPr>
          <w:rFonts w:asciiTheme="minorHAnsi" w:hAnsiTheme="minorHAnsi" w:cstheme="minorHAnsi"/>
          <w:sz w:val="22"/>
          <w:szCs w:val="22"/>
        </w:rPr>
        <w:t xml:space="preserve"> 6</w:t>
      </w:r>
      <w:r w:rsidR="004A56D9" w:rsidRPr="00F6450F">
        <w:rPr>
          <w:rFonts w:asciiTheme="minorHAnsi" w:hAnsiTheme="minorHAnsi" w:cstheme="minorHAnsi"/>
          <w:sz w:val="22"/>
          <w:szCs w:val="22"/>
        </w:rPr>
        <w:t xml:space="preserve"> </w:t>
      </w:r>
      <w:r w:rsidR="00CD7C2C" w:rsidRPr="00F6450F">
        <w:rPr>
          <w:rFonts w:asciiTheme="minorHAnsi" w:hAnsiTheme="minorHAnsi" w:cstheme="minorHAnsi"/>
          <w:sz w:val="22"/>
          <w:szCs w:val="22"/>
        </w:rPr>
        <w:t>do SWZ</w:t>
      </w:r>
    </w:p>
    <w:p w:rsidR="00CD7C2C" w:rsidRPr="00F6450F" w:rsidRDefault="00CD7C2C" w:rsidP="007821B2">
      <w:pPr>
        <w:pStyle w:val="Tytu"/>
        <w:widowControl/>
        <w:rPr>
          <w:rFonts w:asciiTheme="minorHAnsi" w:hAnsiTheme="minorHAnsi" w:cstheme="minorHAnsi"/>
          <w:sz w:val="22"/>
          <w:szCs w:val="22"/>
          <w:lang w:val="pl-PL"/>
        </w:rPr>
      </w:pPr>
    </w:p>
    <w:p w:rsidR="007821B2" w:rsidRPr="00F6450F" w:rsidRDefault="007821B2" w:rsidP="007821B2">
      <w:pPr>
        <w:pStyle w:val="Tytu"/>
        <w:widowControl/>
        <w:rPr>
          <w:rFonts w:asciiTheme="minorHAnsi" w:hAnsiTheme="minorHAnsi" w:cstheme="minorHAnsi"/>
          <w:sz w:val="22"/>
          <w:szCs w:val="22"/>
          <w:lang w:val="pl-PL"/>
        </w:rPr>
      </w:pPr>
      <w:r w:rsidRPr="00F6450F">
        <w:rPr>
          <w:rFonts w:asciiTheme="minorHAnsi" w:hAnsiTheme="minorHAnsi" w:cstheme="minorHAnsi"/>
          <w:sz w:val="22"/>
          <w:szCs w:val="22"/>
          <w:lang w:val="pl-PL"/>
        </w:rPr>
        <w:t>UMOWA Nr ........................</w:t>
      </w:r>
      <w:r w:rsidR="00221F1E" w:rsidRPr="00F6450F">
        <w:rPr>
          <w:rFonts w:asciiTheme="minorHAnsi" w:hAnsiTheme="minorHAnsi" w:cstheme="minorHAnsi"/>
          <w:sz w:val="22"/>
          <w:szCs w:val="22"/>
          <w:lang w:val="pl-PL"/>
        </w:rPr>
        <w:t xml:space="preserve"> </w:t>
      </w:r>
      <w:r w:rsidR="00221F1E" w:rsidRPr="00F6450F">
        <w:rPr>
          <w:rFonts w:asciiTheme="minorHAnsi" w:hAnsiTheme="minorHAnsi" w:cstheme="minorHAnsi"/>
          <w:i/>
          <w:color w:val="FF0000"/>
          <w:sz w:val="22"/>
          <w:szCs w:val="22"/>
          <w:lang w:val="pl-PL"/>
        </w:rPr>
        <w:t>(Wzór)</w:t>
      </w:r>
    </w:p>
    <w:p w:rsidR="007821B2" w:rsidRPr="00F6450F" w:rsidRDefault="007821B2" w:rsidP="007821B2">
      <w:pPr>
        <w:jc w:val="center"/>
        <w:rPr>
          <w:rFonts w:asciiTheme="minorHAnsi" w:hAnsiTheme="minorHAnsi" w:cstheme="minorHAnsi"/>
          <w:b/>
          <w:sz w:val="22"/>
          <w:szCs w:val="22"/>
        </w:rPr>
      </w:pPr>
    </w:p>
    <w:p w:rsidR="007821B2" w:rsidRPr="00F6450F" w:rsidRDefault="007821B2" w:rsidP="007821B2">
      <w:pPr>
        <w:jc w:val="both"/>
        <w:rPr>
          <w:rFonts w:asciiTheme="minorHAnsi" w:hAnsiTheme="minorHAnsi" w:cstheme="minorHAnsi"/>
          <w:sz w:val="22"/>
          <w:szCs w:val="22"/>
        </w:rPr>
      </w:pPr>
      <w:r w:rsidRPr="00F6450F">
        <w:rPr>
          <w:rFonts w:asciiTheme="minorHAnsi" w:hAnsiTheme="minorHAnsi" w:cstheme="minorHAnsi"/>
          <w:sz w:val="22"/>
          <w:szCs w:val="22"/>
        </w:rPr>
        <w:t>zawarta w dniu …………………... w ……………….. pomiędzy:</w:t>
      </w:r>
    </w:p>
    <w:p w:rsidR="007821B2" w:rsidRPr="00F6450F" w:rsidRDefault="007821B2" w:rsidP="007821B2">
      <w:pPr>
        <w:jc w:val="both"/>
        <w:rPr>
          <w:rFonts w:asciiTheme="minorHAnsi" w:hAnsiTheme="minorHAnsi" w:cstheme="minorHAnsi"/>
          <w:b/>
          <w:sz w:val="22"/>
          <w:szCs w:val="22"/>
        </w:rPr>
      </w:pPr>
      <w:r w:rsidRPr="00F6450F">
        <w:rPr>
          <w:rFonts w:asciiTheme="minorHAnsi" w:hAnsiTheme="minorHAnsi" w:cstheme="minorHAnsi"/>
          <w:b/>
          <w:sz w:val="22"/>
          <w:szCs w:val="22"/>
        </w:rPr>
        <w:t xml:space="preserve"> </w:t>
      </w:r>
    </w:p>
    <w:p w:rsidR="007821B2" w:rsidRPr="00F6450F" w:rsidRDefault="007821B2" w:rsidP="007821B2">
      <w:pPr>
        <w:widowControl w:val="0"/>
        <w:shd w:val="clear" w:color="auto" w:fill="FFFFFF"/>
        <w:spacing w:before="120"/>
        <w:jc w:val="both"/>
        <w:rPr>
          <w:rFonts w:asciiTheme="minorHAnsi" w:hAnsiTheme="minorHAnsi" w:cstheme="minorHAnsi"/>
          <w:bCs/>
          <w:sz w:val="22"/>
          <w:szCs w:val="22"/>
        </w:rPr>
      </w:pPr>
      <w:r w:rsidRPr="00F6450F">
        <w:rPr>
          <w:rFonts w:asciiTheme="minorHAnsi" w:hAnsiTheme="minorHAnsi" w:cstheme="minorHAnsi"/>
          <w:b/>
          <w:bCs/>
          <w:sz w:val="22"/>
          <w:szCs w:val="22"/>
        </w:rPr>
        <w:t>Samodzielnym Publicznym Zakładem Opieki Zdrowotnej Ministerstwa Spraw Wewnętrznych i Administracji w Poznaniu im. prof. Ludwika Bierkowskiego</w:t>
      </w:r>
      <w:r w:rsidRPr="00F6450F">
        <w:rPr>
          <w:rFonts w:asciiTheme="minorHAnsi" w:hAnsiTheme="minorHAnsi" w:cstheme="minorHAnsi"/>
          <w:bCs/>
          <w:sz w:val="22"/>
          <w:szCs w:val="22"/>
        </w:rPr>
        <w:t>, ul. Dojazd 34, 60-631 Poznań, posiadającym NIP 781-16-17-330, zarejestrowanym w Sądzie Rejonowym Poznań Nowe Miasto i Wilda w Poznaniu, VIII Wydział Gospodarczy Krajowego Rejestru Sądowego pod numerem KRS 0000001840, reprezentowanym przez:</w:t>
      </w:r>
    </w:p>
    <w:p w:rsidR="007821B2" w:rsidRPr="00F6450F" w:rsidRDefault="007821B2" w:rsidP="007821B2">
      <w:pPr>
        <w:jc w:val="both"/>
        <w:rPr>
          <w:rFonts w:asciiTheme="minorHAnsi" w:hAnsiTheme="minorHAnsi" w:cstheme="minorHAnsi"/>
          <w:sz w:val="22"/>
          <w:szCs w:val="22"/>
        </w:rPr>
      </w:pPr>
      <w:r w:rsidRPr="00F6450F">
        <w:rPr>
          <w:rFonts w:asciiTheme="minorHAnsi" w:hAnsiTheme="minorHAnsi" w:cstheme="minorHAnsi"/>
          <w:sz w:val="22"/>
          <w:szCs w:val="22"/>
        </w:rPr>
        <w:t>reprezentowanym przez:</w:t>
      </w:r>
    </w:p>
    <w:p w:rsidR="007821B2" w:rsidRPr="00F6450F" w:rsidRDefault="007821B2" w:rsidP="007821B2">
      <w:pPr>
        <w:tabs>
          <w:tab w:val="left" w:pos="360"/>
        </w:tabs>
        <w:jc w:val="both"/>
        <w:rPr>
          <w:rFonts w:asciiTheme="minorHAnsi" w:hAnsiTheme="minorHAnsi" w:cstheme="minorHAnsi"/>
          <w:sz w:val="22"/>
          <w:szCs w:val="22"/>
        </w:rPr>
      </w:pPr>
    </w:p>
    <w:p w:rsidR="007821B2" w:rsidRPr="00F6450F" w:rsidRDefault="007821B2" w:rsidP="007821B2">
      <w:pPr>
        <w:tabs>
          <w:tab w:val="left" w:pos="360"/>
        </w:tabs>
        <w:jc w:val="both"/>
        <w:rPr>
          <w:rFonts w:asciiTheme="minorHAnsi" w:hAnsiTheme="minorHAnsi" w:cstheme="minorHAnsi"/>
          <w:sz w:val="22"/>
          <w:szCs w:val="22"/>
        </w:rPr>
      </w:pPr>
      <w:r w:rsidRPr="00F6450F">
        <w:rPr>
          <w:rFonts w:asciiTheme="minorHAnsi" w:hAnsiTheme="minorHAnsi" w:cstheme="minorHAnsi"/>
          <w:sz w:val="22"/>
          <w:szCs w:val="22"/>
        </w:rPr>
        <w:t>1. …………………………………………………….</w:t>
      </w:r>
    </w:p>
    <w:p w:rsidR="007821B2" w:rsidRPr="00F6450F" w:rsidRDefault="007821B2" w:rsidP="007821B2">
      <w:pPr>
        <w:tabs>
          <w:tab w:val="left" w:pos="360"/>
        </w:tabs>
        <w:jc w:val="both"/>
        <w:rPr>
          <w:rFonts w:asciiTheme="minorHAnsi" w:hAnsiTheme="minorHAnsi" w:cstheme="minorHAnsi"/>
          <w:sz w:val="22"/>
          <w:szCs w:val="22"/>
        </w:rPr>
      </w:pPr>
      <w:r w:rsidRPr="00F6450F">
        <w:rPr>
          <w:rFonts w:asciiTheme="minorHAnsi" w:hAnsiTheme="minorHAnsi" w:cstheme="minorHAnsi"/>
          <w:sz w:val="22"/>
          <w:szCs w:val="22"/>
        </w:rPr>
        <w:t xml:space="preserve">2. ……………………………………………………. </w:t>
      </w:r>
    </w:p>
    <w:p w:rsidR="007821B2" w:rsidRPr="00F6450F" w:rsidRDefault="007821B2" w:rsidP="007821B2">
      <w:pPr>
        <w:jc w:val="both"/>
        <w:rPr>
          <w:rFonts w:asciiTheme="minorHAnsi" w:hAnsiTheme="minorHAnsi" w:cstheme="minorHAnsi"/>
          <w:sz w:val="22"/>
          <w:szCs w:val="22"/>
        </w:rPr>
      </w:pPr>
    </w:p>
    <w:p w:rsidR="007821B2" w:rsidRPr="00F6450F" w:rsidRDefault="007821B2" w:rsidP="007821B2">
      <w:pPr>
        <w:jc w:val="both"/>
        <w:rPr>
          <w:rFonts w:asciiTheme="minorHAnsi" w:hAnsiTheme="minorHAnsi" w:cstheme="minorHAnsi"/>
          <w:b/>
          <w:sz w:val="22"/>
          <w:szCs w:val="22"/>
        </w:rPr>
      </w:pPr>
      <w:r w:rsidRPr="00F6450F">
        <w:rPr>
          <w:rFonts w:asciiTheme="minorHAnsi" w:hAnsiTheme="minorHAnsi" w:cstheme="minorHAnsi"/>
          <w:sz w:val="22"/>
          <w:szCs w:val="22"/>
        </w:rPr>
        <w:t>zwanym dalej „Zamawiającym”</w:t>
      </w:r>
    </w:p>
    <w:p w:rsidR="007821B2" w:rsidRPr="00F6450F" w:rsidRDefault="007821B2" w:rsidP="007821B2">
      <w:pPr>
        <w:jc w:val="both"/>
        <w:rPr>
          <w:rFonts w:asciiTheme="minorHAnsi" w:hAnsiTheme="minorHAnsi" w:cstheme="minorHAnsi"/>
          <w:sz w:val="22"/>
          <w:szCs w:val="22"/>
        </w:rPr>
      </w:pPr>
    </w:p>
    <w:p w:rsidR="007821B2" w:rsidRPr="00F6450F" w:rsidRDefault="007821B2" w:rsidP="007821B2">
      <w:pPr>
        <w:jc w:val="both"/>
        <w:rPr>
          <w:rFonts w:asciiTheme="minorHAnsi" w:hAnsiTheme="minorHAnsi" w:cstheme="minorHAnsi"/>
          <w:sz w:val="22"/>
          <w:szCs w:val="22"/>
        </w:rPr>
      </w:pPr>
      <w:r w:rsidRPr="00F6450F">
        <w:rPr>
          <w:rFonts w:asciiTheme="minorHAnsi" w:hAnsiTheme="minorHAnsi" w:cstheme="minorHAnsi"/>
          <w:sz w:val="22"/>
          <w:szCs w:val="22"/>
        </w:rPr>
        <w:t xml:space="preserve">a </w:t>
      </w:r>
    </w:p>
    <w:p w:rsidR="007821B2" w:rsidRPr="00F6450F" w:rsidRDefault="007821B2" w:rsidP="007821B2">
      <w:pPr>
        <w:jc w:val="both"/>
        <w:rPr>
          <w:rFonts w:asciiTheme="minorHAnsi" w:hAnsiTheme="minorHAnsi" w:cstheme="minorHAnsi"/>
          <w:b/>
          <w:sz w:val="22"/>
          <w:szCs w:val="22"/>
        </w:rPr>
      </w:pPr>
    </w:p>
    <w:p w:rsidR="007821B2" w:rsidRPr="00F6450F" w:rsidRDefault="007821B2" w:rsidP="007821B2">
      <w:pPr>
        <w:jc w:val="both"/>
        <w:rPr>
          <w:rFonts w:asciiTheme="minorHAnsi" w:hAnsiTheme="minorHAnsi" w:cstheme="minorHAnsi"/>
          <w:sz w:val="22"/>
          <w:szCs w:val="22"/>
        </w:rPr>
      </w:pPr>
      <w:r w:rsidRPr="00F6450F">
        <w:rPr>
          <w:rFonts w:asciiTheme="minorHAnsi" w:hAnsiTheme="minorHAnsi" w:cstheme="minorHAnsi"/>
          <w:sz w:val="22"/>
          <w:szCs w:val="22"/>
        </w:rPr>
        <w:t>…………………………………………………………..</w:t>
      </w:r>
    </w:p>
    <w:p w:rsidR="007821B2" w:rsidRPr="00F6450F" w:rsidRDefault="007821B2" w:rsidP="007821B2">
      <w:pPr>
        <w:jc w:val="both"/>
        <w:rPr>
          <w:rFonts w:asciiTheme="minorHAnsi" w:hAnsiTheme="minorHAnsi" w:cstheme="minorHAnsi"/>
          <w:sz w:val="22"/>
          <w:szCs w:val="22"/>
        </w:rPr>
      </w:pPr>
      <w:r w:rsidRPr="00F6450F">
        <w:rPr>
          <w:rFonts w:asciiTheme="minorHAnsi" w:hAnsiTheme="minorHAnsi" w:cstheme="minorHAnsi"/>
          <w:sz w:val="22"/>
          <w:szCs w:val="22"/>
        </w:rPr>
        <w:t>………………………</w:t>
      </w:r>
      <w:r w:rsidR="00E61519" w:rsidRPr="00F6450F">
        <w:rPr>
          <w:rFonts w:asciiTheme="minorHAnsi" w:hAnsiTheme="minorHAnsi" w:cstheme="minorHAnsi"/>
          <w:sz w:val="22"/>
          <w:szCs w:val="22"/>
        </w:rPr>
        <w:t>..</w:t>
      </w:r>
      <w:r w:rsidRPr="00F6450F">
        <w:rPr>
          <w:rFonts w:asciiTheme="minorHAnsi" w:hAnsiTheme="minorHAnsi" w:cstheme="minorHAnsi"/>
          <w:sz w:val="22"/>
          <w:szCs w:val="22"/>
        </w:rPr>
        <w:t>…………………………………</w:t>
      </w:r>
    </w:p>
    <w:p w:rsidR="007821B2" w:rsidRPr="00F6450F" w:rsidRDefault="007821B2" w:rsidP="007821B2">
      <w:pPr>
        <w:jc w:val="both"/>
        <w:rPr>
          <w:rFonts w:asciiTheme="minorHAnsi" w:hAnsiTheme="minorHAnsi" w:cstheme="minorHAnsi"/>
          <w:sz w:val="22"/>
          <w:szCs w:val="22"/>
        </w:rPr>
      </w:pPr>
    </w:p>
    <w:p w:rsidR="00E61519" w:rsidRPr="00F6450F" w:rsidRDefault="00E61519" w:rsidP="007821B2">
      <w:pPr>
        <w:jc w:val="both"/>
        <w:rPr>
          <w:rFonts w:asciiTheme="minorHAnsi" w:hAnsiTheme="minorHAnsi" w:cstheme="minorHAnsi"/>
          <w:sz w:val="22"/>
          <w:szCs w:val="22"/>
        </w:rPr>
      </w:pPr>
    </w:p>
    <w:p w:rsidR="00E61519" w:rsidRPr="00F6450F" w:rsidRDefault="00E61519" w:rsidP="00E61519">
      <w:pPr>
        <w:pStyle w:val="NormalnyWeb"/>
        <w:spacing w:after="0" w:line="312" w:lineRule="auto"/>
        <w:jc w:val="both"/>
        <w:rPr>
          <w:rFonts w:ascii="Calibri" w:hAnsi="Calibri" w:cs="Calibri"/>
          <w:sz w:val="22"/>
          <w:szCs w:val="22"/>
        </w:rPr>
      </w:pPr>
      <w:r w:rsidRPr="00F6450F">
        <w:rPr>
          <w:rFonts w:ascii="Calibri" w:hAnsi="Calibri" w:cs="Calibri"/>
          <w:sz w:val="22"/>
          <w:szCs w:val="22"/>
        </w:rPr>
        <w:t xml:space="preserve">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 </w:t>
      </w:r>
    </w:p>
    <w:p w:rsidR="00E61519" w:rsidRPr="00F6450F" w:rsidRDefault="00E61519" w:rsidP="00E61519">
      <w:pPr>
        <w:pStyle w:val="NormalnyWeb"/>
        <w:spacing w:after="0" w:line="312" w:lineRule="auto"/>
        <w:jc w:val="both"/>
        <w:rPr>
          <w:rFonts w:ascii="Calibri" w:hAnsi="Calibri" w:cs="Calibri"/>
          <w:sz w:val="22"/>
          <w:szCs w:val="22"/>
        </w:rPr>
      </w:pPr>
      <w:r w:rsidRPr="00F6450F">
        <w:rPr>
          <w:rFonts w:ascii="Calibri" w:hAnsi="Calibri" w:cs="Calibri"/>
          <w:sz w:val="22"/>
          <w:szCs w:val="22"/>
        </w:rPr>
        <w:t xml:space="preserve">Niniejsza Umowa została zawarta po przeprowadzeniu postępowania o udzielenie Zamówienia Publicznego na podstawie przepisów ustawy </w:t>
      </w:r>
      <w:r w:rsidRPr="00F6450F">
        <w:rPr>
          <w:rFonts w:ascii="Calibri" w:hAnsi="Calibri" w:cs="Calibri"/>
          <w:bCs/>
          <w:sz w:val="22"/>
          <w:szCs w:val="22"/>
        </w:rPr>
        <w:t xml:space="preserve">z dnia 11 września 2019 r. </w:t>
      </w:r>
      <w:r w:rsidRPr="00F6450F">
        <w:rPr>
          <w:rFonts w:asciiTheme="minorHAnsi" w:hAnsiTheme="minorHAnsi" w:cstheme="minorHAnsi"/>
          <w:bCs/>
          <w:sz w:val="22"/>
          <w:szCs w:val="22"/>
        </w:rPr>
        <w:t>(</w:t>
      </w:r>
      <w:r w:rsidR="00803CE9" w:rsidRPr="00F6450F">
        <w:rPr>
          <w:rFonts w:asciiTheme="minorHAnsi" w:hAnsiTheme="minorHAnsi" w:cstheme="minorHAnsi"/>
          <w:sz w:val="22"/>
          <w:szCs w:val="22"/>
        </w:rPr>
        <w:t>Dz. U. z 2023 r., poz. 1605</w:t>
      </w:r>
      <w:r w:rsidRPr="00F6450F">
        <w:rPr>
          <w:rFonts w:asciiTheme="minorHAnsi" w:hAnsiTheme="minorHAnsi" w:cstheme="minorHAnsi"/>
          <w:bCs/>
          <w:sz w:val="22"/>
          <w:szCs w:val="22"/>
        </w:rPr>
        <w:t>.)</w:t>
      </w:r>
      <w:r w:rsidRPr="00F6450F">
        <w:rPr>
          <w:rFonts w:ascii="Calibri" w:hAnsi="Calibri" w:cs="Calibri"/>
          <w:sz w:val="22"/>
          <w:szCs w:val="22"/>
        </w:rPr>
        <w:t xml:space="preserve"> – Prawo zamówień publicznych, w trybie przetargu nieograniczonego nr: </w:t>
      </w:r>
      <w:r w:rsidR="00284C4A" w:rsidRPr="00F6450F">
        <w:rPr>
          <w:rFonts w:ascii="Calibri" w:hAnsi="Calibri" w:cs="Calibri"/>
          <w:sz w:val="22"/>
          <w:szCs w:val="22"/>
        </w:rPr>
        <w:t>ZP/p/29/2023</w:t>
      </w:r>
      <w:r w:rsidRPr="00F6450F">
        <w:rPr>
          <w:rFonts w:ascii="Calibri" w:hAnsi="Calibri" w:cs="Calibri"/>
          <w:sz w:val="22"/>
          <w:szCs w:val="22"/>
        </w:rPr>
        <w:t xml:space="preserve">. </w:t>
      </w:r>
    </w:p>
    <w:p w:rsidR="00E61519" w:rsidRPr="00F6450F" w:rsidRDefault="00E61519" w:rsidP="00E61519">
      <w:pPr>
        <w:jc w:val="both"/>
        <w:rPr>
          <w:rFonts w:asciiTheme="minorHAnsi" w:hAnsiTheme="minorHAnsi" w:cstheme="minorHAnsi"/>
          <w:sz w:val="22"/>
          <w:szCs w:val="22"/>
        </w:rPr>
      </w:pPr>
      <w:r w:rsidRPr="00F6450F">
        <w:rPr>
          <w:rFonts w:ascii="Calibri" w:hAnsi="Calibri" w:cs="Calibri"/>
          <w:sz w:val="22"/>
          <w:szCs w:val="22"/>
        </w:rPr>
        <w:t>Zamawiający i Wykonawca, zwani w dalszej części z osobna również Stroną, zaś wspólnie Stronami, zawierają niniejszą Umowę, o następującej treści:</w:t>
      </w:r>
    </w:p>
    <w:p w:rsidR="007821B2" w:rsidRPr="00F6450F" w:rsidRDefault="007821B2" w:rsidP="007821B2">
      <w:pPr>
        <w:jc w:val="both"/>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§1</w:t>
      </w:r>
      <w:r w:rsidRPr="00F6450F">
        <w:rPr>
          <w:rFonts w:asciiTheme="minorHAnsi" w:hAnsiTheme="minorHAnsi" w:cstheme="minorHAnsi"/>
          <w:szCs w:val="22"/>
        </w:rPr>
        <w:br/>
        <w:t>[DEFINICJE]</w:t>
      </w:r>
    </w:p>
    <w:p w:rsidR="007821B2" w:rsidRPr="00F6450F" w:rsidRDefault="007821B2" w:rsidP="007821B2">
      <w:pPr>
        <w:pStyle w:val="tekstwstpny"/>
        <w:spacing w:before="0" w:after="0"/>
        <w:jc w:val="both"/>
        <w:rPr>
          <w:rFonts w:asciiTheme="minorHAnsi" w:hAnsiTheme="minorHAnsi" w:cstheme="minorHAnsi"/>
          <w:b/>
          <w:sz w:val="22"/>
          <w:szCs w:val="22"/>
        </w:rPr>
      </w:pPr>
    </w:p>
    <w:p w:rsidR="007821B2" w:rsidRPr="00F6450F" w:rsidRDefault="007821B2" w:rsidP="007821B2">
      <w:pPr>
        <w:jc w:val="both"/>
        <w:rPr>
          <w:rFonts w:asciiTheme="minorHAnsi" w:hAnsiTheme="minorHAnsi" w:cstheme="minorHAnsi"/>
          <w:sz w:val="22"/>
          <w:szCs w:val="22"/>
        </w:rPr>
      </w:pPr>
      <w:r w:rsidRPr="00F6450F">
        <w:rPr>
          <w:rFonts w:asciiTheme="minorHAnsi" w:hAnsiTheme="minorHAnsi" w:cstheme="minorHAnsi"/>
          <w:sz w:val="22"/>
          <w:szCs w:val="22"/>
        </w:rPr>
        <w:t>Na potrzeby Umowy Strony ustalają następujące definicje pojęć:</w:t>
      </w:r>
    </w:p>
    <w:p w:rsidR="007821B2" w:rsidRPr="00F6450F" w:rsidRDefault="007821B2" w:rsidP="007821B2">
      <w:pPr>
        <w:jc w:val="both"/>
        <w:rPr>
          <w:rFonts w:asciiTheme="minorHAnsi" w:hAnsiTheme="minorHAnsi" w:cstheme="minorHAnsi"/>
          <w:sz w:val="22"/>
          <w:szCs w:val="22"/>
        </w:rPr>
      </w:pP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Umowa</w:t>
      </w:r>
      <w:r w:rsidRPr="00F6450F">
        <w:rPr>
          <w:rFonts w:asciiTheme="minorHAnsi" w:hAnsiTheme="minorHAnsi" w:cstheme="minorHAnsi"/>
          <w:sz w:val="22"/>
          <w:szCs w:val="22"/>
        </w:rPr>
        <w:t xml:space="preserve"> – ilekroć w tekście niniejszego dokumentu zostanie przywołany wyraz “Umowa” bez wyraźnego wskazania jej numeru lub daty zawarcia, należy go interpretować jako odwołanie bezwzględne do tegoż dokumentu oraz załączników stanowiących jej integralną część</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 xml:space="preserve">Projekt </w:t>
      </w:r>
      <w:r w:rsidRPr="00F6450F">
        <w:rPr>
          <w:rFonts w:asciiTheme="minorHAnsi" w:hAnsiTheme="minorHAnsi" w:cstheme="minorHAnsi"/>
          <w:sz w:val="22"/>
          <w:szCs w:val="22"/>
        </w:rPr>
        <w:t xml:space="preserve">– projekt pod nazwą </w:t>
      </w:r>
      <w:r w:rsidR="00713A66" w:rsidRPr="00F6450F">
        <w:rPr>
          <w:rFonts w:asciiTheme="minorHAnsi" w:hAnsiTheme="minorHAnsi" w:cstheme="minorHAnsi"/>
          <w:sz w:val="22"/>
          <w:szCs w:val="22"/>
        </w:rPr>
        <w:t>„</w:t>
      </w:r>
      <w:r w:rsidR="000017CD" w:rsidRPr="00F6450F">
        <w:rPr>
          <w:rFonts w:asciiTheme="minorHAnsi" w:hAnsiTheme="minorHAnsi" w:cstheme="minorHAnsi"/>
          <w:sz w:val="22"/>
          <w:szCs w:val="22"/>
        </w:rPr>
        <w:t xml:space="preserve">Zakup </w:t>
      </w:r>
      <w:r w:rsidR="000017CD" w:rsidRPr="00F6450F">
        <w:rPr>
          <w:rFonts w:ascii="Arial" w:hAnsi="Arial" w:cs="Arial"/>
          <w:color w:val="000000"/>
          <w:szCs w:val="16"/>
        </w:rPr>
        <w:t xml:space="preserve">Picture </w:t>
      </w:r>
      <w:proofErr w:type="spellStart"/>
      <w:r w:rsidR="000017CD" w:rsidRPr="00F6450F">
        <w:rPr>
          <w:rFonts w:ascii="Arial" w:hAnsi="Arial" w:cs="Arial"/>
          <w:color w:val="000000"/>
          <w:szCs w:val="16"/>
        </w:rPr>
        <w:t>Archiving</w:t>
      </w:r>
      <w:proofErr w:type="spellEnd"/>
      <w:r w:rsidR="000017CD" w:rsidRPr="00F6450F">
        <w:rPr>
          <w:rFonts w:ascii="Arial" w:hAnsi="Arial" w:cs="Arial"/>
          <w:color w:val="000000"/>
          <w:szCs w:val="16"/>
        </w:rPr>
        <w:t xml:space="preserve"> and </w:t>
      </w:r>
      <w:proofErr w:type="spellStart"/>
      <w:r w:rsidR="000017CD" w:rsidRPr="00F6450F">
        <w:rPr>
          <w:rFonts w:ascii="Arial" w:hAnsi="Arial" w:cs="Arial"/>
          <w:color w:val="000000"/>
          <w:szCs w:val="16"/>
        </w:rPr>
        <w:t>Communication</w:t>
      </w:r>
      <w:proofErr w:type="spellEnd"/>
      <w:r w:rsidR="000017CD" w:rsidRPr="00F6450F">
        <w:rPr>
          <w:rFonts w:ascii="Arial" w:hAnsi="Arial" w:cs="Arial"/>
          <w:color w:val="000000"/>
          <w:szCs w:val="16"/>
        </w:rPr>
        <w:t xml:space="preserve"> System</w:t>
      </w:r>
      <w:r w:rsidR="00713A66" w:rsidRPr="00F6450F">
        <w:rPr>
          <w:rFonts w:ascii="Arial" w:hAnsi="Arial" w:cs="Arial"/>
          <w:color w:val="000000"/>
          <w:szCs w:val="16"/>
        </w:rPr>
        <w:t>”</w:t>
      </w:r>
      <w:r w:rsidRPr="00F6450F">
        <w:rPr>
          <w:rFonts w:asciiTheme="minorHAnsi" w:hAnsiTheme="minorHAnsi" w:cstheme="minorHAnsi"/>
          <w:sz w:val="22"/>
          <w:szCs w:val="22"/>
        </w:rPr>
        <w:t>, na który składa się ogół zobowiązań Stron.</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Harmonogram</w:t>
      </w:r>
      <w:r w:rsidRPr="00F6450F">
        <w:rPr>
          <w:rFonts w:asciiTheme="minorHAnsi" w:hAnsiTheme="minorHAnsi" w:cstheme="minorHAnsi"/>
          <w:sz w:val="22"/>
          <w:szCs w:val="22"/>
        </w:rPr>
        <w:t xml:space="preserve"> – zdefiniowany uprzednio przez Wykonawcę i zaakceptowany przez Zam</w:t>
      </w:r>
      <w:r w:rsidR="00655AB3" w:rsidRPr="00F6450F">
        <w:rPr>
          <w:rFonts w:asciiTheme="minorHAnsi" w:hAnsiTheme="minorHAnsi" w:cstheme="minorHAnsi"/>
          <w:sz w:val="22"/>
          <w:szCs w:val="22"/>
        </w:rPr>
        <w:t>awiającego Harmonogram realizacji projektu</w:t>
      </w:r>
      <w:r w:rsidRPr="00F6450F">
        <w:rPr>
          <w:rFonts w:asciiTheme="minorHAnsi" w:hAnsiTheme="minorHAnsi" w:cstheme="minorHAnsi"/>
          <w:sz w:val="22"/>
          <w:szCs w:val="22"/>
        </w:rPr>
        <w:t xml:space="preserve">, </w:t>
      </w:r>
      <w:r w:rsidR="00717018" w:rsidRPr="00F6450F">
        <w:rPr>
          <w:rFonts w:asciiTheme="minorHAnsi" w:hAnsiTheme="minorHAnsi" w:cstheme="minorHAnsi"/>
          <w:sz w:val="22"/>
          <w:szCs w:val="22"/>
        </w:rPr>
        <w:t>który Wykonawca zobowiązany jest przedłożyć Zamawiającemu wraz z dokumentacją analizy przedwdrożeniowej.</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 xml:space="preserve">Strony </w:t>
      </w:r>
      <w:r w:rsidRPr="00F6450F">
        <w:rPr>
          <w:rFonts w:asciiTheme="minorHAnsi" w:hAnsiTheme="minorHAnsi" w:cstheme="minorHAnsi"/>
          <w:sz w:val="22"/>
          <w:szCs w:val="22"/>
        </w:rPr>
        <w:t xml:space="preserve">– oznacza Zamawiającego i Wykonawcę. </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lastRenderedPageBreak/>
        <w:t xml:space="preserve">Ustawa </w:t>
      </w:r>
      <w:r w:rsidRPr="00F6450F">
        <w:rPr>
          <w:rFonts w:asciiTheme="minorHAnsi" w:hAnsiTheme="minorHAnsi" w:cstheme="minorHAnsi"/>
          <w:sz w:val="22"/>
          <w:szCs w:val="22"/>
        </w:rPr>
        <w:t>– ilekroć w tekście niniejszego dokumentu zostanie przywołany wyraz “ustawa” bez wyraźnego wskazania jej daty publikacji lub dziennika ustaw, w którym się ukazała, należy go rozumieć jako Ustawę z dnia 11 września 2019 r. – Prawo Zamówień Publicznych (</w:t>
      </w:r>
      <w:r w:rsidR="00EE7176" w:rsidRPr="00F6450F">
        <w:rPr>
          <w:rFonts w:asciiTheme="minorHAnsi" w:hAnsiTheme="minorHAnsi" w:cstheme="minorHAnsi"/>
          <w:sz w:val="22"/>
          <w:szCs w:val="22"/>
        </w:rPr>
        <w:t>Dz. U. z 2023 r., poz. 1605</w:t>
      </w:r>
      <w:r w:rsidRPr="00F6450F">
        <w:rPr>
          <w:rFonts w:asciiTheme="minorHAnsi" w:hAnsiTheme="minorHAnsi" w:cstheme="minorHAnsi"/>
          <w:sz w:val="22"/>
          <w:szCs w:val="22"/>
        </w:rPr>
        <w:t>)</w:t>
      </w:r>
    </w:p>
    <w:p w:rsidR="00F1496A"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Siła Wyższa</w:t>
      </w:r>
      <w:r w:rsidRPr="00F6450F">
        <w:rPr>
          <w:rFonts w:asciiTheme="minorHAnsi" w:hAnsiTheme="minorHAnsi" w:cstheme="minorHAnsi"/>
          <w:sz w:val="22"/>
          <w:szCs w:val="22"/>
        </w:rPr>
        <w:t xml:space="preserve"> –  zdarzenia i okoliczności nadzwyczajne, pochodzące z zewnątrz, niezależne od woli i intencji którejkolwiek ze STRON, których następstw nie można było przewidzieć i im zapobiec mimo dochowania należytej staranności, w szczególności takie jak: wojna, zamieszki, rewolucja, strajk, trzęsienie ziemi, warunki atmosferyczne, pożary lub inne klęski żywiołowe, epidemia, pandemia, awaria prądu, zasilania, wybuchy lub wypadki transportowe.</w:t>
      </w:r>
      <w:r w:rsidR="00F1496A" w:rsidRPr="00F6450F">
        <w:rPr>
          <w:rFonts w:asciiTheme="minorHAnsi" w:hAnsiTheme="minorHAnsi" w:cstheme="minorHAnsi"/>
          <w:b/>
          <w:sz w:val="22"/>
          <w:szCs w:val="22"/>
        </w:rPr>
        <w:t xml:space="preserve"> </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Oprogramowanie Aplikacyjne</w:t>
      </w:r>
      <w:r w:rsidRPr="00F6450F">
        <w:rPr>
          <w:rFonts w:asciiTheme="minorHAnsi" w:hAnsiTheme="minorHAnsi" w:cstheme="minorHAnsi"/>
          <w:sz w:val="22"/>
          <w:szCs w:val="22"/>
        </w:rPr>
        <w:t xml:space="preserve"> – </w:t>
      </w:r>
      <w:r w:rsidR="00BE0CA4" w:rsidRPr="00F6450F">
        <w:rPr>
          <w:rFonts w:asciiTheme="minorHAnsi" w:hAnsiTheme="minorHAnsi" w:cstheme="minorHAnsi"/>
          <w:sz w:val="22"/>
          <w:szCs w:val="22"/>
        </w:rPr>
        <w:t xml:space="preserve">ogół Aplikacji objętych świadczeniami wynikającymi z niniejszej Umowy stanowiące </w:t>
      </w:r>
      <w:r w:rsidRPr="00F6450F">
        <w:rPr>
          <w:rFonts w:asciiTheme="minorHAnsi" w:hAnsiTheme="minorHAnsi" w:cstheme="minorHAnsi"/>
          <w:sz w:val="22"/>
          <w:szCs w:val="22"/>
        </w:rPr>
        <w:t xml:space="preserve">utwory w rozumieniu przepisów ustawy z dnia 4 lutego 1994 r. o prawie autorskim i prawach pokrewnych (tekst jedn. Dz. U. z 2022 r., poz. 2509 z </w:t>
      </w:r>
      <w:proofErr w:type="spellStart"/>
      <w:r w:rsidRPr="00F6450F">
        <w:rPr>
          <w:rFonts w:asciiTheme="minorHAnsi" w:hAnsiTheme="minorHAnsi" w:cstheme="minorHAnsi"/>
          <w:sz w:val="22"/>
          <w:szCs w:val="22"/>
        </w:rPr>
        <w:t>późn</w:t>
      </w:r>
      <w:proofErr w:type="spellEnd"/>
      <w:r w:rsidRPr="00F6450F">
        <w:rPr>
          <w:rFonts w:asciiTheme="minorHAnsi" w:hAnsiTheme="minorHAnsi" w:cstheme="minorHAnsi"/>
          <w:sz w:val="22"/>
          <w:szCs w:val="22"/>
        </w:rPr>
        <w:t xml:space="preserve">. zm.), </w:t>
      </w:r>
      <w:r w:rsidR="00BE0CA4" w:rsidRPr="00F6450F">
        <w:rPr>
          <w:rFonts w:asciiTheme="minorHAnsi" w:hAnsiTheme="minorHAnsi" w:cstheme="minorHAnsi"/>
          <w:sz w:val="22"/>
          <w:szCs w:val="22"/>
        </w:rPr>
        <w:t>w tym też</w:t>
      </w:r>
      <w:r w:rsidRPr="00F6450F">
        <w:rPr>
          <w:rFonts w:asciiTheme="minorHAnsi" w:hAnsiTheme="minorHAnsi" w:cstheme="minorHAnsi"/>
          <w:sz w:val="22"/>
          <w:szCs w:val="22"/>
        </w:rPr>
        <w:t xml:space="preserve"> ich Rozwinięcia i Uaktualnienia oraz Dokumentacja, jak również towarzyszące programy komputerowe. </w:t>
      </w:r>
    </w:p>
    <w:p w:rsidR="007821B2" w:rsidRPr="00F6450F" w:rsidRDefault="00F57D2E"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Aplikacja/M</w:t>
      </w:r>
      <w:r w:rsidR="007821B2" w:rsidRPr="00F6450F">
        <w:rPr>
          <w:rFonts w:asciiTheme="minorHAnsi" w:hAnsiTheme="minorHAnsi" w:cstheme="minorHAnsi"/>
          <w:b/>
          <w:sz w:val="22"/>
          <w:szCs w:val="22"/>
        </w:rPr>
        <w:t xml:space="preserve">oduł </w:t>
      </w:r>
      <w:r w:rsidR="007821B2" w:rsidRPr="00F6450F">
        <w:rPr>
          <w:rFonts w:asciiTheme="minorHAnsi" w:hAnsiTheme="minorHAnsi" w:cstheme="minorHAnsi"/>
          <w:sz w:val="22"/>
          <w:szCs w:val="22"/>
        </w:rPr>
        <w:t>– wyodrębnione technicznie i funkcjonalnie programy opisane kodem źródłowym charakteryzujące się spójnym zakresem funkcjonalnym i zdefiniowaną strukturą danych, oraz technologią umożliwiającą pracę z wykorzystaniem przeglądarki internetowej, jako interfejsu użytkownika (o ile występuje), realizujące swoje funkcje w interakcji z innymi Modułami w oparciu o wspólny(e) serwer(y) aplikacji.</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Motor bazy danych (MBD)</w:t>
      </w:r>
      <w:r w:rsidRPr="00F6450F">
        <w:rPr>
          <w:rFonts w:asciiTheme="minorHAnsi" w:hAnsiTheme="minorHAnsi" w:cstheme="minorHAnsi"/>
          <w:sz w:val="22"/>
          <w:szCs w:val="22"/>
        </w:rPr>
        <w:t xml:space="preserve"> – program komputerowy dedykowany do zarządzania bazami danych.</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Baza danych</w:t>
      </w:r>
      <w:r w:rsidRPr="00F6450F">
        <w:rPr>
          <w:rFonts w:asciiTheme="minorHAnsi" w:hAnsiTheme="minorHAnsi" w:cstheme="minorHAnsi"/>
          <w:sz w:val="22"/>
          <w:szCs w:val="22"/>
        </w:rPr>
        <w:t xml:space="preserve"> – utworzone w wyniku eksploatacji Oprogramowania Aplikacyjnego dane ZAMAWIAJĄCEGO, przetwarzane w Motorze bazy danych.</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Infrastruktura</w:t>
      </w:r>
      <w:r w:rsidRPr="00F6450F">
        <w:rPr>
          <w:rFonts w:asciiTheme="minorHAnsi" w:hAnsiTheme="minorHAnsi" w:cstheme="minorHAnsi"/>
          <w:sz w:val="22"/>
          <w:szCs w:val="22"/>
        </w:rPr>
        <w:t xml:space="preserve"> – elementy systemu teleinformatycznego, z których korzysta ZAMAWIAJĄCY takie jak m.in.: serwer, stacje robocze, sieć komputerowa, oprogramowanie systemowe (obejmujące także oprogramowanie </w:t>
      </w:r>
      <w:proofErr w:type="spellStart"/>
      <w:r w:rsidRPr="00F6450F">
        <w:rPr>
          <w:rFonts w:asciiTheme="minorHAnsi" w:hAnsiTheme="minorHAnsi" w:cstheme="minorHAnsi"/>
          <w:sz w:val="22"/>
          <w:szCs w:val="22"/>
        </w:rPr>
        <w:t>wirtualizacyjne</w:t>
      </w:r>
      <w:proofErr w:type="spellEnd"/>
      <w:r w:rsidRPr="00F6450F">
        <w:rPr>
          <w:rFonts w:asciiTheme="minorHAnsi" w:hAnsiTheme="minorHAnsi" w:cstheme="minorHAnsi"/>
          <w:sz w:val="22"/>
          <w:szCs w:val="22"/>
        </w:rPr>
        <w:t xml:space="preserve"> i programy towarzyszące). </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Użytkownik</w:t>
      </w:r>
      <w:r w:rsidRPr="00F6450F">
        <w:rPr>
          <w:rFonts w:asciiTheme="minorHAnsi" w:hAnsiTheme="minorHAnsi" w:cstheme="minorHAnsi"/>
          <w:sz w:val="22"/>
          <w:szCs w:val="22"/>
        </w:rPr>
        <w:t xml:space="preserve"> –</w:t>
      </w:r>
      <w:r w:rsidRPr="00F6450F">
        <w:rPr>
          <w:rFonts w:asciiTheme="minorHAnsi" w:hAnsiTheme="minorHAnsi" w:cstheme="minorHAnsi"/>
          <w:b/>
          <w:sz w:val="22"/>
          <w:szCs w:val="22"/>
        </w:rPr>
        <w:t xml:space="preserve"> </w:t>
      </w:r>
      <w:r w:rsidRPr="00F6450F">
        <w:rPr>
          <w:rFonts w:asciiTheme="minorHAnsi" w:hAnsiTheme="minorHAnsi" w:cstheme="minorHAnsi"/>
          <w:sz w:val="22"/>
          <w:szCs w:val="22"/>
        </w:rPr>
        <w:t>Osoba fizyczna posiadająca przyznane przez Zamawiającego dane identyfikacyjne umożliwiające uwierzytelnianie w Aplikacji/</w:t>
      </w:r>
      <w:proofErr w:type="spellStart"/>
      <w:r w:rsidRPr="00F6450F">
        <w:rPr>
          <w:rFonts w:asciiTheme="minorHAnsi" w:hAnsiTheme="minorHAnsi" w:cstheme="minorHAnsi"/>
          <w:sz w:val="22"/>
          <w:szCs w:val="22"/>
        </w:rPr>
        <w:t>jach</w:t>
      </w:r>
      <w:proofErr w:type="spellEnd"/>
      <w:r w:rsidRPr="00F6450F">
        <w:rPr>
          <w:rFonts w:asciiTheme="minorHAnsi" w:hAnsiTheme="minorHAnsi" w:cstheme="minorHAnsi"/>
          <w:sz w:val="22"/>
          <w:szCs w:val="22"/>
        </w:rPr>
        <w:t>.</w:t>
      </w:r>
    </w:p>
    <w:p w:rsidR="007821B2" w:rsidRPr="00F6450F" w:rsidRDefault="007821B2" w:rsidP="00D57077">
      <w:pPr>
        <w:pStyle w:val="tekstwstpny"/>
        <w:numPr>
          <w:ilvl w:val="0"/>
          <w:numId w:val="2"/>
        </w:numPr>
        <w:tabs>
          <w:tab w:val="clear" w:pos="360"/>
          <w:tab w:val="num" w:pos="284"/>
        </w:tabs>
        <w:autoSpaceDE w:val="0"/>
        <w:autoSpaceDN w:val="0"/>
        <w:ind w:left="284" w:hanging="284"/>
        <w:jc w:val="both"/>
        <w:rPr>
          <w:rFonts w:asciiTheme="minorHAnsi" w:hAnsiTheme="minorHAnsi" w:cstheme="minorHAnsi"/>
          <w:sz w:val="22"/>
          <w:szCs w:val="22"/>
        </w:rPr>
      </w:pPr>
      <w:r w:rsidRPr="00F6450F">
        <w:rPr>
          <w:rFonts w:asciiTheme="minorHAnsi" w:hAnsiTheme="minorHAnsi" w:cstheme="minorHAnsi"/>
          <w:b/>
          <w:sz w:val="22"/>
          <w:szCs w:val="22"/>
        </w:rPr>
        <w:t>Błąd Aplikacji</w:t>
      </w:r>
      <w:r w:rsidRPr="00F6450F">
        <w:rPr>
          <w:rFonts w:asciiTheme="minorHAnsi" w:hAnsiTheme="minorHAnsi" w:cstheme="minorHAnsi"/>
          <w:sz w:val="22"/>
          <w:szCs w:val="22"/>
        </w:rPr>
        <w:t xml:space="preserve"> – </w:t>
      </w:r>
      <w:bookmarkStart w:id="0" w:name="_Ref55886598"/>
      <w:r w:rsidRPr="00F6450F">
        <w:rPr>
          <w:rFonts w:asciiTheme="minorHAnsi" w:hAnsiTheme="minorHAnsi" w:cstheme="minorHAnsi"/>
          <w:sz w:val="22"/>
          <w:szCs w:val="22"/>
        </w:rPr>
        <w:t>powtarzalne działanie / zaniechanie, pojawiające się za każdym razem w tym samym miejscu w Module na różnych stacjach roboczych (terminalach) i prowadzące w każdym przypadku do otrzymywania nieprawidłowych wyników. Z definicji wyłącza się nieprawidłowe działanie lub brak działania Modułu powodowane przez następujące okoliczności:</w:t>
      </w:r>
      <w:bookmarkEnd w:id="0"/>
      <w:r w:rsidRPr="00F6450F">
        <w:rPr>
          <w:rFonts w:asciiTheme="minorHAnsi" w:hAnsiTheme="minorHAnsi" w:cstheme="minorHAnsi"/>
          <w:sz w:val="22"/>
          <w:szCs w:val="22"/>
        </w:rPr>
        <w:t xml:space="preserve"> </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zastosowanie / użycie Modułu w sposób niezgodny z przeznaczeniem,</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zastosowanie / użycie Modułu w sposób niezgodny z Dokumentacją,</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wprowadzenie przez Użytkownika nieprawidłowych danych,</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użytkowanie Modułu na Infrastrukturze niespełniającej ogólnie przyjętych w branży norm technicznych oraz bezpieczeństwa,</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użytkowanie Modułu, MBD lub oprogramowania systemowego na Infrastrukturze niespełniającej Minimalnych parametrów wydajnościowych bądź zaleceń Producenta Modułu, określonych dla serwerów lub wskazanej ilości stanowisk roboczych,</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użytkowanie Motoru Bazy Danych lub oprogramowania systemowego</w:t>
      </w:r>
      <w:r w:rsidRPr="00F6450F" w:rsidDel="003561DB">
        <w:rPr>
          <w:rFonts w:asciiTheme="minorHAnsi" w:hAnsiTheme="minorHAnsi" w:cstheme="minorHAnsi"/>
          <w:sz w:val="22"/>
          <w:szCs w:val="22"/>
        </w:rPr>
        <w:t xml:space="preserve"> </w:t>
      </w:r>
      <w:r w:rsidRPr="00F6450F">
        <w:rPr>
          <w:rFonts w:asciiTheme="minorHAnsi" w:hAnsiTheme="minorHAnsi" w:cstheme="minorHAnsi"/>
          <w:sz w:val="22"/>
          <w:szCs w:val="22"/>
        </w:rPr>
        <w:t>na Infrastrukturze niespełniającej minimalnych parametrów bądź zaleceń producentów Motoru Bazy Danych lub oprogramowania systemowego, publikowanych dla wersji bazy danych lub oprogramowania systemowego, z którymi w danym momencie eksploatowany jest Moduł,</w:t>
      </w:r>
    </w:p>
    <w:p w:rsidR="007821B2" w:rsidRPr="00F6450F" w:rsidRDefault="00F95C97"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praca</w:t>
      </w:r>
      <w:r w:rsidR="007821B2" w:rsidRPr="00F6450F">
        <w:rPr>
          <w:rFonts w:asciiTheme="minorHAnsi" w:hAnsiTheme="minorHAnsi" w:cstheme="minorHAnsi"/>
          <w:sz w:val="22"/>
          <w:szCs w:val="22"/>
        </w:rPr>
        <w:t xml:space="preserve"> Modułu z Motorem Bazy Danych lub oprogramowaniem systemowym</w:t>
      </w:r>
      <w:r w:rsidR="007821B2" w:rsidRPr="00F6450F" w:rsidDel="003561DB">
        <w:rPr>
          <w:rFonts w:asciiTheme="minorHAnsi" w:hAnsiTheme="minorHAnsi" w:cstheme="minorHAnsi"/>
          <w:sz w:val="22"/>
          <w:szCs w:val="22"/>
        </w:rPr>
        <w:t xml:space="preserve"> </w:t>
      </w:r>
      <w:r w:rsidR="007821B2" w:rsidRPr="00F6450F">
        <w:rPr>
          <w:rFonts w:asciiTheme="minorHAnsi" w:hAnsiTheme="minorHAnsi" w:cstheme="minorHAnsi"/>
          <w:sz w:val="22"/>
          <w:szCs w:val="22"/>
        </w:rPr>
        <w:t>w wersjach niewspieranych przez ich producentów,</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praca Modułu z Motorem Bazy Danych obciążonej innymi programami niż Oprogramowanie Aplikacyjne w szczególności dodatkowymi instancjami bazodanowymi lub funkcjami w bazach danych, </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użytkowanie Motoru Bazy Danych lub oprogramowania systemowego na Infrastrukturze znajdującej się w pomieszczeniach z </w:t>
      </w:r>
      <w:r w:rsidR="00841F8F" w:rsidRPr="00F6450F">
        <w:rPr>
          <w:rFonts w:asciiTheme="minorHAnsi" w:hAnsiTheme="minorHAnsi" w:cstheme="minorHAnsi"/>
          <w:sz w:val="22"/>
          <w:szCs w:val="22"/>
        </w:rPr>
        <w:t xml:space="preserve">niezgodną, z </w:t>
      </w:r>
      <w:r w:rsidRPr="00F6450F">
        <w:rPr>
          <w:rFonts w:asciiTheme="minorHAnsi" w:hAnsiTheme="minorHAnsi" w:cstheme="minorHAnsi"/>
          <w:sz w:val="22"/>
          <w:szCs w:val="22"/>
        </w:rPr>
        <w:t xml:space="preserve">niesprawną lub niewydolną klimatyzacją lub urządzeniami utrzymującymi odpowiednią wilgotność powietrza, </w:t>
      </w:r>
      <w:r w:rsidR="00841F8F" w:rsidRPr="00F6450F">
        <w:rPr>
          <w:rFonts w:asciiTheme="minorHAnsi" w:hAnsiTheme="minorHAnsi" w:cstheme="minorHAnsi"/>
          <w:sz w:val="22"/>
          <w:szCs w:val="22"/>
        </w:rPr>
        <w:t xml:space="preserve">jeśli Wykonawca wykaże, że taka sytuacja miała wpływ na pojawienie się Błędu Aplikacji; </w:t>
      </w:r>
    </w:p>
    <w:p w:rsidR="00841F8F"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lastRenderedPageBreak/>
        <w:t>użytkowanie Motoru Bazy Danych lub oprogramowania systemowego na Infrastrukturze znajdującej się w pomieszczeniach z niesprawną lub niewydolną instalacją elektryczną i zasilaniem elektrycznym,</w:t>
      </w:r>
      <w:r w:rsidR="00841F8F" w:rsidRPr="00F6450F">
        <w:rPr>
          <w:rFonts w:asciiTheme="minorHAnsi" w:hAnsiTheme="minorHAnsi" w:cstheme="minorHAnsi"/>
          <w:sz w:val="22"/>
          <w:szCs w:val="22"/>
        </w:rPr>
        <w:t xml:space="preserve"> jeśli Wykonawca wykaże, że taka sytuacja miała wpływ na pojawienie się Błędu Aplikacji; </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uszkodzenia nośników danych, </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działanie wirusa komputerowego,</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wdrożenie Modułu wykonane w sposób wadliwy, z wyłączeniem sytuacji, w której wdrożenie było wykonywane przez WYKONAWCĘ, </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niewłaściwa parametryzacja Modułu lub oprogramowania systemowego i Motoru Bazy Danych, z którymi Moduł współpracuje, jak również brak należytego nadzoru eksploatacyjnego nad </w:t>
      </w:r>
      <w:r w:rsidR="00F9747D" w:rsidRPr="00F6450F">
        <w:rPr>
          <w:rFonts w:asciiTheme="minorHAnsi" w:hAnsiTheme="minorHAnsi" w:cstheme="minorHAnsi"/>
          <w:sz w:val="22"/>
          <w:szCs w:val="22"/>
        </w:rPr>
        <w:t>rzeczonymi, z wyłączeniem sytuacji, w której z postanowień umownych wynika, że czynności te poz</w:t>
      </w:r>
      <w:r w:rsidR="009566EB" w:rsidRPr="00F6450F">
        <w:rPr>
          <w:rFonts w:asciiTheme="minorHAnsi" w:hAnsiTheme="minorHAnsi" w:cstheme="minorHAnsi"/>
          <w:sz w:val="22"/>
          <w:szCs w:val="22"/>
        </w:rPr>
        <w:t>o</w:t>
      </w:r>
      <w:r w:rsidR="00F9747D" w:rsidRPr="00F6450F">
        <w:rPr>
          <w:rFonts w:asciiTheme="minorHAnsi" w:hAnsiTheme="minorHAnsi" w:cstheme="minorHAnsi"/>
          <w:sz w:val="22"/>
          <w:szCs w:val="22"/>
        </w:rPr>
        <w:t>stają w zobowiązaniach WYKONAWCY,</w:t>
      </w:r>
      <w:r w:rsidRPr="00F6450F">
        <w:rPr>
          <w:rFonts w:asciiTheme="minorHAnsi" w:hAnsiTheme="minorHAnsi" w:cstheme="minorHAnsi"/>
          <w:sz w:val="22"/>
          <w:szCs w:val="22"/>
        </w:rPr>
        <w:t xml:space="preserve"> </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wszelkie działania ZAMAWIAJĄCEGO lub osób trzecich</w:t>
      </w:r>
      <w:r w:rsidR="009566EB" w:rsidRPr="00F6450F">
        <w:rPr>
          <w:rFonts w:asciiTheme="minorHAnsi" w:hAnsiTheme="minorHAnsi" w:cstheme="minorHAnsi"/>
          <w:sz w:val="22"/>
          <w:szCs w:val="22"/>
        </w:rPr>
        <w:t>,</w:t>
      </w:r>
      <w:r w:rsidRPr="00F6450F">
        <w:rPr>
          <w:rFonts w:asciiTheme="minorHAnsi" w:hAnsiTheme="minorHAnsi" w:cstheme="minorHAnsi"/>
          <w:sz w:val="22"/>
          <w:szCs w:val="22"/>
        </w:rPr>
        <w:t xml:space="preserve"> ingerujące w programy, z którymi Oprogramowanie Aplikacyjne zostało zintegrowane w zakresie wywołującym skutki dla tej integracji (interfejsy HL7, int</w:t>
      </w:r>
      <w:r w:rsidR="009566EB" w:rsidRPr="00F6450F">
        <w:rPr>
          <w:rFonts w:asciiTheme="minorHAnsi" w:hAnsiTheme="minorHAnsi" w:cstheme="minorHAnsi"/>
          <w:sz w:val="22"/>
          <w:szCs w:val="22"/>
        </w:rPr>
        <w:t xml:space="preserve">erfejsy DICOM, </w:t>
      </w:r>
      <w:proofErr w:type="spellStart"/>
      <w:r w:rsidR="009566EB" w:rsidRPr="00F6450F">
        <w:rPr>
          <w:rFonts w:asciiTheme="minorHAnsi" w:hAnsiTheme="minorHAnsi" w:cstheme="minorHAnsi"/>
          <w:sz w:val="22"/>
          <w:szCs w:val="22"/>
        </w:rPr>
        <w:t>web</w:t>
      </w:r>
      <w:proofErr w:type="spellEnd"/>
      <w:r w:rsidR="009566EB" w:rsidRPr="00F6450F">
        <w:rPr>
          <w:rFonts w:asciiTheme="minorHAnsi" w:hAnsiTheme="minorHAnsi" w:cstheme="minorHAnsi"/>
          <w:sz w:val="22"/>
          <w:szCs w:val="22"/>
        </w:rPr>
        <w:t xml:space="preserve"> </w:t>
      </w:r>
      <w:proofErr w:type="spellStart"/>
      <w:r w:rsidR="009566EB" w:rsidRPr="00F6450F">
        <w:rPr>
          <w:rFonts w:asciiTheme="minorHAnsi" w:hAnsiTheme="minorHAnsi" w:cstheme="minorHAnsi"/>
          <w:sz w:val="22"/>
          <w:szCs w:val="22"/>
        </w:rPr>
        <w:t>servic</w:t>
      </w:r>
      <w:proofErr w:type="spellEnd"/>
      <w:r w:rsidRPr="00F6450F">
        <w:rPr>
          <w:rFonts w:asciiTheme="minorHAnsi" w:hAnsiTheme="minorHAnsi" w:cstheme="minorHAnsi"/>
          <w:sz w:val="22"/>
          <w:szCs w:val="22"/>
        </w:rPr>
        <w:t>),</w:t>
      </w:r>
      <w:r w:rsidR="009566EB" w:rsidRPr="00F6450F">
        <w:rPr>
          <w:rFonts w:asciiTheme="minorHAnsi" w:hAnsiTheme="minorHAnsi" w:cstheme="minorHAnsi"/>
          <w:sz w:val="22"/>
          <w:szCs w:val="22"/>
        </w:rPr>
        <w:t xml:space="preserve"> z wyłączeniem sytuacji, w której działania realizowane były przez WYKONAWCĘ,</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niezainstalowanie przez ZAMAWIAJĄCEGO opublikowanych w serwisie </w:t>
      </w:r>
      <w:proofErr w:type="spellStart"/>
      <w:r w:rsidRPr="00F6450F">
        <w:rPr>
          <w:rFonts w:asciiTheme="minorHAnsi" w:hAnsiTheme="minorHAnsi" w:cstheme="minorHAnsi"/>
          <w:sz w:val="22"/>
          <w:szCs w:val="22"/>
        </w:rPr>
        <w:t>Helpdesk</w:t>
      </w:r>
      <w:proofErr w:type="spellEnd"/>
      <w:r w:rsidRPr="00F6450F">
        <w:rPr>
          <w:rFonts w:asciiTheme="minorHAnsi" w:hAnsiTheme="minorHAnsi" w:cstheme="minorHAnsi"/>
          <w:sz w:val="22"/>
          <w:szCs w:val="22"/>
        </w:rPr>
        <w:t xml:space="preserve"> Uaktualnień, bądź obowiązkowych Rozwinięć Modułu,</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brak zgłoszenia </w:t>
      </w:r>
      <w:r w:rsidR="009566EB" w:rsidRPr="00F6450F">
        <w:rPr>
          <w:rFonts w:asciiTheme="minorHAnsi" w:hAnsiTheme="minorHAnsi" w:cstheme="minorHAnsi"/>
          <w:sz w:val="22"/>
          <w:szCs w:val="22"/>
        </w:rPr>
        <w:t xml:space="preserve">do WYKONAWCY </w:t>
      </w:r>
      <w:r w:rsidRPr="00F6450F">
        <w:rPr>
          <w:rFonts w:asciiTheme="minorHAnsi" w:hAnsiTheme="minorHAnsi" w:cstheme="minorHAnsi"/>
          <w:sz w:val="22"/>
          <w:szCs w:val="22"/>
        </w:rPr>
        <w:t>niepomyślnego wykonania aktualizacji Modułu i jego dalsza eksploatacja mimo pojawiania się informacji o błędach (dotyczy także logów),</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niezastosowanie się ZAMAWIAJĄCEGO do zaleceń w zakresie eksploatacji Modułu lub jego Uaktualnień bądź Rozwinięć opublikowanych przez Producenta Modułu,</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użytkowanie Modułu z naruszeniem warunków licencyjnych nałożonych na ZAMAWIAJĄCEGO postanowieniami umowy licencyjnej,</w:t>
      </w:r>
    </w:p>
    <w:p w:rsidR="007821B2" w:rsidRPr="00F6450F" w:rsidRDefault="007821B2"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blokowanie funkcji Modułu przez inne oprogramowanie, np. programy antywirusowe,</w:t>
      </w:r>
    </w:p>
    <w:p w:rsidR="007821B2" w:rsidRPr="00F6450F" w:rsidRDefault="009566EB" w:rsidP="00D57077">
      <w:pPr>
        <w:keepLines/>
        <w:numPr>
          <w:ilvl w:val="1"/>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działanie Siły Wyższej.</w:t>
      </w:r>
    </w:p>
    <w:p w:rsidR="007821B2" w:rsidRPr="00F6450F" w:rsidRDefault="007821B2" w:rsidP="007821B2">
      <w:pPr>
        <w:pStyle w:val="tekstwstpny"/>
        <w:ind w:left="284"/>
        <w:jc w:val="both"/>
        <w:rPr>
          <w:rFonts w:asciiTheme="minorHAnsi" w:hAnsiTheme="minorHAnsi" w:cstheme="minorHAnsi"/>
          <w:sz w:val="22"/>
          <w:szCs w:val="22"/>
        </w:rPr>
      </w:pPr>
      <w:r w:rsidRPr="00F6450F">
        <w:rPr>
          <w:rFonts w:asciiTheme="minorHAnsi" w:hAnsiTheme="minorHAnsi" w:cstheme="minorHAnsi"/>
          <w:sz w:val="22"/>
          <w:szCs w:val="22"/>
        </w:rPr>
        <w:t>Szczególnymi rodzajami Błędów Aplikacji są Awarie oraz Usterki Programistyczne.</w:t>
      </w:r>
    </w:p>
    <w:p w:rsidR="007821B2" w:rsidRPr="00F6450F" w:rsidRDefault="007821B2" w:rsidP="00D57077">
      <w:pPr>
        <w:pStyle w:val="tekstwstpny"/>
        <w:numPr>
          <w:ilvl w:val="0"/>
          <w:numId w:val="2"/>
        </w:numPr>
        <w:autoSpaceDE w:val="0"/>
        <w:autoSpaceDN w:val="0"/>
        <w:jc w:val="both"/>
        <w:rPr>
          <w:rFonts w:asciiTheme="minorHAnsi" w:hAnsiTheme="minorHAnsi" w:cstheme="minorHAnsi"/>
          <w:bCs/>
          <w:sz w:val="22"/>
          <w:szCs w:val="22"/>
        </w:rPr>
      </w:pPr>
      <w:r w:rsidRPr="00F6450F">
        <w:rPr>
          <w:rFonts w:asciiTheme="minorHAnsi" w:hAnsiTheme="minorHAnsi" w:cstheme="minorHAnsi"/>
          <w:b/>
          <w:sz w:val="22"/>
          <w:szCs w:val="22"/>
        </w:rPr>
        <w:t xml:space="preserve">Awaria (błąd krytyczny) – </w:t>
      </w:r>
      <w:r w:rsidRPr="00F6450F">
        <w:rPr>
          <w:rFonts w:asciiTheme="minorHAnsi" w:hAnsiTheme="minorHAnsi" w:cstheme="minorHAnsi"/>
          <w:bCs/>
          <w:sz w:val="22"/>
          <w:szCs w:val="22"/>
        </w:rPr>
        <w:t xml:space="preserve"> krytyczny Błąd Aplikacji powodujący,</w:t>
      </w:r>
      <w:r w:rsidRPr="00F6450F">
        <w:rPr>
          <w:rFonts w:asciiTheme="minorHAnsi" w:hAnsiTheme="minorHAnsi" w:cstheme="minorHAnsi"/>
          <w:sz w:val="22"/>
          <w:szCs w:val="22"/>
        </w:rPr>
        <w:t xml:space="preserve">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p>
    <w:p w:rsidR="007821B2" w:rsidRPr="00F6450F" w:rsidRDefault="007821B2" w:rsidP="00D57077">
      <w:pPr>
        <w:pStyle w:val="tekstwstpny"/>
        <w:numPr>
          <w:ilvl w:val="0"/>
          <w:numId w:val="2"/>
        </w:numPr>
        <w:autoSpaceDE w:val="0"/>
        <w:autoSpaceDN w:val="0"/>
        <w:jc w:val="both"/>
        <w:rPr>
          <w:rFonts w:asciiTheme="minorHAnsi" w:hAnsiTheme="minorHAnsi" w:cstheme="minorHAnsi"/>
          <w:bCs/>
          <w:sz w:val="22"/>
          <w:szCs w:val="22"/>
        </w:rPr>
      </w:pPr>
      <w:r w:rsidRPr="00F6450F">
        <w:rPr>
          <w:rFonts w:asciiTheme="minorHAnsi" w:hAnsiTheme="minorHAnsi" w:cstheme="minorHAnsi"/>
          <w:b/>
          <w:sz w:val="22"/>
          <w:szCs w:val="22"/>
        </w:rPr>
        <w:t xml:space="preserve">Usterka Programistyczna – </w:t>
      </w:r>
      <w:r w:rsidRPr="00F6450F">
        <w:rPr>
          <w:rFonts w:asciiTheme="minorHAnsi" w:hAnsiTheme="minorHAnsi" w:cstheme="minorHAnsi"/>
          <w:sz w:val="22"/>
          <w:szCs w:val="22"/>
        </w:rPr>
        <w:t xml:space="preserve">Błąd Aplikacji, mimo identyfikacji którego Aplikacja nadal funkcjonuje, lecz jej eksploatacja jest uciążliwa, skomplikowana lub spowolniona, a usunięcie Błędu wymaga wykonania prac programistycznych. </w:t>
      </w:r>
    </w:p>
    <w:p w:rsidR="007821B2" w:rsidRPr="00F6450F"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F6450F">
        <w:rPr>
          <w:rFonts w:asciiTheme="minorHAnsi" w:hAnsiTheme="minorHAnsi" w:cstheme="minorHAnsi"/>
          <w:b/>
          <w:sz w:val="22"/>
          <w:szCs w:val="22"/>
        </w:rPr>
        <w:t xml:space="preserve">Help </w:t>
      </w:r>
      <w:proofErr w:type="spellStart"/>
      <w:r w:rsidRPr="00F6450F">
        <w:rPr>
          <w:rFonts w:asciiTheme="minorHAnsi" w:hAnsiTheme="minorHAnsi" w:cstheme="minorHAnsi"/>
          <w:b/>
          <w:sz w:val="22"/>
          <w:szCs w:val="22"/>
        </w:rPr>
        <w:t>Desk</w:t>
      </w:r>
      <w:proofErr w:type="spellEnd"/>
      <w:r w:rsidRPr="00F6450F">
        <w:rPr>
          <w:rFonts w:asciiTheme="minorHAnsi" w:hAnsiTheme="minorHAnsi" w:cstheme="minorHAnsi"/>
          <w:b/>
          <w:sz w:val="22"/>
          <w:szCs w:val="22"/>
        </w:rPr>
        <w:t xml:space="preserve"> (HD)</w:t>
      </w:r>
      <w:r w:rsidRPr="00F6450F">
        <w:rPr>
          <w:rFonts w:asciiTheme="minorHAnsi" w:hAnsiTheme="minorHAnsi" w:cstheme="minorHAnsi"/>
          <w:sz w:val="22"/>
          <w:szCs w:val="22"/>
        </w:rPr>
        <w:t xml:space="preserve"> – serwis internetowy udostępniony przez Wykonawcę</w:t>
      </w:r>
      <w:r w:rsidR="00064ACE" w:rsidRPr="00F6450F">
        <w:rPr>
          <w:rFonts w:asciiTheme="minorHAnsi" w:hAnsiTheme="minorHAnsi" w:cstheme="minorHAnsi"/>
          <w:sz w:val="22"/>
          <w:szCs w:val="22"/>
        </w:rPr>
        <w:t xml:space="preserve"> i/lub Producenta</w:t>
      </w:r>
      <w:r w:rsidRPr="00F6450F">
        <w:rPr>
          <w:rFonts w:asciiTheme="minorHAnsi" w:hAnsiTheme="minorHAnsi" w:cstheme="minorHAnsi"/>
          <w:sz w:val="22"/>
          <w:szCs w:val="22"/>
        </w:rPr>
        <w:t xml:space="preserve"> pod adresem …….. dedykowany do ewidencji i obsługi Zgłoszeń Serwisowych, udostępniania Uaktualnień Aplikacji, publikowania wymogów, informacji i procedur dotyczących Oprogramowania Aplikacyjnego, Infrastruktury oraz MBD.</w:t>
      </w:r>
      <w:r w:rsidR="00CC7F26" w:rsidRPr="00F6450F">
        <w:rPr>
          <w:rFonts w:asciiTheme="minorHAnsi" w:hAnsiTheme="minorHAnsi" w:cstheme="minorHAnsi"/>
          <w:sz w:val="22"/>
          <w:szCs w:val="22"/>
        </w:rPr>
        <w:t xml:space="preserve"> Jeśli Producentem Oprogramowania Aplikacyjnego nie jest Wykonawca, wówczas Wykonawca musi zadbać również o to, aby zabezpieczyć przynajmniej dla administratorów Zamawiającego bezpośredni dostęp do serwisu internetowego </w:t>
      </w:r>
      <w:r w:rsidR="00675B3F" w:rsidRPr="00F6450F">
        <w:rPr>
          <w:rFonts w:asciiTheme="minorHAnsi" w:hAnsiTheme="minorHAnsi" w:cstheme="minorHAnsi"/>
          <w:sz w:val="22"/>
          <w:szCs w:val="22"/>
        </w:rPr>
        <w:t xml:space="preserve">HD </w:t>
      </w:r>
      <w:r w:rsidR="00CC7F26" w:rsidRPr="00F6450F">
        <w:rPr>
          <w:rFonts w:asciiTheme="minorHAnsi" w:hAnsiTheme="minorHAnsi" w:cstheme="minorHAnsi"/>
          <w:sz w:val="22"/>
          <w:szCs w:val="22"/>
        </w:rPr>
        <w:t xml:space="preserve">Producenta celem </w:t>
      </w:r>
      <w:r w:rsidR="00675B3F" w:rsidRPr="00F6450F">
        <w:rPr>
          <w:rFonts w:asciiTheme="minorHAnsi" w:hAnsiTheme="minorHAnsi" w:cstheme="minorHAnsi"/>
          <w:sz w:val="22"/>
          <w:szCs w:val="22"/>
        </w:rPr>
        <w:t xml:space="preserve">umożliwienia Zamawiającemu </w:t>
      </w:r>
      <w:r w:rsidR="00CC7F26" w:rsidRPr="00F6450F">
        <w:rPr>
          <w:rFonts w:asciiTheme="minorHAnsi" w:hAnsiTheme="minorHAnsi" w:cstheme="minorHAnsi"/>
          <w:sz w:val="22"/>
          <w:szCs w:val="22"/>
        </w:rPr>
        <w:t>realizacji czynności wskazanych w pierwszym zdaniu.</w:t>
      </w:r>
    </w:p>
    <w:p w:rsidR="007821B2" w:rsidRPr="00F6450F" w:rsidRDefault="007821B2" w:rsidP="00D57077">
      <w:pPr>
        <w:pStyle w:val="tekstwstpny"/>
        <w:numPr>
          <w:ilvl w:val="0"/>
          <w:numId w:val="2"/>
        </w:numPr>
        <w:autoSpaceDE w:val="0"/>
        <w:autoSpaceDN w:val="0"/>
        <w:jc w:val="both"/>
        <w:rPr>
          <w:rFonts w:asciiTheme="minorHAnsi" w:hAnsiTheme="minorHAnsi" w:cstheme="minorHAnsi"/>
          <w:b/>
          <w:sz w:val="22"/>
          <w:szCs w:val="22"/>
        </w:rPr>
      </w:pPr>
      <w:r w:rsidRPr="00F6450F">
        <w:rPr>
          <w:rFonts w:asciiTheme="minorHAnsi" w:hAnsiTheme="minorHAnsi" w:cstheme="minorHAnsi"/>
          <w:b/>
          <w:sz w:val="22"/>
          <w:szCs w:val="22"/>
        </w:rPr>
        <w:t>Zgłoszenie Serwisowe</w:t>
      </w:r>
      <w:r w:rsidRPr="00F6450F">
        <w:rPr>
          <w:rFonts w:asciiTheme="minorHAnsi" w:hAnsiTheme="minorHAnsi" w:cstheme="minorHAnsi"/>
          <w:sz w:val="22"/>
          <w:szCs w:val="22"/>
        </w:rPr>
        <w:t xml:space="preserve"> (Zgłoszenie) – zaewidencjonowane w HD zdarzenie dotyczące Oprogramowania Aplikacyjnego lub MBD, implikujące wykonanie na rzecz Zamawiającego usługi informatycznej przez Wykonawcę na zasadach określonych w Umowie.</w:t>
      </w:r>
    </w:p>
    <w:p w:rsidR="007821B2" w:rsidRPr="00F6450F"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F6450F">
        <w:rPr>
          <w:rFonts w:asciiTheme="minorHAnsi" w:hAnsiTheme="minorHAnsi" w:cstheme="minorHAnsi"/>
          <w:b/>
          <w:sz w:val="22"/>
          <w:szCs w:val="22"/>
        </w:rPr>
        <w:t>Użytkownik HD</w:t>
      </w:r>
      <w:r w:rsidRPr="00F6450F">
        <w:rPr>
          <w:rFonts w:asciiTheme="minorHAnsi" w:hAnsiTheme="minorHAnsi" w:cstheme="minorHAnsi"/>
          <w:sz w:val="22"/>
          <w:szCs w:val="22"/>
        </w:rPr>
        <w:t xml:space="preserve"> – zadeklarowana w Help </w:t>
      </w:r>
      <w:proofErr w:type="spellStart"/>
      <w:r w:rsidRPr="00F6450F">
        <w:rPr>
          <w:rFonts w:asciiTheme="minorHAnsi" w:hAnsiTheme="minorHAnsi" w:cstheme="minorHAnsi"/>
          <w:sz w:val="22"/>
          <w:szCs w:val="22"/>
        </w:rPr>
        <w:t>Desk</w:t>
      </w:r>
      <w:proofErr w:type="spellEnd"/>
      <w:r w:rsidRPr="00F6450F">
        <w:rPr>
          <w:rFonts w:asciiTheme="minorHAnsi" w:hAnsiTheme="minorHAnsi" w:cstheme="minorHAnsi"/>
          <w:sz w:val="22"/>
          <w:szCs w:val="22"/>
        </w:rPr>
        <w:t xml:space="preserve"> osoba fizyczna desygnowana przez Zamawiającego do bezpośredniej współpracy z Wykonawcą</w:t>
      </w:r>
      <w:r w:rsidR="00E64512" w:rsidRPr="00F6450F">
        <w:rPr>
          <w:rFonts w:asciiTheme="minorHAnsi" w:hAnsiTheme="minorHAnsi" w:cstheme="minorHAnsi"/>
          <w:sz w:val="22"/>
          <w:szCs w:val="22"/>
        </w:rPr>
        <w:t xml:space="preserve"> i/lub Producentem</w:t>
      </w:r>
      <w:r w:rsidRPr="00F6450F">
        <w:rPr>
          <w:rFonts w:asciiTheme="minorHAnsi" w:hAnsiTheme="minorHAnsi" w:cstheme="minorHAnsi"/>
          <w:sz w:val="22"/>
          <w:szCs w:val="22"/>
        </w:rPr>
        <w:t>, w tym do ewidencji i edycji lub/i podglądu Zgłoszeń Serwisowych.</w:t>
      </w:r>
    </w:p>
    <w:p w:rsidR="007821B2" w:rsidRPr="00F6450F"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F6450F">
        <w:rPr>
          <w:rFonts w:asciiTheme="minorHAnsi" w:hAnsiTheme="minorHAnsi" w:cstheme="minorHAnsi"/>
          <w:b/>
          <w:sz w:val="22"/>
          <w:szCs w:val="22"/>
        </w:rPr>
        <w:t>Certyfikowany Administrator</w:t>
      </w:r>
      <w:r w:rsidRPr="00F6450F">
        <w:rPr>
          <w:rFonts w:asciiTheme="minorHAnsi" w:hAnsiTheme="minorHAnsi" w:cstheme="minorHAnsi"/>
          <w:sz w:val="22"/>
          <w:szCs w:val="22"/>
        </w:rPr>
        <w:t xml:space="preserve"> – Użytkownik, który odbył szkolenie z administracji pakietu Oprogramowania Aplikacyjnego objętego us</w:t>
      </w:r>
      <w:r w:rsidR="00713A66" w:rsidRPr="00F6450F">
        <w:rPr>
          <w:rFonts w:asciiTheme="minorHAnsi" w:hAnsiTheme="minorHAnsi" w:cstheme="minorHAnsi"/>
          <w:sz w:val="22"/>
          <w:szCs w:val="22"/>
        </w:rPr>
        <w:t xml:space="preserve">ługami uwzględnionymi w Umowie, </w:t>
      </w:r>
      <w:r w:rsidRPr="00F6450F">
        <w:rPr>
          <w:rFonts w:asciiTheme="minorHAnsi" w:hAnsiTheme="minorHAnsi" w:cstheme="minorHAnsi"/>
          <w:sz w:val="22"/>
          <w:szCs w:val="22"/>
        </w:rPr>
        <w:t>który jest uprawniony ze Strony ZAMAWIAJĄCEGO do dokonywania Zgłoszeń Serwisowych w HD i nadawania uprawnień innym Użytkownikom HD.</w:t>
      </w:r>
    </w:p>
    <w:p w:rsidR="007821B2" w:rsidRPr="00F6450F"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F6450F">
        <w:rPr>
          <w:rFonts w:asciiTheme="minorHAnsi" w:hAnsiTheme="minorHAnsi" w:cstheme="minorHAnsi"/>
          <w:b/>
          <w:sz w:val="22"/>
          <w:szCs w:val="22"/>
        </w:rPr>
        <w:lastRenderedPageBreak/>
        <w:t>Uaktualnienie (</w:t>
      </w:r>
      <w:proofErr w:type="spellStart"/>
      <w:r w:rsidRPr="00F6450F">
        <w:rPr>
          <w:rFonts w:asciiTheme="minorHAnsi" w:hAnsiTheme="minorHAnsi" w:cstheme="minorHAnsi"/>
          <w:b/>
          <w:sz w:val="22"/>
          <w:szCs w:val="22"/>
        </w:rPr>
        <w:t>update</w:t>
      </w:r>
      <w:proofErr w:type="spellEnd"/>
      <w:r w:rsidRPr="00F6450F">
        <w:rPr>
          <w:rFonts w:asciiTheme="minorHAnsi" w:hAnsiTheme="minorHAnsi" w:cstheme="minorHAnsi"/>
          <w:b/>
          <w:sz w:val="22"/>
          <w:szCs w:val="22"/>
        </w:rPr>
        <w:t xml:space="preserve">) </w:t>
      </w:r>
      <w:r w:rsidRPr="00F6450F">
        <w:rPr>
          <w:rFonts w:asciiTheme="minorHAnsi" w:hAnsiTheme="minorHAnsi" w:cstheme="minorHAnsi"/>
          <w:sz w:val="22"/>
          <w:szCs w:val="22"/>
        </w:rPr>
        <w:t>–</w:t>
      </w:r>
      <w:r w:rsidRPr="00F6450F">
        <w:rPr>
          <w:rFonts w:asciiTheme="minorHAnsi" w:hAnsiTheme="minorHAnsi" w:cstheme="minorHAnsi"/>
          <w:b/>
          <w:sz w:val="22"/>
          <w:szCs w:val="22"/>
        </w:rPr>
        <w:t xml:space="preserve"> </w:t>
      </w:r>
      <w:r w:rsidRPr="00F6450F">
        <w:rPr>
          <w:rFonts w:asciiTheme="minorHAnsi" w:hAnsiTheme="minorHAnsi" w:cstheme="minorHAnsi"/>
          <w:sz w:val="22"/>
          <w:szCs w:val="22"/>
        </w:rPr>
        <w:t>wszelkie powszechnie udostępniane przez Producenta modyfikacje Oprogramowania powodujące usunięcie wykrytych Błędów Oprogramowania Aplikacyjnego.</w:t>
      </w:r>
    </w:p>
    <w:p w:rsidR="007821B2" w:rsidRPr="00F6450F"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F6450F">
        <w:rPr>
          <w:rFonts w:asciiTheme="minorHAnsi" w:hAnsiTheme="minorHAnsi" w:cstheme="minorHAnsi"/>
          <w:b/>
          <w:sz w:val="22"/>
          <w:szCs w:val="22"/>
        </w:rPr>
        <w:t>Rozwinięcie (</w:t>
      </w:r>
      <w:proofErr w:type="spellStart"/>
      <w:r w:rsidRPr="00F6450F">
        <w:rPr>
          <w:rFonts w:asciiTheme="minorHAnsi" w:hAnsiTheme="minorHAnsi" w:cstheme="minorHAnsi"/>
          <w:b/>
          <w:sz w:val="22"/>
          <w:szCs w:val="22"/>
        </w:rPr>
        <w:t>upgrade</w:t>
      </w:r>
      <w:proofErr w:type="spellEnd"/>
      <w:r w:rsidRPr="00F6450F">
        <w:rPr>
          <w:rFonts w:asciiTheme="minorHAnsi" w:hAnsiTheme="minorHAnsi" w:cstheme="minorHAnsi"/>
          <w:b/>
          <w:sz w:val="22"/>
          <w:szCs w:val="22"/>
        </w:rPr>
        <w:t>)</w:t>
      </w:r>
      <w:r w:rsidRPr="00F6450F">
        <w:rPr>
          <w:rFonts w:asciiTheme="minorHAnsi" w:hAnsiTheme="minorHAnsi" w:cstheme="minorHAnsi"/>
          <w:sz w:val="22"/>
          <w:szCs w:val="22"/>
        </w:rPr>
        <w:t xml:space="preserve"> – wszelkie powszechnie udostępniane przez Producenta nowe wersje lub inne niż Uaktualnienie (</w:t>
      </w:r>
      <w:proofErr w:type="spellStart"/>
      <w:r w:rsidRPr="00F6450F">
        <w:rPr>
          <w:rFonts w:asciiTheme="minorHAnsi" w:hAnsiTheme="minorHAnsi" w:cstheme="minorHAnsi"/>
          <w:sz w:val="22"/>
          <w:szCs w:val="22"/>
        </w:rPr>
        <w:t>update</w:t>
      </w:r>
      <w:proofErr w:type="spellEnd"/>
      <w:r w:rsidRPr="00F6450F">
        <w:rPr>
          <w:rFonts w:asciiTheme="minorHAnsi" w:hAnsiTheme="minorHAnsi" w:cstheme="minorHAnsi"/>
          <w:sz w:val="22"/>
          <w:szCs w:val="22"/>
        </w:rPr>
        <w:t xml:space="preserve">) modyfikacje Oprogramowania Aplikacyjnego, zmieniające dotychczasową funkcjonalność Oprogramowania Aplikacyjnego. </w:t>
      </w:r>
    </w:p>
    <w:p w:rsidR="007821B2" w:rsidRPr="00F6450F"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F6450F">
        <w:rPr>
          <w:rFonts w:asciiTheme="minorHAnsi" w:hAnsiTheme="minorHAnsi" w:cstheme="minorHAnsi"/>
          <w:b/>
          <w:sz w:val="22"/>
          <w:szCs w:val="22"/>
        </w:rPr>
        <w:t xml:space="preserve">Obejście – </w:t>
      </w:r>
      <w:r w:rsidRPr="00F6450F">
        <w:rPr>
          <w:rFonts w:asciiTheme="minorHAnsi" w:hAnsiTheme="minorHAnsi" w:cstheme="minorHAnsi"/>
          <w:sz w:val="22"/>
          <w:szCs w:val="22"/>
        </w:rPr>
        <w:t xml:space="preserve">udostępnione Zamawiającemu doraźne rozwiązanie mające na celu zminimalizowanie skutków Błędu Aplikacji, zanim zostanie całkowicie usunięty. </w:t>
      </w:r>
      <w:r w:rsidR="00EE60D5" w:rsidRPr="00F6450F">
        <w:rPr>
          <w:rFonts w:asciiTheme="minorHAnsi" w:hAnsiTheme="minorHAnsi" w:cstheme="minorHAnsi"/>
          <w:sz w:val="22"/>
          <w:szCs w:val="22"/>
        </w:rPr>
        <w:t xml:space="preserve">W </w:t>
      </w:r>
      <w:r w:rsidRPr="00F6450F">
        <w:rPr>
          <w:rFonts w:asciiTheme="minorHAnsi" w:hAnsiTheme="minorHAnsi" w:cstheme="minorHAnsi"/>
          <w:sz w:val="22"/>
          <w:szCs w:val="22"/>
        </w:rPr>
        <w:t xml:space="preserve">wypadku jego wdrożenia przewidziane w </w:t>
      </w:r>
      <w:r w:rsidRPr="00F6450F">
        <w:rPr>
          <w:rFonts w:asciiTheme="minorHAnsi" w:hAnsiTheme="minorHAnsi" w:cstheme="minorHAnsi"/>
          <w:sz w:val="22"/>
          <w:szCs w:val="22"/>
          <w:u w:val="single"/>
        </w:rPr>
        <w:t>Załączniku nr 3</w:t>
      </w:r>
      <w:r w:rsidRPr="00F6450F">
        <w:rPr>
          <w:rFonts w:asciiTheme="minorHAnsi" w:hAnsiTheme="minorHAnsi" w:cstheme="minorHAnsi"/>
          <w:sz w:val="22"/>
          <w:szCs w:val="22"/>
        </w:rPr>
        <w:t xml:space="preserve"> warunki brzegowe realizacji usług</w:t>
      </w:r>
      <w:r w:rsidRPr="00F6450F">
        <w:rPr>
          <w:rFonts w:asciiTheme="minorHAnsi" w:hAnsiTheme="minorHAnsi" w:cstheme="minorHAnsi"/>
          <w:b/>
          <w:sz w:val="22"/>
          <w:szCs w:val="22"/>
        </w:rPr>
        <w:t xml:space="preserve"> </w:t>
      </w:r>
      <w:r w:rsidRPr="00F6450F">
        <w:rPr>
          <w:rFonts w:asciiTheme="minorHAnsi" w:hAnsiTheme="minorHAnsi" w:cstheme="minorHAnsi"/>
          <w:sz w:val="22"/>
          <w:szCs w:val="22"/>
        </w:rPr>
        <w:t>dla usunięcia</w:t>
      </w:r>
      <w:r w:rsidRPr="00F6450F">
        <w:rPr>
          <w:rFonts w:asciiTheme="minorHAnsi" w:hAnsiTheme="minorHAnsi" w:cstheme="minorHAnsi"/>
          <w:color w:val="FF0000"/>
          <w:sz w:val="22"/>
          <w:szCs w:val="22"/>
        </w:rPr>
        <w:t xml:space="preserve"> </w:t>
      </w:r>
      <w:r w:rsidRPr="00F6450F">
        <w:rPr>
          <w:rFonts w:asciiTheme="minorHAnsi" w:hAnsiTheme="minorHAnsi" w:cstheme="minorHAnsi"/>
          <w:sz w:val="22"/>
          <w:szCs w:val="22"/>
        </w:rPr>
        <w:t>poszczególnych Błędów Aplikacji zostają wydłużone o 50 %.</w:t>
      </w:r>
    </w:p>
    <w:p w:rsidR="007821B2" w:rsidRPr="00F6450F" w:rsidRDefault="007821B2" w:rsidP="00D57077">
      <w:pPr>
        <w:pStyle w:val="tekstwstpny"/>
        <w:numPr>
          <w:ilvl w:val="0"/>
          <w:numId w:val="2"/>
        </w:numPr>
        <w:suppressAutoHyphens w:val="0"/>
        <w:autoSpaceDE w:val="0"/>
        <w:autoSpaceDN w:val="0"/>
        <w:jc w:val="both"/>
        <w:rPr>
          <w:rFonts w:asciiTheme="minorHAnsi" w:hAnsiTheme="minorHAnsi" w:cstheme="minorHAnsi"/>
          <w:b/>
          <w:sz w:val="22"/>
          <w:szCs w:val="22"/>
        </w:rPr>
      </w:pPr>
      <w:r w:rsidRPr="00F6450F">
        <w:rPr>
          <w:rFonts w:asciiTheme="minorHAnsi" w:hAnsiTheme="minorHAnsi" w:cstheme="minorHAnsi"/>
          <w:b/>
          <w:sz w:val="22"/>
          <w:szCs w:val="22"/>
        </w:rPr>
        <w:t xml:space="preserve">Czas Reakcji </w:t>
      </w:r>
      <w:r w:rsidRPr="00F6450F">
        <w:rPr>
          <w:rFonts w:asciiTheme="minorHAnsi" w:hAnsiTheme="minorHAnsi" w:cstheme="minorHAnsi"/>
          <w:sz w:val="22"/>
          <w:szCs w:val="22"/>
        </w:rPr>
        <w:t>–</w:t>
      </w:r>
      <w:r w:rsidRPr="00F6450F">
        <w:rPr>
          <w:rFonts w:asciiTheme="minorHAnsi" w:hAnsiTheme="minorHAnsi" w:cstheme="minorHAnsi"/>
          <w:b/>
          <w:sz w:val="22"/>
          <w:szCs w:val="22"/>
        </w:rPr>
        <w:t xml:space="preserve"> </w:t>
      </w:r>
      <w:r w:rsidRPr="00F6450F">
        <w:rPr>
          <w:rFonts w:asciiTheme="minorHAnsi" w:hAnsiTheme="minorHAnsi" w:cstheme="minorHAnsi"/>
          <w:sz w:val="22"/>
          <w:szCs w:val="22"/>
        </w:rPr>
        <w:t xml:space="preserve">okres liczony od zaewidencjonowania Zgłoszenia Serwisowego do zmiany jego statusu na zarejestrowane. </w:t>
      </w:r>
    </w:p>
    <w:p w:rsidR="007821B2" w:rsidRPr="00F6450F" w:rsidRDefault="007821B2" w:rsidP="00D57077">
      <w:pPr>
        <w:keepLines/>
        <w:numPr>
          <w:ilvl w:val="0"/>
          <w:numId w:val="34"/>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b/>
          <w:sz w:val="22"/>
          <w:szCs w:val="22"/>
        </w:rPr>
        <w:t xml:space="preserve">Dokumentacja </w:t>
      </w:r>
      <w:r w:rsidRPr="00F6450F">
        <w:rPr>
          <w:rFonts w:asciiTheme="minorHAnsi" w:hAnsiTheme="minorHAnsi" w:cstheme="minorHAnsi"/>
          <w:sz w:val="22"/>
          <w:szCs w:val="22"/>
        </w:rPr>
        <w:t xml:space="preserve">– </w:t>
      </w:r>
      <w:bookmarkStart w:id="1" w:name="_Hlk78954782"/>
      <w:r w:rsidRPr="00F6450F">
        <w:rPr>
          <w:rFonts w:asciiTheme="minorHAnsi" w:hAnsiTheme="minorHAnsi" w:cstheme="minorHAnsi"/>
          <w:sz w:val="22"/>
          <w:szCs w:val="22"/>
        </w:rPr>
        <w:t xml:space="preserve">towarzyszące Oprogramowaniu Aplikacyjnemu lub - odpowiednio jego Uaktualnieniom bądź Rozwinięciom, materiały zawierające opis charakterystyki oraz sposobu działania Modułu, w tym opis cech i parametrów funkcjonalnych oraz </w:t>
      </w:r>
      <w:proofErr w:type="spellStart"/>
      <w:r w:rsidRPr="00F6450F">
        <w:rPr>
          <w:rFonts w:asciiTheme="minorHAnsi" w:hAnsiTheme="minorHAnsi" w:cstheme="minorHAnsi"/>
          <w:sz w:val="22"/>
          <w:szCs w:val="22"/>
        </w:rPr>
        <w:t>pozafunkcjonalnych</w:t>
      </w:r>
      <w:proofErr w:type="spellEnd"/>
      <w:r w:rsidRPr="00F6450F">
        <w:rPr>
          <w:rFonts w:asciiTheme="minorHAnsi" w:hAnsiTheme="minorHAnsi" w:cstheme="minorHAnsi"/>
          <w:sz w:val="22"/>
          <w:szCs w:val="22"/>
        </w:rPr>
        <w:t xml:space="preserve"> niezależnie od formy ich wyrażenia oraz sposobu udostępnienia ZAMAWIAJĄCEMU.</w:t>
      </w:r>
      <w:bookmarkEnd w:id="1"/>
    </w:p>
    <w:p w:rsidR="007821B2" w:rsidRPr="00F6450F" w:rsidRDefault="007821B2" w:rsidP="00D57077">
      <w:pPr>
        <w:pStyle w:val="tekstwstpny"/>
        <w:numPr>
          <w:ilvl w:val="0"/>
          <w:numId w:val="2"/>
        </w:numPr>
        <w:autoSpaceDE w:val="0"/>
        <w:autoSpaceDN w:val="0"/>
        <w:ind w:left="357" w:hanging="357"/>
        <w:jc w:val="both"/>
        <w:rPr>
          <w:rFonts w:asciiTheme="minorHAnsi" w:hAnsiTheme="minorHAnsi" w:cstheme="minorHAnsi"/>
          <w:sz w:val="22"/>
          <w:szCs w:val="22"/>
        </w:rPr>
      </w:pPr>
      <w:r w:rsidRPr="00F6450F">
        <w:rPr>
          <w:rFonts w:asciiTheme="minorHAnsi" w:hAnsiTheme="minorHAnsi" w:cstheme="minorHAnsi"/>
          <w:b/>
          <w:sz w:val="22"/>
          <w:szCs w:val="22"/>
        </w:rPr>
        <w:t xml:space="preserve">Nośnik </w:t>
      </w:r>
      <w:r w:rsidRPr="00F6450F">
        <w:rPr>
          <w:rFonts w:asciiTheme="minorHAnsi" w:hAnsiTheme="minorHAnsi" w:cstheme="minorHAnsi"/>
          <w:sz w:val="22"/>
          <w:szCs w:val="22"/>
        </w:rPr>
        <w:t>– fizyczny środek (materiał lub urządzenie) przechowujący lub przeznaczony do przechowywania w nim danych (ciągów symboli).</w:t>
      </w:r>
    </w:p>
    <w:p w:rsidR="007821B2" w:rsidRPr="00F6450F"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F6450F">
        <w:rPr>
          <w:rFonts w:asciiTheme="minorHAnsi" w:hAnsiTheme="minorHAnsi" w:cstheme="minorHAnsi"/>
          <w:b/>
          <w:sz w:val="22"/>
          <w:szCs w:val="22"/>
        </w:rPr>
        <w:t xml:space="preserve">Serwis </w:t>
      </w:r>
      <w:r w:rsidRPr="00F6450F">
        <w:rPr>
          <w:rFonts w:asciiTheme="minorHAnsi" w:hAnsiTheme="minorHAnsi" w:cstheme="minorHAnsi"/>
          <w:sz w:val="22"/>
          <w:szCs w:val="22"/>
        </w:rPr>
        <w:t>– Dział Wykonawcy</w:t>
      </w:r>
      <w:r w:rsidR="006931AF" w:rsidRPr="00F6450F">
        <w:rPr>
          <w:rFonts w:asciiTheme="minorHAnsi" w:hAnsiTheme="minorHAnsi" w:cstheme="minorHAnsi"/>
          <w:sz w:val="22"/>
          <w:szCs w:val="22"/>
        </w:rPr>
        <w:t xml:space="preserve"> i Producenta Oprogramowania</w:t>
      </w:r>
      <w:r w:rsidRPr="00F6450F">
        <w:rPr>
          <w:rFonts w:asciiTheme="minorHAnsi" w:hAnsiTheme="minorHAnsi" w:cstheme="minorHAnsi"/>
          <w:sz w:val="22"/>
          <w:szCs w:val="22"/>
        </w:rPr>
        <w:t xml:space="preserve"> </w:t>
      </w:r>
      <w:r w:rsidR="006931AF" w:rsidRPr="00F6450F">
        <w:rPr>
          <w:rFonts w:asciiTheme="minorHAnsi" w:hAnsiTheme="minorHAnsi" w:cstheme="minorHAnsi"/>
          <w:sz w:val="22"/>
          <w:szCs w:val="22"/>
        </w:rPr>
        <w:t xml:space="preserve">aplikacyjnego </w:t>
      </w:r>
      <w:r w:rsidRPr="00F6450F">
        <w:rPr>
          <w:rFonts w:asciiTheme="minorHAnsi" w:hAnsiTheme="minorHAnsi" w:cstheme="minorHAnsi"/>
          <w:sz w:val="22"/>
          <w:szCs w:val="22"/>
        </w:rPr>
        <w:t>dedykowany do świadczenia usług serwisowych. Aktualne Dane kontaktowe Serwisu dostę</w:t>
      </w:r>
      <w:r w:rsidR="006931AF" w:rsidRPr="00F6450F">
        <w:rPr>
          <w:rFonts w:asciiTheme="minorHAnsi" w:hAnsiTheme="minorHAnsi" w:cstheme="minorHAnsi"/>
          <w:sz w:val="22"/>
          <w:szCs w:val="22"/>
        </w:rPr>
        <w:t>pne są w systemach</w:t>
      </w:r>
      <w:r w:rsidRPr="00F6450F">
        <w:rPr>
          <w:rFonts w:asciiTheme="minorHAnsi" w:hAnsiTheme="minorHAnsi" w:cstheme="minorHAnsi"/>
          <w:sz w:val="22"/>
          <w:szCs w:val="22"/>
        </w:rPr>
        <w:t xml:space="preserve"> Help </w:t>
      </w:r>
      <w:proofErr w:type="spellStart"/>
      <w:r w:rsidRPr="00F6450F">
        <w:rPr>
          <w:rFonts w:asciiTheme="minorHAnsi" w:hAnsiTheme="minorHAnsi" w:cstheme="minorHAnsi"/>
          <w:sz w:val="22"/>
          <w:szCs w:val="22"/>
        </w:rPr>
        <w:t>Desk</w:t>
      </w:r>
      <w:proofErr w:type="spellEnd"/>
      <w:r w:rsidR="006931AF" w:rsidRPr="00F6450F">
        <w:rPr>
          <w:rFonts w:asciiTheme="minorHAnsi" w:hAnsiTheme="minorHAnsi" w:cstheme="minorHAnsi"/>
          <w:sz w:val="22"/>
          <w:szCs w:val="22"/>
        </w:rPr>
        <w:t xml:space="preserve"> Wykonawcy/Producenta</w:t>
      </w:r>
      <w:r w:rsidRPr="00F6450F">
        <w:rPr>
          <w:rFonts w:asciiTheme="minorHAnsi" w:hAnsiTheme="minorHAnsi" w:cstheme="minorHAnsi"/>
          <w:sz w:val="22"/>
          <w:szCs w:val="22"/>
        </w:rPr>
        <w:t>.</w:t>
      </w:r>
    </w:p>
    <w:p w:rsidR="007821B2" w:rsidRPr="00F6450F" w:rsidRDefault="007821B2" w:rsidP="00D57077">
      <w:pPr>
        <w:pStyle w:val="tekstwstpny"/>
        <w:numPr>
          <w:ilvl w:val="0"/>
          <w:numId w:val="2"/>
        </w:numPr>
        <w:autoSpaceDE w:val="0"/>
        <w:autoSpaceDN w:val="0"/>
        <w:jc w:val="both"/>
        <w:rPr>
          <w:rFonts w:asciiTheme="minorHAnsi" w:hAnsiTheme="minorHAnsi" w:cstheme="minorHAnsi"/>
          <w:sz w:val="22"/>
          <w:szCs w:val="22"/>
        </w:rPr>
      </w:pPr>
      <w:r w:rsidRPr="00F6450F">
        <w:rPr>
          <w:rFonts w:asciiTheme="minorHAnsi" w:hAnsiTheme="minorHAnsi" w:cstheme="minorHAnsi"/>
          <w:b/>
          <w:sz w:val="22"/>
          <w:szCs w:val="22"/>
        </w:rPr>
        <w:t xml:space="preserve">Dni robocze  (Dni) </w:t>
      </w:r>
      <w:r w:rsidRPr="00F6450F">
        <w:rPr>
          <w:rFonts w:asciiTheme="minorHAnsi" w:hAnsiTheme="minorHAnsi" w:cstheme="minorHAnsi"/>
          <w:sz w:val="22"/>
          <w:szCs w:val="22"/>
        </w:rPr>
        <w:t>– dni tygodnia od poniedziałku do piątku, z wyłączeniem dni ustawowo wolnych od pracy.</w:t>
      </w: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§2</w:t>
      </w:r>
      <w:r w:rsidRPr="00F6450F">
        <w:rPr>
          <w:rFonts w:asciiTheme="minorHAnsi" w:hAnsiTheme="minorHAnsi" w:cstheme="minorHAnsi"/>
          <w:szCs w:val="22"/>
        </w:rPr>
        <w:br/>
        <w:t>[POSTANOWIENIA OGÓLNE]</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StandardowyArial11"/>
        <w:keepLines/>
        <w:tabs>
          <w:tab w:val="clear" w:pos="360"/>
        </w:tabs>
        <w:suppressAutoHyphens w:val="0"/>
        <w:spacing w:after="0"/>
        <w:ind w:left="357" w:firstLine="0"/>
        <w:rPr>
          <w:rFonts w:asciiTheme="minorHAnsi" w:hAnsiTheme="minorHAnsi" w:cstheme="minorHAnsi"/>
        </w:rPr>
      </w:pPr>
      <w:r w:rsidRPr="00F6450F">
        <w:rPr>
          <w:rFonts w:asciiTheme="minorHAnsi" w:hAnsiTheme="minorHAnsi" w:cstheme="minorHAnsi"/>
        </w:rPr>
        <w:t xml:space="preserve">Umowa została zawarta w wyniku postępowania o udzielenie zamówienia znak </w:t>
      </w:r>
      <w:r w:rsidR="0078755E" w:rsidRPr="00F6450F">
        <w:rPr>
          <w:rFonts w:asciiTheme="minorHAnsi" w:hAnsiTheme="minorHAnsi" w:cstheme="minorHAnsi"/>
        </w:rPr>
        <w:t>ZP/p/29/2023</w:t>
      </w:r>
      <w:r w:rsidRPr="00F6450F">
        <w:rPr>
          <w:rFonts w:asciiTheme="minorHAnsi" w:hAnsiTheme="minorHAnsi" w:cstheme="minorHAnsi"/>
        </w:rPr>
        <w:t xml:space="preserve"> ogłoszonego w dniu …………………………</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§3</w:t>
      </w:r>
      <w:r w:rsidRPr="00F6450F">
        <w:rPr>
          <w:rFonts w:asciiTheme="minorHAnsi" w:hAnsiTheme="minorHAnsi" w:cstheme="minorHAnsi"/>
          <w:szCs w:val="22"/>
        </w:rPr>
        <w:br/>
        <w:t>[PRZEDMIOT UMOWY]</w:t>
      </w:r>
    </w:p>
    <w:p w:rsidR="00B26553" w:rsidRPr="00F6450F" w:rsidRDefault="007821B2" w:rsidP="00D57077">
      <w:pPr>
        <w:numPr>
          <w:ilvl w:val="0"/>
          <w:numId w:val="3"/>
        </w:numPr>
        <w:spacing w:before="60"/>
        <w:jc w:val="both"/>
        <w:rPr>
          <w:rFonts w:asciiTheme="minorHAnsi" w:hAnsiTheme="minorHAnsi" w:cstheme="minorHAnsi"/>
          <w:sz w:val="22"/>
          <w:szCs w:val="22"/>
        </w:rPr>
      </w:pPr>
      <w:r w:rsidRPr="00F6450F">
        <w:rPr>
          <w:rFonts w:asciiTheme="minorHAnsi" w:hAnsiTheme="minorHAnsi" w:cstheme="minorHAnsi"/>
          <w:sz w:val="22"/>
          <w:szCs w:val="22"/>
        </w:rPr>
        <w:t>Przedmiot Umowy stanowią wyspecyfikowane poniżej dostawy i usługi</w:t>
      </w:r>
      <w:r w:rsidR="00B26553" w:rsidRPr="00F6450F">
        <w:rPr>
          <w:rFonts w:asciiTheme="minorHAnsi" w:hAnsiTheme="minorHAnsi" w:cstheme="minorHAnsi"/>
          <w:sz w:val="22"/>
          <w:szCs w:val="22"/>
        </w:rPr>
        <w:t xml:space="preserve">, których realizacja podzielona jest na dwie części: </w:t>
      </w:r>
    </w:p>
    <w:p w:rsidR="007821B2" w:rsidRPr="00F6450F" w:rsidRDefault="0094751B" w:rsidP="00D57077">
      <w:pPr>
        <w:numPr>
          <w:ilvl w:val="1"/>
          <w:numId w:val="3"/>
        </w:numPr>
        <w:tabs>
          <w:tab w:val="num" w:pos="1068"/>
        </w:tabs>
        <w:spacing w:before="60"/>
        <w:ind w:left="1068"/>
        <w:jc w:val="both"/>
        <w:rPr>
          <w:rFonts w:asciiTheme="minorHAnsi" w:hAnsiTheme="minorHAnsi" w:cstheme="minorHAnsi"/>
          <w:sz w:val="22"/>
          <w:szCs w:val="22"/>
        </w:rPr>
      </w:pPr>
      <w:r w:rsidRPr="00F6450F">
        <w:rPr>
          <w:rFonts w:asciiTheme="minorHAnsi" w:hAnsiTheme="minorHAnsi" w:cstheme="minorHAnsi"/>
          <w:sz w:val="22"/>
          <w:szCs w:val="22"/>
        </w:rPr>
        <w:t xml:space="preserve">I </w:t>
      </w:r>
      <w:r w:rsidR="00B26553" w:rsidRPr="00F6450F">
        <w:rPr>
          <w:rFonts w:asciiTheme="minorHAnsi" w:hAnsiTheme="minorHAnsi" w:cstheme="minorHAnsi"/>
          <w:sz w:val="22"/>
          <w:szCs w:val="22"/>
        </w:rPr>
        <w:t>część integraln</w:t>
      </w:r>
      <w:r w:rsidRPr="00F6450F">
        <w:rPr>
          <w:rFonts w:asciiTheme="minorHAnsi" w:hAnsiTheme="minorHAnsi" w:cstheme="minorHAnsi"/>
          <w:sz w:val="22"/>
          <w:szCs w:val="22"/>
        </w:rPr>
        <w:t>a</w:t>
      </w:r>
      <w:r w:rsidR="00B26553" w:rsidRPr="00F6450F">
        <w:rPr>
          <w:rFonts w:asciiTheme="minorHAnsi" w:hAnsiTheme="minorHAnsi" w:cstheme="minorHAnsi"/>
          <w:sz w:val="22"/>
          <w:szCs w:val="22"/>
        </w:rPr>
        <w:t xml:space="preserve"> projektu</w:t>
      </w:r>
      <w:r w:rsidR="007821B2" w:rsidRPr="00F6450F">
        <w:rPr>
          <w:rFonts w:asciiTheme="minorHAnsi" w:hAnsiTheme="minorHAnsi" w:cstheme="minorHAnsi"/>
          <w:sz w:val="22"/>
          <w:szCs w:val="22"/>
        </w:rPr>
        <w:t xml:space="preserve">: </w:t>
      </w:r>
    </w:p>
    <w:p w:rsidR="007821B2" w:rsidRPr="00F6450F" w:rsidRDefault="007821B2" w:rsidP="00D57077">
      <w:pPr>
        <w:pStyle w:val="tekstwstpny"/>
        <w:numPr>
          <w:ilvl w:val="0"/>
          <w:numId w:val="39"/>
        </w:numPr>
        <w:tabs>
          <w:tab w:val="clear" w:pos="1800"/>
          <w:tab w:val="num" w:pos="1428"/>
        </w:tabs>
        <w:ind w:left="1428"/>
        <w:jc w:val="both"/>
        <w:rPr>
          <w:rFonts w:asciiTheme="minorHAnsi" w:hAnsiTheme="minorHAnsi" w:cstheme="minorHAnsi"/>
          <w:sz w:val="22"/>
          <w:szCs w:val="22"/>
        </w:rPr>
      </w:pPr>
      <w:r w:rsidRPr="00F6450F">
        <w:rPr>
          <w:rFonts w:asciiTheme="minorHAnsi" w:hAnsiTheme="minorHAnsi" w:cstheme="minorHAnsi"/>
          <w:sz w:val="22"/>
          <w:szCs w:val="22"/>
        </w:rPr>
        <w:t>Analiza przedwdrożeniowa,</w:t>
      </w:r>
    </w:p>
    <w:p w:rsidR="007821B2" w:rsidRPr="00F6450F" w:rsidRDefault="00A63D43" w:rsidP="00D57077">
      <w:pPr>
        <w:pStyle w:val="Akapitzlist"/>
        <w:numPr>
          <w:ilvl w:val="0"/>
          <w:numId w:val="39"/>
        </w:numPr>
        <w:tabs>
          <w:tab w:val="clear" w:pos="1800"/>
          <w:tab w:val="num" w:pos="1428"/>
        </w:tabs>
        <w:ind w:left="1428"/>
        <w:rPr>
          <w:rFonts w:asciiTheme="minorHAnsi" w:eastAsia="Times New Roman" w:hAnsiTheme="minorHAnsi" w:cstheme="minorHAnsi"/>
        </w:rPr>
      </w:pPr>
      <w:r w:rsidRPr="00F6450F">
        <w:rPr>
          <w:rFonts w:asciiTheme="minorHAnsi" w:eastAsia="Times New Roman" w:hAnsiTheme="minorHAnsi" w:cstheme="minorHAnsi"/>
        </w:rPr>
        <w:t xml:space="preserve">Dostawa </w:t>
      </w:r>
      <w:r w:rsidR="00655AB3" w:rsidRPr="00F6450F">
        <w:rPr>
          <w:rFonts w:asciiTheme="minorHAnsi" w:eastAsia="Times New Roman" w:hAnsiTheme="minorHAnsi" w:cstheme="minorHAnsi"/>
        </w:rPr>
        <w:t xml:space="preserve">niezbędnych </w:t>
      </w:r>
      <w:r w:rsidRPr="00F6450F">
        <w:rPr>
          <w:rFonts w:asciiTheme="minorHAnsi" w:eastAsia="Times New Roman" w:hAnsiTheme="minorHAnsi" w:cstheme="minorHAnsi"/>
        </w:rPr>
        <w:t xml:space="preserve">licencji </w:t>
      </w:r>
      <w:r w:rsidR="00B43D0E" w:rsidRPr="00F6450F">
        <w:rPr>
          <w:rFonts w:asciiTheme="minorHAnsi" w:eastAsia="Times New Roman" w:hAnsiTheme="minorHAnsi" w:cstheme="minorHAnsi"/>
        </w:rPr>
        <w:t xml:space="preserve">i </w:t>
      </w:r>
      <w:r w:rsidR="001C5B69" w:rsidRPr="00F6450F">
        <w:rPr>
          <w:rFonts w:asciiTheme="minorHAnsi" w:eastAsia="Times New Roman" w:hAnsiTheme="minorHAnsi" w:cstheme="minorHAnsi"/>
        </w:rPr>
        <w:t xml:space="preserve">niezbędnego </w:t>
      </w:r>
      <w:r w:rsidR="00B43D0E" w:rsidRPr="00F6450F">
        <w:rPr>
          <w:rFonts w:asciiTheme="minorHAnsi" w:eastAsia="Times New Roman" w:hAnsiTheme="minorHAnsi" w:cstheme="minorHAnsi"/>
        </w:rPr>
        <w:t xml:space="preserve">sprzętu do funkcjonowania </w:t>
      </w:r>
      <w:r w:rsidRPr="00F6450F">
        <w:rPr>
          <w:rFonts w:asciiTheme="minorHAnsi" w:eastAsia="Times New Roman" w:hAnsiTheme="minorHAnsi" w:cstheme="minorHAnsi"/>
        </w:rPr>
        <w:t>PACS</w:t>
      </w:r>
      <w:r w:rsidR="00660555" w:rsidRPr="00F6450F">
        <w:rPr>
          <w:rFonts w:asciiTheme="minorHAnsi" w:eastAsia="Times New Roman" w:hAnsiTheme="minorHAnsi" w:cstheme="minorHAnsi"/>
        </w:rPr>
        <w:t>, którego funkcjonalność została opisana w OPZ</w:t>
      </w:r>
      <w:r w:rsidR="007821B2" w:rsidRPr="00F6450F">
        <w:rPr>
          <w:rFonts w:asciiTheme="minorHAnsi" w:eastAsia="Times New Roman" w:hAnsiTheme="minorHAnsi" w:cstheme="minorHAnsi"/>
        </w:rPr>
        <w:t xml:space="preserve">, </w:t>
      </w:r>
    </w:p>
    <w:p w:rsidR="007821B2" w:rsidRPr="00F6450F" w:rsidRDefault="00763654" w:rsidP="00D57077">
      <w:pPr>
        <w:pStyle w:val="Akapitzlist"/>
        <w:numPr>
          <w:ilvl w:val="0"/>
          <w:numId w:val="39"/>
        </w:numPr>
        <w:tabs>
          <w:tab w:val="clear" w:pos="1800"/>
          <w:tab w:val="num" w:pos="1428"/>
        </w:tabs>
        <w:ind w:left="1428"/>
        <w:rPr>
          <w:rFonts w:asciiTheme="minorHAnsi" w:eastAsia="Times New Roman" w:hAnsiTheme="minorHAnsi" w:cstheme="minorHAnsi"/>
          <w:color w:val="000000" w:themeColor="text1"/>
        </w:rPr>
      </w:pPr>
      <w:r w:rsidRPr="00F6450F">
        <w:rPr>
          <w:rFonts w:asciiTheme="minorHAnsi" w:hAnsiTheme="minorHAnsi" w:cstheme="minorHAnsi"/>
        </w:rPr>
        <w:t>Instalacją, konfiguracja, parametryzacja, migracja i uruchomienie produkcyjne dostarczonego systemu PACS</w:t>
      </w:r>
      <w:r w:rsidR="007821B2" w:rsidRPr="00F6450F">
        <w:rPr>
          <w:rFonts w:asciiTheme="minorHAnsi" w:eastAsia="Times New Roman" w:hAnsiTheme="minorHAnsi" w:cstheme="minorHAnsi"/>
          <w:color w:val="000000" w:themeColor="text1"/>
        </w:rPr>
        <w:t>,</w:t>
      </w:r>
      <w:r w:rsidRPr="00F6450F">
        <w:rPr>
          <w:rFonts w:asciiTheme="minorHAnsi" w:eastAsia="Times New Roman" w:hAnsiTheme="minorHAnsi" w:cstheme="minorHAnsi"/>
          <w:color w:val="000000" w:themeColor="text1"/>
        </w:rPr>
        <w:t xml:space="preserve"> zgodnie z OPZ</w:t>
      </w:r>
      <w:r w:rsidR="00B6671D" w:rsidRPr="00F6450F">
        <w:rPr>
          <w:rFonts w:asciiTheme="minorHAnsi" w:eastAsia="Times New Roman" w:hAnsiTheme="minorHAnsi" w:cstheme="minorHAnsi"/>
          <w:color w:val="000000" w:themeColor="text1"/>
        </w:rPr>
        <w:t>,</w:t>
      </w:r>
    </w:p>
    <w:p w:rsidR="00B6671D" w:rsidRPr="00F6450F" w:rsidRDefault="001C5B69" w:rsidP="00D57077">
      <w:pPr>
        <w:pStyle w:val="tekstwstpny"/>
        <w:numPr>
          <w:ilvl w:val="0"/>
          <w:numId w:val="39"/>
        </w:numPr>
        <w:tabs>
          <w:tab w:val="clear" w:pos="1800"/>
          <w:tab w:val="num" w:pos="1428"/>
        </w:tabs>
        <w:ind w:left="1428"/>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M</w:t>
      </w:r>
      <w:r w:rsidR="00B6671D" w:rsidRPr="00F6450F">
        <w:rPr>
          <w:rFonts w:asciiTheme="minorHAnsi" w:hAnsiTheme="minorHAnsi" w:cstheme="minorHAnsi"/>
          <w:color w:val="000000" w:themeColor="text1"/>
          <w:sz w:val="22"/>
          <w:szCs w:val="22"/>
        </w:rPr>
        <w:t xml:space="preserve">ontaż, konfiguracja, parametryzacja i uruchomienie niezbędnych elementów sprzętowych na potrzeby dostarczanego rozwiązania informatycznego PACS, </w:t>
      </w:r>
      <w:bookmarkStart w:id="2" w:name="_Hlk143845095"/>
      <w:r w:rsidR="00B6671D" w:rsidRPr="00F6450F">
        <w:rPr>
          <w:rFonts w:asciiTheme="minorHAnsi" w:hAnsiTheme="minorHAnsi" w:cstheme="minorHAnsi"/>
          <w:color w:val="000000" w:themeColor="text1"/>
          <w:sz w:val="22"/>
          <w:szCs w:val="22"/>
        </w:rPr>
        <w:t>zgodnie z OPZ</w:t>
      </w:r>
      <w:bookmarkEnd w:id="2"/>
      <w:r w:rsidR="00B6671D" w:rsidRPr="00F6450F">
        <w:rPr>
          <w:rFonts w:asciiTheme="minorHAnsi" w:hAnsiTheme="minorHAnsi" w:cstheme="minorHAnsi"/>
          <w:color w:val="000000" w:themeColor="text1"/>
          <w:sz w:val="22"/>
          <w:szCs w:val="22"/>
        </w:rPr>
        <w:t>,</w:t>
      </w:r>
    </w:p>
    <w:p w:rsidR="007821B2" w:rsidRPr="00F6450F" w:rsidRDefault="007821B2" w:rsidP="00D57077">
      <w:pPr>
        <w:pStyle w:val="tekstwstpny"/>
        <w:numPr>
          <w:ilvl w:val="0"/>
          <w:numId w:val="39"/>
        </w:numPr>
        <w:tabs>
          <w:tab w:val="clear" w:pos="1800"/>
          <w:tab w:val="num" w:pos="1428"/>
        </w:tabs>
        <w:ind w:left="1428"/>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 xml:space="preserve">Podłączenie do PACS urządzeń diagnostycznych </w:t>
      </w:r>
      <w:r w:rsidR="0094751B" w:rsidRPr="00F6450F">
        <w:rPr>
          <w:rFonts w:asciiTheme="minorHAnsi" w:hAnsiTheme="minorHAnsi" w:cstheme="minorHAnsi"/>
          <w:color w:val="000000" w:themeColor="text1"/>
          <w:sz w:val="22"/>
          <w:szCs w:val="22"/>
        </w:rPr>
        <w:t>wyspecyfikowanych p</w:t>
      </w:r>
      <w:r w:rsidRPr="00F6450F">
        <w:rPr>
          <w:rFonts w:asciiTheme="minorHAnsi" w:hAnsiTheme="minorHAnsi" w:cstheme="minorHAnsi"/>
          <w:color w:val="000000" w:themeColor="text1"/>
          <w:sz w:val="22"/>
          <w:szCs w:val="22"/>
        </w:rPr>
        <w:t>rzez Zamawiającego</w:t>
      </w:r>
      <w:r w:rsidR="0094751B" w:rsidRPr="00F6450F">
        <w:rPr>
          <w:rFonts w:asciiTheme="minorHAnsi" w:hAnsiTheme="minorHAnsi" w:cstheme="minorHAnsi"/>
          <w:color w:val="000000" w:themeColor="text1"/>
          <w:sz w:val="22"/>
          <w:szCs w:val="22"/>
        </w:rPr>
        <w:t xml:space="preserve"> w OPZ</w:t>
      </w:r>
      <w:r w:rsidRPr="00F6450F">
        <w:rPr>
          <w:rFonts w:asciiTheme="minorHAnsi" w:hAnsiTheme="minorHAnsi" w:cstheme="minorHAnsi"/>
          <w:color w:val="000000" w:themeColor="text1"/>
          <w:sz w:val="22"/>
          <w:szCs w:val="22"/>
        </w:rPr>
        <w:t>,</w:t>
      </w:r>
    </w:p>
    <w:p w:rsidR="00932F3E" w:rsidRPr="00F6450F" w:rsidRDefault="00932F3E" w:rsidP="00D57077">
      <w:pPr>
        <w:pStyle w:val="tekstwstpny"/>
        <w:numPr>
          <w:ilvl w:val="0"/>
          <w:numId w:val="39"/>
        </w:numPr>
        <w:tabs>
          <w:tab w:val="clear" w:pos="1800"/>
          <w:tab w:val="num" w:pos="1428"/>
        </w:tabs>
        <w:spacing w:before="0" w:after="0"/>
        <w:ind w:left="1428"/>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Migracja danych</w:t>
      </w:r>
      <w:r w:rsidR="00763654" w:rsidRPr="00F6450F">
        <w:rPr>
          <w:rFonts w:asciiTheme="minorHAnsi" w:hAnsiTheme="minorHAnsi" w:cstheme="minorHAnsi"/>
          <w:color w:val="000000" w:themeColor="text1"/>
          <w:sz w:val="22"/>
          <w:szCs w:val="22"/>
        </w:rPr>
        <w:t xml:space="preserve"> z obecnie funkcjonujących systemów do dostarczonych w ramach Zamówienia, zgodnie z OPZ</w:t>
      </w:r>
      <w:r w:rsidR="0094751B" w:rsidRPr="00F6450F">
        <w:rPr>
          <w:rFonts w:asciiTheme="minorHAnsi" w:hAnsiTheme="minorHAnsi" w:cstheme="minorHAnsi"/>
          <w:color w:val="000000" w:themeColor="text1"/>
          <w:sz w:val="22"/>
          <w:szCs w:val="22"/>
        </w:rPr>
        <w:t>,</w:t>
      </w:r>
    </w:p>
    <w:p w:rsidR="004A50FA" w:rsidRPr="00F6450F" w:rsidRDefault="004A50FA" w:rsidP="00D57077">
      <w:pPr>
        <w:pStyle w:val="tekstwstpny"/>
        <w:numPr>
          <w:ilvl w:val="0"/>
          <w:numId w:val="39"/>
        </w:numPr>
        <w:tabs>
          <w:tab w:val="clear" w:pos="1800"/>
          <w:tab w:val="num" w:pos="1428"/>
        </w:tabs>
        <w:spacing w:before="0" w:after="0"/>
        <w:ind w:left="1428"/>
        <w:jc w:val="both"/>
        <w:rPr>
          <w:rFonts w:asciiTheme="minorHAnsi" w:hAnsiTheme="minorHAnsi" w:cstheme="minorHAnsi"/>
          <w:color w:val="000000" w:themeColor="text1"/>
          <w:sz w:val="22"/>
          <w:szCs w:val="22"/>
        </w:rPr>
      </w:pPr>
      <w:r w:rsidRPr="00F6450F">
        <w:rPr>
          <w:rFonts w:asciiTheme="minorHAnsi" w:hAnsiTheme="minorHAnsi" w:cstheme="minorHAnsi"/>
          <w:sz w:val="22"/>
          <w:szCs w:val="22"/>
        </w:rPr>
        <w:t xml:space="preserve">Integracja PACS </w:t>
      </w:r>
      <w:r w:rsidR="0094751B" w:rsidRPr="00F6450F">
        <w:rPr>
          <w:rFonts w:asciiTheme="minorHAnsi" w:hAnsiTheme="minorHAnsi" w:cstheme="minorHAnsi"/>
          <w:sz w:val="22"/>
          <w:szCs w:val="22"/>
        </w:rPr>
        <w:t xml:space="preserve">zakupionego w ramach tego postępowania </w:t>
      </w:r>
      <w:r w:rsidRPr="00F6450F">
        <w:rPr>
          <w:rFonts w:asciiTheme="minorHAnsi" w:hAnsiTheme="minorHAnsi" w:cstheme="minorHAnsi"/>
          <w:sz w:val="22"/>
          <w:szCs w:val="22"/>
        </w:rPr>
        <w:t xml:space="preserve">z </w:t>
      </w:r>
      <w:r w:rsidR="0094751B" w:rsidRPr="00F6450F">
        <w:rPr>
          <w:rFonts w:asciiTheme="minorHAnsi" w:hAnsiTheme="minorHAnsi" w:cstheme="minorHAnsi"/>
          <w:sz w:val="22"/>
          <w:szCs w:val="22"/>
        </w:rPr>
        <w:t>systemem informatycznym</w:t>
      </w:r>
      <w:r w:rsidRPr="00F6450F">
        <w:rPr>
          <w:rFonts w:asciiTheme="minorHAnsi" w:hAnsiTheme="minorHAnsi" w:cstheme="minorHAnsi"/>
          <w:sz w:val="22"/>
          <w:szCs w:val="22"/>
        </w:rPr>
        <w:t xml:space="preserve"> Eskulap</w:t>
      </w:r>
      <w:r w:rsidR="0094751B" w:rsidRPr="00F6450F">
        <w:rPr>
          <w:rFonts w:asciiTheme="minorHAnsi" w:hAnsiTheme="minorHAnsi" w:cstheme="minorHAnsi"/>
          <w:sz w:val="22"/>
          <w:szCs w:val="22"/>
        </w:rPr>
        <w:t xml:space="preserve"> firmy </w:t>
      </w:r>
      <w:proofErr w:type="spellStart"/>
      <w:r w:rsidR="0094751B" w:rsidRPr="00F6450F">
        <w:rPr>
          <w:rFonts w:asciiTheme="minorHAnsi" w:hAnsiTheme="minorHAnsi" w:cstheme="minorHAnsi"/>
          <w:sz w:val="22"/>
          <w:szCs w:val="22"/>
        </w:rPr>
        <w:t>Nexus</w:t>
      </w:r>
      <w:proofErr w:type="spellEnd"/>
      <w:r w:rsidR="00B6671D" w:rsidRPr="00F6450F">
        <w:rPr>
          <w:rFonts w:asciiTheme="minorHAnsi" w:hAnsiTheme="minorHAnsi" w:cstheme="minorHAnsi"/>
          <w:sz w:val="22"/>
          <w:szCs w:val="22"/>
        </w:rPr>
        <w:t xml:space="preserve"> Polska Sp. Z o.o.</w:t>
      </w:r>
      <w:r w:rsidR="0094751B" w:rsidRPr="00F6450F">
        <w:rPr>
          <w:rFonts w:asciiTheme="minorHAnsi" w:hAnsiTheme="minorHAnsi" w:cstheme="minorHAnsi"/>
          <w:sz w:val="22"/>
          <w:szCs w:val="22"/>
        </w:rPr>
        <w:t xml:space="preserve"> w sposób opisany w OPZ i uszczegółowiony w Analizie przedwdrożeniowej, </w:t>
      </w:r>
    </w:p>
    <w:p w:rsidR="00E71258" w:rsidRPr="00F6450F" w:rsidRDefault="00E71258" w:rsidP="00E71258">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F6450F">
        <w:rPr>
          <w:rFonts w:asciiTheme="minorHAnsi" w:hAnsiTheme="minorHAnsi" w:cstheme="minorHAnsi"/>
          <w:sz w:val="22"/>
          <w:szCs w:val="22"/>
        </w:rPr>
        <w:t>Dostawa licencji do monitorowania dawki ze wszystkich urządzeń podłączonych do PACS,</w:t>
      </w:r>
    </w:p>
    <w:p w:rsidR="00E71258" w:rsidRPr="00F6450F" w:rsidRDefault="00E71258" w:rsidP="00E71258">
      <w:pPr>
        <w:pStyle w:val="tekstwstpny"/>
        <w:numPr>
          <w:ilvl w:val="0"/>
          <w:numId w:val="39"/>
        </w:numPr>
        <w:tabs>
          <w:tab w:val="clear" w:pos="1800"/>
          <w:tab w:val="num" w:pos="1428"/>
        </w:tabs>
        <w:spacing w:before="0" w:after="0"/>
        <w:ind w:left="1428"/>
        <w:jc w:val="both"/>
        <w:rPr>
          <w:rFonts w:asciiTheme="minorHAnsi" w:hAnsiTheme="minorHAnsi" w:cstheme="minorHAnsi"/>
          <w:color w:val="000000" w:themeColor="text1"/>
          <w:sz w:val="22"/>
          <w:szCs w:val="22"/>
        </w:rPr>
      </w:pPr>
      <w:r w:rsidRPr="00F6450F">
        <w:rPr>
          <w:rFonts w:asciiTheme="minorHAnsi" w:hAnsiTheme="minorHAnsi" w:cstheme="minorHAnsi"/>
          <w:sz w:val="22"/>
          <w:szCs w:val="22"/>
        </w:rPr>
        <w:t>Udostępnienie algorytmów AI dla badań obrazowych płuc i badań obrazowych pod kątem udarów w systemie PACS, uruchomionego w ramach I integralnej części projektu,</w:t>
      </w:r>
    </w:p>
    <w:p w:rsidR="006B1A10" w:rsidRPr="00F6450F" w:rsidRDefault="00B6671D"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lastRenderedPageBreak/>
        <w:t>Instruktaże</w:t>
      </w:r>
      <w:r w:rsidR="007821B2" w:rsidRPr="00F6450F">
        <w:rPr>
          <w:rFonts w:asciiTheme="minorHAnsi" w:hAnsiTheme="minorHAnsi" w:cstheme="minorHAnsi"/>
          <w:color w:val="000000" w:themeColor="text1"/>
          <w:sz w:val="22"/>
          <w:szCs w:val="22"/>
        </w:rPr>
        <w:t xml:space="preserve"> personelu Zamawiającego </w:t>
      </w:r>
      <w:r w:rsidR="00347AAE" w:rsidRPr="00F6450F">
        <w:rPr>
          <w:rFonts w:asciiTheme="minorHAnsi" w:hAnsiTheme="minorHAnsi" w:cstheme="minorHAnsi"/>
          <w:color w:val="000000" w:themeColor="text1"/>
          <w:sz w:val="22"/>
          <w:szCs w:val="22"/>
        </w:rPr>
        <w:t>w zakresie dostarczonym w tej części projektu</w:t>
      </w:r>
      <w:r w:rsidR="006B1A10" w:rsidRPr="00F6450F">
        <w:rPr>
          <w:rFonts w:asciiTheme="minorHAnsi" w:hAnsiTheme="minorHAnsi" w:cstheme="minorHAnsi"/>
          <w:color w:val="000000" w:themeColor="text1"/>
          <w:sz w:val="22"/>
          <w:szCs w:val="22"/>
        </w:rPr>
        <w:t>,</w:t>
      </w:r>
    </w:p>
    <w:p w:rsidR="006B1A10" w:rsidRPr="00F6450F" w:rsidRDefault="006B1A10"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Świadczenie usług serwisu gwarancyjnego</w:t>
      </w:r>
      <w:r w:rsidR="000C4F62" w:rsidRPr="00F6450F">
        <w:rPr>
          <w:rFonts w:asciiTheme="minorHAnsi" w:hAnsiTheme="minorHAnsi" w:cstheme="minorHAnsi"/>
          <w:color w:val="000000" w:themeColor="text1"/>
          <w:sz w:val="22"/>
          <w:szCs w:val="22"/>
        </w:rPr>
        <w:t xml:space="preserve"> dla wszystkich elementów dostarczonego rozwiązania.</w:t>
      </w:r>
    </w:p>
    <w:p w:rsidR="007821B2" w:rsidRPr="00F6450F" w:rsidRDefault="00D36100" w:rsidP="00D36100">
      <w:pPr>
        <w:pStyle w:val="tekstwstpny"/>
        <w:suppressAutoHyphens w:val="0"/>
        <w:spacing w:before="0" w:after="0"/>
        <w:jc w:val="both"/>
        <w:rPr>
          <w:rFonts w:asciiTheme="minorHAnsi" w:hAnsiTheme="minorHAnsi" w:cstheme="minorHAnsi"/>
          <w:sz w:val="22"/>
          <w:szCs w:val="22"/>
        </w:rPr>
      </w:pPr>
      <w:r w:rsidRPr="00F6450F">
        <w:rPr>
          <w:rFonts w:asciiTheme="minorHAnsi" w:hAnsiTheme="minorHAnsi" w:cstheme="minorHAnsi"/>
          <w:color w:val="000000" w:themeColor="text1"/>
          <w:sz w:val="22"/>
          <w:szCs w:val="22"/>
        </w:rPr>
        <w:br/>
      </w:r>
    </w:p>
    <w:p w:rsidR="00B26553" w:rsidRPr="00F6450F" w:rsidRDefault="00E319B4" w:rsidP="00D57077">
      <w:pPr>
        <w:pStyle w:val="tekstwstpny"/>
        <w:numPr>
          <w:ilvl w:val="1"/>
          <w:numId w:val="3"/>
        </w:numPr>
        <w:tabs>
          <w:tab w:val="num" w:pos="1068"/>
        </w:tabs>
        <w:suppressAutoHyphens w:val="0"/>
        <w:spacing w:before="0" w:after="0"/>
        <w:ind w:left="1068"/>
        <w:jc w:val="both"/>
        <w:rPr>
          <w:rFonts w:asciiTheme="minorHAnsi" w:hAnsiTheme="minorHAnsi" w:cstheme="minorHAnsi"/>
          <w:sz w:val="22"/>
          <w:szCs w:val="22"/>
        </w:rPr>
      </w:pPr>
      <w:r w:rsidRPr="00F6450F">
        <w:rPr>
          <w:rFonts w:asciiTheme="minorHAnsi" w:hAnsiTheme="minorHAnsi" w:cstheme="minorHAnsi"/>
          <w:color w:val="000000" w:themeColor="text1"/>
          <w:sz w:val="22"/>
          <w:szCs w:val="22"/>
        </w:rPr>
        <w:t xml:space="preserve">II integralna </w:t>
      </w:r>
      <w:r w:rsidR="00B26553" w:rsidRPr="00F6450F">
        <w:rPr>
          <w:rFonts w:asciiTheme="minorHAnsi" w:hAnsiTheme="minorHAnsi" w:cstheme="minorHAnsi"/>
          <w:color w:val="000000" w:themeColor="text1"/>
          <w:sz w:val="22"/>
          <w:szCs w:val="22"/>
        </w:rPr>
        <w:t>część projektu</w:t>
      </w:r>
      <w:r w:rsidR="00E904C3" w:rsidRPr="00F6450F">
        <w:rPr>
          <w:rFonts w:asciiTheme="minorHAnsi" w:hAnsiTheme="minorHAnsi" w:cstheme="minorHAnsi"/>
          <w:color w:val="000000" w:themeColor="text1"/>
          <w:sz w:val="22"/>
          <w:szCs w:val="22"/>
        </w:rPr>
        <w:t>:</w:t>
      </w:r>
    </w:p>
    <w:p w:rsidR="00E904C3" w:rsidRPr="00F6450F" w:rsidRDefault="00E904C3"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F6450F">
        <w:rPr>
          <w:rFonts w:asciiTheme="minorHAnsi" w:hAnsiTheme="minorHAnsi" w:cstheme="minorHAnsi"/>
          <w:sz w:val="22"/>
          <w:szCs w:val="22"/>
        </w:rPr>
        <w:t>Integracja PACS</w:t>
      </w:r>
      <w:r w:rsidR="003E1F86" w:rsidRPr="00F6450F">
        <w:rPr>
          <w:rFonts w:asciiTheme="minorHAnsi" w:hAnsiTheme="minorHAnsi" w:cstheme="minorHAnsi"/>
          <w:sz w:val="22"/>
          <w:szCs w:val="22"/>
        </w:rPr>
        <w:t>/HIS</w:t>
      </w:r>
      <w:r w:rsidR="000C4F62" w:rsidRPr="00F6450F">
        <w:rPr>
          <w:rFonts w:asciiTheme="minorHAnsi" w:hAnsiTheme="minorHAnsi" w:cstheme="minorHAnsi"/>
          <w:sz w:val="22"/>
          <w:szCs w:val="22"/>
        </w:rPr>
        <w:t>,</w:t>
      </w:r>
      <w:r w:rsidR="003E1F86" w:rsidRPr="00F6450F">
        <w:rPr>
          <w:rFonts w:asciiTheme="minorHAnsi" w:hAnsiTheme="minorHAnsi" w:cstheme="minorHAnsi"/>
          <w:sz w:val="22"/>
          <w:szCs w:val="22"/>
        </w:rPr>
        <w:t xml:space="preserve"> uruchomionego w I integralnej części projektu</w:t>
      </w:r>
      <w:r w:rsidR="000C4F62" w:rsidRPr="00F6450F">
        <w:rPr>
          <w:rFonts w:asciiTheme="minorHAnsi" w:hAnsiTheme="minorHAnsi" w:cstheme="minorHAnsi"/>
          <w:sz w:val="22"/>
          <w:szCs w:val="22"/>
        </w:rPr>
        <w:t>,</w:t>
      </w:r>
      <w:r w:rsidRPr="00F6450F">
        <w:rPr>
          <w:rFonts w:asciiTheme="minorHAnsi" w:hAnsiTheme="minorHAnsi" w:cstheme="minorHAnsi"/>
          <w:sz w:val="22"/>
          <w:szCs w:val="22"/>
        </w:rPr>
        <w:t xml:space="preserve"> z systemem firmy trzeciej, która świadczy zdalnie</w:t>
      </w:r>
      <w:r w:rsidR="00A14BFB" w:rsidRPr="00F6450F">
        <w:rPr>
          <w:rFonts w:asciiTheme="minorHAnsi" w:hAnsiTheme="minorHAnsi" w:cstheme="minorHAnsi"/>
          <w:sz w:val="22"/>
          <w:szCs w:val="22"/>
        </w:rPr>
        <w:t>,</w:t>
      </w:r>
      <w:r w:rsidRPr="00F6450F">
        <w:rPr>
          <w:rFonts w:asciiTheme="minorHAnsi" w:hAnsiTheme="minorHAnsi" w:cstheme="minorHAnsi"/>
          <w:sz w:val="22"/>
          <w:szCs w:val="22"/>
        </w:rPr>
        <w:t xml:space="preserve"> na rzecz Zamawiającego</w:t>
      </w:r>
      <w:r w:rsidR="00A14BFB" w:rsidRPr="00F6450F">
        <w:rPr>
          <w:rFonts w:asciiTheme="minorHAnsi" w:hAnsiTheme="minorHAnsi" w:cstheme="minorHAnsi"/>
          <w:sz w:val="22"/>
          <w:szCs w:val="22"/>
        </w:rPr>
        <w:t>,</w:t>
      </w:r>
      <w:r w:rsidRPr="00F6450F">
        <w:rPr>
          <w:rFonts w:asciiTheme="minorHAnsi" w:hAnsiTheme="minorHAnsi" w:cstheme="minorHAnsi"/>
          <w:sz w:val="22"/>
          <w:szCs w:val="22"/>
        </w:rPr>
        <w:t xml:space="preserve"> usługi opisu badań diagnostycznych (usługi </w:t>
      </w:r>
      <w:proofErr w:type="spellStart"/>
      <w:r w:rsidRPr="00F6450F">
        <w:rPr>
          <w:rFonts w:asciiTheme="minorHAnsi" w:hAnsiTheme="minorHAnsi" w:cstheme="minorHAnsi"/>
          <w:sz w:val="22"/>
          <w:szCs w:val="22"/>
        </w:rPr>
        <w:t>teleradiologiczne</w:t>
      </w:r>
      <w:proofErr w:type="spellEnd"/>
      <w:r w:rsidRPr="00F6450F">
        <w:rPr>
          <w:rFonts w:asciiTheme="minorHAnsi" w:hAnsiTheme="minorHAnsi" w:cstheme="minorHAnsi"/>
          <w:sz w:val="22"/>
          <w:szCs w:val="22"/>
        </w:rPr>
        <w:t>)</w:t>
      </w:r>
      <w:r w:rsidR="00A14BFB" w:rsidRPr="00F6450F">
        <w:rPr>
          <w:rFonts w:asciiTheme="minorHAnsi" w:hAnsiTheme="minorHAnsi" w:cstheme="minorHAnsi"/>
          <w:sz w:val="22"/>
          <w:szCs w:val="22"/>
        </w:rPr>
        <w:t>,</w:t>
      </w:r>
      <w:r w:rsidR="003E1F86" w:rsidRPr="00F6450F">
        <w:rPr>
          <w:rFonts w:asciiTheme="minorHAnsi" w:hAnsiTheme="minorHAnsi" w:cstheme="minorHAnsi"/>
          <w:sz w:val="22"/>
          <w:szCs w:val="22"/>
        </w:rPr>
        <w:t xml:space="preserve"> </w:t>
      </w:r>
    </w:p>
    <w:p w:rsidR="00E904C3" w:rsidRPr="00F6450F" w:rsidRDefault="003E1F86"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F6450F">
        <w:rPr>
          <w:rFonts w:asciiTheme="minorHAnsi" w:hAnsiTheme="minorHAnsi" w:cstheme="minorHAnsi"/>
          <w:sz w:val="22"/>
          <w:szCs w:val="22"/>
        </w:rPr>
        <w:t>Utworzenie, instalacja, konfiguracja, parametryzacja i uruchomienie produkcyjne f</w:t>
      </w:r>
      <w:r w:rsidR="00E904C3" w:rsidRPr="00F6450F">
        <w:rPr>
          <w:rFonts w:asciiTheme="minorHAnsi" w:hAnsiTheme="minorHAnsi" w:cstheme="minorHAnsi"/>
          <w:sz w:val="22"/>
          <w:szCs w:val="22"/>
        </w:rPr>
        <w:t>unkcjonalnoś</w:t>
      </w:r>
      <w:r w:rsidRPr="00F6450F">
        <w:rPr>
          <w:rFonts w:asciiTheme="minorHAnsi" w:hAnsiTheme="minorHAnsi" w:cstheme="minorHAnsi"/>
          <w:sz w:val="22"/>
          <w:szCs w:val="22"/>
        </w:rPr>
        <w:t>ci</w:t>
      </w:r>
      <w:r w:rsidR="00E904C3" w:rsidRPr="00F6450F">
        <w:rPr>
          <w:rFonts w:asciiTheme="minorHAnsi" w:hAnsiTheme="minorHAnsi" w:cstheme="minorHAnsi"/>
          <w:sz w:val="22"/>
          <w:szCs w:val="22"/>
        </w:rPr>
        <w:t xml:space="preserve"> dostępu </w:t>
      </w:r>
      <w:r w:rsidRPr="00F6450F">
        <w:rPr>
          <w:rFonts w:asciiTheme="minorHAnsi" w:hAnsiTheme="minorHAnsi" w:cstheme="minorHAnsi"/>
          <w:sz w:val="22"/>
          <w:szCs w:val="22"/>
        </w:rPr>
        <w:t xml:space="preserve">do </w:t>
      </w:r>
      <w:r w:rsidR="00E904C3" w:rsidRPr="00F6450F">
        <w:rPr>
          <w:rFonts w:asciiTheme="minorHAnsi" w:hAnsiTheme="minorHAnsi" w:cstheme="minorHAnsi"/>
          <w:sz w:val="22"/>
          <w:szCs w:val="22"/>
        </w:rPr>
        <w:t>obrazów D</w:t>
      </w:r>
      <w:r w:rsidRPr="00F6450F">
        <w:rPr>
          <w:rFonts w:asciiTheme="minorHAnsi" w:hAnsiTheme="minorHAnsi" w:cstheme="minorHAnsi"/>
          <w:sz w:val="22"/>
          <w:szCs w:val="22"/>
        </w:rPr>
        <w:t xml:space="preserve">ICOM </w:t>
      </w:r>
      <w:r w:rsidR="00E904C3" w:rsidRPr="00F6450F">
        <w:rPr>
          <w:rFonts w:asciiTheme="minorHAnsi" w:hAnsiTheme="minorHAnsi" w:cstheme="minorHAnsi"/>
          <w:sz w:val="22"/>
          <w:szCs w:val="22"/>
        </w:rPr>
        <w:t>z poziomu</w:t>
      </w:r>
      <w:r w:rsidR="001C5B69" w:rsidRPr="00F6450F">
        <w:rPr>
          <w:rFonts w:asciiTheme="minorHAnsi" w:hAnsiTheme="minorHAnsi" w:cstheme="minorHAnsi"/>
          <w:sz w:val="22"/>
          <w:szCs w:val="22"/>
        </w:rPr>
        <w:t xml:space="preserve"> funkcjonującego u Zamawiającego </w:t>
      </w:r>
      <w:r w:rsidR="00E904C3" w:rsidRPr="00F6450F">
        <w:rPr>
          <w:rFonts w:asciiTheme="minorHAnsi" w:hAnsiTheme="minorHAnsi" w:cstheme="minorHAnsi"/>
          <w:sz w:val="22"/>
          <w:szCs w:val="22"/>
        </w:rPr>
        <w:t xml:space="preserve"> Portalu </w:t>
      </w:r>
      <w:r w:rsidRPr="00F6450F">
        <w:rPr>
          <w:rFonts w:asciiTheme="minorHAnsi" w:hAnsiTheme="minorHAnsi" w:cstheme="minorHAnsi"/>
          <w:sz w:val="22"/>
          <w:szCs w:val="22"/>
        </w:rPr>
        <w:t>P</w:t>
      </w:r>
      <w:r w:rsidR="00E904C3" w:rsidRPr="00F6450F">
        <w:rPr>
          <w:rFonts w:asciiTheme="minorHAnsi" w:hAnsiTheme="minorHAnsi" w:cstheme="minorHAnsi"/>
          <w:sz w:val="22"/>
          <w:szCs w:val="22"/>
        </w:rPr>
        <w:t>acjenta</w:t>
      </w:r>
      <w:r w:rsidR="00932F3E" w:rsidRPr="00F6450F">
        <w:rPr>
          <w:rFonts w:asciiTheme="minorHAnsi" w:hAnsiTheme="minorHAnsi" w:cstheme="minorHAnsi"/>
          <w:sz w:val="22"/>
          <w:szCs w:val="22"/>
        </w:rPr>
        <w:t xml:space="preserve"> (</w:t>
      </w:r>
      <w:r w:rsidRPr="00F6450F">
        <w:rPr>
          <w:rFonts w:asciiTheme="minorHAnsi" w:hAnsiTheme="minorHAnsi" w:cstheme="minorHAnsi"/>
          <w:sz w:val="22"/>
          <w:szCs w:val="22"/>
        </w:rPr>
        <w:t xml:space="preserve">Eskulap - </w:t>
      </w:r>
      <w:r w:rsidR="00932F3E" w:rsidRPr="00F6450F">
        <w:rPr>
          <w:rFonts w:asciiTheme="minorHAnsi" w:hAnsiTheme="minorHAnsi" w:cstheme="minorHAnsi"/>
          <w:sz w:val="22"/>
          <w:szCs w:val="22"/>
        </w:rPr>
        <w:t>e-Wyniki)</w:t>
      </w:r>
      <w:r w:rsidR="00347AAE" w:rsidRPr="00F6450F">
        <w:rPr>
          <w:rFonts w:asciiTheme="minorHAnsi" w:hAnsiTheme="minorHAnsi" w:cstheme="minorHAnsi"/>
          <w:sz w:val="22"/>
          <w:szCs w:val="22"/>
        </w:rPr>
        <w:t>,</w:t>
      </w:r>
      <w:r w:rsidR="00E904C3" w:rsidRPr="00F6450F">
        <w:rPr>
          <w:rFonts w:asciiTheme="minorHAnsi" w:hAnsiTheme="minorHAnsi" w:cstheme="minorHAnsi"/>
          <w:sz w:val="22"/>
          <w:szCs w:val="22"/>
        </w:rPr>
        <w:t xml:space="preserve"> </w:t>
      </w:r>
    </w:p>
    <w:p w:rsidR="00932F3E" w:rsidRPr="00F6450F" w:rsidRDefault="00E91761"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F6450F">
        <w:rPr>
          <w:rFonts w:asciiTheme="minorHAnsi" w:hAnsiTheme="minorHAnsi" w:cstheme="minorHAnsi"/>
          <w:sz w:val="22"/>
          <w:szCs w:val="22"/>
        </w:rPr>
        <w:t>Dostawa licencji</w:t>
      </w:r>
      <w:r w:rsidR="001C5B69" w:rsidRPr="00F6450F">
        <w:rPr>
          <w:rFonts w:asciiTheme="minorHAnsi" w:hAnsiTheme="minorHAnsi" w:cstheme="minorHAnsi"/>
          <w:sz w:val="22"/>
          <w:szCs w:val="22"/>
        </w:rPr>
        <w:t xml:space="preserve"> i</w:t>
      </w:r>
      <w:r w:rsidRPr="00F6450F">
        <w:rPr>
          <w:rFonts w:asciiTheme="minorHAnsi" w:hAnsiTheme="minorHAnsi" w:cstheme="minorHAnsi"/>
          <w:sz w:val="22"/>
          <w:szCs w:val="22"/>
        </w:rPr>
        <w:t xml:space="preserve"> sprzętu </w:t>
      </w:r>
      <w:r w:rsidR="001C5B69" w:rsidRPr="00F6450F">
        <w:rPr>
          <w:rFonts w:asciiTheme="minorHAnsi" w:hAnsiTheme="minorHAnsi" w:cstheme="minorHAnsi"/>
          <w:sz w:val="22"/>
          <w:szCs w:val="22"/>
        </w:rPr>
        <w:t>niezbędnego do funkcjonowania</w:t>
      </w:r>
      <w:r w:rsidRPr="00F6450F">
        <w:rPr>
          <w:rFonts w:asciiTheme="minorHAnsi" w:hAnsiTheme="minorHAnsi" w:cstheme="minorHAnsi"/>
          <w:sz w:val="22"/>
          <w:szCs w:val="22"/>
        </w:rPr>
        <w:t xml:space="preserve"> </w:t>
      </w:r>
      <w:r w:rsidR="003E1F86" w:rsidRPr="00F6450F">
        <w:rPr>
          <w:rFonts w:asciiTheme="minorHAnsi" w:hAnsiTheme="minorHAnsi" w:cstheme="minorHAnsi"/>
          <w:sz w:val="22"/>
          <w:szCs w:val="22"/>
        </w:rPr>
        <w:t>s</w:t>
      </w:r>
      <w:r w:rsidR="007D1044" w:rsidRPr="00F6450F">
        <w:rPr>
          <w:rFonts w:asciiTheme="minorHAnsi" w:hAnsiTheme="minorHAnsi" w:cstheme="minorHAnsi"/>
          <w:sz w:val="22"/>
          <w:szCs w:val="22"/>
        </w:rPr>
        <w:t>ystem</w:t>
      </w:r>
      <w:r w:rsidRPr="00F6450F">
        <w:rPr>
          <w:rFonts w:asciiTheme="minorHAnsi" w:hAnsiTheme="minorHAnsi" w:cstheme="minorHAnsi"/>
          <w:sz w:val="22"/>
          <w:szCs w:val="22"/>
        </w:rPr>
        <w:t>u</w:t>
      </w:r>
      <w:r w:rsidR="007D1044" w:rsidRPr="00F6450F">
        <w:rPr>
          <w:rFonts w:asciiTheme="minorHAnsi" w:hAnsiTheme="minorHAnsi" w:cstheme="minorHAnsi"/>
          <w:sz w:val="22"/>
          <w:szCs w:val="22"/>
        </w:rPr>
        <w:t xml:space="preserve"> planowania zabiegów ortopedycznych</w:t>
      </w:r>
      <w:r w:rsidR="000C4F62" w:rsidRPr="00F6450F">
        <w:rPr>
          <w:rFonts w:asciiTheme="minorHAnsi" w:hAnsiTheme="minorHAnsi" w:cstheme="minorHAnsi"/>
          <w:sz w:val="22"/>
          <w:szCs w:val="22"/>
        </w:rPr>
        <w:t xml:space="preserve"> na bazie badań diagnostycznych obrazowych</w:t>
      </w:r>
      <w:r w:rsidR="007D1044" w:rsidRPr="00F6450F">
        <w:rPr>
          <w:rFonts w:asciiTheme="minorHAnsi" w:hAnsiTheme="minorHAnsi" w:cstheme="minorHAnsi"/>
          <w:sz w:val="22"/>
          <w:szCs w:val="22"/>
        </w:rPr>
        <w:t xml:space="preserve"> </w:t>
      </w:r>
      <w:r w:rsidRPr="00F6450F">
        <w:rPr>
          <w:rFonts w:asciiTheme="minorHAnsi" w:hAnsiTheme="minorHAnsi" w:cstheme="minorHAnsi"/>
          <w:sz w:val="22"/>
          <w:szCs w:val="22"/>
        </w:rPr>
        <w:t>(wraz z dostawą szablonów implantów/</w:t>
      </w:r>
      <w:proofErr w:type="spellStart"/>
      <w:r w:rsidRPr="00F6450F">
        <w:rPr>
          <w:rFonts w:asciiTheme="minorHAnsi" w:hAnsiTheme="minorHAnsi" w:cstheme="minorHAnsi"/>
          <w:sz w:val="22"/>
          <w:szCs w:val="22"/>
        </w:rPr>
        <w:t>endorpotez</w:t>
      </w:r>
      <w:proofErr w:type="spellEnd"/>
      <w:r w:rsidRPr="00F6450F">
        <w:rPr>
          <w:rFonts w:asciiTheme="minorHAnsi" w:hAnsiTheme="minorHAnsi" w:cstheme="minorHAnsi"/>
          <w:sz w:val="22"/>
          <w:szCs w:val="22"/>
        </w:rPr>
        <w:t>)</w:t>
      </w:r>
      <w:r w:rsidR="00347AAE" w:rsidRPr="00F6450F">
        <w:rPr>
          <w:rFonts w:asciiTheme="minorHAnsi" w:hAnsiTheme="minorHAnsi" w:cstheme="minorHAnsi"/>
          <w:sz w:val="22"/>
          <w:szCs w:val="22"/>
        </w:rPr>
        <w:t>,</w:t>
      </w:r>
    </w:p>
    <w:p w:rsidR="006F70AF" w:rsidRPr="00F6450F" w:rsidRDefault="006B1A10"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F6450F">
        <w:rPr>
          <w:rFonts w:asciiTheme="minorHAnsi" w:hAnsiTheme="minorHAnsi" w:cstheme="minorHAnsi"/>
          <w:color w:val="000000" w:themeColor="text1"/>
          <w:sz w:val="22"/>
          <w:szCs w:val="22"/>
        </w:rPr>
        <w:t>M</w:t>
      </w:r>
      <w:r w:rsidR="006F70AF" w:rsidRPr="00F6450F">
        <w:rPr>
          <w:rFonts w:asciiTheme="minorHAnsi" w:hAnsiTheme="minorHAnsi" w:cstheme="minorHAnsi"/>
          <w:color w:val="000000" w:themeColor="text1"/>
          <w:sz w:val="22"/>
          <w:szCs w:val="22"/>
        </w:rPr>
        <w:t>ontaż,</w:t>
      </w:r>
      <w:r w:rsidRPr="00F6450F">
        <w:rPr>
          <w:rFonts w:asciiTheme="minorHAnsi" w:hAnsiTheme="minorHAnsi" w:cstheme="minorHAnsi"/>
          <w:color w:val="000000" w:themeColor="text1"/>
          <w:sz w:val="22"/>
          <w:szCs w:val="22"/>
        </w:rPr>
        <w:t xml:space="preserve"> instalacja,</w:t>
      </w:r>
      <w:r w:rsidR="006F70AF" w:rsidRPr="00F6450F">
        <w:rPr>
          <w:rFonts w:asciiTheme="minorHAnsi" w:hAnsiTheme="minorHAnsi" w:cstheme="minorHAnsi"/>
          <w:color w:val="000000" w:themeColor="text1"/>
          <w:sz w:val="22"/>
          <w:szCs w:val="22"/>
        </w:rPr>
        <w:t xml:space="preserve"> konfiguracja, parametryzacja i uruchomienie</w:t>
      </w:r>
      <w:r w:rsidRPr="00F6450F">
        <w:rPr>
          <w:rFonts w:asciiTheme="minorHAnsi" w:hAnsiTheme="minorHAnsi" w:cstheme="minorHAnsi"/>
          <w:color w:val="000000" w:themeColor="text1"/>
          <w:sz w:val="22"/>
          <w:szCs w:val="22"/>
        </w:rPr>
        <w:t xml:space="preserve"> produkcyjne</w:t>
      </w:r>
      <w:r w:rsidR="006F70AF" w:rsidRPr="00F6450F">
        <w:rPr>
          <w:rFonts w:asciiTheme="minorHAnsi" w:hAnsiTheme="minorHAnsi" w:cstheme="minorHAnsi"/>
          <w:color w:val="000000" w:themeColor="text1"/>
          <w:sz w:val="22"/>
          <w:szCs w:val="22"/>
        </w:rPr>
        <w:t xml:space="preserve"> niezbędnych elementów sprzętowych dostarczanych w</w:t>
      </w:r>
      <w:r w:rsidR="007D1044" w:rsidRPr="00F6450F">
        <w:rPr>
          <w:rFonts w:asciiTheme="minorHAnsi" w:hAnsiTheme="minorHAnsi" w:cstheme="minorHAnsi"/>
          <w:color w:val="000000" w:themeColor="text1"/>
          <w:sz w:val="22"/>
          <w:szCs w:val="22"/>
        </w:rPr>
        <w:t xml:space="preserve"> tej części projektu</w:t>
      </w:r>
      <w:r w:rsidR="006F70AF" w:rsidRPr="00F6450F">
        <w:rPr>
          <w:rFonts w:asciiTheme="minorHAnsi" w:hAnsiTheme="minorHAnsi" w:cstheme="minorHAnsi"/>
          <w:color w:val="000000" w:themeColor="text1"/>
          <w:sz w:val="22"/>
          <w:szCs w:val="22"/>
        </w:rPr>
        <w:t>,</w:t>
      </w:r>
    </w:p>
    <w:p w:rsidR="006F70AF" w:rsidRPr="00F6450F" w:rsidRDefault="006F70AF"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sz w:val="22"/>
          <w:szCs w:val="22"/>
        </w:rPr>
      </w:pPr>
      <w:r w:rsidRPr="00F6450F">
        <w:rPr>
          <w:rFonts w:asciiTheme="minorHAnsi" w:hAnsiTheme="minorHAnsi" w:cstheme="minorHAnsi"/>
          <w:color w:val="000000" w:themeColor="text1"/>
          <w:sz w:val="22"/>
          <w:szCs w:val="22"/>
        </w:rPr>
        <w:t>Instruktaże personelu Zamawiającego w zakresie dostarczonym w tej części projektu</w:t>
      </w:r>
      <w:r w:rsidR="000C4F62" w:rsidRPr="00F6450F">
        <w:rPr>
          <w:rFonts w:asciiTheme="minorHAnsi" w:hAnsiTheme="minorHAnsi" w:cstheme="minorHAnsi"/>
          <w:color w:val="000000" w:themeColor="text1"/>
          <w:sz w:val="22"/>
          <w:szCs w:val="22"/>
        </w:rPr>
        <w:t>,</w:t>
      </w:r>
    </w:p>
    <w:p w:rsidR="000C4F62" w:rsidRPr="00F6450F" w:rsidRDefault="000C4F62" w:rsidP="00D57077">
      <w:pPr>
        <w:pStyle w:val="tekstwstpny"/>
        <w:numPr>
          <w:ilvl w:val="0"/>
          <w:numId w:val="39"/>
        </w:numPr>
        <w:tabs>
          <w:tab w:val="clear" w:pos="1800"/>
          <w:tab w:val="num" w:pos="1428"/>
        </w:tabs>
        <w:suppressAutoHyphens w:val="0"/>
        <w:spacing w:before="0" w:after="0"/>
        <w:ind w:left="1428"/>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Świadczenie usług serwisu gwarancyjnego dla wszystkich elementów dostarczonego rozwiązania.</w:t>
      </w:r>
    </w:p>
    <w:p w:rsidR="000C4F62" w:rsidRPr="00F6450F" w:rsidRDefault="000C4F62" w:rsidP="000C4F62">
      <w:pPr>
        <w:pStyle w:val="tekstwstpny"/>
        <w:suppressAutoHyphens w:val="0"/>
        <w:spacing w:before="0" w:after="0"/>
        <w:ind w:left="1428"/>
        <w:jc w:val="both"/>
        <w:rPr>
          <w:rFonts w:asciiTheme="minorHAnsi" w:hAnsiTheme="minorHAnsi" w:cstheme="minorHAnsi"/>
          <w:sz w:val="22"/>
          <w:szCs w:val="22"/>
        </w:rPr>
      </w:pPr>
    </w:p>
    <w:p w:rsidR="007E4122" w:rsidRPr="00F6450F" w:rsidRDefault="00591591" w:rsidP="00522C0A">
      <w:pPr>
        <w:pStyle w:val="tekstwstpny"/>
        <w:suppressAutoHyphens w:val="0"/>
        <w:spacing w:before="0" w:after="0"/>
        <w:ind w:left="336"/>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 xml:space="preserve">Obydwie części integralne projektu </w:t>
      </w:r>
      <w:r w:rsidR="00464935" w:rsidRPr="00F6450F">
        <w:rPr>
          <w:rFonts w:asciiTheme="minorHAnsi" w:hAnsiTheme="minorHAnsi" w:cstheme="minorHAnsi"/>
          <w:color w:val="000000" w:themeColor="text1"/>
          <w:sz w:val="22"/>
          <w:szCs w:val="22"/>
        </w:rPr>
        <w:t>pozostają w związku przyczynowo</w:t>
      </w:r>
      <w:r w:rsidRPr="00F6450F">
        <w:rPr>
          <w:rFonts w:asciiTheme="minorHAnsi" w:hAnsiTheme="minorHAnsi" w:cstheme="minorHAnsi"/>
          <w:color w:val="000000" w:themeColor="text1"/>
          <w:sz w:val="22"/>
          <w:szCs w:val="22"/>
        </w:rPr>
        <w:t>-</w:t>
      </w:r>
      <w:r w:rsidR="00464935" w:rsidRPr="00F6450F">
        <w:rPr>
          <w:rFonts w:asciiTheme="minorHAnsi" w:hAnsiTheme="minorHAnsi" w:cstheme="minorHAnsi"/>
          <w:color w:val="000000" w:themeColor="text1"/>
          <w:sz w:val="22"/>
          <w:szCs w:val="22"/>
        </w:rPr>
        <w:t>skutkowym</w:t>
      </w:r>
      <w:r w:rsidRPr="00F6450F">
        <w:rPr>
          <w:rFonts w:asciiTheme="minorHAnsi" w:hAnsiTheme="minorHAnsi" w:cstheme="minorHAnsi"/>
          <w:color w:val="000000" w:themeColor="text1"/>
          <w:sz w:val="22"/>
          <w:szCs w:val="22"/>
        </w:rPr>
        <w:t xml:space="preserve">, co </w:t>
      </w:r>
      <w:r w:rsidR="00464935" w:rsidRPr="00F6450F">
        <w:rPr>
          <w:rFonts w:asciiTheme="minorHAnsi" w:hAnsiTheme="minorHAnsi" w:cstheme="minorHAnsi"/>
          <w:color w:val="000000" w:themeColor="text1"/>
          <w:sz w:val="22"/>
          <w:szCs w:val="22"/>
        </w:rPr>
        <w:t xml:space="preserve">oznacza, że </w:t>
      </w:r>
      <w:r w:rsidRPr="00F6450F">
        <w:rPr>
          <w:rFonts w:asciiTheme="minorHAnsi" w:hAnsiTheme="minorHAnsi" w:cstheme="minorHAnsi"/>
          <w:color w:val="000000" w:themeColor="text1"/>
          <w:sz w:val="22"/>
          <w:szCs w:val="22"/>
        </w:rPr>
        <w:t xml:space="preserve">dostawy </w:t>
      </w:r>
      <w:r w:rsidR="004007E7" w:rsidRPr="00F6450F">
        <w:rPr>
          <w:rFonts w:asciiTheme="minorHAnsi" w:hAnsiTheme="minorHAnsi" w:cstheme="minorHAnsi"/>
          <w:color w:val="000000" w:themeColor="text1"/>
          <w:sz w:val="22"/>
          <w:szCs w:val="22"/>
        </w:rPr>
        <w:br/>
      </w:r>
      <w:r w:rsidRPr="00F6450F">
        <w:rPr>
          <w:rFonts w:asciiTheme="minorHAnsi" w:hAnsiTheme="minorHAnsi" w:cstheme="minorHAnsi"/>
          <w:color w:val="000000" w:themeColor="text1"/>
          <w:sz w:val="22"/>
          <w:szCs w:val="22"/>
        </w:rPr>
        <w:t xml:space="preserve">i usługi </w:t>
      </w:r>
      <w:r w:rsidR="00464935" w:rsidRPr="00F6450F">
        <w:rPr>
          <w:rFonts w:asciiTheme="minorHAnsi" w:hAnsiTheme="minorHAnsi" w:cstheme="minorHAnsi"/>
          <w:color w:val="000000" w:themeColor="text1"/>
          <w:sz w:val="22"/>
          <w:szCs w:val="22"/>
        </w:rPr>
        <w:t xml:space="preserve">z </w:t>
      </w:r>
      <w:r w:rsidRPr="00F6450F">
        <w:rPr>
          <w:rFonts w:asciiTheme="minorHAnsi" w:hAnsiTheme="minorHAnsi" w:cstheme="minorHAnsi"/>
          <w:color w:val="000000" w:themeColor="text1"/>
          <w:sz w:val="22"/>
          <w:szCs w:val="22"/>
        </w:rPr>
        <w:t xml:space="preserve">obydwu </w:t>
      </w:r>
      <w:r w:rsidR="00464935" w:rsidRPr="00F6450F">
        <w:rPr>
          <w:rFonts w:asciiTheme="minorHAnsi" w:hAnsiTheme="minorHAnsi" w:cstheme="minorHAnsi"/>
          <w:color w:val="000000" w:themeColor="text1"/>
          <w:sz w:val="22"/>
          <w:szCs w:val="22"/>
        </w:rPr>
        <w:t xml:space="preserve">części </w:t>
      </w:r>
      <w:r w:rsidRPr="00F6450F">
        <w:rPr>
          <w:rFonts w:asciiTheme="minorHAnsi" w:hAnsiTheme="minorHAnsi" w:cstheme="minorHAnsi"/>
          <w:color w:val="000000" w:themeColor="text1"/>
          <w:sz w:val="22"/>
          <w:szCs w:val="22"/>
        </w:rPr>
        <w:t>s</w:t>
      </w:r>
      <w:r w:rsidR="00464935" w:rsidRPr="00F6450F">
        <w:rPr>
          <w:rFonts w:asciiTheme="minorHAnsi" w:hAnsiTheme="minorHAnsi" w:cstheme="minorHAnsi"/>
          <w:color w:val="000000" w:themeColor="text1"/>
          <w:sz w:val="22"/>
          <w:szCs w:val="22"/>
        </w:rPr>
        <w:t xml:space="preserve">tanowią z góry powzięte </w:t>
      </w:r>
      <w:r w:rsidR="002935B9" w:rsidRPr="00F6450F">
        <w:rPr>
          <w:rFonts w:asciiTheme="minorHAnsi" w:hAnsiTheme="minorHAnsi" w:cstheme="minorHAnsi"/>
          <w:color w:val="000000" w:themeColor="text1"/>
          <w:sz w:val="22"/>
          <w:szCs w:val="22"/>
        </w:rPr>
        <w:t>kompleksowe zamierzenie projektowe</w:t>
      </w:r>
      <w:r w:rsidR="0067477C" w:rsidRPr="00F6450F">
        <w:rPr>
          <w:rFonts w:asciiTheme="minorHAnsi" w:hAnsiTheme="minorHAnsi" w:cstheme="minorHAnsi"/>
          <w:color w:val="000000" w:themeColor="text1"/>
          <w:sz w:val="22"/>
          <w:szCs w:val="22"/>
        </w:rPr>
        <w:t>.</w:t>
      </w:r>
      <w:r w:rsidR="00C2104C" w:rsidRPr="00F6450F">
        <w:rPr>
          <w:rFonts w:asciiTheme="minorHAnsi" w:hAnsiTheme="minorHAnsi" w:cstheme="minorHAnsi"/>
          <w:color w:val="000000" w:themeColor="text1"/>
          <w:sz w:val="22"/>
          <w:szCs w:val="22"/>
        </w:rPr>
        <w:t xml:space="preserve"> </w:t>
      </w:r>
    </w:p>
    <w:p w:rsidR="007E4122" w:rsidRPr="00F6450F" w:rsidRDefault="007E4122" w:rsidP="00522C0A">
      <w:pPr>
        <w:pStyle w:val="tekstwstpny"/>
        <w:suppressAutoHyphens w:val="0"/>
        <w:spacing w:before="0" w:after="0"/>
        <w:ind w:left="336"/>
        <w:jc w:val="both"/>
        <w:rPr>
          <w:rFonts w:asciiTheme="minorHAnsi" w:hAnsiTheme="minorHAnsi" w:cstheme="minorHAnsi"/>
          <w:color w:val="000000" w:themeColor="text1"/>
          <w:sz w:val="22"/>
          <w:szCs w:val="22"/>
        </w:rPr>
      </w:pPr>
    </w:p>
    <w:p w:rsidR="000B5747" w:rsidRPr="00F6450F" w:rsidRDefault="000B5747" w:rsidP="00464935">
      <w:pPr>
        <w:pStyle w:val="tekstwstpny"/>
        <w:suppressAutoHyphens w:val="0"/>
        <w:spacing w:before="0" w:after="0"/>
        <w:jc w:val="both"/>
        <w:rPr>
          <w:rFonts w:asciiTheme="minorHAnsi" w:hAnsiTheme="minorHAnsi" w:cstheme="minorHAnsi"/>
          <w:sz w:val="22"/>
          <w:szCs w:val="22"/>
        </w:rPr>
      </w:pPr>
    </w:p>
    <w:p w:rsidR="007821B2" w:rsidRPr="00F6450F" w:rsidRDefault="007821B2" w:rsidP="007821B2">
      <w:pPr>
        <w:pStyle w:val="Wypunktowanie"/>
        <w:spacing w:before="0"/>
        <w:rPr>
          <w:rFonts w:asciiTheme="minorHAnsi" w:hAnsiTheme="minorHAnsi" w:cstheme="minorHAnsi"/>
          <w:szCs w:val="22"/>
        </w:rPr>
      </w:pPr>
      <w:r w:rsidRPr="00F6450F">
        <w:rPr>
          <w:rFonts w:asciiTheme="minorHAnsi" w:hAnsiTheme="minorHAnsi" w:cstheme="minorHAnsi"/>
          <w:szCs w:val="22"/>
        </w:rPr>
        <w:t xml:space="preserve">Określony w ust. 1 przedmiot Umowy zostaje objęty przez Wykonawcę gwarancją świadczoną </w:t>
      </w:r>
      <w:r w:rsidR="00D45CB4" w:rsidRPr="00F6450F">
        <w:rPr>
          <w:rFonts w:asciiTheme="minorHAnsi" w:hAnsiTheme="minorHAnsi" w:cstheme="minorHAnsi"/>
          <w:szCs w:val="22"/>
        </w:rPr>
        <w:t xml:space="preserve">w zakresie i na </w:t>
      </w:r>
      <w:r w:rsidRPr="00F6450F">
        <w:rPr>
          <w:rFonts w:asciiTheme="minorHAnsi" w:hAnsiTheme="minorHAnsi" w:cstheme="minorHAnsi"/>
          <w:szCs w:val="22"/>
        </w:rPr>
        <w:t xml:space="preserve">warunkach przewidzianych w §8. </w:t>
      </w:r>
    </w:p>
    <w:p w:rsidR="007821B2" w:rsidRPr="00F6450F" w:rsidRDefault="007821B2" w:rsidP="007821B2">
      <w:pPr>
        <w:pStyle w:val="Wypunktowanie"/>
        <w:spacing w:before="0"/>
        <w:rPr>
          <w:rFonts w:asciiTheme="minorHAnsi" w:hAnsiTheme="minorHAnsi" w:cstheme="minorHAnsi"/>
          <w:szCs w:val="22"/>
        </w:rPr>
      </w:pPr>
      <w:r w:rsidRPr="00F6450F">
        <w:rPr>
          <w:rFonts w:asciiTheme="minorHAnsi" w:hAnsiTheme="minorHAnsi" w:cstheme="minorHAnsi"/>
          <w:szCs w:val="22"/>
        </w:rPr>
        <w:t>Szczegółowy Opis Przedmiotu Zamówienia znajduje się w</w:t>
      </w:r>
      <w:bookmarkStart w:id="3" w:name="_GoBack"/>
      <w:bookmarkEnd w:id="3"/>
      <w:r w:rsidRPr="00F6450F">
        <w:rPr>
          <w:rFonts w:asciiTheme="minorHAnsi" w:hAnsiTheme="minorHAnsi" w:cstheme="minorHAnsi"/>
          <w:szCs w:val="22"/>
        </w:rPr>
        <w:t xml:space="preserve"> OPZ, który stanowi Załącznik nr 1 do niniejszej Umowy.</w:t>
      </w:r>
    </w:p>
    <w:p w:rsidR="007821B2" w:rsidRPr="00F6450F" w:rsidRDefault="007821B2" w:rsidP="007821B2">
      <w:pPr>
        <w:pStyle w:val="Wypunktowanie"/>
        <w:spacing w:before="0"/>
        <w:rPr>
          <w:rFonts w:asciiTheme="minorHAnsi" w:hAnsiTheme="minorHAnsi" w:cstheme="minorHAnsi"/>
          <w:szCs w:val="22"/>
        </w:rPr>
      </w:pPr>
      <w:r w:rsidRPr="00F6450F">
        <w:rPr>
          <w:rFonts w:asciiTheme="minorHAnsi" w:hAnsiTheme="minorHAnsi" w:cstheme="minorHAnsi"/>
          <w:szCs w:val="22"/>
        </w:rPr>
        <w:t xml:space="preserve">Strony postanawiają, że Przedmiot Umowy, określony w ust. 1 oraz 2 może być realizowany przez Wykonawcę </w:t>
      </w:r>
      <w:r w:rsidR="00FC6A93" w:rsidRPr="00F6450F">
        <w:rPr>
          <w:rFonts w:asciiTheme="minorHAnsi" w:hAnsiTheme="minorHAnsi" w:cstheme="minorHAnsi"/>
          <w:szCs w:val="22"/>
        </w:rPr>
        <w:t xml:space="preserve">również </w:t>
      </w:r>
      <w:r w:rsidRPr="00F6450F">
        <w:rPr>
          <w:rFonts w:asciiTheme="minorHAnsi" w:hAnsiTheme="minorHAnsi" w:cstheme="minorHAnsi"/>
          <w:szCs w:val="22"/>
        </w:rPr>
        <w:t>w formie zdalnej</w:t>
      </w:r>
      <w:r w:rsidR="00FC6A93" w:rsidRPr="00F6450F">
        <w:rPr>
          <w:rFonts w:asciiTheme="minorHAnsi" w:hAnsiTheme="minorHAnsi" w:cstheme="minorHAnsi"/>
          <w:szCs w:val="22"/>
        </w:rPr>
        <w:t>, o ile Zamawiający nie będzie wskazywał inacze</w:t>
      </w:r>
      <w:r w:rsidR="00BD5657" w:rsidRPr="00F6450F">
        <w:rPr>
          <w:rFonts w:asciiTheme="minorHAnsi" w:hAnsiTheme="minorHAnsi" w:cstheme="minorHAnsi"/>
          <w:szCs w:val="22"/>
        </w:rPr>
        <w:t>j.</w:t>
      </w:r>
      <w:r w:rsidR="00FC6A93" w:rsidRPr="00F6450F">
        <w:rPr>
          <w:rFonts w:asciiTheme="minorHAnsi" w:hAnsiTheme="minorHAnsi" w:cstheme="minorHAnsi"/>
          <w:szCs w:val="22"/>
        </w:rPr>
        <w:t xml:space="preserve"> </w:t>
      </w:r>
    </w:p>
    <w:p w:rsidR="007821B2" w:rsidRPr="00F6450F" w:rsidRDefault="007821B2" w:rsidP="007821B2">
      <w:pPr>
        <w:jc w:val="both"/>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§4</w:t>
      </w:r>
      <w:r w:rsidRPr="00F6450F">
        <w:rPr>
          <w:rFonts w:asciiTheme="minorHAnsi" w:hAnsiTheme="minorHAnsi" w:cstheme="minorHAnsi"/>
          <w:szCs w:val="22"/>
        </w:rPr>
        <w:br/>
        <w:t xml:space="preserve">[METODOLOGIA REALIZACJI USŁUG] </w:t>
      </w:r>
    </w:p>
    <w:p w:rsidR="002B6A18" w:rsidRPr="00F6450F" w:rsidRDefault="002B6A18" w:rsidP="00D57077">
      <w:pPr>
        <w:pStyle w:val="StandardowyArial11"/>
        <w:keepLines/>
        <w:numPr>
          <w:ilvl w:val="0"/>
          <w:numId w:val="15"/>
        </w:numPr>
        <w:suppressAutoHyphens w:val="0"/>
        <w:rPr>
          <w:rFonts w:asciiTheme="minorHAnsi" w:hAnsiTheme="minorHAnsi" w:cstheme="minorHAnsi"/>
        </w:rPr>
      </w:pPr>
      <w:bookmarkStart w:id="4" w:name="OLE_LINK6"/>
    </w:p>
    <w:p w:rsidR="002B6A18" w:rsidRPr="00F6450F" w:rsidRDefault="00B328CC" w:rsidP="00D57077">
      <w:pPr>
        <w:pStyle w:val="tekstwstpny"/>
        <w:numPr>
          <w:ilvl w:val="1"/>
          <w:numId w:val="15"/>
        </w:numPr>
        <w:tabs>
          <w:tab w:val="clear" w:pos="1440"/>
          <w:tab w:val="num" w:pos="720"/>
        </w:tabs>
        <w:suppressAutoHyphens w:val="0"/>
        <w:spacing w:after="0"/>
        <w:ind w:left="720"/>
        <w:jc w:val="both"/>
        <w:rPr>
          <w:rFonts w:asciiTheme="minorHAnsi" w:hAnsiTheme="minorHAnsi" w:cstheme="minorHAnsi"/>
          <w:sz w:val="22"/>
          <w:szCs w:val="22"/>
        </w:rPr>
      </w:pPr>
      <w:r w:rsidRPr="00F6450F">
        <w:rPr>
          <w:rFonts w:asciiTheme="minorHAnsi" w:hAnsiTheme="minorHAnsi" w:cstheme="minorHAnsi"/>
          <w:sz w:val="22"/>
          <w:szCs w:val="22"/>
        </w:rPr>
        <w:t xml:space="preserve">Nie później niż w terminie 3 dni roboczych Wykonawca dostarczy Zamawiającemu wykaz danych do przygotowania przez Zamawiającego, niezbędnych do realizacji projektu. Fakt przekazania Zamawiającemu ww. dokumentów i informacji Strony potwierdzają </w:t>
      </w:r>
      <w:r w:rsidRPr="00F6450F">
        <w:rPr>
          <w:rFonts w:asciiTheme="minorHAnsi" w:hAnsiTheme="minorHAnsi" w:cstheme="minorHAnsi"/>
          <w:b/>
          <w:sz w:val="22"/>
          <w:szCs w:val="22"/>
        </w:rPr>
        <w:t>Protokołem rozpoczęcia realizacji Umowy</w:t>
      </w:r>
      <w:r w:rsidR="00D94233" w:rsidRPr="00F6450F">
        <w:rPr>
          <w:rFonts w:asciiTheme="minorHAnsi" w:hAnsiTheme="minorHAnsi" w:cstheme="minorHAnsi"/>
          <w:sz w:val="22"/>
          <w:szCs w:val="22"/>
        </w:rPr>
        <w:t>,</w:t>
      </w:r>
    </w:p>
    <w:p w:rsidR="007821B2" w:rsidRPr="00F6450F" w:rsidRDefault="002B6A18" w:rsidP="00D57077">
      <w:pPr>
        <w:pStyle w:val="StandardowyArial11"/>
        <w:keepLines/>
        <w:numPr>
          <w:ilvl w:val="1"/>
          <w:numId w:val="15"/>
        </w:numPr>
        <w:tabs>
          <w:tab w:val="clear" w:pos="1440"/>
          <w:tab w:val="num" w:pos="720"/>
        </w:tabs>
        <w:suppressAutoHyphens w:val="0"/>
        <w:ind w:left="720"/>
        <w:rPr>
          <w:rFonts w:asciiTheme="minorHAnsi" w:hAnsiTheme="minorHAnsi" w:cstheme="minorHAnsi"/>
        </w:rPr>
      </w:pPr>
      <w:r w:rsidRPr="00F6450F">
        <w:rPr>
          <w:rFonts w:asciiTheme="minorHAnsi" w:hAnsiTheme="minorHAnsi" w:cstheme="minorHAnsi"/>
        </w:rPr>
        <w:t>Nie później</w:t>
      </w:r>
      <w:r w:rsidR="007821B2" w:rsidRPr="00F6450F">
        <w:rPr>
          <w:rFonts w:asciiTheme="minorHAnsi" w:hAnsiTheme="minorHAnsi" w:cstheme="minorHAnsi"/>
        </w:rPr>
        <w:t xml:space="preserve"> niż w terminie </w:t>
      </w:r>
      <w:r w:rsidR="00BC2835" w:rsidRPr="00F6450F">
        <w:rPr>
          <w:rFonts w:asciiTheme="minorHAnsi" w:hAnsiTheme="minorHAnsi" w:cstheme="minorHAnsi"/>
        </w:rPr>
        <w:t>3</w:t>
      </w:r>
      <w:r w:rsidRPr="00F6450F">
        <w:rPr>
          <w:rFonts w:asciiTheme="minorHAnsi" w:hAnsiTheme="minorHAnsi" w:cstheme="minorHAnsi"/>
        </w:rPr>
        <w:t xml:space="preserve"> d</w:t>
      </w:r>
      <w:r w:rsidR="007821B2" w:rsidRPr="00F6450F">
        <w:rPr>
          <w:rFonts w:asciiTheme="minorHAnsi" w:hAnsiTheme="minorHAnsi" w:cstheme="minorHAnsi"/>
        </w:rPr>
        <w:t xml:space="preserve">ni roboczych od daty podpisania </w:t>
      </w:r>
      <w:r w:rsidR="00BC2835" w:rsidRPr="00F6450F">
        <w:rPr>
          <w:rFonts w:asciiTheme="minorHAnsi" w:hAnsiTheme="minorHAnsi" w:cstheme="minorHAnsi"/>
          <w:b/>
        </w:rPr>
        <w:t>Protokołu rozpoczęcia realizacji Umowy</w:t>
      </w:r>
      <w:r w:rsidR="007821B2" w:rsidRPr="00F6450F">
        <w:rPr>
          <w:rFonts w:asciiTheme="minorHAnsi" w:hAnsiTheme="minorHAnsi" w:cstheme="minorHAnsi"/>
        </w:rPr>
        <w:t xml:space="preserve"> Zamawiający przekaże Wykonawcy </w:t>
      </w:r>
      <w:bookmarkEnd w:id="4"/>
      <w:r w:rsidR="007821B2" w:rsidRPr="00F6450F">
        <w:rPr>
          <w:rFonts w:asciiTheme="minorHAnsi" w:hAnsiTheme="minorHAnsi" w:cstheme="minorHAnsi"/>
        </w:rPr>
        <w:t>Infrastrukturę oraz dane niezbędne do realizacji Przedmiotu Umowy, na które składają się w szczególności, lecz nie wyłącznie:</w:t>
      </w:r>
    </w:p>
    <w:p w:rsidR="007821B2" w:rsidRPr="00F6450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F6450F">
        <w:rPr>
          <w:rFonts w:asciiTheme="minorHAnsi" w:hAnsiTheme="minorHAnsi" w:cstheme="minorHAnsi"/>
          <w:sz w:val="22"/>
          <w:szCs w:val="22"/>
        </w:rPr>
        <w:t>Wykaz wraz z topologicznym umiejscowieniem sprzętu przewidzianego do instalacji Oprogramowania Aplikacyjnego stanowiącego Przedmiot Umowy,</w:t>
      </w:r>
    </w:p>
    <w:p w:rsidR="007821B2" w:rsidRPr="00F6450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F6450F">
        <w:rPr>
          <w:rFonts w:asciiTheme="minorHAnsi" w:hAnsiTheme="minorHAnsi" w:cstheme="minorHAnsi"/>
          <w:sz w:val="22"/>
          <w:szCs w:val="22"/>
        </w:rPr>
        <w:t xml:space="preserve">Wykaz osób realizujących Projekt po stronie Zamawiającego wraz z rolami dla nich przewidzianymi,  </w:t>
      </w:r>
    </w:p>
    <w:p w:rsidR="007821B2" w:rsidRPr="00F6450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F6450F">
        <w:rPr>
          <w:rFonts w:asciiTheme="minorHAnsi" w:hAnsiTheme="minorHAnsi" w:cstheme="minorHAnsi"/>
          <w:sz w:val="22"/>
          <w:szCs w:val="22"/>
        </w:rPr>
        <w:t xml:space="preserve">Wykaz osób do przeszkolenia wraz z jednostką organizacyjną i zajmowanym stanowiskiem, </w:t>
      </w:r>
    </w:p>
    <w:p w:rsidR="007821B2" w:rsidRPr="00F6450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F6450F">
        <w:rPr>
          <w:rFonts w:asciiTheme="minorHAnsi" w:hAnsiTheme="minorHAnsi" w:cstheme="minorHAnsi"/>
          <w:sz w:val="22"/>
          <w:szCs w:val="22"/>
        </w:rPr>
        <w:t xml:space="preserve">Dane niezbędne do realizacji Projektu określone </w:t>
      </w:r>
      <w:r w:rsidR="00176138" w:rsidRPr="00F6450F">
        <w:rPr>
          <w:rFonts w:asciiTheme="minorHAnsi" w:hAnsiTheme="minorHAnsi" w:cstheme="minorHAnsi"/>
          <w:sz w:val="22"/>
          <w:szCs w:val="22"/>
        </w:rPr>
        <w:t xml:space="preserve">przez Wykonawcę – p. §4 ust. 1 </w:t>
      </w:r>
      <w:proofErr w:type="spellStart"/>
      <w:r w:rsidR="00176138" w:rsidRPr="00F6450F">
        <w:rPr>
          <w:rFonts w:asciiTheme="minorHAnsi" w:hAnsiTheme="minorHAnsi" w:cstheme="minorHAnsi"/>
          <w:sz w:val="22"/>
          <w:szCs w:val="22"/>
        </w:rPr>
        <w:t>ppkt</w:t>
      </w:r>
      <w:proofErr w:type="spellEnd"/>
      <w:r w:rsidR="00176138" w:rsidRPr="00F6450F">
        <w:rPr>
          <w:rFonts w:asciiTheme="minorHAnsi" w:hAnsiTheme="minorHAnsi" w:cstheme="minorHAnsi"/>
          <w:sz w:val="22"/>
          <w:szCs w:val="22"/>
        </w:rPr>
        <w:t xml:space="preserve"> a)</w:t>
      </w:r>
      <w:r w:rsidR="00941E4F" w:rsidRPr="00F6450F">
        <w:rPr>
          <w:rFonts w:asciiTheme="minorHAnsi" w:hAnsiTheme="minorHAnsi" w:cstheme="minorHAnsi"/>
          <w:sz w:val="22"/>
          <w:szCs w:val="22"/>
        </w:rPr>
        <w:t>,</w:t>
      </w:r>
    </w:p>
    <w:p w:rsidR="007821B2" w:rsidRPr="00F6450F" w:rsidRDefault="007821B2" w:rsidP="00D57077">
      <w:pPr>
        <w:pStyle w:val="tekstwstpny"/>
        <w:numPr>
          <w:ilvl w:val="0"/>
          <w:numId w:val="35"/>
        </w:numPr>
        <w:tabs>
          <w:tab w:val="clear" w:pos="3177"/>
          <w:tab w:val="num" w:pos="2457"/>
        </w:tabs>
        <w:suppressAutoHyphens w:val="0"/>
        <w:spacing w:after="0"/>
        <w:ind w:left="2457"/>
        <w:jc w:val="both"/>
        <w:rPr>
          <w:rFonts w:asciiTheme="minorHAnsi" w:hAnsiTheme="minorHAnsi" w:cstheme="minorHAnsi"/>
          <w:sz w:val="22"/>
          <w:szCs w:val="22"/>
        </w:rPr>
      </w:pPr>
      <w:r w:rsidRPr="00F6450F">
        <w:rPr>
          <w:rFonts w:asciiTheme="minorHAnsi" w:hAnsiTheme="minorHAnsi" w:cstheme="minorHAnsi"/>
          <w:sz w:val="22"/>
          <w:szCs w:val="22"/>
        </w:rPr>
        <w:t xml:space="preserve">Zdalny </w:t>
      </w:r>
      <w:r w:rsidR="000A225D" w:rsidRPr="00F6450F">
        <w:rPr>
          <w:rFonts w:asciiTheme="minorHAnsi" w:hAnsiTheme="minorHAnsi" w:cstheme="minorHAnsi"/>
          <w:sz w:val="22"/>
          <w:szCs w:val="22"/>
        </w:rPr>
        <w:t xml:space="preserve"> </w:t>
      </w:r>
      <w:r w:rsidRPr="00F6450F">
        <w:rPr>
          <w:rFonts w:asciiTheme="minorHAnsi" w:hAnsiTheme="minorHAnsi" w:cstheme="minorHAnsi"/>
          <w:sz w:val="22"/>
          <w:szCs w:val="22"/>
        </w:rPr>
        <w:t xml:space="preserve">dostęp do Infrastruktury określony w </w:t>
      </w:r>
      <w:r w:rsidRPr="00F6450F">
        <w:rPr>
          <w:rFonts w:asciiTheme="minorHAnsi" w:hAnsiTheme="minorHAnsi" w:cstheme="minorHAnsi"/>
          <w:sz w:val="22"/>
          <w:szCs w:val="22"/>
          <w:u w:val="single"/>
        </w:rPr>
        <w:t>§15 ust. 2</w:t>
      </w:r>
      <w:r w:rsidRPr="00F6450F">
        <w:rPr>
          <w:rFonts w:asciiTheme="minorHAnsi" w:hAnsiTheme="minorHAnsi" w:cstheme="minorHAnsi"/>
          <w:sz w:val="22"/>
          <w:szCs w:val="22"/>
        </w:rPr>
        <w:t>.</w:t>
      </w:r>
    </w:p>
    <w:p w:rsidR="007821B2" w:rsidRPr="00F6450F" w:rsidRDefault="007821B2" w:rsidP="00D57077">
      <w:pPr>
        <w:pStyle w:val="StandardowyArial11"/>
        <w:keepLines/>
        <w:numPr>
          <w:ilvl w:val="0"/>
          <w:numId w:val="15"/>
        </w:numPr>
        <w:suppressAutoHyphens w:val="0"/>
        <w:rPr>
          <w:rFonts w:asciiTheme="minorHAnsi" w:hAnsiTheme="minorHAnsi" w:cstheme="minorHAnsi"/>
        </w:rPr>
      </w:pPr>
      <w:r w:rsidRPr="00F6450F">
        <w:rPr>
          <w:rFonts w:asciiTheme="minorHAnsi" w:hAnsiTheme="minorHAnsi" w:cstheme="minorHAnsi"/>
        </w:rPr>
        <w:lastRenderedPageBreak/>
        <w:t>W celu właściwego dokumentowania Projektu Strony postanawiają, że:</w:t>
      </w:r>
    </w:p>
    <w:p w:rsidR="007821B2" w:rsidRPr="00F6450F"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 xml:space="preserve">Każdorazowo przyjazd konsultantów Wykonawcy wymaga uprzedniego poinformowania </w:t>
      </w:r>
      <w:r w:rsidR="00060C79" w:rsidRPr="00F6450F">
        <w:rPr>
          <w:rFonts w:asciiTheme="minorHAnsi" w:hAnsiTheme="minorHAnsi" w:cstheme="minorHAnsi"/>
          <w:sz w:val="22"/>
          <w:szCs w:val="22"/>
        </w:rPr>
        <w:t xml:space="preserve">Zamawiającego drogą faksową, </w:t>
      </w:r>
      <w:r w:rsidRPr="00F6450F">
        <w:rPr>
          <w:rFonts w:asciiTheme="minorHAnsi" w:hAnsiTheme="minorHAnsi" w:cstheme="minorHAnsi"/>
          <w:sz w:val="22"/>
          <w:szCs w:val="22"/>
        </w:rPr>
        <w:t>elektroniczną</w:t>
      </w:r>
      <w:r w:rsidR="00060C79" w:rsidRPr="00F6450F">
        <w:rPr>
          <w:rFonts w:asciiTheme="minorHAnsi" w:hAnsiTheme="minorHAnsi" w:cstheme="minorHAnsi"/>
          <w:sz w:val="22"/>
          <w:szCs w:val="22"/>
        </w:rPr>
        <w:t xml:space="preserve"> lub telefoniczną. Zawiadomienie</w:t>
      </w:r>
      <w:r w:rsidRPr="00F6450F">
        <w:rPr>
          <w:rFonts w:asciiTheme="minorHAnsi" w:hAnsiTheme="minorHAnsi" w:cstheme="minorHAnsi"/>
          <w:sz w:val="22"/>
          <w:szCs w:val="22"/>
        </w:rPr>
        <w:t xml:space="preserve"> winn</w:t>
      </w:r>
      <w:r w:rsidR="00060C79" w:rsidRPr="00F6450F">
        <w:rPr>
          <w:rFonts w:asciiTheme="minorHAnsi" w:hAnsiTheme="minorHAnsi" w:cstheme="minorHAnsi"/>
          <w:sz w:val="22"/>
          <w:szCs w:val="22"/>
        </w:rPr>
        <w:t>o</w:t>
      </w:r>
      <w:r w:rsidRPr="00F6450F">
        <w:rPr>
          <w:rFonts w:asciiTheme="minorHAnsi" w:hAnsiTheme="minorHAnsi" w:cstheme="minorHAnsi"/>
          <w:sz w:val="22"/>
          <w:szCs w:val="22"/>
        </w:rPr>
        <w:t xml:space="preserve"> zawierać co najmniej przedmiot, przewidzianych do wykonania zadań, z wyraźnym oznaczeniem tych jednostek organizacyjnych Zamawiającego, których niezbędne jest zaangażowanie do realizacji danego zadania,</w:t>
      </w:r>
    </w:p>
    <w:p w:rsidR="007821B2" w:rsidRPr="00F6450F"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Każda wizyta Wykonawcy u Zamawiającego oraz wykonane w czasie tej wizyty zadania zostanie potwierdzona stosownym protokołem (Protokół Wykonania Usługi),</w:t>
      </w:r>
    </w:p>
    <w:p w:rsidR="007821B2" w:rsidRPr="00F6450F"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W treści protokołu, o którym mowa powyżej, znajduje się miejsce na artykułowanie uwag Zamawiającego, co do zawartości oraz sposobu realizacji zadania objętego tym protokołem. Jeżeli Zamawiający, żadnych uwag nie wyspecyfikuje, tym samym uznaje, że zadanie zostało wykonane należycie i nie będzie w tym zakresie wysuwał żadnych roszczeń w przyszłości,</w:t>
      </w:r>
    </w:p>
    <w:p w:rsidR="007821B2" w:rsidRPr="00F6450F" w:rsidRDefault="007821B2" w:rsidP="00D57077">
      <w:pPr>
        <w:pStyle w:val="tekstwstpny"/>
        <w:numPr>
          <w:ilvl w:val="0"/>
          <w:numId w:val="23"/>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 xml:space="preserve">W przypadku wyspecyfikowania uwag przez Zamawiającego Kierownicy Projektu po obu Stronach ustalą dalszy tok postępowania w zadaniu, w którym były wyspecyfikowane uwagi. </w:t>
      </w:r>
    </w:p>
    <w:p w:rsidR="007821B2" w:rsidRPr="00F6450F" w:rsidRDefault="007821B2" w:rsidP="00D57077">
      <w:pPr>
        <w:pStyle w:val="StandardowyArial11"/>
        <w:keepLines/>
        <w:numPr>
          <w:ilvl w:val="0"/>
          <w:numId w:val="15"/>
        </w:numPr>
        <w:suppressAutoHyphens w:val="0"/>
        <w:rPr>
          <w:rFonts w:asciiTheme="minorHAnsi" w:hAnsiTheme="minorHAnsi" w:cstheme="minorHAnsi"/>
        </w:rPr>
      </w:pPr>
      <w:r w:rsidRPr="00F6450F">
        <w:rPr>
          <w:rFonts w:asciiTheme="minorHAnsi" w:hAnsiTheme="minorHAnsi" w:cstheme="minorHAnsi"/>
        </w:rPr>
        <w:t>Każda ze Stron zobowiązuje się do pisemnego potwierdzania na życzenie Strony drugiej przekazania wszelkich: danych, informacji, infrastruktury, protokołów oraz innych dokumentów dotyczących Projektu</w:t>
      </w:r>
      <w:r w:rsidR="000A225D" w:rsidRPr="00F6450F">
        <w:rPr>
          <w:rFonts w:asciiTheme="minorHAnsi" w:hAnsiTheme="minorHAnsi" w:cstheme="minorHAnsi"/>
        </w:rPr>
        <w:t>, chyba że zapisy Umowy stanowią inaczej</w:t>
      </w:r>
      <w:r w:rsidRPr="00F6450F">
        <w:rPr>
          <w:rFonts w:asciiTheme="minorHAnsi" w:hAnsiTheme="minorHAnsi" w:cstheme="minorHAnsi"/>
        </w:rPr>
        <w:t>.</w:t>
      </w:r>
    </w:p>
    <w:p w:rsidR="007821B2" w:rsidRPr="00F6450F" w:rsidRDefault="007821B2" w:rsidP="00D57077">
      <w:pPr>
        <w:pStyle w:val="StandardowyArial11"/>
        <w:keepLines/>
        <w:numPr>
          <w:ilvl w:val="0"/>
          <w:numId w:val="15"/>
        </w:numPr>
        <w:suppressAutoHyphens w:val="0"/>
        <w:rPr>
          <w:rFonts w:asciiTheme="minorHAnsi" w:hAnsiTheme="minorHAnsi" w:cstheme="minorHAnsi"/>
        </w:rPr>
      </w:pPr>
      <w:r w:rsidRPr="00F6450F">
        <w:rPr>
          <w:rFonts w:asciiTheme="minorHAnsi" w:hAnsiTheme="minorHAnsi" w:cstheme="minorHAnsi"/>
        </w:rPr>
        <w:t>W ramach weryfikacji realizacji zobowiązań Zamawiającego zaciągniętych w ramach Umowy, Wykonawca zastrzega sobie prawo do:</w:t>
      </w:r>
    </w:p>
    <w:p w:rsidR="007821B2" w:rsidRPr="00F6450F" w:rsidRDefault="007821B2" w:rsidP="00D57077">
      <w:pPr>
        <w:pStyle w:val="tekstwstpny"/>
        <w:numPr>
          <w:ilvl w:val="0"/>
          <w:numId w:val="24"/>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analizy ilościowej oraz merytorycznej przekazywanych danych,</w:t>
      </w:r>
    </w:p>
    <w:p w:rsidR="007821B2" w:rsidRPr="00F6450F" w:rsidRDefault="007821B2" w:rsidP="00D57077">
      <w:pPr>
        <w:pStyle w:val="tekstwstpny"/>
        <w:numPr>
          <w:ilvl w:val="0"/>
          <w:numId w:val="24"/>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przeprowadzenia egzaminów cząstkowych Użytkowników,</w:t>
      </w:r>
    </w:p>
    <w:p w:rsidR="00176138" w:rsidRPr="00F6450F" w:rsidRDefault="00176138" w:rsidP="00176138">
      <w:pPr>
        <w:pStyle w:val="tekstwstpny"/>
        <w:suppressAutoHyphens w:val="0"/>
        <w:spacing w:after="0"/>
        <w:ind w:left="714"/>
        <w:jc w:val="both"/>
        <w:rPr>
          <w:rFonts w:asciiTheme="minorHAnsi" w:hAnsiTheme="minorHAnsi" w:cstheme="minorHAnsi"/>
          <w:sz w:val="22"/>
          <w:szCs w:val="22"/>
        </w:rPr>
      </w:pPr>
    </w:p>
    <w:p w:rsidR="00176138" w:rsidRPr="00F6450F" w:rsidRDefault="00176138" w:rsidP="00176138">
      <w:pPr>
        <w:pStyle w:val="tekstwstpny"/>
        <w:suppressAutoHyphens w:val="0"/>
        <w:spacing w:after="0"/>
        <w:ind w:left="357"/>
        <w:jc w:val="both"/>
        <w:rPr>
          <w:rFonts w:asciiTheme="minorHAnsi" w:hAnsiTheme="minorHAnsi" w:cstheme="minorHAnsi"/>
          <w:sz w:val="22"/>
          <w:szCs w:val="22"/>
        </w:rPr>
      </w:pPr>
      <w:r w:rsidRPr="00F6450F">
        <w:rPr>
          <w:rFonts w:ascii="Calibri" w:hAnsi="Calibri" w:cs="Calibri"/>
          <w:sz w:val="22"/>
          <w:szCs w:val="22"/>
        </w:rPr>
        <w:t xml:space="preserve">Z tego prawa Wykonawca będzie korzystał w sposób nieblokujący wykonywanie podstawowych obowiązków pracowników Zamawiającego, nie częściej niż dwa razy od dnia podpisania Umowy do dnia podpisania Protokołu Końcowego Realizacji </w:t>
      </w:r>
      <w:r w:rsidR="00390E19" w:rsidRPr="00F6450F">
        <w:rPr>
          <w:rFonts w:ascii="Calibri" w:hAnsi="Calibri" w:cs="Calibri"/>
          <w:sz w:val="22"/>
          <w:szCs w:val="22"/>
        </w:rPr>
        <w:t>II Integralnej Części Projektu</w:t>
      </w:r>
      <w:r w:rsidRPr="00F6450F">
        <w:rPr>
          <w:rFonts w:ascii="Calibri" w:hAnsi="Calibri" w:cs="Calibri"/>
          <w:sz w:val="22"/>
          <w:szCs w:val="22"/>
        </w:rPr>
        <w:t>.</w:t>
      </w:r>
    </w:p>
    <w:p w:rsidR="00C32C84" w:rsidRPr="00F6450F" w:rsidRDefault="00C32C84" w:rsidP="00C32C84">
      <w:pPr>
        <w:spacing w:before="60" w:after="60"/>
        <w:ind w:left="357"/>
        <w:jc w:val="both"/>
        <w:rPr>
          <w:rFonts w:asciiTheme="minorHAnsi" w:hAnsiTheme="minorHAnsi" w:cstheme="minorHAnsi"/>
          <w:sz w:val="22"/>
          <w:szCs w:val="22"/>
        </w:rPr>
      </w:pPr>
    </w:p>
    <w:p w:rsidR="007821B2" w:rsidRPr="00F6450F" w:rsidRDefault="007821B2" w:rsidP="00D57077">
      <w:pPr>
        <w:numPr>
          <w:ilvl w:val="0"/>
          <w:numId w:val="15"/>
        </w:numPr>
        <w:spacing w:before="60" w:after="60"/>
        <w:jc w:val="both"/>
        <w:rPr>
          <w:rFonts w:asciiTheme="minorHAnsi" w:hAnsiTheme="minorHAnsi" w:cstheme="minorHAnsi"/>
          <w:sz w:val="22"/>
          <w:szCs w:val="22"/>
        </w:rPr>
      </w:pPr>
      <w:r w:rsidRPr="00F6450F">
        <w:rPr>
          <w:rFonts w:asciiTheme="minorHAnsi" w:hAnsiTheme="minorHAnsi" w:cstheme="minorHAnsi"/>
          <w:sz w:val="22"/>
          <w:szCs w:val="22"/>
        </w:rPr>
        <w:t>Wykonawca zobowiązuje się przy uwzględnieniu zawodowego charakteru swej działalności, świadczyć usługi ze szczególną starannością wymaganą dla usług tego rodzaju, uwzględniającą specyfikę działalności Zamawiającego. 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w:t>
      </w:r>
    </w:p>
    <w:p w:rsidR="007821B2" w:rsidRPr="00F6450F" w:rsidRDefault="007821B2" w:rsidP="007821B2">
      <w:pPr>
        <w:jc w:val="both"/>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§5</w:t>
      </w:r>
      <w:r w:rsidRPr="00F6450F">
        <w:rPr>
          <w:rFonts w:asciiTheme="minorHAnsi" w:hAnsiTheme="minorHAnsi" w:cstheme="minorHAnsi"/>
          <w:szCs w:val="22"/>
        </w:rPr>
        <w:br/>
        <w:t>[TERMIN REALIZACJI]</w:t>
      </w:r>
    </w:p>
    <w:p w:rsidR="00390E19" w:rsidRPr="00F6450F" w:rsidRDefault="007821B2" w:rsidP="00D57077">
      <w:pPr>
        <w:pStyle w:val="StandardowyArial11"/>
        <w:keepLines/>
        <w:numPr>
          <w:ilvl w:val="0"/>
          <w:numId w:val="14"/>
        </w:numPr>
        <w:suppressAutoHyphens w:val="0"/>
        <w:spacing w:after="0"/>
        <w:rPr>
          <w:rFonts w:asciiTheme="minorHAnsi" w:hAnsiTheme="minorHAnsi" w:cstheme="minorHAnsi"/>
        </w:rPr>
      </w:pPr>
      <w:r w:rsidRPr="00F6450F">
        <w:rPr>
          <w:rFonts w:asciiTheme="minorHAnsi" w:hAnsiTheme="minorHAnsi" w:cstheme="minorHAnsi"/>
        </w:rPr>
        <w:t>Wyk</w:t>
      </w:r>
      <w:r w:rsidR="00390E19" w:rsidRPr="00F6450F">
        <w:rPr>
          <w:rFonts w:asciiTheme="minorHAnsi" w:hAnsiTheme="minorHAnsi" w:cstheme="minorHAnsi"/>
        </w:rPr>
        <w:t>onawca zobowiązuje się wykonać P</w:t>
      </w:r>
      <w:r w:rsidRPr="00F6450F">
        <w:rPr>
          <w:rFonts w:asciiTheme="minorHAnsi" w:hAnsiTheme="minorHAnsi" w:cstheme="minorHAnsi"/>
        </w:rPr>
        <w:t>rzedmiot Umowy</w:t>
      </w:r>
      <w:r w:rsidR="00390E19" w:rsidRPr="00F6450F">
        <w:rPr>
          <w:rFonts w:asciiTheme="minorHAnsi" w:hAnsiTheme="minorHAnsi" w:cstheme="minorHAnsi"/>
        </w:rPr>
        <w:t xml:space="preserve">, na który składają się dwie części integralne projektu </w:t>
      </w:r>
      <w:r w:rsidRPr="00F6450F">
        <w:rPr>
          <w:rFonts w:asciiTheme="minorHAnsi" w:hAnsiTheme="minorHAnsi" w:cstheme="minorHAnsi"/>
        </w:rPr>
        <w:t xml:space="preserve">w </w:t>
      </w:r>
      <w:r w:rsidR="00390E19" w:rsidRPr="00F6450F">
        <w:rPr>
          <w:rFonts w:asciiTheme="minorHAnsi" w:hAnsiTheme="minorHAnsi" w:cstheme="minorHAnsi"/>
        </w:rPr>
        <w:t>następujących terminach:</w:t>
      </w:r>
    </w:p>
    <w:p w:rsidR="00390E19" w:rsidRPr="00F6450F" w:rsidRDefault="00390E19" w:rsidP="00D57077">
      <w:pPr>
        <w:pStyle w:val="StandardowyArial11"/>
        <w:keepLines/>
        <w:numPr>
          <w:ilvl w:val="1"/>
          <w:numId w:val="14"/>
        </w:numPr>
        <w:suppressAutoHyphens w:val="0"/>
        <w:spacing w:after="0"/>
        <w:rPr>
          <w:rFonts w:asciiTheme="minorHAnsi" w:hAnsiTheme="minorHAnsi" w:cstheme="minorHAnsi"/>
        </w:rPr>
      </w:pPr>
      <w:r w:rsidRPr="00F6450F">
        <w:rPr>
          <w:rFonts w:asciiTheme="minorHAnsi" w:hAnsiTheme="minorHAnsi" w:cstheme="minorHAnsi"/>
        </w:rPr>
        <w:t>I część integ</w:t>
      </w:r>
      <w:r w:rsidR="007821B2" w:rsidRPr="00F6450F">
        <w:rPr>
          <w:rFonts w:asciiTheme="minorHAnsi" w:hAnsiTheme="minorHAnsi" w:cstheme="minorHAnsi"/>
        </w:rPr>
        <w:t>r</w:t>
      </w:r>
      <w:r w:rsidRPr="00F6450F">
        <w:rPr>
          <w:rFonts w:asciiTheme="minorHAnsi" w:hAnsiTheme="minorHAnsi" w:cstheme="minorHAnsi"/>
        </w:rPr>
        <w:t xml:space="preserve">alna w </w:t>
      </w:r>
      <w:r w:rsidR="00002AE8" w:rsidRPr="00F6450F">
        <w:rPr>
          <w:rFonts w:asciiTheme="minorHAnsi" w:hAnsiTheme="minorHAnsi" w:cstheme="minorHAnsi"/>
        </w:rPr>
        <w:t xml:space="preserve">terminie do ... </w:t>
      </w:r>
      <w:r w:rsidRPr="00F6450F">
        <w:rPr>
          <w:rFonts w:asciiTheme="minorHAnsi" w:hAnsiTheme="minorHAnsi" w:cstheme="minorHAnsi"/>
          <w:i/>
        </w:rPr>
        <w:t>(kryterium oceny)</w:t>
      </w:r>
      <w:r w:rsidR="00897586" w:rsidRPr="00F6450F">
        <w:rPr>
          <w:rFonts w:asciiTheme="minorHAnsi" w:hAnsiTheme="minorHAnsi" w:cstheme="minorHAnsi"/>
        </w:rPr>
        <w:t>,</w:t>
      </w:r>
    </w:p>
    <w:p w:rsidR="00202EC9" w:rsidRPr="00F6450F" w:rsidRDefault="00390E19" w:rsidP="00D57077">
      <w:pPr>
        <w:pStyle w:val="StandardowyArial11"/>
        <w:keepLines/>
        <w:numPr>
          <w:ilvl w:val="1"/>
          <w:numId w:val="14"/>
        </w:numPr>
        <w:suppressAutoHyphens w:val="0"/>
        <w:spacing w:after="0"/>
        <w:rPr>
          <w:rFonts w:asciiTheme="minorHAnsi" w:hAnsiTheme="minorHAnsi" w:cstheme="minorHAnsi"/>
        </w:rPr>
      </w:pPr>
      <w:r w:rsidRPr="00F6450F">
        <w:rPr>
          <w:rFonts w:asciiTheme="minorHAnsi" w:hAnsiTheme="minorHAnsi" w:cstheme="minorHAnsi"/>
        </w:rPr>
        <w:t xml:space="preserve">II część integralna w ciągu 120 dni </w:t>
      </w:r>
      <w:r w:rsidR="0040033B" w:rsidRPr="00F6450F">
        <w:rPr>
          <w:rFonts w:asciiTheme="minorHAnsi" w:hAnsiTheme="minorHAnsi" w:cstheme="minorHAnsi"/>
        </w:rPr>
        <w:t xml:space="preserve">kalendarzowych </w:t>
      </w:r>
      <w:r w:rsidR="00F83731" w:rsidRPr="00F6450F">
        <w:rPr>
          <w:rFonts w:asciiTheme="minorHAnsi" w:hAnsiTheme="minorHAnsi" w:cstheme="minorHAnsi"/>
        </w:rPr>
        <w:t xml:space="preserve">licząc </w:t>
      </w:r>
      <w:r w:rsidRPr="00F6450F">
        <w:rPr>
          <w:rFonts w:asciiTheme="minorHAnsi" w:hAnsiTheme="minorHAnsi" w:cstheme="minorHAnsi"/>
        </w:rPr>
        <w:t>od dnia podpisania przez Strony Protokołu Końcowego Realizacji I Integralnej Części Projektu.</w:t>
      </w:r>
      <w:r w:rsidR="00F83731" w:rsidRPr="00F6450F">
        <w:rPr>
          <w:rFonts w:asciiTheme="minorHAnsi" w:hAnsiTheme="minorHAnsi" w:cstheme="minorHAnsi"/>
        </w:rPr>
        <w:t xml:space="preserve"> </w:t>
      </w:r>
    </w:p>
    <w:p w:rsidR="007821B2" w:rsidRPr="00F6450F" w:rsidRDefault="00CD4419" w:rsidP="00D57077">
      <w:pPr>
        <w:pStyle w:val="StandardowyArial11"/>
        <w:keepLines/>
        <w:numPr>
          <w:ilvl w:val="0"/>
          <w:numId w:val="14"/>
        </w:numPr>
        <w:suppressAutoHyphens w:val="0"/>
        <w:spacing w:after="0"/>
        <w:rPr>
          <w:rFonts w:asciiTheme="minorHAnsi" w:hAnsiTheme="minorHAnsi" w:cstheme="minorHAnsi"/>
        </w:rPr>
      </w:pPr>
      <w:r w:rsidRPr="00F6450F">
        <w:rPr>
          <w:rFonts w:ascii="Calibri" w:hAnsi="Calibri" w:cs="Calibri"/>
        </w:rPr>
        <w:t xml:space="preserve">Jeżeli z przyczyn leżących po stronie Zamawiającego kontynuacja prac przez Wykonawcę staje się niemożliwa Wykonawca ma prawo do </w:t>
      </w:r>
      <w:r w:rsidR="001E362D" w:rsidRPr="00F6450F">
        <w:rPr>
          <w:rFonts w:ascii="Calibri" w:hAnsi="Calibri" w:cs="Calibri"/>
        </w:rPr>
        <w:t xml:space="preserve">czasowego </w:t>
      </w:r>
      <w:r w:rsidRPr="00F6450F">
        <w:rPr>
          <w:rFonts w:ascii="Calibri" w:hAnsi="Calibri" w:cs="Calibri"/>
        </w:rPr>
        <w:t>wstrzymania realizacji Umowy. W szczególności za takie przypadki Strony uznają</w:t>
      </w:r>
      <w:r w:rsidR="007821B2" w:rsidRPr="00F6450F">
        <w:rPr>
          <w:rFonts w:asciiTheme="minorHAnsi" w:hAnsiTheme="minorHAnsi" w:cstheme="minorHAnsi"/>
        </w:rPr>
        <w:t>:</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nieuzupełnienie braków w Infrastrukturze oraz niezbędnym do realizacji Proj</w:t>
      </w:r>
      <w:r w:rsidR="00BD6B01" w:rsidRPr="00F6450F">
        <w:rPr>
          <w:rFonts w:asciiTheme="minorHAnsi" w:hAnsiTheme="minorHAnsi" w:cstheme="minorHAnsi"/>
          <w:sz w:val="22"/>
          <w:szCs w:val="22"/>
        </w:rPr>
        <w:t>ektu oprogramowaniu w terminie 14</w:t>
      </w:r>
      <w:r w:rsidRPr="00F6450F">
        <w:rPr>
          <w:rFonts w:asciiTheme="minorHAnsi" w:hAnsiTheme="minorHAnsi" w:cstheme="minorHAnsi"/>
          <w:sz w:val="22"/>
          <w:szCs w:val="22"/>
        </w:rPr>
        <w:t xml:space="preserve"> dni </w:t>
      </w:r>
      <w:r w:rsidR="00205072" w:rsidRPr="00F6450F">
        <w:rPr>
          <w:rFonts w:asciiTheme="minorHAnsi" w:hAnsiTheme="minorHAnsi" w:cstheme="minorHAnsi"/>
          <w:sz w:val="22"/>
          <w:szCs w:val="22"/>
        </w:rPr>
        <w:t xml:space="preserve">kalendarzowych </w:t>
      </w:r>
      <w:r w:rsidRPr="00F6450F">
        <w:rPr>
          <w:rFonts w:asciiTheme="minorHAnsi" w:hAnsiTheme="minorHAnsi" w:cstheme="minorHAnsi"/>
          <w:sz w:val="22"/>
          <w:szCs w:val="22"/>
        </w:rPr>
        <w:t>od daty poinformowania o jej wadach przez Wykonawcę,</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niedostarczenie wolnych od wad eleme</w:t>
      </w:r>
      <w:r w:rsidR="00BD6B01" w:rsidRPr="00F6450F">
        <w:rPr>
          <w:rFonts w:asciiTheme="minorHAnsi" w:hAnsiTheme="minorHAnsi" w:cstheme="minorHAnsi"/>
          <w:sz w:val="22"/>
          <w:szCs w:val="22"/>
        </w:rPr>
        <w:t>ntów Infrastruktury w terminie 14</w:t>
      </w:r>
      <w:r w:rsidRPr="00F6450F">
        <w:rPr>
          <w:rFonts w:asciiTheme="minorHAnsi" w:hAnsiTheme="minorHAnsi" w:cstheme="minorHAnsi"/>
          <w:sz w:val="22"/>
          <w:szCs w:val="22"/>
        </w:rPr>
        <w:t xml:space="preserve"> dni </w:t>
      </w:r>
      <w:r w:rsidR="00205072" w:rsidRPr="00F6450F">
        <w:rPr>
          <w:rFonts w:asciiTheme="minorHAnsi" w:hAnsiTheme="minorHAnsi" w:cstheme="minorHAnsi"/>
          <w:sz w:val="22"/>
          <w:szCs w:val="22"/>
        </w:rPr>
        <w:t xml:space="preserve">kalendarzowych </w:t>
      </w:r>
      <w:r w:rsidRPr="00F6450F">
        <w:rPr>
          <w:rFonts w:asciiTheme="minorHAnsi" w:hAnsiTheme="minorHAnsi" w:cstheme="minorHAnsi"/>
          <w:sz w:val="22"/>
          <w:szCs w:val="22"/>
        </w:rPr>
        <w:t>od daty poinformowania przez Wykonawcę o ich występowaniu,</w:t>
      </w:r>
    </w:p>
    <w:p w:rsidR="007821B2" w:rsidRPr="00F6450F" w:rsidRDefault="00D6717B"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niedostarczenie w terminie 14</w:t>
      </w:r>
      <w:r w:rsidR="007821B2" w:rsidRPr="00F6450F">
        <w:rPr>
          <w:rFonts w:asciiTheme="minorHAnsi" w:hAnsiTheme="minorHAnsi" w:cstheme="minorHAnsi"/>
          <w:sz w:val="22"/>
          <w:szCs w:val="22"/>
        </w:rPr>
        <w:t xml:space="preserve"> dni </w:t>
      </w:r>
      <w:r w:rsidR="00205072" w:rsidRPr="00F6450F">
        <w:rPr>
          <w:rFonts w:asciiTheme="minorHAnsi" w:hAnsiTheme="minorHAnsi" w:cstheme="minorHAnsi"/>
          <w:sz w:val="22"/>
          <w:szCs w:val="22"/>
        </w:rPr>
        <w:t xml:space="preserve">kalendarzowych </w:t>
      </w:r>
      <w:r w:rsidR="007821B2" w:rsidRPr="00F6450F">
        <w:rPr>
          <w:rFonts w:asciiTheme="minorHAnsi" w:hAnsiTheme="minorHAnsi" w:cstheme="minorHAnsi"/>
          <w:sz w:val="22"/>
          <w:szCs w:val="22"/>
        </w:rPr>
        <w:t>od daty przewidzianej w Umowie informacji/danych niezbędnych do realizacji Projektu,</w:t>
      </w:r>
    </w:p>
    <w:p w:rsidR="007821B2" w:rsidRPr="00F6450F" w:rsidRDefault="00D6717B"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 xml:space="preserve">niedostarczenie w terminie 14 </w:t>
      </w:r>
      <w:r w:rsidR="007821B2" w:rsidRPr="00F6450F">
        <w:rPr>
          <w:rFonts w:asciiTheme="minorHAnsi" w:hAnsiTheme="minorHAnsi" w:cstheme="minorHAnsi"/>
          <w:sz w:val="22"/>
          <w:szCs w:val="22"/>
        </w:rPr>
        <w:t xml:space="preserve">dni </w:t>
      </w:r>
      <w:r w:rsidR="00CE0DB9" w:rsidRPr="00F6450F">
        <w:rPr>
          <w:rFonts w:asciiTheme="minorHAnsi" w:hAnsiTheme="minorHAnsi" w:cstheme="minorHAnsi"/>
          <w:sz w:val="22"/>
          <w:szCs w:val="22"/>
        </w:rPr>
        <w:t xml:space="preserve">kalendarzowych </w:t>
      </w:r>
      <w:r w:rsidR="007821B2" w:rsidRPr="00F6450F">
        <w:rPr>
          <w:rFonts w:asciiTheme="minorHAnsi" w:hAnsiTheme="minorHAnsi" w:cstheme="minorHAnsi"/>
          <w:sz w:val="22"/>
          <w:szCs w:val="22"/>
        </w:rPr>
        <w:t xml:space="preserve">od daty zgłoszenia przez Wykonawcę faktu niekompletności lub wadliwości informacji/danych niezbędnych do realizacji Projektu, </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lastRenderedPageBreak/>
        <w:t>modyfikacja informacji/danych niezbędnych do realizacji Projektu dokonana po fakcie ich przekazania Wykonawcy,</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 xml:space="preserve">odmowa możliwości wykonania </w:t>
      </w:r>
      <w:r w:rsidR="00037EA0" w:rsidRPr="00F6450F">
        <w:rPr>
          <w:rFonts w:asciiTheme="minorHAnsi" w:hAnsiTheme="minorHAnsi" w:cstheme="minorHAnsi"/>
          <w:sz w:val="22"/>
          <w:szCs w:val="22"/>
        </w:rPr>
        <w:t>3</w:t>
      </w:r>
      <w:r w:rsidRPr="00F6450F">
        <w:rPr>
          <w:rFonts w:asciiTheme="minorHAnsi" w:hAnsiTheme="minorHAnsi" w:cstheme="minorHAnsi"/>
          <w:sz w:val="22"/>
          <w:szCs w:val="22"/>
        </w:rPr>
        <w:t xml:space="preserve"> kolejnych wizyt/</w:t>
      </w:r>
      <w:r w:rsidR="001E362D" w:rsidRPr="00F6450F">
        <w:rPr>
          <w:rFonts w:asciiTheme="minorHAnsi" w:hAnsiTheme="minorHAnsi" w:cstheme="minorHAnsi"/>
          <w:sz w:val="22"/>
          <w:szCs w:val="22"/>
        </w:rPr>
        <w:t xml:space="preserve">zdalnych </w:t>
      </w:r>
      <w:r w:rsidRPr="00F6450F">
        <w:rPr>
          <w:rFonts w:asciiTheme="minorHAnsi" w:hAnsiTheme="minorHAnsi" w:cstheme="minorHAnsi"/>
          <w:sz w:val="22"/>
          <w:szCs w:val="22"/>
        </w:rPr>
        <w:t>podłączeń konsultantów Wykonawcy w terminach przez nich zaproponowanych,</w:t>
      </w:r>
    </w:p>
    <w:p w:rsidR="007821B2" w:rsidRPr="00F6450F" w:rsidRDefault="00122989"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trzykrotne</w:t>
      </w:r>
      <w:r w:rsidR="007821B2" w:rsidRPr="00F6450F">
        <w:rPr>
          <w:rFonts w:asciiTheme="minorHAnsi" w:hAnsiTheme="minorHAnsi" w:cstheme="minorHAnsi"/>
          <w:sz w:val="22"/>
          <w:szCs w:val="22"/>
        </w:rPr>
        <w:t xml:space="preserve"> niewykonanie przez tego samego Użytkownika (grupę Użytkowników) zapisanych w przedmiotowych protokołach zadań, które był (byli) zobligowany(ni) opracować przed wizytą konsultantów Wykonawcy,</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zmiana Kierownika Projektu lub administratora Oprogramowania</w:t>
      </w:r>
      <w:r w:rsidRPr="00F6450F">
        <w:rPr>
          <w:rFonts w:asciiTheme="minorHAnsi" w:hAnsiTheme="minorHAnsi" w:cstheme="minorHAnsi"/>
          <w:b/>
          <w:color w:val="FF0000"/>
          <w:sz w:val="22"/>
          <w:szCs w:val="22"/>
        </w:rPr>
        <w:t xml:space="preserve"> </w:t>
      </w:r>
      <w:r w:rsidRPr="00F6450F">
        <w:rPr>
          <w:rFonts w:asciiTheme="minorHAnsi" w:hAnsiTheme="minorHAnsi" w:cstheme="minorHAnsi"/>
          <w:sz w:val="22"/>
          <w:szCs w:val="22"/>
        </w:rPr>
        <w:t>Aplikacyjnego</w:t>
      </w:r>
      <w:r w:rsidRPr="00F6450F">
        <w:rPr>
          <w:rFonts w:asciiTheme="minorHAnsi" w:hAnsiTheme="minorHAnsi" w:cstheme="minorHAnsi"/>
          <w:b/>
          <w:color w:val="FF0000"/>
          <w:sz w:val="22"/>
          <w:szCs w:val="22"/>
        </w:rPr>
        <w:t xml:space="preserve"> </w:t>
      </w:r>
      <w:r w:rsidRPr="00F6450F">
        <w:rPr>
          <w:rFonts w:asciiTheme="minorHAnsi" w:hAnsiTheme="minorHAnsi" w:cstheme="minorHAnsi"/>
          <w:sz w:val="22"/>
          <w:szCs w:val="22"/>
        </w:rPr>
        <w:t>po stronie Zamawiającego,</w:t>
      </w:r>
      <w:r w:rsidR="00122989" w:rsidRPr="00F6450F">
        <w:rPr>
          <w:rFonts w:asciiTheme="minorHAnsi" w:hAnsiTheme="minorHAnsi" w:cstheme="minorHAnsi"/>
          <w:sz w:val="22"/>
          <w:szCs w:val="22"/>
        </w:rPr>
        <w:t xml:space="preserve"> na osobę/osoby, które nie posiadają kompetencji</w:t>
      </w:r>
      <w:r w:rsidR="003A5CC9" w:rsidRPr="00F6450F">
        <w:rPr>
          <w:rFonts w:asciiTheme="minorHAnsi" w:hAnsiTheme="minorHAnsi" w:cstheme="minorHAnsi"/>
          <w:sz w:val="22"/>
          <w:szCs w:val="22"/>
        </w:rPr>
        <w:t>/umiejętności</w:t>
      </w:r>
      <w:r w:rsidR="00122989" w:rsidRPr="00F6450F">
        <w:rPr>
          <w:rFonts w:asciiTheme="minorHAnsi" w:hAnsiTheme="minorHAnsi" w:cstheme="minorHAnsi"/>
          <w:sz w:val="22"/>
          <w:szCs w:val="22"/>
        </w:rPr>
        <w:t xml:space="preserve"> do prowadzenia projektu, co zob</w:t>
      </w:r>
      <w:r w:rsidR="003A5CC9" w:rsidRPr="00F6450F">
        <w:rPr>
          <w:rFonts w:asciiTheme="minorHAnsi" w:hAnsiTheme="minorHAnsi" w:cstheme="minorHAnsi"/>
          <w:sz w:val="22"/>
          <w:szCs w:val="22"/>
        </w:rPr>
        <w:t>owiązany jest wykazać Wykonawca,</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niepotwierdzenie przez Zamawiającego - mimo pisemnego wezwania przez Wykonawcę, otrzymania jakichkolwiek: danych, informacji, infrastruktury, protokołów oraz innych dokumentów dotyczących Umowy,</w:t>
      </w:r>
    </w:p>
    <w:p w:rsidR="007821B2" w:rsidRPr="00F6450F" w:rsidRDefault="007821B2"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Theme="minorHAnsi" w:hAnsiTheme="minorHAnsi" w:cstheme="minorHAnsi"/>
          <w:sz w:val="22"/>
          <w:szCs w:val="22"/>
        </w:rPr>
        <w:t xml:space="preserve">zwłoka w uiszczeniu jakiejkolwiek należności wynikającej z Umowy przekraczająca </w:t>
      </w:r>
      <w:r w:rsidR="00737011" w:rsidRPr="00F6450F">
        <w:rPr>
          <w:rFonts w:asciiTheme="minorHAnsi" w:hAnsiTheme="minorHAnsi" w:cstheme="minorHAnsi"/>
          <w:sz w:val="22"/>
          <w:szCs w:val="22"/>
        </w:rPr>
        <w:t>60</w:t>
      </w:r>
      <w:r w:rsidRPr="00F6450F">
        <w:rPr>
          <w:rFonts w:asciiTheme="minorHAnsi" w:hAnsiTheme="minorHAnsi" w:cstheme="minorHAnsi"/>
          <w:sz w:val="22"/>
          <w:szCs w:val="22"/>
        </w:rPr>
        <w:t xml:space="preserve"> dni</w:t>
      </w:r>
      <w:r w:rsidR="00CE0DB9" w:rsidRPr="00F6450F">
        <w:rPr>
          <w:rFonts w:asciiTheme="minorHAnsi" w:hAnsiTheme="minorHAnsi" w:cstheme="minorHAnsi"/>
          <w:sz w:val="22"/>
          <w:szCs w:val="22"/>
        </w:rPr>
        <w:t xml:space="preserve"> kalendarzowych</w:t>
      </w:r>
      <w:r w:rsidRPr="00F6450F">
        <w:rPr>
          <w:rFonts w:asciiTheme="minorHAnsi" w:hAnsiTheme="minorHAnsi" w:cstheme="minorHAnsi"/>
          <w:sz w:val="22"/>
          <w:szCs w:val="22"/>
        </w:rPr>
        <w:t>,</w:t>
      </w:r>
    </w:p>
    <w:p w:rsidR="007821B2" w:rsidRPr="00F6450F" w:rsidRDefault="00737011" w:rsidP="00D57077">
      <w:pPr>
        <w:pStyle w:val="tekstwstpny"/>
        <w:numPr>
          <w:ilvl w:val="0"/>
          <w:numId w:val="25"/>
        </w:numPr>
        <w:suppressAutoHyphens w:val="0"/>
        <w:spacing w:after="0"/>
        <w:ind w:left="714" w:hanging="357"/>
        <w:jc w:val="both"/>
        <w:rPr>
          <w:rFonts w:asciiTheme="minorHAnsi" w:hAnsiTheme="minorHAnsi" w:cstheme="minorHAnsi"/>
          <w:sz w:val="22"/>
          <w:szCs w:val="22"/>
        </w:rPr>
      </w:pPr>
      <w:r w:rsidRPr="00F6450F">
        <w:rPr>
          <w:rFonts w:ascii="Calibri" w:hAnsi="Calibri" w:cs="Calibri"/>
          <w:sz w:val="22"/>
          <w:szCs w:val="22"/>
        </w:rPr>
        <w:t>okoliczności Siły Wyższej trwające przez okres dłuższy niż 10 dni</w:t>
      </w:r>
      <w:r w:rsidR="00CE0DB9" w:rsidRPr="00F6450F">
        <w:rPr>
          <w:rFonts w:ascii="Calibri" w:hAnsi="Calibri" w:cs="Calibri"/>
          <w:sz w:val="22"/>
          <w:szCs w:val="22"/>
        </w:rPr>
        <w:t xml:space="preserve"> kalendarzowych</w:t>
      </w:r>
      <w:r w:rsidR="007821B2" w:rsidRPr="00F6450F">
        <w:rPr>
          <w:rFonts w:asciiTheme="minorHAnsi" w:hAnsiTheme="minorHAnsi" w:cstheme="minorHAnsi"/>
          <w:sz w:val="22"/>
          <w:szCs w:val="22"/>
        </w:rPr>
        <w:t>.</w:t>
      </w:r>
    </w:p>
    <w:p w:rsidR="007821B2" w:rsidRPr="00F6450F" w:rsidRDefault="007821B2" w:rsidP="00D57077">
      <w:pPr>
        <w:pStyle w:val="StandardowyArial11"/>
        <w:keepLines/>
        <w:numPr>
          <w:ilvl w:val="0"/>
          <w:numId w:val="14"/>
        </w:numPr>
        <w:suppressAutoHyphens w:val="0"/>
        <w:spacing w:after="0"/>
        <w:rPr>
          <w:rFonts w:asciiTheme="minorHAnsi" w:hAnsiTheme="minorHAnsi" w:cstheme="minorHAnsi"/>
        </w:rPr>
      </w:pPr>
      <w:r w:rsidRPr="00F6450F">
        <w:rPr>
          <w:rFonts w:asciiTheme="minorHAnsi" w:hAnsiTheme="minorHAnsi" w:cstheme="minorHAnsi"/>
        </w:rPr>
        <w:t>O wstrzymaniu realizacji Umowy Wykonawca powiadamia Zamawiającego w formie pisemnej (</w:t>
      </w:r>
      <w:r w:rsidR="00CA624E" w:rsidRPr="00F6450F">
        <w:rPr>
          <w:rFonts w:asciiTheme="minorHAnsi" w:hAnsiTheme="minorHAnsi" w:cstheme="minorHAnsi"/>
        </w:rPr>
        <w:t xml:space="preserve">nie jest </w:t>
      </w:r>
      <w:r w:rsidRPr="00F6450F">
        <w:rPr>
          <w:rFonts w:asciiTheme="minorHAnsi" w:hAnsiTheme="minorHAnsi" w:cstheme="minorHAnsi"/>
        </w:rPr>
        <w:t>dopuszczalny faks/mail) wraz z podaniem okoliczności stanowiących podstawę wstrzymania realizacji Umowy.</w:t>
      </w:r>
    </w:p>
    <w:p w:rsidR="007821B2" w:rsidRPr="00F6450F" w:rsidRDefault="007821B2" w:rsidP="00D57077">
      <w:pPr>
        <w:pStyle w:val="StandardowyArial11"/>
        <w:keepLines/>
        <w:numPr>
          <w:ilvl w:val="0"/>
          <w:numId w:val="14"/>
        </w:numPr>
        <w:suppressAutoHyphens w:val="0"/>
        <w:spacing w:after="0"/>
        <w:rPr>
          <w:rFonts w:asciiTheme="minorHAnsi" w:hAnsiTheme="minorHAnsi" w:cstheme="minorHAnsi"/>
        </w:rPr>
      </w:pPr>
      <w:r w:rsidRPr="00F6450F">
        <w:rPr>
          <w:rFonts w:asciiTheme="minorHAnsi" w:hAnsiTheme="minorHAnsi" w:cstheme="minorHAnsi"/>
        </w:rPr>
        <w:t xml:space="preserve">Jeżeli w wyniku okoliczności wskazanych w </w:t>
      </w:r>
      <w:r w:rsidRPr="00F6450F">
        <w:rPr>
          <w:rFonts w:asciiTheme="minorHAnsi" w:hAnsiTheme="minorHAnsi" w:cstheme="minorHAnsi"/>
          <w:u w:val="single"/>
        </w:rPr>
        <w:t xml:space="preserve">ust. </w:t>
      </w:r>
      <w:r w:rsidR="00CA624E" w:rsidRPr="00F6450F">
        <w:rPr>
          <w:rFonts w:asciiTheme="minorHAnsi" w:hAnsiTheme="minorHAnsi" w:cstheme="minorHAnsi"/>
          <w:u w:val="single"/>
        </w:rPr>
        <w:t>2</w:t>
      </w:r>
      <w:r w:rsidRPr="00F6450F">
        <w:rPr>
          <w:rFonts w:asciiTheme="minorHAnsi" w:hAnsiTheme="minorHAnsi" w:cstheme="minorHAnsi"/>
        </w:rPr>
        <w:t xml:space="preserve"> powyżej lub innych leżących po stronie Zamawiającego Wykonawca nie będzie w stanie realizować przedmiotu Umowy zgodnie przyjętym w Umowie </w:t>
      </w:r>
      <w:r w:rsidR="003A5CC9" w:rsidRPr="00F6450F">
        <w:rPr>
          <w:rFonts w:asciiTheme="minorHAnsi" w:hAnsiTheme="minorHAnsi" w:cstheme="minorHAnsi"/>
        </w:rPr>
        <w:t>H</w:t>
      </w:r>
      <w:r w:rsidRPr="00F6450F">
        <w:rPr>
          <w:rFonts w:asciiTheme="minorHAnsi" w:hAnsiTheme="minorHAnsi" w:cstheme="minorHAnsi"/>
        </w:rPr>
        <w:t>armonogramem, jej termin realizacji ulegnie wydłużeniu z winy Zamawiającego o czas, w którym realizacja świadczeń w niej przewidzianych była niemożliwa lub utrudniona.</w:t>
      </w:r>
    </w:p>
    <w:p w:rsidR="007821B2" w:rsidRPr="00F6450F" w:rsidRDefault="007821B2" w:rsidP="00D57077">
      <w:pPr>
        <w:pStyle w:val="StandardowyArial11"/>
        <w:keepLines/>
        <w:numPr>
          <w:ilvl w:val="0"/>
          <w:numId w:val="14"/>
        </w:numPr>
        <w:suppressAutoHyphens w:val="0"/>
        <w:spacing w:after="0"/>
        <w:rPr>
          <w:rFonts w:asciiTheme="minorHAnsi" w:hAnsiTheme="minorHAnsi" w:cstheme="minorHAnsi"/>
        </w:rPr>
      </w:pPr>
      <w:r w:rsidRPr="00F6450F">
        <w:rPr>
          <w:rFonts w:asciiTheme="minorHAnsi" w:hAnsiTheme="minorHAnsi" w:cstheme="minorHAnsi"/>
        </w:rPr>
        <w:t xml:space="preserve">W przypadku gdy Siła Wyższa lub obiektywne przyczyny techniczne uniemożliwią wykonanie jakichkolwiek zobowiązań kontraktowych którejkolwiek ze Stron, dopuszczają one możliwość wyłączania elementów przedmiotu Umowy, których </w:t>
      </w:r>
      <w:r w:rsidR="000452B9" w:rsidRPr="00F6450F">
        <w:rPr>
          <w:rFonts w:asciiTheme="minorHAnsi" w:hAnsiTheme="minorHAnsi" w:cstheme="minorHAnsi"/>
        </w:rPr>
        <w:t>realizacja okaże się niemożliwa,</w:t>
      </w:r>
      <w:r w:rsidR="001B1C9F" w:rsidRPr="00F6450F">
        <w:rPr>
          <w:rFonts w:asciiTheme="minorHAnsi" w:hAnsiTheme="minorHAnsi" w:cstheme="minorHAnsi"/>
        </w:rPr>
        <w:t xml:space="preserve"> pod warunkiem akceptacji przez obie Strony zakresu wyłączenia. W zależności od zakresu  wyłączenia Wykonawca akceptuje fakt, że w niektórych okolicznościach będzie miał pomniejszone wynagrodzenie, przy czym o wartości pomniejszenia decyduje Zamawiający.</w:t>
      </w:r>
    </w:p>
    <w:p w:rsidR="0097092A" w:rsidRPr="00F6450F" w:rsidRDefault="0097092A" w:rsidP="00D57077">
      <w:pPr>
        <w:pStyle w:val="StandardowyArial11"/>
        <w:keepLines/>
        <w:numPr>
          <w:ilvl w:val="0"/>
          <w:numId w:val="14"/>
        </w:numPr>
        <w:suppressAutoHyphens w:val="0"/>
        <w:spacing w:after="0"/>
        <w:rPr>
          <w:rFonts w:asciiTheme="minorHAnsi" w:hAnsiTheme="minorHAnsi" w:cstheme="minorHAnsi"/>
        </w:rPr>
      </w:pPr>
      <w:r w:rsidRPr="00F6450F">
        <w:rPr>
          <w:rFonts w:asciiTheme="minorHAnsi" w:hAnsiTheme="minorHAnsi" w:cstheme="minorHAnsi"/>
        </w:rPr>
        <w:t xml:space="preserve">Nieuzasadniona zwłoka w dotrzymaniu terminów odbiorów określonych </w:t>
      </w:r>
      <w:r w:rsidR="0035773F" w:rsidRPr="00F6450F">
        <w:rPr>
          <w:rFonts w:asciiTheme="minorHAnsi" w:hAnsiTheme="minorHAnsi" w:cstheme="minorHAnsi"/>
        </w:rPr>
        <w:t xml:space="preserve">w zaakceptowanym przez </w:t>
      </w:r>
      <w:r w:rsidR="00490C92" w:rsidRPr="00F6450F">
        <w:rPr>
          <w:rFonts w:asciiTheme="minorHAnsi" w:hAnsiTheme="minorHAnsi" w:cstheme="minorHAnsi"/>
        </w:rPr>
        <w:t>S</w:t>
      </w:r>
      <w:r w:rsidR="0035773F" w:rsidRPr="00F6450F">
        <w:rPr>
          <w:rFonts w:asciiTheme="minorHAnsi" w:hAnsiTheme="minorHAnsi" w:cstheme="minorHAnsi"/>
        </w:rPr>
        <w:t>trony H</w:t>
      </w:r>
      <w:r w:rsidRPr="00F6450F">
        <w:rPr>
          <w:rFonts w:asciiTheme="minorHAnsi" w:hAnsiTheme="minorHAnsi" w:cstheme="minorHAnsi"/>
        </w:rPr>
        <w:t>armonogramie skutkuje naliczeniem kar umownych, na zasadach określonych w §1</w:t>
      </w:r>
      <w:r w:rsidR="003614E3" w:rsidRPr="00F6450F">
        <w:rPr>
          <w:rFonts w:asciiTheme="minorHAnsi" w:hAnsiTheme="minorHAnsi" w:cstheme="minorHAnsi"/>
        </w:rPr>
        <w:t>7</w:t>
      </w:r>
      <w:r w:rsidRPr="00F6450F">
        <w:rPr>
          <w:rFonts w:asciiTheme="minorHAnsi" w:hAnsiTheme="minorHAnsi" w:cstheme="minorHAnsi"/>
        </w:rPr>
        <w:t xml:space="preserve"> Umowy lub odstąpieniem przez Zamawiającego od Umowy, zgodnie z §1</w:t>
      </w:r>
      <w:r w:rsidR="003614E3" w:rsidRPr="00F6450F">
        <w:rPr>
          <w:rFonts w:asciiTheme="minorHAnsi" w:hAnsiTheme="minorHAnsi" w:cstheme="minorHAnsi"/>
        </w:rPr>
        <w:t>6</w:t>
      </w:r>
      <w:r w:rsidRPr="00F6450F">
        <w:rPr>
          <w:rFonts w:asciiTheme="minorHAnsi" w:hAnsiTheme="minorHAnsi" w:cstheme="minorHAnsi"/>
        </w:rPr>
        <w:t xml:space="preserve"> Umowy</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§6</w:t>
      </w:r>
      <w:r w:rsidRPr="00F6450F">
        <w:rPr>
          <w:rFonts w:asciiTheme="minorHAnsi" w:hAnsiTheme="minorHAnsi" w:cstheme="minorHAnsi"/>
          <w:szCs w:val="22"/>
        </w:rPr>
        <w:br/>
        <w:t>[MIEJSCE REALIZACJI]</w:t>
      </w:r>
    </w:p>
    <w:p w:rsidR="007821B2" w:rsidRPr="00F6450F" w:rsidRDefault="007821B2" w:rsidP="00D57077">
      <w:pPr>
        <w:pStyle w:val="tekstwstpny"/>
        <w:numPr>
          <w:ilvl w:val="0"/>
          <w:numId w:val="18"/>
        </w:numPr>
        <w:suppressAutoHyphens w:val="0"/>
        <w:jc w:val="both"/>
        <w:rPr>
          <w:rFonts w:asciiTheme="minorHAnsi" w:hAnsiTheme="minorHAnsi" w:cstheme="minorHAnsi"/>
          <w:sz w:val="22"/>
          <w:szCs w:val="22"/>
        </w:rPr>
      </w:pPr>
      <w:r w:rsidRPr="00F6450F">
        <w:rPr>
          <w:rFonts w:asciiTheme="minorHAnsi" w:hAnsiTheme="minorHAnsi" w:cstheme="minorHAnsi"/>
          <w:sz w:val="22"/>
          <w:szCs w:val="22"/>
        </w:rPr>
        <w:t xml:space="preserve">Miejscem realizacji Umowy z zastrzeżeniem w </w:t>
      </w:r>
      <w:r w:rsidRPr="00F6450F">
        <w:rPr>
          <w:rFonts w:asciiTheme="minorHAnsi" w:hAnsiTheme="minorHAnsi" w:cstheme="minorHAnsi"/>
          <w:sz w:val="22"/>
          <w:szCs w:val="22"/>
          <w:u w:val="single"/>
        </w:rPr>
        <w:t>ust. 2</w:t>
      </w:r>
      <w:r w:rsidRPr="00F6450F">
        <w:rPr>
          <w:rFonts w:asciiTheme="minorHAnsi" w:hAnsiTheme="minorHAnsi" w:cstheme="minorHAnsi"/>
          <w:sz w:val="22"/>
          <w:szCs w:val="22"/>
        </w:rPr>
        <w:t>, jest siedziba Zamawiającego.</w:t>
      </w:r>
    </w:p>
    <w:p w:rsidR="007821B2" w:rsidRPr="00F6450F" w:rsidRDefault="00D811F4" w:rsidP="00D57077">
      <w:pPr>
        <w:pStyle w:val="tekstwstpny"/>
        <w:numPr>
          <w:ilvl w:val="0"/>
          <w:numId w:val="18"/>
        </w:numPr>
        <w:suppressAutoHyphens w:val="0"/>
        <w:jc w:val="both"/>
        <w:rPr>
          <w:rFonts w:asciiTheme="minorHAnsi" w:hAnsiTheme="minorHAnsi" w:cstheme="minorHAnsi"/>
          <w:sz w:val="22"/>
          <w:szCs w:val="22"/>
        </w:rPr>
      </w:pPr>
      <w:r w:rsidRPr="00F6450F">
        <w:rPr>
          <w:rFonts w:asciiTheme="minorHAnsi" w:hAnsiTheme="minorHAnsi" w:cstheme="minorHAnsi"/>
          <w:sz w:val="22"/>
          <w:szCs w:val="22"/>
        </w:rPr>
        <w:t xml:space="preserve">Wszystkie </w:t>
      </w:r>
      <w:r w:rsidR="00AC684F" w:rsidRPr="00F6450F">
        <w:rPr>
          <w:rFonts w:asciiTheme="minorHAnsi" w:hAnsiTheme="minorHAnsi" w:cstheme="minorHAnsi"/>
          <w:sz w:val="22"/>
          <w:szCs w:val="22"/>
        </w:rPr>
        <w:t>u</w:t>
      </w:r>
      <w:r w:rsidR="007821B2" w:rsidRPr="00F6450F">
        <w:rPr>
          <w:rFonts w:asciiTheme="minorHAnsi" w:hAnsiTheme="minorHAnsi" w:cstheme="minorHAnsi"/>
          <w:sz w:val="22"/>
          <w:szCs w:val="22"/>
        </w:rPr>
        <w:t xml:space="preserve">sługi </w:t>
      </w:r>
      <w:r w:rsidRPr="00F6450F">
        <w:rPr>
          <w:rFonts w:asciiTheme="minorHAnsi" w:hAnsiTheme="minorHAnsi" w:cstheme="minorHAnsi"/>
          <w:sz w:val="22"/>
          <w:szCs w:val="22"/>
        </w:rPr>
        <w:t>związane z realizacją Przedmiotu Umow</w:t>
      </w:r>
      <w:r w:rsidR="00AC684F" w:rsidRPr="00F6450F">
        <w:rPr>
          <w:rFonts w:asciiTheme="minorHAnsi" w:hAnsiTheme="minorHAnsi" w:cstheme="minorHAnsi"/>
          <w:sz w:val="22"/>
          <w:szCs w:val="22"/>
        </w:rPr>
        <w:t xml:space="preserve">y, </w:t>
      </w:r>
      <w:r w:rsidR="007821B2" w:rsidRPr="00F6450F">
        <w:rPr>
          <w:rFonts w:asciiTheme="minorHAnsi" w:hAnsiTheme="minorHAnsi" w:cstheme="minorHAnsi"/>
          <w:sz w:val="22"/>
          <w:szCs w:val="22"/>
        </w:rPr>
        <w:t xml:space="preserve">w tym szkoleniowe i serwisowe mogą być wykonywane poza siedzibą Zamawiającego lub zdalnie. </w:t>
      </w:r>
    </w:p>
    <w:p w:rsidR="007821B2" w:rsidRPr="00F6450F" w:rsidRDefault="007821B2" w:rsidP="00D57077">
      <w:pPr>
        <w:numPr>
          <w:ilvl w:val="0"/>
          <w:numId w:val="18"/>
        </w:numPr>
        <w:spacing w:before="60" w:after="60"/>
        <w:jc w:val="both"/>
        <w:rPr>
          <w:rFonts w:asciiTheme="minorHAnsi" w:hAnsiTheme="minorHAnsi" w:cstheme="minorHAnsi"/>
          <w:sz w:val="22"/>
          <w:szCs w:val="22"/>
        </w:rPr>
      </w:pPr>
      <w:r w:rsidRPr="00F6450F">
        <w:rPr>
          <w:rFonts w:asciiTheme="minorHAnsi" w:hAnsiTheme="minorHAnsi" w:cstheme="minorHAnsi"/>
          <w:sz w:val="22"/>
          <w:szCs w:val="22"/>
        </w:rPr>
        <w:t>Zamawiający umożliwi Wykonawcy dostęp do Infrastruktury oraz pomieszczeń niezbędnych do realizacji Umowy.</w:t>
      </w:r>
    </w:p>
    <w:p w:rsidR="007821B2" w:rsidRPr="00F6450F" w:rsidRDefault="007821B2" w:rsidP="00D57077">
      <w:pPr>
        <w:pStyle w:val="tekstwstpny"/>
        <w:numPr>
          <w:ilvl w:val="0"/>
          <w:numId w:val="18"/>
        </w:numPr>
        <w:jc w:val="both"/>
        <w:rPr>
          <w:rFonts w:asciiTheme="minorHAnsi" w:hAnsiTheme="minorHAnsi" w:cstheme="minorHAnsi"/>
          <w:sz w:val="22"/>
          <w:szCs w:val="22"/>
        </w:rPr>
      </w:pPr>
      <w:r w:rsidRPr="00F6450F">
        <w:rPr>
          <w:rFonts w:asciiTheme="minorHAnsi" w:hAnsiTheme="minorHAnsi" w:cstheme="minorHAnsi"/>
          <w:sz w:val="22"/>
          <w:szCs w:val="22"/>
        </w:rPr>
        <w:t xml:space="preserve">Zamawiający udostępni Wykonawcy salę szkoleniową </w:t>
      </w:r>
      <w:r w:rsidR="00ED1FBC" w:rsidRPr="00F6450F">
        <w:rPr>
          <w:rFonts w:asciiTheme="minorHAnsi" w:hAnsiTheme="minorHAnsi" w:cstheme="minorHAnsi"/>
          <w:sz w:val="22"/>
          <w:szCs w:val="22"/>
        </w:rPr>
        <w:t xml:space="preserve">na min. 10 osób. Wykonawca natomiast zobowiązuje się </w:t>
      </w:r>
      <w:r w:rsidRPr="00F6450F">
        <w:rPr>
          <w:rFonts w:asciiTheme="minorHAnsi" w:hAnsiTheme="minorHAnsi" w:cstheme="minorHAnsi"/>
          <w:sz w:val="22"/>
          <w:szCs w:val="22"/>
        </w:rPr>
        <w:t>wyposaż</w:t>
      </w:r>
      <w:r w:rsidR="00ED1FBC" w:rsidRPr="00F6450F">
        <w:rPr>
          <w:rFonts w:asciiTheme="minorHAnsi" w:hAnsiTheme="minorHAnsi" w:cstheme="minorHAnsi"/>
          <w:sz w:val="22"/>
          <w:szCs w:val="22"/>
        </w:rPr>
        <w:t>yć</w:t>
      </w:r>
      <w:r w:rsidRPr="00F6450F">
        <w:rPr>
          <w:rFonts w:asciiTheme="minorHAnsi" w:hAnsiTheme="minorHAnsi" w:cstheme="minorHAnsi"/>
          <w:sz w:val="22"/>
          <w:szCs w:val="22"/>
        </w:rPr>
        <w:t xml:space="preserve"> </w:t>
      </w:r>
      <w:r w:rsidR="00AC684F" w:rsidRPr="00F6450F">
        <w:rPr>
          <w:rFonts w:asciiTheme="minorHAnsi" w:hAnsiTheme="minorHAnsi" w:cstheme="minorHAnsi"/>
          <w:sz w:val="22"/>
          <w:szCs w:val="22"/>
        </w:rPr>
        <w:t xml:space="preserve">tę salę </w:t>
      </w:r>
      <w:r w:rsidRPr="00F6450F">
        <w:rPr>
          <w:rFonts w:asciiTheme="minorHAnsi" w:hAnsiTheme="minorHAnsi" w:cstheme="minorHAnsi"/>
          <w:sz w:val="22"/>
          <w:szCs w:val="22"/>
        </w:rPr>
        <w:t xml:space="preserve">w stanowiska komputerowe </w:t>
      </w:r>
      <w:r w:rsidR="00ED1FBC" w:rsidRPr="00F6450F">
        <w:rPr>
          <w:rFonts w:asciiTheme="minorHAnsi" w:hAnsiTheme="minorHAnsi" w:cstheme="minorHAnsi"/>
          <w:sz w:val="22"/>
          <w:szCs w:val="22"/>
        </w:rPr>
        <w:t xml:space="preserve">i rzutnik na czas trwania szkoleń. </w:t>
      </w:r>
      <w:r w:rsidRPr="00F6450F">
        <w:rPr>
          <w:rFonts w:asciiTheme="minorHAnsi" w:hAnsiTheme="minorHAnsi" w:cstheme="minorHAnsi"/>
          <w:sz w:val="22"/>
          <w:szCs w:val="22"/>
        </w:rPr>
        <w:t>Za zabezpieczenie sali szkoleniowej wraz z wyposażeniem przed</w:t>
      </w:r>
      <w:r w:rsidRPr="00F6450F">
        <w:rPr>
          <w:rFonts w:asciiTheme="minorHAnsi" w:hAnsiTheme="minorHAnsi" w:cstheme="minorHAnsi"/>
          <w:b/>
          <w:color w:val="FF0000"/>
          <w:sz w:val="22"/>
          <w:szCs w:val="22"/>
        </w:rPr>
        <w:t xml:space="preserve"> </w:t>
      </w:r>
      <w:r w:rsidRPr="00F6450F">
        <w:rPr>
          <w:rFonts w:asciiTheme="minorHAnsi" w:hAnsiTheme="minorHAnsi" w:cstheme="minorHAnsi"/>
          <w:sz w:val="22"/>
          <w:szCs w:val="22"/>
        </w:rPr>
        <w:t>wszelkimi szkodami (w tym kradzieżą) odpowiada Zamawiający.</w:t>
      </w:r>
    </w:p>
    <w:p w:rsidR="007821B2" w:rsidRPr="00F6450F" w:rsidRDefault="007821B2" w:rsidP="00D57077">
      <w:pPr>
        <w:numPr>
          <w:ilvl w:val="0"/>
          <w:numId w:val="18"/>
        </w:numPr>
        <w:spacing w:before="60" w:after="60"/>
        <w:jc w:val="both"/>
        <w:rPr>
          <w:rFonts w:asciiTheme="minorHAnsi" w:hAnsiTheme="minorHAnsi" w:cstheme="minorHAnsi"/>
          <w:sz w:val="22"/>
          <w:szCs w:val="22"/>
        </w:rPr>
      </w:pPr>
      <w:r w:rsidRPr="00F6450F">
        <w:rPr>
          <w:rFonts w:asciiTheme="minorHAnsi" w:hAnsiTheme="minorHAnsi" w:cstheme="minorHAnsi"/>
          <w:sz w:val="22"/>
          <w:szCs w:val="22"/>
        </w:rPr>
        <w:t>Wykonawca może zlecić realizację Umowy lub jej poszczególnych zadań osobom trzecim bez zgody Zamawiającego, przy czym za działania lub zaniechania osób trzecich Wykonawca odpowiada jak za własne działania lub zaniechania. W szczególności podmiotem wykonującym pewne zadania z zakresu Umowy może być Producent</w:t>
      </w:r>
      <w:r w:rsidR="0025395A" w:rsidRPr="00F6450F">
        <w:rPr>
          <w:rFonts w:asciiTheme="minorHAnsi" w:hAnsiTheme="minorHAnsi" w:cstheme="minorHAnsi"/>
          <w:sz w:val="22"/>
          <w:szCs w:val="22"/>
        </w:rPr>
        <w:t xml:space="preserve"> PACS</w:t>
      </w:r>
      <w:r w:rsidRPr="00F6450F">
        <w:rPr>
          <w:rFonts w:asciiTheme="minorHAnsi" w:hAnsiTheme="minorHAnsi" w:cstheme="minorHAnsi"/>
          <w:sz w:val="22"/>
          <w:szCs w:val="22"/>
        </w:rPr>
        <w:t>.</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§7</w:t>
      </w:r>
      <w:r w:rsidRPr="00F6450F">
        <w:rPr>
          <w:rFonts w:asciiTheme="minorHAnsi" w:hAnsiTheme="minorHAnsi" w:cstheme="minorHAnsi"/>
          <w:szCs w:val="22"/>
        </w:rPr>
        <w:br/>
        <w:t>[WARUNKI LICENCJI]</w:t>
      </w:r>
    </w:p>
    <w:p w:rsidR="007821B2" w:rsidRPr="00F6450F" w:rsidRDefault="007821B2" w:rsidP="00D57077">
      <w:pPr>
        <w:keepLines/>
        <w:numPr>
          <w:ilvl w:val="0"/>
          <w:numId w:val="1"/>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lastRenderedPageBreak/>
        <w:t>Wykonawca oświadcza, że posiada prawo do oferowania na rynku polskim Oprogramowania Aplikacyjnego oraz świadczenia usług objętych Umową. Zobowiązania w stosunku do właściciela majątkowych praw autorskich do Oprogramowania Aplikacyjnego, jeżeli nie przynależą one Wykonawcy, precyzuje odrębne porozumienie zawarte pomiędzy Wykonawcą a Producentem.</w:t>
      </w:r>
    </w:p>
    <w:p w:rsidR="007821B2" w:rsidRPr="00F6450F" w:rsidRDefault="007821B2" w:rsidP="00D57077">
      <w:pPr>
        <w:pStyle w:val="tekstwstpny"/>
        <w:numPr>
          <w:ilvl w:val="0"/>
          <w:numId w:val="1"/>
        </w:numPr>
        <w:jc w:val="both"/>
        <w:rPr>
          <w:rFonts w:asciiTheme="minorHAnsi" w:hAnsiTheme="minorHAnsi" w:cstheme="minorHAnsi"/>
          <w:color w:val="000000" w:themeColor="text1"/>
          <w:sz w:val="22"/>
          <w:szCs w:val="22"/>
        </w:rPr>
      </w:pPr>
      <w:r w:rsidRPr="00F6450F">
        <w:rPr>
          <w:rFonts w:asciiTheme="minorHAnsi" w:hAnsiTheme="minorHAnsi" w:cstheme="minorHAnsi"/>
          <w:sz w:val="22"/>
          <w:szCs w:val="22"/>
        </w:rPr>
        <w:t xml:space="preserve">Wykonawca  oświadcza, że posiada prawo do udzielania licencji i/lub sublicencji na Oprogramowanie Aplikacyjne oraz, że należność z tytułu udzielania licencji i/lub sublicencji stanowiących przedmiot umowy została uwzględniona w wynagrodzeniu określonym w </w:t>
      </w:r>
      <w:r w:rsidRPr="00F6450F">
        <w:rPr>
          <w:rFonts w:asciiTheme="minorHAnsi" w:hAnsiTheme="minorHAnsi" w:cstheme="minorHAnsi"/>
          <w:sz w:val="22"/>
          <w:szCs w:val="22"/>
          <w:u w:val="single"/>
        </w:rPr>
        <w:t>§9 ust. 1.</w:t>
      </w:r>
      <w:r w:rsidR="0089717D" w:rsidRPr="00F6450F">
        <w:rPr>
          <w:rFonts w:asciiTheme="minorHAnsi" w:hAnsiTheme="minorHAnsi" w:cstheme="minorHAnsi"/>
          <w:sz w:val="22"/>
          <w:szCs w:val="22"/>
          <w:u w:val="single"/>
        </w:rPr>
        <w:t xml:space="preserve"> </w:t>
      </w:r>
      <w:r w:rsidR="0089717D" w:rsidRPr="00F6450F">
        <w:rPr>
          <w:rFonts w:asciiTheme="minorHAnsi" w:hAnsiTheme="minorHAnsi" w:cstheme="minorHAnsi"/>
          <w:color w:val="000000" w:themeColor="text1"/>
          <w:sz w:val="22"/>
          <w:szCs w:val="22"/>
        </w:rPr>
        <w:t xml:space="preserve">Wykonawca udzieli Zamawiającemu </w:t>
      </w:r>
      <w:r w:rsidR="0081530B" w:rsidRPr="00F6450F">
        <w:rPr>
          <w:rFonts w:asciiTheme="minorHAnsi" w:hAnsiTheme="minorHAnsi" w:cstheme="minorHAnsi"/>
          <w:color w:val="000000" w:themeColor="text1"/>
          <w:sz w:val="22"/>
          <w:szCs w:val="22"/>
        </w:rPr>
        <w:t xml:space="preserve">bezterminowej, wieczystej, </w:t>
      </w:r>
      <w:r w:rsidR="0089717D" w:rsidRPr="00F6450F">
        <w:rPr>
          <w:rFonts w:asciiTheme="minorHAnsi" w:hAnsiTheme="minorHAnsi" w:cstheme="minorHAnsi"/>
          <w:color w:val="000000" w:themeColor="text1"/>
          <w:sz w:val="22"/>
          <w:szCs w:val="22"/>
        </w:rPr>
        <w:t>pełnej licencji lub sublicencji na dostarczone Oprogramowanie niezbędne do prawidłowego działania przedmiotu Umowy.</w:t>
      </w:r>
      <w:r w:rsidR="00831DA4" w:rsidRPr="00F6450F">
        <w:rPr>
          <w:rFonts w:asciiTheme="minorHAnsi" w:hAnsiTheme="minorHAnsi" w:cstheme="minorHAnsi"/>
          <w:color w:val="000000" w:themeColor="text1"/>
          <w:sz w:val="22"/>
          <w:szCs w:val="22"/>
        </w:rPr>
        <w:t xml:space="preserve"> </w:t>
      </w:r>
      <w:r w:rsidR="00920361" w:rsidRPr="00F6450F">
        <w:rPr>
          <w:rFonts w:asciiTheme="minorHAnsi" w:hAnsiTheme="minorHAnsi" w:cstheme="minorHAnsi"/>
          <w:color w:val="000000" w:themeColor="text1"/>
          <w:sz w:val="22"/>
          <w:szCs w:val="22"/>
        </w:rPr>
        <w:t>Wraz z przekazaniem licencji Wykonawca przedłoży Zamawiającemu szczegółowe warunki licencji w postaci Certyf</w:t>
      </w:r>
      <w:r w:rsidR="002C41D6" w:rsidRPr="00F6450F">
        <w:rPr>
          <w:rFonts w:asciiTheme="minorHAnsi" w:hAnsiTheme="minorHAnsi" w:cstheme="minorHAnsi"/>
          <w:color w:val="000000" w:themeColor="text1"/>
          <w:sz w:val="22"/>
          <w:szCs w:val="22"/>
        </w:rPr>
        <w:t>i</w:t>
      </w:r>
      <w:r w:rsidR="00920361" w:rsidRPr="00F6450F">
        <w:rPr>
          <w:rFonts w:asciiTheme="minorHAnsi" w:hAnsiTheme="minorHAnsi" w:cstheme="minorHAnsi"/>
          <w:color w:val="000000" w:themeColor="text1"/>
          <w:sz w:val="22"/>
          <w:szCs w:val="22"/>
        </w:rPr>
        <w:t>katu L</w:t>
      </w:r>
      <w:r w:rsidR="002C41D6" w:rsidRPr="00F6450F">
        <w:rPr>
          <w:rFonts w:asciiTheme="minorHAnsi" w:hAnsiTheme="minorHAnsi" w:cstheme="minorHAnsi"/>
          <w:color w:val="000000" w:themeColor="text1"/>
          <w:sz w:val="22"/>
          <w:szCs w:val="22"/>
        </w:rPr>
        <w:t>i</w:t>
      </w:r>
      <w:r w:rsidR="00920361" w:rsidRPr="00F6450F">
        <w:rPr>
          <w:rFonts w:asciiTheme="minorHAnsi" w:hAnsiTheme="minorHAnsi" w:cstheme="minorHAnsi"/>
          <w:color w:val="000000" w:themeColor="text1"/>
          <w:sz w:val="22"/>
          <w:szCs w:val="22"/>
        </w:rPr>
        <w:t xml:space="preserve">cencyjnego. </w:t>
      </w:r>
      <w:r w:rsidR="00902B2F" w:rsidRPr="00F6450F">
        <w:rPr>
          <w:rFonts w:ascii="Calibri" w:hAnsi="Calibri" w:cs="Calibri"/>
          <w:sz w:val="22"/>
          <w:szCs w:val="22"/>
        </w:rPr>
        <w:t>Wykonawca przyjmuje do wiadomości, iż jeśli trakcie obowiązy</w:t>
      </w:r>
      <w:r w:rsidR="00EC5887" w:rsidRPr="00F6450F">
        <w:rPr>
          <w:rFonts w:ascii="Calibri" w:hAnsi="Calibri" w:cs="Calibri"/>
          <w:sz w:val="22"/>
          <w:szCs w:val="22"/>
        </w:rPr>
        <w:t>wania Umowy Zamawiający wykaże</w:t>
      </w:r>
      <w:r w:rsidR="00902B2F" w:rsidRPr="00F6450F">
        <w:rPr>
          <w:rFonts w:ascii="Calibri" w:hAnsi="Calibri" w:cs="Calibri"/>
          <w:sz w:val="22"/>
          <w:szCs w:val="22"/>
        </w:rPr>
        <w:t xml:space="preserve">, że </w:t>
      </w:r>
      <w:r w:rsidR="00831DA4" w:rsidRPr="00F6450F">
        <w:rPr>
          <w:rFonts w:ascii="Calibri" w:hAnsi="Calibri" w:cs="Calibri"/>
          <w:sz w:val="22"/>
          <w:szCs w:val="22"/>
        </w:rPr>
        <w:t xml:space="preserve">zapisy  </w:t>
      </w:r>
      <w:r w:rsidR="0081530B" w:rsidRPr="00F6450F">
        <w:rPr>
          <w:rFonts w:ascii="Calibri" w:hAnsi="Calibri" w:cs="Calibri"/>
          <w:sz w:val="22"/>
          <w:szCs w:val="22"/>
        </w:rPr>
        <w:t>w</w:t>
      </w:r>
      <w:r w:rsidR="00831DA4" w:rsidRPr="00F6450F">
        <w:rPr>
          <w:rFonts w:ascii="Calibri" w:hAnsi="Calibri" w:cs="Calibri"/>
          <w:sz w:val="22"/>
          <w:szCs w:val="22"/>
        </w:rPr>
        <w:t>arunków</w:t>
      </w:r>
      <w:r w:rsidR="00920361" w:rsidRPr="00F6450F">
        <w:rPr>
          <w:rFonts w:ascii="Calibri" w:hAnsi="Calibri" w:cs="Calibri"/>
          <w:sz w:val="22"/>
          <w:szCs w:val="22"/>
        </w:rPr>
        <w:t>, o których mowa w poprzednim zdaniu,</w:t>
      </w:r>
      <w:r w:rsidR="00831DA4" w:rsidRPr="00F6450F">
        <w:rPr>
          <w:rFonts w:ascii="Calibri" w:hAnsi="Calibri" w:cs="Calibri"/>
          <w:sz w:val="22"/>
          <w:szCs w:val="22"/>
        </w:rPr>
        <w:t xml:space="preserve"> pozosta</w:t>
      </w:r>
      <w:r w:rsidR="00902B2F" w:rsidRPr="00F6450F">
        <w:rPr>
          <w:rFonts w:ascii="Calibri" w:hAnsi="Calibri" w:cs="Calibri"/>
          <w:sz w:val="22"/>
          <w:szCs w:val="22"/>
        </w:rPr>
        <w:t>ją</w:t>
      </w:r>
      <w:r w:rsidR="00831DA4" w:rsidRPr="00F6450F">
        <w:rPr>
          <w:rFonts w:ascii="Calibri" w:hAnsi="Calibri" w:cs="Calibri"/>
          <w:sz w:val="22"/>
          <w:szCs w:val="22"/>
        </w:rPr>
        <w:t xml:space="preserve"> w sprzeczności do przepisów prawa, zapisów Umowy, OPZ i innych stanowiących dokumentację przetargową</w:t>
      </w:r>
      <w:r w:rsidR="00902B2F" w:rsidRPr="00F6450F">
        <w:rPr>
          <w:rFonts w:ascii="Calibri" w:hAnsi="Calibri" w:cs="Calibri"/>
          <w:sz w:val="22"/>
          <w:szCs w:val="22"/>
        </w:rPr>
        <w:t>, wówczas Wykonawca jest zobowiązany do zmiany tych warunków</w:t>
      </w:r>
      <w:r w:rsidR="00831DA4" w:rsidRPr="00F6450F">
        <w:rPr>
          <w:rFonts w:ascii="Calibri" w:hAnsi="Calibri" w:cs="Calibri"/>
          <w:sz w:val="22"/>
          <w:szCs w:val="22"/>
        </w:rPr>
        <w:t>.</w:t>
      </w:r>
    </w:p>
    <w:p w:rsidR="007821B2" w:rsidRPr="00F6450F" w:rsidRDefault="007821B2" w:rsidP="00D57077">
      <w:pPr>
        <w:keepLines/>
        <w:numPr>
          <w:ilvl w:val="0"/>
          <w:numId w:val="1"/>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Apli</w:t>
      </w:r>
      <w:r w:rsidR="004455DF" w:rsidRPr="00F6450F">
        <w:rPr>
          <w:rFonts w:asciiTheme="minorHAnsi" w:hAnsiTheme="minorHAnsi" w:cstheme="minorHAnsi"/>
          <w:sz w:val="22"/>
          <w:szCs w:val="22"/>
        </w:rPr>
        <w:t>kacje będące przedmiotem Umowy</w:t>
      </w:r>
      <w:r w:rsidRPr="00F6450F">
        <w:rPr>
          <w:rFonts w:asciiTheme="minorHAnsi" w:hAnsiTheme="minorHAnsi" w:cstheme="minorHAnsi"/>
          <w:sz w:val="22"/>
          <w:szCs w:val="22"/>
        </w:rPr>
        <w:t xml:space="preserve"> są chronione prawem autorskim na podstawie przepisów Ustawy z dnia 4 lutego 1994 roku o prawie autorskim i prawach pokrewnych (</w:t>
      </w:r>
      <w:proofErr w:type="spellStart"/>
      <w:r w:rsidRPr="00F6450F">
        <w:rPr>
          <w:rFonts w:asciiTheme="minorHAnsi" w:hAnsiTheme="minorHAnsi" w:cstheme="minorHAnsi"/>
          <w:sz w:val="22"/>
          <w:szCs w:val="22"/>
        </w:rPr>
        <w:t>t.j</w:t>
      </w:r>
      <w:proofErr w:type="spellEnd"/>
      <w:r w:rsidRPr="00F6450F">
        <w:rPr>
          <w:rFonts w:asciiTheme="minorHAnsi" w:hAnsiTheme="minorHAnsi" w:cstheme="minorHAnsi"/>
          <w:sz w:val="22"/>
          <w:szCs w:val="22"/>
        </w:rPr>
        <w:t>. Dz. U. z 2019 r. poz. 1231), a Zamawiający i Wykonawca zobowiązują się do respektowania tego prawa niezależnie od powstałych okoliczności. Zobowiązania w stosunku do właściciela majątkowych praw autorskich do Oprogramowania Aplikacyjnego precyzuje Licencja.</w:t>
      </w:r>
    </w:p>
    <w:p w:rsidR="001E372E" w:rsidRPr="00F6450F" w:rsidRDefault="007821B2" w:rsidP="00D57077">
      <w:pPr>
        <w:pStyle w:val="Akapitzlist"/>
        <w:keepLines/>
        <w:numPr>
          <w:ilvl w:val="0"/>
          <w:numId w:val="1"/>
        </w:numPr>
        <w:suppressAutoHyphens/>
        <w:autoSpaceDE w:val="0"/>
        <w:spacing w:before="60"/>
        <w:jc w:val="both"/>
        <w:rPr>
          <w:rFonts w:cs="Calibri"/>
        </w:rPr>
      </w:pPr>
      <w:r w:rsidRPr="00F6450F">
        <w:rPr>
          <w:rFonts w:asciiTheme="minorHAnsi" w:hAnsiTheme="minorHAnsi" w:cstheme="minorHAnsi"/>
        </w:rPr>
        <w:t>Zamawiający ma prawo do eksploatacji Oprogramowania Aplikacyjnego w: zakresie, lokalizacj</w:t>
      </w:r>
      <w:r w:rsidR="001E372E" w:rsidRPr="00F6450F">
        <w:rPr>
          <w:rFonts w:asciiTheme="minorHAnsi" w:hAnsiTheme="minorHAnsi" w:cstheme="minorHAnsi"/>
        </w:rPr>
        <w:t xml:space="preserve">i oraz na polach eksploatacji </w:t>
      </w:r>
      <w:r w:rsidR="001E372E" w:rsidRPr="00F6450F">
        <w:rPr>
          <w:rFonts w:cs="Calibri"/>
        </w:rPr>
        <w:t>obejmujących w szczególności:</w:t>
      </w:r>
    </w:p>
    <w:p w:rsidR="001E372E" w:rsidRPr="00F6450F" w:rsidRDefault="001E372E" w:rsidP="00D57077">
      <w:pPr>
        <w:pStyle w:val="Tekstpodstawowy"/>
        <w:numPr>
          <w:ilvl w:val="0"/>
          <w:numId w:val="44"/>
        </w:numPr>
        <w:suppressAutoHyphens/>
        <w:spacing w:after="240"/>
        <w:jc w:val="both"/>
        <w:rPr>
          <w:rFonts w:ascii="Calibri" w:hAnsi="Calibri" w:cs="Calibri"/>
          <w:sz w:val="22"/>
          <w:szCs w:val="22"/>
        </w:rPr>
      </w:pPr>
      <w:r w:rsidRPr="00F6450F">
        <w:rPr>
          <w:rFonts w:ascii="Calibri" w:hAnsi="Calibri" w:cs="Calibri"/>
          <w:sz w:val="22"/>
          <w:szCs w:val="22"/>
        </w:rPr>
        <w:t>utrwalanie, a także trwałe lub czasowe zwielokrotnienia w całości lub w części jakimikolwiek środkami i w jakiejkolwiek formie, w szczególności dla celów wprowadzania, wyświetlania, stosowania, przekazywania i przechowywania rezultatów realizacji Przedmiotu Umowy, a także wytworzenia ich egzemplarzy dowolną techniką, w tym techniką drukarską, reprograficzną, zapisu magnetycznego oraz techniką cyfrową;</w:t>
      </w:r>
    </w:p>
    <w:p w:rsidR="001E372E" w:rsidRPr="00F6450F" w:rsidRDefault="001E372E" w:rsidP="00D57077">
      <w:pPr>
        <w:pStyle w:val="Tekstpodstawowy"/>
        <w:numPr>
          <w:ilvl w:val="0"/>
          <w:numId w:val="44"/>
        </w:numPr>
        <w:suppressAutoHyphens/>
        <w:spacing w:after="240"/>
        <w:jc w:val="both"/>
        <w:rPr>
          <w:rFonts w:ascii="Calibri" w:hAnsi="Calibri" w:cs="Calibri"/>
          <w:sz w:val="22"/>
          <w:szCs w:val="22"/>
        </w:rPr>
      </w:pPr>
      <w:r w:rsidRPr="00F6450F">
        <w:rPr>
          <w:rFonts w:ascii="Calibri" w:hAnsi="Calibri" w:cs="Calibri"/>
          <w:sz w:val="22"/>
          <w:szCs w:val="22"/>
        </w:rPr>
        <w:t>tłumaczenie, przystosowywanie, zmiana układu lub wprowadzanie jakichkolwiek innych zmian w rezultatach realizacji Przedmiotu Umowy;</w:t>
      </w:r>
    </w:p>
    <w:p w:rsidR="001E372E" w:rsidRPr="00F6450F" w:rsidRDefault="001E372E" w:rsidP="00D57077">
      <w:pPr>
        <w:pStyle w:val="Tekstpodstawowy"/>
        <w:numPr>
          <w:ilvl w:val="0"/>
          <w:numId w:val="44"/>
        </w:numPr>
        <w:suppressAutoHyphens/>
        <w:spacing w:after="240"/>
        <w:jc w:val="both"/>
        <w:rPr>
          <w:rFonts w:ascii="Calibri" w:hAnsi="Calibri" w:cs="Calibri"/>
          <w:sz w:val="22"/>
          <w:szCs w:val="22"/>
        </w:rPr>
      </w:pPr>
      <w:r w:rsidRPr="00F6450F">
        <w:rPr>
          <w:rFonts w:ascii="Calibri" w:hAnsi="Calibri" w:cs="Calibri"/>
          <w:sz w:val="22"/>
          <w:szCs w:val="22"/>
        </w:rPr>
        <w:t>rozpowszechnianie, w tym użyczenie lub najem, programu komputerowego lub jego kopii;</w:t>
      </w:r>
    </w:p>
    <w:p w:rsidR="001E372E" w:rsidRPr="00F6450F" w:rsidRDefault="001E372E" w:rsidP="007915A8">
      <w:pPr>
        <w:keepLines/>
        <w:autoSpaceDE w:val="0"/>
        <w:ind w:left="360"/>
        <w:jc w:val="both"/>
        <w:rPr>
          <w:rFonts w:ascii="Calibri" w:hAnsi="Calibri" w:cs="Calibri"/>
          <w:sz w:val="22"/>
          <w:szCs w:val="22"/>
        </w:rPr>
      </w:pPr>
      <w:r w:rsidRPr="00F6450F">
        <w:rPr>
          <w:rFonts w:ascii="Calibri" w:hAnsi="Calibri" w:cs="Calibri"/>
          <w:sz w:val="22"/>
          <w:szCs w:val="22"/>
        </w:rPr>
        <w:t xml:space="preserve">d) wielokrotne wprowadzanie do pamięci komputera. </w:t>
      </w:r>
    </w:p>
    <w:p w:rsidR="001E372E" w:rsidRPr="00F6450F" w:rsidRDefault="001E372E" w:rsidP="007915A8">
      <w:pPr>
        <w:keepLines/>
        <w:autoSpaceDE w:val="0"/>
        <w:ind w:firstLine="360"/>
        <w:jc w:val="both"/>
        <w:rPr>
          <w:rFonts w:ascii="Calibri" w:hAnsi="Calibri" w:cs="Calibri"/>
          <w:sz w:val="22"/>
          <w:szCs w:val="22"/>
        </w:rPr>
      </w:pPr>
    </w:p>
    <w:p w:rsidR="007821B2" w:rsidRPr="00F6450F" w:rsidRDefault="001E372E" w:rsidP="007915A8">
      <w:pPr>
        <w:keepLines/>
        <w:autoSpaceDE w:val="0"/>
        <w:autoSpaceDN w:val="0"/>
        <w:spacing w:before="60"/>
        <w:ind w:left="360"/>
        <w:jc w:val="both"/>
        <w:rPr>
          <w:rFonts w:asciiTheme="minorHAnsi" w:hAnsiTheme="minorHAnsi" w:cstheme="minorHAnsi"/>
          <w:sz w:val="22"/>
          <w:szCs w:val="22"/>
        </w:rPr>
      </w:pPr>
      <w:r w:rsidRPr="00F6450F">
        <w:rPr>
          <w:rFonts w:ascii="Calibri" w:hAnsi="Calibri" w:cs="Calibri"/>
          <w:sz w:val="22"/>
          <w:szCs w:val="22"/>
        </w:rPr>
        <w:t xml:space="preserve">Szczegółowe warunki licencji określa </w:t>
      </w:r>
      <w:r w:rsidR="007915A8" w:rsidRPr="00F6450F">
        <w:rPr>
          <w:rFonts w:ascii="Calibri" w:hAnsi="Calibri" w:cs="Calibri"/>
          <w:sz w:val="22"/>
          <w:szCs w:val="22"/>
        </w:rPr>
        <w:t xml:space="preserve">Wzór </w:t>
      </w:r>
      <w:r w:rsidRPr="00F6450F">
        <w:rPr>
          <w:rFonts w:ascii="Calibri" w:hAnsi="Calibri" w:cs="Calibri"/>
          <w:sz w:val="22"/>
          <w:szCs w:val="22"/>
        </w:rPr>
        <w:t>Certyfikat</w:t>
      </w:r>
      <w:r w:rsidR="007915A8" w:rsidRPr="00F6450F">
        <w:rPr>
          <w:rFonts w:ascii="Calibri" w:hAnsi="Calibri" w:cs="Calibri"/>
          <w:sz w:val="22"/>
          <w:szCs w:val="22"/>
        </w:rPr>
        <w:t>u</w:t>
      </w:r>
      <w:r w:rsidRPr="00F6450F">
        <w:rPr>
          <w:rFonts w:ascii="Calibri" w:hAnsi="Calibri" w:cs="Calibri"/>
          <w:sz w:val="22"/>
          <w:szCs w:val="22"/>
        </w:rPr>
        <w:t xml:space="preserve"> Licencyjn</w:t>
      </w:r>
      <w:r w:rsidR="007915A8" w:rsidRPr="00F6450F">
        <w:rPr>
          <w:rFonts w:ascii="Calibri" w:hAnsi="Calibri" w:cs="Calibri"/>
          <w:sz w:val="22"/>
          <w:szCs w:val="22"/>
        </w:rPr>
        <w:t xml:space="preserve">ego (przekazany Zamawiającemu </w:t>
      </w:r>
      <w:r w:rsidR="007679C6" w:rsidRPr="00F6450F">
        <w:rPr>
          <w:rFonts w:ascii="Calibri" w:hAnsi="Calibri" w:cs="Calibri"/>
          <w:sz w:val="22"/>
          <w:szCs w:val="22"/>
        </w:rPr>
        <w:t>wraz z dokumentacją przetargową</w:t>
      </w:r>
      <w:r w:rsidR="007915A8" w:rsidRPr="00F6450F">
        <w:rPr>
          <w:rFonts w:ascii="Calibri" w:hAnsi="Calibri" w:cs="Calibri"/>
          <w:sz w:val="22"/>
          <w:szCs w:val="22"/>
        </w:rPr>
        <w:t>)</w:t>
      </w:r>
      <w:r w:rsidRPr="00F6450F">
        <w:rPr>
          <w:rFonts w:ascii="Calibri" w:hAnsi="Calibri" w:cs="Calibri"/>
          <w:sz w:val="22"/>
          <w:szCs w:val="22"/>
        </w:rPr>
        <w:t>, stanowiący Załącznik nr 7 do Umowy, przy czym zapisy tych Warunków nie mogą pozostawać w sprzeczności do zapisów Umowy, OPZ i innych stanowiących dokumentację przetargową.</w:t>
      </w:r>
    </w:p>
    <w:p w:rsidR="007821B2" w:rsidRPr="00F6450F" w:rsidRDefault="007821B2" w:rsidP="00D57077">
      <w:pPr>
        <w:keepLines/>
        <w:numPr>
          <w:ilvl w:val="0"/>
          <w:numId w:val="1"/>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Jeżeli zakresem usług objęte są Aplikacje, których Producentem nie jest Wykonawca, gwarantuje on Zamawiającemu, że wykonanie Umowy nie narusza praw osób trzecich i zobowiązuje się do zwolnienia Zamawiającego od odpowiedzialności wobec osób trzecich na zasadach art. 392 Kodeksu cywilnego.</w:t>
      </w:r>
    </w:p>
    <w:p w:rsidR="0012368A" w:rsidRPr="00F6450F" w:rsidRDefault="0012368A" w:rsidP="00D57077">
      <w:pPr>
        <w:pStyle w:val="tekstwstpny"/>
        <w:numPr>
          <w:ilvl w:val="0"/>
          <w:numId w:val="1"/>
        </w:numPr>
        <w:jc w:val="both"/>
        <w:rPr>
          <w:rFonts w:asciiTheme="minorHAnsi" w:hAnsiTheme="minorHAnsi" w:cstheme="minorHAnsi"/>
          <w:sz w:val="22"/>
          <w:szCs w:val="22"/>
        </w:rPr>
      </w:pPr>
      <w:r w:rsidRPr="00F6450F">
        <w:rPr>
          <w:rFonts w:ascii="Calibri" w:eastAsia="Arial" w:hAnsi="Calibri" w:cs="Calibri"/>
          <w:color w:val="1C1C1C"/>
          <w:sz w:val="22"/>
          <w:szCs w:val="22"/>
        </w:rPr>
        <w:t>W przypadku jeśli z dostarczeniem Oprogramowania związana jest usługa odpłatnego wsparcia producenta programu, to w ramach wynagrodzenia, o którym mowa w §</w:t>
      </w:r>
      <w:r w:rsidR="00C265A9" w:rsidRPr="00F6450F">
        <w:rPr>
          <w:rFonts w:ascii="Calibri" w:eastAsia="Arial" w:hAnsi="Calibri" w:cs="Calibri"/>
          <w:color w:val="1C1C1C"/>
          <w:sz w:val="22"/>
          <w:szCs w:val="22"/>
        </w:rPr>
        <w:t>9</w:t>
      </w:r>
      <w:r w:rsidRPr="00F6450F">
        <w:rPr>
          <w:rFonts w:ascii="Calibri" w:eastAsia="Arial" w:hAnsi="Calibri" w:cs="Calibri"/>
          <w:color w:val="1C1C1C"/>
          <w:sz w:val="22"/>
          <w:szCs w:val="22"/>
        </w:rPr>
        <w:t xml:space="preserve"> ust 1, pokrywa ją Wykonawca.</w:t>
      </w:r>
    </w:p>
    <w:p w:rsidR="003958D6" w:rsidRPr="00F6450F" w:rsidRDefault="007821B2" w:rsidP="00D57077">
      <w:pPr>
        <w:pStyle w:val="tekstwstpny"/>
        <w:keepLines/>
        <w:numPr>
          <w:ilvl w:val="0"/>
          <w:numId w:val="1"/>
        </w:numPr>
        <w:autoSpaceDE w:val="0"/>
        <w:autoSpaceDN w:val="0"/>
        <w:jc w:val="both"/>
        <w:rPr>
          <w:rFonts w:asciiTheme="minorHAnsi" w:hAnsiTheme="minorHAnsi" w:cstheme="minorHAnsi"/>
          <w:sz w:val="22"/>
          <w:szCs w:val="22"/>
        </w:rPr>
      </w:pPr>
      <w:r w:rsidRPr="00F6450F">
        <w:rPr>
          <w:rFonts w:asciiTheme="minorHAnsi" w:hAnsiTheme="minorHAnsi" w:cstheme="minorHAnsi"/>
          <w:sz w:val="22"/>
          <w:szCs w:val="22"/>
        </w:rPr>
        <w:t>Korzystanie przez Zamawiającego z Uaktualnień i Rozwinięć jest legalne w oparciu o nabyte Licencje. Pozyskanie Uaktualnień i Rozwinięć następuje w wyniku subskrypcji usług stanowiących przedmiot Umowy i jest legalne</w:t>
      </w:r>
      <w:r w:rsidR="003958D6" w:rsidRPr="00F6450F">
        <w:rPr>
          <w:rFonts w:asciiTheme="minorHAnsi" w:hAnsiTheme="minorHAnsi" w:cstheme="minorHAnsi"/>
          <w:sz w:val="22"/>
          <w:szCs w:val="22"/>
        </w:rPr>
        <w:t>.</w:t>
      </w:r>
    </w:p>
    <w:p w:rsidR="007821B2" w:rsidRPr="00F6450F" w:rsidRDefault="007821B2" w:rsidP="00D57077">
      <w:pPr>
        <w:pStyle w:val="tekstwstpny"/>
        <w:keepLines/>
        <w:numPr>
          <w:ilvl w:val="0"/>
          <w:numId w:val="1"/>
        </w:numPr>
        <w:autoSpaceDE w:val="0"/>
        <w:autoSpaceDN w:val="0"/>
        <w:jc w:val="both"/>
        <w:rPr>
          <w:rFonts w:asciiTheme="minorHAnsi" w:hAnsiTheme="minorHAnsi" w:cstheme="minorHAnsi"/>
          <w:sz w:val="22"/>
          <w:szCs w:val="22"/>
        </w:rPr>
      </w:pPr>
      <w:r w:rsidRPr="00F6450F">
        <w:rPr>
          <w:rFonts w:asciiTheme="minorHAnsi" w:hAnsiTheme="minorHAnsi" w:cstheme="minorHAnsi"/>
          <w:sz w:val="22"/>
          <w:szCs w:val="22"/>
        </w:rPr>
        <w:t>Rozwinięcia wynikające ze zmian legislacyjnych są udostępniane w ramach wynagrodzenia Umownego, jeżeli zmiany te dotyczą zakresów funkcjonalnych Oprogramowania Aplikacyjnego występujących w nim przed dniem opublikowania zmian legislacyjnych</w:t>
      </w:r>
      <w:r w:rsidR="00F71D3D" w:rsidRPr="00F6450F">
        <w:rPr>
          <w:rFonts w:asciiTheme="minorHAnsi" w:hAnsiTheme="minorHAnsi" w:cstheme="minorHAnsi"/>
          <w:sz w:val="22"/>
          <w:szCs w:val="22"/>
        </w:rPr>
        <w:t>.</w:t>
      </w:r>
    </w:p>
    <w:p w:rsidR="007821B2" w:rsidRPr="00F6450F" w:rsidRDefault="007821B2" w:rsidP="00D57077">
      <w:pPr>
        <w:pStyle w:val="tekstwstpny"/>
        <w:numPr>
          <w:ilvl w:val="0"/>
          <w:numId w:val="1"/>
        </w:numPr>
        <w:jc w:val="both"/>
        <w:rPr>
          <w:rFonts w:asciiTheme="minorHAnsi" w:hAnsiTheme="minorHAnsi" w:cstheme="minorHAnsi"/>
          <w:sz w:val="22"/>
          <w:szCs w:val="22"/>
        </w:rPr>
      </w:pPr>
      <w:r w:rsidRPr="00F6450F">
        <w:rPr>
          <w:rFonts w:asciiTheme="minorHAnsi" w:hAnsiTheme="minorHAnsi" w:cstheme="minorHAnsi"/>
          <w:sz w:val="22"/>
          <w:szCs w:val="22"/>
        </w:rPr>
        <w:t>Rozwinięcia wynikające ze zmian ewaluacyjnych Oprogramowania Aplikacyjnego są udostępniane w ramach wynagrodzenia Umownego</w:t>
      </w:r>
      <w:r w:rsidR="003958D6" w:rsidRPr="00F6450F">
        <w:rPr>
          <w:rFonts w:asciiTheme="minorHAnsi" w:hAnsiTheme="minorHAnsi" w:cstheme="minorHAnsi"/>
          <w:sz w:val="22"/>
          <w:szCs w:val="22"/>
        </w:rPr>
        <w:t>.</w:t>
      </w:r>
    </w:p>
    <w:p w:rsidR="007821B2" w:rsidRPr="00F6450F" w:rsidRDefault="007821B2" w:rsidP="00D57077">
      <w:pPr>
        <w:pStyle w:val="tekstwstpny"/>
        <w:numPr>
          <w:ilvl w:val="0"/>
          <w:numId w:val="1"/>
        </w:numPr>
        <w:jc w:val="both"/>
        <w:rPr>
          <w:rFonts w:asciiTheme="minorHAnsi" w:hAnsiTheme="minorHAnsi" w:cstheme="minorHAnsi"/>
          <w:sz w:val="22"/>
          <w:szCs w:val="22"/>
        </w:rPr>
      </w:pPr>
      <w:r w:rsidRPr="00F6450F">
        <w:rPr>
          <w:rFonts w:asciiTheme="minorHAnsi" w:hAnsiTheme="minorHAnsi" w:cstheme="minorHAnsi"/>
          <w:sz w:val="22"/>
          <w:szCs w:val="22"/>
        </w:rPr>
        <w:lastRenderedPageBreak/>
        <w:t xml:space="preserve">Wszelkie prawa własności intelektualnej, włącznie z prawem do opracowań do utworów powstałych w wyniku usług przewidzianych Umową, w szczególności Uaktualnień, Rozwinięć oraz Dokumentacji pozostają własnością Wykonawcy. Zamawiający posiada tytuł do wykorzystania Uaktualnień, Rozwinięć oraz Dokumentacji w oparciu o niewyłączne Licencje. </w:t>
      </w:r>
    </w:p>
    <w:p w:rsidR="007821B2" w:rsidRPr="00F6450F" w:rsidRDefault="007821B2" w:rsidP="00D57077">
      <w:pPr>
        <w:keepLines/>
        <w:numPr>
          <w:ilvl w:val="0"/>
          <w:numId w:val="1"/>
        </w:numPr>
        <w:autoSpaceDE w:val="0"/>
        <w:autoSpaceDN w:val="0"/>
        <w:spacing w:before="60"/>
        <w:jc w:val="both"/>
        <w:rPr>
          <w:rFonts w:asciiTheme="minorHAnsi" w:hAnsiTheme="minorHAnsi" w:cstheme="minorHAnsi"/>
          <w:snapToGrid w:val="0"/>
          <w:sz w:val="22"/>
          <w:szCs w:val="22"/>
        </w:rPr>
      </w:pPr>
      <w:r w:rsidRPr="00F6450F">
        <w:rPr>
          <w:rFonts w:asciiTheme="minorHAnsi" w:hAnsiTheme="minorHAnsi" w:cstheme="minorHAnsi"/>
          <w:sz w:val="22"/>
          <w:szCs w:val="22"/>
        </w:rPr>
        <w:t>Zamawiający</w:t>
      </w:r>
      <w:r w:rsidRPr="00F6450F">
        <w:rPr>
          <w:rFonts w:asciiTheme="minorHAnsi" w:hAnsiTheme="minorHAnsi" w:cstheme="minorHAnsi"/>
          <w:snapToGrid w:val="0"/>
          <w:sz w:val="22"/>
          <w:szCs w:val="22"/>
        </w:rPr>
        <w:t xml:space="preserve"> nie może wykonywać samowolnie żadnych zmian </w:t>
      </w:r>
      <w:r w:rsidR="00C265A9" w:rsidRPr="00F6450F">
        <w:rPr>
          <w:rFonts w:asciiTheme="minorHAnsi" w:hAnsiTheme="minorHAnsi" w:cstheme="minorHAnsi"/>
          <w:snapToGrid w:val="0"/>
          <w:sz w:val="22"/>
          <w:szCs w:val="22"/>
        </w:rPr>
        <w:t xml:space="preserve">kodu źródłowego </w:t>
      </w:r>
      <w:r w:rsidRPr="00F6450F">
        <w:rPr>
          <w:rFonts w:asciiTheme="minorHAnsi" w:hAnsiTheme="minorHAnsi" w:cstheme="minorHAnsi"/>
          <w:snapToGrid w:val="0"/>
          <w:sz w:val="22"/>
          <w:szCs w:val="22"/>
        </w:rPr>
        <w:t xml:space="preserve">w Aplikacjach, jak również zobowiązany jest do ich ochrony przed nieuprawnionym rozpowszechnianiem. </w:t>
      </w:r>
    </w:p>
    <w:p w:rsidR="00294759" w:rsidRPr="00F6450F" w:rsidRDefault="00294759" w:rsidP="00D57077">
      <w:pPr>
        <w:pStyle w:val="Akapitzlist"/>
        <w:widowControl w:val="0"/>
        <w:numPr>
          <w:ilvl w:val="0"/>
          <w:numId w:val="1"/>
        </w:numPr>
        <w:ind w:left="357" w:hanging="357"/>
        <w:jc w:val="both"/>
        <w:rPr>
          <w:color w:val="000000" w:themeColor="text1"/>
        </w:rPr>
      </w:pPr>
      <w:r w:rsidRPr="00F6450F">
        <w:rPr>
          <w:color w:val="000000" w:themeColor="text1"/>
        </w:rPr>
        <w:t>Wykonawca nie jest uprawniony do wypowiedzenia umowy w zakresie dotyczącym licencji lub sublicencji, o  których mowa powyżej. Strony wyłączają zastosowanie art. 68 ust. 1 ustawy o prawie autorskim i prawach pokrewnych (tj. z dnia 6 czerwca 2019 r. (</w:t>
      </w:r>
      <w:proofErr w:type="spellStart"/>
      <w:r w:rsidRPr="00F6450F">
        <w:rPr>
          <w:color w:val="000000" w:themeColor="text1"/>
        </w:rPr>
        <w:t>Dz.U</w:t>
      </w:r>
      <w:proofErr w:type="spellEnd"/>
      <w:r w:rsidRPr="00F6450F">
        <w:rPr>
          <w:color w:val="000000" w:themeColor="text1"/>
        </w:rPr>
        <w:t>. z 2019 r. poz. 1231) do niniejszej umowy.</w:t>
      </w:r>
    </w:p>
    <w:p w:rsidR="00294759" w:rsidRPr="00F6450F" w:rsidRDefault="00294759" w:rsidP="00294759">
      <w:pPr>
        <w:keepLines/>
        <w:autoSpaceDE w:val="0"/>
        <w:autoSpaceDN w:val="0"/>
        <w:spacing w:before="60"/>
        <w:ind w:left="360"/>
        <w:jc w:val="both"/>
        <w:rPr>
          <w:rFonts w:asciiTheme="minorHAnsi" w:hAnsiTheme="minorHAnsi" w:cstheme="minorHAnsi"/>
          <w:snapToGrid w:val="0"/>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§8</w:t>
      </w:r>
      <w:r w:rsidRPr="00F6450F">
        <w:rPr>
          <w:rFonts w:asciiTheme="minorHAnsi" w:hAnsiTheme="minorHAnsi" w:cstheme="minorHAnsi"/>
          <w:szCs w:val="22"/>
        </w:rPr>
        <w:br/>
        <w:t>[WARUNKI GWARANCJI]</w:t>
      </w:r>
    </w:p>
    <w:p w:rsidR="007B1D54" w:rsidRPr="00F6450F" w:rsidRDefault="007821B2" w:rsidP="00D57077">
      <w:pPr>
        <w:pStyle w:val="tekstwstpny"/>
        <w:numPr>
          <w:ilvl w:val="0"/>
          <w:numId w:val="13"/>
        </w:numPr>
        <w:jc w:val="both"/>
        <w:rPr>
          <w:rFonts w:asciiTheme="minorHAnsi" w:hAnsiTheme="minorHAnsi" w:cstheme="minorHAnsi"/>
          <w:sz w:val="22"/>
          <w:szCs w:val="22"/>
        </w:rPr>
      </w:pPr>
      <w:r w:rsidRPr="00F6450F">
        <w:rPr>
          <w:rFonts w:asciiTheme="minorHAnsi" w:hAnsiTheme="minorHAnsi" w:cstheme="minorHAnsi"/>
          <w:sz w:val="22"/>
          <w:szCs w:val="22"/>
        </w:rPr>
        <w:t>Na przedmiot zamówienia Wykonawca udziela …..-miesięcznej gwarancji</w:t>
      </w:r>
      <w:r w:rsidR="004007E7" w:rsidRPr="00F6450F">
        <w:rPr>
          <w:rFonts w:asciiTheme="minorHAnsi" w:hAnsiTheme="minorHAnsi" w:cstheme="minorHAnsi"/>
          <w:sz w:val="22"/>
          <w:szCs w:val="22"/>
        </w:rPr>
        <w:t xml:space="preserve"> </w:t>
      </w:r>
      <w:r w:rsidR="004007E7" w:rsidRPr="00F6450F">
        <w:rPr>
          <w:rFonts w:asciiTheme="minorHAnsi" w:hAnsiTheme="minorHAnsi" w:cstheme="minorHAnsi"/>
          <w:i/>
          <w:sz w:val="22"/>
          <w:szCs w:val="22"/>
        </w:rPr>
        <w:t>(kryterium oceny)</w:t>
      </w:r>
      <w:r w:rsidR="007B1D54" w:rsidRPr="00F6450F">
        <w:rPr>
          <w:rFonts w:asciiTheme="minorHAnsi" w:hAnsiTheme="minorHAnsi" w:cstheme="minorHAnsi"/>
          <w:i/>
          <w:sz w:val="22"/>
          <w:szCs w:val="22"/>
        </w:rPr>
        <w:t xml:space="preserve"> </w:t>
      </w:r>
      <w:r w:rsidR="007B1D54" w:rsidRPr="00F6450F">
        <w:rPr>
          <w:rFonts w:asciiTheme="minorHAnsi" w:hAnsiTheme="minorHAnsi" w:cstheme="minorHAnsi"/>
          <w:sz w:val="22"/>
          <w:szCs w:val="22"/>
        </w:rPr>
        <w:t>i rękojmi</w:t>
      </w:r>
      <w:r w:rsidRPr="00F6450F">
        <w:rPr>
          <w:rFonts w:asciiTheme="minorHAnsi" w:hAnsiTheme="minorHAnsi" w:cstheme="minorHAnsi"/>
          <w:sz w:val="22"/>
          <w:szCs w:val="22"/>
        </w:rPr>
        <w:t xml:space="preserve">, </w:t>
      </w:r>
      <w:r w:rsidR="007B1D54" w:rsidRPr="00F6450F">
        <w:rPr>
          <w:rFonts w:asciiTheme="minorHAnsi" w:hAnsiTheme="minorHAnsi" w:cstheme="minorHAnsi"/>
          <w:sz w:val="22"/>
          <w:szCs w:val="22"/>
        </w:rPr>
        <w:t>które trwają od dnia podpisania Protokołu Końcowego Realizacji II Integralnej części projektu, niezależnie od terminu odbioru wcześniejszych etapów, przy czym z chwilą odbioru danego etapu/części jest on już objęty gwarancją.</w:t>
      </w:r>
    </w:p>
    <w:p w:rsidR="007821B2" w:rsidRPr="00F6450F" w:rsidRDefault="007821B2" w:rsidP="00D57077">
      <w:pPr>
        <w:pStyle w:val="tekstwstpny"/>
        <w:numPr>
          <w:ilvl w:val="0"/>
          <w:numId w:val="13"/>
        </w:numPr>
        <w:jc w:val="both"/>
        <w:rPr>
          <w:rFonts w:asciiTheme="minorHAnsi" w:hAnsiTheme="minorHAnsi" w:cstheme="minorHAnsi"/>
          <w:sz w:val="22"/>
          <w:szCs w:val="22"/>
        </w:rPr>
      </w:pPr>
      <w:r w:rsidRPr="00F6450F">
        <w:rPr>
          <w:rFonts w:asciiTheme="minorHAnsi" w:hAnsiTheme="minorHAnsi" w:cstheme="minorHAnsi"/>
          <w:sz w:val="22"/>
          <w:szCs w:val="22"/>
        </w:rPr>
        <w:t xml:space="preserve">Zakres gwarancji i obsługi serwisowej określa </w:t>
      </w:r>
      <w:r w:rsidRPr="00F6450F">
        <w:rPr>
          <w:rFonts w:asciiTheme="minorHAnsi" w:hAnsiTheme="minorHAnsi" w:cstheme="minorHAnsi"/>
          <w:sz w:val="22"/>
          <w:szCs w:val="22"/>
          <w:u w:val="single"/>
        </w:rPr>
        <w:t>Załącznik Nr 3</w:t>
      </w:r>
      <w:r w:rsidRPr="00F6450F">
        <w:rPr>
          <w:rFonts w:asciiTheme="minorHAnsi" w:hAnsiTheme="minorHAnsi" w:cstheme="minorHAnsi"/>
          <w:sz w:val="22"/>
          <w:szCs w:val="22"/>
        </w:rPr>
        <w:t xml:space="preserve"> do Umowy.</w:t>
      </w:r>
    </w:p>
    <w:p w:rsidR="007821B2" w:rsidRPr="00F6450F" w:rsidRDefault="007821B2" w:rsidP="00D57077">
      <w:pPr>
        <w:pStyle w:val="tekstwstpny"/>
        <w:numPr>
          <w:ilvl w:val="0"/>
          <w:numId w:val="13"/>
        </w:numPr>
        <w:jc w:val="both"/>
        <w:rPr>
          <w:rFonts w:asciiTheme="minorHAnsi" w:hAnsiTheme="minorHAnsi" w:cstheme="minorHAnsi"/>
          <w:sz w:val="22"/>
          <w:szCs w:val="22"/>
        </w:rPr>
      </w:pPr>
      <w:bookmarkStart w:id="5" w:name="_Hlk41457193"/>
      <w:r w:rsidRPr="00F6450F">
        <w:rPr>
          <w:rFonts w:asciiTheme="minorHAnsi" w:hAnsiTheme="minorHAnsi" w:cstheme="minorHAnsi"/>
          <w:sz w:val="22"/>
          <w:szCs w:val="22"/>
        </w:rPr>
        <w:t xml:space="preserve">Strony postanawiają że wszystkie zgłoszenia Błędów Aplikacji będą realizowane za pośrednictwem systemu Help </w:t>
      </w:r>
      <w:proofErr w:type="spellStart"/>
      <w:r w:rsidRPr="00F6450F">
        <w:rPr>
          <w:rFonts w:asciiTheme="minorHAnsi" w:hAnsiTheme="minorHAnsi" w:cstheme="minorHAnsi"/>
          <w:sz w:val="22"/>
          <w:szCs w:val="22"/>
        </w:rPr>
        <w:t>Desk</w:t>
      </w:r>
      <w:bookmarkEnd w:id="5"/>
      <w:proofErr w:type="spellEnd"/>
      <w:r w:rsidR="00434848" w:rsidRPr="00F6450F">
        <w:rPr>
          <w:rFonts w:asciiTheme="minorHAnsi" w:hAnsiTheme="minorHAnsi" w:cstheme="minorHAnsi"/>
          <w:sz w:val="22"/>
          <w:szCs w:val="22"/>
        </w:rPr>
        <w:t xml:space="preserve"> Wykonawcy lub Producenta</w:t>
      </w:r>
    </w:p>
    <w:p w:rsidR="007821B2" w:rsidRPr="00F6450F" w:rsidRDefault="007821B2" w:rsidP="00D57077">
      <w:pPr>
        <w:pStyle w:val="tekstwstpny"/>
        <w:numPr>
          <w:ilvl w:val="0"/>
          <w:numId w:val="13"/>
        </w:numPr>
        <w:jc w:val="both"/>
        <w:rPr>
          <w:rFonts w:asciiTheme="minorHAnsi" w:hAnsiTheme="minorHAnsi" w:cstheme="minorHAnsi"/>
          <w:sz w:val="22"/>
          <w:szCs w:val="22"/>
        </w:rPr>
      </w:pPr>
      <w:r w:rsidRPr="00F6450F">
        <w:rPr>
          <w:rFonts w:asciiTheme="minorHAnsi" w:hAnsiTheme="minorHAnsi" w:cstheme="minorHAnsi"/>
          <w:sz w:val="22"/>
          <w:szCs w:val="22"/>
        </w:rPr>
        <w:t xml:space="preserve">Wraz z podpisaniem Umowy Zamawiający otrzymuje dane identyfikacyjne (login, hasło) umożliwiające Użytkownikom HD wskazanym poniżej uwierzytelnienie w systemie Help </w:t>
      </w:r>
      <w:proofErr w:type="spellStart"/>
      <w:r w:rsidRPr="00F6450F">
        <w:rPr>
          <w:rFonts w:asciiTheme="minorHAnsi" w:hAnsiTheme="minorHAnsi" w:cstheme="minorHAnsi"/>
          <w:sz w:val="22"/>
          <w:szCs w:val="22"/>
        </w:rPr>
        <w:t>Desk</w:t>
      </w:r>
      <w:proofErr w:type="spellEnd"/>
      <w:r w:rsidRPr="00F6450F">
        <w:rPr>
          <w:rFonts w:asciiTheme="minorHAnsi" w:hAnsiTheme="minorHAnsi" w:cstheme="minorHAnsi"/>
          <w:sz w:val="22"/>
          <w:szCs w:val="22"/>
        </w:rPr>
        <w:t>:</w:t>
      </w:r>
    </w:p>
    <w:p w:rsidR="007821B2" w:rsidRPr="00F6450F" w:rsidRDefault="007821B2" w:rsidP="00D57077">
      <w:pPr>
        <w:pStyle w:val="Akapitzlist"/>
        <w:numPr>
          <w:ilvl w:val="0"/>
          <w:numId w:val="32"/>
        </w:numPr>
        <w:rPr>
          <w:rFonts w:asciiTheme="minorHAnsi" w:hAnsiTheme="minorHAnsi" w:cstheme="minorHAnsi"/>
        </w:rPr>
      </w:pPr>
      <w:r w:rsidRPr="00F6450F">
        <w:rPr>
          <w:rFonts w:asciiTheme="minorHAnsi" w:hAnsiTheme="minorHAnsi" w:cstheme="minorHAnsi"/>
        </w:rPr>
        <w:t>………………………………………..</w:t>
      </w:r>
      <w:r w:rsidR="00A24F5D" w:rsidRPr="00F6450F">
        <w:rPr>
          <w:rFonts w:asciiTheme="minorHAnsi" w:hAnsiTheme="minorHAnsi" w:cstheme="minorHAnsi"/>
        </w:rPr>
        <w:t>- administrator</w:t>
      </w:r>
    </w:p>
    <w:p w:rsidR="007821B2" w:rsidRPr="00F6450F" w:rsidRDefault="007821B2" w:rsidP="00D57077">
      <w:pPr>
        <w:pStyle w:val="Akapitzlist"/>
        <w:numPr>
          <w:ilvl w:val="0"/>
          <w:numId w:val="32"/>
        </w:numPr>
        <w:rPr>
          <w:rFonts w:asciiTheme="minorHAnsi" w:hAnsiTheme="minorHAnsi" w:cstheme="minorHAnsi"/>
        </w:rPr>
      </w:pPr>
      <w:r w:rsidRPr="00F6450F">
        <w:rPr>
          <w:rFonts w:asciiTheme="minorHAnsi" w:hAnsiTheme="minorHAnsi" w:cstheme="minorHAnsi"/>
        </w:rPr>
        <w:t>………………………………………..</w:t>
      </w:r>
    </w:p>
    <w:p w:rsidR="007821B2" w:rsidRPr="00F6450F" w:rsidRDefault="007821B2" w:rsidP="00D57077">
      <w:pPr>
        <w:pStyle w:val="tekstwstpny"/>
        <w:numPr>
          <w:ilvl w:val="0"/>
          <w:numId w:val="13"/>
        </w:numPr>
        <w:jc w:val="both"/>
        <w:rPr>
          <w:rFonts w:asciiTheme="minorHAnsi" w:hAnsiTheme="minorHAnsi" w:cstheme="minorHAnsi"/>
          <w:sz w:val="22"/>
          <w:szCs w:val="22"/>
        </w:rPr>
      </w:pPr>
      <w:r w:rsidRPr="00F6450F">
        <w:rPr>
          <w:rFonts w:asciiTheme="minorHAnsi" w:hAnsiTheme="minorHAnsi" w:cstheme="minorHAnsi"/>
          <w:sz w:val="22"/>
          <w:szCs w:val="22"/>
        </w:rPr>
        <w:t xml:space="preserve">Zamawiający </w:t>
      </w:r>
      <w:r w:rsidR="009E75C9" w:rsidRPr="00F6450F">
        <w:rPr>
          <w:rFonts w:asciiTheme="minorHAnsi" w:hAnsiTheme="minorHAnsi" w:cstheme="minorHAnsi"/>
          <w:sz w:val="22"/>
          <w:szCs w:val="22"/>
        </w:rPr>
        <w:t xml:space="preserve">zobowiązuje się </w:t>
      </w:r>
      <w:r w:rsidRPr="00F6450F">
        <w:rPr>
          <w:rFonts w:asciiTheme="minorHAnsi" w:hAnsiTheme="minorHAnsi" w:cstheme="minorHAnsi"/>
          <w:sz w:val="22"/>
          <w:szCs w:val="22"/>
        </w:rPr>
        <w:t xml:space="preserve"> do powiadamiania Wykonawcy o zmianach Użytkowników HD wskazanych w ust. 4 powyżej w celu nadania nowo powołanym do tej funkcji osobom danych umożliwiającymi uwierzytelnianie w serwisie HD</w:t>
      </w:r>
      <w:r w:rsidR="009E75C9" w:rsidRPr="00F6450F">
        <w:rPr>
          <w:rFonts w:asciiTheme="minorHAnsi" w:hAnsiTheme="minorHAnsi" w:cstheme="minorHAnsi"/>
          <w:sz w:val="22"/>
          <w:szCs w:val="22"/>
        </w:rPr>
        <w:t>, a Wykonawca zobowiązuje się do przekazania danych identyfikacyjnych (login i hasło) w ciągu 3 dni roboczych od dnia przekazania przez Zamawiającego informacji o konieczności nadania uprawnień innym osobom.</w:t>
      </w:r>
    </w:p>
    <w:p w:rsidR="007821B2" w:rsidRPr="00F6450F" w:rsidRDefault="007821B2" w:rsidP="00D57077">
      <w:pPr>
        <w:pStyle w:val="tekstwstpny"/>
        <w:numPr>
          <w:ilvl w:val="0"/>
          <w:numId w:val="13"/>
        </w:numPr>
        <w:jc w:val="both"/>
        <w:rPr>
          <w:rFonts w:asciiTheme="minorHAnsi" w:hAnsiTheme="minorHAnsi" w:cstheme="minorHAnsi"/>
          <w:sz w:val="22"/>
          <w:szCs w:val="22"/>
        </w:rPr>
      </w:pPr>
      <w:bookmarkStart w:id="6" w:name="_Hlk41457253"/>
      <w:r w:rsidRPr="00F6450F">
        <w:rPr>
          <w:rFonts w:asciiTheme="minorHAnsi" w:hAnsiTheme="minorHAnsi" w:cstheme="minorHAnsi"/>
          <w:sz w:val="22"/>
          <w:szCs w:val="22"/>
        </w:rPr>
        <w:t xml:space="preserve">Zamawiający przyjmuje do wiadomości, że danymi umożliwiającymi uwierzytelnianie w serwisie HD mogą posługiwać się wyłącznie Użytkownicy HD, zobowiązuje się także do dołożenia należytej staranności w celu zabezpieczenia tych danych przed dostępem osób trzecich. </w:t>
      </w:r>
    </w:p>
    <w:p w:rsidR="007821B2" w:rsidRPr="00F6450F" w:rsidRDefault="007821B2" w:rsidP="00D57077">
      <w:pPr>
        <w:pStyle w:val="tekstwstpny"/>
        <w:numPr>
          <w:ilvl w:val="0"/>
          <w:numId w:val="13"/>
        </w:numPr>
        <w:jc w:val="both"/>
        <w:rPr>
          <w:rFonts w:asciiTheme="minorHAnsi" w:hAnsiTheme="minorHAnsi" w:cstheme="minorHAnsi"/>
          <w:sz w:val="22"/>
          <w:szCs w:val="22"/>
        </w:rPr>
      </w:pPr>
      <w:r w:rsidRPr="00F6450F">
        <w:rPr>
          <w:rFonts w:asciiTheme="minorHAnsi" w:hAnsiTheme="minorHAnsi" w:cstheme="minorHAnsi"/>
          <w:sz w:val="22"/>
          <w:szCs w:val="22"/>
        </w:rPr>
        <w:t>Użytkownicy HD zobowiązani są do bieżącego śledzenia treści zamieszczanych w systemie HD. W przypadku uaktualnień Oprogramowania Aplikacyjnego są także zobowiązani do samodzielnego pobrania Uaktualnień z systemu HD oraz do ich niezwłocznej instalacji chyba, że istnieją ku temu istotne przeciwwskazania</w:t>
      </w:r>
      <w:bookmarkEnd w:id="6"/>
      <w:r w:rsidRPr="00F6450F">
        <w:rPr>
          <w:rFonts w:asciiTheme="minorHAnsi" w:hAnsiTheme="minorHAnsi" w:cstheme="minorHAnsi"/>
          <w:sz w:val="22"/>
          <w:szCs w:val="22"/>
        </w:rPr>
        <w:t>.</w:t>
      </w:r>
    </w:p>
    <w:p w:rsidR="007821B2" w:rsidRPr="00F6450F" w:rsidRDefault="007821B2" w:rsidP="00D57077">
      <w:pPr>
        <w:pStyle w:val="tekstwstpny"/>
        <w:numPr>
          <w:ilvl w:val="0"/>
          <w:numId w:val="13"/>
        </w:numPr>
        <w:jc w:val="both"/>
        <w:rPr>
          <w:rFonts w:asciiTheme="minorHAnsi" w:hAnsiTheme="minorHAnsi" w:cstheme="minorHAnsi"/>
          <w:sz w:val="22"/>
          <w:szCs w:val="22"/>
        </w:rPr>
      </w:pPr>
      <w:r w:rsidRPr="00F6450F">
        <w:rPr>
          <w:rFonts w:asciiTheme="minorHAnsi" w:hAnsiTheme="minorHAnsi" w:cstheme="minorHAnsi"/>
          <w:sz w:val="22"/>
          <w:szCs w:val="22"/>
        </w:rPr>
        <w:t xml:space="preserve">Zamawiający przyjmuje do wiadomości, że akceptacja w systemie HD odpłatnego wykonania usługi stanowiącej przedmiot Zgłoszenia Serwisowego jest jednoznaczna z jej zamówieniem i wykonanie przez Wykonawcę tej usługi będzie pociągało za sobą wystawienie faktury na warunkach finansowych przez Użytkownika HD zaakceptowanych. </w:t>
      </w:r>
    </w:p>
    <w:p w:rsidR="0037477C" w:rsidRPr="00F6450F" w:rsidRDefault="007821B2" w:rsidP="00D57077">
      <w:pPr>
        <w:numPr>
          <w:ilvl w:val="0"/>
          <w:numId w:val="13"/>
        </w:numPr>
        <w:tabs>
          <w:tab w:val="left" w:pos="284"/>
        </w:tabs>
        <w:autoSpaceDE w:val="0"/>
        <w:autoSpaceDN w:val="0"/>
        <w:jc w:val="both"/>
        <w:rPr>
          <w:rFonts w:asciiTheme="minorHAnsi" w:hAnsiTheme="minorHAnsi" w:cstheme="minorHAnsi"/>
          <w:sz w:val="22"/>
          <w:szCs w:val="22"/>
        </w:rPr>
      </w:pPr>
      <w:r w:rsidRPr="00F6450F">
        <w:rPr>
          <w:rFonts w:asciiTheme="minorHAnsi" w:hAnsiTheme="minorHAnsi" w:cstheme="minorHAnsi"/>
          <w:sz w:val="22"/>
          <w:szCs w:val="22"/>
        </w:rPr>
        <w:t xml:space="preserve">Zamawiający jest zobligowany do zatrudniania w trakcie trwania Umowy co najmniej jednego Certyfikowanego Administratora. </w:t>
      </w:r>
    </w:p>
    <w:p w:rsidR="007821B2" w:rsidRPr="00F6450F" w:rsidRDefault="007821B2" w:rsidP="007821B2">
      <w:pPr>
        <w:pStyle w:val="tekstwstpny"/>
        <w:ind w:left="360"/>
        <w:jc w:val="both"/>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§9</w:t>
      </w:r>
      <w:r w:rsidRPr="00F6450F">
        <w:rPr>
          <w:rFonts w:asciiTheme="minorHAnsi" w:hAnsiTheme="minorHAnsi" w:cstheme="minorHAnsi"/>
          <w:szCs w:val="22"/>
        </w:rPr>
        <w:br/>
        <w:t>[WARTOŚĆ UMOWY]</w:t>
      </w:r>
    </w:p>
    <w:p w:rsidR="007821B2" w:rsidRPr="00F6450F" w:rsidRDefault="007821B2" w:rsidP="00D57077">
      <w:pPr>
        <w:pStyle w:val="tekstwstpny"/>
        <w:numPr>
          <w:ilvl w:val="0"/>
          <w:numId w:val="12"/>
        </w:numPr>
        <w:jc w:val="both"/>
        <w:rPr>
          <w:rFonts w:asciiTheme="minorHAnsi" w:hAnsiTheme="minorHAnsi" w:cstheme="minorHAnsi"/>
          <w:sz w:val="22"/>
          <w:szCs w:val="22"/>
        </w:rPr>
      </w:pPr>
      <w:r w:rsidRPr="00F6450F">
        <w:rPr>
          <w:rFonts w:asciiTheme="minorHAnsi" w:hAnsiTheme="minorHAnsi" w:cstheme="minorHAnsi"/>
          <w:sz w:val="22"/>
          <w:szCs w:val="22"/>
        </w:rPr>
        <w:t xml:space="preserve">Za </w:t>
      </w:r>
      <w:r w:rsidR="00F2644D" w:rsidRPr="00F6450F">
        <w:rPr>
          <w:rFonts w:asciiTheme="minorHAnsi" w:hAnsiTheme="minorHAnsi" w:cstheme="minorHAnsi"/>
          <w:sz w:val="22"/>
          <w:szCs w:val="22"/>
        </w:rPr>
        <w:t xml:space="preserve">prawidłowe </w:t>
      </w:r>
      <w:r w:rsidRPr="00F6450F">
        <w:rPr>
          <w:rFonts w:asciiTheme="minorHAnsi" w:hAnsiTheme="minorHAnsi" w:cstheme="minorHAnsi"/>
          <w:sz w:val="22"/>
          <w:szCs w:val="22"/>
        </w:rPr>
        <w:t>wykonanie Przedmiotu Umowy</w:t>
      </w:r>
      <w:r w:rsidR="00F2644D" w:rsidRPr="00F6450F">
        <w:rPr>
          <w:rFonts w:asciiTheme="minorHAnsi" w:hAnsiTheme="minorHAnsi" w:cstheme="minorHAnsi"/>
          <w:sz w:val="22"/>
          <w:szCs w:val="22"/>
        </w:rPr>
        <w:t>, zgodnie z ofertą Wykonawcy,</w:t>
      </w:r>
      <w:r w:rsidRPr="00F6450F">
        <w:rPr>
          <w:rFonts w:asciiTheme="minorHAnsi" w:hAnsiTheme="minorHAnsi" w:cstheme="minorHAnsi"/>
          <w:sz w:val="22"/>
          <w:szCs w:val="22"/>
        </w:rPr>
        <w:t xml:space="preserve"> Zamawiający zapłaci Wykonawcy wynagrodzenie </w:t>
      </w:r>
      <w:r w:rsidR="00F2644D" w:rsidRPr="00F6450F">
        <w:rPr>
          <w:rFonts w:asciiTheme="minorHAnsi" w:hAnsiTheme="minorHAnsi" w:cstheme="minorHAnsi"/>
          <w:sz w:val="22"/>
          <w:szCs w:val="22"/>
        </w:rPr>
        <w:t xml:space="preserve">ryczałtowe </w:t>
      </w:r>
      <w:r w:rsidRPr="00F6450F">
        <w:rPr>
          <w:rFonts w:asciiTheme="minorHAnsi" w:hAnsiTheme="minorHAnsi" w:cstheme="minorHAnsi"/>
          <w:sz w:val="22"/>
          <w:szCs w:val="22"/>
        </w:rPr>
        <w:t>w wysokości:</w:t>
      </w:r>
    </w:p>
    <w:p w:rsidR="007821B2" w:rsidRPr="00F6450F" w:rsidRDefault="007821B2" w:rsidP="00F2644D">
      <w:pPr>
        <w:pStyle w:val="tekstwstpny"/>
        <w:suppressAutoHyphens w:val="0"/>
        <w:ind w:left="927"/>
        <w:jc w:val="both"/>
        <w:rPr>
          <w:rFonts w:asciiTheme="minorHAnsi" w:hAnsiTheme="minorHAnsi" w:cstheme="minorHAnsi"/>
          <w:sz w:val="22"/>
          <w:szCs w:val="22"/>
        </w:rPr>
      </w:pPr>
      <w:r w:rsidRPr="00F6450F">
        <w:rPr>
          <w:rFonts w:asciiTheme="minorHAnsi" w:hAnsiTheme="minorHAnsi" w:cstheme="minorHAnsi"/>
          <w:sz w:val="22"/>
          <w:szCs w:val="22"/>
        </w:rPr>
        <w:t xml:space="preserve">netto: </w:t>
      </w:r>
      <w:r w:rsidRPr="00F6450F">
        <w:rPr>
          <w:rFonts w:asciiTheme="minorHAnsi" w:hAnsiTheme="minorHAnsi" w:cstheme="minorHAnsi"/>
          <w:b/>
          <w:sz w:val="22"/>
          <w:szCs w:val="22"/>
        </w:rPr>
        <w:t>…………………….. PLN</w:t>
      </w:r>
      <w:r w:rsidRPr="00F6450F">
        <w:rPr>
          <w:rFonts w:asciiTheme="minorHAnsi" w:hAnsiTheme="minorHAnsi" w:cstheme="minorHAnsi"/>
          <w:sz w:val="22"/>
          <w:szCs w:val="22"/>
        </w:rPr>
        <w:t xml:space="preserve"> (słownie:……….),</w:t>
      </w:r>
    </w:p>
    <w:p w:rsidR="007821B2" w:rsidRPr="00F6450F" w:rsidRDefault="007821B2" w:rsidP="00F2644D">
      <w:pPr>
        <w:pStyle w:val="tekstwstpny"/>
        <w:suppressAutoHyphens w:val="0"/>
        <w:ind w:left="927"/>
        <w:jc w:val="both"/>
        <w:rPr>
          <w:rFonts w:asciiTheme="minorHAnsi" w:hAnsiTheme="minorHAnsi" w:cstheme="minorHAnsi"/>
          <w:sz w:val="22"/>
          <w:szCs w:val="22"/>
        </w:rPr>
      </w:pPr>
      <w:r w:rsidRPr="00F6450F">
        <w:rPr>
          <w:rFonts w:asciiTheme="minorHAnsi" w:hAnsiTheme="minorHAnsi" w:cstheme="minorHAnsi"/>
          <w:sz w:val="22"/>
          <w:szCs w:val="22"/>
        </w:rPr>
        <w:t>brutto:</w:t>
      </w:r>
      <w:r w:rsidRPr="00F6450F">
        <w:rPr>
          <w:rFonts w:asciiTheme="minorHAnsi" w:hAnsiTheme="minorHAnsi" w:cstheme="minorHAnsi"/>
          <w:b/>
          <w:sz w:val="22"/>
          <w:szCs w:val="22"/>
        </w:rPr>
        <w:t>…………………….. PLN</w:t>
      </w:r>
      <w:r w:rsidRPr="00F6450F">
        <w:rPr>
          <w:rFonts w:asciiTheme="minorHAnsi" w:hAnsiTheme="minorHAnsi" w:cstheme="minorHAnsi"/>
          <w:sz w:val="22"/>
          <w:szCs w:val="22"/>
        </w:rPr>
        <w:t xml:space="preserve"> (słownie:……….</w:t>
      </w:r>
      <w:r w:rsidR="00F2644D" w:rsidRPr="00F6450F">
        <w:rPr>
          <w:rFonts w:asciiTheme="minorHAnsi" w:hAnsiTheme="minorHAnsi" w:cstheme="minorHAnsi"/>
          <w:sz w:val="22"/>
          <w:szCs w:val="22"/>
        </w:rPr>
        <w:t>)</w:t>
      </w:r>
    </w:p>
    <w:p w:rsidR="00470C9A" w:rsidRPr="00F6450F" w:rsidRDefault="00470C9A" w:rsidP="00D57077">
      <w:pPr>
        <w:pStyle w:val="Akapitzlist"/>
        <w:widowControl w:val="0"/>
        <w:numPr>
          <w:ilvl w:val="0"/>
          <w:numId w:val="36"/>
        </w:numPr>
        <w:spacing w:line="312" w:lineRule="auto"/>
        <w:rPr>
          <w:color w:val="000000" w:themeColor="text1"/>
        </w:rPr>
      </w:pPr>
      <w:r w:rsidRPr="00F6450F">
        <w:rPr>
          <w:color w:val="000000" w:themeColor="text1"/>
        </w:rPr>
        <w:t>na wynagrodzenie, o którym mowa w ust. 1 składają się następujące pozycje:</w:t>
      </w:r>
    </w:p>
    <w:p w:rsidR="0084126C" w:rsidRPr="00F6450F" w:rsidRDefault="0084126C" w:rsidP="0084126C">
      <w:pPr>
        <w:pStyle w:val="Akapitzlist"/>
        <w:widowControl w:val="0"/>
        <w:spacing w:line="312" w:lineRule="auto"/>
        <w:rPr>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4545"/>
        <w:gridCol w:w="1843"/>
        <w:gridCol w:w="1701"/>
      </w:tblGrid>
      <w:tr w:rsidR="00DF5A61" w:rsidRPr="00F6450F" w:rsidTr="006171B2">
        <w:tc>
          <w:tcPr>
            <w:tcW w:w="655" w:type="dxa"/>
          </w:tcPr>
          <w:p w:rsidR="00DF5A61" w:rsidRPr="00F6450F" w:rsidRDefault="008C490E" w:rsidP="000B5747">
            <w:pPr>
              <w:pStyle w:val="Akapitzlist"/>
              <w:widowControl w:val="0"/>
              <w:spacing w:line="312" w:lineRule="auto"/>
              <w:ind w:left="0"/>
              <w:rPr>
                <w:b/>
                <w:color w:val="3F3F3F"/>
                <w:sz w:val="18"/>
                <w:szCs w:val="18"/>
              </w:rPr>
            </w:pPr>
            <w:r w:rsidRPr="00F6450F">
              <w:rPr>
                <w:rFonts w:asciiTheme="minorHAnsi" w:hAnsiTheme="minorHAnsi" w:cstheme="minorHAnsi"/>
              </w:rPr>
              <w:t xml:space="preserve"> </w:t>
            </w:r>
            <w:r w:rsidR="00DF5A61" w:rsidRPr="00F6450F">
              <w:rPr>
                <w:b/>
                <w:color w:val="3F3F3F"/>
                <w:sz w:val="18"/>
                <w:szCs w:val="18"/>
              </w:rPr>
              <w:t>LP</w:t>
            </w:r>
          </w:p>
        </w:tc>
        <w:tc>
          <w:tcPr>
            <w:tcW w:w="4545" w:type="dxa"/>
          </w:tcPr>
          <w:p w:rsidR="00DF5A61" w:rsidRPr="00F6450F" w:rsidRDefault="00DF5A61" w:rsidP="000B5747">
            <w:pPr>
              <w:pStyle w:val="Akapitzlist"/>
              <w:widowControl w:val="0"/>
              <w:spacing w:line="312" w:lineRule="auto"/>
              <w:ind w:left="0"/>
              <w:rPr>
                <w:b/>
                <w:color w:val="3F3F3F"/>
                <w:sz w:val="18"/>
                <w:szCs w:val="18"/>
              </w:rPr>
            </w:pPr>
            <w:r w:rsidRPr="00F6450F">
              <w:rPr>
                <w:b/>
                <w:color w:val="3F3F3F"/>
                <w:sz w:val="18"/>
                <w:szCs w:val="18"/>
              </w:rPr>
              <w:t>Pozycja</w:t>
            </w:r>
          </w:p>
        </w:tc>
        <w:tc>
          <w:tcPr>
            <w:tcW w:w="1843" w:type="dxa"/>
          </w:tcPr>
          <w:p w:rsidR="00DF5A61" w:rsidRPr="00F6450F" w:rsidRDefault="00DF5A61" w:rsidP="000B5747">
            <w:pPr>
              <w:pStyle w:val="Akapitzlist"/>
              <w:widowControl w:val="0"/>
              <w:spacing w:line="312" w:lineRule="auto"/>
              <w:ind w:left="0"/>
              <w:rPr>
                <w:b/>
                <w:color w:val="3F3F3F"/>
                <w:sz w:val="18"/>
                <w:szCs w:val="18"/>
              </w:rPr>
            </w:pPr>
            <w:r w:rsidRPr="00F6450F">
              <w:rPr>
                <w:b/>
                <w:color w:val="3F3F3F"/>
                <w:sz w:val="18"/>
                <w:szCs w:val="18"/>
              </w:rPr>
              <w:t>Wartość netto [zł]</w:t>
            </w:r>
          </w:p>
        </w:tc>
        <w:tc>
          <w:tcPr>
            <w:tcW w:w="1701" w:type="dxa"/>
          </w:tcPr>
          <w:p w:rsidR="00DF5A61" w:rsidRPr="00F6450F" w:rsidRDefault="00DF5A61" w:rsidP="000B5747">
            <w:pPr>
              <w:pStyle w:val="Akapitzlist"/>
              <w:widowControl w:val="0"/>
              <w:spacing w:line="312" w:lineRule="auto"/>
              <w:ind w:left="0"/>
              <w:rPr>
                <w:b/>
                <w:color w:val="3F3F3F"/>
                <w:sz w:val="18"/>
                <w:szCs w:val="18"/>
              </w:rPr>
            </w:pPr>
            <w:r w:rsidRPr="00F6450F">
              <w:rPr>
                <w:b/>
                <w:color w:val="3F3F3F"/>
                <w:sz w:val="18"/>
                <w:szCs w:val="18"/>
              </w:rPr>
              <w:t>Wartość brutto [zł]</w:t>
            </w:r>
          </w:p>
        </w:tc>
      </w:tr>
      <w:tr w:rsidR="00DF5A61" w:rsidRPr="00F6450F" w:rsidTr="006171B2">
        <w:tc>
          <w:tcPr>
            <w:tcW w:w="655" w:type="dxa"/>
          </w:tcPr>
          <w:p w:rsidR="00DF5A61" w:rsidRPr="00F6450F" w:rsidRDefault="00DF5A61" w:rsidP="000B5747">
            <w:pPr>
              <w:pStyle w:val="Akapitzlist"/>
              <w:widowControl w:val="0"/>
              <w:spacing w:line="312" w:lineRule="auto"/>
              <w:ind w:left="0"/>
              <w:rPr>
                <w:color w:val="3F3F3F"/>
                <w:sz w:val="18"/>
                <w:szCs w:val="18"/>
              </w:rPr>
            </w:pPr>
            <w:r w:rsidRPr="00F6450F">
              <w:rPr>
                <w:color w:val="3F3F3F"/>
                <w:sz w:val="18"/>
                <w:szCs w:val="18"/>
              </w:rPr>
              <w:t>1.</w:t>
            </w:r>
          </w:p>
        </w:tc>
        <w:tc>
          <w:tcPr>
            <w:tcW w:w="4545" w:type="dxa"/>
          </w:tcPr>
          <w:p w:rsidR="00DF5A61" w:rsidRPr="00F6450F" w:rsidRDefault="00733929" w:rsidP="00733929">
            <w:pPr>
              <w:pStyle w:val="Akapitzlist"/>
              <w:widowControl w:val="0"/>
              <w:spacing w:line="312" w:lineRule="auto"/>
              <w:ind w:left="0"/>
              <w:rPr>
                <w:color w:val="3F3F3F"/>
                <w:sz w:val="18"/>
                <w:szCs w:val="18"/>
              </w:rPr>
            </w:pPr>
            <w:r w:rsidRPr="00F6450F">
              <w:rPr>
                <w:color w:val="3F3F3F"/>
                <w:sz w:val="18"/>
                <w:szCs w:val="18"/>
              </w:rPr>
              <w:t xml:space="preserve">I część </w:t>
            </w:r>
            <w:r w:rsidR="00DF5A61" w:rsidRPr="00F6450F">
              <w:rPr>
                <w:color w:val="3F3F3F"/>
                <w:sz w:val="18"/>
                <w:szCs w:val="18"/>
              </w:rPr>
              <w:t xml:space="preserve">Integralna </w:t>
            </w:r>
            <w:r w:rsidRPr="00F6450F">
              <w:rPr>
                <w:color w:val="3F3F3F"/>
                <w:sz w:val="18"/>
                <w:szCs w:val="18"/>
              </w:rPr>
              <w:t>P</w:t>
            </w:r>
            <w:r w:rsidR="00DF5A61" w:rsidRPr="00F6450F">
              <w:rPr>
                <w:color w:val="3F3F3F"/>
                <w:sz w:val="18"/>
                <w:szCs w:val="18"/>
              </w:rPr>
              <w:t xml:space="preserve">rojektu </w:t>
            </w:r>
          </w:p>
        </w:tc>
        <w:tc>
          <w:tcPr>
            <w:tcW w:w="1843" w:type="dxa"/>
          </w:tcPr>
          <w:p w:rsidR="00DF5A61" w:rsidRPr="00F6450F" w:rsidRDefault="00DF5A61" w:rsidP="000B5747">
            <w:pPr>
              <w:pStyle w:val="Akapitzlist"/>
              <w:widowControl w:val="0"/>
              <w:spacing w:line="312" w:lineRule="auto"/>
              <w:ind w:left="0"/>
              <w:rPr>
                <w:color w:val="3F3F3F"/>
                <w:sz w:val="18"/>
                <w:szCs w:val="18"/>
              </w:rPr>
            </w:pPr>
          </w:p>
        </w:tc>
        <w:tc>
          <w:tcPr>
            <w:tcW w:w="1701" w:type="dxa"/>
          </w:tcPr>
          <w:p w:rsidR="00DF5A61" w:rsidRPr="00F6450F" w:rsidRDefault="00DF5A61"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1a</w:t>
            </w:r>
          </w:p>
        </w:tc>
        <w:tc>
          <w:tcPr>
            <w:tcW w:w="4545" w:type="dxa"/>
          </w:tcPr>
          <w:p w:rsidR="00720422" w:rsidRPr="00F6450F" w:rsidRDefault="00720422" w:rsidP="00733929">
            <w:pPr>
              <w:pStyle w:val="Akapitzlist"/>
              <w:widowControl w:val="0"/>
              <w:spacing w:line="312" w:lineRule="auto"/>
              <w:ind w:left="0"/>
              <w:rPr>
                <w:color w:val="3F3F3F"/>
                <w:sz w:val="18"/>
                <w:szCs w:val="18"/>
              </w:rPr>
            </w:pPr>
            <w:r w:rsidRPr="00F6450F">
              <w:rPr>
                <w:color w:val="3F3F3F"/>
                <w:sz w:val="18"/>
                <w:szCs w:val="18"/>
              </w:rPr>
              <w:t>Etap 1a</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DF5A61" w:rsidRPr="00F6450F" w:rsidTr="006171B2">
        <w:tc>
          <w:tcPr>
            <w:tcW w:w="655" w:type="dxa"/>
          </w:tcPr>
          <w:p w:rsidR="00DF5A61" w:rsidRPr="00F6450F" w:rsidRDefault="00DF5A61" w:rsidP="000B5747">
            <w:pPr>
              <w:pStyle w:val="Akapitzlist"/>
              <w:widowControl w:val="0"/>
              <w:spacing w:line="312" w:lineRule="auto"/>
              <w:ind w:left="0"/>
              <w:rPr>
                <w:color w:val="3F3F3F"/>
                <w:sz w:val="18"/>
                <w:szCs w:val="18"/>
              </w:rPr>
            </w:pPr>
          </w:p>
        </w:tc>
        <w:tc>
          <w:tcPr>
            <w:tcW w:w="4545" w:type="dxa"/>
          </w:tcPr>
          <w:p w:rsidR="00DF5A61" w:rsidRPr="00F6450F" w:rsidRDefault="00DF5A61" w:rsidP="000B5747">
            <w:pPr>
              <w:pStyle w:val="Akapitzlist"/>
              <w:widowControl w:val="0"/>
              <w:spacing w:line="312" w:lineRule="auto"/>
              <w:ind w:left="0"/>
              <w:rPr>
                <w:color w:val="3F3F3F"/>
                <w:sz w:val="18"/>
                <w:szCs w:val="18"/>
              </w:rPr>
            </w:pPr>
            <w:r w:rsidRPr="00F6450F">
              <w:rPr>
                <w:color w:val="3F3F3F"/>
                <w:sz w:val="18"/>
                <w:szCs w:val="18"/>
              </w:rPr>
              <w:t xml:space="preserve">Usługi i dostawy objęte </w:t>
            </w:r>
            <w:r w:rsidR="00A14EAE" w:rsidRPr="00F6450F">
              <w:rPr>
                <w:color w:val="3F3F3F"/>
                <w:sz w:val="18"/>
                <w:szCs w:val="18"/>
              </w:rPr>
              <w:t>8% VAT</w:t>
            </w:r>
          </w:p>
        </w:tc>
        <w:tc>
          <w:tcPr>
            <w:tcW w:w="1843" w:type="dxa"/>
          </w:tcPr>
          <w:p w:rsidR="00DF5A61" w:rsidRPr="00F6450F" w:rsidRDefault="00DF5A61" w:rsidP="000B5747">
            <w:pPr>
              <w:pStyle w:val="Akapitzlist"/>
              <w:widowControl w:val="0"/>
              <w:spacing w:line="312" w:lineRule="auto"/>
              <w:ind w:left="0"/>
              <w:rPr>
                <w:color w:val="3F3F3F"/>
                <w:sz w:val="18"/>
                <w:szCs w:val="18"/>
              </w:rPr>
            </w:pPr>
          </w:p>
        </w:tc>
        <w:tc>
          <w:tcPr>
            <w:tcW w:w="1701" w:type="dxa"/>
          </w:tcPr>
          <w:p w:rsidR="00DF5A61" w:rsidRPr="00F6450F" w:rsidRDefault="00DF5A61" w:rsidP="000B5747">
            <w:pPr>
              <w:pStyle w:val="Akapitzlist"/>
              <w:widowControl w:val="0"/>
              <w:spacing w:line="312" w:lineRule="auto"/>
              <w:ind w:left="0"/>
              <w:rPr>
                <w:color w:val="3F3F3F"/>
                <w:sz w:val="18"/>
                <w:szCs w:val="18"/>
              </w:rPr>
            </w:pPr>
          </w:p>
        </w:tc>
      </w:tr>
      <w:tr w:rsidR="00DF5A61" w:rsidRPr="00F6450F" w:rsidTr="006171B2">
        <w:tc>
          <w:tcPr>
            <w:tcW w:w="655" w:type="dxa"/>
          </w:tcPr>
          <w:p w:rsidR="00DF5A61" w:rsidRPr="00F6450F" w:rsidRDefault="00DF5A61" w:rsidP="000B5747">
            <w:pPr>
              <w:pStyle w:val="Akapitzlist"/>
              <w:widowControl w:val="0"/>
              <w:spacing w:line="312" w:lineRule="auto"/>
              <w:ind w:left="0"/>
              <w:rPr>
                <w:color w:val="3F3F3F"/>
                <w:sz w:val="18"/>
                <w:szCs w:val="18"/>
              </w:rPr>
            </w:pPr>
          </w:p>
        </w:tc>
        <w:tc>
          <w:tcPr>
            <w:tcW w:w="4545" w:type="dxa"/>
          </w:tcPr>
          <w:p w:rsidR="00DF5A61" w:rsidRPr="00F6450F" w:rsidRDefault="00A14EAE" w:rsidP="000B5747">
            <w:pPr>
              <w:pStyle w:val="Akapitzlist"/>
              <w:widowControl w:val="0"/>
              <w:spacing w:line="312" w:lineRule="auto"/>
              <w:ind w:left="0"/>
              <w:rPr>
                <w:color w:val="3F3F3F"/>
                <w:sz w:val="18"/>
                <w:szCs w:val="18"/>
              </w:rPr>
            </w:pPr>
            <w:r w:rsidRPr="00F6450F">
              <w:rPr>
                <w:color w:val="3F3F3F"/>
                <w:sz w:val="18"/>
                <w:szCs w:val="18"/>
              </w:rPr>
              <w:t>Usługi i dostawy objęte 23% VAT</w:t>
            </w:r>
          </w:p>
        </w:tc>
        <w:tc>
          <w:tcPr>
            <w:tcW w:w="1843" w:type="dxa"/>
          </w:tcPr>
          <w:p w:rsidR="00DF5A61" w:rsidRPr="00F6450F" w:rsidRDefault="00DF5A61" w:rsidP="000B5747">
            <w:pPr>
              <w:pStyle w:val="Akapitzlist"/>
              <w:widowControl w:val="0"/>
              <w:spacing w:line="312" w:lineRule="auto"/>
              <w:ind w:left="0"/>
              <w:rPr>
                <w:color w:val="3F3F3F"/>
                <w:sz w:val="18"/>
                <w:szCs w:val="18"/>
              </w:rPr>
            </w:pPr>
          </w:p>
        </w:tc>
        <w:tc>
          <w:tcPr>
            <w:tcW w:w="1701" w:type="dxa"/>
          </w:tcPr>
          <w:p w:rsidR="00DF5A61" w:rsidRPr="00F6450F" w:rsidRDefault="00DF5A61"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1b</w:t>
            </w: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Etap 1b</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8%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23%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1c</w:t>
            </w: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Etap 1c</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8%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23%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A14EAE">
            <w:pPr>
              <w:pStyle w:val="Akapitzlist"/>
              <w:widowControl w:val="0"/>
              <w:spacing w:line="312" w:lineRule="auto"/>
              <w:ind w:left="0"/>
              <w:rPr>
                <w:color w:val="3F3F3F"/>
                <w:sz w:val="18"/>
                <w:szCs w:val="18"/>
              </w:rPr>
            </w:pPr>
            <w:r w:rsidRPr="00F6450F">
              <w:rPr>
                <w:color w:val="3F3F3F"/>
                <w:sz w:val="18"/>
                <w:szCs w:val="18"/>
              </w:rPr>
              <w:t>2.</w:t>
            </w:r>
          </w:p>
        </w:tc>
        <w:tc>
          <w:tcPr>
            <w:tcW w:w="4545" w:type="dxa"/>
          </w:tcPr>
          <w:p w:rsidR="00720422" w:rsidRPr="00F6450F" w:rsidRDefault="00720422" w:rsidP="00733929">
            <w:pPr>
              <w:pStyle w:val="Akapitzlist"/>
              <w:widowControl w:val="0"/>
              <w:spacing w:line="312" w:lineRule="auto"/>
              <w:ind w:left="0"/>
              <w:rPr>
                <w:color w:val="3F3F3F"/>
                <w:sz w:val="18"/>
                <w:szCs w:val="18"/>
              </w:rPr>
            </w:pPr>
            <w:r w:rsidRPr="00F6450F">
              <w:rPr>
                <w:color w:val="3F3F3F"/>
                <w:sz w:val="18"/>
                <w:szCs w:val="18"/>
              </w:rPr>
              <w:t>II Część Integralna Projektu</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2a.</w:t>
            </w:r>
          </w:p>
        </w:tc>
        <w:tc>
          <w:tcPr>
            <w:tcW w:w="4545" w:type="dxa"/>
          </w:tcPr>
          <w:p w:rsidR="00720422" w:rsidRPr="00F6450F" w:rsidRDefault="00720422" w:rsidP="001A73D9">
            <w:pPr>
              <w:pStyle w:val="Akapitzlist"/>
              <w:widowControl w:val="0"/>
              <w:spacing w:line="312" w:lineRule="auto"/>
              <w:ind w:left="0"/>
              <w:rPr>
                <w:color w:val="3F3F3F"/>
                <w:sz w:val="18"/>
                <w:szCs w:val="18"/>
              </w:rPr>
            </w:pPr>
            <w:r w:rsidRPr="00F6450F">
              <w:rPr>
                <w:color w:val="3F3F3F"/>
                <w:sz w:val="18"/>
                <w:szCs w:val="18"/>
              </w:rPr>
              <w:t>Etap 2a</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8%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23%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r w:rsidRPr="00F6450F">
              <w:rPr>
                <w:color w:val="3F3F3F"/>
                <w:sz w:val="18"/>
                <w:szCs w:val="18"/>
              </w:rPr>
              <w:t>2b.</w:t>
            </w:r>
          </w:p>
        </w:tc>
        <w:tc>
          <w:tcPr>
            <w:tcW w:w="4545" w:type="dxa"/>
          </w:tcPr>
          <w:p w:rsidR="00720422" w:rsidRPr="00F6450F" w:rsidRDefault="00720422" w:rsidP="001A73D9">
            <w:pPr>
              <w:pStyle w:val="Akapitzlist"/>
              <w:widowControl w:val="0"/>
              <w:spacing w:line="312" w:lineRule="auto"/>
              <w:ind w:left="0"/>
              <w:rPr>
                <w:color w:val="3F3F3F"/>
                <w:sz w:val="18"/>
                <w:szCs w:val="18"/>
              </w:rPr>
            </w:pPr>
            <w:r w:rsidRPr="00F6450F">
              <w:rPr>
                <w:color w:val="3F3F3F"/>
                <w:sz w:val="18"/>
                <w:szCs w:val="18"/>
              </w:rPr>
              <w:t>Etap 2b</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Del="0036372C"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8%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r w:rsidR="00720422" w:rsidRPr="00F6450F" w:rsidTr="006171B2">
        <w:tc>
          <w:tcPr>
            <w:tcW w:w="655" w:type="dxa"/>
          </w:tcPr>
          <w:p w:rsidR="00720422" w:rsidRPr="00F6450F" w:rsidRDefault="00720422" w:rsidP="000B5747">
            <w:pPr>
              <w:pStyle w:val="Akapitzlist"/>
              <w:widowControl w:val="0"/>
              <w:spacing w:line="312" w:lineRule="auto"/>
              <w:ind w:left="0"/>
              <w:rPr>
                <w:color w:val="3F3F3F"/>
                <w:sz w:val="18"/>
                <w:szCs w:val="18"/>
              </w:rPr>
            </w:pPr>
          </w:p>
        </w:tc>
        <w:tc>
          <w:tcPr>
            <w:tcW w:w="4545" w:type="dxa"/>
          </w:tcPr>
          <w:p w:rsidR="00720422" w:rsidRPr="00F6450F" w:rsidDel="0036372C" w:rsidRDefault="00720422" w:rsidP="000B5747">
            <w:pPr>
              <w:pStyle w:val="Akapitzlist"/>
              <w:widowControl w:val="0"/>
              <w:spacing w:line="312" w:lineRule="auto"/>
              <w:ind w:left="0"/>
              <w:rPr>
                <w:color w:val="3F3F3F"/>
                <w:sz w:val="18"/>
                <w:szCs w:val="18"/>
              </w:rPr>
            </w:pPr>
            <w:r w:rsidRPr="00F6450F">
              <w:rPr>
                <w:color w:val="3F3F3F"/>
                <w:sz w:val="18"/>
                <w:szCs w:val="18"/>
              </w:rPr>
              <w:t>Usługi i dostawy objęte 23% VAT</w:t>
            </w:r>
          </w:p>
        </w:tc>
        <w:tc>
          <w:tcPr>
            <w:tcW w:w="1843" w:type="dxa"/>
          </w:tcPr>
          <w:p w:rsidR="00720422" w:rsidRPr="00F6450F" w:rsidRDefault="00720422" w:rsidP="000B5747">
            <w:pPr>
              <w:pStyle w:val="Akapitzlist"/>
              <w:widowControl w:val="0"/>
              <w:spacing w:line="312" w:lineRule="auto"/>
              <w:ind w:left="0"/>
              <w:rPr>
                <w:color w:val="3F3F3F"/>
                <w:sz w:val="18"/>
                <w:szCs w:val="18"/>
              </w:rPr>
            </w:pPr>
          </w:p>
        </w:tc>
        <w:tc>
          <w:tcPr>
            <w:tcW w:w="1701" w:type="dxa"/>
          </w:tcPr>
          <w:p w:rsidR="00720422" w:rsidRPr="00F6450F" w:rsidRDefault="00720422" w:rsidP="000B5747">
            <w:pPr>
              <w:pStyle w:val="Akapitzlist"/>
              <w:widowControl w:val="0"/>
              <w:spacing w:line="312" w:lineRule="auto"/>
              <w:ind w:left="0"/>
              <w:rPr>
                <w:color w:val="3F3F3F"/>
                <w:sz w:val="18"/>
                <w:szCs w:val="18"/>
              </w:rPr>
            </w:pPr>
          </w:p>
        </w:tc>
      </w:tr>
    </w:tbl>
    <w:p w:rsidR="004E5FD1" w:rsidRPr="00F6450F" w:rsidRDefault="007821B2" w:rsidP="004E5FD1">
      <w:pPr>
        <w:pStyle w:val="tekstwstpny"/>
        <w:suppressAutoHyphens w:val="0"/>
        <w:spacing w:before="120" w:after="120"/>
        <w:ind w:left="284" w:hanging="284"/>
        <w:jc w:val="both"/>
        <w:rPr>
          <w:rFonts w:asciiTheme="minorHAnsi" w:hAnsiTheme="minorHAnsi" w:cstheme="minorHAnsi"/>
          <w:sz w:val="22"/>
          <w:szCs w:val="22"/>
        </w:rPr>
      </w:pPr>
      <w:r w:rsidRPr="00F6450F">
        <w:rPr>
          <w:rFonts w:asciiTheme="minorHAnsi" w:hAnsiTheme="minorHAnsi" w:cstheme="minorHAnsi"/>
          <w:sz w:val="22"/>
          <w:szCs w:val="22"/>
        </w:rPr>
        <w:t>2.</w:t>
      </w:r>
      <w:r w:rsidRPr="00F6450F">
        <w:rPr>
          <w:rFonts w:asciiTheme="minorHAnsi" w:hAnsiTheme="minorHAnsi" w:cstheme="minorHAnsi"/>
          <w:sz w:val="22"/>
          <w:szCs w:val="22"/>
        </w:rPr>
        <w:tab/>
        <w:t>Wykaz składników cenowych składających się na wynagrodzenie Wykonawcy przedstawia Oferta Wykonawcy stanowiąca Załącznik Nr 2 do Umowy.</w:t>
      </w:r>
    </w:p>
    <w:p w:rsidR="00DE776F" w:rsidRPr="00F6450F" w:rsidRDefault="00DE776F" w:rsidP="00773054">
      <w:pPr>
        <w:pStyle w:val="Nagwek4"/>
        <w:spacing w:before="120" w:after="120"/>
        <w:rPr>
          <w:rFonts w:asciiTheme="minorHAnsi" w:hAnsiTheme="minorHAnsi" w:cstheme="minorHAnsi"/>
          <w:szCs w:val="22"/>
        </w:rPr>
      </w:pPr>
    </w:p>
    <w:p w:rsidR="007821B2" w:rsidRPr="00F6450F" w:rsidRDefault="007821B2" w:rsidP="00773054">
      <w:pPr>
        <w:pStyle w:val="Nagwek4"/>
        <w:spacing w:before="120" w:after="120"/>
        <w:rPr>
          <w:rFonts w:asciiTheme="minorHAnsi" w:hAnsiTheme="minorHAnsi" w:cstheme="minorHAnsi"/>
          <w:szCs w:val="22"/>
        </w:rPr>
      </w:pPr>
      <w:r w:rsidRPr="00F6450F">
        <w:rPr>
          <w:rFonts w:asciiTheme="minorHAnsi" w:hAnsiTheme="minorHAnsi" w:cstheme="minorHAnsi"/>
          <w:szCs w:val="22"/>
        </w:rPr>
        <w:t>§10</w:t>
      </w:r>
      <w:r w:rsidRPr="00F6450F">
        <w:rPr>
          <w:rFonts w:asciiTheme="minorHAnsi" w:hAnsiTheme="minorHAnsi" w:cstheme="minorHAnsi"/>
          <w:szCs w:val="22"/>
        </w:rPr>
        <w:br/>
        <w:t>[WARUNKI PŁATNOŚCI]</w:t>
      </w:r>
    </w:p>
    <w:p w:rsidR="0099796B" w:rsidRPr="00F6450F" w:rsidRDefault="0099796B" w:rsidP="00D57077">
      <w:pPr>
        <w:pStyle w:val="tekstwstpny"/>
        <w:numPr>
          <w:ilvl w:val="0"/>
          <w:numId w:val="20"/>
        </w:numPr>
        <w:spacing w:before="120" w:after="120"/>
        <w:jc w:val="both"/>
        <w:rPr>
          <w:rFonts w:asciiTheme="minorHAnsi" w:hAnsiTheme="minorHAnsi" w:cstheme="minorHAnsi"/>
          <w:sz w:val="22"/>
          <w:szCs w:val="22"/>
        </w:rPr>
      </w:pPr>
      <w:r w:rsidRPr="00F6450F">
        <w:rPr>
          <w:rFonts w:asciiTheme="minorHAnsi" w:hAnsiTheme="minorHAnsi" w:cstheme="minorHAnsi"/>
          <w:sz w:val="22"/>
          <w:szCs w:val="22"/>
        </w:rPr>
        <w:t xml:space="preserve">Wynagrodzenie określone w </w:t>
      </w:r>
      <w:r w:rsidRPr="00F6450F">
        <w:rPr>
          <w:rFonts w:asciiTheme="minorHAnsi" w:hAnsiTheme="minorHAnsi" w:cstheme="minorHAnsi"/>
          <w:szCs w:val="22"/>
        </w:rPr>
        <w:t xml:space="preserve">§9 </w:t>
      </w:r>
      <w:r w:rsidRPr="00F6450F">
        <w:rPr>
          <w:rFonts w:asciiTheme="minorHAnsi" w:hAnsiTheme="minorHAnsi" w:cstheme="minorHAnsi"/>
          <w:sz w:val="22"/>
          <w:szCs w:val="22"/>
        </w:rPr>
        <w:t>ust. 1 będzie płatne w następujący sposób:</w:t>
      </w:r>
    </w:p>
    <w:p w:rsidR="00042752" w:rsidRPr="00F6450F" w:rsidRDefault="00B711F2" w:rsidP="00D57077">
      <w:pPr>
        <w:pStyle w:val="Akapitzlist"/>
        <w:widowControl w:val="0"/>
        <w:numPr>
          <w:ilvl w:val="1"/>
          <w:numId w:val="42"/>
        </w:numPr>
        <w:tabs>
          <w:tab w:val="clear" w:pos="1440"/>
          <w:tab w:val="num" w:pos="1068"/>
        </w:tabs>
        <w:spacing w:before="120" w:after="120"/>
        <w:ind w:left="1068"/>
        <w:jc w:val="both"/>
        <w:rPr>
          <w:rFonts w:asciiTheme="minorHAnsi" w:hAnsiTheme="minorHAnsi" w:cstheme="minorHAnsi"/>
          <w:color w:val="000000" w:themeColor="text1"/>
        </w:rPr>
      </w:pPr>
      <w:r w:rsidRPr="00F6450F">
        <w:rPr>
          <w:rFonts w:asciiTheme="minorHAnsi" w:hAnsiTheme="minorHAnsi" w:cstheme="minorHAnsi"/>
        </w:rPr>
        <w:t xml:space="preserve">Płatność z tytułu realizacji I części integralnej projektu przedmiotu Umowy będzie </w:t>
      </w:r>
      <w:r w:rsidR="00854AB0" w:rsidRPr="00F6450F">
        <w:rPr>
          <w:rFonts w:asciiTheme="minorHAnsi" w:hAnsiTheme="minorHAnsi" w:cstheme="minorHAnsi"/>
        </w:rPr>
        <w:t>uiszczana</w:t>
      </w:r>
      <w:r w:rsidRPr="00F6450F">
        <w:rPr>
          <w:rFonts w:asciiTheme="minorHAnsi" w:hAnsiTheme="minorHAnsi" w:cstheme="minorHAnsi"/>
        </w:rPr>
        <w:t xml:space="preserve"> jednorazowo, </w:t>
      </w:r>
      <w:r w:rsidR="0003031B" w:rsidRPr="00F6450F">
        <w:rPr>
          <w:rFonts w:asciiTheme="minorHAnsi" w:hAnsiTheme="minorHAnsi" w:cstheme="minorHAnsi"/>
        </w:rPr>
        <w:t xml:space="preserve">po zakończeniu realizacji tej części w całości i po podpisaniu przez Strony Protokołu Końcowego Realizacji I Integralnej Części Projektu, </w:t>
      </w:r>
      <w:r w:rsidRPr="00F6450F">
        <w:rPr>
          <w:rFonts w:asciiTheme="minorHAnsi" w:hAnsiTheme="minorHAnsi" w:cstheme="minorHAnsi"/>
        </w:rPr>
        <w:t>na podstawie faktury VAT wystawionej przez Wykonawcę</w:t>
      </w:r>
      <w:r w:rsidR="00042752" w:rsidRPr="00F6450F">
        <w:rPr>
          <w:rFonts w:asciiTheme="minorHAnsi" w:hAnsiTheme="minorHAnsi" w:cstheme="minorHAnsi"/>
        </w:rPr>
        <w:t>.</w:t>
      </w:r>
    </w:p>
    <w:p w:rsidR="00FE499B" w:rsidRPr="00F6450F" w:rsidRDefault="00FE499B" w:rsidP="00D57077">
      <w:pPr>
        <w:pStyle w:val="Akapitzlist"/>
        <w:widowControl w:val="0"/>
        <w:numPr>
          <w:ilvl w:val="1"/>
          <w:numId w:val="42"/>
        </w:numPr>
        <w:tabs>
          <w:tab w:val="clear" w:pos="1440"/>
          <w:tab w:val="num" w:pos="1068"/>
        </w:tabs>
        <w:spacing w:before="120" w:after="120"/>
        <w:ind w:left="1068"/>
        <w:jc w:val="both"/>
        <w:rPr>
          <w:rFonts w:asciiTheme="minorHAnsi" w:hAnsiTheme="minorHAnsi" w:cstheme="minorHAnsi"/>
          <w:color w:val="000000" w:themeColor="text1"/>
        </w:rPr>
      </w:pPr>
      <w:r w:rsidRPr="00F6450F">
        <w:rPr>
          <w:rFonts w:asciiTheme="minorHAnsi" w:hAnsiTheme="minorHAnsi" w:cstheme="minorHAnsi"/>
        </w:rPr>
        <w:t>Płatność</w:t>
      </w:r>
      <w:r w:rsidR="00904119" w:rsidRPr="00F6450F">
        <w:rPr>
          <w:rFonts w:asciiTheme="minorHAnsi" w:hAnsiTheme="minorHAnsi" w:cstheme="minorHAnsi"/>
        </w:rPr>
        <w:t xml:space="preserve"> z tytułu realizacji II części integralnej projektu przedmiotu Umowy </w:t>
      </w:r>
      <w:r w:rsidR="00BD5C42" w:rsidRPr="00F6450F">
        <w:rPr>
          <w:rFonts w:asciiTheme="minorHAnsi" w:hAnsiTheme="minorHAnsi" w:cstheme="minorHAnsi"/>
        </w:rPr>
        <w:t>może</w:t>
      </w:r>
      <w:r w:rsidRPr="00F6450F">
        <w:rPr>
          <w:rFonts w:asciiTheme="minorHAnsi" w:hAnsiTheme="minorHAnsi" w:cstheme="minorHAnsi"/>
        </w:rPr>
        <w:t xml:space="preserve"> być </w:t>
      </w:r>
      <w:r w:rsidR="00BD5C42" w:rsidRPr="00F6450F">
        <w:rPr>
          <w:rFonts w:asciiTheme="minorHAnsi" w:hAnsiTheme="minorHAnsi" w:cstheme="minorHAnsi"/>
        </w:rPr>
        <w:t>realizowana</w:t>
      </w:r>
      <w:r w:rsidRPr="00F6450F">
        <w:rPr>
          <w:rFonts w:asciiTheme="minorHAnsi" w:hAnsiTheme="minorHAnsi" w:cstheme="minorHAnsi"/>
        </w:rPr>
        <w:t xml:space="preserve"> w jeden z następujących sposobów</w:t>
      </w:r>
      <w:r w:rsidR="004E0CA2" w:rsidRPr="00F6450F">
        <w:rPr>
          <w:rFonts w:asciiTheme="minorHAnsi" w:hAnsiTheme="minorHAnsi" w:cstheme="minorHAnsi"/>
        </w:rPr>
        <w:t>, o wyborze którego decyduje Zamawiający</w:t>
      </w:r>
      <w:r w:rsidRPr="00F6450F">
        <w:rPr>
          <w:rFonts w:asciiTheme="minorHAnsi" w:hAnsiTheme="minorHAnsi" w:cstheme="minorHAnsi"/>
        </w:rPr>
        <w:t xml:space="preserve">: </w:t>
      </w:r>
    </w:p>
    <w:p w:rsidR="00773054" w:rsidRPr="00F6450F" w:rsidRDefault="00BD5C42" w:rsidP="00D57077">
      <w:pPr>
        <w:pStyle w:val="Akapitzlist"/>
        <w:widowControl w:val="0"/>
        <w:numPr>
          <w:ilvl w:val="2"/>
          <w:numId w:val="43"/>
        </w:numPr>
        <w:spacing w:before="120" w:after="120"/>
        <w:ind w:left="1968"/>
        <w:jc w:val="both"/>
        <w:rPr>
          <w:rFonts w:asciiTheme="minorHAnsi" w:hAnsiTheme="minorHAnsi" w:cstheme="minorHAnsi"/>
          <w:color w:val="000000" w:themeColor="text1"/>
        </w:rPr>
      </w:pPr>
      <w:r w:rsidRPr="00F6450F">
        <w:rPr>
          <w:rFonts w:asciiTheme="minorHAnsi" w:hAnsiTheme="minorHAnsi" w:cstheme="minorHAnsi"/>
        </w:rPr>
        <w:t xml:space="preserve">Jednorazowo, </w:t>
      </w:r>
      <w:r w:rsidR="002A00C1" w:rsidRPr="00F6450F">
        <w:rPr>
          <w:rFonts w:asciiTheme="minorHAnsi" w:hAnsiTheme="minorHAnsi" w:cstheme="minorHAnsi"/>
        </w:rPr>
        <w:t xml:space="preserve"> </w:t>
      </w:r>
      <w:r w:rsidRPr="00F6450F">
        <w:rPr>
          <w:rFonts w:asciiTheme="minorHAnsi" w:hAnsiTheme="minorHAnsi" w:cstheme="minorHAnsi"/>
        </w:rPr>
        <w:t xml:space="preserve">po </w:t>
      </w:r>
      <w:r w:rsidR="002A00C1" w:rsidRPr="00F6450F">
        <w:rPr>
          <w:rFonts w:asciiTheme="minorHAnsi" w:hAnsiTheme="minorHAnsi" w:cstheme="minorHAnsi"/>
        </w:rPr>
        <w:t xml:space="preserve">zakończeniu realizacji II </w:t>
      </w:r>
      <w:r w:rsidR="000E0C9A" w:rsidRPr="00F6450F">
        <w:rPr>
          <w:rFonts w:asciiTheme="minorHAnsi" w:hAnsiTheme="minorHAnsi" w:cstheme="minorHAnsi"/>
        </w:rPr>
        <w:t xml:space="preserve">części w całości i </w:t>
      </w:r>
      <w:r w:rsidRPr="00F6450F">
        <w:rPr>
          <w:rFonts w:asciiTheme="minorHAnsi" w:hAnsiTheme="minorHAnsi" w:cstheme="minorHAnsi"/>
        </w:rPr>
        <w:t>podpisaniu przez Strony Protokołu Końcowego Realizacji II Integralnej Części Projektu</w:t>
      </w:r>
      <w:r w:rsidR="002A00C1" w:rsidRPr="00F6450F">
        <w:rPr>
          <w:rFonts w:asciiTheme="minorHAnsi" w:hAnsiTheme="minorHAnsi" w:cstheme="minorHAnsi"/>
        </w:rPr>
        <w:t>, na podstawie faktury VAT wystawionej przez Wykonawcę.</w:t>
      </w:r>
      <w:r w:rsidRPr="00F6450F">
        <w:rPr>
          <w:rFonts w:asciiTheme="minorHAnsi" w:hAnsiTheme="minorHAnsi" w:cstheme="minorHAnsi"/>
        </w:rPr>
        <w:t xml:space="preserve"> </w:t>
      </w:r>
    </w:p>
    <w:p w:rsidR="0099796B" w:rsidRPr="00F6450F" w:rsidRDefault="00223341" w:rsidP="00D57077">
      <w:pPr>
        <w:pStyle w:val="Akapitzlist"/>
        <w:widowControl w:val="0"/>
        <w:numPr>
          <w:ilvl w:val="2"/>
          <w:numId w:val="43"/>
        </w:numPr>
        <w:spacing w:before="120" w:after="120"/>
        <w:ind w:left="1968"/>
        <w:jc w:val="both"/>
        <w:rPr>
          <w:rFonts w:asciiTheme="minorHAnsi" w:hAnsiTheme="minorHAnsi" w:cstheme="minorHAnsi"/>
          <w:color w:val="000000" w:themeColor="text1"/>
        </w:rPr>
      </w:pPr>
      <w:r w:rsidRPr="00F6450F">
        <w:rPr>
          <w:rFonts w:asciiTheme="minorHAnsi" w:hAnsiTheme="minorHAnsi" w:cstheme="minorHAnsi"/>
        </w:rPr>
        <w:t>W kilku częściach</w:t>
      </w:r>
      <w:r w:rsidR="002A00C1" w:rsidRPr="00F6450F">
        <w:rPr>
          <w:rFonts w:asciiTheme="minorHAnsi" w:hAnsiTheme="minorHAnsi" w:cstheme="minorHAnsi"/>
        </w:rPr>
        <w:t>, po zakończeniu realizacji każdego z etapów</w:t>
      </w:r>
      <w:r w:rsidRPr="00F6450F">
        <w:rPr>
          <w:rFonts w:asciiTheme="minorHAnsi" w:hAnsiTheme="minorHAnsi" w:cstheme="minorHAnsi"/>
        </w:rPr>
        <w:t>, o których mowa w §9 ust. 1a (</w:t>
      </w:r>
      <w:r w:rsidR="00094C6A" w:rsidRPr="00F6450F">
        <w:rPr>
          <w:rFonts w:asciiTheme="minorHAnsi" w:hAnsiTheme="minorHAnsi" w:cstheme="minorHAnsi"/>
        </w:rPr>
        <w:t xml:space="preserve">Etapy </w:t>
      </w:r>
      <w:r w:rsidRPr="00F6450F">
        <w:rPr>
          <w:rFonts w:asciiTheme="minorHAnsi" w:hAnsiTheme="minorHAnsi" w:cstheme="minorHAnsi"/>
        </w:rPr>
        <w:t>2a-2</w:t>
      </w:r>
      <w:r w:rsidR="00692A4B" w:rsidRPr="00F6450F">
        <w:rPr>
          <w:rFonts w:asciiTheme="minorHAnsi" w:hAnsiTheme="minorHAnsi" w:cstheme="minorHAnsi"/>
        </w:rPr>
        <w:t>b</w:t>
      </w:r>
      <w:r w:rsidRPr="00F6450F">
        <w:rPr>
          <w:rFonts w:asciiTheme="minorHAnsi" w:hAnsiTheme="minorHAnsi" w:cstheme="minorHAnsi"/>
        </w:rPr>
        <w:t>)</w:t>
      </w:r>
      <w:r w:rsidR="004E0CA2" w:rsidRPr="00F6450F">
        <w:rPr>
          <w:rFonts w:asciiTheme="minorHAnsi" w:hAnsiTheme="minorHAnsi" w:cstheme="minorHAnsi"/>
        </w:rPr>
        <w:t xml:space="preserve"> i po podpisaniu przez Strony Protokołu Zakończenia Etapu, na podstawie </w:t>
      </w:r>
      <w:r w:rsidR="00C71290" w:rsidRPr="00F6450F">
        <w:rPr>
          <w:rFonts w:asciiTheme="minorHAnsi" w:hAnsiTheme="minorHAnsi" w:cstheme="minorHAnsi"/>
        </w:rPr>
        <w:t>wystawianych faktur</w:t>
      </w:r>
      <w:r w:rsidR="004E0CA2" w:rsidRPr="00F6450F">
        <w:rPr>
          <w:rFonts w:asciiTheme="minorHAnsi" w:hAnsiTheme="minorHAnsi" w:cstheme="minorHAnsi"/>
        </w:rPr>
        <w:t xml:space="preserve"> VAT.</w:t>
      </w:r>
      <w:r w:rsidR="00A927AD" w:rsidRPr="00F6450F">
        <w:rPr>
          <w:rFonts w:asciiTheme="minorHAnsi" w:hAnsiTheme="minorHAnsi" w:cstheme="minorHAnsi"/>
        </w:rPr>
        <w:t xml:space="preserve"> Po zakończeniu ostatniego etapu</w:t>
      </w:r>
      <w:r w:rsidR="00C71290" w:rsidRPr="00F6450F">
        <w:rPr>
          <w:rFonts w:asciiTheme="minorHAnsi" w:hAnsiTheme="minorHAnsi" w:cstheme="minorHAnsi"/>
        </w:rPr>
        <w:t xml:space="preserve">, załącznikiem do faktury, oprócz Protokołu Zakończenia Etapu Wykonawca zobowiązany jest również załączyć </w:t>
      </w:r>
      <w:r w:rsidR="00D354AC" w:rsidRPr="00F6450F">
        <w:rPr>
          <w:rFonts w:asciiTheme="minorHAnsi" w:hAnsiTheme="minorHAnsi" w:cstheme="minorHAnsi"/>
        </w:rPr>
        <w:t xml:space="preserve">kopię </w:t>
      </w:r>
      <w:r w:rsidR="00C71290" w:rsidRPr="00F6450F">
        <w:rPr>
          <w:rFonts w:asciiTheme="minorHAnsi" w:hAnsiTheme="minorHAnsi" w:cstheme="minorHAnsi"/>
        </w:rPr>
        <w:t>p</w:t>
      </w:r>
      <w:r w:rsidR="00D354AC" w:rsidRPr="00F6450F">
        <w:rPr>
          <w:rFonts w:asciiTheme="minorHAnsi" w:hAnsiTheme="minorHAnsi" w:cstheme="minorHAnsi"/>
        </w:rPr>
        <w:t>odpisanego</w:t>
      </w:r>
      <w:r w:rsidR="00A927AD" w:rsidRPr="00F6450F">
        <w:rPr>
          <w:rFonts w:asciiTheme="minorHAnsi" w:hAnsiTheme="minorHAnsi" w:cstheme="minorHAnsi"/>
        </w:rPr>
        <w:t xml:space="preserve"> </w:t>
      </w:r>
      <w:r w:rsidR="00C71290" w:rsidRPr="00F6450F">
        <w:rPr>
          <w:rFonts w:asciiTheme="minorHAnsi" w:hAnsiTheme="minorHAnsi" w:cstheme="minorHAnsi"/>
        </w:rPr>
        <w:t xml:space="preserve">przez Strony </w:t>
      </w:r>
      <w:r w:rsidR="00A927AD" w:rsidRPr="00F6450F">
        <w:rPr>
          <w:rFonts w:asciiTheme="minorHAnsi" w:hAnsiTheme="minorHAnsi" w:cstheme="minorHAnsi"/>
        </w:rPr>
        <w:t>Protok</w:t>
      </w:r>
      <w:r w:rsidR="00D354AC" w:rsidRPr="00F6450F">
        <w:rPr>
          <w:rFonts w:asciiTheme="minorHAnsi" w:hAnsiTheme="minorHAnsi" w:cstheme="minorHAnsi"/>
        </w:rPr>
        <w:t xml:space="preserve">ołu </w:t>
      </w:r>
      <w:r w:rsidR="00A927AD" w:rsidRPr="00F6450F">
        <w:rPr>
          <w:rFonts w:asciiTheme="minorHAnsi" w:hAnsiTheme="minorHAnsi" w:cstheme="minorHAnsi"/>
        </w:rPr>
        <w:t>Końcow</w:t>
      </w:r>
      <w:r w:rsidR="00D354AC" w:rsidRPr="00F6450F">
        <w:rPr>
          <w:rFonts w:asciiTheme="minorHAnsi" w:hAnsiTheme="minorHAnsi" w:cstheme="minorHAnsi"/>
        </w:rPr>
        <w:t>ego</w:t>
      </w:r>
      <w:r w:rsidR="00A927AD" w:rsidRPr="00F6450F">
        <w:rPr>
          <w:rFonts w:asciiTheme="minorHAnsi" w:hAnsiTheme="minorHAnsi" w:cstheme="minorHAnsi"/>
        </w:rPr>
        <w:t xml:space="preserve"> Realizacji II Integralnej Części Projektu. </w:t>
      </w:r>
      <w:r w:rsidR="004E0CA2" w:rsidRPr="00F6450F">
        <w:rPr>
          <w:rFonts w:asciiTheme="minorHAnsi" w:hAnsiTheme="minorHAnsi" w:cstheme="minorHAnsi"/>
        </w:rPr>
        <w:t xml:space="preserve"> </w:t>
      </w:r>
    </w:p>
    <w:p w:rsidR="0081496A" w:rsidRPr="00F6450F" w:rsidRDefault="007821B2" w:rsidP="00D57077">
      <w:pPr>
        <w:pStyle w:val="tekstwstpny"/>
        <w:numPr>
          <w:ilvl w:val="0"/>
          <w:numId w:val="20"/>
        </w:numPr>
        <w:spacing w:before="120" w:after="120"/>
        <w:jc w:val="both"/>
        <w:rPr>
          <w:rFonts w:asciiTheme="minorHAnsi" w:hAnsiTheme="minorHAnsi" w:cstheme="minorHAnsi"/>
          <w:color w:val="000000" w:themeColor="text1"/>
          <w:sz w:val="22"/>
          <w:szCs w:val="22"/>
        </w:rPr>
      </w:pPr>
      <w:r w:rsidRPr="00F6450F">
        <w:rPr>
          <w:rFonts w:asciiTheme="minorHAnsi" w:hAnsiTheme="minorHAnsi" w:cstheme="minorHAnsi"/>
          <w:sz w:val="22"/>
          <w:szCs w:val="22"/>
        </w:rPr>
        <w:t xml:space="preserve">Płatności z tytułu realizacji przedmiotu Umowy będą uiszczane przez Zamawiającego na podstawie faktur VAT wystawianych przez Wykonawcę po wykonaniu poszczególnych </w:t>
      </w:r>
      <w:r w:rsidR="0099796B" w:rsidRPr="00F6450F">
        <w:rPr>
          <w:rFonts w:asciiTheme="minorHAnsi" w:hAnsiTheme="minorHAnsi" w:cstheme="minorHAnsi"/>
          <w:sz w:val="22"/>
          <w:szCs w:val="22"/>
        </w:rPr>
        <w:t>części</w:t>
      </w:r>
      <w:r w:rsidR="0081496A" w:rsidRPr="00F6450F">
        <w:rPr>
          <w:rFonts w:asciiTheme="minorHAnsi" w:hAnsiTheme="minorHAnsi" w:cstheme="minorHAnsi"/>
          <w:sz w:val="22"/>
          <w:szCs w:val="22"/>
        </w:rPr>
        <w:t>/etapów</w:t>
      </w:r>
      <w:r w:rsidR="0099796B" w:rsidRPr="00F6450F">
        <w:rPr>
          <w:rFonts w:asciiTheme="minorHAnsi" w:hAnsiTheme="minorHAnsi" w:cstheme="minorHAnsi"/>
          <w:sz w:val="22"/>
          <w:szCs w:val="22"/>
        </w:rPr>
        <w:t xml:space="preserve"> r</w:t>
      </w:r>
      <w:r w:rsidRPr="00F6450F">
        <w:rPr>
          <w:rFonts w:asciiTheme="minorHAnsi" w:hAnsiTheme="minorHAnsi" w:cstheme="minorHAnsi"/>
          <w:sz w:val="22"/>
          <w:szCs w:val="22"/>
        </w:rPr>
        <w:t xml:space="preserve">ealizacji Projektu. </w:t>
      </w:r>
      <w:r w:rsidR="0081496A" w:rsidRPr="00F6450F">
        <w:rPr>
          <w:rFonts w:asciiTheme="minorHAnsi" w:hAnsiTheme="minorHAnsi" w:cstheme="minorHAnsi"/>
          <w:sz w:val="22"/>
          <w:szCs w:val="22"/>
        </w:rPr>
        <w:t>Zamawiający zobowiązuje się do wystawiania faktur i dostarczenia do siedziby Zamawiającego w dniu podpisania Protokołów:  Protokołu Końcowego Realizacji I Integralnej Części Projektu,  Protokołu Końcowego Realizacji II Integralnej Części Projektu, Protokołu Zakończenia Etapu 2a, 2b.</w:t>
      </w:r>
    </w:p>
    <w:p w:rsidR="00BC2FAF" w:rsidRPr="00F6450F" w:rsidRDefault="00BC2FAF" w:rsidP="00BC2FAF">
      <w:pPr>
        <w:pStyle w:val="Teksttreci0"/>
        <w:shd w:val="clear" w:color="auto" w:fill="auto"/>
        <w:spacing w:line="276" w:lineRule="auto"/>
        <w:ind w:left="357" w:right="20" w:firstLine="0"/>
        <w:jc w:val="both"/>
        <w:rPr>
          <w:rFonts w:asciiTheme="minorHAnsi" w:hAnsiTheme="minorHAnsi" w:cstheme="minorHAnsi"/>
          <w:bCs/>
          <w:sz w:val="22"/>
          <w:szCs w:val="22"/>
        </w:rPr>
      </w:pPr>
      <w:r w:rsidRPr="00F6450F">
        <w:rPr>
          <w:rFonts w:asciiTheme="minorHAnsi" w:hAnsiTheme="minorHAnsi" w:cstheme="minorHAnsi"/>
          <w:bCs/>
          <w:sz w:val="22"/>
          <w:szCs w:val="22"/>
        </w:rPr>
        <w:lastRenderedPageBreak/>
        <w:t>Na fakturach wystawionych Zamawiającemu przez Wykonawcę należy jako odbiorcę</w:t>
      </w:r>
      <w:r w:rsidRPr="00F6450F">
        <w:rPr>
          <w:rFonts w:asciiTheme="minorHAnsi" w:hAnsiTheme="minorHAnsi" w:cstheme="minorHAnsi"/>
          <w:b/>
          <w:sz w:val="22"/>
          <w:szCs w:val="22"/>
        </w:rPr>
        <w:t xml:space="preserve"> </w:t>
      </w:r>
      <w:r w:rsidRPr="00F6450F">
        <w:rPr>
          <w:rFonts w:asciiTheme="minorHAnsi" w:hAnsiTheme="minorHAnsi" w:cstheme="minorHAnsi"/>
          <w:bCs/>
          <w:sz w:val="22"/>
          <w:szCs w:val="22"/>
        </w:rPr>
        <w:t xml:space="preserve">i płatnika podać: </w:t>
      </w:r>
      <w:r w:rsidRPr="00F6450F">
        <w:rPr>
          <w:rFonts w:asciiTheme="minorHAnsi" w:hAnsiTheme="minorHAnsi" w:cstheme="minorHAnsi"/>
          <w:b/>
          <w:bCs/>
          <w:sz w:val="22"/>
          <w:szCs w:val="22"/>
        </w:rPr>
        <w:t>Samodzielny Publiczny Zakład Opieki Zdrowotnej Ministerstwa Spraw Wewnętrznych i Administracji w Poznaniu im. prof. Ludwika Bierkowskiego, ul. Dojazd 34, 60-631 Poznań, NIP 781-16-17-330</w:t>
      </w:r>
      <w:r w:rsidRPr="00F6450F">
        <w:rPr>
          <w:rFonts w:asciiTheme="minorHAnsi" w:hAnsiTheme="minorHAnsi" w:cstheme="minorHAnsi"/>
          <w:bCs/>
          <w:sz w:val="22"/>
          <w:szCs w:val="22"/>
        </w:rPr>
        <w:t>.</w:t>
      </w:r>
    </w:p>
    <w:p w:rsidR="007E2315" w:rsidRPr="00F6450F" w:rsidRDefault="007E2315" w:rsidP="007E2315">
      <w:pPr>
        <w:ind w:left="399"/>
        <w:rPr>
          <w:rFonts w:asciiTheme="minorHAnsi" w:hAnsiTheme="minorHAnsi" w:cstheme="minorHAnsi"/>
          <w:sz w:val="22"/>
          <w:szCs w:val="22"/>
        </w:rPr>
      </w:pPr>
    </w:p>
    <w:p w:rsidR="007E2315" w:rsidRPr="00F6450F" w:rsidRDefault="007E2315" w:rsidP="009E4173">
      <w:pPr>
        <w:ind w:left="399"/>
        <w:rPr>
          <w:rFonts w:asciiTheme="minorHAnsi" w:hAnsiTheme="minorHAnsi" w:cstheme="minorHAnsi"/>
          <w:sz w:val="22"/>
          <w:szCs w:val="22"/>
        </w:rPr>
      </w:pPr>
      <w:r w:rsidRPr="00F6450F">
        <w:rPr>
          <w:rFonts w:asciiTheme="minorHAnsi" w:hAnsiTheme="minorHAnsi" w:cstheme="minorHAnsi"/>
          <w:sz w:val="22"/>
          <w:szCs w:val="22"/>
        </w:rPr>
        <w:t xml:space="preserve">Pozycje faktur powinny przyjąć następujące brzmienie: </w:t>
      </w:r>
      <w:r w:rsidRPr="00F6450F">
        <w:rPr>
          <w:rFonts w:asciiTheme="minorHAnsi" w:hAnsiTheme="minorHAnsi" w:cstheme="minorHAnsi"/>
          <w:b/>
          <w:i/>
          <w:sz w:val="22"/>
          <w:szCs w:val="22"/>
        </w:rPr>
        <w:t xml:space="preserve">„Zakup oprogramowania PACS” </w:t>
      </w:r>
      <w:r w:rsidR="009E4173" w:rsidRPr="00F6450F">
        <w:rPr>
          <w:rFonts w:asciiTheme="minorHAnsi" w:hAnsiTheme="minorHAnsi" w:cstheme="minorHAnsi"/>
          <w:sz w:val="22"/>
          <w:szCs w:val="22"/>
        </w:rPr>
        <w:t xml:space="preserve">oraz </w:t>
      </w:r>
      <w:r w:rsidRPr="00F6450F">
        <w:rPr>
          <w:rFonts w:asciiTheme="minorHAnsi" w:hAnsiTheme="minorHAnsi" w:cstheme="minorHAnsi"/>
          <w:sz w:val="22"/>
          <w:szCs w:val="22"/>
        </w:rPr>
        <w:t xml:space="preserve">opis </w:t>
      </w:r>
      <w:r w:rsidR="009E4173" w:rsidRPr="00F6450F">
        <w:rPr>
          <w:rFonts w:asciiTheme="minorHAnsi" w:hAnsiTheme="minorHAnsi" w:cstheme="minorHAnsi"/>
          <w:sz w:val="22"/>
          <w:szCs w:val="22"/>
        </w:rPr>
        <w:t xml:space="preserve">zawierający informację o części, której dotyczy pozycja faktury, np. </w:t>
      </w:r>
      <w:r w:rsidRPr="00F6450F">
        <w:rPr>
          <w:rFonts w:asciiTheme="minorHAnsi" w:hAnsiTheme="minorHAnsi" w:cstheme="minorHAnsi"/>
          <w:sz w:val="22"/>
          <w:szCs w:val="22"/>
        </w:rPr>
        <w:t>I Integralna Część</w:t>
      </w:r>
      <w:r w:rsidR="009E4173" w:rsidRPr="00F6450F">
        <w:rPr>
          <w:rFonts w:asciiTheme="minorHAnsi" w:hAnsiTheme="minorHAnsi" w:cstheme="minorHAnsi"/>
          <w:sz w:val="22"/>
          <w:szCs w:val="22"/>
        </w:rPr>
        <w:t xml:space="preserve">, </w:t>
      </w:r>
      <w:r w:rsidRPr="00F6450F">
        <w:rPr>
          <w:rFonts w:asciiTheme="minorHAnsi" w:hAnsiTheme="minorHAnsi" w:cstheme="minorHAnsi"/>
          <w:sz w:val="22"/>
          <w:szCs w:val="22"/>
        </w:rPr>
        <w:t>II Integralna Część</w:t>
      </w:r>
      <w:r w:rsidR="009E4173" w:rsidRPr="00F6450F">
        <w:rPr>
          <w:rFonts w:asciiTheme="minorHAnsi" w:hAnsiTheme="minorHAnsi" w:cstheme="minorHAnsi"/>
          <w:sz w:val="22"/>
          <w:szCs w:val="22"/>
        </w:rPr>
        <w:t xml:space="preserve"> /Etap 2a etc</w:t>
      </w:r>
      <w:r w:rsidR="009E4173" w:rsidRPr="00F6450F">
        <w:rPr>
          <w:rFonts w:asciiTheme="minorHAnsi" w:hAnsiTheme="minorHAnsi" w:cstheme="minorHAnsi"/>
          <w:b/>
          <w:i/>
          <w:sz w:val="22"/>
          <w:szCs w:val="22"/>
        </w:rPr>
        <w:t xml:space="preserve">. </w:t>
      </w:r>
    </w:p>
    <w:p w:rsidR="00610E6E" w:rsidRPr="00F6450F" w:rsidRDefault="0099796B" w:rsidP="00D57077">
      <w:pPr>
        <w:pStyle w:val="tekstwstpny"/>
        <w:numPr>
          <w:ilvl w:val="0"/>
          <w:numId w:val="20"/>
        </w:numPr>
        <w:spacing w:before="120" w:after="120"/>
        <w:jc w:val="both"/>
        <w:rPr>
          <w:rFonts w:asciiTheme="minorHAnsi" w:hAnsiTheme="minorHAnsi" w:cstheme="minorHAnsi"/>
          <w:color w:val="000000" w:themeColor="text1"/>
          <w:sz w:val="22"/>
          <w:szCs w:val="22"/>
        </w:rPr>
      </w:pPr>
      <w:r w:rsidRPr="00F6450F">
        <w:rPr>
          <w:rFonts w:asciiTheme="minorHAnsi" w:hAnsiTheme="minorHAnsi" w:cstheme="minorHAnsi"/>
          <w:color w:val="000000" w:themeColor="text1"/>
          <w:sz w:val="22"/>
          <w:szCs w:val="22"/>
        </w:rPr>
        <w:t>Należności</w:t>
      </w:r>
      <w:r w:rsidR="007821B2" w:rsidRPr="00F6450F">
        <w:rPr>
          <w:rFonts w:asciiTheme="minorHAnsi" w:hAnsiTheme="minorHAnsi" w:cstheme="minorHAnsi"/>
          <w:color w:val="000000" w:themeColor="text1"/>
          <w:sz w:val="22"/>
          <w:szCs w:val="22"/>
        </w:rPr>
        <w:t xml:space="preserve"> wynikając</w:t>
      </w:r>
      <w:r w:rsidRPr="00F6450F">
        <w:rPr>
          <w:rFonts w:asciiTheme="minorHAnsi" w:hAnsiTheme="minorHAnsi" w:cstheme="minorHAnsi"/>
          <w:color w:val="000000" w:themeColor="text1"/>
          <w:sz w:val="22"/>
          <w:szCs w:val="22"/>
        </w:rPr>
        <w:t>e</w:t>
      </w:r>
      <w:r w:rsidR="007821B2" w:rsidRPr="00F6450F">
        <w:rPr>
          <w:rFonts w:asciiTheme="minorHAnsi" w:hAnsiTheme="minorHAnsi" w:cstheme="minorHAnsi"/>
          <w:color w:val="000000" w:themeColor="text1"/>
          <w:sz w:val="22"/>
          <w:szCs w:val="22"/>
        </w:rPr>
        <w:t xml:space="preserve"> z faktur zostan</w:t>
      </w:r>
      <w:r w:rsidRPr="00F6450F">
        <w:rPr>
          <w:rFonts w:asciiTheme="minorHAnsi" w:hAnsiTheme="minorHAnsi" w:cstheme="minorHAnsi"/>
          <w:color w:val="000000" w:themeColor="text1"/>
          <w:sz w:val="22"/>
          <w:szCs w:val="22"/>
        </w:rPr>
        <w:t>ą</w:t>
      </w:r>
      <w:r w:rsidR="007821B2" w:rsidRPr="00F6450F">
        <w:rPr>
          <w:rFonts w:asciiTheme="minorHAnsi" w:hAnsiTheme="minorHAnsi" w:cstheme="minorHAnsi"/>
          <w:color w:val="000000" w:themeColor="text1"/>
          <w:sz w:val="22"/>
          <w:szCs w:val="22"/>
        </w:rPr>
        <w:t xml:space="preserve"> uiszczona przez Zamawiającego w terminie 30 dni </w:t>
      </w:r>
      <w:r w:rsidR="004915E9" w:rsidRPr="00F6450F">
        <w:rPr>
          <w:rFonts w:asciiTheme="minorHAnsi" w:hAnsiTheme="minorHAnsi" w:cstheme="minorHAnsi"/>
          <w:color w:val="000000" w:themeColor="text1"/>
          <w:sz w:val="22"/>
          <w:szCs w:val="22"/>
        </w:rPr>
        <w:t xml:space="preserve">kalendarzowych </w:t>
      </w:r>
      <w:r w:rsidR="00610E6E" w:rsidRPr="00F6450F">
        <w:rPr>
          <w:rFonts w:asciiTheme="minorHAnsi" w:hAnsiTheme="minorHAnsi" w:cstheme="minorHAnsi"/>
          <w:color w:val="000000" w:themeColor="text1"/>
          <w:sz w:val="22"/>
          <w:szCs w:val="22"/>
        </w:rPr>
        <w:t xml:space="preserve">od momentu dostarczenia do siedziby Zamawiającego prawidłowo wystawionych faktur </w:t>
      </w:r>
    </w:p>
    <w:p w:rsidR="007821B2" w:rsidRPr="00F6450F" w:rsidRDefault="007821B2" w:rsidP="00D57077">
      <w:pPr>
        <w:pStyle w:val="tekstwstpny"/>
        <w:numPr>
          <w:ilvl w:val="0"/>
          <w:numId w:val="20"/>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Jeżeli zwłoka Zamawiającego w regulowaniu zobowiązań finansowych wy</w:t>
      </w:r>
      <w:r w:rsidR="00773054" w:rsidRPr="00F6450F">
        <w:rPr>
          <w:rFonts w:asciiTheme="minorHAnsi" w:hAnsiTheme="minorHAnsi" w:cstheme="minorHAnsi"/>
          <w:color w:val="000000"/>
          <w:sz w:val="22"/>
          <w:szCs w:val="22"/>
        </w:rPr>
        <w:t>nikających z Umowy przek</w:t>
      </w:r>
      <w:r w:rsidR="00610E6E" w:rsidRPr="00F6450F">
        <w:rPr>
          <w:rFonts w:asciiTheme="minorHAnsi" w:hAnsiTheme="minorHAnsi" w:cstheme="minorHAnsi"/>
          <w:color w:val="000000"/>
          <w:sz w:val="22"/>
          <w:szCs w:val="22"/>
        </w:rPr>
        <w:t>roczy 60</w:t>
      </w:r>
      <w:r w:rsidRPr="00F6450F">
        <w:rPr>
          <w:rFonts w:asciiTheme="minorHAnsi" w:hAnsiTheme="minorHAnsi" w:cstheme="minorHAnsi"/>
          <w:color w:val="000000"/>
          <w:sz w:val="22"/>
          <w:szCs w:val="22"/>
        </w:rPr>
        <w:t xml:space="preserve"> dni, będzie to stanowiło podstawę do wstrzymania przez Wykonawcę realizacji Projektu lub/i wstrzymania świadczeń wchodzących w zakres usług gwarancyjnych</w:t>
      </w:r>
      <w:r w:rsidR="008971C9" w:rsidRPr="00F6450F">
        <w:rPr>
          <w:rFonts w:asciiTheme="minorHAnsi" w:hAnsiTheme="minorHAnsi" w:cstheme="minorHAnsi"/>
          <w:color w:val="000000"/>
          <w:sz w:val="22"/>
          <w:szCs w:val="22"/>
        </w:rPr>
        <w:t xml:space="preserve">, pod warunkiem, że Wykonawca  formie pisemnej </w:t>
      </w:r>
      <w:r w:rsidR="008971C9" w:rsidRPr="00F6450F">
        <w:rPr>
          <w:rFonts w:asciiTheme="minorHAnsi" w:hAnsiTheme="minorHAnsi" w:cstheme="minorHAnsi"/>
          <w:sz w:val="22"/>
          <w:szCs w:val="22"/>
        </w:rPr>
        <w:t>wezwał Zamawiającego do uregulowania należności i wyznaczył mu dodatkowy, 30-dniowy termin</w:t>
      </w:r>
      <w:r w:rsidRPr="00F6450F">
        <w:rPr>
          <w:rFonts w:asciiTheme="minorHAnsi" w:hAnsiTheme="minorHAnsi" w:cstheme="minorHAnsi"/>
          <w:color w:val="000000"/>
          <w:sz w:val="22"/>
          <w:szCs w:val="22"/>
        </w:rPr>
        <w:t>.</w:t>
      </w:r>
    </w:p>
    <w:p w:rsidR="00A31DB0" w:rsidRPr="00F6450F" w:rsidRDefault="00A31DB0" w:rsidP="00D57077">
      <w:pPr>
        <w:pStyle w:val="tekstwstpny"/>
        <w:numPr>
          <w:ilvl w:val="0"/>
          <w:numId w:val="20"/>
        </w:numPr>
        <w:spacing w:before="120" w:after="120"/>
        <w:jc w:val="both"/>
        <w:rPr>
          <w:rFonts w:ascii="Calibri" w:hAnsi="Calibri" w:cs="Calibri"/>
          <w:sz w:val="22"/>
          <w:szCs w:val="22"/>
        </w:rPr>
      </w:pPr>
      <w:r w:rsidRPr="00F6450F">
        <w:rPr>
          <w:rFonts w:ascii="Calibri" w:hAnsi="Calibri" w:cs="Calibri"/>
          <w:sz w:val="22"/>
          <w:szCs w:val="22"/>
        </w:rPr>
        <w:t>Zobowiązania finansowe wynikające z Umowy będą realizowane przez Zamawiającego w formie przelewu bankowego na konto Wykonawcy …………………………………………………………………………………………… prowadzone w ……………………………………………………………………………………………………………………………………………………………….…</w:t>
      </w:r>
    </w:p>
    <w:p w:rsidR="00A31DB0" w:rsidRPr="00F6450F" w:rsidRDefault="00A31DB0" w:rsidP="00D57077">
      <w:pPr>
        <w:pStyle w:val="tekstwstpny"/>
        <w:numPr>
          <w:ilvl w:val="0"/>
          <w:numId w:val="20"/>
        </w:numPr>
        <w:suppressAutoHyphens w:val="0"/>
        <w:spacing w:before="120" w:after="120"/>
        <w:jc w:val="both"/>
        <w:rPr>
          <w:rFonts w:ascii="Calibri" w:hAnsi="Calibri" w:cs="Calibri"/>
          <w:sz w:val="22"/>
          <w:szCs w:val="22"/>
        </w:rPr>
      </w:pPr>
      <w:r w:rsidRPr="00F6450F">
        <w:rPr>
          <w:rFonts w:ascii="Calibri" w:hAnsi="Calibri" w:cs="Calibri"/>
          <w:sz w:val="22"/>
          <w:szCs w:val="22"/>
        </w:rPr>
        <w:t xml:space="preserve">Prawidłowo wystawione fakturę należy dostarczyć do Kancelarii Szpitala lub na adres e-mail: </w:t>
      </w:r>
      <w:hyperlink r:id="rId8" w:history="1">
        <w:r w:rsidRPr="00F6450F">
          <w:rPr>
            <w:rStyle w:val="Hipercze"/>
            <w:rFonts w:ascii="Calibri" w:hAnsi="Calibri" w:cs="Calibri"/>
            <w:sz w:val="22"/>
            <w:szCs w:val="22"/>
          </w:rPr>
          <w:t>kancelaria@szpitalmswia.poznan.pl</w:t>
        </w:r>
      </w:hyperlink>
      <w:r w:rsidRPr="00F6450F">
        <w:rPr>
          <w:rFonts w:ascii="Calibri" w:hAnsi="Calibri" w:cs="Calibri"/>
          <w:sz w:val="22"/>
          <w:szCs w:val="22"/>
        </w:rPr>
        <w:t>.</w:t>
      </w:r>
    </w:p>
    <w:p w:rsidR="00A31DB0" w:rsidRPr="00F6450F" w:rsidRDefault="00A31DB0" w:rsidP="00BD5C42">
      <w:pPr>
        <w:pStyle w:val="tekstwstpny"/>
        <w:suppressAutoHyphens w:val="0"/>
        <w:spacing w:before="120" w:after="120"/>
        <w:ind w:left="360"/>
        <w:jc w:val="both"/>
        <w:rPr>
          <w:rFonts w:ascii="Calibri" w:hAnsi="Calibri" w:cs="Calibri"/>
          <w:sz w:val="22"/>
          <w:szCs w:val="22"/>
        </w:rPr>
      </w:pPr>
      <w:r w:rsidRPr="00F6450F">
        <w:rPr>
          <w:rFonts w:ascii="Calibri" w:eastAsia="Batang" w:hAnsi="Calibri" w:cs="Calibri"/>
          <w:sz w:val="22"/>
          <w:szCs w:val="22"/>
        </w:rPr>
        <w:t>Zamawiający dopuszcza również możliwość przekazywania faktury drogą elektroniczną zgodnie z przepisami ustawy z dnia 9 listopada 2018 r. o elektronicznym fakturowaniu w zamówieniach publicznych, koncesjach na roboty budowlane lub usługi oraz partnerstwie publiczno-prywatnym, które nakładają na zamawiającego obowiązek odbierania faktur elektronicznych za pośrednictwem platformy elektronicznego fakturowania, jeżeli wykonawca wysłał ustrukturyzowaną fakturę za pośrednictwem tej platformy. Zamawiający wymaga złożenia po zawarciu umowy oświadczenia przez Wykonawcę, jeżeli zamierza on przesyłać do Zamawiającego drogą elektroniczną ustrukturyzowane faktury elektroniczne.</w:t>
      </w:r>
    </w:p>
    <w:p w:rsidR="00A31DB0" w:rsidRPr="00F6450F" w:rsidRDefault="00A31DB0" w:rsidP="00D57077">
      <w:pPr>
        <w:pStyle w:val="Akapitzlist"/>
        <w:numPr>
          <w:ilvl w:val="0"/>
          <w:numId w:val="20"/>
        </w:numPr>
        <w:spacing w:before="120" w:after="120"/>
        <w:jc w:val="both"/>
        <w:rPr>
          <w:rFonts w:cs="Calibri"/>
        </w:rPr>
      </w:pPr>
      <w:r w:rsidRPr="00F6450F">
        <w:rPr>
          <w:rFonts w:cs="Calibri"/>
        </w:rPr>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w:t>
      </w:r>
    </w:p>
    <w:p w:rsidR="00A31DB0" w:rsidRPr="00F6450F" w:rsidRDefault="00A31DB0" w:rsidP="00D57077">
      <w:pPr>
        <w:numPr>
          <w:ilvl w:val="0"/>
          <w:numId w:val="20"/>
        </w:numPr>
        <w:spacing w:before="120" w:after="120"/>
        <w:jc w:val="both"/>
        <w:rPr>
          <w:rFonts w:ascii="Calibri" w:hAnsi="Calibri" w:cs="Calibri"/>
          <w:sz w:val="22"/>
          <w:szCs w:val="22"/>
        </w:rPr>
      </w:pPr>
      <w:r w:rsidRPr="00F6450F">
        <w:rPr>
          <w:rFonts w:ascii="Calibri" w:hAnsi="Calibri" w:cs="Calibri"/>
          <w:sz w:val="22"/>
          <w:szCs w:val="22"/>
        </w:rPr>
        <w:t xml:space="preserve">Zamawiający oświadcza, że będzie realizować płatności za faktury z zastosowaniem mechanizmu podzielonej płatności tzw. </w:t>
      </w:r>
      <w:proofErr w:type="spellStart"/>
      <w:r w:rsidRPr="00F6450F">
        <w:rPr>
          <w:rFonts w:ascii="Calibri" w:hAnsi="Calibri" w:cs="Calibri"/>
          <w:sz w:val="22"/>
          <w:szCs w:val="22"/>
        </w:rPr>
        <w:t>split</w:t>
      </w:r>
      <w:proofErr w:type="spellEnd"/>
      <w:r w:rsidRPr="00F6450F">
        <w:rPr>
          <w:rFonts w:ascii="Calibri" w:hAnsi="Calibri" w:cs="Calibri"/>
          <w:sz w:val="22"/>
          <w:szCs w:val="22"/>
        </w:rPr>
        <w:t xml:space="preserve"> </w:t>
      </w:r>
      <w:proofErr w:type="spellStart"/>
      <w:r w:rsidRPr="00F6450F">
        <w:rPr>
          <w:rFonts w:ascii="Calibri" w:hAnsi="Calibri" w:cs="Calibri"/>
          <w:sz w:val="22"/>
          <w:szCs w:val="22"/>
        </w:rPr>
        <w:t>payment</w:t>
      </w:r>
      <w:proofErr w:type="spellEnd"/>
      <w:r w:rsidRPr="00F6450F">
        <w:rPr>
          <w:rFonts w:ascii="Calibri" w:hAnsi="Calibri" w:cs="Calibri"/>
          <w:sz w:val="22"/>
          <w:szCs w:val="22"/>
        </w:rPr>
        <w:t>. Zapłatę w tym systemie uznaje się za dokonanie płatności w terminie ustalonym w umowie.</w:t>
      </w:r>
    </w:p>
    <w:p w:rsidR="00A31DB0" w:rsidRPr="00F6450F" w:rsidRDefault="00A31DB0" w:rsidP="00D57077">
      <w:pPr>
        <w:numPr>
          <w:ilvl w:val="0"/>
          <w:numId w:val="20"/>
        </w:numPr>
        <w:spacing w:before="120" w:after="120"/>
        <w:jc w:val="both"/>
        <w:rPr>
          <w:rFonts w:ascii="Calibri" w:hAnsi="Calibri" w:cs="Calibri"/>
          <w:sz w:val="22"/>
          <w:szCs w:val="22"/>
        </w:rPr>
      </w:pPr>
      <w:r w:rsidRPr="00F6450F">
        <w:rPr>
          <w:rFonts w:ascii="Calibri" w:hAnsi="Calibri" w:cs="Calibri"/>
          <w:sz w:val="22"/>
          <w:szCs w:val="22"/>
        </w:rPr>
        <w:t xml:space="preserve">Podzieloną płatność tzw. </w:t>
      </w:r>
      <w:proofErr w:type="spellStart"/>
      <w:r w:rsidRPr="00F6450F">
        <w:rPr>
          <w:rFonts w:ascii="Calibri" w:hAnsi="Calibri" w:cs="Calibri"/>
          <w:sz w:val="22"/>
          <w:szCs w:val="22"/>
        </w:rPr>
        <w:t>split</w:t>
      </w:r>
      <w:proofErr w:type="spellEnd"/>
      <w:r w:rsidRPr="00F6450F">
        <w:rPr>
          <w:rFonts w:ascii="Calibri" w:hAnsi="Calibri" w:cs="Calibri"/>
          <w:sz w:val="22"/>
          <w:szCs w:val="22"/>
        </w:rPr>
        <w:t xml:space="preserve"> </w:t>
      </w:r>
      <w:proofErr w:type="spellStart"/>
      <w:r w:rsidRPr="00F6450F">
        <w:rPr>
          <w:rFonts w:ascii="Calibri" w:hAnsi="Calibri" w:cs="Calibri"/>
          <w:sz w:val="22"/>
          <w:szCs w:val="22"/>
        </w:rPr>
        <w:t>payment</w:t>
      </w:r>
      <w:proofErr w:type="spellEnd"/>
      <w:r w:rsidRPr="00F6450F">
        <w:rPr>
          <w:rFonts w:ascii="Calibri" w:hAnsi="Calibri" w:cs="Calibri"/>
          <w:sz w:val="22"/>
          <w:szCs w:val="22"/>
        </w:rPr>
        <w:t xml:space="preserve"> stosuje się wyłącznie przy płatnościach bezgotówkowych, realizowanych za pośrednictwem polecenia przelewu lub polecenia zapłaty dla czynnych podatników VAT</w:t>
      </w:r>
      <w:r w:rsidRPr="00F6450F">
        <w:rPr>
          <w:rFonts w:ascii="Calibri" w:hAnsi="Calibri" w:cs="Calibri"/>
          <w:b/>
          <w:bCs/>
          <w:sz w:val="22"/>
          <w:szCs w:val="22"/>
        </w:rPr>
        <w:t xml:space="preserve">. </w:t>
      </w:r>
      <w:r w:rsidRPr="00F6450F">
        <w:rPr>
          <w:rFonts w:ascii="Calibri" w:hAnsi="Calibri" w:cs="Calibri"/>
          <w:sz w:val="22"/>
          <w:szCs w:val="22"/>
        </w:rPr>
        <w:t>Mechanizm podzielonej płatności nie będzie  wykorzystywany do zapłaty za czynności lub zdarzenia pozostające poza zakresem VAT (np. zapłata odszkodowania), a także za świadczenia zwolnione z VAT, opodatkowane stawką 0% lub objęte odwrotnym obciążeniem.</w:t>
      </w:r>
    </w:p>
    <w:p w:rsidR="00A31DB0" w:rsidRPr="00F6450F" w:rsidRDefault="00A31DB0" w:rsidP="00D57077">
      <w:pPr>
        <w:numPr>
          <w:ilvl w:val="0"/>
          <w:numId w:val="20"/>
        </w:numPr>
        <w:spacing w:before="120" w:after="120"/>
        <w:jc w:val="both"/>
        <w:rPr>
          <w:rFonts w:ascii="Calibri" w:hAnsi="Calibri" w:cs="Calibri"/>
          <w:sz w:val="22"/>
          <w:szCs w:val="22"/>
        </w:rPr>
      </w:pPr>
      <w:r w:rsidRPr="00F6450F">
        <w:rPr>
          <w:rFonts w:ascii="Calibri" w:hAnsi="Calibri" w:cs="Calibri"/>
          <w:sz w:val="22"/>
          <w:szCs w:val="22"/>
        </w:rPr>
        <w:t xml:space="preserve">Wykonawca oświadcza, że jego rachunek bankowy wskazany w ust. 5 znajduje się na białej liście czynnych podatników VAT oraz jest objęty mechanizmem </w:t>
      </w:r>
      <w:proofErr w:type="spellStart"/>
      <w:r w:rsidRPr="00F6450F">
        <w:rPr>
          <w:rFonts w:ascii="Calibri" w:hAnsi="Calibri" w:cs="Calibri"/>
          <w:sz w:val="22"/>
          <w:szCs w:val="22"/>
        </w:rPr>
        <w:t>split</w:t>
      </w:r>
      <w:proofErr w:type="spellEnd"/>
      <w:r w:rsidRPr="00F6450F">
        <w:rPr>
          <w:rFonts w:ascii="Calibri" w:hAnsi="Calibri" w:cs="Calibri"/>
          <w:sz w:val="22"/>
          <w:szCs w:val="22"/>
        </w:rPr>
        <w:t xml:space="preserve"> </w:t>
      </w:r>
      <w:proofErr w:type="spellStart"/>
      <w:r w:rsidRPr="00F6450F">
        <w:rPr>
          <w:rFonts w:ascii="Calibri" w:hAnsi="Calibri" w:cs="Calibri"/>
          <w:sz w:val="22"/>
          <w:szCs w:val="22"/>
        </w:rPr>
        <w:t>payment</w:t>
      </w:r>
      <w:proofErr w:type="spellEnd"/>
      <w:r w:rsidRPr="00F6450F">
        <w:rPr>
          <w:rFonts w:ascii="Calibri" w:hAnsi="Calibri" w:cs="Calibri"/>
          <w:sz w:val="22"/>
          <w:szCs w:val="22"/>
        </w:rPr>
        <w:t>.</w:t>
      </w:r>
    </w:p>
    <w:p w:rsidR="00A31DB0" w:rsidRPr="00F6450F" w:rsidRDefault="00A31DB0" w:rsidP="00D57077">
      <w:pPr>
        <w:numPr>
          <w:ilvl w:val="0"/>
          <w:numId w:val="20"/>
        </w:numPr>
        <w:spacing w:before="120" w:after="120"/>
        <w:jc w:val="both"/>
        <w:rPr>
          <w:rFonts w:ascii="Calibri" w:hAnsi="Calibri" w:cs="Calibri"/>
          <w:color w:val="000000" w:themeColor="text1"/>
          <w:sz w:val="22"/>
          <w:szCs w:val="22"/>
        </w:rPr>
      </w:pPr>
      <w:r w:rsidRPr="00F6450F">
        <w:rPr>
          <w:rFonts w:ascii="Calibri" w:hAnsi="Calibri" w:cs="Calibri"/>
          <w:color w:val="000000" w:themeColor="text1"/>
          <w:sz w:val="22"/>
          <w:szCs w:val="22"/>
        </w:rPr>
        <w:t>Jako dzień zapłaty faktury VAT przyjmuje się datę obciążenia rachunku bankowego Zamawiającego.</w:t>
      </w:r>
    </w:p>
    <w:p w:rsidR="00A31DB0" w:rsidRPr="00F6450F" w:rsidRDefault="00A31DB0" w:rsidP="00D57077">
      <w:pPr>
        <w:pStyle w:val="Akapitzlist"/>
        <w:widowControl w:val="0"/>
        <w:numPr>
          <w:ilvl w:val="0"/>
          <w:numId w:val="20"/>
        </w:numPr>
        <w:spacing w:before="120" w:after="120"/>
        <w:jc w:val="both"/>
        <w:rPr>
          <w:color w:val="000000" w:themeColor="text1"/>
        </w:rPr>
      </w:pPr>
      <w:r w:rsidRPr="00F6450F">
        <w:rPr>
          <w:color w:val="000000" w:themeColor="text1"/>
        </w:rPr>
        <w:t xml:space="preserve"> Zamawiającemu przysługuje prawo do potrącania z Wynagrodzenia należnego Wykonawcy wszelkich roszczeń nadających się do potrącenia i wynikających z niniejszej Umowy, w tym w szczególności roszczeń z tytułu należnych Zamawiającemu kar umownych zastrz</w:t>
      </w:r>
      <w:r w:rsidR="00C4265A" w:rsidRPr="00F6450F">
        <w:rPr>
          <w:color w:val="000000" w:themeColor="text1"/>
        </w:rPr>
        <w:t>eżonych w niniejszej Umowie w §</w:t>
      </w:r>
      <w:r w:rsidRPr="00F6450F">
        <w:rPr>
          <w:color w:val="000000" w:themeColor="text1"/>
        </w:rPr>
        <w:t>1</w:t>
      </w:r>
      <w:r w:rsidR="00981E47" w:rsidRPr="00F6450F">
        <w:rPr>
          <w:color w:val="000000" w:themeColor="text1"/>
        </w:rPr>
        <w:t>7</w:t>
      </w:r>
      <w:r w:rsidRPr="00F6450F">
        <w:rPr>
          <w:color w:val="000000" w:themeColor="text1"/>
        </w:rPr>
        <w:t>.</w:t>
      </w:r>
    </w:p>
    <w:p w:rsidR="00A31DB0" w:rsidRPr="00F6450F" w:rsidRDefault="00A31DB0" w:rsidP="00D57077">
      <w:pPr>
        <w:pStyle w:val="Akapitzlist"/>
        <w:widowControl w:val="0"/>
        <w:numPr>
          <w:ilvl w:val="0"/>
          <w:numId w:val="20"/>
        </w:numPr>
        <w:spacing w:before="120" w:after="120"/>
        <w:jc w:val="both"/>
        <w:rPr>
          <w:color w:val="000000" w:themeColor="text1"/>
        </w:rPr>
      </w:pPr>
      <w:r w:rsidRPr="00F6450F">
        <w:rPr>
          <w:color w:val="000000" w:themeColor="text1"/>
        </w:rPr>
        <w:t>Wykonawca zobowiązuje się nie dokonywać cesji wierzytelności należnych mu od Zamawiającego bez jego uprzedniej, pisemnej zgody pod rygorem nieważności.</w:t>
      </w:r>
    </w:p>
    <w:p w:rsidR="007821B2" w:rsidRPr="00F6450F" w:rsidRDefault="007821B2" w:rsidP="007821B2">
      <w:pPr>
        <w:jc w:val="both"/>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§11</w:t>
      </w:r>
      <w:r w:rsidRPr="00F6450F">
        <w:rPr>
          <w:rFonts w:asciiTheme="minorHAnsi" w:hAnsiTheme="minorHAnsi" w:cstheme="minorHAnsi"/>
          <w:szCs w:val="22"/>
        </w:rPr>
        <w:br/>
        <w:t>[OSOBY ODPOWIEDZIALNE ZA REALIZACJĘ UMOWY]</w:t>
      </w:r>
    </w:p>
    <w:p w:rsidR="007821B2" w:rsidRPr="00F6450F" w:rsidRDefault="007821B2" w:rsidP="00D57077">
      <w:pPr>
        <w:pStyle w:val="Akapitzlist"/>
        <w:numPr>
          <w:ilvl w:val="0"/>
          <w:numId w:val="31"/>
        </w:numPr>
        <w:spacing w:before="120" w:after="120"/>
        <w:ind w:left="360"/>
        <w:jc w:val="both"/>
        <w:rPr>
          <w:rFonts w:asciiTheme="minorHAnsi" w:hAnsiTheme="minorHAnsi" w:cstheme="minorHAnsi"/>
        </w:rPr>
      </w:pPr>
      <w:r w:rsidRPr="00F6450F">
        <w:rPr>
          <w:rFonts w:asciiTheme="minorHAnsi" w:hAnsiTheme="minorHAnsi" w:cstheme="minorHAnsi"/>
        </w:rPr>
        <w:t xml:space="preserve">Strony powołują Kierowników Projektów jako osoby odpowiedzialne za realizację Umowy </w:t>
      </w:r>
      <w:r w:rsidRPr="00F6450F">
        <w:rPr>
          <w:rFonts w:asciiTheme="minorHAnsi" w:hAnsiTheme="minorHAnsi" w:cstheme="minorHAnsi"/>
        </w:rPr>
        <w:br/>
        <w:t>i upoważnione przez każdą ze Stron odpowiednio do bezpośrednich, bieżących kontaktów w ramach i w celu wykonywania przedmiotu Umowy:</w:t>
      </w:r>
    </w:p>
    <w:p w:rsidR="007821B2" w:rsidRPr="00F6450F" w:rsidRDefault="007821B2" w:rsidP="00D57077">
      <w:pPr>
        <w:pStyle w:val="Akapitzlist"/>
        <w:numPr>
          <w:ilvl w:val="1"/>
          <w:numId w:val="20"/>
        </w:numPr>
        <w:tabs>
          <w:tab w:val="clear" w:pos="1440"/>
          <w:tab w:val="num" w:pos="1015"/>
        </w:tabs>
        <w:spacing w:before="120" w:after="120"/>
        <w:ind w:left="1015"/>
        <w:rPr>
          <w:rFonts w:asciiTheme="minorHAnsi" w:hAnsiTheme="minorHAnsi" w:cstheme="minorHAnsi"/>
        </w:rPr>
      </w:pPr>
      <w:r w:rsidRPr="00F6450F">
        <w:rPr>
          <w:rFonts w:asciiTheme="minorHAnsi" w:hAnsiTheme="minorHAnsi" w:cstheme="minorHAnsi"/>
        </w:rPr>
        <w:t>Ze strony Zamawiającego: ………………………………….</w:t>
      </w:r>
    </w:p>
    <w:p w:rsidR="00B32C27" w:rsidRPr="00F6450F" w:rsidRDefault="007821B2" w:rsidP="00D57077">
      <w:pPr>
        <w:pStyle w:val="Akapitzlist"/>
        <w:numPr>
          <w:ilvl w:val="1"/>
          <w:numId w:val="20"/>
        </w:numPr>
        <w:tabs>
          <w:tab w:val="clear" w:pos="1440"/>
          <w:tab w:val="num" w:pos="1015"/>
        </w:tabs>
        <w:spacing w:before="120" w:after="120"/>
        <w:ind w:left="1015"/>
        <w:rPr>
          <w:rFonts w:asciiTheme="minorHAnsi" w:hAnsiTheme="minorHAnsi" w:cstheme="minorHAnsi"/>
        </w:rPr>
      </w:pPr>
      <w:r w:rsidRPr="00F6450F">
        <w:rPr>
          <w:rFonts w:asciiTheme="minorHAnsi" w:hAnsiTheme="minorHAnsi" w:cstheme="minorHAnsi"/>
        </w:rPr>
        <w:t>Ze strony Wykonawcy: ………………………………………</w:t>
      </w:r>
    </w:p>
    <w:p w:rsidR="00B32C27" w:rsidRPr="00F6450F" w:rsidRDefault="00B32C27" w:rsidP="00D57077">
      <w:pPr>
        <w:pStyle w:val="Akapitzlist"/>
        <w:numPr>
          <w:ilvl w:val="0"/>
          <w:numId w:val="31"/>
        </w:numPr>
        <w:spacing w:before="120" w:after="120"/>
        <w:ind w:left="295"/>
        <w:rPr>
          <w:rFonts w:asciiTheme="minorHAnsi" w:hAnsiTheme="minorHAnsi" w:cstheme="minorHAnsi"/>
        </w:rPr>
      </w:pPr>
      <w:r w:rsidRPr="00F6450F">
        <w:rPr>
          <w:rFonts w:asciiTheme="minorHAnsi" w:hAnsiTheme="minorHAnsi" w:cstheme="minorHAnsi"/>
        </w:rPr>
        <w:t xml:space="preserve">Do podstawowych obowiązków Kierownika: </w:t>
      </w:r>
    </w:p>
    <w:p w:rsidR="00B32C27" w:rsidRPr="00F6450F" w:rsidRDefault="00B32C27" w:rsidP="00D57077">
      <w:pPr>
        <w:pStyle w:val="Akapitzlist"/>
        <w:numPr>
          <w:ilvl w:val="0"/>
          <w:numId w:val="37"/>
        </w:numPr>
        <w:suppressAutoHyphens/>
        <w:spacing w:before="120" w:after="120"/>
        <w:ind w:left="939"/>
        <w:jc w:val="both"/>
        <w:rPr>
          <w:rFonts w:asciiTheme="minorHAnsi" w:hAnsiTheme="minorHAnsi" w:cstheme="minorHAnsi"/>
        </w:rPr>
      </w:pPr>
      <w:r w:rsidRPr="00F6450F">
        <w:rPr>
          <w:rFonts w:asciiTheme="minorHAnsi" w:hAnsiTheme="minorHAnsi" w:cstheme="minorHAnsi"/>
          <w:u w:val="single"/>
        </w:rPr>
        <w:t>ze strony Wykonawcy</w:t>
      </w:r>
      <w:r w:rsidRPr="00F6450F">
        <w:rPr>
          <w:rFonts w:asciiTheme="minorHAnsi" w:hAnsiTheme="minorHAnsi" w:cstheme="minorHAnsi"/>
        </w:rPr>
        <w:t xml:space="preserve"> należy przede wszystkim koordynowanie wszystkich prac związanych z realizacją Umowy, analiza ryzyka, zarządzanie procesami projektu (ryzykiem; zmianami, w tym też zmianami Harmonogramu realizacji Umowy; komunikacją), organizowanie pracy zespołu projektowego po stronie Zamawiającego, inicjowanie spotkań projektowych oraz wniosków dot. zakończenia poszczególnych etapów czy całego projektu, prowadzenie dokumentacji projektowej, raporty kończące etap/projekt oraz rejestru ryzyk i zmian, </w:t>
      </w:r>
      <w:r w:rsidR="000C2D81" w:rsidRPr="00F6450F">
        <w:rPr>
          <w:rFonts w:asciiTheme="minorHAnsi" w:hAnsiTheme="minorHAnsi" w:cstheme="minorHAnsi"/>
        </w:rPr>
        <w:t>dokonywanie</w:t>
      </w:r>
      <w:r w:rsidR="00217021" w:rsidRPr="00F6450F">
        <w:rPr>
          <w:rFonts w:asciiTheme="minorHAnsi" w:hAnsiTheme="minorHAnsi" w:cstheme="minorHAnsi"/>
        </w:rPr>
        <w:t xml:space="preserve"> i potwierdzanie</w:t>
      </w:r>
      <w:r w:rsidRPr="00F6450F">
        <w:rPr>
          <w:rFonts w:asciiTheme="minorHAnsi" w:hAnsiTheme="minorHAnsi" w:cstheme="minorHAnsi"/>
        </w:rPr>
        <w:t xml:space="preserve"> wszystkich odbiorów.</w:t>
      </w:r>
    </w:p>
    <w:p w:rsidR="00B32C27" w:rsidRPr="00F6450F" w:rsidRDefault="00B32C27" w:rsidP="00D57077">
      <w:pPr>
        <w:pStyle w:val="Akapitzlist"/>
        <w:numPr>
          <w:ilvl w:val="0"/>
          <w:numId w:val="37"/>
        </w:numPr>
        <w:suppressAutoHyphens/>
        <w:spacing w:before="120" w:after="120"/>
        <w:ind w:left="939"/>
        <w:jc w:val="both"/>
        <w:rPr>
          <w:rFonts w:asciiTheme="minorHAnsi" w:hAnsiTheme="minorHAnsi" w:cstheme="minorHAnsi"/>
        </w:rPr>
      </w:pPr>
      <w:r w:rsidRPr="00F6450F">
        <w:rPr>
          <w:rFonts w:asciiTheme="minorHAnsi" w:hAnsiTheme="minorHAnsi" w:cstheme="minorHAnsi"/>
          <w:u w:val="single"/>
        </w:rPr>
        <w:t>ze strony Zamawiającego należy</w:t>
      </w:r>
      <w:r w:rsidRPr="00F6450F">
        <w:rPr>
          <w:rFonts w:asciiTheme="minorHAnsi" w:hAnsiTheme="minorHAnsi" w:cstheme="minorHAnsi"/>
        </w:rPr>
        <w:t xml:space="preserve">: </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przekazywanie informacji / danych niezbędnych do realizacji Projektu,</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zapoznanie z harmonogramem realizacji Umowy oraz bieżące przekazywanie informacji o harmonogramie i jego zmianach do odpowiednich osób i jednostek organizacyjnych,</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akceptowanie wraz z Kierownikiem Projektu Wykonawcy terminów planu realizacji Umowy,</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zapewnienie prawidłowej dokumentacji Projektu w tym dbałość o terminowość, kompletność oraz zawartość merytoryczną wszelkich protokołów oraz innych informacji / danych wymienianych przez Strony,</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 xml:space="preserve">akceptowanie terminów wizyt konsultantów Wykonawcy u Zamawiającego, </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sprawdzanie stanu wykonania zadań nałożonych na personel Zamawiającego w protokołach dokumentujących poszczególne pobyty konsultantów Wykonawcy przed potwierdzeniem terminów ich kolejnych wizyt,</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opiniowanie i akceptowanie pod kątem merytorycznym uwag zamieszczanych przez Użytkowników w protokołach podpisywanych po wizytach konsultantów Wykonawcy.</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zapewnienie obecności na szkoleniach wyznaczonych pracowników Zamawiającego,</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koordynacja i przekazywanie zgłoszeń pracowników Zamawiającego do serwisu Wykonawcy,</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zarządzanie ryzykiem w szczególności: identyfikacja problemów, opóźnień i zagrożeń w Projekcie oraz podejmowanie niezbędnych działań dla ich rozwiązania,</w:t>
      </w:r>
    </w:p>
    <w:p w:rsidR="00B32C27" w:rsidRPr="00F6450F" w:rsidRDefault="00B32C27"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ścisła współpraca z Kierownikiem Projektu po stronie Wykonawcy,</w:t>
      </w:r>
    </w:p>
    <w:p w:rsidR="00B32C27" w:rsidRPr="00F6450F" w:rsidRDefault="0050601B" w:rsidP="00D57077">
      <w:pPr>
        <w:pStyle w:val="Akapitzlist"/>
        <w:numPr>
          <w:ilvl w:val="0"/>
          <w:numId w:val="38"/>
        </w:numPr>
        <w:suppressAutoHyphens/>
        <w:spacing w:before="120" w:after="120"/>
        <w:ind w:left="1351"/>
        <w:jc w:val="both"/>
        <w:rPr>
          <w:rFonts w:asciiTheme="minorHAnsi" w:hAnsiTheme="minorHAnsi" w:cstheme="minorHAnsi"/>
        </w:rPr>
      </w:pPr>
      <w:r w:rsidRPr="00F6450F">
        <w:rPr>
          <w:rFonts w:asciiTheme="minorHAnsi" w:hAnsiTheme="minorHAnsi" w:cstheme="minorHAnsi"/>
        </w:rPr>
        <w:t xml:space="preserve">dokonywanie i </w:t>
      </w:r>
      <w:r w:rsidR="00B32C27" w:rsidRPr="00F6450F">
        <w:rPr>
          <w:rFonts w:asciiTheme="minorHAnsi" w:hAnsiTheme="minorHAnsi" w:cstheme="minorHAnsi"/>
        </w:rPr>
        <w:t>potwierdzanie wszystkich odbiorów.</w:t>
      </w:r>
    </w:p>
    <w:p w:rsidR="00772E97" w:rsidRPr="00F6450F" w:rsidRDefault="00772E97" w:rsidP="00802883">
      <w:pPr>
        <w:pStyle w:val="Akapitzlist"/>
        <w:suppressAutoHyphens/>
        <w:spacing w:before="120" w:after="120"/>
        <w:ind w:left="1351"/>
        <w:jc w:val="both"/>
        <w:rPr>
          <w:rFonts w:asciiTheme="minorHAnsi" w:hAnsiTheme="minorHAnsi" w:cstheme="minorHAnsi"/>
        </w:rPr>
      </w:pPr>
    </w:p>
    <w:p w:rsidR="00B32C27" w:rsidRPr="00F6450F" w:rsidRDefault="00B32C27" w:rsidP="00D57077">
      <w:pPr>
        <w:pStyle w:val="Nagwek4"/>
        <w:numPr>
          <w:ilvl w:val="0"/>
          <w:numId w:val="31"/>
        </w:numPr>
        <w:suppressAutoHyphens/>
        <w:spacing w:before="120" w:after="120"/>
        <w:ind w:left="295"/>
        <w:jc w:val="both"/>
        <w:rPr>
          <w:rFonts w:asciiTheme="minorHAnsi" w:hAnsiTheme="minorHAnsi" w:cstheme="minorHAnsi"/>
          <w:szCs w:val="22"/>
        </w:rPr>
      </w:pPr>
      <w:r w:rsidRPr="00F6450F">
        <w:rPr>
          <w:rFonts w:asciiTheme="minorHAnsi" w:hAnsiTheme="minorHAnsi" w:cstheme="minorHAnsi"/>
          <w:szCs w:val="22"/>
        </w:rPr>
        <w:t xml:space="preserve">Wykaz osób ze strony Wykonawcy (wraz z wykazem podwykonawców) realizujących Przedmiot Umowy zawiera </w:t>
      </w:r>
      <w:r w:rsidR="00797CDE" w:rsidRPr="00F6450F">
        <w:rPr>
          <w:rFonts w:asciiTheme="minorHAnsi" w:hAnsiTheme="minorHAnsi" w:cstheme="minorHAnsi"/>
          <w:szCs w:val="22"/>
        </w:rPr>
        <w:t>Załącznik nr 6</w:t>
      </w:r>
      <w:r w:rsidRPr="00F6450F">
        <w:rPr>
          <w:rFonts w:asciiTheme="minorHAnsi" w:hAnsiTheme="minorHAnsi" w:cstheme="minorHAnsi"/>
          <w:szCs w:val="22"/>
        </w:rPr>
        <w:t xml:space="preserve"> do Umowy.</w:t>
      </w:r>
    </w:p>
    <w:p w:rsidR="00FE1FED" w:rsidRPr="00F6450F" w:rsidRDefault="007821B2" w:rsidP="00D57077">
      <w:pPr>
        <w:pStyle w:val="Akapitzlist"/>
        <w:numPr>
          <w:ilvl w:val="0"/>
          <w:numId w:val="31"/>
        </w:numPr>
        <w:spacing w:before="120" w:after="120"/>
        <w:ind w:left="295"/>
        <w:jc w:val="both"/>
        <w:rPr>
          <w:rFonts w:asciiTheme="minorHAnsi" w:hAnsiTheme="minorHAnsi" w:cstheme="minorHAnsi"/>
        </w:rPr>
      </w:pPr>
      <w:r w:rsidRPr="00F6450F">
        <w:rPr>
          <w:rFonts w:asciiTheme="minorHAnsi" w:hAnsiTheme="minorHAnsi" w:cstheme="minorHAnsi"/>
        </w:rPr>
        <w:t>W przypadku ewentualnego powierzenia wykonania usług z zakresu Umowy innym osobom spoza grona wynikającego z niniejszego paragrafu lub podwykonawcom, za podejmowane przez nich czynności Wykonawca ponosi odpowiedzialność jak za własne działania lub zaniechania.</w:t>
      </w:r>
    </w:p>
    <w:p w:rsidR="00CE7B61" w:rsidRPr="00F6450F" w:rsidRDefault="00FE1FED" w:rsidP="00D57077">
      <w:pPr>
        <w:pStyle w:val="Akapitzlist"/>
        <w:numPr>
          <w:ilvl w:val="0"/>
          <w:numId w:val="31"/>
        </w:numPr>
        <w:spacing w:before="120" w:after="120"/>
        <w:ind w:left="295"/>
        <w:jc w:val="both"/>
        <w:rPr>
          <w:rFonts w:asciiTheme="minorHAnsi" w:hAnsiTheme="minorHAnsi" w:cstheme="minorHAnsi"/>
        </w:rPr>
      </w:pPr>
      <w:r w:rsidRPr="00F6450F">
        <w:rPr>
          <w:rFonts w:asciiTheme="minorHAnsi" w:hAnsiTheme="minorHAnsi" w:cstheme="minorHAnsi"/>
        </w:rPr>
        <w:t xml:space="preserve">Zamawiający na podstawie art. 95 ust. 1, wymaga aby osoby obsługujące serwis </w:t>
      </w:r>
      <w:proofErr w:type="spellStart"/>
      <w:r w:rsidRPr="00F6450F">
        <w:rPr>
          <w:rFonts w:asciiTheme="minorHAnsi" w:hAnsiTheme="minorHAnsi" w:cstheme="minorHAnsi"/>
        </w:rPr>
        <w:t>HelpDesk</w:t>
      </w:r>
      <w:proofErr w:type="spellEnd"/>
      <w:r w:rsidRPr="00F6450F">
        <w:rPr>
          <w:rFonts w:asciiTheme="minorHAnsi" w:hAnsiTheme="minorHAnsi" w:cstheme="minorHAnsi"/>
        </w:rPr>
        <w:t xml:space="preserve"> (HD)  były zatrudnione na podstawie umowy o pracę</w:t>
      </w:r>
      <w:r w:rsidR="00CE7B61" w:rsidRPr="00F6450F">
        <w:rPr>
          <w:rFonts w:asciiTheme="minorHAnsi" w:hAnsiTheme="minorHAnsi" w:cstheme="minorHAnsi"/>
        </w:rPr>
        <w:t>.</w:t>
      </w:r>
    </w:p>
    <w:p w:rsidR="00FE1FED" w:rsidRPr="00F6450F" w:rsidRDefault="00FE1FED" w:rsidP="00D57077">
      <w:pPr>
        <w:pStyle w:val="Akapitzlist"/>
        <w:numPr>
          <w:ilvl w:val="1"/>
          <w:numId w:val="31"/>
        </w:numPr>
        <w:spacing w:before="120" w:after="120"/>
        <w:ind w:left="1015"/>
        <w:jc w:val="both"/>
        <w:rPr>
          <w:rFonts w:asciiTheme="minorHAnsi" w:hAnsiTheme="minorHAnsi" w:cstheme="minorHAnsi"/>
        </w:rPr>
      </w:pPr>
      <w:r w:rsidRPr="00F6450F">
        <w:rPr>
          <w:rFonts w:asciiTheme="minorHAnsi" w:hAnsiTheme="minorHAnsi" w:cstheme="minorHAnsi"/>
        </w:rPr>
        <w:lastRenderedPageBreak/>
        <w:t>Każdorazowo na żądanie Zamawiającego, w terminie do 7 dni</w:t>
      </w:r>
      <w:r w:rsidR="00816224" w:rsidRPr="00F6450F">
        <w:rPr>
          <w:rFonts w:asciiTheme="minorHAnsi" w:hAnsiTheme="minorHAnsi" w:cstheme="minorHAnsi"/>
        </w:rPr>
        <w:t xml:space="preserve"> kalendarzowych</w:t>
      </w:r>
      <w:r w:rsidRPr="00F6450F">
        <w:rPr>
          <w:rFonts w:asciiTheme="minorHAnsi" w:hAnsiTheme="minorHAnsi" w:cstheme="minorHAnsi"/>
        </w:rPr>
        <w:t>, Wykonawca zobowiązany jest do przedstawienia następujących dokumentów potwierdzających zatrudnienie pracowników na podstawie umowy o pracę w rozumieniu przepisów ustawy z dnia 26 czerwca 1974r. – Kodeks pracy (Dz. U. z 2020 r. poz. 1320 z późniejszymi zmianami):</w:t>
      </w:r>
    </w:p>
    <w:p w:rsidR="00FE1FED" w:rsidRPr="00F6450F" w:rsidRDefault="00FE1FED" w:rsidP="00D57077">
      <w:pPr>
        <w:numPr>
          <w:ilvl w:val="0"/>
          <w:numId w:val="41"/>
        </w:numPr>
        <w:spacing w:before="120" w:after="120"/>
        <w:ind w:left="1342"/>
        <w:rPr>
          <w:rFonts w:asciiTheme="minorHAnsi" w:hAnsiTheme="minorHAnsi" w:cstheme="minorHAnsi"/>
          <w:sz w:val="22"/>
          <w:szCs w:val="22"/>
        </w:rPr>
      </w:pPr>
      <w:r w:rsidRPr="00F6450F">
        <w:rPr>
          <w:rFonts w:asciiTheme="minorHAnsi" w:hAnsiTheme="minorHAnsi" w:cstheme="minorHAnsi"/>
          <w:sz w:val="22"/>
          <w:szCs w:val="22"/>
        </w:rPr>
        <w:t>oświadczenie zatrudnionego pracownika,</w:t>
      </w:r>
    </w:p>
    <w:p w:rsidR="00FE1FED" w:rsidRPr="00F6450F" w:rsidRDefault="00FE1FED" w:rsidP="00D57077">
      <w:pPr>
        <w:numPr>
          <w:ilvl w:val="0"/>
          <w:numId w:val="41"/>
        </w:numPr>
        <w:spacing w:before="120" w:after="120"/>
        <w:ind w:left="1342"/>
        <w:rPr>
          <w:rFonts w:asciiTheme="minorHAnsi" w:hAnsiTheme="minorHAnsi" w:cstheme="minorHAnsi"/>
          <w:sz w:val="22"/>
          <w:szCs w:val="22"/>
        </w:rPr>
      </w:pPr>
      <w:r w:rsidRPr="00F6450F">
        <w:rPr>
          <w:rFonts w:asciiTheme="minorHAnsi" w:hAnsiTheme="minorHAnsi" w:cstheme="minorHAnsi"/>
          <w:sz w:val="22"/>
          <w:szCs w:val="22"/>
        </w:rPr>
        <w:t xml:space="preserve"> oświadczenia Wykonawcy lub podwykonawcy o zatrudnieniu pracownika na podstawie umowy o pracę,</w:t>
      </w:r>
    </w:p>
    <w:p w:rsidR="00FE1FED" w:rsidRPr="00F6450F" w:rsidRDefault="00FE1FED" w:rsidP="00D57077">
      <w:pPr>
        <w:numPr>
          <w:ilvl w:val="0"/>
          <w:numId w:val="41"/>
        </w:numPr>
        <w:spacing w:before="120" w:after="120"/>
        <w:ind w:left="1342"/>
        <w:rPr>
          <w:rFonts w:asciiTheme="minorHAnsi" w:hAnsiTheme="minorHAnsi" w:cstheme="minorHAnsi"/>
          <w:sz w:val="22"/>
          <w:szCs w:val="22"/>
        </w:rPr>
      </w:pPr>
      <w:r w:rsidRPr="00F6450F">
        <w:rPr>
          <w:rFonts w:asciiTheme="minorHAnsi" w:hAnsiTheme="minorHAnsi" w:cstheme="minorHAnsi"/>
          <w:sz w:val="22"/>
          <w:szCs w:val="22"/>
        </w:rPr>
        <w:t>poświadczonej za zgodność z oryginałem kopii umowy o pracę zatrudnionego pracownika,</w:t>
      </w:r>
    </w:p>
    <w:p w:rsidR="00FE1FED" w:rsidRPr="00F6450F" w:rsidRDefault="00FE1FED" w:rsidP="00D57077">
      <w:pPr>
        <w:numPr>
          <w:ilvl w:val="0"/>
          <w:numId w:val="41"/>
        </w:numPr>
        <w:spacing w:before="120" w:after="120"/>
        <w:ind w:left="1342"/>
        <w:rPr>
          <w:rFonts w:asciiTheme="minorHAnsi" w:hAnsiTheme="minorHAnsi" w:cstheme="minorHAnsi"/>
          <w:sz w:val="22"/>
          <w:szCs w:val="22"/>
        </w:rPr>
      </w:pPr>
      <w:r w:rsidRPr="00F6450F">
        <w:rPr>
          <w:rFonts w:asciiTheme="minorHAnsi" w:hAnsiTheme="minorHAnsi" w:cstheme="minorHAnsi"/>
          <w:sz w:val="22"/>
          <w:szCs w:val="22"/>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CE5A0F" w:rsidRPr="00F6450F" w:rsidRDefault="00FE1FED" w:rsidP="00D57077">
      <w:pPr>
        <w:pStyle w:val="Tekstprzypisudolnego"/>
        <w:numPr>
          <w:ilvl w:val="1"/>
          <w:numId w:val="31"/>
        </w:numPr>
        <w:spacing w:before="120" w:after="120"/>
        <w:ind w:left="1015"/>
        <w:jc w:val="both"/>
        <w:rPr>
          <w:rFonts w:asciiTheme="minorHAnsi" w:hAnsiTheme="minorHAnsi" w:cstheme="minorHAnsi"/>
          <w:sz w:val="22"/>
          <w:szCs w:val="22"/>
        </w:rPr>
      </w:pPr>
      <w:r w:rsidRPr="00F6450F">
        <w:rPr>
          <w:rFonts w:asciiTheme="minorHAnsi" w:hAnsiTheme="minorHAnsi" w:cstheme="minorHAnsi"/>
          <w:sz w:val="22"/>
          <w:szCs w:val="22"/>
        </w:rPr>
        <w:t>Niezłożenie ww. oświadczeń/dokumentów w określonym przez Zamawiającego terminie, a także wyjaśnień w wyznaczonym terminie stanowić będzie podstawę do naliczenia k</w:t>
      </w:r>
      <w:r w:rsidR="000C444D" w:rsidRPr="00F6450F">
        <w:rPr>
          <w:rFonts w:asciiTheme="minorHAnsi" w:hAnsiTheme="minorHAnsi" w:cstheme="minorHAnsi"/>
          <w:sz w:val="22"/>
          <w:szCs w:val="22"/>
        </w:rPr>
        <w:t>ar umownych, o których mowa w §</w:t>
      </w:r>
      <w:r w:rsidRPr="00F6450F">
        <w:rPr>
          <w:rFonts w:asciiTheme="minorHAnsi" w:hAnsiTheme="minorHAnsi" w:cstheme="minorHAnsi"/>
          <w:sz w:val="22"/>
          <w:szCs w:val="22"/>
        </w:rPr>
        <w:t>14 niniejszej umowy.</w:t>
      </w:r>
    </w:p>
    <w:p w:rsidR="00FE1FED" w:rsidRPr="00F6450F" w:rsidRDefault="00FE1FED" w:rsidP="00D57077">
      <w:pPr>
        <w:pStyle w:val="Tekstprzypisudolnego"/>
        <w:numPr>
          <w:ilvl w:val="1"/>
          <w:numId w:val="31"/>
        </w:numPr>
        <w:spacing w:before="120" w:after="120"/>
        <w:ind w:left="1015"/>
        <w:jc w:val="both"/>
        <w:rPr>
          <w:rFonts w:asciiTheme="minorHAnsi" w:hAnsiTheme="minorHAnsi" w:cstheme="minorHAnsi"/>
          <w:sz w:val="22"/>
          <w:szCs w:val="22"/>
        </w:rPr>
      </w:pPr>
      <w:r w:rsidRPr="00F6450F">
        <w:rPr>
          <w:rFonts w:asciiTheme="minorHAnsi" w:hAnsiTheme="minorHAnsi" w:cstheme="minorHAnsi"/>
          <w:sz w:val="22"/>
          <w:szCs w:val="22"/>
        </w:rPr>
        <w:t>Jeżeli czynności, których dotyczą wymagania zatrudnienia na umowę o pracę wykonywane są przez osoby zatrudnione przez Podwykonawcę, Wykonawca zobowiązany jest wprowadzić do umowy z Podwykonawcą zapisy, które umożliwią Zamawiającemu skontrolowanie spełnienia przez Wykonawcę obowiązku zatrudnienia na umowę o pracę</w:t>
      </w:r>
      <w:r w:rsidR="00CE5A0F" w:rsidRPr="00F6450F">
        <w:rPr>
          <w:rFonts w:asciiTheme="minorHAnsi" w:hAnsiTheme="minorHAnsi" w:cstheme="minorHAnsi"/>
          <w:sz w:val="22"/>
          <w:szCs w:val="22"/>
        </w:rPr>
        <w:t>.</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§12</w:t>
      </w:r>
      <w:r w:rsidRPr="00F6450F">
        <w:rPr>
          <w:rFonts w:asciiTheme="minorHAnsi" w:hAnsiTheme="minorHAnsi" w:cstheme="minorHAnsi"/>
          <w:szCs w:val="22"/>
        </w:rPr>
        <w:br/>
        <w:t>[ODBIÓR PRZEDMIOTU UMOWY]</w:t>
      </w:r>
    </w:p>
    <w:p w:rsidR="007821B2" w:rsidRPr="00F6450F" w:rsidRDefault="007821B2" w:rsidP="00D57077">
      <w:pPr>
        <w:numPr>
          <w:ilvl w:val="0"/>
          <w:numId w:val="19"/>
        </w:numPr>
        <w:spacing w:before="60" w:after="60"/>
        <w:jc w:val="both"/>
        <w:rPr>
          <w:rFonts w:asciiTheme="minorHAnsi" w:hAnsiTheme="minorHAnsi" w:cstheme="minorHAnsi"/>
          <w:sz w:val="22"/>
          <w:szCs w:val="22"/>
        </w:rPr>
      </w:pPr>
      <w:r w:rsidRPr="00F6450F">
        <w:rPr>
          <w:rFonts w:asciiTheme="minorHAnsi" w:hAnsiTheme="minorHAnsi" w:cstheme="minorHAnsi"/>
          <w:sz w:val="22"/>
          <w:szCs w:val="22"/>
        </w:rPr>
        <w:t xml:space="preserve">Odbiorowi podlegają </w:t>
      </w:r>
      <w:r w:rsidR="009F3C6B" w:rsidRPr="00F6450F">
        <w:rPr>
          <w:rFonts w:asciiTheme="minorHAnsi" w:hAnsiTheme="minorHAnsi" w:cstheme="minorHAnsi"/>
          <w:sz w:val="22"/>
          <w:szCs w:val="22"/>
        </w:rPr>
        <w:t xml:space="preserve">dostawy i </w:t>
      </w:r>
      <w:r w:rsidRPr="00F6450F">
        <w:rPr>
          <w:rFonts w:asciiTheme="minorHAnsi" w:hAnsiTheme="minorHAnsi" w:cstheme="minorHAnsi"/>
          <w:sz w:val="22"/>
          <w:szCs w:val="22"/>
        </w:rPr>
        <w:t xml:space="preserve">usługi składające się na Przedmiot Umowy, ujęte w </w:t>
      </w:r>
      <w:r w:rsidR="009F3C6B" w:rsidRPr="00F6450F">
        <w:rPr>
          <w:rFonts w:asciiTheme="minorHAnsi" w:hAnsiTheme="minorHAnsi" w:cstheme="minorHAnsi"/>
          <w:sz w:val="22"/>
          <w:szCs w:val="22"/>
        </w:rPr>
        <w:t>etapy/części</w:t>
      </w:r>
      <w:r w:rsidRPr="00F6450F">
        <w:rPr>
          <w:rFonts w:asciiTheme="minorHAnsi" w:hAnsiTheme="minorHAnsi" w:cstheme="minorHAnsi"/>
          <w:sz w:val="22"/>
          <w:szCs w:val="22"/>
        </w:rPr>
        <w:t xml:space="preserve"> zgodnie z Harmonogramem realizacji Projektu.</w:t>
      </w:r>
    </w:p>
    <w:p w:rsidR="007821B2" w:rsidRPr="00F6450F" w:rsidRDefault="007821B2" w:rsidP="00D57077">
      <w:pPr>
        <w:numPr>
          <w:ilvl w:val="0"/>
          <w:numId w:val="19"/>
        </w:numPr>
        <w:spacing w:before="60" w:after="60"/>
        <w:jc w:val="both"/>
        <w:rPr>
          <w:rFonts w:asciiTheme="minorHAnsi" w:hAnsiTheme="minorHAnsi" w:cstheme="minorHAnsi"/>
          <w:sz w:val="22"/>
          <w:szCs w:val="22"/>
        </w:rPr>
      </w:pPr>
      <w:r w:rsidRPr="00F6450F">
        <w:rPr>
          <w:rFonts w:asciiTheme="minorHAnsi" w:hAnsiTheme="minorHAnsi" w:cstheme="minorHAnsi"/>
          <w:sz w:val="22"/>
          <w:szCs w:val="22"/>
        </w:rPr>
        <w:t xml:space="preserve">O gotowości do odbioru wykonania </w:t>
      </w:r>
      <w:r w:rsidR="009F3C6B" w:rsidRPr="00F6450F">
        <w:rPr>
          <w:rFonts w:asciiTheme="minorHAnsi" w:hAnsiTheme="minorHAnsi" w:cstheme="minorHAnsi"/>
          <w:sz w:val="22"/>
          <w:szCs w:val="22"/>
        </w:rPr>
        <w:t>poszczególnych części projektu W</w:t>
      </w:r>
      <w:r w:rsidRPr="00F6450F">
        <w:rPr>
          <w:rFonts w:asciiTheme="minorHAnsi" w:hAnsiTheme="minorHAnsi" w:cstheme="minorHAnsi"/>
          <w:sz w:val="22"/>
          <w:szCs w:val="22"/>
        </w:rPr>
        <w:t xml:space="preserve">ykonawca powiadamiać będzie Zamawiającego, który w terminie 5 dni </w:t>
      </w:r>
      <w:r w:rsidR="00DD5AF9" w:rsidRPr="00F6450F">
        <w:rPr>
          <w:rFonts w:asciiTheme="minorHAnsi" w:hAnsiTheme="minorHAnsi" w:cstheme="minorHAnsi"/>
          <w:sz w:val="22"/>
          <w:szCs w:val="22"/>
        </w:rPr>
        <w:t xml:space="preserve">kalendarzowych </w:t>
      </w:r>
      <w:r w:rsidRPr="00F6450F">
        <w:rPr>
          <w:rFonts w:asciiTheme="minorHAnsi" w:hAnsiTheme="minorHAnsi" w:cstheme="minorHAnsi"/>
          <w:sz w:val="22"/>
          <w:szCs w:val="22"/>
        </w:rPr>
        <w:t xml:space="preserve">od powiadomienia o gotowości do odbioru dostaw lub etapów jest zobligowany do podpisania protokołu odbioru danego </w:t>
      </w:r>
      <w:r w:rsidR="005D25BD" w:rsidRPr="00F6450F">
        <w:rPr>
          <w:rFonts w:asciiTheme="minorHAnsi" w:hAnsiTheme="minorHAnsi" w:cstheme="minorHAnsi"/>
          <w:sz w:val="22"/>
          <w:szCs w:val="22"/>
        </w:rPr>
        <w:t>etapu/</w:t>
      </w:r>
      <w:r w:rsidR="00F22101" w:rsidRPr="00F6450F">
        <w:rPr>
          <w:rFonts w:asciiTheme="minorHAnsi" w:hAnsiTheme="minorHAnsi" w:cstheme="minorHAnsi"/>
          <w:sz w:val="22"/>
          <w:szCs w:val="22"/>
        </w:rPr>
        <w:t>części projektu</w:t>
      </w:r>
      <w:r w:rsidRPr="00F6450F">
        <w:rPr>
          <w:rFonts w:asciiTheme="minorHAnsi" w:hAnsiTheme="minorHAnsi" w:cstheme="minorHAnsi"/>
          <w:sz w:val="22"/>
          <w:szCs w:val="22"/>
        </w:rPr>
        <w:t>, ewentualnie wyspecyfikuje w tym terminie swoje zastrzeżenia co do niezgodności przedmiotu odbioru z przedmiotem Umowy.</w:t>
      </w:r>
    </w:p>
    <w:p w:rsidR="007821B2" w:rsidRPr="00F6450F" w:rsidRDefault="007821B2" w:rsidP="00D57077">
      <w:pPr>
        <w:numPr>
          <w:ilvl w:val="0"/>
          <w:numId w:val="19"/>
        </w:numPr>
        <w:spacing w:before="60" w:after="60"/>
        <w:jc w:val="both"/>
        <w:rPr>
          <w:rFonts w:asciiTheme="minorHAnsi" w:hAnsiTheme="minorHAnsi" w:cstheme="minorHAnsi"/>
          <w:sz w:val="22"/>
          <w:szCs w:val="22"/>
        </w:rPr>
      </w:pPr>
      <w:r w:rsidRPr="00F6450F">
        <w:rPr>
          <w:rFonts w:asciiTheme="minorHAnsi" w:hAnsiTheme="minorHAnsi" w:cstheme="minorHAnsi"/>
          <w:sz w:val="22"/>
          <w:szCs w:val="22"/>
        </w:rPr>
        <w:t>Ciężary i ryzyka związane ze stanowiącym przedmiot odbioru elementem Umowy przechodzą na Zamawiającego z chwilą podpisania protokołu odbioru danego elementu. Jednakże korzyści związane z tym elementem przechodzą na Zamawiającego z chwilą podpisania protokołu ostatniego etapu prac oraz uregulowania wszystkich płatności przewidzianych w Umowie.</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zCs w:val="22"/>
        </w:rPr>
      </w:pPr>
      <w:r w:rsidRPr="00F6450F">
        <w:rPr>
          <w:rFonts w:asciiTheme="minorHAnsi" w:hAnsiTheme="minorHAnsi" w:cstheme="minorHAnsi"/>
          <w:szCs w:val="22"/>
        </w:rPr>
        <w:t>§13</w:t>
      </w:r>
      <w:r w:rsidRPr="00F6450F">
        <w:rPr>
          <w:rFonts w:asciiTheme="minorHAnsi" w:hAnsiTheme="minorHAnsi" w:cstheme="minorHAnsi"/>
          <w:szCs w:val="22"/>
        </w:rPr>
        <w:br/>
        <w:t>[ODPOWIEDZIALNOŚĆ]</w:t>
      </w:r>
    </w:p>
    <w:p w:rsidR="009F3C6B" w:rsidRPr="00F6450F" w:rsidRDefault="009F3C6B" w:rsidP="00D57077">
      <w:pPr>
        <w:keepLines/>
        <w:numPr>
          <w:ilvl w:val="0"/>
          <w:numId w:val="27"/>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sz w:val="22"/>
          <w:szCs w:val="22"/>
        </w:rPr>
        <w:t xml:space="preserve">Wykonawca oświadcza, iż zapoznał się </w:t>
      </w:r>
      <w:r w:rsidRPr="00F6450F">
        <w:rPr>
          <w:rFonts w:asciiTheme="minorHAnsi" w:hAnsiTheme="minorHAnsi" w:cstheme="minorHAnsi"/>
          <w:color w:val="171717"/>
          <w:sz w:val="22"/>
          <w:szCs w:val="22"/>
        </w:rPr>
        <w:t>i wyraził zgodę na wszystkie warunki i wymagania, związane z wykonaniem przedmiotu Umowy.</w:t>
      </w:r>
    </w:p>
    <w:p w:rsidR="009F3C6B" w:rsidRPr="00F6450F" w:rsidRDefault="009F3C6B" w:rsidP="00D57077">
      <w:pPr>
        <w:keepLines/>
        <w:numPr>
          <w:ilvl w:val="0"/>
          <w:numId w:val="27"/>
        </w:numPr>
        <w:autoSpaceDE w:val="0"/>
        <w:autoSpaceDN w:val="0"/>
        <w:spacing w:before="60" w:after="60"/>
        <w:ind w:left="357" w:hanging="357"/>
        <w:jc w:val="both"/>
        <w:rPr>
          <w:rFonts w:asciiTheme="minorHAnsi" w:hAnsiTheme="minorHAnsi" w:cstheme="minorHAnsi"/>
          <w:color w:val="000000"/>
          <w:sz w:val="22"/>
          <w:szCs w:val="22"/>
        </w:rPr>
      </w:pPr>
      <w:r w:rsidRPr="00F6450F">
        <w:rPr>
          <w:rFonts w:asciiTheme="minorHAnsi" w:hAnsiTheme="minorHAnsi" w:cstheme="minorHAnsi"/>
          <w:color w:val="131313"/>
          <w:sz w:val="22"/>
          <w:szCs w:val="22"/>
        </w:rPr>
        <w:t>Wykonawca oświadcza, że posiada kwalifikacje i doświadczenie niezbędne do wykonania przedmiotu Umowy oraz zobowiązuje się do jej wykonania z zachowaniem należytej staranności wymaganej od podmiotu zawodowo wykonującego działalność gospodarczą objętą przedmiotem Umowy.</w:t>
      </w:r>
    </w:p>
    <w:p w:rsidR="009F3C6B" w:rsidRPr="00F6450F" w:rsidRDefault="009F3C6B" w:rsidP="00D57077">
      <w:pPr>
        <w:keepLines/>
        <w:numPr>
          <w:ilvl w:val="0"/>
          <w:numId w:val="27"/>
        </w:numPr>
        <w:autoSpaceDE w:val="0"/>
        <w:autoSpaceDN w:val="0"/>
        <w:spacing w:before="60" w:after="60"/>
        <w:ind w:left="357" w:hanging="357"/>
        <w:jc w:val="both"/>
        <w:rPr>
          <w:rFonts w:asciiTheme="minorHAnsi" w:hAnsiTheme="minorHAnsi" w:cstheme="minorHAnsi"/>
          <w:color w:val="000000"/>
          <w:sz w:val="22"/>
          <w:szCs w:val="22"/>
        </w:rPr>
      </w:pPr>
      <w:r w:rsidRPr="00F6450F">
        <w:rPr>
          <w:rFonts w:asciiTheme="minorHAnsi" w:hAnsiTheme="minorHAnsi" w:cstheme="minorHAnsi"/>
          <w:color w:val="1B1B1C"/>
          <w:sz w:val="22"/>
          <w:szCs w:val="22"/>
        </w:rPr>
        <w:t xml:space="preserve">Do wykonania przedmiotu Umowy Wykonawca przeznaczy odpowiednie środki materialne, urządzenia oraz zasoby ludzkie w postaci wykwalifikowanych i </w:t>
      </w:r>
      <w:r w:rsidRPr="00F6450F">
        <w:rPr>
          <w:rFonts w:asciiTheme="minorHAnsi" w:hAnsiTheme="minorHAnsi" w:cstheme="minorHAnsi"/>
          <w:color w:val="202020"/>
          <w:sz w:val="22"/>
          <w:szCs w:val="22"/>
        </w:rPr>
        <w:t>doświadczonych pracowników. Wykonawca zapewnia, że wszyscy członkowie personelu Wykonawcy, realizujący prace w ramach Umowy, posiadają umiejętności i doświadczenie odpowiednie do zakresu powierzanych im zadań.</w:t>
      </w:r>
    </w:p>
    <w:p w:rsidR="009F3C6B" w:rsidRPr="00F6450F" w:rsidRDefault="009F3C6B" w:rsidP="00D57077">
      <w:pPr>
        <w:keepLines/>
        <w:numPr>
          <w:ilvl w:val="0"/>
          <w:numId w:val="27"/>
        </w:numPr>
        <w:autoSpaceDE w:val="0"/>
        <w:autoSpaceDN w:val="0"/>
        <w:spacing w:before="60" w:after="60"/>
        <w:ind w:left="357" w:hanging="357"/>
        <w:jc w:val="both"/>
        <w:rPr>
          <w:rFonts w:asciiTheme="minorHAnsi" w:hAnsiTheme="minorHAnsi" w:cstheme="minorHAnsi"/>
          <w:color w:val="000000"/>
          <w:sz w:val="22"/>
          <w:szCs w:val="22"/>
        </w:rPr>
      </w:pPr>
      <w:r w:rsidRPr="00F6450F">
        <w:rPr>
          <w:rFonts w:asciiTheme="minorHAnsi" w:hAnsiTheme="minorHAnsi" w:cstheme="minorHAnsi"/>
          <w:color w:val="1B1B1B"/>
          <w:sz w:val="22"/>
          <w:szCs w:val="22"/>
        </w:rPr>
        <w:t>Dostarczone oprogramowanie musi być wolne od wad fizycznych i wad prawnych oraz nie może być powiązane z konkretnymi komponentami sprzętowymi (OEM), zaś udzielane licencje muszą umożliwiać wykorzystywanie oprogramowania zgodnie z Umową</w:t>
      </w:r>
    </w:p>
    <w:p w:rsidR="009F3C6B" w:rsidRPr="00F6450F" w:rsidRDefault="009F3C6B" w:rsidP="00D57077">
      <w:pPr>
        <w:pStyle w:val="Akapitzlist"/>
        <w:widowControl w:val="0"/>
        <w:numPr>
          <w:ilvl w:val="0"/>
          <w:numId w:val="27"/>
        </w:numPr>
        <w:spacing w:before="60" w:after="60"/>
        <w:ind w:left="357" w:hanging="357"/>
        <w:jc w:val="both"/>
        <w:rPr>
          <w:rFonts w:cs="Calibri"/>
        </w:rPr>
      </w:pPr>
      <w:r w:rsidRPr="00F6450F">
        <w:rPr>
          <w:rFonts w:cs="Calibri"/>
          <w:color w:val="171818"/>
        </w:rPr>
        <w:lastRenderedPageBreak/>
        <w:t>Wykonawca zapewnienia, że dostarczone oprogramowanie spełnia wymogi przepisów prawa, w szczególności umożliwiają Zamawiającemu stworzenie i eksploatację oprogramowania zgodnie z przepisami ustawy z dnia 17 lutego 2005 r. o informatyzacji działalności podmiotów realizujących zadania publiczne (tj. z dnia 1 marca 2021 r. (</w:t>
      </w:r>
      <w:proofErr w:type="spellStart"/>
      <w:r w:rsidRPr="00F6450F">
        <w:rPr>
          <w:rFonts w:cs="Calibri"/>
          <w:color w:val="171818"/>
        </w:rPr>
        <w:t>Dz.U</w:t>
      </w:r>
      <w:proofErr w:type="spellEnd"/>
      <w:r w:rsidRPr="00F6450F">
        <w:rPr>
          <w:rFonts w:cs="Calibri"/>
          <w:color w:val="171818"/>
        </w:rPr>
        <w:t xml:space="preserve">. z 2021 r. poz. 670)) oraz aktów wykonawczych do niej, a w szczególności rozporządzenia Rady Ministrów z dnia 12 kwietnia 2012 r. w sprawie Krajowych Ram </w:t>
      </w:r>
      <w:proofErr w:type="spellStart"/>
      <w:r w:rsidRPr="00F6450F">
        <w:rPr>
          <w:rFonts w:cs="Calibri"/>
          <w:color w:val="171818"/>
        </w:rPr>
        <w:t>Interoperacyjności</w:t>
      </w:r>
      <w:proofErr w:type="spellEnd"/>
      <w:r w:rsidRPr="00F6450F">
        <w:rPr>
          <w:rFonts w:cs="Calibri"/>
          <w:color w:val="171818"/>
        </w:rPr>
        <w:t xml:space="preserve">, minimalnych wymagań dla rejestrów publicznych i wymiany informacji w postaci elektronicznej oraz minimalnych wymagań dla systemów teleinformatycznych (tj. z dnia 9 listopada 2017 r., </w:t>
      </w:r>
      <w:proofErr w:type="spellStart"/>
      <w:r w:rsidRPr="00F6450F">
        <w:rPr>
          <w:rFonts w:cs="Calibri"/>
          <w:color w:val="171818"/>
        </w:rPr>
        <w:t>Dz.U</w:t>
      </w:r>
      <w:proofErr w:type="spellEnd"/>
      <w:r w:rsidRPr="00F6450F">
        <w:rPr>
          <w:rFonts w:cs="Calibri"/>
          <w:color w:val="171818"/>
        </w:rPr>
        <w:t>. z 2017 r. poz. 2247 ze zm.), ustawy z dnia 4 kwietnia 2019 r. o dostępności cyfrowej stron internetowych i aplikacji mobilnych podmiotów publicznych (</w:t>
      </w:r>
      <w:proofErr w:type="spellStart"/>
      <w:r w:rsidRPr="00F6450F">
        <w:rPr>
          <w:rFonts w:cs="Calibri"/>
          <w:color w:val="171818"/>
        </w:rPr>
        <w:t>Dz.U</w:t>
      </w:r>
      <w:proofErr w:type="spellEnd"/>
      <w:r w:rsidRPr="00F6450F">
        <w:rPr>
          <w:rFonts w:cs="Calibri"/>
          <w:color w:val="171818"/>
        </w:rPr>
        <w:t>.</w:t>
      </w:r>
      <w:r w:rsidR="00782FFB" w:rsidRPr="00F6450F">
        <w:rPr>
          <w:rFonts w:cs="Calibri"/>
          <w:color w:val="171818"/>
        </w:rPr>
        <w:t xml:space="preserve"> z 2019 r. poz. 848 ze zm.), </w:t>
      </w:r>
      <w:r w:rsidRPr="00F6450F">
        <w:rPr>
          <w:rFonts w:cs="Calibri"/>
          <w:color w:val="171818"/>
        </w:rPr>
        <w:t xml:space="preserve"> ustawy z dnia 19 lipca 2019 r. o zapewnianiu dostępności osobom ze szczególnymi potrzebami (tj. z dnia 29 maja 2020 r.(</w:t>
      </w:r>
      <w:proofErr w:type="spellStart"/>
      <w:r w:rsidRPr="00F6450F">
        <w:rPr>
          <w:rFonts w:cs="Calibri"/>
          <w:color w:val="171818"/>
        </w:rPr>
        <w:t>Dz.U</w:t>
      </w:r>
      <w:proofErr w:type="spellEnd"/>
      <w:r w:rsidRPr="00F6450F">
        <w:rPr>
          <w:rFonts w:cs="Calibri"/>
          <w:color w:val="171818"/>
        </w:rPr>
        <w:t>. z 2020 r. poz. 1062 ze zm.)</w:t>
      </w:r>
      <w:r w:rsidR="00910DAA" w:rsidRPr="00F6450F">
        <w:rPr>
          <w:rFonts w:cs="Calibri"/>
          <w:color w:val="171818"/>
        </w:rPr>
        <w:t xml:space="preserve">, </w:t>
      </w:r>
      <w:r w:rsidR="00910DAA" w:rsidRPr="00F6450F">
        <w:t>Ustawa z dnia 28 kwietnia 2011 r. o systemie informacji w ochronie zdrowia</w:t>
      </w:r>
      <w:r w:rsidR="00910DAA" w:rsidRPr="00F6450F">
        <w:rPr>
          <w:rFonts w:cs="Calibri"/>
          <w:color w:val="171818"/>
        </w:rPr>
        <w:t xml:space="preserve"> (Dz. U. 2011 Nr 113 poz. 657) </w:t>
      </w:r>
      <w:r w:rsidR="00782FFB" w:rsidRPr="00F6450F">
        <w:rPr>
          <w:rFonts w:cs="Calibri"/>
          <w:color w:val="171818"/>
        </w:rPr>
        <w:t>oraz ustawy Prawo atomowe (Dz. U. 2001 Nr 3 poz. 18).</w:t>
      </w:r>
    </w:p>
    <w:p w:rsidR="007821B2" w:rsidRPr="00F6450F" w:rsidRDefault="007821B2" w:rsidP="00D57077">
      <w:pPr>
        <w:keepLines/>
        <w:numPr>
          <w:ilvl w:val="0"/>
          <w:numId w:val="27"/>
        </w:numPr>
        <w:autoSpaceDE w:val="0"/>
        <w:autoSpaceDN w:val="0"/>
        <w:spacing w:before="60" w:after="60"/>
        <w:jc w:val="both"/>
        <w:rPr>
          <w:rFonts w:asciiTheme="minorHAnsi" w:hAnsiTheme="minorHAnsi" w:cstheme="minorHAnsi"/>
          <w:color w:val="000000"/>
          <w:sz w:val="22"/>
          <w:szCs w:val="22"/>
        </w:rPr>
      </w:pPr>
      <w:r w:rsidRPr="00F6450F">
        <w:rPr>
          <w:rFonts w:asciiTheme="minorHAnsi" w:hAnsiTheme="minorHAnsi" w:cstheme="minorHAnsi"/>
          <w:sz w:val="22"/>
          <w:szCs w:val="22"/>
        </w:rPr>
        <w:t>Zamawiający oświadcza, że jest świadomy konsekwencji braku dokonywania i weryfikacji poprawności kopii bezpieczeństwa Oprogramowania Aplikacyjnego oraz generowanych przez nie danych, jak również nienależytego zabezpieczenia Nośników oraz Infrastruktury.</w:t>
      </w:r>
    </w:p>
    <w:p w:rsidR="007821B2" w:rsidRPr="00F6450F" w:rsidRDefault="006618AA" w:rsidP="00D57077">
      <w:pPr>
        <w:keepLines/>
        <w:numPr>
          <w:ilvl w:val="0"/>
          <w:numId w:val="27"/>
        </w:numPr>
        <w:autoSpaceDE w:val="0"/>
        <w:autoSpaceDN w:val="0"/>
        <w:spacing w:before="60" w:after="60"/>
        <w:jc w:val="both"/>
        <w:rPr>
          <w:rFonts w:asciiTheme="minorHAnsi" w:hAnsiTheme="minorHAnsi" w:cstheme="minorHAnsi"/>
          <w:sz w:val="22"/>
          <w:szCs w:val="22"/>
        </w:rPr>
      </w:pPr>
      <w:r w:rsidRPr="00F6450F">
        <w:rPr>
          <w:rFonts w:asciiTheme="minorHAnsi" w:hAnsiTheme="minorHAnsi" w:cstheme="minorHAnsi"/>
          <w:sz w:val="22"/>
          <w:szCs w:val="22"/>
        </w:rPr>
        <w:t xml:space="preserve">Wykonawca nie ponosi odpowiedzialności za szkody wywołane którąkolwiek z następujących okoliczności, a w wypadku ich wystąpienia Zamawiający nie będzie z tego tytułu wysuwał żadnych roszczeń do Wykonawcy, o ile do tych okoliczności nie doszło z </w:t>
      </w:r>
      <w:r w:rsidR="008971C9" w:rsidRPr="00F6450F">
        <w:rPr>
          <w:rFonts w:asciiTheme="minorHAnsi" w:hAnsiTheme="minorHAnsi" w:cstheme="minorHAnsi"/>
          <w:sz w:val="22"/>
          <w:szCs w:val="22"/>
        </w:rPr>
        <w:t>przyczyny</w:t>
      </w:r>
      <w:r w:rsidRPr="00F6450F">
        <w:rPr>
          <w:rFonts w:asciiTheme="minorHAnsi" w:hAnsiTheme="minorHAnsi" w:cstheme="minorHAnsi"/>
          <w:sz w:val="22"/>
          <w:szCs w:val="22"/>
        </w:rPr>
        <w:t xml:space="preserve"> Wykonawcy</w:t>
      </w:r>
      <w:r w:rsidR="007821B2" w:rsidRPr="00F6450F">
        <w:rPr>
          <w:rFonts w:asciiTheme="minorHAnsi" w:hAnsiTheme="minorHAnsi" w:cstheme="minorHAnsi"/>
          <w:sz w:val="22"/>
          <w:szCs w:val="22"/>
        </w:rPr>
        <w:t>:</w:t>
      </w:r>
    </w:p>
    <w:p w:rsidR="007821B2" w:rsidRPr="00F6450F" w:rsidRDefault="007821B2" w:rsidP="00D57077">
      <w:pPr>
        <w:pStyle w:val="StandardowyArial11"/>
        <w:numPr>
          <w:ilvl w:val="0"/>
          <w:numId w:val="28"/>
        </w:numPr>
        <w:rPr>
          <w:rFonts w:asciiTheme="minorHAnsi" w:hAnsiTheme="minorHAnsi" w:cstheme="minorHAnsi"/>
        </w:rPr>
      </w:pPr>
      <w:r w:rsidRPr="00F6450F">
        <w:rPr>
          <w:rFonts w:asciiTheme="minorHAnsi" w:hAnsiTheme="minorHAnsi" w:cstheme="minorHAnsi"/>
        </w:rPr>
        <w:t>utrata danych,</w:t>
      </w:r>
    </w:p>
    <w:p w:rsidR="00091158" w:rsidRPr="00F6450F" w:rsidRDefault="007821B2" w:rsidP="00D57077">
      <w:pPr>
        <w:pStyle w:val="StandardowyArial11"/>
        <w:numPr>
          <w:ilvl w:val="0"/>
          <w:numId w:val="28"/>
        </w:numPr>
        <w:rPr>
          <w:rFonts w:asciiTheme="minorHAnsi" w:hAnsiTheme="minorHAnsi" w:cstheme="minorHAnsi"/>
        </w:rPr>
      </w:pPr>
      <w:r w:rsidRPr="00F6450F">
        <w:rPr>
          <w:rFonts w:asciiTheme="minorHAnsi" w:hAnsiTheme="minorHAnsi" w:cstheme="minorHAnsi"/>
        </w:rPr>
        <w:t>brak możliwości odtworzenia utraconych danych</w:t>
      </w:r>
    </w:p>
    <w:p w:rsidR="007821B2" w:rsidRPr="00F6450F" w:rsidRDefault="007821B2" w:rsidP="00091158">
      <w:pPr>
        <w:pStyle w:val="StandardowyArial11"/>
        <w:tabs>
          <w:tab w:val="clear" w:pos="360"/>
        </w:tabs>
        <w:ind w:left="907" w:firstLine="0"/>
        <w:rPr>
          <w:rFonts w:asciiTheme="minorHAnsi" w:hAnsiTheme="minorHAnsi" w:cstheme="minorHAnsi"/>
        </w:rPr>
      </w:pPr>
    </w:p>
    <w:p w:rsidR="00091158" w:rsidRPr="00F6450F" w:rsidRDefault="00091158" w:rsidP="00091158">
      <w:pPr>
        <w:pStyle w:val="StandardowyArial11"/>
        <w:tabs>
          <w:tab w:val="clear" w:pos="360"/>
        </w:tabs>
        <w:ind w:left="1068" w:firstLine="0"/>
        <w:rPr>
          <w:rFonts w:asciiTheme="minorHAnsi" w:hAnsiTheme="minorHAnsi" w:cstheme="minorHAnsi"/>
        </w:rPr>
      </w:pPr>
      <w:r w:rsidRPr="00F6450F">
        <w:rPr>
          <w:rFonts w:asciiTheme="minorHAnsi" w:hAnsiTheme="minorHAnsi" w:cstheme="minorHAnsi"/>
        </w:rPr>
        <w:t>Ponieważ Wykonawca nie ma wpływu na terminowość, jakość i poprawność kopii zapasowych, które zgodnie z wymaganiami ustawowymi realizuje Zamawiający,  w przypadku ewentualnego wystąpienia incydentu utraty danych Zamawiający nie będzie wysuwał do Wykonawcy żadnych roszczeń z tego tytułu, jeżeli w przypadku wystąpienia incydentu utraty danych Wykonawca przywróci dane do stanu danych z momentu wykonanej przez Zamawiającego kopii danych. Przywrócenie przez Wykonawcę danych do stanu zapisanego w kopii danych lub niemożność wykonania tej operacji z powodu wadliwości kopii danych wyłącza odpowiedzialność Wykonawcy za utratę danych w pełnym zakresie, jak również wszelkie następstwa tejże.</w:t>
      </w:r>
    </w:p>
    <w:p w:rsidR="00091158" w:rsidRPr="00F6450F" w:rsidRDefault="00F6450F" w:rsidP="00F6450F">
      <w:pPr>
        <w:pStyle w:val="StandardowyArial11"/>
        <w:tabs>
          <w:tab w:val="clear" w:pos="360"/>
          <w:tab w:val="left" w:pos="2141"/>
        </w:tabs>
        <w:ind w:left="907" w:firstLine="0"/>
        <w:rPr>
          <w:rFonts w:asciiTheme="minorHAnsi" w:hAnsiTheme="minorHAnsi" w:cstheme="minorHAnsi"/>
        </w:rPr>
      </w:pPr>
      <w:r w:rsidRPr="00F6450F">
        <w:rPr>
          <w:rFonts w:asciiTheme="minorHAnsi" w:hAnsiTheme="minorHAnsi" w:cstheme="minorHAnsi"/>
        </w:rPr>
        <w:tab/>
      </w:r>
    </w:p>
    <w:p w:rsidR="007821B2" w:rsidRPr="00F6450F" w:rsidRDefault="007821B2" w:rsidP="00D57077">
      <w:pPr>
        <w:pStyle w:val="StandardowyArial11"/>
        <w:numPr>
          <w:ilvl w:val="0"/>
          <w:numId w:val="28"/>
        </w:numPr>
        <w:rPr>
          <w:rFonts w:asciiTheme="minorHAnsi" w:hAnsiTheme="minorHAnsi" w:cstheme="minorHAnsi"/>
        </w:rPr>
      </w:pPr>
      <w:r w:rsidRPr="00F6450F">
        <w:rPr>
          <w:rFonts w:asciiTheme="minorHAnsi" w:hAnsiTheme="minorHAnsi" w:cstheme="minorHAnsi"/>
        </w:rPr>
        <w:t>utrudnienie w korzystaniu lub całkowita utrata możliwości eksploatacji, Oprogramowania Aplikacyjnego lub innych programów, jeżeli jest spowodowana utratą danych,</w:t>
      </w:r>
    </w:p>
    <w:p w:rsidR="007821B2" w:rsidRPr="00F6450F" w:rsidRDefault="007821B2" w:rsidP="00D57077">
      <w:pPr>
        <w:pStyle w:val="StandardowyArial11"/>
        <w:numPr>
          <w:ilvl w:val="0"/>
          <w:numId w:val="28"/>
        </w:numPr>
        <w:rPr>
          <w:rFonts w:asciiTheme="minorHAnsi" w:hAnsiTheme="minorHAnsi" w:cstheme="minorHAnsi"/>
        </w:rPr>
      </w:pPr>
      <w:r w:rsidRPr="00F6450F">
        <w:rPr>
          <w:rFonts w:asciiTheme="minorHAnsi" w:hAnsiTheme="minorHAnsi" w:cstheme="minorHAnsi"/>
        </w:rPr>
        <w:t xml:space="preserve">zaniechanie Zamawiającego, w należytym zabezpieczaniu Infrastruktury </w:t>
      </w:r>
    </w:p>
    <w:p w:rsidR="007821B2" w:rsidRPr="00F6450F" w:rsidRDefault="007821B2" w:rsidP="00D57077">
      <w:pPr>
        <w:pStyle w:val="StandardowyArial11"/>
        <w:numPr>
          <w:ilvl w:val="0"/>
          <w:numId w:val="28"/>
        </w:numPr>
        <w:rPr>
          <w:rFonts w:asciiTheme="minorHAnsi" w:hAnsiTheme="minorHAnsi" w:cstheme="minorHAnsi"/>
        </w:rPr>
      </w:pPr>
      <w:r w:rsidRPr="00F6450F">
        <w:rPr>
          <w:rFonts w:asciiTheme="minorHAnsi" w:hAnsiTheme="minorHAnsi" w:cstheme="minorHAnsi"/>
        </w:rPr>
        <w:t xml:space="preserve">zmasowany atak zewnętrzny tzw. </w:t>
      </w:r>
      <w:proofErr w:type="spellStart"/>
      <w:r w:rsidRPr="00F6450F">
        <w:rPr>
          <w:rFonts w:asciiTheme="minorHAnsi" w:hAnsiTheme="minorHAnsi" w:cstheme="minorHAnsi"/>
        </w:rPr>
        <w:t>DoS</w:t>
      </w:r>
      <w:proofErr w:type="spellEnd"/>
      <w:r w:rsidRPr="00F6450F">
        <w:rPr>
          <w:rFonts w:asciiTheme="minorHAnsi" w:hAnsiTheme="minorHAnsi" w:cstheme="minorHAnsi"/>
        </w:rPr>
        <w:t>,</w:t>
      </w:r>
    </w:p>
    <w:p w:rsidR="008218D1" w:rsidRPr="00F6450F" w:rsidRDefault="00F70ADD" w:rsidP="00C221EC">
      <w:pPr>
        <w:pStyle w:val="StandardowyArial11"/>
        <w:numPr>
          <w:ilvl w:val="0"/>
          <w:numId w:val="28"/>
        </w:numPr>
        <w:rPr>
          <w:rFonts w:asciiTheme="minorHAnsi" w:hAnsiTheme="minorHAnsi" w:cstheme="minorHAnsi"/>
        </w:rPr>
      </w:pPr>
      <w:r w:rsidRPr="00F6450F">
        <w:rPr>
          <w:rFonts w:asciiTheme="minorHAnsi" w:hAnsiTheme="minorHAnsi" w:cstheme="minorHAnsi"/>
        </w:rPr>
        <w:t>zaniechanie Zamawiającego, w należytym zabezpieczaniu danych identyfikacyjnych umożliwiających dostęp do HD osobom trzecim.</w:t>
      </w:r>
    </w:p>
    <w:p w:rsidR="007821B2" w:rsidRPr="00F6450F" w:rsidRDefault="007821B2" w:rsidP="00D57077">
      <w:pPr>
        <w:pStyle w:val="StandardowyArial11"/>
        <w:keepLines/>
        <w:numPr>
          <w:ilvl w:val="0"/>
          <w:numId w:val="27"/>
        </w:numPr>
        <w:rPr>
          <w:rFonts w:asciiTheme="minorHAnsi" w:hAnsiTheme="minorHAnsi" w:cstheme="minorHAnsi"/>
        </w:rPr>
      </w:pPr>
      <w:r w:rsidRPr="00F6450F">
        <w:rPr>
          <w:rFonts w:asciiTheme="minorHAnsi" w:hAnsiTheme="minorHAnsi" w:cstheme="minorHAnsi"/>
        </w:rPr>
        <w:t xml:space="preserve">Wykonawca nie ponosi odpowiedzialności za szkody powstałe u Zamawiającego w wyniku przekazania lub utraty przez Użytkowników danych identyfikacyjnych umożliwiających uwierzytelnienie w systemie HD osobom trzecim, przez które rozumie się także niezaewidencjonowanych w roli Użytkowników pracowników Zamawiającego. Pobieranie Uaktualnień przez inne osoby niż Użytkownicy, jak również rozpowszechnianie ich poza podmiotem leczniczym Zamawiającego stanowi naruszenie własności intelektualnej Wykonawcy. </w:t>
      </w:r>
    </w:p>
    <w:p w:rsidR="007821B2" w:rsidRPr="00F6450F" w:rsidRDefault="007821B2" w:rsidP="00D57077">
      <w:pPr>
        <w:keepLines/>
        <w:numPr>
          <w:ilvl w:val="0"/>
          <w:numId w:val="27"/>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Uzgadnia się, że wszelkie wzajemne roszczenia - w tym dotyczące naliczenia kar umownych, mogą być wysuwane przez Strony w terminie maksymalnie </w:t>
      </w:r>
      <w:r w:rsidR="00650D23" w:rsidRPr="00F6450F">
        <w:rPr>
          <w:rFonts w:asciiTheme="minorHAnsi" w:hAnsiTheme="minorHAnsi" w:cstheme="minorHAnsi"/>
          <w:sz w:val="22"/>
          <w:szCs w:val="22"/>
        </w:rPr>
        <w:t>360</w:t>
      </w:r>
      <w:r w:rsidRPr="00F6450F">
        <w:rPr>
          <w:rFonts w:asciiTheme="minorHAnsi" w:hAnsiTheme="minorHAnsi" w:cstheme="minorHAnsi"/>
          <w:sz w:val="22"/>
          <w:szCs w:val="22"/>
        </w:rPr>
        <w:t xml:space="preserve"> dni, licząc od daty ustania okoliczności stanowiącej podstawę roszczeń, pod groźbą braku możliwości dochodzenia tych roszczeń w przyszłości. Niniejsza klauzula dotyczy także roszczeń wysuwanych po rozwiązaniu Umowy. </w:t>
      </w:r>
    </w:p>
    <w:p w:rsidR="007821B2" w:rsidRPr="00F6450F" w:rsidRDefault="00563276" w:rsidP="00D57077">
      <w:pPr>
        <w:keepLines/>
        <w:numPr>
          <w:ilvl w:val="0"/>
          <w:numId w:val="27"/>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Całkowita wzajemna odpowiedzialność odszkodowawcza Stron, bez względu na podstawę prawną roszczenia, jest ograniczona do dwukrotności wynagrodzenia Wykonawcy przewidzianego w §9 ust. 1</w:t>
      </w:r>
      <w:r w:rsidR="007821B2" w:rsidRPr="00F6450F">
        <w:rPr>
          <w:rFonts w:asciiTheme="minorHAnsi" w:hAnsiTheme="minorHAnsi" w:cstheme="minorHAnsi"/>
          <w:sz w:val="22"/>
          <w:szCs w:val="22"/>
        </w:rPr>
        <w:t>.</w:t>
      </w:r>
    </w:p>
    <w:p w:rsidR="007821B2" w:rsidRPr="00F6450F" w:rsidRDefault="00041B19" w:rsidP="00D57077">
      <w:pPr>
        <w:keepLines/>
        <w:numPr>
          <w:ilvl w:val="0"/>
          <w:numId w:val="27"/>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lastRenderedPageBreak/>
        <w:t xml:space="preserve">Ograniczenie, o którym mowa w ust. 10 </w:t>
      </w:r>
      <w:r w:rsidR="007821B2" w:rsidRPr="00F6450F">
        <w:rPr>
          <w:rFonts w:asciiTheme="minorHAnsi" w:hAnsiTheme="minorHAnsi" w:cstheme="minorHAnsi"/>
          <w:sz w:val="22"/>
          <w:szCs w:val="22"/>
        </w:rPr>
        <w:t>w zakresie odpowiedzialności nie obowiązuje w wypadku powstania szkody w wyniku winy umyślnej którejkolwiek ze Stron</w:t>
      </w:r>
      <w:r w:rsidR="00E67216" w:rsidRPr="00F6450F">
        <w:rPr>
          <w:rFonts w:asciiTheme="minorHAnsi" w:hAnsiTheme="minorHAnsi" w:cstheme="minorHAnsi"/>
          <w:sz w:val="22"/>
          <w:szCs w:val="22"/>
        </w:rPr>
        <w:t xml:space="preserve"> lub rażącego niedbalstwa Wykonawcy zaniechania wykonania jego obowiązków</w:t>
      </w:r>
      <w:r w:rsidR="007821B2" w:rsidRPr="00F6450F">
        <w:rPr>
          <w:rFonts w:asciiTheme="minorHAnsi" w:hAnsiTheme="minorHAnsi" w:cstheme="minorHAnsi"/>
          <w:sz w:val="22"/>
          <w:szCs w:val="22"/>
        </w:rPr>
        <w:t>.</w:t>
      </w:r>
    </w:p>
    <w:p w:rsidR="007821B2" w:rsidRPr="00F6450F" w:rsidRDefault="007821B2" w:rsidP="007821B2">
      <w:pPr>
        <w:ind w:left="708"/>
        <w:jc w:val="both"/>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mallCaps/>
          <w:szCs w:val="22"/>
        </w:rPr>
      </w:pPr>
      <w:r w:rsidRPr="00F6450F">
        <w:rPr>
          <w:rFonts w:asciiTheme="minorHAnsi" w:hAnsiTheme="minorHAnsi" w:cstheme="minorHAnsi"/>
          <w:szCs w:val="22"/>
        </w:rPr>
        <w:t>§14</w:t>
      </w:r>
      <w:r w:rsidRPr="00F6450F">
        <w:rPr>
          <w:rFonts w:asciiTheme="minorHAnsi" w:hAnsiTheme="minorHAnsi" w:cstheme="minorHAnsi"/>
          <w:szCs w:val="22"/>
        </w:rPr>
        <w:br/>
        <w:t xml:space="preserve"> </w:t>
      </w:r>
      <w:r w:rsidRPr="00F6450F">
        <w:rPr>
          <w:rFonts w:asciiTheme="minorHAnsi" w:hAnsiTheme="minorHAnsi" w:cstheme="minorHAnsi"/>
          <w:smallCaps/>
          <w:szCs w:val="22"/>
        </w:rPr>
        <w:t>[ZACHOWANIE POUFNOŚCI]</w:t>
      </w:r>
    </w:p>
    <w:p w:rsidR="007821B2" w:rsidRPr="00F6450F" w:rsidRDefault="007821B2" w:rsidP="00D57077">
      <w:pPr>
        <w:pStyle w:val="StandardowyArial11"/>
        <w:numPr>
          <w:ilvl w:val="0"/>
          <w:numId w:val="7"/>
        </w:numPr>
        <w:rPr>
          <w:rFonts w:asciiTheme="minorHAnsi" w:hAnsiTheme="minorHAnsi" w:cstheme="minorHAnsi"/>
        </w:rPr>
      </w:pPr>
      <w:r w:rsidRPr="00F6450F">
        <w:rPr>
          <w:rFonts w:asciiTheme="minorHAnsi" w:hAnsiTheme="minorHAnsi" w:cstheme="minorHAnsi"/>
        </w:rPr>
        <w:t xml:space="preserve">Umowa jest jawna i podlega udostępnianiu na zasadach określonych w przepisach o dostępie do informacji publicznej zapisanych w ustawie z dnia 6 września 2001 r. o dostępie do informacji publicznej (tekst jednolity: Dz. U. z 2022, poz. 902). Postanowienie obowiązuje </w:t>
      </w:r>
      <w:r w:rsidRPr="00F6450F">
        <w:rPr>
          <w:rFonts w:asciiTheme="minorHAnsi" w:hAnsiTheme="minorHAnsi" w:cstheme="minorHAnsi"/>
          <w:color w:val="000000"/>
        </w:rPr>
        <w:t xml:space="preserve">wyłącznie w przypadku gdy, Umowa została zawarta w ramach postępowania o udzielenie zamówienia publicznego prowadzonego na podstawie Ustawy, w pozostałych przypadkach treść Umowy jest poufna i nie może zostać ujawniona osobom trzecim. </w:t>
      </w:r>
    </w:p>
    <w:p w:rsidR="007821B2" w:rsidRPr="00F6450F" w:rsidRDefault="007821B2" w:rsidP="00D57077">
      <w:pPr>
        <w:pStyle w:val="StandardowyArial11"/>
        <w:numPr>
          <w:ilvl w:val="0"/>
          <w:numId w:val="7"/>
        </w:numPr>
        <w:rPr>
          <w:rFonts w:asciiTheme="minorHAnsi" w:hAnsiTheme="minorHAnsi" w:cstheme="minorHAnsi"/>
        </w:rPr>
      </w:pPr>
      <w:r w:rsidRPr="00F6450F">
        <w:rPr>
          <w:rFonts w:asciiTheme="minorHAnsi" w:hAnsiTheme="minorHAnsi" w:cstheme="minorHAnsi"/>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p>
    <w:p w:rsidR="007821B2" w:rsidRPr="00F6450F" w:rsidRDefault="007821B2" w:rsidP="00D57077">
      <w:pPr>
        <w:pStyle w:val="StandardowyArial11"/>
        <w:numPr>
          <w:ilvl w:val="0"/>
          <w:numId w:val="7"/>
        </w:numPr>
        <w:rPr>
          <w:rFonts w:asciiTheme="minorHAnsi" w:hAnsiTheme="minorHAnsi" w:cstheme="minorHAnsi"/>
        </w:rPr>
      </w:pPr>
      <w:r w:rsidRPr="00F6450F">
        <w:rPr>
          <w:rFonts w:asciiTheme="minorHAnsi" w:hAnsiTheme="minorHAnsi" w:cstheme="minorHAnsi"/>
        </w:rPr>
        <w:t xml:space="preserve">Zamawiający oświadcza, że dołoży wszelkich starań żeby dane osobowe nie były zamieszczane w treści Zgłoszeń Serwisowych. Jeżeli jest to niezbędne do obsłużenia Zgłoszenia Zamawiający będzie zamieszczał informacje oraz dane w postaci </w:t>
      </w:r>
      <w:proofErr w:type="spellStart"/>
      <w:r w:rsidRPr="00F6450F">
        <w:rPr>
          <w:rFonts w:asciiTheme="minorHAnsi" w:hAnsiTheme="minorHAnsi" w:cstheme="minorHAnsi"/>
        </w:rPr>
        <w:t>zanonimizowanej</w:t>
      </w:r>
      <w:proofErr w:type="spellEnd"/>
      <w:r w:rsidRPr="00F6450F">
        <w:rPr>
          <w:rFonts w:asciiTheme="minorHAnsi" w:hAnsiTheme="minorHAnsi" w:cstheme="minorHAnsi"/>
        </w:rPr>
        <w:t xml:space="preserve"> lub zaszyfrowanej, jak również oznaczy Zgłoszenia zawierające takie dane w sposób określony w HD. </w:t>
      </w:r>
    </w:p>
    <w:p w:rsidR="007821B2" w:rsidRPr="00F6450F" w:rsidRDefault="007821B2" w:rsidP="00D57077">
      <w:pPr>
        <w:pStyle w:val="StandardowyArial11"/>
        <w:numPr>
          <w:ilvl w:val="0"/>
          <w:numId w:val="7"/>
        </w:numPr>
        <w:rPr>
          <w:rFonts w:asciiTheme="minorHAnsi" w:hAnsiTheme="minorHAnsi" w:cstheme="minorHAnsi"/>
        </w:rPr>
      </w:pPr>
      <w:r w:rsidRPr="00F6450F">
        <w:rPr>
          <w:rFonts w:asciiTheme="minorHAnsi" w:hAnsiTheme="minorHAnsi" w:cstheme="minorHAnsi"/>
        </w:rPr>
        <w:t>Zamawiający, jako Administrator danych osobowych (zwany w dalszej części także „Administratorem”),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„RODO”) dane osobowe do przetwarzania, na zasadach i w celu określonym w niniejszej Umowie.</w:t>
      </w:r>
    </w:p>
    <w:p w:rsidR="007821B2" w:rsidRPr="00F6450F" w:rsidRDefault="007821B2" w:rsidP="00D57077">
      <w:pPr>
        <w:pStyle w:val="StandardowyArial11"/>
        <w:numPr>
          <w:ilvl w:val="0"/>
          <w:numId w:val="7"/>
        </w:numPr>
        <w:rPr>
          <w:rFonts w:asciiTheme="minorHAnsi" w:hAnsiTheme="minorHAnsi" w:cstheme="minorHAnsi"/>
        </w:rPr>
      </w:pPr>
      <w:r w:rsidRPr="00F6450F">
        <w:rPr>
          <w:rFonts w:asciiTheme="minorHAnsi" w:hAnsiTheme="minorHAnsi" w:cstheme="minorHAnsi"/>
        </w:rPr>
        <w:t xml:space="preserve">Szczegółowe zasady powierzenia przetwarzania danych osobowych zawiera Załącznik nr </w:t>
      </w:r>
      <w:r w:rsidR="004E4271" w:rsidRPr="00F6450F">
        <w:rPr>
          <w:rFonts w:asciiTheme="minorHAnsi" w:hAnsiTheme="minorHAnsi" w:cstheme="minorHAnsi"/>
        </w:rPr>
        <w:t>4</w:t>
      </w:r>
      <w:r w:rsidRPr="00F6450F">
        <w:rPr>
          <w:rFonts w:asciiTheme="minorHAnsi" w:hAnsiTheme="minorHAnsi" w:cstheme="minorHAnsi"/>
        </w:rPr>
        <w:t xml:space="preserve"> – Umowa powierzenia przetwarzania danych osobowych.</w:t>
      </w:r>
    </w:p>
    <w:p w:rsidR="007821B2" w:rsidRPr="00F6450F" w:rsidRDefault="007821B2" w:rsidP="007821B2">
      <w:pPr>
        <w:jc w:val="center"/>
        <w:rPr>
          <w:rFonts w:asciiTheme="minorHAnsi" w:hAnsiTheme="minorHAnsi" w:cstheme="minorHAnsi"/>
          <w:sz w:val="22"/>
          <w:szCs w:val="22"/>
        </w:rPr>
      </w:pPr>
    </w:p>
    <w:p w:rsidR="007821B2" w:rsidRPr="00F6450F" w:rsidRDefault="007821B2" w:rsidP="007821B2">
      <w:pPr>
        <w:pStyle w:val="Nagwek4"/>
        <w:rPr>
          <w:rFonts w:asciiTheme="minorHAnsi" w:hAnsiTheme="minorHAnsi" w:cstheme="minorHAnsi"/>
          <w:smallCaps/>
          <w:szCs w:val="22"/>
        </w:rPr>
      </w:pPr>
      <w:r w:rsidRPr="00F6450F">
        <w:rPr>
          <w:rFonts w:asciiTheme="minorHAnsi" w:hAnsiTheme="minorHAnsi" w:cstheme="minorHAnsi"/>
          <w:szCs w:val="22"/>
        </w:rPr>
        <w:t>§15</w:t>
      </w:r>
      <w:r w:rsidRPr="00F6450F">
        <w:rPr>
          <w:rFonts w:asciiTheme="minorHAnsi" w:hAnsiTheme="minorHAnsi" w:cstheme="minorHAnsi"/>
          <w:szCs w:val="22"/>
        </w:rPr>
        <w:br/>
        <w:t xml:space="preserve"> </w:t>
      </w:r>
      <w:r w:rsidRPr="00F6450F">
        <w:rPr>
          <w:rFonts w:asciiTheme="minorHAnsi" w:hAnsiTheme="minorHAnsi" w:cstheme="minorHAnsi"/>
          <w:smallCaps/>
          <w:szCs w:val="22"/>
        </w:rPr>
        <w:t>[BEZPIECZEŃSTWO]</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Zamawiający zapewni Wykonawcy dostęp do wszelkich posiadanych informacji merytorycznie związanych ze świadczeniem usług przewidzianych w Umowie, a uznanych przez Strony za konieczne dla świadczenia tych usług. Wykonawca zapewni poufność otrzymanych od Zamawiającego informacji zgodnie z postanowieniami </w:t>
      </w:r>
      <w:r w:rsidR="00857E4E" w:rsidRPr="00F6450F">
        <w:rPr>
          <w:rFonts w:asciiTheme="minorHAnsi" w:hAnsiTheme="minorHAnsi" w:cstheme="minorHAnsi"/>
          <w:sz w:val="22"/>
          <w:szCs w:val="22"/>
          <w:u w:val="single"/>
        </w:rPr>
        <w:t>§</w:t>
      </w:r>
      <w:r w:rsidRPr="00F6450F">
        <w:rPr>
          <w:rFonts w:asciiTheme="minorHAnsi" w:hAnsiTheme="minorHAnsi" w:cstheme="minorHAnsi"/>
          <w:sz w:val="22"/>
          <w:szCs w:val="22"/>
          <w:u w:val="single"/>
        </w:rPr>
        <w:t>1</w:t>
      </w:r>
      <w:r w:rsidR="0022210D" w:rsidRPr="00F6450F">
        <w:rPr>
          <w:rFonts w:asciiTheme="minorHAnsi" w:hAnsiTheme="minorHAnsi" w:cstheme="minorHAnsi"/>
          <w:sz w:val="22"/>
          <w:szCs w:val="22"/>
          <w:u w:val="single"/>
        </w:rPr>
        <w:t>7</w:t>
      </w:r>
      <w:r w:rsidRPr="00F6450F">
        <w:rPr>
          <w:rFonts w:asciiTheme="minorHAnsi" w:hAnsiTheme="minorHAnsi" w:cstheme="minorHAnsi"/>
          <w:sz w:val="22"/>
          <w:szCs w:val="22"/>
        </w:rPr>
        <w:t xml:space="preserve"> Umowy.</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Zamawiający zobowiązany jest umożliwić Wykonawcy instalację narzędzi umożliwiających zdalny szyfrowany dostęp do serwera/ów, na którym/</w:t>
      </w:r>
      <w:proofErr w:type="spellStart"/>
      <w:r w:rsidRPr="00F6450F">
        <w:rPr>
          <w:rFonts w:asciiTheme="minorHAnsi" w:hAnsiTheme="minorHAnsi" w:cstheme="minorHAnsi"/>
          <w:sz w:val="22"/>
          <w:szCs w:val="22"/>
        </w:rPr>
        <w:t>ch</w:t>
      </w:r>
      <w:proofErr w:type="spellEnd"/>
      <w:r w:rsidRPr="00F6450F">
        <w:rPr>
          <w:rFonts w:asciiTheme="minorHAnsi" w:hAnsiTheme="minorHAnsi" w:cstheme="minorHAnsi"/>
          <w:sz w:val="22"/>
          <w:szCs w:val="22"/>
        </w:rPr>
        <w:t xml:space="preserve"> posadowiony jest Motor bazy danych wraz z Bazą danych, jak również uruchomienie sesji Aplikacji zdalnie. Jeżeli w związku z polityką bezpieczeństwa funkcjonującą u Zamawiającego konieczne będzie zastosowanie szczególnych lub alternatywnych procedur dostępu do zasobów IT, na których eksploatowane są Oprogramowanie Aplikacyjne i Baza danych, procedury te zostaną określone przez Strony w odrębnym dokumencie.</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Zamawiający jest zobligowany do cyklicznego wykonywania oraz weryfikacji poprawności kopii danych i Oprogramowania Aplikacyjnego oraz zapewnienia bezpieczeństwa Nośników, na których są przechowywane. </w:t>
      </w:r>
      <w:r w:rsidR="00F70B23" w:rsidRPr="00F6450F">
        <w:rPr>
          <w:rFonts w:asciiTheme="minorHAnsi" w:hAnsiTheme="minorHAnsi" w:cstheme="minorHAnsi"/>
          <w:color w:val="000000"/>
          <w:sz w:val="22"/>
          <w:szCs w:val="22"/>
        </w:rPr>
        <w:t>Procedury wykonywania kopii i weryfikacji poprawności kopii danych i Oprogramowania Aplikacyjnego przekaże Wykonawca.</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Zamawiający jest zobligowany do należytego tj. zgodnego z przyjętymi dla zarządzania i eksplantacji systemów teleinformatycznych zasadami branżowymi</w:t>
      </w:r>
      <w:r w:rsidRPr="00F6450F">
        <w:rPr>
          <w:rFonts w:asciiTheme="minorHAnsi" w:hAnsiTheme="minorHAnsi" w:cstheme="minorHAnsi"/>
          <w:sz w:val="22"/>
          <w:szCs w:val="22"/>
        </w:rPr>
        <w:t xml:space="preserve"> zabezpieczenia Infrastruktury przed</w:t>
      </w:r>
      <w:r w:rsidRPr="00F6450F">
        <w:rPr>
          <w:rFonts w:asciiTheme="minorHAnsi" w:hAnsiTheme="minorHAnsi" w:cstheme="minorHAnsi"/>
          <w:color w:val="000000"/>
          <w:sz w:val="22"/>
          <w:szCs w:val="22"/>
        </w:rPr>
        <w:t>:</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t>awariami strategicznych elementów systemu teleinformatycznego (redundancja),</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t>przepełnieniem Nośników,</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t>nieautoryzowanym dostępem fizycznym osób trzecich,</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lastRenderedPageBreak/>
        <w:t>nieautoryzowanym zdalnym dostępem osób trzecich (włamaniami tzw. hakerów),</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t xml:space="preserve">działaniami wirusów komputerowych, ataków </w:t>
      </w:r>
      <w:proofErr w:type="spellStart"/>
      <w:r w:rsidRPr="00F6450F">
        <w:rPr>
          <w:rFonts w:asciiTheme="minorHAnsi" w:hAnsiTheme="minorHAnsi" w:cstheme="minorHAnsi"/>
        </w:rPr>
        <w:t>DoS</w:t>
      </w:r>
      <w:proofErr w:type="spellEnd"/>
      <w:r w:rsidRPr="00F6450F">
        <w:rPr>
          <w:rFonts w:asciiTheme="minorHAnsi" w:hAnsiTheme="minorHAnsi" w:cstheme="minorHAnsi"/>
        </w:rPr>
        <w:t>,</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t>utratą zasilania,</w:t>
      </w:r>
    </w:p>
    <w:p w:rsidR="007821B2" w:rsidRPr="00F6450F" w:rsidRDefault="007821B2" w:rsidP="00D57077">
      <w:pPr>
        <w:pStyle w:val="StandardowyArial11"/>
        <w:numPr>
          <w:ilvl w:val="0"/>
          <w:numId w:val="30"/>
        </w:numPr>
        <w:spacing w:after="0"/>
        <w:rPr>
          <w:rFonts w:asciiTheme="minorHAnsi" w:hAnsiTheme="minorHAnsi" w:cstheme="minorHAnsi"/>
        </w:rPr>
      </w:pPr>
      <w:r w:rsidRPr="00F6450F">
        <w:rPr>
          <w:rFonts w:asciiTheme="minorHAnsi" w:hAnsiTheme="minorHAnsi" w:cstheme="minorHAnsi"/>
        </w:rPr>
        <w:t>konsekwencjami działań warunków atmosferycznych i awarii budowlanych.</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Zamawiający jest zobligowany do zachowania oprogramowania systemowego, towarzyszącego oraz MBD</w:t>
      </w:r>
      <w:r w:rsidR="00F70B23" w:rsidRPr="00F6450F">
        <w:rPr>
          <w:rFonts w:asciiTheme="minorHAnsi" w:hAnsiTheme="minorHAnsi" w:cstheme="minorHAnsi"/>
          <w:sz w:val="22"/>
          <w:szCs w:val="22"/>
        </w:rPr>
        <w:t xml:space="preserve"> (związanych z oprogramowaniem aplikacyjnym)</w:t>
      </w:r>
      <w:r w:rsidRPr="00F6450F">
        <w:rPr>
          <w:rFonts w:asciiTheme="minorHAnsi" w:hAnsiTheme="minorHAnsi" w:cstheme="minorHAnsi"/>
          <w:sz w:val="22"/>
          <w:szCs w:val="22"/>
        </w:rPr>
        <w:t xml:space="preserve"> w wersjach wspieranych przez producentów tego oprogramowania. Wykonawca może w każdym przypadku odmówić obsłużenia Zgłoszenia Serwisowego jako, niespełniającego warunków Umowy, jeżeli Zamawiający nie wywiązuje się z niniejszego zobowiązania.</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Zamawiający przyjmuje do wiadomości, że brak wykupionych u producentów oprogramowania systemowego, towarzyszącego oraz MBD usług zapewniających dostęp do jego aktualizacji może uniemożliwić Wykonawcy realizację niektórych świadczeń powiązanych z tym oprogramowaniem.</w:t>
      </w:r>
      <w:r w:rsidR="00767C36" w:rsidRPr="00F6450F">
        <w:rPr>
          <w:rFonts w:asciiTheme="minorHAnsi" w:hAnsiTheme="minorHAnsi" w:cstheme="minorHAnsi"/>
          <w:sz w:val="22"/>
          <w:szCs w:val="22"/>
        </w:rPr>
        <w:t xml:space="preserve"> Wykonawca może w takim przypadku, w którym dostęp do aktualizacji jest nieodzowny do obsłużenia Zgłoszenia Serwisowego odmówić jego realizacji (do czasu wykupienia przez Zamawiającego niezbędnego oprogramowania) bez ryzyka poniesienia przez WYKONAWCĘ jakichkolwiek negatywnych konsekwencji takiego działania.</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Zamawiający przyjmuje do wiadomości, że danymi umożliwiającymi uwierzytelnianie w serwisie HD mogą posługiwać się wyłącznie Użytkownicy, zobowiązuje się także do dołożenia należytej staranności w celu zabezpieczenia tych danych przed dostępem osób trzecich. </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Zamawiający ma prawo do założenia maksymalnie </w:t>
      </w:r>
      <w:r w:rsidR="00224CAD" w:rsidRPr="00F6450F">
        <w:rPr>
          <w:rFonts w:asciiTheme="minorHAnsi" w:hAnsiTheme="minorHAnsi" w:cstheme="minorHAnsi"/>
          <w:color w:val="000000"/>
          <w:sz w:val="22"/>
          <w:szCs w:val="22"/>
        </w:rPr>
        <w:t>ośmiu</w:t>
      </w:r>
      <w:r w:rsidRPr="00F6450F">
        <w:rPr>
          <w:rFonts w:asciiTheme="minorHAnsi" w:hAnsiTheme="minorHAnsi" w:cstheme="minorHAnsi"/>
          <w:color w:val="000000"/>
          <w:sz w:val="22"/>
          <w:szCs w:val="22"/>
        </w:rPr>
        <w:t xml:space="preserve"> kont Użytkownika w HD, przy czym w uzasadnionych przypadkach Wykonawca</w:t>
      </w:r>
      <w:r w:rsidR="0040173E" w:rsidRPr="00F6450F">
        <w:rPr>
          <w:rFonts w:asciiTheme="minorHAnsi" w:hAnsiTheme="minorHAnsi" w:cstheme="minorHAnsi"/>
          <w:color w:val="000000"/>
          <w:sz w:val="22"/>
          <w:szCs w:val="22"/>
        </w:rPr>
        <w:t>/Producent</w:t>
      </w:r>
      <w:r w:rsidRPr="00F6450F">
        <w:rPr>
          <w:rFonts w:asciiTheme="minorHAnsi" w:hAnsiTheme="minorHAnsi" w:cstheme="minorHAnsi"/>
          <w:color w:val="000000"/>
          <w:sz w:val="22"/>
          <w:szCs w:val="22"/>
        </w:rPr>
        <w:t xml:space="preserve"> może zezwolić na utworzenie kont dodatkowych.</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Zamawiający zobligowany jest do powiadamiania Wykonawcy o wszelkich zmianach danych Użytkowników w celu nadania/zmiany uprawnień Użytkowników w serwisie HD. </w:t>
      </w:r>
      <w:r w:rsidR="00F029CC" w:rsidRPr="00F6450F">
        <w:rPr>
          <w:rFonts w:asciiTheme="minorHAnsi" w:hAnsiTheme="minorHAnsi" w:cstheme="minorHAnsi"/>
          <w:color w:val="000000"/>
          <w:sz w:val="22"/>
          <w:szCs w:val="22"/>
        </w:rPr>
        <w:t xml:space="preserve">Ustala się, że jakiekolwiek wnioski dotyczące zmiany uprawnień Użytkowników będą wpływały do Wykonawcy z konta poczty elektronicznej wskazanego w </w:t>
      </w:r>
      <w:r w:rsidR="00F029CC" w:rsidRPr="00F6450F">
        <w:rPr>
          <w:rFonts w:asciiTheme="minorHAnsi" w:hAnsiTheme="minorHAnsi" w:cstheme="minorHAnsi"/>
          <w:color w:val="000000"/>
          <w:sz w:val="22"/>
          <w:szCs w:val="22"/>
          <w:u w:val="single"/>
        </w:rPr>
        <w:t xml:space="preserve">§8 ust. 4 </w:t>
      </w:r>
      <w:proofErr w:type="spellStart"/>
      <w:r w:rsidR="00F029CC" w:rsidRPr="00F6450F">
        <w:rPr>
          <w:rFonts w:asciiTheme="minorHAnsi" w:hAnsiTheme="minorHAnsi" w:cstheme="minorHAnsi"/>
          <w:color w:val="000000"/>
          <w:sz w:val="22"/>
          <w:szCs w:val="22"/>
          <w:u w:val="single"/>
        </w:rPr>
        <w:t>ppkt</w:t>
      </w:r>
      <w:proofErr w:type="spellEnd"/>
      <w:r w:rsidR="00F029CC" w:rsidRPr="00F6450F">
        <w:rPr>
          <w:rFonts w:asciiTheme="minorHAnsi" w:hAnsiTheme="minorHAnsi" w:cstheme="minorHAnsi"/>
          <w:color w:val="000000"/>
          <w:sz w:val="22"/>
          <w:szCs w:val="22"/>
          <w:u w:val="single"/>
        </w:rPr>
        <w:t xml:space="preserve"> a Umowy (administrator) </w:t>
      </w:r>
      <w:r w:rsidR="00F029CC" w:rsidRPr="00F6450F">
        <w:rPr>
          <w:rFonts w:asciiTheme="minorHAnsi" w:hAnsiTheme="minorHAnsi" w:cstheme="minorHAnsi"/>
          <w:color w:val="000000"/>
          <w:sz w:val="22"/>
          <w:szCs w:val="22"/>
        </w:rPr>
        <w:t>oraz, że jest to jednocześnie konto, na które zwrotnie Wykonawca będzie przekazywał dane umożliwiające uwierzytelnianie Użytkowników w HD.</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Wykonawca ma prawo do zablokowania Użytkownikowi dostępu do HD w przypadku zidentyfikowania działań inicjowanych z konta Użytkownika zagrażających stabilności lub bezpieczeństwu HD.</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Użytkownicy są zobowiązani do bieżącego śledzenia informacji publikowanych w HD i jeżeli zawierają one Uaktualnienia Oprogramowania Aplikacyjnego, winni niezwłocznie dokonać instalacji tychże, chyba że istnieją ku temu istotne przeciwwskazania.</w:t>
      </w:r>
    </w:p>
    <w:p w:rsidR="007821B2" w:rsidRPr="00F6450F" w:rsidRDefault="007821B2" w:rsidP="00D57077">
      <w:pPr>
        <w:keepLines/>
        <w:numPr>
          <w:ilvl w:val="0"/>
          <w:numId w:val="29"/>
        </w:numPr>
        <w:autoSpaceDE w:val="0"/>
        <w:autoSpaceDN w:val="0"/>
        <w:spacing w:before="60"/>
        <w:jc w:val="both"/>
        <w:rPr>
          <w:rFonts w:asciiTheme="minorHAnsi" w:hAnsiTheme="minorHAnsi" w:cstheme="minorHAnsi"/>
          <w:sz w:val="22"/>
          <w:szCs w:val="22"/>
        </w:rPr>
      </w:pPr>
      <w:r w:rsidRPr="00F6450F">
        <w:rPr>
          <w:rFonts w:asciiTheme="minorHAnsi" w:hAnsiTheme="minorHAnsi" w:cstheme="minorHAnsi"/>
          <w:sz w:val="22"/>
          <w:szCs w:val="22"/>
        </w:rPr>
        <w:t xml:space="preserve">Z wyłączeniem sytuacji szczególnych </w:t>
      </w:r>
      <w:r w:rsidRPr="00F6450F">
        <w:rPr>
          <w:rFonts w:asciiTheme="minorHAnsi" w:hAnsiTheme="minorHAnsi" w:cstheme="minorHAnsi"/>
          <w:color w:val="000000"/>
          <w:sz w:val="22"/>
          <w:szCs w:val="22"/>
        </w:rPr>
        <w:t>Wykonawca</w:t>
      </w:r>
      <w:r w:rsidRPr="00F6450F">
        <w:rPr>
          <w:rFonts w:asciiTheme="minorHAnsi" w:hAnsiTheme="minorHAnsi" w:cstheme="minorHAnsi"/>
          <w:sz w:val="22"/>
          <w:szCs w:val="22"/>
        </w:rPr>
        <w:t xml:space="preserve"> obsługuje Zgłoszenia Serwisowe dotyczące ostatnich opublikowanych wersji Oprogramowania Aplikacyjnego. </w:t>
      </w:r>
    </w:p>
    <w:p w:rsidR="007821B2" w:rsidRPr="00F6450F" w:rsidRDefault="007821B2" w:rsidP="007821B2">
      <w:pPr>
        <w:pStyle w:val="tekstwstpny"/>
        <w:jc w:val="center"/>
        <w:rPr>
          <w:rFonts w:asciiTheme="minorHAnsi" w:hAnsiTheme="minorHAnsi" w:cstheme="minorHAnsi"/>
          <w:sz w:val="22"/>
          <w:szCs w:val="22"/>
        </w:rPr>
      </w:pPr>
    </w:p>
    <w:p w:rsidR="007821B2" w:rsidRPr="00F6450F" w:rsidRDefault="0022210D" w:rsidP="007821B2">
      <w:pPr>
        <w:pStyle w:val="Nagwek4"/>
        <w:rPr>
          <w:rFonts w:asciiTheme="minorHAnsi" w:hAnsiTheme="minorHAnsi" w:cstheme="minorHAnsi"/>
          <w:szCs w:val="22"/>
        </w:rPr>
      </w:pPr>
      <w:r w:rsidRPr="00F6450F">
        <w:rPr>
          <w:rFonts w:asciiTheme="minorHAnsi" w:hAnsiTheme="minorHAnsi" w:cstheme="minorHAnsi"/>
          <w:szCs w:val="22"/>
        </w:rPr>
        <w:t>§</w:t>
      </w:r>
      <w:r w:rsidR="007821B2" w:rsidRPr="00F6450F">
        <w:rPr>
          <w:rFonts w:asciiTheme="minorHAnsi" w:hAnsiTheme="minorHAnsi" w:cstheme="minorHAnsi"/>
          <w:szCs w:val="22"/>
        </w:rPr>
        <w:t>16</w:t>
      </w:r>
      <w:r w:rsidR="007821B2" w:rsidRPr="00F6450F">
        <w:rPr>
          <w:rFonts w:asciiTheme="minorHAnsi" w:hAnsiTheme="minorHAnsi" w:cstheme="minorHAnsi"/>
          <w:szCs w:val="22"/>
        </w:rPr>
        <w:br/>
        <w:t>[WARUNKI ROZWIĄZANIA UMOWY]</w:t>
      </w:r>
    </w:p>
    <w:p w:rsidR="007821B2" w:rsidRPr="00F6450F" w:rsidRDefault="007821B2" w:rsidP="00D57077">
      <w:pPr>
        <w:pStyle w:val="tekstwstpny"/>
        <w:numPr>
          <w:ilvl w:val="0"/>
          <w:numId w:val="4"/>
        </w:numPr>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Umowa może zostać rozwiązana przez Zamawiającego bez wypowiedzenia w następujących sytuacjach:</w:t>
      </w:r>
    </w:p>
    <w:p w:rsidR="007821B2" w:rsidRPr="00F6450F" w:rsidRDefault="007821B2" w:rsidP="00D57077">
      <w:pPr>
        <w:pStyle w:val="tekstwstpny"/>
        <w:numPr>
          <w:ilvl w:val="0"/>
          <w:numId w:val="5"/>
        </w:numPr>
        <w:tabs>
          <w:tab w:val="clear" w:pos="927"/>
        </w:tabs>
        <w:spacing w:after="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 razie wystąpienia istotnej zmiany okoliczności powodującej, że wykonanie Umowy nie leży w interesie publicznym, czego nie można było przewidzieć w chwili zawarcia Umowy.</w:t>
      </w:r>
    </w:p>
    <w:p w:rsidR="007821B2" w:rsidRPr="00F6450F" w:rsidRDefault="007821B2" w:rsidP="00D57077">
      <w:pPr>
        <w:pStyle w:val="tekstwstpny"/>
        <w:numPr>
          <w:ilvl w:val="0"/>
          <w:numId w:val="5"/>
        </w:numPr>
        <w:tabs>
          <w:tab w:val="clear" w:pos="927"/>
        </w:tabs>
        <w:spacing w:after="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w przypadku, w którym Wykonawca realizuje prace objęte Umową w sposób rażąco nierzetelny lub w inny sposób rażąco naruszy postanowienia Umowy. Strony uznają, że taka sytuacja ma miejsce w momencie, gdy łączna wartość kar umownych wskazanych w </w:t>
      </w:r>
      <w:r w:rsidRPr="00F6450F">
        <w:rPr>
          <w:rFonts w:asciiTheme="minorHAnsi" w:hAnsiTheme="minorHAnsi" w:cstheme="minorHAnsi"/>
          <w:color w:val="000000"/>
          <w:sz w:val="22"/>
          <w:szCs w:val="22"/>
          <w:u w:val="single"/>
        </w:rPr>
        <w:t>§17</w:t>
      </w:r>
      <w:r w:rsidRPr="00F6450F">
        <w:rPr>
          <w:rFonts w:asciiTheme="minorHAnsi" w:hAnsiTheme="minorHAnsi" w:cstheme="minorHAnsi"/>
          <w:color w:val="000000"/>
          <w:sz w:val="22"/>
          <w:szCs w:val="22"/>
        </w:rPr>
        <w:t xml:space="preserve"> przekroczy 30% wartości Umowy.</w:t>
      </w:r>
    </w:p>
    <w:p w:rsidR="007821B2" w:rsidRPr="00F6450F" w:rsidRDefault="007821B2" w:rsidP="00D57077">
      <w:pPr>
        <w:pStyle w:val="tekstwstpny"/>
        <w:numPr>
          <w:ilvl w:val="0"/>
          <w:numId w:val="5"/>
        </w:numPr>
        <w:tabs>
          <w:tab w:val="clear" w:pos="927"/>
        </w:tabs>
        <w:spacing w:after="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 innych przypadkach określonych w niniejszej Umowie lub przepisach prawa.</w:t>
      </w:r>
    </w:p>
    <w:p w:rsidR="007821B2" w:rsidRPr="00F6450F" w:rsidRDefault="007821B2" w:rsidP="00D57077">
      <w:pPr>
        <w:pStyle w:val="tekstwstpny"/>
        <w:numPr>
          <w:ilvl w:val="0"/>
          <w:numId w:val="4"/>
        </w:numPr>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Umowa może zostać rozwiązana przez Wykonawcę bez wypowiedzenia w następujących sytuacjach:</w:t>
      </w:r>
    </w:p>
    <w:p w:rsidR="007821B2" w:rsidRPr="00F6450F" w:rsidRDefault="007821B2" w:rsidP="00D57077">
      <w:pPr>
        <w:pStyle w:val="tekstwstpny"/>
        <w:numPr>
          <w:ilvl w:val="0"/>
          <w:numId w:val="6"/>
        </w:numPr>
        <w:tabs>
          <w:tab w:val="clear" w:pos="927"/>
        </w:tabs>
        <w:spacing w:after="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w przypadku, jeśli zwłoka z uiszczaniem na rzecz Wykonawcy płatności jakiejkolwiek należności wynikającej z niniejszej Umowy przekroczy </w:t>
      </w:r>
      <w:r w:rsidR="007314FA" w:rsidRPr="00F6450F">
        <w:rPr>
          <w:rFonts w:asciiTheme="minorHAnsi" w:hAnsiTheme="minorHAnsi" w:cstheme="minorHAnsi"/>
          <w:color w:val="000000"/>
          <w:sz w:val="22"/>
          <w:szCs w:val="22"/>
        </w:rPr>
        <w:t>dwa pełne okresy płatności</w:t>
      </w:r>
      <w:r w:rsidRPr="00F6450F">
        <w:rPr>
          <w:rFonts w:asciiTheme="minorHAnsi" w:hAnsiTheme="minorHAnsi" w:cstheme="minorHAnsi"/>
          <w:color w:val="000000"/>
          <w:sz w:val="22"/>
          <w:szCs w:val="22"/>
        </w:rPr>
        <w:t>.</w:t>
      </w:r>
    </w:p>
    <w:p w:rsidR="007821B2" w:rsidRPr="00F6450F" w:rsidRDefault="007821B2" w:rsidP="00D57077">
      <w:pPr>
        <w:pStyle w:val="tekstwstpny"/>
        <w:numPr>
          <w:ilvl w:val="0"/>
          <w:numId w:val="6"/>
        </w:numPr>
        <w:tabs>
          <w:tab w:val="clear" w:pos="927"/>
        </w:tabs>
        <w:spacing w:after="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 przypadku naruszenia przez Zamawiającego obwarowań licencyjnych określonych w Umowie oraz certyfikacie licencyjnym.</w:t>
      </w:r>
    </w:p>
    <w:p w:rsidR="007821B2" w:rsidRPr="00F6450F" w:rsidRDefault="001814F6" w:rsidP="00D57077">
      <w:pPr>
        <w:pStyle w:val="tekstwstpny"/>
        <w:numPr>
          <w:ilvl w:val="0"/>
          <w:numId w:val="4"/>
        </w:numPr>
        <w:tabs>
          <w:tab w:val="clear" w:pos="360"/>
          <w:tab w:val="num" w:pos="284"/>
        </w:tabs>
        <w:autoSpaceDE w:val="0"/>
        <w:autoSpaceDN w:val="0"/>
        <w:ind w:left="284" w:hanging="284"/>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lastRenderedPageBreak/>
        <w:t xml:space="preserve">Zamawiający może wypowiedzieć w trybie </w:t>
      </w:r>
      <w:r w:rsidR="007821B2" w:rsidRPr="00F6450F">
        <w:rPr>
          <w:rFonts w:asciiTheme="minorHAnsi" w:hAnsiTheme="minorHAnsi" w:cstheme="minorHAnsi"/>
          <w:color w:val="000000"/>
          <w:sz w:val="22"/>
          <w:szCs w:val="22"/>
        </w:rPr>
        <w:t>jednostronnego wypowiedzenia z zachowaniem 3-miesięcznego okresu wypowiedzenia w przypadku:</w:t>
      </w:r>
    </w:p>
    <w:p w:rsidR="007821B2" w:rsidRPr="00F6450F" w:rsidRDefault="007821B2" w:rsidP="00D57077">
      <w:pPr>
        <w:pStyle w:val="tekstwstpny"/>
        <w:numPr>
          <w:ilvl w:val="0"/>
          <w:numId w:val="33"/>
        </w:numPr>
        <w:autoSpaceDE w:val="0"/>
        <w:autoSpaceDN w:val="0"/>
        <w:spacing w:after="0"/>
        <w:jc w:val="both"/>
        <w:rPr>
          <w:rFonts w:asciiTheme="minorHAnsi" w:hAnsiTheme="minorHAnsi" w:cstheme="minorHAnsi"/>
          <w:color w:val="000000"/>
          <w:sz w:val="22"/>
          <w:szCs w:val="22"/>
        </w:rPr>
      </w:pPr>
      <w:r w:rsidRPr="00F6450F">
        <w:rPr>
          <w:rFonts w:asciiTheme="minorHAnsi" w:hAnsiTheme="minorHAnsi" w:cstheme="minorHAnsi"/>
          <w:sz w:val="22"/>
          <w:szCs w:val="22"/>
        </w:rPr>
        <w:t xml:space="preserve">wycofania się bądź istotnej zmiany warunków świadczenia przez Producenta usług wsparcia (Konserwacja) dla wersji Aplikacji eksploatowanych przez Zamawiającego, </w:t>
      </w:r>
    </w:p>
    <w:p w:rsidR="007821B2" w:rsidRPr="00F6450F" w:rsidRDefault="007821B2" w:rsidP="00D57077">
      <w:pPr>
        <w:pStyle w:val="Akapitzlist"/>
        <w:numPr>
          <w:ilvl w:val="0"/>
          <w:numId w:val="33"/>
        </w:numPr>
        <w:spacing w:line="259" w:lineRule="auto"/>
        <w:contextualSpacing/>
        <w:jc w:val="both"/>
        <w:rPr>
          <w:rFonts w:asciiTheme="minorHAnsi" w:eastAsia="Times New Roman" w:hAnsiTheme="minorHAnsi" w:cstheme="minorHAnsi"/>
          <w:color w:val="000000"/>
        </w:rPr>
      </w:pPr>
      <w:r w:rsidRPr="00F6450F">
        <w:rPr>
          <w:rFonts w:asciiTheme="minorHAnsi" w:eastAsia="Times New Roman" w:hAnsiTheme="minorHAnsi" w:cstheme="minorHAnsi"/>
          <w:color w:val="000000"/>
        </w:rPr>
        <w:t xml:space="preserve">rozwiązania porozumienia z Producentem uprawniającego Wykonawcę do świadczenia usług nad Oprogramowaniem Aplikacyjnym, </w:t>
      </w:r>
    </w:p>
    <w:p w:rsidR="007821B2" w:rsidRPr="00F6450F" w:rsidRDefault="007821B2" w:rsidP="00D57077">
      <w:pPr>
        <w:pStyle w:val="Akapitzlist"/>
        <w:numPr>
          <w:ilvl w:val="0"/>
          <w:numId w:val="33"/>
        </w:numPr>
        <w:spacing w:line="259" w:lineRule="auto"/>
        <w:contextualSpacing/>
        <w:jc w:val="both"/>
        <w:rPr>
          <w:rFonts w:asciiTheme="minorHAnsi" w:hAnsiTheme="minorHAnsi" w:cstheme="minorHAnsi"/>
          <w:color w:val="000000"/>
        </w:rPr>
      </w:pPr>
      <w:r w:rsidRPr="00F6450F">
        <w:rPr>
          <w:rFonts w:asciiTheme="minorHAnsi" w:hAnsiTheme="minorHAnsi" w:cstheme="minorHAnsi"/>
        </w:rPr>
        <w:t>wycofania się Producenta lub/i producenta MBD</w:t>
      </w:r>
      <w:r w:rsidRPr="00F6450F">
        <w:rPr>
          <w:rFonts w:asciiTheme="minorHAnsi" w:hAnsiTheme="minorHAnsi" w:cstheme="minorHAnsi"/>
          <w:color w:val="000000" w:themeColor="text1"/>
        </w:rPr>
        <w:t xml:space="preserve"> ze </w:t>
      </w:r>
      <w:r w:rsidRPr="00F6450F">
        <w:rPr>
          <w:rFonts w:asciiTheme="minorHAnsi" w:hAnsiTheme="minorHAnsi" w:cstheme="minorHAnsi"/>
        </w:rPr>
        <w:t xml:space="preserve">wsparcia dla wersji MBD, w której eksploatuje ją </w:t>
      </w:r>
      <w:r w:rsidRPr="00F6450F">
        <w:rPr>
          <w:rFonts w:asciiTheme="minorHAnsi" w:eastAsia="Times New Roman" w:hAnsiTheme="minorHAnsi" w:cstheme="minorHAnsi"/>
          <w:color w:val="000000"/>
        </w:rPr>
        <w:t>Zamawiający</w:t>
      </w:r>
    </w:p>
    <w:p w:rsidR="00301E45" w:rsidRPr="00F6450F" w:rsidRDefault="00301E45" w:rsidP="00301E45">
      <w:pPr>
        <w:pStyle w:val="tekstwstpny"/>
        <w:ind w:left="357"/>
        <w:jc w:val="both"/>
        <w:rPr>
          <w:rFonts w:asciiTheme="minorHAnsi" w:hAnsiTheme="minorHAnsi" w:cstheme="minorHAnsi"/>
          <w:color w:val="000000"/>
          <w:sz w:val="22"/>
          <w:szCs w:val="22"/>
        </w:rPr>
      </w:pPr>
    </w:p>
    <w:p w:rsidR="00301E45" w:rsidRPr="00F6450F" w:rsidRDefault="00301E45" w:rsidP="00301E45">
      <w:pPr>
        <w:pStyle w:val="tekstwstpny"/>
        <w:ind w:left="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 przypadku jeżeli dojdzie do rozwiązania umowy z przyczyn opisanych w wyżej wymienionych punktach od 1 do 3 Wykonawca zwróci Zamawiającemu wypłaco</w:t>
      </w:r>
      <w:r w:rsidR="0044371E" w:rsidRPr="00F6450F">
        <w:rPr>
          <w:rFonts w:asciiTheme="minorHAnsi" w:hAnsiTheme="minorHAnsi" w:cstheme="minorHAnsi"/>
          <w:color w:val="000000"/>
          <w:sz w:val="22"/>
          <w:szCs w:val="22"/>
        </w:rPr>
        <w:t>ne wynagrodzenie, co ni</w:t>
      </w:r>
      <w:r w:rsidRPr="00F6450F">
        <w:rPr>
          <w:rFonts w:asciiTheme="minorHAnsi" w:hAnsiTheme="minorHAnsi" w:cstheme="minorHAnsi"/>
          <w:color w:val="000000"/>
          <w:sz w:val="22"/>
          <w:szCs w:val="22"/>
        </w:rPr>
        <w:t xml:space="preserve">niejszym </w:t>
      </w:r>
      <w:r w:rsidR="002D4EEE" w:rsidRPr="00F6450F">
        <w:rPr>
          <w:rFonts w:asciiTheme="minorHAnsi" w:hAnsiTheme="minorHAnsi" w:cstheme="minorHAnsi"/>
          <w:color w:val="000000"/>
          <w:sz w:val="22"/>
          <w:szCs w:val="22"/>
        </w:rPr>
        <w:t>W</w:t>
      </w:r>
      <w:r w:rsidRPr="00F6450F">
        <w:rPr>
          <w:rFonts w:asciiTheme="minorHAnsi" w:hAnsiTheme="minorHAnsi" w:cstheme="minorHAnsi"/>
          <w:color w:val="000000"/>
          <w:sz w:val="22"/>
          <w:szCs w:val="22"/>
        </w:rPr>
        <w:t xml:space="preserve">ykonawca poprzez niniejszy zapis umowy uznaje. </w:t>
      </w:r>
    </w:p>
    <w:p w:rsidR="00301E45" w:rsidRPr="00F6450F" w:rsidRDefault="00301E45" w:rsidP="00301E45">
      <w:pPr>
        <w:pStyle w:val="tekstwstpny"/>
        <w:ind w:left="357"/>
        <w:jc w:val="both"/>
        <w:rPr>
          <w:rFonts w:asciiTheme="minorHAnsi" w:hAnsiTheme="minorHAnsi" w:cstheme="minorHAnsi"/>
          <w:color w:val="000000"/>
          <w:sz w:val="22"/>
          <w:szCs w:val="22"/>
        </w:rPr>
      </w:pPr>
    </w:p>
    <w:p w:rsidR="007821B2" w:rsidRPr="00F6450F" w:rsidRDefault="007821B2" w:rsidP="00D57077">
      <w:pPr>
        <w:pStyle w:val="tekstwstpny"/>
        <w:numPr>
          <w:ilvl w:val="0"/>
          <w:numId w:val="4"/>
        </w:numPr>
        <w:ind w:left="357"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Oświadczenie o rozwiązaniu Umowy winno zostać złożone w formie pisemnej, pod rygorem nieważności takiego oświadczenia i zawierać będzie szczegółowe uzasadnienie.</w:t>
      </w:r>
    </w:p>
    <w:p w:rsidR="001814F6" w:rsidRPr="00F6450F" w:rsidRDefault="001814F6" w:rsidP="00D57077">
      <w:pPr>
        <w:pStyle w:val="tekstwstpny"/>
        <w:numPr>
          <w:ilvl w:val="0"/>
          <w:numId w:val="4"/>
        </w:numPr>
        <w:ind w:left="357"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Uzgadnia się, że wszelkie dane Zamawiającego przetwarzane w </w:t>
      </w:r>
      <w:proofErr w:type="spellStart"/>
      <w:r w:rsidRPr="00F6450F">
        <w:rPr>
          <w:rFonts w:asciiTheme="minorHAnsi" w:hAnsiTheme="minorHAnsi" w:cstheme="minorHAnsi"/>
          <w:color w:val="000000"/>
          <w:sz w:val="22"/>
          <w:szCs w:val="22"/>
        </w:rPr>
        <w:t>HelpDesk</w:t>
      </w:r>
      <w:proofErr w:type="spellEnd"/>
      <w:r w:rsidRPr="00F6450F">
        <w:rPr>
          <w:rFonts w:asciiTheme="minorHAnsi" w:hAnsiTheme="minorHAnsi" w:cstheme="minorHAnsi"/>
          <w:color w:val="000000"/>
          <w:sz w:val="22"/>
          <w:szCs w:val="22"/>
        </w:rPr>
        <w:t xml:space="preserve"> mogą zostać usunięte po dwunastu miesiącach od daty rozwiązania lub wygaśnięcia Umowy między Stronami, tylko w przypadku jeśli nie zostały podpisane inne umowy związane </w:t>
      </w:r>
      <w:r w:rsidR="00FF49C7" w:rsidRPr="00F6450F">
        <w:rPr>
          <w:rFonts w:asciiTheme="minorHAnsi" w:hAnsiTheme="minorHAnsi" w:cstheme="minorHAnsi"/>
          <w:color w:val="000000"/>
          <w:sz w:val="22"/>
          <w:szCs w:val="22"/>
        </w:rPr>
        <w:t xml:space="preserve">z serwisem, </w:t>
      </w:r>
      <w:r w:rsidRPr="00F6450F">
        <w:rPr>
          <w:rFonts w:asciiTheme="minorHAnsi" w:hAnsiTheme="minorHAnsi" w:cstheme="minorHAnsi"/>
          <w:color w:val="000000"/>
          <w:sz w:val="22"/>
          <w:szCs w:val="22"/>
        </w:rPr>
        <w:t>nadzorem autorskim oprogramowania będącego przedmiotem niniejszej Umowy.</w:t>
      </w:r>
    </w:p>
    <w:p w:rsidR="007821B2" w:rsidRPr="00F6450F" w:rsidRDefault="007821B2" w:rsidP="007821B2">
      <w:pPr>
        <w:pStyle w:val="tekstwstpny"/>
        <w:jc w:val="center"/>
        <w:rPr>
          <w:rFonts w:asciiTheme="minorHAnsi" w:hAnsiTheme="minorHAnsi" w:cstheme="minorHAnsi"/>
          <w:sz w:val="22"/>
          <w:szCs w:val="22"/>
        </w:rPr>
      </w:pPr>
    </w:p>
    <w:p w:rsidR="007821B2" w:rsidRPr="00F6450F" w:rsidRDefault="00981E47" w:rsidP="007821B2">
      <w:pPr>
        <w:pStyle w:val="Nagwek4"/>
        <w:rPr>
          <w:rFonts w:asciiTheme="minorHAnsi" w:hAnsiTheme="minorHAnsi" w:cstheme="minorHAnsi"/>
          <w:szCs w:val="22"/>
        </w:rPr>
      </w:pPr>
      <w:r w:rsidRPr="00F6450F">
        <w:rPr>
          <w:rFonts w:asciiTheme="minorHAnsi" w:hAnsiTheme="minorHAnsi" w:cstheme="minorHAnsi"/>
          <w:szCs w:val="22"/>
        </w:rPr>
        <w:t>§</w:t>
      </w:r>
      <w:r w:rsidR="007821B2" w:rsidRPr="00F6450F">
        <w:rPr>
          <w:rFonts w:asciiTheme="minorHAnsi" w:hAnsiTheme="minorHAnsi" w:cstheme="minorHAnsi"/>
          <w:szCs w:val="22"/>
        </w:rPr>
        <w:t>17</w:t>
      </w:r>
      <w:r w:rsidR="007821B2" w:rsidRPr="00F6450F">
        <w:rPr>
          <w:rFonts w:asciiTheme="minorHAnsi" w:hAnsiTheme="minorHAnsi" w:cstheme="minorHAnsi"/>
          <w:szCs w:val="22"/>
        </w:rPr>
        <w:br/>
        <w:t>[KARY UMOWNE]</w:t>
      </w:r>
    </w:p>
    <w:p w:rsidR="007821B2" w:rsidRPr="00F6450F" w:rsidRDefault="007821B2" w:rsidP="00525B8A">
      <w:pPr>
        <w:spacing w:before="120" w:after="120"/>
        <w:jc w:val="both"/>
        <w:rPr>
          <w:rFonts w:asciiTheme="minorHAnsi" w:hAnsiTheme="minorHAnsi" w:cstheme="minorHAnsi"/>
          <w:sz w:val="22"/>
          <w:szCs w:val="22"/>
        </w:rPr>
      </w:pPr>
      <w:r w:rsidRPr="00F6450F">
        <w:rPr>
          <w:rFonts w:asciiTheme="minorHAnsi" w:hAnsiTheme="minorHAnsi" w:cstheme="minorHAnsi"/>
          <w:sz w:val="22"/>
          <w:szCs w:val="22"/>
        </w:rPr>
        <w:t>1.  Strony Umowy zastrzegają następujące kary umowne:</w:t>
      </w:r>
    </w:p>
    <w:p w:rsidR="007821B2" w:rsidRPr="00F6450F" w:rsidRDefault="007821B2"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sidRPr="00F6450F">
        <w:rPr>
          <w:rFonts w:asciiTheme="minorHAnsi" w:hAnsiTheme="minorHAnsi" w:cstheme="minorHAnsi"/>
          <w:sz w:val="22"/>
          <w:szCs w:val="22"/>
        </w:rPr>
        <w:t>Wykonawca wypłaci Zamawiającemu karę umowną z tytułu zwłoki w realiza</w:t>
      </w:r>
      <w:r w:rsidR="00C44493" w:rsidRPr="00F6450F">
        <w:rPr>
          <w:rFonts w:asciiTheme="minorHAnsi" w:hAnsiTheme="minorHAnsi" w:cstheme="minorHAnsi"/>
          <w:sz w:val="22"/>
          <w:szCs w:val="22"/>
        </w:rPr>
        <w:t xml:space="preserve">cji zamówienia w wysokości </w:t>
      </w:r>
      <w:r w:rsidR="00096E76" w:rsidRPr="00F6450F">
        <w:rPr>
          <w:rFonts w:asciiTheme="minorHAnsi" w:hAnsiTheme="minorHAnsi" w:cstheme="minorHAnsi"/>
          <w:sz w:val="22"/>
          <w:szCs w:val="22"/>
        </w:rPr>
        <w:t xml:space="preserve">750 </w:t>
      </w:r>
      <w:r w:rsidR="00C44493" w:rsidRPr="00F6450F">
        <w:rPr>
          <w:rFonts w:asciiTheme="minorHAnsi" w:hAnsiTheme="minorHAnsi" w:cstheme="minorHAnsi"/>
          <w:sz w:val="22"/>
          <w:szCs w:val="22"/>
        </w:rPr>
        <w:t xml:space="preserve"> zł</w:t>
      </w:r>
      <w:r w:rsidRPr="00F6450F">
        <w:rPr>
          <w:rFonts w:asciiTheme="minorHAnsi" w:hAnsiTheme="minorHAnsi" w:cstheme="minorHAnsi"/>
          <w:sz w:val="22"/>
          <w:szCs w:val="22"/>
        </w:rPr>
        <w:t xml:space="preserve"> za dzień zwłoki.</w:t>
      </w:r>
    </w:p>
    <w:p w:rsidR="000C444D" w:rsidRPr="00F6450F" w:rsidRDefault="00174B86"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sidRPr="00F6450F">
        <w:rPr>
          <w:rFonts w:asciiTheme="minorHAnsi" w:hAnsiTheme="minorHAnsi" w:cstheme="minorHAnsi"/>
          <w:sz w:val="22"/>
          <w:szCs w:val="22"/>
        </w:rPr>
        <w:t>Z</w:t>
      </w:r>
      <w:r w:rsidR="007821B2" w:rsidRPr="00F6450F">
        <w:rPr>
          <w:rFonts w:asciiTheme="minorHAnsi" w:hAnsiTheme="minorHAnsi" w:cstheme="minorHAnsi"/>
          <w:sz w:val="22"/>
          <w:szCs w:val="22"/>
        </w:rPr>
        <w:t xml:space="preserve"> tytułu naruszenia klauzuli poufności określonej w </w:t>
      </w:r>
      <w:r w:rsidR="007821B2" w:rsidRPr="00F6450F">
        <w:rPr>
          <w:rFonts w:asciiTheme="minorHAnsi" w:hAnsiTheme="minorHAnsi" w:cstheme="minorHAnsi"/>
          <w:sz w:val="22"/>
          <w:szCs w:val="22"/>
          <w:u w:val="single"/>
        </w:rPr>
        <w:t>§14</w:t>
      </w:r>
      <w:r w:rsidR="007821B2" w:rsidRPr="00F6450F">
        <w:rPr>
          <w:rFonts w:asciiTheme="minorHAnsi" w:hAnsiTheme="minorHAnsi" w:cstheme="minorHAnsi"/>
          <w:sz w:val="22"/>
          <w:szCs w:val="22"/>
        </w:rPr>
        <w:t>, przez jedną ze Stron, Strona nienaruszająca może żądać od Strony naruszającej kary umownej w wysokości 10 000,00 PLN nett</w:t>
      </w:r>
      <w:r w:rsidR="001752D7" w:rsidRPr="00F6450F">
        <w:rPr>
          <w:rFonts w:asciiTheme="minorHAnsi" w:hAnsiTheme="minorHAnsi" w:cstheme="minorHAnsi"/>
          <w:sz w:val="22"/>
          <w:szCs w:val="22"/>
        </w:rPr>
        <w:t>o za każdy przypadek naruszenia lub w wysokości kary administracyjnej, jaką otrzymał Szpital z tytułu danego naruszenia. Decyzja należy do Zamawiającego.</w:t>
      </w:r>
    </w:p>
    <w:p w:rsidR="000C444D" w:rsidRPr="00F6450F" w:rsidRDefault="000C444D"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sidRPr="00F6450F">
        <w:rPr>
          <w:rFonts w:asciiTheme="minorHAnsi" w:hAnsiTheme="minorHAnsi" w:cstheme="minorHAnsi"/>
          <w:sz w:val="22"/>
          <w:szCs w:val="22"/>
        </w:rPr>
        <w:t>W przypadku nieprzedłożenia przez Wykonawcę dokumentów, o których mowa w §</w:t>
      </w:r>
      <w:r w:rsidR="0022210D" w:rsidRPr="00F6450F">
        <w:rPr>
          <w:rFonts w:asciiTheme="minorHAnsi" w:hAnsiTheme="minorHAnsi" w:cstheme="minorHAnsi"/>
          <w:sz w:val="22"/>
          <w:szCs w:val="22"/>
        </w:rPr>
        <w:t>11</w:t>
      </w:r>
      <w:r w:rsidRPr="00F6450F">
        <w:rPr>
          <w:rFonts w:asciiTheme="minorHAnsi" w:hAnsiTheme="minorHAnsi" w:cstheme="minorHAnsi"/>
          <w:sz w:val="22"/>
          <w:szCs w:val="22"/>
        </w:rPr>
        <w:t xml:space="preserve"> ust. 5 Umowy, potwierdzających zatrudnienie na podstawie umowy o pracę, Wykonawca wypłaci karę umowną w wysokości </w:t>
      </w:r>
      <w:r w:rsidR="00DB2BAF" w:rsidRPr="00F6450F">
        <w:rPr>
          <w:rFonts w:asciiTheme="minorHAnsi" w:hAnsiTheme="minorHAnsi" w:cstheme="minorHAnsi"/>
          <w:sz w:val="22"/>
          <w:szCs w:val="22"/>
        </w:rPr>
        <w:t xml:space="preserve">minimalnego wynagrodzenia </w:t>
      </w:r>
      <w:r w:rsidRPr="00F6450F">
        <w:rPr>
          <w:rFonts w:asciiTheme="minorHAnsi" w:hAnsiTheme="minorHAnsi" w:cstheme="minorHAnsi"/>
          <w:sz w:val="22"/>
          <w:szCs w:val="22"/>
        </w:rPr>
        <w:t>za każdy przypadek, liczony od osoby,</w:t>
      </w:r>
    </w:p>
    <w:p w:rsidR="000C444D" w:rsidRPr="00F6450F" w:rsidRDefault="000C444D"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sz w:val="22"/>
          <w:szCs w:val="22"/>
        </w:rPr>
      </w:pPr>
      <w:r w:rsidRPr="00F6450F">
        <w:rPr>
          <w:rFonts w:asciiTheme="minorHAnsi" w:hAnsiTheme="minorHAnsi" w:cstheme="minorHAnsi"/>
          <w:sz w:val="22"/>
          <w:szCs w:val="22"/>
        </w:rPr>
        <w:t>Za przeniesienie wierzytelności (cesja wierzytelności) wynikających z niniejsze</w:t>
      </w:r>
      <w:r w:rsidR="00850F76" w:rsidRPr="00F6450F">
        <w:rPr>
          <w:rFonts w:asciiTheme="minorHAnsi" w:hAnsiTheme="minorHAnsi" w:cstheme="minorHAnsi"/>
          <w:sz w:val="22"/>
          <w:szCs w:val="22"/>
        </w:rPr>
        <w:t>j umowy z naruszeniem zapisów</w:t>
      </w:r>
      <w:r w:rsidR="00FA3A8C" w:rsidRPr="00F6450F">
        <w:rPr>
          <w:rFonts w:asciiTheme="minorHAnsi" w:hAnsiTheme="minorHAnsi" w:cstheme="minorHAnsi"/>
          <w:sz w:val="22"/>
          <w:szCs w:val="22"/>
        </w:rPr>
        <w:t xml:space="preserve"> 10 ust. 13 oraz </w:t>
      </w:r>
      <w:r w:rsidR="00850F76" w:rsidRPr="00F6450F">
        <w:rPr>
          <w:rFonts w:asciiTheme="minorHAnsi" w:hAnsiTheme="minorHAnsi" w:cstheme="minorHAnsi"/>
          <w:sz w:val="22"/>
          <w:szCs w:val="22"/>
        </w:rPr>
        <w:t>§17</w:t>
      </w:r>
      <w:r w:rsidRPr="00F6450F">
        <w:rPr>
          <w:rFonts w:asciiTheme="minorHAnsi" w:hAnsiTheme="minorHAnsi" w:cstheme="minorHAnsi"/>
          <w:sz w:val="22"/>
          <w:szCs w:val="22"/>
        </w:rPr>
        <w:t xml:space="preserve"> ust. </w:t>
      </w:r>
      <w:r w:rsidR="009B38C3" w:rsidRPr="00F6450F">
        <w:rPr>
          <w:rFonts w:asciiTheme="minorHAnsi" w:hAnsiTheme="minorHAnsi" w:cstheme="minorHAnsi"/>
          <w:sz w:val="22"/>
          <w:szCs w:val="22"/>
        </w:rPr>
        <w:t>4</w:t>
      </w:r>
      <w:r w:rsidR="00850F76" w:rsidRPr="00F6450F">
        <w:rPr>
          <w:rFonts w:asciiTheme="minorHAnsi" w:hAnsiTheme="minorHAnsi" w:cstheme="minorHAnsi"/>
          <w:sz w:val="22"/>
          <w:szCs w:val="22"/>
        </w:rPr>
        <w:t>, Wykonawca wypłaci karę umowną</w:t>
      </w:r>
      <w:r w:rsidRPr="00F6450F">
        <w:rPr>
          <w:rFonts w:asciiTheme="minorHAnsi" w:hAnsiTheme="minorHAnsi" w:cstheme="minorHAnsi"/>
          <w:sz w:val="22"/>
          <w:szCs w:val="22"/>
        </w:rPr>
        <w:t xml:space="preserve"> w wysokości 10 % wartości brutto umowy</w:t>
      </w:r>
      <w:r w:rsidR="00FA3A8C" w:rsidRPr="00F6450F">
        <w:rPr>
          <w:rFonts w:asciiTheme="minorHAnsi" w:hAnsiTheme="minorHAnsi" w:cstheme="minorHAnsi"/>
          <w:sz w:val="22"/>
          <w:szCs w:val="22"/>
        </w:rPr>
        <w:t>,</w:t>
      </w:r>
    </w:p>
    <w:p w:rsidR="007821B2" w:rsidRPr="00F6450F" w:rsidRDefault="007821B2"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Zamawiający za niedotrzymanie terminów płatności wyp</w:t>
      </w:r>
      <w:r w:rsidR="00FA3A8C" w:rsidRPr="00F6450F">
        <w:rPr>
          <w:rFonts w:asciiTheme="minorHAnsi" w:hAnsiTheme="minorHAnsi" w:cstheme="minorHAnsi"/>
          <w:color w:val="000000"/>
          <w:sz w:val="22"/>
          <w:szCs w:val="22"/>
        </w:rPr>
        <w:t>łaci Wykonawcy odsetki ustawowe,</w:t>
      </w:r>
    </w:p>
    <w:p w:rsidR="00174B86" w:rsidRPr="00F6450F" w:rsidRDefault="00174B86" w:rsidP="00D57077">
      <w:pPr>
        <w:pStyle w:val="tekstwstpny"/>
        <w:numPr>
          <w:ilvl w:val="0"/>
          <w:numId w:val="21"/>
        </w:numPr>
        <w:tabs>
          <w:tab w:val="clear" w:pos="927"/>
          <w:tab w:val="num" w:pos="720"/>
        </w:tabs>
        <w:spacing w:before="120" w:after="120"/>
        <w:ind w:left="714" w:hanging="357"/>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Wykonawca zastrzega sobie prawo dochodzenia odszkodowania za szkody wynikłe z naruszenia warunków licencji, a w szczególności wynikających z artykułu 79 ustęp 1 i 2 ustawy z dnia 04.02.1994 r. o prawie autorskim i prawach pokrewnych</w:t>
      </w:r>
      <w:r w:rsidR="008D590F" w:rsidRPr="00F6450F">
        <w:rPr>
          <w:rFonts w:asciiTheme="minorHAnsi" w:hAnsiTheme="minorHAnsi" w:cstheme="minorHAnsi"/>
          <w:color w:val="000000"/>
          <w:sz w:val="22"/>
          <w:szCs w:val="22"/>
        </w:rPr>
        <w:t>.</w:t>
      </w:r>
    </w:p>
    <w:p w:rsidR="007821B2" w:rsidRPr="00F6450F" w:rsidRDefault="007821B2" w:rsidP="00D57077">
      <w:pPr>
        <w:pStyle w:val="Akapitzlist"/>
        <w:numPr>
          <w:ilvl w:val="0"/>
          <w:numId w:val="12"/>
        </w:numPr>
        <w:spacing w:before="120" w:after="120"/>
        <w:jc w:val="both"/>
        <w:rPr>
          <w:rFonts w:asciiTheme="minorHAnsi" w:hAnsiTheme="minorHAnsi" w:cstheme="minorHAnsi"/>
        </w:rPr>
      </w:pPr>
      <w:r w:rsidRPr="00F6450F">
        <w:rPr>
          <w:rFonts w:asciiTheme="minorHAnsi" w:hAnsiTheme="minorHAnsi" w:cstheme="minorHAnsi"/>
        </w:rPr>
        <w:t xml:space="preserve">W </w:t>
      </w:r>
      <w:r w:rsidR="00CD45C2" w:rsidRPr="00F6450F">
        <w:rPr>
          <w:rFonts w:asciiTheme="minorHAnsi" w:hAnsiTheme="minorHAnsi" w:cstheme="minorHAnsi"/>
        </w:rPr>
        <w:t xml:space="preserve">przypadku, gdy kara umowna nie pokrywa w całości szkody, Strony pozostawiają sobie możliwość dochodzenia odszkodowania uzupełniającego, z zastrzeżeniem w </w:t>
      </w:r>
      <w:r w:rsidR="00CD45C2" w:rsidRPr="00F6450F">
        <w:rPr>
          <w:rFonts w:asciiTheme="minorHAnsi" w:hAnsiTheme="minorHAnsi" w:cstheme="minorHAnsi"/>
          <w:u w:val="single"/>
        </w:rPr>
        <w:t>§13 ust. 11</w:t>
      </w:r>
      <w:r w:rsidR="00CD45C2" w:rsidRPr="00F6450F">
        <w:rPr>
          <w:rFonts w:asciiTheme="minorHAnsi" w:hAnsiTheme="minorHAnsi" w:cstheme="minorHAnsi"/>
        </w:rPr>
        <w:t xml:space="preserve"> przenoszącego wysokość kar umownych do wysokości rzeczywiście poniesionej szkody. </w:t>
      </w:r>
      <w:r w:rsidR="00910283" w:rsidRPr="00F6450F">
        <w:rPr>
          <w:rFonts w:asciiTheme="minorHAnsi" w:hAnsiTheme="minorHAnsi" w:cstheme="minorHAnsi"/>
        </w:rPr>
        <w:t xml:space="preserve">Ponadto w przypadku, </w:t>
      </w:r>
      <w:r w:rsidR="00910283" w:rsidRPr="00F6450F">
        <w:t xml:space="preserve">gdy Zamawiający utraci </w:t>
      </w:r>
      <w:proofErr w:type="spellStart"/>
      <w:r w:rsidR="00910283" w:rsidRPr="00F6450F">
        <w:t>dofinasowanie</w:t>
      </w:r>
      <w:proofErr w:type="spellEnd"/>
      <w:r w:rsidR="00910283" w:rsidRPr="00F6450F">
        <w:t xml:space="preserve"> z przyczyn po stronie Wykonawcy, odpowiada on do wysokości całkowicie wyrządzonej szkody. </w:t>
      </w:r>
    </w:p>
    <w:p w:rsidR="0057514E" w:rsidRPr="00F6450F" w:rsidRDefault="0057514E" w:rsidP="00D57077">
      <w:pPr>
        <w:pStyle w:val="Akapitzlist"/>
        <w:numPr>
          <w:ilvl w:val="0"/>
          <w:numId w:val="12"/>
        </w:numPr>
        <w:spacing w:before="120" w:after="120"/>
        <w:jc w:val="both"/>
        <w:rPr>
          <w:rFonts w:asciiTheme="minorHAnsi" w:hAnsiTheme="minorHAnsi" w:cstheme="minorHAnsi"/>
        </w:rPr>
      </w:pPr>
      <w:r w:rsidRPr="00F6450F">
        <w:rPr>
          <w:rFonts w:asciiTheme="minorHAnsi" w:hAnsiTheme="minorHAnsi" w:cstheme="minorHAnsi"/>
        </w:rPr>
        <w:t>Naliczanie kar umownych nie zwalnia Wykonawcy z obowiązku należytego wykonania przedmiotu umowy</w:t>
      </w:r>
      <w:r w:rsidR="007557B8" w:rsidRPr="00F6450F">
        <w:rPr>
          <w:rFonts w:asciiTheme="minorHAnsi" w:hAnsiTheme="minorHAnsi" w:cstheme="minorHAnsi"/>
        </w:rPr>
        <w:t>.</w:t>
      </w:r>
    </w:p>
    <w:p w:rsidR="00344AE4" w:rsidRPr="00F6450F" w:rsidRDefault="00344AE4" w:rsidP="00D57077">
      <w:pPr>
        <w:pStyle w:val="Akapitzlist"/>
        <w:numPr>
          <w:ilvl w:val="0"/>
          <w:numId w:val="12"/>
        </w:numPr>
        <w:spacing w:before="120" w:after="120"/>
        <w:jc w:val="both"/>
        <w:rPr>
          <w:rFonts w:asciiTheme="minorHAnsi" w:hAnsiTheme="minorHAnsi" w:cstheme="minorHAnsi"/>
        </w:rPr>
      </w:pPr>
      <w:r w:rsidRPr="00F6450F">
        <w:rPr>
          <w:rFonts w:asciiTheme="minorHAnsi" w:hAnsiTheme="minorHAnsi" w:cstheme="minorHAnsi"/>
        </w:rPr>
        <w:lastRenderedPageBreak/>
        <w:t>Wykonawca nie może zbywać na rzecz osób trzecich wierzytelności powstałych w wyniku realizacji niniejszej Umowy bez zgody Zamawiającego wyrażonej na piśmie</w:t>
      </w:r>
      <w:r w:rsidR="00910283" w:rsidRPr="00F6450F">
        <w:rPr>
          <w:rFonts w:asciiTheme="minorHAnsi" w:hAnsiTheme="minorHAnsi" w:cstheme="minorHAnsi"/>
        </w:rPr>
        <w:t>,</w:t>
      </w:r>
      <w:r w:rsidR="00910283" w:rsidRPr="00F6450F">
        <w:t xml:space="preserve"> pod rygorem nieważności dokonanej cesji</w:t>
      </w:r>
      <w:r w:rsidRPr="00F6450F">
        <w:rPr>
          <w:rFonts w:asciiTheme="minorHAnsi" w:hAnsiTheme="minorHAnsi" w:cstheme="minorHAnsi"/>
        </w:rPr>
        <w:t>.</w:t>
      </w:r>
    </w:p>
    <w:p w:rsidR="001212B5" w:rsidRPr="00F6450F" w:rsidRDefault="001212B5" w:rsidP="00D57077">
      <w:pPr>
        <w:pStyle w:val="Akapitzlist"/>
        <w:numPr>
          <w:ilvl w:val="0"/>
          <w:numId w:val="12"/>
        </w:numPr>
        <w:spacing w:before="120" w:after="120"/>
        <w:jc w:val="both"/>
        <w:rPr>
          <w:rFonts w:asciiTheme="minorHAnsi" w:hAnsiTheme="minorHAnsi" w:cstheme="minorHAnsi"/>
        </w:rPr>
      </w:pPr>
      <w:r w:rsidRPr="00F6450F">
        <w:rPr>
          <w:rFonts w:asciiTheme="minorHAnsi" w:hAnsiTheme="minorHAnsi" w:cstheme="minorHAnsi"/>
          <w:color w:val="000000"/>
        </w:rPr>
        <w:t>Maksymalna wysokość kar, jaką Zamawiający może naliczyć Wykonawcy w toku realizacji Umowy, wynosi 30% wynagrodzenia netto, o którym mowa §9 ust. 1</w:t>
      </w:r>
    </w:p>
    <w:p w:rsidR="005E73DF" w:rsidRPr="00F6450F" w:rsidRDefault="000B7EC5" w:rsidP="00525B8A">
      <w:pPr>
        <w:pStyle w:val="Nagwek4"/>
        <w:spacing w:before="120" w:after="120"/>
        <w:rPr>
          <w:rFonts w:ascii="Calibri" w:hAnsi="Calibri" w:cs="Calibri"/>
          <w:szCs w:val="22"/>
        </w:rPr>
      </w:pPr>
      <w:r w:rsidRPr="00F6450F">
        <w:rPr>
          <w:rFonts w:ascii="Calibri" w:hAnsi="Calibri" w:cs="Calibri"/>
          <w:szCs w:val="22"/>
        </w:rPr>
        <w:t>§</w:t>
      </w:r>
      <w:r w:rsidR="005E73DF" w:rsidRPr="00F6450F">
        <w:rPr>
          <w:rFonts w:ascii="Calibri" w:hAnsi="Calibri" w:cs="Calibri"/>
          <w:szCs w:val="22"/>
        </w:rPr>
        <w:t>18</w:t>
      </w:r>
    </w:p>
    <w:p w:rsidR="005E73DF" w:rsidRPr="00F6450F" w:rsidRDefault="005E73DF" w:rsidP="00525B8A">
      <w:pPr>
        <w:spacing w:before="120" w:after="120"/>
        <w:jc w:val="center"/>
        <w:rPr>
          <w:rFonts w:ascii="Calibri" w:hAnsi="Calibri" w:cs="Calibri"/>
          <w:sz w:val="22"/>
          <w:szCs w:val="22"/>
        </w:rPr>
      </w:pPr>
      <w:r w:rsidRPr="00F6450F">
        <w:rPr>
          <w:rFonts w:ascii="Calibri" w:hAnsi="Calibri" w:cs="Calibri"/>
          <w:sz w:val="22"/>
          <w:szCs w:val="22"/>
        </w:rPr>
        <w:t>[ZABEZPIECZENIE NALEŻYTEGO WYKONANIA UMOWY]</w:t>
      </w:r>
    </w:p>
    <w:p w:rsidR="005E73DF" w:rsidRPr="00F6450F" w:rsidRDefault="003E0B8E" w:rsidP="003E0B8E">
      <w:pPr>
        <w:spacing w:before="120" w:after="120"/>
        <w:ind w:left="425"/>
        <w:jc w:val="both"/>
        <w:rPr>
          <w:rFonts w:ascii="Calibri" w:hAnsi="Calibri" w:cs="Calibri"/>
          <w:sz w:val="22"/>
          <w:szCs w:val="22"/>
        </w:rPr>
      </w:pPr>
      <w:r w:rsidRPr="00F6450F">
        <w:rPr>
          <w:rFonts w:ascii="Calibri" w:hAnsi="Calibri" w:cs="Calibri"/>
          <w:sz w:val="22"/>
          <w:szCs w:val="22"/>
        </w:rPr>
        <w:t>[wykreślony]</w:t>
      </w:r>
    </w:p>
    <w:p w:rsidR="004766FF" w:rsidRPr="00F6450F" w:rsidRDefault="00213153" w:rsidP="00525B8A">
      <w:pPr>
        <w:pStyle w:val="Nagwek4"/>
        <w:spacing w:before="120" w:after="120"/>
        <w:rPr>
          <w:rFonts w:asciiTheme="minorHAnsi" w:hAnsiTheme="minorHAnsi" w:cstheme="minorHAnsi"/>
          <w:szCs w:val="22"/>
        </w:rPr>
      </w:pPr>
      <w:r w:rsidRPr="00F6450F">
        <w:rPr>
          <w:rFonts w:asciiTheme="minorHAnsi" w:hAnsiTheme="minorHAnsi" w:cstheme="minorHAnsi"/>
          <w:szCs w:val="22"/>
        </w:rPr>
        <w:t>§</w:t>
      </w:r>
      <w:r w:rsidR="005E73DF" w:rsidRPr="00F6450F">
        <w:rPr>
          <w:rFonts w:asciiTheme="minorHAnsi" w:hAnsiTheme="minorHAnsi" w:cstheme="minorHAnsi"/>
          <w:szCs w:val="22"/>
        </w:rPr>
        <w:t>19</w:t>
      </w:r>
    </w:p>
    <w:p w:rsidR="004766FF" w:rsidRPr="00F6450F" w:rsidRDefault="004766FF" w:rsidP="00525B8A">
      <w:pPr>
        <w:pStyle w:val="Nagwek4"/>
        <w:spacing w:before="120" w:after="120"/>
        <w:rPr>
          <w:rFonts w:ascii="Calibri" w:hAnsi="Calibri" w:cs="Calibri"/>
          <w:szCs w:val="22"/>
        </w:rPr>
      </w:pPr>
      <w:r w:rsidRPr="00F6450F">
        <w:rPr>
          <w:rFonts w:ascii="Calibri" w:hAnsi="Calibri" w:cs="Calibri"/>
          <w:szCs w:val="22"/>
        </w:rPr>
        <w:t>[KLAUZULA SALWATORYJNA]</w:t>
      </w:r>
    </w:p>
    <w:p w:rsidR="004766FF" w:rsidRPr="00F6450F" w:rsidRDefault="004766FF" w:rsidP="00525B8A">
      <w:pPr>
        <w:spacing w:before="120" w:after="120"/>
        <w:jc w:val="both"/>
        <w:rPr>
          <w:rFonts w:ascii="Calibri" w:hAnsi="Calibri" w:cs="Calibri"/>
          <w:sz w:val="22"/>
          <w:szCs w:val="22"/>
        </w:rPr>
      </w:pPr>
      <w:r w:rsidRPr="00F6450F">
        <w:rPr>
          <w:rFonts w:ascii="Calibri" w:hAnsi="Calibri" w:cs="Calibri"/>
          <w:sz w:val="22"/>
          <w:szCs w:val="22"/>
        </w:rPr>
        <w:t>1. W granicach wyznaczonych przez bezwzględnie obowiązujące przepisy prawa, jeżeli którekolwiek z postanowień Umowy okaże się nieważne, pozostaje bez wpływu na ważność pozostałych postanowień Umowy, chyba, że Umowa bez części, które utraciły ważność jest niewykonalna.</w:t>
      </w:r>
    </w:p>
    <w:p w:rsidR="004766FF" w:rsidRPr="00F6450F" w:rsidRDefault="004766FF" w:rsidP="00525B8A">
      <w:pPr>
        <w:spacing w:before="120" w:after="120"/>
        <w:jc w:val="both"/>
        <w:rPr>
          <w:rFonts w:ascii="Calibri" w:hAnsi="Calibri" w:cs="Calibri"/>
          <w:sz w:val="22"/>
          <w:szCs w:val="22"/>
        </w:rPr>
      </w:pPr>
      <w:r w:rsidRPr="00F6450F">
        <w:rPr>
          <w:rFonts w:ascii="Calibri" w:hAnsi="Calibri" w:cs="Calibri"/>
          <w:sz w:val="22"/>
          <w:szCs w:val="22"/>
        </w:rPr>
        <w:t xml:space="preserve">2. W takim przypadku Strony podejmą niezwłocznie negocjacje w celu zastąpienia nieważnych lub niewykonalnych postanowień Umowy postanowieniami, które w sposób prawnie dopuszczalny będą jak najbardziej zbliżone do woli Stron wyrażonej w Umowie. </w:t>
      </w:r>
    </w:p>
    <w:p w:rsidR="004766FF" w:rsidRPr="00F6450F" w:rsidRDefault="004766FF" w:rsidP="00525B8A">
      <w:pPr>
        <w:spacing w:before="120" w:after="120"/>
        <w:jc w:val="both"/>
        <w:rPr>
          <w:rFonts w:ascii="Calibri" w:hAnsi="Calibri" w:cs="Calibri"/>
          <w:sz w:val="22"/>
          <w:szCs w:val="22"/>
        </w:rPr>
      </w:pPr>
      <w:r w:rsidRPr="00F6450F">
        <w:rPr>
          <w:rFonts w:ascii="Calibri" w:hAnsi="Calibri" w:cs="Calibri"/>
          <w:sz w:val="22"/>
          <w:szCs w:val="22"/>
        </w:rPr>
        <w:t>3. Powyższe zasady znajdują odpowiednie zastosowanie w przypadku wystąpienia luki w Umowie.</w:t>
      </w:r>
    </w:p>
    <w:p w:rsidR="004766FF" w:rsidRPr="00F6450F" w:rsidRDefault="004766FF" w:rsidP="00525B8A">
      <w:pPr>
        <w:spacing w:before="120" w:after="120"/>
        <w:jc w:val="both"/>
        <w:rPr>
          <w:rFonts w:ascii="Calibri" w:hAnsi="Calibri" w:cs="Calibri"/>
          <w:sz w:val="22"/>
          <w:szCs w:val="22"/>
        </w:rPr>
      </w:pPr>
      <w:r w:rsidRPr="00F6450F">
        <w:rPr>
          <w:rFonts w:ascii="Calibri" w:hAnsi="Calibri" w:cs="Calibri"/>
          <w:sz w:val="22"/>
          <w:szCs w:val="22"/>
        </w:rPr>
        <w:t>4. Nowa regulacja zastępująca postanowienie nieważne lub niewykonalne albo wypełniająca ewentualna lukę zostanie sporządzona przez Strony w formie pisemnej</w:t>
      </w:r>
    </w:p>
    <w:p w:rsidR="004766FF" w:rsidRPr="00F6450F" w:rsidRDefault="004766FF" w:rsidP="00525B8A">
      <w:pPr>
        <w:pStyle w:val="Nagwek4"/>
        <w:spacing w:before="120" w:after="120"/>
        <w:rPr>
          <w:rFonts w:asciiTheme="minorHAnsi" w:hAnsiTheme="minorHAnsi" w:cstheme="minorHAnsi"/>
          <w:szCs w:val="22"/>
        </w:rPr>
      </w:pPr>
      <w:r w:rsidRPr="00F6450F">
        <w:rPr>
          <w:rFonts w:asciiTheme="minorHAnsi" w:hAnsiTheme="minorHAnsi" w:cstheme="minorHAnsi"/>
          <w:szCs w:val="22"/>
        </w:rPr>
        <w:t>§20</w:t>
      </w:r>
    </w:p>
    <w:p w:rsidR="007821B2" w:rsidRPr="00F6450F" w:rsidRDefault="007821B2" w:rsidP="00525B8A">
      <w:pPr>
        <w:pStyle w:val="Nagwek4"/>
        <w:spacing w:before="120" w:after="120"/>
        <w:rPr>
          <w:rFonts w:asciiTheme="minorHAnsi" w:hAnsiTheme="minorHAnsi" w:cstheme="minorHAnsi"/>
          <w:szCs w:val="22"/>
        </w:rPr>
      </w:pPr>
      <w:r w:rsidRPr="00F6450F">
        <w:rPr>
          <w:rFonts w:asciiTheme="minorHAnsi" w:hAnsiTheme="minorHAnsi" w:cstheme="minorHAnsi"/>
          <w:szCs w:val="22"/>
        </w:rPr>
        <w:t>[POSTANOWIENIA KOŃCOWE]</w:t>
      </w:r>
    </w:p>
    <w:p w:rsidR="007821B2"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Umowa zostaje zawarta z chwilą jej podpisania przez obie Strony.</w:t>
      </w:r>
    </w:p>
    <w:p w:rsidR="007821B2"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Zamawiający dopuszcza możliwość zmian istotnych postanowień Umowy w porównaniu do treści oferty, na podstawie której dokonano wyboru Wykonawcy, przy zaistnieniu następujących okoliczności: </w:t>
      </w:r>
    </w:p>
    <w:p w:rsidR="007821B2" w:rsidRPr="00F6450F"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F6450F">
        <w:rPr>
          <w:rFonts w:asciiTheme="minorHAnsi" w:hAnsiTheme="minorHAnsi" w:cstheme="minorHAnsi"/>
          <w:sz w:val="22"/>
          <w:szCs w:val="22"/>
        </w:rPr>
        <w:t>Jeżeli konieczność wprowadzenia takiej zmiany wynika z okoliczności, których nie można było przewidzieć w ogłoszeniu o zamówieniu lub w specyfikacji istotnych warunków zamówienia – w takim przypadku Umowa będzie mogła zostać dostosowana do zaistniałych okoliczności;</w:t>
      </w:r>
    </w:p>
    <w:p w:rsidR="007821B2" w:rsidRPr="00F6450F"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F6450F">
        <w:rPr>
          <w:rFonts w:asciiTheme="minorHAnsi" w:hAnsiTheme="minorHAnsi" w:cstheme="minorHAnsi"/>
          <w:sz w:val="22"/>
          <w:szCs w:val="22"/>
        </w:rPr>
        <w:t xml:space="preserve">Jeżeli wystąpią okoliczności niezależne od Wykonawcy, uniemożliwiające wykonanie przedmiotu Umowy w terminie w niej określonym lub w terminach wynikających z harmonogramu realizacji Umowy, w szczególności okoliczności przewidziane w </w:t>
      </w:r>
      <w:r w:rsidRPr="00F6450F">
        <w:rPr>
          <w:rFonts w:asciiTheme="minorHAnsi" w:hAnsiTheme="minorHAnsi" w:cstheme="minorHAnsi"/>
          <w:sz w:val="22"/>
          <w:szCs w:val="22"/>
          <w:u w:val="single"/>
        </w:rPr>
        <w:t xml:space="preserve">§5 ust. </w:t>
      </w:r>
      <w:r w:rsidR="000952C2" w:rsidRPr="00F6450F">
        <w:rPr>
          <w:rFonts w:asciiTheme="minorHAnsi" w:hAnsiTheme="minorHAnsi" w:cstheme="minorHAnsi"/>
          <w:sz w:val="22"/>
          <w:szCs w:val="22"/>
          <w:u w:val="single"/>
        </w:rPr>
        <w:t>2</w:t>
      </w:r>
      <w:r w:rsidRPr="00F6450F">
        <w:rPr>
          <w:rFonts w:asciiTheme="minorHAnsi" w:hAnsiTheme="minorHAnsi" w:cstheme="minorHAnsi"/>
          <w:sz w:val="22"/>
          <w:szCs w:val="22"/>
        </w:rPr>
        <w:t xml:space="preserve"> – wówczas zmiana Umowy może dotyczyć przedłużenia terminu wykonania Umowy lub etapu i dostosowania do wydłużonego terminu innych postanowień Umowy.</w:t>
      </w:r>
    </w:p>
    <w:p w:rsidR="007821B2" w:rsidRPr="00F6450F"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F6450F">
        <w:rPr>
          <w:rFonts w:asciiTheme="minorHAnsi" w:hAnsiTheme="minorHAnsi" w:cstheme="minorHAnsi"/>
          <w:sz w:val="22"/>
          <w:szCs w:val="22"/>
        </w:rPr>
        <w:t>Jeżeli w wyniku przeprowadzenia analizy przedwdrożeniowej zasadna dla powodzenia Projektu okaże się korekta ilości poszczególnych licencji w zakresie nie powodującym zmiany łącznej ceny z tytułu udzielenia licencji przewidzianej w Umowie.</w:t>
      </w:r>
    </w:p>
    <w:p w:rsidR="007821B2" w:rsidRPr="00F6450F" w:rsidRDefault="007821B2" w:rsidP="00D57077">
      <w:pPr>
        <w:pStyle w:val="tekstwstpny"/>
        <w:numPr>
          <w:ilvl w:val="0"/>
          <w:numId w:val="26"/>
        </w:numPr>
        <w:suppressAutoHyphens w:val="0"/>
        <w:spacing w:before="120" w:after="120"/>
        <w:jc w:val="both"/>
        <w:rPr>
          <w:rFonts w:asciiTheme="minorHAnsi" w:hAnsiTheme="minorHAnsi" w:cstheme="minorHAnsi"/>
          <w:sz w:val="22"/>
          <w:szCs w:val="22"/>
        </w:rPr>
      </w:pPr>
      <w:r w:rsidRPr="00F6450F">
        <w:rPr>
          <w:rFonts w:asciiTheme="minorHAnsi" w:hAnsiTheme="minorHAnsi" w:cstheme="minorHAnsi"/>
          <w:sz w:val="22"/>
          <w:szCs w:val="22"/>
        </w:rPr>
        <w:t>Jeżeli nastąpi konieczność modyfikacji poszczególnych zapisów Umowy w celu zachowania spójności z treścią materiałów przedłożonych przez Wykonawców w ofertach a Zamawiający uznał za celowe ich załączenie do Umowy.</w:t>
      </w:r>
    </w:p>
    <w:p w:rsidR="007821B2" w:rsidRPr="00F6450F"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F6450F">
        <w:rPr>
          <w:rFonts w:asciiTheme="minorHAnsi" w:hAnsiTheme="minorHAnsi" w:cstheme="minorHAnsi"/>
        </w:rPr>
        <w:t xml:space="preserve">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w:t>
      </w:r>
      <w:r w:rsidRPr="00F6450F">
        <w:rPr>
          <w:rFonts w:asciiTheme="minorHAnsi" w:hAnsiTheme="minorHAnsi" w:cstheme="minorHAnsi"/>
        </w:rPr>
        <w:lastRenderedPageBreak/>
        <w:t>zmian będzie możliwe w zakresie nie powodującym zwiększenia wynagrodzenia Wykonawcy określonego w Umowie.</w:t>
      </w:r>
    </w:p>
    <w:p w:rsidR="007821B2" w:rsidRPr="00F6450F"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F6450F">
        <w:rPr>
          <w:rFonts w:asciiTheme="minorHAnsi" w:hAnsiTheme="minorHAnsi" w:cstheme="minorHAnsi"/>
        </w:rPr>
        <w:t>Zmiany uzasadnionej przyczynami technicznymi, w szczególności ujawnionymi na etapie prac analitycznych i projektowych, konieczności zmiany:</w:t>
      </w:r>
    </w:p>
    <w:p w:rsidR="007821B2" w:rsidRPr="00F6450F" w:rsidRDefault="007821B2" w:rsidP="00525B8A">
      <w:pPr>
        <w:autoSpaceDE w:val="0"/>
        <w:autoSpaceDN w:val="0"/>
        <w:adjustRightInd w:val="0"/>
        <w:spacing w:before="120" w:after="120"/>
        <w:ind w:left="6" w:firstLine="708"/>
        <w:jc w:val="both"/>
        <w:rPr>
          <w:rFonts w:asciiTheme="minorHAnsi" w:hAnsiTheme="minorHAnsi" w:cstheme="minorHAnsi"/>
          <w:sz w:val="22"/>
          <w:szCs w:val="22"/>
        </w:rPr>
      </w:pPr>
      <w:r w:rsidRPr="00F6450F">
        <w:rPr>
          <w:rFonts w:asciiTheme="minorHAnsi" w:hAnsiTheme="minorHAnsi" w:cstheme="minorHAnsi"/>
          <w:sz w:val="22"/>
          <w:szCs w:val="22"/>
        </w:rPr>
        <w:t>i) sposobu wykonania Umowy w obszarach: organizacyjnym, wykorzystywanych narzędzi,</w:t>
      </w:r>
    </w:p>
    <w:p w:rsidR="007821B2" w:rsidRPr="00F6450F" w:rsidRDefault="007821B2" w:rsidP="00525B8A">
      <w:pPr>
        <w:autoSpaceDE w:val="0"/>
        <w:autoSpaceDN w:val="0"/>
        <w:adjustRightInd w:val="0"/>
        <w:spacing w:before="120" w:after="120"/>
        <w:ind w:firstLine="708"/>
        <w:jc w:val="both"/>
        <w:rPr>
          <w:rFonts w:asciiTheme="minorHAnsi" w:hAnsiTheme="minorHAnsi" w:cstheme="minorHAnsi"/>
          <w:sz w:val="22"/>
          <w:szCs w:val="22"/>
        </w:rPr>
      </w:pPr>
      <w:r w:rsidRPr="00F6450F">
        <w:rPr>
          <w:rFonts w:asciiTheme="minorHAnsi" w:hAnsiTheme="minorHAnsi" w:cstheme="minorHAnsi"/>
          <w:sz w:val="22"/>
          <w:szCs w:val="22"/>
        </w:rPr>
        <w:t>przyjętych metod i kanałów komunikacji,</w:t>
      </w:r>
    </w:p>
    <w:p w:rsidR="007821B2" w:rsidRPr="00F6450F" w:rsidRDefault="007821B2" w:rsidP="00525B8A">
      <w:pPr>
        <w:autoSpaceDE w:val="0"/>
        <w:autoSpaceDN w:val="0"/>
        <w:adjustRightInd w:val="0"/>
        <w:spacing w:before="120" w:after="120"/>
        <w:ind w:left="709"/>
        <w:jc w:val="both"/>
        <w:rPr>
          <w:rFonts w:asciiTheme="minorHAnsi" w:hAnsiTheme="minorHAnsi" w:cstheme="minorHAnsi"/>
          <w:sz w:val="22"/>
          <w:szCs w:val="22"/>
        </w:rPr>
      </w:pPr>
      <w:r w:rsidRPr="00F6450F">
        <w:rPr>
          <w:rFonts w:asciiTheme="minorHAnsi" w:hAnsiTheme="minorHAnsi" w:cstheme="minorHAnsi"/>
          <w:sz w:val="22"/>
          <w:szCs w:val="22"/>
        </w:rPr>
        <w:t>ii) zakresu Przedmiotu Umowy w obszarze wymagań infrastrukturalnych, technologicznych,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rsidR="007821B2" w:rsidRPr="00F6450F"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F6450F">
        <w:rPr>
          <w:rFonts w:asciiTheme="minorHAnsi" w:hAnsiTheme="minorHAnsi" w:cstheme="minorHAnsi"/>
        </w:rPr>
        <w:t>zmiany terminów i zakresu realizacji Przedmiotu Zamówienia w stosunku do terminów i zakresów wskazanych w Przedmiocie Zamówienia w przypadku zajścia okoliczności, które nie były znane do upływu terminu składania ofert,</w:t>
      </w:r>
    </w:p>
    <w:p w:rsidR="007821B2" w:rsidRPr="00F6450F" w:rsidRDefault="007821B2" w:rsidP="00D57077">
      <w:pPr>
        <w:pStyle w:val="Akapitzlist"/>
        <w:numPr>
          <w:ilvl w:val="0"/>
          <w:numId w:val="26"/>
        </w:numPr>
        <w:autoSpaceDE w:val="0"/>
        <w:autoSpaceDN w:val="0"/>
        <w:adjustRightInd w:val="0"/>
        <w:spacing w:before="120" w:after="120"/>
        <w:contextualSpacing/>
        <w:jc w:val="both"/>
        <w:rPr>
          <w:rFonts w:asciiTheme="minorHAnsi" w:hAnsiTheme="minorHAnsi" w:cstheme="minorHAnsi"/>
        </w:rPr>
      </w:pPr>
      <w:r w:rsidRPr="00F6450F">
        <w:rPr>
          <w:rFonts w:asciiTheme="minorHAnsi" w:hAnsiTheme="minorHAnsi" w:cstheme="minorHAnsi"/>
        </w:rPr>
        <w:t>zmiany terminów realizacji innych projektów i/lub zadań realizowanych u Zamawiającego jeżeli zmiana ta ma bezpośredni wpływ na realizację Przedmiotu Umowy i Wykonawca nie ponosi winy za zmianę tych terminów. W przypadku, o którym mowa w zdaniu poprzednim zmiana terminów realizacji Umowy u Zamawiającego może zostać dokonana w zakresie dłuższym niż determinowany zmianą terminów realizacji innych projektów i lub zadań w Projekcie  gdy adaptacja zmiany tego wymaga.</w:t>
      </w:r>
    </w:p>
    <w:p w:rsidR="00F77B41"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 xml:space="preserve">Zmiany przewidziane w </w:t>
      </w:r>
      <w:r w:rsidRPr="00F6450F">
        <w:rPr>
          <w:rFonts w:asciiTheme="minorHAnsi" w:hAnsiTheme="minorHAnsi" w:cstheme="minorHAnsi"/>
          <w:color w:val="000000"/>
          <w:sz w:val="22"/>
          <w:szCs w:val="22"/>
          <w:u w:val="single"/>
        </w:rPr>
        <w:t>ust. 2</w:t>
      </w:r>
      <w:r w:rsidRPr="00F6450F">
        <w:rPr>
          <w:rFonts w:asciiTheme="minorHAnsi" w:hAnsiTheme="minorHAnsi" w:cstheme="minorHAnsi"/>
          <w:color w:val="000000"/>
          <w:sz w:val="22"/>
          <w:szCs w:val="22"/>
        </w:rPr>
        <w:t xml:space="preserve"> powyżej mogą być wprowadzone wyłącznie w formie aneksu do Umowy z wyłączeniem zmian terminów realizacji poszczególnych etapów realizacji przedmiotu Umowy przewidzianych w Harmonogramie Realizacji Umowy, dla których jako wystarczającą Strony dopuszczają formę protokołu.</w:t>
      </w:r>
    </w:p>
    <w:p w:rsidR="007821B2"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 sprawach nieuregulowanych Umową mają zastosowanie przepisy Kodeksu cywilnego, jeżeli przepisy Ustawy nie stanowią inaczej.</w:t>
      </w:r>
    </w:p>
    <w:p w:rsidR="007821B2"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Ewentualne spory mogące wyniknąć z Umowy będą rozstrzygane przez właściwe rzeczowo sądy powszechne.</w:t>
      </w:r>
    </w:p>
    <w:p w:rsidR="007821B2"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Umowa zostaje sporządzona w dwóch jednobrzmiących egzemplarzach – po jednym egzemplarzu dla każdej ze Stron.</w:t>
      </w:r>
    </w:p>
    <w:p w:rsidR="007821B2" w:rsidRPr="00F6450F" w:rsidRDefault="007821B2" w:rsidP="00D57077">
      <w:pPr>
        <w:pStyle w:val="tekstwstpny"/>
        <w:numPr>
          <w:ilvl w:val="0"/>
          <w:numId w:val="22"/>
        </w:numPr>
        <w:spacing w:before="120" w:after="120"/>
        <w:jc w:val="both"/>
        <w:rPr>
          <w:rFonts w:asciiTheme="minorHAnsi" w:hAnsiTheme="minorHAnsi" w:cstheme="minorHAnsi"/>
          <w:color w:val="000000"/>
          <w:sz w:val="22"/>
          <w:szCs w:val="22"/>
        </w:rPr>
      </w:pPr>
      <w:r w:rsidRPr="00F6450F">
        <w:rPr>
          <w:rFonts w:asciiTheme="minorHAnsi" w:hAnsiTheme="minorHAnsi" w:cstheme="minorHAnsi"/>
          <w:color w:val="000000"/>
          <w:sz w:val="22"/>
          <w:szCs w:val="22"/>
        </w:rPr>
        <w:t>Wymienione poniżej Załą</w:t>
      </w:r>
      <w:r w:rsidR="001F0AA6" w:rsidRPr="00F6450F">
        <w:rPr>
          <w:rFonts w:asciiTheme="minorHAnsi" w:hAnsiTheme="minorHAnsi" w:cstheme="minorHAnsi"/>
          <w:color w:val="000000"/>
          <w:sz w:val="22"/>
          <w:szCs w:val="22"/>
        </w:rPr>
        <w:t>czniki stanowią integralny element</w:t>
      </w:r>
      <w:r w:rsidRPr="00F6450F">
        <w:rPr>
          <w:rFonts w:asciiTheme="minorHAnsi" w:hAnsiTheme="minorHAnsi" w:cstheme="minorHAnsi"/>
          <w:color w:val="000000"/>
          <w:sz w:val="22"/>
          <w:szCs w:val="22"/>
        </w:rPr>
        <w:t xml:space="preserve"> Umowy i są podpisane przez przedstawicieli Stron: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204"/>
      </w:tblGrid>
      <w:tr w:rsidR="007821B2" w:rsidRPr="00F6450F" w:rsidTr="004A50FA">
        <w:trPr>
          <w:jc w:val="center"/>
        </w:trPr>
        <w:tc>
          <w:tcPr>
            <w:tcW w:w="1368" w:type="dxa"/>
          </w:tcPr>
          <w:p w:rsidR="007821B2" w:rsidRPr="00F6450F" w:rsidRDefault="007821B2" w:rsidP="004A50FA">
            <w:pPr>
              <w:jc w:val="right"/>
              <w:rPr>
                <w:rFonts w:asciiTheme="minorHAnsi" w:hAnsiTheme="minorHAnsi" w:cstheme="minorHAnsi"/>
                <w:b/>
                <w:sz w:val="22"/>
                <w:szCs w:val="22"/>
              </w:rPr>
            </w:pPr>
            <w:r w:rsidRPr="00F6450F">
              <w:rPr>
                <w:rFonts w:asciiTheme="minorHAnsi" w:hAnsiTheme="minorHAnsi" w:cstheme="minorHAnsi"/>
                <w:b/>
                <w:sz w:val="22"/>
                <w:szCs w:val="22"/>
              </w:rPr>
              <w:t xml:space="preserve">Numer Załącznika </w:t>
            </w:r>
          </w:p>
        </w:tc>
        <w:tc>
          <w:tcPr>
            <w:tcW w:w="6204" w:type="dxa"/>
          </w:tcPr>
          <w:p w:rsidR="007821B2" w:rsidRPr="00F6450F" w:rsidRDefault="007821B2" w:rsidP="004A50FA">
            <w:pPr>
              <w:rPr>
                <w:rFonts w:asciiTheme="minorHAnsi" w:hAnsiTheme="minorHAnsi" w:cstheme="minorHAnsi"/>
                <w:b/>
                <w:sz w:val="22"/>
                <w:szCs w:val="22"/>
              </w:rPr>
            </w:pPr>
            <w:r w:rsidRPr="00F6450F">
              <w:rPr>
                <w:rFonts w:asciiTheme="minorHAnsi" w:hAnsiTheme="minorHAnsi" w:cstheme="minorHAnsi"/>
                <w:b/>
                <w:sz w:val="22"/>
                <w:szCs w:val="22"/>
              </w:rPr>
              <w:t>Zawartość</w:t>
            </w:r>
          </w:p>
          <w:p w:rsidR="007821B2" w:rsidRPr="00F6450F" w:rsidRDefault="007821B2" w:rsidP="004A50FA">
            <w:pPr>
              <w:rPr>
                <w:rFonts w:asciiTheme="minorHAnsi" w:hAnsiTheme="minorHAnsi" w:cstheme="minorHAnsi"/>
                <w:b/>
                <w:sz w:val="22"/>
                <w:szCs w:val="22"/>
              </w:rPr>
            </w:pPr>
            <w:r w:rsidRPr="00F6450F">
              <w:rPr>
                <w:rFonts w:asciiTheme="minorHAnsi" w:hAnsiTheme="minorHAnsi" w:cstheme="minorHAnsi"/>
                <w:b/>
                <w:sz w:val="22"/>
                <w:szCs w:val="22"/>
              </w:rPr>
              <w:t>Załącznika</w:t>
            </w:r>
          </w:p>
        </w:tc>
      </w:tr>
      <w:tr w:rsidR="007821B2" w:rsidRPr="00F6450F" w:rsidTr="004A50FA">
        <w:trPr>
          <w:jc w:val="center"/>
        </w:trPr>
        <w:tc>
          <w:tcPr>
            <w:tcW w:w="1368" w:type="dxa"/>
          </w:tcPr>
          <w:p w:rsidR="007821B2" w:rsidRPr="00F6450F" w:rsidRDefault="007821B2" w:rsidP="004A50FA">
            <w:pPr>
              <w:jc w:val="right"/>
              <w:rPr>
                <w:rFonts w:asciiTheme="minorHAnsi" w:hAnsiTheme="minorHAnsi" w:cstheme="minorHAnsi"/>
                <w:sz w:val="22"/>
                <w:szCs w:val="22"/>
              </w:rPr>
            </w:pPr>
            <w:r w:rsidRPr="00F6450F">
              <w:rPr>
                <w:rFonts w:asciiTheme="minorHAnsi" w:hAnsiTheme="minorHAnsi" w:cstheme="minorHAnsi"/>
                <w:sz w:val="22"/>
                <w:szCs w:val="22"/>
              </w:rPr>
              <w:t>1</w:t>
            </w:r>
          </w:p>
        </w:tc>
        <w:tc>
          <w:tcPr>
            <w:tcW w:w="6204" w:type="dxa"/>
          </w:tcPr>
          <w:p w:rsidR="007821B2" w:rsidRPr="00F6450F" w:rsidRDefault="007821B2" w:rsidP="004A50FA">
            <w:pPr>
              <w:rPr>
                <w:rFonts w:asciiTheme="minorHAnsi" w:hAnsiTheme="minorHAnsi" w:cstheme="minorHAnsi"/>
                <w:sz w:val="22"/>
                <w:szCs w:val="22"/>
              </w:rPr>
            </w:pPr>
            <w:r w:rsidRPr="00F6450F">
              <w:rPr>
                <w:rFonts w:asciiTheme="minorHAnsi" w:hAnsiTheme="minorHAnsi" w:cstheme="minorHAnsi"/>
                <w:sz w:val="22"/>
                <w:szCs w:val="22"/>
              </w:rPr>
              <w:t>Opis Przedmiotu Zamówienia</w:t>
            </w:r>
          </w:p>
        </w:tc>
      </w:tr>
      <w:tr w:rsidR="007821B2" w:rsidRPr="00F6450F" w:rsidTr="004A50FA">
        <w:trPr>
          <w:jc w:val="center"/>
        </w:trPr>
        <w:tc>
          <w:tcPr>
            <w:tcW w:w="1368" w:type="dxa"/>
          </w:tcPr>
          <w:p w:rsidR="007821B2" w:rsidRPr="00F6450F" w:rsidRDefault="007821B2" w:rsidP="004A50FA">
            <w:pPr>
              <w:jc w:val="right"/>
              <w:rPr>
                <w:rFonts w:asciiTheme="minorHAnsi" w:hAnsiTheme="minorHAnsi" w:cstheme="minorHAnsi"/>
                <w:sz w:val="22"/>
                <w:szCs w:val="22"/>
              </w:rPr>
            </w:pPr>
            <w:r w:rsidRPr="00F6450F">
              <w:rPr>
                <w:rFonts w:asciiTheme="minorHAnsi" w:hAnsiTheme="minorHAnsi" w:cstheme="minorHAnsi"/>
                <w:sz w:val="22"/>
                <w:szCs w:val="22"/>
              </w:rPr>
              <w:t>2</w:t>
            </w:r>
          </w:p>
        </w:tc>
        <w:tc>
          <w:tcPr>
            <w:tcW w:w="6204" w:type="dxa"/>
          </w:tcPr>
          <w:p w:rsidR="007821B2" w:rsidRPr="00F6450F" w:rsidRDefault="007821B2" w:rsidP="004A50FA">
            <w:pPr>
              <w:rPr>
                <w:rFonts w:asciiTheme="minorHAnsi" w:hAnsiTheme="minorHAnsi" w:cstheme="minorHAnsi"/>
                <w:sz w:val="22"/>
                <w:szCs w:val="22"/>
              </w:rPr>
            </w:pPr>
            <w:r w:rsidRPr="00F6450F">
              <w:rPr>
                <w:rFonts w:asciiTheme="minorHAnsi" w:hAnsiTheme="minorHAnsi" w:cstheme="minorHAnsi"/>
                <w:sz w:val="22"/>
                <w:szCs w:val="22"/>
              </w:rPr>
              <w:t xml:space="preserve">Oferta Wykonawcy </w:t>
            </w:r>
          </w:p>
        </w:tc>
      </w:tr>
      <w:tr w:rsidR="007821B2" w:rsidRPr="00F6450F" w:rsidTr="004A50FA">
        <w:trPr>
          <w:jc w:val="center"/>
        </w:trPr>
        <w:tc>
          <w:tcPr>
            <w:tcW w:w="1368" w:type="dxa"/>
          </w:tcPr>
          <w:p w:rsidR="007821B2" w:rsidRPr="00F6450F" w:rsidRDefault="007821B2" w:rsidP="004A50FA">
            <w:pPr>
              <w:jc w:val="right"/>
              <w:rPr>
                <w:rFonts w:asciiTheme="minorHAnsi" w:hAnsiTheme="minorHAnsi" w:cstheme="minorHAnsi"/>
                <w:sz w:val="22"/>
                <w:szCs w:val="22"/>
              </w:rPr>
            </w:pPr>
            <w:r w:rsidRPr="00F6450F">
              <w:rPr>
                <w:rFonts w:asciiTheme="minorHAnsi" w:hAnsiTheme="minorHAnsi" w:cstheme="minorHAnsi"/>
                <w:sz w:val="22"/>
                <w:szCs w:val="22"/>
              </w:rPr>
              <w:t>3</w:t>
            </w:r>
          </w:p>
        </w:tc>
        <w:tc>
          <w:tcPr>
            <w:tcW w:w="6204" w:type="dxa"/>
          </w:tcPr>
          <w:p w:rsidR="007821B2" w:rsidRPr="00F6450F" w:rsidRDefault="007821B2" w:rsidP="004A50FA">
            <w:pPr>
              <w:rPr>
                <w:rFonts w:asciiTheme="minorHAnsi" w:hAnsiTheme="minorHAnsi" w:cstheme="minorHAnsi"/>
                <w:sz w:val="22"/>
                <w:szCs w:val="22"/>
              </w:rPr>
            </w:pPr>
            <w:r w:rsidRPr="00F6450F">
              <w:rPr>
                <w:rFonts w:asciiTheme="minorHAnsi" w:hAnsiTheme="minorHAnsi" w:cstheme="minorHAnsi"/>
                <w:sz w:val="22"/>
                <w:szCs w:val="22"/>
              </w:rPr>
              <w:t>Warunki Serwisu Gwarancyjnego</w:t>
            </w:r>
          </w:p>
        </w:tc>
      </w:tr>
      <w:tr w:rsidR="007821B2" w:rsidRPr="00F6450F" w:rsidTr="004A50FA">
        <w:trPr>
          <w:jc w:val="center"/>
        </w:trPr>
        <w:tc>
          <w:tcPr>
            <w:tcW w:w="1368" w:type="dxa"/>
          </w:tcPr>
          <w:p w:rsidR="007821B2" w:rsidRPr="00F6450F" w:rsidRDefault="007821B2" w:rsidP="004A50FA">
            <w:pPr>
              <w:jc w:val="right"/>
              <w:rPr>
                <w:rFonts w:asciiTheme="minorHAnsi" w:hAnsiTheme="minorHAnsi" w:cstheme="minorHAnsi"/>
                <w:sz w:val="22"/>
                <w:szCs w:val="22"/>
              </w:rPr>
            </w:pPr>
            <w:r w:rsidRPr="00F6450F">
              <w:rPr>
                <w:rFonts w:asciiTheme="minorHAnsi" w:hAnsiTheme="minorHAnsi" w:cstheme="minorHAnsi"/>
                <w:sz w:val="22"/>
                <w:szCs w:val="22"/>
              </w:rPr>
              <w:t>4</w:t>
            </w:r>
          </w:p>
        </w:tc>
        <w:tc>
          <w:tcPr>
            <w:tcW w:w="6204" w:type="dxa"/>
          </w:tcPr>
          <w:p w:rsidR="007821B2" w:rsidRPr="00F6450F" w:rsidRDefault="007821B2" w:rsidP="004A50FA">
            <w:pPr>
              <w:rPr>
                <w:rFonts w:asciiTheme="minorHAnsi" w:hAnsiTheme="minorHAnsi" w:cstheme="minorHAnsi"/>
                <w:sz w:val="22"/>
                <w:szCs w:val="22"/>
              </w:rPr>
            </w:pPr>
            <w:r w:rsidRPr="00F6450F">
              <w:rPr>
                <w:rFonts w:asciiTheme="minorHAnsi" w:hAnsiTheme="minorHAnsi" w:cstheme="minorHAnsi"/>
                <w:sz w:val="22"/>
                <w:szCs w:val="22"/>
              </w:rPr>
              <w:t xml:space="preserve">Umowa powierzenia przetwarzania danych osobowych </w:t>
            </w:r>
          </w:p>
        </w:tc>
      </w:tr>
      <w:tr w:rsidR="007821B2" w:rsidRPr="00F6450F" w:rsidTr="004A50FA">
        <w:trPr>
          <w:jc w:val="center"/>
        </w:trPr>
        <w:tc>
          <w:tcPr>
            <w:tcW w:w="1368" w:type="dxa"/>
          </w:tcPr>
          <w:p w:rsidR="007821B2" w:rsidRPr="00F6450F" w:rsidRDefault="007821B2" w:rsidP="004A50FA">
            <w:pPr>
              <w:jc w:val="right"/>
              <w:rPr>
                <w:rFonts w:asciiTheme="minorHAnsi" w:hAnsiTheme="minorHAnsi" w:cstheme="minorHAnsi"/>
                <w:sz w:val="22"/>
                <w:szCs w:val="22"/>
              </w:rPr>
            </w:pPr>
            <w:r w:rsidRPr="00F6450F">
              <w:rPr>
                <w:rFonts w:asciiTheme="minorHAnsi" w:hAnsiTheme="minorHAnsi" w:cstheme="minorHAnsi"/>
                <w:sz w:val="22"/>
                <w:szCs w:val="22"/>
              </w:rPr>
              <w:t>5</w:t>
            </w:r>
          </w:p>
        </w:tc>
        <w:tc>
          <w:tcPr>
            <w:tcW w:w="6204" w:type="dxa"/>
          </w:tcPr>
          <w:p w:rsidR="007821B2" w:rsidRPr="00F6450F" w:rsidRDefault="007821B2" w:rsidP="004A50FA">
            <w:pPr>
              <w:rPr>
                <w:rFonts w:asciiTheme="minorHAnsi" w:hAnsiTheme="minorHAnsi" w:cstheme="minorHAnsi"/>
                <w:sz w:val="22"/>
                <w:szCs w:val="22"/>
              </w:rPr>
            </w:pPr>
            <w:r w:rsidRPr="00F6450F">
              <w:rPr>
                <w:rFonts w:asciiTheme="minorHAnsi" w:hAnsiTheme="minorHAnsi" w:cstheme="minorHAnsi"/>
                <w:sz w:val="22"/>
                <w:szCs w:val="22"/>
              </w:rPr>
              <w:t xml:space="preserve">Obowiązek informacyjny Wykonawcy </w:t>
            </w:r>
          </w:p>
        </w:tc>
      </w:tr>
      <w:tr w:rsidR="00353CC7" w:rsidRPr="00F6450F" w:rsidTr="004A50FA">
        <w:trPr>
          <w:jc w:val="center"/>
        </w:trPr>
        <w:tc>
          <w:tcPr>
            <w:tcW w:w="1368" w:type="dxa"/>
          </w:tcPr>
          <w:p w:rsidR="00353CC7" w:rsidRPr="00F6450F" w:rsidRDefault="00353CC7" w:rsidP="004A50FA">
            <w:pPr>
              <w:jc w:val="right"/>
              <w:rPr>
                <w:rFonts w:asciiTheme="minorHAnsi" w:hAnsiTheme="minorHAnsi" w:cstheme="minorHAnsi"/>
                <w:sz w:val="22"/>
                <w:szCs w:val="22"/>
              </w:rPr>
            </w:pPr>
            <w:r w:rsidRPr="00F6450F">
              <w:rPr>
                <w:rFonts w:asciiTheme="minorHAnsi" w:hAnsiTheme="minorHAnsi" w:cstheme="minorHAnsi"/>
                <w:sz w:val="22"/>
                <w:szCs w:val="22"/>
              </w:rPr>
              <w:t>6</w:t>
            </w:r>
          </w:p>
        </w:tc>
        <w:tc>
          <w:tcPr>
            <w:tcW w:w="6204" w:type="dxa"/>
          </w:tcPr>
          <w:p w:rsidR="00353CC7" w:rsidRPr="00F6450F" w:rsidRDefault="00C47824" w:rsidP="00C47824">
            <w:pPr>
              <w:rPr>
                <w:rFonts w:asciiTheme="minorHAnsi" w:hAnsiTheme="minorHAnsi" w:cstheme="minorHAnsi"/>
                <w:sz w:val="22"/>
                <w:szCs w:val="22"/>
              </w:rPr>
            </w:pPr>
            <w:r w:rsidRPr="00F6450F">
              <w:rPr>
                <w:rFonts w:asciiTheme="minorHAnsi" w:hAnsiTheme="minorHAnsi" w:cstheme="minorHAnsi"/>
                <w:sz w:val="22"/>
                <w:szCs w:val="22"/>
              </w:rPr>
              <w:t>Wykaz osób zaangażowanych w projekt ze strony Wykonawców.</w:t>
            </w:r>
          </w:p>
        </w:tc>
      </w:tr>
      <w:tr w:rsidR="002E69BA" w:rsidRPr="00F6450F" w:rsidTr="004A50FA">
        <w:trPr>
          <w:jc w:val="center"/>
        </w:trPr>
        <w:tc>
          <w:tcPr>
            <w:tcW w:w="1368" w:type="dxa"/>
          </w:tcPr>
          <w:p w:rsidR="002E69BA" w:rsidRPr="00F6450F" w:rsidRDefault="002E69BA" w:rsidP="004A50FA">
            <w:pPr>
              <w:jc w:val="right"/>
              <w:rPr>
                <w:rFonts w:asciiTheme="minorHAnsi" w:hAnsiTheme="minorHAnsi" w:cstheme="minorHAnsi"/>
                <w:sz w:val="22"/>
                <w:szCs w:val="22"/>
              </w:rPr>
            </w:pPr>
            <w:r w:rsidRPr="00F6450F">
              <w:rPr>
                <w:rFonts w:asciiTheme="minorHAnsi" w:hAnsiTheme="minorHAnsi" w:cstheme="minorHAnsi"/>
                <w:sz w:val="22"/>
                <w:szCs w:val="22"/>
              </w:rPr>
              <w:t>7</w:t>
            </w:r>
          </w:p>
        </w:tc>
        <w:tc>
          <w:tcPr>
            <w:tcW w:w="6204" w:type="dxa"/>
          </w:tcPr>
          <w:p w:rsidR="002E69BA" w:rsidRPr="00F6450F" w:rsidRDefault="00E269A4" w:rsidP="00E269A4">
            <w:pPr>
              <w:rPr>
                <w:rFonts w:asciiTheme="minorHAnsi" w:hAnsiTheme="minorHAnsi" w:cstheme="minorHAnsi"/>
                <w:sz w:val="22"/>
                <w:szCs w:val="22"/>
              </w:rPr>
            </w:pPr>
            <w:r w:rsidRPr="00F6450F">
              <w:rPr>
                <w:rFonts w:asciiTheme="minorHAnsi" w:hAnsiTheme="minorHAnsi" w:cstheme="minorHAnsi"/>
                <w:sz w:val="22"/>
                <w:szCs w:val="22"/>
              </w:rPr>
              <w:t>Wzór Certyfikatu Licencyjnego</w:t>
            </w:r>
          </w:p>
        </w:tc>
      </w:tr>
    </w:tbl>
    <w:p w:rsidR="002E36F2" w:rsidRPr="00F6450F" w:rsidRDefault="002E36F2" w:rsidP="007821B2">
      <w:pPr>
        <w:tabs>
          <w:tab w:val="left" w:pos="5812"/>
        </w:tabs>
        <w:jc w:val="center"/>
        <w:rPr>
          <w:rFonts w:asciiTheme="minorHAnsi" w:hAnsiTheme="minorHAnsi" w:cstheme="minorHAnsi"/>
          <w:b/>
          <w:sz w:val="22"/>
          <w:szCs w:val="22"/>
        </w:rPr>
      </w:pPr>
    </w:p>
    <w:p w:rsidR="007821B2" w:rsidRPr="00F6450F" w:rsidRDefault="007821B2" w:rsidP="007821B2">
      <w:pPr>
        <w:tabs>
          <w:tab w:val="left" w:pos="5812"/>
        </w:tabs>
        <w:jc w:val="center"/>
        <w:rPr>
          <w:rFonts w:asciiTheme="minorHAnsi" w:hAnsiTheme="minorHAnsi" w:cstheme="minorHAnsi"/>
          <w:b/>
          <w:sz w:val="22"/>
          <w:szCs w:val="22"/>
        </w:rPr>
      </w:pPr>
      <w:r w:rsidRPr="00F6450F">
        <w:rPr>
          <w:rFonts w:asciiTheme="minorHAnsi" w:hAnsiTheme="minorHAnsi" w:cstheme="minorHAnsi"/>
          <w:b/>
          <w:sz w:val="22"/>
          <w:szCs w:val="22"/>
        </w:rPr>
        <w:t xml:space="preserve">Zamawiający </w:t>
      </w:r>
      <w:r w:rsidRPr="00F6450F">
        <w:rPr>
          <w:rFonts w:asciiTheme="minorHAnsi" w:hAnsiTheme="minorHAnsi" w:cstheme="minorHAnsi"/>
          <w:b/>
          <w:sz w:val="22"/>
          <w:szCs w:val="22"/>
        </w:rPr>
        <w:tab/>
        <w:t>Wykonawca:</w:t>
      </w:r>
    </w:p>
    <w:p w:rsidR="007821B2" w:rsidRPr="00F6450F" w:rsidRDefault="007821B2" w:rsidP="007821B2">
      <w:pPr>
        <w:tabs>
          <w:tab w:val="left" w:pos="5812"/>
        </w:tabs>
        <w:jc w:val="center"/>
        <w:rPr>
          <w:rFonts w:asciiTheme="minorHAnsi" w:hAnsiTheme="minorHAnsi" w:cstheme="minorHAnsi"/>
          <w:sz w:val="22"/>
          <w:szCs w:val="22"/>
        </w:rPr>
      </w:pPr>
    </w:p>
    <w:p w:rsidR="007821B2" w:rsidRPr="00F6450F" w:rsidRDefault="007821B2" w:rsidP="007821B2">
      <w:pPr>
        <w:tabs>
          <w:tab w:val="left" w:pos="5812"/>
        </w:tabs>
        <w:jc w:val="center"/>
        <w:rPr>
          <w:rFonts w:asciiTheme="minorHAnsi" w:hAnsiTheme="minorHAnsi" w:cstheme="minorHAnsi"/>
          <w:sz w:val="22"/>
          <w:szCs w:val="22"/>
        </w:rPr>
      </w:pPr>
      <w:r w:rsidRPr="00F6450F">
        <w:rPr>
          <w:rFonts w:asciiTheme="minorHAnsi" w:hAnsiTheme="minorHAnsi" w:cstheme="minorHAnsi"/>
          <w:sz w:val="22"/>
          <w:szCs w:val="22"/>
        </w:rPr>
        <w:t>....................................</w:t>
      </w:r>
      <w:r w:rsidRPr="00F6450F">
        <w:rPr>
          <w:rFonts w:asciiTheme="minorHAnsi" w:hAnsiTheme="minorHAnsi" w:cstheme="minorHAnsi"/>
          <w:sz w:val="22"/>
          <w:szCs w:val="22"/>
        </w:rPr>
        <w:tab/>
        <w:t>....................................</w:t>
      </w:r>
    </w:p>
    <w:p w:rsidR="007821B2" w:rsidRPr="00F6450F" w:rsidRDefault="007821B2" w:rsidP="007821B2">
      <w:pPr>
        <w:tabs>
          <w:tab w:val="left" w:pos="5812"/>
        </w:tabs>
        <w:jc w:val="center"/>
        <w:rPr>
          <w:rFonts w:asciiTheme="minorHAnsi" w:hAnsiTheme="minorHAnsi" w:cstheme="minorHAnsi"/>
          <w:sz w:val="22"/>
          <w:szCs w:val="22"/>
        </w:rPr>
      </w:pPr>
    </w:p>
    <w:p w:rsidR="007821B2" w:rsidRPr="00AD1157" w:rsidRDefault="007821B2" w:rsidP="007821B2">
      <w:pPr>
        <w:tabs>
          <w:tab w:val="left" w:pos="5812"/>
        </w:tabs>
        <w:jc w:val="center"/>
        <w:rPr>
          <w:rFonts w:asciiTheme="minorHAnsi" w:hAnsiTheme="minorHAnsi" w:cstheme="minorHAnsi"/>
          <w:sz w:val="22"/>
          <w:szCs w:val="22"/>
        </w:rPr>
      </w:pPr>
      <w:r w:rsidRPr="00F6450F">
        <w:rPr>
          <w:rFonts w:asciiTheme="minorHAnsi" w:hAnsiTheme="minorHAnsi" w:cstheme="minorHAnsi"/>
          <w:sz w:val="22"/>
          <w:szCs w:val="22"/>
        </w:rPr>
        <w:t>....................................</w:t>
      </w:r>
      <w:r w:rsidRPr="00F6450F">
        <w:rPr>
          <w:rFonts w:asciiTheme="minorHAnsi" w:hAnsiTheme="minorHAnsi" w:cstheme="minorHAnsi"/>
          <w:sz w:val="22"/>
          <w:szCs w:val="22"/>
        </w:rPr>
        <w:tab/>
        <w:t>....................................</w:t>
      </w:r>
    </w:p>
    <w:p w:rsidR="007821B2" w:rsidRPr="00AD1157" w:rsidRDefault="007821B2" w:rsidP="007821B2">
      <w:pPr>
        <w:spacing w:after="60"/>
        <w:rPr>
          <w:rFonts w:asciiTheme="minorHAnsi" w:hAnsiTheme="minorHAnsi" w:cstheme="minorHAnsi"/>
          <w:b/>
          <w:sz w:val="22"/>
          <w:szCs w:val="22"/>
        </w:rPr>
      </w:pPr>
    </w:p>
    <w:p w:rsidR="00D00286" w:rsidRDefault="00D00286"/>
    <w:sectPr w:rsidR="00D00286" w:rsidSect="004A50FA">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0FC" w:rsidRDefault="00E470FC" w:rsidP="009B155F">
      <w:r>
        <w:separator/>
      </w:r>
    </w:p>
  </w:endnote>
  <w:endnote w:type="continuationSeparator" w:id="1">
    <w:p w:rsidR="00E470FC" w:rsidRDefault="00E470FC" w:rsidP="009B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PL">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75" w:rsidRDefault="00904375">
    <w:pPr>
      <w:spacing w:line="360" w:lineRule="auto"/>
      <w:ind w:right="360"/>
      <w:jc w:val="center"/>
      <w:rPr>
        <w:rFonts w:ascii="Arial" w:hAnsi="Arial"/>
        <w:b/>
        <w:dstrike/>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0FC" w:rsidRDefault="00E470FC" w:rsidP="009B155F">
      <w:r>
        <w:separator/>
      </w:r>
    </w:p>
  </w:footnote>
  <w:footnote w:type="continuationSeparator" w:id="1">
    <w:p w:rsidR="00E470FC" w:rsidRDefault="00E470FC" w:rsidP="009B1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 %1. "/>
      <w:legacy w:legacy="1" w:legacySpace="0" w:legacyIndent="708"/>
      <w:lvlJc w:val="left"/>
      <w:pPr>
        <w:ind w:left="708" w:hanging="708"/>
      </w:pPr>
      <w:rPr>
        <w:rFonts w:ascii="Times New Roman" w:hAnsi="Times New Roman" w:hint="default"/>
        <w:b/>
        <w:i w:val="0"/>
        <w:sz w:val="20"/>
        <w:u w:val="single"/>
      </w:rPr>
    </w:lvl>
    <w:lvl w:ilvl="1">
      <w:start w:val="1"/>
      <w:numFmt w:val="decimal"/>
      <w:lvlText w:val="%2."/>
      <w:legacy w:legacy="1" w:legacySpace="0" w:legacyIndent="708"/>
      <w:lvlJc w:val="left"/>
      <w:pPr>
        <w:ind w:left="1418" w:hanging="708"/>
      </w:pPr>
      <w:rPr>
        <w:b/>
        <w:i w:val="0"/>
      </w:rPr>
    </w:lvl>
    <w:lvl w:ilvl="2">
      <w:start w:val="1"/>
      <w:numFmt w:val="lowerLetter"/>
      <w:pStyle w:val="Nagwek3"/>
      <w:lvlText w:val="%3/"/>
      <w:legacy w:legacy="1" w:legacySpace="0" w:legacyIndent="708"/>
      <w:lvlJc w:val="left"/>
      <w:pPr>
        <w:ind w:left="2124" w:hanging="708"/>
      </w:pPr>
    </w:lvl>
    <w:lvl w:ilvl="3">
      <w:start w:val="1"/>
      <w:numFmt w:val="decimal"/>
      <w:lvlText w:val="%4."/>
      <w:legacy w:legacy="1" w:legacySpace="0" w:legacyIndent="708"/>
      <w:lvlJc w:val="left"/>
      <w:pPr>
        <w:ind w:left="2835" w:hanging="708"/>
      </w:pPr>
      <w:rPr>
        <w:rFonts w:ascii="Times New Roman" w:hAnsi="Times New Roman" w:hint="default"/>
        <w:b w:val="0"/>
        <w:i w:val="0"/>
        <w:sz w:val="20"/>
      </w:rPr>
    </w:lvl>
    <w:lvl w:ilvl="4">
      <w:start w:val="1"/>
      <w:numFmt w:val="decimal"/>
      <w:pStyle w:val="Nagwek5"/>
      <w:lvlText w:val="(%5)"/>
      <w:legacy w:legacy="1" w:legacySpace="0" w:legacyIndent="708"/>
      <w:lvlJc w:val="left"/>
      <w:pPr>
        <w:ind w:left="3540" w:hanging="708"/>
      </w:pPr>
    </w:lvl>
    <w:lvl w:ilvl="5">
      <w:start w:val="1"/>
      <w:numFmt w:val="lowerLetter"/>
      <w:pStyle w:val="Nagwek6"/>
      <w:lvlText w:val="(%6)"/>
      <w:legacy w:legacy="1" w:legacySpace="0" w:legacyIndent="708"/>
      <w:lvlJc w:val="left"/>
      <w:pPr>
        <w:ind w:left="4248" w:hanging="708"/>
      </w:pPr>
    </w:lvl>
    <w:lvl w:ilvl="6">
      <w:start w:val="1"/>
      <w:numFmt w:val="lowerRoman"/>
      <w:pStyle w:val="Nagwek7"/>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3">
    <w:nsid w:val="035C1B8B"/>
    <w:multiLevelType w:val="hybridMultilevel"/>
    <w:tmpl w:val="B7DAA896"/>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BF33B8"/>
    <w:multiLevelType w:val="hybridMultilevel"/>
    <w:tmpl w:val="C564FECA"/>
    <w:lvl w:ilvl="0" w:tplc="40068F9A">
      <w:start w:val="1"/>
      <w:numFmt w:val="decimal"/>
      <w:pStyle w:val="Nagwek2"/>
      <w:lvlText w:val="%1."/>
      <w:lvlJc w:val="left"/>
      <w:pPr>
        <w:tabs>
          <w:tab w:val="num" w:pos="1068"/>
        </w:tabs>
        <w:ind w:left="1068" w:hanging="360"/>
      </w:pPr>
    </w:lvl>
    <w:lvl w:ilvl="1" w:tplc="76DE9232">
      <w:start w:val="1"/>
      <w:numFmt w:val="decimal"/>
      <w:lvlText w:val="%2."/>
      <w:lvlJc w:val="left"/>
      <w:pPr>
        <w:tabs>
          <w:tab w:val="num" w:pos="1788"/>
        </w:tabs>
        <w:ind w:left="1788" w:hanging="360"/>
      </w:pPr>
      <w:rPr>
        <w:rFonts w:hint="default"/>
      </w:rPr>
    </w:lvl>
    <w:lvl w:ilvl="2" w:tplc="26281848">
      <w:start w:val="1"/>
      <w:numFmt w:val="lowerLetter"/>
      <w:lvlText w:val="%3)"/>
      <w:lvlJc w:val="left"/>
      <w:pPr>
        <w:tabs>
          <w:tab w:val="num" w:pos="2688"/>
        </w:tabs>
        <w:ind w:left="2688" w:hanging="360"/>
      </w:pPr>
    </w:lvl>
    <w:lvl w:ilvl="3" w:tplc="EF1CB988">
      <w:start w:val="1"/>
      <w:numFmt w:val="decimal"/>
      <w:lvlText w:val="%4"/>
      <w:lvlJc w:val="left"/>
      <w:pPr>
        <w:tabs>
          <w:tab w:val="num" w:pos="3228"/>
        </w:tabs>
        <w:ind w:left="3228" w:hanging="360"/>
      </w:pPr>
      <w:rPr>
        <w:rFonts w:hint="default"/>
      </w:rPr>
    </w:lvl>
    <w:lvl w:ilvl="4" w:tplc="2760EB00" w:tentative="1">
      <w:start w:val="1"/>
      <w:numFmt w:val="lowerLetter"/>
      <w:lvlText w:val="%5."/>
      <w:lvlJc w:val="left"/>
      <w:pPr>
        <w:tabs>
          <w:tab w:val="num" w:pos="3948"/>
        </w:tabs>
        <w:ind w:left="3948" w:hanging="360"/>
      </w:pPr>
    </w:lvl>
    <w:lvl w:ilvl="5" w:tplc="DCB490E6" w:tentative="1">
      <w:start w:val="1"/>
      <w:numFmt w:val="lowerRoman"/>
      <w:lvlText w:val="%6."/>
      <w:lvlJc w:val="right"/>
      <w:pPr>
        <w:tabs>
          <w:tab w:val="num" w:pos="4668"/>
        </w:tabs>
        <w:ind w:left="4668" w:hanging="180"/>
      </w:pPr>
    </w:lvl>
    <w:lvl w:ilvl="6" w:tplc="5BA0781E" w:tentative="1">
      <w:start w:val="1"/>
      <w:numFmt w:val="decimal"/>
      <w:lvlText w:val="%7."/>
      <w:lvlJc w:val="left"/>
      <w:pPr>
        <w:tabs>
          <w:tab w:val="num" w:pos="5388"/>
        </w:tabs>
        <w:ind w:left="5388" w:hanging="360"/>
      </w:pPr>
    </w:lvl>
    <w:lvl w:ilvl="7" w:tplc="9E6C01AC" w:tentative="1">
      <w:start w:val="1"/>
      <w:numFmt w:val="lowerLetter"/>
      <w:lvlText w:val="%8."/>
      <w:lvlJc w:val="left"/>
      <w:pPr>
        <w:tabs>
          <w:tab w:val="num" w:pos="6108"/>
        </w:tabs>
        <w:ind w:left="6108" w:hanging="360"/>
      </w:pPr>
    </w:lvl>
    <w:lvl w:ilvl="8" w:tplc="98489A74" w:tentative="1">
      <w:start w:val="1"/>
      <w:numFmt w:val="lowerRoman"/>
      <w:lvlText w:val="%9."/>
      <w:lvlJc w:val="right"/>
      <w:pPr>
        <w:tabs>
          <w:tab w:val="num" w:pos="6828"/>
        </w:tabs>
        <w:ind w:left="6828" w:hanging="180"/>
      </w:pPr>
    </w:lvl>
  </w:abstractNum>
  <w:abstractNum w:abstractNumId="5">
    <w:nsid w:val="09A477C9"/>
    <w:multiLevelType w:val="singleLevel"/>
    <w:tmpl w:val="EADA4ACC"/>
    <w:name w:val="WW8Num2222"/>
    <w:lvl w:ilvl="0">
      <w:start w:val="1"/>
      <w:numFmt w:val="decimal"/>
      <w:lvlText w:val="%1."/>
      <w:lvlJc w:val="left"/>
      <w:pPr>
        <w:tabs>
          <w:tab w:val="num" w:pos="360"/>
        </w:tabs>
        <w:ind w:left="360" w:hanging="360"/>
      </w:pPr>
      <w:rPr>
        <w:b w:val="0"/>
        <w:i w:val="0"/>
      </w:rPr>
    </w:lvl>
  </w:abstractNum>
  <w:abstractNum w:abstractNumId="6">
    <w:nsid w:val="0A727928"/>
    <w:multiLevelType w:val="hybridMultilevel"/>
    <w:tmpl w:val="9BAE0DE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EA658E"/>
    <w:multiLevelType w:val="multilevel"/>
    <w:tmpl w:val="64F443EA"/>
    <w:lvl w:ilvl="0">
      <w:start w:val="1"/>
      <w:numFmt w:val="decimal"/>
      <w:pStyle w:val="Art"/>
      <w:lvlText w:val="Art. %1."/>
      <w:lvlJc w:val="left"/>
      <w:pPr>
        <w:tabs>
          <w:tab w:val="num" w:pos="1440"/>
        </w:tabs>
        <w:ind w:left="567" w:hanging="567"/>
      </w:pPr>
      <w:rPr>
        <w:rFonts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hint="default"/>
        <w:b w:val="0"/>
        <w:i w:val="0"/>
      </w:rPr>
    </w:lvl>
    <w:lvl w:ilvl="3">
      <w:start w:val="1"/>
      <w:numFmt w:val="lowerRoman"/>
      <w:pStyle w:val="Art-Ust-Podpunkt-Podpunkt"/>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9">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tentative="1">
      <w:start w:val="1"/>
      <w:numFmt w:val="lowerLetter"/>
      <w:lvlText w:val="%2."/>
      <w:lvlJc w:val="left"/>
      <w:pPr>
        <w:tabs>
          <w:tab w:val="num" w:pos="1440"/>
        </w:tabs>
        <w:ind w:left="1440" w:hanging="360"/>
      </w:pPr>
    </w:lvl>
    <w:lvl w:ilvl="2" w:tplc="2FF05D7A" w:tentative="1">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11">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12">
    <w:nsid w:val="1EE8595D"/>
    <w:multiLevelType w:val="hybridMultilevel"/>
    <w:tmpl w:val="B89CDF5E"/>
    <w:lvl w:ilvl="0" w:tplc="FFFFFFFF">
      <w:start w:val="1"/>
      <w:numFmt w:val="decimal"/>
      <w:lvlText w:val="%1."/>
      <w:lvlJc w:val="left"/>
      <w:pPr>
        <w:tabs>
          <w:tab w:val="num" w:pos="357"/>
        </w:tabs>
        <w:ind w:left="357" w:hanging="357"/>
      </w:pPr>
      <w:rPr>
        <w:rFonts w:hint="default"/>
      </w:rPr>
    </w:lvl>
    <w:lvl w:ilvl="1" w:tplc="CA500C12">
      <w:start w:val="1"/>
      <w:numFmt w:val="decimal"/>
      <w:lvlText w:val="%2."/>
      <w:lvlJc w:val="left"/>
      <w:pPr>
        <w:tabs>
          <w:tab w:val="num" w:pos="1440"/>
        </w:tabs>
        <w:ind w:left="1440" w:hanging="360"/>
      </w:pPr>
      <w:rPr>
        <w:rFonts w:asciiTheme="minorHAnsi" w:eastAsia="Calibri" w:hAnsiTheme="minorHAnsi" w:cstheme="minorHAnsi"/>
      </w:rPr>
    </w:lvl>
    <w:lvl w:ilvl="2" w:tplc="ECA644BA">
      <w:start w:val="1"/>
      <w:numFmt w:val="decimal"/>
      <w:lvlText w:val="%3)"/>
      <w:lvlJc w:val="left"/>
      <w:pPr>
        <w:ind w:left="2340" w:hanging="360"/>
      </w:pPr>
      <w:rPr>
        <w:rFonts w:hint="default"/>
      </w:rPr>
    </w:lvl>
    <w:lvl w:ilvl="3" w:tplc="FF702206">
      <w:start w:val="13"/>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A17D98"/>
    <w:multiLevelType w:val="multilevel"/>
    <w:tmpl w:val="DE3405A4"/>
    <w:lvl w:ilvl="0">
      <w:start w:val="1"/>
      <w:numFmt w:val="decimal"/>
      <w:lvlText w:val="%1."/>
      <w:lvlJc w:val="left"/>
      <w:pPr>
        <w:tabs>
          <w:tab w:val="num" w:pos="1440"/>
        </w:tabs>
        <w:ind w:left="1440" w:hanging="720"/>
      </w:pPr>
      <w:rPr>
        <w:rFonts w:ascii="Arial" w:eastAsia="Times New Roman" w:hAnsi="Arial" w:cs="Arial"/>
        <w:shadow w:val="0"/>
        <w:emboss w:val="0"/>
        <w:imprint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15">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16">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AD451AA"/>
    <w:multiLevelType w:val="hybridMultilevel"/>
    <w:tmpl w:val="4614DB2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EFF39FE"/>
    <w:multiLevelType w:val="hybridMultilevel"/>
    <w:tmpl w:val="F9EA0F1C"/>
    <w:lvl w:ilvl="0" w:tplc="FFFFFFFF">
      <w:start w:val="1"/>
      <w:numFmt w:val="decimal"/>
      <w:lvlText w:val="%1."/>
      <w:lvlJc w:val="left"/>
      <w:pPr>
        <w:tabs>
          <w:tab w:val="num" w:pos="357"/>
        </w:tabs>
        <w:ind w:left="357" w:hanging="357"/>
      </w:pPr>
      <w:rPr>
        <w:rFonts w:hint="default"/>
      </w:rPr>
    </w:lvl>
    <w:lvl w:ilvl="1" w:tplc="CA500C12">
      <w:start w:val="1"/>
      <w:numFmt w:val="decimal"/>
      <w:lvlText w:val="%2."/>
      <w:lvlJc w:val="left"/>
      <w:pPr>
        <w:tabs>
          <w:tab w:val="num" w:pos="1440"/>
        </w:tabs>
        <w:ind w:left="1440" w:hanging="360"/>
      </w:pPr>
      <w:rPr>
        <w:rFonts w:asciiTheme="minorHAnsi" w:eastAsia="Calibri" w:hAnsiTheme="minorHAnsi" w:cstheme="minorHAnsi"/>
      </w:rPr>
    </w:lvl>
    <w:lvl w:ilvl="2" w:tplc="04150001">
      <w:start w:val="1"/>
      <w:numFmt w:val="bullet"/>
      <w:lvlText w:val=""/>
      <w:lvlJc w:val="left"/>
      <w:pPr>
        <w:ind w:left="2340" w:hanging="360"/>
      </w:pPr>
      <w:rPr>
        <w:rFonts w:ascii="Symbol" w:hAnsi="Symbol" w:hint="default"/>
      </w:rPr>
    </w:lvl>
    <w:lvl w:ilvl="3" w:tplc="FF702206">
      <w:start w:val="13"/>
      <w:numFmt w:val="lowerLetter"/>
      <w:lvlText w:val="%4."/>
      <w:lvlJc w:val="left"/>
      <w:pPr>
        <w:ind w:left="2880" w:hanging="360"/>
      </w:pPr>
      <w:rPr>
        <w:rFonts w:hint="default"/>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21">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5D4A3E"/>
    <w:multiLevelType w:val="hybridMultilevel"/>
    <w:tmpl w:val="03926A20"/>
    <w:lvl w:ilvl="0" w:tplc="FFFFFFFF">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ECA644BA">
      <w:start w:val="1"/>
      <w:numFmt w:val="decimal"/>
      <w:lvlText w:val="%3)"/>
      <w:lvlJc w:val="left"/>
      <w:pPr>
        <w:ind w:left="2340" w:hanging="360"/>
      </w:pPr>
      <w:rPr>
        <w:rFonts w:hint="default"/>
      </w:rPr>
    </w:lvl>
    <w:lvl w:ilvl="3" w:tplc="FF702206">
      <w:start w:val="13"/>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965952"/>
    <w:multiLevelType w:val="hybridMultilevel"/>
    <w:tmpl w:val="3572CB7C"/>
    <w:lvl w:ilvl="0" w:tplc="00000035">
      <w:start w:val="1"/>
      <w:numFmt w:val="lowerLetter"/>
      <w:lvlText w:val="%1)"/>
      <w:lvlJc w:val="left"/>
      <w:pPr>
        <w:ind w:left="1364" w:hanging="360"/>
      </w:pPr>
      <w:rPr>
        <w:rFonts w:cs="Arial"/>
        <w:b w:val="0"/>
        <w:i w:val="0"/>
        <w:caps w:val="0"/>
        <w:smallCaps w:val="0"/>
        <w:strike w:val="0"/>
        <w:dstrike w:val="0"/>
        <w:vanish w:val="0"/>
        <w:color w:val="000000"/>
        <w:position w:val="0"/>
        <w:sz w:val="24"/>
        <w:vertAlign w:val="baseline"/>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36E352AE"/>
    <w:multiLevelType w:val="hybridMultilevel"/>
    <w:tmpl w:val="D9C86612"/>
    <w:lvl w:ilvl="0" w:tplc="EE0E35D6">
      <w:start w:val="1"/>
      <w:numFmt w:val="decimal"/>
      <w:pStyle w:val="Wypunktowanie"/>
      <w:lvlText w:val="%1."/>
      <w:lvlJc w:val="left"/>
      <w:pPr>
        <w:tabs>
          <w:tab w:val="num" w:pos="357"/>
        </w:tabs>
        <w:ind w:left="357" w:hanging="357"/>
      </w:pPr>
      <w:rPr>
        <w:rFonts w:hint="default"/>
      </w:rPr>
    </w:lvl>
    <w:lvl w:ilvl="1" w:tplc="C7A2072E">
      <w:start w:val="1"/>
      <w:numFmt w:val="lowerLetter"/>
      <w:lvlText w:val="%2."/>
      <w:lvlJc w:val="left"/>
      <w:pPr>
        <w:tabs>
          <w:tab w:val="num" w:pos="786"/>
        </w:tabs>
        <w:ind w:left="786" w:hanging="360"/>
      </w:pPr>
    </w:lvl>
    <w:lvl w:ilvl="2" w:tplc="04150001">
      <w:start w:val="1"/>
      <w:numFmt w:val="bullet"/>
      <w:lvlText w:val=""/>
      <w:lvlJc w:val="left"/>
      <w:pPr>
        <w:tabs>
          <w:tab w:val="num" w:pos="2160"/>
        </w:tabs>
        <w:ind w:left="2160" w:hanging="180"/>
      </w:pPr>
      <w:rPr>
        <w:rFonts w:ascii="Symbol" w:hAnsi="Symbol" w:hint="default"/>
      </w:r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25">
    <w:nsid w:val="38F42C79"/>
    <w:multiLevelType w:val="hybridMultilevel"/>
    <w:tmpl w:val="D6EEF126"/>
    <w:lvl w:ilvl="0" w:tplc="04150001">
      <w:start w:val="1"/>
      <w:numFmt w:val="bullet"/>
      <w:lvlText w:val=""/>
      <w:lvlJc w:val="left"/>
      <w:pPr>
        <w:ind w:left="1776" w:hanging="360"/>
      </w:pPr>
      <w:rPr>
        <w:rFonts w:ascii="Symbol" w:hAnsi="Symbol" w:hint="default"/>
        <w:sz w:val="16"/>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nsid w:val="39B74FD6"/>
    <w:multiLevelType w:val="singleLevel"/>
    <w:tmpl w:val="1D34D0C2"/>
    <w:lvl w:ilvl="0">
      <w:start w:val="1"/>
      <w:numFmt w:val="lowerLetter"/>
      <w:lvlText w:val="%1)"/>
      <w:lvlJc w:val="left"/>
      <w:pPr>
        <w:tabs>
          <w:tab w:val="num" w:pos="927"/>
        </w:tabs>
        <w:ind w:left="907" w:hanging="340"/>
      </w:pPr>
      <w:rPr>
        <w:b w:val="0"/>
        <w:bCs w:val="0"/>
        <w:i w:val="0"/>
        <w:iCs w:val="0"/>
        <w:caps w:val="0"/>
        <w:strike w:val="0"/>
        <w:dstrike w:val="0"/>
        <w:vanish w:val="0"/>
        <w:color w:val="000000"/>
        <w:vertAlign w:val="baseline"/>
      </w:rPr>
    </w:lvl>
  </w:abstractNum>
  <w:abstractNum w:abstractNumId="27">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28">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29">
    <w:nsid w:val="40815703"/>
    <w:multiLevelType w:val="hybridMultilevel"/>
    <w:tmpl w:val="986047C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1B2C64"/>
    <w:multiLevelType w:val="hybridMultilevel"/>
    <w:tmpl w:val="6E6C7D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6A576B4"/>
    <w:multiLevelType w:val="hybridMultilevel"/>
    <w:tmpl w:val="3524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7F0D25"/>
    <w:multiLevelType w:val="hybridMultilevel"/>
    <w:tmpl w:val="DAC09F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6D1FAB"/>
    <w:multiLevelType w:val="singleLevel"/>
    <w:tmpl w:val="B7E2D00C"/>
    <w:name w:val="WW8Num1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abstractNum>
  <w:abstractNum w:abstractNumId="34">
    <w:nsid w:val="520710BF"/>
    <w:multiLevelType w:val="multilevel"/>
    <w:tmpl w:val="42144C3C"/>
    <w:name w:val="WW8Num132"/>
    <w:lvl w:ilvl="0">
      <w:start w:val="1"/>
      <w:numFmt w:val="decimal"/>
      <w:lvlText w:val="%1."/>
      <w:lvlJc w:val="left"/>
      <w:pPr>
        <w:tabs>
          <w:tab w:val="num" w:pos="360"/>
        </w:tabs>
        <w:ind w:left="360" w:hanging="360"/>
      </w:pPr>
      <w:rPr>
        <w:b w:val="0"/>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5DF2424"/>
    <w:multiLevelType w:val="hybridMultilevel"/>
    <w:tmpl w:val="D14015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38">
    <w:nsid w:val="661A397A"/>
    <w:multiLevelType w:val="multilevel"/>
    <w:tmpl w:val="AF4EDFA2"/>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9C85AF9"/>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41">
    <w:nsid w:val="6B382447"/>
    <w:multiLevelType w:val="hybridMultilevel"/>
    <w:tmpl w:val="FFCE36E6"/>
    <w:lvl w:ilvl="0" w:tplc="04150001">
      <w:start w:val="1"/>
      <w:numFmt w:val="bullet"/>
      <w:lvlText w:val=""/>
      <w:lvlJc w:val="left"/>
      <w:pPr>
        <w:tabs>
          <w:tab w:val="num" w:pos="3177"/>
        </w:tabs>
        <w:ind w:left="3177" w:hanging="360"/>
      </w:pPr>
      <w:rPr>
        <w:rFonts w:ascii="Symbol" w:hAnsi="Symbol" w:hint="default"/>
      </w:rPr>
    </w:lvl>
    <w:lvl w:ilvl="1" w:tplc="04150019">
      <w:start w:val="1"/>
      <w:numFmt w:val="lowerLetter"/>
      <w:lvlText w:val="%2."/>
      <w:lvlJc w:val="left"/>
      <w:pPr>
        <w:tabs>
          <w:tab w:val="num" w:pos="3897"/>
        </w:tabs>
        <w:ind w:left="3897" w:hanging="360"/>
      </w:pPr>
    </w:lvl>
    <w:lvl w:ilvl="2" w:tplc="0415001B" w:tentative="1">
      <w:start w:val="1"/>
      <w:numFmt w:val="lowerRoman"/>
      <w:lvlText w:val="%3."/>
      <w:lvlJc w:val="right"/>
      <w:pPr>
        <w:tabs>
          <w:tab w:val="num" w:pos="4617"/>
        </w:tabs>
        <w:ind w:left="4617" w:hanging="180"/>
      </w:pPr>
    </w:lvl>
    <w:lvl w:ilvl="3" w:tplc="0415000F" w:tentative="1">
      <w:start w:val="1"/>
      <w:numFmt w:val="decimal"/>
      <w:lvlText w:val="%4."/>
      <w:lvlJc w:val="left"/>
      <w:pPr>
        <w:tabs>
          <w:tab w:val="num" w:pos="5337"/>
        </w:tabs>
        <w:ind w:left="5337" w:hanging="360"/>
      </w:pPr>
    </w:lvl>
    <w:lvl w:ilvl="4" w:tplc="04150019" w:tentative="1">
      <w:start w:val="1"/>
      <w:numFmt w:val="lowerLetter"/>
      <w:lvlText w:val="%5."/>
      <w:lvlJc w:val="left"/>
      <w:pPr>
        <w:tabs>
          <w:tab w:val="num" w:pos="6057"/>
        </w:tabs>
        <w:ind w:left="6057" w:hanging="360"/>
      </w:pPr>
    </w:lvl>
    <w:lvl w:ilvl="5" w:tplc="0415001B" w:tentative="1">
      <w:start w:val="1"/>
      <w:numFmt w:val="lowerRoman"/>
      <w:lvlText w:val="%6."/>
      <w:lvlJc w:val="right"/>
      <w:pPr>
        <w:tabs>
          <w:tab w:val="num" w:pos="6777"/>
        </w:tabs>
        <w:ind w:left="6777" w:hanging="180"/>
      </w:pPr>
    </w:lvl>
    <w:lvl w:ilvl="6" w:tplc="0415000F" w:tentative="1">
      <w:start w:val="1"/>
      <w:numFmt w:val="decimal"/>
      <w:lvlText w:val="%7."/>
      <w:lvlJc w:val="left"/>
      <w:pPr>
        <w:tabs>
          <w:tab w:val="num" w:pos="7497"/>
        </w:tabs>
        <w:ind w:left="7497" w:hanging="360"/>
      </w:pPr>
    </w:lvl>
    <w:lvl w:ilvl="7" w:tplc="04150019" w:tentative="1">
      <w:start w:val="1"/>
      <w:numFmt w:val="lowerLetter"/>
      <w:lvlText w:val="%8."/>
      <w:lvlJc w:val="left"/>
      <w:pPr>
        <w:tabs>
          <w:tab w:val="num" w:pos="8217"/>
        </w:tabs>
        <w:ind w:left="8217" w:hanging="360"/>
      </w:pPr>
    </w:lvl>
    <w:lvl w:ilvl="8" w:tplc="0415001B" w:tentative="1">
      <w:start w:val="1"/>
      <w:numFmt w:val="lowerRoman"/>
      <w:lvlText w:val="%9."/>
      <w:lvlJc w:val="right"/>
      <w:pPr>
        <w:tabs>
          <w:tab w:val="num" w:pos="8937"/>
        </w:tabs>
        <w:ind w:left="8937" w:hanging="180"/>
      </w:pPr>
    </w:lvl>
  </w:abstractNum>
  <w:abstractNum w:abstractNumId="42">
    <w:nsid w:val="6BEE4D77"/>
    <w:multiLevelType w:val="hybridMultilevel"/>
    <w:tmpl w:val="23D877AE"/>
    <w:lvl w:ilvl="0" w:tplc="04150001">
      <w:start w:val="1"/>
      <w:numFmt w:val="bullet"/>
      <w:lvlText w:val=""/>
      <w:lvlJc w:val="left"/>
      <w:pPr>
        <w:tabs>
          <w:tab w:val="num" w:pos="1800"/>
        </w:tabs>
        <w:ind w:left="1800" w:hanging="360"/>
      </w:pPr>
      <w:rPr>
        <w:rFonts w:ascii="Symbol" w:hAnsi="Symbol" w:hint="default"/>
      </w:rPr>
    </w:lvl>
    <w:lvl w:ilvl="1" w:tplc="964EC340" w:tentative="1">
      <w:start w:val="1"/>
      <w:numFmt w:val="lowerLetter"/>
      <w:lvlText w:val="%2."/>
      <w:lvlJc w:val="left"/>
      <w:pPr>
        <w:tabs>
          <w:tab w:val="num" w:pos="2880"/>
        </w:tabs>
        <w:ind w:left="2880" w:hanging="360"/>
      </w:pPr>
    </w:lvl>
    <w:lvl w:ilvl="2" w:tplc="09AC5706">
      <w:start w:val="1"/>
      <w:numFmt w:val="lowerRoman"/>
      <w:lvlText w:val="%3."/>
      <w:lvlJc w:val="right"/>
      <w:pPr>
        <w:tabs>
          <w:tab w:val="num" w:pos="3600"/>
        </w:tabs>
        <w:ind w:left="3600" w:hanging="180"/>
      </w:pPr>
    </w:lvl>
    <w:lvl w:ilvl="3" w:tplc="D998258A" w:tentative="1">
      <w:start w:val="1"/>
      <w:numFmt w:val="decimal"/>
      <w:lvlText w:val="%4."/>
      <w:lvlJc w:val="left"/>
      <w:pPr>
        <w:tabs>
          <w:tab w:val="num" w:pos="4320"/>
        </w:tabs>
        <w:ind w:left="4320" w:hanging="360"/>
      </w:pPr>
    </w:lvl>
    <w:lvl w:ilvl="4" w:tplc="88942E1E" w:tentative="1">
      <w:start w:val="1"/>
      <w:numFmt w:val="lowerLetter"/>
      <w:lvlText w:val="%5."/>
      <w:lvlJc w:val="left"/>
      <w:pPr>
        <w:tabs>
          <w:tab w:val="num" w:pos="5040"/>
        </w:tabs>
        <w:ind w:left="5040" w:hanging="360"/>
      </w:pPr>
    </w:lvl>
    <w:lvl w:ilvl="5" w:tplc="8A901F1A" w:tentative="1">
      <w:start w:val="1"/>
      <w:numFmt w:val="lowerRoman"/>
      <w:lvlText w:val="%6."/>
      <w:lvlJc w:val="right"/>
      <w:pPr>
        <w:tabs>
          <w:tab w:val="num" w:pos="5760"/>
        </w:tabs>
        <w:ind w:left="5760" w:hanging="180"/>
      </w:pPr>
    </w:lvl>
    <w:lvl w:ilvl="6" w:tplc="812E53F4" w:tentative="1">
      <w:start w:val="1"/>
      <w:numFmt w:val="decimal"/>
      <w:lvlText w:val="%7."/>
      <w:lvlJc w:val="left"/>
      <w:pPr>
        <w:tabs>
          <w:tab w:val="num" w:pos="6480"/>
        </w:tabs>
        <w:ind w:left="6480" w:hanging="360"/>
      </w:pPr>
    </w:lvl>
    <w:lvl w:ilvl="7" w:tplc="36D62F16" w:tentative="1">
      <w:start w:val="1"/>
      <w:numFmt w:val="lowerLetter"/>
      <w:lvlText w:val="%8."/>
      <w:lvlJc w:val="left"/>
      <w:pPr>
        <w:tabs>
          <w:tab w:val="num" w:pos="7200"/>
        </w:tabs>
        <w:ind w:left="7200" w:hanging="360"/>
      </w:pPr>
    </w:lvl>
    <w:lvl w:ilvl="8" w:tplc="E5DE2F4A" w:tentative="1">
      <w:start w:val="1"/>
      <w:numFmt w:val="lowerRoman"/>
      <w:lvlText w:val="%9."/>
      <w:lvlJc w:val="right"/>
      <w:pPr>
        <w:tabs>
          <w:tab w:val="num" w:pos="7920"/>
        </w:tabs>
        <w:ind w:left="7920" w:hanging="180"/>
      </w:pPr>
    </w:lvl>
  </w:abstractNum>
  <w:abstractNum w:abstractNumId="43">
    <w:nsid w:val="74676FC1"/>
    <w:multiLevelType w:val="hybridMultilevel"/>
    <w:tmpl w:val="06C4E5BC"/>
    <w:lvl w:ilvl="0" w:tplc="04150001">
      <w:start w:val="1"/>
      <w:numFmt w:val="bullet"/>
      <w:lvlText w:val=""/>
      <w:lvlJc w:val="left"/>
      <w:pPr>
        <w:ind w:left="1767" w:hanging="360"/>
      </w:pPr>
      <w:rPr>
        <w:rFonts w:ascii="Symbol" w:hAnsi="Symbol"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44">
    <w:nsid w:val="755A4142"/>
    <w:multiLevelType w:val="hybridMultilevel"/>
    <w:tmpl w:val="699E6E3A"/>
    <w:lvl w:ilvl="0" w:tplc="1D34D0C2">
      <w:start w:val="1"/>
      <w:numFmt w:val="lowerLetter"/>
      <w:lvlText w:val="%1)"/>
      <w:lvlJc w:val="left"/>
      <w:pPr>
        <w:tabs>
          <w:tab w:val="num" w:pos="927"/>
        </w:tabs>
        <w:ind w:left="907" w:hanging="340"/>
      </w:pPr>
      <w:rPr>
        <w:b w:val="0"/>
        <w:i w:val="0"/>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B061DA"/>
    <w:multiLevelType w:val="hybridMultilevel"/>
    <w:tmpl w:val="86A036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84506F"/>
    <w:multiLevelType w:val="multilevel"/>
    <w:tmpl w:val="D520B90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33"/>
  </w:num>
  <w:num w:numId="3">
    <w:abstractNumId w:val="24"/>
  </w:num>
  <w:num w:numId="4">
    <w:abstractNumId w:val="27"/>
  </w:num>
  <w:num w:numId="5">
    <w:abstractNumId w:val="28"/>
  </w:num>
  <w:num w:numId="6">
    <w:abstractNumId w:val="37"/>
  </w:num>
  <w:num w:numId="7">
    <w:abstractNumId w:val="5"/>
  </w:num>
  <w:num w:numId="8">
    <w:abstractNumId w:val="15"/>
  </w:num>
  <w:num w:numId="9">
    <w:abstractNumId w:val="0"/>
  </w:num>
  <w:num w:numId="10">
    <w:abstractNumId w:val="4"/>
  </w:num>
  <w:num w:numId="11">
    <w:abstractNumId w:val="20"/>
  </w:num>
  <w:num w:numId="12">
    <w:abstractNumId w:val="10"/>
  </w:num>
  <w:num w:numId="13">
    <w:abstractNumId w:val="14"/>
  </w:num>
  <w:num w:numId="14">
    <w:abstractNumId w:val="39"/>
  </w:num>
  <w:num w:numId="15">
    <w:abstractNumId w:val="46"/>
  </w:num>
  <w:num w:numId="16">
    <w:abstractNumId w:val="7"/>
  </w:num>
  <w:num w:numId="17">
    <w:abstractNumId w:val="11"/>
  </w:num>
  <w:num w:numId="18">
    <w:abstractNumId w:val="30"/>
  </w:num>
  <w:num w:numId="19">
    <w:abstractNumId w:val="6"/>
  </w:num>
  <w:num w:numId="20">
    <w:abstractNumId w:val="12"/>
  </w:num>
  <w:num w:numId="21">
    <w:abstractNumId w:val="44"/>
  </w:num>
  <w:num w:numId="22">
    <w:abstractNumId w:val="9"/>
  </w:num>
  <w:num w:numId="23">
    <w:abstractNumId w:val="17"/>
  </w:num>
  <w:num w:numId="24">
    <w:abstractNumId w:val="3"/>
  </w:num>
  <w:num w:numId="25">
    <w:abstractNumId w:val="29"/>
  </w:num>
  <w:num w:numId="26">
    <w:abstractNumId w:val="40"/>
  </w:num>
  <w:num w:numId="27">
    <w:abstractNumId w:val="18"/>
  </w:num>
  <w:num w:numId="28">
    <w:abstractNumId w:val="21"/>
  </w:num>
  <w:num w:numId="29">
    <w:abstractNumId w:val="16"/>
  </w:num>
  <w:num w:numId="30">
    <w:abstractNumId w:val="36"/>
  </w:num>
  <w:num w:numId="31">
    <w:abstractNumId w:val="35"/>
  </w:num>
  <w:num w:numId="32">
    <w:abstractNumId w:val="31"/>
  </w:num>
  <w:num w:numId="33">
    <w:abstractNumId w:val="26"/>
  </w:num>
  <w:num w:numId="34">
    <w:abstractNumId w:val="38"/>
  </w:num>
  <w:num w:numId="35">
    <w:abstractNumId w:val="41"/>
  </w:num>
  <w:num w:numId="36">
    <w:abstractNumId w:val="32"/>
  </w:num>
  <w:num w:numId="37">
    <w:abstractNumId w:val="23"/>
  </w:num>
  <w:num w:numId="38">
    <w:abstractNumId w:val="25"/>
  </w:num>
  <w:num w:numId="39">
    <w:abstractNumId w:val="42"/>
  </w:num>
  <w:num w:numId="40">
    <w:abstractNumId w:val="13"/>
  </w:num>
  <w:num w:numId="41">
    <w:abstractNumId w:val="43"/>
  </w:num>
  <w:num w:numId="42">
    <w:abstractNumId w:val="22"/>
  </w:num>
  <w:num w:numId="43">
    <w:abstractNumId w:val="19"/>
  </w:num>
  <w:num w:numId="44">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footnotePr>
    <w:footnote w:id="0"/>
    <w:footnote w:id="1"/>
  </w:footnotePr>
  <w:endnotePr>
    <w:endnote w:id="0"/>
    <w:endnote w:id="1"/>
  </w:endnotePr>
  <w:compat/>
  <w:rsids>
    <w:rsidRoot w:val="007821B2"/>
    <w:rsid w:val="0000134D"/>
    <w:rsid w:val="00001742"/>
    <w:rsid w:val="000017CD"/>
    <w:rsid w:val="00002AE8"/>
    <w:rsid w:val="0000677D"/>
    <w:rsid w:val="0002418C"/>
    <w:rsid w:val="0003031B"/>
    <w:rsid w:val="00037EA0"/>
    <w:rsid w:val="00041B19"/>
    <w:rsid w:val="00042752"/>
    <w:rsid w:val="000452B9"/>
    <w:rsid w:val="00060C79"/>
    <w:rsid w:val="00064ACE"/>
    <w:rsid w:val="00081F69"/>
    <w:rsid w:val="00083A3B"/>
    <w:rsid w:val="0008777C"/>
    <w:rsid w:val="000902B4"/>
    <w:rsid w:val="00091158"/>
    <w:rsid w:val="000920CF"/>
    <w:rsid w:val="00094C6A"/>
    <w:rsid w:val="000952C2"/>
    <w:rsid w:val="00096E76"/>
    <w:rsid w:val="000A225D"/>
    <w:rsid w:val="000A7B90"/>
    <w:rsid w:val="000B027B"/>
    <w:rsid w:val="000B4D48"/>
    <w:rsid w:val="000B5747"/>
    <w:rsid w:val="000B7EC5"/>
    <w:rsid w:val="000C2D81"/>
    <w:rsid w:val="000C444D"/>
    <w:rsid w:val="000C4F62"/>
    <w:rsid w:val="000E0C9A"/>
    <w:rsid w:val="000F2CE8"/>
    <w:rsid w:val="0010148D"/>
    <w:rsid w:val="001153DA"/>
    <w:rsid w:val="001212B5"/>
    <w:rsid w:val="00122989"/>
    <w:rsid w:val="0012368A"/>
    <w:rsid w:val="001240C1"/>
    <w:rsid w:val="0013440F"/>
    <w:rsid w:val="00137912"/>
    <w:rsid w:val="0015516A"/>
    <w:rsid w:val="00170328"/>
    <w:rsid w:val="00174B86"/>
    <w:rsid w:val="001752D7"/>
    <w:rsid w:val="0017553B"/>
    <w:rsid w:val="00175873"/>
    <w:rsid w:val="00176138"/>
    <w:rsid w:val="001814F6"/>
    <w:rsid w:val="0018442C"/>
    <w:rsid w:val="001A0FEB"/>
    <w:rsid w:val="001A7023"/>
    <w:rsid w:val="001A73D9"/>
    <w:rsid w:val="001B1C9F"/>
    <w:rsid w:val="001B2552"/>
    <w:rsid w:val="001C5B69"/>
    <w:rsid w:val="001C6DA5"/>
    <w:rsid w:val="001E362D"/>
    <w:rsid w:val="001E372E"/>
    <w:rsid w:val="001E7E65"/>
    <w:rsid w:val="001F0AA6"/>
    <w:rsid w:val="00202EC9"/>
    <w:rsid w:val="00205072"/>
    <w:rsid w:val="00213153"/>
    <w:rsid w:val="00217021"/>
    <w:rsid w:val="00221F1E"/>
    <w:rsid w:val="0022210D"/>
    <w:rsid w:val="0022298E"/>
    <w:rsid w:val="00222B1F"/>
    <w:rsid w:val="00223341"/>
    <w:rsid w:val="00224CAD"/>
    <w:rsid w:val="00224CD7"/>
    <w:rsid w:val="0025395A"/>
    <w:rsid w:val="002546E3"/>
    <w:rsid w:val="0026534F"/>
    <w:rsid w:val="00266E02"/>
    <w:rsid w:val="00270263"/>
    <w:rsid w:val="002732ED"/>
    <w:rsid w:val="00284C4A"/>
    <w:rsid w:val="002935B9"/>
    <w:rsid w:val="00294759"/>
    <w:rsid w:val="002A00C1"/>
    <w:rsid w:val="002A52A0"/>
    <w:rsid w:val="002B6A18"/>
    <w:rsid w:val="002C41D6"/>
    <w:rsid w:val="002C64F2"/>
    <w:rsid w:val="002D269B"/>
    <w:rsid w:val="002D4EEE"/>
    <w:rsid w:val="002E36F2"/>
    <w:rsid w:val="002E69BA"/>
    <w:rsid w:val="00301E45"/>
    <w:rsid w:val="00317D42"/>
    <w:rsid w:val="00320E0E"/>
    <w:rsid w:val="00324DE8"/>
    <w:rsid w:val="00344AE4"/>
    <w:rsid w:val="00347AAE"/>
    <w:rsid w:val="00353CC7"/>
    <w:rsid w:val="0035773F"/>
    <w:rsid w:val="00361140"/>
    <w:rsid w:val="003614E3"/>
    <w:rsid w:val="00361BAE"/>
    <w:rsid w:val="0036372C"/>
    <w:rsid w:val="0037477C"/>
    <w:rsid w:val="00387EC1"/>
    <w:rsid w:val="00390E19"/>
    <w:rsid w:val="00392D63"/>
    <w:rsid w:val="003958D6"/>
    <w:rsid w:val="003A23BD"/>
    <w:rsid w:val="003A5CC9"/>
    <w:rsid w:val="003B2144"/>
    <w:rsid w:val="003E0B8E"/>
    <w:rsid w:val="003E1F86"/>
    <w:rsid w:val="003F4C52"/>
    <w:rsid w:val="0040033B"/>
    <w:rsid w:val="004007E7"/>
    <w:rsid w:val="0040173E"/>
    <w:rsid w:val="00405DF2"/>
    <w:rsid w:val="0041019F"/>
    <w:rsid w:val="0042747A"/>
    <w:rsid w:val="00434848"/>
    <w:rsid w:val="0044371E"/>
    <w:rsid w:val="004455DF"/>
    <w:rsid w:val="00464935"/>
    <w:rsid w:val="00470C9A"/>
    <w:rsid w:val="00472D64"/>
    <w:rsid w:val="004766FF"/>
    <w:rsid w:val="00490C92"/>
    <w:rsid w:val="004915E9"/>
    <w:rsid w:val="00491D1E"/>
    <w:rsid w:val="00497E28"/>
    <w:rsid w:val="004A50FA"/>
    <w:rsid w:val="004A56D9"/>
    <w:rsid w:val="004A659C"/>
    <w:rsid w:val="004B27A2"/>
    <w:rsid w:val="004B2F94"/>
    <w:rsid w:val="004B64DB"/>
    <w:rsid w:val="004E0CA2"/>
    <w:rsid w:val="004E4271"/>
    <w:rsid w:val="004E5FD1"/>
    <w:rsid w:val="004E7587"/>
    <w:rsid w:val="0050601B"/>
    <w:rsid w:val="00507F93"/>
    <w:rsid w:val="00513693"/>
    <w:rsid w:val="00522C0A"/>
    <w:rsid w:val="00525B8A"/>
    <w:rsid w:val="005278DD"/>
    <w:rsid w:val="0054633B"/>
    <w:rsid w:val="0054715F"/>
    <w:rsid w:val="00556960"/>
    <w:rsid w:val="00563276"/>
    <w:rsid w:val="0056498F"/>
    <w:rsid w:val="005700ED"/>
    <w:rsid w:val="0057514E"/>
    <w:rsid w:val="00591591"/>
    <w:rsid w:val="005B340A"/>
    <w:rsid w:val="005B35BC"/>
    <w:rsid w:val="005B4050"/>
    <w:rsid w:val="005C74B2"/>
    <w:rsid w:val="005D25BD"/>
    <w:rsid w:val="005D72F8"/>
    <w:rsid w:val="005E73DF"/>
    <w:rsid w:val="00610E6E"/>
    <w:rsid w:val="006171B2"/>
    <w:rsid w:val="00632486"/>
    <w:rsid w:val="00632615"/>
    <w:rsid w:val="00633BD8"/>
    <w:rsid w:val="00640117"/>
    <w:rsid w:val="0064614B"/>
    <w:rsid w:val="00650D23"/>
    <w:rsid w:val="00655AB3"/>
    <w:rsid w:val="00660555"/>
    <w:rsid w:val="006618AA"/>
    <w:rsid w:val="0067477C"/>
    <w:rsid w:val="00675B3F"/>
    <w:rsid w:val="00676D67"/>
    <w:rsid w:val="00682079"/>
    <w:rsid w:val="006868BB"/>
    <w:rsid w:val="00692A4B"/>
    <w:rsid w:val="006931AF"/>
    <w:rsid w:val="006B1A10"/>
    <w:rsid w:val="006B6102"/>
    <w:rsid w:val="006B6475"/>
    <w:rsid w:val="006B6F01"/>
    <w:rsid w:val="006C0C47"/>
    <w:rsid w:val="006C7936"/>
    <w:rsid w:val="006D39AD"/>
    <w:rsid w:val="006D7FFC"/>
    <w:rsid w:val="006E77E5"/>
    <w:rsid w:val="006F70AF"/>
    <w:rsid w:val="006F7BAD"/>
    <w:rsid w:val="00713A66"/>
    <w:rsid w:val="00717018"/>
    <w:rsid w:val="00720422"/>
    <w:rsid w:val="007314FA"/>
    <w:rsid w:val="00733929"/>
    <w:rsid w:val="00737011"/>
    <w:rsid w:val="007557B8"/>
    <w:rsid w:val="00763288"/>
    <w:rsid w:val="00763654"/>
    <w:rsid w:val="00767490"/>
    <w:rsid w:val="007679C6"/>
    <w:rsid w:val="00767C36"/>
    <w:rsid w:val="00772E97"/>
    <w:rsid w:val="00773054"/>
    <w:rsid w:val="00774358"/>
    <w:rsid w:val="00781C58"/>
    <w:rsid w:val="007821B2"/>
    <w:rsid w:val="00782FFB"/>
    <w:rsid w:val="0078755E"/>
    <w:rsid w:val="007915A8"/>
    <w:rsid w:val="00797CDE"/>
    <w:rsid w:val="007A3E2A"/>
    <w:rsid w:val="007B1D54"/>
    <w:rsid w:val="007B3834"/>
    <w:rsid w:val="007B50AA"/>
    <w:rsid w:val="007C2611"/>
    <w:rsid w:val="007D1044"/>
    <w:rsid w:val="007D765F"/>
    <w:rsid w:val="007E1BB0"/>
    <w:rsid w:val="007E2315"/>
    <w:rsid w:val="007E3D9E"/>
    <w:rsid w:val="007E4122"/>
    <w:rsid w:val="007E47A0"/>
    <w:rsid w:val="00802883"/>
    <w:rsid w:val="00803CE9"/>
    <w:rsid w:val="00813D58"/>
    <w:rsid w:val="0081496A"/>
    <w:rsid w:val="0081530B"/>
    <w:rsid w:val="00816224"/>
    <w:rsid w:val="008218D1"/>
    <w:rsid w:val="00831DA4"/>
    <w:rsid w:val="00832B42"/>
    <w:rsid w:val="008406EC"/>
    <w:rsid w:val="0084126C"/>
    <w:rsid w:val="00841F8F"/>
    <w:rsid w:val="00850F76"/>
    <w:rsid w:val="00854AB0"/>
    <w:rsid w:val="00857E4E"/>
    <w:rsid w:val="008608B7"/>
    <w:rsid w:val="008760B2"/>
    <w:rsid w:val="00877AED"/>
    <w:rsid w:val="008827D8"/>
    <w:rsid w:val="008831FB"/>
    <w:rsid w:val="008838CC"/>
    <w:rsid w:val="00894439"/>
    <w:rsid w:val="00895E55"/>
    <w:rsid w:val="0089717D"/>
    <w:rsid w:val="008971C9"/>
    <w:rsid w:val="00897586"/>
    <w:rsid w:val="00897FDE"/>
    <w:rsid w:val="008A39F6"/>
    <w:rsid w:val="008C12A4"/>
    <w:rsid w:val="008C490E"/>
    <w:rsid w:val="008C6924"/>
    <w:rsid w:val="008D44C6"/>
    <w:rsid w:val="008D590F"/>
    <w:rsid w:val="008F268A"/>
    <w:rsid w:val="00900AC3"/>
    <w:rsid w:val="00902B2F"/>
    <w:rsid w:val="00904119"/>
    <w:rsid w:val="00904375"/>
    <w:rsid w:val="00910283"/>
    <w:rsid w:val="00910DAA"/>
    <w:rsid w:val="00920361"/>
    <w:rsid w:val="009246A5"/>
    <w:rsid w:val="00926C94"/>
    <w:rsid w:val="00932F3E"/>
    <w:rsid w:val="00941E4F"/>
    <w:rsid w:val="00942355"/>
    <w:rsid w:val="0094751B"/>
    <w:rsid w:val="009566EB"/>
    <w:rsid w:val="0096206E"/>
    <w:rsid w:val="00966D4E"/>
    <w:rsid w:val="0097092A"/>
    <w:rsid w:val="00977E8C"/>
    <w:rsid w:val="00981E47"/>
    <w:rsid w:val="0099796B"/>
    <w:rsid w:val="009B155F"/>
    <w:rsid w:val="009B38C3"/>
    <w:rsid w:val="009C615F"/>
    <w:rsid w:val="009D6322"/>
    <w:rsid w:val="009E06D9"/>
    <w:rsid w:val="009E4173"/>
    <w:rsid w:val="009E75C9"/>
    <w:rsid w:val="009F3C6B"/>
    <w:rsid w:val="009F4B8F"/>
    <w:rsid w:val="009F5A3C"/>
    <w:rsid w:val="009F5C7B"/>
    <w:rsid w:val="009F74D8"/>
    <w:rsid w:val="00A0782A"/>
    <w:rsid w:val="00A14BFB"/>
    <w:rsid w:val="00A14EAE"/>
    <w:rsid w:val="00A177D6"/>
    <w:rsid w:val="00A22E4A"/>
    <w:rsid w:val="00A24F5D"/>
    <w:rsid w:val="00A267FB"/>
    <w:rsid w:val="00A31DB0"/>
    <w:rsid w:val="00A53402"/>
    <w:rsid w:val="00A63D43"/>
    <w:rsid w:val="00A707E9"/>
    <w:rsid w:val="00A73226"/>
    <w:rsid w:val="00A927AD"/>
    <w:rsid w:val="00A97951"/>
    <w:rsid w:val="00AA2FB7"/>
    <w:rsid w:val="00AB07BE"/>
    <w:rsid w:val="00AC684F"/>
    <w:rsid w:val="00AF34DF"/>
    <w:rsid w:val="00B02FD3"/>
    <w:rsid w:val="00B12EDC"/>
    <w:rsid w:val="00B26553"/>
    <w:rsid w:val="00B328CC"/>
    <w:rsid w:val="00B32C27"/>
    <w:rsid w:val="00B33B65"/>
    <w:rsid w:val="00B43D0E"/>
    <w:rsid w:val="00B56738"/>
    <w:rsid w:val="00B6671D"/>
    <w:rsid w:val="00B711F2"/>
    <w:rsid w:val="00B76619"/>
    <w:rsid w:val="00B85A2B"/>
    <w:rsid w:val="00B86BAF"/>
    <w:rsid w:val="00BB27C0"/>
    <w:rsid w:val="00BB3A9D"/>
    <w:rsid w:val="00BC2835"/>
    <w:rsid w:val="00BC2FAF"/>
    <w:rsid w:val="00BD30C8"/>
    <w:rsid w:val="00BD5657"/>
    <w:rsid w:val="00BD5C42"/>
    <w:rsid w:val="00BD6B01"/>
    <w:rsid w:val="00BE0CA4"/>
    <w:rsid w:val="00C0193E"/>
    <w:rsid w:val="00C03E30"/>
    <w:rsid w:val="00C2104C"/>
    <w:rsid w:val="00C221EC"/>
    <w:rsid w:val="00C265A9"/>
    <w:rsid w:val="00C32C84"/>
    <w:rsid w:val="00C4265A"/>
    <w:rsid w:val="00C44493"/>
    <w:rsid w:val="00C454FB"/>
    <w:rsid w:val="00C47824"/>
    <w:rsid w:val="00C65E3E"/>
    <w:rsid w:val="00C71290"/>
    <w:rsid w:val="00C75806"/>
    <w:rsid w:val="00C904A4"/>
    <w:rsid w:val="00C97D21"/>
    <w:rsid w:val="00CA3A3B"/>
    <w:rsid w:val="00CA624E"/>
    <w:rsid w:val="00CC7F26"/>
    <w:rsid w:val="00CD4419"/>
    <w:rsid w:val="00CD45C2"/>
    <w:rsid w:val="00CD7C2C"/>
    <w:rsid w:val="00CE034D"/>
    <w:rsid w:val="00CE0D1F"/>
    <w:rsid w:val="00CE0DB9"/>
    <w:rsid w:val="00CE2810"/>
    <w:rsid w:val="00CE5A0F"/>
    <w:rsid w:val="00CE7B61"/>
    <w:rsid w:val="00CF3426"/>
    <w:rsid w:val="00CF3D4E"/>
    <w:rsid w:val="00D00286"/>
    <w:rsid w:val="00D01FE5"/>
    <w:rsid w:val="00D02EC1"/>
    <w:rsid w:val="00D15734"/>
    <w:rsid w:val="00D21AF1"/>
    <w:rsid w:val="00D25DD3"/>
    <w:rsid w:val="00D354AC"/>
    <w:rsid w:val="00D36100"/>
    <w:rsid w:val="00D437A1"/>
    <w:rsid w:val="00D45CB4"/>
    <w:rsid w:val="00D57077"/>
    <w:rsid w:val="00D6717B"/>
    <w:rsid w:val="00D804DC"/>
    <w:rsid w:val="00D811F4"/>
    <w:rsid w:val="00D848D5"/>
    <w:rsid w:val="00D85417"/>
    <w:rsid w:val="00D875B9"/>
    <w:rsid w:val="00D94233"/>
    <w:rsid w:val="00D965C7"/>
    <w:rsid w:val="00DA403C"/>
    <w:rsid w:val="00DB13E4"/>
    <w:rsid w:val="00DB2BAF"/>
    <w:rsid w:val="00DB4DEF"/>
    <w:rsid w:val="00DD5AF9"/>
    <w:rsid w:val="00DE776F"/>
    <w:rsid w:val="00DF0F6B"/>
    <w:rsid w:val="00DF207B"/>
    <w:rsid w:val="00DF5A61"/>
    <w:rsid w:val="00E04187"/>
    <w:rsid w:val="00E269A4"/>
    <w:rsid w:val="00E319B4"/>
    <w:rsid w:val="00E41A13"/>
    <w:rsid w:val="00E459F4"/>
    <w:rsid w:val="00E470FC"/>
    <w:rsid w:val="00E61519"/>
    <w:rsid w:val="00E64512"/>
    <w:rsid w:val="00E646AE"/>
    <w:rsid w:val="00E67216"/>
    <w:rsid w:val="00E71258"/>
    <w:rsid w:val="00E904C3"/>
    <w:rsid w:val="00E91761"/>
    <w:rsid w:val="00E95F5C"/>
    <w:rsid w:val="00EB6332"/>
    <w:rsid w:val="00EC14D9"/>
    <w:rsid w:val="00EC289A"/>
    <w:rsid w:val="00EC4754"/>
    <w:rsid w:val="00EC5887"/>
    <w:rsid w:val="00ED0C23"/>
    <w:rsid w:val="00ED1FBC"/>
    <w:rsid w:val="00EE60D5"/>
    <w:rsid w:val="00EE7176"/>
    <w:rsid w:val="00EF6820"/>
    <w:rsid w:val="00F029CC"/>
    <w:rsid w:val="00F1496A"/>
    <w:rsid w:val="00F22101"/>
    <w:rsid w:val="00F2644D"/>
    <w:rsid w:val="00F322A3"/>
    <w:rsid w:val="00F3797B"/>
    <w:rsid w:val="00F57D2E"/>
    <w:rsid w:val="00F6450F"/>
    <w:rsid w:val="00F70ADD"/>
    <w:rsid w:val="00F70B23"/>
    <w:rsid w:val="00F71D3D"/>
    <w:rsid w:val="00F72517"/>
    <w:rsid w:val="00F74C7F"/>
    <w:rsid w:val="00F77B41"/>
    <w:rsid w:val="00F83731"/>
    <w:rsid w:val="00F84D0B"/>
    <w:rsid w:val="00F91B28"/>
    <w:rsid w:val="00F95C97"/>
    <w:rsid w:val="00F9747D"/>
    <w:rsid w:val="00FA26AD"/>
    <w:rsid w:val="00FA3A8C"/>
    <w:rsid w:val="00FB4013"/>
    <w:rsid w:val="00FB40C2"/>
    <w:rsid w:val="00FB4112"/>
    <w:rsid w:val="00FC185F"/>
    <w:rsid w:val="00FC6A93"/>
    <w:rsid w:val="00FE1FED"/>
    <w:rsid w:val="00FE3EE1"/>
    <w:rsid w:val="00FE499B"/>
    <w:rsid w:val="00FE7D39"/>
    <w:rsid w:val="00FF49C7"/>
    <w:rsid w:val="00FF4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B2"/>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uiPriority w:val="9"/>
    <w:qFormat/>
    <w:rsid w:val="007821B2"/>
    <w:pPr>
      <w:keepNext/>
      <w:spacing w:before="360" w:after="240"/>
      <w:outlineLvl w:val="0"/>
    </w:pPr>
    <w:rPr>
      <w:b/>
      <w:caps/>
      <w:u w:val="single"/>
    </w:rPr>
  </w:style>
  <w:style w:type="paragraph" w:styleId="Nagwek2">
    <w:name w:val="heading 2"/>
    <w:basedOn w:val="Normalny"/>
    <w:next w:val="Normalny"/>
    <w:link w:val="Nagwek2Znak"/>
    <w:qFormat/>
    <w:rsid w:val="007821B2"/>
    <w:pPr>
      <w:widowControl w:val="0"/>
      <w:numPr>
        <w:numId w:val="10"/>
      </w:numPr>
      <w:spacing w:before="60"/>
      <w:jc w:val="both"/>
      <w:outlineLvl w:val="1"/>
    </w:pPr>
  </w:style>
  <w:style w:type="paragraph" w:styleId="Nagwek3">
    <w:name w:val="heading 3"/>
    <w:basedOn w:val="Normalny"/>
    <w:next w:val="Wcicienormalne"/>
    <w:link w:val="Nagwek3Znak"/>
    <w:qFormat/>
    <w:rsid w:val="007821B2"/>
    <w:pPr>
      <w:numPr>
        <w:ilvl w:val="2"/>
        <w:numId w:val="9"/>
      </w:numPr>
      <w:tabs>
        <w:tab w:val="num" w:pos="360"/>
      </w:tabs>
      <w:spacing w:before="60" w:after="60"/>
      <w:ind w:left="0" w:firstLine="0"/>
      <w:jc w:val="both"/>
      <w:outlineLvl w:val="2"/>
    </w:pPr>
  </w:style>
  <w:style w:type="paragraph" w:styleId="Nagwek4">
    <w:name w:val="heading 4"/>
    <w:basedOn w:val="Normalny"/>
    <w:next w:val="Normalny"/>
    <w:link w:val="Nagwek4Znak"/>
    <w:qFormat/>
    <w:rsid w:val="007821B2"/>
    <w:pPr>
      <w:jc w:val="center"/>
      <w:outlineLvl w:val="3"/>
    </w:pPr>
    <w:rPr>
      <w:rFonts w:ascii="Arial" w:hAnsi="Arial" w:cs="Arial"/>
      <w:sz w:val="22"/>
    </w:rPr>
  </w:style>
  <w:style w:type="paragraph" w:styleId="Nagwek5">
    <w:name w:val="heading 5"/>
    <w:basedOn w:val="Normalny"/>
    <w:next w:val="Wcicienormalne"/>
    <w:link w:val="Nagwek5Znak"/>
    <w:qFormat/>
    <w:rsid w:val="007821B2"/>
    <w:pPr>
      <w:numPr>
        <w:ilvl w:val="4"/>
        <w:numId w:val="9"/>
      </w:numPr>
      <w:outlineLvl w:val="4"/>
    </w:pPr>
    <w:rPr>
      <w:rFonts w:ascii="Arial PL" w:hAnsi="Arial PL"/>
    </w:rPr>
  </w:style>
  <w:style w:type="paragraph" w:styleId="Nagwek6">
    <w:name w:val="heading 6"/>
    <w:basedOn w:val="Normalny"/>
    <w:next w:val="Wcicienormalne"/>
    <w:link w:val="Nagwek6Znak"/>
    <w:qFormat/>
    <w:rsid w:val="007821B2"/>
    <w:pPr>
      <w:numPr>
        <w:ilvl w:val="5"/>
        <w:numId w:val="9"/>
      </w:numPr>
      <w:outlineLvl w:val="5"/>
    </w:pPr>
    <w:rPr>
      <w:rFonts w:ascii="Arial PL" w:hAnsi="Arial PL"/>
    </w:rPr>
  </w:style>
  <w:style w:type="paragraph" w:styleId="Nagwek7">
    <w:name w:val="heading 7"/>
    <w:basedOn w:val="Normalny"/>
    <w:next w:val="Wcicienormalne"/>
    <w:link w:val="Nagwek7Znak"/>
    <w:qFormat/>
    <w:rsid w:val="007821B2"/>
    <w:pPr>
      <w:numPr>
        <w:ilvl w:val="6"/>
        <w:numId w:val="9"/>
      </w:numPr>
      <w:outlineLvl w:val="6"/>
    </w:pPr>
    <w:rPr>
      <w:rFonts w:ascii="Arial PL" w:hAnsi="Arial PL"/>
      <w:i/>
      <w:lang w:val="en-GB"/>
    </w:rPr>
  </w:style>
  <w:style w:type="paragraph" w:styleId="Nagwek8">
    <w:name w:val="heading 8"/>
    <w:basedOn w:val="Normalny"/>
    <w:next w:val="Wcicienormalne"/>
    <w:link w:val="Nagwek8Znak"/>
    <w:qFormat/>
    <w:rsid w:val="007821B2"/>
    <w:pPr>
      <w:numPr>
        <w:ilvl w:val="7"/>
        <w:numId w:val="9"/>
      </w:numPr>
      <w:outlineLvl w:val="7"/>
    </w:pPr>
    <w:rPr>
      <w:rFonts w:ascii="Arial PL" w:hAnsi="Arial PL"/>
      <w:i/>
      <w:lang w:val="en-GB"/>
    </w:rPr>
  </w:style>
  <w:style w:type="paragraph" w:styleId="Nagwek9">
    <w:name w:val="heading 9"/>
    <w:basedOn w:val="Normalny"/>
    <w:next w:val="Wcicienormalne"/>
    <w:link w:val="Nagwek9Znak"/>
    <w:qFormat/>
    <w:rsid w:val="007821B2"/>
    <w:pPr>
      <w:numPr>
        <w:ilvl w:val="8"/>
        <w:numId w:val="9"/>
      </w:numPr>
      <w:outlineLvl w:val="8"/>
    </w:pPr>
    <w:rPr>
      <w:rFonts w:ascii="Arial PL" w:hAnsi="Arial PL"/>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uiPriority w:val="9"/>
    <w:rsid w:val="007821B2"/>
    <w:rPr>
      <w:rFonts w:ascii="Times New Roman" w:eastAsia="Times New Roman" w:hAnsi="Times New Roman" w:cs="Times New Roman"/>
      <w:b/>
      <w:caps/>
      <w:sz w:val="20"/>
      <w:szCs w:val="20"/>
      <w:u w:val="single"/>
      <w:lang w:eastAsia="pl-PL"/>
    </w:rPr>
  </w:style>
  <w:style w:type="character" w:customStyle="1" w:styleId="Nagwek2Znak">
    <w:name w:val="Nagłówek 2 Znak"/>
    <w:basedOn w:val="Domylnaczcionkaakapitu"/>
    <w:link w:val="Nagwek2"/>
    <w:rsid w:val="007821B2"/>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7821B2"/>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7821B2"/>
    <w:rPr>
      <w:rFonts w:ascii="Arial" w:eastAsia="Times New Roman" w:hAnsi="Arial" w:cs="Arial"/>
      <w:szCs w:val="20"/>
      <w:lang w:eastAsia="pl-PL"/>
    </w:rPr>
  </w:style>
  <w:style w:type="character" w:customStyle="1" w:styleId="Nagwek5Znak">
    <w:name w:val="Nagłówek 5 Znak"/>
    <w:basedOn w:val="Domylnaczcionkaakapitu"/>
    <w:link w:val="Nagwek5"/>
    <w:rsid w:val="007821B2"/>
    <w:rPr>
      <w:rFonts w:ascii="Arial PL" w:eastAsia="Times New Roman" w:hAnsi="Arial PL" w:cs="Times New Roman"/>
      <w:sz w:val="20"/>
      <w:szCs w:val="20"/>
      <w:lang w:eastAsia="pl-PL"/>
    </w:rPr>
  </w:style>
  <w:style w:type="character" w:customStyle="1" w:styleId="Nagwek6Znak">
    <w:name w:val="Nagłówek 6 Znak"/>
    <w:basedOn w:val="Domylnaczcionkaakapitu"/>
    <w:link w:val="Nagwek6"/>
    <w:rsid w:val="007821B2"/>
    <w:rPr>
      <w:rFonts w:ascii="Arial PL" w:eastAsia="Times New Roman" w:hAnsi="Arial PL" w:cs="Times New Roman"/>
      <w:sz w:val="20"/>
      <w:szCs w:val="20"/>
      <w:lang w:eastAsia="pl-PL"/>
    </w:rPr>
  </w:style>
  <w:style w:type="character" w:customStyle="1" w:styleId="Nagwek7Znak">
    <w:name w:val="Nagłówek 7 Znak"/>
    <w:basedOn w:val="Domylnaczcionkaakapitu"/>
    <w:link w:val="Nagwek7"/>
    <w:rsid w:val="007821B2"/>
    <w:rPr>
      <w:rFonts w:ascii="Arial PL" w:eastAsia="Times New Roman" w:hAnsi="Arial PL" w:cs="Times New Roman"/>
      <w:i/>
      <w:sz w:val="20"/>
      <w:szCs w:val="20"/>
      <w:lang w:val="en-GB" w:eastAsia="pl-PL"/>
    </w:rPr>
  </w:style>
  <w:style w:type="character" w:customStyle="1" w:styleId="Nagwek8Znak">
    <w:name w:val="Nagłówek 8 Znak"/>
    <w:basedOn w:val="Domylnaczcionkaakapitu"/>
    <w:link w:val="Nagwek8"/>
    <w:rsid w:val="007821B2"/>
    <w:rPr>
      <w:rFonts w:ascii="Arial PL" w:eastAsia="Times New Roman" w:hAnsi="Arial PL" w:cs="Times New Roman"/>
      <w:i/>
      <w:sz w:val="20"/>
      <w:szCs w:val="20"/>
      <w:lang w:val="en-GB" w:eastAsia="pl-PL"/>
    </w:rPr>
  </w:style>
  <w:style w:type="character" w:customStyle="1" w:styleId="Nagwek9Znak">
    <w:name w:val="Nagłówek 9 Znak"/>
    <w:basedOn w:val="Domylnaczcionkaakapitu"/>
    <w:link w:val="Nagwek9"/>
    <w:rsid w:val="007821B2"/>
    <w:rPr>
      <w:rFonts w:ascii="Arial PL" w:eastAsia="Times New Roman" w:hAnsi="Arial PL" w:cs="Times New Roman"/>
      <w:i/>
      <w:sz w:val="20"/>
      <w:szCs w:val="20"/>
      <w:lang w:val="en-GB" w:eastAsia="pl-PL"/>
    </w:rPr>
  </w:style>
  <w:style w:type="paragraph" w:styleId="Tekstpodstawowy2">
    <w:name w:val="Body Text 2"/>
    <w:basedOn w:val="Normalny"/>
    <w:link w:val="Tekstpodstawowy2Znak"/>
    <w:rsid w:val="007821B2"/>
    <w:rPr>
      <w:rFonts w:ascii="Arial" w:hAnsi="Arial"/>
      <w:sz w:val="24"/>
    </w:rPr>
  </w:style>
  <w:style w:type="character" w:customStyle="1" w:styleId="Tekstpodstawowy2Znak">
    <w:name w:val="Tekst podstawowy 2 Znak"/>
    <w:basedOn w:val="Domylnaczcionkaakapitu"/>
    <w:link w:val="Tekstpodstawowy2"/>
    <w:rsid w:val="007821B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7821B2"/>
    <w:pPr>
      <w:ind w:left="5664"/>
      <w:jc w:val="both"/>
    </w:pPr>
    <w:rPr>
      <w:rFonts w:ascii="Arial" w:hAnsi="Arial"/>
      <w:b/>
      <w:sz w:val="24"/>
    </w:rPr>
  </w:style>
  <w:style w:type="character" w:customStyle="1" w:styleId="TekstpodstawowywcityZnak">
    <w:name w:val="Tekst podstawowy wcięty Znak"/>
    <w:basedOn w:val="Domylnaczcionkaakapitu"/>
    <w:link w:val="Tekstpodstawowywcity"/>
    <w:rsid w:val="007821B2"/>
    <w:rPr>
      <w:rFonts w:ascii="Arial" w:eastAsia="Times New Roman" w:hAnsi="Arial" w:cs="Times New Roman"/>
      <w:b/>
      <w:sz w:val="24"/>
      <w:szCs w:val="20"/>
      <w:lang w:eastAsia="pl-PL"/>
    </w:rPr>
  </w:style>
  <w:style w:type="paragraph" w:styleId="Tytu">
    <w:name w:val="Title"/>
    <w:basedOn w:val="Normalny"/>
    <w:link w:val="TytuZnak"/>
    <w:qFormat/>
    <w:rsid w:val="007821B2"/>
    <w:pPr>
      <w:widowControl w:val="0"/>
      <w:jc w:val="center"/>
    </w:pPr>
    <w:rPr>
      <w:b/>
      <w:sz w:val="28"/>
      <w:lang w:val="en-GB"/>
    </w:rPr>
  </w:style>
  <w:style w:type="character" w:customStyle="1" w:styleId="TytuZnak">
    <w:name w:val="Tytuł Znak"/>
    <w:basedOn w:val="Domylnaczcionkaakapitu"/>
    <w:link w:val="Tytu"/>
    <w:rsid w:val="007821B2"/>
    <w:rPr>
      <w:rFonts w:ascii="Times New Roman" w:eastAsia="Times New Roman" w:hAnsi="Times New Roman" w:cs="Times New Roman"/>
      <w:b/>
      <w:sz w:val="28"/>
      <w:szCs w:val="20"/>
      <w:lang w:val="en-GB" w:eastAsia="pl-PL"/>
    </w:rPr>
  </w:style>
  <w:style w:type="paragraph" w:customStyle="1" w:styleId="tekstwstpny">
    <w:name w:val="tekst wstępny"/>
    <w:basedOn w:val="Normalny"/>
    <w:rsid w:val="007821B2"/>
    <w:pPr>
      <w:suppressAutoHyphens/>
      <w:spacing w:before="60" w:after="60"/>
    </w:pPr>
  </w:style>
  <w:style w:type="paragraph" w:customStyle="1" w:styleId="Mjstandard">
    <w:name w:val="Mój standard"/>
    <w:basedOn w:val="Normalny"/>
    <w:rsid w:val="007821B2"/>
    <w:pPr>
      <w:numPr>
        <w:numId w:val="8"/>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styleId="Tekstpodstawowy">
    <w:name w:val="Body Text"/>
    <w:basedOn w:val="Normalny"/>
    <w:link w:val="TekstpodstawowyZnak"/>
    <w:rsid w:val="007821B2"/>
    <w:pPr>
      <w:spacing w:after="120"/>
    </w:pPr>
  </w:style>
  <w:style w:type="character" w:customStyle="1" w:styleId="TekstpodstawowyZnak">
    <w:name w:val="Tekst podstawowy Znak"/>
    <w:basedOn w:val="Domylnaczcionkaakapitu"/>
    <w:link w:val="Tekstpodstawowy"/>
    <w:rsid w:val="007821B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821B2"/>
    <w:pPr>
      <w:tabs>
        <w:tab w:val="center" w:pos="4536"/>
        <w:tab w:val="right" w:pos="9072"/>
      </w:tabs>
    </w:pPr>
    <w:rPr>
      <w:rFonts w:ascii="Helvetica" w:eastAsia="Times" w:hAnsi="Helvetica" w:cs="Arial"/>
      <w:sz w:val="24"/>
      <w:szCs w:val="22"/>
    </w:rPr>
  </w:style>
  <w:style w:type="character" w:customStyle="1" w:styleId="StopkaZnak">
    <w:name w:val="Stopka Znak"/>
    <w:basedOn w:val="Domylnaczcionkaakapitu"/>
    <w:link w:val="Stopka"/>
    <w:uiPriority w:val="99"/>
    <w:rsid w:val="007821B2"/>
    <w:rPr>
      <w:rFonts w:ascii="Helvetica" w:eastAsia="Times" w:hAnsi="Helvetica" w:cs="Arial"/>
      <w:sz w:val="24"/>
      <w:lang w:eastAsia="pl-PL"/>
    </w:rPr>
  </w:style>
  <w:style w:type="paragraph" w:customStyle="1" w:styleId="Wypunktowanie1">
    <w:name w:val="Wypunktowanie1"/>
    <w:basedOn w:val="Normalny"/>
    <w:rsid w:val="007821B2"/>
    <w:pPr>
      <w:numPr>
        <w:numId w:val="11"/>
      </w:numPr>
      <w:tabs>
        <w:tab w:val="left" w:pos="-2268"/>
        <w:tab w:val="left" w:pos="-2127"/>
      </w:tabs>
      <w:jc w:val="both"/>
    </w:pPr>
    <w:rPr>
      <w:rFonts w:ascii="Arial Narrow" w:hAnsi="Arial Narrow"/>
      <w:sz w:val="22"/>
    </w:rPr>
  </w:style>
  <w:style w:type="paragraph" w:styleId="Wcicienormalne">
    <w:name w:val="Normal Indent"/>
    <w:basedOn w:val="Normalny"/>
    <w:rsid w:val="007821B2"/>
    <w:pPr>
      <w:ind w:left="708"/>
    </w:pPr>
  </w:style>
  <w:style w:type="character" w:styleId="Hipercze">
    <w:name w:val="Hyperlink"/>
    <w:basedOn w:val="Domylnaczcionkaakapitu"/>
    <w:rsid w:val="007821B2"/>
    <w:rPr>
      <w:color w:val="0000FF"/>
      <w:u w:val="single"/>
    </w:rPr>
  </w:style>
  <w:style w:type="paragraph" w:customStyle="1" w:styleId="StandardowyArial11">
    <w:name w:val="Standardowy + Arial 11"/>
    <w:basedOn w:val="tekstwstpny"/>
    <w:rsid w:val="007821B2"/>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7821B2"/>
    <w:pPr>
      <w:ind w:left="0" w:right="57"/>
      <w:jc w:val="right"/>
    </w:pPr>
  </w:style>
  <w:style w:type="paragraph" w:customStyle="1" w:styleId="Tabela1">
    <w:name w:val="Tabela1"/>
    <w:basedOn w:val="Normalny"/>
    <w:rsid w:val="007821B2"/>
    <w:pPr>
      <w:widowControl w:val="0"/>
      <w:overflowPunct w:val="0"/>
      <w:autoSpaceDE w:val="0"/>
      <w:autoSpaceDN w:val="0"/>
      <w:adjustRightInd w:val="0"/>
      <w:spacing w:before="20" w:after="20"/>
      <w:ind w:left="113"/>
      <w:textAlignment w:val="baseline"/>
    </w:pPr>
    <w:rPr>
      <w:sz w:val="22"/>
    </w:rPr>
  </w:style>
  <w:style w:type="paragraph" w:styleId="Tekstpodstawowy3">
    <w:name w:val="Body Text 3"/>
    <w:basedOn w:val="Normalny"/>
    <w:link w:val="Tekstpodstawowy3Znak"/>
    <w:rsid w:val="007821B2"/>
    <w:pPr>
      <w:autoSpaceDE w:val="0"/>
      <w:autoSpaceDN w:val="0"/>
      <w:adjustRightInd w:val="0"/>
    </w:pPr>
    <w:rPr>
      <w:sz w:val="28"/>
    </w:rPr>
  </w:style>
  <w:style w:type="character" w:customStyle="1" w:styleId="Tekstpodstawowy3Znak">
    <w:name w:val="Tekst podstawowy 3 Znak"/>
    <w:basedOn w:val="Domylnaczcionkaakapitu"/>
    <w:link w:val="Tekstpodstawowy3"/>
    <w:rsid w:val="007821B2"/>
    <w:rPr>
      <w:rFonts w:ascii="Times New Roman" w:eastAsia="Times New Roman" w:hAnsi="Times New Roman" w:cs="Times New Roman"/>
      <w:sz w:val="28"/>
      <w:szCs w:val="20"/>
      <w:lang w:eastAsia="pl-PL"/>
    </w:rPr>
  </w:style>
  <w:style w:type="paragraph" w:customStyle="1" w:styleId="Punkty2">
    <w:name w:val="Punkty 2"/>
    <w:basedOn w:val="Punkty1"/>
    <w:rsid w:val="007821B2"/>
    <w:pPr>
      <w:tabs>
        <w:tab w:val="clear" w:pos="360"/>
      </w:tabs>
    </w:pPr>
  </w:style>
  <w:style w:type="paragraph" w:customStyle="1" w:styleId="Punkty1">
    <w:name w:val="Punkty 1"/>
    <w:basedOn w:val="Normalny"/>
    <w:rsid w:val="007821B2"/>
    <w:pPr>
      <w:tabs>
        <w:tab w:val="num" w:pos="360"/>
      </w:tabs>
      <w:jc w:val="both"/>
    </w:pPr>
    <w:rPr>
      <w:sz w:val="24"/>
      <w:szCs w:val="24"/>
    </w:rPr>
  </w:style>
  <w:style w:type="character" w:styleId="Numerstrony">
    <w:name w:val="page number"/>
    <w:basedOn w:val="Domylnaczcionkaakapitu"/>
    <w:rsid w:val="007821B2"/>
  </w:style>
  <w:style w:type="paragraph" w:styleId="Nagwek">
    <w:name w:val="header"/>
    <w:basedOn w:val="Normalny"/>
    <w:link w:val="NagwekZnak"/>
    <w:rsid w:val="007821B2"/>
    <w:pPr>
      <w:tabs>
        <w:tab w:val="center" w:pos="4536"/>
        <w:tab w:val="right" w:pos="9072"/>
      </w:tabs>
    </w:pPr>
  </w:style>
  <w:style w:type="character" w:customStyle="1" w:styleId="NagwekZnak">
    <w:name w:val="Nagłówek Znak"/>
    <w:basedOn w:val="Domylnaczcionkaakapitu"/>
    <w:link w:val="Nagwek"/>
    <w:uiPriority w:val="99"/>
    <w:rsid w:val="007821B2"/>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7821B2"/>
    <w:rPr>
      <w:sz w:val="16"/>
    </w:rPr>
  </w:style>
  <w:style w:type="paragraph" w:styleId="Tekstkomentarza">
    <w:name w:val="annotation text"/>
    <w:basedOn w:val="Normalny"/>
    <w:link w:val="TekstkomentarzaZnak"/>
    <w:rsid w:val="007821B2"/>
    <w:pPr>
      <w:autoSpaceDE w:val="0"/>
      <w:autoSpaceDN w:val="0"/>
    </w:pPr>
    <w:rPr>
      <w:rFonts w:ascii="Arial" w:hAnsi="Arial" w:cs="Arial"/>
      <w:sz w:val="22"/>
      <w:szCs w:val="22"/>
    </w:rPr>
  </w:style>
  <w:style w:type="character" w:customStyle="1" w:styleId="TekstkomentarzaZnak">
    <w:name w:val="Tekst komentarza Znak"/>
    <w:basedOn w:val="Domylnaczcionkaakapitu"/>
    <w:link w:val="Tekstkomentarza"/>
    <w:rsid w:val="007821B2"/>
    <w:rPr>
      <w:rFonts w:ascii="Arial" w:eastAsia="Times New Roman" w:hAnsi="Arial" w:cs="Arial"/>
      <w:lang w:eastAsia="pl-PL"/>
    </w:rPr>
  </w:style>
  <w:style w:type="paragraph" w:customStyle="1" w:styleId="DomylnaczcionkaakapituAkapit">
    <w:name w:val="Domyślna czcionka akapitu Akapit"/>
    <w:basedOn w:val="Normalny"/>
    <w:rsid w:val="007821B2"/>
    <w:rPr>
      <w:rFonts w:ascii="Arial" w:hAnsi="Arial"/>
      <w:color w:val="000000"/>
    </w:rPr>
  </w:style>
  <w:style w:type="paragraph" w:styleId="Tekstpodstawowywcity3">
    <w:name w:val="Body Text Indent 3"/>
    <w:basedOn w:val="Normalny"/>
    <w:link w:val="Tekstpodstawowywcity3Znak"/>
    <w:rsid w:val="007821B2"/>
    <w:pPr>
      <w:widowControl w:val="0"/>
      <w:ind w:left="284" w:hanging="284"/>
      <w:jc w:val="both"/>
    </w:pPr>
    <w:rPr>
      <w:rFonts w:ascii="Tahoma" w:hAnsi="Tahoma"/>
      <w:snapToGrid w:val="0"/>
    </w:rPr>
  </w:style>
  <w:style w:type="character" w:customStyle="1" w:styleId="Tekstpodstawowywcity3Znak">
    <w:name w:val="Tekst podstawowy wcięty 3 Znak"/>
    <w:basedOn w:val="Domylnaczcionkaakapitu"/>
    <w:link w:val="Tekstpodstawowywcity3"/>
    <w:rsid w:val="007821B2"/>
    <w:rPr>
      <w:rFonts w:ascii="Tahoma" w:eastAsia="Times New Roman" w:hAnsi="Tahoma" w:cs="Times New Roman"/>
      <w:snapToGrid w:val="0"/>
      <w:sz w:val="20"/>
      <w:szCs w:val="20"/>
      <w:lang w:eastAsia="pl-PL"/>
    </w:rPr>
  </w:style>
  <w:style w:type="paragraph" w:customStyle="1" w:styleId="Punkttekstu">
    <w:name w:val="Punkttekstu"/>
    <w:basedOn w:val="Normalny"/>
    <w:rsid w:val="007821B2"/>
    <w:pPr>
      <w:ind w:left="283" w:hanging="283"/>
      <w:jc w:val="both"/>
    </w:pPr>
  </w:style>
  <w:style w:type="paragraph" w:customStyle="1" w:styleId="Art">
    <w:name w:val="Art"/>
    <w:basedOn w:val="Nagwek1"/>
    <w:rsid w:val="007821B2"/>
    <w:pPr>
      <w:numPr>
        <w:numId w:val="16"/>
      </w:numPr>
      <w:pBdr>
        <w:bottom w:val="single" w:sz="12" w:space="1" w:color="auto"/>
      </w:pBdr>
      <w:tabs>
        <w:tab w:val="left" w:pos="-720"/>
      </w:tabs>
      <w:suppressAutoHyphens/>
      <w:overflowPunct w:val="0"/>
      <w:autoSpaceDE w:val="0"/>
      <w:autoSpaceDN w:val="0"/>
      <w:adjustRightInd w:val="0"/>
      <w:spacing w:before="240" w:after="120"/>
      <w:jc w:val="both"/>
      <w:textAlignment w:val="baseline"/>
    </w:pPr>
    <w:rPr>
      <w:rFonts w:ascii="Arial" w:hAnsi="Arial"/>
      <w:caps w:val="0"/>
      <w:color w:val="000000"/>
      <w:spacing w:val="-3"/>
      <w:kern w:val="28"/>
      <w:sz w:val="24"/>
      <w:u w:val="none"/>
    </w:rPr>
  </w:style>
  <w:style w:type="paragraph" w:customStyle="1" w:styleId="Art-Ust">
    <w:name w:val="Art - Ust"/>
    <w:basedOn w:val="Nagwek2"/>
    <w:rsid w:val="007821B2"/>
    <w:pPr>
      <w:widowControl/>
      <w:numPr>
        <w:ilvl w:val="1"/>
        <w:numId w:val="16"/>
      </w:numPr>
      <w:suppressAutoHyphens/>
      <w:overflowPunct w:val="0"/>
      <w:autoSpaceDE w:val="0"/>
      <w:autoSpaceDN w:val="0"/>
      <w:adjustRightInd w:val="0"/>
      <w:spacing w:before="120" w:after="120"/>
      <w:textAlignment w:val="baseline"/>
    </w:pPr>
    <w:rPr>
      <w:rFonts w:ascii="Arial" w:hAnsi="Arial"/>
      <w:color w:val="000000"/>
      <w:spacing w:val="-3"/>
      <w:sz w:val="22"/>
    </w:rPr>
  </w:style>
  <w:style w:type="paragraph" w:customStyle="1" w:styleId="Art-Ust-Podpunkt">
    <w:name w:val="Art-Ust-Podpunkt"/>
    <w:basedOn w:val="Art-Ust"/>
    <w:rsid w:val="007821B2"/>
    <w:pPr>
      <w:numPr>
        <w:ilvl w:val="2"/>
      </w:numPr>
      <w:spacing w:before="60" w:after="60"/>
      <w:outlineLvl w:val="2"/>
    </w:pPr>
    <w:rPr>
      <w:spacing w:val="0"/>
    </w:rPr>
  </w:style>
  <w:style w:type="paragraph" w:customStyle="1" w:styleId="Art-Ust-Podpunkt-Podpunkt">
    <w:name w:val="Art-Ust-Podpunkt-Podpunkt"/>
    <w:basedOn w:val="Art-Ust-Podpunkt"/>
    <w:rsid w:val="007821B2"/>
    <w:pPr>
      <w:numPr>
        <w:ilvl w:val="3"/>
      </w:numPr>
    </w:pPr>
  </w:style>
  <w:style w:type="paragraph" w:styleId="Tekstdymka">
    <w:name w:val="Balloon Text"/>
    <w:basedOn w:val="Normalny"/>
    <w:link w:val="TekstdymkaZnak"/>
    <w:uiPriority w:val="99"/>
    <w:semiHidden/>
    <w:rsid w:val="007821B2"/>
    <w:rPr>
      <w:rFonts w:ascii="Tahoma" w:hAnsi="Tahoma" w:cs="Tahoma"/>
      <w:sz w:val="16"/>
      <w:szCs w:val="16"/>
    </w:rPr>
  </w:style>
  <w:style w:type="character" w:customStyle="1" w:styleId="TekstdymkaZnak">
    <w:name w:val="Tekst dymka Znak"/>
    <w:basedOn w:val="Domylnaczcionkaakapitu"/>
    <w:link w:val="Tekstdymka"/>
    <w:uiPriority w:val="99"/>
    <w:semiHidden/>
    <w:rsid w:val="007821B2"/>
    <w:rPr>
      <w:rFonts w:ascii="Tahoma" w:eastAsia="Times New Roman" w:hAnsi="Tahoma" w:cs="Tahoma"/>
      <w:sz w:val="16"/>
      <w:szCs w:val="16"/>
      <w:lang w:eastAsia="pl-PL"/>
    </w:rPr>
  </w:style>
  <w:style w:type="paragraph" w:customStyle="1" w:styleId="BasePar">
    <w:name w:val="BasePar"/>
    <w:rsid w:val="007821B2"/>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7821B2"/>
    <w:pPr>
      <w:numPr>
        <w:numId w:val="17"/>
      </w:numPr>
      <w:spacing w:before="60"/>
      <w:jc w:val="left"/>
    </w:pPr>
  </w:style>
  <w:style w:type="paragraph" w:customStyle="1" w:styleId="Tekstpodstawowywciety">
    <w:name w:val="Tekst podstawowy wciety"/>
    <w:basedOn w:val="Normalny"/>
    <w:next w:val="Normalny"/>
    <w:rsid w:val="007821B2"/>
    <w:pPr>
      <w:autoSpaceDE w:val="0"/>
      <w:autoSpaceDN w:val="0"/>
      <w:adjustRightInd w:val="0"/>
      <w:spacing w:before="120"/>
    </w:pPr>
    <w:rPr>
      <w:rFonts w:ascii="Arial" w:hAnsi="Arial"/>
      <w:sz w:val="22"/>
      <w:szCs w:val="24"/>
    </w:rPr>
  </w:style>
  <w:style w:type="character" w:customStyle="1" w:styleId="c4">
    <w:name w:val="c4"/>
    <w:basedOn w:val="Domylnaczcionkaakapitu"/>
    <w:rsid w:val="007821B2"/>
  </w:style>
  <w:style w:type="table" w:styleId="Tabela-Siatka">
    <w:name w:val="Table Grid"/>
    <w:basedOn w:val="Standardowy"/>
    <w:rsid w:val="007821B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rsid w:val="007821B2"/>
    <w:pPr>
      <w:autoSpaceDE/>
      <w:autoSpaceDN/>
    </w:pPr>
    <w:rPr>
      <w:rFonts w:ascii="Times New Roman" w:hAnsi="Times New Roman" w:cs="Times New Roman"/>
      <w:b/>
      <w:bCs/>
      <w:sz w:val="20"/>
      <w:szCs w:val="20"/>
    </w:rPr>
  </w:style>
  <w:style w:type="character" w:customStyle="1" w:styleId="TematkomentarzaZnak">
    <w:name w:val="Temat komentarza Znak"/>
    <w:basedOn w:val="TekstkomentarzaZnak"/>
    <w:link w:val="Tematkomentarza"/>
    <w:uiPriority w:val="99"/>
    <w:semiHidden/>
    <w:rsid w:val="007821B2"/>
    <w:rPr>
      <w:rFonts w:ascii="Times New Roman" w:hAnsi="Times New Roman" w:cs="Times New Roman"/>
      <w:b/>
      <w:bCs/>
      <w:sz w:val="20"/>
      <w:szCs w:val="20"/>
    </w:rPr>
  </w:style>
  <w:style w:type="paragraph" w:customStyle="1" w:styleId="Wypunktowanie">
    <w:name w:val="Wypunktowanie"/>
    <w:basedOn w:val="Normalny"/>
    <w:rsid w:val="007821B2"/>
    <w:pPr>
      <w:numPr>
        <w:numId w:val="3"/>
      </w:numPr>
      <w:spacing w:before="120"/>
      <w:jc w:val="both"/>
    </w:pPr>
    <w:rPr>
      <w:rFonts w:ascii="Arial" w:hAnsi="Arial"/>
      <w:sz w:val="22"/>
    </w:rPr>
  </w:style>
  <w:style w:type="paragraph" w:styleId="NormalnyWeb">
    <w:name w:val="Normal (Web)"/>
    <w:basedOn w:val="Normalny"/>
    <w:rsid w:val="007821B2"/>
    <w:pPr>
      <w:spacing w:before="100" w:beforeAutospacing="1" w:after="100" w:afterAutospacing="1"/>
    </w:pPr>
    <w:rPr>
      <w:sz w:val="24"/>
      <w:szCs w:val="24"/>
    </w:rPr>
  </w:style>
  <w:style w:type="character" w:styleId="Pogrubienie">
    <w:name w:val="Strong"/>
    <w:basedOn w:val="Domylnaczcionkaakapitu"/>
    <w:qFormat/>
    <w:rsid w:val="007821B2"/>
    <w:rPr>
      <w:b/>
      <w:bCs/>
    </w:rPr>
  </w:style>
  <w:style w:type="paragraph" w:styleId="Akapitzlist">
    <w:name w:val="List Paragraph"/>
    <w:aliases w:val="sw tekst,Adresat stanowisko,Obiekt,List Paragraph1,BulletC,normalny tekst,Tabela,Akapit z listą BS,Kolorowa lista — akcent 11,Podsis rysunku,Lista num,List Paragraph,Numerowanie,L1,Bulleted list,lp1,Preambuła,Colorful Shading - Accent 31"/>
    <w:basedOn w:val="Normalny"/>
    <w:link w:val="AkapitzlistZnak"/>
    <w:uiPriority w:val="34"/>
    <w:qFormat/>
    <w:rsid w:val="007821B2"/>
    <w:pPr>
      <w:ind w:left="720"/>
    </w:pPr>
    <w:rPr>
      <w:rFonts w:ascii="Calibri" w:eastAsia="Calibri" w:hAnsi="Calibri"/>
      <w:sz w:val="22"/>
      <w:szCs w:val="22"/>
    </w:rPr>
  </w:style>
  <w:style w:type="paragraph" w:styleId="Tekstprzypisudolnego">
    <w:name w:val="footnote text"/>
    <w:aliases w:val="Podrozdział"/>
    <w:basedOn w:val="Normalny"/>
    <w:link w:val="TekstprzypisudolnegoZnak"/>
    <w:uiPriority w:val="99"/>
    <w:rsid w:val="007821B2"/>
  </w:style>
  <w:style w:type="character" w:customStyle="1" w:styleId="TekstprzypisudolnegoZnak">
    <w:name w:val="Tekst przypisu dolnego Znak"/>
    <w:aliases w:val="Podrozdział Znak"/>
    <w:basedOn w:val="Domylnaczcionkaakapitu"/>
    <w:link w:val="Tekstprzypisudolnego"/>
    <w:uiPriority w:val="99"/>
    <w:rsid w:val="007821B2"/>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7821B2"/>
    <w:rPr>
      <w:vertAlign w:val="superscript"/>
    </w:rPr>
  </w:style>
  <w:style w:type="paragraph" w:styleId="Podtytu">
    <w:name w:val="Subtitle"/>
    <w:basedOn w:val="Normalny"/>
    <w:link w:val="PodtytuZnak"/>
    <w:uiPriority w:val="11"/>
    <w:qFormat/>
    <w:rsid w:val="007821B2"/>
    <w:pPr>
      <w:pBdr>
        <w:top w:val="double" w:sz="12" w:space="1" w:color="auto"/>
        <w:left w:val="double" w:sz="12" w:space="1" w:color="auto"/>
        <w:bottom w:val="double" w:sz="12" w:space="4" w:color="auto"/>
        <w:right w:val="double" w:sz="12" w:space="1" w:color="auto"/>
      </w:pBdr>
      <w:jc w:val="center"/>
    </w:pPr>
    <w:rPr>
      <w:rFonts w:ascii="Arial" w:hAnsi="Arial"/>
      <w:b/>
      <w:smallCaps/>
      <w:color w:val="0000FF"/>
      <w:sz w:val="36"/>
      <w:szCs w:val="24"/>
    </w:rPr>
  </w:style>
  <w:style w:type="character" w:customStyle="1" w:styleId="PodtytuZnak">
    <w:name w:val="Podtytuł Znak"/>
    <w:basedOn w:val="Domylnaczcionkaakapitu"/>
    <w:link w:val="Podtytu"/>
    <w:uiPriority w:val="11"/>
    <w:rsid w:val="007821B2"/>
    <w:rPr>
      <w:rFonts w:ascii="Arial" w:eastAsia="Times New Roman" w:hAnsi="Arial" w:cs="Times New Roman"/>
      <w:b/>
      <w:smallCaps/>
      <w:color w:val="0000FF"/>
      <w:sz w:val="36"/>
      <w:szCs w:val="24"/>
      <w:lang w:eastAsia="pl-PL"/>
    </w:rPr>
  </w:style>
  <w:style w:type="table" w:customStyle="1" w:styleId="TableGrid">
    <w:name w:val="TableGrid"/>
    <w:rsid w:val="007821B2"/>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7821B2"/>
    <w:rPr>
      <w:color w:val="605E5C"/>
      <w:shd w:val="clear" w:color="auto" w:fill="E1DFDD"/>
    </w:rPr>
  </w:style>
  <w:style w:type="character" w:customStyle="1" w:styleId="AkapitzlistZnak">
    <w:name w:val="Akapit z listą Znak"/>
    <w:aliases w:val="sw tekst Znak,Adresat stanowisko Znak,Obiekt Znak,List Paragraph1 Znak,BulletC Znak,normalny tekst Znak,Tabela Znak,Akapit z listą BS Znak,Kolorowa lista — akcent 11 Znak,Podsis rysunku Znak,Lista num Znak,List Paragraph Znak,L1 Znak"/>
    <w:link w:val="Akapitzlist"/>
    <w:uiPriority w:val="34"/>
    <w:qFormat/>
    <w:locked/>
    <w:rsid w:val="007821B2"/>
    <w:rPr>
      <w:rFonts w:ascii="Calibri" w:eastAsia="Calibri" w:hAnsi="Calibri" w:cs="Times New Roman"/>
      <w:lang w:eastAsia="pl-PL"/>
    </w:rPr>
  </w:style>
  <w:style w:type="paragraph" w:customStyle="1" w:styleId="paragrafnumeracjaZnakZnakZnakZnak">
    <w:name w:val="paragraf_numeracja Znak Znak Znak Znak"/>
    <w:basedOn w:val="Normalny"/>
    <w:rsid w:val="007821B2"/>
    <w:pPr>
      <w:tabs>
        <w:tab w:val="left" w:pos="2410"/>
        <w:tab w:val="left" w:pos="2835"/>
      </w:tabs>
      <w:jc w:val="both"/>
    </w:pPr>
    <w:rPr>
      <w:rFonts w:ascii="HelveticaNeueLT Std Lt" w:hAnsi="HelveticaNeueLT Std Lt"/>
      <w:lang w:eastAsia="en-US"/>
    </w:rPr>
  </w:style>
  <w:style w:type="paragraph" w:styleId="Tekstprzypisukocowego">
    <w:name w:val="endnote text"/>
    <w:basedOn w:val="Normalny"/>
    <w:link w:val="TekstprzypisukocowegoZnak"/>
    <w:uiPriority w:val="99"/>
    <w:semiHidden/>
    <w:unhideWhenUsed/>
    <w:rsid w:val="007821B2"/>
  </w:style>
  <w:style w:type="character" w:customStyle="1" w:styleId="TekstprzypisukocowegoZnak">
    <w:name w:val="Tekst przypisu końcowego Znak"/>
    <w:basedOn w:val="Domylnaczcionkaakapitu"/>
    <w:link w:val="Tekstprzypisukocowego"/>
    <w:uiPriority w:val="99"/>
    <w:semiHidden/>
    <w:rsid w:val="007821B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821B2"/>
    <w:rPr>
      <w:vertAlign w:val="superscript"/>
    </w:rPr>
  </w:style>
  <w:style w:type="paragraph" w:styleId="Poprawka">
    <w:name w:val="Revision"/>
    <w:hidden/>
    <w:uiPriority w:val="99"/>
    <w:semiHidden/>
    <w:rsid w:val="007821B2"/>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rsid w:val="00926C94"/>
    <w:rPr>
      <w:lang w:eastAsia="zh-CN"/>
    </w:rPr>
  </w:style>
  <w:style w:type="character" w:customStyle="1" w:styleId="StopkaZnak1">
    <w:name w:val="Stopka Znak1"/>
    <w:basedOn w:val="Domylnaczcionkaakapitu"/>
    <w:uiPriority w:val="99"/>
    <w:rsid w:val="00781C58"/>
    <w:rPr>
      <w:rFonts w:ascii="Helvetica" w:eastAsia="Times" w:hAnsi="Helvetica" w:cs="Arial"/>
      <w:sz w:val="24"/>
      <w:szCs w:val="22"/>
      <w:lang w:eastAsia="zh-CN"/>
    </w:rPr>
  </w:style>
  <w:style w:type="character" w:customStyle="1" w:styleId="Teksttreci">
    <w:name w:val="Tekst treści_"/>
    <w:link w:val="Teksttreci0"/>
    <w:uiPriority w:val="99"/>
    <w:locked/>
    <w:rsid w:val="00BC2FAF"/>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BC2FAF"/>
    <w:pPr>
      <w:shd w:val="clear" w:color="auto" w:fill="FFFFFF"/>
      <w:spacing w:line="240" w:lineRule="atLeast"/>
      <w:ind w:hanging="1700"/>
    </w:pPr>
    <w:rPr>
      <w:rFonts w:ascii="Verdana" w:hAnsi="Verdana" w:cs="Verdana"/>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zpitalmswia.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072DF-8EE4-48D6-907F-D312CD9D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8925</Words>
  <Characters>53550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aszylko</cp:lastModifiedBy>
  <cp:revision>45</cp:revision>
  <cp:lastPrinted>2023-10-06T09:10:00Z</cp:lastPrinted>
  <dcterms:created xsi:type="dcterms:W3CDTF">2023-10-13T06:46:00Z</dcterms:created>
  <dcterms:modified xsi:type="dcterms:W3CDTF">2023-10-19T06:15:00Z</dcterms:modified>
</cp:coreProperties>
</file>