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B864" w14:textId="77777777" w:rsidR="00AE0D67" w:rsidRDefault="00AE0D67" w:rsidP="00E15C92">
      <w:pPr>
        <w:jc w:val="center"/>
        <w:rPr>
          <w:rFonts w:ascii="Cambria" w:hAnsi="Cambria"/>
          <w:b/>
          <w:caps/>
          <w:sz w:val="32"/>
          <w:szCs w:val="32"/>
        </w:rPr>
      </w:pPr>
    </w:p>
    <w:p w14:paraId="5A3C0DF5" w14:textId="77777777" w:rsidR="002620A3" w:rsidRPr="002620A3" w:rsidRDefault="002620A3" w:rsidP="00E15C92">
      <w:pPr>
        <w:jc w:val="center"/>
        <w:rPr>
          <w:rFonts w:ascii="Cambria" w:hAnsi="Cambria"/>
          <w:b/>
          <w:caps/>
          <w:sz w:val="32"/>
          <w:szCs w:val="32"/>
        </w:rPr>
      </w:pPr>
      <w:r w:rsidRPr="002620A3">
        <w:rPr>
          <w:rFonts w:ascii="Cambria" w:hAnsi="Cambria"/>
          <w:b/>
          <w:caps/>
          <w:sz w:val="32"/>
          <w:szCs w:val="32"/>
        </w:rPr>
        <w:t>specyfikacja warunków zamówienia</w:t>
      </w:r>
    </w:p>
    <w:p w14:paraId="0A4278AB" w14:textId="77777777" w:rsidR="00AE0D67" w:rsidRDefault="00AE0D67" w:rsidP="00AE0D67">
      <w:pPr>
        <w:jc w:val="center"/>
        <w:rPr>
          <w:rFonts w:ascii="Cambria" w:hAnsi="Cambria"/>
          <w:b/>
          <w:caps/>
        </w:rPr>
      </w:pPr>
    </w:p>
    <w:p w14:paraId="4CF04499" w14:textId="480F33C9" w:rsidR="002620A3" w:rsidRPr="002620A3" w:rsidRDefault="002620A3" w:rsidP="002620A3">
      <w:pPr>
        <w:spacing w:before="480" w:after="480"/>
        <w:jc w:val="center"/>
        <w:rPr>
          <w:rFonts w:ascii="Cambria" w:hAnsi="Cambria"/>
          <w:b/>
          <w:caps/>
        </w:rPr>
      </w:pPr>
      <w:r w:rsidRPr="002620A3">
        <w:rPr>
          <w:rFonts w:ascii="Cambria" w:hAnsi="Cambria"/>
          <w:b/>
          <w:caps/>
        </w:rPr>
        <w:t>zAMAWIAJĄCY:</w:t>
      </w:r>
    </w:p>
    <w:p w14:paraId="38847E32" w14:textId="77777777" w:rsidR="002620A3" w:rsidRPr="002620A3" w:rsidRDefault="002620A3" w:rsidP="002620A3">
      <w:pPr>
        <w:jc w:val="center"/>
        <w:rPr>
          <w:rFonts w:ascii="Cambria" w:hAnsi="Cambria"/>
          <w:b/>
          <w:sz w:val="28"/>
          <w:szCs w:val="28"/>
        </w:rPr>
      </w:pPr>
      <w:r w:rsidRPr="002620A3">
        <w:rPr>
          <w:rFonts w:ascii="Cambria" w:hAnsi="Cambria"/>
          <w:b/>
          <w:sz w:val="28"/>
          <w:szCs w:val="28"/>
        </w:rPr>
        <w:t>Powiat Ostrołęcki, 07-410 Ostrołęka, Plac Gen. J. Bema 5</w:t>
      </w:r>
    </w:p>
    <w:p w14:paraId="4DEA0B1F" w14:textId="77777777" w:rsidR="002620A3" w:rsidRPr="002620A3" w:rsidRDefault="002620A3" w:rsidP="002620A3">
      <w:pPr>
        <w:jc w:val="center"/>
        <w:rPr>
          <w:rFonts w:ascii="Cambria" w:hAnsi="Cambria"/>
        </w:rPr>
      </w:pPr>
      <w:r w:rsidRPr="002620A3">
        <w:rPr>
          <w:rFonts w:ascii="Cambria" w:hAnsi="Cambria"/>
        </w:rPr>
        <w:t>którego jednostką realizującą zadanie w imieniu Zamawiającego i Płatnikiem jest:</w:t>
      </w:r>
    </w:p>
    <w:p w14:paraId="26B97EA1" w14:textId="77777777" w:rsidR="002620A3" w:rsidRPr="002620A3" w:rsidRDefault="002620A3" w:rsidP="002620A3">
      <w:pPr>
        <w:jc w:val="center"/>
        <w:rPr>
          <w:rFonts w:ascii="Cambria" w:hAnsi="Cambria"/>
          <w:b/>
          <w:sz w:val="28"/>
          <w:szCs w:val="28"/>
        </w:rPr>
      </w:pPr>
      <w:r w:rsidRPr="002620A3">
        <w:rPr>
          <w:rFonts w:ascii="Cambria" w:hAnsi="Cambria"/>
          <w:b/>
          <w:sz w:val="28"/>
          <w:szCs w:val="28"/>
        </w:rPr>
        <w:t>Zarząd Dróg Powiatowych w Ostrołęce</w:t>
      </w:r>
    </w:p>
    <w:p w14:paraId="353B9C36" w14:textId="77777777" w:rsidR="002620A3" w:rsidRPr="002620A3" w:rsidRDefault="002620A3" w:rsidP="002620A3">
      <w:pPr>
        <w:spacing w:before="40" w:after="240"/>
        <w:jc w:val="center"/>
        <w:rPr>
          <w:rFonts w:ascii="Cambria" w:hAnsi="Cambria"/>
        </w:rPr>
      </w:pPr>
      <w:r w:rsidRPr="002620A3">
        <w:rPr>
          <w:rFonts w:ascii="Cambria" w:hAnsi="Cambria"/>
          <w:b/>
          <w:sz w:val="28"/>
          <w:szCs w:val="28"/>
        </w:rPr>
        <w:t>ul. Lokalna 2, 07-410 Ostrołęka</w:t>
      </w:r>
      <w:r w:rsidRPr="002620A3">
        <w:rPr>
          <w:rFonts w:ascii="Cambria" w:hAnsi="Cambria"/>
        </w:rPr>
        <w:t xml:space="preserve">    </w:t>
      </w:r>
    </w:p>
    <w:p w14:paraId="03B82E95" w14:textId="77777777" w:rsidR="00932611" w:rsidRDefault="00932611" w:rsidP="00945DC8">
      <w:pPr>
        <w:jc w:val="both"/>
        <w:rPr>
          <w:rFonts w:ascii="Cambria" w:hAnsi="Cambria"/>
        </w:rPr>
      </w:pPr>
    </w:p>
    <w:p w14:paraId="4CFF1F6B" w14:textId="43473D71" w:rsidR="00EA0E9E" w:rsidRPr="00205B49" w:rsidRDefault="00A31304" w:rsidP="00EA0E9E">
      <w:pPr>
        <w:jc w:val="both"/>
        <w:rPr>
          <w:rFonts w:ascii="Cambria" w:hAnsi="Cambria"/>
          <w:color w:val="FF0000"/>
        </w:rPr>
      </w:pPr>
      <w:r w:rsidRPr="002620A3">
        <w:rPr>
          <w:rFonts w:ascii="Cambria" w:hAnsi="Cambria"/>
        </w:rPr>
        <w:t>Zaprasza do złożenia oferty w postępowaniu o udzielenie zamówienia publicznego prowadzon</w:t>
      </w:r>
      <w:r w:rsidR="00CA282C">
        <w:rPr>
          <w:rFonts w:ascii="Cambria" w:hAnsi="Cambria"/>
        </w:rPr>
        <w:t>ego</w:t>
      </w:r>
      <w:r w:rsidRPr="002620A3">
        <w:rPr>
          <w:rFonts w:ascii="Cambria" w:hAnsi="Cambria"/>
        </w:rPr>
        <w:t xml:space="preserve"> </w:t>
      </w:r>
      <w:r w:rsidRPr="00BD16C1">
        <w:rPr>
          <w:rFonts w:ascii="Cambria" w:hAnsi="Cambria"/>
        </w:rPr>
        <w:t xml:space="preserve">w </w:t>
      </w:r>
      <w:r w:rsidRPr="00BD16C1">
        <w:rPr>
          <w:rFonts w:ascii="Cambria" w:hAnsi="Cambria"/>
          <w:b/>
        </w:rPr>
        <w:t>trybie p</w:t>
      </w:r>
      <w:r w:rsidR="00725502">
        <w:rPr>
          <w:rFonts w:ascii="Cambria" w:hAnsi="Cambria"/>
          <w:b/>
        </w:rPr>
        <w:t>rzetargu</w:t>
      </w:r>
      <w:r w:rsidR="00CA282C">
        <w:rPr>
          <w:rFonts w:ascii="Cambria" w:hAnsi="Cambria"/>
          <w:b/>
        </w:rPr>
        <w:t xml:space="preserve"> nieograniczonego na </w:t>
      </w:r>
      <w:r w:rsidR="00754077">
        <w:rPr>
          <w:rFonts w:ascii="Cambria" w:hAnsi="Cambria"/>
          <w:b/>
        </w:rPr>
        <w:t>podstawie art. 132</w:t>
      </w:r>
      <w:r w:rsidR="00CA282C">
        <w:rPr>
          <w:rFonts w:ascii="Cambria" w:hAnsi="Cambria"/>
        </w:rPr>
        <w:t xml:space="preserve"> </w:t>
      </w:r>
      <w:r w:rsidR="00CA282C" w:rsidRPr="00CA282C">
        <w:rPr>
          <w:rFonts w:ascii="Cambria" w:hAnsi="Cambria"/>
        </w:rPr>
        <w:t xml:space="preserve">ustawy  z </w:t>
      </w:r>
      <w:r w:rsidR="00663D5B">
        <w:rPr>
          <w:rFonts w:ascii="Cambria" w:hAnsi="Cambria"/>
        </w:rPr>
        <w:t xml:space="preserve"> dnia </w:t>
      </w:r>
      <w:r w:rsidR="00CA282C" w:rsidRPr="00CA282C">
        <w:rPr>
          <w:rFonts w:ascii="Cambria" w:hAnsi="Cambria"/>
        </w:rPr>
        <w:t>11</w:t>
      </w:r>
      <w:r w:rsidR="00270805">
        <w:rPr>
          <w:rFonts w:ascii="Cambria" w:hAnsi="Cambria"/>
        </w:rPr>
        <w:t xml:space="preserve"> </w:t>
      </w:r>
      <w:r w:rsidR="00754077">
        <w:rPr>
          <w:rFonts w:ascii="Cambria" w:hAnsi="Cambria"/>
        </w:rPr>
        <w:t>wrze</w:t>
      </w:r>
      <w:r w:rsidR="00270805">
        <w:rPr>
          <w:rFonts w:ascii="Cambria" w:hAnsi="Cambria"/>
        </w:rPr>
        <w:t>ś</w:t>
      </w:r>
      <w:r w:rsidR="00754077">
        <w:rPr>
          <w:rFonts w:ascii="Cambria" w:hAnsi="Cambria"/>
        </w:rPr>
        <w:t xml:space="preserve">nia </w:t>
      </w:r>
      <w:r w:rsidR="00CA282C" w:rsidRPr="00CA282C">
        <w:rPr>
          <w:rFonts w:ascii="Cambria" w:hAnsi="Cambria"/>
        </w:rPr>
        <w:t>2019 r.</w:t>
      </w:r>
      <w:r w:rsidR="00CA282C">
        <w:rPr>
          <w:rFonts w:ascii="Cambria" w:hAnsi="Cambria"/>
          <w:b/>
        </w:rPr>
        <w:t xml:space="preserve"> </w:t>
      </w:r>
      <w:r w:rsidRPr="00880EA7">
        <w:rPr>
          <w:rFonts w:ascii="Cambria" w:hAnsi="Cambria"/>
        </w:rPr>
        <w:t xml:space="preserve">Prawo zamówień publicznych </w:t>
      </w:r>
      <w:r w:rsidRPr="002620A3">
        <w:rPr>
          <w:rFonts w:ascii="Cambria" w:hAnsi="Cambria"/>
        </w:rPr>
        <w:t>(</w:t>
      </w:r>
      <w:proofErr w:type="spellStart"/>
      <w:r w:rsidRPr="002620A3">
        <w:rPr>
          <w:rFonts w:ascii="Cambria" w:hAnsi="Cambria"/>
        </w:rPr>
        <w:t>t.j</w:t>
      </w:r>
      <w:proofErr w:type="spellEnd"/>
      <w:r w:rsidRPr="002620A3">
        <w:rPr>
          <w:rFonts w:ascii="Cambria" w:hAnsi="Cambria"/>
        </w:rPr>
        <w:t>. Dz. U. 202</w:t>
      </w:r>
      <w:r w:rsidR="00D36ACD">
        <w:rPr>
          <w:rFonts w:ascii="Cambria" w:hAnsi="Cambria"/>
        </w:rPr>
        <w:t>2</w:t>
      </w:r>
      <w:r w:rsidRPr="002620A3">
        <w:rPr>
          <w:rFonts w:ascii="Cambria" w:hAnsi="Cambria"/>
        </w:rPr>
        <w:t xml:space="preserve">r., poz. </w:t>
      </w:r>
      <w:r w:rsidR="00D36ACD">
        <w:rPr>
          <w:rFonts w:ascii="Cambria" w:hAnsi="Cambria"/>
        </w:rPr>
        <w:t>1710</w:t>
      </w:r>
      <w:r w:rsidR="00034BD8">
        <w:rPr>
          <w:rFonts w:ascii="Cambria" w:hAnsi="Cambria"/>
        </w:rPr>
        <w:t xml:space="preserve"> ze </w:t>
      </w:r>
      <w:r w:rsidR="00034BD8" w:rsidRPr="00105AD5">
        <w:rPr>
          <w:rFonts w:ascii="Cambria" w:hAnsi="Cambria"/>
        </w:rPr>
        <w:t>zm.</w:t>
      </w:r>
      <w:r w:rsidRPr="00105AD5">
        <w:rPr>
          <w:rFonts w:ascii="Cambria" w:hAnsi="Cambria"/>
        </w:rPr>
        <w:t>)</w:t>
      </w:r>
      <w:r w:rsidRPr="00105AD5">
        <w:rPr>
          <w:rFonts w:ascii="Cambria" w:hAnsi="Cambria" w:cs="Arial"/>
        </w:rPr>
        <w:t> </w:t>
      </w:r>
      <w:r w:rsidRPr="00105AD5">
        <w:rPr>
          <w:rFonts w:ascii="Cambria" w:hAnsi="Cambria" w:cs="Arial Narrow"/>
        </w:rPr>
        <w:t>–</w:t>
      </w:r>
      <w:r w:rsidRPr="00105AD5">
        <w:rPr>
          <w:rFonts w:ascii="Cambria" w:hAnsi="Cambria"/>
        </w:rPr>
        <w:t xml:space="preserve"> dalej ustawy </w:t>
      </w:r>
      <w:proofErr w:type="spellStart"/>
      <w:r w:rsidRPr="00105AD5">
        <w:rPr>
          <w:rFonts w:ascii="Cambria" w:hAnsi="Cambria"/>
        </w:rPr>
        <w:t>Pzp</w:t>
      </w:r>
      <w:proofErr w:type="spellEnd"/>
      <w:r w:rsidRPr="00105AD5">
        <w:rPr>
          <w:rFonts w:ascii="Cambria" w:hAnsi="Cambria"/>
        </w:rPr>
        <w:t>,</w:t>
      </w:r>
      <w:r w:rsidR="00754077" w:rsidRPr="00105AD5">
        <w:rPr>
          <w:rFonts w:ascii="Cambria" w:hAnsi="Cambria"/>
        </w:rPr>
        <w:t xml:space="preserve"> o wartości zamówienia przekraczającej progi unijne, o jakich stanowi art. 3 ustawy </w:t>
      </w:r>
      <w:proofErr w:type="spellStart"/>
      <w:r w:rsidR="00754077" w:rsidRPr="00105AD5">
        <w:rPr>
          <w:rFonts w:ascii="Cambria" w:hAnsi="Cambria"/>
        </w:rPr>
        <w:t>Pzp</w:t>
      </w:r>
      <w:proofErr w:type="spellEnd"/>
      <w:r w:rsidR="00754077" w:rsidRPr="00105AD5">
        <w:rPr>
          <w:rFonts w:ascii="Cambria" w:hAnsi="Cambria"/>
        </w:rPr>
        <w:t xml:space="preserve"> </w:t>
      </w:r>
      <w:r w:rsidR="00EA0E9E" w:rsidRPr="00105AD5">
        <w:rPr>
          <w:rFonts w:ascii="Cambria" w:hAnsi="Cambria"/>
        </w:rPr>
        <w:t>na</w:t>
      </w:r>
      <w:r w:rsidR="00754077" w:rsidRPr="00105AD5">
        <w:rPr>
          <w:rFonts w:ascii="Cambria" w:hAnsi="Cambria"/>
        </w:rPr>
        <w:t xml:space="preserve"> </w:t>
      </w:r>
      <w:r w:rsidR="00923D11">
        <w:rPr>
          <w:rFonts w:ascii="Cambria" w:hAnsi="Cambria"/>
          <w:b/>
        </w:rPr>
        <w:t>usługi</w:t>
      </w:r>
      <w:r w:rsidR="00754077" w:rsidRPr="00105AD5">
        <w:rPr>
          <w:rFonts w:ascii="Cambria" w:hAnsi="Cambria"/>
          <w:b/>
        </w:rPr>
        <w:t xml:space="preserve"> </w:t>
      </w:r>
      <w:r w:rsidR="003125E7" w:rsidRPr="00105AD5">
        <w:rPr>
          <w:rFonts w:ascii="Cambria" w:hAnsi="Cambria"/>
        </w:rPr>
        <w:t>w ramach zadania inwestycyjnego</w:t>
      </w:r>
      <w:r w:rsidR="003125E7" w:rsidRPr="00105AD5">
        <w:rPr>
          <w:rFonts w:ascii="Cambria" w:hAnsi="Cambria"/>
          <w:b/>
        </w:rPr>
        <w:t xml:space="preserve"> </w:t>
      </w:r>
      <w:r w:rsidRPr="00105AD5">
        <w:rPr>
          <w:rFonts w:ascii="Cambria" w:hAnsi="Cambria"/>
        </w:rPr>
        <w:t>pn.</w:t>
      </w:r>
      <w:r w:rsidR="00945DC8" w:rsidRPr="00105AD5">
        <w:rPr>
          <w:rFonts w:ascii="Cambria" w:hAnsi="Cambria"/>
        </w:rPr>
        <w:t xml:space="preserve"> </w:t>
      </w:r>
      <w:r w:rsidR="00205B49" w:rsidRPr="00105AD5">
        <w:rPr>
          <w:rFonts w:ascii="Cambria" w:hAnsi="Cambria"/>
        </w:rPr>
        <w:t>”</w:t>
      </w:r>
      <w:r w:rsidR="00205B49" w:rsidRPr="00105AD5">
        <w:rPr>
          <w:rFonts w:ascii="Cambria" w:hAnsi="Cambria"/>
          <w:i/>
          <w:iCs/>
        </w:rPr>
        <w:t xml:space="preserve">Budowa mostu na rzece Narew wraz z dojazdami w ramach </w:t>
      </w:r>
      <w:r w:rsidR="006E22A8">
        <w:rPr>
          <w:rFonts w:ascii="Cambria" w:hAnsi="Cambria"/>
          <w:i/>
          <w:iCs/>
        </w:rPr>
        <w:t>RFRD</w:t>
      </w:r>
      <w:r w:rsidR="00205B49" w:rsidRPr="00105AD5">
        <w:rPr>
          <w:rFonts w:ascii="Cambria" w:hAnsi="Cambria"/>
          <w:i/>
          <w:iCs/>
        </w:rPr>
        <w:t>”</w:t>
      </w:r>
      <w:r w:rsidR="00205B49" w:rsidRPr="00105AD5">
        <w:rPr>
          <w:rFonts w:ascii="Cambria" w:hAnsi="Cambria"/>
        </w:rPr>
        <w:t xml:space="preserve"> </w:t>
      </w:r>
      <w:r w:rsidR="00270805" w:rsidRPr="00105AD5">
        <w:rPr>
          <w:rFonts w:ascii="Cambria" w:hAnsi="Cambria"/>
        </w:rPr>
        <w:t>polegające na</w:t>
      </w:r>
      <w:r w:rsidR="00945DC8" w:rsidRPr="00105AD5">
        <w:rPr>
          <w:rFonts w:ascii="Cambria" w:hAnsi="Cambria"/>
        </w:rPr>
        <w:t>:</w:t>
      </w:r>
    </w:p>
    <w:p w14:paraId="19E01649" w14:textId="07FEE5F4" w:rsidR="005D13E9" w:rsidRPr="00105AD5" w:rsidRDefault="005D13E9" w:rsidP="005D13E9">
      <w:pPr>
        <w:spacing w:before="480"/>
        <w:jc w:val="both"/>
        <w:rPr>
          <w:rFonts w:ascii="Cambria" w:eastAsia="Calibri" w:hAnsi="Cambria" w:cs="Verdana-Bold"/>
          <w:b/>
          <w:bCs/>
          <w:sz w:val="28"/>
          <w:szCs w:val="26"/>
          <w:lang w:eastAsia="en-US"/>
        </w:rPr>
      </w:pPr>
      <w:bookmarkStart w:id="0" w:name="_Hlk99353989"/>
      <w:r w:rsidRPr="00105AD5">
        <w:rPr>
          <w:rFonts w:ascii="Cambria" w:eastAsia="Calibri" w:hAnsi="Cambria" w:cs="Verdana-Bold"/>
          <w:b/>
          <w:bCs/>
          <w:sz w:val="28"/>
          <w:szCs w:val="26"/>
          <w:lang w:eastAsia="en-US"/>
        </w:rPr>
        <w:t xml:space="preserve">Pełnienie funkcji „Inżyniera Kontraktu” </w:t>
      </w:r>
      <w:r w:rsidR="00B50B88">
        <w:rPr>
          <w:rFonts w:ascii="Cambria" w:eastAsia="Calibri" w:hAnsi="Cambria" w:cs="Verdana-Bold"/>
          <w:b/>
          <w:bCs/>
          <w:sz w:val="28"/>
          <w:szCs w:val="26"/>
          <w:lang w:eastAsia="en-US"/>
        </w:rPr>
        <w:t>dla</w:t>
      </w:r>
      <w:r w:rsidRPr="00105AD5">
        <w:rPr>
          <w:rFonts w:ascii="Cambria" w:eastAsia="Calibri" w:hAnsi="Cambria" w:cs="Verdana-Bold"/>
          <w:b/>
          <w:bCs/>
          <w:sz w:val="28"/>
          <w:szCs w:val="26"/>
          <w:lang w:eastAsia="en-US"/>
        </w:rPr>
        <w:t xml:space="preserve"> inwestycji:</w:t>
      </w:r>
      <w:bookmarkEnd w:id="0"/>
      <w:r w:rsidRPr="00105AD5">
        <w:rPr>
          <w:rFonts w:ascii="Cambria" w:eastAsia="Calibri" w:hAnsi="Cambria" w:cs="Verdana-Bold"/>
          <w:b/>
          <w:bCs/>
          <w:sz w:val="28"/>
          <w:szCs w:val="26"/>
          <w:lang w:eastAsia="en-US"/>
        </w:rPr>
        <w:t xml:space="preserve"> </w:t>
      </w:r>
    </w:p>
    <w:p w14:paraId="7D30EEB2" w14:textId="63E3166C" w:rsidR="002620A3" w:rsidRPr="005D13E9" w:rsidRDefault="00205B49" w:rsidP="005D13E9">
      <w:pPr>
        <w:jc w:val="both"/>
        <w:rPr>
          <w:rFonts w:ascii="Cambria" w:hAnsi="Cambria"/>
          <w:b/>
          <w:color w:val="FF0000"/>
        </w:rPr>
      </w:pPr>
      <w:r w:rsidRPr="00205B49">
        <w:rPr>
          <w:rFonts w:ascii="Cambria" w:eastAsia="Calibri" w:hAnsi="Cambria" w:cs="Verdana-Bold"/>
          <w:b/>
          <w:bCs/>
          <w:sz w:val="28"/>
          <w:szCs w:val="26"/>
          <w:lang w:eastAsia="en-US"/>
        </w:rPr>
        <w:t xml:space="preserve">Budowa mostu na rzece Narew wraz z dojazdami. </w:t>
      </w:r>
      <w:r w:rsidR="005D13E9">
        <w:rPr>
          <w:rFonts w:ascii="Cambria" w:hAnsi="Cambria"/>
          <w:b/>
          <w:color w:val="FF0000"/>
        </w:rPr>
        <w:t xml:space="preserve"> </w:t>
      </w:r>
      <w:r w:rsidRPr="00205B49">
        <w:rPr>
          <w:rFonts w:ascii="Cambria" w:eastAsia="Calibri" w:hAnsi="Cambria" w:cs="Verdana-Bold"/>
          <w:b/>
          <w:bCs/>
          <w:sz w:val="28"/>
          <w:szCs w:val="26"/>
          <w:lang w:eastAsia="en-US"/>
        </w:rPr>
        <w:t>Budowa przeprawy mostowej przez rzekę Narew wraz z drogą dojazdową łączącą drogę krajową nr DK 61 w miejscowości Teodorowo, Gmina Rzekuń, Powiat Ostrołęcki, z drogą powiatową nr 2539W w miejscowości Łęg Przedmiejski, Gmina Lelis, Powiat Ostrołęcki, Województwo Mazowieckie.</w:t>
      </w:r>
    </w:p>
    <w:p w14:paraId="514785AE" w14:textId="35B2545B" w:rsidR="00EA0E9E" w:rsidRDefault="00EA0E9E" w:rsidP="002620A3">
      <w:pPr>
        <w:tabs>
          <w:tab w:val="center" w:pos="4536"/>
          <w:tab w:val="left" w:pos="6945"/>
        </w:tabs>
        <w:spacing w:before="40"/>
        <w:jc w:val="center"/>
        <w:rPr>
          <w:rFonts w:ascii="Cambria" w:hAnsi="Cambria"/>
          <w:b/>
        </w:rPr>
      </w:pPr>
    </w:p>
    <w:p w14:paraId="155AF237" w14:textId="77777777" w:rsidR="00112002" w:rsidRDefault="00112002" w:rsidP="002620A3">
      <w:pPr>
        <w:tabs>
          <w:tab w:val="center" w:pos="4536"/>
          <w:tab w:val="left" w:pos="6945"/>
        </w:tabs>
        <w:spacing w:before="40"/>
        <w:jc w:val="center"/>
        <w:rPr>
          <w:rFonts w:ascii="Cambria" w:hAnsi="Cambria"/>
          <w:b/>
        </w:rPr>
      </w:pPr>
    </w:p>
    <w:p w14:paraId="1A881593" w14:textId="77777777" w:rsidR="00EA0E9E" w:rsidRPr="002620A3" w:rsidRDefault="00EA0E9E" w:rsidP="002620A3">
      <w:pPr>
        <w:tabs>
          <w:tab w:val="center" w:pos="4536"/>
          <w:tab w:val="left" w:pos="6945"/>
        </w:tabs>
        <w:spacing w:before="40"/>
        <w:jc w:val="center"/>
        <w:rPr>
          <w:rFonts w:ascii="Cambria" w:hAnsi="Cambria"/>
          <w:b/>
        </w:rPr>
      </w:pPr>
    </w:p>
    <w:p w14:paraId="5942209E" w14:textId="6F074FE3" w:rsidR="002620A3" w:rsidRPr="005D13E9" w:rsidRDefault="002620A3" w:rsidP="002620A3">
      <w:pPr>
        <w:tabs>
          <w:tab w:val="center" w:pos="4536"/>
          <w:tab w:val="left" w:pos="6945"/>
        </w:tabs>
        <w:spacing w:before="40"/>
        <w:jc w:val="center"/>
        <w:rPr>
          <w:rFonts w:ascii="Cambria" w:hAnsi="Cambria"/>
          <w:color w:val="FF0000"/>
        </w:rPr>
      </w:pPr>
      <w:r w:rsidRPr="002620A3">
        <w:rPr>
          <w:rFonts w:ascii="Cambria" w:hAnsi="Cambria"/>
          <w:b/>
        </w:rPr>
        <w:t xml:space="preserve">Przedmiotowe postępowanie prowadzone jest przy użyciu środków komunikacji elektronicznej. Składanie ofert następuje za pośrednictwem platformy zakupowej firmy Open </w:t>
      </w:r>
      <w:proofErr w:type="spellStart"/>
      <w:r w:rsidRPr="002620A3">
        <w:rPr>
          <w:rFonts w:ascii="Cambria" w:hAnsi="Cambria"/>
          <w:b/>
        </w:rPr>
        <w:t>Nexus</w:t>
      </w:r>
      <w:proofErr w:type="spellEnd"/>
      <w:r w:rsidRPr="002620A3">
        <w:rPr>
          <w:rFonts w:ascii="Cambria" w:hAnsi="Cambria"/>
          <w:b/>
        </w:rPr>
        <w:t xml:space="preserve"> dostępnej pod adresem internetowym:</w:t>
      </w:r>
      <w:r w:rsidRPr="002620A3">
        <w:rPr>
          <w:rFonts w:ascii="Cambria" w:hAnsi="Cambria"/>
          <w:color w:val="0070C0"/>
        </w:rPr>
        <w:t xml:space="preserve"> </w:t>
      </w:r>
      <w:r w:rsidRPr="003F0B21">
        <w:rPr>
          <w:rFonts w:ascii="Cambria" w:hAnsi="Cambria"/>
          <w:b/>
          <w:color w:val="0070C0"/>
          <w:u w:val="single"/>
        </w:rPr>
        <w:t>https://platformazakupowa.pl/transakcja/</w:t>
      </w:r>
      <w:r w:rsidR="003F0B21" w:rsidRPr="003F0B21">
        <w:rPr>
          <w:rFonts w:ascii="Cambria" w:hAnsi="Cambria"/>
          <w:b/>
          <w:color w:val="0070C0"/>
          <w:u w:val="single"/>
        </w:rPr>
        <w:t>755823</w:t>
      </w:r>
    </w:p>
    <w:p w14:paraId="02A475E8" w14:textId="77777777" w:rsidR="00663D5B" w:rsidRDefault="00663D5B" w:rsidP="00663D5B">
      <w:pPr>
        <w:tabs>
          <w:tab w:val="center" w:pos="4536"/>
          <w:tab w:val="left" w:pos="6945"/>
        </w:tabs>
        <w:jc w:val="center"/>
        <w:rPr>
          <w:rFonts w:ascii="Cambria" w:hAnsi="Cambria"/>
        </w:rPr>
      </w:pPr>
    </w:p>
    <w:p w14:paraId="58EA3446" w14:textId="5701C66A" w:rsidR="002620A3" w:rsidRPr="002620A3" w:rsidRDefault="002620A3" w:rsidP="002620A3">
      <w:pPr>
        <w:tabs>
          <w:tab w:val="center" w:pos="4536"/>
          <w:tab w:val="left" w:pos="6945"/>
        </w:tabs>
        <w:spacing w:before="480" w:after="480"/>
        <w:jc w:val="center"/>
        <w:rPr>
          <w:rFonts w:ascii="Cambria" w:hAnsi="Cambria"/>
        </w:rPr>
      </w:pPr>
      <w:r w:rsidRPr="002620A3">
        <w:rPr>
          <w:rFonts w:ascii="Cambria" w:hAnsi="Cambria"/>
        </w:rPr>
        <w:t xml:space="preserve">Nr postępowania: </w:t>
      </w:r>
      <w:r w:rsidRPr="002620A3">
        <w:rPr>
          <w:rFonts w:ascii="Cambria" w:hAnsi="Cambria"/>
          <w:caps/>
        </w:rPr>
        <w:t> </w:t>
      </w:r>
      <w:r w:rsidRPr="002620A3">
        <w:rPr>
          <w:rFonts w:ascii="Cambria" w:hAnsi="Cambria"/>
          <w:caps/>
        </w:rPr>
        <w:t> </w:t>
      </w:r>
      <w:r w:rsidRPr="008F2B1E">
        <w:rPr>
          <w:rFonts w:ascii="Cambria" w:hAnsi="Cambria"/>
          <w:b/>
          <w:caps/>
        </w:rPr>
        <w:t>DT.252.I</w:t>
      </w:r>
      <w:r w:rsidR="00D07FDD" w:rsidRPr="008F2B1E">
        <w:rPr>
          <w:rFonts w:ascii="Cambria" w:hAnsi="Cambria"/>
          <w:b/>
          <w:caps/>
        </w:rPr>
        <w:t>.</w:t>
      </w:r>
      <w:r w:rsidR="00361CC6">
        <w:rPr>
          <w:rFonts w:ascii="Cambria" w:hAnsi="Cambria"/>
          <w:b/>
          <w:caps/>
        </w:rPr>
        <w:t>9</w:t>
      </w:r>
      <w:r w:rsidRPr="008F2B1E">
        <w:rPr>
          <w:rFonts w:ascii="Cambria" w:hAnsi="Cambria"/>
          <w:b/>
          <w:caps/>
        </w:rPr>
        <w:t>.202</w:t>
      </w:r>
      <w:r w:rsidR="005D13E9" w:rsidRPr="008F2B1E">
        <w:rPr>
          <w:rFonts w:ascii="Cambria" w:hAnsi="Cambria"/>
          <w:b/>
          <w:caps/>
        </w:rPr>
        <w:t>3</w:t>
      </w:r>
      <w:r w:rsidRPr="008F2B1E">
        <w:rPr>
          <w:rFonts w:ascii="Cambria" w:hAnsi="Cambria"/>
          <w:b/>
          <w:caps/>
        </w:rPr>
        <w:t> </w:t>
      </w:r>
      <w:r w:rsidRPr="008F2B1E">
        <w:rPr>
          <w:rFonts w:ascii="Cambria" w:hAnsi="Cambria"/>
          <w:b/>
          <w:caps/>
        </w:rPr>
        <w:t> </w:t>
      </w:r>
      <w:r w:rsidRPr="008F2B1E">
        <w:rPr>
          <w:rFonts w:ascii="Cambria" w:hAnsi="Cambria"/>
          <w:b/>
          <w:caps/>
        </w:rPr>
        <w:t> </w:t>
      </w:r>
    </w:p>
    <w:p w14:paraId="3776F395" w14:textId="29E36EF0" w:rsidR="00457F76" w:rsidRDefault="00457F76" w:rsidP="002620A3">
      <w:pPr>
        <w:pStyle w:val="Tytu"/>
        <w:spacing w:before="120" w:after="40"/>
        <w:jc w:val="left"/>
        <w:rPr>
          <w:rFonts w:ascii="Cambria" w:hAnsi="Cambria"/>
        </w:rPr>
      </w:pPr>
    </w:p>
    <w:p w14:paraId="1830D3B8" w14:textId="77777777" w:rsidR="00702962" w:rsidRDefault="00702962" w:rsidP="002620A3">
      <w:pPr>
        <w:pStyle w:val="Tytu"/>
        <w:spacing w:before="120" w:after="40"/>
        <w:jc w:val="left"/>
        <w:rPr>
          <w:rFonts w:ascii="Cambria" w:hAnsi="Cambria"/>
        </w:rPr>
      </w:pPr>
    </w:p>
    <w:p w14:paraId="064DE396" w14:textId="77777777" w:rsidR="00663D5B" w:rsidRPr="00ED2D2B" w:rsidRDefault="00663D5B" w:rsidP="002620A3">
      <w:pPr>
        <w:pStyle w:val="Tytu"/>
        <w:spacing w:before="120" w:after="40"/>
        <w:jc w:val="left"/>
        <w:rPr>
          <w:rFonts w:ascii="Cambria" w:hAnsi="Cambria"/>
        </w:rPr>
      </w:pPr>
    </w:p>
    <w:p w14:paraId="4AAA497A" w14:textId="2941455B" w:rsidR="002620A3" w:rsidRPr="00ED2D2B" w:rsidRDefault="002620A3" w:rsidP="002620A3">
      <w:pPr>
        <w:pStyle w:val="Tytu"/>
        <w:spacing w:before="120" w:after="40"/>
        <w:rPr>
          <w:rFonts w:ascii="Cambria" w:hAnsi="Cambria"/>
        </w:rPr>
        <w:sectPr w:rsidR="002620A3" w:rsidRPr="00ED2D2B" w:rsidSect="00086AAB">
          <w:pgSz w:w="11906" w:h="16838"/>
          <w:pgMar w:top="1417" w:right="1417" w:bottom="1417" w:left="1417" w:header="709" w:footer="708" w:gutter="0"/>
          <w:cols w:space="708"/>
          <w:docGrid w:linePitch="326"/>
        </w:sectPr>
      </w:pPr>
      <w:r w:rsidRPr="00ED2D2B">
        <w:rPr>
          <w:rFonts w:ascii="Cambria" w:hAnsi="Cambria"/>
        </w:rPr>
        <w:t xml:space="preserve">Ostrołęka, </w:t>
      </w:r>
      <w:r w:rsidR="00811E6F">
        <w:rPr>
          <w:rFonts w:ascii="Cambria" w:hAnsi="Cambria"/>
        </w:rPr>
        <w:t>kwiecień/</w:t>
      </w:r>
      <w:r w:rsidR="00BB7B13">
        <w:rPr>
          <w:rFonts w:ascii="Cambria" w:hAnsi="Cambria"/>
        </w:rPr>
        <w:t>maj</w:t>
      </w:r>
      <w:r w:rsidR="005D13E9">
        <w:rPr>
          <w:rFonts w:ascii="Cambria" w:hAnsi="Cambria"/>
        </w:rPr>
        <w:t xml:space="preserve"> 2023</w:t>
      </w:r>
    </w:p>
    <w:p w14:paraId="21D00B41" w14:textId="77777777" w:rsidR="002620A3" w:rsidRPr="00A95609" w:rsidRDefault="002620A3" w:rsidP="00A95609">
      <w:pPr>
        <w:pStyle w:val="pkt"/>
        <w:pBdr>
          <w:bottom w:val="double" w:sz="4" w:space="1" w:color="auto"/>
        </w:pBdr>
        <w:shd w:val="clear" w:color="auto" w:fill="DEEAF6" w:themeFill="accent5" w:themeFillTint="33"/>
        <w:spacing w:before="0" w:after="40"/>
        <w:ind w:left="568" w:hanging="568"/>
        <w:rPr>
          <w:rFonts w:ascii="Cambria" w:hAnsi="Cambria"/>
          <w:sz w:val="22"/>
          <w:szCs w:val="22"/>
        </w:rPr>
      </w:pPr>
      <w:r w:rsidRPr="00A95609">
        <w:rPr>
          <w:rFonts w:ascii="Cambria" w:hAnsi="Cambria"/>
          <w:b/>
          <w:sz w:val="22"/>
          <w:szCs w:val="22"/>
        </w:rPr>
        <w:lastRenderedPageBreak/>
        <w:t>I.</w:t>
      </w:r>
      <w:r w:rsidRPr="00A95609">
        <w:rPr>
          <w:rFonts w:ascii="Cambria" w:hAnsi="Cambria"/>
          <w:b/>
          <w:sz w:val="22"/>
          <w:szCs w:val="22"/>
        </w:rPr>
        <w:tab/>
      </w:r>
      <w:r w:rsidRPr="00A95609">
        <w:rPr>
          <w:rFonts w:ascii="Cambria" w:hAnsi="Cambria"/>
          <w:b/>
          <w:bCs/>
          <w:kern w:val="3"/>
          <w:sz w:val="22"/>
          <w:szCs w:val="22"/>
        </w:rPr>
        <w:t>NAZWA ORAZ ADRES ZAMAWIAJĄCEGO</w:t>
      </w:r>
    </w:p>
    <w:p w14:paraId="454C81EC" w14:textId="56B46836" w:rsidR="002620A3" w:rsidRPr="00A95609" w:rsidRDefault="002620A3" w:rsidP="00A95609">
      <w:pPr>
        <w:spacing w:before="240"/>
        <w:jc w:val="both"/>
        <w:rPr>
          <w:rFonts w:ascii="Cambria" w:hAnsi="Cambria"/>
          <w:b/>
          <w:sz w:val="22"/>
          <w:szCs w:val="22"/>
        </w:rPr>
      </w:pPr>
      <w:r w:rsidRPr="00A95609">
        <w:rPr>
          <w:rFonts w:ascii="Cambria" w:hAnsi="Cambria"/>
          <w:b/>
          <w:sz w:val="22"/>
          <w:szCs w:val="22"/>
        </w:rPr>
        <w:t xml:space="preserve">Zamawiający: </w:t>
      </w:r>
      <w:r w:rsidRPr="00A95609">
        <w:rPr>
          <w:rFonts w:ascii="Cambria" w:hAnsi="Cambria"/>
          <w:b/>
          <w:sz w:val="22"/>
          <w:szCs w:val="22"/>
        </w:rPr>
        <w:tab/>
      </w:r>
      <w:r w:rsidR="00C26BEC">
        <w:rPr>
          <w:rFonts w:ascii="Cambria" w:hAnsi="Cambria"/>
          <w:b/>
          <w:sz w:val="22"/>
          <w:szCs w:val="22"/>
        </w:rPr>
        <w:tab/>
      </w:r>
      <w:r w:rsidRPr="00A95609">
        <w:rPr>
          <w:rFonts w:ascii="Cambria" w:hAnsi="Cambria"/>
          <w:b/>
          <w:sz w:val="22"/>
          <w:szCs w:val="22"/>
        </w:rPr>
        <w:t xml:space="preserve">Powiat Ostrołęcki </w:t>
      </w:r>
    </w:p>
    <w:p w14:paraId="23211540" w14:textId="620EB0D6" w:rsidR="002620A3" w:rsidRPr="00A95609" w:rsidRDefault="002620A3" w:rsidP="00A95609">
      <w:pPr>
        <w:jc w:val="both"/>
        <w:rPr>
          <w:rFonts w:ascii="Cambria" w:hAnsi="Cambria"/>
          <w:b/>
          <w:sz w:val="22"/>
          <w:szCs w:val="22"/>
        </w:rPr>
      </w:pPr>
      <w:r w:rsidRPr="00A95609">
        <w:rPr>
          <w:rFonts w:ascii="Cambria" w:hAnsi="Cambria"/>
          <w:b/>
          <w:sz w:val="22"/>
          <w:szCs w:val="22"/>
        </w:rPr>
        <w:t xml:space="preserve">Adres: </w:t>
      </w:r>
      <w:r w:rsidRPr="00A95609">
        <w:rPr>
          <w:rFonts w:ascii="Cambria" w:hAnsi="Cambria"/>
          <w:b/>
          <w:sz w:val="22"/>
          <w:szCs w:val="22"/>
        </w:rPr>
        <w:tab/>
      </w:r>
      <w:r w:rsidRPr="00A95609">
        <w:rPr>
          <w:rFonts w:ascii="Cambria" w:hAnsi="Cambria"/>
          <w:b/>
          <w:sz w:val="22"/>
          <w:szCs w:val="22"/>
        </w:rPr>
        <w:tab/>
      </w:r>
      <w:r w:rsidR="00A95609">
        <w:rPr>
          <w:rFonts w:ascii="Cambria" w:hAnsi="Cambria"/>
          <w:b/>
          <w:sz w:val="22"/>
          <w:szCs w:val="22"/>
        </w:rPr>
        <w:tab/>
      </w:r>
      <w:r w:rsidR="00C26BEC">
        <w:rPr>
          <w:rFonts w:ascii="Cambria" w:hAnsi="Cambria"/>
          <w:b/>
          <w:sz w:val="22"/>
          <w:szCs w:val="22"/>
        </w:rPr>
        <w:tab/>
      </w:r>
      <w:r w:rsidRPr="00A95609">
        <w:rPr>
          <w:rFonts w:ascii="Cambria" w:hAnsi="Cambria"/>
          <w:b/>
          <w:sz w:val="22"/>
          <w:szCs w:val="22"/>
        </w:rPr>
        <w:t>Plac Gen. J. Bema 5</w:t>
      </w:r>
    </w:p>
    <w:p w14:paraId="4738FBE9" w14:textId="0B79962B" w:rsidR="002620A3" w:rsidRPr="00A95609" w:rsidRDefault="002620A3" w:rsidP="00C26BEC">
      <w:pPr>
        <w:ind w:left="2128" w:firstLine="708"/>
        <w:jc w:val="both"/>
        <w:rPr>
          <w:rFonts w:ascii="Cambria" w:hAnsi="Cambria"/>
          <w:b/>
          <w:sz w:val="22"/>
          <w:szCs w:val="22"/>
        </w:rPr>
      </w:pPr>
      <w:r w:rsidRPr="00A95609">
        <w:rPr>
          <w:rFonts w:ascii="Cambria" w:hAnsi="Cambria"/>
          <w:b/>
          <w:sz w:val="22"/>
          <w:szCs w:val="22"/>
        </w:rPr>
        <w:t xml:space="preserve">07-410 Ostrołęka </w:t>
      </w:r>
    </w:p>
    <w:p w14:paraId="7024F44E" w14:textId="68A2FE0C" w:rsidR="002620A3" w:rsidRPr="00A95609" w:rsidRDefault="002620A3" w:rsidP="00A95609">
      <w:pPr>
        <w:jc w:val="both"/>
        <w:rPr>
          <w:rFonts w:ascii="Cambria" w:hAnsi="Cambria"/>
          <w:b/>
          <w:sz w:val="22"/>
          <w:szCs w:val="22"/>
        </w:rPr>
      </w:pPr>
      <w:r w:rsidRPr="00A95609">
        <w:rPr>
          <w:rFonts w:ascii="Cambria" w:hAnsi="Cambria"/>
          <w:b/>
          <w:sz w:val="22"/>
          <w:szCs w:val="22"/>
        </w:rPr>
        <w:t xml:space="preserve">NIP: </w:t>
      </w:r>
      <w:r w:rsidRPr="00A95609">
        <w:rPr>
          <w:rFonts w:ascii="Cambria" w:hAnsi="Cambria"/>
          <w:b/>
          <w:sz w:val="22"/>
          <w:szCs w:val="22"/>
        </w:rPr>
        <w:tab/>
      </w:r>
      <w:r w:rsidRPr="00A95609">
        <w:rPr>
          <w:rFonts w:ascii="Cambria" w:hAnsi="Cambria"/>
          <w:b/>
          <w:sz w:val="22"/>
          <w:szCs w:val="22"/>
        </w:rPr>
        <w:tab/>
      </w:r>
      <w:r w:rsidRPr="00A95609">
        <w:rPr>
          <w:rFonts w:ascii="Cambria" w:hAnsi="Cambria"/>
          <w:b/>
          <w:sz w:val="22"/>
          <w:szCs w:val="22"/>
        </w:rPr>
        <w:tab/>
      </w:r>
      <w:r w:rsidR="00C26BEC">
        <w:rPr>
          <w:rFonts w:ascii="Cambria" w:hAnsi="Cambria"/>
          <w:b/>
          <w:sz w:val="22"/>
          <w:szCs w:val="22"/>
        </w:rPr>
        <w:tab/>
      </w:r>
      <w:r w:rsidRPr="00A95609">
        <w:rPr>
          <w:rFonts w:ascii="Cambria" w:hAnsi="Cambria"/>
          <w:b/>
          <w:sz w:val="22"/>
          <w:szCs w:val="22"/>
        </w:rPr>
        <w:t xml:space="preserve">758-23-59-776 </w:t>
      </w:r>
    </w:p>
    <w:p w14:paraId="54BD4C4C" w14:textId="77777777" w:rsidR="002620A3" w:rsidRPr="00A95609" w:rsidRDefault="002620A3" w:rsidP="00A95609">
      <w:pPr>
        <w:jc w:val="both"/>
        <w:rPr>
          <w:rFonts w:ascii="Cambria" w:hAnsi="Cambria"/>
          <w:sz w:val="22"/>
          <w:szCs w:val="22"/>
        </w:rPr>
      </w:pPr>
    </w:p>
    <w:p w14:paraId="7D24D21A" w14:textId="77777777" w:rsidR="002620A3" w:rsidRPr="00A95609" w:rsidRDefault="002620A3" w:rsidP="00A95609">
      <w:pPr>
        <w:jc w:val="both"/>
        <w:rPr>
          <w:rFonts w:ascii="Cambria" w:hAnsi="Cambria"/>
          <w:sz w:val="22"/>
          <w:szCs w:val="22"/>
        </w:rPr>
      </w:pPr>
      <w:r w:rsidRPr="00A95609">
        <w:rPr>
          <w:rFonts w:ascii="Cambria" w:hAnsi="Cambria"/>
          <w:sz w:val="22"/>
          <w:szCs w:val="22"/>
        </w:rPr>
        <w:t>którego jednostką realizującą zadanie w imieniu Zamawiającego i Płatnikiem jest:</w:t>
      </w:r>
    </w:p>
    <w:p w14:paraId="089D2F20" w14:textId="77777777" w:rsidR="002620A3" w:rsidRPr="00A95609" w:rsidRDefault="002620A3" w:rsidP="00A95609">
      <w:pPr>
        <w:jc w:val="both"/>
        <w:rPr>
          <w:rFonts w:ascii="Cambria" w:hAnsi="Cambria"/>
          <w:b/>
          <w:sz w:val="22"/>
          <w:szCs w:val="22"/>
        </w:rPr>
      </w:pPr>
      <w:r w:rsidRPr="00A95609">
        <w:rPr>
          <w:rFonts w:ascii="Cambria" w:hAnsi="Cambria"/>
          <w:b/>
          <w:sz w:val="22"/>
          <w:szCs w:val="22"/>
        </w:rPr>
        <w:t xml:space="preserve">Zarząd Dróg Powiatowych w Ostrołęce </w:t>
      </w:r>
    </w:p>
    <w:p w14:paraId="1125A5E3" w14:textId="4FF8F94F" w:rsidR="002620A3" w:rsidRPr="00A95609" w:rsidRDefault="002620A3" w:rsidP="00A95609">
      <w:pPr>
        <w:jc w:val="both"/>
        <w:rPr>
          <w:rFonts w:ascii="Cambria" w:hAnsi="Cambria"/>
          <w:b/>
          <w:sz w:val="22"/>
          <w:szCs w:val="22"/>
        </w:rPr>
      </w:pPr>
      <w:r w:rsidRPr="00A95609">
        <w:rPr>
          <w:rFonts w:ascii="Cambria" w:hAnsi="Cambria"/>
          <w:b/>
          <w:sz w:val="22"/>
          <w:szCs w:val="22"/>
        </w:rPr>
        <w:t xml:space="preserve">Adres: </w:t>
      </w:r>
      <w:r w:rsidRPr="00A95609">
        <w:rPr>
          <w:rFonts w:ascii="Cambria" w:hAnsi="Cambria"/>
          <w:b/>
          <w:sz w:val="22"/>
          <w:szCs w:val="22"/>
        </w:rPr>
        <w:tab/>
      </w:r>
      <w:r w:rsidRPr="00A95609">
        <w:rPr>
          <w:rFonts w:ascii="Cambria" w:hAnsi="Cambria"/>
          <w:b/>
          <w:sz w:val="22"/>
          <w:szCs w:val="22"/>
        </w:rPr>
        <w:tab/>
      </w:r>
      <w:r w:rsidR="00A95609">
        <w:rPr>
          <w:rFonts w:ascii="Cambria" w:hAnsi="Cambria"/>
          <w:b/>
          <w:sz w:val="22"/>
          <w:szCs w:val="22"/>
        </w:rPr>
        <w:tab/>
      </w:r>
      <w:r w:rsidR="00C26BEC">
        <w:rPr>
          <w:rFonts w:ascii="Cambria" w:hAnsi="Cambria"/>
          <w:b/>
          <w:sz w:val="22"/>
          <w:szCs w:val="22"/>
        </w:rPr>
        <w:tab/>
      </w:r>
      <w:r w:rsidRPr="00A95609">
        <w:rPr>
          <w:rFonts w:ascii="Cambria" w:hAnsi="Cambria"/>
          <w:b/>
          <w:sz w:val="22"/>
          <w:szCs w:val="22"/>
        </w:rPr>
        <w:t xml:space="preserve">ul. Lokalna 2, 07-410 Ostrołęka </w:t>
      </w:r>
    </w:p>
    <w:p w14:paraId="6C599EF9" w14:textId="1D813B92" w:rsidR="002620A3" w:rsidRPr="00A95609" w:rsidRDefault="002620A3" w:rsidP="00A95609">
      <w:pPr>
        <w:jc w:val="both"/>
        <w:rPr>
          <w:rFonts w:ascii="Cambria" w:hAnsi="Cambria"/>
          <w:b/>
          <w:sz w:val="22"/>
          <w:szCs w:val="22"/>
        </w:rPr>
      </w:pPr>
      <w:r w:rsidRPr="00A95609">
        <w:rPr>
          <w:rFonts w:ascii="Cambria" w:hAnsi="Cambria"/>
          <w:b/>
          <w:sz w:val="22"/>
          <w:szCs w:val="22"/>
        </w:rPr>
        <w:t xml:space="preserve">tel.: </w:t>
      </w:r>
      <w:r w:rsidRPr="00A95609">
        <w:rPr>
          <w:rFonts w:ascii="Cambria" w:hAnsi="Cambria"/>
          <w:b/>
          <w:sz w:val="22"/>
          <w:szCs w:val="22"/>
        </w:rPr>
        <w:tab/>
      </w:r>
      <w:r w:rsidRPr="00A95609">
        <w:rPr>
          <w:rFonts w:ascii="Cambria" w:hAnsi="Cambria"/>
          <w:b/>
          <w:sz w:val="22"/>
          <w:szCs w:val="22"/>
        </w:rPr>
        <w:tab/>
      </w:r>
      <w:r w:rsidRPr="00A95609">
        <w:rPr>
          <w:rFonts w:ascii="Cambria" w:hAnsi="Cambria"/>
          <w:b/>
          <w:sz w:val="22"/>
          <w:szCs w:val="22"/>
        </w:rPr>
        <w:tab/>
      </w:r>
      <w:r w:rsidR="00C26BEC">
        <w:rPr>
          <w:rFonts w:ascii="Cambria" w:hAnsi="Cambria"/>
          <w:b/>
          <w:sz w:val="22"/>
          <w:szCs w:val="22"/>
        </w:rPr>
        <w:tab/>
      </w:r>
      <w:r w:rsidRPr="00A95609">
        <w:rPr>
          <w:rFonts w:ascii="Cambria" w:hAnsi="Cambria"/>
          <w:b/>
          <w:sz w:val="22"/>
          <w:szCs w:val="22"/>
        </w:rPr>
        <w:t>(29) 769-26-21; (29) 769-49-20</w:t>
      </w:r>
    </w:p>
    <w:p w14:paraId="4534A86C" w14:textId="01D70AC9" w:rsidR="002620A3" w:rsidRPr="00A95609" w:rsidRDefault="002620A3" w:rsidP="00A95609">
      <w:pPr>
        <w:jc w:val="both"/>
        <w:rPr>
          <w:rFonts w:ascii="Cambria" w:hAnsi="Cambria"/>
          <w:b/>
          <w:sz w:val="22"/>
          <w:szCs w:val="22"/>
        </w:rPr>
      </w:pPr>
      <w:r w:rsidRPr="00A95609">
        <w:rPr>
          <w:rFonts w:ascii="Cambria" w:hAnsi="Cambria"/>
          <w:b/>
          <w:sz w:val="22"/>
          <w:szCs w:val="22"/>
        </w:rPr>
        <w:t xml:space="preserve">faks: </w:t>
      </w:r>
      <w:r w:rsidRPr="00A95609">
        <w:rPr>
          <w:rFonts w:ascii="Cambria" w:hAnsi="Cambria"/>
          <w:b/>
          <w:sz w:val="22"/>
          <w:szCs w:val="22"/>
        </w:rPr>
        <w:tab/>
      </w:r>
      <w:r w:rsidRPr="00A95609">
        <w:rPr>
          <w:rFonts w:ascii="Cambria" w:hAnsi="Cambria"/>
          <w:b/>
          <w:sz w:val="22"/>
          <w:szCs w:val="22"/>
        </w:rPr>
        <w:tab/>
      </w:r>
      <w:r w:rsidRPr="00A95609">
        <w:rPr>
          <w:rFonts w:ascii="Cambria" w:hAnsi="Cambria"/>
          <w:b/>
          <w:sz w:val="22"/>
          <w:szCs w:val="22"/>
        </w:rPr>
        <w:tab/>
      </w:r>
      <w:r w:rsidR="00C26BEC">
        <w:rPr>
          <w:rFonts w:ascii="Cambria" w:hAnsi="Cambria"/>
          <w:b/>
          <w:sz w:val="22"/>
          <w:szCs w:val="22"/>
        </w:rPr>
        <w:tab/>
      </w:r>
      <w:r w:rsidRPr="00A95609">
        <w:rPr>
          <w:rFonts w:ascii="Cambria" w:hAnsi="Cambria"/>
          <w:b/>
          <w:sz w:val="22"/>
          <w:szCs w:val="22"/>
        </w:rPr>
        <w:t>(29) 769-49-28</w:t>
      </w:r>
    </w:p>
    <w:p w14:paraId="102E1BB7" w14:textId="31C58415" w:rsidR="002620A3" w:rsidRPr="00A95609" w:rsidRDefault="002620A3" w:rsidP="00A95609">
      <w:pPr>
        <w:jc w:val="both"/>
        <w:rPr>
          <w:rFonts w:ascii="Cambria" w:hAnsi="Cambria"/>
          <w:b/>
          <w:sz w:val="22"/>
          <w:szCs w:val="22"/>
        </w:rPr>
      </w:pPr>
      <w:r w:rsidRPr="00A95609">
        <w:rPr>
          <w:rFonts w:ascii="Cambria" w:hAnsi="Cambria"/>
          <w:b/>
          <w:sz w:val="22"/>
          <w:szCs w:val="22"/>
        </w:rPr>
        <w:t xml:space="preserve">e-mail: </w:t>
      </w:r>
      <w:r w:rsidRPr="00A95609">
        <w:rPr>
          <w:rFonts w:ascii="Cambria" w:hAnsi="Cambria"/>
          <w:b/>
          <w:sz w:val="22"/>
          <w:szCs w:val="22"/>
        </w:rPr>
        <w:tab/>
      </w:r>
      <w:r w:rsidRPr="00A95609">
        <w:rPr>
          <w:rFonts w:ascii="Cambria" w:hAnsi="Cambria"/>
          <w:b/>
          <w:sz w:val="22"/>
          <w:szCs w:val="22"/>
        </w:rPr>
        <w:tab/>
      </w:r>
      <w:r w:rsidR="00C26BEC">
        <w:rPr>
          <w:rFonts w:ascii="Cambria" w:hAnsi="Cambria"/>
          <w:b/>
          <w:sz w:val="22"/>
          <w:szCs w:val="22"/>
        </w:rPr>
        <w:tab/>
      </w:r>
      <w:r w:rsidRPr="00A95609">
        <w:rPr>
          <w:rFonts w:ascii="Cambria" w:hAnsi="Cambria"/>
          <w:b/>
          <w:sz w:val="22"/>
          <w:szCs w:val="22"/>
        </w:rPr>
        <w:t>zdpo-ka@wp.pl</w:t>
      </w:r>
    </w:p>
    <w:p w14:paraId="53EA0536" w14:textId="0168E2EA" w:rsidR="002620A3" w:rsidRPr="00A95609" w:rsidRDefault="002620A3" w:rsidP="00A95609">
      <w:pPr>
        <w:jc w:val="both"/>
        <w:rPr>
          <w:rFonts w:ascii="Cambria" w:hAnsi="Cambria"/>
          <w:b/>
          <w:sz w:val="22"/>
          <w:szCs w:val="22"/>
        </w:rPr>
      </w:pPr>
      <w:r w:rsidRPr="00A95609">
        <w:rPr>
          <w:rFonts w:ascii="Cambria" w:hAnsi="Cambria"/>
          <w:b/>
          <w:sz w:val="22"/>
          <w:szCs w:val="22"/>
        </w:rPr>
        <w:t xml:space="preserve">adres strony internetowej: </w:t>
      </w:r>
      <w:r w:rsidR="00C26BEC">
        <w:rPr>
          <w:rFonts w:ascii="Cambria" w:hAnsi="Cambria"/>
          <w:b/>
          <w:sz w:val="22"/>
          <w:szCs w:val="22"/>
        </w:rPr>
        <w:tab/>
      </w:r>
      <w:r w:rsidRPr="00A95609">
        <w:rPr>
          <w:rFonts w:ascii="Cambria" w:hAnsi="Cambria"/>
          <w:b/>
          <w:sz w:val="22"/>
          <w:szCs w:val="22"/>
        </w:rPr>
        <w:t xml:space="preserve">www.zdp.ostroleka.pl </w:t>
      </w:r>
    </w:p>
    <w:p w14:paraId="53D6B844" w14:textId="77777777" w:rsidR="002620A3" w:rsidRPr="00A95609" w:rsidRDefault="002620A3" w:rsidP="00A95609">
      <w:pPr>
        <w:spacing w:before="240"/>
        <w:jc w:val="both"/>
        <w:rPr>
          <w:rFonts w:ascii="Cambria" w:hAnsi="Cambria"/>
          <w:sz w:val="22"/>
          <w:szCs w:val="22"/>
        </w:rPr>
      </w:pPr>
      <w:r w:rsidRPr="00A95609">
        <w:rPr>
          <w:rFonts w:ascii="Cambria" w:hAnsi="Cambria"/>
          <w:sz w:val="22"/>
          <w:szCs w:val="22"/>
        </w:rPr>
        <w:t>Godziny pracy: 7</w:t>
      </w:r>
      <w:r w:rsidRPr="00A95609">
        <w:rPr>
          <w:rFonts w:ascii="Cambria" w:hAnsi="Cambria"/>
          <w:sz w:val="22"/>
          <w:szCs w:val="22"/>
          <w:vertAlign w:val="superscript"/>
        </w:rPr>
        <w:t>00</w:t>
      </w:r>
      <w:r w:rsidRPr="00A95609">
        <w:rPr>
          <w:rFonts w:ascii="Cambria" w:hAnsi="Cambria"/>
          <w:sz w:val="22"/>
          <w:szCs w:val="22"/>
        </w:rPr>
        <w:t>-15</w:t>
      </w:r>
      <w:r w:rsidRPr="00A95609">
        <w:rPr>
          <w:rFonts w:ascii="Cambria" w:hAnsi="Cambria"/>
          <w:sz w:val="22"/>
          <w:szCs w:val="22"/>
          <w:vertAlign w:val="superscript"/>
        </w:rPr>
        <w:t>00</w:t>
      </w:r>
      <w:r w:rsidRPr="00A95609">
        <w:rPr>
          <w:rFonts w:ascii="Cambria" w:hAnsi="Cambria" w:cs="Arial"/>
          <w:caps/>
          <w:sz w:val="22"/>
          <w:szCs w:val="22"/>
        </w:rPr>
        <w:t xml:space="preserve"> </w:t>
      </w:r>
      <w:r w:rsidRPr="00A95609">
        <w:rPr>
          <w:rFonts w:ascii="Cambria" w:hAnsi="Cambria"/>
          <w:sz w:val="22"/>
          <w:szCs w:val="22"/>
        </w:rPr>
        <w:t>od poniedziałku do piątku.</w:t>
      </w:r>
    </w:p>
    <w:p w14:paraId="00000847" w14:textId="44010831" w:rsidR="00894C05" w:rsidRPr="00A95609" w:rsidRDefault="002620A3" w:rsidP="00A95609">
      <w:pPr>
        <w:spacing w:before="240"/>
        <w:jc w:val="both"/>
        <w:rPr>
          <w:rFonts w:ascii="Cambria" w:hAnsi="Cambria"/>
          <w:sz w:val="22"/>
          <w:szCs w:val="22"/>
        </w:rPr>
      </w:pPr>
      <w:r w:rsidRPr="00A95609">
        <w:rPr>
          <w:rFonts w:ascii="Cambria" w:hAnsi="Cambria"/>
          <w:b/>
          <w:sz w:val="22"/>
          <w:szCs w:val="22"/>
        </w:rPr>
        <w:t xml:space="preserve">Adres strony internetowej, na której jest prowadzone postępowanie i na której będą dostępne wszelkie </w:t>
      </w:r>
      <w:r w:rsidRPr="002034AC">
        <w:rPr>
          <w:rFonts w:ascii="Cambria" w:hAnsi="Cambria"/>
          <w:b/>
          <w:sz w:val="22"/>
          <w:szCs w:val="22"/>
        </w:rPr>
        <w:t xml:space="preserve">dokumenty związane z prowadzoną procedurą: </w:t>
      </w:r>
      <w:r w:rsidRPr="003F0B21">
        <w:rPr>
          <w:rFonts w:ascii="Cambria" w:hAnsi="Cambria"/>
          <w:b/>
          <w:color w:val="0070C0"/>
          <w:sz w:val="22"/>
          <w:szCs w:val="22"/>
          <w:u w:val="single"/>
        </w:rPr>
        <w:t>https://platformazakupowa.pl/transakcja/</w:t>
      </w:r>
      <w:r w:rsidR="003F0B21" w:rsidRPr="003F0B21">
        <w:rPr>
          <w:rFonts w:ascii="Cambria" w:hAnsi="Cambria"/>
          <w:b/>
          <w:color w:val="0070C0"/>
          <w:sz w:val="22"/>
          <w:szCs w:val="22"/>
          <w:u w:val="single"/>
        </w:rPr>
        <w:t>755823</w:t>
      </w:r>
    </w:p>
    <w:p w14:paraId="3E833A10" w14:textId="77777777" w:rsidR="00D25220" w:rsidRPr="00A95609" w:rsidRDefault="00D25220" w:rsidP="00A95609">
      <w:pPr>
        <w:pStyle w:val="pkt"/>
        <w:pBdr>
          <w:bottom w:val="double" w:sz="4" w:space="1" w:color="000000"/>
        </w:pBdr>
        <w:shd w:val="clear" w:color="auto" w:fill="DAEEF3"/>
        <w:spacing w:before="360" w:after="40"/>
        <w:ind w:left="568" w:hanging="568"/>
        <w:rPr>
          <w:rFonts w:ascii="Cambria" w:hAnsi="Cambria"/>
          <w:b/>
          <w:sz w:val="22"/>
          <w:szCs w:val="22"/>
        </w:rPr>
      </w:pPr>
      <w:bookmarkStart w:id="1" w:name="_Hlk92097830"/>
      <w:r w:rsidRPr="00A95609">
        <w:rPr>
          <w:rFonts w:ascii="Cambria" w:hAnsi="Cambria"/>
          <w:b/>
          <w:sz w:val="22"/>
          <w:szCs w:val="22"/>
        </w:rPr>
        <w:t>II.</w:t>
      </w:r>
      <w:r w:rsidRPr="00A95609">
        <w:rPr>
          <w:rFonts w:ascii="Cambria" w:hAnsi="Cambria"/>
          <w:b/>
          <w:sz w:val="22"/>
          <w:szCs w:val="22"/>
        </w:rPr>
        <w:tab/>
        <w:t>OCHRONA DANYCH OSOBOWYCH</w:t>
      </w:r>
    </w:p>
    <w:p w14:paraId="1A17E292" w14:textId="5965A4E0" w:rsidR="008D2D27" w:rsidRPr="00A95609" w:rsidRDefault="008D2D27" w:rsidP="00A95609">
      <w:pPr>
        <w:pStyle w:val="pkt"/>
        <w:numPr>
          <w:ilvl w:val="0"/>
          <w:numId w:val="4"/>
        </w:numPr>
        <w:spacing w:before="240" w:after="0"/>
        <w:ind w:left="425" w:hanging="357"/>
        <w:rPr>
          <w:rFonts w:ascii="Cambria" w:hAnsi="Cambria"/>
          <w:sz w:val="22"/>
          <w:szCs w:val="22"/>
        </w:rPr>
      </w:pPr>
      <w:r w:rsidRPr="00A95609">
        <w:rPr>
          <w:rFonts w:ascii="Cambria" w:hAnsi="Cambria"/>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5BAF6B" w14:textId="274AD39F" w:rsidR="008D2D27" w:rsidRPr="00A95609" w:rsidRDefault="008D2D27" w:rsidP="00A95609">
      <w:pPr>
        <w:pStyle w:val="pkt"/>
        <w:numPr>
          <w:ilvl w:val="0"/>
          <w:numId w:val="1"/>
        </w:numPr>
        <w:spacing w:before="0" w:after="0"/>
        <w:ind w:left="709"/>
        <w:rPr>
          <w:rFonts w:ascii="Cambria" w:hAnsi="Cambria"/>
          <w:sz w:val="22"/>
          <w:szCs w:val="22"/>
        </w:rPr>
      </w:pPr>
      <w:r w:rsidRPr="00A95609">
        <w:rPr>
          <w:rFonts w:ascii="Cambria" w:hAnsi="Cambria" w:cs="Arial"/>
          <w:sz w:val="22"/>
          <w:szCs w:val="22"/>
        </w:rPr>
        <w:t>Administratorem danych osobowych Wykonawców biorących udział w postępowaniu o udzielenie zamówienia publicznego jest Zarząd Dróg Powiatowych w Ostrołęce, adres: ul. Lokalna 2, 07-410 Ostrołęka;</w:t>
      </w:r>
    </w:p>
    <w:p w14:paraId="55654E12" w14:textId="77777777" w:rsidR="008D2D27" w:rsidRPr="00A95609" w:rsidRDefault="008D2D27" w:rsidP="00A95609">
      <w:pPr>
        <w:pStyle w:val="pkt"/>
        <w:numPr>
          <w:ilvl w:val="0"/>
          <w:numId w:val="1"/>
        </w:numPr>
        <w:spacing w:before="0" w:after="0"/>
        <w:ind w:left="709"/>
        <w:rPr>
          <w:rFonts w:ascii="Cambria" w:hAnsi="Cambria"/>
          <w:sz w:val="22"/>
          <w:szCs w:val="22"/>
        </w:rPr>
      </w:pPr>
      <w:r w:rsidRPr="00A95609">
        <w:rPr>
          <w:rFonts w:ascii="Cambria" w:hAnsi="Cambria" w:cs="Arial"/>
          <w:sz w:val="22"/>
          <w:szCs w:val="22"/>
        </w:rPr>
        <w:t>Administrator wyznaczył Inspektora Ochrony Danych, z którym mogą się Państwo kontaktować w sprawach przetwarzania Państwa danych osobowych za pośrednictwem poczty elektronicznej: </w:t>
      </w:r>
      <w:hyperlink r:id="rId8" w:history="1">
        <w:r w:rsidRPr="004532CA">
          <w:rPr>
            <w:rStyle w:val="Hipercze"/>
            <w:rFonts w:ascii="Cambria" w:hAnsi="Cambria" w:cs="Arial"/>
            <w:color w:val="auto"/>
            <w:sz w:val="22"/>
            <w:szCs w:val="22"/>
          </w:rPr>
          <w:t>zdpo-ka@wp.pl</w:t>
        </w:r>
      </w:hyperlink>
      <w:r w:rsidRPr="00A95609">
        <w:rPr>
          <w:rFonts w:ascii="Cambria" w:hAnsi="Cambria" w:cs="Arial"/>
          <w:sz w:val="22"/>
          <w:szCs w:val="22"/>
          <w:u w:val="single"/>
        </w:rPr>
        <w:t>;</w:t>
      </w:r>
    </w:p>
    <w:p w14:paraId="2A70FD34" w14:textId="77777777" w:rsidR="008D2D27" w:rsidRPr="00A95609" w:rsidRDefault="008D2D27" w:rsidP="00A95609">
      <w:pPr>
        <w:pStyle w:val="pkt"/>
        <w:numPr>
          <w:ilvl w:val="0"/>
          <w:numId w:val="1"/>
        </w:numPr>
        <w:spacing w:before="0" w:after="0"/>
        <w:ind w:left="709"/>
        <w:rPr>
          <w:rFonts w:ascii="Cambria" w:hAnsi="Cambria"/>
          <w:sz w:val="22"/>
          <w:szCs w:val="22"/>
        </w:rPr>
      </w:pPr>
      <w:r w:rsidRPr="00A95609">
        <w:rPr>
          <w:rFonts w:ascii="Cambria" w:hAnsi="Cambria" w:cs="Arial"/>
          <w:sz w:val="22"/>
          <w:szCs w:val="22"/>
        </w:rPr>
        <w:t>Administrator będzie przetwarzał Państwa dane osobowe na podstawie art. 6 ust. 1 lit. c RODO, w zw. z ustawą z dnia 11 września 2019 r. – Prawo zamówień publicznych (</w:t>
      </w:r>
      <w:proofErr w:type="spellStart"/>
      <w:r w:rsidRPr="00A95609">
        <w:rPr>
          <w:rFonts w:ascii="Cambria" w:hAnsi="Cambria" w:cs="Arial"/>
          <w:sz w:val="22"/>
          <w:szCs w:val="22"/>
        </w:rPr>
        <w:t>Pzp</w:t>
      </w:r>
      <w:proofErr w:type="spellEnd"/>
      <w:r w:rsidRPr="00A95609">
        <w:rPr>
          <w:rFonts w:ascii="Cambria" w:hAnsi="Cambria" w:cs="Arial"/>
          <w:sz w:val="22"/>
          <w:szCs w:val="22"/>
        </w:rPr>
        <w:t>) w celu związanym z prowadzonym postępowaniem o udzielenie zamówienia publicznego;</w:t>
      </w:r>
    </w:p>
    <w:p w14:paraId="4BAE869C" w14:textId="77777777" w:rsidR="008D2D27" w:rsidRPr="00A95609" w:rsidRDefault="008D2D27" w:rsidP="00A95609">
      <w:pPr>
        <w:pStyle w:val="pkt"/>
        <w:numPr>
          <w:ilvl w:val="0"/>
          <w:numId w:val="1"/>
        </w:numPr>
        <w:spacing w:before="0" w:after="0"/>
        <w:ind w:left="709"/>
        <w:rPr>
          <w:rFonts w:ascii="Cambria" w:hAnsi="Cambria"/>
          <w:sz w:val="22"/>
          <w:szCs w:val="22"/>
        </w:rPr>
      </w:pPr>
      <w:r w:rsidRPr="00A95609">
        <w:rPr>
          <w:rFonts w:ascii="Cambria" w:hAnsi="Cambria" w:cs="Arial"/>
          <w:sz w:val="22"/>
          <w:szCs w:val="22"/>
        </w:rPr>
        <w:t>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Odbiorcami danych będą także osoby lub podmioty, którym udostępniona zostanie dokumentacja postępowania w oparciu o art. 18 oraz 74 ust. 1 ustawy z dnia 11 września 2019 r. – Prawo zamówień publicznych (</w:t>
      </w:r>
      <w:proofErr w:type="spellStart"/>
      <w:r w:rsidRPr="00A95609">
        <w:rPr>
          <w:rFonts w:ascii="Cambria" w:hAnsi="Cambria" w:cs="Arial"/>
          <w:sz w:val="22"/>
          <w:szCs w:val="22"/>
        </w:rPr>
        <w:t>Pzp</w:t>
      </w:r>
      <w:proofErr w:type="spellEnd"/>
      <w:r w:rsidRPr="00A95609">
        <w:rPr>
          <w:rFonts w:ascii="Cambria" w:hAnsi="Cambria" w:cs="Arial"/>
          <w:sz w:val="22"/>
          <w:szCs w:val="22"/>
        </w:rPr>
        <w:t>);</w:t>
      </w:r>
    </w:p>
    <w:p w14:paraId="016EFCE5" w14:textId="77777777" w:rsidR="008D2D27" w:rsidRPr="00A95609" w:rsidRDefault="008D2D27" w:rsidP="00A95609">
      <w:pPr>
        <w:pStyle w:val="pkt"/>
        <w:numPr>
          <w:ilvl w:val="0"/>
          <w:numId w:val="1"/>
        </w:numPr>
        <w:spacing w:before="0" w:after="0"/>
        <w:ind w:left="709"/>
        <w:rPr>
          <w:rFonts w:ascii="Cambria" w:hAnsi="Cambria"/>
          <w:sz w:val="22"/>
          <w:szCs w:val="22"/>
        </w:rPr>
      </w:pPr>
      <w:r w:rsidRPr="00A95609">
        <w:rPr>
          <w:rFonts w:ascii="Cambria" w:hAnsi="Cambria" w:cs="Arial"/>
          <w:sz w:val="22"/>
          <w:szCs w:val="22"/>
        </w:rPr>
        <w:t>Administrator nie zamierza przekazywać Państwa danych osobowych do państwa trzeciego lub organizacji międzynarodowej;</w:t>
      </w:r>
    </w:p>
    <w:p w14:paraId="0B1F54FF" w14:textId="5EAF0EFB" w:rsidR="008D2D27" w:rsidRPr="00A95609" w:rsidRDefault="008D2D27" w:rsidP="00A95609">
      <w:pPr>
        <w:pStyle w:val="pkt"/>
        <w:numPr>
          <w:ilvl w:val="0"/>
          <w:numId w:val="1"/>
        </w:numPr>
        <w:spacing w:before="0" w:after="0"/>
        <w:ind w:left="709"/>
        <w:rPr>
          <w:rFonts w:ascii="Cambria" w:hAnsi="Cambria"/>
          <w:sz w:val="22"/>
          <w:szCs w:val="22"/>
        </w:rPr>
      </w:pPr>
      <w:r w:rsidRPr="00A95609">
        <w:rPr>
          <w:rFonts w:ascii="Cambria" w:hAnsi="Cambria" w:cs="Arial"/>
          <w:sz w:val="22"/>
          <w:szCs w:val="22"/>
        </w:rPr>
        <w:t>Mają Państwo prawo uzyskać kopię swoich danych osobowych w siedzibie administratora.</w:t>
      </w:r>
    </w:p>
    <w:p w14:paraId="4C0C60D0" w14:textId="77777777" w:rsidR="008D2D27" w:rsidRPr="00A95609" w:rsidRDefault="008D2D27" w:rsidP="00A95609">
      <w:pPr>
        <w:pStyle w:val="Akapitzlist"/>
        <w:numPr>
          <w:ilvl w:val="0"/>
          <w:numId w:val="4"/>
        </w:numPr>
        <w:shd w:val="clear" w:color="auto" w:fill="FFFFFF"/>
        <w:ind w:left="426"/>
        <w:jc w:val="both"/>
        <w:rPr>
          <w:rFonts w:ascii="Cambria" w:hAnsi="Cambria" w:cs="Arial"/>
          <w:sz w:val="22"/>
          <w:szCs w:val="22"/>
        </w:rPr>
      </w:pPr>
      <w:r w:rsidRPr="00A95609">
        <w:rPr>
          <w:rFonts w:ascii="Cambria" w:hAnsi="Cambria" w:cs="Arial"/>
          <w:sz w:val="22"/>
          <w:szCs w:val="22"/>
        </w:rPr>
        <w:t>Dodatkowo zgodnie z art. 13 ust. 2 RODO informujemy, że:</w:t>
      </w:r>
    </w:p>
    <w:p w14:paraId="11EAE72A" w14:textId="77777777" w:rsidR="008D2D27" w:rsidRPr="00A95609" w:rsidRDefault="008D2D27" w:rsidP="00A95609">
      <w:pPr>
        <w:pStyle w:val="Akapitzlist"/>
        <w:numPr>
          <w:ilvl w:val="0"/>
          <w:numId w:val="2"/>
        </w:numPr>
        <w:shd w:val="clear" w:color="auto" w:fill="FFFFFF"/>
        <w:suppressAutoHyphens w:val="0"/>
        <w:autoSpaceDN/>
        <w:ind w:left="709"/>
        <w:contextualSpacing/>
        <w:jc w:val="both"/>
        <w:textAlignment w:val="auto"/>
        <w:rPr>
          <w:rFonts w:ascii="Cambria" w:hAnsi="Cambria" w:cs="Arial"/>
          <w:sz w:val="22"/>
          <w:szCs w:val="22"/>
        </w:rPr>
      </w:pPr>
      <w:r w:rsidRPr="00A95609">
        <w:rPr>
          <w:rFonts w:ascii="Cambria" w:hAnsi="Cambria" w:cs="Arial"/>
          <w:sz w:val="22"/>
          <w:szCs w:val="22"/>
        </w:rPr>
        <w:t xml:space="preserve">Państwa dane osobowe będą przechowywane przez okres wskazany w ustawie </w:t>
      </w:r>
      <w:proofErr w:type="spellStart"/>
      <w:r w:rsidRPr="00A95609">
        <w:rPr>
          <w:rFonts w:ascii="Cambria" w:hAnsi="Cambria" w:cs="Arial"/>
          <w:sz w:val="22"/>
          <w:szCs w:val="22"/>
        </w:rPr>
        <w:t>Pzp</w:t>
      </w:r>
      <w:proofErr w:type="spellEnd"/>
      <w:r w:rsidRPr="00A95609">
        <w:rPr>
          <w:rFonts w:ascii="Cambria" w:hAnsi="Cambria" w:cs="Arial"/>
          <w:sz w:val="22"/>
          <w:szCs w:val="22"/>
        </w:rPr>
        <w:t xml:space="preserve"> albo w przypadku zamówień realizowanych w ramach projektów (np. współfinansowanych </w:t>
      </w:r>
      <w:r w:rsidRPr="00A95609">
        <w:rPr>
          <w:rFonts w:ascii="Cambria" w:hAnsi="Cambria" w:cs="Arial"/>
          <w:sz w:val="22"/>
          <w:szCs w:val="22"/>
        </w:rPr>
        <w:lastRenderedPageBreak/>
        <w:t>ze środków Unii Europejskiej) przez okres wskazany w wytycznych w zakresie kwalifikowalności wydatków.</w:t>
      </w:r>
    </w:p>
    <w:p w14:paraId="7BB2FF16" w14:textId="77777777" w:rsidR="008D2D27" w:rsidRPr="00A95609" w:rsidRDefault="008D2D27" w:rsidP="00A95609">
      <w:pPr>
        <w:pStyle w:val="Akapitzlist"/>
        <w:numPr>
          <w:ilvl w:val="0"/>
          <w:numId w:val="2"/>
        </w:numPr>
        <w:shd w:val="clear" w:color="auto" w:fill="FFFFFF"/>
        <w:suppressAutoHyphens w:val="0"/>
        <w:autoSpaceDN/>
        <w:ind w:left="709"/>
        <w:contextualSpacing/>
        <w:jc w:val="both"/>
        <w:textAlignment w:val="auto"/>
        <w:rPr>
          <w:rFonts w:ascii="Cambria" w:hAnsi="Cambria" w:cs="Arial"/>
          <w:sz w:val="22"/>
          <w:szCs w:val="22"/>
        </w:rPr>
      </w:pPr>
      <w:r w:rsidRPr="00A95609">
        <w:rPr>
          <w:rFonts w:ascii="Cambria" w:hAnsi="Cambria" w:cs="Arial"/>
          <w:sz w:val="22"/>
          <w:szCs w:val="22"/>
        </w:rPr>
        <w:t xml:space="preserve">Przysługuje Państwu prawo dostępu do treści swoich danych, ich sprostowania lub ograniczenia przetwarzania, a także prawo do wniesienia skargi do organu nadzorczego tj. Prezesa Urzędu Ochrony Danych Osobowych, przy czym: </w:t>
      </w:r>
    </w:p>
    <w:p w14:paraId="1CF0DE1D" w14:textId="399B5370" w:rsidR="008D2D27" w:rsidRPr="00A95609" w:rsidRDefault="008D2D27" w:rsidP="00A95609">
      <w:pPr>
        <w:pStyle w:val="Akapitzlist"/>
        <w:numPr>
          <w:ilvl w:val="0"/>
          <w:numId w:val="3"/>
        </w:numPr>
        <w:shd w:val="clear" w:color="auto" w:fill="FFFFFF"/>
        <w:suppressAutoHyphens w:val="0"/>
        <w:autoSpaceDN/>
        <w:contextualSpacing/>
        <w:jc w:val="both"/>
        <w:textAlignment w:val="auto"/>
        <w:rPr>
          <w:rFonts w:ascii="Cambria" w:hAnsi="Cambria" w:cs="Arial"/>
          <w:sz w:val="22"/>
          <w:szCs w:val="22"/>
        </w:rPr>
      </w:pPr>
      <w:r w:rsidRPr="00A95609">
        <w:rPr>
          <w:rFonts w:ascii="Cambria" w:hAnsi="Cambria" w:cs="Arial"/>
          <w:sz w:val="22"/>
          <w:szCs w:val="22"/>
        </w:rPr>
        <w:t>w przypadku obowiązków wynikających z art. 15 ust. 1-3 RODO Zamawiający ma prawo żądać od osoby, której dane dotyczą wskazania dodatkowych informacji mających na celu sprecyzowanie żądania, w szczególności podania nazw</w:t>
      </w:r>
      <w:r w:rsidR="00222BB2">
        <w:rPr>
          <w:rFonts w:ascii="Cambria" w:hAnsi="Cambria" w:cs="Arial"/>
          <w:sz w:val="22"/>
          <w:szCs w:val="22"/>
        </w:rPr>
        <w:t>y</w:t>
      </w:r>
      <w:r w:rsidRPr="00A95609">
        <w:rPr>
          <w:rFonts w:ascii="Cambria" w:hAnsi="Cambria" w:cs="Arial"/>
          <w:sz w:val="22"/>
          <w:szCs w:val="22"/>
        </w:rPr>
        <w:t xml:space="preserve"> lub daty zakończonego postępowania o udzielenie zamówienia;</w:t>
      </w:r>
    </w:p>
    <w:p w14:paraId="5F85C065" w14:textId="77777777" w:rsidR="008D2D27" w:rsidRPr="00A95609" w:rsidRDefault="008D2D27" w:rsidP="00A95609">
      <w:pPr>
        <w:pStyle w:val="Akapitzlist"/>
        <w:numPr>
          <w:ilvl w:val="0"/>
          <w:numId w:val="3"/>
        </w:numPr>
        <w:shd w:val="clear" w:color="auto" w:fill="FFFFFF"/>
        <w:suppressAutoHyphens w:val="0"/>
        <w:autoSpaceDN/>
        <w:contextualSpacing/>
        <w:jc w:val="both"/>
        <w:textAlignment w:val="auto"/>
        <w:rPr>
          <w:rFonts w:ascii="Cambria" w:hAnsi="Cambria" w:cs="Arial"/>
          <w:sz w:val="22"/>
          <w:szCs w:val="22"/>
        </w:rPr>
      </w:pPr>
      <w:r w:rsidRPr="00A95609">
        <w:rPr>
          <w:rFonts w:ascii="Cambria" w:hAnsi="Cambria" w:cs="Arial"/>
          <w:sz w:val="22"/>
          <w:szCs w:val="22"/>
        </w:rPr>
        <w:t>skorzystanie z prawa do sprostowania lub uzupełnienia nie może skutkować zmianą wyniku postępowania o udzielenie zamówienia publicznego ani zmianą postanowień umowy w sprawie zamówienia publicznego w zakresie niezgodnym z ustawą oraz nie może naruszać integralności protokołu oraz jego załączników;</w:t>
      </w:r>
    </w:p>
    <w:p w14:paraId="2932D5EF" w14:textId="77777777" w:rsidR="008D2D27" w:rsidRPr="00A95609" w:rsidRDefault="008D2D27" w:rsidP="00A95609">
      <w:pPr>
        <w:pStyle w:val="Akapitzlist"/>
        <w:numPr>
          <w:ilvl w:val="0"/>
          <w:numId w:val="3"/>
        </w:numPr>
        <w:shd w:val="clear" w:color="auto" w:fill="FFFFFF"/>
        <w:suppressAutoHyphens w:val="0"/>
        <w:autoSpaceDN/>
        <w:contextualSpacing/>
        <w:jc w:val="both"/>
        <w:textAlignment w:val="auto"/>
        <w:rPr>
          <w:rFonts w:ascii="Cambria" w:hAnsi="Cambria" w:cs="Arial"/>
          <w:sz w:val="22"/>
          <w:szCs w:val="22"/>
        </w:rPr>
      </w:pPr>
      <w:r w:rsidRPr="00A95609">
        <w:rPr>
          <w:rFonts w:ascii="Cambria" w:hAnsi="Cambria" w:cs="Arial"/>
          <w:sz w:val="22"/>
          <w:szCs w:val="22"/>
        </w:rPr>
        <w:t>prawo do ograniczenia przetwarzania danych osobowych nie ogranicza przetwarzania danych osobowych do czasu zakończenia tego postępowania. Prawo do ograniczenia przetwarzania danych osobowych nie ma zastosowania w odniesieniu do przechowywania, w celu zapewnienia korzystania ze środków ochrony prawnej w celu ochrony praw innej osoby fizycznej i prawnej, lub z uwagi na ważne względy interesu publicznego Unii Europejskiej lub państwa członkowskiego.</w:t>
      </w:r>
    </w:p>
    <w:p w14:paraId="1E45F33D" w14:textId="77777777" w:rsidR="008D2D27" w:rsidRPr="00A95609" w:rsidRDefault="008D2D27" w:rsidP="004814EE">
      <w:pPr>
        <w:pStyle w:val="Akapitzlist"/>
        <w:numPr>
          <w:ilvl w:val="0"/>
          <w:numId w:val="2"/>
        </w:numPr>
        <w:shd w:val="clear" w:color="auto" w:fill="FFFFFF"/>
        <w:suppressAutoHyphens w:val="0"/>
        <w:autoSpaceDN/>
        <w:ind w:left="709"/>
        <w:contextualSpacing/>
        <w:jc w:val="both"/>
        <w:textAlignment w:val="auto"/>
        <w:rPr>
          <w:rFonts w:ascii="Cambria" w:hAnsi="Cambria" w:cs="Arial"/>
          <w:sz w:val="22"/>
          <w:szCs w:val="22"/>
        </w:rPr>
      </w:pPr>
      <w:r w:rsidRPr="00A95609">
        <w:rPr>
          <w:rFonts w:ascii="Cambria" w:hAnsi="Cambria" w:cs="Arial"/>
          <w:sz w:val="22"/>
          <w:szCs w:val="22"/>
        </w:rPr>
        <w:t xml:space="preserve">Podanie danych osobowych jest dobrowolne, jednakże niezbędne do przeprowadzenia postępowania o udzielenie zamówienia publicznego. Konsekwencje niepodania danych określa ustawa </w:t>
      </w:r>
      <w:proofErr w:type="spellStart"/>
      <w:r w:rsidRPr="00A95609">
        <w:rPr>
          <w:rFonts w:ascii="Cambria" w:hAnsi="Cambria" w:cs="Arial"/>
          <w:sz w:val="22"/>
          <w:szCs w:val="22"/>
        </w:rPr>
        <w:t>Pzp</w:t>
      </w:r>
      <w:proofErr w:type="spellEnd"/>
      <w:r w:rsidRPr="00A95609">
        <w:rPr>
          <w:rFonts w:ascii="Cambria" w:hAnsi="Cambria" w:cs="Arial"/>
          <w:sz w:val="22"/>
          <w:szCs w:val="22"/>
        </w:rPr>
        <w:t xml:space="preserve">. </w:t>
      </w:r>
    </w:p>
    <w:p w14:paraId="7C913496" w14:textId="77777777" w:rsidR="008D2D27" w:rsidRPr="00A95609" w:rsidRDefault="008D2D27" w:rsidP="004814EE">
      <w:pPr>
        <w:pStyle w:val="Akapitzlist"/>
        <w:numPr>
          <w:ilvl w:val="0"/>
          <w:numId w:val="2"/>
        </w:numPr>
        <w:shd w:val="clear" w:color="auto" w:fill="FFFFFF"/>
        <w:suppressAutoHyphens w:val="0"/>
        <w:autoSpaceDN/>
        <w:ind w:left="709"/>
        <w:contextualSpacing/>
        <w:jc w:val="both"/>
        <w:textAlignment w:val="auto"/>
        <w:rPr>
          <w:rFonts w:ascii="Cambria" w:hAnsi="Cambria" w:cs="Arial"/>
          <w:color w:val="333333"/>
          <w:sz w:val="22"/>
          <w:szCs w:val="22"/>
        </w:rPr>
      </w:pPr>
      <w:r w:rsidRPr="00A95609">
        <w:rPr>
          <w:rFonts w:ascii="Cambria" w:hAnsi="Cambria" w:cs="Arial"/>
          <w:sz w:val="22"/>
          <w:szCs w:val="22"/>
        </w:rPr>
        <w:t>Administrator nie podejmuje decyzji w sposób zautomatyzowany w oparciu o Państwa dane osobowe.</w:t>
      </w:r>
    </w:p>
    <w:bookmarkEnd w:id="1"/>
    <w:p w14:paraId="5364E15A" w14:textId="1561A4BE" w:rsidR="00112002" w:rsidRPr="00112002" w:rsidRDefault="0018718B" w:rsidP="00112002">
      <w:pPr>
        <w:pStyle w:val="pkt"/>
        <w:pBdr>
          <w:bottom w:val="double" w:sz="4" w:space="1" w:color="auto"/>
        </w:pBdr>
        <w:shd w:val="clear" w:color="auto" w:fill="DEEAF6" w:themeFill="accent5" w:themeFillTint="33"/>
        <w:spacing w:before="360" w:after="0"/>
        <w:ind w:left="567" w:hanging="567"/>
        <w:rPr>
          <w:rFonts w:ascii="Cambria" w:hAnsi="Cambria"/>
          <w:b/>
          <w:sz w:val="22"/>
          <w:szCs w:val="22"/>
        </w:rPr>
      </w:pPr>
      <w:r w:rsidRPr="00A95609">
        <w:rPr>
          <w:rFonts w:ascii="Cambria" w:hAnsi="Cambria"/>
          <w:b/>
          <w:sz w:val="22"/>
          <w:szCs w:val="22"/>
        </w:rPr>
        <w:t>III.</w:t>
      </w:r>
      <w:r w:rsidRPr="00A95609">
        <w:rPr>
          <w:rFonts w:ascii="Cambria" w:hAnsi="Cambria"/>
          <w:b/>
          <w:sz w:val="22"/>
          <w:szCs w:val="22"/>
        </w:rPr>
        <w:tab/>
        <w:t xml:space="preserve">TRYB UDZIELENIA </w:t>
      </w:r>
      <w:r w:rsidRPr="00BD16C1">
        <w:rPr>
          <w:rFonts w:ascii="Cambria" w:hAnsi="Cambria"/>
          <w:b/>
          <w:sz w:val="22"/>
          <w:szCs w:val="22"/>
        </w:rPr>
        <w:t>ZAMÓWIENIA</w:t>
      </w:r>
    </w:p>
    <w:p w14:paraId="3E29B951" w14:textId="77777777" w:rsidR="00112002" w:rsidRPr="00205B49" w:rsidRDefault="00112002" w:rsidP="003A770D">
      <w:pPr>
        <w:pStyle w:val="Akapitzlist"/>
        <w:widowControl w:val="0"/>
        <w:numPr>
          <w:ilvl w:val="0"/>
          <w:numId w:val="55"/>
        </w:numPr>
        <w:suppressAutoHyphens w:val="0"/>
        <w:autoSpaceDE w:val="0"/>
        <w:adjustRightInd w:val="0"/>
        <w:spacing w:before="240"/>
        <w:ind w:left="426"/>
        <w:jc w:val="both"/>
        <w:textAlignment w:val="auto"/>
        <w:rPr>
          <w:rFonts w:ascii="Cambria" w:hAnsi="Cambria" w:cs="Open Sans"/>
          <w:sz w:val="22"/>
          <w:szCs w:val="22"/>
        </w:rPr>
      </w:pPr>
      <w:r w:rsidRPr="006921FA">
        <w:rPr>
          <w:rFonts w:ascii="Cambria" w:hAnsi="Cambria" w:cs="Open Sans"/>
          <w:sz w:val="22"/>
          <w:szCs w:val="22"/>
        </w:rPr>
        <w:t xml:space="preserve">Niniejsze postępowanie prowadzone jest </w:t>
      </w:r>
      <w:r w:rsidRPr="006921FA">
        <w:rPr>
          <w:rFonts w:ascii="Cambria" w:hAnsi="Cambria" w:cs="Open Sans"/>
          <w:b/>
          <w:bCs/>
          <w:sz w:val="22"/>
          <w:szCs w:val="22"/>
        </w:rPr>
        <w:t>w trybie przetargu nieograniczonego</w:t>
      </w:r>
      <w:r w:rsidRPr="006921FA">
        <w:rPr>
          <w:rFonts w:ascii="Cambria" w:hAnsi="Cambria" w:cs="Open Sans"/>
          <w:sz w:val="22"/>
          <w:szCs w:val="22"/>
        </w:rPr>
        <w:t xml:space="preserve"> na podstawie ustawy </w:t>
      </w:r>
      <w:proofErr w:type="spellStart"/>
      <w:r>
        <w:rPr>
          <w:rFonts w:ascii="Cambria" w:hAnsi="Cambria" w:cs="Open Sans"/>
          <w:sz w:val="22"/>
          <w:szCs w:val="22"/>
        </w:rPr>
        <w:t>Pzp</w:t>
      </w:r>
      <w:proofErr w:type="spellEnd"/>
      <w:r>
        <w:rPr>
          <w:rFonts w:ascii="Cambria" w:hAnsi="Cambria" w:cs="Open Sans"/>
          <w:sz w:val="22"/>
          <w:szCs w:val="22"/>
        </w:rPr>
        <w:t xml:space="preserve"> </w:t>
      </w:r>
      <w:r w:rsidRPr="006921FA">
        <w:rPr>
          <w:rFonts w:ascii="Cambria" w:hAnsi="Cambria" w:cs="Open Sans"/>
          <w:sz w:val="22"/>
          <w:szCs w:val="22"/>
        </w:rPr>
        <w:t xml:space="preserve">oraz niniejszej Specyfikacji Warunków Zamówienia, zwaną dalej </w:t>
      </w:r>
      <w:r w:rsidRPr="00205B49">
        <w:rPr>
          <w:rFonts w:ascii="Cambria" w:hAnsi="Cambria" w:cs="Open Sans"/>
          <w:sz w:val="22"/>
          <w:szCs w:val="22"/>
        </w:rPr>
        <w:t>"SWZ".</w:t>
      </w:r>
    </w:p>
    <w:p w14:paraId="61B723A7" w14:textId="77777777" w:rsidR="00112002" w:rsidRPr="00205B49" w:rsidRDefault="00112002" w:rsidP="003A770D">
      <w:pPr>
        <w:pStyle w:val="Akapitzlist"/>
        <w:widowControl w:val="0"/>
        <w:numPr>
          <w:ilvl w:val="0"/>
          <w:numId w:val="55"/>
        </w:numPr>
        <w:suppressAutoHyphens w:val="0"/>
        <w:autoSpaceDE w:val="0"/>
        <w:adjustRightInd w:val="0"/>
        <w:ind w:left="426"/>
        <w:jc w:val="both"/>
        <w:textAlignment w:val="auto"/>
        <w:rPr>
          <w:rFonts w:ascii="Cambria" w:hAnsi="Cambria" w:cs="Open Sans"/>
          <w:sz w:val="22"/>
          <w:szCs w:val="22"/>
        </w:rPr>
      </w:pPr>
      <w:r w:rsidRPr="00205B49">
        <w:rPr>
          <w:rFonts w:ascii="Cambria" w:hAnsi="Cambria" w:cs="Open Sans"/>
          <w:sz w:val="22"/>
          <w:szCs w:val="22"/>
        </w:rPr>
        <w:t xml:space="preserve">Szacunkowa wartość zamówienia </w:t>
      </w:r>
      <w:r w:rsidRPr="00205B49">
        <w:rPr>
          <w:rFonts w:ascii="Cambria" w:hAnsi="Cambria" w:cs="Open Sans"/>
          <w:b/>
          <w:bCs/>
          <w:sz w:val="22"/>
          <w:szCs w:val="22"/>
        </w:rPr>
        <w:t>przekracza</w:t>
      </w:r>
      <w:r w:rsidRPr="00205B49">
        <w:rPr>
          <w:rFonts w:ascii="Cambria" w:hAnsi="Cambria" w:cs="Open Sans"/>
          <w:sz w:val="22"/>
          <w:szCs w:val="22"/>
        </w:rPr>
        <w:t xml:space="preserve"> </w:t>
      </w:r>
      <w:r w:rsidRPr="00205B49">
        <w:rPr>
          <w:rFonts w:ascii="Cambria" w:hAnsi="Cambria" w:cs="Open Sans"/>
          <w:b/>
          <w:bCs/>
          <w:sz w:val="22"/>
          <w:szCs w:val="22"/>
        </w:rPr>
        <w:t>kwotę</w:t>
      </w:r>
      <w:r w:rsidRPr="00205B49">
        <w:rPr>
          <w:rFonts w:ascii="Cambria" w:hAnsi="Cambria" w:cs="Open Sans"/>
          <w:sz w:val="22"/>
          <w:szCs w:val="22"/>
        </w:rPr>
        <w:t xml:space="preserve"> określoną w obwieszczeniu Prezesa </w:t>
      </w:r>
      <w:r w:rsidRPr="00205B49">
        <w:rPr>
          <w:rFonts w:ascii="Cambria" w:hAnsi="Cambria" w:cs="Open Sans"/>
          <w:sz w:val="22"/>
          <w:szCs w:val="22"/>
        </w:rPr>
        <w:br/>
        <w:t xml:space="preserve">Urzędu Zamówień Publicznych wydanym na podstawie art. 3 ust. 2 ustawy </w:t>
      </w:r>
      <w:proofErr w:type="spellStart"/>
      <w:r w:rsidRPr="00205B49">
        <w:rPr>
          <w:rFonts w:ascii="Cambria" w:hAnsi="Cambria" w:cs="Open Sans"/>
          <w:sz w:val="22"/>
          <w:szCs w:val="22"/>
        </w:rPr>
        <w:t>Pzp</w:t>
      </w:r>
      <w:proofErr w:type="spellEnd"/>
      <w:r w:rsidRPr="00205B49">
        <w:rPr>
          <w:rFonts w:ascii="Cambria" w:hAnsi="Cambria" w:cs="Open Sans"/>
          <w:sz w:val="22"/>
          <w:szCs w:val="22"/>
        </w:rPr>
        <w:t xml:space="preserve">. </w:t>
      </w:r>
    </w:p>
    <w:p w14:paraId="49DFA598" w14:textId="77777777" w:rsidR="00112002" w:rsidRPr="00205B49" w:rsidRDefault="00112002" w:rsidP="003A770D">
      <w:pPr>
        <w:pStyle w:val="Akapitzlist"/>
        <w:widowControl w:val="0"/>
        <w:numPr>
          <w:ilvl w:val="0"/>
          <w:numId w:val="55"/>
        </w:numPr>
        <w:suppressAutoHyphens w:val="0"/>
        <w:autoSpaceDE w:val="0"/>
        <w:adjustRightInd w:val="0"/>
        <w:ind w:left="426"/>
        <w:jc w:val="both"/>
        <w:textAlignment w:val="auto"/>
        <w:rPr>
          <w:rFonts w:ascii="Cambria" w:hAnsi="Cambria" w:cs="Open Sans"/>
          <w:sz w:val="22"/>
          <w:szCs w:val="22"/>
        </w:rPr>
      </w:pPr>
      <w:r w:rsidRPr="00205B49">
        <w:rPr>
          <w:rFonts w:ascii="Cambria" w:hAnsi="Cambria" w:cs="Open Sans"/>
          <w:sz w:val="22"/>
          <w:szCs w:val="22"/>
        </w:rPr>
        <w:t xml:space="preserve">Zamawiający przewiduje zastosowanie tzw. </w:t>
      </w:r>
      <w:r w:rsidRPr="00205B49">
        <w:rPr>
          <w:rFonts w:ascii="Cambria" w:hAnsi="Cambria" w:cs="Open Sans"/>
          <w:b/>
          <w:bCs/>
          <w:sz w:val="22"/>
          <w:szCs w:val="22"/>
        </w:rPr>
        <w:t>procedury odwróconej</w:t>
      </w:r>
      <w:r w:rsidRPr="00205B49">
        <w:rPr>
          <w:rFonts w:ascii="Cambria" w:hAnsi="Cambria" w:cs="Open Sans"/>
          <w:sz w:val="22"/>
          <w:szCs w:val="22"/>
        </w:rPr>
        <w:t xml:space="preserve">, o której mowa w art. 139 ust. 1 ustawy </w:t>
      </w:r>
      <w:proofErr w:type="spellStart"/>
      <w:r w:rsidRPr="00205B49">
        <w:rPr>
          <w:rFonts w:ascii="Cambria" w:hAnsi="Cambria" w:cs="Open Sans"/>
          <w:sz w:val="22"/>
          <w:szCs w:val="22"/>
        </w:rPr>
        <w:t>Pzp</w:t>
      </w:r>
      <w:proofErr w:type="spellEnd"/>
      <w:r w:rsidRPr="00205B49">
        <w:rPr>
          <w:rFonts w:ascii="Cambria" w:hAnsi="Cambria" w:cs="Open Sans"/>
          <w:sz w:val="22"/>
          <w:szCs w:val="22"/>
        </w:rPr>
        <w:t>, tj. Zamawiający najpierw dokona badania i oceny ofert, a następnie dokona kwalifikacji podmiotowej Wykonawcy, którego oferta została najwyżej oceniona, w zakresie braku podstaw wykluczenia oraz spełniania warunków udziału w postępowaniu.</w:t>
      </w:r>
    </w:p>
    <w:p w14:paraId="23E08F96" w14:textId="77777777" w:rsidR="00112002" w:rsidRPr="00205B49" w:rsidRDefault="00112002" w:rsidP="003A770D">
      <w:pPr>
        <w:pStyle w:val="Akapitzlist"/>
        <w:widowControl w:val="0"/>
        <w:numPr>
          <w:ilvl w:val="0"/>
          <w:numId w:val="55"/>
        </w:numPr>
        <w:suppressAutoHyphens w:val="0"/>
        <w:autoSpaceDE w:val="0"/>
        <w:adjustRightInd w:val="0"/>
        <w:ind w:left="426"/>
        <w:jc w:val="both"/>
        <w:textAlignment w:val="auto"/>
        <w:rPr>
          <w:rFonts w:ascii="Cambria" w:hAnsi="Cambria" w:cs="Open Sans"/>
          <w:sz w:val="22"/>
          <w:szCs w:val="22"/>
        </w:rPr>
      </w:pPr>
      <w:r w:rsidRPr="00205B49">
        <w:rPr>
          <w:rFonts w:ascii="Cambria" w:hAnsi="Cambria" w:cs="Open Sans"/>
          <w:sz w:val="22"/>
          <w:szCs w:val="22"/>
        </w:rPr>
        <w:t xml:space="preserve">Jeżeli wobec Wykonawcy, którego oferta została najwyżej oceniona,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78F13F63" w14:textId="77777777" w:rsidR="00112002" w:rsidRPr="00205B49" w:rsidRDefault="00112002" w:rsidP="003A770D">
      <w:pPr>
        <w:pStyle w:val="Akapitzlist"/>
        <w:widowControl w:val="0"/>
        <w:numPr>
          <w:ilvl w:val="0"/>
          <w:numId w:val="55"/>
        </w:numPr>
        <w:suppressAutoHyphens w:val="0"/>
        <w:autoSpaceDE w:val="0"/>
        <w:adjustRightInd w:val="0"/>
        <w:ind w:left="426"/>
        <w:jc w:val="both"/>
        <w:textAlignment w:val="auto"/>
        <w:rPr>
          <w:rFonts w:ascii="Cambria" w:hAnsi="Cambria" w:cs="Open Sans"/>
          <w:sz w:val="22"/>
          <w:szCs w:val="22"/>
        </w:rPr>
      </w:pPr>
      <w:r w:rsidRPr="00205B49">
        <w:rPr>
          <w:rFonts w:ascii="Cambria" w:hAnsi="Cambria" w:cs="Open Sans"/>
          <w:sz w:val="22"/>
          <w:szCs w:val="22"/>
        </w:rPr>
        <w:t>Zamawiający kontynuuje procedurę, o której mowa ust. 4 do momentu wyboru najkorzystniejszej oferty albo unieważnienia postępowania o udzielenie zamówienia.</w:t>
      </w:r>
    </w:p>
    <w:p w14:paraId="5A19A742" w14:textId="77777777" w:rsidR="00112002" w:rsidRDefault="00112002" w:rsidP="003A770D">
      <w:pPr>
        <w:pStyle w:val="Akapitzlist"/>
        <w:widowControl w:val="0"/>
        <w:numPr>
          <w:ilvl w:val="0"/>
          <w:numId w:val="55"/>
        </w:numPr>
        <w:suppressAutoHyphens w:val="0"/>
        <w:autoSpaceDE w:val="0"/>
        <w:adjustRightInd w:val="0"/>
        <w:ind w:left="426"/>
        <w:jc w:val="both"/>
        <w:textAlignment w:val="auto"/>
        <w:rPr>
          <w:rFonts w:ascii="Cambria" w:hAnsi="Cambria" w:cs="Open Sans"/>
          <w:sz w:val="22"/>
          <w:szCs w:val="22"/>
        </w:rPr>
      </w:pPr>
      <w:r w:rsidRPr="00910FD3">
        <w:rPr>
          <w:rFonts w:ascii="Cambria" w:hAnsi="Cambria" w:cs="Open Sans"/>
          <w:sz w:val="22"/>
          <w:szCs w:val="22"/>
        </w:rPr>
        <w:t xml:space="preserve">Zamawiający </w:t>
      </w:r>
      <w:r w:rsidRPr="00910FD3">
        <w:rPr>
          <w:rFonts w:ascii="Cambria" w:hAnsi="Cambria" w:cs="Open Sans"/>
          <w:b/>
          <w:bCs/>
          <w:sz w:val="22"/>
          <w:szCs w:val="22"/>
        </w:rPr>
        <w:t>nie przewiduje aukcji elektronicznej</w:t>
      </w:r>
      <w:r w:rsidRPr="00910FD3">
        <w:rPr>
          <w:rFonts w:ascii="Cambria" w:hAnsi="Cambria" w:cs="Open Sans"/>
          <w:sz w:val="22"/>
          <w:szCs w:val="22"/>
        </w:rPr>
        <w:t>.</w:t>
      </w:r>
    </w:p>
    <w:p w14:paraId="25327734" w14:textId="77777777" w:rsidR="00112002" w:rsidRDefault="00112002" w:rsidP="003A770D">
      <w:pPr>
        <w:pStyle w:val="Akapitzlist"/>
        <w:widowControl w:val="0"/>
        <w:numPr>
          <w:ilvl w:val="0"/>
          <w:numId w:val="55"/>
        </w:numPr>
        <w:suppressAutoHyphens w:val="0"/>
        <w:autoSpaceDE w:val="0"/>
        <w:adjustRightInd w:val="0"/>
        <w:ind w:left="426"/>
        <w:jc w:val="both"/>
        <w:textAlignment w:val="auto"/>
        <w:rPr>
          <w:rFonts w:ascii="Cambria" w:hAnsi="Cambria" w:cs="Open Sans"/>
          <w:sz w:val="22"/>
          <w:szCs w:val="22"/>
        </w:rPr>
      </w:pPr>
      <w:r w:rsidRPr="00910FD3">
        <w:rPr>
          <w:rFonts w:ascii="Cambria" w:hAnsi="Cambria" w:cs="Open Sans"/>
          <w:sz w:val="22"/>
          <w:szCs w:val="22"/>
        </w:rPr>
        <w:t xml:space="preserve">Zamawiający </w:t>
      </w:r>
      <w:r w:rsidRPr="00910FD3">
        <w:rPr>
          <w:rFonts w:ascii="Cambria" w:hAnsi="Cambria" w:cs="Open Sans"/>
          <w:b/>
          <w:bCs/>
          <w:sz w:val="22"/>
          <w:szCs w:val="22"/>
        </w:rPr>
        <w:t>nie dopuszcza składania ofert wariantowych</w:t>
      </w:r>
      <w:r w:rsidRPr="00910FD3">
        <w:rPr>
          <w:rFonts w:ascii="Cambria" w:hAnsi="Cambria" w:cs="Open Sans"/>
          <w:sz w:val="22"/>
          <w:szCs w:val="22"/>
        </w:rPr>
        <w:t xml:space="preserve"> oraz w </w:t>
      </w:r>
      <w:r w:rsidRPr="00910FD3">
        <w:rPr>
          <w:rFonts w:ascii="Cambria" w:hAnsi="Cambria" w:cs="Open Sans"/>
          <w:b/>
          <w:bCs/>
          <w:sz w:val="22"/>
          <w:szCs w:val="22"/>
        </w:rPr>
        <w:t>postaci katalogów elektronicznych</w:t>
      </w:r>
      <w:r w:rsidRPr="00910FD3">
        <w:rPr>
          <w:rFonts w:ascii="Cambria" w:hAnsi="Cambria" w:cs="Open Sans"/>
          <w:sz w:val="22"/>
          <w:szCs w:val="22"/>
        </w:rPr>
        <w:t>.</w:t>
      </w:r>
    </w:p>
    <w:p w14:paraId="1C13D2C5" w14:textId="77777777" w:rsidR="00112002" w:rsidRDefault="00112002" w:rsidP="003A770D">
      <w:pPr>
        <w:pStyle w:val="Akapitzlist"/>
        <w:widowControl w:val="0"/>
        <w:numPr>
          <w:ilvl w:val="0"/>
          <w:numId w:val="55"/>
        </w:numPr>
        <w:suppressAutoHyphens w:val="0"/>
        <w:autoSpaceDE w:val="0"/>
        <w:adjustRightInd w:val="0"/>
        <w:ind w:left="426"/>
        <w:jc w:val="both"/>
        <w:textAlignment w:val="auto"/>
        <w:rPr>
          <w:rFonts w:ascii="Cambria" w:hAnsi="Cambria" w:cs="Open Sans"/>
          <w:sz w:val="22"/>
          <w:szCs w:val="22"/>
        </w:rPr>
      </w:pPr>
      <w:r w:rsidRPr="00910FD3">
        <w:rPr>
          <w:rFonts w:ascii="Cambria" w:hAnsi="Cambria" w:cs="Open Sans"/>
          <w:sz w:val="22"/>
          <w:szCs w:val="22"/>
        </w:rPr>
        <w:t xml:space="preserve">Zamawiający </w:t>
      </w:r>
      <w:r w:rsidRPr="00910FD3">
        <w:rPr>
          <w:rFonts w:ascii="Cambria" w:hAnsi="Cambria" w:cs="Open Sans"/>
          <w:b/>
          <w:bCs/>
          <w:sz w:val="22"/>
          <w:szCs w:val="22"/>
        </w:rPr>
        <w:t>nie prowadzi</w:t>
      </w:r>
      <w:r w:rsidRPr="00910FD3">
        <w:rPr>
          <w:rFonts w:ascii="Cambria" w:hAnsi="Cambria" w:cs="Open Sans"/>
          <w:sz w:val="22"/>
          <w:szCs w:val="22"/>
        </w:rPr>
        <w:t xml:space="preserve"> postępowania w celu </w:t>
      </w:r>
      <w:r w:rsidRPr="00910FD3">
        <w:rPr>
          <w:rFonts w:ascii="Cambria" w:hAnsi="Cambria" w:cs="Open Sans"/>
          <w:b/>
          <w:bCs/>
          <w:sz w:val="22"/>
          <w:szCs w:val="22"/>
        </w:rPr>
        <w:t>zawarcia umowy ramowej</w:t>
      </w:r>
      <w:r w:rsidRPr="00910FD3">
        <w:rPr>
          <w:rFonts w:ascii="Cambria" w:hAnsi="Cambria" w:cs="Open Sans"/>
          <w:sz w:val="22"/>
          <w:szCs w:val="22"/>
        </w:rPr>
        <w:t>.</w:t>
      </w:r>
    </w:p>
    <w:p w14:paraId="3F8990FB" w14:textId="77777777" w:rsidR="00112002" w:rsidRDefault="00112002" w:rsidP="003A770D">
      <w:pPr>
        <w:pStyle w:val="Akapitzlist"/>
        <w:widowControl w:val="0"/>
        <w:numPr>
          <w:ilvl w:val="0"/>
          <w:numId w:val="55"/>
        </w:numPr>
        <w:suppressAutoHyphens w:val="0"/>
        <w:autoSpaceDE w:val="0"/>
        <w:adjustRightInd w:val="0"/>
        <w:ind w:left="426"/>
        <w:jc w:val="both"/>
        <w:textAlignment w:val="auto"/>
        <w:rPr>
          <w:rFonts w:ascii="Cambria" w:hAnsi="Cambria" w:cs="Open Sans"/>
          <w:sz w:val="22"/>
          <w:szCs w:val="22"/>
        </w:rPr>
      </w:pPr>
      <w:r w:rsidRPr="00910FD3">
        <w:rPr>
          <w:rFonts w:ascii="Cambria" w:hAnsi="Cambria" w:cs="Open Sans"/>
          <w:sz w:val="22"/>
          <w:szCs w:val="22"/>
        </w:rPr>
        <w:t xml:space="preserve">Zamawiający </w:t>
      </w:r>
      <w:r w:rsidRPr="00910FD3">
        <w:rPr>
          <w:rFonts w:ascii="Cambria" w:hAnsi="Cambria" w:cs="Open Sans"/>
          <w:b/>
          <w:bCs/>
          <w:sz w:val="22"/>
          <w:szCs w:val="22"/>
        </w:rPr>
        <w:t>nie zastrzega</w:t>
      </w:r>
      <w:r w:rsidRPr="00910FD3">
        <w:rPr>
          <w:rFonts w:ascii="Cambria" w:hAnsi="Cambria" w:cs="Open Sans"/>
          <w:sz w:val="22"/>
          <w:szCs w:val="22"/>
        </w:rPr>
        <w:t xml:space="preserve"> możliwości ubiegania się o udzielenie zamówienia wyłącznie przez Wykonawców, o których mowa w art. 94 ustawy </w:t>
      </w:r>
      <w:proofErr w:type="spellStart"/>
      <w:r w:rsidRPr="00910FD3">
        <w:rPr>
          <w:rFonts w:ascii="Cambria" w:hAnsi="Cambria" w:cs="Open Sans"/>
          <w:sz w:val="22"/>
          <w:szCs w:val="22"/>
        </w:rPr>
        <w:t>Pzp</w:t>
      </w:r>
      <w:proofErr w:type="spellEnd"/>
      <w:r w:rsidRPr="00910FD3">
        <w:rPr>
          <w:rFonts w:ascii="Cambria" w:hAnsi="Cambria" w:cs="Open Sans"/>
          <w:sz w:val="22"/>
          <w:szCs w:val="22"/>
        </w:rPr>
        <w:t>.</w:t>
      </w:r>
    </w:p>
    <w:p w14:paraId="1B8BB69E" w14:textId="77777777" w:rsidR="00112002" w:rsidRPr="00205B49" w:rsidRDefault="00112002" w:rsidP="003A770D">
      <w:pPr>
        <w:pStyle w:val="Akapitzlist"/>
        <w:widowControl w:val="0"/>
        <w:numPr>
          <w:ilvl w:val="0"/>
          <w:numId w:val="55"/>
        </w:numPr>
        <w:suppressAutoHyphens w:val="0"/>
        <w:autoSpaceDE w:val="0"/>
        <w:adjustRightInd w:val="0"/>
        <w:ind w:left="426"/>
        <w:jc w:val="both"/>
        <w:textAlignment w:val="auto"/>
        <w:rPr>
          <w:rFonts w:ascii="Cambria" w:hAnsi="Cambria" w:cs="Open Sans"/>
          <w:sz w:val="22"/>
          <w:szCs w:val="22"/>
        </w:rPr>
      </w:pPr>
      <w:r w:rsidRPr="00205B49">
        <w:rPr>
          <w:rFonts w:ascii="Cambria" w:hAnsi="Cambria" w:cs="Open Sans"/>
          <w:sz w:val="22"/>
          <w:szCs w:val="22"/>
        </w:rPr>
        <w:lastRenderedPageBreak/>
        <w:t xml:space="preserve">Zamawiający </w:t>
      </w:r>
      <w:r w:rsidRPr="00205B49">
        <w:rPr>
          <w:rFonts w:ascii="Cambria" w:hAnsi="Cambria" w:cs="Open Sans"/>
          <w:b/>
          <w:bCs/>
          <w:sz w:val="22"/>
          <w:szCs w:val="22"/>
        </w:rPr>
        <w:t>nie określa</w:t>
      </w:r>
      <w:r w:rsidRPr="00205B49">
        <w:rPr>
          <w:rFonts w:ascii="Cambria" w:hAnsi="Cambria" w:cs="Open Sans"/>
          <w:sz w:val="22"/>
          <w:szCs w:val="22"/>
        </w:rPr>
        <w:t xml:space="preserve"> dodatkowych wymagań związanych z zatrudnianiem osób, o których mowa w art. 96 ust. 2 pkt 2 ustawy </w:t>
      </w:r>
      <w:proofErr w:type="spellStart"/>
      <w:r w:rsidRPr="00205B49">
        <w:rPr>
          <w:rFonts w:ascii="Cambria" w:hAnsi="Cambria" w:cs="Open Sans"/>
          <w:sz w:val="22"/>
          <w:szCs w:val="22"/>
        </w:rPr>
        <w:t>Pzp</w:t>
      </w:r>
      <w:proofErr w:type="spellEnd"/>
      <w:r w:rsidRPr="00205B49">
        <w:rPr>
          <w:rFonts w:ascii="Cambria" w:hAnsi="Cambria" w:cs="Open Sans"/>
          <w:sz w:val="22"/>
          <w:szCs w:val="22"/>
        </w:rPr>
        <w:t xml:space="preserve">. </w:t>
      </w:r>
    </w:p>
    <w:p w14:paraId="59E97F2C" w14:textId="46CF5589" w:rsidR="00112002" w:rsidRPr="00205B49" w:rsidRDefault="00112002" w:rsidP="003A770D">
      <w:pPr>
        <w:pStyle w:val="Akapitzlist"/>
        <w:widowControl w:val="0"/>
        <w:numPr>
          <w:ilvl w:val="0"/>
          <w:numId w:val="55"/>
        </w:numPr>
        <w:suppressAutoHyphens w:val="0"/>
        <w:autoSpaceDE w:val="0"/>
        <w:adjustRightInd w:val="0"/>
        <w:ind w:left="426"/>
        <w:jc w:val="both"/>
        <w:textAlignment w:val="auto"/>
        <w:rPr>
          <w:rFonts w:ascii="Cambria" w:hAnsi="Cambria" w:cs="Open Sans"/>
          <w:sz w:val="22"/>
          <w:szCs w:val="22"/>
        </w:rPr>
      </w:pPr>
      <w:r w:rsidRPr="00205B49">
        <w:rPr>
          <w:rFonts w:ascii="Cambria" w:hAnsi="Cambria" w:cs="Open Sans"/>
          <w:sz w:val="22"/>
          <w:szCs w:val="22"/>
        </w:rPr>
        <w:t xml:space="preserve">Do postępowania stosuje się przepisy dotyczące </w:t>
      </w:r>
      <w:r w:rsidR="005D13E9">
        <w:rPr>
          <w:rFonts w:ascii="Cambria" w:hAnsi="Cambria" w:cs="Open Sans"/>
          <w:b/>
          <w:bCs/>
          <w:sz w:val="22"/>
          <w:szCs w:val="22"/>
        </w:rPr>
        <w:t>usług</w:t>
      </w:r>
      <w:r w:rsidRPr="00205B49">
        <w:rPr>
          <w:rFonts w:ascii="Cambria" w:hAnsi="Cambria" w:cs="Open Sans"/>
          <w:sz w:val="22"/>
          <w:szCs w:val="22"/>
        </w:rPr>
        <w:t xml:space="preserve">. </w:t>
      </w:r>
    </w:p>
    <w:p w14:paraId="745FB267" w14:textId="77777777" w:rsidR="006014F3" w:rsidRPr="00A95609" w:rsidRDefault="006014F3" w:rsidP="00A95609">
      <w:pPr>
        <w:pStyle w:val="pkt"/>
        <w:pBdr>
          <w:bottom w:val="double" w:sz="4" w:space="1" w:color="auto"/>
        </w:pBdr>
        <w:shd w:val="clear" w:color="auto" w:fill="DEEAF6" w:themeFill="accent5" w:themeFillTint="33"/>
        <w:spacing w:before="360" w:after="40"/>
        <w:ind w:left="568" w:hanging="568"/>
        <w:rPr>
          <w:rFonts w:ascii="Cambria" w:hAnsi="Cambria"/>
          <w:b/>
          <w:sz w:val="22"/>
          <w:szCs w:val="22"/>
        </w:rPr>
      </w:pPr>
      <w:r w:rsidRPr="00A95609">
        <w:rPr>
          <w:rFonts w:ascii="Cambria" w:hAnsi="Cambria"/>
          <w:b/>
          <w:sz w:val="22"/>
          <w:szCs w:val="22"/>
        </w:rPr>
        <w:t>IV.</w:t>
      </w:r>
      <w:r w:rsidRPr="00A95609">
        <w:rPr>
          <w:rFonts w:ascii="Cambria" w:hAnsi="Cambria"/>
          <w:b/>
          <w:sz w:val="22"/>
          <w:szCs w:val="22"/>
        </w:rPr>
        <w:tab/>
        <w:t>OPIS PRZEDMIOTU ZAMÓWIENIA</w:t>
      </w:r>
    </w:p>
    <w:p w14:paraId="2A227EF6" w14:textId="0755BE45" w:rsidR="006014F3" w:rsidRPr="00A731EF" w:rsidRDefault="006014F3" w:rsidP="00731E1D">
      <w:pPr>
        <w:pStyle w:val="Akapitzlist"/>
        <w:widowControl w:val="0"/>
        <w:numPr>
          <w:ilvl w:val="0"/>
          <w:numId w:val="5"/>
        </w:numPr>
        <w:suppressAutoHyphens w:val="0"/>
        <w:autoSpaceDE w:val="0"/>
        <w:adjustRightInd w:val="0"/>
        <w:spacing w:before="240" w:after="60"/>
        <w:ind w:left="425" w:hanging="357"/>
        <w:jc w:val="both"/>
        <w:textAlignment w:val="auto"/>
        <w:rPr>
          <w:rFonts w:ascii="Cambria" w:hAnsi="Cambria"/>
          <w:sz w:val="22"/>
          <w:szCs w:val="22"/>
          <w:u w:val="single"/>
        </w:rPr>
      </w:pPr>
      <w:r w:rsidRPr="00A731EF">
        <w:rPr>
          <w:rFonts w:ascii="Cambria" w:hAnsi="Cambria"/>
          <w:sz w:val="22"/>
          <w:szCs w:val="22"/>
          <w:u w:val="single"/>
        </w:rPr>
        <w:t xml:space="preserve">Przedmiotem zamówienia jest: </w:t>
      </w:r>
    </w:p>
    <w:p w14:paraId="25966B62" w14:textId="24B5062A" w:rsidR="005D13E9" w:rsidRPr="00E125A0" w:rsidRDefault="005D13E9" w:rsidP="00205B49">
      <w:pPr>
        <w:widowControl w:val="0"/>
        <w:autoSpaceDE w:val="0"/>
        <w:adjustRightInd w:val="0"/>
        <w:ind w:left="426"/>
        <w:contextualSpacing/>
        <w:jc w:val="both"/>
        <w:rPr>
          <w:rFonts w:ascii="Cambria" w:hAnsi="Cambria" w:cs="Arial"/>
          <w:b/>
          <w:sz w:val="22"/>
          <w:szCs w:val="22"/>
        </w:rPr>
      </w:pPr>
      <w:r w:rsidRPr="00E125A0">
        <w:rPr>
          <w:rFonts w:ascii="Cambria" w:hAnsi="Cambria" w:cs="Arial"/>
          <w:b/>
          <w:sz w:val="22"/>
          <w:szCs w:val="22"/>
        </w:rPr>
        <w:t xml:space="preserve">Pełnienie funkcji „Inżyniera Kontraktu” </w:t>
      </w:r>
      <w:r w:rsidR="00B50B88">
        <w:rPr>
          <w:rFonts w:ascii="Cambria" w:hAnsi="Cambria" w:cs="Arial"/>
          <w:b/>
          <w:sz w:val="22"/>
          <w:szCs w:val="22"/>
        </w:rPr>
        <w:t>dla</w:t>
      </w:r>
      <w:r w:rsidRPr="00E125A0">
        <w:rPr>
          <w:rFonts w:ascii="Cambria" w:hAnsi="Cambria" w:cs="Arial"/>
          <w:b/>
          <w:sz w:val="22"/>
          <w:szCs w:val="22"/>
        </w:rPr>
        <w:t xml:space="preserve"> inwestycji: </w:t>
      </w:r>
    </w:p>
    <w:p w14:paraId="0193307D" w14:textId="16A258EF" w:rsidR="00112002" w:rsidRPr="00205B49" w:rsidRDefault="00205B49" w:rsidP="005D13E9">
      <w:pPr>
        <w:widowControl w:val="0"/>
        <w:autoSpaceDE w:val="0"/>
        <w:adjustRightInd w:val="0"/>
        <w:ind w:left="426"/>
        <w:contextualSpacing/>
        <w:jc w:val="both"/>
        <w:rPr>
          <w:rFonts w:ascii="Cambria" w:hAnsi="Cambria" w:cs="Arial"/>
          <w:b/>
          <w:sz w:val="22"/>
          <w:szCs w:val="22"/>
        </w:rPr>
      </w:pPr>
      <w:r w:rsidRPr="00E125A0">
        <w:rPr>
          <w:rFonts w:ascii="Cambria" w:hAnsi="Cambria" w:cs="Arial"/>
          <w:b/>
          <w:sz w:val="22"/>
          <w:szCs w:val="22"/>
        </w:rPr>
        <w:t xml:space="preserve">Budowa mostu na rzece Narew wraz z dojazdami. Budowa przeprawy mostowej przez rzekę Narew wraz z drogą dojazdową łączącą drogę krajową </w:t>
      </w:r>
      <w:r w:rsidRPr="00205B49">
        <w:rPr>
          <w:rFonts w:ascii="Cambria" w:hAnsi="Cambria" w:cs="Arial"/>
          <w:b/>
          <w:sz w:val="22"/>
          <w:szCs w:val="22"/>
        </w:rPr>
        <w:t>nr DK 61 w miejscowości Teodorowo, Gmina Rzekuń, Powiat Ostrołęcki, z drogą powiatową nr 2539W w miejscowości Łęg Przedmiejski, Gmina Lelis, Powiat Ostrołęcki, Województwo Mazowieckie.</w:t>
      </w:r>
      <w:r w:rsidR="00112002" w:rsidRPr="00205B49">
        <w:rPr>
          <w:rFonts w:ascii="Cambria" w:hAnsi="Cambria" w:cs="Arial"/>
          <w:b/>
          <w:sz w:val="22"/>
          <w:szCs w:val="22"/>
        </w:rPr>
        <w:t xml:space="preserve">    </w:t>
      </w:r>
    </w:p>
    <w:p w14:paraId="2E593412" w14:textId="4A074D3C" w:rsidR="00A731EF" w:rsidRPr="00A731EF" w:rsidRDefault="00283933" w:rsidP="00731E1D">
      <w:pPr>
        <w:pStyle w:val="Akapitzlist"/>
        <w:widowControl w:val="0"/>
        <w:numPr>
          <w:ilvl w:val="0"/>
          <w:numId w:val="5"/>
        </w:numPr>
        <w:suppressAutoHyphens w:val="0"/>
        <w:autoSpaceDE w:val="0"/>
        <w:adjustRightInd w:val="0"/>
        <w:spacing w:before="240" w:after="60"/>
        <w:ind w:left="425" w:hanging="357"/>
        <w:jc w:val="both"/>
        <w:textAlignment w:val="auto"/>
        <w:rPr>
          <w:rFonts w:ascii="Cambria" w:hAnsi="Cambria"/>
          <w:sz w:val="22"/>
          <w:szCs w:val="22"/>
          <w:u w:val="single"/>
        </w:rPr>
      </w:pPr>
      <w:r w:rsidRPr="00A731EF">
        <w:rPr>
          <w:rFonts w:ascii="Cambria" w:hAnsi="Cambria" w:cs="Arial"/>
          <w:bCs/>
          <w:sz w:val="22"/>
          <w:szCs w:val="22"/>
          <w:u w:val="single"/>
        </w:rPr>
        <w:t>Zamówienie</w:t>
      </w:r>
      <w:r w:rsidR="00711355">
        <w:rPr>
          <w:rFonts w:ascii="Cambria" w:hAnsi="Cambria" w:cs="Arial"/>
          <w:bCs/>
          <w:sz w:val="22"/>
          <w:szCs w:val="22"/>
          <w:u w:val="single"/>
        </w:rPr>
        <w:t xml:space="preserve"> na przedmiotowe usługi</w:t>
      </w:r>
      <w:r w:rsidRPr="00A731EF">
        <w:rPr>
          <w:rFonts w:ascii="Cambria" w:hAnsi="Cambria" w:cs="Arial"/>
          <w:bCs/>
          <w:sz w:val="22"/>
          <w:szCs w:val="22"/>
          <w:u w:val="single"/>
        </w:rPr>
        <w:t xml:space="preserve"> obejmuje</w:t>
      </w:r>
      <w:r w:rsidR="00723E01">
        <w:rPr>
          <w:rFonts w:ascii="Cambria" w:hAnsi="Cambria" w:cs="Arial"/>
          <w:bCs/>
          <w:sz w:val="22"/>
          <w:szCs w:val="22"/>
          <w:u w:val="single"/>
        </w:rPr>
        <w:t xml:space="preserve"> m.in.</w:t>
      </w:r>
      <w:r w:rsidRPr="00A731EF">
        <w:rPr>
          <w:rFonts w:ascii="Cambria" w:hAnsi="Cambria" w:cs="Arial"/>
          <w:bCs/>
          <w:sz w:val="22"/>
          <w:szCs w:val="22"/>
          <w:u w:val="single"/>
        </w:rPr>
        <w:t>:</w:t>
      </w:r>
    </w:p>
    <w:p w14:paraId="4A31CD6E" w14:textId="12637A04" w:rsidR="00723E01" w:rsidRPr="0063458C" w:rsidRDefault="00611C32" w:rsidP="003A770D">
      <w:pPr>
        <w:pStyle w:val="Akapitzlist"/>
        <w:widowControl w:val="0"/>
        <w:numPr>
          <w:ilvl w:val="0"/>
          <w:numId w:val="104"/>
        </w:numPr>
        <w:suppressAutoHyphens w:val="0"/>
        <w:autoSpaceDE w:val="0"/>
        <w:adjustRightInd w:val="0"/>
        <w:ind w:left="851"/>
        <w:jc w:val="both"/>
        <w:textAlignment w:val="auto"/>
        <w:rPr>
          <w:rFonts w:ascii="Cambria" w:hAnsi="Cambria"/>
          <w:sz w:val="22"/>
          <w:szCs w:val="22"/>
        </w:rPr>
      </w:pPr>
      <w:r w:rsidRPr="0063458C">
        <w:rPr>
          <w:rFonts w:ascii="Cambria" w:hAnsi="Cambria"/>
          <w:sz w:val="22"/>
          <w:szCs w:val="22"/>
        </w:rPr>
        <w:t>zarządza</w:t>
      </w:r>
      <w:r w:rsidR="00711355" w:rsidRPr="0063458C">
        <w:rPr>
          <w:rFonts w:ascii="Cambria" w:hAnsi="Cambria"/>
          <w:sz w:val="22"/>
          <w:szCs w:val="22"/>
        </w:rPr>
        <w:t>nie</w:t>
      </w:r>
      <w:r w:rsidRPr="0063458C">
        <w:rPr>
          <w:rFonts w:ascii="Cambria" w:hAnsi="Cambria"/>
          <w:sz w:val="22"/>
          <w:szCs w:val="22"/>
        </w:rPr>
        <w:t>, pełni</w:t>
      </w:r>
      <w:r w:rsidR="00711355" w:rsidRPr="0063458C">
        <w:rPr>
          <w:rFonts w:ascii="Cambria" w:hAnsi="Cambria"/>
          <w:sz w:val="22"/>
          <w:szCs w:val="22"/>
        </w:rPr>
        <w:t>enie</w:t>
      </w:r>
      <w:r w:rsidRPr="0063458C">
        <w:rPr>
          <w:rFonts w:ascii="Cambria" w:hAnsi="Cambria"/>
          <w:sz w:val="22"/>
          <w:szCs w:val="22"/>
        </w:rPr>
        <w:t xml:space="preserve"> kontrol</w:t>
      </w:r>
      <w:r w:rsidR="00711355" w:rsidRPr="0063458C">
        <w:rPr>
          <w:rFonts w:ascii="Cambria" w:hAnsi="Cambria"/>
          <w:sz w:val="22"/>
          <w:szCs w:val="22"/>
        </w:rPr>
        <w:t>i</w:t>
      </w:r>
      <w:r w:rsidRPr="0063458C">
        <w:rPr>
          <w:rFonts w:ascii="Cambria" w:hAnsi="Cambria"/>
          <w:sz w:val="22"/>
          <w:szCs w:val="22"/>
        </w:rPr>
        <w:t xml:space="preserve"> i nadz</w:t>
      </w:r>
      <w:r w:rsidR="00711355" w:rsidRPr="0063458C">
        <w:rPr>
          <w:rFonts w:ascii="Cambria" w:hAnsi="Cambria"/>
          <w:sz w:val="22"/>
          <w:szCs w:val="22"/>
        </w:rPr>
        <w:t>oru</w:t>
      </w:r>
      <w:r w:rsidRPr="0063458C">
        <w:rPr>
          <w:rFonts w:ascii="Cambria" w:hAnsi="Cambria"/>
          <w:sz w:val="22"/>
          <w:szCs w:val="22"/>
        </w:rPr>
        <w:t xml:space="preserve"> inwestorski</w:t>
      </w:r>
      <w:r w:rsidR="00711355" w:rsidRPr="0063458C">
        <w:rPr>
          <w:rFonts w:ascii="Cambria" w:hAnsi="Cambria"/>
          <w:sz w:val="22"/>
          <w:szCs w:val="22"/>
        </w:rPr>
        <w:t>ego</w:t>
      </w:r>
      <w:r w:rsidR="00723E01" w:rsidRPr="0063458C">
        <w:rPr>
          <w:rFonts w:ascii="Cambria" w:hAnsi="Cambria"/>
          <w:sz w:val="22"/>
          <w:szCs w:val="22"/>
        </w:rPr>
        <w:t xml:space="preserve"> nad realizacją robót budowlanych aż do daty wystawienia końcowego rozliczenia Kontraktu</w:t>
      </w:r>
      <w:r w:rsidR="00711355" w:rsidRPr="0063458C">
        <w:rPr>
          <w:rFonts w:ascii="Cambria" w:hAnsi="Cambria"/>
          <w:sz w:val="22"/>
          <w:szCs w:val="22"/>
        </w:rPr>
        <w:t>,</w:t>
      </w:r>
    </w:p>
    <w:p w14:paraId="2F45DD33" w14:textId="524881CD" w:rsidR="00723E01" w:rsidRPr="00003F92" w:rsidRDefault="00711355" w:rsidP="003A770D">
      <w:pPr>
        <w:pStyle w:val="Akapitzlist"/>
        <w:widowControl w:val="0"/>
        <w:numPr>
          <w:ilvl w:val="0"/>
          <w:numId w:val="104"/>
        </w:numPr>
        <w:suppressAutoHyphens w:val="0"/>
        <w:autoSpaceDE w:val="0"/>
        <w:adjustRightInd w:val="0"/>
        <w:ind w:left="851"/>
        <w:jc w:val="both"/>
        <w:textAlignment w:val="auto"/>
        <w:rPr>
          <w:rFonts w:ascii="Cambria" w:hAnsi="Cambria"/>
          <w:sz w:val="22"/>
          <w:szCs w:val="22"/>
        </w:rPr>
      </w:pPr>
      <w:r w:rsidRPr="00003F92">
        <w:rPr>
          <w:rFonts w:ascii="Cambria" w:hAnsi="Cambria"/>
          <w:sz w:val="22"/>
          <w:szCs w:val="22"/>
        </w:rPr>
        <w:t>w</w:t>
      </w:r>
      <w:r w:rsidR="00723E01" w:rsidRPr="00003F92">
        <w:rPr>
          <w:rFonts w:ascii="Cambria" w:hAnsi="Cambria"/>
          <w:sz w:val="22"/>
          <w:szCs w:val="22"/>
        </w:rPr>
        <w:t xml:space="preserve">ypełnianie obowiązków sprawozdawczych i współpracę w tym zakresie z ZDP w </w:t>
      </w:r>
      <w:r w:rsidRPr="00003F92">
        <w:rPr>
          <w:rFonts w:ascii="Cambria" w:hAnsi="Cambria"/>
          <w:sz w:val="22"/>
          <w:szCs w:val="22"/>
        </w:rPr>
        <w:t>Ostrołęce,</w:t>
      </w:r>
    </w:p>
    <w:p w14:paraId="655653BE" w14:textId="0319FD99" w:rsidR="00DF751D" w:rsidRPr="00003F92" w:rsidRDefault="00DF751D" w:rsidP="003A770D">
      <w:pPr>
        <w:pStyle w:val="Akapitzlist"/>
        <w:widowControl w:val="0"/>
        <w:numPr>
          <w:ilvl w:val="0"/>
          <w:numId w:val="104"/>
        </w:numPr>
        <w:suppressAutoHyphens w:val="0"/>
        <w:autoSpaceDE w:val="0"/>
        <w:adjustRightInd w:val="0"/>
        <w:ind w:left="851"/>
        <w:jc w:val="both"/>
        <w:textAlignment w:val="auto"/>
        <w:rPr>
          <w:rFonts w:ascii="Cambria" w:hAnsi="Cambria"/>
          <w:sz w:val="22"/>
          <w:szCs w:val="22"/>
        </w:rPr>
      </w:pPr>
      <w:r w:rsidRPr="00003F92">
        <w:rPr>
          <w:rFonts w:ascii="Cambria" w:hAnsi="Cambria"/>
          <w:sz w:val="22"/>
          <w:szCs w:val="22"/>
        </w:rPr>
        <w:t xml:space="preserve">monitorowanie postępu prac, włącznie ze składaniem okresowych raportów je określających, w których będą wzięte pod uwagę zarówno wskaźniki </w:t>
      </w:r>
      <w:r w:rsidR="00381450">
        <w:rPr>
          <w:rFonts w:ascii="Cambria" w:hAnsi="Cambria"/>
          <w:sz w:val="22"/>
          <w:szCs w:val="22"/>
        </w:rPr>
        <w:t>rzeczowe</w:t>
      </w:r>
      <w:r w:rsidRPr="00003F92">
        <w:rPr>
          <w:rFonts w:ascii="Cambria" w:hAnsi="Cambria"/>
          <w:sz w:val="22"/>
          <w:szCs w:val="22"/>
        </w:rPr>
        <w:t>, jak i finansowe,</w:t>
      </w:r>
    </w:p>
    <w:p w14:paraId="59CA7419" w14:textId="6DA62340" w:rsidR="00A25B2E" w:rsidRPr="00003F92" w:rsidRDefault="00711355" w:rsidP="003A770D">
      <w:pPr>
        <w:pStyle w:val="Akapitzlist"/>
        <w:widowControl w:val="0"/>
        <w:numPr>
          <w:ilvl w:val="0"/>
          <w:numId w:val="104"/>
        </w:numPr>
        <w:suppressAutoHyphens w:val="0"/>
        <w:autoSpaceDE w:val="0"/>
        <w:adjustRightInd w:val="0"/>
        <w:ind w:left="851"/>
        <w:jc w:val="both"/>
        <w:textAlignment w:val="auto"/>
        <w:rPr>
          <w:rFonts w:ascii="Cambria" w:hAnsi="Cambria"/>
          <w:sz w:val="22"/>
          <w:szCs w:val="22"/>
        </w:rPr>
      </w:pPr>
      <w:bookmarkStart w:id="2" w:name="_Hlk125540460"/>
      <w:r w:rsidRPr="00003F92">
        <w:rPr>
          <w:rFonts w:ascii="Cambria" w:hAnsi="Cambria"/>
          <w:sz w:val="22"/>
          <w:szCs w:val="22"/>
        </w:rPr>
        <w:t>zapewnienie</w:t>
      </w:r>
      <w:r w:rsidR="00611C32" w:rsidRPr="00003F92">
        <w:rPr>
          <w:rFonts w:ascii="Cambria" w:hAnsi="Cambria"/>
          <w:sz w:val="22"/>
          <w:szCs w:val="22"/>
        </w:rPr>
        <w:t xml:space="preserve"> płynne</w:t>
      </w:r>
      <w:r w:rsidRPr="00003F92">
        <w:rPr>
          <w:rFonts w:ascii="Cambria" w:hAnsi="Cambria"/>
          <w:sz w:val="22"/>
          <w:szCs w:val="22"/>
        </w:rPr>
        <w:t>go</w:t>
      </w:r>
      <w:r w:rsidR="00611C32" w:rsidRPr="00003F92">
        <w:rPr>
          <w:rFonts w:ascii="Cambria" w:hAnsi="Cambria"/>
          <w:sz w:val="22"/>
          <w:szCs w:val="22"/>
        </w:rPr>
        <w:t xml:space="preserve"> wdrożeni</w:t>
      </w:r>
      <w:r w:rsidRPr="00003F92">
        <w:rPr>
          <w:rFonts w:ascii="Cambria" w:hAnsi="Cambria"/>
          <w:sz w:val="22"/>
          <w:szCs w:val="22"/>
        </w:rPr>
        <w:t>a</w:t>
      </w:r>
      <w:r w:rsidR="00611C32" w:rsidRPr="00003F92">
        <w:rPr>
          <w:rFonts w:ascii="Cambria" w:hAnsi="Cambria"/>
          <w:sz w:val="22"/>
          <w:szCs w:val="22"/>
        </w:rPr>
        <w:t xml:space="preserve"> Kontraktu w zakresie przygotowania</w:t>
      </w:r>
      <w:r w:rsidR="00A25B2E" w:rsidRPr="00003F92">
        <w:rPr>
          <w:rFonts w:ascii="Cambria" w:hAnsi="Cambria"/>
          <w:sz w:val="22"/>
          <w:szCs w:val="22"/>
        </w:rPr>
        <w:t xml:space="preserve"> </w:t>
      </w:r>
      <w:r w:rsidR="00611C32" w:rsidRPr="00003F92">
        <w:rPr>
          <w:rFonts w:ascii="Cambria" w:hAnsi="Cambria"/>
          <w:sz w:val="22"/>
          <w:szCs w:val="22"/>
        </w:rPr>
        <w:t>i realizacji robót budowlanych, sprawn</w:t>
      </w:r>
      <w:r w:rsidRPr="00003F92">
        <w:rPr>
          <w:rFonts w:ascii="Cambria" w:hAnsi="Cambria"/>
          <w:sz w:val="22"/>
          <w:szCs w:val="22"/>
        </w:rPr>
        <w:t>ego</w:t>
      </w:r>
      <w:r w:rsidR="00611C32" w:rsidRPr="00003F92">
        <w:rPr>
          <w:rFonts w:ascii="Cambria" w:hAnsi="Cambria"/>
          <w:sz w:val="22"/>
          <w:szCs w:val="22"/>
        </w:rPr>
        <w:t xml:space="preserve"> i terminow</w:t>
      </w:r>
      <w:r w:rsidRPr="00003F92">
        <w:rPr>
          <w:rFonts w:ascii="Cambria" w:hAnsi="Cambria"/>
          <w:sz w:val="22"/>
          <w:szCs w:val="22"/>
        </w:rPr>
        <w:t>ego</w:t>
      </w:r>
      <w:r w:rsidR="00611C32" w:rsidRPr="00003F92">
        <w:rPr>
          <w:rFonts w:ascii="Cambria" w:hAnsi="Cambria"/>
          <w:sz w:val="22"/>
          <w:szCs w:val="22"/>
        </w:rPr>
        <w:t xml:space="preserve"> odbi</w:t>
      </w:r>
      <w:r w:rsidRPr="00003F92">
        <w:rPr>
          <w:rFonts w:ascii="Cambria" w:hAnsi="Cambria"/>
          <w:sz w:val="22"/>
          <w:szCs w:val="22"/>
        </w:rPr>
        <w:t>oru</w:t>
      </w:r>
      <w:r w:rsidR="00611C32" w:rsidRPr="00003F92">
        <w:rPr>
          <w:rFonts w:ascii="Cambria" w:hAnsi="Cambria"/>
          <w:sz w:val="22"/>
          <w:szCs w:val="22"/>
        </w:rPr>
        <w:t xml:space="preserve"> dokumentów i robót oraz prawidłowe</w:t>
      </w:r>
      <w:r w:rsidRPr="00003F92">
        <w:rPr>
          <w:rFonts w:ascii="Cambria" w:hAnsi="Cambria"/>
          <w:sz w:val="22"/>
          <w:szCs w:val="22"/>
        </w:rPr>
        <w:t>go</w:t>
      </w:r>
      <w:r w:rsidR="00611C32" w:rsidRPr="00003F92">
        <w:rPr>
          <w:rFonts w:ascii="Cambria" w:hAnsi="Cambria"/>
          <w:sz w:val="22"/>
          <w:szCs w:val="22"/>
        </w:rPr>
        <w:t xml:space="preserve"> przyszłe</w:t>
      </w:r>
      <w:r w:rsidRPr="00003F92">
        <w:rPr>
          <w:rFonts w:ascii="Cambria" w:hAnsi="Cambria"/>
          <w:sz w:val="22"/>
          <w:szCs w:val="22"/>
        </w:rPr>
        <w:t>go</w:t>
      </w:r>
      <w:r w:rsidR="00611C32" w:rsidRPr="00003F92">
        <w:rPr>
          <w:rFonts w:ascii="Cambria" w:hAnsi="Cambria"/>
          <w:sz w:val="22"/>
          <w:szCs w:val="22"/>
        </w:rPr>
        <w:t xml:space="preserve"> funkcjonowani</w:t>
      </w:r>
      <w:r w:rsidRPr="00003F92">
        <w:rPr>
          <w:rFonts w:ascii="Cambria" w:hAnsi="Cambria"/>
          <w:sz w:val="22"/>
          <w:szCs w:val="22"/>
        </w:rPr>
        <w:t>a</w:t>
      </w:r>
      <w:r w:rsidR="00611C32" w:rsidRPr="00003F92">
        <w:rPr>
          <w:rFonts w:ascii="Cambria" w:hAnsi="Cambria"/>
          <w:sz w:val="22"/>
          <w:szCs w:val="22"/>
        </w:rPr>
        <w:t xml:space="preserve"> i obsług</w:t>
      </w:r>
      <w:r w:rsidRPr="00003F92">
        <w:rPr>
          <w:rFonts w:ascii="Cambria" w:hAnsi="Cambria"/>
          <w:sz w:val="22"/>
          <w:szCs w:val="22"/>
        </w:rPr>
        <w:t>i</w:t>
      </w:r>
      <w:r w:rsidR="00611C32" w:rsidRPr="00003F92">
        <w:rPr>
          <w:rFonts w:ascii="Cambria" w:hAnsi="Cambria"/>
          <w:sz w:val="22"/>
          <w:szCs w:val="22"/>
        </w:rPr>
        <w:t xml:space="preserve"> robót</w:t>
      </w:r>
      <w:r w:rsidR="006F54E7" w:rsidRPr="00003F92">
        <w:rPr>
          <w:rFonts w:ascii="Cambria" w:hAnsi="Cambria"/>
          <w:sz w:val="22"/>
          <w:szCs w:val="22"/>
        </w:rPr>
        <w:t xml:space="preserve">/obiektów </w:t>
      </w:r>
      <w:r w:rsidR="00611C32" w:rsidRPr="00003F92">
        <w:rPr>
          <w:rFonts w:ascii="Cambria" w:hAnsi="Cambria"/>
          <w:sz w:val="22"/>
          <w:szCs w:val="22"/>
        </w:rPr>
        <w:t>przez Zamawiającego</w:t>
      </w:r>
      <w:r w:rsidRPr="00003F92">
        <w:rPr>
          <w:rFonts w:ascii="Cambria" w:hAnsi="Cambria"/>
          <w:sz w:val="22"/>
          <w:szCs w:val="22"/>
        </w:rPr>
        <w:t>,</w:t>
      </w:r>
    </w:p>
    <w:bookmarkEnd w:id="2"/>
    <w:p w14:paraId="303000B7" w14:textId="3C367603" w:rsidR="00711355" w:rsidRPr="00003F92" w:rsidRDefault="00611C32" w:rsidP="003A770D">
      <w:pPr>
        <w:pStyle w:val="Akapitzlist"/>
        <w:widowControl w:val="0"/>
        <w:numPr>
          <w:ilvl w:val="0"/>
          <w:numId w:val="104"/>
        </w:numPr>
        <w:suppressAutoHyphens w:val="0"/>
        <w:autoSpaceDE w:val="0"/>
        <w:adjustRightInd w:val="0"/>
        <w:ind w:left="851"/>
        <w:jc w:val="both"/>
        <w:textAlignment w:val="auto"/>
        <w:rPr>
          <w:rFonts w:ascii="Cambria" w:hAnsi="Cambria"/>
          <w:sz w:val="22"/>
          <w:szCs w:val="22"/>
        </w:rPr>
      </w:pPr>
      <w:r w:rsidRPr="00003F92">
        <w:rPr>
          <w:rFonts w:ascii="Cambria" w:hAnsi="Cambria"/>
          <w:sz w:val="22"/>
          <w:szCs w:val="22"/>
        </w:rPr>
        <w:t>kontrolę rozliczenia finansowego Kontraktu</w:t>
      </w:r>
      <w:r w:rsidR="00BA3975" w:rsidRPr="00003F92">
        <w:rPr>
          <w:rFonts w:ascii="Cambria" w:hAnsi="Cambria"/>
          <w:sz w:val="22"/>
          <w:szCs w:val="22"/>
        </w:rPr>
        <w:t xml:space="preserve"> (rzeczowe i finansowe rozliczenie robót wynikających z zawartego Kontraktu),</w:t>
      </w:r>
    </w:p>
    <w:p w14:paraId="20346E20" w14:textId="77777777" w:rsidR="0063458C" w:rsidRPr="00003F92" w:rsidRDefault="00711355" w:rsidP="003A770D">
      <w:pPr>
        <w:pStyle w:val="Akapitzlist"/>
        <w:widowControl w:val="0"/>
        <w:numPr>
          <w:ilvl w:val="0"/>
          <w:numId w:val="104"/>
        </w:numPr>
        <w:suppressAutoHyphens w:val="0"/>
        <w:autoSpaceDE w:val="0"/>
        <w:adjustRightInd w:val="0"/>
        <w:ind w:left="851"/>
        <w:jc w:val="both"/>
        <w:textAlignment w:val="auto"/>
        <w:rPr>
          <w:rFonts w:ascii="Cambria" w:hAnsi="Cambria"/>
          <w:sz w:val="22"/>
          <w:szCs w:val="22"/>
        </w:rPr>
      </w:pPr>
      <w:r w:rsidRPr="00003F92">
        <w:rPr>
          <w:rFonts w:ascii="Cambria" w:hAnsi="Cambria"/>
          <w:sz w:val="22"/>
          <w:szCs w:val="22"/>
        </w:rPr>
        <w:t>świadczenie usługi nadzoru inwestorskiego nad realizacją robót budowlanych oraz udział w przeglądach gwarancyjnych i nadzorowania usunięcia ewentualnych usterek/wad stwierdzonych w przeglądach gwarancyjnych, w ramach zawartego Kontraktu,</w:t>
      </w:r>
    </w:p>
    <w:p w14:paraId="1A697F26" w14:textId="77777777" w:rsidR="0063458C" w:rsidRDefault="0063458C" w:rsidP="003A770D">
      <w:pPr>
        <w:pStyle w:val="Akapitzlist"/>
        <w:widowControl w:val="0"/>
        <w:numPr>
          <w:ilvl w:val="0"/>
          <w:numId w:val="104"/>
        </w:numPr>
        <w:suppressAutoHyphens w:val="0"/>
        <w:autoSpaceDE w:val="0"/>
        <w:adjustRightInd w:val="0"/>
        <w:ind w:left="851"/>
        <w:jc w:val="both"/>
        <w:textAlignment w:val="auto"/>
        <w:rPr>
          <w:rFonts w:ascii="Cambria" w:hAnsi="Cambria"/>
          <w:sz w:val="22"/>
          <w:szCs w:val="22"/>
        </w:rPr>
      </w:pPr>
      <w:r w:rsidRPr="00003F92">
        <w:rPr>
          <w:rFonts w:ascii="Cambria" w:hAnsi="Cambria"/>
          <w:sz w:val="22"/>
          <w:szCs w:val="22"/>
        </w:rPr>
        <w:t xml:space="preserve">wspieranie Zamawiającego </w:t>
      </w:r>
      <w:r w:rsidRPr="0063458C">
        <w:rPr>
          <w:rFonts w:ascii="Cambria" w:hAnsi="Cambria"/>
          <w:sz w:val="22"/>
          <w:szCs w:val="22"/>
        </w:rPr>
        <w:t>jako lojalny i sumienny doradca we wszystkich</w:t>
      </w:r>
      <w:r>
        <w:rPr>
          <w:rFonts w:ascii="Cambria" w:hAnsi="Cambria"/>
          <w:sz w:val="22"/>
          <w:szCs w:val="22"/>
        </w:rPr>
        <w:t xml:space="preserve"> </w:t>
      </w:r>
      <w:r w:rsidRPr="0063458C">
        <w:rPr>
          <w:rFonts w:ascii="Cambria" w:hAnsi="Cambria"/>
          <w:sz w:val="22"/>
          <w:szCs w:val="22"/>
        </w:rPr>
        <w:t>czynnościach związanych z realizacją Projektu,</w:t>
      </w:r>
    </w:p>
    <w:p w14:paraId="61DE5DC5" w14:textId="00E087AA" w:rsidR="0063458C" w:rsidRDefault="0063458C" w:rsidP="003A770D">
      <w:pPr>
        <w:pStyle w:val="Akapitzlist"/>
        <w:widowControl w:val="0"/>
        <w:numPr>
          <w:ilvl w:val="0"/>
          <w:numId w:val="104"/>
        </w:numPr>
        <w:suppressAutoHyphens w:val="0"/>
        <w:autoSpaceDE w:val="0"/>
        <w:adjustRightInd w:val="0"/>
        <w:ind w:left="851"/>
        <w:jc w:val="both"/>
        <w:textAlignment w:val="auto"/>
        <w:rPr>
          <w:rFonts w:ascii="Cambria" w:hAnsi="Cambria"/>
          <w:sz w:val="22"/>
          <w:szCs w:val="22"/>
        </w:rPr>
      </w:pPr>
      <w:r w:rsidRPr="0063458C">
        <w:rPr>
          <w:rFonts w:ascii="Cambria" w:hAnsi="Cambria"/>
          <w:sz w:val="22"/>
          <w:szCs w:val="22"/>
        </w:rPr>
        <w:t>sprawowanie nadzoru nad pracami projektowymi i robotami w zakresie Zadań</w:t>
      </w:r>
      <w:r>
        <w:rPr>
          <w:rFonts w:ascii="Cambria" w:hAnsi="Cambria"/>
          <w:sz w:val="22"/>
          <w:szCs w:val="22"/>
        </w:rPr>
        <w:t xml:space="preserve"> </w:t>
      </w:r>
      <w:r w:rsidRPr="0063458C">
        <w:rPr>
          <w:rFonts w:ascii="Cambria" w:hAnsi="Cambria"/>
          <w:sz w:val="22"/>
          <w:szCs w:val="22"/>
        </w:rPr>
        <w:t>dodatkowych,</w:t>
      </w:r>
      <w:r>
        <w:rPr>
          <w:rFonts w:ascii="Cambria" w:hAnsi="Cambria"/>
          <w:sz w:val="22"/>
          <w:szCs w:val="22"/>
        </w:rPr>
        <w:t xml:space="preserve"> </w:t>
      </w:r>
      <w:r w:rsidRPr="0063458C">
        <w:rPr>
          <w:rFonts w:ascii="Cambria" w:hAnsi="Cambria"/>
          <w:sz w:val="22"/>
          <w:szCs w:val="22"/>
        </w:rPr>
        <w:t>niezbędnych</w:t>
      </w:r>
      <w:r>
        <w:rPr>
          <w:rFonts w:ascii="Cambria" w:hAnsi="Cambria"/>
          <w:sz w:val="22"/>
          <w:szCs w:val="22"/>
        </w:rPr>
        <w:t xml:space="preserve"> </w:t>
      </w:r>
      <w:r w:rsidRPr="0063458C">
        <w:rPr>
          <w:rFonts w:ascii="Cambria" w:hAnsi="Cambria"/>
          <w:sz w:val="22"/>
          <w:szCs w:val="22"/>
        </w:rPr>
        <w:t>do</w:t>
      </w:r>
      <w:r>
        <w:rPr>
          <w:rFonts w:ascii="Cambria" w:hAnsi="Cambria"/>
          <w:sz w:val="22"/>
          <w:szCs w:val="22"/>
        </w:rPr>
        <w:t xml:space="preserve"> </w:t>
      </w:r>
      <w:r w:rsidRPr="0063458C">
        <w:rPr>
          <w:rFonts w:ascii="Cambria" w:hAnsi="Cambria"/>
          <w:sz w:val="22"/>
          <w:szCs w:val="22"/>
        </w:rPr>
        <w:t>wykonania</w:t>
      </w:r>
      <w:r>
        <w:rPr>
          <w:rFonts w:ascii="Cambria" w:hAnsi="Cambria"/>
          <w:sz w:val="22"/>
          <w:szCs w:val="22"/>
        </w:rPr>
        <w:t xml:space="preserve"> </w:t>
      </w:r>
      <w:r w:rsidRPr="0063458C">
        <w:rPr>
          <w:rFonts w:ascii="Cambria" w:hAnsi="Cambria"/>
          <w:sz w:val="22"/>
          <w:szCs w:val="22"/>
        </w:rPr>
        <w:t>Projektu</w:t>
      </w:r>
      <w:r>
        <w:rPr>
          <w:rFonts w:ascii="Cambria" w:hAnsi="Cambria"/>
          <w:sz w:val="22"/>
          <w:szCs w:val="22"/>
        </w:rPr>
        <w:t xml:space="preserve"> </w:t>
      </w:r>
      <w:r w:rsidRPr="0063458C">
        <w:rPr>
          <w:rFonts w:ascii="Cambria" w:hAnsi="Cambria"/>
          <w:sz w:val="22"/>
          <w:szCs w:val="22"/>
        </w:rPr>
        <w:t>wynikłymi</w:t>
      </w:r>
      <w:r>
        <w:rPr>
          <w:rFonts w:ascii="Cambria" w:hAnsi="Cambria"/>
          <w:sz w:val="22"/>
          <w:szCs w:val="22"/>
        </w:rPr>
        <w:t xml:space="preserve"> </w:t>
      </w:r>
      <w:r w:rsidRPr="0063458C">
        <w:rPr>
          <w:rFonts w:ascii="Cambria" w:hAnsi="Cambria"/>
          <w:sz w:val="22"/>
          <w:szCs w:val="22"/>
        </w:rPr>
        <w:t>w</w:t>
      </w:r>
      <w:r>
        <w:rPr>
          <w:rFonts w:ascii="Cambria" w:hAnsi="Cambria"/>
          <w:sz w:val="22"/>
          <w:szCs w:val="22"/>
        </w:rPr>
        <w:t xml:space="preserve"> </w:t>
      </w:r>
      <w:r w:rsidRPr="0063458C">
        <w:rPr>
          <w:rFonts w:ascii="Cambria" w:hAnsi="Cambria"/>
          <w:sz w:val="22"/>
          <w:szCs w:val="22"/>
        </w:rPr>
        <w:t>trakcie</w:t>
      </w:r>
      <w:r>
        <w:rPr>
          <w:rFonts w:ascii="Cambria" w:hAnsi="Cambria"/>
          <w:sz w:val="22"/>
          <w:szCs w:val="22"/>
        </w:rPr>
        <w:t xml:space="preserve"> </w:t>
      </w:r>
      <w:r w:rsidRPr="0063458C">
        <w:rPr>
          <w:rFonts w:ascii="Cambria" w:hAnsi="Cambria"/>
          <w:sz w:val="22"/>
          <w:szCs w:val="22"/>
        </w:rPr>
        <w:t>realizacji Kontraktu - udzielonych na podstawie ustawy Prawo zamówień</w:t>
      </w:r>
      <w:r>
        <w:rPr>
          <w:rFonts w:ascii="Cambria" w:hAnsi="Cambria"/>
          <w:sz w:val="22"/>
          <w:szCs w:val="22"/>
        </w:rPr>
        <w:t xml:space="preserve"> </w:t>
      </w:r>
      <w:r w:rsidRPr="0063458C">
        <w:rPr>
          <w:rFonts w:ascii="Cambria" w:hAnsi="Cambria"/>
          <w:sz w:val="22"/>
          <w:szCs w:val="22"/>
        </w:rPr>
        <w:t>publicznych</w:t>
      </w:r>
      <w:r w:rsidR="00381450">
        <w:rPr>
          <w:rFonts w:ascii="Cambria" w:hAnsi="Cambria"/>
          <w:sz w:val="22"/>
          <w:szCs w:val="22"/>
        </w:rPr>
        <w:t>.</w:t>
      </w:r>
    </w:p>
    <w:p w14:paraId="339CCBFE" w14:textId="77777777" w:rsidR="00DF751D" w:rsidRDefault="00DF751D" w:rsidP="00DF751D">
      <w:pPr>
        <w:widowControl w:val="0"/>
        <w:suppressAutoHyphens w:val="0"/>
        <w:autoSpaceDE w:val="0"/>
        <w:adjustRightInd w:val="0"/>
        <w:ind w:left="491"/>
        <w:jc w:val="both"/>
        <w:textAlignment w:val="auto"/>
        <w:rPr>
          <w:rFonts w:ascii="Cambria" w:hAnsi="Cambria"/>
          <w:sz w:val="22"/>
          <w:szCs w:val="22"/>
        </w:rPr>
      </w:pPr>
    </w:p>
    <w:p w14:paraId="2FA2EF6D" w14:textId="2BB6C5F9" w:rsidR="00723E01" w:rsidRPr="00C44A38" w:rsidRDefault="00A731EF" w:rsidP="0063458C">
      <w:pPr>
        <w:widowControl w:val="0"/>
        <w:suppressAutoHyphens w:val="0"/>
        <w:autoSpaceDE w:val="0"/>
        <w:adjustRightInd w:val="0"/>
        <w:ind w:left="426"/>
        <w:jc w:val="both"/>
        <w:textAlignment w:val="auto"/>
        <w:rPr>
          <w:rFonts w:ascii="Cambria" w:hAnsi="Cambria"/>
          <w:sz w:val="22"/>
          <w:szCs w:val="22"/>
        </w:rPr>
      </w:pPr>
      <w:r w:rsidRPr="0063458C">
        <w:rPr>
          <w:rFonts w:ascii="Cambria" w:hAnsi="Cambria"/>
          <w:sz w:val="22"/>
          <w:szCs w:val="22"/>
        </w:rPr>
        <w:t xml:space="preserve">W celu </w:t>
      </w:r>
      <w:r w:rsidRPr="000E2F2F">
        <w:rPr>
          <w:rFonts w:ascii="Cambria" w:hAnsi="Cambria"/>
          <w:sz w:val="22"/>
          <w:szCs w:val="22"/>
        </w:rPr>
        <w:t xml:space="preserve">realizacji usługi </w:t>
      </w:r>
      <w:r w:rsidR="00A25B2E" w:rsidRPr="000E2F2F">
        <w:rPr>
          <w:rFonts w:ascii="Cambria" w:hAnsi="Cambria"/>
          <w:sz w:val="22"/>
          <w:szCs w:val="22"/>
        </w:rPr>
        <w:t>Wykonawca</w:t>
      </w:r>
      <w:r w:rsidRPr="000E2F2F">
        <w:rPr>
          <w:rFonts w:ascii="Cambria" w:hAnsi="Cambria"/>
          <w:sz w:val="22"/>
          <w:szCs w:val="22"/>
        </w:rPr>
        <w:t xml:space="preserve"> utworzy </w:t>
      </w:r>
      <w:r w:rsidRPr="000E2F2F">
        <w:rPr>
          <w:rFonts w:ascii="Cambria" w:hAnsi="Cambria"/>
          <w:b/>
          <w:bCs/>
          <w:sz w:val="22"/>
          <w:szCs w:val="22"/>
        </w:rPr>
        <w:t>zespół specjalistów</w:t>
      </w:r>
      <w:r w:rsidRPr="000E2F2F">
        <w:rPr>
          <w:rFonts w:ascii="Cambria" w:hAnsi="Cambria"/>
          <w:sz w:val="22"/>
          <w:szCs w:val="22"/>
        </w:rPr>
        <w:t xml:space="preserve">. </w:t>
      </w:r>
      <w:r w:rsidR="00A25B2E" w:rsidRPr="000E2F2F">
        <w:rPr>
          <w:rFonts w:ascii="Cambria" w:hAnsi="Cambria"/>
          <w:sz w:val="22"/>
          <w:szCs w:val="22"/>
        </w:rPr>
        <w:t xml:space="preserve">Wykonawca zobowiązany jest dysponować </w:t>
      </w:r>
      <w:r w:rsidR="00A25B2E" w:rsidRPr="000E2F2F">
        <w:rPr>
          <w:rFonts w:ascii="Cambria" w:hAnsi="Cambria"/>
          <w:b/>
          <w:bCs/>
          <w:sz w:val="22"/>
          <w:szCs w:val="22"/>
        </w:rPr>
        <w:t>Inspektorami nadzoru branżowego</w:t>
      </w:r>
      <w:r w:rsidR="00A25B2E" w:rsidRPr="000E2F2F">
        <w:rPr>
          <w:rFonts w:ascii="Cambria" w:hAnsi="Cambria"/>
          <w:sz w:val="22"/>
          <w:szCs w:val="22"/>
        </w:rPr>
        <w:t xml:space="preserve"> (m.in. mostowego, drogowego, sanitarnego, elektrycznego, </w:t>
      </w:r>
      <w:r w:rsidR="00A25B2E" w:rsidRPr="00C44A38">
        <w:rPr>
          <w:rFonts w:ascii="Cambria" w:hAnsi="Cambria"/>
          <w:sz w:val="22"/>
          <w:szCs w:val="22"/>
        </w:rPr>
        <w:t xml:space="preserve">teletechnicznego, </w:t>
      </w:r>
      <w:r w:rsidR="007164D7" w:rsidRPr="00C44A38">
        <w:rPr>
          <w:rFonts w:ascii="Cambria" w:hAnsi="Cambria"/>
          <w:sz w:val="22"/>
          <w:szCs w:val="22"/>
        </w:rPr>
        <w:t>przyrodniczego w zakresie wskazanym w decyzji o środowiskowych uwarunkowaniach,</w:t>
      </w:r>
      <w:r w:rsidR="00623B26" w:rsidRPr="00C44A38">
        <w:rPr>
          <w:rFonts w:ascii="Cambria" w:hAnsi="Cambria"/>
          <w:sz w:val="22"/>
          <w:szCs w:val="22"/>
        </w:rPr>
        <w:t xml:space="preserve"> pozwoleni</w:t>
      </w:r>
      <w:r w:rsidR="00811E6F" w:rsidRPr="00C44A38">
        <w:rPr>
          <w:rFonts w:ascii="Cambria" w:hAnsi="Cambria"/>
          <w:sz w:val="22"/>
          <w:szCs w:val="22"/>
        </w:rPr>
        <w:t>u</w:t>
      </w:r>
      <w:r w:rsidR="00623B26" w:rsidRPr="00C44A38">
        <w:rPr>
          <w:rFonts w:ascii="Cambria" w:hAnsi="Cambria"/>
          <w:sz w:val="22"/>
          <w:szCs w:val="22"/>
        </w:rPr>
        <w:t xml:space="preserve"> wodnoprawn</w:t>
      </w:r>
      <w:r w:rsidR="00811E6F" w:rsidRPr="00C44A38">
        <w:rPr>
          <w:rFonts w:ascii="Cambria" w:hAnsi="Cambria"/>
          <w:sz w:val="22"/>
          <w:szCs w:val="22"/>
        </w:rPr>
        <w:t>ym</w:t>
      </w:r>
      <w:r w:rsidR="00623B26" w:rsidRPr="00C44A38">
        <w:rPr>
          <w:rFonts w:ascii="Cambria" w:hAnsi="Cambria"/>
          <w:sz w:val="22"/>
          <w:szCs w:val="22"/>
        </w:rPr>
        <w:t>,</w:t>
      </w:r>
      <w:r w:rsidR="007164D7" w:rsidRPr="00C44A38">
        <w:rPr>
          <w:rFonts w:ascii="Cambria" w:hAnsi="Cambria"/>
          <w:sz w:val="22"/>
          <w:szCs w:val="22"/>
        </w:rPr>
        <w:t xml:space="preserve"> </w:t>
      </w:r>
      <w:r w:rsidR="000E2F2F" w:rsidRPr="00C44A38">
        <w:rPr>
          <w:rFonts w:ascii="Cambria" w:hAnsi="Cambria"/>
          <w:sz w:val="22"/>
          <w:szCs w:val="22"/>
        </w:rPr>
        <w:t xml:space="preserve"> oraz geotechnikiem</w:t>
      </w:r>
      <w:r w:rsidR="00A25B2E" w:rsidRPr="00C44A38">
        <w:rPr>
          <w:rFonts w:ascii="Cambria" w:hAnsi="Cambria"/>
          <w:sz w:val="22"/>
          <w:szCs w:val="22"/>
        </w:rPr>
        <w:t xml:space="preserve">) zgodnie z oświadczeniem zawartym w Formularzu oferty. </w:t>
      </w:r>
      <w:r w:rsidR="003B4D29" w:rsidRPr="00C44A38">
        <w:rPr>
          <w:rFonts w:ascii="Cambria" w:hAnsi="Cambria"/>
          <w:sz w:val="22"/>
          <w:szCs w:val="22"/>
        </w:rPr>
        <w:t xml:space="preserve">Inżynier Kontraktu zapewni też nadzór archeologiczny zgodnie z wymaganiami Mazowieckiego Wojewódzkiego Konserwatora Zabytków, a także nadzór geologiczny nad realizacją robót budowlanych. </w:t>
      </w:r>
      <w:r w:rsidR="00811E6F" w:rsidRPr="00C44A38">
        <w:rPr>
          <w:rFonts w:ascii="Cambria" w:hAnsi="Cambria"/>
          <w:sz w:val="22"/>
          <w:szCs w:val="22"/>
        </w:rPr>
        <w:t xml:space="preserve">Ponadto, w skład Podstawowego Personelu Inżyniera Kontraktu wchodzić będą: Geodeta oraz Specjalista ds. rozliczeń. </w:t>
      </w:r>
      <w:r w:rsidRPr="00C44A38">
        <w:rPr>
          <w:rFonts w:ascii="Cambria" w:hAnsi="Cambria"/>
          <w:sz w:val="22"/>
          <w:szCs w:val="22"/>
        </w:rPr>
        <w:t>Na czele zespołu stać będzie Inżynier Kontraktu pełniący równocześnie funkcję koordynatora zespołu</w:t>
      </w:r>
      <w:r w:rsidR="00A93957" w:rsidRPr="00C44A38">
        <w:rPr>
          <w:rFonts w:ascii="Cambria" w:hAnsi="Cambria"/>
          <w:sz w:val="22"/>
          <w:szCs w:val="22"/>
        </w:rPr>
        <w:t xml:space="preserve"> </w:t>
      </w:r>
      <w:r w:rsidR="00A25B2E" w:rsidRPr="00C44A38">
        <w:rPr>
          <w:rFonts w:ascii="Cambria" w:hAnsi="Cambria"/>
          <w:sz w:val="22"/>
          <w:szCs w:val="22"/>
        </w:rPr>
        <w:t xml:space="preserve">specjalistów. </w:t>
      </w:r>
      <w:r w:rsidRPr="00C44A38">
        <w:rPr>
          <w:rFonts w:ascii="Cambria" w:hAnsi="Cambria"/>
          <w:sz w:val="22"/>
          <w:szCs w:val="22"/>
        </w:rPr>
        <w:t xml:space="preserve">Inżynier </w:t>
      </w:r>
      <w:r w:rsidR="00A25B2E" w:rsidRPr="00C44A38">
        <w:rPr>
          <w:rFonts w:ascii="Cambria" w:hAnsi="Cambria"/>
          <w:sz w:val="22"/>
          <w:szCs w:val="22"/>
        </w:rPr>
        <w:t>Kontraktu</w:t>
      </w:r>
      <w:r w:rsidRPr="00C44A38">
        <w:rPr>
          <w:rFonts w:ascii="Cambria" w:hAnsi="Cambria"/>
          <w:sz w:val="22"/>
          <w:szCs w:val="22"/>
        </w:rPr>
        <w:t xml:space="preserve"> jest przedstawicielem </w:t>
      </w:r>
      <w:r w:rsidR="00A25B2E" w:rsidRPr="00C44A38">
        <w:rPr>
          <w:rFonts w:ascii="Cambria" w:hAnsi="Cambria"/>
          <w:sz w:val="22"/>
          <w:szCs w:val="22"/>
        </w:rPr>
        <w:t>Wykonawcy</w:t>
      </w:r>
      <w:r w:rsidRPr="00C44A38">
        <w:rPr>
          <w:rFonts w:ascii="Cambria" w:hAnsi="Cambria"/>
          <w:sz w:val="22"/>
          <w:szCs w:val="22"/>
        </w:rPr>
        <w:t xml:space="preserve"> odpowiedzialnym za cały zakres </w:t>
      </w:r>
      <w:r w:rsidR="00A25B2E" w:rsidRPr="00C44A38">
        <w:rPr>
          <w:rFonts w:ascii="Cambria" w:hAnsi="Cambria"/>
          <w:sz w:val="22"/>
          <w:szCs w:val="22"/>
        </w:rPr>
        <w:t xml:space="preserve">jego </w:t>
      </w:r>
      <w:r w:rsidRPr="00C44A38">
        <w:rPr>
          <w:rFonts w:ascii="Cambria" w:hAnsi="Cambria"/>
          <w:sz w:val="22"/>
          <w:szCs w:val="22"/>
        </w:rPr>
        <w:t>działań.</w:t>
      </w:r>
    </w:p>
    <w:p w14:paraId="3E7EC3A7" w14:textId="77777777" w:rsidR="0063458C" w:rsidRPr="0063458C" w:rsidRDefault="0063458C" w:rsidP="0063458C">
      <w:pPr>
        <w:widowControl w:val="0"/>
        <w:suppressAutoHyphens w:val="0"/>
        <w:autoSpaceDE w:val="0"/>
        <w:adjustRightInd w:val="0"/>
        <w:ind w:left="426"/>
        <w:jc w:val="both"/>
        <w:textAlignment w:val="auto"/>
        <w:rPr>
          <w:rFonts w:ascii="Cambria" w:hAnsi="Cambria"/>
          <w:sz w:val="22"/>
          <w:szCs w:val="22"/>
        </w:rPr>
      </w:pPr>
    </w:p>
    <w:p w14:paraId="3CD57F2B" w14:textId="0B01A306" w:rsidR="00602636" w:rsidRPr="00D668D0" w:rsidRDefault="00B800C2" w:rsidP="0063458C">
      <w:pPr>
        <w:widowControl w:val="0"/>
        <w:suppressAutoHyphens w:val="0"/>
        <w:autoSpaceDE w:val="0"/>
        <w:adjustRightInd w:val="0"/>
        <w:ind w:left="426"/>
        <w:jc w:val="both"/>
        <w:textAlignment w:val="auto"/>
        <w:rPr>
          <w:rFonts w:ascii="Cambria" w:hAnsi="Cambria"/>
          <w:b/>
          <w:sz w:val="22"/>
          <w:szCs w:val="22"/>
        </w:rPr>
      </w:pPr>
      <w:r w:rsidRPr="0063458C">
        <w:rPr>
          <w:rFonts w:ascii="Cambria" w:hAnsi="Cambria" w:cs="Arial"/>
          <w:bCs/>
          <w:sz w:val="22"/>
          <w:szCs w:val="22"/>
        </w:rPr>
        <w:t xml:space="preserve">Szczegółowy opis oraz sposób realizacji zamówienia zawiera </w:t>
      </w:r>
      <w:r w:rsidRPr="001C1BB6">
        <w:rPr>
          <w:rFonts w:ascii="Cambria" w:hAnsi="Cambria" w:cs="Arial"/>
          <w:bCs/>
          <w:sz w:val="22"/>
          <w:szCs w:val="22"/>
        </w:rPr>
        <w:t xml:space="preserve">Opis Przedmiotu Zamówienia (OPZ) stanowiący </w:t>
      </w:r>
      <w:r w:rsidRPr="00D668D0">
        <w:rPr>
          <w:rFonts w:ascii="Cambria" w:hAnsi="Cambria" w:cs="Arial"/>
          <w:b/>
          <w:sz w:val="22"/>
          <w:szCs w:val="22"/>
        </w:rPr>
        <w:t xml:space="preserve">Załącznik Nr </w:t>
      </w:r>
      <w:r w:rsidR="001C1BB6" w:rsidRPr="00D668D0">
        <w:rPr>
          <w:rFonts w:ascii="Cambria" w:hAnsi="Cambria" w:cs="Arial"/>
          <w:b/>
          <w:sz w:val="22"/>
          <w:szCs w:val="22"/>
        </w:rPr>
        <w:t>13</w:t>
      </w:r>
      <w:r w:rsidRPr="00D668D0">
        <w:rPr>
          <w:rFonts w:ascii="Cambria" w:hAnsi="Cambria" w:cs="Arial"/>
          <w:b/>
          <w:sz w:val="22"/>
          <w:szCs w:val="22"/>
        </w:rPr>
        <w:t xml:space="preserve"> do SWZ. </w:t>
      </w:r>
    </w:p>
    <w:p w14:paraId="7DB6BA98" w14:textId="77777777" w:rsidR="0063458C" w:rsidRDefault="0063458C" w:rsidP="003B4D29">
      <w:pPr>
        <w:widowControl w:val="0"/>
        <w:suppressAutoHyphens w:val="0"/>
        <w:autoSpaceDE w:val="0"/>
        <w:adjustRightInd w:val="0"/>
        <w:spacing w:after="240"/>
        <w:ind w:left="426"/>
        <w:jc w:val="both"/>
        <w:textAlignment w:val="auto"/>
        <w:rPr>
          <w:rFonts w:ascii="Cambria" w:hAnsi="Cambria" w:cs="Arial"/>
          <w:bCs/>
          <w:sz w:val="22"/>
          <w:szCs w:val="22"/>
        </w:rPr>
      </w:pPr>
    </w:p>
    <w:p w14:paraId="2C760924" w14:textId="4D2774C0" w:rsidR="00B800C2" w:rsidRPr="0063458C" w:rsidRDefault="00B800C2" w:rsidP="0063458C">
      <w:pPr>
        <w:widowControl w:val="0"/>
        <w:suppressAutoHyphens w:val="0"/>
        <w:autoSpaceDE w:val="0"/>
        <w:adjustRightInd w:val="0"/>
        <w:ind w:left="426"/>
        <w:jc w:val="both"/>
        <w:textAlignment w:val="auto"/>
        <w:rPr>
          <w:rFonts w:ascii="Cambria" w:hAnsi="Cambria"/>
          <w:color w:val="FF0000"/>
          <w:sz w:val="22"/>
          <w:szCs w:val="22"/>
        </w:rPr>
      </w:pPr>
      <w:r w:rsidRPr="0063458C">
        <w:rPr>
          <w:rFonts w:ascii="Cambria" w:hAnsi="Cambria" w:cs="Arial"/>
          <w:bCs/>
          <w:sz w:val="22"/>
          <w:szCs w:val="22"/>
        </w:rPr>
        <w:lastRenderedPageBreak/>
        <w:t>Realizacja przedmiotu zamówienia musi być zgodna z ofertą i SWZ, w szczególności:</w:t>
      </w:r>
    </w:p>
    <w:p w14:paraId="541D8745" w14:textId="77777777" w:rsidR="00602636" w:rsidRPr="000E2F2F" w:rsidRDefault="00602636" w:rsidP="003A770D">
      <w:pPr>
        <w:pStyle w:val="Akapitzlist"/>
        <w:widowControl w:val="0"/>
        <w:numPr>
          <w:ilvl w:val="0"/>
          <w:numId w:val="101"/>
        </w:numPr>
        <w:autoSpaceDE w:val="0"/>
        <w:adjustRightInd w:val="0"/>
        <w:ind w:left="851"/>
        <w:contextualSpacing/>
        <w:jc w:val="both"/>
        <w:textAlignment w:val="auto"/>
        <w:rPr>
          <w:rFonts w:ascii="Cambria" w:hAnsi="Cambria" w:cs="Arial"/>
          <w:bCs/>
          <w:sz w:val="22"/>
          <w:szCs w:val="22"/>
        </w:rPr>
      </w:pPr>
      <w:r w:rsidRPr="000E2F2F">
        <w:rPr>
          <w:rFonts w:ascii="Cambria" w:hAnsi="Cambria" w:cs="Arial"/>
          <w:bCs/>
          <w:sz w:val="22"/>
          <w:szCs w:val="22"/>
        </w:rPr>
        <w:t>Opisem przedmiotu zamówienia</w:t>
      </w:r>
    </w:p>
    <w:p w14:paraId="0BDB4B32" w14:textId="77777777" w:rsidR="00602636" w:rsidRPr="000E2F2F" w:rsidRDefault="00602636" w:rsidP="003A770D">
      <w:pPr>
        <w:pStyle w:val="Akapitzlist"/>
        <w:widowControl w:val="0"/>
        <w:numPr>
          <w:ilvl w:val="0"/>
          <w:numId w:val="101"/>
        </w:numPr>
        <w:autoSpaceDE w:val="0"/>
        <w:adjustRightInd w:val="0"/>
        <w:ind w:left="851"/>
        <w:contextualSpacing/>
        <w:jc w:val="both"/>
        <w:textAlignment w:val="auto"/>
        <w:rPr>
          <w:rFonts w:ascii="Cambria" w:hAnsi="Cambria" w:cs="Arial"/>
          <w:bCs/>
          <w:sz w:val="22"/>
          <w:szCs w:val="22"/>
        </w:rPr>
      </w:pPr>
      <w:r w:rsidRPr="000E2F2F">
        <w:rPr>
          <w:rFonts w:ascii="Cambria" w:hAnsi="Cambria" w:cs="Arial"/>
          <w:bCs/>
          <w:sz w:val="22"/>
          <w:szCs w:val="22"/>
        </w:rPr>
        <w:t>Projektowanymi postanowieniami umowy w sprawie zamówienia publicznego</w:t>
      </w:r>
    </w:p>
    <w:p w14:paraId="4759FD3B" w14:textId="57D0269C" w:rsidR="00602636" w:rsidRPr="000E2F2F" w:rsidRDefault="00602636" w:rsidP="003A770D">
      <w:pPr>
        <w:pStyle w:val="Akapitzlist"/>
        <w:widowControl w:val="0"/>
        <w:numPr>
          <w:ilvl w:val="0"/>
          <w:numId w:val="101"/>
        </w:numPr>
        <w:autoSpaceDE w:val="0"/>
        <w:adjustRightInd w:val="0"/>
        <w:ind w:left="851"/>
        <w:contextualSpacing/>
        <w:jc w:val="both"/>
        <w:textAlignment w:val="auto"/>
        <w:rPr>
          <w:rFonts w:ascii="Cambria" w:hAnsi="Cambria" w:cs="Arial"/>
          <w:bCs/>
          <w:sz w:val="22"/>
          <w:szCs w:val="22"/>
        </w:rPr>
      </w:pPr>
      <w:r w:rsidRPr="000E2F2F">
        <w:rPr>
          <w:rFonts w:ascii="Cambria" w:hAnsi="Cambria" w:cs="Arial"/>
          <w:bCs/>
          <w:sz w:val="22"/>
          <w:szCs w:val="22"/>
        </w:rPr>
        <w:t>Formularzem cenowym (FC)</w:t>
      </w:r>
    </w:p>
    <w:p w14:paraId="51DBDCEE" w14:textId="77777777" w:rsidR="005D13E9" w:rsidRDefault="005D13E9" w:rsidP="005D13E9">
      <w:pPr>
        <w:widowControl w:val="0"/>
        <w:autoSpaceDE w:val="0"/>
        <w:adjustRightInd w:val="0"/>
        <w:jc w:val="both"/>
        <w:rPr>
          <w:rFonts w:ascii="Cambria" w:hAnsi="Cambria" w:cs="Arial"/>
          <w:bCs/>
          <w:sz w:val="22"/>
          <w:szCs w:val="22"/>
        </w:rPr>
      </w:pPr>
    </w:p>
    <w:p w14:paraId="46D1B513" w14:textId="442F5445" w:rsidR="001E5852" w:rsidRPr="001E5852" w:rsidRDefault="001E5852" w:rsidP="001E5852">
      <w:pPr>
        <w:pStyle w:val="Akapitzlist"/>
        <w:numPr>
          <w:ilvl w:val="0"/>
          <w:numId w:val="5"/>
        </w:numPr>
        <w:jc w:val="both"/>
        <w:rPr>
          <w:rFonts w:ascii="Cambria" w:eastAsia="Calibri" w:hAnsi="Cambria"/>
          <w:sz w:val="22"/>
          <w:szCs w:val="22"/>
        </w:rPr>
      </w:pPr>
      <w:r w:rsidRPr="001E5852">
        <w:rPr>
          <w:rFonts w:ascii="Cambria" w:eastAsia="Calibri" w:hAnsi="Cambria"/>
          <w:sz w:val="22"/>
          <w:szCs w:val="22"/>
        </w:rPr>
        <w:t>Zgodnie z art. 5k rozporządzenia Rady (UE) nr 833/2014 z dnia 31 lipca 2014 r. dotyczącego środków ograniczających w związku z działaniami Rosji destabilizującymi sytuację na Ukrainie (Dz.</w:t>
      </w:r>
      <w:r w:rsidR="00D917C3">
        <w:rPr>
          <w:rFonts w:ascii="Cambria" w:eastAsia="Calibri" w:hAnsi="Cambria"/>
          <w:sz w:val="22"/>
          <w:szCs w:val="22"/>
        </w:rPr>
        <w:t xml:space="preserve"> </w:t>
      </w:r>
      <w:r w:rsidRPr="001E5852">
        <w:rPr>
          <w:rFonts w:ascii="Cambria" w:eastAsia="Calibri" w:hAnsi="Cambria"/>
          <w:sz w:val="22"/>
          <w:szCs w:val="22"/>
        </w:rPr>
        <w:t>Urz. UE L 229 z 31.7.2014, s.1 ze zm.) zakazuje się wykonywania zamówienia publicznego z udziałem podwykonawców, dostawców lub podmiotów, na których zdolności polega się w rozumieniu dyrektywy 2014/24/UE, w przypadku gdy przypada na nich ponad 10% wartości zamówienia.</w:t>
      </w:r>
    </w:p>
    <w:p w14:paraId="0E001E97" w14:textId="77777777" w:rsidR="001E5852" w:rsidRDefault="001E5852" w:rsidP="001E5852">
      <w:pPr>
        <w:pStyle w:val="Akapitzlist"/>
        <w:widowControl w:val="0"/>
        <w:suppressAutoHyphens w:val="0"/>
        <w:autoSpaceDE w:val="0"/>
        <w:autoSpaceDN/>
        <w:ind w:left="426"/>
        <w:contextualSpacing/>
        <w:jc w:val="both"/>
        <w:textAlignment w:val="auto"/>
        <w:rPr>
          <w:rFonts w:ascii="Cambria" w:eastAsia="Calibri" w:hAnsi="Cambria"/>
          <w:b/>
          <w:bCs/>
          <w:sz w:val="22"/>
          <w:szCs w:val="22"/>
        </w:rPr>
      </w:pPr>
    </w:p>
    <w:p w14:paraId="2B11D140" w14:textId="6D3A837E" w:rsidR="0016072E" w:rsidRDefault="00C34592" w:rsidP="00BA6D9F">
      <w:pPr>
        <w:pStyle w:val="Akapitzlist"/>
        <w:widowControl w:val="0"/>
        <w:numPr>
          <w:ilvl w:val="0"/>
          <w:numId w:val="5"/>
        </w:numPr>
        <w:suppressAutoHyphens w:val="0"/>
        <w:autoSpaceDE w:val="0"/>
        <w:autoSpaceDN/>
        <w:ind w:left="426"/>
        <w:contextualSpacing/>
        <w:jc w:val="both"/>
        <w:textAlignment w:val="auto"/>
        <w:rPr>
          <w:rFonts w:ascii="Cambria" w:eastAsia="Calibri" w:hAnsi="Cambria"/>
          <w:b/>
          <w:bCs/>
          <w:sz w:val="22"/>
          <w:szCs w:val="22"/>
        </w:rPr>
      </w:pPr>
      <w:r w:rsidRPr="00C34592">
        <w:rPr>
          <w:rFonts w:ascii="Cambria" w:eastAsia="Calibri" w:hAnsi="Cambria"/>
          <w:b/>
          <w:bCs/>
          <w:sz w:val="22"/>
          <w:szCs w:val="22"/>
        </w:rPr>
        <w:t xml:space="preserve">OZNACZENIE WG. WSPÓLNEGO SŁOWNIKA ZAMÓWIEŃ KOD CPV: </w:t>
      </w:r>
    </w:p>
    <w:p w14:paraId="69673242" w14:textId="725AB7D6" w:rsidR="005D13E9" w:rsidRPr="002A7088" w:rsidRDefault="005D13E9" w:rsidP="005D13E9">
      <w:pPr>
        <w:spacing w:before="80"/>
        <w:ind w:left="709" w:hanging="301"/>
        <w:jc w:val="both"/>
        <w:rPr>
          <w:rFonts w:ascii="Cambria" w:hAnsi="Cambria"/>
          <w:sz w:val="22"/>
          <w:szCs w:val="22"/>
        </w:rPr>
      </w:pPr>
      <w:r w:rsidRPr="002A7088">
        <w:rPr>
          <w:rFonts w:ascii="Cambria" w:hAnsi="Cambria"/>
          <w:sz w:val="22"/>
          <w:szCs w:val="22"/>
        </w:rPr>
        <w:t xml:space="preserve">71300000-1 </w:t>
      </w:r>
      <w:r w:rsidR="002A7088">
        <w:rPr>
          <w:rFonts w:ascii="Cambria" w:hAnsi="Cambria"/>
          <w:sz w:val="22"/>
          <w:szCs w:val="22"/>
        </w:rPr>
        <w:t xml:space="preserve">- </w:t>
      </w:r>
      <w:r w:rsidRPr="002A7088">
        <w:rPr>
          <w:rFonts w:ascii="Cambria" w:hAnsi="Cambria"/>
          <w:sz w:val="22"/>
          <w:szCs w:val="22"/>
        </w:rPr>
        <w:t>Usługi Inżynieryjne</w:t>
      </w:r>
    </w:p>
    <w:p w14:paraId="13A66081" w14:textId="1685E948" w:rsidR="005D13E9" w:rsidRPr="002A7088" w:rsidRDefault="005D13E9" w:rsidP="005D13E9">
      <w:pPr>
        <w:ind w:left="709" w:hanging="301"/>
        <w:jc w:val="both"/>
        <w:rPr>
          <w:rFonts w:ascii="Cambria" w:hAnsi="Cambria"/>
          <w:sz w:val="22"/>
          <w:szCs w:val="22"/>
        </w:rPr>
      </w:pPr>
      <w:r w:rsidRPr="002A7088">
        <w:rPr>
          <w:rFonts w:ascii="Cambria" w:hAnsi="Cambria"/>
          <w:sz w:val="22"/>
          <w:szCs w:val="22"/>
        </w:rPr>
        <w:t xml:space="preserve">71247000-1 </w:t>
      </w:r>
      <w:r w:rsidR="002A7088">
        <w:rPr>
          <w:rFonts w:ascii="Cambria" w:hAnsi="Cambria"/>
          <w:sz w:val="22"/>
          <w:szCs w:val="22"/>
        </w:rPr>
        <w:t xml:space="preserve">- </w:t>
      </w:r>
      <w:r w:rsidRPr="002A7088">
        <w:rPr>
          <w:rFonts w:ascii="Cambria" w:hAnsi="Cambria"/>
          <w:sz w:val="22"/>
          <w:szCs w:val="22"/>
        </w:rPr>
        <w:t>Nadzór nad robotami budowlanymi</w:t>
      </w:r>
    </w:p>
    <w:p w14:paraId="70D0F30D" w14:textId="527B717D" w:rsidR="005D13E9" w:rsidRPr="002A7088" w:rsidRDefault="005D13E9" w:rsidP="005D13E9">
      <w:pPr>
        <w:ind w:left="709" w:hanging="301"/>
        <w:jc w:val="both"/>
        <w:rPr>
          <w:rFonts w:ascii="Cambria" w:hAnsi="Cambria"/>
          <w:sz w:val="22"/>
          <w:szCs w:val="22"/>
        </w:rPr>
      </w:pPr>
      <w:r w:rsidRPr="002A7088">
        <w:rPr>
          <w:rFonts w:ascii="Cambria" w:hAnsi="Cambria"/>
          <w:sz w:val="22"/>
          <w:szCs w:val="22"/>
        </w:rPr>
        <w:t xml:space="preserve">71540000-5 </w:t>
      </w:r>
      <w:r w:rsidR="002A7088">
        <w:rPr>
          <w:rFonts w:ascii="Cambria" w:hAnsi="Cambria"/>
          <w:sz w:val="22"/>
          <w:szCs w:val="22"/>
        </w:rPr>
        <w:t xml:space="preserve">- </w:t>
      </w:r>
      <w:r w:rsidRPr="002A7088">
        <w:rPr>
          <w:rFonts w:ascii="Cambria" w:hAnsi="Cambria"/>
          <w:sz w:val="22"/>
          <w:szCs w:val="22"/>
        </w:rPr>
        <w:t>Usługi zarządzania budową</w:t>
      </w:r>
    </w:p>
    <w:p w14:paraId="1B0930C9" w14:textId="5AC3FA63" w:rsidR="005D13E9" w:rsidRPr="002A7088" w:rsidRDefault="005D13E9" w:rsidP="005D13E9">
      <w:pPr>
        <w:ind w:left="709" w:hanging="301"/>
        <w:jc w:val="both"/>
        <w:rPr>
          <w:rFonts w:ascii="Cambria" w:hAnsi="Cambria"/>
          <w:sz w:val="22"/>
          <w:szCs w:val="22"/>
        </w:rPr>
      </w:pPr>
      <w:r w:rsidRPr="002A7088">
        <w:rPr>
          <w:rFonts w:ascii="Cambria" w:hAnsi="Cambria"/>
          <w:sz w:val="22"/>
          <w:szCs w:val="22"/>
        </w:rPr>
        <w:t xml:space="preserve">71520000-9 </w:t>
      </w:r>
      <w:r w:rsidR="002A7088">
        <w:rPr>
          <w:rFonts w:ascii="Cambria" w:hAnsi="Cambria"/>
          <w:sz w:val="22"/>
          <w:szCs w:val="22"/>
        </w:rPr>
        <w:t xml:space="preserve">- </w:t>
      </w:r>
      <w:r w:rsidRPr="002A7088">
        <w:rPr>
          <w:rFonts w:ascii="Cambria" w:hAnsi="Cambria"/>
          <w:sz w:val="22"/>
          <w:szCs w:val="22"/>
        </w:rPr>
        <w:t>Usługi nadzoru budowlanego</w:t>
      </w:r>
    </w:p>
    <w:p w14:paraId="4AA15A9F" w14:textId="0910143D" w:rsidR="005D13E9" w:rsidRPr="002A7088" w:rsidRDefault="005D13E9" w:rsidP="005D13E9">
      <w:pPr>
        <w:ind w:left="709" w:hanging="301"/>
        <w:jc w:val="both"/>
        <w:rPr>
          <w:rFonts w:ascii="Cambria" w:hAnsi="Cambria"/>
          <w:sz w:val="22"/>
          <w:szCs w:val="22"/>
        </w:rPr>
      </w:pPr>
      <w:r w:rsidRPr="002A7088">
        <w:rPr>
          <w:rFonts w:ascii="Cambria" w:hAnsi="Cambria"/>
          <w:sz w:val="22"/>
          <w:szCs w:val="22"/>
        </w:rPr>
        <w:t xml:space="preserve">71521000-6 </w:t>
      </w:r>
      <w:r w:rsidR="002A7088">
        <w:rPr>
          <w:rFonts w:ascii="Cambria" w:hAnsi="Cambria"/>
          <w:sz w:val="22"/>
          <w:szCs w:val="22"/>
        </w:rPr>
        <w:t xml:space="preserve">- </w:t>
      </w:r>
      <w:r w:rsidRPr="002A7088">
        <w:rPr>
          <w:rFonts w:ascii="Cambria" w:hAnsi="Cambria"/>
          <w:sz w:val="22"/>
          <w:szCs w:val="22"/>
        </w:rPr>
        <w:t>Usługi nadzorowania placu budowy</w:t>
      </w:r>
    </w:p>
    <w:p w14:paraId="2B1E6A2B" w14:textId="15EF6A15" w:rsidR="005D13E9" w:rsidRPr="002A7088" w:rsidRDefault="005D13E9" w:rsidP="005D13E9">
      <w:pPr>
        <w:ind w:left="709" w:hanging="301"/>
        <w:jc w:val="both"/>
        <w:rPr>
          <w:rFonts w:ascii="Cambria" w:hAnsi="Cambria"/>
          <w:sz w:val="22"/>
          <w:szCs w:val="22"/>
        </w:rPr>
      </w:pPr>
      <w:r w:rsidRPr="002A7088">
        <w:rPr>
          <w:rFonts w:ascii="Cambria" w:hAnsi="Cambria"/>
          <w:sz w:val="22"/>
          <w:szCs w:val="22"/>
        </w:rPr>
        <w:t xml:space="preserve">73111000-3 </w:t>
      </w:r>
      <w:r w:rsidR="002A7088">
        <w:rPr>
          <w:rFonts w:ascii="Cambria" w:hAnsi="Cambria"/>
          <w:sz w:val="22"/>
          <w:szCs w:val="22"/>
        </w:rPr>
        <w:t xml:space="preserve">- </w:t>
      </w:r>
      <w:r w:rsidRPr="002A7088">
        <w:rPr>
          <w:rFonts w:ascii="Cambria" w:hAnsi="Cambria"/>
          <w:sz w:val="22"/>
          <w:szCs w:val="22"/>
        </w:rPr>
        <w:t>Laboratoryjne usługi badawcze</w:t>
      </w:r>
    </w:p>
    <w:p w14:paraId="48DBB662" w14:textId="5C9AD194" w:rsidR="005D13E9" w:rsidRPr="002A7088" w:rsidRDefault="005D13E9" w:rsidP="005D13E9">
      <w:pPr>
        <w:ind w:left="709" w:hanging="301"/>
        <w:jc w:val="both"/>
        <w:rPr>
          <w:rFonts w:ascii="Cambria" w:hAnsi="Cambria"/>
          <w:sz w:val="22"/>
          <w:szCs w:val="22"/>
        </w:rPr>
      </w:pPr>
      <w:r w:rsidRPr="002A7088">
        <w:rPr>
          <w:rFonts w:ascii="Cambria" w:hAnsi="Cambria"/>
          <w:sz w:val="22"/>
          <w:szCs w:val="22"/>
        </w:rPr>
        <w:t xml:space="preserve">71330000-0 </w:t>
      </w:r>
      <w:r w:rsidR="002A7088">
        <w:rPr>
          <w:rFonts w:ascii="Cambria" w:hAnsi="Cambria"/>
          <w:sz w:val="22"/>
          <w:szCs w:val="22"/>
        </w:rPr>
        <w:t xml:space="preserve">- </w:t>
      </w:r>
      <w:r w:rsidRPr="002A7088">
        <w:rPr>
          <w:rFonts w:ascii="Cambria" w:hAnsi="Cambria"/>
          <w:sz w:val="22"/>
          <w:szCs w:val="22"/>
        </w:rPr>
        <w:t>Różne usługi inżynieryjne</w:t>
      </w:r>
    </w:p>
    <w:p w14:paraId="2FF0A15F" w14:textId="1E77454E" w:rsidR="005D13E9" w:rsidRPr="002A7088" w:rsidRDefault="005D13E9" w:rsidP="005D13E9">
      <w:pPr>
        <w:ind w:left="709" w:hanging="301"/>
        <w:jc w:val="both"/>
        <w:rPr>
          <w:rFonts w:ascii="Cambria" w:hAnsi="Cambria"/>
          <w:sz w:val="22"/>
          <w:szCs w:val="22"/>
        </w:rPr>
      </w:pPr>
      <w:r w:rsidRPr="002A7088">
        <w:rPr>
          <w:rFonts w:ascii="Cambria" w:hAnsi="Cambria"/>
          <w:sz w:val="22"/>
          <w:szCs w:val="22"/>
        </w:rPr>
        <w:t xml:space="preserve">71248000-8 </w:t>
      </w:r>
      <w:r w:rsidR="002A7088">
        <w:rPr>
          <w:rFonts w:ascii="Cambria" w:hAnsi="Cambria"/>
          <w:sz w:val="22"/>
          <w:szCs w:val="22"/>
        </w:rPr>
        <w:t xml:space="preserve">- </w:t>
      </w:r>
      <w:r w:rsidRPr="002A7088">
        <w:rPr>
          <w:rFonts w:ascii="Cambria" w:hAnsi="Cambria"/>
          <w:sz w:val="22"/>
          <w:szCs w:val="22"/>
        </w:rPr>
        <w:t>Nadzór nad projektem i dokumentacją</w:t>
      </w:r>
    </w:p>
    <w:p w14:paraId="3D6B9633" w14:textId="09697D8B" w:rsidR="005D13E9" w:rsidRPr="002A7088" w:rsidRDefault="005D13E9" w:rsidP="005D13E9">
      <w:pPr>
        <w:ind w:left="709" w:hanging="301"/>
        <w:jc w:val="both"/>
        <w:rPr>
          <w:rFonts w:ascii="Cambria" w:hAnsi="Cambria"/>
          <w:sz w:val="22"/>
          <w:szCs w:val="22"/>
        </w:rPr>
      </w:pPr>
      <w:r w:rsidRPr="002A7088">
        <w:rPr>
          <w:rFonts w:ascii="Cambria" w:hAnsi="Cambria"/>
          <w:sz w:val="22"/>
          <w:szCs w:val="22"/>
        </w:rPr>
        <w:t xml:space="preserve">71351914-3 </w:t>
      </w:r>
      <w:r w:rsidR="002A7088">
        <w:rPr>
          <w:rFonts w:ascii="Cambria" w:hAnsi="Cambria"/>
          <w:sz w:val="22"/>
          <w:szCs w:val="22"/>
        </w:rPr>
        <w:t xml:space="preserve">- </w:t>
      </w:r>
      <w:r w:rsidRPr="002A7088">
        <w:rPr>
          <w:rFonts w:ascii="Cambria" w:hAnsi="Cambria"/>
          <w:sz w:val="22"/>
          <w:szCs w:val="22"/>
        </w:rPr>
        <w:t>Usługi archeologiczne</w:t>
      </w:r>
    </w:p>
    <w:p w14:paraId="636DF073" w14:textId="7A7A7B9F" w:rsidR="005D13E9" w:rsidRPr="002A7088" w:rsidRDefault="005D13E9" w:rsidP="005D13E9">
      <w:pPr>
        <w:ind w:left="709" w:hanging="301"/>
        <w:jc w:val="both"/>
        <w:rPr>
          <w:rFonts w:ascii="Cambria" w:hAnsi="Cambria"/>
          <w:sz w:val="22"/>
          <w:szCs w:val="22"/>
        </w:rPr>
      </w:pPr>
      <w:r w:rsidRPr="002A7088">
        <w:rPr>
          <w:rFonts w:ascii="Cambria" w:hAnsi="Cambria"/>
          <w:sz w:val="22"/>
          <w:szCs w:val="22"/>
        </w:rPr>
        <w:t xml:space="preserve">71510000-6 </w:t>
      </w:r>
      <w:r w:rsidR="002A7088">
        <w:rPr>
          <w:rFonts w:ascii="Cambria" w:hAnsi="Cambria"/>
          <w:sz w:val="22"/>
          <w:szCs w:val="22"/>
        </w:rPr>
        <w:t xml:space="preserve"> -</w:t>
      </w:r>
      <w:r w:rsidRPr="002A7088">
        <w:rPr>
          <w:rFonts w:ascii="Cambria" w:hAnsi="Cambria"/>
          <w:sz w:val="22"/>
          <w:szCs w:val="22"/>
        </w:rPr>
        <w:t>Usługi badania terenu</w:t>
      </w:r>
    </w:p>
    <w:p w14:paraId="0C38F6F2" w14:textId="77777777" w:rsidR="001C1BB6" w:rsidRPr="002A7088" w:rsidRDefault="001C1BB6" w:rsidP="001C1BB6">
      <w:pPr>
        <w:ind w:left="709" w:hanging="301"/>
        <w:jc w:val="both"/>
        <w:rPr>
          <w:rFonts w:ascii="Cambria" w:hAnsi="Cambria"/>
          <w:sz w:val="22"/>
          <w:szCs w:val="22"/>
        </w:rPr>
      </w:pPr>
      <w:r w:rsidRPr="002A7088">
        <w:rPr>
          <w:rFonts w:ascii="Cambria" w:hAnsi="Cambria"/>
          <w:sz w:val="22"/>
          <w:szCs w:val="22"/>
        </w:rPr>
        <w:t xml:space="preserve">71355000-1 </w:t>
      </w:r>
      <w:r>
        <w:rPr>
          <w:rFonts w:ascii="Cambria" w:hAnsi="Cambria"/>
          <w:sz w:val="22"/>
          <w:szCs w:val="22"/>
        </w:rPr>
        <w:t xml:space="preserve">- </w:t>
      </w:r>
      <w:r w:rsidRPr="002A7088">
        <w:rPr>
          <w:rFonts w:ascii="Cambria" w:hAnsi="Cambria"/>
          <w:sz w:val="22"/>
          <w:szCs w:val="22"/>
        </w:rPr>
        <w:t>Usługi pomiarowe</w:t>
      </w:r>
    </w:p>
    <w:p w14:paraId="0BAE6863" w14:textId="4C92FBD2" w:rsidR="005D13E9" w:rsidRPr="002A7088" w:rsidRDefault="005D13E9" w:rsidP="005D13E9">
      <w:pPr>
        <w:ind w:left="709" w:hanging="301"/>
        <w:jc w:val="both"/>
        <w:rPr>
          <w:rFonts w:ascii="Cambria" w:hAnsi="Cambria"/>
          <w:sz w:val="22"/>
          <w:szCs w:val="22"/>
        </w:rPr>
      </w:pPr>
      <w:r w:rsidRPr="002A7088">
        <w:rPr>
          <w:rFonts w:ascii="Cambria" w:hAnsi="Cambria"/>
          <w:sz w:val="22"/>
          <w:szCs w:val="22"/>
        </w:rPr>
        <w:t xml:space="preserve">71313450-4 </w:t>
      </w:r>
      <w:r w:rsidR="002A7088">
        <w:rPr>
          <w:rFonts w:ascii="Cambria" w:hAnsi="Cambria"/>
          <w:sz w:val="22"/>
          <w:szCs w:val="22"/>
        </w:rPr>
        <w:t xml:space="preserve">- </w:t>
      </w:r>
      <w:r w:rsidRPr="002A7088">
        <w:rPr>
          <w:rFonts w:ascii="Cambria" w:hAnsi="Cambria"/>
          <w:sz w:val="22"/>
          <w:szCs w:val="22"/>
        </w:rPr>
        <w:t>Monitoring ekologiczny projektu budowlanego</w:t>
      </w:r>
    </w:p>
    <w:p w14:paraId="78D35B3A" w14:textId="373E28D2" w:rsidR="005D13E9" w:rsidRPr="002A7088" w:rsidRDefault="005D13E9" w:rsidP="005D13E9">
      <w:pPr>
        <w:spacing w:after="240"/>
        <w:ind w:left="709" w:hanging="301"/>
        <w:jc w:val="both"/>
        <w:rPr>
          <w:rFonts w:ascii="Cambria" w:hAnsi="Cambria"/>
          <w:sz w:val="22"/>
          <w:szCs w:val="22"/>
        </w:rPr>
      </w:pPr>
      <w:r w:rsidRPr="002A7088">
        <w:rPr>
          <w:rFonts w:ascii="Cambria" w:hAnsi="Cambria"/>
          <w:sz w:val="22"/>
          <w:szCs w:val="22"/>
        </w:rPr>
        <w:t xml:space="preserve">71700000-5 </w:t>
      </w:r>
      <w:r w:rsidR="002A7088">
        <w:rPr>
          <w:rFonts w:ascii="Cambria" w:hAnsi="Cambria"/>
          <w:sz w:val="22"/>
          <w:szCs w:val="22"/>
        </w:rPr>
        <w:t xml:space="preserve">- </w:t>
      </w:r>
      <w:r w:rsidRPr="002A7088">
        <w:rPr>
          <w:rFonts w:ascii="Cambria" w:hAnsi="Cambria"/>
          <w:sz w:val="22"/>
          <w:szCs w:val="22"/>
        </w:rPr>
        <w:t>Usługi nadzoru i kontroli</w:t>
      </w:r>
    </w:p>
    <w:p w14:paraId="6F603123" w14:textId="5849EC4C" w:rsidR="0020360D" w:rsidRPr="000C4AC2" w:rsidRDefault="0020360D" w:rsidP="00BA6D9F">
      <w:pPr>
        <w:pStyle w:val="Akapitzlist"/>
        <w:numPr>
          <w:ilvl w:val="0"/>
          <w:numId w:val="5"/>
        </w:numPr>
        <w:autoSpaceDE w:val="0"/>
        <w:adjustRightInd w:val="0"/>
        <w:ind w:left="425" w:hanging="357"/>
        <w:jc w:val="both"/>
        <w:rPr>
          <w:rFonts w:ascii="Cambria" w:eastAsia="Calibri" w:hAnsi="Cambria" w:cs="Verdana"/>
          <w:b/>
          <w:color w:val="000000"/>
          <w:sz w:val="22"/>
          <w:szCs w:val="22"/>
          <w:lang w:eastAsia="en-US"/>
        </w:rPr>
      </w:pPr>
      <w:r w:rsidRPr="000C4AC2">
        <w:rPr>
          <w:rFonts w:ascii="Cambria" w:eastAsia="Calibri" w:hAnsi="Cambria" w:cs="Verdana"/>
          <w:b/>
          <w:color w:val="000000"/>
          <w:sz w:val="22"/>
          <w:szCs w:val="22"/>
          <w:lang w:eastAsia="en-US"/>
        </w:rPr>
        <w:t>ŹRÓDŁO FINANSOWANIA:</w:t>
      </w:r>
    </w:p>
    <w:p w14:paraId="5CC48F71" w14:textId="466DABF9" w:rsidR="00112002" w:rsidRPr="00E9373A" w:rsidRDefault="00A85F13" w:rsidP="003A770D">
      <w:pPr>
        <w:pStyle w:val="Akapitzlist"/>
        <w:numPr>
          <w:ilvl w:val="0"/>
          <w:numId w:val="52"/>
        </w:numPr>
        <w:autoSpaceDE w:val="0"/>
        <w:adjustRightInd w:val="0"/>
        <w:jc w:val="both"/>
        <w:rPr>
          <w:rFonts w:ascii="Cambria" w:eastAsia="Calibri" w:hAnsi="Cambria" w:cs="Verdana"/>
          <w:bCs/>
          <w:strike/>
          <w:color w:val="FF0000"/>
          <w:sz w:val="22"/>
          <w:szCs w:val="22"/>
          <w:lang w:eastAsia="en-US"/>
        </w:rPr>
      </w:pPr>
      <w:bookmarkStart w:id="3" w:name="_Hlk120617561"/>
      <w:r w:rsidRPr="000C4AC2">
        <w:rPr>
          <w:rFonts w:ascii="Cambria" w:eastAsia="Calibri" w:hAnsi="Cambria" w:cs="Verdana"/>
          <w:bCs/>
          <w:color w:val="000000"/>
          <w:sz w:val="22"/>
          <w:szCs w:val="22"/>
          <w:lang w:eastAsia="en-US"/>
        </w:rPr>
        <w:t xml:space="preserve">Niniejsza inwestycja jest przewidziana do dofinansowania z </w:t>
      </w:r>
      <w:r w:rsidRPr="000C4AC2">
        <w:rPr>
          <w:rFonts w:ascii="Cambria" w:eastAsia="Calibri" w:hAnsi="Cambria" w:cs="Verdana"/>
          <w:b/>
          <w:sz w:val="22"/>
          <w:szCs w:val="22"/>
          <w:lang w:eastAsia="en-US"/>
        </w:rPr>
        <w:t xml:space="preserve">Rządowego </w:t>
      </w:r>
      <w:r w:rsidR="00C507BE" w:rsidRPr="000C4AC2">
        <w:rPr>
          <w:rFonts w:ascii="Cambria" w:eastAsia="Calibri" w:hAnsi="Cambria" w:cs="Verdana"/>
          <w:b/>
          <w:sz w:val="22"/>
          <w:szCs w:val="22"/>
          <w:lang w:eastAsia="en-US"/>
        </w:rPr>
        <w:t>Funduszu Rozwoju Dróg</w:t>
      </w:r>
      <w:r w:rsidR="00E9373A">
        <w:rPr>
          <w:rFonts w:ascii="Cambria" w:eastAsia="Calibri" w:hAnsi="Cambria" w:cs="Verdana"/>
          <w:b/>
          <w:sz w:val="22"/>
          <w:szCs w:val="22"/>
          <w:lang w:eastAsia="en-US"/>
        </w:rPr>
        <w:t>.</w:t>
      </w:r>
    </w:p>
    <w:bookmarkEnd w:id="3"/>
    <w:p w14:paraId="56C3A3E8" w14:textId="3174E269" w:rsidR="00BF4088" w:rsidRDefault="009C4B4A" w:rsidP="003A770D">
      <w:pPr>
        <w:pStyle w:val="Akapitzlist"/>
        <w:numPr>
          <w:ilvl w:val="0"/>
          <w:numId w:val="52"/>
        </w:numPr>
        <w:autoSpaceDE w:val="0"/>
        <w:adjustRightInd w:val="0"/>
        <w:spacing w:after="240"/>
        <w:ind w:left="714" w:hanging="357"/>
        <w:jc w:val="both"/>
        <w:rPr>
          <w:rFonts w:ascii="Cambria" w:eastAsia="Calibri" w:hAnsi="Cambria" w:cs="Verdana"/>
          <w:color w:val="000000"/>
          <w:sz w:val="22"/>
          <w:szCs w:val="22"/>
          <w:lang w:eastAsia="en-US"/>
        </w:rPr>
      </w:pPr>
      <w:r w:rsidRPr="00112002">
        <w:rPr>
          <w:rFonts w:ascii="Cambria" w:eastAsia="Calibri" w:hAnsi="Cambria" w:cs="Verdana"/>
          <w:color w:val="000000"/>
          <w:sz w:val="22"/>
          <w:szCs w:val="22"/>
          <w:lang w:eastAsia="en-US"/>
        </w:rPr>
        <w:t xml:space="preserve">Zamawiający przewiduje możliwość unieważnienia postępowania o udzielenie zamówienia </w:t>
      </w:r>
      <w:r w:rsidR="004F082C" w:rsidRPr="00112002">
        <w:rPr>
          <w:rFonts w:ascii="Cambria" w:eastAsia="Calibri" w:hAnsi="Cambria" w:cs="Verdana"/>
          <w:color w:val="000000"/>
          <w:sz w:val="22"/>
          <w:szCs w:val="22"/>
          <w:lang w:eastAsia="en-US"/>
        </w:rPr>
        <w:t xml:space="preserve">publicznego </w:t>
      </w:r>
      <w:r w:rsidRPr="00112002">
        <w:rPr>
          <w:rFonts w:ascii="Cambria" w:eastAsia="Calibri" w:hAnsi="Cambria" w:cs="Verdana"/>
          <w:color w:val="000000"/>
          <w:sz w:val="22"/>
          <w:szCs w:val="22"/>
          <w:lang w:eastAsia="en-US"/>
        </w:rPr>
        <w:t xml:space="preserve">na podstawie art. </w:t>
      </w:r>
      <w:r w:rsidR="009A3E9F" w:rsidRPr="00112002">
        <w:rPr>
          <w:rFonts w:ascii="Cambria" w:eastAsia="Calibri" w:hAnsi="Cambria" w:cs="Verdana"/>
          <w:color w:val="000000"/>
          <w:sz w:val="22"/>
          <w:szCs w:val="22"/>
          <w:lang w:eastAsia="en-US"/>
        </w:rPr>
        <w:t>257</w:t>
      </w:r>
      <w:r w:rsidR="00FB50E8">
        <w:rPr>
          <w:rFonts w:ascii="Cambria" w:eastAsia="Calibri" w:hAnsi="Cambria" w:cs="Verdana"/>
          <w:color w:val="000000"/>
          <w:sz w:val="22"/>
          <w:szCs w:val="22"/>
          <w:lang w:eastAsia="en-US"/>
        </w:rPr>
        <w:t xml:space="preserve"> </w:t>
      </w:r>
      <w:r w:rsidRPr="00112002">
        <w:rPr>
          <w:rFonts w:ascii="Cambria" w:eastAsia="Calibri" w:hAnsi="Cambria" w:cs="Verdana"/>
          <w:color w:val="000000"/>
          <w:sz w:val="22"/>
          <w:szCs w:val="22"/>
          <w:lang w:eastAsia="en-US"/>
        </w:rPr>
        <w:t xml:space="preserve">ustawy </w:t>
      </w:r>
      <w:proofErr w:type="spellStart"/>
      <w:r w:rsidRPr="00112002">
        <w:rPr>
          <w:rFonts w:ascii="Cambria" w:eastAsia="Calibri" w:hAnsi="Cambria" w:cs="Verdana"/>
          <w:color w:val="000000"/>
          <w:sz w:val="22"/>
          <w:szCs w:val="22"/>
          <w:lang w:eastAsia="en-US"/>
        </w:rPr>
        <w:t>Pzp</w:t>
      </w:r>
      <w:proofErr w:type="spellEnd"/>
      <w:r w:rsidR="00FB50E8">
        <w:rPr>
          <w:rFonts w:ascii="Cambria" w:eastAsia="Calibri" w:hAnsi="Cambria" w:cs="Verdana"/>
          <w:color w:val="000000"/>
          <w:sz w:val="22"/>
          <w:szCs w:val="22"/>
          <w:lang w:eastAsia="en-US"/>
        </w:rPr>
        <w:t xml:space="preserve">, </w:t>
      </w:r>
      <w:r w:rsidRPr="00112002">
        <w:rPr>
          <w:rFonts w:ascii="Cambria" w:eastAsia="Calibri" w:hAnsi="Cambria" w:cs="Verdana"/>
          <w:color w:val="000000"/>
          <w:sz w:val="22"/>
          <w:szCs w:val="22"/>
          <w:lang w:eastAsia="en-US"/>
        </w:rPr>
        <w:t xml:space="preserve">jeżeli </w:t>
      </w:r>
      <w:r w:rsidRPr="0093085D">
        <w:rPr>
          <w:rFonts w:ascii="Cambria" w:eastAsia="Calibri" w:hAnsi="Cambria" w:cs="Verdana"/>
          <w:color w:val="000000"/>
          <w:sz w:val="22"/>
          <w:szCs w:val="22"/>
          <w:lang w:eastAsia="en-US"/>
        </w:rPr>
        <w:t>środki</w:t>
      </w:r>
      <w:r w:rsidR="00FB50E8" w:rsidRPr="0093085D">
        <w:rPr>
          <w:rFonts w:ascii="Cambria" w:eastAsia="Calibri" w:hAnsi="Cambria" w:cs="Verdana"/>
          <w:color w:val="000000"/>
          <w:sz w:val="22"/>
          <w:szCs w:val="22"/>
          <w:lang w:eastAsia="en-US"/>
        </w:rPr>
        <w:t xml:space="preserve"> publiczne</w:t>
      </w:r>
      <w:r w:rsidRPr="00112002">
        <w:rPr>
          <w:rFonts w:ascii="Cambria" w:eastAsia="Calibri" w:hAnsi="Cambria" w:cs="Verdana"/>
          <w:color w:val="000000"/>
          <w:sz w:val="22"/>
          <w:szCs w:val="22"/>
          <w:lang w:eastAsia="en-US"/>
        </w:rPr>
        <w:t>,</w:t>
      </w:r>
      <w:r w:rsidR="00FB50E8">
        <w:rPr>
          <w:rFonts w:ascii="Cambria" w:eastAsia="Calibri" w:hAnsi="Cambria" w:cs="Verdana"/>
          <w:color w:val="000000"/>
          <w:sz w:val="22"/>
          <w:szCs w:val="22"/>
          <w:lang w:eastAsia="en-US"/>
        </w:rPr>
        <w:t xml:space="preserve"> </w:t>
      </w:r>
      <w:r w:rsidRPr="00112002">
        <w:rPr>
          <w:rFonts w:ascii="Cambria" w:eastAsia="Calibri" w:hAnsi="Cambria" w:cs="Verdana"/>
          <w:color w:val="000000"/>
          <w:sz w:val="22"/>
          <w:szCs w:val="22"/>
          <w:lang w:eastAsia="en-US"/>
        </w:rPr>
        <w:t>które Zamawiający zamierzał przeznaczyć na sfinansowanie całości lub części zamówienia, nie</w:t>
      </w:r>
      <w:r w:rsidR="00FB50E8">
        <w:rPr>
          <w:rFonts w:ascii="Cambria" w:eastAsia="Calibri" w:hAnsi="Cambria" w:cs="Verdana"/>
          <w:color w:val="000000"/>
          <w:sz w:val="22"/>
          <w:szCs w:val="22"/>
          <w:lang w:eastAsia="en-US"/>
        </w:rPr>
        <w:t xml:space="preserve"> </w:t>
      </w:r>
      <w:r w:rsidRPr="00112002">
        <w:rPr>
          <w:rFonts w:ascii="Cambria" w:eastAsia="Calibri" w:hAnsi="Cambria" w:cs="Verdana"/>
          <w:color w:val="000000"/>
          <w:sz w:val="22"/>
          <w:szCs w:val="22"/>
          <w:lang w:eastAsia="en-US"/>
        </w:rPr>
        <w:t>zostaną mu przyznane.</w:t>
      </w:r>
    </w:p>
    <w:p w14:paraId="63F56933" w14:textId="6B8F3323" w:rsidR="00C34592" w:rsidRPr="000C4AC2" w:rsidRDefault="00C34592" w:rsidP="00BA6D9F">
      <w:pPr>
        <w:pStyle w:val="Akapitzlist"/>
        <w:numPr>
          <w:ilvl w:val="0"/>
          <w:numId w:val="5"/>
        </w:numPr>
        <w:autoSpaceDE w:val="0"/>
        <w:adjustRightInd w:val="0"/>
        <w:ind w:left="425" w:hanging="357"/>
        <w:jc w:val="both"/>
        <w:rPr>
          <w:rFonts w:ascii="Cambria" w:eastAsia="Calibri" w:hAnsi="Cambria" w:cs="Verdana"/>
          <w:b/>
          <w:sz w:val="22"/>
          <w:szCs w:val="22"/>
          <w:lang w:eastAsia="en-US"/>
        </w:rPr>
      </w:pPr>
      <w:r w:rsidRPr="000C4AC2">
        <w:rPr>
          <w:rFonts w:ascii="Cambria" w:eastAsia="Calibri" w:hAnsi="Cambria" w:cs="Verdana"/>
          <w:b/>
          <w:sz w:val="22"/>
          <w:szCs w:val="22"/>
          <w:lang w:eastAsia="en-US"/>
        </w:rPr>
        <w:t>OKRES GWARANCJI</w:t>
      </w:r>
      <w:r w:rsidR="00FA0A0F" w:rsidRPr="000C4AC2">
        <w:rPr>
          <w:rFonts w:ascii="Cambria" w:eastAsia="Calibri" w:hAnsi="Cambria" w:cs="Verdana"/>
          <w:b/>
          <w:sz w:val="22"/>
          <w:szCs w:val="22"/>
          <w:lang w:eastAsia="en-US"/>
        </w:rPr>
        <w:t xml:space="preserve"> i RĘKOJMI ZA WADY</w:t>
      </w:r>
      <w:r w:rsidRPr="000C4AC2">
        <w:rPr>
          <w:rFonts w:ascii="Cambria" w:eastAsia="Calibri" w:hAnsi="Cambria" w:cs="Verdana"/>
          <w:b/>
          <w:sz w:val="22"/>
          <w:szCs w:val="22"/>
          <w:lang w:eastAsia="en-US"/>
        </w:rPr>
        <w:t>:</w:t>
      </w:r>
    </w:p>
    <w:p w14:paraId="4B12DA1C" w14:textId="7D649959" w:rsidR="005D13E9" w:rsidRPr="002A7088" w:rsidRDefault="005D13E9" w:rsidP="00E9373A">
      <w:pPr>
        <w:pStyle w:val="Akapitzlist"/>
        <w:autoSpaceDE w:val="0"/>
        <w:adjustRightInd w:val="0"/>
        <w:ind w:left="425"/>
        <w:jc w:val="both"/>
        <w:rPr>
          <w:rFonts w:ascii="Cambria" w:eastAsia="Calibri" w:hAnsi="Cambria" w:cs="Verdana"/>
          <w:bCs/>
          <w:sz w:val="22"/>
          <w:szCs w:val="22"/>
          <w:lang w:eastAsia="en-US"/>
        </w:rPr>
      </w:pPr>
      <w:r w:rsidRPr="002A7088">
        <w:rPr>
          <w:rFonts w:ascii="Cambria" w:eastAsia="Calibri" w:hAnsi="Cambria" w:cs="Verdana"/>
          <w:bCs/>
          <w:sz w:val="22"/>
          <w:szCs w:val="22"/>
          <w:lang w:eastAsia="en-US"/>
        </w:rPr>
        <w:t>Inżynier Kontraktu ponosi odpowiedzialność z tytułu gwarancji:</w:t>
      </w:r>
    </w:p>
    <w:p w14:paraId="2D463120" w14:textId="77777777" w:rsidR="005D13E9" w:rsidRPr="002A7088" w:rsidRDefault="005D13E9" w:rsidP="003A770D">
      <w:pPr>
        <w:pStyle w:val="Akapitzlist"/>
        <w:numPr>
          <w:ilvl w:val="0"/>
          <w:numId w:val="102"/>
        </w:numPr>
        <w:autoSpaceDE w:val="0"/>
        <w:adjustRightInd w:val="0"/>
        <w:jc w:val="both"/>
        <w:textAlignment w:val="auto"/>
        <w:rPr>
          <w:rFonts w:ascii="Cambria" w:eastAsia="Calibri" w:hAnsi="Cambria" w:cs="Verdana"/>
          <w:bCs/>
          <w:sz w:val="22"/>
          <w:szCs w:val="22"/>
          <w:lang w:eastAsia="en-US"/>
        </w:rPr>
      </w:pPr>
      <w:r w:rsidRPr="002A7088">
        <w:rPr>
          <w:rFonts w:ascii="Cambria" w:eastAsia="Calibri" w:hAnsi="Cambria" w:cs="Verdana"/>
          <w:bCs/>
          <w:sz w:val="22"/>
          <w:szCs w:val="22"/>
          <w:lang w:eastAsia="en-US"/>
        </w:rPr>
        <w:t>przez cały okres odpowiedzialności Wykonawcy Robót z tego tytułu;</w:t>
      </w:r>
    </w:p>
    <w:p w14:paraId="78D76101" w14:textId="77777777" w:rsidR="005D13E9" w:rsidRPr="002A7088" w:rsidRDefault="005D13E9" w:rsidP="003A770D">
      <w:pPr>
        <w:pStyle w:val="Akapitzlist"/>
        <w:numPr>
          <w:ilvl w:val="0"/>
          <w:numId w:val="102"/>
        </w:numPr>
        <w:autoSpaceDE w:val="0"/>
        <w:adjustRightInd w:val="0"/>
        <w:spacing w:after="120"/>
        <w:ind w:left="1139" w:hanging="357"/>
        <w:jc w:val="both"/>
        <w:textAlignment w:val="auto"/>
        <w:rPr>
          <w:rFonts w:ascii="Cambria" w:eastAsia="Calibri" w:hAnsi="Cambria" w:cs="Verdana"/>
          <w:bCs/>
          <w:sz w:val="22"/>
          <w:szCs w:val="22"/>
          <w:lang w:eastAsia="en-US"/>
        </w:rPr>
      </w:pPr>
      <w:r w:rsidRPr="002A7088">
        <w:rPr>
          <w:rFonts w:ascii="Cambria" w:eastAsia="Calibri" w:hAnsi="Cambria" w:cs="Verdana"/>
          <w:bCs/>
          <w:sz w:val="22"/>
          <w:szCs w:val="22"/>
          <w:lang w:eastAsia="en-US"/>
        </w:rPr>
        <w:t>bez prawa do dodatkowego wynagrodzenia.</w:t>
      </w:r>
    </w:p>
    <w:p w14:paraId="79B14F08" w14:textId="77777777" w:rsidR="005D13E9" w:rsidRPr="002A7088" w:rsidRDefault="005D13E9" w:rsidP="005D13E9">
      <w:pPr>
        <w:pStyle w:val="Akapitzlist"/>
        <w:autoSpaceDE w:val="0"/>
        <w:adjustRightInd w:val="0"/>
        <w:spacing w:after="240"/>
        <w:ind w:left="425"/>
        <w:jc w:val="both"/>
        <w:rPr>
          <w:rFonts w:ascii="Cambria" w:eastAsia="Calibri" w:hAnsi="Cambria" w:cs="Verdana"/>
          <w:bCs/>
          <w:sz w:val="22"/>
          <w:szCs w:val="22"/>
          <w:lang w:eastAsia="en-US"/>
        </w:rPr>
      </w:pPr>
      <w:r w:rsidRPr="002A7088">
        <w:rPr>
          <w:rFonts w:ascii="Cambria" w:eastAsia="Calibri" w:hAnsi="Cambria" w:cs="Verdana"/>
          <w:bCs/>
          <w:sz w:val="22"/>
          <w:szCs w:val="22"/>
          <w:lang w:eastAsia="en-US"/>
        </w:rPr>
        <w:t>Gwarancja Inżyniera Kontraktu wydłuża się o okres wydłużenia gwarancji Wykonawcy Robót.</w:t>
      </w:r>
    </w:p>
    <w:p w14:paraId="5120C353" w14:textId="2F5568F2" w:rsidR="004A0FCB" w:rsidRPr="00391305" w:rsidRDefault="00682E7A" w:rsidP="00BA6D9F">
      <w:pPr>
        <w:pStyle w:val="Akapitzlist"/>
        <w:numPr>
          <w:ilvl w:val="0"/>
          <w:numId w:val="5"/>
        </w:numPr>
        <w:autoSpaceDE w:val="0"/>
        <w:adjustRightInd w:val="0"/>
        <w:ind w:left="426"/>
        <w:jc w:val="both"/>
        <w:rPr>
          <w:rFonts w:ascii="Cambria" w:eastAsia="Calibri" w:hAnsi="Cambria" w:cs="Verdana"/>
          <w:b/>
          <w:sz w:val="22"/>
          <w:szCs w:val="22"/>
          <w:lang w:eastAsia="en-US"/>
        </w:rPr>
      </w:pPr>
      <w:bookmarkStart w:id="4" w:name="_Hlk106615462"/>
      <w:r w:rsidRPr="002A7088">
        <w:rPr>
          <w:rFonts w:ascii="Cambria" w:hAnsi="Cambria"/>
          <w:b/>
          <w:bCs/>
          <w:sz w:val="22"/>
          <w:szCs w:val="22"/>
        </w:rPr>
        <w:t>RÓWNOWAŻNOŚĆ</w:t>
      </w:r>
      <w:r w:rsidRPr="00391305">
        <w:rPr>
          <w:rFonts w:ascii="Cambria" w:hAnsi="Cambria"/>
          <w:b/>
          <w:bCs/>
          <w:sz w:val="22"/>
          <w:szCs w:val="22"/>
        </w:rPr>
        <w:t>:</w:t>
      </w:r>
    </w:p>
    <w:p w14:paraId="2E643E37" w14:textId="77777777" w:rsidR="00DF7D20" w:rsidRDefault="00DF7D20" w:rsidP="003F574F">
      <w:pPr>
        <w:autoSpaceDE w:val="0"/>
        <w:adjustRightInd w:val="0"/>
        <w:ind w:left="426"/>
        <w:jc w:val="both"/>
        <w:rPr>
          <w:rFonts w:ascii="Cambria" w:hAnsi="Cambria"/>
          <w:sz w:val="22"/>
          <w:szCs w:val="22"/>
        </w:rPr>
      </w:pPr>
      <w:r w:rsidRPr="003F574F">
        <w:rPr>
          <w:rFonts w:ascii="Cambria" w:eastAsia="Calibri" w:hAnsi="Cambria" w:cs="Verdana"/>
          <w:sz w:val="22"/>
          <w:szCs w:val="22"/>
          <w:lang w:eastAsia="en-US"/>
        </w:rPr>
        <w:t xml:space="preserve">Zamawiający dopuszcza rozwiązania równoważne opisywanym w postępowaniu. </w:t>
      </w:r>
      <w:r w:rsidRPr="003F574F">
        <w:rPr>
          <w:rFonts w:ascii="Cambria" w:hAnsi="Cambria"/>
          <w:sz w:val="22"/>
          <w:szCs w:val="22"/>
        </w:rPr>
        <w:t xml:space="preserve">Tam, gdzie w SWZ wraz z załącznikami, użyto określeń wskazujących na znaki towarowe, patenty lub na pochodzenie, źródła, lub szczególny proces, który charakteryzuje produkty lub usługi dostarczane przez konkretnego Wykonawcę, albo określeń odnoszących się do </w:t>
      </w:r>
      <w:r w:rsidRPr="003F574F">
        <w:rPr>
          <w:rFonts w:ascii="Cambria" w:hAnsi="Cambria" w:cs="Open Sans"/>
          <w:sz w:val="22"/>
          <w:szCs w:val="22"/>
          <w:shd w:val="clear" w:color="auto" w:fill="FFFFFF"/>
        </w:rPr>
        <w:t xml:space="preserve">norm, ocen technicznych, specyfikacji technicznych i systemów referencji technicznych, o których mowa w art. 101 ust. 1 pkt 2 oraz ust. 3 ustawy </w:t>
      </w:r>
      <w:proofErr w:type="spellStart"/>
      <w:r w:rsidRPr="003F574F">
        <w:rPr>
          <w:rFonts w:ascii="Cambria" w:hAnsi="Cambria" w:cs="Open Sans"/>
          <w:sz w:val="22"/>
          <w:szCs w:val="22"/>
          <w:shd w:val="clear" w:color="auto" w:fill="FFFFFF"/>
        </w:rPr>
        <w:t>Pzp</w:t>
      </w:r>
      <w:proofErr w:type="spellEnd"/>
      <w:r w:rsidRPr="003F574F">
        <w:rPr>
          <w:rFonts w:ascii="Cambria" w:hAnsi="Cambria"/>
          <w:sz w:val="22"/>
          <w:szCs w:val="22"/>
        </w:rPr>
        <w:t xml:space="preserve">, Zamawiający dopuszcza oferowanie materiałów lub rozwiązań równoważnych opisywanym, pod warunkiem, że </w:t>
      </w:r>
      <w:r w:rsidRPr="003F574F">
        <w:rPr>
          <w:rFonts w:ascii="Cambria" w:eastAsia="Calibri" w:hAnsi="Cambria" w:cs="Verdana"/>
          <w:sz w:val="22"/>
          <w:szCs w:val="22"/>
          <w:lang w:eastAsia="en-US"/>
        </w:rPr>
        <w:t>zagwarantują one prawidłową realizację robót oraz zapewnią uzyskanie parametrów technicznych nie gorszych od założonych w SWZ</w:t>
      </w:r>
      <w:r w:rsidRPr="003F574F">
        <w:rPr>
          <w:rFonts w:ascii="Cambria" w:hAnsi="Cambria"/>
          <w:sz w:val="22"/>
          <w:szCs w:val="22"/>
        </w:rPr>
        <w:t xml:space="preserve">. </w:t>
      </w:r>
    </w:p>
    <w:p w14:paraId="66599A4A" w14:textId="77777777" w:rsidR="00794466" w:rsidRPr="003F574F" w:rsidRDefault="00794466" w:rsidP="003F574F">
      <w:pPr>
        <w:autoSpaceDE w:val="0"/>
        <w:adjustRightInd w:val="0"/>
        <w:ind w:left="426"/>
        <w:jc w:val="both"/>
        <w:rPr>
          <w:rFonts w:ascii="Cambria" w:eastAsia="Calibri" w:hAnsi="Cambria" w:cs="Verdana"/>
          <w:sz w:val="22"/>
          <w:szCs w:val="22"/>
          <w:lang w:eastAsia="en-US"/>
        </w:rPr>
      </w:pPr>
    </w:p>
    <w:p w14:paraId="25B5178E" w14:textId="1F268EBF" w:rsidR="00DF7D20" w:rsidRPr="00D05370" w:rsidRDefault="00DF7D20" w:rsidP="00BA6D9F">
      <w:pPr>
        <w:pStyle w:val="Akapitzlist"/>
        <w:numPr>
          <w:ilvl w:val="0"/>
          <w:numId w:val="5"/>
        </w:numPr>
        <w:autoSpaceDE w:val="0"/>
        <w:adjustRightInd w:val="0"/>
        <w:ind w:left="426"/>
        <w:jc w:val="both"/>
        <w:rPr>
          <w:rFonts w:ascii="Cambria" w:eastAsia="Calibri" w:hAnsi="Cambria" w:cs="Verdana"/>
          <w:b/>
          <w:sz w:val="22"/>
          <w:szCs w:val="22"/>
          <w:lang w:eastAsia="en-US"/>
        </w:rPr>
      </w:pPr>
      <w:r w:rsidRPr="00D05370">
        <w:rPr>
          <w:rFonts w:ascii="Cambria" w:eastAsia="Calibri" w:hAnsi="Cambria" w:cs="Verdana"/>
          <w:b/>
          <w:sz w:val="22"/>
          <w:szCs w:val="22"/>
          <w:lang w:eastAsia="en-US"/>
        </w:rPr>
        <w:lastRenderedPageBreak/>
        <w:t>PRZEDMIOTOWE ŚRODKI DOWODOWE:</w:t>
      </w:r>
    </w:p>
    <w:p w14:paraId="253EEB30" w14:textId="5DF6FFE7" w:rsidR="00DF7D20" w:rsidRDefault="00DF7D20" w:rsidP="00DF7D20">
      <w:pPr>
        <w:pStyle w:val="Akapitzlist"/>
        <w:autoSpaceDE w:val="0"/>
        <w:adjustRightInd w:val="0"/>
        <w:ind w:left="426"/>
        <w:jc w:val="both"/>
        <w:rPr>
          <w:rFonts w:ascii="Cambria" w:eastAsia="Calibri" w:hAnsi="Cambria" w:cs="Verdana"/>
          <w:bCs/>
          <w:sz w:val="22"/>
          <w:szCs w:val="22"/>
          <w:lang w:eastAsia="en-US"/>
        </w:rPr>
      </w:pPr>
      <w:r w:rsidRPr="00D05370">
        <w:rPr>
          <w:rFonts w:ascii="Cambria" w:eastAsia="Calibri" w:hAnsi="Cambria" w:cs="Verdana"/>
          <w:bCs/>
          <w:sz w:val="22"/>
          <w:szCs w:val="22"/>
          <w:lang w:eastAsia="en-US"/>
        </w:rPr>
        <w:t>Zamawiający nie wymaga w niniejszym postępowaniu przedmiotowych środków dowodowych.</w:t>
      </w:r>
    </w:p>
    <w:p w14:paraId="29F35F23" w14:textId="77777777" w:rsidR="002A7088" w:rsidRPr="002A7088" w:rsidRDefault="002A7088" w:rsidP="002A7088">
      <w:pPr>
        <w:autoSpaceDE w:val="0"/>
        <w:adjustRightInd w:val="0"/>
        <w:jc w:val="both"/>
        <w:rPr>
          <w:rFonts w:ascii="Cambria" w:eastAsia="Calibri" w:hAnsi="Cambria" w:cs="Verdana"/>
          <w:bCs/>
          <w:sz w:val="22"/>
          <w:szCs w:val="22"/>
          <w:lang w:eastAsia="en-US"/>
        </w:rPr>
      </w:pPr>
    </w:p>
    <w:bookmarkEnd w:id="4"/>
    <w:p w14:paraId="545158CA" w14:textId="70EB03C2" w:rsidR="00682E7A" w:rsidRPr="00D05370" w:rsidRDefault="00682E7A" w:rsidP="00BA6D9F">
      <w:pPr>
        <w:pStyle w:val="Akapitzlist"/>
        <w:numPr>
          <w:ilvl w:val="0"/>
          <w:numId w:val="5"/>
        </w:numPr>
        <w:autoSpaceDE w:val="0"/>
        <w:adjustRightInd w:val="0"/>
        <w:ind w:left="426"/>
        <w:jc w:val="both"/>
        <w:rPr>
          <w:rFonts w:ascii="Cambria" w:eastAsia="Calibri" w:hAnsi="Cambria" w:cs="Verdana"/>
          <w:b/>
          <w:sz w:val="22"/>
          <w:szCs w:val="22"/>
          <w:lang w:eastAsia="en-US"/>
        </w:rPr>
      </w:pPr>
      <w:r w:rsidRPr="00D05370">
        <w:rPr>
          <w:rFonts w:ascii="Cambria" w:hAnsi="Cambria"/>
          <w:b/>
          <w:bCs/>
          <w:sz w:val="22"/>
          <w:szCs w:val="22"/>
        </w:rPr>
        <w:t>PODZIAŁ ZAMÓWIENIA NA CZĘŚCI:</w:t>
      </w:r>
    </w:p>
    <w:p w14:paraId="2FFDB950" w14:textId="155DEAC3" w:rsidR="009E1ED3" w:rsidRPr="009D6D4D" w:rsidRDefault="00EE7248" w:rsidP="00682E7A">
      <w:pPr>
        <w:pStyle w:val="Akapitzlist"/>
        <w:autoSpaceDE w:val="0"/>
        <w:adjustRightInd w:val="0"/>
        <w:spacing w:after="120"/>
        <w:ind w:left="425"/>
        <w:jc w:val="both"/>
        <w:rPr>
          <w:rFonts w:ascii="Cambria" w:eastAsia="Calibri" w:hAnsi="Cambria" w:cs="Verdana"/>
          <w:b/>
          <w:sz w:val="22"/>
          <w:szCs w:val="22"/>
          <w:lang w:eastAsia="en-US"/>
        </w:rPr>
      </w:pPr>
      <w:r w:rsidRPr="00D05370">
        <w:rPr>
          <w:rFonts w:ascii="Cambria" w:hAnsi="Cambria"/>
          <w:sz w:val="22"/>
          <w:szCs w:val="22"/>
        </w:rPr>
        <w:t xml:space="preserve">Zamawiający </w:t>
      </w:r>
      <w:r w:rsidRPr="00D05370">
        <w:rPr>
          <w:rFonts w:ascii="Cambria" w:hAnsi="Cambria"/>
          <w:b/>
          <w:bCs/>
          <w:sz w:val="22"/>
          <w:szCs w:val="22"/>
        </w:rPr>
        <w:t>nie dokonuje podziału zamówienia na części</w:t>
      </w:r>
      <w:r w:rsidRPr="00D05370">
        <w:rPr>
          <w:rFonts w:ascii="Cambria" w:hAnsi="Cambria"/>
          <w:sz w:val="22"/>
          <w:szCs w:val="22"/>
        </w:rPr>
        <w:t xml:space="preserve">. Tym samym Zamawiający nie dopuszcza możliwości składania ofert częściowych, o których mowa w art. 7 pkt 15 ustawy </w:t>
      </w:r>
      <w:proofErr w:type="spellStart"/>
      <w:r w:rsidRPr="00D05370">
        <w:rPr>
          <w:rFonts w:ascii="Cambria" w:hAnsi="Cambria"/>
          <w:sz w:val="22"/>
          <w:szCs w:val="22"/>
        </w:rPr>
        <w:t>Pzp</w:t>
      </w:r>
      <w:proofErr w:type="spellEnd"/>
      <w:r w:rsidRPr="009D6D4D">
        <w:rPr>
          <w:rFonts w:ascii="Cambria" w:hAnsi="Cambria"/>
          <w:sz w:val="22"/>
          <w:szCs w:val="22"/>
        </w:rPr>
        <w:t>.</w:t>
      </w:r>
    </w:p>
    <w:p w14:paraId="3EBF289C" w14:textId="4A6A9349" w:rsidR="006904D8" w:rsidRPr="009D6D4D" w:rsidRDefault="009E1ED3" w:rsidP="006904D8">
      <w:pPr>
        <w:pStyle w:val="Akapitzlist"/>
        <w:autoSpaceDE w:val="0"/>
        <w:adjustRightInd w:val="0"/>
        <w:ind w:left="426"/>
        <w:jc w:val="both"/>
        <w:rPr>
          <w:rFonts w:ascii="Cambria" w:hAnsi="Cambria"/>
          <w:i/>
          <w:iCs/>
          <w:sz w:val="22"/>
          <w:szCs w:val="22"/>
          <w:u w:val="single"/>
        </w:rPr>
      </w:pPr>
      <w:r w:rsidRPr="009D6D4D">
        <w:rPr>
          <w:rFonts w:ascii="Cambria" w:hAnsi="Cambria"/>
          <w:i/>
          <w:iCs/>
          <w:sz w:val="22"/>
          <w:szCs w:val="22"/>
          <w:u w:val="single"/>
        </w:rPr>
        <w:t>Uzasadnienie braku podziału zamówienia na części</w:t>
      </w:r>
    </w:p>
    <w:p w14:paraId="5E0C09E3" w14:textId="0F2C3A3F" w:rsidR="00BA6D9F" w:rsidRPr="009D6D4D" w:rsidRDefault="008A63CA" w:rsidP="00BA6D9F">
      <w:pPr>
        <w:pStyle w:val="Akapitzlist"/>
        <w:autoSpaceDE w:val="0"/>
        <w:adjustRightInd w:val="0"/>
        <w:ind w:left="426"/>
        <w:jc w:val="both"/>
        <w:rPr>
          <w:rFonts w:ascii="Cambria" w:hAnsi="Cambria" w:cs="Arial"/>
          <w:sz w:val="22"/>
          <w:szCs w:val="22"/>
        </w:rPr>
      </w:pPr>
      <w:r w:rsidRPr="009D6D4D">
        <w:rPr>
          <w:rFonts w:ascii="Cambria" w:hAnsi="Cambria" w:cs="Arial"/>
          <w:sz w:val="22"/>
          <w:szCs w:val="22"/>
        </w:rPr>
        <w:t xml:space="preserve">Zamówienie nie zostało podzielone na części: </w:t>
      </w:r>
    </w:p>
    <w:p w14:paraId="569CD92F" w14:textId="1D270860" w:rsidR="009D6D4D" w:rsidRPr="009D6D4D" w:rsidRDefault="00792597" w:rsidP="003A770D">
      <w:pPr>
        <w:pStyle w:val="Akapitzlist"/>
        <w:numPr>
          <w:ilvl w:val="0"/>
          <w:numId w:val="56"/>
        </w:numPr>
        <w:autoSpaceDE w:val="0"/>
        <w:adjustRightInd w:val="0"/>
        <w:ind w:left="851"/>
        <w:jc w:val="both"/>
        <w:rPr>
          <w:rFonts w:ascii="Cambria" w:hAnsi="Cambria" w:cs="Arial"/>
          <w:sz w:val="22"/>
          <w:szCs w:val="22"/>
        </w:rPr>
      </w:pPr>
      <w:r w:rsidRPr="009D6D4D">
        <w:rPr>
          <w:rFonts w:ascii="Cambria" w:hAnsi="Cambria" w:cs="Arial"/>
          <w:sz w:val="22"/>
          <w:szCs w:val="22"/>
        </w:rPr>
        <w:t xml:space="preserve">usługi będące przedmiotem zamówienia </w:t>
      </w:r>
      <w:r w:rsidR="0022668D" w:rsidRPr="009D6D4D">
        <w:rPr>
          <w:rFonts w:ascii="Cambria" w:hAnsi="Cambria" w:cs="Arial"/>
          <w:sz w:val="22"/>
          <w:szCs w:val="22"/>
        </w:rPr>
        <w:t xml:space="preserve">obejmują nadzór nad </w:t>
      </w:r>
      <w:r w:rsidRPr="009D6D4D">
        <w:rPr>
          <w:rFonts w:ascii="Cambria" w:hAnsi="Cambria" w:cs="Arial"/>
          <w:sz w:val="22"/>
          <w:szCs w:val="22"/>
        </w:rPr>
        <w:t>wykonani</w:t>
      </w:r>
      <w:r w:rsidR="0022668D" w:rsidRPr="009D6D4D">
        <w:rPr>
          <w:rFonts w:ascii="Cambria" w:hAnsi="Cambria" w:cs="Arial"/>
          <w:sz w:val="22"/>
          <w:szCs w:val="22"/>
        </w:rPr>
        <w:t>em</w:t>
      </w:r>
      <w:r w:rsidRPr="009D6D4D">
        <w:rPr>
          <w:rFonts w:ascii="Cambria" w:hAnsi="Cambria" w:cs="Arial"/>
          <w:sz w:val="22"/>
          <w:szCs w:val="22"/>
        </w:rPr>
        <w:t xml:space="preserve"> robót budow</w:t>
      </w:r>
      <w:r w:rsidR="00AC40A1">
        <w:rPr>
          <w:rFonts w:ascii="Cambria" w:hAnsi="Cambria" w:cs="Arial"/>
          <w:sz w:val="22"/>
          <w:szCs w:val="22"/>
        </w:rPr>
        <w:t>l</w:t>
      </w:r>
      <w:r w:rsidRPr="009D6D4D">
        <w:rPr>
          <w:rFonts w:ascii="Cambria" w:hAnsi="Cambria" w:cs="Arial"/>
          <w:sz w:val="22"/>
          <w:szCs w:val="22"/>
        </w:rPr>
        <w:t xml:space="preserve">anych funkcjonalnie ze sobą związanych (budowa mostu wraz z dojazdami) i przenikających się w ramach jednej inwestycji liniowej. </w:t>
      </w:r>
      <w:r w:rsidR="00E64B92" w:rsidRPr="009D6D4D">
        <w:rPr>
          <w:rFonts w:ascii="Cambria" w:hAnsi="Cambria" w:cs="Arial"/>
          <w:sz w:val="22"/>
          <w:szCs w:val="22"/>
        </w:rPr>
        <w:t>N</w:t>
      </w:r>
      <w:r w:rsidR="00BA6D9F" w:rsidRPr="009D6D4D">
        <w:rPr>
          <w:rFonts w:ascii="Cambria" w:hAnsi="Cambria" w:cs="Arial"/>
          <w:sz w:val="22"/>
          <w:szCs w:val="22"/>
        </w:rPr>
        <w:t>ierozdzielenie zamówienia przyczyni się do lepszej organizacji pracy, sprawniejszej koordynacji (znajdującej się w kompetencji jednego Wykonawcy)</w:t>
      </w:r>
      <w:r w:rsidR="009D6D4D">
        <w:rPr>
          <w:rFonts w:ascii="Cambria" w:hAnsi="Cambria" w:cs="Arial"/>
          <w:sz w:val="22"/>
          <w:szCs w:val="22"/>
        </w:rPr>
        <w:t>,</w:t>
      </w:r>
    </w:p>
    <w:p w14:paraId="3E3B7D84" w14:textId="5789989F" w:rsidR="009D6D4D" w:rsidRPr="009D6D4D" w:rsidRDefault="009D6D4D" w:rsidP="003A770D">
      <w:pPr>
        <w:pStyle w:val="Akapitzlist"/>
        <w:numPr>
          <w:ilvl w:val="0"/>
          <w:numId w:val="56"/>
        </w:numPr>
        <w:suppressAutoHyphens w:val="0"/>
        <w:autoSpaceDE w:val="0"/>
        <w:adjustRightInd w:val="0"/>
        <w:ind w:left="851"/>
        <w:jc w:val="both"/>
        <w:textAlignment w:val="auto"/>
        <w:rPr>
          <w:rFonts w:ascii="Cambria" w:eastAsiaTheme="minorHAnsi" w:hAnsi="Cambria" w:cs="Verdana"/>
          <w:color w:val="1B1B1B"/>
          <w:sz w:val="22"/>
          <w:szCs w:val="22"/>
          <w:lang w:eastAsia="en-US"/>
        </w:rPr>
      </w:pPr>
      <w:r w:rsidRPr="009D6D4D">
        <w:rPr>
          <w:rFonts w:ascii="Cambria" w:hAnsi="Cambria" w:cs="Arial"/>
          <w:sz w:val="22"/>
          <w:szCs w:val="22"/>
        </w:rPr>
        <w:t>p</w:t>
      </w:r>
      <w:r w:rsidRPr="009D6D4D">
        <w:rPr>
          <w:rFonts w:ascii="Cambria" w:eastAsiaTheme="minorHAnsi" w:hAnsi="Cambria" w:cs="Verdana"/>
          <w:color w:val="000000"/>
          <w:sz w:val="22"/>
          <w:szCs w:val="22"/>
          <w:lang w:eastAsia="en-US"/>
        </w:rPr>
        <w:t xml:space="preserve">ostępowanie przetargowe na </w:t>
      </w:r>
      <w:r w:rsidRPr="009D6D4D">
        <w:rPr>
          <w:rFonts w:ascii="Cambria" w:eastAsiaTheme="minorHAnsi" w:hAnsi="Cambria" w:cs="Verdana"/>
          <w:color w:val="1B1B1B"/>
          <w:sz w:val="22"/>
          <w:szCs w:val="22"/>
          <w:lang w:eastAsia="en-US"/>
        </w:rPr>
        <w:t xml:space="preserve">realizację robót związanych z zadaniem pn. </w:t>
      </w:r>
      <w:r w:rsidRPr="009D6D4D">
        <w:rPr>
          <w:rFonts w:ascii="Cambria" w:eastAsiaTheme="minorHAnsi" w:hAnsi="Cambria" w:cs="Verdana"/>
          <w:i/>
          <w:iCs/>
          <w:color w:val="1B1B1B"/>
          <w:sz w:val="22"/>
          <w:szCs w:val="22"/>
          <w:lang w:eastAsia="en-US"/>
        </w:rPr>
        <w:t>„Budowa mostu na rzece Narew wraz z dojazdami. Budowa przeprawy mostowej przez rzekę Narew wraz z drogą dojazdową łączącą drogę krajową nr DK 61 w miejscowości Teodorowo, Gmina Rzekuń, Powiat Ostrołęcki, z drogą powiatową nr 2539W w miejscowości Łęg Przedmiejski, Gmina Lelis, Powiat Ostrołęcki, Województwo Mazowieckie”</w:t>
      </w:r>
      <w:r w:rsidRPr="009D6D4D">
        <w:rPr>
          <w:rFonts w:ascii="Cambria" w:eastAsiaTheme="minorHAnsi" w:hAnsi="Cambria" w:cs="Verdana"/>
          <w:color w:val="1B1B1B"/>
          <w:sz w:val="22"/>
          <w:szCs w:val="22"/>
          <w:lang w:eastAsia="en-US"/>
        </w:rPr>
        <w:t xml:space="preserve"> </w:t>
      </w:r>
      <w:r w:rsidRPr="009D6D4D">
        <w:rPr>
          <w:rFonts w:ascii="Cambria" w:eastAsiaTheme="minorHAnsi" w:hAnsi="Cambria" w:cs="Verdana"/>
          <w:color w:val="000000"/>
          <w:sz w:val="22"/>
          <w:szCs w:val="22"/>
          <w:lang w:eastAsia="en-US"/>
        </w:rPr>
        <w:t xml:space="preserve">nie było dzielone na części, </w:t>
      </w:r>
      <w:r w:rsidRPr="009D6D4D">
        <w:rPr>
          <w:rFonts w:ascii="Cambria" w:eastAsiaTheme="minorHAnsi" w:hAnsi="Cambria" w:cs="Verdana"/>
          <w:color w:val="1B1B1B"/>
          <w:sz w:val="22"/>
          <w:szCs w:val="22"/>
          <w:lang w:eastAsia="en-US"/>
        </w:rPr>
        <w:t>będzie objęte jedną umową z Wykonawcą robót. Zasadne jest zatem, aby nadzór inwestorski nad wykonywaniem tej umowy powierzony został jednemu Wykonawcy usługi</w:t>
      </w:r>
      <w:r>
        <w:rPr>
          <w:rFonts w:ascii="Cambria" w:eastAsiaTheme="minorHAnsi" w:hAnsi="Cambria" w:cs="Verdana"/>
          <w:color w:val="1B1B1B"/>
          <w:sz w:val="22"/>
          <w:szCs w:val="22"/>
          <w:lang w:eastAsia="en-US"/>
        </w:rPr>
        <w:t>,</w:t>
      </w:r>
    </w:p>
    <w:p w14:paraId="0BC703D8" w14:textId="64ED7309" w:rsidR="00D369B7" w:rsidRPr="005015B7" w:rsidRDefault="00D369B7" w:rsidP="003A770D">
      <w:pPr>
        <w:pStyle w:val="Akapitzlist"/>
        <w:numPr>
          <w:ilvl w:val="0"/>
          <w:numId w:val="56"/>
        </w:numPr>
        <w:autoSpaceDE w:val="0"/>
        <w:adjustRightInd w:val="0"/>
        <w:ind w:left="851"/>
        <w:jc w:val="both"/>
        <w:rPr>
          <w:rFonts w:ascii="Cambria" w:hAnsi="Cambria" w:cs="Arial"/>
          <w:sz w:val="22"/>
          <w:szCs w:val="22"/>
        </w:rPr>
      </w:pPr>
      <w:r w:rsidRPr="005015B7">
        <w:rPr>
          <w:rFonts w:ascii="Cambria" w:hAnsi="Cambria" w:cs="Arial"/>
          <w:sz w:val="22"/>
          <w:szCs w:val="22"/>
        </w:rPr>
        <w:t xml:space="preserve">brak podziału zamówienia na części wynika z przyczyn ekonomicznych (możliwość uzyskania korzystnej cenowo oferty, a zatem efektywniejsze gospodarowanie środkami pieniężnymi), </w:t>
      </w:r>
      <w:r w:rsidR="00794466">
        <w:rPr>
          <w:rFonts w:ascii="Cambria" w:hAnsi="Cambria" w:cs="Arial"/>
          <w:sz w:val="22"/>
          <w:szCs w:val="22"/>
        </w:rPr>
        <w:t xml:space="preserve">oraz </w:t>
      </w:r>
      <w:r w:rsidRPr="005015B7">
        <w:rPr>
          <w:rFonts w:ascii="Cambria" w:hAnsi="Cambria" w:cs="Arial"/>
          <w:sz w:val="22"/>
          <w:szCs w:val="22"/>
        </w:rPr>
        <w:t>organizacyjnych (efektywniejsze zarządzanie całością prowadzonej inwestycji)</w:t>
      </w:r>
      <w:r w:rsidR="009D6D4D">
        <w:rPr>
          <w:rFonts w:ascii="Cambria" w:hAnsi="Cambria" w:cs="Arial"/>
          <w:sz w:val="22"/>
          <w:szCs w:val="22"/>
        </w:rPr>
        <w:t>,</w:t>
      </w:r>
    </w:p>
    <w:p w14:paraId="172B5C8A" w14:textId="23D7BA6D" w:rsidR="000B01BC" w:rsidRPr="00D05370" w:rsidRDefault="000B01BC" w:rsidP="003A770D">
      <w:pPr>
        <w:pStyle w:val="Akapitzlist"/>
        <w:numPr>
          <w:ilvl w:val="0"/>
          <w:numId w:val="56"/>
        </w:numPr>
        <w:autoSpaceDE w:val="0"/>
        <w:adjustRightInd w:val="0"/>
        <w:ind w:left="851"/>
        <w:jc w:val="both"/>
        <w:rPr>
          <w:rFonts w:ascii="Cambria" w:hAnsi="Cambria" w:cs="Arial"/>
          <w:sz w:val="22"/>
          <w:szCs w:val="22"/>
        </w:rPr>
      </w:pPr>
      <w:r w:rsidRPr="00D05370">
        <w:rPr>
          <w:rFonts w:ascii="Cambria" w:hAnsi="Cambria" w:cs="Arial"/>
          <w:sz w:val="22"/>
          <w:szCs w:val="22"/>
        </w:rPr>
        <w:t xml:space="preserve">konieczność zapewnienia dostępu do rynku zamówień publicznych małym i średnim przedsiębiorcom nie może być powodem dokonania podziału kosztem efektywności, czyli efektów jakie można zapewnić przez udzielenie zamówienia jednemu Wykonawcy wybranemu w trybie </w:t>
      </w:r>
      <w:proofErr w:type="spellStart"/>
      <w:r w:rsidRPr="00D05370">
        <w:rPr>
          <w:rFonts w:ascii="Cambria" w:hAnsi="Cambria" w:cs="Arial"/>
          <w:sz w:val="22"/>
          <w:szCs w:val="22"/>
        </w:rPr>
        <w:t>Pzp</w:t>
      </w:r>
      <w:proofErr w:type="spellEnd"/>
      <w:r w:rsidRPr="00D05370">
        <w:rPr>
          <w:rFonts w:ascii="Cambria" w:hAnsi="Cambria" w:cs="Arial"/>
          <w:sz w:val="22"/>
          <w:szCs w:val="22"/>
        </w:rPr>
        <w:t>, a zatem gdy taki podział nie jest uzasadniony rzeczywistymi potrzebami Zamawiającego</w:t>
      </w:r>
      <w:r w:rsidR="009D6D4D">
        <w:rPr>
          <w:rFonts w:ascii="Cambria" w:hAnsi="Cambria" w:cs="Arial"/>
          <w:sz w:val="22"/>
          <w:szCs w:val="22"/>
        </w:rPr>
        <w:t>,</w:t>
      </w:r>
    </w:p>
    <w:p w14:paraId="54E1A531" w14:textId="27FC5CA0" w:rsidR="00BA6D9F" w:rsidRPr="00D05370" w:rsidRDefault="00BA6D9F" w:rsidP="003A770D">
      <w:pPr>
        <w:pStyle w:val="Akapitzlist"/>
        <w:numPr>
          <w:ilvl w:val="0"/>
          <w:numId w:val="56"/>
        </w:numPr>
        <w:autoSpaceDE w:val="0"/>
        <w:adjustRightInd w:val="0"/>
        <w:ind w:left="851"/>
        <w:jc w:val="both"/>
        <w:rPr>
          <w:rFonts w:ascii="Cambria" w:hAnsi="Cambria" w:cs="Arial"/>
          <w:sz w:val="22"/>
          <w:szCs w:val="22"/>
        </w:rPr>
      </w:pPr>
      <w:r w:rsidRPr="00D05370">
        <w:rPr>
          <w:rFonts w:ascii="Cambria" w:hAnsi="Cambria" w:cs="Arial"/>
          <w:sz w:val="22"/>
          <w:szCs w:val="22"/>
        </w:rPr>
        <w:t>przy podziale zamówienia na części tracimy efekt skali. Jeżeli zamówienie zostanie podzielone istnieje duże prawdopodobieństwo graniczące z pewnością</w:t>
      </w:r>
      <w:r w:rsidR="001B18A4">
        <w:rPr>
          <w:rFonts w:ascii="Cambria" w:hAnsi="Cambria" w:cs="Arial"/>
          <w:sz w:val="22"/>
          <w:szCs w:val="22"/>
        </w:rPr>
        <w:t>,</w:t>
      </w:r>
      <w:r w:rsidRPr="00D05370">
        <w:rPr>
          <w:rFonts w:ascii="Cambria" w:hAnsi="Cambria" w:cs="Arial"/>
          <w:sz w:val="22"/>
          <w:szCs w:val="22"/>
        </w:rPr>
        <w:t xml:space="preserve"> że przepłacimy, gdyż Wykonawca wygrywając w kilku częściach w każdej z nich ujmie oddzielnie koszty dodatkowe. W praktyce nie dopuszczając do podziału otrzymamy jedną tańszą ofertę niż suma otrzymanych kilku ofert częściowych. </w:t>
      </w:r>
    </w:p>
    <w:p w14:paraId="20CD4C73" w14:textId="7EFAA52D" w:rsidR="0022668D" w:rsidRDefault="0022668D" w:rsidP="00BA6D9F">
      <w:pPr>
        <w:autoSpaceDE w:val="0"/>
        <w:adjustRightInd w:val="0"/>
        <w:jc w:val="both"/>
        <w:rPr>
          <w:rFonts w:ascii="Cambria" w:hAnsi="Cambria" w:cs="Arial"/>
          <w:sz w:val="22"/>
          <w:szCs w:val="22"/>
        </w:rPr>
      </w:pPr>
    </w:p>
    <w:p w14:paraId="07AA4110" w14:textId="68C599DF" w:rsidR="005D13E9" w:rsidRPr="00F6211E" w:rsidRDefault="008A63CA" w:rsidP="00F6211E">
      <w:pPr>
        <w:pStyle w:val="Akapitzlist"/>
        <w:autoSpaceDE w:val="0"/>
        <w:adjustRightInd w:val="0"/>
        <w:ind w:left="426"/>
        <w:jc w:val="both"/>
        <w:rPr>
          <w:rFonts w:ascii="Cambria" w:hAnsi="Cambria"/>
          <w:sz w:val="22"/>
          <w:szCs w:val="22"/>
        </w:rPr>
      </w:pPr>
      <w:r w:rsidRPr="00D05370">
        <w:rPr>
          <w:rFonts w:ascii="Cambria" w:hAnsi="Cambria" w:cs="Arial"/>
          <w:sz w:val="22"/>
          <w:szCs w:val="22"/>
        </w:rPr>
        <w:t xml:space="preserve">Reasumując, </w:t>
      </w:r>
      <w:r w:rsidR="00F6211E">
        <w:rPr>
          <w:rFonts w:ascii="Cambria" w:hAnsi="Cambria" w:cs="Arial"/>
          <w:sz w:val="22"/>
          <w:szCs w:val="22"/>
        </w:rPr>
        <w:t>z</w:t>
      </w:r>
      <w:r w:rsidR="005D13E9" w:rsidRPr="003F574F">
        <w:rPr>
          <w:rFonts w:ascii="Cambria" w:hAnsi="Cambria" w:cs="Cambria"/>
          <w:sz w:val="22"/>
          <w:szCs w:val="22"/>
        </w:rPr>
        <w:t xml:space="preserve">amówienie nie zostało podzielone na części ze względu na fakt, że podział taki groziłby nadmiernymi trudnościami technicznymi oraz nadmiernymi kosztami wykonania zamówienia uwzględniając specyfikę zamówienia. Potrzeba skoordynowania działań różnych </w:t>
      </w:r>
      <w:r w:rsidR="00792597">
        <w:rPr>
          <w:rFonts w:ascii="Cambria" w:hAnsi="Cambria" w:cs="Cambria"/>
          <w:sz w:val="22"/>
          <w:szCs w:val="22"/>
        </w:rPr>
        <w:t>W</w:t>
      </w:r>
      <w:r w:rsidR="005D13E9" w:rsidRPr="003F574F">
        <w:rPr>
          <w:rFonts w:ascii="Cambria" w:hAnsi="Cambria" w:cs="Cambria"/>
          <w:sz w:val="22"/>
          <w:szCs w:val="22"/>
        </w:rPr>
        <w:t xml:space="preserve">ykonawców realizujących poszczególne części zamówienia mogłaby poważnie zagrozić właściwemu wykonaniu zamówienia. Niedokonanie podziału zamówienia podyktowane było zatem względami technicznymi, organizacyjnymi, odpowiedzialnością za właściwe świadczenie usługi oraz charakterem przedmiotu zamówienia. Zastosowany ewentualnie podział zamówienia na części nie zwiększyłby konkurencyjności w sektorze małych i średnich przedsiębiorstw - zakres zamówienia umożliwia złożenie oferty </w:t>
      </w:r>
      <w:r w:rsidR="00F6211E">
        <w:rPr>
          <w:rFonts w:ascii="Cambria" w:hAnsi="Cambria" w:cs="Cambria"/>
          <w:sz w:val="22"/>
          <w:szCs w:val="22"/>
        </w:rPr>
        <w:t>W</w:t>
      </w:r>
      <w:r w:rsidR="005D13E9" w:rsidRPr="003F574F">
        <w:rPr>
          <w:rFonts w:ascii="Cambria" w:hAnsi="Cambria" w:cs="Cambria"/>
          <w:sz w:val="22"/>
          <w:szCs w:val="22"/>
        </w:rPr>
        <w:t xml:space="preserve">ykonawcom z grupy małych lub średnich przedsiębiorstw. </w:t>
      </w:r>
      <w:r w:rsidR="00F6211E" w:rsidRPr="00D05370">
        <w:rPr>
          <w:rFonts w:ascii="Cambria" w:hAnsi="Cambria"/>
          <w:sz w:val="22"/>
          <w:szCs w:val="22"/>
        </w:rPr>
        <w:t>Zgodnie z treścią motywu 78 dyrektywy klasycznej 2014/24/UE,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90B7540" w14:textId="179DD71E" w:rsidR="005D13E9" w:rsidRPr="003F574F" w:rsidRDefault="005D13E9" w:rsidP="003F574F">
      <w:pPr>
        <w:autoSpaceDE w:val="0"/>
        <w:adjustRightInd w:val="0"/>
        <w:jc w:val="both"/>
        <w:rPr>
          <w:rFonts w:ascii="Cambria" w:hAnsi="Cambria" w:cs="Arial"/>
          <w:sz w:val="22"/>
          <w:szCs w:val="22"/>
        </w:rPr>
      </w:pPr>
    </w:p>
    <w:p w14:paraId="356473AF" w14:textId="1D561E58" w:rsidR="00972B3F" w:rsidRPr="00972B3F" w:rsidRDefault="00C34592" w:rsidP="00BA6D9F">
      <w:pPr>
        <w:pStyle w:val="Akapitzlist"/>
        <w:numPr>
          <w:ilvl w:val="0"/>
          <w:numId w:val="5"/>
        </w:numPr>
        <w:ind w:left="426"/>
        <w:jc w:val="both"/>
        <w:rPr>
          <w:rFonts w:ascii="Cambria" w:hAnsi="Cambria"/>
          <w:b/>
          <w:bCs/>
          <w:sz w:val="22"/>
          <w:szCs w:val="22"/>
        </w:rPr>
      </w:pPr>
      <w:r w:rsidRPr="00972B3F">
        <w:rPr>
          <w:rFonts w:ascii="Cambria" w:hAnsi="Cambria"/>
          <w:b/>
          <w:bCs/>
          <w:sz w:val="22"/>
          <w:szCs w:val="22"/>
        </w:rPr>
        <w:lastRenderedPageBreak/>
        <w:t xml:space="preserve">WYMAGANIA DOTYCZĄCE ZATRUDNIANIA PRZEZ </w:t>
      </w:r>
      <w:r>
        <w:rPr>
          <w:rFonts w:ascii="Cambria" w:hAnsi="Cambria"/>
          <w:b/>
          <w:bCs/>
          <w:sz w:val="22"/>
          <w:szCs w:val="22"/>
        </w:rPr>
        <w:t>W</w:t>
      </w:r>
      <w:r w:rsidRPr="00972B3F">
        <w:rPr>
          <w:rFonts w:ascii="Cambria" w:hAnsi="Cambria"/>
          <w:b/>
          <w:bCs/>
          <w:sz w:val="22"/>
          <w:szCs w:val="22"/>
        </w:rPr>
        <w:t>YKONAWCĘ LUB PODWYKONAWCĘ NA PODSTAWIE UMOWY O PRACĘ</w:t>
      </w:r>
      <w:r>
        <w:rPr>
          <w:rFonts w:ascii="Cambria" w:hAnsi="Cambria"/>
          <w:b/>
          <w:bCs/>
          <w:sz w:val="22"/>
          <w:szCs w:val="22"/>
        </w:rPr>
        <w:t>:</w:t>
      </w:r>
    </w:p>
    <w:p w14:paraId="2AA75979" w14:textId="77777777" w:rsidR="00A5459A" w:rsidRDefault="00972B3F" w:rsidP="003A770D">
      <w:pPr>
        <w:pStyle w:val="pkt"/>
        <w:numPr>
          <w:ilvl w:val="0"/>
          <w:numId w:val="48"/>
        </w:numPr>
        <w:spacing w:before="0" w:after="120"/>
        <w:ind w:left="786" w:hanging="360"/>
        <w:rPr>
          <w:rFonts w:ascii="Cambria" w:hAnsi="Cambria"/>
          <w:sz w:val="22"/>
          <w:szCs w:val="22"/>
        </w:rPr>
      </w:pPr>
      <w:r w:rsidRPr="006B61F8">
        <w:rPr>
          <w:rFonts w:ascii="Cambria" w:hAnsi="Cambria"/>
          <w:sz w:val="22"/>
          <w:szCs w:val="22"/>
        </w:rPr>
        <w:t xml:space="preserve">Zamawiający stosownie do art. 95 ust. 1 ustawy </w:t>
      </w:r>
      <w:proofErr w:type="spellStart"/>
      <w:r w:rsidRPr="006B61F8">
        <w:rPr>
          <w:rFonts w:ascii="Cambria" w:hAnsi="Cambria"/>
          <w:sz w:val="22"/>
          <w:szCs w:val="22"/>
        </w:rPr>
        <w:t>Pzp</w:t>
      </w:r>
      <w:proofErr w:type="spellEnd"/>
      <w:r w:rsidRPr="006B61F8">
        <w:rPr>
          <w:rFonts w:ascii="Cambria" w:hAnsi="Cambria"/>
          <w:sz w:val="22"/>
          <w:szCs w:val="22"/>
        </w:rPr>
        <w:t xml:space="preserve">, </w:t>
      </w:r>
      <w:r w:rsidR="00D9101A" w:rsidRPr="00D9101A">
        <w:rPr>
          <w:rFonts w:ascii="Cambria" w:hAnsi="Cambria" w:cs="Open Sans"/>
          <w:sz w:val="22"/>
          <w:szCs w:val="22"/>
          <w:shd w:val="clear" w:color="auto" w:fill="FFFFFF"/>
        </w:rPr>
        <w:t>wymaga</w:t>
      </w:r>
      <w:r w:rsidR="00D9101A">
        <w:rPr>
          <w:rFonts w:ascii="Cambria" w:hAnsi="Cambria" w:cs="Open Sans"/>
          <w:sz w:val="22"/>
          <w:szCs w:val="22"/>
          <w:shd w:val="clear" w:color="auto" w:fill="FFFFFF"/>
        </w:rPr>
        <w:t xml:space="preserve"> </w:t>
      </w:r>
      <w:r w:rsidR="00D9101A" w:rsidRPr="00D9101A">
        <w:rPr>
          <w:rFonts w:ascii="Cambria" w:hAnsi="Cambria" w:cs="Open Sans"/>
          <w:sz w:val="22"/>
          <w:szCs w:val="22"/>
          <w:shd w:val="clear" w:color="auto" w:fill="FFFFFF"/>
        </w:rPr>
        <w:t xml:space="preserve">zatrudnienia przez </w:t>
      </w:r>
      <w:r w:rsidR="00D9101A">
        <w:rPr>
          <w:rFonts w:ascii="Cambria" w:hAnsi="Cambria" w:cs="Open Sans"/>
          <w:sz w:val="22"/>
          <w:szCs w:val="22"/>
          <w:shd w:val="clear" w:color="auto" w:fill="FFFFFF"/>
        </w:rPr>
        <w:t>W</w:t>
      </w:r>
      <w:r w:rsidR="00D9101A" w:rsidRPr="00D9101A">
        <w:rPr>
          <w:rFonts w:ascii="Cambria" w:hAnsi="Cambria" w:cs="Open Sans"/>
          <w:sz w:val="22"/>
          <w:szCs w:val="22"/>
          <w:shd w:val="clear" w:color="auto" w:fill="FFFFFF"/>
        </w:rPr>
        <w:t xml:space="preserve">ykonawcę lub </w:t>
      </w:r>
      <w:r w:rsidR="00D9101A">
        <w:rPr>
          <w:rFonts w:ascii="Cambria" w:hAnsi="Cambria" w:cs="Open Sans"/>
          <w:sz w:val="22"/>
          <w:szCs w:val="22"/>
          <w:shd w:val="clear" w:color="auto" w:fill="FFFFFF"/>
        </w:rPr>
        <w:t>P</w:t>
      </w:r>
      <w:r w:rsidR="00D9101A" w:rsidRPr="00D9101A">
        <w:rPr>
          <w:rFonts w:ascii="Cambria" w:hAnsi="Cambria" w:cs="Open Sans"/>
          <w:sz w:val="22"/>
          <w:szCs w:val="22"/>
          <w:shd w:val="clear" w:color="auto" w:fill="FFFFFF"/>
        </w:rPr>
        <w:t xml:space="preserve">odwykonawcę na podstawie stosunku pracy osób wykonujących wskazane przez </w:t>
      </w:r>
      <w:r w:rsidR="00D9101A" w:rsidRPr="001479E1">
        <w:rPr>
          <w:rFonts w:ascii="Cambria" w:hAnsi="Cambria" w:cs="Open Sans"/>
          <w:sz w:val="22"/>
          <w:szCs w:val="22"/>
          <w:shd w:val="clear" w:color="auto" w:fill="FFFFFF"/>
        </w:rPr>
        <w:t xml:space="preserve">Zamawiającego czynności w zakresie realizacji zamówienia, jeżeli wykonanie tych czynności polega na wykonywaniu pracy w sposób określony w </w:t>
      </w:r>
      <w:hyperlink r:id="rId9" w:anchor="/document/16789274?unitId=art(22)par(1)&amp;cm=DOCUMENT" w:tgtFrame="_blank" w:history="1">
        <w:r w:rsidR="00D9101A" w:rsidRPr="001479E1">
          <w:rPr>
            <w:rFonts w:ascii="Cambria" w:hAnsi="Cambria" w:cs="Open Sans"/>
            <w:sz w:val="22"/>
            <w:szCs w:val="22"/>
            <w:shd w:val="clear" w:color="auto" w:fill="FFFFFF"/>
          </w:rPr>
          <w:t>art. 22 § 1</w:t>
        </w:r>
      </w:hyperlink>
      <w:r w:rsidR="00D9101A" w:rsidRPr="001479E1">
        <w:rPr>
          <w:rFonts w:ascii="Cambria" w:hAnsi="Cambria" w:cs="Open Sans"/>
          <w:sz w:val="22"/>
          <w:szCs w:val="22"/>
          <w:shd w:val="clear" w:color="auto" w:fill="FFFFFF"/>
        </w:rPr>
        <w:t xml:space="preserve"> </w:t>
      </w:r>
      <w:r w:rsidR="001479E1" w:rsidRPr="001479E1">
        <w:rPr>
          <w:rFonts w:ascii="Cambria" w:hAnsi="Cambria"/>
          <w:sz w:val="22"/>
          <w:szCs w:val="22"/>
        </w:rPr>
        <w:t>ustawy z dnia 26 czerwca 1974 r. - Kodeks pracy (</w:t>
      </w:r>
      <w:proofErr w:type="spellStart"/>
      <w:r w:rsidR="001479E1" w:rsidRPr="001479E1">
        <w:rPr>
          <w:rFonts w:ascii="Cambria" w:hAnsi="Cambria"/>
          <w:sz w:val="22"/>
          <w:szCs w:val="22"/>
        </w:rPr>
        <w:t>t.j</w:t>
      </w:r>
      <w:proofErr w:type="spellEnd"/>
      <w:r w:rsidR="001479E1" w:rsidRPr="001479E1">
        <w:rPr>
          <w:rFonts w:ascii="Cambria" w:hAnsi="Cambria"/>
          <w:sz w:val="22"/>
          <w:szCs w:val="22"/>
        </w:rPr>
        <w:t>. Dz. U. z 2022 r. poz. 1510 ze zm.).</w:t>
      </w:r>
    </w:p>
    <w:p w14:paraId="5DDE0D17" w14:textId="08366AAE" w:rsidR="00A5459A" w:rsidRPr="00A5459A" w:rsidRDefault="00A5459A" w:rsidP="00A5459A">
      <w:pPr>
        <w:pStyle w:val="pkt"/>
        <w:spacing w:before="0" w:after="120"/>
        <w:ind w:left="786" w:firstLine="0"/>
        <w:rPr>
          <w:rFonts w:ascii="Cambria" w:hAnsi="Cambria"/>
          <w:sz w:val="22"/>
          <w:szCs w:val="22"/>
        </w:rPr>
      </w:pPr>
      <w:r w:rsidRPr="00A5459A">
        <w:rPr>
          <w:rFonts w:ascii="Cambria" w:hAnsi="Cambria"/>
          <w:i/>
          <w:iCs/>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27A79F86" w14:textId="5F27B355" w:rsidR="001479E1" w:rsidRPr="002A7088" w:rsidRDefault="001479E1" w:rsidP="003A770D">
      <w:pPr>
        <w:pStyle w:val="pkt"/>
        <w:numPr>
          <w:ilvl w:val="0"/>
          <w:numId w:val="48"/>
        </w:numPr>
        <w:spacing w:before="0" w:after="0"/>
        <w:ind w:left="786" w:hanging="360"/>
        <w:rPr>
          <w:rFonts w:ascii="Cambria" w:hAnsi="Cambria"/>
          <w:sz w:val="22"/>
          <w:szCs w:val="22"/>
        </w:rPr>
      </w:pPr>
      <w:r>
        <w:rPr>
          <w:rFonts w:ascii="Cambria" w:hAnsi="Cambria"/>
          <w:sz w:val="22"/>
          <w:szCs w:val="22"/>
        </w:rPr>
        <w:t xml:space="preserve">Rodzaj </w:t>
      </w:r>
      <w:r w:rsidRPr="00587D7D">
        <w:rPr>
          <w:rFonts w:ascii="Cambria" w:hAnsi="Cambria"/>
          <w:sz w:val="22"/>
          <w:szCs w:val="22"/>
        </w:rPr>
        <w:t xml:space="preserve">czynności związanych z realizacją zamówienia, których dotyczą wymagania </w:t>
      </w:r>
      <w:r w:rsidRPr="002A7088">
        <w:rPr>
          <w:rFonts w:ascii="Cambria" w:hAnsi="Cambria"/>
          <w:sz w:val="22"/>
          <w:szCs w:val="22"/>
        </w:rPr>
        <w:t xml:space="preserve">zatrudnienia </w:t>
      </w:r>
      <w:r w:rsidRPr="002A7088">
        <w:rPr>
          <w:rFonts w:ascii="Cambria" w:hAnsi="Cambria" w:cs="Open Sans"/>
          <w:sz w:val="22"/>
          <w:szCs w:val="22"/>
          <w:shd w:val="clear" w:color="auto" w:fill="FFFFFF"/>
        </w:rPr>
        <w:t xml:space="preserve">na podstawie stosunku pracy przez Wykonawcę lub Podwykonawcę:  </w:t>
      </w:r>
    </w:p>
    <w:p w14:paraId="498E5B00" w14:textId="77777777" w:rsidR="00A5459A" w:rsidRPr="002A7088" w:rsidRDefault="00A5459A" w:rsidP="003A770D">
      <w:pPr>
        <w:pStyle w:val="pkt"/>
        <w:numPr>
          <w:ilvl w:val="0"/>
          <w:numId w:val="103"/>
        </w:numPr>
        <w:spacing w:before="0" w:after="0"/>
        <w:ind w:left="1134"/>
        <w:rPr>
          <w:rFonts w:ascii="Cambria" w:hAnsi="Cambria"/>
          <w:sz w:val="22"/>
          <w:szCs w:val="22"/>
        </w:rPr>
      </w:pPr>
      <w:r w:rsidRPr="002A7088">
        <w:rPr>
          <w:rFonts w:ascii="Cambria" w:hAnsi="Cambria"/>
          <w:sz w:val="22"/>
          <w:szCs w:val="22"/>
        </w:rPr>
        <w:t>czynności związane z rozliczeniem kontraktu (Specjalista ds. rozliczeń),</w:t>
      </w:r>
    </w:p>
    <w:p w14:paraId="7545E6BD" w14:textId="77777777" w:rsidR="00A5459A" w:rsidRPr="002A7088" w:rsidRDefault="00A5459A" w:rsidP="003A770D">
      <w:pPr>
        <w:pStyle w:val="pkt"/>
        <w:numPr>
          <w:ilvl w:val="0"/>
          <w:numId w:val="103"/>
        </w:numPr>
        <w:spacing w:before="0" w:after="120"/>
        <w:ind w:left="1134"/>
        <w:rPr>
          <w:rFonts w:ascii="Cambria" w:hAnsi="Cambria"/>
          <w:sz w:val="22"/>
          <w:szCs w:val="22"/>
        </w:rPr>
      </w:pPr>
      <w:r w:rsidRPr="002A7088">
        <w:rPr>
          <w:rFonts w:ascii="Cambria" w:eastAsiaTheme="minorHAnsi" w:hAnsi="Cambria" w:cs="Verdana"/>
          <w:sz w:val="22"/>
          <w:szCs w:val="22"/>
          <w:lang w:eastAsia="en-US"/>
        </w:rPr>
        <w:t>czynności biurowe, administracyjne i organizacyjne (osoby tworzące personel biurowy i pomocniczy).</w:t>
      </w:r>
    </w:p>
    <w:p w14:paraId="3C8F6886" w14:textId="77777777" w:rsidR="00107BE3" w:rsidRPr="002A7088" w:rsidRDefault="00107BE3" w:rsidP="003A770D">
      <w:pPr>
        <w:pStyle w:val="pkt"/>
        <w:numPr>
          <w:ilvl w:val="0"/>
          <w:numId w:val="48"/>
        </w:numPr>
        <w:spacing w:before="0"/>
        <w:ind w:left="786" w:hanging="360"/>
        <w:rPr>
          <w:rFonts w:ascii="Cambria" w:hAnsi="Cambria"/>
          <w:sz w:val="22"/>
          <w:szCs w:val="22"/>
        </w:rPr>
      </w:pPr>
      <w:r w:rsidRPr="002A7088">
        <w:rPr>
          <w:rFonts w:ascii="Cambria" w:hAnsi="Cambria"/>
          <w:sz w:val="22"/>
          <w:szCs w:val="22"/>
        </w:rPr>
        <w:t xml:space="preserve">Obowiązek ten nie dotyczy sytuacji, gdy prace te będą wykonywane samodzielnie i osobiście przez Wykonawcę lub Podwykonawcę będącego osobą fizyczną prowadzącą działalność gospodarczą. </w:t>
      </w:r>
    </w:p>
    <w:p w14:paraId="487212EB" w14:textId="460EB054" w:rsidR="00A5459A" w:rsidRPr="002A7088" w:rsidRDefault="00A5459A" w:rsidP="003A770D">
      <w:pPr>
        <w:pStyle w:val="pkt"/>
        <w:numPr>
          <w:ilvl w:val="0"/>
          <w:numId w:val="48"/>
        </w:numPr>
        <w:spacing w:before="0"/>
        <w:ind w:left="786" w:hanging="360"/>
        <w:rPr>
          <w:rFonts w:ascii="Cambria" w:hAnsi="Cambria"/>
          <w:sz w:val="22"/>
          <w:szCs w:val="22"/>
        </w:rPr>
      </w:pPr>
      <w:r w:rsidRPr="002A7088">
        <w:rPr>
          <w:rFonts w:ascii="Cambria" w:hAnsi="Cambria"/>
          <w:sz w:val="22"/>
          <w:szCs w:val="22"/>
        </w:rPr>
        <w:t xml:space="preserve">Zamawiający nie wymaga zatrudnienia na podstawie umowy o pracę przez Wykonawcę lub Podwykonawcę osób pełniących samodzielne funkcje techniczne w budownictwie oraz osób wykonujących czynności związane z wykonywaniem prac geodezyjnych, opracowań z zakresu ochrony środowiska, prac związanych z przygotowywaniem materiałów do decyzji administracyjnych oraz prac pomiarowych w zakresie sieci i urządzeń teletechnicznych, energetycznych, gazowniczych, wodociągowych i oświetlenia.  </w:t>
      </w:r>
    </w:p>
    <w:p w14:paraId="13AB5693" w14:textId="77777777" w:rsidR="00EA78C5" w:rsidRPr="00A5459A" w:rsidRDefault="000071E2" w:rsidP="003A770D">
      <w:pPr>
        <w:pStyle w:val="pkt"/>
        <w:numPr>
          <w:ilvl w:val="0"/>
          <w:numId w:val="48"/>
        </w:numPr>
        <w:spacing w:before="0" w:after="120"/>
        <w:ind w:left="786" w:hanging="360"/>
        <w:rPr>
          <w:rFonts w:ascii="Cambria" w:hAnsi="Cambria"/>
          <w:sz w:val="22"/>
          <w:szCs w:val="22"/>
        </w:rPr>
      </w:pPr>
      <w:r w:rsidRPr="002A7088">
        <w:rPr>
          <w:rFonts w:ascii="Cambria" w:hAnsi="Cambria"/>
          <w:sz w:val="22"/>
          <w:szCs w:val="22"/>
        </w:rPr>
        <w:t xml:space="preserve">W przypadku Wykonawców </w:t>
      </w:r>
      <w:r w:rsidRPr="00A5459A">
        <w:rPr>
          <w:rFonts w:ascii="Cambria" w:hAnsi="Cambria"/>
          <w:sz w:val="22"/>
          <w:szCs w:val="22"/>
        </w:rPr>
        <w:t xml:space="preserve">mających siedzibę poza granicami Polski Zamawiający dopuszcza zatrudnienie pracowników na podstawie równoważnych regulacji prawnych kraju macierzystego. </w:t>
      </w:r>
    </w:p>
    <w:p w14:paraId="25F1746F" w14:textId="21089198" w:rsidR="00BC6E24" w:rsidRPr="00D05370" w:rsidRDefault="00BC6E24" w:rsidP="003A770D">
      <w:pPr>
        <w:pStyle w:val="Akapitzlist"/>
        <w:numPr>
          <w:ilvl w:val="0"/>
          <w:numId w:val="48"/>
        </w:numPr>
        <w:spacing w:after="120"/>
        <w:ind w:left="850" w:hanging="425"/>
        <w:jc w:val="both"/>
        <w:rPr>
          <w:rFonts w:ascii="Cambria" w:hAnsi="Cambria"/>
          <w:sz w:val="22"/>
          <w:szCs w:val="22"/>
        </w:rPr>
      </w:pPr>
      <w:r w:rsidRPr="00D05370">
        <w:rPr>
          <w:rFonts w:ascii="Cambria" w:hAnsi="Cambria"/>
          <w:sz w:val="22"/>
          <w:szCs w:val="22"/>
        </w:rPr>
        <w:t>W trakcie realizacji zamówienia na każde wezwanie Zamawiającego</w:t>
      </w:r>
      <w:r w:rsidR="009C577D">
        <w:rPr>
          <w:rFonts w:ascii="Cambria" w:hAnsi="Cambria"/>
          <w:sz w:val="22"/>
          <w:szCs w:val="22"/>
        </w:rPr>
        <w:t>,</w:t>
      </w:r>
      <w:r w:rsidRPr="00D05370">
        <w:rPr>
          <w:rFonts w:ascii="Cambria" w:hAnsi="Cambria"/>
          <w:sz w:val="22"/>
          <w:szCs w:val="22"/>
        </w:rPr>
        <w:t xml:space="preserve"> w wyznaczonym w wezwaniu terminie</w:t>
      </w:r>
      <w:r w:rsidR="00D05370" w:rsidRPr="00D05370">
        <w:rPr>
          <w:rFonts w:ascii="Cambria" w:hAnsi="Cambria"/>
          <w:sz w:val="22"/>
          <w:szCs w:val="22"/>
        </w:rPr>
        <w:t>, nie krótszym niż 3 dni robocze</w:t>
      </w:r>
      <w:r w:rsidR="000D2A3D">
        <w:rPr>
          <w:rFonts w:ascii="Cambria" w:hAnsi="Cambria"/>
          <w:sz w:val="22"/>
          <w:szCs w:val="22"/>
        </w:rPr>
        <w:t xml:space="preserve">, </w:t>
      </w:r>
      <w:r w:rsidRPr="00D05370">
        <w:rPr>
          <w:rFonts w:ascii="Cambria" w:hAnsi="Cambria"/>
          <w:sz w:val="22"/>
          <w:szCs w:val="22"/>
        </w:rPr>
        <w:t xml:space="preserve">Wykonawca przedłoży Zamawiającemu oświadczenie w celu potwierdzenia spełnienia wymogu zatrudnienia na podstawie umowy o pracę przez Wykonawcę lub podwykonawcę osób wykonujących wskazane w/w </w:t>
      </w:r>
      <w:proofErr w:type="spellStart"/>
      <w:r w:rsidRPr="00D05370">
        <w:rPr>
          <w:rFonts w:ascii="Cambria" w:hAnsi="Cambria"/>
          <w:sz w:val="22"/>
          <w:szCs w:val="22"/>
        </w:rPr>
        <w:t>ppkt</w:t>
      </w:r>
      <w:proofErr w:type="spellEnd"/>
      <w:r w:rsidRPr="00D05370">
        <w:rPr>
          <w:rFonts w:ascii="Cambria" w:hAnsi="Cambria"/>
          <w:sz w:val="22"/>
          <w:szCs w:val="22"/>
        </w:rPr>
        <w:t>.</w:t>
      </w:r>
      <w:r w:rsidR="00107BE3">
        <w:rPr>
          <w:rFonts w:ascii="Cambria" w:hAnsi="Cambria"/>
          <w:sz w:val="22"/>
          <w:szCs w:val="22"/>
        </w:rPr>
        <w:t xml:space="preserve"> 2</w:t>
      </w:r>
      <w:r w:rsidRPr="00D05370">
        <w:rPr>
          <w:rFonts w:ascii="Cambria" w:hAnsi="Cambria"/>
          <w:sz w:val="22"/>
          <w:szCs w:val="22"/>
        </w:rPr>
        <w:t>) czynności, w trakcie realizacji niniejszego zamówienia.</w:t>
      </w:r>
    </w:p>
    <w:p w14:paraId="6538D1EB" w14:textId="77777777" w:rsidR="00BC6E24" w:rsidRPr="009C577D" w:rsidRDefault="00BC6E24" w:rsidP="003A770D">
      <w:pPr>
        <w:pStyle w:val="pkt"/>
        <w:numPr>
          <w:ilvl w:val="0"/>
          <w:numId w:val="48"/>
        </w:numPr>
        <w:spacing w:before="0" w:after="0"/>
        <w:ind w:left="782" w:hanging="357"/>
        <w:rPr>
          <w:rFonts w:ascii="Cambria" w:hAnsi="Cambria"/>
          <w:sz w:val="22"/>
          <w:szCs w:val="22"/>
        </w:rPr>
      </w:pPr>
      <w:r w:rsidRPr="009C577D">
        <w:rPr>
          <w:rFonts w:ascii="Cambria" w:hAnsi="Cambria"/>
          <w:sz w:val="22"/>
          <w:szCs w:val="22"/>
        </w:rPr>
        <w:t>Oświadczenie, o którym mowa wyżej powinno zawierać w szczególności:</w:t>
      </w:r>
    </w:p>
    <w:p w14:paraId="3400C437" w14:textId="77777777" w:rsidR="00BC6E24" w:rsidRPr="009C577D" w:rsidRDefault="00BC6E24" w:rsidP="003A770D">
      <w:pPr>
        <w:pStyle w:val="pkt"/>
        <w:numPr>
          <w:ilvl w:val="0"/>
          <w:numId w:val="54"/>
        </w:numPr>
        <w:spacing w:before="0" w:after="0"/>
        <w:rPr>
          <w:rFonts w:ascii="Cambria" w:hAnsi="Cambria"/>
          <w:sz w:val="22"/>
          <w:szCs w:val="22"/>
        </w:rPr>
      </w:pPr>
      <w:r w:rsidRPr="009C577D">
        <w:rPr>
          <w:rFonts w:ascii="Cambria" w:hAnsi="Cambria"/>
          <w:sz w:val="22"/>
          <w:szCs w:val="22"/>
        </w:rPr>
        <w:t xml:space="preserve">dokładne określenie podmiotu składającego oświadczenie, </w:t>
      </w:r>
    </w:p>
    <w:p w14:paraId="5E92E7DC" w14:textId="77777777" w:rsidR="00BC6E24" w:rsidRPr="009C577D" w:rsidRDefault="00BC6E24" w:rsidP="003A770D">
      <w:pPr>
        <w:pStyle w:val="pkt"/>
        <w:numPr>
          <w:ilvl w:val="0"/>
          <w:numId w:val="54"/>
        </w:numPr>
        <w:spacing w:before="0" w:after="0"/>
        <w:rPr>
          <w:rFonts w:ascii="Cambria" w:hAnsi="Cambria"/>
          <w:sz w:val="22"/>
          <w:szCs w:val="22"/>
        </w:rPr>
      </w:pPr>
      <w:r w:rsidRPr="009C577D">
        <w:rPr>
          <w:rFonts w:ascii="Cambria" w:hAnsi="Cambria"/>
          <w:sz w:val="22"/>
          <w:szCs w:val="22"/>
        </w:rPr>
        <w:t xml:space="preserve">datę złożenia oświadczenia, </w:t>
      </w:r>
    </w:p>
    <w:p w14:paraId="63ABDBC0" w14:textId="113577A1" w:rsidR="00BC6E24" w:rsidRPr="009C577D" w:rsidRDefault="00BC6E24" w:rsidP="003A770D">
      <w:pPr>
        <w:pStyle w:val="pkt"/>
        <w:numPr>
          <w:ilvl w:val="0"/>
          <w:numId w:val="54"/>
        </w:numPr>
        <w:spacing w:before="0" w:after="0"/>
        <w:rPr>
          <w:rFonts w:ascii="Cambria" w:hAnsi="Cambria"/>
          <w:sz w:val="22"/>
          <w:szCs w:val="22"/>
        </w:rPr>
      </w:pPr>
      <w:r w:rsidRPr="009C577D">
        <w:rPr>
          <w:rFonts w:ascii="Cambria" w:hAnsi="Cambria"/>
          <w:sz w:val="22"/>
          <w:szCs w:val="22"/>
        </w:rPr>
        <w:t xml:space="preserve">wskazanie, że objęte wezwaniem czynności wykonują osoby zatrudnione na podstawie umowy o pracę wraz ze wskazaniem liczby tych osób, rodzaju umowy o pracę i wymiaru etatu, </w:t>
      </w:r>
    </w:p>
    <w:p w14:paraId="173CC30C" w14:textId="59DC324D" w:rsidR="00BC6E24" w:rsidRPr="009C577D" w:rsidRDefault="00BC6E24" w:rsidP="003A770D">
      <w:pPr>
        <w:pStyle w:val="pkt"/>
        <w:numPr>
          <w:ilvl w:val="0"/>
          <w:numId w:val="54"/>
        </w:numPr>
        <w:spacing w:before="0" w:after="120"/>
        <w:ind w:left="1497" w:hanging="357"/>
        <w:rPr>
          <w:rFonts w:ascii="Cambria" w:hAnsi="Cambria"/>
          <w:sz w:val="22"/>
          <w:szCs w:val="22"/>
        </w:rPr>
      </w:pPr>
      <w:r w:rsidRPr="009C577D">
        <w:rPr>
          <w:rFonts w:ascii="Cambria" w:hAnsi="Cambria"/>
          <w:sz w:val="22"/>
          <w:szCs w:val="22"/>
        </w:rPr>
        <w:t>podpis osoby uprawnionej do złożenia oświadczenia w imieniu Wykonawcy lub podwykonawcy.</w:t>
      </w:r>
    </w:p>
    <w:p w14:paraId="511FF51D" w14:textId="7BDFA6CD" w:rsidR="00972B3F" w:rsidRPr="00CA18C7" w:rsidRDefault="00972B3F" w:rsidP="003A770D">
      <w:pPr>
        <w:pStyle w:val="pkt"/>
        <w:numPr>
          <w:ilvl w:val="0"/>
          <w:numId w:val="48"/>
        </w:numPr>
        <w:spacing w:before="0" w:after="240"/>
        <w:ind w:left="782" w:hanging="357"/>
        <w:rPr>
          <w:rFonts w:ascii="Cambria" w:hAnsi="Cambria"/>
          <w:sz w:val="22"/>
          <w:szCs w:val="22"/>
        </w:rPr>
      </w:pPr>
      <w:r w:rsidRPr="009C577D">
        <w:rPr>
          <w:rFonts w:ascii="Cambria" w:hAnsi="Cambria"/>
          <w:sz w:val="22"/>
          <w:szCs w:val="22"/>
        </w:rPr>
        <w:t>Szczegółowe wymagania dotyczące realizacji oraz egzekwowania wymogu zatrudnienia na podstawie stosunku pracy zostały określone w</w:t>
      </w:r>
      <w:r w:rsidR="0085342F" w:rsidRPr="009C577D">
        <w:rPr>
          <w:rFonts w:ascii="Cambria" w:hAnsi="Cambria"/>
          <w:sz w:val="22"/>
          <w:szCs w:val="22"/>
        </w:rPr>
        <w:t xml:space="preserve"> </w:t>
      </w:r>
      <w:r w:rsidR="0085342F" w:rsidRPr="002034AC">
        <w:rPr>
          <w:rFonts w:ascii="Cambria" w:hAnsi="Cambria"/>
          <w:b/>
          <w:bCs/>
          <w:sz w:val="22"/>
          <w:szCs w:val="22"/>
        </w:rPr>
        <w:t xml:space="preserve">Projektowanych postanowieniach umowy </w:t>
      </w:r>
      <w:r w:rsidRPr="002034AC">
        <w:rPr>
          <w:rFonts w:ascii="Cambria" w:hAnsi="Cambria"/>
          <w:sz w:val="22"/>
          <w:szCs w:val="22"/>
        </w:rPr>
        <w:t>stanowiący</w:t>
      </w:r>
      <w:r w:rsidR="0085342F" w:rsidRPr="002034AC">
        <w:rPr>
          <w:rFonts w:ascii="Cambria" w:hAnsi="Cambria"/>
          <w:sz w:val="22"/>
          <w:szCs w:val="22"/>
        </w:rPr>
        <w:t>ch</w:t>
      </w:r>
      <w:r w:rsidRPr="002034AC">
        <w:rPr>
          <w:rFonts w:ascii="Cambria" w:hAnsi="Cambria"/>
          <w:sz w:val="22"/>
          <w:szCs w:val="22"/>
        </w:rPr>
        <w:t xml:space="preserve"> odpowiednio </w:t>
      </w:r>
      <w:r w:rsidRPr="00D668D0">
        <w:rPr>
          <w:rFonts w:ascii="Cambria" w:hAnsi="Cambria"/>
          <w:b/>
          <w:sz w:val="22"/>
          <w:szCs w:val="22"/>
        </w:rPr>
        <w:t xml:space="preserve">Załącznik nr </w:t>
      </w:r>
      <w:r w:rsidR="002034AC" w:rsidRPr="00D668D0">
        <w:rPr>
          <w:rFonts w:ascii="Cambria" w:hAnsi="Cambria"/>
          <w:b/>
          <w:sz w:val="22"/>
          <w:szCs w:val="22"/>
        </w:rPr>
        <w:t>1</w:t>
      </w:r>
      <w:r w:rsidR="00007464" w:rsidRPr="00D668D0">
        <w:rPr>
          <w:rFonts w:ascii="Cambria" w:hAnsi="Cambria"/>
          <w:b/>
          <w:sz w:val="22"/>
          <w:szCs w:val="22"/>
        </w:rPr>
        <w:t>1</w:t>
      </w:r>
      <w:r w:rsidR="00942A06" w:rsidRPr="00D668D0">
        <w:rPr>
          <w:rFonts w:ascii="Cambria" w:hAnsi="Cambria"/>
          <w:b/>
          <w:sz w:val="22"/>
          <w:szCs w:val="22"/>
        </w:rPr>
        <w:t xml:space="preserve"> do SWZ</w:t>
      </w:r>
      <w:r w:rsidRPr="00D668D0">
        <w:rPr>
          <w:rFonts w:ascii="Cambria" w:hAnsi="Cambria"/>
          <w:b/>
          <w:sz w:val="22"/>
          <w:szCs w:val="22"/>
        </w:rPr>
        <w:t>.</w:t>
      </w:r>
    </w:p>
    <w:p w14:paraId="4DD8B98F" w14:textId="77777777" w:rsidR="00CA18C7" w:rsidRPr="00EB538E" w:rsidRDefault="00CA18C7" w:rsidP="00CA18C7">
      <w:pPr>
        <w:pStyle w:val="pkt"/>
        <w:spacing w:before="0" w:after="240"/>
        <w:rPr>
          <w:rFonts w:ascii="Cambria" w:hAnsi="Cambria"/>
          <w:sz w:val="22"/>
          <w:szCs w:val="22"/>
        </w:rPr>
      </w:pPr>
    </w:p>
    <w:p w14:paraId="14BFDCB2" w14:textId="4E61D32E" w:rsidR="00900D3D" w:rsidRPr="00900D3D" w:rsidRDefault="00900D3D" w:rsidP="00BA6D9F">
      <w:pPr>
        <w:pStyle w:val="Akapitzlist"/>
        <w:numPr>
          <w:ilvl w:val="0"/>
          <w:numId w:val="5"/>
        </w:numPr>
        <w:autoSpaceDE w:val="0"/>
        <w:adjustRightInd w:val="0"/>
        <w:spacing w:after="120"/>
        <w:ind w:left="425" w:hanging="357"/>
        <w:jc w:val="both"/>
        <w:rPr>
          <w:rFonts w:ascii="Cambria" w:eastAsia="Calibri" w:hAnsi="Cambria" w:cs="Verdana"/>
          <w:b/>
          <w:sz w:val="22"/>
          <w:szCs w:val="22"/>
          <w:lang w:eastAsia="en-US"/>
        </w:rPr>
      </w:pPr>
      <w:r w:rsidRPr="00397027">
        <w:rPr>
          <w:rFonts w:ascii="Cambria" w:eastAsia="Calibri" w:hAnsi="Cambria" w:cs="Verdana"/>
          <w:b/>
          <w:sz w:val="22"/>
          <w:szCs w:val="22"/>
          <w:lang w:eastAsia="en-US"/>
        </w:rPr>
        <w:lastRenderedPageBreak/>
        <w:t xml:space="preserve">REALIZACJA OBOWIĄZKÓW WYNIKAJĄCYCH Z USTAWY Z DNIA 11 STYCZNIA 2018 R. O ELEKTROMOBILNOŚCI I PALIWACH ALTERNATYWNYCH </w:t>
      </w:r>
    </w:p>
    <w:p w14:paraId="1D2AFF27" w14:textId="4906E297" w:rsidR="00C81ED9" w:rsidRPr="00843513" w:rsidRDefault="00C81ED9" w:rsidP="00900D3D">
      <w:pPr>
        <w:pStyle w:val="Akapitzlist"/>
        <w:autoSpaceDE w:val="0"/>
        <w:adjustRightInd w:val="0"/>
        <w:spacing w:after="240"/>
        <w:ind w:left="425"/>
        <w:jc w:val="both"/>
        <w:rPr>
          <w:rFonts w:ascii="Cambria" w:eastAsia="Calibri" w:hAnsi="Cambria" w:cs="Verdana"/>
          <w:sz w:val="22"/>
          <w:szCs w:val="22"/>
          <w:lang w:eastAsia="en-US"/>
        </w:rPr>
      </w:pPr>
      <w:r w:rsidRPr="00C81ED9">
        <w:rPr>
          <w:rFonts w:ascii="Cambria" w:eastAsia="Calibri" w:hAnsi="Cambria" w:cs="Verdana"/>
          <w:sz w:val="22"/>
          <w:szCs w:val="22"/>
          <w:lang w:eastAsia="en-US"/>
        </w:rPr>
        <w:t xml:space="preserve">Zadanie należy realizować zgodnie z obowiązującymi przepisami, w tym zgodnie z art. 68 ust. 3  ustawy  z dnia 11 stycznia 2018 r. o </w:t>
      </w:r>
      <w:proofErr w:type="spellStart"/>
      <w:r w:rsidRPr="00C81ED9">
        <w:rPr>
          <w:rFonts w:ascii="Cambria" w:eastAsia="Calibri" w:hAnsi="Cambria" w:cs="Verdana"/>
          <w:sz w:val="22"/>
          <w:szCs w:val="22"/>
          <w:lang w:eastAsia="en-US"/>
        </w:rPr>
        <w:t>elektromobilności</w:t>
      </w:r>
      <w:proofErr w:type="spellEnd"/>
      <w:r w:rsidRPr="00C81ED9">
        <w:rPr>
          <w:rFonts w:ascii="Cambria" w:eastAsia="Calibri" w:hAnsi="Cambria" w:cs="Verdana"/>
          <w:sz w:val="22"/>
          <w:szCs w:val="22"/>
          <w:lang w:eastAsia="en-US"/>
        </w:rPr>
        <w:t xml:space="preserve"> i paliwach alternatywnych (</w:t>
      </w:r>
      <w:proofErr w:type="spellStart"/>
      <w:r w:rsidRPr="00C81ED9">
        <w:rPr>
          <w:rFonts w:ascii="Cambria" w:eastAsia="Calibri" w:hAnsi="Cambria" w:cs="Verdana"/>
          <w:sz w:val="22"/>
          <w:szCs w:val="22"/>
          <w:lang w:eastAsia="en-US"/>
        </w:rPr>
        <w:t>t.j</w:t>
      </w:r>
      <w:proofErr w:type="spellEnd"/>
      <w:r w:rsidRPr="00C81ED9">
        <w:rPr>
          <w:rFonts w:ascii="Cambria" w:eastAsia="Calibri" w:hAnsi="Cambria" w:cs="Verdana"/>
          <w:sz w:val="22"/>
          <w:szCs w:val="22"/>
          <w:lang w:eastAsia="en-US"/>
        </w:rPr>
        <w:t xml:space="preserve">. Dz. U. z 2022 r. poz. 1083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używanych przy </w:t>
      </w:r>
      <w:r w:rsidRPr="00843513">
        <w:rPr>
          <w:rFonts w:ascii="Cambria" w:eastAsia="Calibri" w:hAnsi="Cambria" w:cs="Verdana"/>
          <w:sz w:val="22"/>
          <w:szCs w:val="22"/>
          <w:lang w:eastAsia="en-US"/>
        </w:rPr>
        <w:t>wykonywaniu tego zadania wynosi co najmniej 10%.</w:t>
      </w:r>
    </w:p>
    <w:p w14:paraId="71C05940" w14:textId="0AC7A20B" w:rsidR="00C81ED9" w:rsidRPr="00843513" w:rsidRDefault="00C81ED9" w:rsidP="00C81ED9">
      <w:pPr>
        <w:pStyle w:val="Akapitzlist"/>
        <w:numPr>
          <w:ilvl w:val="0"/>
          <w:numId w:val="5"/>
        </w:numPr>
        <w:autoSpaceDE w:val="0"/>
        <w:adjustRightInd w:val="0"/>
        <w:spacing w:after="120"/>
        <w:ind w:left="425" w:hanging="357"/>
        <w:jc w:val="both"/>
        <w:rPr>
          <w:rFonts w:ascii="Cambria" w:eastAsia="Calibri" w:hAnsi="Cambria" w:cs="Verdana"/>
          <w:b/>
          <w:bCs/>
          <w:sz w:val="22"/>
          <w:szCs w:val="22"/>
          <w:lang w:eastAsia="en-US"/>
        </w:rPr>
      </w:pPr>
      <w:r w:rsidRPr="00843513">
        <w:rPr>
          <w:rFonts w:ascii="Cambria" w:hAnsi="Cambria"/>
          <w:b/>
          <w:bCs/>
          <w:sz w:val="22"/>
          <w:szCs w:val="22"/>
        </w:rPr>
        <w:t>INFORMACJA O PRZEWIDYWANYCH ZAMÓWIENIACH, O KTÓRYCH MOWA W ART. 214 UST. 1 PKT 7 i 8</w:t>
      </w:r>
      <w:r w:rsidR="003D0931" w:rsidRPr="00843513">
        <w:rPr>
          <w:rFonts w:ascii="Cambria" w:hAnsi="Cambria"/>
          <w:b/>
          <w:bCs/>
          <w:sz w:val="22"/>
          <w:szCs w:val="22"/>
        </w:rPr>
        <w:t xml:space="preserve"> ustawy </w:t>
      </w:r>
      <w:proofErr w:type="spellStart"/>
      <w:r w:rsidR="003D0931" w:rsidRPr="00843513">
        <w:rPr>
          <w:rFonts w:ascii="Cambria" w:hAnsi="Cambria"/>
          <w:b/>
          <w:bCs/>
          <w:sz w:val="22"/>
          <w:szCs w:val="22"/>
        </w:rPr>
        <w:t>Pzp</w:t>
      </w:r>
      <w:proofErr w:type="spellEnd"/>
      <w:r w:rsidRPr="00843513">
        <w:rPr>
          <w:rFonts w:ascii="Cambria" w:hAnsi="Cambria"/>
          <w:b/>
          <w:bCs/>
          <w:sz w:val="22"/>
          <w:szCs w:val="22"/>
        </w:rPr>
        <w:t xml:space="preserve"> </w:t>
      </w:r>
    </w:p>
    <w:p w14:paraId="1E1BC82F" w14:textId="456DF302" w:rsidR="00F40B63" w:rsidRPr="00F40B63" w:rsidRDefault="00A53515" w:rsidP="003A770D">
      <w:pPr>
        <w:pStyle w:val="Akapitzlist"/>
        <w:numPr>
          <w:ilvl w:val="0"/>
          <w:numId w:val="57"/>
        </w:numPr>
        <w:autoSpaceDE w:val="0"/>
        <w:adjustRightInd w:val="0"/>
        <w:ind w:left="709"/>
        <w:jc w:val="both"/>
        <w:rPr>
          <w:rFonts w:ascii="Cambria" w:eastAsia="Calibri" w:hAnsi="Cambria" w:cs="Verdana"/>
          <w:b/>
          <w:sz w:val="22"/>
          <w:szCs w:val="22"/>
          <w:lang w:eastAsia="en-US"/>
        </w:rPr>
      </w:pPr>
      <w:r w:rsidRPr="00F40B63">
        <w:rPr>
          <w:rFonts w:ascii="Cambria" w:hAnsi="Cambria"/>
          <w:sz w:val="22"/>
          <w:szCs w:val="22"/>
        </w:rPr>
        <w:t xml:space="preserve">Zamawiający </w:t>
      </w:r>
      <w:r w:rsidRPr="00F40B63">
        <w:rPr>
          <w:rFonts w:ascii="Cambria" w:hAnsi="Cambria"/>
          <w:b/>
          <w:sz w:val="22"/>
          <w:szCs w:val="22"/>
        </w:rPr>
        <w:t xml:space="preserve">przewiduje </w:t>
      </w:r>
      <w:r w:rsidRPr="00F40B63">
        <w:rPr>
          <w:rFonts w:ascii="Cambria" w:hAnsi="Cambria"/>
          <w:sz w:val="22"/>
          <w:szCs w:val="22"/>
        </w:rPr>
        <w:t>udziel</w:t>
      </w:r>
      <w:r w:rsidR="00177752" w:rsidRPr="00F40B63">
        <w:rPr>
          <w:rFonts w:ascii="Cambria" w:hAnsi="Cambria"/>
          <w:sz w:val="22"/>
          <w:szCs w:val="22"/>
        </w:rPr>
        <w:t>e</w:t>
      </w:r>
      <w:r w:rsidRPr="00F40B63">
        <w:rPr>
          <w:rFonts w:ascii="Cambria" w:hAnsi="Cambria"/>
          <w:sz w:val="22"/>
          <w:szCs w:val="22"/>
        </w:rPr>
        <w:t>ni</w:t>
      </w:r>
      <w:r w:rsidR="00177752" w:rsidRPr="00F40B63">
        <w:rPr>
          <w:rFonts w:ascii="Cambria" w:hAnsi="Cambria"/>
          <w:sz w:val="22"/>
          <w:szCs w:val="22"/>
        </w:rPr>
        <w:t>e</w:t>
      </w:r>
      <w:r w:rsidRPr="00F40B63">
        <w:rPr>
          <w:rFonts w:ascii="Cambria" w:hAnsi="Cambria"/>
          <w:sz w:val="22"/>
          <w:szCs w:val="22"/>
        </w:rPr>
        <w:t xml:space="preserve"> zamówień, o których mowa w </w:t>
      </w:r>
      <w:r w:rsidRPr="00F40B63">
        <w:rPr>
          <w:rFonts w:ascii="Cambria" w:hAnsi="Cambria"/>
          <w:b/>
          <w:sz w:val="22"/>
          <w:szCs w:val="22"/>
        </w:rPr>
        <w:t xml:space="preserve">art. 214 ust. 1 pkt 7 </w:t>
      </w:r>
      <w:r w:rsidR="00D35A9A" w:rsidRPr="00F40B63">
        <w:rPr>
          <w:rFonts w:ascii="Cambria" w:hAnsi="Cambria"/>
          <w:b/>
          <w:sz w:val="22"/>
          <w:szCs w:val="22"/>
        </w:rPr>
        <w:t xml:space="preserve">ustawy </w:t>
      </w:r>
      <w:proofErr w:type="spellStart"/>
      <w:r w:rsidRPr="00F40B63">
        <w:rPr>
          <w:rFonts w:ascii="Cambria" w:hAnsi="Cambria"/>
          <w:b/>
          <w:sz w:val="22"/>
          <w:szCs w:val="22"/>
        </w:rPr>
        <w:t>Pzp</w:t>
      </w:r>
      <w:proofErr w:type="spellEnd"/>
      <w:r w:rsidR="00177752" w:rsidRPr="00F40B63">
        <w:rPr>
          <w:rFonts w:ascii="Cambria" w:hAnsi="Cambria"/>
          <w:b/>
          <w:sz w:val="22"/>
          <w:szCs w:val="22"/>
        </w:rPr>
        <w:t xml:space="preserve">, </w:t>
      </w:r>
      <w:r w:rsidR="00D35A9A" w:rsidRPr="00F40B63">
        <w:rPr>
          <w:rFonts w:ascii="Cambria" w:hAnsi="Cambria"/>
          <w:b/>
          <w:sz w:val="22"/>
          <w:szCs w:val="22"/>
        </w:rPr>
        <w:t xml:space="preserve">o łącznej szacunkowej </w:t>
      </w:r>
      <w:r w:rsidR="00D35A9A" w:rsidRPr="002A7088">
        <w:rPr>
          <w:rFonts w:ascii="Cambria" w:hAnsi="Cambria"/>
          <w:b/>
          <w:sz w:val="22"/>
          <w:szCs w:val="22"/>
        </w:rPr>
        <w:t xml:space="preserve">wartości </w:t>
      </w:r>
      <w:r w:rsidR="0093330F">
        <w:rPr>
          <w:rFonts w:ascii="Cambria" w:hAnsi="Cambria"/>
          <w:b/>
          <w:sz w:val="22"/>
          <w:szCs w:val="22"/>
        </w:rPr>
        <w:t>5</w:t>
      </w:r>
      <w:r w:rsidR="001E4578" w:rsidRPr="002A7088">
        <w:rPr>
          <w:rFonts w:ascii="Cambria" w:hAnsi="Cambria"/>
          <w:b/>
          <w:sz w:val="22"/>
          <w:szCs w:val="22"/>
        </w:rPr>
        <w:t>00 00</w:t>
      </w:r>
      <w:r w:rsidR="00177752" w:rsidRPr="002A7088">
        <w:rPr>
          <w:rFonts w:ascii="Cambria" w:hAnsi="Cambria"/>
          <w:b/>
          <w:sz w:val="22"/>
          <w:szCs w:val="22"/>
        </w:rPr>
        <w:t>0</w:t>
      </w:r>
      <w:r w:rsidR="001E4578" w:rsidRPr="002A7088">
        <w:rPr>
          <w:rFonts w:ascii="Cambria" w:hAnsi="Cambria"/>
          <w:b/>
          <w:sz w:val="22"/>
          <w:szCs w:val="22"/>
        </w:rPr>
        <w:t>,</w:t>
      </w:r>
      <w:r w:rsidR="00177752" w:rsidRPr="002A7088">
        <w:rPr>
          <w:rFonts w:ascii="Cambria" w:hAnsi="Cambria"/>
          <w:b/>
          <w:sz w:val="22"/>
          <w:szCs w:val="22"/>
        </w:rPr>
        <w:t>00 zł</w:t>
      </w:r>
      <w:r w:rsidR="00AF7FD2" w:rsidRPr="002A7088">
        <w:rPr>
          <w:rFonts w:ascii="Cambria" w:hAnsi="Cambria"/>
          <w:b/>
          <w:sz w:val="22"/>
          <w:szCs w:val="22"/>
        </w:rPr>
        <w:t xml:space="preserve"> netto</w:t>
      </w:r>
      <w:r w:rsidR="00177752" w:rsidRPr="002A7088">
        <w:rPr>
          <w:rFonts w:ascii="Cambria" w:hAnsi="Cambria"/>
          <w:b/>
          <w:sz w:val="22"/>
          <w:szCs w:val="22"/>
        </w:rPr>
        <w:t>.</w:t>
      </w:r>
    </w:p>
    <w:p w14:paraId="12B37DBD" w14:textId="77777777" w:rsidR="00F40B63" w:rsidRPr="00F61DFC" w:rsidRDefault="00F40B63" w:rsidP="003A770D">
      <w:pPr>
        <w:pStyle w:val="Akapitzlist"/>
        <w:numPr>
          <w:ilvl w:val="0"/>
          <w:numId w:val="57"/>
        </w:numPr>
        <w:autoSpaceDE w:val="0"/>
        <w:adjustRightInd w:val="0"/>
        <w:ind w:left="709"/>
        <w:jc w:val="both"/>
        <w:rPr>
          <w:rFonts w:ascii="Cambria" w:eastAsia="Calibri" w:hAnsi="Cambria" w:cs="Verdana"/>
          <w:bCs/>
          <w:sz w:val="22"/>
          <w:szCs w:val="22"/>
          <w:lang w:eastAsia="en-US"/>
        </w:rPr>
      </w:pPr>
      <w:r w:rsidRPr="00F61DFC">
        <w:rPr>
          <w:rFonts w:ascii="Cambria" w:eastAsia="Calibri" w:hAnsi="Cambria" w:cs="Verdana"/>
          <w:bCs/>
          <w:sz w:val="22"/>
          <w:szCs w:val="22"/>
          <w:lang w:eastAsia="en-US"/>
        </w:rPr>
        <w:t xml:space="preserve">Zamówienie zostanie udzielone na warunkach zamówienia podstawowego określonych w SWZ, jeżeli zostaną spełnione przesłanki określone w ustawie </w:t>
      </w:r>
      <w:proofErr w:type="spellStart"/>
      <w:r w:rsidRPr="00F61DFC">
        <w:rPr>
          <w:rFonts w:ascii="Cambria" w:eastAsia="Calibri" w:hAnsi="Cambria" w:cs="Verdana"/>
          <w:bCs/>
          <w:sz w:val="22"/>
          <w:szCs w:val="22"/>
          <w:lang w:eastAsia="en-US"/>
        </w:rPr>
        <w:t>Pzp</w:t>
      </w:r>
      <w:proofErr w:type="spellEnd"/>
      <w:r w:rsidRPr="00F61DFC">
        <w:rPr>
          <w:rFonts w:ascii="Cambria" w:eastAsia="Calibri" w:hAnsi="Cambria" w:cs="Verdana"/>
          <w:bCs/>
          <w:sz w:val="22"/>
          <w:szCs w:val="22"/>
          <w:lang w:eastAsia="en-US"/>
        </w:rPr>
        <w:t>.</w:t>
      </w:r>
    </w:p>
    <w:p w14:paraId="5AD7B6C9" w14:textId="093A8FE2" w:rsidR="00F40B63" w:rsidRPr="00F61DFC" w:rsidRDefault="00F40B63" w:rsidP="003A770D">
      <w:pPr>
        <w:pStyle w:val="Akapitzlist"/>
        <w:numPr>
          <w:ilvl w:val="0"/>
          <w:numId w:val="57"/>
        </w:numPr>
        <w:autoSpaceDE w:val="0"/>
        <w:adjustRightInd w:val="0"/>
        <w:ind w:left="709"/>
        <w:jc w:val="both"/>
        <w:rPr>
          <w:rFonts w:ascii="Cambria" w:eastAsia="Calibri" w:hAnsi="Cambria" w:cs="Verdana"/>
          <w:bCs/>
          <w:sz w:val="22"/>
          <w:szCs w:val="22"/>
          <w:lang w:eastAsia="en-US"/>
        </w:rPr>
      </w:pPr>
      <w:r w:rsidRPr="00F61DFC">
        <w:rPr>
          <w:rFonts w:ascii="Cambria" w:eastAsia="Calibri" w:hAnsi="Cambria" w:cs="Verdana"/>
          <w:bCs/>
          <w:sz w:val="22"/>
          <w:szCs w:val="22"/>
          <w:lang w:eastAsia="en-US"/>
        </w:rPr>
        <w:t>Zamówienie takie jest przewidziane w ogłoszeniu o zamówieniu dla zamówienia podstawowego, jest zgodne z przedmiotem zamówienia podstawowego, całkowita wartość tego zamówienia została uwzględniona przy obliczaniu jego wartości.</w:t>
      </w:r>
    </w:p>
    <w:p w14:paraId="16797503" w14:textId="652CAF03" w:rsidR="00D25220" w:rsidRPr="00A95609" w:rsidRDefault="00A53515" w:rsidP="00A95609">
      <w:pPr>
        <w:pStyle w:val="arimr"/>
        <w:widowControl/>
        <w:pBdr>
          <w:bottom w:val="double" w:sz="4" w:space="0" w:color="000000"/>
        </w:pBdr>
        <w:shd w:val="clear" w:color="auto" w:fill="DAEEF3"/>
        <w:snapToGrid/>
        <w:spacing w:before="360" w:after="40" w:line="240" w:lineRule="auto"/>
        <w:ind w:left="568" w:hanging="568"/>
        <w:jc w:val="both"/>
        <w:rPr>
          <w:rFonts w:ascii="Cambria" w:hAnsi="Cambria"/>
          <w:sz w:val="22"/>
          <w:szCs w:val="22"/>
        </w:rPr>
      </w:pPr>
      <w:r w:rsidRPr="00A95609">
        <w:rPr>
          <w:rFonts w:ascii="Cambria" w:hAnsi="Cambria"/>
          <w:b/>
          <w:bCs/>
          <w:sz w:val="22"/>
          <w:szCs w:val="22"/>
          <w:lang w:val="pl-PL"/>
        </w:rPr>
        <w:t>V. WI</w:t>
      </w:r>
      <w:r w:rsidR="00D25220" w:rsidRPr="00A95609">
        <w:rPr>
          <w:rFonts w:ascii="Cambria" w:hAnsi="Cambria"/>
          <w:b/>
          <w:bCs/>
          <w:sz w:val="22"/>
          <w:szCs w:val="22"/>
          <w:lang w:val="pl-PL"/>
        </w:rPr>
        <w:t>ZJA LOKALNA</w:t>
      </w:r>
    </w:p>
    <w:p w14:paraId="0E1D853C" w14:textId="2F4DA0C2" w:rsidR="00E403D2" w:rsidRPr="004A22AB" w:rsidRDefault="007D3C27" w:rsidP="003A770D">
      <w:pPr>
        <w:pStyle w:val="pkt"/>
        <w:numPr>
          <w:ilvl w:val="0"/>
          <w:numId w:val="12"/>
        </w:numPr>
        <w:spacing w:before="240" w:after="0"/>
        <w:ind w:left="426"/>
        <w:rPr>
          <w:rFonts w:ascii="Cambria" w:hAnsi="Cambria"/>
          <w:color w:val="FF0000"/>
          <w:sz w:val="22"/>
          <w:szCs w:val="22"/>
        </w:rPr>
      </w:pPr>
      <w:r w:rsidRPr="00A95609">
        <w:rPr>
          <w:rFonts w:ascii="Cambria" w:hAnsi="Cambria"/>
          <w:sz w:val="22"/>
          <w:szCs w:val="22"/>
        </w:rPr>
        <w:t>Zamawiający informuje, że złożenie oferty</w:t>
      </w:r>
      <w:r w:rsidRPr="00A95609">
        <w:rPr>
          <w:rFonts w:ascii="Cambria" w:hAnsi="Cambria"/>
          <w:b/>
          <w:bCs/>
          <w:sz w:val="22"/>
          <w:szCs w:val="22"/>
        </w:rPr>
        <w:t xml:space="preserve"> </w:t>
      </w:r>
      <w:r w:rsidRPr="007D3F01">
        <w:rPr>
          <w:rFonts w:ascii="Cambria" w:hAnsi="Cambria"/>
          <w:b/>
          <w:bCs/>
          <w:sz w:val="22"/>
          <w:szCs w:val="22"/>
        </w:rPr>
        <w:t xml:space="preserve">nie musi być poprzedzone </w:t>
      </w:r>
      <w:r w:rsidRPr="007D3F01">
        <w:rPr>
          <w:rFonts w:ascii="Cambria" w:hAnsi="Cambria"/>
          <w:sz w:val="22"/>
          <w:szCs w:val="22"/>
        </w:rPr>
        <w:t>odbyciem wizji lokalnej</w:t>
      </w:r>
      <w:r w:rsidRPr="007D3F01">
        <w:rPr>
          <w:rFonts w:ascii="Cambria" w:hAnsi="Cambria"/>
          <w:b/>
          <w:bCs/>
          <w:sz w:val="22"/>
          <w:szCs w:val="22"/>
        </w:rPr>
        <w:t xml:space="preserve"> </w:t>
      </w:r>
      <w:r w:rsidRPr="007D3F01">
        <w:rPr>
          <w:rFonts w:ascii="Cambria" w:hAnsi="Cambria"/>
          <w:sz w:val="22"/>
          <w:szCs w:val="22"/>
        </w:rPr>
        <w:t>lub sprawdzeniem dokumentów dotyczących zamówienia jakie</w:t>
      </w:r>
      <w:r w:rsidRPr="00A95609">
        <w:rPr>
          <w:rFonts w:ascii="Cambria" w:hAnsi="Cambria"/>
          <w:sz w:val="22"/>
          <w:szCs w:val="22"/>
        </w:rPr>
        <w:t xml:space="preserve"> znajdują się w dyspozycji Zamawiającego.</w:t>
      </w:r>
    </w:p>
    <w:p w14:paraId="5306955F" w14:textId="77777777" w:rsidR="00D25220" w:rsidRPr="00A95609" w:rsidRDefault="00D25220" w:rsidP="00A95609">
      <w:pPr>
        <w:pStyle w:val="arimr"/>
        <w:widowControl/>
        <w:pBdr>
          <w:bottom w:val="double" w:sz="4" w:space="1" w:color="000000"/>
        </w:pBdr>
        <w:shd w:val="clear" w:color="auto" w:fill="DAEEF3"/>
        <w:snapToGrid/>
        <w:spacing w:before="360" w:after="240" w:line="240" w:lineRule="auto"/>
        <w:ind w:left="567" w:hanging="567"/>
        <w:jc w:val="both"/>
        <w:rPr>
          <w:rFonts w:ascii="Cambria" w:hAnsi="Cambria"/>
          <w:sz w:val="22"/>
          <w:szCs w:val="22"/>
        </w:rPr>
      </w:pPr>
      <w:r w:rsidRPr="00A95609">
        <w:rPr>
          <w:rFonts w:ascii="Cambria" w:hAnsi="Cambria"/>
          <w:b/>
          <w:sz w:val="22"/>
          <w:szCs w:val="22"/>
          <w:lang w:val="pl-PL"/>
        </w:rPr>
        <w:t>VI.</w:t>
      </w:r>
      <w:r w:rsidRPr="00A95609">
        <w:rPr>
          <w:rFonts w:ascii="Cambria" w:hAnsi="Cambria"/>
          <w:b/>
          <w:sz w:val="22"/>
          <w:szCs w:val="22"/>
          <w:lang w:val="pl-PL"/>
        </w:rPr>
        <w:tab/>
        <w:t>PODWYKONAWSTWO</w:t>
      </w:r>
    </w:p>
    <w:p w14:paraId="16C4D7BC" w14:textId="77777777" w:rsidR="00E403D2" w:rsidRPr="00A95609" w:rsidRDefault="00E403D2" w:rsidP="003A770D">
      <w:pPr>
        <w:pStyle w:val="pkt"/>
        <w:numPr>
          <w:ilvl w:val="0"/>
          <w:numId w:val="14"/>
        </w:numPr>
        <w:spacing w:after="0"/>
        <w:ind w:left="426"/>
        <w:rPr>
          <w:rFonts w:ascii="Cambria" w:hAnsi="Cambria"/>
          <w:sz w:val="22"/>
          <w:szCs w:val="22"/>
        </w:rPr>
      </w:pPr>
      <w:r w:rsidRPr="00A95609">
        <w:rPr>
          <w:rFonts w:ascii="Cambria" w:hAnsi="Cambria"/>
          <w:sz w:val="22"/>
          <w:szCs w:val="22"/>
        </w:rPr>
        <w:t xml:space="preserve">Wykonawca może powierzyć wykonanie części zamówienia podwykonawcy (podwykonawcom). </w:t>
      </w:r>
    </w:p>
    <w:p w14:paraId="35765151" w14:textId="77777777" w:rsidR="00E403D2" w:rsidRPr="00A95609" w:rsidRDefault="00E403D2" w:rsidP="003A770D">
      <w:pPr>
        <w:pStyle w:val="pkt"/>
        <w:numPr>
          <w:ilvl w:val="0"/>
          <w:numId w:val="14"/>
        </w:numPr>
        <w:spacing w:before="0" w:after="0"/>
        <w:ind w:left="426"/>
        <w:rPr>
          <w:rFonts w:ascii="Cambria" w:hAnsi="Cambria"/>
          <w:sz w:val="22"/>
          <w:szCs w:val="22"/>
        </w:rPr>
      </w:pPr>
      <w:r w:rsidRPr="00A95609">
        <w:rPr>
          <w:rFonts w:ascii="Cambria" w:hAnsi="Cambria"/>
          <w:sz w:val="22"/>
          <w:szCs w:val="22"/>
        </w:rPr>
        <w:t xml:space="preserve">Zamawiający </w:t>
      </w:r>
      <w:r w:rsidRPr="00A95609">
        <w:rPr>
          <w:rFonts w:ascii="Cambria" w:hAnsi="Cambria"/>
          <w:b/>
          <w:sz w:val="22"/>
          <w:szCs w:val="22"/>
        </w:rPr>
        <w:t>nie zastrzega</w:t>
      </w:r>
      <w:r w:rsidRPr="00A95609">
        <w:rPr>
          <w:rFonts w:ascii="Cambria" w:hAnsi="Cambria"/>
          <w:sz w:val="22"/>
          <w:szCs w:val="22"/>
        </w:rPr>
        <w:t xml:space="preserve"> obowiązku osobistego wykonania przez Wykonawcę kluczowych części zamówienia.</w:t>
      </w:r>
    </w:p>
    <w:p w14:paraId="762462B5" w14:textId="593C99BE" w:rsidR="00E403D2" w:rsidRPr="00E87728" w:rsidRDefault="00E403D2" w:rsidP="003A770D">
      <w:pPr>
        <w:pStyle w:val="pkt"/>
        <w:numPr>
          <w:ilvl w:val="0"/>
          <w:numId w:val="14"/>
        </w:numPr>
        <w:spacing w:before="0" w:after="0"/>
        <w:ind w:left="426"/>
        <w:rPr>
          <w:rFonts w:ascii="Cambria" w:hAnsi="Cambria"/>
          <w:sz w:val="22"/>
          <w:szCs w:val="22"/>
        </w:rPr>
      </w:pPr>
      <w:r w:rsidRPr="00E87728">
        <w:rPr>
          <w:rFonts w:ascii="Cambria" w:hAnsi="Cambria"/>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CF6BD74" w14:textId="77777777" w:rsidR="00542D87" w:rsidRDefault="00096070" w:rsidP="003A770D">
      <w:pPr>
        <w:numPr>
          <w:ilvl w:val="0"/>
          <w:numId w:val="14"/>
        </w:numPr>
        <w:suppressAutoHyphens w:val="0"/>
        <w:autoSpaceDN/>
        <w:spacing w:line="228" w:lineRule="auto"/>
        <w:ind w:left="426" w:right="14" w:hanging="426"/>
        <w:jc w:val="both"/>
        <w:textAlignment w:val="auto"/>
        <w:rPr>
          <w:rFonts w:ascii="Cambria" w:hAnsi="Cambria"/>
          <w:sz w:val="22"/>
          <w:szCs w:val="22"/>
        </w:rPr>
      </w:pPr>
      <w:r w:rsidRPr="00E87728">
        <w:rPr>
          <w:rFonts w:ascii="Cambria" w:hAnsi="Cambria"/>
          <w:sz w:val="22"/>
          <w:szCs w:val="22"/>
        </w:rPr>
        <w:t>Powierzenie części zamówienia podwykonawcom nie zwalnia Wykonawcy z odpowiedzialności za należyte wykonanie zamówienia.</w:t>
      </w:r>
    </w:p>
    <w:p w14:paraId="11F69B8E" w14:textId="728B76B2" w:rsidR="0098656D" w:rsidRPr="00456C1B" w:rsidRDefault="00542D87" w:rsidP="003A770D">
      <w:pPr>
        <w:numPr>
          <w:ilvl w:val="0"/>
          <w:numId w:val="14"/>
        </w:numPr>
        <w:suppressAutoHyphens w:val="0"/>
        <w:autoSpaceDN/>
        <w:spacing w:line="228" w:lineRule="auto"/>
        <w:ind w:left="426" w:right="14" w:hanging="426"/>
        <w:jc w:val="both"/>
        <w:textAlignment w:val="auto"/>
        <w:rPr>
          <w:rFonts w:ascii="Cambria" w:hAnsi="Cambria"/>
          <w:sz w:val="22"/>
          <w:szCs w:val="22"/>
        </w:rPr>
      </w:pPr>
      <w:r w:rsidRPr="00F61DFC">
        <w:rPr>
          <w:rFonts w:ascii="Cambria" w:hAnsi="Cambria"/>
          <w:sz w:val="22"/>
          <w:szCs w:val="22"/>
        </w:rPr>
        <w:t>Wymagania i informacje dotyczące umowy/umów o podwykonawstwo, zostały wskazane w Projektowanych postanowieniach umowy stanowiących</w:t>
      </w:r>
      <w:r>
        <w:rPr>
          <w:rFonts w:ascii="Cambria" w:hAnsi="Cambria"/>
          <w:sz w:val="22"/>
          <w:szCs w:val="22"/>
        </w:rPr>
        <w:t xml:space="preserve"> </w:t>
      </w:r>
      <w:r w:rsidRPr="00D668D0">
        <w:rPr>
          <w:rFonts w:ascii="Cambria" w:hAnsi="Cambria"/>
          <w:b/>
          <w:sz w:val="22"/>
          <w:szCs w:val="22"/>
        </w:rPr>
        <w:t xml:space="preserve">Załącznik nr </w:t>
      </w:r>
      <w:r w:rsidR="00007464" w:rsidRPr="00D668D0">
        <w:rPr>
          <w:rFonts w:ascii="Cambria" w:hAnsi="Cambria"/>
          <w:b/>
          <w:sz w:val="22"/>
          <w:szCs w:val="22"/>
        </w:rPr>
        <w:t>11</w:t>
      </w:r>
      <w:r w:rsidRPr="00D668D0">
        <w:rPr>
          <w:rFonts w:ascii="Cambria" w:hAnsi="Cambria"/>
          <w:b/>
          <w:sz w:val="22"/>
          <w:szCs w:val="22"/>
        </w:rPr>
        <w:t xml:space="preserve"> do SWZ.</w:t>
      </w:r>
    </w:p>
    <w:p w14:paraId="37FB14C6" w14:textId="77777777" w:rsidR="00D25220" w:rsidRPr="00A95609" w:rsidRDefault="00D25220" w:rsidP="00A95609">
      <w:pPr>
        <w:pStyle w:val="arimr"/>
        <w:widowControl/>
        <w:pBdr>
          <w:bottom w:val="double" w:sz="4" w:space="1" w:color="000000"/>
        </w:pBdr>
        <w:shd w:val="clear" w:color="auto" w:fill="DAEEF3"/>
        <w:snapToGrid/>
        <w:spacing w:before="360" w:after="40" w:line="240" w:lineRule="auto"/>
        <w:ind w:left="568" w:hanging="568"/>
        <w:jc w:val="both"/>
        <w:rPr>
          <w:rFonts w:ascii="Cambria" w:hAnsi="Cambria"/>
          <w:sz w:val="22"/>
          <w:szCs w:val="22"/>
        </w:rPr>
      </w:pPr>
      <w:r w:rsidRPr="00A95609">
        <w:rPr>
          <w:rFonts w:ascii="Cambria" w:hAnsi="Cambria"/>
          <w:b/>
          <w:sz w:val="22"/>
          <w:szCs w:val="22"/>
          <w:lang w:val="pl-PL"/>
        </w:rPr>
        <w:t>VII.</w:t>
      </w:r>
      <w:r w:rsidRPr="00A95609">
        <w:rPr>
          <w:rFonts w:ascii="Cambria" w:hAnsi="Cambria"/>
          <w:b/>
          <w:sz w:val="22"/>
          <w:szCs w:val="22"/>
          <w:lang w:val="pl-PL"/>
        </w:rPr>
        <w:tab/>
        <w:t>TERMIN WYKONANIA ZAMÓWIENIA</w:t>
      </w:r>
    </w:p>
    <w:p w14:paraId="6D7B7C37" w14:textId="441032BD" w:rsidR="000838F7" w:rsidRPr="009B6810" w:rsidRDefault="0019350C" w:rsidP="003A770D">
      <w:pPr>
        <w:pStyle w:val="pkt"/>
        <w:numPr>
          <w:ilvl w:val="0"/>
          <w:numId w:val="13"/>
        </w:numPr>
        <w:spacing w:before="240" w:after="0"/>
        <w:ind w:left="426"/>
        <w:rPr>
          <w:rFonts w:ascii="Cambria" w:hAnsi="Cambria"/>
          <w:bCs/>
          <w:sz w:val="22"/>
          <w:szCs w:val="22"/>
        </w:rPr>
      </w:pPr>
      <w:r w:rsidRPr="000838F7">
        <w:rPr>
          <w:rFonts w:ascii="Cambria" w:hAnsi="Cambria"/>
          <w:bCs/>
          <w:sz w:val="22"/>
          <w:szCs w:val="22"/>
        </w:rPr>
        <w:t xml:space="preserve">Wykonanie całości zamówienia nastąpi po upływie okresu gwarancji i rękojmi </w:t>
      </w:r>
      <w:r w:rsidR="000838F7">
        <w:rPr>
          <w:rFonts w:ascii="Cambria" w:hAnsi="Cambria"/>
          <w:bCs/>
          <w:sz w:val="22"/>
          <w:szCs w:val="22"/>
        </w:rPr>
        <w:t xml:space="preserve">za wady </w:t>
      </w:r>
      <w:r w:rsidRPr="000838F7">
        <w:rPr>
          <w:rFonts w:ascii="Cambria" w:hAnsi="Cambria"/>
          <w:bCs/>
          <w:sz w:val="22"/>
          <w:szCs w:val="22"/>
        </w:rPr>
        <w:t xml:space="preserve">biegnącego od dnia </w:t>
      </w:r>
      <w:r w:rsidR="000838F7">
        <w:rPr>
          <w:rFonts w:ascii="Cambria" w:hAnsi="Cambria"/>
          <w:bCs/>
          <w:sz w:val="22"/>
          <w:szCs w:val="22"/>
        </w:rPr>
        <w:t xml:space="preserve">podpisania protokołu odbioru końcowego przedmiotu umowy bez wad i </w:t>
      </w:r>
      <w:r w:rsidR="000838F7" w:rsidRPr="009B6810">
        <w:rPr>
          <w:rFonts w:ascii="Cambria" w:hAnsi="Cambria"/>
          <w:bCs/>
          <w:sz w:val="22"/>
          <w:szCs w:val="22"/>
        </w:rPr>
        <w:t>usterek, zgodnie z ofertą Wykonawcy robót budowlanych.</w:t>
      </w:r>
    </w:p>
    <w:p w14:paraId="4A320805" w14:textId="3B934ADA" w:rsidR="006629DB" w:rsidRPr="002A7088" w:rsidRDefault="0019350C" w:rsidP="003A770D">
      <w:pPr>
        <w:pStyle w:val="pkt"/>
        <w:numPr>
          <w:ilvl w:val="0"/>
          <w:numId w:val="13"/>
        </w:numPr>
        <w:spacing w:before="0" w:after="0"/>
        <w:ind w:left="426"/>
        <w:rPr>
          <w:rFonts w:ascii="Cambria" w:hAnsi="Cambria"/>
          <w:sz w:val="22"/>
          <w:szCs w:val="22"/>
        </w:rPr>
      </w:pPr>
      <w:r w:rsidRPr="009B6810">
        <w:rPr>
          <w:rFonts w:ascii="Cambria" w:hAnsi="Cambria"/>
          <w:sz w:val="22"/>
          <w:szCs w:val="22"/>
        </w:rPr>
        <w:t>P</w:t>
      </w:r>
      <w:r w:rsidR="006629DB" w:rsidRPr="009B6810">
        <w:rPr>
          <w:rFonts w:ascii="Cambria" w:hAnsi="Cambria"/>
          <w:sz w:val="22"/>
          <w:szCs w:val="22"/>
        </w:rPr>
        <w:t xml:space="preserve">lanowany termin zakończenia robót budowlanych (zakończenie rzeczowe): 28 miesięcy od </w:t>
      </w:r>
      <w:r w:rsidR="009B6810" w:rsidRPr="009B6810">
        <w:rPr>
          <w:rFonts w:ascii="Cambria" w:hAnsi="Cambria"/>
          <w:sz w:val="22"/>
          <w:szCs w:val="22"/>
        </w:rPr>
        <w:t xml:space="preserve">dnia </w:t>
      </w:r>
      <w:r w:rsidR="006629DB" w:rsidRPr="002A7088">
        <w:rPr>
          <w:rFonts w:ascii="Cambria" w:hAnsi="Cambria"/>
          <w:sz w:val="22"/>
          <w:szCs w:val="22"/>
        </w:rPr>
        <w:t>podpisania umowy</w:t>
      </w:r>
      <w:r w:rsidR="009B6810" w:rsidRPr="002A7088">
        <w:rPr>
          <w:rFonts w:ascii="Cambria" w:hAnsi="Cambria"/>
          <w:sz w:val="22"/>
          <w:szCs w:val="22"/>
        </w:rPr>
        <w:t xml:space="preserve">.  </w:t>
      </w:r>
    </w:p>
    <w:p w14:paraId="7CF6EB6B" w14:textId="77777777" w:rsidR="009B6810" w:rsidRPr="002A7088" w:rsidRDefault="00D07BBD" w:rsidP="009B6810">
      <w:pPr>
        <w:pStyle w:val="pkt"/>
        <w:numPr>
          <w:ilvl w:val="0"/>
          <w:numId w:val="13"/>
        </w:numPr>
        <w:spacing w:before="0" w:after="0"/>
        <w:ind w:left="426"/>
        <w:rPr>
          <w:rFonts w:ascii="Cambria" w:hAnsi="Cambria"/>
          <w:sz w:val="22"/>
          <w:szCs w:val="22"/>
        </w:rPr>
      </w:pPr>
      <w:r w:rsidRPr="002A7088">
        <w:rPr>
          <w:rFonts w:ascii="Cambria" w:hAnsi="Cambria"/>
          <w:sz w:val="22"/>
          <w:szCs w:val="22"/>
        </w:rPr>
        <w:t xml:space="preserve">Rozliczenie finansowe: </w:t>
      </w:r>
      <w:r w:rsidR="006629DB" w:rsidRPr="002A7088">
        <w:rPr>
          <w:rFonts w:ascii="Cambria" w:hAnsi="Cambria"/>
          <w:sz w:val="22"/>
          <w:szCs w:val="22"/>
        </w:rPr>
        <w:t xml:space="preserve"> </w:t>
      </w:r>
      <w:r w:rsidRPr="002A7088">
        <w:rPr>
          <w:rFonts w:ascii="Cambria" w:hAnsi="Cambria"/>
          <w:sz w:val="22"/>
          <w:szCs w:val="22"/>
        </w:rPr>
        <w:t>2 miesi</w:t>
      </w:r>
      <w:r w:rsidR="009B6810" w:rsidRPr="002A7088">
        <w:rPr>
          <w:rFonts w:ascii="Cambria" w:hAnsi="Cambria"/>
          <w:sz w:val="22"/>
          <w:szCs w:val="22"/>
        </w:rPr>
        <w:t>ące</w:t>
      </w:r>
      <w:r w:rsidRPr="002A7088">
        <w:rPr>
          <w:rFonts w:ascii="Cambria" w:hAnsi="Cambria"/>
          <w:sz w:val="22"/>
          <w:szCs w:val="22"/>
        </w:rPr>
        <w:t xml:space="preserve"> od zakończenia rzeczowego</w:t>
      </w:r>
      <w:r w:rsidR="009B6810" w:rsidRPr="002A7088">
        <w:rPr>
          <w:rFonts w:ascii="Cambria" w:hAnsi="Cambria"/>
          <w:sz w:val="22"/>
          <w:szCs w:val="22"/>
        </w:rPr>
        <w:t>.</w:t>
      </w:r>
    </w:p>
    <w:p w14:paraId="4317C53B" w14:textId="53927234" w:rsidR="009B6810" w:rsidRPr="002A7088" w:rsidRDefault="009B6810" w:rsidP="009B6810">
      <w:pPr>
        <w:pStyle w:val="pkt"/>
        <w:numPr>
          <w:ilvl w:val="0"/>
          <w:numId w:val="13"/>
        </w:numPr>
        <w:spacing w:before="0" w:after="0"/>
        <w:ind w:left="426"/>
        <w:rPr>
          <w:rFonts w:ascii="Cambria" w:hAnsi="Cambria"/>
          <w:sz w:val="22"/>
          <w:szCs w:val="22"/>
        </w:rPr>
      </w:pPr>
      <w:r w:rsidRPr="002A7088">
        <w:rPr>
          <w:rFonts w:ascii="Cambria" w:hAnsi="Cambria" w:cs="Segoe UI"/>
          <w:sz w:val="22"/>
          <w:szCs w:val="22"/>
        </w:rPr>
        <w:t xml:space="preserve">Dokładne terminy będą określone po udzieleniu zamówienia publicznego na robotę budowlaną objętą przedmiotowym nadzorem inwestorskim. </w:t>
      </w:r>
    </w:p>
    <w:p w14:paraId="1A79A733" w14:textId="25289B6B" w:rsidR="00D53866" w:rsidRPr="002A7088" w:rsidRDefault="00AF5BA3" w:rsidP="003A770D">
      <w:pPr>
        <w:pStyle w:val="pkt"/>
        <w:numPr>
          <w:ilvl w:val="0"/>
          <w:numId w:val="13"/>
        </w:numPr>
        <w:spacing w:before="0" w:after="0"/>
        <w:ind w:left="426"/>
        <w:rPr>
          <w:rFonts w:ascii="Cambria" w:hAnsi="Cambria"/>
          <w:sz w:val="22"/>
          <w:szCs w:val="22"/>
        </w:rPr>
      </w:pPr>
      <w:r w:rsidRPr="002A7088">
        <w:rPr>
          <w:rFonts w:ascii="Cambria" w:hAnsi="Cambria"/>
          <w:sz w:val="22"/>
          <w:szCs w:val="22"/>
        </w:rPr>
        <w:lastRenderedPageBreak/>
        <w:t>Okres gwarancji</w:t>
      </w:r>
      <w:r w:rsidR="000838F7" w:rsidRPr="002A7088">
        <w:rPr>
          <w:rFonts w:ascii="Cambria" w:hAnsi="Cambria"/>
          <w:sz w:val="22"/>
          <w:szCs w:val="22"/>
        </w:rPr>
        <w:t xml:space="preserve"> i rękojmi za wady: min. 60 miesięcy; max. 84 m-ce</w:t>
      </w:r>
      <w:r w:rsidRPr="002A7088">
        <w:rPr>
          <w:rFonts w:ascii="Cambria" w:hAnsi="Cambria"/>
          <w:sz w:val="22"/>
          <w:szCs w:val="22"/>
        </w:rPr>
        <w:t xml:space="preserve"> </w:t>
      </w:r>
      <w:r w:rsidR="000838F7" w:rsidRPr="002A7088">
        <w:rPr>
          <w:rFonts w:ascii="Cambria" w:hAnsi="Cambria"/>
          <w:sz w:val="22"/>
          <w:szCs w:val="22"/>
        </w:rPr>
        <w:t xml:space="preserve">od daty podpisania protokołu końcowego </w:t>
      </w:r>
      <w:r w:rsidR="008C274E" w:rsidRPr="002A7088">
        <w:rPr>
          <w:rFonts w:ascii="Cambria" w:hAnsi="Cambria"/>
          <w:sz w:val="22"/>
          <w:szCs w:val="22"/>
        </w:rPr>
        <w:t xml:space="preserve">- </w:t>
      </w:r>
      <w:r w:rsidRPr="002A7088">
        <w:rPr>
          <w:rFonts w:ascii="Cambria" w:hAnsi="Cambria"/>
          <w:sz w:val="22"/>
          <w:szCs w:val="22"/>
        </w:rPr>
        <w:t xml:space="preserve">termin </w:t>
      </w:r>
      <w:r w:rsidR="000838F7" w:rsidRPr="002A7088">
        <w:rPr>
          <w:rFonts w:ascii="Cambria" w:hAnsi="Cambria"/>
          <w:sz w:val="22"/>
          <w:szCs w:val="22"/>
        </w:rPr>
        <w:t xml:space="preserve">tożsamy jak w umowie z </w:t>
      </w:r>
      <w:r w:rsidRPr="002A7088">
        <w:rPr>
          <w:rFonts w:ascii="Cambria" w:hAnsi="Cambria"/>
          <w:sz w:val="22"/>
          <w:szCs w:val="22"/>
        </w:rPr>
        <w:t>Wykonawc</w:t>
      </w:r>
      <w:r w:rsidR="000838F7" w:rsidRPr="002A7088">
        <w:rPr>
          <w:rFonts w:ascii="Cambria" w:hAnsi="Cambria"/>
          <w:sz w:val="22"/>
          <w:szCs w:val="22"/>
        </w:rPr>
        <w:t>ą</w:t>
      </w:r>
      <w:r w:rsidRPr="002A7088">
        <w:rPr>
          <w:rFonts w:ascii="Cambria" w:hAnsi="Cambria"/>
          <w:sz w:val="22"/>
          <w:szCs w:val="22"/>
        </w:rPr>
        <w:t xml:space="preserve"> na </w:t>
      </w:r>
      <w:r w:rsidR="000838F7" w:rsidRPr="002A7088">
        <w:rPr>
          <w:rFonts w:ascii="Cambria" w:hAnsi="Cambria"/>
          <w:sz w:val="22"/>
          <w:szCs w:val="22"/>
        </w:rPr>
        <w:t>roboty budowlane</w:t>
      </w:r>
      <w:r w:rsidRPr="002A7088">
        <w:rPr>
          <w:rFonts w:ascii="Cambria" w:hAnsi="Cambria"/>
          <w:sz w:val="22"/>
          <w:szCs w:val="22"/>
        </w:rPr>
        <w:t xml:space="preserve"> </w:t>
      </w:r>
      <w:r w:rsidR="00D53866" w:rsidRPr="002A7088">
        <w:rPr>
          <w:rFonts w:ascii="Cambria" w:hAnsi="Cambria"/>
          <w:sz w:val="22"/>
          <w:szCs w:val="22"/>
        </w:rPr>
        <w:t>(</w:t>
      </w:r>
      <w:r w:rsidR="000838F7" w:rsidRPr="002A7088">
        <w:rPr>
          <w:rFonts w:ascii="Cambria" w:hAnsi="Cambria"/>
          <w:sz w:val="22"/>
          <w:szCs w:val="22"/>
        </w:rPr>
        <w:t>termin świadczenia usług w zakresie przeglądów gwarancyjnych i odbiorów pogwarancyjnych</w:t>
      </w:r>
      <w:r w:rsidR="00D53866" w:rsidRPr="002A7088">
        <w:rPr>
          <w:rFonts w:ascii="Cambria" w:hAnsi="Cambria"/>
          <w:sz w:val="22"/>
          <w:szCs w:val="22"/>
        </w:rPr>
        <w:t>)</w:t>
      </w:r>
      <w:r w:rsidR="000838F7" w:rsidRPr="002A7088">
        <w:rPr>
          <w:rFonts w:ascii="Cambria" w:hAnsi="Cambria"/>
          <w:sz w:val="22"/>
          <w:szCs w:val="22"/>
        </w:rPr>
        <w:t>.</w:t>
      </w:r>
    </w:p>
    <w:p w14:paraId="0D2C273E" w14:textId="3124727C" w:rsidR="00D53866" w:rsidRPr="00D53866" w:rsidRDefault="00D53866" w:rsidP="003A770D">
      <w:pPr>
        <w:pStyle w:val="pkt"/>
        <w:numPr>
          <w:ilvl w:val="0"/>
          <w:numId w:val="13"/>
        </w:numPr>
        <w:spacing w:before="0" w:after="0"/>
        <w:ind w:left="426"/>
        <w:rPr>
          <w:rFonts w:ascii="Cambria" w:hAnsi="Cambria"/>
          <w:sz w:val="22"/>
          <w:szCs w:val="22"/>
        </w:rPr>
      </w:pPr>
      <w:r>
        <w:rPr>
          <w:rFonts w:ascii="Cambria" w:hAnsi="Cambria"/>
          <w:sz w:val="22"/>
          <w:szCs w:val="22"/>
        </w:rPr>
        <w:t>Wskazane powyżej terminy</w:t>
      </w:r>
      <w:r w:rsidRPr="00D53866">
        <w:rPr>
          <w:rFonts w:ascii="Cambria" w:hAnsi="Cambria"/>
          <w:sz w:val="22"/>
          <w:szCs w:val="22"/>
        </w:rPr>
        <w:t xml:space="preserve"> świadczenia </w:t>
      </w:r>
      <w:r>
        <w:rPr>
          <w:rFonts w:ascii="Cambria" w:hAnsi="Cambria"/>
          <w:sz w:val="22"/>
          <w:szCs w:val="22"/>
        </w:rPr>
        <w:t>u</w:t>
      </w:r>
      <w:r w:rsidRPr="00D53866">
        <w:rPr>
          <w:rFonts w:ascii="Cambria" w:hAnsi="Cambria"/>
          <w:sz w:val="22"/>
          <w:szCs w:val="22"/>
        </w:rPr>
        <w:t>sługi mo</w:t>
      </w:r>
      <w:r>
        <w:rPr>
          <w:rFonts w:ascii="Cambria" w:hAnsi="Cambria"/>
          <w:sz w:val="22"/>
          <w:szCs w:val="22"/>
        </w:rPr>
        <w:t>gą</w:t>
      </w:r>
      <w:r w:rsidRPr="00D53866">
        <w:rPr>
          <w:rFonts w:ascii="Cambria" w:hAnsi="Cambria"/>
          <w:sz w:val="22"/>
          <w:szCs w:val="22"/>
        </w:rPr>
        <w:t xml:space="preserve"> ulec zmianie w zależności</w:t>
      </w:r>
      <w:r>
        <w:rPr>
          <w:rFonts w:ascii="Cambria" w:hAnsi="Cambria"/>
          <w:sz w:val="22"/>
          <w:szCs w:val="22"/>
        </w:rPr>
        <w:t xml:space="preserve"> </w:t>
      </w:r>
      <w:r w:rsidRPr="00D53866">
        <w:rPr>
          <w:rFonts w:ascii="Cambria" w:hAnsi="Cambria"/>
          <w:sz w:val="22"/>
          <w:szCs w:val="22"/>
        </w:rPr>
        <w:t>od rzeczywistego czasu realizacji Kontraktu przez Wykonawcę</w:t>
      </w:r>
      <w:r>
        <w:rPr>
          <w:rFonts w:ascii="Cambria" w:hAnsi="Cambria"/>
          <w:sz w:val="22"/>
          <w:szCs w:val="22"/>
        </w:rPr>
        <w:t xml:space="preserve"> robót budowlanych.</w:t>
      </w:r>
    </w:p>
    <w:p w14:paraId="16DE02FD" w14:textId="77777777" w:rsidR="00D25220" w:rsidRPr="00A95609" w:rsidRDefault="00D25220" w:rsidP="00F67A20">
      <w:pPr>
        <w:pStyle w:val="pkt"/>
        <w:pBdr>
          <w:bottom w:val="double" w:sz="4" w:space="2" w:color="000000"/>
        </w:pBdr>
        <w:shd w:val="clear" w:color="auto" w:fill="DAEEF3"/>
        <w:spacing w:before="360" w:after="40"/>
        <w:ind w:left="568" w:hanging="568"/>
        <w:rPr>
          <w:rFonts w:ascii="Cambria" w:hAnsi="Cambria"/>
          <w:sz w:val="22"/>
          <w:szCs w:val="22"/>
        </w:rPr>
      </w:pPr>
      <w:bookmarkStart w:id="5" w:name="_Hlk126235524"/>
      <w:r w:rsidRPr="00A95609">
        <w:rPr>
          <w:rFonts w:ascii="Cambria" w:hAnsi="Cambria"/>
          <w:b/>
          <w:sz w:val="22"/>
          <w:szCs w:val="22"/>
        </w:rPr>
        <w:t>VIII.</w:t>
      </w:r>
      <w:r w:rsidRPr="00A95609">
        <w:rPr>
          <w:rFonts w:ascii="Cambria" w:hAnsi="Cambria"/>
          <w:b/>
          <w:sz w:val="22"/>
          <w:szCs w:val="22"/>
        </w:rPr>
        <w:tab/>
        <w:t>WARUNKI UDZIAŁU W POSTĘPOWANIU</w:t>
      </w:r>
    </w:p>
    <w:p w14:paraId="446A1ECB" w14:textId="77777777" w:rsidR="008B4710" w:rsidRPr="00A95609" w:rsidRDefault="008B4710" w:rsidP="003A770D">
      <w:pPr>
        <w:pStyle w:val="pkt"/>
        <w:numPr>
          <w:ilvl w:val="1"/>
          <w:numId w:val="15"/>
        </w:numPr>
        <w:spacing w:before="240" w:after="0"/>
        <w:ind w:left="426"/>
        <w:rPr>
          <w:rFonts w:ascii="Cambria" w:hAnsi="Cambria"/>
          <w:sz w:val="22"/>
          <w:szCs w:val="22"/>
        </w:rPr>
      </w:pPr>
      <w:r w:rsidRPr="00A95609">
        <w:rPr>
          <w:rFonts w:ascii="Cambria" w:hAnsi="Cambria"/>
          <w:sz w:val="22"/>
          <w:szCs w:val="22"/>
        </w:rPr>
        <w:t xml:space="preserve">O </w:t>
      </w:r>
      <w:r w:rsidR="00E403D2" w:rsidRPr="00A95609">
        <w:rPr>
          <w:rFonts w:ascii="Cambria" w:hAnsi="Cambria"/>
          <w:sz w:val="22"/>
          <w:szCs w:val="22"/>
        </w:rPr>
        <w:t>udzielenie zamówienia mogą ubiegać się Wykonawcy, którzy nie podlegają wykluczeniu na zasadach określonych w Rozdziale IX SWZ, oraz spełniają określone przez Zamawiającego warunki</w:t>
      </w:r>
      <w:r w:rsidR="00E403D2" w:rsidRPr="00A95609">
        <w:rPr>
          <w:rStyle w:val="TeksttreciPogrubienie"/>
          <w:rFonts w:ascii="Cambria" w:hAnsi="Cambria"/>
          <w:sz w:val="22"/>
          <w:szCs w:val="22"/>
        </w:rPr>
        <w:t xml:space="preserve"> </w:t>
      </w:r>
      <w:r w:rsidR="00E403D2" w:rsidRPr="00A95609">
        <w:rPr>
          <w:rStyle w:val="TeksttreciPogrubienie"/>
          <w:rFonts w:ascii="Cambria" w:hAnsi="Cambria"/>
          <w:b w:val="0"/>
          <w:bCs w:val="0"/>
          <w:sz w:val="22"/>
          <w:szCs w:val="22"/>
        </w:rPr>
        <w:t>udziału w postępowaniu.</w:t>
      </w:r>
      <w:bookmarkStart w:id="6" w:name="bookmark3"/>
    </w:p>
    <w:p w14:paraId="373A7324" w14:textId="67F2B092" w:rsidR="00E403D2" w:rsidRPr="00A95609" w:rsidRDefault="00E403D2" w:rsidP="003A770D">
      <w:pPr>
        <w:pStyle w:val="pkt"/>
        <w:numPr>
          <w:ilvl w:val="1"/>
          <w:numId w:val="15"/>
        </w:numPr>
        <w:spacing w:before="0" w:after="0"/>
        <w:ind w:left="426"/>
        <w:rPr>
          <w:rFonts w:ascii="Cambria" w:hAnsi="Cambria"/>
          <w:sz w:val="22"/>
          <w:szCs w:val="22"/>
        </w:rPr>
      </w:pPr>
      <w:r w:rsidRPr="00A95609">
        <w:rPr>
          <w:rFonts w:ascii="Cambria" w:hAnsi="Cambria"/>
          <w:sz w:val="22"/>
          <w:szCs w:val="22"/>
        </w:rPr>
        <w:t>O udzielenie zamówienia mogą ubiegać się Wykonawcy, którzy spełniają warunki dotyczące:</w:t>
      </w:r>
      <w:bookmarkEnd w:id="6"/>
    </w:p>
    <w:p w14:paraId="009BFBD0" w14:textId="77777777" w:rsidR="00DC0875" w:rsidRPr="00A95609" w:rsidRDefault="00DC0875" w:rsidP="003A770D">
      <w:pPr>
        <w:pStyle w:val="Teksttreci"/>
        <w:numPr>
          <w:ilvl w:val="2"/>
          <w:numId w:val="15"/>
        </w:numPr>
        <w:shd w:val="clear" w:color="auto" w:fill="auto"/>
        <w:spacing w:line="240" w:lineRule="auto"/>
        <w:ind w:left="851" w:right="20"/>
        <w:jc w:val="both"/>
        <w:rPr>
          <w:rFonts w:ascii="Cambria" w:hAnsi="Cambria"/>
          <w:sz w:val="22"/>
          <w:szCs w:val="22"/>
        </w:rPr>
      </w:pPr>
      <w:r w:rsidRPr="00A95609">
        <w:rPr>
          <w:rFonts w:ascii="Cambria" w:hAnsi="Cambria" w:cs="Times New Roman"/>
          <w:b/>
          <w:sz w:val="22"/>
          <w:szCs w:val="22"/>
          <w:lang w:val="pl-PL"/>
        </w:rPr>
        <w:t>zdolności do występowania w obrocie gospodarczym:</w:t>
      </w:r>
    </w:p>
    <w:p w14:paraId="7B1805CB" w14:textId="77777777" w:rsidR="00DC0875" w:rsidRPr="00A95609" w:rsidRDefault="00DC0875" w:rsidP="00A95609">
      <w:pPr>
        <w:pStyle w:val="Teksttreci"/>
        <w:shd w:val="clear" w:color="auto" w:fill="auto"/>
        <w:spacing w:after="120" w:line="240" w:lineRule="auto"/>
        <w:ind w:left="851" w:right="23" w:firstLine="0"/>
        <w:jc w:val="both"/>
        <w:rPr>
          <w:rFonts w:ascii="Cambria" w:hAnsi="Cambria" w:cs="Times New Roman"/>
          <w:i/>
          <w:iCs/>
          <w:sz w:val="22"/>
          <w:szCs w:val="22"/>
          <w:lang w:val="pl-PL"/>
        </w:rPr>
      </w:pPr>
      <w:r w:rsidRPr="00A95609">
        <w:rPr>
          <w:rFonts w:ascii="Cambria" w:hAnsi="Cambria" w:cs="Times New Roman"/>
          <w:i/>
          <w:iCs/>
          <w:sz w:val="22"/>
          <w:szCs w:val="22"/>
          <w:lang w:val="pl-PL"/>
        </w:rPr>
        <w:t xml:space="preserve">Zamawiający </w:t>
      </w:r>
      <w:r w:rsidRPr="00E677EF">
        <w:rPr>
          <w:rFonts w:ascii="Cambria" w:hAnsi="Cambria" w:cs="Times New Roman"/>
          <w:i/>
          <w:iCs/>
          <w:sz w:val="22"/>
          <w:szCs w:val="22"/>
          <w:u w:val="single"/>
          <w:lang w:val="pl-PL"/>
        </w:rPr>
        <w:t>nie stawia</w:t>
      </w:r>
      <w:r w:rsidRPr="00A95609">
        <w:rPr>
          <w:rFonts w:ascii="Cambria" w:hAnsi="Cambria" w:cs="Times New Roman"/>
          <w:i/>
          <w:iCs/>
          <w:sz w:val="22"/>
          <w:szCs w:val="22"/>
          <w:lang w:val="pl-PL"/>
        </w:rPr>
        <w:t xml:space="preserve"> warunku w powyższym zakresie.</w:t>
      </w:r>
    </w:p>
    <w:p w14:paraId="63A33588" w14:textId="77777777" w:rsidR="00DC0875" w:rsidRPr="00563D85" w:rsidRDefault="00DC0875" w:rsidP="003A770D">
      <w:pPr>
        <w:pStyle w:val="Teksttreci"/>
        <w:numPr>
          <w:ilvl w:val="2"/>
          <w:numId w:val="15"/>
        </w:numPr>
        <w:shd w:val="clear" w:color="auto" w:fill="auto"/>
        <w:spacing w:line="240" w:lineRule="auto"/>
        <w:ind w:left="851" w:right="20"/>
        <w:jc w:val="both"/>
        <w:rPr>
          <w:rFonts w:ascii="Cambria" w:hAnsi="Cambria" w:cs="Times New Roman"/>
          <w:sz w:val="22"/>
          <w:szCs w:val="22"/>
          <w:lang w:val="pl-PL"/>
        </w:rPr>
      </w:pPr>
      <w:r w:rsidRPr="00A95609">
        <w:rPr>
          <w:rFonts w:ascii="Cambria" w:hAnsi="Cambria" w:cs="Times New Roman"/>
          <w:b/>
          <w:sz w:val="22"/>
          <w:szCs w:val="22"/>
          <w:lang w:val="pl-PL"/>
        </w:rPr>
        <w:t xml:space="preserve">uprawnień do prowadzenia określonej działalności gospodarczej lub zawodowej, o </w:t>
      </w:r>
      <w:r w:rsidRPr="00563D85">
        <w:rPr>
          <w:rFonts w:ascii="Cambria" w:hAnsi="Cambria" w:cs="Times New Roman"/>
          <w:b/>
          <w:sz w:val="22"/>
          <w:szCs w:val="22"/>
          <w:lang w:val="pl-PL"/>
        </w:rPr>
        <w:t>ile wynika to z odrębnych przepisów:</w:t>
      </w:r>
    </w:p>
    <w:p w14:paraId="0749804C" w14:textId="77777777" w:rsidR="00DC0875" w:rsidRPr="00563D85" w:rsidRDefault="00DC0875" w:rsidP="00A95609">
      <w:pPr>
        <w:pStyle w:val="Teksttreci"/>
        <w:shd w:val="clear" w:color="auto" w:fill="auto"/>
        <w:spacing w:after="120" w:line="240" w:lineRule="auto"/>
        <w:ind w:left="851" w:right="23" w:firstLine="0"/>
        <w:jc w:val="both"/>
        <w:rPr>
          <w:rFonts w:ascii="Cambria" w:hAnsi="Cambria" w:cs="Times New Roman"/>
          <w:i/>
          <w:iCs/>
          <w:sz w:val="22"/>
          <w:szCs w:val="22"/>
          <w:lang w:val="pl-PL"/>
        </w:rPr>
      </w:pPr>
      <w:r w:rsidRPr="00563D85">
        <w:rPr>
          <w:rFonts w:ascii="Cambria" w:hAnsi="Cambria" w:cs="Times New Roman"/>
          <w:i/>
          <w:iCs/>
          <w:sz w:val="22"/>
          <w:szCs w:val="22"/>
          <w:lang w:val="pl-PL"/>
        </w:rPr>
        <w:t xml:space="preserve">Zamawiający </w:t>
      </w:r>
      <w:r w:rsidRPr="00563D85">
        <w:rPr>
          <w:rFonts w:ascii="Cambria" w:hAnsi="Cambria" w:cs="Times New Roman"/>
          <w:i/>
          <w:iCs/>
          <w:sz w:val="22"/>
          <w:szCs w:val="22"/>
          <w:u w:val="single"/>
          <w:lang w:val="pl-PL"/>
        </w:rPr>
        <w:t>nie stawia</w:t>
      </w:r>
      <w:r w:rsidRPr="00563D85">
        <w:rPr>
          <w:rFonts w:ascii="Cambria" w:hAnsi="Cambria" w:cs="Times New Roman"/>
          <w:i/>
          <w:iCs/>
          <w:sz w:val="22"/>
          <w:szCs w:val="22"/>
          <w:lang w:val="pl-PL"/>
        </w:rPr>
        <w:t xml:space="preserve"> warunku w powyższym zakresie.</w:t>
      </w:r>
    </w:p>
    <w:p w14:paraId="29CB8794" w14:textId="2275F52A" w:rsidR="00DC0875" w:rsidRPr="00563D85" w:rsidRDefault="00DC0875" w:rsidP="003A770D">
      <w:pPr>
        <w:pStyle w:val="Teksttreci"/>
        <w:numPr>
          <w:ilvl w:val="2"/>
          <w:numId w:val="15"/>
        </w:numPr>
        <w:shd w:val="clear" w:color="auto" w:fill="auto"/>
        <w:spacing w:line="240" w:lineRule="auto"/>
        <w:ind w:left="851" w:right="20"/>
        <w:jc w:val="both"/>
        <w:rPr>
          <w:rFonts w:ascii="Cambria" w:hAnsi="Cambria"/>
          <w:sz w:val="22"/>
          <w:szCs w:val="22"/>
        </w:rPr>
      </w:pPr>
      <w:r w:rsidRPr="00563D85">
        <w:rPr>
          <w:rFonts w:ascii="Cambria" w:hAnsi="Cambria" w:cs="Times New Roman"/>
          <w:b/>
          <w:sz w:val="22"/>
          <w:szCs w:val="22"/>
          <w:lang w:val="pl-PL"/>
        </w:rPr>
        <w:t>sytuacji ekonomicznej lub finansowej:</w:t>
      </w:r>
    </w:p>
    <w:p w14:paraId="224B020F" w14:textId="2B7D5678" w:rsidR="00E677EF" w:rsidRPr="00563D85" w:rsidRDefault="00E677EF" w:rsidP="00E677EF">
      <w:pPr>
        <w:pStyle w:val="Teksttreci"/>
        <w:shd w:val="clear" w:color="auto" w:fill="auto"/>
        <w:spacing w:after="120" w:line="240" w:lineRule="auto"/>
        <w:ind w:left="851" w:right="23" w:firstLine="0"/>
        <w:jc w:val="both"/>
        <w:rPr>
          <w:rFonts w:ascii="Cambria" w:hAnsi="Cambria" w:cs="Times New Roman"/>
          <w:bCs/>
          <w:i/>
          <w:iCs/>
          <w:sz w:val="22"/>
          <w:szCs w:val="22"/>
          <w:lang w:val="pl-PL"/>
        </w:rPr>
      </w:pPr>
      <w:r w:rsidRPr="00563D85">
        <w:rPr>
          <w:rFonts w:ascii="Cambria" w:hAnsi="Cambria" w:cs="Times New Roman"/>
          <w:bCs/>
          <w:i/>
          <w:iCs/>
          <w:sz w:val="22"/>
          <w:szCs w:val="22"/>
          <w:lang w:val="pl-PL"/>
        </w:rPr>
        <w:t xml:space="preserve">Zamawiający </w:t>
      </w:r>
      <w:r w:rsidRPr="00563D85">
        <w:rPr>
          <w:rFonts w:ascii="Cambria" w:hAnsi="Cambria" w:cs="Times New Roman"/>
          <w:bCs/>
          <w:i/>
          <w:iCs/>
          <w:sz w:val="22"/>
          <w:szCs w:val="22"/>
          <w:u w:val="single"/>
          <w:lang w:val="pl-PL"/>
        </w:rPr>
        <w:t>stawia</w:t>
      </w:r>
      <w:r w:rsidRPr="00563D85">
        <w:rPr>
          <w:rFonts w:ascii="Cambria" w:hAnsi="Cambria" w:cs="Times New Roman"/>
          <w:bCs/>
          <w:i/>
          <w:iCs/>
          <w:sz w:val="22"/>
          <w:szCs w:val="22"/>
          <w:lang w:val="pl-PL"/>
        </w:rPr>
        <w:t xml:space="preserve"> warunki w powyższym zakresie.</w:t>
      </w:r>
    </w:p>
    <w:p w14:paraId="026AF949" w14:textId="6377DB84" w:rsidR="00DE4179" w:rsidRPr="00563D85" w:rsidRDefault="00DE4179" w:rsidP="00B2092A">
      <w:pPr>
        <w:pStyle w:val="Teksttreci"/>
        <w:shd w:val="clear" w:color="auto" w:fill="auto"/>
        <w:spacing w:line="240" w:lineRule="auto"/>
        <w:ind w:left="851" w:right="23" w:firstLine="0"/>
        <w:jc w:val="both"/>
        <w:rPr>
          <w:rFonts w:ascii="Cambria" w:hAnsi="Cambria"/>
          <w:bCs/>
          <w:sz w:val="22"/>
          <w:szCs w:val="22"/>
        </w:rPr>
      </w:pPr>
      <w:r w:rsidRPr="00563D85">
        <w:rPr>
          <w:rFonts w:ascii="Cambria" w:hAnsi="Cambria" w:cs="Times New Roman"/>
          <w:bCs/>
          <w:sz w:val="22"/>
          <w:szCs w:val="22"/>
          <w:lang w:val="pl-PL"/>
        </w:rPr>
        <w:t>Wykonawca musi wykazać, że:</w:t>
      </w:r>
    </w:p>
    <w:p w14:paraId="0FA79D66" w14:textId="7309703A" w:rsidR="006F4020" w:rsidRPr="002A7088" w:rsidRDefault="006F4020" w:rsidP="003A770D">
      <w:pPr>
        <w:pStyle w:val="Teksttreci"/>
        <w:numPr>
          <w:ilvl w:val="0"/>
          <w:numId w:val="58"/>
        </w:numPr>
        <w:shd w:val="clear" w:color="auto" w:fill="auto"/>
        <w:spacing w:after="120" w:line="240" w:lineRule="auto"/>
        <w:ind w:left="1276" w:right="23"/>
        <w:jc w:val="both"/>
        <w:rPr>
          <w:rFonts w:ascii="Cambria" w:hAnsi="Cambria" w:cs="Times New Roman"/>
          <w:bCs/>
          <w:sz w:val="22"/>
          <w:szCs w:val="22"/>
          <w:lang w:val="pl-PL"/>
        </w:rPr>
      </w:pPr>
      <w:bookmarkStart w:id="7" w:name="_Hlk93468375"/>
      <w:r w:rsidRPr="00306B60">
        <w:rPr>
          <w:rFonts w:ascii="Cambria" w:hAnsi="Cambria" w:cs="Times New Roman"/>
          <w:bCs/>
          <w:sz w:val="22"/>
          <w:szCs w:val="22"/>
          <w:lang w:val="pl-PL"/>
        </w:rPr>
        <w:t xml:space="preserve">jest ubezpieczony od odpowiedzialności cywilnej w zakresie prowadzonej działalności związanej z przedmiotem zamówienia na sumę gwarancyjną </w:t>
      </w:r>
      <w:r w:rsidRPr="00306B60">
        <w:rPr>
          <w:rFonts w:ascii="Cambria" w:hAnsi="Cambria" w:cs="Times New Roman"/>
          <w:b/>
          <w:sz w:val="22"/>
          <w:szCs w:val="22"/>
          <w:u w:val="single"/>
          <w:lang w:val="pl-PL"/>
        </w:rPr>
        <w:t xml:space="preserve">nie mniejszą niż </w:t>
      </w:r>
      <w:r w:rsidR="002A7088" w:rsidRPr="002A7088">
        <w:rPr>
          <w:rFonts w:ascii="Cambria" w:hAnsi="Cambria" w:cs="Times New Roman"/>
          <w:b/>
          <w:sz w:val="22"/>
          <w:szCs w:val="22"/>
          <w:u w:val="single"/>
          <w:lang w:val="pl-PL"/>
        </w:rPr>
        <w:t>5</w:t>
      </w:r>
      <w:r w:rsidRPr="002A7088">
        <w:rPr>
          <w:rFonts w:ascii="Cambria" w:hAnsi="Cambria" w:cs="Times New Roman"/>
          <w:b/>
          <w:sz w:val="22"/>
          <w:szCs w:val="22"/>
          <w:u w:val="single"/>
          <w:lang w:val="pl-PL"/>
        </w:rPr>
        <w:t>00 000,00 złotych</w:t>
      </w:r>
      <w:r w:rsidR="006E070B" w:rsidRPr="002A7088">
        <w:rPr>
          <w:rFonts w:ascii="Cambria" w:hAnsi="Cambria" w:cs="Times New Roman"/>
          <w:b/>
          <w:sz w:val="22"/>
          <w:szCs w:val="22"/>
          <w:u w:val="single"/>
          <w:lang w:val="pl-PL"/>
        </w:rPr>
        <w:t>;</w:t>
      </w:r>
    </w:p>
    <w:p w14:paraId="3761C571" w14:textId="001BDD03" w:rsidR="00D917C3" w:rsidRPr="002A7088" w:rsidRDefault="00F72E04" w:rsidP="003A770D">
      <w:pPr>
        <w:pStyle w:val="Teksttreci"/>
        <w:numPr>
          <w:ilvl w:val="0"/>
          <w:numId w:val="58"/>
        </w:numPr>
        <w:shd w:val="clear" w:color="auto" w:fill="auto"/>
        <w:spacing w:after="240" w:line="240" w:lineRule="auto"/>
        <w:ind w:left="1276" w:right="23" w:hanging="357"/>
        <w:jc w:val="both"/>
        <w:rPr>
          <w:rFonts w:ascii="Cambria" w:hAnsi="Cambria" w:cs="Times New Roman"/>
          <w:sz w:val="22"/>
          <w:szCs w:val="22"/>
          <w:lang w:val="pl-PL"/>
        </w:rPr>
      </w:pPr>
      <w:r w:rsidRPr="002A7088">
        <w:rPr>
          <w:rFonts w:ascii="Cambria" w:hAnsi="Cambria" w:cs="Times New Roman"/>
          <w:sz w:val="22"/>
          <w:szCs w:val="22"/>
          <w:lang w:val="pl-PL"/>
        </w:rPr>
        <w:t xml:space="preserve">posiada zdolność kredytową lub środki finansowe w wysokości </w:t>
      </w:r>
      <w:r w:rsidRPr="002A7088">
        <w:rPr>
          <w:rFonts w:ascii="Cambria" w:hAnsi="Cambria" w:cs="Times New Roman"/>
          <w:b/>
          <w:bCs/>
          <w:sz w:val="22"/>
          <w:szCs w:val="22"/>
          <w:u w:val="single"/>
          <w:lang w:val="pl-PL"/>
        </w:rPr>
        <w:t xml:space="preserve">co najmniej </w:t>
      </w:r>
      <w:r w:rsidR="00F670F5" w:rsidRPr="002A7088">
        <w:rPr>
          <w:rFonts w:ascii="Cambria" w:hAnsi="Cambria" w:cs="Times New Roman"/>
          <w:b/>
          <w:bCs/>
          <w:sz w:val="22"/>
          <w:szCs w:val="22"/>
          <w:u w:val="single"/>
          <w:lang w:val="pl-PL"/>
        </w:rPr>
        <w:t xml:space="preserve">     </w:t>
      </w:r>
      <w:r w:rsidR="002A7088" w:rsidRPr="002A7088">
        <w:rPr>
          <w:rFonts w:ascii="Cambria" w:hAnsi="Cambria" w:cs="Times New Roman"/>
          <w:b/>
          <w:bCs/>
          <w:sz w:val="22"/>
          <w:szCs w:val="22"/>
          <w:u w:val="single"/>
          <w:lang w:val="pl-PL"/>
        </w:rPr>
        <w:t>2</w:t>
      </w:r>
      <w:r w:rsidR="00E125A0" w:rsidRPr="002A7088">
        <w:rPr>
          <w:rFonts w:ascii="Cambria" w:hAnsi="Cambria" w:cs="Times New Roman"/>
          <w:b/>
          <w:bCs/>
          <w:sz w:val="22"/>
          <w:szCs w:val="22"/>
          <w:u w:val="single"/>
          <w:lang w:val="pl-PL"/>
        </w:rPr>
        <w:t>00 000</w:t>
      </w:r>
      <w:r w:rsidRPr="002A7088">
        <w:rPr>
          <w:rFonts w:ascii="Cambria" w:hAnsi="Cambria" w:cs="Times New Roman"/>
          <w:b/>
          <w:bCs/>
          <w:sz w:val="22"/>
          <w:szCs w:val="22"/>
          <w:u w:val="single"/>
          <w:lang w:val="pl-PL"/>
        </w:rPr>
        <w:t>,00 złotych</w:t>
      </w:r>
      <w:r w:rsidRPr="002A7088">
        <w:rPr>
          <w:rFonts w:ascii="Cambria" w:hAnsi="Cambria" w:cs="Times New Roman"/>
          <w:sz w:val="22"/>
          <w:szCs w:val="22"/>
          <w:lang w:val="pl-PL"/>
        </w:rPr>
        <w:t>.</w:t>
      </w:r>
    </w:p>
    <w:p w14:paraId="2C8C7A16" w14:textId="4D68EA31" w:rsidR="006F4020" w:rsidRPr="00563D85" w:rsidRDefault="00D917C3" w:rsidP="00E125A0">
      <w:pPr>
        <w:pStyle w:val="pkt"/>
        <w:spacing w:before="0" w:after="240"/>
        <w:ind w:firstLine="0"/>
        <w:rPr>
          <w:rFonts w:ascii="Cambria" w:hAnsi="Cambria"/>
          <w:sz w:val="22"/>
          <w:szCs w:val="22"/>
        </w:rPr>
      </w:pPr>
      <w:r w:rsidRPr="00563D85">
        <w:rPr>
          <w:rFonts w:ascii="Cambria" w:hAnsi="Cambria"/>
          <w:sz w:val="22"/>
          <w:szCs w:val="22"/>
        </w:rPr>
        <w:t>W przypadku gdy jakakolwiek wartość dotycząca powyższych warunków wyrażona będzie w walucie obcej, Zamawiający przeliczy tę wartość w oparciu o średni kurs walut Narodowego Banku Polskiego (dalej: NBP) dla danej waluty z dnia</w:t>
      </w:r>
      <w:r w:rsidR="0002032E" w:rsidRPr="00563D85">
        <w:rPr>
          <w:rFonts w:ascii="Cambria" w:hAnsi="Cambria"/>
          <w:sz w:val="22"/>
          <w:szCs w:val="22"/>
        </w:rPr>
        <w:t xml:space="preserve"> wystawienia dokumentu</w:t>
      </w:r>
      <w:r w:rsidRPr="00563D85">
        <w:rPr>
          <w:rFonts w:ascii="Cambria" w:hAnsi="Cambria"/>
          <w:sz w:val="22"/>
          <w:szCs w:val="22"/>
        </w:rPr>
        <w:t xml:space="preserve">. Jeżeli w tym dniu nie będzie opublikowany średni kurs NBP, Zamawiający przyjmie średni kurs z ostatniego dnia przed dniem </w:t>
      </w:r>
      <w:r w:rsidR="0002032E" w:rsidRPr="00563D85">
        <w:rPr>
          <w:rFonts w:ascii="Cambria" w:hAnsi="Cambria"/>
          <w:sz w:val="22"/>
          <w:szCs w:val="22"/>
        </w:rPr>
        <w:t>wystawienia dokumentu</w:t>
      </w:r>
      <w:r w:rsidRPr="00563D85">
        <w:rPr>
          <w:rFonts w:ascii="Cambria" w:hAnsi="Cambria"/>
          <w:sz w:val="22"/>
          <w:szCs w:val="22"/>
        </w:rPr>
        <w:t>.</w:t>
      </w:r>
    </w:p>
    <w:bookmarkEnd w:id="7"/>
    <w:p w14:paraId="191088A1" w14:textId="6A06274A" w:rsidR="00365F16" w:rsidRPr="002A7088" w:rsidRDefault="00DC0875" w:rsidP="003A770D">
      <w:pPr>
        <w:pStyle w:val="Nagwek30"/>
        <w:keepNext/>
        <w:keepLines/>
        <w:numPr>
          <w:ilvl w:val="2"/>
          <w:numId w:val="15"/>
        </w:numPr>
        <w:shd w:val="clear" w:color="auto" w:fill="auto"/>
        <w:spacing w:line="240" w:lineRule="auto"/>
        <w:ind w:left="851" w:right="20"/>
        <w:outlineLvl w:val="9"/>
        <w:rPr>
          <w:rFonts w:ascii="Cambria" w:hAnsi="Cambria" w:cs="Times New Roman"/>
          <w:b/>
          <w:sz w:val="22"/>
          <w:szCs w:val="22"/>
          <w:lang w:val="pl-PL"/>
        </w:rPr>
      </w:pPr>
      <w:r w:rsidRPr="002A7088">
        <w:rPr>
          <w:rFonts w:ascii="Cambria" w:hAnsi="Cambria" w:cs="Times New Roman"/>
          <w:b/>
          <w:sz w:val="22"/>
          <w:szCs w:val="22"/>
          <w:lang w:val="pl-PL"/>
        </w:rPr>
        <w:t>zdolności technicznej lub zawodowej:</w:t>
      </w:r>
    </w:p>
    <w:p w14:paraId="091E1F8C" w14:textId="63ACF348" w:rsidR="00E677EF" w:rsidRPr="002A7088" w:rsidRDefault="00E677EF" w:rsidP="00B2092A">
      <w:pPr>
        <w:pStyle w:val="Nagwek30"/>
        <w:keepNext/>
        <w:keepLines/>
        <w:shd w:val="clear" w:color="auto" w:fill="auto"/>
        <w:spacing w:after="120" w:line="240" w:lineRule="auto"/>
        <w:ind w:left="851" w:right="23" w:firstLine="0"/>
        <w:outlineLvl w:val="9"/>
        <w:rPr>
          <w:rFonts w:ascii="Cambria" w:hAnsi="Cambria" w:cs="Times New Roman"/>
          <w:b/>
          <w:sz w:val="22"/>
          <w:szCs w:val="22"/>
          <w:lang w:val="pl-PL"/>
        </w:rPr>
      </w:pPr>
      <w:r w:rsidRPr="002A7088">
        <w:rPr>
          <w:rFonts w:ascii="Cambria" w:hAnsi="Cambria" w:cs="Times New Roman"/>
          <w:bCs/>
          <w:i/>
          <w:iCs/>
          <w:sz w:val="22"/>
          <w:szCs w:val="22"/>
          <w:lang w:val="pl-PL"/>
        </w:rPr>
        <w:t xml:space="preserve">Zamawiający </w:t>
      </w:r>
      <w:r w:rsidRPr="002A7088">
        <w:rPr>
          <w:rFonts w:ascii="Cambria" w:hAnsi="Cambria" w:cs="Times New Roman"/>
          <w:bCs/>
          <w:i/>
          <w:iCs/>
          <w:sz w:val="22"/>
          <w:szCs w:val="22"/>
          <w:u w:val="single"/>
          <w:lang w:val="pl-PL"/>
        </w:rPr>
        <w:t>stawia</w:t>
      </w:r>
      <w:r w:rsidRPr="002A7088">
        <w:rPr>
          <w:rFonts w:ascii="Cambria" w:hAnsi="Cambria" w:cs="Times New Roman"/>
          <w:bCs/>
          <w:i/>
          <w:iCs/>
          <w:sz w:val="22"/>
          <w:szCs w:val="22"/>
          <w:lang w:val="pl-PL"/>
        </w:rPr>
        <w:t xml:space="preserve"> warunki w powyższym zakresie.</w:t>
      </w:r>
    </w:p>
    <w:p w14:paraId="0A554BEE" w14:textId="6961470D" w:rsidR="001567D3" w:rsidRPr="00B2092A" w:rsidRDefault="00E677EF" w:rsidP="00B2092A">
      <w:pPr>
        <w:pStyle w:val="Teksttreci"/>
        <w:numPr>
          <w:ilvl w:val="0"/>
          <w:numId w:val="50"/>
        </w:numPr>
        <w:spacing w:line="240" w:lineRule="auto"/>
        <w:ind w:left="851" w:right="20"/>
        <w:jc w:val="both"/>
        <w:rPr>
          <w:rFonts w:ascii="Cambria" w:hAnsi="Cambria" w:cs="Tahoma"/>
          <w:i/>
          <w:iCs/>
          <w:sz w:val="22"/>
          <w:szCs w:val="22"/>
          <w:u w:val="single"/>
        </w:rPr>
      </w:pPr>
      <w:r>
        <w:rPr>
          <w:rFonts w:ascii="Cambria" w:hAnsi="Cambria" w:cs="Tahoma"/>
          <w:i/>
          <w:iCs/>
          <w:sz w:val="22"/>
          <w:szCs w:val="22"/>
          <w:u w:val="single"/>
        </w:rPr>
        <w:t xml:space="preserve">warunek </w:t>
      </w:r>
      <w:r w:rsidR="00F50496" w:rsidRPr="000230A3">
        <w:rPr>
          <w:rFonts w:ascii="Cambria" w:hAnsi="Cambria" w:cs="Tahoma"/>
          <w:i/>
          <w:iCs/>
          <w:sz w:val="22"/>
          <w:szCs w:val="22"/>
          <w:u w:val="single"/>
        </w:rPr>
        <w:t>dotycząc</w:t>
      </w:r>
      <w:r>
        <w:rPr>
          <w:rFonts w:ascii="Cambria" w:hAnsi="Cambria" w:cs="Tahoma"/>
          <w:i/>
          <w:iCs/>
          <w:sz w:val="22"/>
          <w:szCs w:val="22"/>
          <w:u w:val="single"/>
        </w:rPr>
        <w:t>y</w:t>
      </w:r>
      <w:r w:rsidR="00F50496" w:rsidRPr="000230A3">
        <w:rPr>
          <w:rFonts w:ascii="Cambria" w:hAnsi="Cambria" w:cs="Tahoma"/>
          <w:i/>
          <w:iCs/>
          <w:sz w:val="22"/>
          <w:szCs w:val="22"/>
          <w:u w:val="single"/>
        </w:rPr>
        <w:t xml:space="preserve"> Wykonawcy</w:t>
      </w:r>
    </w:p>
    <w:p w14:paraId="3504080F" w14:textId="1EBF7F9D" w:rsidR="001567D3" w:rsidRDefault="001567D3" w:rsidP="00F670F5">
      <w:pPr>
        <w:pStyle w:val="Teksttreci"/>
        <w:spacing w:after="120"/>
        <w:ind w:left="851" w:right="23" w:firstLine="0"/>
        <w:jc w:val="both"/>
        <w:rPr>
          <w:rFonts w:ascii="Cambria" w:hAnsi="Cambria" w:cs="Tahoma"/>
          <w:sz w:val="22"/>
          <w:szCs w:val="22"/>
        </w:rPr>
      </w:pPr>
      <w:r w:rsidRPr="001567D3">
        <w:rPr>
          <w:rFonts w:ascii="Cambria" w:hAnsi="Cambria" w:cs="Tahoma"/>
          <w:sz w:val="22"/>
          <w:szCs w:val="22"/>
        </w:rPr>
        <w:t xml:space="preserve">Wykonawca musi </w:t>
      </w:r>
      <w:r w:rsidRPr="002A7088">
        <w:rPr>
          <w:rFonts w:ascii="Cambria" w:hAnsi="Cambria" w:cs="Tahoma"/>
          <w:sz w:val="22"/>
          <w:szCs w:val="22"/>
        </w:rPr>
        <w:t xml:space="preserve">wykazać się wiedzą i doświadczeniem, w wykonaniu (zakończeniu) w okresie ostatnich </w:t>
      </w:r>
      <w:r w:rsidRPr="002A7088">
        <w:rPr>
          <w:rFonts w:ascii="Cambria" w:hAnsi="Cambria" w:cs="Tahoma"/>
          <w:b/>
          <w:bCs/>
          <w:sz w:val="22"/>
          <w:szCs w:val="22"/>
        </w:rPr>
        <w:t>5 lat przed upływem terminu składania ofert</w:t>
      </w:r>
      <w:r w:rsidRPr="002A7088">
        <w:rPr>
          <w:rFonts w:ascii="Cambria" w:hAnsi="Cambria" w:cs="Tahoma"/>
          <w:sz w:val="22"/>
          <w:szCs w:val="22"/>
        </w:rPr>
        <w:t xml:space="preserve">, </w:t>
      </w:r>
      <w:r w:rsidRPr="001567D3">
        <w:rPr>
          <w:rFonts w:ascii="Cambria" w:hAnsi="Cambria" w:cs="Tahoma"/>
          <w:sz w:val="22"/>
          <w:szCs w:val="22"/>
        </w:rPr>
        <w:t>a jeżeli okres prowadzenia działalności jest krótszy – w tym okresie, usług</w:t>
      </w:r>
      <w:r>
        <w:rPr>
          <w:rFonts w:ascii="Cambria" w:hAnsi="Cambria" w:cs="Tahoma"/>
          <w:sz w:val="22"/>
          <w:szCs w:val="22"/>
        </w:rPr>
        <w:t xml:space="preserve"> </w:t>
      </w:r>
      <w:r w:rsidRPr="001567D3">
        <w:rPr>
          <w:rFonts w:ascii="Cambria" w:hAnsi="Cambria" w:cs="Tahoma"/>
          <w:sz w:val="22"/>
          <w:szCs w:val="22"/>
        </w:rPr>
        <w:t xml:space="preserve">polegających na </w:t>
      </w:r>
      <w:r w:rsidRPr="001567D3">
        <w:rPr>
          <w:rFonts w:ascii="Cambria" w:hAnsi="Cambria" w:cs="Tahoma"/>
          <w:b/>
          <w:bCs/>
          <w:sz w:val="22"/>
          <w:szCs w:val="22"/>
          <w:u w:val="single"/>
        </w:rPr>
        <w:t>pełnieniu nadzoru nad realizacją co najmniej</w:t>
      </w:r>
      <w:r w:rsidRPr="001567D3">
        <w:rPr>
          <w:rFonts w:ascii="Cambria" w:hAnsi="Cambria" w:cs="Tahoma"/>
          <w:sz w:val="22"/>
          <w:szCs w:val="22"/>
        </w:rPr>
        <w:t>:</w:t>
      </w:r>
    </w:p>
    <w:p w14:paraId="5B52AA73" w14:textId="7F55021A" w:rsidR="002A7088" w:rsidRPr="00985475" w:rsidRDefault="002A7088" w:rsidP="002A7088">
      <w:pPr>
        <w:pStyle w:val="Teksttreci"/>
        <w:numPr>
          <w:ilvl w:val="0"/>
          <w:numId w:val="59"/>
        </w:numPr>
        <w:spacing w:after="120" w:line="240" w:lineRule="auto"/>
        <w:ind w:left="1276" w:right="23" w:hanging="357"/>
        <w:jc w:val="both"/>
        <w:rPr>
          <w:rFonts w:ascii="Cambria" w:hAnsi="Cambria" w:cs="Tahoma"/>
          <w:sz w:val="22"/>
          <w:szCs w:val="22"/>
        </w:rPr>
      </w:pPr>
      <w:r w:rsidRPr="00985475">
        <w:rPr>
          <w:rFonts w:ascii="Cambria" w:hAnsi="Cambria" w:cs="Tahoma"/>
          <w:sz w:val="22"/>
          <w:szCs w:val="22"/>
        </w:rPr>
        <w:t>budow</w:t>
      </w:r>
      <w:r w:rsidR="00CA18C7">
        <w:rPr>
          <w:rFonts w:ascii="Cambria" w:hAnsi="Cambria" w:cs="Tahoma"/>
          <w:sz w:val="22"/>
          <w:szCs w:val="22"/>
        </w:rPr>
        <w:t>y</w:t>
      </w:r>
      <w:r w:rsidRPr="00985475">
        <w:rPr>
          <w:rFonts w:ascii="Cambria" w:hAnsi="Cambria" w:cs="Tahoma"/>
          <w:sz w:val="22"/>
          <w:szCs w:val="22"/>
        </w:rPr>
        <w:t xml:space="preserve"> lub rozbudow</w:t>
      </w:r>
      <w:r w:rsidR="00CA18C7">
        <w:rPr>
          <w:rFonts w:ascii="Cambria" w:hAnsi="Cambria" w:cs="Tahoma"/>
          <w:sz w:val="22"/>
          <w:szCs w:val="22"/>
        </w:rPr>
        <w:t>y</w:t>
      </w:r>
      <w:r w:rsidRPr="00985475">
        <w:rPr>
          <w:rFonts w:ascii="Cambria" w:hAnsi="Cambria" w:cs="Tahoma"/>
          <w:sz w:val="22"/>
          <w:szCs w:val="22"/>
        </w:rPr>
        <w:t xml:space="preserve"> lub przebudow</w:t>
      </w:r>
      <w:r w:rsidR="00CA18C7">
        <w:rPr>
          <w:rFonts w:ascii="Cambria" w:hAnsi="Cambria" w:cs="Tahoma"/>
          <w:sz w:val="22"/>
          <w:szCs w:val="22"/>
        </w:rPr>
        <w:t xml:space="preserve">y </w:t>
      </w:r>
      <w:r w:rsidR="00CA18C7" w:rsidRPr="00CA18C7">
        <w:rPr>
          <w:rFonts w:ascii="Cambria" w:hAnsi="Cambria" w:cs="Tahoma"/>
          <w:b/>
          <w:bCs/>
          <w:sz w:val="22"/>
          <w:szCs w:val="22"/>
        </w:rPr>
        <w:t>jednego</w:t>
      </w:r>
      <w:r w:rsidRPr="00985475">
        <w:rPr>
          <w:rFonts w:ascii="Cambria" w:hAnsi="Cambria" w:cs="Tahoma"/>
          <w:b/>
          <w:bCs/>
          <w:sz w:val="22"/>
          <w:szCs w:val="22"/>
        </w:rPr>
        <w:t xml:space="preserve"> obiektu mostowego stałego (nie tymczasowego),</w:t>
      </w:r>
      <w:r w:rsidRPr="00985475">
        <w:rPr>
          <w:rFonts w:ascii="Cambria" w:hAnsi="Cambria" w:cs="Tahoma"/>
          <w:sz w:val="22"/>
          <w:szCs w:val="22"/>
        </w:rPr>
        <w:t xml:space="preserve"> </w:t>
      </w:r>
      <w:r w:rsidRPr="00985475">
        <w:rPr>
          <w:rFonts w:ascii="Cambria" w:hAnsi="Cambria" w:cs="Tahoma"/>
          <w:b/>
          <w:bCs/>
          <w:sz w:val="22"/>
          <w:szCs w:val="22"/>
        </w:rPr>
        <w:t xml:space="preserve">tj. mostu lub wiaduktu lub estakady (nie kładki) o minimalnej ilości przęseł – 4, w tym min. 1 przęsło o rozpiętości teoretycznej min. </w:t>
      </w:r>
      <w:r w:rsidR="00723191">
        <w:rPr>
          <w:rFonts w:ascii="Cambria" w:hAnsi="Cambria" w:cs="Tahoma"/>
          <w:b/>
          <w:bCs/>
          <w:sz w:val="22"/>
          <w:szCs w:val="22"/>
        </w:rPr>
        <w:t>35</w:t>
      </w:r>
      <w:r w:rsidRPr="00985475">
        <w:rPr>
          <w:rFonts w:ascii="Cambria" w:hAnsi="Cambria" w:cs="Tahoma"/>
          <w:b/>
          <w:bCs/>
          <w:sz w:val="22"/>
          <w:szCs w:val="22"/>
        </w:rPr>
        <w:t>m</w:t>
      </w:r>
      <w:r w:rsidRPr="00985475">
        <w:rPr>
          <w:rFonts w:ascii="Cambria" w:hAnsi="Cambria" w:cs="Tahoma"/>
          <w:sz w:val="22"/>
          <w:szCs w:val="22"/>
        </w:rPr>
        <w:t>.</w:t>
      </w:r>
    </w:p>
    <w:p w14:paraId="5B5288BF" w14:textId="77777777" w:rsidR="00067C00" w:rsidRPr="00067C00" w:rsidRDefault="00067C00" w:rsidP="002A7088">
      <w:pPr>
        <w:pStyle w:val="Teksttreci"/>
        <w:spacing w:after="120" w:line="240" w:lineRule="auto"/>
        <w:ind w:left="1276" w:right="23" w:firstLine="0"/>
        <w:jc w:val="both"/>
        <w:rPr>
          <w:rFonts w:ascii="Cambria" w:hAnsi="Cambria" w:cs="Tahoma"/>
          <w:sz w:val="22"/>
          <w:szCs w:val="22"/>
        </w:rPr>
      </w:pPr>
      <w:r w:rsidRPr="00067C00">
        <w:rPr>
          <w:rFonts w:ascii="Cambria" w:hAnsi="Cambria" w:cs="Tahoma"/>
          <w:sz w:val="22"/>
          <w:szCs w:val="22"/>
        </w:rPr>
        <w:t xml:space="preserve">W przypadku doświadczenia zdobytego poza granicami Rzeczypospolitej Polskiej: nadzór nad wykonaniem budowy lub rozbudowy lub przebudowy obiektu mostowego stałego (nie tymczasowego), tj. mostu lub wiaduktu lub estakady (nie kładki), o charakterze robót budowlanych i parametrach równoważnych z ww.  </w:t>
      </w:r>
    </w:p>
    <w:p w14:paraId="2DAF8FB0" w14:textId="0D7F6567" w:rsidR="002A7088" w:rsidRPr="00067236" w:rsidRDefault="002A7088" w:rsidP="002A7088">
      <w:pPr>
        <w:pStyle w:val="Teksttreci"/>
        <w:numPr>
          <w:ilvl w:val="0"/>
          <w:numId w:val="59"/>
        </w:numPr>
        <w:spacing w:after="120" w:line="240" w:lineRule="auto"/>
        <w:ind w:left="1276" w:right="23" w:hanging="357"/>
        <w:jc w:val="both"/>
        <w:rPr>
          <w:rFonts w:ascii="Cambria" w:hAnsi="Cambria" w:cs="Tahoma"/>
          <w:sz w:val="22"/>
          <w:szCs w:val="22"/>
        </w:rPr>
      </w:pPr>
      <w:r w:rsidRPr="00067236">
        <w:rPr>
          <w:rFonts w:ascii="Cambria" w:hAnsi="Cambria" w:cs="Tahoma"/>
          <w:b/>
          <w:sz w:val="22"/>
          <w:szCs w:val="22"/>
        </w:rPr>
        <w:lastRenderedPageBreak/>
        <w:t>1 zadani</w:t>
      </w:r>
      <w:r w:rsidR="00067C00">
        <w:rPr>
          <w:rFonts w:ascii="Cambria" w:hAnsi="Cambria" w:cs="Tahoma"/>
          <w:b/>
          <w:sz w:val="22"/>
          <w:szCs w:val="22"/>
        </w:rPr>
        <w:t>a</w:t>
      </w:r>
      <w:r w:rsidRPr="00067236">
        <w:rPr>
          <w:rFonts w:ascii="Cambria" w:hAnsi="Cambria" w:cs="Tahoma"/>
          <w:sz w:val="22"/>
          <w:szCs w:val="22"/>
        </w:rPr>
        <w:t xml:space="preserve"> polegające</w:t>
      </w:r>
      <w:r w:rsidR="00067C00">
        <w:rPr>
          <w:rFonts w:ascii="Cambria" w:hAnsi="Cambria" w:cs="Tahoma"/>
          <w:sz w:val="22"/>
          <w:szCs w:val="22"/>
        </w:rPr>
        <w:t>go</w:t>
      </w:r>
      <w:r w:rsidRPr="00067236">
        <w:rPr>
          <w:rFonts w:ascii="Cambria" w:hAnsi="Cambria" w:cs="Tahoma"/>
          <w:sz w:val="22"/>
          <w:szCs w:val="22"/>
        </w:rPr>
        <w:t xml:space="preserve"> na budowie lub rozbudowie lub przebudowie drogi publicznej </w:t>
      </w:r>
      <w:r w:rsidRPr="00067236">
        <w:rPr>
          <w:rFonts w:ascii="Cambria" w:hAnsi="Cambria" w:cs="Tahoma"/>
          <w:b/>
          <w:bCs/>
          <w:sz w:val="22"/>
          <w:szCs w:val="22"/>
        </w:rPr>
        <w:t>klasy min. G</w:t>
      </w:r>
      <w:r w:rsidRPr="00067236">
        <w:rPr>
          <w:rFonts w:ascii="Cambria" w:hAnsi="Cambria" w:cs="Tahoma"/>
          <w:sz w:val="22"/>
          <w:szCs w:val="22"/>
        </w:rPr>
        <w:t xml:space="preserve"> </w:t>
      </w:r>
      <w:r w:rsidRPr="00067236">
        <w:rPr>
          <w:rFonts w:ascii="Cambria" w:hAnsi="Cambria" w:cs="Tahoma"/>
          <w:b/>
          <w:sz w:val="22"/>
          <w:szCs w:val="22"/>
        </w:rPr>
        <w:t xml:space="preserve">o długości min. 1,0 km </w:t>
      </w:r>
      <w:r w:rsidRPr="00067236">
        <w:rPr>
          <w:rFonts w:ascii="Cambria" w:hAnsi="Cambria" w:cs="Tahoma"/>
          <w:sz w:val="22"/>
          <w:szCs w:val="22"/>
        </w:rPr>
        <w:t xml:space="preserve">(w jednym odcinku) i  </w:t>
      </w:r>
      <w:r w:rsidRPr="00067236">
        <w:rPr>
          <w:rFonts w:ascii="Cambria" w:hAnsi="Cambria" w:cs="Tahoma"/>
          <w:b/>
          <w:bCs/>
          <w:sz w:val="22"/>
          <w:szCs w:val="22"/>
        </w:rPr>
        <w:t>o wartości nie mniejszej niż 10 000 000,00 zł brutto</w:t>
      </w:r>
      <w:r w:rsidRPr="00067236">
        <w:rPr>
          <w:rFonts w:ascii="Cambria" w:hAnsi="Cambria" w:cs="Tahoma"/>
          <w:sz w:val="22"/>
          <w:szCs w:val="22"/>
        </w:rPr>
        <w:t xml:space="preserve">; </w:t>
      </w:r>
    </w:p>
    <w:p w14:paraId="43280C1C" w14:textId="0112CD89" w:rsidR="002A7088" w:rsidRPr="00643997" w:rsidRDefault="002A7088" w:rsidP="00FA7B5C">
      <w:pPr>
        <w:pStyle w:val="Teksttreci"/>
        <w:numPr>
          <w:ilvl w:val="0"/>
          <w:numId w:val="59"/>
        </w:numPr>
        <w:spacing w:after="120" w:line="240" w:lineRule="auto"/>
        <w:ind w:left="1276" w:right="23" w:hanging="357"/>
        <w:jc w:val="both"/>
        <w:rPr>
          <w:rFonts w:ascii="Cambria" w:hAnsi="Cambria" w:cs="Tahoma"/>
          <w:b/>
          <w:bCs/>
          <w:sz w:val="22"/>
          <w:szCs w:val="22"/>
        </w:rPr>
      </w:pPr>
      <w:r w:rsidRPr="00067236">
        <w:rPr>
          <w:rFonts w:ascii="Cambria" w:hAnsi="Cambria" w:cs="Tahoma"/>
          <w:b/>
          <w:bCs/>
          <w:sz w:val="22"/>
          <w:szCs w:val="22"/>
        </w:rPr>
        <w:t>1 zadani</w:t>
      </w:r>
      <w:r w:rsidR="00067C00">
        <w:rPr>
          <w:rFonts w:ascii="Cambria" w:hAnsi="Cambria" w:cs="Tahoma"/>
          <w:b/>
          <w:bCs/>
          <w:sz w:val="22"/>
          <w:szCs w:val="22"/>
        </w:rPr>
        <w:t>a</w:t>
      </w:r>
      <w:r w:rsidRPr="00067236">
        <w:rPr>
          <w:rFonts w:ascii="Cambria" w:hAnsi="Cambria" w:cs="Tahoma"/>
          <w:sz w:val="22"/>
          <w:szCs w:val="22"/>
        </w:rPr>
        <w:t xml:space="preserve"> polegające</w:t>
      </w:r>
      <w:r w:rsidR="00067C00">
        <w:rPr>
          <w:rFonts w:ascii="Cambria" w:hAnsi="Cambria" w:cs="Tahoma"/>
          <w:sz w:val="22"/>
          <w:szCs w:val="22"/>
        </w:rPr>
        <w:t>go</w:t>
      </w:r>
      <w:r w:rsidRPr="00067236">
        <w:rPr>
          <w:rFonts w:ascii="Cambria" w:hAnsi="Cambria" w:cs="Tahoma"/>
          <w:sz w:val="22"/>
          <w:szCs w:val="22"/>
        </w:rPr>
        <w:t xml:space="preserve"> na budowie lub rozbudowie lub przebudowie</w:t>
      </w:r>
      <w:r w:rsidRPr="00067236">
        <w:rPr>
          <w:rFonts w:ascii="Cambria" w:hAnsi="Cambria" w:cs="Tahoma"/>
          <w:b/>
          <w:bCs/>
          <w:sz w:val="22"/>
          <w:szCs w:val="22"/>
        </w:rPr>
        <w:t xml:space="preserve"> linii energetycznej napowietrznej WN o napięciu 110kV</w:t>
      </w:r>
      <w:r w:rsidRPr="00643997">
        <w:rPr>
          <w:rFonts w:ascii="Cambria" w:hAnsi="Cambria" w:cs="Tahoma"/>
          <w:b/>
          <w:bCs/>
          <w:sz w:val="22"/>
          <w:szCs w:val="22"/>
        </w:rPr>
        <w:t xml:space="preserve"> lub wyższym o wartości co najmniej 1 000 000,00 zł brutto;</w:t>
      </w:r>
    </w:p>
    <w:p w14:paraId="1EB708CB" w14:textId="339BCFA9" w:rsidR="00445A58" w:rsidRPr="0016448C" w:rsidRDefault="0007569B" w:rsidP="0077096E">
      <w:pPr>
        <w:pStyle w:val="Nagwek30"/>
        <w:keepNext/>
        <w:keepLines/>
        <w:shd w:val="clear" w:color="auto" w:fill="auto"/>
        <w:spacing w:line="240" w:lineRule="auto"/>
        <w:ind w:left="142" w:right="20" w:firstLine="0"/>
        <w:outlineLvl w:val="9"/>
        <w:rPr>
          <w:rFonts w:ascii="Cambria" w:hAnsi="Cambria"/>
          <w:sz w:val="22"/>
          <w:szCs w:val="22"/>
        </w:rPr>
      </w:pPr>
      <w:r w:rsidRPr="0016448C">
        <w:rPr>
          <w:rFonts w:ascii="Cambria" w:hAnsi="Cambria"/>
          <w:b/>
          <w:bCs/>
          <w:sz w:val="22"/>
          <w:szCs w:val="22"/>
        </w:rPr>
        <w:t>UWAGA:</w:t>
      </w:r>
      <w:r w:rsidRPr="0016448C">
        <w:rPr>
          <w:rFonts w:ascii="Cambria" w:hAnsi="Cambria"/>
          <w:sz w:val="22"/>
          <w:szCs w:val="22"/>
        </w:rPr>
        <w:t xml:space="preserve"> </w:t>
      </w:r>
    </w:p>
    <w:p w14:paraId="46DA8314" w14:textId="66518313" w:rsidR="0077096E" w:rsidRPr="0016448C" w:rsidRDefault="003D5E2B" w:rsidP="0077096E">
      <w:pPr>
        <w:pStyle w:val="Nagwek30"/>
        <w:keepNext/>
        <w:keepLines/>
        <w:shd w:val="clear" w:color="auto" w:fill="auto"/>
        <w:spacing w:after="120" w:line="240" w:lineRule="auto"/>
        <w:ind w:left="142" w:right="23" w:firstLine="0"/>
        <w:outlineLvl w:val="9"/>
        <w:rPr>
          <w:rFonts w:ascii="Cambria" w:hAnsi="Cambria"/>
          <w:sz w:val="22"/>
          <w:szCs w:val="22"/>
        </w:rPr>
      </w:pPr>
      <w:r w:rsidRPr="0016448C">
        <w:rPr>
          <w:rFonts w:ascii="Cambria" w:hAnsi="Cambria"/>
          <w:sz w:val="22"/>
          <w:szCs w:val="22"/>
        </w:rPr>
        <w:t xml:space="preserve">Zamawiający </w:t>
      </w:r>
      <w:r w:rsidRPr="0016448C">
        <w:rPr>
          <w:rFonts w:ascii="Cambria" w:hAnsi="Cambria"/>
          <w:sz w:val="22"/>
          <w:szCs w:val="22"/>
          <w:u w:val="single"/>
        </w:rPr>
        <w:t>nie wymaga</w:t>
      </w:r>
      <w:r w:rsidRPr="0016448C">
        <w:rPr>
          <w:rFonts w:ascii="Cambria" w:hAnsi="Cambria"/>
          <w:sz w:val="22"/>
          <w:szCs w:val="22"/>
        </w:rPr>
        <w:t xml:space="preserve">, aby ww. zakresy były wykonywane w ramach jednego zadania/ zlecenia/ zamówienia/inwestycji (jednej usługi). </w:t>
      </w:r>
    </w:p>
    <w:p w14:paraId="7D39D557" w14:textId="72F14846" w:rsidR="0077096E" w:rsidRPr="0016448C" w:rsidRDefault="0077096E" w:rsidP="0077096E">
      <w:pPr>
        <w:pStyle w:val="Nagwek30"/>
        <w:keepNext/>
        <w:keepLines/>
        <w:shd w:val="clear" w:color="auto" w:fill="auto"/>
        <w:spacing w:after="120" w:line="240" w:lineRule="auto"/>
        <w:ind w:left="142" w:right="23" w:firstLine="0"/>
        <w:outlineLvl w:val="9"/>
        <w:rPr>
          <w:rFonts w:ascii="Cambria" w:hAnsi="Cambria"/>
          <w:sz w:val="22"/>
          <w:szCs w:val="22"/>
        </w:rPr>
      </w:pPr>
      <w:r w:rsidRPr="0016448C">
        <w:rPr>
          <w:rFonts w:ascii="Cambria" w:hAnsi="Cambria"/>
          <w:sz w:val="22"/>
          <w:szCs w:val="22"/>
        </w:rPr>
        <w:t>Każde wykazane zadanie może jednocześnie potwierdzać spełnianie kilku z powyższych warunków.</w:t>
      </w:r>
    </w:p>
    <w:p w14:paraId="5B6C86E3" w14:textId="45358311" w:rsidR="0077096E" w:rsidRPr="0016448C" w:rsidRDefault="0007569B" w:rsidP="0077096E">
      <w:pPr>
        <w:pStyle w:val="Nagwek30"/>
        <w:keepNext/>
        <w:keepLines/>
        <w:shd w:val="clear" w:color="auto" w:fill="auto"/>
        <w:spacing w:after="120" w:line="240" w:lineRule="auto"/>
        <w:ind w:left="142" w:right="23" w:firstLine="0"/>
        <w:outlineLvl w:val="9"/>
        <w:rPr>
          <w:rFonts w:ascii="Cambria" w:hAnsi="Cambria"/>
          <w:sz w:val="22"/>
          <w:szCs w:val="22"/>
        </w:rPr>
      </w:pPr>
      <w:r w:rsidRPr="0016448C">
        <w:rPr>
          <w:rFonts w:ascii="Cambria" w:hAnsi="Cambria"/>
          <w:sz w:val="22"/>
          <w:szCs w:val="22"/>
        </w:rPr>
        <w:t>Z</w:t>
      </w:r>
      <w:r w:rsidR="00435FE1" w:rsidRPr="0016448C">
        <w:rPr>
          <w:rFonts w:ascii="Cambria" w:hAnsi="Cambria"/>
          <w:sz w:val="22"/>
          <w:szCs w:val="22"/>
        </w:rPr>
        <w:t xml:space="preserve">amawiający </w:t>
      </w:r>
      <w:r w:rsidR="003B20A2" w:rsidRPr="0016448C">
        <w:rPr>
          <w:rFonts w:ascii="Cambria" w:hAnsi="Cambria"/>
          <w:sz w:val="22"/>
          <w:szCs w:val="22"/>
        </w:rPr>
        <w:t>dopuszcza aby ww. doświadczenie było uzyskane podczas realizacji kontraktów w systemie „zaprojektuj i wybuduj“</w:t>
      </w:r>
      <w:r w:rsidR="00435FE1" w:rsidRPr="0016448C">
        <w:rPr>
          <w:rFonts w:ascii="Cambria" w:hAnsi="Cambria"/>
          <w:sz w:val="22"/>
          <w:szCs w:val="22"/>
        </w:rPr>
        <w:t>.</w:t>
      </w:r>
      <w:r w:rsidRPr="0016448C">
        <w:rPr>
          <w:rFonts w:ascii="Cambria" w:hAnsi="Cambria"/>
          <w:sz w:val="22"/>
          <w:szCs w:val="22"/>
        </w:rPr>
        <w:t xml:space="preserve"> </w:t>
      </w:r>
    </w:p>
    <w:p w14:paraId="4B3218F3" w14:textId="2E6448CE" w:rsidR="0077096E" w:rsidRPr="0016448C" w:rsidRDefault="0077096E" w:rsidP="00274DB3">
      <w:pPr>
        <w:suppressAutoHyphens w:val="0"/>
        <w:autoSpaceDE w:val="0"/>
        <w:adjustRightInd w:val="0"/>
        <w:spacing w:after="120"/>
        <w:ind w:left="142"/>
        <w:jc w:val="both"/>
        <w:textAlignment w:val="auto"/>
        <w:rPr>
          <w:rFonts w:ascii="Verdana" w:eastAsiaTheme="minorHAnsi" w:hAnsi="Verdana" w:cs="Verdana"/>
          <w:sz w:val="20"/>
          <w:szCs w:val="20"/>
          <w:lang w:eastAsia="en-US"/>
        </w:rPr>
      </w:pPr>
      <w:r w:rsidRPr="0016448C">
        <w:rPr>
          <w:rFonts w:ascii="Cambria" w:hAnsi="Cambria"/>
          <w:sz w:val="22"/>
          <w:szCs w:val="22"/>
        </w:rPr>
        <w:t>Za usługę polegającą na pełnieniu nadzoru nad realizacją zadania Zamawiający uzna usługę polegającą na zarządzaniu, pełnieniu kontroli i nadzoru inwestorskiego</w:t>
      </w:r>
      <w:r w:rsidR="00274DB3" w:rsidRPr="0016448C">
        <w:rPr>
          <w:rFonts w:ascii="Cambria" w:hAnsi="Cambria"/>
          <w:sz w:val="22"/>
          <w:szCs w:val="22"/>
        </w:rPr>
        <w:t xml:space="preserve"> </w:t>
      </w:r>
      <w:r w:rsidR="00274DB3" w:rsidRPr="0016448C">
        <w:rPr>
          <w:rFonts w:ascii="Cambria" w:eastAsiaTheme="minorHAnsi" w:hAnsi="Cambria" w:cs="Verdana"/>
          <w:sz w:val="22"/>
          <w:szCs w:val="22"/>
          <w:lang w:eastAsia="en-US"/>
        </w:rPr>
        <w:t>oraz współpracy ze służbami Zamawiającego w zakresie sprawozdawczości.</w:t>
      </w:r>
    </w:p>
    <w:p w14:paraId="1B01FD05" w14:textId="70A048F5" w:rsidR="009C14BF" w:rsidRPr="0016448C" w:rsidRDefault="0077096E" w:rsidP="009C14BF">
      <w:pPr>
        <w:pStyle w:val="Nagwek30"/>
        <w:keepNext/>
        <w:keepLines/>
        <w:shd w:val="clear" w:color="auto" w:fill="auto"/>
        <w:spacing w:after="120" w:line="240" w:lineRule="auto"/>
        <w:ind w:left="142" w:right="23" w:firstLine="0"/>
        <w:outlineLvl w:val="9"/>
        <w:rPr>
          <w:rFonts w:ascii="Cambria" w:hAnsi="Cambria"/>
          <w:sz w:val="22"/>
          <w:szCs w:val="22"/>
        </w:rPr>
      </w:pPr>
      <w:r w:rsidRPr="0016448C">
        <w:rPr>
          <w:rFonts w:ascii="Cambria" w:hAnsi="Cambria"/>
          <w:sz w:val="22"/>
          <w:szCs w:val="22"/>
        </w:rPr>
        <w:t>Za drogę Zamawiający uzna drogę w rozumieniu ustawy z dnia 21 marca 1985 r. o drogach publicznych (t.j. Dz. U. z 202</w:t>
      </w:r>
      <w:r w:rsidR="00D668D0">
        <w:rPr>
          <w:rFonts w:ascii="Cambria" w:hAnsi="Cambria"/>
          <w:sz w:val="22"/>
          <w:szCs w:val="22"/>
        </w:rPr>
        <w:t>3</w:t>
      </w:r>
      <w:r w:rsidRPr="0016448C">
        <w:rPr>
          <w:rFonts w:ascii="Cambria" w:hAnsi="Cambria"/>
          <w:sz w:val="22"/>
          <w:szCs w:val="22"/>
        </w:rPr>
        <w:t xml:space="preserve"> r., poz. </w:t>
      </w:r>
      <w:r w:rsidR="00D668D0">
        <w:rPr>
          <w:rFonts w:ascii="Cambria" w:hAnsi="Cambria"/>
          <w:sz w:val="22"/>
          <w:szCs w:val="22"/>
        </w:rPr>
        <w:t>645</w:t>
      </w:r>
      <w:r w:rsidRPr="0016448C">
        <w:rPr>
          <w:rFonts w:ascii="Cambria" w:hAnsi="Cambria"/>
          <w:sz w:val="22"/>
          <w:szCs w:val="22"/>
        </w:rPr>
        <w:t>).</w:t>
      </w:r>
    </w:p>
    <w:p w14:paraId="1A5A6483" w14:textId="77777777" w:rsidR="00D668D0" w:rsidRPr="0016448C" w:rsidRDefault="009C14BF" w:rsidP="00D668D0">
      <w:pPr>
        <w:pStyle w:val="Nagwek30"/>
        <w:keepNext/>
        <w:keepLines/>
        <w:shd w:val="clear" w:color="auto" w:fill="auto"/>
        <w:spacing w:after="120" w:line="240" w:lineRule="auto"/>
        <w:ind w:left="142" w:right="23" w:firstLine="0"/>
        <w:outlineLvl w:val="9"/>
        <w:rPr>
          <w:rFonts w:ascii="Cambria" w:hAnsi="Cambria"/>
          <w:sz w:val="22"/>
          <w:szCs w:val="22"/>
        </w:rPr>
      </w:pPr>
      <w:r w:rsidRPr="0016448C">
        <w:rPr>
          <w:rFonts w:ascii="Cambria" w:eastAsiaTheme="minorHAnsi" w:hAnsi="Cambria"/>
          <w:sz w:val="22"/>
          <w:szCs w:val="22"/>
          <w:lang w:eastAsia="en-US"/>
        </w:rPr>
        <w:t xml:space="preserve">Za obiekt mostowy Zamawiający uzna obiekt mostowy w rozumieniu ustawy z dnia 21 marca 1985 r. o drogach publicznych </w:t>
      </w:r>
      <w:r w:rsidR="00D668D0" w:rsidRPr="0016448C">
        <w:rPr>
          <w:rFonts w:ascii="Cambria" w:hAnsi="Cambria"/>
          <w:sz w:val="22"/>
          <w:szCs w:val="22"/>
        </w:rPr>
        <w:t>(t.j. Dz. U. z 202</w:t>
      </w:r>
      <w:r w:rsidR="00D668D0">
        <w:rPr>
          <w:rFonts w:ascii="Cambria" w:hAnsi="Cambria"/>
          <w:sz w:val="22"/>
          <w:szCs w:val="22"/>
        </w:rPr>
        <w:t>3</w:t>
      </w:r>
      <w:r w:rsidR="00D668D0" w:rsidRPr="0016448C">
        <w:rPr>
          <w:rFonts w:ascii="Cambria" w:hAnsi="Cambria"/>
          <w:sz w:val="22"/>
          <w:szCs w:val="22"/>
        </w:rPr>
        <w:t xml:space="preserve"> r., poz. </w:t>
      </w:r>
      <w:r w:rsidR="00D668D0">
        <w:rPr>
          <w:rFonts w:ascii="Cambria" w:hAnsi="Cambria"/>
          <w:sz w:val="22"/>
          <w:szCs w:val="22"/>
        </w:rPr>
        <w:t>645</w:t>
      </w:r>
      <w:r w:rsidR="00D668D0" w:rsidRPr="0016448C">
        <w:rPr>
          <w:rFonts w:ascii="Cambria" w:hAnsi="Cambria"/>
          <w:sz w:val="22"/>
          <w:szCs w:val="22"/>
        </w:rPr>
        <w:t>).</w:t>
      </w:r>
    </w:p>
    <w:p w14:paraId="1998DB77" w14:textId="18CEC58B" w:rsidR="009C14BF" w:rsidRPr="0016448C" w:rsidRDefault="009C14BF" w:rsidP="009C14BF">
      <w:pPr>
        <w:suppressAutoHyphens w:val="0"/>
        <w:autoSpaceDE w:val="0"/>
        <w:adjustRightInd w:val="0"/>
        <w:spacing w:after="120"/>
        <w:ind w:left="142"/>
        <w:jc w:val="both"/>
        <w:textAlignment w:val="auto"/>
        <w:rPr>
          <w:rFonts w:ascii="Cambria" w:eastAsiaTheme="minorHAnsi" w:hAnsi="Cambria" w:cs="Verdana"/>
          <w:sz w:val="22"/>
          <w:szCs w:val="22"/>
          <w:lang w:eastAsia="en-US"/>
        </w:rPr>
      </w:pPr>
      <w:r w:rsidRPr="0016448C">
        <w:rPr>
          <w:rFonts w:ascii="Cambria" w:eastAsiaTheme="minorHAnsi" w:hAnsi="Cambria" w:cs="Verdana"/>
          <w:sz w:val="22"/>
          <w:szCs w:val="22"/>
          <w:lang w:eastAsia="en-US"/>
        </w:rPr>
        <w:t>Za obiekt mostowy Zamawiający uzna również obiekt mostowy w rozumieniu poprzednio obowiązującego rozporządzenia Ministra Transportu i Gospodarki Morskiej z dnia 30 maja 2000 r., w sprawie warunków technicznych, jakim powinny odpowiadać drogowe obiekty inżynierskie i ich usytuowanie (Dz.U. z 2000, poz. 735 ze zm.).</w:t>
      </w:r>
    </w:p>
    <w:p w14:paraId="3BC36EA4" w14:textId="57C13CD3" w:rsidR="004136B2" w:rsidRPr="0016448C" w:rsidRDefault="004136B2" w:rsidP="004136B2">
      <w:pPr>
        <w:suppressAutoHyphens w:val="0"/>
        <w:autoSpaceDE w:val="0"/>
        <w:adjustRightInd w:val="0"/>
        <w:ind w:left="142"/>
        <w:jc w:val="both"/>
        <w:textAlignment w:val="auto"/>
        <w:rPr>
          <w:rFonts w:ascii="Cambria" w:eastAsiaTheme="minorHAnsi" w:hAnsi="Cambria" w:cs="Verdana-Italic"/>
          <w:sz w:val="22"/>
          <w:szCs w:val="22"/>
          <w:lang w:eastAsia="en-US"/>
        </w:rPr>
      </w:pPr>
      <w:r w:rsidRPr="0016448C">
        <w:rPr>
          <w:rFonts w:ascii="Cambria" w:eastAsiaTheme="minorHAnsi" w:hAnsi="Cambria" w:cs="Verdana-Italic"/>
          <w:sz w:val="22"/>
          <w:szCs w:val="22"/>
          <w:lang w:eastAsia="en-US"/>
        </w:rPr>
        <w:t>Jako wykonanie usługi należy rozumieć doprowadzenie co najmniej do wystawienia Świadectwa Przejęcia (dla kontraktów realizowanych zgodnie z Warunkami FIDIC), podpisanie końcowego Protokołu odbioru robót lub równoważnego dokumentu (w przypadku zamówień, w których nie wystawia się Świadectwa Przejęcia) lub zakończenia realizacji umowy na świadczenie usług nadzoru jeżeli zakończenie realizacji umowy na świadczenie usług nadzoru nastąpiło wcześniej niż wystawienie Świadectwa Przejęcia (</w:t>
      </w:r>
      <w:r w:rsidR="00C97995" w:rsidRPr="0016448C">
        <w:rPr>
          <w:rFonts w:ascii="Cambria" w:eastAsiaTheme="minorHAnsi" w:hAnsi="Cambria" w:cs="Verdana-Italic"/>
          <w:sz w:val="22"/>
          <w:szCs w:val="22"/>
          <w:lang w:eastAsia="en-US"/>
        </w:rPr>
        <w:t xml:space="preserve">dla </w:t>
      </w:r>
      <w:r w:rsidRPr="0016448C">
        <w:rPr>
          <w:rFonts w:ascii="Cambria" w:eastAsiaTheme="minorHAnsi" w:hAnsi="Cambria" w:cs="Verdana-Italic"/>
          <w:sz w:val="22"/>
          <w:szCs w:val="22"/>
          <w:lang w:eastAsia="en-US"/>
        </w:rPr>
        <w:t>kontraktów realizowanych zgodnie z Warunkami FIDIC), podpisanie końcowego Protokołu odbioru robót lub równoważnego dokumentu (w przypadku zamówień, w których nie wystawia się Świadectwa Przejęcia).</w:t>
      </w:r>
    </w:p>
    <w:p w14:paraId="4E7EFB0A" w14:textId="77777777" w:rsidR="004136B2" w:rsidRPr="00FA7B5C" w:rsidRDefault="004136B2" w:rsidP="009A113F">
      <w:pPr>
        <w:pStyle w:val="Teksttreci"/>
        <w:shd w:val="clear" w:color="auto" w:fill="auto"/>
        <w:spacing w:line="240" w:lineRule="auto"/>
        <w:ind w:right="20" w:firstLine="0"/>
        <w:jc w:val="both"/>
        <w:rPr>
          <w:rFonts w:ascii="Cambria" w:hAnsi="Cambria"/>
          <w:sz w:val="6"/>
          <w:szCs w:val="6"/>
          <w:u w:val="single"/>
        </w:rPr>
      </w:pPr>
    </w:p>
    <w:p w14:paraId="73F3E4DF" w14:textId="261393D4" w:rsidR="005F1CEF" w:rsidRPr="005F1CEF" w:rsidRDefault="00F47709" w:rsidP="003A770D">
      <w:pPr>
        <w:pStyle w:val="Teksttreci"/>
        <w:numPr>
          <w:ilvl w:val="0"/>
          <w:numId w:val="50"/>
        </w:numPr>
        <w:spacing w:line="240" w:lineRule="auto"/>
        <w:ind w:left="851" w:right="20"/>
        <w:jc w:val="both"/>
        <w:rPr>
          <w:rFonts w:ascii="Cambria" w:hAnsi="Cambria" w:cs="Tahoma"/>
          <w:i/>
          <w:iCs/>
          <w:sz w:val="22"/>
          <w:szCs w:val="22"/>
          <w:u w:val="single"/>
        </w:rPr>
      </w:pPr>
      <w:r>
        <w:rPr>
          <w:rFonts w:ascii="Cambria" w:hAnsi="Cambria" w:cs="Tahoma"/>
          <w:i/>
          <w:iCs/>
          <w:sz w:val="22"/>
          <w:szCs w:val="22"/>
          <w:u w:val="single"/>
        </w:rPr>
        <w:t xml:space="preserve">warunek </w:t>
      </w:r>
      <w:r w:rsidR="005F1CEF" w:rsidRPr="005F1CEF">
        <w:rPr>
          <w:rFonts w:ascii="Cambria" w:hAnsi="Cambria" w:cs="Tahoma"/>
          <w:i/>
          <w:iCs/>
          <w:sz w:val="22"/>
          <w:szCs w:val="22"/>
          <w:u w:val="single"/>
        </w:rPr>
        <w:t>dotycząc</w:t>
      </w:r>
      <w:r>
        <w:rPr>
          <w:rFonts w:ascii="Cambria" w:hAnsi="Cambria" w:cs="Tahoma"/>
          <w:i/>
          <w:iCs/>
          <w:sz w:val="22"/>
          <w:szCs w:val="22"/>
          <w:u w:val="single"/>
        </w:rPr>
        <w:t xml:space="preserve">y </w:t>
      </w:r>
      <w:r w:rsidR="005F1CEF">
        <w:rPr>
          <w:rFonts w:ascii="Cambria" w:hAnsi="Cambria" w:cs="Tahoma"/>
          <w:i/>
          <w:iCs/>
          <w:sz w:val="22"/>
          <w:szCs w:val="22"/>
          <w:u w:val="single"/>
        </w:rPr>
        <w:t>osób</w:t>
      </w:r>
    </w:p>
    <w:p w14:paraId="7875AF82" w14:textId="77777777" w:rsidR="00621D16" w:rsidRDefault="00621D16" w:rsidP="00621D16">
      <w:pPr>
        <w:pStyle w:val="Teksttreci"/>
        <w:spacing w:after="120" w:line="240" w:lineRule="auto"/>
        <w:ind w:left="851" w:right="23" w:firstLine="0"/>
        <w:jc w:val="both"/>
        <w:rPr>
          <w:rFonts w:ascii="Cambria" w:eastAsia="Calibri" w:hAnsi="Cambria"/>
          <w:iCs/>
          <w:sz w:val="22"/>
          <w:szCs w:val="22"/>
          <w:lang w:eastAsia="en-US"/>
        </w:rPr>
      </w:pPr>
      <w:r w:rsidRPr="00621D16">
        <w:rPr>
          <w:rFonts w:ascii="Cambria" w:eastAsia="Calibri" w:hAnsi="Cambria"/>
          <w:iCs/>
          <w:sz w:val="22"/>
          <w:szCs w:val="22"/>
          <w:lang w:eastAsia="en-US"/>
        </w:rPr>
        <w:t>Wykonawca musi wskazać osoby, które będą uczestniczyć w wykonywaniu</w:t>
      </w:r>
      <w:r>
        <w:rPr>
          <w:rFonts w:ascii="Cambria" w:eastAsia="Calibri" w:hAnsi="Cambria"/>
          <w:iCs/>
          <w:sz w:val="22"/>
          <w:szCs w:val="22"/>
          <w:lang w:eastAsia="en-US"/>
        </w:rPr>
        <w:t xml:space="preserve"> </w:t>
      </w:r>
      <w:r w:rsidRPr="00621D16">
        <w:rPr>
          <w:rFonts w:ascii="Cambria" w:eastAsia="Calibri" w:hAnsi="Cambria"/>
          <w:iCs/>
          <w:sz w:val="22"/>
          <w:szCs w:val="22"/>
          <w:lang w:eastAsia="en-US"/>
        </w:rPr>
        <w:t>zamówienia, legitymujące się kwalifikacjami zawodowymi, doświadczeniem</w:t>
      </w:r>
      <w:r>
        <w:rPr>
          <w:rFonts w:ascii="Cambria" w:eastAsia="Calibri" w:hAnsi="Cambria"/>
          <w:iCs/>
          <w:sz w:val="22"/>
          <w:szCs w:val="22"/>
          <w:lang w:eastAsia="en-US"/>
        </w:rPr>
        <w:t xml:space="preserve"> </w:t>
      </w:r>
      <w:r w:rsidRPr="00621D16">
        <w:rPr>
          <w:rFonts w:ascii="Cambria" w:eastAsia="Calibri" w:hAnsi="Cambria"/>
          <w:iCs/>
          <w:sz w:val="22"/>
          <w:szCs w:val="22"/>
          <w:lang w:eastAsia="en-US"/>
        </w:rPr>
        <w:t>odpowiednim do funkcji, jakie zostaną im powierzone.</w:t>
      </w:r>
    </w:p>
    <w:p w14:paraId="30AF8A3A" w14:textId="4FA79D18" w:rsidR="00621D16" w:rsidRDefault="00621D16" w:rsidP="00621D16">
      <w:pPr>
        <w:pStyle w:val="Teksttreci"/>
        <w:spacing w:after="120" w:line="240" w:lineRule="auto"/>
        <w:ind w:left="851" w:right="23" w:firstLine="0"/>
        <w:jc w:val="both"/>
        <w:rPr>
          <w:rFonts w:ascii="Cambria" w:eastAsia="Calibri" w:hAnsi="Cambria"/>
          <w:iCs/>
          <w:sz w:val="22"/>
          <w:szCs w:val="22"/>
          <w:lang w:eastAsia="en-US"/>
        </w:rPr>
      </w:pPr>
      <w:r w:rsidRPr="00621D16">
        <w:rPr>
          <w:rFonts w:ascii="Cambria" w:eastAsia="Calibri" w:hAnsi="Cambria"/>
          <w:iCs/>
          <w:sz w:val="22"/>
          <w:szCs w:val="22"/>
          <w:lang w:eastAsia="en-US"/>
        </w:rPr>
        <w:t>Wykonawca, na każdą funkcję wymienioną poniżej, wskaże osoby, które</w:t>
      </w:r>
      <w:r>
        <w:rPr>
          <w:rFonts w:ascii="Cambria" w:eastAsia="Calibri" w:hAnsi="Cambria"/>
          <w:iCs/>
          <w:sz w:val="22"/>
          <w:szCs w:val="22"/>
          <w:lang w:eastAsia="en-US"/>
        </w:rPr>
        <w:t xml:space="preserve"> </w:t>
      </w:r>
      <w:r w:rsidRPr="00621D16">
        <w:rPr>
          <w:rFonts w:ascii="Cambria" w:eastAsia="Calibri" w:hAnsi="Cambria"/>
          <w:iCs/>
          <w:sz w:val="22"/>
          <w:szCs w:val="22"/>
          <w:lang w:eastAsia="en-US"/>
        </w:rPr>
        <w:t>musi mieć dostępne na etapie realizacji zamówienia, spełniające</w:t>
      </w:r>
      <w:r>
        <w:rPr>
          <w:rFonts w:ascii="Cambria" w:eastAsia="Calibri" w:hAnsi="Cambria"/>
          <w:iCs/>
          <w:sz w:val="22"/>
          <w:szCs w:val="22"/>
          <w:lang w:eastAsia="en-US"/>
        </w:rPr>
        <w:t xml:space="preserve"> </w:t>
      </w:r>
      <w:r w:rsidRPr="00621D16">
        <w:rPr>
          <w:rFonts w:ascii="Cambria" w:eastAsia="Calibri" w:hAnsi="Cambria"/>
          <w:iCs/>
          <w:sz w:val="22"/>
          <w:szCs w:val="22"/>
          <w:lang w:eastAsia="en-US"/>
        </w:rPr>
        <w:t>następujące wymagania:</w:t>
      </w:r>
    </w:p>
    <w:tbl>
      <w:tblPr>
        <w:tblStyle w:val="Tabela-Siatka"/>
        <w:tblW w:w="0" w:type="auto"/>
        <w:jc w:val="center"/>
        <w:tblLook w:val="04A0" w:firstRow="1" w:lastRow="0" w:firstColumn="1" w:lastColumn="0" w:noHBand="0" w:noVBand="1"/>
      </w:tblPr>
      <w:tblGrid>
        <w:gridCol w:w="623"/>
        <w:gridCol w:w="2140"/>
        <w:gridCol w:w="6157"/>
      </w:tblGrid>
      <w:tr w:rsidR="00836903" w:rsidRPr="00EE57DB" w14:paraId="13F1EBBA" w14:textId="77777777" w:rsidTr="00C15293">
        <w:trPr>
          <w:trHeight w:val="573"/>
          <w:jc w:val="center"/>
        </w:trPr>
        <w:tc>
          <w:tcPr>
            <w:tcW w:w="623" w:type="dxa"/>
            <w:shd w:val="clear" w:color="auto" w:fill="D9E2F3" w:themeFill="accent1" w:themeFillTint="33"/>
            <w:vAlign w:val="center"/>
          </w:tcPr>
          <w:p w14:paraId="34D0E899" w14:textId="477A6E5F" w:rsidR="00836903" w:rsidRPr="001A528A" w:rsidRDefault="00836903" w:rsidP="003375D0">
            <w:pPr>
              <w:pStyle w:val="Teksttreci"/>
              <w:shd w:val="clear" w:color="auto" w:fill="auto"/>
              <w:spacing w:line="240" w:lineRule="auto"/>
              <w:ind w:right="23" w:firstLine="0"/>
              <w:jc w:val="center"/>
              <w:rPr>
                <w:rFonts w:ascii="Cambria" w:eastAsia="Calibri" w:hAnsi="Cambria"/>
                <w:b/>
                <w:bCs/>
                <w:iCs/>
                <w:sz w:val="20"/>
                <w:szCs w:val="20"/>
                <w:lang w:eastAsia="en-US"/>
              </w:rPr>
            </w:pPr>
            <w:bookmarkStart w:id="8" w:name="_Hlk125832061"/>
            <w:r w:rsidRPr="001A528A">
              <w:rPr>
                <w:rFonts w:ascii="Cambria" w:eastAsia="Calibri" w:hAnsi="Cambria"/>
                <w:b/>
                <w:bCs/>
                <w:iCs/>
                <w:sz w:val="20"/>
                <w:szCs w:val="20"/>
                <w:lang w:eastAsia="en-US"/>
              </w:rPr>
              <w:t>I.</w:t>
            </w:r>
          </w:p>
        </w:tc>
        <w:tc>
          <w:tcPr>
            <w:tcW w:w="8297" w:type="dxa"/>
            <w:gridSpan w:val="2"/>
            <w:shd w:val="clear" w:color="auto" w:fill="D9E2F3" w:themeFill="accent1" w:themeFillTint="33"/>
            <w:vAlign w:val="center"/>
          </w:tcPr>
          <w:p w14:paraId="0EC418A3" w14:textId="4B304631" w:rsidR="00836903" w:rsidRPr="00EE57DB" w:rsidRDefault="00912BB2" w:rsidP="00384EB8">
            <w:pPr>
              <w:suppressAutoHyphens w:val="0"/>
              <w:autoSpaceDE w:val="0"/>
              <w:adjustRightInd w:val="0"/>
              <w:rPr>
                <w:rFonts w:ascii="Cambria" w:eastAsia="Calibri" w:hAnsi="Cambria"/>
                <w:b/>
                <w:bCs/>
                <w:iCs/>
                <w:sz w:val="20"/>
                <w:szCs w:val="20"/>
                <w:highlight w:val="yellow"/>
                <w:lang w:eastAsia="en-US"/>
              </w:rPr>
            </w:pPr>
            <w:bookmarkStart w:id="9" w:name="_Hlk125820460"/>
            <w:r>
              <w:rPr>
                <w:rFonts w:ascii="Cambria" w:eastAsia="Calibri" w:hAnsi="Cambria"/>
                <w:b/>
                <w:bCs/>
                <w:iCs/>
                <w:sz w:val="20"/>
                <w:szCs w:val="20"/>
                <w:lang w:eastAsia="en-US"/>
              </w:rPr>
              <w:t>Inżynier</w:t>
            </w:r>
            <w:r w:rsidR="00836903" w:rsidRPr="001A528A">
              <w:rPr>
                <w:rFonts w:ascii="Cambria" w:eastAsia="Calibri" w:hAnsi="Cambria"/>
                <w:b/>
                <w:bCs/>
                <w:iCs/>
                <w:sz w:val="20"/>
                <w:szCs w:val="20"/>
                <w:lang w:eastAsia="en-US"/>
              </w:rPr>
              <w:t xml:space="preserve"> Kontraktu </w:t>
            </w:r>
            <w:bookmarkEnd w:id="9"/>
            <w:r w:rsidR="00836903" w:rsidRPr="001A528A">
              <w:rPr>
                <w:rFonts w:ascii="Cambria" w:eastAsia="Calibri" w:hAnsi="Cambria"/>
                <w:b/>
                <w:bCs/>
                <w:iCs/>
                <w:sz w:val="20"/>
                <w:szCs w:val="20"/>
                <w:lang w:eastAsia="en-US"/>
              </w:rPr>
              <w:t>– 1 os</w:t>
            </w:r>
            <w:r w:rsidR="00D668D0">
              <w:rPr>
                <w:rFonts w:ascii="Cambria" w:eastAsia="Calibri" w:hAnsi="Cambria"/>
                <w:b/>
                <w:bCs/>
                <w:iCs/>
                <w:sz w:val="20"/>
                <w:szCs w:val="20"/>
                <w:lang w:eastAsia="en-US"/>
              </w:rPr>
              <w:t>oba</w:t>
            </w:r>
          </w:p>
        </w:tc>
      </w:tr>
      <w:tr w:rsidR="00F5596C" w:rsidRPr="00EE57DB" w14:paraId="512B1DED" w14:textId="77777777" w:rsidTr="00621D16">
        <w:trPr>
          <w:trHeight w:val="554"/>
          <w:jc w:val="center"/>
        </w:trPr>
        <w:tc>
          <w:tcPr>
            <w:tcW w:w="623" w:type="dxa"/>
            <w:vMerge w:val="restart"/>
            <w:vAlign w:val="center"/>
          </w:tcPr>
          <w:p w14:paraId="42ECEF20" w14:textId="77777777" w:rsidR="00F5596C" w:rsidRPr="001A528A" w:rsidRDefault="00F5596C" w:rsidP="00F47709">
            <w:pPr>
              <w:pStyle w:val="Teksttreci"/>
              <w:spacing w:after="120" w:line="240" w:lineRule="auto"/>
              <w:ind w:right="23"/>
              <w:jc w:val="both"/>
              <w:rPr>
                <w:rFonts w:ascii="Cambria" w:eastAsia="Calibri" w:hAnsi="Cambria"/>
                <w:b/>
                <w:bCs/>
                <w:iCs/>
                <w:sz w:val="20"/>
                <w:szCs w:val="20"/>
                <w:lang w:eastAsia="en-US"/>
              </w:rPr>
            </w:pPr>
          </w:p>
        </w:tc>
        <w:tc>
          <w:tcPr>
            <w:tcW w:w="2140" w:type="dxa"/>
            <w:shd w:val="clear" w:color="auto" w:fill="F2F2F2" w:themeFill="background1" w:themeFillShade="F2"/>
            <w:vAlign w:val="center"/>
          </w:tcPr>
          <w:p w14:paraId="169E6D14" w14:textId="194CE5DF" w:rsidR="00F5596C" w:rsidRPr="00EE57DB" w:rsidRDefault="00F5596C" w:rsidP="0087072A">
            <w:pPr>
              <w:pStyle w:val="Teksttreci"/>
              <w:shd w:val="clear" w:color="auto" w:fill="auto"/>
              <w:spacing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Uprawnienia:</w:t>
            </w:r>
          </w:p>
        </w:tc>
        <w:tc>
          <w:tcPr>
            <w:tcW w:w="6157" w:type="dxa"/>
            <w:vAlign w:val="center"/>
          </w:tcPr>
          <w:p w14:paraId="56CB528F" w14:textId="40AEA01D" w:rsidR="00F5596C" w:rsidRPr="00EE57DB" w:rsidRDefault="00F5596C" w:rsidP="00761327">
            <w:pPr>
              <w:pStyle w:val="Teksttreci"/>
              <w:shd w:val="clear" w:color="auto" w:fill="auto"/>
              <w:tabs>
                <w:tab w:val="left" w:pos="1440"/>
              </w:tabs>
              <w:spacing w:line="240" w:lineRule="auto"/>
              <w:ind w:right="23" w:firstLine="0"/>
              <w:jc w:val="both"/>
              <w:rPr>
                <w:rFonts w:ascii="Cambria" w:eastAsia="Calibri" w:hAnsi="Cambria"/>
                <w:iCs/>
                <w:sz w:val="20"/>
                <w:szCs w:val="20"/>
                <w:lang w:eastAsia="en-US"/>
              </w:rPr>
            </w:pPr>
            <w:r w:rsidRPr="00EE57DB">
              <w:rPr>
                <w:rFonts w:ascii="Cambria" w:eastAsia="Calibri" w:hAnsi="Cambria"/>
                <w:iCs/>
                <w:sz w:val="20"/>
                <w:szCs w:val="20"/>
                <w:lang w:eastAsia="en-US"/>
              </w:rPr>
              <w:t>nie są wymagane</w:t>
            </w:r>
          </w:p>
        </w:tc>
      </w:tr>
      <w:tr w:rsidR="00F5596C" w:rsidRPr="00EE57DB" w14:paraId="78B14442" w14:textId="77777777" w:rsidTr="0018659E">
        <w:trPr>
          <w:trHeight w:val="1266"/>
          <w:jc w:val="center"/>
        </w:trPr>
        <w:tc>
          <w:tcPr>
            <w:tcW w:w="623" w:type="dxa"/>
            <w:vMerge/>
            <w:vAlign w:val="center"/>
          </w:tcPr>
          <w:p w14:paraId="7E27EF1A" w14:textId="77777777" w:rsidR="00F5596C" w:rsidRPr="001A528A" w:rsidRDefault="00F5596C" w:rsidP="00F47709">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vMerge w:val="restart"/>
            <w:shd w:val="clear" w:color="auto" w:fill="F2F2F2" w:themeFill="background1" w:themeFillShade="F2"/>
            <w:vAlign w:val="center"/>
          </w:tcPr>
          <w:p w14:paraId="5D0CA8C3" w14:textId="796A4470" w:rsidR="00F5596C" w:rsidRPr="00EE57DB" w:rsidRDefault="00F5596C" w:rsidP="00761327">
            <w:pPr>
              <w:pStyle w:val="Teksttreci"/>
              <w:shd w:val="clear" w:color="auto" w:fill="auto"/>
              <w:spacing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Doświadczenie:</w:t>
            </w:r>
          </w:p>
        </w:tc>
        <w:tc>
          <w:tcPr>
            <w:tcW w:w="6157" w:type="dxa"/>
            <w:vAlign w:val="center"/>
          </w:tcPr>
          <w:p w14:paraId="49B32578" w14:textId="63A9C4C5" w:rsidR="00F5596C" w:rsidRPr="00505F44" w:rsidRDefault="00F5596C" w:rsidP="0091626A">
            <w:pPr>
              <w:spacing w:before="120"/>
              <w:jc w:val="both"/>
              <w:rPr>
                <w:rFonts w:ascii="Cambria" w:hAnsi="Cambria"/>
                <w:sz w:val="20"/>
                <w:szCs w:val="20"/>
              </w:rPr>
            </w:pPr>
            <w:r w:rsidRPr="00563561">
              <w:rPr>
                <w:rFonts w:ascii="Cambria" w:hAnsi="Cambria"/>
                <w:b/>
                <w:bCs/>
                <w:sz w:val="20"/>
                <w:szCs w:val="20"/>
              </w:rPr>
              <w:t>min</w:t>
            </w:r>
            <w:r w:rsidRPr="00985475">
              <w:rPr>
                <w:rFonts w:ascii="Cambria" w:hAnsi="Cambria"/>
                <w:b/>
                <w:bCs/>
                <w:sz w:val="20"/>
                <w:szCs w:val="20"/>
              </w:rPr>
              <w:t>. 5 lat</w:t>
            </w:r>
            <w:r w:rsidRPr="00985475">
              <w:rPr>
                <w:rFonts w:ascii="Cambria" w:hAnsi="Cambria"/>
                <w:sz w:val="20"/>
                <w:szCs w:val="20"/>
              </w:rPr>
              <w:t xml:space="preserve"> w pełnieniu funkcji </w:t>
            </w:r>
            <w:r w:rsidRPr="00985475">
              <w:rPr>
                <w:rFonts w:ascii="Cambria" w:hAnsi="Cambria"/>
                <w:b/>
                <w:bCs/>
                <w:sz w:val="20"/>
                <w:szCs w:val="20"/>
              </w:rPr>
              <w:t>na stanowisku kierowniczym</w:t>
            </w:r>
            <w:r w:rsidRPr="00985475">
              <w:rPr>
                <w:rFonts w:ascii="Cambria" w:hAnsi="Cambria"/>
                <w:sz w:val="20"/>
                <w:szCs w:val="20"/>
              </w:rPr>
              <w:t xml:space="preserve"> tj.: Inżynier Kontraktu/Inżynier Rezydent/Dyrektor Kontraktu/ Kierownik Budowy</w:t>
            </w:r>
            <w:r w:rsidRPr="0091626A">
              <w:rPr>
                <w:rFonts w:ascii="Cambria" w:hAnsi="Cambria"/>
                <w:sz w:val="20"/>
                <w:szCs w:val="20"/>
              </w:rPr>
              <w:t xml:space="preserve">, w </w:t>
            </w:r>
            <w:r w:rsidRPr="00563561">
              <w:rPr>
                <w:rFonts w:ascii="Cambria" w:hAnsi="Cambria"/>
                <w:sz w:val="20"/>
                <w:szCs w:val="20"/>
                <w:u w:val="single"/>
              </w:rPr>
              <w:t>bezpośrednim zarządzaniu lub nadzorowaniu</w:t>
            </w:r>
            <w:r w:rsidRPr="0091626A">
              <w:rPr>
                <w:rFonts w:ascii="Cambria" w:hAnsi="Cambria"/>
                <w:sz w:val="20"/>
                <w:szCs w:val="20"/>
              </w:rPr>
              <w:t xml:space="preserve"> realizacji inwestycji </w:t>
            </w:r>
            <w:r w:rsidRPr="00985475">
              <w:rPr>
                <w:rFonts w:ascii="Cambria" w:hAnsi="Cambria"/>
                <w:sz w:val="20"/>
                <w:szCs w:val="20"/>
              </w:rPr>
              <w:t>obejmujące</w:t>
            </w:r>
            <w:r>
              <w:rPr>
                <w:rFonts w:ascii="Cambria" w:hAnsi="Cambria"/>
                <w:sz w:val="20"/>
                <w:szCs w:val="20"/>
              </w:rPr>
              <w:t>j</w:t>
            </w:r>
            <w:r w:rsidRPr="00985475">
              <w:rPr>
                <w:rFonts w:ascii="Cambria" w:hAnsi="Cambria"/>
                <w:sz w:val="20"/>
                <w:szCs w:val="20"/>
              </w:rPr>
              <w:t xml:space="preserve"> budowę lub rozbudowę lub przebudowę</w:t>
            </w:r>
            <w:r w:rsidRPr="00985475">
              <w:rPr>
                <w:rFonts w:ascii="Cambria" w:hAnsi="Cambria"/>
                <w:b/>
                <w:bCs/>
                <w:sz w:val="20"/>
                <w:szCs w:val="20"/>
              </w:rPr>
              <w:t xml:space="preserve"> obiektu mostowego stałego (nie tymczasowego),</w:t>
            </w:r>
            <w:r w:rsidRPr="00985475">
              <w:rPr>
                <w:rFonts w:ascii="Cambria" w:hAnsi="Cambria"/>
                <w:sz w:val="20"/>
                <w:szCs w:val="20"/>
              </w:rPr>
              <w:t xml:space="preserve"> </w:t>
            </w:r>
            <w:r w:rsidRPr="00985475">
              <w:rPr>
                <w:rFonts w:ascii="Cambria" w:hAnsi="Cambria"/>
                <w:b/>
                <w:bCs/>
                <w:sz w:val="20"/>
                <w:szCs w:val="20"/>
              </w:rPr>
              <w:t xml:space="preserve">tj. </w:t>
            </w:r>
            <w:r w:rsidRPr="00985475">
              <w:rPr>
                <w:rFonts w:ascii="Cambria" w:hAnsi="Cambria"/>
                <w:b/>
                <w:bCs/>
                <w:sz w:val="20"/>
                <w:szCs w:val="20"/>
              </w:rPr>
              <w:lastRenderedPageBreak/>
              <w:t xml:space="preserve">mostu lub wiaduktu lub estakady (nie kładki) o minimalnej ilości przęseł – 4, w tym min. 1 przęsło o rozpiętości teoretycznej min. </w:t>
            </w:r>
            <w:r>
              <w:rPr>
                <w:rFonts w:ascii="Cambria" w:hAnsi="Cambria"/>
                <w:b/>
                <w:bCs/>
                <w:sz w:val="20"/>
                <w:szCs w:val="20"/>
              </w:rPr>
              <w:t>35</w:t>
            </w:r>
            <w:r w:rsidRPr="00985475">
              <w:rPr>
                <w:rFonts w:ascii="Cambria" w:hAnsi="Cambria"/>
                <w:b/>
                <w:bCs/>
                <w:sz w:val="20"/>
                <w:szCs w:val="20"/>
              </w:rPr>
              <w:t>m</w:t>
            </w:r>
            <w:r>
              <w:rPr>
                <w:rFonts w:ascii="Cambria" w:hAnsi="Cambria"/>
                <w:b/>
                <w:bCs/>
                <w:sz w:val="20"/>
                <w:szCs w:val="20"/>
              </w:rPr>
              <w:t xml:space="preserve"> </w:t>
            </w:r>
            <w:bookmarkStart w:id="10" w:name="_Hlk133558731"/>
            <w:r w:rsidRPr="0093330F">
              <w:rPr>
                <w:rFonts w:ascii="Cambria" w:hAnsi="Cambria"/>
                <w:b/>
                <w:bCs/>
                <w:sz w:val="20"/>
                <w:szCs w:val="20"/>
                <w:u w:val="single"/>
              </w:rPr>
              <w:t>oraz</w:t>
            </w:r>
            <w:r w:rsidRPr="00FA7B5C">
              <w:rPr>
                <w:rFonts w:ascii="Cambria" w:hAnsi="Cambria"/>
                <w:b/>
                <w:bCs/>
                <w:sz w:val="20"/>
                <w:szCs w:val="20"/>
              </w:rPr>
              <w:t xml:space="preserve"> </w:t>
            </w:r>
            <w:r w:rsidRPr="00FA7B5C">
              <w:rPr>
                <w:rFonts w:ascii="Cambria" w:hAnsi="Cambria" w:cs="Tahoma"/>
                <w:sz w:val="20"/>
                <w:szCs w:val="20"/>
              </w:rPr>
              <w:t>budow</w:t>
            </w:r>
            <w:r>
              <w:rPr>
                <w:rFonts w:ascii="Cambria" w:hAnsi="Cambria" w:cs="Tahoma"/>
                <w:sz w:val="20"/>
                <w:szCs w:val="20"/>
              </w:rPr>
              <w:t>y</w:t>
            </w:r>
            <w:r w:rsidRPr="00FA7B5C">
              <w:rPr>
                <w:rFonts w:ascii="Cambria" w:hAnsi="Cambria" w:cs="Tahoma"/>
                <w:sz w:val="20"/>
                <w:szCs w:val="20"/>
              </w:rPr>
              <w:t xml:space="preserve"> lub rozbudo</w:t>
            </w:r>
            <w:r>
              <w:rPr>
                <w:rFonts w:ascii="Cambria" w:hAnsi="Cambria" w:cs="Tahoma"/>
                <w:sz w:val="20"/>
                <w:szCs w:val="20"/>
              </w:rPr>
              <w:t>wy</w:t>
            </w:r>
            <w:r w:rsidRPr="00FA7B5C">
              <w:rPr>
                <w:rFonts w:ascii="Cambria" w:hAnsi="Cambria" w:cs="Tahoma"/>
                <w:sz w:val="20"/>
                <w:szCs w:val="20"/>
              </w:rPr>
              <w:t xml:space="preserve"> lub przebudow</w:t>
            </w:r>
            <w:r>
              <w:rPr>
                <w:rFonts w:ascii="Cambria" w:hAnsi="Cambria" w:cs="Tahoma"/>
                <w:sz w:val="20"/>
                <w:szCs w:val="20"/>
              </w:rPr>
              <w:t>y</w:t>
            </w:r>
            <w:r w:rsidRPr="00FA7B5C">
              <w:rPr>
                <w:rFonts w:ascii="Cambria" w:hAnsi="Cambria" w:cs="Tahoma"/>
                <w:sz w:val="20"/>
                <w:szCs w:val="20"/>
              </w:rPr>
              <w:t xml:space="preserve"> drogi publicznej </w:t>
            </w:r>
            <w:r w:rsidRPr="00FA7B5C">
              <w:rPr>
                <w:rFonts w:ascii="Cambria" w:hAnsi="Cambria" w:cs="Tahoma"/>
                <w:b/>
                <w:bCs/>
                <w:sz w:val="20"/>
                <w:szCs w:val="20"/>
              </w:rPr>
              <w:t>klasy min. G</w:t>
            </w:r>
            <w:r w:rsidRPr="00FA7B5C">
              <w:rPr>
                <w:rFonts w:ascii="Cambria" w:hAnsi="Cambria" w:cs="Tahoma"/>
                <w:sz w:val="20"/>
                <w:szCs w:val="20"/>
              </w:rPr>
              <w:t xml:space="preserve"> </w:t>
            </w:r>
            <w:r w:rsidRPr="00FA7B5C">
              <w:rPr>
                <w:rFonts w:ascii="Cambria" w:hAnsi="Cambria" w:cs="Tahoma"/>
                <w:b/>
                <w:sz w:val="20"/>
                <w:szCs w:val="20"/>
              </w:rPr>
              <w:t xml:space="preserve">o długości min. 1,0 km </w:t>
            </w:r>
            <w:r w:rsidRPr="00FA7B5C">
              <w:rPr>
                <w:rFonts w:ascii="Cambria" w:hAnsi="Cambria" w:cs="Tahoma"/>
                <w:sz w:val="20"/>
                <w:szCs w:val="20"/>
              </w:rPr>
              <w:t xml:space="preserve">(w jednym odcinku) i  </w:t>
            </w:r>
            <w:r w:rsidRPr="00FA7B5C">
              <w:rPr>
                <w:rFonts w:ascii="Cambria" w:hAnsi="Cambria" w:cs="Tahoma"/>
                <w:b/>
                <w:bCs/>
                <w:sz w:val="20"/>
                <w:szCs w:val="20"/>
              </w:rPr>
              <w:t>o wartości nie mniejszej niż 10 000 000,00 zł brutto</w:t>
            </w:r>
            <w:bookmarkEnd w:id="10"/>
          </w:p>
        </w:tc>
      </w:tr>
      <w:tr w:rsidR="00F5596C" w:rsidRPr="00EE57DB" w14:paraId="403AF25E" w14:textId="77777777" w:rsidTr="00C15293">
        <w:trPr>
          <w:trHeight w:val="556"/>
          <w:jc w:val="center"/>
        </w:trPr>
        <w:tc>
          <w:tcPr>
            <w:tcW w:w="623" w:type="dxa"/>
            <w:vMerge/>
            <w:vAlign w:val="center"/>
          </w:tcPr>
          <w:p w14:paraId="341E7207" w14:textId="77777777" w:rsidR="00F5596C" w:rsidRPr="001A528A" w:rsidRDefault="00F5596C" w:rsidP="00F47709">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vMerge/>
            <w:shd w:val="clear" w:color="auto" w:fill="F2F2F2" w:themeFill="background1" w:themeFillShade="F2"/>
            <w:vAlign w:val="center"/>
          </w:tcPr>
          <w:p w14:paraId="0F095003" w14:textId="77777777" w:rsidR="00F5596C" w:rsidRPr="00EE57DB" w:rsidRDefault="00F5596C" w:rsidP="00F47709">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6157" w:type="dxa"/>
            <w:vAlign w:val="center"/>
          </w:tcPr>
          <w:p w14:paraId="734F31EB" w14:textId="77777777" w:rsidR="00F5596C" w:rsidRPr="00EE57DB" w:rsidRDefault="00F5596C" w:rsidP="00C15293">
            <w:pPr>
              <w:pStyle w:val="Teksttreci"/>
              <w:spacing w:line="240" w:lineRule="auto"/>
              <w:ind w:right="23" w:firstLine="0"/>
              <w:jc w:val="both"/>
              <w:rPr>
                <w:rFonts w:ascii="Cambria" w:eastAsia="Calibri" w:hAnsi="Cambria"/>
                <w:iCs/>
                <w:sz w:val="20"/>
                <w:szCs w:val="20"/>
                <w:lang w:eastAsia="en-US"/>
              </w:rPr>
            </w:pPr>
            <w:r w:rsidRPr="00387DA2">
              <w:rPr>
                <w:rFonts w:ascii="Cambria" w:eastAsia="Calibri" w:hAnsi="Cambria"/>
                <w:i/>
                <w:sz w:val="20"/>
                <w:szCs w:val="20"/>
                <w:lang w:eastAsia="en-US"/>
              </w:rPr>
              <w:t>Wykonawca w załączniku (wykaz osób) powinien podać dokładne okresy pełnienia funkcji, które potwierdzą wymagane doświadczenie.</w:t>
            </w:r>
          </w:p>
        </w:tc>
      </w:tr>
      <w:tr w:rsidR="00F5596C" w:rsidRPr="00EE57DB" w14:paraId="46B971B8" w14:textId="77777777" w:rsidTr="00C15293">
        <w:trPr>
          <w:trHeight w:val="931"/>
          <w:jc w:val="center"/>
        </w:trPr>
        <w:tc>
          <w:tcPr>
            <w:tcW w:w="623" w:type="dxa"/>
            <w:vMerge/>
            <w:vAlign w:val="center"/>
          </w:tcPr>
          <w:p w14:paraId="5D8E49D5" w14:textId="77777777" w:rsidR="00F5596C" w:rsidRPr="001A528A" w:rsidRDefault="00F5596C" w:rsidP="00F47709">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vMerge/>
            <w:shd w:val="clear" w:color="auto" w:fill="F2F2F2" w:themeFill="background1" w:themeFillShade="F2"/>
            <w:vAlign w:val="center"/>
          </w:tcPr>
          <w:p w14:paraId="36B36A83" w14:textId="77777777" w:rsidR="00F5596C" w:rsidRPr="00EE57DB" w:rsidRDefault="00F5596C" w:rsidP="00F47709">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6157" w:type="dxa"/>
            <w:vAlign w:val="center"/>
          </w:tcPr>
          <w:p w14:paraId="1C0A0047" w14:textId="15BE479F" w:rsidR="00F5596C" w:rsidRPr="00387DA2" w:rsidRDefault="00F5596C" w:rsidP="00C15293">
            <w:pPr>
              <w:pStyle w:val="Teksttreci"/>
              <w:ind w:right="23" w:firstLine="0"/>
              <w:jc w:val="both"/>
              <w:rPr>
                <w:rFonts w:ascii="Cambria" w:eastAsia="Calibri" w:hAnsi="Cambria"/>
                <w:i/>
                <w:sz w:val="20"/>
                <w:szCs w:val="20"/>
                <w:lang w:eastAsia="en-US"/>
              </w:rPr>
            </w:pPr>
            <w:r w:rsidRPr="00F5596C">
              <w:rPr>
                <w:rFonts w:ascii="Cambria" w:eastAsia="Calibri" w:hAnsi="Cambria"/>
                <w:i/>
                <w:sz w:val="20"/>
                <w:szCs w:val="20"/>
                <w:lang w:eastAsia="en-US"/>
              </w:rPr>
              <w:t>Zamawiający nie wymaga, aby ww. zakresy były wykonywane w ramach jednego zadania/ zlecenia/ zamówienia/inwestycji (jednej usługi).</w:t>
            </w:r>
            <w:r w:rsidR="00C15293">
              <w:rPr>
                <w:rFonts w:ascii="Cambria" w:eastAsia="Calibri" w:hAnsi="Cambria"/>
                <w:i/>
                <w:sz w:val="20"/>
                <w:szCs w:val="20"/>
                <w:lang w:eastAsia="en-US"/>
              </w:rPr>
              <w:t xml:space="preserve"> </w:t>
            </w:r>
            <w:r w:rsidRPr="00F5596C">
              <w:rPr>
                <w:rFonts w:ascii="Cambria" w:eastAsia="Calibri" w:hAnsi="Cambria"/>
                <w:i/>
                <w:sz w:val="20"/>
                <w:szCs w:val="20"/>
                <w:lang w:eastAsia="en-US"/>
              </w:rPr>
              <w:t>Każde wykazane zadanie może jednocześnie potwierdzać spełnianie kilku z powyższych warunków.</w:t>
            </w:r>
          </w:p>
        </w:tc>
      </w:tr>
      <w:tr w:rsidR="00384EB8" w:rsidRPr="00EE57DB" w14:paraId="17D37C83" w14:textId="77777777" w:rsidTr="00557AC7">
        <w:trPr>
          <w:trHeight w:val="466"/>
          <w:jc w:val="center"/>
        </w:trPr>
        <w:tc>
          <w:tcPr>
            <w:tcW w:w="623" w:type="dxa"/>
            <w:shd w:val="clear" w:color="auto" w:fill="D9E2F3" w:themeFill="accent1" w:themeFillTint="33"/>
            <w:vAlign w:val="center"/>
          </w:tcPr>
          <w:p w14:paraId="439485BF" w14:textId="323EAF95" w:rsidR="00384EB8" w:rsidRPr="001A528A" w:rsidRDefault="00384EB8" w:rsidP="00F47709">
            <w:pPr>
              <w:pStyle w:val="Teksttreci"/>
              <w:shd w:val="clear" w:color="auto" w:fill="auto"/>
              <w:spacing w:after="120" w:line="240" w:lineRule="auto"/>
              <w:ind w:right="23" w:firstLine="0"/>
              <w:jc w:val="both"/>
              <w:rPr>
                <w:rFonts w:ascii="Cambria" w:eastAsia="Calibri" w:hAnsi="Cambria"/>
                <w:b/>
                <w:bCs/>
                <w:iCs/>
                <w:sz w:val="20"/>
                <w:szCs w:val="20"/>
                <w:lang w:eastAsia="en-US"/>
              </w:rPr>
            </w:pPr>
            <w:r w:rsidRPr="001A528A">
              <w:rPr>
                <w:rFonts w:ascii="Cambria" w:eastAsia="Calibri" w:hAnsi="Cambria"/>
                <w:b/>
                <w:bCs/>
                <w:iCs/>
                <w:sz w:val="20"/>
                <w:szCs w:val="20"/>
                <w:lang w:eastAsia="en-US"/>
              </w:rPr>
              <w:t>II.</w:t>
            </w:r>
          </w:p>
        </w:tc>
        <w:tc>
          <w:tcPr>
            <w:tcW w:w="8297" w:type="dxa"/>
            <w:gridSpan w:val="2"/>
            <w:shd w:val="clear" w:color="auto" w:fill="D9E2F3" w:themeFill="accent1" w:themeFillTint="33"/>
            <w:vAlign w:val="center"/>
          </w:tcPr>
          <w:p w14:paraId="12851DC3" w14:textId="13BD3211" w:rsidR="00384EB8" w:rsidRPr="00F71BF3" w:rsidRDefault="00563561" w:rsidP="00761327">
            <w:pPr>
              <w:pStyle w:val="Teksttreci"/>
              <w:shd w:val="clear" w:color="auto" w:fill="auto"/>
              <w:spacing w:line="240" w:lineRule="auto"/>
              <w:ind w:right="23" w:firstLine="0"/>
              <w:rPr>
                <w:rFonts w:ascii="Cambria" w:eastAsia="Calibri" w:hAnsi="Cambria"/>
                <w:iCs/>
                <w:sz w:val="20"/>
                <w:szCs w:val="20"/>
                <w:lang w:eastAsia="en-US"/>
              </w:rPr>
            </w:pPr>
            <w:r w:rsidRPr="00563561">
              <w:rPr>
                <w:rFonts w:ascii="Cambria" w:eastAsia="Calibri" w:hAnsi="Cambria"/>
                <w:b/>
                <w:iCs/>
                <w:sz w:val="20"/>
                <w:szCs w:val="20"/>
                <w:lang w:eastAsia="en-US"/>
              </w:rPr>
              <w:t xml:space="preserve">Inspektor nadzoru </w:t>
            </w:r>
            <w:r w:rsidR="005E143F">
              <w:rPr>
                <w:rFonts w:ascii="Cambria" w:eastAsia="Calibri" w:hAnsi="Cambria"/>
                <w:b/>
                <w:iCs/>
                <w:sz w:val="20"/>
                <w:szCs w:val="20"/>
                <w:lang w:eastAsia="en-US"/>
              </w:rPr>
              <w:t xml:space="preserve">inwestorskiego </w:t>
            </w:r>
            <w:r w:rsidRPr="00563561">
              <w:rPr>
                <w:rFonts w:ascii="Cambria" w:eastAsia="Calibri" w:hAnsi="Cambria"/>
                <w:b/>
                <w:iCs/>
                <w:sz w:val="20"/>
                <w:szCs w:val="20"/>
                <w:lang w:eastAsia="en-US"/>
              </w:rPr>
              <w:t xml:space="preserve">branży mostowej </w:t>
            </w:r>
            <w:r w:rsidR="00F71BF3" w:rsidRPr="00EE57DB">
              <w:rPr>
                <w:rFonts w:ascii="Cambria" w:eastAsia="Calibri" w:hAnsi="Cambria"/>
                <w:b/>
                <w:iCs/>
                <w:sz w:val="20"/>
                <w:szCs w:val="20"/>
                <w:lang w:eastAsia="en-US"/>
              </w:rPr>
              <w:t>(min. 1 osoba)</w:t>
            </w:r>
          </w:p>
        </w:tc>
      </w:tr>
      <w:tr w:rsidR="00FE38EB" w:rsidRPr="00EE57DB" w14:paraId="0F1B7041" w14:textId="77777777" w:rsidTr="00C15293">
        <w:trPr>
          <w:trHeight w:val="528"/>
          <w:jc w:val="center"/>
        </w:trPr>
        <w:tc>
          <w:tcPr>
            <w:tcW w:w="623" w:type="dxa"/>
            <w:vMerge w:val="restart"/>
            <w:vAlign w:val="center"/>
          </w:tcPr>
          <w:p w14:paraId="275C69AF" w14:textId="77777777" w:rsidR="00FE38EB" w:rsidRPr="001A528A" w:rsidRDefault="00FE38EB" w:rsidP="00F47709">
            <w:pPr>
              <w:pStyle w:val="Teksttreci"/>
              <w:spacing w:after="120" w:line="240" w:lineRule="auto"/>
              <w:ind w:right="23"/>
              <w:jc w:val="both"/>
              <w:rPr>
                <w:rFonts w:ascii="Cambria" w:eastAsia="Calibri" w:hAnsi="Cambria"/>
                <w:b/>
                <w:bCs/>
                <w:iCs/>
                <w:sz w:val="20"/>
                <w:szCs w:val="20"/>
                <w:lang w:eastAsia="en-US"/>
              </w:rPr>
            </w:pPr>
          </w:p>
        </w:tc>
        <w:tc>
          <w:tcPr>
            <w:tcW w:w="2140" w:type="dxa"/>
            <w:shd w:val="clear" w:color="auto" w:fill="F2F2F2" w:themeFill="background1" w:themeFillShade="F2"/>
            <w:vAlign w:val="center"/>
          </w:tcPr>
          <w:p w14:paraId="1F4F2BFA" w14:textId="7236FE4F" w:rsidR="00FE38EB" w:rsidRPr="00EE57DB" w:rsidRDefault="00FE38EB" w:rsidP="002E3706">
            <w:pPr>
              <w:pStyle w:val="Teksttreci"/>
              <w:shd w:val="clear" w:color="auto" w:fill="auto"/>
              <w:spacing w:line="240" w:lineRule="auto"/>
              <w:ind w:right="23" w:firstLine="0"/>
              <w:jc w:val="both"/>
              <w:rPr>
                <w:rFonts w:ascii="Cambria" w:eastAsia="Calibri" w:hAnsi="Cambria"/>
                <w:iCs/>
                <w:sz w:val="20"/>
                <w:szCs w:val="20"/>
                <w:lang w:eastAsia="en-US"/>
              </w:rPr>
            </w:pPr>
            <w:r w:rsidRPr="00EE57DB">
              <w:rPr>
                <w:rFonts w:ascii="Cambria" w:eastAsia="Calibri" w:hAnsi="Cambria"/>
                <w:b/>
                <w:bCs/>
                <w:iCs/>
                <w:sz w:val="20"/>
                <w:szCs w:val="20"/>
                <w:lang w:eastAsia="en-US"/>
              </w:rPr>
              <w:t>Uprawnienia:</w:t>
            </w:r>
          </w:p>
        </w:tc>
        <w:tc>
          <w:tcPr>
            <w:tcW w:w="6157" w:type="dxa"/>
            <w:vAlign w:val="center"/>
          </w:tcPr>
          <w:p w14:paraId="3B56E1A6" w14:textId="3926D91F" w:rsidR="00FE38EB" w:rsidRPr="00EE57DB" w:rsidRDefault="00F71BF3" w:rsidP="002E3706">
            <w:pPr>
              <w:pStyle w:val="Teksttreci"/>
              <w:shd w:val="clear" w:color="auto" w:fill="auto"/>
              <w:spacing w:line="240" w:lineRule="auto"/>
              <w:ind w:right="23" w:firstLine="0"/>
              <w:jc w:val="both"/>
              <w:rPr>
                <w:rFonts w:ascii="Cambria" w:eastAsia="Calibri" w:hAnsi="Cambria"/>
                <w:iCs/>
                <w:sz w:val="20"/>
                <w:szCs w:val="20"/>
                <w:lang w:eastAsia="en-US"/>
              </w:rPr>
            </w:pPr>
            <w:r w:rsidRPr="00EE57DB">
              <w:rPr>
                <w:rFonts w:ascii="Cambria" w:eastAsia="Calibri" w:hAnsi="Cambria"/>
                <w:iCs/>
                <w:sz w:val="20"/>
                <w:szCs w:val="20"/>
                <w:lang w:eastAsia="en-US"/>
              </w:rPr>
              <w:t>posiadający uprawnienia do kierowania robotami budowlanymi  w specjalności inżynieryjnej mostowej bez ograniczeń</w:t>
            </w:r>
          </w:p>
        </w:tc>
      </w:tr>
      <w:tr w:rsidR="00FE38EB" w:rsidRPr="00EE57DB" w14:paraId="100310F6" w14:textId="77777777" w:rsidTr="003D1A88">
        <w:trPr>
          <w:trHeight w:val="1007"/>
          <w:jc w:val="center"/>
        </w:trPr>
        <w:tc>
          <w:tcPr>
            <w:tcW w:w="623" w:type="dxa"/>
            <w:vMerge/>
            <w:vAlign w:val="center"/>
          </w:tcPr>
          <w:p w14:paraId="2AAE2403" w14:textId="77777777" w:rsidR="00FE38EB" w:rsidRPr="001A528A" w:rsidRDefault="00FE38EB" w:rsidP="00F47709">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vMerge w:val="restart"/>
            <w:shd w:val="clear" w:color="auto" w:fill="F2F2F2" w:themeFill="background1" w:themeFillShade="F2"/>
            <w:vAlign w:val="center"/>
          </w:tcPr>
          <w:p w14:paraId="75A85BFB" w14:textId="6BDA7A9B" w:rsidR="00FE38EB" w:rsidRPr="00EE57DB" w:rsidRDefault="00FE38EB" w:rsidP="00967FCB">
            <w:pPr>
              <w:pStyle w:val="Teksttreci"/>
              <w:shd w:val="clear" w:color="auto" w:fill="auto"/>
              <w:spacing w:line="240" w:lineRule="auto"/>
              <w:ind w:right="23" w:firstLine="0"/>
              <w:jc w:val="both"/>
              <w:rPr>
                <w:rFonts w:ascii="Cambria" w:eastAsia="Calibri" w:hAnsi="Cambria"/>
                <w:iCs/>
                <w:sz w:val="20"/>
                <w:szCs w:val="20"/>
                <w:lang w:eastAsia="en-US"/>
              </w:rPr>
            </w:pPr>
            <w:r w:rsidRPr="00EE57DB">
              <w:rPr>
                <w:rFonts w:ascii="Cambria" w:eastAsia="Calibri" w:hAnsi="Cambria"/>
                <w:b/>
                <w:bCs/>
                <w:iCs/>
                <w:sz w:val="20"/>
                <w:szCs w:val="20"/>
                <w:lang w:eastAsia="en-US"/>
              </w:rPr>
              <w:t>Doświadczenie:</w:t>
            </w:r>
          </w:p>
        </w:tc>
        <w:tc>
          <w:tcPr>
            <w:tcW w:w="6157" w:type="dxa"/>
            <w:vAlign w:val="center"/>
          </w:tcPr>
          <w:p w14:paraId="548BA540" w14:textId="0707DAA0" w:rsidR="00E0116A" w:rsidRDefault="00E0116A" w:rsidP="00560B90">
            <w:pPr>
              <w:autoSpaceDE w:val="0"/>
              <w:adjustRightInd w:val="0"/>
              <w:jc w:val="both"/>
              <w:rPr>
                <w:rFonts w:ascii="Cambria" w:eastAsia="Calibri" w:hAnsi="Cambria"/>
                <w:iCs/>
                <w:sz w:val="20"/>
                <w:szCs w:val="20"/>
                <w:lang w:eastAsia="en-US"/>
              </w:rPr>
            </w:pPr>
            <w:r>
              <w:rPr>
                <w:rFonts w:ascii="Cambria" w:eastAsia="Calibri" w:hAnsi="Cambria"/>
                <w:b/>
                <w:bCs/>
                <w:iCs/>
                <w:sz w:val="20"/>
                <w:szCs w:val="20"/>
                <w:lang w:eastAsia="en-US"/>
              </w:rPr>
              <w:t>min. 36 m-</w:t>
            </w:r>
            <w:proofErr w:type="spellStart"/>
            <w:r>
              <w:rPr>
                <w:rFonts w:ascii="Cambria" w:eastAsia="Calibri" w:hAnsi="Cambria"/>
                <w:b/>
                <w:bCs/>
                <w:iCs/>
                <w:sz w:val="20"/>
                <w:szCs w:val="20"/>
                <w:lang w:eastAsia="en-US"/>
              </w:rPr>
              <w:t>cy</w:t>
            </w:r>
            <w:proofErr w:type="spellEnd"/>
            <w:r>
              <w:rPr>
                <w:rFonts w:ascii="Cambria" w:eastAsia="Calibri" w:hAnsi="Cambria"/>
                <w:b/>
                <w:bCs/>
                <w:iCs/>
                <w:sz w:val="20"/>
                <w:szCs w:val="20"/>
                <w:lang w:eastAsia="en-US"/>
              </w:rPr>
              <w:t xml:space="preserve"> doświadczenia zawodowego</w:t>
            </w:r>
            <w:r>
              <w:rPr>
                <w:rFonts w:ascii="Cambria" w:eastAsia="Calibri" w:hAnsi="Cambria"/>
                <w:iCs/>
                <w:sz w:val="20"/>
                <w:szCs w:val="20"/>
                <w:lang w:eastAsia="en-US"/>
              </w:rPr>
              <w:t xml:space="preserve"> w pełnieniu funkcji Inspektora nadzoru</w:t>
            </w:r>
            <w:r w:rsidR="005E143F">
              <w:rPr>
                <w:rFonts w:ascii="Cambria" w:eastAsia="Calibri" w:hAnsi="Cambria"/>
                <w:iCs/>
                <w:sz w:val="20"/>
                <w:szCs w:val="20"/>
                <w:lang w:eastAsia="en-US"/>
              </w:rPr>
              <w:t xml:space="preserve"> </w:t>
            </w:r>
            <w:r w:rsidR="005E143F" w:rsidRPr="005E143F">
              <w:rPr>
                <w:rFonts w:ascii="Cambria" w:eastAsia="Calibri" w:hAnsi="Cambria"/>
                <w:iCs/>
                <w:sz w:val="20"/>
                <w:szCs w:val="20"/>
                <w:lang w:eastAsia="en-US"/>
              </w:rPr>
              <w:t>inwestorskiego</w:t>
            </w:r>
            <w:r>
              <w:rPr>
                <w:rFonts w:ascii="Cambria" w:eastAsia="Calibri" w:hAnsi="Cambria"/>
                <w:iCs/>
                <w:sz w:val="20"/>
                <w:szCs w:val="20"/>
                <w:lang w:eastAsia="en-US"/>
              </w:rPr>
              <w:t xml:space="preserve"> branży mostowej</w:t>
            </w:r>
            <w:r w:rsidR="0097682D">
              <w:rPr>
                <w:rFonts w:ascii="Cambria" w:eastAsia="Calibri" w:hAnsi="Cambria"/>
                <w:iCs/>
                <w:sz w:val="20"/>
                <w:szCs w:val="20"/>
                <w:lang w:eastAsia="en-US"/>
              </w:rPr>
              <w:t>/</w:t>
            </w:r>
            <w:r>
              <w:rPr>
                <w:rFonts w:ascii="Cambria" w:eastAsia="Calibri" w:hAnsi="Cambria"/>
                <w:iCs/>
                <w:sz w:val="20"/>
                <w:szCs w:val="20"/>
                <w:lang w:eastAsia="en-US"/>
              </w:rPr>
              <w:t>Kierownika Budowy</w:t>
            </w:r>
            <w:r w:rsidR="0097682D">
              <w:rPr>
                <w:rFonts w:ascii="Cambria" w:eastAsia="Calibri" w:hAnsi="Cambria"/>
                <w:iCs/>
                <w:sz w:val="20"/>
                <w:szCs w:val="20"/>
                <w:lang w:eastAsia="en-US"/>
              </w:rPr>
              <w:t>/</w:t>
            </w:r>
            <w:r>
              <w:rPr>
                <w:rFonts w:ascii="Cambria" w:eastAsia="Calibri" w:hAnsi="Cambria"/>
                <w:iCs/>
                <w:sz w:val="20"/>
                <w:szCs w:val="20"/>
                <w:lang w:eastAsia="en-US"/>
              </w:rPr>
              <w:t xml:space="preserve"> Kierownika Robót Mostowych.</w:t>
            </w:r>
          </w:p>
          <w:p w14:paraId="56DDA4AB" w14:textId="1D9F319D" w:rsidR="00563561" w:rsidRPr="00FF42D1" w:rsidRDefault="00E0116A" w:rsidP="00560B90">
            <w:pPr>
              <w:autoSpaceDE w:val="0"/>
              <w:adjustRightInd w:val="0"/>
              <w:jc w:val="both"/>
              <w:rPr>
                <w:rFonts w:ascii="Cambria" w:eastAsia="Calibri" w:hAnsi="Cambria"/>
                <w:iCs/>
                <w:sz w:val="20"/>
                <w:szCs w:val="20"/>
                <w:lang w:eastAsia="en-US"/>
              </w:rPr>
            </w:pPr>
            <w:r>
              <w:rPr>
                <w:rFonts w:ascii="Cambria" w:eastAsia="Calibri" w:hAnsi="Cambria"/>
                <w:iCs/>
                <w:sz w:val="20"/>
                <w:szCs w:val="20"/>
                <w:lang w:eastAsia="en-US"/>
              </w:rPr>
              <w:t>Okres ten musi  zawierać się w okresie posiadania uprawnień</w:t>
            </w:r>
          </w:p>
        </w:tc>
      </w:tr>
      <w:tr w:rsidR="001D0B1E" w:rsidRPr="00EE57DB" w14:paraId="2DB6AC6C" w14:textId="77777777" w:rsidTr="00C15293">
        <w:trPr>
          <w:trHeight w:val="3684"/>
          <w:jc w:val="center"/>
        </w:trPr>
        <w:tc>
          <w:tcPr>
            <w:tcW w:w="623" w:type="dxa"/>
            <w:vMerge/>
            <w:vAlign w:val="center"/>
          </w:tcPr>
          <w:p w14:paraId="76018209" w14:textId="77777777" w:rsidR="001D0B1E" w:rsidRPr="001A528A" w:rsidRDefault="001D0B1E" w:rsidP="00F47709">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vMerge/>
            <w:shd w:val="clear" w:color="auto" w:fill="F2F2F2" w:themeFill="background1" w:themeFillShade="F2"/>
            <w:vAlign w:val="center"/>
          </w:tcPr>
          <w:p w14:paraId="32E6779A" w14:textId="77777777" w:rsidR="001D0B1E" w:rsidRPr="00EE57DB" w:rsidRDefault="001D0B1E" w:rsidP="00F47709">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6157" w:type="dxa"/>
            <w:vAlign w:val="center"/>
          </w:tcPr>
          <w:p w14:paraId="366B1BBB" w14:textId="24090E2C" w:rsidR="00E0116A" w:rsidRDefault="00C8231D" w:rsidP="00A943ED">
            <w:pPr>
              <w:jc w:val="both"/>
              <w:rPr>
                <w:rFonts w:ascii="Cambria" w:hAnsi="Cambria"/>
                <w:sz w:val="20"/>
                <w:szCs w:val="20"/>
              </w:rPr>
            </w:pPr>
            <w:r>
              <w:rPr>
                <w:rFonts w:ascii="Cambria" w:hAnsi="Cambria"/>
                <w:sz w:val="20"/>
                <w:szCs w:val="20"/>
              </w:rPr>
              <w:t xml:space="preserve">doświadczenie </w:t>
            </w:r>
          </w:p>
          <w:p w14:paraId="76D797C9" w14:textId="07C0732A" w:rsidR="00E0116A" w:rsidRPr="00E0116A" w:rsidRDefault="001D0B1E" w:rsidP="003A770D">
            <w:pPr>
              <w:pStyle w:val="Akapitzlist"/>
              <w:numPr>
                <w:ilvl w:val="0"/>
                <w:numId w:val="105"/>
              </w:numPr>
              <w:spacing w:after="120"/>
              <w:ind w:left="459" w:hanging="357"/>
              <w:jc w:val="both"/>
              <w:rPr>
                <w:rFonts w:ascii="Cambria" w:hAnsi="Cambria"/>
                <w:sz w:val="20"/>
                <w:szCs w:val="20"/>
              </w:rPr>
            </w:pPr>
            <w:r w:rsidRPr="00E0116A">
              <w:rPr>
                <w:rFonts w:ascii="Cambria" w:hAnsi="Cambria"/>
                <w:sz w:val="20"/>
                <w:szCs w:val="20"/>
                <w:u w:val="single"/>
              </w:rPr>
              <w:t>w realizacj</w:t>
            </w:r>
            <w:r w:rsidR="00E0116A" w:rsidRPr="00E0116A">
              <w:rPr>
                <w:rFonts w:ascii="Cambria" w:hAnsi="Cambria"/>
                <w:sz w:val="20"/>
                <w:szCs w:val="20"/>
                <w:u w:val="single"/>
              </w:rPr>
              <w:t>i</w:t>
            </w:r>
            <w:r w:rsidR="00E0116A" w:rsidRPr="00E0116A">
              <w:rPr>
                <w:rFonts w:ascii="Cambria" w:hAnsi="Cambria"/>
                <w:sz w:val="20"/>
                <w:szCs w:val="20"/>
              </w:rPr>
              <w:t xml:space="preserve"> </w:t>
            </w:r>
            <w:r w:rsidRPr="00E0116A">
              <w:rPr>
                <w:rFonts w:ascii="Cambria" w:hAnsi="Cambria"/>
                <w:sz w:val="20"/>
                <w:szCs w:val="20"/>
              </w:rPr>
              <w:t xml:space="preserve">jako </w:t>
            </w:r>
            <w:r w:rsidR="00406330" w:rsidRPr="00406330">
              <w:rPr>
                <w:rFonts w:ascii="Cambria" w:hAnsi="Cambria"/>
                <w:sz w:val="20"/>
                <w:szCs w:val="20"/>
                <w:u w:val="single"/>
              </w:rPr>
              <w:t>K</w:t>
            </w:r>
            <w:r w:rsidRPr="00E0116A">
              <w:rPr>
                <w:rFonts w:ascii="Cambria" w:hAnsi="Cambria"/>
                <w:sz w:val="20"/>
                <w:szCs w:val="20"/>
                <w:u w:val="single"/>
              </w:rPr>
              <w:t>ierownik budowy/</w:t>
            </w:r>
            <w:r w:rsidR="00AE1979">
              <w:rPr>
                <w:rFonts w:ascii="Cambria" w:hAnsi="Cambria"/>
                <w:sz w:val="20"/>
                <w:szCs w:val="20"/>
                <w:u w:val="single"/>
              </w:rPr>
              <w:t>K</w:t>
            </w:r>
            <w:r w:rsidRPr="00E0116A">
              <w:rPr>
                <w:rFonts w:ascii="Cambria" w:hAnsi="Cambria"/>
                <w:sz w:val="20"/>
                <w:szCs w:val="20"/>
                <w:u w:val="single"/>
              </w:rPr>
              <w:t>ierownik robót mostowych</w:t>
            </w:r>
            <w:r w:rsidRPr="00E0116A">
              <w:rPr>
                <w:rFonts w:ascii="Cambria" w:hAnsi="Cambria"/>
                <w:sz w:val="20"/>
                <w:szCs w:val="20"/>
              </w:rPr>
              <w:t xml:space="preserve"> </w:t>
            </w:r>
          </w:p>
          <w:p w14:paraId="4A6394FC" w14:textId="5741CFAA" w:rsidR="00E0116A" w:rsidRPr="00E0116A" w:rsidRDefault="00E0116A" w:rsidP="00C8231D">
            <w:pPr>
              <w:spacing w:after="120"/>
              <w:ind w:left="465"/>
              <w:jc w:val="both"/>
              <w:rPr>
                <w:rFonts w:ascii="Cambria" w:hAnsi="Cambria"/>
                <w:b/>
                <w:bCs/>
                <w:sz w:val="20"/>
                <w:szCs w:val="20"/>
                <w:u w:val="single"/>
              </w:rPr>
            </w:pPr>
            <w:r w:rsidRPr="00E0116A">
              <w:rPr>
                <w:rFonts w:ascii="Cambria" w:hAnsi="Cambria"/>
                <w:b/>
                <w:bCs/>
                <w:sz w:val="20"/>
                <w:szCs w:val="20"/>
              </w:rPr>
              <w:t xml:space="preserve">lub </w:t>
            </w:r>
          </w:p>
          <w:p w14:paraId="16766CF3" w14:textId="38ACE096" w:rsidR="00E0116A" w:rsidRPr="00E0116A" w:rsidRDefault="001D0B1E" w:rsidP="003A770D">
            <w:pPr>
              <w:pStyle w:val="Akapitzlist"/>
              <w:numPr>
                <w:ilvl w:val="0"/>
                <w:numId w:val="105"/>
              </w:numPr>
              <w:spacing w:after="120"/>
              <w:ind w:left="459" w:hanging="357"/>
              <w:jc w:val="both"/>
              <w:rPr>
                <w:rFonts w:ascii="Cambria" w:hAnsi="Cambria"/>
                <w:sz w:val="20"/>
                <w:szCs w:val="20"/>
              </w:rPr>
            </w:pPr>
            <w:r w:rsidRPr="00E0116A">
              <w:rPr>
                <w:rFonts w:ascii="Cambria" w:hAnsi="Cambria"/>
                <w:sz w:val="20"/>
                <w:szCs w:val="20"/>
                <w:u w:val="single"/>
              </w:rPr>
              <w:t>w nadzorowaniu</w:t>
            </w:r>
            <w:r w:rsidRPr="00E0116A">
              <w:rPr>
                <w:rFonts w:ascii="Cambria" w:hAnsi="Cambria"/>
                <w:sz w:val="20"/>
                <w:szCs w:val="20"/>
              </w:rPr>
              <w:t xml:space="preserve"> jako </w:t>
            </w:r>
            <w:r w:rsidR="00406330" w:rsidRPr="00406330">
              <w:rPr>
                <w:rFonts w:ascii="Cambria" w:hAnsi="Cambria"/>
                <w:sz w:val="20"/>
                <w:szCs w:val="20"/>
                <w:u w:val="single"/>
              </w:rPr>
              <w:t>I</w:t>
            </w:r>
            <w:r w:rsidR="00E0116A" w:rsidRPr="00406330">
              <w:rPr>
                <w:rFonts w:ascii="Cambria" w:hAnsi="Cambria"/>
                <w:sz w:val="20"/>
                <w:szCs w:val="20"/>
                <w:u w:val="single"/>
              </w:rPr>
              <w:t>n</w:t>
            </w:r>
            <w:r w:rsidRPr="00406330">
              <w:rPr>
                <w:rFonts w:ascii="Cambria" w:hAnsi="Cambria"/>
                <w:sz w:val="20"/>
                <w:szCs w:val="20"/>
                <w:u w:val="single"/>
              </w:rPr>
              <w:t>spektor</w:t>
            </w:r>
            <w:r w:rsidRPr="00E0116A">
              <w:rPr>
                <w:rFonts w:ascii="Cambria" w:hAnsi="Cambria"/>
                <w:sz w:val="20"/>
                <w:szCs w:val="20"/>
                <w:u w:val="single"/>
              </w:rPr>
              <w:t xml:space="preserve"> nadzoru branży mostowej</w:t>
            </w:r>
            <w:r w:rsidRPr="00E0116A">
              <w:rPr>
                <w:rFonts w:ascii="Cambria" w:hAnsi="Cambria"/>
                <w:sz w:val="20"/>
                <w:szCs w:val="20"/>
              </w:rPr>
              <w:t xml:space="preserve"> </w:t>
            </w:r>
          </w:p>
          <w:p w14:paraId="15CF6AA3" w14:textId="5992E0F2" w:rsidR="00850F66" w:rsidRDefault="00850F66" w:rsidP="00850F66">
            <w:pPr>
              <w:pStyle w:val="Akapitzlist"/>
              <w:spacing w:after="120"/>
              <w:ind w:left="40"/>
              <w:jc w:val="both"/>
              <w:rPr>
                <w:rFonts w:ascii="Cambria" w:hAnsi="Cambria"/>
                <w:b/>
                <w:bCs/>
                <w:sz w:val="20"/>
                <w:szCs w:val="20"/>
              </w:rPr>
            </w:pPr>
            <w:r>
              <w:rPr>
                <w:rFonts w:ascii="Cambria" w:hAnsi="Cambria"/>
                <w:sz w:val="20"/>
                <w:szCs w:val="20"/>
              </w:rPr>
              <w:t xml:space="preserve">budowy </w:t>
            </w:r>
            <w:r w:rsidRPr="00985475">
              <w:rPr>
                <w:rFonts w:ascii="Cambria" w:hAnsi="Cambria"/>
                <w:sz w:val="20"/>
                <w:szCs w:val="20"/>
              </w:rPr>
              <w:t>lub rozbudow</w:t>
            </w:r>
            <w:r>
              <w:rPr>
                <w:rFonts w:ascii="Cambria" w:hAnsi="Cambria"/>
                <w:sz w:val="20"/>
                <w:szCs w:val="20"/>
              </w:rPr>
              <w:t>y</w:t>
            </w:r>
            <w:r w:rsidRPr="00985475">
              <w:rPr>
                <w:rFonts w:ascii="Cambria" w:hAnsi="Cambria"/>
                <w:sz w:val="20"/>
                <w:szCs w:val="20"/>
              </w:rPr>
              <w:t xml:space="preserve"> lub przebudow</w:t>
            </w:r>
            <w:r>
              <w:rPr>
                <w:rFonts w:ascii="Cambria" w:hAnsi="Cambria"/>
                <w:sz w:val="20"/>
                <w:szCs w:val="20"/>
              </w:rPr>
              <w:t xml:space="preserve">y </w:t>
            </w:r>
            <w:r w:rsidRPr="00850F66">
              <w:rPr>
                <w:rFonts w:ascii="Cambria" w:hAnsi="Cambria"/>
                <w:b/>
                <w:bCs/>
                <w:sz w:val="20"/>
                <w:szCs w:val="20"/>
              </w:rPr>
              <w:t>min. jednego</w:t>
            </w:r>
            <w:r w:rsidRPr="00985475">
              <w:rPr>
                <w:rFonts w:ascii="Cambria" w:hAnsi="Cambria"/>
                <w:sz w:val="20"/>
                <w:szCs w:val="20"/>
              </w:rPr>
              <w:t xml:space="preserve"> </w:t>
            </w:r>
            <w:r w:rsidRPr="00985475">
              <w:rPr>
                <w:rFonts w:ascii="Cambria" w:hAnsi="Cambria"/>
                <w:b/>
                <w:bCs/>
                <w:sz w:val="20"/>
                <w:szCs w:val="20"/>
              </w:rPr>
              <w:t>obiektu mostowego stałego (nie tymczasowego),</w:t>
            </w:r>
            <w:r w:rsidRPr="00985475">
              <w:rPr>
                <w:rFonts w:ascii="Cambria" w:hAnsi="Cambria"/>
                <w:sz w:val="20"/>
                <w:szCs w:val="20"/>
              </w:rPr>
              <w:t xml:space="preserve"> </w:t>
            </w:r>
            <w:r w:rsidRPr="00985475">
              <w:rPr>
                <w:rFonts w:ascii="Cambria" w:hAnsi="Cambria"/>
                <w:b/>
                <w:bCs/>
                <w:sz w:val="20"/>
                <w:szCs w:val="20"/>
              </w:rPr>
              <w:t xml:space="preserve">tj. mostu lub wiaduktu lub estakady (nie kładki) o minimalnej ilości przęseł – 4, w tym min. 1 przęsło o rozpiętości teoretycznej min. </w:t>
            </w:r>
            <w:r w:rsidR="00723191">
              <w:rPr>
                <w:rFonts w:ascii="Cambria" w:hAnsi="Cambria"/>
                <w:b/>
                <w:bCs/>
                <w:sz w:val="20"/>
                <w:szCs w:val="20"/>
              </w:rPr>
              <w:t>35</w:t>
            </w:r>
            <w:r w:rsidRPr="00985475">
              <w:rPr>
                <w:rFonts w:ascii="Cambria" w:hAnsi="Cambria"/>
                <w:b/>
                <w:bCs/>
                <w:sz w:val="20"/>
                <w:szCs w:val="20"/>
              </w:rPr>
              <w:t>m</w:t>
            </w:r>
            <w:r>
              <w:rPr>
                <w:rFonts w:ascii="Cambria" w:hAnsi="Cambria"/>
                <w:b/>
                <w:bCs/>
                <w:sz w:val="20"/>
                <w:szCs w:val="20"/>
              </w:rPr>
              <w:t>.</w:t>
            </w:r>
          </w:p>
          <w:p w14:paraId="4E870AD0" w14:textId="10A49A6B" w:rsidR="00E0116A" w:rsidRPr="00D16C78" w:rsidRDefault="001D0B1E" w:rsidP="00985475">
            <w:pPr>
              <w:pStyle w:val="Akapitzlist"/>
              <w:ind w:left="38"/>
              <w:jc w:val="both"/>
              <w:rPr>
                <w:rFonts w:ascii="Cambria" w:hAnsi="Cambria"/>
                <w:sz w:val="20"/>
                <w:szCs w:val="20"/>
              </w:rPr>
            </w:pPr>
            <w:r w:rsidRPr="0016448C">
              <w:rPr>
                <w:rFonts w:ascii="Cambria" w:hAnsi="Cambria"/>
                <w:sz w:val="20"/>
                <w:szCs w:val="20"/>
              </w:rPr>
              <w:t xml:space="preserve">W przypadku doświadczenia zdobytego </w:t>
            </w:r>
            <w:r w:rsidRPr="00D16C78">
              <w:rPr>
                <w:rFonts w:ascii="Cambria" w:hAnsi="Cambria"/>
                <w:sz w:val="20"/>
                <w:szCs w:val="20"/>
              </w:rPr>
              <w:t>poza granicami Rzeczypospolitej Polskiej: budow</w:t>
            </w:r>
            <w:r w:rsidR="00985475">
              <w:rPr>
                <w:rFonts w:ascii="Cambria" w:hAnsi="Cambria"/>
                <w:sz w:val="20"/>
                <w:szCs w:val="20"/>
              </w:rPr>
              <w:t>y</w:t>
            </w:r>
            <w:r w:rsidRPr="00D16C78">
              <w:rPr>
                <w:rFonts w:ascii="Cambria" w:hAnsi="Cambria"/>
                <w:sz w:val="20"/>
                <w:szCs w:val="20"/>
              </w:rPr>
              <w:t xml:space="preserve"> lub rozbudow</w:t>
            </w:r>
            <w:r w:rsidR="00985475">
              <w:rPr>
                <w:rFonts w:ascii="Cambria" w:hAnsi="Cambria"/>
                <w:sz w:val="20"/>
                <w:szCs w:val="20"/>
              </w:rPr>
              <w:t>y</w:t>
            </w:r>
            <w:r w:rsidRPr="00D16C78">
              <w:rPr>
                <w:rFonts w:ascii="Cambria" w:hAnsi="Cambria"/>
                <w:sz w:val="20"/>
                <w:szCs w:val="20"/>
              </w:rPr>
              <w:t xml:space="preserve"> lub przebudow</w:t>
            </w:r>
            <w:r w:rsidR="00985475">
              <w:rPr>
                <w:rFonts w:ascii="Cambria" w:hAnsi="Cambria"/>
                <w:sz w:val="20"/>
                <w:szCs w:val="20"/>
              </w:rPr>
              <w:t>y</w:t>
            </w:r>
            <w:r w:rsidRPr="00D16C78">
              <w:rPr>
                <w:rFonts w:ascii="Cambria" w:hAnsi="Cambria"/>
                <w:sz w:val="20"/>
                <w:szCs w:val="20"/>
              </w:rPr>
              <w:t xml:space="preserve"> </w:t>
            </w:r>
            <w:r w:rsidR="00D21838" w:rsidRPr="00D21838">
              <w:rPr>
                <w:rFonts w:ascii="Cambria" w:hAnsi="Cambria"/>
                <w:sz w:val="20"/>
                <w:szCs w:val="20"/>
              </w:rPr>
              <w:t>obiektu mostowego stałego</w:t>
            </w:r>
            <w:r w:rsidR="00D21838">
              <w:rPr>
                <w:rFonts w:ascii="Cambria" w:hAnsi="Cambria"/>
                <w:sz w:val="20"/>
                <w:szCs w:val="20"/>
              </w:rPr>
              <w:t xml:space="preserve"> </w:t>
            </w:r>
            <w:r w:rsidR="00D21838" w:rsidRPr="00D21838">
              <w:rPr>
                <w:rFonts w:ascii="Cambria" w:hAnsi="Cambria"/>
                <w:sz w:val="20"/>
                <w:szCs w:val="20"/>
              </w:rPr>
              <w:t xml:space="preserve">(nie tymczasowego), tj. mostu lub wiaduktu lub estakady (nie kładki) </w:t>
            </w:r>
            <w:r w:rsidRPr="00D16C78">
              <w:rPr>
                <w:rFonts w:ascii="Cambria" w:hAnsi="Cambria"/>
                <w:sz w:val="20"/>
                <w:szCs w:val="20"/>
              </w:rPr>
              <w:t xml:space="preserve">o charakterze robót budowlanych i parametrach równoważnych z ww. </w:t>
            </w:r>
          </w:p>
        </w:tc>
      </w:tr>
      <w:tr w:rsidR="00FE38EB" w:rsidRPr="00EE57DB" w14:paraId="154B3B51" w14:textId="77777777" w:rsidTr="00C15293">
        <w:trPr>
          <w:trHeight w:val="336"/>
          <w:jc w:val="center"/>
        </w:trPr>
        <w:tc>
          <w:tcPr>
            <w:tcW w:w="623" w:type="dxa"/>
            <w:vMerge/>
            <w:vAlign w:val="center"/>
          </w:tcPr>
          <w:p w14:paraId="1F922A63" w14:textId="77777777" w:rsidR="00FE38EB" w:rsidRPr="001A528A" w:rsidRDefault="00FE38EB" w:rsidP="00272D4A">
            <w:pPr>
              <w:pStyle w:val="Teksttreci"/>
              <w:shd w:val="clear" w:color="auto" w:fill="auto"/>
              <w:spacing w:line="240" w:lineRule="auto"/>
              <w:ind w:right="23" w:firstLine="0"/>
              <w:jc w:val="both"/>
              <w:rPr>
                <w:rFonts w:ascii="Cambria" w:eastAsia="Calibri" w:hAnsi="Cambria"/>
                <w:b/>
                <w:bCs/>
                <w:iCs/>
                <w:sz w:val="20"/>
                <w:szCs w:val="20"/>
                <w:lang w:eastAsia="en-US"/>
              </w:rPr>
            </w:pPr>
          </w:p>
        </w:tc>
        <w:tc>
          <w:tcPr>
            <w:tcW w:w="2140" w:type="dxa"/>
            <w:vMerge/>
            <w:shd w:val="clear" w:color="auto" w:fill="F2F2F2" w:themeFill="background1" w:themeFillShade="F2"/>
            <w:vAlign w:val="center"/>
          </w:tcPr>
          <w:p w14:paraId="4570E9C9" w14:textId="77777777" w:rsidR="00FE38EB" w:rsidRPr="00EE57DB" w:rsidRDefault="00FE38EB" w:rsidP="00272D4A">
            <w:pPr>
              <w:pStyle w:val="Teksttreci"/>
              <w:shd w:val="clear" w:color="auto" w:fill="auto"/>
              <w:spacing w:line="240" w:lineRule="auto"/>
              <w:ind w:right="23" w:firstLine="0"/>
              <w:jc w:val="both"/>
              <w:rPr>
                <w:rFonts w:ascii="Cambria" w:eastAsia="Calibri" w:hAnsi="Cambria"/>
                <w:b/>
                <w:bCs/>
                <w:iCs/>
                <w:sz w:val="20"/>
                <w:szCs w:val="20"/>
                <w:lang w:eastAsia="en-US"/>
              </w:rPr>
            </w:pPr>
          </w:p>
        </w:tc>
        <w:tc>
          <w:tcPr>
            <w:tcW w:w="6157" w:type="dxa"/>
            <w:vAlign w:val="center"/>
          </w:tcPr>
          <w:p w14:paraId="4735819F" w14:textId="77777777" w:rsidR="00FE38EB" w:rsidRPr="00EE57DB" w:rsidRDefault="00FE38EB" w:rsidP="00272D4A">
            <w:pPr>
              <w:suppressAutoHyphens w:val="0"/>
              <w:autoSpaceDE w:val="0"/>
              <w:adjustRightInd w:val="0"/>
              <w:jc w:val="both"/>
              <w:rPr>
                <w:rFonts w:ascii="Cambria" w:eastAsia="Calibri" w:hAnsi="Cambria"/>
                <w:bCs/>
                <w:iCs/>
                <w:sz w:val="20"/>
                <w:szCs w:val="20"/>
                <w:lang w:eastAsia="en-US"/>
              </w:rPr>
            </w:pPr>
            <w:r w:rsidRPr="00387DA2">
              <w:rPr>
                <w:rFonts w:ascii="Cambria" w:eastAsia="Calibri" w:hAnsi="Cambria"/>
                <w:i/>
                <w:sz w:val="20"/>
                <w:szCs w:val="20"/>
                <w:lang w:eastAsia="en-US"/>
              </w:rPr>
              <w:t>Wykonawca w załączniku (wykaz osób) powinien podać dokładne okresy pełnienia funkcji, które potwierdzą wymagane doświadczenie.</w:t>
            </w:r>
          </w:p>
          <w:p w14:paraId="17C5AB59" w14:textId="77777777" w:rsidR="00FE38EB" w:rsidRPr="00EE57DB" w:rsidRDefault="00FE38EB" w:rsidP="00272D4A">
            <w:pPr>
              <w:pStyle w:val="Teksttreci"/>
              <w:spacing w:line="240" w:lineRule="auto"/>
              <w:ind w:right="23"/>
              <w:jc w:val="both"/>
              <w:rPr>
                <w:rFonts w:ascii="Cambria" w:eastAsia="Calibri" w:hAnsi="Cambria"/>
                <w:iCs/>
                <w:sz w:val="20"/>
                <w:szCs w:val="20"/>
                <w:lang w:eastAsia="en-US"/>
              </w:rPr>
            </w:pPr>
          </w:p>
        </w:tc>
      </w:tr>
      <w:tr w:rsidR="00560B90" w:rsidRPr="00EE57DB" w14:paraId="448048DF" w14:textId="77777777" w:rsidTr="00557AC7">
        <w:trPr>
          <w:trHeight w:val="521"/>
          <w:jc w:val="center"/>
        </w:trPr>
        <w:tc>
          <w:tcPr>
            <w:tcW w:w="623" w:type="dxa"/>
            <w:shd w:val="clear" w:color="auto" w:fill="D9E2F3" w:themeFill="accent1" w:themeFillTint="33"/>
            <w:vAlign w:val="center"/>
          </w:tcPr>
          <w:p w14:paraId="792D260B" w14:textId="780E6B0B" w:rsidR="00560B90" w:rsidRPr="001A528A" w:rsidRDefault="00560B90" w:rsidP="00F47709">
            <w:pPr>
              <w:pStyle w:val="Teksttreci"/>
              <w:shd w:val="clear" w:color="auto" w:fill="auto"/>
              <w:spacing w:after="120" w:line="240" w:lineRule="auto"/>
              <w:ind w:right="23" w:firstLine="0"/>
              <w:jc w:val="both"/>
              <w:rPr>
                <w:rFonts w:ascii="Cambria" w:eastAsia="Calibri" w:hAnsi="Cambria"/>
                <w:b/>
                <w:bCs/>
                <w:iCs/>
                <w:sz w:val="20"/>
                <w:szCs w:val="20"/>
                <w:lang w:eastAsia="en-US"/>
              </w:rPr>
            </w:pPr>
            <w:r w:rsidRPr="001A528A">
              <w:rPr>
                <w:rFonts w:ascii="Cambria" w:eastAsia="Calibri" w:hAnsi="Cambria"/>
                <w:b/>
                <w:bCs/>
                <w:iCs/>
                <w:sz w:val="20"/>
                <w:szCs w:val="20"/>
                <w:lang w:eastAsia="en-US"/>
              </w:rPr>
              <w:t>III.</w:t>
            </w:r>
          </w:p>
        </w:tc>
        <w:tc>
          <w:tcPr>
            <w:tcW w:w="8297" w:type="dxa"/>
            <w:gridSpan w:val="2"/>
            <w:shd w:val="clear" w:color="auto" w:fill="D9E2F3" w:themeFill="accent1" w:themeFillTint="33"/>
            <w:vAlign w:val="center"/>
          </w:tcPr>
          <w:p w14:paraId="6C8EFCAC" w14:textId="64A2B994" w:rsidR="00560B90" w:rsidRPr="00EE57DB" w:rsidRDefault="005E143F" w:rsidP="00560B90">
            <w:pPr>
              <w:suppressAutoHyphens w:val="0"/>
              <w:autoSpaceDE w:val="0"/>
              <w:adjustRightInd w:val="0"/>
              <w:jc w:val="both"/>
              <w:rPr>
                <w:rFonts w:ascii="Cambria" w:eastAsia="Calibri" w:hAnsi="Cambria"/>
                <w:b/>
                <w:iCs/>
                <w:sz w:val="20"/>
                <w:szCs w:val="20"/>
                <w:lang w:eastAsia="en-US"/>
              </w:rPr>
            </w:pPr>
            <w:r w:rsidRPr="00563561">
              <w:rPr>
                <w:rFonts w:ascii="Cambria" w:eastAsia="Calibri" w:hAnsi="Cambria"/>
                <w:b/>
                <w:iCs/>
                <w:sz w:val="20"/>
                <w:szCs w:val="20"/>
                <w:lang w:eastAsia="en-US"/>
              </w:rPr>
              <w:t xml:space="preserve">Inspektor nadzoru </w:t>
            </w:r>
            <w:r>
              <w:rPr>
                <w:rFonts w:ascii="Cambria" w:eastAsia="Calibri" w:hAnsi="Cambria"/>
                <w:b/>
                <w:iCs/>
                <w:sz w:val="20"/>
                <w:szCs w:val="20"/>
                <w:lang w:eastAsia="en-US"/>
              </w:rPr>
              <w:t xml:space="preserve">inwestorskiego branży drogowej </w:t>
            </w:r>
            <w:r w:rsidR="00F71BF3" w:rsidRPr="001E2858">
              <w:rPr>
                <w:rFonts w:ascii="Cambria" w:eastAsia="Calibri" w:hAnsi="Cambria"/>
                <w:b/>
                <w:bCs/>
                <w:iCs/>
                <w:sz w:val="20"/>
                <w:szCs w:val="20"/>
                <w:lang w:eastAsia="en-US"/>
              </w:rPr>
              <w:t>(min. 1 osoba)</w:t>
            </w:r>
          </w:p>
        </w:tc>
      </w:tr>
      <w:tr w:rsidR="001E2858" w:rsidRPr="00EE57DB" w14:paraId="4863BD22" w14:textId="77777777" w:rsidTr="00C15293">
        <w:trPr>
          <w:trHeight w:val="496"/>
          <w:jc w:val="center"/>
        </w:trPr>
        <w:tc>
          <w:tcPr>
            <w:tcW w:w="623" w:type="dxa"/>
            <w:vMerge w:val="restart"/>
            <w:vAlign w:val="center"/>
          </w:tcPr>
          <w:p w14:paraId="4E70177D" w14:textId="77777777" w:rsidR="001E2858" w:rsidRPr="001A528A" w:rsidRDefault="001E2858" w:rsidP="00F47709">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shd w:val="clear" w:color="auto" w:fill="F2F2F2" w:themeFill="background1" w:themeFillShade="F2"/>
            <w:vAlign w:val="center"/>
          </w:tcPr>
          <w:p w14:paraId="3D41E28A" w14:textId="15D93E6D" w:rsidR="001E2858" w:rsidRPr="00EE57DB" w:rsidRDefault="001E2858" w:rsidP="0069686B">
            <w:pPr>
              <w:pStyle w:val="Teksttreci"/>
              <w:shd w:val="clear" w:color="auto" w:fill="auto"/>
              <w:spacing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Uprawnienia:</w:t>
            </w:r>
          </w:p>
        </w:tc>
        <w:tc>
          <w:tcPr>
            <w:tcW w:w="6157" w:type="dxa"/>
            <w:vAlign w:val="center"/>
          </w:tcPr>
          <w:p w14:paraId="239C9097" w14:textId="7A5AC4E3" w:rsidR="001E2858" w:rsidRPr="00EE57DB" w:rsidRDefault="00F71BF3" w:rsidP="00560B90">
            <w:pPr>
              <w:suppressAutoHyphens w:val="0"/>
              <w:autoSpaceDE w:val="0"/>
              <w:adjustRightInd w:val="0"/>
              <w:jc w:val="both"/>
              <w:rPr>
                <w:rFonts w:ascii="Cambria" w:eastAsia="Calibri" w:hAnsi="Cambria"/>
                <w:iCs/>
                <w:sz w:val="20"/>
                <w:szCs w:val="20"/>
                <w:lang w:eastAsia="en-US"/>
              </w:rPr>
            </w:pPr>
            <w:r w:rsidRPr="00EE57DB">
              <w:rPr>
                <w:rFonts w:ascii="Cambria" w:eastAsia="Calibri" w:hAnsi="Cambria"/>
                <w:iCs/>
                <w:sz w:val="20"/>
                <w:szCs w:val="20"/>
                <w:lang w:eastAsia="en-US"/>
              </w:rPr>
              <w:t>posiadający uprawnienia do kierowania robotami budowlanymi w specjalności inżynieryjnej drogowej bez ograniczeń</w:t>
            </w:r>
          </w:p>
        </w:tc>
      </w:tr>
      <w:tr w:rsidR="001E2858" w:rsidRPr="00EE57DB" w14:paraId="49F34B69" w14:textId="77777777" w:rsidTr="00621D16">
        <w:trPr>
          <w:trHeight w:val="990"/>
          <w:jc w:val="center"/>
        </w:trPr>
        <w:tc>
          <w:tcPr>
            <w:tcW w:w="623" w:type="dxa"/>
            <w:vMerge/>
            <w:vAlign w:val="center"/>
          </w:tcPr>
          <w:p w14:paraId="731097AB" w14:textId="77777777" w:rsidR="001E2858" w:rsidRPr="001A528A" w:rsidRDefault="001E2858" w:rsidP="00560B90">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vMerge w:val="restart"/>
            <w:shd w:val="clear" w:color="auto" w:fill="F2F2F2" w:themeFill="background1" w:themeFillShade="F2"/>
            <w:vAlign w:val="center"/>
          </w:tcPr>
          <w:p w14:paraId="5E9778ED" w14:textId="5C524D72" w:rsidR="001E2858" w:rsidRPr="00EE57DB" w:rsidRDefault="001E2858" w:rsidP="00560B90">
            <w:pPr>
              <w:pStyle w:val="Teksttreci"/>
              <w:shd w:val="clear" w:color="auto" w:fill="auto"/>
              <w:spacing w:after="120"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Doświadczenie:</w:t>
            </w:r>
          </w:p>
        </w:tc>
        <w:tc>
          <w:tcPr>
            <w:tcW w:w="6157" w:type="dxa"/>
            <w:vAlign w:val="center"/>
          </w:tcPr>
          <w:p w14:paraId="69DFF27E" w14:textId="43811D93" w:rsidR="00C8231D" w:rsidRDefault="00F71BF3" w:rsidP="00560B90">
            <w:pPr>
              <w:autoSpaceDE w:val="0"/>
              <w:adjustRightInd w:val="0"/>
              <w:jc w:val="both"/>
              <w:rPr>
                <w:rFonts w:ascii="Cambria" w:eastAsia="Calibri" w:hAnsi="Cambria"/>
                <w:bCs/>
                <w:iCs/>
                <w:sz w:val="20"/>
                <w:szCs w:val="20"/>
                <w:lang w:eastAsia="en-US"/>
              </w:rPr>
            </w:pPr>
            <w:r w:rsidRPr="00EE57DB">
              <w:rPr>
                <w:rFonts w:ascii="Cambria" w:eastAsia="Calibri" w:hAnsi="Cambria"/>
                <w:b/>
                <w:bCs/>
                <w:iCs/>
                <w:sz w:val="20"/>
                <w:szCs w:val="20"/>
                <w:lang w:eastAsia="en-US"/>
              </w:rPr>
              <w:t>min. 36 m-</w:t>
            </w:r>
            <w:proofErr w:type="spellStart"/>
            <w:r w:rsidRPr="00EE57DB">
              <w:rPr>
                <w:rFonts w:ascii="Cambria" w:eastAsia="Calibri" w:hAnsi="Cambria"/>
                <w:b/>
                <w:bCs/>
                <w:iCs/>
                <w:sz w:val="20"/>
                <w:szCs w:val="20"/>
                <w:lang w:eastAsia="en-US"/>
              </w:rPr>
              <w:t>cy</w:t>
            </w:r>
            <w:proofErr w:type="spellEnd"/>
            <w:r w:rsidRPr="00EE57DB">
              <w:rPr>
                <w:rFonts w:ascii="Cambria" w:eastAsia="Calibri" w:hAnsi="Cambria"/>
                <w:bCs/>
                <w:iCs/>
                <w:sz w:val="20"/>
                <w:szCs w:val="20"/>
                <w:lang w:eastAsia="en-US"/>
              </w:rPr>
              <w:t xml:space="preserve"> </w:t>
            </w:r>
            <w:r w:rsidRPr="00EE57DB">
              <w:rPr>
                <w:rFonts w:ascii="Cambria" w:eastAsia="Calibri" w:hAnsi="Cambria"/>
                <w:b/>
                <w:bCs/>
                <w:iCs/>
                <w:sz w:val="20"/>
                <w:szCs w:val="20"/>
                <w:lang w:eastAsia="en-US"/>
              </w:rPr>
              <w:t>doświadczenia</w:t>
            </w:r>
            <w:r w:rsidRPr="00EE57DB">
              <w:rPr>
                <w:rFonts w:ascii="Cambria" w:eastAsia="Calibri" w:hAnsi="Cambria"/>
                <w:bCs/>
                <w:iCs/>
                <w:sz w:val="20"/>
                <w:szCs w:val="20"/>
                <w:lang w:eastAsia="en-US"/>
              </w:rPr>
              <w:t xml:space="preserve"> w pełnieniu funkcji </w:t>
            </w:r>
            <w:r w:rsidR="00C8231D" w:rsidRPr="00C8231D">
              <w:rPr>
                <w:rFonts w:ascii="Cambria" w:eastAsia="Calibri" w:hAnsi="Cambria"/>
                <w:bCs/>
                <w:iCs/>
                <w:sz w:val="20"/>
                <w:szCs w:val="20"/>
                <w:lang w:eastAsia="en-US"/>
              </w:rPr>
              <w:t xml:space="preserve">Inspektora nadzoru </w:t>
            </w:r>
            <w:r w:rsidR="005E143F">
              <w:rPr>
                <w:rFonts w:ascii="Cambria" w:eastAsia="Calibri" w:hAnsi="Cambria"/>
                <w:bCs/>
                <w:iCs/>
                <w:sz w:val="20"/>
                <w:szCs w:val="20"/>
                <w:lang w:eastAsia="en-US"/>
              </w:rPr>
              <w:t xml:space="preserve">inwestorskiego </w:t>
            </w:r>
            <w:r w:rsidR="00C8231D">
              <w:rPr>
                <w:rFonts w:ascii="Cambria" w:eastAsia="Calibri" w:hAnsi="Cambria"/>
                <w:bCs/>
                <w:iCs/>
                <w:sz w:val="20"/>
                <w:szCs w:val="20"/>
                <w:lang w:eastAsia="en-US"/>
              </w:rPr>
              <w:t>branży drogowej</w:t>
            </w:r>
            <w:r w:rsidR="00AE1979">
              <w:rPr>
                <w:rFonts w:ascii="Cambria" w:eastAsia="Calibri" w:hAnsi="Cambria"/>
                <w:bCs/>
                <w:iCs/>
                <w:sz w:val="20"/>
                <w:szCs w:val="20"/>
                <w:lang w:eastAsia="en-US"/>
              </w:rPr>
              <w:t>/</w:t>
            </w:r>
            <w:r w:rsidRPr="00EE57DB">
              <w:rPr>
                <w:rFonts w:ascii="Cambria" w:eastAsia="Calibri" w:hAnsi="Cambria"/>
                <w:bCs/>
                <w:iCs/>
                <w:sz w:val="20"/>
                <w:szCs w:val="20"/>
                <w:lang w:eastAsia="en-US"/>
              </w:rPr>
              <w:t>Kierownika Budowy</w:t>
            </w:r>
            <w:r w:rsidR="00AE1979">
              <w:rPr>
                <w:rFonts w:ascii="Cambria" w:eastAsia="Calibri" w:hAnsi="Cambria"/>
                <w:bCs/>
                <w:iCs/>
                <w:sz w:val="20"/>
                <w:szCs w:val="20"/>
                <w:lang w:eastAsia="en-US"/>
              </w:rPr>
              <w:t>/K</w:t>
            </w:r>
            <w:r w:rsidRPr="00EE57DB">
              <w:rPr>
                <w:rFonts w:ascii="Cambria" w:eastAsia="Calibri" w:hAnsi="Cambria"/>
                <w:bCs/>
                <w:iCs/>
                <w:sz w:val="20"/>
                <w:szCs w:val="20"/>
                <w:lang w:eastAsia="en-US"/>
              </w:rPr>
              <w:t xml:space="preserve">ierownika Robót Drogowych. </w:t>
            </w:r>
          </w:p>
          <w:p w14:paraId="7406F509" w14:textId="07402C9C" w:rsidR="001E2858" w:rsidRPr="00EE57DB" w:rsidRDefault="00F71BF3" w:rsidP="00C15293">
            <w:pPr>
              <w:autoSpaceDE w:val="0"/>
              <w:adjustRightInd w:val="0"/>
              <w:jc w:val="both"/>
              <w:rPr>
                <w:rFonts w:ascii="Cambria" w:eastAsia="Calibri" w:hAnsi="Cambria"/>
                <w:iCs/>
                <w:sz w:val="20"/>
                <w:szCs w:val="20"/>
                <w:lang w:eastAsia="en-US"/>
              </w:rPr>
            </w:pPr>
            <w:r w:rsidRPr="00EE57DB">
              <w:rPr>
                <w:rFonts w:ascii="Cambria" w:eastAsia="Calibri" w:hAnsi="Cambria"/>
                <w:bCs/>
                <w:iCs/>
                <w:sz w:val="20"/>
                <w:szCs w:val="20"/>
                <w:lang w:eastAsia="en-US"/>
              </w:rPr>
              <w:t>Okres ten musi  zawierać się w okresie posiadania uprawnień</w:t>
            </w:r>
          </w:p>
        </w:tc>
      </w:tr>
      <w:tr w:rsidR="001E2858" w:rsidRPr="00EE57DB" w14:paraId="03AA4C59" w14:textId="77777777" w:rsidTr="00C15293">
        <w:trPr>
          <w:trHeight w:val="60"/>
          <w:jc w:val="center"/>
        </w:trPr>
        <w:tc>
          <w:tcPr>
            <w:tcW w:w="623" w:type="dxa"/>
            <w:vMerge/>
            <w:vAlign w:val="center"/>
          </w:tcPr>
          <w:p w14:paraId="0B804D2A" w14:textId="77777777" w:rsidR="001E2858" w:rsidRPr="001A528A" w:rsidRDefault="001E2858" w:rsidP="00560B90">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vMerge/>
            <w:shd w:val="clear" w:color="auto" w:fill="F2F2F2" w:themeFill="background1" w:themeFillShade="F2"/>
            <w:vAlign w:val="center"/>
          </w:tcPr>
          <w:p w14:paraId="541CFB41" w14:textId="77777777" w:rsidR="001E2858" w:rsidRPr="00EE57DB" w:rsidRDefault="001E2858" w:rsidP="00560B90">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6157" w:type="dxa"/>
            <w:vAlign w:val="center"/>
          </w:tcPr>
          <w:p w14:paraId="521430CC" w14:textId="6F6D40A2" w:rsidR="009C5B11" w:rsidRPr="00565405" w:rsidRDefault="009C5B11" w:rsidP="009C5B11">
            <w:pPr>
              <w:tabs>
                <w:tab w:val="left" w:pos="9645"/>
              </w:tabs>
              <w:spacing w:before="120"/>
              <w:jc w:val="both"/>
              <w:rPr>
                <w:rFonts w:ascii="Cambria" w:hAnsi="Cambria"/>
                <w:sz w:val="20"/>
                <w:szCs w:val="20"/>
              </w:rPr>
            </w:pPr>
            <w:bookmarkStart w:id="11" w:name="_Hlk126149524"/>
            <w:r w:rsidRPr="00565405">
              <w:rPr>
                <w:rFonts w:ascii="Cambria" w:hAnsi="Cambria"/>
                <w:sz w:val="20"/>
                <w:szCs w:val="20"/>
              </w:rPr>
              <w:t>doświadczenie</w:t>
            </w:r>
          </w:p>
          <w:p w14:paraId="7D8050BD" w14:textId="115386F0" w:rsidR="009C5B11" w:rsidRPr="00565405" w:rsidRDefault="009C5B11" w:rsidP="003A770D">
            <w:pPr>
              <w:pStyle w:val="Akapitzlist"/>
              <w:numPr>
                <w:ilvl w:val="0"/>
                <w:numId w:val="106"/>
              </w:numPr>
              <w:tabs>
                <w:tab w:val="left" w:pos="9645"/>
              </w:tabs>
              <w:ind w:left="458"/>
              <w:jc w:val="both"/>
              <w:rPr>
                <w:rFonts w:ascii="Cambria" w:hAnsi="Cambria"/>
                <w:sz w:val="20"/>
                <w:szCs w:val="20"/>
              </w:rPr>
            </w:pPr>
            <w:r w:rsidRPr="00565405">
              <w:rPr>
                <w:rFonts w:ascii="Cambria" w:hAnsi="Cambria"/>
                <w:sz w:val="20"/>
                <w:szCs w:val="20"/>
                <w:u w:val="single"/>
              </w:rPr>
              <w:t>w realizacji</w:t>
            </w:r>
            <w:r w:rsidRPr="00565405">
              <w:rPr>
                <w:rFonts w:ascii="Cambria" w:hAnsi="Cambria"/>
                <w:sz w:val="20"/>
                <w:szCs w:val="20"/>
              </w:rPr>
              <w:t xml:space="preserve"> jako </w:t>
            </w:r>
            <w:r w:rsidR="007577C5" w:rsidRPr="00761327">
              <w:rPr>
                <w:rFonts w:ascii="Cambria" w:hAnsi="Cambria"/>
                <w:sz w:val="20"/>
                <w:szCs w:val="20"/>
                <w:u w:val="single"/>
              </w:rPr>
              <w:t>K</w:t>
            </w:r>
            <w:r w:rsidRPr="00565405">
              <w:rPr>
                <w:rFonts w:ascii="Cambria" w:hAnsi="Cambria"/>
                <w:sz w:val="20"/>
                <w:szCs w:val="20"/>
                <w:u w:val="single"/>
              </w:rPr>
              <w:t>ierownik budowy/</w:t>
            </w:r>
            <w:r w:rsidR="007577C5">
              <w:rPr>
                <w:rFonts w:ascii="Cambria" w:hAnsi="Cambria"/>
                <w:sz w:val="20"/>
                <w:szCs w:val="20"/>
                <w:u w:val="single"/>
              </w:rPr>
              <w:t>K</w:t>
            </w:r>
            <w:r w:rsidRPr="00565405">
              <w:rPr>
                <w:rFonts w:ascii="Cambria" w:hAnsi="Cambria"/>
                <w:sz w:val="20"/>
                <w:szCs w:val="20"/>
                <w:u w:val="single"/>
              </w:rPr>
              <w:t>ierownik robót drogowych</w:t>
            </w:r>
            <w:r w:rsidRPr="00565405">
              <w:rPr>
                <w:rFonts w:ascii="Cambria" w:hAnsi="Cambria"/>
                <w:sz w:val="20"/>
                <w:szCs w:val="20"/>
              </w:rPr>
              <w:t xml:space="preserve"> </w:t>
            </w:r>
          </w:p>
          <w:p w14:paraId="11847A84" w14:textId="77777777" w:rsidR="009C5B11" w:rsidRPr="007577C5" w:rsidRDefault="009C5B11" w:rsidP="009C5B11">
            <w:pPr>
              <w:pStyle w:val="Akapitzlist"/>
              <w:tabs>
                <w:tab w:val="left" w:pos="9645"/>
              </w:tabs>
              <w:spacing w:before="120"/>
              <w:ind w:left="458"/>
              <w:jc w:val="both"/>
              <w:rPr>
                <w:rFonts w:ascii="Cambria" w:hAnsi="Cambria"/>
                <w:b/>
                <w:bCs/>
                <w:sz w:val="20"/>
                <w:szCs w:val="20"/>
              </w:rPr>
            </w:pPr>
            <w:r w:rsidRPr="007577C5">
              <w:rPr>
                <w:rFonts w:ascii="Cambria" w:hAnsi="Cambria"/>
                <w:b/>
                <w:bCs/>
                <w:sz w:val="20"/>
                <w:szCs w:val="20"/>
              </w:rPr>
              <w:t xml:space="preserve">lub </w:t>
            </w:r>
          </w:p>
          <w:p w14:paraId="26C6D531" w14:textId="73FC9EA4" w:rsidR="00EC2A76" w:rsidRDefault="009C5B11" w:rsidP="003A770D">
            <w:pPr>
              <w:pStyle w:val="Akapitzlist"/>
              <w:numPr>
                <w:ilvl w:val="0"/>
                <w:numId w:val="106"/>
              </w:numPr>
              <w:tabs>
                <w:tab w:val="left" w:pos="9645"/>
              </w:tabs>
              <w:spacing w:before="120"/>
              <w:ind w:left="458"/>
              <w:jc w:val="both"/>
              <w:rPr>
                <w:rFonts w:ascii="Cambria" w:hAnsi="Cambria"/>
                <w:sz w:val="20"/>
                <w:szCs w:val="20"/>
              </w:rPr>
            </w:pPr>
            <w:r w:rsidRPr="00565405">
              <w:rPr>
                <w:rFonts w:ascii="Cambria" w:hAnsi="Cambria"/>
                <w:sz w:val="20"/>
                <w:szCs w:val="20"/>
                <w:u w:val="single"/>
              </w:rPr>
              <w:t>w nadzorowaniu</w:t>
            </w:r>
            <w:r w:rsidRPr="00565405">
              <w:rPr>
                <w:rFonts w:ascii="Cambria" w:hAnsi="Cambria"/>
                <w:sz w:val="20"/>
                <w:szCs w:val="20"/>
              </w:rPr>
              <w:t xml:space="preserve"> jako </w:t>
            </w:r>
            <w:r w:rsidR="007577C5" w:rsidRPr="00761327">
              <w:rPr>
                <w:rFonts w:ascii="Cambria" w:hAnsi="Cambria"/>
                <w:sz w:val="20"/>
                <w:szCs w:val="20"/>
                <w:u w:val="single"/>
              </w:rPr>
              <w:t>I</w:t>
            </w:r>
            <w:r w:rsidRPr="00565405">
              <w:rPr>
                <w:rFonts w:ascii="Cambria" w:hAnsi="Cambria"/>
                <w:sz w:val="20"/>
                <w:szCs w:val="20"/>
                <w:u w:val="single"/>
              </w:rPr>
              <w:t>nspektor nadzoru branży drogowej</w:t>
            </w:r>
            <w:r w:rsidRPr="00565405">
              <w:rPr>
                <w:rFonts w:ascii="Cambria" w:hAnsi="Cambria"/>
                <w:sz w:val="20"/>
                <w:szCs w:val="20"/>
              </w:rPr>
              <w:t xml:space="preserve"> </w:t>
            </w:r>
          </w:p>
          <w:bookmarkEnd w:id="11"/>
          <w:p w14:paraId="76DFD2E3" w14:textId="1AC22ED1" w:rsidR="00622AD1" w:rsidRPr="00565405" w:rsidRDefault="00622AD1" w:rsidP="00622AD1">
            <w:pPr>
              <w:pStyle w:val="Akapitzlist"/>
              <w:tabs>
                <w:tab w:val="left" w:pos="9645"/>
              </w:tabs>
              <w:spacing w:before="120"/>
              <w:ind w:left="458"/>
              <w:jc w:val="both"/>
              <w:rPr>
                <w:rFonts w:ascii="Cambria" w:eastAsia="Calibri" w:hAnsi="Cambria"/>
                <w:iCs/>
                <w:sz w:val="20"/>
                <w:szCs w:val="20"/>
                <w:lang w:eastAsia="en-US"/>
              </w:rPr>
            </w:pPr>
            <w:r w:rsidRPr="00067236">
              <w:rPr>
                <w:rFonts w:ascii="Cambria" w:eastAsia="Calibri" w:hAnsi="Cambria"/>
                <w:b/>
                <w:bCs/>
                <w:iCs/>
                <w:sz w:val="20"/>
                <w:szCs w:val="20"/>
                <w:lang w:eastAsia="en-US"/>
              </w:rPr>
              <w:t>min.</w:t>
            </w:r>
            <w:r w:rsidRPr="00067236">
              <w:rPr>
                <w:rFonts w:ascii="Cambria" w:eastAsia="Calibri" w:hAnsi="Cambria"/>
                <w:iCs/>
                <w:sz w:val="20"/>
                <w:szCs w:val="20"/>
                <w:lang w:eastAsia="en-US"/>
              </w:rPr>
              <w:t xml:space="preserve"> </w:t>
            </w:r>
            <w:r w:rsidRPr="00067236">
              <w:rPr>
                <w:rFonts w:ascii="Cambria" w:eastAsia="Calibri" w:hAnsi="Cambria"/>
                <w:b/>
                <w:bCs/>
                <w:iCs/>
                <w:sz w:val="20"/>
                <w:szCs w:val="20"/>
                <w:lang w:eastAsia="en-US"/>
              </w:rPr>
              <w:t>1 zadania</w:t>
            </w:r>
            <w:r w:rsidRPr="00067236">
              <w:rPr>
                <w:rFonts w:ascii="Cambria" w:eastAsia="Calibri" w:hAnsi="Cambria"/>
                <w:iCs/>
                <w:sz w:val="20"/>
                <w:szCs w:val="20"/>
                <w:lang w:eastAsia="en-US"/>
              </w:rPr>
              <w:t xml:space="preserve"> dotyczącego budowy lub rozbudowy lub przebudowy drogi publicznej klasy </w:t>
            </w:r>
            <w:r w:rsidRPr="00067236">
              <w:rPr>
                <w:rFonts w:ascii="Cambria" w:eastAsia="Calibri" w:hAnsi="Cambria"/>
                <w:b/>
                <w:bCs/>
                <w:iCs/>
                <w:sz w:val="20"/>
                <w:szCs w:val="20"/>
                <w:lang w:eastAsia="en-US"/>
              </w:rPr>
              <w:t>min. G o długości min. 1 km</w:t>
            </w:r>
            <w:r w:rsidRPr="00067236">
              <w:rPr>
                <w:rFonts w:ascii="Cambria" w:eastAsia="Calibri" w:hAnsi="Cambria"/>
                <w:iCs/>
                <w:sz w:val="20"/>
                <w:szCs w:val="20"/>
                <w:lang w:eastAsia="en-US"/>
              </w:rPr>
              <w:t xml:space="preserve"> (w</w:t>
            </w:r>
            <w:r w:rsidRPr="00EE57DB">
              <w:rPr>
                <w:rFonts w:ascii="Cambria" w:eastAsia="Calibri" w:hAnsi="Cambria"/>
                <w:iCs/>
                <w:sz w:val="20"/>
                <w:szCs w:val="20"/>
                <w:lang w:eastAsia="en-US"/>
              </w:rPr>
              <w:t xml:space="preserve"> jednym odcinku)</w:t>
            </w:r>
            <w:r>
              <w:rPr>
                <w:rFonts w:ascii="Cambria" w:eastAsia="Calibri" w:hAnsi="Cambria"/>
                <w:iCs/>
                <w:sz w:val="20"/>
                <w:szCs w:val="20"/>
                <w:lang w:eastAsia="en-US"/>
              </w:rPr>
              <w:t xml:space="preserve"> </w:t>
            </w:r>
            <w:r w:rsidRPr="00B67FB4">
              <w:rPr>
                <w:rFonts w:ascii="Cambria" w:eastAsia="Calibri" w:hAnsi="Cambria"/>
                <w:b/>
                <w:bCs/>
                <w:iCs/>
                <w:sz w:val="20"/>
                <w:szCs w:val="20"/>
                <w:lang w:eastAsia="en-US"/>
              </w:rPr>
              <w:t>i  o wartości nie mniejszej niż 10 000 000,00 zł brutto</w:t>
            </w:r>
            <w:r w:rsidRPr="003E2A09">
              <w:rPr>
                <w:rFonts w:ascii="Cambria" w:eastAsia="Calibri" w:hAnsi="Cambria"/>
                <w:b/>
                <w:bCs/>
                <w:iCs/>
                <w:sz w:val="20"/>
                <w:szCs w:val="20"/>
                <w:lang w:eastAsia="en-US"/>
              </w:rPr>
              <w:t xml:space="preserve"> </w:t>
            </w:r>
          </w:p>
        </w:tc>
      </w:tr>
      <w:tr w:rsidR="001E2858" w:rsidRPr="00EE57DB" w14:paraId="5B3DB18C" w14:textId="77777777" w:rsidTr="00621D16">
        <w:trPr>
          <w:trHeight w:val="692"/>
          <w:jc w:val="center"/>
        </w:trPr>
        <w:tc>
          <w:tcPr>
            <w:tcW w:w="623" w:type="dxa"/>
            <w:vMerge/>
            <w:vAlign w:val="center"/>
          </w:tcPr>
          <w:p w14:paraId="4B91FD5A" w14:textId="77777777" w:rsidR="001E2858" w:rsidRPr="001A528A" w:rsidRDefault="001E2858" w:rsidP="00560B90">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vMerge/>
            <w:shd w:val="clear" w:color="auto" w:fill="F2F2F2" w:themeFill="background1" w:themeFillShade="F2"/>
            <w:vAlign w:val="center"/>
          </w:tcPr>
          <w:p w14:paraId="3AB13AAA" w14:textId="77777777" w:rsidR="001E2858" w:rsidRPr="00EE57DB" w:rsidRDefault="001E2858" w:rsidP="00560B90">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6157" w:type="dxa"/>
            <w:vAlign w:val="center"/>
          </w:tcPr>
          <w:p w14:paraId="3C2464D9" w14:textId="77777777" w:rsidR="001E2858" w:rsidRPr="00EE57DB" w:rsidRDefault="001E2858" w:rsidP="001E2858">
            <w:pPr>
              <w:autoSpaceDE w:val="0"/>
              <w:adjustRightInd w:val="0"/>
              <w:jc w:val="both"/>
              <w:rPr>
                <w:rFonts w:ascii="Cambria" w:eastAsia="Calibri" w:hAnsi="Cambria"/>
                <w:iCs/>
                <w:sz w:val="20"/>
                <w:szCs w:val="20"/>
                <w:lang w:eastAsia="en-US"/>
              </w:rPr>
            </w:pPr>
            <w:r w:rsidRPr="00387DA2">
              <w:rPr>
                <w:rFonts w:ascii="Cambria" w:eastAsia="Calibri" w:hAnsi="Cambria"/>
                <w:i/>
                <w:sz w:val="20"/>
                <w:szCs w:val="20"/>
                <w:lang w:eastAsia="en-US"/>
              </w:rPr>
              <w:t>Wykonawca w załączniku (wykaz osób) powinien podać dokładne okresy pełnienia funkcji, które potwierdzą wymagane doświadczenie.</w:t>
            </w:r>
            <w:r w:rsidRPr="00EE57DB">
              <w:rPr>
                <w:rFonts w:ascii="Cambria" w:eastAsia="Calibri" w:hAnsi="Cambria"/>
                <w:iCs/>
                <w:sz w:val="20"/>
                <w:szCs w:val="20"/>
                <w:lang w:eastAsia="en-US"/>
              </w:rPr>
              <w:t xml:space="preserve">  </w:t>
            </w:r>
          </w:p>
        </w:tc>
      </w:tr>
      <w:tr w:rsidR="00EE57DB" w:rsidRPr="00EE57DB" w14:paraId="6497547C" w14:textId="77777777" w:rsidTr="007577C5">
        <w:trPr>
          <w:trHeight w:val="653"/>
          <w:jc w:val="center"/>
        </w:trPr>
        <w:tc>
          <w:tcPr>
            <w:tcW w:w="623" w:type="dxa"/>
            <w:shd w:val="clear" w:color="auto" w:fill="DEEAF6" w:themeFill="accent5" w:themeFillTint="33"/>
            <w:vAlign w:val="center"/>
          </w:tcPr>
          <w:p w14:paraId="4E2E7867" w14:textId="233F8C5A" w:rsidR="00EE57DB" w:rsidRPr="001A528A" w:rsidRDefault="00EE57DB" w:rsidP="00560B90">
            <w:pPr>
              <w:pStyle w:val="Teksttreci"/>
              <w:shd w:val="clear" w:color="auto" w:fill="auto"/>
              <w:spacing w:after="120" w:line="240" w:lineRule="auto"/>
              <w:ind w:right="23" w:firstLine="0"/>
              <w:jc w:val="both"/>
              <w:rPr>
                <w:rFonts w:ascii="Cambria" w:eastAsia="Calibri" w:hAnsi="Cambria"/>
                <w:b/>
                <w:bCs/>
                <w:iCs/>
                <w:sz w:val="20"/>
                <w:szCs w:val="20"/>
                <w:lang w:eastAsia="en-US"/>
              </w:rPr>
            </w:pPr>
            <w:r w:rsidRPr="001A528A">
              <w:rPr>
                <w:rFonts w:ascii="Cambria" w:eastAsia="Calibri" w:hAnsi="Cambria"/>
                <w:b/>
                <w:bCs/>
                <w:iCs/>
                <w:sz w:val="20"/>
                <w:szCs w:val="20"/>
                <w:lang w:eastAsia="en-US"/>
              </w:rPr>
              <w:t>IV.</w:t>
            </w:r>
          </w:p>
        </w:tc>
        <w:tc>
          <w:tcPr>
            <w:tcW w:w="8297" w:type="dxa"/>
            <w:gridSpan w:val="2"/>
            <w:shd w:val="clear" w:color="auto" w:fill="DEEAF6" w:themeFill="accent5" w:themeFillTint="33"/>
            <w:vAlign w:val="center"/>
          </w:tcPr>
          <w:p w14:paraId="63E50901" w14:textId="19BCE087" w:rsidR="00EE57DB" w:rsidRPr="00EE57DB" w:rsidRDefault="005E143F" w:rsidP="00EE57DB">
            <w:pPr>
              <w:suppressAutoHyphens w:val="0"/>
              <w:autoSpaceDE w:val="0"/>
              <w:adjustRightInd w:val="0"/>
              <w:jc w:val="both"/>
              <w:rPr>
                <w:rFonts w:ascii="Cambria" w:eastAsia="Calibri" w:hAnsi="Cambria"/>
                <w:b/>
                <w:bCs/>
                <w:iCs/>
                <w:color w:val="FF0000"/>
                <w:sz w:val="20"/>
                <w:szCs w:val="20"/>
                <w:lang w:eastAsia="en-US"/>
              </w:rPr>
            </w:pPr>
            <w:r w:rsidRPr="00563561">
              <w:rPr>
                <w:rFonts w:ascii="Cambria" w:eastAsia="Calibri" w:hAnsi="Cambria"/>
                <w:b/>
                <w:iCs/>
                <w:sz w:val="20"/>
                <w:szCs w:val="20"/>
                <w:lang w:eastAsia="en-US"/>
              </w:rPr>
              <w:t xml:space="preserve">Inspektor nadzoru </w:t>
            </w:r>
            <w:r>
              <w:rPr>
                <w:rFonts w:ascii="Cambria" w:eastAsia="Calibri" w:hAnsi="Cambria"/>
                <w:b/>
                <w:iCs/>
                <w:sz w:val="20"/>
                <w:szCs w:val="20"/>
                <w:lang w:eastAsia="en-US"/>
              </w:rPr>
              <w:t xml:space="preserve">inwestorskiego </w:t>
            </w:r>
            <w:r w:rsidR="00AB065A" w:rsidRPr="00297CEA">
              <w:rPr>
                <w:rFonts w:ascii="Cambria" w:eastAsia="Calibri" w:hAnsi="Cambria"/>
                <w:b/>
                <w:bCs/>
                <w:iCs/>
                <w:sz w:val="20"/>
                <w:szCs w:val="20"/>
                <w:lang w:eastAsia="en-US"/>
              </w:rPr>
              <w:t xml:space="preserve">w specjalności instalacyjnej w zakresie sieci, instalacji i urządzeń elektrycznych i elektroenergetycznych </w:t>
            </w:r>
            <w:r w:rsidR="00EE57DB" w:rsidRPr="00297CEA">
              <w:rPr>
                <w:rFonts w:ascii="Cambria" w:eastAsia="Calibri" w:hAnsi="Cambria"/>
                <w:b/>
                <w:bCs/>
                <w:iCs/>
                <w:sz w:val="20"/>
                <w:szCs w:val="20"/>
                <w:lang w:eastAsia="en-US"/>
              </w:rPr>
              <w:t>(min.</w:t>
            </w:r>
            <w:r w:rsidR="00D82F63" w:rsidRPr="00297CEA">
              <w:rPr>
                <w:rFonts w:ascii="Cambria" w:eastAsia="Calibri" w:hAnsi="Cambria"/>
                <w:b/>
                <w:bCs/>
                <w:iCs/>
                <w:sz w:val="20"/>
                <w:szCs w:val="20"/>
                <w:lang w:eastAsia="en-US"/>
              </w:rPr>
              <w:t xml:space="preserve"> </w:t>
            </w:r>
            <w:r w:rsidR="00EE57DB" w:rsidRPr="00297CEA">
              <w:rPr>
                <w:rFonts w:ascii="Cambria" w:eastAsia="Calibri" w:hAnsi="Cambria"/>
                <w:b/>
                <w:bCs/>
                <w:iCs/>
                <w:sz w:val="20"/>
                <w:szCs w:val="20"/>
                <w:lang w:eastAsia="en-US"/>
              </w:rPr>
              <w:t>1 osoba)</w:t>
            </w:r>
          </w:p>
        </w:tc>
      </w:tr>
      <w:tr w:rsidR="007C10B3" w:rsidRPr="00EE57DB" w14:paraId="01FEA30D" w14:textId="77777777" w:rsidTr="00621D16">
        <w:trPr>
          <w:trHeight w:val="859"/>
          <w:jc w:val="center"/>
        </w:trPr>
        <w:tc>
          <w:tcPr>
            <w:tcW w:w="623" w:type="dxa"/>
            <w:vMerge w:val="restart"/>
            <w:vAlign w:val="center"/>
          </w:tcPr>
          <w:p w14:paraId="4F8E95C5" w14:textId="77777777" w:rsidR="007C10B3" w:rsidRPr="001A528A" w:rsidRDefault="007C10B3" w:rsidP="00560B90">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shd w:val="clear" w:color="auto" w:fill="F2F2F2" w:themeFill="background1" w:themeFillShade="F2"/>
            <w:vAlign w:val="center"/>
          </w:tcPr>
          <w:p w14:paraId="2C147EAF" w14:textId="53665CEB" w:rsidR="007C10B3" w:rsidRPr="00EE57DB" w:rsidRDefault="007C10B3" w:rsidP="00560B90">
            <w:pPr>
              <w:pStyle w:val="Teksttreci"/>
              <w:shd w:val="clear" w:color="auto" w:fill="auto"/>
              <w:spacing w:after="120"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Uprawnienia:</w:t>
            </w:r>
          </w:p>
        </w:tc>
        <w:tc>
          <w:tcPr>
            <w:tcW w:w="6157" w:type="dxa"/>
            <w:vAlign w:val="center"/>
          </w:tcPr>
          <w:p w14:paraId="294CCA6E" w14:textId="3569717B" w:rsidR="007C10B3" w:rsidRPr="00133D64" w:rsidRDefault="007C10B3" w:rsidP="00EE57DB">
            <w:pPr>
              <w:suppressAutoHyphens w:val="0"/>
              <w:autoSpaceDE w:val="0"/>
              <w:adjustRightInd w:val="0"/>
              <w:jc w:val="both"/>
              <w:rPr>
                <w:rFonts w:ascii="Cambria" w:eastAsia="Calibri" w:hAnsi="Cambria"/>
                <w:iCs/>
                <w:sz w:val="20"/>
                <w:szCs w:val="20"/>
                <w:lang w:eastAsia="en-US"/>
              </w:rPr>
            </w:pPr>
            <w:r w:rsidRPr="00133D64">
              <w:rPr>
                <w:rFonts w:ascii="Cambria" w:eastAsia="Calibri" w:hAnsi="Cambria"/>
                <w:iCs/>
                <w:sz w:val="20"/>
                <w:szCs w:val="20"/>
                <w:lang w:eastAsia="en-US"/>
              </w:rPr>
              <w:t>posiadający uprawnienia do kierowania robotami budowlanymi w specjalności instalacyjnej w zakresie sieci, instalacji i urządzeń elektrycznych i elektroenergetycznych bez ograniczeń</w:t>
            </w:r>
          </w:p>
        </w:tc>
      </w:tr>
      <w:tr w:rsidR="007C10B3" w:rsidRPr="00EE57DB" w14:paraId="0F53B3FC" w14:textId="77777777" w:rsidTr="009206DE">
        <w:trPr>
          <w:trHeight w:val="1306"/>
          <w:jc w:val="center"/>
        </w:trPr>
        <w:tc>
          <w:tcPr>
            <w:tcW w:w="623" w:type="dxa"/>
            <w:vMerge/>
            <w:vAlign w:val="center"/>
          </w:tcPr>
          <w:p w14:paraId="6AC4CA92" w14:textId="77777777" w:rsidR="007C10B3" w:rsidRPr="001A528A" w:rsidRDefault="007C10B3" w:rsidP="00560B90">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vMerge w:val="restart"/>
            <w:shd w:val="clear" w:color="auto" w:fill="F2F2F2" w:themeFill="background1" w:themeFillShade="F2"/>
            <w:vAlign w:val="center"/>
          </w:tcPr>
          <w:p w14:paraId="1A9C39F4" w14:textId="05310029" w:rsidR="007C10B3" w:rsidRPr="00EE57DB" w:rsidRDefault="007C10B3" w:rsidP="00560B90">
            <w:pPr>
              <w:pStyle w:val="Teksttreci"/>
              <w:shd w:val="clear" w:color="auto" w:fill="auto"/>
              <w:spacing w:after="120"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Doświadczenie:</w:t>
            </w:r>
          </w:p>
        </w:tc>
        <w:tc>
          <w:tcPr>
            <w:tcW w:w="6157" w:type="dxa"/>
            <w:vAlign w:val="center"/>
          </w:tcPr>
          <w:p w14:paraId="47BD37D9" w14:textId="77777777" w:rsidR="007C10B3" w:rsidRDefault="007C10B3" w:rsidP="00EE57DB">
            <w:pPr>
              <w:autoSpaceDE w:val="0"/>
              <w:adjustRightInd w:val="0"/>
              <w:jc w:val="both"/>
              <w:rPr>
                <w:rFonts w:ascii="Cambria" w:eastAsia="Calibri" w:hAnsi="Cambria"/>
                <w:iCs/>
                <w:sz w:val="20"/>
                <w:szCs w:val="20"/>
                <w:lang w:eastAsia="en-US"/>
              </w:rPr>
            </w:pPr>
            <w:r w:rsidRPr="00133D64">
              <w:rPr>
                <w:rFonts w:ascii="Cambria" w:eastAsia="Calibri" w:hAnsi="Cambria"/>
                <w:b/>
                <w:bCs/>
                <w:iCs/>
                <w:sz w:val="20"/>
                <w:szCs w:val="20"/>
                <w:lang w:eastAsia="en-US"/>
              </w:rPr>
              <w:t>min. 36 miesięcy</w:t>
            </w:r>
            <w:r w:rsidRPr="00133D64">
              <w:rPr>
                <w:rFonts w:ascii="Cambria" w:eastAsia="Calibri" w:hAnsi="Cambria"/>
                <w:iCs/>
                <w:sz w:val="20"/>
                <w:szCs w:val="20"/>
                <w:lang w:eastAsia="en-US"/>
              </w:rPr>
              <w:t xml:space="preserve"> doświadczenia w pełnieniu funkcji </w:t>
            </w:r>
            <w:r>
              <w:rPr>
                <w:rFonts w:ascii="Cambria" w:eastAsia="Calibri" w:hAnsi="Cambria"/>
                <w:iCs/>
                <w:sz w:val="20"/>
                <w:szCs w:val="20"/>
                <w:lang w:eastAsia="en-US"/>
              </w:rPr>
              <w:t>Inspektora nadzoru inwestorskiego/</w:t>
            </w:r>
            <w:r w:rsidRPr="00133D64">
              <w:rPr>
                <w:rFonts w:ascii="Cambria" w:eastAsia="Calibri" w:hAnsi="Cambria"/>
                <w:iCs/>
                <w:sz w:val="20"/>
                <w:szCs w:val="20"/>
                <w:lang w:eastAsia="en-US"/>
              </w:rPr>
              <w:t>Kierownika Budowy</w:t>
            </w:r>
            <w:r>
              <w:rPr>
                <w:rFonts w:ascii="Cambria" w:eastAsia="Calibri" w:hAnsi="Cambria"/>
                <w:iCs/>
                <w:sz w:val="20"/>
                <w:szCs w:val="20"/>
                <w:lang w:eastAsia="en-US"/>
              </w:rPr>
              <w:t>/</w:t>
            </w:r>
            <w:r w:rsidRPr="00133D64">
              <w:rPr>
                <w:rFonts w:ascii="Cambria" w:eastAsia="Calibri" w:hAnsi="Cambria"/>
                <w:iCs/>
                <w:sz w:val="20"/>
                <w:szCs w:val="20"/>
                <w:lang w:eastAsia="en-US"/>
              </w:rPr>
              <w:t xml:space="preserve">Kierownika Robót w specjalności instalacyjnej w zakresie sieci, instalacji i urządzeń elektrycznych i elektroenergetycznych. </w:t>
            </w:r>
          </w:p>
          <w:p w14:paraId="7668034E" w14:textId="29335214" w:rsidR="007C10B3" w:rsidRPr="00133D64" w:rsidRDefault="007C10B3" w:rsidP="00EE57DB">
            <w:pPr>
              <w:autoSpaceDE w:val="0"/>
              <w:adjustRightInd w:val="0"/>
              <w:jc w:val="both"/>
              <w:rPr>
                <w:rFonts w:ascii="Cambria" w:eastAsia="Calibri" w:hAnsi="Cambria"/>
                <w:iCs/>
                <w:sz w:val="20"/>
                <w:szCs w:val="20"/>
                <w:lang w:eastAsia="en-US"/>
              </w:rPr>
            </w:pPr>
            <w:r w:rsidRPr="00133D64">
              <w:rPr>
                <w:rFonts w:ascii="Cambria" w:eastAsia="Calibri" w:hAnsi="Cambria"/>
                <w:bCs/>
                <w:iCs/>
                <w:sz w:val="20"/>
                <w:szCs w:val="20"/>
                <w:lang w:eastAsia="en-US"/>
              </w:rPr>
              <w:t>Okres ten musi  zawierać się w okresie posiadania uprawnień</w:t>
            </w:r>
          </w:p>
        </w:tc>
      </w:tr>
      <w:tr w:rsidR="007C10B3" w:rsidRPr="00EE57DB" w14:paraId="4AE619B3" w14:textId="77777777" w:rsidTr="009206DE">
        <w:trPr>
          <w:trHeight w:val="843"/>
          <w:jc w:val="center"/>
        </w:trPr>
        <w:tc>
          <w:tcPr>
            <w:tcW w:w="623" w:type="dxa"/>
            <w:vMerge/>
            <w:vAlign w:val="center"/>
          </w:tcPr>
          <w:p w14:paraId="663DB314" w14:textId="77777777" w:rsidR="007C10B3" w:rsidRPr="001A528A" w:rsidRDefault="007C10B3" w:rsidP="00560B90">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vMerge/>
            <w:shd w:val="clear" w:color="auto" w:fill="F2F2F2" w:themeFill="background1" w:themeFillShade="F2"/>
            <w:vAlign w:val="center"/>
          </w:tcPr>
          <w:p w14:paraId="680BFF33" w14:textId="77777777" w:rsidR="007C10B3" w:rsidRPr="00EE57DB" w:rsidRDefault="007C10B3" w:rsidP="00560B90">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6157" w:type="dxa"/>
            <w:vAlign w:val="center"/>
          </w:tcPr>
          <w:p w14:paraId="2F4A27D0" w14:textId="30E08D4D" w:rsidR="007C10B3" w:rsidRPr="00133D64" w:rsidRDefault="007C10B3" w:rsidP="00622AD1">
            <w:pPr>
              <w:autoSpaceDE w:val="0"/>
              <w:adjustRightInd w:val="0"/>
              <w:jc w:val="both"/>
              <w:rPr>
                <w:rFonts w:ascii="Cambria" w:eastAsia="Calibri" w:hAnsi="Cambria"/>
                <w:b/>
                <w:bCs/>
                <w:iCs/>
                <w:sz w:val="20"/>
                <w:szCs w:val="20"/>
                <w:lang w:eastAsia="en-US"/>
              </w:rPr>
            </w:pPr>
            <w:r w:rsidRPr="00133D64">
              <w:rPr>
                <w:rFonts w:ascii="Cambria" w:eastAsia="Calibri" w:hAnsi="Cambria"/>
                <w:iCs/>
                <w:sz w:val="20"/>
                <w:szCs w:val="20"/>
                <w:lang w:eastAsia="en-US"/>
              </w:rPr>
              <w:t xml:space="preserve">doświadczenie podczas realizacji </w:t>
            </w:r>
            <w:r w:rsidRPr="00067236">
              <w:rPr>
                <w:rFonts w:ascii="Cambria" w:eastAsia="Calibri" w:hAnsi="Cambria"/>
                <w:b/>
                <w:bCs/>
                <w:iCs/>
                <w:sz w:val="20"/>
                <w:szCs w:val="20"/>
                <w:lang w:eastAsia="en-US"/>
              </w:rPr>
              <w:t>min. 1 zadania</w:t>
            </w:r>
            <w:r w:rsidRPr="00133D64">
              <w:rPr>
                <w:rFonts w:ascii="Cambria" w:eastAsia="Calibri" w:hAnsi="Cambria"/>
                <w:iCs/>
                <w:sz w:val="20"/>
                <w:szCs w:val="20"/>
                <w:lang w:eastAsia="en-US"/>
              </w:rPr>
              <w:t xml:space="preserve"> polegając</w:t>
            </w:r>
            <w:r>
              <w:rPr>
                <w:rFonts w:ascii="Cambria" w:eastAsia="Calibri" w:hAnsi="Cambria"/>
                <w:iCs/>
                <w:sz w:val="20"/>
                <w:szCs w:val="20"/>
                <w:lang w:eastAsia="en-US"/>
              </w:rPr>
              <w:t>ego</w:t>
            </w:r>
            <w:r w:rsidRPr="00133D64">
              <w:rPr>
                <w:rFonts w:ascii="Cambria" w:eastAsia="Calibri" w:hAnsi="Cambria"/>
                <w:iCs/>
                <w:sz w:val="20"/>
                <w:szCs w:val="20"/>
                <w:lang w:eastAsia="en-US"/>
              </w:rPr>
              <w:t xml:space="preserve"> na </w:t>
            </w:r>
            <w:r w:rsidRPr="005B3DCA">
              <w:rPr>
                <w:rFonts w:ascii="Cambria" w:eastAsia="Calibri" w:hAnsi="Cambria"/>
                <w:b/>
                <w:bCs/>
                <w:iCs/>
                <w:sz w:val="20"/>
                <w:szCs w:val="20"/>
                <w:lang w:eastAsia="en-US"/>
              </w:rPr>
              <w:t>budowie lub rozbudowie lub przebudowie linii energetycznej napowietrznej WN</w:t>
            </w:r>
            <w:r w:rsidRPr="00133D64">
              <w:rPr>
                <w:rFonts w:ascii="Cambria" w:eastAsia="Calibri" w:hAnsi="Cambria"/>
                <w:iCs/>
                <w:sz w:val="20"/>
                <w:szCs w:val="20"/>
                <w:lang w:eastAsia="en-US"/>
              </w:rPr>
              <w:t xml:space="preserve"> </w:t>
            </w:r>
            <w:r w:rsidRPr="004539BE">
              <w:rPr>
                <w:rFonts w:ascii="Cambria" w:eastAsia="Calibri" w:hAnsi="Cambria"/>
                <w:b/>
                <w:bCs/>
                <w:iCs/>
                <w:sz w:val="20"/>
                <w:szCs w:val="20"/>
                <w:lang w:eastAsia="en-US"/>
              </w:rPr>
              <w:t>o napięciu 110kV lub wyższym</w:t>
            </w:r>
          </w:p>
        </w:tc>
      </w:tr>
      <w:tr w:rsidR="007C10B3" w:rsidRPr="00EE57DB" w14:paraId="0765BE0C" w14:textId="77777777" w:rsidTr="007C10B3">
        <w:trPr>
          <w:trHeight w:val="544"/>
          <w:jc w:val="center"/>
        </w:trPr>
        <w:tc>
          <w:tcPr>
            <w:tcW w:w="623" w:type="dxa"/>
            <w:vMerge/>
            <w:vAlign w:val="center"/>
          </w:tcPr>
          <w:p w14:paraId="3CB098B9" w14:textId="77777777" w:rsidR="007C10B3" w:rsidRPr="001A528A"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vMerge/>
            <w:shd w:val="clear" w:color="auto" w:fill="F2F2F2" w:themeFill="background1" w:themeFillShade="F2"/>
            <w:vAlign w:val="center"/>
          </w:tcPr>
          <w:p w14:paraId="5DDFC50D" w14:textId="77777777" w:rsidR="007C10B3" w:rsidRPr="00EE57DB"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6157" w:type="dxa"/>
            <w:vAlign w:val="center"/>
          </w:tcPr>
          <w:p w14:paraId="6C976760" w14:textId="2DD48741" w:rsidR="007C10B3" w:rsidRPr="007C10B3" w:rsidRDefault="007C10B3" w:rsidP="007C10B3">
            <w:pPr>
              <w:suppressAutoHyphens w:val="0"/>
              <w:autoSpaceDE w:val="0"/>
              <w:adjustRightInd w:val="0"/>
              <w:jc w:val="both"/>
              <w:rPr>
                <w:rFonts w:ascii="Cambria" w:eastAsia="Calibri" w:hAnsi="Cambria"/>
                <w:bCs/>
                <w:iCs/>
                <w:sz w:val="20"/>
                <w:szCs w:val="20"/>
                <w:lang w:eastAsia="en-US"/>
              </w:rPr>
            </w:pPr>
            <w:r w:rsidRPr="00387DA2">
              <w:rPr>
                <w:rFonts w:ascii="Cambria" w:eastAsia="Calibri" w:hAnsi="Cambria"/>
                <w:i/>
                <w:sz w:val="20"/>
                <w:szCs w:val="20"/>
                <w:lang w:eastAsia="en-US"/>
              </w:rPr>
              <w:t>Wykonawca w załączniku (wykaz osób) powinien podać dokładne okresy pełnienia funkcji, które potwierdzą wymagane doświadczenie.</w:t>
            </w:r>
          </w:p>
        </w:tc>
      </w:tr>
      <w:tr w:rsidR="007C10B3" w:rsidRPr="00EE57DB" w14:paraId="6F3EB557" w14:textId="77777777" w:rsidTr="009206DE">
        <w:trPr>
          <w:trHeight w:val="827"/>
          <w:jc w:val="center"/>
        </w:trPr>
        <w:tc>
          <w:tcPr>
            <w:tcW w:w="623" w:type="dxa"/>
            <w:shd w:val="clear" w:color="auto" w:fill="DEEAF6" w:themeFill="accent5" w:themeFillTint="33"/>
            <w:vAlign w:val="center"/>
          </w:tcPr>
          <w:p w14:paraId="5930BF09" w14:textId="474EDEC3" w:rsidR="007C10B3" w:rsidRPr="001A528A"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r w:rsidRPr="001A528A">
              <w:rPr>
                <w:rFonts w:ascii="Cambria" w:eastAsia="Calibri" w:hAnsi="Cambria"/>
                <w:b/>
                <w:bCs/>
                <w:iCs/>
                <w:sz w:val="20"/>
                <w:szCs w:val="20"/>
                <w:lang w:eastAsia="en-US"/>
              </w:rPr>
              <w:t>V.</w:t>
            </w:r>
          </w:p>
        </w:tc>
        <w:tc>
          <w:tcPr>
            <w:tcW w:w="8297" w:type="dxa"/>
            <w:gridSpan w:val="2"/>
            <w:shd w:val="clear" w:color="auto" w:fill="DEEAF6" w:themeFill="accent5" w:themeFillTint="33"/>
            <w:vAlign w:val="center"/>
          </w:tcPr>
          <w:p w14:paraId="148C8E60" w14:textId="28369C0C" w:rsidR="007C10B3" w:rsidRPr="00490F11" w:rsidRDefault="007C10B3" w:rsidP="007C10B3">
            <w:pPr>
              <w:suppressAutoHyphens w:val="0"/>
              <w:autoSpaceDE w:val="0"/>
              <w:adjustRightInd w:val="0"/>
              <w:jc w:val="both"/>
              <w:rPr>
                <w:rFonts w:ascii="Cambria" w:eastAsia="Calibri" w:hAnsi="Cambria"/>
                <w:b/>
                <w:bCs/>
                <w:iCs/>
                <w:sz w:val="20"/>
                <w:szCs w:val="20"/>
                <w:lang w:eastAsia="en-US"/>
              </w:rPr>
            </w:pPr>
            <w:r>
              <w:rPr>
                <w:rFonts w:ascii="Cambria" w:eastAsia="Calibri" w:hAnsi="Cambria"/>
                <w:b/>
                <w:bCs/>
                <w:iCs/>
                <w:sz w:val="20"/>
                <w:szCs w:val="20"/>
                <w:lang w:eastAsia="en-US"/>
              </w:rPr>
              <w:t>Inspektor nadzoru inwestorskiego</w:t>
            </w:r>
            <w:r w:rsidRPr="00490F11">
              <w:rPr>
                <w:rFonts w:ascii="Cambria" w:eastAsia="Calibri" w:hAnsi="Cambria"/>
                <w:b/>
                <w:bCs/>
                <w:iCs/>
                <w:sz w:val="20"/>
                <w:szCs w:val="20"/>
                <w:lang w:eastAsia="en-US"/>
              </w:rPr>
              <w:t xml:space="preserve"> w specjalności instalacyjnej w zakresie sieci, instalacji i urządzeń cieplnych, wentylacyjnych, gazowych, wodociągowych i kanalizacyjnych (min. 1 osoba)</w:t>
            </w:r>
          </w:p>
        </w:tc>
      </w:tr>
      <w:tr w:rsidR="007C10B3" w:rsidRPr="00EE57DB" w14:paraId="3E8DA773" w14:textId="77777777" w:rsidTr="009206DE">
        <w:trPr>
          <w:trHeight w:val="1136"/>
          <w:jc w:val="center"/>
        </w:trPr>
        <w:tc>
          <w:tcPr>
            <w:tcW w:w="623" w:type="dxa"/>
            <w:vMerge w:val="restart"/>
            <w:vAlign w:val="center"/>
          </w:tcPr>
          <w:p w14:paraId="3A380084" w14:textId="77777777" w:rsidR="007C10B3" w:rsidRPr="001A528A"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shd w:val="clear" w:color="auto" w:fill="F2F2F2" w:themeFill="background1" w:themeFillShade="F2"/>
            <w:vAlign w:val="center"/>
          </w:tcPr>
          <w:p w14:paraId="1178A518" w14:textId="70932FCA" w:rsidR="007C10B3" w:rsidRPr="00EE57DB" w:rsidRDefault="007C10B3" w:rsidP="007C10B3">
            <w:pPr>
              <w:pStyle w:val="Teksttreci"/>
              <w:shd w:val="clear" w:color="auto" w:fill="auto"/>
              <w:spacing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Uprawnienia:</w:t>
            </w:r>
          </w:p>
        </w:tc>
        <w:tc>
          <w:tcPr>
            <w:tcW w:w="6157" w:type="dxa"/>
            <w:vAlign w:val="center"/>
          </w:tcPr>
          <w:p w14:paraId="5C6234BA" w14:textId="6CBA2DE3" w:rsidR="007C10B3" w:rsidRPr="00490F11" w:rsidRDefault="007C10B3" w:rsidP="007C10B3">
            <w:pPr>
              <w:suppressAutoHyphens w:val="0"/>
              <w:autoSpaceDE w:val="0"/>
              <w:adjustRightInd w:val="0"/>
              <w:jc w:val="both"/>
              <w:rPr>
                <w:rFonts w:ascii="Cambria" w:eastAsia="Calibri" w:hAnsi="Cambria"/>
                <w:b/>
                <w:bCs/>
                <w:iCs/>
                <w:sz w:val="20"/>
                <w:szCs w:val="20"/>
                <w:lang w:eastAsia="en-US"/>
              </w:rPr>
            </w:pPr>
            <w:r w:rsidRPr="00490F11">
              <w:rPr>
                <w:rFonts w:ascii="Cambria" w:eastAsia="Calibri" w:hAnsi="Cambria"/>
                <w:iCs/>
                <w:sz w:val="20"/>
                <w:szCs w:val="20"/>
                <w:lang w:eastAsia="en-US"/>
              </w:rPr>
              <w:t>posiadający uprawnienia do kierowania robotami budowlanymi w specjalności instalacyjnej w zakresie sieci, instalacji i urządzeń cieplnych, wentylacyjnych, gazowych, wodociągowych i kanalizacyjnych bez ograniczeń</w:t>
            </w:r>
          </w:p>
        </w:tc>
      </w:tr>
      <w:tr w:rsidR="007C10B3" w:rsidRPr="00EE57DB" w14:paraId="7CE690EF" w14:textId="77777777" w:rsidTr="00C15293">
        <w:trPr>
          <w:trHeight w:val="515"/>
          <w:jc w:val="center"/>
        </w:trPr>
        <w:tc>
          <w:tcPr>
            <w:tcW w:w="623" w:type="dxa"/>
            <w:vMerge/>
            <w:vAlign w:val="center"/>
          </w:tcPr>
          <w:p w14:paraId="7C04DAAC" w14:textId="77777777" w:rsidR="007C10B3" w:rsidRPr="001A528A"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shd w:val="clear" w:color="auto" w:fill="F2F2F2" w:themeFill="background1" w:themeFillShade="F2"/>
            <w:vAlign w:val="center"/>
          </w:tcPr>
          <w:p w14:paraId="61460247" w14:textId="3F299B35" w:rsidR="007C10B3" w:rsidRPr="00EE57DB" w:rsidRDefault="007C10B3" w:rsidP="007C10B3">
            <w:pPr>
              <w:pStyle w:val="Teksttreci"/>
              <w:shd w:val="clear" w:color="auto" w:fill="auto"/>
              <w:spacing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Doświadczenie:</w:t>
            </w:r>
          </w:p>
        </w:tc>
        <w:tc>
          <w:tcPr>
            <w:tcW w:w="6157" w:type="dxa"/>
            <w:vAlign w:val="center"/>
          </w:tcPr>
          <w:p w14:paraId="55D23921" w14:textId="6A341586" w:rsidR="007C10B3" w:rsidRPr="00490F11" w:rsidRDefault="007C10B3" w:rsidP="007C10B3">
            <w:pPr>
              <w:suppressAutoHyphens w:val="0"/>
              <w:autoSpaceDE w:val="0"/>
              <w:adjustRightInd w:val="0"/>
              <w:jc w:val="both"/>
              <w:rPr>
                <w:rFonts w:ascii="Cambria" w:eastAsia="Calibri" w:hAnsi="Cambria"/>
                <w:iCs/>
                <w:sz w:val="20"/>
                <w:szCs w:val="20"/>
                <w:lang w:eastAsia="en-US"/>
              </w:rPr>
            </w:pPr>
            <w:r w:rsidRPr="00490F11">
              <w:rPr>
                <w:rFonts w:ascii="Cambria" w:eastAsia="Calibri" w:hAnsi="Cambria"/>
                <w:iCs/>
                <w:sz w:val="20"/>
                <w:szCs w:val="20"/>
                <w:lang w:eastAsia="en-US"/>
              </w:rPr>
              <w:t>nie jest wymagane</w:t>
            </w:r>
          </w:p>
        </w:tc>
      </w:tr>
      <w:tr w:rsidR="007C10B3" w:rsidRPr="00EE57DB" w14:paraId="3B85C841" w14:textId="77777777" w:rsidTr="002D1B1E">
        <w:trPr>
          <w:trHeight w:val="757"/>
          <w:jc w:val="center"/>
        </w:trPr>
        <w:tc>
          <w:tcPr>
            <w:tcW w:w="623" w:type="dxa"/>
            <w:shd w:val="clear" w:color="auto" w:fill="DEEAF6" w:themeFill="accent5" w:themeFillTint="33"/>
            <w:vAlign w:val="center"/>
          </w:tcPr>
          <w:p w14:paraId="0C8D82B7" w14:textId="2F8982FB" w:rsidR="007C10B3" w:rsidRPr="001A528A"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r w:rsidRPr="001A528A">
              <w:rPr>
                <w:rFonts w:ascii="Cambria" w:eastAsia="Calibri" w:hAnsi="Cambria"/>
                <w:b/>
                <w:bCs/>
                <w:iCs/>
                <w:sz w:val="20"/>
                <w:szCs w:val="20"/>
                <w:lang w:eastAsia="en-US"/>
              </w:rPr>
              <w:t>VI.</w:t>
            </w:r>
          </w:p>
        </w:tc>
        <w:tc>
          <w:tcPr>
            <w:tcW w:w="8297" w:type="dxa"/>
            <w:gridSpan w:val="2"/>
            <w:shd w:val="clear" w:color="auto" w:fill="DEEAF6" w:themeFill="accent5" w:themeFillTint="33"/>
            <w:vAlign w:val="center"/>
          </w:tcPr>
          <w:p w14:paraId="3F8DBC83" w14:textId="52270D49" w:rsidR="007C10B3" w:rsidRPr="00EE57DB" w:rsidRDefault="007C10B3" w:rsidP="007C10B3">
            <w:pPr>
              <w:suppressAutoHyphens w:val="0"/>
              <w:autoSpaceDE w:val="0"/>
              <w:adjustRightInd w:val="0"/>
              <w:jc w:val="both"/>
              <w:rPr>
                <w:rFonts w:ascii="Cambria" w:eastAsia="Calibri" w:hAnsi="Cambria"/>
                <w:iCs/>
                <w:sz w:val="20"/>
                <w:szCs w:val="20"/>
                <w:lang w:eastAsia="en-US"/>
              </w:rPr>
            </w:pPr>
            <w:r>
              <w:rPr>
                <w:rFonts w:ascii="Cambria" w:eastAsia="Calibri" w:hAnsi="Cambria"/>
                <w:b/>
                <w:bCs/>
                <w:iCs/>
                <w:sz w:val="20"/>
                <w:szCs w:val="20"/>
                <w:lang w:eastAsia="en-US"/>
              </w:rPr>
              <w:t>Inspektor nadzoru inwestorskiego</w:t>
            </w:r>
            <w:r w:rsidRPr="00490F11">
              <w:rPr>
                <w:rFonts w:ascii="Cambria" w:eastAsia="Calibri" w:hAnsi="Cambria"/>
                <w:b/>
                <w:bCs/>
                <w:iCs/>
                <w:sz w:val="20"/>
                <w:szCs w:val="20"/>
                <w:lang w:eastAsia="en-US"/>
              </w:rPr>
              <w:t xml:space="preserve"> w specjalności instalacyjnej w zakresie sieci, instalacji i urządzeń telekomunikacyjnych (min. 1 osoba)</w:t>
            </w:r>
          </w:p>
        </w:tc>
      </w:tr>
      <w:tr w:rsidR="007C10B3" w:rsidRPr="00EE57DB" w14:paraId="54937D0E" w14:textId="77777777" w:rsidTr="007C10B3">
        <w:trPr>
          <w:trHeight w:val="799"/>
          <w:jc w:val="center"/>
        </w:trPr>
        <w:tc>
          <w:tcPr>
            <w:tcW w:w="623" w:type="dxa"/>
            <w:vMerge w:val="restart"/>
            <w:vAlign w:val="center"/>
          </w:tcPr>
          <w:p w14:paraId="7D545418" w14:textId="77777777" w:rsidR="007C10B3" w:rsidRPr="001A528A"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shd w:val="clear" w:color="auto" w:fill="F2F2F2" w:themeFill="background1" w:themeFillShade="F2"/>
            <w:vAlign w:val="center"/>
          </w:tcPr>
          <w:p w14:paraId="272B0E9D" w14:textId="599D4F98" w:rsidR="007C10B3" w:rsidRPr="00EE57DB" w:rsidRDefault="007C10B3" w:rsidP="007C10B3">
            <w:pPr>
              <w:pStyle w:val="Teksttreci"/>
              <w:shd w:val="clear" w:color="auto" w:fill="auto"/>
              <w:spacing w:line="240" w:lineRule="auto"/>
              <w:ind w:right="23" w:firstLine="0"/>
              <w:jc w:val="both"/>
              <w:rPr>
                <w:rFonts w:ascii="Cambria" w:eastAsia="Calibri" w:hAnsi="Cambria"/>
                <w:b/>
                <w:bCs/>
                <w:iCs/>
                <w:color w:val="FF0000"/>
                <w:sz w:val="20"/>
                <w:szCs w:val="20"/>
                <w:lang w:eastAsia="en-US"/>
              </w:rPr>
            </w:pPr>
            <w:r w:rsidRPr="00EE57DB">
              <w:rPr>
                <w:rFonts w:ascii="Cambria" w:eastAsia="Calibri" w:hAnsi="Cambria"/>
                <w:b/>
                <w:bCs/>
                <w:iCs/>
                <w:sz w:val="20"/>
                <w:szCs w:val="20"/>
                <w:lang w:eastAsia="en-US"/>
              </w:rPr>
              <w:t>Uprawnienia:</w:t>
            </w:r>
          </w:p>
        </w:tc>
        <w:tc>
          <w:tcPr>
            <w:tcW w:w="6157" w:type="dxa"/>
            <w:vAlign w:val="center"/>
          </w:tcPr>
          <w:p w14:paraId="39DC541C" w14:textId="59648470" w:rsidR="007C10B3" w:rsidRPr="00EE57DB" w:rsidRDefault="007C10B3" w:rsidP="007C10B3">
            <w:pPr>
              <w:suppressAutoHyphens w:val="0"/>
              <w:autoSpaceDE w:val="0"/>
              <w:adjustRightInd w:val="0"/>
              <w:jc w:val="both"/>
              <w:rPr>
                <w:rFonts w:ascii="Cambria" w:eastAsia="Calibri" w:hAnsi="Cambria"/>
                <w:iCs/>
                <w:sz w:val="20"/>
                <w:szCs w:val="20"/>
                <w:lang w:eastAsia="en-US"/>
              </w:rPr>
            </w:pPr>
            <w:r w:rsidRPr="00EE57DB">
              <w:rPr>
                <w:rFonts w:ascii="Cambria" w:eastAsia="Calibri" w:hAnsi="Cambria"/>
                <w:iCs/>
                <w:sz w:val="20"/>
                <w:szCs w:val="20"/>
                <w:lang w:eastAsia="en-US"/>
              </w:rPr>
              <w:t xml:space="preserve">posiadający uprawnienia do kierowania robotami budowlanymi </w:t>
            </w:r>
            <w:r w:rsidRPr="003F6884">
              <w:rPr>
                <w:rFonts w:ascii="Cambria" w:eastAsia="Calibri" w:hAnsi="Cambria"/>
                <w:iCs/>
                <w:sz w:val="20"/>
                <w:szCs w:val="20"/>
                <w:lang w:eastAsia="en-US"/>
              </w:rPr>
              <w:t xml:space="preserve">w specjalności instalacyjnej w zakresie sieci, instalacji i urządzeń telekomunikacyjnych </w:t>
            </w:r>
            <w:r w:rsidRPr="00EE57DB">
              <w:rPr>
                <w:rFonts w:ascii="Cambria" w:eastAsia="Calibri" w:hAnsi="Cambria"/>
                <w:iCs/>
                <w:sz w:val="20"/>
                <w:szCs w:val="20"/>
                <w:lang w:eastAsia="en-US"/>
              </w:rPr>
              <w:t>bez ograniczeń</w:t>
            </w:r>
          </w:p>
        </w:tc>
      </w:tr>
      <w:tr w:rsidR="007C10B3" w:rsidRPr="00EE57DB" w14:paraId="04F87B0D" w14:textId="77777777" w:rsidTr="00C15293">
        <w:trPr>
          <w:trHeight w:val="530"/>
          <w:jc w:val="center"/>
        </w:trPr>
        <w:tc>
          <w:tcPr>
            <w:tcW w:w="623" w:type="dxa"/>
            <w:vMerge/>
            <w:vAlign w:val="center"/>
          </w:tcPr>
          <w:p w14:paraId="1FAF7527" w14:textId="77777777" w:rsidR="007C10B3" w:rsidRPr="001A528A"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shd w:val="clear" w:color="auto" w:fill="F2F2F2" w:themeFill="background1" w:themeFillShade="F2"/>
            <w:vAlign w:val="center"/>
          </w:tcPr>
          <w:p w14:paraId="292E26F2" w14:textId="642066D5" w:rsidR="007C10B3" w:rsidRPr="00EE57DB" w:rsidRDefault="007C10B3" w:rsidP="007C10B3">
            <w:pPr>
              <w:pStyle w:val="Teksttreci"/>
              <w:shd w:val="clear" w:color="auto" w:fill="auto"/>
              <w:spacing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Doświadczenie:</w:t>
            </w:r>
          </w:p>
        </w:tc>
        <w:tc>
          <w:tcPr>
            <w:tcW w:w="6157" w:type="dxa"/>
            <w:vAlign w:val="center"/>
          </w:tcPr>
          <w:p w14:paraId="6A98DA38" w14:textId="02E9967E" w:rsidR="007C10B3" w:rsidRPr="00EE57DB" w:rsidRDefault="007C10B3" w:rsidP="007C10B3">
            <w:pPr>
              <w:suppressAutoHyphens w:val="0"/>
              <w:autoSpaceDE w:val="0"/>
              <w:adjustRightInd w:val="0"/>
              <w:jc w:val="both"/>
              <w:rPr>
                <w:rFonts w:ascii="Cambria" w:eastAsia="Calibri" w:hAnsi="Cambria"/>
                <w:iCs/>
                <w:sz w:val="20"/>
                <w:szCs w:val="20"/>
                <w:lang w:eastAsia="en-US"/>
              </w:rPr>
            </w:pPr>
            <w:r>
              <w:rPr>
                <w:rFonts w:ascii="Cambria" w:eastAsia="Calibri" w:hAnsi="Cambria"/>
                <w:iCs/>
                <w:sz w:val="20"/>
                <w:szCs w:val="20"/>
                <w:lang w:eastAsia="en-US"/>
              </w:rPr>
              <w:t>nie jest wymagane</w:t>
            </w:r>
          </w:p>
        </w:tc>
      </w:tr>
      <w:tr w:rsidR="007C10B3" w:rsidRPr="00EE57DB" w14:paraId="1377C54E" w14:textId="77777777" w:rsidTr="002D1B1E">
        <w:trPr>
          <w:trHeight w:val="586"/>
          <w:jc w:val="center"/>
        </w:trPr>
        <w:tc>
          <w:tcPr>
            <w:tcW w:w="623" w:type="dxa"/>
            <w:shd w:val="clear" w:color="auto" w:fill="DEEAF6" w:themeFill="accent5" w:themeFillTint="33"/>
            <w:vAlign w:val="center"/>
          </w:tcPr>
          <w:p w14:paraId="22AAEC63" w14:textId="056B03B3" w:rsidR="007C10B3" w:rsidRPr="001A528A"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r w:rsidRPr="001A528A">
              <w:rPr>
                <w:rFonts w:ascii="Cambria" w:eastAsia="Calibri" w:hAnsi="Cambria"/>
                <w:b/>
                <w:bCs/>
                <w:iCs/>
                <w:sz w:val="20"/>
                <w:szCs w:val="20"/>
                <w:lang w:eastAsia="en-US"/>
              </w:rPr>
              <w:t>VII.</w:t>
            </w:r>
          </w:p>
        </w:tc>
        <w:tc>
          <w:tcPr>
            <w:tcW w:w="8297" w:type="dxa"/>
            <w:gridSpan w:val="2"/>
            <w:shd w:val="clear" w:color="auto" w:fill="DEEAF6" w:themeFill="accent5" w:themeFillTint="33"/>
            <w:vAlign w:val="center"/>
          </w:tcPr>
          <w:p w14:paraId="0C0E163C" w14:textId="4EC91DCD" w:rsidR="007C10B3" w:rsidRDefault="007C10B3" w:rsidP="007C10B3">
            <w:pPr>
              <w:suppressAutoHyphens w:val="0"/>
              <w:autoSpaceDE w:val="0"/>
              <w:adjustRightInd w:val="0"/>
              <w:jc w:val="both"/>
              <w:rPr>
                <w:rFonts w:ascii="Cambria" w:eastAsia="Calibri" w:hAnsi="Cambria"/>
                <w:iCs/>
                <w:sz w:val="20"/>
                <w:szCs w:val="20"/>
                <w:lang w:eastAsia="en-US"/>
              </w:rPr>
            </w:pPr>
            <w:r w:rsidRPr="00490F11">
              <w:rPr>
                <w:rFonts w:ascii="Cambria" w:eastAsia="Calibri" w:hAnsi="Cambria"/>
                <w:b/>
                <w:bCs/>
                <w:iCs/>
                <w:sz w:val="20"/>
                <w:szCs w:val="20"/>
                <w:lang w:eastAsia="en-US"/>
              </w:rPr>
              <w:t>Geodeta (min. 1 osoba)</w:t>
            </w:r>
          </w:p>
        </w:tc>
      </w:tr>
      <w:tr w:rsidR="007C10B3" w:rsidRPr="00EE57DB" w14:paraId="5B6616C0" w14:textId="77777777" w:rsidTr="00621D16">
        <w:trPr>
          <w:trHeight w:val="975"/>
          <w:jc w:val="center"/>
        </w:trPr>
        <w:tc>
          <w:tcPr>
            <w:tcW w:w="623" w:type="dxa"/>
            <w:vMerge w:val="restart"/>
            <w:vAlign w:val="center"/>
          </w:tcPr>
          <w:p w14:paraId="10E54502" w14:textId="77777777" w:rsidR="007C10B3" w:rsidRPr="001A528A"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shd w:val="clear" w:color="auto" w:fill="F2F2F2" w:themeFill="background1" w:themeFillShade="F2"/>
            <w:vAlign w:val="center"/>
          </w:tcPr>
          <w:p w14:paraId="46951805" w14:textId="7417A930" w:rsidR="007C10B3" w:rsidRPr="00EE57DB"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Uprawnienia:</w:t>
            </w:r>
          </w:p>
        </w:tc>
        <w:tc>
          <w:tcPr>
            <w:tcW w:w="6157" w:type="dxa"/>
            <w:vAlign w:val="center"/>
          </w:tcPr>
          <w:p w14:paraId="60C75DCB" w14:textId="00399B1A" w:rsidR="007C10B3" w:rsidRDefault="007C10B3" w:rsidP="007C10B3">
            <w:pPr>
              <w:suppressAutoHyphens w:val="0"/>
              <w:autoSpaceDE w:val="0"/>
              <w:adjustRightInd w:val="0"/>
              <w:jc w:val="both"/>
              <w:rPr>
                <w:rFonts w:ascii="Cambria" w:eastAsia="Calibri" w:hAnsi="Cambria"/>
                <w:iCs/>
                <w:sz w:val="20"/>
                <w:szCs w:val="20"/>
                <w:lang w:eastAsia="en-US"/>
              </w:rPr>
            </w:pPr>
            <w:r w:rsidRPr="00D82F63">
              <w:rPr>
                <w:rFonts w:ascii="Cambria" w:eastAsia="Calibri" w:hAnsi="Cambria"/>
                <w:iCs/>
                <w:sz w:val="20"/>
                <w:szCs w:val="20"/>
                <w:lang w:eastAsia="en-US"/>
              </w:rPr>
              <w:t>geodezyjne w zakresie obsługi inwestycji (Nr uprawnień 4) i geodezyjnych pomiarów sytuacyjno-wysokościowych, realizacyjnych i inwentaryzacyjnych (Nr uprawnień 1) albo odpowiadające im ważne uprawnienia budowlane</w:t>
            </w:r>
          </w:p>
        </w:tc>
      </w:tr>
      <w:tr w:rsidR="007C10B3" w:rsidRPr="00EE57DB" w14:paraId="2BBDF911" w14:textId="77777777" w:rsidTr="008266B8">
        <w:trPr>
          <w:trHeight w:val="509"/>
          <w:jc w:val="center"/>
        </w:trPr>
        <w:tc>
          <w:tcPr>
            <w:tcW w:w="623" w:type="dxa"/>
            <w:vMerge/>
            <w:vAlign w:val="center"/>
          </w:tcPr>
          <w:p w14:paraId="4EC6041F" w14:textId="77777777" w:rsidR="007C10B3" w:rsidRPr="001A528A"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shd w:val="clear" w:color="auto" w:fill="F2F2F2" w:themeFill="background1" w:themeFillShade="F2"/>
            <w:vAlign w:val="center"/>
          </w:tcPr>
          <w:p w14:paraId="1D98EE75" w14:textId="1BAEF992" w:rsidR="007C10B3" w:rsidRPr="00EE57DB" w:rsidRDefault="007C10B3" w:rsidP="007C10B3">
            <w:pPr>
              <w:pStyle w:val="Teksttreci"/>
              <w:shd w:val="clear" w:color="auto" w:fill="auto"/>
              <w:spacing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Doświadczenie:</w:t>
            </w:r>
          </w:p>
        </w:tc>
        <w:tc>
          <w:tcPr>
            <w:tcW w:w="6157" w:type="dxa"/>
            <w:vAlign w:val="center"/>
          </w:tcPr>
          <w:p w14:paraId="0F00C623" w14:textId="1EE5D0D3" w:rsidR="007C10B3" w:rsidRDefault="007C10B3" w:rsidP="007C10B3">
            <w:pPr>
              <w:suppressAutoHyphens w:val="0"/>
              <w:autoSpaceDE w:val="0"/>
              <w:adjustRightInd w:val="0"/>
              <w:jc w:val="both"/>
              <w:rPr>
                <w:rFonts w:ascii="Cambria" w:eastAsia="Calibri" w:hAnsi="Cambria"/>
                <w:iCs/>
                <w:sz w:val="20"/>
                <w:szCs w:val="20"/>
                <w:lang w:eastAsia="en-US"/>
              </w:rPr>
            </w:pPr>
            <w:r>
              <w:rPr>
                <w:rFonts w:ascii="Cambria" w:eastAsia="Calibri" w:hAnsi="Cambria"/>
                <w:iCs/>
                <w:sz w:val="20"/>
                <w:szCs w:val="20"/>
                <w:lang w:eastAsia="en-US"/>
              </w:rPr>
              <w:t>nie jest wymagane</w:t>
            </w:r>
          </w:p>
        </w:tc>
      </w:tr>
      <w:tr w:rsidR="007C10B3" w:rsidRPr="00EE57DB" w14:paraId="4147AE6E" w14:textId="77777777" w:rsidTr="002D1B1E">
        <w:trPr>
          <w:trHeight w:val="708"/>
          <w:jc w:val="center"/>
        </w:trPr>
        <w:tc>
          <w:tcPr>
            <w:tcW w:w="623" w:type="dxa"/>
            <w:shd w:val="clear" w:color="auto" w:fill="DEEAF6" w:themeFill="accent5" w:themeFillTint="33"/>
            <w:vAlign w:val="center"/>
          </w:tcPr>
          <w:p w14:paraId="60D1BC6F" w14:textId="4702E44B" w:rsidR="007C10B3" w:rsidRPr="001A528A"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r>
              <w:rPr>
                <w:rFonts w:ascii="Cambria" w:eastAsia="Calibri" w:hAnsi="Cambria"/>
                <w:b/>
                <w:bCs/>
                <w:iCs/>
                <w:sz w:val="20"/>
                <w:szCs w:val="20"/>
                <w:lang w:eastAsia="en-US"/>
              </w:rPr>
              <w:t>VIII.</w:t>
            </w:r>
          </w:p>
        </w:tc>
        <w:tc>
          <w:tcPr>
            <w:tcW w:w="8297" w:type="dxa"/>
            <w:gridSpan w:val="2"/>
            <w:shd w:val="clear" w:color="auto" w:fill="DEEAF6" w:themeFill="accent5" w:themeFillTint="33"/>
            <w:vAlign w:val="center"/>
          </w:tcPr>
          <w:p w14:paraId="7ABD0A79" w14:textId="348068AE" w:rsidR="007C10B3" w:rsidRPr="00490F11" w:rsidRDefault="007C10B3" w:rsidP="007C10B3">
            <w:pPr>
              <w:suppressAutoHyphens w:val="0"/>
              <w:autoSpaceDE w:val="0"/>
              <w:adjustRightInd w:val="0"/>
              <w:jc w:val="both"/>
              <w:rPr>
                <w:rFonts w:ascii="Cambria" w:eastAsia="Calibri" w:hAnsi="Cambria"/>
                <w:b/>
                <w:bCs/>
                <w:iCs/>
                <w:sz w:val="20"/>
                <w:szCs w:val="20"/>
                <w:lang w:eastAsia="en-US"/>
              </w:rPr>
            </w:pPr>
            <w:r w:rsidRPr="00490F11">
              <w:rPr>
                <w:rFonts w:ascii="Cambria" w:eastAsia="Calibri" w:hAnsi="Cambria"/>
                <w:b/>
                <w:bCs/>
                <w:iCs/>
                <w:sz w:val="20"/>
                <w:szCs w:val="20"/>
                <w:lang w:eastAsia="en-US"/>
              </w:rPr>
              <w:t>Specjalista ds. rozliczeń (osoba odpowiedzialna za rozliczenie kontraktu)</w:t>
            </w:r>
            <w:r>
              <w:rPr>
                <w:rFonts w:ascii="Cambria" w:eastAsia="Calibri" w:hAnsi="Cambria"/>
                <w:b/>
                <w:bCs/>
                <w:iCs/>
                <w:sz w:val="20"/>
                <w:szCs w:val="20"/>
                <w:lang w:eastAsia="en-US"/>
              </w:rPr>
              <w:t xml:space="preserve"> </w:t>
            </w:r>
            <w:r w:rsidRPr="00490F11">
              <w:rPr>
                <w:rFonts w:ascii="Cambria" w:eastAsia="Calibri" w:hAnsi="Cambria"/>
                <w:b/>
                <w:bCs/>
                <w:iCs/>
                <w:sz w:val="20"/>
                <w:szCs w:val="20"/>
                <w:lang w:eastAsia="en-US"/>
              </w:rPr>
              <w:t>(min. 1 osoba)</w:t>
            </w:r>
          </w:p>
        </w:tc>
      </w:tr>
      <w:tr w:rsidR="007C10B3" w:rsidRPr="00EE57DB" w14:paraId="4FBB9C01" w14:textId="77777777" w:rsidTr="008266B8">
        <w:trPr>
          <w:trHeight w:val="556"/>
          <w:jc w:val="center"/>
        </w:trPr>
        <w:tc>
          <w:tcPr>
            <w:tcW w:w="623" w:type="dxa"/>
            <w:vAlign w:val="center"/>
          </w:tcPr>
          <w:p w14:paraId="3E904A5D" w14:textId="161CB6EB" w:rsidR="007C10B3" w:rsidRPr="001A528A"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r>
              <w:rPr>
                <w:rFonts w:ascii="Cambria" w:eastAsia="Calibri" w:hAnsi="Cambria"/>
                <w:b/>
                <w:bCs/>
                <w:iCs/>
                <w:sz w:val="20"/>
                <w:szCs w:val="20"/>
                <w:lang w:eastAsia="en-US"/>
              </w:rPr>
              <w:t xml:space="preserve"> </w:t>
            </w:r>
          </w:p>
        </w:tc>
        <w:tc>
          <w:tcPr>
            <w:tcW w:w="2140" w:type="dxa"/>
            <w:shd w:val="clear" w:color="auto" w:fill="F2F2F2" w:themeFill="background1" w:themeFillShade="F2"/>
            <w:vAlign w:val="center"/>
          </w:tcPr>
          <w:p w14:paraId="4081B79D" w14:textId="3C8166D2" w:rsidR="007C10B3" w:rsidRPr="00EE57DB" w:rsidRDefault="007C10B3" w:rsidP="007C10B3">
            <w:pPr>
              <w:pStyle w:val="Teksttreci"/>
              <w:shd w:val="clear" w:color="auto" w:fill="auto"/>
              <w:spacing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Uprawnienia:</w:t>
            </w:r>
          </w:p>
        </w:tc>
        <w:tc>
          <w:tcPr>
            <w:tcW w:w="6157" w:type="dxa"/>
            <w:vAlign w:val="center"/>
          </w:tcPr>
          <w:p w14:paraId="4B6DD61B" w14:textId="1DD76236" w:rsidR="007C10B3" w:rsidRDefault="007C10B3" w:rsidP="007C10B3">
            <w:pPr>
              <w:suppressAutoHyphens w:val="0"/>
              <w:autoSpaceDE w:val="0"/>
              <w:adjustRightInd w:val="0"/>
              <w:jc w:val="both"/>
              <w:rPr>
                <w:rFonts w:ascii="Cambria" w:eastAsia="Calibri" w:hAnsi="Cambria"/>
                <w:iCs/>
                <w:sz w:val="20"/>
                <w:szCs w:val="20"/>
                <w:lang w:eastAsia="en-US"/>
              </w:rPr>
            </w:pPr>
            <w:r>
              <w:rPr>
                <w:rFonts w:ascii="Cambria" w:eastAsia="Calibri" w:hAnsi="Cambria"/>
                <w:iCs/>
                <w:sz w:val="20"/>
                <w:szCs w:val="20"/>
                <w:lang w:eastAsia="en-US"/>
              </w:rPr>
              <w:t xml:space="preserve">nie </w:t>
            </w:r>
            <w:r w:rsidR="00E44E4A">
              <w:rPr>
                <w:rFonts w:ascii="Cambria" w:eastAsia="Calibri" w:hAnsi="Cambria"/>
                <w:iCs/>
                <w:sz w:val="20"/>
                <w:szCs w:val="20"/>
                <w:lang w:eastAsia="en-US"/>
              </w:rPr>
              <w:t>są</w:t>
            </w:r>
            <w:r>
              <w:rPr>
                <w:rFonts w:ascii="Cambria" w:eastAsia="Calibri" w:hAnsi="Cambria"/>
                <w:iCs/>
                <w:sz w:val="20"/>
                <w:szCs w:val="20"/>
                <w:lang w:eastAsia="en-US"/>
              </w:rPr>
              <w:t xml:space="preserve"> wymagane</w:t>
            </w:r>
          </w:p>
        </w:tc>
      </w:tr>
      <w:tr w:rsidR="007C10B3" w:rsidRPr="00EE57DB" w14:paraId="1F4B10DF" w14:textId="77777777" w:rsidTr="002D1B1E">
        <w:trPr>
          <w:trHeight w:val="411"/>
          <w:jc w:val="center"/>
        </w:trPr>
        <w:tc>
          <w:tcPr>
            <w:tcW w:w="623" w:type="dxa"/>
            <w:vAlign w:val="center"/>
          </w:tcPr>
          <w:p w14:paraId="506256CD" w14:textId="77777777" w:rsidR="007C10B3"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shd w:val="clear" w:color="auto" w:fill="F2F2F2" w:themeFill="background1" w:themeFillShade="F2"/>
            <w:vAlign w:val="center"/>
          </w:tcPr>
          <w:p w14:paraId="67A8E151" w14:textId="66ACE2D4" w:rsidR="007C10B3" w:rsidRPr="00EE57DB" w:rsidRDefault="007C10B3" w:rsidP="007C10B3">
            <w:pPr>
              <w:pStyle w:val="Teksttreci"/>
              <w:shd w:val="clear" w:color="auto" w:fill="auto"/>
              <w:spacing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Doświadczenie:</w:t>
            </w:r>
          </w:p>
        </w:tc>
        <w:tc>
          <w:tcPr>
            <w:tcW w:w="6157" w:type="dxa"/>
            <w:vAlign w:val="center"/>
          </w:tcPr>
          <w:p w14:paraId="54D8E160" w14:textId="3CFFE2D4" w:rsidR="007C10B3" w:rsidRPr="002D1B1E" w:rsidRDefault="007C10B3" w:rsidP="007C10B3">
            <w:pPr>
              <w:suppressAutoHyphens w:val="0"/>
              <w:autoSpaceDE w:val="0"/>
              <w:adjustRightInd w:val="0"/>
              <w:spacing w:after="120"/>
              <w:jc w:val="both"/>
              <w:rPr>
                <w:rFonts w:ascii="Cambria" w:eastAsia="Calibri" w:hAnsi="Cambria"/>
                <w:b/>
                <w:bCs/>
                <w:iCs/>
                <w:sz w:val="20"/>
                <w:szCs w:val="20"/>
                <w:lang w:eastAsia="en-US"/>
              </w:rPr>
            </w:pPr>
            <w:r w:rsidRPr="009206DE">
              <w:rPr>
                <w:rFonts w:ascii="Cambria" w:eastAsia="Calibri" w:hAnsi="Cambria"/>
                <w:iCs/>
                <w:sz w:val="20"/>
                <w:szCs w:val="20"/>
                <w:lang w:eastAsia="en-US"/>
              </w:rPr>
              <w:t>doświadczenie przy rozliczeniu kontraktu</w:t>
            </w:r>
            <w:r w:rsidRPr="009206DE">
              <w:rPr>
                <w:rFonts w:ascii="Cambria" w:eastAsia="Calibri" w:hAnsi="Cambria"/>
                <w:b/>
                <w:bCs/>
                <w:iCs/>
                <w:sz w:val="20"/>
                <w:szCs w:val="20"/>
                <w:lang w:eastAsia="en-US"/>
              </w:rPr>
              <w:t xml:space="preserve"> na min. 1 zadaniu o wartości nie mniejszej niż 10 000 000,00 zł brutto</w:t>
            </w:r>
          </w:p>
        </w:tc>
      </w:tr>
      <w:tr w:rsidR="007C10B3" w:rsidRPr="00EE57DB" w14:paraId="07573B8B" w14:textId="77777777" w:rsidTr="00EF5192">
        <w:trPr>
          <w:trHeight w:val="708"/>
          <w:jc w:val="center"/>
        </w:trPr>
        <w:tc>
          <w:tcPr>
            <w:tcW w:w="623" w:type="dxa"/>
            <w:shd w:val="clear" w:color="auto" w:fill="DEEAF6" w:themeFill="accent5" w:themeFillTint="33"/>
            <w:vAlign w:val="center"/>
          </w:tcPr>
          <w:p w14:paraId="31B795C6" w14:textId="77A5C174" w:rsidR="007C10B3" w:rsidRPr="001A528A"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r>
              <w:rPr>
                <w:rFonts w:ascii="Cambria" w:eastAsia="Calibri" w:hAnsi="Cambria"/>
                <w:b/>
                <w:bCs/>
                <w:iCs/>
                <w:sz w:val="20"/>
                <w:szCs w:val="20"/>
                <w:lang w:eastAsia="en-US"/>
              </w:rPr>
              <w:lastRenderedPageBreak/>
              <w:t>IX.</w:t>
            </w:r>
          </w:p>
        </w:tc>
        <w:tc>
          <w:tcPr>
            <w:tcW w:w="8297" w:type="dxa"/>
            <w:gridSpan w:val="2"/>
            <w:shd w:val="clear" w:color="auto" w:fill="DEEAF6" w:themeFill="accent5" w:themeFillTint="33"/>
            <w:vAlign w:val="center"/>
          </w:tcPr>
          <w:p w14:paraId="6AF9AC63" w14:textId="5B4E38AA" w:rsidR="007C10B3" w:rsidRPr="00490F11" w:rsidRDefault="007C10B3" w:rsidP="007C10B3">
            <w:pPr>
              <w:suppressAutoHyphens w:val="0"/>
              <w:autoSpaceDE w:val="0"/>
              <w:adjustRightInd w:val="0"/>
              <w:jc w:val="both"/>
              <w:rPr>
                <w:rFonts w:ascii="Cambria" w:eastAsia="Calibri" w:hAnsi="Cambria"/>
                <w:b/>
                <w:bCs/>
                <w:iCs/>
                <w:sz w:val="20"/>
                <w:szCs w:val="20"/>
                <w:lang w:eastAsia="en-US"/>
              </w:rPr>
            </w:pPr>
            <w:r w:rsidRPr="005E143F">
              <w:rPr>
                <w:rFonts w:ascii="Cambria" w:eastAsia="Calibri" w:hAnsi="Cambria"/>
                <w:b/>
                <w:bCs/>
                <w:iCs/>
                <w:sz w:val="20"/>
                <w:szCs w:val="20"/>
                <w:lang w:eastAsia="en-US"/>
              </w:rPr>
              <w:t>Osoba prowadząca nadzór nad realizacją zaleceń decyzji środowiskowej oraz przestrzeganiem obowiązujących przepisów ochrony środowiska</w:t>
            </w:r>
            <w:r>
              <w:rPr>
                <w:rFonts w:ascii="Cambria" w:eastAsia="Calibri" w:hAnsi="Cambria"/>
                <w:b/>
                <w:bCs/>
                <w:iCs/>
                <w:sz w:val="20"/>
                <w:szCs w:val="20"/>
                <w:lang w:eastAsia="en-US"/>
              </w:rPr>
              <w:t xml:space="preserve"> </w:t>
            </w:r>
            <w:r w:rsidRPr="00490F11">
              <w:rPr>
                <w:rFonts w:ascii="Cambria" w:eastAsia="Calibri" w:hAnsi="Cambria"/>
                <w:b/>
                <w:bCs/>
                <w:iCs/>
                <w:sz w:val="20"/>
                <w:szCs w:val="20"/>
                <w:lang w:eastAsia="en-US"/>
              </w:rPr>
              <w:t>(min. 1 osoba)</w:t>
            </w:r>
          </w:p>
        </w:tc>
      </w:tr>
      <w:tr w:rsidR="007C10B3" w:rsidRPr="00EE57DB" w14:paraId="636D78C1" w14:textId="77777777" w:rsidTr="004959DD">
        <w:trPr>
          <w:trHeight w:val="690"/>
          <w:jc w:val="center"/>
        </w:trPr>
        <w:tc>
          <w:tcPr>
            <w:tcW w:w="623" w:type="dxa"/>
            <w:vAlign w:val="center"/>
          </w:tcPr>
          <w:p w14:paraId="18ED114F" w14:textId="77777777" w:rsidR="007C10B3"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shd w:val="clear" w:color="auto" w:fill="F2F2F2" w:themeFill="background1" w:themeFillShade="F2"/>
            <w:vAlign w:val="center"/>
          </w:tcPr>
          <w:p w14:paraId="59BDC064" w14:textId="1F14C487" w:rsidR="007C10B3" w:rsidRPr="00EE57DB" w:rsidRDefault="007C10B3" w:rsidP="007C10B3">
            <w:pPr>
              <w:pStyle w:val="Teksttreci"/>
              <w:shd w:val="clear" w:color="auto" w:fill="auto"/>
              <w:spacing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Uprawnienia:</w:t>
            </w:r>
          </w:p>
        </w:tc>
        <w:tc>
          <w:tcPr>
            <w:tcW w:w="6157" w:type="dxa"/>
            <w:vAlign w:val="center"/>
          </w:tcPr>
          <w:p w14:paraId="5F8A9B1C" w14:textId="05801DBC" w:rsidR="007C10B3" w:rsidRDefault="007C10B3" w:rsidP="007C10B3">
            <w:pPr>
              <w:suppressAutoHyphens w:val="0"/>
              <w:autoSpaceDE w:val="0"/>
              <w:adjustRightInd w:val="0"/>
              <w:jc w:val="both"/>
              <w:rPr>
                <w:rFonts w:ascii="Cambria" w:eastAsia="Calibri" w:hAnsi="Cambria"/>
                <w:iCs/>
                <w:sz w:val="20"/>
                <w:szCs w:val="20"/>
                <w:lang w:eastAsia="en-US"/>
              </w:rPr>
            </w:pPr>
            <w:r>
              <w:rPr>
                <w:rFonts w:ascii="Cambria" w:eastAsia="Calibri" w:hAnsi="Cambria"/>
                <w:iCs/>
                <w:sz w:val="20"/>
                <w:szCs w:val="20"/>
                <w:lang w:eastAsia="en-US"/>
              </w:rPr>
              <w:t>w</w:t>
            </w:r>
            <w:r w:rsidRPr="002D1B1E">
              <w:rPr>
                <w:rFonts w:ascii="Cambria" w:eastAsia="Calibri" w:hAnsi="Cambria"/>
                <w:iCs/>
                <w:sz w:val="20"/>
                <w:szCs w:val="20"/>
                <w:lang w:eastAsia="en-US"/>
              </w:rPr>
              <w:t>ykształcenie kierunkowe z zakresu ochrony środowiska/ przyrodnicze</w:t>
            </w:r>
          </w:p>
        </w:tc>
      </w:tr>
      <w:tr w:rsidR="007C10B3" w:rsidRPr="00EE57DB" w14:paraId="4CFA2254" w14:textId="77777777" w:rsidTr="004959DD">
        <w:trPr>
          <w:trHeight w:val="924"/>
          <w:jc w:val="center"/>
        </w:trPr>
        <w:tc>
          <w:tcPr>
            <w:tcW w:w="623" w:type="dxa"/>
            <w:vAlign w:val="center"/>
          </w:tcPr>
          <w:p w14:paraId="286979C0" w14:textId="77777777" w:rsidR="007C10B3"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shd w:val="clear" w:color="auto" w:fill="F2F2F2" w:themeFill="background1" w:themeFillShade="F2"/>
            <w:vAlign w:val="center"/>
          </w:tcPr>
          <w:p w14:paraId="717089CC" w14:textId="317A0D9F" w:rsidR="007C10B3" w:rsidRPr="00EE57DB" w:rsidRDefault="007C10B3" w:rsidP="007C10B3">
            <w:pPr>
              <w:pStyle w:val="Teksttreci"/>
              <w:shd w:val="clear" w:color="auto" w:fill="auto"/>
              <w:spacing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Doświadczenie:</w:t>
            </w:r>
          </w:p>
        </w:tc>
        <w:tc>
          <w:tcPr>
            <w:tcW w:w="6157" w:type="dxa"/>
            <w:vAlign w:val="center"/>
          </w:tcPr>
          <w:p w14:paraId="05634927" w14:textId="2C76B334" w:rsidR="007C10B3" w:rsidRPr="002D1B1E" w:rsidRDefault="007C10B3" w:rsidP="007C10B3">
            <w:pPr>
              <w:suppressAutoHyphens w:val="0"/>
              <w:autoSpaceDE w:val="0"/>
              <w:adjustRightInd w:val="0"/>
              <w:jc w:val="both"/>
              <w:rPr>
                <w:rFonts w:ascii="Cambria" w:eastAsia="Calibri" w:hAnsi="Cambria"/>
                <w:iCs/>
                <w:sz w:val="20"/>
                <w:szCs w:val="20"/>
                <w:lang w:eastAsia="en-US"/>
              </w:rPr>
            </w:pPr>
            <w:r>
              <w:rPr>
                <w:rFonts w:ascii="Cambria" w:eastAsia="Calibri" w:hAnsi="Cambria"/>
                <w:iCs/>
                <w:sz w:val="20"/>
                <w:szCs w:val="20"/>
                <w:lang w:eastAsia="en-US"/>
              </w:rPr>
              <w:t>d</w:t>
            </w:r>
            <w:r w:rsidRPr="002D1B1E">
              <w:rPr>
                <w:rFonts w:ascii="Cambria" w:eastAsia="Calibri" w:hAnsi="Cambria"/>
                <w:iCs/>
                <w:sz w:val="20"/>
                <w:szCs w:val="20"/>
                <w:lang w:eastAsia="en-US"/>
              </w:rPr>
              <w:t>oświadczenie w prowadzeniu nadzoru przyrodniczego/środowiskowego na co najmniej dwóch inwestycjach drogowych</w:t>
            </w:r>
          </w:p>
        </w:tc>
      </w:tr>
      <w:tr w:rsidR="007C10B3" w:rsidRPr="00EE57DB" w14:paraId="31B9AF8A" w14:textId="77777777" w:rsidTr="009206DE">
        <w:trPr>
          <w:trHeight w:val="613"/>
          <w:jc w:val="center"/>
        </w:trPr>
        <w:tc>
          <w:tcPr>
            <w:tcW w:w="623" w:type="dxa"/>
            <w:shd w:val="clear" w:color="auto" w:fill="DEEAF6" w:themeFill="accent5" w:themeFillTint="33"/>
            <w:vAlign w:val="center"/>
          </w:tcPr>
          <w:p w14:paraId="27BE3FD1" w14:textId="3633CE08" w:rsidR="007C10B3" w:rsidRPr="001A528A"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r>
              <w:rPr>
                <w:rFonts w:ascii="Cambria" w:eastAsia="Calibri" w:hAnsi="Cambria"/>
                <w:b/>
                <w:bCs/>
                <w:iCs/>
                <w:sz w:val="20"/>
                <w:szCs w:val="20"/>
                <w:lang w:eastAsia="en-US"/>
              </w:rPr>
              <w:t>X.</w:t>
            </w:r>
          </w:p>
        </w:tc>
        <w:tc>
          <w:tcPr>
            <w:tcW w:w="8297" w:type="dxa"/>
            <w:gridSpan w:val="2"/>
            <w:shd w:val="clear" w:color="auto" w:fill="DEEAF6" w:themeFill="accent5" w:themeFillTint="33"/>
            <w:vAlign w:val="center"/>
          </w:tcPr>
          <w:p w14:paraId="48A309BF" w14:textId="601B3EA4" w:rsidR="007C10B3" w:rsidRPr="00490F11" w:rsidRDefault="007C10B3" w:rsidP="007C10B3">
            <w:pPr>
              <w:suppressAutoHyphens w:val="0"/>
              <w:autoSpaceDE w:val="0"/>
              <w:adjustRightInd w:val="0"/>
              <w:jc w:val="both"/>
              <w:rPr>
                <w:rFonts w:ascii="Cambria" w:eastAsia="Calibri" w:hAnsi="Cambria"/>
                <w:b/>
                <w:bCs/>
                <w:iCs/>
                <w:sz w:val="20"/>
                <w:szCs w:val="20"/>
                <w:lang w:eastAsia="en-US"/>
              </w:rPr>
            </w:pPr>
            <w:r>
              <w:rPr>
                <w:rFonts w:ascii="Cambria" w:eastAsia="Calibri" w:hAnsi="Cambria"/>
                <w:b/>
                <w:bCs/>
                <w:iCs/>
                <w:sz w:val="20"/>
                <w:szCs w:val="20"/>
                <w:lang w:eastAsia="en-US"/>
              </w:rPr>
              <w:t xml:space="preserve">Geotechnik </w:t>
            </w:r>
            <w:r w:rsidRPr="00490F11">
              <w:rPr>
                <w:rFonts w:ascii="Cambria" w:eastAsia="Calibri" w:hAnsi="Cambria"/>
                <w:b/>
                <w:bCs/>
                <w:iCs/>
                <w:sz w:val="20"/>
                <w:szCs w:val="20"/>
                <w:lang w:eastAsia="en-US"/>
              </w:rPr>
              <w:t>(min. 1 osoba)</w:t>
            </w:r>
          </w:p>
        </w:tc>
      </w:tr>
      <w:tr w:rsidR="007C10B3" w:rsidRPr="00EE57DB" w14:paraId="1CCB523C" w14:textId="77777777" w:rsidTr="00A54916">
        <w:trPr>
          <w:trHeight w:val="701"/>
          <w:jc w:val="center"/>
        </w:trPr>
        <w:tc>
          <w:tcPr>
            <w:tcW w:w="623" w:type="dxa"/>
            <w:vAlign w:val="center"/>
          </w:tcPr>
          <w:p w14:paraId="449CA6AE" w14:textId="77777777" w:rsidR="007C10B3"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r>
              <w:rPr>
                <w:rFonts w:ascii="Cambria" w:eastAsia="Calibri" w:hAnsi="Cambria"/>
                <w:b/>
                <w:bCs/>
                <w:iCs/>
                <w:sz w:val="20"/>
                <w:szCs w:val="20"/>
                <w:lang w:eastAsia="en-US"/>
              </w:rPr>
              <w:t xml:space="preserve"> </w:t>
            </w:r>
          </w:p>
        </w:tc>
        <w:tc>
          <w:tcPr>
            <w:tcW w:w="2140" w:type="dxa"/>
            <w:shd w:val="clear" w:color="auto" w:fill="F2F2F2" w:themeFill="background1" w:themeFillShade="F2"/>
            <w:vAlign w:val="center"/>
          </w:tcPr>
          <w:p w14:paraId="48B33368" w14:textId="77777777" w:rsidR="007C10B3" w:rsidRPr="00EE57DB" w:rsidRDefault="007C10B3" w:rsidP="007C10B3">
            <w:pPr>
              <w:pStyle w:val="Teksttreci"/>
              <w:shd w:val="clear" w:color="auto" w:fill="auto"/>
              <w:spacing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Uprawnienia:</w:t>
            </w:r>
          </w:p>
        </w:tc>
        <w:tc>
          <w:tcPr>
            <w:tcW w:w="6157" w:type="dxa"/>
            <w:vAlign w:val="center"/>
          </w:tcPr>
          <w:p w14:paraId="1DC80097" w14:textId="38A4BFE1" w:rsidR="007C10B3" w:rsidRDefault="007C10B3" w:rsidP="007C10B3">
            <w:pPr>
              <w:suppressAutoHyphens w:val="0"/>
              <w:autoSpaceDE w:val="0"/>
              <w:adjustRightInd w:val="0"/>
              <w:jc w:val="both"/>
              <w:rPr>
                <w:rFonts w:ascii="Cambria" w:eastAsia="Calibri" w:hAnsi="Cambria"/>
                <w:iCs/>
                <w:sz w:val="20"/>
                <w:szCs w:val="20"/>
                <w:lang w:eastAsia="en-US"/>
              </w:rPr>
            </w:pPr>
            <w:r>
              <w:rPr>
                <w:rFonts w:ascii="Cambria" w:eastAsia="Calibri" w:hAnsi="Cambria"/>
                <w:iCs/>
                <w:sz w:val="20"/>
                <w:szCs w:val="20"/>
                <w:lang w:eastAsia="en-US"/>
              </w:rPr>
              <w:t xml:space="preserve">posiadający uprawnienia </w:t>
            </w:r>
            <w:r w:rsidRPr="00133D64">
              <w:rPr>
                <w:rFonts w:ascii="Cambria" w:eastAsia="Calibri" w:hAnsi="Cambria"/>
                <w:iCs/>
                <w:sz w:val="20"/>
                <w:szCs w:val="20"/>
                <w:lang w:eastAsia="en-US"/>
              </w:rPr>
              <w:t>do kierowania robotami budowlanymi w specjalności</w:t>
            </w:r>
            <w:r>
              <w:rPr>
                <w:rFonts w:ascii="Cambria" w:eastAsia="Calibri" w:hAnsi="Cambria"/>
                <w:iCs/>
                <w:sz w:val="20"/>
                <w:szCs w:val="20"/>
                <w:lang w:eastAsia="en-US"/>
              </w:rPr>
              <w:t xml:space="preserve"> konstrukcyjno-budowlanej bez ograniczeń i certyfikat Polskiego Komitetu Geotechnicznego</w:t>
            </w:r>
          </w:p>
        </w:tc>
      </w:tr>
      <w:tr w:rsidR="007C10B3" w:rsidRPr="00EE57DB" w14:paraId="0B76638C" w14:textId="77777777" w:rsidTr="00A54916">
        <w:trPr>
          <w:trHeight w:val="612"/>
          <w:jc w:val="center"/>
        </w:trPr>
        <w:tc>
          <w:tcPr>
            <w:tcW w:w="623" w:type="dxa"/>
            <w:vAlign w:val="center"/>
          </w:tcPr>
          <w:p w14:paraId="531E2251" w14:textId="77777777" w:rsidR="007C10B3" w:rsidRDefault="007C10B3" w:rsidP="007C10B3">
            <w:pPr>
              <w:pStyle w:val="Teksttreci"/>
              <w:shd w:val="clear" w:color="auto" w:fill="auto"/>
              <w:spacing w:after="120" w:line="240" w:lineRule="auto"/>
              <w:ind w:right="23" w:firstLine="0"/>
              <w:jc w:val="both"/>
              <w:rPr>
                <w:rFonts w:ascii="Cambria" w:eastAsia="Calibri" w:hAnsi="Cambria"/>
                <w:b/>
                <w:bCs/>
                <w:iCs/>
                <w:sz w:val="20"/>
                <w:szCs w:val="20"/>
                <w:lang w:eastAsia="en-US"/>
              </w:rPr>
            </w:pPr>
          </w:p>
        </w:tc>
        <w:tc>
          <w:tcPr>
            <w:tcW w:w="2140" w:type="dxa"/>
            <w:shd w:val="clear" w:color="auto" w:fill="F2F2F2" w:themeFill="background1" w:themeFillShade="F2"/>
            <w:vAlign w:val="center"/>
          </w:tcPr>
          <w:p w14:paraId="46175039" w14:textId="77777777" w:rsidR="007C10B3" w:rsidRPr="00EE57DB" w:rsidRDefault="007C10B3" w:rsidP="007C10B3">
            <w:pPr>
              <w:pStyle w:val="Teksttreci"/>
              <w:shd w:val="clear" w:color="auto" w:fill="auto"/>
              <w:spacing w:line="240" w:lineRule="auto"/>
              <w:ind w:right="23" w:firstLine="0"/>
              <w:jc w:val="both"/>
              <w:rPr>
                <w:rFonts w:ascii="Cambria" w:eastAsia="Calibri" w:hAnsi="Cambria"/>
                <w:b/>
                <w:bCs/>
                <w:iCs/>
                <w:sz w:val="20"/>
                <w:szCs w:val="20"/>
                <w:lang w:eastAsia="en-US"/>
              </w:rPr>
            </w:pPr>
            <w:r w:rsidRPr="00EE57DB">
              <w:rPr>
                <w:rFonts w:ascii="Cambria" w:eastAsia="Calibri" w:hAnsi="Cambria"/>
                <w:b/>
                <w:bCs/>
                <w:iCs/>
                <w:sz w:val="20"/>
                <w:szCs w:val="20"/>
                <w:lang w:eastAsia="en-US"/>
              </w:rPr>
              <w:t>Doświadczenie:</w:t>
            </w:r>
          </w:p>
        </w:tc>
        <w:tc>
          <w:tcPr>
            <w:tcW w:w="6157" w:type="dxa"/>
            <w:vAlign w:val="center"/>
          </w:tcPr>
          <w:p w14:paraId="076D6989" w14:textId="78BF4F7E" w:rsidR="007C10B3" w:rsidRDefault="007C10B3" w:rsidP="007C10B3">
            <w:pPr>
              <w:suppressAutoHyphens w:val="0"/>
              <w:autoSpaceDE w:val="0"/>
              <w:adjustRightInd w:val="0"/>
              <w:jc w:val="both"/>
              <w:rPr>
                <w:rFonts w:ascii="Cambria" w:eastAsia="Calibri" w:hAnsi="Cambria"/>
                <w:iCs/>
                <w:sz w:val="20"/>
                <w:szCs w:val="20"/>
                <w:lang w:eastAsia="en-US"/>
              </w:rPr>
            </w:pPr>
            <w:r>
              <w:rPr>
                <w:rFonts w:ascii="Cambria" w:eastAsia="Calibri" w:hAnsi="Cambria"/>
                <w:iCs/>
                <w:sz w:val="20"/>
                <w:szCs w:val="20"/>
                <w:lang w:eastAsia="en-US"/>
              </w:rPr>
              <w:t xml:space="preserve">doświadczenie podczas realizacji </w:t>
            </w:r>
            <w:r w:rsidRPr="00C44A38">
              <w:rPr>
                <w:rFonts w:ascii="Cambria" w:eastAsia="Calibri" w:hAnsi="Cambria"/>
                <w:b/>
                <w:bCs/>
                <w:iCs/>
                <w:sz w:val="20"/>
                <w:szCs w:val="20"/>
                <w:lang w:eastAsia="en-US"/>
              </w:rPr>
              <w:t>min. 1 zadania</w:t>
            </w:r>
            <w:r>
              <w:rPr>
                <w:rFonts w:ascii="Cambria" w:eastAsia="Calibri" w:hAnsi="Cambria"/>
                <w:iCs/>
                <w:sz w:val="20"/>
                <w:szCs w:val="20"/>
                <w:lang w:eastAsia="en-US"/>
              </w:rPr>
              <w:t xml:space="preserve"> polegającego  na budowie lub rozbudowie lub przebudowie drogi publicznej </w:t>
            </w:r>
            <w:r w:rsidRPr="00C44A38">
              <w:rPr>
                <w:rFonts w:ascii="Cambria" w:eastAsia="Calibri" w:hAnsi="Cambria"/>
                <w:b/>
                <w:bCs/>
                <w:iCs/>
                <w:sz w:val="20"/>
                <w:szCs w:val="20"/>
                <w:lang w:eastAsia="en-US"/>
              </w:rPr>
              <w:t>klasy min. G o długości min</w:t>
            </w:r>
            <w:r>
              <w:rPr>
                <w:rFonts w:ascii="Cambria" w:eastAsia="Calibri" w:hAnsi="Cambria"/>
                <w:b/>
                <w:bCs/>
                <w:iCs/>
                <w:sz w:val="20"/>
                <w:szCs w:val="20"/>
                <w:lang w:eastAsia="en-US"/>
              </w:rPr>
              <w:t xml:space="preserve">. 1 km </w:t>
            </w:r>
            <w:r w:rsidRPr="00C44A38">
              <w:rPr>
                <w:rFonts w:ascii="Cambria" w:eastAsia="Calibri" w:hAnsi="Cambria"/>
                <w:iCs/>
                <w:sz w:val="20"/>
                <w:szCs w:val="20"/>
                <w:lang w:eastAsia="en-US"/>
              </w:rPr>
              <w:t xml:space="preserve">(w jednym odcinku) lub budowie </w:t>
            </w:r>
            <w:r w:rsidRPr="001C7953">
              <w:rPr>
                <w:rFonts w:ascii="Cambria" w:eastAsia="Calibri" w:hAnsi="Cambria"/>
                <w:b/>
                <w:bCs/>
                <w:iCs/>
                <w:sz w:val="20"/>
                <w:szCs w:val="20"/>
                <w:u w:val="single"/>
                <w:lang w:eastAsia="en-US"/>
              </w:rPr>
              <w:t>lub</w:t>
            </w:r>
            <w:r w:rsidRPr="00C44A38">
              <w:rPr>
                <w:rFonts w:ascii="Cambria" w:eastAsia="Calibri" w:hAnsi="Cambria"/>
                <w:iCs/>
                <w:sz w:val="20"/>
                <w:szCs w:val="20"/>
                <w:lang w:eastAsia="en-US"/>
              </w:rPr>
              <w:t xml:space="preserve"> rozbudowie lub przebudowie</w:t>
            </w:r>
            <w:r>
              <w:rPr>
                <w:rFonts w:ascii="Cambria" w:eastAsia="Calibri" w:hAnsi="Cambria"/>
                <w:b/>
                <w:bCs/>
                <w:iCs/>
                <w:sz w:val="20"/>
                <w:szCs w:val="20"/>
                <w:lang w:eastAsia="en-US"/>
              </w:rPr>
              <w:t xml:space="preserve"> min. </w:t>
            </w:r>
            <w:r w:rsidRPr="00C44A38">
              <w:rPr>
                <w:rFonts w:ascii="Cambria" w:eastAsia="Calibri" w:hAnsi="Cambria"/>
                <w:b/>
                <w:bCs/>
                <w:iCs/>
                <w:sz w:val="20"/>
                <w:szCs w:val="20"/>
                <w:lang w:eastAsia="en-US"/>
              </w:rPr>
              <w:t>jednego obiektu mostowego stałego (nie tymczasowego), tj. mostu lub wiaduktu lub estakady (nie kładki) o minimalnej ilości przęseł – 4, w tym min. 1 przęsło o rozpiętości teoretycznej min. 35m</w:t>
            </w:r>
          </w:p>
        </w:tc>
      </w:tr>
      <w:bookmarkEnd w:id="8"/>
    </w:tbl>
    <w:p w14:paraId="2E5C4CB1" w14:textId="77777777" w:rsidR="0020512B" w:rsidRPr="0020512B" w:rsidRDefault="0020512B" w:rsidP="0020512B">
      <w:pPr>
        <w:jc w:val="both"/>
        <w:rPr>
          <w:rFonts w:ascii="Cambria" w:hAnsi="Cambria"/>
          <w:b/>
          <w:bCs/>
          <w:sz w:val="22"/>
          <w:szCs w:val="22"/>
        </w:rPr>
      </w:pPr>
    </w:p>
    <w:p w14:paraId="1BC59012" w14:textId="3A3968A4" w:rsidR="00836903" w:rsidRPr="00807746" w:rsidRDefault="0020512B" w:rsidP="00807746">
      <w:pPr>
        <w:spacing w:after="240"/>
        <w:ind w:left="142"/>
        <w:jc w:val="both"/>
        <w:rPr>
          <w:rFonts w:ascii="Cambria" w:hAnsi="Cambria"/>
          <w:b/>
          <w:bCs/>
          <w:sz w:val="22"/>
          <w:szCs w:val="22"/>
        </w:rPr>
      </w:pPr>
      <w:r w:rsidRPr="0020512B">
        <w:rPr>
          <w:rFonts w:ascii="Cambria" w:hAnsi="Cambria"/>
          <w:b/>
          <w:bCs/>
          <w:sz w:val="22"/>
          <w:szCs w:val="22"/>
        </w:rPr>
        <w:t>Inżynier Kontraktu zapewni pozostały personel niezbędny do prawidłowej realizacji zadania odpowiadający specyfice nadzorowanego Kontraktu, w tym w razie konieczności obsługę prawną.</w:t>
      </w:r>
    </w:p>
    <w:bookmarkEnd w:id="5"/>
    <w:p w14:paraId="4751937C" w14:textId="12B9B66D" w:rsidR="00FE38EB" w:rsidRPr="008D6C9E" w:rsidRDefault="005F1CEF" w:rsidP="003A770D">
      <w:pPr>
        <w:pStyle w:val="Akapitzlist"/>
        <w:numPr>
          <w:ilvl w:val="0"/>
          <w:numId w:val="60"/>
        </w:numPr>
        <w:spacing w:after="120"/>
        <w:ind w:left="1145" w:hanging="357"/>
        <w:jc w:val="both"/>
        <w:rPr>
          <w:rFonts w:ascii="Cambria" w:eastAsia="Calibri" w:hAnsi="Cambria"/>
          <w:i/>
          <w:sz w:val="22"/>
          <w:szCs w:val="22"/>
          <w:lang w:eastAsia="en-US"/>
        </w:rPr>
      </w:pPr>
      <w:r w:rsidRPr="00FE38EB">
        <w:rPr>
          <w:rFonts w:ascii="Cambria" w:eastAsia="Calibri" w:hAnsi="Cambria"/>
          <w:sz w:val="22"/>
          <w:szCs w:val="22"/>
          <w:lang w:eastAsia="en-US"/>
        </w:rPr>
        <w:t>Osob</w:t>
      </w:r>
      <w:r w:rsidR="00D46623" w:rsidRPr="00FE38EB">
        <w:rPr>
          <w:rFonts w:ascii="Cambria" w:eastAsia="Calibri" w:hAnsi="Cambria"/>
          <w:sz w:val="22"/>
          <w:szCs w:val="22"/>
          <w:lang w:eastAsia="en-US"/>
        </w:rPr>
        <w:t>y</w:t>
      </w:r>
      <w:r w:rsidRPr="008D6C9E">
        <w:rPr>
          <w:rFonts w:ascii="Cambria" w:eastAsia="Calibri" w:hAnsi="Cambria"/>
          <w:sz w:val="22"/>
          <w:szCs w:val="22"/>
          <w:lang w:eastAsia="en-US"/>
        </w:rPr>
        <w:t>, o któr</w:t>
      </w:r>
      <w:r w:rsidR="00D46623" w:rsidRPr="008D6C9E">
        <w:rPr>
          <w:rFonts w:ascii="Cambria" w:eastAsia="Calibri" w:hAnsi="Cambria"/>
          <w:sz w:val="22"/>
          <w:szCs w:val="22"/>
          <w:lang w:eastAsia="en-US"/>
        </w:rPr>
        <w:t>ych</w:t>
      </w:r>
      <w:r w:rsidRPr="008D6C9E">
        <w:rPr>
          <w:rFonts w:ascii="Cambria" w:eastAsia="Calibri" w:hAnsi="Cambria"/>
          <w:sz w:val="22"/>
          <w:szCs w:val="22"/>
          <w:lang w:eastAsia="en-US"/>
        </w:rPr>
        <w:t xml:space="preserve"> mowa w </w:t>
      </w:r>
      <w:r w:rsidRPr="009206DE">
        <w:rPr>
          <w:rFonts w:ascii="Cambria" w:eastAsia="Calibri" w:hAnsi="Cambria"/>
          <w:b/>
          <w:sz w:val="22"/>
          <w:szCs w:val="22"/>
          <w:lang w:eastAsia="en-US"/>
        </w:rPr>
        <w:t>pkt I</w:t>
      </w:r>
      <w:r w:rsidR="00387DA2" w:rsidRPr="009206DE">
        <w:rPr>
          <w:rFonts w:ascii="Cambria" w:eastAsia="Calibri" w:hAnsi="Cambria"/>
          <w:b/>
          <w:sz w:val="22"/>
          <w:szCs w:val="22"/>
          <w:lang w:eastAsia="en-US"/>
        </w:rPr>
        <w:t xml:space="preserve"> – V</w:t>
      </w:r>
      <w:r w:rsidR="001D1653" w:rsidRPr="009206DE">
        <w:rPr>
          <w:rFonts w:ascii="Cambria" w:eastAsia="Calibri" w:hAnsi="Cambria"/>
          <w:b/>
          <w:sz w:val="22"/>
          <w:szCs w:val="22"/>
          <w:lang w:eastAsia="en-US"/>
        </w:rPr>
        <w:t>I</w:t>
      </w:r>
      <w:r w:rsidR="00387DA2" w:rsidRPr="009206DE">
        <w:rPr>
          <w:rFonts w:ascii="Cambria" w:eastAsia="Calibri" w:hAnsi="Cambria"/>
          <w:b/>
          <w:sz w:val="22"/>
          <w:szCs w:val="22"/>
          <w:lang w:eastAsia="en-US"/>
        </w:rPr>
        <w:t>I</w:t>
      </w:r>
      <w:r w:rsidR="00387DA2" w:rsidRPr="008D6C9E">
        <w:rPr>
          <w:rFonts w:ascii="Cambria" w:eastAsia="Calibri" w:hAnsi="Cambria"/>
          <w:b/>
          <w:sz w:val="22"/>
          <w:szCs w:val="22"/>
          <w:lang w:eastAsia="en-US"/>
        </w:rPr>
        <w:t xml:space="preserve"> </w:t>
      </w:r>
      <w:r w:rsidR="009206DE">
        <w:rPr>
          <w:rFonts w:ascii="Cambria" w:eastAsia="Calibri" w:hAnsi="Cambria"/>
          <w:b/>
          <w:sz w:val="22"/>
          <w:szCs w:val="22"/>
          <w:lang w:eastAsia="en-US"/>
        </w:rPr>
        <w:t xml:space="preserve">oraz X </w:t>
      </w:r>
      <w:r w:rsidRPr="008D6C9E">
        <w:rPr>
          <w:rFonts w:ascii="Cambria" w:eastAsia="Calibri" w:hAnsi="Cambria"/>
          <w:sz w:val="22"/>
          <w:szCs w:val="22"/>
          <w:lang w:eastAsia="en-US"/>
        </w:rPr>
        <w:t>powinn</w:t>
      </w:r>
      <w:r w:rsidR="00D46623" w:rsidRPr="008D6C9E">
        <w:rPr>
          <w:rFonts w:ascii="Cambria" w:eastAsia="Calibri" w:hAnsi="Cambria"/>
          <w:sz w:val="22"/>
          <w:szCs w:val="22"/>
          <w:lang w:eastAsia="en-US"/>
        </w:rPr>
        <w:t>y</w:t>
      </w:r>
      <w:r w:rsidRPr="008D6C9E">
        <w:rPr>
          <w:rFonts w:ascii="Cambria" w:eastAsia="Calibri" w:hAnsi="Cambria"/>
          <w:sz w:val="22"/>
          <w:szCs w:val="22"/>
          <w:lang w:eastAsia="en-US"/>
        </w:rPr>
        <w:t xml:space="preserve"> posiadać uprawnienia budowlane, które zostały wydane zgodnie z ustawą </w:t>
      </w:r>
      <w:r w:rsidRPr="008D6C9E">
        <w:rPr>
          <w:rFonts w:ascii="Cambria" w:eastAsia="Calibri" w:hAnsi="Cambria"/>
          <w:i/>
          <w:sz w:val="22"/>
          <w:szCs w:val="22"/>
          <w:lang w:eastAsia="en-US"/>
        </w:rPr>
        <w:t>Prawo budowlane (</w:t>
      </w:r>
      <w:proofErr w:type="spellStart"/>
      <w:r w:rsidRPr="008D6C9E">
        <w:rPr>
          <w:rFonts w:ascii="Cambria" w:eastAsia="Calibri" w:hAnsi="Cambria"/>
          <w:i/>
          <w:sz w:val="22"/>
          <w:szCs w:val="22"/>
          <w:lang w:eastAsia="en-US"/>
        </w:rPr>
        <w:t>t.j</w:t>
      </w:r>
      <w:proofErr w:type="spellEnd"/>
      <w:r w:rsidRPr="008D6C9E">
        <w:rPr>
          <w:rFonts w:ascii="Cambria" w:eastAsia="Calibri" w:hAnsi="Cambria"/>
          <w:i/>
          <w:sz w:val="22"/>
          <w:szCs w:val="22"/>
          <w:lang w:eastAsia="en-US"/>
        </w:rPr>
        <w:t xml:space="preserve">. Dz. U. z 2021 r., poz. 2351 ze zm.) </w:t>
      </w:r>
      <w:r w:rsidRPr="008D6C9E">
        <w:rPr>
          <w:rFonts w:ascii="Cambria" w:eastAsia="Calibri" w:hAnsi="Cambria"/>
          <w:iCs/>
          <w:sz w:val="22"/>
          <w:szCs w:val="22"/>
          <w:lang w:eastAsia="en-US"/>
        </w:rPr>
        <w:t>oraz</w:t>
      </w:r>
      <w:r w:rsidRPr="008D6C9E">
        <w:rPr>
          <w:rFonts w:ascii="Cambria" w:eastAsia="Calibri" w:hAnsi="Cambria"/>
          <w:i/>
          <w:sz w:val="22"/>
          <w:szCs w:val="22"/>
          <w:lang w:eastAsia="en-US"/>
        </w:rPr>
        <w:t xml:space="preserve"> Rozporządzeniem Ministra Infrastruktury i Rozwoju z dnia 29 kwietnia 2019 r. w sprawie przygotowania zawodowego do wykonywania samodzielnych funkcji technicznych w budownictwie</w:t>
      </w:r>
      <w:r w:rsidRPr="008D6C9E">
        <w:rPr>
          <w:rFonts w:ascii="Cambria" w:eastAsia="Calibri" w:hAnsi="Cambria"/>
          <w:sz w:val="22"/>
          <w:szCs w:val="22"/>
          <w:lang w:eastAsia="en-US"/>
        </w:rPr>
        <w:t xml:space="preserve"> </w:t>
      </w:r>
      <w:r w:rsidRPr="008D6C9E">
        <w:rPr>
          <w:rFonts w:ascii="Cambria" w:eastAsia="Calibri" w:hAnsi="Cambria"/>
          <w:i/>
          <w:sz w:val="22"/>
          <w:szCs w:val="22"/>
          <w:lang w:eastAsia="en-US"/>
        </w:rPr>
        <w:t>(Dz. U. 2019, poz. 831).</w:t>
      </w:r>
    </w:p>
    <w:p w14:paraId="0DB1B266" w14:textId="472D4780" w:rsidR="00FE38EB" w:rsidRPr="00B82668" w:rsidRDefault="005F1CEF" w:rsidP="003A770D">
      <w:pPr>
        <w:pStyle w:val="Akapitzlist"/>
        <w:numPr>
          <w:ilvl w:val="0"/>
          <w:numId w:val="60"/>
        </w:numPr>
        <w:spacing w:after="120"/>
        <w:ind w:left="1145" w:hanging="357"/>
        <w:jc w:val="both"/>
        <w:rPr>
          <w:rFonts w:ascii="Cambria" w:eastAsia="Calibri" w:hAnsi="Cambria"/>
          <w:i/>
          <w:sz w:val="22"/>
          <w:szCs w:val="22"/>
          <w:lang w:eastAsia="en-US"/>
        </w:rPr>
      </w:pPr>
      <w:r w:rsidRPr="008D6C9E">
        <w:rPr>
          <w:rFonts w:ascii="Cambria" w:eastAsia="Calibri" w:hAnsi="Cambria"/>
          <w:sz w:val="22"/>
          <w:szCs w:val="22"/>
          <w:lang w:eastAsia="en-US"/>
        </w:rPr>
        <w:t xml:space="preserve">Na podstawie art. 104 </w:t>
      </w:r>
      <w:r w:rsidRPr="008D6C9E">
        <w:rPr>
          <w:rFonts w:ascii="Cambria" w:eastAsia="Calibri" w:hAnsi="Cambria"/>
          <w:i/>
          <w:iCs/>
          <w:sz w:val="22"/>
          <w:szCs w:val="22"/>
          <w:lang w:eastAsia="en-US"/>
        </w:rPr>
        <w:t>ustawy z dnia 7 lipca 1994 r. Prawo budowlane (</w:t>
      </w:r>
      <w:proofErr w:type="spellStart"/>
      <w:r w:rsidRPr="008D6C9E">
        <w:rPr>
          <w:rFonts w:ascii="Cambria" w:eastAsia="Calibri" w:hAnsi="Cambria"/>
          <w:i/>
          <w:iCs/>
          <w:sz w:val="22"/>
          <w:szCs w:val="22"/>
          <w:lang w:eastAsia="en-US"/>
        </w:rPr>
        <w:t>t.j</w:t>
      </w:r>
      <w:proofErr w:type="spellEnd"/>
      <w:r w:rsidRPr="008D6C9E">
        <w:rPr>
          <w:rFonts w:ascii="Cambria" w:eastAsia="Calibri" w:hAnsi="Cambria"/>
          <w:i/>
          <w:iCs/>
          <w:sz w:val="22"/>
          <w:szCs w:val="22"/>
          <w:lang w:eastAsia="en-US"/>
        </w:rPr>
        <w:t>. Dz. U. z 2021 r., poz. 2351 ze zm.)</w:t>
      </w:r>
      <w:r w:rsidRPr="008D6C9E">
        <w:rPr>
          <w:rFonts w:ascii="Cambria" w:eastAsia="Calibri" w:hAnsi="Cambria"/>
          <w:sz w:val="22"/>
          <w:szCs w:val="22"/>
          <w:lang w:eastAsia="en-US"/>
        </w:rPr>
        <w:t xml:space="preserve"> osoby, które przed dniem wejścia w życie ustawy uzyskały uprawnienia budowlane lub stwierdzenie posiadania przygotowania zawodowego do pełnienia samodzielnych funkcji technicznych w budownictwie zachowują uprawnienia do pełnienia tych funkcji w dotychczasowym zakresie. Zgodnie z art. 12a ustawy Prawo budowlane samodzielne funkcje techniczne w budownictwie</w:t>
      </w:r>
      <w:r w:rsidRPr="00FE38EB">
        <w:rPr>
          <w:rFonts w:ascii="Cambria" w:eastAsia="Calibri" w:hAnsi="Cambria"/>
          <w:sz w:val="22"/>
          <w:szCs w:val="22"/>
          <w:lang w:eastAsia="en-US"/>
        </w:rPr>
        <w:t xml:space="preserve"> określone na podstawie art. 12 ust. 1 ustawy mogą również wykonywać osoby, których odpowiednie kwalifikacje zawodowe zostały uznane na zasadach  określonych w przepisach odrębnych. Regulację odrębną stanowią przepisy </w:t>
      </w:r>
      <w:r w:rsidRPr="00FE38EB">
        <w:rPr>
          <w:rFonts w:ascii="Cambria" w:eastAsia="Calibri" w:hAnsi="Cambria"/>
          <w:i/>
          <w:iCs/>
          <w:sz w:val="22"/>
          <w:szCs w:val="22"/>
          <w:lang w:eastAsia="en-US"/>
        </w:rPr>
        <w:t>ustawy z dnia 22 grudnia 2015 r. o zasadach uznawania kwalifikacji zawodowych nabytych w państwach członkowskich Unii Europejskiej (</w:t>
      </w:r>
      <w:proofErr w:type="spellStart"/>
      <w:r w:rsidRPr="00FE38EB">
        <w:rPr>
          <w:rFonts w:ascii="Cambria" w:eastAsia="Calibri" w:hAnsi="Cambria"/>
          <w:i/>
          <w:iCs/>
          <w:sz w:val="22"/>
          <w:szCs w:val="22"/>
          <w:lang w:eastAsia="en-US"/>
        </w:rPr>
        <w:t>t.j</w:t>
      </w:r>
      <w:proofErr w:type="spellEnd"/>
      <w:r w:rsidRPr="00FE38EB">
        <w:rPr>
          <w:rFonts w:ascii="Cambria" w:eastAsia="Calibri" w:hAnsi="Cambria"/>
          <w:i/>
          <w:iCs/>
          <w:sz w:val="22"/>
          <w:szCs w:val="22"/>
          <w:lang w:eastAsia="en-US"/>
        </w:rPr>
        <w:t>. Dz. U. z 202</w:t>
      </w:r>
      <w:r w:rsidR="00C36925">
        <w:rPr>
          <w:rFonts w:ascii="Cambria" w:eastAsia="Calibri" w:hAnsi="Cambria"/>
          <w:i/>
          <w:iCs/>
          <w:sz w:val="22"/>
          <w:szCs w:val="22"/>
          <w:lang w:eastAsia="en-US"/>
        </w:rPr>
        <w:t>3</w:t>
      </w:r>
      <w:r w:rsidRPr="00FE38EB">
        <w:rPr>
          <w:rFonts w:ascii="Cambria" w:eastAsia="Calibri" w:hAnsi="Cambria"/>
          <w:i/>
          <w:iCs/>
          <w:sz w:val="22"/>
          <w:szCs w:val="22"/>
          <w:lang w:eastAsia="en-US"/>
        </w:rPr>
        <w:t xml:space="preserve"> r.</w:t>
      </w:r>
      <w:r w:rsidR="00BC7C3E" w:rsidRPr="00FE38EB">
        <w:rPr>
          <w:rFonts w:ascii="Cambria" w:eastAsia="Calibri" w:hAnsi="Cambria"/>
          <w:i/>
          <w:iCs/>
          <w:sz w:val="22"/>
          <w:szCs w:val="22"/>
          <w:lang w:eastAsia="en-US"/>
        </w:rPr>
        <w:t>,</w:t>
      </w:r>
      <w:r w:rsidRPr="00FE38EB">
        <w:rPr>
          <w:rFonts w:ascii="Cambria" w:eastAsia="Calibri" w:hAnsi="Cambria"/>
          <w:i/>
          <w:iCs/>
          <w:sz w:val="22"/>
          <w:szCs w:val="22"/>
          <w:lang w:eastAsia="en-US"/>
        </w:rPr>
        <w:t xml:space="preserve"> poz.</w:t>
      </w:r>
      <w:r w:rsidR="00BC7C3E" w:rsidRPr="00FE38EB">
        <w:rPr>
          <w:rFonts w:ascii="Cambria" w:eastAsia="Calibri" w:hAnsi="Cambria"/>
          <w:i/>
          <w:iCs/>
          <w:sz w:val="22"/>
          <w:szCs w:val="22"/>
          <w:lang w:eastAsia="en-US"/>
        </w:rPr>
        <w:t xml:space="preserve"> </w:t>
      </w:r>
      <w:r w:rsidR="0044275C">
        <w:rPr>
          <w:rFonts w:ascii="Cambria" w:eastAsia="Calibri" w:hAnsi="Cambria"/>
          <w:i/>
          <w:iCs/>
          <w:sz w:val="22"/>
          <w:szCs w:val="22"/>
          <w:lang w:eastAsia="en-US"/>
        </w:rPr>
        <w:t>334</w:t>
      </w:r>
      <w:r w:rsidRPr="00FE38EB">
        <w:rPr>
          <w:rFonts w:ascii="Cambria" w:eastAsia="Calibri" w:hAnsi="Cambria"/>
          <w:i/>
          <w:iCs/>
          <w:sz w:val="22"/>
          <w:szCs w:val="22"/>
          <w:lang w:eastAsia="en-US"/>
        </w:rPr>
        <w:t>)</w:t>
      </w:r>
      <w:r w:rsidRPr="00FE38EB">
        <w:rPr>
          <w:rFonts w:ascii="Cambria" w:eastAsia="Calibri" w:hAnsi="Cambria"/>
          <w:sz w:val="22"/>
          <w:szCs w:val="22"/>
          <w:lang w:eastAsia="en-US"/>
        </w:rPr>
        <w:t>.</w:t>
      </w:r>
      <w:r w:rsidR="00BC7C3E" w:rsidRPr="00FE38EB">
        <w:rPr>
          <w:rFonts w:ascii="Cambria" w:eastAsia="Calibri" w:hAnsi="Cambria"/>
          <w:sz w:val="22"/>
          <w:szCs w:val="22"/>
          <w:lang w:eastAsia="en-US"/>
        </w:rPr>
        <w:t xml:space="preserve"> </w:t>
      </w:r>
      <w:r w:rsidRPr="00B82668">
        <w:rPr>
          <w:rFonts w:ascii="Cambria" w:eastAsia="Calibri" w:hAnsi="Cambria"/>
          <w:sz w:val="22"/>
          <w:szCs w:val="22"/>
          <w:lang w:eastAsia="en-US"/>
        </w:rPr>
        <w:t>Zamawiający zaakceptuje uprawnienia budowlane odpowiadające uprawnieniom wymagany</w:t>
      </w:r>
      <w:r w:rsidR="00C11E72" w:rsidRPr="00B82668">
        <w:rPr>
          <w:rFonts w:ascii="Cambria" w:eastAsia="Calibri" w:hAnsi="Cambria"/>
          <w:sz w:val="22"/>
          <w:szCs w:val="22"/>
          <w:lang w:eastAsia="en-US"/>
        </w:rPr>
        <w:t>m</w:t>
      </w:r>
      <w:r w:rsidRPr="00B82668">
        <w:rPr>
          <w:rFonts w:ascii="Cambria" w:eastAsia="Calibri" w:hAnsi="Cambria"/>
          <w:sz w:val="22"/>
          <w:szCs w:val="22"/>
          <w:lang w:eastAsia="en-US"/>
        </w:rPr>
        <w:t xml:space="preserve"> przez Zamawiającego, które zostały wydane na podstawie wcześniej obowiązujących przepisów oraz zagraniczne uprawnienia uznane w zakresie i na zasadach opisanych w/w ustawie.</w:t>
      </w:r>
    </w:p>
    <w:p w14:paraId="37FFBFE1" w14:textId="6970EB49" w:rsidR="003B4D29" w:rsidRPr="00B82668" w:rsidRDefault="003B4D29" w:rsidP="003A770D">
      <w:pPr>
        <w:pStyle w:val="Akapitzlist"/>
        <w:numPr>
          <w:ilvl w:val="0"/>
          <w:numId w:val="60"/>
        </w:numPr>
        <w:spacing w:after="120"/>
        <w:ind w:left="1145" w:hanging="357"/>
        <w:jc w:val="both"/>
        <w:rPr>
          <w:rFonts w:ascii="Cambria" w:eastAsia="Calibri" w:hAnsi="Cambria"/>
          <w:i/>
          <w:sz w:val="22"/>
          <w:szCs w:val="22"/>
          <w:lang w:eastAsia="en-US"/>
        </w:rPr>
      </w:pPr>
      <w:r w:rsidRPr="00B82668">
        <w:rPr>
          <w:rFonts w:ascii="Cambria" w:hAnsi="Cambria"/>
          <w:sz w:val="22"/>
          <w:szCs w:val="22"/>
        </w:rPr>
        <w:t xml:space="preserve">Inżynier Kontraktu zapewni też nadzór archeologiczny zgodnie z wymaganiami Mazowieckiego Wojewódzkiego Konserwatora Zabytków, a także nadzór geologiczny nad realizacją robót budowlanych. </w:t>
      </w:r>
    </w:p>
    <w:p w14:paraId="5740B917" w14:textId="05E06C91" w:rsidR="00387DA2" w:rsidRPr="00FE38EB" w:rsidRDefault="00387DA2" w:rsidP="003A770D">
      <w:pPr>
        <w:pStyle w:val="Akapitzlist"/>
        <w:numPr>
          <w:ilvl w:val="0"/>
          <w:numId w:val="60"/>
        </w:numPr>
        <w:jc w:val="both"/>
        <w:rPr>
          <w:rFonts w:ascii="Cambria" w:eastAsia="Calibri" w:hAnsi="Cambria"/>
          <w:i/>
          <w:sz w:val="22"/>
          <w:szCs w:val="22"/>
          <w:lang w:eastAsia="en-US"/>
        </w:rPr>
      </w:pPr>
      <w:r w:rsidRPr="00B82668">
        <w:rPr>
          <w:rFonts w:ascii="Cambria" w:eastAsia="Calibri" w:hAnsi="Cambria"/>
          <w:sz w:val="22"/>
          <w:szCs w:val="22"/>
          <w:lang w:eastAsia="en-US"/>
        </w:rPr>
        <w:t xml:space="preserve">Zamawiający nie dopuszcza łączenia ze sobą niżej </w:t>
      </w:r>
      <w:r w:rsidRPr="00FE38EB">
        <w:rPr>
          <w:rFonts w:ascii="Cambria" w:eastAsia="Calibri" w:hAnsi="Cambria"/>
          <w:sz w:val="22"/>
          <w:szCs w:val="22"/>
          <w:lang w:eastAsia="en-US"/>
        </w:rPr>
        <w:t>wymienionych funkcji:</w:t>
      </w:r>
    </w:p>
    <w:p w14:paraId="08647007" w14:textId="56BDF22A" w:rsidR="005E143F" w:rsidRPr="005E143F" w:rsidRDefault="005E143F" w:rsidP="003A770D">
      <w:pPr>
        <w:pStyle w:val="Akapitzlist"/>
        <w:numPr>
          <w:ilvl w:val="0"/>
          <w:numId w:val="107"/>
        </w:numPr>
        <w:suppressAutoHyphens w:val="0"/>
        <w:autoSpaceDE w:val="0"/>
        <w:adjustRightInd w:val="0"/>
        <w:jc w:val="both"/>
        <w:rPr>
          <w:rFonts w:ascii="Cambria" w:eastAsia="Calibri" w:hAnsi="Cambria"/>
          <w:sz w:val="22"/>
          <w:szCs w:val="22"/>
          <w:lang w:eastAsia="en-US"/>
        </w:rPr>
      </w:pPr>
      <w:r w:rsidRPr="005E143F">
        <w:rPr>
          <w:rFonts w:ascii="Cambria" w:eastAsia="Calibri" w:hAnsi="Cambria"/>
          <w:sz w:val="22"/>
          <w:szCs w:val="22"/>
          <w:lang w:eastAsia="en-US"/>
        </w:rPr>
        <w:t>Inżynier Kontraktu;</w:t>
      </w:r>
    </w:p>
    <w:p w14:paraId="2CEA8A1F" w14:textId="19D0D898" w:rsidR="00387DA2" w:rsidRPr="005E143F" w:rsidRDefault="005E143F" w:rsidP="003A770D">
      <w:pPr>
        <w:pStyle w:val="Akapitzlist"/>
        <w:numPr>
          <w:ilvl w:val="0"/>
          <w:numId w:val="107"/>
        </w:numPr>
        <w:suppressAutoHyphens w:val="0"/>
        <w:autoSpaceDE w:val="0"/>
        <w:adjustRightInd w:val="0"/>
        <w:jc w:val="both"/>
        <w:rPr>
          <w:rFonts w:ascii="Cambria" w:eastAsia="Calibri" w:hAnsi="Cambria"/>
          <w:sz w:val="22"/>
          <w:szCs w:val="22"/>
          <w:lang w:eastAsia="en-US"/>
        </w:rPr>
      </w:pPr>
      <w:r w:rsidRPr="005E143F">
        <w:rPr>
          <w:rFonts w:ascii="Cambria" w:eastAsia="Calibri" w:hAnsi="Cambria"/>
          <w:sz w:val="22"/>
          <w:szCs w:val="22"/>
          <w:lang w:eastAsia="en-US"/>
        </w:rPr>
        <w:t>Inspektor nadzoru inwestorskiego branży mostowej</w:t>
      </w:r>
      <w:r w:rsidR="001D1653" w:rsidRPr="005E143F">
        <w:rPr>
          <w:rFonts w:ascii="Cambria" w:eastAsia="Calibri" w:hAnsi="Cambria"/>
          <w:sz w:val="22"/>
          <w:szCs w:val="22"/>
          <w:lang w:eastAsia="en-US"/>
        </w:rPr>
        <w:t>;</w:t>
      </w:r>
    </w:p>
    <w:p w14:paraId="7808E315" w14:textId="04B82FCB" w:rsidR="00387DA2" w:rsidRPr="005E143F" w:rsidRDefault="005E143F" w:rsidP="003A770D">
      <w:pPr>
        <w:pStyle w:val="Akapitzlist"/>
        <w:numPr>
          <w:ilvl w:val="0"/>
          <w:numId w:val="107"/>
        </w:numPr>
        <w:suppressAutoHyphens w:val="0"/>
        <w:autoSpaceDE w:val="0"/>
        <w:adjustRightInd w:val="0"/>
        <w:jc w:val="both"/>
        <w:rPr>
          <w:rFonts w:ascii="Cambria" w:eastAsia="Calibri" w:hAnsi="Cambria"/>
          <w:sz w:val="22"/>
          <w:szCs w:val="22"/>
          <w:lang w:eastAsia="en-US"/>
        </w:rPr>
      </w:pPr>
      <w:r w:rsidRPr="005E143F">
        <w:rPr>
          <w:rFonts w:ascii="Cambria" w:eastAsia="Calibri" w:hAnsi="Cambria"/>
          <w:sz w:val="22"/>
          <w:szCs w:val="22"/>
          <w:lang w:eastAsia="en-US"/>
        </w:rPr>
        <w:t>Inspektor nadzoru inwestorskiego branży drogowej</w:t>
      </w:r>
      <w:r w:rsidR="00FE38EB" w:rsidRPr="005E143F">
        <w:rPr>
          <w:rFonts w:ascii="Cambria" w:eastAsia="Calibri" w:hAnsi="Cambria"/>
          <w:sz w:val="22"/>
          <w:szCs w:val="22"/>
          <w:lang w:eastAsia="en-US"/>
        </w:rPr>
        <w:t>;</w:t>
      </w:r>
    </w:p>
    <w:p w14:paraId="290E2A48" w14:textId="4C4BAFFA" w:rsidR="005E143F" w:rsidRPr="005E143F" w:rsidRDefault="005E143F" w:rsidP="003A770D">
      <w:pPr>
        <w:pStyle w:val="Akapitzlist"/>
        <w:numPr>
          <w:ilvl w:val="0"/>
          <w:numId w:val="107"/>
        </w:numPr>
        <w:suppressAutoHyphens w:val="0"/>
        <w:autoSpaceDE w:val="0"/>
        <w:adjustRightInd w:val="0"/>
        <w:jc w:val="both"/>
        <w:rPr>
          <w:rFonts w:ascii="Cambria" w:eastAsia="Calibri" w:hAnsi="Cambria"/>
          <w:sz w:val="22"/>
          <w:szCs w:val="22"/>
          <w:lang w:eastAsia="en-US"/>
        </w:rPr>
      </w:pPr>
      <w:r w:rsidRPr="005E143F">
        <w:rPr>
          <w:rFonts w:ascii="Cambria" w:eastAsia="Calibri" w:hAnsi="Cambria"/>
          <w:sz w:val="22"/>
          <w:szCs w:val="22"/>
          <w:lang w:eastAsia="en-US"/>
        </w:rPr>
        <w:lastRenderedPageBreak/>
        <w:t>Inspektor nadzoru inwestorskiego w specjalności instalacyjnej w zakresie sieci, instalacji i urządzeń elektrycznych i elektroenergetycznych;</w:t>
      </w:r>
    </w:p>
    <w:p w14:paraId="0007AD1D" w14:textId="3DF41CAD" w:rsidR="00A97E94" w:rsidRDefault="00A97E94" w:rsidP="003A770D">
      <w:pPr>
        <w:pStyle w:val="Akapitzlist"/>
        <w:numPr>
          <w:ilvl w:val="0"/>
          <w:numId w:val="107"/>
        </w:numPr>
        <w:suppressAutoHyphens w:val="0"/>
        <w:autoSpaceDE w:val="0"/>
        <w:adjustRightInd w:val="0"/>
        <w:jc w:val="both"/>
        <w:rPr>
          <w:rFonts w:ascii="Cambria" w:eastAsia="Calibri" w:hAnsi="Cambria"/>
          <w:sz w:val="22"/>
          <w:szCs w:val="22"/>
          <w:lang w:eastAsia="en-US"/>
        </w:rPr>
      </w:pPr>
      <w:r w:rsidRPr="00A97E94">
        <w:rPr>
          <w:rFonts w:ascii="Cambria" w:eastAsia="Calibri" w:hAnsi="Cambria"/>
          <w:sz w:val="22"/>
          <w:szCs w:val="22"/>
          <w:lang w:eastAsia="en-US"/>
        </w:rPr>
        <w:t>Inspektor nadzoru inwestorskiego w specjalności instalacyjnej w zakresie sieci, instalacji i urządzeń cieplnych, wentylacyjnych, gazowych, wodociągowych i kanalizacyjnych</w:t>
      </w:r>
      <w:r>
        <w:rPr>
          <w:rFonts w:ascii="Cambria" w:eastAsia="Calibri" w:hAnsi="Cambria"/>
          <w:sz w:val="22"/>
          <w:szCs w:val="22"/>
          <w:lang w:eastAsia="en-US"/>
        </w:rPr>
        <w:t>;</w:t>
      </w:r>
    </w:p>
    <w:p w14:paraId="0EAAD6A0" w14:textId="59B7ECE3" w:rsidR="005E143F" w:rsidRPr="005E143F" w:rsidRDefault="005E143F" w:rsidP="003A770D">
      <w:pPr>
        <w:pStyle w:val="Akapitzlist"/>
        <w:numPr>
          <w:ilvl w:val="0"/>
          <w:numId w:val="107"/>
        </w:numPr>
        <w:suppressAutoHyphens w:val="0"/>
        <w:autoSpaceDE w:val="0"/>
        <w:adjustRightInd w:val="0"/>
        <w:jc w:val="both"/>
        <w:rPr>
          <w:rFonts w:ascii="Cambria" w:eastAsia="Calibri" w:hAnsi="Cambria"/>
          <w:sz w:val="22"/>
          <w:szCs w:val="22"/>
          <w:lang w:eastAsia="en-US"/>
        </w:rPr>
      </w:pPr>
      <w:r w:rsidRPr="005E143F">
        <w:rPr>
          <w:rFonts w:ascii="Cambria" w:eastAsia="Calibri" w:hAnsi="Cambria"/>
          <w:sz w:val="22"/>
          <w:szCs w:val="22"/>
          <w:lang w:eastAsia="en-US"/>
        </w:rPr>
        <w:t>Inspektor nadzoru inwestorskiego w specjalności instalacyjnej w zakresie sieci, instalacji i urządzeń telekomunikacyjnych;</w:t>
      </w:r>
    </w:p>
    <w:p w14:paraId="02F7FE3B" w14:textId="33ECE074" w:rsidR="005E143F" w:rsidRPr="005E143F" w:rsidRDefault="005E143F" w:rsidP="003A770D">
      <w:pPr>
        <w:pStyle w:val="Akapitzlist"/>
        <w:numPr>
          <w:ilvl w:val="0"/>
          <w:numId w:val="107"/>
        </w:numPr>
        <w:suppressAutoHyphens w:val="0"/>
        <w:autoSpaceDE w:val="0"/>
        <w:adjustRightInd w:val="0"/>
        <w:jc w:val="both"/>
        <w:rPr>
          <w:rFonts w:ascii="Cambria" w:eastAsia="Calibri" w:hAnsi="Cambria"/>
          <w:sz w:val="22"/>
          <w:szCs w:val="22"/>
          <w:lang w:eastAsia="en-US"/>
        </w:rPr>
      </w:pPr>
      <w:r w:rsidRPr="005E143F">
        <w:rPr>
          <w:rFonts w:ascii="Cambria" w:eastAsia="Calibri" w:hAnsi="Cambria"/>
          <w:sz w:val="22"/>
          <w:szCs w:val="22"/>
          <w:lang w:eastAsia="en-US"/>
        </w:rPr>
        <w:t>Geodeta;</w:t>
      </w:r>
    </w:p>
    <w:p w14:paraId="216B8EDF" w14:textId="1DFC1425" w:rsidR="005E143F" w:rsidRPr="005E143F" w:rsidRDefault="005E143F" w:rsidP="003A770D">
      <w:pPr>
        <w:pStyle w:val="Akapitzlist"/>
        <w:numPr>
          <w:ilvl w:val="0"/>
          <w:numId w:val="107"/>
        </w:numPr>
        <w:suppressAutoHyphens w:val="0"/>
        <w:autoSpaceDE w:val="0"/>
        <w:adjustRightInd w:val="0"/>
        <w:jc w:val="both"/>
        <w:rPr>
          <w:rFonts w:ascii="Cambria" w:eastAsia="Calibri" w:hAnsi="Cambria"/>
          <w:sz w:val="22"/>
          <w:szCs w:val="22"/>
          <w:lang w:eastAsia="en-US"/>
        </w:rPr>
      </w:pPr>
      <w:r w:rsidRPr="005E143F">
        <w:rPr>
          <w:rFonts w:ascii="Cambria" w:eastAsia="Calibri" w:hAnsi="Cambria"/>
          <w:sz w:val="22"/>
          <w:szCs w:val="22"/>
          <w:lang w:eastAsia="en-US"/>
        </w:rPr>
        <w:t>Specjalista ds. rozliczeń (osoba odpowiedzialna za rozliczenie kontraktu);</w:t>
      </w:r>
    </w:p>
    <w:p w14:paraId="6A9D9366" w14:textId="19B8CE33" w:rsidR="005E143F" w:rsidRDefault="005E143F" w:rsidP="00D13852">
      <w:pPr>
        <w:pStyle w:val="Akapitzlist"/>
        <w:numPr>
          <w:ilvl w:val="0"/>
          <w:numId w:val="107"/>
        </w:numPr>
        <w:suppressAutoHyphens w:val="0"/>
        <w:autoSpaceDE w:val="0"/>
        <w:adjustRightInd w:val="0"/>
        <w:jc w:val="both"/>
        <w:rPr>
          <w:rFonts w:ascii="Cambria" w:eastAsia="Calibri" w:hAnsi="Cambria"/>
          <w:sz w:val="22"/>
          <w:szCs w:val="22"/>
          <w:lang w:eastAsia="en-US"/>
        </w:rPr>
      </w:pPr>
      <w:r w:rsidRPr="005E143F">
        <w:rPr>
          <w:rFonts w:ascii="Cambria" w:eastAsia="Calibri" w:hAnsi="Cambria"/>
          <w:sz w:val="22"/>
          <w:szCs w:val="22"/>
          <w:lang w:eastAsia="en-US"/>
        </w:rPr>
        <w:t>Osoba prowadząca nadzór nad realizacją zaleceń decyzji środowiskowej oraz przestrzeganiem obowiązujących przepisów ochrony środowiska</w:t>
      </w:r>
      <w:r w:rsidR="00D13852">
        <w:rPr>
          <w:rFonts w:ascii="Cambria" w:eastAsia="Calibri" w:hAnsi="Cambria"/>
          <w:sz w:val="22"/>
          <w:szCs w:val="22"/>
          <w:lang w:eastAsia="en-US"/>
        </w:rPr>
        <w:t>;</w:t>
      </w:r>
    </w:p>
    <w:p w14:paraId="3DD25167" w14:textId="77777777" w:rsidR="003B4D29" w:rsidRDefault="003B4D29" w:rsidP="00D13852">
      <w:pPr>
        <w:pStyle w:val="Akapitzlist"/>
        <w:numPr>
          <w:ilvl w:val="0"/>
          <w:numId w:val="107"/>
        </w:numPr>
        <w:suppressAutoHyphens w:val="0"/>
        <w:autoSpaceDE w:val="0"/>
        <w:adjustRightInd w:val="0"/>
        <w:jc w:val="both"/>
        <w:rPr>
          <w:rFonts w:ascii="Cambria" w:eastAsia="Calibri" w:hAnsi="Cambria"/>
          <w:sz w:val="22"/>
          <w:szCs w:val="22"/>
          <w:lang w:eastAsia="en-US"/>
        </w:rPr>
      </w:pPr>
      <w:r w:rsidRPr="003B4D29">
        <w:rPr>
          <w:rFonts w:ascii="Cambria" w:eastAsia="Calibri" w:hAnsi="Cambria"/>
          <w:sz w:val="22"/>
          <w:szCs w:val="22"/>
          <w:lang w:eastAsia="en-US"/>
        </w:rPr>
        <w:t>Geotechnik</w:t>
      </w:r>
      <w:r>
        <w:rPr>
          <w:rFonts w:ascii="Cambria" w:eastAsia="Calibri" w:hAnsi="Cambria"/>
          <w:sz w:val="22"/>
          <w:szCs w:val="22"/>
          <w:lang w:eastAsia="en-US"/>
        </w:rPr>
        <w:t>;</w:t>
      </w:r>
    </w:p>
    <w:p w14:paraId="4C4E9B69" w14:textId="1F55E8D7" w:rsidR="00D13852" w:rsidRPr="003B4D29" w:rsidRDefault="00D13852" w:rsidP="00D13852">
      <w:pPr>
        <w:pStyle w:val="Akapitzlist"/>
        <w:numPr>
          <w:ilvl w:val="0"/>
          <w:numId w:val="107"/>
        </w:numPr>
        <w:suppressAutoHyphens w:val="0"/>
        <w:autoSpaceDE w:val="0"/>
        <w:adjustRightInd w:val="0"/>
        <w:jc w:val="both"/>
        <w:rPr>
          <w:rFonts w:ascii="Cambria" w:eastAsia="Calibri" w:hAnsi="Cambria"/>
          <w:sz w:val="22"/>
          <w:szCs w:val="22"/>
          <w:lang w:eastAsia="en-US"/>
        </w:rPr>
      </w:pPr>
      <w:r w:rsidRPr="003B4D29">
        <w:rPr>
          <w:rFonts w:ascii="Cambria" w:eastAsia="Calibri" w:hAnsi="Cambria"/>
          <w:sz w:val="22"/>
          <w:szCs w:val="22"/>
          <w:lang w:eastAsia="en-US"/>
        </w:rPr>
        <w:t>Archeolog;</w:t>
      </w:r>
    </w:p>
    <w:p w14:paraId="55FE4308" w14:textId="7DE54548" w:rsidR="00D13852" w:rsidRDefault="00D13852" w:rsidP="003B4D29">
      <w:pPr>
        <w:pStyle w:val="Akapitzlist"/>
        <w:numPr>
          <w:ilvl w:val="0"/>
          <w:numId w:val="107"/>
        </w:numPr>
        <w:suppressAutoHyphens w:val="0"/>
        <w:autoSpaceDE w:val="0"/>
        <w:adjustRightInd w:val="0"/>
        <w:jc w:val="both"/>
        <w:rPr>
          <w:rFonts w:ascii="Cambria" w:eastAsia="Calibri" w:hAnsi="Cambria"/>
          <w:sz w:val="22"/>
          <w:szCs w:val="22"/>
          <w:lang w:eastAsia="en-US"/>
        </w:rPr>
      </w:pPr>
      <w:r w:rsidRPr="003B4D29">
        <w:rPr>
          <w:rFonts w:ascii="Cambria" w:eastAsia="Calibri" w:hAnsi="Cambria"/>
          <w:sz w:val="22"/>
          <w:szCs w:val="22"/>
          <w:lang w:eastAsia="en-US"/>
        </w:rPr>
        <w:t>Geolog;</w:t>
      </w:r>
    </w:p>
    <w:p w14:paraId="10F1A9AE" w14:textId="77777777" w:rsidR="003B4D29" w:rsidRPr="003B4D29" w:rsidRDefault="003B4D29" w:rsidP="003B4D29">
      <w:pPr>
        <w:pStyle w:val="Akapitzlist"/>
        <w:suppressAutoHyphens w:val="0"/>
        <w:autoSpaceDE w:val="0"/>
        <w:adjustRightInd w:val="0"/>
        <w:ind w:left="1854"/>
        <w:jc w:val="both"/>
        <w:rPr>
          <w:rFonts w:ascii="Cambria" w:eastAsia="Calibri" w:hAnsi="Cambria"/>
          <w:sz w:val="22"/>
          <w:szCs w:val="22"/>
          <w:lang w:eastAsia="en-US"/>
        </w:rPr>
      </w:pPr>
    </w:p>
    <w:p w14:paraId="04E40627" w14:textId="77777777" w:rsidR="00FE38EB" w:rsidRPr="00AF6437" w:rsidRDefault="00FE38EB" w:rsidP="003A770D">
      <w:pPr>
        <w:pStyle w:val="Akapitzlist"/>
        <w:numPr>
          <w:ilvl w:val="0"/>
          <w:numId w:val="61"/>
        </w:numPr>
        <w:suppressAutoHyphens w:val="0"/>
        <w:autoSpaceDE w:val="0"/>
        <w:adjustRightInd w:val="0"/>
        <w:spacing w:after="120"/>
        <w:jc w:val="both"/>
        <w:rPr>
          <w:rFonts w:ascii="Cambria" w:eastAsia="Calibri" w:hAnsi="Cambria"/>
          <w:b/>
          <w:bCs/>
          <w:sz w:val="22"/>
          <w:szCs w:val="22"/>
          <w:lang w:eastAsia="en-US"/>
        </w:rPr>
      </w:pPr>
      <w:r w:rsidRPr="00AF6437">
        <w:rPr>
          <w:rFonts w:ascii="Cambria" w:eastAsia="Calibri" w:hAnsi="Cambria"/>
          <w:sz w:val="22"/>
          <w:szCs w:val="22"/>
          <w:lang w:eastAsia="en-US"/>
        </w:rPr>
        <w:t>W załączniku (wykaz osób) Wykonawca powinien podać</w:t>
      </w:r>
      <w:r w:rsidRPr="00FE38EB">
        <w:rPr>
          <w:rFonts w:ascii="Cambria" w:eastAsia="Calibri" w:hAnsi="Cambria"/>
          <w:b/>
          <w:bCs/>
          <w:sz w:val="22"/>
          <w:szCs w:val="22"/>
          <w:lang w:eastAsia="en-US"/>
        </w:rPr>
        <w:t xml:space="preserve"> </w:t>
      </w:r>
      <w:r w:rsidRPr="00AF6437">
        <w:rPr>
          <w:rFonts w:ascii="Cambria" w:eastAsia="Calibri" w:hAnsi="Cambria"/>
          <w:b/>
          <w:bCs/>
          <w:sz w:val="22"/>
          <w:szCs w:val="22"/>
          <w:u w:val="single"/>
          <w:lang w:eastAsia="en-US"/>
        </w:rPr>
        <w:t>dokładne okresy (</w:t>
      </w:r>
      <w:proofErr w:type="spellStart"/>
      <w:r w:rsidRPr="00AF6437">
        <w:rPr>
          <w:rFonts w:ascii="Cambria" w:eastAsia="Calibri" w:hAnsi="Cambria"/>
          <w:b/>
          <w:bCs/>
          <w:sz w:val="22"/>
          <w:szCs w:val="22"/>
          <w:u w:val="single"/>
          <w:lang w:eastAsia="en-US"/>
        </w:rPr>
        <w:t>dd</w:t>
      </w:r>
      <w:proofErr w:type="spellEnd"/>
      <w:r w:rsidRPr="00AF6437">
        <w:rPr>
          <w:rFonts w:ascii="Cambria" w:eastAsia="Calibri" w:hAnsi="Cambria"/>
          <w:b/>
          <w:bCs/>
          <w:sz w:val="22"/>
          <w:szCs w:val="22"/>
          <w:u w:val="single"/>
          <w:lang w:eastAsia="en-US"/>
        </w:rPr>
        <w:t>-mm-</w:t>
      </w:r>
      <w:proofErr w:type="spellStart"/>
      <w:r w:rsidRPr="00AF6437">
        <w:rPr>
          <w:rFonts w:ascii="Cambria" w:eastAsia="Calibri" w:hAnsi="Cambria"/>
          <w:b/>
          <w:bCs/>
          <w:sz w:val="22"/>
          <w:szCs w:val="22"/>
          <w:u w:val="single"/>
          <w:lang w:eastAsia="en-US"/>
        </w:rPr>
        <w:t>rrrr</w:t>
      </w:r>
      <w:proofErr w:type="spellEnd"/>
      <w:r w:rsidRPr="00AF6437">
        <w:rPr>
          <w:rFonts w:ascii="Cambria" w:eastAsia="Calibri" w:hAnsi="Cambria"/>
          <w:b/>
          <w:bCs/>
          <w:sz w:val="22"/>
          <w:szCs w:val="22"/>
          <w:u w:val="single"/>
          <w:lang w:eastAsia="en-US"/>
        </w:rPr>
        <w:t>) pełnienia funkcji, które potwierdzą wymagane doświadczenie</w:t>
      </w:r>
      <w:r w:rsidRPr="00FE38EB">
        <w:rPr>
          <w:rFonts w:ascii="Cambria" w:eastAsia="Calibri" w:hAnsi="Cambria"/>
          <w:b/>
          <w:bCs/>
          <w:sz w:val="22"/>
          <w:szCs w:val="22"/>
          <w:lang w:eastAsia="en-US"/>
        </w:rPr>
        <w:t xml:space="preserve">.   </w:t>
      </w:r>
      <w:r w:rsidRPr="00AF6437">
        <w:rPr>
          <w:rFonts w:ascii="Cambria" w:eastAsia="Calibri" w:hAnsi="Cambria"/>
          <w:sz w:val="22"/>
          <w:szCs w:val="22"/>
          <w:lang w:eastAsia="en-US"/>
        </w:rPr>
        <w:t>Okresy pełnienia w/w funkcji na różnych inwestycjach/zadaniach/kontraktach prowadzonych w tym samym czasie</w:t>
      </w:r>
      <w:r w:rsidRPr="00AF6437">
        <w:rPr>
          <w:rFonts w:ascii="Cambria" w:eastAsia="Calibri" w:hAnsi="Cambria"/>
          <w:b/>
          <w:bCs/>
          <w:sz w:val="22"/>
          <w:szCs w:val="22"/>
          <w:lang w:eastAsia="en-US"/>
        </w:rPr>
        <w:t xml:space="preserve"> </w:t>
      </w:r>
      <w:r w:rsidRPr="00AF6437">
        <w:rPr>
          <w:rFonts w:ascii="Cambria" w:eastAsia="Calibri" w:hAnsi="Cambria"/>
          <w:b/>
          <w:bCs/>
          <w:sz w:val="22"/>
          <w:szCs w:val="22"/>
          <w:u w:val="single"/>
          <w:lang w:eastAsia="en-US"/>
        </w:rPr>
        <w:t>nie podlegają sumowaniu.</w:t>
      </w:r>
    </w:p>
    <w:p w14:paraId="7DC3AF9B" w14:textId="4E7C024E" w:rsidR="00387DA2" w:rsidRPr="005E143F" w:rsidRDefault="00AF6437" w:rsidP="003A770D">
      <w:pPr>
        <w:pStyle w:val="Akapitzlist"/>
        <w:numPr>
          <w:ilvl w:val="0"/>
          <w:numId w:val="61"/>
        </w:numPr>
        <w:suppressAutoHyphens w:val="0"/>
        <w:autoSpaceDE w:val="0"/>
        <w:adjustRightInd w:val="0"/>
        <w:spacing w:after="120"/>
        <w:jc w:val="both"/>
        <w:rPr>
          <w:rFonts w:ascii="Cambria" w:eastAsia="Calibri" w:hAnsi="Cambria"/>
          <w:sz w:val="22"/>
          <w:szCs w:val="22"/>
          <w:lang w:eastAsia="en-US"/>
        </w:rPr>
      </w:pPr>
      <w:r w:rsidRPr="005E143F">
        <w:rPr>
          <w:rFonts w:ascii="Cambria" w:eastAsia="Calibri" w:hAnsi="Cambria"/>
          <w:sz w:val="22"/>
          <w:szCs w:val="22"/>
          <w:lang w:eastAsia="en-US"/>
        </w:rPr>
        <w:t xml:space="preserve">Poprzez sformułowania: „budowa”, „rozbudowa”, „przebudowa”, „droga publiczna” „obiekt mostowy” - </w:t>
      </w:r>
      <w:r w:rsidR="00FE38EB" w:rsidRPr="005E143F">
        <w:rPr>
          <w:rFonts w:ascii="Cambria" w:eastAsia="Calibri" w:hAnsi="Cambria"/>
          <w:sz w:val="22"/>
          <w:szCs w:val="22"/>
          <w:lang w:eastAsia="en-US"/>
        </w:rPr>
        <w:t>Zamawiający rozumie definicje zgodne z określonymi w ustawie „</w:t>
      </w:r>
      <w:r w:rsidR="00FE38EB" w:rsidRPr="005E143F">
        <w:rPr>
          <w:rFonts w:ascii="Cambria" w:eastAsia="Calibri" w:hAnsi="Cambria"/>
          <w:i/>
          <w:iCs/>
          <w:sz w:val="22"/>
          <w:szCs w:val="22"/>
          <w:lang w:eastAsia="en-US"/>
        </w:rPr>
        <w:t>Prawo budowlane</w:t>
      </w:r>
      <w:r w:rsidR="00FE38EB" w:rsidRPr="005E143F">
        <w:rPr>
          <w:rFonts w:ascii="Cambria" w:eastAsia="Calibri" w:hAnsi="Cambria"/>
          <w:sz w:val="22"/>
          <w:szCs w:val="22"/>
          <w:lang w:eastAsia="en-US"/>
        </w:rPr>
        <w:t>” i „</w:t>
      </w:r>
      <w:r w:rsidR="00FE38EB" w:rsidRPr="005E143F">
        <w:rPr>
          <w:rFonts w:ascii="Cambria" w:eastAsia="Calibri" w:hAnsi="Cambria"/>
          <w:i/>
          <w:iCs/>
          <w:sz w:val="22"/>
          <w:szCs w:val="22"/>
          <w:lang w:eastAsia="en-US"/>
        </w:rPr>
        <w:t>Ustawie o drogach publicznych</w:t>
      </w:r>
      <w:r w:rsidR="00FE38EB" w:rsidRPr="005E143F">
        <w:rPr>
          <w:rFonts w:ascii="Cambria" w:eastAsia="Calibri" w:hAnsi="Cambria"/>
          <w:sz w:val="22"/>
          <w:szCs w:val="22"/>
          <w:lang w:eastAsia="en-US"/>
        </w:rPr>
        <w:t>”.</w:t>
      </w:r>
    </w:p>
    <w:p w14:paraId="2AA25ABD" w14:textId="23FE42F2" w:rsidR="00AF6437" w:rsidRPr="0016448C" w:rsidRDefault="00AF6437" w:rsidP="003A770D">
      <w:pPr>
        <w:pStyle w:val="Akapitzlist"/>
        <w:numPr>
          <w:ilvl w:val="0"/>
          <w:numId w:val="61"/>
        </w:numPr>
        <w:suppressAutoHyphens w:val="0"/>
        <w:autoSpaceDE w:val="0"/>
        <w:adjustRightInd w:val="0"/>
        <w:spacing w:after="120"/>
        <w:jc w:val="both"/>
        <w:rPr>
          <w:rFonts w:ascii="Cambria" w:eastAsia="Calibri" w:hAnsi="Cambria"/>
          <w:sz w:val="22"/>
          <w:szCs w:val="22"/>
          <w:lang w:eastAsia="en-US"/>
        </w:rPr>
      </w:pPr>
      <w:r w:rsidRPr="005E143F">
        <w:rPr>
          <w:rFonts w:ascii="Cambria" w:eastAsia="Calibri" w:hAnsi="Cambria"/>
          <w:sz w:val="22"/>
          <w:szCs w:val="22"/>
          <w:lang w:eastAsia="en-US"/>
        </w:rPr>
        <w:t>Poprzez sformułowanie : „droga klasy G” Zamawiający rozumie definicję zgodną z „</w:t>
      </w:r>
      <w:r w:rsidRPr="005E143F">
        <w:rPr>
          <w:rFonts w:ascii="Cambria" w:eastAsia="Calibri" w:hAnsi="Cambria"/>
          <w:i/>
          <w:iCs/>
          <w:sz w:val="22"/>
          <w:szCs w:val="22"/>
          <w:lang w:eastAsia="en-US"/>
        </w:rPr>
        <w:t xml:space="preserve">Rozporządzeniem Ministra Infrastruktury z dnia 24 czerwca 2022 r. w sprawie </w:t>
      </w:r>
      <w:r w:rsidRPr="0016448C">
        <w:rPr>
          <w:rFonts w:ascii="Cambria" w:eastAsia="Calibri" w:hAnsi="Cambria"/>
          <w:i/>
          <w:iCs/>
          <w:sz w:val="22"/>
          <w:szCs w:val="22"/>
          <w:lang w:eastAsia="en-US"/>
        </w:rPr>
        <w:t>przepisów techniczno-budowlanych dotyczących dróg publicznych</w:t>
      </w:r>
      <w:r w:rsidRPr="0016448C">
        <w:rPr>
          <w:rFonts w:ascii="Cambria" w:eastAsia="Calibri" w:hAnsi="Cambria"/>
          <w:sz w:val="22"/>
          <w:szCs w:val="22"/>
          <w:lang w:eastAsia="en-US"/>
        </w:rPr>
        <w:t>”.</w:t>
      </w:r>
    </w:p>
    <w:p w14:paraId="0A7A6FE6" w14:textId="1A13763E" w:rsidR="00DC0875" w:rsidRPr="003F67CD" w:rsidRDefault="009024E7" w:rsidP="003A770D">
      <w:pPr>
        <w:pStyle w:val="pkt"/>
        <w:numPr>
          <w:ilvl w:val="1"/>
          <w:numId w:val="15"/>
        </w:numPr>
        <w:spacing w:before="0" w:after="0"/>
        <w:ind w:left="426"/>
        <w:rPr>
          <w:rFonts w:ascii="Cambria" w:hAnsi="Cambria"/>
          <w:b/>
          <w:sz w:val="22"/>
          <w:szCs w:val="22"/>
        </w:rPr>
      </w:pPr>
      <w:r w:rsidRPr="0016448C">
        <w:rPr>
          <w:rFonts w:ascii="Cambria" w:hAnsi="Cambria"/>
          <w:b/>
          <w:bCs/>
          <w:sz w:val="22"/>
          <w:szCs w:val="22"/>
        </w:rPr>
        <w:t xml:space="preserve">Zamawiający, w stosunku do Wykonawców </w:t>
      </w:r>
      <w:r w:rsidRPr="003F67CD">
        <w:rPr>
          <w:rFonts w:ascii="Cambria" w:hAnsi="Cambria"/>
          <w:b/>
          <w:bCs/>
          <w:sz w:val="22"/>
          <w:szCs w:val="22"/>
        </w:rPr>
        <w:t xml:space="preserve">wspólnie ubiegających się o udzielenie zamówienia, w odniesieniu do </w:t>
      </w:r>
      <w:r w:rsidR="00DA11F9" w:rsidRPr="003F67CD">
        <w:rPr>
          <w:rFonts w:ascii="Cambria" w:hAnsi="Cambria"/>
          <w:b/>
          <w:bCs/>
          <w:sz w:val="22"/>
          <w:szCs w:val="22"/>
        </w:rPr>
        <w:t xml:space="preserve">warunku dotyczącego </w:t>
      </w:r>
      <w:r w:rsidR="00DA11F9" w:rsidRPr="003F67CD">
        <w:rPr>
          <w:rFonts w:ascii="Cambria" w:hAnsi="Cambria"/>
          <w:b/>
          <w:sz w:val="22"/>
          <w:szCs w:val="22"/>
        </w:rPr>
        <w:t xml:space="preserve">sytuacji ekonomicznej lub finansowej </w:t>
      </w:r>
      <w:r w:rsidR="00DA11F9" w:rsidRPr="003F67CD">
        <w:rPr>
          <w:rFonts w:ascii="Cambria" w:hAnsi="Cambria"/>
          <w:b/>
          <w:bCs/>
          <w:sz w:val="22"/>
          <w:szCs w:val="22"/>
        </w:rPr>
        <w:t xml:space="preserve">oraz </w:t>
      </w:r>
      <w:r w:rsidRPr="003F67CD">
        <w:rPr>
          <w:rFonts w:ascii="Cambria" w:hAnsi="Cambria"/>
          <w:b/>
          <w:bCs/>
          <w:sz w:val="22"/>
          <w:szCs w:val="22"/>
        </w:rPr>
        <w:t>warunku dotyczącego zdolności technicznej lub zawodowej</w:t>
      </w:r>
      <w:r w:rsidR="00DA11F9" w:rsidRPr="003F67CD">
        <w:rPr>
          <w:rFonts w:ascii="Cambria" w:hAnsi="Cambria"/>
          <w:b/>
          <w:bCs/>
          <w:sz w:val="22"/>
          <w:szCs w:val="22"/>
        </w:rPr>
        <w:t xml:space="preserve"> </w:t>
      </w:r>
      <w:r w:rsidRPr="003F67CD">
        <w:rPr>
          <w:rFonts w:ascii="Cambria" w:hAnsi="Cambria"/>
          <w:b/>
          <w:bCs/>
          <w:sz w:val="22"/>
          <w:szCs w:val="22"/>
        </w:rPr>
        <w:t xml:space="preserve">- dopuszcza łączne spełnianie </w:t>
      </w:r>
      <w:r w:rsidR="00EA0580" w:rsidRPr="003F67CD">
        <w:rPr>
          <w:rFonts w:ascii="Cambria" w:hAnsi="Cambria"/>
          <w:b/>
          <w:bCs/>
          <w:sz w:val="22"/>
          <w:szCs w:val="22"/>
        </w:rPr>
        <w:t xml:space="preserve">poszczególnych </w:t>
      </w:r>
      <w:r w:rsidRPr="003F67CD">
        <w:rPr>
          <w:rFonts w:ascii="Cambria" w:hAnsi="Cambria"/>
          <w:b/>
          <w:bCs/>
          <w:sz w:val="22"/>
          <w:szCs w:val="22"/>
        </w:rPr>
        <w:t>warunk</w:t>
      </w:r>
      <w:r w:rsidR="00EA0580" w:rsidRPr="003F67CD">
        <w:rPr>
          <w:rFonts w:ascii="Cambria" w:hAnsi="Cambria"/>
          <w:b/>
          <w:bCs/>
          <w:sz w:val="22"/>
          <w:szCs w:val="22"/>
        </w:rPr>
        <w:t>ów</w:t>
      </w:r>
      <w:r w:rsidRPr="003F67CD">
        <w:rPr>
          <w:rFonts w:ascii="Cambria" w:hAnsi="Cambria"/>
          <w:b/>
          <w:bCs/>
          <w:sz w:val="22"/>
          <w:szCs w:val="22"/>
        </w:rPr>
        <w:t xml:space="preserve"> przez Wykonawców.</w:t>
      </w:r>
    </w:p>
    <w:p w14:paraId="573FA893" w14:textId="10DBBC40" w:rsidR="00E403D2" w:rsidRDefault="00E403D2" w:rsidP="003A770D">
      <w:pPr>
        <w:pStyle w:val="pkt"/>
        <w:numPr>
          <w:ilvl w:val="1"/>
          <w:numId w:val="15"/>
        </w:numPr>
        <w:spacing w:before="0" w:after="0"/>
        <w:ind w:left="426"/>
        <w:rPr>
          <w:rFonts w:ascii="Cambria" w:hAnsi="Cambria"/>
          <w:sz w:val="22"/>
          <w:szCs w:val="22"/>
        </w:rPr>
      </w:pPr>
      <w:r w:rsidRPr="00A95609">
        <w:rPr>
          <w:rFonts w:ascii="Cambria" w:hAnsi="Cambria"/>
          <w:sz w:val="22"/>
          <w:szCs w:val="22"/>
        </w:rPr>
        <w:t xml:space="preserve">Zamawiający może na każdym etapie postępowania, uznać, że </w:t>
      </w:r>
      <w:r w:rsidR="00552485" w:rsidRPr="00A95609">
        <w:rPr>
          <w:rFonts w:ascii="Cambria" w:hAnsi="Cambria"/>
          <w:sz w:val="22"/>
          <w:szCs w:val="22"/>
        </w:rPr>
        <w:t>W</w:t>
      </w:r>
      <w:r w:rsidRPr="00A95609">
        <w:rPr>
          <w:rFonts w:ascii="Cambria" w:hAnsi="Cambria"/>
          <w:sz w:val="22"/>
          <w:szCs w:val="22"/>
        </w:rPr>
        <w:t xml:space="preserve">ykonawca nie posiada wymaganych zdolności, jeżeli posiadanie przez </w:t>
      </w:r>
      <w:r w:rsidR="00552485" w:rsidRPr="00A95609">
        <w:rPr>
          <w:rFonts w:ascii="Cambria" w:hAnsi="Cambria"/>
          <w:sz w:val="22"/>
          <w:szCs w:val="22"/>
        </w:rPr>
        <w:t>W</w:t>
      </w:r>
      <w:r w:rsidRPr="00A95609">
        <w:rPr>
          <w:rFonts w:ascii="Cambria" w:hAnsi="Cambria"/>
          <w:sz w:val="22"/>
          <w:szCs w:val="22"/>
        </w:rPr>
        <w:t xml:space="preserve">ykonawcę sprzecznych interesów, w szczególności zaangażowanie zasobów technicznych lub zawodowych </w:t>
      </w:r>
      <w:r w:rsidR="00552485" w:rsidRPr="00A95609">
        <w:rPr>
          <w:rFonts w:ascii="Cambria" w:hAnsi="Cambria"/>
          <w:sz w:val="22"/>
          <w:szCs w:val="22"/>
        </w:rPr>
        <w:t>W</w:t>
      </w:r>
      <w:r w:rsidRPr="00A95609">
        <w:rPr>
          <w:rFonts w:ascii="Cambria" w:hAnsi="Cambria"/>
          <w:sz w:val="22"/>
          <w:szCs w:val="22"/>
        </w:rPr>
        <w:t xml:space="preserve">ykonawcy w inne przedsięwzięcia gospodarcze </w:t>
      </w:r>
      <w:r w:rsidR="00552485" w:rsidRPr="00A95609">
        <w:rPr>
          <w:rFonts w:ascii="Cambria" w:hAnsi="Cambria"/>
          <w:sz w:val="22"/>
          <w:szCs w:val="22"/>
        </w:rPr>
        <w:t>W</w:t>
      </w:r>
      <w:r w:rsidRPr="00A95609">
        <w:rPr>
          <w:rFonts w:ascii="Cambria" w:hAnsi="Cambria"/>
          <w:sz w:val="22"/>
          <w:szCs w:val="22"/>
        </w:rPr>
        <w:t>ykonawcy może mieć negatywny wpływ na realizację zamówienia.</w:t>
      </w:r>
    </w:p>
    <w:p w14:paraId="4032F621" w14:textId="77777777" w:rsidR="00E403D2" w:rsidRPr="00A95609" w:rsidRDefault="00E403D2" w:rsidP="00A95609">
      <w:pPr>
        <w:pBdr>
          <w:bottom w:val="double" w:sz="4" w:space="1" w:color="000000"/>
        </w:pBdr>
        <w:shd w:val="clear" w:color="auto" w:fill="DAEEF3"/>
        <w:spacing w:before="360" w:after="40"/>
        <w:ind w:left="568" w:hanging="568"/>
        <w:jc w:val="both"/>
        <w:rPr>
          <w:rFonts w:ascii="Cambria" w:hAnsi="Cambria"/>
          <w:sz w:val="22"/>
          <w:szCs w:val="22"/>
        </w:rPr>
      </w:pPr>
      <w:r w:rsidRPr="00A95609">
        <w:rPr>
          <w:rFonts w:ascii="Cambria" w:hAnsi="Cambria"/>
          <w:b/>
          <w:iCs/>
          <w:sz w:val="22"/>
          <w:szCs w:val="22"/>
        </w:rPr>
        <w:t>IX.</w:t>
      </w:r>
      <w:r w:rsidRPr="00A95609">
        <w:rPr>
          <w:rFonts w:ascii="Cambria" w:hAnsi="Cambria"/>
          <w:b/>
          <w:iCs/>
          <w:sz w:val="22"/>
          <w:szCs w:val="22"/>
        </w:rPr>
        <w:tab/>
      </w:r>
      <w:r w:rsidRPr="00A95609">
        <w:rPr>
          <w:rFonts w:ascii="Cambria" w:hAnsi="Cambria"/>
          <w:b/>
          <w:sz w:val="22"/>
          <w:szCs w:val="22"/>
        </w:rPr>
        <w:t>PODSTAWY WYKLUCZENIA Z POSTĘPOWANIA</w:t>
      </w:r>
    </w:p>
    <w:p w14:paraId="7E192AF3" w14:textId="77777777" w:rsidR="00E403D2" w:rsidRPr="00974619" w:rsidRDefault="00E403D2" w:rsidP="003A770D">
      <w:pPr>
        <w:pStyle w:val="pkt"/>
        <w:numPr>
          <w:ilvl w:val="0"/>
          <w:numId w:val="7"/>
        </w:numPr>
        <w:spacing w:before="240" w:after="0"/>
        <w:ind w:left="426" w:hanging="426"/>
        <w:rPr>
          <w:rFonts w:ascii="Cambria" w:hAnsi="Cambria"/>
          <w:sz w:val="22"/>
          <w:szCs w:val="22"/>
        </w:rPr>
      </w:pPr>
      <w:r w:rsidRPr="00A95609">
        <w:rPr>
          <w:rFonts w:ascii="Cambria" w:hAnsi="Cambria"/>
          <w:sz w:val="22"/>
          <w:szCs w:val="22"/>
        </w:rPr>
        <w:t xml:space="preserve">Z </w:t>
      </w:r>
      <w:r w:rsidRPr="00974619">
        <w:rPr>
          <w:rFonts w:ascii="Cambria" w:hAnsi="Cambria"/>
          <w:sz w:val="22"/>
          <w:szCs w:val="22"/>
        </w:rPr>
        <w:t>postępowania o udzielenie zamówienia wyklucza się Wykonawców, w stosunku do których zachodzi którakolwiek z okoliczności wskazanych:</w:t>
      </w:r>
    </w:p>
    <w:p w14:paraId="269199C0" w14:textId="1A530CD6" w:rsidR="00E403D2" w:rsidRPr="00974619" w:rsidRDefault="00E403D2" w:rsidP="003A770D">
      <w:pPr>
        <w:pStyle w:val="Teksttreci"/>
        <w:numPr>
          <w:ilvl w:val="0"/>
          <w:numId w:val="8"/>
        </w:numPr>
        <w:shd w:val="clear" w:color="auto" w:fill="auto"/>
        <w:spacing w:line="240" w:lineRule="auto"/>
        <w:ind w:left="709"/>
        <w:jc w:val="both"/>
        <w:rPr>
          <w:rFonts w:ascii="Cambria" w:hAnsi="Cambria"/>
          <w:sz w:val="22"/>
          <w:szCs w:val="22"/>
        </w:rPr>
      </w:pPr>
      <w:r w:rsidRPr="00974619">
        <w:rPr>
          <w:rFonts w:ascii="Cambria" w:hAnsi="Cambria" w:cs="Times New Roman"/>
          <w:b/>
          <w:sz w:val="22"/>
          <w:szCs w:val="22"/>
          <w:lang w:val="pl-PL"/>
        </w:rPr>
        <w:t xml:space="preserve">w art. 108 ust. 1 ustawy </w:t>
      </w:r>
      <w:proofErr w:type="spellStart"/>
      <w:r w:rsidRPr="00974619">
        <w:rPr>
          <w:rFonts w:ascii="Cambria" w:hAnsi="Cambria" w:cs="Times New Roman"/>
          <w:b/>
          <w:sz w:val="22"/>
          <w:szCs w:val="22"/>
          <w:lang w:val="pl-PL"/>
        </w:rPr>
        <w:t>Pzp</w:t>
      </w:r>
      <w:proofErr w:type="spellEnd"/>
      <w:r w:rsidRPr="00974619">
        <w:rPr>
          <w:rFonts w:ascii="Cambria" w:hAnsi="Cambria" w:cs="Times New Roman"/>
          <w:b/>
          <w:sz w:val="22"/>
          <w:szCs w:val="22"/>
          <w:lang w:val="pl-PL"/>
        </w:rPr>
        <w:t>;</w:t>
      </w:r>
    </w:p>
    <w:p w14:paraId="3AC41CC3" w14:textId="2DB041FF" w:rsidR="00E403D2" w:rsidRPr="00974619" w:rsidRDefault="00E403D2" w:rsidP="003A770D">
      <w:pPr>
        <w:pStyle w:val="Teksttreci"/>
        <w:numPr>
          <w:ilvl w:val="0"/>
          <w:numId w:val="10"/>
        </w:numPr>
        <w:shd w:val="clear" w:color="auto" w:fill="auto"/>
        <w:spacing w:line="240" w:lineRule="auto"/>
        <w:ind w:left="1134" w:hanging="501"/>
        <w:jc w:val="both"/>
        <w:rPr>
          <w:rFonts w:ascii="Cambria" w:hAnsi="Cambria" w:cs="Times New Roman"/>
          <w:sz w:val="22"/>
          <w:szCs w:val="22"/>
        </w:rPr>
      </w:pPr>
      <w:r w:rsidRPr="00974619">
        <w:rPr>
          <w:rFonts w:ascii="Cambria" w:hAnsi="Cambria" w:cs="Times New Roman"/>
          <w:sz w:val="22"/>
          <w:szCs w:val="22"/>
        </w:rPr>
        <w:t>będącego osobą fizyczn</w:t>
      </w:r>
      <w:r w:rsidR="00AB0666" w:rsidRPr="00974619">
        <w:rPr>
          <w:rFonts w:ascii="Cambria" w:hAnsi="Cambria" w:cs="Times New Roman"/>
          <w:sz w:val="22"/>
          <w:szCs w:val="22"/>
        </w:rPr>
        <w:t>ą</w:t>
      </w:r>
      <w:r w:rsidRPr="00974619">
        <w:rPr>
          <w:rFonts w:ascii="Cambria" w:hAnsi="Cambria" w:cs="Times New Roman"/>
          <w:sz w:val="22"/>
          <w:szCs w:val="22"/>
        </w:rPr>
        <w:t xml:space="preserve">, którego prawomocnie skazano za przestępstwo: </w:t>
      </w:r>
    </w:p>
    <w:p w14:paraId="10903FA8" w14:textId="2E9E8F8D" w:rsidR="00E403D2" w:rsidRPr="00974619" w:rsidRDefault="00974619" w:rsidP="003A770D">
      <w:pPr>
        <w:pStyle w:val="Teksttreci"/>
        <w:numPr>
          <w:ilvl w:val="0"/>
          <w:numId w:val="9"/>
        </w:numPr>
        <w:shd w:val="clear" w:color="auto" w:fill="auto"/>
        <w:spacing w:line="240" w:lineRule="auto"/>
        <w:ind w:left="1418"/>
        <w:jc w:val="both"/>
        <w:rPr>
          <w:rFonts w:ascii="Cambria" w:hAnsi="Cambria" w:cs="Times New Roman"/>
          <w:sz w:val="22"/>
          <w:szCs w:val="22"/>
        </w:rPr>
      </w:pPr>
      <w:r w:rsidRPr="00974619">
        <w:rPr>
          <w:rFonts w:ascii="Cambria" w:hAnsi="Cambria" w:cs="Times New Roman"/>
          <w:sz w:val="22"/>
          <w:szCs w:val="22"/>
        </w:rPr>
        <w:t>udziału w zorganizowanej grupie przestępczej albo związku mającym na celu popełnienie przestępstwa lub przestępstwa skarbowego, o którym mowa w art. 258 Kodeksu karnego,</w:t>
      </w:r>
    </w:p>
    <w:p w14:paraId="2673ABF1" w14:textId="77777777" w:rsidR="00974619" w:rsidRPr="00974619" w:rsidRDefault="00974619" w:rsidP="003A770D">
      <w:pPr>
        <w:pStyle w:val="Teksttreci"/>
        <w:numPr>
          <w:ilvl w:val="0"/>
          <w:numId w:val="9"/>
        </w:numPr>
        <w:shd w:val="clear" w:color="auto" w:fill="auto"/>
        <w:spacing w:line="240" w:lineRule="auto"/>
        <w:ind w:left="1418"/>
        <w:jc w:val="both"/>
        <w:rPr>
          <w:rFonts w:ascii="Cambria" w:hAnsi="Cambria" w:cs="Times New Roman"/>
          <w:sz w:val="22"/>
          <w:szCs w:val="22"/>
        </w:rPr>
      </w:pPr>
      <w:r w:rsidRPr="00974619">
        <w:rPr>
          <w:rFonts w:ascii="Cambria" w:hAnsi="Cambria" w:cs="Times New Roman"/>
          <w:sz w:val="22"/>
          <w:szCs w:val="22"/>
        </w:rPr>
        <w:t>handlu ludźmi, o którym mowa w art. 189a Kodeksu karnego,</w:t>
      </w:r>
    </w:p>
    <w:p w14:paraId="49FB8D65" w14:textId="29DDD9E5" w:rsidR="00974619" w:rsidRPr="00974619" w:rsidRDefault="00974619" w:rsidP="003A770D">
      <w:pPr>
        <w:pStyle w:val="Teksttreci"/>
        <w:numPr>
          <w:ilvl w:val="0"/>
          <w:numId w:val="9"/>
        </w:numPr>
        <w:shd w:val="clear" w:color="auto" w:fill="auto"/>
        <w:spacing w:line="240" w:lineRule="auto"/>
        <w:ind w:left="1418"/>
        <w:jc w:val="both"/>
        <w:rPr>
          <w:rFonts w:ascii="Cambria" w:hAnsi="Cambria" w:cs="Times New Roman"/>
          <w:sz w:val="22"/>
          <w:szCs w:val="22"/>
        </w:rPr>
      </w:pPr>
      <w:r w:rsidRPr="00974619">
        <w:rPr>
          <w:rFonts w:ascii="Cambria" w:hAnsi="Cambria" w:cs="Times New Roman"/>
          <w:sz w:val="22"/>
          <w:szCs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564077A2" w14:textId="7993F5E0" w:rsidR="00E403D2" w:rsidRPr="00974619" w:rsidRDefault="00974619" w:rsidP="003A770D">
      <w:pPr>
        <w:pStyle w:val="Teksttreci"/>
        <w:numPr>
          <w:ilvl w:val="0"/>
          <w:numId w:val="9"/>
        </w:numPr>
        <w:shd w:val="clear" w:color="auto" w:fill="auto"/>
        <w:spacing w:line="240" w:lineRule="auto"/>
        <w:ind w:left="1418"/>
        <w:jc w:val="both"/>
        <w:rPr>
          <w:rFonts w:ascii="Cambria" w:hAnsi="Cambria" w:cs="Times New Roman"/>
          <w:sz w:val="22"/>
          <w:szCs w:val="22"/>
        </w:rPr>
      </w:pPr>
      <w:r w:rsidRPr="00974619">
        <w:rPr>
          <w:rFonts w:ascii="Cambria" w:hAnsi="Cambria" w:cs="Times New Roman"/>
          <w:sz w:val="22"/>
          <w:szCs w:val="22"/>
        </w:rPr>
        <w:t xml:space="preserve">finansowania przestępstwa o charakterze terrorystycznym, o którym mowa w art. 165a Kodeksu karnego, lub przestępstwo udaremniania lub utrudniania </w:t>
      </w:r>
      <w:r w:rsidRPr="00974619">
        <w:rPr>
          <w:rFonts w:ascii="Cambria" w:hAnsi="Cambria" w:cs="Times New Roman"/>
          <w:sz w:val="22"/>
          <w:szCs w:val="22"/>
        </w:rPr>
        <w:lastRenderedPageBreak/>
        <w:t>stwierdzenia przestępnego pochodzenia pieniędzy lub ukrywania ich pochodzenia, o którym mowa w art. 299 Kodeksu karnego,</w:t>
      </w:r>
    </w:p>
    <w:p w14:paraId="023A6C8E" w14:textId="1D189334" w:rsidR="00E403D2" w:rsidRPr="00974619" w:rsidRDefault="00974619" w:rsidP="003A770D">
      <w:pPr>
        <w:pStyle w:val="Teksttreci"/>
        <w:numPr>
          <w:ilvl w:val="0"/>
          <w:numId w:val="9"/>
        </w:numPr>
        <w:shd w:val="clear" w:color="auto" w:fill="auto"/>
        <w:spacing w:line="240" w:lineRule="auto"/>
        <w:ind w:left="1418"/>
        <w:jc w:val="both"/>
        <w:rPr>
          <w:rFonts w:ascii="Cambria" w:hAnsi="Cambria" w:cs="Times New Roman"/>
          <w:sz w:val="22"/>
          <w:szCs w:val="22"/>
        </w:rPr>
      </w:pPr>
      <w:r w:rsidRPr="00974619">
        <w:rPr>
          <w:rFonts w:ascii="Cambria" w:hAnsi="Cambria" w:cs="Times New Roman"/>
          <w:sz w:val="22"/>
          <w:szCs w:val="22"/>
        </w:rPr>
        <w:t>o charakterze terrorystycznym, o którym mowa w art. 115 § 20 Kodeksu karnego, lub mające na celu popełnienie tego przestępstwa,</w:t>
      </w:r>
    </w:p>
    <w:p w14:paraId="166329E1" w14:textId="279C9B12" w:rsidR="00E403D2" w:rsidRPr="00974619" w:rsidRDefault="00974619" w:rsidP="003A770D">
      <w:pPr>
        <w:pStyle w:val="Teksttreci"/>
        <w:numPr>
          <w:ilvl w:val="0"/>
          <w:numId w:val="9"/>
        </w:numPr>
        <w:shd w:val="clear" w:color="auto" w:fill="auto"/>
        <w:spacing w:line="240" w:lineRule="auto"/>
        <w:ind w:left="1418"/>
        <w:jc w:val="both"/>
        <w:rPr>
          <w:rFonts w:ascii="Cambria" w:hAnsi="Cambria" w:cs="Times New Roman"/>
          <w:sz w:val="22"/>
          <w:szCs w:val="22"/>
        </w:rPr>
      </w:pPr>
      <w:r w:rsidRPr="00974619">
        <w:rPr>
          <w:rFonts w:ascii="Cambria" w:hAnsi="Cambria" w:cs="Times New Roman"/>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54A493F" w14:textId="60DE39FE" w:rsidR="00E403D2" w:rsidRPr="00974619" w:rsidRDefault="00974619" w:rsidP="003A770D">
      <w:pPr>
        <w:pStyle w:val="Teksttreci"/>
        <w:numPr>
          <w:ilvl w:val="0"/>
          <w:numId w:val="9"/>
        </w:numPr>
        <w:shd w:val="clear" w:color="auto" w:fill="auto"/>
        <w:spacing w:line="240" w:lineRule="auto"/>
        <w:ind w:left="1418"/>
        <w:jc w:val="both"/>
        <w:rPr>
          <w:rFonts w:ascii="Cambria" w:hAnsi="Cambria" w:cs="Times New Roman"/>
          <w:sz w:val="22"/>
          <w:szCs w:val="22"/>
        </w:rPr>
      </w:pPr>
      <w:r w:rsidRPr="00974619">
        <w:rPr>
          <w:rFonts w:ascii="Cambria" w:hAnsi="Cambria" w:cs="Times New Roman"/>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506630" w14:textId="48639DEA" w:rsidR="00974619" w:rsidRPr="00974619" w:rsidRDefault="00974619" w:rsidP="003A770D">
      <w:pPr>
        <w:pStyle w:val="Teksttreci"/>
        <w:numPr>
          <w:ilvl w:val="0"/>
          <w:numId w:val="9"/>
        </w:numPr>
        <w:shd w:val="clear" w:color="auto" w:fill="auto"/>
        <w:spacing w:line="240" w:lineRule="auto"/>
        <w:ind w:left="1418"/>
        <w:jc w:val="both"/>
        <w:rPr>
          <w:rFonts w:ascii="Cambria" w:hAnsi="Cambria" w:cs="Times New Roman"/>
          <w:sz w:val="22"/>
          <w:szCs w:val="22"/>
        </w:rPr>
      </w:pPr>
      <w:r w:rsidRPr="00974619">
        <w:rPr>
          <w:rFonts w:ascii="Cambria" w:hAnsi="Cambria" w:cs="Times New Roman"/>
          <w:sz w:val="22"/>
          <w:szCs w:val="22"/>
        </w:rPr>
        <w:t>o którym mowa w art. 9 ust. 1 i 3 lub art. 10 ustawy z dnia 15 czerwca 2012 r. o skutkach powierzania wykonywania pracy cudzoziemcom przebywającym wbrew przepisom na terytorium Rzeczypospolitej Polskiej</w:t>
      </w:r>
    </w:p>
    <w:p w14:paraId="7E82EDDD" w14:textId="5E8A84A2" w:rsidR="00974619" w:rsidRPr="00974619" w:rsidRDefault="00974619" w:rsidP="00974619">
      <w:pPr>
        <w:pStyle w:val="Teksttreci"/>
        <w:shd w:val="clear" w:color="auto" w:fill="auto"/>
        <w:spacing w:line="240" w:lineRule="auto"/>
        <w:ind w:left="1418" w:firstLine="0"/>
        <w:jc w:val="both"/>
        <w:rPr>
          <w:rFonts w:ascii="Cambria" w:hAnsi="Cambria" w:cs="Times New Roman"/>
          <w:sz w:val="22"/>
          <w:szCs w:val="22"/>
        </w:rPr>
      </w:pPr>
      <w:r w:rsidRPr="00974619">
        <w:rPr>
          <w:rFonts w:ascii="Cambria" w:hAnsi="Cambria" w:cs="Times New Roman"/>
          <w:sz w:val="22"/>
          <w:szCs w:val="22"/>
        </w:rPr>
        <w:t>– lub za odpowiedni czyn zabroniony określony w przepisach prawa obcego;</w:t>
      </w:r>
    </w:p>
    <w:p w14:paraId="6C589E40" w14:textId="77777777" w:rsidR="00E403D2" w:rsidRPr="00974619" w:rsidRDefault="00E403D2" w:rsidP="003A770D">
      <w:pPr>
        <w:pStyle w:val="Teksttreci"/>
        <w:numPr>
          <w:ilvl w:val="0"/>
          <w:numId w:val="10"/>
        </w:numPr>
        <w:shd w:val="clear" w:color="auto" w:fill="auto"/>
        <w:spacing w:line="240" w:lineRule="auto"/>
        <w:ind w:left="1134" w:hanging="501"/>
        <w:jc w:val="both"/>
        <w:rPr>
          <w:rFonts w:ascii="Cambria" w:hAnsi="Cambria" w:cs="Times New Roman"/>
          <w:sz w:val="22"/>
          <w:szCs w:val="22"/>
        </w:rPr>
      </w:pPr>
      <w:r w:rsidRPr="00974619">
        <w:rPr>
          <w:rFonts w:ascii="Cambria" w:hAnsi="Cambria"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1EBBDD89" w14:textId="505C22A8" w:rsidR="00E403D2" w:rsidRPr="00974619" w:rsidRDefault="00E403D2" w:rsidP="003A770D">
      <w:pPr>
        <w:pStyle w:val="Teksttreci"/>
        <w:numPr>
          <w:ilvl w:val="0"/>
          <w:numId w:val="10"/>
        </w:numPr>
        <w:shd w:val="clear" w:color="auto" w:fill="auto"/>
        <w:spacing w:line="240" w:lineRule="auto"/>
        <w:ind w:left="1134" w:hanging="501"/>
        <w:jc w:val="both"/>
        <w:rPr>
          <w:rFonts w:ascii="Cambria" w:hAnsi="Cambria" w:cs="Times New Roman"/>
          <w:sz w:val="22"/>
          <w:szCs w:val="22"/>
        </w:rPr>
      </w:pPr>
      <w:r w:rsidRPr="00974619">
        <w:rPr>
          <w:rFonts w:ascii="Cambria" w:hAnsi="Cambria" w:cs="Times New Roman"/>
          <w:sz w:val="22"/>
          <w:szCs w:val="22"/>
        </w:rPr>
        <w:t>wobec którego wydano prawomocny wyrok sądu lub ostateczną decyzj</w:t>
      </w:r>
      <w:r w:rsidR="008E35CA" w:rsidRPr="00974619">
        <w:rPr>
          <w:rFonts w:ascii="Cambria" w:hAnsi="Cambria" w:cs="Times New Roman"/>
          <w:sz w:val="22"/>
          <w:szCs w:val="22"/>
        </w:rPr>
        <w:t>ę</w:t>
      </w:r>
      <w:r w:rsidRPr="00974619">
        <w:rPr>
          <w:rFonts w:ascii="Cambria" w:hAnsi="Cambria" w:cs="Times New Roman"/>
          <w:sz w:val="22"/>
          <w:szCs w:val="22"/>
        </w:rPr>
        <w:t xml:space="preserve"> administracyjną o zaleganiu z uiszczeniem podatków, opłat lub składek na ubezpieczenie społeczne lub zdrowotne, chyba że </w:t>
      </w:r>
      <w:r w:rsidR="005E71D0" w:rsidRPr="00974619">
        <w:rPr>
          <w:rFonts w:ascii="Cambria" w:hAnsi="Cambria" w:cs="Times New Roman"/>
          <w:sz w:val="22"/>
          <w:szCs w:val="22"/>
        </w:rPr>
        <w:t>W</w:t>
      </w:r>
      <w:r w:rsidRPr="00974619">
        <w:rPr>
          <w:rFonts w:ascii="Cambria" w:hAnsi="Cambria" w:cs="Times New Roman"/>
          <w:sz w:val="22"/>
          <w:szCs w:val="22"/>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82E93FB" w14:textId="500F3BB7" w:rsidR="00E403D2" w:rsidRPr="00A95609" w:rsidRDefault="00E403D2" w:rsidP="003A770D">
      <w:pPr>
        <w:pStyle w:val="Teksttreci"/>
        <w:numPr>
          <w:ilvl w:val="0"/>
          <w:numId w:val="10"/>
        </w:numPr>
        <w:shd w:val="clear" w:color="auto" w:fill="auto"/>
        <w:spacing w:line="240" w:lineRule="auto"/>
        <w:ind w:left="1134" w:hanging="501"/>
        <w:jc w:val="both"/>
        <w:rPr>
          <w:rFonts w:ascii="Cambria" w:hAnsi="Cambria" w:cs="Times New Roman"/>
          <w:sz w:val="22"/>
          <w:szCs w:val="22"/>
        </w:rPr>
      </w:pPr>
      <w:r w:rsidRPr="00A95609">
        <w:rPr>
          <w:rFonts w:ascii="Cambria" w:hAnsi="Cambria" w:cs="Times New Roman"/>
          <w:sz w:val="22"/>
          <w:szCs w:val="22"/>
        </w:rPr>
        <w:t xml:space="preserve">wobec którego </w:t>
      </w:r>
      <w:r w:rsidR="005E71D0" w:rsidRPr="00A95609">
        <w:rPr>
          <w:rFonts w:ascii="Cambria" w:hAnsi="Cambria" w:cs="Times New Roman"/>
          <w:sz w:val="22"/>
          <w:szCs w:val="22"/>
        </w:rPr>
        <w:t xml:space="preserve">prawomocnie </w:t>
      </w:r>
      <w:r w:rsidRPr="00A95609">
        <w:rPr>
          <w:rFonts w:ascii="Cambria" w:hAnsi="Cambria" w:cs="Times New Roman"/>
          <w:sz w:val="22"/>
          <w:szCs w:val="22"/>
        </w:rPr>
        <w:t xml:space="preserve">orzeczono zakaz ubiegania sią o zamówienia publiczne; </w:t>
      </w:r>
    </w:p>
    <w:p w14:paraId="1DEFDB67" w14:textId="77777777" w:rsidR="00E403D2" w:rsidRPr="00A95609" w:rsidRDefault="00E403D2" w:rsidP="003A770D">
      <w:pPr>
        <w:pStyle w:val="Teksttreci"/>
        <w:numPr>
          <w:ilvl w:val="0"/>
          <w:numId w:val="10"/>
        </w:numPr>
        <w:shd w:val="clear" w:color="auto" w:fill="auto"/>
        <w:spacing w:line="240" w:lineRule="auto"/>
        <w:ind w:left="1134" w:hanging="501"/>
        <w:jc w:val="both"/>
        <w:rPr>
          <w:rFonts w:ascii="Cambria" w:hAnsi="Cambria" w:cs="Times New Roman"/>
          <w:sz w:val="22"/>
          <w:szCs w:val="22"/>
        </w:rPr>
      </w:pPr>
      <w:r w:rsidRPr="00A95609">
        <w:rPr>
          <w:rFonts w:ascii="Cambria" w:hAnsi="Cambria" w:cs="Times New Roman"/>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EEDD36A" w14:textId="574C8FED" w:rsidR="00E403D2" w:rsidRDefault="00E403D2" w:rsidP="003A770D">
      <w:pPr>
        <w:pStyle w:val="Teksttreci"/>
        <w:numPr>
          <w:ilvl w:val="0"/>
          <w:numId w:val="10"/>
        </w:numPr>
        <w:shd w:val="clear" w:color="auto" w:fill="auto"/>
        <w:spacing w:line="240" w:lineRule="auto"/>
        <w:ind w:left="1134" w:hanging="501"/>
        <w:jc w:val="both"/>
        <w:rPr>
          <w:rFonts w:ascii="Cambria" w:hAnsi="Cambria" w:cs="Times New Roman"/>
          <w:sz w:val="22"/>
          <w:szCs w:val="22"/>
        </w:rPr>
      </w:pPr>
      <w:r w:rsidRPr="00A95609">
        <w:rPr>
          <w:rFonts w:ascii="Cambria" w:hAnsi="Cambria" w:cs="Times New Roman"/>
          <w:sz w:val="22"/>
          <w:szCs w:val="22"/>
        </w:rPr>
        <w:t xml:space="preserve">jeżeli, w przypadkach, o których mowa w art. 85 ust. 1 </w:t>
      </w:r>
      <w:r w:rsidR="00475C2C" w:rsidRPr="00A95609">
        <w:rPr>
          <w:rFonts w:ascii="Cambria" w:hAnsi="Cambria" w:cs="Times New Roman"/>
          <w:sz w:val="22"/>
          <w:szCs w:val="22"/>
        </w:rPr>
        <w:t>P</w:t>
      </w:r>
      <w:r w:rsidRPr="00A95609">
        <w:rPr>
          <w:rFonts w:ascii="Cambria" w:hAnsi="Cambria" w:cs="Times New Roman"/>
          <w:sz w:val="22"/>
          <w:szCs w:val="22"/>
        </w:rPr>
        <w:t xml:space="preserve">zp, doszło do zakłócenia konkurencji wynikającego z wcześniejszego zaangażowania tego Wykonawcy lub podmiotu, który należy z </w:t>
      </w:r>
      <w:r w:rsidR="002F0E86" w:rsidRPr="00A95609">
        <w:rPr>
          <w:rFonts w:ascii="Cambria" w:hAnsi="Cambria" w:cs="Times New Roman"/>
          <w:sz w:val="22"/>
          <w:szCs w:val="22"/>
        </w:rPr>
        <w:t>W</w:t>
      </w:r>
      <w:r w:rsidRPr="00A95609">
        <w:rPr>
          <w:rFonts w:ascii="Cambria" w:hAnsi="Cambria" w:cs="Times New Roman"/>
          <w:sz w:val="22"/>
          <w:szCs w:val="22"/>
        </w:rPr>
        <w:t xml:space="preserve">ykonawcą do tej samej grupy kapitałowej w rozumieniu ustawy z dnia 16 lutego 2007 r. o ochronie konkurencji i konsumentów, chyba że spowodowane tym zakłócenie konkurencji może być wyeliminowane w inny sposób </w:t>
      </w:r>
      <w:r w:rsidRPr="005A0812">
        <w:rPr>
          <w:rFonts w:ascii="Cambria" w:hAnsi="Cambria" w:cs="Times New Roman"/>
          <w:sz w:val="22"/>
          <w:szCs w:val="22"/>
        </w:rPr>
        <w:t>niż przez wykluczenie Wykonawcy z udziału w postępowaniu o udzielenie zamówienia.</w:t>
      </w:r>
    </w:p>
    <w:p w14:paraId="43F50A71" w14:textId="77777777" w:rsidR="00991131" w:rsidRDefault="00991131" w:rsidP="00991131">
      <w:pPr>
        <w:pStyle w:val="Teksttreci"/>
        <w:shd w:val="clear" w:color="auto" w:fill="auto"/>
        <w:spacing w:line="240" w:lineRule="auto"/>
        <w:ind w:firstLine="0"/>
        <w:jc w:val="both"/>
        <w:rPr>
          <w:rFonts w:ascii="Cambria" w:hAnsi="Cambria" w:cs="Times New Roman"/>
          <w:sz w:val="22"/>
          <w:szCs w:val="22"/>
        </w:rPr>
      </w:pPr>
    </w:p>
    <w:p w14:paraId="4D7B08E3" w14:textId="31965F8C" w:rsidR="00BC7C3E" w:rsidRPr="00A458BB" w:rsidRDefault="00BC7C3E" w:rsidP="003A770D">
      <w:pPr>
        <w:pStyle w:val="Teksttreci"/>
        <w:numPr>
          <w:ilvl w:val="0"/>
          <w:numId w:val="8"/>
        </w:numPr>
        <w:shd w:val="clear" w:color="auto" w:fill="auto"/>
        <w:spacing w:line="240" w:lineRule="auto"/>
        <w:ind w:left="709"/>
        <w:jc w:val="both"/>
        <w:rPr>
          <w:rFonts w:ascii="Cambria" w:hAnsi="Cambria"/>
          <w:sz w:val="22"/>
          <w:szCs w:val="22"/>
        </w:rPr>
      </w:pPr>
      <w:r w:rsidRPr="00BC7C3E">
        <w:rPr>
          <w:rFonts w:ascii="Cambria" w:hAnsi="Cambria"/>
          <w:b/>
          <w:sz w:val="22"/>
          <w:szCs w:val="22"/>
        </w:rPr>
        <w:t xml:space="preserve">Zamawiający </w:t>
      </w:r>
      <w:r w:rsidRPr="007A2236">
        <w:rPr>
          <w:rFonts w:ascii="Cambria" w:hAnsi="Cambria"/>
          <w:b/>
          <w:sz w:val="22"/>
          <w:szCs w:val="22"/>
        </w:rPr>
        <w:t>przewiduje fakultatywne wykluczenie Wykonawcy przewidziane</w:t>
      </w:r>
      <w:r w:rsidRPr="007A2236">
        <w:rPr>
          <w:rFonts w:ascii="Cambria" w:hAnsi="Cambria"/>
          <w:sz w:val="22"/>
          <w:szCs w:val="22"/>
        </w:rPr>
        <w:t xml:space="preserve"> </w:t>
      </w:r>
      <w:r w:rsidRPr="007A2236">
        <w:rPr>
          <w:rFonts w:ascii="Cambria" w:hAnsi="Cambria" w:cs="Times New Roman"/>
          <w:b/>
          <w:sz w:val="22"/>
          <w:szCs w:val="22"/>
          <w:lang w:val="pl-PL"/>
        </w:rPr>
        <w:t>w art. 109 ust. 1 pkt 1), 4)</w:t>
      </w:r>
      <w:r w:rsidR="000B54BA" w:rsidRPr="007A2236">
        <w:rPr>
          <w:rFonts w:ascii="Cambria" w:hAnsi="Cambria" w:cs="Times New Roman"/>
          <w:b/>
          <w:sz w:val="22"/>
          <w:szCs w:val="22"/>
          <w:lang w:val="pl-PL"/>
        </w:rPr>
        <w:t>, 5) ,7)</w:t>
      </w:r>
      <w:r w:rsidRPr="007A2236">
        <w:rPr>
          <w:rFonts w:ascii="Cambria" w:hAnsi="Cambria" w:cs="Times New Roman"/>
          <w:b/>
          <w:sz w:val="22"/>
          <w:szCs w:val="22"/>
          <w:lang w:val="pl-PL"/>
        </w:rPr>
        <w:t xml:space="preserve"> ustawy </w:t>
      </w:r>
      <w:proofErr w:type="spellStart"/>
      <w:r w:rsidRPr="00BC7C3E">
        <w:rPr>
          <w:rFonts w:ascii="Cambria" w:hAnsi="Cambria" w:cs="Times New Roman"/>
          <w:b/>
          <w:sz w:val="22"/>
          <w:szCs w:val="22"/>
          <w:lang w:val="pl-PL"/>
        </w:rPr>
        <w:t>Pzp</w:t>
      </w:r>
      <w:proofErr w:type="spellEnd"/>
      <w:r w:rsidRPr="00BC7C3E">
        <w:rPr>
          <w:rFonts w:ascii="Cambria" w:hAnsi="Cambria" w:cs="Times New Roman"/>
          <w:b/>
          <w:sz w:val="22"/>
          <w:szCs w:val="22"/>
          <w:lang w:val="pl-PL"/>
        </w:rPr>
        <w:t xml:space="preserve"> tj.:</w:t>
      </w:r>
    </w:p>
    <w:p w14:paraId="31DDFC3E" w14:textId="77777777" w:rsidR="00A458BB" w:rsidRDefault="00A458BB" w:rsidP="003A770D">
      <w:pPr>
        <w:pStyle w:val="Teksttreci"/>
        <w:numPr>
          <w:ilvl w:val="0"/>
          <w:numId w:val="62"/>
        </w:numPr>
        <w:shd w:val="clear" w:color="auto" w:fill="auto"/>
        <w:spacing w:line="240" w:lineRule="auto"/>
        <w:ind w:left="1134" w:hanging="502"/>
        <w:jc w:val="both"/>
        <w:rPr>
          <w:rFonts w:ascii="Cambria" w:hAnsi="Cambria"/>
          <w:sz w:val="22"/>
          <w:szCs w:val="22"/>
        </w:rPr>
      </w:pPr>
      <w:r w:rsidRPr="00A458BB">
        <w:rPr>
          <w:rFonts w:ascii="Cambria" w:hAnsi="Cambria"/>
          <w:sz w:val="22"/>
          <w:szCs w:val="22"/>
        </w:rPr>
        <w:t>który naruszył obowiązki dotyczące płatności podatków, opłat lub składek na ubezpieczenia społeczne lub zdrowotne, z wyjątkiem przypadku, o którym mowa w art. 108 ust. 1 pkt 3 ustawy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C229D55" w14:textId="77777777" w:rsidR="00A458BB" w:rsidRPr="00A458BB" w:rsidRDefault="00A458BB" w:rsidP="003A770D">
      <w:pPr>
        <w:pStyle w:val="Teksttreci"/>
        <w:numPr>
          <w:ilvl w:val="0"/>
          <w:numId w:val="62"/>
        </w:numPr>
        <w:shd w:val="clear" w:color="auto" w:fill="auto"/>
        <w:spacing w:line="240" w:lineRule="auto"/>
        <w:ind w:left="1134" w:hanging="502"/>
        <w:jc w:val="both"/>
        <w:rPr>
          <w:rFonts w:ascii="Cambria" w:hAnsi="Cambria"/>
          <w:sz w:val="22"/>
          <w:szCs w:val="22"/>
        </w:rPr>
      </w:pPr>
      <w:r w:rsidRPr="00A458BB">
        <w:rPr>
          <w:rFonts w:ascii="Cambria" w:hAnsi="Cambria"/>
          <w:sz w:val="22"/>
          <w:szCs w:val="22"/>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FA924E" w14:textId="77777777" w:rsidR="00A458BB" w:rsidRDefault="00A458BB" w:rsidP="003A770D">
      <w:pPr>
        <w:pStyle w:val="Teksttreci"/>
        <w:numPr>
          <w:ilvl w:val="0"/>
          <w:numId w:val="62"/>
        </w:numPr>
        <w:shd w:val="clear" w:color="auto" w:fill="auto"/>
        <w:spacing w:line="240" w:lineRule="auto"/>
        <w:ind w:left="1134" w:hanging="502"/>
        <w:jc w:val="both"/>
        <w:rPr>
          <w:rFonts w:ascii="Cambria" w:hAnsi="Cambria"/>
          <w:sz w:val="22"/>
          <w:szCs w:val="22"/>
        </w:rPr>
      </w:pPr>
      <w:r w:rsidRPr="00A458BB">
        <w:rPr>
          <w:rFonts w:ascii="Cambria" w:hAnsi="Cambria"/>
          <w:sz w:val="22"/>
          <w:szCs w:val="22"/>
        </w:rPr>
        <w:t xml:space="preserve">który w sposób zawiniony poważnie naruszył obowiązki zawodowe, co podważa jego uczciwość, w szczególności gdy </w:t>
      </w:r>
      <w:r>
        <w:rPr>
          <w:rFonts w:ascii="Cambria" w:hAnsi="Cambria"/>
          <w:sz w:val="22"/>
          <w:szCs w:val="22"/>
        </w:rPr>
        <w:t>W</w:t>
      </w:r>
      <w:r w:rsidRPr="00A458BB">
        <w:rPr>
          <w:rFonts w:ascii="Cambria" w:hAnsi="Cambria"/>
          <w:sz w:val="22"/>
          <w:szCs w:val="22"/>
        </w:rPr>
        <w:t xml:space="preserve">ykonawca w wyniku zamierzonego działania lub rażącego niedbalstwa nie wykonał lub nienależycie wykonał zamówienie, co </w:t>
      </w:r>
      <w:r>
        <w:rPr>
          <w:rFonts w:ascii="Cambria" w:hAnsi="Cambria"/>
          <w:sz w:val="22"/>
          <w:szCs w:val="22"/>
        </w:rPr>
        <w:t>Z</w:t>
      </w:r>
      <w:r w:rsidRPr="00A458BB">
        <w:rPr>
          <w:rFonts w:ascii="Cambria" w:hAnsi="Cambria"/>
          <w:sz w:val="22"/>
          <w:szCs w:val="22"/>
        </w:rPr>
        <w:t>amawiający jest w stanie wykazać za pomocą stosownych dowodów;</w:t>
      </w:r>
    </w:p>
    <w:p w14:paraId="70DC3BAC" w14:textId="23AC3E22" w:rsidR="00A458BB" w:rsidRPr="00A458BB" w:rsidRDefault="00A458BB" w:rsidP="003A770D">
      <w:pPr>
        <w:pStyle w:val="Teksttreci"/>
        <w:numPr>
          <w:ilvl w:val="0"/>
          <w:numId w:val="62"/>
        </w:numPr>
        <w:shd w:val="clear" w:color="auto" w:fill="auto"/>
        <w:spacing w:line="240" w:lineRule="auto"/>
        <w:ind w:left="1134" w:hanging="502"/>
        <w:jc w:val="both"/>
        <w:rPr>
          <w:rFonts w:ascii="Cambria" w:hAnsi="Cambria"/>
          <w:sz w:val="22"/>
          <w:szCs w:val="22"/>
        </w:rPr>
      </w:pPr>
      <w:r w:rsidRPr="00A458BB">
        <w:rPr>
          <w:rFonts w:ascii="Cambria" w:hAnsi="Cambria"/>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Cambria" w:hAnsi="Cambria"/>
          <w:sz w:val="22"/>
          <w:szCs w:val="22"/>
        </w:rPr>
        <w:t>.</w:t>
      </w:r>
    </w:p>
    <w:p w14:paraId="469D62D0" w14:textId="19199B72" w:rsidR="00AA44FE" w:rsidRPr="00A458BB" w:rsidRDefault="00E403D2" w:rsidP="003A770D">
      <w:pPr>
        <w:pStyle w:val="Teksttreci"/>
        <w:numPr>
          <w:ilvl w:val="0"/>
          <w:numId w:val="8"/>
        </w:numPr>
        <w:shd w:val="clear" w:color="auto" w:fill="auto"/>
        <w:spacing w:after="240" w:line="240" w:lineRule="auto"/>
        <w:ind w:left="709"/>
        <w:jc w:val="both"/>
        <w:rPr>
          <w:rFonts w:ascii="Cambria" w:hAnsi="Cambria"/>
          <w:sz w:val="22"/>
          <w:szCs w:val="22"/>
        </w:rPr>
      </w:pPr>
      <w:r w:rsidRPr="00A458BB">
        <w:rPr>
          <w:rFonts w:ascii="Cambria" w:hAnsi="Cambria"/>
          <w:sz w:val="22"/>
          <w:szCs w:val="22"/>
        </w:rPr>
        <w:t xml:space="preserve">Wykluczenie Wykonawcy następuje zgodnie z art. 111 ustawy Pzp. </w:t>
      </w:r>
    </w:p>
    <w:p w14:paraId="7B6DDE03" w14:textId="13814507" w:rsidR="00811ADC" w:rsidRDefault="003E51B5" w:rsidP="003A770D">
      <w:pPr>
        <w:pStyle w:val="Akapitzlist"/>
        <w:numPr>
          <w:ilvl w:val="0"/>
          <w:numId w:val="11"/>
        </w:numPr>
        <w:suppressAutoHyphens w:val="0"/>
        <w:autoSpaceDN/>
        <w:spacing w:after="5" w:line="228" w:lineRule="auto"/>
        <w:ind w:left="413" w:right="14" w:hanging="413"/>
        <w:jc w:val="both"/>
        <w:textAlignment w:val="auto"/>
        <w:rPr>
          <w:rFonts w:ascii="Cambria" w:eastAsia="Courier New" w:hAnsi="Cambria" w:cs="Courier New"/>
          <w:sz w:val="22"/>
          <w:szCs w:val="22"/>
          <w:lang w:val="en-US" w:eastAsia="en-US"/>
        </w:rPr>
      </w:pPr>
      <w:r w:rsidRPr="00B9059F">
        <w:rPr>
          <w:rFonts w:ascii="Cambria" w:eastAsia="Courier New" w:hAnsi="Cambria" w:cs="Courier New"/>
          <w:sz w:val="22"/>
          <w:szCs w:val="22"/>
          <w:lang w:val="en-US" w:eastAsia="en-US"/>
        </w:rPr>
        <w:t xml:space="preserve">Na </w:t>
      </w:r>
      <w:proofErr w:type="spellStart"/>
      <w:r w:rsidRPr="00B9059F">
        <w:rPr>
          <w:rFonts w:ascii="Cambria" w:eastAsia="Courier New" w:hAnsi="Cambria" w:cs="Courier New"/>
          <w:sz w:val="22"/>
          <w:szCs w:val="22"/>
          <w:lang w:val="en-US" w:eastAsia="en-US"/>
        </w:rPr>
        <w:t>podstawie</w:t>
      </w:r>
      <w:proofErr w:type="spellEnd"/>
      <w:r w:rsidRPr="00B9059F">
        <w:rPr>
          <w:rFonts w:ascii="Cambria" w:eastAsia="Courier New" w:hAnsi="Cambria" w:cs="Courier New"/>
          <w:sz w:val="22"/>
          <w:szCs w:val="22"/>
          <w:lang w:val="en-US" w:eastAsia="en-US"/>
        </w:rPr>
        <w:t xml:space="preserve"> art. 5k </w:t>
      </w:r>
      <w:proofErr w:type="spellStart"/>
      <w:r w:rsidRPr="00B9059F">
        <w:rPr>
          <w:rFonts w:ascii="Cambria" w:eastAsia="Courier New" w:hAnsi="Cambria" w:cs="Courier New"/>
          <w:sz w:val="22"/>
          <w:szCs w:val="22"/>
          <w:lang w:val="en-US" w:eastAsia="en-US"/>
        </w:rPr>
        <w:t>rozporządzenia</w:t>
      </w:r>
      <w:proofErr w:type="spellEnd"/>
      <w:r w:rsidRPr="00B9059F">
        <w:rPr>
          <w:rFonts w:ascii="Cambria" w:eastAsia="Courier New" w:hAnsi="Cambria" w:cs="Courier New"/>
          <w:sz w:val="22"/>
          <w:szCs w:val="22"/>
          <w:lang w:val="en-US" w:eastAsia="en-US"/>
        </w:rPr>
        <w:t xml:space="preserve"> Rady (UE) nr 833/2014 </w:t>
      </w:r>
      <w:proofErr w:type="spellStart"/>
      <w:r w:rsidRPr="00B9059F">
        <w:rPr>
          <w:rFonts w:ascii="Cambria" w:eastAsia="Courier New" w:hAnsi="Cambria" w:cs="Courier New"/>
          <w:sz w:val="22"/>
          <w:szCs w:val="22"/>
          <w:lang w:val="en-US" w:eastAsia="en-US"/>
        </w:rPr>
        <w:t>dotyczącego</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środków</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ograniczających</w:t>
      </w:r>
      <w:proofErr w:type="spellEnd"/>
      <w:r w:rsidRPr="00B9059F">
        <w:rPr>
          <w:rFonts w:ascii="Cambria" w:eastAsia="Courier New" w:hAnsi="Cambria" w:cs="Courier New"/>
          <w:sz w:val="22"/>
          <w:szCs w:val="22"/>
          <w:lang w:val="en-US" w:eastAsia="en-US"/>
        </w:rPr>
        <w:t xml:space="preserve"> w </w:t>
      </w:r>
      <w:proofErr w:type="spellStart"/>
      <w:r w:rsidRPr="00B9059F">
        <w:rPr>
          <w:rFonts w:ascii="Cambria" w:eastAsia="Courier New" w:hAnsi="Cambria" w:cs="Courier New"/>
          <w:sz w:val="22"/>
          <w:szCs w:val="22"/>
          <w:lang w:val="en-US" w:eastAsia="en-US"/>
        </w:rPr>
        <w:t>związku</w:t>
      </w:r>
      <w:proofErr w:type="spellEnd"/>
      <w:r w:rsidRPr="00B9059F">
        <w:rPr>
          <w:rFonts w:ascii="Cambria" w:eastAsia="Courier New" w:hAnsi="Cambria" w:cs="Courier New"/>
          <w:sz w:val="22"/>
          <w:szCs w:val="22"/>
          <w:lang w:val="en-US" w:eastAsia="en-US"/>
        </w:rPr>
        <w:t xml:space="preserve"> z </w:t>
      </w:r>
      <w:proofErr w:type="spellStart"/>
      <w:r w:rsidRPr="00B9059F">
        <w:rPr>
          <w:rFonts w:ascii="Cambria" w:eastAsia="Courier New" w:hAnsi="Cambria" w:cs="Courier New"/>
          <w:sz w:val="22"/>
          <w:szCs w:val="22"/>
          <w:lang w:val="en-US" w:eastAsia="en-US"/>
        </w:rPr>
        <w:t>działaniami</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Rosji</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destabilizującymi</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sytuację</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na</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Ukrainie</w:t>
      </w:r>
      <w:proofErr w:type="spellEnd"/>
      <w:r w:rsidRPr="00B9059F">
        <w:rPr>
          <w:rFonts w:ascii="Cambria" w:eastAsia="Courier New" w:hAnsi="Cambria" w:cs="Courier New"/>
          <w:sz w:val="22"/>
          <w:szCs w:val="22"/>
          <w:lang w:val="en-US" w:eastAsia="en-US"/>
        </w:rPr>
        <w:t xml:space="preserve"> (Dz.Urz.UE.L.229 z 31.07.2014 r., str. 1) – </w:t>
      </w:r>
      <w:proofErr w:type="spellStart"/>
      <w:r w:rsidRPr="00B9059F">
        <w:rPr>
          <w:rFonts w:ascii="Cambria" w:eastAsia="Courier New" w:hAnsi="Cambria" w:cs="Courier New"/>
          <w:sz w:val="22"/>
          <w:szCs w:val="22"/>
          <w:lang w:val="en-US" w:eastAsia="en-US"/>
        </w:rPr>
        <w:t>dalej</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rozporządzenie</w:t>
      </w:r>
      <w:proofErr w:type="spellEnd"/>
      <w:r w:rsidRPr="00B9059F">
        <w:rPr>
          <w:rFonts w:ascii="Cambria" w:eastAsia="Courier New" w:hAnsi="Cambria" w:cs="Courier New"/>
          <w:sz w:val="22"/>
          <w:szCs w:val="22"/>
          <w:lang w:val="en-US" w:eastAsia="en-US"/>
        </w:rPr>
        <w:t xml:space="preserve"> nr 833/2014, </w:t>
      </w:r>
      <w:proofErr w:type="spellStart"/>
      <w:r w:rsidRPr="00B9059F">
        <w:rPr>
          <w:rFonts w:ascii="Cambria" w:eastAsia="Courier New" w:hAnsi="Cambria" w:cs="Courier New"/>
          <w:sz w:val="22"/>
          <w:szCs w:val="22"/>
          <w:lang w:val="en-US" w:eastAsia="en-US"/>
        </w:rPr>
        <w:t>zmienionego</w:t>
      </w:r>
      <w:proofErr w:type="spellEnd"/>
      <w:r w:rsidRPr="00B9059F">
        <w:rPr>
          <w:rFonts w:ascii="Cambria" w:eastAsia="Courier New" w:hAnsi="Cambria" w:cs="Courier New"/>
          <w:sz w:val="22"/>
          <w:szCs w:val="22"/>
          <w:lang w:val="en-US" w:eastAsia="en-US"/>
        </w:rPr>
        <w:t xml:space="preserve"> art. 1 pkt 15 </w:t>
      </w:r>
      <w:proofErr w:type="spellStart"/>
      <w:r w:rsidRPr="00B9059F">
        <w:rPr>
          <w:rFonts w:ascii="Cambria" w:eastAsia="Courier New" w:hAnsi="Cambria" w:cs="Courier New"/>
          <w:sz w:val="22"/>
          <w:szCs w:val="22"/>
          <w:lang w:val="en-US" w:eastAsia="en-US"/>
        </w:rPr>
        <w:t>rozporządzenia</w:t>
      </w:r>
      <w:proofErr w:type="spellEnd"/>
      <w:r w:rsidRPr="00B9059F">
        <w:rPr>
          <w:rFonts w:ascii="Cambria" w:eastAsia="Courier New" w:hAnsi="Cambria" w:cs="Courier New"/>
          <w:sz w:val="22"/>
          <w:szCs w:val="22"/>
          <w:lang w:val="en-US" w:eastAsia="en-US"/>
        </w:rPr>
        <w:t xml:space="preserve"> Rady (UE) 2022/1269 w </w:t>
      </w:r>
      <w:proofErr w:type="spellStart"/>
      <w:r w:rsidRPr="00B9059F">
        <w:rPr>
          <w:rFonts w:ascii="Cambria" w:eastAsia="Courier New" w:hAnsi="Cambria" w:cs="Courier New"/>
          <w:sz w:val="22"/>
          <w:szCs w:val="22"/>
          <w:lang w:val="en-US" w:eastAsia="en-US"/>
        </w:rPr>
        <w:t>sprawie</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zmiany</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rozporządzenia</w:t>
      </w:r>
      <w:proofErr w:type="spellEnd"/>
      <w:r w:rsidRPr="00B9059F">
        <w:rPr>
          <w:rFonts w:ascii="Cambria" w:eastAsia="Courier New" w:hAnsi="Cambria" w:cs="Courier New"/>
          <w:sz w:val="22"/>
          <w:szCs w:val="22"/>
          <w:lang w:val="en-US" w:eastAsia="en-US"/>
        </w:rPr>
        <w:t xml:space="preserve"> (UE) nr 833/2014 </w:t>
      </w:r>
      <w:proofErr w:type="spellStart"/>
      <w:r w:rsidRPr="00B9059F">
        <w:rPr>
          <w:rFonts w:ascii="Cambria" w:eastAsia="Courier New" w:hAnsi="Cambria" w:cs="Courier New"/>
          <w:sz w:val="22"/>
          <w:szCs w:val="22"/>
          <w:lang w:val="en-US" w:eastAsia="en-US"/>
        </w:rPr>
        <w:t>dotyczącego</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środków</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ograniczających</w:t>
      </w:r>
      <w:proofErr w:type="spellEnd"/>
      <w:r w:rsidRPr="00B9059F">
        <w:rPr>
          <w:rFonts w:ascii="Cambria" w:eastAsia="Courier New" w:hAnsi="Cambria" w:cs="Courier New"/>
          <w:sz w:val="22"/>
          <w:szCs w:val="22"/>
          <w:lang w:val="en-US" w:eastAsia="en-US"/>
        </w:rPr>
        <w:t xml:space="preserve"> w </w:t>
      </w:r>
      <w:proofErr w:type="spellStart"/>
      <w:r w:rsidRPr="00B9059F">
        <w:rPr>
          <w:rFonts w:ascii="Cambria" w:eastAsia="Courier New" w:hAnsi="Cambria" w:cs="Courier New"/>
          <w:sz w:val="22"/>
          <w:szCs w:val="22"/>
          <w:lang w:val="en-US" w:eastAsia="en-US"/>
        </w:rPr>
        <w:t>związku</w:t>
      </w:r>
      <w:proofErr w:type="spellEnd"/>
      <w:r w:rsidRPr="00B9059F">
        <w:rPr>
          <w:rFonts w:ascii="Cambria" w:eastAsia="Courier New" w:hAnsi="Cambria" w:cs="Courier New"/>
          <w:sz w:val="22"/>
          <w:szCs w:val="22"/>
          <w:lang w:val="en-US" w:eastAsia="en-US"/>
        </w:rPr>
        <w:t xml:space="preserve"> z </w:t>
      </w:r>
      <w:proofErr w:type="spellStart"/>
      <w:r w:rsidRPr="00B9059F">
        <w:rPr>
          <w:rFonts w:ascii="Cambria" w:eastAsia="Courier New" w:hAnsi="Cambria" w:cs="Courier New"/>
          <w:sz w:val="22"/>
          <w:szCs w:val="22"/>
          <w:lang w:val="en-US" w:eastAsia="en-US"/>
        </w:rPr>
        <w:t>działaniami</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Rosji</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destabilizującymi</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sytuację</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na</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Ukrainie</w:t>
      </w:r>
      <w:proofErr w:type="spellEnd"/>
      <w:r w:rsidRPr="00B9059F">
        <w:rPr>
          <w:rFonts w:ascii="Cambria" w:eastAsia="Courier New" w:hAnsi="Cambria" w:cs="Courier New"/>
          <w:sz w:val="22"/>
          <w:szCs w:val="22"/>
          <w:lang w:val="en-US" w:eastAsia="en-US"/>
        </w:rPr>
        <w:t xml:space="preserve"> (Dz.Urz.UE.L.93. z 21.07.2022 r., str. 1) – </w:t>
      </w:r>
      <w:proofErr w:type="spellStart"/>
      <w:r w:rsidRPr="00B9059F">
        <w:rPr>
          <w:rFonts w:ascii="Cambria" w:eastAsia="Courier New" w:hAnsi="Cambria" w:cs="Courier New"/>
          <w:sz w:val="22"/>
          <w:szCs w:val="22"/>
          <w:lang w:val="en-US" w:eastAsia="en-US"/>
        </w:rPr>
        <w:t>dalej</w:t>
      </w:r>
      <w:proofErr w:type="spellEnd"/>
      <w:r w:rsidRPr="00B9059F">
        <w:rPr>
          <w:rFonts w:ascii="Cambria" w:eastAsia="Courier New" w:hAnsi="Cambria" w:cs="Courier New"/>
          <w:sz w:val="22"/>
          <w:szCs w:val="22"/>
          <w:lang w:val="en-US" w:eastAsia="en-US"/>
        </w:rPr>
        <w:t xml:space="preserve"> </w:t>
      </w:r>
      <w:proofErr w:type="spellStart"/>
      <w:r w:rsidRPr="00B9059F">
        <w:rPr>
          <w:rFonts w:ascii="Cambria" w:eastAsia="Courier New" w:hAnsi="Cambria" w:cs="Courier New"/>
          <w:sz w:val="22"/>
          <w:szCs w:val="22"/>
          <w:lang w:val="en-US" w:eastAsia="en-US"/>
        </w:rPr>
        <w:t>rozporządzenie</w:t>
      </w:r>
      <w:proofErr w:type="spellEnd"/>
      <w:r w:rsidRPr="00B9059F">
        <w:rPr>
          <w:rFonts w:ascii="Cambria" w:eastAsia="Courier New" w:hAnsi="Cambria" w:cs="Courier New"/>
          <w:sz w:val="22"/>
          <w:szCs w:val="22"/>
          <w:lang w:val="en-US" w:eastAsia="en-US"/>
        </w:rPr>
        <w:t xml:space="preserve"> nr 2022/1269:</w:t>
      </w:r>
    </w:p>
    <w:p w14:paraId="06164C40" w14:textId="77777777" w:rsidR="00B9059F" w:rsidRPr="008720E9" w:rsidRDefault="00B9059F" w:rsidP="004C7A7D">
      <w:pPr>
        <w:shd w:val="clear" w:color="auto" w:fill="FFFFFF" w:themeFill="background1"/>
        <w:suppressAutoHyphens w:val="0"/>
        <w:autoSpaceDN/>
        <w:ind w:left="426"/>
        <w:jc w:val="both"/>
        <w:textAlignment w:val="auto"/>
        <w:rPr>
          <w:rFonts w:ascii="Cambria" w:hAnsi="Cambria" w:cs="Open Sans"/>
          <w:sz w:val="22"/>
          <w:szCs w:val="22"/>
          <w:shd w:val="clear" w:color="auto" w:fill="FFFFFF"/>
        </w:rPr>
      </w:pPr>
      <w:r w:rsidRPr="003E51B5">
        <w:rPr>
          <w:rFonts w:ascii="Cambria" w:hAnsi="Cambria" w:cs="Open Sans"/>
          <w:sz w:val="22"/>
          <w:szCs w:val="22"/>
          <w:shd w:val="clear" w:color="auto" w:fill="FFFFFF"/>
        </w:rPr>
        <w:t xml:space="preserve">Zakazuje się udzielania lub dalszego wykonywania wszelkich zamówień publicznych lub koncesji objętych zakresem dyrektyw w sprawie zamówień publicznych, a także zakresem </w:t>
      </w:r>
      <w:hyperlink r:id="rId10" w:anchor="/document/68413978?unitId=art(10)ust(1)&amp;cm=DOCUMENT" w:tgtFrame="_blank" w:history="1">
        <w:r w:rsidRPr="003E51B5">
          <w:rPr>
            <w:rFonts w:ascii="Cambria" w:hAnsi="Cambria" w:cs="Open Sans"/>
            <w:sz w:val="22"/>
            <w:szCs w:val="22"/>
            <w:u w:val="single"/>
          </w:rPr>
          <w:t>art. 10 ust. 1</w:t>
        </w:r>
      </w:hyperlink>
      <w:r w:rsidRPr="003E51B5">
        <w:rPr>
          <w:rFonts w:ascii="Cambria" w:hAnsi="Cambria" w:cs="Open Sans"/>
          <w:sz w:val="22"/>
          <w:szCs w:val="22"/>
          <w:shd w:val="clear" w:color="auto" w:fill="FFFFFF"/>
        </w:rPr>
        <w:t xml:space="preserve">, </w:t>
      </w:r>
      <w:hyperlink r:id="rId11" w:anchor="/document/68413978?unitId=art(10)ust(3)&amp;cm=DOCUMENT" w:tgtFrame="_blank" w:history="1">
        <w:r w:rsidRPr="003E51B5">
          <w:rPr>
            <w:rFonts w:ascii="Cambria" w:hAnsi="Cambria" w:cs="Open Sans"/>
            <w:sz w:val="22"/>
            <w:szCs w:val="22"/>
            <w:u w:val="single"/>
          </w:rPr>
          <w:t>3</w:t>
        </w:r>
      </w:hyperlink>
      <w:r w:rsidRPr="003E51B5">
        <w:rPr>
          <w:rFonts w:ascii="Cambria" w:hAnsi="Cambria" w:cs="Open Sans"/>
          <w:sz w:val="22"/>
          <w:szCs w:val="22"/>
          <w:shd w:val="clear" w:color="auto" w:fill="FFFFFF"/>
        </w:rPr>
        <w:t xml:space="preserve">, </w:t>
      </w:r>
      <w:hyperlink r:id="rId12" w:anchor="/document/68413978?unitId=art(10)ust(6)lit(a)&amp;cm=DOCUMENT" w:tgtFrame="_blank" w:history="1">
        <w:r w:rsidRPr="003E51B5">
          <w:rPr>
            <w:rFonts w:ascii="Cambria" w:hAnsi="Cambria" w:cs="Open Sans"/>
            <w:sz w:val="22"/>
            <w:szCs w:val="22"/>
            <w:u w:val="single"/>
          </w:rPr>
          <w:t>ust. 6 lit. a)-e</w:t>
        </w:r>
      </w:hyperlink>
      <w:r w:rsidRPr="003E51B5">
        <w:rPr>
          <w:rFonts w:ascii="Cambria" w:hAnsi="Cambria" w:cs="Open Sans"/>
          <w:sz w:val="22"/>
          <w:szCs w:val="22"/>
          <w:shd w:val="clear" w:color="auto" w:fill="FFFFFF"/>
        </w:rPr>
        <w:t xml:space="preserve">), </w:t>
      </w:r>
      <w:hyperlink r:id="rId13" w:anchor="/document/68413978?unitId=art(10)ust(8)&amp;cm=DOCUMENT" w:tgtFrame="_blank" w:history="1">
        <w:r w:rsidRPr="003E51B5">
          <w:rPr>
            <w:rFonts w:ascii="Cambria" w:hAnsi="Cambria" w:cs="Open Sans"/>
            <w:sz w:val="22"/>
            <w:szCs w:val="22"/>
            <w:u w:val="single"/>
          </w:rPr>
          <w:t>ust. 8</w:t>
        </w:r>
      </w:hyperlink>
      <w:r w:rsidRPr="003E51B5">
        <w:rPr>
          <w:rFonts w:ascii="Cambria" w:hAnsi="Cambria" w:cs="Open Sans"/>
          <w:sz w:val="22"/>
          <w:szCs w:val="22"/>
          <w:shd w:val="clear" w:color="auto" w:fill="FFFFFF"/>
        </w:rPr>
        <w:t xml:space="preserve">, </w:t>
      </w:r>
      <w:hyperlink r:id="rId14" w:anchor="/document/68413978?unitId=art(10)ust(9)&amp;cm=DOCUMENT" w:tgtFrame="_blank" w:history="1">
        <w:r w:rsidRPr="003E51B5">
          <w:rPr>
            <w:rFonts w:ascii="Cambria" w:hAnsi="Cambria" w:cs="Open Sans"/>
            <w:sz w:val="22"/>
            <w:szCs w:val="22"/>
            <w:u w:val="single"/>
          </w:rPr>
          <w:t>9</w:t>
        </w:r>
      </w:hyperlink>
      <w:r w:rsidRPr="003E51B5">
        <w:rPr>
          <w:rFonts w:ascii="Cambria" w:hAnsi="Cambria" w:cs="Open Sans"/>
          <w:sz w:val="22"/>
          <w:szCs w:val="22"/>
          <w:shd w:val="clear" w:color="auto" w:fill="FFFFFF"/>
        </w:rPr>
        <w:t xml:space="preserve"> i </w:t>
      </w:r>
      <w:hyperlink r:id="rId15" w:anchor="/document/68413978?unitId=art(10)ust(10)&amp;cm=DOCUMENT" w:tgtFrame="_blank" w:history="1">
        <w:r w:rsidRPr="003E51B5">
          <w:rPr>
            <w:rFonts w:ascii="Cambria" w:hAnsi="Cambria" w:cs="Open Sans"/>
            <w:sz w:val="22"/>
            <w:szCs w:val="22"/>
            <w:u w:val="single"/>
          </w:rPr>
          <w:t>10</w:t>
        </w:r>
      </w:hyperlink>
      <w:r w:rsidRPr="003E51B5">
        <w:rPr>
          <w:rFonts w:ascii="Cambria" w:hAnsi="Cambria" w:cs="Open Sans"/>
          <w:sz w:val="22"/>
          <w:szCs w:val="22"/>
          <w:shd w:val="clear" w:color="auto" w:fill="FFFFFF"/>
        </w:rPr>
        <w:t xml:space="preserve">, </w:t>
      </w:r>
      <w:hyperlink r:id="rId16" w:anchor="/document/68413978?unitId=art(11)&amp;cm=DOCUMENT" w:tgtFrame="_blank" w:history="1">
        <w:r w:rsidRPr="003E51B5">
          <w:rPr>
            <w:rFonts w:ascii="Cambria" w:hAnsi="Cambria" w:cs="Open Sans"/>
            <w:sz w:val="22"/>
            <w:szCs w:val="22"/>
            <w:u w:val="single"/>
          </w:rPr>
          <w:t>art. 11</w:t>
        </w:r>
      </w:hyperlink>
      <w:r w:rsidRPr="003E51B5">
        <w:rPr>
          <w:rFonts w:ascii="Cambria" w:hAnsi="Cambria" w:cs="Open Sans"/>
          <w:sz w:val="22"/>
          <w:szCs w:val="22"/>
          <w:shd w:val="clear" w:color="auto" w:fill="FFFFFF"/>
        </w:rPr>
        <w:t xml:space="preserve">, </w:t>
      </w:r>
      <w:hyperlink r:id="rId17" w:anchor="/document/68413978?unitId=art(12)&amp;cm=DOCUMENT" w:tgtFrame="_blank" w:history="1">
        <w:r w:rsidRPr="003E51B5">
          <w:rPr>
            <w:rFonts w:ascii="Cambria" w:hAnsi="Cambria" w:cs="Open Sans"/>
            <w:sz w:val="22"/>
            <w:szCs w:val="22"/>
            <w:u w:val="single"/>
          </w:rPr>
          <w:t>12</w:t>
        </w:r>
      </w:hyperlink>
      <w:r w:rsidRPr="003E51B5">
        <w:rPr>
          <w:rFonts w:ascii="Cambria" w:hAnsi="Cambria" w:cs="Open Sans"/>
          <w:sz w:val="22"/>
          <w:szCs w:val="22"/>
          <w:shd w:val="clear" w:color="auto" w:fill="FFFFFF"/>
        </w:rPr>
        <w:t xml:space="preserve">, </w:t>
      </w:r>
      <w:hyperlink r:id="rId18" w:anchor="/document/68413978?unitId=art(13)&amp;cm=DOCUMENT" w:tgtFrame="_blank" w:history="1">
        <w:r w:rsidRPr="003E51B5">
          <w:rPr>
            <w:rFonts w:ascii="Cambria" w:hAnsi="Cambria" w:cs="Open Sans"/>
            <w:sz w:val="22"/>
            <w:szCs w:val="22"/>
            <w:u w:val="single"/>
          </w:rPr>
          <w:t>13</w:t>
        </w:r>
      </w:hyperlink>
      <w:r w:rsidRPr="003E51B5">
        <w:rPr>
          <w:rFonts w:ascii="Cambria" w:hAnsi="Cambria" w:cs="Open Sans"/>
          <w:sz w:val="22"/>
          <w:szCs w:val="22"/>
          <w:shd w:val="clear" w:color="auto" w:fill="FFFFFF"/>
        </w:rPr>
        <w:t xml:space="preserve"> i </w:t>
      </w:r>
      <w:hyperlink r:id="rId19" w:anchor="/document/68413978?unitId=art(14)&amp;cm=DOCUMENT" w:tgtFrame="_blank" w:history="1">
        <w:r w:rsidRPr="003E51B5">
          <w:rPr>
            <w:rFonts w:ascii="Cambria" w:hAnsi="Cambria" w:cs="Open Sans"/>
            <w:sz w:val="22"/>
            <w:szCs w:val="22"/>
            <w:u w:val="single"/>
          </w:rPr>
          <w:t>14</w:t>
        </w:r>
      </w:hyperlink>
      <w:r w:rsidRPr="003E51B5">
        <w:rPr>
          <w:rFonts w:ascii="Cambria" w:hAnsi="Cambria" w:cs="Open Sans"/>
          <w:sz w:val="22"/>
          <w:szCs w:val="22"/>
          <w:shd w:val="clear" w:color="auto" w:fill="FFFFFF"/>
        </w:rPr>
        <w:t xml:space="preserve"> dyrektywy 2014/23/UE, </w:t>
      </w:r>
      <w:hyperlink r:id="rId20" w:anchor="/document/68413979?unitId=art(7)lit(a)&amp;cm=DOCUMENT" w:tgtFrame="_blank" w:history="1">
        <w:r w:rsidRPr="003E51B5">
          <w:rPr>
            <w:rFonts w:ascii="Cambria" w:hAnsi="Cambria" w:cs="Open Sans"/>
            <w:sz w:val="22"/>
            <w:szCs w:val="22"/>
            <w:u w:val="single"/>
          </w:rPr>
          <w:t>art. 7 lit. a)-d</w:t>
        </w:r>
      </w:hyperlink>
      <w:r w:rsidRPr="003E51B5">
        <w:rPr>
          <w:rFonts w:ascii="Cambria" w:hAnsi="Cambria" w:cs="Open Sans"/>
          <w:sz w:val="22"/>
          <w:szCs w:val="22"/>
          <w:shd w:val="clear" w:color="auto" w:fill="FFFFFF"/>
        </w:rPr>
        <w:t xml:space="preserve">), </w:t>
      </w:r>
      <w:hyperlink r:id="rId21" w:anchor="/document/68413979?unitId=art(8)&amp;cm=DOCUMENT" w:tgtFrame="_blank" w:history="1">
        <w:r w:rsidRPr="003E51B5">
          <w:rPr>
            <w:rFonts w:ascii="Cambria" w:hAnsi="Cambria" w:cs="Open Sans"/>
            <w:sz w:val="22"/>
            <w:szCs w:val="22"/>
            <w:u w:val="single"/>
          </w:rPr>
          <w:t>art. 8</w:t>
        </w:r>
      </w:hyperlink>
      <w:r w:rsidRPr="003E51B5">
        <w:rPr>
          <w:rFonts w:ascii="Cambria" w:hAnsi="Cambria" w:cs="Open Sans"/>
          <w:sz w:val="22"/>
          <w:szCs w:val="22"/>
          <w:shd w:val="clear" w:color="auto" w:fill="FFFFFF"/>
        </w:rPr>
        <w:t xml:space="preserve">, </w:t>
      </w:r>
      <w:hyperlink r:id="rId22" w:anchor="/document/68413979?unitId=art(10)lit(b)&amp;cm=DOCUMENT" w:tgtFrame="_blank" w:history="1">
        <w:r w:rsidRPr="003E51B5">
          <w:rPr>
            <w:rFonts w:ascii="Cambria" w:hAnsi="Cambria" w:cs="Open Sans"/>
            <w:sz w:val="22"/>
            <w:szCs w:val="22"/>
            <w:u w:val="single"/>
          </w:rPr>
          <w:t>art. 10 lit. b)-f</w:t>
        </w:r>
      </w:hyperlink>
      <w:r w:rsidRPr="003E51B5">
        <w:rPr>
          <w:rFonts w:ascii="Cambria" w:hAnsi="Cambria" w:cs="Open Sans"/>
          <w:sz w:val="22"/>
          <w:szCs w:val="22"/>
          <w:shd w:val="clear" w:color="auto" w:fill="FFFFFF"/>
        </w:rPr>
        <w:t xml:space="preserve">) i </w:t>
      </w:r>
      <w:hyperlink r:id="rId23" w:anchor="/document/68413979?unitId=art(10)lit(h)&amp;cm=DOCUMENT" w:tgtFrame="_blank" w:history="1">
        <w:r w:rsidRPr="003E51B5">
          <w:rPr>
            <w:rFonts w:ascii="Cambria" w:hAnsi="Cambria" w:cs="Open Sans"/>
            <w:sz w:val="22"/>
            <w:szCs w:val="22"/>
            <w:u w:val="single"/>
          </w:rPr>
          <w:t>lit. h)-j</w:t>
        </w:r>
      </w:hyperlink>
      <w:r w:rsidRPr="003E51B5">
        <w:rPr>
          <w:rFonts w:ascii="Cambria" w:hAnsi="Cambria" w:cs="Open Sans"/>
          <w:sz w:val="22"/>
          <w:szCs w:val="22"/>
          <w:shd w:val="clear" w:color="auto" w:fill="FFFFFF"/>
        </w:rPr>
        <w:t xml:space="preserve">) dyrektywy 2014/24/UE, </w:t>
      </w:r>
      <w:hyperlink r:id="rId24" w:anchor="/document/68413980?unitId=art(18)&amp;cm=DOCUMENT" w:tgtFrame="_blank" w:history="1">
        <w:r w:rsidRPr="003E51B5">
          <w:rPr>
            <w:rFonts w:ascii="Cambria" w:hAnsi="Cambria" w:cs="Open Sans"/>
            <w:sz w:val="22"/>
            <w:szCs w:val="22"/>
            <w:u w:val="single"/>
          </w:rPr>
          <w:t>art. 18</w:t>
        </w:r>
      </w:hyperlink>
      <w:r w:rsidRPr="003E51B5">
        <w:rPr>
          <w:rFonts w:ascii="Cambria" w:hAnsi="Cambria" w:cs="Open Sans"/>
          <w:sz w:val="22"/>
          <w:szCs w:val="22"/>
          <w:shd w:val="clear" w:color="auto" w:fill="FFFFFF"/>
        </w:rPr>
        <w:t xml:space="preserve">, </w:t>
      </w:r>
      <w:hyperlink r:id="rId25" w:anchor="/document/68413980?unitId=art(21)lit(b)&amp;cm=DOCUMENT" w:tgtFrame="_blank" w:history="1">
        <w:r w:rsidRPr="003E51B5">
          <w:rPr>
            <w:rFonts w:ascii="Cambria" w:hAnsi="Cambria" w:cs="Open Sans"/>
            <w:sz w:val="22"/>
            <w:szCs w:val="22"/>
            <w:u w:val="single"/>
          </w:rPr>
          <w:t>art. 21 lit. b)-e</w:t>
        </w:r>
      </w:hyperlink>
      <w:r w:rsidRPr="003E51B5">
        <w:rPr>
          <w:rFonts w:ascii="Cambria" w:hAnsi="Cambria" w:cs="Open Sans"/>
          <w:sz w:val="22"/>
          <w:szCs w:val="22"/>
          <w:shd w:val="clear" w:color="auto" w:fill="FFFFFF"/>
        </w:rPr>
        <w:t xml:space="preserve">) i </w:t>
      </w:r>
      <w:hyperlink r:id="rId26" w:anchor="/document/68413980?unitId=art(21)lit(g)&amp;cm=DOCUMENT" w:tgtFrame="_blank" w:history="1">
        <w:r w:rsidRPr="003E51B5">
          <w:rPr>
            <w:rFonts w:ascii="Cambria" w:hAnsi="Cambria" w:cs="Open Sans"/>
            <w:sz w:val="22"/>
            <w:szCs w:val="22"/>
            <w:u w:val="single"/>
          </w:rPr>
          <w:t>lit. g)-i</w:t>
        </w:r>
      </w:hyperlink>
      <w:r w:rsidRPr="003E51B5">
        <w:rPr>
          <w:rFonts w:ascii="Cambria" w:hAnsi="Cambria" w:cs="Open Sans"/>
          <w:sz w:val="22"/>
          <w:szCs w:val="22"/>
          <w:shd w:val="clear" w:color="auto" w:fill="FFFFFF"/>
        </w:rPr>
        <w:t xml:space="preserve">), </w:t>
      </w:r>
      <w:hyperlink r:id="rId27" w:anchor="/document/68413980?unitId=art(29)&amp;cm=DOCUMENT" w:tgtFrame="_blank" w:history="1">
        <w:r w:rsidRPr="003E51B5">
          <w:rPr>
            <w:rFonts w:ascii="Cambria" w:hAnsi="Cambria" w:cs="Open Sans"/>
            <w:sz w:val="22"/>
            <w:szCs w:val="22"/>
            <w:u w:val="single"/>
          </w:rPr>
          <w:t>art. 29</w:t>
        </w:r>
      </w:hyperlink>
      <w:r w:rsidRPr="003E51B5">
        <w:rPr>
          <w:rFonts w:ascii="Cambria" w:hAnsi="Cambria" w:cs="Open Sans"/>
          <w:sz w:val="22"/>
          <w:szCs w:val="22"/>
          <w:shd w:val="clear" w:color="auto" w:fill="FFFFFF"/>
        </w:rPr>
        <w:t xml:space="preserve"> i </w:t>
      </w:r>
      <w:hyperlink r:id="rId28" w:anchor="/document/68413980?unitId=art(30)&amp;cm=DOCUMENT" w:tgtFrame="_blank" w:history="1">
        <w:r w:rsidRPr="003E51B5">
          <w:rPr>
            <w:rFonts w:ascii="Cambria" w:hAnsi="Cambria" w:cs="Open Sans"/>
            <w:sz w:val="22"/>
            <w:szCs w:val="22"/>
            <w:u w:val="single"/>
          </w:rPr>
          <w:t>30</w:t>
        </w:r>
      </w:hyperlink>
      <w:r w:rsidRPr="003E51B5">
        <w:rPr>
          <w:rFonts w:ascii="Cambria" w:hAnsi="Cambria" w:cs="Open Sans"/>
          <w:sz w:val="22"/>
          <w:szCs w:val="22"/>
          <w:shd w:val="clear" w:color="auto" w:fill="FFFFFF"/>
        </w:rPr>
        <w:t xml:space="preserve"> dyrektywy 2014/25/UE oraz </w:t>
      </w:r>
      <w:hyperlink r:id="rId29" w:anchor="/document/67894791?unitId=art(13)lit(a)&amp;cm=DOCUMENT" w:tgtFrame="_blank" w:history="1">
        <w:r w:rsidRPr="003E51B5">
          <w:rPr>
            <w:rFonts w:ascii="Cambria" w:hAnsi="Cambria" w:cs="Open Sans"/>
            <w:sz w:val="22"/>
            <w:szCs w:val="22"/>
            <w:u w:val="single"/>
          </w:rPr>
          <w:t>art. 13 lit. a)-d</w:t>
        </w:r>
      </w:hyperlink>
      <w:r w:rsidRPr="003E51B5">
        <w:rPr>
          <w:rFonts w:ascii="Cambria" w:hAnsi="Cambria" w:cs="Open Sans"/>
          <w:sz w:val="22"/>
          <w:szCs w:val="22"/>
          <w:shd w:val="clear" w:color="auto" w:fill="FFFFFF"/>
        </w:rPr>
        <w:t xml:space="preserve">), </w:t>
      </w:r>
      <w:hyperlink r:id="rId30" w:anchor="/document/67894791?unitId=art(13)lit(f)&amp;cm=DOCUMENT" w:tgtFrame="_blank" w:history="1">
        <w:r w:rsidRPr="003E51B5">
          <w:rPr>
            <w:rFonts w:ascii="Cambria" w:hAnsi="Cambria" w:cs="Open Sans"/>
            <w:sz w:val="22"/>
            <w:szCs w:val="22"/>
            <w:u w:val="single"/>
          </w:rPr>
          <w:t>lit. f)-h</w:t>
        </w:r>
      </w:hyperlink>
      <w:r w:rsidRPr="003E51B5">
        <w:rPr>
          <w:rFonts w:ascii="Cambria" w:hAnsi="Cambria" w:cs="Open Sans"/>
          <w:sz w:val="22"/>
          <w:szCs w:val="22"/>
          <w:shd w:val="clear" w:color="auto" w:fill="FFFFFF"/>
        </w:rPr>
        <w:t xml:space="preserve">) i </w:t>
      </w:r>
      <w:hyperlink r:id="rId31" w:anchor="/document/67894791?unitId=art(13)lit(j)&amp;cm=DOCUMENT" w:tgtFrame="_blank" w:history="1">
        <w:r w:rsidRPr="003E51B5">
          <w:rPr>
            <w:rFonts w:ascii="Cambria" w:hAnsi="Cambria" w:cs="Open Sans"/>
            <w:sz w:val="22"/>
            <w:szCs w:val="22"/>
            <w:u w:val="single"/>
          </w:rPr>
          <w:t>lit. j</w:t>
        </w:r>
      </w:hyperlink>
      <w:r w:rsidRPr="003E51B5">
        <w:rPr>
          <w:rFonts w:ascii="Cambria" w:hAnsi="Cambria" w:cs="Open Sans"/>
          <w:sz w:val="22"/>
          <w:szCs w:val="22"/>
          <w:shd w:val="clear" w:color="auto" w:fill="FFFFFF"/>
        </w:rPr>
        <w:t xml:space="preserve">) dyrektywy 2009/81/WE oraz </w:t>
      </w:r>
      <w:hyperlink r:id="rId32" w:anchor="/document/69074894?unitId=tyt(VII)&amp;cm=DOCUMENT" w:tgtFrame="_blank" w:history="1">
        <w:r w:rsidRPr="003E51B5">
          <w:rPr>
            <w:rFonts w:ascii="Cambria" w:hAnsi="Cambria" w:cs="Open Sans"/>
            <w:sz w:val="22"/>
            <w:szCs w:val="22"/>
            <w:u w:val="single"/>
          </w:rPr>
          <w:t>tytułu VII</w:t>
        </w:r>
      </w:hyperlink>
      <w:r w:rsidRPr="003E51B5">
        <w:rPr>
          <w:rFonts w:ascii="Cambria" w:hAnsi="Cambria" w:cs="Open Sans"/>
          <w:sz w:val="22"/>
          <w:szCs w:val="22"/>
          <w:shd w:val="clear" w:color="auto" w:fill="FFFFFF"/>
        </w:rPr>
        <w:t xml:space="preserve"> </w:t>
      </w:r>
      <w:r w:rsidRPr="004C7A7D">
        <w:rPr>
          <w:rFonts w:ascii="Cambria" w:hAnsi="Cambria" w:cs="Open Sans"/>
          <w:sz w:val="22"/>
          <w:szCs w:val="22"/>
        </w:rPr>
        <w:t>rozporządzenia (UE,</w:t>
      </w:r>
      <w:r w:rsidRPr="003E51B5">
        <w:rPr>
          <w:rFonts w:ascii="Cambria" w:hAnsi="Cambria" w:cs="Open Sans"/>
          <w:sz w:val="22"/>
          <w:szCs w:val="22"/>
          <w:shd w:val="clear" w:color="auto" w:fill="FFFFFF"/>
        </w:rPr>
        <w:t xml:space="preserve"> </w:t>
      </w:r>
      <w:proofErr w:type="spellStart"/>
      <w:r w:rsidRPr="003E51B5">
        <w:rPr>
          <w:rFonts w:ascii="Cambria" w:hAnsi="Cambria" w:cs="Open Sans"/>
          <w:sz w:val="22"/>
          <w:szCs w:val="22"/>
          <w:shd w:val="clear" w:color="auto" w:fill="FFFFFF"/>
        </w:rPr>
        <w:t>Euratom</w:t>
      </w:r>
      <w:proofErr w:type="spellEnd"/>
      <w:r w:rsidRPr="003E51B5">
        <w:rPr>
          <w:rFonts w:ascii="Cambria" w:hAnsi="Cambria" w:cs="Open Sans"/>
          <w:sz w:val="22"/>
          <w:szCs w:val="22"/>
          <w:shd w:val="clear" w:color="auto" w:fill="FFFFFF"/>
        </w:rPr>
        <w:t xml:space="preserve">) 2018/1046 </w:t>
      </w:r>
      <w:r w:rsidRPr="004C7A7D">
        <w:rPr>
          <w:rFonts w:ascii="Cambria" w:hAnsi="Cambria" w:cs="Open Sans"/>
          <w:sz w:val="22"/>
          <w:szCs w:val="22"/>
          <w:shd w:val="clear" w:color="auto" w:fill="FFFFFF" w:themeFill="background1"/>
        </w:rPr>
        <w:t>na</w:t>
      </w:r>
      <w:r w:rsidRPr="003E51B5">
        <w:rPr>
          <w:rFonts w:ascii="Cambria" w:hAnsi="Cambria" w:cs="Open Sans"/>
          <w:sz w:val="22"/>
          <w:szCs w:val="22"/>
          <w:shd w:val="clear" w:color="auto" w:fill="FFFFFF"/>
        </w:rPr>
        <w:t xml:space="preserve"> rzecz lub z udziałem:</w:t>
      </w:r>
    </w:p>
    <w:p w14:paraId="2077ED79" w14:textId="77777777" w:rsidR="00B9059F" w:rsidRPr="008720E9" w:rsidRDefault="00B9059F" w:rsidP="003A770D">
      <w:pPr>
        <w:pStyle w:val="Akapitzlist"/>
        <w:numPr>
          <w:ilvl w:val="0"/>
          <w:numId w:val="63"/>
        </w:numPr>
        <w:shd w:val="clear" w:color="auto" w:fill="FFFFFF" w:themeFill="background1"/>
        <w:suppressAutoHyphens w:val="0"/>
        <w:autoSpaceDN/>
        <w:ind w:left="851"/>
        <w:jc w:val="both"/>
        <w:textAlignment w:val="auto"/>
        <w:rPr>
          <w:rFonts w:ascii="Cambria" w:hAnsi="Cambria"/>
        </w:rPr>
      </w:pPr>
      <w:r w:rsidRPr="008720E9">
        <w:rPr>
          <w:rFonts w:ascii="Cambria" w:hAnsi="Cambria" w:cs="Open Sans"/>
          <w:sz w:val="22"/>
          <w:szCs w:val="22"/>
        </w:rPr>
        <w:t xml:space="preserve">obywateli rosyjskich, osób fizycznych zamieszkałych w </w:t>
      </w:r>
      <w:r w:rsidRPr="004C7A7D">
        <w:rPr>
          <w:rFonts w:ascii="Cambria" w:hAnsi="Cambria" w:cs="Open Sans"/>
          <w:sz w:val="22"/>
          <w:szCs w:val="22"/>
          <w:shd w:val="clear" w:color="auto" w:fill="FFFFFF" w:themeFill="background1"/>
        </w:rPr>
        <w:t>Rosji</w:t>
      </w:r>
      <w:r w:rsidRPr="008720E9">
        <w:rPr>
          <w:rFonts w:ascii="Cambria" w:hAnsi="Cambria" w:cs="Open Sans"/>
          <w:sz w:val="22"/>
          <w:szCs w:val="22"/>
        </w:rPr>
        <w:t xml:space="preserve"> lub osób prawnych, podmiotów lub organów z siedzibą w </w:t>
      </w:r>
      <w:r w:rsidRPr="004C7A7D">
        <w:rPr>
          <w:rFonts w:ascii="Cambria" w:hAnsi="Cambria" w:cs="Open Sans"/>
          <w:sz w:val="22"/>
          <w:szCs w:val="22"/>
          <w:shd w:val="clear" w:color="auto" w:fill="FFFFFF" w:themeFill="background1"/>
        </w:rPr>
        <w:t>Rosji</w:t>
      </w:r>
      <w:r w:rsidRPr="008720E9">
        <w:rPr>
          <w:rFonts w:ascii="Cambria" w:hAnsi="Cambria" w:cs="Open Sans"/>
          <w:sz w:val="22"/>
          <w:szCs w:val="22"/>
        </w:rPr>
        <w:t>;</w:t>
      </w:r>
    </w:p>
    <w:p w14:paraId="33DDF39B" w14:textId="77777777" w:rsidR="00B9059F" w:rsidRPr="008720E9" w:rsidRDefault="00B9059F" w:rsidP="003A770D">
      <w:pPr>
        <w:pStyle w:val="Akapitzlist"/>
        <w:numPr>
          <w:ilvl w:val="0"/>
          <w:numId w:val="63"/>
        </w:numPr>
        <w:shd w:val="clear" w:color="auto" w:fill="FFFFFF" w:themeFill="background1"/>
        <w:suppressAutoHyphens w:val="0"/>
        <w:autoSpaceDN/>
        <w:ind w:left="851"/>
        <w:jc w:val="both"/>
        <w:textAlignment w:val="auto"/>
        <w:rPr>
          <w:rFonts w:ascii="Cambria" w:hAnsi="Cambria"/>
        </w:rPr>
      </w:pPr>
      <w:r w:rsidRPr="008720E9">
        <w:rPr>
          <w:rFonts w:ascii="Cambria" w:hAnsi="Cambria" w:cs="Open Sans"/>
          <w:sz w:val="22"/>
          <w:szCs w:val="22"/>
        </w:rPr>
        <w:t>osób prawnych, podmiotów lub organów, do których prawa własności bezpośrednio lub pośrednio w ponad 50 % należą do podmiotu, o którym mowa w lit. a) niniejszego ustępu; lub</w:t>
      </w:r>
    </w:p>
    <w:p w14:paraId="64D74112" w14:textId="77777777" w:rsidR="00B9059F" w:rsidRPr="008720E9" w:rsidRDefault="00B9059F" w:rsidP="003A770D">
      <w:pPr>
        <w:pStyle w:val="Akapitzlist"/>
        <w:numPr>
          <w:ilvl w:val="0"/>
          <w:numId w:val="63"/>
        </w:numPr>
        <w:shd w:val="clear" w:color="auto" w:fill="FFFFFF" w:themeFill="background1"/>
        <w:suppressAutoHyphens w:val="0"/>
        <w:autoSpaceDN/>
        <w:ind w:left="851"/>
        <w:jc w:val="both"/>
        <w:textAlignment w:val="auto"/>
        <w:rPr>
          <w:rFonts w:ascii="Cambria" w:hAnsi="Cambria"/>
        </w:rPr>
      </w:pPr>
      <w:r w:rsidRPr="008720E9">
        <w:rPr>
          <w:rFonts w:ascii="Cambria" w:hAnsi="Cambria" w:cs="Open Sans"/>
          <w:sz w:val="22"/>
          <w:szCs w:val="22"/>
        </w:rPr>
        <w:t>osób fizycznych lub prawnych, podmiotów lub organów działających w imieniu lub pod kierunkiem podmiotu, o którym mowa w lit. a) lub b) niniejszego ustępu,</w:t>
      </w:r>
    </w:p>
    <w:p w14:paraId="30E83F7C" w14:textId="77777777" w:rsidR="00B9059F" w:rsidRPr="003E51B5" w:rsidRDefault="00B9059F" w:rsidP="004C7A7D">
      <w:pPr>
        <w:shd w:val="clear" w:color="auto" w:fill="FFFFFF" w:themeFill="background1"/>
        <w:suppressAutoHyphens w:val="0"/>
        <w:autoSpaceDN/>
        <w:spacing w:before="120" w:after="150"/>
        <w:ind w:left="456"/>
        <w:jc w:val="both"/>
        <w:textAlignment w:val="auto"/>
        <w:rPr>
          <w:rFonts w:ascii="Cambria" w:hAnsi="Cambria" w:cs="Open Sans"/>
          <w:sz w:val="22"/>
          <w:szCs w:val="22"/>
        </w:rPr>
      </w:pPr>
      <w:r w:rsidRPr="003E51B5">
        <w:rPr>
          <w:rFonts w:ascii="Cambria" w:hAnsi="Cambria" w:cs="Open Sans"/>
          <w:sz w:val="22"/>
          <w:szCs w:val="22"/>
        </w:rPr>
        <w:t xml:space="preserve">w tym podwykonawców, dostawców lub podmiotów, </w:t>
      </w:r>
      <w:r w:rsidRPr="004C7A7D">
        <w:rPr>
          <w:rFonts w:ascii="Cambria" w:hAnsi="Cambria" w:cs="Open Sans"/>
          <w:sz w:val="22"/>
          <w:szCs w:val="22"/>
          <w:shd w:val="clear" w:color="auto" w:fill="FFFFFF" w:themeFill="background1"/>
        </w:rPr>
        <w:t>na</w:t>
      </w:r>
      <w:r w:rsidRPr="003E51B5">
        <w:rPr>
          <w:rFonts w:ascii="Cambria" w:hAnsi="Cambria" w:cs="Open Sans"/>
          <w:sz w:val="22"/>
          <w:szCs w:val="22"/>
        </w:rPr>
        <w:t xml:space="preserve"> których zdolności polega się w rozumieniu dyrektyw w sprawie zamówień publicznych, w przypadku gdy przypada </w:t>
      </w:r>
      <w:r w:rsidRPr="004C7A7D">
        <w:rPr>
          <w:rFonts w:ascii="Cambria" w:hAnsi="Cambria" w:cs="Open Sans"/>
          <w:sz w:val="22"/>
          <w:szCs w:val="22"/>
          <w:shd w:val="clear" w:color="auto" w:fill="FFFFFF" w:themeFill="background1"/>
        </w:rPr>
        <w:t>na</w:t>
      </w:r>
      <w:r w:rsidRPr="003E51B5">
        <w:rPr>
          <w:rFonts w:ascii="Cambria" w:hAnsi="Cambria" w:cs="Open Sans"/>
          <w:sz w:val="22"/>
          <w:szCs w:val="22"/>
        </w:rPr>
        <w:t xml:space="preserve"> nich ponad 10 % wartości zamówienia.</w:t>
      </w:r>
    </w:p>
    <w:p w14:paraId="6385F53A" w14:textId="0D81EB8E" w:rsidR="00B9059F" w:rsidRPr="00991131" w:rsidRDefault="00B9059F" w:rsidP="00991131">
      <w:pPr>
        <w:pStyle w:val="pkt"/>
        <w:numPr>
          <w:ilvl w:val="0"/>
          <w:numId w:val="11"/>
        </w:numPr>
        <w:spacing w:before="0" w:after="0"/>
        <w:ind w:left="426"/>
        <w:rPr>
          <w:rFonts w:ascii="Cambria" w:hAnsi="Cambria"/>
          <w:sz w:val="22"/>
          <w:szCs w:val="22"/>
        </w:rPr>
      </w:pPr>
      <w:r w:rsidRPr="00E80B45">
        <w:rPr>
          <w:rFonts w:ascii="Cambria" w:hAnsi="Cambria"/>
          <w:sz w:val="22"/>
          <w:szCs w:val="22"/>
        </w:rPr>
        <w:t xml:space="preserve">Z postępowania o udzielenie zamówienia publicznego prowadzonego na podstawie ustawy </w:t>
      </w:r>
      <w:proofErr w:type="spellStart"/>
      <w:r w:rsidRPr="00E80B45">
        <w:rPr>
          <w:rFonts w:ascii="Cambria" w:hAnsi="Cambria"/>
          <w:sz w:val="22"/>
          <w:szCs w:val="22"/>
        </w:rPr>
        <w:t>Pzp</w:t>
      </w:r>
      <w:proofErr w:type="spellEnd"/>
      <w:r w:rsidRPr="00E80B45">
        <w:rPr>
          <w:rFonts w:ascii="Cambria" w:hAnsi="Cambria"/>
          <w:sz w:val="22"/>
          <w:szCs w:val="22"/>
        </w:rPr>
        <w:t xml:space="preserve">, zgodnie z art. 7 ust. 1 ustawy z dnia 13 kwietnia 2022 r. o szczególnych rozwiązaniach w zakresie przeciwdziałania wspieraniu agresji na Ukrainę oraz służących ochronie bezpieczeństwa narodowego </w:t>
      </w:r>
      <w:bookmarkStart w:id="12" w:name="_Hlk132716528"/>
      <w:r w:rsidR="00454C4A" w:rsidRPr="00454C4A">
        <w:rPr>
          <w:rFonts w:ascii="Cambria" w:hAnsi="Cambria"/>
          <w:sz w:val="22"/>
          <w:szCs w:val="22"/>
        </w:rPr>
        <w:t>(</w:t>
      </w:r>
      <w:proofErr w:type="spellStart"/>
      <w:r w:rsidR="00991131" w:rsidRPr="00991131">
        <w:rPr>
          <w:rFonts w:ascii="Cambria" w:hAnsi="Cambria"/>
          <w:sz w:val="22"/>
          <w:szCs w:val="22"/>
        </w:rPr>
        <w:t>t.j</w:t>
      </w:r>
      <w:proofErr w:type="spellEnd"/>
      <w:r w:rsidR="00991131" w:rsidRPr="00991131">
        <w:rPr>
          <w:rFonts w:ascii="Cambria" w:hAnsi="Cambria"/>
          <w:sz w:val="22"/>
          <w:szCs w:val="22"/>
        </w:rPr>
        <w:t>.</w:t>
      </w:r>
      <w:r w:rsidR="00991131">
        <w:rPr>
          <w:rFonts w:ascii="Cambria" w:hAnsi="Cambria"/>
          <w:sz w:val="22"/>
          <w:szCs w:val="22"/>
        </w:rPr>
        <w:t xml:space="preserve"> </w:t>
      </w:r>
      <w:r w:rsidR="00991131" w:rsidRPr="00991131">
        <w:rPr>
          <w:rFonts w:ascii="Cambria" w:hAnsi="Cambria"/>
          <w:sz w:val="22"/>
          <w:szCs w:val="22"/>
        </w:rPr>
        <w:t>Dz. U. z 2023 r.</w:t>
      </w:r>
      <w:r w:rsidR="00991131">
        <w:rPr>
          <w:rFonts w:ascii="Cambria" w:hAnsi="Cambria"/>
          <w:sz w:val="22"/>
          <w:szCs w:val="22"/>
        </w:rPr>
        <w:t xml:space="preserve"> </w:t>
      </w:r>
      <w:r w:rsidR="00991131" w:rsidRPr="00991131">
        <w:rPr>
          <w:rFonts w:ascii="Cambria" w:hAnsi="Cambria"/>
          <w:sz w:val="22"/>
          <w:szCs w:val="22"/>
        </w:rPr>
        <w:t>poz. 129, 185</w:t>
      </w:r>
      <w:r w:rsidR="00454C4A" w:rsidRPr="00991131">
        <w:rPr>
          <w:rFonts w:ascii="Cambria" w:hAnsi="Cambria"/>
          <w:sz w:val="22"/>
          <w:szCs w:val="22"/>
        </w:rPr>
        <w:t xml:space="preserve">) </w:t>
      </w:r>
      <w:bookmarkEnd w:id="12"/>
      <w:r w:rsidRPr="00991131">
        <w:rPr>
          <w:rFonts w:ascii="Cambria" w:hAnsi="Cambria"/>
          <w:sz w:val="22"/>
          <w:szCs w:val="22"/>
        </w:rPr>
        <w:t>wyklucza się:</w:t>
      </w:r>
    </w:p>
    <w:p w14:paraId="251DA649" w14:textId="77777777" w:rsidR="00B9059F" w:rsidRDefault="00B9059F" w:rsidP="003A770D">
      <w:pPr>
        <w:pStyle w:val="Akapitzlist"/>
        <w:numPr>
          <w:ilvl w:val="0"/>
          <w:numId w:val="64"/>
        </w:numPr>
        <w:suppressAutoHyphens w:val="0"/>
        <w:autoSpaceDN/>
        <w:ind w:left="851"/>
        <w:contextualSpacing/>
        <w:jc w:val="both"/>
        <w:textAlignment w:val="auto"/>
        <w:rPr>
          <w:rFonts w:ascii="Cambria" w:hAnsi="Cambria"/>
          <w:sz w:val="22"/>
          <w:szCs w:val="22"/>
        </w:rPr>
      </w:pPr>
      <w:r w:rsidRPr="00E80B45">
        <w:rPr>
          <w:rFonts w:ascii="Cambria" w:hAnsi="Cambria"/>
          <w:sz w:val="22"/>
          <w:szCs w:val="22"/>
        </w:rPr>
        <w:t>Wykonawcę wymienionego w wykazach określonych w rozporządzeniu 765/2006 i rozporządzeniu 269/2014 albo wpisanego na listę na podstawie decyzji w sprawie wpisu na listę rozstrzygającej o zastosowaniu środka, o którym mowa w art. 1 pkt 3 ww. ustawy;</w:t>
      </w:r>
    </w:p>
    <w:p w14:paraId="11E97317" w14:textId="4DC89A8A" w:rsidR="00991131" w:rsidRPr="00CE1923" w:rsidRDefault="00991131" w:rsidP="00CE1923">
      <w:pPr>
        <w:pStyle w:val="Akapitzlist"/>
        <w:numPr>
          <w:ilvl w:val="0"/>
          <w:numId w:val="64"/>
        </w:numPr>
        <w:suppressAutoHyphens w:val="0"/>
        <w:autoSpaceDN/>
        <w:ind w:left="851"/>
        <w:contextualSpacing/>
        <w:jc w:val="both"/>
        <w:textAlignment w:val="auto"/>
        <w:rPr>
          <w:rFonts w:ascii="Cambria" w:hAnsi="Cambria"/>
          <w:sz w:val="22"/>
          <w:szCs w:val="22"/>
        </w:rPr>
      </w:pPr>
      <w:r w:rsidRPr="00991131">
        <w:rPr>
          <w:rFonts w:ascii="Cambria" w:hAnsi="Cambria"/>
          <w:sz w:val="22"/>
          <w:szCs w:val="22"/>
        </w:rPr>
        <w:t xml:space="preserve">Wykonawcę,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w:t>
      </w:r>
      <w:r w:rsidRPr="00991131">
        <w:rPr>
          <w:rFonts w:ascii="Cambria" w:hAnsi="Cambria"/>
          <w:sz w:val="22"/>
          <w:szCs w:val="22"/>
        </w:rPr>
        <w:lastRenderedPageBreak/>
        <w:t xml:space="preserve">listę lub </w:t>
      </w:r>
      <w:r w:rsidRPr="00CE1923">
        <w:rPr>
          <w:rFonts w:ascii="Cambria" w:hAnsi="Cambria"/>
          <w:sz w:val="22"/>
          <w:szCs w:val="22"/>
        </w:rPr>
        <w:t>będąca takim beneficjentem rzeczywistym od dnia 24 lutego 2022 r., o ile została wpisana na listę na podstawie decyzji w sprawie wpisu na listę rozstrzygającej o zastosowaniu środka, o którym mowa w art. 1 pkt 3 ww. ustawy;</w:t>
      </w:r>
    </w:p>
    <w:p w14:paraId="6258848B" w14:textId="1179C599" w:rsidR="00EE6535" w:rsidRPr="00CE1923" w:rsidRDefault="00CE1923" w:rsidP="00CE1923">
      <w:pPr>
        <w:pStyle w:val="Akapitzlist"/>
        <w:numPr>
          <w:ilvl w:val="0"/>
          <w:numId w:val="64"/>
        </w:numPr>
        <w:suppressAutoHyphens w:val="0"/>
        <w:autoSpaceDN/>
        <w:spacing w:after="120"/>
        <w:ind w:left="850" w:hanging="357"/>
        <w:jc w:val="both"/>
        <w:textAlignment w:val="auto"/>
        <w:rPr>
          <w:rFonts w:ascii="Cambria" w:hAnsi="Cambria"/>
          <w:sz w:val="22"/>
          <w:szCs w:val="22"/>
        </w:rPr>
      </w:pPr>
      <w:r w:rsidRPr="00CE1923">
        <w:rPr>
          <w:rFonts w:ascii="Cambria" w:hAnsi="Cambria"/>
          <w:sz w:val="22"/>
          <w:szCs w:val="22"/>
        </w:rPr>
        <w:t>W</w:t>
      </w:r>
      <w:r w:rsidR="00EE6535" w:rsidRPr="00CE1923">
        <w:rPr>
          <w:rFonts w:ascii="Cambria" w:hAnsi="Cambria"/>
          <w:sz w:val="22"/>
          <w:szCs w:val="22"/>
        </w:rPr>
        <w:t>ykonawcę,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CE1923">
        <w:rPr>
          <w:rFonts w:ascii="Cambria" w:hAnsi="Cambria"/>
          <w:sz w:val="22"/>
          <w:szCs w:val="22"/>
        </w:rPr>
        <w:t xml:space="preserve"> ww. ustawy</w:t>
      </w:r>
      <w:r w:rsidR="00EE6535" w:rsidRPr="00CE1923">
        <w:rPr>
          <w:rFonts w:ascii="Cambria" w:hAnsi="Cambria"/>
          <w:sz w:val="22"/>
          <w:szCs w:val="22"/>
        </w:rPr>
        <w:t>.</w:t>
      </w:r>
    </w:p>
    <w:p w14:paraId="79EA840B" w14:textId="14196907" w:rsidR="004A36C1" w:rsidRDefault="00B9059F" w:rsidP="009C6778">
      <w:pPr>
        <w:pStyle w:val="Akapitzlist"/>
        <w:spacing w:after="120"/>
        <w:ind w:left="567"/>
        <w:jc w:val="both"/>
        <w:rPr>
          <w:rFonts w:ascii="Cambria" w:hAnsi="Cambria"/>
          <w:sz w:val="22"/>
          <w:szCs w:val="22"/>
        </w:rPr>
      </w:pPr>
      <w:r w:rsidRPr="00E80B45">
        <w:rPr>
          <w:rFonts w:ascii="Cambria" w:hAnsi="Cambria"/>
          <w:sz w:val="22"/>
          <w:szCs w:val="22"/>
        </w:rPr>
        <w:t xml:space="preserve">Wykluczenie następuje na okres trwania okoliczności określonych w ust. </w:t>
      </w:r>
      <w:r>
        <w:rPr>
          <w:rFonts w:ascii="Cambria" w:hAnsi="Cambria"/>
          <w:sz w:val="22"/>
          <w:szCs w:val="22"/>
        </w:rPr>
        <w:t>3.</w:t>
      </w:r>
    </w:p>
    <w:p w14:paraId="1F601036" w14:textId="46D4C3B4" w:rsidR="0078069A" w:rsidRPr="0078069A" w:rsidRDefault="0078069A" w:rsidP="009C6778">
      <w:pPr>
        <w:spacing w:before="120" w:after="120"/>
        <w:ind w:left="567"/>
        <w:jc w:val="both"/>
        <w:rPr>
          <w:rFonts w:ascii="Cambria" w:hAnsi="Cambria" w:cs="Arial"/>
          <w:bCs/>
          <w:sz w:val="22"/>
          <w:szCs w:val="22"/>
        </w:rPr>
      </w:pPr>
      <w:r w:rsidRPr="0078069A">
        <w:rPr>
          <w:rFonts w:ascii="Cambria" w:hAnsi="Cambria" w:cs="Arial"/>
          <w:bCs/>
          <w:sz w:val="22"/>
          <w:szCs w:val="22"/>
        </w:rPr>
        <w:t xml:space="preserve">Zamawiający wskazuje, że w zakresie przesłanki wykluczenia, o której mowa w </w:t>
      </w:r>
      <w:r w:rsidR="00A05F1B">
        <w:rPr>
          <w:rFonts w:ascii="Cambria" w:hAnsi="Cambria" w:cs="Arial"/>
          <w:bCs/>
          <w:sz w:val="22"/>
          <w:szCs w:val="22"/>
        </w:rPr>
        <w:t>ust.</w:t>
      </w:r>
      <w:r>
        <w:rPr>
          <w:rFonts w:ascii="Cambria" w:hAnsi="Cambria" w:cs="Arial"/>
          <w:bCs/>
          <w:sz w:val="22"/>
          <w:szCs w:val="22"/>
        </w:rPr>
        <w:t xml:space="preserve"> </w:t>
      </w:r>
      <w:r w:rsidRPr="0078069A">
        <w:rPr>
          <w:rFonts w:ascii="Cambria" w:hAnsi="Cambria" w:cs="Arial"/>
          <w:bCs/>
          <w:sz w:val="22"/>
          <w:szCs w:val="22"/>
        </w:rPr>
        <w:t xml:space="preserve"> </w:t>
      </w:r>
      <w:r>
        <w:rPr>
          <w:rFonts w:ascii="Cambria" w:hAnsi="Cambria" w:cs="Arial"/>
          <w:bCs/>
          <w:sz w:val="22"/>
          <w:szCs w:val="22"/>
        </w:rPr>
        <w:t>3</w:t>
      </w:r>
      <w:r w:rsidR="00A05F1B">
        <w:rPr>
          <w:rFonts w:ascii="Cambria" w:hAnsi="Cambria" w:cs="Arial"/>
          <w:bCs/>
          <w:sz w:val="22"/>
          <w:szCs w:val="22"/>
        </w:rPr>
        <w:t>.</w:t>
      </w:r>
      <w:r w:rsidRPr="0078069A">
        <w:rPr>
          <w:rFonts w:ascii="Cambria" w:hAnsi="Cambria" w:cs="Arial"/>
          <w:bCs/>
          <w:sz w:val="22"/>
          <w:szCs w:val="22"/>
        </w:rPr>
        <w:t xml:space="preserve"> powyżej Wykonawca składa oświadczenie w Części III Sekcja D JEDZ „Podstawy wykluczenia o charakterze wyłącznie krajowym”.</w:t>
      </w:r>
    </w:p>
    <w:p w14:paraId="2DDEE58B" w14:textId="72F9E3BB" w:rsidR="0078069A" w:rsidRPr="009C6778" w:rsidRDefault="0078069A" w:rsidP="009C6778">
      <w:pPr>
        <w:pStyle w:val="Akapitzlist"/>
        <w:spacing w:after="120"/>
        <w:ind w:left="567"/>
        <w:jc w:val="both"/>
        <w:rPr>
          <w:rFonts w:ascii="Cambria" w:hAnsi="Cambria" w:cs="Arial"/>
          <w:b/>
          <w:bCs/>
          <w:color w:val="000000" w:themeColor="text1"/>
          <w:sz w:val="22"/>
          <w:szCs w:val="22"/>
        </w:rPr>
      </w:pPr>
      <w:r w:rsidRPr="0078069A">
        <w:rPr>
          <w:rFonts w:ascii="Cambria" w:hAnsi="Cambria" w:cs="Arial"/>
          <w:sz w:val="22"/>
          <w:szCs w:val="22"/>
        </w:rPr>
        <w:t>Ponadto Zamawiający, w ramach weryfikacji przesłanek wykluczenia, o których mowa powyżej, zastrzega możliwość wezwania Wykonawcy do złożenia wyjaśnień.</w:t>
      </w:r>
    </w:p>
    <w:p w14:paraId="7894E859" w14:textId="7A8C2742" w:rsidR="00AA44FE" w:rsidRPr="005A0812" w:rsidRDefault="00AA44FE" w:rsidP="003A770D">
      <w:pPr>
        <w:pStyle w:val="pkt"/>
        <w:numPr>
          <w:ilvl w:val="0"/>
          <w:numId w:val="53"/>
        </w:numPr>
        <w:spacing w:before="0" w:after="0"/>
        <w:ind w:hanging="284"/>
        <w:rPr>
          <w:rFonts w:ascii="Cambria" w:hAnsi="Cambria"/>
          <w:sz w:val="22"/>
          <w:szCs w:val="22"/>
        </w:rPr>
      </w:pPr>
      <w:r w:rsidRPr="005A0812">
        <w:rPr>
          <w:rFonts w:ascii="Cambria" w:hAnsi="Cambria" w:cs="Open Sans"/>
          <w:sz w:val="22"/>
          <w:szCs w:val="22"/>
        </w:rPr>
        <w:t xml:space="preserve">Wykonawca </w:t>
      </w:r>
      <w:r w:rsidRPr="00EA23EA">
        <w:rPr>
          <w:rFonts w:ascii="Cambria" w:hAnsi="Cambria" w:cs="Open Sans"/>
          <w:b/>
          <w:sz w:val="22"/>
          <w:szCs w:val="22"/>
        </w:rPr>
        <w:t>nie podlega wykluczeniu</w:t>
      </w:r>
      <w:r w:rsidRPr="005A0812">
        <w:rPr>
          <w:rFonts w:ascii="Cambria" w:hAnsi="Cambria" w:cs="Open Sans"/>
          <w:sz w:val="22"/>
          <w:szCs w:val="22"/>
        </w:rPr>
        <w:t xml:space="preserve"> w okolicznościach określonych </w:t>
      </w:r>
      <w:r w:rsidRPr="004A36C1">
        <w:rPr>
          <w:rFonts w:ascii="Cambria" w:hAnsi="Cambria" w:cs="Open Sans"/>
          <w:sz w:val="22"/>
          <w:szCs w:val="22"/>
        </w:rPr>
        <w:t>w</w:t>
      </w:r>
      <w:r w:rsidRPr="004A36C1">
        <w:rPr>
          <w:rFonts w:ascii="Cambria" w:hAnsi="Cambria" w:cs="Open Sans"/>
          <w:b/>
          <w:sz w:val="22"/>
          <w:szCs w:val="22"/>
        </w:rPr>
        <w:t xml:space="preserve"> art. 108 ust. 1 pkt 1, 2 i 5 </w:t>
      </w:r>
      <w:r w:rsidRPr="005A0812">
        <w:rPr>
          <w:rFonts w:ascii="Cambria" w:hAnsi="Cambria" w:cs="Open Sans"/>
          <w:sz w:val="22"/>
          <w:szCs w:val="22"/>
        </w:rPr>
        <w:t xml:space="preserve">lub </w:t>
      </w:r>
      <w:r w:rsidRPr="004A36C1">
        <w:rPr>
          <w:rFonts w:ascii="Cambria" w:hAnsi="Cambria" w:cs="Open Sans"/>
          <w:b/>
          <w:sz w:val="22"/>
          <w:szCs w:val="22"/>
        </w:rPr>
        <w:t>art.</w:t>
      </w:r>
      <w:r w:rsidRPr="005A0812">
        <w:rPr>
          <w:rFonts w:ascii="Cambria" w:hAnsi="Cambria" w:cs="Open Sans"/>
          <w:sz w:val="22"/>
          <w:szCs w:val="22"/>
        </w:rPr>
        <w:t xml:space="preserve"> </w:t>
      </w:r>
      <w:r w:rsidRPr="006822B2">
        <w:rPr>
          <w:rFonts w:ascii="Cambria" w:hAnsi="Cambria" w:cs="Open Sans"/>
          <w:b/>
          <w:sz w:val="22"/>
          <w:szCs w:val="22"/>
        </w:rPr>
        <w:t>109 ust. 1 pkt</w:t>
      </w:r>
      <w:r w:rsidR="00B9059F">
        <w:rPr>
          <w:rFonts w:ascii="Cambria" w:hAnsi="Cambria" w:cs="Open Sans"/>
          <w:b/>
          <w:sz w:val="22"/>
          <w:szCs w:val="22"/>
        </w:rPr>
        <w:t xml:space="preserve"> </w:t>
      </w:r>
      <w:r w:rsidRPr="006822B2">
        <w:rPr>
          <w:rFonts w:ascii="Cambria" w:hAnsi="Cambria" w:cs="Open Sans"/>
          <w:b/>
          <w:sz w:val="22"/>
          <w:szCs w:val="22"/>
        </w:rPr>
        <w:t>4</w:t>
      </w:r>
      <w:r w:rsidR="004A36C1">
        <w:rPr>
          <w:rFonts w:ascii="Cambria" w:hAnsi="Cambria" w:cs="Open Sans"/>
          <w:b/>
          <w:sz w:val="22"/>
          <w:szCs w:val="22"/>
        </w:rPr>
        <w:t>,</w:t>
      </w:r>
      <w:r w:rsidR="00B9059F">
        <w:rPr>
          <w:rFonts w:ascii="Cambria" w:hAnsi="Cambria" w:cs="Open Sans"/>
          <w:b/>
          <w:sz w:val="22"/>
          <w:szCs w:val="22"/>
        </w:rPr>
        <w:t xml:space="preserve"> </w:t>
      </w:r>
      <w:r w:rsidR="004A36C1">
        <w:rPr>
          <w:rFonts w:ascii="Cambria" w:hAnsi="Cambria" w:cs="Open Sans"/>
          <w:b/>
          <w:sz w:val="22"/>
          <w:szCs w:val="22"/>
        </w:rPr>
        <w:t>5,</w:t>
      </w:r>
      <w:r w:rsidR="00B9059F">
        <w:rPr>
          <w:rFonts w:ascii="Cambria" w:hAnsi="Cambria" w:cs="Open Sans"/>
          <w:b/>
          <w:sz w:val="22"/>
          <w:szCs w:val="22"/>
        </w:rPr>
        <w:t xml:space="preserve"> </w:t>
      </w:r>
      <w:r w:rsidR="004A36C1">
        <w:rPr>
          <w:rFonts w:ascii="Cambria" w:hAnsi="Cambria" w:cs="Open Sans"/>
          <w:b/>
          <w:sz w:val="22"/>
          <w:szCs w:val="22"/>
        </w:rPr>
        <w:t>7</w:t>
      </w:r>
      <w:r w:rsidRPr="005A0812">
        <w:rPr>
          <w:rFonts w:ascii="Cambria" w:hAnsi="Cambria" w:cs="Open Sans"/>
          <w:sz w:val="22"/>
          <w:szCs w:val="22"/>
        </w:rPr>
        <w:t xml:space="preserve"> </w:t>
      </w:r>
      <w:r w:rsidR="00B14C23" w:rsidRPr="005A0812">
        <w:rPr>
          <w:rFonts w:ascii="Cambria" w:hAnsi="Cambria" w:cs="Open Sans"/>
          <w:sz w:val="22"/>
          <w:szCs w:val="22"/>
        </w:rPr>
        <w:t xml:space="preserve">ustawy </w:t>
      </w:r>
      <w:proofErr w:type="spellStart"/>
      <w:r w:rsidRPr="005A0812">
        <w:rPr>
          <w:rFonts w:ascii="Cambria" w:hAnsi="Cambria" w:cs="Open Sans"/>
          <w:sz w:val="22"/>
          <w:szCs w:val="22"/>
        </w:rPr>
        <w:t>Pzp</w:t>
      </w:r>
      <w:proofErr w:type="spellEnd"/>
      <w:r w:rsidRPr="005A0812">
        <w:rPr>
          <w:rFonts w:ascii="Cambria" w:hAnsi="Cambria" w:cs="Open Sans"/>
          <w:sz w:val="22"/>
          <w:szCs w:val="22"/>
        </w:rPr>
        <w:t>, jeżeli udowodni Zamawiającemu, że spełnił łącznie następujące przesłanki:</w:t>
      </w:r>
    </w:p>
    <w:p w14:paraId="25932EE5" w14:textId="77777777" w:rsidR="00AA44FE" w:rsidRPr="005A0812" w:rsidRDefault="00AA44FE" w:rsidP="003A770D">
      <w:pPr>
        <w:pStyle w:val="pkt"/>
        <w:numPr>
          <w:ilvl w:val="0"/>
          <w:numId w:val="42"/>
        </w:numPr>
        <w:spacing w:before="0" w:after="0"/>
        <w:rPr>
          <w:rFonts w:ascii="Cambria" w:hAnsi="Cambria"/>
          <w:sz w:val="22"/>
          <w:szCs w:val="22"/>
        </w:rPr>
      </w:pPr>
      <w:r w:rsidRPr="005A0812">
        <w:rPr>
          <w:rFonts w:ascii="Cambria" w:hAnsi="Cambria"/>
          <w:sz w:val="22"/>
          <w:szCs w:val="22"/>
        </w:rPr>
        <w:t>naprawił lub zobowiązał się do naprawienia szkody wyrządzonej przestępstwem, wykroczeniem lub swoim nieprawidłowym postępowaniem, w tym poprzez zadośćuczynienie pieniężne;</w:t>
      </w:r>
    </w:p>
    <w:p w14:paraId="1A7ADEDC" w14:textId="43BBE85A" w:rsidR="00AA44FE" w:rsidRPr="005A0812" w:rsidRDefault="00AA44FE" w:rsidP="003A770D">
      <w:pPr>
        <w:pStyle w:val="pkt"/>
        <w:numPr>
          <w:ilvl w:val="0"/>
          <w:numId w:val="42"/>
        </w:numPr>
        <w:spacing w:before="0" w:after="0"/>
        <w:rPr>
          <w:rFonts w:ascii="Cambria" w:hAnsi="Cambria"/>
          <w:sz w:val="22"/>
          <w:szCs w:val="22"/>
        </w:rPr>
      </w:pPr>
      <w:r w:rsidRPr="005A0812">
        <w:rPr>
          <w:rFonts w:ascii="Cambria" w:hAnsi="Cambria"/>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414A8C" w:rsidRPr="005A0812">
        <w:rPr>
          <w:rFonts w:ascii="Cambria" w:hAnsi="Cambria"/>
          <w:sz w:val="22"/>
          <w:szCs w:val="22"/>
        </w:rPr>
        <w:t>Z</w:t>
      </w:r>
      <w:r w:rsidRPr="005A0812">
        <w:rPr>
          <w:rFonts w:ascii="Cambria" w:hAnsi="Cambria"/>
          <w:sz w:val="22"/>
          <w:szCs w:val="22"/>
        </w:rPr>
        <w:t>amawiającym;</w:t>
      </w:r>
    </w:p>
    <w:p w14:paraId="76C46553" w14:textId="77777777" w:rsidR="00AA44FE" w:rsidRPr="005A0812" w:rsidRDefault="00AA44FE" w:rsidP="003A770D">
      <w:pPr>
        <w:pStyle w:val="pkt"/>
        <w:numPr>
          <w:ilvl w:val="0"/>
          <w:numId w:val="42"/>
        </w:numPr>
        <w:spacing w:before="0" w:after="0"/>
        <w:rPr>
          <w:rFonts w:ascii="Cambria" w:hAnsi="Cambria"/>
          <w:sz w:val="22"/>
          <w:szCs w:val="22"/>
        </w:rPr>
      </w:pPr>
      <w:r w:rsidRPr="005A0812">
        <w:rPr>
          <w:rFonts w:ascii="Cambria" w:hAnsi="Cambria"/>
          <w:sz w:val="22"/>
          <w:szCs w:val="22"/>
        </w:rPr>
        <w:t>podjął konkretne środki techniczne, organizacyjne i kadrowe, odpowiednie dla zapobiegania dalszym przestępstwom, wykroczeniom lub nieprawidłowemu postępowaniu, w szczególności:</w:t>
      </w:r>
    </w:p>
    <w:p w14:paraId="67702553" w14:textId="3AE8D34F" w:rsidR="00AA44FE" w:rsidRPr="005A0812" w:rsidRDefault="00AA44FE" w:rsidP="003A770D">
      <w:pPr>
        <w:pStyle w:val="pkt"/>
        <w:numPr>
          <w:ilvl w:val="0"/>
          <w:numId w:val="43"/>
        </w:numPr>
        <w:spacing w:before="0" w:after="0"/>
        <w:ind w:left="1134"/>
        <w:rPr>
          <w:rFonts w:ascii="Cambria" w:hAnsi="Cambria"/>
          <w:sz w:val="22"/>
          <w:szCs w:val="22"/>
        </w:rPr>
      </w:pPr>
      <w:r w:rsidRPr="005A0812">
        <w:rPr>
          <w:rFonts w:ascii="Cambria" w:hAnsi="Cambria"/>
          <w:sz w:val="22"/>
          <w:szCs w:val="22"/>
        </w:rPr>
        <w:t xml:space="preserve">zerwał wszelkie powiązania z osobami lub podmiotami odpowiedzialnymi za nieprawidłowe postępowanie </w:t>
      </w:r>
      <w:r w:rsidR="00777973" w:rsidRPr="005A0812">
        <w:rPr>
          <w:rFonts w:ascii="Cambria" w:hAnsi="Cambria"/>
          <w:sz w:val="22"/>
          <w:szCs w:val="22"/>
        </w:rPr>
        <w:t>W</w:t>
      </w:r>
      <w:r w:rsidRPr="005A0812">
        <w:rPr>
          <w:rFonts w:ascii="Cambria" w:hAnsi="Cambria"/>
          <w:sz w:val="22"/>
          <w:szCs w:val="22"/>
        </w:rPr>
        <w:t>ykonawcy,</w:t>
      </w:r>
    </w:p>
    <w:p w14:paraId="5454CAE0" w14:textId="77777777" w:rsidR="00AA44FE" w:rsidRPr="005A0812" w:rsidRDefault="00AA44FE" w:rsidP="003A770D">
      <w:pPr>
        <w:pStyle w:val="pkt"/>
        <w:numPr>
          <w:ilvl w:val="0"/>
          <w:numId w:val="43"/>
        </w:numPr>
        <w:spacing w:before="0" w:after="0"/>
        <w:ind w:left="1134"/>
        <w:rPr>
          <w:rFonts w:ascii="Cambria" w:hAnsi="Cambria"/>
          <w:sz w:val="22"/>
          <w:szCs w:val="22"/>
        </w:rPr>
      </w:pPr>
      <w:r w:rsidRPr="005A0812">
        <w:rPr>
          <w:rFonts w:ascii="Cambria" w:hAnsi="Cambria"/>
          <w:sz w:val="22"/>
          <w:szCs w:val="22"/>
        </w:rPr>
        <w:t>zreorganizował personel,</w:t>
      </w:r>
    </w:p>
    <w:p w14:paraId="53F7D887" w14:textId="77777777" w:rsidR="00AA44FE" w:rsidRPr="005A0812" w:rsidRDefault="00AA44FE" w:rsidP="003A770D">
      <w:pPr>
        <w:pStyle w:val="pkt"/>
        <w:numPr>
          <w:ilvl w:val="0"/>
          <w:numId w:val="43"/>
        </w:numPr>
        <w:spacing w:before="0" w:after="0"/>
        <w:ind w:left="1134"/>
        <w:rPr>
          <w:rFonts w:ascii="Cambria" w:hAnsi="Cambria"/>
          <w:sz w:val="22"/>
          <w:szCs w:val="22"/>
        </w:rPr>
      </w:pPr>
      <w:r w:rsidRPr="005A0812">
        <w:rPr>
          <w:rFonts w:ascii="Cambria" w:hAnsi="Cambria"/>
          <w:sz w:val="22"/>
          <w:szCs w:val="22"/>
        </w:rPr>
        <w:t xml:space="preserve">wdrożył system sprawozdawczości i kontroli, </w:t>
      </w:r>
    </w:p>
    <w:p w14:paraId="663A951F" w14:textId="77777777" w:rsidR="00AA44FE" w:rsidRPr="005A0812" w:rsidRDefault="00AA44FE" w:rsidP="003A770D">
      <w:pPr>
        <w:pStyle w:val="pkt"/>
        <w:numPr>
          <w:ilvl w:val="0"/>
          <w:numId w:val="43"/>
        </w:numPr>
        <w:spacing w:before="0" w:after="0"/>
        <w:ind w:left="1134"/>
        <w:rPr>
          <w:rFonts w:ascii="Cambria" w:hAnsi="Cambria"/>
          <w:sz w:val="22"/>
          <w:szCs w:val="22"/>
        </w:rPr>
      </w:pPr>
      <w:r w:rsidRPr="005A0812">
        <w:rPr>
          <w:rFonts w:ascii="Cambria" w:hAnsi="Cambria"/>
          <w:sz w:val="22"/>
          <w:szCs w:val="22"/>
        </w:rPr>
        <w:t>utworzył struktury audytu wewnętrznego do monitorowania przestrzegania przepisów, wewnętrznych regulacji lub standardów,</w:t>
      </w:r>
    </w:p>
    <w:p w14:paraId="20C33593" w14:textId="44DAE6A3" w:rsidR="00AA44FE" w:rsidRPr="005A0812" w:rsidRDefault="00AA44FE" w:rsidP="003A770D">
      <w:pPr>
        <w:pStyle w:val="pkt"/>
        <w:numPr>
          <w:ilvl w:val="0"/>
          <w:numId w:val="43"/>
        </w:numPr>
        <w:spacing w:before="0" w:after="0"/>
        <w:ind w:left="1134"/>
        <w:rPr>
          <w:rFonts w:ascii="Cambria" w:hAnsi="Cambria"/>
          <w:sz w:val="22"/>
          <w:szCs w:val="22"/>
        </w:rPr>
      </w:pPr>
      <w:r w:rsidRPr="005A0812">
        <w:rPr>
          <w:rFonts w:ascii="Cambria" w:hAnsi="Cambria"/>
          <w:sz w:val="22"/>
          <w:szCs w:val="22"/>
        </w:rPr>
        <w:t>wprowadził wewnętrzne regulacje dotyczące odpowiedzialności i odszkodowań za nieprzestrzeganie przepisów, wewnętrznych regulacji lub standardów.</w:t>
      </w:r>
    </w:p>
    <w:p w14:paraId="6BC2D020" w14:textId="36D054F3" w:rsidR="00AA44FE" w:rsidRPr="005A0812" w:rsidRDefault="00AA44FE" w:rsidP="003A770D">
      <w:pPr>
        <w:pStyle w:val="pkt"/>
        <w:numPr>
          <w:ilvl w:val="0"/>
          <w:numId w:val="53"/>
        </w:numPr>
        <w:spacing w:before="0" w:after="0"/>
        <w:ind w:left="426" w:hanging="360"/>
        <w:rPr>
          <w:rFonts w:ascii="Cambria" w:hAnsi="Cambria"/>
          <w:sz w:val="22"/>
          <w:szCs w:val="22"/>
        </w:rPr>
      </w:pPr>
      <w:r w:rsidRPr="005A0812">
        <w:rPr>
          <w:rFonts w:ascii="Cambria" w:hAnsi="Cambria" w:cs="Open Sans"/>
          <w:sz w:val="22"/>
          <w:szCs w:val="22"/>
        </w:rPr>
        <w:t>Zamawiający oceni</w:t>
      </w:r>
      <w:r w:rsidR="000105FA" w:rsidRPr="005A0812">
        <w:rPr>
          <w:rFonts w:ascii="Cambria" w:hAnsi="Cambria" w:cs="Open Sans"/>
          <w:sz w:val="22"/>
          <w:szCs w:val="22"/>
        </w:rPr>
        <w:t>a</w:t>
      </w:r>
      <w:r w:rsidRPr="005A0812">
        <w:rPr>
          <w:rFonts w:ascii="Cambria" w:hAnsi="Cambria" w:cs="Open Sans"/>
          <w:sz w:val="22"/>
          <w:szCs w:val="22"/>
        </w:rPr>
        <w:t xml:space="preserve">, czy podjęte przez Wykonawcę czynności, o których mowa w ust. </w:t>
      </w:r>
      <w:r w:rsidR="00577415">
        <w:rPr>
          <w:rFonts w:ascii="Cambria" w:hAnsi="Cambria" w:cs="Open Sans"/>
          <w:sz w:val="22"/>
          <w:szCs w:val="22"/>
        </w:rPr>
        <w:t>4</w:t>
      </w:r>
      <w:r w:rsidRPr="005A0812">
        <w:rPr>
          <w:rFonts w:ascii="Cambria" w:hAnsi="Cambria" w:cs="Open Sans"/>
          <w:sz w:val="22"/>
          <w:szCs w:val="22"/>
        </w:rPr>
        <w:t xml:space="preserve">, są wystarczające do wykazania jego rzetelności, uwzględniając wagę i szczególne okoliczności czynu Wykonawcy. Jeżeli podjęte przez Wykonawcę czynności, o których mowa w ust. </w:t>
      </w:r>
      <w:r w:rsidR="00577415">
        <w:rPr>
          <w:rFonts w:ascii="Cambria" w:hAnsi="Cambria" w:cs="Open Sans"/>
          <w:sz w:val="22"/>
          <w:szCs w:val="22"/>
        </w:rPr>
        <w:t>4</w:t>
      </w:r>
      <w:r w:rsidRPr="005A0812">
        <w:rPr>
          <w:rFonts w:ascii="Cambria" w:hAnsi="Cambria" w:cs="Open Sans"/>
          <w:sz w:val="22"/>
          <w:szCs w:val="22"/>
        </w:rPr>
        <w:t>, nie są wystarczające do wykazania jego rzetelności, Zamawiający wyklucza Wykonawcę.</w:t>
      </w:r>
    </w:p>
    <w:p w14:paraId="24A3B369" w14:textId="3B78712C" w:rsidR="006D453E" w:rsidRDefault="00B45437" w:rsidP="003A770D">
      <w:pPr>
        <w:pStyle w:val="Akapitzlist"/>
        <w:numPr>
          <w:ilvl w:val="0"/>
          <w:numId w:val="53"/>
        </w:numPr>
        <w:ind w:left="426" w:hanging="426"/>
        <w:jc w:val="both"/>
        <w:rPr>
          <w:rFonts w:ascii="Cambria" w:hAnsi="Cambria"/>
          <w:sz w:val="22"/>
          <w:szCs w:val="22"/>
        </w:rPr>
      </w:pPr>
      <w:r>
        <w:rPr>
          <w:rFonts w:ascii="Cambria" w:hAnsi="Cambria"/>
          <w:sz w:val="22"/>
          <w:szCs w:val="22"/>
        </w:rPr>
        <w:t>Wykonawca może zostać wykluczony przez Zamawiającego na każdym etapie postępowania o udzielenie zamówienia.</w:t>
      </w:r>
    </w:p>
    <w:p w14:paraId="49EC5180" w14:textId="77777777" w:rsidR="00E403D2" w:rsidRPr="00A95609" w:rsidRDefault="00E403D2" w:rsidP="00A95609">
      <w:pPr>
        <w:pBdr>
          <w:bottom w:val="double" w:sz="4" w:space="1" w:color="000000"/>
        </w:pBdr>
        <w:shd w:val="clear" w:color="auto" w:fill="DAEEF3"/>
        <w:spacing w:before="360" w:after="40"/>
        <w:ind w:left="568" w:hanging="568"/>
        <w:jc w:val="both"/>
        <w:rPr>
          <w:rFonts w:ascii="Cambria" w:hAnsi="Cambria"/>
          <w:sz w:val="22"/>
          <w:szCs w:val="22"/>
        </w:rPr>
      </w:pPr>
      <w:r w:rsidRPr="00A95609">
        <w:rPr>
          <w:rFonts w:ascii="Cambria" w:hAnsi="Cambria"/>
          <w:b/>
          <w:bCs/>
          <w:sz w:val="22"/>
          <w:szCs w:val="22"/>
        </w:rPr>
        <w:t>X.</w:t>
      </w:r>
      <w:r w:rsidRPr="00A95609">
        <w:rPr>
          <w:rFonts w:ascii="Cambria" w:hAnsi="Cambria"/>
          <w:b/>
          <w:bCs/>
          <w:sz w:val="22"/>
          <w:szCs w:val="22"/>
        </w:rPr>
        <w:tab/>
      </w:r>
      <w:r w:rsidRPr="00A95609">
        <w:rPr>
          <w:rFonts w:ascii="Cambria" w:hAnsi="Cambria"/>
          <w:b/>
          <w:sz w:val="22"/>
          <w:szCs w:val="22"/>
        </w:rPr>
        <w:t xml:space="preserve">OŚWIADCZENIA I DOKUMENTY, JAKIE ZOBOWIĄZANI SĄ DOSTARCZYĆ WYKONAWCY W CELU POTWIERDZENIA SPEŁNIANIA WARUNKÓW UDZIAŁU W </w:t>
      </w:r>
      <w:r w:rsidRPr="007A2236">
        <w:rPr>
          <w:rFonts w:ascii="Cambria" w:hAnsi="Cambria"/>
          <w:b/>
          <w:sz w:val="22"/>
          <w:szCs w:val="22"/>
        </w:rPr>
        <w:t>POSTĘPOWANIU ORAZ WYKAZANIA BRAKU PODSTAW WYKLUCZENIA (PODMIOTOWE ŚRODKI DOWODOWE)</w:t>
      </w:r>
    </w:p>
    <w:p w14:paraId="691E9E52" w14:textId="10F593C7" w:rsidR="003342CF" w:rsidRDefault="003342CF" w:rsidP="003A770D">
      <w:pPr>
        <w:pStyle w:val="Akapitzlist"/>
        <w:numPr>
          <w:ilvl w:val="0"/>
          <w:numId w:val="65"/>
        </w:numPr>
        <w:suppressAutoHyphens w:val="0"/>
        <w:autoSpaceDE w:val="0"/>
        <w:adjustRightInd w:val="0"/>
        <w:spacing w:before="120"/>
        <w:ind w:left="425" w:hanging="357"/>
        <w:jc w:val="both"/>
        <w:textAlignment w:val="auto"/>
        <w:rPr>
          <w:rFonts w:ascii="Cambria" w:eastAsiaTheme="minorHAnsi" w:hAnsi="Cambria"/>
          <w:color w:val="000000"/>
          <w:sz w:val="22"/>
          <w:szCs w:val="22"/>
          <w:lang w:eastAsia="en-US"/>
        </w:rPr>
      </w:pPr>
      <w:r w:rsidRPr="003342CF">
        <w:rPr>
          <w:rFonts w:ascii="Cambria" w:eastAsiaTheme="minorHAnsi" w:hAnsi="Cambria"/>
          <w:color w:val="000000"/>
          <w:sz w:val="22"/>
          <w:szCs w:val="22"/>
          <w:lang w:eastAsia="en-US"/>
        </w:rPr>
        <w:t>Zamawiający żąda podmiotowych środków dowodowych na potwierdzenie:</w:t>
      </w:r>
    </w:p>
    <w:p w14:paraId="43A5FE3B" w14:textId="77777777" w:rsidR="003342CF" w:rsidRDefault="003342CF" w:rsidP="003A770D">
      <w:pPr>
        <w:pStyle w:val="Akapitzlist"/>
        <w:numPr>
          <w:ilvl w:val="0"/>
          <w:numId w:val="74"/>
        </w:numPr>
        <w:suppressAutoHyphens w:val="0"/>
        <w:autoSpaceDE w:val="0"/>
        <w:adjustRightInd w:val="0"/>
        <w:jc w:val="both"/>
        <w:textAlignment w:val="auto"/>
        <w:rPr>
          <w:rFonts w:ascii="Cambria" w:eastAsiaTheme="minorHAnsi" w:hAnsi="Cambria"/>
          <w:color w:val="000000"/>
          <w:sz w:val="22"/>
          <w:szCs w:val="22"/>
          <w:lang w:eastAsia="en-US"/>
        </w:rPr>
      </w:pPr>
      <w:r w:rsidRPr="003342CF">
        <w:rPr>
          <w:rFonts w:ascii="Cambria" w:eastAsiaTheme="minorHAnsi" w:hAnsi="Cambria"/>
          <w:color w:val="000000"/>
          <w:sz w:val="22"/>
          <w:szCs w:val="22"/>
          <w:lang w:eastAsia="en-US"/>
        </w:rPr>
        <w:t>braku podstaw wykluczenia</w:t>
      </w:r>
      <w:r>
        <w:rPr>
          <w:rFonts w:ascii="Cambria" w:eastAsiaTheme="minorHAnsi" w:hAnsi="Cambria"/>
          <w:color w:val="000000"/>
          <w:sz w:val="22"/>
          <w:szCs w:val="22"/>
          <w:lang w:eastAsia="en-US"/>
        </w:rPr>
        <w:t>;</w:t>
      </w:r>
    </w:p>
    <w:p w14:paraId="3832E427" w14:textId="40D7D87F" w:rsidR="003342CF" w:rsidRPr="003342CF" w:rsidRDefault="003342CF" w:rsidP="003A770D">
      <w:pPr>
        <w:pStyle w:val="Akapitzlist"/>
        <w:numPr>
          <w:ilvl w:val="0"/>
          <w:numId w:val="74"/>
        </w:numPr>
        <w:suppressAutoHyphens w:val="0"/>
        <w:autoSpaceDE w:val="0"/>
        <w:adjustRightInd w:val="0"/>
        <w:jc w:val="both"/>
        <w:textAlignment w:val="auto"/>
        <w:rPr>
          <w:rFonts w:ascii="Cambria" w:eastAsiaTheme="minorHAnsi" w:hAnsi="Cambria"/>
          <w:color w:val="000000"/>
          <w:sz w:val="22"/>
          <w:szCs w:val="22"/>
          <w:lang w:eastAsia="en-US"/>
        </w:rPr>
      </w:pPr>
      <w:r w:rsidRPr="003342CF">
        <w:rPr>
          <w:rFonts w:ascii="Cambria" w:eastAsiaTheme="minorHAnsi" w:hAnsi="Cambria"/>
          <w:color w:val="000000"/>
          <w:sz w:val="22"/>
          <w:szCs w:val="22"/>
          <w:lang w:eastAsia="en-US"/>
        </w:rPr>
        <w:t>spełniania warunków udziału w postępowaniu.</w:t>
      </w:r>
    </w:p>
    <w:p w14:paraId="55509F21" w14:textId="5E2AC8D1" w:rsidR="003342CF" w:rsidRPr="003342CF" w:rsidRDefault="003342CF" w:rsidP="003A770D">
      <w:pPr>
        <w:pStyle w:val="Akapitzlist"/>
        <w:numPr>
          <w:ilvl w:val="0"/>
          <w:numId w:val="65"/>
        </w:numPr>
        <w:suppressAutoHyphens w:val="0"/>
        <w:autoSpaceDE w:val="0"/>
        <w:adjustRightInd w:val="0"/>
        <w:spacing w:after="120"/>
        <w:ind w:left="425" w:hanging="357"/>
        <w:jc w:val="both"/>
        <w:textAlignment w:val="auto"/>
        <w:rPr>
          <w:rFonts w:ascii="Cambria" w:eastAsiaTheme="minorHAnsi" w:hAnsi="Cambria"/>
          <w:color w:val="000000"/>
          <w:sz w:val="22"/>
          <w:szCs w:val="22"/>
          <w:lang w:eastAsia="en-US"/>
        </w:rPr>
      </w:pPr>
      <w:r w:rsidRPr="003342CF">
        <w:rPr>
          <w:rFonts w:ascii="Cambria" w:eastAsiaTheme="minorHAnsi" w:hAnsi="Cambria"/>
          <w:color w:val="000000"/>
          <w:sz w:val="22"/>
          <w:szCs w:val="22"/>
          <w:lang w:eastAsia="en-US"/>
        </w:rPr>
        <w:lastRenderedPageBreak/>
        <w:t xml:space="preserve">Oświadczenie, o którym mowa w art. 125 ust. 1 ustawy </w:t>
      </w:r>
      <w:proofErr w:type="spellStart"/>
      <w:r w:rsidRPr="003342CF">
        <w:rPr>
          <w:rFonts w:ascii="Cambria" w:eastAsiaTheme="minorHAnsi" w:hAnsi="Cambria"/>
          <w:color w:val="000000"/>
          <w:sz w:val="22"/>
          <w:szCs w:val="22"/>
          <w:lang w:eastAsia="en-US"/>
        </w:rPr>
        <w:t>Pzp</w:t>
      </w:r>
      <w:proofErr w:type="spellEnd"/>
      <w:r w:rsidRPr="003342CF">
        <w:rPr>
          <w:rFonts w:ascii="Cambria" w:eastAsiaTheme="minorHAnsi" w:hAnsi="Cambria"/>
          <w:color w:val="000000"/>
          <w:sz w:val="22"/>
          <w:szCs w:val="22"/>
          <w:lang w:eastAsia="en-US"/>
        </w:rPr>
        <w:t xml:space="preserve"> </w:t>
      </w:r>
      <w:r>
        <w:rPr>
          <w:rFonts w:ascii="Cambria" w:eastAsiaTheme="minorHAnsi" w:hAnsi="Cambria"/>
          <w:color w:val="000000"/>
          <w:sz w:val="22"/>
          <w:szCs w:val="22"/>
          <w:lang w:eastAsia="en-US"/>
        </w:rPr>
        <w:t xml:space="preserve">(JEDZ) </w:t>
      </w:r>
      <w:r w:rsidRPr="003342CF">
        <w:rPr>
          <w:rFonts w:ascii="Cambria" w:eastAsiaTheme="minorHAnsi" w:hAnsi="Cambria"/>
          <w:color w:val="000000"/>
          <w:sz w:val="22"/>
          <w:szCs w:val="22"/>
          <w:lang w:eastAsia="en-US"/>
        </w:rPr>
        <w:t>nie jest podmiotowym</w:t>
      </w:r>
      <w:r>
        <w:rPr>
          <w:rFonts w:ascii="Cambria" w:eastAsiaTheme="minorHAnsi" w:hAnsi="Cambria"/>
          <w:color w:val="000000"/>
          <w:sz w:val="22"/>
          <w:szCs w:val="22"/>
          <w:lang w:eastAsia="en-US"/>
        </w:rPr>
        <w:t xml:space="preserve"> </w:t>
      </w:r>
      <w:r w:rsidRPr="003342CF">
        <w:rPr>
          <w:rFonts w:ascii="Cambria" w:eastAsiaTheme="minorHAnsi" w:hAnsi="Cambria"/>
          <w:color w:val="000000"/>
          <w:sz w:val="22"/>
          <w:szCs w:val="22"/>
          <w:lang w:eastAsia="en-US"/>
        </w:rPr>
        <w:t>środkiem dowodowym i stanowi tymczasowy dowód potwierdzający brak podstaw</w:t>
      </w:r>
      <w:r>
        <w:rPr>
          <w:rFonts w:ascii="Cambria" w:eastAsiaTheme="minorHAnsi" w:hAnsi="Cambria"/>
          <w:color w:val="000000"/>
          <w:sz w:val="22"/>
          <w:szCs w:val="22"/>
          <w:lang w:eastAsia="en-US"/>
        </w:rPr>
        <w:t xml:space="preserve"> </w:t>
      </w:r>
      <w:r w:rsidRPr="003342CF">
        <w:rPr>
          <w:rFonts w:ascii="Cambria" w:eastAsiaTheme="minorHAnsi" w:hAnsi="Cambria"/>
          <w:color w:val="000000"/>
          <w:sz w:val="22"/>
          <w:szCs w:val="22"/>
          <w:lang w:eastAsia="en-US"/>
        </w:rPr>
        <w:t>wykluczenia i spełnianie warunków udziału w postępowaniu na dzień składania</w:t>
      </w:r>
      <w:r>
        <w:rPr>
          <w:rFonts w:ascii="Cambria" w:eastAsiaTheme="minorHAnsi" w:hAnsi="Cambria"/>
          <w:color w:val="000000"/>
          <w:sz w:val="22"/>
          <w:szCs w:val="22"/>
          <w:lang w:eastAsia="en-US"/>
        </w:rPr>
        <w:t xml:space="preserve"> </w:t>
      </w:r>
      <w:r w:rsidRPr="003342CF">
        <w:rPr>
          <w:rFonts w:ascii="Cambria" w:eastAsiaTheme="minorHAnsi" w:hAnsi="Cambria"/>
          <w:color w:val="000000"/>
          <w:sz w:val="22"/>
          <w:szCs w:val="22"/>
          <w:lang w:eastAsia="en-US"/>
        </w:rPr>
        <w:t>ofert.</w:t>
      </w:r>
    </w:p>
    <w:p w14:paraId="45D9DB8F" w14:textId="55EA2B60" w:rsidR="000D1484" w:rsidRPr="000D1484" w:rsidRDefault="000D1484" w:rsidP="003A770D">
      <w:pPr>
        <w:pStyle w:val="Akapitzlist"/>
        <w:numPr>
          <w:ilvl w:val="0"/>
          <w:numId w:val="65"/>
        </w:numPr>
        <w:suppressAutoHyphens w:val="0"/>
        <w:autoSpaceDE w:val="0"/>
        <w:adjustRightInd w:val="0"/>
        <w:ind w:left="426"/>
        <w:jc w:val="both"/>
        <w:textAlignment w:val="auto"/>
        <w:rPr>
          <w:rFonts w:ascii="Cambria" w:eastAsiaTheme="minorHAnsi" w:hAnsi="Cambria"/>
          <w:color w:val="000000"/>
          <w:sz w:val="22"/>
          <w:szCs w:val="22"/>
          <w:lang w:eastAsia="en-US"/>
        </w:rPr>
      </w:pPr>
      <w:r w:rsidRPr="0080291D">
        <w:rPr>
          <w:rFonts w:ascii="Cambria" w:eastAsiaTheme="minorHAnsi" w:hAnsi="Cambria"/>
          <w:b/>
          <w:bCs/>
          <w:color w:val="000000"/>
          <w:sz w:val="22"/>
          <w:szCs w:val="22"/>
          <w:lang w:eastAsia="en-US"/>
        </w:rPr>
        <w:t>JEDNOLIT</w:t>
      </w:r>
      <w:r>
        <w:rPr>
          <w:rFonts w:ascii="Cambria" w:eastAsiaTheme="minorHAnsi" w:hAnsi="Cambria"/>
          <w:b/>
          <w:bCs/>
          <w:color w:val="000000"/>
          <w:sz w:val="22"/>
          <w:szCs w:val="22"/>
          <w:lang w:eastAsia="en-US"/>
        </w:rPr>
        <w:t xml:space="preserve">Y </w:t>
      </w:r>
      <w:r w:rsidRPr="0080291D">
        <w:rPr>
          <w:rFonts w:ascii="Cambria" w:eastAsiaTheme="minorHAnsi" w:hAnsi="Cambria"/>
          <w:b/>
          <w:bCs/>
          <w:color w:val="000000"/>
          <w:sz w:val="22"/>
          <w:szCs w:val="22"/>
          <w:lang w:eastAsia="en-US"/>
        </w:rPr>
        <w:t>EUROPEJSK</w:t>
      </w:r>
      <w:r>
        <w:rPr>
          <w:rFonts w:ascii="Cambria" w:eastAsiaTheme="minorHAnsi" w:hAnsi="Cambria"/>
          <w:b/>
          <w:bCs/>
          <w:color w:val="000000"/>
          <w:sz w:val="22"/>
          <w:szCs w:val="22"/>
          <w:lang w:eastAsia="en-US"/>
        </w:rPr>
        <w:t>I</w:t>
      </w:r>
      <w:r w:rsidRPr="0080291D">
        <w:rPr>
          <w:rFonts w:ascii="Cambria" w:eastAsiaTheme="minorHAnsi" w:hAnsi="Cambria"/>
          <w:b/>
          <w:bCs/>
          <w:color w:val="000000"/>
          <w:sz w:val="22"/>
          <w:szCs w:val="22"/>
          <w:lang w:eastAsia="en-US"/>
        </w:rPr>
        <w:t xml:space="preserve"> DOKUMENT ZAMÓWIENIA</w:t>
      </w:r>
    </w:p>
    <w:p w14:paraId="4FD399E8" w14:textId="34E55725" w:rsidR="000D1484" w:rsidRPr="000D1484" w:rsidRDefault="000D1484" w:rsidP="003A770D">
      <w:pPr>
        <w:pStyle w:val="Akapitzlist"/>
        <w:numPr>
          <w:ilvl w:val="0"/>
          <w:numId w:val="67"/>
        </w:numPr>
        <w:suppressAutoHyphens w:val="0"/>
        <w:autoSpaceDE w:val="0"/>
        <w:adjustRightInd w:val="0"/>
        <w:ind w:left="709"/>
        <w:jc w:val="both"/>
        <w:textAlignment w:val="auto"/>
        <w:rPr>
          <w:rFonts w:ascii="Cambria" w:eastAsiaTheme="minorHAnsi" w:hAnsi="Cambria"/>
          <w:color w:val="000000"/>
          <w:sz w:val="22"/>
          <w:szCs w:val="22"/>
          <w:lang w:eastAsia="en-US"/>
        </w:rPr>
      </w:pPr>
      <w:r w:rsidRPr="0080291D">
        <w:rPr>
          <w:rFonts w:ascii="Cambria" w:eastAsiaTheme="minorHAnsi" w:hAnsi="Cambria"/>
          <w:b/>
          <w:color w:val="000000"/>
          <w:sz w:val="22"/>
          <w:szCs w:val="22"/>
          <w:lang w:eastAsia="en-US"/>
        </w:rPr>
        <w:t>Do oferty Wykonawca zobowiązany jest dołączyć</w:t>
      </w:r>
      <w:r w:rsidRPr="0080291D">
        <w:rPr>
          <w:rFonts w:ascii="Cambria" w:eastAsiaTheme="minorHAnsi" w:hAnsi="Cambria"/>
          <w:color w:val="000000"/>
          <w:sz w:val="22"/>
          <w:szCs w:val="22"/>
          <w:lang w:eastAsia="en-US"/>
        </w:rPr>
        <w:t xml:space="preserve"> aktualne na dzień składania ofert oświadczenie stanowiące wstępne potwierdzenie, że Wykonawca nie podlega wykluczeniu oraz spełnia warunki udziału w  postępowaniu w formie </w:t>
      </w:r>
      <w:r w:rsidRPr="0080291D">
        <w:rPr>
          <w:rFonts w:ascii="Cambria" w:eastAsiaTheme="minorHAnsi" w:hAnsi="Cambria"/>
          <w:b/>
          <w:bCs/>
          <w:color w:val="000000"/>
          <w:sz w:val="22"/>
          <w:szCs w:val="22"/>
          <w:lang w:eastAsia="en-US"/>
        </w:rPr>
        <w:t>Jednolitego Europejskiego Dokumentu Zamówienia</w:t>
      </w:r>
      <w:r w:rsidRPr="0080291D">
        <w:rPr>
          <w:rFonts w:ascii="Cambria" w:eastAsiaTheme="minorHAnsi" w:hAnsi="Cambria"/>
          <w:color w:val="000000"/>
          <w:sz w:val="22"/>
          <w:szCs w:val="22"/>
          <w:lang w:eastAsia="en-US"/>
        </w:rPr>
        <w:t>, sporządzonego zgodnie z wzorem standardowego formularza określonego w rozporządzeniu wykonawczym Komisji Europejskiej (UE) 2016/7 z dnia 5 stycznia 2016r., wydanym na podstawie art. 59 ust. 2 dyrektywy 2014/24/UE, zwanego dalej „Jednolitym Dokumentem” lub „JEDZ”. Wykonawca zobowiązany jest złożyć Jed</w:t>
      </w:r>
      <w:r w:rsidRPr="00D318C1">
        <w:rPr>
          <w:rFonts w:ascii="Cambria" w:eastAsiaTheme="minorHAnsi" w:hAnsi="Cambria"/>
          <w:sz w:val="22"/>
          <w:szCs w:val="22"/>
          <w:lang w:eastAsia="en-US"/>
        </w:rPr>
        <w:t xml:space="preserve">nolity Dokument zgodnie z  </w:t>
      </w:r>
      <w:r w:rsidRPr="00D318C1">
        <w:rPr>
          <w:rFonts w:ascii="Cambria" w:eastAsiaTheme="minorHAnsi" w:hAnsi="Cambria"/>
          <w:b/>
          <w:bCs/>
          <w:sz w:val="22"/>
          <w:szCs w:val="22"/>
          <w:lang w:eastAsia="en-US"/>
        </w:rPr>
        <w:t xml:space="preserve">Załącznikiem nr </w:t>
      </w:r>
      <w:r w:rsidR="00D318C1" w:rsidRPr="00D318C1">
        <w:rPr>
          <w:rFonts w:ascii="Cambria" w:eastAsiaTheme="minorHAnsi" w:hAnsi="Cambria"/>
          <w:b/>
          <w:bCs/>
          <w:sz w:val="22"/>
          <w:szCs w:val="22"/>
          <w:lang w:eastAsia="en-US"/>
        </w:rPr>
        <w:t>2</w:t>
      </w:r>
      <w:r w:rsidRPr="00D318C1">
        <w:rPr>
          <w:rFonts w:ascii="Cambria" w:eastAsiaTheme="minorHAnsi" w:hAnsi="Cambria"/>
          <w:b/>
          <w:bCs/>
          <w:sz w:val="22"/>
          <w:szCs w:val="22"/>
          <w:lang w:eastAsia="en-US"/>
        </w:rPr>
        <w:t xml:space="preserve"> do </w:t>
      </w:r>
      <w:r w:rsidR="00D318C1" w:rsidRPr="00D318C1">
        <w:rPr>
          <w:rFonts w:ascii="Cambria" w:eastAsiaTheme="minorHAnsi" w:hAnsi="Cambria"/>
          <w:b/>
          <w:bCs/>
          <w:sz w:val="22"/>
          <w:szCs w:val="22"/>
          <w:lang w:eastAsia="en-US"/>
        </w:rPr>
        <w:t>SWZ</w:t>
      </w:r>
      <w:r w:rsidRPr="00D318C1">
        <w:rPr>
          <w:rFonts w:ascii="Cambria" w:eastAsiaTheme="minorHAnsi" w:hAnsi="Cambria"/>
          <w:b/>
          <w:bCs/>
          <w:sz w:val="22"/>
          <w:szCs w:val="22"/>
          <w:lang w:eastAsia="en-US"/>
        </w:rPr>
        <w:t>.</w:t>
      </w:r>
    </w:p>
    <w:p w14:paraId="03C44C4D" w14:textId="77777777" w:rsidR="000D1484" w:rsidRDefault="000D1484" w:rsidP="003A770D">
      <w:pPr>
        <w:pStyle w:val="Akapitzlist"/>
        <w:numPr>
          <w:ilvl w:val="0"/>
          <w:numId w:val="67"/>
        </w:numPr>
        <w:suppressAutoHyphens w:val="0"/>
        <w:autoSpaceDE w:val="0"/>
        <w:adjustRightInd w:val="0"/>
        <w:ind w:left="709"/>
        <w:jc w:val="both"/>
        <w:textAlignment w:val="auto"/>
        <w:rPr>
          <w:rFonts w:ascii="Cambria" w:eastAsiaTheme="minorHAnsi" w:hAnsi="Cambria"/>
          <w:color w:val="000000"/>
          <w:sz w:val="22"/>
          <w:szCs w:val="22"/>
          <w:lang w:eastAsia="en-US"/>
        </w:rPr>
      </w:pPr>
      <w:r w:rsidRPr="000D1484">
        <w:rPr>
          <w:rFonts w:ascii="Cambria" w:eastAsiaTheme="minorHAnsi" w:hAnsi="Cambria"/>
          <w:color w:val="000000"/>
          <w:sz w:val="22"/>
          <w:szCs w:val="22"/>
          <w:lang w:eastAsia="en-US"/>
        </w:rPr>
        <w:t>Wykonawca wypełnia JEDZ, tworząc dokument elektroniczny.  Może korzystać  z narzędzia ESPD lub innych dostępnych narzędzi lub oprogramowania, które umożliwiają wypełnienie JEDZ i utworzenie dokumentu elektronicznego, w szczególności w jednym z formatów: pdf, .</w:t>
      </w:r>
      <w:proofErr w:type="spellStart"/>
      <w:r w:rsidRPr="000D1484">
        <w:rPr>
          <w:rFonts w:ascii="Cambria" w:eastAsiaTheme="minorHAnsi" w:hAnsi="Cambria"/>
          <w:color w:val="000000"/>
          <w:sz w:val="22"/>
          <w:szCs w:val="22"/>
          <w:lang w:eastAsia="en-US"/>
        </w:rPr>
        <w:t>doc</w:t>
      </w:r>
      <w:proofErr w:type="spellEnd"/>
      <w:r w:rsidRPr="000D1484">
        <w:rPr>
          <w:rFonts w:ascii="Cambria" w:eastAsiaTheme="minorHAnsi" w:hAnsi="Cambria"/>
          <w:color w:val="000000"/>
          <w:sz w:val="22"/>
          <w:szCs w:val="22"/>
          <w:lang w:eastAsia="en-US"/>
        </w:rPr>
        <w:t>, .</w:t>
      </w:r>
      <w:proofErr w:type="spellStart"/>
      <w:r w:rsidRPr="000D1484">
        <w:rPr>
          <w:rFonts w:ascii="Cambria" w:eastAsiaTheme="minorHAnsi" w:hAnsi="Cambria"/>
          <w:color w:val="000000"/>
          <w:sz w:val="22"/>
          <w:szCs w:val="22"/>
          <w:lang w:eastAsia="en-US"/>
        </w:rPr>
        <w:t>docx</w:t>
      </w:r>
      <w:proofErr w:type="spellEnd"/>
      <w:r w:rsidRPr="000D1484">
        <w:rPr>
          <w:rFonts w:ascii="Cambria" w:eastAsiaTheme="minorHAnsi" w:hAnsi="Cambria"/>
          <w:color w:val="000000"/>
          <w:sz w:val="22"/>
          <w:szCs w:val="22"/>
          <w:lang w:eastAsia="en-US"/>
        </w:rPr>
        <w:t xml:space="preserve">. Przy wypełnianiu formularza JEDZ zaleca się uwzględnienie informacji zamieszczonych w instrukcji jego wypełniania, zamieszczonej przez Urząd Zamówień Publicznych na swojej stronie internetowej pod adresem: https://www.uzp.gov.pl/baza-wiedzy/jednolity-europejski-dokument-zamowienia. </w:t>
      </w:r>
    </w:p>
    <w:p w14:paraId="1CAFD27C" w14:textId="77777777" w:rsidR="000D1484" w:rsidRDefault="000D1484" w:rsidP="003A770D">
      <w:pPr>
        <w:pStyle w:val="Akapitzlist"/>
        <w:numPr>
          <w:ilvl w:val="0"/>
          <w:numId w:val="67"/>
        </w:numPr>
        <w:suppressAutoHyphens w:val="0"/>
        <w:autoSpaceDE w:val="0"/>
        <w:adjustRightInd w:val="0"/>
        <w:ind w:left="709"/>
        <w:jc w:val="both"/>
        <w:textAlignment w:val="auto"/>
        <w:rPr>
          <w:rFonts w:ascii="Cambria" w:eastAsiaTheme="minorHAnsi" w:hAnsi="Cambria"/>
          <w:color w:val="000000"/>
          <w:sz w:val="22"/>
          <w:szCs w:val="22"/>
          <w:lang w:eastAsia="en-US"/>
        </w:rPr>
      </w:pPr>
      <w:r w:rsidRPr="000D1484">
        <w:rPr>
          <w:rFonts w:ascii="Cambria" w:eastAsiaTheme="minorHAnsi" w:hAnsi="Cambria"/>
          <w:color w:val="000000"/>
          <w:sz w:val="22"/>
          <w:szCs w:val="22"/>
          <w:lang w:eastAsia="en-US"/>
        </w:rPr>
        <w:t>Wykonawca podpisuje wypełniony przez siebie JEDZ kwalifikowanym podpisem elektronicznym.</w:t>
      </w:r>
    </w:p>
    <w:p w14:paraId="202A8E7B" w14:textId="47C2B33B" w:rsidR="000D1484" w:rsidRPr="007579B5" w:rsidRDefault="000D1484" w:rsidP="003A770D">
      <w:pPr>
        <w:pStyle w:val="Akapitzlist"/>
        <w:numPr>
          <w:ilvl w:val="0"/>
          <w:numId w:val="67"/>
        </w:numPr>
        <w:suppressAutoHyphens w:val="0"/>
        <w:autoSpaceDE w:val="0"/>
        <w:adjustRightInd w:val="0"/>
        <w:ind w:left="709"/>
        <w:jc w:val="both"/>
        <w:textAlignment w:val="auto"/>
        <w:rPr>
          <w:rFonts w:ascii="Cambria" w:eastAsiaTheme="minorHAnsi" w:hAnsi="Cambria"/>
          <w:color w:val="000000"/>
          <w:sz w:val="22"/>
          <w:szCs w:val="22"/>
          <w:lang w:eastAsia="en-US"/>
        </w:rPr>
      </w:pPr>
      <w:r w:rsidRPr="000D1484">
        <w:rPr>
          <w:rFonts w:ascii="Cambria" w:eastAsiaTheme="minorHAnsi" w:hAnsi="Cambria"/>
          <w:bCs/>
          <w:color w:val="000000"/>
          <w:sz w:val="22"/>
          <w:szCs w:val="22"/>
          <w:lang w:eastAsia="en-US"/>
        </w:rPr>
        <w:t xml:space="preserve">Wykonawca zobowiązany jest wypełnić Jednolity Dokument w takim zakresie, aby Zamawiający był w stanie zweryfikować, czy Wykonawca spełnia warunki udziału w postępowaniu oraz nie podlega wykluczeniu w  zakresie opisanym w niniejszej SWZ. Wykonawca </w:t>
      </w:r>
      <w:r w:rsidRPr="000D1484">
        <w:rPr>
          <w:rFonts w:ascii="Cambria" w:eastAsiaTheme="minorHAnsi" w:hAnsi="Cambria"/>
          <w:b/>
          <w:color w:val="000000"/>
          <w:sz w:val="22"/>
          <w:szCs w:val="22"/>
          <w:lang w:eastAsia="en-US"/>
        </w:rPr>
        <w:t>zobowiązany jest do wypełnienia następujących części JEDZ:</w:t>
      </w:r>
    </w:p>
    <w:p w14:paraId="5CFC1F9B" w14:textId="77777777" w:rsidR="007579B5" w:rsidRDefault="007579B5" w:rsidP="003A770D">
      <w:pPr>
        <w:pStyle w:val="Akapitzlist"/>
        <w:numPr>
          <w:ilvl w:val="0"/>
          <w:numId w:val="66"/>
        </w:numPr>
        <w:suppressAutoHyphens w:val="0"/>
        <w:autoSpaceDE w:val="0"/>
        <w:adjustRightInd w:val="0"/>
        <w:ind w:left="1134"/>
        <w:jc w:val="both"/>
        <w:textAlignment w:val="auto"/>
        <w:rPr>
          <w:rFonts w:ascii="Cambria" w:eastAsiaTheme="minorHAnsi" w:hAnsi="Cambria"/>
          <w:bCs/>
          <w:color w:val="000000"/>
          <w:sz w:val="22"/>
          <w:szCs w:val="22"/>
          <w:lang w:eastAsia="en-US"/>
        </w:rPr>
      </w:pPr>
      <w:r w:rsidRPr="00BF487C">
        <w:rPr>
          <w:rFonts w:ascii="Cambria" w:eastAsiaTheme="minorHAnsi" w:hAnsi="Cambria"/>
          <w:bCs/>
          <w:color w:val="000000"/>
          <w:sz w:val="22"/>
          <w:szCs w:val="22"/>
          <w:lang w:eastAsia="en-US"/>
        </w:rPr>
        <w:t xml:space="preserve">Części II sekcja A </w:t>
      </w:r>
      <w:r>
        <w:rPr>
          <w:rFonts w:ascii="Cambria" w:eastAsiaTheme="minorHAnsi" w:hAnsi="Cambria"/>
          <w:bCs/>
          <w:color w:val="000000"/>
          <w:sz w:val="22"/>
          <w:szCs w:val="22"/>
          <w:lang w:eastAsia="en-US"/>
        </w:rPr>
        <w:t>(</w:t>
      </w:r>
      <w:r w:rsidRPr="00BF487C">
        <w:rPr>
          <w:rFonts w:ascii="Cambria" w:eastAsiaTheme="minorHAnsi" w:hAnsi="Cambria"/>
          <w:bCs/>
          <w:color w:val="000000"/>
          <w:sz w:val="22"/>
          <w:szCs w:val="22"/>
          <w:lang w:eastAsia="en-US"/>
        </w:rPr>
        <w:t>z wyłączeniem Wiersza dotyczącego informacji czy Wykonawca jest zakładem pracy chronionej</w:t>
      </w:r>
      <w:r>
        <w:rPr>
          <w:rFonts w:ascii="Cambria" w:eastAsiaTheme="minorHAnsi" w:hAnsi="Cambria"/>
          <w:bCs/>
          <w:color w:val="000000"/>
          <w:sz w:val="22"/>
          <w:szCs w:val="22"/>
          <w:lang w:eastAsia="en-US"/>
        </w:rPr>
        <w:t>);</w:t>
      </w:r>
    </w:p>
    <w:p w14:paraId="4F556DED" w14:textId="77777777" w:rsidR="007579B5" w:rsidRDefault="007579B5" w:rsidP="003A770D">
      <w:pPr>
        <w:pStyle w:val="Akapitzlist"/>
        <w:numPr>
          <w:ilvl w:val="0"/>
          <w:numId w:val="66"/>
        </w:numPr>
        <w:suppressAutoHyphens w:val="0"/>
        <w:autoSpaceDE w:val="0"/>
        <w:adjustRightInd w:val="0"/>
        <w:ind w:left="1134"/>
        <w:jc w:val="both"/>
        <w:textAlignment w:val="auto"/>
        <w:rPr>
          <w:rFonts w:ascii="Cambria" w:eastAsiaTheme="minorHAnsi" w:hAnsi="Cambria"/>
          <w:bCs/>
          <w:color w:val="000000"/>
          <w:sz w:val="22"/>
          <w:szCs w:val="22"/>
          <w:lang w:eastAsia="en-US"/>
        </w:rPr>
      </w:pPr>
      <w:r w:rsidRPr="00BF487C">
        <w:rPr>
          <w:rFonts w:ascii="Cambria" w:eastAsiaTheme="minorHAnsi" w:hAnsi="Cambria"/>
          <w:bCs/>
          <w:color w:val="000000"/>
          <w:sz w:val="22"/>
          <w:szCs w:val="22"/>
          <w:lang w:eastAsia="en-US"/>
        </w:rPr>
        <w:t>Części II  Sekcja B;</w:t>
      </w:r>
    </w:p>
    <w:p w14:paraId="1B66F72A" w14:textId="77777777" w:rsidR="007579B5" w:rsidRDefault="007579B5" w:rsidP="003A770D">
      <w:pPr>
        <w:pStyle w:val="Akapitzlist"/>
        <w:numPr>
          <w:ilvl w:val="0"/>
          <w:numId w:val="66"/>
        </w:numPr>
        <w:suppressAutoHyphens w:val="0"/>
        <w:autoSpaceDE w:val="0"/>
        <w:adjustRightInd w:val="0"/>
        <w:ind w:left="1134"/>
        <w:jc w:val="both"/>
        <w:textAlignment w:val="auto"/>
        <w:rPr>
          <w:rFonts w:ascii="Cambria" w:eastAsiaTheme="minorHAnsi" w:hAnsi="Cambria"/>
          <w:bCs/>
          <w:color w:val="000000"/>
          <w:sz w:val="22"/>
          <w:szCs w:val="22"/>
          <w:lang w:eastAsia="en-US"/>
        </w:rPr>
      </w:pPr>
      <w:r w:rsidRPr="00BF487C">
        <w:rPr>
          <w:rFonts w:ascii="Cambria" w:eastAsiaTheme="minorHAnsi" w:hAnsi="Cambria"/>
          <w:bCs/>
          <w:color w:val="000000"/>
          <w:sz w:val="22"/>
          <w:szCs w:val="22"/>
          <w:lang w:eastAsia="en-US"/>
        </w:rPr>
        <w:t>Części II  Sekcja C;</w:t>
      </w:r>
    </w:p>
    <w:p w14:paraId="5824C678" w14:textId="77777777" w:rsidR="007579B5" w:rsidRDefault="007579B5" w:rsidP="003A770D">
      <w:pPr>
        <w:pStyle w:val="Akapitzlist"/>
        <w:numPr>
          <w:ilvl w:val="0"/>
          <w:numId w:val="66"/>
        </w:numPr>
        <w:suppressAutoHyphens w:val="0"/>
        <w:autoSpaceDE w:val="0"/>
        <w:adjustRightInd w:val="0"/>
        <w:ind w:left="1134"/>
        <w:jc w:val="both"/>
        <w:textAlignment w:val="auto"/>
        <w:rPr>
          <w:rFonts w:ascii="Cambria" w:eastAsiaTheme="minorHAnsi" w:hAnsi="Cambria"/>
          <w:bCs/>
          <w:color w:val="000000"/>
          <w:sz w:val="22"/>
          <w:szCs w:val="22"/>
          <w:lang w:eastAsia="en-US"/>
        </w:rPr>
      </w:pPr>
      <w:r w:rsidRPr="00BF487C">
        <w:rPr>
          <w:rFonts w:ascii="Cambria" w:eastAsiaTheme="minorHAnsi" w:hAnsi="Cambria"/>
          <w:bCs/>
          <w:color w:val="000000"/>
          <w:sz w:val="22"/>
          <w:szCs w:val="22"/>
          <w:lang w:eastAsia="en-US"/>
        </w:rPr>
        <w:t>Części II  Sekcja D;</w:t>
      </w:r>
    </w:p>
    <w:p w14:paraId="15DEDCFC" w14:textId="77777777" w:rsidR="007579B5" w:rsidRDefault="007579B5" w:rsidP="003A770D">
      <w:pPr>
        <w:pStyle w:val="Akapitzlist"/>
        <w:numPr>
          <w:ilvl w:val="0"/>
          <w:numId w:val="66"/>
        </w:numPr>
        <w:suppressAutoHyphens w:val="0"/>
        <w:autoSpaceDE w:val="0"/>
        <w:adjustRightInd w:val="0"/>
        <w:ind w:left="1134"/>
        <w:jc w:val="both"/>
        <w:textAlignment w:val="auto"/>
        <w:rPr>
          <w:rFonts w:ascii="Cambria" w:eastAsiaTheme="minorHAnsi" w:hAnsi="Cambria"/>
          <w:bCs/>
          <w:color w:val="000000"/>
          <w:sz w:val="22"/>
          <w:szCs w:val="22"/>
          <w:lang w:eastAsia="en-US"/>
        </w:rPr>
      </w:pPr>
      <w:r w:rsidRPr="00BF487C">
        <w:rPr>
          <w:rFonts w:ascii="Cambria" w:eastAsiaTheme="minorHAnsi" w:hAnsi="Cambria"/>
          <w:bCs/>
          <w:color w:val="000000"/>
          <w:sz w:val="22"/>
          <w:szCs w:val="22"/>
          <w:lang w:eastAsia="en-US"/>
        </w:rPr>
        <w:t>Części III Sekcja A;</w:t>
      </w:r>
    </w:p>
    <w:p w14:paraId="21D07EE6" w14:textId="77777777" w:rsidR="007579B5" w:rsidRDefault="007579B5" w:rsidP="003A770D">
      <w:pPr>
        <w:pStyle w:val="Akapitzlist"/>
        <w:numPr>
          <w:ilvl w:val="0"/>
          <w:numId w:val="66"/>
        </w:numPr>
        <w:suppressAutoHyphens w:val="0"/>
        <w:autoSpaceDE w:val="0"/>
        <w:adjustRightInd w:val="0"/>
        <w:ind w:left="1134"/>
        <w:jc w:val="both"/>
        <w:textAlignment w:val="auto"/>
        <w:rPr>
          <w:rFonts w:ascii="Cambria" w:eastAsiaTheme="minorHAnsi" w:hAnsi="Cambria"/>
          <w:bCs/>
          <w:color w:val="000000"/>
          <w:sz w:val="22"/>
          <w:szCs w:val="22"/>
          <w:lang w:eastAsia="en-US"/>
        </w:rPr>
      </w:pPr>
      <w:r w:rsidRPr="00BF487C">
        <w:rPr>
          <w:rFonts w:ascii="Cambria" w:eastAsiaTheme="minorHAnsi" w:hAnsi="Cambria"/>
          <w:bCs/>
          <w:color w:val="000000"/>
          <w:sz w:val="22"/>
          <w:szCs w:val="22"/>
          <w:lang w:eastAsia="en-US"/>
        </w:rPr>
        <w:t>Części III Sekcja B;</w:t>
      </w:r>
    </w:p>
    <w:p w14:paraId="56A0FEBE" w14:textId="77777777" w:rsidR="007579B5" w:rsidRDefault="007579B5" w:rsidP="003A770D">
      <w:pPr>
        <w:pStyle w:val="Akapitzlist"/>
        <w:numPr>
          <w:ilvl w:val="0"/>
          <w:numId w:val="66"/>
        </w:numPr>
        <w:suppressAutoHyphens w:val="0"/>
        <w:autoSpaceDE w:val="0"/>
        <w:adjustRightInd w:val="0"/>
        <w:ind w:left="1134"/>
        <w:jc w:val="both"/>
        <w:textAlignment w:val="auto"/>
        <w:rPr>
          <w:rFonts w:ascii="Cambria" w:eastAsiaTheme="minorHAnsi" w:hAnsi="Cambria"/>
          <w:bCs/>
          <w:color w:val="000000"/>
          <w:sz w:val="22"/>
          <w:szCs w:val="22"/>
          <w:lang w:eastAsia="en-US"/>
        </w:rPr>
      </w:pPr>
      <w:r w:rsidRPr="00BF487C">
        <w:rPr>
          <w:rFonts w:ascii="Cambria" w:eastAsiaTheme="minorHAnsi" w:hAnsi="Cambria"/>
          <w:bCs/>
          <w:color w:val="000000"/>
          <w:sz w:val="22"/>
          <w:szCs w:val="22"/>
          <w:lang w:eastAsia="en-US"/>
        </w:rPr>
        <w:t>Części III Sekcja C;</w:t>
      </w:r>
    </w:p>
    <w:p w14:paraId="795999E9" w14:textId="77777777" w:rsidR="007579B5" w:rsidRPr="000D1484" w:rsidRDefault="007579B5" w:rsidP="003A770D">
      <w:pPr>
        <w:pStyle w:val="Akapitzlist"/>
        <w:numPr>
          <w:ilvl w:val="0"/>
          <w:numId w:val="66"/>
        </w:numPr>
        <w:suppressAutoHyphens w:val="0"/>
        <w:autoSpaceDE w:val="0"/>
        <w:adjustRightInd w:val="0"/>
        <w:ind w:left="1134"/>
        <w:jc w:val="both"/>
        <w:textAlignment w:val="auto"/>
        <w:rPr>
          <w:rFonts w:ascii="Cambria" w:eastAsiaTheme="minorHAnsi" w:hAnsi="Cambria"/>
          <w:bCs/>
          <w:color w:val="000000"/>
          <w:sz w:val="22"/>
          <w:szCs w:val="22"/>
          <w:lang w:eastAsia="en-US"/>
        </w:rPr>
      </w:pPr>
      <w:r w:rsidRPr="000D1484">
        <w:rPr>
          <w:rFonts w:ascii="Cambria" w:eastAsiaTheme="minorHAnsi" w:hAnsi="Cambria"/>
          <w:bCs/>
          <w:color w:val="000000"/>
          <w:sz w:val="22"/>
          <w:szCs w:val="22"/>
          <w:lang w:eastAsia="en-US"/>
        </w:rPr>
        <w:t>Części III Sekcja D;</w:t>
      </w:r>
    </w:p>
    <w:p w14:paraId="1362C550" w14:textId="0A80A82B" w:rsidR="007579B5" w:rsidRPr="007579B5" w:rsidRDefault="007579B5" w:rsidP="003A770D">
      <w:pPr>
        <w:pStyle w:val="Akapitzlist"/>
        <w:numPr>
          <w:ilvl w:val="0"/>
          <w:numId w:val="66"/>
        </w:numPr>
        <w:suppressAutoHyphens w:val="0"/>
        <w:autoSpaceDE w:val="0"/>
        <w:adjustRightInd w:val="0"/>
        <w:spacing w:after="120"/>
        <w:ind w:left="1134" w:hanging="357"/>
        <w:jc w:val="both"/>
        <w:textAlignment w:val="auto"/>
        <w:rPr>
          <w:rFonts w:ascii="Cambria" w:eastAsiaTheme="minorHAnsi" w:hAnsi="Cambria"/>
          <w:bCs/>
          <w:color w:val="000000"/>
          <w:sz w:val="22"/>
          <w:szCs w:val="22"/>
          <w:lang w:eastAsia="en-US"/>
        </w:rPr>
      </w:pPr>
      <w:r w:rsidRPr="000D1484">
        <w:rPr>
          <w:rFonts w:ascii="Cambria" w:eastAsiaTheme="minorHAnsi" w:hAnsi="Cambria"/>
          <w:bCs/>
          <w:color w:val="000000"/>
          <w:sz w:val="22"/>
          <w:szCs w:val="22"/>
          <w:lang w:eastAsia="en-US"/>
        </w:rPr>
        <w:t xml:space="preserve">Części IV Sekcja α (ALFA). </w:t>
      </w:r>
      <w:r w:rsidRPr="000D1484">
        <w:rPr>
          <w:rFonts w:ascii="Cambria" w:eastAsiaTheme="minorHAnsi" w:hAnsi="Cambria" w:cs="Tahoma"/>
          <w:color w:val="000000"/>
          <w:sz w:val="22"/>
          <w:szCs w:val="22"/>
          <w:lang w:eastAsia="en-US"/>
        </w:rPr>
        <w:t xml:space="preserve">W sekcji IV formularza JEDZ/ESPD </w:t>
      </w:r>
      <w:r w:rsidRPr="000D1484">
        <w:rPr>
          <w:rFonts w:ascii="Cambria" w:eastAsiaTheme="minorHAnsi" w:hAnsi="Cambria" w:cs="Tahoma,Bold"/>
          <w:b/>
          <w:bCs/>
          <w:color w:val="000000"/>
          <w:sz w:val="22"/>
          <w:szCs w:val="22"/>
          <w:lang w:eastAsia="en-US"/>
        </w:rPr>
        <w:t xml:space="preserve">Wykonawca jedynie oświadcza czy „Spełnia wszystkie wymagane kryteria kwalifikacji" poprzez zaznaczenie jednej z dwóch opcji „tak" lub „nie". </w:t>
      </w:r>
      <w:r w:rsidRPr="000D1484">
        <w:rPr>
          <w:rFonts w:ascii="Cambria" w:eastAsiaTheme="minorHAnsi" w:hAnsi="Cambria" w:cs="Tahoma"/>
          <w:color w:val="000000"/>
          <w:sz w:val="22"/>
          <w:szCs w:val="22"/>
          <w:lang w:eastAsia="en-US"/>
        </w:rPr>
        <w:t xml:space="preserve">Wykonawca nie musi wypełniać pozostałych sekcji części IV formularza, dotyczącej kryteriów kwalifikacji, zaś właściwej (dowodowej) weryfikacji spełniania konkretnych, określonych przez Zamawiającego warunków udziału w postępowaniu, Zamawiający dokona w oparciu o stosowne dokumenty Wykonawcy, którego oferta zostanie najwyżej oceniona, składane na wezwanie Zamawiającego, w trybie art. 126 ust. 1 ustawy </w:t>
      </w:r>
      <w:proofErr w:type="spellStart"/>
      <w:r w:rsidRPr="000D1484">
        <w:rPr>
          <w:rFonts w:ascii="Cambria" w:eastAsiaTheme="minorHAnsi" w:hAnsi="Cambria" w:cs="Tahoma"/>
          <w:color w:val="000000"/>
          <w:sz w:val="22"/>
          <w:szCs w:val="22"/>
          <w:lang w:eastAsia="en-US"/>
        </w:rPr>
        <w:t>Pzp</w:t>
      </w:r>
      <w:proofErr w:type="spellEnd"/>
      <w:r w:rsidRPr="000D1484">
        <w:rPr>
          <w:rFonts w:ascii="Cambria" w:eastAsiaTheme="minorHAnsi" w:hAnsi="Cambria" w:cs="Tahoma"/>
          <w:color w:val="000000"/>
          <w:sz w:val="22"/>
          <w:szCs w:val="22"/>
          <w:lang w:eastAsia="en-US"/>
        </w:rPr>
        <w:t>.</w:t>
      </w:r>
    </w:p>
    <w:p w14:paraId="71A76FAA" w14:textId="2F389281" w:rsidR="000D1484" w:rsidRPr="007A2236" w:rsidRDefault="007579B5" w:rsidP="003A770D">
      <w:pPr>
        <w:pStyle w:val="Akapitzlist"/>
        <w:numPr>
          <w:ilvl w:val="0"/>
          <w:numId w:val="67"/>
        </w:numPr>
        <w:suppressAutoHyphens w:val="0"/>
        <w:autoSpaceDE w:val="0"/>
        <w:adjustRightInd w:val="0"/>
        <w:ind w:left="709"/>
        <w:jc w:val="both"/>
        <w:textAlignment w:val="auto"/>
        <w:rPr>
          <w:rFonts w:ascii="Cambria" w:eastAsiaTheme="minorHAnsi" w:hAnsi="Cambria"/>
          <w:sz w:val="22"/>
          <w:szCs w:val="22"/>
          <w:lang w:eastAsia="en-US"/>
        </w:rPr>
      </w:pPr>
      <w:r w:rsidRPr="007A2236">
        <w:rPr>
          <w:rFonts w:ascii="Cambria" w:hAnsi="Cambria"/>
          <w:b/>
          <w:sz w:val="22"/>
          <w:szCs w:val="22"/>
        </w:rPr>
        <w:t xml:space="preserve">W przypadku wspólnego ubiegania się o zamówienie przez Wykonawców, dokument składa każdy z Wykonawców wspólnie ubiegających się o zamówienie. </w:t>
      </w:r>
      <w:r w:rsidR="002348BB" w:rsidRPr="007A2236">
        <w:rPr>
          <w:rFonts w:ascii="Cambria" w:hAnsi="Cambria"/>
          <w:b/>
          <w:sz w:val="22"/>
          <w:szCs w:val="22"/>
        </w:rPr>
        <w:t xml:space="preserve"> </w:t>
      </w:r>
    </w:p>
    <w:p w14:paraId="5B694BEF" w14:textId="5B0749BE" w:rsidR="002348BB" w:rsidRPr="007A2236" w:rsidRDefault="002348BB" w:rsidP="002348BB">
      <w:pPr>
        <w:ind w:left="709"/>
        <w:jc w:val="both"/>
        <w:rPr>
          <w:rFonts w:ascii="Cambria" w:hAnsi="Cambria" w:cs="Arial"/>
          <w:b/>
          <w:sz w:val="20"/>
          <w:szCs w:val="20"/>
        </w:rPr>
      </w:pPr>
      <w:r w:rsidRPr="007A2236">
        <w:rPr>
          <w:rFonts w:ascii="Cambria" w:hAnsi="Cambria" w:cs="Arial"/>
          <w:b/>
          <w:sz w:val="22"/>
          <w:szCs w:val="22"/>
        </w:rPr>
        <w:t>Wykonawca, w przypadku polegania na zdolnościach lub sytuacji podmiotów udostępniających zasoby, przedstawia, wraz z oświadczeniem JEDZ, także oświadczenie JEDZ podmiotu udostępniającego zasoby, potwierdzające brak podstaw wykluczenia tego podmiotu oraz odpowiednio spełnianie warunków udziału w postępowaniu lub kryteriów selekcji, w zakresie, w jakim Wykonawca powołuje się na jego zasoby.</w:t>
      </w:r>
    </w:p>
    <w:p w14:paraId="2F2E8CFF" w14:textId="77777777" w:rsidR="002348BB" w:rsidRPr="002348BB" w:rsidRDefault="002348BB" w:rsidP="002348BB">
      <w:pPr>
        <w:suppressAutoHyphens w:val="0"/>
        <w:autoSpaceDE w:val="0"/>
        <w:adjustRightInd w:val="0"/>
        <w:jc w:val="both"/>
        <w:textAlignment w:val="auto"/>
        <w:rPr>
          <w:rFonts w:ascii="Cambria" w:eastAsiaTheme="minorHAnsi" w:hAnsi="Cambria"/>
          <w:color w:val="000000"/>
          <w:sz w:val="22"/>
          <w:szCs w:val="22"/>
          <w:lang w:eastAsia="en-US"/>
        </w:rPr>
      </w:pPr>
    </w:p>
    <w:p w14:paraId="40B3B468" w14:textId="0CEF92DE" w:rsidR="000D1484" w:rsidRPr="000D1484" w:rsidRDefault="000D1484" w:rsidP="003A770D">
      <w:pPr>
        <w:pStyle w:val="Akapitzlist"/>
        <w:numPr>
          <w:ilvl w:val="0"/>
          <w:numId w:val="65"/>
        </w:numPr>
        <w:suppressAutoHyphens w:val="0"/>
        <w:autoSpaceDE w:val="0"/>
        <w:adjustRightInd w:val="0"/>
        <w:ind w:left="426"/>
        <w:jc w:val="both"/>
        <w:textAlignment w:val="auto"/>
        <w:rPr>
          <w:rFonts w:ascii="Cambria" w:eastAsiaTheme="minorHAnsi" w:hAnsi="Cambria"/>
          <w:b/>
          <w:color w:val="000000"/>
          <w:sz w:val="22"/>
          <w:szCs w:val="22"/>
          <w:lang w:eastAsia="en-US"/>
        </w:rPr>
      </w:pPr>
      <w:r w:rsidRPr="000D1484">
        <w:rPr>
          <w:rFonts w:ascii="Cambria" w:eastAsiaTheme="minorHAnsi" w:hAnsi="Cambria"/>
          <w:b/>
          <w:color w:val="000000"/>
          <w:sz w:val="22"/>
          <w:szCs w:val="22"/>
          <w:lang w:eastAsia="en-US"/>
        </w:rPr>
        <w:lastRenderedPageBreak/>
        <w:t xml:space="preserve">OŚWIADCZENIE DOTYCZĄCE PRZEPISÓW SANKCYJNYCH ZWIĄZANYCH Z WOJNĄ W UKRAINIE </w:t>
      </w:r>
    </w:p>
    <w:p w14:paraId="30679A55" w14:textId="1FD05982" w:rsidR="007579B5" w:rsidRPr="007579B5" w:rsidRDefault="00BF487C" w:rsidP="003A770D">
      <w:pPr>
        <w:pStyle w:val="Akapitzlist"/>
        <w:numPr>
          <w:ilvl w:val="0"/>
          <w:numId w:val="68"/>
        </w:numPr>
        <w:ind w:left="709"/>
        <w:jc w:val="both"/>
        <w:rPr>
          <w:rFonts w:ascii="Cambria" w:eastAsia="SimSun" w:hAnsi="Cambria" w:cs="Arial"/>
          <w:sz w:val="22"/>
          <w:szCs w:val="22"/>
          <w:lang w:eastAsia="en-US"/>
        </w:rPr>
      </w:pPr>
      <w:r w:rsidRPr="000D1484">
        <w:rPr>
          <w:rFonts w:ascii="Cambria" w:eastAsiaTheme="minorHAnsi" w:hAnsi="Cambria"/>
          <w:bCs/>
          <w:color w:val="000000"/>
          <w:sz w:val="22"/>
          <w:szCs w:val="22"/>
          <w:lang w:eastAsia="en-US"/>
        </w:rPr>
        <w:t xml:space="preserve">Do oferty Wykonawca zobowiązany jest dołączyć </w:t>
      </w:r>
      <w:r w:rsidRPr="0078069A">
        <w:rPr>
          <w:rFonts w:ascii="Cambria" w:eastAsiaTheme="minorHAnsi" w:hAnsi="Cambria"/>
          <w:b/>
          <w:color w:val="000000"/>
          <w:sz w:val="22"/>
          <w:szCs w:val="22"/>
          <w:lang w:eastAsia="en-US"/>
        </w:rPr>
        <w:t xml:space="preserve">aktualne na dzień składania ofert </w:t>
      </w:r>
      <w:bookmarkStart w:id="13" w:name="_Hlk121306126"/>
      <w:r w:rsidRPr="007579B5">
        <w:rPr>
          <w:rFonts w:ascii="Cambria" w:eastAsiaTheme="minorHAnsi" w:hAnsi="Cambria"/>
          <w:b/>
          <w:color w:val="000000"/>
          <w:sz w:val="22"/>
          <w:szCs w:val="22"/>
          <w:lang w:eastAsia="en-US"/>
        </w:rPr>
        <w:t>oświadczenie dotyczące przepisów sankcyjnych związanych z wojną w Ukrainie</w:t>
      </w:r>
      <w:r w:rsidRPr="007579B5">
        <w:rPr>
          <w:rFonts w:ascii="Cambria" w:eastAsiaTheme="minorHAnsi" w:hAnsi="Cambria"/>
          <w:bCs/>
          <w:color w:val="000000"/>
          <w:sz w:val="22"/>
          <w:szCs w:val="22"/>
          <w:lang w:eastAsia="en-US"/>
        </w:rPr>
        <w:t xml:space="preserve"> </w:t>
      </w:r>
      <w:r w:rsidR="007579B5" w:rsidRPr="007579B5">
        <w:rPr>
          <w:rFonts w:ascii="Cambria" w:eastAsiaTheme="minorHAnsi" w:hAnsi="Cambria"/>
          <w:bCs/>
          <w:color w:val="000000"/>
          <w:sz w:val="22"/>
          <w:szCs w:val="22"/>
          <w:lang w:eastAsia="en-US"/>
        </w:rPr>
        <w:t>–</w:t>
      </w:r>
      <w:r w:rsidRPr="007579B5">
        <w:rPr>
          <w:rFonts w:ascii="Cambria" w:eastAsiaTheme="minorHAnsi" w:hAnsi="Cambria"/>
          <w:bCs/>
          <w:color w:val="000000"/>
          <w:sz w:val="22"/>
          <w:szCs w:val="22"/>
          <w:lang w:eastAsia="en-US"/>
        </w:rPr>
        <w:t xml:space="preserve"> </w:t>
      </w:r>
      <w:r w:rsidR="007579B5" w:rsidRPr="007579B5">
        <w:rPr>
          <w:rFonts w:ascii="Cambria" w:eastAsiaTheme="minorHAnsi" w:hAnsi="Cambria"/>
          <w:bCs/>
          <w:color w:val="000000"/>
          <w:sz w:val="22"/>
          <w:szCs w:val="22"/>
          <w:lang w:eastAsia="en-US"/>
        </w:rPr>
        <w:t xml:space="preserve">tj. niepodleganiu wykluczeniu </w:t>
      </w:r>
      <w:r w:rsidR="007579B5">
        <w:rPr>
          <w:rFonts w:ascii="Cambria" w:eastAsiaTheme="minorHAnsi" w:hAnsi="Cambria"/>
          <w:bCs/>
          <w:color w:val="000000"/>
          <w:sz w:val="22"/>
          <w:szCs w:val="22"/>
          <w:lang w:eastAsia="en-US"/>
        </w:rPr>
        <w:t xml:space="preserve">z postępowania o udzielenie zamówienia publicznego </w:t>
      </w:r>
      <w:r w:rsidR="007579B5" w:rsidRPr="007579B5">
        <w:rPr>
          <w:rFonts w:ascii="Cambria" w:eastAsiaTheme="minorHAnsi" w:hAnsi="Cambria"/>
          <w:bCs/>
          <w:color w:val="000000"/>
          <w:sz w:val="22"/>
          <w:szCs w:val="22"/>
          <w:lang w:eastAsia="en-US"/>
        </w:rPr>
        <w:t>na podstawie:</w:t>
      </w:r>
    </w:p>
    <w:p w14:paraId="43C9BCB8" w14:textId="36E4AF50" w:rsidR="007579B5" w:rsidRPr="007579B5" w:rsidRDefault="007579B5" w:rsidP="003A770D">
      <w:pPr>
        <w:pStyle w:val="Tekstprzypisudolnego"/>
        <w:numPr>
          <w:ilvl w:val="0"/>
          <w:numId w:val="69"/>
        </w:numPr>
        <w:suppressAutoHyphens w:val="0"/>
        <w:jc w:val="both"/>
        <w:rPr>
          <w:rFonts w:ascii="Cambria" w:hAnsi="Cambria" w:cs="Arial"/>
          <w:sz w:val="22"/>
          <w:szCs w:val="22"/>
        </w:rPr>
      </w:pPr>
      <w:r w:rsidRPr="007579B5">
        <w:rPr>
          <w:rFonts w:ascii="Cambria" w:hAnsi="Cambria" w:cs="Arial"/>
          <w:bCs/>
          <w:sz w:val="22"/>
          <w:szCs w:val="22"/>
        </w:rPr>
        <w:t>art. 5k rozporządzenia Rady (UE) nr 833/2014 z dnia 31 lipca 2014 r. dotyczącego środków ograniczających w związku z działaniami Rosji destabilizującymi sytuację na Ukrainie</w:t>
      </w:r>
      <w:r w:rsidR="00CC79D3">
        <w:rPr>
          <w:rFonts w:ascii="Cambria" w:hAnsi="Cambria" w:cs="Arial"/>
          <w:bCs/>
          <w:sz w:val="22"/>
          <w:szCs w:val="22"/>
        </w:rPr>
        <w:t>;</w:t>
      </w:r>
    </w:p>
    <w:p w14:paraId="2D59AF51" w14:textId="77777777" w:rsidR="007579B5" w:rsidRPr="007579B5" w:rsidRDefault="007579B5" w:rsidP="003A770D">
      <w:pPr>
        <w:pStyle w:val="Tekstprzypisudolnego"/>
        <w:numPr>
          <w:ilvl w:val="0"/>
          <w:numId w:val="69"/>
        </w:numPr>
        <w:suppressAutoHyphens w:val="0"/>
        <w:spacing w:after="120"/>
        <w:ind w:left="1043" w:hanging="357"/>
        <w:jc w:val="both"/>
        <w:rPr>
          <w:rFonts w:ascii="Cambria" w:hAnsi="Cambria" w:cs="Arial"/>
          <w:sz w:val="22"/>
          <w:szCs w:val="22"/>
        </w:rPr>
      </w:pPr>
      <w:bookmarkStart w:id="14" w:name="_Hlk122595649"/>
      <w:r w:rsidRPr="007579B5">
        <w:rPr>
          <w:rFonts w:ascii="Cambria" w:hAnsi="Cambria" w:cs="Arial"/>
          <w:bCs/>
          <w:sz w:val="22"/>
          <w:szCs w:val="22"/>
        </w:rPr>
        <w:t xml:space="preserve">art. 7 ust. 1 ustawy </w:t>
      </w:r>
      <w:r w:rsidRPr="007579B5">
        <w:rPr>
          <w:rFonts w:ascii="Cambria" w:hAnsi="Cambria" w:cs="Arial"/>
          <w:sz w:val="22"/>
          <w:szCs w:val="22"/>
        </w:rPr>
        <w:t>z dnia 13 kwietnia 2022 r. o szczególnych rozwiązaniach w zakresie przeciwdziałania wspieraniu agresji na Ukrainę oraz służących ochronie bezpieczeństwa narodowego;</w:t>
      </w:r>
    </w:p>
    <w:bookmarkEnd w:id="14"/>
    <w:p w14:paraId="17069C5B" w14:textId="43083A71" w:rsidR="007579B5" w:rsidRPr="002D3844" w:rsidRDefault="007579B5" w:rsidP="002D3844">
      <w:pPr>
        <w:pStyle w:val="Akapitzlist"/>
        <w:spacing w:after="120"/>
        <w:ind w:left="709"/>
        <w:jc w:val="both"/>
        <w:rPr>
          <w:rFonts w:asciiTheme="minorHAnsi" w:eastAsia="SimSun" w:hAnsiTheme="minorHAnsi" w:cs="Arial"/>
          <w:sz w:val="22"/>
          <w:szCs w:val="22"/>
          <w:lang w:eastAsia="en-US"/>
        </w:rPr>
      </w:pPr>
      <w:r w:rsidRPr="002D3844">
        <w:rPr>
          <w:rFonts w:ascii="Cambria" w:eastAsiaTheme="minorHAnsi" w:hAnsi="Cambria"/>
          <w:bCs/>
          <w:sz w:val="22"/>
          <w:szCs w:val="22"/>
          <w:lang w:eastAsia="en-US"/>
        </w:rPr>
        <w:t xml:space="preserve">zgodnie z </w:t>
      </w:r>
      <w:r w:rsidR="004572FC" w:rsidRPr="002D3844">
        <w:rPr>
          <w:rFonts w:ascii="Cambria" w:eastAsiaTheme="minorHAnsi" w:hAnsi="Cambria"/>
          <w:bCs/>
          <w:sz w:val="22"/>
          <w:szCs w:val="22"/>
          <w:lang w:eastAsia="en-US"/>
        </w:rPr>
        <w:t xml:space="preserve">wzorem stanowiącym </w:t>
      </w:r>
      <w:r w:rsidRPr="002D3844">
        <w:rPr>
          <w:rFonts w:ascii="Cambria" w:eastAsiaTheme="minorHAnsi" w:hAnsi="Cambria"/>
          <w:b/>
          <w:sz w:val="22"/>
          <w:szCs w:val="22"/>
          <w:lang w:eastAsia="en-US"/>
        </w:rPr>
        <w:t xml:space="preserve">Załącznik Nr </w:t>
      </w:r>
      <w:r w:rsidR="002D3844" w:rsidRPr="002D3844">
        <w:rPr>
          <w:rFonts w:ascii="Cambria" w:eastAsiaTheme="minorHAnsi" w:hAnsi="Cambria"/>
          <w:b/>
          <w:sz w:val="22"/>
          <w:szCs w:val="22"/>
          <w:lang w:eastAsia="en-US"/>
        </w:rPr>
        <w:t>3</w:t>
      </w:r>
      <w:r w:rsidRPr="002D3844">
        <w:rPr>
          <w:rFonts w:ascii="Cambria" w:eastAsiaTheme="minorHAnsi" w:hAnsi="Cambria"/>
          <w:b/>
          <w:sz w:val="22"/>
          <w:szCs w:val="22"/>
          <w:lang w:eastAsia="en-US"/>
        </w:rPr>
        <w:t xml:space="preserve"> do </w:t>
      </w:r>
      <w:r w:rsidR="004572FC" w:rsidRPr="002D3844">
        <w:rPr>
          <w:rFonts w:ascii="Cambria" w:eastAsiaTheme="minorHAnsi" w:hAnsi="Cambria"/>
          <w:b/>
          <w:sz w:val="22"/>
          <w:szCs w:val="22"/>
          <w:lang w:eastAsia="en-US"/>
        </w:rPr>
        <w:t>SWZ</w:t>
      </w:r>
      <w:r w:rsidRPr="002D3844">
        <w:rPr>
          <w:rFonts w:ascii="Cambria" w:eastAsiaTheme="minorHAnsi" w:hAnsi="Cambria"/>
          <w:bCs/>
          <w:sz w:val="22"/>
          <w:szCs w:val="22"/>
          <w:lang w:eastAsia="en-US"/>
        </w:rPr>
        <w:t>.</w:t>
      </w:r>
    </w:p>
    <w:bookmarkEnd w:id="13"/>
    <w:p w14:paraId="0DB399B8" w14:textId="77777777" w:rsidR="007579B5" w:rsidRPr="007579B5" w:rsidRDefault="007579B5" w:rsidP="003A770D">
      <w:pPr>
        <w:pStyle w:val="Akapitzlist"/>
        <w:numPr>
          <w:ilvl w:val="0"/>
          <w:numId w:val="68"/>
        </w:numPr>
        <w:ind w:left="709"/>
        <w:jc w:val="both"/>
        <w:rPr>
          <w:rFonts w:ascii="Cambria" w:eastAsia="SimSun" w:hAnsi="Cambria" w:cs="Arial"/>
          <w:sz w:val="22"/>
          <w:szCs w:val="22"/>
          <w:lang w:eastAsia="en-US"/>
        </w:rPr>
      </w:pPr>
      <w:r w:rsidRPr="007579B5">
        <w:rPr>
          <w:rFonts w:ascii="Cambria" w:eastAsiaTheme="minorHAnsi" w:hAnsi="Cambria"/>
          <w:bCs/>
          <w:color w:val="000000"/>
          <w:sz w:val="22"/>
          <w:szCs w:val="22"/>
          <w:lang w:eastAsia="en-US"/>
        </w:rPr>
        <w:t xml:space="preserve">Oświadczenie </w:t>
      </w:r>
      <w:r w:rsidR="00BF487C" w:rsidRPr="007579B5">
        <w:rPr>
          <w:rFonts w:ascii="Cambria" w:eastAsiaTheme="minorHAnsi" w:hAnsi="Cambria"/>
          <w:bCs/>
          <w:color w:val="000000"/>
          <w:sz w:val="22"/>
          <w:szCs w:val="22"/>
          <w:lang w:eastAsia="en-US"/>
        </w:rPr>
        <w:t>składa: Wykonawca, każdy z Wykonawców wspólnie ubiegający</w:t>
      </w:r>
      <w:r>
        <w:rPr>
          <w:rFonts w:ascii="Cambria" w:eastAsiaTheme="minorHAnsi" w:hAnsi="Cambria"/>
          <w:bCs/>
          <w:color w:val="000000"/>
          <w:sz w:val="22"/>
          <w:szCs w:val="22"/>
          <w:lang w:eastAsia="en-US"/>
        </w:rPr>
        <w:t>ch</w:t>
      </w:r>
      <w:r w:rsidR="00BF487C" w:rsidRPr="007579B5">
        <w:rPr>
          <w:rFonts w:ascii="Cambria" w:eastAsiaTheme="minorHAnsi" w:hAnsi="Cambria"/>
          <w:bCs/>
          <w:color w:val="000000"/>
          <w:sz w:val="22"/>
          <w:szCs w:val="22"/>
          <w:lang w:eastAsia="en-US"/>
        </w:rPr>
        <w:t xml:space="preserve"> się o udzielenie zamówienia, podmiot udostępniający zasoby. </w:t>
      </w:r>
    </w:p>
    <w:p w14:paraId="170B1E1E" w14:textId="6F2B4DB6" w:rsidR="00EA40DC" w:rsidRPr="007579B5" w:rsidRDefault="00BF487C" w:rsidP="003A770D">
      <w:pPr>
        <w:pStyle w:val="Akapitzlist"/>
        <w:numPr>
          <w:ilvl w:val="0"/>
          <w:numId w:val="68"/>
        </w:numPr>
        <w:ind w:left="709"/>
        <w:jc w:val="both"/>
        <w:rPr>
          <w:rFonts w:ascii="Cambria" w:eastAsia="SimSun" w:hAnsi="Cambria" w:cs="Arial"/>
          <w:sz w:val="22"/>
          <w:szCs w:val="22"/>
          <w:lang w:eastAsia="en-US"/>
        </w:rPr>
      </w:pPr>
      <w:r w:rsidRPr="007579B5">
        <w:rPr>
          <w:rFonts w:ascii="Cambria" w:eastAsiaTheme="minorHAnsi" w:hAnsi="Cambria"/>
          <w:bCs/>
          <w:color w:val="000000"/>
          <w:sz w:val="22"/>
          <w:szCs w:val="22"/>
          <w:lang w:eastAsia="en-US"/>
        </w:rPr>
        <w:t>Oświadczenie to przekazuje się w postaci elektronicznej i opatruje kwalifikowanym podpisem elektronicznym</w:t>
      </w:r>
      <w:r w:rsidR="007579B5">
        <w:rPr>
          <w:rFonts w:ascii="Cambria" w:eastAsiaTheme="minorHAnsi" w:hAnsi="Cambria"/>
          <w:bCs/>
          <w:color w:val="000000"/>
          <w:sz w:val="22"/>
          <w:szCs w:val="22"/>
          <w:lang w:eastAsia="en-US"/>
        </w:rPr>
        <w:t>.</w:t>
      </w:r>
    </w:p>
    <w:p w14:paraId="47E03F1E" w14:textId="792255FA" w:rsidR="00CA4ADC" w:rsidRPr="00E6568C" w:rsidRDefault="00CA4ADC" w:rsidP="003342CF">
      <w:pPr>
        <w:suppressAutoHyphens w:val="0"/>
        <w:autoSpaceDE w:val="0"/>
        <w:adjustRightInd w:val="0"/>
        <w:jc w:val="both"/>
        <w:textAlignment w:val="auto"/>
        <w:rPr>
          <w:rFonts w:ascii="Cambria" w:eastAsiaTheme="minorHAnsi" w:hAnsi="Cambria"/>
          <w:b/>
          <w:color w:val="000000"/>
          <w:sz w:val="18"/>
          <w:szCs w:val="18"/>
          <w:lang w:eastAsia="en-US"/>
        </w:rPr>
      </w:pPr>
    </w:p>
    <w:p w14:paraId="203173E2" w14:textId="243777D3" w:rsidR="003A29ED" w:rsidRPr="003A29ED" w:rsidRDefault="003A29ED" w:rsidP="003A770D">
      <w:pPr>
        <w:pStyle w:val="Akapitzlist"/>
        <w:numPr>
          <w:ilvl w:val="0"/>
          <w:numId w:val="65"/>
        </w:numPr>
        <w:suppressAutoHyphens w:val="0"/>
        <w:autoSpaceDE w:val="0"/>
        <w:adjustRightInd w:val="0"/>
        <w:ind w:left="426"/>
        <w:jc w:val="both"/>
        <w:textAlignment w:val="auto"/>
        <w:rPr>
          <w:rFonts w:ascii="Cambria" w:eastAsia="Calibri" w:hAnsi="Cambria" w:cs="Tahoma"/>
          <w:b/>
          <w:sz w:val="22"/>
          <w:szCs w:val="22"/>
        </w:rPr>
      </w:pPr>
      <w:r w:rsidRPr="003A29ED">
        <w:rPr>
          <w:rFonts w:ascii="Cambria" w:eastAsia="Calibri" w:hAnsi="Cambria" w:cs="Tahoma"/>
          <w:b/>
          <w:sz w:val="22"/>
          <w:szCs w:val="22"/>
        </w:rPr>
        <w:t>PODMIOTOWE ŚRODKI DOWODOWE</w:t>
      </w:r>
    </w:p>
    <w:p w14:paraId="47825759" w14:textId="2023A633" w:rsidR="004307B4" w:rsidRPr="003A29ED" w:rsidRDefault="00E403D2" w:rsidP="003A29ED">
      <w:pPr>
        <w:suppressAutoHyphens w:val="0"/>
        <w:autoSpaceDE w:val="0"/>
        <w:adjustRightInd w:val="0"/>
        <w:spacing w:after="120"/>
        <w:ind w:left="425"/>
        <w:jc w:val="both"/>
        <w:textAlignment w:val="auto"/>
        <w:rPr>
          <w:rFonts w:ascii="Cambria" w:hAnsi="Cambria"/>
          <w:b/>
          <w:sz w:val="22"/>
          <w:szCs w:val="22"/>
        </w:rPr>
      </w:pPr>
      <w:r w:rsidRPr="003A29ED">
        <w:rPr>
          <w:rFonts w:ascii="Cambria" w:hAnsi="Cambria"/>
          <w:sz w:val="22"/>
          <w:szCs w:val="22"/>
        </w:rPr>
        <w:t xml:space="preserve">Zamawiający </w:t>
      </w:r>
      <w:r w:rsidR="003118D5">
        <w:rPr>
          <w:rFonts w:ascii="Cambria" w:hAnsi="Cambria"/>
          <w:sz w:val="22"/>
          <w:szCs w:val="22"/>
        </w:rPr>
        <w:t>wezwie</w:t>
      </w:r>
      <w:r w:rsidRPr="003A29ED">
        <w:rPr>
          <w:rFonts w:ascii="Cambria" w:hAnsi="Cambria"/>
          <w:sz w:val="22"/>
          <w:szCs w:val="22"/>
        </w:rPr>
        <w:t xml:space="preserve"> </w:t>
      </w:r>
      <w:r w:rsidR="004307B4" w:rsidRPr="003A29ED">
        <w:rPr>
          <w:rFonts w:ascii="Cambria" w:hAnsi="Cambria"/>
          <w:sz w:val="22"/>
          <w:szCs w:val="22"/>
        </w:rPr>
        <w:t>W</w:t>
      </w:r>
      <w:r w:rsidRPr="003A29ED">
        <w:rPr>
          <w:rFonts w:ascii="Cambria" w:hAnsi="Cambria"/>
          <w:sz w:val="22"/>
          <w:szCs w:val="22"/>
        </w:rPr>
        <w:t xml:space="preserve">ykonawcę, którego oferta została najwyżej oceniona, </w:t>
      </w:r>
      <w:r w:rsidR="003118D5" w:rsidRPr="003118D5">
        <w:rPr>
          <w:rFonts w:ascii="Cambria" w:hAnsi="Cambria"/>
          <w:sz w:val="22"/>
          <w:szCs w:val="22"/>
        </w:rPr>
        <w:t xml:space="preserve">do złożenia w wyznaczonym terminie, </w:t>
      </w:r>
      <w:r w:rsidR="003118D5" w:rsidRPr="003118D5">
        <w:rPr>
          <w:rFonts w:ascii="Cambria" w:hAnsi="Cambria"/>
          <w:b/>
          <w:bCs/>
          <w:sz w:val="22"/>
          <w:szCs w:val="22"/>
        </w:rPr>
        <w:t>nie krótszym niż 10 dni,</w:t>
      </w:r>
      <w:r w:rsidR="003118D5" w:rsidRPr="003118D5">
        <w:rPr>
          <w:rFonts w:ascii="Cambria" w:hAnsi="Cambria"/>
          <w:sz w:val="22"/>
          <w:szCs w:val="22"/>
        </w:rPr>
        <w:t xml:space="preserve"> aktualnych na dzień złożenia </w:t>
      </w:r>
      <w:r w:rsidR="003118D5" w:rsidRPr="003118D5">
        <w:rPr>
          <w:rFonts w:ascii="Cambria" w:hAnsi="Cambria"/>
          <w:b/>
          <w:bCs/>
          <w:sz w:val="22"/>
          <w:szCs w:val="22"/>
        </w:rPr>
        <w:t>podmiotowych środków dowodowych</w:t>
      </w:r>
      <w:r w:rsidR="003118D5">
        <w:rPr>
          <w:rFonts w:ascii="Cambria" w:hAnsi="Cambria"/>
          <w:sz w:val="22"/>
          <w:szCs w:val="22"/>
        </w:rPr>
        <w:t xml:space="preserve">: </w:t>
      </w:r>
    </w:p>
    <w:p w14:paraId="6381969B" w14:textId="3BE9E2F9" w:rsidR="00454453" w:rsidRPr="00454453" w:rsidRDefault="00454453" w:rsidP="00E6568C">
      <w:pPr>
        <w:pStyle w:val="pkt"/>
        <w:numPr>
          <w:ilvl w:val="0"/>
          <w:numId w:val="72"/>
        </w:numPr>
        <w:spacing w:before="0" w:after="120"/>
        <w:ind w:left="426" w:hanging="284"/>
        <w:rPr>
          <w:rFonts w:ascii="Cambria" w:hAnsi="Cambria"/>
          <w:b/>
          <w:sz w:val="22"/>
          <w:szCs w:val="22"/>
          <w:u w:val="single"/>
        </w:rPr>
      </w:pPr>
      <w:r w:rsidRPr="00794D13">
        <w:rPr>
          <w:rFonts w:ascii="Cambria" w:hAnsi="Cambria"/>
          <w:b/>
          <w:sz w:val="22"/>
          <w:szCs w:val="22"/>
          <w:u w:val="single"/>
        </w:rPr>
        <w:t>W ZAKRESIE PODSTAW WYKLUCZENIA :</w:t>
      </w:r>
    </w:p>
    <w:tbl>
      <w:tblPr>
        <w:tblStyle w:val="Tabela-Siatka"/>
        <w:tblW w:w="0" w:type="auto"/>
        <w:tblInd w:w="426" w:type="dxa"/>
        <w:tblLook w:val="04A0" w:firstRow="1" w:lastRow="0" w:firstColumn="1" w:lastColumn="0" w:noHBand="0" w:noVBand="1"/>
      </w:tblPr>
      <w:tblGrid>
        <w:gridCol w:w="533"/>
        <w:gridCol w:w="8329"/>
      </w:tblGrid>
      <w:tr w:rsidR="00454453" w14:paraId="21028DB5" w14:textId="77777777" w:rsidTr="00454453">
        <w:tc>
          <w:tcPr>
            <w:tcW w:w="533" w:type="dxa"/>
            <w:shd w:val="clear" w:color="auto" w:fill="F2F2F2" w:themeFill="background1" w:themeFillShade="F2"/>
          </w:tcPr>
          <w:p w14:paraId="57DD5A79" w14:textId="787AC34F" w:rsidR="00454453" w:rsidRPr="00B22F25" w:rsidRDefault="00454453" w:rsidP="00454453">
            <w:pPr>
              <w:pStyle w:val="pkt"/>
              <w:spacing w:before="0"/>
              <w:ind w:left="0" w:firstLine="0"/>
              <w:jc w:val="center"/>
              <w:rPr>
                <w:rFonts w:ascii="Cambria" w:hAnsi="Cambria"/>
                <w:b/>
                <w:sz w:val="21"/>
                <w:szCs w:val="21"/>
              </w:rPr>
            </w:pPr>
            <w:r w:rsidRPr="00B22F25">
              <w:rPr>
                <w:rFonts w:ascii="Cambria" w:hAnsi="Cambria"/>
                <w:b/>
                <w:sz w:val="21"/>
                <w:szCs w:val="21"/>
              </w:rPr>
              <w:t>1</w:t>
            </w:r>
            <w:r w:rsidR="00B22F25" w:rsidRPr="00B22F25">
              <w:rPr>
                <w:rFonts w:ascii="Cambria" w:hAnsi="Cambria"/>
                <w:b/>
                <w:sz w:val="21"/>
                <w:szCs w:val="21"/>
              </w:rPr>
              <w:t>)</w:t>
            </w:r>
          </w:p>
        </w:tc>
        <w:tc>
          <w:tcPr>
            <w:tcW w:w="8329" w:type="dxa"/>
          </w:tcPr>
          <w:p w14:paraId="221C814C" w14:textId="77777777" w:rsidR="00454453" w:rsidRPr="00454453" w:rsidRDefault="00454453" w:rsidP="00454453">
            <w:pPr>
              <w:suppressAutoHyphens w:val="0"/>
              <w:jc w:val="both"/>
              <w:textAlignment w:val="auto"/>
              <w:rPr>
                <w:rFonts w:ascii="Cambria" w:hAnsi="Cambria" w:cs="Arial"/>
                <w:b/>
                <w:bCs/>
                <w:sz w:val="21"/>
                <w:szCs w:val="21"/>
              </w:rPr>
            </w:pPr>
            <w:r w:rsidRPr="00454453">
              <w:rPr>
                <w:rFonts w:ascii="Cambria" w:hAnsi="Cambria" w:cs="Arial"/>
                <w:b/>
                <w:bCs/>
                <w:sz w:val="21"/>
                <w:szCs w:val="21"/>
              </w:rPr>
              <w:t>Informacja z Krajowego Rejestru Karnego w zakresie:</w:t>
            </w:r>
          </w:p>
          <w:p w14:paraId="3A990CF6" w14:textId="77777777" w:rsidR="00454453" w:rsidRPr="00454453" w:rsidRDefault="00454453" w:rsidP="003A770D">
            <w:pPr>
              <w:pStyle w:val="Akapitzlist"/>
              <w:numPr>
                <w:ilvl w:val="0"/>
                <w:numId w:val="70"/>
              </w:numPr>
              <w:suppressAutoHyphens w:val="0"/>
              <w:ind w:left="459"/>
              <w:jc w:val="both"/>
              <w:textAlignment w:val="auto"/>
              <w:rPr>
                <w:rFonts w:ascii="Cambria" w:hAnsi="Cambria" w:cs="Arial"/>
                <w:sz w:val="21"/>
                <w:szCs w:val="21"/>
              </w:rPr>
            </w:pPr>
            <w:r w:rsidRPr="00454453">
              <w:rPr>
                <w:rFonts w:ascii="Cambria" w:hAnsi="Cambria" w:cs="Arial"/>
                <w:sz w:val="21"/>
                <w:szCs w:val="21"/>
              </w:rPr>
              <w:t>art. 108 ust. 1 pkt 1 i 2 ustawy z dnia 11 września 2019 r. - Prawo zamówień publicznych, zwanej dalej "ustawą",</w:t>
            </w:r>
          </w:p>
          <w:p w14:paraId="1C9316BB" w14:textId="77777777" w:rsidR="00454453" w:rsidRPr="00454453" w:rsidRDefault="00454453" w:rsidP="003A770D">
            <w:pPr>
              <w:pStyle w:val="Akapitzlist"/>
              <w:numPr>
                <w:ilvl w:val="0"/>
                <w:numId w:val="70"/>
              </w:numPr>
              <w:suppressAutoHyphens w:val="0"/>
              <w:ind w:left="459"/>
              <w:jc w:val="both"/>
              <w:textAlignment w:val="auto"/>
              <w:rPr>
                <w:rFonts w:ascii="Cambria" w:hAnsi="Cambria" w:cs="Arial"/>
                <w:sz w:val="21"/>
                <w:szCs w:val="21"/>
              </w:rPr>
            </w:pPr>
            <w:r w:rsidRPr="00454453">
              <w:rPr>
                <w:rFonts w:ascii="Cambria" w:hAnsi="Cambria" w:cs="Arial"/>
                <w:sz w:val="21"/>
                <w:szCs w:val="21"/>
              </w:rPr>
              <w:t>art. 108 ust. 1 pkt 4 ustawy, dotyczącej orzeczenia zakazu ubiegania się o zamówienie publiczne tytułem środka karnego,</w:t>
            </w:r>
          </w:p>
          <w:p w14:paraId="216ED18C" w14:textId="43155151" w:rsidR="00454453" w:rsidRPr="00454453" w:rsidRDefault="00454453" w:rsidP="00454453">
            <w:pPr>
              <w:pStyle w:val="pkt"/>
              <w:spacing w:before="0" w:after="120"/>
              <w:ind w:left="0" w:firstLine="0"/>
              <w:rPr>
                <w:rFonts w:ascii="Cambria" w:hAnsi="Cambria" w:cs="Arial"/>
                <w:b/>
                <w:bCs/>
                <w:sz w:val="21"/>
                <w:szCs w:val="21"/>
              </w:rPr>
            </w:pPr>
            <w:r w:rsidRPr="00454453">
              <w:rPr>
                <w:rFonts w:ascii="Cambria" w:hAnsi="Cambria" w:cs="Arial"/>
                <w:sz w:val="21"/>
                <w:szCs w:val="21"/>
              </w:rPr>
              <w:t xml:space="preserve">- </w:t>
            </w:r>
            <w:r w:rsidRPr="00454453">
              <w:rPr>
                <w:rFonts w:ascii="Cambria" w:hAnsi="Cambria" w:cs="Arial"/>
                <w:b/>
                <w:bCs/>
                <w:sz w:val="21"/>
                <w:szCs w:val="21"/>
              </w:rPr>
              <w:t>sporządzonej nie wcześniej niż 6 miesięcy przed jej złożeniem;</w:t>
            </w:r>
          </w:p>
          <w:p w14:paraId="61E4C911" w14:textId="50C764EE" w:rsidR="00454453" w:rsidRPr="00454453" w:rsidRDefault="00454453" w:rsidP="00E54B3A">
            <w:pPr>
              <w:suppressAutoHyphens w:val="0"/>
              <w:autoSpaceDN/>
              <w:spacing w:line="226" w:lineRule="auto"/>
              <w:ind w:right="11"/>
              <w:jc w:val="both"/>
              <w:textAlignment w:val="auto"/>
              <w:rPr>
                <w:rFonts w:ascii="Cambria" w:eastAsia="Courier New" w:hAnsi="Cambria" w:cs="Courier New"/>
                <w:color w:val="000000"/>
                <w:sz w:val="21"/>
                <w:szCs w:val="21"/>
                <w:lang w:val="en-US" w:eastAsia="en-US"/>
              </w:rPr>
            </w:pPr>
            <w:r w:rsidRPr="007A2236">
              <w:rPr>
                <w:rFonts w:ascii="Cambria" w:hAnsi="Cambria"/>
                <w:b/>
                <w:sz w:val="21"/>
                <w:szCs w:val="21"/>
              </w:rPr>
              <w:t>W przypadku wspólnego ubiegania się o zamówienie przez Wykonawców, dokument składa każdy z Wykonawców wspólnie ubiegających się o zamówienie</w:t>
            </w:r>
            <w:r w:rsidRPr="007A2236">
              <w:rPr>
                <w:rFonts w:ascii="Cambria" w:hAnsi="Cambria"/>
                <w:sz w:val="21"/>
                <w:szCs w:val="21"/>
              </w:rPr>
              <w:t>.</w:t>
            </w:r>
          </w:p>
        </w:tc>
      </w:tr>
      <w:tr w:rsidR="00454453" w14:paraId="3A25808F" w14:textId="77777777" w:rsidTr="00454453">
        <w:tc>
          <w:tcPr>
            <w:tcW w:w="533" w:type="dxa"/>
            <w:shd w:val="clear" w:color="auto" w:fill="F2F2F2" w:themeFill="background1" w:themeFillShade="F2"/>
          </w:tcPr>
          <w:p w14:paraId="7A032E3E" w14:textId="570BEE6D" w:rsidR="00454453" w:rsidRPr="00B22F25" w:rsidRDefault="00454453" w:rsidP="00454453">
            <w:pPr>
              <w:pStyle w:val="pkt"/>
              <w:spacing w:before="0"/>
              <w:ind w:left="0" w:firstLine="0"/>
              <w:jc w:val="center"/>
              <w:rPr>
                <w:rFonts w:ascii="Cambria" w:hAnsi="Cambria"/>
                <w:b/>
                <w:sz w:val="21"/>
                <w:szCs w:val="21"/>
              </w:rPr>
            </w:pPr>
            <w:r w:rsidRPr="00B22F25">
              <w:rPr>
                <w:rFonts w:ascii="Cambria" w:hAnsi="Cambria"/>
                <w:b/>
                <w:sz w:val="21"/>
                <w:szCs w:val="21"/>
              </w:rPr>
              <w:t>2</w:t>
            </w:r>
            <w:r w:rsidR="00B22F25" w:rsidRPr="00B22F25">
              <w:rPr>
                <w:rFonts w:ascii="Cambria" w:hAnsi="Cambria"/>
                <w:b/>
                <w:sz w:val="21"/>
                <w:szCs w:val="21"/>
              </w:rPr>
              <w:t>)</w:t>
            </w:r>
          </w:p>
        </w:tc>
        <w:tc>
          <w:tcPr>
            <w:tcW w:w="8329" w:type="dxa"/>
          </w:tcPr>
          <w:p w14:paraId="7BD17109" w14:textId="146B04D4" w:rsidR="00454453" w:rsidRPr="00454453" w:rsidRDefault="00454453" w:rsidP="00454453">
            <w:pPr>
              <w:suppressAutoHyphens w:val="0"/>
              <w:spacing w:after="120"/>
              <w:jc w:val="both"/>
              <w:textAlignment w:val="auto"/>
              <w:rPr>
                <w:rFonts w:ascii="Cambria" w:hAnsi="Cambria" w:cs="Arial"/>
                <w:sz w:val="21"/>
                <w:szCs w:val="21"/>
              </w:rPr>
            </w:pPr>
            <w:r w:rsidRPr="00454453">
              <w:rPr>
                <w:rFonts w:ascii="Cambria" w:hAnsi="Cambria" w:cs="Arial"/>
                <w:sz w:val="21"/>
                <w:szCs w:val="21"/>
              </w:rPr>
              <w:t xml:space="preserve">Oświadczenie Wykonawcy, w zakresie art. 108 ust. 1 pkt 5 ustawy, </w:t>
            </w:r>
            <w:r w:rsidRPr="00454453">
              <w:rPr>
                <w:rFonts w:ascii="Cambria" w:hAnsi="Cambria" w:cs="Arial"/>
                <w:b/>
                <w:bCs/>
                <w:sz w:val="21"/>
                <w:szCs w:val="21"/>
              </w:rPr>
              <w:t>o braku przynależności do tej samej grupy kapitałowej w rozumieniu ustawy z dnia 16 lutego 2007 r. o ochronie konkurencji i konsumentów</w:t>
            </w:r>
            <w:r w:rsidRPr="00454453">
              <w:rPr>
                <w:rFonts w:ascii="Cambria" w:hAnsi="Cambria" w:cs="Arial"/>
                <w:sz w:val="21"/>
                <w:szCs w:val="21"/>
              </w:rPr>
              <w:t xml:space="preserve"> (</w:t>
            </w:r>
            <w:proofErr w:type="spellStart"/>
            <w:r w:rsidRPr="00454453">
              <w:rPr>
                <w:rFonts w:ascii="Cambria" w:hAnsi="Cambria" w:cs="Arial"/>
                <w:sz w:val="21"/>
                <w:szCs w:val="21"/>
              </w:rPr>
              <w:t>t.j</w:t>
            </w:r>
            <w:proofErr w:type="spellEnd"/>
            <w:r w:rsidRPr="00454453">
              <w:rPr>
                <w:rFonts w:ascii="Cambria" w:hAnsi="Cambria" w:cs="Arial"/>
                <w:sz w:val="21"/>
                <w:szCs w:val="21"/>
              </w:rPr>
              <w:t>. Dz. U. z 2021 r., poz. 275</w:t>
            </w:r>
            <w:r w:rsidR="00663C92">
              <w:rPr>
                <w:rFonts w:ascii="Cambria" w:hAnsi="Cambria" w:cs="Arial"/>
                <w:sz w:val="21"/>
                <w:szCs w:val="21"/>
              </w:rPr>
              <w:t xml:space="preserve"> ze zm.</w:t>
            </w:r>
            <w:r w:rsidRPr="00454453">
              <w:rPr>
                <w:rFonts w:ascii="Cambria" w:hAnsi="Cambria" w:cs="Arial"/>
                <w:sz w:val="21"/>
                <w:szCs w:val="21"/>
              </w:rPr>
              <w:t xml:space="preserve">), z innym wykonawcą, który złożył odrębną ofertę, albo oświadczenia o przynależności do tej samej grupy kapitałowej wraz z dokumentami lub informacjami potwierdzającymi przygotowanie </w:t>
            </w:r>
            <w:r w:rsidRPr="002D3844">
              <w:rPr>
                <w:rFonts w:ascii="Cambria" w:hAnsi="Cambria" w:cs="Arial"/>
                <w:sz w:val="21"/>
                <w:szCs w:val="21"/>
              </w:rPr>
              <w:t>oferty,</w:t>
            </w:r>
            <w:r w:rsidRPr="00007464">
              <w:rPr>
                <w:rFonts w:ascii="Cambria" w:hAnsi="Cambria" w:cs="Arial"/>
                <w:sz w:val="21"/>
                <w:szCs w:val="21"/>
              </w:rPr>
              <w:t xml:space="preserve"> niezależnie od innego wykonawcy należącego do tej samej grupy kapitałowej;</w:t>
            </w:r>
            <w:r w:rsidR="00550ABC">
              <w:rPr>
                <w:rFonts w:ascii="Cambria" w:hAnsi="Cambria" w:cs="Arial"/>
                <w:sz w:val="21"/>
                <w:szCs w:val="21"/>
              </w:rPr>
              <w:t xml:space="preserve"> </w:t>
            </w:r>
            <w:r w:rsidRPr="00007464">
              <w:rPr>
                <w:rFonts w:ascii="Cambria" w:eastAsia="Courier New" w:hAnsi="Cambria" w:cs="Courier New"/>
                <w:sz w:val="21"/>
                <w:szCs w:val="21"/>
                <w:lang w:val="en-US" w:eastAsia="en-US"/>
              </w:rPr>
              <w:t>(</w:t>
            </w:r>
            <w:proofErr w:type="spellStart"/>
            <w:r w:rsidRPr="00007464">
              <w:rPr>
                <w:rFonts w:ascii="Cambria" w:eastAsia="Courier New" w:hAnsi="Cambria" w:cs="Courier New"/>
                <w:b/>
                <w:sz w:val="21"/>
                <w:szCs w:val="21"/>
                <w:lang w:val="en-US" w:eastAsia="en-US"/>
              </w:rPr>
              <w:t>Zał</w:t>
            </w:r>
            <w:r w:rsidR="002D3844" w:rsidRPr="00007464">
              <w:rPr>
                <w:rFonts w:ascii="Cambria" w:eastAsia="Courier New" w:hAnsi="Cambria" w:cs="Courier New"/>
                <w:b/>
                <w:sz w:val="21"/>
                <w:szCs w:val="21"/>
                <w:lang w:val="en-US" w:eastAsia="en-US"/>
              </w:rPr>
              <w:t>ą</w:t>
            </w:r>
            <w:r w:rsidRPr="00007464">
              <w:rPr>
                <w:rFonts w:ascii="Cambria" w:eastAsia="Courier New" w:hAnsi="Cambria" w:cs="Courier New"/>
                <w:b/>
                <w:sz w:val="21"/>
                <w:szCs w:val="21"/>
                <w:lang w:val="en-US" w:eastAsia="en-US"/>
              </w:rPr>
              <w:t>cz</w:t>
            </w:r>
            <w:r w:rsidR="00007464">
              <w:rPr>
                <w:rFonts w:ascii="Cambria" w:eastAsia="Courier New" w:hAnsi="Cambria" w:cs="Courier New"/>
                <w:b/>
                <w:sz w:val="21"/>
                <w:szCs w:val="21"/>
                <w:lang w:val="en-US" w:eastAsia="en-US"/>
              </w:rPr>
              <w:t>n</w:t>
            </w:r>
            <w:r w:rsidRPr="00007464">
              <w:rPr>
                <w:rFonts w:ascii="Cambria" w:eastAsia="Courier New" w:hAnsi="Cambria" w:cs="Courier New"/>
                <w:b/>
                <w:sz w:val="21"/>
                <w:szCs w:val="21"/>
                <w:lang w:val="en-US" w:eastAsia="en-US"/>
              </w:rPr>
              <w:t>i</w:t>
            </w:r>
            <w:r w:rsidR="002D3844" w:rsidRPr="00007464">
              <w:rPr>
                <w:rFonts w:ascii="Cambria" w:eastAsia="Courier New" w:hAnsi="Cambria" w:cs="Courier New"/>
                <w:b/>
                <w:sz w:val="21"/>
                <w:szCs w:val="21"/>
                <w:lang w:val="en-US" w:eastAsia="en-US"/>
              </w:rPr>
              <w:t>k</w:t>
            </w:r>
            <w:proofErr w:type="spellEnd"/>
            <w:r w:rsidR="002D3844" w:rsidRPr="00007464">
              <w:rPr>
                <w:rFonts w:ascii="Cambria" w:eastAsia="Courier New" w:hAnsi="Cambria" w:cs="Courier New"/>
                <w:b/>
                <w:sz w:val="21"/>
                <w:szCs w:val="21"/>
                <w:lang w:val="en-US" w:eastAsia="en-US"/>
              </w:rPr>
              <w:t xml:space="preserve"> </w:t>
            </w:r>
            <w:r w:rsidRPr="00007464">
              <w:rPr>
                <w:rFonts w:ascii="Cambria" w:eastAsia="Courier New" w:hAnsi="Cambria" w:cs="Courier New"/>
                <w:b/>
                <w:sz w:val="21"/>
                <w:szCs w:val="21"/>
                <w:lang w:val="en-US" w:eastAsia="en-US"/>
              </w:rPr>
              <w:t xml:space="preserve">nr </w:t>
            </w:r>
            <w:r w:rsidR="00007464" w:rsidRPr="00007464">
              <w:rPr>
                <w:rFonts w:ascii="Cambria" w:eastAsia="Courier New" w:hAnsi="Cambria" w:cs="Courier New"/>
                <w:b/>
                <w:sz w:val="21"/>
                <w:szCs w:val="21"/>
                <w:lang w:val="en-US" w:eastAsia="en-US"/>
              </w:rPr>
              <w:t>10</w:t>
            </w:r>
            <w:r w:rsidRPr="00007464">
              <w:rPr>
                <w:rFonts w:ascii="Cambria" w:eastAsia="Courier New" w:hAnsi="Cambria" w:cs="Courier New"/>
                <w:b/>
                <w:sz w:val="21"/>
                <w:szCs w:val="21"/>
                <w:lang w:val="en-US" w:eastAsia="en-US"/>
              </w:rPr>
              <w:t xml:space="preserve"> do SWZ);</w:t>
            </w:r>
          </w:p>
          <w:p w14:paraId="67120A64" w14:textId="2CEA5C48" w:rsidR="00454453" w:rsidRPr="00454453" w:rsidRDefault="00454453" w:rsidP="00E54B3A">
            <w:pPr>
              <w:jc w:val="both"/>
              <w:rPr>
                <w:rFonts w:ascii="Cambria" w:hAnsi="Cambria"/>
                <w:color w:val="FF0000"/>
                <w:sz w:val="21"/>
                <w:szCs w:val="21"/>
              </w:rPr>
            </w:pPr>
            <w:r w:rsidRPr="007A2236">
              <w:rPr>
                <w:rFonts w:ascii="Cambria" w:hAnsi="Cambria"/>
                <w:b/>
                <w:sz w:val="21"/>
                <w:szCs w:val="21"/>
              </w:rPr>
              <w:t>W przypadku wspólnego ubiegania się o zamówienie przez Wykonawców, dokument składa każdy z Wykonawców wspólnie ubiegających się o zamówienie</w:t>
            </w:r>
            <w:r w:rsidRPr="007A2236">
              <w:rPr>
                <w:rFonts w:ascii="Cambria" w:hAnsi="Cambria"/>
                <w:sz w:val="21"/>
                <w:szCs w:val="21"/>
              </w:rPr>
              <w:t>.</w:t>
            </w:r>
          </w:p>
        </w:tc>
      </w:tr>
      <w:tr w:rsidR="00454453" w14:paraId="5689C5BE" w14:textId="77777777" w:rsidTr="00E6568C">
        <w:trPr>
          <w:trHeight w:val="283"/>
        </w:trPr>
        <w:tc>
          <w:tcPr>
            <w:tcW w:w="533" w:type="dxa"/>
            <w:shd w:val="clear" w:color="auto" w:fill="F2F2F2" w:themeFill="background1" w:themeFillShade="F2"/>
          </w:tcPr>
          <w:p w14:paraId="3582F022" w14:textId="7D96CF09" w:rsidR="00454453" w:rsidRPr="00B22F25" w:rsidRDefault="004959DD" w:rsidP="00454453">
            <w:pPr>
              <w:pStyle w:val="pkt"/>
              <w:spacing w:before="0"/>
              <w:ind w:left="0" w:firstLine="0"/>
              <w:jc w:val="center"/>
              <w:rPr>
                <w:rFonts w:ascii="Cambria" w:hAnsi="Cambria"/>
                <w:b/>
                <w:sz w:val="21"/>
                <w:szCs w:val="21"/>
              </w:rPr>
            </w:pPr>
            <w:r>
              <w:rPr>
                <w:rFonts w:ascii="Cambria" w:hAnsi="Cambria"/>
                <w:b/>
                <w:sz w:val="21"/>
                <w:szCs w:val="21"/>
              </w:rPr>
              <w:t>3</w:t>
            </w:r>
            <w:r w:rsidR="00B22F25" w:rsidRPr="00B22F25">
              <w:rPr>
                <w:rFonts w:ascii="Cambria" w:hAnsi="Cambria"/>
                <w:b/>
                <w:sz w:val="21"/>
                <w:szCs w:val="21"/>
              </w:rPr>
              <w:t>)</w:t>
            </w:r>
          </w:p>
        </w:tc>
        <w:tc>
          <w:tcPr>
            <w:tcW w:w="8329" w:type="dxa"/>
          </w:tcPr>
          <w:p w14:paraId="1C5D35A4" w14:textId="77777777" w:rsidR="00454453" w:rsidRPr="00454453" w:rsidRDefault="00454453" w:rsidP="00454453">
            <w:pPr>
              <w:suppressAutoHyphens w:val="0"/>
              <w:spacing w:after="120"/>
              <w:jc w:val="both"/>
              <w:textAlignment w:val="auto"/>
              <w:rPr>
                <w:rFonts w:ascii="Cambria" w:hAnsi="Cambria" w:cs="Arial"/>
                <w:sz w:val="21"/>
                <w:szCs w:val="21"/>
              </w:rPr>
            </w:pPr>
            <w:r w:rsidRPr="00454453">
              <w:rPr>
                <w:rFonts w:ascii="Cambria" w:hAnsi="Cambria"/>
                <w:b/>
                <w:bCs/>
                <w:sz w:val="21"/>
                <w:szCs w:val="21"/>
              </w:rPr>
              <w:t>Zaświadczenie właściwego naczelnika urzędu skarbowego</w:t>
            </w:r>
            <w:r w:rsidRPr="00454453">
              <w:rPr>
                <w:rFonts w:ascii="Cambria" w:hAnsi="Cambria"/>
                <w:sz w:val="21"/>
                <w:szCs w:val="21"/>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3EDFA68D" w14:textId="77777777" w:rsidR="00454453" w:rsidRPr="00454453" w:rsidRDefault="00454453" w:rsidP="00454453">
            <w:pPr>
              <w:spacing w:after="120"/>
              <w:jc w:val="both"/>
              <w:rPr>
                <w:rFonts w:ascii="Cambria" w:hAnsi="Cambria"/>
                <w:sz w:val="21"/>
                <w:szCs w:val="21"/>
                <w:u w:val="single"/>
              </w:rPr>
            </w:pPr>
            <w:r w:rsidRPr="00454453">
              <w:rPr>
                <w:rFonts w:ascii="Cambria" w:hAnsi="Cambria"/>
                <w:sz w:val="21"/>
                <w:szCs w:val="21"/>
                <w:u w:val="single"/>
              </w:rPr>
              <w:t>W przypadku gdy powyższy podmiotowy środek dowodowy został wystawiony przez upoważnione podmioty jako dokument elektroniczny, przekazuje się ten dokument wraz ze wszystkimi plikami otrzymanymi od wystawcy dokumentu.</w:t>
            </w:r>
          </w:p>
          <w:p w14:paraId="7B430E55" w14:textId="48508F4E" w:rsidR="00454453" w:rsidRPr="00454453" w:rsidRDefault="00454453" w:rsidP="00E6568C">
            <w:pPr>
              <w:jc w:val="both"/>
              <w:rPr>
                <w:rFonts w:ascii="Cambria" w:hAnsi="Cambria"/>
                <w:b/>
                <w:bCs/>
                <w:color w:val="FF0000"/>
                <w:sz w:val="21"/>
                <w:szCs w:val="21"/>
              </w:rPr>
            </w:pPr>
            <w:r w:rsidRPr="007A2236">
              <w:rPr>
                <w:rFonts w:ascii="Cambria" w:hAnsi="Cambria"/>
                <w:b/>
                <w:bCs/>
                <w:sz w:val="21"/>
                <w:szCs w:val="21"/>
              </w:rPr>
              <w:t>W przypadku wspólnego ubiegania się o zamówienie przez Wykonawców, dokument składa każdy z Wykonawców wspólnie ubiegających się o zamówienie.</w:t>
            </w:r>
          </w:p>
        </w:tc>
      </w:tr>
      <w:tr w:rsidR="00454453" w14:paraId="4D4C68CF" w14:textId="77777777" w:rsidTr="00E6568C">
        <w:trPr>
          <w:trHeight w:val="4252"/>
        </w:trPr>
        <w:tc>
          <w:tcPr>
            <w:tcW w:w="533" w:type="dxa"/>
            <w:shd w:val="clear" w:color="auto" w:fill="F2F2F2" w:themeFill="background1" w:themeFillShade="F2"/>
          </w:tcPr>
          <w:p w14:paraId="7E73F564" w14:textId="740BCC99" w:rsidR="00454453" w:rsidRPr="00B22F25" w:rsidRDefault="004959DD" w:rsidP="00454453">
            <w:pPr>
              <w:pStyle w:val="pkt"/>
              <w:spacing w:before="0"/>
              <w:ind w:left="0" w:firstLine="0"/>
              <w:jc w:val="center"/>
              <w:rPr>
                <w:rFonts w:ascii="Cambria" w:hAnsi="Cambria"/>
                <w:b/>
                <w:sz w:val="21"/>
                <w:szCs w:val="21"/>
              </w:rPr>
            </w:pPr>
            <w:r>
              <w:rPr>
                <w:rFonts w:ascii="Cambria" w:hAnsi="Cambria"/>
                <w:b/>
                <w:sz w:val="21"/>
                <w:szCs w:val="21"/>
              </w:rPr>
              <w:lastRenderedPageBreak/>
              <w:t>4</w:t>
            </w:r>
            <w:r w:rsidR="00B22F25" w:rsidRPr="00B22F25">
              <w:rPr>
                <w:rFonts w:ascii="Cambria" w:hAnsi="Cambria"/>
                <w:b/>
                <w:sz w:val="21"/>
                <w:szCs w:val="21"/>
              </w:rPr>
              <w:t>)</w:t>
            </w:r>
          </w:p>
        </w:tc>
        <w:tc>
          <w:tcPr>
            <w:tcW w:w="8329" w:type="dxa"/>
          </w:tcPr>
          <w:p w14:paraId="48D240E7" w14:textId="77777777" w:rsidR="00454453" w:rsidRPr="00454453" w:rsidRDefault="00454453" w:rsidP="00454453">
            <w:pPr>
              <w:suppressAutoHyphens w:val="0"/>
              <w:spacing w:after="120"/>
              <w:jc w:val="both"/>
              <w:textAlignment w:val="auto"/>
              <w:rPr>
                <w:rFonts w:ascii="Cambria" w:hAnsi="Cambria" w:cs="Arial"/>
                <w:sz w:val="21"/>
                <w:szCs w:val="21"/>
              </w:rPr>
            </w:pPr>
            <w:r w:rsidRPr="00454453">
              <w:rPr>
                <w:rFonts w:ascii="Cambria" w:hAnsi="Cambria"/>
                <w:b/>
                <w:bCs/>
                <w:sz w:val="21"/>
                <w:szCs w:val="21"/>
              </w:rPr>
              <w:t>Zaświadczenie albo inny dokument właściwej terenowej jednostki organizacyjnej Zakładu Ubezpieczeń Społecznych lub właściwego oddziału regionalnego lub właściwej placówki terenowej Kasy Rolniczego Ubezpieczenia Społecznego</w:t>
            </w:r>
            <w:r w:rsidRPr="00454453">
              <w:rPr>
                <w:rFonts w:ascii="Cambria" w:hAnsi="Cambria"/>
                <w:sz w:val="21"/>
                <w:szCs w:val="21"/>
              </w:rPr>
              <w:t xml:space="preserve">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4510C8FE" w14:textId="77777777" w:rsidR="00454453" w:rsidRPr="00454453" w:rsidRDefault="00454453" w:rsidP="00454453">
            <w:pPr>
              <w:spacing w:after="120"/>
              <w:jc w:val="both"/>
              <w:rPr>
                <w:rFonts w:ascii="Cambria" w:hAnsi="Cambria"/>
                <w:sz w:val="21"/>
                <w:szCs w:val="21"/>
                <w:u w:val="single"/>
              </w:rPr>
            </w:pPr>
            <w:r w:rsidRPr="00454453">
              <w:rPr>
                <w:rFonts w:ascii="Cambria" w:hAnsi="Cambria"/>
                <w:sz w:val="21"/>
                <w:szCs w:val="21"/>
                <w:u w:val="single"/>
              </w:rPr>
              <w:t>W przypadku gdy powyższy podmiotowy środek dowodowy został wystawiony przez upoważnione podmioty jako dokument elektroniczny, przekazuje się ten dokument wraz ze wszystkimi plikami otrzymanymi od wystawcy dokumentu.</w:t>
            </w:r>
          </w:p>
          <w:p w14:paraId="419A08B2" w14:textId="6CCB098C" w:rsidR="00454453" w:rsidRPr="00454453" w:rsidRDefault="00454453" w:rsidP="00E6568C">
            <w:pPr>
              <w:jc w:val="both"/>
              <w:rPr>
                <w:rFonts w:ascii="Cambria" w:hAnsi="Cambria"/>
                <w:color w:val="FF0000"/>
                <w:sz w:val="21"/>
                <w:szCs w:val="21"/>
              </w:rPr>
            </w:pPr>
            <w:r w:rsidRPr="007A2236">
              <w:rPr>
                <w:rFonts w:ascii="Cambria" w:hAnsi="Cambria"/>
                <w:b/>
                <w:sz w:val="21"/>
                <w:szCs w:val="21"/>
              </w:rPr>
              <w:t>W przypadku wspólnego ubiegania się o zamówienie przez Wykonawców, dokument składa każdy z Wykonawców wspólnie ubiegających się o zamówienie</w:t>
            </w:r>
            <w:r w:rsidRPr="007A2236">
              <w:rPr>
                <w:rFonts w:ascii="Cambria" w:hAnsi="Cambria"/>
                <w:sz w:val="21"/>
                <w:szCs w:val="21"/>
              </w:rPr>
              <w:t>.</w:t>
            </w:r>
          </w:p>
        </w:tc>
      </w:tr>
      <w:tr w:rsidR="00454453" w14:paraId="34AB5CB6" w14:textId="77777777" w:rsidTr="00E6568C">
        <w:trPr>
          <w:trHeight w:val="1690"/>
        </w:trPr>
        <w:tc>
          <w:tcPr>
            <w:tcW w:w="533" w:type="dxa"/>
            <w:shd w:val="clear" w:color="auto" w:fill="F2F2F2" w:themeFill="background1" w:themeFillShade="F2"/>
          </w:tcPr>
          <w:p w14:paraId="075DA65E" w14:textId="50EC70DF" w:rsidR="00454453" w:rsidRPr="00B22F25" w:rsidRDefault="004959DD" w:rsidP="00454453">
            <w:pPr>
              <w:pStyle w:val="pkt"/>
              <w:spacing w:before="0"/>
              <w:ind w:left="0" w:firstLine="0"/>
              <w:jc w:val="center"/>
              <w:rPr>
                <w:rFonts w:ascii="Cambria" w:hAnsi="Cambria"/>
                <w:b/>
                <w:sz w:val="21"/>
                <w:szCs w:val="21"/>
              </w:rPr>
            </w:pPr>
            <w:r>
              <w:rPr>
                <w:rFonts w:ascii="Cambria" w:hAnsi="Cambria"/>
                <w:b/>
                <w:sz w:val="21"/>
                <w:szCs w:val="21"/>
              </w:rPr>
              <w:t>5</w:t>
            </w:r>
            <w:r w:rsidR="00B22F25" w:rsidRPr="00B22F25">
              <w:rPr>
                <w:rFonts w:ascii="Cambria" w:hAnsi="Cambria"/>
                <w:b/>
                <w:sz w:val="21"/>
                <w:szCs w:val="21"/>
              </w:rPr>
              <w:t>)</w:t>
            </w:r>
          </w:p>
        </w:tc>
        <w:tc>
          <w:tcPr>
            <w:tcW w:w="8329" w:type="dxa"/>
          </w:tcPr>
          <w:p w14:paraId="2CF5A252" w14:textId="77777777" w:rsidR="00454453" w:rsidRPr="00454453" w:rsidRDefault="00454453" w:rsidP="00454453">
            <w:pPr>
              <w:suppressAutoHyphens w:val="0"/>
              <w:spacing w:after="120"/>
              <w:jc w:val="both"/>
              <w:textAlignment w:val="auto"/>
              <w:rPr>
                <w:rFonts w:ascii="Cambria" w:hAnsi="Cambria" w:cs="Arial"/>
                <w:sz w:val="21"/>
                <w:szCs w:val="21"/>
              </w:rPr>
            </w:pPr>
            <w:r w:rsidRPr="00454453">
              <w:rPr>
                <w:rFonts w:ascii="Cambria" w:hAnsi="Cambria" w:cs="Open Sans"/>
                <w:b/>
                <w:bCs/>
                <w:sz w:val="21"/>
                <w:szCs w:val="21"/>
                <w:shd w:val="clear" w:color="auto" w:fill="FFFFFF"/>
              </w:rPr>
              <w:t>Odpis lub informacja z Krajowego Rejestru Sądowego lub z Centralnej Ewidencji i Informacji o Działalności Gospodarczej</w:t>
            </w:r>
            <w:r w:rsidRPr="00454453">
              <w:rPr>
                <w:rFonts w:ascii="Cambria" w:hAnsi="Cambria" w:cs="Open Sans"/>
                <w:sz w:val="21"/>
                <w:szCs w:val="21"/>
                <w:shd w:val="clear" w:color="auto" w:fill="FFFFFF"/>
              </w:rPr>
              <w:t xml:space="preserve">, w zakresie </w:t>
            </w:r>
            <w:hyperlink r:id="rId33" w:anchor="/document/18903829?unitId=art(109)ust(1)pkt(4)&amp;cm=DOCUMENT" w:tgtFrame="_blank" w:history="1">
              <w:r w:rsidRPr="00454453">
                <w:rPr>
                  <w:rFonts w:ascii="Cambria" w:hAnsi="Cambria" w:cs="Open Sans"/>
                  <w:sz w:val="21"/>
                  <w:szCs w:val="21"/>
                  <w:shd w:val="clear" w:color="auto" w:fill="FFFFFF"/>
                </w:rPr>
                <w:t>art. 109 ust. 1 pkt 4</w:t>
              </w:r>
            </w:hyperlink>
            <w:r w:rsidRPr="00454453">
              <w:rPr>
                <w:rFonts w:ascii="Cambria" w:hAnsi="Cambria" w:cs="Open Sans"/>
                <w:sz w:val="21"/>
                <w:szCs w:val="21"/>
                <w:shd w:val="clear" w:color="auto" w:fill="FFFFFF"/>
              </w:rPr>
              <w:t xml:space="preserve"> ustawy, sporządzonych </w:t>
            </w:r>
            <w:r w:rsidRPr="00454453">
              <w:rPr>
                <w:rFonts w:ascii="Cambria" w:hAnsi="Cambria" w:cs="Open Sans"/>
                <w:b/>
                <w:bCs/>
                <w:sz w:val="21"/>
                <w:szCs w:val="21"/>
                <w:u w:val="single"/>
                <w:shd w:val="clear" w:color="auto" w:fill="FFFFFF"/>
              </w:rPr>
              <w:t>nie wcześniej niż 3 miesiące</w:t>
            </w:r>
            <w:r w:rsidRPr="00454453">
              <w:rPr>
                <w:rFonts w:ascii="Cambria" w:hAnsi="Cambria" w:cs="Open Sans"/>
                <w:sz w:val="21"/>
                <w:szCs w:val="21"/>
                <w:shd w:val="clear" w:color="auto" w:fill="FFFFFF"/>
              </w:rPr>
              <w:t xml:space="preserve"> przed jej złożeniem, jeżeli odrębne przepisy wymagają wpisu do rejestru lub ewidencji;</w:t>
            </w:r>
          </w:p>
          <w:p w14:paraId="2EC41D78" w14:textId="0DBAF9DD" w:rsidR="00454453" w:rsidRPr="00454453" w:rsidRDefault="00454453" w:rsidP="00E6568C">
            <w:pPr>
              <w:jc w:val="both"/>
              <w:rPr>
                <w:rFonts w:ascii="Cambria" w:hAnsi="Cambria"/>
                <w:color w:val="FF0000"/>
                <w:sz w:val="21"/>
                <w:szCs w:val="21"/>
              </w:rPr>
            </w:pPr>
            <w:r w:rsidRPr="007A2236">
              <w:rPr>
                <w:rFonts w:ascii="Cambria" w:hAnsi="Cambria"/>
                <w:b/>
                <w:sz w:val="21"/>
                <w:szCs w:val="21"/>
              </w:rPr>
              <w:t>W przypadku wspólnego ubiegania się o zamówienie przez Wykonawców, dokument składa każdy z Wykonawców wspólnie ubiegających się o zamówienie</w:t>
            </w:r>
            <w:r w:rsidRPr="007A2236">
              <w:rPr>
                <w:rFonts w:ascii="Cambria" w:hAnsi="Cambria"/>
                <w:sz w:val="21"/>
                <w:szCs w:val="21"/>
              </w:rPr>
              <w:t>.</w:t>
            </w:r>
          </w:p>
        </w:tc>
      </w:tr>
      <w:tr w:rsidR="00454453" w14:paraId="2CBA9A37" w14:textId="77777777" w:rsidTr="00454453">
        <w:tc>
          <w:tcPr>
            <w:tcW w:w="533" w:type="dxa"/>
            <w:shd w:val="clear" w:color="auto" w:fill="F2F2F2" w:themeFill="background1" w:themeFillShade="F2"/>
          </w:tcPr>
          <w:p w14:paraId="79268465" w14:textId="6088AF61" w:rsidR="00454453" w:rsidRPr="00B22F25" w:rsidRDefault="004959DD" w:rsidP="00454453">
            <w:pPr>
              <w:pStyle w:val="pkt"/>
              <w:spacing w:before="0"/>
              <w:ind w:left="0" w:firstLine="0"/>
              <w:jc w:val="center"/>
              <w:rPr>
                <w:rFonts w:ascii="Cambria" w:hAnsi="Cambria"/>
                <w:b/>
                <w:sz w:val="21"/>
                <w:szCs w:val="21"/>
              </w:rPr>
            </w:pPr>
            <w:r>
              <w:rPr>
                <w:rFonts w:ascii="Cambria" w:hAnsi="Cambria"/>
                <w:b/>
                <w:sz w:val="21"/>
                <w:szCs w:val="21"/>
              </w:rPr>
              <w:t>6</w:t>
            </w:r>
            <w:r w:rsidR="00B22F25" w:rsidRPr="00B22F25">
              <w:rPr>
                <w:rFonts w:ascii="Cambria" w:hAnsi="Cambria"/>
                <w:b/>
                <w:sz w:val="21"/>
                <w:szCs w:val="21"/>
              </w:rPr>
              <w:t>)</w:t>
            </w:r>
          </w:p>
        </w:tc>
        <w:tc>
          <w:tcPr>
            <w:tcW w:w="8329" w:type="dxa"/>
          </w:tcPr>
          <w:p w14:paraId="5E772C4D" w14:textId="77777777" w:rsidR="00454453" w:rsidRPr="00454453" w:rsidRDefault="00454453" w:rsidP="00454453">
            <w:pPr>
              <w:suppressAutoHyphens w:val="0"/>
              <w:jc w:val="both"/>
              <w:textAlignment w:val="auto"/>
              <w:rPr>
                <w:rFonts w:ascii="Cambria" w:hAnsi="Cambria" w:cs="Arial"/>
                <w:sz w:val="21"/>
                <w:szCs w:val="21"/>
              </w:rPr>
            </w:pPr>
            <w:r w:rsidRPr="00454453">
              <w:rPr>
                <w:rFonts w:ascii="Cambria" w:hAnsi="Cambria" w:cs="Open Sans"/>
                <w:b/>
                <w:bCs/>
                <w:sz w:val="21"/>
                <w:szCs w:val="21"/>
                <w:shd w:val="clear" w:color="auto" w:fill="FFFFFF"/>
              </w:rPr>
              <w:t>Oświadczenie Wykonawcy o aktualności informacji zawartych w oświadczeniu</w:t>
            </w:r>
            <w:r w:rsidRPr="00454453">
              <w:rPr>
                <w:rFonts w:ascii="Cambria" w:hAnsi="Cambria" w:cs="Open Sans"/>
                <w:sz w:val="21"/>
                <w:szCs w:val="21"/>
                <w:shd w:val="clear" w:color="auto" w:fill="FFFFFF"/>
              </w:rPr>
              <w:t xml:space="preserve">, o którym mowa w </w:t>
            </w:r>
            <w:hyperlink r:id="rId34" w:anchor="/document/18903829?unitId=art(125)ust(1)&amp;cm=DOCUMENT" w:tgtFrame="_blank" w:history="1">
              <w:r w:rsidRPr="00454453">
                <w:rPr>
                  <w:rFonts w:ascii="Cambria" w:hAnsi="Cambria" w:cs="Open Sans"/>
                  <w:sz w:val="21"/>
                  <w:szCs w:val="21"/>
                </w:rPr>
                <w:t>art. 125 ust. 1</w:t>
              </w:r>
            </w:hyperlink>
            <w:r w:rsidRPr="00454453">
              <w:rPr>
                <w:rFonts w:ascii="Cambria" w:hAnsi="Cambria" w:cs="Open Sans"/>
                <w:sz w:val="21"/>
                <w:szCs w:val="21"/>
                <w:shd w:val="clear" w:color="auto" w:fill="FFFFFF"/>
              </w:rPr>
              <w:t xml:space="preserve"> ustawy, w zakresie podstaw wykluczenia z postępowania wskazanych przez Zamawiającego, o których mowa w:</w:t>
            </w:r>
          </w:p>
          <w:p w14:paraId="1CEB7C49" w14:textId="77777777" w:rsidR="00454453" w:rsidRPr="00454453" w:rsidRDefault="0089609A" w:rsidP="003A770D">
            <w:pPr>
              <w:pStyle w:val="Akapitzlist"/>
              <w:numPr>
                <w:ilvl w:val="0"/>
                <w:numId w:val="71"/>
              </w:numPr>
              <w:suppressAutoHyphens w:val="0"/>
              <w:ind w:left="459"/>
              <w:jc w:val="both"/>
              <w:textAlignment w:val="auto"/>
              <w:rPr>
                <w:rFonts w:ascii="Cambria" w:hAnsi="Cambria" w:cs="Arial"/>
                <w:sz w:val="21"/>
                <w:szCs w:val="21"/>
              </w:rPr>
            </w:pPr>
            <w:hyperlink r:id="rId35" w:anchor="/document/18903829?unitId=art(108)ust(1)pkt(3)&amp;cm=DOCUMENT" w:tgtFrame="_blank" w:history="1">
              <w:r w:rsidR="00454453" w:rsidRPr="00454453">
                <w:rPr>
                  <w:rFonts w:ascii="Cambria" w:hAnsi="Cambria" w:cs="Open Sans"/>
                  <w:sz w:val="21"/>
                  <w:szCs w:val="21"/>
                </w:rPr>
                <w:t>art. 108 ust. 1 pkt 3</w:t>
              </w:r>
            </w:hyperlink>
            <w:r w:rsidR="00454453" w:rsidRPr="00454453">
              <w:rPr>
                <w:rFonts w:ascii="Cambria" w:hAnsi="Cambria" w:cs="Open Sans"/>
                <w:sz w:val="21"/>
                <w:szCs w:val="21"/>
              </w:rPr>
              <w:t xml:space="preserve"> ustawy,</w:t>
            </w:r>
          </w:p>
          <w:p w14:paraId="110BCF18" w14:textId="77777777" w:rsidR="00454453" w:rsidRPr="00454453" w:rsidRDefault="0089609A" w:rsidP="003A770D">
            <w:pPr>
              <w:pStyle w:val="Akapitzlist"/>
              <w:numPr>
                <w:ilvl w:val="0"/>
                <w:numId w:val="71"/>
              </w:numPr>
              <w:suppressAutoHyphens w:val="0"/>
              <w:ind w:left="459"/>
              <w:jc w:val="both"/>
              <w:textAlignment w:val="auto"/>
              <w:rPr>
                <w:rFonts w:ascii="Cambria" w:hAnsi="Cambria" w:cs="Arial"/>
                <w:sz w:val="21"/>
                <w:szCs w:val="21"/>
              </w:rPr>
            </w:pPr>
            <w:hyperlink r:id="rId36" w:anchor="/document/18903829?unitId=art(108)ust(1)pkt(4)&amp;cm=DOCUMENT" w:tgtFrame="_blank" w:history="1">
              <w:r w:rsidR="00454453" w:rsidRPr="00454453">
                <w:rPr>
                  <w:rFonts w:ascii="Cambria" w:hAnsi="Cambria" w:cs="Open Sans"/>
                  <w:sz w:val="21"/>
                  <w:szCs w:val="21"/>
                </w:rPr>
                <w:t>art. 108 ust. 1 pkt 4</w:t>
              </w:r>
            </w:hyperlink>
            <w:r w:rsidR="00454453" w:rsidRPr="00454453">
              <w:rPr>
                <w:rFonts w:ascii="Cambria" w:hAnsi="Cambria" w:cs="Open Sans"/>
                <w:sz w:val="21"/>
                <w:szCs w:val="21"/>
              </w:rPr>
              <w:t xml:space="preserve"> ustawy, dotyczących orzeczenia zakazu ubiegania się o zamówienie publiczne tytułem środka zapobiegawczego,</w:t>
            </w:r>
          </w:p>
          <w:p w14:paraId="0D1485A4" w14:textId="77777777" w:rsidR="00454453" w:rsidRPr="00454453" w:rsidRDefault="0089609A" w:rsidP="003A770D">
            <w:pPr>
              <w:pStyle w:val="Akapitzlist"/>
              <w:numPr>
                <w:ilvl w:val="0"/>
                <w:numId w:val="71"/>
              </w:numPr>
              <w:suppressAutoHyphens w:val="0"/>
              <w:ind w:left="459"/>
              <w:jc w:val="both"/>
              <w:textAlignment w:val="auto"/>
              <w:rPr>
                <w:rFonts w:ascii="Cambria" w:hAnsi="Cambria" w:cs="Arial"/>
                <w:sz w:val="21"/>
                <w:szCs w:val="21"/>
              </w:rPr>
            </w:pPr>
            <w:hyperlink r:id="rId37" w:anchor="/document/18903829?unitId=art(108)ust(1)pkt(5)&amp;cm=DOCUMENT" w:tgtFrame="_blank" w:history="1">
              <w:r w:rsidR="00454453" w:rsidRPr="00454453">
                <w:rPr>
                  <w:rFonts w:ascii="Cambria" w:hAnsi="Cambria" w:cs="Open Sans"/>
                  <w:sz w:val="21"/>
                  <w:szCs w:val="21"/>
                </w:rPr>
                <w:t>art. 108 ust. 1 pkt 5</w:t>
              </w:r>
            </w:hyperlink>
            <w:r w:rsidR="00454453" w:rsidRPr="00454453">
              <w:rPr>
                <w:rFonts w:ascii="Cambria" w:hAnsi="Cambria" w:cs="Open Sans"/>
                <w:sz w:val="21"/>
                <w:szCs w:val="21"/>
              </w:rPr>
              <w:t xml:space="preserve"> ustawy, dotyczących zawarcia z innymi wykonawcami porozumienia mającego na celu zakłócenie konkurencji,</w:t>
            </w:r>
          </w:p>
          <w:p w14:paraId="6757A7B6" w14:textId="77777777" w:rsidR="00454453" w:rsidRPr="00454453" w:rsidRDefault="0089609A" w:rsidP="003A770D">
            <w:pPr>
              <w:pStyle w:val="Akapitzlist"/>
              <w:numPr>
                <w:ilvl w:val="0"/>
                <w:numId w:val="71"/>
              </w:numPr>
              <w:suppressAutoHyphens w:val="0"/>
              <w:ind w:left="459"/>
              <w:jc w:val="both"/>
              <w:textAlignment w:val="auto"/>
              <w:rPr>
                <w:rFonts w:ascii="Cambria" w:hAnsi="Cambria" w:cs="Arial"/>
                <w:sz w:val="21"/>
                <w:szCs w:val="21"/>
              </w:rPr>
            </w:pPr>
            <w:hyperlink r:id="rId38" w:anchor="/document/18903829?unitId=art(108)ust(1)pkt(6)&amp;cm=DOCUMENT" w:tgtFrame="_blank" w:history="1">
              <w:r w:rsidR="00454453" w:rsidRPr="00454453">
                <w:rPr>
                  <w:rFonts w:ascii="Cambria" w:hAnsi="Cambria" w:cs="Open Sans"/>
                  <w:sz w:val="21"/>
                  <w:szCs w:val="21"/>
                </w:rPr>
                <w:t>art. 108 ust. 1 pkt 6</w:t>
              </w:r>
            </w:hyperlink>
            <w:r w:rsidR="00454453" w:rsidRPr="00454453">
              <w:rPr>
                <w:rFonts w:ascii="Cambria" w:hAnsi="Cambria" w:cs="Open Sans"/>
                <w:sz w:val="21"/>
                <w:szCs w:val="21"/>
              </w:rPr>
              <w:t xml:space="preserve"> ustawy,</w:t>
            </w:r>
          </w:p>
          <w:p w14:paraId="28C9E7BB" w14:textId="48DDE4E2" w:rsidR="00454453" w:rsidRPr="00126F6B" w:rsidRDefault="0089609A" w:rsidP="00126F6B">
            <w:pPr>
              <w:pStyle w:val="Akapitzlist"/>
              <w:numPr>
                <w:ilvl w:val="0"/>
                <w:numId w:val="71"/>
              </w:numPr>
              <w:suppressAutoHyphens w:val="0"/>
              <w:ind w:left="459"/>
              <w:jc w:val="both"/>
              <w:textAlignment w:val="auto"/>
              <w:rPr>
                <w:rFonts w:ascii="Cambria" w:hAnsi="Cambria" w:cs="Arial"/>
                <w:sz w:val="21"/>
                <w:szCs w:val="21"/>
              </w:rPr>
            </w:pPr>
            <w:hyperlink r:id="rId39" w:anchor="/document/18903829?unitId=art(109)ust(1)pkt(1)&amp;cm=DOCUMENT" w:tgtFrame="_blank" w:history="1">
              <w:r w:rsidR="00454453" w:rsidRPr="00454453">
                <w:rPr>
                  <w:rFonts w:ascii="Cambria" w:hAnsi="Cambria" w:cs="Open Sans"/>
                  <w:sz w:val="21"/>
                  <w:szCs w:val="21"/>
                </w:rPr>
                <w:t>art. 109 ust. 1 pkt 1</w:t>
              </w:r>
            </w:hyperlink>
            <w:r w:rsidR="00454453" w:rsidRPr="00454453">
              <w:rPr>
                <w:rFonts w:ascii="Cambria" w:hAnsi="Cambria" w:cs="Open Sans"/>
                <w:sz w:val="21"/>
                <w:szCs w:val="21"/>
              </w:rPr>
              <w:t xml:space="preserve"> ustawy, odnośnie do naruszenia obowiązków dotyczących płatności podatków i opłat lokalnych, o których mowa w </w:t>
            </w:r>
            <w:hyperlink r:id="rId40" w:anchor="/document/16793992?cm=DOCUMENT" w:tgtFrame="_blank" w:history="1">
              <w:r w:rsidR="00454453" w:rsidRPr="00454453">
                <w:rPr>
                  <w:rFonts w:ascii="Cambria" w:hAnsi="Cambria" w:cs="Open Sans"/>
                  <w:sz w:val="21"/>
                  <w:szCs w:val="21"/>
                </w:rPr>
                <w:t>ustawie</w:t>
              </w:r>
            </w:hyperlink>
            <w:r w:rsidR="00454453" w:rsidRPr="00454453">
              <w:rPr>
                <w:rFonts w:ascii="Cambria" w:hAnsi="Cambria" w:cs="Open Sans"/>
                <w:sz w:val="21"/>
                <w:szCs w:val="21"/>
              </w:rPr>
              <w:t xml:space="preserve"> z dnia 12 stycznia 1991 r. o podatkach i opłatach lokalnych (</w:t>
            </w:r>
            <w:proofErr w:type="spellStart"/>
            <w:r w:rsidR="00126F6B" w:rsidRPr="00126F6B">
              <w:rPr>
                <w:rFonts w:ascii="Cambria" w:hAnsi="Cambria" w:cs="Open Sans"/>
                <w:sz w:val="21"/>
                <w:szCs w:val="21"/>
              </w:rPr>
              <w:t>t.j</w:t>
            </w:r>
            <w:proofErr w:type="spellEnd"/>
            <w:r w:rsidR="00126F6B" w:rsidRPr="00126F6B">
              <w:rPr>
                <w:rFonts w:ascii="Cambria" w:hAnsi="Cambria" w:cs="Open Sans"/>
                <w:sz w:val="21"/>
                <w:szCs w:val="21"/>
              </w:rPr>
              <w:t>. Dz. U. z 2023 r., poz. 70)</w:t>
            </w:r>
            <w:r w:rsidR="00454453" w:rsidRPr="00126F6B">
              <w:rPr>
                <w:rFonts w:ascii="Cambria" w:hAnsi="Cambria" w:cs="Open Sans"/>
                <w:sz w:val="21"/>
                <w:szCs w:val="21"/>
              </w:rPr>
              <w:t>,</w:t>
            </w:r>
          </w:p>
          <w:p w14:paraId="64CBB903" w14:textId="62F4692A" w:rsidR="00454453" w:rsidRPr="00454453" w:rsidRDefault="0089609A" w:rsidP="003A770D">
            <w:pPr>
              <w:pStyle w:val="Akapitzlist"/>
              <w:numPr>
                <w:ilvl w:val="0"/>
                <w:numId w:val="71"/>
              </w:numPr>
              <w:suppressAutoHyphens w:val="0"/>
              <w:spacing w:after="120"/>
              <w:ind w:left="459" w:hanging="357"/>
              <w:jc w:val="both"/>
              <w:textAlignment w:val="auto"/>
              <w:rPr>
                <w:rFonts w:ascii="Cambria" w:hAnsi="Cambria" w:cs="Arial"/>
                <w:sz w:val="21"/>
                <w:szCs w:val="21"/>
              </w:rPr>
            </w:pPr>
            <w:hyperlink r:id="rId41" w:anchor="/document/18903829?unitId=art(109)ust(1)pkt(5)&amp;cm=DOCUMENT" w:tgtFrame="_blank" w:history="1">
              <w:r w:rsidR="00454453" w:rsidRPr="00454453">
                <w:rPr>
                  <w:rFonts w:ascii="Cambria" w:hAnsi="Cambria" w:cs="Open Sans"/>
                  <w:sz w:val="21"/>
                  <w:szCs w:val="21"/>
                </w:rPr>
                <w:t>art. 109 ust. 1 pkt 5,</w:t>
              </w:r>
            </w:hyperlink>
            <w:r w:rsidR="00454453" w:rsidRPr="00454453">
              <w:rPr>
                <w:rFonts w:ascii="Cambria" w:hAnsi="Cambria" w:cs="Open Sans"/>
                <w:sz w:val="21"/>
                <w:szCs w:val="21"/>
              </w:rPr>
              <w:t xml:space="preserve"> 7 ustawy</w:t>
            </w:r>
            <w:r w:rsidR="00454453" w:rsidRPr="002D3844">
              <w:rPr>
                <w:rFonts w:ascii="Cambria" w:hAnsi="Cambria" w:cs="Open Sans"/>
                <w:sz w:val="21"/>
                <w:szCs w:val="21"/>
              </w:rPr>
              <w:t xml:space="preserve">. </w:t>
            </w:r>
            <w:r w:rsidR="00454453" w:rsidRPr="002D3844">
              <w:rPr>
                <w:rFonts w:ascii="Cambria" w:hAnsi="Cambria"/>
                <w:sz w:val="21"/>
                <w:szCs w:val="21"/>
              </w:rPr>
              <w:t>(</w:t>
            </w:r>
            <w:r w:rsidR="00454453" w:rsidRPr="002D3844">
              <w:rPr>
                <w:rFonts w:ascii="Cambria" w:hAnsi="Cambria"/>
                <w:b/>
                <w:bCs/>
                <w:sz w:val="21"/>
                <w:szCs w:val="21"/>
              </w:rPr>
              <w:t xml:space="preserve">Załącznik nr </w:t>
            </w:r>
            <w:r w:rsidR="002D3844" w:rsidRPr="002D3844">
              <w:rPr>
                <w:rFonts w:ascii="Cambria" w:hAnsi="Cambria"/>
                <w:b/>
                <w:bCs/>
                <w:sz w:val="21"/>
                <w:szCs w:val="21"/>
              </w:rPr>
              <w:t>9</w:t>
            </w:r>
            <w:r w:rsidR="00454453" w:rsidRPr="002D3844">
              <w:rPr>
                <w:rFonts w:ascii="Cambria" w:hAnsi="Cambria"/>
                <w:b/>
                <w:bCs/>
                <w:sz w:val="21"/>
                <w:szCs w:val="21"/>
              </w:rPr>
              <w:t xml:space="preserve"> do SWZ</w:t>
            </w:r>
            <w:r w:rsidR="00454453" w:rsidRPr="002D3844">
              <w:rPr>
                <w:rFonts w:ascii="Cambria" w:hAnsi="Cambria"/>
                <w:sz w:val="21"/>
                <w:szCs w:val="21"/>
              </w:rPr>
              <w:t>);</w:t>
            </w:r>
          </w:p>
          <w:p w14:paraId="55B21ACA" w14:textId="0A0FF8CF" w:rsidR="00454453" w:rsidRPr="00454453" w:rsidRDefault="00454453" w:rsidP="00E6568C">
            <w:pPr>
              <w:jc w:val="both"/>
              <w:rPr>
                <w:rFonts w:ascii="Cambria" w:hAnsi="Cambria"/>
                <w:color w:val="FF0000"/>
                <w:sz w:val="21"/>
                <w:szCs w:val="21"/>
              </w:rPr>
            </w:pPr>
            <w:r w:rsidRPr="007A2236">
              <w:rPr>
                <w:rFonts w:ascii="Cambria" w:hAnsi="Cambria"/>
                <w:b/>
                <w:sz w:val="21"/>
                <w:szCs w:val="21"/>
              </w:rPr>
              <w:t>W przypadku wspólnego ubiegania się o zamówienie przez Wykonawców, dokument składa każdy z Wykonawców wspólnie ubiegających się o zamówienie</w:t>
            </w:r>
            <w:r w:rsidRPr="007A2236">
              <w:rPr>
                <w:rFonts w:ascii="Cambria" w:hAnsi="Cambria"/>
                <w:sz w:val="21"/>
                <w:szCs w:val="21"/>
              </w:rPr>
              <w:t>.</w:t>
            </w:r>
          </w:p>
        </w:tc>
      </w:tr>
    </w:tbl>
    <w:p w14:paraId="4167588B" w14:textId="34B0143C" w:rsidR="002314D9" w:rsidRDefault="00454453" w:rsidP="003A770D">
      <w:pPr>
        <w:pStyle w:val="pkt"/>
        <w:numPr>
          <w:ilvl w:val="0"/>
          <w:numId w:val="72"/>
        </w:numPr>
        <w:spacing w:before="240" w:after="0"/>
        <w:ind w:left="851" w:hanging="295"/>
        <w:rPr>
          <w:rFonts w:ascii="Cambria" w:hAnsi="Cambria"/>
          <w:b/>
          <w:sz w:val="22"/>
          <w:szCs w:val="22"/>
          <w:u w:val="single"/>
        </w:rPr>
      </w:pPr>
      <w:r w:rsidRPr="00794D13">
        <w:rPr>
          <w:rFonts w:ascii="Cambria" w:hAnsi="Cambria"/>
          <w:b/>
          <w:sz w:val="22"/>
          <w:szCs w:val="22"/>
          <w:u w:val="single"/>
        </w:rPr>
        <w:t xml:space="preserve">W ZAKRESIE </w:t>
      </w:r>
      <w:r>
        <w:rPr>
          <w:rFonts w:ascii="Cambria" w:hAnsi="Cambria"/>
          <w:b/>
          <w:sz w:val="22"/>
          <w:szCs w:val="22"/>
          <w:u w:val="single"/>
        </w:rPr>
        <w:t>SPEŁNIENIA WARUNKÓW UDZIAŁU W POSTĘPOWANIU</w:t>
      </w:r>
      <w:r w:rsidRPr="00794D13">
        <w:rPr>
          <w:rFonts w:ascii="Cambria" w:hAnsi="Cambria"/>
          <w:b/>
          <w:sz w:val="22"/>
          <w:szCs w:val="22"/>
          <w:u w:val="single"/>
        </w:rPr>
        <w:t>:</w:t>
      </w:r>
    </w:p>
    <w:p w14:paraId="40B9FDD5" w14:textId="3A4B9FD5" w:rsidR="00454453" w:rsidRPr="00E6568C" w:rsidRDefault="00454453" w:rsidP="00454453">
      <w:pPr>
        <w:pStyle w:val="pkt"/>
        <w:spacing w:before="0" w:after="0"/>
        <w:rPr>
          <w:rFonts w:ascii="Cambria" w:hAnsi="Cambria"/>
          <w:b/>
          <w:sz w:val="20"/>
          <w:u w:val="single"/>
        </w:rPr>
      </w:pPr>
    </w:p>
    <w:tbl>
      <w:tblPr>
        <w:tblStyle w:val="Tabela-Siatka"/>
        <w:tblW w:w="8930" w:type="dxa"/>
        <w:tblInd w:w="392" w:type="dxa"/>
        <w:tblLook w:val="04A0" w:firstRow="1" w:lastRow="0" w:firstColumn="1" w:lastColumn="0" w:noHBand="0" w:noVBand="1"/>
      </w:tblPr>
      <w:tblGrid>
        <w:gridCol w:w="567"/>
        <w:gridCol w:w="8363"/>
      </w:tblGrid>
      <w:tr w:rsidR="00454453" w14:paraId="6F84A35B" w14:textId="77777777" w:rsidTr="00645C33">
        <w:trPr>
          <w:trHeight w:val="411"/>
        </w:trPr>
        <w:tc>
          <w:tcPr>
            <w:tcW w:w="567" w:type="dxa"/>
            <w:shd w:val="clear" w:color="auto" w:fill="F2F2F2" w:themeFill="background1" w:themeFillShade="F2"/>
          </w:tcPr>
          <w:p w14:paraId="19C5ACA1" w14:textId="58DFF356" w:rsidR="00454453" w:rsidRPr="00080581" w:rsidRDefault="00454453" w:rsidP="00454453">
            <w:pPr>
              <w:pStyle w:val="pkt"/>
              <w:spacing w:before="0" w:after="0"/>
              <w:ind w:left="0" w:firstLine="0"/>
              <w:jc w:val="center"/>
              <w:rPr>
                <w:rFonts w:ascii="Cambria" w:hAnsi="Cambria"/>
                <w:b/>
                <w:sz w:val="20"/>
              </w:rPr>
            </w:pPr>
            <w:r w:rsidRPr="00080581">
              <w:rPr>
                <w:rFonts w:ascii="Cambria" w:hAnsi="Cambria"/>
                <w:b/>
                <w:sz w:val="20"/>
              </w:rPr>
              <w:t>1</w:t>
            </w:r>
            <w:r w:rsidR="00B22F25" w:rsidRPr="00080581">
              <w:rPr>
                <w:rFonts w:ascii="Cambria" w:hAnsi="Cambria"/>
                <w:b/>
                <w:sz w:val="20"/>
              </w:rPr>
              <w:t>)</w:t>
            </w:r>
          </w:p>
        </w:tc>
        <w:tc>
          <w:tcPr>
            <w:tcW w:w="8363" w:type="dxa"/>
          </w:tcPr>
          <w:p w14:paraId="6E48B32B" w14:textId="77777777" w:rsidR="00645C33" w:rsidRPr="00080581" w:rsidRDefault="00645C33" w:rsidP="00645C33">
            <w:pPr>
              <w:spacing w:after="120"/>
              <w:jc w:val="both"/>
              <w:rPr>
                <w:rFonts w:ascii="Cambria" w:hAnsi="Cambria"/>
                <w:sz w:val="21"/>
                <w:szCs w:val="21"/>
              </w:rPr>
            </w:pPr>
            <w:r w:rsidRPr="00080581">
              <w:rPr>
                <w:rFonts w:ascii="Cambria" w:hAnsi="Cambria"/>
                <w:b/>
                <w:bCs/>
                <w:sz w:val="21"/>
                <w:szCs w:val="21"/>
                <w:shd w:val="clear" w:color="auto" w:fill="FFFFFF"/>
              </w:rPr>
              <w:t>W</w:t>
            </w:r>
            <w:r w:rsidRPr="00080581">
              <w:rPr>
                <w:rFonts w:ascii="Cambria" w:hAnsi="Cambria" w:cs="Open Sans"/>
                <w:b/>
                <w:bCs/>
                <w:sz w:val="21"/>
                <w:szCs w:val="21"/>
                <w:shd w:val="clear" w:color="auto" w:fill="FFFFFF"/>
              </w:rPr>
              <w:t xml:space="preserve">ykaz usług </w:t>
            </w:r>
            <w:r w:rsidRPr="00080581">
              <w:rPr>
                <w:rFonts w:ascii="Cambria" w:hAnsi="Cambria" w:cs="Open Sans"/>
                <w:sz w:val="21"/>
                <w:szCs w:val="21"/>
                <w:shd w:val="clear" w:color="auto" w:fill="FFFFFF"/>
              </w:rPr>
              <w:t xml:space="preserve">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080581">
              <w:rPr>
                <w:rFonts w:ascii="Cambria" w:hAnsi="Cambria"/>
                <w:sz w:val="21"/>
                <w:szCs w:val="21"/>
              </w:rPr>
              <w:t>(</w:t>
            </w:r>
            <w:r w:rsidRPr="00080581">
              <w:rPr>
                <w:rFonts w:ascii="Cambria" w:hAnsi="Cambria"/>
                <w:b/>
                <w:bCs/>
                <w:sz w:val="21"/>
                <w:szCs w:val="21"/>
              </w:rPr>
              <w:t>Załącznik nr 7 do SWZ);</w:t>
            </w:r>
          </w:p>
          <w:p w14:paraId="4F7C52E3" w14:textId="72FAF5A0" w:rsidR="00645C33" w:rsidRPr="00080581" w:rsidRDefault="00645C33" w:rsidP="00454453">
            <w:pPr>
              <w:spacing w:after="120"/>
              <w:jc w:val="both"/>
              <w:rPr>
                <w:rFonts w:ascii="Cambria" w:hAnsi="Cambria"/>
                <w:b/>
                <w:bCs/>
                <w:sz w:val="21"/>
                <w:szCs w:val="21"/>
              </w:rPr>
            </w:pPr>
            <w:r w:rsidRPr="00080581">
              <w:rPr>
                <w:rFonts w:ascii="Cambria" w:hAnsi="Cambria"/>
                <w:b/>
                <w:bCs/>
                <w:sz w:val="21"/>
                <w:szCs w:val="21"/>
              </w:rPr>
              <w:lastRenderedPageBreak/>
              <w:t>W przypadku wspólnego ubiegania się o zamówienie, Wykonawcy składają jeden dokument – wzór stanowi Załącznik nr 7 do SWZ.</w:t>
            </w:r>
          </w:p>
        </w:tc>
      </w:tr>
      <w:tr w:rsidR="00454453" w14:paraId="2DDEC7BE" w14:textId="77777777" w:rsidTr="00747553">
        <w:tc>
          <w:tcPr>
            <w:tcW w:w="567" w:type="dxa"/>
            <w:shd w:val="clear" w:color="auto" w:fill="F2F2F2" w:themeFill="background1" w:themeFillShade="F2"/>
          </w:tcPr>
          <w:p w14:paraId="4E7BD28B" w14:textId="32BCB3E5" w:rsidR="00454453" w:rsidRPr="00454453" w:rsidRDefault="00454453" w:rsidP="00454453">
            <w:pPr>
              <w:pStyle w:val="pkt"/>
              <w:spacing w:before="0" w:after="0"/>
              <w:ind w:left="0" w:firstLine="0"/>
              <w:jc w:val="center"/>
              <w:rPr>
                <w:rFonts w:ascii="Cambria" w:hAnsi="Cambria"/>
                <w:b/>
                <w:sz w:val="21"/>
                <w:szCs w:val="21"/>
              </w:rPr>
            </w:pPr>
            <w:r w:rsidRPr="00454453">
              <w:rPr>
                <w:rFonts w:ascii="Cambria" w:hAnsi="Cambria"/>
                <w:b/>
                <w:sz w:val="21"/>
                <w:szCs w:val="21"/>
              </w:rPr>
              <w:lastRenderedPageBreak/>
              <w:t>2</w:t>
            </w:r>
            <w:r w:rsidR="00B22F25">
              <w:rPr>
                <w:rFonts w:ascii="Cambria" w:hAnsi="Cambria"/>
                <w:b/>
                <w:sz w:val="21"/>
                <w:szCs w:val="21"/>
              </w:rPr>
              <w:t>)</w:t>
            </w:r>
          </w:p>
        </w:tc>
        <w:tc>
          <w:tcPr>
            <w:tcW w:w="8363" w:type="dxa"/>
          </w:tcPr>
          <w:p w14:paraId="3602A5F4" w14:textId="09FEB45B" w:rsidR="00454453" w:rsidRPr="00080581" w:rsidRDefault="00454453" w:rsidP="00454453">
            <w:pPr>
              <w:spacing w:after="120"/>
              <w:jc w:val="both"/>
              <w:rPr>
                <w:rFonts w:ascii="Cambria" w:hAnsi="Cambria"/>
                <w:sz w:val="21"/>
                <w:szCs w:val="21"/>
              </w:rPr>
            </w:pPr>
            <w:r w:rsidRPr="00080581">
              <w:rPr>
                <w:rFonts w:ascii="Cambria" w:hAnsi="Cambria"/>
                <w:b/>
                <w:bCs/>
                <w:sz w:val="21"/>
                <w:szCs w:val="21"/>
              </w:rPr>
              <w:t>Wykaz osób</w:t>
            </w:r>
            <w:r w:rsidRPr="00080581">
              <w:rPr>
                <w:rFonts w:ascii="Cambria" w:hAnsi="Cambria"/>
                <w:sz w:val="21"/>
                <w:szCs w:val="21"/>
              </w:rPr>
              <w:t xml:space="preserve">, skierowanych przez Wykonawcę do realizacji zamówienia publicznego, w szczególności odpowiedzialnych za </w:t>
            </w:r>
            <w:r w:rsidR="007307E4">
              <w:rPr>
                <w:rFonts w:ascii="Cambria" w:hAnsi="Cambria"/>
                <w:sz w:val="21"/>
                <w:szCs w:val="21"/>
              </w:rPr>
              <w:t xml:space="preserve">świadczenie usług, kontrolę jakości </w:t>
            </w:r>
            <w:r w:rsidRPr="00080581">
              <w:rPr>
                <w:rFonts w:ascii="Cambria" w:hAnsi="Cambria"/>
                <w:sz w:val="21"/>
                <w:szCs w:val="21"/>
              </w:rPr>
              <w:t>wraz z informacjami na temat ich kwalifikacji zawodowych, uprawnień, doświadczenia i wykształcenia niezbędnych do wykonania zamówienia publicznego, a także zakresu wykonywanych przez nie czynności oraz informacją o podstawie do dysponowania tymi osobami –</w:t>
            </w:r>
            <w:r w:rsidRPr="00080581">
              <w:rPr>
                <w:rFonts w:ascii="Cambria" w:hAnsi="Cambria"/>
                <w:b/>
                <w:bCs/>
                <w:sz w:val="21"/>
                <w:szCs w:val="21"/>
              </w:rPr>
              <w:t xml:space="preserve"> (</w:t>
            </w:r>
            <w:r w:rsidR="00007464" w:rsidRPr="00080581">
              <w:rPr>
                <w:rFonts w:ascii="Cambria" w:hAnsi="Cambria"/>
                <w:b/>
                <w:bCs/>
                <w:sz w:val="21"/>
                <w:szCs w:val="21"/>
              </w:rPr>
              <w:t>Z</w:t>
            </w:r>
            <w:r w:rsidRPr="00080581">
              <w:rPr>
                <w:rFonts w:ascii="Cambria" w:hAnsi="Cambria"/>
                <w:b/>
                <w:bCs/>
                <w:sz w:val="21"/>
                <w:szCs w:val="21"/>
              </w:rPr>
              <w:t xml:space="preserve">ałącznik nr </w:t>
            </w:r>
            <w:r w:rsidR="00007464" w:rsidRPr="00080581">
              <w:rPr>
                <w:rFonts w:ascii="Cambria" w:hAnsi="Cambria"/>
                <w:b/>
                <w:bCs/>
                <w:sz w:val="21"/>
                <w:szCs w:val="21"/>
              </w:rPr>
              <w:t xml:space="preserve">8 </w:t>
            </w:r>
            <w:r w:rsidRPr="00080581">
              <w:rPr>
                <w:rFonts w:ascii="Cambria" w:hAnsi="Cambria"/>
                <w:b/>
                <w:bCs/>
                <w:sz w:val="21"/>
                <w:szCs w:val="21"/>
              </w:rPr>
              <w:t>do SWZ);</w:t>
            </w:r>
          </w:p>
          <w:p w14:paraId="7F48FB54" w14:textId="1645318C" w:rsidR="00454453" w:rsidRPr="00080581" w:rsidRDefault="00454453" w:rsidP="00454453">
            <w:pPr>
              <w:spacing w:after="120"/>
              <w:jc w:val="both"/>
              <w:rPr>
                <w:rFonts w:ascii="Cambria" w:hAnsi="Cambria"/>
                <w:sz w:val="21"/>
                <w:szCs w:val="21"/>
                <w:highlight w:val="yellow"/>
              </w:rPr>
            </w:pPr>
            <w:r w:rsidRPr="00080581">
              <w:rPr>
                <w:rFonts w:ascii="Cambria" w:hAnsi="Cambria"/>
                <w:b/>
                <w:bCs/>
                <w:sz w:val="21"/>
                <w:szCs w:val="21"/>
              </w:rPr>
              <w:t xml:space="preserve">W przypadku wspólnego ubiegania się o zamówienie, Wykonawcy składają jeden dokument – wzór stanowi </w:t>
            </w:r>
            <w:r w:rsidR="00007464" w:rsidRPr="00080581">
              <w:rPr>
                <w:rFonts w:ascii="Cambria" w:hAnsi="Cambria"/>
                <w:b/>
                <w:bCs/>
                <w:sz w:val="21"/>
                <w:szCs w:val="21"/>
              </w:rPr>
              <w:t>Z</w:t>
            </w:r>
            <w:r w:rsidRPr="00080581">
              <w:rPr>
                <w:rFonts w:ascii="Cambria" w:hAnsi="Cambria"/>
                <w:b/>
                <w:bCs/>
                <w:sz w:val="21"/>
                <w:szCs w:val="21"/>
              </w:rPr>
              <w:t xml:space="preserve">ałącznik nr </w:t>
            </w:r>
            <w:r w:rsidR="00007464" w:rsidRPr="00080581">
              <w:rPr>
                <w:rFonts w:ascii="Cambria" w:hAnsi="Cambria"/>
                <w:b/>
                <w:bCs/>
                <w:sz w:val="21"/>
                <w:szCs w:val="21"/>
              </w:rPr>
              <w:t>8</w:t>
            </w:r>
            <w:r w:rsidRPr="00080581">
              <w:rPr>
                <w:rFonts w:ascii="Cambria" w:hAnsi="Cambria"/>
                <w:b/>
                <w:bCs/>
                <w:sz w:val="21"/>
                <w:szCs w:val="21"/>
              </w:rPr>
              <w:t xml:space="preserve"> do SWZ.</w:t>
            </w:r>
          </w:p>
        </w:tc>
      </w:tr>
      <w:tr w:rsidR="00454453" w14:paraId="12402174" w14:textId="77777777" w:rsidTr="00747553">
        <w:tc>
          <w:tcPr>
            <w:tcW w:w="567" w:type="dxa"/>
            <w:shd w:val="clear" w:color="auto" w:fill="F2F2F2" w:themeFill="background1" w:themeFillShade="F2"/>
          </w:tcPr>
          <w:p w14:paraId="56A1922C" w14:textId="2C446CB6" w:rsidR="00454453" w:rsidRPr="00454453" w:rsidRDefault="00454453" w:rsidP="00454453">
            <w:pPr>
              <w:pStyle w:val="pkt"/>
              <w:spacing w:before="0" w:after="0"/>
              <w:ind w:left="0" w:firstLine="0"/>
              <w:jc w:val="center"/>
              <w:rPr>
                <w:rFonts w:ascii="Cambria" w:hAnsi="Cambria"/>
                <w:b/>
                <w:sz w:val="21"/>
                <w:szCs w:val="21"/>
              </w:rPr>
            </w:pPr>
            <w:r w:rsidRPr="00454453">
              <w:rPr>
                <w:rFonts w:ascii="Cambria" w:hAnsi="Cambria"/>
                <w:b/>
                <w:sz w:val="21"/>
                <w:szCs w:val="21"/>
              </w:rPr>
              <w:t>3</w:t>
            </w:r>
            <w:r w:rsidR="00B22F25">
              <w:rPr>
                <w:rFonts w:ascii="Cambria" w:hAnsi="Cambria"/>
                <w:b/>
                <w:sz w:val="21"/>
                <w:szCs w:val="21"/>
              </w:rPr>
              <w:t>)</w:t>
            </w:r>
          </w:p>
        </w:tc>
        <w:tc>
          <w:tcPr>
            <w:tcW w:w="8363" w:type="dxa"/>
          </w:tcPr>
          <w:p w14:paraId="5D417ACD" w14:textId="77777777" w:rsidR="00454453" w:rsidRPr="00080581" w:rsidRDefault="00454453" w:rsidP="00454453">
            <w:pPr>
              <w:spacing w:after="120"/>
              <w:jc w:val="both"/>
              <w:rPr>
                <w:rFonts w:ascii="Cambria" w:hAnsi="Cambria"/>
                <w:sz w:val="21"/>
                <w:szCs w:val="21"/>
              </w:rPr>
            </w:pPr>
            <w:r w:rsidRPr="00080581">
              <w:rPr>
                <w:rFonts w:ascii="Cambria" w:hAnsi="Cambria"/>
                <w:b/>
                <w:bCs/>
                <w:sz w:val="21"/>
                <w:szCs w:val="21"/>
              </w:rPr>
              <w:t>Informacja banku lub spółdzielczej kasy oszczędnościowo-kredytowej</w:t>
            </w:r>
            <w:r w:rsidRPr="00080581">
              <w:rPr>
                <w:rFonts w:ascii="Cambria" w:hAnsi="Cambria"/>
                <w:sz w:val="21"/>
                <w:szCs w:val="21"/>
              </w:rPr>
              <w:t xml:space="preserve"> potwierdzającej wysokość posiadanych środków finansowych lub zdolność kredytową Wykonawcy, </w:t>
            </w:r>
            <w:r w:rsidRPr="00080581">
              <w:rPr>
                <w:rFonts w:ascii="Cambria" w:hAnsi="Cambria"/>
                <w:b/>
                <w:bCs/>
                <w:sz w:val="21"/>
                <w:szCs w:val="21"/>
              </w:rPr>
              <w:t>w okresie nie wcześniejszym niż 3 miesiące przed jej złożeniem;</w:t>
            </w:r>
          </w:p>
          <w:p w14:paraId="0F718D23" w14:textId="537BBCAD" w:rsidR="00454453" w:rsidRPr="00080581" w:rsidRDefault="00454453" w:rsidP="00454453">
            <w:pPr>
              <w:spacing w:after="120"/>
              <w:jc w:val="both"/>
              <w:rPr>
                <w:rFonts w:ascii="Cambria" w:hAnsi="Cambria"/>
                <w:b/>
                <w:bCs/>
                <w:sz w:val="21"/>
                <w:szCs w:val="21"/>
              </w:rPr>
            </w:pPr>
            <w:r w:rsidRPr="00080581">
              <w:rPr>
                <w:rFonts w:ascii="Cambria" w:hAnsi="Cambria"/>
                <w:b/>
                <w:bCs/>
                <w:sz w:val="21"/>
                <w:szCs w:val="21"/>
              </w:rPr>
              <w:t xml:space="preserve">W przypadku wspólnego ubiegania się o zamówienie przez Wykonawców, dopuszcza się łączne spełnianie warunku udziału w postępowaniu przez Wykonawców. </w:t>
            </w:r>
          </w:p>
        </w:tc>
      </w:tr>
      <w:tr w:rsidR="00454453" w14:paraId="0BCEA133" w14:textId="77777777" w:rsidTr="00747553">
        <w:tc>
          <w:tcPr>
            <w:tcW w:w="567" w:type="dxa"/>
            <w:shd w:val="clear" w:color="auto" w:fill="F2F2F2" w:themeFill="background1" w:themeFillShade="F2"/>
          </w:tcPr>
          <w:p w14:paraId="41501949" w14:textId="52DB4136" w:rsidR="00454453" w:rsidRPr="00454453" w:rsidRDefault="00454453" w:rsidP="00454453">
            <w:pPr>
              <w:pStyle w:val="pkt"/>
              <w:spacing w:before="0" w:after="0"/>
              <w:ind w:left="0" w:firstLine="0"/>
              <w:jc w:val="center"/>
              <w:rPr>
                <w:rFonts w:ascii="Cambria" w:hAnsi="Cambria"/>
                <w:b/>
                <w:sz w:val="21"/>
                <w:szCs w:val="21"/>
              </w:rPr>
            </w:pPr>
            <w:r w:rsidRPr="00454453">
              <w:rPr>
                <w:rFonts w:ascii="Cambria" w:hAnsi="Cambria"/>
                <w:b/>
                <w:sz w:val="21"/>
                <w:szCs w:val="21"/>
              </w:rPr>
              <w:t>4</w:t>
            </w:r>
            <w:r w:rsidR="00B22F25">
              <w:rPr>
                <w:rFonts w:ascii="Cambria" w:hAnsi="Cambria"/>
                <w:b/>
                <w:sz w:val="21"/>
                <w:szCs w:val="21"/>
              </w:rPr>
              <w:t>)</w:t>
            </w:r>
          </w:p>
        </w:tc>
        <w:tc>
          <w:tcPr>
            <w:tcW w:w="8363" w:type="dxa"/>
          </w:tcPr>
          <w:p w14:paraId="51AA33BF" w14:textId="77777777" w:rsidR="00454453" w:rsidRPr="00080581" w:rsidRDefault="00454453" w:rsidP="00454453">
            <w:pPr>
              <w:spacing w:after="120"/>
              <w:jc w:val="both"/>
              <w:rPr>
                <w:rFonts w:ascii="Cambria" w:hAnsi="Cambria"/>
                <w:sz w:val="21"/>
                <w:szCs w:val="21"/>
              </w:rPr>
            </w:pPr>
            <w:r w:rsidRPr="00080581">
              <w:rPr>
                <w:rFonts w:ascii="Cambria" w:hAnsi="Cambria"/>
                <w:sz w:val="21"/>
                <w:szCs w:val="21"/>
              </w:rPr>
              <w:t xml:space="preserve">Dokument potwierdzający, że Wykonawca jest </w:t>
            </w:r>
            <w:r w:rsidRPr="00080581">
              <w:rPr>
                <w:rFonts w:ascii="Cambria" w:hAnsi="Cambria"/>
                <w:b/>
                <w:bCs/>
                <w:sz w:val="21"/>
                <w:szCs w:val="21"/>
              </w:rPr>
              <w:t>ubezpieczony od odpowiedzialności cywilnej w zakresie prowadzonej działalności związanej z przedmiotem zamówienia</w:t>
            </w:r>
            <w:r w:rsidRPr="00080581">
              <w:rPr>
                <w:rFonts w:ascii="Cambria" w:hAnsi="Cambria"/>
                <w:sz w:val="21"/>
                <w:szCs w:val="21"/>
              </w:rPr>
              <w:t xml:space="preserve"> ze wskazaniem sumy gwarancyjnej tego ubezpieczenia.</w:t>
            </w:r>
          </w:p>
          <w:p w14:paraId="38E6DD90" w14:textId="019FF48D" w:rsidR="00454453" w:rsidRPr="00080581" w:rsidRDefault="00454453" w:rsidP="00454453">
            <w:pPr>
              <w:spacing w:after="120"/>
              <w:jc w:val="both"/>
              <w:rPr>
                <w:rFonts w:ascii="Cambria" w:hAnsi="Cambria"/>
                <w:b/>
                <w:bCs/>
                <w:sz w:val="21"/>
                <w:szCs w:val="21"/>
              </w:rPr>
            </w:pPr>
            <w:r w:rsidRPr="00080581">
              <w:rPr>
                <w:rFonts w:ascii="Cambria" w:hAnsi="Cambria"/>
                <w:b/>
                <w:bCs/>
                <w:sz w:val="21"/>
                <w:szCs w:val="21"/>
              </w:rPr>
              <w:t>W przypadku Wykonawców wspólnie ubiegających się o udzielenie zamówienia warunek będzie spełniony, jeżeli jeden z tych Wykonawców wykaże posiadanie ubezpieczenia od odpowiedzialności cywilnej na wymaganą przez Zamawiającego sumę gwarancyjną ubezpieczenia.</w:t>
            </w:r>
          </w:p>
        </w:tc>
      </w:tr>
    </w:tbl>
    <w:p w14:paraId="3BC08F43" w14:textId="77777777" w:rsidR="00454453" w:rsidRDefault="00454453" w:rsidP="00421465">
      <w:pPr>
        <w:pStyle w:val="pkt"/>
        <w:spacing w:before="0" w:after="0"/>
        <w:ind w:left="0" w:firstLine="0"/>
        <w:rPr>
          <w:rFonts w:ascii="Cambria" w:hAnsi="Cambria"/>
          <w:b/>
          <w:sz w:val="22"/>
          <w:szCs w:val="22"/>
          <w:u w:val="single"/>
        </w:rPr>
      </w:pPr>
    </w:p>
    <w:p w14:paraId="50FE2FCD" w14:textId="315E24CF" w:rsidR="003342CF" w:rsidRDefault="008409B4" w:rsidP="003A770D">
      <w:pPr>
        <w:pStyle w:val="Akapitzlist"/>
        <w:numPr>
          <w:ilvl w:val="0"/>
          <w:numId w:val="65"/>
        </w:numPr>
        <w:ind w:left="426"/>
        <w:jc w:val="both"/>
        <w:rPr>
          <w:rFonts w:ascii="Cambria" w:hAnsi="Cambria"/>
          <w:b/>
          <w:sz w:val="22"/>
          <w:szCs w:val="22"/>
        </w:rPr>
      </w:pPr>
      <w:r w:rsidRPr="003342CF">
        <w:rPr>
          <w:rFonts w:ascii="Cambria" w:hAnsi="Cambria"/>
          <w:b/>
          <w:sz w:val="22"/>
          <w:szCs w:val="22"/>
        </w:rPr>
        <w:t>PODMIOTOWE ŚRODKI DOWODOWE SKŁADANE PRZEZ WYKONAWCĘ MAJĄCEGO SIEDZIBĘ LUB MIEJSCE ZAMIESZKANIA POZA TERYTORIUM RZECZYPOSPOLITEJ POLSKIEJ</w:t>
      </w:r>
    </w:p>
    <w:p w14:paraId="6A5C3817" w14:textId="77777777" w:rsidR="00EA31B6" w:rsidRDefault="00EA31B6" w:rsidP="00EA31B6">
      <w:pPr>
        <w:ind w:left="426"/>
        <w:jc w:val="both"/>
        <w:rPr>
          <w:rFonts w:ascii="Cambria" w:hAnsi="Cambria"/>
          <w:sz w:val="22"/>
          <w:szCs w:val="22"/>
        </w:rPr>
      </w:pPr>
      <w:r w:rsidRPr="00A95609">
        <w:rPr>
          <w:rFonts w:ascii="Cambria" w:hAnsi="Cambria"/>
          <w:sz w:val="22"/>
          <w:szCs w:val="22"/>
        </w:rPr>
        <w:t>Jeżeli Wykonawca ma siedzibę lub miejsce zamieszkania poza granicami Rzeczypospolitej Polskiej</w:t>
      </w:r>
      <w:r>
        <w:rPr>
          <w:rFonts w:ascii="Cambria" w:hAnsi="Cambria"/>
          <w:sz w:val="22"/>
          <w:szCs w:val="22"/>
        </w:rPr>
        <w:t xml:space="preserve"> składa dokumenty wymienione w Rozporządzeniu Ministra Rozwoju, Pracy i Technologii z dnia 23.12.2020 r. w sprawie podmiotowych środków dowodowych oraz innych dokumentów lub oświadczeń, jakich może żądać zamawiający od wykonawcy zwanego dalej Rozporządzeniem, tj. zamiast:</w:t>
      </w:r>
    </w:p>
    <w:p w14:paraId="6EE0C0AA" w14:textId="77777777" w:rsidR="00EA31B6" w:rsidRDefault="00EA31B6" w:rsidP="003A770D">
      <w:pPr>
        <w:pStyle w:val="Akapitzlist"/>
        <w:numPr>
          <w:ilvl w:val="0"/>
          <w:numId w:val="73"/>
        </w:numPr>
        <w:spacing w:after="120"/>
        <w:ind w:left="850" w:hanging="357"/>
        <w:jc w:val="both"/>
        <w:rPr>
          <w:rFonts w:ascii="Cambria" w:hAnsi="Cambria"/>
          <w:sz w:val="22"/>
          <w:szCs w:val="22"/>
        </w:rPr>
      </w:pPr>
      <w:r w:rsidRPr="003342CF">
        <w:rPr>
          <w:rFonts w:ascii="Cambria" w:hAnsi="Cambria"/>
          <w:sz w:val="22"/>
          <w:szCs w:val="22"/>
        </w:rPr>
        <w:t>informacji z Krajowego Rejestru Karnego, o któr</w:t>
      </w:r>
      <w:r>
        <w:rPr>
          <w:rFonts w:ascii="Cambria" w:hAnsi="Cambria"/>
          <w:sz w:val="22"/>
          <w:szCs w:val="22"/>
        </w:rPr>
        <w:t>ej</w:t>
      </w:r>
      <w:r w:rsidRPr="003342CF">
        <w:rPr>
          <w:rFonts w:ascii="Cambria" w:hAnsi="Cambria"/>
          <w:sz w:val="22"/>
          <w:szCs w:val="22"/>
        </w:rPr>
        <w:t xml:space="preserve"> mowa w </w:t>
      </w:r>
      <w:r w:rsidRPr="003342CF">
        <w:rPr>
          <w:rFonts w:ascii="Cambria" w:hAnsi="Cambria"/>
          <w:b/>
          <w:sz w:val="22"/>
          <w:szCs w:val="22"/>
        </w:rPr>
        <w:t xml:space="preserve">Rozdz. X ust. </w:t>
      </w:r>
      <w:r>
        <w:rPr>
          <w:rFonts w:ascii="Cambria" w:hAnsi="Cambria"/>
          <w:b/>
          <w:sz w:val="22"/>
          <w:szCs w:val="22"/>
        </w:rPr>
        <w:t>5. pkt I</w:t>
      </w:r>
      <w:r w:rsidRPr="003342CF">
        <w:rPr>
          <w:rFonts w:ascii="Cambria" w:hAnsi="Cambria"/>
          <w:b/>
          <w:sz w:val="22"/>
          <w:szCs w:val="22"/>
        </w:rPr>
        <w:t xml:space="preserve"> </w:t>
      </w:r>
      <w:proofErr w:type="spellStart"/>
      <w:r>
        <w:rPr>
          <w:rFonts w:ascii="Cambria" w:hAnsi="Cambria"/>
          <w:b/>
          <w:sz w:val="22"/>
          <w:szCs w:val="22"/>
        </w:rPr>
        <w:t>p</w:t>
      </w:r>
      <w:r w:rsidRPr="003342CF">
        <w:rPr>
          <w:rFonts w:ascii="Cambria" w:hAnsi="Cambria"/>
          <w:b/>
          <w:sz w:val="22"/>
          <w:szCs w:val="22"/>
        </w:rPr>
        <w:t>pkt</w:t>
      </w:r>
      <w:proofErr w:type="spellEnd"/>
      <w:r w:rsidRPr="003342CF">
        <w:rPr>
          <w:rFonts w:ascii="Cambria" w:hAnsi="Cambria"/>
          <w:b/>
          <w:sz w:val="22"/>
          <w:szCs w:val="22"/>
        </w:rPr>
        <w:t xml:space="preserve"> </w:t>
      </w:r>
      <w:r>
        <w:rPr>
          <w:rFonts w:ascii="Cambria" w:hAnsi="Cambria"/>
          <w:b/>
          <w:sz w:val="22"/>
          <w:szCs w:val="22"/>
        </w:rPr>
        <w:t>1)</w:t>
      </w:r>
      <w:r w:rsidRPr="003342CF">
        <w:rPr>
          <w:rFonts w:ascii="Cambria" w:hAnsi="Cambria"/>
          <w:b/>
          <w:sz w:val="22"/>
          <w:szCs w:val="22"/>
        </w:rPr>
        <w:t xml:space="preserve"> SWZ</w:t>
      </w:r>
      <w:r w:rsidRPr="003342CF">
        <w:rPr>
          <w:rFonts w:ascii="Cambria" w:hAnsi="Cambria"/>
          <w:sz w:val="22"/>
          <w:szCs w:val="22"/>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Pr="003342CF">
        <w:rPr>
          <w:rFonts w:ascii="Cambria" w:hAnsi="Cambria"/>
          <w:b/>
          <w:sz w:val="22"/>
          <w:szCs w:val="22"/>
        </w:rPr>
        <w:t xml:space="preserve">Rozdz. X ust. </w:t>
      </w:r>
      <w:r>
        <w:rPr>
          <w:rFonts w:ascii="Cambria" w:hAnsi="Cambria"/>
          <w:b/>
          <w:sz w:val="22"/>
          <w:szCs w:val="22"/>
        </w:rPr>
        <w:t>5. pkt I</w:t>
      </w:r>
      <w:r w:rsidRPr="003342CF">
        <w:rPr>
          <w:rFonts w:ascii="Cambria" w:hAnsi="Cambria"/>
          <w:b/>
          <w:sz w:val="22"/>
          <w:szCs w:val="22"/>
        </w:rPr>
        <w:t xml:space="preserve"> </w:t>
      </w:r>
      <w:proofErr w:type="spellStart"/>
      <w:r>
        <w:rPr>
          <w:rFonts w:ascii="Cambria" w:hAnsi="Cambria"/>
          <w:b/>
          <w:sz w:val="22"/>
          <w:szCs w:val="22"/>
        </w:rPr>
        <w:t>p</w:t>
      </w:r>
      <w:r w:rsidRPr="003342CF">
        <w:rPr>
          <w:rFonts w:ascii="Cambria" w:hAnsi="Cambria"/>
          <w:b/>
          <w:sz w:val="22"/>
          <w:szCs w:val="22"/>
        </w:rPr>
        <w:t>pkt</w:t>
      </w:r>
      <w:proofErr w:type="spellEnd"/>
      <w:r w:rsidRPr="003342CF">
        <w:rPr>
          <w:rFonts w:ascii="Cambria" w:hAnsi="Cambria"/>
          <w:b/>
          <w:sz w:val="22"/>
          <w:szCs w:val="22"/>
        </w:rPr>
        <w:t xml:space="preserve"> </w:t>
      </w:r>
      <w:r>
        <w:rPr>
          <w:rFonts w:ascii="Cambria" w:hAnsi="Cambria"/>
          <w:b/>
          <w:sz w:val="22"/>
          <w:szCs w:val="22"/>
        </w:rPr>
        <w:t>1)</w:t>
      </w:r>
      <w:r w:rsidRPr="003342CF">
        <w:rPr>
          <w:rFonts w:ascii="Cambria" w:hAnsi="Cambria"/>
          <w:b/>
          <w:sz w:val="22"/>
          <w:szCs w:val="22"/>
        </w:rPr>
        <w:t xml:space="preserve"> SWZ</w:t>
      </w:r>
      <w:r>
        <w:rPr>
          <w:rFonts w:ascii="Cambria" w:hAnsi="Cambria"/>
          <w:sz w:val="22"/>
          <w:szCs w:val="22"/>
        </w:rPr>
        <w:t>.</w:t>
      </w:r>
    </w:p>
    <w:p w14:paraId="3F4C32B1" w14:textId="77777777" w:rsidR="00EA31B6" w:rsidRPr="00F97E4F" w:rsidRDefault="00EA31B6" w:rsidP="00A96F4B">
      <w:pPr>
        <w:pStyle w:val="Akapitzlist"/>
        <w:spacing w:after="120"/>
        <w:ind w:left="851"/>
        <w:jc w:val="both"/>
        <w:rPr>
          <w:rFonts w:ascii="Cambria" w:hAnsi="Cambria"/>
          <w:b/>
          <w:bCs/>
          <w:sz w:val="22"/>
          <w:szCs w:val="22"/>
        </w:rPr>
      </w:pPr>
      <w:r w:rsidRPr="00F97E4F">
        <w:rPr>
          <w:rFonts w:ascii="Cambria" w:hAnsi="Cambria"/>
          <w:sz w:val="22"/>
          <w:szCs w:val="22"/>
        </w:rPr>
        <w:t>Dokument, o którym mowa w ust. 6 pkt 1), powinien być wystawiony</w:t>
      </w:r>
      <w:r w:rsidRPr="00F97E4F">
        <w:rPr>
          <w:rFonts w:ascii="Cambria" w:hAnsi="Cambria"/>
          <w:b/>
          <w:bCs/>
          <w:sz w:val="22"/>
          <w:szCs w:val="22"/>
        </w:rPr>
        <w:t xml:space="preserve"> </w:t>
      </w:r>
      <w:r w:rsidRPr="00F97E4F">
        <w:rPr>
          <w:rFonts w:ascii="Cambria" w:hAnsi="Cambria"/>
          <w:b/>
          <w:bCs/>
          <w:sz w:val="22"/>
          <w:szCs w:val="22"/>
          <w:u w:val="single"/>
        </w:rPr>
        <w:t>nie wcześniej niż 6 miesięcy przed jego złożeniem.</w:t>
      </w:r>
    </w:p>
    <w:p w14:paraId="135A4D5F" w14:textId="7BF324A3" w:rsidR="00EA31B6" w:rsidRPr="00F97E4F" w:rsidRDefault="00EA31B6" w:rsidP="003A770D">
      <w:pPr>
        <w:pStyle w:val="Akapitzlist"/>
        <w:numPr>
          <w:ilvl w:val="0"/>
          <w:numId w:val="73"/>
        </w:numPr>
        <w:ind w:left="851"/>
        <w:jc w:val="both"/>
        <w:rPr>
          <w:rFonts w:ascii="Cambria" w:hAnsi="Cambria"/>
          <w:sz w:val="22"/>
          <w:szCs w:val="22"/>
        </w:rPr>
      </w:pPr>
      <w:r w:rsidRPr="00F97E4F">
        <w:rPr>
          <w:rFonts w:ascii="Cambria" w:hAnsi="Cambria"/>
          <w:sz w:val="22"/>
          <w:szCs w:val="22"/>
        </w:rPr>
        <w:t xml:space="preserve">zaświadczenia, o którym mowa w </w:t>
      </w:r>
      <w:r w:rsidRPr="003342CF">
        <w:rPr>
          <w:rFonts w:ascii="Cambria" w:hAnsi="Cambria"/>
          <w:b/>
          <w:sz w:val="22"/>
          <w:szCs w:val="22"/>
        </w:rPr>
        <w:t xml:space="preserve">Rozdz. X ust. </w:t>
      </w:r>
      <w:r>
        <w:rPr>
          <w:rFonts w:ascii="Cambria" w:hAnsi="Cambria"/>
          <w:b/>
          <w:sz w:val="22"/>
          <w:szCs w:val="22"/>
        </w:rPr>
        <w:t>5. pkt I</w:t>
      </w:r>
      <w:r w:rsidRPr="003342CF">
        <w:rPr>
          <w:rFonts w:ascii="Cambria" w:hAnsi="Cambria"/>
          <w:b/>
          <w:sz w:val="22"/>
          <w:szCs w:val="22"/>
        </w:rPr>
        <w:t xml:space="preserve"> </w:t>
      </w:r>
      <w:proofErr w:type="spellStart"/>
      <w:r>
        <w:rPr>
          <w:rFonts w:ascii="Cambria" w:hAnsi="Cambria"/>
          <w:b/>
          <w:sz w:val="22"/>
          <w:szCs w:val="22"/>
        </w:rPr>
        <w:t>p</w:t>
      </w:r>
      <w:r w:rsidRPr="003342CF">
        <w:rPr>
          <w:rFonts w:ascii="Cambria" w:hAnsi="Cambria"/>
          <w:b/>
          <w:sz w:val="22"/>
          <w:szCs w:val="22"/>
        </w:rPr>
        <w:t>pkt</w:t>
      </w:r>
      <w:proofErr w:type="spellEnd"/>
      <w:r w:rsidRPr="003342CF">
        <w:rPr>
          <w:rFonts w:ascii="Cambria" w:hAnsi="Cambria"/>
          <w:b/>
          <w:sz w:val="22"/>
          <w:szCs w:val="22"/>
        </w:rPr>
        <w:t xml:space="preserve"> </w:t>
      </w:r>
      <w:r w:rsidR="00902925">
        <w:rPr>
          <w:rFonts w:ascii="Cambria" w:hAnsi="Cambria"/>
          <w:b/>
          <w:sz w:val="22"/>
          <w:szCs w:val="22"/>
        </w:rPr>
        <w:t>3</w:t>
      </w:r>
      <w:r>
        <w:rPr>
          <w:rFonts w:ascii="Cambria" w:hAnsi="Cambria"/>
          <w:b/>
          <w:sz w:val="22"/>
          <w:szCs w:val="22"/>
        </w:rPr>
        <w:t>)</w:t>
      </w:r>
      <w:r w:rsidRPr="003342CF">
        <w:rPr>
          <w:rFonts w:ascii="Cambria" w:hAnsi="Cambria"/>
          <w:b/>
          <w:sz w:val="22"/>
          <w:szCs w:val="22"/>
        </w:rPr>
        <w:t xml:space="preserve"> SWZ</w:t>
      </w:r>
      <w:r w:rsidRPr="00F97E4F">
        <w:rPr>
          <w:rFonts w:ascii="Cambria" w:hAnsi="Cambria"/>
          <w:sz w:val="22"/>
          <w:szCs w:val="22"/>
        </w:rPr>
        <w:t xml:space="preserve">, zaświadczenia albo innego dokumentu potwierdzającego, że wykonawca nie zalega z opłacaniem składek na ubezpieczenia społeczne lub zdrowotne, o których mowa w </w:t>
      </w:r>
      <w:r w:rsidRPr="003342CF">
        <w:rPr>
          <w:rFonts w:ascii="Cambria" w:hAnsi="Cambria"/>
          <w:b/>
          <w:sz w:val="22"/>
          <w:szCs w:val="22"/>
        </w:rPr>
        <w:t xml:space="preserve">Rozdz. X ust. </w:t>
      </w:r>
      <w:r>
        <w:rPr>
          <w:rFonts w:ascii="Cambria" w:hAnsi="Cambria"/>
          <w:b/>
          <w:sz w:val="22"/>
          <w:szCs w:val="22"/>
        </w:rPr>
        <w:t>5. pkt I</w:t>
      </w:r>
      <w:r w:rsidRPr="003342CF">
        <w:rPr>
          <w:rFonts w:ascii="Cambria" w:hAnsi="Cambria"/>
          <w:b/>
          <w:sz w:val="22"/>
          <w:szCs w:val="22"/>
        </w:rPr>
        <w:t xml:space="preserve"> </w:t>
      </w:r>
      <w:proofErr w:type="spellStart"/>
      <w:r>
        <w:rPr>
          <w:rFonts w:ascii="Cambria" w:hAnsi="Cambria"/>
          <w:b/>
          <w:sz w:val="22"/>
          <w:szCs w:val="22"/>
        </w:rPr>
        <w:t>p</w:t>
      </w:r>
      <w:r w:rsidRPr="003342CF">
        <w:rPr>
          <w:rFonts w:ascii="Cambria" w:hAnsi="Cambria"/>
          <w:b/>
          <w:sz w:val="22"/>
          <w:szCs w:val="22"/>
        </w:rPr>
        <w:t>pkt</w:t>
      </w:r>
      <w:proofErr w:type="spellEnd"/>
      <w:r w:rsidRPr="003342CF">
        <w:rPr>
          <w:rFonts w:ascii="Cambria" w:hAnsi="Cambria"/>
          <w:b/>
          <w:sz w:val="22"/>
          <w:szCs w:val="22"/>
        </w:rPr>
        <w:t xml:space="preserve"> </w:t>
      </w:r>
      <w:r w:rsidR="00902925">
        <w:rPr>
          <w:rFonts w:ascii="Cambria" w:hAnsi="Cambria"/>
          <w:b/>
          <w:sz w:val="22"/>
          <w:szCs w:val="22"/>
        </w:rPr>
        <w:t>4</w:t>
      </w:r>
      <w:r>
        <w:rPr>
          <w:rFonts w:ascii="Cambria" w:hAnsi="Cambria"/>
          <w:b/>
          <w:sz w:val="22"/>
          <w:szCs w:val="22"/>
        </w:rPr>
        <w:t>)</w:t>
      </w:r>
      <w:r w:rsidRPr="003342CF">
        <w:rPr>
          <w:rFonts w:ascii="Cambria" w:hAnsi="Cambria"/>
          <w:b/>
          <w:sz w:val="22"/>
          <w:szCs w:val="22"/>
        </w:rPr>
        <w:t xml:space="preserve"> SWZ</w:t>
      </w:r>
      <w:r w:rsidRPr="00F97E4F">
        <w:rPr>
          <w:rFonts w:ascii="Cambria" w:hAnsi="Cambria"/>
          <w:sz w:val="22"/>
          <w:szCs w:val="22"/>
        </w:rPr>
        <w:t xml:space="preserve">, lub odpisu albo informacji z Krajowego Rejestru Sądowego lub z Centralnej Ewidencji i Informacji o Działalności Gospodarczej, o których mowa w </w:t>
      </w:r>
      <w:r w:rsidRPr="003342CF">
        <w:rPr>
          <w:rFonts w:ascii="Cambria" w:hAnsi="Cambria"/>
          <w:b/>
          <w:sz w:val="22"/>
          <w:szCs w:val="22"/>
        </w:rPr>
        <w:t xml:space="preserve">Rozdz. X ust. </w:t>
      </w:r>
      <w:r>
        <w:rPr>
          <w:rFonts w:ascii="Cambria" w:hAnsi="Cambria"/>
          <w:b/>
          <w:sz w:val="22"/>
          <w:szCs w:val="22"/>
        </w:rPr>
        <w:t>5. pkt I</w:t>
      </w:r>
      <w:r w:rsidRPr="003342CF">
        <w:rPr>
          <w:rFonts w:ascii="Cambria" w:hAnsi="Cambria"/>
          <w:b/>
          <w:sz w:val="22"/>
          <w:szCs w:val="22"/>
        </w:rPr>
        <w:t xml:space="preserve"> </w:t>
      </w:r>
      <w:proofErr w:type="spellStart"/>
      <w:r>
        <w:rPr>
          <w:rFonts w:ascii="Cambria" w:hAnsi="Cambria"/>
          <w:b/>
          <w:sz w:val="22"/>
          <w:szCs w:val="22"/>
        </w:rPr>
        <w:t>p</w:t>
      </w:r>
      <w:r w:rsidRPr="003342CF">
        <w:rPr>
          <w:rFonts w:ascii="Cambria" w:hAnsi="Cambria"/>
          <w:b/>
          <w:sz w:val="22"/>
          <w:szCs w:val="22"/>
        </w:rPr>
        <w:t>pkt</w:t>
      </w:r>
      <w:proofErr w:type="spellEnd"/>
      <w:r w:rsidRPr="003342CF">
        <w:rPr>
          <w:rFonts w:ascii="Cambria" w:hAnsi="Cambria"/>
          <w:b/>
          <w:sz w:val="22"/>
          <w:szCs w:val="22"/>
        </w:rPr>
        <w:t xml:space="preserve"> </w:t>
      </w:r>
      <w:r w:rsidR="00902925">
        <w:rPr>
          <w:rFonts w:ascii="Cambria" w:hAnsi="Cambria"/>
          <w:b/>
          <w:sz w:val="22"/>
          <w:szCs w:val="22"/>
        </w:rPr>
        <w:t>5</w:t>
      </w:r>
      <w:r>
        <w:rPr>
          <w:rFonts w:ascii="Cambria" w:hAnsi="Cambria"/>
          <w:b/>
          <w:sz w:val="22"/>
          <w:szCs w:val="22"/>
        </w:rPr>
        <w:t>)</w:t>
      </w:r>
      <w:r w:rsidRPr="003342CF">
        <w:rPr>
          <w:rFonts w:ascii="Cambria" w:hAnsi="Cambria"/>
          <w:b/>
          <w:sz w:val="22"/>
          <w:szCs w:val="22"/>
        </w:rPr>
        <w:t xml:space="preserve"> SWZ</w:t>
      </w:r>
      <w:r w:rsidRPr="003342CF">
        <w:rPr>
          <w:rFonts w:ascii="Cambria" w:hAnsi="Cambria"/>
          <w:sz w:val="22"/>
          <w:szCs w:val="22"/>
        </w:rPr>
        <w:t xml:space="preserve"> </w:t>
      </w:r>
      <w:r w:rsidRPr="00F97E4F">
        <w:rPr>
          <w:rFonts w:ascii="Cambria" w:hAnsi="Cambria"/>
          <w:sz w:val="22"/>
          <w:szCs w:val="22"/>
        </w:rPr>
        <w:t xml:space="preserve"> - składa dokument lub dokumenty wystawione w kraju, w którym wykonawca ma siedzibę lub miejsce zamieszkania, potwierdzające odpowiednio, że:</w:t>
      </w:r>
    </w:p>
    <w:p w14:paraId="0A56FD85" w14:textId="77777777" w:rsidR="00EA31B6" w:rsidRDefault="00EA31B6" w:rsidP="003A770D">
      <w:pPr>
        <w:pStyle w:val="Akapitzlist"/>
        <w:numPr>
          <w:ilvl w:val="0"/>
          <w:numId w:val="75"/>
        </w:numPr>
        <w:ind w:left="1276"/>
        <w:jc w:val="both"/>
        <w:rPr>
          <w:rFonts w:ascii="Cambria" w:hAnsi="Cambria"/>
          <w:sz w:val="22"/>
          <w:szCs w:val="22"/>
        </w:rPr>
      </w:pPr>
      <w:r w:rsidRPr="00F97E4F">
        <w:rPr>
          <w:rFonts w:ascii="Cambria" w:hAnsi="Cambria"/>
          <w:sz w:val="22"/>
          <w:szCs w:val="22"/>
        </w:rPr>
        <w:t>nie naruszył obowiązków dotyczących płatności podatków, opłat lub składek na ubezpieczenie społeczne lub zdrowotne,</w:t>
      </w:r>
    </w:p>
    <w:p w14:paraId="4648A026" w14:textId="77777777" w:rsidR="00EA31B6" w:rsidRPr="00F97E4F" w:rsidRDefault="00EA31B6" w:rsidP="003A770D">
      <w:pPr>
        <w:pStyle w:val="Akapitzlist"/>
        <w:numPr>
          <w:ilvl w:val="0"/>
          <w:numId w:val="75"/>
        </w:numPr>
        <w:spacing w:after="120"/>
        <w:ind w:left="1276" w:hanging="357"/>
        <w:jc w:val="both"/>
        <w:rPr>
          <w:rFonts w:ascii="Cambria" w:hAnsi="Cambria"/>
          <w:sz w:val="22"/>
          <w:szCs w:val="22"/>
        </w:rPr>
      </w:pPr>
      <w:r w:rsidRPr="00F97E4F">
        <w:rPr>
          <w:rFonts w:ascii="Cambria" w:hAnsi="Cambria"/>
          <w:sz w:val="22"/>
          <w:szCs w:val="22"/>
        </w:rPr>
        <w:lastRenderedPageBreak/>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3B6F644" w14:textId="738AC22E" w:rsidR="00EA31B6" w:rsidRPr="00A96F4B" w:rsidRDefault="00EA31B6" w:rsidP="00A96F4B">
      <w:pPr>
        <w:spacing w:after="120"/>
        <w:ind w:left="851"/>
        <w:jc w:val="both"/>
        <w:rPr>
          <w:rFonts w:ascii="Cambria" w:hAnsi="Cambria"/>
          <w:sz w:val="22"/>
          <w:szCs w:val="22"/>
        </w:rPr>
      </w:pPr>
      <w:r w:rsidRPr="00F97E4F">
        <w:rPr>
          <w:rFonts w:ascii="Cambria" w:hAnsi="Cambria"/>
          <w:sz w:val="22"/>
          <w:szCs w:val="22"/>
        </w:rPr>
        <w:t xml:space="preserve">Dokumenty, o których mowa w </w:t>
      </w:r>
      <w:r w:rsidRPr="00F97E4F">
        <w:rPr>
          <w:rFonts w:ascii="Cambria" w:hAnsi="Cambria"/>
          <w:b/>
          <w:bCs/>
          <w:sz w:val="22"/>
          <w:szCs w:val="22"/>
        </w:rPr>
        <w:t xml:space="preserve">ust. 6 pkt </w:t>
      </w:r>
      <w:r>
        <w:rPr>
          <w:rFonts w:ascii="Cambria" w:hAnsi="Cambria"/>
          <w:b/>
          <w:bCs/>
          <w:sz w:val="22"/>
          <w:szCs w:val="22"/>
        </w:rPr>
        <w:t>2</w:t>
      </w:r>
      <w:r w:rsidRPr="00F97E4F">
        <w:rPr>
          <w:rFonts w:ascii="Cambria" w:hAnsi="Cambria"/>
          <w:b/>
          <w:bCs/>
          <w:sz w:val="22"/>
          <w:szCs w:val="22"/>
        </w:rPr>
        <w:t>)</w:t>
      </w:r>
      <w:r w:rsidRPr="00F97E4F">
        <w:rPr>
          <w:rFonts w:ascii="Cambria" w:hAnsi="Cambria"/>
          <w:sz w:val="22"/>
          <w:szCs w:val="22"/>
        </w:rPr>
        <w:t xml:space="preserve">, powinny być wystawione </w:t>
      </w:r>
      <w:r w:rsidRPr="00F97E4F">
        <w:rPr>
          <w:rFonts w:ascii="Cambria" w:hAnsi="Cambria"/>
          <w:b/>
          <w:bCs/>
          <w:sz w:val="22"/>
          <w:szCs w:val="22"/>
          <w:u w:val="single"/>
        </w:rPr>
        <w:t>nie wcześniej niż 3 miesiące przed ich złożeniem.</w:t>
      </w:r>
    </w:p>
    <w:p w14:paraId="165E842A" w14:textId="77777777" w:rsidR="00EA31B6" w:rsidRPr="00EA31B6" w:rsidRDefault="00454A88" w:rsidP="003A770D">
      <w:pPr>
        <w:pStyle w:val="Akapitzlist"/>
        <w:numPr>
          <w:ilvl w:val="0"/>
          <w:numId w:val="65"/>
        </w:numPr>
        <w:spacing w:after="120"/>
        <w:ind w:left="425" w:hanging="357"/>
        <w:jc w:val="both"/>
        <w:rPr>
          <w:rFonts w:ascii="Cambria" w:hAnsi="Cambria"/>
          <w:b/>
          <w:sz w:val="22"/>
          <w:szCs w:val="22"/>
        </w:rPr>
      </w:pPr>
      <w:r w:rsidRPr="00EA31B6">
        <w:rPr>
          <w:rFonts w:ascii="Cambria" w:hAnsi="Cambria" w:cs="Open Sans"/>
          <w:sz w:val="22"/>
          <w:szCs w:val="22"/>
          <w:shd w:val="clear" w:color="auto" w:fill="FFFFFF"/>
        </w:rPr>
        <w:t xml:space="preserve">Jeżeli w kraju, w którym Wykonawca ma siedzibę lub miejsce zamieszkania, nie wydaje się dokumentów, o których mowa w ust. 6, lub gdy dokumenty te nie odnoszą się do wszystkich przypadków, o których mowa w </w:t>
      </w:r>
      <w:hyperlink r:id="rId42" w:anchor="/document/18903829?unitId=art(108)ust(1)pkt(1)&amp;cm=DOCUMENT" w:tgtFrame="_blank" w:history="1">
        <w:r w:rsidRPr="00EA31B6">
          <w:rPr>
            <w:rFonts w:ascii="Cambria" w:hAnsi="Cambria" w:cs="Open Sans"/>
            <w:sz w:val="22"/>
            <w:szCs w:val="22"/>
            <w:shd w:val="clear" w:color="auto" w:fill="FFFFFF"/>
          </w:rPr>
          <w:t>art. 108 ust. 1 pkt 1</w:t>
        </w:r>
      </w:hyperlink>
      <w:r w:rsidRPr="00EA31B6">
        <w:rPr>
          <w:rFonts w:ascii="Cambria" w:hAnsi="Cambria" w:cs="Open Sans"/>
          <w:sz w:val="22"/>
          <w:szCs w:val="22"/>
          <w:shd w:val="clear" w:color="auto" w:fill="FFFFFF"/>
        </w:rPr>
        <w:t xml:space="preserve">, </w:t>
      </w:r>
      <w:hyperlink r:id="rId43" w:anchor="/document/18903829?unitId=art(108)ust(1)pkt(2)&amp;cm=DOCUMENT" w:tgtFrame="_blank" w:history="1">
        <w:r w:rsidRPr="00EA31B6">
          <w:rPr>
            <w:rFonts w:ascii="Cambria" w:hAnsi="Cambria" w:cs="Open Sans"/>
            <w:sz w:val="22"/>
            <w:szCs w:val="22"/>
            <w:shd w:val="clear" w:color="auto" w:fill="FFFFFF"/>
          </w:rPr>
          <w:t>2</w:t>
        </w:r>
      </w:hyperlink>
      <w:r w:rsidRPr="00EA31B6">
        <w:rPr>
          <w:rFonts w:ascii="Cambria" w:hAnsi="Cambria" w:cs="Open Sans"/>
          <w:sz w:val="22"/>
          <w:szCs w:val="22"/>
          <w:shd w:val="clear" w:color="auto" w:fill="FFFFFF"/>
        </w:rPr>
        <w:t xml:space="preserve"> i </w:t>
      </w:r>
      <w:hyperlink r:id="rId44" w:anchor="/document/18903829?unitId=art(108)ust(1)pkt(4)&amp;cm=DOCUMENT" w:tgtFrame="_blank" w:history="1">
        <w:r w:rsidRPr="00EA31B6">
          <w:rPr>
            <w:rFonts w:ascii="Cambria" w:hAnsi="Cambria" w:cs="Open Sans"/>
            <w:sz w:val="22"/>
            <w:szCs w:val="22"/>
            <w:shd w:val="clear" w:color="auto" w:fill="FFFFFF"/>
          </w:rPr>
          <w:t>4</w:t>
        </w:r>
      </w:hyperlink>
      <w:r w:rsidRPr="00EA31B6">
        <w:rPr>
          <w:rFonts w:ascii="Cambria" w:hAnsi="Cambria" w:cs="Open Sans"/>
          <w:sz w:val="22"/>
          <w:szCs w:val="22"/>
          <w:shd w:val="clear" w:color="auto" w:fill="FFFFFF"/>
        </w:rPr>
        <w:t xml:space="preserve">, </w:t>
      </w:r>
      <w:hyperlink r:id="rId45" w:anchor="/document/18903829?unitId=art(109)ust(1)pkt(1)&amp;cm=DOCUMENT" w:tgtFrame="_blank" w:history="1">
        <w:r w:rsidRPr="00EA31B6">
          <w:rPr>
            <w:rFonts w:ascii="Cambria" w:hAnsi="Cambria" w:cs="Open Sans"/>
            <w:sz w:val="22"/>
            <w:szCs w:val="22"/>
            <w:shd w:val="clear" w:color="auto" w:fill="FFFFFF"/>
          </w:rPr>
          <w:t>art. 109 ust. 1 pkt 1</w:t>
        </w:r>
      </w:hyperlink>
      <w:r w:rsidRPr="00EA31B6">
        <w:rPr>
          <w:rFonts w:ascii="Cambria" w:hAnsi="Cambria" w:cs="Open Sans"/>
          <w:sz w:val="22"/>
          <w:szCs w:val="22"/>
          <w:shd w:val="clear" w:color="auto" w:fill="FFFFFF"/>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t>
      </w:r>
      <w:r w:rsidR="00EA31B6" w:rsidRPr="00EA31B6">
        <w:rPr>
          <w:rFonts w:ascii="Cambria" w:hAnsi="Cambria" w:cs="Open Sans"/>
          <w:sz w:val="22"/>
          <w:szCs w:val="22"/>
          <w:shd w:val="clear" w:color="auto" w:fill="FFFFFF"/>
        </w:rPr>
        <w:t>W</w:t>
      </w:r>
      <w:r w:rsidRPr="00EA31B6">
        <w:rPr>
          <w:rFonts w:ascii="Cambria" w:hAnsi="Cambria" w:cs="Open Sans"/>
          <w:sz w:val="22"/>
          <w:szCs w:val="22"/>
          <w:shd w:val="clear" w:color="auto" w:fill="FFFFFF"/>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EA31B6" w:rsidRPr="00EA31B6">
        <w:rPr>
          <w:rFonts w:ascii="Cambria" w:hAnsi="Cambria" w:cs="Open Sans"/>
          <w:sz w:val="22"/>
          <w:szCs w:val="22"/>
          <w:shd w:val="clear" w:color="auto" w:fill="FFFFFF"/>
        </w:rPr>
        <w:t>W</w:t>
      </w:r>
      <w:r w:rsidRPr="00EA31B6">
        <w:rPr>
          <w:rFonts w:ascii="Cambria" w:hAnsi="Cambria" w:cs="Open Sans"/>
          <w:sz w:val="22"/>
          <w:szCs w:val="22"/>
          <w:shd w:val="clear" w:color="auto" w:fill="FFFFFF"/>
        </w:rPr>
        <w:t>ykonawcy</w:t>
      </w:r>
      <w:r w:rsidR="00EA31B6" w:rsidRPr="00EA31B6">
        <w:rPr>
          <w:rFonts w:ascii="Cambria" w:hAnsi="Cambria" w:cs="Open Sans"/>
          <w:sz w:val="22"/>
          <w:szCs w:val="22"/>
          <w:shd w:val="clear" w:color="auto" w:fill="FFFFFF"/>
        </w:rPr>
        <w:t xml:space="preserve">, </w:t>
      </w:r>
      <w:r w:rsidR="00585B1A" w:rsidRPr="00EA31B6">
        <w:rPr>
          <w:rFonts w:ascii="Cambria" w:hAnsi="Cambria"/>
          <w:sz w:val="22"/>
          <w:szCs w:val="22"/>
        </w:rPr>
        <w:t xml:space="preserve">opatrzonym datą, zgodnie z ust. </w:t>
      </w:r>
      <w:r w:rsidR="00EA31B6" w:rsidRPr="00EA31B6">
        <w:rPr>
          <w:rFonts w:ascii="Cambria" w:hAnsi="Cambria"/>
          <w:sz w:val="22"/>
          <w:szCs w:val="22"/>
        </w:rPr>
        <w:t>6</w:t>
      </w:r>
      <w:r w:rsidR="00585B1A" w:rsidRPr="00EA31B6">
        <w:rPr>
          <w:rFonts w:ascii="Cambria" w:hAnsi="Cambria"/>
          <w:sz w:val="22"/>
          <w:szCs w:val="22"/>
        </w:rPr>
        <w:t xml:space="preserve"> niniejszego rozdziału.</w:t>
      </w:r>
      <w:r w:rsidR="00307B9E" w:rsidRPr="00EA31B6">
        <w:rPr>
          <w:rFonts w:ascii="Cambria" w:hAnsi="Cambria"/>
          <w:sz w:val="22"/>
          <w:szCs w:val="22"/>
        </w:rPr>
        <w:t xml:space="preserve"> </w:t>
      </w:r>
    </w:p>
    <w:p w14:paraId="1C8BA907" w14:textId="3FA9913F" w:rsidR="00585B1A" w:rsidRPr="00A96F4B" w:rsidRDefault="00585B1A" w:rsidP="003A770D">
      <w:pPr>
        <w:pStyle w:val="Akapitzlist"/>
        <w:numPr>
          <w:ilvl w:val="0"/>
          <w:numId w:val="65"/>
        </w:numPr>
        <w:ind w:left="426"/>
        <w:jc w:val="both"/>
        <w:rPr>
          <w:rFonts w:ascii="Cambria" w:hAnsi="Cambria"/>
          <w:b/>
          <w:sz w:val="22"/>
          <w:szCs w:val="22"/>
        </w:rPr>
      </w:pPr>
      <w:r w:rsidRPr="00EA31B6">
        <w:rPr>
          <w:rFonts w:ascii="Cambria" w:hAnsi="Cambria"/>
          <w:sz w:val="22"/>
          <w:szCs w:val="22"/>
        </w:rPr>
        <w:t>Zamawiający nie wzywa do złożenia podmiotowych środków dowodowych, jeżeli:</w:t>
      </w:r>
    </w:p>
    <w:p w14:paraId="1D8A5834" w14:textId="77777777" w:rsidR="00A96F4B" w:rsidRPr="00D64C1B" w:rsidRDefault="00A96F4B" w:rsidP="003A770D">
      <w:pPr>
        <w:pStyle w:val="Akapitzlist"/>
        <w:numPr>
          <w:ilvl w:val="0"/>
          <w:numId w:val="76"/>
        </w:numPr>
        <w:ind w:left="851"/>
        <w:jc w:val="both"/>
        <w:rPr>
          <w:rFonts w:ascii="Cambria" w:hAnsi="Cambria"/>
          <w:sz w:val="22"/>
          <w:szCs w:val="22"/>
        </w:rPr>
      </w:pPr>
      <w:r w:rsidRPr="00EA31B6">
        <w:rPr>
          <w:rFonts w:ascii="Cambria" w:hAnsi="Cambria"/>
          <w:sz w:val="22"/>
          <w:szCs w:val="22"/>
        </w:rPr>
        <w:t>może je uzyskać za pomocą bezpłatnych i ogólnodostępnych baz danych, w szczególności rejestrów publicznych w rozumieniu ustawy z dnia 17</w:t>
      </w:r>
      <w:r>
        <w:rPr>
          <w:rFonts w:ascii="Cambria" w:hAnsi="Cambria"/>
          <w:sz w:val="22"/>
          <w:szCs w:val="22"/>
        </w:rPr>
        <w:t xml:space="preserve"> lutego </w:t>
      </w:r>
      <w:r w:rsidRPr="00EA31B6">
        <w:rPr>
          <w:rFonts w:ascii="Cambria" w:hAnsi="Cambria"/>
          <w:sz w:val="22"/>
          <w:szCs w:val="22"/>
        </w:rPr>
        <w:t xml:space="preserve">2005 r. o informatyzacji działalności podmiotów realizujących zadania publiczne, </w:t>
      </w:r>
      <w:r w:rsidRPr="00EA31B6">
        <w:rPr>
          <w:rFonts w:ascii="Cambria" w:hAnsi="Cambria"/>
          <w:b/>
          <w:bCs/>
          <w:sz w:val="22"/>
          <w:szCs w:val="22"/>
          <w:u w:val="single"/>
        </w:rPr>
        <w:t xml:space="preserve">o ile Wykonawca wskazał w </w:t>
      </w:r>
      <w:r>
        <w:rPr>
          <w:rFonts w:ascii="Cambria" w:eastAsiaTheme="minorHAnsi" w:hAnsi="Cambria"/>
          <w:b/>
          <w:bCs/>
          <w:color w:val="000000"/>
          <w:sz w:val="22"/>
          <w:szCs w:val="22"/>
          <w:u w:val="single"/>
          <w:lang w:eastAsia="en-US"/>
        </w:rPr>
        <w:t xml:space="preserve">jednolitym dokumencie </w:t>
      </w:r>
      <w:r w:rsidRPr="00EA31B6">
        <w:rPr>
          <w:rFonts w:ascii="Cambria" w:hAnsi="Cambria"/>
          <w:b/>
          <w:bCs/>
          <w:sz w:val="22"/>
          <w:szCs w:val="22"/>
          <w:u w:val="single"/>
        </w:rPr>
        <w:t>dane umożliwiające dost</w:t>
      </w:r>
      <w:r>
        <w:rPr>
          <w:rFonts w:ascii="Cambria" w:hAnsi="Cambria"/>
          <w:b/>
          <w:bCs/>
          <w:sz w:val="22"/>
          <w:szCs w:val="22"/>
          <w:u w:val="single"/>
        </w:rPr>
        <w:t>ę</w:t>
      </w:r>
      <w:r w:rsidRPr="00EA31B6">
        <w:rPr>
          <w:rFonts w:ascii="Cambria" w:hAnsi="Cambria"/>
          <w:b/>
          <w:bCs/>
          <w:sz w:val="22"/>
          <w:szCs w:val="22"/>
          <w:u w:val="single"/>
        </w:rPr>
        <w:t xml:space="preserve">p do tych środków, </w:t>
      </w:r>
    </w:p>
    <w:p w14:paraId="6735E37E" w14:textId="0B6EF6E1" w:rsidR="00A96F4B" w:rsidRPr="00A96F4B" w:rsidRDefault="00A96F4B" w:rsidP="003A770D">
      <w:pPr>
        <w:pStyle w:val="Akapitzlist"/>
        <w:numPr>
          <w:ilvl w:val="0"/>
          <w:numId w:val="76"/>
        </w:numPr>
        <w:spacing w:after="120"/>
        <w:ind w:left="850" w:hanging="357"/>
        <w:jc w:val="both"/>
        <w:rPr>
          <w:rFonts w:ascii="Cambria" w:hAnsi="Cambria"/>
          <w:sz w:val="22"/>
          <w:szCs w:val="22"/>
        </w:rPr>
      </w:pPr>
      <w:r w:rsidRPr="00A95609">
        <w:rPr>
          <w:rFonts w:ascii="Cambria" w:hAnsi="Cambria"/>
          <w:sz w:val="22"/>
          <w:szCs w:val="22"/>
        </w:rPr>
        <w:t xml:space="preserve">podmiotowym środkiem dowodowym jest oświadczenie, którego treść odpowiada zakresowi oświadczenia, o którym mowa w art. 125 ust. 1 ustawy </w:t>
      </w:r>
      <w:proofErr w:type="spellStart"/>
      <w:r w:rsidRPr="00A95609">
        <w:rPr>
          <w:rFonts w:ascii="Cambria" w:hAnsi="Cambria"/>
          <w:sz w:val="22"/>
          <w:szCs w:val="22"/>
        </w:rPr>
        <w:t>Pzp</w:t>
      </w:r>
      <w:proofErr w:type="spellEnd"/>
      <w:r w:rsidRPr="00A95609">
        <w:rPr>
          <w:rFonts w:ascii="Cambria" w:hAnsi="Cambria"/>
          <w:sz w:val="22"/>
          <w:szCs w:val="22"/>
        </w:rPr>
        <w:t>.</w:t>
      </w:r>
    </w:p>
    <w:p w14:paraId="26B03D25" w14:textId="050EBA1E" w:rsidR="00A96F4B" w:rsidRPr="00A96F4B" w:rsidRDefault="00A96F4B" w:rsidP="003A770D">
      <w:pPr>
        <w:pStyle w:val="Akapitzlist"/>
        <w:numPr>
          <w:ilvl w:val="0"/>
          <w:numId w:val="65"/>
        </w:numPr>
        <w:ind w:left="426"/>
        <w:jc w:val="both"/>
        <w:rPr>
          <w:rFonts w:ascii="Cambria" w:hAnsi="Cambria"/>
          <w:b/>
          <w:sz w:val="22"/>
          <w:szCs w:val="22"/>
        </w:rPr>
      </w:pPr>
      <w:r w:rsidRPr="00A96F4B">
        <w:rPr>
          <w:rFonts w:ascii="Cambria" w:hAnsi="Cambria"/>
          <w:sz w:val="22"/>
          <w:szCs w:val="22"/>
        </w:rPr>
        <w:t xml:space="preserve">Jeżeli Wykonawca nie złożył oświadczenia, o których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52267301" w14:textId="77777777" w:rsidR="00A96F4B" w:rsidRPr="00A95609" w:rsidRDefault="00A96F4B" w:rsidP="00A96F4B">
      <w:pPr>
        <w:ind w:left="426" w:hanging="426"/>
        <w:jc w:val="both"/>
        <w:rPr>
          <w:rFonts w:ascii="Cambria" w:hAnsi="Cambria"/>
          <w:sz w:val="22"/>
          <w:szCs w:val="22"/>
        </w:rPr>
      </w:pPr>
      <w:r w:rsidRPr="00A95609">
        <w:rPr>
          <w:rFonts w:ascii="Cambria" w:hAnsi="Cambria"/>
          <w:b/>
          <w:sz w:val="22"/>
          <w:szCs w:val="22"/>
        </w:rPr>
        <w:t>9.</w:t>
      </w:r>
      <w:r w:rsidRPr="00A95609">
        <w:rPr>
          <w:rFonts w:ascii="Cambria" w:hAnsi="Cambria"/>
          <w:b/>
          <w:sz w:val="22"/>
          <w:szCs w:val="22"/>
        </w:rPr>
        <w:tab/>
      </w:r>
      <w:r w:rsidRPr="00A95609">
        <w:rPr>
          <w:rFonts w:ascii="Cambria" w:hAnsi="Cambria"/>
          <w:sz w:val="22"/>
          <w:szCs w:val="22"/>
        </w:rPr>
        <w:t>Wykonawca nie jest zobowiązany do złożenia podmiotowych środków dowodowych, które Zamawiający posiada, jeżeli Wykonawca wskaże te środki oraz potwierdzi ich prawidłowość i aktualność.</w:t>
      </w:r>
    </w:p>
    <w:p w14:paraId="2816E0E8" w14:textId="77777777" w:rsidR="00A96F4B" w:rsidRDefault="00A96F4B" w:rsidP="00A96F4B">
      <w:pPr>
        <w:ind w:left="426" w:hanging="426"/>
        <w:jc w:val="both"/>
        <w:rPr>
          <w:rFonts w:ascii="Cambria" w:hAnsi="Cambria"/>
          <w:sz w:val="22"/>
          <w:szCs w:val="22"/>
        </w:rPr>
      </w:pPr>
      <w:r w:rsidRPr="00A95609">
        <w:rPr>
          <w:rFonts w:ascii="Cambria" w:hAnsi="Cambria"/>
          <w:b/>
          <w:sz w:val="22"/>
          <w:szCs w:val="22"/>
        </w:rPr>
        <w:t>10.</w:t>
      </w:r>
      <w:r w:rsidRPr="00A95609">
        <w:rPr>
          <w:rFonts w:ascii="Cambria" w:hAnsi="Cambria"/>
          <w:b/>
          <w:sz w:val="22"/>
          <w:szCs w:val="22"/>
        </w:rPr>
        <w:tab/>
      </w:r>
      <w:r w:rsidRPr="00A95609">
        <w:rPr>
          <w:rFonts w:ascii="Cambria" w:hAnsi="Cambria"/>
          <w:sz w:val="22"/>
          <w:szCs w:val="22"/>
        </w:rPr>
        <w:t xml:space="preserve">W zakresie nieuregulowanym ustawą </w:t>
      </w:r>
      <w:proofErr w:type="spellStart"/>
      <w:r w:rsidRPr="00A95609">
        <w:rPr>
          <w:rFonts w:ascii="Cambria" w:hAnsi="Cambria"/>
          <w:sz w:val="22"/>
          <w:szCs w:val="22"/>
        </w:rPr>
        <w:t>Pzp</w:t>
      </w:r>
      <w:proofErr w:type="spellEnd"/>
      <w:r w:rsidRPr="00A95609">
        <w:rPr>
          <w:rFonts w:ascii="Cambria" w:hAnsi="Cambria"/>
          <w:sz w:val="22"/>
          <w:szCs w:val="22"/>
        </w:rPr>
        <w:t xml:space="preserve"> lub niniejszą SWZ do oświadczeń i dokumentów składanych przez Wykonawcę w postępowaniu zastosowanie mają w szczególności przepisy </w:t>
      </w:r>
      <w:r w:rsidRPr="00A95609">
        <w:rPr>
          <w:rFonts w:ascii="Cambria" w:hAnsi="Cambria"/>
          <w:i/>
          <w:iCs/>
          <w:sz w:val="22"/>
          <w:szCs w:val="22"/>
        </w:rPr>
        <w:t xml:space="preserve">rozporządzenia Ministra Rozwoju Pracy i Technologii z dnia 23 grudnia 2020 r. w sprawie podmiotowych środków dowodowych oraz innych dokumentów lub oświadczeń, jakich może żądać zamawiający od wykonawcy </w:t>
      </w:r>
      <w:r w:rsidRPr="00A95609">
        <w:rPr>
          <w:rFonts w:ascii="Cambria" w:hAnsi="Cambria"/>
          <w:sz w:val="22"/>
          <w:szCs w:val="22"/>
        </w:rPr>
        <w:t>oraz</w:t>
      </w:r>
      <w:r w:rsidRPr="00A95609">
        <w:rPr>
          <w:rFonts w:ascii="Cambria" w:hAnsi="Cambria"/>
          <w:i/>
          <w:iCs/>
          <w:sz w:val="22"/>
          <w:szCs w:val="22"/>
        </w:rPr>
        <w:t xml:space="preserve"> rozporządzenia Prezesa Rady Ministrów z dnia </w:t>
      </w:r>
      <w:r w:rsidRPr="00A95609">
        <w:rPr>
          <w:rFonts w:ascii="Cambria" w:hAnsi="Cambria"/>
          <w:i/>
          <w:iCs/>
          <w:caps/>
          <w:sz w:val="22"/>
          <w:szCs w:val="22"/>
        </w:rPr>
        <w:t>30</w:t>
      </w:r>
      <w:r w:rsidRPr="00A95609">
        <w:rPr>
          <w:rFonts w:ascii="Cambria" w:hAnsi="Cambria" w:cs="Arial"/>
          <w:i/>
          <w:iCs/>
          <w:caps/>
          <w:sz w:val="22"/>
          <w:szCs w:val="22"/>
        </w:rPr>
        <w:t xml:space="preserve"> </w:t>
      </w:r>
      <w:r w:rsidRPr="00A95609">
        <w:rPr>
          <w:rFonts w:ascii="Cambria" w:hAnsi="Cambria"/>
          <w:i/>
          <w:iCs/>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r w:rsidRPr="00A95609">
        <w:rPr>
          <w:rFonts w:ascii="Cambria" w:hAnsi="Cambria"/>
          <w:sz w:val="22"/>
          <w:szCs w:val="22"/>
        </w:rPr>
        <w:t>.</w:t>
      </w:r>
    </w:p>
    <w:p w14:paraId="6C41CC46" w14:textId="0CB53268" w:rsidR="00261CF9" w:rsidRPr="00261CF9" w:rsidRDefault="0015676D" w:rsidP="00261CF9">
      <w:pPr>
        <w:pBdr>
          <w:bottom w:val="double" w:sz="4" w:space="1" w:color="000000"/>
        </w:pBdr>
        <w:shd w:val="clear" w:color="auto" w:fill="DAEEF3"/>
        <w:spacing w:before="360" w:after="40"/>
        <w:ind w:left="568" w:hanging="568"/>
        <w:jc w:val="both"/>
        <w:rPr>
          <w:rFonts w:ascii="Cambria" w:hAnsi="Cambria"/>
          <w:sz w:val="22"/>
          <w:szCs w:val="22"/>
        </w:rPr>
      </w:pPr>
      <w:r w:rsidRPr="00A95609">
        <w:rPr>
          <w:rFonts w:ascii="Cambria" w:hAnsi="Cambria"/>
          <w:b/>
          <w:sz w:val="22"/>
          <w:szCs w:val="22"/>
        </w:rPr>
        <w:t>XI.</w:t>
      </w:r>
      <w:r w:rsidRPr="00A95609">
        <w:rPr>
          <w:rFonts w:ascii="Cambria" w:hAnsi="Cambria"/>
          <w:b/>
          <w:sz w:val="22"/>
          <w:szCs w:val="22"/>
        </w:rPr>
        <w:tab/>
        <w:t>POLEGANIE NA ZASOBACH INNYCH PODMIOTÓW</w:t>
      </w:r>
    </w:p>
    <w:p w14:paraId="186C7920" w14:textId="77777777" w:rsidR="00261CF9" w:rsidRPr="00522BEE" w:rsidRDefault="00261CF9" w:rsidP="003A770D">
      <w:pPr>
        <w:pStyle w:val="pkt"/>
        <w:numPr>
          <w:ilvl w:val="0"/>
          <w:numId w:val="77"/>
        </w:numPr>
        <w:spacing w:before="120"/>
        <w:ind w:left="425" w:hanging="357"/>
        <w:rPr>
          <w:rFonts w:ascii="Cambria" w:hAnsi="Cambria"/>
          <w:sz w:val="22"/>
          <w:szCs w:val="22"/>
        </w:rPr>
      </w:pPr>
      <w:r w:rsidRPr="00522BEE">
        <w:rPr>
          <w:rFonts w:ascii="Cambria" w:hAnsi="Cambria"/>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8878C25" w14:textId="213D2467" w:rsidR="00AF31AB" w:rsidRPr="00522BEE" w:rsidRDefault="00AF31AB" w:rsidP="003A770D">
      <w:pPr>
        <w:pStyle w:val="pkt"/>
        <w:numPr>
          <w:ilvl w:val="0"/>
          <w:numId w:val="77"/>
        </w:numPr>
        <w:spacing w:before="0" w:after="0"/>
        <w:ind w:left="425" w:hanging="357"/>
        <w:rPr>
          <w:rFonts w:ascii="Cambria" w:hAnsi="Cambria"/>
          <w:sz w:val="22"/>
          <w:szCs w:val="22"/>
        </w:rPr>
      </w:pPr>
      <w:r w:rsidRPr="00522BEE">
        <w:rPr>
          <w:rFonts w:ascii="Cambria" w:hAnsi="Cambria"/>
          <w:bCs/>
          <w:sz w:val="22"/>
          <w:szCs w:val="22"/>
        </w:rPr>
        <w:lastRenderedPageBreak/>
        <w:t xml:space="preserve">Wykonawca, który polega na zdolnościach lub sytuacji podmiotów udostępniających zasoby, </w:t>
      </w:r>
      <w:r w:rsidRPr="00522BEE">
        <w:rPr>
          <w:rFonts w:ascii="Cambria" w:hAnsi="Cambria"/>
          <w:b/>
          <w:sz w:val="22"/>
          <w:szCs w:val="22"/>
          <w:u w:val="single"/>
        </w:rPr>
        <w:t>składa, wraz z ofertą</w:t>
      </w:r>
      <w:r w:rsidRPr="00522BEE">
        <w:rPr>
          <w:rFonts w:ascii="Cambria" w:hAnsi="Cambria"/>
          <w:bCs/>
          <w:sz w:val="22"/>
          <w:szCs w:val="22"/>
        </w:rPr>
        <w:t>:</w:t>
      </w:r>
    </w:p>
    <w:p w14:paraId="6549F5FF" w14:textId="77777777" w:rsidR="00AF31AB" w:rsidRPr="00A24223" w:rsidRDefault="00AF31AB" w:rsidP="003A770D">
      <w:pPr>
        <w:pStyle w:val="Akapitzlist"/>
        <w:numPr>
          <w:ilvl w:val="0"/>
          <w:numId w:val="80"/>
        </w:numPr>
        <w:ind w:left="851"/>
        <w:jc w:val="both"/>
        <w:rPr>
          <w:rFonts w:ascii="Cambria" w:hAnsi="Cambria"/>
          <w:sz w:val="22"/>
          <w:szCs w:val="22"/>
        </w:rPr>
      </w:pPr>
      <w:r w:rsidRPr="00522BEE">
        <w:rPr>
          <w:rFonts w:ascii="Cambria" w:hAnsi="Cambria"/>
          <w:b/>
          <w:bCs/>
          <w:sz w:val="22"/>
          <w:szCs w:val="22"/>
        </w:rPr>
        <w:t>zobowiązanie podmiotu udostępniającego zasoby do oddania mu do dyspozycji niezbędnych zasobów na potrzeby realizacji danego zamówienia</w:t>
      </w:r>
      <w:r w:rsidRPr="00522BEE">
        <w:rPr>
          <w:rFonts w:ascii="Cambria" w:hAnsi="Cambria"/>
          <w:sz w:val="22"/>
          <w:szCs w:val="22"/>
        </w:rPr>
        <w:t xml:space="preserve"> lub inny podmiotowy </w:t>
      </w:r>
      <w:r w:rsidRPr="00A24223">
        <w:rPr>
          <w:rFonts w:ascii="Cambria" w:hAnsi="Cambria"/>
          <w:sz w:val="22"/>
          <w:szCs w:val="22"/>
        </w:rPr>
        <w:t xml:space="preserve">środek dowodowy potwierdzający, że Wykonawca realizując zamówienie, będzie dysponował niezbędnymi zasobami tych podmiotów. </w:t>
      </w:r>
    </w:p>
    <w:p w14:paraId="08D2C1CB" w14:textId="60A0522B" w:rsidR="00AF31AB" w:rsidRPr="00A24223" w:rsidRDefault="00AF31AB" w:rsidP="002613BA">
      <w:pPr>
        <w:pStyle w:val="Akapitzlist"/>
        <w:spacing w:after="120"/>
        <w:ind w:left="851"/>
        <w:jc w:val="both"/>
        <w:rPr>
          <w:rFonts w:ascii="Cambria" w:hAnsi="Cambria"/>
          <w:sz w:val="22"/>
          <w:szCs w:val="22"/>
        </w:rPr>
      </w:pPr>
      <w:r w:rsidRPr="00A24223">
        <w:rPr>
          <w:rFonts w:ascii="Cambria" w:hAnsi="Cambria"/>
          <w:sz w:val="22"/>
          <w:szCs w:val="22"/>
        </w:rPr>
        <w:t xml:space="preserve">Wzór oświadczenia stanowi - </w:t>
      </w:r>
      <w:r w:rsidRPr="00A24223">
        <w:rPr>
          <w:rFonts w:ascii="Cambria" w:hAnsi="Cambria"/>
          <w:b/>
          <w:bCs/>
          <w:sz w:val="22"/>
          <w:szCs w:val="22"/>
        </w:rPr>
        <w:t xml:space="preserve">Załącznik nr </w:t>
      </w:r>
      <w:r w:rsidR="00A24223" w:rsidRPr="00A24223">
        <w:rPr>
          <w:rFonts w:ascii="Cambria" w:hAnsi="Cambria"/>
          <w:b/>
          <w:bCs/>
          <w:sz w:val="22"/>
          <w:szCs w:val="22"/>
        </w:rPr>
        <w:t>6</w:t>
      </w:r>
      <w:r w:rsidRPr="00A24223">
        <w:rPr>
          <w:rFonts w:ascii="Cambria" w:hAnsi="Cambria"/>
          <w:b/>
          <w:bCs/>
          <w:sz w:val="22"/>
          <w:szCs w:val="22"/>
        </w:rPr>
        <w:t xml:space="preserve"> do SWZ.</w:t>
      </w:r>
    </w:p>
    <w:p w14:paraId="2CBC0820" w14:textId="640BE92F" w:rsidR="00AF31AB" w:rsidRPr="00522BEE" w:rsidRDefault="00AF31AB" w:rsidP="002613BA">
      <w:pPr>
        <w:pStyle w:val="pkt"/>
        <w:spacing w:before="0" w:after="0"/>
        <w:ind w:firstLine="0"/>
        <w:rPr>
          <w:rFonts w:ascii="Cambria" w:hAnsi="Cambria"/>
          <w:sz w:val="22"/>
          <w:szCs w:val="22"/>
        </w:rPr>
      </w:pPr>
      <w:r w:rsidRPr="00522BEE">
        <w:rPr>
          <w:rFonts w:ascii="Cambria" w:hAnsi="Cambria" w:cs="Open Sans"/>
          <w:sz w:val="22"/>
          <w:szCs w:val="22"/>
          <w:shd w:val="clear" w:color="auto" w:fill="FFFFFF"/>
        </w:rPr>
        <w:t>Zobowiązanie podmiotu udostępniającego zasoby, o którym mowa powyżej, potwierdza, że stosunek łączący Wykonawcę z podmiotami udostępniającymi zasoby gwarantuje rzeczywisty dostęp do tych zasobów oraz określa w szczególności:</w:t>
      </w:r>
    </w:p>
    <w:p w14:paraId="44908D50" w14:textId="77777777" w:rsidR="00AF31AB" w:rsidRPr="00522BEE" w:rsidRDefault="00AF31AB" w:rsidP="003A770D">
      <w:pPr>
        <w:pStyle w:val="pkt"/>
        <w:numPr>
          <w:ilvl w:val="0"/>
          <w:numId w:val="79"/>
        </w:numPr>
        <w:spacing w:before="0" w:after="0"/>
        <w:ind w:left="1276"/>
        <w:rPr>
          <w:rFonts w:ascii="Cambria" w:hAnsi="Cambria"/>
          <w:sz w:val="22"/>
          <w:szCs w:val="22"/>
        </w:rPr>
      </w:pPr>
      <w:r w:rsidRPr="00522BEE">
        <w:rPr>
          <w:rFonts w:ascii="Cambria" w:hAnsi="Cambria" w:cs="Open Sans"/>
          <w:sz w:val="22"/>
          <w:szCs w:val="22"/>
        </w:rPr>
        <w:t>zakres dostępnych Wykonawcy zasobów podmiotu udostępniającego zasoby;</w:t>
      </w:r>
    </w:p>
    <w:p w14:paraId="788A2028" w14:textId="77777777" w:rsidR="00AF31AB" w:rsidRPr="00522BEE" w:rsidRDefault="00AF31AB" w:rsidP="003A770D">
      <w:pPr>
        <w:pStyle w:val="pkt"/>
        <w:numPr>
          <w:ilvl w:val="0"/>
          <w:numId w:val="79"/>
        </w:numPr>
        <w:spacing w:before="0" w:after="0"/>
        <w:ind w:left="1276"/>
        <w:rPr>
          <w:rFonts w:ascii="Cambria" w:hAnsi="Cambria"/>
          <w:sz w:val="22"/>
          <w:szCs w:val="22"/>
        </w:rPr>
      </w:pPr>
      <w:r w:rsidRPr="00522BEE">
        <w:rPr>
          <w:rFonts w:ascii="Cambria" w:hAnsi="Cambria" w:cs="Open Sans"/>
          <w:sz w:val="22"/>
          <w:szCs w:val="22"/>
        </w:rPr>
        <w:t>sposób i okres udostępnienia Wykonawcy i wykorzystania przez niego zasobów podmiotu udostępniającego te zasoby przy wykonywaniu zamówienia;</w:t>
      </w:r>
    </w:p>
    <w:p w14:paraId="6CC2A93D" w14:textId="03EF9971" w:rsidR="00AF31AB" w:rsidRPr="00522BEE" w:rsidRDefault="00AF31AB" w:rsidP="003A770D">
      <w:pPr>
        <w:pStyle w:val="pkt"/>
        <w:numPr>
          <w:ilvl w:val="0"/>
          <w:numId w:val="79"/>
        </w:numPr>
        <w:spacing w:before="0" w:after="120"/>
        <w:ind w:left="1276" w:hanging="357"/>
        <w:rPr>
          <w:rFonts w:ascii="Cambria" w:hAnsi="Cambria"/>
          <w:sz w:val="22"/>
          <w:szCs w:val="22"/>
        </w:rPr>
      </w:pPr>
      <w:r w:rsidRPr="00522BEE">
        <w:rPr>
          <w:rFonts w:ascii="Cambria" w:hAnsi="Cambria" w:cs="Open San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7C0095" w14:textId="28E9C50B" w:rsidR="00AF31AB" w:rsidRPr="00522BEE" w:rsidRDefault="00AF31AB" w:rsidP="003A770D">
      <w:pPr>
        <w:pStyle w:val="pkt"/>
        <w:numPr>
          <w:ilvl w:val="0"/>
          <w:numId w:val="80"/>
        </w:numPr>
        <w:spacing w:before="0" w:after="120"/>
        <w:ind w:left="850" w:hanging="357"/>
        <w:rPr>
          <w:rFonts w:ascii="Cambria" w:hAnsi="Cambria"/>
          <w:sz w:val="22"/>
          <w:szCs w:val="22"/>
        </w:rPr>
      </w:pPr>
      <w:r w:rsidRPr="00522BEE">
        <w:rPr>
          <w:rFonts w:ascii="Cambria" w:hAnsi="Cambria" w:cs="Arial"/>
          <w:b/>
          <w:bCs/>
          <w:sz w:val="22"/>
          <w:szCs w:val="22"/>
        </w:rPr>
        <w:t>oświadczenie JEDZ podmiotu udostępniającego zasoby</w:t>
      </w:r>
      <w:r w:rsidRPr="00522BEE">
        <w:rPr>
          <w:rFonts w:ascii="Cambria" w:hAnsi="Cambria" w:cs="Arial"/>
          <w:sz w:val="22"/>
          <w:szCs w:val="22"/>
        </w:rPr>
        <w:t xml:space="preserve">, potwierdzające brak podstaw wykluczenia tego podmiotu oraz odpowiednio spełnianie warunków udziału w postępowaniu, w zakresie, w jakim Wykonawca powołuje się na jego zasoby oraz </w:t>
      </w:r>
    </w:p>
    <w:p w14:paraId="69F77447" w14:textId="02392C7D" w:rsidR="00AF31AB" w:rsidRPr="00522BEE" w:rsidRDefault="00AF31AB" w:rsidP="003A770D">
      <w:pPr>
        <w:pStyle w:val="pkt"/>
        <w:numPr>
          <w:ilvl w:val="0"/>
          <w:numId w:val="80"/>
        </w:numPr>
        <w:spacing w:before="0" w:after="120"/>
        <w:ind w:left="851"/>
        <w:rPr>
          <w:rFonts w:ascii="Cambria" w:hAnsi="Cambria"/>
          <w:sz w:val="22"/>
          <w:szCs w:val="22"/>
        </w:rPr>
      </w:pPr>
      <w:r w:rsidRPr="00522BEE">
        <w:rPr>
          <w:rFonts w:ascii="Cambria" w:hAnsi="Cambria" w:cs="Arial"/>
          <w:b/>
          <w:bCs/>
          <w:sz w:val="22"/>
          <w:szCs w:val="22"/>
        </w:rPr>
        <w:t>oświadczenie dotyczące przepisów sankcyjnych związanych z wojną w Ukrainie</w:t>
      </w:r>
      <w:r w:rsidRPr="00522BEE">
        <w:rPr>
          <w:rFonts w:ascii="Cambria" w:hAnsi="Cambria" w:cs="Arial"/>
          <w:sz w:val="22"/>
          <w:szCs w:val="22"/>
        </w:rPr>
        <w:t xml:space="preserve"> – tj. niepodleganiu wykluczeniu z postępowania o udzielenie zamówienia publicznego na podstawie:</w:t>
      </w:r>
    </w:p>
    <w:p w14:paraId="5534CA04" w14:textId="77777777" w:rsidR="00AF31AB" w:rsidRPr="00522BEE" w:rsidRDefault="00AF31AB" w:rsidP="003A770D">
      <w:pPr>
        <w:pStyle w:val="Teksttreci4"/>
        <w:numPr>
          <w:ilvl w:val="0"/>
          <w:numId w:val="78"/>
        </w:numPr>
        <w:shd w:val="clear" w:color="auto" w:fill="auto"/>
        <w:suppressAutoHyphens w:val="0"/>
        <w:autoSpaceDN/>
        <w:spacing w:before="0" w:after="0" w:line="240" w:lineRule="auto"/>
        <w:ind w:left="1276" w:right="23"/>
        <w:textAlignment w:val="auto"/>
        <w:rPr>
          <w:rFonts w:ascii="Cambria" w:hAnsi="Cambria" w:cs="Arial"/>
          <w:sz w:val="22"/>
          <w:szCs w:val="22"/>
        </w:rPr>
      </w:pPr>
      <w:r w:rsidRPr="00522BEE">
        <w:rPr>
          <w:rFonts w:ascii="Cambria" w:hAnsi="Cambria" w:cs="Arial"/>
          <w:sz w:val="22"/>
          <w:szCs w:val="22"/>
        </w:rPr>
        <w:t>art. 5k rozporządzenia Rady (UE) nr 833/2014 z dnia 31 lipca 2014 r. dotyczącego środków ograniczających w związku z działaniami Rosji destabilizującymi sytuację na Ukrainie;</w:t>
      </w:r>
    </w:p>
    <w:p w14:paraId="6536EFD1" w14:textId="77777777" w:rsidR="00AF31AB" w:rsidRPr="00522BEE" w:rsidRDefault="00AF31AB" w:rsidP="003A770D">
      <w:pPr>
        <w:pStyle w:val="Teksttreci4"/>
        <w:numPr>
          <w:ilvl w:val="0"/>
          <w:numId w:val="78"/>
        </w:numPr>
        <w:shd w:val="clear" w:color="auto" w:fill="auto"/>
        <w:suppressAutoHyphens w:val="0"/>
        <w:autoSpaceDN/>
        <w:spacing w:before="0" w:after="120" w:line="240" w:lineRule="auto"/>
        <w:ind w:left="1276" w:right="23" w:hanging="357"/>
        <w:textAlignment w:val="auto"/>
        <w:rPr>
          <w:rFonts w:ascii="Cambria" w:hAnsi="Cambria" w:cs="Arial"/>
          <w:sz w:val="22"/>
          <w:szCs w:val="22"/>
        </w:rPr>
      </w:pPr>
      <w:r w:rsidRPr="00522BEE">
        <w:rPr>
          <w:rFonts w:ascii="Cambria" w:hAnsi="Cambria" w:cs="Arial"/>
          <w:sz w:val="22"/>
          <w:szCs w:val="22"/>
        </w:rPr>
        <w:t>art. 7 ust. 1 ustawy z dnia 13 kwietnia 2022 r. o szczególnych rozwiązaniach w zakresie przeciwdziałania wspieraniu agresji na Ukrainę oraz służących ochronie bezpieczeństwa narodowego;</w:t>
      </w:r>
    </w:p>
    <w:p w14:paraId="1C725A1B" w14:textId="4494B919" w:rsidR="00AF31AB" w:rsidRPr="00A24223" w:rsidRDefault="00AF31AB" w:rsidP="002613BA">
      <w:pPr>
        <w:pStyle w:val="Teksttreci4"/>
        <w:shd w:val="clear" w:color="auto" w:fill="auto"/>
        <w:suppressAutoHyphens w:val="0"/>
        <w:autoSpaceDN/>
        <w:spacing w:before="0" w:after="120" w:line="240" w:lineRule="auto"/>
        <w:ind w:left="1276" w:right="23" w:firstLine="0"/>
        <w:textAlignment w:val="auto"/>
        <w:rPr>
          <w:rFonts w:ascii="Cambria" w:hAnsi="Cambria" w:cs="Arial"/>
          <w:sz w:val="22"/>
          <w:szCs w:val="22"/>
        </w:rPr>
      </w:pPr>
      <w:r w:rsidRPr="00A24223">
        <w:rPr>
          <w:rFonts w:ascii="Cambria" w:hAnsi="Cambria" w:cs="Arial"/>
          <w:sz w:val="22"/>
          <w:szCs w:val="22"/>
        </w:rPr>
        <w:t xml:space="preserve">zgodnie z wzorem stanowiącym </w:t>
      </w:r>
      <w:r w:rsidRPr="00A24223">
        <w:rPr>
          <w:rFonts w:ascii="Cambria" w:hAnsi="Cambria" w:cs="Arial"/>
          <w:b/>
          <w:bCs/>
          <w:sz w:val="22"/>
          <w:szCs w:val="22"/>
        </w:rPr>
        <w:t xml:space="preserve">Załącznik Nr </w:t>
      </w:r>
      <w:r w:rsidR="00A24223" w:rsidRPr="00A24223">
        <w:rPr>
          <w:rFonts w:ascii="Cambria" w:hAnsi="Cambria" w:cs="Arial"/>
          <w:b/>
          <w:bCs/>
          <w:sz w:val="22"/>
          <w:szCs w:val="22"/>
        </w:rPr>
        <w:t>4</w:t>
      </w:r>
      <w:r w:rsidRPr="00A24223">
        <w:rPr>
          <w:rFonts w:ascii="Cambria" w:hAnsi="Cambria" w:cs="Arial"/>
          <w:b/>
          <w:bCs/>
          <w:sz w:val="22"/>
          <w:szCs w:val="22"/>
        </w:rPr>
        <w:t xml:space="preserve"> do SWZ.</w:t>
      </w:r>
    </w:p>
    <w:p w14:paraId="2636E57D" w14:textId="24FBBCD2" w:rsidR="00E816D7" w:rsidRPr="00522BEE" w:rsidRDefault="00261CF9" w:rsidP="003A770D">
      <w:pPr>
        <w:pStyle w:val="pkt"/>
        <w:numPr>
          <w:ilvl w:val="0"/>
          <w:numId w:val="77"/>
        </w:numPr>
        <w:spacing w:before="0" w:after="120"/>
        <w:ind w:left="425" w:hanging="357"/>
        <w:rPr>
          <w:rFonts w:ascii="Cambria" w:hAnsi="Cambria"/>
          <w:sz w:val="22"/>
          <w:szCs w:val="22"/>
        </w:rPr>
      </w:pPr>
      <w:r w:rsidRPr="00522BEE">
        <w:rPr>
          <w:rFonts w:ascii="Cambria" w:hAnsi="Cambria"/>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79ED96B" w14:textId="7402032E" w:rsidR="00E816D7" w:rsidRPr="00522BEE" w:rsidRDefault="00E816D7" w:rsidP="002613BA">
      <w:pPr>
        <w:pStyle w:val="pkt"/>
        <w:spacing w:before="0" w:after="120"/>
        <w:ind w:left="425" w:firstLine="0"/>
        <w:rPr>
          <w:rFonts w:ascii="Cambria" w:hAnsi="Cambria"/>
          <w:sz w:val="22"/>
          <w:szCs w:val="22"/>
        </w:rPr>
      </w:pPr>
      <w:r w:rsidRPr="00522BEE">
        <w:rPr>
          <w:rFonts w:ascii="Cambria" w:hAnsi="Cambria"/>
          <w:sz w:val="22"/>
          <w:szCs w:val="22"/>
        </w:rPr>
        <w:t xml:space="preserve">Oznacza to obowiązek faktycznego zrealizowania części zamówienia w charakterze podwykonawcy lub poprzez oddelegowanie przez podmiot trzeci swoich pracowników z niezbędnym </w:t>
      </w:r>
      <w:proofErr w:type="spellStart"/>
      <w:r w:rsidRPr="00522BEE">
        <w:rPr>
          <w:rFonts w:ascii="Cambria" w:hAnsi="Cambria"/>
          <w:sz w:val="22"/>
          <w:szCs w:val="22"/>
        </w:rPr>
        <w:t>know</w:t>
      </w:r>
      <w:proofErr w:type="spellEnd"/>
      <w:r w:rsidRPr="00522BEE">
        <w:rPr>
          <w:rFonts w:ascii="Cambria" w:hAnsi="Cambria"/>
          <w:sz w:val="22"/>
          <w:szCs w:val="22"/>
        </w:rPr>
        <w:t xml:space="preserve"> – </w:t>
      </w:r>
      <w:proofErr w:type="spellStart"/>
      <w:r w:rsidRPr="00522BEE">
        <w:rPr>
          <w:rFonts w:ascii="Cambria" w:hAnsi="Cambria"/>
          <w:sz w:val="22"/>
          <w:szCs w:val="22"/>
        </w:rPr>
        <w:t>how</w:t>
      </w:r>
      <w:proofErr w:type="spellEnd"/>
      <w:r w:rsidRPr="00522BEE">
        <w:rPr>
          <w:rFonts w:ascii="Cambria" w:hAnsi="Cambria"/>
          <w:sz w:val="22"/>
          <w:szCs w:val="22"/>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 o którym mowa w Rozdziale XI. ust. </w:t>
      </w:r>
      <w:r w:rsidR="00305AC4">
        <w:rPr>
          <w:rFonts w:ascii="Cambria" w:hAnsi="Cambria"/>
          <w:sz w:val="22"/>
          <w:szCs w:val="22"/>
        </w:rPr>
        <w:t>2, lit. a)</w:t>
      </w:r>
      <w:r w:rsidRPr="00522BEE">
        <w:rPr>
          <w:rFonts w:ascii="Cambria" w:hAnsi="Cambria"/>
          <w:sz w:val="22"/>
          <w:szCs w:val="22"/>
        </w:rPr>
        <w:t xml:space="preserve"> SWZ.</w:t>
      </w:r>
    </w:p>
    <w:p w14:paraId="72D3F8BD" w14:textId="75FD40FB" w:rsidR="00261CF9" w:rsidRPr="00522BEE" w:rsidRDefault="00261CF9" w:rsidP="003A770D">
      <w:pPr>
        <w:pStyle w:val="pkt"/>
        <w:numPr>
          <w:ilvl w:val="0"/>
          <w:numId w:val="77"/>
        </w:numPr>
        <w:spacing w:before="0" w:after="0"/>
        <w:ind w:left="426"/>
        <w:rPr>
          <w:rFonts w:ascii="Cambria" w:hAnsi="Cambria"/>
          <w:sz w:val="22"/>
          <w:szCs w:val="22"/>
          <w:u w:val="single"/>
        </w:rPr>
      </w:pPr>
      <w:r w:rsidRPr="00522BEE">
        <w:rPr>
          <w:rFonts w:ascii="Cambria" w:hAnsi="Cambria"/>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w:t>
      </w:r>
      <w:r w:rsidRPr="00522BEE">
        <w:rPr>
          <w:rFonts w:ascii="Cambria" w:hAnsi="Cambria"/>
          <w:sz w:val="22"/>
          <w:szCs w:val="22"/>
          <w:u w:val="single"/>
        </w:rPr>
        <w:t xml:space="preserve">a także </w:t>
      </w:r>
      <w:r w:rsidR="00E816D7" w:rsidRPr="00522BEE">
        <w:rPr>
          <w:rFonts w:ascii="Cambria" w:hAnsi="Cambria"/>
          <w:sz w:val="22"/>
          <w:szCs w:val="22"/>
          <w:u w:val="single"/>
        </w:rPr>
        <w:lastRenderedPageBreak/>
        <w:t>z</w:t>
      </w:r>
      <w:r w:rsidRPr="00522BEE">
        <w:rPr>
          <w:rFonts w:ascii="Cambria" w:hAnsi="Cambria"/>
          <w:sz w:val="22"/>
          <w:szCs w:val="22"/>
          <w:u w:val="single"/>
        </w:rPr>
        <w:t>bada, czy nie zachodzą wobec tego podmiotu podstawy wykluczenia, które zostały przewidziane względem Wykonawcy.</w:t>
      </w:r>
    </w:p>
    <w:p w14:paraId="0FB2D825" w14:textId="4C9051BE" w:rsidR="00C86FDB" w:rsidRPr="00522BEE" w:rsidRDefault="00C86FDB" w:rsidP="002613BA">
      <w:pPr>
        <w:spacing w:after="120"/>
        <w:ind w:left="425"/>
        <w:jc w:val="both"/>
        <w:rPr>
          <w:rFonts w:ascii="Cambria" w:hAnsi="Cambria"/>
          <w:sz w:val="22"/>
          <w:szCs w:val="22"/>
        </w:rPr>
      </w:pPr>
      <w:r w:rsidRPr="00522BEE">
        <w:rPr>
          <w:rFonts w:ascii="Cambria" w:hAnsi="Cambria"/>
          <w:sz w:val="22"/>
          <w:szCs w:val="22"/>
        </w:rPr>
        <w:t xml:space="preserve">Zatem w świetle dyspozycji art. 119 ustawy </w:t>
      </w:r>
      <w:proofErr w:type="spellStart"/>
      <w:r w:rsidRPr="00522BEE">
        <w:rPr>
          <w:rFonts w:ascii="Cambria" w:hAnsi="Cambria"/>
          <w:sz w:val="22"/>
          <w:szCs w:val="22"/>
        </w:rPr>
        <w:t>Pzp</w:t>
      </w:r>
      <w:proofErr w:type="spellEnd"/>
      <w:r w:rsidRPr="00522BEE">
        <w:rPr>
          <w:rFonts w:ascii="Cambria" w:hAnsi="Cambria"/>
          <w:sz w:val="22"/>
          <w:szCs w:val="22"/>
        </w:rPr>
        <w:t xml:space="preserve">, Zamawiający zobowiązany jest także do zbadania (poza podstawami wykluczenia wynikającymi z ustawy </w:t>
      </w:r>
      <w:proofErr w:type="spellStart"/>
      <w:r w:rsidRPr="00522BEE">
        <w:rPr>
          <w:rFonts w:ascii="Cambria" w:hAnsi="Cambria"/>
          <w:sz w:val="22"/>
          <w:szCs w:val="22"/>
        </w:rPr>
        <w:t>Pzp</w:t>
      </w:r>
      <w:proofErr w:type="spellEnd"/>
      <w:r w:rsidRPr="00522BEE">
        <w:rPr>
          <w:rFonts w:ascii="Cambria" w:hAnsi="Cambria"/>
          <w:sz w:val="22"/>
          <w:szCs w:val="22"/>
        </w:rPr>
        <w:t xml:space="preserve">) czy wobec podmiotu udostępniającego zasoby nie zachodzą podstawy wykluczenia, o których mowa w Rozdziale IX. ust. 2 i 3 SWZ. </w:t>
      </w:r>
    </w:p>
    <w:p w14:paraId="48FA611F" w14:textId="6612C5B8" w:rsidR="00261CF9" w:rsidRPr="00522BEE" w:rsidRDefault="00261CF9" w:rsidP="003A770D">
      <w:pPr>
        <w:pStyle w:val="pkt"/>
        <w:numPr>
          <w:ilvl w:val="0"/>
          <w:numId w:val="77"/>
        </w:numPr>
        <w:spacing w:before="0" w:after="0"/>
        <w:ind w:left="426"/>
        <w:rPr>
          <w:rFonts w:ascii="Cambria" w:hAnsi="Cambria"/>
          <w:sz w:val="22"/>
          <w:szCs w:val="22"/>
        </w:rPr>
      </w:pPr>
      <w:r w:rsidRPr="00522BEE">
        <w:rPr>
          <w:rFonts w:ascii="Cambria" w:hAnsi="Cambria"/>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B867E5" w14:textId="77777777" w:rsidR="00771348" w:rsidRPr="00522BEE" w:rsidRDefault="00261CF9" w:rsidP="003A770D">
      <w:pPr>
        <w:pStyle w:val="Akapitzlist"/>
        <w:numPr>
          <w:ilvl w:val="0"/>
          <w:numId w:val="77"/>
        </w:numPr>
        <w:ind w:left="426"/>
        <w:jc w:val="both"/>
        <w:rPr>
          <w:rFonts w:ascii="Cambria" w:hAnsi="Cambria"/>
          <w:sz w:val="22"/>
          <w:szCs w:val="22"/>
        </w:rPr>
      </w:pPr>
      <w:r w:rsidRPr="00522BEE">
        <w:rPr>
          <w:rFonts w:ascii="Cambria" w:hAnsi="Cambria"/>
          <w:b/>
          <w:sz w:val="22"/>
          <w:szCs w:val="22"/>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86CC2D8" w14:textId="72AC87E5" w:rsidR="00261CF9" w:rsidRPr="00522BEE" w:rsidRDefault="00771348" w:rsidP="003A770D">
      <w:pPr>
        <w:pStyle w:val="Akapitzlist"/>
        <w:numPr>
          <w:ilvl w:val="0"/>
          <w:numId w:val="77"/>
        </w:numPr>
        <w:ind w:left="426"/>
        <w:jc w:val="both"/>
        <w:rPr>
          <w:rFonts w:ascii="Cambria" w:hAnsi="Cambria"/>
          <w:sz w:val="22"/>
          <w:szCs w:val="22"/>
        </w:rPr>
      </w:pPr>
      <w:r w:rsidRPr="00522BEE">
        <w:rPr>
          <w:rFonts w:ascii="Cambria" w:hAnsi="Cambria"/>
          <w:sz w:val="22"/>
          <w:szCs w:val="22"/>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2E7750BC" w14:textId="4398B0C8" w:rsidR="00261CF9" w:rsidRPr="00522BEE" w:rsidRDefault="00117C78" w:rsidP="003A770D">
      <w:pPr>
        <w:pStyle w:val="pkt"/>
        <w:numPr>
          <w:ilvl w:val="0"/>
          <w:numId w:val="77"/>
        </w:numPr>
        <w:spacing w:before="0" w:after="0"/>
        <w:ind w:left="426"/>
        <w:rPr>
          <w:rFonts w:ascii="Cambria" w:hAnsi="Cambria" w:cs="Arial"/>
          <w:b/>
          <w:bCs/>
          <w:sz w:val="22"/>
          <w:szCs w:val="22"/>
        </w:rPr>
      </w:pPr>
      <w:r w:rsidRPr="00522BEE">
        <w:rPr>
          <w:rFonts w:ascii="Cambria" w:hAnsi="Cambria" w:cs="Arial"/>
          <w:sz w:val="22"/>
          <w:szCs w:val="22"/>
        </w:rPr>
        <w:t xml:space="preserve">Na wezwanie Zamawiającego Wykonawca, który polega na zdolnościach lub sytuacji podmiotów udostępniających zasoby na zasadach określonych w art. 118 ustawy </w:t>
      </w:r>
      <w:proofErr w:type="spellStart"/>
      <w:r w:rsidRPr="00522BEE">
        <w:rPr>
          <w:rFonts w:ascii="Cambria" w:hAnsi="Cambria" w:cs="Arial"/>
          <w:sz w:val="22"/>
          <w:szCs w:val="22"/>
        </w:rPr>
        <w:t>Pzp</w:t>
      </w:r>
      <w:proofErr w:type="spellEnd"/>
      <w:r w:rsidRPr="00522BEE">
        <w:rPr>
          <w:rFonts w:ascii="Cambria" w:hAnsi="Cambria" w:cs="Arial"/>
          <w:sz w:val="22"/>
          <w:szCs w:val="22"/>
        </w:rPr>
        <w:t xml:space="preserve">, zobowiązany jest do przedstawienia w odniesieniu do tych podmiotów </w:t>
      </w:r>
      <w:r w:rsidRPr="00522BEE">
        <w:rPr>
          <w:rFonts w:ascii="Cambria" w:hAnsi="Cambria" w:cs="Arial"/>
          <w:b/>
          <w:bCs/>
          <w:sz w:val="22"/>
          <w:szCs w:val="22"/>
        </w:rPr>
        <w:t>podmiotowych środków dowodowych</w:t>
      </w:r>
      <w:r w:rsidRPr="00522BEE">
        <w:rPr>
          <w:rFonts w:ascii="Cambria" w:hAnsi="Cambria" w:cs="Arial"/>
          <w:sz w:val="22"/>
          <w:szCs w:val="22"/>
        </w:rPr>
        <w:t xml:space="preserve">, </w:t>
      </w:r>
      <w:r w:rsidRPr="00522BEE">
        <w:rPr>
          <w:rFonts w:ascii="Cambria" w:hAnsi="Cambria" w:cs="Arial"/>
          <w:b/>
          <w:bCs/>
          <w:sz w:val="22"/>
          <w:szCs w:val="22"/>
        </w:rPr>
        <w:t xml:space="preserve">o których mowa w </w:t>
      </w:r>
      <w:r w:rsidR="00771348" w:rsidRPr="00522BEE">
        <w:rPr>
          <w:rFonts w:ascii="Cambria" w:hAnsi="Cambria" w:cs="Arial"/>
          <w:b/>
          <w:bCs/>
          <w:sz w:val="22"/>
          <w:szCs w:val="22"/>
        </w:rPr>
        <w:t>R</w:t>
      </w:r>
      <w:r w:rsidRPr="00522BEE">
        <w:rPr>
          <w:rFonts w:ascii="Cambria" w:hAnsi="Cambria" w:cs="Arial"/>
          <w:b/>
          <w:bCs/>
          <w:sz w:val="22"/>
          <w:szCs w:val="22"/>
        </w:rPr>
        <w:t xml:space="preserve">ozdziale </w:t>
      </w:r>
      <w:r w:rsidR="00771348" w:rsidRPr="00522BEE">
        <w:rPr>
          <w:rFonts w:ascii="Cambria" w:hAnsi="Cambria" w:cs="Arial"/>
          <w:b/>
          <w:bCs/>
          <w:sz w:val="22"/>
          <w:szCs w:val="22"/>
        </w:rPr>
        <w:t xml:space="preserve">X, ust. 5, I, </w:t>
      </w:r>
      <w:proofErr w:type="spellStart"/>
      <w:r w:rsidR="00771348" w:rsidRPr="00522BEE">
        <w:rPr>
          <w:rFonts w:ascii="Cambria" w:hAnsi="Cambria" w:cs="Arial"/>
          <w:b/>
          <w:bCs/>
          <w:sz w:val="22"/>
          <w:szCs w:val="22"/>
        </w:rPr>
        <w:t>ppkt</w:t>
      </w:r>
      <w:proofErr w:type="spellEnd"/>
      <w:r w:rsidR="00771348" w:rsidRPr="00522BEE">
        <w:rPr>
          <w:rFonts w:ascii="Cambria" w:hAnsi="Cambria" w:cs="Arial"/>
          <w:b/>
          <w:bCs/>
          <w:sz w:val="22"/>
          <w:szCs w:val="22"/>
        </w:rPr>
        <w:t xml:space="preserve"> 1) i 3-</w:t>
      </w:r>
      <w:r w:rsidR="00466EC9">
        <w:rPr>
          <w:rFonts w:ascii="Cambria" w:hAnsi="Cambria" w:cs="Arial"/>
          <w:b/>
          <w:bCs/>
          <w:sz w:val="22"/>
          <w:szCs w:val="22"/>
        </w:rPr>
        <w:t>6</w:t>
      </w:r>
      <w:r w:rsidR="00D071D8">
        <w:rPr>
          <w:rFonts w:ascii="Cambria" w:hAnsi="Cambria" w:cs="Arial"/>
          <w:b/>
          <w:bCs/>
          <w:sz w:val="22"/>
          <w:szCs w:val="22"/>
        </w:rPr>
        <w:t>)</w:t>
      </w:r>
      <w:r w:rsidRPr="00522BEE">
        <w:rPr>
          <w:rFonts w:ascii="Cambria" w:hAnsi="Cambria" w:cs="Arial"/>
          <w:b/>
          <w:bCs/>
          <w:sz w:val="22"/>
          <w:szCs w:val="22"/>
        </w:rPr>
        <w:t xml:space="preserve"> SWZ potwierdzających, że nie zachodzą wobec tych podmiotów podstawy do wykluczenia z postępowania. </w:t>
      </w:r>
    </w:p>
    <w:p w14:paraId="4F61E7FE" w14:textId="77777777" w:rsidR="00261CF9" w:rsidRDefault="00261CF9" w:rsidP="00ED2D2B">
      <w:pPr>
        <w:ind w:left="284" w:right="14" w:hanging="270"/>
        <w:jc w:val="both"/>
        <w:rPr>
          <w:rFonts w:ascii="Cambria" w:hAnsi="Cambria"/>
          <w:sz w:val="22"/>
          <w:szCs w:val="22"/>
        </w:rPr>
      </w:pPr>
    </w:p>
    <w:p w14:paraId="01D0E90B" w14:textId="77777777" w:rsidR="0015676D" w:rsidRPr="00A95609" w:rsidRDefault="0015676D" w:rsidP="00A95609">
      <w:pPr>
        <w:pStyle w:val="pkt"/>
        <w:pBdr>
          <w:bottom w:val="double" w:sz="4" w:space="1" w:color="auto"/>
        </w:pBdr>
        <w:shd w:val="clear" w:color="auto" w:fill="DEEAF6" w:themeFill="accent5" w:themeFillTint="33"/>
        <w:spacing w:before="0" w:after="0"/>
        <w:ind w:left="426" w:hanging="426"/>
        <w:rPr>
          <w:rFonts w:ascii="Cambria" w:hAnsi="Cambria"/>
          <w:b/>
          <w:sz w:val="22"/>
          <w:szCs w:val="22"/>
        </w:rPr>
      </w:pPr>
      <w:r w:rsidRPr="00A95609">
        <w:rPr>
          <w:rFonts w:ascii="Cambria" w:hAnsi="Cambria"/>
          <w:b/>
          <w:sz w:val="22"/>
          <w:szCs w:val="22"/>
        </w:rPr>
        <w:t>XII.</w:t>
      </w:r>
      <w:r w:rsidRPr="00A95609">
        <w:rPr>
          <w:rFonts w:ascii="Cambria" w:hAnsi="Cambria"/>
          <w:b/>
          <w:sz w:val="22"/>
          <w:szCs w:val="22"/>
        </w:rPr>
        <w:tab/>
        <w:t>INFORMACJA DLA WYKONAWCÓW WSPÓLNIE UBIEGAJĄCYCH SIĘ O UDZIELENIE ZAMÓWIENIA (SPÓŁKI CYWILNE/ KONSORCJA)</w:t>
      </w:r>
    </w:p>
    <w:p w14:paraId="25B8391E" w14:textId="0B1D03B6" w:rsidR="006B514F" w:rsidRPr="00522BEE" w:rsidRDefault="0015676D" w:rsidP="003A770D">
      <w:pPr>
        <w:pStyle w:val="pkt"/>
        <w:numPr>
          <w:ilvl w:val="0"/>
          <w:numId w:val="20"/>
        </w:numPr>
        <w:spacing w:before="240" w:after="0"/>
        <w:ind w:left="426"/>
        <w:rPr>
          <w:rFonts w:ascii="Cambria" w:hAnsi="Cambria"/>
          <w:sz w:val="22"/>
          <w:szCs w:val="22"/>
          <w:u w:val="single"/>
        </w:rPr>
      </w:pPr>
      <w:r w:rsidRPr="00522BEE">
        <w:rPr>
          <w:rFonts w:ascii="Cambria" w:hAnsi="Cambria"/>
          <w:sz w:val="22"/>
          <w:szCs w:val="22"/>
        </w:rPr>
        <w:t xml:space="preserve">Wykonawcy mogą wspólnie ubiegać się o udzielenie zamówienia. W takim przypadku Wykonawcy ustanawiają </w:t>
      </w:r>
      <w:r w:rsidRPr="00522BEE">
        <w:rPr>
          <w:rFonts w:ascii="Cambria" w:hAnsi="Cambria"/>
          <w:b/>
          <w:bCs/>
          <w:sz w:val="22"/>
          <w:szCs w:val="22"/>
        </w:rPr>
        <w:t>pełnomocnika</w:t>
      </w:r>
      <w:r w:rsidRPr="00522BEE">
        <w:rPr>
          <w:rFonts w:ascii="Cambria" w:hAnsi="Cambria"/>
          <w:sz w:val="22"/>
          <w:szCs w:val="22"/>
        </w:rPr>
        <w:t xml:space="preserve"> do reprezentowania ich w postępowaniu </w:t>
      </w:r>
      <w:r w:rsidR="00DE46B7" w:rsidRPr="00522BEE">
        <w:rPr>
          <w:rFonts w:ascii="Cambria" w:hAnsi="Cambria"/>
          <w:sz w:val="22"/>
          <w:szCs w:val="22"/>
        </w:rPr>
        <w:t xml:space="preserve">o udzielenie zamówienia </w:t>
      </w:r>
      <w:r w:rsidRPr="00522BEE">
        <w:rPr>
          <w:rFonts w:ascii="Cambria" w:hAnsi="Cambria"/>
          <w:sz w:val="22"/>
          <w:szCs w:val="22"/>
        </w:rPr>
        <w:t xml:space="preserve">albo do reprezentowania </w:t>
      </w:r>
      <w:r w:rsidR="00BE07DD" w:rsidRPr="00522BEE">
        <w:rPr>
          <w:rFonts w:ascii="Cambria" w:hAnsi="Cambria"/>
          <w:sz w:val="22"/>
          <w:szCs w:val="22"/>
        </w:rPr>
        <w:t xml:space="preserve">w postępowaniu </w:t>
      </w:r>
      <w:r w:rsidRPr="00522BEE">
        <w:rPr>
          <w:rFonts w:ascii="Cambria" w:hAnsi="Cambria"/>
          <w:sz w:val="22"/>
          <w:szCs w:val="22"/>
        </w:rPr>
        <w:t xml:space="preserve">i zawarcia umowy w sprawie zamówienia publicznego. </w:t>
      </w:r>
      <w:r w:rsidRPr="00522BEE">
        <w:rPr>
          <w:rFonts w:ascii="Cambria" w:hAnsi="Cambria"/>
          <w:sz w:val="22"/>
          <w:szCs w:val="22"/>
          <w:u w:val="single"/>
        </w:rPr>
        <w:t>Pełnomocnictwo</w:t>
      </w:r>
      <w:r w:rsidRPr="00522BEE">
        <w:rPr>
          <w:rFonts w:ascii="Cambria" w:hAnsi="Cambria"/>
          <w:b/>
          <w:sz w:val="22"/>
          <w:szCs w:val="22"/>
          <w:u w:val="single"/>
        </w:rPr>
        <w:t xml:space="preserve"> </w:t>
      </w:r>
      <w:r w:rsidRPr="00522BEE">
        <w:rPr>
          <w:rFonts w:ascii="Cambria" w:hAnsi="Cambria"/>
          <w:sz w:val="22"/>
          <w:szCs w:val="22"/>
          <w:u w:val="single"/>
        </w:rPr>
        <w:t>winno być załączone do oferty</w:t>
      </w:r>
      <w:r w:rsidR="00411ED8" w:rsidRPr="00522BEE">
        <w:rPr>
          <w:rFonts w:ascii="Cambria" w:hAnsi="Cambria"/>
          <w:sz w:val="22"/>
          <w:szCs w:val="22"/>
          <w:u w:val="single"/>
        </w:rPr>
        <w:t xml:space="preserve"> w postaci elektronicznej</w:t>
      </w:r>
      <w:r w:rsidRPr="00522BEE">
        <w:rPr>
          <w:rFonts w:ascii="Cambria" w:hAnsi="Cambria"/>
          <w:sz w:val="22"/>
          <w:szCs w:val="22"/>
          <w:u w:val="single"/>
        </w:rPr>
        <w:t xml:space="preserve">. </w:t>
      </w:r>
    </w:p>
    <w:p w14:paraId="0EE33CA8" w14:textId="3CC93354" w:rsidR="00756804" w:rsidRPr="00522BEE" w:rsidRDefault="0015676D" w:rsidP="003A770D">
      <w:pPr>
        <w:pStyle w:val="pkt"/>
        <w:numPr>
          <w:ilvl w:val="0"/>
          <w:numId w:val="20"/>
        </w:numPr>
        <w:spacing w:before="0" w:after="0"/>
        <w:ind w:left="426"/>
        <w:rPr>
          <w:rFonts w:ascii="Cambria" w:hAnsi="Cambria"/>
          <w:sz w:val="22"/>
          <w:szCs w:val="22"/>
        </w:rPr>
      </w:pPr>
      <w:r w:rsidRPr="00522BEE">
        <w:rPr>
          <w:rFonts w:ascii="Cambria" w:hAnsi="Cambria"/>
          <w:sz w:val="22"/>
          <w:szCs w:val="22"/>
        </w:rPr>
        <w:t>W przypadku Wykonawców wspólnie ubiegających się o udzielenie zamówienia</w:t>
      </w:r>
      <w:r w:rsidR="00756804" w:rsidRPr="00522BEE">
        <w:rPr>
          <w:rFonts w:ascii="Cambria" w:hAnsi="Cambria"/>
          <w:sz w:val="22"/>
          <w:szCs w:val="22"/>
        </w:rPr>
        <w:t>:</w:t>
      </w:r>
    </w:p>
    <w:p w14:paraId="3FCAE7FA" w14:textId="1C839C68" w:rsidR="001954AB" w:rsidRPr="00522BEE" w:rsidRDefault="00756804" w:rsidP="003A770D">
      <w:pPr>
        <w:pStyle w:val="pkt"/>
        <w:numPr>
          <w:ilvl w:val="0"/>
          <w:numId w:val="81"/>
        </w:numPr>
        <w:spacing w:before="0" w:after="120"/>
        <w:ind w:left="850" w:hanging="357"/>
        <w:rPr>
          <w:rFonts w:ascii="Cambria" w:hAnsi="Cambria"/>
          <w:sz w:val="22"/>
          <w:szCs w:val="22"/>
        </w:rPr>
      </w:pPr>
      <w:r w:rsidRPr="00522BEE">
        <w:rPr>
          <w:rFonts w:ascii="Cambria" w:hAnsi="Cambria"/>
          <w:b/>
          <w:bCs/>
          <w:sz w:val="22"/>
          <w:szCs w:val="22"/>
        </w:rPr>
        <w:t>Jednolity Europejski Dokument Zamówienia (JEDZ)</w:t>
      </w:r>
      <w:r w:rsidRPr="00522BEE">
        <w:rPr>
          <w:rFonts w:ascii="Cambria" w:hAnsi="Cambria"/>
          <w:sz w:val="22"/>
          <w:szCs w:val="22"/>
        </w:rPr>
        <w:t xml:space="preserve">, o którym mowa w Rozdziale X ust. 3 SWZ, </w:t>
      </w:r>
      <w:r w:rsidRPr="00522BEE">
        <w:rPr>
          <w:rFonts w:ascii="Cambria" w:hAnsi="Cambria"/>
          <w:sz w:val="22"/>
          <w:szCs w:val="22"/>
          <w:u w:val="single"/>
        </w:rPr>
        <w:t>składa każdy z Wykonawców wspólnie ubiegających się o zamówienie</w:t>
      </w:r>
      <w:r w:rsidRPr="00522BEE">
        <w:rPr>
          <w:rFonts w:ascii="Cambria" w:hAnsi="Cambria"/>
          <w:sz w:val="22"/>
          <w:szCs w:val="22"/>
        </w:rPr>
        <w:t>. Oświadczenia te wstępnie potwierdza</w:t>
      </w:r>
      <w:r w:rsidR="001954AB" w:rsidRPr="00522BEE">
        <w:rPr>
          <w:rFonts w:ascii="Cambria" w:hAnsi="Cambria"/>
          <w:sz w:val="22"/>
          <w:szCs w:val="22"/>
        </w:rPr>
        <w:t>ją</w:t>
      </w:r>
      <w:r w:rsidRPr="00522BEE">
        <w:rPr>
          <w:rFonts w:ascii="Cambria" w:hAnsi="Cambria"/>
          <w:sz w:val="22"/>
          <w:szCs w:val="22"/>
        </w:rPr>
        <w:t xml:space="preserve"> brak podstaw wykluczenia oraz spełnianie warunków udziału w </w:t>
      </w:r>
      <w:r w:rsidR="001954AB" w:rsidRPr="00522BEE">
        <w:rPr>
          <w:rFonts w:ascii="Cambria" w:hAnsi="Cambria"/>
          <w:sz w:val="22"/>
          <w:szCs w:val="22"/>
        </w:rPr>
        <w:t xml:space="preserve">postępowaniu w </w:t>
      </w:r>
      <w:r w:rsidRPr="00522BEE">
        <w:rPr>
          <w:rFonts w:ascii="Cambria" w:hAnsi="Cambria"/>
          <w:sz w:val="22"/>
          <w:szCs w:val="22"/>
        </w:rPr>
        <w:t>zakresie, w jakim każdy z Wykonawców wykazuje spełnianie warunków udziału w postępowaniu</w:t>
      </w:r>
      <w:r w:rsidR="001954AB" w:rsidRPr="00522BEE">
        <w:rPr>
          <w:rFonts w:ascii="Cambria" w:hAnsi="Cambria"/>
          <w:sz w:val="22"/>
          <w:szCs w:val="22"/>
        </w:rPr>
        <w:t>;</w:t>
      </w:r>
    </w:p>
    <w:p w14:paraId="025D51C6" w14:textId="450DDA7B" w:rsidR="001954AB" w:rsidRPr="00522BEE" w:rsidRDefault="001954AB" w:rsidP="003A770D">
      <w:pPr>
        <w:pStyle w:val="pkt"/>
        <w:numPr>
          <w:ilvl w:val="0"/>
          <w:numId w:val="81"/>
        </w:numPr>
        <w:spacing w:after="0"/>
        <w:ind w:left="851"/>
        <w:rPr>
          <w:rFonts w:ascii="Cambria" w:hAnsi="Cambria"/>
          <w:sz w:val="22"/>
          <w:szCs w:val="22"/>
        </w:rPr>
      </w:pPr>
      <w:r w:rsidRPr="00522BEE">
        <w:rPr>
          <w:rFonts w:ascii="Cambria" w:hAnsi="Cambria"/>
          <w:b/>
          <w:bCs/>
          <w:sz w:val="22"/>
          <w:szCs w:val="22"/>
        </w:rPr>
        <w:t>Oświadczenie dotyczące przepisów sankcyjnych związanych z wojną w</w:t>
      </w:r>
      <w:r w:rsidRPr="00522BEE">
        <w:rPr>
          <w:rFonts w:ascii="Cambria" w:hAnsi="Cambria"/>
          <w:sz w:val="22"/>
          <w:szCs w:val="22"/>
        </w:rPr>
        <w:t xml:space="preserve"> </w:t>
      </w:r>
      <w:r w:rsidRPr="00522BEE">
        <w:rPr>
          <w:rFonts w:ascii="Cambria" w:hAnsi="Cambria"/>
          <w:b/>
          <w:bCs/>
          <w:sz w:val="22"/>
          <w:szCs w:val="22"/>
        </w:rPr>
        <w:t>Ukrainie</w:t>
      </w:r>
      <w:r w:rsidRPr="00522BEE">
        <w:rPr>
          <w:rFonts w:ascii="Cambria" w:hAnsi="Cambria"/>
          <w:sz w:val="22"/>
          <w:szCs w:val="22"/>
        </w:rPr>
        <w:t xml:space="preserve"> – tj. niepodleganiu wykluczeniu z postępowania o udzielenie zamówienia publicznego na podstawie:</w:t>
      </w:r>
    </w:p>
    <w:p w14:paraId="04C28BE4" w14:textId="77777777" w:rsidR="001954AB" w:rsidRPr="00522BEE" w:rsidRDefault="001954AB" w:rsidP="003A770D">
      <w:pPr>
        <w:pStyle w:val="pkt"/>
        <w:numPr>
          <w:ilvl w:val="0"/>
          <w:numId w:val="82"/>
        </w:numPr>
        <w:spacing w:after="0"/>
        <w:ind w:left="1276"/>
        <w:rPr>
          <w:rFonts w:ascii="Cambria" w:hAnsi="Cambria"/>
          <w:sz w:val="22"/>
          <w:szCs w:val="22"/>
        </w:rPr>
      </w:pPr>
      <w:r w:rsidRPr="00522BEE">
        <w:rPr>
          <w:rFonts w:ascii="Cambria" w:hAnsi="Cambria"/>
          <w:sz w:val="22"/>
          <w:szCs w:val="22"/>
        </w:rPr>
        <w:t>art. 5k rozporządzenia Rady (UE) nr 833/2014 z dnia 31 lipca 2014 r. dotyczącego środków ograniczających w związku z działaniami Rosji destabilizującymi sytuację na Ukrainie;</w:t>
      </w:r>
    </w:p>
    <w:p w14:paraId="367D6FBD" w14:textId="77777777" w:rsidR="001954AB" w:rsidRPr="00522BEE" w:rsidRDefault="001954AB" w:rsidP="003A770D">
      <w:pPr>
        <w:pStyle w:val="pkt"/>
        <w:numPr>
          <w:ilvl w:val="0"/>
          <w:numId w:val="82"/>
        </w:numPr>
        <w:spacing w:after="120"/>
        <w:ind w:left="1276"/>
        <w:rPr>
          <w:rFonts w:ascii="Cambria" w:hAnsi="Cambria"/>
          <w:sz w:val="22"/>
          <w:szCs w:val="22"/>
        </w:rPr>
      </w:pPr>
      <w:r w:rsidRPr="00522BEE">
        <w:rPr>
          <w:rFonts w:ascii="Cambria" w:hAnsi="Cambria"/>
          <w:sz w:val="22"/>
          <w:szCs w:val="22"/>
        </w:rPr>
        <w:lastRenderedPageBreak/>
        <w:t>art. 7 ust. 1 ustawy z dnia 13 kwietnia 2022 r. o szczególnych rozwiązaniach w zakresie przeciwdziałania wspieraniu agresji na Ukrainę oraz służących ochronie bezpieczeństwa narodowego;</w:t>
      </w:r>
    </w:p>
    <w:p w14:paraId="3F838311" w14:textId="17FD0443" w:rsidR="001954AB" w:rsidRPr="0056407F" w:rsidRDefault="001954AB" w:rsidP="001954AB">
      <w:pPr>
        <w:pStyle w:val="pkt"/>
        <w:spacing w:after="120"/>
        <w:ind w:firstLine="0"/>
        <w:rPr>
          <w:rFonts w:ascii="Cambria" w:hAnsi="Cambria"/>
          <w:sz w:val="22"/>
          <w:szCs w:val="22"/>
        </w:rPr>
      </w:pPr>
      <w:r w:rsidRPr="00522BEE">
        <w:rPr>
          <w:rFonts w:ascii="Cambria" w:hAnsi="Cambria"/>
          <w:sz w:val="22"/>
          <w:szCs w:val="22"/>
        </w:rPr>
        <w:t xml:space="preserve">zgodnie z wzorem </w:t>
      </w:r>
      <w:r w:rsidRPr="00DE2AA4">
        <w:rPr>
          <w:rFonts w:ascii="Cambria" w:hAnsi="Cambria"/>
          <w:sz w:val="22"/>
          <w:szCs w:val="22"/>
        </w:rPr>
        <w:t xml:space="preserve">stanowiącym </w:t>
      </w:r>
      <w:r w:rsidRPr="00DE2AA4">
        <w:rPr>
          <w:rFonts w:ascii="Cambria" w:hAnsi="Cambria"/>
          <w:b/>
          <w:bCs/>
          <w:sz w:val="22"/>
          <w:szCs w:val="22"/>
        </w:rPr>
        <w:t xml:space="preserve">Załącznik Nr </w:t>
      </w:r>
      <w:r w:rsidR="00DE2AA4" w:rsidRPr="00DE2AA4">
        <w:rPr>
          <w:rFonts w:ascii="Cambria" w:hAnsi="Cambria"/>
          <w:b/>
          <w:bCs/>
          <w:sz w:val="22"/>
          <w:szCs w:val="22"/>
        </w:rPr>
        <w:t>3</w:t>
      </w:r>
      <w:r w:rsidRPr="00DE2AA4">
        <w:rPr>
          <w:rFonts w:ascii="Cambria" w:hAnsi="Cambria"/>
          <w:b/>
          <w:bCs/>
          <w:sz w:val="22"/>
          <w:szCs w:val="22"/>
        </w:rPr>
        <w:t xml:space="preserve"> do SWZ</w:t>
      </w:r>
      <w:r w:rsidR="00CB0947" w:rsidRPr="00DE2AA4">
        <w:rPr>
          <w:rFonts w:ascii="Cambria" w:hAnsi="Cambria"/>
          <w:sz w:val="22"/>
          <w:szCs w:val="22"/>
        </w:rPr>
        <w:t xml:space="preserve">. </w:t>
      </w:r>
      <w:r w:rsidR="00CB0947" w:rsidRPr="00522BEE">
        <w:rPr>
          <w:rFonts w:ascii="Cambria" w:hAnsi="Cambria"/>
          <w:sz w:val="22"/>
          <w:szCs w:val="22"/>
          <w:u w:val="single"/>
        </w:rPr>
        <w:t>Oświadczenie</w:t>
      </w:r>
      <w:r w:rsidRPr="00522BEE">
        <w:rPr>
          <w:rFonts w:ascii="Cambria" w:hAnsi="Cambria"/>
          <w:sz w:val="22"/>
          <w:szCs w:val="22"/>
          <w:u w:val="single"/>
        </w:rPr>
        <w:t xml:space="preserve"> składa każdy z </w:t>
      </w:r>
      <w:r w:rsidRPr="0056407F">
        <w:rPr>
          <w:rFonts w:ascii="Cambria" w:hAnsi="Cambria"/>
          <w:sz w:val="22"/>
          <w:szCs w:val="22"/>
          <w:u w:val="single"/>
        </w:rPr>
        <w:t>Wykonawców wspólnie ubiegających się o zamówienie</w:t>
      </w:r>
      <w:r w:rsidRPr="0056407F">
        <w:rPr>
          <w:rFonts w:ascii="Cambria" w:hAnsi="Cambria"/>
          <w:sz w:val="22"/>
          <w:szCs w:val="22"/>
        </w:rPr>
        <w:t>.</w:t>
      </w:r>
    </w:p>
    <w:p w14:paraId="7328A416" w14:textId="64984C7B" w:rsidR="00CB0947" w:rsidRPr="006E46EE" w:rsidRDefault="0056407F" w:rsidP="00BF3BF6">
      <w:pPr>
        <w:pStyle w:val="pkt"/>
        <w:spacing w:after="120"/>
        <w:rPr>
          <w:rFonts w:ascii="Cambria" w:hAnsi="Cambria"/>
          <w:sz w:val="22"/>
          <w:szCs w:val="22"/>
          <w:highlight w:val="yellow"/>
        </w:rPr>
      </w:pPr>
      <w:bookmarkStart w:id="15" w:name="bookmark11"/>
      <w:r>
        <w:rPr>
          <w:rFonts w:ascii="Cambria" w:hAnsi="Cambria"/>
          <w:b/>
          <w:bCs/>
          <w:sz w:val="22"/>
          <w:szCs w:val="22"/>
        </w:rPr>
        <w:t xml:space="preserve">3) </w:t>
      </w:r>
      <w:r w:rsidR="00CB0947" w:rsidRPr="0056407F">
        <w:rPr>
          <w:rFonts w:ascii="Cambria" w:hAnsi="Cambria"/>
          <w:b/>
          <w:bCs/>
          <w:sz w:val="22"/>
          <w:szCs w:val="22"/>
        </w:rPr>
        <w:t>Oświadczenie</w:t>
      </w:r>
      <w:r w:rsidR="00CB0947" w:rsidRPr="009B06C1">
        <w:rPr>
          <w:rFonts w:ascii="Cambria" w:hAnsi="Cambria"/>
          <w:b/>
          <w:bCs/>
          <w:sz w:val="22"/>
          <w:szCs w:val="22"/>
        </w:rPr>
        <w:t xml:space="preserve">, o którym mowa w art. 117 ust 4 ustawy </w:t>
      </w:r>
      <w:proofErr w:type="spellStart"/>
      <w:r w:rsidR="00CB0947" w:rsidRPr="009B06C1">
        <w:rPr>
          <w:rFonts w:ascii="Cambria" w:hAnsi="Cambria"/>
          <w:b/>
          <w:bCs/>
          <w:sz w:val="22"/>
          <w:szCs w:val="22"/>
        </w:rPr>
        <w:t>Pzp</w:t>
      </w:r>
      <w:proofErr w:type="spellEnd"/>
      <w:r w:rsidR="00CB0947" w:rsidRPr="009B06C1">
        <w:rPr>
          <w:rFonts w:ascii="Cambria" w:hAnsi="Cambria"/>
          <w:sz w:val="22"/>
          <w:szCs w:val="22"/>
        </w:rPr>
        <w:t xml:space="preserve">. Wykonawcy wspólnie ubiegający się o udzielenie zamówienia dołączają do oferty oświadczenie, z którego wynika, które </w:t>
      </w:r>
      <w:r w:rsidR="00CB0947" w:rsidRPr="00DE2AA4">
        <w:rPr>
          <w:rFonts w:ascii="Cambria" w:hAnsi="Cambria"/>
          <w:sz w:val="22"/>
          <w:szCs w:val="22"/>
        </w:rPr>
        <w:t xml:space="preserve">roboty budowlane/dostawy/usługi wykonają poszczególni Wykonawcy - zgodnie z wzorem </w:t>
      </w:r>
      <w:r w:rsidR="00CB0947" w:rsidRPr="00DE2AA4">
        <w:rPr>
          <w:rFonts w:ascii="Cambria" w:hAnsi="Cambria"/>
          <w:b/>
          <w:bCs/>
          <w:sz w:val="22"/>
          <w:szCs w:val="22"/>
        </w:rPr>
        <w:t xml:space="preserve">Załącznika nr </w:t>
      </w:r>
      <w:r w:rsidR="00DE2AA4" w:rsidRPr="00DE2AA4">
        <w:rPr>
          <w:rFonts w:ascii="Cambria" w:hAnsi="Cambria"/>
          <w:b/>
          <w:bCs/>
          <w:sz w:val="22"/>
          <w:szCs w:val="22"/>
        </w:rPr>
        <w:t>5</w:t>
      </w:r>
      <w:r w:rsidR="00CB0947" w:rsidRPr="00DE2AA4">
        <w:rPr>
          <w:rFonts w:ascii="Cambria" w:hAnsi="Cambria"/>
          <w:b/>
          <w:bCs/>
          <w:sz w:val="22"/>
          <w:szCs w:val="22"/>
        </w:rPr>
        <w:t xml:space="preserve"> do SWZ</w:t>
      </w:r>
      <w:r w:rsidR="00CB0947" w:rsidRPr="00DE2AA4">
        <w:rPr>
          <w:rFonts w:ascii="Cambria" w:hAnsi="Cambria"/>
          <w:sz w:val="22"/>
          <w:szCs w:val="22"/>
        </w:rPr>
        <w:t>.</w:t>
      </w:r>
    </w:p>
    <w:p w14:paraId="5890FF02" w14:textId="77777777" w:rsidR="00942616" w:rsidRPr="009B06C1" w:rsidRDefault="006B514F" w:rsidP="003A770D">
      <w:pPr>
        <w:pStyle w:val="pkt"/>
        <w:numPr>
          <w:ilvl w:val="0"/>
          <w:numId w:val="20"/>
        </w:numPr>
        <w:spacing w:before="0" w:after="0"/>
        <w:ind w:left="426"/>
        <w:rPr>
          <w:rFonts w:ascii="Cambria" w:hAnsi="Cambria"/>
          <w:sz w:val="22"/>
          <w:szCs w:val="22"/>
        </w:rPr>
      </w:pPr>
      <w:r w:rsidRPr="009B06C1">
        <w:rPr>
          <w:rFonts w:ascii="Cambria" w:hAnsi="Cambria"/>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p>
    <w:p w14:paraId="546268AE" w14:textId="2C947F5F" w:rsidR="00942616" w:rsidRPr="009B06C1" w:rsidRDefault="00942616" w:rsidP="003A770D">
      <w:pPr>
        <w:pStyle w:val="pkt"/>
        <w:numPr>
          <w:ilvl w:val="0"/>
          <w:numId w:val="20"/>
        </w:numPr>
        <w:spacing w:before="0" w:after="0"/>
        <w:ind w:left="426"/>
        <w:rPr>
          <w:rFonts w:ascii="Cambria" w:hAnsi="Cambria"/>
          <w:sz w:val="22"/>
          <w:szCs w:val="22"/>
        </w:rPr>
      </w:pPr>
      <w:r w:rsidRPr="009B06C1">
        <w:rPr>
          <w:rFonts w:ascii="Cambria" w:hAnsi="Cambria"/>
          <w:sz w:val="22"/>
          <w:szCs w:val="22"/>
        </w:rPr>
        <w:t>Wykonawcy wspólnie ubiegający się o zamówienie ponoszą solidarną odpowiedzialność za wykonanie umowy i wniesienie zabezpieczenia należytego wykonania umowy.</w:t>
      </w:r>
    </w:p>
    <w:p w14:paraId="5D1A57DF" w14:textId="77777777" w:rsidR="0015676D" w:rsidRPr="00A95609" w:rsidRDefault="0015676D" w:rsidP="00A95609">
      <w:pPr>
        <w:pBdr>
          <w:bottom w:val="double" w:sz="4" w:space="1" w:color="000000"/>
        </w:pBdr>
        <w:shd w:val="clear" w:color="auto" w:fill="DAEEF3"/>
        <w:spacing w:before="360" w:after="40"/>
        <w:ind w:left="568" w:right="91" w:hanging="568"/>
        <w:jc w:val="both"/>
        <w:rPr>
          <w:rFonts w:ascii="Cambria" w:hAnsi="Cambria"/>
          <w:b/>
          <w:bCs/>
          <w:sz w:val="22"/>
          <w:szCs w:val="22"/>
        </w:rPr>
      </w:pPr>
      <w:r w:rsidRPr="00A95609">
        <w:rPr>
          <w:rFonts w:ascii="Cambria" w:hAnsi="Cambria"/>
          <w:b/>
          <w:bCs/>
          <w:sz w:val="22"/>
          <w:szCs w:val="22"/>
        </w:rPr>
        <w:t>XIII.</w:t>
      </w:r>
      <w:r w:rsidRPr="00A95609">
        <w:rPr>
          <w:rFonts w:ascii="Cambria" w:hAnsi="Cambria"/>
          <w:b/>
          <w:bCs/>
          <w:sz w:val="22"/>
          <w:szCs w:val="22"/>
        </w:rPr>
        <w:tab/>
        <w:t xml:space="preserve">SPOSÓB KOMUNIKACJI ORAZ </w:t>
      </w:r>
      <w:bookmarkEnd w:id="15"/>
      <w:r w:rsidRPr="00A95609">
        <w:rPr>
          <w:rFonts w:ascii="Cambria" w:hAnsi="Cambria"/>
          <w:b/>
          <w:bCs/>
          <w:sz w:val="22"/>
          <w:szCs w:val="22"/>
        </w:rPr>
        <w:t>WYJAŚNIENIA TREŚCI SWZ</w:t>
      </w:r>
    </w:p>
    <w:p w14:paraId="588B7CAA" w14:textId="402FADA7" w:rsidR="00FF0CB8" w:rsidRPr="003F0B21" w:rsidRDefault="00FF0CB8" w:rsidP="003A770D">
      <w:pPr>
        <w:pStyle w:val="Akapitzlist"/>
        <w:numPr>
          <w:ilvl w:val="0"/>
          <w:numId w:val="16"/>
        </w:numPr>
        <w:spacing w:before="240"/>
        <w:ind w:left="426"/>
        <w:jc w:val="both"/>
        <w:rPr>
          <w:rFonts w:ascii="Cambria" w:hAnsi="Cambria"/>
          <w:color w:val="0070C0"/>
          <w:sz w:val="22"/>
          <w:szCs w:val="22"/>
        </w:rPr>
      </w:pPr>
      <w:r w:rsidRPr="00FF0CB8">
        <w:rPr>
          <w:rFonts w:ascii="Cambria" w:hAnsi="Cambria"/>
          <w:bCs/>
          <w:sz w:val="22"/>
          <w:szCs w:val="22"/>
        </w:rPr>
        <w:t xml:space="preserve">Postępowanie prowadzone jest w </w:t>
      </w:r>
      <w:r w:rsidRPr="00BC09E8">
        <w:rPr>
          <w:rFonts w:ascii="Cambria" w:hAnsi="Cambria"/>
          <w:bCs/>
          <w:sz w:val="22"/>
          <w:szCs w:val="22"/>
        </w:rPr>
        <w:t>języku polskim, przy użyciu środków komunikacji elektronicznej za pośrednictwem narzędzia w postaci Platformy Zakupowej (zwanej dalej Platformą) pod adresem</w:t>
      </w:r>
      <w:r w:rsidRPr="00BC09E8">
        <w:rPr>
          <w:rFonts w:ascii="Cambria" w:hAnsi="Cambria"/>
          <w:bCs/>
          <w:sz w:val="22"/>
          <w:szCs w:val="22"/>
          <w:u w:color="0070C0"/>
        </w:rPr>
        <w:t xml:space="preserve"> </w:t>
      </w:r>
      <w:hyperlink r:id="rId46" w:history="1">
        <w:r w:rsidR="003764BC" w:rsidRPr="003F0B21">
          <w:rPr>
            <w:rStyle w:val="Hipercze"/>
            <w:rFonts w:ascii="Cambria" w:hAnsi="Cambria"/>
            <w:b/>
            <w:color w:val="0070C0"/>
            <w:sz w:val="22"/>
            <w:szCs w:val="22"/>
            <w:u w:color="0070C0"/>
          </w:rPr>
          <w:t>https://platformazakupowa.pl/transakcja/</w:t>
        </w:r>
      </w:hyperlink>
      <w:r w:rsidR="003F0B21" w:rsidRPr="003F0B21">
        <w:rPr>
          <w:rStyle w:val="Hipercze"/>
          <w:rFonts w:ascii="Cambria" w:hAnsi="Cambria"/>
          <w:b/>
          <w:color w:val="0070C0"/>
          <w:sz w:val="22"/>
          <w:szCs w:val="22"/>
          <w:u w:color="0070C0"/>
        </w:rPr>
        <w:t>755823</w:t>
      </w:r>
    </w:p>
    <w:p w14:paraId="237FA190" w14:textId="77777777" w:rsidR="002D6AE8" w:rsidRPr="002D6AE8" w:rsidRDefault="0015676D" w:rsidP="003A770D">
      <w:pPr>
        <w:pStyle w:val="Akapitzlist"/>
        <w:numPr>
          <w:ilvl w:val="0"/>
          <w:numId w:val="16"/>
        </w:numPr>
        <w:ind w:left="426"/>
        <w:jc w:val="both"/>
        <w:rPr>
          <w:rFonts w:ascii="Cambria" w:hAnsi="Cambria"/>
          <w:sz w:val="22"/>
          <w:szCs w:val="22"/>
        </w:rPr>
      </w:pPr>
      <w:r w:rsidRPr="00A95609">
        <w:rPr>
          <w:rFonts w:ascii="Cambria" w:hAnsi="Cambria"/>
          <w:bCs/>
          <w:sz w:val="22"/>
          <w:szCs w:val="22"/>
        </w:rPr>
        <w:t xml:space="preserve">Komunikacja w postępowaniu o udzielenie zamówienia, w tym składanie ofert, wymiana informacji oraz przekazywanie dokumentów lub oświadczeń między </w:t>
      </w:r>
      <w:r w:rsidR="00E4206D" w:rsidRPr="00A95609">
        <w:rPr>
          <w:rFonts w:ascii="Cambria" w:hAnsi="Cambria"/>
          <w:bCs/>
          <w:sz w:val="22"/>
          <w:szCs w:val="22"/>
        </w:rPr>
        <w:t>Z</w:t>
      </w:r>
      <w:r w:rsidRPr="00A95609">
        <w:rPr>
          <w:rFonts w:ascii="Cambria" w:hAnsi="Cambria"/>
          <w:bCs/>
          <w:sz w:val="22"/>
          <w:szCs w:val="22"/>
        </w:rPr>
        <w:t xml:space="preserve">amawiającym a </w:t>
      </w:r>
      <w:r w:rsidR="00E4206D" w:rsidRPr="00A95609">
        <w:rPr>
          <w:rFonts w:ascii="Cambria" w:hAnsi="Cambria"/>
          <w:bCs/>
          <w:sz w:val="22"/>
          <w:szCs w:val="22"/>
        </w:rPr>
        <w:t>W</w:t>
      </w:r>
      <w:r w:rsidRPr="00A95609">
        <w:rPr>
          <w:rFonts w:ascii="Cambria" w:hAnsi="Cambria"/>
          <w:bCs/>
          <w:sz w:val="22"/>
          <w:szCs w:val="22"/>
        </w:rPr>
        <w:t xml:space="preserve">ykonawcą, z uwzględnieniem wyjątków określonych w ustawie </w:t>
      </w:r>
      <w:proofErr w:type="spellStart"/>
      <w:r w:rsidRPr="00A95609">
        <w:rPr>
          <w:rFonts w:ascii="Cambria" w:hAnsi="Cambria"/>
          <w:bCs/>
          <w:sz w:val="22"/>
          <w:szCs w:val="22"/>
        </w:rPr>
        <w:t>Pzp</w:t>
      </w:r>
      <w:proofErr w:type="spellEnd"/>
      <w:r w:rsidRPr="00A95609">
        <w:rPr>
          <w:rFonts w:ascii="Cambria" w:hAnsi="Cambria"/>
          <w:bCs/>
          <w:sz w:val="22"/>
          <w:szCs w:val="22"/>
        </w:rPr>
        <w:t>, odbywa się przy użyciu środków komunikacji elektronicznej. Przez środki komunikacji elektronicznej rozumie się środki komunikacji elektronicznej zdefiniowane w ustawie z dnia 18 lipca 2002 r. o świadczeniu usług drogą elektroniczną (</w:t>
      </w:r>
      <w:proofErr w:type="spellStart"/>
      <w:r w:rsidRPr="00A95609">
        <w:rPr>
          <w:rFonts w:ascii="Cambria" w:hAnsi="Cambria"/>
          <w:bCs/>
          <w:sz w:val="22"/>
          <w:szCs w:val="22"/>
        </w:rPr>
        <w:t>t.j</w:t>
      </w:r>
      <w:proofErr w:type="spellEnd"/>
      <w:r w:rsidRPr="00A95609">
        <w:rPr>
          <w:rFonts w:ascii="Cambria" w:hAnsi="Cambria"/>
          <w:bCs/>
          <w:sz w:val="22"/>
          <w:szCs w:val="22"/>
        </w:rPr>
        <w:t xml:space="preserve">. Dz. U. z 2020 r., poz. 344). </w:t>
      </w:r>
    </w:p>
    <w:p w14:paraId="328B6C8A" w14:textId="55E520D6" w:rsidR="0015676D" w:rsidRPr="002D6AE8" w:rsidRDefault="002D6AE8" w:rsidP="003A770D">
      <w:pPr>
        <w:pStyle w:val="Akapitzlist"/>
        <w:numPr>
          <w:ilvl w:val="0"/>
          <w:numId w:val="16"/>
        </w:numPr>
        <w:spacing w:after="120"/>
        <w:ind w:left="425" w:hanging="357"/>
        <w:jc w:val="both"/>
        <w:rPr>
          <w:rFonts w:ascii="Cambria" w:hAnsi="Cambria"/>
          <w:sz w:val="22"/>
          <w:szCs w:val="22"/>
        </w:rPr>
      </w:pPr>
      <w:r w:rsidRPr="00A95609">
        <w:rPr>
          <w:rFonts w:ascii="Cambria" w:hAnsi="Cambria"/>
          <w:sz w:val="22"/>
          <w:szCs w:val="22"/>
        </w:rPr>
        <w:t>W korespondencji kierowanej do Zamawiającego Wykonawcy powinni posługiwać się numerem przedmiotowego postępowania.</w:t>
      </w:r>
    </w:p>
    <w:p w14:paraId="29CFC360" w14:textId="77777777" w:rsidR="0015676D" w:rsidRPr="00BC09E8" w:rsidRDefault="0015676D" w:rsidP="003A770D">
      <w:pPr>
        <w:pStyle w:val="Akapitzlist"/>
        <w:numPr>
          <w:ilvl w:val="0"/>
          <w:numId w:val="16"/>
        </w:numPr>
        <w:ind w:left="426"/>
        <w:jc w:val="both"/>
        <w:rPr>
          <w:rFonts w:ascii="Cambria" w:hAnsi="Cambria"/>
          <w:sz w:val="22"/>
          <w:szCs w:val="22"/>
        </w:rPr>
      </w:pPr>
      <w:r w:rsidRPr="00A95609">
        <w:rPr>
          <w:rFonts w:ascii="Cambria" w:hAnsi="Cambria"/>
          <w:b/>
          <w:sz w:val="22"/>
          <w:szCs w:val="22"/>
        </w:rPr>
        <w:t xml:space="preserve">Zawiadomienia, oświadczenia, </w:t>
      </w:r>
      <w:r w:rsidRPr="00BC09E8">
        <w:rPr>
          <w:rFonts w:ascii="Cambria" w:hAnsi="Cambria"/>
          <w:b/>
          <w:sz w:val="22"/>
          <w:szCs w:val="22"/>
        </w:rPr>
        <w:t>wnioski lub informacje</w:t>
      </w:r>
      <w:r w:rsidRPr="00BC09E8">
        <w:rPr>
          <w:rFonts w:ascii="Cambria" w:hAnsi="Cambria"/>
          <w:sz w:val="22"/>
          <w:szCs w:val="22"/>
        </w:rPr>
        <w:t xml:space="preserve"> Wykonawcy przekazują:</w:t>
      </w:r>
    </w:p>
    <w:p w14:paraId="2286FA2A" w14:textId="77777777" w:rsidR="0015676D" w:rsidRPr="00BC09E8" w:rsidRDefault="0015676D" w:rsidP="003A770D">
      <w:pPr>
        <w:pStyle w:val="Akapitzlist"/>
        <w:numPr>
          <w:ilvl w:val="0"/>
          <w:numId w:val="17"/>
        </w:numPr>
        <w:ind w:left="709" w:right="92"/>
        <w:jc w:val="both"/>
        <w:rPr>
          <w:rFonts w:ascii="Cambria" w:hAnsi="Cambria"/>
          <w:sz w:val="22"/>
          <w:szCs w:val="22"/>
        </w:rPr>
      </w:pPr>
      <w:r w:rsidRPr="00BC09E8">
        <w:rPr>
          <w:rFonts w:ascii="Cambria" w:hAnsi="Cambria"/>
          <w:sz w:val="22"/>
          <w:szCs w:val="22"/>
        </w:rPr>
        <w:t xml:space="preserve">drogą elektroniczną za pośrednictwem: </w:t>
      </w:r>
    </w:p>
    <w:p w14:paraId="2F37F141" w14:textId="598EDE5E" w:rsidR="0015676D" w:rsidRPr="00A95609" w:rsidRDefault="00D971E0" w:rsidP="00A95609">
      <w:pPr>
        <w:pStyle w:val="Akapitzlist"/>
        <w:ind w:left="709" w:right="92"/>
        <w:jc w:val="both"/>
        <w:rPr>
          <w:rFonts w:ascii="Cambria" w:hAnsi="Cambria"/>
          <w:sz w:val="22"/>
          <w:szCs w:val="22"/>
        </w:rPr>
      </w:pPr>
      <w:r w:rsidRPr="003F0B21">
        <w:rPr>
          <w:rFonts w:ascii="Cambria" w:hAnsi="Cambria"/>
          <w:b/>
          <w:color w:val="0070C0"/>
          <w:sz w:val="22"/>
          <w:szCs w:val="22"/>
          <w:u w:val="single" w:color="0070C0"/>
        </w:rPr>
        <w:t>https://platformazakupowa.pl/transakcja/</w:t>
      </w:r>
      <w:r w:rsidR="003F0B21" w:rsidRPr="003F0B21">
        <w:rPr>
          <w:rFonts w:ascii="Cambria" w:hAnsi="Cambria"/>
          <w:b/>
          <w:color w:val="0070C0"/>
          <w:sz w:val="22"/>
          <w:szCs w:val="22"/>
          <w:u w:val="single" w:color="0070C0"/>
        </w:rPr>
        <w:t>755823</w:t>
      </w:r>
      <w:r w:rsidR="0015676D" w:rsidRPr="003F0B21">
        <w:rPr>
          <w:rFonts w:ascii="Cambria" w:hAnsi="Cambria"/>
          <w:color w:val="0070C0"/>
          <w:sz w:val="22"/>
          <w:szCs w:val="22"/>
        </w:rPr>
        <w:t xml:space="preserve"> </w:t>
      </w:r>
      <w:r w:rsidR="0015676D" w:rsidRPr="00A95609">
        <w:rPr>
          <w:rFonts w:ascii="Cambria" w:hAnsi="Cambria"/>
          <w:sz w:val="22"/>
          <w:szCs w:val="22"/>
        </w:rPr>
        <w:t xml:space="preserve">i formularza </w:t>
      </w:r>
      <w:r w:rsidR="0015676D" w:rsidRPr="00A95609">
        <w:rPr>
          <w:rFonts w:ascii="Cambria" w:hAnsi="Cambria"/>
          <w:b/>
          <w:sz w:val="22"/>
          <w:szCs w:val="22"/>
        </w:rPr>
        <w:t>„Wyślij wiadomość do zamawiającego”</w:t>
      </w:r>
      <w:r w:rsidR="0015676D" w:rsidRPr="00A95609">
        <w:rPr>
          <w:rFonts w:ascii="Cambria" w:hAnsi="Cambria"/>
          <w:sz w:val="22"/>
          <w:szCs w:val="22"/>
        </w:rPr>
        <w:t>.</w:t>
      </w:r>
    </w:p>
    <w:p w14:paraId="102F15D8" w14:textId="7DF179A6" w:rsidR="0015676D" w:rsidRPr="00A95609" w:rsidRDefault="0015676D" w:rsidP="003A770D">
      <w:pPr>
        <w:pStyle w:val="Akapitzlist"/>
        <w:numPr>
          <w:ilvl w:val="0"/>
          <w:numId w:val="17"/>
        </w:numPr>
        <w:ind w:left="709" w:right="92"/>
        <w:jc w:val="both"/>
        <w:rPr>
          <w:rFonts w:ascii="Cambria" w:hAnsi="Cambria"/>
          <w:sz w:val="22"/>
          <w:szCs w:val="22"/>
        </w:rPr>
      </w:pPr>
      <w:r w:rsidRPr="00A95609">
        <w:rPr>
          <w:rFonts w:ascii="Cambria" w:hAnsi="Cambria"/>
          <w:sz w:val="22"/>
          <w:szCs w:val="22"/>
        </w:rPr>
        <w:t>Za datę przekazania (wpływu)</w:t>
      </w:r>
      <w:r w:rsidRPr="00A95609">
        <w:rPr>
          <w:rFonts w:ascii="Cambria" w:hAnsi="Cambria"/>
          <w:b/>
          <w:sz w:val="22"/>
          <w:szCs w:val="22"/>
        </w:rPr>
        <w:t xml:space="preserve"> </w:t>
      </w:r>
      <w:r w:rsidRPr="00A95609">
        <w:rPr>
          <w:rFonts w:ascii="Cambria" w:hAnsi="Cambria"/>
          <w:sz w:val="22"/>
          <w:szCs w:val="22"/>
        </w:rPr>
        <w:t xml:space="preserve">oświadczeń, wniosków, zawiadomień oraz informacji przyjmuje się datę ich przekazania za pośrednictwem </w:t>
      </w:r>
      <w:r w:rsidRPr="00A95609">
        <w:rPr>
          <w:rFonts w:ascii="Cambria" w:hAnsi="Cambria"/>
          <w:b/>
          <w:sz w:val="22"/>
          <w:szCs w:val="22"/>
        </w:rPr>
        <w:t xml:space="preserve">platformazakupowa.pl </w:t>
      </w:r>
      <w:r w:rsidRPr="00A95609">
        <w:rPr>
          <w:rFonts w:ascii="Cambria" w:hAnsi="Cambria"/>
          <w:sz w:val="22"/>
          <w:szCs w:val="22"/>
        </w:rPr>
        <w:t xml:space="preserve">poprzez kliknięcie </w:t>
      </w:r>
      <w:r w:rsidRPr="00A95609">
        <w:rPr>
          <w:rFonts w:ascii="Cambria" w:hAnsi="Cambria"/>
          <w:b/>
          <w:sz w:val="22"/>
          <w:szCs w:val="22"/>
        </w:rPr>
        <w:t>„Wyślij wiadomość do zamawiającego”</w:t>
      </w:r>
      <w:r w:rsidRPr="00A95609">
        <w:rPr>
          <w:rFonts w:ascii="Cambria" w:hAnsi="Cambria"/>
          <w:sz w:val="22"/>
          <w:szCs w:val="22"/>
        </w:rPr>
        <w:t xml:space="preserve"> po którym pojawi się komunikat, że wiadomość została wysłana do </w:t>
      </w:r>
      <w:r w:rsidR="006A6135">
        <w:rPr>
          <w:rFonts w:ascii="Cambria" w:hAnsi="Cambria"/>
          <w:sz w:val="22"/>
          <w:szCs w:val="22"/>
        </w:rPr>
        <w:t>Z</w:t>
      </w:r>
      <w:r w:rsidRPr="00A95609">
        <w:rPr>
          <w:rFonts w:ascii="Cambria" w:hAnsi="Cambria"/>
          <w:sz w:val="22"/>
          <w:szCs w:val="22"/>
        </w:rPr>
        <w:t xml:space="preserve">amawiającego. </w:t>
      </w:r>
    </w:p>
    <w:p w14:paraId="7965C107" w14:textId="605A793C" w:rsidR="0015676D" w:rsidRPr="00A95609" w:rsidRDefault="0015676D" w:rsidP="003A770D">
      <w:pPr>
        <w:pStyle w:val="Akapitzlist"/>
        <w:numPr>
          <w:ilvl w:val="0"/>
          <w:numId w:val="17"/>
        </w:numPr>
        <w:ind w:left="709" w:right="92"/>
        <w:jc w:val="both"/>
        <w:rPr>
          <w:rFonts w:ascii="Cambria" w:hAnsi="Cambria"/>
          <w:sz w:val="22"/>
          <w:szCs w:val="22"/>
        </w:rPr>
      </w:pPr>
      <w:r w:rsidRPr="00A95609">
        <w:rPr>
          <w:rFonts w:ascii="Cambria" w:hAnsi="Cambria"/>
          <w:color w:val="000000"/>
          <w:sz w:val="22"/>
          <w:szCs w:val="22"/>
        </w:rPr>
        <w:t xml:space="preserve">Zamawiający będzie przekazywał </w:t>
      </w:r>
      <w:r w:rsidR="00C53EDD">
        <w:rPr>
          <w:rFonts w:ascii="Cambria" w:hAnsi="Cambria"/>
          <w:color w:val="000000"/>
          <w:sz w:val="22"/>
          <w:szCs w:val="22"/>
        </w:rPr>
        <w:t>W</w:t>
      </w:r>
      <w:r w:rsidRPr="00A95609">
        <w:rPr>
          <w:rFonts w:ascii="Cambria" w:hAnsi="Cambria"/>
          <w:color w:val="000000"/>
          <w:sz w:val="22"/>
          <w:szCs w:val="22"/>
        </w:rPr>
        <w:t xml:space="preserve">ykonawcom informacje w formie elektronicznej za pośrednictwem </w:t>
      </w:r>
      <w:hyperlink r:id="rId47" w:history="1">
        <w:r w:rsidRPr="00A95609">
          <w:rPr>
            <w:rFonts w:ascii="Cambria" w:hAnsi="Cambria"/>
            <w:b/>
            <w:sz w:val="22"/>
            <w:szCs w:val="22"/>
          </w:rPr>
          <w:t>platformazakupowa.pl</w:t>
        </w:r>
      </w:hyperlink>
      <w:r w:rsidRPr="00A95609">
        <w:rPr>
          <w:rFonts w:ascii="Cambria" w:hAnsi="Cambria"/>
          <w:color w:val="000000"/>
          <w:sz w:val="22"/>
          <w:szCs w:val="22"/>
        </w:rPr>
        <w:t xml:space="preserve">. Informacje dotyczące odpowiedzi na pytania, zmiany specyfikacji, zmiany terminu składania i otwarcia ofert Zamawiający będzie zamieszczał na platformie w sekcji </w:t>
      </w:r>
      <w:r w:rsidRPr="00A95609">
        <w:rPr>
          <w:rFonts w:ascii="Cambria" w:hAnsi="Cambria"/>
          <w:b/>
          <w:color w:val="000000"/>
          <w:sz w:val="22"/>
          <w:szCs w:val="22"/>
        </w:rPr>
        <w:t>“Komunikaty”</w:t>
      </w:r>
      <w:r w:rsidRPr="00A95609">
        <w:rPr>
          <w:rFonts w:ascii="Cambria" w:hAnsi="Cambria"/>
          <w:color w:val="000000"/>
          <w:sz w:val="22"/>
          <w:szCs w:val="22"/>
        </w:rPr>
        <w:t xml:space="preserve">. Korespondencja, której zgodnie z obowiązującymi przepisami adresatem jest konkretny </w:t>
      </w:r>
      <w:r w:rsidR="00E348BC" w:rsidRPr="00A95609">
        <w:rPr>
          <w:rFonts w:ascii="Cambria" w:hAnsi="Cambria"/>
          <w:color w:val="000000"/>
          <w:sz w:val="22"/>
          <w:szCs w:val="22"/>
        </w:rPr>
        <w:t>W</w:t>
      </w:r>
      <w:r w:rsidRPr="00A95609">
        <w:rPr>
          <w:rFonts w:ascii="Cambria" w:hAnsi="Cambria"/>
          <w:color w:val="000000"/>
          <w:sz w:val="22"/>
          <w:szCs w:val="22"/>
        </w:rPr>
        <w:t xml:space="preserve">ykonawca, będzie przekazywana w formie elektronicznej za pośrednictwem </w:t>
      </w:r>
      <w:hyperlink r:id="rId48" w:history="1">
        <w:r w:rsidRPr="00A95609">
          <w:rPr>
            <w:rFonts w:ascii="Cambria" w:hAnsi="Cambria"/>
            <w:b/>
            <w:sz w:val="22"/>
            <w:szCs w:val="22"/>
          </w:rPr>
          <w:t>platformazakupowa.pl</w:t>
        </w:r>
      </w:hyperlink>
      <w:r w:rsidRPr="00A95609">
        <w:rPr>
          <w:rFonts w:ascii="Cambria" w:hAnsi="Cambria"/>
          <w:color w:val="000000"/>
          <w:sz w:val="22"/>
          <w:szCs w:val="22"/>
        </w:rPr>
        <w:t xml:space="preserve"> do konkretnego </w:t>
      </w:r>
      <w:r w:rsidR="00E348BC" w:rsidRPr="00A95609">
        <w:rPr>
          <w:rFonts w:ascii="Cambria" w:hAnsi="Cambria"/>
          <w:color w:val="000000"/>
          <w:sz w:val="22"/>
          <w:szCs w:val="22"/>
        </w:rPr>
        <w:t>W</w:t>
      </w:r>
      <w:r w:rsidRPr="00A95609">
        <w:rPr>
          <w:rFonts w:ascii="Cambria" w:hAnsi="Cambria"/>
          <w:color w:val="000000"/>
          <w:sz w:val="22"/>
          <w:szCs w:val="22"/>
        </w:rPr>
        <w:t>ykonawcy</w:t>
      </w:r>
      <w:r w:rsidRPr="00A95609">
        <w:rPr>
          <w:rFonts w:ascii="Cambria" w:hAnsi="Cambria" w:cs="Calibri"/>
          <w:color w:val="000000"/>
          <w:sz w:val="22"/>
          <w:szCs w:val="22"/>
        </w:rPr>
        <w:t>.</w:t>
      </w:r>
    </w:p>
    <w:p w14:paraId="4FAB2746" w14:textId="32A7A7BC" w:rsidR="0015676D" w:rsidRPr="00A95609" w:rsidRDefault="0015676D" w:rsidP="003A770D">
      <w:pPr>
        <w:pStyle w:val="Akapitzlist"/>
        <w:numPr>
          <w:ilvl w:val="0"/>
          <w:numId w:val="17"/>
        </w:numPr>
        <w:ind w:left="709" w:right="92"/>
        <w:jc w:val="both"/>
        <w:rPr>
          <w:rFonts w:ascii="Cambria" w:hAnsi="Cambria"/>
          <w:sz w:val="22"/>
          <w:szCs w:val="22"/>
        </w:rPr>
      </w:pPr>
      <w:r w:rsidRPr="00A95609">
        <w:rPr>
          <w:rFonts w:ascii="Cambria" w:hAnsi="Cambria"/>
          <w:color w:val="000000"/>
          <w:sz w:val="22"/>
          <w:szCs w:val="22"/>
        </w:rPr>
        <w:t xml:space="preserve">Wykonawca jako podmiot profesjonalny ma obowiązek sprawdzania komunikatów i wiadomości bezpośrednio na </w:t>
      </w:r>
      <w:r w:rsidRPr="00A95609">
        <w:rPr>
          <w:rFonts w:ascii="Cambria" w:hAnsi="Cambria"/>
          <w:b/>
          <w:sz w:val="22"/>
          <w:szCs w:val="22"/>
        </w:rPr>
        <w:t>platformazakupowa.pl</w:t>
      </w:r>
      <w:r w:rsidRPr="00A95609">
        <w:rPr>
          <w:rFonts w:ascii="Cambria" w:hAnsi="Cambria"/>
          <w:sz w:val="22"/>
          <w:szCs w:val="22"/>
        </w:rPr>
        <w:t xml:space="preserve"> </w:t>
      </w:r>
      <w:r w:rsidRPr="00A95609">
        <w:rPr>
          <w:rFonts w:ascii="Cambria" w:hAnsi="Cambria"/>
          <w:color w:val="000000"/>
          <w:sz w:val="22"/>
          <w:szCs w:val="22"/>
        </w:rPr>
        <w:t xml:space="preserve">przesłanych przez </w:t>
      </w:r>
      <w:r w:rsidR="00E348BC" w:rsidRPr="00A95609">
        <w:rPr>
          <w:rFonts w:ascii="Cambria" w:hAnsi="Cambria"/>
          <w:color w:val="000000"/>
          <w:sz w:val="22"/>
          <w:szCs w:val="22"/>
        </w:rPr>
        <w:t>Z</w:t>
      </w:r>
      <w:r w:rsidRPr="00A95609">
        <w:rPr>
          <w:rFonts w:ascii="Cambria" w:hAnsi="Cambria"/>
          <w:color w:val="000000"/>
          <w:sz w:val="22"/>
          <w:szCs w:val="22"/>
        </w:rPr>
        <w:t>amawiającego, gdyż system powiadomień może ulec awarii lub powiadomienie może trafić do folderu SPAM.</w:t>
      </w:r>
      <w:r w:rsidRPr="00A95609">
        <w:rPr>
          <w:rFonts w:ascii="Cambria" w:hAnsi="Cambria" w:cs="Arial"/>
          <w:caps/>
          <w:sz w:val="22"/>
          <w:szCs w:val="22"/>
        </w:rPr>
        <w:t> </w:t>
      </w:r>
      <w:r w:rsidRPr="00A95609">
        <w:rPr>
          <w:rFonts w:ascii="Cambria" w:hAnsi="Cambria" w:cs="Arial"/>
          <w:caps/>
          <w:sz w:val="22"/>
          <w:szCs w:val="22"/>
        </w:rPr>
        <w:t> </w:t>
      </w:r>
      <w:r w:rsidRPr="00A95609">
        <w:rPr>
          <w:rFonts w:ascii="Cambria" w:hAnsi="Cambria" w:cs="Arial"/>
          <w:caps/>
          <w:sz w:val="22"/>
          <w:szCs w:val="22"/>
        </w:rPr>
        <w:t> </w:t>
      </w:r>
      <w:r w:rsidRPr="00A95609">
        <w:rPr>
          <w:rFonts w:ascii="Cambria" w:hAnsi="Cambria" w:cs="Arial"/>
          <w:caps/>
          <w:sz w:val="22"/>
          <w:szCs w:val="22"/>
        </w:rPr>
        <w:t> </w:t>
      </w:r>
    </w:p>
    <w:p w14:paraId="44EBC170" w14:textId="77777777" w:rsidR="0015676D" w:rsidRPr="00A95609" w:rsidRDefault="0015676D" w:rsidP="003A770D">
      <w:pPr>
        <w:pStyle w:val="Akapitzlist"/>
        <w:numPr>
          <w:ilvl w:val="0"/>
          <w:numId w:val="16"/>
        </w:numPr>
        <w:ind w:left="426"/>
        <w:jc w:val="both"/>
        <w:rPr>
          <w:rFonts w:ascii="Cambria" w:hAnsi="Cambria"/>
          <w:sz w:val="22"/>
          <w:szCs w:val="22"/>
        </w:rPr>
      </w:pPr>
      <w:r w:rsidRPr="00A95609">
        <w:rPr>
          <w:rFonts w:ascii="Cambria" w:hAnsi="Cambria"/>
          <w:b/>
          <w:bCs/>
          <w:sz w:val="22"/>
          <w:szCs w:val="22"/>
        </w:rPr>
        <w:t xml:space="preserve">Rejestracja i </w:t>
      </w:r>
      <w:r w:rsidRPr="00A95609">
        <w:rPr>
          <w:rFonts w:ascii="Cambria" w:hAnsi="Cambria"/>
          <w:b/>
          <w:sz w:val="22"/>
          <w:szCs w:val="22"/>
        </w:rPr>
        <w:t>korzystanie</w:t>
      </w:r>
      <w:r w:rsidRPr="00A95609">
        <w:rPr>
          <w:rFonts w:ascii="Cambria" w:hAnsi="Cambria"/>
          <w:b/>
          <w:bCs/>
          <w:sz w:val="22"/>
          <w:szCs w:val="22"/>
        </w:rPr>
        <w:t xml:space="preserve"> z Platformy:</w:t>
      </w:r>
    </w:p>
    <w:p w14:paraId="2368AD05" w14:textId="77777777" w:rsidR="0015676D" w:rsidRPr="00A95609" w:rsidRDefault="0015676D" w:rsidP="00A95609">
      <w:pPr>
        <w:ind w:left="426"/>
        <w:jc w:val="both"/>
        <w:rPr>
          <w:rFonts w:ascii="Cambria" w:hAnsi="Cambria"/>
          <w:bCs/>
          <w:sz w:val="22"/>
          <w:szCs w:val="22"/>
        </w:rPr>
      </w:pPr>
      <w:r w:rsidRPr="00A95609">
        <w:rPr>
          <w:rFonts w:ascii="Cambria" w:hAnsi="Cambria"/>
          <w:sz w:val="22"/>
          <w:szCs w:val="22"/>
        </w:rPr>
        <w:t xml:space="preserve">Zamawiający informuje, że instrukcje korzystania z </w:t>
      </w:r>
      <w:hyperlink r:id="rId49" w:history="1">
        <w:r w:rsidRPr="00A95609">
          <w:rPr>
            <w:rFonts w:ascii="Cambria" w:hAnsi="Cambria"/>
            <w:b/>
            <w:sz w:val="22"/>
            <w:szCs w:val="22"/>
          </w:rPr>
          <w:t>platformazakupowa.pl</w:t>
        </w:r>
      </w:hyperlink>
      <w:r w:rsidRPr="00A95609">
        <w:rPr>
          <w:rFonts w:ascii="Cambria" w:hAnsi="Cambria"/>
          <w:sz w:val="22"/>
          <w:szCs w:val="22"/>
        </w:rPr>
        <w:t xml:space="preserve"> dotyczące w szczególności </w:t>
      </w:r>
      <w:r w:rsidRPr="00A95609">
        <w:rPr>
          <w:rFonts w:ascii="Cambria" w:hAnsi="Cambria"/>
          <w:b/>
          <w:sz w:val="22"/>
          <w:szCs w:val="22"/>
        </w:rPr>
        <w:t>logowania, składania wniosków o wyjaśnienie treści SWZ, składania ofert oraz innych czynności podejmowanych</w:t>
      </w:r>
      <w:r w:rsidRPr="00A95609">
        <w:rPr>
          <w:rFonts w:ascii="Cambria" w:hAnsi="Cambria"/>
          <w:sz w:val="22"/>
          <w:szCs w:val="22"/>
        </w:rPr>
        <w:t xml:space="preserve"> w niniejszym postępowaniu przy użyciu </w:t>
      </w:r>
      <w:hyperlink r:id="rId50" w:history="1">
        <w:r w:rsidRPr="00A95609">
          <w:rPr>
            <w:rFonts w:ascii="Cambria" w:hAnsi="Cambria"/>
            <w:b/>
            <w:sz w:val="22"/>
            <w:szCs w:val="22"/>
          </w:rPr>
          <w:t>platformazakupowa.pl</w:t>
        </w:r>
      </w:hyperlink>
      <w:r w:rsidRPr="00A95609">
        <w:rPr>
          <w:rFonts w:ascii="Cambria" w:hAnsi="Cambria"/>
          <w:color w:val="1155CC"/>
          <w:sz w:val="22"/>
          <w:szCs w:val="22"/>
        </w:rPr>
        <w:t xml:space="preserve"> </w:t>
      </w:r>
      <w:r w:rsidRPr="00A95609">
        <w:rPr>
          <w:rFonts w:ascii="Cambria" w:hAnsi="Cambria"/>
          <w:sz w:val="22"/>
          <w:szCs w:val="22"/>
        </w:rPr>
        <w:t xml:space="preserve">znajdują się w zakładce </w:t>
      </w:r>
      <w:r w:rsidRPr="00A95609">
        <w:rPr>
          <w:rFonts w:ascii="Cambria" w:hAnsi="Cambria"/>
          <w:b/>
          <w:sz w:val="22"/>
          <w:szCs w:val="22"/>
        </w:rPr>
        <w:t xml:space="preserve">„Instrukcje dla Wykonawców” </w:t>
      </w:r>
      <w:r w:rsidRPr="00A95609">
        <w:rPr>
          <w:rFonts w:ascii="Cambria" w:hAnsi="Cambria"/>
          <w:sz w:val="22"/>
          <w:szCs w:val="22"/>
        </w:rPr>
        <w:t>na stronie internetowej pod adresem:</w:t>
      </w:r>
      <w:r w:rsidRPr="00A95609">
        <w:rPr>
          <w:rFonts w:ascii="Cambria" w:hAnsi="Cambria"/>
          <w:b/>
          <w:sz w:val="22"/>
          <w:szCs w:val="22"/>
        </w:rPr>
        <w:t xml:space="preserve"> </w:t>
      </w:r>
      <w:hyperlink r:id="rId51" w:history="1">
        <w:r w:rsidRPr="00A95609">
          <w:rPr>
            <w:rFonts w:ascii="Cambria" w:hAnsi="Cambria"/>
            <w:b/>
            <w:sz w:val="22"/>
            <w:szCs w:val="22"/>
            <w:u w:val="single"/>
          </w:rPr>
          <w:t>https://platformazakupowa.pl/strona/45-instrukcje</w:t>
        </w:r>
      </w:hyperlink>
      <w:r w:rsidRPr="00A95609">
        <w:rPr>
          <w:rFonts w:ascii="Cambria" w:hAnsi="Cambria"/>
          <w:sz w:val="22"/>
          <w:szCs w:val="22"/>
        </w:rPr>
        <w:t>.</w:t>
      </w:r>
      <w:r w:rsidRPr="00A95609">
        <w:rPr>
          <w:rFonts w:ascii="Cambria" w:hAnsi="Cambria"/>
          <w:bCs/>
          <w:sz w:val="22"/>
          <w:szCs w:val="22"/>
        </w:rPr>
        <w:t xml:space="preserve"> </w:t>
      </w:r>
      <w:r w:rsidRPr="00A95609">
        <w:rPr>
          <w:rFonts w:ascii="Cambria" w:hAnsi="Cambria"/>
          <w:b/>
          <w:bCs/>
          <w:sz w:val="22"/>
          <w:szCs w:val="22"/>
        </w:rPr>
        <w:t>Korzystanie z Platformy przez Wykonawcę jest bezpłatne.</w:t>
      </w:r>
    </w:p>
    <w:p w14:paraId="01C26FAA" w14:textId="3D5D6B3D" w:rsidR="0015676D" w:rsidRPr="00521D73" w:rsidRDefault="0015676D" w:rsidP="00521D73">
      <w:pPr>
        <w:ind w:left="426" w:hanging="426"/>
        <w:jc w:val="both"/>
        <w:rPr>
          <w:rFonts w:ascii="Cambria" w:hAnsi="Cambria"/>
          <w:bCs/>
          <w:sz w:val="22"/>
          <w:szCs w:val="22"/>
        </w:rPr>
      </w:pPr>
      <w:r w:rsidRPr="00A95609">
        <w:rPr>
          <w:rFonts w:ascii="Cambria" w:hAnsi="Cambria"/>
          <w:bCs/>
          <w:sz w:val="22"/>
          <w:szCs w:val="22"/>
        </w:rPr>
        <w:t xml:space="preserve">        </w:t>
      </w:r>
      <w:r w:rsidR="00521D73" w:rsidRPr="00521D73">
        <w:rPr>
          <w:rFonts w:ascii="Cambria" w:hAnsi="Cambria"/>
          <w:bCs/>
          <w:sz w:val="22"/>
          <w:szCs w:val="22"/>
        </w:rPr>
        <w:t>Wykonawca, przystępując do niniejszego postępowania o udzielenie zamówienia publicznego</w:t>
      </w:r>
      <w:r w:rsidR="00521D73">
        <w:rPr>
          <w:rFonts w:ascii="Cambria" w:hAnsi="Cambria"/>
          <w:bCs/>
          <w:sz w:val="22"/>
          <w:szCs w:val="22"/>
        </w:rPr>
        <w:t xml:space="preserve"> </w:t>
      </w:r>
      <w:r w:rsidR="00521D73" w:rsidRPr="00521D73">
        <w:rPr>
          <w:rFonts w:ascii="Cambria" w:hAnsi="Cambria"/>
          <w:bCs/>
          <w:sz w:val="22"/>
          <w:szCs w:val="22"/>
        </w:rPr>
        <w:t>akceptuje warunki korzystania z platformazakupowa.pl określone w Regulaminie zamieszczonym na stronie internetowej pod linkiem  w zakładce „Regulamin" oraz uznaje go za wiążący</w:t>
      </w:r>
      <w:r w:rsidR="004E47B1">
        <w:rPr>
          <w:rFonts w:ascii="Cambria" w:hAnsi="Cambria"/>
          <w:bCs/>
          <w:sz w:val="22"/>
          <w:szCs w:val="22"/>
        </w:rPr>
        <w:t>.</w:t>
      </w:r>
    </w:p>
    <w:p w14:paraId="1B426DE1" w14:textId="411F7F60" w:rsidR="0015676D" w:rsidRPr="00A95609" w:rsidRDefault="0015676D" w:rsidP="003A770D">
      <w:pPr>
        <w:pStyle w:val="Akapitzlist"/>
        <w:numPr>
          <w:ilvl w:val="0"/>
          <w:numId w:val="16"/>
        </w:numPr>
        <w:ind w:left="426"/>
        <w:jc w:val="both"/>
        <w:rPr>
          <w:rFonts w:ascii="Cambria" w:hAnsi="Cambria"/>
          <w:sz w:val="22"/>
          <w:szCs w:val="22"/>
        </w:rPr>
      </w:pPr>
      <w:r w:rsidRPr="00A95609">
        <w:rPr>
          <w:rFonts w:ascii="Cambria" w:hAnsi="Cambria"/>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 r. poz. 2452), określa niezbędne wymagania sprzętowo – aplikacyjne umożliwiające pracę na </w:t>
      </w:r>
      <w:hyperlink r:id="rId52" w:history="1">
        <w:r w:rsidRPr="00A95609">
          <w:rPr>
            <w:rFonts w:ascii="Cambria" w:hAnsi="Cambria"/>
            <w:b/>
            <w:sz w:val="22"/>
            <w:szCs w:val="22"/>
          </w:rPr>
          <w:t>platformazakupowa.pl</w:t>
        </w:r>
      </w:hyperlink>
      <w:r w:rsidRPr="00A95609">
        <w:rPr>
          <w:rFonts w:ascii="Cambria" w:hAnsi="Cambria"/>
          <w:sz w:val="22"/>
          <w:szCs w:val="22"/>
        </w:rPr>
        <w:t xml:space="preserve">  </w:t>
      </w:r>
      <w:proofErr w:type="spellStart"/>
      <w:r w:rsidRPr="00A95609">
        <w:rPr>
          <w:rFonts w:ascii="Cambria" w:hAnsi="Cambria"/>
          <w:sz w:val="22"/>
          <w:szCs w:val="22"/>
        </w:rPr>
        <w:t>t.j</w:t>
      </w:r>
      <w:proofErr w:type="spellEnd"/>
      <w:r w:rsidRPr="00A95609">
        <w:rPr>
          <w:rFonts w:ascii="Cambria" w:hAnsi="Cambria"/>
          <w:sz w:val="22"/>
          <w:szCs w:val="22"/>
        </w:rPr>
        <w:t>:</w:t>
      </w:r>
    </w:p>
    <w:p w14:paraId="5E7E0F28" w14:textId="77777777" w:rsidR="0015676D" w:rsidRPr="00A95609" w:rsidRDefault="0015676D" w:rsidP="003A770D">
      <w:pPr>
        <w:pStyle w:val="Akapitzlist"/>
        <w:numPr>
          <w:ilvl w:val="0"/>
          <w:numId w:val="18"/>
        </w:numPr>
        <w:ind w:left="709"/>
        <w:jc w:val="both"/>
        <w:rPr>
          <w:rFonts w:ascii="Cambria" w:hAnsi="Cambria"/>
          <w:color w:val="000000"/>
          <w:sz w:val="22"/>
          <w:szCs w:val="22"/>
        </w:rPr>
      </w:pPr>
      <w:r w:rsidRPr="00A95609">
        <w:rPr>
          <w:rFonts w:ascii="Cambria" w:hAnsi="Cambria"/>
          <w:color w:val="000000"/>
          <w:sz w:val="22"/>
          <w:szCs w:val="22"/>
        </w:rPr>
        <w:t xml:space="preserve">stały dostęp do sieci Internet o gwarantowanej przepustowości nie mniejszej niż 512 </w:t>
      </w:r>
      <w:proofErr w:type="spellStart"/>
      <w:r w:rsidRPr="00A95609">
        <w:rPr>
          <w:rFonts w:ascii="Cambria" w:hAnsi="Cambria"/>
          <w:color w:val="000000"/>
          <w:sz w:val="22"/>
          <w:szCs w:val="22"/>
        </w:rPr>
        <w:t>kb</w:t>
      </w:r>
      <w:proofErr w:type="spellEnd"/>
      <w:r w:rsidRPr="00A95609">
        <w:rPr>
          <w:rFonts w:ascii="Cambria" w:hAnsi="Cambria"/>
          <w:color w:val="000000"/>
          <w:sz w:val="22"/>
          <w:szCs w:val="22"/>
        </w:rPr>
        <w:t>/s,</w:t>
      </w:r>
    </w:p>
    <w:p w14:paraId="251847C7" w14:textId="77777777" w:rsidR="0015676D" w:rsidRPr="00A95609" w:rsidRDefault="0015676D" w:rsidP="003A770D">
      <w:pPr>
        <w:pStyle w:val="Akapitzlist"/>
        <w:numPr>
          <w:ilvl w:val="0"/>
          <w:numId w:val="18"/>
        </w:numPr>
        <w:ind w:left="709"/>
        <w:jc w:val="both"/>
        <w:rPr>
          <w:rFonts w:ascii="Cambria" w:hAnsi="Cambria"/>
          <w:color w:val="000000"/>
          <w:sz w:val="22"/>
          <w:szCs w:val="22"/>
        </w:rPr>
      </w:pPr>
      <w:r w:rsidRPr="00A95609">
        <w:rPr>
          <w:rFonts w:ascii="Cambria" w:hAnsi="Cambria"/>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F865364" w14:textId="22017EAA" w:rsidR="0015676D" w:rsidRPr="00A95609" w:rsidRDefault="0015676D" w:rsidP="003A770D">
      <w:pPr>
        <w:pStyle w:val="Akapitzlist"/>
        <w:numPr>
          <w:ilvl w:val="0"/>
          <w:numId w:val="18"/>
        </w:numPr>
        <w:ind w:left="709"/>
        <w:jc w:val="both"/>
        <w:rPr>
          <w:rFonts w:ascii="Cambria" w:hAnsi="Cambria"/>
          <w:color w:val="000000"/>
          <w:sz w:val="22"/>
          <w:szCs w:val="22"/>
        </w:rPr>
      </w:pPr>
      <w:r w:rsidRPr="00A95609">
        <w:rPr>
          <w:rFonts w:ascii="Cambria" w:hAnsi="Cambria"/>
          <w:color w:val="000000"/>
          <w:sz w:val="22"/>
          <w:szCs w:val="22"/>
        </w:rPr>
        <w:t>zainstalowana dowolna</w:t>
      </w:r>
      <w:r w:rsidR="002D6AE8">
        <w:rPr>
          <w:rFonts w:ascii="Cambria" w:hAnsi="Cambria"/>
          <w:color w:val="000000"/>
          <w:sz w:val="22"/>
          <w:szCs w:val="22"/>
        </w:rPr>
        <w:t xml:space="preserve">, inna </w:t>
      </w:r>
      <w:r w:rsidRPr="00A95609">
        <w:rPr>
          <w:rFonts w:ascii="Cambria" w:hAnsi="Cambria"/>
          <w:color w:val="000000"/>
          <w:sz w:val="22"/>
          <w:szCs w:val="22"/>
        </w:rPr>
        <w:t>przeglądarka internetowa</w:t>
      </w:r>
      <w:r w:rsidR="002D6AE8">
        <w:rPr>
          <w:rFonts w:ascii="Cambria" w:hAnsi="Cambria"/>
          <w:color w:val="000000"/>
          <w:sz w:val="22"/>
          <w:szCs w:val="22"/>
        </w:rPr>
        <w:t xml:space="preserve"> niż</w:t>
      </w:r>
      <w:r w:rsidRPr="00A95609">
        <w:rPr>
          <w:rFonts w:ascii="Cambria" w:hAnsi="Cambria"/>
          <w:color w:val="000000"/>
          <w:sz w:val="22"/>
          <w:szCs w:val="22"/>
        </w:rPr>
        <w:t xml:space="preserve"> Internet Explorer</w:t>
      </w:r>
      <w:r w:rsidR="00AE2D21">
        <w:rPr>
          <w:rFonts w:ascii="Cambria" w:hAnsi="Cambria"/>
          <w:color w:val="000000"/>
          <w:sz w:val="22"/>
          <w:szCs w:val="22"/>
        </w:rPr>
        <w:t>,</w:t>
      </w:r>
    </w:p>
    <w:p w14:paraId="4F3A02B6" w14:textId="77777777" w:rsidR="0015676D" w:rsidRPr="00A95609" w:rsidRDefault="0015676D" w:rsidP="003A770D">
      <w:pPr>
        <w:pStyle w:val="Akapitzlist"/>
        <w:numPr>
          <w:ilvl w:val="0"/>
          <w:numId w:val="18"/>
        </w:numPr>
        <w:ind w:left="709"/>
        <w:jc w:val="both"/>
        <w:rPr>
          <w:rFonts w:ascii="Cambria" w:hAnsi="Cambria"/>
          <w:color w:val="000000"/>
          <w:sz w:val="22"/>
          <w:szCs w:val="22"/>
        </w:rPr>
      </w:pPr>
      <w:r w:rsidRPr="00A95609">
        <w:rPr>
          <w:rFonts w:ascii="Cambria" w:hAnsi="Cambria"/>
          <w:color w:val="000000"/>
          <w:sz w:val="22"/>
          <w:szCs w:val="22"/>
        </w:rPr>
        <w:t xml:space="preserve">włączona obsługa JavaScript, </w:t>
      </w:r>
    </w:p>
    <w:p w14:paraId="7F86E2B8" w14:textId="77777777" w:rsidR="0015676D" w:rsidRPr="00A95609" w:rsidRDefault="0015676D" w:rsidP="003A770D">
      <w:pPr>
        <w:pStyle w:val="Akapitzlist"/>
        <w:numPr>
          <w:ilvl w:val="0"/>
          <w:numId w:val="18"/>
        </w:numPr>
        <w:ind w:left="709"/>
        <w:jc w:val="both"/>
        <w:rPr>
          <w:rFonts w:ascii="Cambria" w:hAnsi="Cambria"/>
          <w:color w:val="000000"/>
          <w:sz w:val="22"/>
          <w:szCs w:val="22"/>
        </w:rPr>
      </w:pPr>
      <w:r w:rsidRPr="00A95609">
        <w:rPr>
          <w:rFonts w:ascii="Cambria" w:hAnsi="Cambria"/>
          <w:color w:val="000000"/>
          <w:sz w:val="22"/>
          <w:szCs w:val="22"/>
        </w:rPr>
        <w:t xml:space="preserve">zainstalowany program Adobe </w:t>
      </w:r>
      <w:proofErr w:type="spellStart"/>
      <w:r w:rsidRPr="00A95609">
        <w:rPr>
          <w:rFonts w:ascii="Cambria" w:hAnsi="Cambria"/>
          <w:color w:val="000000"/>
          <w:sz w:val="22"/>
          <w:szCs w:val="22"/>
        </w:rPr>
        <w:t>Acrobat</w:t>
      </w:r>
      <w:proofErr w:type="spellEnd"/>
      <w:r w:rsidRPr="00A95609">
        <w:rPr>
          <w:rFonts w:ascii="Cambria" w:hAnsi="Cambria"/>
          <w:color w:val="000000"/>
          <w:sz w:val="22"/>
          <w:szCs w:val="22"/>
        </w:rPr>
        <w:t xml:space="preserve"> Reader lub inny obsługujący format plików .pdf, </w:t>
      </w:r>
    </w:p>
    <w:p w14:paraId="74B4AE8B" w14:textId="77777777" w:rsidR="0015676D" w:rsidRPr="00A95609" w:rsidRDefault="0015676D" w:rsidP="003A770D">
      <w:pPr>
        <w:pStyle w:val="Akapitzlist"/>
        <w:numPr>
          <w:ilvl w:val="0"/>
          <w:numId w:val="18"/>
        </w:numPr>
        <w:ind w:left="709"/>
        <w:jc w:val="both"/>
        <w:rPr>
          <w:rFonts w:ascii="Cambria" w:hAnsi="Cambria"/>
          <w:color w:val="000000"/>
          <w:sz w:val="22"/>
          <w:szCs w:val="22"/>
        </w:rPr>
      </w:pPr>
      <w:r w:rsidRPr="00A95609">
        <w:rPr>
          <w:rFonts w:ascii="Cambria" w:hAnsi="Cambria"/>
          <w:color w:val="000000"/>
          <w:sz w:val="22"/>
          <w:szCs w:val="22"/>
        </w:rPr>
        <w:t xml:space="preserve">szyfrowanie na </w:t>
      </w:r>
      <w:r w:rsidRPr="00A95609">
        <w:rPr>
          <w:rFonts w:ascii="Cambria" w:hAnsi="Cambria"/>
          <w:b/>
          <w:color w:val="000000"/>
          <w:sz w:val="22"/>
          <w:szCs w:val="22"/>
        </w:rPr>
        <w:t>platformazakupowa.pl</w:t>
      </w:r>
      <w:r w:rsidRPr="00A95609">
        <w:rPr>
          <w:rFonts w:ascii="Cambria" w:hAnsi="Cambria"/>
          <w:color w:val="000000"/>
          <w:sz w:val="22"/>
          <w:szCs w:val="22"/>
        </w:rPr>
        <w:t xml:space="preserve">  odbywa się za pomocą protokołu TLS 1.3, </w:t>
      </w:r>
    </w:p>
    <w:p w14:paraId="5298F485" w14:textId="77777777" w:rsidR="0015676D" w:rsidRPr="00A95609" w:rsidRDefault="0015676D" w:rsidP="003A770D">
      <w:pPr>
        <w:pStyle w:val="Akapitzlist"/>
        <w:numPr>
          <w:ilvl w:val="0"/>
          <w:numId w:val="18"/>
        </w:numPr>
        <w:spacing w:after="120"/>
        <w:ind w:left="709" w:hanging="357"/>
        <w:jc w:val="both"/>
        <w:rPr>
          <w:rFonts w:ascii="Cambria" w:hAnsi="Cambria"/>
          <w:color w:val="000000"/>
          <w:sz w:val="22"/>
          <w:szCs w:val="22"/>
        </w:rPr>
      </w:pPr>
      <w:r w:rsidRPr="00A95609">
        <w:rPr>
          <w:rFonts w:ascii="Cambria" w:hAnsi="Cambria"/>
          <w:color w:val="000000"/>
          <w:sz w:val="22"/>
          <w:szCs w:val="22"/>
        </w:rPr>
        <w:t>oznaczenie czasu odbioru danych przez platformę zakupową stanowi datę oraz dokładny czas (</w:t>
      </w:r>
      <w:proofErr w:type="spellStart"/>
      <w:r w:rsidRPr="00A95609">
        <w:rPr>
          <w:rFonts w:ascii="Cambria" w:hAnsi="Cambria"/>
          <w:color w:val="000000"/>
          <w:sz w:val="22"/>
          <w:szCs w:val="22"/>
        </w:rPr>
        <w:t>hh:mm:ss</w:t>
      </w:r>
      <w:proofErr w:type="spellEnd"/>
      <w:r w:rsidRPr="00A95609">
        <w:rPr>
          <w:rFonts w:ascii="Cambria" w:hAnsi="Cambria"/>
          <w:color w:val="000000"/>
          <w:sz w:val="22"/>
          <w:szCs w:val="22"/>
        </w:rPr>
        <w:t>) generowany wg. czasu lokalnego serwera synchronizowanego z zegarem Głównego Urzędu Miar.</w:t>
      </w:r>
    </w:p>
    <w:p w14:paraId="50E96D0E" w14:textId="77777777" w:rsidR="0015676D" w:rsidRPr="00A95609" w:rsidRDefault="0015676D" w:rsidP="003A770D">
      <w:pPr>
        <w:pStyle w:val="Akapitzlist"/>
        <w:numPr>
          <w:ilvl w:val="0"/>
          <w:numId w:val="16"/>
        </w:numPr>
        <w:ind w:left="426"/>
        <w:jc w:val="both"/>
        <w:rPr>
          <w:rFonts w:ascii="Cambria" w:hAnsi="Cambria"/>
          <w:sz w:val="22"/>
          <w:szCs w:val="22"/>
        </w:rPr>
      </w:pPr>
      <w:r w:rsidRPr="00A95609">
        <w:rPr>
          <w:rFonts w:ascii="Cambria" w:hAnsi="Cambria"/>
          <w:sz w:val="22"/>
          <w:szCs w:val="22"/>
        </w:rPr>
        <w:t>Osobą uprawnioną do porozumiewania się z Wykonawcami jest:</w:t>
      </w:r>
    </w:p>
    <w:p w14:paraId="26098AA7" w14:textId="35810C6A" w:rsidR="0015676D" w:rsidRPr="00A95609" w:rsidRDefault="0015676D" w:rsidP="003A770D">
      <w:pPr>
        <w:pStyle w:val="Akapitzlist"/>
        <w:numPr>
          <w:ilvl w:val="0"/>
          <w:numId w:val="19"/>
        </w:numPr>
        <w:ind w:left="709" w:right="92"/>
        <w:jc w:val="both"/>
        <w:rPr>
          <w:rFonts w:ascii="Cambria" w:hAnsi="Cambria"/>
          <w:sz w:val="22"/>
          <w:szCs w:val="22"/>
        </w:rPr>
      </w:pPr>
      <w:r w:rsidRPr="00A95609">
        <w:rPr>
          <w:rFonts w:ascii="Cambria" w:hAnsi="Cambria"/>
          <w:sz w:val="22"/>
          <w:szCs w:val="22"/>
        </w:rPr>
        <w:t xml:space="preserve">w zakresie proceduralnym: </w:t>
      </w:r>
      <w:r w:rsidR="008C24B4">
        <w:rPr>
          <w:rFonts w:ascii="Cambria" w:hAnsi="Cambria"/>
          <w:sz w:val="22"/>
          <w:szCs w:val="22"/>
        </w:rPr>
        <w:t xml:space="preserve">Milena Mróz, tel. 29) 760-26-21, wew. 31;                             </w:t>
      </w:r>
      <w:r w:rsidR="00D51070">
        <w:rPr>
          <w:rFonts w:ascii="Cambria" w:hAnsi="Cambria"/>
          <w:sz w:val="22"/>
          <w:szCs w:val="22"/>
        </w:rPr>
        <w:t>Krzysztof Tomczak</w:t>
      </w:r>
      <w:r w:rsidRPr="00A95609">
        <w:rPr>
          <w:rFonts w:ascii="Cambria" w:hAnsi="Cambria"/>
          <w:sz w:val="22"/>
          <w:szCs w:val="22"/>
        </w:rPr>
        <w:t>, tel. 29</w:t>
      </w:r>
      <w:r w:rsidR="001B25BA" w:rsidRPr="00A95609">
        <w:rPr>
          <w:rFonts w:ascii="Cambria" w:hAnsi="Cambria"/>
          <w:sz w:val="22"/>
          <w:szCs w:val="22"/>
        </w:rPr>
        <w:t>)</w:t>
      </w:r>
      <w:r w:rsidRPr="00A95609">
        <w:rPr>
          <w:rFonts w:ascii="Cambria" w:hAnsi="Cambria"/>
          <w:sz w:val="22"/>
          <w:szCs w:val="22"/>
        </w:rPr>
        <w:t> </w:t>
      </w:r>
      <w:r w:rsidR="001B27F6">
        <w:rPr>
          <w:rFonts w:ascii="Cambria" w:hAnsi="Cambria"/>
          <w:sz w:val="22"/>
          <w:szCs w:val="22"/>
        </w:rPr>
        <w:t xml:space="preserve">760-26-21, wew. </w:t>
      </w:r>
      <w:r w:rsidR="00F60766">
        <w:rPr>
          <w:rFonts w:ascii="Cambria" w:hAnsi="Cambria"/>
          <w:sz w:val="22"/>
          <w:szCs w:val="22"/>
        </w:rPr>
        <w:t>24</w:t>
      </w:r>
      <w:r w:rsidRPr="00A95609">
        <w:rPr>
          <w:rFonts w:ascii="Cambria" w:hAnsi="Cambria"/>
          <w:sz w:val="22"/>
          <w:szCs w:val="22"/>
        </w:rPr>
        <w:t>;</w:t>
      </w:r>
      <w:r w:rsidR="00F60766">
        <w:rPr>
          <w:rFonts w:ascii="Cambria" w:hAnsi="Cambria"/>
          <w:sz w:val="22"/>
          <w:szCs w:val="22"/>
        </w:rPr>
        <w:t xml:space="preserve"> </w:t>
      </w:r>
      <w:r w:rsidR="005329A8">
        <w:rPr>
          <w:rFonts w:ascii="Cambria" w:hAnsi="Cambria"/>
          <w:sz w:val="22"/>
          <w:szCs w:val="22"/>
        </w:rPr>
        <w:t xml:space="preserve">          </w:t>
      </w:r>
    </w:p>
    <w:p w14:paraId="5718F6F8" w14:textId="4DECCB9E" w:rsidR="0015676D" w:rsidRPr="00A95609" w:rsidRDefault="0015676D" w:rsidP="003A770D">
      <w:pPr>
        <w:pStyle w:val="Akapitzlist"/>
        <w:numPr>
          <w:ilvl w:val="0"/>
          <w:numId w:val="19"/>
        </w:numPr>
        <w:ind w:left="709" w:right="92"/>
        <w:jc w:val="both"/>
        <w:rPr>
          <w:rFonts w:ascii="Cambria" w:hAnsi="Cambria"/>
          <w:sz w:val="22"/>
          <w:szCs w:val="22"/>
        </w:rPr>
      </w:pPr>
      <w:r w:rsidRPr="00A95609">
        <w:rPr>
          <w:rFonts w:ascii="Cambria" w:hAnsi="Cambria"/>
          <w:sz w:val="22"/>
          <w:szCs w:val="22"/>
        </w:rPr>
        <w:t xml:space="preserve">w zakresie merytorycznym: </w:t>
      </w:r>
      <w:r w:rsidR="00FF0CB8">
        <w:rPr>
          <w:rFonts w:ascii="Cambria" w:hAnsi="Cambria"/>
          <w:sz w:val="22"/>
          <w:szCs w:val="22"/>
        </w:rPr>
        <w:t>Dariusz Małkowski</w:t>
      </w:r>
      <w:r w:rsidRPr="00A95609">
        <w:rPr>
          <w:rFonts w:ascii="Cambria" w:hAnsi="Cambria"/>
          <w:sz w:val="22"/>
          <w:szCs w:val="22"/>
        </w:rPr>
        <w:t xml:space="preserve"> , tel. </w:t>
      </w:r>
      <w:r w:rsidR="001B25BA" w:rsidRPr="00A95609">
        <w:rPr>
          <w:rFonts w:ascii="Cambria" w:hAnsi="Cambria" w:cs="Arial"/>
          <w:caps/>
          <w:sz w:val="22"/>
          <w:szCs w:val="22"/>
        </w:rPr>
        <w:t xml:space="preserve"> </w:t>
      </w:r>
      <w:r w:rsidR="00AE2D21" w:rsidRPr="00AE2D21">
        <w:rPr>
          <w:rFonts w:ascii="Cambria" w:hAnsi="Cambria"/>
          <w:caps/>
          <w:sz w:val="22"/>
          <w:szCs w:val="22"/>
        </w:rPr>
        <w:t xml:space="preserve">29) 760-26-21 </w:t>
      </w:r>
      <w:r w:rsidR="00AE2D21" w:rsidRPr="00AE2D21">
        <w:rPr>
          <w:rFonts w:ascii="Cambria" w:hAnsi="Cambria"/>
          <w:sz w:val="22"/>
          <w:szCs w:val="22"/>
        </w:rPr>
        <w:t>wew</w:t>
      </w:r>
      <w:r w:rsidR="00AE2D21" w:rsidRPr="00AE2D21">
        <w:rPr>
          <w:rFonts w:ascii="Cambria" w:hAnsi="Cambria"/>
          <w:caps/>
          <w:sz w:val="22"/>
          <w:szCs w:val="22"/>
        </w:rPr>
        <w:t>. 3</w:t>
      </w:r>
      <w:r w:rsidR="002B0628">
        <w:rPr>
          <w:rFonts w:ascii="Cambria" w:hAnsi="Cambria"/>
          <w:caps/>
          <w:sz w:val="22"/>
          <w:szCs w:val="22"/>
        </w:rPr>
        <w:t>3</w:t>
      </w:r>
      <w:r w:rsidR="00F60766">
        <w:rPr>
          <w:rFonts w:ascii="Cambria" w:hAnsi="Cambria"/>
          <w:caps/>
          <w:sz w:val="22"/>
          <w:szCs w:val="22"/>
        </w:rPr>
        <w:t>;</w:t>
      </w:r>
      <w:r w:rsidRPr="00A95609">
        <w:rPr>
          <w:rFonts w:ascii="Cambria" w:hAnsi="Cambria" w:cs="Arial"/>
          <w:caps/>
          <w:color w:val="FF0000"/>
          <w:sz w:val="22"/>
          <w:szCs w:val="22"/>
        </w:rPr>
        <w:t> </w:t>
      </w:r>
      <w:r w:rsidRPr="00A95609">
        <w:rPr>
          <w:rFonts w:ascii="Cambria" w:hAnsi="Cambria" w:cs="Arial"/>
          <w:caps/>
          <w:color w:val="FF0000"/>
          <w:sz w:val="22"/>
          <w:szCs w:val="22"/>
        </w:rPr>
        <w:t> </w:t>
      </w:r>
      <w:r w:rsidRPr="00A95609">
        <w:rPr>
          <w:rFonts w:ascii="Cambria" w:hAnsi="Cambria" w:cs="Arial"/>
          <w:caps/>
          <w:color w:val="FF0000"/>
          <w:sz w:val="22"/>
          <w:szCs w:val="22"/>
        </w:rPr>
        <w:t> </w:t>
      </w:r>
      <w:r w:rsidRPr="00A95609">
        <w:rPr>
          <w:rFonts w:ascii="Cambria" w:hAnsi="Cambria" w:cs="Arial"/>
          <w:caps/>
          <w:color w:val="FF0000"/>
          <w:sz w:val="22"/>
          <w:szCs w:val="22"/>
        </w:rPr>
        <w:t> </w:t>
      </w:r>
    </w:p>
    <w:p w14:paraId="73C75AD0" w14:textId="64EAC21B" w:rsidR="0015676D" w:rsidRPr="00A95609" w:rsidRDefault="00FF0CB8" w:rsidP="003A770D">
      <w:pPr>
        <w:pStyle w:val="Akapitzlist"/>
        <w:numPr>
          <w:ilvl w:val="0"/>
          <w:numId w:val="16"/>
        </w:numPr>
        <w:spacing w:after="120"/>
        <w:ind w:left="425" w:hanging="357"/>
        <w:jc w:val="both"/>
        <w:rPr>
          <w:rFonts w:ascii="Cambria" w:hAnsi="Cambria"/>
          <w:sz w:val="22"/>
          <w:szCs w:val="22"/>
        </w:rPr>
      </w:pPr>
      <w:r w:rsidRPr="00FF0CB8">
        <w:rPr>
          <w:rFonts w:ascii="Cambria" w:hAnsi="Cambria"/>
          <w:sz w:val="22"/>
          <w:szCs w:val="22"/>
        </w:rPr>
        <w:t>Maksymalny rozmiar jednego pliku przesyłanego za pośrednictwem dedykowanych formularzy do: złożenia, zmiany, wycofania oferty wynosi 150 MB natomiast przy komunikacji wielkość pliku to maksymalnie 500MB.</w:t>
      </w:r>
      <w:r w:rsidR="0015676D" w:rsidRPr="00A95609">
        <w:rPr>
          <w:rFonts w:ascii="Cambria" w:hAnsi="Cambria"/>
          <w:sz w:val="22"/>
          <w:szCs w:val="22"/>
        </w:rPr>
        <w:t xml:space="preserve"> </w:t>
      </w:r>
    </w:p>
    <w:p w14:paraId="3E377C00" w14:textId="4D4CB748" w:rsidR="00310153" w:rsidRPr="00A95609" w:rsidRDefault="00310153" w:rsidP="003A770D">
      <w:pPr>
        <w:pStyle w:val="Akapitzlist"/>
        <w:numPr>
          <w:ilvl w:val="0"/>
          <w:numId w:val="16"/>
        </w:numPr>
        <w:ind w:left="426"/>
        <w:jc w:val="both"/>
        <w:rPr>
          <w:rFonts w:ascii="Cambria" w:hAnsi="Cambria"/>
          <w:b/>
          <w:bCs/>
          <w:sz w:val="22"/>
          <w:szCs w:val="22"/>
        </w:rPr>
      </w:pPr>
      <w:r w:rsidRPr="00A95609">
        <w:rPr>
          <w:rFonts w:ascii="Cambria" w:hAnsi="Cambria"/>
          <w:b/>
          <w:bCs/>
          <w:sz w:val="22"/>
          <w:szCs w:val="22"/>
        </w:rPr>
        <w:t>WYJAŚNIENIA TREŚCI SWZ</w:t>
      </w:r>
      <w:r w:rsidR="00AA054C" w:rsidRPr="00A95609">
        <w:rPr>
          <w:rFonts w:ascii="Cambria" w:hAnsi="Cambria"/>
          <w:b/>
          <w:bCs/>
          <w:sz w:val="22"/>
          <w:szCs w:val="22"/>
        </w:rPr>
        <w:t>:</w:t>
      </w:r>
    </w:p>
    <w:p w14:paraId="223450DB" w14:textId="77777777" w:rsidR="00310153" w:rsidRPr="009B06C1" w:rsidRDefault="0015676D" w:rsidP="003A770D">
      <w:pPr>
        <w:pStyle w:val="Akapitzlist"/>
        <w:numPr>
          <w:ilvl w:val="0"/>
          <w:numId w:val="21"/>
        </w:numPr>
        <w:ind w:left="709"/>
        <w:jc w:val="both"/>
        <w:rPr>
          <w:rFonts w:ascii="Cambria" w:hAnsi="Cambria"/>
          <w:sz w:val="22"/>
          <w:szCs w:val="22"/>
        </w:rPr>
      </w:pPr>
      <w:r w:rsidRPr="009B06C1">
        <w:rPr>
          <w:rFonts w:ascii="Cambria" w:hAnsi="Cambria"/>
          <w:sz w:val="22"/>
          <w:szCs w:val="22"/>
        </w:rPr>
        <w:t xml:space="preserve">Wykonawca może zwrócić się do </w:t>
      </w:r>
      <w:r w:rsidR="00310153" w:rsidRPr="009B06C1">
        <w:rPr>
          <w:rFonts w:ascii="Cambria" w:hAnsi="Cambria"/>
          <w:sz w:val="22"/>
          <w:szCs w:val="22"/>
        </w:rPr>
        <w:t>Z</w:t>
      </w:r>
      <w:r w:rsidRPr="009B06C1">
        <w:rPr>
          <w:rFonts w:ascii="Cambria" w:hAnsi="Cambria"/>
          <w:sz w:val="22"/>
          <w:szCs w:val="22"/>
        </w:rPr>
        <w:t>amawiającego z wnioskiem o wyjaśnienie treści SWZ.</w:t>
      </w:r>
    </w:p>
    <w:p w14:paraId="686F564D" w14:textId="58B6C191" w:rsidR="00310153" w:rsidRPr="009B06C1" w:rsidRDefault="0015676D" w:rsidP="003A770D">
      <w:pPr>
        <w:pStyle w:val="Akapitzlist"/>
        <w:numPr>
          <w:ilvl w:val="0"/>
          <w:numId w:val="21"/>
        </w:numPr>
        <w:ind w:left="709"/>
        <w:jc w:val="both"/>
        <w:rPr>
          <w:rFonts w:ascii="Cambria" w:hAnsi="Cambria"/>
          <w:sz w:val="22"/>
          <w:szCs w:val="22"/>
        </w:rPr>
      </w:pPr>
      <w:r w:rsidRPr="009B06C1">
        <w:rPr>
          <w:rFonts w:ascii="Cambria" w:hAnsi="Cambria"/>
          <w:sz w:val="22"/>
          <w:szCs w:val="22"/>
        </w:rPr>
        <w:t xml:space="preserve">Zamawiający jest obowiązany udzielić wyjaśnień niezwłocznie, jednak nie później niż na </w:t>
      </w:r>
      <w:r w:rsidR="00F60766" w:rsidRPr="009B06C1">
        <w:rPr>
          <w:rFonts w:ascii="Cambria" w:hAnsi="Cambria"/>
          <w:sz w:val="22"/>
          <w:szCs w:val="22"/>
        </w:rPr>
        <w:t>6</w:t>
      </w:r>
      <w:r w:rsidRPr="009B06C1">
        <w:rPr>
          <w:rFonts w:ascii="Cambria" w:hAnsi="Cambria"/>
          <w:sz w:val="22"/>
          <w:szCs w:val="22"/>
        </w:rPr>
        <w:t xml:space="preserve"> dni przed upływem terminu składania ofert, pod warunkiem że wniosek o wyjaśnienie treści SWZ wpłynął do </w:t>
      </w:r>
      <w:r w:rsidR="00310153" w:rsidRPr="009B06C1">
        <w:rPr>
          <w:rFonts w:ascii="Cambria" w:hAnsi="Cambria"/>
          <w:sz w:val="22"/>
          <w:szCs w:val="22"/>
        </w:rPr>
        <w:t>Z</w:t>
      </w:r>
      <w:r w:rsidRPr="009B06C1">
        <w:rPr>
          <w:rFonts w:ascii="Cambria" w:hAnsi="Cambria"/>
          <w:sz w:val="22"/>
          <w:szCs w:val="22"/>
        </w:rPr>
        <w:t xml:space="preserve">amawiającego nie później niż na </w:t>
      </w:r>
      <w:r w:rsidR="00F60766" w:rsidRPr="009B06C1">
        <w:rPr>
          <w:rFonts w:ascii="Cambria" w:hAnsi="Cambria"/>
          <w:sz w:val="22"/>
          <w:szCs w:val="22"/>
        </w:rPr>
        <w:t>1</w:t>
      </w:r>
      <w:r w:rsidRPr="009B06C1">
        <w:rPr>
          <w:rFonts w:ascii="Cambria" w:hAnsi="Cambria"/>
          <w:sz w:val="22"/>
          <w:szCs w:val="22"/>
        </w:rPr>
        <w:t xml:space="preserve">4 dni przed upływem terminu składania ofert. </w:t>
      </w:r>
    </w:p>
    <w:p w14:paraId="1FD6CAE5" w14:textId="77777777" w:rsidR="00310153" w:rsidRPr="00A95609" w:rsidRDefault="0015676D" w:rsidP="003A770D">
      <w:pPr>
        <w:pStyle w:val="Akapitzlist"/>
        <w:numPr>
          <w:ilvl w:val="0"/>
          <w:numId w:val="21"/>
        </w:numPr>
        <w:ind w:left="709"/>
        <w:jc w:val="both"/>
        <w:rPr>
          <w:rFonts w:ascii="Cambria" w:hAnsi="Cambria"/>
          <w:sz w:val="22"/>
          <w:szCs w:val="22"/>
        </w:rPr>
      </w:pPr>
      <w:r w:rsidRPr="00A95609">
        <w:rPr>
          <w:rFonts w:ascii="Cambria" w:hAnsi="Cambria"/>
          <w:sz w:val="22"/>
          <w:szCs w:val="22"/>
        </w:rPr>
        <w:t xml:space="preserve">Jeżeli </w:t>
      </w:r>
      <w:r w:rsidR="00310153" w:rsidRPr="00A95609">
        <w:rPr>
          <w:rFonts w:ascii="Cambria" w:hAnsi="Cambria"/>
          <w:sz w:val="22"/>
          <w:szCs w:val="22"/>
        </w:rPr>
        <w:t>Z</w:t>
      </w:r>
      <w:r w:rsidRPr="00A95609">
        <w:rPr>
          <w:rFonts w:ascii="Cambria" w:hAnsi="Cambria"/>
          <w:sz w:val="22"/>
          <w:szCs w:val="22"/>
        </w:rPr>
        <w:t xml:space="preserve">amawiający nie udzieli wyjaśnień w terminie, o którym mowa w ust. </w:t>
      </w:r>
      <w:r w:rsidR="00310153" w:rsidRPr="00A95609">
        <w:rPr>
          <w:rFonts w:ascii="Cambria" w:hAnsi="Cambria"/>
          <w:sz w:val="22"/>
          <w:szCs w:val="22"/>
        </w:rPr>
        <w:t>9 pkt 2)</w:t>
      </w:r>
      <w:r w:rsidRPr="00A95609">
        <w:rPr>
          <w:rFonts w:ascii="Cambria" w:hAnsi="Cambria"/>
          <w:sz w:val="22"/>
          <w:szCs w:val="22"/>
        </w:rPr>
        <w:t xml:space="preserve">, przedłuża termin składania ofert o czas niezbędny do zapoznania się wszystkich zainteresowanych </w:t>
      </w:r>
      <w:r w:rsidR="00310153" w:rsidRPr="00A95609">
        <w:rPr>
          <w:rFonts w:ascii="Cambria" w:hAnsi="Cambria"/>
          <w:sz w:val="22"/>
          <w:szCs w:val="22"/>
        </w:rPr>
        <w:t>W</w:t>
      </w:r>
      <w:r w:rsidRPr="00A95609">
        <w:rPr>
          <w:rFonts w:ascii="Cambria" w:hAnsi="Cambria"/>
          <w:sz w:val="22"/>
          <w:szCs w:val="22"/>
        </w:rPr>
        <w:t xml:space="preserve">ykonawców z wyjaśnieniami niezbędnymi do należytego przygotowania i złożenia ofert. W przypadku gdy wniosek o wyjaśnienie treści SWZ nie wpłynął w terminie, o którym mowa w </w:t>
      </w:r>
      <w:r w:rsidR="00310153" w:rsidRPr="00A95609">
        <w:rPr>
          <w:rFonts w:ascii="Cambria" w:hAnsi="Cambria"/>
          <w:sz w:val="22"/>
          <w:szCs w:val="22"/>
        </w:rPr>
        <w:t>ust. 9 pkt 2)</w:t>
      </w:r>
      <w:r w:rsidRPr="00A95609">
        <w:rPr>
          <w:rFonts w:ascii="Cambria" w:hAnsi="Cambria"/>
          <w:sz w:val="22"/>
          <w:szCs w:val="22"/>
        </w:rPr>
        <w:t xml:space="preserve">, </w:t>
      </w:r>
      <w:r w:rsidR="00310153" w:rsidRPr="00A95609">
        <w:rPr>
          <w:rFonts w:ascii="Cambria" w:hAnsi="Cambria"/>
          <w:sz w:val="22"/>
          <w:szCs w:val="22"/>
        </w:rPr>
        <w:t>Z</w:t>
      </w:r>
      <w:r w:rsidRPr="00A95609">
        <w:rPr>
          <w:rFonts w:ascii="Cambria" w:hAnsi="Cambria"/>
          <w:sz w:val="22"/>
          <w:szCs w:val="22"/>
        </w:rPr>
        <w:t>amawiający nie ma obowiązku udzielania wyjaśnień SWZ oraz obowiązku przedłużenia terminu składania ofert</w:t>
      </w:r>
      <w:r w:rsidR="00310153" w:rsidRPr="00A95609">
        <w:rPr>
          <w:rFonts w:ascii="Cambria" w:hAnsi="Cambria"/>
          <w:sz w:val="22"/>
          <w:szCs w:val="22"/>
        </w:rPr>
        <w:t>.</w:t>
      </w:r>
    </w:p>
    <w:p w14:paraId="39264303" w14:textId="6909D549" w:rsidR="0015676D" w:rsidRDefault="0015676D" w:rsidP="003A770D">
      <w:pPr>
        <w:pStyle w:val="Akapitzlist"/>
        <w:numPr>
          <w:ilvl w:val="0"/>
          <w:numId w:val="21"/>
        </w:numPr>
        <w:ind w:left="709"/>
        <w:jc w:val="both"/>
        <w:rPr>
          <w:rFonts w:ascii="Cambria" w:hAnsi="Cambria"/>
          <w:sz w:val="22"/>
          <w:szCs w:val="22"/>
        </w:rPr>
      </w:pPr>
      <w:r w:rsidRPr="00A95609">
        <w:rPr>
          <w:rFonts w:ascii="Cambria" w:hAnsi="Cambria"/>
          <w:sz w:val="22"/>
          <w:szCs w:val="22"/>
        </w:rPr>
        <w:t xml:space="preserve">Przedłużenie terminu składania ofert, o których mowa w </w:t>
      </w:r>
      <w:r w:rsidR="00310153" w:rsidRPr="00A95609">
        <w:rPr>
          <w:rFonts w:ascii="Cambria" w:hAnsi="Cambria"/>
          <w:sz w:val="22"/>
          <w:szCs w:val="22"/>
        </w:rPr>
        <w:t>ust. 9 pkt 3)</w:t>
      </w:r>
      <w:r w:rsidRPr="00A95609">
        <w:rPr>
          <w:rFonts w:ascii="Cambria" w:hAnsi="Cambria"/>
          <w:sz w:val="22"/>
          <w:szCs w:val="22"/>
        </w:rPr>
        <w:t>, nie wpływa na bieg terminu składania wniosku o wyjaśnienie treści SWZ.</w:t>
      </w:r>
    </w:p>
    <w:p w14:paraId="7C0BB41E" w14:textId="77777777" w:rsidR="00AA054C" w:rsidRPr="00A95609" w:rsidRDefault="00AA054C" w:rsidP="00A95609">
      <w:pPr>
        <w:pBdr>
          <w:bottom w:val="double" w:sz="4" w:space="1" w:color="000000"/>
        </w:pBdr>
        <w:shd w:val="clear" w:color="auto" w:fill="DAEEF3"/>
        <w:spacing w:before="360" w:after="40"/>
        <w:ind w:left="568" w:right="91" w:hanging="568"/>
        <w:jc w:val="both"/>
        <w:rPr>
          <w:rFonts w:ascii="Cambria" w:hAnsi="Cambria"/>
          <w:b/>
          <w:bCs/>
          <w:sz w:val="22"/>
          <w:szCs w:val="22"/>
        </w:rPr>
      </w:pPr>
      <w:bookmarkStart w:id="16" w:name="bookmark12"/>
      <w:r w:rsidRPr="00A95609">
        <w:rPr>
          <w:rFonts w:ascii="Cambria" w:hAnsi="Cambria"/>
          <w:b/>
          <w:bCs/>
          <w:sz w:val="22"/>
          <w:szCs w:val="22"/>
        </w:rPr>
        <w:t>XIV.</w:t>
      </w:r>
      <w:r w:rsidRPr="00A95609">
        <w:rPr>
          <w:rFonts w:ascii="Cambria" w:hAnsi="Cambria"/>
          <w:b/>
          <w:bCs/>
          <w:sz w:val="22"/>
          <w:szCs w:val="22"/>
        </w:rPr>
        <w:tab/>
        <w:t>OPIS SPOSOBU PRZYGOTOWANIA OFER</w:t>
      </w:r>
      <w:bookmarkEnd w:id="16"/>
      <w:r w:rsidRPr="00A95609">
        <w:rPr>
          <w:rFonts w:ascii="Cambria" w:hAnsi="Cambria"/>
          <w:b/>
          <w:bCs/>
          <w:sz w:val="22"/>
          <w:szCs w:val="22"/>
        </w:rPr>
        <w:t>T ORAZ WYMAGANIA FORMALNE DOTYCZĄCE SKŁADANYCH OŚWIADCZEŃ I DOKUMENTÓW</w:t>
      </w:r>
    </w:p>
    <w:p w14:paraId="451DE8D4" w14:textId="77777777" w:rsidR="00AA054C" w:rsidRPr="00A95609" w:rsidRDefault="00AA054C" w:rsidP="003A770D">
      <w:pPr>
        <w:pStyle w:val="pkt"/>
        <w:numPr>
          <w:ilvl w:val="0"/>
          <w:numId w:val="25"/>
        </w:numPr>
        <w:spacing w:before="240" w:after="0"/>
        <w:ind w:left="426"/>
        <w:rPr>
          <w:rFonts w:ascii="Cambria" w:hAnsi="Cambria"/>
          <w:sz w:val="22"/>
          <w:szCs w:val="22"/>
        </w:rPr>
      </w:pPr>
      <w:r w:rsidRPr="00A95609">
        <w:rPr>
          <w:rFonts w:ascii="Cambria" w:hAnsi="Cambria"/>
          <w:b/>
          <w:sz w:val="22"/>
          <w:szCs w:val="22"/>
        </w:rPr>
        <w:t>Wykonawca może złożyć tylko jedną ofertę.</w:t>
      </w:r>
    </w:p>
    <w:p w14:paraId="7B625AD5" w14:textId="77777777" w:rsidR="00AA054C" w:rsidRPr="00A95609" w:rsidRDefault="00AA054C" w:rsidP="003A770D">
      <w:pPr>
        <w:pStyle w:val="pkt"/>
        <w:numPr>
          <w:ilvl w:val="0"/>
          <w:numId w:val="25"/>
        </w:numPr>
        <w:spacing w:before="0" w:after="0"/>
        <w:ind w:left="426"/>
        <w:rPr>
          <w:rFonts w:ascii="Cambria" w:hAnsi="Cambria"/>
          <w:sz w:val="22"/>
          <w:szCs w:val="22"/>
        </w:rPr>
      </w:pPr>
      <w:r w:rsidRPr="00A95609">
        <w:rPr>
          <w:rFonts w:ascii="Cambria" w:hAnsi="Cambria"/>
          <w:sz w:val="22"/>
          <w:szCs w:val="22"/>
        </w:rPr>
        <w:t>Treść oferty musi odpowiadać treści SWZ.</w:t>
      </w:r>
    </w:p>
    <w:p w14:paraId="7F4DFD61" w14:textId="138F7BFA" w:rsidR="00690B45" w:rsidRDefault="00AA054C" w:rsidP="003A770D">
      <w:pPr>
        <w:pStyle w:val="pkt"/>
        <w:numPr>
          <w:ilvl w:val="0"/>
          <w:numId w:val="25"/>
        </w:numPr>
        <w:spacing w:before="0"/>
        <w:ind w:left="426"/>
        <w:rPr>
          <w:rFonts w:ascii="Cambria" w:hAnsi="Cambria"/>
          <w:sz w:val="22"/>
          <w:szCs w:val="22"/>
        </w:rPr>
      </w:pPr>
      <w:r w:rsidRPr="00A95609">
        <w:rPr>
          <w:rFonts w:ascii="Cambria" w:hAnsi="Cambria"/>
          <w:sz w:val="22"/>
          <w:szCs w:val="22"/>
        </w:rPr>
        <w:lastRenderedPageBreak/>
        <w:t xml:space="preserve">Ofertę składa się na </w:t>
      </w:r>
      <w:r w:rsidRPr="00A95609">
        <w:rPr>
          <w:rFonts w:ascii="Cambria" w:hAnsi="Cambria"/>
          <w:b/>
          <w:bCs/>
          <w:sz w:val="22"/>
          <w:szCs w:val="22"/>
        </w:rPr>
        <w:t>Formularzu Ofertowym</w:t>
      </w:r>
      <w:r w:rsidRPr="00A95609">
        <w:rPr>
          <w:rFonts w:ascii="Cambria" w:hAnsi="Cambria"/>
          <w:sz w:val="22"/>
          <w:szCs w:val="22"/>
        </w:rPr>
        <w:t xml:space="preserve"> - zgodnie z </w:t>
      </w:r>
      <w:r w:rsidRPr="00A95609">
        <w:rPr>
          <w:rFonts w:ascii="Cambria" w:hAnsi="Cambria"/>
          <w:b/>
          <w:sz w:val="22"/>
          <w:szCs w:val="22"/>
        </w:rPr>
        <w:t>Załącznikiem nr 1 do SWZ</w:t>
      </w:r>
      <w:r w:rsidRPr="00A95609">
        <w:rPr>
          <w:rFonts w:ascii="Cambria" w:hAnsi="Cambria"/>
          <w:sz w:val="22"/>
          <w:szCs w:val="22"/>
        </w:rPr>
        <w:t>.</w:t>
      </w:r>
    </w:p>
    <w:p w14:paraId="496F4147" w14:textId="77777777" w:rsidR="00281FD3" w:rsidRPr="00A95609" w:rsidRDefault="00281FD3" w:rsidP="00281FD3">
      <w:pPr>
        <w:pStyle w:val="pkt"/>
        <w:spacing w:before="0" w:after="0"/>
        <w:ind w:hanging="426"/>
        <w:rPr>
          <w:rFonts w:ascii="Cambria" w:hAnsi="Cambria"/>
          <w:sz w:val="22"/>
          <w:szCs w:val="22"/>
          <w:u w:val="single"/>
        </w:rPr>
      </w:pPr>
      <w:r w:rsidRPr="00A95609">
        <w:rPr>
          <w:rFonts w:ascii="Cambria" w:hAnsi="Cambria"/>
          <w:b/>
          <w:sz w:val="22"/>
          <w:szCs w:val="22"/>
          <w:u w:val="single"/>
        </w:rPr>
        <w:t>Wraz z ofertą Wykonawca jest zobowiązany złożyć</w:t>
      </w:r>
      <w:r w:rsidRPr="00A95609">
        <w:rPr>
          <w:rFonts w:ascii="Cambria" w:hAnsi="Cambria"/>
          <w:sz w:val="22"/>
          <w:szCs w:val="22"/>
          <w:u w:val="single"/>
        </w:rPr>
        <w:t>:</w:t>
      </w:r>
    </w:p>
    <w:p w14:paraId="4C282EF0" w14:textId="509003EC" w:rsidR="00281FD3" w:rsidRDefault="003764BC" w:rsidP="003A770D">
      <w:pPr>
        <w:pStyle w:val="Akapitzlist"/>
        <w:numPr>
          <w:ilvl w:val="0"/>
          <w:numId w:val="41"/>
        </w:numPr>
        <w:ind w:left="851" w:right="20"/>
        <w:jc w:val="both"/>
        <w:rPr>
          <w:rFonts w:ascii="Cambria" w:hAnsi="Cambria"/>
          <w:sz w:val="22"/>
          <w:szCs w:val="22"/>
        </w:rPr>
      </w:pPr>
      <w:r>
        <w:rPr>
          <w:rFonts w:ascii="Cambria" w:hAnsi="Cambria"/>
          <w:b/>
          <w:sz w:val="22"/>
          <w:szCs w:val="22"/>
        </w:rPr>
        <w:t>Jednolit</w:t>
      </w:r>
      <w:r w:rsidR="006818EC">
        <w:rPr>
          <w:rFonts w:ascii="Cambria" w:hAnsi="Cambria"/>
          <w:b/>
          <w:sz w:val="22"/>
          <w:szCs w:val="22"/>
        </w:rPr>
        <w:t>y</w:t>
      </w:r>
      <w:r>
        <w:rPr>
          <w:rFonts w:ascii="Cambria" w:hAnsi="Cambria"/>
          <w:b/>
          <w:sz w:val="22"/>
          <w:szCs w:val="22"/>
        </w:rPr>
        <w:t xml:space="preserve"> Europejski Dokument Zamówienia (</w:t>
      </w:r>
      <w:r w:rsidR="00D22685">
        <w:rPr>
          <w:rFonts w:ascii="Cambria" w:hAnsi="Cambria"/>
          <w:b/>
          <w:sz w:val="22"/>
          <w:szCs w:val="22"/>
        </w:rPr>
        <w:t>JEDZ</w:t>
      </w:r>
      <w:r>
        <w:rPr>
          <w:rFonts w:ascii="Cambria" w:hAnsi="Cambria"/>
          <w:b/>
          <w:sz w:val="22"/>
          <w:szCs w:val="22"/>
        </w:rPr>
        <w:t>)</w:t>
      </w:r>
      <w:r w:rsidR="00281FD3" w:rsidRPr="00A95609">
        <w:rPr>
          <w:rFonts w:ascii="Cambria" w:hAnsi="Cambria"/>
          <w:sz w:val="22"/>
          <w:szCs w:val="22"/>
        </w:rPr>
        <w:t>, o któ</w:t>
      </w:r>
      <w:r w:rsidR="006818EC">
        <w:rPr>
          <w:rFonts w:ascii="Cambria" w:hAnsi="Cambria"/>
          <w:sz w:val="22"/>
          <w:szCs w:val="22"/>
        </w:rPr>
        <w:t>rym</w:t>
      </w:r>
      <w:r w:rsidR="00281FD3" w:rsidRPr="00A95609">
        <w:rPr>
          <w:rFonts w:ascii="Cambria" w:hAnsi="Cambria"/>
          <w:sz w:val="22"/>
          <w:szCs w:val="22"/>
        </w:rPr>
        <w:t xml:space="preserve"> mowa w Rozdziale X ust. </w:t>
      </w:r>
      <w:r w:rsidR="00D22685">
        <w:rPr>
          <w:rFonts w:ascii="Cambria" w:hAnsi="Cambria"/>
          <w:sz w:val="22"/>
          <w:szCs w:val="22"/>
        </w:rPr>
        <w:t>3</w:t>
      </w:r>
      <w:r w:rsidR="00281FD3" w:rsidRPr="00A95609">
        <w:rPr>
          <w:rFonts w:ascii="Cambria" w:hAnsi="Cambria"/>
          <w:sz w:val="22"/>
          <w:szCs w:val="22"/>
        </w:rPr>
        <w:t xml:space="preserve"> SWZ;</w:t>
      </w:r>
    </w:p>
    <w:p w14:paraId="69ABECE5" w14:textId="76CFDA3B" w:rsidR="006818EC" w:rsidRPr="00A95609" w:rsidRDefault="006818EC" w:rsidP="003A770D">
      <w:pPr>
        <w:pStyle w:val="Akapitzlist"/>
        <w:numPr>
          <w:ilvl w:val="0"/>
          <w:numId w:val="41"/>
        </w:numPr>
        <w:ind w:left="851" w:right="20"/>
        <w:jc w:val="both"/>
        <w:rPr>
          <w:rFonts w:ascii="Cambria" w:hAnsi="Cambria"/>
          <w:sz w:val="22"/>
          <w:szCs w:val="22"/>
        </w:rPr>
      </w:pPr>
      <w:r w:rsidRPr="00A95609">
        <w:rPr>
          <w:rFonts w:ascii="Cambria" w:hAnsi="Cambria"/>
          <w:sz w:val="22"/>
          <w:szCs w:val="22"/>
        </w:rPr>
        <w:t xml:space="preserve">zobowiązanie innego podmiotu, </w:t>
      </w:r>
      <w:r>
        <w:rPr>
          <w:rFonts w:ascii="Cambria" w:hAnsi="Cambria"/>
          <w:sz w:val="22"/>
          <w:szCs w:val="22"/>
        </w:rPr>
        <w:t xml:space="preserve">oraz oświadczenie w formie </w:t>
      </w:r>
      <w:r>
        <w:rPr>
          <w:rFonts w:ascii="Cambria" w:hAnsi="Cambria"/>
          <w:b/>
          <w:sz w:val="22"/>
          <w:szCs w:val="22"/>
        </w:rPr>
        <w:t xml:space="preserve">Jednolitego </w:t>
      </w:r>
      <w:r w:rsidRPr="00063329">
        <w:rPr>
          <w:rFonts w:ascii="Cambria" w:hAnsi="Cambria"/>
          <w:b/>
          <w:sz w:val="22"/>
          <w:szCs w:val="22"/>
        </w:rPr>
        <w:t>Europejskiego Dokumentu Zamówienia (JEDZ)</w:t>
      </w:r>
      <w:r w:rsidRPr="00063329">
        <w:rPr>
          <w:rFonts w:ascii="Cambria" w:hAnsi="Cambria"/>
          <w:sz w:val="22"/>
          <w:szCs w:val="22"/>
        </w:rPr>
        <w:t>, o który</w:t>
      </w:r>
      <w:r w:rsidR="00063329" w:rsidRPr="00063329">
        <w:rPr>
          <w:rFonts w:ascii="Cambria" w:hAnsi="Cambria"/>
          <w:sz w:val="22"/>
          <w:szCs w:val="22"/>
        </w:rPr>
        <w:t>ch</w:t>
      </w:r>
      <w:r w:rsidRPr="00063329">
        <w:rPr>
          <w:rFonts w:ascii="Cambria" w:hAnsi="Cambria"/>
          <w:sz w:val="22"/>
          <w:szCs w:val="22"/>
        </w:rPr>
        <w:t xml:space="preserve"> mowa w Rozdziale XI ust. </w:t>
      </w:r>
      <w:r w:rsidR="00063329" w:rsidRPr="00063329">
        <w:rPr>
          <w:rFonts w:ascii="Cambria" w:hAnsi="Cambria"/>
          <w:sz w:val="22"/>
          <w:szCs w:val="22"/>
        </w:rPr>
        <w:t>2, lit. a) oraz b)</w:t>
      </w:r>
      <w:r w:rsidRPr="00063329">
        <w:rPr>
          <w:rFonts w:ascii="Cambria" w:hAnsi="Cambria"/>
          <w:sz w:val="22"/>
          <w:szCs w:val="22"/>
        </w:rPr>
        <w:t xml:space="preserve"> SWZ </w:t>
      </w:r>
      <w:r w:rsidRPr="00A95609">
        <w:rPr>
          <w:rFonts w:ascii="Cambria" w:hAnsi="Cambria"/>
          <w:b/>
          <w:sz w:val="22"/>
          <w:szCs w:val="22"/>
        </w:rPr>
        <w:t>(jeżeli dotyczy);</w:t>
      </w:r>
    </w:p>
    <w:p w14:paraId="69B53712" w14:textId="31C99548" w:rsidR="00063329" w:rsidRDefault="00063329" w:rsidP="003A770D">
      <w:pPr>
        <w:pStyle w:val="Akapitzlist"/>
        <w:numPr>
          <w:ilvl w:val="0"/>
          <w:numId w:val="41"/>
        </w:numPr>
        <w:ind w:left="851" w:right="20"/>
        <w:jc w:val="both"/>
        <w:rPr>
          <w:rFonts w:ascii="Cambria" w:hAnsi="Cambria"/>
          <w:sz w:val="22"/>
          <w:szCs w:val="22"/>
        </w:rPr>
      </w:pPr>
      <w:r w:rsidRPr="00A95609">
        <w:rPr>
          <w:rFonts w:ascii="Cambria" w:hAnsi="Cambria"/>
          <w:sz w:val="22"/>
          <w:szCs w:val="22"/>
        </w:rPr>
        <w:t xml:space="preserve">oświadczenie Wykonawców wspólnie ubiegających się o udzielenie zamówienia, o którym mowa w art. 117 ust. 4 ustawy </w:t>
      </w:r>
      <w:proofErr w:type="spellStart"/>
      <w:r w:rsidRPr="00A95609">
        <w:rPr>
          <w:rFonts w:ascii="Cambria" w:hAnsi="Cambria"/>
          <w:sz w:val="22"/>
          <w:szCs w:val="22"/>
        </w:rPr>
        <w:t>Pzp</w:t>
      </w:r>
      <w:proofErr w:type="spellEnd"/>
      <w:r w:rsidRPr="00A95609">
        <w:rPr>
          <w:rFonts w:ascii="Cambria" w:hAnsi="Cambria"/>
          <w:sz w:val="22"/>
          <w:szCs w:val="22"/>
        </w:rPr>
        <w:t xml:space="preserve"> (</w:t>
      </w:r>
      <w:r w:rsidRPr="00A95609">
        <w:rPr>
          <w:rFonts w:ascii="Cambria" w:hAnsi="Cambria"/>
          <w:b/>
          <w:sz w:val="22"/>
          <w:szCs w:val="22"/>
        </w:rPr>
        <w:t>jeżeli dotyczy</w:t>
      </w:r>
      <w:r w:rsidRPr="00A95609">
        <w:rPr>
          <w:rFonts w:ascii="Cambria" w:hAnsi="Cambria"/>
          <w:sz w:val="22"/>
          <w:szCs w:val="22"/>
        </w:rPr>
        <w:t>)</w:t>
      </w:r>
      <w:r>
        <w:rPr>
          <w:rFonts w:ascii="Cambria" w:hAnsi="Cambria"/>
          <w:sz w:val="22"/>
          <w:szCs w:val="22"/>
        </w:rPr>
        <w:t>;</w:t>
      </w:r>
    </w:p>
    <w:p w14:paraId="7FBB7B6A" w14:textId="77777777" w:rsidR="00063329" w:rsidRPr="00063329" w:rsidRDefault="00063329" w:rsidP="003A770D">
      <w:pPr>
        <w:pStyle w:val="Akapitzlist"/>
        <w:numPr>
          <w:ilvl w:val="0"/>
          <w:numId w:val="41"/>
        </w:numPr>
        <w:ind w:left="851" w:right="20"/>
        <w:jc w:val="both"/>
        <w:rPr>
          <w:rFonts w:ascii="Cambria" w:hAnsi="Cambria"/>
          <w:sz w:val="22"/>
          <w:szCs w:val="22"/>
        </w:rPr>
      </w:pPr>
      <w:r>
        <w:rPr>
          <w:rFonts w:ascii="Cambria" w:hAnsi="Cambria"/>
          <w:sz w:val="22"/>
          <w:szCs w:val="22"/>
        </w:rPr>
        <w:t>o</w:t>
      </w:r>
      <w:r w:rsidRPr="00063329">
        <w:rPr>
          <w:rFonts w:ascii="Cambria" w:hAnsi="Cambria"/>
          <w:sz w:val="22"/>
          <w:szCs w:val="22"/>
        </w:rPr>
        <w:t xml:space="preserve">świadczenie </w:t>
      </w:r>
      <w:r>
        <w:rPr>
          <w:rFonts w:ascii="Cambria" w:hAnsi="Cambria"/>
          <w:sz w:val="22"/>
          <w:szCs w:val="22"/>
        </w:rPr>
        <w:t>W</w:t>
      </w:r>
      <w:r w:rsidRPr="00063329">
        <w:rPr>
          <w:rFonts w:ascii="Cambria" w:hAnsi="Cambria"/>
          <w:sz w:val="22"/>
          <w:szCs w:val="22"/>
        </w:rPr>
        <w:t>ykonawcy/</w:t>
      </w:r>
      <w:r>
        <w:rPr>
          <w:rFonts w:ascii="Cambria" w:hAnsi="Cambria"/>
          <w:sz w:val="22"/>
          <w:szCs w:val="22"/>
        </w:rPr>
        <w:t>W</w:t>
      </w:r>
      <w:r w:rsidRPr="00063329">
        <w:rPr>
          <w:rFonts w:ascii="Cambria" w:hAnsi="Cambria"/>
          <w:sz w:val="22"/>
          <w:szCs w:val="22"/>
        </w:rPr>
        <w:t>ykonawcy wspólnie ubiegającego się o udzielenie zamówienia dotyczące przesłanek wykluczenia</w:t>
      </w:r>
      <w:r w:rsidRPr="00063329">
        <w:rPr>
          <w:rFonts w:ascii="Cambria" w:hAnsi="Cambria"/>
          <w:b/>
          <w:bCs/>
          <w:sz w:val="22"/>
          <w:szCs w:val="22"/>
        </w:rPr>
        <w:t xml:space="preserve"> </w:t>
      </w:r>
      <w:r w:rsidRPr="00063329">
        <w:rPr>
          <w:rFonts w:ascii="Cambria" w:hAnsi="Cambria"/>
          <w:sz w:val="22"/>
          <w:szCs w:val="22"/>
        </w:rPr>
        <w:t xml:space="preserve">z </w:t>
      </w:r>
      <w:r w:rsidRPr="00063329">
        <w:rPr>
          <w:rFonts w:ascii="Cambria" w:hAnsi="Cambria" w:cs="Arial"/>
          <w:sz w:val="22"/>
          <w:szCs w:val="22"/>
        </w:rPr>
        <w:t>art. 5k rozporządzenia Rady (UE) nr 833/2014</w:t>
      </w:r>
      <w:r w:rsidRPr="006818EC">
        <w:rPr>
          <w:rFonts w:ascii="Cambria" w:hAnsi="Cambria" w:cs="Arial"/>
          <w:bCs/>
          <w:sz w:val="22"/>
          <w:szCs w:val="22"/>
        </w:rPr>
        <w:t xml:space="preserve"> z dnia 31 lipca 2014 r. dotyczącego środków ograniczających w związku z działaniami Rosji destabilizującymi sytuację na Ukrainie</w:t>
      </w:r>
      <w:r>
        <w:rPr>
          <w:rFonts w:ascii="Cambria" w:hAnsi="Cambria" w:cs="Arial"/>
          <w:bCs/>
          <w:sz w:val="22"/>
          <w:szCs w:val="22"/>
        </w:rPr>
        <w:t xml:space="preserve"> oraz </w:t>
      </w:r>
      <w:r w:rsidRPr="006818EC">
        <w:rPr>
          <w:rFonts w:ascii="Cambria" w:hAnsi="Cambria" w:cs="Arial"/>
          <w:bCs/>
          <w:sz w:val="22"/>
          <w:szCs w:val="22"/>
        </w:rPr>
        <w:t xml:space="preserve">art. 7 ust. 1 ustawy </w:t>
      </w:r>
      <w:r w:rsidRPr="006818EC">
        <w:rPr>
          <w:rFonts w:ascii="Cambria" w:hAnsi="Cambria" w:cs="Arial"/>
          <w:sz w:val="22"/>
          <w:szCs w:val="22"/>
        </w:rPr>
        <w:t>z dnia 13 kwietnia 2022 r. o szczególnych rozwiązaniach w zakresie przeciwdziałania wspieraniu agresji na Ukrainę oraz służących ochronie bezpieczeństwa narodowego;</w:t>
      </w:r>
    </w:p>
    <w:p w14:paraId="434DBFE9" w14:textId="4702DB58" w:rsidR="006818EC" w:rsidRPr="00063329" w:rsidRDefault="00063329" w:rsidP="003A770D">
      <w:pPr>
        <w:pStyle w:val="Akapitzlist"/>
        <w:numPr>
          <w:ilvl w:val="0"/>
          <w:numId w:val="41"/>
        </w:numPr>
        <w:ind w:left="851" w:right="20"/>
        <w:jc w:val="both"/>
        <w:rPr>
          <w:rFonts w:ascii="Cambria" w:hAnsi="Cambria"/>
          <w:sz w:val="22"/>
          <w:szCs w:val="22"/>
        </w:rPr>
      </w:pPr>
      <w:r w:rsidRPr="00063329">
        <w:rPr>
          <w:rFonts w:ascii="Cambria" w:hAnsi="Cambria"/>
          <w:sz w:val="22"/>
          <w:szCs w:val="22"/>
        </w:rPr>
        <w:t xml:space="preserve">oświadczenie podmiotu udostępniającego zasoby dotyczące przesłanek wykluczenia z </w:t>
      </w:r>
      <w:r w:rsidRPr="00063329">
        <w:rPr>
          <w:rFonts w:ascii="Cambria" w:hAnsi="Cambria" w:cs="Arial"/>
          <w:sz w:val="22"/>
          <w:szCs w:val="22"/>
        </w:rPr>
        <w:t>art. 5k rozporządzenia Rady (UE) nr 833/2014</w:t>
      </w:r>
      <w:r w:rsidRPr="006818EC">
        <w:rPr>
          <w:rFonts w:ascii="Cambria" w:hAnsi="Cambria" w:cs="Arial"/>
          <w:bCs/>
          <w:sz w:val="22"/>
          <w:szCs w:val="22"/>
        </w:rPr>
        <w:t xml:space="preserve"> z dnia 31 lipca 2014 r. dotyczącego środków ograniczających w związku z działaniami Rosji destabilizującymi sytuację na Ukrainie</w:t>
      </w:r>
      <w:r>
        <w:rPr>
          <w:rFonts w:ascii="Cambria" w:hAnsi="Cambria" w:cs="Arial"/>
          <w:bCs/>
          <w:sz w:val="22"/>
          <w:szCs w:val="22"/>
        </w:rPr>
        <w:t xml:space="preserve"> oraz </w:t>
      </w:r>
      <w:r w:rsidRPr="006818EC">
        <w:rPr>
          <w:rFonts w:ascii="Cambria" w:hAnsi="Cambria" w:cs="Arial"/>
          <w:bCs/>
          <w:sz w:val="22"/>
          <w:szCs w:val="22"/>
        </w:rPr>
        <w:t xml:space="preserve">art. 7 ust. 1 ustawy </w:t>
      </w:r>
      <w:r w:rsidRPr="006818EC">
        <w:rPr>
          <w:rFonts w:ascii="Cambria" w:hAnsi="Cambria" w:cs="Arial"/>
          <w:sz w:val="22"/>
          <w:szCs w:val="22"/>
        </w:rPr>
        <w:t>z dnia 13 kwietnia 2022 r. o szczególnych rozwiązaniach w zakresie przeciwdziałania wspieraniu agresji na Ukrainę oraz służących ochronie bezpieczeństwa narodowego</w:t>
      </w:r>
      <w:r>
        <w:rPr>
          <w:rFonts w:ascii="Cambria" w:hAnsi="Cambria" w:cs="Arial"/>
          <w:sz w:val="22"/>
          <w:szCs w:val="22"/>
        </w:rPr>
        <w:t xml:space="preserve"> </w:t>
      </w:r>
      <w:r w:rsidRPr="00063329">
        <w:rPr>
          <w:rFonts w:ascii="Cambria" w:hAnsi="Cambria"/>
          <w:b/>
          <w:bCs/>
          <w:sz w:val="22"/>
          <w:szCs w:val="22"/>
        </w:rPr>
        <w:t>(</w:t>
      </w:r>
      <w:r>
        <w:rPr>
          <w:rFonts w:ascii="Cambria" w:hAnsi="Cambria"/>
          <w:b/>
          <w:bCs/>
          <w:sz w:val="22"/>
          <w:szCs w:val="22"/>
        </w:rPr>
        <w:t>jeżeli</w:t>
      </w:r>
      <w:r w:rsidRPr="00063329">
        <w:rPr>
          <w:rFonts w:ascii="Cambria" w:hAnsi="Cambria"/>
          <w:b/>
          <w:bCs/>
          <w:sz w:val="22"/>
          <w:szCs w:val="22"/>
        </w:rPr>
        <w:t xml:space="preserve"> dotyczy);</w:t>
      </w:r>
    </w:p>
    <w:p w14:paraId="02632871" w14:textId="77777777" w:rsidR="00281FD3" w:rsidRPr="00A95609" w:rsidRDefault="00281FD3" w:rsidP="003A770D">
      <w:pPr>
        <w:pStyle w:val="Akapitzlist"/>
        <w:numPr>
          <w:ilvl w:val="0"/>
          <w:numId w:val="41"/>
        </w:numPr>
        <w:ind w:left="851" w:right="20"/>
        <w:jc w:val="both"/>
        <w:rPr>
          <w:rFonts w:ascii="Cambria" w:hAnsi="Cambria"/>
          <w:sz w:val="22"/>
          <w:szCs w:val="22"/>
        </w:rPr>
      </w:pPr>
      <w:r w:rsidRPr="00A95609">
        <w:rPr>
          <w:rFonts w:ascii="Cambria" w:hAnsi="Cambria"/>
          <w:sz w:val="22"/>
          <w:szCs w:val="22"/>
        </w:rPr>
        <w:t>oryginał gwarancji lub poręczenia, jeśli wadium wnoszone jest w innej formie niż pieniądz;</w:t>
      </w:r>
    </w:p>
    <w:p w14:paraId="76C0B96C" w14:textId="77777777" w:rsidR="009B06C1" w:rsidRPr="00BC09E8" w:rsidRDefault="00281FD3" w:rsidP="003A770D">
      <w:pPr>
        <w:pStyle w:val="Akapitzlist"/>
        <w:numPr>
          <w:ilvl w:val="0"/>
          <w:numId w:val="41"/>
        </w:numPr>
        <w:ind w:left="850" w:right="23" w:hanging="357"/>
        <w:jc w:val="both"/>
        <w:rPr>
          <w:rFonts w:ascii="Cambria" w:hAnsi="Cambria"/>
          <w:sz w:val="22"/>
          <w:szCs w:val="22"/>
        </w:rPr>
      </w:pPr>
      <w:r w:rsidRPr="00A95609">
        <w:rPr>
          <w:rFonts w:ascii="Cambria" w:hAnsi="Cambria"/>
          <w:sz w:val="22"/>
          <w:szCs w:val="22"/>
        </w:rPr>
        <w:t xml:space="preserve">dokumenty, z których wynika prawo do podpisania oferty; odpowiednie </w:t>
      </w:r>
      <w:r w:rsidRPr="00BC09E8">
        <w:rPr>
          <w:rFonts w:ascii="Cambria" w:hAnsi="Cambria"/>
          <w:sz w:val="22"/>
          <w:szCs w:val="22"/>
        </w:rPr>
        <w:t xml:space="preserve">pełnomocnictwa </w:t>
      </w:r>
      <w:r w:rsidRPr="00BC09E8">
        <w:rPr>
          <w:rFonts w:ascii="Cambria" w:hAnsi="Cambria"/>
          <w:b/>
          <w:sz w:val="22"/>
          <w:szCs w:val="22"/>
        </w:rPr>
        <w:t>(jeżeli dotyczy)</w:t>
      </w:r>
      <w:r w:rsidRPr="00BC09E8">
        <w:rPr>
          <w:rFonts w:ascii="Cambria" w:hAnsi="Cambria"/>
          <w:sz w:val="22"/>
          <w:szCs w:val="22"/>
        </w:rPr>
        <w:t>.</w:t>
      </w:r>
    </w:p>
    <w:p w14:paraId="0D691F4A" w14:textId="4E608AD1" w:rsidR="009B06C1" w:rsidRPr="003B4D29" w:rsidRDefault="00B33E87" w:rsidP="003A770D">
      <w:pPr>
        <w:pStyle w:val="Akapitzlist"/>
        <w:numPr>
          <w:ilvl w:val="0"/>
          <w:numId w:val="41"/>
        </w:numPr>
        <w:ind w:left="850" w:right="23" w:hanging="357"/>
        <w:jc w:val="both"/>
        <w:rPr>
          <w:rFonts w:ascii="Cambria" w:hAnsi="Cambria"/>
          <w:sz w:val="22"/>
          <w:szCs w:val="22"/>
        </w:rPr>
      </w:pPr>
      <w:r w:rsidRPr="003B4D29">
        <w:rPr>
          <w:rFonts w:ascii="Cambria" w:hAnsi="Cambria"/>
          <w:sz w:val="22"/>
          <w:szCs w:val="22"/>
        </w:rPr>
        <w:t>Formularz Cenowy</w:t>
      </w:r>
      <w:r w:rsidR="009B06C1" w:rsidRPr="003B4D29">
        <w:rPr>
          <w:rFonts w:ascii="Cambria" w:hAnsi="Cambria"/>
          <w:sz w:val="22"/>
          <w:szCs w:val="22"/>
        </w:rPr>
        <w:t>, stanowiąc</w:t>
      </w:r>
      <w:r w:rsidR="00A13164" w:rsidRPr="003B4D29">
        <w:rPr>
          <w:rFonts w:ascii="Cambria" w:hAnsi="Cambria"/>
          <w:sz w:val="22"/>
          <w:szCs w:val="22"/>
        </w:rPr>
        <w:t>y</w:t>
      </w:r>
      <w:r w:rsidR="009B06C1" w:rsidRPr="003B4D29">
        <w:rPr>
          <w:rFonts w:ascii="Cambria" w:hAnsi="Cambria"/>
          <w:b/>
          <w:sz w:val="22"/>
          <w:szCs w:val="22"/>
        </w:rPr>
        <w:t xml:space="preserve"> Załącznik Nr </w:t>
      </w:r>
      <w:r w:rsidR="00BC09E8" w:rsidRPr="003B4D29">
        <w:rPr>
          <w:rFonts w:ascii="Cambria" w:hAnsi="Cambria"/>
          <w:b/>
          <w:sz w:val="22"/>
          <w:szCs w:val="22"/>
        </w:rPr>
        <w:t>12</w:t>
      </w:r>
      <w:r w:rsidR="009B06C1" w:rsidRPr="003B4D29">
        <w:rPr>
          <w:rFonts w:ascii="Cambria" w:hAnsi="Cambria"/>
          <w:b/>
          <w:sz w:val="22"/>
          <w:szCs w:val="22"/>
        </w:rPr>
        <w:t xml:space="preserve"> do SWZ.</w:t>
      </w:r>
    </w:p>
    <w:p w14:paraId="5EE374CD" w14:textId="14E20951" w:rsidR="009B06C1" w:rsidRPr="00167DA6" w:rsidRDefault="009B06C1" w:rsidP="00BC09E8">
      <w:pPr>
        <w:ind w:right="23"/>
        <w:jc w:val="both"/>
        <w:rPr>
          <w:rFonts w:ascii="Cambria" w:hAnsi="Cambria"/>
          <w:sz w:val="18"/>
          <w:szCs w:val="18"/>
        </w:rPr>
      </w:pPr>
    </w:p>
    <w:p w14:paraId="7B2EE57E" w14:textId="01455656" w:rsidR="00FB4C9A" w:rsidRDefault="00FB4C9A" w:rsidP="003A770D">
      <w:pPr>
        <w:pStyle w:val="pkt"/>
        <w:numPr>
          <w:ilvl w:val="0"/>
          <w:numId w:val="25"/>
        </w:numPr>
        <w:spacing w:before="0" w:after="0"/>
        <w:ind w:left="426"/>
        <w:rPr>
          <w:rFonts w:ascii="Cambria" w:hAnsi="Cambria"/>
          <w:b/>
          <w:bCs/>
          <w:sz w:val="22"/>
          <w:szCs w:val="22"/>
        </w:rPr>
      </w:pPr>
      <w:r w:rsidRPr="00FB4C9A">
        <w:rPr>
          <w:rFonts w:ascii="Cambria" w:hAnsi="Cambria"/>
          <w:b/>
          <w:bCs/>
          <w:sz w:val="22"/>
          <w:szCs w:val="22"/>
        </w:rPr>
        <w:t>WYMOGI FORMALNE</w:t>
      </w:r>
    </w:p>
    <w:p w14:paraId="19E0CC39" w14:textId="77777777" w:rsidR="00425144" w:rsidRPr="00FB4C9A" w:rsidRDefault="00425144" w:rsidP="003A770D">
      <w:pPr>
        <w:pStyle w:val="pkt"/>
        <w:numPr>
          <w:ilvl w:val="0"/>
          <w:numId w:val="83"/>
        </w:numPr>
        <w:spacing w:before="0"/>
        <w:rPr>
          <w:rFonts w:ascii="Cambria" w:hAnsi="Cambria"/>
          <w:sz w:val="22"/>
          <w:szCs w:val="22"/>
        </w:rPr>
      </w:pPr>
      <w:r w:rsidRPr="00FB4C9A">
        <w:rPr>
          <w:rFonts w:ascii="Cambria" w:hAnsi="Cambria"/>
          <w:sz w:val="22"/>
          <w:szCs w:val="22"/>
        </w:rPr>
        <w:t xml:space="preserve">Ofertę, oświadczenie, o którym mowa w art. 125 ust. 1 ustawy </w:t>
      </w:r>
      <w:proofErr w:type="spellStart"/>
      <w:r w:rsidRPr="00FB4C9A">
        <w:rPr>
          <w:rFonts w:ascii="Cambria" w:hAnsi="Cambria"/>
          <w:sz w:val="22"/>
          <w:szCs w:val="22"/>
        </w:rPr>
        <w:t>Pzp</w:t>
      </w:r>
      <w:proofErr w:type="spellEnd"/>
      <w:r w:rsidRPr="00FB4C9A">
        <w:rPr>
          <w:rFonts w:ascii="Cambria" w:hAnsi="Cambria"/>
          <w:sz w:val="22"/>
          <w:szCs w:val="22"/>
        </w:rPr>
        <w:t xml:space="preserve">, podmiotowe środki dowodowe, pełnomocnictwa, zobowiązanie podmiotu udostępniającego zasoby sporządza się w postaci elektronicznej, w ogólnie dostępnych formatach danych zgodnych z Załącznikiem Nr 2 do </w:t>
      </w:r>
      <w:r w:rsidRPr="00FB4C9A">
        <w:rPr>
          <w:rFonts w:ascii="Cambria" w:hAnsi="Cambria"/>
          <w:i/>
          <w:iCs/>
          <w:sz w:val="22"/>
          <w:szCs w:val="22"/>
        </w:rPr>
        <w:t>„Rozporządzenia Rady Ministrów w sprawie Krajowych Ram Interoperacyjn</w:t>
      </w:r>
      <w:r w:rsidRPr="00CA425E">
        <w:rPr>
          <w:rFonts w:ascii="Cambria" w:hAnsi="Cambria"/>
          <w:i/>
          <w:iCs/>
          <w:sz w:val="22"/>
          <w:szCs w:val="22"/>
        </w:rPr>
        <w:t>ości, minimalnych wymagań dla rejestrów publicznych i wymiany informacji w postaci elektronicznej oraz minimalnych wymagań dla systemów teleinformatycznych”.</w:t>
      </w:r>
    </w:p>
    <w:p w14:paraId="60076891" w14:textId="77777777" w:rsidR="00425144" w:rsidRPr="00FB4C9A" w:rsidRDefault="00425144" w:rsidP="003A770D">
      <w:pPr>
        <w:pStyle w:val="pkt"/>
        <w:numPr>
          <w:ilvl w:val="0"/>
          <w:numId w:val="83"/>
        </w:numPr>
        <w:spacing w:before="0"/>
        <w:rPr>
          <w:rFonts w:ascii="Cambria" w:hAnsi="Cambria"/>
          <w:sz w:val="22"/>
          <w:szCs w:val="22"/>
        </w:rPr>
      </w:pPr>
      <w:r w:rsidRPr="00FB4C9A">
        <w:rPr>
          <w:rFonts w:ascii="Cambria" w:hAnsi="Cambria"/>
          <w:b/>
          <w:bCs/>
          <w:sz w:val="22"/>
          <w:szCs w:val="22"/>
        </w:rPr>
        <w:t>Zamawiający rekomenduje wykorzystanie formatów: .pdf .</w:t>
      </w:r>
      <w:proofErr w:type="spellStart"/>
      <w:r w:rsidRPr="00FB4C9A">
        <w:rPr>
          <w:rFonts w:ascii="Cambria" w:hAnsi="Cambria"/>
          <w:b/>
          <w:bCs/>
          <w:sz w:val="22"/>
          <w:szCs w:val="22"/>
        </w:rPr>
        <w:t>doc</w:t>
      </w:r>
      <w:proofErr w:type="spellEnd"/>
      <w:r w:rsidRPr="00FB4C9A">
        <w:rPr>
          <w:rFonts w:ascii="Cambria" w:hAnsi="Cambria"/>
          <w:b/>
          <w:bCs/>
          <w:sz w:val="22"/>
          <w:szCs w:val="22"/>
        </w:rPr>
        <w:t xml:space="preserve"> .</w:t>
      </w:r>
      <w:proofErr w:type="spellStart"/>
      <w:r w:rsidRPr="00FB4C9A">
        <w:rPr>
          <w:rFonts w:ascii="Cambria" w:hAnsi="Cambria"/>
          <w:b/>
          <w:bCs/>
          <w:sz w:val="22"/>
          <w:szCs w:val="22"/>
        </w:rPr>
        <w:t>docx</w:t>
      </w:r>
      <w:proofErr w:type="spellEnd"/>
      <w:r w:rsidRPr="00FB4C9A">
        <w:rPr>
          <w:rFonts w:ascii="Cambria" w:hAnsi="Cambria"/>
          <w:b/>
          <w:bCs/>
          <w:sz w:val="22"/>
          <w:szCs w:val="22"/>
        </w:rPr>
        <w:t xml:space="preserve"> .xls .jpg (.</w:t>
      </w:r>
      <w:proofErr w:type="spellStart"/>
      <w:r w:rsidRPr="00FB4C9A">
        <w:rPr>
          <w:rFonts w:ascii="Cambria" w:hAnsi="Cambria"/>
          <w:b/>
          <w:bCs/>
          <w:sz w:val="22"/>
          <w:szCs w:val="22"/>
        </w:rPr>
        <w:t>jpeg</w:t>
      </w:r>
      <w:proofErr w:type="spellEnd"/>
      <w:r w:rsidRPr="00FB4C9A">
        <w:rPr>
          <w:rFonts w:ascii="Cambria" w:hAnsi="Cambria"/>
          <w:bCs/>
          <w:sz w:val="22"/>
          <w:szCs w:val="22"/>
        </w:rPr>
        <w:t xml:space="preserve">) </w:t>
      </w:r>
      <w:r w:rsidRPr="00FB4C9A">
        <w:rPr>
          <w:rFonts w:ascii="Cambria" w:hAnsi="Cambria"/>
          <w:b/>
          <w:bCs/>
          <w:sz w:val="22"/>
          <w:szCs w:val="22"/>
        </w:rPr>
        <w:t>ze szczególnym wskazaniem na .pdf</w:t>
      </w:r>
      <w:r w:rsidRPr="00FB4C9A">
        <w:rPr>
          <w:rFonts w:ascii="Cambria" w:hAnsi="Cambria"/>
          <w:bCs/>
          <w:sz w:val="22"/>
          <w:szCs w:val="22"/>
        </w:rPr>
        <w:t xml:space="preserve">. </w:t>
      </w:r>
    </w:p>
    <w:p w14:paraId="174375EB" w14:textId="77777777" w:rsidR="00425144" w:rsidRPr="00FB4C9A" w:rsidRDefault="00425144" w:rsidP="003A770D">
      <w:pPr>
        <w:pStyle w:val="pkt"/>
        <w:numPr>
          <w:ilvl w:val="0"/>
          <w:numId w:val="83"/>
        </w:numPr>
        <w:spacing w:before="0"/>
        <w:rPr>
          <w:rFonts w:ascii="Cambria" w:hAnsi="Cambria"/>
          <w:sz w:val="22"/>
          <w:szCs w:val="22"/>
        </w:rPr>
      </w:pPr>
      <w:r w:rsidRPr="008043C5">
        <w:rPr>
          <w:rFonts w:ascii="Cambria" w:hAnsi="Cambria"/>
          <w:bCs/>
          <w:sz w:val="22"/>
          <w:szCs w:val="22"/>
        </w:rPr>
        <w:t xml:space="preserve">W celu ewentualnej kompresji danych Zamawiający rekomenduje wykorzystanie jednego z formatów: </w:t>
      </w:r>
      <w:r w:rsidRPr="008043C5">
        <w:rPr>
          <w:rFonts w:ascii="Cambria" w:hAnsi="Cambria"/>
          <w:b/>
          <w:sz w:val="22"/>
          <w:szCs w:val="22"/>
        </w:rPr>
        <w:t xml:space="preserve">a) </w:t>
      </w:r>
      <w:r w:rsidRPr="008043C5">
        <w:rPr>
          <w:rFonts w:ascii="Cambria" w:hAnsi="Cambria"/>
          <w:bCs/>
          <w:sz w:val="22"/>
          <w:szCs w:val="22"/>
        </w:rPr>
        <w:t xml:space="preserve">.zip, </w:t>
      </w:r>
      <w:r w:rsidRPr="008043C5">
        <w:rPr>
          <w:rFonts w:ascii="Cambria" w:hAnsi="Cambria"/>
          <w:b/>
          <w:sz w:val="22"/>
          <w:szCs w:val="22"/>
        </w:rPr>
        <w:t xml:space="preserve">b) </w:t>
      </w:r>
      <w:r w:rsidRPr="008043C5">
        <w:rPr>
          <w:rFonts w:ascii="Cambria" w:hAnsi="Cambria"/>
          <w:bCs/>
          <w:sz w:val="22"/>
          <w:szCs w:val="22"/>
        </w:rPr>
        <w:t>.7Z.</w:t>
      </w:r>
    </w:p>
    <w:p w14:paraId="120F79C9" w14:textId="77777777" w:rsidR="00425144" w:rsidRPr="00FB4C9A" w:rsidRDefault="00425144" w:rsidP="003A770D">
      <w:pPr>
        <w:pStyle w:val="pkt"/>
        <w:numPr>
          <w:ilvl w:val="0"/>
          <w:numId w:val="83"/>
        </w:numPr>
        <w:spacing w:before="0"/>
        <w:rPr>
          <w:rFonts w:ascii="Cambria" w:hAnsi="Cambria"/>
          <w:sz w:val="22"/>
          <w:szCs w:val="22"/>
        </w:rPr>
      </w:pPr>
      <w:r w:rsidRPr="008043C5">
        <w:rPr>
          <w:rFonts w:ascii="Cambria" w:hAnsi="Cambria"/>
          <w:bCs/>
          <w:sz w:val="22"/>
          <w:szCs w:val="22"/>
        </w:rPr>
        <w:t>Wśród formatów  powszechnych a nie występujących w rozporządzeniu występują: .</w:t>
      </w:r>
      <w:proofErr w:type="spellStart"/>
      <w:r w:rsidRPr="008043C5">
        <w:rPr>
          <w:rFonts w:ascii="Cambria" w:hAnsi="Cambria"/>
          <w:bCs/>
          <w:sz w:val="22"/>
          <w:szCs w:val="22"/>
        </w:rPr>
        <w:t>rar</w:t>
      </w:r>
      <w:proofErr w:type="spellEnd"/>
      <w:r w:rsidRPr="008043C5">
        <w:rPr>
          <w:rFonts w:ascii="Cambria" w:hAnsi="Cambria"/>
          <w:bCs/>
          <w:sz w:val="22"/>
          <w:szCs w:val="22"/>
        </w:rPr>
        <w:t xml:space="preserve"> .gif .</w:t>
      </w:r>
      <w:proofErr w:type="spellStart"/>
      <w:r w:rsidRPr="008043C5">
        <w:rPr>
          <w:rFonts w:ascii="Cambria" w:hAnsi="Cambria"/>
          <w:bCs/>
          <w:sz w:val="22"/>
          <w:szCs w:val="22"/>
        </w:rPr>
        <w:t>bmp</w:t>
      </w:r>
      <w:proofErr w:type="spellEnd"/>
      <w:r w:rsidRPr="008043C5">
        <w:rPr>
          <w:rFonts w:ascii="Cambria" w:hAnsi="Cambria"/>
          <w:bCs/>
          <w:sz w:val="22"/>
          <w:szCs w:val="22"/>
        </w:rPr>
        <w:t xml:space="preserve"> .</w:t>
      </w:r>
      <w:proofErr w:type="spellStart"/>
      <w:r w:rsidRPr="008043C5">
        <w:rPr>
          <w:rFonts w:ascii="Cambria" w:hAnsi="Cambria"/>
          <w:bCs/>
          <w:sz w:val="22"/>
          <w:szCs w:val="22"/>
        </w:rPr>
        <w:t>numbers</w:t>
      </w:r>
      <w:proofErr w:type="spellEnd"/>
      <w:r w:rsidRPr="008043C5">
        <w:rPr>
          <w:rFonts w:ascii="Cambria" w:hAnsi="Cambria"/>
          <w:bCs/>
          <w:sz w:val="22"/>
          <w:szCs w:val="22"/>
        </w:rPr>
        <w:t xml:space="preserve"> .</w:t>
      </w:r>
      <w:proofErr w:type="spellStart"/>
      <w:r w:rsidRPr="008043C5">
        <w:rPr>
          <w:rFonts w:ascii="Cambria" w:hAnsi="Cambria"/>
          <w:bCs/>
          <w:sz w:val="22"/>
          <w:szCs w:val="22"/>
        </w:rPr>
        <w:t>pages</w:t>
      </w:r>
      <w:proofErr w:type="spellEnd"/>
      <w:r w:rsidRPr="008043C5">
        <w:rPr>
          <w:rFonts w:ascii="Cambria" w:hAnsi="Cambria"/>
          <w:bCs/>
          <w:sz w:val="22"/>
          <w:szCs w:val="22"/>
        </w:rPr>
        <w:t xml:space="preserve">. Dokumenty złożone w tych plikach zostaną uznane za złożone nieskutecznie. </w:t>
      </w:r>
    </w:p>
    <w:p w14:paraId="76BFDD72" w14:textId="77777777" w:rsidR="00425144" w:rsidRPr="00CA425E" w:rsidRDefault="00425144" w:rsidP="003A770D">
      <w:pPr>
        <w:pStyle w:val="pkt"/>
        <w:numPr>
          <w:ilvl w:val="0"/>
          <w:numId w:val="83"/>
        </w:numPr>
        <w:spacing w:before="0"/>
        <w:rPr>
          <w:rFonts w:ascii="Cambria" w:hAnsi="Cambria"/>
          <w:sz w:val="22"/>
          <w:szCs w:val="22"/>
        </w:rPr>
      </w:pPr>
      <w:r w:rsidRPr="00CA425E">
        <w:rPr>
          <w:rFonts w:ascii="Cambria" w:hAnsi="Cambria" w:cs="Verdana"/>
          <w:b/>
          <w:sz w:val="22"/>
          <w:szCs w:val="22"/>
        </w:rPr>
        <w:t>Ofertę oraz</w:t>
      </w:r>
      <w:r w:rsidRPr="00CA425E">
        <w:rPr>
          <w:rFonts w:ascii="Cambria" w:hAnsi="Cambria"/>
          <w:b/>
          <w:sz w:val="28"/>
          <w:szCs w:val="28"/>
        </w:rPr>
        <w:t xml:space="preserve"> </w:t>
      </w:r>
      <w:r w:rsidRPr="00CA425E">
        <w:rPr>
          <w:rFonts w:ascii="Cambria" w:hAnsi="Cambria" w:cs="Verdana"/>
          <w:b/>
          <w:sz w:val="22"/>
          <w:szCs w:val="22"/>
        </w:rPr>
        <w:t>Jednolity Europejski Dokument Zamówienia</w:t>
      </w:r>
      <w:r w:rsidRPr="00CA425E">
        <w:rPr>
          <w:rFonts w:ascii="Cambria" w:hAnsi="Cambria" w:cs="Verdana"/>
          <w:bCs/>
          <w:sz w:val="22"/>
          <w:szCs w:val="22"/>
        </w:rPr>
        <w:t xml:space="preserve"> (JEDZ) składa się, pod rygorem nieważności, </w:t>
      </w:r>
      <w:r w:rsidRPr="00CA425E">
        <w:rPr>
          <w:rFonts w:ascii="Cambria" w:hAnsi="Cambria" w:cs="Verdana"/>
          <w:b/>
          <w:sz w:val="22"/>
          <w:szCs w:val="22"/>
        </w:rPr>
        <w:t>w formie elektronicznej</w:t>
      </w:r>
      <w:r w:rsidRPr="00CA425E">
        <w:rPr>
          <w:rFonts w:ascii="Cambria" w:hAnsi="Cambria" w:cs="Verdana"/>
          <w:bCs/>
          <w:sz w:val="22"/>
          <w:szCs w:val="22"/>
        </w:rPr>
        <w:t xml:space="preserve"> (tj. opatrzonej kwalifikowanym podpisem elektronicznym).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r w:rsidRPr="00CA425E">
        <w:rPr>
          <w:rFonts w:ascii="Cambria" w:hAnsi="Cambria"/>
          <w:sz w:val="22"/>
          <w:szCs w:val="22"/>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399F5EEB" w14:textId="77777777" w:rsidR="00425144" w:rsidRPr="009952DD" w:rsidRDefault="00425144" w:rsidP="003A770D">
      <w:pPr>
        <w:pStyle w:val="pkt"/>
        <w:numPr>
          <w:ilvl w:val="0"/>
          <w:numId w:val="83"/>
        </w:numPr>
        <w:spacing w:before="0"/>
        <w:rPr>
          <w:rFonts w:ascii="Cambria" w:hAnsi="Cambria"/>
          <w:sz w:val="22"/>
          <w:szCs w:val="22"/>
        </w:rPr>
      </w:pPr>
      <w:r w:rsidRPr="00CA425E">
        <w:rPr>
          <w:rFonts w:ascii="Cambria" w:hAnsi="Cambria" w:cs="Verdana"/>
          <w:bCs/>
          <w:sz w:val="22"/>
          <w:szCs w:val="22"/>
        </w:rPr>
        <w:lastRenderedPageBreak/>
        <w:t>W przypadku, gdy podmiotowe środki dowodowe</w:t>
      </w:r>
      <w:r w:rsidRPr="00CA425E">
        <w:rPr>
          <w:rFonts w:ascii="Cambria" w:hAnsi="Cambria" w:cs="Verdana"/>
          <w:bCs/>
          <w:i/>
          <w:sz w:val="22"/>
          <w:szCs w:val="22"/>
        </w:rPr>
        <w:t xml:space="preserve">, </w:t>
      </w:r>
      <w:r w:rsidRPr="00CA425E">
        <w:rPr>
          <w:rFonts w:ascii="Cambria" w:hAnsi="Cambria" w:cs="Verdana"/>
          <w:bCs/>
          <w:sz w:val="22"/>
          <w:szCs w:val="22"/>
        </w:rPr>
        <w:t>inne dokumenty lub  dokumenty potwierdzające umocowanie</w:t>
      </w:r>
      <w:r w:rsidRPr="005C3867">
        <w:rPr>
          <w:rFonts w:ascii="Cambria" w:hAnsi="Cambria" w:cs="Verdana"/>
          <w:bCs/>
          <w:sz w:val="22"/>
          <w:szCs w:val="22"/>
        </w:rPr>
        <w:t xml:space="preserve"> do reprezentowania, zostały </w:t>
      </w:r>
      <w:r w:rsidRPr="009952DD">
        <w:rPr>
          <w:rFonts w:ascii="Cambria" w:hAnsi="Cambria" w:cs="Verdana"/>
          <w:bCs/>
          <w:sz w:val="22"/>
          <w:szCs w:val="22"/>
        </w:rPr>
        <w:t>wystawione przez upoważnione podmioty:</w:t>
      </w:r>
    </w:p>
    <w:p w14:paraId="320924A1" w14:textId="77777777" w:rsidR="00425144" w:rsidRPr="005C3867" w:rsidRDefault="00425144" w:rsidP="003A770D">
      <w:pPr>
        <w:pStyle w:val="Tekstpodstawowy2"/>
        <w:numPr>
          <w:ilvl w:val="0"/>
          <w:numId w:val="84"/>
        </w:numPr>
        <w:suppressAutoHyphens w:val="0"/>
        <w:autoSpaceDN/>
        <w:spacing w:line="240" w:lineRule="auto"/>
        <w:ind w:left="1134" w:hanging="283"/>
        <w:jc w:val="both"/>
        <w:textAlignment w:val="auto"/>
        <w:rPr>
          <w:rFonts w:ascii="Cambria" w:hAnsi="Cambria" w:cs="Verdana"/>
          <w:bCs/>
          <w:sz w:val="22"/>
          <w:szCs w:val="22"/>
        </w:rPr>
      </w:pPr>
      <w:r w:rsidRPr="00F026D4">
        <w:rPr>
          <w:rFonts w:ascii="Cambria" w:hAnsi="Cambria" w:cs="Verdana"/>
          <w:b/>
          <w:sz w:val="22"/>
          <w:szCs w:val="22"/>
        </w:rPr>
        <w:t>jako dokument elektroniczny</w:t>
      </w:r>
      <w:r w:rsidRPr="005C3867">
        <w:rPr>
          <w:rFonts w:ascii="Cambria" w:hAnsi="Cambria" w:cs="Verdana"/>
          <w:bCs/>
          <w:sz w:val="22"/>
          <w:szCs w:val="22"/>
        </w:rPr>
        <w:t xml:space="preserve"> – Wykonawca </w:t>
      </w:r>
      <w:r w:rsidRPr="00CF2D10">
        <w:rPr>
          <w:rFonts w:ascii="Cambria" w:hAnsi="Cambria" w:cs="Verdana"/>
          <w:b/>
          <w:sz w:val="22"/>
          <w:szCs w:val="22"/>
        </w:rPr>
        <w:t>przekazuje ten dokument</w:t>
      </w:r>
      <w:r w:rsidRPr="005C3867">
        <w:rPr>
          <w:rFonts w:ascii="Cambria" w:hAnsi="Cambria" w:cs="Verdana"/>
          <w:bCs/>
          <w:sz w:val="22"/>
          <w:szCs w:val="22"/>
        </w:rPr>
        <w:t>;</w:t>
      </w:r>
    </w:p>
    <w:p w14:paraId="23CF045D" w14:textId="77777777" w:rsidR="00425144" w:rsidRPr="005C3867" w:rsidRDefault="00425144" w:rsidP="003A770D">
      <w:pPr>
        <w:pStyle w:val="Tekstpodstawowy2"/>
        <w:numPr>
          <w:ilvl w:val="0"/>
          <w:numId w:val="84"/>
        </w:numPr>
        <w:suppressAutoHyphens w:val="0"/>
        <w:autoSpaceDN/>
        <w:spacing w:after="0" w:line="240" w:lineRule="auto"/>
        <w:ind w:left="1134" w:hanging="283"/>
        <w:jc w:val="both"/>
        <w:textAlignment w:val="auto"/>
        <w:rPr>
          <w:rFonts w:ascii="Cambria" w:hAnsi="Cambria" w:cs="Verdana"/>
          <w:bCs/>
          <w:sz w:val="22"/>
          <w:szCs w:val="22"/>
        </w:rPr>
      </w:pPr>
      <w:r w:rsidRPr="00F026D4">
        <w:rPr>
          <w:rFonts w:ascii="Cambria" w:hAnsi="Cambria" w:cs="Verdana"/>
          <w:b/>
          <w:sz w:val="22"/>
          <w:szCs w:val="22"/>
        </w:rPr>
        <w:t>jako dokument w postaci papierowej</w:t>
      </w:r>
      <w:r w:rsidRPr="005C3867">
        <w:rPr>
          <w:rFonts w:ascii="Cambria" w:hAnsi="Cambria" w:cs="Verdana"/>
          <w:bCs/>
          <w:sz w:val="22"/>
          <w:szCs w:val="22"/>
        </w:rPr>
        <w:t xml:space="preserve"> – Wykonawca </w:t>
      </w:r>
      <w:r w:rsidRPr="00CF2D10">
        <w:rPr>
          <w:rFonts w:ascii="Cambria" w:hAnsi="Cambria" w:cs="Verdana"/>
          <w:b/>
          <w:sz w:val="22"/>
          <w:szCs w:val="22"/>
        </w:rPr>
        <w:t>przekazuje cyfrowe odwzorowanie tego dokumentu opatrzone kwalifikowanym podpisem elektronicznym</w:t>
      </w:r>
      <w:r w:rsidRPr="005C3867">
        <w:rPr>
          <w:rFonts w:ascii="Cambria" w:hAnsi="Cambria" w:cs="Verdana"/>
          <w:bCs/>
          <w:sz w:val="22"/>
          <w:szCs w:val="22"/>
        </w:rPr>
        <w:t xml:space="preserve"> poświadczającym zgodność cyfrowego odwzorowania z dokumentem w postaci papierowej;</w:t>
      </w:r>
    </w:p>
    <w:p w14:paraId="57E72F63" w14:textId="77777777" w:rsidR="00425144" w:rsidRDefault="00425144" w:rsidP="00425144">
      <w:pPr>
        <w:pStyle w:val="Tekstpodstawowy2"/>
        <w:spacing w:after="0" w:line="240" w:lineRule="auto"/>
        <w:ind w:left="1134"/>
        <w:jc w:val="both"/>
        <w:rPr>
          <w:rFonts w:ascii="Cambria" w:hAnsi="Cambria" w:cs="Verdana"/>
          <w:bCs/>
          <w:sz w:val="22"/>
          <w:szCs w:val="22"/>
        </w:rPr>
      </w:pPr>
    </w:p>
    <w:p w14:paraId="5B11CD5E" w14:textId="77777777" w:rsidR="00425144" w:rsidRPr="005C3867" w:rsidRDefault="00425144" w:rsidP="00425144">
      <w:pPr>
        <w:pStyle w:val="Tekstpodstawowy2"/>
        <w:spacing w:after="0" w:line="240" w:lineRule="auto"/>
        <w:ind w:left="851"/>
        <w:jc w:val="both"/>
        <w:rPr>
          <w:rFonts w:ascii="Cambria" w:hAnsi="Cambria" w:cs="Verdana"/>
          <w:bCs/>
          <w:sz w:val="22"/>
          <w:szCs w:val="22"/>
        </w:rPr>
      </w:pPr>
      <w:r w:rsidRPr="005C3867">
        <w:rPr>
          <w:rFonts w:ascii="Cambria" w:hAnsi="Cambria" w:cs="Verdana"/>
          <w:bCs/>
          <w:sz w:val="22"/>
          <w:szCs w:val="22"/>
        </w:rPr>
        <w:t xml:space="preserve">Poświadczenia zgodności cyfrowego odwzorowania z dokumentem w postaci papierowej, o którym mowa w </w:t>
      </w:r>
      <w:proofErr w:type="spellStart"/>
      <w:r w:rsidRPr="005C3867">
        <w:rPr>
          <w:rFonts w:ascii="Cambria" w:hAnsi="Cambria" w:cs="Verdana"/>
          <w:bCs/>
          <w:sz w:val="22"/>
          <w:szCs w:val="22"/>
        </w:rPr>
        <w:t>ppkt</w:t>
      </w:r>
      <w:proofErr w:type="spellEnd"/>
      <w:r w:rsidRPr="005C3867">
        <w:rPr>
          <w:rFonts w:ascii="Cambria" w:hAnsi="Cambria" w:cs="Verdana"/>
          <w:bCs/>
          <w:sz w:val="22"/>
          <w:szCs w:val="22"/>
        </w:rPr>
        <w:t xml:space="preserve">. </w:t>
      </w:r>
      <w:r>
        <w:rPr>
          <w:rFonts w:ascii="Cambria" w:hAnsi="Cambria" w:cs="Verdana"/>
          <w:bCs/>
          <w:sz w:val="22"/>
          <w:szCs w:val="22"/>
        </w:rPr>
        <w:t>b</w:t>
      </w:r>
      <w:r w:rsidRPr="005C3867">
        <w:rPr>
          <w:rFonts w:ascii="Cambria" w:hAnsi="Cambria" w:cs="Verdana"/>
          <w:bCs/>
          <w:sz w:val="22"/>
          <w:szCs w:val="22"/>
        </w:rPr>
        <w:t>) powyżej, dokonuje notariusz lub:</w:t>
      </w:r>
    </w:p>
    <w:p w14:paraId="55007846" w14:textId="77777777" w:rsidR="00425144" w:rsidRPr="005C3867" w:rsidRDefault="00425144" w:rsidP="003A770D">
      <w:pPr>
        <w:pStyle w:val="Tekstpodstawowy2"/>
        <w:numPr>
          <w:ilvl w:val="0"/>
          <w:numId w:val="85"/>
        </w:numPr>
        <w:tabs>
          <w:tab w:val="left" w:pos="1560"/>
          <w:tab w:val="left" w:pos="7938"/>
          <w:tab w:val="left" w:pos="8080"/>
        </w:tabs>
        <w:suppressAutoHyphens w:val="0"/>
        <w:autoSpaceDN/>
        <w:spacing w:before="60" w:after="0" w:line="240" w:lineRule="auto"/>
        <w:ind w:left="1559" w:hanging="425"/>
        <w:jc w:val="both"/>
        <w:textAlignment w:val="auto"/>
        <w:rPr>
          <w:rFonts w:ascii="Cambria" w:hAnsi="Cambria" w:cs="Verdana"/>
          <w:bCs/>
          <w:sz w:val="22"/>
          <w:szCs w:val="22"/>
        </w:rPr>
      </w:pPr>
      <w:r w:rsidRPr="005C3867">
        <w:rPr>
          <w:rFonts w:ascii="Cambria" w:hAnsi="Cambria" w:cs="Verdana"/>
          <w:bCs/>
          <w:sz w:val="22"/>
          <w:szCs w:val="22"/>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0E12E934" w14:textId="77777777" w:rsidR="00425144" w:rsidRPr="00220CB5" w:rsidRDefault="00425144" w:rsidP="003A770D">
      <w:pPr>
        <w:pStyle w:val="Tekstpodstawowy2"/>
        <w:numPr>
          <w:ilvl w:val="0"/>
          <w:numId w:val="85"/>
        </w:numPr>
        <w:tabs>
          <w:tab w:val="left" w:pos="1560"/>
          <w:tab w:val="left" w:pos="8080"/>
        </w:tabs>
        <w:suppressAutoHyphens w:val="0"/>
        <w:autoSpaceDN/>
        <w:spacing w:before="60" w:line="240" w:lineRule="auto"/>
        <w:ind w:left="1559" w:hanging="425"/>
        <w:jc w:val="both"/>
        <w:textAlignment w:val="auto"/>
        <w:rPr>
          <w:rFonts w:ascii="Cambria" w:hAnsi="Cambria" w:cs="Verdana"/>
          <w:bCs/>
          <w:sz w:val="22"/>
          <w:szCs w:val="22"/>
        </w:rPr>
      </w:pPr>
      <w:r w:rsidRPr="005C3867">
        <w:rPr>
          <w:rFonts w:ascii="Cambria" w:hAnsi="Cambria" w:cs="Verdana"/>
          <w:bCs/>
          <w:sz w:val="22"/>
          <w:szCs w:val="22"/>
        </w:rPr>
        <w:t xml:space="preserve">w przypadku innych dokumentów– odpowiednio Wykonawca lub Wykonawca wspólnie ubiegający się o udzielenie zamówienia, każdy w zakresie dokumentu, </w:t>
      </w:r>
      <w:r w:rsidRPr="00220CB5">
        <w:rPr>
          <w:rFonts w:ascii="Cambria" w:hAnsi="Cambria" w:cs="Verdana"/>
          <w:bCs/>
          <w:sz w:val="22"/>
          <w:szCs w:val="22"/>
        </w:rPr>
        <w:t xml:space="preserve">który go dotyczy; </w:t>
      </w:r>
    </w:p>
    <w:p w14:paraId="06892638" w14:textId="77777777" w:rsidR="00425144" w:rsidRPr="00FC76D7" w:rsidRDefault="00425144" w:rsidP="003A770D">
      <w:pPr>
        <w:pStyle w:val="pkt"/>
        <w:numPr>
          <w:ilvl w:val="0"/>
          <w:numId w:val="83"/>
        </w:numPr>
        <w:spacing w:before="0"/>
        <w:rPr>
          <w:rFonts w:ascii="Cambria" w:hAnsi="Cambria"/>
          <w:sz w:val="22"/>
          <w:szCs w:val="22"/>
        </w:rPr>
      </w:pPr>
      <w:r w:rsidRPr="00220CB5">
        <w:rPr>
          <w:rFonts w:ascii="Cambria" w:eastAsiaTheme="minorHAnsi" w:hAnsi="Cambria" w:cs="Verdana"/>
          <w:color w:val="000000"/>
          <w:sz w:val="22"/>
          <w:szCs w:val="22"/>
          <w:lang w:eastAsia="en-US"/>
        </w:rPr>
        <w:t>Podmiotowe środki dowodowe, w tym oświadczenie, o którym mowa w Rozdziale XIV. ust. 3</w:t>
      </w:r>
      <w:r>
        <w:rPr>
          <w:rFonts w:ascii="Cambria" w:eastAsiaTheme="minorHAnsi" w:hAnsi="Cambria" w:cs="Verdana"/>
          <w:color w:val="000000"/>
          <w:sz w:val="22"/>
          <w:szCs w:val="22"/>
          <w:lang w:eastAsia="en-US"/>
        </w:rPr>
        <w:t>,</w:t>
      </w:r>
      <w:r w:rsidRPr="00220CB5">
        <w:rPr>
          <w:rFonts w:ascii="Cambria" w:eastAsiaTheme="minorHAnsi" w:hAnsi="Cambria" w:cs="Verdana"/>
          <w:color w:val="000000"/>
          <w:sz w:val="22"/>
          <w:szCs w:val="22"/>
          <w:lang w:eastAsia="en-US"/>
        </w:rPr>
        <w:t xml:space="preserve"> pkt. 3</w:t>
      </w:r>
      <w:r>
        <w:rPr>
          <w:rFonts w:ascii="Cambria" w:eastAsiaTheme="minorHAnsi" w:hAnsi="Cambria" w:cs="Verdana"/>
          <w:color w:val="000000"/>
          <w:sz w:val="22"/>
          <w:szCs w:val="22"/>
          <w:lang w:eastAsia="en-US"/>
        </w:rPr>
        <w:t>)</w:t>
      </w:r>
      <w:r w:rsidRPr="00220CB5">
        <w:rPr>
          <w:rFonts w:ascii="Cambria" w:eastAsiaTheme="minorHAnsi" w:hAnsi="Cambria" w:cs="Verdana"/>
          <w:color w:val="000000"/>
          <w:sz w:val="22"/>
          <w:szCs w:val="22"/>
          <w:lang w:eastAsia="en-US"/>
        </w:rPr>
        <w:t xml:space="preserve"> SWZ, zobowiązanie/-</w:t>
      </w:r>
      <w:proofErr w:type="spellStart"/>
      <w:r w:rsidRPr="00220CB5">
        <w:rPr>
          <w:rFonts w:ascii="Cambria" w:eastAsiaTheme="minorHAnsi" w:hAnsi="Cambria" w:cs="Verdana"/>
          <w:color w:val="000000"/>
          <w:sz w:val="22"/>
          <w:szCs w:val="22"/>
          <w:lang w:eastAsia="en-US"/>
        </w:rPr>
        <w:t>nia</w:t>
      </w:r>
      <w:proofErr w:type="spellEnd"/>
      <w:r w:rsidRPr="00220CB5">
        <w:rPr>
          <w:rFonts w:ascii="Cambria" w:eastAsiaTheme="minorHAnsi" w:hAnsi="Cambria" w:cs="Verdana"/>
          <w:color w:val="000000"/>
          <w:sz w:val="22"/>
          <w:szCs w:val="22"/>
          <w:lang w:eastAsia="en-US"/>
        </w:rPr>
        <w:t xml:space="preserve"> podmiotu udostępniającego zasoby, które nie zostały wystawione przez upoważnione podmioty oraz wymagane pełnomocnictwa:</w:t>
      </w:r>
    </w:p>
    <w:p w14:paraId="568BD9E8" w14:textId="77777777" w:rsidR="00425144" w:rsidRDefault="00425144" w:rsidP="003A770D">
      <w:pPr>
        <w:pStyle w:val="Akapitzlist"/>
        <w:numPr>
          <w:ilvl w:val="0"/>
          <w:numId w:val="86"/>
        </w:numPr>
        <w:suppressAutoHyphens w:val="0"/>
        <w:autoSpaceDE w:val="0"/>
        <w:adjustRightInd w:val="0"/>
        <w:ind w:left="1134"/>
        <w:jc w:val="both"/>
        <w:textAlignment w:val="auto"/>
        <w:rPr>
          <w:rFonts w:ascii="Cambria" w:eastAsiaTheme="minorHAnsi" w:hAnsi="Cambria" w:cs="Verdana"/>
          <w:color w:val="000000"/>
          <w:sz w:val="22"/>
          <w:szCs w:val="22"/>
          <w:lang w:eastAsia="en-US"/>
        </w:rPr>
      </w:pPr>
      <w:r w:rsidRPr="00220CB5">
        <w:rPr>
          <w:rFonts w:ascii="Cambria" w:eastAsiaTheme="minorHAnsi" w:hAnsi="Cambria" w:cs="Verdana"/>
          <w:color w:val="000000"/>
          <w:sz w:val="22"/>
          <w:szCs w:val="22"/>
          <w:lang w:eastAsia="en-US"/>
        </w:rPr>
        <w:t xml:space="preserve"> Wykonawca </w:t>
      </w:r>
      <w:r w:rsidRPr="00220CB5">
        <w:rPr>
          <w:rFonts w:ascii="Cambria" w:eastAsiaTheme="minorHAnsi" w:hAnsi="Cambria" w:cs="Verdana"/>
          <w:b/>
          <w:bCs/>
          <w:color w:val="000000"/>
          <w:sz w:val="22"/>
          <w:szCs w:val="22"/>
          <w:lang w:eastAsia="en-US"/>
        </w:rPr>
        <w:t>przekazuje w postaci elektronicznej i opatruje kwalifikowanym podpisem elektronicznym</w:t>
      </w:r>
      <w:r w:rsidRPr="00220CB5">
        <w:rPr>
          <w:rFonts w:ascii="Cambria" w:eastAsiaTheme="minorHAnsi" w:hAnsi="Cambria" w:cs="Verdana"/>
          <w:color w:val="000000"/>
          <w:sz w:val="22"/>
          <w:szCs w:val="22"/>
          <w:lang w:eastAsia="en-US"/>
        </w:rPr>
        <w:t xml:space="preserve">; </w:t>
      </w:r>
    </w:p>
    <w:p w14:paraId="4E336F86" w14:textId="77777777" w:rsidR="00425144" w:rsidRPr="00220CB5" w:rsidRDefault="00425144" w:rsidP="003A770D">
      <w:pPr>
        <w:pStyle w:val="Akapitzlist"/>
        <w:numPr>
          <w:ilvl w:val="0"/>
          <w:numId w:val="86"/>
        </w:numPr>
        <w:suppressAutoHyphens w:val="0"/>
        <w:autoSpaceDE w:val="0"/>
        <w:adjustRightInd w:val="0"/>
        <w:spacing w:after="120"/>
        <w:ind w:left="1134" w:hanging="357"/>
        <w:jc w:val="both"/>
        <w:textAlignment w:val="auto"/>
        <w:rPr>
          <w:rFonts w:ascii="Cambria" w:eastAsiaTheme="minorHAnsi" w:hAnsi="Cambria" w:cs="Verdana"/>
          <w:color w:val="000000"/>
          <w:sz w:val="22"/>
          <w:szCs w:val="22"/>
          <w:lang w:eastAsia="en-US"/>
        </w:rPr>
      </w:pPr>
      <w:r w:rsidRPr="00220CB5">
        <w:rPr>
          <w:rFonts w:ascii="Cambria" w:eastAsiaTheme="minorHAnsi" w:hAnsi="Cambria" w:cs="Verdana"/>
          <w:color w:val="000000"/>
          <w:sz w:val="22"/>
          <w:szCs w:val="22"/>
          <w:lang w:eastAsia="en-US"/>
        </w:rPr>
        <w:t xml:space="preserve">gdy zostały sporządzone jako dokument w postaci papierowej i opatrzone własnoręcznym podpisem, Wykonawca </w:t>
      </w:r>
      <w:r w:rsidRPr="00220CB5">
        <w:rPr>
          <w:rFonts w:ascii="Cambria" w:eastAsiaTheme="minorHAnsi" w:hAnsi="Cambria" w:cs="Verdana"/>
          <w:b/>
          <w:bCs/>
          <w:color w:val="000000"/>
          <w:sz w:val="22"/>
          <w:szCs w:val="22"/>
          <w:lang w:eastAsia="en-US"/>
        </w:rPr>
        <w:t>przekazuje cyfrowe odwzorowanie tych dokumentów opatrzone kwalifikowanym podpisem elektronicznym</w:t>
      </w:r>
      <w:r w:rsidRPr="00220CB5">
        <w:rPr>
          <w:rFonts w:ascii="Cambria" w:eastAsiaTheme="minorHAnsi" w:hAnsi="Cambria" w:cs="Verdana"/>
          <w:color w:val="000000"/>
          <w:sz w:val="22"/>
          <w:szCs w:val="22"/>
          <w:lang w:eastAsia="en-US"/>
        </w:rPr>
        <w:t xml:space="preserve">, poświadczającym zgodność cyfrowego odwzorowania z dokumentem w postaci papierowej. </w:t>
      </w:r>
    </w:p>
    <w:p w14:paraId="264A4425" w14:textId="77777777" w:rsidR="00425144" w:rsidRPr="009952DD" w:rsidRDefault="00425144" w:rsidP="00425144">
      <w:pPr>
        <w:suppressAutoHyphens w:val="0"/>
        <w:autoSpaceDE w:val="0"/>
        <w:adjustRightInd w:val="0"/>
        <w:spacing w:after="60"/>
        <w:ind w:left="851"/>
        <w:jc w:val="both"/>
        <w:textAlignment w:val="auto"/>
        <w:rPr>
          <w:rFonts w:ascii="Cambria" w:eastAsiaTheme="minorHAnsi" w:hAnsi="Cambria" w:cs="Verdana"/>
          <w:color w:val="000000"/>
          <w:sz w:val="22"/>
          <w:szCs w:val="22"/>
          <w:lang w:eastAsia="en-US"/>
        </w:rPr>
      </w:pPr>
      <w:r w:rsidRPr="009952DD">
        <w:rPr>
          <w:rFonts w:ascii="Cambria" w:eastAsiaTheme="minorHAnsi" w:hAnsi="Cambria" w:cs="Verdana"/>
          <w:color w:val="000000"/>
          <w:sz w:val="22"/>
          <w:szCs w:val="22"/>
          <w:lang w:eastAsia="en-US"/>
        </w:rPr>
        <w:t xml:space="preserve">Poświadczenia zgodności cyfrowego odwzorowania z dokumentem w postaci papierowej, o którym mowa w </w:t>
      </w:r>
      <w:proofErr w:type="spellStart"/>
      <w:r w:rsidRPr="009952DD">
        <w:rPr>
          <w:rFonts w:ascii="Cambria" w:eastAsiaTheme="minorHAnsi" w:hAnsi="Cambria" w:cs="Verdana"/>
          <w:color w:val="000000"/>
          <w:sz w:val="22"/>
          <w:szCs w:val="22"/>
          <w:lang w:eastAsia="en-US"/>
        </w:rPr>
        <w:t>ppkt</w:t>
      </w:r>
      <w:proofErr w:type="spellEnd"/>
      <w:r w:rsidRPr="009952DD">
        <w:rPr>
          <w:rFonts w:ascii="Cambria" w:eastAsiaTheme="minorHAnsi" w:hAnsi="Cambria" w:cs="Verdana"/>
          <w:color w:val="000000"/>
          <w:sz w:val="22"/>
          <w:szCs w:val="22"/>
          <w:lang w:eastAsia="en-US"/>
        </w:rPr>
        <w:t xml:space="preserve">. </w:t>
      </w:r>
      <w:r>
        <w:rPr>
          <w:rFonts w:ascii="Cambria" w:eastAsiaTheme="minorHAnsi" w:hAnsi="Cambria" w:cs="Verdana"/>
          <w:color w:val="000000"/>
          <w:sz w:val="22"/>
          <w:szCs w:val="22"/>
          <w:lang w:eastAsia="en-US"/>
        </w:rPr>
        <w:t>b</w:t>
      </w:r>
      <w:r w:rsidRPr="009952DD">
        <w:rPr>
          <w:rFonts w:ascii="Cambria" w:eastAsiaTheme="minorHAnsi" w:hAnsi="Cambria" w:cs="Verdana"/>
          <w:color w:val="000000"/>
          <w:sz w:val="22"/>
          <w:szCs w:val="22"/>
          <w:lang w:eastAsia="en-US"/>
        </w:rPr>
        <w:t xml:space="preserve">) powyżej, dokonuje notariusz lub: </w:t>
      </w:r>
    </w:p>
    <w:p w14:paraId="0A24F877" w14:textId="77777777" w:rsidR="00425144" w:rsidRDefault="00425144" w:rsidP="003A770D">
      <w:pPr>
        <w:pStyle w:val="Akapitzlist"/>
        <w:numPr>
          <w:ilvl w:val="0"/>
          <w:numId w:val="87"/>
        </w:numPr>
        <w:suppressAutoHyphens w:val="0"/>
        <w:autoSpaceDE w:val="0"/>
        <w:adjustRightInd w:val="0"/>
        <w:spacing w:after="60"/>
        <w:ind w:left="1559" w:hanging="357"/>
        <w:jc w:val="both"/>
        <w:textAlignment w:val="auto"/>
        <w:rPr>
          <w:rFonts w:ascii="Cambria" w:eastAsiaTheme="minorHAnsi" w:hAnsi="Cambria" w:cs="Verdana"/>
          <w:sz w:val="22"/>
          <w:szCs w:val="22"/>
          <w:lang w:eastAsia="en-US"/>
        </w:rPr>
      </w:pPr>
      <w:r w:rsidRPr="00CF2D10">
        <w:rPr>
          <w:rFonts w:ascii="Cambria" w:eastAsiaTheme="minorHAnsi" w:hAnsi="Cambria" w:cs="Verdana"/>
          <w:sz w:val="22"/>
          <w:szCs w:val="22"/>
          <w:lang w:eastAsia="en-US"/>
        </w:rPr>
        <w:t xml:space="preserve">w przypadku podmiotowych środków dowodowych – odpowiednio Wykonawca, Wykonawca wspólnie ubiegający się o udzielenie zamówienia, podmiot udostępniający zasoby, każdy w zakresie dokumentu, który go dotyczy; </w:t>
      </w:r>
    </w:p>
    <w:p w14:paraId="475CA979" w14:textId="77777777" w:rsidR="00425144" w:rsidRPr="00FC76D7" w:rsidRDefault="00425144" w:rsidP="003A770D">
      <w:pPr>
        <w:pStyle w:val="Akapitzlist"/>
        <w:numPr>
          <w:ilvl w:val="0"/>
          <w:numId w:val="87"/>
        </w:numPr>
        <w:suppressAutoHyphens w:val="0"/>
        <w:autoSpaceDE w:val="0"/>
        <w:adjustRightInd w:val="0"/>
        <w:spacing w:after="60"/>
        <w:ind w:left="1559" w:hanging="357"/>
        <w:jc w:val="both"/>
        <w:textAlignment w:val="auto"/>
        <w:rPr>
          <w:rFonts w:ascii="Cambria" w:eastAsiaTheme="minorHAnsi" w:hAnsi="Cambria" w:cs="Verdana"/>
          <w:sz w:val="22"/>
          <w:szCs w:val="22"/>
          <w:lang w:eastAsia="en-US"/>
        </w:rPr>
      </w:pPr>
      <w:r w:rsidRPr="006B6B5B">
        <w:rPr>
          <w:rFonts w:ascii="Cambria" w:eastAsiaTheme="minorHAnsi" w:hAnsi="Cambria" w:cs="Verdana"/>
          <w:sz w:val="22"/>
          <w:szCs w:val="22"/>
          <w:lang w:eastAsia="en-US"/>
        </w:rPr>
        <w:t xml:space="preserve">w przypadku oświadczenia, o którym mowa w </w:t>
      </w:r>
      <w:r w:rsidRPr="00220CB5">
        <w:rPr>
          <w:rFonts w:ascii="Cambria" w:eastAsiaTheme="minorHAnsi" w:hAnsi="Cambria" w:cs="Verdana"/>
          <w:color w:val="000000"/>
          <w:sz w:val="22"/>
          <w:szCs w:val="22"/>
          <w:lang w:eastAsia="en-US"/>
        </w:rPr>
        <w:t>Rozdziale XIV. ust. 3</w:t>
      </w:r>
      <w:r>
        <w:rPr>
          <w:rFonts w:ascii="Cambria" w:eastAsiaTheme="minorHAnsi" w:hAnsi="Cambria" w:cs="Verdana"/>
          <w:color w:val="000000"/>
          <w:sz w:val="22"/>
          <w:szCs w:val="22"/>
          <w:lang w:eastAsia="en-US"/>
        </w:rPr>
        <w:t>,</w:t>
      </w:r>
      <w:r w:rsidRPr="00220CB5">
        <w:rPr>
          <w:rFonts w:ascii="Cambria" w:eastAsiaTheme="minorHAnsi" w:hAnsi="Cambria" w:cs="Verdana"/>
          <w:color w:val="000000"/>
          <w:sz w:val="22"/>
          <w:szCs w:val="22"/>
          <w:lang w:eastAsia="en-US"/>
        </w:rPr>
        <w:t xml:space="preserve"> pkt. 3</w:t>
      </w:r>
      <w:r>
        <w:rPr>
          <w:rFonts w:ascii="Cambria" w:eastAsiaTheme="minorHAnsi" w:hAnsi="Cambria" w:cs="Verdana"/>
          <w:color w:val="000000"/>
          <w:sz w:val="22"/>
          <w:szCs w:val="22"/>
          <w:lang w:eastAsia="en-US"/>
        </w:rPr>
        <w:t>)</w:t>
      </w:r>
      <w:r w:rsidRPr="00220CB5">
        <w:rPr>
          <w:rFonts w:ascii="Cambria" w:eastAsiaTheme="minorHAnsi" w:hAnsi="Cambria" w:cs="Verdana"/>
          <w:color w:val="000000"/>
          <w:sz w:val="22"/>
          <w:szCs w:val="22"/>
          <w:lang w:eastAsia="en-US"/>
        </w:rPr>
        <w:t xml:space="preserve"> SWZ</w:t>
      </w:r>
      <w:r w:rsidRPr="006B6B5B">
        <w:rPr>
          <w:rFonts w:ascii="Cambria" w:eastAsiaTheme="minorHAnsi" w:hAnsi="Cambria" w:cs="Verdana"/>
          <w:sz w:val="22"/>
          <w:szCs w:val="22"/>
          <w:lang w:eastAsia="en-US"/>
        </w:rPr>
        <w:t xml:space="preserve">, zobowiązania podmiotu udostępniającego zasoby – odpowiednio Wykonawca </w:t>
      </w:r>
      <w:r w:rsidRPr="00FC76D7">
        <w:rPr>
          <w:rFonts w:ascii="Cambria" w:eastAsiaTheme="minorHAnsi" w:hAnsi="Cambria" w:cs="Verdana"/>
          <w:sz w:val="22"/>
          <w:szCs w:val="22"/>
          <w:lang w:eastAsia="en-US"/>
        </w:rPr>
        <w:t xml:space="preserve">lub Wykonawca wspólnie ubiegający się o udzielenie zamówienia; </w:t>
      </w:r>
    </w:p>
    <w:p w14:paraId="48DE624B" w14:textId="77777777" w:rsidR="00425144" w:rsidRPr="00FC76D7" w:rsidRDefault="00425144" w:rsidP="003A770D">
      <w:pPr>
        <w:pStyle w:val="Akapitzlist"/>
        <w:numPr>
          <w:ilvl w:val="0"/>
          <w:numId w:val="87"/>
        </w:numPr>
        <w:suppressAutoHyphens w:val="0"/>
        <w:autoSpaceDE w:val="0"/>
        <w:adjustRightInd w:val="0"/>
        <w:spacing w:after="138"/>
        <w:ind w:left="1560"/>
        <w:jc w:val="both"/>
        <w:textAlignment w:val="auto"/>
        <w:rPr>
          <w:rFonts w:ascii="Cambria" w:eastAsiaTheme="minorHAnsi" w:hAnsi="Cambria" w:cs="Verdana"/>
          <w:sz w:val="22"/>
          <w:szCs w:val="22"/>
          <w:lang w:eastAsia="en-US"/>
        </w:rPr>
      </w:pPr>
      <w:r w:rsidRPr="00FC76D7">
        <w:rPr>
          <w:rFonts w:ascii="Cambria" w:eastAsiaTheme="minorHAnsi" w:hAnsi="Cambria" w:cs="Verdana"/>
          <w:sz w:val="22"/>
          <w:szCs w:val="22"/>
          <w:lang w:eastAsia="en-US"/>
        </w:rPr>
        <w:t xml:space="preserve">w przypadku pełnomocnictwa – mocodawca. </w:t>
      </w:r>
    </w:p>
    <w:p w14:paraId="166DC133" w14:textId="77777777" w:rsidR="00425144" w:rsidRPr="00FA45BF" w:rsidRDefault="00425144" w:rsidP="003A770D">
      <w:pPr>
        <w:pStyle w:val="pkt"/>
        <w:numPr>
          <w:ilvl w:val="0"/>
          <w:numId w:val="83"/>
        </w:numPr>
        <w:spacing w:before="0"/>
        <w:rPr>
          <w:rFonts w:ascii="Cambria" w:hAnsi="Cambria"/>
          <w:sz w:val="22"/>
          <w:szCs w:val="22"/>
        </w:rPr>
      </w:pPr>
      <w:r w:rsidRPr="00FC76D7">
        <w:rPr>
          <w:rFonts w:ascii="Cambria" w:eastAsiaTheme="minorHAnsi" w:hAnsi="Cambria" w:cs="Verdana"/>
          <w:sz w:val="22"/>
          <w:szCs w:val="22"/>
          <w:lang w:eastAsia="en-US"/>
        </w:rPr>
        <w:t xml:space="preserve">Zobowiązanie, o którym mowa w </w:t>
      </w:r>
      <w:r w:rsidRPr="00FC76D7">
        <w:rPr>
          <w:rFonts w:ascii="Cambria" w:eastAsiaTheme="minorHAnsi" w:hAnsi="Cambria" w:cs="Verdana"/>
          <w:color w:val="000000"/>
          <w:sz w:val="22"/>
          <w:szCs w:val="22"/>
          <w:lang w:eastAsia="en-US"/>
        </w:rPr>
        <w:t>Rozdziale XIV. ust. 3</w:t>
      </w:r>
      <w:r>
        <w:rPr>
          <w:rFonts w:ascii="Cambria" w:eastAsiaTheme="minorHAnsi" w:hAnsi="Cambria" w:cs="Verdana"/>
          <w:color w:val="000000"/>
          <w:sz w:val="22"/>
          <w:szCs w:val="22"/>
          <w:lang w:eastAsia="en-US"/>
        </w:rPr>
        <w:t>,</w:t>
      </w:r>
      <w:r w:rsidRPr="00FC76D7">
        <w:rPr>
          <w:rFonts w:ascii="Cambria" w:eastAsiaTheme="minorHAnsi" w:hAnsi="Cambria" w:cs="Verdana"/>
          <w:color w:val="000000"/>
          <w:sz w:val="22"/>
          <w:szCs w:val="22"/>
          <w:lang w:eastAsia="en-US"/>
        </w:rPr>
        <w:t xml:space="preserve"> pkt. 2) SWZ </w:t>
      </w:r>
      <w:r w:rsidRPr="00FC76D7">
        <w:rPr>
          <w:rFonts w:ascii="Cambria" w:eastAsiaTheme="minorHAnsi" w:hAnsi="Cambria" w:cs="Verdana"/>
          <w:sz w:val="22"/>
          <w:szCs w:val="22"/>
          <w:lang w:eastAsia="en-US"/>
        </w:rPr>
        <w:t xml:space="preserve">powinno być podpisane przez osobę upoważnioną do reprezentowania podmiotu udostępniającego </w:t>
      </w:r>
      <w:r w:rsidRPr="00FA45BF">
        <w:rPr>
          <w:rFonts w:ascii="Cambria" w:eastAsiaTheme="minorHAnsi" w:hAnsi="Cambria" w:cs="Verdana"/>
          <w:sz w:val="22"/>
          <w:szCs w:val="22"/>
          <w:lang w:eastAsia="en-US"/>
        </w:rPr>
        <w:t xml:space="preserve">zasoby. </w:t>
      </w:r>
    </w:p>
    <w:p w14:paraId="0B996EDD" w14:textId="77777777" w:rsidR="00425144" w:rsidRPr="006B6B5B" w:rsidRDefault="00425144" w:rsidP="003A770D">
      <w:pPr>
        <w:pStyle w:val="pkt"/>
        <w:numPr>
          <w:ilvl w:val="0"/>
          <w:numId w:val="83"/>
        </w:numPr>
        <w:spacing w:before="0" w:after="0"/>
        <w:ind w:left="709"/>
        <w:rPr>
          <w:rFonts w:ascii="Cambria" w:hAnsi="Cambria"/>
          <w:sz w:val="22"/>
          <w:szCs w:val="22"/>
        </w:rPr>
      </w:pPr>
      <w:r w:rsidRPr="00A95609">
        <w:rPr>
          <w:rFonts w:ascii="Cambria" w:hAnsi="Cambria"/>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14:paraId="183EC3A5" w14:textId="77777777" w:rsidR="00425144" w:rsidRPr="00A95609" w:rsidRDefault="00425144" w:rsidP="003A770D">
      <w:pPr>
        <w:pStyle w:val="pkt"/>
        <w:numPr>
          <w:ilvl w:val="0"/>
          <w:numId w:val="83"/>
        </w:numPr>
        <w:spacing w:before="0" w:after="0"/>
        <w:ind w:left="709" w:hanging="425"/>
        <w:rPr>
          <w:rFonts w:ascii="Cambria" w:hAnsi="Cambria"/>
          <w:color w:val="FF0000"/>
          <w:sz w:val="22"/>
          <w:szCs w:val="22"/>
        </w:rPr>
      </w:pPr>
      <w:r w:rsidRPr="00A95609">
        <w:rPr>
          <w:rFonts w:ascii="Cambria" w:hAnsi="Cambria"/>
          <w:sz w:val="22"/>
          <w:szCs w:val="22"/>
        </w:rPr>
        <w:t>Oferta powinna być sporządzona w języku polskim. Każdy dokument składający się na ofertę powinien być czytelny.</w:t>
      </w:r>
    </w:p>
    <w:p w14:paraId="3AE43CA0" w14:textId="77777777" w:rsidR="00425144" w:rsidRPr="00425144" w:rsidRDefault="00425144" w:rsidP="003A770D">
      <w:pPr>
        <w:pStyle w:val="pkt"/>
        <w:numPr>
          <w:ilvl w:val="0"/>
          <w:numId w:val="83"/>
        </w:numPr>
        <w:spacing w:before="0" w:after="0"/>
        <w:ind w:left="709" w:hanging="425"/>
        <w:rPr>
          <w:rFonts w:ascii="Cambria" w:hAnsi="Cambria"/>
          <w:color w:val="FF0000"/>
          <w:sz w:val="22"/>
          <w:szCs w:val="22"/>
        </w:rPr>
      </w:pPr>
      <w:r w:rsidRPr="009952DD">
        <w:rPr>
          <w:rFonts w:ascii="Cambria" w:eastAsiaTheme="minorHAnsi" w:hAnsi="Cambria" w:cs="Verdana"/>
          <w:sz w:val="22"/>
          <w:szCs w:val="22"/>
          <w:lang w:eastAsia="en-US"/>
        </w:rPr>
        <w:t>Podmiotowe środki dowodowe</w:t>
      </w:r>
      <w:r w:rsidRPr="00425144">
        <w:rPr>
          <w:rFonts w:ascii="Cambria" w:eastAsiaTheme="minorHAnsi" w:hAnsi="Cambria" w:cs="Verdana"/>
          <w:sz w:val="22"/>
          <w:szCs w:val="22"/>
          <w:lang w:eastAsia="en-US"/>
        </w:rPr>
        <w:t xml:space="preserve"> </w:t>
      </w:r>
      <w:r w:rsidRPr="009952DD">
        <w:rPr>
          <w:rFonts w:ascii="Cambria" w:eastAsiaTheme="minorHAnsi" w:hAnsi="Cambria" w:cs="Verdana"/>
          <w:sz w:val="22"/>
          <w:szCs w:val="22"/>
          <w:lang w:eastAsia="en-US"/>
        </w:rPr>
        <w:t>oraz inne dokumenty lub oświadczenia, sporządzone w języku obcym Wykonawca przekazuje wraz z tłumaczeniem na język polski.</w:t>
      </w:r>
      <w:r w:rsidRPr="009952DD">
        <w:rPr>
          <w:rFonts w:ascii="Verdana" w:eastAsiaTheme="minorHAnsi" w:hAnsi="Verdana" w:cs="Verdana"/>
          <w:sz w:val="22"/>
          <w:szCs w:val="22"/>
          <w:lang w:eastAsia="en-US"/>
        </w:rPr>
        <w:t xml:space="preserve"> </w:t>
      </w:r>
    </w:p>
    <w:p w14:paraId="60F69BFE" w14:textId="2673ACAD" w:rsidR="00425144" w:rsidRPr="00425144" w:rsidRDefault="00425144" w:rsidP="003A770D">
      <w:pPr>
        <w:pStyle w:val="pkt"/>
        <w:numPr>
          <w:ilvl w:val="0"/>
          <w:numId w:val="83"/>
        </w:numPr>
        <w:spacing w:before="0" w:after="0"/>
        <w:ind w:left="709" w:hanging="425"/>
        <w:rPr>
          <w:rFonts w:ascii="Cambria" w:hAnsi="Cambria"/>
          <w:i/>
          <w:iCs/>
          <w:color w:val="FF0000"/>
          <w:sz w:val="22"/>
          <w:szCs w:val="22"/>
        </w:rPr>
      </w:pPr>
      <w:r w:rsidRPr="00425144">
        <w:rPr>
          <w:rFonts w:ascii="Cambria" w:hAnsi="Cambria"/>
          <w:sz w:val="22"/>
          <w:szCs w:val="22"/>
        </w:rPr>
        <w:lastRenderedPageBreak/>
        <w:t xml:space="preserve">Podpisy kwalifikowane wykorzystywane przez Wykonawców do podpisywania wszelkich plików muszą spełniać wymogi </w:t>
      </w:r>
      <w:r w:rsidRPr="00425144">
        <w:rPr>
          <w:rFonts w:ascii="Cambria" w:hAnsi="Cambria"/>
          <w:i/>
          <w:iCs/>
          <w:sz w:val="22"/>
          <w:szCs w:val="22"/>
        </w:rPr>
        <w:t>“Rozporządzenia Parlamentu Europejskiego i Rady w sprawie identyfikacji elektronicznej i usług zaufania w odniesieniu do transakcji elektronicznych na rynku wewnętrznym (</w:t>
      </w:r>
      <w:proofErr w:type="spellStart"/>
      <w:r w:rsidRPr="00425144">
        <w:rPr>
          <w:rFonts w:ascii="Cambria" w:hAnsi="Cambria"/>
          <w:i/>
          <w:iCs/>
          <w:sz w:val="22"/>
          <w:szCs w:val="22"/>
        </w:rPr>
        <w:t>eIDAS</w:t>
      </w:r>
      <w:proofErr w:type="spellEnd"/>
      <w:r w:rsidRPr="00425144">
        <w:rPr>
          <w:rFonts w:ascii="Cambria" w:hAnsi="Cambria"/>
          <w:i/>
          <w:iCs/>
          <w:sz w:val="22"/>
          <w:szCs w:val="22"/>
        </w:rPr>
        <w:t>) (UE) nr 910/2014 - od 1 lipca 2016 roku”.</w:t>
      </w:r>
    </w:p>
    <w:p w14:paraId="20223D25" w14:textId="77777777" w:rsidR="00425144" w:rsidRPr="003E7FCE" w:rsidRDefault="00425144" w:rsidP="003A770D">
      <w:pPr>
        <w:pStyle w:val="pkt"/>
        <w:numPr>
          <w:ilvl w:val="0"/>
          <w:numId w:val="83"/>
        </w:numPr>
        <w:spacing w:before="0" w:after="0"/>
        <w:ind w:left="709" w:hanging="425"/>
        <w:rPr>
          <w:rFonts w:ascii="Cambria" w:hAnsi="Cambria"/>
          <w:color w:val="FF0000"/>
          <w:sz w:val="22"/>
          <w:szCs w:val="22"/>
        </w:rPr>
      </w:pPr>
      <w:r w:rsidRPr="003E7FCE">
        <w:rPr>
          <w:rFonts w:ascii="Cambria" w:hAnsi="Cambria"/>
          <w:sz w:val="22"/>
          <w:szCs w:val="22"/>
        </w:rPr>
        <w:t xml:space="preserve">Sposób sporządzenia dokumentów elektronicznych, oświadczeń lub elektronicznych kopii dokumentów lub oświadczeń musi być zgody z wymaganiami określonymi w </w:t>
      </w:r>
      <w:r w:rsidRPr="003E7FCE">
        <w:rPr>
          <w:rFonts w:ascii="Cambria" w:hAnsi="Cambria"/>
          <w:i/>
          <w:iCs/>
          <w:sz w:val="22"/>
          <w:szCs w:val="22"/>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5ABF792" w14:textId="3DCD5A7D" w:rsidR="00425144" w:rsidRPr="00425144" w:rsidRDefault="00425144" w:rsidP="003A770D">
      <w:pPr>
        <w:pStyle w:val="pkt"/>
        <w:numPr>
          <w:ilvl w:val="0"/>
          <w:numId w:val="25"/>
        </w:numPr>
        <w:spacing w:before="0" w:after="0"/>
        <w:ind w:left="426"/>
        <w:rPr>
          <w:rFonts w:ascii="Cambria" w:hAnsi="Cambria"/>
          <w:sz w:val="22"/>
          <w:szCs w:val="22"/>
        </w:rPr>
      </w:pPr>
      <w:r w:rsidRPr="00FA45BF">
        <w:rPr>
          <w:rFonts w:ascii="Cambria" w:eastAsiaTheme="minorHAnsi" w:hAnsi="Cambria" w:cs="Verdana"/>
          <w:sz w:val="22"/>
          <w:szCs w:val="22"/>
          <w:lang w:eastAsia="en-US"/>
        </w:rPr>
        <w:t xml:space="preserve">Zamawiający informuje, iż zgodnie z art. 18 ust. 3 ustawy </w:t>
      </w:r>
      <w:proofErr w:type="spellStart"/>
      <w:r w:rsidRPr="00FA45BF">
        <w:rPr>
          <w:rFonts w:ascii="Cambria" w:eastAsiaTheme="minorHAnsi" w:hAnsi="Cambria" w:cs="Verdana"/>
          <w:sz w:val="22"/>
          <w:szCs w:val="22"/>
          <w:lang w:eastAsia="en-US"/>
        </w:rPr>
        <w:t>Pzp</w:t>
      </w:r>
      <w:proofErr w:type="spellEnd"/>
      <w:r w:rsidRPr="00FA45BF">
        <w:rPr>
          <w:rFonts w:ascii="Cambria" w:eastAsiaTheme="minorHAnsi" w:hAnsi="Cambria" w:cs="Verdana"/>
          <w:sz w:val="22"/>
          <w:szCs w:val="22"/>
          <w:lang w:eastAsia="en-US"/>
        </w:rPr>
        <w:t xml:space="preserve">, nie ujawnia się informacji stanowiących tajemnicę przedsiębiorstwa, w rozumieniu przepisów o zwalczaniu nieuczciwej konkurencji, jeżeli Wykonawca, wraz z przekazaniem takich informacji zastrzegł, że nie mogą być one udostępniane </w:t>
      </w:r>
      <w:r w:rsidRPr="00FA45BF">
        <w:rPr>
          <w:rFonts w:ascii="Cambria" w:eastAsiaTheme="minorHAnsi" w:hAnsi="Cambria" w:cs="Verdana"/>
          <w:b/>
          <w:bCs/>
          <w:sz w:val="22"/>
          <w:szCs w:val="22"/>
          <w:lang w:eastAsia="en-US"/>
        </w:rPr>
        <w:t>oraz wykazał, że zastrzeżone informacje stanowią tajemnicę przedsiębiorstwa</w:t>
      </w:r>
      <w:r w:rsidRPr="00FA45BF">
        <w:rPr>
          <w:rFonts w:ascii="Cambria" w:eastAsiaTheme="minorHAnsi" w:hAnsi="Cambria" w:cs="Verdana"/>
          <w:sz w:val="22"/>
          <w:szCs w:val="22"/>
          <w:lang w:eastAsia="en-US"/>
        </w:rPr>
        <w:t xml:space="preserve">. Wykonawca nie może zastrzec informacji, o których mowa w art. 222 ust. 5 ustawy </w:t>
      </w:r>
      <w:proofErr w:type="spellStart"/>
      <w:r w:rsidRPr="00FA45BF">
        <w:rPr>
          <w:rFonts w:ascii="Cambria" w:eastAsiaTheme="minorHAnsi" w:hAnsi="Cambria" w:cs="Verdana"/>
          <w:sz w:val="22"/>
          <w:szCs w:val="22"/>
          <w:lang w:eastAsia="en-US"/>
        </w:rPr>
        <w:t>Pzp</w:t>
      </w:r>
      <w:proofErr w:type="spellEnd"/>
      <w:r w:rsidRPr="00FA45BF">
        <w:rPr>
          <w:rFonts w:ascii="Cambria" w:eastAsiaTheme="minorHAnsi" w:hAnsi="Cambria" w:cs="Verdana"/>
          <w:sz w:val="22"/>
          <w:szCs w:val="22"/>
          <w:lang w:eastAsia="en-US"/>
        </w:rPr>
        <w:t xml:space="preserve">. Wszelkie informacje stanowiące tajemnicę przedsiębiorstwa w rozumieniu ustawy o zwalczaniu nieuczciwej konkurencji, które Wykonawca pragnie zastrzec jako tajemnicę przedsiębiorstwa, winny być załączone na Platformie w osobnym </w:t>
      </w:r>
      <w:r w:rsidRPr="00FA45BF">
        <w:rPr>
          <w:rFonts w:ascii="Cambria" w:eastAsiaTheme="minorHAnsi" w:hAnsi="Cambria" w:cs="Verdana"/>
          <w:b/>
          <w:bCs/>
          <w:sz w:val="22"/>
          <w:szCs w:val="22"/>
          <w:lang w:eastAsia="en-US"/>
        </w:rPr>
        <w:t xml:space="preserve">pliku wraz z jednoczesnym zaznaczeniem </w:t>
      </w:r>
      <w:r w:rsidRPr="00FA45BF">
        <w:rPr>
          <w:rFonts w:ascii="Cambria" w:eastAsiaTheme="minorHAnsi" w:hAnsi="Cambria" w:cs="Verdana"/>
          <w:sz w:val="22"/>
          <w:szCs w:val="22"/>
          <w:lang w:eastAsia="en-US"/>
        </w:rPr>
        <w:t xml:space="preserve">polecenia „Załącznik stanowiący tajemnicę przedsiębiorstwa”. </w:t>
      </w:r>
    </w:p>
    <w:p w14:paraId="22A83984" w14:textId="32BDD5E6" w:rsidR="00A21A60" w:rsidRPr="00A95609" w:rsidRDefault="00AA054C" w:rsidP="003A770D">
      <w:pPr>
        <w:pStyle w:val="pkt"/>
        <w:numPr>
          <w:ilvl w:val="0"/>
          <w:numId w:val="25"/>
        </w:numPr>
        <w:spacing w:before="0" w:after="0"/>
        <w:ind w:left="426"/>
        <w:rPr>
          <w:rFonts w:ascii="Cambria" w:hAnsi="Cambria"/>
          <w:color w:val="FF0000"/>
          <w:sz w:val="22"/>
          <w:szCs w:val="22"/>
        </w:rPr>
      </w:pPr>
      <w:r w:rsidRPr="00A95609">
        <w:rPr>
          <w:rFonts w:ascii="Cambria" w:hAnsi="Cambria"/>
          <w:sz w:val="22"/>
          <w:szCs w:val="22"/>
        </w:rPr>
        <w:t xml:space="preserve">Nie jest wymagane, aby Wykonawca zamierzający wziąć udział w postępowaniu o udzielenie zamówienia posiadał konto na </w:t>
      </w:r>
      <w:r w:rsidRPr="00A95609">
        <w:rPr>
          <w:rFonts w:ascii="Cambria" w:hAnsi="Cambria"/>
          <w:b/>
          <w:sz w:val="22"/>
          <w:szCs w:val="22"/>
        </w:rPr>
        <w:t>platformazakupowa.pl</w:t>
      </w:r>
      <w:r w:rsidRPr="00A95609">
        <w:rPr>
          <w:rFonts w:ascii="Cambria" w:hAnsi="Cambria"/>
          <w:sz w:val="22"/>
          <w:szCs w:val="22"/>
        </w:rPr>
        <w:t>.</w:t>
      </w:r>
      <w:r w:rsidR="00A21A60" w:rsidRPr="00A95609">
        <w:rPr>
          <w:rFonts w:ascii="Cambria" w:hAnsi="Cambria"/>
          <w:sz w:val="22"/>
          <w:szCs w:val="22"/>
        </w:rPr>
        <w:t xml:space="preserve"> </w:t>
      </w:r>
      <w:r w:rsidRPr="00A95609">
        <w:rPr>
          <w:rFonts w:ascii="Cambria" w:hAnsi="Cambria"/>
          <w:sz w:val="22"/>
          <w:szCs w:val="22"/>
        </w:rPr>
        <w:t xml:space="preserve">Wykonawca, który nie posiada konta na platformie zakupowej, a złożył ofertę w postępowaniu powinien zweryfikować swój adres e-mail klikając w załącznik otrzymany w wiadomości e-mail potwierdzający złożenie oferty.  </w:t>
      </w:r>
    </w:p>
    <w:p w14:paraId="4B352EF6" w14:textId="17D8CF78" w:rsidR="00A21A60" w:rsidRPr="00425144" w:rsidRDefault="00AA054C" w:rsidP="003A770D">
      <w:pPr>
        <w:pStyle w:val="pkt"/>
        <w:numPr>
          <w:ilvl w:val="0"/>
          <w:numId w:val="25"/>
        </w:numPr>
        <w:spacing w:before="0" w:after="0"/>
        <w:ind w:left="426"/>
        <w:rPr>
          <w:rFonts w:ascii="Cambria" w:hAnsi="Cambria"/>
          <w:color w:val="FF0000"/>
          <w:sz w:val="22"/>
          <w:szCs w:val="22"/>
        </w:rPr>
      </w:pPr>
      <w:r w:rsidRPr="00A95609">
        <w:rPr>
          <w:rFonts w:ascii="Cambria" w:hAnsi="Cambria"/>
          <w:sz w:val="22"/>
          <w:szCs w:val="22"/>
        </w:rPr>
        <w:t xml:space="preserve">Przed upływem terminu składania ofert, Wykonawca za pośrednictwem </w:t>
      </w:r>
      <w:r w:rsidRPr="00A95609">
        <w:rPr>
          <w:rFonts w:ascii="Cambria" w:hAnsi="Cambria"/>
          <w:b/>
          <w:sz w:val="22"/>
          <w:szCs w:val="22"/>
        </w:rPr>
        <w:t>platformazakupowa.pl</w:t>
      </w:r>
      <w:r w:rsidRPr="00A95609">
        <w:rPr>
          <w:rFonts w:ascii="Cambria" w:hAnsi="Cambria"/>
          <w:sz w:val="22"/>
          <w:szCs w:val="22"/>
        </w:rPr>
        <w:t xml:space="preserve"> może wprowadzić zmiany do złożonej oferty lub wycofać ofertę. Sposób dokonania zmiany lub wycofania oferty zamieszczono w instrukcji zamieszczonej na stronie internetowej pod adresem jak wyżej. Zmiana oferty następuje poprzez wycofanie oferty oraz jej ponownym złożeniu.</w:t>
      </w:r>
    </w:p>
    <w:p w14:paraId="6470FD75" w14:textId="52BC4E70" w:rsidR="00425144" w:rsidRPr="00425144" w:rsidRDefault="00425144" w:rsidP="003A770D">
      <w:pPr>
        <w:pStyle w:val="pkt"/>
        <w:numPr>
          <w:ilvl w:val="0"/>
          <w:numId w:val="25"/>
        </w:numPr>
        <w:spacing w:before="0" w:after="0"/>
        <w:ind w:left="426"/>
        <w:rPr>
          <w:rFonts w:ascii="Cambria" w:hAnsi="Cambria"/>
          <w:sz w:val="22"/>
          <w:szCs w:val="22"/>
        </w:rPr>
      </w:pPr>
      <w:r w:rsidRPr="00425144">
        <w:rPr>
          <w:rFonts w:ascii="Cambria" w:hAnsi="Cambria"/>
          <w:sz w:val="22"/>
          <w:szCs w:val="22"/>
        </w:rPr>
        <w:t xml:space="preserve">Wykonawca po upływie terminu składania ofert nie może skutecznie dokonać zmiany ani wycofać złożonej oferty (załączników). </w:t>
      </w:r>
    </w:p>
    <w:p w14:paraId="7E24D4EF" w14:textId="51921684" w:rsidR="00C509F1" w:rsidRPr="00C15293" w:rsidRDefault="00AA054C" w:rsidP="003A770D">
      <w:pPr>
        <w:pStyle w:val="pkt"/>
        <w:numPr>
          <w:ilvl w:val="0"/>
          <w:numId w:val="25"/>
        </w:numPr>
        <w:spacing w:before="0" w:after="0"/>
        <w:ind w:left="426"/>
        <w:rPr>
          <w:rFonts w:ascii="Cambria" w:hAnsi="Cambria"/>
          <w:color w:val="FF0000"/>
          <w:sz w:val="22"/>
          <w:szCs w:val="22"/>
        </w:rPr>
      </w:pPr>
      <w:r w:rsidRPr="00A95609">
        <w:rPr>
          <w:rFonts w:ascii="Cambria" w:hAnsi="Cambria"/>
          <w:sz w:val="22"/>
          <w:szCs w:val="22"/>
        </w:rPr>
        <w:t>Wszystkie koszty związane z uczestnictwem w postępowaniu, w szczególności z przygotowaniem i złożeniem oferty ponosi Wykonawca składający ofertę. Zamawiający nie przewiduje zwrotu kosztów udziału w postępowaniu.</w:t>
      </w:r>
    </w:p>
    <w:p w14:paraId="09E850C7" w14:textId="77777777" w:rsidR="00AA054C" w:rsidRPr="00A95609" w:rsidRDefault="00AA054C" w:rsidP="00A95609">
      <w:pPr>
        <w:pStyle w:val="Teksttreci4"/>
        <w:pBdr>
          <w:bottom w:val="double" w:sz="4" w:space="1" w:color="000000"/>
        </w:pBdr>
        <w:shd w:val="clear" w:color="auto" w:fill="DAEEF3"/>
        <w:spacing w:before="360" w:after="40" w:line="240" w:lineRule="auto"/>
        <w:ind w:left="568" w:hanging="568"/>
        <w:rPr>
          <w:rFonts w:ascii="Cambria" w:hAnsi="Cambria" w:cs="Times New Roman"/>
          <w:b/>
          <w:sz w:val="22"/>
          <w:szCs w:val="22"/>
          <w:lang w:val="pl-PL"/>
        </w:rPr>
      </w:pPr>
      <w:r w:rsidRPr="00A95609">
        <w:rPr>
          <w:rFonts w:ascii="Cambria" w:hAnsi="Cambria" w:cs="Times New Roman"/>
          <w:b/>
          <w:sz w:val="22"/>
          <w:szCs w:val="22"/>
          <w:lang w:val="pl-PL"/>
        </w:rPr>
        <w:t>XV.</w:t>
      </w:r>
      <w:r w:rsidRPr="00A95609">
        <w:rPr>
          <w:rFonts w:ascii="Cambria" w:hAnsi="Cambria" w:cs="Times New Roman"/>
          <w:b/>
          <w:sz w:val="22"/>
          <w:szCs w:val="22"/>
          <w:lang w:val="pl-PL"/>
        </w:rPr>
        <w:tab/>
        <w:t>SPOSÓB OBLICZENIA CENY OFERTY</w:t>
      </w:r>
    </w:p>
    <w:p w14:paraId="592901F7" w14:textId="153D43F0" w:rsidR="005C4119" w:rsidRDefault="00CD1C50" w:rsidP="003A770D">
      <w:pPr>
        <w:pStyle w:val="pkt"/>
        <w:numPr>
          <w:ilvl w:val="0"/>
          <w:numId w:val="44"/>
        </w:numPr>
        <w:spacing w:before="240" w:after="0"/>
        <w:ind w:left="425" w:hanging="357"/>
        <w:rPr>
          <w:rFonts w:ascii="Cambria" w:hAnsi="Cambria"/>
          <w:sz w:val="22"/>
          <w:szCs w:val="22"/>
        </w:rPr>
      </w:pPr>
      <w:r w:rsidRPr="002F33F9">
        <w:rPr>
          <w:rFonts w:ascii="Cambria" w:hAnsi="Cambria"/>
          <w:sz w:val="22"/>
          <w:szCs w:val="22"/>
        </w:rPr>
        <w:t>Wykonawca podaje cenę za realizację przedmiotu zamówienia zgodnie ze wzorem</w:t>
      </w:r>
      <w:r w:rsidR="005C4119">
        <w:rPr>
          <w:rFonts w:ascii="Cambria" w:hAnsi="Cambria"/>
          <w:sz w:val="22"/>
          <w:szCs w:val="22"/>
        </w:rPr>
        <w:t>:</w:t>
      </w:r>
    </w:p>
    <w:p w14:paraId="6A64148B" w14:textId="48323CDA" w:rsidR="005C4119" w:rsidRPr="003B4D29" w:rsidRDefault="005C4119" w:rsidP="003A770D">
      <w:pPr>
        <w:pStyle w:val="pkt"/>
        <w:numPr>
          <w:ilvl w:val="0"/>
          <w:numId w:val="88"/>
        </w:numPr>
        <w:spacing w:before="0" w:after="0"/>
        <w:ind w:left="851"/>
        <w:rPr>
          <w:rFonts w:ascii="Cambria" w:hAnsi="Cambria"/>
          <w:sz w:val="22"/>
          <w:szCs w:val="22"/>
        </w:rPr>
      </w:pPr>
      <w:r w:rsidRPr="00167DA6">
        <w:rPr>
          <w:rFonts w:ascii="Cambria" w:hAnsi="Cambria"/>
          <w:sz w:val="22"/>
          <w:szCs w:val="22"/>
        </w:rPr>
        <w:t xml:space="preserve">Formularza </w:t>
      </w:r>
      <w:r w:rsidRPr="003B4D29">
        <w:rPr>
          <w:rFonts w:ascii="Cambria" w:hAnsi="Cambria"/>
          <w:sz w:val="22"/>
          <w:szCs w:val="22"/>
        </w:rPr>
        <w:t xml:space="preserve">Ofertowego, stanowiącym </w:t>
      </w:r>
      <w:r w:rsidRPr="003B4D29">
        <w:rPr>
          <w:rFonts w:ascii="Cambria" w:hAnsi="Cambria"/>
          <w:b/>
          <w:sz w:val="22"/>
          <w:szCs w:val="22"/>
        </w:rPr>
        <w:t>Załącznik nr 1 do SWZ;</w:t>
      </w:r>
    </w:p>
    <w:p w14:paraId="0E932246" w14:textId="4E012CFA" w:rsidR="005C4119" w:rsidRPr="003B4D29" w:rsidRDefault="00610C9F" w:rsidP="003A770D">
      <w:pPr>
        <w:pStyle w:val="pkt"/>
        <w:numPr>
          <w:ilvl w:val="0"/>
          <w:numId w:val="88"/>
        </w:numPr>
        <w:spacing w:before="0" w:after="0"/>
        <w:ind w:left="851"/>
        <w:rPr>
          <w:rFonts w:ascii="Cambria" w:hAnsi="Cambria"/>
          <w:sz w:val="22"/>
          <w:szCs w:val="22"/>
        </w:rPr>
      </w:pPr>
      <w:r w:rsidRPr="003B4D29">
        <w:rPr>
          <w:rFonts w:ascii="Cambria" w:hAnsi="Cambria"/>
          <w:bCs/>
          <w:sz w:val="22"/>
          <w:szCs w:val="22"/>
        </w:rPr>
        <w:t>Formularza Cenowego</w:t>
      </w:r>
      <w:r w:rsidR="005C4119" w:rsidRPr="003B4D29">
        <w:rPr>
          <w:rFonts w:ascii="Cambria" w:hAnsi="Cambria"/>
          <w:bCs/>
          <w:sz w:val="22"/>
          <w:szCs w:val="22"/>
        </w:rPr>
        <w:t>, stanowiącego</w:t>
      </w:r>
      <w:r w:rsidR="005C4119" w:rsidRPr="003B4D29">
        <w:rPr>
          <w:rFonts w:ascii="Cambria" w:hAnsi="Cambria"/>
          <w:b/>
          <w:sz w:val="22"/>
          <w:szCs w:val="22"/>
        </w:rPr>
        <w:t xml:space="preserve"> Załącznik Nr </w:t>
      </w:r>
      <w:r w:rsidR="00167DA6" w:rsidRPr="003B4D29">
        <w:rPr>
          <w:rFonts w:ascii="Cambria" w:hAnsi="Cambria"/>
          <w:b/>
          <w:sz w:val="22"/>
          <w:szCs w:val="22"/>
        </w:rPr>
        <w:t>12</w:t>
      </w:r>
      <w:r w:rsidR="005C4119" w:rsidRPr="003B4D29">
        <w:rPr>
          <w:rFonts w:ascii="Cambria" w:hAnsi="Cambria"/>
          <w:b/>
          <w:sz w:val="22"/>
          <w:szCs w:val="22"/>
        </w:rPr>
        <w:t xml:space="preserve"> </w:t>
      </w:r>
      <w:r w:rsidR="005C1BF0" w:rsidRPr="003B4D29">
        <w:rPr>
          <w:rFonts w:ascii="Cambria" w:hAnsi="Cambria"/>
          <w:b/>
          <w:sz w:val="22"/>
          <w:szCs w:val="22"/>
        </w:rPr>
        <w:t>d</w:t>
      </w:r>
      <w:r w:rsidR="005C4119" w:rsidRPr="003B4D29">
        <w:rPr>
          <w:rFonts w:ascii="Cambria" w:hAnsi="Cambria"/>
          <w:b/>
          <w:sz w:val="22"/>
          <w:szCs w:val="22"/>
        </w:rPr>
        <w:t>o SWZ.</w:t>
      </w:r>
    </w:p>
    <w:p w14:paraId="4FA11687" w14:textId="17E161B7" w:rsidR="00A13164" w:rsidRDefault="005C4119" w:rsidP="00A13164">
      <w:pPr>
        <w:pStyle w:val="pkt"/>
        <w:numPr>
          <w:ilvl w:val="0"/>
          <w:numId w:val="44"/>
        </w:numPr>
        <w:spacing w:before="0" w:after="0"/>
        <w:ind w:left="426"/>
        <w:rPr>
          <w:rFonts w:ascii="Cambria" w:hAnsi="Cambria"/>
          <w:sz w:val="22"/>
          <w:szCs w:val="22"/>
        </w:rPr>
      </w:pPr>
      <w:r w:rsidRPr="005C4119">
        <w:rPr>
          <w:rFonts w:ascii="Cambria" w:hAnsi="Cambria"/>
          <w:sz w:val="22"/>
          <w:szCs w:val="22"/>
        </w:rPr>
        <w:t>Cena podana na Formularzu Ofertowym jest ceną ostateczną, niepodlegającą negocjacji i wyczerpującą wszelkie należności Wykonawcy wobec Zamawiającego związane z realizacją przedmiotu zamówienia</w:t>
      </w:r>
      <w:r w:rsidR="00A13164">
        <w:rPr>
          <w:rFonts w:ascii="Cambria" w:hAnsi="Cambria"/>
          <w:sz w:val="22"/>
          <w:szCs w:val="22"/>
        </w:rPr>
        <w:t xml:space="preserve"> za </w:t>
      </w:r>
      <w:r w:rsidR="00A13164" w:rsidRPr="003B4D29">
        <w:rPr>
          <w:rFonts w:ascii="Cambria" w:hAnsi="Cambria"/>
          <w:sz w:val="22"/>
          <w:szCs w:val="22"/>
        </w:rPr>
        <w:t>wyjątkiem sytuacji określonych w Projektowanych</w:t>
      </w:r>
      <w:r w:rsidR="001406AD" w:rsidRPr="003B4D29">
        <w:rPr>
          <w:rFonts w:ascii="Cambria" w:hAnsi="Cambria"/>
          <w:sz w:val="22"/>
          <w:szCs w:val="22"/>
        </w:rPr>
        <w:t xml:space="preserve"> </w:t>
      </w:r>
      <w:r w:rsidR="00A13164" w:rsidRPr="003B4D29">
        <w:rPr>
          <w:rFonts w:ascii="Cambria" w:eastAsiaTheme="minorHAnsi" w:hAnsi="Cambria" w:cs="Verdana"/>
          <w:sz w:val="22"/>
          <w:szCs w:val="22"/>
          <w:lang w:eastAsia="en-US"/>
        </w:rPr>
        <w:t xml:space="preserve">postanowieniach umownych stanowiących </w:t>
      </w:r>
      <w:r w:rsidR="00A13164" w:rsidRPr="00FD08B4">
        <w:rPr>
          <w:rFonts w:ascii="Cambria" w:eastAsiaTheme="minorHAnsi" w:hAnsi="Cambria" w:cs="Verdana"/>
          <w:b/>
          <w:bCs/>
          <w:sz w:val="22"/>
          <w:szCs w:val="22"/>
          <w:lang w:eastAsia="en-US"/>
        </w:rPr>
        <w:t xml:space="preserve">Załącznik Nr </w:t>
      </w:r>
      <w:r w:rsidR="001406AD" w:rsidRPr="00FD08B4">
        <w:rPr>
          <w:rFonts w:ascii="Cambria" w:eastAsiaTheme="minorHAnsi" w:hAnsi="Cambria" w:cs="Verdana"/>
          <w:b/>
          <w:bCs/>
          <w:sz w:val="22"/>
          <w:szCs w:val="22"/>
          <w:lang w:eastAsia="en-US"/>
        </w:rPr>
        <w:t xml:space="preserve">11 </w:t>
      </w:r>
      <w:r w:rsidR="00A13164" w:rsidRPr="00FD08B4">
        <w:rPr>
          <w:rFonts w:ascii="Cambria" w:eastAsiaTheme="minorHAnsi" w:hAnsi="Cambria" w:cs="Verdana"/>
          <w:b/>
          <w:bCs/>
          <w:sz w:val="22"/>
          <w:szCs w:val="22"/>
          <w:lang w:eastAsia="en-US"/>
        </w:rPr>
        <w:t>do SWZ</w:t>
      </w:r>
      <w:r w:rsidR="00A13164" w:rsidRPr="003B4D29">
        <w:rPr>
          <w:rFonts w:ascii="Cambria" w:eastAsiaTheme="minorHAnsi" w:hAnsi="Cambria" w:cs="Verdana"/>
          <w:sz w:val="22"/>
          <w:szCs w:val="22"/>
          <w:lang w:eastAsia="en-US"/>
        </w:rPr>
        <w:t>.</w:t>
      </w:r>
    </w:p>
    <w:p w14:paraId="6D738862" w14:textId="77777777" w:rsidR="00824F33" w:rsidRDefault="005C4119" w:rsidP="003A770D">
      <w:pPr>
        <w:pStyle w:val="pkt"/>
        <w:numPr>
          <w:ilvl w:val="0"/>
          <w:numId w:val="44"/>
        </w:numPr>
        <w:spacing w:before="0" w:after="0"/>
        <w:ind w:left="426"/>
        <w:rPr>
          <w:rFonts w:ascii="Cambria" w:hAnsi="Cambria"/>
          <w:sz w:val="22"/>
          <w:szCs w:val="22"/>
        </w:rPr>
      </w:pPr>
      <w:r w:rsidRPr="005C4119">
        <w:rPr>
          <w:rFonts w:ascii="Cambria" w:hAnsi="Cambria"/>
          <w:sz w:val="22"/>
          <w:szCs w:val="22"/>
        </w:rPr>
        <w:t>Wyliczona cena oferty brutto będzie służyć do porównania złożonych ofert i do rozliczenia w trakcie realizacji zamówienia.</w:t>
      </w:r>
    </w:p>
    <w:p w14:paraId="6516A4EB" w14:textId="68A765DC" w:rsidR="00824F33" w:rsidRDefault="00824F33" w:rsidP="003A770D">
      <w:pPr>
        <w:pStyle w:val="pkt"/>
        <w:numPr>
          <w:ilvl w:val="0"/>
          <w:numId w:val="44"/>
        </w:numPr>
        <w:spacing w:before="0" w:after="0"/>
        <w:ind w:left="426"/>
        <w:rPr>
          <w:rFonts w:ascii="Cambria" w:hAnsi="Cambria"/>
          <w:sz w:val="22"/>
          <w:szCs w:val="22"/>
        </w:rPr>
      </w:pPr>
      <w:r w:rsidRPr="00824F33">
        <w:rPr>
          <w:rFonts w:ascii="Cambria" w:hAnsi="Cambria"/>
          <w:sz w:val="22"/>
          <w:szCs w:val="22"/>
        </w:rPr>
        <w:t xml:space="preserve">Cena </w:t>
      </w:r>
      <w:r w:rsidR="00220BD8" w:rsidRPr="005C4119">
        <w:rPr>
          <w:rFonts w:ascii="Cambria" w:hAnsi="Cambria"/>
          <w:sz w:val="22"/>
          <w:szCs w:val="22"/>
        </w:rPr>
        <w:t xml:space="preserve">ryczałtowa </w:t>
      </w:r>
      <w:r w:rsidR="00220BD8">
        <w:rPr>
          <w:rFonts w:ascii="Cambria" w:hAnsi="Cambria"/>
          <w:sz w:val="22"/>
          <w:szCs w:val="22"/>
        </w:rPr>
        <w:t>oferty</w:t>
      </w:r>
      <w:r w:rsidRPr="00824F33">
        <w:rPr>
          <w:rFonts w:ascii="Cambria" w:hAnsi="Cambria"/>
          <w:sz w:val="22"/>
          <w:szCs w:val="22"/>
        </w:rPr>
        <w:t xml:space="preserve"> brutto musi uwzględniać wszystkie koszty związane z realizacją przedmiotu zamówienia zgodnie z opisem przedmiotu zamówienia oraz istotnymi postanowieniami umowy określonymi w niniejszej SWZ (np. koszty bezpośrednie, koszty pośrednie, zysk, ubezpieczenia, opłaty, koszty związane z zatrudnieniem osób na umowę o pracę zgodnie z wymaganiami określonymi w SWZ, podatki</w:t>
      </w:r>
      <w:r w:rsidR="00220BD8">
        <w:rPr>
          <w:rFonts w:ascii="Cambria" w:hAnsi="Cambria"/>
          <w:sz w:val="22"/>
          <w:szCs w:val="22"/>
        </w:rPr>
        <w:t xml:space="preserve"> </w:t>
      </w:r>
      <w:r w:rsidRPr="00824F33">
        <w:rPr>
          <w:rFonts w:ascii="Cambria" w:hAnsi="Cambria"/>
          <w:sz w:val="22"/>
          <w:szCs w:val="22"/>
        </w:rPr>
        <w:t>-</w:t>
      </w:r>
      <w:r w:rsidR="00220BD8">
        <w:rPr>
          <w:rFonts w:ascii="Cambria" w:hAnsi="Cambria"/>
          <w:sz w:val="22"/>
          <w:szCs w:val="22"/>
        </w:rPr>
        <w:t xml:space="preserve"> </w:t>
      </w:r>
      <w:r w:rsidRPr="00824F33">
        <w:rPr>
          <w:rFonts w:ascii="Cambria" w:hAnsi="Cambria"/>
          <w:sz w:val="22"/>
          <w:szCs w:val="22"/>
        </w:rPr>
        <w:t>włącznie z podatkiem od towarów i usług (VAT) itp.</w:t>
      </w:r>
      <w:r w:rsidR="00220BD8">
        <w:rPr>
          <w:rFonts w:ascii="Cambria" w:hAnsi="Cambria"/>
          <w:sz w:val="22"/>
          <w:szCs w:val="22"/>
        </w:rPr>
        <w:t>)</w:t>
      </w:r>
    </w:p>
    <w:p w14:paraId="52025465" w14:textId="7E5B535C" w:rsidR="00220BD8" w:rsidRPr="005C4119" w:rsidRDefault="00220BD8" w:rsidP="003A770D">
      <w:pPr>
        <w:pStyle w:val="pkt"/>
        <w:numPr>
          <w:ilvl w:val="0"/>
          <w:numId w:val="44"/>
        </w:numPr>
        <w:spacing w:before="0" w:after="0"/>
        <w:ind w:left="426"/>
        <w:rPr>
          <w:rFonts w:ascii="Cambria" w:hAnsi="Cambria"/>
          <w:sz w:val="22"/>
          <w:szCs w:val="22"/>
        </w:rPr>
      </w:pPr>
      <w:r w:rsidRPr="005C4119">
        <w:rPr>
          <w:rFonts w:ascii="Cambria" w:hAnsi="Cambria"/>
          <w:sz w:val="22"/>
          <w:szCs w:val="22"/>
        </w:rPr>
        <w:lastRenderedPageBreak/>
        <w:t>Cena oferty powinna być wyrażona w złotych polskich (PLN) z dokładnością do dwóch miejsc po przecinku.</w:t>
      </w:r>
    </w:p>
    <w:p w14:paraId="57A13D6C" w14:textId="77777777" w:rsidR="005C4119" w:rsidRPr="005C4119" w:rsidRDefault="005C4119" w:rsidP="003A770D">
      <w:pPr>
        <w:pStyle w:val="pkt"/>
        <w:numPr>
          <w:ilvl w:val="0"/>
          <w:numId w:val="44"/>
        </w:numPr>
        <w:spacing w:before="0" w:after="0"/>
        <w:ind w:left="426"/>
        <w:rPr>
          <w:rFonts w:ascii="Cambria" w:hAnsi="Cambria"/>
          <w:sz w:val="22"/>
          <w:szCs w:val="22"/>
        </w:rPr>
      </w:pPr>
      <w:r w:rsidRPr="005C4119">
        <w:rPr>
          <w:rFonts w:ascii="Cambria" w:hAnsi="Cambria"/>
          <w:sz w:val="22"/>
          <w:szCs w:val="22"/>
        </w:rPr>
        <w:t>Zamawiający nie przewiduje rozliczeń w walucie obcej.</w:t>
      </w:r>
    </w:p>
    <w:p w14:paraId="382F0403" w14:textId="2B116CFF" w:rsidR="00075F96" w:rsidRPr="00A95609" w:rsidRDefault="00075F96" w:rsidP="003A770D">
      <w:pPr>
        <w:pStyle w:val="pkt"/>
        <w:numPr>
          <w:ilvl w:val="0"/>
          <w:numId w:val="44"/>
        </w:numPr>
        <w:spacing w:before="0" w:after="0"/>
        <w:ind w:left="426"/>
        <w:rPr>
          <w:rFonts w:ascii="Cambria" w:eastAsia="Calibri" w:hAnsi="Cambria"/>
          <w:b/>
          <w:bCs/>
          <w:sz w:val="22"/>
          <w:szCs w:val="22"/>
          <w:u w:val="single"/>
        </w:rPr>
      </w:pPr>
      <w:r w:rsidRPr="00A95609">
        <w:rPr>
          <w:rFonts w:ascii="Cambria" w:hAnsi="Cambria"/>
          <w:sz w:val="22"/>
          <w:szCs w:val="22"/>
        </w:rPr>
        <w:t>Jeżeli została złożona oferta, której wybór prowadziłby do powstania u Zamawiającego obowiązku podatkowego zgodnie z ustawą z dnia 11 marca 2004 r. o podatku od towarów i usług (</w:t>
      </w:r>
      <w:proofErr w:type="spellStart"/>
      <w:r w:rsidR="00F47C49" w:rsidRPr="009621E7">
        <w:rPr>
          <w:rFonts w:ascii="Cambria" w:hAnsi="Cambria"/>
          <w:sz w:val="22"/>
          <w:szCs w:val="22"/>
        </w:rPr>
        <w:t>t.j</w:t>
      </w:r>
      <w:proofErr w:type="spellEnd"/>
      <w:r w:rsidR="00F47C49" w:rsidRPr="009621E7">
        <w:rPr>
          <w:rFonts w:ascii="Cambria" w:hAnsi="Cambria"/>
          <w:sz w:val="22"/>
          <w:szCs w:val="22"/>
        </w:rPr>
        <w:t xml:space="preserve">. Dz. U. z 2022 r. poz. 931 </w:t>
      </w:r>
      <w:r w:rsidR="00F47C49">
        <w:rPr>
          <w:rFonts w:ascii="Cambria" w:hAnsi="Cambria"/>
          <w:sz w:val="22"/>
          <w:szCs w:val="22"/>
        </w:rPr>
        <w:t>ze zm</w:t>
      </w:r>
      <w:r w:rsidR="00F47C49" w:rsidRPr="009621E7">
        <w:rPr>
          <w:rFonts w:ascii="Cambria" w:hAnsi="Cambria"/>
          <w:sz w:val="22"/>
          <w:szCs w:val="22"/>
        </w:rPr>
        <w:t>.)</w:t>
      </w:r>
      <w:r w:rsidRPr="00A95609">
        <w:rPr>
          <w:rFonts w:ascii="Cambria" w:hAnsi="Cambria"/>
          <w:sz w:val="22"/>
          <w:szCs w:val="22"/>
        </w:rPr>
        <w:t>, dla celów zastosowania kryterium ceny lub kosztu Zamawiający dolicza do przedstawionej w tej ofercie ceny kwotę podatku od towarów i usług, którą miałby obowiązek rozliczyć. W ofercie, o której mowa powyżej, Wykonawca ma obowiązek:</w:t>
      </w:r>
    </w:p>
    <w:p w14:paraId="122B9263" w14:textId="0BFDB819" w:rsidR="00AA054C" w:rsidRPr="00A95609" w:rsidRDefault="00AA054C" w:rsidP="003A770D">
      <w:pPr>
        <w:pStyle w:val="Akapitzlist"/>
        <w:numPr>
          <w:ilvl w:val="0"/>
          <w:numId w:val="22"/>
        </w:numPr>
        <w:ind w:left="851"/>
        <w:jc w:val="both"/>
        <w:rPr>
          <w:rFonts w:ascii="Cambria" w:hAnsi="Cambria"/>
          <w:sz w:val="22"/>
          <w:szCs w:val="22"/>
        </w:rPr>
      </w:pPr>
      <w:r w:rsidRPr="00A95609">
        <w:rPr>
          <w:rFonts w:ascii="Cambria" w:hAnsi="Cambria"/>
          <w:sz w:val="22"/>
          <w:szCs w:val="22"/>
        </w:rPr>
        <w:t xml:space="preserve">poinformowania </w:t>
      </w:r>
      <w:r w:rsidR="00165A7D" w:rsidRPr="00A95609">
        <w:rPr>
          <w:rFonts w:ascii="Cambria" w:hAnsi="Cambria"/>
          <w:sz w:val="22"/>
          <w:szCs w:val="22"/>
        </w:rPr>
        <w:t>Z</w:t>
      </w:r>
      <w:r w:rsidRPr="00A95609">
        <w:rPr>
          <w:rFonts w:ascii="Cambria" w:hAnsi="Cambria"/>
          <w:sz w:val="22"/>
          <w:szCs w:val="22"/>
        </w:rPr>
        <w:t xml:space="preserve">amawiającego, że wybór jego oferty będzie prowadził do powstania u </w:t>
      </w:r>
      <w:r w:rsidR="00165A7D" w:rsidRPr="00A95609">
        <w:rPr>
          <w:rFonts w:ascii="Cambria" w:hAnsi="Cambria"/>
          <w:sz w:val="22"/>
          <w:szCs w:val="22"/>
        </w:rPr>
        <w:t>Z</w:t>
      </w:r>
      <w:r w:rsidRPr="00A95609">
        <w:rPr>
          <w:rFonts w:ascii="Cambria" w:hAnsi="Cambria"/>
          <w:sz w:val="22"/>
          <w:szCs w:val="22"/>
        </w:rPr>
        <w:t>amawiającego obowiązku podatkowego;</w:t>
      </w:r>
    </w:p>
    <w:p w14:paraId="2C9BAA98" w14:textId="77777777" w:rsidR="00AA054C" w:rsidRPr="00A95609" w:rsidRDefault="00AA054C" w:rsidP="003A770D">
      <w:pPr>
        <w:pStyle w:val="Akapitzlist"/>
        <w:numPr>
          <w:ilvl w:val="0"/>
          <w:numId w:val="22"/>
        </w:numPr>
        <w:ind w:left="851"/>
        <w:jc w:val="both"/>
        <w:rPr>
          <w:rFonts w:ascii="Cambria" w:hAnsi="Cambria"/>
          <w:sz w:val="22"/>
          <w:szCs w:val="22"/>
        </w:rPr>
      </w:pPr>
      <w:r w:rsidRPr="00A95609">
        <w:rPr>
          <w:rFonts w:ascii="Cambria" w:hAnsi="Cambria"/>
          <w:sz w:val="22"/>
          <w:szCs w:val="22"/>
        </w:rPr>
        <w:t>wskazania nazwy (rodzaju) towaru lub usługi, których dostawa lub świadczenie będą prowadziły do powstania obowiązku podatkowego;</w:t>
      </w:r>
    </w:p>
    <w:p w14:paraId="6AEC5FC2" w14:textId="61F8B9EF" w:rsidR="00AA054C" w:rsidRPr="00A95609" w:rsidRDefault="00AA054C" w:rsidP="003A770D">
      <w:pPr>
        <w:pStyle w:val="Akapitzlist"/>
        <w:numPr>
          <w:ilvl w:val="0"/>
          <w:numId w:val="22"/>
        </w:numPr>
        <w:ind w:left="851"/>
        <w:jc w:val="both"/>
        <w:rPr>
          <w:rFonts w:ascii="Cambria" w:hAnsi="Cambria"/>
          <w:sz w:val="22"/>
          <w:szCs w:val="22"/>
        </w:rPr>
      </w:pPr>
      <w:r w:rsidRPr="00A95609">
        <w:rPr>
          <w:rFonts w:ascii="Cambria" w:hAnsi="Cambria"/>
          <w:sz w:val="22"/>
          <w:szCs w:val="22"/>
        </w:rPr>
        <w:t xml:space="preserve">wskazania wartości towaru lub usługi objętego obowiązkiem podatkowym </w:t>
      </w:r>
      <w:r w:rsidR="00165A7D" w:rsidRPr="00A95609">
        <w:rPr>
          <w:rFonts w:ascii="Cambria" w:hAnsi="Cambria"/>
          <w:sz w:val="22"/>
          <w:szCs w:val="22"/>
        </w:rPr>
        <w:t>Z</w:t>
      </w:r>
      <w:r w:rsidRPr="00A95609">
        <w:rPr>
          <w:rFonts w:ascii="Cambria" w:hAnsi="Cambria"/>
          <w:sz w:val="22"/>
          <w:szCs w:val="22"/>
        </w:rPr>
        <w:t>amawiającego, bez kwoty podatku;</w:t>
      </w:r>
    </w:p>
    <w:p w14:paraId="09228DD1" w14:textId="49FC8246" w:rsidR="00AA054C" w:rsidRPr="00A95609" w:rsidRDefault="00AA054C" w:rsidP="003A770D">
      <w:pPr>
        <w:pStyle w:val="Akapitzlist"/>
        <w:numPr>
          <w:ilvl w:val="0"/>
          <w:numId w:val="22"/>
        </w:numPr>
        <w:ind w:left="851"/>
        <w:jc w:val="both"/>
        <w:rPr>
          <w:rFonts w:ascii="Cambria" w:hAnsi="Cambria"/>
          <w:sz w:val="22"/>
          <w:szCs w:val="22"/>
        </w:rPr>
      </w:pPr>
      <w:r w:rsidRPr="00A95609">
        <w:rPr>
          <w:rFonts w:ascii="Cambria" w:hAnsi="Cambria"/>
          <w:sz w:val="22"/>
          <w:szCs w:val="22"/>
        </w:rPr>
        <w:t xml:space="preserve">wskazania stawki podatku od towarów i usług, która zgodnie z wiedzą </w:t>
      </w:r>
      <w:r w:rsidR="00165A7D" w:rsidRPr="00A95609">
        <w:rPr>
          <w:rFonts w:ascii="Cambria" w:hAnsi="Cambria"/>
          <w:sz w:val="22"/>
          <w:szCs w:val="22"/>
        </w:rPr>
        <w:t>W</w:t>
      </w:r>
      <w:r w:rsidRPr="00A95609">
        <w:rPr>
          <w:rFonts w:ascii="Cambria" w:hAnsi="Cambria"/>
          <w:sz w:val="22"/>
          <w:szCs w:val="22"/>
        </w:rPr>
        <w:t>ykonawcy, będzie miała zastosowanie.</w:t>
      </w:r>
    </w:p>
    <w:p w14:paraId="0DA7339E" w14:textId="77777777" w:rsidR="00AA054C" w:rsidRPr="0028373E" w:rsidRDefault="00AA054C" w:rsidP="00A95609">
      <w:pPr>
        <w:pStyle w:val="pkt1"/>
        <w:pBdr>
          <w:bottom w:val="double" w:sz="4" w:space="1" w:color="000000"/>
        </w:pBdr>
        <w:shd w:val="clear" w:color="auto" w:fill="DAEEF3"/>
        <w:spacing w:before="360" w:after="40"/>
        <w:ind w:left="568" w:hanging="568"/>
        <w:rPr>
          <w:rFonts w:ascii="Cambria" w:hAnsi="Cambria"/>
          <w:sz w:val="22"/>
          <w:szCs w:val="22"/>
        </w:rPr>
      </w:pPr>
      <w:r w:rsidRPr="0028373E">
        <w:rPr>
          <w:rFonts w:ascii="Cambria" w:hAnsi="Cambria"/>
          <w:b/>
          <w:sz w:val="22"/>
          <w:szCs w:val="22"/>
        </w:rPr>
        <w:t>XVI.</w:t>
      </w:r>
      <w:r w:rsidRPr="0028373E">
        <w:rPr>
          <w:rFonts w:ascii="Cambria" w:hAnsi="Cambria"/>
          <w:b/>
          <w:sz w:val="22"/>
          <w:szCs w:val="22"/>
        </w:rPr>
        <w:tab/>
        <w:t>WYMAGANIA DOTYCZĄCE WADIUM</w:t>
      </w:r>
    </w:p>
    <w:p w14:paraId="7901B03E" w14:textId="093C1D99" w:rsidR="00643930" w:rsidRPr="00080581" w:rsidRDefault="00075F96" w:rsidP="003A770D">
      <w:pPr>
        <w:pStyle w:val="pkt"/>
        <w:numPr>
          <w:ilvl w:val="0"/>
          <w:numId w:val="26"/>
        </w:numPr>
        <w:spacing w:before="240" w:after="0"/>
        <w:ind w:left="426"/>
        <w:rPr>
          <w:rFonts w:ascii="Cambria" w:hAnsi="Cambria"/>
          <w:sz w:val="22"/>
          <w:szCs w:val="22"/>
        </w:rPr>
      </w:pPr>
      <w:r w:rsidRPr="00080581">
        <w:rPr>
          <w:rFonts w:ascii="Cambria" w:hAnsi="Cambria"/>
          <w:sz w:val="22"/>
          <w:szCs w:val="22"/>
        </w:rPr>
        <w:t>Wykonawca zobowiązany jest do zabezpieczenia swojej oferty wadium w wysokości:</w:t>
      </w:r>
      <w:r w:rsidR="00610C9F" w:rsidRPr="00080581">
        <w:rPr>
          <w:rFonts w:ascii="Cambria" w:hAnsi="Cambria"/>
          <w:sz w:val="22"/>
          <w:szCs w:val="22"/>
        </w:rPr>
        <w:t xml:space="preserve">                    </w:t>
      </w:r>
      <w:r w:rsidR="00EB2610" w:rsidRPr="00080581">
        <w:rPr>
          <w:rFonts w:ascii="Cambria" w:hAnsi="Cambria"/>
          <w:b/>
          <w:sz w:val="22"/>
          <w:szCs w:val="22"/>
        </w:rPr>
        <w:t xml:space="preserve"> </w:t>
      </w:r>
      <w:r w:rsidR="00610C9F" w:rsidRPr="00080581">
        <w:rPr>
          <w:rFonts w:ascii="Cambria" w:hAnsi="Cambria"/>
          <w:b/>
          <w:sz w:val="22"/>
          <w:szCs w:val="22"/>
        </w:rPr>
        <w:t>20</w:t>
      </w:r>
      <w:r w:rsidR="0080591A" w:rsidRPr="00080581">
        <w:rPr>
          <w:rFonts w:ascii="Cambria" w:hAnsi="Cambria"/>
          <w:b/>
          <w:sz w:val="22"/>
          <w:szCs w:val="22"/>
        </w:rPr>
        <w:t xml:space="preserve"> 000</w:t>
      </w:r>
      <w:r w:rsidRPr="00080581">
        <w:rPr>
          <w:rFonts w:ascii="Cambria" w:hAnsi="Cambria"/>
          <w:b/>
          <w:sz w:val="22"/>
          <w:szCs w:val="22"/>
        </w:rPr>
        <w:t>,00 zł</w:t>
      </w:r>
      <w:r w:rsidRPr="00080581">
        <w:rPr>
          <w:rFonts w:ascii="Cambria" w:hAnsi="Cambria"/>
          <w:sz w:val="22"/>
          <w:szCs w:val="22"/>
        </w:rPr>
        <w:t xml:space="preserve"> </w:t>
      </w:r>
      <w:r w:rsidRPr="00080581">
        <w:rPr>
          <w:rFonts w:ascii="Cambria" w:hAnsi="Cambria"/>
          <w:b/>
          <w:sz w:val="22"/>
          <w:szCs w:val="22"/>
        </w:rPr>
        <w:t xml:space="preserve">(słownie: </w:t>
      </w:r>
      <w:r w:rsidR="00610C9F" w:rsidRPr="00080581">
        <w:rPr>
          <w:rFonts w:ascii="Cambria" w:hAnsi="Cambria"/>
          <w:b/>
          <w:sz w:val="22"/>
          <w:szCs w:val="22"/>
        </w:rPr>
        <w:t>dwadzieścia</w:t>
      </w:r>
      <w:r w:rsidR="0080591A" w:rsidRPr="00080581">
        <w:rPr>
          <w:rFonts w:ascii="Cambria" w:hAnsi="Cambria"/>
          <w:b/>
          <w:sz w:val="22"/>
          <w:szCs w:val="22"/>
        </w:rPr>
        <w:t xml:space="preserve"> tysięcy złotych</w:t>
      </w:r>
      <w:r w:rsidRPr="00080581">
        <w:rPr>
          <w:rFonts w:ascii="Cambria" w:hAnsi="Cambria"/>
          <w:b/>
          <w:sz w:val="22"/>
          <w:szCs w:val="22"/>
        </w:rPr>
        <w:t>);</w:t>
      </w:r>
      <w:r w:rsidR="007633A0" w:rsidRPr="00080581">
        <w:rPr>
          <w:rFonts w:ascii="Cambria" w:hAnsi="Cambria"/>
          <w:b/>
          <w:sz w:val="22"/>
          <w:szCs w:val="22"/>
        </w:rPr>
        <w:t xml:space="preserve"> </w:t>
      </w:r>
    </w:p>
    <w:p w14:paraId="08FC2332" w14:textId="77777777" w:rsidR="00643930" w:rsidRPr="00080581" w:rsidRDefault="00075F96" w:rsidP="003A770D">
      <w:pPr>
        <w:pStyle w:val="pkt"/>
        <w:numPr>
          <w:ilvl w:val="0"/>
          <w:numId w:val="26"/>
        </w:numPr>
        <w:spacing w:before="0" w:after="0"/>
        <w:ind w:left="426"/>
        <w:rPr>
          <w:rFonts w:ascii="Cambria" w:hAnsi="Cambria"/>
          <w:sz w:val="22"/>
          <w:szCs w:val="22"/>
        </w:rPr>
      </w:pPr>
      <w:r w:rsidRPr="00080581">
        <w:rPr>
          <w:rFonts w:ascii="Cambria" w:hAnsi="Cambria"/>
          <w:sz w:val="22"/>
          <w:szCs w:val="22"/>
        </w:rPr>
        <w:t>Wadium wnosi się przed upływem terminu składania ofert.</w:t>
      </w:r>
    </w:p>
    <w:p w14:paraId="2134E9F7" w14:textId="476AB09B" w:rsidR="00075F96" w:rsidRPr="000F56A4" w:rsidRDefault="00075F96" w:rsidP="003A770D">
      <w:pPr>
        <w:pStyle w:val="pkt"/>
        <w:numPr>
          <w:ilvl w:val="0"/>
          <w:numId w:val="26"/>
        </w:numPr>
        <w:spacing w:before="0" w:after="0"/>
        <w:ind w:left="426"/>
        <w:rPr>
          <w:rFonts w:ascii="Cambria" w:hAnsi="Cambria"/>
          <w:sz w:val="22"/>
          <w:szCs w:val="22"/>
        </w:rPr>
      </w:pPr>
      <w:r w:rsidRPr="00080581">
        <w:rPr>
          <w:rFonts w:ascii="Cambria" w:hAnsi="Cambria"/>
          <w:sz w:val="22"/>
          <w:szCs w:val="22"/>
        </w:rPr>
        <w:t xml:space="preserve">Wadium może być wnoszone w jednej lub kilku następujących </w:t>
      </w:r>
      <w:r w:rsidRPr="000F56A4">
        <w:rPr>
          <w:rFonts w:ascii="Cambria" w:hAnsi="Cambria"/>
          <w:sz w:val="22"/>
          <w:szCs w:val="22"/>
        </w:rPr>
        <w:t>formach:</w:t>
      </w:r>
    </w:p>
    <w:p w14:paraId="19E8473E" w14:textId="77777777" w:rsidR="00643930" w:rsidRPr="000F56A4" w:rsidRDefault="00643930" w:rsidP="003A770D">
      <w:pPr>
        <w:pStyle w:val="Akapitzlist"/>
        <w:numPr>
          <w:ilvl w:val="0"/>
          <w:numId w:val="45"/>
        </w:numPr>
        <w:ind w:left="851"/>
        <w:jc w:val="both"/>
        <w:rPr>
          <w:rFonts w:ascii="Cambria" w:hAnsi="Cambria"/>
          <w:sz w:val="22"/>
          <w:szCs w:val="22"/>
        </w:rPr>
      </w:pPr>
      <w:r w:rsidRPr="000F56A4">
        <w:rPr>
          <w:rFonts w:ascii="Cambria" w:hAnsi="Cambria"/>
          <w:sz w:val="22"/>
          <w:szCs w:val="22"/>
        </w:rPr>
        <w:t xml:space="preserve">pieniądzu; </w:t>
      </w:r>
    </w:p>
    <w:p w14:paraId="7F01C7CC" w14:textId="77777777" w:rsidR="00643930" w:rsidRPr="000F56A4" w:rsidRDefault="00643930" w:rsidP="003A770D">
      <w:pPr>
        <w:pStyle w:val="Akapitzlist"/>
        <w:numPr>
          <w:ilvl w:val="0"/>
          <w:numId w:val="45"/>
        </w:numPr>
        <w:ind w:left="851"/>
        <w:jc w:val="both"/>
        <w:rPr>
          <w:rFonts w:ascii="Cambria" w:hAnsi="Cambria"/>
          <w:sz w:val="22"/>
          <w:szCs w:val="22"/>
        </w:rPr>
      </w:pPr>
      <w:r w:rsidRPr="000F56A4">
        <w:rPr>
          <w:rFonts w:ascii="Cambria" w:hAnsi="Cambria"/>
          <w:sz w:val="22"/>
          <w:szCs w:val="22"/>
        </w:rPr>
        <w:t>gwarancjach bankowych;</w:t>
      </w:r>
    </w:p>
    <w:p w14:paraId="025AD8BF" w14:textId="77777777" w:rsidR="00643930" w:rsidRPr="000F56A4" w:rsidRDefault="00643930" w:rsidP="003A770D">
      <w:pPr>
        <w:pStyle w:val="Akapitzlist"/>
        <w:numPr>
          <w:ilvl w:val="0"/>
          <w:numId w:val="45"/>
        </w:numPr>
        <w:ind w:left="851"/>
        <w:jc w:val="both"/>
        <w:rPr>
          <w:rFonts w:ascii="Cambria" w:hAnsi="Cambria"/>
          <w:sz w:val="22"/>
          <w:szCs w:val="22"/>
        </w:rPr>
      </w:pPr>
      <w:r w:rsidRPr="000F56A4">
        <w:rPr>
          <w:rFonts w:ascii="Cambria" w:hAnsi="Cambria"/>
          <w:sz w:val="22"/>
          <w:szCs w:val="22"/>
        </w:rPr>
        <w:t>gwarancjach ubezpieczeniowych;</w:t>
      </w:r>
    </w:p>
    <w:p w14:paraId="7239BFC5" w14:textId="33EA5669" w:rsidR="00643930" w:rsidRPr="000F56A4" w:rsidRDefault="00643930" w:rsidP="003A770D">
      <w:pPr>
        <w:pStyle w:val="Akapitzlist"/>
        <w:numPr>
          <w:ilvl w:val="0"/>
          <w:numId w:val="45"/>
        </w:numPr>
        <w:ind w:left="851"/>
        <w:jc w:val="both"/>
        <w:rPr>
          <w:rFonts w:ascii="Cambria" w:hAnsi="Cambria"/>
          <w:sz w:val="22"/>
          <w:szCs w:val="22"/>
        </w:rPr>
      </w:pPr>
      <w:r w:rsidRPr="000F56A4">
        <w:rPr>
          <w:rFonts w:ascii="Cambria" w:hAnsi="Cambria"/>
          <w:sz w:val="22"/>
          <w:szCs w:val="22"/>
        </w:rPr>
        <w:t>poręczeniach udzielanych przez podmioty, o których mowa w art. 6b ust. 5 pkt 2 ustawy z dnia 9 listopada 2000 r. o utworzeniu Polskiej Agencji Rozwoju Przedsiębiorczości (</w:t>
      </w:r>
      <w:r w:rsidR="00EB2610" w:rsidRPr="000F56A4">
        <w:rPr>
          <w:rFonts w:ascii="Cambria" w:hAnsi="Cambria"/>
          <w:sz w:val="22"/>
          <w:szCs w:val="22"/>
        </w:rPr>
        <w:t>Dz. U. z 2020 r. poz. 299 oraz z 2022 r. poz. 807 i 1079</w:t>
      </w:r>
      <w:r w:rsidRPr="000F56A4">
        <w:rPr>
          <w:rFonts w:ascii="Cambria" w:hAnsi="Cambria"/>
          <w:sz w:val="22"/>
          <w:szCs w:val="22"/>
        </w:rPr>
        <w:t>).</w:t>
      </w:r>
    </w:p>
    <w:p w14:paraId="7AC48E99" w14:textId="77777777" w:rsidR="00EF41C1" w:rsidRPr="000F56A4" w:rsidRDefault="00075F96" w:rsidP="003A770D">
      <w:pPr>
        <w:pStyle w:val="pkt"/>
        <w:numPr>
          <w:ilvl w:val="0"/>
          <w:numId w:val="26"/>
        </w:numPr>
        <w:spacing w:before="0" w:after="0"/>
        <w:ind w:left="426"/>
        <w:rPr>
          <w:rFonts w:ascii="Cambria" w:hAnsi="Cambria"/>
          <w:sz w:val="22"/>
          <w:szCs w:val="22"/>
        </w:rPr>
      </w:pPr>
      <w:r w:rsidRPr="000F56A4">
        <w:rPr>
          <w:rFonts w:ascii="Cambria" w:hAnsi="Cambria"/>
          <w:sz w:val="22"/>
          <w:szCs w:val="22"/>
        </w:rPr>
        <w:t>Wadium w formie pieniądza należy wnieść przelewem na konto w Banku nr rachunku:</w:t>
      </w:r>
      <w:r w:rsidR="00643930" w:rsidRPr="000F56A4">
        <w:rPr>
          <w:rFonts w:ascii="Cambria" w:hAnsi="Cambria"/>
          <w:sz w:val="22"/>
          <w:szCs w:val="22"/>
        </w:rPr>
        <w:t xml:space="preserve"> </w:t>
      </w:r>
    </w:p>
    <w:p w14:paraId="5CD82A2A" w14:textId="619F6BCE" w:rsidR="00643930" w:rsidRPr="000F56A4" w:rsidRDefault="00075F96" w:rsidP="00EF41C1">
      <w:pPr>
        <w:pStyle w:val="pkt"/>
        <w:spacing w:before="0" w:after="0"/>
        <w:ind w:left="426" w:firstLine="0"/>
        <w:jc w:val="center"/>
        <w:rPr>
          <w:rFonts w:ascii="Cambria" w:hAnsi="Cambria"/>
          <w:sz w:val="22"/>
          <w:szCs w:val="22"/>
        </w:rPr>
      </w:pPr>
      <w:r w:rsidRPr="000F56A4">
        <w:rPr>
          <w:rFonts w:ascii="Cambria" w:hAnsi="Cambria"/>
          <w:b/>
          <w:sz w:val="22"/>
          <w:szCs w:val="22"/>
        </w:rPr>
        <w:t>66 8922 0009 0000 5223 2000 0020</w:t>
      </w:r>
    </w:p>
    <w:p w14:paraId="0070E367" w14:textId="098D3380" w:rsidR="00643930" w:rsidRPr="00B50B88" w:rsidRDefault="00643930" w:rsidP="00B50B88">
      <w:pPr>
        <w:pStyle w:val="pkt"/>
        <w:spacing w:before="0" w:after="0"/>
        <w:ind w:left="426" w:firstLine="0"/>
        <w:rPr>
          <w:rFonts w:ascii="Cambria" w:hAnsi="Cambria"/>
          <w:b/>
          <w:sz w:val="22"/>
          <w:szCs w:val="22"/>
        </w:rPr>
      </w:pPr>
      <w:r w:rsidRPr="000F56A4">
        <w:rPr>
          <w:rFonts w:ascii="Cambria" w:hAnsi="Cambria"/>
          <w:sz w:val="22"/>
          <w:szCs w:val="22"/>
        </w:rPr>
        <w:t xml:space="preserve">z dopiskiem </w:t>
      </w:r>
      <w:r w:rsidRPr="000F56A4">
        <w:rPr>
          <w:rFonts w:ascii="Cambria" w:hAnsi="Cambria"/>
          <w:b/>
          <w:sz w:val="22"/>
          <w:szCs w:val="22"/>
        </w:rPr>
        <w:t>"Wadium</w:t>
      </w:r>
      <w:r w:rsidRPr="000F56A4">
        <w:rPr>
          <w:rFonts w:ascii="Cambria" w:eastAsia="Calibri" w:hAnsi="Cambria"/>
          <w:b/>
          <w:bCs/>
          <w:sz w:val="22"/>
          <w:szCs w:val="22"/>
          <w:lang w:eastAsia="en-US"/>
        </w:rPr>
        <w:t xml:space="preserve">: </w:t>
      </w:r>
      <w:r w:rsidR="00C3130A" w:rsidRPr="00C3130A">
        <w:rPr>
          <w:rFonts w:ascii="Cambria" w:hAnsi="Cambria"/>
          <w:b/>
          <w:sz w:val="22"/>
          <w:szCs w:val="22"/>
        </w:rPr>
        <w:t xml:space="preserve">Pełnienie funkcji „Inżyniera Kontraktu” </w:t>
      </w:r>
      <w:r w:rsidR="00B50B88">
        <w:rPr>
          <w:rFonts w:ascii="Cambria" w:hAnsi="Cambria"/>
          <w:b/>
          <w:sz w:val="22"/>
          <w:szCs w:val="22"/>
        </w:rPr>
        <w:t>dla</w:t>
      </w:r>
      <w:r w:rsidR="00C3130A" w:rsidRPr="00C3130A">
        <w:rPr>
          <w:rFonts w:ascii="Cambria" w:hAnsi="Cambria"/>
          <w:b/>
          <w:sz w:val="22"/>
          <w:szCs w:val="22"/>
        </w:rPr>
        <w:t xml:space="preserve"> inwestycji: Budowa mostu na rzece Narew wraz z dojazdami.</w:t>
      </w:r>
      <w:r w:rsidR="00B50B88">
        <w:rPr>
          <w:rFonts w:ascii="Cambria" w:hAnsi="Cambria"/>
          <w:b/>
          <w:sz w:val="22"/>
          <w:szCs w:val="22"/>
        </w:rPr>
        <w:t xml:space="preserve"> DT.252.I.9.2023</w:t>
      </w:r>
      <w:r w:rsidRPr="000F56A4">
        <w:rPr>
          <w:rFonts w:ascii="Cambria" w:hAnsi="Cambria"/>
          <w:b/>
          <w:sz w:val="22"/>
          <w:szCs w:val="22"/>
        </w:rPr>
        <w:t>”</w:t>
      </w:r>
    </w:p>
    <w:p w14:paraId="05D0A36A" w14:textId="77777777" w:rsidR="00643930" w:rsidRPr="00A95609" w:rsidRDefault="00643930" w:rsidP="00A95609">
      <w:pPr>
        <w:pStyle w:val="pkt"/>
        <w:spacing w:before="0" w:after="0"/>
        <w:ind w:left="426" w:firstLine="0"/>
        <w:rPr>
          <w:rFonts w:ascii="Cambria" w:hAnsi="Cambria"/>
          <w:b/>
          <w:sz w:val="22"/>
          <w:szCs w:val="22"/>
        </w:rPr>
      </w:pPr>
    </w:p>
    <w:p w14:paraId="3019C771" w14:textId="77777777" w:rsidR="00643930" w:rsidRPr="00A95609" w:rsidRDefault="00643930" w:rsidP="00A95609">
      <w:pPr>
        <w:pStyle w:val="pkt"/>
        <w:spacing w:before="0" w:after="0"/>
        <w:ind w:left="426" w:firstLine="0"/>
        <w:rPr>
          <w:rFonts w:ascii="Cambria" w:hAnsi="Cambria"/>
          <w:b/>
          <w:sz w:val="22"/>
          <w:szCs w:val="22"/>
        </w:rPr>
      </w:pPr>
      <w:r w:rsidRPr="00A95609">
        <w:rPr>
          <w:rFonts w:ascii="Cambria" w:hAnsi="Cambria"/>
          <w:b/>
          <w:sz w:val="22"/>
          <w:szCs w:val="22"/>
        </w:rPr>
        <w:t>UWAGA: Za termin wniesienia wadium w formie pieniężnej zostanie przyjęty termin uznania na rachunku Zamawiającego.</w:t>
      </w:r>
    </w:p>
    <w:p w14:paraId="5011E7BF" w14:textId="77777777" w:rsidR="00643930" w:rsidRPr="00A95609" w:rsidRDefault="00643930" w:rsidP="00A95609">
      <w:pPr>
        <w:pStyle w:val="pkt"/>
        <w:spacing w:before="0" w:after="0"/>
        <w:ind w:left="426" w:firstLine="0"/>
        <w:rPr>
          <w:rFonts w:ascii="Cambria" w:hAnsi="Cambria"/>
          <w:sz w:val="22"/>
          <w:szCs w:val="22"/>
        </w:rPr>
      </w:pPr>
    </w:p>
    <w:p w14:paraId="5C69E511" w14:textId="40B3AA27" w:rsidR="00075F96" w:rsidRPr="00A95609" w:rsidRDefault="00075F96" w:rsidP="003A770D">
      <w:pPr>
        <w:pStyle w:val="pkt"/>
        <w:numPr>
          <w:ilvl w:val="0"/>
          <w:numId w:val="26"/>
        </w:numPr>
        <w:spacing w:before="0" w:after="0"/>
        <w:ind w:left="426"/>
        <w:rPr>
          <w:rFonts w:ascii="Cambria" w:hAnsi="Cambria"/>
          <w:sz w:val="22"/>
          <w:szCs w:val="22"/>
        </w:rPr>
      </w:pPr>
      <w:r w:rsidRPr="00A95609">
        <w:rPr>
          <w:rFonts w:ascii="Cambria" w:hAnsi="Cambria"/>
          <w:sz w:val="22"/>
          <w:szCs w:val="22"/>
        </w:rPr>
        <w:t>Wadium wnoszone w formie poręczeń lub gwarancji musi być złożone jako oryginał gwarancji lub poręczenia w postaci elektronicznej i spełniać co najmniej poniższe wymagania:</w:t>
      </w:r>
    </w:p>
    <w:p w14:paraId="2B1EF1A8" w14:textId="77777777" w:rsidR="0087470F" w:rsidRPr="00A95609" w:rsidRDefault="0087470F" w:rsidP="003A770D">
      <w:pPr>
        <w:pStyle w:val="Akapitzlist"/>
        <w:numPr>
          <w:ilvl w:val="0"/>
          <w:numId w:val="46"/>
        </w:numPr>
        <w:jc w:val="both"/>
        <w:rPr>
          <w:rFonts w:ascii="Cambria" w:hAnsi="Cambria"/>
          <w:sz w:val="22"/>
          <w:szCs w:val="22"/>
        </w:rPr>
      </w:pPr>
      <w:r w:rsidRPr="00A95609">
        <w:rPr>
          <w:rFonts w:ascii="Cambria" w:hAnsi="Cambria"/>
          <w:sz w:val="22"/>
          <w:szCs w:val="22"/>
        </w:rPr>
        <w:t xml:space="preserve">musi obejmować odpowiedzialność za wszystkie przypadki powodujące utratę wadium przez Wykonawcę określone w ustawie </w:t>
      </w:r>
      <w:proofErr w:type="spellStart"/>
      <w:r w:rsidRPr="00A95609">
        <w:rPr>
          <w:rFonts w:ascii="Cambria" w:hAnsi="Cambria"/>
          <w:sz w:val="22"/>
          <w:szCs w:val="22"/>
        </w:rPr>
        <w:t>Pzp</w:t>
      </w:r>
      <w:proofErr w:type="spellEnd"/>
      <w:r w:rsidRPr="00A95609">
        <w:rPr>
          <w:rFonts w:ascii="Cambria" w:hAnsi="Cambria"/>
          <w:sz w:val="22"/>
          <w:szCs w:val="22"/>
        </w:rPr>
        <w:t xml:space="preserve">. </w:t>
      </w:r>
    </w:p>
    <w:p w14:paraId="5D298F73" w14:textId="77777777" w:rsidR="0087470F" w:rsidRPr="00A95609" w:rsidRDefault="0087470F" w:rsidP="003A770D">
      <w:pPr>
        <w:pStyle w:val="Akapitzlist"/>
        <w:numPr>
          <w:ilvl w:val="0"/>
          <w:numId w:val="46"/>
        </w:numPr>
        <w:jc w:val="both"/>
        <w:rPr>
          <w:rFonts w:ascii="Cambria" w:hAnsi="Cambria"/>
          <w:sz w:val="22"/>
          <w:szCs w:val="22"/>
        </w:rPr>
      </w:pPr>
      <w:r w:rsidRPr="00A95609">
        <w:rPr>
          <w:rFonts w:ascii="Cambria" w:hAnsi="Cambria"/>
          <w:sz w:val="22"/>
          <w:szCs w:val="22"/>
        </w:rPr>
        <w:t>z jej treści powinno jednoznacznej wynikać zobowiązanie gwaranta do zapłaty całej kwoty wadium;</w:t>
      </w:r>
    </w:p>
    <w:p w14:paraId="1E710B51" w14:textId="77777777" w:rsidR="0087470F" w:rsidRPr="00A95609" w:rsidRDefault="0087470F" w:rsidP="003A770D">
      <w:pPr>
        <w:pStyle w:val="Akapitzlist"/>
        <w:numPr>
          <w:ilvl w:val="0"/>
          <w:numId w:val="46"/>
        </w:numPr>
        <w:jc w:val="both"/>
        <w:rPr>
          <w:rFonts w:ascii="Cambria" w:hAnsi="Cambria"/>
          <w:sz w:val="22"/>
          <w:szCs w:val="22"/>
        </w:rPr>
      </w:pPr>
      <w:r w:rsidRPr="00A95609">
        <w:rPr>
          <w:rFonts w:ascii="Cambria" w:hAnsi="Cambria"/>
          <w:sz w:val="22"/>
          <w:szCs w:val="22"/>
        </w:rPr>
        <w:t>powinno być nieodwołalne i bezwarunkowe oraz płatne na pierwsze żądanie;</w:t>
      </w:r>
    </w:p>
    <w:p w14:paraId="71CBE269" w14:textId="77777777" w:rsidR="0087470F" w:rsidRPr="00A95609" w:rsidRDefault="0087470F" w:rsidP="003A770D">
      <w:pPr>
        <w:pStyle w:val="Akapitzlist"/>
        <w:numPr>
          <w:ilvl w:val="0"/>
          <w:numId w:val="46"/>
        </w:numPr>
        <w:jc w:val="both"/>
        <w:rPr>
          <w:rFonts w:ascii="Cambria" w:hAnsi="Cambria"/>
          <w:sz w:val="22"/>
          <w:szCs w:val="22"/>
        </w:rPr>
      </w:pPr>
      <w:r w:rsidRPr="00A95609">
        <w:rPr>
          <w:rFonts w:ascii="Cambria" w:hAnsi="Cambria"/>
          <w:sz w:val="22"/>
          <w:szCs w:val="22"/>
        </w:rPr>
        <w:t xml:space="preserve">termin obowiązywania poręczenia lub gwarancji nie może być krótszy niż termin związania ofertą (z zastrzeżeniem iż pierwszym dniem związania ofertą jest dzień składania ofert); </w:t>
      </w:r>
    </w:p>
    <w:p w14:paraId="35B9DAFE" w14:textId="77777777" w:rsidR="0087470F" w:rsidRPr="00A95609" w:rsidRDefault="0087470F" w:rsidP="003A770D">
      <w:pPr>
        <w:pStyle w:val="Akapitzlist"/>
        <w:numPr>
          <w:ilvl w:val="0"/>
          <w:numId w:val="46"/>
        </w:numPr>
        <w:jc w:val="both"/>
        <w:rPr>
          <w:rFonts w:ascii="Cambria" w:hAnsi="Cambria"/>
          <w:sz w:val="22"/>
          <w:szCs w:val="22"/>
        </w:rPr>
      </w:pPr>
      <w:r w:rsidRPr="00A95609">
        <w:rPr>
          <w:rFonts w:ascii="Cambria" w:hAnsi="Cambria"/>
          <w:sz w:val="22"/>
          <w:szCs w:val="22"/>
        </w:rPr>
        <w:t>w treści poręczenia lub gwarancji powinna znaleźć się nazwa oraz numer przedmiotowego postępowania;</w:t>
      </w:r>
    </w:p>
    <w:p w14:paraId="36131E10" w14:textId="28062C7A" w:rsidR="0087470F" w:rsidRPr="00A95609" w:rsidRDefault="0087470F" w:rsidP="003A770D">
      <w:pPr>
        <w:pStyle w:val="Akapitzlist"/>
        <w:numPr>
          <w:ilvl w:val="0"/>
          <w:numId w:val="46"/>
        </w:numPr>
        <w:jc w:val="both"/>
        <w:rPr>
          <w:rFonts w:ascii="Cambria" w:hAnsi="Cambria"/>
          <w:sz w:val="22"/>
          <w:szCs w:val="22"/>
        </w:rPr>
      </w:pPr>
      <w:r w:rsidRPr="00A95609">
        <w:rPr>
          <w:rFonts w:ascii="Cambria" w:hAnsi="Cambria"/>
          <w:sz w:val="22"/>
          <w:szCs w:val="22"/>
        </w:rPr>
        <w:t xml:space="preserve">beneficjentem poręczenia lub gwarancji jest: </w:t>
      </w:r>
      <w:r w:rsidRPr="00A95609">
        <w:rPr>
          <w:rFonts w:ascii="Cambria" w:hAnsi="Cambria"/>
          <w:b/>
          <w:sz w:val="22"/>
          <w:szCs w:val="22"/>
        </w:rPr>
        <w:t>Zarząd Dróg Powiatowych w Ostrołęce</w:t>
      </w:r>
      <w:r w:rsidR="003E60BC">
        <w:rPr>
          <w:rFonts w:ascii="Cambria" w:hAnsi="Cambria"/>
          <w:b/>
          <w:sz w:val="22"/>
          <w:szCs w:val="22"/>
        </w:rPr>
        <w:t>,</w:t>
      </w:r>
      <w:r w:rsidRPr="00A95609">
        <w:rPr>
          <w:rFonts w:ascii="Cambria" w:hAnsi="Cambria"/>
          <w:b/>
          <w:sz w:val="22"/>
          <w:szCs w:val="22"/>
        </w:rPr>
        <w:t xml:space="preserve"> ul. Lokalna 2, 07-410 Ostrołęka.</w:t>
      </w:r>
      <w:r w:rsidRPr="00A95609">
        <w:rPr>
          <w:rFonts w:ascii="Cambria" w:hAnsi="Cambria"/>
          <w:sz w:val="22"/>
          <w:szCs w:val="22"/>
        </w:rPr>
        <w:t xml:space="preserve"> </w:t>
      </w:r>
    </w:p>
    <w:p w14:paraId="47936552" w14:textId="15723D2B" w:rsidR="0087470F" w:rsidRPr="00837BB8" w:rsidRDefault="0087470F" w:rsidP="003A770D">
      <w:pPr>
        <w:pStyle w:val="Akapitzlist"/>
        <w:numPr>
          <w:ilvl w:val="0"/>
          <w:numId w:val="46"/>
        </w:numPr>
        <w:spacing w:after="120"/>
        <w:ind w:left="1145" w:hanging="357"/>
        <w:jc w:val="both"/>
        <w:rPr>
          <w:rFonts w:ascii="Cambria" w:hAnsi="Cambria"/>
          <w:sz w:val="22"/>
          <w:szCs w:val="22"/>
        </w:rPr>
      </w:pPr>
      <w:r w:rsidRPr="00A95609">
        <w:rPr>
          <w:rFonts w:ascii="Cambria" w:hAnsi="Cambria"/>
          <w:sz w:val="22"/>
          <w:szCs w:val="22"/>
        </w:rPr>
        <w:lastRenderedPageBreak/>
        <w:t xml:space="preserve">w przypadku Wykonawców wspólnie ubiegających się o udzielenie zamówienia (art. 58 ustawy </w:t>
      </w:r>
      <w:proofErr w:type="spellStart"/>
      <w:r w:rsidRPr="00A95609">
        <w:rPr>
          <w:rFonts w:ascii="Cambria" w:hAnsi="Cambria"/>
          <w:sz w:val="22"/>
          <w:szCs w:val="22"/>
        </w:rPr>
        <w:t>Pzp</w:t>
      </w:r>
      <w:proofErr w:type="spellEnd"/>
      <w:r w:rsidRPr="00A95609">
        <w:rPr>
          <w:rFonts w:ascii="Cambria" w:hAnsi="Cambria"/>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7CE0FB9" w14:textId="17C17B8F" w:rsidR="00075F96" w:rsidRPr="00A95609" w:rsidRDefault="00075F96" w:rsidP="003A770D">
      <w:pPr>
        <w:pStyle w:val="pkt"/>
        <w:numPr>
          <w:ilvl w:val="0"/>
          <w:numId w:val="26"/>
        </w:numPr>
        <w:spacing w:before="0" w:after="0"/>
        <w:ind w:left="426"/>
        <w:rPr>
          <w:rFonts w:ascii="Cambria" w:hAnsi="Cambria"/>
          <w:sz w:val="22"/>
          <w:szCs w:val="22"/>
        </w:rPr>
      </w:pPr>
      <w:r w:rsidRPr="00A95609">
        <w:rPr>
          <w:rFonts w:ascii="Cambria" w:hAnsi="Cambria"/>
          <w:sz w:val="22"/>
          <w:szCs w:val="22"/>
        </w:rPr>
        <w:t xml:space="preserve">Oferta </w:t>
      </w:r>
      <w:r w:rsidR="0087470F" w:rsidRPr="00A95609">
        <w:rPr>
          <w:rFonts w:ascii="Cambria" w:hAnsi="Cambria"/>
          <w:sz w:val="22"/>
          <w:szCs w:val="22"/>
        </w:rPr>
        <w:t>W</w:t>
      </w:r>
      <w:r w:rsidRPr="00A95609">
        <w:rPr>
          <w:rFonts w:ascii="Cambria" w:hAnsi="Cambria"/>
          <w:sz w:val="22"/>
          <w:szCs w:val="22"/>
        </w:rPr>
        <w:t xml:space="preserve">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A95609">
        <w:rPr>
          <w:rFonts w:ascii="Cambria" w:hAnsi="Cambria"/>
          <w:sz w:val="22"/>
          <w:szCs w:val="22"/>
        </w:rPr>
        <w:t>Pz</w:t>
      </w:r>
      <w:r w:rsidR="0087470F" w:rsidRPr="00A95609">
        <w:rPr>
          <w:rFonts w:ascii="Cambria" w:hAnsi="Cambria"/>
          <w:sz w:val="22"/>
          <w:szCs w:val="22"/>
        </w:rPr>
        <w:t>p</w:t>
      </w:r>
      <w:proofErr w:type="spellEnd"/>
      <w:r w:rsidRPr="00A95609">
        <w:rPr>
          <w:rFonts w:ascii="Cambria" w:hAnsi="Cambria"/>
          <w:sz w:val="22"/>
          <w:szCs w:val="22"/>
        </w:rPr>
        <w:t xml:space="preserve"> zostanie odrzucona.</w:t>
      </w:r>
    </w:p>
    <w:p w14:paraId="31746296" w14:textId="5731850F" w:rsidR="00075F96" w:rsidRPr="00A95609" w:rsidRDefault="00075F96" w:rsidP="00A95609">
      <w:pPr>
        <w:pStyle w:val="pkt"/>
        <w:spacing w:before="0" w:after="0"/>
        <w:ind w:left="426" w:hanging="426"/>
        <w:rPr>
          <w:rFonts w:ascii="Cambria" w:hAnsi="Cambria"/>
          <w:sz w:val="22"/>
          <w:szCs w:val="22"/>
        </w:rPr>
      </w:pPr>
      <w:r w:rsidRPr="00A95609">
        <w:rPr>
          <w:rFonts w:ascii="Cambria" w:hAnsi="Cambria"/>
          <w:b/>
          <w:bCs/>
          <w:sz w:val="22"/>
          <w:szCs w:val="22"/>
        </w:rPr>
        <w:t>7.</w:t>
      </w:r>
      <w:r w:rsidRPr="00A95609">
        <w:rPr>
          <w:rFonts w:ascii="Cambria" w:hAnsi="Cambria"/>
          <w:b/>
          <w:bCs/>
          <w:sz w:val="22"/>
          <w:szCs w:val="22"/>
        </w:rPr>
        <w:tab/>
      </w:r>
      <w:r w:rsidRPr="00A95609">
        <w:rPr>
          <w:rFonts w:ascii="Cambria" w:hAnsi="Cambria"/>
          <w:sz w:val="22"/>
          <w:szCs w:val="22"/>
        </w:rPr>
        <w:t xml:space="preserve">Zasady zwrotu oraz okoliczności zatrzymania wadium określa art. 98 ustawy </w:t>
      </w:r>
      <w:proofErr w:type="spellStart"/>
      <w:r w:rsidRPr="00A95609">
        <w:rPr>
          <w:rFonts w:ascii="Cambria" w:hAnsi="Cambria"/>
          <w:sz w:val="22"/>
          <w:szCs w:val="22"/>
        </w:rPr>
        <w:t>Pzp</w:t>
      </w:r>
      <w:proofErr w:type="spellEnd"/>
      <w:r w:rsidRPr="00A95609">
        <w:rPr>
          <w:rFonts w:ascii="Cambria" w:hAnsi="Cambria"/>
          <w:sz w:val="22"/>
          <w:szCs w:val="22"/>
        </w:rPr>
        <w:t>.</w:t>
      </w:r>
    </w:p>
    <w:p w14:paraId="1174067E" w14:textId="77777777" w:rsidR="00AA054C" w:rsidRPr="00A95609" w:rsidRDefault="00AA054C" w:rsidP="00A95609">
      <w:pPr>
        <w:pBdr>
          <w:bottom w:val="double" w:sz="4" w:space="1" w:color="000000"/>
        </w:pBdr>
        <w:shd w:val="clear" w:color="auto" w:fill="DAEEF3"/>
        <w:spacing w:before="360" w:after="40"/>
        <w:ind w:left="568" w:hanging="568"/>
        <w:jc w:val="both"/>
        <w:rPr>
          <w:rFonts w:ascii="Cambria" w:hAnsi="Cambria"/>
          <w:b/>
          <w:sz w:val="22"/>
          <w:szCs w:val="22"/>
        </w:rPr>
      </w:pPr>
      <w:r w:rsidRPr="00A95609">
        <w:rPr>
          <w:rFonts w:ascii="Cambria" w:hAnsi="Cambria"/>
          <w:b/>
          <w:sz w:val="22"/>
          <w:szCs w:val="22"/>
        </w:rPr>
        <w:t>XVII.</w:t>
      </w:r>
      <w:r w:rsidRPr="00A95609">
        <w:rPr>
          <w:rFonts w:ascii="Cambria" w:hAnsi="Cambria"/>
          <w:b/>
          <w:sz w:val="22"/>
          <w:szCs w:val="22"/>
        </w:rPr>
        <w:tab/>
        <w:t>TERMIN ZWIĄZANIA OFERTĄ</w:t>
      </w:r>
    </w:p>
    <w:p w14:paraId="496CC973" w14:textId="01D5831A" w:rsidR="006122EF" w:rsidRPr="00A95609" w:rsidRDefault="00AA054C" w:rsidP="003A770D">
      <w:pPr>
        <w:pStyle w:val="pkt"/>
        <w:numPr>
          <w:ilvl w:val="0"/>
          <w:numId w:val="27"/>
        </w:numPr>
        <w:spacing w:before="240" w:after="0"/>
        <w:ind w:left="426"/>
        <w:rPr>
          <w:rFonts w:ascii="Cambria" w:hAnsi="Cambria"/>
          <w:sz w:val="22"/>
          <w:szCs w:val="22"/>
        </w:rPr>
      </w:pPr>
      <w:r w:rsidRPr="00A95609">
        <w:rPr>
          <w:rFonts w:ascii="Cambria" w:hAnsi="Cambria"/>
          <w:sz w:val="22"/>
          <w:szCs w:val="22"/>
        </w:rPr>
        <w:t xml:space="preserve">Wykonawca będzie związany ofertą </w:t>
      </w:r>
      <w:r w:rsidRPr="00AC26E2">
        <w:rPr>
          <w:rFonts w:ascii="Cambria" w:hAnsi="Cambria"/>
          <w:b/>
          <w:sz w:val="22"/>
          <w:szCs w:val="22"/>
          <w:highlight w:val="yellow"/>
          <w:u w:val="single"/>
        </w:rPr>
        <w:t xml:space="preserve">do dnia </w:t>
      </w:r>
      <w:r w:rsidR="0036412E">
        <w:rPr>
          <w:rFonts w:ascii="Cambria" w:hAnsi="Cambria"/>
          <w:b/>
          <w:sz w:val="22"/>
          <w:szCs w:val="22"/>
          <w:highlight w:val="yellow"/>
          <w:u w:val="single"/>
        </w:rPr>
        <w:t>0</w:t>
      </w:r>
      <w:r w:rsidR="00DF04A3">
        <w:rPr>
          <w:rFonts w:ascii="Cambria" w:hAnsi="Cambria"/>
          <w:b/>
          <w:sz w:val="22"/>
          <w:szCs w:val="22"/>
          <w:highlight w:val="yellow"/>
          <w:u w:val="single"/>
        </w:rPr>
        <w:t>3</w:t>
      </w:r>
      <w:r w:rsidR="0036412E">
        <w:rPr>
          <w:rFonts w:ascii="Cambria" w:hAnsi="Cambria"/>
          <w:b/>
          <w:sz w:val="22"/>
          <w:szCs w:val="22"/>
          <w:highlight w:val="yellow"/>
          <w:u w:val="single"/>
        </w:rPr>
        <w:t>.09</w:t>
      </w:r>
      <w:r w:rsidR="00C94226">
        <w:rPr>
          <w:rFonts w:ascii="Cambria" w:hAnsi="Cambria"/>
          <w:b/>
          <w:sz w:val="22"/>
          <w:szCs w:val="22"/>
          <w:highlight w:val="yellow"/>
          <w:u w:val="single"/>
        </w:rPr>
        <w:t>.</w:t>
      </w:r>
      <w:r w:rsidRPr="00AC26E2">
        <w:rPr>
          <w:rFonts w:ascii="Cambria" w:hAnsi="Cambria"/>
          <w:b/>
          <w:sz w:val="22"/>
          <w:szCs w:val="22"/>
          <w:highlight w:val="yellow"/>
          <w:u w:val="single"/>
        </w:rPr>
        <w:t>202</w:t>
      </w:r>
      <w:r w:rsidR="00527F80">
        <w:rPr>
          <w:rFonts w:ascii="Cambria" w:hAnsi="Cambria"/>
          <w:b/>
          <w:sz w:val="22"/>
          <w:szCs w:val="22"/>
          <w:highlight w:val="yellow"/>
          <w:u w:val="single"/>
        </w:rPr>
        <w:t>3</w:t>
      </w:r>
      <w:r w:rsidRPr="00AC26E2">
        <w:rPr>
          <w:rFonts w:ascii="Cambria" w:hAnsi="Cambria"/>
          <w:b/>
          <w:sz w:val="22"/>
          <w:szCs w:val="22"/>
          <w:highlight w:val="yellow"/>
          <w:u w:val="single"/>
        </w:rPr>
        <w:t xml:space="preserve"> r.</w:t>
      </w:r>
      <w:r w:rsidRPr="00E80B45">
        <w:rPr>
          <w:rFonts w:ascii="Cambria" w:hAnsi="Cambria"/>
          <w:sz w:val="22"/>
          <w:szCs w:val="22"/>
        </w:rPr>
        <w:t xml:space="preserve"> Bieg </w:t>
      </w:r>
      <w:r w:rsidRPr="00A95609">
        <w:rPr>
          <w:rFonts w:ascii="Cambria" w:hAnsi="Cambria"/>
          <w:sz w:val="22"/>
          <w:szCs w:val="22"/>
        </w:rPr>
        <w:t>terminu związania ofertą rozpoczyna się wraz z upływem terminu składania ofert.</w:t>
      </w:r>
    </w:p>
    <w:p w14:paraId="6059840A" w14:textId="77777777" w:rsidR="00FE166B" w:rsidRDefault="00AA054C" w:rsidP="003A770D">
      <w:pPr>
        <w:pStyle w:val="pkt"/>
        <w:numPr>
          <w:ilvl w:val="0"/>
          <w:numId w:val="27"/>
        </w:numPr>
        <w:spacing w:before="0" w:after="0"/>
        <w:ind w:left="426"/>
        <w:rPr>
          <w:rFonts w:ascii="Cambria" w:hAnsi="Cambria"/>
          <w:sz w:val="22"/>
          <w:szCs w:val="22"/>
        </w:rPr>
      </w:pPr>
      <w:r w:rsidRPr="00FE166B">
        <w:rPr>
          <w:rFonts w:ascii="Cambria" w:hAnsi="Cambria"/>
          <w:sz w:val="22"/>
          <w:szCs w:val="22"/>
        </w:rPr>
        <w:t xml:space="preserve">W przypadku gdy wybór najkorzystniejszej oferty nie nastąpi przed upływem terminu związania ofertą wskazanym w ust. 1, Zamawiający przed upływem terminu związania ofertą zwraca się jednokrotnie do </w:t>
      </w:r>
      <w:r w:rsidR="008D69CC" w:rsidRPr="00FE166B">
        <w:rPr>
          <w:rFonts w:ascii="Cambria" w:hAnsi="Cambria"/>
          <w:sz w:val="22"/>
          <w:szCs w:val="22"/>
        </w:rPr>
        <w:t>W</w:t>
      </w:r>
      <w:r w:rsidRPr="00FE166B">
        <w:rPr>
          <w:rFonts w:ascii="Cambria" w:hAnsi="Cambria"/>
          <w:sz w:val="22"/>
          <w:szCs w:val="22"/>
        </w:rPr>
        <w:t xml:space="preserve">ykonawców o wyrażenie zgody na przedłużenie tego terminu o wskazywany przez niego okres, nie dłuższy niż </w:t>
      </w:r>
      <w:r w:rsidR="00527F80" w:rsidRPr="00FE166B">
        <w:rPr>
          <w:rFonts w:ascii="Cambria" w:hAnsi="Cambria"/>
          <w:sz w:val="22"/>
          <w:szCs w:val="22"/>
        </w:rPr>
        <w:t>6</w:t>
      </w:r>
      <w:r w:rsidRPr="00FE166B">
        <w:rPr>
          <w:rFonts w:ascii="Cambria" w:hAnsi="Cambria"/>
          <w:sz w:val="22"/>
          <w:szCs w:val="22"/>
        </w:rPr>
        <w:t xml:space="preserve">0 dni. </w:t>
      </w:r>
    </w:p>
    <w:p w14:paraId="17AD33C8" w14:textId="6E697FD2" w:rsidR="00853147" w:rsidRPr="00FE166B" w:rsidRDefault="00853147" w:rsidP="003A770D">
      <w:pPr>
        <w:pStyle w:val="pkt"/>
        <w:numPr>
          <w:ilvl w:val="0"/>
          <w:numId w:val="27"/>
        </w:numPr>
        <w:spacing w:before="0" w:after="0"/>
        <w:ind w:left="426"/>
        <w:rPr>
          <w:rFonts w:ascii="Cambria" w:hAnsi="Cambria"/>
          <w:sz w:val="22"/>
          <w:szCs w:val="22"/>
        </w:rPr>
      </w:pPr>
      <w:r w:rsidRPr="00FE166B">
        <w:rPr>
          <w:rFonts w:ascii="Cambria" w:hAnsi="Cambria"/>
          <w:sz w:val="22"/>
          <w:szCs w:val="22"/>
        </w:rPr>
        <w:t>Przedłużenie terminu związania ofertą, o którym mowa w ust. 2, wymaga złożenia przez Wykonawcę pisemnego oświadczenia o wyrażeniu zgody na przedłużenie terminu związania ofertą.</w:t>
      </w:r>
    </w:p>
    <w:p w14:paraId="50D244BA" w14:textId="72FC578E" w:rsidR="007B0B5D" w:rsidRDefault="007B0B5D" w:rsidP="003A770D">
      <w:pPr>
        <w:pStyle w:val="pkt"/>
        <w:numPr>
          <w:ilvl w:val="0"/>
          <w:numId w:val="27"/>
        </w:numPr>
        <w:spacing w:before="0" w:after="0"/>
        <w:ind w:left="426"/>
        <w:rPr>
          <w:rFonts w:ascii="Cambria" w:hAnsi="Cambria"/>
          <w:sz w:val="22"/>
          <w:szCs w:val="22"/>
        </w:rPr>
      </w:pPr>
      <w:r w:rsidRPr="00C700AA">
        <w:rPr>
          <w:rFonts w:ascii="Cambria" w:hAnsi="Cambria"/>
          <w:sz w:val="22"/>
          <w:szCs w:val="22"/>
        </w:rPr>
        <w:t>W przypadku gdy Zamawiający żąda wniesienia wadium, przedłużenie terminu związania ofertą, o którym mowa w ust. 2, następuje wraz z przedłużeniem okresu ważności wadium albo, jeżeli nie jest to</w:t>
      </w:r>
      <w:r w:rsidRPr="007B0B5D">
        <w:rPr>
          <w:rFonts w:ascii="Cambria" w:hAnsi="Cambria"/>
          <w:sz w:val="22"/>
          <w:szCs w:val="22"/>
        </w:rPr>
        <w:t xml:space="preserve"> możliwe, z wniesieniem nowego wadium na przedłużony okres związania ofertą.</w:t>
      </w:r>
    </w:p>
    <w:p w14:paraId="0E9E8FAC" w14:textId="78BEF537" w:rsidR="00AA054C" w:rsidRDefault="00AA054C" w:rsidP="003A770D">
      <w:pPr>
        <w:pStyle w:val="pkt"/>
        <w:numPr>
          <w:ilvl w:val="0"/>
          <w:numId w:val="27"/>
        </w:numPr>
        <w:spacing w:before="0" w:after="0"/>
        <w:ind w:left="426"/>
        <w:rPr>
          <w:rFonts w:ascii="Cambria" w:hAnsi="Cambria"/>
          <w:sz w:val="22"/>
          <w:szCs w:val="22"/>
        </w:rPr>
      </w:pPr>
      <w:r w:rsidRPr="00C700AA">
        <w:rPr>
          <w:rFonts w:ascii="Cambria" w:hAnsi="Cambria"/>
          <w:sz w:val="22"/>
          <w:szCs w:val="22"/>
        </w:rPr>
        <w:t>Odmowa wyrażenia zgody na przedłużenie terminu związania ofertą nie powoduje utraty wadium.</w:t>
      </w:r>
    </w:p>
    <w:p w14:paraId="73FA7C18" w14:textId="77777777" w:rsidR="00AA054C" w:rsidRPr="00A95609" w:rsidRDefault="00AA054C" w:rsidP="00A95609">
      <w:pPr>
        <w:pBdr>
          <w:bottom w:val="double" w:sz="4" w:space="1" w:color="000000"/>
        </w:pBdr>
        <w:shd w:val="clear" w:color="auto" w:fill="DAEEF3"/>
        <w:spacing w:before="360" w:after="40"/>
        <w:ind w:left="568" w:hanging="568"/>
        <w:jc w:val="both"/>
        <w:rPr>
          <w:rFonts w:ascii="Cambria" w:hAnsi="Cambria"/>
          <w:b/>
          <w:sz w:val="22"/>
          <w:szCs w:val="22"/>
        </w:rPr>
      </w:pPr>
      <w:r w:rsidRPr="00A95609">
        <w:rPr>
          <w:rFonts w:ascii="Cambria" w:hAnsi="Cambria"/>
          <w:b/>
          <w:sz w:val="22"/>
          <w:szCs w:val="22"/>
        </w:rPr>
        <w:t>XVIII.</w:t>
      </w:r>
      <w:r w:rsidRPr="00A95609">
        <w:rPr>
          <w:rFonts w:ascii="Cambria" w:hAnsi="Cambria"/>
          <w:b/>
          <w:sz w:val="22"/>
          <w:szCs w:val="22"/>
        </w:rPr>
        <w:tab/>
        <w:t>SPOSÓB I TERMIN SKŁADANIA I OTWARCIA OFERT</w:t>
      </w:r>
    </w:p>
    <w:p w14:paraId="6B7790EA" w14:textId="65DE1B53" w:rsidR="00AA054C" w:rsidRDefault="00AA054C" w:rsidP="003A770D">
      <w:pPr>
        <w:pStyle w:val="Akapitzlist"/>
        <w:numPr>
          <w:ilvl w:val="0"/>
          <w:numId w:val="23"/>
        </w:numPr>
        <w:spacing w:before="120"/>
        <w:ind w:left="426"/>
        <w:jc w:val="both"/>
        <w:rPr>
          <w:rFonts w:ascii="Cambria" w:hAnsi="Cambria"/>
          <w:sz w:val="22"/>
          <w:szCs w:val="22"/>
        </w:rPr>
      </w:pPr>
      <w:r w:rsidRPr="00A95609">
        <w:rPr>
          <w:rFonts w:ascii="Cambria" w:hAnsi="Cambria"/>
          <w:b/>
          <w:sz w:val="22"/>
          <w:szCs w:val="22"/>
        </w:rPr>
        <w:t>Ofertę wraz z wymaganymi dokumentami należy złożyć</w:t>
      </w:r>
      <w:r w:rsidRPr="00A95609">
        <w:rPr>
          <w:rFonts w:ascii="Cambria" w:hAnsi="Cambria"/>
          <w:sz w:val="22"/>
          <w:szCs w:val="22"/>
        </w:rPr>
        <w:t xml:space="preserve"> </w:t>
      </w:r>
      <w:r w:rsidR="00654091" w:rsidRPr="00A95609">
        <w:rPr>
          <w:rFonts w:ascii="Cambria" w:hAnsi="Cambria"/>
          <w:sz w:val="22"/>
          <w:szCs w:val="22"/>
        </w:rPr>
        <w:t xml:space="preserve">na </w:t>
      </w:r>
      <w:r w:rsidRPr="00A95609">
        <w:rPr>
          <w:rFonts w:ascii="Cambria" w:hAnsi="Cambria"/>
          <w:sz w:val="22"/>
          <w:szCs w:val="22"/>
        </w:rPr>
        <w:t xml:space="preserve">platformazakupowa.pl pod adresem: </w:t>
      </w:r>
    </w:p>
    <w:p w14:paraId="0148AC8C" w14:textId="56DE56DE" w:rsidR="009C0A7F" w:rsidRPr="00A95609" w:rsidRDefault="009C0A7F" w:rsidP="00CB7780">
      <w:pPr>
        <w:ind w:left="425" w:hanging="425"/>
        <w:jc w:val="center"/>
        <w:rPr>
          <w:rFonts w:ascii="Cambria" w:hAnsi="Cambria"/>
          <w:b/>
          <w:sz w:val="22"/>
          <w:szCs w:val="22"/>
        </w:rPr>
      </w:pPr>
      <w:r w:rsidRPr="00AC26E2">
        <w:rPr>
          <w:rFonts w:ascii="Cambria" w:hAnsi="Cambria"/>
          <w:b/>
          <w:sz w:val="22"/>
          <w:szCs w:val="22"/>
          <w:highlight w:val="yellow"/>
          <w:u w:val="single"/>
        </w:rPr>
        <w:t>https://platformazakupowa.pl/transakcja/</w:t>
      </w:r>
      <w:bookmarkStart w:id="17" w:name="_Hlk121905918"/>
      <w:r w:rsidR="003F0B21" w:rsidRPr="003F0B21">
        <w:rPr>
          <w:rFonts w:ascii="Cambria" w:hAnsi="Cambria"/>
          <w:b/>
          <w:sz w:val="22"/>
          <w:szCs w:val="22"/>
          <w:highlight w:val="yellow"/>
          <w:u w:val="single"/>
        </w:rPr>
        <w:t>755823</w:t>
      </w:r>
      <w:r w:rsidR="00C00956" w:rsidRPr="00C94226">
        <w:rPr>
          <w:rFonts w:ascii="Cambria" w:hAnsi="Cambria"/>
          <w:b/>
          <w:sz w:val="22"/>
          <w:szCs w:val="22"/>
        </w:rPr>
        <w:t xml:space="preserve"> </w:t>
      </w:r>
      <w:bookmarkEnd w:id="17"/>
    </w:p>
    <w:p w14:paraId="5C1029BC" w14:textId="77777777" w:rsidR="009C0A7F" w:rsidRPr="00A95609" w:rsidRDefault="009C0A7F" w:rsidP="009C0A7F">
      <w:pPr>
        <w:spacing w:before="120"/>
        <w:ind w:left="567" w:hanging="283"/>
        <w:jc w:val="center"/>
        <w:rPr>
          <w:rFonts w:ascii="Cambria" w:hAnsi="Cambria"/>
          <w:sz w:val="22"/>
          <w:szCs w:val="22"/>
        </w:rPr>
      </w:pPr>
      <w:r w:rsidRPr="00A95609">
        <w:rPr>
          <w:rFonts w:ascii="Cambria" w:hAnsi="Cambria"/>
          <w:sz w:val="22"/>
          <w:szCs w:val="22"/>
        </w:rPr>
        <w:t xml:space="preserve">  w myśl Ustawy na stronie internetowej prowadzonego postępowania </w:t>
      </w:r>
    </w:p>
    <w:p w14:paraId="14CB2BE0" w14:textId="479449DE" w:rsidR="009C0A7F" w:rsidRPr="00E80B45" w:rsidRDefault="009C0A7F" w:rsidP="009C0A7F">
      <w:pPr>
        <w:spacing w:before="120"/>
        <w:ind w:left="567" w:hanging="283"/>
        <w:jc w:val="center"/>
        <w:rPr>
          <w:rFonts w:ascii="Cambria" w:hAnsi="Cambria"/>
          <w:sz w:val="22"/>
          <w:szCs w:val="22"/>
        </w:rPr>
      </w:pPr>
      <w:r w:rsidRPr="00AC26E2">
        <w:rPr>
          <w:rFonts w:ascii="Cambria" w:hAnsi="Cambria"/>
          <w:sz w:val="22"/>
          <w:szCs w:val="22"/>
          <w:highlight w:val="yellow"/>
        </w:rPr>
        <w:t xml:space="preserve">- </w:t>
      </w:r>
      <w:r w:rsidRPr="00AC26E2">
        <w:rPr>
          <w:rFonts w:ascii="Cambria" w:hAnsi="Cambria"/>
          <w:b/>
          <w:sz w:val="22"/>
          <w:szCs w:val="22"/>
          <w:highlight w:val="yellow"/>
          <w:u w:val="single"/>
        </w:rPr>
        <w:t xml:space="preserve">do dnia </w:t>
      </w:r>
      <w:r w:rsidR="00790D13">
        <w:rPr>
          <w:rFonts w:ascii="Cambria" w:hAnsi="Cambria"/>
          <w:b/>
          <w:sz w:val="22"/>
          <w:szCs w:val="22"/>
          <w:highlight w:val="yellow"/>
          <w:u w:val="single"/>
        </w:rPr>
        <w:t>0</w:t>
      </w:r>
      <w:r w:rsidR="003F0B21">
        <w:rPr>
          <w:rFonts w:ascii="Cambria" w:hAnsi="Cambria"/>
          <w:b/>
          <w:sz w:val="22"/>
          <w:szCs w:val="22"/>
          <w:highlight w:val="yellow"/>
          <w:u w:val="single"/>
        </w:rPr>
        <w:t>6</w:t>
      </w:r>
      <w:r w:rsidR="00790D13">
        <w:rPr>
          <w:rFonts w:ascii="Cambria" w:hAnsi="Cambria"/>
          <w:b/>
          <w:sz w:val="22"/>
          <w:szCs w:val="22"/>
          <w:highlight w:val="yellow"/>
          <w:u w:val="single"/>
        </w:rPr>
        <w:t>.06</w:t>
      </w:r>
      <w:r w:rsidR="00097F44">
        <w:rPr>
          <w:rFonts w:ascii="Cambria" w:hAnsi="Cambria"/>
          <w:b/>
          <w:sz w:val="22"/>
          <w:szCs w:val="22"/>
          <w:highlight w:val="yellow"/>
          <w:u w:val="single"/>
        </w:rPr>
        <w:t>.</w:t>
      </w:r>
      <w:r w:rsidR="00321F36">
        <w:rPr>
          <w:rFonts w:ascii="Cambria" w:hAnsi="Cambria"/>
          <w:b/>
          <w:sz w:val="22"/>
          <w:szCs w:val="22"/>
          <w:highlight w:val="yellow"/>
          <w:u w:val="single"/>
        </w:rPr>
        <w:t>2023</w:t>
      </w:r>
      <w:r w:rsidRPr="00AC26E2">
        <w:rPr>
          <w:rFonts w:ascii="Cambria" w:hAnsi="Cambria"/>
          <w:b/>
          <w:sz w:val="22"/>
          <w:szCs w:val="22"/>
          <w:highlight w:val="yellow"/>
          <w:u w:val="single"/>
        </w:rPr>
        <w:t xml:space="preserve"> r. do godziny 10:00</w:t>
      </w:r>
      <w:r w:rsidRPr="00AC26E2">
        <w:rPr>
          <w:rFonts w:ascii="Cambria" w:hAnsi="Cambria"/>
          <w:sz w:val="22"/>
          <w:szCs w:val="22"/>
          <w:highlight w:val="yellow"/>
          <w:u w:val="single"/>
        </w:rPr>
        <w:t>.</w:t>
      </w:r>
    </w:p>
    <w:p w14:paraId="17DDB05E" w14:textId="77777777" w:rsidR="00075DFD" w:rsidRDefault="00075DFD" w:rsidP="003A770D">
      <w:pPr>
        <w:pStyle w:val="Akapitzlist"/>
        <w:numPr>
          <w:ilvl w:val="0"/>
          <w:numId w:val="23"/>
        </w:numPr>
        <w:spacing w:before="120"/>
        <w:ind w:left="426"/>
        <w:jc w:val="both"/>
        <w:rPr>
          <w:rFonts w:ascii="Cambria" w:hAnsi="Cambria"/>
          <w:sz w:val="22"/>
          <w:szCs w:val="22"/>
        </w:rPr>
      </w:pPr>
      <w:r>
        <w:rPr>
          <w:rFonts w:ascii="Cambria" w:hAnsi="Cambria"/>
          <w:sz w:val="22"/>
          <w:szCs w:val="22"/>
        </w:rPr>
        <w:t>Do oferty należy dołączyć wszystkie wymagane w SWZ dokumenty.</w:t>
      </w:r>
    </w:p>
    <w:p w14:paraId="518110ED" w14:textId="77777777" w:rsidR="00A9070D" w:rsidRDefault="00075DFD" w:rsidP="003A770D">
      <w:pPr>
        <w:pStyle w:val="Akapitzlist"/>
        <w:numPr>
          <w:ilvl w:val="0"/>
          <w:numId w:val="23"/>
        </w:numPr>
        <w:ind w:left="426"/>
        <w:jc w:val="both"/>
        <w:rPr>
          <w:rFonts w:ascii="Cambria" w:hAnsi="Cambria"/>
          <w:sz w:val="22"/>
          <w:szCs w:val="22"/>
        </w:rPr>
      </w:pPr>
      <w:r w:rsidRPr="00A9070D">
        <w:rPr>
          <w:rFonts w:ascii="Cambria" w:hAnsi="Cambria"/>
          <w:sz w:val="22"/>
          <w:szCs w:val="22"/>
        </w:rPr>
        <w:t>Szczegółowa instrukcja dla Wykonawców dotycząca złożenia, zmiany i wycofania oferty znajduje się na stronie internetowej pod adresem:</w:t>
      </w:r>
    </w:p>
    <w:p w14:paraId="5F6B90BB" w14:textId="5A8B4BCD" w:rsidR="00A9070D" w:rsidRPr="00C64728" w:rsidRDefault="0089609A" w:rsidP="00321F36">
      <w:pPr>
        <w:pStyle w:val="Akapitzlist"/>
        <w:spacing w:after="120"/>
        <w:ind w:left="425"/>
        <w:jc w:val="both"/>
        <w:rPr>
          <w:rFonts w:ascii="Cambria" w:hAnsi="Cambria"/>
          <w:b/>
          <w:bCs/>
          <w:color w:val="0070C0"/>
          <w:sz w:val="22"/>
          <w:szCs w:val="22"/>
          <w:u w:color="0070C0"/>
        </w:rPr>
      </w:pPr>
      <w:hyperlink r:id="rId53" w:history="1">
        <w:r w:rsidR="00A9070D" w:rsidRPr="00A9070D">
          <w:rPr>
            <w:rStyle w:val="Hipercze"/>
            <w:rFonts w:ascii="Cambria" w:hAnsi="Cambria"/>
            <w:b/>
            <w:bCs/>
            <w:color w:val="0070C0"/>
            <w:sz w:val="22"/>
            <w:szCs w:val="22"/>
            <w:u w:color="0070C0"/>
          </w:rPr>
          <w:t>https://platformazakupowa.pl/strona/45-instrukcje</w:t>
        </w:r>
      </w:hyperlink>
    </w:p>
    <w:p w14:paraId="5E6A2F9E" w14:textId="77777777" w:rsidR="00A9070D" w:rsidRPr="00A9070D" w:rsidRDefault="00AA054C" w:rsidP="003A770D">
      <w:pPr>
        <w:pStyle w:val="Akapitzlist"/>
        <w:numPr>
          <w:ilvl w:val="0"/>
          <w:numId w:val="23"/>
        </w:numPr>
        <w:ind w:left="426"/>
        <w:jc w:val="both"/>
        <w:rPr>
          <w:rFonts w:ascii="Cambria" w:hAnsi="Cambria"/>
          <w:sz w:val="22"/>
          <w:szCs w:val="22"/>
        </w:rPr>
      </w:pPr>
      <w:r w:rsidRPr="00A95609">
        <w:rPr>
          <w:rFonts w:ascii="Cambria" w:hAnsi="Cambria"/>
          <w:b/>
          <w:sz w:val="22"/>
          <w:szCs w:val="22"/>
        </w:rPr>
        <w:t xml:space="preserve">Otwarcie ofert następuje niezwłocznie </w:t>
      </w:r>
      <w:r w:rsidRPr="00A95609">
        <w:rPr>
          <w:rFonts w:ascii="Cambria" w:hAnsi="Cambria"/>
          <w:sz w:val="22"/>
          <w:szCs w:val="22"/>
        </w:rPr>
        <w:t>po upływie terminu składania ofert, nie później niż następnego dnia po dniu, w którym upłynął termin składania ofert tj.</w:t>
      </w:r>
    </w:p>
    <w:p w14:paraId="7EC3D64C" w14:textId="75D23929" w:rsidR="00A9070D" w:rsidRPr="00E80B45" w:rsidRDefault="00AA054C" w:rsidP="00A9070D">
      <w:pPr>
        <w:pStyle w:val="Akapitzlist"/>
        <w:ind w:left="426"/>
        <w:jc w:val="center"/>
        <w:rPr>
          <w:rFonts w:ascii="Cambria" w:hAnsi="Cambria"/>
          <w:sz w:val="22"/>
          <w:szCs w:val="22"/>
        </w:rPr>
      </w:pPr>
      <w:r w:rsidRPr="00CB2147">
        <w:rPr>
          <w:rFonts w:ascii="Cambria" w:hAnsi="Cambria"/>
          <w:b/>
          <w:sz w:val="22"/>
          <w:szCs w:val="22"/>
          <w:highlight w:val="yellow"/>
          <w:u w:val="single"/>
        </w:rPr>
        <w:t xml:space="preserve">w dniu </w:t>
      </w:r>
      <w:r w:rsidR="00790D13">
        <w:rPr>
          <w:rFonts w:ascii="Cambria" w:hAnsi="Cambria"/>
          <w:b/>
          <w:sz w:val="22"/>
          <w:szCs w:val="22"/>
          <w:highlight w:val="yellow"/>
          <w:u w:val="single"/>
        </w:rPr>
        <w:t>0</w:t>
      </w:r>
      <w:r w:rsidR="003F0B21">
        <w:rPr>
          <w:rFonts w:ascii="Cambria" w:hAnsi="Cambria"/>
          <w:b/>
          <w:sz w:val="22"/>
          <w:szCs w:val="22"/>
          <w:highlight w:val="yellow"/>
          <w:u w:val="single"/>
        </w:rPr>
        <w:t>6</w:t>
      </w:r>
      <w:r w:rsidR="00790D13">
        <w:rPr>
          <w:rFonts w:ascii="Cambria" w:hAnsi="Cambria"/>
          <w:b/>
          <w:sz w:val="22"/>
          <w:szCs w:val="22"/>
          <w:highlight w:val="yellow"/>
          <w:u w:val="single"/>
        </w:rPr>
        <w:t>.06</w:t>
      </w:r>
      <w:r w:rsidR="00097F44">
        <w:rPr>
          <w:rFonts w:ascii="Cambria" w:hAnsi="Cambria"/>
          <w:b/>
          <w:sz w:val="22"/>
          <w:szCs w:val="22"/>
          <w:highlight w:val="yellow"/>
          <w:u w:val="single"/>
        </w:rPr>
        <w:t>.</w:t>
      </w:r>
      <w:r w:rsidR="00321F36">
        <w:rPr>
          <w:rFonts w:ascii="Cambria" w:hAnsi="Cambria"/>
          <w:b/>
          <w:sz w:val="22"/>
          <w:szCs w:val="22"/>
          <w:highlight w:val="yellow"/>
          <w:u w:val="single"/>
        </w:rPr>
        <w:t>2023</w:t>
      </w:r>
      <w:r w:rsidRPr="00CB2147">
        <w:rPr>
          <w:rFonts w:ascii="Cambria" w:hAnsi="Cambria"/>
          <w:b/>
          <w:sz w:val="22"/>
          <w:szCs w:val="22"/>
          <w:highlight w:val="yellow"/>
          <w:u w:val="single"/>
        </w:rPr>
        <w:t xml:space="preserve"> r. o godzinie </w:t>
      </w:r>
      <w:r w:rsidRPr="00CB2147">
        <w:rPr>
          <w:rFonts w:ascii="Cambria" w:hAnsi="Cambria" w:cs="Arial"/>
          <w:b/>
          <w:bCs/>
          <w:caps/>
          <w:sz w:val="22"/>
          <w:szCs w:val="22"/>
          <w:highlight w:val="yellow"/>
          <w:u w:val="single"/>
        </w:rPr>
        <w:t> </w:t>
      </w:r>
      <w:r w:rsidRPr="00CB2147">
        <w:rPr>
          <w:rFonts w:ascii="Cambria" w:hAnsi="Cambria"/>
          <w:b/>
          <w:bCs/>
          <w:caps/>
          <w:sz w:val="22"/>
          <w:szCs w:val="22"/>
          <w:highlight w:val="yellow"/>
          <w:u w:val="single"/>
        </w:rPr>
        <w:t>1</w:t>
      </w:r>
      <w:r w:rsidR="005B4079" w:rsidRPr="00CB2147">
        <w:rPr>
          <w:rFonts w:ascii="Cambria" w:hAnsi="Cambria"/>
          <w:b/>
          <w:bCs/>
          <w:caps/>
          <w:sz w:val="22"/>
          <w:szCs w:val="22"/>
          <w:highlight w:val="yellow"/>
          <w:u w:val="single"/>
        </w:rPr>
        <w:t>0</w:t>
      </w:r>
      <w:r w:rsidRPr="00CB2147">
        <w:rPr>
          <w:rFonts w:ascii="Cambria" w:hAnsi="Cambria"/>
          <w:b/>
          <w:sz w:val="22"/>
          <w:szCs w:val="22"/>
          <w:highlight w:val="yellow"/>
          <w:u w:val="single"/>
        </w:rPr>
        <w:t>:10</w:t>
      </w:r>
    </w:p>
    <w:p w14:paraId="3862B1BD" w14:textId="2AB1B6F0" w:rsidR="00AA054C" w:rsidRPr="00A9070D" w:rsidRDefault="00AA054C" w:rsidP="00321F36">
      <w:pPr>
        <w:spacing w:after="60"/>
        <w:ind w:left="425"/>
        <w:jc w:val="both"/>
        <w:rPr>
          <w:rFonts w:ascii="Cambria" w:hAnsi="Cambria"/>
          <w:sz w:val="22"/>
          <w:szCs w:val="22"/>
        </w:rPr>
      </w:pPr>
      <w:r w:rsidRPr="00A9070D">
        <w:rPr>
          <w:rFonts w:ascii="Cambria" w:hAnsi="Cambria"/>
          <w:sz w:val="22"/>
          <w:szCs w:val="22"/>
        </w:rPr>
        <w:t>poprzez odszyfrowanie wczytanych na Platformie ofert.</w:t>
      </w:r>
    </w:p>
    <w:p w14:paraId="70FA707C" w14:textId="13C9682F" w:rsidR="00A9070D" w:rsidRPr="00BE6ACD" w:rsidRDefault="00EB6E07" w:rsidP="003A770D">
      <w:pPr>
        <w:pStyle w:val="Akapitzlist"/>
        <w:numPr>
          <w:ilvl w:val="0"/>
          <w:numId w:val="23"/>
        </w:numPr>
        <w:ind w:left="426"/>
        <w:jc w:val="both"/>
        <w:rPr>
          <w:rFonts w:ascii="Cambria" w:hAnsi="Cambria"/>
          <w:sz w:val="22"/>
          <w:szCs w:val="22"/>
        </w:rPr>
      </w:pPr>
      <w:r w:rsidRPr="00BE6ACD">
        <w:rPr>
          <w:rFonts w:ascii="Cambria" w:hAnsi="Cambria"/>
          <w:sz w:val="22"/>
          <w:szCs w:val="22"/>
        </w:rPr>
        <w:t>W</w:t>
      </w:r>
      <w:r w:rsidR="00AA054C" w:rsidRPr="00BE6ACD">
        <w:rPr>
          <w:rFonts w:ascii="Cambria" w:hAnsi="Cambria"/>
          <w:sz w:val="22"/>
          <w:szCs w:val="22"/>
        </w:rPr>
        <w:t xml:space="preserve"> przypadku </w:t>
      </w:r>
      <w:r w:rsidRPr="00BE6ACD">
        <w:rPr>
          <w:rFonts w:ascii="Cambria" w:hAnsi="Cambria"/>
          <w:sz w:val="22"/>
          <w:szCs w:val="22"/>
        </w:rPr>
        <w:t xml:space="preserve">wystąpienia </w:t>
      </w:r>
      <w:r w:rsidR="00AA054C" w:rsidRPr="00BE6ACD">
        <w:rPr>
          <w:rFonts w:ascii="Cambria" w:hAnsi="Cambria"/>
          <w:sz w:val="22"/>
          <w:szCs w:val="22"/>
        </w:rPr>
        <w:t xml:space="preserve">awarii </w:t>
      </w:r>
      <w:r w:rsidRPr="00BE6ACD">
        <w:rPr>
          <w:rFonts w:ascii="Cambria" w:hAnsi="Cambria"/>
          <w:sz w:val="22"/>
          <w:szCs w:val="22"/>
        </w:rPr>
        <w:t>systemu teleinformatycznego</w:t>
      </w:r>
      <w:r w:rsidR="00AA054C" w:rsidRPr="00BE6ACD">
        <w:rPr>
          <w:rFonts w:ascii="Cambria" w:hAnsi="Cambria"/>
          <w:sz w:val="22"/>
          <w:szCs w:val="22"/>
        </w:rPr>
        <w:t>, która powoduje brak możliwości otwarcia ofert w terminie określonym przez Zamawiającego, otwarcie ofert następuje niezwłocznie po usunięciu awarii.</w:t>
      </w:r>
    </w:p>
    <w:p w14:paraId="050600D5" w14:textId="77777777" w:rsidR="00A9070D" w:rsidRDefault="00AA054C" w:rsidP="003A770D">
      <w:pPr>
        <w:pStyle w:val="Akapitzlist"/>
        <w:numPr>
          <w:ilvl w:val="0"/>
          <w:numId w:val="23"/>
        </w:numPr>
        <w:ind w:left="426"/>
        <w:jc w:val="both"/>
        <w:rPr>
          <w:rFonts w:ascii="Cambria" w:hAnsi="Cambria"/>
          <w:sz w:val="22"/>
          <w:szCs w:val="22"/>
        </w:rPr>
      </w:pPr>
      <w:r w:rsidRPr="00A9070D">
        <w:rPr>
          <w:rFonts w:ascii="Cambria" w:hAnsi="Cambria"/>
          <w:sz w:val="22"/>
          <w:szCs w:val="22"/>
        </w:rPr>
        <w:t>Zamawiający poinformuje o zmianie terminu otwarcia ofert na stronie internetowej prowadzonego postępowania.</w:t>
      </w:r>
    </w:p>
    <w:p w14:paraId="45F8DB18" w14:textId="26ADD7E5" w:rsidR="00AA054C" w:rsidRPr="00A9070D" w:rsidRDefault="00A9070D" w:rsidP="003A770D">
      <w:pPr>
        <w:pStyle w:val="Akapitzlist"/>
        <w:numPr>
          <w:ilvl w:val="0"/>
          <w:numId w:val="23"/>
        </w:numPr>
        <w:ind w:left="426"/>
        <w:jc w:val="both"/>
        <w:rPr>
          <w:rFonts w:ascii="Cambria" w:hAnsi="Cambria"/>
          <w:sz w:val="22"/>
          <w:szCs w:val="22"/>
        </w:rPr>
      </w:pPr>
      <w:r>
        <w:rPr>
          <w:rFonts w:ascii="Cambria" w:hAnsi="Cambria"/>
          <w:sz w:val="22"/>
          <w:szCs w:val="22"/>
        </w:rPr>
        <w:lastRenderedPageBreak/>
        <w:t>Zamawiający, n</w:t>
      </w:r>
      <w:r w:rsidR="00AA054C" w:rsidRPr="00A9070D">
        <w:rPr>
          <w:rFonts w:ascii="Cambria" w:hAnsi="Cambria"/>
          <w:sz w:val="22"/>
          <w:szCs w:val="22"/>
        </w:rPr>
        <w:t xml:space="preserve">ajpóźniej przed otwarciem ofert, udostępnia na stronie internetowej prowadzonego postępowania informację o kwocie, jaką zamierza się przeznaczyć na sfinansowanie zamówienia. </w:t>
      </w:r>
    </w:p>
    <w:p w14:paraId="76FA012E" w14:textId="0BEEFA2F" w:rsidR="00AA054C" w:rsidRPr="00A95609" w:rsidRDefault="00A9070D" w:rsidP="003A770D">
      <w:pPr>
        <w:pStyle w:val="Akapitzlist"/>
        <w:numPr>
          <w:ilvl w:val="0"/>
          <w:numId w:val="23"/>
        </w:numPr>
        <w:ind w:left="426"/>
        <w:jc w:val="both"/>
        <w:rPr>
          <w:rFonts w:ascii="Cambria" w:hAnsi="Cambria"/>
          <w:sz w:val="22"/>
          <w:szCs w:val="22"/>
        </w:rPr>
      </w:pPr>
      <w:r w:rsidRPr="00A9070D">
        <w:rPr>
          <w:rFonts w:ascii="Cambria" w:hAnsi="Cambria"/>
          <w:sz w:val="22"/>
          <w:szCs w:val="22"/>
        </w:rPr>
        <w:t xml:space="preserve">Zamawiający, </w:t>
      </w:r>
      <w:r>
        <w:rPr>
          <w:rFonts w:ascii="Cambria" w:hAnsi="Cambria"/>
          <w:sz w:val="22"/>
          <w:szCs w:val="22"/>
        </w:rPr>
        <w:t>ni</w:t>
      </w:r>
      <w:r w:rsidR="00AA054C" w:rsidRPr="00A95609">
        <w:rPr>
          <w:rFonts w:ascii="Cambria" w:hAnsi="Cambria"/>
          <w:sz w:val="22"/>
          <w:szCs w:val="22"/>
        </w:rPr>
        <w:t xml:space="preserve">ezwłocznie po otwarciu ofert, udostępnia na stronie internetowej prowadzonego postępowania informacje o: </w:t>
      </w:r>
    </w:p>
    <w:p w14:paraId="700C3D44" w14:textId="5485C43E" w:rsidR="00AA054C" w:rsidRPr="00A95609" w:rsidRDefault="00AA054C" w:rsidP="003A770D">
      <w:pPr>
        <w:pStyle w:val="Akapitzlist"/>
        <w:numPr>
          <w:ilvl w:val="0"/>
          <w:numId w:val="24"/>
        </w:numPr>
        <w:ind w:left="851"/>
        <w:jc w:val="both"/>
        <w:rPr>
          <w:rFonts w:ascii="Cambria" w:hAnsi="Cambria"/>
          <w:sz w:val="22"/>
          <w:szCs w:val="22"/>
        </w:rPr>
      </w:pPr>
      <w:r w:rsidRPr="00A95609">
        <w:rPr>
          <w:rFonts w:ascii="Cambria" w:hAnsi="Cambria"/>
          <w:sz w:val="22"/>
          <w:szCs w:val="22"/>
        </w:rPr>
        <w:t xml:space="preserve">nazwach albo imionach i nazwiskach oraz siedzibach lub miejscach prowadzonej działalności gospodarczej albo miejscach zamieszkania </w:t>
      </w:r>
      <w:r w:rsidR="001978BE" w:rsidRPr="00A95609">
        <w:rPr>
          <w:rFonts w:ascii="Cambria" w:hAnsi="Cambria"/>
          <w:sz w:val="22"/>
          <w:szCs w:val="22"/>
        </w:rPr>
        <w:t>W</w:t>
      </w:r>
      <w:r w:rsidRPr="00A95609">
        <w:rPr>
          <w:rFonts w:ascii="Cambria" w:hAnsi="Cambria"/>
          <w:sz w:val="22"/>
          <w:szCs w:val="22"/>
        </w:rPr>
        <w:t xml:space="preserve">ykonawców, których oferty zostały otwarte; </w:t>
      </w:r>
    </w:p>
    <w:p w14:paraId="451D6C31" w14:textId="0EE0E6DC" w:rsidR="003026CF" w:rsidRDefault="00AA054C" w:rsidP="003A770D">
      <w:pPr>
        <w:pStyle w:val="Akapitzlist"/>
        <w:numPr>
          <w:ilvl w:val="0"/>
          <w:numId w:val="24"/>
        </w:numPr>
        <w:ind w:left="851"/>
        <w:jc w:val="both"/>
        <w:rPr>
          <w:rFonts w:ascii="Cambria" w:hAnsi="Cambria"/>
          <w:sz w:val="22"/>
          <w:szCs w:val="22"/>
        </w:rPr>
      </w:pPr>
      <w:r w:rsidRPr="00A95609">
        <w:rPr>
          <w:rFonts w:ascii="Cambria" w:hAnsi="Cambria"/>
          <w:sz w:val="22"/>
          <w:szCs w:val="22"/>
        </w:rPr>
        <w:t>cenach lub kosztach zawartych w ofertach.</w:t>
      </w:r>
    </w:p>
    <w:p w14:paraId="6505325A" w14:textId="5865965D" w:rsidR="00A9070D" w:rsidRDefault="00A9070D" w:rsidP="00A9070D">
      <w:pPr>
        <w:spacing w:before="120"/>
        <w:ind w:left="425"/>
        <w:jc w:val="both"/>
        <w:rPr>
          <w:rFonts w:ascii="Cambria" w:hAnsi="Cambria"/>
          <w:sz w:val="22"/>
          <w:szCs w:val="22"/>
        </w:rPr>
      </w:pPr>
      <w:r w:rsidRPr="00A9070D">
        <w:rPr>
          <w:rFonts w:ascii="Cambria" w:hAnsi="Cambria"/>
          <w:sz w:val="22"/>
          <w:szCs w:val="22"/>
        </w:rPr>
        <w:t xml:space="preserve">Informacja zostanie opublikowana na stronie postępowania na </w:t>
      </w:r>
      <w:r w:rsidRPr="00A9070D">
        <w:rPr>
          <w:rFonts w:ascii="Cambria" w:hAnsi="Cambria"/>
          <w:b/>
          <w:bCs/>
          <w:sz w:val="22"/>
          <w:szCs w:val="22"/>
        </w:rPr>
        <w:t>platformazakupowa.pl</w:t>
      </w:r>
      <w:r w:rsidRPr="00A9070D">
        <w:rPr>
          <w:rFonts w:ascii="Cambria" w:hAnsi="Cambria"/>
          <w:sz w:val="22"/>
          <w:szCs w:val="22"/>
        </w:rPr>
        <w:t xml:space="preserve"> w sekcji ,,</w:t>
      </w:r>
      <w:r w:rsidRPr="00A9070D">
        <w:rPr>
          <w:rFonts w:ascii="Cambria" w:hAnsi="Cambria"/>
          <w:b/>
          <w:bCs/>
          <w:sz w:val="22"/>
          <w:szCs w:val="22"/>
        </w:rPr>
        <w:t>Komunikaty</w:t>
      </w:r>
      <w:r w:rsidRPr="00A9070D">
        <w:rPr>
          <w:rFonts w:ascii="Cambria" w:hAnsi="Cambria"/>
          <w:sz w:val="22"/>
          <w:szCs w:val="22"/>
        </w:rPr>
        <w:t>” .</w:t>
      </w:r>
    </w:p>
    <w:p w14:paraId="66A94A53" w14:textId="77777777" w:rsidR="00AA054C" w:rsidRPr="00A95609" w:rsidRDefault="00AA054C" w:rsidP="00A95609">
      <w:pPr>
        <w:pBdr>
          <w:bottom w:val="double" w:sz="4" w:space="1" w:color="000000"/>
        </w:pBdr>
        <w:shd w:val="clear" w:color="auto" w:fill="DAEEF3"/>
        <w:spacing w:before="360" w:after="40"/>
        <w:ind w:left="568" w:hanging="568"/>
        <w:jc w:val="both"/>
        <w:rPr>
          <w:rFonts w:ascii="Cambria" w:hAnsi="Cambria"/>
          <w:b/>
          <w:sz w:val="22"/>
          <w:szCs w:val="22"/>
        </w:rPr>
      </w:pPr>
      <w:bookmarkStart w:id="18" w:name="_Hlk126235582"/>
      <w:r w:rsidRPr="00A95609">
        <w:rPr>
          <w:rFonts w:ascii="Cambria" w:hAnsi="Cambria"/>
          <w:b/>
          <w:sz w:val="22"/>
          <w:szCs w:val="22"/>
        </w:rPr>
        <w:t>XIX.</w:t>
      </w:r>
      <w:r w:rsidRPr="00A95609">
        <w:rPr>
          <w:rFonts w:ascii="Cambria" w:hAnsi="Cambria"/>
          <w:b/>
          <w:sz w:val="22"/>
          <w:szCs w:val="22"/>
        </w:rPr>
        <w:tab/>
        <w:t>OPIS KRYTERIÓW OCENY OFERT, WRAZ Z PODANIEM WAG TYCH KRYTERIÓW I SPOSOBU OCENY OFERT</w:t>
      </w:r>
    </w:p>
    <w:p w14:paraId="0795325D" w14:textId="53D9D2DE" w:rsidR="00AA054C" w:rsidRPr="006D4E56" w:rsidRDefault="00AA054C" w:rsidP="003A770D">
      <w:pPr>
        <w:pStyle w:val="pkt"/>
        <w:numPr>
          <w:ilvl w:val="0"/>
          <w:numId w:val="28"/>
        </w:numPr>
        <w:spacing w:before="240" w:after="0"/>
        <w:ind w:left="426" w:hanging="426"/>
        <w:rPr>
          <w:rFonts w:ascii="Cambria" w:hAnsi="Cambria"/>
          <w:sz w:val="22"/>
          <w:szCs w:val="22"/>
        </w:rPr>
      </w:pPr>
      <w:r w:rsidRPr="006D4E56">
        <w:rPr>
          <w:rFonts w:ascii="Cambria" w:hAnsi="Cambria"/>
          <w:sz w:val="22"/>
          <w:szCs w:val="22"/>
        </w:rPr>
        <w:t>Przy wyborze najkorzystniejszej oferty Zamawiający będzie się kierował następującymi kryteriami oceny ofert:</w:t>
      </w:r>
    </w:p>
    <w:p w14:paraId="667B6C02" w14:textId="77777777" w:rsidR="00CC4294" w:rsidRPr="00A95609" w:rsidRDefault="00CC4294" w:rsidP="00A95609">
      <w:pPr>
        <w:pStyle w:val="pkt"/>
        <w:spacing w:before="0" w:after="0"/>
        <w:ind w:left="426" w:firstLine="0"/>
        <w:rPr>
          <w:rFonts w:ascii="Cambria" w:hAnsi="Cambria"/>
          <w:sz w:val="22"/>
          <w:szCs w:val="22"/>
        </w:rPr>
      </w:pPr>
    </w:p>
    <w:tbl>
      <w:tblPr>
        <w:tblStyle w:val="Tabela-Siatka"/>
        <w:tblW w:w="0" w:type="auto"/>
        <w:tblInd w:w="426" w:type="dxa"/>
        <w:tblLook w:val="04A0" w:firstRow="1" w:lastRow="0" w:firstColumn="1" w:lastColumn="0" w:noHBand="0" w:noVBand="1"/>
      </w:tblPr>
      <w:tblGrid>
        <w:gridCol w:w="562"/>
        <w:gridCol w:w="5216"/>
        <w:gridCol w:w="2858"/>
      </w:tblGrid>
      <w:tr w:rsidR="00CC4294" w:rsidRPr="00A95609" w14:paraId="2DBE735C" w14:textId="77777777" w:rsidTr="00373704">
        <w:trPr>
          <w:trHeight w:val="336"/>
        </w:trPr>
        <w:tc>
          <w:tcPr>
            <w:tcW w:w="562" w:type="dxa"/>
            <w:shd w:val="clear" w:color="auto" w:fill="F2F2F2" w:themeFill="background1" w:themeFillShade="F2"/>
            <w:vAlign w:val="center"/>
          </w:tcPr>
          <w:p w14:paraId="0338378D" w14:textId="33BAE952" w:rsidR="00CC4294" w:rsidRPr="00A95609" w:rsidRDefault="00CC4294" w:rsidP="00A95609">
            <w:pPr>
              <w:pStyle w:val="pkt"/>
              <w:spacing w:before="0" w:after="0"/>
              <w:ind w:left="0" w:firstLine="0"/>
              <w:rPr>
                <w:rFonts w:ascii="Cambria" w:hAnsi="Cambria"/>
                <w:b/>
                <w:bCs/>
                <w:sz w:val="22"/>
                <w:szCs w:val="22"/>
              </w:rPr>
            </w:pPr>
            <w:r w:rsidRPr="00A95609">
              <w:rPr>
                <w:rFonts w:ascii="Cambria" w:hAnsi="Cambria"/>
                <w:b/>
                <w:bCs/>
                <w:sz w:val="22"/>
                <w:szCs w:val="22"/>
              </w:rPr>
              <w:t>Lp.</w:t>
            </w:r>
          </w:p>
        </w:tc>
        <w:tc>
          <w:tcPr>
            <w:tcW w:w="5216" w:type="dxa"/>
            <w:shd w:val="clear" w:color="auto" w:fill="F2F2F2" w:themeFill="background1" w:themeFillShade="F2"/>
            <w:vAlign w:val="center"/>
          </w:tcPr>
          <w:p w14:paraId="1EB7D1CC" w14:textId="117F3FBC" w:rsidR="00CC4294" w:rsidRPr="00A95609" w:rsidRDefault="00CC4294" w:rsidP="00A95609">
            <w:pPr>
              <w:pStyle w:val="pkt"/>
              <w:spacing w:before="0" w:after="0"/>
              <w:ind w:left="0" w:firstLine="0"/>
              <w:rPr>
                <w:rFonts w:ascii="Cambria" w:hAnsi="Cambria"/>
                <w:b/>
                <w:bCs/>
                <w:sz w:val="22"/>
                <w:szCs w:val="22"/>
              </w:rPr>
            </w:pPr>
            <w:r w:rsidRPr="00A95609">
              <w:rPr>
                <w:rFonts w:ascii="Cambria" w:hAnsi="Cambria"/>
                <w:b/>
                <w:bCs/>
                <w:sz w:val="22"/>
                <w:szCs w:val="22"/>
              </w:rPr>
              <w:t>Nazwa kryterium:</w:t>
            </w:r>
          </w:p>
        </w:tc>
        <w:tc>
          <w:tcPr>
            <w:tcW w:w="2858" w:type="dxa"/>
            <w:shd w:val="clear" w:color="auto" w:fill="F2F2F2" w:themeFill="background1" w:themeFillShade="F2"/>
            <w:vAlign w:val="center"/>
          </w:tcPr>
          <w:p w14:paraId="0CF85415" w14:textId="57C2247C" w:rsidR="00CC4294" w:rsidRPr="00A95609" w:rsidRDefault="00CC4294" w:rsidP="00A95609">
            <w:pPr>
              <w:pStyle w:val="pkt"/>
              <w:spacing w:before="0" w:after="0"/>
              <w:ind w:left="0" w:firstLine="0"/>
              <w:rPr>
                <w:rFonts w:ascii="Cambria" w:hAnsi="Cambria"/>
                <w:b/>
                <w:bCs/>
                <w:sz w:val="22"/>
                <w:szCs w:val="22"/>
              </w:rPr>
            </w:pPr>
            <w:r w:rsidRPr="00A95609">
              <w:rPr>
                <w:rFonts w:ascii="Cambria" w:hAnsi="Cambria"/>
                <w:b/>
                <w:bCs/>
                <w:sz w:val="22"/>
                <w:szCs w:val="22"/>
              </w:rPr>
              <w:t>Waga:</w:t>
            </w:r>
          </w:p>
        </w:tc>
      </w:tr>
      <w:tr w:rsidR="00CC4294" w:rsidRPr="00A95609" w14:paraId="79B3CB12" w14:textId="77777777" w:rsidTr="00373704">
        <w:trPr>
          <w:trHeight w:val="421"/>
        </w:trPr>
        <w:tc>
          <w:tcPr>
            <w:tcW w:w="562" w:type="dxa"/>
            <w:vAlign w:val="center"/>
          </w:tcPr>
          <w:p w14:paraId="7E5C6011" w14:textId="00988FF4" w:rsidR="00CC4294" w:rsidRPr="00A95609" w:rsidRDefault="00CC4294" w:rsidP="00A95609">
            <w:pPr>
              <w:pStyle w:val="pkt"/>
              <w:spacing w:before="0" w:after="0"/>
              <w:ind w:left="0" w:firstLine="0"/>
              <w:rPr>
                <w:rFonts w:ascii="Cambria" w:hAnsi="Cambria"/>
                <w:sz w:val="22"/>
                <w:szCs w:val="22"/>
              </w:rPr>
            </w:pPr>
            <w:r w:rsidRPr="00A95609">
              <w:rPr>
                <w:rFonts w:ascii="Cambria" w:hAnsi="Cambria"/>
                <w:sz w:val="22"/>
                <w:szCs w:val="22"/>
              </w:rPr>
              <w:t>1.</w:t>
            </w:r>
          </w:p>
        </w:tc>
        <w:tc>
          <w:tcPr>
            <w:tcW w:w="5216" w:type="dxa"/>
            <w:vAlign w:val="center"/>
          </w:tcPr>
          <w:p w14:paraId="38DE6F9A" w14:textId="7CEB22B4" w:rsidR="00CC4294" w:rsidRPr="00A95609" w:rsidRDefault="00CC4294" w:rsidP="00A95609">
            <w:pPr>
              <w:pStyle w:val="pkt"/>
              <w:spacing w:before="0" w:after="0"/>
              <w:ind w:left="0" w:firstLine="0"/>
              <w:rPr>
                <w:rFonts w:ascii="Cambria" w:hAnsi="Cambria"/>
                <w:sz w:val="22"/>
                <w:szCs w:val="22"/>
              </w:rPr>
            </w:pPr>
            <w:r w:rsidRPr="00A95609">
              <w:rPr>
                <w:rFonts w:ascii="Cambria" w:hAnsi="Cambria"/>
                <w:b/>
                <w:sz w:val="22"/>
                <w:szCs w:val="22"/>
              </w:rPr>
              <w:t>Cena (C)</w:t>
            </w:r>
          </w:p>
        </w:tc>
        <w:tc>
          <w:tcPr>
            <w:tcW w:w="2858" w:type="dxa"/>
            <w:vAlign w:val="center"/>
          </w:tcPr>
          <w:p w14:paraId="486C3180" w14:textId="778FFC4F" w:rsidR="00CC4294" w:rsidRPr="00A95609" w:rsidRDefault="00CC4294" w:rsidP="00A95609">
            <w:pPr>
              <w:pStyle w:val="pkt"/>
              <w:spacing w:before="0" w:after="0"/>
              <w:ind w:left="0" w:firstLine="0"/>
              <w:rPr>
                <w:rFonts w:ascii="Cambria" w:hAnsi="Cambria"/>
                <w:sz w:val="22"/>
                <w:szCs w:val="22"/>
              </w:rPr>
            </w:pPr>
            <w:r w:rsidRPr="00A95609">
              <w:rPr>
                <w:rFonts w:ascii="Cambria" w:hAnsi="Cambria"/>
                <w:sz w:val="22"/>
                <w:szCs w:val="22"/>
              </w:rPr>
              <w:t>60%</w:t>
            </w:r>
          </w:p>
        </w:tc>
      </w:tr>
      <w:tr w:rsidR="00CC4294" w:rsidRPr="00A95609" w14:paraId="378EAF90" w14:textId="77777777" w:rsidTr="00373704">
        <w:trPr>
          <w:trHeight w:val="416"/>
        </w:trPr>
        <w:tc>
          <w:tcPr>
            <w:tcW w:w="562" w:type="dxa"/>
            <w:vAlign w:val="center"/>
          </w:tcPr>
          <w:p w14:paraId="01826E00" w14:textId="182217CA" w:rsidR="00CC4294" w:rsidRPr="00A95609" w:rsidRDefault="00CC4294" w:rsidP="00A95609">
            <w:pPr>
              <w:pStyle w:val="pkt"/>
              <w:spacing w:before="0" w:after="0"/>
              <w:ind w:left="0" w:firstLine="0"/>
              <w:rPr>
                <w:rFonts w:ascii="Cambria" w:hAnsi="Cambria"/>
                <w:sz w:val="22"/>
                <w:szCs w:val="22"/>
              </w:rPr>
            </w:pPr>
            <w:r w:rsidRPr="00A95609">
              <w:rPr>
                <w:rFonts w:ascii="Cambria" w:hAnsi="Cambria"/>
                <w:sz w:val="22"/>
                <w:szCs w:val="22"/>
              </w:rPr>
              <w:t>2.</w:t>
            </w:r>
          </w:p>
        </w:tc>
        <w:tc>
          <w:tcPr>
            <w:tcW w:w="5216" w:type="dxa"/>
            <w:vAlign w:val="center"/>
          </w:tcPr>
          <w:p w14:paraId="03C29E3E" w14:textId="1438E0ED" w:rsidR="00CC4294" w:rsidRPr="00A95609" w:rsidRDefault="00373704" w:rsidP="00A95609">
            <w:pPr>
              <w:pStyle w:val="pkt"/>
              <w:spacing w:before="0" w:after="0"/>
              <w:ind w:left="0" w:firstLine="0"/>
              <w:rPr>
                <w:rFonts w:ascii="Cambria" w:hAnsi="Cambria"/>
                <w:sz w:val="22"/>
                <w:szCs w:val="22"/>
              </w:rPr>
            </w:pPr>
            <w:r>
              <w:rPr>
                <w:rFonts w:ascii="Cambria" w:hAnsi="Cambria"/>
                <w:b/>
                <w:sz w:val="22"/>
                <w:szCs w:val="22"/>
              </w:rPr>
              <w:t>Doświadczenie personelu Wykonawcy</w:t>
            </w:r>
            <w:r w:rsidR="00CC4294" w:rsidRPr="003535ED">
              <w:rPr>
                <w:rFonts w:ascii="Cambria" w:hAnsi="Cambria"/>
                <w:b/>
                <w:sz w:val="22"/>
                <w:szCs w:val="22"/>
              </w:rPr>
              <w:t xml:space="preserve"> (</w:t>
            </w:r>
            <w:r>
              <w:rPr>
                <w:rFonts w:ascii="Cambria" w:hAnsi="Cambria"/>
                <w:b/>
                <w:sz w:val="22"/>
                <w:szCs w:val="22"/>
              </w:rPr>
              <w:t>DP</w:t>
            </w:r>
            <w:r w:rsidR="00CC4294" w:rsidRPr="003535ED">
              <w:rPr>
                <w:rFonts w:ascii="Cambria" w:hAnsi="Cambria"/>
                <w:b/>
                <w:sz w:val="22"/>
                <w:szCs w:val="22"/>
              </w:rPr>
              <w:t>)</w:t>
            </w:r>
          </w:p>
        </w:tc>
        <w:tc>
          <w:tcPr>
            <w:tcW w:w="2858" w:type="dxa"/>
            <w:vAlign w:val="center"/>
          </w:tcPr>
          <w:p w14:paraId="5C3D5264" w14:textId="63EFE438" w:rsidR="00CC4294" w:rsidRPr="00A95609" w:rsidRDefault="00373704" w:rsidP="00A95609">
            <w:pPr>
              <w:pStyle w:val="pkt"/>
              <w:spacing w:before="0" w:after="0"/>
              <w:ind w:left="0" w:firstLine="0"/>
              <w:rPr>
                <w:rFonts w:ascii="Cambria" w:hAnsi="Cambria"/>
                <w:sz w:val="22"/>
                <w:szCs w:val="22"/>
              </w:rPr>
            </w:pPr>
            <w:r>
              <w:rPr>
                <w:rFonts w:ascii="Cambria" w:hAnsi="Cambria"/>
                <w:sz w:val="22"/>
                <w:szCs w:val="22"/>
              </w:rPr>
              <w:t>4</w:t>
            </w:r>
            <w:r w:rsidR="00CC4294" w:rsidRPr="00A95609">
              <w:rPr>
                <w:rFonts w:ascii="Cambria" w:hAnsi="Cambria"/>
                <w:sz w:val="22"/>
                <w:szCs w:val="22"/>
              </w:rPr>
              <w:t>0%</w:t>
            </w:r>
          </w:p>
        </w:tc>
      </w:tr>
    </w:tbl>
    <w:p w14:paraId="5437891B" w14:textId="77777777" w:rsidR="00CC4294" w:rsidRPr="00A95609" w:rsidRDefault="00CC4294" w:rsidP="009966F6">
      <w:pPr>
        <w:pStyle w:val="pkt"/>
        <w:spacing w:before="0" w:after="0"/>
        <w:ind w:left="0" w:firstLine="0"/>
        <w:rPr>
          <w:rFonts w:ascii="Cambria" w:hAnsi="Cambria"/>
          <w:sz w:val="22"/>
          <w:szCs w:val="22"/>
        </w:rPr>
      </w:pPr>
    </w:p>
    <w:p w14:paraId="492628CC" w14:textId="0E450DA7" w:rsidR="00AA054C" w:rsidRPr="00A95609" w:rsidRDefault="00AA054C" w:rsidP="003A770D">
      <w:pPr>
        <w:pStyle w:val="pkt"/>
        <w:numPr>
          <w:ilvl w:val="0"/>
          <w:numId w:val="28"/>
        </w:numPr>
        <w:spacing w:before="0" w:after="0"/>
        <w:ind w:left="426" w:hanging="426"/>
        <w:rPr>
          <w:rFonts w:ascii="Cambria" w:hAnsi="Cambria"/>
          <w:sz w:val="22"/>
          <w:szCs w:val="22"/>
        </w:rPr>
      </w:pPr>
      <w:r w:rsidRPr="00A95609">
        <w:rPr>
          <w:rFonts w:ascii="Cambria" w:hAnsi="Cambria"/>
          <w:sz w:val="22"/>
          <w:szCs w:val="22"/>
        </w:rPr>
        <w:t>Zasady oceny ofert w poszczególnych kryteriach:</w:t>
      </w:r>
    </w:p>
    <w:p w14:paraId="38CFF15D" w14:textId="4AE547CB" w:rsidR="00DE76FD" w:rsidRPr="00A95609" w:rsidRDefault="00CC4294" w:rsidP="003A770D">
      <w:pPr>
        <w:pStyle w:val="Akapitzlist"/>
        <w:numPr>
          <w:ilvl w:val="0"/>
          <w:numId w:val="29"/>
        </w:numPr>
        <w:ind w:left="851"/>
        <w:jc w:val="both"/>
        <w:rPr>
          <w:rFonts w:ascii="Cambria" w:hAnsi="Cambria"/>
          <w:sz w:val="22"/>
          <w:szCs w:val="22"/>
        </w:rPr>
      </w:pPr>
      <w:r w:rsidRPr="00A95609">
        <w:rPr>
          <w:rFonts w:ascii="Cambria" w:hAnsi="Cambria"/>
          <w:b/>
          <w:sz w:val="22"/>
          <w:szCs w:val="22"/>
        </w:rPr>
        <w:t xml:space="preserve">Kryterium </w:t>
      </w:r>
      <w:r w:rsidR="0054194B" w:rsidRPr="00A95609">
        <w:rPr>
          <w:rFonts w:ascii="Cambria" w:hAnsi="Cambria"/>
          <w:b/>
          <w:sz w:val="22"/>
          <w:szCs w:val="22"/>
        </w:rPr>
        <w:t xml:space="preserve">- </w:t>
      </w:r>
      <w:r w:rsidR="00AA054C" w:rsidRPr="00A95609">
        <w:rPr>
          <w:rFonts w:ascii="Cambria" w:hAnsi="Cambria"/>
          <w:b/>
          <w:sz w:val="22"/>
          <w:szCs w:val="22"/>
        </w:rPr>
        <w:t>Cena (C) - waga 60%</w:t>
      </w:r>
    </w:p>
    <w:p w14:paraId="371A0FC1" w14:textId="77777777" w:rsidR="00DE76FD" w:rsidRPr="00A37677" w:rsidRDefault="00DE76FD" w:rsidP="00DE76FD">
      <w:pPr>
        <w:pStyle w:val="Akapitzlist"/>
        <w:spacing w:before="240"/>
        <w:ind w:left="2124"/>
        <w:jc w:val="both"/>
        <w:rPr>
          <w:rFonts w:ascii="Cambria" w:hAnsi="Cambria"/>
          <w:b/>
          <w:sz w:val="22"/>
          <w:szCs w:val="18"/>
        </w:rPr>
      </w:pPr>
      <w:r w:rsidRPr="00A37677">
        <w:rPr>
          <w:rFonts w:ascii="Cambria" w:hAnsi="Cambria"/>
          <w:b/>
          <w:sz w:val="22"/>
          <w:szCs w:val="18"/>
        </w:rPr>
        <w:t xml:space="preserve">      cena najniższa brutto*</w:t>
      </w:r>
    </w:p>
    <w:p w14:paraId="7DDB35F4" w14:textId="77777777" w:rsidR="00DE76FD" w:rsidRPr="00A37677" w:rsidRDefault="00DE76FD" w:rsidP="00DE76FD">
      <w:pPr>
        <w:pStyle w:val="Akapitzlist"/>
        <w:ind w:left="1080"/>
        <w:jc w:val="both"/>
        <w:rPr>
          <w:rFonts w:ascii="Cambria" w:hAnsi="Cambria"/>
          <w:sz w:val="22"/>
          <w:szCs w:val="22"/>
        </w:rPr>
      </w:pPr>
      <w:r w:rsidRPr="00A37677">
        <w:rPr>
          <w:rFonts w:ascii="Cambria" w:hAnsi="Cambria"/>
          <w:b/>
          <w:sz w:val="22"/>
          <w:szCs w:val="18"/>
        </w:rPr>
        <w:t>C =</w:t>
      </w:r>
      <w:r w:rsidRPr="00A37677">
        <w:rPr>
          <w:rFonts w:ascii="Cambria" w:hAnsi="Cambria"/>
          <w:sz w:val="22"/>
          <w:szCs w:val="18"/>
        </w:rPr>
        <w:t xml:space="preserve">     </w:t>
      </w:r>
      <w:r w:rsidRPr="00A37677">
        <w:rPr>
          <w:rFonts w:ascii="Cambria" w:hAnsi="Cambria"/>
          <w:strike/>
          <w:sz w:val="22"/>
          <w:szCs w:val="18"/>
        </w:rPr>
        <w:t xml:space="preserve">------------------------------------------------ </w:t>
      </w:r>
      <w:r w:rsidRPr="00A37677">
        <w:rPr>
          <w:rFonts w:ascii="Cambria" w:hAnsi="Cambria"/>
          <w:sz w:val="22"/>
          <w:szCs w:val="18"/>
        </w:rPr>
        <w:t xml:space="preserve">  </w:t>
      </w:r>
      <w:r w:rsidRPr="00A37677">
        <w:rPr>
          <w:rFonts w:ascii="Cambria" w:hAnsi="Cambria"/>
          <w:b/>
          <w:sz w:val="22"/>
          <w:szCs w:val="18"/>
        </w:rPr>
        <w:t>x 100 pkt x 60%</w:t>
      </w:r>
    </w:p>
    <w:p w14:paraId="5DB1BF7C" w14:textId="41C059BA" w:rsidR="00DE76FD" w:rsidRDefault="00DE76FD" w:rsidP="00DE76FD">
      <w:pPr>
        <w:jc w:val="both"/>
        <w:rPr>
          <w:rFonts w:ascii="Cambria" w:hAnsi="Cambria"/>
          <w:b/>
          <w:sz w:val="22"/>
          <w:szCs w:val="18"/>
        </w:rPr>
      </w:pPr>
      <w:r w:rsidRPr="00A37677">
        <w:rPr>
          <w:rFonts w:ascii="Cambria" w:hAnsi="Cambria"/>
          <w:sz w:val="22"/>
          <w:szCs w:val="18"/>
        </w:rPr>
        <w:tab/>
      </w:r>
      <w:r w:rsidRPr="00A37677">
        <w:rPr>
          <w:rFonts w:ascii="Cambria" w:hAnsi="Cambria"/>
          <w:sz w:val="22"/>
          <w:szCs w:val="18"/>
        </w:rPr>
        <w:tab/>
      </w:r>
      <w:r w:rsidRPr="00A37677">
        <w:rPr>
          <w:rFonts w:ascii="Cambria" w:hAnsi="Cambria"/>
          <w:sz w:val="22"/>
          <w:szCs w:val="18"/>
        </w:rPr>
        <w:tab/>
      </w:r>
      <w:r w:rsidRPr="00A37677">
        <w:rPr>
          <w:rFonts w:ascii="Cambria" w:hAnsi="Cambria"/>
          <w:b/>
          <w:sz w:val="22"/>
          <w:szCs w:val="18"/>
        </w:rPr>
        <w:t>cena oferty ocenianej brutto</w:t>
      </w:r>
    </w:p>
    <w:p w14:paraId="0B3F1EE6" w14:textId="0F91075E" w:rsidR="00DC7A5C" w:rsidRPr="00DC7A5C" w:rsidRDefault="00DC7A5C" w:rsidP="00DE76FD">
      <w:pPr>
        <w:jc w:val="both"/>
        <w:rPr>
          <w:rFonts w:ascii="Cambria" w:hAnsi="Cambria"/>
          <w:b/>
          <w:sz w:val="20"/>
          <w:szCs w:val="16"/>
        </w:rPr>
      </w:pPr>
    </w:p>
    <w:p w14:paraId="455E53F1" w14:textId="3160541C" w:rsidR="00DC7A5C" w:rsidRPr="00DC7A5C" w:rsidRDefault="00DC7A5C" w:rsidP="00DC7A5C">
      <w:pPr>
        <w:spacing w:after="240"/>
        <w:ind w:left="426"/>
        <w:jc w:val="both"/>
        <w:rPr>
          <w:rFonts w:ascii="Cambria" w:hAnsi="Cambria"/>
          <w:bCs/>
          <w:sz w:val="20"/>
          <w:szCs w:val="16"/>
        </w:rPr>
      </w:pPr>
      <w:r>
        <w:rPr>
          <w:rFonts w:ascii="Cambria" w:hAnsi="Cambria"/>
          <w:b/>
          <w:sz w:val="22"/>
          <w:szCs w:val="18"/>
        </w:rPr>
        <w:t xml:space="preserve">* </w:t>
      </w:r>
      <w:r>
        <w:rPr>
          <w:rFonts w:ascii="Cambria" w:hAnsi="Cambria"/>
          <w:bCs/>
          <w:sz w:val="20"/>
          <w:szCs w:val="16"/>
        </w:rPr>
        <w:t>spośród wszystkich złożonych ofert niepodlegających odrzuceniu</w:t>
      </w:r>
    </w:p>
    <w:p w14:paraId="070BDCFB" w14:textId="62A3912A" w:rsidR="00DE76FD" w:rsidRPr="008C1AB7" w:rsidRDefault="00DE76FD" w:rsidP="003A770D">
      <w:pPr>
        <w:pStyle w:val="Akapitzlist"/>
        <w:numPr>
          <w:ilvl w:val="0"/>
          <w:numId w:val="30"/>
        </w:numPr>
        <w:spacing w:before="120"/>
        <w:ind w:left="850" w:hanging="357"/>
        <w:jc w:val="both"/>
        <w:rPr>
          <w:rFonts w:ascii="Cambria" w:hAnsi="Cambria"/>
          <w:sz w:val="22"/>
          <w:szCs w:val="22"/>
        </w:rPr>
      </w:pPr>
      <w:r w:rsidRPr="008C1AB7">
        <w:rPr>
          <w:rFonts w:ascii="Cambria" w:hAnsi="Cambria"/>
          <w:sz w:val="22"/>
          <w:szCs w:val="22"/>
        </w:rPr>
        <w:t xml:space="preserve">Podstawą przyznania punktów w kryterium "cena" będzie cena ofertowa brutto podana przez Wykonawcę w </w:t>
      </w:r>
      <w:r w:rsidR="008C1AB7" w:rsidRPr="008C1AB7">
        <w:rPr>
          <w:rFonts w:ascii="Cambria" w:hAnsi="Cambria"/>
          <w:sz w:val="22"/>
          <w:szCs w:val="22"/>
        </w:rPr>
        <w:t>o</w:t>
      </w:r>
      <w:r w:rsidRPr="008C1AB7">
        <w:rPr>
          <w:rFonts w:ascii="Cambria" w:hAnsi="Cambria"/>
          <w:sz w:val="22"/>
          <w:szCs w:val="22"/>
        </w:rPr>
        <w:t>fer</w:t>
      </w:r>
      <w:r w:rsidR="008C1AB7" w:rsidRPr="008C1AB7">
        <w:rPr>
          <w:rFonts w:ascii="Cambria" w:hAnsi="Cambria"/>
          <w:sz w:val="22"/>
          <w:szCs w:val="22"/>
        </w:rPr>
        <w:t>cie</w:t>
      </w:r>
      <w:r w:rsidRPr="008C1AB7">
        <w:rPr>
          <w:rFonts w:ascii="Cambria" w:hAnsi="Cambria"/>
          <w:sz w:val="22"/>
          <w:szCs w:val="22"/>
        </w:rPr>
        <w:t>.</w:t>
      </w:r>
    </w:p>
    <w:p w14:paraId="6D292FFE" w14:textId="77777777" w:rsidR="00DE76FD" w:rsidRPr="00A37677" w:rsidRDefault="00DE76FD" w:rsidP="003A770D">
      <w:pPr>
        <w:pStyle w:val="Akapitzlist"/>
        <w:numPr>
          <w:ilvl w:val="0"/>
          <w:numId w:val="30"/>
        </w:numPr>
        <w:ind w:left="851"/>
        <w:jc w:val="both"/>
        <w:rPr>
          <w:rFonts w:ascii="Cambria" w:hAnsi="Cambria"/>
          <w:sz w:val="22"/>
          <w:szCs w:val="22"/>
        </w:rPr>
      </w:pPr>
      <w:r w:rsidRPr="00A37677">
        <w:rPr>
          <w:rFonts w:ascii="Cambria" w:hAnsi="Cambria"/>
          <w:sz w:val="22"/>
          <w:szCs w:val="22"/>
        </w:rPr>
        <w:t>Cena ofertowa brutto musi uwzględniać wszelkie koszty jakie Wykonawca poniesie w związku z realizacją przedmiotu zamówienia.</w:t>
      </w:r>
    </w:p>
    <w:p w14:paraId="188EDF38" w14:textId="13F55664" w:rsidR="00F629B4" w:rsidRPr="003535ED" w:rsidRDefault="00DE76FD" w:rsidP="003A770D">
      <w:pPr>
        <w:pStyle w:val="Akapitzlist"/>
        <w:numPr>
          <w:ilvl w:val="0"/>
          <w:numId w:val="30"/>
        </w:numPr>
        <w:spacing w:after="240"/>
        <w:ind w:left="851"/>
        <w:jc w:val="both"/>
        <w:rPr>
          <w:rFonts w:ascii="Cambria" w:hAnsi="Cambria"/>
          <w:sz w:val="22"/>
          <w:szCs w:val="22"/>
        </w:rPr>
      </w:pPr>
      <w:r w:rsidRPr="00F2037C">
        <w:rPr>
          <w:rFonts w:ascii="Cambria" w:hAnsi="Cambria"/>
          <w:b/>
          <w:bCs/>
          <w:sz w:val="22"/>
          <w:szCs w:val="22"/>
        </w:rPr>
        <w:t xml:space="preserve">W tym kryterium można uzyskać maksymalnie 60 punktów. </w:t>
      </w:r>
      <w:r w:rsidRPr="00F2037C">
        <w:rPr>
          <w:rFonts w:ascii="Cambria" w:hAnsi="Cambria"/>
          <w:sz w:val="22"/>
          <w:szCs w:val="22"/>
        </w:rPr>
        <w:t>Przyznane</w:t>
      </w:r>
      <w:r w:rsidRPr="00A37677">
        <w:rPr>
          <w:rFonts w:ascii="Cambria" w:hAnsi="Cambria"/>
          <w:sz w:val="22"/>
          <w:szCs w:val="22"/>
        </w:rPr>
        <w:t xml:space="preserve"> punkty </w:t>
      </w:r>
      <w:r w:rsidRPr="003535ED">
        <w:rPr>
          <w:rFonts w:ascii="Cambria" w:hAnsi="Cambria"/>
          <w:sz w:val="22"/>
          <w:szCs w:val="22"/>
        </w:rPr>
        <w:t>zostaną zaokrąglone do dwóch miejsc po przecinku.</w:t>
      </w:r>
    </w:p>
    <w:p w14:paraId="68459B8D" w14:textId="77777777" w:rsidR="008C24B4" w:rsidRPr="00F75379" w:rsidRDefault="00C94226" w:rsidP="003A770D">
      <w:pPr>
        <w:pStyle w:val="Akapitzlist"/>
        <w:numPr>
          <w:ilvl w:val="0"/>
          <w:numId w:val="29"/>
        </w:numPr>
        <w:ind w:left="426" w:hanging="357"/>
        <w:jc w:val="both"/>
        <w:rPr>
          <w:rFonts w:ascii="Cambria" w:hAnsi="Cambria" w:cs="Arial"/>
          <w:sz w:val="22"/>
          <w:szCs w:val="22"/>
        </w:rPr>
      </w:pPr>
      <w:r w:rsidRPr="00F75379">
        <w:rPr>
          <w:rFonts w:ascii="Cambria" w:hAnsi="Cambria"/>
          <w:b/>
          <w:sz w:val="22"/>
          <w:szCs w:val="22"/>
        </w:rPr>
        <w:t xml:space="preserve">Kryterium - </w:t>
      </w:r>
      <w:bookmarkStart w:id="19" w:name="_Hlk125832315"/>
      <w:r w:rsidR="00373704" w:rsidRPr="00F75379">
        <w:rPr>
          <w:rFonts w:ascii="Cambria" w:hAnsi="Cambria"/>
          <w:b/>
          <w:sz w:val="22"/>
          <w:szCs w:val="22"/>
        </w:rPr>
        <w:t xml:space="preserve">Doświadczenie personelu Wykonawcy </w:t>
      </w:r>
      <w:bookmarkEnd w:id="19"/>
      <w:r w:rsidR="00373704" w:rsidRPr="00F75379">
        <w:rPr>
          <w:rFonts w:ascii="Cambria" w:hAnsi="Cambria"/>
          <w:b/>
          <w:sz w:val="22"/>
          <w:szCs w:val="22"/>
        </w:rPr>
        <w:t>(D</w:t>
      </w:r>
      <w:r w:rsidR="008C24B4" w:rsidRPr="00F75379">
        <w:rPr>
          <w:rFonts w:ascii="Cambria" w:hAnsi="Cambria"/>
          <w:b/>
          <w:sz w:val="22"/>
          <w:szCs w:val="22"/>
        </w:rPr>
        <w:t xml:space="preserve">P) </w:t>
      </w:r>
      <w:r w:rsidR="00EF0C41" w:rsidRPr="00F75379">
        <w:rPr>
          <w:rFonts w:ascii="Cambria" w:hAnsi="Cambria"/>
          <w:sz w:val="22"/>
          <w:szCs w:val="22"/>
        </w:rPr>
        <w:t xml:space="preserve">będzie rozpatrywane </w:t>
      </w:r>
      <w:r w:rsidR="00EF0C41" w:rsidRPr="00F75379">
        <w:rPr>
          <w:rFonts w:ascii="Cambria" w:hAnsi="Cambria" w:cs="Arial"/>
          <w:sz w:val="22"/>
          <w:szCs w:val="22"/>
        </w:rPr>
        <w:t xml:space="preserve">na podstawie </w:t>
      </w:r>
      <w:r w:rsidR="00EF0C41" w:rsidRPr="00F75379">
        <w:rPr>
          <w:rFonts w:ascii="Cambria" w:hAnsi="Cambria" w:cs="Arial"/>
          <w:b/>
          <w:bCs/>
          <w:sz w:val="22"/>
          <w:szCs w:val="22"/>
          <w:u w:val="single"/>
        </w:rPr>
        <w:t>dodatkowego doświadczenia os</w:t>
      </w:r>
      <w:r w:rsidR="008C24B4" w:rsidRPr="00F75379">
        <w:rPr>
          <w:rFonts w:ascii="Cambria" w:hAnsi="Cambria" w:cs="Arial"/>
          <w:b/>
          <w:bCs/>
          <w:sz w:val="22"/>
          <w:szCs w:val="22"/>
          <w:u w:val="single"/>
        </w:rPr>
        <w:t>ób</w:t>
      </w:r>
      <w:r w:rsidR="00EF0C41" w:rsidRPr="00F75379">
        <w:rPr>
          <w:rFonts w:ascii="Cambria" w:hAnsi="Cambria" w:cs="Arial"/>
          <w:b/>
          <w:bCs/>
          <w:sz w:val="22"/>
          <w:szCs w:val="22"/>
          <w:u w:val="single"/>
        </w:rPr>
        <w:t xml:space="preserve"> wyznaczon</w:t>
      </w:r>
      <w:r w:rsidR="008C24B4" w:rsidRPr="00F75379">
        <w:rPr>
          <w:rFonts w:ascii="Cambria" w:hAnsi="Cambria" w:cs="Arial"/>
          <w:b/>
          <w:bCs/>
          <w:sz w:val="22"/>
          <w:szCs w:val="22"/>
          <w:u w:val="single"/>
        </w:rPr>
        <w:t xml:space="preserve">ych </w:t>
      </w:r>
      <w:r w:rsidR="00EF0C41" w:rsidRPr="00F75379">
        <w:rPr>
          <w:rFonts w:ascii="Cambria" w:hAnsi="Cambria" w:cs="Arial"/>
          <w:b/>
          <w:bCs/>
          <w:sz w:val="22"/>
          <w:szCs w:val="22"/>
          <w:u w:val="single"/>
        </w:rPr>
        <w:t>do realizacji zamówienia</w:t>
      </w:r>
      <w:r w:rsidR="00EF0C41" w:rsidRPr="00F75379">
        <w:rPr>
          <w:rFonts w:ascii="Cambria" w:hAnsi="Cambria" w:cs="Arial"/>
          <w:sz w:val="22"/>
          <w:szCs w:val="22"/>
        </w:rPr>
        <w:t xml:space="preserve"> na </w:t>
      </w:r>
      <w:r w:rsidR="008C24B4" w:rsidRPr="00F75379">
        <w:rPr>
          <w:rFonts w:ascii="Cambria" w:hAnsi="Cambria" w:cs="Arial"/>
          <w:sz w:val="22"/>
          <w:szCs w:val="22"/>
        </w:rPr>
        <w:t xml:space="preserve">następujących </w:t>
      </w:r>
      <w:r w:rsidR="00EF0C41" w:rsidRPr="00F75379">
        <w:rPr>
          <w:rFonts w:ascii="Cambria" w:hAnsi="Cambria" w:cs="Arial"/>
          <w:sz w:val="22"/>
          <w:szCs w:val="22"/>
        </w:rPr>
        <w:t>stanowisk</w:t>
      </w:r>
      <w:r w:rsidR="008C24B4" w:rsidRPr="00F75379">
        <w:rPr>
          <w:rFonts w:ascii="Cambria" w:hAnsi="Cambria" w:cs="Arial"/>
          <w:sz w:val="22"/>
          <w:szCs w:val="22"/>
        </w:rPr>
        <w:t>ach:</w:t>
      </w:r>
    </w:p>
    <w:p w14:paraId="4AC43BCA" w14:textId="455BFC64" w:rsidR="008C24B4" w:rsidRPr="00F75379" w:rsidRDefault="008C24B4" w:rsidP="003A770D">
      <w:pPr>
        <w:pStyle w:val="Akapitzlist"/>
        <w:numPr>
          <w:ilvl w:val="0"/>
          <w:numId w:val="108"/>
        </w:numPr>
        <w:jc w:val="both"/>
        <w:rPr>
          <w:rFonts w:ascii="Cambria" w:hAnsi="Cambria" w:cs="Arial"/>
          <w:sz w:val="22"/>
          <w:szCs w:val="22"/>
        </w:rPr>
      </w:pPr>
      <w:bookmarkStart w:id="20" w:name="_Hlk126150659"/>
      <w:r w:rsidRPr="00F75379">
        <w:rPr>
          <w:rFonts w:ascii="Cambria" w:eastAsia="Calibri" w:hAnsi="Cambria"/>
          <w:iCs/>
          <w:sz w:val="22"/>
          <w:szCs w:val="22"/>
          <w:lang w:eastAsia="en-US"/>
        </w:rPr>
        <w:t>Inżynier Kontraktu (</w:t>
      </w:r>
      <w:proofErr w:type="spellStart"/>
      <w:r w:rsidRPr="00F75379">
        <w:rPr>
          <w:rFonts w:ascii="Cambria" w:eastAsia="Calibri" w:hAnsi="Cambria"/>
          <w:iCs/>
          <w:sz w:val="22"/>
          <w:szCs w:val="22"/>
          <w:lang w:eastAsia="en-US"/>
        </w:rPr>
        <w:t>podkryterium</w:t>
      </w:r>
      <w:proofErr w:type="spellEnd"/>
      <w:r w:rsidRPr="00F75379">
        <w:rPr>
          <w:rFonts w:ascii="Cambria" w:eastAsia="Calibri" w:hAnsi="Cambria"/>
          <w:iCs/>
          <w:sz w:val="22"/>
          <w:szCs w:val="22"/>
          <w:lang w:eastAsia="en-US"/>
        </w:rPr>
        <w:t xml:space="preserve"> a)</w:t>
      </w:r>
    </w:p>
    <w:p w14:paraId="4C5C9FCD" w14:textId="73AF785B" w:rsidR="008C24B4" w:rsidRPr="00F75379" w:rsidRDefault="008C24B4" w:rsidP="003A770D">
      <w:pPr>
        <w:pStyle w:val="Akapitzlist"/>
        <w:numPr>
          <w:ilvl w:val="0"/>
          <w:numId w:val="108"/>
        </w:numPr>
        <w:jc w:val="both"/>
        <w:rPr>
          <w:rFonts w:ascii="Cambria" w:hAnsi="Cambria" w:cs="Arial"/>
          <w:sz w:val="22"/>
          <w:szCs w:val="22"/>
        </w:rPr>
      </w:pPr>
      <w:r w:rsidRPr="00F75379">
        <w:rPr>
          <w:rFonts w:ascii="Cambria" w:eastAsia="Calibri" w:hAnsi="Cambria"/>
          <w:iCs/>
          <w:sz w:val="22"/>
          <w:szCs w:val="22"/>
          <w:lang w:eastAsia="en-US"/>
        </w:rPr>
        <w:t>Inspektor nadzoru inwestorskiego branży mostowej (</w:t>
      </w:r>
      <w:proofErr w:type="spellStart"/>
      <w:r w:rsidRPr="00F75379">
        <w:rPr>
          <w:rFonts w:ascii="Cambria" w:eastAsia="Calibri" w:hAnsi="Cambria"/>
          <w:iCs/>
          <w:sz w:val="22"/>
          <w:szCs w:val="22"/>
          <w:lang w:eastAsia="en-US"/>
        </w:rPr>
        <w:t>podkryterium</w:t>
      </w:r>
      <w:proofErr w:type="spellEnd"/>
      <w:r w:rsidRPr="00F75379">
        <w:rPr>
          <w:rFonts w:ascii="Cambria" w:eastAsia="Calibri" w:hAnsi="Cambria"/>
          <w:iCs/>
          <w:sz w:val="22"/>
          <w:szCs w:val="22"/>
          <w:lang w:eastAsia="en-US"/>
        </w:rPr>
        <w:t xml:space="preserve"> b)</w:t>
      </w:r>
    </w:p>
    <w:p w14:paraId="34385905" w14:textId="7AFD6D4A" w:rsidR="008C24B4" w:rsidRPr="00F75379" w:rsidRDefault="008C24B4" w:rsidP="003A770D">
      <w:pPr>
        <w:pStyle w:val="Akapitzlist"/>
        <w:numPr>
          <w:ilvl w:val="0"/>
          <w:numId w:val="108"/>
        </w:numPr>
        <w:jc w:val="both"/>
        <w:rPr>
          <w:rFonts w:ascii="Cambria" w:hAnsi="Cambria" w:cs="Arial"/>
          <w:sz w:val="22"/>
          <w:szCs w:val="22"/>
        </w:rPr>
      </w:pPr>
      <w:r w:rsidRPr="00F75379">
        <w:rPr>
          <w:rFonts w:ascii="Cambria" w:eastAsia="Calibri" w:hAnsi="Cambria"/>
          <w:iCs/>
          <w:sz w:val="22"/>
          <w:szCs w:val="22"/>
          <w:lang w:eastAsia="en-US"/>
        </w:rPr>
        <w:t>Inspektor nadzoru inwestorskiego branży drogowej (</w:t>
      </w:r>
      <w:proofErr w:type="spellStart"/>
      <w:r w:rsidRPr="00F75379">
        <w:rPr>
          <w:rFonts w:ascii="Cambria" w:eastAsia="Calibri" w:hAnsi="Cambria"/>
          <w:iCs/>
          <w:sz w:val="22"/>
          <w:szCs w:val="22"/>
          <w:lang w:eastAsia="en-US"/>
        </w:rPr>
        <w:t>podkryterium</w:t>
      </w:r>
      <w:proofErr w:type="spellEnd"/>
      <w:r w:rsidRPr="00F75379">
        <w:rPr>
          <w:rFonts w:ascii="Cambria" w:eastAsia="Calibri" w:hAnsi="Cambria"/>
          <w:iCs/>
          <w:sz w:val="22"/>
          <w:szCs w:val="22"/>
          <w:lang w:eastAsia="en-US"/>
        </w:rPr>
        <w:t xml:space="preserve"> c)</w:t>
      </w:r>
    </w:p>
    <w:bookmarkEnd w:id="20"/>
    <w:p w14:paraId="4B13C32A" w14:textId="52C06E37" w:rsidR="008C24B4" w:rsidRPr="00F75379" w:rsidRDefault="00C928DF" w:rsidP="003A770D">
      <w:pPr>
        <w:pStyle w:val="Akapitzlist"/>
        <w:numPr>
          <w:ilvl w:val="0"/>
          <w:numId w:val="108"/>
        </w:numPr>
        <w:jc w:val="both"/>
        <w:rPr>
          <w:rFonts w:ascii="Cambria" w:hAnsi="Cambria" w:cs="Arial"/>
          <w:sz w:val="22"/>
          <w:szCs w:val="22"/>
        </w:rPr>
      </w:pPr>
      <w:r>
        <w:rPr>
          <w:rFonts w:ascii="Cambria" w:eastAsia="Calibri" w:hAnsi="Cambria"/>
          <w:iCs/>
          <w:sz w:val="22"/>
          <w:szCs w:val="22"/>
          <w:lang w:eastAsia="en-US"/>
        </w:rPr>
        <w:t>Specjalista ds. rozliczeń</w:t>
      </w:r>
      <w:r w:rsidR="008C24B4" w:rsidRPr="00F75379">
        <w:rPr>
          <w:rFonts w:ascii="Cambria" w:eastAsia="Calibri" w:hAnsi="Cambria"/>
          <w:iCs/>
          <w:sz w:val="22"/>
          <w:szCs w:val="22"/>
          <w:lang w:eastAsia="en-US"/>
        </w:rPr>
        <w:t xml:space="preserve"> (</w:t>
      </w:r>
      <w:proofErr w:type="spellStart"/>
      <w:r w:rsidR="008C24B4" w:rsidRPr="00F75379">
        <w:rPr>
          <w:rFonts w:ascii="Cambria" w:eastAsia="Calibri" w:hAnsi="Cambria"/>
          <w:iCs/>
          <w:sz w:val="22"/>
          <w:szCs w:val="22"/>
          <w:lang w:eastAsia="en-US"/>
        </w:rPr>
        <w:t>podkryterium</w:t>
      </w:r>
      <w:proofErr w:type="spellEnd"/>
      <w:r w:rsidR="008C24B4" w:rsidRPr="00F75379">
        <w:rPr>
          <w:rFonts w:ascii="Cambria" w:eastAsia="Calibri" w:hAnsi="Cambria"/>
          <w:iCs/>
          <w:sz w:val="22"/>
          <w:szCs w:val="22"/>
          <w:lang w:eastAsia="en-US"/>
        </w:rPr>
        <w:t xml:space="preserve"> d)</w:t>
      </w:r>
    </w:p>
    <w:p w14:paraId="31E530C8" w14:textId="101B30AB" w:rsidR="00DF351A" w:rsidRPr="00F75379" w:rsidRDefault="00EF0C41" w:rsidP="00E6371D">
      <w:pPr>
        <w:spacing w:after="240"/>
        <w:ind w:left="828"/>
        <w:jc w:val="both"/>
        <w:rPr>
          <w:rFonts w:ascii="Cambria" w:hAnsi="Cambria" w:cs="Arial"/>
          <w:sz w:val="22"/>
          <w:szCs w:val="22"/>
        </w:rPr>
      </w:pPr>
      <w:r w:rsidRPr="00F75379">
        <w:rPr>
          <w:rFonts w:ascii="Cambria" w:hAnsi="Cambria" w:cs="Arial"/>
          <w:sz w:val="22"/>
          <w:szCs w:val="22"/>
        </w:rPr>
        <w:t xml:space="preserve">w oparciu o </w:t>
      </w:r>
      <w:r w:rsidR="00F75379" w:rsidRPr="00F75379">
        <w:rPr>
          <w:rFonts w:ascii="Cambria" w:hAnsi="Cambria" w:cs="Arial"/>
          <w:sz w:val="22"/>
          <w:szCs w:val="22"/>
        </w:rPr>
        <w:t xml:space="preserve">osoby </w:t>
      </w:r>
      <w:r w:rsidRPr="00F75379">
        <w:rPr>
          <w:rFonts w:ascii="Cambria" w:hAnsi="Cambria" w:cs="Arial"/>
          <w:sz w:val="22"/>
          <w:szCs w:val="22"/>
        </w:rPr>
        <w:t>wykazan</w:t>
      </w:r>
      <w:r w:rsidR="008C24B4" w:rsidRPr="00F75379">
        <w:rPr>
          <w:rFonts w:ascii="Cambria" w:hAnsi="Cambria" w:cs="Arial"/>
          <w:sz w:val="22"/>
          <w:szCs w:val="22"/>
        </w:rPr>
        <w:t>e</w:t>
      </w:r>
      <w:r w:rsidRPr="00F75379">
        <w:rPr>
          <w:rFonts w:ascii="Cambria" w:hAnsi="Cambria" w:cs="Arial"/>
          <w:sz w:val="22"/>
          <w:szCs w:val="22"/>
        </w:rPr>
        <w:t xml:space="preserve"> w treści oferty na </w:t>
      </w:r>
      <w:r w:rsidRPr="00F75379">
        <w:rPr>
          <w:rFonts w:ascii="Cambria" w:hAnsi="Cambria" w:cs="Arial"/>
          <w:b/>
          <w:bCs/>
          <w:sz w:val="22"/>
          <w:szCs w:val="22"/>
        </w:rPr>
        <w:t>załączniku nr 1a</w:t>
      </w:r>
      <w:r w:rsidRPr="00F75379">
        <w:rPr>
          <w:rFonts w:ascii="Cambria" w:hAnsi="Cambria" w:cs="Arial"/>
          <w:sz w:val="22"/>
          <w:szCs w:val="22"/>
        </w:rPr>
        <w:t xml:space="preserve"> – „</w:t>
      </w:r>
      <w:r w:rsidRPr="00F75379">
        <w:rPr>
          <w:rFonts w:ascii="Cambria" w:hAnsi="Cambria" w:cs="Arial"/>
          <w:i/>
          <w:iCs/>
          <w:sz w:val="22"/>
          <w:szCs w:val="22"/>
        </w:rPr>
        <w:t xml:space="preserve">Kryterium oceny </w:t>
      </w:r>
      <w:r w:rsidRPr="00DF351A">
        <w:rPr>
          <w:rFonts w:ascii="Cambria" w:hAnsi="Cambria" w:cs="Arial"/>
          <w:i/>
          <w:iCs/>
          <w:sz w:val="22"/>
          <w:szCs w:val="22"/>
        </w:rPr>
        <w:t xml:space="preserve">ofert – </w:t>
      </w:r>
      <w:r w:rsidR="008C24B4" w:rsidRPr="00DF351A">
        <w:rPr>
          <w:rFonts w:ascii="Cambria" w:hAnsi="Cambria" w:cs="Arial"/>
          <w:i/>
          <w:iCs/>
          <w:sz w:val="22"/>
          <w:szCs w:val="22"/>
        </w:rPr>
        <w:t>Doświadczenie personelu Wykonawcy</w:t>
      </w:r>
      <w:r w:rsidRPr="00DF351A">
        <w:rPr>
          <w:rFonts w:ascii="Cambria" w:hAnsi="Cambria" w:cs="Arial"/>
          <w:sz w:val="22"/>
          <w:szCs w:val="22"/>
        </w:rPr>
        <w:t>”</w:t>
      </w:r>
      <w:r w:rsidR="00DF351A" w:rsidRPr="00DF351A">
        <w:rPr>
          <w:rFonts w:ascii="Cambria" w:hAnsi="Cambria" w:cs="Arial"/>
          <w:sz w:val="22"/>
          <w:szCs w:val="22"/>
        </w:rPr>
        <w:t>.</w:t>
      </w:r>
      <w:r w:rsidR="00DF351A">
        <w:rPr>
          <w:rFonts w:ascii="Cambria" w:hAnsi="Cambria" w:cs="Arial"/>
          <w:sz w:val="22"/>
          <w:szCs w:val="22"/>
        </w:rPr>
        <w:t xml:space="preserve"> </w:t>
      </w:r>
      <w:r w:rsidR="00DF351A" w:rsidRPr="00E6371D">
        <w:rPr>
          <w:rFonts w:ascii="Cambria" w:hAnsi="Cambria" w:cs="Arial"/>
          <w:b/>
          <w:bCs/>
          <w:sz w:val="22"/>
          <w:szCs w:val="22"/>
        </w:rPr>
        <w:t>Maksymalna liczba punktów</w:t>
      </w:r>
      <w:r w:rsidR="00DF351A">
        <w:rPr>
          <w:rFonts w:ascii="Cambria" w:hAnsi="Cambria" w:cs="Arial"/>
          <w:sz w:val="22"/>
          <w:szCs w:val="22"/>
        </w:rPr>
        <w:t xml:space="preserve"> jaką można uzyskać w ramach niniejszego kryterium oceny ofert </w:t>
      </w:r>
      <w:r w:rsidR="00DF351A" w:rsidRPr="00E6371D">
        <w:rPr>
          <w:rFonts w:ascii="Cambria" w:hAnsi="Cambria" w:cs="Arial"/>
          <w:b/>
          <w:bCs/>
          <w:sz w:val="22"/>
          <w:szCs w:val="22"/>
        </w:rPr>
        <w:t>wynosi 40 punktów</w:t>
      </w:r>
      <w:r w:rsidR="00DF351A">
        <w:rPr>
          <w:rFonts w:ascii="Cambria" w:hAnsi="Cambria" w:cs="Arial"/>
          <w:sz w:val="22"/>
          <w:szCs w:val="22"/>
        </w:rPr>
        <w:t>.</w:t>
      </w:r>
    </w:p>
    <w:p w14:paraId="0419A76F" w14:textId="77777777" w:rsidR="00E6568C" w:rsidRDefault="00E6568C" w:rsidP="007132A7">
      <w:pPr>
        <w:spacing w:after="120"/>
        <w:jc w:val="center"/>
        <w:rPr>
          <w:rFonts w:ascii="Cambria" w:eastAsiaTheme="minorHAnsi" w:hAnsi="Cambria"/>
          <w:b/>
          <w:bCs/>
          <w:u w:val="single"/>
          <w:lang w:eastAsia="en-US"/>
        </w:rPr>
      </w:pPr>
      <w:bookmarkStart w:id="21" w:name="_Hlk126154861"/>
    </w:p>
    <w:p w14:paraId="0F177EB6" w14:textId="77777777" w:rsidR="00E6568C" w:rsidRDefault="00E6568C" w:rsidP="007132A7">
      <w:pPr>
        <w:spacing w:after="120"/>
        <w:jc w:val="center"/>
        <w:rPr>
          <w:rFonts w:ascii="Cambria" w:eastAsiaTheme="minorHAnsi" w:hAnsi="Cambria"/>
          <w:b/>
          <w:bCs/>
          <w:u w:val="single"/>
          <w:lang w:eastAsia="en-US"/>
        </w:rPr>
      </w:pPr>
    </w:p>
    <w:p w14:paraId="0EA86B0C" w14:textId="6738F4E2" w:rsidR="008575DA" w:rsidRPr="007132A7" w:rsidRDefault="007132A7" w:rsidP="007132A7">
      <w:pPr>
        <w:spacing w:after="120"/>
        <w:jc w:val="center"/>
        <w:rPr>
          <w:rFonts w:ascii="Cambria" w:eastAsiaTheme="minorHAnsi" w:hAnsi="Cambria"/>
          <w:b/>
          <w:bCs/>
          <w:u w:val="single"/>
          <w:lang w:eastAsia="en-US"/>
        </w:rPr>
      </w:pPr>
      <w:r w:rsidRPr="007132A7">
        <w:rPr>
          <w:rFonts w:ascii="Cambria" w:eastAsiaTheme="minorHAnsi" w:hAnsi="Cambria"/>
          <w:b/>
          <w:bCs/>
          <w:u w:val="single"/>
          <w:lang w:eastAsia="en-US"/>
        </w:rPr>
        <w:lastRenderedPageBreak/>
        <w:t>OPIS PODKRYTERIÓW I SPOSOBU PRZYZNAWANIA PUNKTÓW:</w:t>
      </w:r>
    </w:p>
    <w:p w14:paraId="62871DA6" w14:textId="7D33FFE9" w:rsidR="00AF2AA5" w:rsidRPr="00AB0A6C" w:rsidRDefault="00F75379" w:rsidP="00FB0A25">
      <w:pPr>
        <w:pStyle w:val="Akapitzlist"/>
        <w:numPr>
          <w:ilvl w:val="1"/>
          <w:numId w:val="85"/>
        </w:numPr>
        <w:shd w:val="clear" w:color="auto" w:fill="FFF4D5"/>
        <w:autoSpaceDE w:val="0"/>
        <w:adjustRightInd w:val="0"/>
        <w:spacing w:after="120"/>
        <w:ind w:left="426"/>
        <w:jc w:val="both"/>
        <w:rPr>
          <w:rFonts w:ascii="Cambria" w:hAnsi="Cambria"/>
          <w:b/>
          <w:bCs/>
          <w:sz w:val="20"/>
          <w:szCs w:val="20"/>
        </w:rPr>
      </w:pPr>
      <w:r w:rsidRPr="00AB0A6C">
        <w:rPr>
          <w:rFonts w:ascii="Cambria" w:eastAsiaTheme="minorHAnsi" w:hAnsi="Cambria"/>
          <w:b/>
          <w:bCs/>
          <w:sz w:val="22"/>
          <w:szCs w:val="22"/>
          <w:lang w:eastAsia="en-US"/>
        </w:rPr>
        <w:t>DOŚWIADCZENIE INŻYNIERA KONTRAKTU</w:t>
      </w:r>
      <w:r w:rsidRPr="00AB0A6C">
        <w:rPr>
          <w:b/>
          <w:bCs/>
        </w:rPr>
        <w:t xml:space="preserve">  - </w:t>
      </w:r>
      <w:r w:rsidRPr="00AB0A6C">
        <w:rPr>
          <w:rFonts w:ascii="Cambria" w:eastAsiaTheme="minorHAnsi" w:hAnsi="Cambria"/>
          <w:b/>
          <w:bCs/>
          <w:sz w:val="22"/>
          <w:szCs w:val="22"/>
          <w:lang w:eastAsia="en-US"/>
        </w:rPr>
        <w:t>MAX. ILOŚĆ PUNKTÓW – 10.</w:t>
      </w:r>
      <w:r w:rsidRPr="00AB0A6C">
        <w:rPr>
          <w:rFonts w:ascii="Cambria" w:hAnsi="Cambria"/>
          <w:b/>
          <w:bCs/>
          <w:sz w:val="20"/>
          <w:szCs w:val="20"/>
        </w:rPr>
        <w:t xml:space="preserve"> </w:t>
      </w:r>
    </w:p>
    <w:p w14:paraId="4083C906" w14:textId="2397F21B" w:rsidR="00D71E6F" w:rsidRPr="00D71E6F" w:rsidRDefault="00176F5B" w:rsidP="00D71E6F">
      <w:pPr>
        <w:pStyle w:val="Akapitzlist"/>
        <w:numPr>
          <w:ilvl w:val="0"/>
          <w:numId w:val="109"/>
        </w:numPr>
        <w:autoSpaceDE w:val="0"/>
        <w:adjustRightInd w:val="0"/>
        <w:jc w:val="both"/>
        <w:rPr>
          <w:rFonts w:ascii="Cambria" w:hAnsi="Cambria" w:cs="Arial"/>
          <w:sz w:val="22"/>
          <w:szCs w:val="22"/>
        </w:rPr>
      </w:pPr>
      <w:r w:rsidRPr="00D71E6F">
        <w:rPr>
          <w:rFonts w:ascii="Cambria" w:hAnsi="Cambria"/>
          <w:sz w:val="22"/>
          <w:szCs w:val="22"/>
        </w:rPr>
        <w:t xml:space="preserve">doświadczenie w </w:t>
      </w:r>
      <w:r w:rsidRPr="00D71E6F">
        <w:rPr>
          <w:rFonts w:ascii="Cambria" w:hAnsi="Cambria"/>
          <w:b/>
          <w:bCs/>
          <w:sz w:val="22"/>
          <w:szCs w:val="22"/>
          <w:u w:val="single"/>
        </w:rPr>
        <w:t>bezpośrednim zarządzaniu lub nadzorowaniu</w:t>
      </w:r>
      <w:r w:rsidRPr="00D71E6F">
        <w:rPr>
          <w:rFonts w:ascii="Cambria" w:hAnsi="Cambria"/>
          <w:sz w:val="22"/>
          <w:szCs w:val="22"/>
        </w:rPr>
        <w:t xml:space="preserve"> </w:t>
      </w:r>
      <w:r w:rsidR="00D71E6F" w:rsidRPr="00D71E6F">
        <w:rPr>
          <w:rFonts w:ascii="Cambria" w:hAnsi="Cambria"/>
          <w:sz w:val="22"/>
          <w:szCs w:val="22"/>
        </w:rPr>
        <w:t>realizacji inwestycji obejmującej budowę lub rozbudowę lub przebudowę</w:t>
      </w:r>
      <w:r w:rsidR="00D71E6F" w:rsidRPr="00D71E6F">
        <w:rPr>
          <w:rFonts w:ascii="Cambria" w:hAnsi="Cambria"/>
          <w:b/>
          <w:bCs/>
          <w:sz w:val="22"/>
          <w:szCs w:val="22"/>
        </w:rPr>
        <w:t xml:space="preserve"> obiektu mostowego stałego (nie tymczasowego),</w:t>
      </w:r>
      <w:r w:rsidR="00D71E6F" w:rsidRPr="00D71E6F">
        <w:rPr>
          <w:rFonts w:ascii="Cambria" w:hAnsi="Cambria"/>
          <w:sz w:val="22"/>
          <w:szCs w:val="22"/>
        </w:rPr>
        <w:t xml:space="preserve"> </w:t>
      </w:r>
      <w:r w:rsidR="00D71E6F" w:rsidRPr="00D71E6F">
        <w:rPr>
          <w:rFonts w:ascii="Cambria" w:hAnsi="Cambria"/>
          <w:b/>
          <w:bCs/>
          <w:sz w:val="22"/>
          <w:szCs w:val="22"/>
        </w:rPr>
        <w:t xml:space="preserve">tj. mostu lub wiaduktu lub estakady (nie kładki) o minimalnej ilości przęseł – 4, w tym min. 1 przęsło o rozpiętości teoretycznej min. </w:t>
      </w:r>
      <w:r w:rsidR="00723191">
        <w:rPr>
          <w:rFonts w:ascii="Cambria" w:hAnsi="Cambria"/>
          <w:b/>
          <w:bCs/>
          <w:sz w:val="22"/>
          <w:szCs w:val="22"/>
        </w:rPr>
        <w:t>35</w:t>
      </w:r>
      <w:r w:rsidR="00D71E6F" w:rsidRPr="00D71E6F">
        <w:rPr>
          <w:rFonts w:ascii="Cambria" w:hAnsi="Cambria"/>
          <w:b/>
          <w:bCs/>
          <w:sz w:val="22"/>
          <w:szCs w:val="22"/>
        </w:rPr>
        <w:t>m</w:t>
      </w:r>
      <w:r w:rsidR="00D71E6F" w:rsidRPr="00D71E6F">
        <w:rPr>
          <w:rFonts w:ascii="Cambria" w:hAnsi="Cambria"/>
          <w:sz w:val="22"/>
          <w:szCs w:val="22"/>
        </w:rPr>
        <w:t xml:space="preserve"> </w:t>
      </w:r>
      <w:r w:rsidR="00A632C7" w:rsidRPr="0055269E">
        <w:rPr>
          <w:rFonts w:ascii="Cambria" w:hAnsi="Cambria"/>
          <w:b/>
          <w:bCs/>
          <w:sz w:val="22"/>
          <w:szCs w:val="22"/>
          <w:u w:val="single"/>
        </w:rPr>
        <w:t>oraz</w:t>
      </w:r>
      <w:r w:rsidR="00A632C7" w:rsidRPr="00A632C7">
        <w:rPr>
          <w:rFonts w:ascii="Cambria" w:hAnsi="Cambria"/>
          <w:sz w:val="22"/>
          <w:szCs w:val="22"/>
        </w:rPr>
        <w:t xml:space="preserve"> budowy lub rozbudowy lub przebudowy drogi publicznej </w:t>
      </w:r>
      <w:r w:rsidR="00A632C7" w:rsidRPr="0055269E">
        <w:rPr>
          <w:rFonts w:ascii="Cambria" w:hAnsi="Cambria"/>
          <w:b/>
          <w:bCs/>
          <w:sz w:val="22"/>
          <w:szCs w:val="22"/>
        </w:rPr>
        <w:t xml:space="preserve">klasy min. G o długości min. 1,0 km </w:t>
      </w:r>
      <w:r w:rsidR="00A632C7" w:rsidRPr="00A632C7">
        <w:rPr>
          <w:rFonts w:ascii="Cambria" w:hAnsi="Cambria"/>
          <w:sz w:val="22"/>
          <w:szCs w:val="22"/>
        </w:rPr>
        <w:t xml:space="preserve">(w jednym odcinku) </w:t>
      </w:r>
      <w:r w:rsidR="00A632C7" w:rsidRPr="0055269E">
        <w:rPr>
          <w:rFonts w:ascii="Cambria" w:hAnsi="Cambria"/>
          <w:b/>
          <w:bCs/>
          <w:sz w:val="22"/>
          <w:szCs w:val="22"/>
        </w:rPr>
        <w:t>i  o wartości nie mniejszej niż 10 000 000,00 zł brutto</w:t>
      </w:r>
      <w:r w:rsidR="0055269E">
        <w:rPr>
          <w:rFonts w:ascii="Cambria" w:hAnsi="Cambria"/>
          <w:b/>
          <w:bCs/>
          <w:sz w:val="22"/>
          <w:szCs w:val="22"/>
        </w:rPr>
        <w:t xml:space="preserve"> </w:t>
      </w:r>
      <w:r w:rsidRPr="0055269E">
        <w:rPr>
          <w:rFonts w:ascii="Cambria" w:hAnsi="Cambria"/>
          <w:b/>
          <w:bCs/>
          <w:sz w:val="22"/>
          <w:szCs w:val="22"/>
        </w:rPr>
        <w:t>na</w:t>
      </w:r>
      <w:r w:rsidRPr="00D71E6F">
        <w:rPr>
          <w:rFonts w:ascii="Cambria" w:hAnsi="Cambria"/>
          <w:b/>
          <w:bCs/>
          <w:sz w:val="22"/>
          <w:szCs w:val="22"/>
        </w:rPr>
        <w:t xml:space="preserve"> stanowisku kierowniczym</w:t>
      </w:r>
      <w:r w:rsidRPr="00D71E6F">
        <w:rPr>
          <w:rFonts w:ascii="Cambria" w:hAnsi="Cambria"/>
          <w:sz w:val="22"/>
          <w:szCs w:val="22"/>
        </w:rPr>
        <w:t xml:space="preserve"> tj.: Inżynier Kontraktu/Inżynier Rezydent/Dyrektor Kontraktu/ Kierownik Budowy</w:t>
      </w:r>
    </w:p>
    <w:tbl>
      <w:tblPr>
        <w:tblStyle w:val="Tabela-Siatka"/>
        <w:tblpPr w:leftFromText="141" w:rightFromText="141" w:vertAnchor="text" w:horzAnchor="margin" w:tblpXSpec="right" w:tblpY="258"/>
        <w:tblW w:w="0" w:type="auto"/>
        <w:tblLook w:val="04A0" w:firstRow="1" w:lastRow="0" w:firstColumn="1" w:lastColumn="0" w:noHBand="0" w:noVBand="1"/>
      </w:tblPr>
      <w:tblGrid>
        <w:gridCol w:w="534"/>
        <w:gridCol w:w="7020"/>
        <w:gridCol w:w="1554"/>
      </w:tblGrid>
      <w:tr w:rsidR="00176F5B" w14:paraId="21365BDB" w14:textId="77777777" w:rsidTr="001C3122">
        <w:tc>
          <w:tcPr>
            <w:tcW w:w="534" w:type="dxa"/>
            <w:tcBorders>
              <w:top w:val="single" w:sz="4" w:space="0" w:color="auto"/>
              <w:left w:val="single" w:sz="4" w:space="0" w:color="auto"/>
              <w:bottom w:val="single" w:sz="4" w:space="0" w:color="auto"/>
              <w:right w:val="single" w:sz="4" w:space="0" w:color="auto"/>
            </w:tcBorders>
            <w:shd w:val="clear" w:color="auto" w:fill="FFF4D5"/>
            <w:vAlign w:val="center"/>
            <w:hideMark/>
          </w:tcPr>
          <w:p w14:paraId="1C945664" w14:textId="77777777" w:rsidR="00176F5B" w:rsidRDefault="00176F5B" w:rsidP="00DB4646">
            <w:pPr>
              <w:autoSpaceDE w:val="0"/>
              <w:adjustRightInd w:val="0"/>
              <w:jc w:val="center"/>
              <w:rPr>
                <w:rFonts w:ascii="Cambria" w:hAnsi="Cambria" w:cs="Arial"/>
                <w:b/>
                <w:bCs/>
                <w:sz w:val="20"/>
                <w:szCs w:val="20"/>
                <w:lang w:eastAsia="en-US"/>
              </w:rPr>
            </w:pPr>
            <w:r>
              <w:rPr>
                <w:rFonts w:ascii="Cambria" w:hAnsi="Cambria" w:cs="Arial"/>
                <w:b/>
                <w:bCs/>
                <w:sz w:val="20"/>
                <w:szCs w:val="20"/>
                <w:lang w:eastAsia="en-US"/>
              </w:rPr>
              <w:t>LP.</w:t>
            </w:r>
          </w:p>
        </w:tc>
        <w:tc>
          <w:tcPr>
            <w:tcW w:w="7020" w:type="dxa"/>
            <w:tcBorders>
              <w:top w:val="single" w:sz="4" w:space="0" w:color="auto"/>
              <w:left w:val="single" w:sz="4" w:space="0" w:color="auto"/>
              <w:bottom w:val="single" w:sz="4" w:space="0" w:color="auto"/>
              <w:right w:val="single" w:sz="4" w:space="0" w:color="auto"/>
            </w:tcBorders>
            <w:shd w:val="clear" w:color="auto" w:fill="FFF4D5"/>
            <w:vAlign w:val="center"/>
            <w:hideMark/>
          </w:tcPr>
          <w:p w14:paraId="01C30A6E" w14:textId="77777777" w:rsidR="00176F5B" w:rsidRDefault="00176F5B" w:rsidP="00DB4646">
            <w:pPr>
              <w:autoSpaceDE w:val="0"/>
              <w:adjustRightInd w:val="0"/>
              <w:jc w:val="center"/>
              <w:rPr>
                <w:rFonts w:ascii="Cambria" w:hAnsi="Cambria" w:cs="Arial"/>
                <w:b/>
                <w:bCs/>
                <w:sz w:val="20"/>
                <w:szCs w:val="20"/>
                <w:lang w:eastAsia="en-US"/>
              </w:rPr>
            </w:pPr>
            <w:r>
              <w:rPr>
                <w:rFonts w:ascii="Cambria" w:hAnsi="Cambria" w:cs="Arial"/>
                <w:b/>
                <w:bCs/>
                <w:sz w:val="20"/>
                <w:szCs w:val="20"/>
                <w:lang w:eastAsia="en-US"/>
              </w:rPr>
              <w:t>OPIS KRYTERIUM:</w:t>
            </w:r>
          </w:p>
        </w:tc>
        <w:tc>
          <w:tcPr>
            <w:tcW w:w="1554" w:type="dxa"/>
            <w:tcBorders>
              <w:top w:val="single" w:sz="4" w:space="0" w:color="auto"/>
              <w:left w:val="single" w:sz="4" w:space="0" w:color="auto"/>
              <w:bottom w:val="single" w:sz="4" w:space="0" w:color="auto"/>
              <w:right w:val="single" w:sz="4" w:space="0" w:color="auto"/>
            </w:tcBorders>
            <w:shd w:val="clear" w:color="auto" w:fill="FFF4D5"/>
            <w:vAlign w:val="center"/>
            <w:hideMark/>
          </w:tcPr>
          <w:p w14:paraId="3273D81B" w14:textId="77777777" w:rsidR="00176F5B" w:rsidRDefault="00176F5B" w:rsidP="00DB4646">
            <w:pPr>
              <w:autoSpaceDE w:val="0"/>
              <w:adjustRightInd w:val="0"/>
              <w:jc w:val="center"/>
              <w:rPr>
                <w:rFonts w:ascii="Cambria" w:hAnsi="Cambria" w:cs="Arial"/>
                <w:b/>
                <w:bCs/>
                <w:sz w:val="20"/>
                <w:szCs w:val="20"/>
                <w:lang w:eastAsia="en-US"/>
              </w:rPr>
            </w:pPr>
            <w:r>
              <w:rPr>
                <w:rFonts w:ascii="Cambria" w:hAnsi="Cambria" w:cs="Arial"/>
                <w:b/>
                <w:bCs/>
                <w:sz w:val="20"/>
                <w:szCs w:val="20"/>
                <w:lang w:eastAsia="en-US"/>
              </w:rPr>
              <w:t>PRZYZNANA PUNKTACJA:</w:t>
            </w:r>
          </w:p>
        </w:tc>
      </w:tr>
      <w:tr w:rsidR="00176F5B" w14:paraId="7F969035" w14:textId="77777777" w:rsidTr="001C3122">
        <w:trPr>
          <w:trHeight w:val="646"/>
        </w:trPr>
        <w:tc>
          <w:tcPr>
            <w:tcW w:w="534" w:type="dxa"/>
            <w:tcBorders>
              <w:top w:val="single" w:sz="4" w:space="0" w:color="auto"/>
              <w:left w:val="single" w:sz="4" w:space="0" w:color="auto"/>
              <w:bottom w:val="single" w:sz="4" w:space="0" w:color="auto"/>
              <w:right w:val="single" w:sz="4" w:space="0" w:color="auto"/>
            </w:tcBorders>
            <w:vAlign w:val="center"/>
            <w:hideMark/>
          </w:tcPr>
          <w:p w14:paraId="3D6E9515" w14:textId="77777777" w:rsidR="00176F5B" w:rsidRDefault="00176F5B" w:rsidP="00DB4646">
            <w:pPr>
              <w:autoSpaceDE w:val="0"/>
              <w:adjustRightInd w:val="0"/>
              <w:jc w:val="center"/>
              <w:rPr>
                <w:rFonts w:ascii="Cambria" w:hAnsi="Cambria" w:cs="Arial"/>
                <w:sz w:val="20"/>
                <w:szCs w:val="20"/>
                <w:lang w:eastAsia="en-US"/>
              </w:rPr>
            </w:pPr>
            <w:r>
              <w:rPr>
                <w:rFonts w:ascii="Cambria" w:hAnsi="Cambria" w:cs="Arial"/>
                <w:sz w:val="20"/>
                <w:szCs w:val="20"/>
                <w:lang w:eastAsia="en-US"/>
              </w:rPr>
              <w:t>1.</w:t>
            </w:r>
          </w:p>
        </w:tc>
        <w:tc>
          <w:tcPr>
            <w:tcW w:w="7020" w:type="dxa"/>
            <w:tcBorders>
              <w:top w:val="single" w:sz="4" w:space="0" w:color="auto"/>
              <w:left w:val="single" w:sz="4" w:space="0" w:color="auto"/>
              <w:bottom w:val="single" w:sz="4" w:space="0" w:color="auto"/>
              <w:right w:val="single" w:sz="4" w:space="0" w:color="auto"/>
            </w:tcBorders>
            <w:vAlign w:val="center"/>
            <w:hideMark/>
          </w:tcPr>
          <w:p w14:paraId="565A2D21" w14:textId="21B27093" w:rsidR="00176F5B" w:rsidRDefault="00176F5B" w:rsidP="006A5D18">
            <w:pPr>
              <w:autoSpaceDE w:val="0"/>
              <w:adjustRightInd w:val="0"/>
              <w:jc w:val="both"/>
              <w:rPr>
                <w:rFonts w:ascii="Cambria" w:hAnsi="Cambria" w:cs="Arial"/>
                <w:sz w:val="20"/>
                <w:szCs w:val="20"/>
                <w:lang w:eastAsia="en-US"/>
              </w:rPr>
            </w:pPr>
            <w:r>
              <w:rPr>
                <w:rFonts w:ascii="Cambria" w:hAnsi="Cambria" w:cs="Arial"/>
                <w:sz w:val="20"/>
                <w:szCs w:val="20"/>
                <w:lang w:eastAsia="en-US"/>
              </w:rPr>
              <w:t xml:space="preserve">wskazanie </w:t>
            </w:r>
            <w:r w:rsidRPr="00860226">
              <w:rPr>
                <w:rFonts w:ascii="Cambria" w:hAnsi="Cambria" w:cs="Arial"/>
                <w:i/>
                <w:iCs/>
                <w:sz w:val="20"/>
                <w:szCs w:val="20"/>
                <w:lang w:eastAsia="en-US"/>
              </w:rPr>
              <w:t>Inżyniera Kontraktu</w:t>
            </w:r>
            <w:r>
              <w:rPr>
                <w:rFonts w:ascii="Cambria" w:hAnsi="Cambria" w:cs="Arial"/>
                <w:i/>
                <w:iCs/>
                <w:sz w:val="20"/>
                <w:szCs w:val="20"/>
                <w:lang w:eastAsia="en-US"/>
              </w:rPr>
              <w:t xml:space="preserve"> </w:t>
            </w:r>
            <w:r>
              <w:rPr>
                <w:rFonts w:ascii="Cambria" w:hAnsi="Cambria" w:cs="Arial"/>
                <w:sz w:val="20"/>
                <w:szCs w:val="20"/>
                <w:lang w:eastAsia="en-US"/>
              </w:rPr>
              <w:t xml:space="preserve">posiadającego </w:t>
            </w:r>
            <w:r>
              <w:rPr>
                <w:rFonts w:ascii="Cambria" w:hAnsi="Cambria" w:cs="Arial"/>
                <w:b/>
                <w:bCs/>
                <w:sz w:val="20"/>
                <w:szCs w:val="20"/>
                <w:lang w:eastAsia="en-US"/>
              </w:rPr>
              <w:t>minimalne doświadczenie</w:t>
            </w:r>
            <w:r>
              <w:rPr>
                <w:rFonts w:ascii="Cambria" w:hAnsi="Cambria" w:cs="Arial"/>
                <w:sz w:val="20"/>
                <w:szCs w:val="20"/>
                <w:lang w:eastAsia="en-US"/>
              </w:rPr>
              <w:t xml:space="preserve"> wymagane w Rozdziale VIII SWZ  - </w:t>
            </w:r>
            <w:r w:rsidR="003B1268" w:rsidRPr="003B1268">
              <w:rPr>
                <w:rFonts w:ascii="Cambria" w:hAnsi="Cambria" w:cs="Arial"/>
                <w:b/>
                <w:bCs/>
                <w:sz w:val="20"/>
                <w:szCs w:val="20"/>
                <w:lang w:eastAsia="en-US"/>
              </w:rPr>
              <w:t>po</w:t>
            </w:r>
            <w:r w:rsidR="003B1268">
              <w:rPr>
                <w:rFonts w:ascii="Cambria" w:hAnsi="Cambria" w:cs="Arial"/>
                <w:sz w:val="20"/>
                <w:szCs w:val="20"/>
                <w:lang w:eastAsia="en-US"/>
              </w:rPr>
              <w:t xml:space="preserve"> </w:t>
            </w:r>
            <w:r w:rsidRPr="00782D74">
              <w:rPr>
                <w:rFonts w:ascii="Cambria" w:hAnsi="Cambria" w:cs="Arial"/>
                <w:b/>
                <w:bCs/>
                <w:sz w:val="20"/>
                <w:szCs w:val="20"/>
                <w:lang w:eastAsia="en-US"/>
              </w:rPr>
              <w:t>1 zadani</w:t>
            </w:r>
            <w:r w:rsidR="003B1268">
              <w:rPr>
                <w:rFonts w:ascii="Cambria" w:hAnsi="Cambria" w:cs="Arial"/>
                <w:b/>
                <w:bCs/>
                <w:sz w:val="20"/>
                <w:szCs w:val="20"/>
                <w:lang w:eastAsia="en-US"/>
              </w:rPr>
              <w:t xml:space="preserve">u </w:t>
            </w:r>
          </w:p>
          <w:p w14:paraId="5C823768" w14:textId="77777777" w:rsidR="00176F5B" w:rsidRDefault="00176F5B" w:rsidP="00DB4646">
            <w:pPr>
              <w:autoSpaceDE w:val="0"/>
              <w:adjustRightInd w:val="0"/>
              <w:spacing w:after="120"/>
              <w:jc w:val="both"/>
              <w:rPr>
                <w:rFonts w:ascii="Cambria" w:hAnsi="Cambria" w:cs="Arial"/>
                <w:sz w:val="20"/>
                <w:szCs w:val="20"/>
                <w:lang w:eastAsia="en-US"/>
              </w:rPr>
            </w:pPr>
          </w:p>
        </w:tc>
        <w:tc>
          <w:tcPr>
            <w:tcW w:w="1554" w:type="dxa"/>
            <w:tcBorders>
              <w:top w:val="single" w:sz="4" w:space="0" w:color="auto"/>
              <w:left w:val="single" w:sz="4" w:space="0" w:color="auto"/>
              <w:bottom w:val="single" w:sz="4" w:space="0" w:color="auto"/>
              <w:right w:val="single" w:sz="4" w:space="0" w:color="auto"/>
            </w:tcBorders>
            <w:vAlign w:val="center"/>
            <w:hideMark/>
          </w:tcPr>
          <w:p w14:paraId="0A948A9E" w14:textId="77777777" w:rsidR="00176F5B" w:rsidRDefault="00176F5B" w:rsidP="00DB4646">
            <w:pPr>
              <w:autoSpaceDE w:val="0"/>
              <w:adjustRightInd w:val="0"/>
              <w:jc w:val="center"/>
              <w:rPr>
                <w:rFonts w:ascii="Cambria" w:hAnsi="Cambria" w:cs="Arial"/>
                <w:sz w:val="20"/>
                <w:szCs w:val="20"/>
                <w:lang w:eastAsia="en-US"/>
              </w:rPr>
            </w:pPr>
            <w:r>
              <w:rPr>
                <w:rFonts w:ascii="Cambria" w:hAnsi="Cambria" w:cs="Arial"/>
                <w:b/>
                <w:sz w:val="20"/>
                <w:szCs w:val="20"/>
                <w:lang w:eastAsia="en-US"/>
              </w:rPr>
              <w:t>0 punktów</w:t>
            </w:r>
          </w:p>
        </w:tc>
      </w:tr>
      <w:tr w:rsidR="00176F5B" w14:paraId="40B30741" w14:textId="77777777" w:rsidTr="001C3122">
        <w:trPr>
          <w:trHeight w:val="554"/>
        </w:trPr>
        <w:tc>
          <w:tcPr>
            <w:tcW w:w="534" w:type="dxa"/>
            <w:tcBorders>
              <w:top w:val="single" w:sz="4" w:space="0" w:color="auto"/>
              <w:left w:val="single" w:sz="4" w:space="0" w:color="auto"/>
              <w:bottom w:val="single" w:sz="4" w:space="0" w:color="auto"/>
              <w:right w:val="single" w:sz="4" w:space="0" w:color="auto"/>
            </w:tcBorders>
            <w:vAlign w:val="center"/>
            <w:hideMark/>
          </w:tcPr>
          <w:p w14:paraId="4E274607" w14:textId="77777777" w:rsidR="00176F5B" w:rsidRDefault="00176F5B" w:rsidP="00DB4646">
            <w:pPr>
              <w:autoSpaceDE w:val="0"/>
              <w:adjustRightInd w:val="0"/>
              <w:jc w:val="center"/>
              <w:rPr>
                <w:rFonts w:ascii="Cambria" w:hAnsi="Cambria" w:cs="Arial"/>
                <w:sz w:val="20"/>
                <w:szCs w:val="20"/>
                <w:lang w:eastAsia="en-US"/>
              </w:rPr>
            </w:pPr>
            <w:r>
              <w:rPr>
                <w:rFonts w:ascii="Cambria" w:hAnsi="Cambria" w:cs="Arial"/>
                <w:sz w:val="20"/>
                <w:szCs w:val="20"/>
                <w:lang w:eastAsia="en-US"/>
              </w:rPr>
              <w:t>2.</w:t>
            </w:r>
          </w:p>
        </w:tc>
        <w:tc>
          <w:tcPr>
            <w:tcW w:w="7020" w:type="dxa"/>
            <w:tcBorders>
              <w:top w:val="single" w:sz="4" w:space="0" w:color="auto"/>
              <w:left w:val="single" w:sz="4" w:space="0" w:color="auto"/>
              <w:bottom w:val="single" w:sz="4" w:space="0" w:color="auto"/>
              <w:right w:val="single" w:sz="4" w:space="0" w:color="auto"/>
            </w:tcBorders>
            <w:vAlign w:val="center"/>
            <w:hideMark/>
          </w:tcPr>
          <w:p w14:paraId="53B64F49" w14:textId="06942723" w:rsidR="00176F5B" w:rsidRDefault="00176F5B" w:rsidP="00DB4646">
            <w:pPr>
              <w:pStyle w:val="Teksttreci"/>
              <w:spacing w:line="240" w:lineRule="auto"/>
              <w:ind w:right="23" w:firstLine="1"/>
              <w:jc w:val="both"/>
              <w:rPr>
                <w:rFonts w:ascii="Cambria" w:hAnsi="Cambria" w:cs="Arial"/>
                <w:sz w:val="20"/>
                <w:szCs w:val="20"/>
                <w:lang w:eastAsia="en-US"/>
              </w:rPr>
            </w:pPr>
            <w:r>
              <w:rPr>
                <w:rFonts w:ascii="Cambria" w:hAnsi="Cambria" w:cs="Arial"/>
                <w:sz w:val="20"/>
                <w:szCs w:val="20"/>
                <w:lang w:eastAsia="en-US"/>
              </w:rPr>
              <w:t xml:space="preserve">wskazanie </w:t>
            </w:r>
            <w:r w:rsidRPr="00860226">
              <w:rPr>
                <w:rFonts w:ascii="Cambria" w:hAnsi="Cambria" w:cs="Arial"/>
                <w:i/>
                <w:iCs/>
                <w:sz w:val="20"/>
                <w:szCs w:val="20"/>
                <w:lang w:eastAsia="en-US"/>
              </w:rPr>
              <w:t xml:space="preserve"> Inżyniera Kontraktu</w:t>
            </w:r>
            <w:r>
              <w:rPr>
                <w:rFonts w:ascii="Cambria" w:hAnsi="Cambria" w:cs="Arial"/>
                <w:i/>
                <w:iCs/>
                <w:sz w:val="20"/>
                <w:szCs w:val="20"/>
                <w:lang w:eastAsia="en-US"/>
              </w:rPr>
              <w:t xml:space="preserve"> </w:t>
            </w:r>
            <w:r>
              <w:rPr>
                <w:rFonts w:ascii="Cambria" w:hAnsi="Cambria" w:cs="Arial"/>
                <w:sz w:val="20"/>
                <w:szCs w:val="20"/>
                <w:lang w:eastAsia="en-US"/>
              </w:rPr>
              <w:t xml:space="preserve">posiadającego </w:t>
            </w:r>
            <w:r>
              <w:rPr>
                <w:rFonts w:ascii="Cambria" w:hAnsi="Cambria" w:cs="Arial"/>
                <w:b/>
                <w:bCs/>
                <w:sz w:val="20"/>
                <w:szCs w:val="20"/>
                <w:lang w:eastAsia="en-US"/>
              </w:rPr>
              <w:t>większe doświadczenie</w:t>
            </w:r>
            <w:r>
              <w:rPr>
                <w:rFonts w:ascii="Cambria" w:hAnsi="Cambria" w:cs="Arial"/>
                <w:sz w:val="20"/>
                <w:szCs w:val="20"/>
                <w:lang w:eastAsia="en-US"/>
              </w:rPr>
              <w:t xml:space="preserve"> tj. doświadczenie zawodowe </w:t>
            </w:r>
            <w:r w:rsidRPr="0091626A">
              <w:rPr>
                <w:rFonts w:ascii="Cambria" w:hAnsi="Cambria"/>
                <w:sz w:val="20"/>
                <w:szCs w:val="20"/>
              </w:rPr>
              <w:t xml:space="preserve">w </w:t>
            </w:r>
            <w:r w:rsidRPr="00563561">
              <w:rPr>
                <w:rFonts w:ascii="Cambria" w:hAnsi="Cambria"/>
                <w:sz w:val="20"/>
                <w:szCs w:val="20"/>
                <w:u w:val="single"/>
              </w:rPr>
              <w:t>bezpośrednim zarządzaniu lub nadzorowaniu</w:t>
            </w:r>
            <w:r w:rsidRPr="0091626A">
              <w:rPr>
                <w:rFonts w:ascii="Cambria" w:hAnsi="Cambria"/>
                <w:sz w:val="20"/>
                <w:szCs w:val="20"/>
              </w:rPr>
              <w:t xml:space="preserve"> realizacji inwestycji </w:t>
            </w:r>
            <w:r w:rsidR="00D71E6F" w:rsidRPr="00D71E6F">
              <w:rPr>
                <w:rFonts w:ascii="Cambria" w:hAnsi="Cambria"/>
                <w:sz w:val="20"/>
                <w:szCs w:val="20"/>
              </w:rPr>
              <w:t xml:space="preserve">obejmującej budowę lub rozbudowę lub przebudowę </w:t>
            </w:r>
            <w:r w:rsidR="00D71E6F" w:rsidRPr="00D71E6F">
              <w:rPr>
                <w:rFonts w:ascii="Cambria" w:hAnsi="Cambria"/>
                <w:b/>
                <w:bCs/>
                <w:sz w:val="20"/>
                <w:szCs w:val="20"/>
              </w:rPr>
              <w:t xml:space="preserve">obiektu mostowego stałego (nie tymczasowego), tj. mostu lub wiaduktu lub estakady (nie kładki) o minimalnej ilości przęseł – 4, w tym min. 1 przęsło o rozpiętości teoretycznej min. </w:t>
            </w:r>
            <w:r w:rsidR="00723191">
              <w:rPr>
                <w:rFonts w:ascii="Cambria" w:hAnsi="Cambria"/>
                <w:b/>
                <w:bCs/>
                <w:sz w:val="20"/>
                <w:szCs w:val="20"/>
              </w:rPr>
              <w:t>35</w:t>
            </w:r>
            <w:r w:rsidR="00D71E6F" w:rsidRPr="00D71E6F">
              <w:rPr>
                <w:rFonts w:ascii="Cambria" w:hAnsi="Cambria"/>
                <w:b/>
                <w:bCs/>
                <w:sz w:val="20"/>
                <w:szCs w:val="20"/>
              </w:rPr>
              <w:t>m</w:t>
            </w:r>
            <w:r w:rsidR="00A632C7">
              <w:rPr>
                <w:rFonts w:ascii="Cambria" w:hAnsi="Cambria"/>
                <w:b/>
                <w:bCs/>
                <w:sz w:val="20"/>
                <w:szCs w:val="20"/>
              </w:rPr>
              <w:t xml:space="preserve"> </w:t>
            </w:r>
            <w:r w:rsidR="00A632C7" w:rsidRPr="0093330F">
              <w:rPr>
                <w:rFonts w:ascii="Cambria" w:hAnsi="Cambria"/>
                <w:b/>
                <w:bCs/>
                <w:sz w:val="20"/>
                <w:szCs w:val="20"/>
                <w:u w:val="single"/>
              </w:rPr>
              <w:t>oraz</w:t>
            </w:r>
            <w:r w:rsidR="00A632C7" w:rsidRPr="00FA7B5C">
              <w:rPr>
                <w:rFonts w:ascii="Cambria" w:hAnsi="Cambria"/>
                <w:b/>
                <w:bCs/>
                <w:sz w:val="20"/>
                <w:szCs w:val="20"/>
              </w:rPr>
              <w:t xml:space="preserve"> </w:t>
            </w:r>
            <w:r w:rsidR="00A632C7" w:rsidRPr="00FA7B5C">
              <w:rPr>
                <w:rFonts w:ascii="Cambria" w:hAnsi="Cambria" w:cs="Tahoma"/>
                <w:sz w:val="20"/>
                <w:szCs w:val="20"/>
              </w:rPr>
              <w:t>budow</w:t>
            </w:r>
            <w:r w:rsidR="00A632C7">
              <w:rPr>
                <w:rFonts w:ascii="Cambria" w:hAnsi="Cambria" w:cs="Tahoma"/>
                <w:sz w:val="20"/>
                <w:szCs w:val="20"/>
              </w:rPr>
              <w:t>y</w:t>
            </w:r>
            <w:r w:rsidR="00A632C7" w:rsidRPr="00FA7B5C">
              <w:rPr>
                <w:rFonts w:ascii="Cambria" w:hAnsi="Cambria" w:cs="Tahoma"/>
                <w:sz w:val="20"/>
                <w:szCs w:val="20"/>
              </w:rPr>
              <w:t xml:space="preserve"> lub rozbudo</w:t>
            </w:r>
            <w:r w:rsidR="00A632C7">
              <w:rPr>
                <w:rFonts w:ascii="Cambria" w:hAnsi="Cambria" w:cs="Tahoma"/>
                <w:sz w:val="20"/>
                <w:szCs w:val="20"/>
              </w:rPr>
              <w:t>wy</w:t>
            </w:r>
            <w:r w:rsidR="00A632C7" w:rsidRPr="00FA7B5C">
              <w:rPr>
                <w:rFonts w:ascii="Cambria" w:hAnsi="Cambria" w:cs="Tahoma"/>
                <w:sz w:val="20"/>
                <w:szCs w:val="20"/>
              </w:rPr>
              <w:t xml:space="preserve"> lub przebudow</w:t>
            </w:r>
            <w:r w:rsidR="00A632C7">
              <w:rPr>
                <w:rFonts w:ascii="Cambria" w:hAnsi="Cambria" w:cs="Tahoma"/>
                <w:sz w:val="20"/>
                <w:szCs w:val="20"/>
              </w:rPr>
              <w:t>y</w:t>
            </w:r>
            <w:r w:rsidR="00A632C7" w:rsidRPr="00FA7B5C">
              <w:rPr>
                <w:rFonts w:ascii="Cambria" w:hAnsi="Cambria" w:cs="Tahoma"/>
                <w:sz w:val="20"/>
                <w:szCs w:val="20"/>
              </w:rPr>
              <w:t xml:space="preserve"> drogi publicznej </w:t>
            </w:r>
            <w:r w:rsidR="00A632C7" w:rsidRPr="00FA7B5C">
              <w:rPr>
                <w:rFonts w:ascii="Cambria" w:hAnsi="Cambria" w:cs="Tahoma"/>
                <w:b/>
                <w:bCs/>
                <w:sz w:val="20"/>
                <w:szCs w:val="20"/>
              </w:rPr>
              <w:t>klasy min. G</w:t>
            </w:r>
            <w:r w:rsidR="00A632C7" w:rsidRPr="00FA7B5C">
              <w:rPr>
                <w:rFonts w:ascii="Cambria" w:hAnsi="Cambria" w:cs="Tahoma"/>
                <w:sz w:val="20"/>
                <w:szCs w:val="20"/>
              </w:rPr>
              <w:t xml:space="preserve"> </w:t>
            </w:r>
            <w:r w:rsidR="00A632C7" w:rsidRPr="00FA7B5C">
              <w:rPr>
                <w:rFonts w:ascii="Cambria" w:hAnsi="Cambria" w:cs="Tahoma"/>
                <w:b/>
                <w:sz w:val="20"/>
                <w:szCs w:val="20"/>
              </w:rPr>
              <w:t xml:space="preserve">o długości min. 1,0 km </w:t>
            </w:r>
            <w:r w:rsidR="00A632C7" w:rsidRPr="00FA7B5C">
              <w:rPr>
                <w:rFonts w:ascii="Cambria" w:hAnsi="Cambria" w:cs="Tahoma"/>
                <w:sz w:val="20"/>
                <w:szCs w:val="20"/>
              </w:rPr>
              <w:t xml:space="preserve">(w jednym odcinku) i  </w:t>
            </w:r>
            <w:r w:rsidR="00A632C7" w:rsidRPr="00FA7B5C">
              <w:rPr>
                <w:rFonts w:ascii="Cambria" w:hAnsi="Cambria" w:cs="Tahoma"/>
                <w:b/>
                <w:bCs/>
                <w:sz w:val="20"/>
                <w:szCs w:val="20"/>
              </w:rPr>
              <w:t>o wartości nie mniejszej niż 10 000 000,00 zł brutto</w:t>
            </w:r>
            <w:r w:rsidR="00C91CE3">
              <w:rPr>
                <w:rFonts w:ascii="Cambria" w:hAnsi="Cambria"/>
                <w:b/>
                <w:bCs/>
                <w:sz w:val="20"/>
                <w:szCs w:val="20"/>
              </w:rPr>
              <w:t xml:space="preserve"> </w:t>
            </w:r>
            <w:r w:rsidR="00D71E6F" w:rsidRPr="00D71E6F">
              <w:rPr>
                <w:rFonts w:ascii="Cambria" w:hAnsi="Cambria"/>
                <w:b/>
                <w:bCs/>
                <w:sz w:val="20"/>
                <w:szCs w:val="20"/>
              </w:rPr>
              <w:t>na stanowisku kierowniczym</w:t>
            </w:r>
            <w:r w:rsidR="00D71E6F" w:rsidRPr="00D71E6F">
              <w:rPr>
                <w:rFonts w:ascii="Cambria" w:hAnsi="Cambria"/>
                <w:sz w:val="20"/>
                <w:szCs w:val="20"/>
              </w:rPr>
              <w:t xml:space="preserve"> tj.: Inżynier Kontraktu/Inżynier Rezydent/Dyrektor Kontraktu/ Kierownik Budowy</w:t>
            </w:r>
            <w:r w:rsidR="00D71E6F">
              <w:rPr>
                <w:rFonts w:ascii="Cambria" w:hAnsi="Cambria"/>
                <w:sz w:val="20"/>
                <w:szCs w:val="20"/>
              </w:rPr>
              <w:t xml:space="preserve"> </w:t>
            </w:r>
            <w:r>
              <w:rPr>
                <w:rFonts w:ascii="Cambria" w:hAnsi="Cambria"/>
                <w:b/>
                <w:bCs/>
                <w:sz w:val="20"/>
                <w:szCs w:val="20"/>
              </w:rPr>
              <w:t xml:space="preserve">– </w:t>
            </w:r>
            <w:r w:rsidR="003B1268">
              <w:rPr>
                <w:rFonts w:ascii="Cambria" w:hAnsi="Cambria"/>
                <w:b/>
                <w:bCs/>
                <w:sz w:val="20"/>
                <w:szCs w:val="20"/>
              </w:rPr>
              <w:t xml:space="preserve">po </w:t>
            </w:r>
            <w:r>
              <w:rPr>
                <w:rFonts w:ascii="Cambria" w:hAnsi="Cambria"/>
                <w:b/>
                <w:bCs/>
                <w:sz w:val="20"/>
                <w:szCs w:val="20"/>
              </w:rPr>
              <w:t>2 zadania</w:t>
            </w:r>
          </w:p>
        </w:tc>
        <w:tc>
          <w:tcPr>
            <w:tcW w:w="1554" w:type="dxa"/>
            <w:tcBorders>
              <w:top w:val="single" w:sz="4" w:space="0" w:color="auto"/>
              <w:left w:val="single" w:sz="4" w:space="0" w:color="auto"/>
              <w:bottom w:val="single" w:sz="4" w:space="0" w:color="auto"/>
              <w:right w:val="single" w:sz="4" w:space="0" w:color="auto"/>
            </w:tcBorders>
            <w:vAlign w:val="center"/>
            <w:hideMark/>
          </w:tcPr>
          <w:p w14:paraId="140C8E12" w14:textId="77777777" w:rsidR="00176F5B" w:rsidRDefault="00176F5B" w:rsidP="00DB4646">
            <w:pPr>
              <w:autoSpaceDE w:val="0"/>
              <w:adjustRightInd w:val="0"/>
              <w:jc w:val="center"/>
              <w:rPr>
                <w:rFonts w:ascii="Cambria" w:hAnsi="Cambria" w:cs="Arial"/>
                <w:b/>
                <w:sz w:val="20"/>
                <w:szCs w:val="20"/>
                <w:lang w:eastAsia="en-US"/>
              </w:rPr>
            </w:pPr>
            <w:r>
              <w:rPr>
                <w:rFonts w:ascii="Cambria" w:hAnsi="Cambria" w:cs="Arial"/>
                <w:b/>
                <w:sz w:val="20"/>
                <w:szCs w:val="20"/>
                <w:lang w:eastAsia="en-US"/>
              </w:rPr>
              <w:t>5 punktów</w:t>
            </w:r>
          </w:p>
        </w:tc>
      </w:tr>
      <w:tr w:rsidR="00176F5B" w14:paraId="3A97DB77" w14:textId="77777777" w:rsidTr="001C3122">
        <w:trPr>
          <w:trHeight w:val="2260"/>
        </w:trPr>
        <w:tc>
          <w:tcPr>
            <w:tcW w:w="534" w:type="dxa"/>
            <w:tcBorders>
              <w:top w:val="single" w:sz="4" w:space="0" w:color="auto"/>
              <w:left w:val="single" w:sz="4" w:space="0" w:color="auto"/>
              <w:bottom w:val="single" w:sz="4" w:space="0" w:color="auto"/>
              <w:right w:val="single" w:sz="4" w:space="0" w:color="auto"/>
            </w:tcBorders>
            <w:vAlign w:val="center"/>
            <w:hideMark/>
          </w:tcPr>
          <w:p w14:paraId="2F2A23BA" w14:textId="77777777" w:rsidR="00176F5B" w:rsidRDefault="00176F5B" w:rsidP="00DB4646">
            <w:pPr>
              <w:autoSpaceDE w:val="0"/>
              <w:adjustRightInd w:val="0"/>
              <w:jc w:val="center"/>
              <w:rPr>
                <w:rFonts w:ascii="Cambria" w:hAnsi="Cambria" w:cs="Arial"/>
                <w:sz w:val="20"/>
                <w:szCs w:val="20"/>
                <w:lang w:eastAsia="en-US"/>
              </w:rPr>
            </w:pPr>
            <w:r>
              <w:rPr>
                <w:rFonts w:ascii="Cambria" w:hAnsi="Cambria" w:cs="Arial"/>
                <w:sz w:val="20"/>
                <w:szCs w:val="20"/>
                <w:lang w:eastAsia="en-US"/>
              </w:rPr>
              <w:t>3.</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EA96B9C" w14:textId="6B759D55" w:rsidR="00176F5B" w:rsidRPr="00F75379" w:rsidRDefault="00176F5B" w:rsidP="00DB4646">
            <w:pPr>
              <w:pStyle w:val="Teksttreci"/>
              <w:spacing w:line="240" w:lineRule="auto"/>
              <w:ind w:right="23" w:firstLine="1"/>
              <w:jc w:val="both"/>
              <w:rPr>
                <w:rFonts w:ascii="Cambria" w:hAnsi="Cambria"/>
                <w:b/>
                <w:bCs/>
                <w:sz w:val="20"/>
                <w:szCs w:val="20"/>
              </w:rPr>
            </w:pPr>
            <w:r>
              <w:rPr>
                <w:rFonts w:ascii="Cambria" w:hAnsi="Cambria" w:cs="Arial"/>
                <w:sz w:val="20"/>
                <w:szCs w:val="20"/>
                <w:lang w:eastAsia="en-US"/>
              </w:rPr>
              <w:t xml:space="preserve">wskazanie </w:t>
            </w:r>
            <w:r w:rsidRPr="00860226">
              <w:rPr>
                <w:rFonts w:ascii="Cambria" w:hAnsi="Cambria" w:cs="Arial"/>
                <w:i/>
                <w:iCs/>
                <w:sz w:val="20"/>
                <w:szCs w:val="20"/>
                <w:lang w:eastAsia="en-US"/>
              </w:rPr>
              <w:t xml:space="preserve"> Inżyniera Kontraktu</w:t>
            </w:r>
            <w:r>
              <w:rPr>
                <w:rFonts w:ascii="Cambria" w:hAnsi="Cambria" w:cs="Arial"/>
                <w:i/>
                <w:iCs/>
                <w:sz w:val="20"/>
                <w:szCs w:val="20"/>
                <w:lang w:eastAsia="en-US"/>
              </w:rPr>
              <w:t xml:space="preserve"> </w:t>
            </w:r>
            <w:r>
              <w:rPr>
                <w:rFonts w:ascii="Cambria" w:hAnsi="Cambria" w:cs="Arial"/>
                <w:sz w:val="20"/>
                <w:szCs w:val="20"/>
                <w:lang w:eastAsia="en-US"/>
              </w:rPr>
              <w:t xml:space="preserve">posiadającego </w:t>
            </w:r>
            <w:r>
              <w:rPr>
                <w:rFonts w:ascii="Cambria" w:hAnsi="Cambria" w:cs="Arial"/>
                <w:b/>
                <w:bCs/>
                <w:sz w:val="20"/>
                <w:szCs w:val="20"/>
                <w:lang w:eastAsia="en-US"/>
              </w:rPr>
              <w:t>większe doświadczenie</w:t>
            </w:r>
            <w:r>
              <w:rPr>
                <w:rFonts w:ascii="Cambria" w:hAnsi="Cambria" w:cs="Arial"/>
                <w:sz w:val="20"/>
                <w:szCs w:val="20"/>
                <w:lang w:eastAsia="en-US"/>
              </w:rPr>
              <w:t xml:space="preserve"> tj. doświadczenie zawodowe </w:t>
            </w:r>
            <w:r w:rsidRPr="0091626A">
              <w:rPr>
                <w:rFonts w:ascii="Cambria" w:hAnsi="Cambria"/>
                <w:sz w:val="20"/>
                <w:szCs w:val="20"/>
              </w:rPr>
              <w:t xml:space="preserve">w </w:t>
            </w:r>
            <w:r w:rsidRPr="00563561">
              <w:rPr>
                <w:rFonts w:ascii="Cambria" w:hAnsi="Cambria"/>
                <w:sz w:val="20"/>
                <w:szCs w:val="20"/>
                <w:u w:val="single"/>
              </w:rPr>
              <w:t>bezpośrednim zarządzaniu lub nadzorowaniu</w:t>
            </w:r>
            <w:r w:rsidRPr="0091626A">
              <w:rPr>
                <w:rFonts w:ascii="Cambria" w:hAnsi="Cambria"/>
                <w:sz w:val="20"/>
                <w:szCs w:val="20"/>
              </w:rPr>
              <w:t xml:space="preserve"> realizacji inwestycji </w:t>
            </w:r>
            <w:r w:rsidR="00D71E6F" w:rsidRPr="00D71E6F">
              <w:rPr>
                <w:rFonts w:ascii="Cambria" w:hAnsi="Cambria"/>
                <w:sz w:val="20"/>
                <w:szCs w:val="20"/>
              </w:rPr>
              <w:t xml:space="preserve">obejmującej budowę lub rozbudowę lub przebudowę </w:t>
            </w:r>
            <w:r w:rsidR="00D71E6F" w:rsidRPr="00D71E6F">
              <w:rPr>
                <w:rFonts w:ascii="Cambria" w:hAnsi="Cambria"/>
                <w:b/>
                <w:bCs/>
                <w:sz w:val="20"/>
                <w:szCs w:val="20"/>
              </w:rPr>
              <w:t xml:space="preserve">obiektu mostowego stałego (nie tymczasowego), tj. mostu lub wiaduktu lub estakady (nie kładki) o minimalnej ilości przęseł – 4, w tym min. 1 przęsło o rozpiętości teoretycznej min. </w:t>
            </w:r>
            <w:r w:rsidR="00723191">
              <w:rPr>
                <w:rFonts w:ascii="Cambria" w:hAnsi="Cambria"/>
                <w:b/>
                <w:bCs/>
                <w:sz w:val="20"/>
                <w:szCs w:val="20"/>
              </w:rPr>
              <w:t>35</w:t>
            </w:r>
            <w:r w:rsidR="00D71E6F" w:rsidRPr="00D71E6F">
              <w:rPr>
                <w:rFonts w:ascii="Cambria" w:hAnsi="Cambria"/>
                <w:b/>
                <w:bCs/>
                <w:sz w:val="20"/>
                <w:szCs w:val="20"/>
              </w:rPr>
              <w:t>m</w:t>
            </w:r>
            <w:r w:rsidR="00A632C7">
              <w:rPr>
                <w:rFonts w:ascii="Cambria" w:hAnsi="Cambria"/>
                <w:b/>
                <w:bCs/>
                <w:sz w:val="20"/>
                <w:szCs w:val="20"/>
              </w:rPr>
              <w:t xml:space="preserve"> </w:t>
            </w:r>
            <w:r w:rsidR="00A632C7" w:rsidRPr="0093330F">
              <w:rPr>
                <w:rFonts w:ascii="Cambria" w:hAnsi="Cambria"/>
                <w:b/>
                <w:bCs/>
                <w:sz w:val="20"/>
                <w:szCs w:val="20"/>
                <w:u w:val="single"/>
              </w:rPr>
              <w:t>oraz</w:t>
            </w:r>
            <w:r w:rsidR="00A632C7" w:rsidRPr="00FA7B5C">
              <w:rPr>
                <w:rFonts w:ascii="Cambria" w:hAnsi="Cambria"/>
                <w:b/>
                <w:bCs/>
                <w:sz w:val="20"/>
                <w:szCs w:val="20"/>
              </w:rPr>
              <w:t xml:space="preserve"> </w:t>
            </w:r>
            <w:r w:rsidR="00A632C7" w:rsidRPr="00FA7B5C">
              <w:rPr>
                <w:rFonts w:ascii="Cambria" w:hAnsi="Cambria" w:cs="Tahoma"/>
                <w:sz w:val="20"/>
                <w:szCs w:val="20"/>
              </w:rPr>
              <w:t>budow</w:t>
            </w:r>
            <w:r w:rsidR="00A632C7">
              <w:rPr>
                <w:rFonts w:ascii="Cambria" w:hAnsi="Cambria" w:cs="Tahoma"/>
                <w:sz w:val="20"/>
                <w:szCs w:val="20"/>
              </w:rPr>
              <w:t>y</w:t>
            </w:r>
            <w:r w:rsidR="00A632C7" w:rsidRPr="00FA7B5C">
              <w:rPr>
                <w:rFonts w:ascii="Cambria" w:hAnsi="Cambria" w:cs="Tahoma"/>
                <w:sz w:val="20"/>
                <w:szCs w:val="20"/>
              </w:rPr>
              <w:t xml:space="preserve"> lub rozbudo</w:t>
            </w:r>
            <w:r w:rsidR="00A632C7">
              <w:rPr>
                <w:rFonts w:ascii="Cambria" w:hAnsi="Cambria" w:cs="Tahoma"/>
                <w:sz w:val="20"/>
                <w:szCs w:val="20"/>
              </w:rPr>
              <w:t>wy</w:t>
            </w:r>
            <w:r w:rsidR="00A632C7" w:rsidRPr="00FA7B5C">
              <w:rPr>
                <w:rFonts w:ascii="Cambria" w:hAnsi="Cambria" w:cs="Tahoma"/>
                <w:sz w:val="20"/>
                <w:szCs w:val="20"/>
              </w:rPr>
              <w:t xml:space="preserve"> lub przebudow</w:t>
            </w:r>
            <w:r w:rsidR="00A632C7">
              <w:rPr>
                <w:rFonts w:ascii="Cambria" w:hAnsi="Cambria" w:cs="Tahoma"/>
                <w:sz w:val="20"/>
                <w:szCs w:val="20"/>
              </w:rPr>
              <w:t>y</w:t>
            </w:r>
            <w:r w:rsidR="00A632C7" w:rsidRPr="00FA7B5C">
              <w:rPr>
                <w:rFonts w:ascii="Cambria" w:hAnsi="Cambria" w:cs="Tahoma"/>
                <w:sz w:val="20"/>
                <w:szCs w:val="20"/>
              </w:rPr>
              <w:t xml:space="preserve"> drogi publicznej </w:t>
            </w:r>
            <w:r w:rsidR="00A632C7" w:rsidRPr="00FA7B5C">
              <w:rPr>
                <w:rFonts w:ascii="Cambria" w:hAnsi="Cambria" w:cs="Tahoma"/>
                <w:b/>
                <w:bCs/>
                <w:sz w:val="20"/>
                <w:szCs w:val="20"/>
              </w:rPr>
              <w:t>klasy min. G</w:t>
            </w:r>
            <w:r w:rsidR="00A632C7" w:rsidRPr="00FA7B5C">
              <w:rPr>
                <w:rFonts w:ascii="Cambria" w:hAnsi="Cambria" w:cs="Tahoma"/>
                <w:sz w:val="20"/>
                <w:szCs w:val="20"/>
              </w:rPr>
              <w:t xml:space="preserve"> </w:t>
            </w:r>
            <w:r w:rsidR="00A632C7" w:rsidRPr="00FA7B5C">
              <w:rPr>
                <w:rFonts w:ascii="Cambria" w:hAnsi="Cambria" w:cs="Tahoma"/>
                <w:b/>
                <w:sz w:val="20"/>
                <w:szCs w:val="20"/>
              </w:rPr>
              <w:t xml:space="preserve">o długości min. 1,0 km </w:t>
            </w:r>
            <w:r w:rsidR="00A632C7" w:rsidRPr="00FA7B5C">
              <w:rPr>
                <w:rFonts w:ascii="Cambria" w:hAnsi="Cambria" w:cs="Tahoma"/>
                <w:sz w:val="20"/>
                <w:szCs w:val="20"/>
              </w:rPr>
              <w:t xml:space="preserve">(w jednym odcinku) i  </w:t>
            </w:r>
            <w:r w:rsidR="00A632C7" w:rsidRPr="00FA7B5C">
              <w:rPr>
                <w:rFonts w:ascii="Cambria" w:hAnsi="Cambria" w:cs="Tahoma"/>
                <w:b/>
                <w:bCs/>
                <w:sz w:val="20"/>
                <w:szCs w:val="20"/>
              </w:rPr>
              <w:t>o wartości nie mniejszej niż 10 000 000,00 zł brutto</w:t>
            </w:r>
            <w:r w:rsidR="00D71E6F" w:rsidRPr="00D71E6F">
              <w:rPr>
                <w:rFonts w:ascii="Cambria" w:hAnsi="Cambria"/>
                <w:sz w:val="20"/>
                <w:szCs w:val="20"/>
              </w:rPr>
              <w:t xml:space="preserve"> </w:t>
            </w:r>
            <w:r w:rsidR="00D71E6F" w:rsidRPr="00D71E6F">
              <w:rPr>
                <w:rFonts w:ascii="Cambria" w:hAnsi="Cambria"/>
                <w:b/>
                <w:bCs/>
                <w:sz w:val="20"/>
                <w:szCs w:val="20"/>
              </w:rPr>
              <w:t>na stanowisku kierowniczym</w:t>
            </w:r>
            <w:r w:rsidR="00D71E6F" w:rsidRPr="00D71E6F">
              <w:rPr>
                <w:rFonts w:ascii="Cambria" w:hAnsi="Cambria"/>
                <w:sz w:val="20"/>
                <w:szCs w:val="20"/>
              </w:rPr>
              <w:t xml:space="preserve"> tj.: Inżynier Kontraktu/Inżynier Rezydent/Dyrektor Kontraktu/ Kierownik Budowy</w:t>
            </w:r>
            <w:r w:rsidR="00D71E6F">
              <w:rPr>
                <w:rFonts w:ascii="Cambria" w:hAnsi="Cambria"/>
                <w:sz w:val="20"/>
                <w:szCs w:val="20"/>
              </w:rPr>
              <w:t xml:space="preserve"> </w:t>
            </w:r>
            <w:r w:rsidR="00D71E6F">
              <w:rPr>
                <w:rFonts w:ascii="Cambria" w:hAnsi="Cambria"/>
                <w:b/>
                <w:bCs/>
                <w:sz w:val="20"/>
                <w:szCs w:val="20"/>
              </w:rPr>
              <w:t>–</w:t>
            </w:r>
            <w:r>
              <w:rPr>
                <w:rFonts w:ascii="Cambria" w:hAnsi="Cambria"/>
                <w:b/>
                <w:bCs/>
                <w:sz w:val="20"/>
                <w:szCs w:val="20"/>
              </w:rPr>
              <w:t xml:space="preserve"> </w:t>
            </w:r>
            <w:r w:rsidR="003B1268">
              <w:rPr>
                <w:rFonts w:ascii="Cambria" w:hAnsi="Cambria"/>
                <w:b/>
                <w:bCs/>
                <w:sz w:val="20"/>
                <w:szCs w:val="20"/>
              </w:rPr>
              <w:t xml:space="preserve">po </w:t>
            </w:r>
            <w:r>
              <w:rPr>
                <w:rFonts w:ascii="Cambria" w:hAnsi="Cambria"/>
                <w:b/>
                <w:bCs/>
                <w:sz w:val="20"/>
                <w:szCs w:val="20"/>
              </w:rPr>
              <w:t>3 lub więcej zadań</w:t>
            </w:r>
          </w:p>
        </w:tc>
        <w:tc>
          <w:tcPr>
            <w:tcW w:w="1554" w:type="dxa"/>
            <w:tcBorders>
              <w:top w:val="single" w:sz="4" w:space="0" w:color="auto"/>
              <w:left w:val="single" w:sz="4" w:space="0" w:color="auto"/>
              <w:bottom w:val="single" w:sz="4" w:space="0" w:color="auto"/>
              <w:right w:val="single" w:sz="4" w:space="0" w:color="auto"/>
            </w:tcBorders>
            <w:vAlign w:val="center"/>
            <w:hideMark/>
          </w:tcPr>
          <w:p w14:paraId="44924618" w14:textId="77777777" w:rsidR="00176F5B" w:rsidRDefault="00176F5B" w:rsidP="00DB4646">
            <w:pPr>
              <w:autoSpaceDE w:val="0"/>
              <w:adjustRightInd w:val="0"/>
              <w:jc w:val="center"/>
              <w:rPr>
                <w:rFonts w:ascii="Cambria" w:hAnsi="Cambria" w:cs="Arial"/>
                <w:b/>
                <w:sz w:val="20"/>
                <w:szCs w:val="20"/>
                <w:lang w:eastAsia="en-US"/>
              </w:rPr>
            </w:pPr>
            <w:r>
              <w:rPr>
                <w:rFonts w:ascii="Cambria" w:hAnsi="Cambria" w:cs="Arial"/>
                <w:b/>
                <w:sz w:val="20"/>
                <w:szCs w:val="20"/>
                <w:lang w:eastAsia="en-US"/>
              </w:rPr>
              <w:t>10 punktów</w:t>
            </w:r>
          </w:p>
        </w:tc>
      </w:tr>
    </w:tbl>
    <w:p w14:paraId="5B08D72F" w14:textId="7BCB40AC" w:rsidR="00E6371D" w:rsidRPr="008F7EF1" w:rsidRDefault="00176F5B" w:rsidP="00FB0A25">
      <w:pPr>
        <w:pStyle w:val="Akapitzlist"/>
        <w:numPr>
          <w:ilvl w:val="1"/>
          <w:numId w:val="85"/>
        </w:numPr>
        <w:shd w:val="clear" w:color="auto" w:fill="DDFFFF"/>
        <w:autoSpaceDE w:val="0"/>
        <w:adjustRightInd w:val="0"/>
        <w:spacing w:before="240" w:after="120"/>
        <w:ind w:left="426"/>
        <w:jc w:val="both"/>
        <w:rPr>
          <w:rFonts w:ascii="Cambria" w:hAnsi="Cambria"/>
          <w:b/>
          <w:bCs/>
          <w:sz w:val="22"/>
          <w:szCs w:val="22"/>
        </w:rPr>
      </w:pPr>
      <w:r w:rsidRPr="00AB0A6C">
        <w:rPr>
          <w:rFonts w:ascii="Cambria" w:eastAsiaTheme="minorHAnsi" w:hAnsi="Cambria"/>
          <w:b/>
          <w:bCs/>
          <w:sz w:val="22"/>
          <w:szCs w:val="22"/>
          <w:lang w:eastAsia="en-US"/>
        </w:rPr>
        <w:t xml:space="preserve">DOŚWIADCZENIE </w:t>
      </w:r>
      <w:r w:rsidRPr="00AB0A6C">
        <w:rPr>
          <w:rFonts w:ascii="Cambria" w:eastAsia="Calibri" w:hAnsi="Cambria"/>
          <w:b/>
          <w:bCs/>
          <w:iCs/>
          <w:sz w:val="22"/>
          <w:szCs w:val="22"/>
          <w:lang w:eastAsia="en-US"/>
        </w:rPr>
        <w:t xml:space="preserve">INSPEKTORA NADZORU INWESTORSKIEGO BRANŻY MOSTOWEJ </w:t>
      </w:r>
      <w:r w:rsidRPr="00AB0A6C">
        <w:rPr>
          <w:b/>
          <w:bCs/>
        </w:rPr>
        <w:t xml:space="preserve">- </w:t>
      </w:r>
      <w:r w:rsidRPr="00AB0A6C">
        <w:rPr>
          <w:rFonts w:ascii="Cambria" w:eastAsiaTheme="minorHAnsi" w:hAnsi="Cambria"/>
          <w:b/>
          <w:bCs/>
          <w:sz w:val="22"/>
          <w:szCs w:val="22"/>
          <w:lang w:eastAsia="en-US"/>
        </w:rPr>
        <w:t>MAX</w:t>
      </w:r>
      <w:r w:rsidRPr="008F7EF1">
        <w:rPr>
          <w:rFonts w:ascii="Cambria" w:eastAsiaTheme="minorHAnsi" w:hAnsi="Cambria"/>
          <w:b/>
          <w:bCs/>
          <w:sz w:val="22"/>
          <w:szCs w:val="22"/>
          <w:lang w:eastAsia="en-US"/>
        </w:rPr>
        <w:t>. ILOŚĆ PUNKTÓW – 10.</w:t>
      </w:r>
      <w:r w:rsidRPr="008F7EF1">
        <w:rPr>
          <w:rFonts w:ascii="Cambria" w:hAnsi="Cambria"/>
          <w:b/>
          <w:bCs/>
          <w:sz w:val="22"/>
          <w:szCs w:val="22"/>
        </w:rPr>
        <w:t xml:space="preserve"> </w:t>
      </w:r>
    </w:p>
    <w:p w14:paraId="15A84507" w14:textId="61335D01" w:rsidR="008F7EF1" w:rsidRPr="00AE4978" w:rsidRDefault="00176F5B" w:rsidP="00AE4978">
      <w:pPr>
        <w:pStyle w:val="Akapitzlist"/>
        <w:numPr>
          <w:ilvl w:val="0"/>
          <w:numId w:val="109"/>
        </w:numPr>
        <w:ind w:left="709"/>
        <w:jc w:val="both"/>
        <w:rPr>
          <w:rFonts w:ascii="Cambria" w:hAnsi="Cambria"/>
          <w:b/>
          <w:bCs/>
          <w:sz w:val="22"/>
          <w:szCs w:val="22"/>
        </w:rPr>
      </w:pPr>
      <w:r w:rsidRPr="008F7EF1">
        <w:rPr>
          <w:rFonts w:ascii="Cambria" w:hAnsi="Cambria"/>
          <w:sz w:val="22"/>
          <w:szCs w:val="22"/>
        </w:rPr>
        <w:t xml:space="preserve">doświadczenie </w:t>
      </w:r>
      <w:r w:rsidRPr="008F7EF1">
        <w:rPr>
          <w:rFonts w:ascii="Cambria" w:hAnsi="Cambria"/>
          <w:sz w:val="22"/>
          <w:szCs w:val="22"/>
          <w:u w:val="single"/>
        </w:rPr>
        <w:t>w realizacji</w:t>
      </w:r>
      <w:r w:rsidRPr="008F7EF1">
        <w:rPr>
          <w:rFonts w:ascii="Cambria" w:hAnsi="Cambria"/>
          <w:sz w:val="22"/>
          <w:szCs w:val="22"/>
        </w:rPr>
        <w:t xml:space="preserve"> jako </w:t>
      </w:r>
      <w:r w:rsidRPr="008F7EF1">
        <w:rPr>
          <w:rFonts w:ascii="Cambria" w:hAnsi="Cambria"/>
          <w:sz w:val="22"/>
          <w:szCs w:val="22"/>
          <w:u w:val="single"/>
        </w:rPr>
        <w:t>Kierownik budowy/Kierownik robót mostowych</w:t>
      </w:r>
      <w:r w:rsidRPr="008F7EF1">
        <w:rPr>
          <w:rFonts w:ascii="Cambria" w:hAnsi="Cambria"/>
          <w:sz w:val="22"/>
          <w:szCs w:val="22"/>
        </w:rPr>
        <w:t xml:space="preserve"> </w:t>
      </w:r>
      <w:r w:rsidRPr="008F7EF1">
        <w:rPr>
          <w:rFonts w:ascii="Cambria" w:hAnsi="Cambria"/>
          <w:b/>
          <w:bCs/>
          <w:sz w:val="22"/>
          <w:szCs w:val="22"/>
        </w:rPr>
        <w:t xml:space="preserve">lub </w:t>
      </w:r>
      <w:r w:rsidRPr="008F7EF1">
        <w:rPr>
          <w:rFonts w:ascii="Cambria" w:hAnsi="Cambria"/>
          <w:sz w:val="22"/>
          <w:szCs w:val="22"/>
          <w:u w:val="single"/>
        </w:rPr>
        <w:t>w nadzorowaniu</w:t>
      </w:r>
      <w:r w:rsidRPr="008F7EF1">
        <w:rPr>
          <w:rFonts w:ascii="Cambria" w:hAnsi="Cambria"/>
          <w:sz w:val="22"/>
          <w:szCs w:val="22"/>
        </w:rPr>
        <w:t xml:space="preserve"> jako </w:t>
      </w:r>
      <w:r w:rsidRPr="008F7EF1">
        <w:rPr>
          <w:rFonts w:ascii="Cambria" w:hAnsi="Cambria"/>
          <w:sz w:val="22"/>
          <w:szCs w:val="22"/>
          <w:u w:val="single"/>
        </w:rPr>
        <w:t>Inspektor nadzoru branży mostowej</w:t>
      </w:r>
      <w:r w:rsidRPr="008F7EF1">
        <w:rPr>
          <w:rFonts w:ascii="Cambria" w:hAnsi="Cambria"/>
          <w:sz w:val="22"/>
          <w:szCs w:val="22"/>
        </w:rPr>
        <w:t xml:space="preserve"> </w:t>
      </w:r>
      <w:r w:rsidR="008F7EF1" w:rsidRPr="008F7EF1">
        <w:rPr>
          <w:rFonts w:ascii="Cambria" w:hAnsi="Cambria"/>
          <w:sz w:val="22"/>
          <w:szCs w:val="22"/>
        </w:rPr>
        <w:t xml:space="preserve">budowy lub rozbudowy lub przebudowy </w:t>
      </w:r>
      <w:r w:rsidR="008F7EF1" w:rsidRPr="008F7EF1">
        <w:rPr>
          <w:rFonts w:ascii="Cambria" w:hAnsi="Cambria"/>
          <w:b/>
          <w:bCs/>
          <w:sz w:val="22"/>
          <w:szCs w:val="22"/>
        </w:rPr>
        <w:t>obiektu mostowego stałego (nie tymczasowego),</w:t>
      </w:r>
      <w:r w:rsidR="008F7EF1" w:rsidRPr="008F7EF1">
        <w:rPr>
          <w:rFonts w:ascii="Cambria" w:hAnsi="Cambria"/>
          <w:sz w:val="22"/>
          <w:szCs w:val="22"/>
        </w:rPr>
        <w:t xml:space="preserve"> </w:t>
      </w:r>
      <w:r w:rsidR="008F7EF1" w:rsidRPr="008F7EF1">
        <w:rPr>
          <w:rFonts w:ascii="Cambria" w:hAnsi="Cambria"/>
          <w:b/>
          <w:bCs/>
          <w:sz w:val="22"/>
          <w:szCs w:val="22"/>
        </w:rPr>
        <w:t xml:space="preserve">tj. mostu lub wiaduktu lub estakady (nie kładki) o minimalnej ilości przęseł – 4, w tym min. 1 przęsło o rozpiętości teoretycznej min. </w:t>
      </w:r>
      <w:r w:rsidR="00723191">
        <w:rPr>
          <w:rFonts w:ascii="Cambria" w:hAnsi="Cambria"/>
          <w:b/>
          <w:bCs/>
          <w:sz w:val="22"/>
          <w:szCs w:val="22"/>
        </w:rPr>
        <w:t>35</w:t>
      </w:r>
      <w:r w:rsidR="008F7EF1" w:rsidRPr="008F7EF1">
        <w:rPr>
          <w:rFonts w:ascii="Cambria" w:hAnsi="Cambria"/>
          <w:b/>
          <w:bCs/>
          <w:sz w:val="22"/>
          <w:szCs w:val="22"/>
        </w:rPr>
        <w:t>m.</w:t>
      </w:r>
    </w:p>
    <w:tbl>
      <w:tblPr>
        <w:tblStyle w:val="Tabela-Siatka"/>
        <w:tblpPr w:leftFromText="141" w:rightFromText="141" w:vertAnchor="text" w:horzAnchor="margin" w:tblpXSpec="right" w:tblpY="258"/>
        <w:tblW w:w="0" w:type="auto"/>
        <w:tblLook w:val="04A0" w:firstRow="1" w:lastRow="0" w:firstColumn="1" w:lastColumn="0" w:noHBand="0" w:noVBand="1"/>
      </w:tblPr>
      <w:tblGrid>
        <w:gridCol w:w="534"/>
        <w:gridCol w:w="7020"/>
        <w:gridCol w:w="1554"/>
      </w:tblGrid>
      <w:tr w:rsidR="00176F5B" w14:paraId="3F850652" w14:textId="77777777" w:rsidTr="001C3122">
        <w:tc>
          <w:tcPr>
            <w:tcW w:w="534" w:type="dxa"/>
            <w:tcBorders>
              <w:top w:val="single" w:sz="4" w:space="0" w:color="auto"/>
              <w:left w:val="single" w:sz="4" w:space="0" w:color="auto"/>
              <w:bottom w:val="single" w:sz="4" w:space="0" w:color="auto"/>
              <w:right w:val="single" w:sz="4" w:space="0" w:color="auto"/>
            </w:tcBorders>
            <w:shd w:val="clear" w:color="auto" w:fill="DDFFFF"/>
            <w:vAlign w:val="center"/>
            <w:hideMark/>
          </w:tcPr>
          <w:p w14:paraId="50E996B2" w14:textId="77777777" w:rsidR="00176F5B" w:rsidRDefault="00176F5B" w:rsidP="00DB4646">
            <w:pPr>
              <w:autoSpaceDE w:val="0"/>
              <w:adjustRightInd w:val="0"/>
              <w:jc w:val="center"/>
              <w:rPr>
                <w:rFonts w:ascii="Cambria" w:hAnsi="Cambria" w:cs="Arial"/>
                <w:b/>
                <w:bCs/>
                <w:sz w:val="20"/>
                <w:szCs w:val="20"/>
                <w:lang w:eastAsia="en-US"/>
              </w:rPr>
            </w:pPr>
            <w:r>
              <w:rPr>
                <w:rFonts w:ascii="Cambria" w:hAnsi="Cambria" w:cs="Arial"/>
                <w:b/>
                <w:bCs/>
                <w:sz w:val="20"/>
                <w:szCs w:val="20"/>
                <w:lang w:eastAsia="en-US"/>
              </w:rPr>
              <w:t>LP.</w:t>
            </w:r>
          </w:p>
        </w:tc>
        <w:tc>
          <w:tcPr>
            <w:tcW w:w="7020" w:type="dxa"/>
            <w:tcBorders>
              <w:top w:val="single" w:sz="4" w:space="0" w:color="auto"/>
              <w:left w:val="single" w:sz="4" w:space="0" w:color="auto"/>
              <w:bottom w:val="single" w:sz="4" w:space="0" w:color="auto"/>
              <w:right w:val="single" w:sz="4" w:space="0" w:color="auto"/>
            </w:tcBorders>
            <w:shd w:val="clear" w:color="auto" w:fill="DDFFFF"/>
            <w:vAlign w:val="center"/>
            <w:hideMark/>
          </w:tcPr>
          <w:p w14:paraId="2C47100B" w14:textId="77777777" w:rsidR="00176F5B" w:rsidRDefault="00176F5B" w:rsidP="00DB4646">
            <w:pPr>
              <w:autoSpaceDE w:val="0"/>
              <w:adjustRightInd w:val="0"/>
              <w:jc w:val="center"/>
              <w:rPr>
                <w:rFonts w:ascii="Cambria" w:hAnsi="Cambria" w:cs="Arial"/>
                <w:b/>
                <w:bCs/>
                <w:sz w:val="20"/>
                <w:szCs w:val="20"/>
                <w:lang w:eastAsia="en-US"/>
              </w:rPr>
            </w:pPr>
            <w:r>
              <w:rPr>
                <w:rFonts w:ascii="Cambria" w:hAnsi="Cambria" w:cs="Arial"/>
                <w:b/>
                <w:bCs/>
                <w:sz w:val="20"/>
                <w:szCs w:val="20"/>
                <w:lang w:eastAsia="en-US"/>
              </w:rPr>
              <w:t>OPIS KRYTERIUM:</w:t>
            </w:r>
          </w:p>
        </w:tc>
        <w:tc>
          <w:tcPr>
            <w:tcW w:w="1554" w:type="dxa"/>
            <w:tcBorders>
              <w:top w:val="single" w:sz="4" w:space="0" w:color="auto"/>
              <w:left w:val="single" w:sz="4" w:space="0" w:color="auto"/>
              <w:bottom w:val="single" w:sz="4" w:space="0" w:color="auto"/>
              <w:right w:val="single" w:sz="4" w:space="0" w:color="auto"/>
            </w:tcBorders>
            <w:shd w:val="clear" w:color="auto" w:fill="DDFFFF"/>
            <w:vAlign w:val="center"/>
            <w:hideMark/>
          </w:tcPr>
          <w:p w14:paraId="3D3F469F" w14:textId="77777777" w:rsidR="00176F5B" w:rsidRDefault="00176F5B" w:rsidP="00DB4646">
            <w:pPr>
              <w:autoSpaceDE w:val="0"/>
              <w:adjustRightInd w:val="0"/>
              <w:jc w:val="center"/>
              <w:rPr>
                <w:rFonts w:ascii="Cambria" w:hAnsi="Cambria" w:cs="Arial"/>
                <w:b/>
                <w:bCs/>
                <w:sz w:val="20"/>
                <w:szCs w:val="20"/>
                <w:lang w:eastAsia="en-US"/>
              </w:rPr>
            </w:pPr>
            <w:r>
              <w:rPr>
                <w:rFonts w:ascii="Cambria" w:hAnsi="Cambria" w:cs="Arial"/>
                <w:b/>
                <w:bCs/>
                <w:sz w:val="20"/>
                <w:szCs w:val="20"/>
                <w:lang w:eastAsia="en-US"/>
              </w:rPr>
              <w:t>PRZYZNANA PUNKTACJA:</w:t>
            </w:r>
          </w:p>
        </w:tc>
      </w:tr>
      <w:tr w:rsidR="00176F5B" w14:paraId="655BCB09" w14:textId="77777777" w:rsidTr="001C3122">
        <w:trPr>
          <w:trHeight w:val="791"/>
        </w:trPr>
        <w:tc>
          <w:tcPr>
            <w:tcW w:w="534" w:type="dxa"/>
            <w:tcBorders>
              <w:top w:val="single" w:sz="4" w:space="0" w:color="auto"/>
              <w:left w:val="single" w:sz="4" w:space="0" w:color="auto"/>
              <w:bottom w:val="single" w:sz="4" w:space="0" w:color="auto"/>
              <w:right w:val="single" w:sz="4" w:space="0" w:color="auto"/>
            </w:tcBorders>
            <w:vAlign w:val="center"/>
            <w:hideMark/>
          </w:tcPr>
          <w:p w14:paraId="6D505958" w14:textId="77777777" w:rsidR="00176F5B" w:rsidRDefault="00176F5B" w:rsidP="00DB4646">
            <w:pPr>
              <w:autoSpaceDE w:val="0"/>
              <w:adjustRightInd w:val="0"/>
              <w:jc w:val="center"/>
              <w:rPr>
                <w:rFonts w:ascii="Cambria" w:hAnsi="Cambria" w:cs="Arial"/>
                <w:sz w:val="20"/>
                <w:szCs w:val="20"/>
                <w:lang w:eastAsia="en-US"/>
              </w:rPr>
            </w:pPr>
            <w:r>
              <w:rPr>
                <w:rFonts w:ascii="Cambria" w:hAnsi="Cambria" w:cs="Arial"/>
                <w:sz w:val="20"/>
                <w:szCs w:val="20"/>
                <w:lang w:eastAsia="en-US"/>
              </w:rPr>
              <w:t>1.</w:t>
            </w:r>
          </w:p>
        </w:tc>
        <w:tc>
          <w:tcPr>
            <w:tcW w:w="7020" w:type="dxa"/>
            <w:tcBorders>
              <w:top w:val="single" w:sz="4" w:space="0" w:color="auto"/>
              <w:left w:val="single" w:sz="4" w:space="0" w:color="auto"/>
              <w:bottom w:val="single" w:sz="4" w:space="0" w:color="auto"/>
              <w:right w:val="single" w:sz="4" w:space="0" w:color="auto"/>
            </w:tcBorders>
            <w:vAlign w:val="center"/>
            <w:hideMark/>
          </w:tcPr>
          <w:p w14:paraId="3E8071D7" w14:textId="7D76C259" w:rsidR="00176F5B" w:rsidRDefault="00176F5B" w:rsidP="00DB4646">
            <w:pPr>
              <w:autoSpaceDE w:val="0"/>
              <w:adjustRightInd w:val="0"/>
              <w:spacing w:after="120"/>
              <w:jc w:val="both"/>
              <w:rPr>
                <w:rFonts w:ascii="Cambria" w:hAnsi="Cambria" w:cs="Arial"/>
                <w:sz w:val="20"/>
                <w:szCs w:val="20"/>
                <w:lang w:eastAsia="en-US"/>
              </w:rPr>
            </w:pPr>
            <w:r>
              <w:rPr>
                <w:rFonts w:ascii="Cambria" w:hAnsi="Cambria" w:cs="Arial"/>
                <w:sz w:val="20"/>
                <w:szCs w:val="20"/>
                <w:lang w:eastAsia="en-US"/>
              </w:rPr>
              <w:t xml:space="preserve">wskazanie </w:t>
            </w:r>
            <w:r w:rsidR="00D44D54" w:rsidRPr="00D44D54">
              <w:rPr>
                <w:rFonts w:ascii="Cambria" w:hAnsi="Cambria" w:cs="Arial"/>
                <w:i/>
                <w:iCs/>
                <w:sz w:val="20"/>
                <w:szCs w:val="20"/>
                <w:lang w:eastAsia="en-US"/>
              </w:rPr>
              <w:t>I</w:t>
            </w:r>
            <w:r w:rsidRPr="00176F5B">
              <w:rPr>
                <w:rFonts w:ascii="Cambria" w:hAnsi="Cambria" w:cs="Arial"/>
                <w:i/>
                <w:iCs/>
                <w:sz w:val="20"/>
                <w:szCs w:val="20"/>
                <w:lang w:eastAsia="en-US"/>
              </w:rPr>
              <w:t xml:space="preserve">nspektora nadzoru inwestorskiego branży mostowej </w:t>
            </w:r>
            <w:r>
              <w:rPr>
                <w:rFonts w:ascii="Cambria" w:hAnsi="Cambria" w:cs="Arial"/>
                <w:sz w:val="20"/>
                <w:szCs w:val="20"/>
                <w:lang w:eastAsia="en-US"/>
              </w:rPr>
              <w:t xml:space="preserve">posiadającego </w:t>
            </w:r>
            <w:r>
              <w:rPr>
                <w:rFonts w:ascii="Cambria" w:hAnsi="Cambria" w:cs="Arial"/>
                <w:b/>
                <w:bCs/>
                <w:sz w:val="20"/>
                <w:szCs w:val="20"/>
                <w:lang w:eastAsia="en-US"/>
              </w:rPr>
              <w:t>minimalne doświadczenie</w:t>
            </w:r>
            <w:r>
              <w:rPr>
                <w:rFonts w:ascii="Cambria" w:hAnsi="Cambria" w:cs="Arial"/>
                <w:sz w:val="20"/>
                <w:szCs w:val="20"/>
                <w:lang w:eastAsia="en-US"/>
              </w:rPr>
              <w:t xml:space="preserve"> wymagane w Rozdziale VIII SWZ  - </w:t>
            </w:r>
            <w:r w:rsidRPr="00782D74">
              <w:rPr>
                <w:rFonts w:ascii="Cambria" w:hAnsi="Cambria" w:cs="Arial"/>
                <w:b/>
                <w:bCs/>
                <w:sz w:val="20"/>
                <w:szCs w:val="20"/>
                <w:lang w:eastAsia="en-US"/>
              </w:rPr>
              <w:t>1 zadanie</w:t>
            </w:r>
            <w:r w:rsidR="00C928DF">
              <w:rPr>
                <w:rFonts w:ascii="Cambria" w:hAnsi="Cambria" w:cs="Arial"/>
                <w:b/>
                <w:bCs/>
                <w:sz w:val="20"/>
                <w:szCs w:val="20"/>
                <w:lang w:eastAsia="en-US"/>
              </w:rPr>
              <w:t xml:space="preserve"> (obiekt)</w:t>
            </w:r>
          </w:p>
          <w:p w14:paraId="609C1C18" w14:textId="77777777" w:rsidR="00176F5B" w:rsidRDefault="00176F5B" w:rsidP="00DB4646">
            <w:pPr>
              <w:autoSpaceDE w:val="0"/>
              <w:adjustRightInd w:val="0"/>
              <w:spacing w:after="120"/>
              <w:jc w:val="both"/>
              <w:rPr>
                <w:rFonts w:ascii="Cambria" w:hAnsi="Cambria" w:cs="Arial"/>
                <w:sz w:val="20"/>
                <w:szCs w:val="20"/>
                <w:lang w:eastAsia="en-US"/>
              </w:rPr>
            </w:pPr>
          </w:p>
        </w:tc>
        <w:tc>
          <w:tcPr>
            <w:tcW w:w="1554" w:type="dxa"/>
            <w:tcBorders>
              <w:top w:val="single" w:sz="4" w:space="0" w:color="auto"/>
              <w:left w:val="single" w:sz="4" w:space="0" w:color="auto"/>
              <w:bottom w:val="single" w:sz="4" w:space="0" w:color="auto"/>
              <w:right w:val="single" w:sz="4" w:space="0" w:color="auto"/>
            </w:tcBorders>
            <w:vAlign w:val="center"/>
            <w:hideMark/>
          </w:tcPr>
          <w:p w14:paraId="5FEEC080" w14:textId="77777777" w:rsidR="00176F5B" w:rsidRDefault="00176F5B" w:rsidP="00DB4646">
            <w:pPr>
              <w:autoSpaceDE w:val="0"/>
              <w:adjustRightInd w:val="0"/>
              <w:jc w:val="center"/>
              <w:rPr>
                <w:rFonts w:ascii="Cambria" w:hAnsi="Cambria" w:cs="Arial"/>
                <w:sz w:val="20"/>
                <w:szCs w:val="20"/>
                <w:lang w:eastAsia="en-US"/>
              </w:rPr>
            </w:pPr>
            <w:r>
              <w:rPr>
                <w:rFonts w:ascii="Cambria" w:hAnsi="Cambria" w:cs="Arial"/>
                <w:b/>
                <w:sz w:val="20"/>
                <w:szCs w:val="20"/>
                <w:lang w:eastAsia="en-US"/>
              </w:rPr>
              <w:t>0 punktów</w:t>
            </w:r>
          </w:p>
        </w:tc>
      </w:tr>
      <w:tr w:rsidR="00176F5B" w14:paraId="1ADC2803" w14:textId="77777777" w:rsidTr="001C3122">
        <w:trPr>
          <w:trHeight w:val="554"/>
        </w:trPr>
        <w:tc>
          <w:tcPr>
            <w:tcW w:w="534" w:type="dxa"/>
            <w:tcBorders>
              <w:top w:val="single" w:sz="4" w:space="0" w:color="auto"/>
              <w:left w:val="single" w:sz="4" w:space="0" w:color="auto"/>
              <w:bottom w:val="single" w:sz="4" w:space="0" w:color="auto"/>
              <w:right w:val="single" w:sz="4" w:space="0" w:color="auto"/>
            </w:tcBorders>
            <w:vAlign w:val="center"/>
            <w:hideMark/>
          </w:tcPr>
          <w:p w14:paraId="0D88FEA0" w14:textId="77777777" w:rsidR="00176F5B" w:rsidRDefault="00176F5B" w:rsidP="00DB4646">
            <w:pPr>
              <w:autoSpaceDE w:val="0"/>
              <w:adjustRightInd w:val="0"/>
              <w:jc w:val="center"/>
              <w:rPr>
                <w:rFonts w:ascii="Cambria" w:hAnsi="Cambria" w:cs="Arial"/>
                <w:sz w:val="20"/>
                <w:szCs w:val="20"/>
                <w:lang w:eastAsia="en-US"/>
              </w:rPr>
            </w:pPr>
            <w:r>
              <w:rPr>
                <w:rFonts w:ascii="Cambria" w:hAnsi="Cambria" w:cs="Arial"/>
                <w:sz w:val="20"/>
                <w:szCs w:val="20"/>
                <w:lang w:eastAsia="en-US"/>
              </w:rPr>
              <w:t>2.</w:t>
            </w:r>
          </w:p>
        </w:tc>
        <w:tc>
          <w:tcPr>
            <w:tcW w:w="7020" w:type="dxa"/>
            <w:tcBorders>
              <w:top w:val="single" w:sz="4" w:space="0" w:color="auto"/>
              <w:left w:val="single" w:sz="4" w:space="0" w:color="auto"/>
              <w:bottom w:val="single" w:sz="4" w:space="0" w:color="auto"/>
              <w:right w:val="single" w:sz="4" w:space="0" w:color="auto"/>
            </w:tcBorders>
            <w:vAlign w:val="center"/>
            <w:hideMark/>
          </w:tcPr>
          <w:p w14:paraId="5B9CF83F" w14:textId="2FCBCF80" w:rsidR="00176F5B" w:rsidRDefault="00176F5B" w:rsidP="00176F5B">
            <w:pPr>
              <w:pStyle w:val="Teksttreci"/>
              <w:spacing w:line="240" w:lineRule="auto"/>
              <w:ind w:right="23" w:firstLine="1"/>
              <w:jc w:val="both"/>
              <w:rPr>
                <w:rFonts w:ascii="Cambria" w:hAnsi="Cambria" w:cs="Arial"/>
                <w:sz w:val="20"/>
                <w:szCs w:val="20"/>
                <w:lang w:eastAsia="en-US"/>
              </w:rPr>
            </w:pPr>
            <w:r>
              <w:rPr>
                <w:rFonts w:ascii="Cambria" w:hAnsi="Cambria" w:cs="Arial"/>
                <w:sz w:val="20"/>
                <w:szCs w:val="20"/>
                <w:lang w:eastAsia="en-US"/>
              </w:rPr>
              <w:t xml:space="preserve">wskazanie </w:t>
            </w:r>
            <w:r w:rsidRPr="00860226">
              <w:rPr>
                <w:rFonts w:ascii="Cambria" w:hAnsi="Cambria" w:cs="Arial"/>
                <w:i/>
                <w:iCs/>
                <w:sz w:val="20"/>
                <w:szCs w:val="20"/>
                <w:lang w:eastAsia="en-US"/>
              </w:rPr>
              <w:t xml:space="preserve"> </w:t>
            </w:r>
            <w:r w:rsidR="00D44D54" w:rsidRPr="00D44D54">
              <w:rPr>
                <w:rFonts w:ascii="Cambria" w:hAnsi="Cambria" w:cs="Arial"/>
                <w:i/>
                <w:iCs/>
                <w:sz w:val="20"/>
                <w:szCs w:val="20"/>
                <w:lang w:eastAsia="en-US"/>
              </w:rPr>
              <w:t>I</w:t>
            </w:r>
            <w:r w:rsidR="00D44D54" w:rsidRPr="00176F5B">
              <w:rPr>
                <w:rFonts w:ascii="Cambria" w:hAnsi="Cambria" w:cs="Arial"/>
                <w:i/>
                <w:iCs/>
                <w:sz w:val="20"/>
                <w:szCs w:val="20"/>
                <w:lang w:eastAsia="en-US"/>
              </w:rPr>
              <w:t xml:space="preserve">nspektora nadzoru inwestorskiego branży mostowej </w:t>
            </w:r>
            <w:r>
              <w:rPr>
                <w:rFonts w:ascii="Cambria" w:hAnsi="Cambria" w:cs="Arial"/>
                <w:sz w:val="20"/>
                <w:szCs w:val="20"/>
                <w:lang w:eastAsia="en-US"/>
              </w:rPr>
              <w:t xml:space="preserve">posiadającego </w:t>
            </w:r>
            <w:r>
              <w:rPr>
                <w:rFonts w:ascii="Cambria" w:hAnsi="Cambria" w:cs="Arial"/>
                <w:b/>
                <w:bCs/>
                <w:sz w:val="20"/>
                <w:szCs w:val="20"/>
                <w:lang w:eastAsia="en-US"/>
              </w:rPr>
              <w:t xml:space="preserve">większe </w:t>
            </w:r>
            <w:r w:rsidRPr="00176F5B">
              <w:rPr>
                <w:rFonts w:ascii="Cambria" w:hAnsi="Cambria" w:cs="Arial"/>
                <w:b/>
                <w:bCs/>
                <w:sz w:val="20"/>
                <w:szCs w:val="20"/>
                <w:lang w:eastAsia="en-US"/>
              </w:rPr>
              <w:t>doświadczenie</w:t>
            </w:r>
            <w:r w:rsidRPr="00176F5B">
              <w:rPr>
                <w:rFonts w:ascii="Cambria" w:hAnsi="Cambria" w:cs="Arial"/>
                <w:sz w:val="20"/>
                <w:szCs w:val="20"/>
                <w:lang w:eastAsia="en-US"/>
              </w:rPr>
              <w:t xml:space="preserve"> tj. </w:t>
            </w:r>
            <w:r w:rsidRPr="00176F5B">
              <w:rPr>
                <w:rFonts w:ascii="Cambria" w:hAnsi="Cambria"/>
                <w:sz w:val="20"/>
                <w:szCs w:val="20"/>
              </w:rPr>
              <w:t xml:space="preserve">doświadczenie </w:t>
            </w:r>
            <w:r w:rsidRPr="00176F5B">
              <w:rPr>
                <w:rFonts w:ascii="Cambria" w:hAnsi="Cambria"/>
                <w:sz w:val="20"/>
                <w:szCs w:val="20"/>
                <w:u w:val="single"/>
              </w:rPr>
              <w:t>w realizacji</w:t>
            </w:r>
            <w:r w:rsidRPr="00176F5B">
              <w:rPr>
                <w:rFonts w:ascii="Cambria" w:hAnsi="Cambria"/>
                <w:sz w:val="20"/>
                <w:szCs w:val="20"/>
              </w:rPr>
              <w:t xml:space="preserve"> jako </w:t>
            </w:r>
            <w:r w:rsidRPr="00176F5B">
              <w:rPr>
                <w:rFonts w:ascii="Cambria" w:hAnsi="Cambria"/>
                <w:sz w:val="20"/>
                <w:szCs w:val="20"/>
                <w:u w:val="single"/>
              </w:rPr>
              <w:t>Kierownik budowy/Kierownik robót mostowych</w:t>
            </w:r>
            <w:r w:rsidRPr="00176F5B">
              <w:rPr>
                <w:rFonts w:ascii="Cambria" w:hAnsi="Cambria"/>
                <w:sz w:val="20"/>
                <w:szCs w:val="20"/>
              </w:rPr>
              <w:t xml:space="preserve"> </w:t>
            </w:r>
            <w:r w:rsidRPr="00176F5B">
              <w:rPr>
                <w:rFonts w:ascii="Cambria" w:hAnsi="Cambria"/>
                <w:b/>
                <w:bCs/>
                <w:sz w:val="20"/>
                <w:szCs w:val="20"/>
              </w:rPr>
              <w:t xml:space="preserve">lub </w:t>
            </w:r>
            <w:r w:rsidRPr="00176F5B">
              <w:rPr>
                <w:rFonts w:ascii="Cambria" w:hAnsi="Cambria"/>
                <w:sz w:val="20"/>
                <w:szCs w:val="20"/>
                <w:u w:val="single"/>
              </w:rPr>
              <w:t>w nadzorowaniu</w:t>
            </w:r>
            <w:r w:rsidRPr="00176F5B">
              <w:rPr>
                <w:rFonts w:ascii="Cambria" w:hAnsi="Cambria"/>
                <w:sz w:val="20"/>
                <w:szCs w:val="20"/>
              </w:rPr>
              <w:t xml:space="preserve"> jako </w:t>
            </w:r>
            <w:r w:rsidRPr="00176F5B">
              <w:rPr>
                <w:rFonts w:ascii="Cambria" w:hAnsi="Cambria"/>
                <w:sz w:val="20"/>
                <w:szCs w:val="20"/>
                <w:u w:val="single"/>
              </w:rPr>
              <w:t>Inspektor nadzoru branży mostowej</w:t>
            </w:r>
            <w:r w:rsidRPr="00176F5B">
              <w:rPr>
                <w:rFonts w:ascii="Cambria" w:hAnsi="Cambria"/>
                <w:sz w:val="20"/>
                <w:szCs w:val="20"/>
              </w:rPr>
              <w:t xml:space="preserve"> </w:t>
            </w:r>
            <w:r w:rsidR="008F7EF1" w:rsidRPr="00FB0A25">
              <w:rPr>
                <w:rFonts w:ascii="Cambria" w:hAnsi="Cambria"/>
                <w:b/>
                <w:bCs/>
                <w:sz w:val="20"/>
                <w:szCs w:val="20"/>
              </w:rPr>
              <w:t xml:space="preserve">budowy lub rozbudowy lub przebudowy obiektu mostowego stałego (nie tymczasowego), tj. mostu lub wiaduktu lub </w:t>
            </w:r>
            <w:r w:rsidR="008F7EF1" w:rsidRPr="00FB0A25">
              <w:rPr>
                <w:rFonts w:ascii="Cambria" w:hAnsi="Cambria"/>
                <w:b/>
                <w:bCs/>
                <w:sz w:val="20"/>
                <w:szCs w:val="20"/>
              </w:rPr>
              <w:lastRenderedPageBreak/>
              <w:t xml:space="preserve">estakady (nie kładki) o minimalnej ilości przęseł – 4, w tym min. 1 przęsło o rozpiętości teoretycznej min. </w:t>
            </w:r>
            <w:r w:rsidR="00723191">
              <w:rPr>
                <w:rFonts w:ascii="Cambria" w:hAnsi="Cambria"/>
                <w:b/>
                <w:bCs/>
                <w:sz w:val="20"/>
                <w:szCs w:val="20"/>
              </w:rPr>
              <w:t>35</w:t>
            </w:r>
            <w:r w:rsidR="008F7EF1" w:rsidRPr="00FB0A25">
              <w:rPr>
                <w:rFonts w:ascii="Cambria" w:hAnsi="Cambria"/>
                <w:b/>
                <w:bCs/>
                <w:sz w:val="20"/>
                <w:szCs w:val="20"/>
              </w:rPr>
              <w:t>m</w:t>
            </w:r>
            <w:r w:rsidR="008F7EF1">
              <w:rPr>
                <w:rFonts w:ascii="Cambria" w:hAnsi="Cambria"/>
                <w:sz w:val="20"/>
                <w:szCs w:val="20"/>
              </w:rPr>
              <w:t xml:space="preserve"> </w:t>
            </w:r>
            <w:r w:rsidRPr="00176F5B">
              <w:rPr>
                <w:rFonts w:ascii="Cambria" w:hAnsi="Cambria"/>
                <w:b/>
                <w:bCs/>
                <w:sz w:val="20"/>
                <w:szCs w:val="20"/>
              </w:rPr>
              <w:t>– 2 zadania</w:t>
            </w:r>
            <w:r w:rsidR="00C928DF">
              <w:rPr>
                <w:rFonts w:ascii="Cambria" w:hAnsi="Cambria"/>
                <w:b/>
                <w:bCs/>
                <w:sz w:val="20"/>
                <w:szCs w:val="20"/>
              </w:rPr>
              <w:t xml:space="preserve"> (obiekty)</w:t>
            </w:r>
          </w:p>
        </w:tc>
        <w:tc>
          <w:tcPr>
            <w:tcW w:w="1554" w:type="dxa"/>
            <w:tcBorders>
              <w:top w:val="single" w:sz="4" w:space="0" w:color="auto"/>
              <w:left w:val="single" w:sz="4" w:space="0" w:color="auto"/>
              <w:bottom w:val="single" w:sz="4" w:space="0" w:color="auto"/>
              <w:right w:val="single" w:sz="4" w:space="0" w:color="auto"/>
            </w:tcBorders>
            <w:vAlign w:val="center"/>
            <w:hideMark/>
          </w:tcPr>
          <w:p w14:paraId="2FEC649A" w14:textId="77777777" w:rsidR="00176F5B" w:rsidRDefault="00176F5B" w:rsidP="00DB4646">
            <w:pPr>
              <w:autoSpaceDE w:val="0"/>
              <w:adjustRightInd w:val="0"/>
              <w:jc w:val="center"/>
              <w:rPr>
                <w:rFonts w:ascii="Cambria" w:hAnsi="Cambria" w:cs="Arial"/>
                <w:b/>
                <w:sz w:val="20"/>
                <w:szCs w:val="20"/>
                <w:lang w:eastAsia="en-US"/>
              </w:rPr>
            </w:pPr>
            <w:r>
              <w:rPr>
                <w:rFonts w:ascii="Cambria" w:hAnsi="Cambria" w:cs="Arial"/>
                <w:b/>
                <w:sz w:val="20"/>
                <w:szCs w:val="20"/>
                <w:lang w:eastAsia="en-US"/>
              </w:rPr>
              <w:lastRenderedPageBreak/>
              <w:t>5 punktów</w:t>
            </w:r>
          </w:p>
        </w:tc>
      </w:tr>
      <w:tr w:rsidR="00176F5B" w14:paraId="3A1C7BDD" w14:textId="77777777" w:rsidTr="001C3122">
        <w:trPr>
          <w:trHeight w:val="2100"/>
        </w:trPr>
        <w:tc>
          <w:tcPr>
            <w:tcW w:w="534" w:type="dxa"/>
            <w:tcBorders>
              <w:top w:val="single" w:sz="4" w:space="0" w:color="auto"/>
              <w:left w:val="single" w:sz="4" w:space="0" w:color="auto"/>
              <w:bottom w:val="single" w:sz="4" w:space="0" w:color="auto"/>
              <w:right w:val="single" w:sz="4" w:space="0" w:color="auto"/>
            </w:tcBorders>
            <w:vAlign w:val="center"/>
            <w:hideMark/>
          </w:tcPr>
          <w:p w14:paraId="0AF7BA2F" w14:textId="77777777" w:rsidR="00176F5B" w:rsidRDefault="00176F5B" w:rsidP="00DB4646">
            <w:pPr>
              <w:autoSpaceDE w:val="0"/>
              <w:adjustRightInd w:val="0"/>
              <w:jc w:val="center"/>
              <w:rPr>
                <w:rFonts w:ascii="Cambria" w:hAnsi="Cambria" w:cs="Arial"/>
                <w:sz w:val="20"/>
                <w:szCs w:val="20"/>
                <w:lang w:eastAsia="en-US"/>
              </w:rPr>
            </w:pPr>
            <w:r>
              <w:rPr>
                <w:rFonts w:ascii="Cambria" w:hAnsi="Cambria" w:cs="Arial"/>
                <w:sz w:val="20"/>
                <w:szCs w:val="20"/>
                <w:lang w:eastAsia="en-US"/>
              </w:rPr>
              <w:t>3.</w:t>
            </w:r>
          </w:p>
        </w:tc>
        <w:tc>
          <w:tcPr>
            <w:tcW w:w="7020" w:type="dxa"/>
            <w:tcBorders>
              <w:top w:val="single" w:sz="4" w:space="0" w:color="auto"/>
              <w:left w:val="single" w:sz="4" w:space="0" w:color="auto"/>
              <w:bottom w:val="single" w:sz="4" w:space="0" w:color="auto"/>
              <w:right w:val="single" w:sz="4" w:space="0" w:color="auto"/>
            </w:tcBorders>
            <w:vAlign w:val="center"/>
            <w:hideMark/>
          </w:tcPr>
          <w:p w14:paraId="5CAE4E4D" w14:textId="10526A09" w:rsidR="00176F5B" w:rsidRPr="00176F5B" w:rsidRDefault="00176F5B" w:rsidP="00176F5B">
            <w:pPr>
              <w:pStyle w:val="Teksttreci"/>
              <w:spacing w:line="240" w:lineRule="auto"/>
              <w:ind w:right="23" w:firstLine="1"/>
              <w:jc w:val="both"/>
              <w:rPr>
                <w:rFonts w:ascii="Cambria" w:hAnsi="Cambria"/>
                <w:sz w:val="20"/>
                <w:szCs w:val="20"/>
              </w:rPr>
            </w:pPr>
            <w:r>
              <w:rPr>
                <w:rFonts w:ascii="Cambria" w:hAnsi="Cambria" w:cs="Arial"/>
                <w:sz w:val="20"/>
                <w:szCs w:val="20"/>
                <w:lang w:eastAsia="en-US"/>
              </w:rPr>
              <w:t xml:space="preserve">wskazanie </w:t>
            </w:r>
            <w:r w:rsidRPr="00860226">
              <w:rPr>
                <w:rFonts w:ascii="Cambria" w:hAnsi="Cambria" w:cs="Arial"/>
                <w:i/>
                <w:iCs/>
                <w:sz w:val="20"/>
                <w:szCs w:val="20"/>
                <w:lang w:eastAsia="en-US"/>
              </w:rPr>
              <w:t xml:space="preserve"> </w:t>
            </w:r>
            <w:r w:rsidR="00D44D54" w:rsidRPr="00D44D54">
              <w:rPr>
                <w:rFonts w:ascii="Cambria" w:hAnsi="Cambria" w:cs="Arial"/>
                <w:i/>
                <w:iCs/>
                <w:sz w:val="20"/>
                <w:szCs w:val="20"/>
                <w:lang w:eastAsia="en-US"/>
              </w:rPr>
              <w:t>I</w:t>
            </w:r>
            <w:r w:rsidR="00D44D54" w:rsidRPr="00176F5B">
              <w:rPr>
                <w:rFonts w:ascii="Cambria" w:hAnsi="Cambria" w:cs="Arial"/>
                <w:i/>
                <w:iCs/>
                <w:sz w:val="20"/>
                <w:szCs w:val="20"/>
                <w:lang w:eastAsia="en-US"/>
              </w:rPr>
              <w:t xml:space="preserve">nspektora nadzoru inwestorskiego branży mostowej </w:t>
            </w:r>
            <w:r>
              <w:rPr>
                <w:rFonts w:ascii="Cambria" w:hAnsi="Cambria" w:cs="Arial"/>
                <w:sz w:val="20"/>
                <w:szCs w:val="20"/>
                <w:lang w:eastAsia="en-US"/>
              </w:rPr>
              <w:t xml:space="preserve">posiadającego </w:t>
            </w:r>
            <w:r>
              <w:rPr>
                <w:rFonts w:ascii="Cambria" w:hAnsi="Cambria" w:cs="Arial"/>
                <w:b/>
                <w:bCs/>
                <w:sz w:val="20"/>
                <w:szCs w:val="20"/>
                <w:lang w:eastAsia="en-US"/>
              </w:rPr>
              <w:t xml:space="preserve">większe </w:t>
            </w:r>
            <w:r w:rsidRPr="00176F5B">
              <w:rPr>
                <w:rFonts w:ascii="Cambria" w:hAnsi="Cambria" w:cs="Arial"/>
                <w:b/>
                <w:bCs/>
                <w:sz w:val="20"/>
                <w:szCs w:val="20"/>
                <w:lang w:eastAsia="en-US"/>
              </w:rPr>
              <w:t>doświadczenie</w:t>
            </w:r>
            <w:r w:rsidRPr="00176F5B">
              <w:rPr>
                <w:rFonts w:ascii="Cambria" w:hAnsi="Cambria" w:cs="Arial"/>
                <w:sz w:val="20"/>
                <w:szCs w:val="20"/>
                <w:lang w:eastAsia="en-US"/>
              </w:rPr>
              <w:t xml:space="preserve"> tj. </w:t>
            </w:r>
            <w:r w:rsidRPr="00176F5B">
              <w:rPr>
                <w:rFonts w:ascii="Cambria" w:hAnsi="Cambria"/>
                <w:sz w:val="20"/>
                <w:szCs w:val="20"/>
              </w:rPr>
              <w:t xml:space="preserve">doświadczenie </w:t>
            </w:r>
            <w:r w:rsidRPr="00176F5B">
              <w:rPr>
                <w:rFonts w:ascii="Cambria" w:hAnsi="Cambria"/>
                <w:sz w:val="20"/>
                <w:szCs w:val="20"/>
                <w:u w:val="single"/>
              </w:rPr>
              <w:t>w realizacji</w:t>
            </w:r>
            <w:r w:rsidRPr="00176F5B">
              <w:rPr>
                <w:rFonts w:ascii="Cambria" w:hAnsi="Cambria"/>
                <w:sz w:val="20"/>
                <w:szCs w:val="20"/>
              </w:rPr>
              <w:t xml:space="preserve"> jako </w:t>
            </w:r>
            <w:r w:rsidRPr="00176F5B">
              <w:rPr>
                <w:rFonts w:ascii="Cambria" w:hAnsi="Cambria"/>
                <w:sz w:val="20"/>
                <w:szCs w:val="20"/>
                <w:u w:val="single"/>
              </w:rPr>
              <w:t>Kierownik budowy/Kierownik robót mostowych</w:t>
            </w:r>
            <w:r w:rsidRPr="00176F5B">
              <w:rPr>
                <w:rFonts w:ascii="Cambria" w:hAnsi="Cambria"/>
                <w:sz w:val="20"/>
                <w:szCs w:val="20"/>
              </w:rPr>
              <w:t xml:space="preserve"> </w:t>
            </w:r>
            <w:r w:rsidRPr="00176F5B">
              <w:rPr>
                <w:rFonts w:ascii="Cambria" w:hAnsi="Cambria"/>
                <w:b/>
                <w:bCs/>
                <w:sz w:val="20"/>
                <w:szCs w:val="20"/>
              </w:rPr>
              <w:t xml:space="preserve">lub </w:t>
            </w:r>
            <w:r w:rsidRPr="00176F5B">
              <w:rPr>
                <w:rFonts w:ascii="Cambria" w:hAnsi="Cambria"/>
                <w:sz w:val="20"/>
                <w:szCs w:val="20"/>
                <w:u w:val="single"/>
              </w:rPr>
              <w:t>w nadzorowaniu</w:t>
            </w:r>
            <w:r w:rsidRPr="00176F5B">
              <w:rPr>
                <w:rFonts w:ascii="Cambria" w:hAnsi="Cambria"/>
                <w:sz w:val="20"/>
                <w:szCs w:val="20"/>
              </w:rPr>
              <w:t xml:space="preserve"> jako </w:t>
            </w:r>
            <w:r w:rsidRPr="00176F5B">
              <w:rPr>
                <w:rFonts w:ascii="Cambria" w:hAnsi="Cambria"/>
                <w:sz w:val="20"/>
                <w:szCs w:val="20"/>
                <w:u w:val="single"/>
              </w:rPr>
              <w:t>Inspektor nadzoru branży mostowej</w:t>
            </w:r>
            <w:r w:rsidRPr="00176F5B">
              <w:rPr>
                <w:rFonts w:ascii="Cambria" w:hAnsi="Cambria"/>
                <w:b/>
                <w:bCs/>
                <w:sz w:val="20"/>
                <w:szCs w:val="20"/>
              </w:rPr>
              <w:t xml:space="preserve"> </w:t>
            </w:r>
            <w:r w:rsidR="008F7EF1" w:rsidRPr="008F7EF1">
              <w:rPr>
                <w:rFonts w:ascii="Cambria" w:hAnsi="Cambria"/>
                <w:b/>
                <w:bCs/>
                <w:sz w:val="20"/>
                <w:szCs w:val="20"/>
              </w:rPr>
              <w:t xml:space="preserve">budowy lub rozbudowy lub przebudowy obiektu mostowego stałego (nie tymczasowego), tj. mostu lub wiaduktu lub estakady (nie kładki) o minimalnej ilości przęseł – 4, w tym min. 1 przęsło o rozpiętości teoretycznej min. </w:t>
            </w:r>
            <w:r w:rsidR="00723191">
              <w:rPr>
                <w:rFonts w:ascii="Cambria" w:hAnsi="Cambria"/>
                <w:b/>
                <w:bCs/>
                <w:sz w:val="20"/>
                <w:szCs w:val="20"/>
              </w:rPr>
              <w:t>35</w:t>
            </w:r>
            <w:r w:rsidR="008F7EF1" w:rsidRPr="008F7EF1">
              <w:rPr>
                <w:rFonts w:ascii="Cambria" w:hAnsi="Cambria"/>
                <w:b/>
                <w:bCs/>
                <w:sz w:val="20"/>
                <w:szCs w:val="20"/>
              </w:rPr>
              <w:t>m</w:t>
            </w:r>
            <w:r w:rsidR="008F7EF1">
              <w:rPr>
                <w:rFonts w:ascii="Cambria" w:hAnsi="Cambria"/>
                <w:b/>
                <w:bCs/>
                <w:sz w:val="20"/>
                <w:szCs w:val="20"/>
              </w:rPr>
              <w:t xml:space="preserve"> </w:t>
            </w:r>
            <w:r>
              <w:rPr>
                <w:rFonts w:ascii="Cambria" w:hAnsi="Cambria"/>
                <w:b/>
                <w:bCs/>
                <w:sz w:val="20"/>
                <w:szCs w:val="20"/>
              </w:rPr>
              <w:t>– 3 lub więcej zadań</w:t>
            </w:r>
            <w:r w:rsidR="00C928DF">
              <w:rPr>
                <w:rFonts w:ascii="Cambria" w:hAnsi="Cambria"/>
                <w:b/>
                <w:bCs/>
                <w:sz w:val="20"/>
                <w:szCs w:val="20"/>
              </w:rPr>
              <w:t xml:space="preserve"> (obiektów)</w:t>
            </w:r>
          </w:p>
        </w:tc>
        <w:tc>
          <w:tcPr>
            <w:tcW w:w="1554" w:type="dxa"/>
            <w:tcBorders>
              <w:top w:val="single" w:sz="4" w:space="0" w:color="auto"/>
              <w:left w:val="single" w:sz="4" w:space="0" w:color="auto"/>
              <w:bottom w:val="single" w:sz="4" w:space="0" w:color="auto"/>
              <w:right w:val="single" w:sz="4" w:space="0" w:color="auto"/>
            </w:tcBorders>
            <w:vAlign w:val="center"/>
            <w:hideMark/>
          </w:tcPr>
          <w:p w14:paraId="25FEC6C7" w14:textId="77777777" w:rsidR="00176F5B" w:rsidRDefault="00176F5B" w:rsidP="00DB4646">
            <w:pPr>
              <w:autoSpaceDE w:val="0"/>
              <w:adjustRightInd w:val="0"/>
              <w:jc w:val="center"/>
              <w:rPr>
                <w:rFonts w:ascii="Cambria" w:hAnsi="Cambria" w:cs="Arial"/>
                <w:b/>
                <w:sz w:val="20"/>
                <w:szCs w:val="20"/>
                <w:lang w:eastAsia="en-US"/>
              </w:rPr>
            </w:pPr>
            <w:r>
              <w:rPr>
                <w:rFonts w:ascii="Cambria" w:hAnsi="Cambria" w:cs="Arial"/>
                <w:b/>
                <w:sz w:val="20"/>
                <w:szCs w:val="20"/>
                <w:lang w:eastAsia="en-US"/>
              </w:rPr>
              <w:t>10 punktów</w:t>
            </w:r>
          </w:p>
        </w:tc>
      </w:tr>
    </w:tbl>
    <w:p w14:paraId="6067B7DA" w14:textId="77777777" w:rsidR="00AE4978" w:rsidRDefault="00AE4978" w:rsidP="00176F5B">
      <w:pPr>
        <w:pStyle w:val="Akapitzlist"/>
        <w:autoSpaceDE w:val="0"/>
        <w:adjustRightInd w:val="0"/>
        <w:spacing w:after="120"/>
        <w:ind w:left="426"/>
        <w:jc w:val="both"/>
        <w:rPr>
          <w:rFonts w:ascii="Cambria" w:hAnsi="Cambria"/>
          <w:sz w:val="20"/>
          <w:szCs w:val="20"/>
        </w:rPr>
      </w:pPr>
    </w:p>
    <w:p w14:paraId="1B90CD01" w14:textId="29F24BD9" w:rsidR="00176F5B" w:rsidRPr="00AB0A6C" w:rsidRDefault="00176F5B" w:rsidP="00FB0A25">
      <w:pPr>
        <w:pStyle w:val="Akapitzlist"/>
        <w:numPr>
          <w:ilvl w:val="1"/>
          <w:numId w:val="85"/>
        </w:numPr>
        <w:shd w:val="clear" w:color="auto" w:fill="F3FFF3"/>
        <w:autoSpaceDE w:val="0"/>
        <w:adjustRightInd w:val="0"/>
        <w:spacing w:after="120"/>
        <w:ind w:left="426"/>
        <w:jc w:val="both"/>
        <w:rPr>
          <w:rFonts w:ascii="Cambria" w:hAnsi="Cambria"/>
          <w:b/>
          <w:bCs/>
          <w:sz w:val="20"/>
          <w:szCs w:val="20"/>
        </w:rPr>
      </w:pPr>
      <w:r w:rsidRPr="00AB0A6C">
        <w:rPr>
          <w:rFonts w:ascii="Cambria" w:eastAsiaTheme="minorHAnsi" w:hAnsi="Cambria"/>
          <w:b/>
          <w:bCs/>
          <w:sz w:val="22"/>
          <w:szCs w:val="22"/>
          <w:lang w:eastAsia="en-US"/>
        </w:rPr>
        <w:t xml:space="preserve">DOŚWIADCZENIE </w:t>
      </w:r>
      <w:r w:rsidRPr="00AB0A6C">
        <w:rPr>
          <w:rFonts w:ascii="Cambria" w:eastAsia="Calibri" w:hAnsi="Cambria"/>
          <w:b/>
          <w:bCs/>
          <w:iCs/>
          <w:sz w:val="22"/>
          <w:szCs w:val="22"/>
          <w:lang w:eastAsia="en-US"/>
        </w:rPr>
        <w:t xml:space="preserve">INSPEKTORA NADZORU INWESTORSKIEGO BRANŻY DROGOWEJ </w:t>
      </w:r>
      <w:r w:rsidRPr="00AB0A6C">
        <w:rPr>
          <w:b/>
          <w:bCs/>
        </w:rPr>
        <w:t xml:space="preserve">- </w:t>
      </w:r>
      <w:r w:rsidRPr="00AB0A6C">
        <w:rPr>
          <w:rFonts w:ascii="Cambria" w:eastAsiaTheme="minorHAnsi" w:hAnsi="Cambria"/>
          <w:b/>
          <w:bCs/>
          <w:sz w:val="22"/>
          <w:szCs w:val="22"/>
          <w:lang w:eastAsia="en-US"/>
        </w:rPr>
        <w:t>MAX. ILOŚĆ PUNKTÓW – 10.</w:t>
      </w:r>
      <w:r w:rsidRPr="00AB0A6C">
        <w:rPr>
          <w:rFonts w:ascii="Cambria" w:hAnsi="Cambria"/>
          <w:b/>
          <w:bCs/>
          <w:sz w:val="20"/>
          <w:szCs w:val="20"/>
        </w:rPr>
        <w:t xml:space="preserve"> </w:t>
      </w:r>
    </w:p>
    <w:p w14:paraId="11145F47" w14:textId="7C666F99" w:rsidR="007253DB" w:rsidRPr="00D44D54" w:rsidRDefault="007253DB" w:rsidP="003A770D">
      <w:pPr>
        <w:pStyle w:val="Akapitzlist"/>
        <w:numPr>
          <w:ilvl w:val="0"/>
          <w:numId w:val="109"/>
        </w:numPr>
        <w:autoSpaceDE w:val="0"/>
        <w:adjustRightInd w:val="0"/>
        <w:jc w:val="both"/>
        <w:rPr>
          <w:rFonts w:ascii="Cambria" w:hAnsi="Cambria"/>
          <w:sz w:val="22"/>
          <w:szCs w:val="22"/>
        </w:rPr>
      </w:pPr>
      <w:r w:rsidRPr="00176F5B">
        <w:rPr>
          <w:rFonts w:ascii="Cambria" w:hAnsi="Cambria"/>
          <w:sz w:val="22"/>
          <w:szCs w:val="22"/>
        </w:rPr>
        <w:t xml:space="preserve">doświadczenie </w:t>
      </w:r>
      <w:r w:rsidRPr="007253DB">
        <w:rPr>
          <w:rFonts w:ascii="Cambria" w:hAnsi="Cambria"/>
          <w:sz w:val="22"/>
          <w:szCs w:val="22"/>
          <w:u w:val="single"/>
        </w:rPr>
        <w:t>w realizacji</w:t>
      </w:r>
      <w:r w:rsidRPr="007253DB">
        <w:rPr>
          <w:rFonts w:ascii="Cambria" w:hAnsi="Cambria"/>
          <w:sz w:val="22"/>
          <w:szCs w:val="22"/>
        </w:rPr>
        <w:t xml:space="preserve"> jako K</w:t>
      </w:r>
      <w:r w:rsidRPr="007253DB">
        <w:rPr>
          <w:rFonts w:ascii="Cambria" w:hAnsi="Cambria"/>
          <w:sz w:val="22"/>
          <w:szCs w:val="22"/>
          <w:u w:val="single"/>
        </w:rPr>
        <w:t>ierownik budowy/Kierownik robót drogowych</w:t>
      </w:r>
      <w:r w:rsidRPr="007253DB">
        <w:rPr>
          <w:rFonts w:ascii="Cambria" w:hAnsi="Cambria"/>
          <w:sz w:val="22"/>
          <w:szCs w:val="22"/>
        </w:rPr>
        <w:t xml:space="preserve"> </w:t>
      </w:r>
      <w:r w:rsidRPr="007253DB">
        <w:rPr>
          <w:rFonts w:ascii="Cambria" w:hAnsi="Cambria"/>
          <w:b/>
          <w:bCs/>
          <w:sz w:val="22"/>
          <w:szCs w:val="22"/>
        </w:rPr>
        <w:t xml:space="preserve">lub </w:t>
      </w:r>
      <w:r w:rsidRPr="007253DB">
        <w:rPr>
          <w:rFonts w:ascii="Cambria" w:hAnsi="Cambria"/>
          <w:sz w:val="22"/>
          <w:szCs w:val="22"/>
          <w:u w:val="single"/>
        </w:rPr>
        <w:t>w nadzorowaniu</w:t>
      </w:r>
      <w:r w:rsidRPr="007253DB">
        <w:rPr>
          <w:rFonts w:ascii="Cambria" w:hAnsi="Cambria"/>
          <w:sz w:val="22"/>
          <w:szCs w:val="22"/>
        </w:rPr>
        <w:t xml:space="preserve"> jako I</w:t>
      </w:r>
      <w:r w:rsidRPr="007253DB">
        <w:rPr>
          <w:rFonts w:ascii="Cambria" w:hAnsi="Cambria"/>
          <w:sz w:val="22"/>
          <w:szCs w:val="22"/>
          <w:u w:val="single"/>
        </w:rPr>
        <w:t xml:space="preserve">nspektor </w:t>
      </w:r>
      <w:r w:rsidRPr="00282DC6">
        <w:rPr>
          <w:rFonts w:ascii="Cambria" w:hAnsi="Cambria"/>
          <w:sz w:val="22"/>
          <w:szCs w:val="22"/>
          <w:u w:val="single"/>
        </w:rPr>
        <w:t>nadzoru branży drogowej</w:t>
      </w:r>
      <w:r w:rsidRPr="00282DC6">
        <w:rPr>
          <w:rFonts w:ascii="Cambria" w:hAnsi="Cambria"/>
          <w:sz w:val="22"/>
          <w:szCs w:val="22"/>
        </w:rPr>
        <w:t xml:space="preserve"> </w:t>
      </w:r>
      <w:r w:rsidR="00282DC6" w:rsidRPr="00282DC6">
        <w:rPr>
          <w:rFonts w:ascii="Cambria" w:hAnsi="Cambria"/>
          <w:b/>
          <w:bCs/>
          <w:sz w:val="22"/>
          <w:szCs w:val="22"/>
        </w:rPr>
        <w:t>budowy lub rozbudowy lub przebudowy drogi publicznej klasy min. G o długości min. 1 km (w jednym odcinku) i  o wartości nie mniejszej niż 10 000 000,00 zł brutto</w:t>
      </w:r>
      <w:r w:rsidR="00282DC6">
        <w:rPr>
          <w:rFonts w:ascii="Cambria" w:hAnsi="Cambria"/>
          <w:b/>
          <w:bCs/>
          <w:sz w:val="20"/>
          <w:szCs w:val="20"/>
        </w:rPr>
        <w:t xml:space="preserve"> </w:t>
      </w:r>
    </w:p>
    <w:tbl>
      <w:tblPr>
        <w:tblStyle w:val="Tabela-Siatka"/>
        <w:tblpPr w:leftFromText="141" w:rightFromText="141" w:vertAnchor="text" w:horzAnchor="margin" w:tblpXSpec="right" w:tblpY="258"/>
        <w:tblW w:w="0" w:type="auto"/>
        <w:tblLook w:val="04A0" w:firstRow="1" w:lastRow="0" w:firstColumn="1" w:lastColumn="0" w:noHBand="0" w:noVBand="1"/>
      </w:tblPr>
      <w:tblGrid>
        <w:gridCol w:w="534"/>
        <w:gridCol w:w="7020"/>
        <w:gridCol w:w="1554"/>
      </w:tblGrid>
      <w:tr w:rsidR="007253DB" w14:paraId="64405388" w14:textId="77777777" w:rsidTr="001C3122">
        <w:tc>
          <w:tcPr>
            <w:tcW w:w="534" w:type="dxa"/>
            <w:tcBorders>
              <w:top w:val="single" w:sz="4" w:space="0" w:color="auto"/>
              <w:left w:val="single" w:sz="4" w:space="0" w:color="auto"/>
              <w:bottom w:val="single" w:sz="4" w:space="0" w:color="auto"/>
              <w:right w:val="single" w:sz="4" w:space="0" w:color="auto"/>
            </w:tcBorders>
            <w:shd w:val="clear" w:color="auto" w:fill="F3FFF3"/>
            <w:vAlign w:val="center"/>
            <w:hideMark/>
          </w:tcPr>
          <w:p w14:paraId="142ACA04" w14:textId="77777777" w:rsidR="007253DB" w:rsidRDefault="007253DB" w:rsidP="00DB4646">
            <w:pPr>
              <w:autoSpaceDE w:val="0"/>
              <w:adjustRightInd w:val="0"/>
              <w:jc w:val="center"/>
              <w:rPr>
                <w:rFonts w:ascii="Cambria" w:hAnsi="Cambria" w:cs="Arial"/>
                <w:b/>
                <w:bCs/>
                <w:sz w:val="20"/>
                <w:szCs w:val="20"/>
                <w:lang w:eastAsia="en-US"/>
              </w:rPr>
            </w:pPr>
            <w:r>
              <w:rPr>
                <w:rFonts w:ascii="Cambria" w:hAnsi="Cambria" w:cs="Arial"/>
                <w:b/>
                <w:bCs/>
                <w:sz w:val="20"/>
                <w:szCs w:val="20"/>
                <w:lang w:eastAsia="en-US"/>
              </w:rPr>
              <w:t>LP.</w:t>
            </w:r>
          </w:p>
        </w:tc>
        <w:tc>
          <w:tcPr>
            <w:tcW w:w="7020" w:type="dxa"/>
            <w:tcBorders>
              <w:top w:val="single" w:sz="4" w:space="0" w:color="auto"/>
              <w:left w:val="single" w:sz="4" w:space="0" w:color="auto"/>
              <w:bottom w:val="single" w:sz="4" w:space="0" w:color="auto"/>
              <w:right w:val="single" w:sz="4" w:space="0" w:color="auto"/>
            </w:tcBorders>
            <w:shd w:val="clear" w:color="auto" w:fill="F3FFF3"/>
            <w:vAlign w:val="center"/>
            <w:hideMark/>
          </w:tcPr>
          <w:p w14:paraId="4894C243" w14:textId="77777777" w:rsidR="007253DB" w:rsidRDefault="007253DB" w:rsidP="00DB4646">
            <w:pPr>
              <w:autoSpaceDE w:val="0"/>
              <w:adjustRightInd w:val="0"/>
              <w:jc w:val="center"/>
              <w:rPr>
                <w:rFonts w:ascii="Cambria" w:hAnsi="Cambria" w:cs="Arial"/>
                <w:b/>
                <w:bCs/>
                <w:sz w:val="20"/>
                <w:szCs w:val="20"/>
                <w:lang w:eastAsia="en-US"/>
              </w:rPr>
            </w:pPr>
            <w:r>
              <w:rPr>
                <w:rFonts w:ascii="Cambria" w:hAnsi="Cambria" w:cs="Arial"/>
                <w:b/>
                <w:bCs/>
                <w:sz w:val="20"/>
                <w:szCs w:val="20"/>
                <w:lang w:eastAsia="en-US"/>
              </w:rPr>
              <w:t>OPIS KRYTERIUM:</w:t>
            </w:r>
          </w:p>
        </w:tc>
        <w:tc>
          <w:tcPr>
            <w:tcW w:w="1554" w:type="dxa"/>
            <w:tcBorders>
              <w:top w:val="single" w:sz="4" w:space="0" w:color="auto"/>
              <w:left w:val="single" w:sz="4" w:space="0" w:color="auto"/>
              <w:bottom w:val="single" w:sz="4" w:space="0" w:color="auto"/>
              <w:right w:val="single" w:sz="4" w:space="0" w:color="auto"/>
            </w:tcBorders>
            <w:shd w:val="clear" w:color="auto" w:fill="F3FFF3"/>
            <w:vAlign w:val="center"/>
            <w:hideMark/>
          </w:tcPr>
          <w:p w14:paraId="0DED50C5" w14:textId="77777777" w:rsidR="007253DB" w:rsidRDefault="007253DB" w:rsidP="00DB4646">
            <w:pPr>
              <w:autoSpaceDE w:val="0"/>
              <w:adjustRightInd w:val="0"/>
              <w:jc w:val="center"/>
              <w:rPr>
                <w:rFonts w:ascii="Cambria" w:hAnsi="Cambria" w:cs="Arial"/>
                <w:b/>
                <w:bCs/>
                <w:sz w:val="20"/>
                <w:szCs w:val="20"/>
                <w:lang w:eastAsia="en-US"/>
              </w:rPr>
            </w:pPr>
            <w:r>
              <w:rPr>
                <w:rFonts w:ascii="Cambria" w:hAnsi="Cambria" w:cs="Arial"/>
                <w:b/>
                <w:bCs/>
                <w:sz w:val="20"/>
                <w:szCs w:val="20"/>
                <w:lang w:eastAsia="en-US"/>
              </w:rPr>
              <w:t>PRZYZNANA PUNKTACJA:</w:t>
            </w:r>
          </w:p>
        </w:tc>
      </w:tr>
      <w:tr w:rsidR="007253DB" w14:paraId="6AEA3F16" w14:textId="77777777" w:rsidTr="001C3122">
        <w:trPr>
          <w:trHeight w:val="654"/>
        </w:trPr>
        <w:tc>
          <w:tcPr>
            <w:tcW w:w="534" w:type="dxa"/>
            <w:tcBorders>
              <w:top w:val="single" w:sz="4" w:space="0" w:color="auto"/>
              <w:left w:val="single" w:sz="4" w:space="0" w:color="auto"/>
              <w:bottom w:val="single" w:sz="4" w:space="0" w:color="auto"/>
              <w:right w:val="single" w:sz="4" w:space="0" w:color="auto"/>
            </w:tcBorders>
            <w:vAlign w:val="center"/>
            <w:hideMark/>
          </w:tcPr>
          <w:p w14:paraId="12D16A91" w14:textId="77777777" w:rsidR="007253DB" w:rsidRDefault="007253DB" w:rsidP="00DB4646">
            <w:pPr>
              <w:autoSpaceDE w:val="0"/>
              <w:adjustRightInd w:val="0"/>
              <w:jc w:val="center"/>
              <w:rPr>
                <w:rFonts w:ascii="Cambria" w:hAnsi="Cambria" w:cs="Arial"/>
                <w:sz w:val="20"/>
                <w:szCs w:val="20"/>
                <w:lang w:eastAsia="en-US"/>
              </w:rPr>
            </w:pPr>
            <w:r>
              <w:rPr>
                <w:rFonts w:ascii="Cambria" w:hAnsi="Cambria" w:cs="Arial"/>
                <w:sz w:val="20"/>
                <w:szCs w:val="20"/>
                <w:lang w:eastAsia="en-US"/>
              </w:rPr>
              <w:t>1.</w:t>
            </w:r>
          </w:p>
        </w:tc>
        <w:tc>
          <w:tcPr>
            <w:tcW w:w="7020" w:type="dxa"/>
            <w:tcBorders>
              <w:top w:val="single" w:sz="4" w:space="0" w:color="auto"/>
              <w:left w:val="single" w:sz="4" w:space="0" w:color="auto"/>
              <w:bottom w:val="single" w:sz="4" w:space="0" w:color="auto"/>
              <w:right w:val="single" w:sz="4" w:space="0" w:color="auto"/>
            </w:tcBorders>
            <w:vAlign w:val="center"/>
            <w:hideMark/>
          </w:tcPr>
          <w:p w14:paraId="06F1EE35" w14:textId="2E1FB434" w:rsidR="007253DB" w:rsidRDefault="007253DB" w:rsidP="00DB4646">
            <w:pPr>
              <w:autoSpaceDE w:val="0"/>
              <w:adjustRightInd w:val="0"/>
              <w:spacing w:after="120"/>
              <w:jc w:val="both"/>
              <w:rPr>
                <w:rFonts w:ascii="Cambria" w:hAnsi="Cambria" w:cs="Arial"/>
                <w:sz w:val="20"/>
                <w:szCs w:val="20"/>
                <w:lang w:eastAsia="en-US"/>
              </w:rPr>
            </w:pPr>
            <w:r>
              <w:rPr>
                <w:rFonts w:ascii="Cambria" w:hAnsi="Cambria" w:cs="Arial"/>
                <w:sz w:val="20"/>
                <w:szCs w:val="20"/>
                <w:lang w:eastAsia="en-US"/>
              </w:rPr>
              <w:t xml:space="preserve">wskazanie </w:t>
            </w:r>
            <w:r w:rsidR="00D44D54" w:rsidRPr="00176F5B">
              <w:rPr>
                <w:rFonts w:ascii="Cambria" w:hAnsi="Cambria" w:cs="Arial"/>
                <w:i/>
                <w:iCs/>
                <w:sz w:val="20"/>
                <w:szCs w:val="20"/>
                <w:lang w:eastAsia="en-US"/>
              </w:rPr>
              <w:t>I</w:t>
            </w:r>
            <w:r w:rsidRPr="00176F5B">
              <w:rPr>
                <w:rFonts w:ascii="Cambria" w:hAnsi="Cambria" w:cs="Arial"/>
                <w:i/>
                <w:iCs/>
                <w:sz w:val="20"/>
                <w:szCs w:val="20"/>
                <w:lang w:eastAsia="en-US"/>
              </w:rPr>
              <w:t xml:space="preserve">nspektora nadzoru inwestorskiego branży </w:t>
            </w:r>
            <w:r w:rsidR="00D44D54">
              <w:rPr>
                <w:rFonts w:ascii="Cambria" w:hAnsi="Cambria" w:cs="Arial"/>
                <w:i/>
                <w:iCs/>
                <w:sz w:val="20"/>
                <w:szCs w:val="20"/>
                <w:lang w:eastAsia="en-US"/>
              </w:rPr>
              <w:t>drogowej</w:t>
            </w:r>
            <w:r w:rsidRPr="00176F5B">
              <w:rPr>
                <w:rFonts w:ascii="Cambria" w:hAnsi="Cambria" w:cs="Arial"/>
                <w:i/>
                <w:iCs/>
                <w:sz w:val="20"/>
                <w:szCs w:val="20"/>
                <w:lang w:eastAsia="en-US"/>
              </w:rPr>
              <w:t xml:space="preserve"> </w:t>
            </w:r>
            <w:r>
              <w:rPr>
                <w:rFonts w:ascii="Cambria" w:hAnsi="Cambria" w:cs="Arial"/>
                <w:sz w:val="20"/>
                <w:szCs w:val="20"/>
                <w:lang w:eastAsia="en-US"/>
              </w:rPr>
              <w:t xml:space="preserve">posiadającego </w:t>
            </w:r>
            <w:r>
              <w:rPr>
                <w:rFonts w:ascii="Cambria" w:hAnsi="Cambria" w:cs="Arial"/>
                <w:b/>
                <w:bCs/>
                <w:sz w:val="20"/>
                <w:szCs w:val="20"/>
                <w:lang w:eastAsia="en-US"/>
              </w:rPr>
              <w:t>minimalne doświadczenie</w:t>
            </w:r>
            <w:r>
              <w:rPr>
                <w:rFonts w:ascii="Cambria" w:hAnsi="Cambria" w:cs="Arial"/>
                <w:sz w:val="20"/>
                <w:szCs w:val="20"/>
                <w:lang w:eastAsia="en-US"/>
              </w:rPr>
              <w:t xml:space="preserve"> wymagane w Rozdziale VIII SWZ  - </w:t>
            </w:r>
            <w:r w:rsidRPr="00782D74">
              <w:rPr>
                <w:rFonts w:ascii="Cambria" w:hAnsi="Cambria" w:cs="Arial"/>
                <w:b/>
                <w:bCs/>
                <w:sz w:val="20"/>
                <w:szCs w:val="20"/>
                <w:lang w:eastAsia="en-US"/>
              </w:rPr>
              <w:t>1 zadanie</w:t>
            </w:r>
          </w:p>
          <w:p w14:paraId="0A4C1D35" w14:textId="77777777" w:rsidR="007253DB" w:rsidRDefault="007253DB" w:rsidP="00DB4646">
            <w:pPr>
              <w:autoSpaceDE w:val="0"/>
              <w:adjustRightInd w:val="0"/>
              <w:spacing w:after="120"/>
              <w:jc w:val="both"/>
              <w:rPr>
                <w:rFonts w:ascii="Cambria" w:hAnsi="Cambria" w:cs="Arial"/>
                <w:sz w:val="20"/>
                <w:szCs w:val="20"/>
                <w:lang w:eastAsia="en-US"/>
              </w:rPr>
            </w:pPr>
          </w:p>
        </w:tc>
        <w:tc>
          <w:tcPr>
            <w:tcW w:w="1554" w:type="dxa"/>
            <w:tcBorders>
              <w:top w:val="single" w:sz="4" w:space="0" w:color="auto"/>
              <w:left w:val="single" w:sz="4" w:space="0" w:color="auto"/>
              <w:bottom w:val="single" w:sz="4" w:space="0" w:color="auto"/>
              <w:right w:val="single" w:sz="4" w:space="0" w:color="auto"/>
            </w:tcBorders>
            <w:vAlign w:val="center"/>
            <w:hideMark/>
          </w:tcPr>
          <w:p w14:paraId="25092557" w14:textId="77777777" w:rsidR="007253DB" w:rsidRDefault="007253DB" w:rsidP="00DB4646">
            <w:pPr>
              <w:autoSpaceDE w:val="0"/>
              <w:adjustRightInd w:val="0"/>
              <w:jc w:val="center"/>
              <w:rPr>
                <w:rFonts w:ascii="Cambria" w:hAnsi="Cambria" w:cs="Arial"/>
                <w:sz w:val="20"/>
                <w:szCs w:val="20"/>
                <w:lang w:eastAsia="en-US"/>
              </w:rPr>
            </w:pPr>
            <w:r>
              <w:rPr>
                <w:rFonts w:ascii="Cambria" w:hAnsi="Cambria" w:cs="Arial"/>
                <w:b/>
                <w:sz w:val="20"/>
                <w:szCs w:val="20"/>
                <w:lang w:eastAsia="en-US"/>
              </w:rPr>
              <w:t>0 punktów</w:t>
            </w:r>
          </w:p>
        </w:tc>
      </w:tr>
      <w:tr w:rsidR="007253DB" w14:paraId="3613C37F" w14:textId="77777777" w:rsidTr="001C3122">
        <w:trPr>
          <w:trHeight w:val="554"/>
        </w:trPr>
        <w:tc>
          <w:tcPr>
            <w:tcW w:w="534" w:type="dxa"/>
            <w:tcBorders>
              <w:top w:val="single" w:sz="4" w:space="0" w:color="auto"/>
              <w:left w:val="single" w:sz="4" w:space="0" w:color="auto"/>
              <w:bottom w:val="single" w:sz="4" w:space="0" w:color="auto"/>
              <w:right w:val="single" w:sz="4" w:space="0" w:color="auto"/>
            </w:tcBorders>
            <w:vAlign w:val="center"/>
            <w:hideMark/>
          </w:tcPr>
          <w:p w14:paraId="37832FF2" w14:textId="77777777" w:rsidR="007253DB" w:rsidRDefault="007253DB" w:rsidP="00DB4646">
            <w:pPr>
              <w:autoSpaceDE w:val="0"/>
              <w:adjustRightInd w:val="0"/>
              <w:jc w:val="center"/>
              <w:rPr>
                <w:rFonts w:ascii="Cambria" w:hAnsi="Cambria" w:cs="Arial"/>
                <w:sz w:val="20"/>
                <w:szCs w:val="20"/>
                <w:lang w:eastAsia="en-US"/>
              </w:rPr>
            </w:pPr>
            <w:r>
              <w:rPr>
                <w:rFonts w:ascii="Cambria" w:hAnsi="Cambria" w:cs="Arial"/>
                <w:sz w:val="20"/>
                <w:szCs w:val="20"/>
                <w:lang w:eastAsia="en-US"/>
              </w:rPr>
              <w:t>2.</w:t>
            </w:r>
          </w:p>
        </w:tc>
        <w:tc>
          <w:tcPr>
            <w:tcW w:w="7020" w:type="dxa"/>
            <w:tcBorders>
              <w:top w:val="single" w:sz="4" w:space="0" w:color="auto"/>
              <w:left w:val="single" w:sz="4" w:space="0" w:color="auto"/>
              <w:bottom w:val="single" w:sz="4" w:space="0" w:color="auto"/>
              <w:right w:val="single" w:sz="4" w:space="0" w:color="auto"/>
            </w:tcBorders>
            <w:vAlign w:val="center"/>
            <w:hideMark/>
          </w:tcPr>
          <w:p w14:paraId="3ED3219E" w14:textId="1A8E6EA9" w:rsidR="007253DB" w:rsidRDefault="007253DB" w:rsidP="00DB4646">
            <w:pPr>
              <w:pStyle w:val="Teksttreci"/>
              <w:spacing w:line="240" w:lineRule="auto"/>
              <w:ind w:right="23" w:firstLine="1"/>
              <w:jc w:val="both"/>
              <w:rPr>
                <w:rFonts w:ascii="Cambria" w:hAnsi="Cambria" w:cs="Arial"/>
                <w:sz w:val="20"/>
                <w:szCs w:val="20"/>
                <w:lang w:eastAsia="en-US"/>
              </w:rPr>
            </w:pPr>
            <w:r w:rsidRPr="00D44D54">
              <w:rPr>
                <w:rFonts w:ascii="Cambria" w:hAnsi="Cambria" w:cs="Arial"/>
                <w:sz w:val="20"/>
                <w:szCs w:val="20"/>
                <w:lang w:eastAsia="en-US"/>
              </w:rPr>
              <w:t xml:space="preserve">wskazanie </w:t>
            </w:r>
            <w:r w:rsidRPr="00D44D54">
              <w:rPr>
                <w:rFonts w:ascii="Cambria" w:hAnsi="Cambria" w:cs="Arial"/>
                <w:i/>
                <w:iCs/>
                <w:sz w:val="20"/>
                <w:szCs w:val="20"/>
                <w:lang w:eastAsia="en-US"/>
              </w:rPr>
              <w:t xml:space="preserve"> </w:t>
            </w:r>
            <w:r w:rsidR="00D44D54" w:rsidRPr="00D44D54">
              <w:rPr>
                <w:rFonts w:ascii="Cambria" w:hAnsi="Cambria" w:cs="Arial"/>
                <w:i/>
                <w:iCs/>
                <w:sz w:val="20"/>
                <w:szCs w:val="20"/>
                <w:lang w:eastAsia="en-US"/>
              </w:rPr>
              <w:t xml:space="preserve">Inspektora nadzoru inwestorskiego branży drogowej </w:t>
            </w:r>
            <w:r w:rsidRPr="00D44D54">
              <w:rPr>
                <w:rFonts w:ascii="Cambria" w:hAnsi="Cambria" w:cs="Arial"/>
                <w:sz w:val="20"/>
                <w:szCs w:val="20"/>
                <w:lang w:eastAsia="en-US"/>
              </w:rPr>
              <w:t xml:space="preserve">posiadającego </w:t>
            </w:r>
            <w:r w:rsidRPr="00D44D54">
              <w:rPr>
                <w:rFonts w:ascii="Cambria" w:hAnsi="Cambria" w:cs="Arial"/>
                <w:b/>
                <w:bCs/>
                <w:sz w:val="20"/>
                <w:szCs w:val="20"/>
                <w:lang w:eastAsia="en-US"/>
              </w:rPr>
              <w:t>większe doświadczenie</w:t>
            </w:r>
            <w:r w:rsidRPr="00D44D54">
              <w:rPr>
                <w:rFonts w:ascii="Cambria" w:hAnsi="Cambria" w:cs="Arial"/>
                <w:sz w:val="20"/>
                <w:szCs w:val="20"/>
                <w:lang w:eastAsia="en-US"/>
              </w:rPr>
              <w:t xml:space="preserve"> tj. </w:t>
            </w:r>
            <w:r w:rsidRPr="00D44D54">
              <w:rPr>
                <w:rFonts w:ascii="Cambria" w:hAnsi="Cambria"/>
                <w:sz w:val="20"/>
                <w:szCs w:val="20"/>
              </w:rPr>
              <w:t xml:space="preserve">doświadczenie </w:t>
            </w:r>
            <w:r w:rsidR="00D44D54" w:rsidRPr="00D44D54">
              <w:rPr>
                <w:rFonts w:ascii="Cambria" w:hAnsi="Cambria"/>
                <w:sz w:val="20"/>
                <w:szCs w:val="20"/>
                <w:u w:val="single"/>
              </w:rPr>
              <w:t>w realizacji</w:t>
            </w:r>
            <w:r w:rsidR="00D44D54" w:rsidRPr="00D44D54">
              <w:rPr>
                <w:rFonts w:ascii="Cambria" w:hAnsi="Cambria"/>
                <w:sz w:val="20"/>
                <w:szCs w:val="20"/>
              </w:rPr>
              <w:t xml:space="preserve"> jako K</w:t>
            </w:r>
            <w:r w:rsidR="00D44D54" w:rsidRPr="00D44D54">
              <w:rPr>
                <w:rFonts w:ascii="Cambria" w:hAnsi="Cambria"/>
                <w:sz w:val="20"/>
                <w:szCs w:val="20"/>
                <w:u w:val="single"/>
              </w:rPr>
              <w:t>ierownik budowy/Kierownik robót drogowych</w:t>
            </w:r>
            <w:r w:rsidR="00D44D54" w:rsidRPr="00D44D54">
              <w:rPr>
                <w:rFonts w:ascii="Cambria" w:hAnsi="Cambria"/>
                <w:sz w:val="20"/>
                <w:szCs w:val="20"/>
              </w:rPr>
              <w:t xml:space="preserve"> </w:t>
            </w:r>
            <w:r w:rsidR="00D44D54" w:rsidRPr="00D44D54">
              <w:rPr>
                <w:rFonts w:ascii="Cambria" w:hAnsi="Cambria"/>
                <w:b/>
                <w:bCs/>
                <w:sz w:val="20"/>
                <w:szCs w:val="20"/>
              </w:rPr>
              <w:t xml:space="preserve">lub </w:t>
            </w:r>
            <w:r w:rsidR="00D44D54" w:rsidRPr="00D44D54">
              <w:rPr>
                <w:rFonts w:ascii="Cambria" w:hAnsi="Cambria"/>
                <w:sz w:val="20"/>
                <w:szCs w:val="20"/>
                <w:u w:val="single"/>
              </w:rPr>
              <w:t>w nadzorowaniu</w:t>
            </w:r>
            <w:r w:rsidR="00D44D54" w:rsidRPr="00D44D54">
              <w:rPr>
                <w:rFonts w:ascii="Cambria" w:hAnsi="Cambria"/>
                <w:sz w:val="20"/>
                <w:szCs w:val="20"/>
              </w:rPr>
              <w:t xml:space="preserve"> jako I</w:t>
            </w:r>
            <w:r w:rsidR="00D44D54" w:rsidRPr="00D44D54">
              <w:rPr>
                <w:rFonts w:ascii="Cambria" w:hAnsi="Cambria"/>
                <w:sz w:val="20"/>
                <w:szCs w:val="20"/>
                <w:u w:val="single"/>
              </w:rPr>
              <w:t>nspektor nadzoru branży drogowej</w:t>
            </w:r>
            <w:r w:rsidR="00D44D54" w:rsidRPr="00D44D54">
              <w:rPr>
                <w:rFonts w:ascii="Cambria" w:hAnsi="Cambria"/>
                <w:sz w:val="20"/>
                <w:szCs w:val="20"/>
              </w:rPr>
              <w:t xml:space="preserve"> </w:t>
            </w:r>
            <w:r w:rsidR="00FB0A25" w:rsidRPr="00FB0A25">
              <w:rPr>
                <w:rFonts w:ascii="Cambria" w:hAnsi="Cambria"/>
                <w:b/>
                <w:bCs/>
                <w:sz w:val="20"/>
                <w:szCs w:val="20"/>
              </w:rPr>
              <w:t>budowy lub rozbudowy lub przebudowy drogi publicznej klasy min. G o długości min. 1 km (w jednym odcinku) i  o wartości nie mniejszej niż 10 000 000,00 zł brutto</w:t>
            </w:r>
            <w:r w:rsidR="00FB0A25" w:rsidRPr="00FB0A25">
              <w:rPr>
                <w:rFonts w:ascii="Cambria" w:hAnsi="Cambria"/>
                <w:sz w:val="20"/>
                <w:szCs w:val="20"/>
              </w:rPr>
              <w:t xml:space="preserve"> </w:t>
            </w:r>
            <w:r w:rsidRPr="00D44D54">
              <w:rPr>
                <w:rFonts w:ascii="Cambria" w:hAnsi="Cambria"/>
                <w:b/>
                <w:bCs/>
                <w:sz w:val="20"/>
                <w:szCs w:val="20"/>
              </w:rPr>
              <w:t>–</w:t>
            </w:r>
            <w:r w:rsidRPr="00176F5B">
              <w:rPr>
                <w:rFonts w:ascii="Cambria" w:hAnsi="Cambria"/>
                <w:b/>
                <w:bCs/>
                <w:sz w:val="20"/>
                <w:szCs w:val="20"/>
              </w:rPr>
              <w:t xml:space="preserve"> 2 zadania</w:t>
            </w:r>
          </w:p>
        </w:tc>
        <w:tc>
          <w:tcPr>
            <w:tcW w:w="1554" w:type="dxa"/>
            <w:tcBorders>
              <w:top w:val="single" w:sz="4" w:space="0" w:color="auto"/>
              <w:left w:val="single" w:sz="4" w:space="0" w:color="auto"/>
              <w:bottom w:val="single" w:sz="4" w:space="0" w:color="auto"/>
              <w:right w:val="single" w:sz="4" w:space="0" w:color="auto"/>
            </w:tcBorders>
            <w:vAlign w:val="center"/>
            <w:hideMark/>
          </w:tcPr>
          <w:p w14:paraId="44BD87E9" w14:textId="77777777" w:rsidR="007253DB" w:rsidRDefault="007253DB" w:rsidP="00DB4646">
            <w:pPr>
              <w:autoSpaceDE w:val="0"/>
              <w:adjustRightInd w:val="0"/>
              <w:jc w:val="center"/>
              <w:rPr>
                <w:rFonts w:ascii="Cambria" w:hAnsi="Cambria" w:cs="Arial"/>
                <w:b/>
                <w:sz w:val="20"/>
                <w:szCs w:val="20"/>
                <w:lang w:eastAsia="en-US"/>
              </w:rPr>
            </w:pPr>
            <w:r>
              <w:rPr>
                <w:rFonts w:ascii="Cambria" w:hAnsi="Cambria" w:cs="Arial"/>
                <w:b/>
                <w:sz w:val="20"/>
                <w:szCs w:val="20"/>
                <w:lang w:eastAsia="en-US"/>
              </w:rPr>
              <w:t>5 punktów</w:t>
            </w:r>
          </w:p>
        </w:tc>
      </w:tr>
      <w:tr w:rsidR="007253DB" w14:paraId="67F4FBE4" w14:textId="77777777" w:rsidTr="001C3122">
        <w:trPr>
          <w:trHeight w:val="1516"/>
        </w:trPr>
        <w:tc>
          <w:tcPr>
            <w:tcW w:w="534" w:type="dxa"/>
            <w:tcBorders>
              <w:top w:val="single" w:sz="4" w:space="0" w:color="auto"/>
              <w:left w:val="single" w:sz="4" w:space="0" w:color="auto"/>
              <w:bottom w:val="single" w:sz="4" w:space="0" w:color="auto"/>
              <w:right w:val="single" w:sz="4" w:space="0" w:color="auto"/>
            </w:tcBorders>
            <w:vAlign w:val="center"/>
            <w:hideMark/>
          </w:tcPr>
          <w:p w14:paraId="2F3FAE6A" w14:textId="77777777" w:rsidR="007253DB" w:rsidRDefault="007253DB" w:rsidP="00DB4646">
            <w:pPr>
              <w:autoSpaceDE w:val="0"/>
              <w:adjustRightInd w:val="0"/>
              <w:jc w:val="center"/>
              <w:rPr>
                <w:rFonts w:ascii="Cambria" w:hAnsi="Cambria" w:cs="Arial"/>
                <w:sz w:val="20"/>
                <w:szCs w:val="20"/>
                <w:lang w:eastAsia="en-US"/>
              </w:rPr>
            </w:pPr>
            <w:r>
              <w:rPr>
                <w:rFonts w:ascii="Cambria" w:hAnsi="Cambria" w:cs="Arial"/>
                <w:sz w:val="20"/>
                <w:szCs w:val="20"/>
                <w:lang w:eastAsia="en-US"/>
              </w:rPr>
              <w:t>3.</w:t>
            </w:r>
          </w:p>
        </w:tc>
        <w:tc>
          <w:tcPr>
            <w:tcW w:w="7020" w:type="dxa"/>
            <w:tcBorders>
              <w:top w:val="single" w:sz="4" w:space="0" w:color="auto"/>
              <w:left w:val="single" w:sz="4" w:space="0" w:color="auto"/>
              <w:bottom w:val="single" w:sz="4" w:space="0" w:color="auto"/>
              <w:right w:val="single" w:sz="4" w:space="0" w:color="auto"/>
            </w:tcBorders>
            <w:vAlign w:val="center"/>
            <w:hideMark/>
          </w:tcPr>
          <w:p w14:paraId="3912D2BA" w14:textId="63CCE9C5" w:rsidR="007253DB" w:rsidRPr="00176F5B" w:rsidRDefault="007253DB" w:rsidP="00DB4646">
            <w:pPr>
              <w:pStyle w:val="Teksttreci"/>
              <w:spacing w:line="240" w:lineRule="auto"/>
              <w:ind w:right="23" w:firstLine="1"/>
              <w:jc w:val="both"/>
              <w:rPr>
                <w:rFonts w:ascii="Cambria" w:hAnsi="Cambria"/>
                <w:sz w:val="20"/>
                <w:szCs w:val="20"/>
              </w:rPr>
            </w:pPr>
            <w:r>
              <w:rPr>
                <w:rFonts w:ascii="Cambria" w:hAnsi="Cambria" w:cs="Arial"/>
                <w:sz w:val="20"/>
                <w:szCs w:val="20"/>
                <w:lang w:eastAsia="en-US"/>
              </w:rPr>
              <w:t xml:space="preserve">wskazanie </w:t>
            </w:r>
            <w:r w:rsidRPr="00860226">
              <w:rPr>
                <w:rFonts w:ascii="Cambria" w:hAnsi="Cambria" w:cs="Arial"/>
                <w:i/>
                <w:iCs/>
                <w:sz w:val="20"/>
                <w:szCs w:val="20"/>
                <w:lang w:eastAsia="en-US"/>
              </w:rPr>
              <w:t xml:space="preserve"> </w:t>
            </w:r>
            <w:r w:rsidR="00D44D54" w:rsidRPr="00D44D54">
              <w:rPr>
                <w:rFonts w:ascii="Cambria" w:hAnsi="Cambria" w:cs="Arial"/>
                <w:i/>
                <w:iCs/>
                <w:sz w:val="20"/>
                <w:szCs w:val="20"/>
                <w:lang w:eastAsia="en-US"/>
              </w:rPr>
              <w:t xml:space="preserve">Inspektora nadzoru inwestorskiego branży drogowej </w:t>
            </w:r>
            <w:r>
              <w:rPr>
                <w:rFonts w:ascii="Cambria" w:hAnsi="Cambria" w:cs="Arial"/>
                <w:sz w:val="20"/>
                <w:szCs w:val="20"/>
                <w:lang w:eastAsia="en-US"/>
              </w:rPr>
              <w:t xml:space="preserve">posiadającego </w:t>
            </w:r>
            <w:r>
              <w:rPr>
                <w:rFonts w:ascii="Cambria" w:hAnsi="Cambria" w:cs="Arial"/>
                <w:b/>
                <w:bCs/>
                <w:sz w:val="20"/>
                <w:szCs w:val="20"/>
                <w:lang w:eastAsia="en-US"/>
              </w:rPr>
              <w:t xml:space="preserve">większe </w:t>
            </w:r>
            <w:r w:rsidRPr="00176F5B">
              <w:rPr>
                <w:rFonts w:ascii="Cambria" w:hAnsi="Cambria" w:cs="Arial"/>
                <w:b/>
                <w:bCs/>
                <w:sz w:val="20"/>
                <w:szCs w:val="20"/>
                <w:lang w:eastAsia="en-US"/>
              </w:rPr>
              <w:t>doświadczenie</w:t>
            </w:r>
            <w:r w:rsidRPr="00176F5B">
              <w:rPr>
                <w:rFonts w:ascii="Cambria" w:hAnsi="Cambria" w:cs="Arial"/>
                <w:sz w:val="20"/>
                <w:szCs w:val="20"/>
                <w:lang w:eastAsia="en-US"/>
              </w:rPr>
              <w:t xml:space="preserve"> </w:t>
            </w:r>
            <w:r w:rsidR="00D44D54" w:rsidRPr="00D44D54">
              <w:rPr>
                <w:rFonts w:ascii="Cambria" w:hAnsi="Cambria" w:cs="Arial"/>
                <w:sz w:val="20"/>
                <w:szCs w:val="20"/>
                <w:lang w:eastAsia="en-US"/>
              </w:rPr>
              <w:t xml:space="preserve"> tj. </w:t>
            </w:r>
            <w:r w:rsidR="00D44D54" w:rsidRPr="00D44D54">
              <w:rPr>
                <w:rFonts w:ascii="Cambria" w:hAnsi="Cambria"/>
                <w:sz w:val="20"/>
                <w:szCs w:val="20"/>
              </w:rPr>
              <w:t xml:space="preserve">doświadczenie </w:t>
            </w:r>
            <w:r w:rsidR="00D44D54" w:rsidRPr="00D44D54">
              <w:rPr>
                <w:rFonts w:ascii="Cambria" w:hAnsi="Cambria"/>
                <w:sz w:val="20"/>
                <w:szCs w:val="20"/>
                <w:u w:val="single"/>
              </w:rPr>
              <w:t>w realizacji</w:t>
            </w:r>
            <w:r w:rsidR="00D44D54" w:rsidRPr="00D44D54">
              <w:rPr>
                <w:rFonts w:ascii="Cambria" w:hAnsi="Cambria"/>
                <w:sz w:val="20"/>
                <w:szCs w:val="20"/>
              </w:rPr>
              <w:t xml:space="preserve"> jako K</w:t>
            </w:r>
            <w:r w:rsidR="00D44D54" w:rsidRPr="00D44D54">
              <w:rPr>
                <w:rFonts w:ascii="Cambria" w:hAnsi="Cambria"/>
                <w:sz w:val="20"/>
                <w:szCs w:val="20"/>
                <w:u w:val="single"/>
              </w:rPr>
              <w:t>ierownik budowy/Kierownik robót drogowych</w:t>
            </w:r>
            <w:r w:rsidR="00D44D54" w:rsidRPr="00D44D54">
              <w:rPr>
                <w:rFonts w:ascii="Cambria" w:hAnsi="Cambria"/>
                <w:sz w:val="20"/>
                <w:szCs w:val="20"/>
              </w:rPr>
              <w:t xml:space="preserve"> </w:t>
            </w:r>
            <w:r w:rsidR="00D44D54" w:rsidRPr="00D44D54">
              <w:rPr>
                <w:rFonts w:ascii="Cambria" w:hAnsi="Cambria"/>
                <w:b/>
                <w:bCs/>
                <w:sz w:val="20"/>
                <w:szCs w:val="20"/>
              </w:rPr>
              <w:t xml:space="preserve">lub </w:t>
            </w:r>
            <w:r w:rsidR="00D44D54" w:rsidRPr="00D44D54">
              <w:rPr>
                <w:rFonts w:ascii="Cambria" w:hAnsi="Cambria"/>
                <w:sz w:val="20"/>
                <w:szCs w:val="20"/>
                <w:u w:val="single"/>
              </w:rPr>
              <w:t>w nadzorowaniu</w:t>
            </w:r>
            <w:r w:rsidR="00D44D54" w:rsidRPr="00D44D54">
              <w:rPr>
                <w:rFonts w:ascii="Cambria" w:hAnsi="Cambria"/>
                <w:sz w:val="20"/>
                <w:szCs w:val="20"/>
              </w:rPr>
              <w:t xml:space="preserve"> jako I</w:t>
            </w:r>
            <w:r w:rsidR="00D44D54" w:rsidRPr="00D44D54">
              <w:rPr>
                <w:rFonts w:ascii="Cambria" w:hAnsi="Cambria"/>
                <w:sz w:val="20"/>
                <w:szCs w:val="20"/>
                <w:u w:val="single"/>
              </w:rPr>
              <w:t>nspektor nadzoru branży drogowej</w:t>
            </w:r>
            <w:r w:rsidR="00D44D54" w:rsidRPr="00D44D54">
              <w:rPr>
                <w:rFonts w:ascii="Cambria" w:hAnsi="Cambria"/>
                <w:sz w:val="20"/>
                <w:szCs w:val="20"/>
              </w:rPr>
              <w:t xml:space="preserve"> </w:t>
            </w:r>
            <w:r w:rsidR="00FB0A25" w:rsidRPr="00FB0A25">
              <w:rPr>
                <w:rFonts w:ascii="Cambria" w:hAnsi="Cambria"/>
                <w:b/>
                <w:bCs/>
                <w:sz w:val="20"/>
                <w:szCs w:val="20"/>
              </w:rPr>
              <w:t xml:space="preserve">budowy lub rozbudowy lub przebudowy drogi publicznej klasy min. G o długości min. 1 km (w jednym odcinku) i  o wartości nie mniejszej niż 10 000 000,00 zł brutto </w:t>
            </w:r>
            <w:r>
              <w:rPr>
                <w:rFonts w:ascii="Cambria" w:hAnsi="Cambria"/>
                <w:b/>
                <w:bCs/>
                <w:sz w:val="20"/>
                <w:szCs w:val="20"/>
              </w:rPr>
              <w:t>– 3 lub więcej zadań</w:t>
            </w:r>
          </w:p>
        </w:tc>
        <w:tc>
          <w:tcPr>
            <w:tcW w:w="1554" w:type="dxa"/>
            <w:tcBorders>
              <w:top w:val="single" w:sz="4" w:space="0" w:color="auto"/>
              <w:left w:val="single" w:sz="4" w:space="0" w:color="auto"/>
              <w:bottom w:val="single" w:sz="4" w:space="0" w:color="auto"/>
              <w:right w:val="single" w:sz="4" w:space="0" w:color="auto"/>
            </w:tcBorders>
            <w:vAlign w:val="center"/>
            <w:hideMark/>
          </w:tcPr>
          <w:p w14:paraId="222B0895" w14:textId="77777777" w:rsidR="007253DB" w:rsidRDefault="007253DB" w:rsidP="00DB4646">
            <w:pPr>
              <w:autoSpaceDE w:val="0"/>
              <w:adjustRightInd w:val="0"/>
              <w:jc w:val="center"/>
              <w:rPr>
                <w:rFonts w:ascii="Cambria" w:hAnsi="Cambria" w:cs="Arial"/>
                <w:b/>
                <w:sz w:val="20"/>
                <w:szCs w:val="20"/>
                <w:lang w:eastAsia="en-US"/>
              </w:rPr>
            </w:pPr>
            <w:r>
              <w:rPr>
                <w:rFonts w:ascii="Cambria" w:hAnsi="Cambria" w:cs="Arial"/>
                <w:b/>
                <w:sz w:val="20"/>
                <w:szCs w:val="20"/>
                <w:lang w:eastAsia="en-US"/>
              </w:rPr>
              <w:t>10 punktów</w:t>
            </w:r>
          </w:p>
        </w:tc>
      </w:tr>
    </w:tbl>
    <w:p w14:paraId="3C7049C6" w14:textId="77777777" w:rsidR="007253DB" w:rsidRDefault="007253DB" w:rsidP="00A632C7">
      <w:pPr>
        <w:pStyle w:val="Akapitzlist"/>
        <w:autoSpaceDE w:val="0"/>
        <w:adjustRightInd w:val="0"/>
        <w:ind w:left="426"/>
        <w:jc w:val="both"/>
        <w:rPr>
          <w:rFonts w:ascii="Cambria" w:hAnsi="Cambria"/>
          <w:sz w:val="20"/>
          <w:szCs w:val="20"/>
        </w:rPr>
      </w:pPr>
    </w:p>
    <w:p w14:paraId="7B768B4F" w14:textId="3920949A" w:rsidR="00AE4978" w:rsidRPr="00C91CE3" w:rsidRDefault="00C928DF" w:rsidP="00A632C7">
      <w:pPr>
        <w:pStyle w:val="Akapitzlist"/>
        <w:numPr>
          <w:ilvl w:val="1"/>
          <w:numId w:val="85"/>
        </w:numPr>
        <w:shd w:val="clear" w:color="auto" w:fill="FFE1FF"/>
        <w:autoSpaceDE w:val="0"/>
        <w:adjustRightInd w:val="0"/>
        <w:spacing w:before="360" w:after="120"/>
        <w:ind w:left="425" w:hanging="357"/>
        <w:jc w:val="both"/>
        <w:rPr>
          <w:rFonts w:ascii="Cambria" w:hAnsi="Cambria"/>
          <w:b/>
          <w:bCs/>
          <w:sz w:val="20"/>
          <w:szCs w:val="20"/>
        </w:rPr>
      </w:pPr>
      <w:r w:rsidRPr="00AE4978">
        <w:rPr>
          <w:rFonts w:ascii="Cambria" w:eastAsiaTheme="minorHAnsi" w:hAnsi="Cambria"/>
          <w:b/>
          <w:bCs/>
          <w:sz w:val="22"/>
          <w:szCs w:val="22"/>
          <w:lang w:eastAsia="en-US"/>
        </w:rPr>
        <w:t xml:space="preserve">DOŚWIADCZENIE </w:t>
      </w:r>
      <w:r w:rsidRPr="00AE4978">
        <w:rPr>
          <w:rFonts w:ascii="Cambria" w:eastAsia="Calibri" w:hAnsi="Cambria"/>
          <w:b/>
          <w:bCs/>
          <w:iCs/>
          <w:sz w:val="22"/>
          <w:szCs w:val="22"/>
          <w:lang w:eastAsia="en-US"/>
        </w:rPr>
        <w:t xml:space="preserve">SPECJALISTY DS. ROZLICZEŃ </w:t>
      </w:r>
      <w:r w:rsidR="00176F5B" w:rsidRPr="00AE4978">
        <w:rPr>
          <w:b/>
          <w:bCs/>
        </w:rPr>
        <w:t xml:space="preserve">- </w:t>
      </w:r>
      <w:r w:rsidR="00176F5B" w:rsidRPr="00AE4978">
        <w:rPr>
          <w:rFonts w:ascii="Cambria" w:eastAsiaTheme="minorHAnsi" w:hAnsi="Cambria"/>
          <w:b/>
          <w:bCs/>
          <w:sz w:val="22"/>
          <w:szCs w:val="22"/>
          <w:lang w:eastAsia="en-US"/>
        </w:rPr>
        <w:t>MAX. ILOŚĆ PUNKTÓW – 10.</w:t>
      </w:r>
      <w:r w:rsidR="00176F5B" w:rsidRPr="00AE4978">
        <w:rPr>
          <w:rFonts w:ascii="Cambria" w:hAnsi="Cambria"/>
          <w:b/>
          <w:bCs/>
          <w:sz w:val="20"/>
          <w:szCs w:val="20"/>
        </w:rPr>
        <w:t xml:space="preserve"> </w:t>
      </w:r>
    </w:p>
    <w:p w14:paraId="2899CDA6" w14:textId="6DE03EBE" w:rsidR="00C15293" w:rsidRPr="00C15293" w:rsidRDefault="00AE4978" w:rsidP="00C15293">
      <w:pPr>
        <w:pStyle w:val="Akapitzlist"/>
        <w:numPr>
          <w:ilvl w:val="0"/>
          <w:numId w:val="109"/>
        </w:numPr>
        <w:autoSpaceDE w:val="0"/>
        <w:adjustRightInd w:val="0"/>
        <w:jc w:val="both"/>
        <w:rPr>
          <w:rFonts w:ascii="Cambria" w:hAnsi="Cambria" w:cs="Arial"/>
        </w:rPr>
      </w:pPr>
      <w:r w:rsidRPr="00AE4978">
        <w:rPr>
          <w:rFonts w:ascii="Cambria" w:eastAsia="Calibri" w:hAnsi="Cambria"/>
          <w:iCs/>
          <w:sz w:val="22"/>
          <w:szCs w:val="22"/>
          <w:lang w:eastAsia="en-US"/>
        </w:rPr>
        <w:t xml:space="preserve">doświadczenie przy rozliczeniu kontraktów </w:t>
      </w:r>
      <w:r w:rsidRPr="00AE4978">
        <w:rPr>
          <w:rFonts w:ascii="Cambria" w:eastAsia="Calibri" w:hAnsi="Cambria"/>
          <w:b/>
          <w:bCs/>
          <w:iCs/>
          <w:sz w:val="22"/>
          <w:szCs w:val="22"/>
          <w:lang w:eastAsia="en-US"/>
        </w:rPr>
        <w:t>o wartości nie mniejszej niż 10 000 000,00 zł brutto</w:t>
      </w:r>
    </w:p>
    <w:tbl>
      <w:tblPr>
        <w:tblStyle w:val="Tabela-Siatka"/>
        <w:tblpPr w:leftFromText="141" w:rightFromText="141" w:vertAnchor="text" w:horzAnchor="margin" w:tblpXSpec="right" w:tblpY="258"/>
        <w:tblW w:w="0" w:type="auto"/>
        <w:tblLook w:val="04A0" w:firstRow="1" w:lastRow="0" w:firstColumn="1" w:lastColumn="0" w:noHBand="0" w:noVBand="1"/>
      </w:tblPr>
      <w:tblGrid>
        <w:gridCol w:w="534"/>
        <w:gridCol w:w="7020"/>
        <w:gridCol w:w="1554"/>
      </w:tblGrid>
      <w:tr w:rsidR="00AE4978" w:rsidRPr="00AE4978" w14:paraId="196540E9" w14:textId="77777777" w:rsidTr="001C3122">
        <w:tc>
          <w:tcPr>
            <w:tcW w:w="534" w:type="dxa"/>
            <w:tcBorders>
              <w:top w:val="single" w:sz="4" w:space="0" w:color="auto"/>
              <w:left w:val="single" w:sz="4" w:space="0" w:color="auto"/>
              <w:bottom w:val="single" w:sz="4" w:space="0" w:color="auto"/>
              <w:right w:val="single" w:sz="4" w:space="0" w:color="auto"/>
            </w:tcBorders>
            <w:shd w:val="clear" w:color="auto" w:fill="FFE1FF"/>
            <w:vAlign w:val="center"/>
            <w:hideMark/>
          </w:tcPr>
          <w:p w14:paraId="47ACF0C8" w14:textId="77777777" w:rsidR="00AE4978" w:rsidRPr="00AE4978" w:rsidRDefault="00AE4978" w:rsidP="00211D1C">
            <w:pPr>
              <w:autoSpaceDE w:val="0"/>
              <w:adjustRightInd w:val="0"/>
              <w:jc w:val="center"/>
              <w:rPr>
                <w:rFonts w:ascii="Cambria" w:hAnsi="Cambria" w:cs="Arial"/>
                <w:b/>
                <w:bCs/>
                <w:sz w:val="20"/>
                <w:szCs w:val="20"/>
                <w:lang w:eastAsia="en-US"/>
              </w:rPr>
            </w:pPr>
            <w:r w:rsidRPr="00AE4978">
              <w:rPr>
                <w:rFonts w:ascii="Cambria" w:hAnsi="Cambria" w:cs="Arial"/>
                <w:b/>
                <w:bCs/>
                <w:sz w:val="20"/>
                <w:szCs w:val="20"/>
                <w:lang w:eastAsia="en-US"/>
              </w:rPr>
              <w:t>LP.</w:t>
            </w:r>
          </w:p>
        </w:tc>
        <w:tc>
          <w:tcPr>
            <w:tcW w:w="7020" w:type="dxa"/>
            <w:tcBorders>
              <w:top w:val="single" w:sz="4" w:space="0" w:color="auto"/>
              <w:left w:val="single" w:sz="4" w:space="0" w:color="auto"/>
              <w:bottom w:val="single" w:sz="4" w:space="0" w:color="auto"/>
              <w:right w:val="single" w:sz="4" w:space="0" w:color="auto"/>
            </w:tcBorders>
            <w:shd w:val="clear" w:color="auto" w:fill="FFE1FF"/>
            <w:vAlign w:val="center"/>
            <w:hideMark/>
          </w:tcPr>
          <w:p w14:paraId="509E0B30" w14:textId="77777777" w:rsidR="00AE4978" w:rsidRPr="00AE4978" w:rsidRDefault="00AE4978" w:rsidP="00211D1C">
            <w:pPr>
              <w:autoSpaceDE w:val="0"/>
              <w:adjustRightInd w:val="0"/>
              <w:jc w:val="center"/>
              <w:rPr>
                <w:rFonts w:ascii="Cambria" w:hAnsi="Cambria" w:cs="Arial"/>
                <w:b/>
                <w:bCs/>
                <w:sz w:val="20"/>
                <w:szCs w:val="20"/>
                <w:lang w:eastAsia="en-US"/>
              </w:rPr>
            </w:pPr>
            <w:r w:rsidRPr="00AE4978">
              <w:rPr>
                <w:rFonts w:ascii="Cambria" w:hAnsi="Cambria" w:cs="Arial"/>
                <w:b/>
                <w:bCs/>
                <w:sz w:val="20"/>
                <w:szCs w:val="20"/>
                <w:lang w:eastAsia="en-US"/>
              </w:rPr>
              <w:t>OPIS KRYTERIUM:</w:t>
            </w:r>
          </w:p>
        </w:tc>
        <w:tc>
          <w:tcPr>
            <w:tcW w:w="1554" w:type="dxa"/>
            <w:tcBorders>
              <w:top w:val="single" w:sz="4" w:space="0" w:color="auto"/>
              <w:left w:val="single" w:sz="4" w:space="0" w:color="auto"/>
              <w:bottom w:val="single" w:sz="4" w:space="0" w:color="auto"/>
              <w:right w:val="single" w:sz="4" w:space="0" w:color="auto"/>
            </w:tcBorders>
            <w:shd w:val="clear" w:color="auto" w:fill="FFE1FF"/>
            <w:vAlign w:val="center"/>
            <w:hideMark/>
          </w:tcPr>
          <w:p w14:paraId="5A2004CE" w14:textId="77777777" w:rsidR="00AE4978" w:rsidRPr="00AE4978" w:rsidRDefault="00AE4978" w:rsidP="00211D1C">
            <w:pPr>
              <w:autoSpaceDE w:val="0"/>
              <w:adjustRightInd w:val="0"/>
              <w:jc w:val="center"/>
              <w:rPr>
                <w:rFonts w:ascii="Cambria" w:hAnsi="Cambria" w:cs="Arial"/>
                <w:b/>
                <w:bCs/>
                <w:sz w:val="20"/>
                <w:szCs w:val="20"/>
                <w:lang w:eastAsia="en-US"/>
              </w:rPr>
            </w:pPr>
            <w:r w:rsidRPr="00AE4978">
              <w:rPr>
                <w:rFonts w:ascii="Cambria" w:hAnsi="Cambria" w:cs="Arial"/>
                <w:b/>
                <w:bCs/>
                <w:sz w:val="20"/>
                <w:szCs w:val="20"/>
                <w:lang w:eastAsia="en-US"/>
              </w:rPr>
              <w:t>PRZYZNANA PUNKTACJA:</w:t>
            </w:r>
          </w:p>
        </w:tc>
      </w:tr>
      <w:tr w:rsidR="00AE4978" w:rsidRPr="00AE4978" w14:paraId="534BADA5" w14:textId="77777777" w:rsidTr="001C3122">
        <w:trPr>
          <w:trHeight w:val="369"/>
        </w:trPr>
        <w:tc>
          <w:tcPr>
            <w:tcW w:w="534" w:type="dxa"/>
            <w:tcBorders>
              <w:top w:val="single" w:sz="4" w:space="0" w:color="auto"/>
              <w:left w:val="single" w:sz="4" w:space="0" w:color="auto"/>
              <w:bottom w:val="single" w:sz="4" w:space="0" w:color="auto"/>
              <w:right w:val="single" w:sz="4" w:space="0" w:color="auto"/>
            </w:tcBorders>
            <w:vAlign w:val="center"/>
            <w:hideMark/>
          </w:tcPr>
          <w:p w14:paraId="5C77D79A" w14:textId="77777777" w:rsidR="00AE4978" w:rsidRPr="00AE4978" w:rsidRDefault="00AE4978" w:rsidP="00211D1C">
            <w:pPr>
              <w:autoSpaceDE w:val="0"/>
              <w:adjustRightInd w:val="0"/>
              <w:jc w:val="center"/>
              <w:rPr>
                <w:rFonts w:ascii="Cambria" w:hAnsi="Cambria" w:cs="Arial"/>
                <w:sz w:val="20"/>
                <w:szCs w:val="20"/>
                <w:lang w:eastAsia="en-US"/>
              </w:rPr>
            </w:pPr>
            <w:r w:rsidRPr="00AE4978">
              <w:rPr>
                <w:rFonts w:ascii="Cambria" w:hAnsi="Cambria" w:cs="Arial"/>
                <w:sz w:val="20"/>
                <w:szCs w:val="20"/>
                <w:lang w:eastAsia="en-US"/>
              </w:rPr>
              <w:t>1.</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C97082E" w14:textId="77777777" w:rsidR="00AE4978" w:rsidRPr="00AE4978" w:rsidRDefault="00AE4978" w:rsidP="00211D1C">
            <w:pPr>
              <w:autoSpaceDE w:val="0"/>
              <w:adjustRightInd w:val="0"/>
              <w:spacing w:after="120"/>
              <w:jc w:val="both"/>
              <w:rPr>
                <w:rFonts w:ascii="Cambria" w:hAnsi="Cambria" w:cs="Arial"/>
                <w:sz w:val="20"/>
                <w:szCs w:val="20"/>
                <w:lang w:eastAsia="en-US"/>
              </w:rPr>
            </w:pPr>
            <w:r w:rsidRPr="00AE4978">
              <w:rPr>
                <w:rFonts w:ascii="Cambria" w:hAnsi="Cambria" w:cs="Arial"/>
                <w:sz w:val="20"/>
                <w:szCs w:val="20"/>
                <w:lang w:eastAsia="en-US"/>
              </w:rPr>
              <w:t xml:space="preserve">wskazanie </w:t>
            </w:r>
            <w:r w:rsidRPr="00AE4978">
              <w:rPr>
                <w:rFonts w:ascii="Cambria" w:hAnsi="Cambria" w:cs="Arial"/>
                <w:i/>
                <w:iCs/>
                <w:sz w:val="20"/>
                <w:szCs w:val="20"/>
                <w:lang w:eastAsia="en-US"/>
              </w:rPr>
              <w:t xml:space="preserve">Specjalisty ds. rozliczeń </w:t>
            </w:r>
            <w:r w:rsidRPr="00AE4978">
              <w:rPr>
                <w:rFonts w:ascii="Cambria" w:hAnsi="Cambria" w:cs="Arial"/>
                <w:sz w:val="20"/>
                <w:szCs w:val="20"/>
                <w:lang w:eastAsia="en-US"/>
              </w:rPr>
              <w:t xml:space="preserve">posiadającego </w:t>
            </w:r>
            <w:r w:rsidRPr="00AE4978">
              <w:rPr>
                <w:rFonts w:ascii="Cambria" w:hAnsi="Cambria" w:cs="Arial"/>
                <w:b/>
                <w:bCs/>
                <w:sz w:val="20"/>
                <w:szCs w:val="20"/>
                <w:lang w:eastAsia="en-US"/>
              </w:rPr>
              <w:t>minimalne doświadczenie</w:t>
            </w:r>
            <w:r w:rsidRPr="00AE4978">
              <w:rPr>
                <w:rFonts w:ascii="Cambria" w:hAnsi="Cambria" w:cs="Arial"/>
                <w:sz w:val="20"/>
                <w:szCs w:val="20"/>
                <w:lang w:eastAsia="en-US"/>
              </w:rPr>
              <w:t xml:space="preserve"> wymagane w Rozdziale VIII SWZ  - </w:t>
            </w:r>
            <w:r w:rsidRPr="00AE4978">
              <w:rPr>
                <w:rFonts w:ascii="Cambria" w:hAnsi="Cambria" w:cs="Arial"/>
                <w:b/>
                <w:bCs/>
                <w:sz w:val="20"/>
                <w:szCs w:val="20"/>
                <w:lang w:eastAsia="en-US"/>
              </w:rPr>
              <w:t>1 zadanie</w:t>
            </w:r>
          </w:p>
          <w:p w14:paraId="4921D9BA" w14:textId="77777777" w:rsidR="00AE4978" w:rsidRPr="00AE4978" w:rsidRDefault="00AE4978" w:rsidP="00211D1C">
            <w:pPr>
              <w:autoSpaceDE w:val="0"/>
              <w:adjustRightInd w:val="0"/>
              <w:spacing w:after="120"/>
              <w:jc w:val="both"/>
              <w:rPr>
                <w:rFonts w:ascii="Cambria" w:hAnsi="Cambria" w:cs="Arial"/>
                <w:sz w:val="20"/>
                <w:szCs w:val="20"/>
                <w:lang w:eastAsia="en-US"/>
              </w:rPr>
            </w:pPr>
          </w:p>
        </w:tc>
        <w:tc>
          <w:tcPr>
            <w:tcW w:w="1554" w:type="dxa"/>
            <w:tcBorders>
              <w:top w:val="single" w:sz="4" w:space="0" w:color="auto"/>
              <w:left w:val="single" w:sz="4" w:space="0" w:color="auto"/>
              <w:bottom w:val="single" w:sz="4" w:space="0" w:color="auto"/>
              <w:right w:val="single" w:sz="4" w:space="0" w:color="auto"/>
            </w:tcBorders>
            <w:vAlign w:val="center"/>
            <w:hideMark/>
          </w:tcPr>
          <w:p w14:paraId="32AA88B7" w14:textId="77777777" w:rsidR="00AE4978" w:rsidRPr="00AE4978" w:rsidRDefault="00AE4978" w:rsidP="00211D1C">
            <w:pPr>
              <w:autoSpaceDE w:val="0"/>
              <w:adjustRightInd w:val="0"/>
              <w:jc w:val="center"/>
              <w:rPr>
                <w:rFonts w:ascii="Cambria" w:hAnsi="Cambria" w:cs="Arial"/>
                <w:sz w:val="20"/>
                <w:szCs w:val="20"/>
                <w:lang w:eastAsia="en-US"/>
              </w:rPr>
            </w:pPr>
            <w:r w:rsidRPr="00AE4978">
              <w:rPr>
                <w:rFonts w:ascii="Cambria" w:hAnsi="Cambria" w:cs="Arial"/>
                <w:b/>
                <w:sz w:val="20"/>
                <w:szCs w:val="20"/>
                <w:lang w:eastAsia="en-US"/>
              </w:rPr>
              <w:t>0 punktów</w:t>
            </w:r>
          </w:p>
        </w:tc>
      </w:tr>
      <w:tr w:rsidR="00AE4978" w:rsidRPr="00AE4978" w14:paraId="509434E9" w14:textId="77777777" w:rsidTr="001C3122">
        <w:trPr>
          <w:trHeight w:val="760"/>
        </w:trPr>
        <w:tc>
          <w:tcPr>
            <w:tcW w:w="534" w:type="dxa"/>
            <w:tcBorders>
              <w:top w:val="single" w:sz="4" w:space="0" w:color="auto"/>
              <w:left w:val="single" w:sz="4" w:space="0" w:color="auto"/>
              <w:bottom w:val="single" w:sz="4" w:space="0" w:color="auto"/>
              <w:right w:val="single" w:sz="4" w:space="0" w:color="auto"/>
            </w:tcBorders>
            <w:vAlign w:val="center"/>
            <w:hideMark/>
          </w:tcPr>
          <w:p w14:paraId="195172A1" w14:textId="77777777" w:rsidR="00AE4978" w:rsidRPr="00AE4978" w:rsidRDefault="00AE4978" w:rsidP="00211D1C">
            <w:pPr>
              <w:autoSpaceDE w:val="0"/>
              <w:adjustRightInd w:val="0"/>
              <w:jc w:val="center"/>
              <w:rPr>
                <w:rFonts w:ascii="Cambria" w:hAnsi="Cambria" w:cs="Arial"/>
                <w:sz w:val="20"/>
                <w:szCs w:val="20"/>
                <w:lang w:eastAsia="en-US"/>
              </w:rPr>
            </w:pPr>
            <w:r w:rsidRPr="00AE4978">
              <w:rPr>
                <w:rFonts w:ascii="Cambria" w:hAnsi="Cambria" w:cs="Arial"/>
                <w:sz w:val="20"/>
                <w:szCs w:val="20"/>
                <w:lang w:eastAsia="en-US"/>
              </w:rPr>
              <w:t>2.</w:t>
            </w:r>
          </w:p>
        </w:tc>
        <w:tc>
          <w:tcPr>
            <w:tcW w:w="7020" w:type="dxa"/>
            <w:tcBorders>
              <w:top w:val="single" w:sz="4" w:space="0" w:color="auto"/>
              <w:left w:val="single" w:sz="4" w:space="0" w:color="auto"/>
              <w:bottom w:val="single" w:sz="4" w:space="0" w:color="auto"/>
              <w:right w:val="single" w:sz="4" w:space="0" w:color="auto"/>
            </w:tcBorders>
            <w:vAlign w:val="center"/>
            <w:hideMark/>
          </w:tcPr>
          <w:p w14:paraId="64A73C3D" w14:textId="18B49B21" w:rsidR="00AE4978" w:rsidRPr="00AE4978" w:rsidRDefault="00AE4978" w:rsidP="00211D1C">
            <w:pPr>
              <w:pStyle w:val="Teksttreci"/>
              <w:spacing w:line="240" w:lineRule="auto"/>
              <w:ind w:right="23" w:firstLine="1"/>
              <w:jc w:val="both"/>
              <w:rPr>
                <w:rFonts w:ascii="Cambria" w:hAnsi="Cambria"/>
                <w:b/>
                <w:bCs/>
                <w:sz w:val="20"/>
                <w:szCs w:val="20"/>
              </w:rPr>
            </w:pPr>
            <w:r w:rsidRPr="00AE4978">
              <w:rPr>
                <w:rFonts w:ascii="Cambria" w:hAnsi="Cambria" w:cs="Arial"/>
                <w:sz w:val="20"/>
                <w:szCs w:val="20"/>
                <w:lang w:eastAsia="en-US"/>
              </w:rPr>
              <w:t xml:space="preserve">wskazanie </w:t>
            </w:r>
            <w:r w:rsidRPr="00AE4978">
              <w:rPr>
                <w:rFonts w:ascii="Cambria" w:hAnsi="Cambria" w:cs="Arial"/>
                <w:i/>
                <w:iCs/>
                <w:sz w:val="20"/>
                <w:szCs w:val="20"/>
                <w:lang w:eastAsia="en-US"/>
              </w:rPr>
              <w:t xml:space="preserve"> Specjalisty ds. rozliczeń </w:t>
            </w:r>
            <w:r w:rsidRPr="00AE4978">
              <w:rPr>
                <w:rFonts w:ascii="Cambria" w:hAnsi="Cambria" w:cs="Arial"/>
                <w:sz w:val="20"/>
                <w:szCs w:val="20"/>
                <w:lang w:eastAsia="en-US"/>
              </w:rPr>
              <w:t xml:space="preserve">posiadającego </w:t>
            </w:r>
            <w:r w:rsidRPr="00AE4978">
              <w:rPr>
                <w:rFonts w:ascii="Cambria" w:hAnsi="Cambria" w:cs="Arial"/>
                <w:b/>
                <w:bCs/>
                <w:sz w:val="20"/>
                <w:szCs w:val="20"/>
                <w:lang w:eastAsia="en-US"/>
              </w:rPr>
              <w:t>większe doświadczenie</w:t>
            </w:r>
            <w:r w:rsidRPr="00AE4978">
              <w:rPr>
                <w:rFonts w:ascii="Cambria" w:hAnsi="Cambria" w:cs="Arial"/>
                <w:sz w:val="20"/>
                <w:szCs w:val="20"/>
                <w:lang w:eastAsia="en-US"/>
              </w:rPr>
              <w:t xml:space="preserve"> tj. </w:t>
            </w:r>
            <w:r w:rsidRPr="00AE4978">
              <w:rPr>
                <w:rFonts w:ascii="Cambria" w:hAnsi="Cambria"/>
                <w:sz w:val="20"/>
                <w:szCs w:val="20"/>
              </w:rPr>
              <w:t>doświadczenie przy rozliczeniu kontraktów</w:t>
            </w:r>
            <w:r w:rsidRPr="00AE4978">
              <w:rPr>
                <w:rFonts w:ascii="Cambria" w:hAnsi="Cambria"/>
                <w:b/>
                <w:bCs/>
                <w:sz w:val="20"/>
                <w:szCs w:val="20"/>
              </w:rPr>
              <w:t xml:space="preserve"> o wartości nie mniejszej niż 10 000 000,00 zł brutto </w:t>
            </w:r>
            <w:r w:rsidRPr="00AE4978">
              <w:rPr>
                <w:rFonts w:ascii="Cambria" w:hAnsi="Cambria"/>
                <w:sz w:val="20"/>
                <w:szCs w:val="20"/>
              </w:rPr>
              <w:t xml:space="preserve">– </w:t>
            </w:r>
            <w:r w:rsidRPr="00AE4978">
              <w:rPr>
                <w:rFonts w:ascii="Cambria" w:hAnsi="Cambria"/>
                <w:b/>
                <w:bCs/>
                <w:sz w:val="20"/>
                <w:szCs w:val="20"/>
              </w:rPr>
              <w:t xml:space="preserve">2 zadania </w:t>
            </w:r>
          </w:p>
          <w:p w14:paraId="7EBEE160" w14:textId="77777777" w:rsidR="00AE4978" w:rsidRPr="00AE4978" w:rsidRDefault="00AE4978" w:rsidP="00211D1C">
            <w:pPr>
              <w:pStyle w:val="Teksttreci"/>
              <w:spacing w:line="240" w:lineRule="auto"/>
              <w:ind w:right="23" w:firstLine="1"/>
              <w:jc w:val="both"/>
              <w:rPr>
                <w:rFonts w:ascii="Cambria" w:hAnsi="Cambria" w:cs="Arial"/>
                <w:sz w:val="20"/>
                <w:szCs w:val="20"/>
                <w:lang w:eastAsia="en-US"/>
              </w:rPr>
            </w:pPr>
          </w:p>
        </w:tc>
        <w:tc>
          <w:tcPr>
            <w:tcW w:w="1554" w:type="dxa"/>
            <w:tcBorders>
              <w:top w:val="single" w:sz="4" w:space="0" w:color="auto"/>
              <w:left w:val="single" w:sz="4" w:space="0" w:color="auto"/>
              <w:bottom w:val="single" w:sz="4" w:space="0" w:color="auto"/>
              <w:right w:val="single" w:sz="4" w:space="0" w:color="auto"/>
            </w:tcBorders>
            <w:vAlign w:val="center"/>
            <w:hideMark/>
          </w:tcPr>
          <w:p w14:paraId="7BD90B52" w14:textId="77777777" w:rsidR="00AE4978" w:rsidRPr="00AE4978" w:rsidRDefault="00AE4978" w:rsidP="00211D1C">
            <w:pPr>
              <w:autoSpaceDE w:val="0"/>
              <w:adjustRightInd w:val="0"/>
              <w:jc w:val="center"/>
              <w:rPr>
                <w:rFonts w:ascii="Cambria" w:hAnsi="Cambria" w:cs="Arial"/>
                <w:b/>
                <w:sz w:val="20"/>
                <w:szCs w:val="20"/>
                <w:lang w:eastAsia="en-US"/>
              </w:rPr>
            </w:pPr>
            <w:r w:rsidRPr="00AE4978">
              <w:rPr>
                <w:rFonts w:ascii="Cambria" w:hAnsi="Cambria" w:cs="Arial"/>
                <w:b/>
                <w:sz w:val="20"/>
                <w:szCs w:val="20"/>
                <w:lang w:eastAsia="en-US"/>
              </w:rPr>
              <w:t>5 punktów</w:t>
            </w:r>
          </w:p>
        </w:tc>
      </w:tr>
      <w:tr w:rsidR="00AE4978" w:rsidRPr="00AE4978" w14:paraId="146CF161" w14:textId="77777777" w:rsidTr="001C3122">
        <w:trPr>
          <w:trHeight w:val="898"/>
        </w:trPr>
        <w:tc>
          <w:tcPr>
            <w:tcW w:w="534" w:type="dxa"/>
            <w:tcBorders>
              <w:top w:val="single" w:sz="4" w:space="0" w:color="auto"/>
              <w:left w:val="single" w:sz="4" w:space="0" w:color="auto"/>
              <w:bottom w:val="single" w:sz="4" w:space="0" w:color="auto"/>
              <w:right w:val="single" w:sz="4" w:space="0" w:color="auto"/>
            </w:tcBorders>
            <w:vAlign w:val="center"/>
            <w:hideMark/>
          </w:tcPr>
          <w:p w14:paraId="60BEACAE" w14:textId="77777777" w:rsidR="00AE4978" w:rsidRPr="00AE4978" w:rsidRDefault="00AE4978" w:rsidP="00211D1C">
            <w:pPr>
              <w:autoSpaceDE w:val="0"/>
              <w:adjustRightInd w:val="0"/>
              <w:jc w:val="center"/>
              <w:rPr>
                <w:rFonts w:ascii="Cambria" w:hAnsi="Cambria" w:cs="Arial"/>
                <w:sz w:val="20"/>
                <w:szCs w:val="20"/>
                <w:lang w:eastAsia="en-US"/>
              </w:rPr>
            </w:pPr>
            <w:r w:rsidRPr="00AE4978">
              <w:rPr>
                <w:rFonts w:ascii="Cambria" w:hAnsi="Cambria" w:cs="Arial"/>
                <w:sz w:val="20"/>
                <w:szCs w:val="20"/>
                <w:lang w:eastAsia="en-US"/>
              </w:rPr>
              <w:t>3.</w:t>
            </w:r>
          </w:p>
        </w:tc>
        <w:tc>
          <w:tcPr>
            <w:tcW w:w="7020" w:type="dxa"/>
            <w:tcBorders>
              <w:top w:val="single" w:sz="4" w:space="0" w:color="auto"/>
              <w:left w:val="single" w:sz="4" w:space="0" w:color="auto"/>
              <w:bottom w:val="single" w:sz="4" w:space="0" w:color="auto"/>
              <w:right w:val="single" w:sz="4" w:space="0" w:color="auto"/>
            </w:tcBorders>
            <w:vAlign w:val="center"/>
            <w:hideMark/>
          </w:tcPr>
          <w:p w14:paraId="0DF3677B" w14:textId="63AFF549" w:rsidR="00AE4978" w:rsidRPr="00AE4978" w:rsidRDefault="00AE4978" w:rsidP="00211D1C">
            <w:pPr>
              <w:pStyle w:val="Teksttreci"/>
              <w:spacing w:line="240" w:lineRule="auto"/>
              <w:ind w:right="23" w:firstLine="1"/>
              <w:jc w:val="both"/>
              <w:rPr>
                <w:rFonts w:ascii="Cambria" w:hAnsi="Cambria"/>
                <w:b/>
                <w:bCs/>
                <w:sz w:val="20"/>
                <w:szCs w:val="20"/>
              </w:rPr>
            </w:pPr>
            <w:r w:rsidRPr="00AE4978">
              <w:rPr>
                <w:rFonts w:ascii="Cambria" w:hAnsi="Cambria" w:cs="Arial"/>
                <w:sz w:val="20"/>
                <w:szCs w:val="20"/>
                <w:lang w:eastAsia="en-US"/>
              </w:rPr>
              <w:t xml:space="preserve">wskazanie </w:t>
            </w:r>
            <w:r w:rsidRPr="00AE4978">
              <w:rPr>
                <w:rFonts w:ascii="Cambria" w:hAnsi="Cambria" w:cs="Arial"/>
                <w:i/>
                <w:iCs/>
                <w:sz w:val="20"/>
                <w:szCs w:val="20"/>
                <w:lang w:eastAsia="en-US"/>
              </w:rPr>
              <w:t xml:space="preserve"> Specjalisty ds. rozliczeń </w:t>
            </w:r>
            <w:r w:rsidRPr="00AE4978">
              <w:rPr>
                <w:rFonts w:ascii="Cambria" w:hAnsi="Cambria" w:cs="Arial"/>
                <w:sz w:val="20"/>
                <w:szCs w:val="20"/>
                <w:lang w:eastAsia="en-US"/>
              </w:rPr>
              <w:t xml:space="preserve">posiadającego </w:t>
            </w:r>
            <w:r w:rsidRPr="00AE4978">
              <w:rPr>
                <w:rFonts w:ascii="Cambria" w:hAnsi="Cambria" w:cs="Arial"/>
                <w:b/>
                <w:bCs/>
                <w:sz w:val="20"/>
                <w:szCs w:val="20"/>
                <w:lang w:eastAsia="en-US"/>
              </w:rPr>
              <w:t>większe doświadczenie</w:t>
            </w:r>
            <w:r w:rsidRPr="00AE4978">
              <w:rPr>
                <w:rFonts w:ascii="Cambria" w:hAnsi="Cambria" w:cs="Arial"/>
                <w:sz w:val="20"/>
                <w:szCs w:val="20"/>
                <w:lang w:eastAsia="en-US"/>
              </w:rPr>
              <w:t xml:space="preserve"> tj. </w:t>
            </w:r>
            <w:r w:rsidRPr="00AE4978">
              <w:rPr>
                <w:rFonts w:ascii="Cambria" w:hAnsi="Cambria"/>
                <w:sz w:val="20"/>
                <w:szCs w:val="20"/>
              </w:rPr>
              <w:t>doświadczenie przy rozliczeniu kontraktów</w:t>
            </w:r>
            <w:r w:rsidRPr="00AE4978">
              <w:rPr>
                <w:rFonts w:ascii="Cambria" w:hAnsi="Cambria"/>
                <w:b/>
                <w:bCs/>
                <w:sz w:val="20"/>
                <w:szCs w:val="20"/>
              </w:rPr>
              <w:t xml:space="preserve"> o wartości nie mniejszej niż 10 000 000,00 zł brutto – 3 lub więcej zadań</w:t>
            </w:r>
          </w:p>
        </w:tc>
        <w:tc>
          <w:tcPr>
            <w:tcW w:w="1554" w:type="dxa"/>
            <w:tcBorders>
              <w:top w:val="single" w:sz="4" w:space="0" w:color="auto"/>
              <w:left w:val="single" w:sz="4" w:space="0" w:color="auto"/>
              <w:bottom w:val="single" w:sz="4" w:space="0" w:color="auto"/>
              <w:right w:val="single" w:sz="4" w:space="0" w:color="auto"/>
            </w:tcBorders>
            <w:vAlign w:val="center"/>
            <w:hideMark/>
          </w:tcPr>
          <w:p w14:paraId="4DD58C1C" w14:textId="77777777" w:rsidR="00AE4978" w:rsidRPr="00AE4978" w:rsidRDefault="00AE4978" w:rsidP="00211D1C">
            <w:pPr>
              <w:autoSpaceDE w:val="0"/>
              <w:adjustRightInd w:val="0"/>
              <w:jc w:val="center"/>
              <w:rPr>
                <w:rFonts w:ascii="Cambria" w:hAnsi="Cambria" w:cs="Arial"/>
                <w:b/>
                <w:sz w:val="20"/>
                <w:szCs w:val="20"/>
                <w:lang w:eastAsia="en-US"/>
              </w:rPr>
            </w:pPr>
            <w:r w:rsidRPr="00AE4978">
              <w:rPr>
                <w:rFonts w:ascii="Cambria" w:hAnsi="Cambria" w:cs="Arial"/>
                <w:b/>
                <w:sz w:val="20"/>
                <w:szCs w:val="20"/>
                <w:lang w:eastAsia="en-US"/>
              </w:rPr>
              <w:t>10 punktów</w:t>
            </w:r>
          </w:p>
        </w:tc>
      </w:tr>
      <w:bookmarkEnd w:id="21"/>
    </w:tbl>
    <w:p w14:paraId="35F8E58F" w14:textId="77777777" w:rsidR="00C15293" w:rsidRDefault="00C15293" w:rsidP="00C15293">
      <w:pPr>
        <w:pStyle w:val="Akapitzlist"/>
        <w:ind w:left="709"/>
        <w:jc w:val="both"/>
        <w:textAlignment w:val="auto"/>
        <w:rPr>
          <w:rFonts w:ascii="Cambria" w:hAnsi="Cambria" w:cs="Arial"/>
          <w:sz w:val="22"/>
          <w:szCs w:val="22"/>
        </w:rPr>
      </w:pPr>
    </w:p>
    <w:p w14:paraId="09639208" w14:textId="77777777" w:rsidR="00C15293" w:rsidRDefault="00C15293" w:rsidP="00C15293">
      <w:pPr>
        <w:pStyle w:val="Akapitzlist"/>
        <w:ind w:left="709"/>
        <w:jc w:val="both"/>
        <w:textAlignment w:val="auto"/>
        <w:rPr>
          <w:rFonts w:ascii="Cambria" w:hAnsi="Cambria" w:cs="Arial"/>
          <w:sz w:val="22"/>
          <w:szCs w:val="22"/>
        </w:rPr>
      </w:pPr>
    </w:p>
    <w:p w14:paraId="690B0FE7" w14:textId="4ED3FF60" w:rsidR="00EF0C41" w:rsidRPr="006C1342" w:rsidRDefault="00EF0C41" w:rsidP="00C91CE3">
      <w:pPr>
        <w:pStyle w:val="Akapitzlist"/>
        <w:numPr>
          <w:ilvl w:val="0"/>
          <w:numId w:val="91"/>
        </w:numPr>
        <w:ind w:left="709" w:hanging="283"/>
        <w:jc w:val="both"/>
        <w:textAlignment w:val="auto"/>
        <w:rPr>
          <w:rFonts w:ascii="Cambria" w:hAnsi="Cambria" w:cs="Arial"/>
          <w:sz w:val="22"/>
          <w:szCs w:val="22"/>
        </w:rPr>
      </w:pPr>
      <w:r>
        <w:rPr>
          <w:rFonts w:ascii="Cambria" w:hAnsi="Cambria" w:cs="Arial"/>
          <w:sz w:val="22"/>
          <w:szCs w:val="22"/>
        </w:rPr>
        <w:lastRenderedPageBreak/>
        <w:t>Wskazan</w:t>
      </w:r>
      <w:r w:rsidR="00AB0A6C">
        <w:rPr>
          <w:rFonts w:ascii="Cambria" w:hAnsi="Cambria" w:cs="Arial"/>
          <w:sz w:val="22"/>
          <w:szCs w:val="22"/>
        </w:rPr>
        <w:t>e</w:t>
      </w:r>
      <w:r>
        <w:rPr>
          <w:rFonts w:ascii="Cambria" w:hAnsi="Cambria" w:cs="Arial"/>
          <w:sz w:val="22"/>
          <w:szCs w:val="22"/>
        </w:rPr>
        <w:t xml:space="preserve"> w ofercie osob</w:t>
      </w:r>
      <w:r w:rsidR="00E6371D">
        <w:rPr>
          <w:rFonts w:ascii="Cambria" w:hAnsi="Cambria" w:cs="Arial"/>
          <w:sz w:val="22"/>
          <w:szCs w:val="22"/>
        </w:rPr>
        <w:t>y,</w:t>
      </w:r>
      <w:r>
        <w:rPr>
          <w:rFonts w:ascii="Cambria" w:hAnsi="Cambria" w:cs="Arial"/>
          <w:sz w:val="22"/>
          <w:szCs w:val="22"/>
        </w:rPr>
        <w:t xml:space="preserve"> będ</w:t>
      </w:r>
      <w:r w:rsidR="00E6371D">
        <w:rPr>
          <w:rFonts w:ascii="Cambria" w:hAnsi="Cambria" w:cs="Arial"/>
          <w:sz w:val="22"/>
          <w:szCs w:val="22"/>
        </w:rPr>
        <w:t>ą</w:t>
      </w:r>
      <w:r>
        <w:rPr>
          <w:rFonts w:ascii="Cambria" w:hAnsi="Cambria" w:cs="Arial"/>
          <w:sz w:val="22"/>
          <w:szCs w:val="22"/>
        </w:rPr>
        <w:t xml:space="preserve"> pełnił</w:t>
      </w:r>
      <w:r w:rsidR="00E6371D">
        <w:rPr>
          <w:rFonts w:ascii="Cambria" w:hAnsi="Cambria" w:cs="Arial"/>
          <w:sz w:val="22"/>
          <w:szCs w:val="22"/>
        </w:rPr>
        <w:t>y</w:t>
      </w:r>
      <w:r>
        <w:rPr>
          <w:rFonts w:ascii="Cambria" w:hAnsi="Cambria" w:cs="Arial"/>
          <w:sz w:val="22"/>
          <w:szCs w:val="22"/>
        </w:rPr>
        <w:t xml:space="preserve"> </w:t>
      </w:r>
      <w:r w:rsidR="00AB0A6C">
        <w:rPr>
          <w:rFonts w:ascii="Cambria" w:hAnsi="Cambria" w:cs="Arial"/>
          <w:sz w:val="22"/>
          <w:szCs w:val="22"/>
        </w:rPr>
        <w:t xml:space="preserve">wyznaczone im </w:t>
      </w:r>
      <w:r w:rsidRPr="00FD570E">
        <w:rPr>
          <w:rFonts w:ascii="Cambria" w:hAnsi="Cambria" w:cs="Arial"/>
          <w:sz w:val="22"/>
          <w:szCs w:val="22"/>
        </w:rPr>
        <w:t>funkcj</w:t>
      </w:r>
      <w:r w:rsidR="00AB0A6C">
        <w:rPr>
          <w:rFonts w:ascii="Cambria" w:hAnsi="Cambria" w:cs="Arial"/>
          <w:sz w:val="22"/>
          <w:szCs w:val="22"/>
        </w:rPr>
        <w:t>e</w:t>
      </w:r>
      <w:r w:rsidRPr="00FD570E">
        <w:rPr>
          <w:rFonts w:ascii="Cambria" w:hAnsi="Cambria" w:cs="Arial"/>
          <w:sz w:val="22"/>
          <w:szCs w:val="22"/>
        </w:rPr>
        <w:t xml:space="preserve"> przy realizacji zamówienia objętego niniejszym postępowaniem. Wykonawca w ramach kryterium „</w:t>
      </w:r>
      <w:r w:rsidR="00AB0A6C" w:rsidRPr="00F75379">
        <w:rPr>
          <w:rFonts w:ascii="Cambria" w:hAnsi="Cambria"/>
          <w:b/>
          <w:sz w:val="22"/>
          <w:szCs w:val="22"/>
        </w:rPr>
        <w:t>Doświadczenie personelu Wykonawcy</w:t>
      </w:r>
      <w:r w:rsidR="00AB0A6C">
        <w:rPr>
          <w:rFonts w:ascii="Cambria" w:hAnsi="Cambria"/>
          <w:b/>
          <w:sz w:val="22"/>
          <w:szCs w:val="22"/>
        </w:rPr>
        <w:t>”</w:t>
      </w:r>
      <w:r w:rsidR="00AB0A6C" w:rsidRPr="00F75379">
        <w:rPr>
          <w:rFonts w:ascii="Cambria" w:hAnsi="Cambria"/>
          <w:b/>
          <w:sz w:val="22"/>
          <w:szCs w:val="22"/>
        </w:rPr>
        <w:t xml:space="preserve"> (DP) </w:t>
      </w:r>
      <w:r w:rsidRPr="006C1342">
        <w:rPr>
          <w:rFonts w:ascii="Cambria" w:hAnsi="Cambria" w:cs="Arial"/>
          <w:sz w:val="22"/>
          <w:szCs w:val="22"/>
        </w:rPr>
        <w:t>może wskazać tylko jedną osobę</w:t>
      </w:r>
      <w:r w:rsidR="00E6371D">
        <w:rPr>
          <w:rFonts w:ascii="Cambria" w:hAnsi="Cambria" w:cs="Arial"/>
          <w:sz w:val="22"/>
          <w:szCs w:val="22"/>
        </w:rPr>
        <w:t xml:space="preserve"> na poszczególne stanowisko</w:t>
      </w:r>
      <w:r w:rsidRPr="006C1342">
        <w:rPr>
          <w:rFonts w:ascii="Cambria" w:hAnsi="Cambria" w:cs="Arial"/>
          <w:sz w:val="22"/>
          <w:szCs w:val="22"/>
        </w:rPr>
        <w:t xml:space="preserve">. </w:t>
      </w:r>
    </w:p>
    <w:p w14:paraId="686DFA7D" w14:textId="73E54A79" w:rsidR="00EF0C41" w:rsidRPr="00AB0A6C" w:rsidRDefault="00EF0C41" w:rsidP="003A770D">
      <w:pPr>
        <w:pStyle w:val="Akapitzlist"/>
        <w:numPr>
          <w:ilvl w:val="0"/>
          <w:numId w:val="91"/>
        </w:numPr>
        <w:ind w:left="709" w:hanging="283"/>
        <w:jc w:val="both"/>
        <w:textAlignment w:val="auto"/>
        <w:rPr>
          <w:rFonts w:ascii="Cambria" w:hAnsi="Cambria" w:cs="Arial"/>
          <w:sz w:val="22"/>
          <w:szCs w:val="22"/>
        </w:rPr>
      </w:pPr>
      <w:r w:rsidRPr="006C1342">
        <w:rPr>
          <w:rFonts w:ascii="Cambria" w:hAnsi="Cambria" w:cs="Arial"/>
          <w:sz w:val="22"/>
          <w:szCs w:val="22"/>
        </w:rPr>
        <w:t xml:space="preserve">Zamawiający będzie oceniał doświadczenie </w:t>
      </w:r>
      <w:r w:rsidR="00AB0A6C">
        <w:rPr>
          <w:rFonts w:ascii="Cambria" w:hAnsi="Cambria" w:cs="Arial"/>
          <w:sz w:val="22"/>
          <w:szCs w:val="22"/>
        </w:rPr>
        <w:t>wskazanych osób</w:t>
      </w:r>
      <w:r w:rsidRPr="006C1342">
        <w:rPr>
          <w:rFonts w:ascii="Cambria" w:hAnsi="Cambria" w:cs="Arial"/>
          <w:sz w:val="22"/>
          <w:szCs w:val="22"/>
        </w:rPr>
        <w:t xml:space="preserve"> wg wymagań opisanych w Rozdziale XIX, ust. 2, pkt </w:t>
      </w:r>
      <w:r w:rsidR="00AB0A6C">
        <w:rPr>
          <w:rFonts w:ascii="Cambria" w:hAnsi="Cambria" w:cs="Arial"/>
          <w:sz w:val="22"/>
          <w:szCs w:val="22"/>
        </w:rPr>
        <w:t>2</w:t>
      </w:r>
      <w:r w:rsidRPr="006C1342">
        <w:rPr>
          <w:rFonts w:ascii="Cambria" w:hAnsi="Cambria" w:cs="Arial"/>
          <w:sz w:val="22"/>
          <w:szCs w:val="22"/>
        </w:rPr>
        <w:t>). Wskazan</w:t>
      </w:r>
      <w:r w:rsidR="00AB0A6C">
        <w:rPr>
          <w:rFonts w:ascii="Cambria" w:hAnsi="Cambria" w:cs="Arial"/>
          <w:sz w:val="22"/>
          <w:szCs w:val="22"/>
        </w:rPr>
        <w:t>e</w:t>
      </w:r>
      <w:r w:rsidRPr="006C1342">
        <w:rPr>
          <w:rFonts w:ascii="Cambria" w:hAnsi="Cambria" w:cs="Arial"/>
          <w:sz w:val="22"/>
          <w:szCs w:val="22"/>
        </w:rPr>
        <w:t xml:space="preserve"> osob</w:t>
      </w:r>
      <w:r w:rsidR="00AB0A6C">
        <w:rPr>
          <w:rFonts w:ascii="Cambria" w:hAnsi="Cambria" w:cs="Arial"/>
          <w:sz w:val="22"/>
          <w:szCs w:val="22"/>
        </w:rPr>
        <w:t>y</w:t>
      </w:r>
      <w:r w:rsidRPr="006C1342">
        <w:rPr>
          <w:rFonts w:ascii="Cambria" w:hAnsi="Cambria" w:cs="Arial"/>
          <w:sz w:val="22"/>
          <w:szCs w:val="22"/>
        </w:rPr>
        <w:t xml:space="preserve"> nie </w:t>
      </w:r>
      <w:r w:rsidR="00AB0A6C">
        <w:rPr>
          <w:rFonts w:ascii="Cambria" w:hAnsi="Cambria" w:cs="Arial"/>
          <w:sz w:val="22"/>
          <w:szCs w:val="22"/>
        </w:rPr>
        <w:t>będą</w:t>
      </w:r>
      <w:r w:rsidRPr="006C1342">
        <w:rPr>
          <w:rFonts w:ascii="Cambria" w:hAnsi="Cambria" w:cs="Arial"/>
          <w:sz w:val="22"/>
          <w:szCs w:val="22"/>
        </w:rPr>
        <w:t xml:space="preserve"> inn</w:t>
      </w:r>
      <w:r w:rsidR="00AB0A6C">
        <w:rPr>
          <w:rFonts w:ascii="Cambria" w:hAnsi="Cambria" w:cs="Arial"/>
          <w:sz w:val="22"/>
          <w:szCs w:val="22"/>
        </w:rPr>
        <w:t>e</w:t>
      </w:r>
      <w:r w:rsidRPr="006C1342">
        <w:rPr>
          <w:rFonts w:ascii="Cambria" w:hAnsi="Cambria" w:cs="Arial"/>
          <w:sz w:val="22"/>
          <w:szCs w:val="22"/>
        </w:rPr>
        <w:t xml:space="preserve"> niż wyznaczon</w:t>
      </w:r>
      <w:r w:rsidR="00AB0A6C">
        <w:rPr>
          <w:rFonts w:ascii="Cambria" w:hAnsi="Cambria" w:cs="Arial"/>
          <w:sz w:val="22"/>
          <w:szCs w:val="22"/>
        </w:rPr>
        <w:t>e</w:t>
      </w:r>
      <w:r w:rsidRPr="006C1342">
        <w:rPr>
          <w:rFonts w:ascii="Cambria" w:hAnsi="Cambria" w:cs="Arial"/>
          <w:sz w:val="22"/>
          <w:szCs w:val="22"/>
        </w:rPr>
        <w:t xml:space="preserve"> do pełnienia funkcji </w:t>
      </w:r>
      <w:r w:rsidR="00AB0A6C">
        <w:rPr>
          <w:rFonts w:ascii="Cambria" w:hAnsi="Cambria" w:cs="Arial"/>
          <w:sz w:val="22"/>
          <w:szCs w:val="22"/>
        </w:rPr>
        <w:t xml:space="preserve">odpowiednio </w:t>
      </w:r>
      <w:r w:rsidR="006B2798">
        <w:rPr>
          <w:rFonts w:ascii="Cambria" w:hAnsi="Cambria" w:cs="Arial"/>
          <w:sz w:val="22"/>
          <w:szCs w:val="22"/>
        </w:rPr>
        <w:t xml:space="preserve">- </w:t>
      </w:r>
      <w:r w:rsidR="00AB0A6C" w:rsidRPr="00AB0A6C">
        <w:rPr>
          <w:rFonts w:ascii="Cambria" w:hAnsi="Cambria" w:cs="Arial"/>
          <w:sz w:val="22"/>
          <w:szCs w:val="22"/>
        </w:rPr>
        <w:t>Inżynier</w:t>
      </w:r>
      <w:r w:rsidR="00AB0A6C">
        <w:rPr>
          <w:rFonts w:ascii="Cambria" w:hAnsi="Cambria" w:cs="Arial"/>
          <w:sz w:val="22"/>
          <w:szCs w:val="22"/>
        </w:rPr>
        <w:t>a</w:t>
      </w:r>
      <w:r w:rsidR="00AB0A6C" w:rsidRPr="00AB0A6C">
        <w:rPr>
          <w:rFonts w:ascii="Cambria" w:hAnsi="Cambria" w:cs="Arial"/>
          <w:sz w:val="22"/>
          <w:szCs w:val="22"/>
        </w:rPr>
        <w:t xml:space="preserve"> Kontraktu</w:t>
      </w:r>
      <w:r w:rsidR="00AB0A6C">
        <w:rPr>
          <w:rFonts w:ascii="Cambria" w:hAnsi="Cambria" w:cs="Arial"/>
          <w:sz w:val="22"/>
          <w:szCs w:val="22"/>
        </w:rPr>
        <w:t xml:space="preserve">, </w:t>
      </w:r>
      <w:r w:rsidR="00AB0A6C" w:rsidRPr="00AB0A6C">
        <w:rPr>
          <w:rFonts w:ascii="Cambria" w:hAnsi="Cambria" w:cs="Arial"/>
          <w:sz w:val="22"/>
          <w:szCs w:val="22"/>
        </w:rPr>
        <w:t>Inspektor</w:t>
      </w:r>
      <w:r w:rsidR="006B2798">
        <w:rPr>
          <w:rFonts w:ascii="Cambria" w:hAnsi="Cambria" w:cs="Arial"/>
          <w:sz w:val="22"/>
          <w:szCs w:val="22"/>
        </w:rPr>
        <w:t>a</w:t>
      </w:r>
      <w:r w:rsidR="00AB0A6C" w:rsidRPr="00AB0A6C">
        <w:rPr>
          <w:rFonts w:ascii="Cambria" w:hAnsi="Cambria" w:cs="Arial"/>
          <w:sz w:val="22"/>
          <w:szCs w:val="22"/>
        </w:rPr>
        <w:t xml:space="preserve"> nadzoru inwestorskiego branży mostowej</w:t>
      </w:r>
      <w:r w:rsidR="00AB0A6C">
        <w:rPr>
          <w:rFonts w:ascii="Cambria" w:hAnsi="Cambria" w:cs="Arial"/>
          <w:sz w:val="22"/>
          <w:szCs w:val="22"/>
        </w:rPr>
        <w:t xml:space="preserve">, </w:t>
      </w:r>
      <w:r w:rsidR="00AB0A6C" w:rsidRPr="00AB0A6C">
        <w:rPr>
          <w:rFonts w:ascii="Cambria" w:hAnsi="Cambria" w:cs="Arial"/>
          <w:sz w:val="22"/>
          <w:szCs w:val="22"/>
        </w:rPr>
        <w:t>Inspektor</w:t>
      </w:r>
      <w:r w:rsidR="006B2798">
        <w:rPr>
          <w:rFonts w:ascii="Cambria" w:hAnsi="Cambria" w:cs="Arial"/>
          <w:sz w:val="22"/>
          <w:szCs w:val="22"/>
        </w:rPr>
        <w:t>a</w:t>
      </w:r>
      <w:r w:rsidR="00AB0A6C" w:rsidRPr="00AB0A6C">
        <w:rPr>
          <w:rFonts w:ascii="Cambria" w:hAnsi="Cambria" w:cs="Arial"/>
          <w:sz w:val="22"/>
          <w:szCs w:val="22"/>
        </w:rPr>
        <w:t xml:space="preserve"> nadzoru inwestorskiego branży drogowej</w:t>
      </w:r>
      <w:r w:rsidR="00AB0A6C">
        <w:rPr>
          <w:rFonts w:ascii="Cambria" w:hAnsi="Cambria" w:cs="Arial"/>
          <w:sz w:val="22"/>
          <w:szCs w:val="22"/>
        </w:rPr>
        <w:t xml:space="preserve">, </w:t>
      </w:r>
      <w:r w:rsidR="00F5099F" w:rsidRPr="00F5099F">
        <w:rPr>
          <w:rFonts w:ascii="Cambria" w:hAnsi="Cambria" w:cs="Arial"/>
          <w:sz w:val="22"/>
          <w:szCs w:val="22"/>
        </w:rPr>
        <w:t xml:space="preserve">Specjalisty ds. rozliczeń </w:t>
      </w:r>
      <w:r w:rsidR="00AB0A6C">
        <w:rPr>
          <w:rFonts w:ascii="Cambria" w:hAnsi="Cambria" w:cs="Arial"/>
          <w:sz w:val="22"/>
          <w:szCs w:val="22"/>
        </w:rPr>
        <w:t xml:space="preserve">- </w:t>
      </w:r>
      <w:r w:rsidR="00AB0A6C" w:rsidRPr="00AB0A6C">
        <w:rPr>
          <w:rFonts w:ascii="Cambria" w:hAnsi="Cambria" w:cs="Arial"/>
          <w:sz w:val="22"/>
          <w:szCs w:val="22"/>
        </w:rPr>
        <w:t xml:space="preserve"> </w:t>
      </w:r>
      <w:r w:rsidRPr="00AB0A6C">
        <w:rPr>
          <w:rFonts w:ascii="Cambria" w:hAnsi="Cambria" w:cs="Arial"/>
          <w:sz w:val="22"/>
          <w:szCs w:val="22"/>
        </w:rPr>
        <w:t>wg warunk</w:t>
      </w:r>
      <w:r w:rsidR="006B2798">
        <w:rPr>
          <w:rFonts w:ascii="Cambria" w:hAnsi="Cambria" w:cs="Arial"/>
          <w:sz w:val="22"/>
          <w:szCs w:val="22"/>
        </w:rPr>
        <w:t xml:space="preserve">ów </w:t>
      </w:r>
      <w:r w:rsidRPr="00AB0A6C">
        <w:rPr>
          <w:rFonts w:ascii="Cambria" w:hAnsi="Cambria" w:cs="Arial"/>
          <w:sz w:val="22"/>
          <w:szCs w:val="22"/>
        </w:rPr>
        <w:t>określon</w:t>
      </w:r>
      <w:r w:rsidR="006B2798">
        <w:rPr>
          <w:rFonts w:ascii="Cambria" w:hAnsi="Cambria" w:cs="Arial"/>
          <w:sz w:val="22"/>
          <w:szCs w:val="22"/>
        </w:rPr>
        <w:t>ych</w:t>
      </w:r>
      <w:r w:rsidRPr="00AB0A6C">
        <w:rPr>
          <w:rFonts w:ascii="Cambria" w:hAnsi="Cambria" w:cs="Arial"/>
          <w:sz w:val="22"/>
          <w:szCs w:val="22"/>
        </w:rPr>
        <w:t xml:space="preserve"> w Rozdziale VIII, ust. 2, pkt 4) lit b,</w:t>
      </w:r>
      <w:r w:rsidR="006B2798">
        <w:rPr>
          <w:rFonts w:ascii="Cambria" w:hAnsi="Cambria" w:cs="Arial"/>
          <w:sz w:val="22"/>
          <w:szCs w:val="22"/>
        </w:rPr>
        <w:t xml:space="preserve"> I,</w:t>
      </w:r>
      <w:r w:rsidRPr="00AB0A6C">
        <w:rPr>
          <w:rFonts w:ascii="Cambria" w:hAnsi="Cambria" w:cs="Arial"/>
          <w:sz w:val="22"/>
          <w:szCs w:val="22"/>
        </w:rPr>
        <w:t xml:space="preserve"> I</w:t>
      </w:r>
      <w:r w:rsidR="00A8073C" w:rsidRPr="00AB0A6C">
        <w:rPr>
          <w:rFonts w:ascii="Cambria" w:hAnsi="Cambria" w:cs="Arial"/>
          <w:sz w:val="22"/>
          <w:szCs w:val="22"/>
        </w:rPr>
        <w:t>I</w:t>
      </w:r>
      <w:r w:rsidR="006B2798">
        <w:rPr>
          <w:rFonts w:ascii="Cambria" w:hAnsi="Cambria" w:cs="Arial"/>
          <w:sz w:val="22"/>
          <w:szCs w:val="22"/>
        </w:rPr>
        <w:t>, III, VIII</w:t>
      </w:r>
      <w:r w:rsidRPr="00AB0A6C">
        <w:rPr>
          <w:rFonts w:ascii="Cambria" w:hAnsi="Cambria" w:cs="Arial"/>
          <w:sz w:val="22"/>
          <w:szCs w:val="22"/>
        </w:rPr>
        <w:t xml:space="preserve">. </w:t>
      </w:r>
    </w:p>
    <w:p w14:paraId="5E2F8AFD" w14:textId="6F63B070" w:rsidR="00EF0C41" w:rsidRPr="006C1342" w:rsidRDefault="00EF0C41" w:rsidP="003A770D">
      <w:pPr>
        <w:pStyle w:val="Akapitzlist"/>
        <w:numPr>
          <w:ilvl w:val="0"/>
          <w:numId w:val="91"/>
        </w:numPr>
        <w:ind w:left="709" w:hanging="283"/>
        <w:jc w:val="both"/>
        <w:textAlignment w:val="auto"/>
        <w:rPr>
          <w:rFonts w:ascii="Cambria" w:hAnsi="Cambria" w:cs="Arial"/>
          <w:sz w:val="22"/>
          <w:szCs w:val="22"/>
        </w:rPr>
      </w:pPr>
      <w:r w:rsidRPr="006C1342">
        <w:rPr>
          <w:rFonts w:ascii="Cambria" w:hAnsi="Cambria" w:cs="Arial"/>
          <w:sz w:val="22"/>
          <w:szCs w:val="22"/>
        </w:rPr>
        <w:t>W przypadku, gdy Wykonawca wskaże więcej niż 1 osobę</w:t>
      </w:r>
      <w:r w:rsidR="00313F23">
        <w:rPr>
          <w:rFonts w:ascii="Cambria" w:hAnsi="Cambria" w:cs="Arial"/>
          <w:sz w:val="22"/>
          <w:szCs w:val="22"/>
        </w:rPr>
        <w:t xml:space="preserve"> na poszczególne stanowisko</w:t>
      </w:r>
      <w:r w:rsidRPr="006C1342">
        <w:rPr>
          <w:rFonts w:ascii="Cambria" w:hAnsi="Cambria" w:cs="Arial"/>
          <w:sz w:val="22"/>
          <w:szCs w:val="22"/>
        </w:rPr>
        <w:t>, Zamawiający oceniał będzie jedynie tę osobę, która została wskazana jako pierwsza w kolejności.</w:t>
      </w:r>
    </w:p>
    <w:p w14:paraId="60F3F63B" w14:textId="5248F8E7" w:rsidR="00EF0C41" w:rsidRPr="006C1342" w:rsidRDefault="00EF0C41" w:rsidP="003A770D">
      <w:pPr>
        <w:pStyle w:val="Akapitzlist"/>
        <w:numPr>
          <w:ilvl w:val="0"/>
          <w:numId w:val="91"/>
        </w:numPr>
        <w:ind w:left="709" w:hanging="283"/>
        <w:jc w:val="both"/>
        <w:textAlignment w:val="auto"/>
        <w:rPr>
          <w:rFonts w:ascii="Cambria" w:hAnsi="Cambria" w:cs="Arial"/>
          <w:sz w:val="22"/>
          <w:szCs w:val="22"/>
        </w:rPr>
      </w:pPr>
      <w:r w:rsidRPr="006C1342">
        <w:rPr>
          <w:rFonts w:ascii="Cambria" w:hAnsi="Cambria" w:cs="Arial"/>
          <w:sz w:val="22"/>
          <w:szCs w:val="22"/>
        </w:rPr>
        <w:t>Zamawiający dopuszcza na etapie realizacji zmianę os</w:t>
      </w:r>
      <w:r w:rsidR="00D57002">
        <w:rPr>
          <w:rFonts w:ascii="Cambria" w:hAnsi="Cambria" w:cs="Arial"/>
          <w:sz w:val="22"/>
          <w:szCs w:val="22"/>
        </w:rPr>
        <w:t>ób</w:t>
      </w:r>
      <w:r w:rsidRPr="006C1342">
        <w:rPr>
          <w:rFonts w:ascii="Cambria" w:hAnsi="Cambria" w:cs="Arial"/>
          <w:sz w:val="22"/>
          <w:szCs w:val="22"/>
        </w:rPr>
        <w:t xml:space="preserve"> pełniąc</w:t>
      </w:r>
      <w:r w:rsidR="00D57002">
        <w:rPr>
          <w:rFonts w:ascii="Cambria" w:hAnsi="Cambria" w:cs="Arial"/>
          <w:sz w:val="22"/>
          <w:szCs w:val="22"/>
        </w:rPr>
        <w:t>ych</w:t>
      </w:r>
      <w:r w:rsidRPr="006C1342">
        <w:rPr>
          <w:rFonts w:ascii="Cambria" w:hAnsi="Cambria" w:cs="Arial"/>
          <w:sz w:val="22"/>
          <w:szCs w:val="22"/>
        </w:rPr>
        <w:t xml:space="preserve"> </w:t>
      </w:r>
      <w:r w:rsidR="00D57002">
        <w:rPr>
          <w:rFonts w:ascii="Cambria" w:hAnsi="Cambria" w:cs="Arial"/>
          <w:sz w:val="22"/>
          <w:szCs w:val="22"/>
        </w:rPr>
        <w:t>wskazane</w:t>
      </w:r>
      <w:r w:rsidRPr="006C1342">
        <w:rPr>
          <w:rFonts w:ascii="Cambria" w:hAnsi="Cambria" w:cs="Arial"/>
          <w:sz w:val="22"/>
          <w:szCs w:val="22"/>
        </w:rPr>
        <w:t xml:space="preserve"> funkcj</w:t>
      </w:r>
      <w:r w:rsidR="00D57002">
        <w:rPr>
          <w:rFonts w:ascii="Cambria" w:hAnsi="Cambria" w:cs="Arial"/>
          <w:sz w:val="22"/>
          <w:szCs w:val="22"/>
        </w:rPr>
        <w:t>e</w:t>
      </w:r>
      <w:r w:rsidRPr="006C1342">
        <w:rPr>
          <w:rFonts w:ascii="Cambria" w:hAnsi="Cambria" w:cs="Arial"/>
          <w:sz w:val="22"/>
          <w:szCs w:val="22"/>
        </w:rPr>
        <w:t xml:space="preserve">, pod warunkiem, że Wykonawca wykaże, że nowa proponowana osoba posiada nie mniejsze doświadczenie niż wykazane dla ww. </w:t>
      </w:r>
      <w:r w:rsidR="00D57002">
        <w:rPr>
          <w:rFonts w:ascii="Cambria" w:hAnsi="Cambria" w:cs="Arial"/>
          <w:sz w:val="22"/>
          <w:szCs w:val="22"/>
        </w:rPr>
        <w:t>stanowiska</w:t>
      </w:r>
      <w:r w:rsidRPr="006C1342">
        <w:rPr>
          <w:rFonts w:ascii="Cambria" w:hAnsi="Cambria" w:cs="Arial"/>
          <w:sz w:val="22"/>
          <w:szCs w:val="22"/>
        </w:rPr>
        <w:t xml:space="preserve"> w złożonej ofercie.  </w:t>
      </w:r>
    </w:p>
    <w:p w14:paraId="0A3A2BF9" w14:textId="295B2B64" w:rsidR="00EF0C41" w:rsidRPr="006C1342" w:rsidRDefault="00EF0C41" w:rsidP="003A770D">
      <w:pPr>
        <w:pStyle w:val="Akapitzlist"/>
        <w:numPr>
          <w:ilvl w:val="0"/>
          <w:numId w:val="91"/>
        </w:numPr>
        <w:autoSpaceDE w:val="0"/>
        <w:adjustRightInd w:val="0"/>
        <w:ind w:left="709" w:hanging="283"/>
        <w:jc w:val="both"/>
        <w:textAlignment w:val="auto"/>
        <w:rPr>
          <w:rFonts w:ascii="Cambria" w:hAnsi="Cambria" w:cs="Arial"/>
          <w:sz w:val="22"/>
          <w:szCs w:val="22"/>
        </w:rPr>
      </w:pPr>
      <w:r w:rsidRPr="006C1342">
        <w:rPr>
          <w:rFonts w:ascii="Cambria" w:hAnsi="Cambria" w:cs="Arial"/>
          <w:sz w:val="22"/>
          <w:szCs w:val="22"/>
        </w:rPr>
        <w:t xml:space="preserve">Wykonawca zobowiązany jest wykazać doświadczenie </w:t>
      </w:r>
      <w:r w:rsidR="00D57002">
        <w:rPr>
          <w:rFonts w:ascii="Cambria" w:hAnsi="Cambria" w:cs="Arial"/>
          <w:sz w:val="22"/>
          <w:szCs w:val="22"/>
        </w:rPr>
        <w:t>personelu</w:t>
      </w:r>
      <w:r w:rsidRPr="006C1342">
        <w:rPr>
          <w:rFonts w:ascii="Cambria" w:hAnsi="Cambria" w:cs="Arial"/>
          <w:sz w:val="22"/>
          <w:szCs w:val="22"/>
        </w:rPr>
        <w:t xml:space="preserve"> w sposób precyzyjny oraz określić doświadczenie w </w:t>
      </w:r>
      <w:r w:rsidR="0043226E">
        <w:rPr>
          <w:rFonts w:ascii="Cambria" w:hAnsi="Cambria" w:cs="Arial"/>
          <w:b/>
          <w:bCs/>
          <w:sz w:val="22"/>
          <w:szCs w:val="22"/>
        </w:rPr>
        <w:t>Z</w:t>
      </w:r>
      <w:r w:rsidRPr="00C12EDF">
        <w:rPr>
          <w:rFonts w:ascii="Cambria" w:hAnsi="Cambria" w:cs="Arial"/>
          <w:b/>
          <w:bCs/>
          <w:sz w:val="22"/>
          <w:szCs w:val="22"/>
        </w:rPr>
        <w:t>ałączniku nr 1a do SWZ.</w:t>
      </w:r>
      <w:r w:rsidRPr="00C12EDF">
        <w:rPr>
          <w:rFonts w:ascii="Cambria" w:hAnsi="Cambria" w:cs="Arial"/>
          <w:sz w:val="22"/>
          <w:szCs w:val="22"/>
        </w:rPr>
        <w:t xml:space="preserve"> </w:t>
      </w:r>
      <w:r w:rsidRPr="006C1342">
        <w:rPr>
          <w:rFonts w:ascii="Cambria" w:hAnsi="Cambria" w:cs="Arial"/>
          <w:sz w:val="22"/>
          <w:szCs w:val="22"/>
        </w:rPr>
        <w:t xml:space="preserve">W przypadku, gdy opis doświadczenia będzie niejednoznaczny lub niepozwalający na jego ocenę Zamawiający nie będzie przyznawał punktów za taki opis, z zastrzeżeniem art. 223 ust. 1 ustawy </w:t>
      </w:r>
      <w:proofErr w:type="spellStart"/>
      <w:r w:rsidRPr="006C1342">
        <w:rPr>
          <w:rFonts w:ascii="Cambria" w:hAnsi="Cambria" w:cs="Arial"/>
          <w:sz w:val="22"/>
          <w:szCs w:val="22"/>
        </w:rPr>
        <w:t>Pzp</w:t>
      </w:r>
      <w:proofErr w:type="spellEnd"/>
      <w:r w:rsidRPr="006C1342">
        <w:rPr>
          <w:rFonts w:ascii="Cambria" w:hAnsi="Cambria" w:cs="Arial"/>
          <w:sz w:val="22"/>
          <w:szCs w:val="22"/>
        </w:rPr>
        <w:t>.</w:t>
      </w:r>
    </w:p>
    <w:p w14:paraId="74B5B091" w14:textId="0BCC0E09" w:rsidR="00EF0C41" w:rsidRPr="006C1342" w:rsidRDefault="00EF0C41" w:rsidP="003A770D">
      <w:pPr>
        <w:pStyle w:val="Akapitzlist"/>
        <w:numPr>
          <w:ilvl w:val="0"/>
          <w:numId w:val="91"/>
        </w:numPr>
        <w:autoSpaceDE w:val="0"/>
        <w:adjustRightInd w:val="0"/>
        <w:ind w:left="709" w:hanging="283"/>
        <w:jc w:val="both"/>
        <w:textAlignment w:val="auto"/>
        <w:rPr>
          <w:rFonts w:ascii="Cambria" w:hAnsi="Cambria" w:cs="Arial"/>
          <w:sz w:val="22"/>
          <w:szCs w:val="22"/>
        </w:rPr>
      </w:pPr>
      <w:r w:rsidRPr="006C1342">
        <w:rPr>
          <w:rFonts w:ascii="Cambria" w:hAnsi="Cambria" w:cs="Arial"/>
          <w:sz w:val="22"/>
          <w:szCs w:val="22"/>
        </w:rPr>
        <w:t xml:space="preserve">Dokument, w którym zostanie wskazane doświadczenie </w:t>
      </w:r>
      <w:r w:rsidR="00D57002">
        <w:rPr>
          <w:rFonts w:ascii="Cambria" w:hAnsi="Cambria" w:cs="Arial"/>
          <w:sz w:val="22"/>
          <w:szCs w:val="22"/>
        </w:rPr>
        <w:t>osób</w:t>
      </w:r>
      <w:r w:rsidRPr="006C1342">
        <w:rPr>
          <w:rFonts w:ascii="Cambria" w:hAnsi="Cambria" w:cs="Arial"/>
          <w:sz w:val="22"/>
          <w:szCs w:val="22"/>
        </w:rPr>
        <w:t>, które będzie oceniane w ramach kryterium oceny ofert, stanowi treść oferty dlatego nie podlega uzupełnieniu.</w:t>
      </w:r>
      <w:r w:rsidRPr="006C1342">
        <w:rPr>
          <w:sz w:val="22"/>
          <w:szCs w:val="22"/>
        </w:rPr>
        <w:t xml:space="preserve"> </w:t>
      </w:r>
    </w:p>
    <w:p w14:paraId="7943A4F5" w14:textId="56992226" w:rsidR="00EF0C41" w:rsidRDefault="00EF0C41" w:rsidP="003A770D">
      <w:pPr>
        <w:pStyle w:val="Akapitzlist"/>
        <w:numPr>
          <w:ilvl w:val="0"/>
          <w:numId w:val="91"/>
        </w:numPr>
        <w:autoSpaceDE w:val="0"/>
        <w:adjustRightInd w:val="0"/>
        <w:ind w:left="709" w:hanging="283"/>
        <w:jc w:val="both"/>
        <w:textAlignment w:val="auto"/>
        <w:rPr>
          <w:rFonts w:ascii="Cambria" w:hAnsi="Cambria" w:cs="Arial"/>
          <w:sz w:val="22"/>
          <w:szCs w:val="22"/>
        </w:rPr>
      </w:pPr>
      <w:r w:rsidRPr="006C1342">
        <w:rPr>
          <w:rFonts w:ascii="Cambria" w:hAnsi="Cambria" w:cs="Arial"/>
          <w:sz w:val="22"/>
          <w:szCs w:val="22"/>
        </w:rPr>
        <w:t>Po otwarciu ofert Wykonawca nie może również</w:t>
      </w:r>
      <w:r>
        <w:rPr>
          <w:rFonts w:ascii="Cambria" w:hAnsi="Cambria" w:cs="Arial"/>
          <w:sz w:val="22"/>
          <w:szCs w:val="22"/>
        </w:rPr>
        <w:t xml:space="preserve"> uzupełniać formularza </w:t>
      </w:r>
      <w:r w:rsidR="00D57002" w:rsidRPr="00F75379">
        <w:rPr>
          <w:rFonts w:ascii="Cambria" w:hAnsi="Cambria" w:cs="Arial"/>
          <w:sz w:val="22"/>
          <w:szCs w:val="22"/>
        </w:rPr>
        <w:t>– „</w:t>
      </w:r>
      <w:r w:rsidR="00D57002" w:rsidRPr="00F75379">
        <w:rPr>
          <w:rFonts w:ascii="Cambria" w:hAnsi="Cambria" w:cs="Arial"/>
          <w:i/>
          <w:iCs/>
          <w:sz w:val="22"/>
          <w:szCs w:val="22"/>
        </w:rPr>
        <w:t xml:space="preserve">Kryterium oceny </w:t>
      </w:r>
      <w:r w:rsidR="00D57002" w:rsidRPr="00DF351A">
        <w:rPr>
          <w:rFonts w:ascii="Cambria" w:hAnsi="Cambria" w:cs="Arial"/>
          <w:i/>
          <w:iCs/>
          <w:sz w:val="22"/>
          <w:szCs w:val="22"/>
        </w:rPr>
        <w:t>ofert – Doświadczenie personelu Wykonawcy</w:t>
      </w:r>
      <w:r w:rsidR="00D57002" w:rsidRPr="00DF351A">
        <w:rPr>
          <w:rFonts w:ascii="Cambria" w:hAnsi="Cambria" w:cs="Arial"/>
          <w:sz w:val="22"/>
          <w:szCs w:val="22"/>
        </w:rPr>
        <w:t>”</w:t>
      </w:r>
      <w:r w:rsidR="00D57002">
        <w:rPr>
          <w:rFonts w:ascii="Cambria" w:hAnsi="Cambria" w:cs="Arial"/>
          <w:sz w:val="22"/>
          <w:szCs w:val="22"/>
        </w:rPr>
        <w:t xml:space="preserve"> </w:t>
      </w:r>
      <w:r>
        <w:rPr>
          <w:rFonts w:ascii="Cambria" w:hAnsi="Cambria" w:cs="Arial"/>
          <w:sz w:val="22"/>
          <w:szCs w:val="22"/>
        </w:rPr>
        <w:t>o dodatkowe zadania i/lub osoby wskazane na stanowisko, które podlegają ocenie - nieujęte w Formularzu lub dokonywać ich zmiany.</w:t>
      </w:r>
    </w:p>
    <w:p w14:paraId="331C35A1" w14:textId="43724BF3" w:rsidR="00EF0C41" w:rsidRDefault="00EF0C41" w:rsidP="003A770D">
      <w:pPr>
        <w:pStyle w:val="Akapitzlist"/>
        <w:numPr>
          <w:ilvl w:val="0"/>
          <w:numId w:val="91"/>
        </w:numPr>
        <w:suppressAutoHyphens w:val="0"/>
        <w:autoSpaceDE w:val="0"/>
        <w:adjustRightInd w:val="0"/>
        <w:ind w:left="720" w:hanging="360"/>
        <w:jc w:val="both"/>
        <w:textAlignment w:val="auto"/>
        <w:rPr>
          <w:rFonts w:ascii="Cambria" w:eastAsiaTheme="minorHAnsi" w:hAnsi="Cambria" w:cs="Verdana"/>
          <w:sz w:val="22"/>
          <w:szCs w:val="22"/>
          <w:lang w:eastAsia="en-US"/>
        </w:rPr>
      </w:pPr>
      <w:r>
        <w:rPr>
          <w:rFonts w:ascii="Cambria" w:eastAsiaTheme="minorHAnsi" w:hAnsi="Cambria" w:cs="Verdana"/>
          <w:sz w:val="22"/>
          <w:szCs w:val="22"/>
          <w:lang w:eastAsia="en-US"/>
        </w:rPr>
        <w:t xml:space="preserve">Jeżeli Wykonawca nie złoży wraz z ofertą Formularza </w:t>
      </w:r>
      <w:r w:rsidR="006C6823" w:rsidRPr="006C6823">
        <w:rPr>
          <w:rFonts w:ascii="Cambria" w:eastAsiaTheme="minorHAnsi" w:hAnsi="Cambria" w:cs="Verdana"/>
          <w:i/>
          <w:iCs/>
          <w:sz w:val="22"/>
          <w:szCs w:val="22"/>
          <w:lang w:eastAsia="en-US"/>
        </w:rPr>
        <w:t>„Kryterium oceny ofert – Doświadczenie personelu Wykonawcy”</w:t>
      </w:r>
      <w:r w:rsidR="006C6823" w:rsidRPr="006C6823">
        <w:rPr>
          <w:rFonts w:ascii="Cambria" w:eastAsiaTheme="minorHAnsi" w:hAnsi="Cambria" w:cs="Verdana"/>
          <w:sz w:val="22"/>
          <w:szCs w:val="22"/>
          <w:lang w:eastAsia="en-US"/>
        </w:rPr>
        <w:t xml:space="preserve"> </w:t>
      </w:r>
      <w:r>
        <w:rPr>
          <w:rFonts w:ascii="Cambria" w:eastAsiaTheme="minorHAnsi" w:hAnsi="Cambria" w:cs="Verdana"/>
          <w:sz w:val="22"/>
          <w:szCs w:val="22"/>
          <w:lang w:eastAsia="en-US"/>
        </w:rPr>
        <w:t>, to w tym kryterium otrzyma 0 (zero) punktów.</w:t>
      </w:r>
    </w:p>
    <w:p w14:paraId="5C42273F" w14:textId="1B1B3E92" w:rsidR="00EF0C41" w:rsidRDefault="00EF0C41" w:rsidP="003A770D">
      <w:pPr>
        <w:pStyle w:val="Akapitzlist"/>
        <w:numPr>
          <w:ilvl w:val="0"/>
          <w:numId w:val="91"/>
        </w:numPr>
        <w:autoSpaceDE w:val="0"/>
        <w:adjustRightInd w:val="0"/>
        <w:ind w:left="709" w:hanging="283"/>
        <w:jc w:val="both"/>
        <w:textAlignment w:val="auto"/>
        <w:rPr>
          <w:rFonts w:ascii="Cambria" w:hAnsi="Cambria" w:cs="Arial"/>
          <w:sz w:val="22"/>
          <w:szCs w:val="22"/>
        </w:rPr>
      </w:pPr>
      <w:r>
        <w:rPr>
          <w:rFonts w:ascii="Cambria" w:hAnsi="Cambria" w:cs="Arial"/>
          <w:sz w:val="22"/>
          <w:szCs w:val="22"/>
        </w:rPr>
        <w:t xml:space="preserve">W przypadku, gdy w wyniku weryfikacji przez Zamawiającego spełnienia warunku udziału w postępowaniu, w odpowiedzi na wezwanie Zamawiającego (np. w trybie art. 128 ust. 1 ustawy </w:t>
      </w:r>
      <w:proofErr w:type="spellStart"/>
      <w:r>
        <w:rPr>
          <w:rFonts w:ascii="Cambria" w:hAnsi="Cambria" w:cs="Arial"/>
          <w:sz w:val="22"/>
          <w:szCs w:val="22"/>
        </w:rPr>
        <w:t>Pzp</w:t>
      </w:r>
      <w:proofErr w:type="spellEnd"/>
      <w:r>
        <w:rPr>
          <w:rFonts w:ascii="Cambria" w:hAnsi="Cambria" w:cs="Arial"/>
          <w:sz w:val="22"/>
          <w:szCs w:val="22"/>
        </w:rPr>
        <w:t xml:space="preserve">) Wykonawca dokona zmiany osoby spełniającej warunek udziału w postępowaniu, </w:t>
      </w:r>
      <w:r w:rsidRPr="009674B7">
        <w:rPr>
          <w:rFonts w:ascii="Cambria" w:hAnsi="Cambria" w:cs="Arial"/>
          <w:sz w:val="22"/>
          <w:szCs w:val="22"/>
        </w:rPr>
        <w:t xml:space="preserve">niezależnie od wskazanego doświadczenia nowego </w:t>
      </w:r>
      <w:r w:rsidR="00335F30" w:rsidRPr="00335F30">
        <w:rPr>
          <w:rFonts w:ascii="Cambria" w:hAnsi="Cambria"/>
          <w:sz w:val="22"/>
          <w:szCs w:val="22"/>
        </w:rPr>
        <w:t>- Inżyniera Kontraktu</w:t>
      </w:r>
      <w:r w:rsidR="00335F30">
        <w:rPr>
          <w:rFonts w:ascii="Cambria" w:hAnsi="Cambria"/>
          <w:sz w:val="22"/>
          <w:szCs w:val="22"/>
        </w:rPr>
        <w:t>/</w:t>
      </w:r>
      <w:r w:rsidR="00335F30" w:rsidRPr="00335F30">
        <w:rPr>
          <w:rFonts w:ascii="Cambria" w:hAnsi="Cambria"/>
          <w:sz w:val="22"/>
          <w:szCs w:val="22"/>
        </w:rPr>
        <w:t>Inspektora nadzoru inwestorskiego branży mostowej</w:t>
      </w:r>
      <w:r w:rsidR="00335F30">
        <w:rPr>
          <w:rFonts w:ascii="Cambria" w:hAnsi="Cambria"/>
          <w:sz w:val="22"/>
          <w:szCs w:val="22"/>
        </w:rPr>
        <w:t>/</w:t>
      </w:r>
      <w:r w:rsidR="00335F30" w:rsidRPr="00335F30">
        <w:rPr>
          <w:rFonts w:ascii="Cambria" w:hAnsi="Cambria"/>
          <w:sz w:val="22"/>
          <w:szCs w:val="22"/>
        </w:rPr>
        <w:t>Inspektora nadzoru inwestorskiego branży drogowej</w:t>
      </w:r>
      <w:r w:rsidR="00335F30">
        <w:rPr>
          <w:rFonts w:ascii="Cambria" w:hAnsi="Cambria"/>
          <w:sz w:val="22"/>
          <w:szCs w:val="22"/>
        </w:rPr>
        <w:t>/</w:t>
      </w:r>
      <w:r w:rsidR="00F5099F" w:rsidRPr="00F5099F">
        <w:rPr>
          <w:rFonts w:ascii="Cambria" w:hAnsi="Cambria"/>
          <w:sz w:val="22"/>
          <w:szCs w:val="22"/>
        </w:rPr>
        <w:t>Specjalisty ds. rozliczeń</w:t>
      </w:r>
      <w:r w:rsidRPr="00F5099F">
        <w:rPr>
          <w:rFonts w:ascii="Cambria" w:hAnsi="Cambria" w:cs="Arial"/>
          <w:sz w:val="22"/>
          <w:szCs w:val="22"/>
        </w:rPr>
        <w:t xml:space="preserve">, </w:t>
      </w:r>
      <w:r w:rsidRPr="009674B7">
        <w:rPr>
          <w:rFonts w:ascii="Cambria" w:hAnsi="Cambria" w:cs="Arial"/>
          <w:sz w:val="22"/>
          <w:szCs w:val="22"/>
        </w:rPr>
        <w:t>Zamawiający przyzna Wykonawcy w ramach niniejszego kryterium oceny ofert 0 pkt.</w:t>
      </w:r>
    </w:p>
    <w:p w14:paraId="70E879D8" w14:textId="5E134D58" w:rsidR="00EF0C41" w:rsidRDefault="00EF0C41" w:rsidP="003A770D">
      <w:pPr>
        <w:pStyle w:val="Akapitzlist"/>
        <w:numPr>
          <w:ilvl w:val="0"/>
          <w:numId w:val="91"/>
        </w:numPr>
        <w:autoSpaceDE w:val="0"/>
        <w:adjustRightInd w:val="0"/>
        <w:ind w:left="709" w:hanging="283"/>
        <w:jc w:val="both"/>
        <w:textAlignment w:val="auto"/>
        <w:rPr>
          <w:rFonts w:ascii="Cambria" w:hAnsi="Cambria" w:cs="Arial"/>
          <w:b/>
          <w:bCs/>
          <w:sz w:val="22"/>
          <w:szCs w:val="22"/>
        </w:rPr>
      </w:pPr>
      <w:r>
        <w:rPr>
          <w:rFonts w:ascii="Cambria" w:hAnsi="Cambria" w:cs="Arial"/>
          <w:b/>
          <w:bCs/>
          <w:sz w:val="22"/>
          <w:szCs w:val="22"/>
        </w:rPr>
        <w:t xml:space="preserve">Maksymalna liczba punktów możliwych do uzyskania w tym kryterium wynosi </w:t>
      </w:r>
      <w:r w:rsidR="00DF585E">
        <w:rPr>
          <w:rFonts w:ascii="Cambria" w:hAnsi="Cambria" w:cs="Arial"/>
          <w:b/>
          <w:bCs/>
          <w:sz w:val="22"/>
          <w:szCs w:val="22"/>
        </w:rPr>
        <w:t>4</w:t>
      </w:r>
      <w:r>
        <w:rPr>
          <w:rFonts w:ascii="Cambria" w:hAnsi="Cambria" w:cs="Arial"/>
          <w:b/>
          <w:bCs/>
          <w:sz w:val="22"/>
          <w:szCs w:val="22"/>
        </w:rPr>
        <w:t>0.</w:t>
      </w:r>
    </w:p>
    <w:p w14:paraId="0061C280" w14:textId="77777777" w:rsidR="00EF0C41" w:rsidRPr="00EF0C41" w:rsidRDefault="00EF0C41" w:rsidP="00EF0C41">
      <w:pPr>
        <w:spacing w:after="120"/>
        <w:jc w:val="both"/>
        <w:rPr>
          <w:rFonts w:ascii="Cambria" w:hAnsi="Cambria"/>
          <w:color w:val="FF0000"/>
          <w:sz w:val="22"/>
          <w:szCs w:val="22"/>
        </w:rPr>
      </w:pPr>
    </w:p>
    <w:p w14:paraId="2C7D4554" w14:textId="625FB0EB" w:rsidR="00AA054C" w:rsidRPr="00A37677" w:rsidRDefault="00AA054C" w:rsidP="003A770D">
      <w:pPr>
        <w:pStyle w:val="Akapitzlist"/>
        <w:numPr>
          <w:ilvl w:val="0"/>
          <w:numId w:val="28"/>
        </w:numPr>
        <w:autoSpaceDE w:val="0"/>
        <w:adjustRightInd w:val="0"/>
        <w:spacing w:after="240"/>
        <w:ind w:left="426" w:hanging="426"/>
        <w:jc w:val="both"/>
        <w:rPr>
          <w:rFonts w:ascii="Cambria" w:hAnsi="Cambria"/>
          <w:b/>
          <w:sz w:val="22"/>
          <w:szCs w:val="22"/>
        </w:rPr>
      </w:pPr>
      <w:r w:rsidRPr="00A37677">
        <w:rPr>
          <w:rFonts w:ascii="Cambria" w:hAnsi="Cambria"/>
          <w:bCs/>
          <w:sz w:val="22"/>
          <w:szCs w:val="22"/>
        </w:rPr>
        <w:t>Za najkorzystniejszą zostanie uznana oferta tego Wykonawcy, który na tym etapie postępowania nie podlegał wykluczeniu, a jego oferta nie podlega odrzuceniu i która uzyska łącznie największą liczbę punktów (P) wyliczoną zgodnie z poniższym wzorem:</w:t>
      </w:r>
    </w:p>
    <w:p w14:paraId="138E0CD4" w14:textId="792C9DD5" w:rsidR="00C60D37" w:rsidRPr="00A37677" w:rsidRDefault="00C60D37" w:rsidP="00A37677">
      <w:pPr>
        <w:pStyle w:val="pkt"/>
        <w:ind w:left="426" w:hanging="426"/>
        <w:jc w:val="center"/>
        <w:rPr>
          <w:rFonts w:ascii="Cambria" w:hAnsi="Cambria"/>
          <w:b/>
          <w:sz w:val="22"/>
          <w:szCs w:val="22"/>
        </w:rPr>
      </w:pPr>
      <w:r w:rsidRPr="00A37677">
        <w:rPr>
          <w:rFonts w:ascii="Cambria" w:hAnsi="Cambria"/>
          <w:b/>
          <w:sz w:val="22"/>
          <w:szCs w:val="22"/>
        </w:rPr>
        <w:t xml:space="preserve">P = C + </w:t>
      </w:r>
      <w:r w:rsidR="00CF0370">
        <w:rPr>
          <w:rFonts w:ascii="Cambria" w:hAnsi="Cambria"/>
          <w:b/>
          <w:sz w:val="22"/>
          <w:szCs w:val="22"/>
        </w:rPr>
        <w:t>DP</w:t>
      </w:r>
    </w:p>
    <w:p w14:paraId="4B8ED278" w14:textId="77777777" w:rsidR="00C60D37" w:rsidRPr="00A37677" w:rsidRDefault="00C60D37" w:rsidP="00A37677">
      <w:pPr>
        <w:pStyle w:val="pkt"/>
        <w:ind w:hanging="426"/>
        <w:rPr>
          <w:rFonts w:ascii="Cambria" w:hAnsi="Cambria"/>
          <w:b/>
          <w:sz w:val="22"/>
          <w:szCs w:val="22"/>
        </w:rPr>
      </w:pPr>
      <w:r w:rsidRPr="00A37677">
        <w:rPr>
          <w:rFonts w:ascii="Cambria" w:hAnsi="Cambria"/>
          <w:b/>
          <w:sz w:val="22"/>
          <w:szCs w:val="22"/>
        </w:rPr>
        <w:t xml:space="preserve"> Gdzie: </w:t>
      </w:r>
    </w:p>
    <w:p w14:paraId="412D1AF0" w14:textId="77777777" w:rsidR="00C60D37" w:rsidRPr="00A37677" w:rsidRDefault="00C60D37" w:rsidP="00A37677">
      <w:pPr>
        <w:pStyle w:val="pkt"/>
        <w:ind w:hanging="426"/>
        <w:rPr>
          <w:rFonts w:ascii="Cambria" w:hAnsi="Cambria"/>
          <w:b/>
          <w:sz w:val="22"/>
          <w:szCs w:val="22"/>
        </w:rPr>
      </w:pPr>
      <w:r w:rsidRPr="00A37677">
        <w:rPr>
          <w:rFonts w:ascii="Cambria" w:hAnsi="Cambria"/>
          <w:b/>
          <w:sz w:val="22"/>
          <w:szCs w:val="22"/>
        </w:rPr>
        <w:t xml:space="preserve"> P - </w:t>
      </w:r>
      <w:r w:rsidRPr="00A37677">
        <w:rPr>
          <w:rFonts w:ascii="Cambria" w:hAnsi="Cambria"/>
          <w:b/>
          <w:sz w:val="22"/>
          <w:szCs w:val="22"/>
        </w:rPr>
        <w:tab/>
        <w:t>łączna liczba punktów uzyskana przez badaną ofertę</w:t>
      </w:r>
    </w:p>
    <w:p w14:paraId="7A6F3EC1" w14:textId="77777777" w:rsidR="00C60D37" w:rsidRPr="00A37677" w:rsidRDefault="00C60D37" w:rsidP="00A37677">
      <w:pPr>
        <w:pStyle w:val="pkt"/>
        <w:ind w:hanging="426"/>
        <w:rPr>
          <w:rFonts w:ascii="Cambria" w:hAnsi="Cambria"/>
          <w:b/>
          <w:sz w:val="22"/>
          <w:szCs w:val="22"/>
        </w:rPr>
      </w:pPr>
      <w:r w:rsidRPr="00A37677">
        <w:rPr>
          <w:rFonts w:ascii="Cambria" w:hAnsi="Cambria"/>
          <w:b/>
          <w:sz w:val="22"/>
          <w:szCs w:val="22"/>
        </w:rPr>
        <w:t xml:space="preserve"> C – liczba punktów uzyskana przez badaną ofertę  w kryterium „Cena”</w:t>
      </w:r>
    </w:p>
    <w:p w14:paraId="62A887E6" w14:textId="1D71DD3F" w:rsidR="009674B7" w:rsidRPr="00A37677" w:rsidRDefault="00CF0370" w:rsidP="00A37677">
      <w:pPr>
        <w:pStyle w:val="pkt"/>
        <w:spacing w:before="0"/>
        <w:ind w:hanging="426"/>
        <w:rPr>
          <w:rFonts w:ascii="Cambria" w:hAnsi="Cambria"/>
          <w:b/>
          <w:sz w:val="22"/>
          <w:szCs w:val="22"/>
        </w:rPr>
      </w:pPr>
      <w:r>
        <w:rPr>
          <w:rFonts w:ascii="Cambria" w:hAnsi="Cambria"/>
          <w:b/>
          <w:sz w:val="22"/>
          <w:szCs w:val="22"/>
        </w:rPr>
        <w:t>DP</w:t>
      </w:r>
      <w:r w:rsidR="009674B7">
        <w:rPr>
          <w:rFonts w:ascii="Cambria" w:hAnsi="Cambria"/>
          <w:b/>
          <w:sz w:val="22"/>
          <w:szCs w:val="22"/>
        </w:rPr>
        <w:t xml:space="preserve"> – liczba punktów uzyskana przez </w:t>
      </w:r>
      <w:r w:rsidR="009674B7" w:rsidRPr="00A37677">
        <w:rPr>
          <w:rFonts w:ascii="Cambria" w:hAnsi="Cambria"/>
          <w:b/>
          <w:sz w:val="22"/>
          <w:szCs w:val="22"/>
        </w:rPr>
        <w:t>badaną ofertę w kryteri</w:t>
      </w:r>
      <w:r>
        <w:rPr>
          <w:rFonts w:ascii="Cambria" w:hAnsi="Cambria"/>
          <w:b/>
          <w:sz w:val="22"/>
          <w:szCs w:val="22"/>
        </w:rPr>
        <w:t xml:space="preserve">um </w:t>
      </w:r>
      <w:r w:rsidRPr="00FD570E">
        <w:rPr>
          <w:rFonts w:ascii="Cambria" w:hAnsi="Cambria" w:cs="Arial"/>
          <w:sz w:val="22"/>
          <w:szCs w:val="22"/>
        </w:rPr>
        <w:t>„</w:t>
      </w:r>
      <w:r w:rsidRPr="00F75379">
        <w:rPr>
          <w:rFonts w:ascii="Cambria" w:hAnsi="Cambria"/>
          <w:b/>
          <w:sz w:val="22"/>
          <w:szCs w:val="22"/>
        </w:rPr>
        <w:t>Doświadczenie personelu Wykonawcy</w:t>
      </w:r>
      <w:r>
        <w:rPr>
          <w:rFonts w:ascii="Cambria" w:hAnsi="Cambria"/>
          <w:b/>
          <w:sz w:val="22"/>
          <w:szCs w:val="22"/>
        </w:rPr>
        <w:t>”</w:t>
      </w:r>
      <w:r w:rsidRPr="00F75379">
        <w:rPr>
          <w:rFonts w:ascii="Cambria" w:hAnsi="Cambria"/>
          <w:b/>
          <w:sz w:val="22"/>
          <w:szCs w:val="22"/>
        </w:rPr>
        <w:t xml:space="preserve"> </w:t>
      </w:r>
    </w:p>
    <w:p w14:paraId="3D249D78" w14:textId="77777777" w:rsidR="00C60D37" w:rsidRPr="00A37677" w:rsidRDefault="00AA054C" w:rsidP="003A770D">
      <w:pPr>
        <w:pStyle w:val="Akapitzlist"/>
        <w:numPr>
          <w:ilvl w:val="0"/>
          <w:numId w:val="28"/>
        </w:numPr>
        <w:autoSpaceDE w:val="0"/>
        <w:adjustRightInd w:val="0"/>
        <w:ind w:left="426" w:hanging="426"/>
        <w:jc w:val="both"/>
        <w:rPr>
          <w:rFonts w:ascii="Cambria" w:hAnsi="Cambria"/>
          <w:b/>
          <w:sz w:val="22"/>
          <w:szCs w:val="22"/>
        </w:rPr>
      </w:pPr>
      <w:r w:rsidRPr="00A37677">
        <w:rPr>
          <w:rFonts w:ascii="Cambria" w:hAnsi="Cambria"/>
          <w:sz w:val="22"/>
          <w:szCs w:val="22"/>
        </w:rPr>
        <w:t>Punktacja przyznawana ofertom w poszczególnych kryteriach oceny ofert będzie liczona z dokładnością do dwóch miejsc po przecinku, zgodnie z zasadami arytmetyki.</w:t>
      </w:r>
    </w:p>
    <w:p w14:paraId="40E1B7C5" w14:textId="77777777" w:rsidR="00E639E8" w:rsidRPr="00A37677" w:rsidRDefault="00AA054C" w:rsidP="003A770D">
      <w:pPr>
        <w:pStyle w:val="Akapitzlist"/>
        <w:numPr>
          <w:ilvl w:val="0"/>
          <w:numId w:val="28"/>
        </w:numPr>
        <w:autoSpaceDE w:val="0"/>
        <w:adjustRightInd w:val="0"/>
        <w:ind w:left="426" w:hanging="426"/>
        <w:jc w:val="both"/>
        <w:rPr>
          <w:rFonts w:ascii="Cambria" w:hAnsi="Cambria"/>
          <w:b/>
          <w:sz w:val="22"/>
          <w:szCs w:val="22"/>
        </w:rPr>
      </w:pPr>
      <w:r w:rsidRPr="00A37677">
        <w:rPr>
          <w:rFonts w:ascii="Cambria" w:hAnsi="Cambria"/>
          <w:sz w:val="22"/>
          <w:szCs w:val="22"/>
        </w:rPr>
        <w:t>W toku badania i oceny ofert Zamawiający może żądać od Wykonawcy wyjaśnień dotyczących treści złożonej oferty, w tym zaoferowanej ceny.</w:t>
      </w:r>
    </w:p>
    <w:p w14:paraId="075FCB00" w14:textId="138632FF" w:rsidR="00AE2D21" w:rsidRPr="00C27B25" w:rsidRDefault="00AA054C" w:rsidP="003A770D">
      <w:pPr>
        <w:pStyle w:val="Akapitzlist"/>
        <w:numPr>
          <w:ilvl w:val="0"/>
          <w:numId w:val="28"/>
        </w:numPr>
        <w:autoSpaceDE w:val="0"/>
        <w:adjustRightInd w:val="0"/>
        <w:ind w:left="426" w:hanging="426"/>
        <w:jc w:val="both"/>
        <w:rPr>
          <w:rFonts w:ascii="Cambria" w:hAnsi="Cambria"/>
          <w:b/>
          <w:sz w:val="22"/>
          <w:szCs w:val="22"/>
        </w:rPr>
      </w:pPr>
      <w:r w:rsidRPr="00A37677">
        <w:rPr>
          <w:rFonts w:ascii="Cambria" w:hAnsi="Cambria"/>
          <w:sz w:val="22"/>
          <w:szCs w:val="22"/>
        </w:rPr>
        <w:t xml:space="preserve">Zamawiający udzieli zamówienia Wykonawcy, którego oferta zostanie uznana za najkorzystniejszą. </w:t>
      </w:r>
    </w:p>
    <w:bookmarkEnd w:id="18"/>
    <w:p w14:paraId="7CDFE3D5" w14:textId="77777777" w:rsidR="00AA054C" w:rsidRPr="00A37677" w:rsidRDefault="00AA054C" w:rsidP="00A37677">
      <w:pPr>
        <w:pBdr>
          <w:bottom w:val="double" w:sz="4" w:space="1" w:color="000000"/>
        </w:pBdr>
        <w:shd w:val="clear" w:color="auto" w:fill="DAEEF3"/>
        <w:spacing w:before="360" w:after="40"/>
        <w:ind w:left="568" w:hanging="568"/>
        <w:jc w:val="both"/>
        <w:rPr>
          <w:rFonts w:ascii="Cambria" w:hAnsi="Cambria"/>
          <w:b/>
          <w:sz w:val="22"/>
          <w:szCs w:val="22"/>
        </w:rPr>
      </w:pPr>
      <w:r w:rsidRPr="00A37677">
        <w:rPr>
          <w:rFonts w:ascii="Cambria" w:hAnsi="Cambria"/>
          <w:b/>
          <w:sz w:val="22"/>
          <w:szCs w:val="22"/>
        </w:rPr>
        <w:lastRenderedPageBreak/>
        <w:t>XX.</w:t>
      </w:r>
      <w:r w:rsidRPr="00A37677">
        <w:rPr>
          <w:rFonts w:ascii="Cambria" w:hAnsi="Cambria"/>
          <w:b/>
          <w:sz w:val="22"/>
          <w:szCs w:val="22"/>
        </w:rPr>
        <w:tab/>
        <w:t>INFORMACJE O FORMALNOŚCIACH, JAKIE POWINNY BYĆ DOPEŁNIONE PO WYBORZE OFERTY W CELU ZAWARCIA UMOWY W SPRAWIE ZAMÓWIENIA PUBLICZNEGO</w:t>
      </w:r>
    </w:p>
    <w:p w14:paraId="4E88AD53" w14:textId="7F3708FC" w:rsidR="008A18CA" w:rsidRPr="00A37677" w:rsidRDefault="00AA054C" w:rsidP="003A770D">
      <w:pPr>
        <w:pStyle w:val="pkt"/>
        <w:numPr>
          <w:ilvl w:val="0"/>
          <w:numId w:val="31"/>
        </w:numPr>
        <w:spacing w:before="240" w:after="0"/>
        <w:ind w:left="425" w:hanging="357"/>
        <w:rPr>
          <w:rFonts w:ascii="Cambria" w:hAnsi="Cambria"/>
          <w:sz w:val="22"/>
          <w:szCs w:val="22"/>
        </w:rPr>
      </w:pPr>
      <w:r w:rsidRPr="00A37677">
        <w:rPr>
          <w:rFonts w:ascii="Cambria" w:hAnsi="Cambria"/>
          <w:sz w:val="22"/>
          <w:szCs w:val="22"/>
        </w:rPr>
        <w:t xml:space="preserve">Zamawiający zawiera umowę w sprawie zamówienia publicznego w terminie </w:t>
      </w:r>
      <w:r w:rsidRPr="00A37677">
        <w:rPr>
          <w:rFonts w:ascii="Cambria" w:hAnsi="Cambria"/>
          <w:b/>
          <w:sz w:val="22"/>
          <w:szCs w:val="22"/>
        </w:rPr>
        <w:t xml:space="preserve">nie krótszym niż </w:t>
      </w:r>
      <w:r w:rsidR="00705AA6">
        <w:rPr>
          <w:rFonts w:ascii="Cambria" w:hAnsi="Cambria"/>
          <w:b/>
          <w:sz w:val="22"/>
          <w:szCs w:val="22"/>
        </w:rPr>
        <w:t>10</w:t>
      </w:r>
      <w:r w:rsidRPr="00A37677">
        <w:rPr>
          <w:rFonts w:ascii="Cambria" w:hAnsi="Cambria"/>
          <w:b/>
          <w:sz w:val="22"/>
          <w:szCs w:val="22"/>
        </w:rPr>
        <w:t xml:space="preserve"> dni</w:t>
      </w:r>
      <w:r w:rsidRPr="00A37677">
        <w:rPr>
          <w:rFonts w:ascii="Cambria" w:hAnsi="Cambria"/>
          <w:sz w:val="22"/>
          <w:szCs w:val="22"/>
        </w:rPr>
        <w:t xml:space="preserve"> od dnia przesłania zawiadomienia o wyborze najkorzystniejszej oferty.</w:t>
      </w:r>
    </w:p>
    <w:p w14:paraId="32CE9E96" w14:textId="3786AA3A" w:rsidR="008A18CA" w:rsidRPr="00A37677" w:rsidRDefault="00AA054C" w:rsidP="003A770D">
      <w:pPr>
        <w:pStyle w:val="pkt"/>
        <w:numPr>
          <w:ilvl w:val="0"/>
          <w:numId w:val="31"/>
        </w:numPr>
        <w:spacing w:before="0" w:after="0"/>
        <w:ind w:left="426"/>
        <w:rPr>
          <w:rFonts w:ascii="Cambria" w:hAnsi="Cambria"/>
          <w:sz w:val="22"/>
          <w:szCs w:val="22"/>
        </w:rPr>
      </w:pPr>
      <w:r w:rsidRPr="00A37677">
        <w:rPr>
          <w:rFonts w:ascii="Cambria" w:hAnsi="Cambria"/>
          <w:sz w:val="22"/>
          <w:szCs w:val="22"/>
        </w:rPr>
        <w:t>Zamawiający może zawrzeć umowę w sprawie zamówienia publicznego przed upływem terminu, o którym mowa w ust. 1, jeżeli</w:t>
      </w:r>
      <w:r w:rsidR="001D004E">
        <w:rPr>
          <w:rFonts w:ascii="Cambria" w:hAnsi="Cambria"/>
          <w:sz w:val="22"/>
          <w:szCs w:val="22"/>
        </w:rPr>
        <w:t xml:space="preserve"> </w:t>
      </w:r>
      <w:r w:rsidRPr="00A37677">
        <w:rPr>
          <w:rFonts w:ascii="Cambria" w:hAnsi="Cambria"/>
          <w:sz w:val="22"/>
          <w:szCs w:val="22"/>
        </w:rPr>
        <w:t>w</w:t>
      </w:r>
      <w:r w:rsidR="001D004E">
        <w:rPr>
          <w:rFonts w:ascii="Cambria" w:hAnsi="Cambria"/>
          <w:sz w:val="22"/>
          <w:szCs w:val="22"/>
        </w:rPr>
        <w:t xml:space="preserve"> </w:t>
      </w:r>
      <w:r w:rsidRPr="00A37677">
        <w:rPr>
          <w:rFonts w:ascii="Cambria" w:hAnsi="Cambria"/>
          <w:sz w:val="22"/>
          <w:szCs w:val="22"/>
        </w:rPr>
        <w:t>postępowaniu o udzielenie zamówienia</w:t>
      </w:r>
      <w:r w:rsidR="001D004E">
        <w:rPr>
          <w:rFonts w:ascii="Cambria" w:hAnsi="Cambria"/>
          <w:sz w:val="22"/>
          <w:szCs w:val="22"/>
        </w:rPr>
        <w:t xml:space="preserve"> </w:t>
      </w:r>
      <w:r w:rsidRPr="00A37677">
        <w:rPr>
          <w:rFonts w:ascii="Cambria" w:hAnsi="Cambria"/>
          <w:sz w:val="22"/>
          <w:szCs w:val="22"/>
        </w:rPr>
        <w:t>prowadzonym w trybie</w:t>
      </w:r>
      <w:r w:rsidR="001D004E">
        <w:rPr>
          <w:rFonts w:ascii="Cambria" w:hAnsi="Cambria"/>
          <w:sz w:val="22"/>
          <w:szCs w:val="22"/>
        </w:rPr>
        <w:t xml:space="preserve"> </w:t>
      </w:r>
      <w:r w:rsidR="00711EBE">
        <w:rPr>
          <w:rFonts w:ascii="Cambria" w:hAnsi="Cambria"/>
          <w:sz w:val="22"/>
          <w:szCs w:val="22"/>
        </w:rPr>
        <w:t>przetargu nieograniczonego</w:t>
      </w:r>
      <w:r w:rsidRPr="00A37677">
        <w:rPr>
          <w:rFonts w:ascii="Cambria" w:hAnsi="Cambria"/>
          <w:sz w:val="22"/>
          <w:szCs w:val="22"/>
        </w:rPr>
        <w:t xml:space="preserve"> złożono tylko jedną ofertę.</w:t>
      </w:r>
    </w:p>
    <w:p w14:paraId="28770333" w14:textId="77777777" w:rsidR="008A18CA" w:rsidRPr="00A37677" w:rsidRDefault="00AA054C" w:rsidP="003A770D">
      <w:pPr>
        <w:pStyle w:val="pkt"/>
        <w:numPr>
          <w:ilvl w:val="0"/>
          <w:numId w:val="31"/>
        </w:numPr>
        <w:spacing w:before="0" w:after="0"/>
        <w:ind w:left="426"/>
        <w:rPr>
          <w:rFonts w:ascii="Cambria" w:hAnsi="Cambria"/>
          <w:sz w:val="22"/>
          <w:szCs w:val="22"/>
        </w:rPr>
      </w:pPr>
      <w:r w:rsidRPr="00A37677">
        <w:rPr>
          <w:rFonts w:ascii="Cambria" w:hAnsi="Cambria"/>
          <w:sz w:val="22"/>
          <w:szCs w:val="22"/>
        </w:rPr>
        <w:t xml:space="preserve">Wykonawca, którego oferta zostanie uznana za najkorzystniejszą, będzie zobowiązany przed podpisaniem umowy do wniesienia zabezpieczenia należytego wykonania umowy </w:t>
      </w:r>
      <w:r w:rsidRPr="00A37677">
        <w:rPr>
          <w:rFonts w:ascii="Cambria" w:hAnsi="Cambria"/>
          <w:b/>
          <w:sz w:val="22"/>
          <w:szCs w:val="22"/>
        </w:rPr>
        <w:t>(jeżeli jego wniesienie było wymagane)</w:t>
      </w:r>
      <w:r w:rsidRPr="00A37677">
        <w:rPr>
          <w:rFonts w:ascii="Cambria" w:hAnsi="Cambria"/>
          <w:sz w:val="22"/>
          <w:szCs w:val="22"/>
        </w:rPr>
        <w:t xml:space="preserve"> w wysokości i formie określonej w Rozdziale XXI SWZ.</w:t>
      </w:r>
    </w:p>
    <w:p w14:paraId="5FEFEB82" w14:textId="1173DBCD" w:rsidR="008A18CA" w:rsidRPr="00A37677" w:rsidRDefault="00AA054C" w:rsidP="003A770D">
      <w:pPr>
        <w:pStyle w:val="pkt"/>
        <w:numPr>
          <w:ilvl w:val="0"/>
          <w:numId w:val="31"/>
        </w:numPr>
        <w:spacing w:before="0" w:after="0"/>
        <w:ind w:left="426"/>
        <w:rPr>
          <w:rFonts w:ascii="Cambria" w:hAnsi="Cambria"/>
          <w:sz w:val="22"/>
          <w:szCs w:val="22"/>
        </w:rPr>
      </w:pPr>
      <w:r w:rsidRPr="00A37677">
        <w:rPr>
          <w:rFonts w:ascii="Cambria" w:hAnsi="Cambria"/>
          <w:sz w:val="22"/>
          <w:szCs w:val="22"/>
        </w:rPr>
        <w:t xml:space="preserve">W przypadku wyboru oferty złożonej przez Wykonawców wspólnie ubiegających się o udzielenie zamówienia Zamawiający żąda przed zawarciem umowy w sprawie zamówienia publicznego </w:t>
      </w:r>
      <w:r w:rsidR="00CD76FC">
        <w:rPr>
          <w:rFonts w:ascii="Cambria" w:hAnsi="Cambria"/>
          <w:sz w:val="22"/>
          <w:szCs w:val="22"/>
        </w:rPr>
        <w:t xml:space="preserve">dostarczenia </w:t>
      </w:r>
      <w:r w:rsidRPr="00A37677">
        <w:rPr>
          <w:rFonts w:ascii="Cambria" w:hAnsi="Cambria"/>
          <w:sz w:val="22"/>
          <w:szCs w:val="22"/>
        </w:rPr>
        <w:t>umowy regulującej współpracę tych Wykonawców.</w:t>
      </w:r>
    </w:p>
    <w:p w14:paraId="1BE1CB05" w14:textId="77777777" w:rsidR="008A18CA" w:rsidRPr="00A37677" w:rsidRDefault="00AA054C" w:rsidP="003A770D">
      <w:pPr>
        <w:pStyle w:val="pkt"/>
        <w:numPr>
          <w:ilvl w:val="0"/>
          <w:numId w:val="31"/>
        </w:numPr>
        <w:spacing w:before="0" w:after="0"/>
        <w:ind w:left="426"/>
        <w:rPr>
          <w:rFonts w:ascii="Cambria" w:hAnsi="Cambria"/>
          <w:sz w:val="22"/>
          <w:szCs w:val="22"/>
        </w:rPr>
      </w:pPr>
      <w:r w:rsidRPr="00A37677">
        <w:rPr>
          <w:rFonts w:ascii="Cambria" w:hAnsi="Cambria"/>
          <w:sz w:val="22"/>
          <w:szCs w:val="22"/>
        </w:rPr>
        <w:t>Wykonawca będzie zobowiązany do podpisania umowy w miejscu i terminie wskazanym przez Zamawiającego.</w:t>
      </w:r>
    </w:p>
    <w:p w14:paraId="43877907" w14:textId="77777777" w:rsidR="00AA054C" w:rsidRPr="00A37677" w:rsidRDefault="00AA054C" w:rsidP="00A37677">
      <w:pPr>
        <w:pBdr>
          <w:bottom w:val="double" w:sz="4" w:space="1" w:color="000000"/>
        </w:pBdr>
        <w:shd w:val="clear" w:color="auto" w:fill="DAEEF3"/>
        <w:spacing w:before="360" w:after="40"/>
        <w:ind w:left="710" w:hanging="710"/>
        <w:jc w:val="both"/>
        <w:rPr>
          <w:rFonts w:ascii="Cambria" w:hAnsi="Cambria"/>
          <w:b/>
          <w:sz w:val="22"/>
          <w:szCs w:val="22"/>
        </w:rPr>
      </w:pPr>
      <w:r w:rsidRPr="00A37677">
        <w:rPr>
          <w:rFonts w:ascii="Cambria" w:hAnsi="Cambria"/>
          <w:b/>
          <w:sz w:val="22"/>
          <w:szCs w:val="22"/>
        </w:rPr>
        <w:t>XXI.</w:t>
      </w:r>
      <w:r w:rsidRPr="00A37677">
        <w:rPr>
          <w:rFonts w:ascii="Cambria" w:hAnsi="Cambria"/>
          <w:b/>
          <w:sz w:val="22"/>
          <w:szCs w:val="22"/>
        </w:rPr>
        <w:tab/>
        <w:t>WYMAGANIA DOTYCZĄCE ZABEZPIECZENIA NALEŻYTEGO WYKONANIA UMOWY</w:t>
      </w:r>
    </w:p>
    <w:p w14:paraId="099544AA" w14:textId="03B73C0D" w:rsidR="00F5099F" w:rsidRPr="00F5099F" w:rsidRDefault="00F5099F" w:rsidP="00F5099F">
      <w:pPr>
        <w:suppressAutoHyphens w:val="0"/>
        <w:autoSpaceDE w:val="0"/>
        <w:autoSpaceDN/>
        <w:adjustRightInd w:val="0"/>
        <w:spacing w:after="200"/>
        <w:ind w:left="426"/>
        <w:contextualSpacing/>
        <w:jc w:val="both"/>
        <w:textAlignment w:val="auto"/>
        <w:rPr>
          <w:rFonts w:ascii="Cambria" w:hAnsi="Cambria"/>
          <w:sz w:val="22"/>
          <w:szCs w:val="22"/>
        </w:rPr>
      </w:pPr>
    </w:p>
    <w:p w14:paraId="4A3B8CE8" w14:textId="77777777" w:rsidR="00F5099F" w:rsidRPr="004C2A6A" w:rsidRDefault="00F5099F" w:rsidP="00F5099F">
      <w:pPr>
        <w:numPr>
          <w:ilvl w:val="0"/>
          <w:numId w:val="49"/>
        </w:numPr>
        <w:suppressAutoHyphens w:val="0"/>
        <w:autoSpaceDE w:val="0"/>
        <w:autoSpaceDN/>
        <w:adjustRightInd w:val="0"/>
        <w:spacing w:after="200"/>
        <w:ind w:left="426"/>
        <w:contextualSpacing/>
        <w:jc w:val="both"/>
        <w:textAlignment w:val="auto"/>
        <w:rPr>
          <w:rFonts w:ascii="Cambria" w:eastAsia="Calibri" w:hAnsi="Cambria"/>
          <w:color w:val="000000"/>
          <w:sz w:val="22"/>
          <w:szCs w:val="22"/>
          <w:lang w:eastAsia="en-US"/>
        </w:rPr>
      </w:pPr>
      <w:r w:rsidRPr="004C2A6A">
        <w:rPr>
          <w:rFonts w:ascii="Cambria" w:eastAsia="Calibri" w:hAnsi="Cambria"/>
          <w:color w:val="000000"/>
          <w:sz w:val="22"/>
          <w:szCs w:val="22"/>
          <w:lang w:eastAsia="en-US"/>
        </w:rPr>
        <w:t xml:space="preserve">Wykonawca, </w:t>
      </w:r>
      <w:r w:rsidRPr="004C2A6A">
        <w:rPr>
          <w:rFonts w:ascii="Cambria" w:eastAsia="Calibri" w:hAnsi="Cambria"/>
          <w:b/>
          <w:color w:val="000000"/>
          <w:sz w:val="22"/>
          <w:szCs w:val="22"/>
          <w:lang w:eastAsia="en-US"/>
        </w:rPr>
        <w:t xml:space="preserve">przed podpisaniem umowy </w:t>
      </w:r>
      <w:r w:rsidRPr="000129FB">
        <w:rPr>
          <w:rFonts w:ascii="Cambria" w:eastAsia="Calibri" w:hAnsi="Cambria"/>
          <w:sz w:val="22"/>
          <w:szCs w:val="22"/>
          <w:lang w:eastAsia="en-US"/>
        </w:rPr>
        <w:t xml:space="preserve">zobowiązany jest do wniesienia zabezpieczenia należytego wykonania umowy w wysokości </w:t>
      </w:r>
      <w:r>
        <w:rPr>
          <w:rFonts w:ascii="Cambria" w:eastAsia="Calibri" w:hAnsi="Cambria"/>
          <w:b/>
          <w:bCs/>
          <w:sz w:val="22"/>
          <w:szCs w:val="22"/>
          <w:lang w:eastAsia="en-US"/>
        </w:rPr>
        <w:t>3</w:t>
      </w:r>
      <w:r w:rsidRPr="000129FB">
        <w:rPr>
          <w:rFonts w:ascii="Cambria" w:eastAsia="Calibri" w:hAnsi="Cambria"/>
          <w:b/>
          <w:bCs/>
          <w:sz w:val="22"/>
          <w:szCs w:val="22"/>
          <w:lang w:eastAsia="en-US"/>
        </w:rPr>
        <w:t xml:space="preserve"> % </w:t>
      </w:r>
      <w:r w:rsidRPr="000129FB">
        <w:rPr>
          <w:rFonts w:ascii="Cambria" w:eastAsia="Calibri" w:hAnsi="Cambria"/>
          <w:b/>
          <w:sz w:val="22"/>
          <w:szCs w:val="22"/>
          <w:lang w:eastAsia="en-US"/>
        </w:rPr>
        <w:t>ceny całkowitej</w:t>
      </w:r>
      <w:r w:rsidRPr="000129FB">
        <w:rPr>
          <w:rFonts w:ascii="Cambria" w:eastAsia="Calibri" w:hAnsi="Cambria"/>
          <w:sz w:val="22"/>
          <w:szCs w:val="22"/>
          <w:lang w:eastAsia="en-US"/>
        </w:rPr>
        <w:t xml:space="preserve"> </w:t>
      </w:r>
      <w:r w:rsidRPr="00CB776C">
        <w:rPr>
          <w:rFonts w:ascii="Cambria" w:eastAsia="Calibri" w:hAnsi="Cambria"/>
          <w:sz w:val="22"/>
          <w:szCs w:val="22"/>
          <w:lang w:eastAsia="en-US"/>
        </w:rPr>
        <w:t>podanej</w:t>
      </w:r>
      <w:r w:rsidRPr="004C2A6A">
        <w:rPr>
          <w:rFonts w:ascii="Cambria" w:eastAsia="Calibri" w:hAnsi="Cambria"/>
          <w:sz w:val="22"/>
          <w:szCs w:val="22"/>
          <w:lang w:eastAsia="en-US"/>
        </w:rPr>
        <w:t xml:space="preserve"> w ofercie</w:t>
      </w:r>
      <w:r w:rsidRPr="004C2A6A">
        <w:rPr>
          <w:rFonts w:ascii="Cambria" w:eastAsia="Calibri" w:hAnsi="Cambria"/>
          <w:color w:val="000000"/>
          <w:sz w:val="22"/>
          <w:szCs w:val="22"/>
          <w:lang w:eastAsia="en-US"/>
        </w:rPr>
        <w:t xml:space="preserve"> w formach, o których mowa w art. 45</w:t>
      </w:r>
      <w:r>
        <w:rPr>
          <w:rFonts w:ascii="Cambria" w:eastAsia="Calibri" w:hAnsi="Cambria"/>
          <w:color w:val="000000"/>
          <w:sz w:val="22"/>
          <w:szCs w:val="22"/>
          <w:lang w:eastAsia="en-US"/>
        </w:rPr>
        <w:t>0</w:t>
      </w:r>
      <w:r w:rsidRPr="004C2A6A">
        <w:rPr>
          <w:rFonts w:ascii="Cambria" w:eastAsia="Calibri" w:hAnsi="Cambria"/>
          <w:color w:val="000000"/>
          <w:sz w:val="22"/>
          <w:szCs w:val="22"/>
          <w:lang w:eastAsia="en-US"/>
        </w:rPr>
        <w:t xml:space="preserve"> ust. </w:t>
      </w:r>
      <w:r>
        <w:rPr>
          <w:rFonts w:ascii="Cambria" w:eastAsia="Calibri" w:hAnsi="Cambria"/>
          <w:color w:val="000000"/>
          <w:sz w:val="22"/>
          <w:szCs w:val="22"/>
          <w:lang w:eastAsia="en-US"/>
        </w:rPr>
        <w:t>1</w:t>
      </w:r>
      <w:r w:rsidRPr="004C2A6A">
        <w:rPr>
          <w:rFonts w:ascii="Cambria" w:eastAsia="Calibri" w:hAnsi="Cambria"/>
          <w:color w:val="000000"/>
          <w:sz w:val="22"/>
          <w:szCs w:val="22"/>
          <w:lang w:eastAsia="en-US"/>
        </w:rPr>
        <w:t xml:space="preserve"> ustawy </w:t>
      </w:r>
      <w:proofErr w:type="spellStart"/>
      <w:r w:rsidRPr="004C2A6A">
        <w:rPr>
          <w:rFonts w:ascii="Cambria" w:eastAsia="Calibri" w:hAnsi="Cambria"/>
          <w:color w:val="000000"/>
          <w:sz w:val="22"/>
          <w:szCs w:val="22"/>
          <w:lang w:eastAsia="en-US"/>
        </w:rPr>
        <w:t>Pzp</w:t>
      </w:r>
      <w:proofErr w:type="spellEnd"/>
      <w:r w:rsidRPr="004C2A6A">
        <w:rPr>
          <w:rFonts w:ascii="Cambria" w:eastAsia="Calibri" w:hAnsi="Cambria"/>
          <w:color w:val="000000"/>
          <w:sz w:val="22"/>
          <w:szCs w:val="22"/>
          <w:lang w:eastAsia="en-US"/>
        </w:rPr>
        <w:t>.</w:t>
      </w:r>
    </w:p>
    <w:p w14:paraId="6999759F" w14:textId="77777777" w:rsidR="00F5099F" w:rsidRPr="004C2A6A" w:rsidRDefault="00F5099F" w:rsidP="00F5099F">
      <w:pPr>
        <w:numPr>
          <w:ilvl w:val="0"/>
          <w:numId w:val="49"/>
        </w:numPr>
        <w:suppressAutoHyphens w:val="0"/>
        <w:autoSpaceDE w:val="0"/>
        <w:autoSpaceDN/>
        <w:adjustRightInd w:val="0"/>
        <w:ind w:left="426"/>
        <w:contextualSpacing/>
        <w:jc w:val="both"/>
        <w:textAlignment w:val="auto"/>
        <w:rPr>
          <w:rFonts w:ascii="Cambria" w:eastAsia="Calibri" w:hAnsi="Cambria"/>
          <w:color w:val="000000"/>
          <w:sz w:val="22"/>
          <w:szCs w:val="22"/>
          <w:lang w:eastAsia="en-US"/>
        </w:rPr>
      </w:pPr>
      <w:r w:rsidRPr="004C2A6A">
        <w:rPr>
          <w:rFonts w:ascii="Cambria" w:eastAsia="Calibri" w:hAnsi="Cambria"/>
          <w:color w:val="000000"/>
          <w:sz w:val="22"/>
          <w:szCs w:val="22"/>
          <w:lang w:eastAsia="en-US"/>
        </w:rPr>
        <w:t>Formy wniesienia zabezpieczenia:</w:t>
      </w:r>
    </w:p>
    <w:p w14:paraId="3F4250B2" w14:textId="77777777" w:rsidR="00F5099F" w:rsidRPr="004C2A6A" w:rsidRDefault="00F5099F" w:rsidP="001A3EA3">
      <w:pPr>
        <w:numPr>
          <w:ilvl w:val="0"/>
          <w:numId w:val="177"/>
        </w:numPr>
        <w:suppressAutoHyphens w:val="0"/>
        <w:autoSpaceDE w:val="0"/>
        <w:autoSpaceDN/>
        <w:adjustRightInd w:val="0"/>
        <w:contextualSpacing/>
        <w:jc w:val="both"/>
        <w:textAlignment w:val="auto"/>
        <w:rPr>
          <w:rFonts w:ascii="Cambria" w:eastAsia="Calibri" w:hAnsi="Cambria"/>
          <w:color w:val="000000"/>
          <w:sz w:val="22"/>
          <w:szCs w:val="22"/>
          <w:lang w:eastAsia="en-US"/>
        </w:rPr>
      </w:pPr>
      <w:r w:rsidRPr="004C2A6A">
        <w:rPr>
          <w:rFonts w:ascii="Cambria" w:eastAsia="Calibri" w:hAnsi="Cambria"/>
          <w:color w:val="000000"/>
          <w:sz w:val="22"/>
          <w:szCs w:val="22"/>
          <w:lang w:eastAsia="en-US"/>
        </w:rPr>
        <w:t>w pieniądzu - przelewem na rachunek bankowy wskazany przez Zamawiającego:</w:t>
      </w:r>
    </w:p>
    <w:p w14:paraId="6E1E80C5" w14:textId="77777777" w:rsidR="00F5099F" w:rsidRPr="004C2A6A" w:rsidRDefault="00F5099F" w:rsidP="00F5099F">
      <w:pPr>
        <w:suppressAutoHyphens w:val="0"/>
        <w:autoSpaceDE w:val="0"/>
        <w:adjustRightInd w:val="0"/>
        <w:ind w:left="709"/>
        <w:jc w:val="center"/>
        <w:rPr>
          <w:rFonts w:ascii="Cambria" w:eastAsia="SymbolMT" w:hAnsi="Cambria"/>
          <w:color w:val="000000"/>
          <w:sz w:val="22"/>
          <w:szCs w:val="22"/>
          <w:lang w:eastAsia="en-US"/>
        </w:rPr>
      </w:pPr>
      <w:r w:rsidRPr="004C2A6A">
        <w:rPr>
          <w:rFonts w:ascii="Cambria" w:eastAsia="Calibri" w:hAnsi="Cambria"/>
          <w:b/>
          <w:sz w:val="22"/>
          <w:szCs w:val="22"/>
          <w:lang w:eastAsia="en-US"/>
        </w:rPr>
        <w:t>66 8922 0009 0000 5223 2000 0020</w:t>
      </w:r>
    </w:p>
    <w:p w14:paraId="233F0A0B" w14:textId="77777777" w:rsidR="00F5099F" w:rsidRPr="004C2A6A" w:rsidRDefault="00F5099F" w:rsidP="001A3EA3">
      <w:pPr>
        <w:numPr>
          <w:ilvl w:val="0"/>
          <w:numId w:val="177"/>
        </w:numPr>
        <w:suppressAutoHyphens w:val="0"/>
        <w:autoSpaceDE w:val="0"/>
        <w:autoSpaceDN/>
        <w:adjustRightInd w:val="0"/>
        <w:contextualSpacing/>
        <w:jc w:val="both"/>
        <w:textAlignment w:val="auto"/>
        <w:rPr>
          <w:rFonts w:ascii="Cambria" w:eastAsia="SymbolMT" w:hAnsi="Cambria"/>
          <w:color w:val="000000"/>
          <w:sz w:val="22"/>
          <w:szCs w:val="22"/>
          <w:lang w:eastAsia="en-US"/>
        </w:rPr>
      </w:pPr>
      <w:r w:rsidRPr="004C2A6A">
        <w:rPr>
          <w:rFonts w:ascii="Cambria" w:eastAsia="Calibri" w:hAnsi="Cambria"/>
          <w:color w:val="000000"/>
          <w:sz w:val="22"/>
          <w:szCs w:val="22"/>
          <w:lang w:eastAsia="en-US"/>
        </w:rPr>
        <w:t>poręczeniach bankowych lub poręczeniach spółdzielczej kasy oszczędnościowo-kredytowej, z tym, że zobowiązanie kasy jest zawsze zobowiązaniem pieniężnym,</w:t>
      </w:r>
    </w:p>
    <w:p w14:paraId="447100DE" w14:textId="77777777" w:rsidR="00F5099F" w:rsidRPr="004C2A6A" w:rsidRDefault="00F5099F" w:rsidP="001A3EA3">
      <w:pPr>
        <w:numPr>
          <w:ilvl w:val="0"/>
          <w:numId w:val="177"/>
        </w:numPr>
        <w:suppressAutoHyphens w:val="0"/>
        <w:autoSpaceDE w:val="0"/>
        <w:autoSpaceDN/>
        <w:adjustRightInd w:val="0"/>
        <w:contextualSpacing/>
        <w:jc w:val="both"/>
        <w:textAlignment w:val="auto"/>
        <w:rPr>
          <w:rFonts w:ascii="Cambria" w:eastAsia="SymbolMT" w:hAnsi="Cambria"/>
          <w:color w:val="000000"/>
          <w:sz w:val="22"/>
          <w:szCs w:val="22"/>
          <w:lang w:eastAsia="en-US"/>
        </w:rPr>
      </w:pPr>
      <w:r w:rsidRPr="004C2A6A">
        <w:rPr>
          <w:rFonts w:ascii="Cambria" w:eastAsia="Calibri" w:hAnsi="Cambria"/>
          <w:color w:val="000000"/>
          <w:sz w:val="22"/>
          <w:szCs w:val="22"/>
          <w:lang w:eastAsia="en-US"/>
        </w:rPr>
        <w:t>gwarancjach bankowych,</w:t>
      </w:r>
    </w:p>
    <w:p w14:paraId="3E3B1951" w14:textId="77777777" w:rsidR="00F5099F" w:rsidRPr="004C2A6A" w:rsidRDefault="00F5099F" w:rsidP="001A3EA3">
      <w:pPr>
        <w:numPr>
          <w:ilvl w:val="0"/>
          <w:numId w:val="177"/>
        </w:numPr>
        <w:suppressAutoHyphens w:val="0"/>
        <w:autoSpaceDE w:val="0"/>
        <w:autoSpaceDN/>
        <w:adjustRightInd w:val="0"/>
        <w:contextualSpacing/>
        <w:jc w:val="both"/>
        <w:textAlignment w:val="auto"/>
        <w:rPr>
          <w:rFonts w:ascii="Cambria" w:eastAsia="SymbolMT" w:hAnsi="Cambria"/>
          <w:color w:val="000000"/>
          <w:sz w:val="22"/>
          <w:szCs w:val="22"/>
          <w:lang w:eastAsia="en-US"/>
        </w:rPr>
      </w:pPr>
      <w:r w:rsidRPr="004C2A6A">
        <w:rPr>
          <w:rFonts w:ascii="Cambria" w:eastAsia="Calibri" w:hAnsi="Cambria"/>
          <w:color w:val="000000"/>
          <w:sz w:val="22"/>
          <w:szCs w:val="22"/>
          <w:lang w:eastAsia="en-US"/>
        </w:rPr>
        <w:t>gwarancjach ubezpieczeniowych,</w:t>
      </w:r>
    </w:p>
    <w:p w14:paraId="7C471C01" w14:textId="77777777" w:rsidR="00F5099F" w:rsidRPr="00BF2E74" w:rsidRDefault="00F5099F" w:rsidP="001A3EA3">
      <w:pPr>
        <w:numPr>
          <w:ilvl w:val="0"/>
          <w:numId w:val="177"/>
        </w:numPr>
        <w:suppressAutoHyphens w:val="0"/>
        <w:autoSpaceDE w:val="0"/>
        <w:autoSpaceDN/>
        <w:adjustRightInd w:val="0"/>
        <w:ind w:left="709" w:hanging="357"/>
        <w:contextualSpacing/>
        <w:jc w:val="both"/>
        <w:textAlignment w:val="auto"/>
        <w:rPr>
          <w:rFonts w:ascii="Cambria" w:eastAsia="Calibri" w:hAnsi="Cambria"/>
          <w:b/>
          <w:color w:val="000000"/>
          <w:sz w:val="22"/>
          <w:szCs w:val="22"/>
          <w:lang w:eastAsia="en-US"/>
        </w:rPr>
      </w:pPr>
      <w:r w:rsidRPr="004C2A6A">
        <w:rPr>
          <w:rFonts w:ascii="Cambria" w:eastAsia="Calibri" w:hAnsi="Cambria"/>
          <w:color w:val="000000"/>
          <w:sz w:val="22"/>
          <w:szCs w:val="22"/>
          <w:lang w:eastAsia="en-US"/>
        </w:rPr>
        <w:t>poręczeniach udzielanych przez podmioty, o których mowa w art. 6b ust. 5 pkt. 2 ustawy z dnia 9 listopada 2000 r. o utworzeniu Polskiej Agencji Rozwoju Przedsiębiorczości</w:t>
      </w:r>
      <w:r>
        <w:rPr>
          <w:rFonts w:ascii="Cambria" w:eastAsia="Calibri" w:hAnsi="Cambria"/>
          <w:color w:val="000000"/>
          <w:sz w:val="22"/>
          <w:szCs w:val="22"/>
          <w:lang w:eastAsia="en-US"/>
        </w:rPr>
        <w:t>.</w:t>
      </w:r>
    </w:p>
    <w:p w14:paraId="4F0A3B90" w14:textId="77777777" w:rsidR="00F5099F" w:rsidRPr="00BF2E74" w:rsidRDefault="00F5099F" w:rsidP="00F5099F">
      <w:pPr>
        <w:pStyle w:val="Akapitzlist"/>
        <w:numPr>
          <w:ilvl w:val="0"/>
          <w:numId w:val="49"/>
        </w:numPr>
        <w:suppressAutoHyphens w:val="0"/>
        <w:autoSpaceDE w:val="0"/>
        <w:autoSpaceDN/>
        <w:adjustRightInd w:val="0"/>
        <w:ind w:left="426"/>
        <w:contextualSpacing/>
        <w:jc w:val="both"/>
        <w:textAlignment w:val="auto"/>
        <w:rPr>
          <w:rFonts w:ascii="Cambria" w:eastAsia="Calibri" w:hAnsi="Cambria"/>
          <w:b/>
          <w:color w:val="000000"/>
          <w:sz w:val="22"/>
          <w:szCs w:val="22"/>
          <w:lang w:eastAsia="en-US"/>
        </w:rPr>
      </w:pPr>
      <w:r w:rsidRPr="00BF2E74">
        <w:rPr>
          <w:rFonts w:ascii="Cambria" w:eastAsia="Calibri" w:hAnsi="Cambria"/>
          <w:color w:val="000000"/>
          <w:sz w:val="22"/>
          <w:szCs w:val="22"/>
          <w:lang w:eastAsia="en-US"/>
        </w:rPr>
        <w:t xml:space="preserve">Zabezpieczenie zostanie zwrócone na zasadach określonych w art. 453 ustawy </w:t>
      </w:r>
      <w:proofErr w:type="spellStart"/>
      <w:r w:rsidRPr="00BF2E74">
        <w:rPr>
          <w:rFonts w:ascii="Cambria" w:eastAsia="Calibri" w:hAnsi="Cambria"/>
          <w:color w:val="000000"/>
          <w:sz w:val="22"/>
          <w:szCs w:val="22"/>
          <w:lang w:eastAsia="en-US"/>
        </w:rPr>
        <w:t>Pzp</w:t>
      </w:r>
      <w:proofErr w:type="spellEnd"/>
      <w:r w:rsidRPr="00BF2E74">
        <w:rPr>
          <w:rFonts w:ascii="Cambria" w:eastAsia="Calibri" w:hAnsi="Cambria"/>
          <w:color w:val="000000"/>
          <w:sz w:val="22"/>
          <w:szCs w:val="22"/>
          <w:lang w:eastAsia="en-US"/>
        </w:rPr>
        <w:t>.</w:t>
      </w:r>
    </w:p>
    <w:p w14:paraId="569BDE0D" w14:textId="77777777" w:rsidR="00F5099F" w:rsidRDefault="00F5099F" w:rsidP="00F5099F">
      <w:pPr>
        <w:numPr>
          <w:ilvl w:val="0"/>
          <w:numId w:val="49"/>
        </w:numPr>
        <w:suppressAutoHyphens w:val="0"/>
        <w:spacing w:after="240"/>
        <w:ind w:left="425" w:hanging="357"/>
        <w:jc w:val="both"/>
        <w:textAlignment w:val="auto"/>
        <w:rPr>
          <w:rFonts w:ascii="Cambria" w:eastAsia="Calibri" w:hAnsi="Cambria"/>
          <w:sz w:val="22"/>
          <w:szCs w:val="22"/>
          <w:lang w:eastAsia="en-US"/>
        </w:rPr>
      </w:pPr>
      <w:r w:rsidRPr="00AE2D21">
        <w:rPr>
          <w:rFonts w:ascii="Cambria" w:eastAsia="Calibri" w:hAnsi="Cambria"/>
          <w:sz w:val="22"/>
          <w:szCs w:val="22"/>
          <w:lang w:eastAsia="en-US"/>
        </w:rPr>
        <w:t xml:space="preserve">Jeżeli okres na jaki </w:t>
      </w:r>
      <w:r w:rsidRPr="004C2A6A">
        <w:rPr>
          <w:rFonts w:ascii="Cambria" w:eastAsia="Calibri" w:hAnsi="Cambria"/>
          <w:sz w:val="22"/>
          <w:szCs w:val="22"/>
          <w:lang w:eastAsia="en-US"/>
        </w:rPr>
        <w:t>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D9ACBD2" w14:textId="77777777" w:rsidR="00AA054C" w:rsidRPr="00A37677" w:rsidRDefault="00AA054C" w:rsidP="00A37677">
      <w:pPr>
        <w:pStyle w:val="Akapitzlist"/>
        <w:pBdr>
          <w:bottom w:val="double" w:sz="4" w:space="1" w:color="000000"/>
        </w:pBdr>
        <w:shd w:val="clear" w:color="auto" w:fill="DAEEF3"/>
        <w:spacing w:before="360" w:after="40"/>
        <w:ind w:left="852" w:hanging="851"/>
        <w:jc w:val="both"/>
        <w:rPr>
          <w:rFonts w:ascii="Cambria" w:hAnsi="Cambria"/>
          <w:b/>
          <w:sz w:val="22"/>
          <w:szCs w:val="22"/>
        </w:rPr>
      </w:pPr>
      <w:r w:rsidRPr="00A37677">
        <w:rPr>
          <w:rFonts w:ascii="Cambria" w:hAnsi="Cambria"/>
          <w:b/>
          <w:sz w:val="22"/>
          <w:szCs w:val="22"/>
        </w:rPr>
        <w:t>XXII.</w:t>
      </w:r>
      <w:r w:rsidRPr="00A37677">
        <w:rPr>
          <w:rFonts w:ascii="Cambria" w:hAnsi="Cambria"/>
          <w:b/>
          <w:sz w:val="22"/>
          <w:szCs w:val="22"/>
        </w:rPr>
        <w:tab/>
        <w:t>INFORMACJE O TREŚCI ZAWIERANEJ UMOWY ORAZ MOŻLIWOŚCI JEJ ZMIANY</w:t>
      </w:r>
    </w:p>
    <w:p w14:paraId="00E8C033" w14:textId="5C8C2484" w:rsidR="00F039A1" w:rsidRPr="00A37677" w:rsidRDefault="00AA054C" w:rsidP="003A770D">
      <w:pPr>
        <w:pStyle w:val="pkt"/>
        <w:numPr>
          <w:ilvl w:val="0"/>
          <w:numId w:val="32"/>
        </w:numPr>
        <w:spacing w:before="240" w:after="0"/>
        <w:ind w:left="426"/>
        <w:rPr>
          <w:rFonts w:ascii="Cambria" w:hAnsi="Cambria"/>
          <w:sz w:val="22"/>
          <w:szCs w:val="22"/>
        </w:rPr>
      </w:pPr>
      <w:r w:rsidRPr="00A37677">
        <w:rPr>
          <w:rFonts w:ascii="Cambria" w:hAnsi="Cambria"/>
          <w:sz w:val="22"/>
          <w:szCs w:val="22"/>
        </w:rPr>
        <w:t>Wybrany Wykonawca jest zobowiązany do zawarcia umowy w sprawie zamówienia publicznego na warunkach określonych w</w:t>
      </w:r>
      <w:r w:rsidR="00201F69">
        <w:rPr>
          <w:rFonts w:ascii="Cambria" w:hAnsi="Cambria"/>
          <w:sz w:val="22"/>
          <w:szCs w:val="22"/>
        </w:rPr>
        <w:t xml:space="preserve"> </w:t>
      </w:r>
      <w:r w:rsidR="00201F69" w:rsidRPr="00C126C9">
        <w:rPr>
          <w:rFonts w:ascii="Cambria" w:hAnsi="Cambria"/>
          <w:b/>
          <w:bCs/>
          <w:sz w:val="22"/>
          <w:szCs w:val="22"/>
        </w:rPr>
        <w:t>Projektowanych postanowieniach umowy</w:t>
      </w:r>
      <w:r w:rsidRPr="00C126C9">
        <w:rPr>
          <w:rFonts w:ascii="Cambria" w:hAnsi="Cambria"/>
          <w:sz w:val="22"/>
          <w:szCs w:val="22"/>
        </w:rPr>
        <w:t>, stanowiący</w:t>
      </w:r>
      <w:r w:rsidR="00201F69" w:rsidRPr="00C126C9">
        <w:rPr>
          <w:rFonts w:ascii="Cambria" w:hAnsi="Cambria"/>
          <w:sz w:val="22"/>
          <w:szCs w:val="22"/>
        </w:rPr>
        <w:t>ch</w:t>
      </w:r>
      <w:r w:rsidRPr="00C126C9">
        <w:rPr>
          <w:rFonts w:ascii="Cambria" w:hAnsi="Cambria"/>
          <w:sz w:val="22"/>
          <w:szCs w:val="22"/>
        </w:rPr>
        <w:t xml:space="preserve"> </w:t>
      </w:r>
      <w:r w:rsidRPr="00C126C9">
        <w:rPr>
          <w:rFonts w:ascii="Cambria" w:hAnsi="Cambria"/>
          <w:b/>
          <w:sz w:val="22"/>
          <w:szCs w:val="22"/>
        </w:rPr>
        <w:t xml:space="preserve">Załącznik nr </w:t>
      </w:r>
      <w:r w:rsidR="00C126C9" w:rsidRPr="00C126C9">
        <w:rPr>
          <w:rFonts w:ascii="Cambria" w:hAnsi="Cambria"/>
          <w:b/>
          <w:sz w:val="22"/>
          <w:szCs w:val="22"/>
        </w:rPr>
        <w:t>11</w:t>
      </w:r>
      <w:r w:rsidRPr="00C126C9">
        <w:rPr>
          <w:rFonts w:ascii="Cambria" w:hAnsi="Cambria"/>
          <w:b/>
          <w:sz w:val="22"/>
          <w:szCs w:val="22"/>
        </w:rPr>
        <w:t xml:space="preserve"> do SWZ</w:t>
      </w:r>
      <w:r w:rsidRPr="00C126C9">
        <w:rPr>
          <w:rFonts w:ascii="Cambria" w:hAnsi="Cambria"/>
          <w:sz w:val="22"/>
          <w:szCs w:val="22"/>
        </w:rPr>
        <w:t>.</w:t>
      </w:r>
    </w:p>
    <w:p w14:paraId="0D2A047F" w14:textId="77777777" w:rsidR="00F039A1" w:rsidRPr="00A37677" w:rsidRDefault="00AA054C" w:rsidP="003A770D">
      <w:pPr>
        <w:pStyle w:val="pkt"/>
        <w:numPr>
          <w:ilvl w:val="0"/>
          <w:numId w:val="32"/>
        </w:numPr>
        <w:spacing w:before="0" w:after="0"/>
        <w:ind w:left="426"/>
        <w:rPr>
          <w:rFonts w:ascii="Cambria" w:hAnsi="Cambria"/>
          <w:sz w:val="22"/>
          <w:szCs w:val="22"/>
        </w:rPr>
      </w:pPr>
      <w:r w:rsidRPr="00A37677">
        <w:rPr>
          <w:rFonts w:ascii="Cambria" w:hAnsi="Cambria"/>
          <w:sz w:val="22"/>
          <w:szCs w:val="22"/>
        </w:rPr>
        <w:t>Zakres świadczenia Wykonawcy wynikający z umowy jest tożsamy z jego zobowiązaniem zawartym w ofercie.</w:t>
      </w:r>
    </w:p>
    <w:p w14:paraId="41E1AF41" w14:textId="45969C43" w:rsidR="00F039A1" w:rsidRPr="00A37677" w:rsidRDefault="00AA054C" w:rsidP="003A770D">
      <w:pPr>
        <w:pStyle w:val="pkt"/>
        <w:numPr>
          <w:ilvl w:val="0"/>
          <w:numId w:val="32"/>
        </w:numPr>
        <w:spacing w:before="0" w:after="0"/>
        <w:ind w:left="426"/>
        <w:rPr>
          <w:rFonts w:ascii="Cambria" w:hAnsi="Cambria"/>
          <w:sz w:val="22"/>
          <w:szCs w:val="22"/>
        </w:rPr>
      </w:pPr>
      <w:r w:rsidRPr="00A37677">
        <w:rPr>
          <w:rFonts w:ascii="Cambria" w:hAnsi="Cambria"/>
          <w:sz w:val="22"/>
          <w:szCs w:val="22"/>
        </w:rPr>
        <w:t>Zamawiający przewiduje możliwość zmiany zawartej umowy w stosunku do treści wybranej oferty w zakresie uregulowanym w art. 454</w:t>
      </w:r>
      <w:r w:rsidR="0069273E">
        <w:rPr>
          <w:rFonts w:ascii="Cambria" w:hAnsi="Cambria"/>
          <w:sz w:val="22"/>
          <w:szCs w:val="22"/>
        </w:rPr>
        <w:t>,</w:t>
      </w:r>
      <w:r w:rsidRPr="00A37677">
        <w:rPr>
          <w:rFonts w:ascii="Cambria" w:hAnsi="Cambria"/>
          <w:sz w:val="22"/>
          <w:szCs w:val="22"/>
        </w:rPr>
        <w:t xml:space="preserve"> </w:t>
      </w:r>
      <w:r w:rsidR="0069273E" w:rsidRPr="0069273E">
        <w:rPr>
          <w:rFonts w:ascii="Cambria" w:hAnsi="Cambria"/>
          <w:sz w:val="22"/>
          <w:szCs w:val="22"/>
        </w:rPr>
        <w:t>art. 455</w:t>
      </w:r>
      <w:r w:rsidR="0069273E">
        <w:rPr>
          <w:rFonts w:ascii="Cambria" w:hAnsi="Cambria"/>
          <w:sz w:val="22"/>
          <w:szCs w:val="22"/>
        </w:rPr>
        <w:t xml:space="preserve"> </w:t>
      </w:r>
      <w:r w:rsidRPr="00A37677">
        <w:rPr>
          <w:rFonts w:ascii="Cambria" w:hAnsi="Cambria"/>
          <w:sz w:val="22"/>
          <w:szCs w:val="22"/>
        </w:rPr>
        <w:t xml:space="preserve">ustawy </w:t>
      </w:r>
      <w:proofErr w:type="spellStart"/>
      <w:r w:rsidRPr="00A37677">
        <w:rPr>
          <w:rFonts w:ascii="Cambria" w:hAnsi="Cambria"/>
          <w:sz w:val="22"/>
          <w:szCs w:val="22"/>
        </w:rPr>
        <w:t>Pzp</w:t>
      </w:r>
      <w:proofErr w:type="spellEnd"/>
      <w:r w:rsidRPr="00A37677">
        <w:rPr>
          <w:rFonts w:ascii="Cambria" w:hAnsi="Cambria"/>
          <w:sz w:val="22"/>
          <w:szCs w:val="22"/>
        </w:rPr>
        <w:t xml:space="preserve"> oraz wskazanym w</w:t>
      </w:r>
      <w:r w:rsidR="00DC165D">
        <w:rPr>
          <w:rFonts w:ascii="Cambria" w:hAnsi="Cambria"/>
          <w:sz w:val="22"/>
          <w:szCs w:val="22"/>
        </w:rPr>
        <w:t xml:space="preserve"> </w:t>
      </w:r>
      <w:r w:rsidR="00DC165D">
        <w:rPr>
          <w:rFonts w:ascii="Cambria" w:hAnsi="Cambria"/>
          <w:b/>
          <w:bCs/>
          <w:sz w:val="22"/>
          <w:szCs w:val="22"/>
        </w:rPr>
        <w:t>Projektowanych postanowieniach umowy</w:t>
      </w:r>
      <w:r w:rsidRPr="00A37677">
        <w:rPr>
          <w:rFonts w:ascii="Cambria" w:hAnsi="Cambria"/>
          <w:sz w:val="22"/>
          <w:szCs w:val="22"/>
        </w:rPr>
        <w:t>, stanowiący</w:t>
      </w:r>
      <w:r w:rsidR="00DC165D">
        <w:rPr>
          <w:rFonts w:ascii="Cambria" w:hAnsi="Cambria"/>
          <w:sz w:val="22"/>
          <w:szCs w:val="22"/>
        </w:rPr>
        <w:t>ch</w:t>
      </w:r>
      <w:r w:rsidRPr="00A37677">
        <w:rPr>
          <w:rFonts w:ascii="Cambria" w:hAnsi="Cambria"/>
          <w:sz w:val="22"/>
          <w:szCs w:val="22"/>
        </w:rPr>
        <w:t xml:space="preserve"> </w:t>
      </w:r>
      <w:r w:rsidR="00C126C9" w:rsidRPr="00C126C9">
        <w:rPr>
          <w:rFonts w:ascii="Cambria" w:hAnsi="Cambria"/>
          <w:b/>
          <w:bCs/>
          <w:sz w:val="22"/>
          <w:szCs w:val="22"/>
        </w:rPr>
        <w:t>Z</w:t>
      </w:r>
      <w:r w:rsidRPr="00C126C9">
        <w:rPr>
          <w:rFonts w:ascii="Cambria" w:hAnsi="Cambria"/>
          <w:b/>
          <w:bCs/>
          <w:sz w:val="22"/>
          <w:szCs w:val="22"/>
        </w:rPr>
        <w:t xml:space="preserve">ałącznik nr </w:t>
      </w:r>
      <w:r w:rsidR="00C126C9" w:rsidRPr="00C126C9">
        <w:rPr>
          <w:rFonts w:ascii="Cambria" w:hAnsi="Cambria"/>
          <w:b/>
          <w:bCs/>
          <w:sz w:val="22"/>
          <w:szCs w:val="22"/>
        </w:rPr>
        <w:t>11</w:t>
      </w:r>
      <w:r w:rsidR="002E4AFA" w:rsidRPr="00C126C9">
        <w:rPr>
          <w:rFonts w:ascii="Cambria" w:hAnsi="Cambria"/>
          <w:b/>
          <w:bCs/>
          <w:sz w:val="22"/>
          <w:szCs w:val="22"/>
        </w:rPr>
        <w:t xml:space="preserve"> </w:t>
      </w:r>
      <w:r w:rsidRPr="00C126C9">
        <w:rPr>
          <w:rFonts w:ascii="Cambria" w:hAnsi="Cambria"/>
          <w:b/>
          <w:bCs/>
          <w:sz w:val="22"/>
          <w:szCs w:val="22"/>
        </w:rPr>
        <w:t>do SWZ.</w:t>
      </w:r>
    </w:p>
    <w:p w14:paraId="5CAB9C04" w14:textId="267CCBDB" w:rsidR="002D7AFB" w:rsidRDefault="00AA054C" w:rsidP="0055269E">
      <w:pPr>
        <w:pStyle w:val="pkt"/>
        <w:numPr>
          <w:ilvl w:val="0"/>
          <w:numId w:val="32"/>
        </w:numPr>
        <w:spacing w:before="0" w:after="0"/>
        <w:ind w:left="426"/>
        <w:rPr>
          <w:rFonts w:ascii="Cambria" w:hAnsi="Cambria"/>
          <w:sz w:val="22"/>
          <w:szCs w:val="22"/>
        </w:rPr>
      </w:pPr>
      <w:r w:rsidRPr="00A37677">
        <w:rPr>
          <w:rFonts w:ascii="Cambria" w:hAnsi="Cambria"/>
          <w:sz w:val="22"/>
          <w:szCs w:val="22"/>
        </w:rPr>
        <w:t>Zmiana umowy wymaga dla swej ważności, pod rygorem nieważności, zachowania formy pisemnej.</w:t>
      </w:r>
    </w:p>
    <w:p w14:paraId="1B7B975E" w14:textId="77777777" w:rsidR="00E6568C" w:rsidRPr="0055269E" w:rsidRDefault="00E6568C" w:rsidP="00E6568C">
      <w:pPr>
        <w:pStyle w:val="pkt"/>
        <w:spacing w:before="0" w:after="0"/>
        <w:rPr>
          <w:rFonts w:ascii="Cambria" w:hAnsi="Cambria"/>
          <w:sz w:val="22"/>
          <w:szCs w:val="22"/>
        </w:rPr>
      </w:pPr>
    </w:p>
    <w:p w14:paraId="29FF5B4C" w14:textId="5131CEF3" w:rsidR="00ED059F" w:rsidRPr="00E53648" w:rsidRDefault="00AA054C" w:rsidP="00E53648">
      <w:pPr>
        <w:pStyle w:val="Akapitzlist"/>
        <w:pBdr>
          <w:bottom w:val="double" w:sz="4" w:space="1" w:color="000000"/>
        </w:pBdr>
        <w:shd w:val="clear" w:color="auto" w:fill="DAEEF3"/>
        <w:spacing w:before="360" w:after="40"/>
        <w:ind w:left="852" w:hanging="851"/>
        <w:jc w:val="both"/>
        <w:rPr>
          <w:rFonts w:ascii="Cambria" w:hAnsi="Cambria"/>
          <w:b/>
          <w:sz w:val="22"/>
          <w:szCs w:val="22"/>
        </w:rPr>
      </w:pPr>
      <w:r w:rsidRPr="00A37677">
        <w:rPr>
          <w:rFonts w:ascii="Cambria" w:hAnsi="Cambria"/>
          <w:b/>
          <w:sz w:val="22"/>
          <w:szCs w:val="22"/>
        </w:rPr>
        <w:lastRenderedPageBreak/>
        <w:t>XXIII.</w:t>
      </w:r>
      <w:r w:rsidRPr="00A37677">
        <w:rPr>
          <w:rFonts w:ascii="Cambria" w:hAnsi="Cambria"/>
          <w:b/>
          <w:sz w:val="22"/>
          <w:szCs w:val="22"/>
        </w:rPr>
        <w:tab/>
        <w:t>POUCZENIE O ŚRODKACH OCHRONY PRAWNEJ PRZYSŁUGUJĄCYCH WYKONAWCY</w:t>
      </w:r>
    </w:p>
    <w:p w14:paraId="1EACBD03" w14:textId="65950FFA" w:rsidR="00E53648" w:rsidRPr="00E53648" w:rsidRDefault="00E53648" w:rsidP="003A770D">
      <w:pPr>
        <w:pStyle w:val="pkt"/>
        <w:numPr>
          <w:ilvl w:val="0"/>
          <w:numId w:val="99"/>
        </w:numPr>
        <w:spacing w:before="240" w:after="0"/>
        <w:ind w:left="426"/>
        <w:rPr>
          <w:rFonts w:ascii="Cambria" w:hAnsi="Cambria"/>
          <w:sz w:val="22"/>
          <w:szCs w:val="22"/>
        </w:rPr>
      </w:pPr>
      <w:r w:rsidRPr="00A37677">
        <w:rPr>
          <w:rFonts w:ascii="Cambria" w:hAnsi="Cambria"/>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37677">
        <w:rPr>
          <w:rFonts w:ascii="Cambria" w:hAnsi="Cambria"/>
          <w:sz w:val="22"/>
          <w:szCs w:val="22"/>
        </w:rPr>
        <w:t>Pzp</w:t>
      </w:r>
      <w:proofErr w:type="spellEnd"/>
      <w:r w:rsidRPr="00A37677">
        <w:rPr>
          <w:rFonts w:ascii="Cambria" w:hAnsi="Cambria"/>
          <w:sz w:val="22"/>
          <w:szCs w:val="22"/>
        </w:rPr>
        <w:t xml:space="preserve">. </w:t>
      </w:r>
    </w:p>
    <w:p w14:paraId="1167F385" w14:textId="77777777" w:rsidR="00E53648" w:rsidRDefault="00E53648" w:rsidP="003A770D">
      <w:pPr>
        <w:pStyle w:val="pkt"/>
        <w:numPr>
          <w:ilvl w:val="0"/>
          <w:numId w:val="99"/>
        </w:numPr>
        <w:spacing w:before="0" w:after="0"/>
        <w:ind w:left="426"/>
        <w:rPr>
          <w:rFonts w:ascii="Cambria" w:hAnsi="Cambria"/>
          <w:sz w:val="22"/>
          <w:szCs w:val="22"/>
        </w:rPr>
      </w:pPr>
      <w:r w:rsidRPr="00A37677">
        <w:rPr>
          <w:rFonts w:ascii="Cambria" w:hAnsi="Cambria"/>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37677">
        <w:rPr>
          <w:rFonts w:ascii="Cambria" w:hAnsi="Cambria"/>
          <w:sz w:val="22"/>
          <w:szCs w:val="22"/>
        </w:rPr>
        <w:t>Pzp</w:t>
      </w:r>
      <w:proofErr w:type="spellEnd"/>
      <w:r w:rsidRPr="00A37677">
        <w:rPr>
          <w:rFonts w:ascii="Cambria" w:hAnsi="Cambria"/>
          <w:sz w:val="22"/>
          <w:szCs w:val="22"/>
        </w:rPr>
        <w:t xml:space="preserve"> oraz Rzecznikowi Małych i Średnich Przedsiębiorców.</w:t>
      </w:r>
    </w:p>
    <w:p w14:paraId="56F7E467" w14:textId="2B9F17FC" w:rsidR="00ED059F" w:rsidRPr="00E53648" w:rsidRDefault="00ED059F" w:rsidP="003A770D">
      <w:pPr>
        <w:pStyle w:val="pkt"/>
        <w:numPr>
          <w:ilvl w:val="0"/>
          <w:numId w:val="99"/>
        </w:numPr>
        <w:spacing w:before="0" w:after="0"/>
        <w:ind w:left="426"/>
        <w:rPr>
          <w:rFonts w:ascii="Cambria" w:hAnsi="Cambria"/>
          <w:sz w:val="22"/>
          <w:szCs w:val="22"/>
        </w:rPr>
      </w:pPr>
      <w:r w:rsidRPr="00E53648">
        <w:rPr>
          <w:rFonts w:ascii="Cambria" w:hAnsi="Cambria" w:cs="Arial"/>
          <w:color w:val="000000" w:themeColor="text1"/>
          <w:sz w:val="22"/>
          <w:szCs w:val="22"/>
        </w:rPr>
        <w:t>Odwołanie przysługuje na:</w:t>
      </w:r>
    </w:p>
    <w:p w14:paraId="7F023442" w14:textId="77777777" w:rsidR="00ED059F" w:rsidRPr="00ED059F" w:rsidRDefault="00ED059F" w:rsidP="003A770D">
      <w:pPr>
        <w:pStyle w:val="Akapitzlist"/>
        <w:numPr>
          <w:ilvl w:val="0"/>
          <w:numId w:val="92"/>
        </w:numPr>
        <w:autoSpaceDN/>
        <w:jc w:val="both"/>
        <w:textAlignment w:val="auto"/>
        <w:rPr>
          <w:rFonts w:ascii="Cambria" w:hAnsi="Cambria" w:cs="Arial"/>
          <w:color w:val="000000" w:themeColor="text1"/>
          <w:sz w:val="22"/>
          <w:szCs w:val="22"/>
        </w:rPr>
      </w:pPr>
      <w:r w:rsidRPr="00ED059F">
        <w:rPr>
          <w:rFonts w:ascii="Cambria" w:hAnsi="Cambria" w:cs="Arial"/>
          <w:color w:val="000000" w:themeColor="text1"/>
          <w:sz w:val="22"/>
          <w:szCs w:val="22"/>
        </w:rPr>
        <w:t>niezgodną z przepisami ustawy czynność Zamawiającego, podjętą w postępowaniu o udzielenie zamówienia, w tym na projektowane postanowienie umowy;</w:t>
      </w:r>
    </w:p>
    <w:p w14:paraId="129BB6F3" w14:textId="26C3F590" w:rsidR="00ED059F" w:rsidRPr="00ED059F" w:rsidRDefault="00ED059F" w:rsidP="003A770D">
      <w:pPr>
        <w:pStyle w:val="Akapitzlist"/>
        <w:numPr>
          <w:ilvl w:val="0"/>
          <w:numId w:val="92"/>
        </w:numPr>
        <w:autoSpaceDN/>
        <w:jc w:val="both"/>
        <w:textAlignment w:val="auto"/>
        <w:rPr>
          <w:rFonts w:ascii="Cambria" w:hAnsi="Cambria" w:cs="Arial"/>
          <w:color w:val="000000" w:themeColor="text1"/>
          <w:sz w:val="22"/>
          <w:szCs w:val="22"/>
        </w:rPr>
      </w:pPr>
      <w:r w:rsidRPr="00ED059F">
        <w:rPr>
          <w:rFonts w:ascii="Cambria" w:hAnsi="Cambria" w:cs="Arial"/>
          <w:color w:val="000000" w:themeColor="text1"/>
          <w:sz w:val="22"/>
          <w:szCs w:val="22"/>
        </w:rPr>
        <w:t xml:space="preserve">zaniechanie czynności w postępowaniu o udzielenie zamówienia do której </w:t>
      </w:r>
      <w:r>
        <w:rPr>
          <w:rFonts w:ascii="Cambria" w:hAnsi="Cambria" w:cs="Arial"/>
          <w:color w:val="000000" w:themeColor="text1"/>
          <w:sz w:val="22"/>
          <w:szCs w:val="22"/>
        </w:rPr>
        <w:t>Z</w:t>
      </w:r>
      <w:r w:rsidRPr="00ED059F">
        <w:rPr>
          <w:rFonts w:ascii="Cambria" w:hAnsi="Cambria" w:cs="Arial"/>
          <w:color w:val="000000" w:themeColor="text1"/>
          <w:sz w:val="22"/>
          <w:szCs w:val="22"/>
        </w:rPr>
        <w:t>amawiający był obowiązany na podstawie ustawy;</w:t>
      </w:r>
    </w:p>
    <w:p w14:paraId="36EBD750" w14:textId="77777777" w:rsidR="00E53648" w:rsidRDefault="00E53648" w:rsidP="003A770D">
      <w:pPr>
        <w:pStyle w:val="pkt"/>
        <w:numPr>
          <w:ilvl w:val="0"/>
          <w:numId w:val="99"/>
        </w:numPr>
        <w:spacing w:before="0" w:after="0"/>
        <w:ind w:left="426"/>
        <w:rPr>
          <w:rFonts w:ascii="Cambria" w:hAnsi="Cambria"/>
          <w:sz w:val="22"/>
          <w:szCs w:val="22"/>
        </w:rPr>
      </w:pPr>
      <w:r w:rsidRPr="00A37677">
        <w:rPr>
          <w:rFonts w:ascii="Cambria" w:hAnsi="Cambria"/>
          <w:sz w:val="22"/>
          <w:szCs w:val="22"/>
        </w:rPr>
        <w:t xml:space="preserve">Odwołanie wnosi się do Prezesa Izby. </w:t>
      </w:r>
      <w:r w:rsidRPr="006E6465">
        <w:rPr>
          <w:rFonts w:ascii="Cambria" w:hAnsi="Cambria"/>
          <w:sz w:val="22"/>
          <w:szCs w:val="22"/>
        </w:rPr>
        <w:t>Odwołujący</w:t>
      </w:r>
      <w:r>
        <w:rPr>
          <w:rFonts w:ascii="Cambria" w:hAnsi="Cambria"/>
          <w:sz w:val="22"/>
          <w:szCs w:val="22"/>
        </w:rPr>
        <w:t xml:space="preserve"> </w:t>
      </w:r>
      <w:r w:rsidRPr="006E6465">
        <w:rPr>
          <w:rFonts w:ascii="Cambria" w:hAnsi="Cambria"/>
          <w:sz w:val="22"/>
          <w:szCs w:val="22"/>
        </w:rPr>
        <w:t xml:space="preserve">przekazuje </w:t>
      </w:r>
      <w:r>
        <w:rPr>
          <w:rFonts w:ascii="Cambria" w:hAnsi="Cambria"/>
          <w:sz w:val="22"/>
          <w:szCs w:val="22"/>
        </w:rPr>
        <w:t>Z</w:t>
      </w:r>
      <w:r w:rsidRPr="006E6465">
        <w:rPr>
          <w:rFonts w:ascii="Cambria" w:hAnsi="Cambria"/>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Pr>
          <w:rFonts w:ascii="Cambria" w:hAnsi="Cambria"/>
          <w:sz w:val="22"/>
          <w:szCs w:val="22"/>
        </w:rPr>
        <w:t xml:space="preserve"> </w:t>
      </w:r>
      <w:r w:rsidRPr="00942CF6">
        <w:rPr>
          <w:rFonts w:ascii="Cambria" w:hAnsi="Cambria"/>
          <w:sz w:val="22"/>
          <w:szCs w:val="22"/>
        </w:rPr>
        <w:t xml:space="preserve">Domniemywa się, że </w:t>
      </w:r>
      <w:r>
        <w:rPr>
          <w:rFonts w:ascii="Cambria" w:hAnsi="Cambria"/>
          <w:sz w:val="22"/>
          <w:szCs w:val="22"/>
        </w:rPr>
        <w:t>Z</w:t>
      </w:r>
      <w:r w:rsidRPr="00942CF6">
        <w:rPr>
          <w:rFonts w:ascii="Cambria" w:hAnsi="Cambria"/>
          <w:sz w:val="22"/>
          <w:szCs w:val="22"/>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75ADD73" w14:textId="77777777" w:rsidR="00E53648" w:rsidRPr="00E53648" w:rsidRDefault="00E53648" w:rsidP="003A770D">
      <w:pPr>
        <w:pStyle w:val="pkt"/>
        <w:numPr>
          <w:ilvl w:val="0"/>
          <w:numId w:val="99"/>
        </w:numPr>
        <w:spacing w:before="0" w:after="0"/>
        <w:ind w:left="426"/>
        <w:rPr>
          <w:rFonts w:ascii="Cambria" w:hAnsi="Cambria"/>
          <w:sz w:val="22"/>
          <w:szCs w:val="22"/>
        </w:rPr>
      </w:pPr>
      <w:r w:rsidRPr="00E53648">
        <w:rPr>
          <w:rFonts w:ascii="Cambria" w:hAnsi="Cambria" w:cs="Arial"/>
          <w:color w:val="000000" w:themeColor="text1"/>
          <w:sz w:val="22"/>
          <w:szCs w:val="22"/>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51EB88D4" w14:textId="5A1104A5" w:rsidR="00E53648" w:rsidRPr="006B0BE3" w:rsidRDefault="00E53648" w:rsidP="003A770D">
      <w:pPr>
        <w:pStyle w:val="pkt"/>
        <w:numPr>
          <w:ilvl w:val="0"/>
          <w:numId w:val="99"/>
        </w:numPr>
        <w:spacing w:before="0" w:after="0"/>
        <w:ind w:left="426"/>
        <w:rPr>
          <w:rFonts w:ascii="Cambria" w:hAnsi="Cambria"/>
          <w:sz w:val="22"/>
          <w:szCs w:val="22"/>
        </w:rPr>
      </w:pPr>
      <w:r w:rsidRPr="00E53648">
        <w:rPr>
          <w:rFonts w:ascii="Cambria" w:hAnsi="Cambria" w:cs="Arial"/>
          <w:color w:val="000000" w:themeColor="text1"/>
          <w:sz w:val="22"/>
          <w:szCs w:val="22"/>
        </w:rPr>
        <w:t>Odwołanie wnosi się</w:t>
      </w:r>
      <w:r>
        <w:rPr>
          <w:rFonts w:ascii="Cambria" w:hAnsi="Cambria" w:cs="Arial"/>
          <w:color w:val="000000" w:themeColor="text1"/>
          <w:sz w:val="22"/>
          <w:szCs w:val="22"/>
        </w:rPr>
        <w:t xml:space="preserve"> w terminie</w:t>
      </w:r>
      <w:r w:rsidRPr="00E53648">
        <w:rPr>
          <w:rFonts w:ascii="Cambria" w:hAnsi="Cambria" w:cs="Arial"/>
          <w:color w:val="000000" w:themeColor="text1"/>
          <w:sz w:val="22"/>
          <w:szCs w:val="22"/>
        </w:rPr>
        <w:t>:</w:t>
      </w:r>
    </w:p>
    <w:p w14:paraId="34C39C78" w14:textId="77777777" w:rsidR="006B0BE3" w:rsidRDefault="006B0BE3" w:rsidP="003A770D">
      <w:pPr>
        <w:pStyle w:val="Akapitzlist"/>
        <w:numPr>
          <w:ilvl w:val="0"/>
          <w:numId w:val="100"/>
        </w:numPr>
        <w:autoSpaceDN/>
        <w:contextualSpacing/>
        <w:jc w:val="both"/>
        <w:textAlignment w:val="auto"/>
        <w:rPr>
          <w:rFonts w:ascii="Cambria" w:hAnsi="Cambria" w:cs="Arial"/>
          <w:color w:val="000000" w:themeColor="text1"/>
          <w:sz w:val="22"/>
          <w:szCs w:val="22"/>
        </w:rPr>
      </w:pPr>
      <w:r w:rsidRPr="00E53648">
        <w:rPr>
          <w:rFonts w:ascii="Cambria" w:hAnsi="Cambria" w:cs="Arial"/>
          <w:color w:val="000000" w:themeColor="text1"/>
          <w:sz w:val="22"/>
          <w:szCs w:val="22"/>
        </w:rPr>
        <w:t xml:space="preserve">10 dni od dnia przekazania informacji o czynności </w:t>
      </w:r>
      <w:r>
        <w:rPr>
          <w:rFonts w:ascii="Cambria" w:hAnsi="Cambria" w:cs="Arial"/>
          <w:color w:val="000000" w:themeColor="text1"/>
          <w:sz w:val="22"/>
          <w:szCs w:val="22"/>
        </w:rPr>
        <w:t>Z</w:t>
      </w:r>
      <w:r w:rsidRPr="00E53648">
        <w:rPr>
          <w:rFonts w:ascii="Cambria" w:hAnsi="Cambria" w:cs="Arial"/>
          <w:color w:val="000000" w:themeColor="text1"/>
          <w:sz w:val="22"/>
          <w:szCs w:val="22"/>
        </w:rPr>
        <w:t>amawiającego stanowiącej podstawę jego wniesienia, jeżeli informacja została przekazana przy użyciu środków komunikacji elektronicznej,</w:t>
      </w:r>
    </w:p>
    <w:p w14:paraId="4F567A2A" w14:textId="77777777" w:rsidR="006B0BE3" w:rsidRPr="006B0BE3" w:rsidRDefault="006B0BE3" w:rsidP="003A770D">
      <w:pPr>
        <w:pStyle w:val="Akapitzlist"/>
        <w:numPr>
          <w:ilvl w:val="0"/>
          <w:numId w:val="100"/>
        </w:numPr>
        <w:autoSpaceDN/>
        <w:contextualSpacing/>
        <w:jc w:val="both"/>
        <w:textAlignment w:val="auto"/>
        <w:rPr>
          <w:rFonts w:ascii="Cambria" w:hAnsi="Cambria" w:cs="Arial"/>
          <w:color w:val="000000" w:themeColor="text1"/>
          <w:sz w:val="22"/>
          <w:szCs w:val="22"/>
        </w:rPr>
      </w:pPr>
      <w:r w:rsidRPr="006B0BE3">
        <w:rPr>
          <w:rFonts w:ascii="Cambria" w:hAnsi="Cambria" w:cs="Arial"/>
          <w:color w:val="000000" w:themeColor="text1"/>
          <w:sz w:val="22"/>
          <w:szCs w:val="22"/>
        </w:rPr>
        <w:t xml:space="preserve">15 dni od dnia przekazania informacji o czynności </w:t>
      </w:r>
      <w:r>
        <w:rPr>
          <w:rFonts w:ascii="Cambria" w:hAnsi="Cambria" w:cs="Arial"/>
          <w:color w:val="000000" w:themeColor="text1"/>
          <w:sz w:val="22"/>
          <w:szCs w:val="22"/>
        </w:rPr>
        <w:t>Z</w:t>
      </w:r>
      <w:r w:rsidRPr="006B0BE3">
        <w:rPr>
          <w:rFonts w:ascii="Cambria" w:hAnsi="Cambria" w:cs="Arial"/>
          <w:color w:val="000000" w:themeColor="text1"/>
          <w:sz w:val="22"/>
          <w:szCs w:val="22"/>
        </w:rPr>
        <w:t xml:space="preserve">amawiającego stanowiącej podstawę jego wniesienia, jeżeli informacja została przekazana w sposób inny niż określony w </w:t>
      </w:r>
      <w:r>
        <w:rPr>
          <w:rFonts w:ascii="Cambria" w:hAnsi="Cambria" w:cs="Arial"/>
          <w:color w:val="000000" w:themeColor="text1"/>
          <w:sz w:val="22"/>
          <w:szCs w:val="22"/>
        </w:rPr>
        <w:t>pkt</w:t>
      </w:r>
      <w:r w:rsidRPr="006B0BE3">
        <w:rPr>
          <w:rFonts w:ascii="Cambria" w:hAnsi="Cambria" w:cs="Arial"/>
          <w:color w:val="000000" w:themeColor="text1"/>
          <w:sz w:val="22"/>
          <w:szCs w:val="22"/>
        </w:rPr>
        <w:t xml:space="preserve">. </w:t>
      </w:r>
      <w:r>
        <w:rPr>
          <w:rFonts w:ascii="Cambria" w:hAnsi="Cambria" w:cs="Arial"/>
          <w:color w:val="000000" w:themeColor="text1"/>
          <w:sz w:val="22"/>
          <w:szCs w:val="22"/>
        </w:rPr>
        <w:t>1)</w:t>
      </w:r>
      <w:r w:rsidRPr="006B0BE3">
        <w:rPr>
          <w:rFonts w:ascii="Cambria" w:hAnsi="Cambria" w:cs="Arial"/>
          <w:color w:val="000000" w:themeColor="text1"/>
          <w:sz w:val="22"/>
          <w:szCs w:val="22"/>
        </w:rPr>
        <w:t>;</w:t>
      </w:r>
    </w:p>
    <w:p w14:paraId="34153183" w14:textId="1DDC612B" w:rsidR="00E53648" w:rsidRPr="006B0BE3" w:rsidRDefault="00E53648" w:rsidP="003A770D">
      <w:pPr>
        <w:pStyle w:val="pkt"/>
        <w:numPr>
          <w:ilvl w:val="0"/>
          <w:numId w:val="99"/>
        </w:numPr>
        <w:spacing w:before="0" w:after="0"/>
        <w:ind w:left="426"/>
        <w:rPr>
          <w:rFonts w:ascii="Cambria" w:hAnsi="Cambria"/>
          <w:sz w:val="22"/>
          <w:szCs w:val="22"/>
        </w:rPr>
      </w:pPr>
      <w:r w:rsidRPr="006B0BE3">
        <w:rPr>
          <w:rFonts w:ascii="Cambria" w:hAnsi="Cambria" w:cs="Arial"/>
          <w:color w:val="000000" w:themeColor="text1"/>
          <w:sz w:val="22"/>
          <w:szCs w:val="22"/>
        </w:rPr>
        <w:t xml:space="preserve">Odwołanie w przypadkach innych niż określone w ust. </w:t>
      </w:r>
      <w:r w:rsidR="006B0BE3">
        <w:rPr>
          <w:rFonts w:ascii="Cambria" w:hAnsi="Cambria" w:cs="Arial"/>
          <w:color w:val="000000" w:themeColor="text1"/>
          <w:sz w:val="22"/>
          <w:szCs w:val="22"/>
        </w:rPr>
        <w:t>5</w:t>
      </w:r>
      <w:r w:rsidRPr="006B0BE3">
        <w:rPr>
          <w:rFonts w:ascii="Cambria" w:hAnsi="Cambria" w:cs="Arial"/>
          <w:color w:val="000000" w:themeColor="text1"/>
          <w:sz w:val="22"/>
          <w:szCs w:val="22"/>
        </w:rPr>
        <w:t xml:space="preserve"> i </w:t>
      </w:r>
      <w:r w:rsidR="006B0BE3">
        <w:rPr>
          <w:rFonts w:ascii="Cambria" w:hAnsi="Cambria" w:cs="Arial"/>
          <w:color w:val="000000" w:themeColor="text1"/>
          <w:sz w:val="22"/>
          <w:szCs w:val="22"/>
        </w:rPr>
        <w:t>6</w:t>
      </w:r>
      <w:r w:rsidRPr="006B0BE3">
        <w:rPr>
          <w:rFonts w:ascii="Cambria" w:hAnsi="Cambria" w:cs="Arial"/>
          <w:color w:val="000000" w:themeColor="text1"/>
          <w:sz w:val="22"/>
          <w:szCs w:val="22"/>
        </w:rPr>
        <w:t xml:space="preserve"> wnosi się w terminie:</w:t>
      </w:r>
      <w:r w:rsidR="006B0BE3">
        <w:rPr>
          <w:rFonts w:ascii="Cambria" w:hAnsi="Cambria" w:cs="Arial"/>
          <w:color w:val="000000" w:themeColor="text1"/>
          <w:sz w:val="22"/>
          <w:szCs w:val="22"/>
        </w:rPr>
        <w:t xml:space="preserve"> </w:t>
      </w:r>
      <w:r w:rsidRPr="006B0BE3">
        <w:rPr>
          <w:rFonts w:ascii="Cambria" w:hAnsi="Cambria" w:cs="Arial"/>
          <w:color w:val="000000" w:themeColor="text1"/>
          <w:sz w:val="22"/>
          <w:szCs w:val="22"/>
        </w:rPr>
        <w:t>10 dni od dnia, w którym powzięto lub przy zachowaniu należytej staranności można było powziąć wiadomość o okolicznościach stanowiących podstawę jego wniesienia</w:t>
      </w:r>
      <w:r w:rsidR="006B0BE3">
        <w:rPr>
          <w:rFonts w:ascii="Cambria" w:hAnsi="Cambria" w:cs="Arial"/>
          <w:color w:val="000000" w:themeColor="text1"/>
          <w:sz w:val="22"/>
          <w:szCs w:val="22"/>
        </w:rPr>
        <w:t>.</w:t>
      </w:r>
    </w:p>
    <w:p w14:paraId="2A888132" w14:textId="79DA3A09" w:rsidR="006B0BE3" w:rsidRDefault="006B0BE3" w:rsidP="003A770D">
      <w:pPr>
        <w:pStyle w:val="pkt"/>
        <w:numPr>
          <w:ilvl w:val="0"/>
          <w:numId w:val="99"/>
        </w:numPr>
        <w:spacing w:before="0" w:after="0"/>
        <w:ind w:left="426"/>
        <w:rPr>
          <w:rFonts w:ascii="Cambria" w:hAnsi="Cambria"/>
          <w:sz w:val="22"/>
          <w:szCs w:val="22"/>
        </w:rPr>
      </w:pPr>
      <w:r w:rsidRPr="006B0BE3">
        <w:rPr>
          <w:rFonts w:ascii="Cambria" w:hAnsi="Cambria"/>
          <w:sz w:val="22"/>
          <w:szCs w:val="22"/>
        </w:rPr>
        <w:t>Na orzeczenie Izby oraz postanowienie Prezesa Izby, o którym mowa w art. 519 ust. 1</w:t>
      </w:r>
      <w:r>
        <w:rPr>
          <w:rFonts w:ascii="Cambria" w:hAnsi="Cambria"/>
          <w:sz w:val="22"/>
          <w:szCs w:val="22"/>
        </w:rPr>
        <w:t xml:space="preserve"> ustawy </w:t>
      </w:r>
      <w:proofErr w:type="spellStart"/>
      <w:r>
        <w:rPr>
          <w:rFonts w:ascii="Cambria" w:hAnsi="Cambria"/>
          <w:sz w:val="22"/>
          <w:szCs w:val="22"/>
        </w:rPr>
        <w:t>Pzp</w:t>
      </w:r>
      <w:proofErr w:type="spellEnd"/>
      <w:r w:rsidRPr="006B0BE3">
        <w:rPr>
          <w:rFonts w:ascii="Cambria" w:hAnsi="Cambria"/>
          <w:sz w:val="22"/>
          <w:szCs w:val="22"/>
        </w:rPr>
        <w:t>, stronom oraz uczestnikom postępowania odwoławczego przysługuje skarga do sądu.</w:t>
      </w:r>
    </w:p>
    <w:p w14:paraId="47296C32" w14:textId="2C173F56" w:rsidR="006B0BE3" w:rsidRPr="006B0BE3" w:rsidRDefault="006B0BE3" w:rsidP="003A770D">
      <w:pPr>
        <w:pStyle w:val="pkt"/>
        <w:numPr>
          <w:ilvl w:val="0"/>
          <w:numId w:val="99"/>
        </w:numPr>
        <w:spacing w:before="0" w:after="0"/>
        <w:ind w:left="426"/>
        <w:rPr>
          <w:rFonts w:ascii="Cambria" w:hAnsi="Cambria"/>
          <w:sz w:val="22"/>
          <w:szCs w:val="22"/>
        </w:rPr>
      </w:pPr>
      <w:r w:rsidRPr="006B0BE3">
        <w:rPr>
          <w:rFonts w:ascii="Cambria" w:hAnsi="Cambria" w:cs="Arial"/>
          <w:color w:val="000000" w:themeColor="text1"/>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2E584BD" w14:textId="6DB60B3A" w:rsidR="006B0BE3" w:rsidRDefault="006B0BE3" w:rsidP="003A770D">
      <w:pPr>
        <w:pStyle w:val="pkt"/>
        <w:numPr>
          <w:ilvl w:val="0"/>
          <w:numId w:val="99"/>
        </w:numPr>
        <w:spacing w:before="0" w:after="0"/>
        <w:ind w:left="426"/>
        <w:rPr>
          <w:rFonts w:ascii="Cambria" w:hAnsi="Cambria"/>
          <w:sz w:val="22"/>
          <w:szCs w:val="22"/>
        </w:rPr>
      </w:pPr>
      <w:r w:rsidRPr="006B0BE3">
        <w:rPr>
          <w:rFonts w:ascii="Cambria" w:hAnsi="Cambria"/>
          <w:sz w:val="22"/>
          <w:szCs w:val="22"/>
        </w:rPr>
        <w:t>Skargę wnosi się do Sądu Okręgowego w Warszawie - sądu zamówień publicznych, zwanego dalej "sądem zamówień publicznych".</w:t>
      </w:r>
    </w:p>
    <w:p w14:paraId="7BD9A3D5" w14:textId="59A3904E" w:rsidR="006B0BE3" w:rsidRDefault="006B0BE3" w:rsidP="003A770D">
      <w:pPr>
        <w:pStyle w:val="pkt"/>
        <w:numPr>
          <w:ilvl w:val="0"/>
          <w:numId w:val="99"/>
        </w:numPr>
        <w:spacing w:before="0" w:after="0"/>
        <w:ind w:left="426"/>
        <w:rPr>
          <w:rFonts w:ascii="Cambria" w:hAnsi="Cambria"/>
          <w:sz w:val="22"/>
          <w:szCs w:val="22"/>
        </w:rPr>
      </w:pPr>
      <w:r w:rsidRPr="006B0BE3">
        <w:rPr>
          <w:rFonts w:ascii="Cambria" w:hAnsi="Cambria"/>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p w14:paraId="72E3E1F7" w14:textId="1FB9FBE2" w:rsidR="006B0BE3" w:rsidRDefault="006B0BE3" w:rsidP="003A770D">
      <w:pPr>
        <w:pStyle w:val="pkt"/>
        <w:numPr>
          <w:ilvl w:val="0"/>
          <w:numId w:val="99"/>
        </w:numPr>
        <w:spacing w:before="0" w:after="0"/>
        <w:ind w:left="426"/>
        <w:rPr>
          <w:rFonts w:ascii="Cambria" w:hAnsi="Cambria"/>
          <w:sz w:val="22"/>
          <w:szCs w:val="22"/>
        </w:rPr>
      </w:pPr>
      <w:r w:rsidRPr="006B0BE3">
        <w:rPr>
          <w:rFonts w:ascii="Cambria" w:hAnsi="Cambria"/>
          <w:sz w:val="22"/>
          <w:szCs w:val="22"/>
        </w:rPr>
        <w:t>Prezes Izby przekazuje skargę wraz z aktami postępowania odwoławczego do sądu zamówień publicznych w terminie 7 dni od dnia jej otrzymania.</w:t>
      </w:r>
    </w:p>
    <w:p w14:paraId="1245B42E" w14:textId="77777777" w:rsidR="00AA054C" w:rsidRPr="00A37677" w:rsidRDefault="00AA054C" w:rsidP="00CD6330">
      <w:pPr>
        <w:pStyle w:val="Akapitzlist"/>
        <w:pBdr>
          <w:bottom w:val="double" w:sz="4" w:space="1" w:color="000000"/>
        </w:pBdr>
        <w:shd w:val="clear" w:color="auto" w:fill="DAEEF3"/>
        <w:spacing w:before="360" w:after="120"/>
        <w:ind w:left="851" w:hanging="851"/>
        <w:jc w:val="both"/>
        <w:rPr>
          <w:rFonts w:ascii="Cambria" w:hAnsi="Cambria"/>
          <w:b/>
          <w:sz w:val="22"/>
          <w:szCs w:val="22"/>
        </w:rPr>
      </w:pPr>
      <w:r w:rsidRPr="00A37677">
        <w:rPr>
          <w:rFonts w:ascii="Cambria" w:hAnsi="Cambria"/>
          <w:b/>
          <w:sz w:val="22"/>
          <w:szCs w:val="22"/>
        </w:rPr>
        <w:lastRenderedPageBreak/>
        <w:t>XXIV.</w:t>
      </w:r>
      <w:r w:rsidRPr="00A37677">
        <w:rPr>
          <w:rFonts w:ascii="Cambria" w:hAnsi="Cambria"/>
          <w:b/>
          <w:sz w:val="22"/>
          <w:szCs w:val="22"/>
        </w:rPr>
        <w:tab/>
        <w:t>WYKAZ ZAŁĄCZNIKÓW DO SWZ</w:t>
      </w:r>
    </w:p>
    <w:p w14:paraId="5C98240B" w14:textId="2907AB23" w:rsidR="00CB776C" w:rsidRPr="00CF64F6" w:rsidRDefault="00AA054C" w:rsidP="00DF6DF1">
      <w:pPr>
        <w:spacing w:after="40"/>
        <w:jc w:val="both"/>
        <w:rPr>
          <w:rFonts w:ascii="Cambria" w:hAnsi="Cambria"/>
          <w:b/>
          <w:sz w:val="10"/>
          <w:szCs w:val="10"/>
        </w:rPr>
      </w:pPr>
      <w:r w:rsidRPr="00A37677">
        <w:rPr>
          <w:rFonts w:ascii="Cambria" w:hAnsi="Cambria"/>
          <w:b/>
          <w:sz w:val="22"/>
          <w:szCs w:val="22"/>
        </w:rPr>
        <w:t xml:space="preserve">                                                                                          </w:t>
      </w:r>
      <w:r w:rsidR="00DF6DF1">
        <w:rPr>
          <w:rFonts w:ascii="Cambria" w:hAnsi="Cambria"/>
          <w:b/>
          <w:sz w:val="22"/>
          <w:szCs w:val="22"/>
        </w:rPr>
        <w:tab/>
      </w:r>
      <w:r w:rsidR="00DF6DF1">
        <w:rPr>
          <w:rFonts w:ascii="Cambria" w:hAnsi="Cambria"/>
          <w:b/>
          <w:sz w:val="22"/>
          <w:szCs w:val="22"/>
        </w:rPr>
        <w:tab/>
      </w:r>
      <w:r w:rsidR="00DF6DF1">
        <w:rPr>
          <w:rFonts w:ascii="Cambria" w:hAnsi="Cambria"/>
          <w:b/>
          <w:sz w:val="22"/>
          <w:szCs w:val="22"/>
        </w:rPr>
        <w:tab/>
        <w:t xml:space="preserve">    </w:t>
      </w:r>
    </w:p>
    <w:tbl>
      <w:tblPr>
        <w:tblStyle w:val="Tabela-Siatka"/>
        <w:tblW w:w="0" w:type="auto"/>
        <w:tblLook w:val="04A0" w:firstRow="1" w:lastRow="0" w:firstColumn="1" w:lastColumn="0" w:noHBand="0" w:noVBand="1"/>
      </w:tblPr>
      <w:tblGrid>
        <w:gridCol w:w="1817"/>
        <w:gridCol w:w="7245"/>
      </w:tblGrid>
      <w:tr w:rsidR="00CD6330" w:rsidRPr="00A37677" w14:paraId="112C465E" w14:textId="77777777" w:rsidTr="00074366">
        <w:tc>
          <w:tcPr>
            <w:tcW w:w="1817" w:type="dxa"/>
          </w:tcPr>
          <w:p w14:paraId="3E0AD826" w14:textId="77777777" w:rsidR="00CD6330" w:rsidRPr="00A37677" w:rsidRDefault="00CD6330" w:rsidP="00074366">
            <w:pPr>
              <w:spacing w:after="40"/>
              <w:jc w:val="both"/>
              <w:rPr>
                <w:rFonts w:ascii="Cambria" w:hAnsi="Cambria"/>
                <w:b/>
                <w:bCs/>
                <w:i/>
                <w:iCs/>
                <w:sz w:val="22"/>
                <w:szCs w:val="22"/>
              </w:rPr>
            </w:pPr>
            <w:r w:rsidRPr="00A37677">
              <w:rPr>
                <w:rFonts w:ascii="Cambria" w:hAnsi="Cambria"/>
                <w:b/>
                <w:bCs/>
                <w:i/>
                <w:iCs/>
                <w:sz w:val="22"/>
                <w:szCs w:val="22"/>
              </w:rPr>
              <w:t xml:space="preserve">Załącznik Nr 1            </w:t>
            </w:r>
          </w:p>
        </w:tc>
        <w:tc>
          <w:tcPr>
            <w:tcW w:w="7245" w:type="dxa"/>
          </w:tcPr>
          <w:p w14:paraId="41130179" w14:textId="77777777" w:rsidR="00CD6330" w:rsidRPr="00A37677" w:rsidRDefault="00CD6330" w:rsidP="00074366">
            <w:pPr>
              <w:spacing w:after="40"/>
              <w:jc w:val="both"/>
              <w:rPr>
                <w:rFonts w:ascii="Cambria" w:hAnsi="Cambria"/>
                <w:sz w:val="22"/>
                <w:szCs w:val="22"/>
              </w:rPr>
            </w:pPr>
            <w:r>
              <w:rPr>
                <w:rFonts w:ascii="Cambria" w:hAnsi="Cambria"/>
                <w:sz w:val="22"/>
                <w:szCs w:val="22"/>
              </w:rPr>
              <w:t xml:space="preserve">Wzór </w:t>
            </w:r>
            <w:r w:rsidRPr="00A37677">
              <w:rPr>
                <w:rFonts w:ascii="Cambria" w:hAnsi="Cambria"/>
                <w:sz w:val="22"/>
                <w:szCs w:val="22"/>
              </w:rPr>
              <w:t>Formularz</w:t>
            </w:r>
            <w:r>
              <w:rPr>
                <w:rFonts w:ascii="Cambria" w:hAnsi="Cambria"/>
                <w:sz w:val="22"/>
                <w:szCs w:val="22"/>
              </w:rPr>
              <w:t>a</w:t>
            </w:r>
            <w:r w:rsidRPr="00A37677">
              <w:rPr>
                <w:rFonts w:ascii="Cambria" w:hAnsi="Cambria"/>
                <w:sz w:val="22"/>
                <w:szCs w:val="22"/>
              </w:rPr>
              <w:t xml:space="preserve"> Ofertow</w:t>
            </w:r>
            <w:r>
              <w:rPr>
                <w:rFonts w:ascii="Cambria" w:hAnsi="Cambria"/>
                <w:sz w:val="22"/>
                <w:szCs w:val="22"/>
              </w:rPr>
              <w:t>ego</w:t>
            </w:r>
          </w:p>
        </w:tc>
      </w:tr>
      <w:tr w:rsidR="00CD6330" w:rsidRPr="00A37677" w14:paraId="08128F7B" w14:textId="77777777" w:rsidTr="00074366">
        <w:tc>
          <w:tcPr>
            <w:tcW w:w="1817" w:type="dxa"/>
          </w:tcPr>
          <w:p w14:paraId="412DA1BB" w14:textId="2CDFA6E3" w:rsidR="00CD6330" w:rsidRPr="00A37677" w:rsidRDefault="00CD6330" w:rsidP="00074366">
            <w:pPr>
              <w:spacing w:after="40"/>
              <w:jc w:val="both"/>
              <w:rPr>
                <w:rFonts w:ascii="Cambria" w:hAnsi="Cambria"/>
                <w:b/>
                <w:bCs/>
                <w:i/>
                <w:iCs/>
                <w:sz w:val="22"/>
                <w:szCs w:val="22"/>
              </w:rPr>
            </w:pPr>
            <w:r w:rsidRPr="00A37677">
              <w:rPr>
                <w:rFonts w:ascii="Cambria" w:hAnsi="Cambria"/>
                <w:b/>
                <w:bCs/>
                <w:i/>
                <w:iCs/>
                <w:sz w:val="22"/>
                <w:szCs w:val="22"/>
              </w:rPr>
              <w:t>Załącznik Nr 1</w:t>
            </w:r>
            <w:r>
              <w:rPr>
                <w:rFonts w:ascii="Cambria" w:hAnsi="Cambria"/>
                <w:b/>
                <w:bCs/>
                <w:i/>
                <w:iCs/>
                <w:sz w:val="22"/>
                <w:szCs w:val="22"/>
              </w:rPr>
              <w:t>a</w:t>
            </w:r>
            <w:r w:rsidRPr="00A37677">
              <w:rPr>
                <w:rFonts w:ascii="Cambria" w:hAnsi="Cambria"/>
                <w:b/>
                <w:bCs/>
                <w:i/>
                <w:iCs/>
                <w:sz w:val="22"/>
                <w:szCs w:val="22"/>
              </w:rPr>
              <w:t xml:space="preserve">            </w:t>
            </w:r>
          </w:p>
        </w:tc>
        <w:tc>
          <w:tcPr>
            <w:tcW w:w="7245" w:type="dxa"/>
          </w:tcPr>
          <w:p w14:paraId="0EA26BE9" w14:textId="379F1043" w:rsidR="00CD6330" w:rsidRDefault="00CD6330" w:rsidP="00074366">
            <w:pPr>
              <w:spacing w:after="40"/>
              <w:jc w:val="both"/>
              <w:rPr>
                <w:rFonts w:ascii="Cambria" w:hAnsi="Cambria"/>
                <w:sz w:val="22"/>
                <w:szCs w:val="22"/>
              </w:rPr>
            </w:pPr>
            <w:r w:rsidRPr="00CD6330">
              <w:rPr>
                <w:rFonts w:ascii="Cambria" w:hAnsi="Cambria"/>
                <w:sz w:val="22"/>
                <w:szCs w:val="22"/>
              </w:rPr>
              <w:t xml:space="preserve">Wzór formularza </w:t>
            </w:r>
            <w:r w:rsidR="004827BA" w:rsidRPr="00F75379">
              <w:rPr>
                <w:rFonts w:ascii="Cambria" w:hAnsi="Cambria" w:cs="Arial"/>
                <w:sz w:val="22"/>
                <w:szCs w:val="22"/>
              </w:rPr>
              <w:t>„</w:t>
            </w:r>
            <w:r w:rsidR="004827BA" w:rsidRPr="00F75379">
              <w:rPr>
                <w:rFonts w:ascii="Cambria" w:hAnsi="Cambria" w:cs="Arial"/>
                <w:i/>
                <w:iCs/>
                <w:sz w:val="22"/>
                <w:szCs w:val="22"/>
              </w:rPr>
              <w:t xml:space="preserve">Kryterium oceny </w:t>
            </w:r>
            <w:r w:rsidR="004827BA" w:rsidRPr="00DF351A">
              <w:rPr>
                <w:rFonts w:ascii="Cambria" w:hAnsi="Cambria" w:cs="Arial"/>
                <w:i/>
                <w:iCs/>
                <w:sz w:val="22"/>
                <w:szCs w:val="22"/>
              </w:rPr>
              <w:t>ofert – Doświadczenie personelu Wykonawcy</w:t>
            </w:r>
            <w:r w:rsidR="004827BA" w:rsidRPr="00DF351A">
              <w:rPr>
                <w:rFonts w:ascii="Cambria" w:hAnsi="Cambria" w:cs="Arial"/>
                <w:sz w:val="22"/>
                <w:szCs w:val="22"/>
              </w:rPr>
              <w:t>”</w:t>
            </w:r>
          </w:p>
        </w:tc>
      </w:tr>
      <w:tr w:rsidR="00CD6330" w:rsidRPr="00A37677" w14:paraId="663945B4" w14:textId="77777777" w:rsidTr="00074366">
        <w:tc>
          <w:tcPr>
            <w:tcW w:w="1817" w:type="dxa"/>
          </w:tcPr>
          <w:p w14:paraId="6A943B98" w14:textId="77777777" w:rsidR="00CD6330" w:rsidRPr="00A37677" w:rsidRDefault="00CD6330" w:rsidP="00074366">
            <w:pPr>
              <w:spacing w:after="40"/>
              <w:jc w:val="both"/>
              <w:rPr>
                <w:rFonts w:ascii="Cambria" w:hAnsi="Cambria"/>
                <w:b/>
                <w:bCs/>
                <w:i/>
                <w:iCs/>
                <w:sz w:val="22"/>
                <w:szCs w:val="22"/>
              </w:rPr>
            </w:pPr>
            <w:r w:rsidRPr="00A37677">
              <w:rPr>
                <w:rFonts w:ascii="Cambria" w:hAnsi="Cambria"/>
                <w:b/>
                <w:bCs/>
                <w:i/>
                <w:iCs/>
                <w:sz w:val="22"/>
                <w:szCs w:val="22"/>
              </w:rPr>
              <w:t xml:space="preserve">Załącznik Nr 2     </w:t>
            </w:r>
          </w:p>
        </w:tc>
        <w:tc>
          <w:tcPr>
            <w:tcW w:w="7245" w:type="dxa"/>
          </w:tcPr>
          <w:p w14:paraId="53BF1FF1" w14:textId="161E2A9F" w:rsidR="00CD6330" w:rsidRPr="00CD6330" w:rsidRDefault="00CD6330" w:rsidP="00074366">
            <w:pPr>
              <w:spacing w:after="40"/>
              <w:jc w:val="both"/>
              <w:rPr>
                <w:rFonts w:ascii="Cambria" w:hAnsi="Cambria"/>
                <w:bCs/>
                <w:sz w:val="22"/>
                <w:szCs w:val="22"/>
              </w:rPr>
            </w:pPr>
            <w:r w:rsidRPr="00CD6330">
              <w:rPr>
                <w:rFonts w:ascii="Cambria" w:hAnsi="Cambria"/>
                <w:bCs/>
                <w:sz w:val="22"/>
                <w:szCs w:val="22"/>
              </w:rPr>
              <w:t>Jednolity Europejski Dokument Zamówienia (ESPD)</w:t>
            </w:r>
          </w:p>
        </w:tc>
      </w:tr>
      <w:tr w:rsidR="00CD6330" w:rsidRPr="00A37677" w14:paraId="4D58CE2C" w14:textId="77777777" w:rsidTr="00074366">
        <w:tc>
          <w:tcPr>
            <w:tcW w:w="1817" w:type="dxa"/>
          </w:tcPr>
          <w:p w14:paraId="3E33EC79" w14:textId="77777777" w:rsidR="00CD6330" w:rsidRPr="00A37677" w:rsidRDefault="00CD6330" w:rsidP="00074366">
            <w:pPr>
              <w:spacing w:after="40"/>
              <w:jc w:val="both"/>
              <w:rPr>
                <w:rFonts w:ascii="Cambria" w:hAnsi="Cambria"/>
                <w:b/>
                <w:bCs/>
                <w:i/>
                <w:iCs/>
                <w:sz w:val="22"/>
                <w:szCs w:val="22"/>
              </w:rPr>
            </w:pPr>
            <w:r w:rsidRPr="00A37677">
              <w:rPr>
                <w:rFonts w:ascii="Cambria" w:hAnsi="Cambria"/>
                <w:b/>
                <w:bCs/>
                <w:i/>
                <w:iCs/>
                <w:sz w:val="22"/>
                <w:szCs w:val="22"/>
              </w:rPr>
              <w:t xml:space="preserve">Załącznik Nr 3              </w:t>
            </w:r>
          </w:p>
        </w:tc>
        <w:tc>
          <w:tcPr>
            <w:tcW w:w="7245" w:type="dxa"/>
          </w:tcPr>
          <w:p w14:paraId="6903AEE1" w14:textId="141B2936" w:rsidR="00CD6330" w:rsidRPr="0064635C" w:rsidRDefault="00CD6330" w:rsidP="00074366">
            <w:pPr>
              <w:spacing w:after="40"/>
              <w:jc w:val="both"/>
              <w:rPr>
                <w:rFonts w:ascii="Cambria" w:hAnsi="Cambria"/>
                <w:bCs/>
                <w:sz w:val="22"/>
                <w:szCs w:val="22"/>
              </w:rPr>
            </w:pPr>
            <w:r w:rsidRPr="0064635C">
              <w:rPr>
                <w:rFonts w:ascii="Cambria" w:hAnsi="Cambria"/>
                <w:bCs/>
                <w:sz w:val="22"/>
                <w:szCs w:val="22"/>
              </w:rPr>
              <w:t>Wzór oświadczenia Wykonawcy/Wykonawcy wspólnie ubiegający się o udzielenie zamówienie dotyczącego przepisów sankcyjnych związanych z wojną w Ukrainie</w:t>
            </w:r>
          </w:p>
        </w:tc>
      </w:tr>
      <w:tr w:rsidR="00CD6330" w:rsidRPr="00A37677" w14:paraId="460C5356" w14:textId="77777777" w:rsidTr="00074366">
        <w:tc>
          <w:tcPr>
            <w:tcW w:w="1817" w:type="dxa"/>
          </w:tcPr>
          <w:p w14:paraId="62EA3F0E" w14:textId="77777777" w:rsidR="00CD6330" w:rsidRPr="00A37677" w:rsidRDefault="00CD6330" w:rsidP="00074366">
            <w:pPr>
              <w:spacing w:after="40"/>
              <w:jc w:val="both"/>
              <w:rPr>
                <w:rFonts w:ascii="Cambria" w:hAnsi="Cambria"/>
                <w:b/>
                <w:bCs/>
                <w:i/>
                <w:iCs/>
                <w:sz w:val="22"/>
                <w:szCs w:val="22"/>
              </w:rPr>
            </w:pPr>
            <w:r>
              <w:rPr>
                <w:rFonts w:ascii="Cambria" w:hAnsi="Cambria"/>
                <w:b/>
                <w:bCs/>
                <w:i/>
                <w:iCs/>
                <w:sz w:val="22"/>
                <w:szCs w:val="22"/>
              </w:rPr>
              <w:t>Załącznik Nr 4</w:t>
            </w:r>
          </w:p>
        </w:tc>
        <w:tc>
          <w:tcPr>
            <w:tcW w:w="7245" w:type="dxa"/>
          </w:tcPr>
          <w:p w14:paraId="4F81EA74" w14:textId="77777777" w:rsidR="00CD6330" w:rsidRPr="0064635C" w:rsidRDefault="00CD6330" w:rsidP="00074366">
            <w:pPr>
              <w:spacing w:after="40"/>
              <w:jc w:val="both"/>
              <w:rPr>
                <w:rFonts w:ascii="Cambria" w:hAnsi="Cambria"/>
                <w:bCs/>
                <w:sz w:val="22"/>
                <w:szCs w:val="22"/>
              </w:rPr>
            </w:pPr>
            <w:r w:rsidRPr="0064635C">
              <w:rPr>
                <w:rFonts w:ascii="Cambria" w:eastAsia="Calibri" w:hAnsi="Cambria" w:cs="Verdana-Italic"/>
                <w:bCs/>
                <w:iCs/>
                <w:sz w:val="22"/>
                <w:szCs w:val="22"/>
                <w:lang w:eastAsia="en-US"/>
              </w:rPr>
              <w:t xml:space="preserve">Wzór oświadczenia podmiotu udostępniającego zasoby dotyczących przepisów sankcyjnych związanych z wojną w Ukrainie                                                                                                                                                                       </w:t>
            </w:r>
          </w:p>
        </w:tc>
      </w:tr>
      <w:tr w:rsidR="00CD6330" w:rsidRPr="00A37677" w14:paraId="4AACD34A" w14:textId="77777777" w:rsidTr="00074366">
        <w:tc>
          <w:tcPr>
            <w:tcW w:w="1817" w:type="dxa"/>
          </w:tcPr>
          <w:p w14:paraId="61E5D2FF" w14:textId="77777777" w:rsidR="00CD6330" w:rsidRPr="00A37677" w:rsidRDefault="00CD6330" w:rsidP="00074366">
            <w:pPr>
              <w:spacing w:after="40"/>
              <w:jc w:val="both"/>
              <w:rPr>
                <w:rFonts w:ascii="Cambria" w:hAnsi="Cambria"/>
                <w:b/>
                <w:bCs/>
                <w:i/>
                <w:iCs/>
                <w:sz w:val="22"/>
                <w:szCs w:val="22"/>
              </w:rPr>
            </w:pPr>
            <w:r w:rsidRPr="00A37677">
              <w:rPr>
                <w:rFonts w:ascii="Cambria" w:hAnsi="Cambria"/>
                <w:b/>
                <w:bCs/>
                <w:i/>
                <w:iCs/>
                <w:sz w:val="22"/>
                <w:szCs w:val="22"/>
              </w:rPr>
              <w:t>Załącznik Nr</w:t>
            </w:r>
            <w:r>
              <w:rPr>
                <w:rFonts w:ascii="Cambria" w:hAnsi="Cambria"/>
                <w:b/>
                <w:bCs/>
                <w:i/>
                <w:iCs/>
                <w:sz w:val="22"/>
                <w:szCs w:val="22"/>
              </w:rPr>
              <w:t xml:space="preserve"> 5</w:t>
            </w:r>
            <w:r w:rsidRPr="00A37677">
              <w:rPr>
                <w:rFonts w:ascii="Cambria" w:hAnsi="Cambria"/>
                <w:b/>
                <w:bCs/>
                <w:i/>
                <w:iCs/>
                <w:sz w:val="22"/>
                <w:szCs w:val="22"/>
              </w:rPr>
              <w:t xml:space="preserve">              </w:t>
            </w:r>
          </w:p>
        </w:tc>
        <w:tc>
          <w:tcPr>
            <w:tcW w:w="7245" w:type="dxa"/>
          </w:tcPr>
          <w:p w14:paraId="48DC68C9" w14:textId="77777777" w:rsidR="00CD6330" w:rsidRPr="00A37677" w:rsidRDefault="00CD6330" w:rsidP="00074366">
            <w:pPr>
              <w:spacing w:after="40"/>
              <w:jc w:val="both"/>
              <w:rPr>
                <w:rFonts w:ascii="Cambria" w:hAnsi="Cambria"/>
                <w:sz w:val="22"/>
                <w:szCs w:val="22"/>
              </w:rPr>
            </w:pPr>
            <w:r w:rsidRPr="00A37677">
              <w:rPr>
                <w:rFonts w:ascii="Cambria" w:hAnsi="Cambria"/>
                <w:sz w:val="22"/>
                <w:szCs w:val="22"/>
              </w:rPr>
              <w:t>Wzór oświadczenia Wykonawców wspólnie ubiegających się o udzielenie zamówienia</w:t>
            </w:r>
          </w:p>
        </w:tc>
      </w:tr>
      <w:tr w:rsidR="00CD6330" w:rsidRPr="00A37677" w14:paraId="32E1F1C7" w14:textId="77777777" w:rsidTr="00074366">
        <w:tc>
          <w:tcPr>
            <w:tcW w:w="1817" w:type="dxa"/>
          </w:tcPr>
          <w:p w14:paraId="6332A9C7" w14:textId="77777777" w:rsidR="00CD6330" w:rsidRPr="00A37677" w:rsidRDefault="00CD6330" w:rsidP="00074366">
            <w:pPr>
              <w:spacing w:after="40"/>
              <w:jc w:val="both"/>
              <w:rPr>
                <w:rFonts w:ascii="Cambria" w:hAnsi="Cambria"/>
                <w:b/>
                <w:bCs/>
                <w:i/>
                <w:iCs/>
                <w:sz w:val="22"/>
                <w:szCs w:val="22"/>
              </w:rPr>
            </w:pPr>
            <w:r w:rsidRPr="00A37677">
              <w:rPr>
                <w:rFonts w:ascii="Cambria" w:hAnsi="Cambria"/>
                <w:b/>
                <w:bCs/>
                <w:i/>
                <w:iCs/>
                <w:sz w:val="22"/>
                <w:szCs w:val="22"/>
              </w:rPr>
              <w:t xml:space="preserve">Załącznik Nr </w:t>
            </w:r>
            <w:r>
              <w:rPr>
                <w:rFonts w:ascii="Cambria" w:hAnsi="Cambria"/>
                <w:b/>
                <w:bCs/>
                <w:i/>
                <w:iCs/>
                <w:sz w:val="22"/>
                <w:szCs w:val="22"/>
              </w:rPr>
              <w:t>6</w:t>
            </w:r>
            <w:r w:rsidRPr="00A37677">
              <w:rPr>
                <w:rFonts w:ascii="Cambria" w:hAnsi="Cambria"/>
                <w:b/>
                <w:bCs/>
                <w:i/>
                <w:iCs/>
                <w:sz w:val="22"/>
                <w:szCs w:val="22"/>
              </w:rPr>
              <w:t xml:space="preserve">               </w:t>
            </w:r>
          </w:p>
        </w:tc>
        <w:tc>
          <w:tcPr>
            <w:tcW w:w="7245" w:type="dxa"/>
          </w:tcPr>
          <w:p w14:paraId="29A826B7" w14:textId="77777777" w:rsidR="00CD6330" w:rsidRPr="00A37677" w:rsidRDefault="00CD6330" w:rsidP="00074366">
            <w:pPr>
              <w:spacing w:after="40"/>
              <w:jc w:val="both"/>
              <w:rPr>
                <w:rFonts w:ascii="Cambria" w:hAnsi="Cambria"/>
                <w:sz w:val="22"/>
                <w:szCs w:val="22"/>
              </w:rPr>
            </w:pPr>
            <w:r w:rsidRPr="00A37677">
              <w:rPr>
                <w:rFonts w:ascii="Cambria" w:hAnsi="Cambria"/>
                <w:sz w:val="22"/>
                <w:szCs w:val="22"/>
              </w:rPr>
              <w:t>Zobowiązanie innego podmiotu do udostępnienia niezbędnych zasobów Wykonawcy</w:t>
            </w:r>
          </w:p>
        </w:tc>
      </w:tr>
      <w:tr w:rsidR="00CD6330" w:rsidRPr="00A37677" w14:paraId="1BA143BB" w14:textId="77777777" w:rsidTr="00074366">
        <w:tc>
          <w:tcPr>
            <w:tcW w:w="1817" w:type="dxa"/>
          </w:tcPr>
          <w:p w14:paraId="21053B15" w14:textId="77777777" w:rsidR="00CD6330" w:rsidRPr="00A37677" w:rsidRDefault="00CD6330" w:rsidP="00074366">
            <w:pPr>
              <w:spacing w:after="40"/>
              <w:jc w:val="both"/>
              <w:rPr>
                <w:rFonts w:ascii="Cambria" w:hAnsi="Cambria"/>
                <w:b/>
                <w:bCs/>
                <w:i/>
                <w:iCs/>
                <w:sz w:val="22"/>
                <w:szCs w:val="22"/>
              </w:rPr>
            </w:pPr>
            <w:r w:rsidRPr="00A37677">
              <w:rPr>
                <w:rFonts w:ascii="Cambria" w:hAnsi="Cambria"/>
                <w:b/>
                <w:bCs/>
                <w:i/>
                <w:iCs/>
                <w:sz w:val="22"/>
                <w:szCs w:val="22"/>
              </w:rPr>
              <w:t xml:space="preserve">Załącznik Nr </w:t>
            </w:r>
            <w:r>
              <w:rPr>
                <w:rFonts w:ascii="Cambria" w:hAnsi="Cambria"/>
                <w:b/>
                <w:bCs/>
                <w:i/>
                <w:iCs/>
                <w:sz w:val="22"/>
                <w:szCs w:val="22"/>
              </w:rPr>
              <w:t>7</w:t>
            </w:r>
            <w:r w:rsidRPr="00A37677">
              <w:rPr>
                <w:rFonts w:ascii="Cambria" w:hAnsi="Cambria"/>
                <w:b/>
                <w:bCs/>
                <w:i/>
                <w:iCs/>
                <w:sz w:val="22"/>
                <w:szCs w:val="22"/>
              </w:rPr>
              <w:t xml:space="preserve">               </w:t>
            </w:r>
          </w:p>
        </w:tc>
        <w:tc>
          <w:tcPr>
            <w:tcW w:w="7245" w:type="dxa"/>
          </w:tcPr>
          <w:p w14:paraId="60B85BA9" w14:textId="4E865F39" w:rsidR="00CD6330" w:rsidRPr="00A37677" w:rsidRDefault="00CD6330" w:rsidP="00074366">
            <w:pPr>
              <w:spacing w:after="40"/>
              <w:jc w:val="both"/>
              <w:rPr>
                <w:rFonts w:ascii="Cambria" w:hAnsi="Cambria"/>
                <w:sz w:val="22"/>
                <w:szCs w:val="22"/>
              </w:rPr>
            </w:pPr>
            <w:r w:rsidRPr="00C22345">
              <w:rPr>
                <w:rFonts w:ascii="Cambria" w:hAnsi="Cambria"/>
                <w:sz w:val="22"/>
                <w:szCs w:val="22"/>
              </w:rPr>
              <w:t xml:space="preserve">Wzór </w:t>
            </w:r>
            <w:r>
              <w:rPr>
                <w:rFonts w:ascii="Cambria" w:hAnsi="Cambria"/>
                <w:sz w:val="22"/>
                <w:szCs w:val="22"/>
              </w:rPr>
              <w:t>w</w:t>
            </w:r>
            <w:r w:rsidRPr="00C22345">
              <w:rPr>
                <w:rFonts w:ascii="Cambria" w:hAnsi="Cambria"/>
                <w:sz w:val="22"/>
                <w:szCs w:val="22"/>
              </w:rPr>
              <w:t xml:space="preserve">ykazu </w:t>
            </w:r>
            <w:r w:rsidR="004827BA">
              <w:rPr>
                <w:rFonts w:ascii="Cambria" w:hAnsi="Cambria"/>
                <w:sz w:val="22"/>
                <w:szCs w:val="22"/>
              </w:rPr>
              <w:t>usług</w:t>
            </w:r>
          </w:p>
        </w:tc>
      </w:tr>
      <w:tr w:rsidR="00CD6330" w:rsidRPr="00A37677" w14:paraId="16A59D0D" w14:textId="77777777" w:rsidTr="00074366">
        <w:tc>
          <w:tcPr>
            <w:tcW w:w="1817" w:type="dxa"/>
          </w:tcPr>
          <w:p w14:paraId="14B00E8A" w14:textId="77777777" w:rsidR="00CD6330" w:rsidRPr="00A37677" w:rsidRDefault="00CD6330" w:rsidP="00074366">
            <w:pPr>
              <w:spacing w:after="40"/>
              <w:jc w:val="both"/>
              <w:rPr>
                <w:rFonts w:ascii="Cambria" w:hAnsi="Cambria"/>
                <w:b/>
                <w:bCs/>
                <w:i/>
                <w:iCs/>
                <w:sz w:val="22"/>
                <w:szCs w:val="22"/>
              </w:rPr>
            </w:pPr>
            <w:r w:rsidRPr="00A37677">
              <w:rPr>
                <w:rFonts w:ascii="Cambria" w:hAnsi="Cambria"/>
                <w:b/>
                <w:bCs/>
                <w:i/>
                <w:iCs/>
                <w:sz w:val="22"/>
                <w:szCs w:val="22"/>
              </w:rPr>
              <w:t xml:space="preserve">Załącznik Nr </w:t>
            </w:r>
            <w:r>
              <w:rPr>
                <w:rFonts w:ascii="Cambria" w:hAnsi="Cambria"/>
                <w:b/>
                <w:bCs/>
                <w:i/>
                <w:iCs/>
                <w:sz w:val="22"/>
                <w:szCs w:val="22"/>
              </w:rPr>
              <w:t>8</w:t>
            </w:r>
            <w:r w:rsidRPr="00A37677">
              <w:rPr>
                <w:rFonts w:ascii="Cambria" w:hAnsi="Cambria"/>
                <w:b/>
                <w:bCs/>
                <w:i/>
                <w:iCs/>
                <w:sz w:val="22"/>
                <w:szCs w:val="22"/>
              </w:rPr>
              <w:t xml:space="preserve">               </w:t>
            </w:r>
          </w:p>
        </w:tc>
        <w:tc>
          <w:tcPr>
            <w:tcW w:w="7245" w:type="dxa"/>
          </w:tcPr>
          <w:p w14:paraId="412A810D" w14:textId="77777777" w:rsidR="00CD6330" w:rsidRPr="00CB776C" w:rsidRDefault="00CD6330" w:rsidP="00074366">
            <w:pPr>
              <w:spacing w:after="40"/>
              <w:jc w:val="both"/>
              <w:rPr>
                <w:rFonts w:ascii="Cambria" w:hAnsi="Cambria"/>
                <w:sz w:val="22"/>
                <w:szCs w:val="22"/>
              </w:rPr>
            </w:pPr>
            <w:r w:rsidRPr="00CB776C">
              <w:rPr>
                <w:rFonts w:ascii="Cambria" w:hAnsi="Cambria"/>
                <w:sz w:val="22"/>
                <w:szCs w:val="22"/>
              </w:rPr>
              <w:t xml:space="preserve">Wzór </w:t>
            </w:r>
            <w:r>
              <w:rPr>
                <w:rFonts w:ascii="Cambria" w:hAnsi="Cambria"/>
                <w:sz w:val="22"/>
                <w:szCs w:val="22"/>
              </w:rPr>
              <w:t>w</w:t>
            </w:r>
            <w:r w:rsidRPr="00CB776C">
              <w:rPr>
                <w:rFonts w:ascii="Cambria" w:hAnsi="Cambria"/>
                <w:sz w:val="22"/>
                <w:szCs w:val="22"/>
              </w:rPr>
              <w:t xml:space="preserve">ykazu osób </w:t>
            </w:r>
          </w:p>
        </w:tc>
      </w:tr>
      <w:tr w:rsidR="00CD6330" w:rsidRPr="00A37677" w14:paraId="0EC9B98E" w14:textId="77777777" w:rsidTr="00074366">
        <w:tc>
          <w:tcPr>
            <w:tcW w:w="1817" w:type="dxa"/>
          </w:tcPr>
          <w:p w14:paraId="6A86C094" w14:textId="77777777" w:rsidR="00CD6330" w:rsidRPr="00A37677" w:rsidRDefault="00CD6330" w:rsidP="00074366">
            <w:pPr>
              <w:spacing w:after="40"/>
              <w:jc w:val="both"/>
              <w:rPr>
                <w:rFonts w:ascii="Cambria" w:hAnsi="Cambria"/>
                <w:b/>
                <w:bCs/>
                <w:i/>
                <w:iCs/>
                <w:sz w:val="22"/>
                <w:szCs w:val="22"/>
              </w:rPr>
            </w:pPr>
            <w:r w:rsidRPr="001E3782">
              <w:rPr>
                <w:rFonts w:ascii="Cambria" w:hAnsi="Cambria"/>
                <w:b/>
                <w:bCs/>
                <w:i/>
                <w:iCs/>
                <w:sz w:val="22"/>
                <w:szCs w:val="22"/>
              </w:rPr>
              <w:t xml:space="preserve">Załącznik Nr </w:t>
            </w:r>
            <w:r>
              <w:rPr>
                <w:rFonts w:ascii="Cambria" w:hAnsi="Cambria"/>
                <w:b/>
                <w:bCs/>
                <w:i/>
                <w:iCs/>
                <w:sz w:val="22"/>
                <w:szCs w:val="22"/>
              </w:rPr>
              <w:t>9</w:t>
            </w:r>
            <w:r w:rsidRPr="001E3782">
              <w:rPr>
                <w:rFonts w:ascii="Cambria" w:hAnsi="Cambria"/>
                <w:b/>
                <w:bCs/>
                <w:i/>
                <w:iCs/>
                <w:sz w:val="22"/>
                <w:szCs w:val="22"/>
              </w:rPr>
              <w:t xml:space="preserve">              </w:t>
            </w:r>
          </w:p>
        </w:tc>
        <w:tc>
          <w:tcPr>
            <w:tcW w:w="7245" w:type="dxa"/>
          </w:tcPr>
          <w:p w14:paraId="4E96EB32" w14:textId="77777777" w:rsidR="00CD6330" w:rsidRPr="00E568F4" w:rsidRDefault="00CD6330" w:rsidP="00074366">
            <w:pPr>
              <w:spacing w:after="40"/>
              <w:jc w:val="both"/>
              <w:rPr>
                <w:rFonts w:ascii="Cambria" w:hAnsi="Cambria"/>
                <w:sz w:val="22"/>
                <w:szCs w:val="22"/>
              </w:rPr>
            </w:pPr>
            <w:r w:rsidRPr="00E568F4">
              <w:rPr>
                <w:rFonts w:ascii="Cambria" w:hAnsi="Cambria"/>
                <w:sz w:val="22"/>
                <w:szCs w:val="22"/>
              </w:rPr>
              <w:t xml:space="preserve">Wzór </w:t>
            </w:r>
            <w:r w:rsidRPr="00E568F4">
              <w:rPr>
                <w:rFonts w:ascii="Cambria" w:hAnsi="Cambria"/>
                <w:sz w:val="22"/>
                <w:szCs w:val="22"/>
              </w:rPr>
              <w:tab/>
              <w:t xml:space="preserve">oświadczenia Wykonawcy o aktualności informacji zawartych w oświadczeniu, o którym mowa w art. 125 ust. 1 ustawy </w:t>
            </w:r>
            <w:proofErr w:type="spellStart"/>
            <w:r w:rsidRPr="00E568F4">
              <w:rPr>
                <w:rFonts w:ascii="Cambria" w:hAnsi="Cambria"/>
                <w:sz w:val="22"/>
                <w:szCs w:val="22"/>
              </w:rPr>
              <w:t>Pzp</w:t>
            </w:r>
            <w:proofErr w:type="spellEnd"/>
            <w:r w:rsidRPr="00E568F4">
              <w:rPr>
                <w:rFonts w:ascii="Cambria" w:hAnsi="Cambria"/>
                <w:sz w:val="22"/>
                <w:szCs w:val="22"/>
              </w:rPr>
              <w:t xml:space="preserve"> w zakresie podstaw wykluczenia z postępowania wskazanych przez Zamawiającego</w:t>
            </w:r>
          </w:p>
        </w:tc>
      </w:tr>
      <w:tr w:rsidR="005D3E46" w:rsidRPr="00A37677" w14:paraId="10D5B622" w14:textId="77777777" w:rsidTr="00074366">
        <w:tc>
          <w:tcPr>
            <w:tcW w:w="1817" w:type="dxa"/>
          </w:tcPr>
          <w:p w14:paraId="7574D367" w14:textId="03145713" w:rsidR="005D3E46" w:rsidRPr="001E3782" w:rsidRDefault="005D3E46" w:rsidP="00074366">
            <w:pPr>
              <w:spacing w:after="40"/>
              <w:jc w:val="both"/>
              <w:rPr>
                <w:rFonts w:ascii="Cambria" w:hAnsi="Cambria"/>
                <w:b/>
                <w:bCs/>
                <w:i/>
                <w:iCs/>
                <w:sz w:val="22"/>
                <w:szCs w:val="22"/>
              </w:rPr>
            </w:pPr>
            <w:r w:rsidRPr="001E3782">
              <w:rPr>
                <w:rFonts w:ascii="Cambria" w:hAnsi="Cambria"/>
                <w:b/>
                <w:bCs/>
                <w:i/>
                <w:iCs/>
                <w:sz w:val="22"/>
                <w:szCs w:val="22"/>
              </w:rPr>
              <w:t xml:space="preserve">Załącznik Nr </w:t>
            </w:r>
            <w:r>
              <w:rPr>
                <w:rFonts w:ascii="Cambria" w:hAnsi="Cambria"/>
                <w:b/>
                <w:bCs/>
                <w:i/>
                <w:iCs/>
                <w:sz w:val="22"/>
                <w:szCs w:val="22"/>
              </w:rPr>
              <w:t>10</w:t>
            </w:r>
            <w:r w:rsidRPr="001E3782">
              <w:rPr>
                <w:rFonts w:ascii="Cambria" w:hAnsi="Cambria"/>
                <w:b/>
                <w:bCs/>
                <w:i/>
                <w:iCs/>
                <w:sz w:val="22"/>
                <w:szCs w:val="22"/>
              </w:rPr>
              <w:t xml:space="preserve">              </w:t>
            </w:r>
          </w:p>
        </w:tc>
        <w:tc>
          <w:tcPr>
            <w:tcW w:w="7245" w:type="dxa"/>
          </w:tcPr>
          <w:p w14:paraId="1DDF0BD5" w14:textId="0BBCD6A5" w:rsidR="005D3E46" w:rsidRPr="00E568F4" w:rsidRDefault="005D3E46" w:rsidP="005D3E46">
            <w:pPr>
              <w:spacing w:after="40"/>
              <w:jc w:val="both"/>
              <w:rPr>
                <w:rFonts w:ascii="Cambria" w:hAnsi="Cambria"/>
                <w:sz w:val="22"/>
                <w:szCs w:val="22"/>
              </w:rPr>
            </w:pPr>
            <w:r w:rsidRPr="005D3E46">
              <w:rPr>
                <w:rFonts w:ascii="Cambria" w:hAnsi="Cambria"/>
                <w:sz w:val="22"/>
                <w:szCs w:val="22"/>
              </w:rPr>
              <w:t xml:space="preserve">Oświadczenie o braku przynależności </w:t>
            </w:r>
            <w:r>
              <w:rPr>
                <w:rFonts w:ascii="Cambria" w:hAnsi="Cambria"/>
                <w:sz w:val="22"/>
                <w:szCs w:val="22"/>
              </w:rPr>
              <w:t>b</w:t>
            </w:r>
            <w:r w:rsidRPr="005D3E46">
              <w:rPr>
                <w:rFonts w:ascii="Cambria" w:hAnsi="Cambria"/>
                <w:sz w:val="22"/>
                <w:szCs w:val="22"/>
              </w:rPr>
              <w:t xml:space="preserve">ądź przynależności do tej samej grupy kapitałowej </w:t>
            </w:r>
          </w:p>
        </w:tc>
      </w:tr>
      <w:tr w:rsidR="00CD6330" w:rsidRPr="00A37677" w14:paraId="090C3D98" w14:textId="77777777" w:rsidTr="00074366">
        <w:tc>
          <w:tcPr>
            <w:tcW w:w="1817" w:type="dxa"/>
          </w:tcPr>
          <w:p w14:paraId="6BE02EA3" w14:textId="1060D2DA" w:rsidR="00CD6330" w:rsidRPr="001E3782" w:rsidRDefault="005D3E46" w:rsidP="00074366">
            <w:pPr>
              <w:spacing w:after="40"/>
              <w:jc w:val="both"/>
              <w:rPr>
                <w:rFonts w:ascii="Cambria" w:hAnsi="Cambria"/>
                <w:b/>
                <w:bCs/>
                <w:i/>
                <w:iCs/>
                <w:sz w:val="22"/>
                <w:szCs w:val="22"/>
              </w:rPr>
            </w:pPr>
            <w:r>
              <w:rPr>
                <w:rFonts w:ascii="Cambria" w:hAnsi="Cambria"/>
                <w:b/>
                <w:bCs/>
                <w:i/>
                <w:iCs/>
                <w:sz w:val="22"/>
                <w:szCs w:val="22"/>
              </w:rPr>
              <w:t>Załącznik Nr 11</w:t>
            </w:r>
          </w:p>
        </w:tc>
        <w:tc>
          <w:tcPr>
            <w:tcW w:w="7245" w:type="dxa"/>
          </w:tcPr>
          <w:p w14:paraId="126A09F2" w14:textId="77777777" w:rsidR="00CD6330" w:rsidRPr="00CB776C" w:rsidRDefault="00CD6330" w:rsidP="00074366">
            <w:pPr>
              <w:spacing w:after="40"/>
              <w:jc w:val="both"/>
              <w:rPr>
                <w:rFonts w:ascii="Cambria" w:hAnsi="Cambria"/>
                <w:sz w:val="22"/>
                <w:szCs w:val="22"/>
              </w:rPr>
            </w:pPr>
            <w:r w:rsidRPr="007E187B">
              <w:rPr>
                <w:rFonts w:ascii="Cambria" w:hAnsi="Cambria"/>
                <w:sz w:val="22"/>
                <w:szCs w:val="22"/>
              </w:rPr>
              <w:t>Projektowane postanowienia umowy</w:t>
            </w:r>
          </w:p>
        </w:tc>
      </w:tr>
      <w:tr w:rsidR="00CD6330" w:rsidRPr="00A37677" w14:paraId="3DC98CCC" w14:textId="77777777" w:rsidTr="00074366">
        <w:tc>
          <w:tcPr>
            <w:tcW w:w="1817" w:type="dxa"/>
          </w:tcPr>
          <w:p w14:paraId="35A397EF" w14:textId="0CDBB11F" w:rsidR="00CD6330" w:rsidRPr="001E3782" w:rsidRDefault="005D3E46" w:rsidP="00074366">
            <w:pPr>
              <w:spacing w:after="40"/>
              <w:jc w:val="both"/>
              <w:rPr>
                <w:rFonts w:ascii="Cambria" w:hAnsi="Cambria"/>
                <w:b/>
                <w:bCs/>
                <w:i/>
                <w:iCs/>
                <w:sz w:val="22"/>
                <w:szCs w:val="22"/>
              </w:rPr>
            </w:pPr>
            <w:r>
              <w:rPr>
                <w:rFonts w:ascii="Cambria" w:hAnsi="Cambria"/>
                <w:b/>
                <w:bCs/>
                <w:i/>
                <w:iCs/>
                <w:sz w:val="22"/>
                <w:szCs w:val="22"/>
              </w:rPr>
              <w:t>Załącznik Nr 12</w:t>
            </w:r>
          </w:p>
        </w:tc>
        <w:tc>
          <w:tcPr>
            <w:tcW w:w="7245" w:type="dxa"/>
          </w:tcPr>
          <w:p w14:paraId="600869A3" w14:textId="4705F849" w:rsidR="00CD6330" w:rsidRPr="006B0774" w:rsidRDefault="004827BA" w:rsidP="00074366">
            <w:pPr>
              <w:spacing w:after="40"/>
              <w:jc w:val="both"/>
              <w:rPr>
                <w:rFonts w:ascii="Cambria" w:hAnsi="Cambria"/>
                <w:color w:val="FF0000"/>
                <w:sz w:val="22"/>
                <w:szCs w:val="22"/>
              </w:rPr>
            </w:pPr>
            <w:r w:rsidRPr="002C6F8F">
              <w:rPr>
                <w:rFonts w:ascii="Cambria" w:hAnsi="Cambria"/>
                <w:sz w:val="22"/>
                <w:szCs w:val="22"/>
              </w:rPr>
              <w:t>Formularz Cenowy</w:t>
            </w:r>
          </w:p>
        </w:tc>
      </w:tr>
      <w:tr w:rsidR="00B06D00" w:rsidRPr="00A37677" w14:paraId="6B9A47EC" w14:textId="77777777" w:rsidTr="00074366">
        <w:tc>
          <w:tcPr>
            <w:tcW w:w="1817" w:type="dxa"/>
          </w:tcPr>
          <w:p w14:paraId="497F5435" w14:textId="09907980" w:rsidR="00B06D00" w:rsidRDefault="00B06D00" w:rsidP="00074366">
            <w:pPr>
              <w:spacing w:after="40"/>
              <w:jc w:val="both"/>
              <w:rPr>
                <w:rFonts w:ascii="Cambria" w:hAnsi="Cambria"/>
                <w:b/>
                <w:bCs/>
                <w:i/>
                <w:iCs/>
                <w:sz w:val="22"/>
                <w:szCs w:val="22"/>
              </w:rPr>
            </w:pPr>
            <w:r>
              <w:rPr>
                <w:rFonts w:ascii="Cambria" w:hAnsi="Cambria"/>
                <w:b/>
                <w:bCs/>
                <w:i/>
                <w:iCs/>
                <w:sz w:val="22"/>
                <w:szCs w:val="22"/>
              </w:rPr>
              <w:t>Załącznik Nr 13</w:t>
            </w:r>
          </w:p>
        </w:tc>
        <w:tc>
          <w:tcPr>
            <w:tcW w:w="7245" w:type="dxa"/>
          </w:tcPr>
          <w:p w14:paraId="34CE5B88" w14:textId="7321D6F3" w:rsidR="00B06D00" w:rsidRDefault="00B06D00" w:rsidP="00074366">
            <w:pPr>
              <w:spacing w:after="40"/>
              <w:jc w:val="both"/>
              <w:rPr>
                <w:rFonts w:ascii="Cambria" w:hAnsi="Cambria"/>
                <w:sz w:val="22"/>
                <w:szCs w:val="22"/>
              </w:rPr>
            </w:pPr>
            <w:r w:rsidRPr="00EE7C99">
              <w:rPr>
                <w:rFonts w:ascii="Cambria" w:hAnsi="Cambria"/>
                <w:sz w:val="22"/>
                <w:szCs w:val="22"/>
              </w:rPr>
              <w:t>Opis przedmiotu zamówienia</w:t>
            </w:r>
          </w:p>
        </w:tc>
      </w:tr>
    </w:tbl>
    <w:p w14:paraId="2E9A4CC7" w14:textId="77777777" w:rsidR="00E6568C" w:rsidRDefault="00E6568C" w:rsidP="00C15293">
      <w:pPr>
        <w:spacing w:before="120"/>
        <w:jc w:val="right"/>
        <w:rPr>
          <w:rFonts w:ascii="Cambria" w:hAnsi="Cambria"/>
          <w:b/>
          <w:sz w:val="22"/>
          <w:szCs w:val="22"/>
        </w:rPr>
      </w:pPr>
    </w:p>
    <w:p w14:paraId="4BD16FC3" w14:textId="342FF36C" w:rsidR="00CB776C" w:rsidRDefault="00DF6DF1" w:rsidP="00C15293">
      <w:pPr>
        <w:spacing w:before="120"/>
        <w:jc w:val="right"/>
        <w:rPr>
          <w:rFonts w:ascii="Cambria" w:hAnsi="Cambria"/>
          <w:sz w:val="22"/>
          <w:szCs w:val="22"/>
        </w:rPr>
      </w:pPr>
      <w:r>
        <w:rPr>
          <w:rFonts w:ascii="Cambria" w:hAnsi="Cambria"/>
          <w:b/>
          <w:sz w:val="22"/>
          <w:szCs w:val="22"/>
        </w:rPr>
        <w:t xml:space="preserve"> </w:t>
      </w:r>
      <w:r w:rsidR="00AA054C" w:rsidRPr="00A37677">
        <w:rPr>
          <w:rFonts w:ascii="Cambria" w:hAnsi="Cambria"/>
          <w:b/>
          <w:sz w:val="22"/>
          <w:szCs w:val="22"/>
        </w:rPr>
        <w:t>Zatwierdzam:</w:t>
      </w:r>
      <w:r w:rsidR="00721594">
        <w:rPr>
          <w:rFonts w:ascii="Cambria" w:hAnsi="Cambria"/>
          <w:b/>
          <w:sz w:val="22"/>
          <w:szCs w:val="22"/>
        </w:rPr>
        <w:t xml:space="preserve"> </w:t>
      </w:r>
      <w:r w:rsidR="00AA054C" w:rsidRPr="00A37677">
        <w:rPr>
          <w:rFonts w:ascii="Cambria" w:hAnsi="Cambria"/>
          <w:sz w:val="22"/>
          <w:szCs w:val="22"/>
        </w:rPr>
        <w:t xml:space="preserve">   </w:t>
      </w:r>
    </w:p>
    <w:p w14:paraId="6A8AB0AA" w14:textId="05C25D98" w:rsidR="00E6568C" w:rsidRPr="0089609A" w:rsidRDefault="00721594" w:rsidP="0089609A">
      <w:pPr>
        <w:jc w:val="center"/>
        <w:rPr>
          <w:rFonts w:ascii="Cambria" w:hAnsi="Cambria"/>
          <w:sz w:val="22"/>
          <w:szCs w:val="22"/>
        </w:rPr>
      </w:pPr>
      <w:r>
        <w:rPr>
          <w:rFonts w:ascii="Cambria" w:hAnsi="Cambria"/>
          <w:sz w:val="22"/>
          <w:szCs w:val="22"/>
        </w:rPr>
        <w:t xml:space="preserve">                                                                                                                                   </w:t>
      </w:r>
    </w:p>
    <w:p w14:paraId="0DFCDFCE" w14:textId="77777777" w:rsidR="0089609A" w:rsidRPr="0089609A" w:rsidRDefault="0089609A" w:rsidP="0089609A">
      <w:pPr>
        <w:jc w:val="right"/>
        <w:rPr>
          <w:rFonts w:ascii="Cambria" w:hAnsi="Cambria"/>
          <w:sz w:val="20"/>
          <w:szCs w:val="20"/>
        </w:rPr>
      </w:pPr>
      <w:r w:rsidRPr="0089609A">
        <w:rPr>
          <w:rFonts w:ascii="Cambria" w:hAnsi="Cambria"/>
          <w:sz w:val="22"/>
          <w:szCs w:val="22"/>
        </w:rPr>
        <w:t>Dyrektor ZDP w Ostrołęce</w:t>
      </w:r>
    </w:p>
    <w:p w14:paraId="39229BFB" w14:textId="77777777" w:rsidR="0089609A" w:rsidRPr="0089609A" w:rsidRDefault="0089609A" w:rsidP="0089609A">
      <w:pPr>
        <w:jc w:val="right"/>
        <w:rPr>
          <w:rFonts w:ascii="Cambria" w:hAnsi="Cambria"/>
          <w:sz w:val="22"/>
          <w:szCs w:val="22"/>
        </w:rPr>
      </w:pPr>
      <w:r w:rsidRPr="0089609A">
        <w:rPr>
          <w:rFonts w:ascii="Cambria" w:hAnsi="Cambria"/>
          <w:sz w:val="22"/>
          <w:szCs w:val="22"/>
        </w:rPr>
        <w:t>mgr inż. Grzegorz Artur Bakuła</w:t>
      </w:r>
    </w:p>
    <w:p w14:paraId="6D0D5983" w14:textId="77777777" w:rsidR="00E6568C" w:rsidRDefault="00E6568C" w:rsidP="00C15293">
      <w:pPr>
        <w:spacing w:after="40"/>
        <w:ind w:left="709" w:hanging="709"/>
        <w:jc w:val="right"/>
        <w:rPr>
          <w:rFonts w:ascii="Cambria" w:eastAsia="Calibri" w:hAnsi="Cambria"/>
          <w:i/>
          <w:iCs/>
          <w:color w:val="000000"/>
          <w:sz w:val="18"/>
          <w:szCs w:val="18"/>
          <w:lang w:eastAsia="en-US"/>
        </w:rPr>
      </w:pPr>
    </w:p>
    <w:p w14:paraId="682F0524" w14:textId="013BC551" w:rsidR="00DF42B5" w:rsidRDefault="006C320E" w:rsidP="00C15293">
      <w:pPr>
        <w:spacing w:after="40"/>
        <w:ind w:left="709" w:hanging="709"/>
        <w:jc w:val="right"/>
        <w:rPr>
          <w:rFonts w:ascii="Cambria" w:eastAsia="Calibri" w:hAnsi="Cambria"/>
          <w:i/>
          <w:iCs/>
          <w:color w:val="000000"/>
          <w:sz w:val="18"/>
          <w:szCs w:val="18"/>
          <w:lang w:eastAsia="en-US"/>
        </w:rPr>
      </w:pPr>
      <w:r>
        <w:rPr>
          <w:rFonts w:ascii="Cambria" w:eastAsia="Calibri" w:hAnsi="Cambria"/>
          <w:i/>
          <w:iCs/>
          <w:color w:val="000000"/>
          <w:sz w:val="18"/>
          <w:szCs w:val="18"/>
          <w:lang w:eastAsia="en-US"/>
        </w:rPr>
        <w:t xml:space="preserve">                                     </w:t>
      </w:r>
    </w:p>
    <w:p w14:paraId="032E3F9B"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72C52ED8"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37010BF5"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1F9C440B" w14:textId="77777777" w:rsidR="0089609A" w:rsidRDefault="0089609A" w:rsidP="00B4461F">
      <w:pPr>
        <w:suppressAutoHyphens w:val="0"/>
        <w:autoSpaceDE w:val="0"/>
        <w:adjustRightInd w:val="0"/>
        <w:jc w:val="right"/>
        <w:rPr>
          <w:rFonts w:ascii="Cambria" w:eastAsia="Calibri" w:hAnsi="Cambria"/>
          <w:i/>
          <w:iCs/>
          <w:color w:val="000000"/>
          <w:sz w:val="18"/>
          <w:szCs w:val="18"/>
          <w:lang w:eastAsia="en-US"/>
        </w:rPr>
      </w:pPr>
    </w:p>
    <w:p w14:paraId="7D24548B" w14:textId="77777777" w:rsidR="0089609A" w:rsidRDefault="0089609A" w:rsidP="00B4461F">
      <w:pPr>
        <w:suppressAutoHyphens w:val="0"/>
        <w:autoSpaceDE w:val="0"/>
        <w:adjustRightInd w:val="0"/>
        <w:jc w:val="right"/>
        <w:rPr>
          <w:rFonts w:ascii="Cambria" w:eastAsia="Calibri" w:hAnsi="Cambria"/>
          <w:i/>
          <w:iCs/>
          <w:color w:val="000000"/>
          <w:sz w:val="18"/>
          <w:szCs w:val="18"/>
          <w:lang w:eastAsia="en-US"/>
        </w:rPr>
      </w:pPr>
    </w:p>
    <w:p w14:paraId="7DC1EE34"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0258774D"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7D72B821"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10B22B1B"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295A6EF9"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3C003291"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262FD158"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07200846"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1A5FC73B"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0AF3026C"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3B6D9B54"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70CF7640"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0FF8E058"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34834CA1"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4FE2E833"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541265EA"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09091461" w14:textId="77777777" w:rsidR="00E6568C" w:rsidRDefault="00E6568C" w:rsidP="00B4461F">
      <w:pPr>
        <w:suppressAutoHyphens w:val="0"/>
        <w:autoSpaceDE w:val="0"/>
        <w:adjustRightInd w:val="0"/>
        <w:jc w:val="right"/>
        <w:rPr>
          <w:rFonts w:ascii="Cambria" w:eastAsia="Calibri" w:hAnsi="Cambria"/>
          <w:i/>
          <w:iCs/>
          <w:color w:val="000000"/>
          <w:sz w:val="18"/>
          <w:szCs w:val="18"/>
          <w:lang w:eastAsia="en-US"/>
        </w:rPr>
      </w:pPr>
    </w:p>
    <w:p w14:paraId="3C54FC79" w14:textId="60DC933A" w:rsidR="00B4461F" w:rsidRPr="00B4461F" w:rsidRDefault="00B4461F" w:rsidP="00B4461F">
      <w:pPr>
        <w:suppressAutoHyphens w:val="0"/>
        <w:autoSpaceDE w:val="0"/>
        <w:adjustRightInd w:val="0"/>
        <w:jc w:val="right"/>
        <w:rPr>
          <w:rFonts w:ascii="Cambria" w:eastAsia="Calibri" w:hAnsi="Cambria"/>
          <w:i/>
          <w:iCs/>
          <w:color w:val="000000"/>
          <w:sz w:val="18"/>
          <w:szCs w:val="18"/>
          <w:lang w:eastAsia="en-US"/>
        </w:rPr>
      </w:pPr>
      <w:r w:rsidRPr="00B4461F">
        <w:rPr>
          <w:rFonts w:ascii="Cambria" w:eastAsia="Calibri" w:hAnsi="Cambria"/>
          <w:i/>
          <w:iCs/>
          <w:color w:val="000000"/>
          <w:sz w:val="18"/>
          <w:szCs w:val="18"/>
          <w:lang w:eastAsia="en-US"/>
        </w:rPr>
        <w:lastRenderedPageBreak/>
        <w:t>Wzór formularza oferty - Załącznik nr 1 do SWZ</w:t>
      </w:r>
    </w:p>
    <w:p w14:paraId="23668BFE" w14:textId="77777777" w:rsidR="00B4461F" w:rsidRPr="00B4461F" w:rsidRDefault="00B4461F" w:rsidP="00B4461F">
      <w:pPr>
        <w:suppressAutoHyphens w:val="0"/>
        <w:autoSpaceDE w:val="0"/>
        <w:adjustRightInd w:val="0"/>
        <w:rPr>
          <w:rFonts w:ascii="Cambria" w:eastAsia="Calibri" w:hAnsi="Cambria"/>
          <w:b/>
          <w:bCs/>
          <w:iCs/>
          <w:color w:val="000000"/>
          <w:sz w:val="28"/>
          <w:szCs w:val="28"/>
          <w:u w:val="single"/>
          <w:lang w:eastAsia="en-US"/>
        </w:rPr>
      </w:pPr>
    </w:p>
    <w:p w14:paraId="3015678A" w14:textId="77777777" w:rsidR="00B4461F" w:rsidRPr="00B4461F" w:rsidRDefault="00B4461F" w:rsidP="00B4461F">
      <w:pPr>
        <w:pBdr>
          <w:top w:val="single" w:sz="4" w:space="1" w:color="auto"/>
          <w:left w:val="single" w:sz="4" w:space="4" w:color="auto"/>
          <w:bottom w:val="single" w:sz="4" w:space="2" w:color="auto"/>
          <w:right w:val="single" w:sz="4" w:space="4" w:color="auto"/>
        </w:pBdr>
        <w:shd w:val="clear" w:color="auto" w:fill="F2F2F2"/>
        <w:suppressAutoHyphens w:val="0"/>
        <w:autoSpaceDE w:val="0"/>
        <w:adjustRightInd w:val="0"/>
        <w:spacing w:line="276" w:lineRule="auto"/>
        <w:jc w:val="center"/>
        <w:rPr>
          <w:rFonts w:ascii="Cambria" w:eastAsia="Calibri" w:hAnsi="Cambria"/>
          <w:b/>
          <w:bCs/>
          <w:iCs/>
          <w:color w:val="000000"/>
          <w:sz w:val="18"/>
          <w:szCs w:val="18"/>
          <w:lang w:eastAsia="en-US"/>
        </w:rPr>
      </w:pPr>
    </w:p>
    <w:p w14:paraId="4031F1EC" w14:textId="77777777" w:rsidR="00B4461F" w:rsidRPr="00B4461F" w:rsidRDefault="00B4461F" w:rsidP="00B4461F">
      <w:pPr>
        <w:pBdr>
          <w:top w:val="single" w:sz="4" w:space="1" w:color="auto"/>
          <w:left w:val="single" w:sz="4" w:space="4" w:color="auto"/>
          <w:bottom w:val="single" w:sz="4" w:space="2" w:color="auto"/>
          <w:right w:val="single" w:sz="4" w:space="4" w:color="auto"/>
        </w:pBdr>
        <w:shd w:val="clear" w:color="auto" w:fill="F2F2F2"/>
        <w:suppressAutoHyphens w:val="0"/>
        <w:autoSpaceDE w:val="0"/>
        <w:adjustRightInd w:val="0"/>
        <w:spacing w:line="276" w:lineRule="auto"/>
        <w:jc w:val="center"/>
        <w:rPr>
          <w:rFonts w:ascii="Cambria" w:eastAsia="Calibri" w:hAnsi="Cambria"/>
          <w:b/>
          <w:bCs/>
          <w:iCs/>
          <w:color w:val="000000"/>
          <w:sz w:val="28"/>
          <w:szCs w:val="28"/>
          <w:lang w:eastAsia="en-US"/>
        </w:rPr>
      </w:pPr>
      <w:r w:rsidRPr="00B4461F">
        <w:rPr>
          <w:rFonts w:ascii="Cambria" w:eastAsia="Calibri" w:hAnsi="Cambria"/>
          <w:b/>
          <w:bCs/>
          <w:iCs/>
          <w:color w:val="000000"/>
          <w:sz w:val="28"/>
          <w:szCs w:val="28"/>
          <w:lang w:eastAsia="en-US"/>
        </w:rPr>
        <w:t>FORMULARZ OFERTOWY</w:t>
      </w:r>
    </w:p>
    <w:p w14:paraId="571ACDF0" w14:textId="77777777" w:rsidR="00B4461F" w:rsidRPr="00B4461F" w:rsidRDefault="00B4461F" w:rsidP="00B4461F">
      <w:pPr>
        <w:pBdr>
          <w:top w:val="single" w:sz="4" w:space="1" w:color="auto"/>
          <w:left w:val="single" w:sz="4" w:space="4" w:color="auto"/>
          <w:bottom w:val="single" w:sz="4" w:space="2" w:color="auto"/>
          <w:right w:val="single" w:sz="4" w:space="4" w:color="auto"/>
        </w:pBdr>
        <w:shd w:val="clear" w:color="auto" w:fill="F2F2F2"/>
        <w:suppressAutoHyphens w:val="0"/>
        <w:autoSpaceDE w:val="0"/>
        <w:adjustRightInd w:val="0"/>
        <w:spacing w:line="276" w:lineRule="auto"/>
        <w:jc w:val="center"/>
        <w:rPr>
          <w:rFonts w:ascii="Cambria" w:eastAsia="Calibri" w:hAnsi="Cambria"/>
          <w:b/>
          <w:bCs/>
          <w:iCs/>
          <w:color w:val="000000"/>
          <w:sz w:val="18"/>
          <w:szCs w:val="18"/>
          <w:lang w:eastAsia="en-US"/>
        </w:rPr>
      </w:pPr>
    </w:p>
    <w:p w14:paraId="3A5B5CE9" w14:textId="77777777" w:rsidR="00B4461F" w:rsidRPr="00B4461F" w:rsidRDefault="00B4461F" w:rsidP="00B4461F">
      <w:pPr>
        <w:suppressAutoHyphens w:val="0"/>
        <w:autoSpaceDE w:val="0"/>
        <w:adjustRightInd w:val="0"/>
        <w:jc w:val="center"/>
        <w:rPr>
          <w:rFonts w:ascii="Cambria" w:eastAsia="Calibri" w:hAnsi="Cambria"/>
          <w:b/>
          <w:bCs/>
          <w:i/>
          <w:color w:val="000000"/>
          <w:sz w:val="22"/>
          <w:szCs w:val="22"/>
          <w:lang w:eastAsia="en-US"/>
        </w:rPr>
      </w:pPr>
    </w:p>
    <w:p w14:paraId="5E081FA0" w14:textId="2FDC6807" w:rsidR="00B4461F" w:rsidRPr="00DE1FCB" w:rsidRDefault="00B4461F" w:rsidP="00B4461F">
      <w:pPr>
        <w:suppressAutoHyphens w:val="0"/>
        <w:spacing w:after="120"/>
        <w:jc w:val="both"/>
        <w:rPr>
          <w:rFonts w:ascii="Cambria" w:eastAsia="Calibri" w:hAnsi="Cambria"/>
          <w:sz w:val="20"/>
          <w:szCs w:val="20"/>
          <w:lang w:eastAsia="en-US"/>
        </w:rPr>
      </w:pPr>
      <w:r w:rsidRPr="00FB3724">
        <w:rPr>
          <w:rFonts w:ascii="Cambria" w:eastAsia="Calibri" w:hAnsi="Cambria"/>
          <w:sz w:val="20"/>
          <w:szCs w:val="20"/>
          <w:lang w:eastAsia="en-US"/>
        </w:rPr>
        <w:t xml:space="preserve">Postępowanie o udzielenie zamówienia publicznego </w:t>
      </w:r>
      <w:r w:rsidRPr="00DE1FCB">
        <w:rPr>
          <w:rFonts w:ascii="Cambria" w:eastAsia="Calibri" w:hAnsi="Cambria"/>
          <w:sz w:val="20"/>
          <w:szCs w:val="20"/>
          <w:lang w:eastAsia="en-US"/>
        </w:rPr>
        <w:t xml:space="preserve">prowadzone </w:t>
      </w:r>
      <w:r w:rsidR="00DE1FCB">
        <w:rPr>
          <w:rFonts w:ascii="Cambria" w:eastAsia="Calibri" w:hAnsi="Cambria"/>
          <w:sz w:val="20"/>
          <w:szCs w:val="20"/>
          <w:lang w:eastAsia="en-US"/>
        </w:rPr>
        <w:t xml:space="preserve">w trybie </w:t>
      </w:r>
      <w:r w:rsidRPr="00DE1FCB">
        <w:rPr>
          <w:rFonts w:ascii="Cambria" w:eastAsia="Calibri" w:hAnsi="Cambria"/>
          <w:b/>
          <w:sz w:val="20"/>
          <w:szCs w:val="20"/>
          <w:lang w:eastAsia="en-US"/>
        </w:rPr>
        <w:t>przetargu nieograniczonego</w:t>
      </w:r>
      <w:r w:rsidRPr="00DE1FCB">
        <w:rPr>
          <w:rFonts w:ascii="Cambria" w:eastAsia="Calibri" w:hAnsi="Cambria"/>
          <w:sz w:val="20"/>
          <w:szCs w:val="20"/>
          <w:lang w:eastAsia="en-US"/>
        </w:rPr>
        <w:t>, zgodnie z ustawą z dnia 11 września 2019 r. Prawo zamówień publicznych (</w:t>
      </w:r>
      <w:proofErr w:type="spellStart"/>
      <w:r w:rsidRPr="00DE1FCB">
        <w:rPr>
          <w:rFonts w:ascii="Cambria" w:eastAsia="Calibri" w:hAnsi="Cambria"/>
          <w:sz w:val="20"/>
          <w:szCs w:val="20"/>
          <w:lang w:eastAsia="en-US"/>
        </w:rPr>
        <w:t>t.j</w:t>
      </w:r>
      <w:proofErr w:type="spellEnd"/>
      <w:r w:rsidRPr="00DE1FCB">
        <w:rPr>
          <w:rFonts w:ascii="Cambria" w:eastAsia="Calibri" w:hAnsi="Cambria"/>
          <w:sz w:val="20"/>
          <w:szCs w:val="20"/>
          <w:lang w:eastAsia="en-US"/>
        </w:rPr>
        <w:t>. Dz. U. 2022 r., poz. 1710 ze zm.) na zadanie pn.:</w:t>
      </w:r>
    </w:p>
    <w:p w14:paraId="3C7BBD2B" w14:textId="5A00B7B3" w:rsidR="00816A3B" w:rsidRPr="00816A3B" w:rsidRDefault="00816A3B" w:rsidP="00816A3B">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Pełnienie funkcji „Inżyniera Kontraktu” </w:t>
      </w:r>
      <w:r w:rsidR="00E21469">
        <w:rPr>
          <w:rFonts w:ascii="Cambria" w:hAnsi="Cambria" w:cs="Arial"/>
          <w:b/>
          <w:sz w:val="20"/>
          <w:szCs w:val="20"/>
        </w:rPr>
        <w:t>dla</w:t>
      </w:r>
      <w:r w:rsidRPr="00816A3B">
        <w:rPr>
          <w:rFonts w:ascii="Cambria" w:hAnsi="Cambria" w:cs="Arial"/>
          <w:b/>
          <w:sz w:val="20"/>
          <w:szCs w:val="20"/>
        </w:rPr>
        <w:t xml:space="preserve"> inwestycji: </w:t>
      </w:r>
    </w:p>
    <w:p w14:paraId="5D3E6575" w14:textId="3DC72A0C" w:rsidR="00816A3B" w:rsidRDefault="00816A3B" w:rsidP="00816A3B">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Budowa mostu na rzece Narew wraz z dojazdami.  Budowa przeprawy mostowej przez rzekę Narew wraz z drogą dojazdową łączącą drogę krajową nr DK 61 w miejscowości Teodorowo, Gmina Rzekuń, Powiat Ostrołęcki, z drogą powiatową nr 2539W w miejscowości Łęg Przedmiejski, Gmina Lelis, Powiat Ostrołęcki, Województwo Mazowieckie.</w:t>
      </w:r>
    </w:p>
    <w:p w14:paraId="62AF18D5" w14:textId="11B18DC2" w:rsidR="00B4461F" w:rsidRPr="007555D7" w:rsidRDefault="00B4461F" w:rsidP="00DB4421">
      <w:pPr>
        <w:suppressAutoHyphens w:val="0"/>
        <w:jc w:val="both"/>
        <w:rPr>
          <w:rFonts w:ascii="Cambria" w:eastAsia="Calibri" w:hAnsi="Cambria" w:cs="Verdana-Bold"/>
          <w:b/>
          <w:bCs/>
          <w:sz w:val="20"/>
          <w:szCs w:val="20"/>
          <w:lang w:eastAsia="en-US"/>
        </w:rPr>
      </w:pPr>
      <w:r w:rsidRPr="007555D7">
        <w:rPr>
          <w:rFonts w:ascii="Cambria" w:eastAsia="Calibri" w:hAnsi="Cambria" w:cs="Verdana-Bold"/>
          <w:b/>
          <w:bCs/>
          <w:sz w:val="20"/>
          <w:szCs w:val="20"/>
          <w:lang w:eastAsia="en-US"/>
        </w:rPr>
        <w:t>nr ref. DT.252.I.</w:t>
      </w:r>
      <w:r w:rsidR="00361CC6">
        <w:rPr>
          <w:rFonts w:ascii="Cambria" w:eastAsia="Calibri" w:hAnsi="Cambria" w:cs="Verdana-Bold"/>
          <w:b/>
          <w:bCs/>
          <w:sz w:val="20"/>
          <w:szCs w:val="20"/>
          <w:lang w:eastAsia="en-US"/>
        </w:rPr>
        <w:t>9</w:t>
      </w:r>
      <w:r w:rsidRPr="007555D7">
        <w:rPr>
          <w:rFonts w:ascii="Cambria" w:eastAsia="Calibri" w:hAnsi="Cambria" w:cs="Verdana-Bold"/>
          <w:b/>
          <w:bCs/>
          <w:sz w:val="20"/>
          <w:szCs w:val="20"/>
          <w:lang w:eastAsia="en-US"/>
        </w:rPr>
        <w:t>.202</w:t>
      </w:r>
      <w:r w:rsidR="00816A3B" w:rsidRPr="007555D7">
        <w:rPr>
          <w:rFonts w:ascii="Cambria" w:eastAsia="Calibri" w:hAnsi="Cambria" w:cs="Verdana-Bold"/>
          <w:b/>
          <w:bCs/>
          <w:sz w:val="20"/>
          <w:szCs w:val="20"/>
          <w:lang w:eastAsia="en-US"/>
        </w:rPr>
        <w:t>3</w:t>
      </w:r>
    </w:p>
    <w:p w14:paraId="72589066" w14:textId="77777777" w:rsidR="00B4461F" w:rsidRPr="007555D7" w:rsidRDefault="00B4461F" w:rsidP="00B4461F">
      <w:pPr>
        <w:suppressAutoHyphens w:val="0"/>
        <w:rPr>
          <w:rFonts w:ascii="Cambria" w:eastAsia="Calibri" w:hAnsi="Cambria"/>
          <w:i/>
          <w:sz w:val="20"/>
          <w:szCs w:val="20"/>
          <w:lang w:eastAsia="en-US"/>
        </w:rPr>
      </w:pPr>
      <w:r w:rsidRPr="007555D7">
        <w:rPr>
          <w:rFonts w:ascii="Cambria" w:eastAsia="Calibri" w:hAnsi="Cambria"/>
          <w:i/>
          <w:sz w:val="20"/>
          <w:szCs w:val="20"/>
          <w:lang w:eastAsia="en-US"/>
        </w:rPr>
        <w:t xml:space="preserve">                                                                                        </w:t>
      </w:r>
    </w:p>
    <w:p w14:paraId="4AA87DE8" w14:textId="77777777" w:rsidR="00B4461F" w:rsidRPr="00FB3724" w:rsidRDefault="00B4461F" w:rsidP="003A770D">
      <w:pPr>
        <w:numPr>
          <w:ilvl w:val="0"/>
          <w:numId w:val="33"/>
        </w:numPr>
        <w:suppressAutoHyphens w:val="0"/>
        <w:ind w:left="284" w:hanging="216"/>
        <w:jc w:val="both"/>
        <w:textAlignment w:val="auto"/>
        <w:rPr>
          <w:rFonts w:ascii="Cambria" w:eastAsia="Calibri" w:hAnsi="Cambria"/>
          <w:b/>
          <w:sz w:val="20"/>
          <w:szCs w:val="20"/>
          <w:u w:val="single"/>
          <w:lang w:eastAsia="en-US"/>
        </w:rPr>
      </w:pPr>
      <w:r w:rsidRPr="00FB3724">
        <w:rPr>
          <w:rFonts w:ascii="Cambria" w:eastAsia="Calibri" w:hAnsi="Cambria"/>
          <w:b/>
          <w:sz w:val="20"/>
          <w:szCs w:val="20"/>
          <w:u w:val="single"/>
          <w:lang w:eastAsia="en-US"/>
        </w:rPr>
        <w:t>ZAMAWIAJĄCY:</w:t>
      </w:r>
    </w:p>
    <w:p w14:paraId="3CF31A01" w14:textId="77777777" w:rsidR="00B4461F" w:rsidRPr="00FB3724" w:rsidRDefault="00B4461F" w:rsidP="00B4461F">
      <w:pPr>
        <w:suppressAutoHyphens w:val="0"/>
        <w:autoSpaceDE w:val="0"/>
        <w:adjustRightInd w:val="0"/>
        <w:jc w:val="both"/>
        <w:rPr>
          <w:rFonts w:ascii="Cambria" w:eastAsia="Calibri" w:hAnsi="Cambria"/>
          <w:b/>
          <w:bCs/>
          <w:sz w:val="20"/>
          <w:szCs w:val="20"/>
          <w:lang w:eastAsia="en-US"/>
        </w:rPr>
      </w:pPr>
      <w:r w:rsidRPr="00FB3724">
        <w:rPr>
          <w:rFonts w:ascii="Cambria" w:eastAsia="Calibri" w:hAnsi="Cambria"/>
          <w:b/>
          <w:bCs/>
          <w:sz w:val="20"/>
          <w:szCs w:val="20"/>
          <w:lang w:eastAsia="en-US"/>
        </w:rPr>
        <w:t>Zamawiający:</w:t>
      </w:r>
      <w:r w:rsidRPr="00FB3724">
        <w:rPr>
          <w:rFonts w:ascii="Cambria" w:eastAsia="Calibri" w:hAnsi="Cambria"/>
          <w:b/>
          <w:bCs/>
          <w:sz w:val="20"/>
          <w:szCs w:val="20"/>
          <w:lang w:eastAsia="en-US"/>
        </w:rPr>
        <w:tab/>
      </w:r>
      <w:r w:rsidRPr="00FB3724">
        <w:rPr>
          <w:rFonts w:ascii="Cambria" w:eastAsia="Calibri" w:hAnsi="Cambria"/>
          <w:b/>
          <w:bCs/>
          <w:sz w:val="20"/>
          <w:szCs w:val="20"/>
          <w:lang w:eastAsia="en-US"/>
        </w:rPr>
        <w:tab/>
      </w:r>
      <w:r w:rsidRPr="00FB3724">
        <w:rPr>
          <w:rFonts w:ascii="Cambria" w:eastAsia="Calibri" w:hAnsi="Cambria"/>
          <w:b/>
          <w:bCs/>
          <w:sz w:val="20"/>
          <w:szCs w:val="20"/>
          <w:lang w:eastAsia="en-US"/>
        </w:rPr>
        <w:tab/>
        <w:t xml:space="preserve">Powiat Ostrołęcki </w:t>
      </w:r>
    </w:p>
    <w:p w14:paraId="55396158" w14:textId="77777777" w:rsidR="00B4461F" w:rsidRPr="00FB3724" w:rsidRDefault="00B4461F" w:rsidP="00B4461F">
      <w:pPr>
        <w:suppressAutoHyphens w:val="0"/>
        <w:autoSpaceDE w:val="0"/>
        <w:adjustRightInd w:val="0"/>
        <w:jc w:val="both"/>
        <w:rPr>
          <w:rFonts w:ascii="Cambria" w:eastAsia="Calibri" w:hAnsi="Cambria"/>
          <w:bCs/>
          <w:sz w:val="20"/>
          <w:szCs w:val="20"/>
          <w:lang w:eastAsia="en-US"/>
        </w:rPr>
      </w:pPr>
      <w:r w:rsidRPr="00FB3724">
        <w:rPr>
          <w:rFonts w:ascii="Cambria" w:eastAsia="Calibri" w:hAnsi="Cambria"/>
          <w:b/>
          <w:bCs/>
          <w:sz w:val="20"/>
          <w:szCs w:val="20"/>
          <w:lang w:eastAsia="en-US"/>
        </w:rPr>
        <w:t>Adres:</w:t>
      </w:r>
      <w:r w:rsidRPr="00FB3724">
        <w:rPr>
          <w:rFonts w:ascii="Cambria" w:eastAsia="Calibri" w:hAnsi="Cambria"/>
          <w:b/>
          <w:bCs/>
          <w:sz w:val="20"/>
          <w:szCs w:val="20"/>
          <w:lang w:eastAsia="en-US"/>
        </w:rPr>
        <w:tab/>
      </w:r>
      <w:r w:rsidRPr="00FB3724">
        <w:rPr>
          <w:rFonts w:ascii="Cambria" w:eastAsia="Calibri" w:hAnsi="Cambria"/>
          <w:b/>
          <w:bCs/>
          <w:sz w:val="20"/>
          <w:szCs w:val="20"/>
          <w:lang w:eastAsia="en-US"/>
        </w:rPr>
        <w:tab/>
      </w:r>
      <w:r w:rsidRPr="00FB3724">
        <w:rPr>
          <w:rFonts w:ascii="Cambria" w:eastAsia="Calibri" w:hAnsi="Cambria"/>
          <w:b/>
          <w:bCs/>
          <w:sz w:val="20"/>
          <w:szCs w:val="20"/>
          <w:lang w:eastAsia="en-US"/>
        </w:rPr>
        <w:tab/>
      </w:r>
      <w:r w:rsidRPr="00FB3724">
        <w:rPr>
          <w:rFonts w:ascii="Cambria" w:eastAsia="Calibri" w:hAnsi="Cambria"/>
          <w:b/>
          <w:bCs/>
          <w:sz w:val="20"/>
          <w:szCs w:val="20"/>
          <w:lang w:eastAsia="en-US"/>
        </w:rPr>
        <w:tab/>
      </w:r>
      <w:r w:rsidRPr="00FB3724">
        <w:rPr>
          <w:rFonts w:ascii="Cambria" w:eastAsia="Calibri" w:hAnsi="Cambria"/>
          <w:bCs/>
          <w:sz w:val="20"/>
          <w:szCs w:val="20"/>
          <w:lang w:eastAsia="en-US"/>
        </w:rPr>
        <w:t>Plac Gen. J. Bema 5</w:t>
      </w:r>
    </w:p>
    <w:p w14:paraId="155843AA" w14:textId="77777777" w:rsidR="00B4461F" w:rsidRPr="00FB3724" w:rsidRDefault="00B4461F" w:rsidP="00B4461F">
      <w:pPr>
        <w:suppressAutoHyphens w:val="0"/>
        <w:autoSpaceDE w:val="0"/>
        <w:adjustRightInd w:val="0"/>
        <w:jc w:val="both"/>
        <w:rPr>
          <w:rFonts w:ascii="Cambria" w:eastAsia="Calibri" w:hAnsi="Cambria"/>
          <w:bCs/>
          <w:sz w:val="20"/>
          <w:szCs w:val="20"/>
          <w:lang w:eastAsia="en-US"/>
        </w:rPr>
      </w:pPr>
      <w:r w:rsidRPr="00FB3724">
        <w:rPr>
          <w:rFonts w:ascii="Cambria" w:eastAsia="Calibri" w:hAnsi="Cambria"/>
          <w:bCs/>
          <w:sz w:val="20"/>
          <w:szCs w:val="20"/>
          <w:lang w:eastAsia="en-US"/>
        </w:rPr>
        <w:t xml:space="preserve">                          </w:t>
      </w:r>
      <w:r w:rsidRPr="00FB3724">
        <w:rPr>
          <w:rFonts w:ascii="Cambria" w:eastAsia="Calibri" w:hAnsi="Cambria"/>
          <w:bCs/>
          <w:sz w:val="20"/>
          <w:szCs w:val="20"/>
          <w:lang w:eastAsia="en-US"/>
        </w:rPr>
        <w:tab/>
      </w:r>
      <w:r w:rsidRPr="00FB3724">
        <w:rPr>
          <w:rFonts w:ascii="Cambria" w:eastAsia="Calibri" w:hAnsi="Cambria"/>
          <w:bCs/>
          <w:sz w:val="20"/>
          <w:szCs w:val="20"/>
          <w:lang w:eastAsia="en-US"/>
        </w:rPr>
        <w:tab/>
      </w:r>
      <w:r w:rsidRPr="00FB3724">
        <w:rPr>
          <w:rFonts w:ascii="Cambria" w:eastAsia="Calibri" w:hAnsi="Cambria"/>
          <w:bCs/>
          <w:sz w:val="20"/>
          <w:szCs w:val="20"/>
          <w:lang w:eastAsia="en-US"/>
        </w:rPr>
        <w:tab/>
        <w:t xml:space="preserve">07-410 Ostrołęka </w:t>
      </w:r>
    </w:p>
    <w:p w14:paraId="76288A4D" w14:textId="77777777" w:rsidR="00B4461F" w:rsidRPr="00FB3724" w:rsidRDefault="00B4461F" w:rsidP="00B4461F">
      <w:pPr>
        <w:suppressAutoHyphens w:val="0"/>
        <w:autoSpaceDE w:val="0"/>
        <w:adjustRightInd w:val="0"/>
        <w:spacing w:after="200"/>
        <w:jc w:val="both"/>
        <w:rPr>
          <w:rFonts w:ascii="Cambria" w:eastAsia="Calibri" w:hAnsi="Cambria"/>
          <w:bCs/>
          <w:sz w:val="20"/>
          <w:szCs w:val="20"/>
          <w:lang w:eastAsia="en-US"/>
        </w:rPr>
      </w:pPr>
      <w:r w:rsidRPr="00FB3724">
        <w:rPr>
          <w:rFonts w:ascii="Cambria" w:eastAsia="Calibri" w:hAnsi="Cambria"/>
          <w:b/>
          <w:sz w:val="20"/>
          <w:szCs w:val="20"/>
          <w:lang w:eastAsia="en-US"/>
        </w:rPr>
        <w:t>NIP:</w:t>
      </w:r>
      <w:r w:rsidRPr="00FB3724">
        <w:rPr>
          <w:rFonts w:ascii="Cambria" w:eastAsia="Calibri" w:hAnsi="Cambria"/>
          <w:b/>
          <w:sz w:val="20"/>
          <w:szCs w:val="20"/>
          <w:lang w:eastAsia="en-US"/>
        </w:rPr>
        <w:tab/>
      </w:r>
      <w:r w:rsidRPr="00FB3724">
        <w:rPr>
          <w:rFonts w:ascii="Cambria" w:eastAsia="Calibri" w:hAnsi="Cambria"/>
          <w:bCs/>
          <w:sz w:val="20"/>
          <w:szCs w:val="20"/>
          <w:lang w:eastAsia="en-US"/>
        </w:rPr>
        <w:tab/>
      </w:r>
      <w:r w:rsidRPr="00FB3724">
        <w:rPr>
          <w:rFonts w:ascii="Cambria" w:eastAsia="Calibri" w:hAnsi="Cambria"/>
          <w:bCs/>
          <w:sz w:val="20"/>
          <w:szCs w:val="20"/>
          <w:lang w:eastAsia="en-US"/>
        </w:rPr>
        <w:tab/>
      </w:r>
      <w:r w:rsidRPr="00FB3724">
        <w:rPr>
          <w:rFonts w:ascii="Cambria" w:eastAsia="Calibri" w:hAnsi="Cambria"/>
          <w:bCs/>
          <w:sz w:val="20"/>
          <w:szCs w:val="20"/>
          <w:lang w:eastAsia="en-US"/>
        </w:rPr>
        <w:tab/>
        <w:t xml:space="preserve">758-23-59-776 </w:t>
      </w:r>
    </w:p>
    <w:p w14:paraId="0C4E98FF" w14:textId="77777777" w:rsidR="00B4461F" w:rsidRPr="00FB3724" w:rsidRDefault="00B4461F" w:rsidP="00B4461F">
      <w:pPr>
        <w:suppressAutoHyphens w:val="0"/>
        <w:autoSpaceDE w:val="0"/>
        <w:adjustRightInd w:val="0"/>
        <w:jc w:val="both"/>
        <w:rPr>
          <w:rFonts w:ascii="Cambria" w:eastAsia="Calibri" w:hAnsi="Cambria"/>
          <w:b/>
          <w:color w:val="000000"/>
          <w:sz w:val="20"/>
          <w:szCs w:val="20"/>
          <w:lang w:eastAsia="en-US"/>
        </w:rPr>
      </w:pPr>
      <w:r w:rsidRPr="00FB3724">
        <w:rPr>
          <w:rFonts w:ascii="Cambria" w:eastAsia="Calibri" w:hAnsi="Cambria"/>
          <w:sz w:val="20"/>
          <w:szCs w:val="20"/>
          <w:lang w:eastAsia="en-US"/>
        </w:rPr>
        <w:t>którego jednostką realizującą zadanie w imieniu Zamawiającego i Płatnikiem jest:</w:t>
      </w:r>
    </w:p>
    <w:p w14:paraId="3E502D34" w14:textId="77777777" w:rsidR="00B4461F" w:rsidRPr="00FB3724" w:rsidRDefault="00B4461F" w:rsidP="00B4461F">
      <w:pPr>
        <w:suppressAutoHyphens w:val="0"/>
        <w:autoSpaceDE w:val="0"/>
        <w:adjustRightInd w:val="0"/>
        <w:jc w:val="both"/>
        <w:rPr>
          <w:rFonts w:ascii="Cambria" w:eastAsia="Calibri" w:hAnsi="Cambria"/>
          <w:b/>
          <w:color w:val="000000"/>
          <w:sz w:val="20"/>
          <w:szCs w:val="20"/>
          <w:lang w:eastAsia="en-US"/>
        </w:rPr>
      </w:pPr>
      <w:r w:rsidRPr="00FB3724">
        <w:rPr>
          <w:rFonts w:ascii="Cambria" w:eastAsia="Calibri" w:hAnsi="Cambria"/>
          <w:b/>
          <w:color w:val="000000"/>
          <w:sz w:val="20"/>
          <w:szCs w:val="20"/>
          <w:lang w:eastAsia="en-US"/>
        </w:rPr>
        <w:t xml:space="preserve">Zarząd Dróg Powiatowych w Ostrołęce </w:t>
      </w:r>
    </w:p>
    <w:p w14:paraId="24E2F112" w14:textId="77777777" w:rsidR="00B4461F" w:rsidRPr="00FB3724" w:rsidRDefault="00B4461F" w:rsidP="00B4461F">
      <w:pPr>
        <w:suppressAutoHyphens w:val="0"/>
        <w:autoSpaceDE w:val="0"/>
        <w:adjustRightInd w:val="0"/>
        <w:jc w:val="both"/>
        <w:rPr>
          <w:rFonts w:ascii="Cambria" w:eastAsia="Calibri" w:hAnsi="Cambria"/>
          <w:b/>
          <w:bCs/>
          <w:color w:val="000000"/>
          <w:sz w:val="20"/>
          <w:szCs w:val="20"/>
          <w:lang w:eastAsia="en-US"/>
        </w:rPr>
      </w:pPr>
      <w:r w:rsidRPr="00FB3724">
        <w:rPr>
          <w:rFonts w:ascii="Cambria" w:eastAsia="Calibri" w:hAnsi="Cambria"/>
          <w:b/>
          <w:color w:val="000000"/>
          <w:sz w:val="20"/>
          <w:szCs w:val="20"/>
          <w:lang w:eastAsia="en-US"/>
        </w:rPr>
        <w:t>Adres:</w:t>
      </w:r>
      <w:r w:rsidRPr="00FB3724">
        <w:rPr>
          <w:rFonts w:ascii="Cambria" w:eastAsia="Calibri" w:hAnsi="Cambria"/>
          <w:bCs/>
          <w:color w:val="000000"/>
          <w:sz w:val="20"/>
          <w:szCs w:val="20"/>
          <w:lang w:eastAsia="en-US"/>
        </w:rPr>
        <w:t xml:space="preserve"> </w:t>
      </w:r>
      <w:r w:rsidRPr="00FB3724">
        <w:rPr>
          <w:rFonts w:ascii="Cambria" w:eastAsia="Calibri" w:hAnsi="Cambria"/>
          <w:bCs/>
          <w:color w:val="000000"/>
          <w:sz w:val="20"/>
          <w:szCs w:val="20"/>
          <w:lang w:eastAsia="en-US"/>
        </w:rPr>
        <w:tab/>
      </w:r>
      <w:r w:rsidRPr="00FB3724">
        <w:rPr>
          <w:rFonts w:ascii="Cambria" w:eastAsia="Calibri" w:hAnsi="Cambria"/>
          <w:bCs/>
          <w:color w:val="000000"/>
          <w:sz w:val="20"/>
          <w:szCs w:val="20"/>
          <w:lang w:eastAsia="en-US"/>
        </w:rPr>
        <w:tab/>
      </w:r>
      <w:r w:rsidRPr="00FB3724">
        <w:rPr>
          <w:rFonts w:ascii="Cambria" w:eastAsia="Calibri" w:hAnsi="Cambria"/>
          <w:bCs/>
          <w:color w:val="000000"/>
          <w:sz w:val="20"/>
          <w:szCs w:val="20"/>
          <w:lang w:eastAsia="en-US"/>
        </w:rPr>
        <w:tab/>
      </w:r>
      <w:r w:rsidRPr="00FB3724">
        <w:rPr>
          <w:rFonts w:ascii="Cambria" w:eastAsia="Calibri" w:hAnsi="Cambria"/>
          <w:bCs/>
          <w:color w:val="000000"/>
          <w:sz w:val="20"/>
          <w:szCs w:val="20"/>
          <w:lang w:eastAsia="en-US"/>
        </w:rPr>
        <w:tab/>
      </w:r>
      <w:r w:rsidRPr="00FB3724">
        <w:rPr>
          <w:rFonts w:ascii="Cambria" w:eastAsia="Calibri" w:hAnsi="Cambria"/>
          <w:b/>
          <w:bCs/>
          <w:color w:val="000000"/>
          <w:sz w:val="20"/>
          <w:szCs w:val="20"/>
          <w:lang w:eastAsia="en-US"/>
        </w:rPr>
        <w:t xml:space="preserve">ul. Lokalna 2 </w:t>
      </w:r>
    </w:p>
    <w:p w14:paraId="3146F676" w14:textId="77777777" w:rsidR="00B4461F" w:rsidRPr="00FB3724" w:rsidRDefault="00B4461F" w:rsidP="00B4461F">
      <w:pPr>
        <w:suppressAutoHyphens w:val="0"/>
        <w:autoSpaceDE w:val="0"/>
        <w:adjustRightInd w:val="0"/>
        <w:jc w:val="both"/>
        <w:rPr>
          <w:rFonts w:ascii="Cambria" w:eastAsia="Calibri" w:hAnsi="Cambria"/>
          <w:b/>
          <w:bCs/>
          <w:color w:val="000000"/>
          <w:sz w:val="20"/>
          <w:szCs w:val="20"/>
          <w:lang w:eastAsia="en-US"/>
        </w:rPr>
      </w:pPr>
      <w:r w:rsidRPr="00FB3724">
        <w:rPr>
          <w:rFonts w:ascii="Cambria" w:eastAsia="Calibri" w:hAnsi="Cambria"/>
          <w:b/>
          <w:bCs/>
          <w:color w:val="000000"/>
          <w:sz w:val="20"/>
          <w:szCs w:val="20"/>
          <w:lang w:eastAsia="en-US"/>
        </w:rPr>
        <w:t xml:space="preserve">                          </w:t>
      </w:r>
      <w:r w:rsidRPr="00FB3724">
        <w:rPr>
          <w:rFonts w:ascii="Cambria" w:eastAsia="Calibri" w:hAnsi="Cambria"/>
          <w:b/>
          <w:bCs/>
          <w:color w:val="000000"/>
          <w:sz w:val="20"/>
          <w:szCs w:val="20"/>
          <w:lang w:eastAsia="en-US"/>
        </w:rPr>
        <w:tab/>
      </w:r>
      <w:r w:rsidRPr="00FB3724">
        <w:rPr>
          <w:rFonts w:ascii="Cambria" w:eastAsia="Calibri" w:hAnsi="Cambria"/>
          <w:b/>
          <w:bCs/>
          <w:color w:val="000000"/>
          <w:sz w:val="20"/>
          <w:szCs w:val="20"/>
          <w:lang w:eastAsia="en-US"/>
        </w:rPr>
        <w:tab/>
      </w:r>
      <w:r w:rsidRPr="00FB3724">
        <w:rPr>
          <w:rFonts w:ascii="Cambria" w:eastAsia="Calibri" w:hAnsi="Cambria"/>
          <w:b/>
          <w:bCs/>
          <w:color w:val="000000"/>
          <w:sz w:val="20"/>
          <w:szCs w:val="20"/>
          <w:lang w:eastAsia="en-US"/>
        </w:rPr>
        <w:tab/>
        <w:t xml:space="preserve">07-410 Ostrołęka </w:t>
      </w:r>
    </w:p>
    <w:p w14:paraId="0A69EC2E" w14:textId="77777777" w:rsidR="00B4461F" w:rsidRPr="00FB3724" w:rsidRDefault="00B4461F" w:rsidP="00B4461F">
      <w:pPr>
        <w:suppressAutoHyphens w:val="0"/>
        <w:autoSpaceDE w:val="0"/>
        <w:adjustRightInd w:val="0"/>
        <w:jc w:val="both"/>
        <w:rPr>
          <w:rFonts w:ascii="Cambria" w:eastAsia="Calibri" w:hAnsi="Cambria"/>
          <w:bCs/>
          <w:color w:val="000000"/>
          <w:sz w:val="20"/>
          <w:szCs w:val="20"/>
          <w:lang w:eastAsia="en-US"/>
        </w:rPr>
      </w:pPr>
      <w:r w:rsidRPr="00FB3724">
        <w:rPr>
          <w:rFonts w:ascii="Cambria" w:eastAsia="Calibri" w:hAnsi="Cambria"/>
          <w:b/>
          <w:bCs/>
          <w:color w:val="000000"/>
          <w:sz w:val="20"/>
          <w:szCs w:val="20"/>
          <w:lang w:eastAsia="en-US"/>
        </w:rPr>
        <w:t>tel.:</w:t>
      </w:r>
      <w:r w:rsidRPr="00FB3724">
        <w:rPr>
          <w:rFonts w:ascii="Cambria" w:eastAsia="Calibri" w:hAnsi="Cambria"/>
          <w:bCs/>
          <w:color w:val="000000"/>
          <w:sz w:val="20"/>
          <w:szCs w:val="20"/>
          <w:lang w:eastAsia="en-US"/>
        </w:rPr>
        <w:t xml:space="preserve"> </w:t>
      </w:r>
      <w:r w:rsidRPr="00FB3724">
        <w:rPr>
          <w:rFonts w:ascii="Cambria" w:eastAsia="Calibri" w:hAnsi="Cambria"/>
          <w:bCs/>
          <w:color w:val="000000"/>
          <w:sz w:val="20"/>
          <w:szCs w:val="20"/>
          <w:lang w:eastAsia="en-US"/>
        </w:rPr>
        <w:tab/>
      </w:r>
      <w:r w:rsidRPr="00FB3724">
        <w:rPr>
          <w:rFonts w:ascii="Cambria" w:eastAsia="Calibri" w:hAnsi="Cambria"/>
          <w:bCs/>
          <w:color w:val="000000"/>
          <w:sz w:val="20"/>
          <w:szCs w:val="20"/>
          <w:lang w:eastAsia="en-US"/>
        </w:rPr>
        <w:tab/>
      </w:r>
      <w:r w:rsidRPr="00FB3724">
        <w:rPr>
          <w:rFonts w:ascii="Cambria" w:eastAsia="Calibri" w:hAnsi="Cambria"/>
          <w:bCs/>
          <w:color w:val="000000"/>
          <w:sz w:val="20"/>
          <w:szCs w:val="20"/>
          <w:lang w:eastAsia="en-US"/>
        </w:rPr>
        <w:tab/>
      </w:r>
      <w:r w:rsidRPr="00FB3724">
        <w:rPr>
          <w:rFonts w:ascii="Cambria" w:eastAsia="Calibri" w:hAnsi="Cambria"/>
          <w:bCs/>
          <w:color w:val="000000"/>
          <w:sz w:val="20"/>
          <w:szCs w:val="20"/>
          <w:lang w:eastAsia="en-US"/>
        </w:rPr>
        <w:tab/>
        <w:t>(29) 769-26-21; (29) 769-49-20</w:t>
      </w:r>
    </w:p>
    <w:p w14:paraId="1C9655FD" w14:textId="77777777" w:rsidR="00B4461F" w:rsidRPr="00FB3724" w:rsidRDefault="00B4461F" w:rsidP="00B4461F">
      <w:pPr>
        <w:suppressAutoHyphens w:val="0"/>
        <w:autoSpaceDE w:val="0"/>
        <w:adjustRightInd w:val="0"/>
        <w:jc w:val="both"/>
        <w:rPr>
          <w:rFonts w:ascii="Cambria" w:eastAsia="Calibri" w:hAnsi="Cambria"/>
          <w:bCs/>
          <w:color w:val="000000"/>
          <w:sz w:val="20"/>
          <w:szCs w:val="20"/>
          <w:lang w:eastAsia="en-US"/>
        </w:rPr>
      </w:pPr>
      <w:r w:rsidRPr="00FB3724">
        <w:rPr>
          <w:rFonts w:ascii="Cambria" w:eastAsia="Calibri" w:hAnsi="Cambria"/>
          <w:b/>
          <w:color w:val="000000"/>
          <w:sz w:val="20"/>
          <w:szCs w:val="20"/>
          <w:lang w:eastAsia="en-US"/>
        </w:rPr>
        <w:t>faks</w:t>
      </w:r>
      <w:r w:rsidRPr="00FB3724">
        <w:rPr>
          <w:rFonts w:ascii="Cambria" w:eastAsia="Calibri" w:hAnsi="Cambria"/>
          <w:b/>
          <w:bCs/>
          <w:color w:val="000000"/>
          <w:sz w:val="20"/>
          <w:szCs w:val="20"/>
          <w:lang w:eastAsia="en-US"/>
        </w:rPr>
        <w:t>:</w:t>
      </w:r>
      <w:r w:rsidRPr="00FB3724">
        <w:rPr>
          <w:rFonts w:ascii="Cambria" w:eastAsia="Calibri" w:hAnsi="Cambria"/>
          <w:bCs/>
          <w:color w:val="000000"/>
          <w:sz w:val="20"/>
          <w:szCs w:val="20"/>
          <w:lang w:eastAsia="en-US"/>
        </w:rPr>
        <w:t xml:space="preserve"> </w:t>
      </w:r>
      <w:r w:rsidRPr="00FB3724">
        <w:rPr>
          <w:rFonts w:ascii="Cambria" w:eastAsia="Calibri" w:hAnsi="Cambria"/>
          <w:bCs/>
          <w:color w:val="000000"/>
          <w:sz w:val="20"/>
          <w:szCs w:val="20"/>
          <w:lang w:eastAsia="en-US"/>
        </w:rPr>
        <w:tab/>
      </w:r>
      <w:r w:rsidRPr="00FB3724">
        <w:rPr>
          <w:rFonts w:ascii="Cambria" w:eastAsia="Calibri" w:hAnsi="Cambria"/>
          <w:bCs/>
          <w:color w:val="000000"/>
          <w:sz w:val="20"/>
          <w:szCs w:val="20"/>
          <w:lang w:eastAsia="en-US"/>
        </w:rPr>
        <w:tab/>
      </w:r>
      <w:r w:rsidRPr="00FB3724">
        <w:rPr>
          <w:rFonts w:ascii="Cambria" w:eastAsia="Calibri" w:hAnsi="Cambria"/>
          <w:bCs/>
          <w:color w:val="000000"/>
          <w:sz w:val="20"/>
          <w:szCs w:val="20"/>
          <w:lang w:eastAsia="en-US"/>
        </w:rPr>
        <w:tab/>
      </w:r>
      <w:r w:rsidRPr="00FB3724">
        <w:rPr>
          <w:rFonts w:ascii="Cambria" w:eastAsia="Calibri" w:hAnsi="Cambria"/>
          <w:bCs/>
          <w:color w:val="000000"/>
          <w:sz w:val="20"/>
          <w:szCs w:val="20"/>
          <w:lang w:eastAsia="en-US"/>
        </w:rPr>
        <w:tab/>
        <w:t>(29) 769-49-28</w:t>
      </w:r>
    </w:p>
    <w:p w14:paraId="4E6D8401" w14:textId="023D53F6" w:rsidR="00B4461F" w:rsidRPr="00F76EA6" w:rsidRDefault="00B4461F" w:rsidP="00B4461F">
      <w:pPr>
        <w:suppressAutoHyphens w:val="0"/>
        <w:autoSpaceDE w:val="0"/>
        <w:adjustRightInd w:val="0"/>
        <w:jc w:val="both"/>
        <w:rPr>
          <w:rFonts w:ascii="Cambria" w:eastAsia="Calibri" w:hAnsi="Cambria"/>
          <w:sz w:val="20"/>
          <w:szCs w:val="20"/>
          <w:lang w:eastAsia="en-US"/>
        </w:rPr>
      </w:pPr>
      <w:r w:rsidRPr="00FB3724">
        <w:rPr>
          <w:rFonts w:ascii="Cambria" w:eastAsia="Calibri" w:hAnsi="Cambria"/>
          <w:b/>
          <w:bCs/>
          <w:color w:val="000000"/>
          <w:sz w:val="20"/>
          <w:szCs w:val="20"/>
          <w:lang w:eastAsia="en-US"/>
        </w:rPr>
        <w:t>e-mail:</w:t>
      </w:r>
      <w:r w:rsidRPr="00FB3724">
        <w:rPr>
          <w:rFonts w:ascii="Cambria" w:eastAsia="Calibri" w:hAnsi="Cambria"/>
          <w:color w:val="000000"/>
          <w:sz w:val="20"/>
          <w:szCs w:val="20"/>
          <w:lang w:eastAsia="en-US"/>
        </w:rPr>
        <w:t xml:space="preserve"> </w:t>
      </w:r>
      <w:r w:rsidRPr="00FB3724">
        <w:rPr>
          <w:rFonts w:ascii="Cambria" w:eastAsia="Calibri" w:hAnsi="Cambria"/>
          <w:color w:val="000000"/>
          <w:sz w:val="20"/>
          <w:szCs w:val="20"/>
          <w:lang w:eastAsia="en-US"/>
        </w:rPr>
        <w:tab/>
      </w:r>
      <w:r w:rsidRPr="00FB3724">
        <w:rPr>
          <w:rFonts w:ascii="Cambria" w:eastAsia="Calibri" w:hAnsi="Cambria"/>
          <w:color w:val="000000"/>
          <w:sz w:val="20"/>
          <w:szCs w:val="20"/>
          <w:lang w:eastAsia="en-US"/>
        </w:rPr>
        <w:tab/>
      </w:r>
      <w:r w:rsidRPr="00FB3724">
        <w:rPr>
          <w:rFonts w:ascii="Cambria" w:eastAsia="Calibri" w:hAnsi="Cambria"/>
          <w:color w:val="000000"/>
          <w:sz w:val="20"/>
          <w:szCs w:val="20"/>
          <w:lang w:eastAsia="en-US"/>
        </w:rPr>
        <w:tab/>
      </w:r>
      <w:r w:rsidR="00FB3724">
        <w:rPr>
          <w:rFonts w:ascii="Cambria" w:eastAsia="Calibri" w:hAnsi="Cambria"/>
          <w:color w:val="000000"/>
          <w:sz w:val="20"/>
          <w:szCs w:val="20"/>
          <w:lang w:eastAsia="en-US"/>
        </w:rPr>
        <w:tab/>
      </w:r>
      <w:hyperlink r:id="rId54" w:history="1">
        <w:r w:rsidR="00DE1FCB" w:rsidRPr="00C25311">
          <w:rPr>
            <w:rStyle w:val="Hipercze"/>
            <w:rFonts w:ascii="Cambria" w:eastAsia="Calibri" w:hAnsi="Cambria"/>
            <w:color w:val="auto"/>
            <w:sz w:val="20"/>
            <w:szCs w:val="20"/>
            <w:lang w:eastAsia="en-US"/>
          </w:rPr>
          <w:t>zdpo-ka@wp.pl</w:t>
        </w:r>
      </w:hyperlink>
    </w:p>
    <w:p w14:paraId="5A6E03F0" w14:textId="77777777" w:rsidR="00B4461F" w:rsidRPr="00F76EA6" w:rsidRDefault="00B4461F" w:rsidP="00B4461F">
      <w:pPr>
        <w:suppressAutoHyphens w:val="0"/>
        <w:autoSpaceDE w:val="0"/>
        <w:adjustRightInd w:val="0"/>
        <w:spacing w:after="240"/>
        <w:jc w:val="both"/>
        <w:rPr>
          <w:rFonts w:ascii="Cambria" w:eastAsia="Calibri" w:hAnsi="Cambria"/>
          <w:b/>
          <w:sz w:val="20"/>
          <w:szCs w:val="20"/>
          <w:lang w:eastAsia="en-US"/>
        </w:rPr>
      </w:pPr>
      <w:r w:rsidRPr="00F76EA6">
        <w:rPr>
          <w:rFonts w:ascii="Cambria" w:eastAsia="Calibri" w:hAnsi="Cambria"/>
          <w:b/>
          <w:bCs/>
          <w:sz w:val="20"/>
          <w:szCs w:val="20"/>
          <w:lang w:eastAsia="en-US"/>
        </w:rPr>
        <w:t>adres strony internetowej:</w:t>
      </w:r>
      <w:r w:rsidRPr="00F76EA6">
        <w:rPr>
          <w:rFonts w:ascii="Cambria" w:eastAsia="Calibri" w:hAnsi="Cambria"/>
          <w:sz w:val="20"/>
          <w:szCs w:val="20"/>
          <w:lang w:eastAsia="en-US"/>
        </w:rPr>
        <w:t xml:space="preserve"> </w:t>
      </w:r>
      <w:r w:rsidRPr="00F76EA6">
        <w:rPr>
          <w:rFonts w:ascii="Cambria" w:eastAsia="Calibri" w:hAnsi="Cambria"/>
          <w:sz w:val="20"/>
          <w:szCs w:val="20"/>
          <w:lang w:eastAsia="en-US"/>
        </w:rPr>
        <w:tab/>
      </w:r>
      <w:hyperlink r:id="rId55" w:history="1">
        <w:r w:rsidRPr="00F76EA6">
          <w:rPr>
            <w:rFonts w:ascii="Cambria" w:eastAsia="Calibri" w:hAnsi="Cambria"/>
            <w:sz w:val="20"/>
            <w:szCs w:val="20"/>
            <w:u w:val="single"/>
            <w:lang w:eastAsia="en-US"/>
          </w:rPr>
          <w:t>www.zdp.ostroleka.pl</w:t>
        </w:r>
      </w:hyperlink>
    </w:p>
    <w:p w14:paraId="4999E567" w14:textId="77777777" w:rsidR="00B4461F" w:rsidRPr="00FB3724" w:rsidRDefault="00B4461F" w:rsidP="003A770D">
      <w:pPr>
        <w:numPr>
          <w:ilvl w:val="0"/>
          <w:numId w:val="33"/>
        </w:numPr>
        <w:suppressAutoHyphens w:val="0"/>
        <w:ind w:left="284" w:hanging="218"/>
        <w:contextualSpacing/>
        <w:textAlignment w:val="auto"/>
        <w:rPr>
          <w:rFonts w:ascii="Cambria" w:eastAsia="Calibri" w:hAnsi="Cambria"/>
          <w:b/>
          <w:sz w:val="20"/>
          <w:szCs w:val="20"/>
          <w:lang w:eastAsia="en-US"/>
        </w:rPr>
      </w:pPr>
      <w:r w:rsidRPr="00FB3724">
        <w:rPr>
          <w:rFonts w:ascii="Cambria" w:eastAsia="Calibri" w:hAnsi="Cambria"/>
          <w:b/>
          <w:sz w:val="20"/>
          <w:szCs w:val="20"/>
          <w:u w:val="single"/>
          <w:lang w:eastAsia="en-US"/>
        </w:rPr>
        <w:t>WYKONAWCA:</w:t>
      </w:r>
    </w:p>
    <w:p w14:paraId="30028ABE" w14:textId="77777777" w:rsidR="00B4461F" w:rsidRPr="00FB3724" w:rsidRDefault="00B4461F" w:rsidP="003A770D">
      <w:pPr>
        <w:numPr>
          <w:ilvl w:val="0"/>
          <w:numId w:val="34"/>
        </w:numPr>
        <w:suppressAutoHyphens w:val="0"/>
        <w:ind w:left="284" w:hanging="284"/>
        <w:jc w:val="both"/>
        <w:textAlignment w:val="auto"/>
        <w:rPr>
          <w:rFonts w:ascii="Cambria" w:eastAsia="Calibri" w:hAnsi="Cambria"/>
          <w:sz w:val="20"/>
          <w:szCs w:val="20"/>
          <w:lang w:eastAsia="en-US"/>
        </w:rPr>
      </w:pPr>
      <w:r w:rsidRPr="00FB3724">
        <w:rPr>
          <w:rFonts w:ascii="Cambria" w:eastAsia="Calibri" w:hAnsi="Cambria"/>
          <w:sz w:val="20"/>
          <w:szCs w:val="20"/>
          <w:lang w:eastAsia="en-US"/>
        </w:rPr>
        <w:t xml:space="preserve">Pełna nazwa Wykonawcy(ów): </w:t>
      </w:r>
    </w:p>
    <w:p w14:paraId="6C916B32" w14:textId="2AEC6729" w:rsidR="00B4461F" w:rsidRPr="00FB3724" w:rsidRDefault="00B4461F" w:rsidP="00B4461F">
      <w:pPr>
        <w:suppressAutoHyphens w:val="0"/>
        <w:spacing w:after="120"/>
        <w:ind w:left="284"/>
        <w:jc w:val="both"/>
        <w:rPr>
          <w:rFonts w:ascii="Cambria" w:eastAsia="Calibri" w:hAnsi="Cambria"/>
          <w:sz w:val="20"/>
          <w:szCs w:val="20"/>
          <w:lang w:eastAsia="en-US"/>
        </w:rPr>
      </w:pPr>
      <w:r w:rsidRPr="00FB3724">
        <w:rPr>
          <w:rFonts w:ascii="Cambria" w:eastAsia="Calibri" w:hAnsi="Cambria"/>
          <w:sz w:val="20"/>
          <w:szCs w:val="20"/>
          <w:lang w:eastAsia="en-US"/>
        </w:rPr>
        <w:t>…………………………………………………………………………………………………………………………………………...….………………………………………………………………………………………………………………………………………………………………………………………………………………………………………………………………………………………</w:t>
      </w:r>
      <w:r w:rsidR="00E21EB6">
        <w:rPr>
          <w:rFonts w:ascii="Cambria" w:eastAsia="Calibri" w:hAnsi="Cambria"/>
          <w:sz w:val="20"/>
          <w:szCs w:val="20"/>
          <w:lang w:eastAsia="en-US"/>
        </w:rPr>
        <w:t>………………………</w:t>
      </w:r>
      <w:r w:rsidRPr="00FB3724">
        <w:rPr>
          <w:rFonts w:ascii="Cambria" w:eastAsia="Calibri" w:hAnsi="Cambria"/>
          <w:sz w:val="20"/>
          <w:szCs w:val="20"/>
          <w:lang w:eastAsia="en-US"/>
        </w:rPr>
        <w:t>……………....</w:t>
      </w:r>
    </w:p>
    <w:p w14:paraId="21CA44A4" w14:textId="77777777" w:rsidR="00B4461F" w:rsidRPr="00FB3724" w:rsidRDefault="00B4461F" w:rsidP="003A770D">
      <w:pPr>
        <w:numPr>
          <w:ilvl w:val="0"/>
          <w:numId w:val="34"/>
        </w:numPr>
        <w:suppressAutoHyphens w:val="0"/>
        <w:ind w:left="284" w:hanging="284"/>
        <w:jc w:val="both"/>
        <w:textAlignment w:val="auto"/>
        <w:rPr>
          <w:rFonts w:ascii="Cambria" w:eastAsia="Calibri" w:hAnsi="Cambria"/>
          <w:sz w:val="20"/>
          <w:szCs w:val="20"/>
          <w:lang w:eastAsia="en-US"/>
        </w:rPr>
      </w:pPr>
      <w:r w:rsidRPr="00FB3724">
        <w:rPr>
          <w:rFonts w:ascii="Cambria" w:eastAsia="Calibri" w:hAnsi="Cambria"/>
          <w:sz w:val="20"/>
          <w:szCs w:val="20"/>
          <w:lang w:eastAsia="en-US"/>
        </w:rPr>
        <w:t>Adres Wykonawcy(ów):</w:t>
      </w:r>
    </w:p>
    <w:p w14:paraId="67B81B92" w14:textId="0070D182" w:rsidR="00B4461F" w:rsidRPr="00FB3724" w:rsidRDefault="00B4461F" w:rsidP="00B4461F">
      <w:pPr>
        <w:suppressAutoHyphens w:val="0"/>
        <w:ind w:left="284"/>
        <w:jc w:val="both"/>
        <w:rPr>
          <w:rFonts w:ascii="Cambria" w:eastAsia="Calibri" w:hAnsi="Cambria"/>
          <w:sz w:val="20"/>
          <w:szCs w:val="20"/>
          <w:lang w:eastAsia="en-US"/>
        </w:rPr>
      </w:pPr>
      <w:r w:rsidRPr="00FB3724">
        <w:rPr>
          <w:rFonts w:ascii="Cambria" w:eastAsia="Calibri" w:hAnsi="Cambria"/>
          <w:sz w:val="20"/>
          <w:szCs w:val="20"/>
          <w:lang w:eastAsia="en-US"/>
        </w:rPr>
        <w:t>…………………….…………………………………………………………………………………….………….….………………………………………………………………………………………………………………………………………………………………………</w:t>
      </w:r>
      <w:r w:rsidR="00E21EB6">
        <w:rPr>
          <w:rFonts w:ascii="Cambria" w:eastAsia="Calibri" w:hAnsi="Cambria"/>
          <w:sz w:val="20"/>
          <w:szCs w:val="20"/>
          <w:lang w:eastAsia="en-US"/>
        </w:rPr>
        <w:t>………………</w:t>
      </w:r>
      <w:r w:rsidRPr="00FB3724">
        <w:rPr>
          <w:rFonts w:ascii="Cambria" w:eastAsia="Calibri" w:hAnsi="Cambria"/>
          <w:sz w:val="20"/>
          <w:szCs w:val="20"/>
          <w:lang w:eastAsia="en-US"/>
        </w:rPr>
        <w:t>…</w:t>
      </w:r>
    </w:p>
    <w:p w14:paraId="1D06A1A2" w14:textId="77777777" w:rsidR="00B4461F" w:rsidRPr="00FB3724" w:rsidRDefault="00B4461F" w:rsidP="00B4461F">
      <w:pPr>
        <w:suppressAutoHyphens w:val="0"/>
        <w:autoSpaceDE w:val="0"/>
        <w:adjustRightInd w:val="0"/>
        <w:spacing w:after="120"/>
        <w:ind w:left="284"/>
        <w:jc w:val="both"/>
        <w:rPr>
          <w:rFonts w:ascii="Cambria" w:eastAsia="Calibri" w:hAnsi="Cambria"/>
          <w:i/>
          <w:iCs/>
          <w:color w:val="000000"/>
          <w:sz w:val="20"/>
          <w:szCs w:val="20"/>
          <w:lang w:eastAsia="en-US"/>
        </w:rPr>
      </w:pPr>
      <w:r w:rsidRPr="00FB3724">
        <w:rPr>
          <w:rFonts w:ascii="Cambria" w:eastAsia="Calibri" w:hAnsi="Cambria"/>
          <w:i/>
          <w:iCs/>
          <w:color w:val="000000"/>
          <w:sz w:val="20"/>
          <w:szCs w:val="20"/>
          <w:lang w:eastAsia="en-US"/>
        </w:rPr>
        <w:t>(w przypadku składania oferty przez podmioty występujące wspólnie należy podać nazwy i dokładne adresy wszystkich wspólników spółki cywilnej lub członków konsorcjum)</w:t>
      </w:r>
    </w:p>
    <w:p w14:paraId="2273856A" w14:textId="77777777" w:rsidR="00B4461F" w:rsidRPr="00FB3724" w:rsidRDefault="00B4461F" w:rsidP="003A770D">
      <w:pPr>
        <w:numPr>
          <w:ilvl w:val="0"/>
          <w:numId w:val="34"/>
        </w:numPr>
        <w:suppressAutoHyphens w:val="0"/>
        <w:ind w:left="284" w:hanging="284"/>
        <w:jc w:val="both"/>
        <w:textAlignment w:val="auto"/>
        <w:rPr>
          <w:rFonts w:ascii="Cambria" w:eastAsia="Calibri" w:hAnsi="Cambria"/>
          <w:sz w:val="20"/>
          <w:szCs w:val="20"/>
          <w:lang w:eastAsia="en-US"/>
        </w:rPr>
      </w:pPr>
      <w:r w:rsidRPr="00FB3724">
        <w:rPr>
          <w:rFonts w:ascii="Cambria" w:eastAsia="Calibri" w:hAnsi="Cambria"/>
          <w:sz w:val="20"/>
          <w:szCs w:val="20"/>
          <w:lang w:eastAsia="en-US"/>
        </w:rPr>
        <w:t>NIP/ REGON Wykonawcy:</w:t>
      </w:r>
    </w:p>
    <w:p w14:paraId="44D20AE0" w14:textId="4DAF4617" w:rsidR="00B4461F" w:rsidRPr="00FB3724" w:rsidRDefault="00B4461F" w:rsidP="00B4461F">
      <w:pPr>
        <w:suppressAutoHyphens w:val="0"/>
        <w:spacing w:after="120"/>
        <w:ind w:left="284"/>
        <w:jc w:val="both"/>
        <w:rPr>
          <w:rFonts w:ascii="Cambria" w:eastAsia="Calibri" w:hAnsi="Cambria"/>
          <w:sz w:val="20"/>
          <w:szCs w:val="20"/>
          <w:lang w:eastAsia="en-US"/>
        </w:rPr>
      </w:pPr>
      <w:r w:rsidRPr="00FB3724">
        <w:rPr>
          <w:rFonts w:ascii="Cambria" w:eastAsia="Calibri" w:hAnsi="Cambria"/>
          <w:sz w:val="20"/>
          <w:szCs w:val="20"/>
          <w:lang w:eastAsia="en-US"/>
        </w:rPr>
        <w:t>………………………..………………………………………………………….……………….…………………...…………………………</w:t>
      </w:r>
      <w:r w:rsidR="00E21EB6">
        <w:rPr>
          <w:rFonts w:ascii="Cambria" w:eastAsia="Calibri" w:hAnsi="Cambria"/>
          <w:sz w:val="20"/>
          <w:szCs w:val="20"/>
          <w:lang w:eastAsia="en-US"/>
        </w:rPr>
        <w:t>.</w:t>
      </w:r>
      <w:r w:rsidRPr="00FB3724">
        <w:rPr>
          <w:rFonts w:ascii="Cambria" w:eastAsia="Calibri" w:hAnsi="Cambria"/>
          <w:sz w:val="20"/>
          <w:szCs w:val="20"/>
          <w:lang w:eastAsia="en-US"/>
        </w:rPr>
        <w:t>……………………………………………………………………………………………………………………………………</w:t>
      </w:r>
      <w:r w:rsidR="00E21EB6">
        <w:rPr>
          <w:rFonts w:ascii="Cambria" w:eastAsia="Calibri" w:hAnsi="Cambria"/>
          <w:sz w:val="20"/>
          <w:szCs w:val="20"/>
          <w:lang w:eastAsia="en-US"/>
        </w:rPr>
        <w:t>………………</w:t>
      </w:r>
      <w:r w:rsidRPr="00FB3724">
        <w:rPr>
          <w:rFonts w:ascii="Cambria" w:eastAsia="Calibri" w:hAnsi="Cambria"/>
          <w:sz w:val="20"/>
          <w:szCs w:val="20"/>
          <w:lang w:eastAsia="en-US"/>
        </w:rPr>
        <w:t>……</w:t>
      </w:r>
      <w:r w:rsidR="00E21EB6">
        <w:rPr>
          <w:rFonts w:ascii="Cambria" w:eastAsia="Calibri" w:hAnsi="Cambria"/>
          <w:sz w:val="20"/>
          <w:szCs w:val="20"/>
          <w:lang w:eastAsia="en-US"/>
        </w:rPr>
        <w:t>.</w:t>
      </w:r>
      <w:r w:rsidRPr="00FB3724">
        <w:rPr>
          <w:rFonts w:ascii="Cambria" w:eastAsia="Calibri" w:hAnsi="Cambria"/>
          <w:sz w:val="20"/>
          <w:szCs w:val="20"/>
          <w:lang w:eastAsia="en-US"/>
        </w:rPr>
        <w:t>……</w:t>
      </w:r>
    </w:p>
    <w:p w14:paraId="48F80545" w14:textId="77777777" w:rsidR="00B4461F" w:rsidRPr="00FB3724" w:rsidRDefault="00B4461F" w:rsidP="003A770D">
      <w:pPr>
        <w:numPr>
          <w:ilvl w:val="0"/>
          <w:numId w:val="34"/>
        </w:numPr>
        <w:suppressAutoHyphens w:val="0"/>
        <w:ind w:left="284" w:hanging="284"/>
        <w:contextualSpacing/>
        <w:jc w:val="both"/>
        <w:textAlignment w:val="auto"/>
        <w:rPr>
          <w:rFonts w:ascii="Cambria" w:eastAsia="Calibri" w:hAnsi="Cambria"/>
          <w:sz w:val="20"/>
          <w:szCs w:val="20"/>
          <w:lang w:eastAsia="en-US"/>
        </w:rPr>
      </w:pPr>
      <w:r w:rsidRPr="00FB3724">
        <w:rPr>
          <w:rFonts w:ascii="Cambria" w:eastAsia="Calibri" w:hAnsi="Cambria"/>
          <w:bCs/>
          <w:iCs/>
          <w:sz w:val="20"/>
          <w:szCs w:val="20"/>
          <w:lang w:eastAsia="en-US"/>
        </w:rPr>
        <w:t>KRS/</w:t>
      </w:r>
      <w:proofErr w:type="spellStart"/>
      <w:r w:rsidRPr="00FB3724">
        <w:rPr>
          <w:rFonts w:ascii="Cambria" w:eastAsia="Calibri" w:hAnsi="Cambria"/>
          <w:bCs/>
          <w:iCs/>
          <w:sz w:val="20"/>
          <w:szCs w:val="20"/>
          <w:lang w:eastAsia="en-US"/>
        </w:rPr>
        <w:t>CEiDG</w:t>
      </w:r>
      <w:proofErr w:type="spellEnd"/>
      <w:r w:rsidRPr="00FB3724">
        <w:rPr>
          <w:rFonts w:ascii="Cambria" w:eastAsia="Calibri" w:hAnsi="Cambria"/>
          <w:bCs/>
          <w:iCs/>
          <w:sz w:val="20"/>
          <w:szCs w:val="20"/>
          <w:lang w:eastAsia="en-US"/>
        </w:rPr>
        <w:t xml:space="preserve">: </w:t>
      </w:r>
    </w:p>
    <w:p w14:paraId="6DEF165C" w14:textId="29287A3F" w:rsidR="00B4461F" w:rsidRPr="00FB3724" w:rsidRDefault="00B4461F" w:rsidP="00B4461F">
      <w:pPr>
        <w:suppressAutoHyphens w:val="0"/>
        <w:ind w:left="284"/>
        <w:jc w:val="both"/>
        <w:rPr>
          <w:rFonts w:ascii="Cambria" w:eastAsia="Calibri" w:hAnsi="Cambria"/>
          <w:bCs/>
          <w:iCs/>
          <w:sz w:val="20"/>
          <w:szCs w:val="20"/>
          <w:lang w:eastAsia="en-US"/>
        </w:rPr>
      </w:pPr>
      <w:r w:rsidRPr="00FB3724">
        <w:rPr>
          <w:rFonts w:ascii="Cambria" w:eastAsia="Calibri" w:hAnsi="Cambria"/>
          <w:bCs/>
          <w:iCs/>
          <w:sz w:val="20"/>
          <w:szCs w:val="20"/>
          <w:lang w:eastAsia="en-US"/>
        </w:rPr>
        <w:t>…………………..…………………………………………………………………..……………….………….……………</w:t>
      </w:r>
      <w:r w:rsidR="00E21EB6">
        <w:rPr>
          <w:rFonts w:ascii="Cambria" w:eastAsia="Calibri" w:hAnsi="Cambria"/>
          <w:bCs/>
          <w:iCs/>
          <w:sz w:val="20"/>
          <w:szCs w:val="20"/>
          <w:lang w:eastAsia="en-US"/>
        </w:rPr>
        <w:t>………</w:t>
      </w:r>
      <w:r w:rsidRPr="00FB3724">
        <w:rPr>
          <w:rFonts w:ascii="Cambria" w:eastAsia="Calibri" w:hAnsi="Cambria"/>
          <w:bCs/>
          <w:iCs/>
          <w:sz w:val="20"/>
          <w:szCs w:val="20"/>
          <w:lang w:eastAsia="en-US"/>
        </w:rPr>
        <w:t>…..……………</w:t>
      </w:r>
    </w:p>
    <w:p w14:paraId="0839AFA7" w14:textId="2314AC5F" w:rsidR="00B4461F" w:rsidRPr="00FB3724" w:rsidRDefault="00B4461F" w:rsidP="00B4461F">
      <w:pPr>
        <w:suppressAutoHyphens w:val="0"/>
        <w:spacing w:after="120"/>
        <w:ind w:left="284"/>
        <w:jc w:val="both"/>
        <w:rPr>
          <w:rFonts w:ascii="Cambria" w:eastAsia="Calibri" w:hAnsi="Cambria"/>
          <w:sz w:val="20"/>
          <w:szCs w:val="20"/>
          <w:lang w:eastAsia="en-US"/>
        </w:rPr>
      </w:pPr>
      <w:r w:rsidRPr="00FB3724">
        <w:rPr>
          <w:rFonts w:ascii="Cambria" w:eastAsia="Calibri" w:hAnsi="Cambria"/>
          <w:bCs/>
          <w:iCs/>
          <w:sz w:val="20"/>
          <w:szCs w:val="20"/>
          <w:lang w:eastAsia="en-US"/>
        </w:rPr>
        <w:t>……………………………………………………………………………………………………………………….……</w:t>
      </w:r>
      <w:r w:rsidR="00E21EB6">
        <w:rPr>
          <w:rFonts w:ascii="Cambria" w:eastAsia="Calibri" w:hAnsi="Cambria"/>
          <w:bCs/>
          <w:iCs/>
          <w:sz w:val="20"/>
          <w:szCs w:val="20"/>
          <w:lang w:eastAsia="en-US"/>
        </w:rPr>
        <w:t>……</w:t>
      </w:r>
      <w:r w:rsidRPr="00FB3724">
        <w:rPr>
          <w:rFonts w:ascii="Cambria" w:eastAsia="Calibri" w:hAnsi="Cambria"/>
          <w:bCs/>
          <w:iCs/>
          <w:sz w:val="20"/>
          <w:szCs w:val="20"/>
          <w:lang w:eastAsia="en-US"/>
        </w:rPr>
        <w:t>…</w:t>
      </w:r>
      <w:r w:rsidR="00E21EB6">
        <w:rPr>
          <w:rFonts w:ascii="Cambria" w:eastAsia="Calibri" w:hAnsi="Cambria"/>
          <w:bCs/>
          <w:iCs/>
          <w:sz w:val="20"/>
          <w:szCs w:val="20"/>
          <w:lang w:eastAsia="en-US"/>
        </w:rPr>
        <w:t>…</w:t>
      </w:r>
      <w:r w:rsidRPr="00FB3724">
        <w:rPr>
          <w:rFonts w:ascii="Cambria" w:eastAsia="Calibri" w:hAnsi="Cambria"/>
          <w:bCs/>
          <w:iCs/>
          <w:sz w:val="20"/>
          <w:szCs w:val="20"/>
          <w:lang w:eastAsia="en-US"/>
        </w:rPr>
        <w:t>…………………</w:t>
      </w:r>
    </w:p>
    <w:p w14:paraId="28144042" w14:textId="77777777" w:rsidR="00B4461F" w:rsidRPr="00FB3724" w:rsidRDefault="00B4461F" w:rsidP="003A770D">
      <w:pPr>
        <w:numPr>
          <w:ilvl w:val="0"/>
          <w:numId w:val="34"/>
        </w:numPr>
        <w:suppressAutoHyphens w:val="0"/>
        <w:ind w:left="284" w:hanging="284"/>
        <w:jc w:val="both"/>
        <w:textAlignment w:val="auto"/>
        <w:rPr>
          <w:rFonts w:ascii="Cambria" w:eastAsia="Calibri" w:hAnsi="Cambria"/>
          <w:sz w:val="20"/>
          <w:szCs w:val="20"/>
          <w:lang w:eastAsia="en-US"/>
        </w:rPr>
      </w:pPr>
      <w:r w:rsidRPr="00FB3724">
        <w:rPr>
          <w:rFonts w:ascii="Cambria" w:eastAsia="Calibri" w:hAnsi="Cambria"/>
          <w:sz w:val="20"/>
          <w:szCs w:val="20"/>
          <w:lang w:eastAsia="en-US"/>
        </w:rPr>
        <w:t>Numer tel., fax:</w:t>
      </w:r>
    </w:p>
    <w:p w14:paraId="2BF1EC5C" w14:textId="725C077C" w:rsidR="00B4461F" w:rsidRPr="00FB3724" w:rsidRDefault="00B4461F" w:rsidP="00B4461F">
      <w:pPr>
        <w:suppressAutoHyphens w:val="0"/>
        <w:spacing w:after="120"/>
        <w:ind w:left="284"/>
        <w:jc w:val="both"/>
        <w:rPr>
          <w:rFonts w:ascii="Cambria" w:eastAsia="Calibri" w:hAnsi="Cambria"/>
          <w:sz w:val="20"/>
          <w:szCs w:val="20"/>
          <w:lang w:eastAsia="en-US"/>
        </w:rPr>
      </w:pPr>
      <w:r w:rsidRPr="00FB3724">
        <w:rPr>
          <w:rFonts w:ascii="Cambria" w:eastAsia="Calibri" w:hAnsi="Cambria"/>
          <w:sz w:val="20"/>
          <w:szCs w:val="20"/>
          <w:lang w:eastAsia="en-US"/>
        </w:rPr>
        <w:t>……………………..……………………………………….……………………………………………….……………..…………</w:t>
      </w:r>
      <w:r w:rsidR="00E21EB6">
        <w:rPr>
          <w:rFonts w:ascii="Cambria" w:eastAsia="Calibri" w:hAnsi="Cambria"/>
          <w:sz w:val="20"/>
          <w:szCs w:val="20"/>
          <w:lang w:eastAsia="en-US"/>
        </w:rPr>
        <w:t>.</w:t>
      </w:r>
      <w:r w:rsidRPr="00FB3724">
        <w:rPr>
          <w:rFonts w:ascii="Cambria" w:eastAsia="Calibri" w:hAnsi="Cambria"/>
          <w:sz w:val="20"/>
          <w:szCs w:val="20"/>
          <w:lang w:eastAsia="en-US"/>
        </w:rPr>
        <w:t>………</w:t>
      </w:r>
      <w:r w:rsidR="00E21EB6">
        <w:rPr>
          <w:rFonts w:ascii="Cambria" w:eastAsia="Calibri" w:hAnsi="Cambria"/>
          <w:sz w:val="20"/>
          <w:szCs w:val="20"/>
          <w:lang w:eastAsia="en-US"/>
        </w:rPr>
        <w:t>.</w:t>
      </w:r>
      <w:r w:rsidRPr="00FB3724">
        <w:rPr>
          <w:rFonts w:ascii="Cambria" w:eastAsia="Calibri" w:hAnsi="Cambria"/>
          <w:sz w:val="20"/>
          <w:szCs w:val="20"/>
          <w:lang w:eastAsia="en-US"/>
        </w:rPr>
        <w:t>…………………………………………………………………………………………………………………………………………..………</w:t>
      </w:r>
      <w:r w:rsidR="00E21EB6">
        <w:rPr>
          <w:rFonts w:ascii="Cambria" w:eastAsia="Calibri" w:hAnsi="Cambria"/>
          <w:sz w:val="20"/>
          <w:szCs w:val="20"/>
          <w:lang w:eastAsia="en-US"/>
        </w:rPr>
        <w:t>.…………..</w:t>
      </w:r>
      <w:r w:rsidRPr="00FB3724">
        <w:rPr>
          <w:rFonts w:ascii="Cambria" w:eastAsia="Calibri" w:hAnsi="Cambria"/>
          <w:sz w:val="20"/>
          <w:szCs w:val="20"/>
          <w:lang w:eastAsia="en-US"/>
        </w:rPr>
        <w:t>…</w:t>
      </w:r>
    </w:p>
    <w:p w14:paraId="7B054ABA" w14:textId="77777777" w:rsidR="00B4461F" w:rsidRPr="00FB3724" w:rsidRDefault="00B4461F" w:rsidP="003A770D">
      <w:pPr>
        <w:numPr>
          <w:ilvl w:val="0"/>
          <w:numId w:val="34"/>
        </w:numPr>
        <w:suppressAutoHyphens w:val="0"/>
        <w:ind w:left="284" w:hanging="284"/>
        <w:jc w:val="both"/>
        <w:textAlignment w:val="auto"/>
        <w:rPr>
          <w:rFonts w:ascii="Cambria" w:eastAsia="Calibri" w:hAnsi="Cambria"/>
          <w:sz w:val="20"/>
          <w:szCs w:val="20"/>
          <w:lang w:eastAsia="en-US"/>
        </w:rPr>
      </w:pPr>
      <w:r w:rsidRPr="00FB3724">
        <w:rPr>
          <w:rFonts w:ascii="Cambria" w:eastAsia="Calibri" w:hAnsi="Cambria"/>
          <w:sz w:val="20"/>
          <w:szCs w:val="20"/>
          <w:lang w:eastAsia="en-US"/>
        </w:rPr>
        <w:t>Adres poczty elektronicznej (e-mail):</w:t>
      </w:r>
    </w:p>
    <w:p w14:paraId="1510C273" w14:textId="6F290632" w:rsidR="00B4461F" w:rsidRPr="00FB3724" w:rsidRDefault="00B4461F" w:rsidP="00B4461F">
      <w:pPr>
        <w:suppressAutoHyphens w:val="0"/>
        <w:spacing w:after="120"/>
        <w:ind w:left="284"/>
        <w:jc w:val="both"/>
        <w:rPr>
          <w:rFonts w:ascii="Cambria" w:eastAsia="Calibri" w:hAnsi="Cambria"/>
          <w:sz w:val="20"/>
          <w:szCs w:val="20"/>
          <w:lang w:eastAsia="en-US"/>
        </w:rPr>
      </w:pPr>
      <w:r w:rsidRPr="00FB3724">
        <w:rPr>
          <w:rFonts w:ascii="Cambria" w:eastAsia="Calibri" w:hAnsi="Cambria"/>
          <w:sz w:val="20"/>
          <w:szCs w:val="20"/>
          <w:lang w:eastAsia="en-US"/>
        </w:rPr>
        <w:t>…………………………………………………………………………………………………………….…………….………………</w:t>
      </w:r>
      <w:r w:rsidR="00E21EB6">
        <w:rPr>
          <w:rFonts w:ascii="Cambria" w:eastAsia="Calibri" w:hAnsi="Cambria"/>
          <w:sz w:val="20"/>
          <w:szCs w:val="20"/>
          <w:lang w:eastAsia="en-US"/>
        </w:rPr>
        <w:t>.</w:t>
      </w:r>
      <w:r w:rsidRPr="00FB3724">
        <w:rPr>
          <w:rFonts w:ascii="Cambria" w:eastAsia="Calibri" w:hAnsi="Cambria"/>
          <w:sz w:val="20"/>
          <w:szCs w:val="20"/>
          <w:lang w:eastAsia="en-US"/>
        </w:rPr>
        <w:t>………………………………………………………………………………………………………………………………………………….……</w:t>
      </w:r>
      <w:r w:rsidR="00E21EB6">
        <w:rPr>
          <w:rFonts w:ascii="Cambria" w:eastAsia="Calibri" w:hAnsi="Cambria"/>
          <w:sz w:val="20"/>
          <w:szCs w:val="20"/>
          <w:lang w:eastAsia="en-US"/>
        </w:rPr>
        <w:t>….………</w:t>
      </w:r>
      <w:r w:rsidRPr="00FB3724">
        <w:rPr>
          <w:rFonts w:ascii="Cambria" w:eastAsia="Calibri" w:hAnsi="Cambria"/>
          <w:sz w:val="20"/>
          <w:szCs w:val="20"/>
          <w:lang w:eastAsia="en-US"/>
        </w:rPr>
        <w:t>….</w:t>
      </w:r>
    </w:p>
    <w:p w14:paraId="3F007970" w14:textId="77777777" w:rsidR="00B4461F" w:rsidRPr="00FB3724" w:rsidRDefault="00B4461F" w:rsidP="003A770D">
      <w:pPr>
        <w:numPr>
          <w:ilvl w:val="0"/>
          <w:numId w:val="34"/>
        </w:numPr>
        <w:suppressAutoHyphens w:val="0"/>
        <w:ind w:left="284" w:hanging="284"/>
        <w:jc w:val="both"/>
        <w:textAlignment w:val="auto"/>
        <w:rPr>
          <w:rFonts w:ascii="Cambria" w:eastAsia="Calibri" w:hAnsi="Cambria"/>
          <w:sz w:val="20"/>
          <w:szCs w:val="20"/>
          <w:lang w:eastAsia="en-US"/>
        </w:rPr>
      </w:pPr>
      <w:r w:rsidRPr="00FB3724">
        <w:rPr>
          <w:rFonts w:ascii="Cambria" w:eastAsia="Calibri" w:hAnsi="Cambria"/>
          <w:sz w:val="20"/>
          <w:szCs w:val="20"/>
          <w:lang w:eastAsia="en-US"/>
        </w:rPr>
        <w:t xml:space="preserve">Adres do korespondencji (jeżeli jest inny niż adres wskazany w pkt 2): </w:t>
      </w:r>
    </w:p>
    <w:p w14:paraId="103F985B" w14:textId="2CE0AFBD" w:rsidR="00B4461F" w:rsidRPr="00FB3724" w:rsidRDefault="00B4461F" w:rsidP="00B4461F">
      <w:pPr>
        <w:suppressAutoHyphens w:val="0"/>
        <w:ind w:left="284"/>
        <w:jc w:val="both"/>
        <w:rPr>
          <w:rFonts w:ascii="Cambria" w:eastAsia="Calibri" w:hAnsi="Cambria"/>
          <w:sz w:val="20"/>
          <w:szCs w:val="20"/>
          <w:lang w:eastAsia="en-US"/>
        </w:rPr>
      </w:pPr>
      <w:r w:rsidRPr="00FB3724">
        <w:rPr>
          <w:rFonts w:ascii="Cambria" w:eastAsia="Calibri" w:hAnsi="Cambria"/>
          <w:sz w:val="20"/>
          <w:szCs w:val="20"/>
          <w:lang w:eastAsia="en-US"/>
        </w:rPr>
        <w:lastRenderedPageBreak/>
        <w:t>……………………………………………………………………….………………………………………….………………</w:t>
      </w:r>
      <w:r w:rsidR="00E21EB6">
        <w:rPr>
          <w:rFonts w:ascii="Cambria" w:eastAsia="Calibri" w:hAnsi="Cambria"/>
          <w:sz w:val="20"/>
          <w:szCs w:val="20"/>
          <w:lang w:eastAsia="en-US"/>
        </w:rPr>
        <w:t>…………….</w:t>
      </w:r>
      <w:r w:rsidRPr="00FB3724">
        <w:rPr>
          <w:rFonts w:ascii="Cambria" w:eastAsia="Calibri" w:hAnsi="Cambria"/>
          <w:sz w:val="20"/>
          <w:szCs w:val="20"/>
          <w:lang w:eastAsia="en-US"/>
        </w:rPr>
        <w:t>……..</w:t>
      </w:r>
    </w:p>
    <w:p w14:paraId="72C4864A" w14:textId="21EFBDBF" w:rsidR="00B4461F" w:rsidRPr="00FB3724" w:rsidRDefault="00B4461F" w:rsidP="00B4461F">
      <w:pPr>
        <w:suppressAutoHyphens w:val="0"/>
        <w:spacing w:after="120"/>
        <w:ind w:left="284"/>
        <w:jc w:val="both"/>
        <w:rPr>
          <w:rFonts w:ascii="Cambria" w:eastAsia="Calibri" w:hAnsi="Cambria"/>
          <w:sz w:val="20"/>
          <w:szCs w:val="20"/>
          <w:lang w:eastAsia="en-US"/>
        </w:rPr>
      </w:pPr>
      <w:r w:rsidRPr="00FB3724">
        <w:rPr>
          <w:rFonts w:ascii="Cambria" w:eastAsia="Calibri" w:hAnsi="Cambria"/>
          <w:sz w:val="20"/>
          <w:szCs w:val="20"/>
          <w:lang w:eastAsia="en-US"/>
        </w:rPr>
        <w:t>…………………………………………………………………………………………………………………..………</w:t>
      </w:r>
      <w:r w:rsidR="00E21EB6">
        <w:rPr>
          <w:rFonts w:ascii="Cambria" w:eastAsia="Calibri" w:hAnsi="Cambria"/>
          <w:sz w:val="20"/>
          <w:szCs w:val="20"/>
          <w:lang w:eastAsia="en-US"/>
        </w:rPr>
        <w:t>……………</w:t>
      </w:r>
      <w:r w:rsidRPr="00FB3724">
        <w:rPr>
          <w:rFonts w:ascii="Cambria" w:eastAsia="Calibri" w:hAnsi="Cambria"/>
          <w:sz w:val="20"/>
          <w:szCs w:val="20"/>
          <w:lang w:eastAsia="en-US"/>
        </w:rPr>
        <w:t xml:space="preserve">………………         </w:t>
      </w:r>
    </w:p>
    <w:p w14:paraId="7860BDAA" w14:textId="77777777" w:rsidR="00B4461F" w:rsidRPr="00FB3724" w:rsidRDefault="00B4461F" w:rsidP="003A770D">
      <w:pPr>
        <w:numPr>
          <w:ilvl w:val="0"/>
          <w:numId w:val="34"/>
        </w:numPr>
        <w:suppressAutoHyphens w:val="0"/>
        <w:ind w:left="284" w:hanging="284"/>
        <w:jc w:val="both"/>
        <w:textAlignment w:val="auto"/>
        <w:rPr>
          <w:rFonts w:ascii="Cambria" w:eastAsia="Calibri" w:hAnsi="Cambria"/>
          <w:sz w:val="20"/>
          <w:szCs w:val="20"/>
          <w:lang w:eastAsia="en-US"/>
        </w:rPr>
      </w:pPr>
      <w:r w:rsidRPr="00FB3724">
        <w:rPr>
          <w:rFonts w:ascii="Cambria" w:eastAsia="Calibri" w:hAnsi="Cambria"/>
          <w:sz w:val="20"/>
          <w:szCs w:val="20"/>
          <w:lang w:eastAsia="en-US"/>
        </w:rPr>
        <w:t>Osoba upoważniona do reprezentacji Wykonawcy(ów) i podpisująca ofertę:</w:t>
      </w:r>
    </w:p>
    <w:p w14:paraId="32591B78" w14:textId="41D78E3C" w:rsidR="00B4461F" w:rsidRPr="00FB3724" w:rsidRDefault="00B4461F" w:rsidP="00B4461F">
      <w:pPr>
        <w:suppressAutoHyphens w:val="0"/>
        <w:spacing w:after="120"/>
        <w:ind w:left="284"/>
        <w:jc w:val="both"/>
        <w:rPr>
          <w:rFonts w:ascii="Cambria" w:eastAsia="Calibri" w:hAnsi="Cambria"/>
          <w:sz w:val="20"/>
          <w:szCs w:val="20"/>
          <w:lang w:eastAsia="en-US"/>
        </w:rPr>
      </w:pPr>
      <w:r w:rsidRPr="00FB3724">
        <w:rPr>
          <w:rFonts w:ascii="Cambria" w:eastAsia="Calibri" w:hAnsi="Cambria"/>
          <w:sz w:val="20"/>
          <w:szCs w:val="20"/>
          <w:lang w:eastAsia="en-US"/>
        </w:rPr>
        <w:t>…………………………………………………………………………………………………………………..………………………………</w:t>
      </w:r>
      <w:r w:rsidR="00E21EB6">
        <w:rPr>
          <w:rFonts w:ascii="Cambria" w:eastAsia="Calibri" w:hAnsi="Cambria"/>
          <w:sz w:val="20"/>
          <w:szCs w:val="20"/>
          <w:lang w:eastAsia="en-US"/>
        </w:rPr>
        <w:t>.</w:t>
      </w:r>
      <w:r w:rsidRPr="00FB3724">
        <w:rPr>
          <w:rFonts w:ascii="Cambria" w:eastAsia="Calibri" w:hAnsi="Cambria"/>
          <w:sz w:val="20"/>
          <w:szCs w:val="20"/>
          <w:lang w:eastAsia="en-US"/>
        </w:rPr>
        <w:t>…………………………………………………………………………………………………………………………………</w:t>
      </w:r>
      <w:r w:rsidR="00E21EB6">
        <w:rPr>
          <w:rFonts w:ascii="Cambria" w:eastAsia="Calibri" w:hAnsi="Cambria"/>
          <w:sz w:val="20"/>
          <w:szCs w:val="20"/>
          <w:lang w:eastAsia="en-US"/>
        </w:rPr>
        <w:t>…………………………..</w:t>
      </w:r>
      <w:r w:rsidRPr="00FB3724">
        <w:rPr>
          <w:rFonts w:ascii="Cambria" w:eastAsia="Calibri" w:hAnsi="Cambria"/>
          <w:sz w:val="20"/>
          <w:szCs w:val="20"/>
          <w:lang w:eastAsia="en-US"/>
        </w:rPr>
        <w:t>.</w:t>
      </w:r>
    </w:p>
    <w:p w14:paraId="1F7F960D" w14:textId="77777777" w:rsidR="00B4461F" w:rsidRPr="00FB3724" w:rsidRDefault="00B4461F" w:rsidP="003A770D">
      <w:pPr>
        <w:numPr>
          <w:ilvl w:val="0"/>
          <w:numId w:val="34"/>
        </w:numPr>
        <w:suppressAutoHyphens w:val="0"/>
        <w:spacing w:after="120"/>
        <w:ind w:left="284" w:hanging="284"/>
        <w:jc w:val="both"/>
        <w:textAlignment w:val="auto"/>
        <w:rPr>
          <w:rFonts w:ascii="Cambria" w:eastAsia="Calibri" w:hAnsi="Cambria"/>
          <w:sz w:val="20"/>
          <w:szCs w:val="20"/>
          <w:lang w:eastAsia="en-US"/>
        </w:rPr>
      </w:pPr>
      <w:r w:rsidRPr="00FB3724">
        <w:rPr>
          <w:rFonts w:ascii="Cambria" w:eastAsia="Calibri" w:hAnsi="Cambria"/>
          <w:sz w:val="20"/>
          <w:szCs w:val="20"/>
          <w:lang w:eastAsia="en-US"/>
        </w:rPr>
        <w:t>Osoba odpowiedzialna za kontakty z Zamawiającym:</w:t>
      </w:r>
    </w:p>
    <w:tbl>
      <w:tblPr>
        <w:tblpPr w:leftFromText="141" w:rightFromText="141" w:vertAnchor="text" w:horzAnchor="margin" w:tblpX="392"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317"/>
      </w:tblGrid>
      <w:tr w:rsidR="00B4461F" w:rsidRPr="00FB3724" w14:paraId="6E6302E9" w14:textId="77777777" w:rsidTr="00451EC9">
        <w:trPr>
          <w:trHeight w:val="412"/>
        </w:trPr>
        <w:tc>
          <w:tcPr>
            <w:tcW w:w="450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CAC20D3" w14:textId="77777777" w:rsidR="00B4461F" w:rsidRPr="00FB3724" w:rsidRDefault="00B4461F" w:rsidP="00B4461F">
            <w:pPr>
              <w:suppressAutoHyphens w:val="0"/>
              <w:jc w:val="center"/>
              <w:rPr>
                <w:rFonts w:ascii="Cambria" w:eastAsia="Calibri" w:hAnsi="Cambria"/>
                <w:b/>
                <w:sz w:val="20"/>
                <w:szCs w:val="20"/>
                <w:lang w:eastAsia="en-US"/>
              </w:rPr>
            </w:pPr>
            <w:r w:rsidRPr="00FB3724">
              <w:rPr>
                <w:rFonts w:ascii="Cambria" w:eastAsia="Calibri" w:hAnsi="Cambria"/>
                <w:b/>
                <w:sz w:val="20"/>
                <w:szCs w:val="20"/>
                <w:lang w:eastAsia="en-US"/>
              </w:rPr>
              <w:t>Imię i nazwisko</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72743004" w14:textId="77777777" w:rsidR="00B4461F" w:rsidRPr="00FB3724" w:rsidRDefault="00B4461F" w:rsidP="00B4461F">
            <w:pPr>
              <w:suppressAutoHyphens w:val="0"/>
              <w:jc w:val="center"/>
              <w:rPr>
                <w:rFonts w:ascii="Cambria" w:eastAsia="Calibri" w:hAnsi="Cambria"/>
                <w:sz w:val="20"/>
                <w:szCs w:val="20"/>
                <w:lang w:eastAsia="en-US"/>
              </w:rPr>
            </w:pPr>
            <w:r w:rsidRPr="00FB3724">
              <w:rPr>
                <w:rFonts w:ascii="Cambria" w:eastAsia="Calibri" w:hAnsi="Cambria"/>
                <w:sz w:val="20"/>
                <w:szCs w:val="20"/>
                <w:lang w:eastAsia="en-US"/>
              </w:rPr>
              <w:t xml:space="preserve">                            </w:t>
            </w:r>
          </w:p>
        </w:tc>
      </w:tr>
      <w:tr w:rsidR="00B4461F" w:rsidRPr="00FB3724" w14:paraId="7894C364" w14:textId="77777777" w:rsidTr="00451EC9">
        <w:trPr>
          <w:trHeight w:val="415"/>
        </w:trPr>
        <w:tc>
          <w:tcPr>
            <w:tcW w:w="450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7738F6A" w14:textId="77777777" w:rsidR="00B4461F" w:rsidRPr="00FB3724" w:rsidRDefault="00B4461F" w:rsidP="00B4461F">
            <w:pPr>
              <w:suppressAutoHyphens w:val="0"/>
              <w:jc w:val="center"/>
              <w:rPr>
                <w:rFonts w:ascii="Cambria" w:eastAsia="Calibri" w:hAnsi="Cambria"/>
                <w:b/>
                <w:sz w:val="20"/>
                <w:szCs w:val="20"/>
                <w:lang w:eastAsia="en-US"/>
              </w:rPr>
            </w:pPr>
            <w:r w:rsidRPr="00FB3724">
              <w:rPr>
                <w:rFonts w:ascii="Cambria" w:eastAsia="Calibri" w:hAnsi="Cambria"/>
                <w:b/>
                <w:sz w:val="20"/>
                <w:szCs w:val="20"/>
                <w:lang w:eastAsia="en-US"/>
              </w:rPr>
              <w:t>Nr telefonu</w:t>
            </w:r>
          </w:p>
        </w:tc>
        <w:tc>
          <w:tcPr>
            <w:tcW w:w="4317" w:type="dxa"/>
            <w:tcBorders>
              <w:top w:val="single" w:sz="4" w:space="0" w:color="000000"/>
              <w:left w:val="single" w:sz="4" w:space="0" w:color="000000"/>
              <w:bottom w:val="single" w:sz="4" w:space="0" w:color="000000"/>
              <w:right w:val="single" w:sz="4" w:space="0" w:color="000000"/>
            </w:tcBorders>
            <w:vAlign w:val="center"/>
          </w:tcPr>
          <w:p w14:paraId="5751CF91" w14:textId="77777777" w:rsidR="00B4461F" w:rsidRPr="00FB3724" w:rsidRDefault="00B4461F" w:rsidP="00B4461F">
            <w:pPr>
              <w:suppressAutoHyphens w:val="0"/>
              <w:jc w:val="center"/>
              <w:rPr>
                <w:rFonts w:ascii="Cambria" w:eastAsia="Calibri" w:hAnsi="Cambria"/>
                <w:sz w:val="20"/>
                <w:szCs w:val="20"/>
                <w:lang w:eastAsia="en-US"/>
              </w:rPr>
            </w:pPr>
          </w:p>
        </w:tc>
      </w:tr>
      <w:tr w:rsidR="00B4461F" w:rsidRPr="00FB3724" w14:paraId="595DE5F8" w14:textId="77777777" w:rsidTr="00451EC9">
        <w:trPr>
          <w:trHeight w:val="421"/>
        </w:trPr>
        <w:tc>
          <w:tcPr>
            <w:tcW w:w="450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E18CBBC" w14:textId="77777777" w:rsidR="00B4461F" w:rsidRPr="00FB3724" w:rsidRDefault="00B4461F" w:rsidP="00B4461F">
            <w:pPr>
              <w:suppressAutoHyphens w:val="0"/>
              <w:jc w:val="center"/>
              <w:rPr>
                <w:rFonts w:ascii="Cambria" w:eastAsia="Calibri" w:hAnsi="Cambria"/>
                <w:b/>
                <w:sz w:val="20"/>
                <w:szCs w:val="20"/>
                <w:lang w:eastAsia="en-US"/>
              </w:rPr>
            </w:pPr>
            <w:r w:rsidRPr="00FB3724">
              <w:rPr>
                <w:rFonts w:ascii="Cambria" w:eastAsia="Calibri" w:hAnsi="Cambria"/>
                <w:b/>
                <w:sz w:val="20"/>
                <w:szCs w:val="20"/>
                <w:lang w:eastAsia="en-US"/>
              </w:rPr>
              <w:t>Adres poczty elektronicznej (e-mail)</w:t>
            </w:r>
          </w:p>
        </w:tc>
        <w:tc>
          <w:tcPr>
            <w:tcW w:w="4317" w:type="dxa"/>
            <w:tcBorders>
              <w:top w:val="single" w:sz="4" w:space="0" w:color="000000"/>
              <w:left w:val="single" w:sz="4" w:space="0" w:color="000000"/>
              <w:bottom w:val="single" w:sz="4" w:space="0" w:color="000000"/>
              <w:right w:val="single" w:sz="4" w:space="0" w:color="000000"/>
            </w:tcBorders>
            <w:vAlign w:val="center"/>
          </w:tcPr>
          <w:p w14:paraId="184CE79B" w14:textId="77777777" w:rsidR="00B4461F" w:rsidRPr="00FB3724" w:rsidRDefault="00B4461F" w:rsidP="00B4461F">
            <w:pPr>
              <w:suppressAutoHyphens w:val="0"/>
              <w:jc w:val="center"/>
              <w:rPr>
                <w:rFonts w:ascii="Cambria" w:eastAsia="Calibri" w:hAnsi="Cambria"/>
                <w:sz w:val="20"/>
                <w:szCs w:val="20"/>
                <w:lang w:eastAsia="en-US"/>
              </w:rPr>
            </w:pPr>
          </w:p>
        </w:tc>
      </w:tr>
    </w:tbl>
    <w:p w14:paraId="024C51EF" w14:textId="77777777" w:rsidR="00B4461F" w:rsidRPr="00FB3724" w:rsidRDefault="00B4461F" w:rsidP="003A770D">
      <w:pPr>
        <w:numPr>
          <w:ilvl w:val="0"/>
          <w:numId w:val="35"/>
        </w:numPr>
        <w:suppressAutoHyphens w:val="0"/>
        <w:spacing w:before="240"/>
        <w:ind w:left="284" w:hanging="284"/>
        <w:jc w:val="both"/>
        <w:textAlignment w:val="auto"/>
        <w:rPr>
          <w:rFonts w:ascii="Cambria" w:hAnsi="Cambria"/>
          <w:b/>
          <w:bCs/>
          <w:sz w:val="20"/>
          <w:szCs w:val="20"/>
          <w:u w:val="single"/>
        </w:rPr>
      </w:pPr>
      <w:r w:rsidRPr="00FB3724">
        <w:rPr>
          <w:rFonts w:ascii="Cambria" w:hAnsi="Cambria"/>
          <w:b/>
          <w:bCs/>
          <w:sz w:val="20"/>
          <w:szCs w:val="20"/>
          <w:u w:val="single"/>
        </w:rPr>
        <w:t xml:space="preserve"> CENA OFERTY:</w:t>
      </w:r>
      <w:r w:rsidRPr="00FB3724">
        <w:rPr>
          <w:rFonts w:ascii="Cambria" w:hAnsi="Cambria"/>
          <w:b/>
          <w:bCs/>
          <w:i/>
          <w:sz w:val="20"/>
          <w:szCs w:val="20"/>
        </w:rPr>
        <w:t xml:space="preserve">                                     </w:t>
      </w:r>
    </w:p>
    <w:p w14:paraId="44EFF472" w14:textId="77777777" w:rsidR="00B4461F" w:rsidRPr="00FB3724" w:rsidRDefault="00B4461F" w:rsidP="00036F76">
      <w:pPr>
        <w:suppressAutoHyphens w:val="0"/>
        <w:spacing w:after="120"/>
        <w:ind w:left="284"/>
        <w:jc w:val="both"/>
        <w:rPr>
          <w:rFonts w:ascii="Cambria" w:hAnsi="Cambria"/>
          <w:b/>
          <w:bCs/>
          <w:i/>
          <w:sz w:val="20"/>
          <w:szCs w:val="20"/>
        </w:rPr>
      </w:pPr>
      <w:r w:rsidRPr="00FB3724">
        <w:rPr>
          <w:rFonts w:ascii="Cambria" w:hAnsi="Cambria"/>
          <w:b/>
          <w:bCs/>
          <w:i/>
          <w:sz w:val="20"/>
          <w:szCs w:val="20"/>
        </w:rPr>
        <w:t>(całkowite wynagrodzenie Wykonawcy, uwzględniające wszystkie koszty związane z realizacją przedmiotu zamówienia, zgodnie z niniejszą SWZ)</w:t>
      </w:r>
    </w:p>
    <w:p w14:paraId="4481A337" w14:textId="77777777" w:rsidR="00B4461F" w:rsidRPr="00FB3724" w:rsidRDefault="00B4461F" w:rsidP="00036F76">
      <w:pPr>
        <w:suppressAutoHyphens w:val="0"/>
        <w:spacing w:after="120"/>
        <w:ind w:left="284"/>
        <w:jc w:val="both"/>
        <w:rPr>
          <w:rFonts w:ascii="Cambria" w:hAnsi="Cambria"/>
          <w:bCs/>
          <w:sz w:val="20"/>
          <w:szCs w:val="20"/>
          <w:u w:val="single"/>
        </w:rPr>
      </w:pPr>
      <w:r w:rsidRPr="00FB3724">
        <w:rPr>
          <w:rFonts w:ascii="Cambria" w:hAnsi="Cambria"/>
          <w:bCs/>
          <w:sz w:val="20"/>
          <w:szCs w:val="20"/>
        </w:rPr>
        <w:t>Przystępując do postępowania w sprawie udzielenia zamówienia oferuję(</w:t>
      </w:r>
      <w:proofErr w:type="spellStart"/>
      <w:r w:rsidRPr="00FB3724">
        <w:rPr>
          <w:rFonts w:ascii="Cambria" w:hAnsi="Cambria"/>
          <w:bCs/>
          <w:sz w:val="20"/>
          <w:szCs w:val="20"/>
        </w:rPr>
        <w:t>emy</w:t>
      </w:r>
      <w:proofErr w:type="spellEnd"/>
      <w:r w:rsidRPr="00FB3724">
        <w:rPr>
          <w:rFonts w:ascii="Cambria" w:hAnsi="Cambria"/>
          <w:bCs/>
          <w:sz w:val="20"/>
          <w:szCs w:val="20"/>
        </w:rPr>
        <w:t xml:space="preserve">) jego realizację za następującą </w:t>
      </w:r>
      <w:r w:rsidRPr="00FB3724">
        <w:rPr>
          <w:rFonts w:ascii="Cambria" w:hAnsi="Cambria"/>
          <w:bCs/>
          <w:sz w:val="20"/>
          <w:szCs w:val="20"/>
          <w:u w:val="single"/>
        </w:rPr>
        <w:t>cenę obliczoną zgodnie z wymogami pobranej od Zamawiającego Specyfikacji Warunków Zamówienia, to jest: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764"/>
      </w:tblGrid>
      <w:tr w:rsidR="00B4461F" w:rsidRPr="00FB3724" w14:paraId="4F429B7E" w14:textId="77777777" w:rsidTr="00451EC9">
        <w:trPr>
          <w:trHeight w:val="406"/>
        </w:trPr>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5F51BE" w14:textId="77777777" w:rsidR="00B4461F" w:rsidRPr="00FB3724" w:rsidRDefault="00B4461F" w:rsidP="00B4461F">
            <w:pPr>
              <w:suppressAutoHyphens w:val="0"/>
              <w:jc w:val="center"/>
              <w:rPr>
                <w:rFonts w:ascii="Cambria" w:eastAsia="Calibri" w:hAnsi="Cambria"/>
                <w:b/>
                <w:i/>
                <w:sz w:val="20"/>
                <w:szCs w:val="20"/>
                <w:lang w:eastAsia="en-US"/>
              </w:rPr>
            </w:pPr>
            <w:r w:rsidRPr="00FB3724">
              <w:rPr>
                <w:rFonts w:ascii="Cambria" w:eastAsia="Calibri" w:hAnsi="Cambria"/>
                <w:b/>
                <w:i/>
                <w:sz w:val="20"/>
                <w:szCs w:val="20"/>
                <w:lang w:eastAsia="en-US"/>
              </w:rPr>
              <w:t>Wartość brutto (z podatkiem VAT) – cyfrowo:</w:t>
            </w:r>
          </w:p>
        </w:tc>
        <w:tc>
          <w:tcPr>
            <w:tcW w:w="5386" w:type="dxa"/>
            <w:tcBorders>
              <w:top w:val="single" w:sz="4" w:space="0" w:color="auto"/>
              <w:left w:val="single" w:sz="4" w:space="0" w:color="auto"/>
              <w:bottom w:val="single" w:sz="4" w:space="0" w:color="auto"/>
              <w:right w:val="single" w:sz="4" w:space="0" w:color="auto"/>
            </w:tcBorders>
            <w:vAlign w:val="center"/>
          </w:tcPr>
          <w:p w14:paraId="2FCFBAEB" w14:textId="77777777" w:rsidR="00B4461F" w:rsidRPr="00FB3724" w:rsidRDefault="00B4461F" w:rsidP="00B4461F">
            <w:pPr>
              <w:suppressAutoHyphens w:val="0"/>
              <w:jc w:val="center"/>
              <w:rPr>
                <w:rFonts w:ascii="Cambria" w:eastAsia="Calibri" w:hAnsi="Cambria"/>
                <w:sz w:val="20"/>
                <w:szCs w:val="20"/>
                <w:lang w:eastAsia="en-US"/>
              </w:rPr>
            </w:pPr>
          </w:p>
        </w:tc>
      </w:tr>
      <w:tr w:rsidR="00B4461F" w:rsidRPr="00FB3724" w14:paraId="2BCA56C5" w14:textId="77777777" w:rsidTr="00451EC9">
        <w:trPr>
          <w:trHeight w:val="425"/>
        </w:trPr>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540D9C" w14:textId="77777777" w:rsidR="00B4461F" w:rsidRPr="00FB3724" w:rsidRDefault="00B4461F" w:rsidP="00B4461F">
            <w:pPr>
              <w:suppressAutoHyphens w:val="0"/>
              <w:jc w:val="center"/>
              <w:rPr>
                <w:rFonts w:ascii="Cambria" w:eastAsia="Calibri" w:hAnsi="Cambria"/>
                <w:b/>
                <w:i/>
                <w:sz w:val="20"/>
                <w:szCs w:val="20"/>
                <w:lang w:eastAsia="en-US"/>
              </w:rPr>
            </w:pPr>
            <w:r w:rsidRPr="00FB3724">
              <w:rPr>
                <w:rFonts w:ascii="Cambria" w:eastAsia="Calibri" w:hAnsi="Cambria"/>
                <w:b/>
                <w:i/>
                <w:sz w:val="20"/>
                <w:szCs w:val="20"/>
                <w:lang w:eastAsia="en-US"/>
              </w:rPr>
              <w:t>(słownie:)</w:t>
            </w:r>
          </w:p>
        </w:tc>
        <w:tc>
          <w:tcPr>
            <w:tcW w:w="5386" w:type="dxa"/>
            <w:tcBorders>
              <w:top w:val="single" w:sz="4" w:space="0" w:color="auto"/>
              <w:left w:val="single" w:sz="4" w:space="0" w:color="auto"/>
              <w:bottom w:val="single" w:sz="4" w:space="0" w:color="auto"/>
              <w:right w:val="single" w:sz="4" w:space="0" w:color="auto"/>
            </w:tcBorders>
            <w:vAlign w:val="center"/>
          </w:tcPr>
          <w:p w14:paraId="389AF589" w14:textId="77777777" w:rsidR="00B4461F" w:rsidRPr="00FB3724" w:rsidRDefault="00B4461F" w:rsidP="00B4461F">
            <w:pPr>
              <w:suppressAutoHyphens w:val="0"/>
              <w:jc w:val="center"/>
              <w:rPr>
                <w:rFonts w:ascii="Cambria" w:eastAsia="Calibri" w:hAnsi="Cambria"/>
                <w:sz w:val="20"/>
                <w:szCs w:val="20"/>
                <w:lang w:eastAsia="en-US"/>
              </w:rPr>
            </w:pPr>
          </w:p>
        </w:tc>
      </w:tr>
    </w:tbl>
    <w:p w14:paraId="0C6FA0C8" w14:textId="77777777" w:rsidR="00B4461F" w:rsidRPr="00FB3724" w:rsidRDefault="00B4461F" w:rsidP="00B4461F">
      <w:pPr>
        <w:suppressAutoHyphens w:val="0"/>
        <w:rPr>
          <w:rFonts w:ascii="Cambria" w:eastAsia="Calibri" w:hAnsi="Cambria"/>
          <w:b/>
          <w:i/>
          <w:sz w:val="20"/>
          <w:szCs w:val="20"/>
          <w:lang w:eastAsia="en-US"/>
        </w:rPr>
      </w:pPr>
    </w:p>
    <w:p w14:paraId="7B0E8435" w14:textId="7EE157D4" w:rsidR="00B4461F" w:rsidRPr="00FB3724" w:rsidRDefault="00B4461F" w:rsidP="003A770D">
      <w:pPr>
        <w:numPr>
          <w:ilvl w:val="0"/>
          <w:numId w:val="35"/>
        </w:numPr>
        <w:suppressAutoHyphens w:val="0"/>
        <w:ind w:left="284" w:hanging="284"/>
        <w:contextualSpacing/>
        <w:jc w:val="both"/>
        <w:textAlignment w:val="auto"/>
        <w:rPr>
          <w:rFonts w:ascii="Cambria" w:eastAsia="Calibri" w:hAnsi="Cambria"/>
          <w:b/>
          <w:sz w:val="20"/>
          <w:szCs w:val="20"/>
          <w:u w:val="single"/>
          <w:lang w:eastAsia="en-US"/>
        </w:rPr>
      </w:pPr>
      <w:r w:rsidRPr="00FB3724">
        <w:rPr>
          <w:rFonts w:ascii="Cambria" w:eastAsia="Calibri" w:hAnsi="Cambria"/>
          <w:b/>
          <w:sz w:val="20"/>
          <w:szCs w:val="20"/>
          <w:u w:val="single"/>
          <w:lang w:eastAsia="en-US"/>
        </w:rPr>
        <w:t>TERMIN REALIZACJI:</w:t>
      </w:r>
    </w:p>
    <w:p w14:paraId="0D6FBEF9" w14:textId="2B39AC8A" w:rsidR="001A6B1E" w:rsidRPr="00DF04A3" w:rsidRDefault="00B4461F" w:rsidP="00566535">
      <w:pPr>
        <w:suppressAutoHyphens w:val="0"/>
        <w:spacing w:after="120"/>
        <w:ind w:left="284"/>
        <w:jc w:val="both"/>
        <w:rPr>
          <w:rFonts w:ascii="Cambria" w:hAnsi="Cambria"/>
          <w:sz w:val="20"/>
          <w:szCs w:val="20"/>
        </w:rPr>
      </w:pPr>
      <w:r w:rsidRPr="00DF04A3">
        <w:rPr>
          <w:rFonts w:ascii="Cambria" w:eastAsia="Calibri" w:hAnsi="Cambria"/>
          <w:bCs/>
          <w:sz w:val="20"/>
          <w:szCs w:val="20"/>
          <w:lang w:eastAsia="en-US"/>
        </w:rPr>
        <w:t xml:space="preserve">Zobowiązujemy się wykonać przedmiot umowy w terminie: </w:t>
      </w:r>
      <w:r w:rsidR="00566535" w:rsidRPr="00DF04A3">
        <w:rPr>
          <w:rFonts w:ascii="Cambria" w:hAnsi="Cambria"/>
          <w:sz w:val="20"/>
          <w:szCs w:val="20"/>
        </w:rPr>
        <w:t>zgodnie z Rozdziałem VII. SWZ</w:t>
      </w:r>
      <w:r w:rsidR="006B62B4" w:rsidRPr="00DF04A3">
        <w:rPr>
          <w:rFonts w:ascii="Cambria" w:hAnsi="Cambria"/>
          <w:sz w:val="20"/>
          <w:szCs w:val="20"/>
        </w:rPr>
        <w:t xml:space="preserve"> -</w:t>
      </w:r>
      <w:r w:rsidR="00566535" w:rsidRPr="00DF04A3">
        <w:rPr>
          <w:rFonts w:ascii="Cambria" w:hAnsi="Cambria"/>
          <w:sz w:val="20"/>
          <w:szCs w:val="20"/>
        </w:rPr>
        <w:t xml:space="preserve"> TERMIN WYKONANIA ZAMÓWIENIA</w:t>
      </w:r>
      <w:r w:rsidR="00816A3B" w:rsidRPr="00DF04A3">
        <w:rPr>
          <w:rFonts w:ascii="Cambria" w:hAnsi="Cambria"/>
          <w:sz w:val="20"/>
          <w:szCs w:val="20"/>
        </w:rPr>
        <w:t xml:space="preserve"> oraz Opisem przedmiotu zamówienia.</w:t>
      </w:r>
    </w:p>
    <w:p w14:paraId="5C4BAE6D" w14:textId="77777777" w:rsidR="00B4461F" w:rsidRPr="00FB3724" w:rsidRDefault="00B4461F" w:rsidP="003A770D">
      <w:pPr>
        <w:numPr>
          <w:ilvl w:val="0"/>
          <w:numId w:val="35"/>
        </w:numPr>
        <w:suppressAutoHyphens w:val="0"/>
        <w:ind w:left="284" w:hanging="284"/>
        <w:contextualSpacing/>
        <w:jc w:val="both"/>
        <w:textAlignment w:val="auto"/>
        <w:rPr>
          <w:rFonts w:ascii="Cambria" w:eastAsia="Calibri" w:hAnsi="Cambria"/>
          <w:b/>
          <w:sz w:val="20"/>
          <w:szCs w:val="20"/>
          <w:u w:val="single"/>
          <w:lang w:eastAsia="en-US"/>
        </w:rPr>
      </w:pPr>
      <w:r w:rsidRPr="00FB3724">
        <w:rPr>
          <w:rFonts w:ascii="Cambria" w:eastAsia="Calibri" w:hAnsi="Cambria"/>
          <w:b/>
          <w:sz w:val="20"/>
          <w:szCs w:val="20"/>
          <w:u w:val="single"/>
          <w:lang w:eastAsia="en-US"/>
        </w:rPr>
        <w:t>OŚWIADCZENIA</w:t>
      </w:r>
    </w:p>
    <w:p w14:paraId="5E6F746C" w14:textId="77777777" w:rsidR="00B4461F" w:rsidRPr="00FB3724" w:rsidRDefault="00B4461F" w:rsidP="00B4461F">
      <w:pPr>
        <w:suppressAutoHyphens w:val="0"/>
        <w:ind w:left="284"/>
        <w:jc w:val="both"/>
        <w:rPr>
          <w:rFonts w:ascii="Cambria" w:eastAsia="Calibri" w:hAnsi="Cambria"/>
          <w:i/>
          <w:sz w:val="20"/>
          <w:szCs w:val="20"/>
          <w:lang w:eastAsia="en-US"/>
        </w:rPr>
      </w:pPr>
      <w:r w:rsidRPr="00FB3724">
        <w:rPr>
          <w:rFonts w:ascii="Cambria" w:eastAsia="Calibri" w:hAnsi="Cambria"/>
          <w:i/>
          <w:sz w:val="20"/>
          <w:szCs w:val="20"/>
          <w:lang w:eastAsia="en-US"/>
        </w:rPr>
        <w:t>Ja, (my) niżej podpisany(i) oświadczam(y), że:</w:t>
      </w:r>
    </w:p>
    <w:p w14:paraId="74D2317E" w14:textId="77777777" w:rsidR="00B4461F" w:rsidRPr="00FB3724" w:rsidRDefault="00B4461F" w:rsidP="003A770D">
      <w:pPr>
        <w:numPr>
          <w:ilvl w:val="0"/>
          <w:numId w:val="36"/>
        </w:numPr>
        <w:suppressAutoHyphens w:val="0"/>
        <w:autoSpaceDE w:val="0"/>
        <w:autoSpaceDN/>
        <w:adjustRightInd w:val="0"/>
        <w:spacing w:after="120"/>
        <w:ind w:left="567" w:hanging="357"/>
        <w:jc w:val="both"/>
        <w:textAlignment w:val="auto"/>
        <w:rPr>
          <w:rFonts w:ascii="Cambria" w:eastAsia="Calibri" w:hAnsi="Cambria"/>
          <w:i/>
          <w:color w:val="000000"/>
          <w:sz w:val="20"/>
          <w:szCs w:val="20"/>
          <w:lang w:eastAsia="en-US"/>
        </w:rPr>
      </w:pPr>
      <w:r w:rsidRPr="00FB3724">
        <w:rPr>
          <w:rFonts w:ascii="Cambria" w:eastAsia="Calibri" w:hAnsi="Cambria"/>
          <w:b/>
          <w:bCs/>
          <w:i/>
          <w:color w:val="000000"/>
          <w:sz w:val="20"/>
          <w:szCs w:val="20"/>
          <w:lang w:eastAsia="en-US"/>
        </w:rPr>
        <w:t xml:space="preserve">SKŁADAMY OFERTĘ </w:t>
      </w:r>
      <w:r w:rsidRPr="00FB3724">
        <w:rPr>
          <w:rFonts w:ascii="Cambria" w:eastAsia="Calibri" w:hAnsi="Cambria"/>
          <w:i/>
          <w:color w:val="000000"/>
          <w:sz w:val="20"/>
          <w:szCs w:val="20"/>
          <w:lang w:eastAsia="en-US"/>
        </w:rPr>
        <w:t>na wykonanie przedmiotu zamówienia w zakresie określonym w Specyfikacji  Warunków Zamówienia.</w:t>
      </w:r>
    </w:p>
    <w:p w14:paraId="3EC19BF2" w14:textId="74DFED2F" w:rsidR="00B4461F" w:rsidRPr="00FB3724" w:rsidRDefault="00B4461F" w:rsidP="003A770D">
      <w:pPr>
        <w:numPr>
          <w:ilvl w:val="0"/>
          <w:numId w:val="36"/>
        </w:numPr>
        <w:suppressAutoHyphens w:val="0"/>
        <w:spacing w:after="120"/>
        <w:ind w:left="567" w:hanging="357"/>
        <w:jc w:val="both"/>
        <w:textAlignment w:val="auto"/>
        <w:rPr>
          <w:rFonts w:ascii="Cambria" w:eastAsia="Calibri" w:hAnsi="Cambria"/>
          <w:i/>
          <w:sz w:val="20"/>
          <w:szCs w:val="20"/>
          <w:lang w:eastAsia="en-US"/>
        </w:rPr>
      </w:pPr>
      <w:r w:rsidRPr="00FB3724">
        <w:rPr>
          <w:rFonts w:ascii="Cambria" w:eastAsia="Calibri" w:hAnsi="Cambria"/>
          <w:b/>
          <w:bCs/>
          <w:i/>
          <w:color w:val="000000"/>
          <w:sz w:val="20"/>
          <w:szCs w:val="20"/>
          <w:lang w:eastAsia="en-US"/>
        </w:rPr>
        <w:t>OŚWIADCZAMY</w:t>
      </w:r>
      <w:r w:rsidRPr="00FB3724">
        <w:rPr>
          <w:rFonts w:ascii="Cambria" w:eastAsia="Calibri" w:hAnsi="Cambria"/>
          <w:i/>
          <w:color w:val="000000"/>
          <w:sz w:val="20"/>
          <w:szCs w:val="20"/>
          <w:lang w:eastAsia="en-US"/>
        </w:rPr>
        <w:t xml:space="preserve">, że zapoznaliśmy się ze </w:t>
      </w:r>
      <w:r w:rsidR="0057016B" w:rsidRPr="00FB3724">
        <w:rPr>
          <w:rFonts w:ascii="Cambria" w:eastAsia="Calibri" w:hAnsi="Cambria"/>
          <w:i/>
          <w:color w:val="000000"/>
          <w:sz w:val="20"/>
          <w:szCs w:val="20"/>
          <w:lang w:eastAsia="en-US"/>
        </w:rPr>
        <w:t xml:space="preserve">Specyfikacją Warunków Zamówienia </w:t>
      </w:r>
      <w:r w:rsidRPr="00FB3724">
        <w:rPr>
          <w:rFonts w:ascii="Cambria" w:eastAsia="Calibri" w:hAnsi="Cambria"/>
          <w:i/>
          <w:color w:val="000000"/>
          <w:sz w:val="20"/>
          <w:szCs w:val="20"/>
          <w:lang w:eastAsia="en-US"/>
        </w:rPr>
        <w:t>i nie wnosimy zastrzeżeń.</w:t>
      </w:r>
    </w:p>
    <w:p w14:paraId="24885F6B" w14:textId="77777777" w:rsidR="00B4461F" w:rsidRPr="00FB3724" w:rsidRDefault="00B4461F" w:rsidP="003A770D">
      <w:pPr>
        <w:numPr>
          <w:ilvl w:val="0"/>
          <w:numId w:val="36"/>
        </w:numPr>
        <w:suppressAutoHyphens w:val="0"/>
        <w:spacing w:after="120"/>
        <w:ind w:left="567" w:hanging="357"/>
        <w:jc w:val="both"/>
        <w:textAlignment w:val="auto"/>
        <w:rPr>
          <w:rFonts w:ascii="Cambria" w:eastAsia="Calibri" w:hAnsi="Cambria"/>
          <w:i/>
          <w:sz w:val="20"/>
          <w:szCs w:val="20"/>
          <w:lang w:eastAsia="en-US"/>
        </w:rPr>
      </w:pPr>
      <w:r w:rsidRPr="00FB3724">
        <w:rPr>
          <w:rFonts w:ascii="Cambria" w:eastAsia="Calibri" w:hAnsi="Cambria"/>
          <w:b/>
          <w:bCs/>
          <w:i/>
          <w:color w:val="000000"/>
          <w:sz w:val="20"/>
          <w:szCs w:val="20"/>
          <w:lang w:eastAsia="en-US"/>
        </w:rPr>
        <w:t xml:space="preserve">AKCEPTUJEMY </w:t>
      </w:r>
      <w:r w:rsidRPr="00FB3724">
        <w:rPr>
          <w:rFonts w:ascii="Cambria" w:eastAsia="Calibri" w:hAnsi="Cambria"/>
          <w:i/>
          <w:color w:val="000000"/>
          <w:sz w:val="20"/>
          <w:szCs w:val="20"/>
          <w:lang w:eastAsia="en-US"/>
        </w:rPr>
        <w:t>warunki płatności określone przez Zamawiającego w Specyfikacji  Warunków Zamówienia.</w:t>
      </w:r>
    </w:p>
    <w:p w14:paraId="1EC150CF" w14:textId="77777777" w:rsidR="00B4461F" w:rsidRPr="00FB3724" w:rsidRDefault="00B4461F" w:rsidP="003A770D">
      <w:pPr>
        <w:numPr>
          <w:ilvl w:val="0"/>
          <w:numId w:val="36"/>
        </w:numPr>
        <w:suppressAutoHyphens w:val="0"/>
        <w:spacing w:after="120"/>
        <w:ind w:left="567" w:hanging="357"/>
        <w:jc w:val="both"/>
        <w:textAlignment w:val="auto"/>
        <w:rPr>
          <w:rFonts w:ascii="Cambria" w:eastAsia="Calibri" w:hAnsi="Cambria"/>
          <w:i/>
          <w:sz w:val="20"/>
          <w:szCs w:val="20"/>
          <w:lang w:eastAsia="en-US"/>
        </w:rPr>
      </w:pPr>
      <w:r w:rsidRPr="00FB3724">
        <w:rPr>
          <w:rFonts w:ascii="Cambria" w:eastAsia="Calibri" w:hAnsi="Cambria"/>
          <w:b/>
          <w:bCs/>
          <w:i/>
          <w:sz w:val="20"/>
          <w:szCs w:val="20"/>
          <w:lang w:eastAsia="en-US"/>
        </w:rPr>
        <w:t xml:space="preserve">UWAŻAMY SIĘ </w:t>
      </w:r>
      <w:r w:rsidRPr="00FB3724">
        <w:rPr>
          <w:rFonts w:ascii="Cambria" w:eastAsia="Calibri" w:hAnsi="Cambria"/>
          <w:i/>
          <w:sz w:val="20"/>
          <w:szCs w:val="20"/>
          <w:lang w:eastAsia="en-US"/>
        </w:rPr>
        <w:t>za związanych niniejszą ofertą przez czas wskazany w Specyfikacji  Warunków Zamówienia.</w:t>
      </w:r>
    </w:p>
    <w:p w14:paraId="7945CCDE" w14:textId="77777777" w:rsidR="00B4461F" w:rsidRPr="00FB3724" w:rsidRDefault="00B4461F" w:rsidP="003A770D">
      <w:pPr>
        <w:numPr>
          <w:ilvl w:val="0"/>
          <w:numId w:val="36"/>
        </w:numPr>
        <w:suppressAutoHyphens w:val="0"/>
        <w:ind w:left="567" w:hanging="357"/>
        <w:jc w:val="both"/>
        <w:textAlignment w:val="auto"/>
        <w:rPr>
          <w:rFonts w:ascii="Cambria" w:eastAsia="Calibri" w:hAnsi="Cambria"/>
          <w:i/>
          <w:sz w:val="20"/>
          <w:szCs w:val="20"/>
          <w:lang w:eastAsia="en-US"/>
        </w:rPr>
      </w:pPr>
      <w:r w:rsidRPr="00FB3724">
        <w:rPr>
          <w:rFonts w:ascii="Cambria" w:eastAsia="Calibri" w:hAnsi="Cambria"/>
          <w:b/>
          <w:bCs/>
          <w:i/>
          <w:color w:val="000000"/>
          <w:sz w:val="20"/>
          <w:szCs w:val="20"/>
          <w:lang w:eastAsia="en-US"/>
        </w:rPr>
        <w:t>ZAMÓWIENIE ZREALIZUJEMY</w:t>
      </w:r>
      <w:r w:rsidRPr="00FB3724">
        <w:rPr>
          <w:rFonts w:ascii="Cambria" w:eastAsia="Calibri" w:hAnsi="Cambria"/>
          <w:i/>
          <w:color w:val="000000"/>
          <w:sz w:val="20"/>
          <w:szCs w:val="20"/>
          <w:lang w:eastAsia="en-US"/>
        </w:rPr>
        <w:t>:</w:t>
      </w:r>
    </w:p>
    <w:p w14:paraId="05D15F48" w14:textId="77777777" w:rsidR="00B4461F" w:rsidRPr="00FB3724" w:rsidRDefault="00B4461F" w:rsidP="00B4461F">
      <w:pPr>
        <w:suppressAutoHyphens w:val="0"/>
        <w:autoSpaceDE w:val="0"/>
        <w:autoSpaceDN/>
        <w:adjustRightInd w:val="0"/>
        <w:ind w:left="709"/>
        <w:contextualSpacing/>
        <w:jc w:val="both"/>
        <w:textAlignment w:val="auto"/>
        <w:rPr>
          <w:rFonts w:ascii="Cambria" w:eastAsia="Calibri" w:hAnsi="Cambria"/>
          <w:i/>
          <w:color w:val="000000"/>
          <w:sz w:val="20"/>
          <w:szCs w:val="20"/>
          <w:lang w:eastAsia="en-US"/>
        </w:rPr>
      </w:pPr>
      <w:r w:rsidRPr="00FB3724">
        <w:rPr>
          <w:rFonts w:ascii="Cambria" w:eastAsia="Calibri" w:hAnsi="Cambria"/>
          <w:i/>
          <w:color w:val="000000"/>
          <w:sz w:val="20"/>
          <w:szCs w:val="20"/>
          <w:lang w:eastAsia="en-US"/>
        </w:rPr>
        <w:t>sami*/przy udziale Podwykonawców*</w:t>
      </w:r>
    </w:p>
    <w:p w14:paraId="4C40FFBC" w14:textId="5E9D6468" w:rsidR="00B4461F" w:rsidRPr="00FB3724" w:rsidRDefault="00B4461F" w:rsidP="00B4461F">
      <w:pPr>
        <w:suppressAutoHyphens w:val="0"/>
        <w:autoSpaceDE w:val="0"/>
        <w:adjustRightInd w:val="0"/>
        <w:ind w:left="709"/>
        <w:jc w:val="both"/>
        <w:rPr>
          <w:rFonts w:ascii="Cambria" w:eastAsia="Calibri" w:hAnsi="Cambria"/>
          <w:i/>
          <w:color w:val="000000"/>
          <w:sz w:val="20"/>
          <w:szCs w:val="20"/>
          <w:lang w:eastAsia="en-US"/>
        </w:rPr>
      </w:pPr>
      <w:r w:rsidRPr="00FB3724">
        <w:rPr>
          <w:rFonts w:ascii="Cambria" w:eastAsia="Calibri" w:hAnsi="Cambria"/>
          <w:i/>
          <w:color w:val="000000"/>
          <w:sz w:val="20"/>
          <w:szCs w:val="20"/>
          <w:lang w:eastAsia="en-US"/>
        </w:rPr>
        <w:t>………………………………………………………………………………………………………………………………………………………………………………………………………..…………………………………………………………….….………</w:t>
      </w:r>
      <w:r w:rsidR="00ED59A3">
        <w:rPr>
          <w:rFonts w:ascii="Cambria" w:eastAsia="Calibri" w:hAnsi="Cambria"/>
          <w:i/>
          <w:color w:val="000000"/>
          <w:sz w:val="20"/>
          <w:szCs w:val="20"/>
          <w:lang w:eastAsia="en-US"/>
        </w:rPr>
        <w:t>………………………………</w:t>
      </w:r>
      <w:r w:rsidRPr="00FB3724">
        <w:rPr>
          <w:rFonts w:ascii="Cambria" w:eastAsia="Calibri" w:hAnsi="Cambria"/>
          <w:i/>
          <w:color w:val="000000"/>
          <w:sz w:val="20"/>
          <w:szCs w:val="20"/>
          <w:lang w:eastAsia="en-US"/>
        </w:rPr>
        <w:t>…</w:t>
      </w:r>
    </w:p>
    <w:p w14:paraId="749F9A13" w14:textId="77777777" w:rsidR="00B4461F" w:rsidRPr="00B4461F" w:rsidRDefault="00B4461F" w:rsidP="00B4461F">
      <w:pPr>
        <w:suppressAutoHyphens w:val="0"/>
        <w:autoSpaceDE w:val="0"/>
        <w:adjustRightInd w:val="0"/>
        <w:spacing w:after="120"/>
        <w:ind w:left="720"/>
        <w:jc w:val="center"/>
        <w:rPr>
          <w:rFonts w:ascii="Cambria" w:eastAsia="Calibri" w:hAnsi="Cambria"/>
          <w:b/>
          <w:i/>
          <w:iCs/>
          <w:sz w:val="18"/>
          <w:szCs w:val="18"/>
          <w:lang w:eastAsia="en-US"/>
        </w:rPr>
      </w:pPr>
      <w:r w:rsidRPr="00B4461F">
        <w:rPr>
          <w:rFonts w:ascii="Cambria" w:eastAsia="Calibri" w:hAnsi="Cambria"/>
          <w:b/>
          <w:i/>
          <w:iCs/>
          <w:sz w:val="18"/>
          <w:szCs w:val="18"/>
          <w:lang w:eastAsia="en-US"/>
        </w:rPr>
        <w:t>(zakres powierzonych robót, Nazwa Podwykonawcy  - o ile są wiadome na tym etapie)</w:t>
      </w:r>
    </w:p>
    <w:p w14:paraId="29E6AF62" w14:textId="46692A5C" w:rsidR="00B4461F" w:rsidRPr="00FB3724" w:rsidRDefault="00B4461F" w:rsidP="003A770D">
      <w:pPr>
        <w:numPr>
          <w:ilvl w:val="0"/>
          <w:numId w:val="36"/>
        </w:numPr>
        <w:suppressAutoHyphens w:val="0"/>
        <w:ind w:left="567" w:hanging="357"/>
        <w:jc w:val="both"/>
        <w:textAlignment w:val="auto"/>
        <w:rPr>
          <w:rFonts w:ascii="Cambria" w:eastAsia="Calibri" w:hAnsi="Cambria"/>
          <w:i/>
          <w:sz w:val="20"/>
          <w:szCs w:val="20"/>
          <w:lang w:eastAsia="en-US"/>
        </w:rPr>
      </w:pPr>
      <w:r w:rsidRPr="00FB3724">
        <w:rPr>
          <w:rFonts w:ascii="Cambria" w:eastAsia="Calibri" w:hAnsi="Cambria"/>
          <w:b/>
          <w:bCs/>
          <w:i/>
          <w:color w:val="000000"/>
          <w:sz w:val="20"/>
          <w:szCs w:val="20"/>
          <w:lang w:eastAsia="en-US"/>
        </w:rPr>
        <w:t>OŚWIADCZAMY</w:t>
      </w:r>
      <w:r w:rsidRPr="00FB3724">
        <w:rPr>
          <w:rFonts w:ascii="Cambria" w:eastAsia="Calibri" w:hAnsi="Cambria"/>
          <w:bCs/>
          <w:i/>
          <w:color w:val="000000"/>
          <w:sz w:val="20"/>
          <w:szCs w:val="20"/>
          <w:lang w:eastAsia="en-US"/>
        </w:rPr>
        <w:t>, że zgodnie z ustawą z dnia 6 marca 2018 r. Prawo przedsiębiorców (</w:t>
      </w:r>
      <w:proofErr w:type="spellStart"/>
      <w:r w:rsidR="00036F76" w:rsidRPr="00036F76">
        <w:rPr>
          <w:rFonts w:ascii="Cambria" w:hAnsi="Cambria"/>
          <w:i/>
          <w:sz w:val="20"/>
          <w:szCs w:val="20"/>
        </w:rPr>
        <w:t>t.j</w:t>
      </w:r>
      <w:proofErr w:type="spellEnd"/>
      <w:r w:rsidR="00036F76" w:rsidRPr="00036F76">
        <w:rPr>
          <w:rFonts w:ascii="Cambria" w:hAnsi="Cambria"/>
          <w:i/>
          <w:sz w:val="20"/>
          <w:szCs w:val="20"/>
        </w:rPr>
        <w:t>. Dz. U. z 2023 r. poz. 221, 641</w:t>
      </w:r>
      <w:r w:rsidRPr="00036F76">
        <w:rPr>
          <w:rFonts w:ascii="Cambria" w:eastAsia="Calibri" w:hAnsi="Cambria"/>
          <w:bCs/>
          <w:i/>
          <w:color w:val="000000"/>
          <w:sz w:val="20"/>
          <w:szCs w:val="20"/>
          <w:lang w:eastAsia="en-US"/>
        </w:rPr>
        <w:t>)</w:t>
      </w:r>
      <w:r w:rsidRPr="00FB3724">
        <w:rPr>
          <w:rFonts w:ascii="Cambria" w:eastAsia="Calibri" w:hAnsi="Cambria"/>
          <w:bCs/>
          <w:i/>
          <w:color w:val="000000"/>
          <w:sz w:val="20"/>
          <w:szCs w:val="20"/>
          <w:lang w:eastAsia="en-US"/>
        </w:rPr>
        <w:t xml:space="preserve"> stanowimy </w:t>
      </w:r>
      <w:r w:rsidRPr="00FB3724">
        <w:rPr>
          <w:rFonts w:ascii="Cambria" w:eastAsia="Calibri" w:hAnsi="Cambria"/>
          <w:i/>
          <w:color w:val="000000"/>
          <w:sz w:val="20"/>
          <w:szCs w:val="20"/>
          <w:lang w:eastAsia="en-US"/>
        </w:rPr>
        <w:t>*</w:t>
      </w:r>
      <w:r w:rsidRPr="00FB3724">
        <w:rPr>
          <w:rFonts w:ascii="Cambria" w:eastAsia="Calibri" w:hAnsi="Cambria"/>
          <w:bCs/>
          <w:i/>
          <w:color w:val="000000"/>
          <w:sz w:val="20"/>
          <w:szCs w:val="20"/>
          <w:lang w:eastAsia="en-US"/>
        </w:rPr>
        <w:t>:</w:t>
      </w:r>
    </w:p>
    <w:p w14:paraId="11E30C69" w14:textId="77777777" w:rsidR="00B4461F" w:rsidRPr="00FB3724" w:rsidRDefault="00B4461F" w:rsidP="003A770D">
      <w:pPr>
        <w:numPr>
          <w:ilvl w:val="0"/>
          <w:numId w:val="37"/>
        </w:numPr>
        <w:suppressAutoHyphens w:val="0"/>
        <w:autoSpaceDE w:val="0"/>
        <w:autoSpaceDN/>
        <w:adjustRightInd w:val="0"/>
        <w:contextualSpacing/>
        <w:jc w:val="both"/>
        <w:textAlignment w:val="auto"/>
        <w:rPr>
          <w:rFonts w:ascii="Cambria" w:eastAsia="Calibri" w:hAnsi="Cambria"/>
          <w:bCs/>
          <w:i/>
          <w:color w:val="000000"/>
          <w:sz w:val="20"/>
          <w:szCs w:val="20"/>
          <w:lang w:eastAsia="en-US"/>
        </w:rPr>
      </w:pPr>
      <w:r w:rsidRPr="00FB3724">
        <w:rPr>
          <w:rFonts w:ascii="Cambria" w:eastAsia="Calibri" w:hAnsi="Cambria"/>
          <w:bCs/>
          <w:i/>
          <w:color w:val="000000"/>
          <w:sz w:val="20"/>
          <w:szCs w:val="20"/>
          <w:lang w:eastAsia="en-US"/>
        </w:rPr>
        <w:t>mikroprzedsiębiorstwo,</w:t>
      </w:r>
    </w:p>
    <w:p w14:paraId="4E5FC866" w14:textId="77777777" w:rsidR="00B4461F" w:rsidRPr="00FB3724" w:rsidRDefault="00B4461F" w:rsidP="003A770D">
      <w:pPr>
        <w:numPr>
          <w:ilvl w:val="0"/>
          <w:numId w:val="37"/>
        </w:numPr>
        <w:suppressAutoHyphens w:val="0"/>
        <w:autoSpaceDE w:val="0"/>
        <w:autoSpaceDN/>
        <w:adjustRightInd w:val="0"/>
        <w:contextualSpacing/>
        <w:jc w:val="both"/>
        <w:textAlignment w:val="auto"/>
        <w:rPr>
          <w:rFonts w:ascii="Cambria" w:eastAsia="Calibri" w:hAnsi="Cambria"/>
          <w:bCs/>
          <w:i/>
          <w:color w:val="000000"/>
          <w:sz w:val="20"/>
          <w:szCs w:val="20"/>
          <w:lang w:eastAsia="en-US"/>
        </w:rPr>
      </w:pPr>
      <w:r w:rsidRPr="00FB3724">
        <w:rPr>
          <w:rFonts w:ascii="Cambria" w:eastAsia="Calibri" w:hAnsi="Cambria"/>
          <w:bCs/>
          <w:i/>
          <w:color w:val="000000"/>
          <w:sz w:val="20"/>
          <w:szCs w:val="20"/>
          <w:lang w:eastAsia="en-US"/>
        </w:rPr>
        <w:t>małe przedsiębiorstwo,</w:t>
      </w:r>
    </w:p>
    <w:p w14:paraId="4B97C9FF" w14:textId="77777777" w:rsidR="00B4461F" w:rsidRPr="00FB3724" w:rsidRDefault="00B4461F" w:rsidP="003A770D">
      <w:pPr>
        <w:numPr>
          <w:ilvl w:val="0"/>
          <w:numId w:val="37"/>
        </w:numPr>
        <w:suppressAutoHyphens w:val="0"/>
        <w:autoSpaceDE w:val="0"/>
        <w:autoSpaceDN/>
        <w:adjustRightInd w:val="0"/>
        <w:contextualSpacing/>
        <w:jc w:val="both"/>
        <w:textAlignment w:val="auto"/>
        <w:rPr>
          <w:rFonts w:ascii="Cambria" w:eastAsia="Calibri" w:hAnsi="Cambria"/>
          <w:bCs/>
          <w:i/>
          <w:color w:val="000000"/>
          <w:sz w:val="20"/>
          <w:szCs w:val="20"/>
          <w:lang w:eastAsia="en-US"/>
        </w:rPr>
      </w:pPr>
      <w:r w:rsidRPr="00FB3724">
        <w:rPr>
          <w:rFonts w:ascii="Cambria" w:eastAsia="Calibri" w:hAnsi="Cambria"/>
          <w:bCs/>
          <w:i/>
          <w:color w:val="000000"/>
          <w:sz w:val="20"/>
          <w:szCs w:val="20"/>
          <w:lang w:eastAsia="en-US"/>
        </w:rPr>
        <w:t>średnie przedsiębiorstwo,</w:t>
      </w:r>
    </w:p>
    <w:p w14:paraId="192D066B" w14:textId="77777777" w:rsidR="00B4461F" w:rsidRPr="00FB3724" w:rsidRDefault="00B4461F" w:rsidP="003A770D">
      <w:pPr>
        <w:numPr>
          <w:ilvl w:val="0"/>
          <w:numId w:val="37"/>
        </w:numPr>
        <w:suppressAutoHyphens w:val="0"/>
        <w:autoSpaceDE w:val="0"/>
        <w:autoSpaceDN/>
        <w:adjustRightInd w:val="0"/>
        <w:ind w:left="714" w:hanging="357"/>
        <w:jc w:val="both"/>
        <w:textAlignment w:val="auto"/>
        <w:rPr>
          <w:rFonts w:ascii="Cambria" w:eastAsia="Calibri" w:hAnsi="Cambria"/>
          <w:bCs/>
          <w:i/>
          <w:sz w:val="20"/>
          <w:szCs w:val="20"/>
          <w:lang w:eastAsia="en-US"/>
        </w:rPr>
      </w:pPr>
      <w:r w:rsidRPr="00FB3724">
        <w:rPr>
          <w:rFonts w:ascii="Cambria" w:eastAsia="Calibri" w:hAnsi="Cambria"/>
          <w:bCs/>
          <w:i/>
          <w:sz w:val="20"/>
          <w:szCs w:val="20"/>
          <w:lang w:eastAsia="en-US"/>
        </w:rPr>
        <w:t>jednoosobowa działalność gospodarcza;</w:t>
      </w:r>
    </w:p>
    <w:p w14:paraId="6F5BF4FC" w14:textId="77777777" w:rsidR="00B4461F" w:rsidRPr="00FB3724" w:rsidRDefault="00B4461F" w:rsidP="003A770D">
      <w:pPr>
        <w:numPr>
          <w:ilvl w:val="0"/>
          <w:numId w:val="37"/>
        </w:numPr>
        <w:suppressAutoHyphens w:val="0"/>
        <w:autoSpaceDE w:val="0"/>
        <w:autoSpaceDN/>
        <w:adjustRightInd w:val="0"/>
        <w:ind w:left="714" w:hanging="357"/>
        <w:jc w:val="both"/>
        <w:textAlignment w:val="auto"/>
        <w:rPr>
          <w:rFonts w:ascii="Cambria" w:eastAsia="Calibri" w:hAnsi="Cambria"/>
          <w:bCs/>
          <w:i/>
          <w:sz w:val="20"/>
          <w:szCs w:val="20"/>
          <w:lang w:eastAsia="en-US"/>
        </w:rPr>
      </w:pPr>
      <w:r w:rsidRPr="00FB3724">
        <w:rPr>
          <w:rFonts w:ascii="Cambria" w:eastAsia="Calibri" w:hAnsi="Cambria"/>
          <w:bCs/>
          <w:i/>
          <w:sz w:val="20"/>
          <w:szCs w:val="20"/>
          <w:lang w:eastAsia="en-US"/>
        </w:rPr>
        <w:t>osoba fizyczna nieprowadząca działalności gospodarczej;</w:t>
      </w:r>
    </w:p>
    <w:p w14:paraId="35D257A4" w14:textId="31942612" w:rsidR="00B4461F" w:rsidRPr="00FB3724" w:rsidRDefault="00B4461F" w:rsidP="003A770D">
      <w:pPr>
        <w:numPr>
          <w:ilvl w:val="0"/>
          <w:numId w:val="37"/>
        </w:numPr>
        <w:suppressAutoHyphens w:val="0"/>
        <w:autoSpaceDE w:val="0"/>
        <w:autoSpaceDN/>
        <w:adjustRightInd w:val="0"/>
        <w:spacing w:after="120"/>
        <w:ind w:left="714" w:hanging="357"/>
        <w:jc w:val="both"/>
        <w:textAlignment w:val="auto"/>
        <w:rPr>
          <w:rFonts w:ascii="Cambria" w:eastAsia="Calibri" w:hAnsi="Cambria"/>
          <w:bCs/>
          <w:i/>
          <w:sz w:val="20"/>
          <w:szCs w:val="20"/>
          <w:lang w:eastAsia="en-US"/>
        </w:rPr>
      </w:pPr>
      <w:r w:rsidRPr="00FB3724">
        <w:rPr>
          <w:rFonts w:ascii="Cambria" w:eastAsia="Calibri" w:hAnsi="Cambria"/>
          <w:bCs/>
          <w:i/>
          <w:sz w:val="20"/>
          <w:szCs w:val="20"/>
          <w:lang w:eastAsia="en-US"/>
        </w:rPr>
        <w:t>inny rodzaj</w:t>
      </w:r>
      <w:r w:rsidR="007326DA">
        <w:rPr>
          <w:rFonts w:ascii="Cambria" w:eastAsia="Calibri" w:hAnsi="Cambria"/>
          <w:bCs/>
          <w:i/>
          <w:sz w:val="20"/>
          <w:szCs w:val="20"/>
          <w:lang w:eastAsia="en-US"/>
        </w:rPr>
        <w:t xml:space="preserve"> ………………………………… (jaki)</w:t>
      </w:r>
      <w:r w:rsidRPr="00FB3724">
        <w:rPr>
          <w:rFonts w:ascii="Cambria" w:eastAsia="Calibri" w:hAnsi="Cambria"/>
          <w:bCs/>
          <w:i/>
          <w:sz w:val="20"/>
          <w:szCs w:val="20"/>
          <w:lang w:eastAsia="en-US"/>
        </w:rPr>
        <w:t>;</w:t>
      </w:r>
    </w:p>
    <w:p w14:paraId="6178FE3A" w14:textId="77777777" w:rsidR="00B4461F" w:rsidRPr="00FB3724" w:rsidRDefault="00B4461F" w:rsidP="003A770D">
      <w:pPr>
        <w:numPr>
          <w:ilvl w:val="0"/>
          <w:numId w:val="36"/>
        </w:numPr>
        <w:suppressAutoHyphens w:val="0"/>
        <w:autoSpaceDE w:val="0"/>
        <w:autoSpaceDN/>
        <w:adjustRightInd w:val="0"/>
        <w:ind w:left="426"/>
        <w:contextualSpacing/>
        <w:jc w:val="both"/>
        <w:textAlignment w:val="auto"/>
        <w:rPr>
          <w:rFonts w:ascii="Cambria" w:eastAsia="Calibri" w:hAnsi="Cambria"/>
          <w:i/>
          <w:color w:val="000000"/>
          <w:sz w:val="20"/>
          <w:szCs w:val="20"/>
          <w:lang w:eastAsia="en-US"/>
        </w:rPr>
      </w:pPr>
      <w:r w:rsidRPr="00FB3724">
        <w:rPr>
          <w:rFonts w:ascii="Cambria" w:eastAsia="Calibri" w:hAnsi="Cambria"/>
          <w:b/>
          <w:bCs/>
          <w:i/>
          <w:color w:val="000000"/>
          <w:sz w:val="20"/>
          <w:szCs w:val="20"/>
          <w:lang w:eastAsia="en-US"/>
        </w:rPr>
        <w:t>OŚWIADCZAMY</w:t>
      </w:r>
      <w:r w:rsidRPr="00FB3724">
        <w:rPr>
          <w:rFonts w:ascii="Cambria" w:eastAsia="Calibri" w:hAnsi="Cambria"/>
          <w:i/>
          <w:color w:val="000000"/>
          <w:sz w:val="20"/>
          <w:szCs w:val="20"/>
          <w:lang w:eastAsia="en-US"/>
        </w:rPr>
        <w:t>, że sposób reprezentacji spółki/konsorcjum* dla potrzeb niniejszego zamówienia jest następujący:</w:t>
      </w:r>
    </w:p>
    <w:p w14:paraId="79BDD421" w14:textId="31D88B8F" w:rsidR="00B4461F" w:rsidRPr="00FB3724" w:rsidRDefault="00B4461F" w:rsidP="00B4461F">
      <w:pPr>
        <w:suppressAutoHyphens w:val="0"/>
        <w:autoSpaceDE w:val="0"/>
        <w:adjustRightInd w:val="0"/>
        <w:ind w:left="426"/>
        <w:jc w:val="both"/>
        <w:rPr>
          <w:rFonts w:ascii="Cambria" w:eastAsia="Calibri" w:hAnsi="Cambria"/>
          <w:i/>
          <w:color w:val="000000"/>
          <w:sz w:val="20"/>
          <w:szCs w:val="20"/>
          <w:lang w:eastAsia="en-US"/>
        </w:rPr>
      </w:pPr>
      <w:r w:rsidRPr="00FB3724">
        <w:rPr>
          <w:rFonts w:ascii="Cambria" w:eastAsia="Calibri" w:hAnsi="Cambria"/>
          <w:i/>
          <w:color w:val="000000"/>
          <w:sz w:val="20"/>
          <w:szCs w:val="20"/>
          <w:lang w:eastAsia="en-US"/>
        </w:rPr>
        <w:t>......................................................................................................................</w:t>
      </w:r>
      <w:r w:rsidR="00E10669">
        <w:rPr>
          <w:rFonts w:ascii="Cambria" w:eastAsia="Calibri" w:hAnsi="Cambria"/>
          <w:i/>
          <w:color w:val="000000"/>
          <w:sz w:val="20"/>
          <w:szCs w:val="20"/>
          <w:lang w:eastAsia="en-US"/>
        </w:rPr>
        <w:t>......................</w:t>
      </w:r>
      <w:r w:rsidRPr="00FB3724">
        <w:rPr>
          <w:rFonts w:ascii="Cambria" w:eastAsia="Calibri" w:hAnsi="Cambria"/>
          <w:i/>
          <w:color w:val="000000"/>
          <w:sz w:val="20"/>
          <w:szCs w:val="20"/>
          <w:lang w:eastAsia="en-US"/>
        </w:rPr>
        <w:t>............................................................................</w:t>
      </w:r>
    </w:p>
    <w:p w14:paraId="027FE6C2" w14:textId="77777777" w:rsidR="00B4461F" w:rsidRPr="00E10669" w:rsidRDefault="00B4461F" w:rsidP="00B4461F">
      <w:pPr>
        <w:suppressAutoHyphens w:val="0"/>
        <w:autoSpaceDE w:val="0"/>
        <w:adjustRightInd w:val="0"/>
        <w:ind w:left="426"/>
        <w:jc w:val="center"/>
        <w:rPr>
          <w:rFonts w:ascii="Cambria" w:eastAsia="Calibri" w:hAnsi="Cambria"/>
          <w:i/>
          <w:iCs/>
          <w:color w:val="000000"/>
          <w:sz w:val="18"/>
          <w:szCs w:val="18"/>
          <w:lang w:eastAsia="en-US"/>
        </w:rPr>
      </w:pPr>
      <w:r w:rsidRPr="00E10669">
        <w:rPr>
          <w:rFonts w:ascii="Cambria" w:eastAsia="Calibri" w:hAnsi="Cambria"/>
          <w:i/>
          <w:iCs/>
          <w:color w:val="000000"/>
          <w:sz w:val="18"/>
          <w:szCs w:val="18"/>
          <w:lang w:eastAsia="en-US"/>
        </w:rPr>
        <w:t>(wypełniają jedynie przedsiębiorcy składający wspólną ofertę-spółki cywilne lub konsorcja)</w:t>
      </w:r>
    </w:p>
    <w:p w14:paraId="7FC4622F" w14:textId="77777777" w:rsidR="00B4461F" w:rsidRPr="00FB3724" w:rsidRDefault="00B4461F" w:rsidP="00B4461F">
      <w:pPr>
        <w:suppressAutoHyphens w:val="0"/>
        <w:autoSpaceDE w:val="0"/>
        <w:adjustRightInd w:val="0"/>
        <w:ind w:left="426"/>
        <w:jc w:val="center"/>
        <w:rPr>
          <w:rFonts w:ascii="Cambria" w:eastAsia="Calibri" w:hAnsi="Cambria"/>
          <w:i/>
          <w:iCs/>
          <w:color w:val="000000"/>
          <w:sz w:val="20"/>
          <w:szCs w:val="20"/>
          <w:lang w:eastAsia="en-US"/>
        </w:rPr>
      </w:pPr>
    </w:p>
    <w:p w14:paraId="2E99F68F" w14:textId="5A134D95" w:rsidR="00695CAD" w:rsidRPr="00695CAD" w:rsidRDefault="00B4461F" w:rsidP="003A770D">
      <w:pPr>
        <w:numPr>
          <w:ilvl w:val="0"/>
          <w:numId w:val="36"/>
        </w:numPr>
        <w:suppressAutoHyphens w:val="0"/>
        <w:autoSpaceDE w:val="0"/>
        <w:autoSpaceDN/>
        <w:adjustRightInd w:val="0"/>
        <w:spacing w:after="120"/>
        <w:ind w:left="425" w:hanging="357"/>
        <w:jc w:val="both"/>
        <w:textAlignment w:val="auto"/>
        <w:rPr>
          <w:rFonts w:ascii="Cambria" w:eastAsia="Calibri" w:hAnsi="Cambria"/>
          <w:i/>
          <w:color w:val="000000"/>
          <w:sz w:val="20"/>
          <w:szCs w:val="20"/>
          <w:lang w:eastAsia="en-US"/>
        </w:rPr>
      </w:pPr>
      <w:r w:rsidRPr="00695CAD">
        <w:rPr>
          <w:rFonts w:ascii="Cambria" w:eastAsia="Calibri" w:hAnsi="Cambria"/>
          <w:b/>
          <w:bCs/>
          <w:i/>
          <w:color w:val="000000"/>
          <w:sz w:val="20"/>
          <w:szCs w:val="20"/>
          <w:lang w:eastAsia="en-US"/>
        </w:rPr>
        <w:t>OŚWIADCZAMY</w:t>
      </w:r>
      <w:r w:rsidR="00695CAD" w:rsidRPr="00695CAD">
        <w:rPr>
          <w:rFonts w:ascii="Cambria" w:hAnsi="Cambria"/>
          <w:sz w:val="20"/>
          <w:szCs w:val="20"/>
        </w:rPr>
        <w:t xml:space="preserve">, </w:t>
      </w:r>
      <w:r w:rsidR="00695CAD" w:rsidRPr="00695CAD">
        <w:rPr>
          <w:rFonts w:ascii="Cambria" w:hAnsi="Cambria"/>
          <w:i/>
          <w:iCs/>
          <w:sz w:val="20"/>
          <w:szCs w:val="20"/>
        </w:rPr>
        <w:t xml:space="preserve">iż informacje i dokumenty zawarte w odrębnym, stosownie oznaczonym i nazwanym załączniku  ____ (należy podać nazwę załącznika) stanowią tajemnicę przedsiębiorstwa w rozumieniu przepisów o zwalczaniu nieuczciwej konkurencji, co wykazaliśmy w załączniku do </w:t>
      </w:r>
      <w:r w:rsidR="0047404D">
        <w:rPr>
          <w:rFonts w:ascii="Cambria" w:hAnsi="Cambria"/>
          <w:i/>
          <w:iCs/>
          <w:sz w:val="20"/>
          <w:szCs w:val="20"/>
        </w:rPr>
        <w:t>o</w:t>
      </w:r>
      <w:r w:rsidR="00695CAD" w:rsidRPr="00695CAD">
        <w:rPr>
          <w:rFonts w:ascii="Cambria" w:hAnsi="Cambria"/>
          <w:i/>
          <w:iCs/>
          <w:sz w:val="20"/>
          <w:szCs w:val="20"/>
        </w:rPr>
        <w:t>ferty ____(należy podać nazwę załącznika) i zastrzegamy, że nie mogą być one udostępniane.</w:t>
      </w:r>
    </w:p>
    <w:p w14:paraId="584449C1" w14:textId="77777777" w:rsidR="00B4461F" w:rsidRPr="00FB3724" w:rsidRDefault="00B4461F" w:rsidP="003A770D">
      <w:pPr>
        <w:numPr>
          <w:ilvl w:val="0"/>
          <w:numId w:val="36"/>
        </w:numPr>
        <w:suppressAutoHyphens w:val="0"/>
        <w:autoSpaceDE w:val="0"/>
        <w:autoSpaceDN/>
        <w:adjustRightInd w:val="0"/>
        <w:spacing w:after="120"/>
        <w:ind w:left="425" w:hanging="357"/>
        <w:jc w:val="both"/>
        <w:textAlignment w:val="auto"/>
        <w:rPr>
          <w:rFonts w:ascii="Cambria" w:eastAsia="Calibri" w:hAnsi="Cambria"/>
          <w:i/>
          <w:color w:val="000000"/>
          <w:sz w:val="20"/>
          <w:szCs w:val="20"/>
          <w:lang w:eastAsia="en-US"/>
        </w:rPr>
      </w:pPr>
      <w:r w:rsidRPr="00FB3724">
        <w:rPr>
          <w:rFonts w:ascii="Cambria" w:eastAsia="Calibri" w:hAnsi="Cambria"/>
          <w:b/>
          <w:bCs/>
          <w:i/>
          <w:color w:val="000000"/>
          <w:sz w:val="20"/>
          <w:szCs w:val="20"/>
          <w:lang w:eastAsia="en-US"/>
        </w:rPr>
        <w:t>OŚWIADCZAMY</w:t>
      </w:r>
      <w:r w:rsidRPr="00FB3724">
        <w:rPr>
          <w:rFonts w:ascii="Cambria" w:eastAsia="Calibri" w:hAnsi="Cambria"/>
          <w:i/>
          <w:color w:val="000000"/>
          <w:sz w:val="20"/>
          <w:szCs w:val="20"/>
          <w:lang w:eastAsia="en-US"/>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4ECE5E0F" w14:textId="77777777" w:rsidR="00B4461F" w:rsidRPr="00FB3724" w:rsidRDefault="00B4461F" w:rsidP="003A770D">
      <w:pPr>
        <w:numPr>
          <w:ilvl w:val="0"/>
          <w:numId w:val="36"/>
        </w:numPr>
        <w:suppressAutoHyphens w:val="0"/>
        <w:autoSpaceDE w:val="0"/>
        <w:adjustRightInd w:val="0"/>
        <w:ind w:left="426" w:hanging="426"/>
        <w:jc w:val="both"/>
        <w:textAlignment w:val="auto"/>
        <w:rPr>
          <w:rFonts w:ascii="Cambria" w:eastAsia="Lucida Sans Unicode" w:hAnsi="Cambria"/>
          <w:i/>
          <w:iCs/>
          <w:color w:val="000000"/>
          <w:kern w:val="2"/>
          <w:sz w:val="20"/>
          <w:szCs w:val="20"/>
          <w:lang w:eastAsia="hi-IN" w:bidi="hi-IN"/>
        </w:rPr>
      </w:pPr>
      <w:r w:rsidRPr="00FB3724">
        <w:rPr>
          <w:rFonts w:ascii="Cambria" w:eastAsia="Lucida Sans Unicode" w:hAnsi="Cambria"/>
          <w:i/>
          <w:iCs/>
          <w:color w:val="000000"/>
          <w:kern w:val="2"/>
          <w:sz w:val="20"/>
          <w:szCs w:val="20"/>
          <w:lang w:eastAsia="hi-IN" w:bidi="hi-IN"/>
        </w:rPr>
        <w:t>Zgodnie art. 225 ust. 1 i 2  ustawy z dnia 11 września  2019r. Prawo Zamówień Publicznych</w:t>
      </w:r>
      <w:r w:rsidRPr="00FB3724">
        <w:rPr>
          <w:rFonts w:ascii="Cambria" w:eastAsia="Lucida Sans Unicode" w:hAnsi="Cambria"/>
          <w:color w:val="000000"/>
          <w:kern w:val="2"/>
          <w:sz w:val="20"/>
          <w:szCs w:val="20"/>
          <w:lang w:eastAsia="hi-IN" w:bidi="hi-IN"/>
        </w:rPr>
        <w:t xml:space="preserve"> </w:t>
      </w:r>
      <w:r w:rsidRPr="00FB3724">
        <w:rPr>
          <w:rFonts w:ascii="Cambria" w:eastAsia="Lucida Sans Unicode" w:hAnsi="Cambria"/>
          <w:b/>
          <w:bCs/>
          <w:color w:val="000000"/>
          <w:kern w:val="2"/>
          <w:sz w:val="20"/>
          <w:szCs w:val="20"/>
          <w:lang w:eastAsia="hi-IN" w:bidi="hi-IN"/>
        </w:rPr>
        <w:t>INFORMUJEMY,</w:t>
      </w:r>
      <w:r w:rsidRPr="00FB3724">
        <w:rPr>
          <w:rFonts w:ascii="Cambria" w:eastAsia="Lucida Sans Unicode" w:hAnsi="Cambria"/>
          <w:color w:val="000000"/>
          <w:kern w:val="2"/>
          <w:sz w:val="20"/>
          <w:szCs w:val="20"/>
          <w:lang w:eastAsia="hi-IN" w:bidi="hi-IN"/>
        </w:rPr>
        <w:t xml:space="preserve"> </w:t>
      </w:r>
      <w:r w:rsidRPr="00FB3724">
        <w:rPr>
          <w:rFonts w:ascii="Cambria" w:eastAsia="Lucida Sans Unicode" w:hAnsi="Cambria"/>
          <w:i/>
          <w:iCs/>
          <w:color w:val="000000"/>
          <w:kern w:val="2"/>
          <w:sz w:val="20"/>
          <w:szCs w:val="20"/>
          <w:lang w:eastAsia="hi-IN" w:bidi="hi-IN"/>
        </w:rPr>
        <w:t xml:space="preserve">że wybór naszej oferty </w:t>
      </w:r>
      <w:r w:rsidRPr="00FB3724">
        <w:rPr>
          <w:rFonts w:ascii="Cambria" w:eastAsia="Lucida Sans Unicode" w:hAnsi="Cambria"/>
          <w:b/>
          <w:bCs/>
          <w:i/>
          <w:iCs/>
          <w:color w:val="000000"/>
          <w:kern w:val="2"/>
          <w:sz w:val="20"/>
          <w:szCs w:val="20"/>
          <w:lang w:eastAsia="hi-IN" w:bidi="hi-IN"/>
        </w:rPr>
        <w:t>będzie/nie będzie</w:t>
      </w:r>
      <w:r w:rsidRPr="00FB3724">
        <w:rPr>
          <w:rFonts w:ascii="Cambria" w:eastAsia="Lucida Sans Unicode" w:hAnsi="Cambria"/>
          <w:bCs/>
          <w:i/>
          <w:iCs/>
          <w:color w:val="000000"/>
          <w:kern w:val="2"/>
          <w:sz w:val="20"/>
          <w:szCs w:val="20"/>
          <w:lang w:eastAsia="hi-IN" w:bidi="hi-IN"/>
        </w:rPr>
        <w:t xml:space="preserve">* </w:t>
      </w:r>
      <w:r w:rsidRPr="00FB3724">
        <w:rPr>
          <w:rFonts w:ascii="Cambria" w:eastAsia="Lucida Sans Unicode" w:hAnsi="Cambria"/>
          <w:i/>
          <w:iCs/>
          <w:color w:val="000000"/>
          <w:kern w:val="2"/>
          <w:sz w:val="20"/>
          <w:szCs w:val="20"/>
          <w:lang w:eastAsia="hi-IN" w:bidi="hi-IN"/>
        </w:rPr>
        <w:t>prowadzić u Zamawiającego do wystąpienia obowiązku podatkowego.</w:t>
      </w:r>
    </w:p>
    <w:p w14:paraId="5DFB4355" w14:textId="77777777" w:rsidR="00B4461F" w:rsidRPr="00FB3724" w:rsidRDefault="00B4461F" w:rsidP="00B4461F">
      <w:pPr>
        <w:ind w:left="426"/>
        <w:jc w:val="both"/>
        <w:rPr>
          <w:rFonts w:ascii="Cambria" w:eastAsia="Lucida Sans Unicode" w:hAnsi="Cambria"/>
          <w:i/>
          <w:iCs/>
          <w:color w:val="000000"/>
          <w:kern w:val="2"/>
          <w:sz w:val="20"/>
          <w:szCs w:val="20"/>
          <w:lang w:eastAsia="hi-IN" w:bidi="hi-IN"/>
        </w:rPr>
      </w:pPr>
      <w:r w:rsidRPr="00FB3724">
        <w:rPr>
          <w:rFonts w:ascii="Cambria" w:eastAsia="Lucida Sans Unicode" w:hAnsi="Cambria"/>
          <w:i/>
          <w:iCs/>
          <w:color w:val="000000"/>
          <w:kern w:val="2"/>
          <w:sz w:val="20"/>
          <w:szCs w:val="20"/>
          <w:lang w:eastAsia="hi-IN" w:bidi="hi-IN"/>
        </w:rPr>
        <w:t xml:space="preserve">(Jeśli będzie to należy wymienić jakich towarów i/lub usług dotyczy: …………………………………………………………………………………………………………………………………………) </w:t>
      </w:r>
    </w:p>
    <w:p w14:paraId="0B530493" w14:textId="77777777" w:rsidR="00B4461F" w:rsidRPr="00FB3724" w:rsidRDefault="00B4461F" w:rsidP="00B4461F">
      <w:pPr>
        <w:suppressAutoHyphens w:val="0"/>
        <w:spacing w:before="100"/>
        <w:ind w:left="426"/>
        <w:jc w:val="both"/>
        <w:rPr>
          <w:rFonts w:ascii="Cambria" w:hAnsi="Cambria"/>
          <w:i/>
          <w:iCs/>
          <w:sz w:val="20"/>
          <w:szCs w:val="20"/>
        </w:rPr>
      </w:pPr>
      <w:r w:rsidRPr="00FB3724">
        <w:rPr>
          <w:rFonts w:ascii="Cambria" w:eastAsia="Lucida Sans Unicode" w:hAnsi="Cambria"/>
          <w:i/>
          <w:iCs/>
          <w:color w:val="000000"/>
          <w:kern w:val="2"/>
          <w:sz w:val="20"/>
          <w:szCs w:val="20"/>
          <w:lang w:eastAsia="hi-IN" w:bidi="hi-IN"/>
        </w:rPr>
        <w:t>Wartość towarów / usług  powodująca obowiązek podatkowy u Zamawiającego to ………………zł netto.  Stawka podatku od towarów i usług, która będzie miała zastosowanie  ……….</w:t>
      </w:r>
    </w:p>
    <w:p w14:paraId="0AE33613" w14:textId="257BDA2F" w:rsidR="00B4461F" w:rsidRPr="00FB3724" w:rsidRDefault="00B4461F" w:rsidP="00B4461F">
      <w:pPr>
        <w:suppressAutoHyphens w:val="0"/>
        <w:spacing w:before="100"/>
        <w:ind w:left="426"/>
        <w:jc w:val="both"/>
        <w:rPr>
          <w:rFonts w:ascii="Cambria" w:eastAsia="Lucida Sans Unicode" w:hAnsi="Cambria"/>
          <w:i/>
          <w:iCs/>
          <w:color w:val="000000"/>
          <w:kern w:val="2"/>
          <w:sz w:val="20"/>
          <w:szCs w:val="20"/>
          <w:lang w:eastAsia="hi-IN" w:bidi="hi-IN"/>
        </w:rPr>
      </w:pPr>
      <w:r w:rsidRPr="00FB3724">
        <w:rPr>
          <w:rFonts w:ascii="Cambria" w:eastAsia="Lucida Sans Unicode" w:hAnsi="Cambria"/>
          <w:i/>
          <w:iCs/>
          <w:color w:val="000000"/>
          <w:kern w:val="2"/>
          <w:sz w:val="20"/>
          <w:szCs w:val="20"/>
          <w:lang w:eastAsia="hi-IN" w:bidi="hi-IN"/>
        </w:rPr>
        <w:t>Oświadczam, że nie wypełnienie oferty w zakresie pkt 1</w:t>
      </w:r>
      <w:r w:rsidR="003B46BF">
        <w:rPr>
          <w:rFonts w:ascii="Cambria" w:eastAsia="Lucida Sans Unicode" w:hAnsi="Cambria"/>
          <w:i/>
          <w:iCs/>
          <w:color w:val="000000"/>
          <w:kern w:val="2"/>
          <w:sz w:val="20"/>
          <w:szCs w:val="20"/>
          <w:lang w:eastAsia="hi-IN" w:bidi="hi-IN"/>
        </w:rPr>
        <w:t>0</w:t>
      </w:r>
      <w:r w:rsidRPr="00FB3724">
        <w:rPr>
          <w:rFonts w:ascii="Cambria" w:eastAsia="Lucida Sans Unicode" w:hAnsi="Cambria"/>
          <w:i/>
          <w:iCs/>
          <w:color w:val="000000"/>
          <w:kern w:val="2"/>
          <w:sz w:val="20"/>
          <w:szCs w:val="20"/>
          <w:lang w:eastAsia="hi-IN" w:bidi="hi-IN"/>
        </w:rPr>
        <w:t xml:space="preserve"> oznacza, że jej złożenie nie prowadzi do powstania obowiązku podatkowego po stronie Zamawiającego.</w:t>
      </w:r>
    </w:p>
    <w:p w14:paraId="754E0175" w14:textId="1A611F92" w:rsidR="00B4461F" w:rsidRPr="00117D35" w:rsidRDefault="00B4461F" w:rsidP="00117D35">
      <w:pPr>
        <w:suppressAutoHyphens w:val="0"/>
        <w:autoSpaceDE w:val="0"/>
        <w:adjustRightInd w:val="0"/>
        <w:spacing w:before="60" w:after="60"/>
        <w:ind w:left="425"/>
        <w:jc w:val="both"/>
        <w:rPr>
          <w:rFonts w:ascii="Cambria" w:eastAsia="Calibri" w:hAnsi="Cambria"/>
          <w:i/>
          <w:sz w:val="18"/>
          <w:szCs w:val="18"/>
          <w:lang w:eastAsia="en-US"/>
        </w:rPr>
      </w:pPr>
      <w:r w:rsidRPr="00B4461F">
        <w:rPr>
          <w:rFonts w:ascii="Cambria" w:hAnsi="Cambria"/>
          <w:sz w:val="18"/>
          <w:szCs w:val="18"/>
        </w:rPr>
        <w:t>*</w:t>
      </w:r>
      <w:r w:rsidRPr="00B4461F">
        <w:rPr>
          <w:rFonts w:ascii="Cambria" w:hAnsi="Cambria"/>
          <w:b/>
          <w:i/>
          <w:sz w:val="18"/>
          <w:szCs w:val="18"/>
        </w:rPr>
        <w:t>niewłaściwe skreślić</w:t>
      </w:r>
    </w:p>
    <w:p w14:paraId="4C9ADED0" w14:textId="3CFEBCEC" w:rsidR="00B4461F" w:rsidRPr="00FB3724" w:rsidRDefault="00B4461F" w:rsidP="003A770D">
      <w:pPr>
        <w:numPr>
          <w:ilvl w:val="0"/>
          <w:numId w:val="36"/>
        </w:numPr>
        <w:suppressAutoHyphens w:val="0"/>
        <w:autoSpaceDE w:val="0"/>
        <w:adjustRightInd w:val="0"/>
        <w:spacing w:after="120"/>
        <w:ind w:left="426"/>
        <w:jc w:val="both"/>
        <w:textAlignment w:val="auto"/>
        <w:rPr>
          <w:rFonts w:ascii="Cambria" w:eastAsia="Calibri" w:hAnsi="Cambria"/>
          <w:bCs/>
          <w:i/>
          <w:sz w:val="20"/>
          <w:szCs w:val="20"/>
          <w:lang w:eastAsia="en-US"/>
        </w:rPr>
      </w:pPr>
      <w:r w:rsidRPr="00FB3724">
        <w:rPr>
          <w:rFonts w:ascii="Cambria" w:eastAsia="Calibri" w:hAnsi="Cambria"/>
          <w:b/>
          <w:bCs/>
          <w:i/>
          <w:sz w:val="20"/>
          <w:szCs w:val="20"/>
          <w:lang w:eastAsia="en-US"/>
        </w:rPr>
        <w:t>OŚWIADCZAMY,</w:t>
      </w:r>
      <w:r w:rsidRPr="00FB3724">
        <w:rPr>
          <w:rFonts w:ascii="Cambria" w:eastAsia="Calibri" w:hAnsi="Cambria"/>
          <w:bCs/>
          <w:i/>
          <w:sz w:val="20"/>
          <w:szCs w:val="20"/>
          <w:lang w:eastAsia="en-US"/>
        </w:rPr>
        <w:t xml:space="preserve"> że wypełniliśmy obowiązki informacyjne przewidziane w art. 13 lub art. 14 RODO</w:t>
      </w:r>
      <w:r w:rsidRPr="00FB3724">
        <w:rPr>
          <w:rFonts w:ascii="Cambria" w:eastAsia="Calibri" w:hAnsi="Cambria"/>
          <w:bCs/>
          <w:i/>
          <w:sz w:val="20"/>
          <w:szCs w:val="20"/>
          <w:vertAlign w:val="superscript"/>
          <w:lang w:eastAsia="en-US"/>
        </w:rPr>
        <w:t>1</w:t>
      </w:r>
      <w:r w:rsidRPr="00FB3724">
        <w:rPr>
          <w:rFonts w:ascii="Cambria" w:eastAsia="Calibri" w:hAnsi="Cambria"/>
          <w:bCs/>
          <w:i/>
          <w:sz w:val="20"/>
          <w:szCs w:val="20"/>
          <w:lang w:eastAsia="en-US"/>
        </w:rPr>
        <w:t xml:space="preserve"> wobec osób fizycznych, od których dane osobowe bezpośrednio lub pośrednio pozyskaliśmy w celu ubiegania się o udzielenie zamówienia publicznego w niniejszym postępowaniu.</w:t>
      </w:r>
      <w:r w:rsidR="008969E4" w:rsidRPr="00FB3724">
        <w:rPr>
          <w:rFonts w:ascii="Cambria" w:eastAsia="Calibri" w:hAnsi="Cambria"/>
          <w:bCs/>
          <w:i/>
          <w:sz w:val="20"/>
          <w:szCs w:val="20"/>
          <w:lang w:eastAsia="en-US"/>
        </w:rPr>
        <w:t>*</w:t>
      </w:r>
    </w:p>
    <w:p w14:paraId="6C62AE65" w14:textId="77777777" w:rsidR="00B4461F" w:rsidRPr="00FB3724" w:rsidRDefault="00B4461F" w:rsidP="00B4461F">
      <w:pPr>
        <w:suppressAutoHyphens w:val="0"/>
        <w:autoSpaceDE w:val="0"/>
        <w:adjustRightInd w:val="0"/>
        <w:spacing w:after="120"/>
        <w:ind w:left="426"/>
        <w:jc w:val="both"/>
        <w:textAlignment w:val="auto"/>
        <w:rPr>
          <w:rFonts w:ascii="Cambria" w:eastAsia="Calibri" w:hAnsi="Cambria"/>
          <w:bCs/>
          <w:i/>
          <w:sz w:val="20"/>
          <w:szCs w:val="20"/>
          <w:lang w:eastAsia="en-US"/>
        </w:rPr>
      </w:pPr>
      <w:r w:rsidRPr="00FB3724">
        <w:rPr>
          <w:rFonts w:ascii="Cambria" w:eastAsia="Calibri" w:hAnsi="Cambria"/>
          <w:bCs/>
          <w:i/>
          <w:sz w:val="20"/>
          <w:szCs w:val="20"/>
          <w:vertAlign w:val="superscript"/>
          <w:lang w:eastAsia="en-US"/>
        </w:rPr>
        <w:t>1)</w:t>
      </w:r>
      <w:r w:rsidRPr="00FB3724">
        <w:rPr>
          <w:rFonts w:ascii="Cambria" w:eastAsia="Calibri" w:hAnsi="Cambria"/>
          <w:bCs/>
          <w:i/>
          <w:sz w:val="20"/>
          <w:szCs w:val="20"/>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C95AEB" w14:textId="77777777" w:rsidR="00B4461F" w:rsidRPr="00FB3724" w:rsidRDefault="00B4461F" w:rsidP="00B4461F">
      <w:pPr>
        <w:suppressAutoHyphens w:val="0"/>
        <w:autoSpaceDE w:val="0"/>
        <w:adjustRightInd w:val="0"/>
        <w:spacing w:after="120"/>
        <w:ind w:left="426"/>
        <w:jc w:val="both"/>
        <w:textAlignment w:val="auto"/>
        <w:rPr>
          <w:rFonts w:ascii="Cambria" w:eastAsia="Lucida Sans Unicode" w:hAnsi="Cambria"/>
          <w:kern w:val="2"/>
          <w:sz w:val="20"/>
          <w:szCs w:val="20"/>
          <w:lang w:eastAsia="hi-IN" w:bidi="hi-IN"/>
        </w:rPr>
      </w:pPr>
      <w:r w:rsidRPr="00FB3724">
        <w:rPr>
          <w:rFonts w:ascii="Cambria" w:eastAsia="Calibri" w:hAnsi="Cambria"/>
          <w:bCs/>
          <w:i/>
          <w:sz w:val="20"/>
          <w:szCs w:val="20"/>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B1B785" w14:textId="1B6DF63F" w:rsidR="00B4461F" w:rsidRPr="003B46BF" w:rsidRDefault="00B4461F" w:rsidP="003A770D">
      <w:pPr>
        <w:numPr>
          <w:ilvl w:val="0"/>
          <w:numId w:val="36"/>
        </w:numPr>
        <w:suppressAutoHyphens w:val="0"/>
        <w:autoSpaceDE w:val="0"/>
        <w:adjustRightInd w:val="0"/>
        <w:spacing w:after="120"/>
        <w:ind w:left="425" w:hanging="425"/>
        <w:jc w:val="both"/>
        <w:textAlignment w:val="auto"/>
        <w:rPr>
          <w:rFonts w:ascii="Cambria" w:eastAsia="Lucida Sans Unicode" w:hAnsi="Cambria"/>
          <w:kern w:val="2"/>
          <w:sz w:val="20"/>
          <w:szCs w:val="20"/>
          <w:lang w:eastAsia="hi-IN" w:bidi="hi-IN"/>
        </w:rPr>
      </w:pPr>
      <w:r w:rsidRPr="00FB3724">
        <w:rPr>
          <w:rFonts w:ascii="Cambria" w:eastAsia="Calibri" w:hAnsi="Cambria"/>
          <w:b/>
          <w:bCs/>
          <w:i/>
          <w:sz w:val="20"/>
          <w:szCs w:val="20"/>
          <w:lang w:eastAsia="en-US"/>
        </w:rPr>
        <w:t>OŚWIADCZAMY</w:t>
      </w:r>
      <w:r w:rsidRPr="00FB3724">
        <w:rPr>
          <w:rFonts w:ascii="Cambria" w:hAnsi="Cambria"/>
          <w:sz w:val="20"/>
          <w:szCs w:val="20"/>
        </w:rPr>
        <w:t xml:space="preserve">, </w:t>
      </w:r>
      <w:r w:rsidRPr="00FB3724">
        <w:rPr>
          <w:rFonts w:ascii="Cambria" w:hAnsi="Cambria"/>
          <w:i/>
          <w:iCs/>
          <w:sz w:val="20"/>
          <w:szCs w:val="20"/>
        </w:rPr>
        <w:t xml:space="preserve">że znane są nam przepisy ustawy z dnia 11 stycznia 2018 r. o </w:t>
      </w:r>
      <w:proofErr w:type="spellStart"/>
      <w:r w:rsidRPr="00FB3724">
        <w:rPr>
          <w:rFonts w:ascii="Cambria" w:hAnsi="Cambria"/>
          <w:i/>
          <w:iCs/>
          <w:sz w:val="20"/>
          <w:szCs w:val="20"/>
        </w:rPr>
        <w:t>elektromobilności</w:t>
      </w:r>
      <w:proofErr w:type="spellEnd"/>
      <w:r w:rsidRPr="00FB3724">
        <w:rPr>
          <w:rFonts w:ascii="Cambria" w:hAnsi="Cambria"/>
          <w:i/>
          <w:iCs/>
          <w:sz w:val="20"/>
          <w:szCs w:val="20"/>
        </w:rPr>
        <w:t xml:space="preserve"> i paliwach alternatywnych (</w:t>
      </w:r>
      <w:proofErr w:type="spellStart"/>
      <w:r w:rsidRPr="00FB3724">
        <w:rPr>
          <w:rFonts w:ascii="Cambria" w:hAnsi="Cambria"/>
          <w:i/>
          <w:iCs/>
          <w:sz w:val="20"/>
          <w:szCs w:val="20"/>
        </w:rPr>
        <w:t>t.j</w:t>
      </w:r>
      <w:proofErr w:type="spellEnd"/>
      <w:r w:rsidRPr="00FB3724">
        <w:rPr>
          <w:rFonts w:ascii="Cambria" w:hAnsi="Cambria"/>
          <w:i/>
          <w:iCs/>
          <w:sz w:val="20"/>
          <w:szCs w:val="20"/>
        </w:rPr>
        <w:t>. Dz. U. z 2022 r. poz. 1083 ze zm.) i wynikające z niej obowiązki nałożone na Wykonawcę w związku z realizacją niniejszego zamówienia.</w:t>
      </w:r>
    </w:p>
    <w:p w14:paraId="648C9910" w14:textId="63DE1FEA" w:rsidR="003B46BF" w:rsidRPr="003B46BF" w:rsidRDefault="003B46BF" w:rsidP="003A770D">
      <w:pPr>
        <w:numPr>
          <w:ilvl w:val="0"/>
          <w:numId w:val="36"/>
        </w:numPr>
        <w:suppressAutoHyphens w:val="0"/>
        <w:spacing w:after="120"/>
        <w:ind w:left="425" w:hanging="357"/>
        <w:jc w:val="both"/>
        <w:textAlignment w:val="auto"/>
        <w:rPr>
          <w:rFonts w:ascii="Cambria" w:eastAsia="Calibri" w:hAnsi="Cambria"/>
          <w:i/>
          <w:iCs/>
          <w:sz w:val="20"/>
          <w:szCs w:val="20"/>
          <w:lang w:eastAsia="en-US"/>
        </w:rPr>
      </w:pPr>
      <w:r w:rsidRPr="00117D35">
        <w:rPr>
          <w:rFonts w:ascii="Cambria" w:hAnsi="Cambria"/>
          <w:b/>
          <w:i/>
          <w:iCs/>
          <w:sz w:val="20"/>
          <w:szCs w:val="20"/>
        </w:rPr>
        <w:t>ZOBOWIĄZUJEMY SIĘ</w:t>
      </w:r>
      <w:r w:rsidRPr="0057016B">
        <w:rPr>
          <w:rFonts w:ascii="Cambria" w:hAnsi="Cambria"/>
          <w:sz w:val="20"/>
          <w:szCs w:val="20"/>
        </w:rPr>
        <w:t xml:space="preserve"> </w:t>
      </w:r>
      <w:r w:rsidRPr="00531215">
        <w:rPr>
          <w:rFonts w:ascii="Cambria" w:hAnsi="Cambria"/>
          <w:i/>
          <w:iCs/>
          <w:sz w:val="20"/>
          <w:szCs w:val="20"/>
        </w:rPr>
        <w:t>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7DE72953" w14:textId="77777777" w:rsidR="00B4461F" w:rsidRPr="00FB3724" w:rsidRDefault="00B4461F" w:rsidP="003A770D">
      <w:pPr>
        <w:numPr>
          <w:ilvl w:val="0"/>
          <w:numId w:val="36"/>
        </w:numPr>
        <w:suppressAutoHyphens w:val="0"/>
        <w:autoSpaceDE w:val="0"/>
        <w:autoSpaceDN/>
        <w:adjustRightInd w:val="0"/>
        <w:ind w:left="426" w:hanging="426"/>
        <w:contextualSpacing/>
        <w:jc w:val="both"/>
        <w:textAlignment w:val="auto"/>
        <w:rPr>
          <w:rFonts w:ascii="Cambria" w:eastAsia="Calibri" w:hAnsi="Cambria"/>
          <w:bCs/>
          <w:i/>
          <w:sz w:val="20"/>
          <w:szCs w:val="20"/>
          <w:lang w:eastAsia="en-US"/>
        </w:rPr>
      </w:pPr>
      <w:r w:rsidRPr="00FB3724">
        <w:rPr>
          <w:rFonts w:ascii="Cambria" w:eastAsia="Calibri" w:hAnsi="Cambria"/>
          <w:b/>
          <w:bCs/>
          <w:i/>
          <w:color w:val="000000"/>
          <w:sz w:val="20"/>
          <w:szCs w:val="20"/>
          <w:lang w:eastAsia="en-US"/>
        </w:rPr>
        <w:t xml:space="preserve">ZAŁĄCZNIKAMI </w:t>
      </w:r>
      <w:r w:rsidRPr="00FB3724">
        <w:rPr>
          <w:rFonts w:ascii="Cambria" w:eastAsia="Calibri" w:hAnsi="Cambria"/>
          <w:i/>
          <w:color w:val="000000"/>
          <w:sz w:val="20"/>
          <w:szCs w:val="20"/>
          <w:lang w:eastAsia="en-US"/>
        </w:rPr>
        <w:t>do niniejszej oferty są:</w:t>
      </w:r>
    </w:p>
    <w:p w14:paraId="28295C06" w14:textId="77777777" w:rsidR="00B4461F" w:rsidRPr="00FB3724" w:rsidRDefault="00B4461F" w:rsidP="003A770D">
      <w:pPr>
        <w:numPr>
          <w:ilvl w:val="0"/>
          <w:numId w:val="38"/>
        </w:numPr>
        <w:suppressAutoHyphens w:val="0"/>
        <w:autoSpaceDE w:val="0"/>
        <w:autoSpaceDN/>
        <w:adjustRightInd w:val="0"/>
        <w:ind w:left="567" w:hanging="284"/>
        <w:contextualSpacing/>
        <w:jc w:val="both"/>
        <w:textAlignment w:val="auto"/>
        <w:rPr>
          <w:rFonts w:ascii="Cambria" w:eastAsia="Calibri" w:hAnsi="Cambria"/>
          <w:i/>
          <w:color w:val="000000"/>
          <w:sz w:val="20"/>
          <w:szCs w:val="20"/>
          <w:lang w:eastAsia="en-US"/>
        </w:rPr>
      </w:pPr>
      <w:r w:rsidRPr="00FB3724">
        <w:rPr>
          <w:rFonts w:ascii="Cambria" w:eastAsia="Calibri" w:hAnsi="Cambria"/>
          <w:i/>
          <w:color w:val="000000"/>
          <w:sz w:val="20"/>
          <w:szCs w:val="20"/>
          <w:lang w:eastAsia="en-US"/>
        </w:rPr>
        <w:t>...................................................................................................</w:t>
      </w:r>
    </w:p>
    <w:p w14:paraId="55BC2A38" w14:textId="77777777" w:rsidR="00B4461F" w:rsidRPr="00FB3724" w:rsidRDefault="00B4461F" w:rsidP="003A770D">
      <w:pPr>
        <w:numPr>
          <w:ilvl w:val="0"/>
          <w:numId w:val="38"/>
        </w:numPr>
        <w:suppressAutoHyphens w:val="0"/>
        <w:autoSpaceDE w:val="0"/>
        <w:autoSpaceDN/>
        <w:adjustRightInd w:val="0"/>
        <w:ind w:left="567" w:hanging="284"/>
        <w:contextualSpacing/>
        <w:jc w:val="both"/>
        <w:textAlignment w:val="auto"/>
        <w:rPr>
          <w:rFonts w:ascii="Cambria" w:eastAsia="Calibri" w:hAnsi="Cambria"/>
          <w:i/>
          <w:color w:val="000000"/>
          <w:sz w:val="20"/>
          <w:szCs w:val="20"/>
          <w:lang w:eastAsia="en-US"/>
        </w:rPr>
      </w:pPr>
      <w:r w:rsidRPr="00FB3724">
        <w:rPr>
          <w:rFonts w:ascii="Cambria" w:eastAsia="Calibri" w:hAnsi="Cambria"/>
          <w:i/>
          <w:color w:val="000000"/>
          <w:sz w:val="20"/>
          <w:szCs w:val="20"/>
          <w:lang w:eastAsia="en-US"/>
        </w:rPr>
        <w:t>................................................................................................</w:t>
      </w:r>
    </w:p>
    <w:p w14:paraId="2EAC9098" w14:textId="77777777" w:rsidR="00B4461F" w:rsidRPr="00FB3724" w:rsidRDefault="00B4461F" w:rsidP="003A770D">
      <w:pPr>
        <w:numPr>
          <w:ilvl w:val="0"/>
          <w:numId w:val="38"/>
        </w:numPr>
        <w:suppressAutoHyphens w:val="0"/>
        <w:autoSpaceDE w:val="0"/>
        <w:autoSpaceDN/>
        <w:adjustRightInd w:val="0"/>
        <w:ind w:left="567" w:hanging="284"/>
        <w:contextualSpacing/>
        <w:jc w:val="both"/>
        <w:textAlignment w:val="auto"/>
        <w:rPr>
          <w:rFonts w:ascii="Cambria" w:eastAsia="Calibri" w:hAnsi="Cambria"/>
          <w:i/>
          <w:color w:val="000000"/>
          <w:sz w:val="20"/>
          <w:szCs w:val="20"/>
          <w:lang w:eastAsia="en-US"/>
        </w:rPr>
      </w:pPr>
      <w:r w:rsidRPr="00FB3724">
        <w:rPr>
          <w:rFonts w:ascii="Cambria" w:eastAsia="Calibri" w:hAnsi="Cambria"/>
          <w:i/>
          <w:color w:val="000000"/>
          <w:sz w:val="20"/>
          <w:szCs w:val="20"/>
          <w:lang w:eastAsia="en-US"/>
        </w:rPr>
        <w:t>...................................................................................................</w:t>
      </w:r>
    </w:p>
    <w:p w14:paraId="2D33E06D" w14:textId="77777777" w:rsidR="00B4461F" w:rsidRPr="00FB3724" w:rsidRDefault="00B4461F" w:rsidP="003A770D">
      <w:pPr>
        <w:numPr>
          <w:ilvl w:val="0"/>
          <w:numId w:val="38"/>
        </w:numPr>
        <w:suppressAutoHyphens w:val="0"/>
        <w:autoSpaceDE w:val="0"/>
        <w:autoSpaceDN/>
        <w:adjustRightInd w:val="0"/>
        <w:ind w:left="567" w:hanging="284"/>
        <w:contextualSpacing/>
        <w:jc w:val="both"/>
        <w:textAlignment w:val="auto"/>
        <w:rPr>
          <w:rFonts w:ascii="Cambria" w:eastAsia="Calibri" w:hAnsi="Cambria"/>
          <w:i/>
          <w:color w:val="000000"/>
          <w:sz w:val="20"/>
          <w:szCs w:val="20"/>
          <w:lang w:eastAsia="en-US"/>
        </w:rPr>
      </w:pPr>
      <w:r w:rsidRPr="00FB3724">
        <w:rPr>
          <w:rFonts w:ascii="Cambria" w:eastAsia="Calibri" w:hAnsi="Cambria"/>
          <w:i/>
          <w:color w:val="000000"/>
          <w:sz w:val="20"/>
          <w:szCs w:val="20"/>
          <w:lang w:eastAsia="en-US"/>
        </w:rPr>
        <w:t>……………………………………………………………………….</w:t>
      </w:r>
    </w:p>
    <w:p w14:paraId="30B610ED" w14:textId="7FA59E2A" w:rsidR="00B4461F" w:rsidRPr="00FB3724" w:rsidRDefault="00B4461F" w:rsidP="00117D35">
      <w:pPr>
        <w:suppressAutoHyphens w:val="0"/>
        <w:autoSpaceDE w:val="0"/>
        <w:adjustRightInd w:val="0"/>
        <w:jc w:val="right"/>
        <w:rPr>
          <w:rFonts w:ascii="Cambria" w:eastAsia="Calibri" w:hAnsi="Cambria" w:cs="Verdana"/>
          <w:b/>
          <w:i/>
          <w:color w:val="000000"/>
          <w:sz w:val="20"/>
          <w:szCs w:val="20"/>
          <w:lang w:eastAsia="en-US"/>
        </w:rPr>
      </w:pPr>
      <w:r w:rsidRPr="00FB3724">
        <w:rPr>
          <w:rFonts w:ascii="Cambria" w:eastAsia="Calibri" w:hAnsi="Cambria" w:cs="Verdana"/>
          <w:b/>
          <w:i/>
          <w:color w:val="000000"/>
          <w:sz w:val="20"/>
          <w:szCs w:val="20"/>
          <w:lang w:eastAsia="en-US"/>
        </w:rPr>
        <w:t xml:space="preserve">                                                                                                             </w:t>
      </w:r>
    </w:p>
    <w:p w14:paraId="53B41BE1" w14:textId="77777777" w:rsidR="00B4461F" w:rsidRPr="00B4461F" w:rsidRDefault="00B4461F" w:rsidP="00B4461F">
      <w:pPr>
        <w:suppressAutoHyphens w:val="0"/>
        <w:autoSpaceDE w:val="0"/>
        <w:adjustRightInd w:val="0"/>
        <w:jc w:val="both"/>
        <w:rPr>
          <w:rFonts w:ascii="Cambria" w:eastAsia="Calibri" w:hAnsi="Cambria" w:cs="Verdana"/>
          <w:i/>
          <w:color w:val="000000"/>
          <w:sz w:val="18"/>
          <w:szCs w:val="18"/>
          <w:lang w:eastAsia="en-US"/>
        </w:rPr>
      </w:pPr>
      <w:r w:rsidRPr="00B4461F">
        <w:rPr>
          <w:rFonts w:ascii="Cambria" w:eastAsia="Calibri" w:hAnsi="Cambria" w:cs="Verdana"/>
          <w:i/>
          <w:color w:val="000000"/>
          <w:sz w:val="18"/>
          <w:szCs w:val="18"/>
          <w:lang w:eastAsia="en-US"/>
        </w:rPr>
        <w:t>* niepotrzebne skreślić</w:t>
      </w:r>
    </w:p>
    <w:p w14:paraId="15A948F8" w14:textId="77777777" w:rsidR="00117D35" w:rsidRDefault="00B4461F" w:rsidP="003B46BF">
      <w:pPr>
        <w:suppressAutoHyphens w:val="0"/>
        <w:autoSpaceDE w:val="0"/>
        <w:adjustRightInd w:val="0"/>
        <w:spacing w:after="240"/>
        <w:jc w:val="both"/>
        <w:rPr>
          <w:rFonts w:ascii="Cambria" w:eastAsia="Calibri" w:hAnsi="Cambria" w:cs="Verdana"/>
          <w:i/>
          <w:color w:val="000000"/>
          <w:sz w:val="18"/>
          <w:szCs w:val="18"/>
          <w:lang w:eastAsia="en-US"/>
        </w:rPr>
      </w:pPr>
      <w:r w:rsidRPr="00B4461F">
        <w:rPr>
          <w:rFonts w:ascii="Cambria" w:eastAsia="Calibri" w:hAnsi="Cambria" w:cs="Verdana"/>
          <w:i/>
          <w:color w:val="000000"/>
          <w:sz w:val="18"/>
          <w:szCs w:val="18"/>
          <w:vertAlign w:val="superscript"/>
          <w:lang w:eastAsia="en-US"/>
        </w:rPr>
        <w:t>1)</w:t>
      </w:r>
      <w:r w:rsidRPr="00B4461F">
        <w:rPr>
          <w:rFonts w:ascii="Cambria" w:eastAsia="Calibri" w:hAnsi="Cambria" w:cs="Verdana"/>
          <w:i/>
          <w:color w:val="000000"/>
          <w:sz w:val="18"/>
          <w:szCs w:val="18"/>
          <w:lang w:eastAsia="en-US"/>
        </w:rPr>
        <w:t>należy wpisać</w:t>
      </w:r>
    </w:p>
    <w:p w14:paraId="3321C30C" w14:textId="117A234F" w:rsidR="0039528F" w:rsidRPr="00117D35" w:rsidRDefault="0039528F" w:rsidP="00117D35">
      <w:pPr>
        <w:suppressAutoHyphens w:val="0"/>
        <w:autoSpaceDE w:val="0"/>
        <w:adjustRightInd w:val="0"/>
        <w:spacing w:before="60"/>
        <w:jc w:val="both"/>
        <w:rPr>
          <w:rFonts w:ascii="Cambria" w:eastAsia="Calibri" w:hAnsi="Cambria" w:cs="Verdana"/>
          <w:i/>
          <w:color w:val="000000"/>
          <w:sz w:val="18"/>
          <w:szCs w:val="18"/>
          <w:lang w:eastAsia="en-US"/>
        </w:rPr>
      </w:pPr>
      <w:r w:rsidRPr="0039528F">
        <w:rPr>
          <w:rFonts w:ascii="Cambria" w:eastAsia="Arial" w:hAnsi="Cambria" w:cs="Open Sans"/>
          <w:b/>
          <w:i/>
          <w:color w:val="FF0000"/>
          <w:kern w:val="2"/>
          <w:sz w:val="18"/>
          <w:szCs w:val="18"/>
          <w:lang w:eastAsia="zh-CN" w:bidi="hi-IN"/>
        </w:rPr>
        <w:t xml:space="preserve">Dokument należy wypełnić i podpisać kwalifikowanym podpisem elektronicznym. Zamawiający zaleca zapisanie dokumentu w formacie PDF. </w:t>
      </w:r>
    </w:p>
    <w:p w14:paraId="7D1DA1B8" w14:textId="77777777" w:rsidR="003B46BF" w:rsidRDefault="003B46BF" w:rsidP="00DE1FCB">
      <w:pPr>
        <w:ind w:right="-2"/>
        <w:jc w:val="right"/>
        <w:rPr>
          <w:rFonts w:ascii="Cambria" w:hAnsi="Cambria"/>
          <w:i/>
          <w:iCs/>
          <w:sz w:val="18"/>
          <w:szCs w:val="18"/>
        </w:rPr>
      </w:pPr>
    </w:p>
    <w:p w14:paraId="3793A724" w14:textId="77777777" w:rsidR="003B46BF" w:rsidRDefault="003B46BF" w:rsidP="00DE1FCB">
      <w:pPr>
        <w:ind w:right="-2"/>
        <w:jc w:val="right"/>
        <w:rPr>
          <w:rFonts w:ascii="Cambria" w:hAnsi="Cambria"/>
          <w:i/>
          <w:iCs/>
          <w:sz w:val="18"/>
          <w:szCs w:val="18"/>
        </w:rPr>
      </w:pPr>
    </w:p>
    <w:p w14:paraId="6603A988" w14:textId="77777777" w:rsidR="00014880" w:rsidRDefault="00014880" w:rsidP="00DE1FCB">
      <w:pPr>
        <w:ind w:right="-2"/>
        <w:jc w:val="right"/>
        <w:rPr>
          <w:rFonts w:ascii="Cambria" w:hAnsi="Cambria"/>
          <w:i/>
          <w:iCs/>
          <w:sz w:val="18"/>
          <w:szCs w:val="18"/>
        </w:rPr>
      </w:pPr>
    </w:p>
    <w:p w14:paraId="4E3261A3" w14:textId="77777777" w:rsidR="00014880" w:rsidRDefault="00014880" w:rsidP="00DE1FCB">
      <w:pPr>
        <w:ind w:right="-2"/>
        <w:jc w:val="right"/>
        <w:rPr>
          <w:rFonts w:ascii="Cambria" w:hAnsi="Cambria"/>
          <w:i/>
          <w:iCs/>
          <w:sz w:val="18"/>
          <w:szCs w:val="18"/>
        </w:rPr>
      </w:pPr>
    </w:p>
    <w:p w14:paraId="56933073" w14:textId="77777777" w:rsidR="00B76619" w:rsidRDefault="00B76619" w:rsidP="00DE1FCB">
      <w:pPr>
        <w:ind w:right="-2"/>
        <w:jc w:val="right"/>
        <w:rPr>
          <w:rFonts w:ascii="Cambria" w:hAnsi="Cambria"/>
          <w:i/>
          <w:iCs/>
          <w:sz w:val="18"/>
          <w:szCs w:val="18"/>
        </w:rPr>
      </w:pPr>
    </w:p>
    <w:p w14:paraId="76AADA9E" w14:textId="77777777" w:rsidR="00014880" w:rsidRDefault="00014880" w:rsidP="00DE1FCB">
      <w:pPr>
        <w:ind w:right="-2"/>
        <w:jc w:val="right"/>
        <w:rPr>
          <w:rFonts w:ascii="Cambria" w:hAnsi="Cambria"/>
          <w:i/>
          <w:iCs/>
          <w:sz w:val="18"/>
          <w:szCs w:val="18"/>
        </w:rPr>
      </w:pPr>
    </w:p>
    <w:p w14:paraId="301C22C3" w14:textId="7DD88673" w:rsidR="00816A3B" w:rsidRDefault="00DE1FCB" w:rsidP="00DE1FCB">
      <w:pPr>
        <w:ind w:right="-2"/>
        <w:jc w:val="right"/>
        <w:rPr>
          <w:rFonts w:ascii="Cambria" w:hAnsi="Cambria"/>
          <w:i/>
          <w:iCs/>
          <w:sz w:val="18"/>
          <w:szCs w:val="18"/>
        </w:rPr>
      </w:pPr>
      <w:r w:rsidRPr="008E342F">
        <w:rPr>
          <w:rFonts w:ascii="Cambria" w:hAnsi="Cambria"/>
          <w:i/>
          <w:iCs/>
          <w:sz w:val="18"/>
          <w:szCs w:val="18"/>
        </w:rPr>
        <w:lastRenderedPageBreak/>
        <w:t xml:space="preserve">Wzór formularza </w:t>
      </w:r>
      <w:r w:rsidR="00816A3B" w:rsidRPr="00816A3B">
        <w:rPr>
          <w:rFonts w:ascii="Cambria" w:hAnsi="Cambria"/>
          <w:i/>
          <w:iCs/>
          <w:sz w:val="18"/>
          <w:szCs w:val="18"/>
        </w:rPr>
        <w:t>„Kryterium oceny ofert – Doświadczenie personelu Wykonawcy”</w:t>
      </w:r>
    </w:p>
    <w:p w14:paraId="6C101604" w14:textId="2911EF75" w:rsidR="00DE1FCB" w:rsidRPr="008E342F" w:rsidRDefault="00DE1FCB" w:rsidP="00DE1FCB">
      <w:pPr>
        <w:ind w:right="-2"/>
        <w:jc w:val="right"/>
        <w:rPr>
          <w:rFonts w:ascii="Cambria" w:hAnsi="Cambria"/>
          <w:i/>
          <w:iCs/>
          <w:sz w:val="18"/>
          <w:szCs w:val="18"/>
        </w:rPr>
      </w:pPr>
      <w:r w:rsidRPr="008E342F">
        <w:rPr>
          <w:rFonts w:ascii="Cambria" w:hAnsi="Cambria"/>
          <w:i/>
          <w:iCs/>
          <w:sz w:val="18"/>
          <w:szCs w:val="18"/>
        </w:rPr>
        <w:t xml:space="preserve">Załącznik </w:t>
      </w:r>
      <w:r w:rsidR="005D01AA">
        <w:rPr>
          <w:rFonts w:ascii="Cambria" w:hAnsi="Cambria"/>
          <w:i/>
          <w:iCs/>
          <w:sz w:val="18"/>
          <w:szCs w:val="18"/>
        </w:rPr>
        <w:t xml:space="preserve">Nr </w:t>
      </w:r>
      <w:r w:rsidRPr="008E342F">
        <w:rPr>
          <w:rFonts w:ascii="Cambria" w:hAnsi="Cambria"/>
          <w:i/>
          <w:iCs/>
          <w:sz w:val="18"/>
          <w:szCs w:val="18"/>
        </w:rPr>
        <w:t>1a do SWZ</w:t>
      </w:r>
    </w:p>
    <w:p w14:paraId="40297710" w14:textId="77777777" w:rsidR="00DE1FCB" w:rsidRDefault="00DE1FCB" w:rsidP="00DE1FCB">
      <w:pPr>
        <w:suppressAutoHyphens w:val="0"/>
        <w:autoSpaceDE w:val="0"/>
        <w:adjustRightInd w:val="0"/>
        <w:rPr>
          <w:rFonts w:ascii="Cambria" w:eastAsia="Calibri" w:hAnsi="Cambria"/>
          <w:b/>
          <w:bCs/>
          <w:sz w:val="20"/>
          <w:szCs w:val="20"/>
          <w:u w:val="single"/>
          <w:lang w:eastAsia="en-US"/>
        </w:rPr>
      </w:pPr>
    </w:p>
    <w:p w14:paraId="7825B957" w14:textId="77777777" w:rsidR="00DE1FCB" w:rsidRDefault="00DE1FCB" w:rsidP="00DE1FCB">
      <w:pPr>
        <w:suppressAutoHyphens w:val="0"/>
        <w:autoSpaceDE w:val="0"/>
        <w:adjustRightInd w:val="0"/>
        <w:rPr>
          <w:rFonts w:ascii="Cambria" w:eastAsia="Calibri" w:hAnsi="Cambria"/>
          <w:b/>
          <w:bCs/>
          <w:sz w:val="20"/>
          <w:szCs w:val="20"/>
          <w:u w:val="single"/>
          <w:lang w:eastAsia="en-US"/>
        </w:rPr>
      </w:pPr>
    </w:p>
    <w:p w14:paraId="5A4429AD" w14:textId="77777777" w:rsidR="00DE1FCB" w:rsidRPr="0089640B" w:rsidRDefault="00DE1FCB" w:rsidP="00DE1FCB">
      <w:pPr>
        <w:suppressAutoHyphens w:val="0"/>
        <w:autoSpaceDE w:val="0"/>
        <w:adjustRightInd w:val="0"/>
        <w:rPr>
          <w:rFonts w:ascii="Cambria" w:eastAsia="Calibri" w:hAnsi="Cambria"/>
          <w:b/>
          <w:bCs/>
          <w:sz w:val="20"/>
          <w:szCs w:val="20"/>
          <w:u w:val="single"/>
          <w:lang w:eastAsia="en-US"/>
        </w:rPr>
      </w:pPr>
      <w:r w:rsidRPr="0089640B">
        <w:rPr>
          <w:rFonts w:ascii="Cambria" w:eastAsia="Calibri" w:hAnsi="Cambria"/>
          <w:b/>
          <w:bCs/>
          <w:sz w:val="20"/>
          <w:szCs w:val="20"/>
          <w:u w:val="single"/>
          <w:lang w:eastAsia="en-US"/>
        </w:rPr>
        <w:t>Zamawiający:</w:t>
      </w:r>
      <w:r w:rsidRPr="0089640B">
        <w:rPr>
          <w:rFonts w:ascii="Cambria" w:eastAsia="Calibri" w:hAnsi="Cambria"/>
          <w:b/>
          <w:bCs/>
          <w:sz w:val="20"/>
          <w:szCs w:val="20"/>
          <w:u w:val="single"/>
          <w:lang w:eastAsia="en-US"/>
        </w:rPr>
        <w:tab/>
      </w:r>
    </w:p>
    <w:p w14:paraId="03FFC16B" w14:textId="77777777" w:rsidR="00DE1FCB" w:rsidRPr="0089640B" w:rsidRDefault="00DE1FCB" w:rsidP="00DE1FCB">
      <w:pPr>
        <w:suppressAutoHyphens w:val="0"/>
        <w:autoSpaceDE w:val="0"/>
        <w:adjustRightInd w:val="0"/>
        <w:rPr>
          <w:rFonts w:ascii="Cambria" w:eastAsia="Calibri" w:hAnsi="Cambria"/>
          <w:b/>
          <w:bCs/>
          <w:sz w:val="20"/>
          <w:szCs w:val="20"/>
          <w:lang w:eastAsia="en-US"/>
        </w:rPr>
      </w:pPr>
      <w:r w:rsidRPr="0089640B">
        <w:rPr>
          <w:rFonts w:ascii="Cambria" w:eastAsia="Calibri" w:hAnsi="Cambria"/>
          <w:b/>
          <w:bCs/>
          <w:sz w:val="20"/>
          <w:szCs w:val="20"/>
          <w:lang w:eastAsia="en-US"/>
        </w:rPr>
        <w:t xml:space="preserve">Powiat Ostrołęcki </w:t>
      </w:r>
    </w:p>
    <w:p w14:paraId="05ABEB1C" w14:textId="77777777" w:rsidR="00DE1FCB" w:rsidRPr="0089640B" w:rsidRDefault="00DE1FCB" w:rsidP="00DE1FCB">
      <w:pPr>
        <w:suppressAutoHyphens w:val="0"/>
        <w:autoSpaceDE w:val="0"/>
        <w:adjustRightInd w:val="0"/>
        <w:rPr>
          <w:rFonts w:ascii="Cambria" w:eastAsia="Calibri" w:hAnsi="Cambria"/>
          <w:bCs/>
          <w:sz w:val="20"/>
          <w:szCs w:val="20"/>
          <w:lang w:eastAsia="en-US"/>
        </w:rPr>
      </w:pPr>
      <w:r w:rsidRPr="0089640B">
        <w:rPr>
          <w:rFonts w:ascii="Cambria" w:eastAsia="Calibri" w:hAnsi="Cambria"/>
          <w:bCs/>
          <w:sz w:val="20"/>
          <w:szCs w:val="20"/>
          <w:lang w:eastAsia="en-US"/>
        </w:rPr>
        <w:t>Plac Gen. J. Bema 5</w:t>
      </w:r>
    </w:p>
    <w:p w14:paraId="2F673E5B" w14:textId="77777777" w:rsidR="00DE1FCB" w:rsidRPr="0089640B" w:rsidRDefault="00DE1FCB" w:rsidP="00DE1FCB">
      <w:pPr>
        <w:suppressAutoHyphens w:val="0"/>
        <w:rPr>
          <w:rFonts w:ascii="Cambria" w:eastAsia="Calibri" w:hAnsi="Cambria"/>
          <w:sz w:val="20"/>
          <w:szCs w:val="20"/>
          <w:lang w:eastAsia="en-US"/>
        </w:rPr>
      </w:pPr>
      <w:r w:rsidRPr="0089640B">
        <w:rPr>
          <w:rFonts w:ascii="Cambria" w:eastAsia="Calibri" w:hAnsi="Cambria"/>
          <w:sz w:val="20"/>
          <w:szCs w:val="20"/>
          <w:lang w:eastAsia="en-US"/>
        </w:rPr>
        <w:t xml:space="preserve">07-410 Ostrołęka </w:t>
      </w:r>
    </w:p>
    <w:p w14:paraId="26CFF0D7" w14:textId="77777777" w:rsidR="00DE1FCB" w:rsidRPr="0089640B" w:rsidRDefault="00DE1FCB" w:rsidP="00DE1FCB">
      <w:pPr>
        <w:suppressAutoHyphens w:val="0"/>
        <w:rPr>
          <w:rFonts w:ascii="Cambria" w:eastAsia="Calibri" w:hAnsi="Cambria"/>
          <w:sz w:val="20"/>
          <w:szCs w:val="20"/>
          <w:lang w:eastAsia="en-US"/>
        </w:rPr>
      </w:pPr>
      <w:r w:rsidRPr="0089640B">
        <w:rPr>
          <w:rFonts w:ascii="Cambria" w:eastAsia="Calibri" w:hAnsi="Cambria"/>
          <w:sz w:val="20"/>
          <w:szCs w:val="20"/>
          <w:lang w:eastAsia="en-US"/>
        </w:rPr>
        <w:t>którego jednostką realizującą zadanie w imieniu Zamawiającego i Płatnikiem jest:</w:t>
      </w:r>
    </w:p>
    <w:p w14:paraId="12574266" w14:textId="77777777" w:rsidR="00DE1FCB" w:rsidRPr="0089640B" w:rsidRDefault="00DE1FCB" w:rsidP="00DE1FCB">
      <w:pPr>
        <w:suppressAutoHyphens w:val="0"/>
        <w:rPr>
          <w:rFonts w:ascii="Cambria" w:eastAsia="Calibri" w:hAnsi="Cambria"/>
          <w:b/>
          <w:color w:val="000000"/>
          <w:sz w:val="20"/>
          <w:szCs w:val="20"/>
          <w:lang w:eastAsia="en-US"/>
        </w:rPr>
      </w:pPr>
      <w:r w:rsidRPr="0089640B">
        <w:rPr>
          <w:rFonts w:ascii="Cambria" w:eastAsia="Calibri" w:hAnsi="Cambria"/>
          <w:b/>
          <w:color w:val="000000"/>
          <w:sz w:val="20"/>
          <w:szCs w:val="20"/>
          <w:lang w:eastAsia="en-US"/>
        </w:rPr>
        <w:t xml:space="preserve">Zarząd Dróg Powiatowych w Ostrołęce </w:t>
      </w:r>
    </w:p>
    <w:p w14:paraId="389AF1D0" w14:textId="77777777" w:rsidR="00DE1FCB" w:rsidRPr="0089640B" w:rsidRDefault="00DE1FCB" w:rsidP="00DE1FCB">
      <w:pPr>
        <w:suppressAutoHyphens w:val="0"/>
        <w:autoSpaceDE w:val="0"/>
        <w:adjustRightInd w:val="0"/>
        <w:rPr>
          <w:rFonts w:ascii="Cambria" w:eastAsia="Calibri" w:hAnsi="Cambria"/>
          <w:bCs/>
          <w:color w:val="000000"/>
          <w:sz w:val="20"/>
          <w:szCs w:val="20"/>
          <w:lang w:eastAsia="en-US"/>
        </w:rPr>
      </w:pPr>
      <w:r w:rsidRPr="0089640B">
        <w:rPr>
          <w:rFonts w:ascii="Cambria" w:eastAsia="Calibri" w:hAnsi="Cambria"/>
          <w:bCs/>
          <w:color w:val="000000"/>
          <w:sz w:val="20"/>
          <w:szCs w:val="20"/>
          <w:lang w:eastAsia="en-US"/>
        </w:rPr>
        <w:t xml:space="preserve">ul. Lokalna 2, 07-410 Ostrołęka </w:t>
      </w:r>
    </w:p>
    <w:p w14:paraId="2B3B793A" w14:textId="77777777" w:rsidR="00DE1FCB" w:rsidRPr="0089640B" w:rsidRDefault="00DE1FCB" w:rsidP="00DE1FCB">
      <w:pPr>
        <w:jc w:val="both"/>
        <w:rPr>
          <w:rFonts w:ascii="Cambria" w:hAnsi="Cambria"/>
          <w:b/>
          <w:sz w:val="20"/>
          <w:szCs w:val="20"/>
          <w:lang w:eastAsia="zh-CN"/>
        </w:rPr>
      </w:pPr>
    </w:p>
    <w:p w14:paraId="23A6768C" w14:textId="77777777" w:rsidR="00DE1FCB" w:rsidRPr="0089640B" w:rsidRDefault="00DE1FCB" w:rsidP="00DE1FCB">
      <w:pPr>
        <w:jc w:val="both"/>
        <w:rPr>
          <w:rFonts w:ascii="Cambria" w:hAnsi="Cambria"/>
          <w:b/>
          <w:sz w:val="20"/>
          <w:szCs w:val="20"/>
          <w:u w:val="single"/>
          <w:lang w:eastAsia="zh-CN"/>
        </w:rPr>
      </w:pPr>
    </w:p>
    <w:p w14:paraId="441E8F7B" w14:textId="77777777" w:rsidR="00DE1FCB" w:rsidRPr="0089640B" w:rsidRDefault="00DE1FCB" w:rsidP="00DE1FCB">
      <w:pPr>
        <w:jc w:val="both"/>
        <w:rPr>
          <w:rFonts w:ascii="Cambria" w:eastAsia="Arial" w:hAnsi="Cambria"/>
          <w:sz w:val="20"/>
          <w:szCs w:val="20"/>
          <w:lang w:eastAsia="zh-CN"/>
        </w:rPr>
      </w:pPr>
      <w:r w:rsidRPr="0089640B">
        <w:rPr>
          <w:rFonts w:ascii="Cambria" w:hAnsi="Cambria"/>
          <w:b/>
          <w:sz w:val="20"/>
          <w:szCs w:val="20"/>
          <w:u w:val="single"/>
          <w:lang w:eastAsia="zh-CN"/>
        </w:rPr>
        <w:t>Wykonawca</w:t>
      </w:r>
      <w:r w:rsidRPr="0089640B">
        <w:rPr>
          <w:rFonts w:ascii="Cambria" w:hAnsi="Cambria"/>
          <w:b/>
          <w:sz w:val="20"/>
          <w:szCs w:val="20"/>
          <w:lang w:eastAsia="zh-CN"/>
        </w:rPr>
        <w:t>:</w:t>
      </w:r>
    </w:p>
    <w:p w14:paraId="63734B7B" w14:textId="77777777" w:rsidR="00DE1FCB" w:rsidRDefault="00DE1FCB" w:rsidP="00DE1FCB">
      <w:pPr>
        <w:tabs>
          <w:tab w:val="left" w:pos="3544"/>
          <w:tab w:val="left" w:pos="3969"/>
        </w:tabs>
        <w:ind w:right="5101"/>
        <w:contextualSpacing/>
        <w:jc w:val="both"/>
        <w:rPr>
          <w:rFonts w:ascii="Cambria" w:hAnsi="Cambria"/>
          <w:sz w:val="20"/>
          <w:szCs w:val="20"/>
          <w:lang w:eastAsia="zh-CN"/>
        </w:rPr>
      </w:pPr>
      <w:r w:rsidRPr="0089640B">
        <w:rPr>
          <w:rFonts w:ascii="Cambria" w:eastAsia="Arial" w:hAnsi="Cambria"/>
          <w:sz w:val="20"/>
          <w:szCs w:val="20"/>
          <w:lang w:eastAsia="zh-CN"/>
        </w:rPr>
        <w:t>………………………………….………</w:t>
      </w:r>
      <w:r w:rsidRPr="0089640B">
        <w:rPr>
          <w:rFonts w:ascii="Cambria" w:hAnsi="Cambria"/>
          <w:sz w:val="20"/>
          <w:szCs w:val="20"/>
          <w:lang w:eastAsia="zh-CN"/>
        </w:rPr>
        <w:t>........</w:t>
      </w:r>
      <w:r>
        <w:rPr>
          <w:rFonts w:ascii="Cambria" w:hAnsi="Cambria"/>
          <w:sz w:val="20"/>
          <w:szCs w:val="20"/>
          <w:lang w:eastAsia="zh-CN"/>
        </w:rPr>
        <w:t>.</w:t>
      </w:r>
      <w:r w:rsidRPr="0089640B">
        <w:rPr>
          <w:rFonts w:ascii="Cambria" w:hAnsi="Cambria"/>
          <w:sz w:val="20"/>
          <w:szCs w:val="20"/>
          <w:lang w:eastAsia="zh-CN"/>
        </w:rPr>
        <w:t>.....</w:t>
      </w:r>
    </w:p>
    <w:p w14:paraId="592399CE" w14:textId="77777777" w:rsidR="00DE1FCB" w:rsidRPr="0089640B" w:rsidRDefault="00DE1FCB" w:rsidP="00DE1FCB">
      <w:pPr>
        <w:tabs>
          <w:tab w:val="left" w:pos="3544"/>
          <w:tab w:val="left" w:pos="3969"/>
        </w:tabs>
        <w:ind w:right="5101"/>
        <w:contextualSpacing/>
        <w:jc w:val="both"/>
        <w:rPr>
          <w:rFonts w:ascii="Cambria" w:hAnsi="Cambria"/>
          <w:i/>
          <w:sz w:val="20"/>
          <w:szCs w:val="20"/>
          <w:lang w:eastAsia="zh-CN"/>
        </w:rPr>
      </w:pPr>
      <w:r>
        <w:rPr>
          <w:rFonts w:ascii="Cambria" w:hAnsi="Cambria"/>
          <w:sz w:val="20"/>
          <w:szCs w:val="20"/>
          <w:lang w:eastAsia="zh-CN"/>
        </w:rPr>
        <w:t>……………………………………………………</w:t>
      </w:r>
    </w:p>
    <w:p w14:paraId="45D051CC" w14:textId="77777777" w:rsidR="00DE1FCB" w:rsidRPr="0089640B" w:rsidRDefault="00DE1FCB" w:rsidP="00DE1FCB">
      <w:pPr>
        <w:ind w:right="5954"/>
        <w:contextualSpacing/>
        <w:jc w:val="both"/>
        <w:rPr>
          <w:rFonts w:ascii="Cambria" w:hAnsi="Cambria"/>
          <w:b/>
          <w:bCs/>
          <w:sz w:val="20"/>
          <w:szCs w:val="20"/>
          <w:lang w:eastAsia="zh-CN"/>
        </w:rPr>
      </w:pPr>
      <w:r w:rsidRPr="0089640B">
        <w:rPr>
          <w:rFonts w:ascii="Cambria" w:hAnsi="Cambria"/>
          <w:i/>
          <w:sz w:val="20"/>
          <w:szCs w:val="20"/>
          <w:lang w:eastAsia="zh-CN"/>
        </w:rPr>
        <w:t>(pełna nazwa/firma, adres, w zależności od podmiotu: NIP/KRS)</w:t>
      </w:r>
    </w:p>
    <w:p w14:paraId="63DED068" w14:textId="77777777" w:rsidR="00DE1FCB" w:rsidRPr="0089640B" w:rsidRDefault="00DE1FCB" w:rsidP="00DE1FCB">
      <w:pPr>
        <w:jc w:val="both"/>
        <w:rPr>
          <w:rFonts w:ascii="Cambria" w:eastAsia="Arial" w:hAnsi="Cambria"/>
          <w:sz w:val="20"/>
          <w:szCs w:val="20"/>
          <w:lang w:eastAsia="zh-CN"/>
        </w:rPr>
      </w:pPr>
      <w:r w:rsidRPr="0089640B">
        <w:rPr>
          <w:rFonts w:ascii="Cambria" w:hAnsi="Cambria"/>
          <w:b/>
          <w:bCs/>
          <w:sz w:val="20"/>
          <w:szCs w:val="20"/>
          <w:lang w:eastAsia="zh-CN"/>
        </w:rPr>
        <w:t>reprezentowany przez:</w:t>
      </w:r>
    </w:p>
    <w:p w14:paraId="75EE02B0" w14:textId="77777777" w:rsidR="00DE1FCB" w:rsidRPr="0089640B" w:rsidRDefault="00DE1FCB" w:rsidP="00DE1FCB">
      <w:pPr>
        <w:ind w:right="5954"/>
        <w:contextualSpacing/>
        <w:jc w:val="both"/>
        <w:rPr>
          <w:rFonts w:ascii="Cambria" w:eastAsia="Arial" w:hAnsi="Cambria"/>
          <w:sz w:val="20"/>
          <w:szCs w:val="20"/>
          <w:lang w:eastAsia="zh-CN"/>
        </w:rPr>
      </w:pPr>
      <w:r w:rsidRPr="0089640B">
        <w:rPr>
          <w:rFonts w:ascii="Cambria" w:eastAsia="Arial" w:hAnsi="Cambria"/>
          <w:sz w:val="20"/>
          <w:szCs w:val="20"/>
          <w:lang w:eastAsia="zh-CN"/>
        </w:rPr>
        <w:t>…………………………………………………………………………………………………………</w:t>
      </w:r>
    </w:p>
    <w:p w14:paraId="46EA2322" w14:textId="77777777" w:rsidR="00DE1FCB" w:rsidRDefault="00DE1FCB" w:rsidP="00DE1FCB">
      <w:pPr>
        <w:ind w:right="5954"/>
        <w:contextualSpacing/>
        <w:jc w:val="both"/>
        <w:rPr>
          <w:rFonts w:ascii="Cambria" w:eastAsia="Arial" w:hAnsi="Cambria"/>
          <w:sz w:val="20"/>
          <w:szCs w:val="20"/>
          <w:lang w:eastAsia="zh-CN"/>
        </w:rPr>
      </w:pPr>
    </w:p>
    <w:p w14:paraId="1F52994F" w14:textId="77777777" w:rsidR="00DE1FCB" w:rsidRPr="00D16648" w:rsidRDefault="00DE1FCB" w:rsidP="00DE1FCB">
      <w:pPr>
        <w:rPr>
          <w:rFonts w:ascii="Cambria" w:hAnsi="Cambria"/>
          <w:b/>
          <w:sz w:val="22"/>
          <w:szCs w:val="22"/>
        </w:rPr>
      </w:pPr>
    </w:p>
    <w:p w14:paraId="3ED029E4" w14:textId="51DCAB22" w:rsidR="00DE1FCB" w:rsidRPr="00127E54" w:rsidRDefault="00DE1FCB" w:rsidP="00DE1FCB">
      <w:pPr>
        <w:spacing w:after="120"/>
        <w:jc w:val="both"/>
        <w:rPr>
          <w:rFonts w:ascii="Cambria" w:hAnsi="Cambria"/>
          <w:b/>
          <w:sz w:val="20"/>
          <w:szCs w:val="20"/>
        </w:rPr>
      </w:pPr>
      <w:r w:rsidRPr="00127E54">
        <w:rPr>
          <w:rFonts w:ascii="Cambria" w:hAnsi="Cambria"/>
          <w:sz w:val="20"/>
          <w:szCs w:val="20"/>
        </w:rPr>
        <w:t>Składając ofertę w postępowaniu o udzielenie zamówienia publicznego prowadzonym w</w:t>
      </w:r>
      <w:r>
        <w:rPr>
          <w:rFonts w:ascii="Cambria" w:eastAsia="Calibri" w:hAnsi="Cambria"/>
          <w:sz w:val="20"/>
          <w:szCs w:val="20"/>
          <w:lang w:eastAsia="en-US"/>
        </w:rPr>
        <w:t xml:space="preserve"> trybie </w:t>
      </w:r>
      <w:r w:rsidRPr="00DE1FCB">
        <w:rPr>
          <w:rFonts w:ascii="Cambria" w:eastAsia="Calibri" w:hAnsi="Cambria"/>
          <w:b/>
          <w:sz w:val="20"/>
          <w:szCs w:val="20"/>
          <w:lang w:eastAsia="en-US"/>
        </w:rPr>
        <w:t>przetargu nieograniczonego</w:t>
      </w:r>
      <w:r>
        <w:rPr>
          <w:rFonts w:ascii="Cambria" w:eastAsia="Calibri" w:hAnsi="Cambria"/>
          <w:sz w:val="20"/>
          <w:szCs w:val="20"/>
          <w:lang w:eastAsia="en-US"/>
        </w:rPr>
        <w:t xml:space="preserve"> </w:t>
      </w:r>
      <w:r w:rsidRPr="00127E54">
        <w:rPr>
          <w:rFonts w:ascii="Cambria" w:hAnsi="Cambria"/>
          <w:sz w:val="20"/>
          <w:szCs w:val="20"/>
        </w:rPr>
        <w:t xml:space="preserve">na podstawie art. </w:t>
      </w:r>
      <w:r>
        <w:rPr>
          <w:rFonts w:ascii="Cambria" w:hAnsi="Cambria"/>
          <w:sz w:val="20"/>
          <w:szCs w:val="20"/>
        </w:rPr>
        <w:t>132 ustawy</w:t>
      </w:r>
      <w:r w:rsidRPr="00127E54">
        <w:rPr>
          <w:rFonts w:ascii="Cambria" w:hAnsi="Cambria"/>
          <w:sz w:val="20"/>
          <w:szCs w:val="20"/>
        </w:rPr>
        <w:t xml:space="preserve"> </w:t>
      </w:r>
      <w:proofErr w:type="spellStart"/>
      <w:r w:rsidRPr="00127E54">
        <w:rPr>
          <w:rFonts w:ascii="Cambria" w:hAnsi="Cambria"/>
          <w:sz w:val="20"/>
          <w:szCs w:val="20"/>
        </w:rPr>
        <w:t>Pzp</w:t>
      </w:r>
      <w:proofErr w:type="spellEnd"/>
      <w:r w:rsidRPr="00127E54">
        <w:rPr>
          <w:rFonts w:ascii="Cambria" w:hAnsi="Cambria"/>
          <w:sz w:val="20"/>
          <w:szCs w:val="20"/>
        </w:rPr>
        <w:t xml:space="preserve"> na </w:t>
      </w:r>
      <w:r w:rsidR="005D01AA">
        <w:rPr>
          <w:rFonts w:ascii="Cambria" w:hAnsi="Cambria"/>
          <w:sz w:val="20"/>
          <w:szCs w:val="20"/>
        </w:rPr>
        <w:t>roboty budowlane</w:t>
      </w:r>
      <w:r w:rsidRPr="00127E54">
        <w:rPr>
          <w:rFonts w:ascii="Cambria" w:hAnsi="Cambria"/>
          <w:b/>
          <w:sz w:val="20"/>
          <w:szCs w:val="20"/>
        </w:rPr>
        <w:t xml:space="preserve"> </w:t>
      </w:r>
      <w:r w:rsidRPr="00127E54">
        <w:rPr>
          <w:rFonts w:ascii="Cambria" w:hAnsi="Cambria"/>
          <w:bCs/>
          <w:sz w:val="20"/>
          <w:szCs w:val="20"/>
        </w:rPr>
        <w:t>pn. :</w:t>
      </w:r>
    </w:p>
    <w:p w14:paraId="6C01A007" w14:textId="291D95DF" w:rsidR="00816A3B" w:rsidRPr="00816A3B" w:rsidRDefault="00816A3B" w:rsidP="00816A3B">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Pełnienie funkcji „Inżyniera Kontraktu” </w:t>
      </w:r>
      <w:r w:rsidR="00E21469">
        <w:rPr>
          <w:rFonts w:ascii="Cambria" w:hAnsi="Cambria" w:cs="Arial"/>
          <w:b/>
          <w:sz w:val="20"/>
          <w:szCs w:val="20"/>
        </w:rPr>
        <w:t>dla</w:t>
      </w:r>
      <w:r w:rsidRPr="00816A3B">
        <w:rPr>
          <w:rFonts w:ascii="Cambria" w:hAnsi="Cambria" w:cs="Arial"/>
          <w:b/>
          <w:sz w:val="20"/>
          <w:szCs w:val="20"/>
        </w:rPr>
        <w:t xml:space="preserve"> inwestycji: </w:t>
      </w:r>
    </w:p>
    <w:p w14:paraId="156526AE" w14:textId="77777777" w:rsidR="00816A3B" w:rsidRPr="007555D7" w:rsidRDefault="00816A3B" w:rsidP="00816A3B">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Budowa mostu na rzece Narew wraz z dojazdami.  Budowa przeprawy mostowej przez rzekę Narew wraz z drogą dojazdową łączącą drogę krajową nr DK 61 w miejscowości Teodorowo, Gmina Rzekuń, Powiat Ostrołęcki, z drogą powiatową nr 2539W w miejscowości Łęg Przedmiejski, Gmina </w:t>
      </w:r>
      <w:r w:rsidRPr="007555D7">
        <w:rPr>
          <w:rFonts w:ascii="Cambria" w:hAnsi="Cambria" w:cs="Arial"/>
          <w:b/>
          <w:sz w:val="20"/>
          <w:szCs w:val="20"/>
        </w:rPr>
        <w:t>Lelis, Powiat Ostrołęcki, Województwo Mazowieckie.</w:t>
      </w:r>
    </w:p>
    <w:p w14:paraId="0B296693" w14:textId="59B7E154" w:rsidR="00DE1FCB" w:rsidRPr="007555D7" w:rsidRDefault="00DE1FCB" w:rsidP="00DE1FCB">
      <w:pPr>
        <w:spacing w:after="120"/>
        <w:jc w:val="both"/>
        <w:rPr>
          <w:rFonts w:ascii="Cambria" w:hAnsi="Cambria"/>
          <w:b/>
          <w:sz w:val="20"/>
          <w:szCs w:val="20"/>
        </w:rPr>
      </w:pPr>
      <w:r w:rsidRPr="007555D7">
        <w:rPr>
          <w:rFonts w:ascii="Cambria" w:hAnsi="Cambria"/>
          <w:b/>
          <w:sz w:val="20"/>
          <w:szCs w:val="20"/>
          <w:lang w:eastAsia="en-US"/>
        </w:rPr>
        <w:t xml:space="preserve">nr ref. </w:t>
      </w:r>
      <w:r w:rsidRPr="007555D7">
        <w:rPr>
          <w:rFonts w:ascii="Cambria" w:eastAsia="Calibri" w:hAnsi="Cambria" w:cs="Verdana-Bold"/>
          <w:b/>
          <w:bCs/>
          <w:sz w:val="20"/>
          <w:szCs w:val="20"/>
          <w:lang w:eastAsia="en-US"/>
        </w:rPr>
        <w:t>DT.252.I.</w:t>
      </w:r>
      <w:r w:rsidR="00361CC6">
        <w:rPr>
          <w:rFonts w:ascii="Cambria" w:eastAsia="Calibri" w:hAnsi="Cambria" w:cs="Verdana-Bold"/>
          <w:b/>
          <w:bCs/>
          <w:sz w:val="20"/>
          <w:szCs w:val="20"/>
          <w:lang w:eastAsia="en-US"/>
        </w:rPr>
        <w:t>9</w:t>
      </w:r>
      <w:r w:rsidRPr="007555D7">
        <w:rPr>
          <w:rFonts w:ascii="Cambria" w:eastAsia="Calibri" w:hAnsi="Cambria" w:cs="Verdana-Bold"/>
          <w:b/>
          <w:bCs/>
          <w:sz w:val="20"/>
          <w:szCs w:val="20"/>
          <w:lang w:eastAsia="en-US"/>
        </w:rPr>
        <w:t>.202</w:t>
      </w:r>
      <w:r w:rsidR="00816A3B" w:rsidRPr="007555D7">
        <w:rPr>
          <w:rFonts w:ascii="Cambria" w:eastAsia="Calibri" w:hAnsi="Cambria" w:cs="Verdana-Bold"/>
          <w:b/>
          <w:bCs/>
          <w:sz w:val="20"/>
          <w:szCs w:val="20"/>
          <w:lang w:eastAsia="en-US"/>
        </w:rPr>
        <w:t>3</w:t>
      </w:r>
      <w:r w:rsidRPr="007555D7">
        <w:rPr>
          <w:rFonts w:ascii="Cambria" w:hAnsi="Cambria"/>
          <w:b/>
          <w:sz w:val="20"/>
          <w:szCs w:val="20"/>
          <w:lang w:eastAsia="en-US"/>
        </w:rPr>
        <w:t>;</w:t>
      </w:r>
    </w:p>
    <w:p w14:paraId="4E50CC79" w14:textId="54C8FE97" w:rsidR="00DE1FCB" w:rsidRPr="00127E54" w:rsidRDefault="00DE1FCB" w:rsidP="00DE1FCB">
      <w:pPr>
        <w:jc w:val="both"/>
        <w:rPr>
          <w:rFonts w:ascii="Cambria" w:hAnsi="Cambria"/>
          <w:sz w:val="20"/>
          <w:szCs w:val="20"/>
        </w:rPr>
      </w:pPr>
      <w:r w:rsidRPr="00127E54">
        <w:rPr>
          <w:rFonts w:ascii="Cambria" w:hAnsi="Cambria"/>
          <w:sz w:val="20"/>
          <w:szCs w:val="20"/>
        </w:rPr>
        <w:t>przedkładam wraz z ofertą</w:t>
      </w:r>
      <w:r w:rsidRPr="00127E54">
        <w:rPr>
          <w:rFonts w:ascii="Cambria" w:hAnsi="Cambria"/>
          <w:b/>
          <w:sz w:val="20"/>
          <w:szCs w:val="20"/>
        </w:rPr>
        <w:t xml:space="preserve"> </w:t>
      </w:r>
      <w:r w:rsidRPr="00127E54">
        <w:rPr>
          <w:rFonts w:ascii="Cambria" w:hAnsi="Cambria"/>
          <w:sz w:val="20"/>
          <w:szCs w:val="20"/>
        </w:rPr>
        <w:t xml:space="preserve">niniejszy formularz w celu wykazania doświadczenia osób wyznaczonych do realizacji zamówienia, o którym mowa w kryteriach oceny ofert, opisanych w Rozdziale XIX, ust. 2, pkt </w:t>
      </w:r>
      <w:r w:rsidR="00CF5162">
        <w:rPr>
          <w:rFonts w:ascii="Cambria" w:hAnsi="Cambria"/>
          <w:sz w:val="20"/>
          <w:szCs w:val="20"/>
        </w:rPr>
        <w:t>2</w:t>
      </w:r>
      <w:r w:rsidRPr="00127E54">
        <w:rPr>
          <w:rFonts w:ascii="Cambria" w:hAnsi="Cambria"/>
          <w:sz w:val="20"/>
          <w:szCs w:val="20"/>
        </w:rPr>
        <w:t>):</w:t>
      </w:r>
    </w:p>
    <w:p w14:paraId="0CC12B35" w14:textId="77777777" w:rsidR="00DE1FCB" w:rsidRPr="00127E54" w:rsidRDefault="00DE1FCB" w:rsidP="00DE1FCB">
      <w:pPr>
        <w:rPr>
          <w:rFonts w:ascii="Cambria" w:hAnsi="Cambria"/>
          <w:b/>
          <w:sz w:val="20"/>
          <w:szCs w:val="20"/>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5"/>
      </w:tblGrid>
      <w:tr w:rsidR="00DE1FCB" w:rsidRPr="00D16648" w14:paraId="73E33719" w14:textId="77777777" w:rsidTr="00074366">
        <w:trPr>
          <w:trHeight w:val="573"/>
          <w:jc w:val="center"/>
        </w:trPr>
        <w:tc>
          <w:tcPr>
            <w:tcW w:w="9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E4C258" w14:textId="77777777" w:rsidR="00DE1FCB" w:rsidRDefault="00DE1FCB" w:rsidP="00074366">
            <w:pPr>
              <w:jc w:val="center"/>
              <w:rPr>
                <w:rFonts w:ascii="Cambria" w:hAnsi="Cambria"/>
                <w:b/>
                <w:bCs/>
                <w:sz w:val="28"/>
                <w:szCs w:val="28"/>
              </w:rPr>
            </w:pPr>
            <w:r w:rsidRPr="00356334">
              <w:rPr>
                <w:rFonts w:ascii="Cambria" w:hAnsi="Cambria"/>
                <w:b/>
                <w:bCs/>
                <w:sz w:val="28"/>
                <w:szCs w:val="28"/>
              </w:rPr>
              <w:t xml:space="preserve">KRYTERIUM OCENY OFERT – </w:t>
            </w:r>
          </w:p>
          <w:p w14:paraId="7A8399BE" w14:textId="77777777" w:rsidR="00816A3B" w:rsidRDefault="00816A3B" w:rsidP="00074366">
            <w:pPr>
              <w:jc w:val="center"/>
              <w:rPr>
                <w:rFonts w:ascii="Cambria" w:hAnsi="Cambria"/>
                <w:b/>
                <w:bCs/>
                <w:sz w:val="28"/>
                <w:szCs w:val="28"/>
              </w:rPr>
            </w:pPr>
            <w:r w:rsidRPr="00816A3B">
              <w:rPr>
                <w:rFonts w:ascii="Cambria" w:hAnsi="Cambria"/>
                <w:b/>
                <w:bCs/>
                <w:sz w:val="28"/>
                <w:szCs w:val="28"/>
              </w:rPr>
              <w:t xml:space="preserve"> Doświadczenie personelu Wykonawcy</w:t>
            </w:r>
          </w:p>
          <w:p w14:paraId="3672F9BA" w14:textId="1FC0EBB3" w:rsidR="00DE1FCB" w:rsidRPr="003455AE" w:rsidRDefault="00DE1FCB" w:rsidP="00074366">
            <w:pPr>
              <w:jc w:val="center"/>
              <w:rPr>
                <w:rFonts w:ascii="Cambria" w:hAnsi="Cambria"/>
                <w:b/>
                <w:bCs/>
                <w:sz w:val="22"/>
                <w:szCs w:val="22"/>
                <w:lang w:eastAsia="en-US"/>
              </w:rPr>
            </w:pPr>
            <w:r>
              <w:rPr>
                <w:rFonts w:ascii="Cambria" w:hAnsi="Cambria"/>
                <w:b/>
                <w:bCs/>
                <w:sz w:val="22"/>
                <w:szCs w:val="22"/>
              </w:rPr>
              <w:t xml:space="preserve">Maksymalna liczba punktów – </w:t>
            </w:r>
            <w:r w:rsidR="00816A3B">
              <w:rPr>
                <w:rFonts w:ascii="Cambria" w:hAnsi="Cambria"/>
                <w:b/>
                <w:bCs/>
                <w:sz w:val="22"/>
                <w:szCs w:val="22"/>
              </w:rPr>
              <w:t>4</w:t>
            </w:r>
            <w:r>
              <w:rPr>
                <w:rFonts w:ascii="Cambria" w:hAnsi="Cambria"/>
                <w:b/>
                <w:bCs/>
                <w:sz w:val="22"/>
                <w:szCs w:val="22"/>
              </w:rPr>
              <w:t>0</w:t>
            </w:r>
          </w:p>
        </w:tc>
      </w:tr>
      <w:tr w:rsidR="00816A3B" w:rsidRPr="00D16648" w14:paraId="7AF8BE60" w14:textId="77777777" w:rsidTr="00FB0A25">
        <w:trPr>
          <w:trHeight w:val="573"/>
          <w:jc w:val="center"/>
        </w:trPr>
        <w:tc>
          <w:tcPr>
            <w:tcW w:w="9015" w:type="dxa"/>
            <w:tcBorders>
              <w:top w:val="single" w:sz="4" w:space="0" w:color="auto"/>
              <w:left w:val="single" w:sz="4" w:space="0" w:color="auto"/>
              <w:bottom w:val="single" w:sz="4" w:space="0" w:color="auto"/>
              <w:right w:val="single" w:sz="4" w:space="0" w:color="auto"/>
            </w:tcBorders>
            <w:shd w:val="clear" w:color="auto" w:fill="FFF4D5"/>
            <w:vAlign w:val="center"/>
          </w:tcPr>
          <w:p w14:paraId="52DF94C5" w14:textId="77777777" w:rsidR="00816A3B" w:rsidRDefault="00816A3B" w:rsidP="00074366">
            <w:pPr>
              <w:jc w:val="center"/>
              <w:rPr>
                <w:rFonts w:ascii="Cambria" w:eastAsiaTheme="minorHAnsi" w:hAnsi="Cambria"/>
                <w:b/>
                <w:bCs/>
                <w:sz w:val="22"/>
                <w:szCs w:val="22"/>
                <w:lang w:eastAsia="en-US"/>
              </w:rPr>
            </w:pPr>
            <w:proofErr w:type="spellStart"/>
            <w:r>
              <w:rPr>
                <w:rFonts w:ascii="Cambria" w:eastAsiaTheme="minorHAnsi" w:hAnsi="Cambria"/>
                <w:b/>
                <w:bCs/>
                <w:sz w:val="22"/>
                <w:szCs w:val="22"/>
                <w:lang w:eastAsia="en-US"/>
              </w:rPr>
              <w:t>Podkryterium</w:t>
            </w:r>
            <w:proofErr w:type="spellEnd"/>
            <w:r>
              <w:rPr>
                <w:rFonts w:ascii="Cambria" w:eastAsiaTheme="minorHAnsi" w:hAnsi="Cambria"/>
                <w:b/>
                <w:bCs/>
                <w:sz w:val="22"/>
                <w:szCs w:val="22"/>
                <w:lang w:eastAsia="en-US"/>
              </w:rPr>
              <w:t xml:space="preserve"> a. </w:t>
            </w:r>
          </w:p>
          <w:p w14:paraId="0C3F7F06" w14:textId="1EAC4BAB" w:rsidR="00816A3B" w:rsidRPr="00356334" w:rsidRDefault="00816A3B" w:rsidP="00074366">
            <w:pPr>
              <w:jc w:val="center"/>
              <w:rPr>
                <w:rFonts w:ascii="Cambria" w:hAnsi="Cambria"/>
                <w:b/>
                <w:bCs/>
                <w:sz w:val="28"/>
                <w:szCs w:val="28"/>
              </w:rPr>
            </w:pPr>
            <w:r w:rsidRPr="00AB0A6C">
              <w:rPr>
                <w:rFonts w:ascii="Cambria" w:eastAsiaTheme="minorHAnsi" w:hAnsi="Cambria"/>
                <w:b/>
                <w:bCs/>
                <w:sz w:val="22"/>
                <w:szCs w:val="22"/>
                <w:lang w:eastAsia="en-US"/>
              </w:rPr>
              <w:t>DOŚWIADCZENIE INŻYNIERA KONTRAKTU</w:t>
            </w:r>
            <w:r w:rsidRPr="00AB0A6C">
              <w:rPr>
                <w:b/>
                <w:bCs/>
              </w:rPr>
              <w:t xml:space="preserve">  </w:t>
            </w:r>
          </w:p>
        </w:tc>
      </w:tr>
      <w:tr w:rsidR="00DE1FCB" w:rsidRPr="00D16648" w14:paraId="31B67DC9" w14:textId="77777777" w:rsidTr="00074366">
        <w:trPr>
          <w:trHeight w:val="933"/>
          <w:jc w:val="center"/>
        </w:trPr>
        <w:tc>
          <w:tcPr>
            <w:tcW w:w="9015" w:type="dxa"/>
            <w:tcBorders>
              <w:top w:val="single" w:sz="4" w:space="0" w:color="auto"/>
              <w:left w:val="single" w:sz="4" w:space="0" w:color="auto"/>
              <w:bottom w:val="single" w:sz="4" w:space="0" w:color="auto"/>
              <w:right w:val="single" w:sz="4" w:space="0" w:color="auto"/>
            </w:tcBorders>
            <w:vAlign w:val="center"/>
          </w:tcPr>
          <w:p w14:paraId="6EC5B4D0" w14:textId="454F6354" w:rsidR="00DE1FCB" w:rsidRPr="00127E54" w:rsidRDefault="00DE1FCB" w:rsidP="00074366">
            <w:pPr>
              <w:jc w:val="both"/>
              <w:rPr>
                <w:rFonts w:ascii="Cambria" w:hAnsi="Cambria"/>
                <w:sz w:val="20"/>
                <w:szCs w:val="20"/>
              </w:rPr>
            </w:pPr>
            <w:r w:rsidRPr="00127E54">
              <w:rPr>
                <w:rFonts w:ascii="Cambria" w:hAnsi="Cambria"/>
                <w:sz w:val="20"/>
                <w:szCs w:val="20"/>
              </w:rPr>
              <w:t xml:space="preserve">Na potwierdzenie posiadania przez p. ……………………………….(imię i nazwisko) doświadczenia zgodnie z opisem </w:t>
            </w:r>
            <w:proofErr w:type="spellStart"/>
            <w:r w:rsidR="00623456">
              <w:rPr>
                <w:rFonts w:ascii="Cambria" w:hAnsi="Cambria"/>
                <w:sz w:val="20"/>
                <w:szCs w:val="20"/>
              </w:rPr>
              <w:t>pod</w:t>
            </w:r>
            <w:r w:rsidRPr="00127E54">
              <w:rPr>
                <w:rFonts w:ascii="Cambria" w:hAnsi="Cambria"/>
                <w:sz w:val="20"/>
                <w:szCs w:val="20"/>
              </w:rPr>
              <w:t>kryterium</w:t>
            </w:r>
            <w:proofErr w:type="spellEnd"/>
            <w:r w:rsidRPr="00127E54">
              <w:rPr>
                <w:rFonts w:ascii="Cambria" w:hAnsi="Cambria"/>
                <w:sz w:val="20"/>
                <w:szCs w:val="20"/>
              </w:rPr>
              <w:t xml:space="preserve"> oceny ofert zawartym </w:t>
            </w:r>
            <w:r w:rsidRPr="00DF04A3">
              <w:rPr>
                <w:rFonts w:ascii="Cambria" w:hAnsi="Cambria"/>
                <w:sz w:val="20"/>
                <w:szCs w:val="20"/>
              </w:rPr>
              <w:t xml:space="preserve">w Rozdziale XIX, ust. 2 pkt </w:t>
            </w:r>
            <w:r w:rsidR="00623456" w:rsidRPr="00DF04A3">
              <w:rPr>
                <w:rFonts w:ascii="Cambria" w:hAnsi="Cambria"/>
                <w:sz w:val="20"/>
                <w:szCs w:val="20"/>
              </w:rPr>
              <w:t>2</w:t>
            </w:r>
            <w:r w:rsidRPr="00DF04A3">
              <w:rPr>
                <w:rFonts w:ascii="Cambria" w:hAnsi="Cambria"/>
                <w:sz w:val="20"/>
                <w:szCs w:val="20"/>
              </w:rPr>
              <w:t xml:space="preserve">) </w:t>
            </w:r>
            <w:r w:rsidR="00623456" w:rsidRPr="00DF04A3">
              <w:rPr>
                <w:rFonts w:ascii="Cambria" w:hAnsi="Cambria"/>
                <w:sz w:val="20"/>
                <w:szCs w:val="20"/>
              </w:rPr>
              <w:t xml:space="preserve">lit. a </w:t>
            </w:r>
            <w:r w:rsidRPr="00DF04A3">
              <w:rPr>
                <w:rFonts w:ascii="Cambria" w:hAnsi="Cambria"/>
                <w:sz w:val="20"/>
                <w:szCs w:val="20"/>
              </w:rPr>
              <w:t xml:space="preserve">SWZ, przedstawiam </w:t>
            </w:r>
            <w:r w:rsidRPr="00127E54">
              <w:rPr>
                <w:rFonts w:ascii="Cambria" w:hAnsi="Cambria"/>
                <w:sz w:val="20"/>
                <w:szCs w:val="20"/>
              </w:rPr>
              <w:t>informacje i oświadczam, że osoba posiada doświadczenie przy realizacji wskazanego zadania/zadań:</w:t>
            </w:r>
          </w:p>
        </w:tc>
      </w:tr>
      <w:tr w:rsidR="00DE1FCB" w:rsidRPr="00D16648" w14:paraId="6644CC22" w14:textId="77777777" w:rsidTr="00074366">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66A19825" w14:textId="74B9CED1" w:rsidR="00816A3B" w:rsidRPr="00424C92" w:rsidRDefault="00816A3B" w:rsidP="00F5596C">
            <w:pPr>
              <w:spacing w:line="276" w:lineRule="auto"/>
              <w:rPr>
                <w:rFonts w:ascii="Cambria" w:hAnsi="Cambria" w:cs="Calibri"/>
                <w:b/>
                <w:color w:val="000000"/>
                <w:sz w:val="20"/>
                <w:szCs w:val="20"/>
              </w:rPr>
            </w:pPr>
            <w:r w:rsidRPr="00424C92">
              <w:rPr>
                <w:rFonts w:ascii="Cambria" w:hAnsi="Cambria" w:cs="Calibri"/>
                <w:b/>
                <w:color w:val="000000"/>
                <w:sz w:val="20"/>
                <w:szCs w:val="20"/>
              </w:rPr>
              <w:t>Zadanie 1:</w:t>
            </w:r>
            <w:r w:rsidR="00C15293">
              <w:rPr>
                <w:rFonts w:ascii="Cambria" w:hAnsi="Cambria" w:cs="Calibri"/>
                <w:b/>
                <w:color w:val="000000"/>
                <w:sz w:val="20"/>
                <w:szCs w:val="20"/>
              </w:rPr>
              <w:t>*</w:t>
            </w:r>
          </w:p>
          <w:p w14:paraId="6056BDCC" w14:textId="77777777" w:rsidR="00816A3B" w:rsidRPr="00424C92" w:rsidRDefault="00816A3B" w:rsidP="00F5596C">
            <w:pPr>
              <w:pStyle w:val="Akapitzlist"/>
              <w:numPr>
                <w:ilvl w:val="0"/>
                <w:numId w:val="110"/>
              </w:numPr>
              <w:suppressAutoHyphens w:val="0"/>
              <w:autoSpaceDN/>
              <w:spacing w:line="276" w:lineRule="auto"/>
              <w:contextualSpacing/>
              <w:textAlignment w:val="auto"/>
              <w:rPr>
                <w:rFonts w:ascii="Cambria" w:hAnsi="Cambria"/>
                <w:color w:val="000000"/>
                <w:sz w:val="20"/>
                <w:szCs w:val="20"/>
              </w:rPr>
            </w:pPr>
            <w:r w:rsidRPr="00424C92">
              <w:rPr>
                <w:rFonts w:ascii="Cambria" w:hAnsi="Cambria"/>
                <w:color w:val="000000"/>
                <w:sz w:val="20"/>
                <w:szCs w:val="20"/>
              </w:rPr>
              <w:t>nazwa zadania: ____________________________________________________________</w:t>
            </w:r>
          </w:p>
          <w:p w14:paraId="56298F1B" w14:textId="5D254FF5" w:rsidR="00A2054E" w:rsidRPr="00A2054E" w:rsidRDefault="00816A3B" w:rsidP="00F5596C">
            <w:pPr>
              <w:pStyle w:val="Akapitzlist"/>
              <w:numPr>
                <w:ilvl w:val="0"/>
                <w:numId w:val="110"/>
              </w:numPr>
              <w:suppressAutoHyphens w:val="0"/>
              <w:autoSpaceDN/>
              <w:spacing w:line="276" w:lineRule="auto"/>
              <w:contextualSpacing/>
              <w:jc w:val="both"/>
              <w:textAlignment w:val="auto"/>
              <w:rPr>
                <w:rFonts w:ascii="Cambria" w:hAnsi="Cambria"/>
                <w:color w:val="000000"/>
                <w:sz w:val="20"/>
                <w:szCs w:val="20"/>
              </w:rPr>
            </w:pPr>
            <w:r w:rsidRPr="00424C92">
              <w:rPr>
                <w:rFonts w:ascii="Cambria" w:hAnsi="Cambria"/>
                <w:color w:val="000000"/>
                <w:sz w:val="20"/>
                <w:szCs w:val="20"/>
              </w:rPr>
              <w:t>rodzaj zadania (</w:t>
            </w:r>
            <w:r w:rsidR="001A6A05" w:rsidRPr="001A6A05">
              <w:rPr>
                <w:rFonts w:ascii="Cambria" w:hAnsi="Cambria"/>
                <w:i/>
                <w:iCs/>
                <w:sz w:val="20"/>
                <w:szCs w:val="20"/>
              </w:rPr>
              <w:t>budow</w:t>
            </w:r>
            <w:r w:rsidR="00A2054E">
              <w:rPr>
                <w:rFonts w:ascii="Cambria" w:hAnsi="Cambria"/>
                <w:i/>
                <w:iCs/>
                <w:sz w:val="20"/>
                <w:szCs w:val="20"/>
              </w:rPr>
              <w:t>a</w:t>
            </w:r>
            <w:r w:rsidR="001A6A05" w:rsidRPr="001A6A05">
              <w:rPr>
                <w:rFonts w:ascii="Cambria" w:hAnsi="Cambria"/>
                <w:i/>
                <w:iCs/>
                <w:sz w:val="20"/>
                <w:szCs w:val="20"/>
              </w:rPr>
              <w:t xml:space="preserve"> lub rozbudow</w:t>
            </w:r>
            <w:r w:rsidR="00A2054E">
              <w:rPr>
                <w:rFonts w:ascii="Cambria" w:hAnsi="Cambria"/>
                <w:i/>
                <w:iCs/>
                <w:sz w:val="20"/>
                <w:szCs w:val="20"/>
              </w:rPr>
              <w:t>a</w:t>
            </w:r>
            <w:r w:rsidR="001A6A05" w:rsidRPr="00A2054E">
              <w:rPr>
                <w:rFonts w:ascii="Cambria" w:hAnsi="Cambria"/>
                <w:i/>
                <w:iCs/>
                <w:sz w:val="20"/>
                <w:szCs w:val="20"/>
              </w:rPr>
              <w:t xml:space="preserve"> lub przebudow</w:t>
            </w:r>
            <w:r w:rsidR="00A2054E">
              <w:rPr>
                <w:rFonts w:ascii="Cambria" w:hAnsi="Cambria"/>
                <w:i/>
                <w:iCs/>
                <w:sz w:val="20"/>
                <w:szCs w:val="20"/>
              </w:rPr>
              <w:t>a</w:t>
            </w:r>
            <w:r w:rsidR="001A6A05" w:rsidRPr="00A2054E">
              <w:rPr>
                <w:rFonts w:ascii="Cambria" w:hAnsi="Cambria"/>
                <w:i/>
                <w:iCs/>
                <w:sz w:val="20"/>
                <w:szCs w:val="20"/>
              </w:rPr>
              <w:t xml:space="preserve"> obiektu mostowego stałego (nie tymczasowego), tj. mostu lub wiaduktu lub estakady (nie kładki)</w:t>
            </w:r>
            <w:r w:rsidR="00A2054E" w:rsidRPr="00A2054E">
              <w:rPr>
                <w:rFonts w:ascii="Cambria" w:hAnsi="Cambria"/>
                <w:i/>
                <w:iCs/>
                <w:sz w:val="20"/>
                <w:szCs w:val="20"/>
              </w:rPr>
              <w:t xml:space="preserve">: </w:t>
            </w:r>
            <w:r w:rsidR="00A2054E" w:rsidRPr="00A2054E">
              <w:rPr>
                <w:rFonts w:ascii="Cambria" w:hAnsi="Cambria"/>
                <w:color w:val="000000"/>
                <w:sz w:val="20"/>
                <w:szCs w:val="20"/>
              </w:rPr>
              <w:t>____________________________________</w:t>
            </w:r>
          </w:p>
          <w:p w14:paraId="7ABC2CB3" w14:textId="0DB76E08" w:rsidR="00816A3B" w:rsidRPr="00A2054E" w:rsidRDefault="001A6A05" w:rsidP="00F5596C">
            <w:pPr>
              <w:pStyle w:val="Akapitzlist"/>
              <w:numPr>
                <w:ilvl w:val="0"/>
                <w:numId w:val="110"/>
              </w:numPr>
              <w:suppressAutoHyphens w:val="0"/>
              <w:autoSpaceDN/>
              <w:spacing w:line="276" w:lineRule="auto"/>
              <w:contextualSpacing/>
              <w:jc w:val="both"/>
              <w:textAlignment w:val="auto"/>
              <w:rPr>
                <w:rFonts w:ascii="Cambria" w:hAnsi="Cambria"/>
                <w:color w:val="000000"/>
                <w:sz w:val="20"/>
                <w:szCs w:val="20"/>
              </w:rPr>
            </w:pPr>
            <w:r w:rsidRPr="001A6A05">
              <w:rPr>
                <w:rFonts w:ascii="Cambria" w:hAnsi="Cambria"/>
                <w:i/>
                <w:iCs/>
                <w:sz w:val="20"/>
                <w:szCs w:val="20"/>
              </w:rPr>
              <w:t xml:space="preserve"> </w:t>
            </w:r>
            <w:r w:rsidR="00A2054E">
              <w:rPr>
                <w:rFonts w:ascii="Cambria" w:hAnsi="Cambria"/>
                <w:sz w:val="20"/>
                <w:szCs w:val="20"/>
              </w:rPr>
              <w:t>parametry</w:t>
            </w:r>
            <w:r w:rsidR="00A2054E" w:rsidRPr="00A2054E">
              <w:rPr>
                <w:rFonts w:ascii="Cambria" w:hAnsi="Cambria"/>
                <w:i/>
                <w:iCs/>
                <w:sz w:val="20"/>
                <w:szCs w:val="20"/>
              </w:rPr>
              <w:t xml:space="preserve"> (</w:t>
            </w:r>
            <w:r w:rsidRPr="00A2054E">
              <w:rPr>
                <w:rFonts w:ascii="Cambria" w:hAnsi="Cambria"/>
                <w:i/>
                <w:iCs/>
                <w:sz w:val="20"/>
                <w:szCs w:val="20"/>
              </w:rPr>
              <w:t>minimaln</w:t>
            </w:r>
            <w:r w:rsidR="00A2054E" w:rsidRPr="00A2054E">
              <w:rPr>
                <w:rFonts w:ascii="Cambria" w:hAnsi="Cambria"/>
                <w:i/>
                <w:iCs/>
                <w:sz w:val="20"/>
                <w:szCs w:val="20"/>
              </w:rPr>
              <w:t>a</w:t>
            </w:r>
            <w:r w:rsidRPr="00A2054E">
              <w:rPr>
                <w:rFonts w:ascii="Cambria" w:hAnsi="Cambria"/>
                <w:i/>
                <w:iCs/>
                <w:sz w:val="20"/>
                <w:szCs w:val="20"/>
              </w:rPr>
              <w:t xml:space="preserve"> iloś</w:t>
            </w:r>
            <w:r w:rsidR="00A2054E" w:rsidRPr="00A2054E">
              <w:rPr>
                <w:rFonts w:ascii="Cambria" w:hAnsi="Cambria"/>
                <w:i/>
                <w:iCs/>
                <w:sz w:val="20"/>
                <w:szCs w:val="20"/>
              </w:rPr>
              <w:t>ć</w:t>
            </w:r>
            <w:r w:rsidRPr="00A2054E">
              <w:rPr>
                <w:rFonts w:ascii="Cambria" w:hAnsi="Cambria"/>
                <w:i/>
                <w:iCs/>
                <w:sz w:val="20"/>
                <w:szCs w:val="20"/>
              </w:rPr>
              <w:t xml:space="preserve"> przęseł – 4, w tym min. 1 przęsło o rozpiętości teoretycznej min. </w:t>
            </w:r>
            <w:r w:rsidR="00723191" w:rsidRPr="00A2054E">
              <w:rPr>
                <w:rFonts w:ascii="Cambria" w:hAnsi="Cambria"/>
                <w:i/>
                <w:iCs/>
                <w:sz w:val="20"/>
                <w:szCs w:val="20"/>
              </w:rPr>
              <w:t>35</w:t>
            </w:r>
            <w:r w:rsidRPr="00A2054E">
              <w:rPr>
                <w:rFonts w:ascii="Cambria" w:hAnsi="Cambria"/>
                <w:i/>
                <w:iCs/>
                <w:sz w:val="20"/>
                <w:szCs w:val="20"/>
              </w:rPr>
              <w:t>m</w:t>
            </w:r>
            <w:r w:rsidR="00816A3B" w:rsidRPr="00A2054E">
              <w:rPr>
                <w:rFonts w:ascii="Cambria" w:hAnsi="Cambria"/>
                <w:color w:val="000000"/>
                <w:sz w:val="20"/>
                <w:szCs w:val="20"/>
              </w:rPr>
              <w:t xml:space="preserve">): </w:t>
            </w:r>
            <w:r w:rsidR="00A2054E" w:rsidRPr="00A2054E">
              <w:rPr>
                <w:rFonts w:ascii="Cambria" w:hAnsi="Cambria"/>
                <w:color w:val="000000"/>
                <w:sz w:val="20"/>
                <w:szCs w:val="20"/>
              </w:rPr>
              <w:t>________________________________________________________________________</w:t>
            </w:r>
          </w:p>
          <w:p w14:paraId="200BB6F5" w14:textId="5104E081" w:rsidR="00816A3B" w:rsidRPr="00424C92" w:rsidRDefault="00816A3B" w:rsidP="00F5596C">
            <w:pPr>
              <w:numPr>
                <w:ilvl w:val="0"/>
                <w:numId w:val="111"/>
              </w:numPr>
              <w:suppressAutoHyphens w:val="0"/>
              <w:autoSpaceDE w:val="0"/>
              <w:adjustRightInd w:val="0"/>
              <w:spacing w:line="276" w:lineRule="auto"/>
              <w:textAlignment w:val="auto"/>
              <w:rPr>
                <w:rFonts w:ascii="Cambria" w:hAnsi="Cambria" w:cs="Calibri"/>
                <w:color w:val="000000"/>
                <w:sz w:val="20"/>
                <w:szCs w:val="20"/>
              </w:rPr>
            </w:pPr>
            <w:r w:rsidRPr="00424C92">
              <w:rPr>
                <w:rFonts w:ascii="Cambria" w:hAnsi="Cambria"/>
                <w:color w:val="000000"/>
                <w:sz w:val="20"/>
                <w:szCs w:val="20"/>
              </w:rPr>
              <w:t>stanowisko/</w:t>
            </w:r>
            <w:r w:rsidRPr="001A6A05">
              <w:rPr>
                <w:rFonts w:ascii="Cambria" w:hAnsi="Cambria"/>
                <w:sz w:val="20"/>
                <w:szCs w:val="20"/>
              </w:rPr>
              <w:t>stanowiska (</w:t>
            </w:r>
            <w:r w:rsidR="00424C92" w:rsidRPr="001A6A05">
              <w:rPr>
                <w:rFonts w:ascii="Cambria" w:hAnsi="Cambria"/>
                <w:i/>
                <w:iCs/>
                <w:sz w:val="20"/>
                <w:szCs w:val="20"/>
              </w:rPr>
              <w:t>Inżynier Kontraktu/Inżynier Rezydent/Dyrektor Kontraktu/ Kierownik Budowy</w:t>
            </w:r>
            <w:r w:rsidRPr="001A6A05">
              <w:rPr>
                <w:rFonts w:ascii="Cambria" w:hAnsi="Cambria"/>
                <w:i/>
                <w:sz w:val="20"/>
                <w:szCs w:val="20"/>
              </w:rPr>
              <w:t>)</w:t>
            </w:r>
            <w:r w:rsidRPr="001A6A05">
              <w:rPr>
                <w:rFonts w:ascii="Cambria" w:hAnsi="Cambria"/>
                <w:sz w:val="20"/>
                <w:szCs w:val="20"/>
              </w:rPr>
              <w:t>: ___________________________________________</w:t>
            </w:r>
            <w:r w:rsidR="00A2054E" w:rsidRPr="00A2054E">
              <w:rPr>
                <w:rFonts w:ascii="Cambria" w:hAnsi="Cambria"/>
                <w:color w:val="000000"/>
                <w:sz w:val="20"/>
                <w:szCs w:val="20"/>
              </w:rPr>
              <w:t>____________________________________</w:t>
            </w:r>
          </w:p>
          <w:p w14:paraId="7C768614" w14:textId="4C8A1D72" w:rsidR="00816A3B" w:rsidRPr="00F5596C" w:rsidRDefault="00F5596C" w:rsidP="00F5596C">
            <w:pPr>
              <w:spacing w:line="276" w:lineRule="auto"/>
              <w:jc w:val="center"/>
              <w:rPr>
                <w:rFonts w:ascii="Cambria" w:hAnsi="Cambria"/>
                <w:b/>
                <w:bCs/>
                <w:color w:val="000000"/>
                <w:sz w:val="20"/>
                <w:szCs w:val="20"/>
                <w:u w:val="single"/>
              </w:rPr>
            </w:pPr>
            <w:r w:rsidRPr="00F5596C">
              <w:rPr>
                <w:rFonts w:ascii="Cambria" w:hAnsi="Cambria"/>
                <w:b/>
                <w:bCs/>
                <w:color w:val="000000"/>
                <w:sz w:val="20"/>
                <w:szCs w:val="20"/>
                <w:u w:val="single"/>
              </w:rPr>
              <w:t>oraz</w:t>
            </w:r>
          </w:p>
          <w:p w14:paraId="294DCFBE" w14:textId="77777777" w:rsidR="00F5596C" w:rsidRPr="00424C92" w:rsidRDefault="00F5596C" w:rsidP="00F5596C">
            <w:pPr>
              <w:pStyle w:val="Akapitzlist"/>
              <w:numPr>
                <w:ilvl w:val="0"/>
                <w:numId w:val="110"/>
              </w:numPr>
              <w:suppressAutoHyphens w:val="0"/>
              <w:autoSpaceDN/>
              <w:spacing w:line="276" w:lineRule="auto"/>
              <w:contextualSpacing/>
              <w:textAlignment w:val="auto"/>
              <w:rPr>
                <w:rFonts w:ascii="Cambria" w:hAnsi="Cambria"/>
                <w:color w:val="000000"/>
                <w:sz w:val="20"/>
                <w:szCs w:val="20"/>
              </w:rPr>
            </w:pPr>
            <w:r w:rsidRPr="00424C92">
              <w:rPr>
                <w:rFonts w:ascii="Cambria" w:hAnsi="Cambria"/>
                <w:color w:val="000000"/>
                <w:sz w:val="20"/>
                <w:szCs w:val="20"/>
              </w:rPr>
              <w:t>nazwa zadania: ____________________________________________________________</w:t>
            </w:r>
          </w:p>
          <w:p w14:paraId="2D4AE367" w14:textId="77777777" w:rsidR="00F5596C" w:rsidRPr="00282DC6" w:rsidRDefault="00F5596C" w:rsidP="00F5596C">
            <w:pPr>
              <w:pStyle w:val="Akapitzlist"/>
              <w:numPr>
                <w:ilvl w:val="0"/>
                <w:numId w:val="110"/>
              </w:numPr>
              <w:suppressAutoHyphens w:val="0"/>
              <w:autoSpaceDN/>
              <w:spacing w:line="276" w:lineRule="auto"/>
              <w:contextualSpacing/>
              <w:jc w:val="both"/>
              <w:textAlignment w:val="auto"/>
              <w:rPr>
                <w:rFonts w:ascii="Cambria" w:hAnsi="Cambria"/>
                <w:sz w:val="20"/>
                <w:szCs w:val="20"/>
              </w:rPr>
            </w:pPr>
            <w:r w:rsidRPr="00282DC6">
              <w:rPr>
                <w:rFonts w:ascii="Cambria" w:hAnsi="Cambria"/>
                <w:sz w:val="20"/>
                <w:szCs w:val="20"/>
              </w:rPr>
              <w:t>rodzaj zadania (</w:t>
            </w:r>
            <w:r w:rsidRPr="00282DC6">
              <w:rPr>
                <w:rFonts w:ascii="Cambria" w:hAnsi="Cambria"/>
                <w:i/>
                <w:iCs/>
                <w:sz w:val="20"/>
                <w:szCs w:val="20"/>
              </w:rPr>
              <w:t>budowa lub rozbudowa lub przebudowa drogi publicznej klasy min. G o długości min. 1 km (w jednym odcinku))</w:t>
            </w:r>
            <w:r w:rsidRPr="00282DC6">
              <w:rPr>
                <w:rFonts w:ascii="Cambria" w:hAnsi="Cambria"/>
                <w:sz w:val="20"/>
                <w:szCs w:val="20"/>
              </w:rPr>
              <w:t>: __________________</w:t>
            </w:r>
          </w:p>
          <w:p w14:paraId="2D02BACA" w14:textId="77777777" w:rsidR="00F5596C" w:rsidRPr="001F015E" w:rsidRDefault="00F5596C" w:rsidP="00F5596C">
            <w:pPr>
              <w:pStyle w:val="Akapitzlist"/>
              <w:numPr>
                <w:ilvl w:val="0"/>
                <w:numId w:val="110"/>
              </w:numPr>
              <w:spacing w:line="276" w:lineRule="auto"/>
              <w:rPr>
                <w:rFonts w:ascii="Cambria" w:hAnsi="Cambria"/>
                <w:sz w:val="20"/>
                <w:szCs w:val="20"/>
              </w:rPr>
            </w:pPr>
            <w:r w:rsidRPr="001F015E">
              <w:rPr>
                <w:rFonts w:ascii="Cambria" w:hAnsi="Cambria"/>
                <w:sz w:val="20"/>
                <w:szCs w:val="20"/>
              </w:rPr>
              <w:lastRenderedPageBreak/>
              <w:t xml:space="preserve">wartość brutto </w:t>
            </w:r>
            <w:r w:rsidRPr="00F61C6E">
              <w:rPr>
                <w:rFonts w:ascii="Cambria" w:hAnsi="Cambria"/>
                <w:i/>
                <w:iCs/>
                <w:sz w:val="20"/>
                <w:szCs w:val="20"/>
              </w:rPr>
              <w:t xml:space="preserve">(nie mniejsza niż 10 000 000,00 zł brutto):  </w:t>
            </w:r>
            <w:r w:rsidRPr="001F015E">
              <w:rPr>
                <w:rFonts w:ascii="Cambria" w:hAnsi="Cambria"/>
                <w:sz w:val="20"/>
                <w:szCs w:val="20"/>
              </w:rPr>
              <w:t>_____________________________________</w:t>
            </w:r>
          </w:p>
          <w:p w14:paraId="619D189A" w14:textId="77777777" w:rsidR="00F5596C" w:rsidRPr="00424C92" w:rsidRDefault="00F5596C" w:rsidP="00F5596C">
            <w:pPr>
              <w:numPr>
                <w:ilvl w:val="0"/>
                <w:numId w:val="111"/>
              </w:numPr>
              <w:suppressAutoHyphens w:val="0"/>
              <w:autoSpaceDE w:val="0"/>
              <w:adjustRightInd w:val="0"/>
              <w:spacing w:line="276" w:lineRule="auto"/>
              <w:textAlignment w:val="auto"/>
              <w:rPr>
                <w:rFonts w:ascii="Cambria" w:hAnsi="Cambria" w:cs="Calibri"/>
                <w:color w:val="000000"/>
                <w:sz w:val="20"/>
                <w:szCs w:val="20"/>
              </w:rPr>
            </w:pPr>
            <w:r w:rsidRPr="00424C92">
              <w:rPr>
                <w:rFonts w:ascii="Cambria" w:hAnsi="Cambria"/>
                <w:color w:val="000000"/>
                <w:sz w:val="20"/>
                <w:szCs w:val="20"/>
              </w:rPr>
              <w:t>stanowisko/</w:t>
            </w:r>
            <w:r w:rsidRPr="001A6A05">
              <w:rPr>
                <w:rFonts w:ascii="Cambria" w:hAnsi="Cambria"/>
                <w:sz w:val="20"/>
                <w:szCs w:val="20"/>
              </w:rPr>
              <w:t>stanowiska (</w:t>
            </w:r>
            <w:r w:rsidRPr="001A6A05">
              <w:rPr>
                <w:rFonts w:ascii="Cambria" w:hAnsi="Cambria"/>
                <w:i/>
                <w:iCs/>
                <w:sz w:val="20"/>
                <w:szCs w:val="20"/>
              </w:rPr>
              <w:t>Inżynier Kontraktu/Inżynier Rezydent/Dyrektor Kontraktu/ Kierownik Budowy</w:t>
            </w:r>
            <w:r w:rsidRPr="001A6A05">
              <w:rPr>
                <w:rFonts w:ascii="Cambria" w:hAnsi="Cambria"/>
                <w:i/>
                <w:sz w:val="20"/>
                <w:szCs w:val="20"/>
              </w:rPr>
              <w:t>)</w:t>
            </w:r>
            <w:r w:rsidRPr="001A6A05">
              <w:rPr>
                <w:rFonts w:ascii="Cambria" w:hAnsi="Cambria"/>
                <w:sz w:val="20"/>
                <w:szCs w:val="20"/>
              </w:rPr>
              <w:t>: ___________________________________________</w:t>
            </w:r>
            <w:r w:rsidRPr="00A2054E">
              <w:rPr>
                <w:rFonts w:ascii="Cambria" w:hAnsi="Cambria"/>
                <w:color w:val="000000"/>
                <w:sz w:val="20"/>
                <w:szCs w:val="20"/>
              </w:rPr>
              <w:t>____________________________________</w:t>
            </w:r>
          </w:p>
          <w:p w14:paraId="62C5AC9A" w14:textId="77777777" w:rsidR="00F5596C" w:rsidRDefault="00F5596C" w:rsidP="00F5596C">
            <w:pPr>
              <w:spacing w:line="276" w:lineRule="auto"/>
              <w:rPr>
                <w:rFonts w:ascii="Cambria" w:hAnsi="Cambria"/>
                <w:color w:val="000000"/>
                <w:sz w:val="20"/>
                <w:szCs w:val="20"/>
              </w:rPr>
            </w:pPr>
            <w:r w:rsidRPr="00424C92">
              <w:rPr>
                <w:rFonts w:ascii="Cambria" w:hAnsi="Cambria"/>
                <w:color w:val="000000"/>
                <w:sz w:val="20"/>
                <w:szCs w:val="20"/>
              </w:rPr>
              <w:t xml:space="preserve"> </w:t>
            </w:r>
          </w:p>
          <w:p w14:paraId="6A02AC7E" w14:textId="24C73ABF" w:rsidR="00816A3B" w:rsidRPr="00424C92" w:rsidRDefault="00816A3B" w:rsidP="00F5596C">
            <w:pPr>
              <w:spacing w:line="276" w:lineRule="auto"/>
              <w:rPr>
                <w:rFonts w:ascii="Cambria" w:hAnsi="Cambria" w:cs="Calibri"/>
                <w:b/>
                <w:color w:val="000000"/>
                <w:sz w:val="20"/>
                <w:szCs w:val="20"/>
              </w:rPr>
            </w:pPr>
            <w:r w:rsidRPr="00424C92">
              <w:rPr>
                <w:rFonts w:ascii="Cambria" w:hAnsi="Cambria" w:cs="Calibri"/>
                <w:b/>
                <w:color w:val="000000"/>
                <w:sz w:val="20"/>
                <w:szCs w:val="20"/>
              </w:rPr>
              <w:t>Zadanie 2:</w:t>
            </w:r>
            <w:r w:rsidR="00C15293">
              <w:rPr>
                <w:rFonts w:ascii="Cambria" w:hAnsi="Cambria" w:cs="Calibri"/>
                <w:b/>
                <w:color w:val="000000"/>
                <w:sz w:val="20"/>
                <w:szCs w:val="20"/>
              </w:rPr>
              <w:t>*</w:t>
            </w:r>
          </w:p>
          <w:p w14:paraId="10BB7650" w14:textId="77777777" w:rsidR="00A2054E" w:rsidRPr="00424C92" w:rsidRDefault="00A2054E" w:rsidP="00F5596C">
            <w:pPr>
              <w:pStyle w:val="Akapitzlist"/>
              <w:numPr>
                <w:ilvl w:val="0"/>
                <w:numId w:val="110"/>
              </w:numPr>
              <w:suppressAutoHyphens w:val="0"/>
              <w:autoSpaceDN/>
              <w:spacing w:line="276" w:lineRule="auto"/>
              <w:contextualSpacing/>
              <w:textAlignment w:val="auto"/>
              <w:rPr>
                <w:rFonts w:ascii="Cambria" w:hAnsi="Cambria"/>
                <w:color w:val="000000"/>
                <w:sz w:val="20"/>
                <w:szCs w:val="20"/>
              </w:rPr>
            </w:pPr>
            <w:r w:rsidRPr="00424C92">
              <w:rPr>
                <w:rFonts w:ascii="Cambria" w:hAnsi="Cambria"/>
                <w:color w:val="000000"/>
                <w:sz w:val="20"/>
                <w:szCs w:val="20"/>
              </w:rPr>
              <w:t>nazwa zadania: ____________________________________________________________</w:t>
            </w:r>
          </w:p>
          <w:p w14:paraId="02B6A638" w14:textId="77777777" w:rsidR="00A2054E" w:rsidRPr="00A2054E" w:rsidRDefault="00A2054E" w:rsidP="00F5596C">
            <w:pPr>
              <w:pStyle w:val="Akapitzlist"/>
              <w:numPr>
                <w:ilvl w:val="0"/>
                <w:numId w:val="110"/>
              </w:numPr>
              <w:suppressAutoHyphens w:val="0"/>
              <w:autoSpaceDN/>
              <w:spacing w:line="276" w:lineRule="auto"/>
              <w:contextualSpacing/>
              <w:jc w:val="both"/>
              <w:textAlignment w:val="auto"/>
              <w:rPr>
                <w:rFonts w:ascii="Cambria" w:hAnsi="Cambria"/>
                <w:color w:val="000000"/>
                <w:sz w:val="20"/>
                <w:szCs w:val="20"/>
              </w:rPr>
            </w:pPr>
            <w:r w:rsidRPr="00424C92">
              <w:rPr>
                <w:rFonts w:ascii="Cambria" w:hAnsi="Cambria"/>
                <w:color w:val="000000"/>
                <w:sz w:val="20"/>
                <w:szCs w:val="20"/>
              </w:rPr>
              <w:t>rodzaj zadania (</w:t>
            </w:r>
            <w:r w:rsidRPr="001A6A05">
              <w:rPr>
                <w:rFonts w:ascii="Cambria" w:hAnsi="Cambria"/>
                <w:i/>
                <w:iCs/>
                <w:sz w:val="20"/>
                <w:szCs w:val="20"/>
              </w:rPr>
              <w:t>budow</w:t>
            </w:r>
            <w:r>
              <w:rPr>
                <w:rFonts w:ascii="Cambria" w:hAnsi="Cambria"/>
                <w:i/>
                <w:iCs/>
                <w:sz w:val="20"/>
                <w:szCs w:val="20"/>
              </w:rPr>
              <w:t>a</w:t>
            </w:r>
            <w:r w:rsidRPr="001A6A05">
              <w:rPr>
                <w:rFonts w:ascii="Cambria" w:hAnsi="Cambria"/>
                <w:i/>
                <w:iCs/>
                <w:sz w:val="20"/>
                <w:szCs w:val="20"/>
              </w:rPr>
              <w:t xml:space="preserve"> lub rozbudow</w:t>
            </w:r>
            <w:r>
              <w:rPr>
                <w:rFonts w:ascii="Cambria" w:hAnsi="Cambria"/>
                <w:i/>
                <w:iCs/>
                <w:sz w:val="20"/>
                <w:szCs w:val="20"/>
              </w:rPr>
              <w:t>a</w:t>
            </w:r>
            <w:r w:rsidRPr="00A2054E">
              <w:rPr>
                <w:rFonts w:ascii="Cambria" w:hAnsi="Cambria"/>
                <w:i/>
                <w:iCs/>
                <w:sz w:val="20"/>
                <w:szCs w:val="20"/>
              </w:rPr>
              <w:t xml:space="preserve"> lub przebudow</w:t>
            </w:r>
            <w:r>
              <w:rPr>
                <w:rFonts w:ascii="Cambria" w:hAnsi="Cambria"/>
                <w:i/>
                <w:iCs/>
                <w:sz w:val="20"/>
                <w:szCs w:val="20"/>
              </w:rPr>
              <w:t>a</w:t>
            </w:r>
            <w:r w:rsidRPr="00A2054E">
              <w:rPr>
                <w:rFonts w:ascii="Cambria" w:hAnsi="Cambria"/>
                <w:i/>
                <w:iCs/>
                <w:sz w:val="20"/>
                <w:szCs w:val="20"/>
              </w:rPr>
              <w:t xml:space="preserve"> obiektu mostowego stałego (nie tymczasowego), tj. mostu lub wiaduktu lub estakady (nie kładki): </w:t>
            </w:r>
            <w:r w:rsidRPr="00A2054E">
              <w:rPr>
                <w:rFonts w:ascii="Cambria" w:hAnsi="Cambria"/>
                <w:color w:val="000000"/>
                <w:sz w:val="20"/>
                <w:szCs w:val="20"/>
              </w:rPr>
              <w:t>____________________________________</w:t>
            </w:r>
          </w:p>
          <w:p w14:paraId="34136CF0" w14:textId="77777777" w:rsidR="00A2054E" w:rsidRPr="00A2054E" w:rsidRDefault="00A2054E" w:rsidP="00F5596C">
            <w:pPr>
              <w:pStyle w:val="Akapitzlist"/>
              <w:numPr>
                <w:ilvl w:val="0"/>
                <w:numId w:val="110"/>
              </w:numPr>
              <w:suppressAutoHyphens w:val="0"/>
              <w:autoSpaceDN/>
              <w:spacing w:line="276" w:lineRule="auto"/>
              <w:contextualSpacing/>
              <w:jc w:val="both"/>
              <w:textAlignment w:val="auto"/>
              <w:rPr>
                <w:rFonts w:ascii="Cambria" w:hAnsi="Cambria"/>
                <w:color w:val="000000"/>
                <w:sz w:val="20"/>
                <w:szCs w:val="20"/>
              </w:rPr>
            </w:pPr>
            <w:r w:rsidRPr="001A6A05">
              <w:rPr>
                <w:rFonts w:ascii="Cambria" w:hAnsi="Cambria"/>
                <w:i/>
                <w:iCs/>
                <w:sz w:val="20"/>
                <w:szCs w:val="20"/>
              </w:rPr>
              <w:t xml:space="preserve"> </w:t>
            </w:r>
            <w:r>
              <w:rPr>
                <w:rFonts w:ascii="Cambria" w:hAnsi="Cambria"/>
                <w:sz w:val="20"/>
                <w:szCs w:val="20"/>
              </w:rPr>
              <w:t>parametry</w:t>
            </w:r>
            <w:r w:rsidRPr="00A2054E">
              <w:rPr>
                <w:rFonts w:ascii="Cambria" w:hAnsi="Cambria"/>
                <w:i/>
                <w:iCs/>
                <w:sz w:val="20"/>
                <w:szCs w:val="20"/>
              </w:rPr>
              <w:t xml:space="preserve"> (minimalna ilość przęseł – 4, w tym min. 1 przęsło o rozpiętości teoretycznej min. 35m</w:t>
            </w:r>
            <w:r w:rsidRPr="00A2054E">
              <w:rPr>
                <w:rFonts w:ascii="Cambria" w:hAnsi="Cambria"/>
                <w:color w:val="000000"/>
                <w:sz w:val="20"/>
                <w:szCs w:val="20"/>
              </w:rPr>
              <w:t>): ________________________________________________________________________</w:t>
            </w:r>
          </w:p>
          <w:p w14:paraId="68470EAD" w14:textId="77777777" w:rsidR="00A2054E" w:rsidRPr="00424C92" w:rsidRDefault="00A2054E" w:rsidP="00F5596C">
            <w:pPr>
              <w:numPr>
                <w:ilvl w:val="0"/>
                <w:numId w:val="111"/>
              </w:numPr>
              <w:suppressAutoHyphens w:val="0"/>
              <w:autoSpaceDE w:val="0"/>
              <w:adjustRightInd w:val="0"/>
              <w:spacing w:line="276" w:lineRule="auto"/>
              <w:textAlignment w:val="auto"/>
              <w:rPr>
                <w:rFonts w:ascii="Cambria" w:hAnsi="Cambria" w:cs="Calibri"/>
                <w:color w:val="000000"/>
                <w:sz w:val="20"/>
                <w:szCs w:val="20"/>
              </w:rPr>
            </w:pPr>
            <w:r w:rsidRPr="00424C92">
              <w:rPr>
                <w:rFonts w:ascii="Cambria" w:hAnsi="Cambria"/>
                <w:color w:val="000000"/>
                <w:sz w:val="20"/>
                <w:szCs w:val="20"/>
              </w:rPr>
              <w:t>stanowisko/</w:t>
            </w:r>
            <w:r w:rsidRPr="001A6A05">
              <w:rPr>
                <w:rFonts w:ascii="Cambria" w:hAnsi="Cambria"/>
                <w:sz w:val="20"/>
                <w:szCs w:val="20"/>
              </w:rPr>
              <w:t>stanowiska (</w:t>
            </w:r>
            <w:r w:rsidRPr="001A6A05">
              <w:rPr>
                <w:rFonts w:ascii="Cambria" w:hAnsi="Cambria"/>
                <w:i/>
                <w:iCs/>
                <w:sz w:val="20"/>
                <w:szCs w:val="20"/>
              </w:rPr>
              <w:t>Inżynier Kontraktu/Inżynier Rezydent/Dyrektor Kontraktu/ Kierownik Budowy</w:t>
            </w:r>
            <w:r w:rsidRPr="001A6A05">
              <w:rPr>
                <w:rFonts w:ascii="Cambria" w:hAnsi="Cambria"/>
                <w:i/>
                <w:sz w:val="20"/>
                <w:szCs w:val="20"/>
              </w:rPr>
              <w:t>)</w:t>
            </w:r>
            <w:r w:rsidRPr="001A6A05">
              <w:rPr>
                <w:rFonts w:ascii="Cambria" w:hAnsi="Cambria"/>
                <w:sz w:val="20"/>
                <w:szCs w:val="20"/>
              </w:rPr>
              <w:t>: ___________________________________________</w:t>
            </w:r>
            <w:r w:rsidRPr="00A2054E">
              <w:rPr>
                <w:rFonts w:ascii="Cambria" w:hAnsi="Cambria"/>
                <w:color w:val="000000"/>
                <w:sz w:val="20"/>
                <w:szCs w:val="20"/>
              </w:rPr>
              <w:t>____________________________________</w:t>
            </w:r>
          </w:p>
          <w:p w14:paraId="4F07C524" w14:textId="77777777" w:rsidR="00F5596C" w:rsidRPr="00F5596C" w:rsidRDefault="001A6A05" w:rsidP="00F5596C">
            <w:pPr>
              <w:spacing w:line="276" w:lineRule="auto"/>
              <w:jc w:val="center"/>
              <w:rPr>
                <w:rFonts w:ascii="Cambria" w:hAnsi="Cambria"/>
                <w:b/>
                <w:bCs/>
                <w:color w:val="000000"/>
                <w:sz w:val="20"/>
                <w:szCs w:val="20"/>
                <w:u w:val="single"/>
              </w:rPr>
            </w:pPr>
            <w:r w:rsidRPr="00424C92">
              <w:rPr>
                <w:rFonts w:ascii="Cambria" w:hAnsi="Cambria"/>
                <w:color w:val="000000"/>
                <w:sz w:val="20"/>
                <w:szCs w:val="20"/>
              </w:rPr>
              <w:t xml:space="preserve"> </w:t>
            </w:r>
            <w:r w:rsidR="00F5596C" w:rsidRPr="00F5596C">
              <w:rPr>
                <w:rFonts w:ascii="Cambria" w:hAnsi="Cambria"/>
                <w:b/>
                <w:bCs/>
                <w:color w:val="000000"/>
                <w:sz w:val="20"/>
                <w:szCs w:val="20"/>
                <w:u w:val="single"/>
              </w:rPr>
              <w:t>oraz</w:t>
            </w:r>
          </w:p>
          <w:p w14:paraId="7822DC6D" w14:textId="77777777" w:rsidR="00F5596C" w:rsidRPr="00424C92" w:rsidRDefault="00F5596C" w:rsidP="00F5596C">
            <w:pPr>
              <w:pStyle w:val="Akapitzlist"/>
              <w:numPr>
                <w:ilvl w:val="0"/>
                <w:numId w:val="110"/>
              </w:numPr>
              <w:suppressAutoHyphens w:val="0"/>
              <w:autoSpaceDN/>
              <w:spacing w:line="276" w:lineRule="auto"/>
              <w:contextualSpacing/>
              <w:textAlignment w:val="auto"/>
              <w:rPr>
                <w:rFonts w:ascii="Cambria" w:hAnsi="Cambria"/>
                <w:color w:val="000000"/>
                <w:sz w:val="20"/>
                <w:szCs w:val="20"/>
              </w:rPr>
            </w:pPr>
            <w:r w:rsidRPr="00424C92">
              <w:rPr>
                <w:rFonts w:ascii="Cambria" w:hAnsi="Cambria"/>
                <w:color w:val="000000"/>
                <w:sz w:val="20"/>
                <w:szCs w:val="20"/>
              </w:rPr>
              <w:t>nazwa zadania: ____________________________________________________________</w:t>
            </w:r>
          </w:p>
          <w:p w14:paraId="6C6F4671" w14:textId="77777777" w:rsidR="00F5596C" w:rsidRPr="00282DC6" w:rsidRDefault="00F5596C" w:rsidP="00F5596C">
            <w:pPr>
              <w:pStyle w:val="Akapitzlist"/>
              <w:numPr>
                <w:ilvl w:val="0"/>
                <w:numId w:val="110"/>
              </w:numPr>
              <w:suppressAutoHyphens w:val="0"/>
              <w:autoSpaceDN/>
              <w:spacing w:line="276" w:lineRule="auto"/>
              <w:contextualSpacing/>
              <w:jc w:val="both"/>
              <w:textAlignment w:val="auto"/>
              <w:rPr>
                <w:rFonts w:ascii="Cambria" w:hAnsi="Cambria"/>
                <w:sz w:val="20"/>
                <w:szCs w:val="20"/>
              </w:rPr>
            </w:pPr>
            <w:r w:rsidRPr="00282DC6">
              <w:rPr>
                <w:rFonts w:ascii="Cambria" w:hAnsi="Cambria"/>
                <w:sz w:val="20"/>
                <w:szCs w:val="20"/>
              </w:rPr>
              <w:t>rodzaj zadania (</w:t>
            </w:r>
            <w:r w:rsidRPr="00282DC6">
              <w:rPr>
                <w:rFonts w:ascii="Cambria" w:hAnsi="Cambria"/>
                <w:i/>
                <w:iCs/>
                <w:sz w:val="20"/>
                <w:szCs w:val="20"/>
              </w:rPr>
              <w:t>budowa lub rozbudowa lub przebudowa drogi publicznej klasy min. G o długości min. 1 km (w jednym odcinku))</w:t>
            </w:r>
            <w:r w:rsidRPr="00282DC6">
              <w:rPr>
                <w:rFonts w:ascii="Cambria" w:hAnsi="Cambria"/>
                <w:sz w:val="20"/>
                <w:szCs w:val="20"/>
              </w:rPr>
              <w:t>: __________________</w:t>
            </w:r>
          </w:p>
          <w:p w14:paraId="03EE5F35" w14:textId="77777777" w:rsidR="00F5596C" w:rsidRPr="001F015E" w:rsidRDefault="00F5596C" w:rsidP="00F5596C">
            <w:pPr>
              <w:pStyle w:val="Akapitzlist"/>
              <w:numPr>
                <w:ilvl w:val="0"/>
                <w:numId w:val="110"/>
              </w:numPr>
              <w:spacing w:line="276" w:lineRule="auto"/>
              <w:rPr>
                <w:rFonts w:ascii="Cambria" w:hAnsi="Cambria"/>
                <w:sz w:val="20"/>
                <w:szCs w:val="20"/>
              </w:rPr>
            </w:pPr>
            <w:r w:rsidRPr="001F015E">
              <w:rPr>
                <w:rFonts w:ascii="Cambria" w:hAnsi="Cambria"/>
                <w:sz w:val="20"/>
                <w:szCs w:val="20"/>
              </w:rPr>
              <w:t xml:space="preserve">wartość brutto </w:t>
            </w:r>
            <w:r w:rsidRPr="00F61C6E">
              <w:rPr>
                <w:rFonts w:ascii="Cambria" w:hAnsi="Cambria"/>
                <w:i/>
                <w:iCs/>
                <w:sz w:val="20"/>
                <w:szCs w:val="20"/>
              </w:rPr>
              <w:t xml:space="preserve">(nie mniejsza niż 10 000 000,00 zł brutto):  </w:t>
            </w:r>
            <w:r w:rsidRPr="001F015E">
              <w:rPr>
                <w:rFonts w:ascii="Cambria" w:hAnsi="Cambria"/>
                <w:sz w:val="20"/>
                <w:szCs w:val="20"/>
              </w:rPr>
              <w:t>_____________________________________</w:t>
            </w:r>
          </w:p>
          <w:p w14:paraId="6AC714FF" w14:textId="77777777" w:rsidR="00F5596C" w:rsidRPr="00424C92" w:rsidRDefault="00F5596C" w:rsidP="00F5596C">
            <w:pPr>
              <w:numPr>
                <w:ilvl w:val="0"/>
                <w:numId w:val="111"/>
              </w:numPr>
              <w:suppressAutoHyphens w:val="0"/>
              <w:autoSpaceDE w:val="0"/>
              <w:adjustRightInd w:val="0"/>
              <w:spacing w:line="276" w:lineRule="auto"/>
              <w:textAlignment w:val="auto"/>
              <w:rPr>
                <w:rFonts w:ascii="Cambria" w:hAnsi="Cambria" w:cs="Calibri"/>
                <w:color w:val="000000"/>
                <w:sz w:val="20"/>
                <w:szCs w:val="20"/>
              </w:rPr>
            </w:pPr>
            <w:r w:rsidRPr="00424C92">
              <w:rPr>
                <w:rFonts w:ascii="Cambria" w:hAnsi="Cambria"/>
                <w:color w:val="000000"/>
                <w:sz w:val="20"/>
                <w:szCs w:val="20"/>
              </w:rPr>
              <w:t>stanowisko/</w:t>
            </w:r>
            <w:r w:rsidRPr="001A6A05">
              <w:rPr>
                <w:rFonts w:ascii="Cambria" w:hAnsi="Cambria"/>
                <w:sz w:val="20"/>
                <w:szCs w:val="20"/>
              </w:rPr>
              <w:t>stanowiska (</w:t>
            </w:r>
            <w:r w:rsidRPr="001A6A05">
              <w:rPr>
                <w:rFonts w:ascii="Cambria" w:hAnsi="Cambria"/>
                <w:i/>
                <w:iCs/>
                <w:sz w:val="20"/>
                <w:szCs w:val="20"/>
              </w:rPr>
              <w:t>Inżynier Kontraktu/Inżynier Rezydent/Dyrektor Kontraktu/ Kierownik Budowy</w:t>
            </w:r>
            <w:r w:rsidRPr="001A6A05">
              <w:rPr>
                <w:rFonts w:ascii="Cambria" w:hAnsi="Cambria"/>
                <w:i/>
                <w:sz w:val="20"/>
                <w:szCs w:val="20"/>
              </w:rPr>
              <w:t>)</w:t>
            </w:r>
            <w:r w:rsidRPr="001A6A05">
              <w:rPr>
                <w:rFonts w:ascii="Cambria" w:hAnsi="Cambria"/>
                <w:sz w:val="20"/>
                <w:szCs w:val="20"/>
              </w:rPr>
              <w:t>: ___________________________________________</w:t>
            </w:r>
            <w:r w:rsidRPr="00A2054E">
              <w:rPr>
                <w:rFonts w:ascii="Cambria" w:hAnsi="Cambria"/>
                <w:color w:val="000000"/>
                <w:sz w:val="20"/>
                <w:szCs w:val="20"/>
              </w:rPr>
              <w:t>____________________________________</w:t>
            </w:r>
          </w:p>
          <w:p w14:paraId="38DAF60E" w14:textId="51B888FD" w:rsidR="00816A3B" w:rsidRPr="001A6A05" w:rsidRDefault="00816A3B" w:rsidP="00F5596C">
            <w:pPr>
              <w:spacing w:line="276" w:lineRule="auto"/>
              <w:rPr>
                <w:rFonts w:ascii="Cambria" w:hAnsi="Cambria"/>
                <w:color w:val="000000"/>
                <w:sz w:val="20"/>
                <w:szCs w:val="20"/>
              </w:rPr>
            </w:pPr>
          </w:p>
          <w:p w14:paraId="431E3CC5" w14:textId="0A258396" w:rsidR="00816A3B" w:rsidRPr="00424C92" w:rsidRDefault="00816A3B" w:rsidP="00F5596C">
            <w:pPr>
              <w:spacing w:line="276" w:lineRule="auto"/>
              <w:rPr>
                <w:rFonts w:ascii="Cambria" w:hAnsi="Cambria" w:cs="Calibri"/>
                <w:b/>
                <w:color w:val="000000"/>
                <w:sz w:val="20"/>
                <w:szCs w:val="20"/>
              </w:rPr>
            </w:pPr>
            <w:r w:rsidRPr="00424C92">
              <w:rPr>
                <w:rFonts w:ascii="Cambria" w:hAnsi="Cambria" w:cs="Calibri"/>
                <w:b/>
                <w:color w:val="000000"/>
                <w:sz w:val="20"/>
                <w:szCs w:val="20"/>
              </w:rPr>
              <w:t>Zadanie 3:</w:t>
            </w:r>
            <w:r w:rsidR="00C15293">
              <w:rPr>
                <w:rFonts w:ascii="Cambria" w:hAnsi="Cambria" w:cs="Calibri"/>
                <w:b/>
                <w:color w:val="000000"/>
                <w:sz w:val="20"/>
                <w:szCs w:val="20"/>
              </w:rPr>
              <w:t>*</w:t>
            </w:r>
          </w:p>
          <w:p w14:paraId="090AEB60" w14:textId="77777777" w:rsidR="00A2054E" w:rsidRPr="00424C92" w:rsidRDefault="00A2054E" w:rsidP="00F5596C">
            <w:pPr>
              <w:pStyle w:val="Akapitzlist"/>
              <w:numPr>
                <w:ilvl w:val="0"/>
                <w:numId w:val="110"/>
              </w:numPr>
              <w:suppressAutoHyphens w:val="0"/>
              <w:autoSpaceDN/>
              <w:spacing w:line="276" w:lineRule="auto"/>
              <w:contextualSpacing/>
              <w:textAlignment w:val="auto"/>
              <w:rPr>
                <w:rFonts w:ascii="Cambria" w:hAnsi="Cambria"/>
                <w:color w:val="000000"/>
                <w:sz w:val="20"/>
                <w:szCs w:val="20"/>
              </w:rPr>
            </w:pPr>
            <w:r w:rsidRPr="00424C92">
              <w:rPr>
                <w:rFonts w:ascii="Cambria" w:hAnsi="Cambria"/>
                <w:color w:val="000000"/>
                <w:sz w:val="20"/>
                <w:szCs w:val="20"/>
              </w:rPr>
              <w:t>nazwa zadania: ____________________________________________________________</w:t>
            </w:r>
          </w:p>
          <w:p w14:paraId="02F48444" w14:textId="77777777" w:rsidR="00A2054E" w:rsidRPr="00A2054E" w:rsidRDefault="00A2054E" w:rsidP="00F5596C">
            <w:pPr>
              <w:pStyle w:val="Akapitzlist"/>
              <w:numPr>
                <w:ilvl w:val="0"/>
                <w:numId w:val="110"/>
              </w:numPr>
              <w:suppressAutoHyphens w:val="0"/>
              <w:autoSpaceDN/>
              <w:spacing w:line="276" w:lineRule="auto"/>
              <w:contextualSpacing/>
              <w:jc w:val="both"/>
              <w:textAlignment w:val="auto"/>
              <w:rPr>
                <w:rFonts w:ascii="Cambria" w:hAnsi="Cambria"/>
                <w:color w:val="000000"/>
                <w:sz w:val="20"/>
                <w:szCs w:val="20"/>
              </w:rPr>
            </w:pPr>
            <w:r w:rsidRPr="00424C92">
              <w:rPr>
                <w:rFonts w:ascii="Cambria" w:hAnsi="Cambria"/>
                <w:color w:val="000000"/>
                <w:sz w:val="20"/>
                <w:szCs w:val="20"/>
              </w:rPr>
              <w:t>rodzaj zadania (</w:t>
            </w:r>
            <w:r w:rsidRPr="001A6A05">
              <w:rPr>
                <w:rFonts w:ascii="Cambria" w:hAnsi="Cambria"/>
                <w:i/>
                <w:iCs/>
                <w:sz w:val="20"/>
                <w:szCs w:val="20"/>
              </w:rPr>
              <w:t>budow</w:t>
            </w:r>
            <w:r>
              <w:rPr>
                <w:rFonts w:ascii="Cambria" w:hAnsi="Cambria"/>
                <w:i/>
                <w:iCs/>
                <w:sz w:val="20"/>
                <w:szCs w:val="20"/>
              </w:rPr>
              <w:t>a</w:t>
            </w:r>
            <w:r w:rsidRPr="001A6A05">
              <w:rPr>
                <w:rFonts w:ascii="Cambria" w:hAnsi="Cambria"/>
                <w:i/>
                <w:iCs/>
                <w:sz w:val="20"/>
                <w:szCs w:val="20"/>
              </w:rPr>
              <w:t xml:space="preserve"> lub rozbudow</w:t>
            </w:r>
            <w:r>
              <w:rPr>
                <w:rFonts w:ascii="Cambria" w:hAnsi="Cambria"/>
                <w:i/>
                <w:iCs/>
                <w:sz w:val="20"/>
                <w:szCs w:val="20"/>
              </w:rPr>
              <w:t>a</w:t>
            </w:r>
            <w:r w:rsidRPr="00A2054E">
              <w:rPr>
                <w:rFonts w:ascii="Cambria" w:hAnsi="Cambria"/>
                <w:i/>
                <w:iCs/>
                <w:sz w:val="20"/>
                <w:szCs w:val="20"/>
              </w:rPr>
              <w:t xml:space="preserve"> lub przebudow</w:t>
            </w:r>
            <w:r>
              <w:rPr>
                <w:rFonts w:ascii="Cambria" w:hAnsi="Cambria"/>
                <w:i/>
                <w:iCs/>
                <w:sz w:val="20"/>
                <w:szCs w:val="20"/>
              </w:rPr>
              <w:t>a</w:t>
            </w:r>
            <w:r w:rsidRPr="00A2054E">
              <w:rPr>
                <w:rFonts w:ascii="Cambria" w:hAnsi="Cambria"/>
                <w:i/>
                <w:iCs/>
                <w:sz w:val="20"/>
                <w:szCs w:val="20"/>
              </w:rPr>
              <w:t xml:space="preserve"> obiektu mostowego stałego (nie tymczasowego), tj. mostu lub wiaduktu lub estakady (nie kładki): </w:t>
            </w:r>
            <w:r w:rsidRPr="00A2054E">
              <w:rPr>
                <w:rFonts w:ascii="Cambria" w:hAnsi="Cambria"/>
                <w:color w:val="000000"/>
                <w:sz w:val="20"/>
                <w:szCs w:val="20"/>
              </w:rPr>
              <w:t>____________________________________</w:t>
            </w:r>
          </w:p>
          <w:p w14:paraId="7982D5A1" w14:textId="77777777" w:rsidR="00A2054E" w:rsidRPr="00A2054E" w:rsidRDefault="00A2054E" w:rsidP="00F5596C">
            <w:pPr>
              <w:pStyle w:val="Akapitzlist"/>
              <w:numPr>
                <w:ilvl w:val="0"/>
                <w:numId w:val="110"/>
              </w:numPr>
              <w:suppressAutoHyphens w:val="0"/>
              <w:autoSpaceDN/>
              <w:spacing w:line="276" w:lineRule="auto"/>
              <w:contextualSpacing/>
              <w:jc w:val="both"/>
              <w:textAlignment w:val="auto"/>
              <w:rPr>
                <w:rFonts w:ascii="Cambria" w:hAnsi="Cambria"/>
                <w:color w:val="000000"/>
                <w:sz w:val="20"/>
                <w:szCs w:val="20"/>
              </w:rPr>
            </w:pPr>
            <w:r w:rsidRPr="001A6A05">
              <w:rPr>
                <w:rFonts w:ascii="Cambria" w:hAnsi="Cambria"/>
                <w:i/>
                <w:iCs/>
                <w:sz w:val="20"/>
                <w:szCs w:val="20"/>
              </w:rPr>
              <w:t xml:space="preserve"> </w:t>
            </w:r>
            <w:r>
              <w:rPr>
                <w:rFonts w:ascii="Cambria" w:hAnsi="Cambria"/>
                <w:sz w:val="20"/>
                <w:szCs w:val="20"/>
              </w:rPr>
              <w:t>parametry</w:t>
            </w:r>
            <w:r w:rsidRPr="00A2054E">
              <w:rPr>
                <w:rFonts w:ascii="Cambria" w:hAnsi="Cambria"/>
                <w:i/>
                <w:iCs/>
                <w:sz w:val="20"/>
                <w:szCs w:val="20"/>
              </w:rPr>
              <w:t xml:space="preserve"> (minimalna ilość przęseł – 4, w tym min. 1 przęsło o rozpiętości teoretycznej min. 35m</w:t>
            </w:r>
            <w:r w:rsidRPr="00A2054E">
              <w:rPr>
                <w:rFonts w:ascii="Cambria" w:hAnsi="Cambria"/>
                <w:color w:val="000000"/>
                <w:sz w:val="20"/>
                <w:szCs w:val="20"/>
              </w:rPr>
              <w:t>): ________________________________________________________________________</w:t>
            </w:r>
          </w:p>
          <w:p w14:paraId="2B4A72C9" w14:textId="77777777" w:rsidR="00A2054E" w:rsidRPr="00424C92" w:rsidRDefault="00A2054E" w:rsidP="00F5596C">
            <w:pPr>
              <w:numPr>
                <w:ilvl w:val="0"/>
                <w:numId w:val="111"/>
              </w:numPr>
              <w:suppressAutoHyphens w:val="0"/>
              <w:autoSpaceDE w:val="0"/>
              <w:adjustRightInd w:val="0"/>
              <w:spacing w:line="276" w:lineRule="auto"/>
              <w:textAlignment w:val="auto"/>
              <w:rPr>
                <w:rFonts w:ascii="Cambria" w:hAnsi="Cambria" w:cs="Calibri"/>
                <w:color w:val="000000"/>
                <w:sz w:val="20"/>
                <w:szCs w:val="20"/>
              </w:rPr>
            </w:pPr>
            <w:r w:rsidRPr="00424C92">
              <w:rPr>
                <w:rFonts w:ascii="Cambria" w:hAnsi="Cambria"/>
                <w:color w:val="000000"/>
                <w:sz w:val="20"/>
                <w:szCs w:val="20"/>
              </w:rPr>
              <w:t>stanowisko/</w:t>
            </w:r>
            <w:r w:rsidRPr="001A6A05">
              <w:rPr>
                <w:rFonts w:ascii="Cambria" w:hAnsi="Cambria"/>
                <w:sz w:val="20"/>
                <w:szCs w:val="20"/>
              </w:rPr>
              <w:t>stanowiska (</w:t>
            </w:r>
            <w:r w:rsidRPr="001A6A05">
              <w:rPr>
                <w:rFonts w:ascii="Cambria" w:hAnsi="Cambria"/>
                <w:i/>
                <w:iCs/>
                <w:sz w:val="20"/>
                <w:szCs w:val="20"/>
              </w:rPr>
              <w:t>Inżynier Kontraktu/Inżynier Rezydent/Dyrektor Kontraktu/ Kierownik Budowy</w:t>
            </w:r>
            <w:r w:rsidRPr="001A6A05">
              <w:rPr>
                <w:rFonts w:ascii="Cambria" w:hAnsi="Cambria"/>
                <w:i/>
                <w:sz w:val="20"/>
                <w:szCs w:val="20"/>
              </w:rPr>
              <w:t>)</w:t>
            </w:r>
            <w:r w:rsidRPr="001A6A05">
              <w:rPr>
                <w:rFonts w:ascii="Cambria" w:hAnsi="Cambria"/>
                <w:sz w:val="20"/>
                <w:szCs w:val="20"/>
              </w:rPr>
              <w:t>: ___________________________________________</w:t>
            </w:r>
            <w:r w:rsidRPr="00A2054E">
              <w:rPr>
                <w:rFonts w:ascii="Cambria" w:hAnsi="Cambria"/>
                <w:color w:val="000000"/>
                <w:sz w:val="20"/>
                <w:szCs w:val="20"/>
              </w:rPr>
              <w:t>____________________________________</w:t>
            </w:r>
          </w:p>
          <w:p w14:paraId="2F6C2468" w14:textId="77777777" w:rsidR="00F5596C" w:rsidRPr="00F5596C" w:rsidRDefault="001A6A05" w:rsidP="00F5596C">
            <w:pPr>
              <w:spacing w:line="276" w:lineRule="auto"/>
              <w:jc w:val="center"/>
              <w:rPr>
                <w:rFonts w:ascii="Cambria" w:hAnsi="Cambria"/>
                <w:b/>
                <w:bCs/>
                <w:color w:val="000000"/>
                <w:sz w:val="20"/>
                <w:szCs w:val="20"/>
                <w:u w:val="single"/>
              </w:rPr>
            </w:pPr>
            <w:r w:rsidRPr="00424C92">
              <w:rPr>
                <w:rFonts w:ascii="Cambria" w:hAnsi="Cambria"/>
                <w:color w:val="000000"/>
                <w:sz w:val="20"/>
                <w:szCs w:val="20"/>
              </w:rPr>
              <w:t xml:space="preserve"> </w:t>
            </w:r>
            <w:r w:rsidR="00F5596C" w:rsidRPr="00F5596C">
              <w:rPr>
                <w:rFonts w:ascii="Cambria" w:hAnsi="Cambria"/>
                <w:b/>
                <w:bCs/>
                <w:color w:val="000000"/>
                <w:sz w:val="20"/>
                <w:szCs w:val="20"/>
                <w:u w:val="single"/>
              </w:rPr>
              <w:t>oraz</w:t>
            </w:r>
          </w:p>
          <w:p w14:paraId="62BD8318" w14:textId="77777777" w:rsidR="00F5596C" w:rsidRPr="00424C92" w:rsidRDefault="00F5596C" w:rsidP="00F5596C">
            <w:pPr>
              <w:pStyle w:val="Akapitzlist"/>
              <w:numPr>
                <w:ilvl w:val="0"/>
                <w:numId w:val="110"/>
              </w:numPr>
              <w:suppressAutoHyphens w:val="0"/>
              <w:autoSpaceDN/>
              <w:spacing w:line="276" w:lineRule="auto"/>
              <w:contextualSpacing/>
              <w:textAlignment w:val="auto"/>
              <w:rPr>
                <w:rFonts w:ascii="Cambria" w:hAnsi="Cambria"/>
                <w:color w:val="000000"/>
                <w:sz w:val="20"/>
                <w:szCs w:val="20"/>
              </w:rPr>
            </w:pPr>
            <w:r w:rsidRPr="00424C92">
              <w:rPr>
                <w:rFonts w:ascii="Cambria" w:hAnsi="Cambria"/>
                <w:color w:val="000000"/>
                <w:sz w:val="20"/>
                <w:szCs w:val="20"/>
              </w:rPr>
              <w:t>nazwa zadania: ____________________________________________________________</w:t>
            </w:r>
          </w:p>
          <w:p w14:paraId="1B5B1D57" w14:textId="77777777" w:rsidR="00F5596C" w:rsidRPr="00282DC6" w:rsidRDefault="00F5596C" w:rsidP="00F5596C">
            <w:pPr>
              <w:pStyle w:val="Akapitzlist"/>
              <w:numPr>
                <w:ilvl w:val="0"/>
                <w:numId w:val="110"/>
              </w:numPr>
              <w:suppressAutoHyphens w:val="0"/>
              <w:autoSpaceDN/>
              <w:spacing w:line="276" w:lineRule="auto"/>
              <w:contextualSpacing/>
              <w:jc w:val="both"/>
              <w:textAlignment w:val="auto"/>
              <w:rPr>
                <w:rFonts w:ascii="Cambria" w:hAnsi="Cambria"/>
                <w:sz w:val="20"/>
                <w:szCs w:val="20"/>
              </w:rPr>
            </w:pPr>
            <w:r w:rsidRPr="00282DC6">
              <w:rPr>
                <w:rFonts w:ascii="Cambria" w:hAnsi="Cambria"/>
                <w:sz w:val="20"/>
                <w:szCs w:val="20"/>
              </w:rPr>
              <w:t>rodzaj zadania (</w:t>
            </w:r>
            <w:r w:rsidRPr="00282DC6">
              <w:rPr>
                <w:rFonts w:ascii="Cambria" w:hAnsi="Cambria"/>
                <w:i/>
                <w:iCs/>
                <w:sz w:val="20"/>
                <w:szCs w:val="20"/>
              </w:rPr>
              <w:t>budowa lub rozbudowa lub przebudowa drogi publicznej klasy min. G o długości min. 1 km (w jednym odcinku))</w:t>
            </w:r>
            <w:r w:rsidRPr="00282DC6">
              <w:rPr>
                <w:rFonts w:ascii="Cambria" w:hAnsi="Cambria"/>
                <w:sz w:val="20"/>
                <w:szCs w:val="20"/>
              </w:rPr>
              <w:t>: __________________</w:t>
            </w:r>
          </w:p>
          <w:p w14:paraId="1181627B" w14:textId="77777777" w:rsidR="00F5596C" w:rsidRPr="001F015E" w:rsidRDefault="00F5596C" w:rsidP="00F5596C">
            <w:pPr>
              <w:pStyle w:val="Akapitzlist"/>
              <w:numPr>
                <w:ilvl w:val="0"/>
                <w:numId w:val="110"/>
              </w:numPr>
              <w:spacing w:line="276" w:lineRule="auto"/>
              <w:rPr>
                <w:rFonts w:ascii="Cambria" w:hAnsi="Cambria"/>
                <w:sz w:val="20"/>
                <w:szCs w:val="20"/>
              </w:rPr>
            </w:pPr>
            <w:r w:rsidRPr="001F015E">
              <w:rPr>
                <w:rFonts w:ascii="Cambria" w:hAnsi="Cambria"/>
                <w:sz w:val="20"/>
                <w:szCs w:val="20"/>
              </w:rPr>
              <w:t xml:space="preserve">wartość brutto </w:t>
            </w:r>
            <w:r w:rsidRPr="00F61C6E">
              <w:rPr>
                <w:rFonts w:ascii="Cambria" w:hAnsi="Cambria"/>
                <w:i/>
                <w:iCs/>
                <w:sz w:val="20"/>
                <w:szCs w:val="20"/>
              </w:rPr>
              <w:t xml:space="preserve">(nie mniejsza niż 10 000 000,00 zł brutto):  </w:t>
            </w:r>
            <w:r w:rsidRPr="001F015E">
              <w:rPr>
                <w:rFonts w:ascii="Cambria" w:hAnsi="Cambria"/>
                <w:sz w:val="20"/>
                <w:szCs w:val="20"/>
              </w:rPr>
              <w:t>_____________________________________</w:t>
            </w:r>
          </w:p>
          <w:p w14:paraId="2BABD44A" w14:textId="77777777" w:rsidR="00F5596C" w:rsidRPr="00424C92" w:rsidRDefault="00F5596C" w:rsidP="00F5596C">
            <w:pPr>
              <w:numPr>
                <w:ilvl w:val="0"/>
                <w:numId w:val="111"/>
              </w:numPr>
              <w:suppressAutoHyphens w:val="0"/>
              <w:autoSpaceDE w:val="0"/>
              <w:adjustRightInd w:val="0"/>
              <w:spacing w:line="276" w:lineRule="auto"/>
              <w:textAlignment w:val="auto"/>
              <w:rPr>
                <w:rFonts w:ascii="Cambria" w:hAnsi="Cambria" w:cs="Calibri"/>
                <w:color w:val="000000"/>
                <w:sz w:val="20"/>
                <w:szCs w:val="20"/>
              </w:rPr>
            </w:pPr>
            <w:r w:rsidRPr="00424C92">
              <w:rPr>
                <w:rFonts w:ascii="Cambria" w:hAnsi="Cambria"/>
                <w:color w:val="000000"/>
                <w:sz w:val="20"/>
                <w:szCs w:val="20"/>
              </w:rPr>
              <w:t>stanowisko/</w:t>
            </w:r>
            <w:r w:rsidRPr="001A6A05">
              <w:rPr>
                <w:rFonts w:ascii="Cambria" w:hAnsi="Cambria"/>
                <w:sz w:val="20"/>
                <w:szCs w:val="20"/>
              </w:rPr>
              <w:t>stanowiska (</w:t>
            </w:r>
            <w:r w:rsidRPr="001A6A05">
              <w:rPr>
                <w:rFonts w:ascii="Cambria" w:hAnsi="Cambria"/>
                <w:i/>
                <w:iCs/>
                <w:sz w:val="20"/>
                <w:szCs w:val="20"/>
              </w:rPr>
              <w:t>Inżynier Kontraktu/Inżynier Rezydent/Dyrektor Kontraktu/ Kierownik Budowy</w:t>
            </w:r>
            <w:r w:rsidRPr="001A6A05">
              <w:rPr>
                <w:rFonts w:ascii="Cambria" w:hAnsi="Cambria"/>
                <w:i/>
                <w:sz w:val="20"/>
                <w:szCs w:val="20"/>
              </w:rPr>
              <w:t>)</w:t>
            </w:r>
            <w:r w:rsidRPr="001A6A05">
              <w:rPr>
                <w:rFonts w:ascii="Cambria" w:hAnsi="Cambria"/>
                <w:sz w:val="20"/>
                <w:szCs w:val="20"/>
              </w:rPr>
              <w:t>: ___________________________________________</w:t>
            </w:r>
            <w:r w:rsidRPr="00A2054E">
              <w:rPr>
                <w:rFonts w:ascii="Cambria" w:hAnsi="Cambria"/>
                <w:color w:val="000000"/>
                <w:sz w:val="20"/>
                <w:szCs w:val="20"/>
              </w:rPr>
              <w:t>____________________________________</w:t>
            </w:r>
          </w:p>
          <w:p w14:paraId="0BBEBD31" w14:textId="77777777" w:rsidR="00DE1FCB" w:rsidRPr="00820C99" w:rsidRDefault="00F5596C" w:rsidP="00F5596C">
            <w:pPr>
              <w:spacing w:line="276" w:lineRule="auto"/>
              <w:rPr>
                <w:rFonts w:ascii="Cambria" w:hAnsi="Cambria"/>
                <w:color w:val="000000"/>
                <w:sz w:val="2"/>
                <w:szCs w:val="2"/>
              </w:rPr>
            </w:pPr>
            <w:r w:rsidRPr="00424C92">
              <w:rPr>
                <w:rFonts w:ascii="Cambria" w:hAnsi="Cambria"/>
                <w:color w:val="000000"/>
                <w:sz w:val="20"/>
                <w:szCs w:val="20"/>
              </w:rPr>
              <w:t xml:space="preserve"> </w:t>
            </w:r>
          </w:p>
          <w:p w14:paraId="26AA1718" w14:textId="248B567D" w:rsidR="00C15293" w:rsidRPr="00C15293" w:rsidRDefault="00C15293" w:rsidP="00820C99">
            <w:pPr>
              <w:pStyle w:val="Teksttreci"/>
              <w:spacing w:after="120" w:line="240" w:lineRule="auto"/>
              <w:ind w:right="23" w:firstLine="0"/>
              <w:jc w:val="both"/>
              <w:rPr>
                <w:rFonts w:ascii="Cambria" w:eastAsia="Calibri" w:hAnsi="Cambria"/>
                <w:i/>
                <w:sz w:val="16"/>
                <w:szCs w:val="16"/>
                <w:lang w:eastAsia="en-US"/>
              </w:rPr>
            </w:pPr>
            <w:r w:rsidRPr="00C15293">
              <w:rPr>
                <w:rFonts w:ascii="Cambria" w:hAnsi="Cambria" w:cs="Calibri"/>
                <w:b/>
                <w:color w:val="000000"/>
                <w:sz w:val="16"/>
                <w:szCs w:val="16"/>
              </w:rPr>
              <w:t>*</w:t>
            </w:r>
            <w:r w:rsidRPr="00C15293">
              <w:rPr>
                <w:rFonts w:ascii="Cambria" w:eastAsia="Calibri" w:hAnsi="Cambria"/>
                <w:i/>
                <w:sz w:val="16"/>
                <w:szCs w:val="16"/>
                <w:lang w:eastAsia="en-US"/>
              </w:rPr>
              <w:t>Zamawiający nie wymaga, aby ww. zakresy były wykonywane w ramach jednego zadania/ zlecenia/ zamówienia/inwestycji (jednej usługi). Każde wykazane zadanie może jednocześnie potwierdzać spełnianie kilku z powyższych warunków.</w:t>
            </w:r>
            <w:r>
              <w:rPr>
                <w:rFonts w:ascii="Cambria" w:eastAsia="Calibri" w:hAnsi="Cambria"/>
                <w:i/>
                <w:sz w:val="16"/>
                <w:szCs w:val="16"/>
                <w:lang w:eastAsia="en-US"/>
              </w:rPr>
              <w:t xml:space="preserve"> </w:t>
            </w:r>
          </w:p>
        </w:tc>
      </w:tr>
      <w:tr w:rsidR="007132A7" w:rsidRPr="00D16648" w14:paraId="2C4AF3D5" w14:textId="77777777" w:rsidTr="00FB0A25">
        <w:trPr>
          <w:trHeight w:val="573"/>
          <w:jc w:val="center"/>
        </w:trPr>
        <w:tc>
          <w:tcPr>
            <w:tcW w:w="9015" w:type="dxa"/>
            <w:tcBorders>
              <w:top w:val="single" w:sz="4" w:space="0" w:color="auto"/>
              <w:left w:val="single" w:sz="4" w:space="0" w:color="auto"/>
              <w:bottom w:val="single" w:sz="4" w:space="0" w:color="auto"/>
              <w:right w:val="single" w:sz="4" w:space="0" w:color="auto"/>
            </w:tcBorders>
            <w:shd w:val="clear" w:color="auto" w:fill="DDFFFF"/>
            <w:vAlign w:val="center"/>
          </w:tcPr>
          <w:p w14:paraId="1E0970D3" w14:textId="12952841" w:rsidR="007132A7" w:rsidRDefault="007132A7" w:rsidP="00DB4646">
            <w:pPr>
              <w:jc w:val="center"/>
              <w:rPr>
                <w:rFonts w:ascii="Cambria" w:eastAsiaTheme="minorHAnsi" w:hAnsi="Cambria"/>
                <w:b/>
                <w:bCs/>
                <w:sz w:val="22"/>
                <w:szCs w:val="22"/>
                <w:lang w:eastAsia="en-US"/>
              </w:rPr>
            </w:pPr>
            <w:proofErr w:type="spellStart"/>
            <w:r>
              <w:rPr>
                <w:rFonts w:ascii="Cambria" w:eastAsiaTheme="minorHAnsi" w:hAnsi="Cambria"/>
                <w:b/>
                <w:bCs/>
                <w:sz w:val="22"/>
                <w:szCs w:val="22"/>
                <w:lang w:eastAsia="en-US"/>
              </w:rPr>
              <w:lastRenderedPageBreak/>
              <w:t>Podkryterium</w:t>
            </w:r>
            <w:proofErr w:type="spellEnd"/>
            <w:r>
              <w:rPr>
                <w:rFonts w:ascii="Cambria" w:eastAsiaTheme="minorHAnsi" w:hAnsi="Cambria"/>
                <w:b/>
                <w:bCs/>
                <w:sz w:val="22"/>
                <w:szCs w:val="22"/>
                <w:lang w:eastAsia="en-US"/>
              </w:rPr>
              <w:t xml:space="preserve"> b. </w:t>
            </w:r>
          </w:p>
          <w:p w14:paraId="6B3A07D2" w14:textId="3FC911ED" w:rsidR="007132A7" w:rsidRPr="00356334" w:rsidRDefault="007132A7" w:rsidP="00DB4646">
            <w:pPr>
              <w:jc w:val="center"/>
              <w:rPr>
                <w:rFonts w:ascii="Cambria" w:hAnsi="Cambria"/>
                <w:b/>
                <w:bCs/>
                <w:sz w:val="28"/>
                <w:szCs w:val="28"/>
              </w:rPr>
            </w:pPr>
            <w:r w:rsidRPr="00AB0A6C">
              <w:rPr>
                <w:rFonts w:ascii="Cambria" w:eastAsiaTheme="minorHAnsi" w:hAnsi="Cambria"/>
                <w:b/>
                <w:bCs/>
                <w:sz w:val="22"/>
                <w:szCs w:val="22"/>
                <w:lang w:eastAsia="en-US"/>
              </w:rPr>
              <w:t xml:space="preserve">DOŚWIADCZENIE </w:t>
            </w:r>
            <w:r w:rsidRPr="00AB0A6C">
              <w:rPr>
                <w:rFonts w:ascii="Cambria" w:eastAsia="Calibri" w:hAnsi="Cambria"/>
                <w:b/>
                <w:bCs/>
                <w:iCs/>
                <w:sz w:val="22"/>
                <w:szCs w:val="22"/>
                <w:lang w:eastAsia="en-US"/>
              </w:rPr>
              <w:t>INSPEKTORA NADZORU INWESTORSKIEGO BRANŻY MOSTOWEJ</w:t>
            </w:r>
          </w:p>
        </w:tc>
      </w:tr>
      <w:tr w:rsidR="007132A7" w:rsidRPr="00D16648" w14:paraId="5CF7CB6B" w14:textId="77777777" w:rsidTr="00A2054E">
        <w:trPr>
          <w:trHeight w:val="930"/>
          <w:jc w:val="center"/>
        </w:trPr>
        <w:tc>
          <w:tcPr>
            <w:tcW w:w="9015" w:type="dxa"/>
            <w:tcBorders>
              <w:top w:val="single" w:sz="4" w:space="0" w:color="auto"/>
              <w:left w:val="single" w:sz="4" w:space="0" w:color="auto"/>
              <w:bottom w:val="single" w:sz="4" w:space="0" w:color="auto"/>
              <w:right w:val="single" w:sz="4" w:space="0" w:color="auto"/>
            </w:tcBorders>
            <w:vAlign w:val="center"/>
          </w:tcPr>
          <w:p w14:paraId="7F28D81D" w14:textId="1D3A6D3B" w:rsidR="007132A7" w:rsidRPr="00127E54" w:rsidRDefault="007132A7" w:rsidP="00A2054E">
            <w:pPr>
              <w:jc w:val="both"/>
              <w:rPr>
                <w:rFonts w:ascii="Cambria" w:hAnsi="Cambria"/>
                <w:b/>
                <w:bCs/>
                <w:sz w:val="20"/>
                <w:szCs w:val="20"/>
              </w:rPr>
            </w:pPr>
            <w:r w:rsidRPr="00127E54">
              <w:rPr>
                <w:rFonts w:ascii="Cambria" w:hAnsi="Cambria"/>
                <w:sz w:val="20"/>
                <w:szCs w:val="20"/>
              </w:rPr>
              <w:t xml:space="preserve">Na potwierdzenie posiadania przez p. ……………………………….(imię i nazwisko) doświadczenia zgodnie z opisem </w:t>
            </w:r>
            <w:proofErr w:type="spellStart"/>
            <w:r w:rsidR="00623456">
              <w:rPr>
                <w:rFonts w:ascii="Cambria" w:hAnsi="Cambria"/>
                <w:sz w:val="20"/>
                <w:szCs w:val="20"/>
              </w:rPr>
              <w:t>pod</w:t>
            </w:r>
            <w:r w:rsidRPr="00127E54">
              <w:rPr>
                <w:rFonts w:ascii="Cambria" w:hAnsi="Cambria"/>
                <w:sz w:val="20"/>
                <w:szCs w:val="20"/>
              </w:rPr>
              <w:t>kryterium</w:t>
            </w:r>
            <w:proofErr w:type="spellEnd"/>
            <w:r w:rsidRPr="00127E54">
              <w:rPr>
                <w:rFonts w:ascii="Cambria" w:hAnsi="Cambria"/>
                <w:sz w:val="20"/>
                <w:szCs w:val="20"/>
              </w:rPr>
              <w:t xml:space="preserve"> oceny ofert </w:t>
            </w:r>
            <w:r w:rsidRPr="00CC75FF">
              <w:rPr>
                <w:rFonts w:ascii="Cambria" w:hAnsi="Cambria"/>
                <w:sz w:val="20"/>
                <w:szCs w:val="20"/>
              </w:rPr>
              <w:t xml:space="preserve">zawartym w </w:t>
            </w:r>
            <w:r w:rsidR="00623456" w:rsidRPr="00CC75FF">
              <w:rPr>
                <w:rFonts w:ascii="Cambria" w:hAnsi="Cambria"/>
                <w:sz w:val="20"/>
                <w:szCs w:val="20"/>
              </w:rPr>
              <w:t>Rozdziale XIX, ust. 2 pkt 2) lit. b SWZ</w:t>
            </w:r>
            <w:r w:rsidRPr="00CC75FF">
              <w:rPr>
                <w:rFonts w:ascii="Cambria" w:hAnsi="Cambria"/>
                <w:sz w:val="20"/>
                <w:szCs w:val="20"/>
              </w:rPr>
              <w:t>, przedstawiam informacje i oświadczam, że osoba posiada doświadczenie przy realizacji wskazanego zadania</w:t>
            </w:r>
            <w:r w:rsidRPr="00127E54">
              <w:rPr>
                <w:rFonts w:ascii="Cambria" w:hAnsi="Cambria"/>
                <w:sz w:val="20"/>
                <w:szCs w:val="20"/>
              </w:rPr>
              <w:t>/zadań:</w:t>
            </w:r>
          </w:p>
        </w:tc>
      </w:tr>
      <w:tr w:rsidR="00DE1FCB" w:rsidRPr="00D16648" w14:paraId="30F5C7A5" w14:textId="77777777" w:rsidTr="00074366">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6DE255E1" w14:textId="77777777" w:rsidR="007132A7" w:rsidRPr="00424C92" w:rsidRDefault="007132A7" w:rsidP="007132A7">
            <w:pPr>
              <w:rPr>
                <w:rFonts w:ascii="Cambria" w:hAnsi="Cambria" w:cs="Calibri"/>
                <w:b/>
                <w:color w:val="000000"/>
                <w:sz w:val="20"/>
                <w:szCs w:val="20"/>
              </w:rPr>
            </w:pPr>
            <w:r w:rsidRPr="00424C92">
              <w:rPr>
                <w:rFonts w:ascii="Cambria" w:hAnsi="Cambria" w:cs="Calibri"/>
                <w:b/>
                <w:color w:val="000000"/>
                <w:sz w:val="20"/>
                <w:szCs w:val="20"/>
              </w:rPr>
              <w:t>Zadanie 1:</w:t>
            </w:r>
          </w:p>
          <w:p w14:paraId="1F058324" w14:textId="77777777" w:rsidR="007132A7" w:rsidRPr="00424C92" w:rsidRDefault="007132A7" w:rsidP="003A770D">
            <w:pPr>
              <w:pStyle w:val="Akapitzlist"/>
              <w:numPr>
                <w:ilvl w:val="0"/>
                <w:numId w:val="110"/>
              </w:numPr>
              <w:suppressAutoHyphens w:val="0"/>
              <w:autoSpaceDN/>
              <w:spacing w:line="276" w:lineRule="auto"/>
              <w:contextualSpacing/>
              <w:textAlignment w:val="auto"/>
              <w:rPr>
                <w:rFonts w:ascii="Cambria" w:hAnsi="Cambria"/>
                <w:color w:val="000000"/>
                <w:sz w:val="20"/>
                <w:szCs w:val="20"/>
              </w:rPr>
            </w:pPr>
            <w:r w:rsidRPr="00424C92">
              <w:rPr>
                <w:rFonts w:ascii="Cambria" w:hAnsi="Cambria"/>
                <w:color w:val="000000"/>
                <w:sz w:val="20"/>
                <w:szCs w:val="20"/>
              </w:rPr>
              <w:t>nazwa zadania: ____________________________________________________________</w:t>
            </w:r>
          </w:p>
          <w:p w14:paraId="3184ACDC" w14:textId="371360F0" w:rsidR="007132A7" w:rsidRPr="00424C92" w:rsidRDefault="007132A7" w:rsidP="003A770D">
            <w:pPr>
              <w:pStyle w:val="Akapitzlist"/>
              <w:numPr>
                <w:ilvl w:val="0"/>
                <w:numId w:val="110"/>
              </w:numPr>
              <w:suppressAutoHyphens w:val="0"/>
              <w:autoSpaceDN/>
              <w:spacing w:line="276" w:lineRule="auto"/>
              <w:contextualSpacing/>
              <w:jc w:val="both"/>
              <w:textAlignment w:val="auto"/>
              <w:rPr>
                <w:rFonts w:ascii="Cambria" w:hAnsi="Cambria"/>
                <w:color w:val="000000"/>
                <w:sz w:val="20"/>
                <w:szCs w:val="20"/>
              </w:rPr>
            </w:pPr>
            <w:r w:rsidRPr="00424C92">
              <w:rPr>
                <w:rFonts w:ascii="Cambria" w:hAnsi="Cambria"/>
                <w:color w:val="000000"/>
                <w:sz w:val="20"/>
                <w:szCs w:val="20"/>
              </w:rPr>
              <w:t>rodzaj zadania (</w:t>
            </w:r>
            <w:r w:rsidR="00282DC6" w:rsidRPr="00282DC6">
              <w:rPr>
                <w:rFonts w:ascii="Cambria" w:hAnsi="Cambria"/>
                <w:i/>
                <w:iCs/>
                <w:sz w:val="20"/>
                <w:szCs w:val="20"/>
              </w:rPr>
              <w:t>budowa lub rozbudowa lub przebudowa obiektu mostowego stałego (nie tymczasowego), tj. mostu lub wiaduktu lub estakady (nie kładki)</w:t>
            </w:r>
            <w:r w:rsidRPr="00424C92">
              <w:rPr>
                <w:rFonts w:ascii="Cambria" w:hAnsi="Cambria"/>
                <w:color w:val="000000"/>
                <w:sz w:val="20"/>
                <w:szCs w:val="20"/>
              </w:rPr>
              <w:t>: __________________</w:t>
            </w:r>
          </w:p>
          <w:p w14:paraId="36E4FC0B" w14:textId="6C385CE0" w:rsidR="00861D26" w:rsidRPr="00A2054E" w:rsidRDefault="00861D26" w:rsidP="00861D26">
            <w:pPr>
              <w:pStyle w:val="Akapitzlist"/>
              <w:numPr>
                <w:ilvl w:val="0"/>
                <w:numId w:val="110"/>
              </w:numPr>
              <w:suppressAutoHyphens w:val="0"/>
              <w:autoSpaceDN/>
              <w:spacing w:line="276" w:lineRule="auto"/>
              <w:contextualSpacing/>
              <w:jc w:val="both"/>
              <w:textAlignment w:val="auto"/>
              <w:rPr>
                <w:rFonts w:ascii="Cambria" w:hAnsi="Cambria"/>
                <w:color w:val="000000"/>
                <w:sz w:val="20"/>
                <w:szCs w:val="20"/>
              </w:rPr>
            </w:pPr>
            <w:r>
              <w:rPr>
                <w:rFonts w:ascii="Cambria" w:hAnsi="Cambria"/>
                <w:sz w:val="20"/>
                <w:szCs w:val="20"/>
              </w:rPr>
              <w:t>parametry</w:t>
            </w:r>
            <w:r w:rsidRPr="00A2054E">
              <w:rPr>
                <w:rFonts w:ascii="Cambria" w:hAnsi="Cambria"/>
                <w:i/>
                <w:iCs/>
                <w:sz w:val="20"/>
                <w:szCs w:val="20"/>
              </w:rPr>
              <w:t xml:space="preserve"> (minimalna ilość przęseł – 4, w tym min. 1 przęsło o rozpiętości teoretycznej min. 35m</w:t>
            </w:r>
            <w:r w:rsidRPr="00A2054E">
              <w:rPr>
                <w:rFonts w:ascii="Cambria" w:hAnsi="Cambria"/>
                <w:color w:val="000000"/>
                <w:sz w:val="20"/>
                <w:szCs w:val="20"/>
              </w:rPr>
              <w:t>): ________________________________________________________________________</w:t>
            </w:r>
          </w:p>
          <w:p w14:paraId="49E830EA" w14:textId="78A3447B" w:rsidR="007132A7" w:rsidRPr="00424C92" w:rsidRDefault="007132A7" w:rsidP="003A770D">
            <w:pPr>
              <w:numPr>
                <w:ilvl w:val="0"/>
                <w:numId w:val="111"/>
              </w:numPr>
              <w:suppressAutoHyphens w:val="0"/>
              <w:autoSpaceDE w:val="0"/>
              <w:adjustRightInd w:val="0"/>
              <w:jc w:val="both"/>
              <w:textAlignment w:val="auto"/>
              <w:rPr>
                <w:rFonts w:ascii="Cambria" w:hAnsi="Cambria" w:cs="Calibri"/>
                <w:color w:val="000000"/>
                <w:sz w:val="20"/>
                <w:szCs w:val="20"/>
              </w:rPr>
            </w:pPr>
            <w:r w:rsidRPr="00424C92">
              <w:rPr>
                <w:rFonts w:ascii="Cambria" w:hAnsi="Cambria"/>
                <w:color w:val="000000"/>
                <w:sz w:val="20"/>
                <w:szCs w:val="20"/>
              </w:rPr>
              <w:t>stanowisko/</w:t>
            </w:r>
            <w:r w:rsidRPr="00282DC6">
              <w:rPr>
                <w:rFonts w:ascii="Cambria" w:hAnsi="Cambria"/>
                <w:sz w:val="20"/>
                <w:szCs w:val="20"/>
              </w:rPr>
              <w:t>stanowiska (</w:t>
            </w:r>
            <w:r w:rsidR="00A47A2D" w:rsidRPr="00282DC6">
              <w:rPr>
                <w:rFonts w:ascii="Cambria" w:hAnsi="Cambria"/>
                <w:i/>
                <w:iCs/>
                <w:sz w:val="20"/>
                <w:szCs w:val="20"/>
              </w:rPr>
              <w:t xml:space="preserve">Kierownik budowy/Kierownik robót mostowych/Inspektor nadzoru branży mostowej </w:t>
            </w:r>
            <w:r w:rsidRPr="00282DC6">
              <w:rPr>
                <w:rFonts w:ascii="Cambria" w:hAnsi="Cambria"/>
                <w:i/>
                <w:sz w:val="20"/>
                <w:szCs w:val="20"/>
              </w:rPr>
              <w:t>)</w:t>
            </w:r>
            <w:r w:rsidRPr="00282DC6">
              <w:rPr>
                <w:rFonts w:ascii="Cambria" w:hAnsi="Cambria"/>
                <w:sz w:val="20"/>
                <w:szCs w:val="20"/>
              </w:rPr>
              <w:t>: ___________________________________________</w:t>
            </w:r>
          </w:p>
          <w:p w14:paraId="5A3A5213" w14:textId="5670470C" w:rsidR="007132A7" w:rsidRPr="00424C92" w:rsidRDefault="007132A7" w:rsidP="00820C99">
            <w:pPr>
              <w:spacing w:before="120"/>
              <w:rPr>
                <w:rFonts w:ascii="Cambria" w:hAnsi="Cambria" w:cs="Calibri"/>
                <w:b/>
                <w:color w:val="000000"/>
                <w:sz w:val="20"/>
                <w:szCs w:val="20"/>
              </w:rPr>
            </w:pPr>
            <w:r w:rsidRPr="00424C92">
              <w:rPr>
                <w:rFonts w:ascii="Cambria" w:hAnsi="Cambria"/>
                <w:color w:val="000000"/>
                <w:sz w:val="20"/>
                <w:szCs w:val="20"/>
              </w:rPr>
              <w:lastRenderedPageBreak/>
              <w:t xml:space="preserve"> </w:t>
            </w:r>
            <w:r w:rsidRPr="00424C92">
              <w:rPr>
                <w:rFonts w:ascii="Cambria" w:hAnsi="Cambria" w:cs="Calibri"/>
                <w:b/>
                <w:color w:val="000000"/>
                <w:sz w:val="20"/>
                <w:szCs w:val="20"/>
              </w:rPr>
              <w:t>Zadanie 2:</w:t>
            </w:r>
          </w:p>
          <w:p w14:paraId="1931EFDD" w14:textId="77777777" w:rsidR="00A47A2D" w:rsidRPr="00424C92" w:rsidRDefault="00A47A2D" w:rsidP="003A770D">
            <w:pPr>
              <w:pStyle w:val="Akapitzlist"/>
              <w:numPr>
                <w:ilvl w:val="0"/>
                <w:numId w:val="110"/>
              </w:numPr>
              <w:suppressAutoHyphens w:val="0"/>
              <w:autoSpaceDN/>
              <w:spacing w:line="276" w:lineRule="auto"/>
              <w:contextualSpacing/>
              <w:textAlignment w:val="auto"/>
              <w:rPr>
                <w:rFonts w:ascii="Cambria" w:hAnsi="Cambria"/>
                <w:color w:val="000000"/>
                <w:sz w:val="20"/>
                <w:szCs w:val="20"/>
              </w:rPr>
            </w:pPr>
            <w:r w:rsidRPr="00424C92">
              <w:rPr>
                <w:rFonts w:ascii="Cambria" w:hAnsi="Cambria"/>
                <w:color w:val="000000"/>
                <w:sz w:val="20"/>
                <w:szCs w:val="20"/>
              </w:rPr>
              <w:t>nazwa zadania: ____________________________________________________________</w:t>
            </w:r>
          </w:p>
          <w:p w14:paraId="276DAE98" w14:textId="676D4522" w:rsidR="00282DC6" w:rsidRPr="00282DC6" w:rsidRDefault="00282DC6" w:rsidP="00282DC6">
            <w:pPr>
              <w:pStyle w:val="Akapitzlist"/>
              <w:numPr>
                <w:ilvl w:val="0"/>
                <w:numId w:val="110"/>
              </w:numPr>
              <w:suppressAutoHyphens w:val="0"/>
              <w:autoSpaceDN/>
              <w:spacing w:line="276" w:lineRule="auto"/>
              <w:contextualSpacing/>
              <w:jc w:val="both"/>
              <w:textAlignment w:val="auto"/>
              <w:rPr>
                <w:rFonts w:ascii="Cambria" w:hAnsi="Cambria"/>
                <w:sz w:val="20"/>
                <w:szCs w:val="20"/>
              </w:rPr>
            </w:pPr>
            <w:r w:rsidRPr="00424C92">
              <w:rPr>
                <w:rFonts w:ascii="Cambria" w:hAnsi="Cambria"/>
                <w:color w:val="000000"/>
                <w:sz w:val="20"/>
                <w:szCs w:val="20"/>
              </w:rPr>
              <w:t>rodzaj zadania (</w:t>
            </w:r>
            <w:r w:rsidRPr="00282DC6">
              <w:rPr>
                <w:rFonts w:ascii="Cambria" w:hAnsi="Cambria"/>
                <w:i/>
                <w:iCs/>
                <w:sz w:val="20"/>
                <w:szCs w:val="20"/>
              </w:rPr>
              <w:t>budowa lub rozbudowa lub przebudowa obiektu mostowego stałego (nie tymczasowego), tj. mostu lub wiaduktu lub estakady (nie kładki)</w:t>
            </w:r>
            <w:r w:rsidRPr="00282DC6">
              <w:rPr>
                <w:rFonts w:ascii="Cambria" w:hAnsi="Cambria"/>
                <w:sz w:val="20"/>
                <w:szCs w:val="20"/>
              </w:rPr>
              <w:t>: __________________</w:t>
            </w:r>
          </w:p>
          <w:p w14:paraId="09A6029F" w14:textId="73621DD6" w:rsidR="00861D26" w:rsidRPr="00A2054E" w:rsidRDefault="00861D26" w:rsidP="00861D26">
            <w:pPr>
              <w:pStyle w:val="Akapitzlist"/>
              <w:numPr>
                <w:ilvl w:val="0"/>
                <w:numId w:val="110"/>
              </w:numPr>
              <w:suppressAutoHyphens w:val="0"/>
              <w:autoSpaceDN/>
              <w:spacing w:line="276" w:lineRule="auto"/>
              <w:contextualSpacing/>
              <w:jc w:val="both"/>
              <w:textAlignment w:val="auto"/>
              <w:rPr>
                <w:rFonts w:ascii="Cambria" w:hAnsi="Cambria"/>
                <w:color w:val="000000"/>
                <w:sz w:val="20"/>
                <w:szCs w:val="20"/>
              </w:rPr>
            </w:pPr>
            <w:r>
              <w:rPr>
                <w:rFonts w:ascii="Cambria" w:hAnsi="Cambria"/>
                <w:sz w:val="20"/>
                <w:szCs w:val="20"/>
              </w:rPr>
              <w:t>parametry</w:t>
            </w:r>
            <w:r w:rsidRPr="00A2054E">
              <w:rPr>
                <w:rFonts w:ascii="Cambria" w:hAnsi="Cambria"/>
                <w:i/>
                <w:iCs/>
                <w:sz w:val="20"/>
                <w:szCs w:val="20"/>
              </w:rPr>
              <w:t xml:space="preserve"> (minimalna ilość przęseł – 4, w tym min. 1 przęsło o rozpiętości teoretycznej min. 35m</w:t>
            </w:r>
            <w:r w:rsidRPr="00A2054E">
              <w:rPr>
                <w:rFonts w:ascii="Cambria" w:hAnsi="Cambria"/>
                <w:color w:val="000000"/>
                <w:sz w:val="20"/>
                <w:szCs w:val="20"/>
              </w:rPr>
              <w:t>): ________________________________________________________________________</w:t>
            </w:r>
          </w:p>
          <w:p w14:paraId="42D7EC55" w14:textId="77777777" w:rsidR="00A47A2D" w:rsidRPr="00282DC6" w:rsidRDefault="00A47A2D" w:rsidP="003A770D">
            <w:pPr>
              <w:numPr>
                <w:ilvl w:val="0"/>
                <w:numId w:val="111"/>
              </w:numPr>
              <w:suppressAutoHyphens w:val="0"/>
              <w:autoSpaceDE w:val="0"/>
              <w:adjustRightInd w:val="0"/>
              <w:jc w:val="both"/>
              <w:textAlignment w:val="auto"/>
              <w:rPr>
                <w:rFonts w:ascii="Cambria" w:hAnsi="Cambria" w:cs="Calibri"/>
                <w:sz w:val="20"/>
                <w:szCs w:val="20"/>
              </w:rPr>
            </w:pPr>
            <w:r w:rsidRPr="00282DC6">
              <w:rPr>
                <w:rFonts w:ascii="Cambria" w:hAnsi="Cambria"/>
                <w:sz w:val="20"/>
                <w:szCs w:val="20"/>
              </w:rPr>
              <w:t>stanowisko/stanowiska (</w:t>
            </w:r>
            <w:r w:rsidRPr="00282DC6">
              <w:rPr>
                <w:rFonts w:ascii="Cambria" w:hAnsi="Cambria"/>
                <w:i/>
                <w:iCs/>
                <w:sz w:val="20"/>
                <w:szCs w:val="20"/>
              </w:rPr>
              <w:t xml:space="preserve">Kierownik budowy/Kierownik robót mostowych/Inspektor nadzoru branży mostowej </w:t>
            </w:r>
            <w:r w:rsidRPr="00282DC6">
              <w:rPr>
                <w:rFonts w:ascii="Cambria" w:hAnsi="Cambria"/>
                <w:i/>
                <w:sz w:val="20"/>
                <w:szCs w:val="20"/>
              </w:rPr>
              <w:t>)</w:t>
            </w:r>
            <w:r w:rsidRPr="00282DC6">
              <w:rPr>
                <w:rFonts w:ascii="Cambria" w:hAnsi="Cambria"/>
                <w:sz w:val="20"/>
                <w:szCs w:val="20"/>
              </w:rPr>
              <w:t>: ___________________________________________</w:t>
            </w:r>
          </w:p>
          <w:p w14:paraId="52CB14D2" w14:textId="77777777" w:rsidR="007132A7" w:rsidRPr="00282DC6" w:rsidRDefault="007132A7" w:rsidP="007132A7">
            <w:pPr>
              <w:autoSpaceDE w:val="0"/>
              <w:adjustRightInd w:val="0"/>
              <w:rPr>
                <w:rFonts w:ascii="Cambria" w:hAnsi="Cambria" w:cs="Calibri"/>
                <w:sz w:val="20"/>
                <w:szCs w:val="20"/>
              </w:rPr>
            </w:pPr>
          </w:p>
          <w:p w14:paraId="53EAAC02" w14:textId="77777777" w:rsidR="007132A7" w:rsidRPr="00282DC6" w:rsidRDefault="007132A7" w:rsidP="007132A7">
            <w:pPr>
              <w:rPr>
                <w:rFonts w:ascii="Cambria" w:hAnsi="Cambria" w:cs="Calibri"/>
                <w:b/>
                <w:sz w:val="20"/>
                <w:szCs w:val="20"/>
              </w:rPr>
            </w:pPr>
            <w:r w:rsidRPr="00282DC6">
              <w:rPr>
                <w:rFonts w:ascii="Cambria" w:hAnsi="Cambria" w:cs="Calibri"/>
                <w:b/>
                <w:sz w:val="20"/>
                <w:szCs w:val="20"/>
              </w:rPr>
              <w:t>Zadanie 3:</w:t>
            </w:r>
          </w:p>
          <w:p w14:paraId="70925E8E" w14:textId="77777777" w:rsidR="00A47A2D" w:rsidRPr="00282DC6" w:rsidRDefault="00A47A2D" w:rsidP="003A770D">
            <w:pPr>
              <w:pStyle w:val="Akapitzlist"/>
              <w:numPr>
                <w:ilvl w:val="0"/>
                <w:numId w:val="110"/>
              </w:numPr>
              <w:suppressAutoHyphens w:val="0"/>
              <w:autoSpaceDN/>
              <w:spacing w:line="276" w:lineRule="auto"/>
              <w:contextualSpacing/>
              <w:textAlignment w:val="auto"/>
              <w:rPr>
                <w:rFonts w:ascii="Cambria" w:hAnsi="Cambria"/>
                <w:sz w:val="20"/>
                <w:szCs w:val="20"/>
              </w:rPr>
            </w:pPr>
            <w:r w:rsidRPr="00282DC6">
              <w:rPr>
                <w:rFonts w:ascii="Cambria" w:hAnsi="Cambria"/>
                <w:sz w:val="20"/>
                <w:szCs w:val="20"/>
              </w:rPr>
              <w:t>nazwa zadania: ____________________________________________________________</w:t>
            </w:r>
          </w:p>
          <w:p w14:paraId="35CFB44B" w14:textId="6602274E" w:rsidR="00282DC6" w:rsidRPr="00282DC6" w:rsidRDefault="00282DC6" w:rsidP="00282DC6">
            <w:pPr>
              <w:pStyle w:val="Akapitzlist"/>
              <w:numPr>
                <w:ilvl w:val="0"/>
                <w:numId w:val="110"/>
              </w:numPr>
              <w:suppressAutoHyphens w:val="0"/>
              <w:autoSpaceDN/>
              <w:spacing w:line="276" w:lineRule="auto"/>
              <w:contextualSpacing/>
              <w:jc w:val="both"/>
              <w:textAlignment w:val="auto"/>
              <w:rPr>
                <w:rFonts w:ascii="Cambria" w:hAnsi="Cambria"/>
                <w:sz w:val="20"/>
                <w:szCs w:val="20"/>
              </w:rPr>
            </w:pPr>
            <w:r w:rsidRPr="00282DC6">
              <w:rPr>
                <w:rFonts w:ascii="Cambria" w:hAnsi="Cambria"/>
                <w:sz w:val="20"/>
                <w:szCs w:val="20"/>
              </w:rPr>
              <w:t>rodzaj zadania (</w:t>
            </w:r>
            <w:r w:rsidRPr="00282DC6">
              <w:rPr>
                <w:rFonts w:ascii="Cambria" w:hAnsi="Cambria"/>
                <w:i/>
                <w:iCs/>
                <w:sz w:val="20"/>
                <w:szCs w:val="20"/>
              </w:rPr>
              <w:t>budowa lub rozbudowa lub przebudowa obiektu mostowego stałego (nie tymczasowego), tj. mostu lub wiaduktu lub estakady (nie kładki</w:t>
            </w:r>
            <w:r w:rsidRPr="00282DC6">
              <w:rPr>
                <w:rFonts w:ascii="Cambria" w:hAnsi="Cambria"/>
                <w:sz w:val="20"/>
                <w:szCs w:val="20"/>
              </w:rPr>
              <w:t>: __________________</w:t>
            </w:r>
          </w:p>
          <w:p w14:paraId="1A5E9ADC" w14:textId="77777777" w:rsidR="00861D26" w:rsidRPr="00A2054E" w:rsidRDefault="00861D26" w:rsidP="00861D26">
            <w:pPr>
              <w:pStyle w:val="Akapitzlist"/>
              <w:numPr>
                <w:ilvl w:val="0"/>
                <w:numId w:val="110"/>
              </w:numPr>
              <w:suppressAutoHyphens w:val="0"/>
              <w:autoSpaceDN/>
              <w:spacing w:line="276" w:lineRule="auto"/>
              <w:contextualSpacing/>
              <w:jc w:val="both"/>
              <w:textAlignment w:val="auto"/>
              <w:rPr>
                <w:rFonts w:ascii="Cambria" w:hAnsi="Cambria"/>
                <w:color w:val="000000"/>
                <w:sz w:val="20"/>
                <w:szCs w:val="20"/>
              </w:rPr>
            </w:pPr>
            <w:r>
              <w:rPr>
                <w:rFonts w:ascii="Cambria" w:hAnsi="Cambria"/>
                <w:sz w:val="20"/>
                <w:szCs w:val="20"/>
              </w:rPr>
              <w:t>parametry</w:t>
            </w:r>
            <w:r w:rsidRPr="00A2054E">
              <w:rPr>
                <w:rFonts w:ascii="Cambria" w:hAnsi="Cambria"/>
                <w:i/>
                <w:iCs/>
                <w:sz w:val="20"/>
                <w:szCs w:val="20"/>
              </w:rPr>
              <w:t xml:space="preserve"> (minimalna ilość przęseł – 4, w tym min. 1 przęsło o rozpiętości teoretycznej min. 35m</w:t>
            </w:r>
            <w:r w:rsidRPr="00A2054E">
              <w:rPr>
                <w:rFonts w:ascii="Cambria" w:hAnsi="Cambria"/>
                <w:color w:val="000000"/>
                <w:sz w:val="20"/>
                <w:szCs w:val="20"/>
              </w:rPr>
              <w:t>): ________________________________________________________________________</w:t>
            </w:r>
          </w:p>
          <w:p w14:paraId="1E86B212" w14:textId="77777777" w:rsidR="00A47A2D" w:rsidRPr="00282DC6" w:rsidRDefault="00A47A2D" w:rsidP="003A770D">
            <w:pPr>
              <w:numPr>
                <w:ilvl w:val="0"/>
                <w:numId w:val="111"/>
              </w:numPr>
              <w:suppressAutoHyphens w:val="0"/>
              <w:autoSpaceDE w:val="0"/>
              <w:adjustRightInd w:val="0"/>
              <w:jc w:val="both"/>
              <w:textAlignment w:val="auto"/>
              <w:rPr>
                <w:rFonts w:ascii="Cambria" w:hAnsi="Cambria" w:cs="Calibri"/>
                <w:sz w:val="20"/>
                <w:szCs w:val="20"/>
              </w:rPr>
            </w:pPr>
            <w:r w:rsidRPr="00282DC6">
              <w:rPr>
                <w:rFonts w:ascii="Cambria" w:hAnsi="Cambria"/>
                <w:sz w:val="20"/>
                <w:szCs w:val="20"/>
              </w:rPr>
              <w:t>stanowisko/stanowiska (</w:t>
            </w:r>
            <w:r w:rsidRPr="00282DC6">
              <w:rPr>
                <w:rFonts w:ascii="Cambria" w:hAnsi="Cambria"/>
                <w:i/>
                <w:iCs/>
                <w:sz w:val="20"/>
                <w:szCs w:val="20"/>
              </w:rPr>
              <w:t xml:space="preserve">Kierownik budowy/Kierownik robót mostowych/Inspektor nadzoru branży mostowej </w:t>
            </w:r>
            <w:r w:rsidRPr="00282DC6">
              <w:rPr>
                <w:rFonts w:ascii="Cambria" w:hAnsi="Cambria"/>
                <w:i/>
                <w:sz w:val="20"/>
                <w:szCs w:val="20"/>
              </w:rPr>
              <w:t>)</w:t>
            </w:r>
            <w:r w:rsidRPr="00282DC6">
              <w:rPr>
                <w:rFonts w:ascii="Cambria" w:hAnsi="Cambria"/>
                <w:sz w:val="20"/>
                <w:szCs w:val="20"/>
              </w:rPr>
              <w:t>: ___________________________________________</w:t>
            </w:r>
          </w:p>
          <w:p w14:paraId="45D5AA5F" w14:textId="77777777" w:rsidR="00DE1FCB" w:rsidRPr="00127E54" w:rsidRDefault="00DE1FCB" w:rsidP="00074366">
            <w:pPr>
              <w:spacing w:before="120"/>
              <w:jc w:val="both"/>
              <w:rPr>
                <w:rFonts w:ascii="Cambria" w:hAnsi="Cambria"/>
                <w:b/>
                <w:bCs/>
                <w:sz w:val="20"/>
                <w:szCs w:val="20"/>
              </w:rPr>
            </w:pPr>
          </w:p>
        </w:tc>
      </w:tr>
      <w:tr w:rsidR="007132A7" w:rsidRPr="00D16648" w14:paraId="1C2E9AED" w14:textId="77777777" w:rsidTr="00FB0A25">
        <w:trPr>
          <w:trHeight w:val="573"/>
          <w:jc w:val="center"/>
        </w:trPr>
        <w:tc>
          <w:tcPr>
            <w:tcW w:w="9015" w:type="dxa"/>
            <w:tcBorders>
              <w:top w:val="single" w:sz="4" w:space="0" w:color="auto"/>
              <w:left w:val="single" w:sz="4" w:space="0" w:color="auto"/>
              <w:bottom w:val="single" w:sz="4" w:space="0" w:color="auto"/>
              <w:right w:val="single" w:sz="4" w:space="0" w:color="auto"/>
            </w:tcBorders>
            <w:shd w:val="clear" w:color="auto" w:fill="F3FFF3"/>
            <w:vAlign w:val="center"/>
          </w:tcPr>
          <w:p w14:paraId="4B6DB23B" w14:textId="4221E821" w:rsidR="007132A7" w:rsidRDefault="007132A7" w:rsidP="007132A7">
            <w:pPr>
              <w:shd w:val="clear" w:color="auto" w:fill="CCFFCC"/>
              <w:jc w:val="center"/>
              <w:rPr>
                <w:rFonts w:ascii="Cambria" w:eastAsiaTheme="minorHAnsi" w:hAnsi="Cambria"/>
                <w:b/>
                <w:bCs/>
                <w:sz w:val="22"/>
                <w:szCs w:val="22"/>
                <w:lang w:eastAsia="en-US"/>
              </w:rPr>
            </w:pPr>
            <w:proofErr w:type="spellStart"/>
            <w:r>
              <w:rPr>
                <w:rFonts w:ascii="Cambria" w:eastAsiaTheme="minorHAnsi" w:hAnsi="Cambria"/>
                <w:b/>
                <w:bCs/>
                <w:sz w:val="22"/>
                <w:szCs w:val="22"/>
                <w:lang w:eastAsia="en-US"/>
              </w:rPr>
              <w:lastRenderedPageBreak/>
              <w:t>Podkryterium</w:t>
            </w:r>
            <w:proofErr w:type="spellEnd"/>
            <w:r>
              <w:rPr>
                <w:rFonts w:ascii="Cambria" w:eastAsiaTheme="minorHAnsi" w:hAnsi="Cambria"/>
                <w:b/>
                <w:bCs/>
                <w:sz w:val="22"/>
                <w:szCs w:val="22"/>
                <w:lang w:eastAsia="en-US"/>
              </w:rPr>
              <w:t xml:space="preserve"> c. </w:t>
            </w:r>
          </w:p>
          <w:p w14:paraId="3168CA88" w14:textId="7B4D9077" w:rsidR="00623456" w:rsidRPr="00623456" w:rsidRDefault="007132A7" w:rsidP="00623456">
            <w:pPr>
              <w:shd w:val="clear" w:color="auto" w:fill="CCFFCC"/>
              <w:jc w:val="center"/>
              <w:rPr>
                <w:rFonts w:ascii="Cambria" w:eastAsia="Calibri" w:hAnsi="Cambria"/>
                <w:b/>
                <w:bCs/>
                <w:iCs/>
                <w:sz w:val="22"/>
                <w:szCs w:val="22"/>
                <w:lang w:eastAsia="en-US"/>
              </w:rPr>
            </w:pPr>
            <w:r w:rsidRPr="00AB0A6C">
              <w:rPr>
                <w:rFonts w:ascii="Cambria" w:eastAsiaTheme="minorHAnsi" w:hAnsi="Cambria"/>
                <w:b/>
                <w:bCs/>
                <w:sz w:val="22"/>
                <w:szCs w:val="22"/>
                <w:lang w:eastAsia="en-US"/>
              </w:rPr>
              <w:t xml:space="preserve">DOŚWIADCZENIE </w:t>
            </w:r>
            <w:r w:rsidRPr="00AB0A6C">
              <w:rPr>
                <w:rFonts w:ascii="Cambria" w:eastAsia="Calibri" w:hAnsi="Cambria"/>
                <w:b/>
                <w:bCs/>
                <w:iCs/>
                <w:sz w:val="22"/>
                <w:szCs w:val="22"/>
                <w:lang w:eastAsia="en-US"/>
              </w:rPr>
              <w:t>INSPEKTORA NADZORU INWESTORSKIEGO BRANŻY DROGOWEJ</w:t>
            </w:r>
          </w:p>
        </w:tc>
      </w:tr>
      <w:tr w:rsidR="00CC75FF" w:rsidRPr="00CC75FF" w14:paraId="37092663" w14:textId="77777777" w:rsidTr="00074366">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1E6C2D0E" w14:textId="04956C72" w:rsidR="007132A7" w:rsidRPr="00CC75FF" w:rsidRDefault="007132A7" w:rsidP="007132A7">
            <w:pPr>
              <w:spacing w:before="120"/>
              <w:ind w:left="330"/>
              <w:jc w:val="both"/>
              <w:rPr>
                <w:rFonts w:ascii="Cambria" w:hAnsi="Cambria"/>
                <w:b/>
                <w:bCs/>
                <w:sz w:val="20"/>
                <w:szCs w:val="20"/>
              </w:rPr>
            </w:pPr>
            <w:r w:rsidRPr="00CC75FF">
              <w:rPr>
                <w:rFonts w:ascii="Cambria" w:hAnsi="Cambria"/>
                <w:sz w:val="20"/>
                <w:szCs w:val="20"/>
              </w:rPr>
              <w:t xml:space="preserve">Na potwierdzenie posiadania przez p. ……………………………….(imię i nazwisko) doświadczenia zgodnie z opisem </w:t>
            </w:r>
            <w:proofErr w:type="spellStart"/>
            <w:r w:rsidR="00623456" w:rsidRPr="00CC75FF">
              <w:rPr>
                <w:rFonts w:ascii="Cambria" w:hAnsi="Cambria"/>
                <w:sz w:val="20"/>
                <w:szCs w:val="20"/>
              </w:rPr>
              <w:t>pod</w:t>
            </w:r>
            <w:r w:rsidRPr="00CC75FF">
              <w:rPr>
                <w:rFonts w:ascii="Cambria" w:hAnsi="Cambria"/>
                <w:sz w:val="20"/>
                <w:szCs w:val="20"/>
              </w:rPr>
              <w:t>kryterium</w:t>
            </w:r>
            <w:proofErr w:type="spellEnd"/>
            <w:r w:rsidRPr="00CC75FF">
              <w:rPr>
                <w:rFonts w:ascii="Cambria" w:hAnsi="Cambria"/>
                <w:sz w:val="20"/>
                <w:szCs w:val="20"/>
              </w:rPr>
              <w:t xml:space="preserve"> oceny ofert zawartym w </w:t>
            </w:r>
            <w:r w:rsidR="00623456" w:rsidRPr="00CC75FF">
              <w:rPr>
                <w:rFonts w:ascii="Cambria" w:hAnsi="Cambria"/>
                <w:sz w:val="20"/>
                <w:szCs w:val="20"/>
              </w:rPr>
              <w:t>Rozdziale XIX, ust. 2 pkt 2) lit. c SWZ</w:t>
            </w:r>
            <w:r w:rsidRPr="00CC75FF">
              <w:rPr>
                <w:rFonts w:ascii="Cambria" w:hAnsi="Cambria"/>
                <w:sz w:val="20"/>
                <w:szCs w:val="20"/>
              </w:rPr>
              <w:t>, przedstawiam informacje i oświadczam, że osoba posiada doświadczenie przy realizacji wskazanego zadania/zadań:</w:t>
            </w:r>
          </w:p>
        </w:tc>
      </w:tr>
      <w:tr w:rsidR="007132A7" w:rsidRPr="00D16648" w14:paraId="4F08B1C5" w14:textId="77777777" w:rsidTr="00074366">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276B67D7" w14:textId="77777777" w:rsidR="007132A7" w:rsidRPr="00424C92" w:rsidRDefault="007132A7" w:rsidP="00F5596C">
            <w:pPr>
              <w:spacing w:line="276" w:lineRule="auto"/>
              <w:rPr>
                <w:rFonts w:ascii="Cambria" w:hAnsi="Cambria" w:cs="Calibri"/>
                <w:b/>
                <w:color w:val="000000"/>
                <w:sz w:val="20"/>
                <w:szCs w:val="20"/>
              </w:rPr>
            </w:pPr>
            <w:r w:rsidRPr="00424C92">
              <w:rPr>
                <w:rFonts w:ascii="Cambria" w:hAnsi="Cambria" w:cs="Calibri"/>
                <w:b/>
                <w:color w:val="000000"/>
                <w:sz w:val="20"/>
                <w:szCs w:val="20"/>
              </w:rPr>
              <w:t>Zadanie 1:</w:t>
            </w:r>
          </w:p>
          <w:p w14:paraId="5E7B75E6" w14:textId="77777777" w:rsidR="007132A7" w:rsidRPr="00424C92" w:rsidRDefault="007132A7" w:rsidP="00F5596C">
            <w:pPr>
              <w:pStyle w:val="Akapitzlist"/>
              <w:numPr>
                <w:ilvl w:val="0"/>
                <w:numId w:val="110"/>
              </w:numPr>
              <w:suppressAutoHyphens w:val="0"/>
              <w:autoSpaceDN/>
              <w:spacing w:line="276" w:lineRule="auto"/>
              <w:contextualSpacing/>
              <w:textAlignment w:val="auto"/>
              <w:rPr>
                <w:rFonts w:ascii="Cambria" w:hAnsi="Cambria"/>
                <w:color w:val="000000"/>
                <w:sz w:val="20"/>
                <w:szCs w:val="20"/>
              </w:rPr>
            </w:pPr>
            <w:r w:rsidRPr="00424C92">
              <w:rPr>
                <w:rFonts w:ascii="Cambria" w:hAnsi="Cambria"/>
                <w:color w:val="000000"/>
                <w:sz w:val="20"/>
                <w:szCs w:val="20"/>
              </w:rPr>
              <w:t>nazwa zadania: ____________________________________________________________</w:t>
            </w:r>
          </w:p>
          <w:p w14:paraId="4166EDBE" w14:textId="48727794" w:rsidR="007132A7" w:rsidRDefault="007132A7" w:rsidP="00F5596C">
            <w:pPr>
              <w:pStyle w:val="Akapitzlist"/>
              <w:numPr>
                <w:ilvl w:val="0"/>
                <w:numId w:val="110"/>
              </w:numPr>
              <w:suppressAutoHyphens w:val="0"/>
              <w:autoSpaceDN/>
              <w:spacing w:line="276" w:lineRule="auto"/>
              <w:contextualSpacing/>
              <w:jc w:val="both"/>
              <w:textAlignment w:val="auto"/>
              <w:rPr>
                <w:rFonts w:ascii="Cambria" w:hAnsi="Cambria"/>
                <w:color w:val="000000"/>
                <w:sz w:val="20"/>
                <w:szCs w:val="20"/>
              </w:rPr>
            </w:pPr>
            <w:r w:rsidRPr="00424C92">
              <w:rPr>
                <w:rFonts w:ascii="Cambria" w:hAnsi="Cambria"/>
                <w:color w:val="000000"/>
                <w:sz w:val="20"/>
                <w:szCs w:val="20"/>
              </w:rPr>
              <w:t>rodzaj zadania (</w:t>
            </w:r>
            <w:r w:rsidR="00282DC6" w:rsidRPr="00282DC6">
              <w:rPr>
                <w:rFonts w:ascii="Cambria" w:hAnsi="Cambria"/>
                <w:i/>
                <w:iCs/>
                <w:color w:val="000000"/>
                <w:sz w:val="20"/>
                <w:szCs w:val="20"/>
              </w:rPr>
              <w:t>budowa lub rozbudowa lub przebudowa drogi publicznej klasy min. G o długości min. 1 km (w jednym odcinku</w:t>
            </w:r>
            <w:r w:rsidR="00282DC6">
              <w:rPr>
                <w:rFonts w:ascii="Cambria" w:hAnsi="Cambria"/>
                <w:i/>
                <w:iCs/>
                <w:color w:val="000000"/>
                <w:sz w:val="20"/>
                <w:szCs w:val="20"/>
              </w:rPr>
              <w:t>))</w:t>
            </w:r>
            <w:r w:rsidRPr="00424C92">
              <w:rPr>
                <w:rFonts w:ascii="Cambria" w:hAnsi="Cambria"/>
                <w:color w:val="000000"/>
                <w:sz w:val="20"/>
                <w:szCs w:val="20"/>
              </w:rPr>
              <w:t>: __________________</w:t>
            </w:r>
          </w:p>
          <w:p w14:paraId="55D145DF" w14:textId="0F0B6DA5" w:rsidR="00FE4634" w:rsidRPr="00282DC6" w:rsidRDefault="005F6CB8" w:rsidP="00F5596C">
            <w:pPr>
              <w:pStyle w:val="Akapitzlist"/>
              <w:numPr>
                <w:ilvl w:val="0"/>
                <w:numId w:val="110"/>
              </w:numPr>
              <w:suppressAutoHyphens w:val="0"/>
              <w:autoSpaceDN/>
              <w:spacing w:line="276" w:lineRule="auto"/>
              <w:contextualSpacing/>
              <w:jc w:val="both"/>
              <w:textAlignment w:val="auto"/>
              <w:rPr>
                <w:rFonts w:ascii="Cambria" w:hAnsi="Cambria"/>
                <w:sz w:val="20"/>
                <w:szCs w:val="20"/>
              </w:rPr>
            </w:pPr>
            <w:r>
              <w:rPr>
                <w:rFonts w:ascii="Cambria" w:hAnsi="Cambria"/>
                <w:color w:val="000000"/>
                <w:sz w:val="20"/>
                <w:szCs w:val="20"/>
              </w:rPr>
              <w:t>w</w:t>
            </w:r>
            <w:r w:rsidR="00FE4634" w:rsidRPr="00FE4634">
              <w:rPr>
                <w:rFonts w:ascii="Cambria" w:hAnsi="Cambria"/>
                <w:color w:val="000000"/>
                <w:sz w:val="20"/>
                <w:szCs w:val="20"/>
              </w:rPr>
              <w:t>artoś</w:t>
            </w:r>
            <w:r>
              <w:rPr>
                <w:rFonts w:ascii="Cambria" w:hAnsi="Cambria"/>
                <w:color w:val="000000"/>
                <w:sz w:val="20"/>
                <w:szCs w:val="20"/>
              </w:rPr>
              <w:t>ć brutto</w:t>
            </w:r>
            <w:r w:rsidR="001F015E">
              <w:rPr>
                <w:rFonts w:ascii="Cambria" w:hAnsi="Cambria"/>
                <w:color w:val="000000"/>
                <w:sz w:val="20"/>
                <w:szCs w:val="20"/>
              </w:rPr>
              <w:t xml:space="preserve"> </w:t>
            </w:r>
            <w:r w:rsidR="001F015E" w:rsidRPr="00FE4634">
              <w:rPr>
                <w:rFonts w:ascii="Cambria" w:hAnsi="Cambria"/>
                <w:i/>
                <w:iCs/>
                <w:color w:val="000000"/>
                <w:sz w:val="20"/>
                <w:szCs w:val="20"/>
              </w:rPr>
              <w:t>(nie mniejs</w:t>
            </w:r>
            <w:r w:rsidR="001F015E">
              <w:rPr>
                <w:rFonts w:ascii="Cambria" w:hAnsi="Cambria"/>
                <w:i/>
                <w:iCs/>
                <w:color w:val="000000"/>
                <w:sz w:val="20"/>
                <w:szCs w:val="20"/>
              </w:rPr>
              <w:t>za</w:t>
            </w:r>
            <w:r w:rsidR="001F015E" w:rsidRPr="00FE4634">
              <w:rPr>
                <w:rFonts w:ascii="Cambria" w:hAnsi="Cambria"/>
                <w:i/>
                <w:iCs/>
                <w:color w:val="000000"/>
                <w:sz w:val="20"/>
                <w:szCs w:val="20"/>
              </w:rPr>
              <w:t xml:space="preserve"> niż 10 000 </w:t>
            </w:r>
            <w:r w:rsidR="001F015E" w:rsidRPr="00282DC6">
              <w:rPr>
                <w:rFonts w:ascii="Cambria" w:hAnsi="Cambria"/>
                <w:i/>
                <w:iCs/>
                <w:sz w:val="20"/>
                <w:szCs w:val="20"/>
              </w:rPr>
              <w:t>000,00 zł brutto)</w:t>
            </w:r>
            <w:r w:rsidR="00FE4634">
              <w:rPr>
                <w:rFonts w:ascii="Cambria" w:hAnsi="Cambria"/>
                <w:color w:val="000000"/>
                <w:sz w:val="20"/>
                <w:szCs w:val="20"/>
              </w:rPr>
              <w:t>:</w:t>
            </w:r>
            <w:r w:rsidR="00FE4634" w:rsidRPr="00FE4634">
              <w:rPr>
                <w:rFonts w:ascii="Cambria" w:hAnsi="Cambria"/>
                <w:color w:val="000000"/>
                <w:sz w:val="20"/>
                <w:szCs w:val="20"/>
              </w:rPr>
              <w:t xml:space="preserve"> </w:t>
            </w:r>
            <w:r w:rsidR="00FE4634" w:rsidRPr="00424C92">
              <w:rPr>
                <w:rFonts w:ascii="Cambria" w:hAnsi="Cambria"/>
                <w:color w:val="000000"/>
                <w:sz w:val="20"/>
                <w:szCs w:val="20"/>
              </w:rPr>
              <w:t xml:space="preserve"> _____________________________________</w:t>
            </w:r>
          </w:p>
          <w:p w14:paraId="24BB6F29" w14:textId="4270EB1F" w:rsidR="007132A7" w:rsidRPr="00282DC6" w:rsidRDefault="007132A7" w:rsidP="00F5596C">
            <w:pPr>
              <w:numPr>
                <w:ilvl w:val="0"/>
                <w:numId w:val="111"/>
              </w:numPr>
              <w:suppressAutoHyphens w:val="0"/>
              <w:autoSpaceDE w:val="0"/>
              <w:adjustRightInd w:val="0"/>
              <w:spacing w:line="276" w:lineRule="auto"/>
              <w:jc w:val="both"/>
              <w:textAlignment w:val="auto"/>
              <w:rPr>
                <w:rFonts w:ascii="Cambria" w:hAnsi="Cambria" w:cs="Calibri"/>
                <w:sz w:val="20"/>
                <w:szCs w:val="20"/>
              </w:rPr>
            </w:pPr>
            <w:r w:rsidRPr="00282DC6">
              <w:rPr>
                <w:rFonts w:ascii="Cambria" w:hAnsi="Cambria"/>
                <w:sz w:val="20"/>
                <w:szCs w:val="20"/>
              </w:rPr>
              <w:t>stanowisko/stanowiska (</w:t>
            </w:r>
            <w:r w:rsidR="00BE1DB8" w:rsidRPr="00282DC6">
              <w:rPr>
                <w:rFonts w:ascii="Cambria" w:hAnsi="Cambria"/>
                <w:i/>
                <w:iCs/>
                <w:sz w:val="20"/>
                <w:szCs w:val="20"/>
              </w:rPr>
              <w:t>Kierownik budowy/Kierownik robót drogowych/Inspektor nadzoru branży drogowej</w:t>
            </w:r>
            <w:r w:rsidRPr="00282DC6">
              <w:rPr>
                <w:rFonts w:ascii="Cambria" w:hAnsi="Cambria"/>
                <w:i/>
                <w:sz w:val="20"/>
                <w:szCs w:val="20"/>
              </w:rPr>
              <w:t>)</w:t>
            </w:r>
            <w:r w:rsidRPr="00282DC6">
              <w:rPr>
                <w:rFonts w:ascii="Cambria" w:hAnsi="Cambria"/>
                <w:sz w:val="20"/>
                <w:szCs w:val="20"/>
              </w:rPr>
              <w:t>: ___________________________________________</w:t>
            </w:r>
          </w:p>
          <w:p w14:paraId="45A44944" w14:textId="77777777" w:rsidR="007132A7" w:rsidRPr="00282DC6" w:rsidRDefault="007132A7" w:rsidP="00F5596C">
            <w:pPr>
              <w:spacing w:line="276" w:lineRule="auto"/>
              <w:rPr>
                <w:rFonts w:ascii="Cambria" w:hAnsi="Cambria"/>
                <w:sz w:val="20"/>
                <w:szCs w:val="20"/>
              </w:rPr>
            </w:pPr>
            <w:r w:rsidRPr="00282DC6">
              <w:rPr>
                <w:rFonts w:ascii="Cambria" w:hAnsi="Cambria"/>
                <w:sz w:val="20"/>
                <w:szCs w:val="20"/>
              </w:rPr>
              <w:t xml:space="preserve"> </w:t>
            </w:r>
          </w:p>
          <w:p w14:paraId="4A9B9995" w14:textId="77777777" w:rsidR="007132A7" w:rsidRPr="00282DC6" w:rsidRDefault="007132A7" w:rsidP="00F5596C">
            <w:pPr>
              <w:spacing w:line="276" w:lineRule="auto"/>
              <w:rPr>
                <w:rFonts w:ascii="Cambria" w:hAnsi="Cambria" w:cs="Calibri"/>
                <w:b/>
                <w:sz w:val="20"/>
                <w:szCs w:val="20"/>
              </w:rPr>
            </w:pPr>
            <w:r w:rsidRPr="00282DC6">
              <w:rPr>
                <w:rFonts w:ascii="Cambria" w:hAnsi="Cambria" w:cs="Calibri"/>
                <w:b/>
                <w:sz w:val="20"/>
                <w:szCs w:val="20"/>
              </w:rPr>
              <w:t>Zadanie 2:</w:t>
            </w:r>
          </w:p>
          <w:p w14:paraId="60E0424D" w14:textId="77777777" w:rsidR="00BE1DB8" w:rsidRPr="00282DC6" w:rsidRDefault="00BE1DB8" w:rsidP="00F5596C">
            <w:pPr>
              <w:pStyle w:val="Akapitzlist"/>
              <w:numPr>
                <w:ilvl w:val="0"/>
                <w:numId w:val="110"/>
              </w:numPr>
              <w:suppressAutoHyphens w:val="0"/>
              <w:autoSpaceDN/>
              <w:spacing w:line="276" w:lineRule="auto"/>
              <w:contextualSpacing/>
              <w:textAlignment w:val="auto"/>
              <w:rPr>
                <w:rFonts w:ascii="Cambria" w:hAnsi="Cambria"/>
                <w:sz w:val="20"/>
                <w:szCs w:val="20"/>
              </w:rPr>
            </w:pPr>
            <w:r w:rsidRPr="00282DC6">
              <w:rPr>
                <w:rFonts w:ascii="Cambria" w:hAnsi="Cambria"/>
                <w:sz w:val="20"/>
                <w:szCs w:val="20"/>
              </w:rPr>
              <w:t>nazwa zadania: ____________________________________________________________</w:t>
            </w:r>
          </w:p>
          <w:p w14:paraId="54859E4B" w14:textId="77777777" w:rsidR="00282DC6" w:rsidRPr="00282DC6" w:rsidRDefault="00282DC6" w:rsidP="00F5596C">
            <w:pPr>
              <w:pStyle w:val="Akapitzlist"/>
              <w:numPr>
                <w:ilvl w:val="0"/>
                <w:numId w:val="110"/>
              </w:numPr>
              <w:suppressAutoHyphens w:val="0"/>
              <w:autoSpaceDN/>
              <w:spacing w:line="276" w:lineRule="auto"/>
              <w:contextualSpacing/>
              <w:jc w:val="both"/>
              <w:textAlignment w:val="auto"/>
              <w:rPr>
                <w:rFonts w:ascii="Cambria" w:hAnsi="Cambria"/>
                <w:sz w:val="20"/>
                <w:szCs w:val="20"/>
              </w:rPr>
            </w:pPr>
            <w:r w:rsidRPr="00282DC6">
              <w:rPr>
                <w:rFonts w:ascii="Cambria" w:hAnsi="Cambria"/>
                <w:sz w:val="20"/>
                <w:szCs w:val="20"/>
              </w:rPr>
              <w:t>rodzaj zadania (</w:t>
            </w:r>
            <w:r w:rsidRPr="00282DC6">
              <w:rPr>
                <w:rFonts w:ascii="Cambria" w:hAnsi="Cambria"/>
                <w:i/>
                <w:iCs/>
                <w:sz w:val="20"/>
                <w:szCs w:val="20"/>
              </w:rPr>
              <w:t>budowa lub rozbudowa lub przebudowa drogi publicznej klasy min. G o długości min. 1 km (w jednym odcinku))</w:t>
            </w:r>
            <w:r w:rsidRPr="00282DC6">
              <w:rPr>
                <w:rFonts w:ascii="Cambria" w:hAnsi="Cambria"/>
                <w:sz w:val="20"/>
                <w:szCs w:val="20"/>
              </w:rPr>
              <w:t>: __________________</w:t>
            </w:r>
          </w:p>
          <w:p w14:paraId="56122BE6" w14:textId="07EBBD20" w:rsidR="00FE4634" w:rsidRPr="001F015E" w:rsidRDefault="001F015E" w:rsidP="00F5596C">
            <w:pPr>
              <w:pStyle w:val="Akapitzlist"/>
              <w:numPr>
                <w:ilvl w:val="0"/>
                <w:numId w:val="110"/>
              </w:numPr>
              <w:spacing w:line="276" w:lineRule="auto"/>
              <w:rPr>
                <w:rFonts w:ascii="Cambria" w:hAnsi="Cambria"/>
                <w:sz w:val="20"/>
                <w:szCs w:val="20"/>
              </w:rPr>
            </w:pPr>
            <w:r w:rsidRPr="001F015E">
              <w:rPr>
                <w:rFonts w:ascii="Cambria" w:hAnsi="Cambria"/>
                <w:sz w:val="20"/>
                <w:szCs w:val="20"/>
              </w:rPr>
              <w:t xml:space="preserve">wartość brutto </w:t>
            </w:r>
            <w:r w:rsidRPr="00F61C6E">
              <w:rPr>
                <w:rFonts w:ascii="Cambria" w:hAnsi="Cambria"/>
                <w:i/>
                <w:iCs/>
                <w:sz w:val="20"/>
                <w:szCs w:val="20"/>
              </w:rPr>
              <w:t xml:space="preserve">(nie mniejsza niż 10 000 000,00 zł brutto):  </w:t>
            </w:r>
            <w:r w:rsidRPr="001F015E">
              <w:rPr>
                <w:rFonts w:ascii="Cambria" w:hAnsi="Cambria"/>
                <w:sz w:val="20"/>
                <w:szCs w:val="20"/>
              </w:rPr>
              <w:t>_____________________________________</w:t>
            </w:r>
          </w:p>
          <w:p w14:paraId="74B23640" w14:textId="00F8D7A9" w:rsidR="00BE1DB8" w:rsidRPr="00282DC6" w:rsidRDefault="00BE1DB8" w:rsidP="00F5596C">
            <w:pPr>
              <w:numPr>
                <w:ilvl w:val="0"/>
                <w:numId w:val="111"/>
              </w:numPr>
              <w:suppressAutoHyphens w:val="0"/>
              <w:autoSpaceDE w:val="0"/>
              <w:adjustRightInd w:val="0"/>
              <w:spacing w:line="276" w:lineRule="auto"/>
              <w:jc w:val="both"/>
              <w:textAlignment w:val="auto"/>
              <w:rPr>
                <w:rFonts w:ascii="Cambria" w:hAnsi="Cambria" w:cs="Calibri"/>
                <w:sz w:val="20"/>
                <w:szCs w:val="20"/>
              </w:rPr>
            </w:pPr>
            <w:r w:rsidRPr="00282DC6">
              <w:rPr>
                <w:rFonts w:ascii="Cambria" w:hAnsi="Cambria"/>
                <w:sz w:val="20"/>
                <w:szCs w:val="20"/>
              </w:rPr>
              <w:t>stanowisko/stanowiska (</w:t>
            </w:r>
            <w:r w:rsidRPr="00282DC6">
              <w:rPr>
                <w:rFonts w:ascii="Cambria" w:hAnsi="Cambria"/>
                <w:i/>
                <w:iCs/>
                <w:sz w:val="20"/>
                <w:szCs w:val="20"/>
              </w:rPr>
              <w:t>Kierownik budowy/Kierownik robót drogowych/Inspektor nadzoru branży drogowej</w:t>
            </w:r>
            <w:r w:rsidRPr="00282DC6">
              <w:rPr>
                <w:rFonts w:ascii="Cambria" w:hAnsi="Cambria"/>
                <w:i/>
                <w:sz w:val="20"/>
                <w:szCs w:val="20"/>
              </w:rPr>
              <w:t>)</w:t>
            </w:r>
            <w:r w:rsidRPr="00282DC6">
              <w:rPr>
                <w:rFonts w:ascii="Cambria" w:hAnsi="Cambria"/>
                <w:sz w:val="20"/>
                <w:szCs w:val="20"/>
              </w:rPr>
              <w:t>: ___________________________________________</w:t>
            </w:r>
          </w:p>
          <w:p w14:paraId="5726279F" w14:textId="77777777" w:rsidR="007132A7" w:rsidRPr="00282DC6" w:rsidRDefault="007132A7" w:rsidP="00F5596C">
            <w:pPr>
              <w:autoSpaceDE w:val="0"/>
              <w:adjustRightInd w:val="0"/>
              <w:spacing w:line="276" w:lineRule="auto"/>
              <w:rPr>
                <w:rFonts w:ascii="Cambria" w:hAnsi="Cambria" w:cs="Calibri"/>
                <w:sz w:val="20"/>
                <w:szCs w:val="20"/>
              </w:rPr>
            </w:pPr>
          </w:p>
          <w:p w14:paraId="6DCAF226" w14:textId="77777777" w:rsidR="007132A7" w:rsidRPr="00282DC6" w:rsidRDefault="007132A7" w:rsidP="00F5596C">
            <w:pPr>
              <w:spacing w:line="276" w:lineRule="auto"/>
              <w:rPr>
                <w:rFonts w:ascii="Cambria" w:hAnsi="Cambria" w:cs="Calibri"/>
                <w:b/>
                <w:sz w:val="20"/>
                <w:szCs w:val="20"/>
              </w:rPr>
            </w:pPr>
            <w:r w:rsidRPr="00282DC6">
              <w:rPr>
                <w:rFonts w:ascii="Cambria" w:hAnsi="Cambria" w:cs="Calibri"/>
                <w:b/>
                <w:sz w:val="20"/>
                <w:szCs w:val="20"/>
              </w:rPr>
              <w:t>Zadanie 3:</w:t>
            </w:r>
          </w:p>
          <w:p w14:paraId="73D83A9F" w14:textId="77777777" w:rsidR="00BE1DB8" w:rsidRPr="00282DC6" w:rsidRDefault="00BE1DB8" w:rsidP="00F5596C">
            <w:pPr>
              <w:pStyle w:val="Akapitzlist"/>
              <w:numPr>
                <w:ilvl w:val="0"/>
                <w:numId w:val="110"/>
              </w:numPr>
              <w:suppressAutoHyphens w:val="0"/>
              <w:autoSpaceDN/>
              <w:spacing w:line="276" w:lineRule="auto"/>
              <w:contextualSpacing/>
              <w:textAlignment w:val="auto"/>
              <w:rPr>
                <w:rFonts w:ascii="Cambria" w:hAnsi="Cambria"/>
                <w:sz w:val="20"/>
                <w:szCs w:val="20"/>
              </w:rPr>
            </w:pPr>
            <w:r w:rsidRPr="00282DC6">
              <w:rPr>
                <w:rFonts w:ascii="Cambria" w:hAnsi="Cambria"/>
                <w:sz w:val="20"/>
                <w:szCs w:val="20"/>
              </w:rPr>
              <w:t>nazwa zadania: ____________________________________________________________</w:t>
            </w:r>
          </w:p>
          <w:p w14:paraId="25168421" w14:textId="77777777" w:rsidR="00282DC6" w:rsidRPr="00282DC6" w:rsidRDefault="00282DC6" w:rsidP="00F5596C">
            <w:pPr>
              <w:pStyle w:val="Akapitzlist"/>
              <w:numPr>
                <w:ilvl w:val="0"/>
                <w:numId w:val="110"/>
              </w:numPr>
              <w:suppressAutoHyphens w:val="0"/>
              <w:autoSpaceDN/>
              <w:spacing w:line="276" w:lineRule="auto"/>
              <w:contextualSpacing/>
              <w:jc w:val="both"/>
              <w:textAlignment w:val="auto"/>
              <w:rPr>
                <w:rFonts w:ascii="Cambria" w:hAnsi="Cambria"/>
                <w:sz w:val="20"/>
                <w:szCs w:val="20"/>
              </w:rPr>
            </w:pPr>
            <w:r w:rsidRPr="00282DC6">
              <w:rPr>
                <w:rFonts w:ascii="Cambria" w:hAnsi="Cambria"/>
                <w:sz w:val="20"/>
                <w:szCs w:val="20"/>
              </w:rPr>
              <w:t>rodzaj zadania (</w:t>
            </w:r>
            <w:r w:rsidRPr="00282DC6">
              <w:rPr>
                <w:rFonts w:ascii="Cambria" w:hAnsi="Cambria"/>
                <w:i/>
                <w:iCs/>
                <w:sz w:val="20"/>
                <w:szCs w:val="20"/>
              </w:rPr>
              <w:t>budowa lub rozbudowa lub przebudowa drogi publicznej klasy min. G o długości min. 1 km (w jednym odcinku))</w:t>
            </w:r>
            <w:r w:rsidRPr="00282DC6">
              <w:rPr>
                <w:rFonts w:ascii="Cambria" w:hAnsi="Cambria"/>
                <w:sz w:val="20"/>
                <w:szCs w:val="20"/>
              </w:rPr>
              <w:t>: __________________</w:t>
            </w:r>
          </w:p>
          <w:p w14:paraId="0AF24346" w14:textId="77777777" w:rsidR="001F015E" w:rsidRPr="001F015E" w:rsidRDefault="001F015E" w:rsidP="00F5596C">
            <w:pPr>
              <w:pStyle w:val="Akapitzlist"/>
              <w:numPr>
                <w:ilvl w:val="0"/>
                <w:numId w:val="110"/>
              </w:numPr>
              <w:spacing w:line="276" w:lineRule="auto"/>
              <w:rPr>
                <w:rFonts w:ascii="Cambria" w:hAnsi="Cambria"/>
                <w:sz w:val="20"/>
                <w:szCs w:val="20"/>
              </w:rPr>
            </w:pPr>
            <w:r w:rsidRPr="001F015E">
              <w:rPr>
                <w:rFonts w:ascii="Cambria" w:hAnsi="Cambria"/>
                <w:sz w:val="20"/>
                <w:szCs w:val="20"/>
              </w:rPr>
              <w:t xml:space="preserve">wartość brutto </w:t>
            </w:r>
            <w:r w:rsidRPr="00F61C6E">
              <w:rPr>
                <w:rFonts w:ascii="Cambria" w:hAnsi="Cambria"/>
                <w:i/>
                <w:iCs/>
                <w:sz w:val="20"/>
                <w:szCs w:val="20"/>
              </w:rPr>
              <w:t xml:space="preserve">(nie mniejsza niż 10 000 000,00 zł brutto):  </w:t>
            </w:r>
            <w:r w:rsidRPr="001F015E">
              <w:rPr>
                <w:rFonts w:ascii="Cambria" w:hAnsi="Cambria"/>
                <w:sz w:val="20"/>
                <w:szCs w:val="20"/>
              </w:rPr>
              <w:t>_____________________________________</w:t>
            </w:r>
          </w:p>
          <w:p w14:paraId="6D2236A2" w14:textId="6576283D" w:rsidR="007132A7" w:rsidRPr="00282DC6" w:rsidRDefault="00BE1DB8" w:rsidP="00F5596C">
            <w:pPr>
              <w:numPr>
                <w:ilvl w:val="0"/>
                <w:numId w:val="111"/>
              </w:numPr>
              <w:suppressAutoHyphens w:val="0"/>
              <w:autoSpaceDE w:val="0"/>
              <w:adjustRightInd w:val="0"/>
              <w:spacing w:line="276" w:lineRule="auto"/>
              <w:jc w:val="both"/>
              <w:textAlignment w:val="auto"/>
              <w:rPr>
                <w:rFonts w:ascii="Cambria" w:hAnsi="Cambria" w:cs="Calibri"/>
                <w:sz w:val="20"/>
                <w:szCs w:val="20"/>
              </w:rPr>
            </w:pPr>
            <w:r w:rsidRPr="00282DC6">
              <w:rPr>
                <w:rFonts w:ascii="Cambria" w:hAnsi="Cambria"/>
                <w:sz w:val="20"/>
                <w:szCs w:val="20"/>
              </w:rPr>
              <w:t>stanowisko/stanowiska (</w:t>
            </w:r>
            <w:r w:rsidRPr="00282DC6">
              <w:rPr>
                <w:rFonts w:ascii="Cambria" w:hAnsi="Cambria"/>
                <w:i/>
                <w:iCs/>
                <w:sz w:val="20"/>
                <w:szCs w:val="20"/>
              </w:rPr>
              <w:t>Kierownik budowy/Kierownik robót drogowych/Inspektor nadzoru branży drogowej</w:t>
            </w:r>
            <w:r w:rsidRPr="00282DC6">
              <w:rPr>
                <w:rFonts w:ascii="Cambria" w:hAnsi="Cambria"/>
                <w:i/>
                <w:sz w:val="20"/>
                <w:szCs w:val="20"/>
              </w:rPr>
              <w:t>)</w:t>
            </w:r>
            <w:r w:rsidRPr="00282DC6">
              <w:rPr>
                <w:rFonts w:ascii="Cambria" w:hAnsi="Cambria"/>
                <w:sz w:val="20"/>
                <w:szCs w:val="20"/>
              </w:rPr>
              <w:t>: ___________________________________________</w:t>
            </w:r>
          </w:p>
          <w:p w14:paraId="2AB352DE" w14:textId="77777777" w:rsidR="00BE1DB8" w:rsidRDefault="00BE1DB8" w:rsidP="00F5596C">
            <w:pPr>
              <w:suppressAutoHyphens w:val="0"/>
              <w:autoSpaceDE w:val="0"/>
              <w:adjustRightInd w:val="0"/>
              <w:spacing w:line="276" w:lineRule="auto"/>
              <w:ind w:left="720"/>
              <w:jc w:val="both"/>
              <w:textAlignment w:val="auto"/>
              <w:rPr>
                <w:rFonts w:ascii="Cambria" w:hAnsi="Cambria" w:cs="Calibri"/>
                <w:color w:val="000000"/>
                <w:sz w:val="20"/>
                <w:szCs w:val="20"/>
              </w:rPr>
            </w:pPr>
          </w:p>
          <w:p w14:paraId="5234CF7C" w14:textId="269484B1" w:rsidR="00820C99" w:rsidRPr="00BE1DB8" w:rsidRDefault="00820C99" w:rsidP="00F5596C">
            <w:pPr>
              <w:suppressAutoHyphens w:val="0"/>
              <w:autoSpaceDE w:val="0"/>
              <w:adjustRightInd w:val="0"/>
              <w:spacing w:line="276" w:lineRule="auto"/>
              <w:ind w:left="720"/>
              <w:jc w:val="both"/>
              <w:textAlignment w:val="auto"/>
              <w:rPr>
                <w:rFonts w:ascii="Cambria" w:hAnsi="Cambria" w:cs="Calibri"/>
                <w:color w:val="000000"/>
                <w:sz w:val="20"/>
                <w:szCs w:val="20"/>
              </w:rPr>
            </w:pPr>
          </w:p>
        </w:tc>
      </w:tr>
      <w:tr w:rsidR="007132A7" w:rsidRPr="00D16648" w14:paraId="4CCCEFED" w14:textId="77777777" w:rsidTr="00FB0A25">
        <w:trPr>
          <w:trHeight w:val="573"/>
          <w:jc w:val="center"/>
        </w:trPr>
        <w:tc>
          <w:tcPr>
            <w:tcW w:w="9015" w:type="dxa"/>
            <w:tcBorders>
              <w:top w:val="single" w:sz="4" w:space="0" w:color="auto"/>
              <w:left w:val="single" w:sz="4" w:space="0" w:color="auto"/>
              <w:bottom w:val="single" w:sz="4" w:space="0" w:color="auto"/>
              <w:right w:val="single" w:sz="4" w:space="0" w:color="auto"/>
            </w:tcBorders>
            <w:shd w:val="clear" w:color="auto" w:fill="FFE1FF"/>
            <w:vAlign w:val="center"/>
          </w:tcPr>
          <w:p w14:paraId="25AAF4F8" w14:textId="57FE139F" w:rsidR="007132A7" w:rsidRDefault="007132A7" w:rsidP="00F5596C">
            <w:pPr>
              <w:spacing w:line="276" w:lineRule="auto"/>
              <w:jc w:val="center"/>
              <w:rPr>
                <w:rFonts w:ascii="Cambria" w:eastAsiaTheme="minorHAnsi" w:hAnsi="Cambria"/>
                <w:b/>
                <w:bCs/>
                <w:sz w:val="22"/>
                <w:szCs w:val="22"/>
                <w:lang w:eastAsia="en-US"/>
              </w:rPr>
            </w:pPr>
            <w:proofErr w:type="spellStart"/>
            <w:r>
              <w:rPr>
                <w:rFonts w:ascii="Cambria" w:eastAsiaTheme="minorHAnsi" w:hAnsi="Cambria"/>
                <w:b/>
                <w:bCs/>
                <w:sz w:val="22"/>
                <w:szCs w:val="22"/>
                <w:lang w:eastAsia="en-US"/>
              </w:rPr>
              <w:lastRenderedPageBreak/>
              <w:t>Podkryterium</w:t>
            </w:r>
            <w:proofErr w:type="spellEnd"/>
            <w:r>
              <w:rPr>
                <w:rFonts w:ascii="Cambria" w:eastAsiaTheme="minorHAnsi" w:hAnsi="Cambria"/>
                <w:b/>
                <w:bCs/>
                <w:sz w:val="22"/>
                <w:szCs w:val="22"/>
                <w:lang w:eastAsia="en-US"/>
              </w:rPr>
              <w:t xml:space="preserve"> d. </w:t>
            </w:r>
          </w:p>
          <w:p w14:paraId="1B98B7B9" w14:textId="41A800F0" w:rsidR="007132A7" w:rsidRPr="00127E54" w:rsidRDefault="007132A7" w:rsidP="00F5596C">
            <w:pPr>
              <w:spacing w:line="276" w:lineRule="auto"/>
              <w:ind w:left="37"/>
              <w:jc w:val="center"/>
              <w:rPr>
                <w:rFonts w:ascii="Cambria" w:hAnsi="Cambria"/>
                <w:sz w:val="20"/>
                <w:szCs w:val="20"/>
              </w:rPr>
            </w:pPr>
            <w:r w:rsidRPr="007132A7">
              <w:rPr>
                <w:rFonts w:ascii="Cambria" w:eastAsiaTheme="minorHAnsi" w:hAnsi="Cambria"/>
                <w:b/>
                <w:bCs/>
                <w:sz w:val="22"/>
                <w:szCs w:val="22"/>
                <w:lang w:eastAsia="en-US"/>
              </w:rPr>
              <w:t xml:space="preserve">DOŚWIADCZENIE </w:t>
            </w:r>
            <w:r w:rsidR="00F5099F">
              <w:rPr>
                <w:rFonts w:ascii="Cambria" w:eastAsiaTheme="minorHAnsi" w:hAnsi="Cambria"/>
                <w:b/>
                <w:bCs/>
                <w:sz w:val="22"/>
                <w:szCs w:val="22"/>
                <w:lang w:eastAsia="en-US"/>
              </w:rPr>
              <w:t>SPECJALISTY DS. ROZLICZEŃ</w:t>
            </w:r>
          </w:p>
        </w:tc>
      </w:tr>
      <w:tr w:rsidR="007132A7" w:rsidRPr="00D16648" w14:paraId="115FE48B" w14:textId="77777777" w:rsidTr="00074366">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22839F50" w14:textId="68BA4088" w:rsidR="00BE1DB8" w:rsidRPr="00BB3495" w:rsidRDefault="007132A7" w:rsidP="00BE1DB8">
            <w:pPr>
              <w:jc w:val="both"/>
              <w:rPr>
                <w:rFonts w:ascii="Verdana" w:hAnsi="Verdana" w:cs="Calibri"/>
                <w:b/>
                <w:sz w:val="20"/>
                <w:szCs w:val="20"/>
              </w:rPr>
            </w:pPr>
            <w:r w:rsidRPr="00BB3495">
              <w:rPr>
                <w:rFonts w:ascii="Cambria" w:hAnsi="Cambria"/>
                <w:sz w:val="20"/>
                <w:szCs w:val="20"/>
              </w:rPr>
              <w:t>Na potwierdzenie posiadania przez p. ……………………………….(imię i nazwisko) doświadczenia zgodnie z</w:t>
            </w:r>
            <w:r w:rsidR="00B91CEE" w:rsidRPr="00BB3495">
              <w:rPr>
                <w:rFonts w:ascii="Cambria" w:hAnsi="Cambria"/>
                <w:sz w:val="20"/>
                <w:szCs w:val="20"/>
              </w:rPr>
              <w:t xml:space="preserve"> </w:t>
            </w:r>
            <w:r w:rsidRPr="00BB3495">
              <w:rPr>
                <w:rFonts w:ascii="Cambria" w:hAnsi="Cambria"/>
                <w:sz w:val="20"/>
                <w:szCs w:val="20"/>
              </w:rPr>
              <w:t xml:space="preserve">opisem </w:t>
            </w:r>
            <w:proofErr w:type="spellStart"/>
            <w:r w:rsidR="00B91CEE" w:rsidRPr="00BB3495">
              <w:rPr>
                <w:rFonts w:ascii="Cambria" w:hAnsi="Cambria"/>
                <w:sz w:val="20"/>
                <w:szCs w:val="20"/>
              </w:rPr>
              <w:t>pod</w:t>
            </w:r>
            <w:r w:rsidRPr="00BB3495">
              <w:rPr>
                <w:rFonts w:ascii="Cambria" w:hAnsi="Cambria"/>
                <w:sz w:val="20"/>
                <w:szCs w:val="20"/>
              </w:rPr>
              <w:t>kryterium</w:t>
            </w:r>
            <w:proofErr w:type="spellEnd"/>
            <w:r w:rsidRPr="00BB3495">
              <w:rPr>
                <w:rFonts w:ascii="Cambria" w:hAnsi="Cambria"/>
                <w:sz w:val="20"/>
                <w:szCs w:val="20"/>
              </w:rPr>
              <w:t xml:space="preserve"> oceny ofert zawartym w </w:t>
            </w:r>
            <w:r w:rsidR="00623456" w:rsidRPr="00BB3495">
              <w:rPr>
                <w:rFonts w:ascii="Cambria" w:hAnsi="Cambria"/>
                <w:sz w:val="20"/>
                <w:szCs w:val="20"/>
              </w:rPr>
              <w:t xml:space="preserve">Rozdziale XIX, ust. 2 pkt 2) lit. </w:t>
            </w:r>
            <w:r w:rsidR="00B91CEE" w:rsidRPr="00BB3495">
              <w:rPr>
                <w:rFonts w:ascii="Cambria" w:hAnsi="Cambria"/>
                <w:sz w:val="20"/>
                <w:szCs w:val="20"/>
              </w:rPr>
              <w:t>d</w:t>
            </w:r>
            <w:r w:rsidR="00623456" w:rsidRPr="00BB3495">
              <w:rPr>
                <w:rFonts w:ascii="Cambria" w:hAnsi="Cambria"/>
                <w:sz w:val="20"/>
                <w:szCs w:val="20"/>
              </w:rPr>
              <w:t xml:space="preserve"> SWZ</w:t>
            </w:r>
            <w:r w:rsidRPr="00BB3495">
              <w:rPr>
                <w:rFonts w:ascii="Cambria" w:hAnsi="Cambria"/>
                <w:sz w:val="20"/>
                <w:szCs w:val="20"/>
              </w:rPr>
              <w:t xml:space="preserve">, przedstawiam informacje i oświadczam, że osoba posiada doświadczenie przy realizacji wskazanego </w:t>
            </w:r>
            <w:r w:rsidR="00BE1DB8" w:rsidRPr="00BB3495">
              <w:rPr>
                <w:rFonts w:ascii="Cambria" w:hAnsi="Cambria" w:cs="Calibri"/>
                <w:sz w:val="20"/>
                <w:szCs w:val="20"/>
              </w:rPr>
              <w:t xml:space="preserve">zakończonego zadania/zadań w zakresie rozliczeń finansowych i płatności z tytułu realizacji </w:t>
            </w:r>
            <w:r w:rsidR="00CD2C43">
              <w:rPr>
                <w:rFonts w:ascii="Cambria" w:hAnsi="Cambria" w:cs="Calibri"/>
                <w:sz w:val="20"/>
                <w:szCs w:val="20"/>
              </w:rPr>
              <w:t xml:space="preserve">niżej wymienionych </w:t>
            </w:r>
            <w:r w:rsidR="00BE1DB8" w:rsidRPr="00BB3495">
              <w:rPr>
                <w:rFonts w:ascii="Cambria" w:hAnsi="Cambria" w:cs="Calibri"/>
                <w:sz w:val="20"/>
                <w:szCs w:val="20"/>
              </w:rPr>
              <w:t>inwestycji:</w:t>
            </w:r>
          </w:p>
          <w:p w14:paraId="55895A74" w14:textId="5C9ED4B8" w:rsidR="00BE1DB8" w:rsidRPr="00BB3495" w:rsidRDefault="00BE1DB8" w:rsidP="007132A7">
            <w:pPr>
              <w:jc w:val="center"/>
              <w:rPr>
                <w:rFonts w:ascii="Cambria" w:eastAsiaTheme="minorHAnsi" w:hAnsi="Cambria"/>
                <w:b/>
                <w:bCs/>
                <w:sz w:val="22"/>
                <w:szCs w:val="22"/>
                <w:lang w:eastAsia="en-US"/>
              </w:rPr>
            </w:pPr>
          </w:p>
        </w:tc>
      </w:tr>
      <w:tr w:rsidR="007132A7" w:rsidRPr="00D16648" w14:paraId="23BE1D72" w14:textId="77777777" w:rsidTr="00074366">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4F7C64B2" w14:textId="77777777" w:rsidR="007132A7" w:rsidRPr="00BB3495" w:rsidRDefault="007132A7" w:rsidP="007132A7">
            <w:pPr>
              <w:rPr>
                <w:rFonts w:ascii="Cambria" w:hAnsi="Cambria" w:cs="Calibri"/>
                <w:b/>
                <w:sz w:val="20"/>
                <w:szCs w:val="20"/>
              </w:rPr>
            </w:pPr>
            <w:r w:rsidRPr="00BB3495">
              <w:rPr>
                <w:rFonts w:ascii="Cambria" w:hAnsi="Cambria" w:cs="Calibri"/>
                <w:b/>
                <w:sz w:val="20"/>
                <w:szCs w:val="20"/>
              </w:rPr>
              <w:t>Zadanie 1:</w:t>
            </w:r>
          </w:p>
          <w:p w14:paraId="722FE909" w14:textId="77777777" w:rsidR="007132A7" w:rsidRPr="00BB3495" w:rsidRDefault="007132A7" w:rsidP="003A770D">
            <w:pPr>
              <w:pStyle w:val="Akapitzlist"/>
              <w:numPr>
                <w:ilvl w:val="0"/>
                <w:numId w:val="110"/>
              </w:numPr>
              <w:suppressAutoHyphens w:val="0"/>
              <w:autoSpaceDN/>
              <w:spacing w:line="276" w:lineRule="auto"/>
              <w:contextualSpacing/>
              <w:textAlignment w:val="auto"/>
              <w:rPr>
                <w:rFonts w:ascii="Cambria" w:hAnsi="Cambria"/>
                <w:sz w:val="20"/>
                <w:szCs w:val="20"/>
              </w:rPr>
            </w:pPr>
            <w:r w:rsidRPr="00BB3495">
              <w:rPr>
                <w:rFonts w:ascii="Cambria" w:hAnsi="Cambria"/>
                <w:sz w:val="20"/>
                <w:szCs w:val="20"/>
              </w:rPr>
              <w:t>nazwa zadania: ____________________________________________________________</w:t>
            </w:r>
          </w:p>
          <w:p w14:paraId="330BFF72" w14:textId="1E0ED7A5" w:rsidR="007132A7" w:rsidRPr="00BB3495" w:rsidRDefault="00BB3495" w:rsidP="003A770D">
            <w:pPr>
              <w:pStyle w:val="Akapitzlist"/>
              <w:numPr>
                <w:ilvl w:val="0"/>
                <w:numId w:val="110"/>
              </w:numPr>
              <w:suppressAutoHyphens w:val="0"/>
              <w:autoSpaceDN/>
              <w:spacing w:line="276" w:lineRule="auto"/>
              <w:contextualSpacing/>
              <w:jc w:val="both"/>
              <w:textAlignment w:val="auto"/>
              <w:rPr>
                <w:rFonts w:ascii="Cambria" w:hAnsi="Cambria"/>
                <w:sz w:val="20"/>
                <w:szCs w:val="20"/>
              </w:rPr>
            </w:pPr>
            <w:r w:rsidRPr="00BB3495">
              <w:rPr>
                <w:rFonts w:ascii="Cambria" w:hAnsi="Cambria"/>
                <w:sz w:val="20"/>
                <w:szCs w:val="20"/>
              </w:rPr>
              <w:t>wartoś</w:t>
            </w:r>
            <w:r w:rsidR="00523801">
              <w:rPr>
                <w:rFonts w:ascii="Cambria" w:hAnsi="Cambria"/>
                <w:sz w:val="20"/>
                <w:szCs w:val="20"/>
              </w:rPr>
              <w:t>ć brutto</w:t>
            </w:r>
            <w:r w:rsidRPr="00BB3495">
              <w:rPr>
                <w:rFonts w:ascii="Cambria" w:hAnsi="Cambria"/>
                <w:sz w:val="20"/>
                <w:szCs w:val="20"/>
              </w:rPr>
              <w:t>:</w:t>
            </w:r>
            <w:r w:rsidR="007132A7" w:rsidRPr="00BB3495">
              <w:rPr>
                <w:rFonts w:ascii="Cambria" w:hAnsi="Cambria"/>
                <w:sz w:val="20"/>
                <w:szCs w:val="20"/>
              </w:rPr>
              <w:t xml:space="preserve"> (</w:t>
            </w:r>
            <w:r w:rsidR="00BE1DB8" w:rsidRPr="00BB3495">
              <w:rPr>
                <w:rFonts w:ascii="Cambria" w:hAnsi="Cambria"/>
                <w:i/>
                <w:iCs/>
                <w:sz w:val="20"/>
                <w:szCs w:val="20"/>
              </w:rPr>
              <w:t>nie mniejsz</w:t>
            </w:r>
            <w:r w:rsidR="00523801">
              <w:rPr>
                <w:rFonts w:ascii="Cambria" w:hAnsi="Cambria"/>
                <w:i/>
                <w:iCs/>
                <w:sz w:val="20"/>
                <w:szCs w:val="20"/>
              </w:rPr>
              <w:t xml:space="preserve">a </w:t>
            </w:r>
            <w:r w:rsidR="00BE1DB8" w:rsidRPr="00BB3495">
              <w:rPr>
                <w:rFonts w:ascii="Cambria" w:hAnsi="Cambria"/>
                <w:i/>
                <w:iCs/>
                <w:sz w:val="20"/>
                <w:szCs w:val="20"/>
              </w:rPr>
              <w:t>niż 10 000 000,00 zł brutto</w:t>
            </w:r>
            <w:r w:rsidR="007132A7" w:rsidRPr="00BB3495">
              <w:rPr>
                <w:rFonts w:ascii="Cambria" w:hAnsi="Cambria"/>
                <w:sz w:val="20"/>
                <w:szCs w:val="20"/>
              </w:rPr>
              <w:t>): __________________</w:t>
            </w:r>
          </w:p>
          <w:p w14:paraId="6E5397F2" w14:textId="19CA342D" w:rsidR="007132A7" w:rsidRPr="00BB3495" w:rsidRDefault="007132A7" w:rsidP="003A770D">
            <w:pPr>
              <w:numPr>
                <w:ilvl w:val="0"/>
                <w:numId w:val="111"/>
              </w:numPr>
              <w:suppressAutoHyphens w:val="0"/>
              <w:autoSpaceDE w:val="0"/>
              <w:adjustRightInd w:val="0"/>
              <w:textAlignment w:val="auto"/>
              <w:rPr>
                <w:rFonts w:ascii="Cambria" w:hAnsi="Cambria" w:cs="Calibri"/>
                <w:sz w:val="20"/>
                <w:szCs w:val="20"/>
              </w:rPr>
            </w:pPr>
            <w:r w:rsidRPr="00BB3495">
              <w:rPr>
                <w:rFonts w:ascii="Cambria" w:hAnsi="Cambria"/>
                <w:sz w:val="20"/>
                <w:szCs w:val="20"/>
              </w:rPr>
              <w:t>stanowisk</w:t>
            </w:r>
            <w:r w:rsidR="00B91CEE" w:rsidRPr="00BB3495">
              <w:rPr>
                <w:rFonts w:ascii="Cambria" w:hAnsi="Cambria"/>
                <w:sz w:val="20"/>
                <w:szCs w:val="20"/>
              </w:rPr>
              <w:t>o</w:t>
            </w:r>
            <w:r w:rsidRPr="00BB3495">
              <w:rPr>
                <w:rFonts w:ascii="Cambria" w:hAnsi="Cambria"/>
                <w:sz w:val="20"/>
                <w:szCs w:val="20"/>
              </w:rPr>
              <w:t>: ___________________________________________</w:t>
            </w:r>
          </w:p>
          <w:p w14:paraId="17F90F76" w14:textId="77777777" w:rsidR="007132A7" w:rsidRPr="00BB3495" w:rsidRDefault="007132A7" w:rsidP="007132A7">
            <w:pPr>
              <w:rPr>
                <w:rFonts w:ascii="Cambria" w:hAnsi="Cambria"/>
                <w:sz w:val="20"/>
                <w:szCs w:val="20"/>
              </w:rPr>
            </w:pPr>
            <w:r w:rsidRPr="00BB3495">
              <w:rPr>
                <w:rFonts w:ascii="Cambria" w:hAnsi="Cambria"/>
                <w:sz w:val="20"/>
                <w:szCs w:val="20"/>
              </w:rPr>
              <w:t xml:space="preserve"> </w:t>
            </w:r>
          </w:p>
          <w:p w14:paraId="48D2CEC0" w14:textId="77777777" w:rsidR="007132A7" w:rsidRPr="00BB3495" w:rsidRDefault="007132A7" w:rsidP="007132A7">
            <w:pPr>
              <w:rPr>
                <w:rFonts w:ascii="Cambria" w:hAnsi="Cambria" w:cs="Calibri"/>
                <w:b/>
                <w:sz w:val="20"/>
                <w:szCs w:val="20"/>
              </w:rPr>
            </w:pPr>
            <w:r w:rsidRPr="00BB3495">
              <w:rPr>
                <w:rFonts w:ascii="Cambria" w:hAnsi="Cambria" w:cs="Calibri"/>
                <w:b/>
                <w:sz w:val="20"/>
                <w:szCs w:val="20"/>
              </w:rPr>
              <w:t>Zadanie 2:</w:t>
            </w:r>
          </w:p>
          <w:p w14:paraId="35923BC4" w14:textId="77777777" w:rsidR="00B91CEE" w:rsidRPr="00BB3495" w:rsidRDefault="00B91CEE" w:rsidP="003A770D">
            <w:pPr>
              <w:pStyle w:val="Akapitzlist"/>
              <w:numPr>
                <w:ilvl w:val="0"/>
                <w:numId w:val="110"/>
              </w:numPr>
              <w:suppressAutoHyphens w:val="0"/>
              <w:autoSpaceDN/>
              <w:spacing w:line="276" w:lineRule="auto"/>
              <w:contextualSpacing/>
              <w:textAlignment w:val="auto"/>
              <w:rPr>
                <w:rFonts w:ascii="Cambria" w:hAnsi="Cambria"/>
                <w:sz w:val="20"/>
                <w:szCs w:val="20"/>
              </w:rPr>
            </w:pPr>
            <w:r w:rsidRPr="00BB3495">
              <w:rPr>
                <w:rFonts w:ascii="Cambria" w:hAnsi="Cambria"/>
                <w:sz w:val="20"/>
                <w:szCs w:val="20"/>
              </w:rPr>
              <w:t>nazwa zadania: ____________________________________________________________</w:t>
            </w:r>
          </w:p>
          <w:p w14:paraId="460BA498" w14:textId="634D3179" w:rsidR="00B91CEE" w:rsidRPr="00BB3495" w:rsidRDefault="00BB3495" w:rsidP="003A770D">
            <w:pPr>
              <w:pStyle w:val="Akapitzlist"/>
              <w:numPr>
                <w:ilvl w:val="0"/>
                <w:numId w:val="110"/>
              </w:numPr>
              <w:suppressAutoHyphens w:val="0"/>
              <w:autoSpaceDN/>
              <w:spacing w:line="276" w:lineRule="auto"/>
              <w:contextualSpacing/>
              <w:jc w:val="both"/>
              <w:textAlignment w:val="auto"/>
              <w:rPr>
                <w:rFonts w:ascii="Cambria" w:hAnsi="Cambria"/>
                <w:sz w:val="20"/>
                <w:szCs w:val="20"/>
              </w:rPr>
            </w:pPr>
            <w:r w:rsidRPr="00BB3495">
              <w:rPr>
                <w:rFonts w:ascii="Cambria" w:hAnsi="Cambria"/>
                <w:sz w:val="20"/>
                <w:szCs w:val="20"/>
              </w:rPr>
              <w:t>wartoś</w:t>
            </w:r>
            <w:r w:rsidR="00523801">
              <w:rPr>
                <w:rFonts w:ascii="Cambria" w:hAnsi="Cambria"/>
                <w:sz w:val="20"/>
                <w:szCs w:val="20"/>
              </w:rPr>
              <w:t>ć brutto</w:t>
            </w:r>
            <w:r w:rsidR="00B91CEE" w:rsidRPr="00BB3495">
              <w:rPr>
                <w:rFonts w:ascii="Cambria" w:hAnsi="Cambria"/>
                <w:sz w:val="20"/>
                <w:szCs w:val="20"/>
              </w:rPr>
              <w:t xml:space="preserve"> (</w:t>
            </w:r>
            <w:r w:rsidR="00B91CEE" w:rsidRPr="00BB3495">
              <w:rPr>
                <w:rFonts w:ascii="Cambria" w:hAnsi="Cambria"/>
                <w:i/>
                <w:iCs/>
                <w:sz w:val="20"/>
                <w:szCs w:val="20"/>
              </w:rPr>
              <w:t>nie mniejsz</w:t>
            </w:r>
            <w:r w:rsidR="00523801">
              <w:rPr>
                <w:rFonts w:ascii="Cambria" w:hAnsi="Cambria"/>
                <w:i/>
                <w:iCs/>
                <w:sz w:val="20"/>
                <w:szCs w:val="20"/>
              </w:rPr>
              <w:t xml:space="preserve">a </w:t>
            </w:r>
            <w:r w:rsidR="00B91CEE" w:rsidRPr="00BB3495">
              <w:rPr>
                <w:rFonts w:ascii="Cambria" w:hAnsi="Cambria"/>
                <w:i/>
                <w:iCs/>
                <w:sz w:val="20"/>
                <w:szCs w:val="20"/>
              </w:rPr>
              <w:t>niż 10 000 000,00 zł brutto</w:t>
            </w:r>
            <w:r w:rsidR="00B91CEE" w:rsidRPr="00BB3495">
              <w:rPr>
                <w:rFonts w:ascii="Cambria" w:hAnsi="Cambria"/>
                <w:sz w:val="20"/>
                <w:szCs w:val="20"/>
              </w:rPr>
              <w:t>): __________________</w:t>
            </w:r>
          </w:p>
          <w:p w14:paraId="47B6459E" w14:textId="77777777" w:rsidR="00B91CEE" w:rsidRPr="00BB3495" w:rsidRDefault="00B91CEE" w:rsidP="003A770D">
            <w:pPr>
              <w:numPr>
                <w:ilvl w:val="0"/>
                <w:numId w:val="111"/>
              </w:numPr>
              <w:suppressAutoHyphens w:val="0"/>
              <w:autoSpaceDE w:val="0"/>
              <w:adjustRightInd w:val="0"/>
              <w:textAlignment w:val="auto"/>
              <w:rPr>
                <w:rFonts w:ascii="Cambria" w:hAnsi="Cambria" w:cs="Calibri"/>
                <w:sz w:val="20"/>
                <w:szCs w:val="20"/>
              </w:rPr>
            </w:pPr>
            <w:r w:rsidRPr="00BB3495">
              <w:rPr>
                <w:rFonts w:ascii="Cambria" w:hAnsi="Cambria"/>
                <w:sz w:val="20"/>
                <w:szCs w:val="20"/>
              </w:rPr>
              <w:t>stanowisko: ___________________________________________</w:t>
            </w:r>
          </w:p>
          <w:p w14:paraId="3800DB12" w14:textId="77777777" w:rsidR="007132A7" w:rsidRPr="00BB3495" w:rsidRDefault="007132A7" w:rsidP="007132A7">
            <w:pPr>
              <w:autoSpaceDE w:val="0"/>
              <w:adjustRightInd w:val="0"/>
              <w:rPr>
                <w:rFonts w:ascii="Cambria" w:hAnsi="Cambria" w:cs="Calibri"/>
                <w:sz w:val="20"/>
                <w:szCs w:val="20"/>
              </w:rPr>
            </w:pPr>
          </w:p>
          <w:p w14:paraId="13E117B6" w14:textId="77777777" w:rsidR="007132A7" w:rsidRPr="00BB3495" w:rsidRDefault="007132A7" w:rsidP="007132A7">
            <w:pPr>
              <w:rPr>
                <w:rFonts w:ascii="Cambria" w:hAnsi="Cambria" w:cs="Calibri"/>
                <w:b/>
                <w:sz w:val="20"/>
                <w:szCs w:val="20"/>
              </w:rPr>
            </w:pPr>
            <w:r w:rsidRPr="00BB3495">
              <w:rPr>
                <w:rFonts w:ascii="Cambria" w:hAnsi="Cambria" w:cs="Calibri"/>
                <w:b/>
                <w:sz w:val="20"/>
                <w:szCs w:val="20"/>
              </w:rPr>
              <w:t>Zadanie 3:</w:t>
            </w:r>
          </w:p>
          <w:p w14:paraId="01D129FD" w14:textId="77777777" w:rsidR="00B91CEE" w:rsidRPr="00BB3495" w:rsidRDefault="00B91CEE" w:rsidP="003A770D">
            <w:pPr>
              <w:pStyle w:val="Akapitzlist"/>
              <w:numPr>
                <w:ilvl w:val="0"/>
                <w:numId w:val="110"/>
              </w:numPr>
              <w:suppressAutoHyphens w:val="0"/>
              <w:autoSpaceDN/>
              <w:spacing w:line="276" w:lineRule="auto"/>
              <w:ind w:left="928"/>
              <w:contextualSpacing/>
              <w:textAlignment w:val="auto"/>
              <w:rPr>
                <w:rFonts w:ascii="Cambria" w:hAnsi="Cambria"/>
                <w:sz w:val="20"/>
                <w:szCs w:val="20"/>
              </w:rPr>
            </w:pPr>
            <w:r w:rsidRPr="00BB3495">
              <w:rPr>
                <w:rFonts w:ascii="Cambria" w:hAnsi="Cambria"/>
                <w:sz w:val="20"/>
                <w:szCs w:val="20"/>
              </w:rPr>
              <w:t>nazwa zadania: ____________________________________________________________</w:t>
            </w:r>
          </w:p>
          <w:p w14:paraId="6CDE250A" w14:textId="1F38610A" w:rsidR="00523801" w:rsidRDefault="00BB3495" w:rsidP="00523801">
            <w:pPr>
              <w:pStyle w:val="Akapitzlist"/>
              <w:numPr>
                <w:ilvl w:val="0"/>
                <w:numId w:val="110"/>
              </w:numPr>
              <w:suppressAutoHyphens w:val="0"/>
              <w:autoSpaceDN/>
              <w:spacing w:line="276" w:lineRule="auto"/>
              <w:ind w:left="928"/>
              <w:contextualSpacing/>
              <w:jc w:val="both"/>
              <w:textAlignment w:val="auto"/>
              <w:rPr>
                <w:rFonts w:ascii="Cambria" w:hAnsi="Cambria"/>
                <w:sz w:val="20"/>
                <w:szCs w:val="20"/>
              </w:rPr>
            </w:pPr>
            <w:r w:rsidRPr="00BB3495">
              <w:rPr>
                <w:rFonts w:ascii="Cambria" w:hAnsi="Cambria"/>
                <w:sz w:val="20"/>
                <w:szCs w:val="20"/>
              </w:rPr>
              <w:t>wartoś</w:t>
            </w:r>
            <w:r w:rsidR="00523801">
              <w:rPr>
                <w:rFonts w:ascii="Cambria" w:hAnsi="Cambria"/>
                <w:sz w:val="20"/>
                <w:szCs w:val="20"/>
              </w:rPr>
              <w:t>ć brutto</w:t>
            </w:r>
            <w:r w:rsidR="00B91CEE" w:rsidRPr="00BB3495">
              <w:rPr>
                <w:rFonts w:ascii="Cambria" w:hAnsi="Cambria"/>
                <w:sz w:val="20"/>
                <w:szCs w:val="20"/>
              </w:rPr>
              <w:t xml:space="preserve"> (</w:t>
            </w:r>
            <w:r w:rsidR="00B91CEE" w:rsidRPr="00BB3495">
              <w:rPr>
                <w:rFonts w:ascii="Cambria" w:hAnsi="Cambria"/>
                <w:i/>
                <w:iCs/>
                <w:sz w:val="20"/>
                <w:szCs w:val="20"/>
              </w:rPr>
              <w:t>nie mniejsz</w:t>
            </w:r>
            <w:r w:rsidR="00523801">
              <w:rPr>
                <w:rFonts w:ascii="Cambria" w:hAnsi="Cambria"/>
                <w:i/>
                <w:iCs/>
                <w:sz w:val="20"/>
                <w:szCs w:val="20"/>
              </w:rPr>
              <w:t xml:space="preserve">a </w:t>
            </w:r>
            <w:r w:rsidR="00B91CEE" w:rsidRPr="00BB3495">
              <w:rPr>
                <w:rFonts w:ascii="Cambria" w:hAnsi="Cambria"/>
                <w:i/>
                <w:iCs/>
                <w:sz w:val="20"/>
                <w:szCs w:val="20"/>
              </w:rPr>
              <w:t>niż 10 000 000,00 zł brutto</w:t>
            </w:r>
            <w:r w:rsidR="00B91CEE" w:rsidRPr="00BB3495">
              <w:rPr>
                <w:rFonts w:ascii="Cambria" w:hAnsi="Cambria"/>
                <w:sz w:val="20"/>
                <w:szCs w:val="20"/>
              </w:rPr>
              <w:t>): __________________</w:t>
            </w:r>
          </w:p>
          <w:p w14:paraId="5C63F849" w14:textId="4B50912C" w:rsidR="007132A7" w:rsidRPr="00523801" w:rsidRDefault="00B91CEE" w:rsidP="00523801">
            <w:pPr>
              <w:pStyle w:val="Akapitzlist"/>
              <w:numPr>
                <w:ilvl w:val="0"/>
                <w:numId w:val="110"/>
              </w:numPr>
              <w:suppressAutoHyphens w:val="0"/>
              <w:autoSpaceDN/>
              <w:spacing w:line="276" w:lineRule="auto"/>
              <w:ind w:left="928"/>
              <w:contextualSpacing/>
              <w:jc w:val="both"/>
              <w:textAlignment w:val="auto"/>
              <w:rPr>
                <w:rFonts w:ascii="Cambria" w:hAnsi="Cambria"/>
                <w:sz w:val="20"/>
                <w:szCs w:val="20"/>
              </w:rPr>
            </w:pPr>
            <w:r w:rsidRPr="00523801">
              <w:rPr>
                <w:rFonts w:ascii="Cambria" w:hAnsi="Cambria"/>
                <w:sz w:val="20"/>
                <w:szCs w:val="20"/>
              </w:rPr>
              <w:t>stanowisko: ___________________________________________</w:t>
            </w:r>
          </w:p>
          <w:p w14:paraId="24567473" w14:textId="7A02E6FA" w:rsidR="00B91CEE" w:rsidRPr="00BB3495" w:rsidRDefault="00B91CEE" w:rsidP="00B91CEE">
            <w:pPr>
              <w:suppressAutoHyphens w:val="0"/>
              <w:autoSpaceDE w:val="0"/>
              <w:adjustRightInd w:val="0"/>
              <w:ind w:left="888"/>
              <w:textAlignment w:val="auto"/>
              <w:rPr>
                <w:rFonts w:ascii="Cambria" w:hAnsi="Cambria" w:cs="Calibri"/>
                <w:sz w:val="20"/>
                <w:szCs w:val="20"/>
              </w:rPr>
            </w:pPr>
          </w:p>
        </w:tc>
      </w:tr>
    </w:tbl>
    <w:p w14:paraId="5FF8C335" w14:textId="77777777" w:rsidR="00DE1FCB" w:rsidRDefault="00DE1FCB" w:rsidP="00DE1FCB">
      <w:pPr>
        <w:rPr>
          <w:rFonts w:ascii="Cambria" w:hAnsi="Cambria"/>
          <w:sz w:val="22"/>
          <w:szCs w:val="22"/>
        </w:rPr>
      </w:pPr>
    </w:p>
    <w:p w14:paraId="65659FEB" w14:textId="77777777" w:rsidR="00DE1FCB" w:rsidRPr="00127E54" w:rsidRDefault="00DE1FCB" w:rsidP="00DE1FCB">
      <w:pPr>
        <w:rPr>
          <w:rFonts w:ascii="Cambria" w:hAnsi="Cambria"/>
          <w:b/>
          <w:bCs/>
          <w:sz w:val="20"/>
          <w:szCs w:val="20"/>
          <w:u w:val="single"/>
        </w:rPr>
      </w:pPr>
      <w:r w:rsidRPr="00127E54">
        <w:rPr>
          <w:rFonts w:ascii="Cambria" w:hAnsi="Cambria"/>
          <w:b/>
          <w:bCs/>
          <w:sz w:val="20"/>
          <w:szCs w:val="20"/>
          <w:u w:val="single"/>
        </w:rPr>
        <w:t>Uwaga:</w:t>
      </w:r>
    </w:p>
    <w:p w14:paraId="06B4E825" w14:textId="5B39ED82" w:rsidR="00DE1FCB" w:rsidRPr="00F5099F" w:rsidRDefault="00DE1FCB" w:rsidP="003A770D">
      <w:pPr>
        <w:pStyle w:val="Akapitzlist"/>
        <w:numPr>
          <w:ilvl w:val="1"/>
          <w:numId w:val="93"/>
        </w:numPr>
        <w:suppressAutoHyphens w:val="0"/>
        <w:autoSpaceDN/>
        <w:ind w:left="426" w:hanging="426"/>
        <w:contextualSpacing/>
        <w:jc w:val="both"/>
        <w:textAlignment w:val="auto"/>
        <w:rPr>
          <w:rFonts w:ascii="Cambria" w:hAnsi="Cambria"/>
          <w:sz w:val="20"/>
          <w:szCs w:val="20"/>
        </w:rPr>
      </w:pPr>
      <w:r w:rsidRPr="003445E8">
        <w:rPr>
          <w:rFonts w:ascii="Cambria" w:hAnsi="Cambria"/>
          <w:sz w:val="20"/>
          <w:szCs w:val="20"/>
        </w:rPr>
        <w:t xml:space="preserve">jeżeli </w:t>
      </w:r>
      <w:r w:rsidRPr="003445E8">
        <w:rPr>
          <w:rFonts w:ascii="Cambria" w:hAnsi="Cambria"/>
          <w:color w:val="000000"/>
          <w:sz w:val="20"/>
          <w:szCs w:val="20"/>
        </w:rPr>
        <w:t xml:space="preserve">Wykonawca nie wpisze w niniejszym załączniku dodatkowego doświadczenia </w:t>
      </w:r>
      <w:r w:rsidR="00673982" w:rsidRPr="003445E8">
        <w:rPr>
          <w:rFonts w:ascii="Cambria" w:hAnsi="Cambria"/>
          <w:color w:val="000000"/>
          <w:sz w:val="20"/>
          <w:szCs w:val="20"/>
        </w:rPr>
        <w:t xml:space="preserve">w pełnieniu funkcji </w:t>
      </w:r>
      <w:r w:rsidR="004E2B66" w:rsidRPr="003445E8">
        <w:rPr>
          <w:rFonts w:ascii="Cambria" w:hAnsi="Cambria"/>
          <w:sz w:val="20"/>
          <w:szCs w:val="20"/>
        </w:rPr>
        <w:t>Inżyniera Kontraktu/Inspektora nadzoru inwestorskiego branży mostowej/Inspektora nadzoru inwestorskiego branży drogowej/</w:t>
      </w:r>
      <w:r w:rsidR="00F5099F" w:rsidRPr="00F5099F">
        <w:rPr>
          <w:rFonts w:ascii="Cambria" w:hAnsi="Cambria"/>
          <w:sz w:val="20"/>
          <w:szCs w:val="20"/>
        </w:rPr>
        <w:t>Specjalisty ds. rozliczeń</w:t>
      </w:r>
      <w:r w:rsidRPr="00F5099F">
        <w:rPr>
          <w:rFonts w:ascii="Cambria" w:hAnsi="Cambria"/>
          <w:sz w:val="20"/>
          <w:szCs w:val="20"/>
        </w:rPr>
        <w:t xml:space="preserve">, Zamawiający wstępnie uzna, że Wykonawca spełnia warunek doświadczenia </w:t>
      </w:r>
      <w:r w:rsidR="004C4525" w:rsidRPr="00F5099F">
        <w:rPr>
          <w:rFonts w:ascii="Cambria" w:hAnsi="Cambria"/>
          <w:sz w:val="20"/>
          <w:szCs w:val="20"/>
        </w:rPr>
        <w:t xml:space="preserve">w poszczególnym </w:t>
      </w:r>
      <w:proofErr w:type="spellStart"/>
      <w:r w:rsidR="004C4525" w:rsidRPr="00F5099F">
        <w:rPr>
          <w:rFonts w:ascii="Cambria" w:hAnsi="Cambria"/>
          <w:sz w:val="20"/>
          <w:szCs w:val="20"/>
        </w:rPr>
        <w:t>podkryterium</w:t>
      </w:r>
      <w:proofErr w:type="spellEnd"/>
      <w:r w:rsidR="004C4525" w:rsidRPr="00F5099F">
        <w:rPr>
          <w:rFonts w:ascii="Cambria" w:hAnsi="Cambria"/>
          <w:sz w:val="20"/>
          <w:szCs w:val="20"/>
        </w:rPr>
        <w:t xml:space="preserve"> Inżyniera Kontraktu/Inspektora nadzoru inwestorskiego branży mostowej/Inspektora nadzoru inwestorskiego branży drogowej/Specjalisty ds. rozliczeń </w:t>
      </w:r>
      <w:r w:rsidRPr="00F5099F">
        <w:rPr>
          <w:rFonts w:ascii="Cambria" w:hAnsi="Cambria"/>
          <w:sz w:val="20"/>
          <w:szCs w:val="20"/>
        </w:rPr>
        <w:t>w minimalnym zakresie i nie przyzna dodatkowych punktów w tym zakresie.</w:t>
      </w:r>
    </w:p>
    <w:p w14:paraId="653A8AE3" w14:textId="68A0B986" w:rsidR="00DE1FCB" w:rsidRPr="00127E54" w:rsidRDefault="00DE1FCB" w:rsidP="003A770D">
      <w:pPr>
        <w:pStyle w:val="Akapitzlist"/>
        <w:numPr>
          <w:ilvl w:val="1"/>
          <w:numId w:val="93"/>
        </w:numPr>
        <w:suppressAutoHyphens w:val="0"/>
        <w:autoSpaceDN/>
        <w:ind w:left="426" w:hanging="426"/>
        <w:contextualSpacing/>
        <w:jc w:val="both"/>
        <w:textAlignment w:val="auto"/>
        <w:rPr>
          <w:rFonts w:ascii="Cambria" w:hAnsi="Cambria"/>
          <w:sz w:val="20"/>
          <w:szCs w:val="20"/>
        </w:rPr>
      </w:pPr>
      <w:r w:rsidRPr="00F5099F">
        <w:rPr>
          <w:rFonts w:ascii="Cambria" w:hAnsi="Cambria"/>
          <w:sz w:val="20"/>
          <w:szCs w:val="20"/>
        </w:rPr>
        <w:t xml:space="preserve">na wezwanie Zamawiającego Wykonawca, którego oferta zostanie najwyżej oceniona złoży  </w:t>
      </w:r>
      <w:r w:rsidRPr="00F5099F">
        <w:rPr>
          <w:rFonts w:ascii="Cambria" w:hAnsi="Cambria"/>
          <w:i/>
          <w:sz w:val="20"/>
          <w:szCs w:val="20"/>
        </w:rPr>
        <w:t xml:space="preserve">„Wykaz osób skierowanych przez wykonawcę do realizacji zamówienia” </w:t>
      </w:r>
      <w:r w:rsidRPr="00F5099F">
        <w:rPr>
          <w:rFonts w:ascii="Cambria" w:hAnsi="Cambria"/>
          <w:sz w:val="20"/>
          <w:szCs w:val="20"/>
        </w:rPr>
        <w:t>(</w:t>
      </w:r>
      <w:r w:rsidRPr="00F5099F">
        <w:rPr>
          <w:rFonts w:ascii="Cambria" w:hAnsi="Cambria"/>
          <w:b/>
          <w:bCs/>
          <w:sz w:val="20"/>
          <w:szCs w:val="20"/>
        </w:rPr>
        <w:t xml:space="preserve">na </w:t>
      </w:r>
      <w:r w:rsidR="001E11B6" w:rsidRPr="00F5099F">
        <w:rPr>
          <w:rFonts w:ascii="Cambria" w:hAnsi="Cambria"/>
          <w:b/>
          <w:bCs/>
          <w:sz w:val="20"/>
          <w:szCs w:val="20"/>
        </w:rPr>
        <w:t>Z</w:t>
      </w:r>
      <w:r w:rsidRPr="00F5099F">
        <w:rPr>
          <w:rFonts w:ascii="Cambria" w:hAnsi="Cambria"/>
          <w:b/>
          <w:bCs/>
          <w:sz w:val="20"/>
          <w:szCs w:val="20"/>
        </w:rPr>
        <w:t>ałączniku  nr</w:t>
      </w:r>
      <w:r w:rsidRPr="00F5099F">
        <w:rPr>
          <w:rFonts w:ascii="Cambria" w:hAnsi="Cambria"/>
          <w:b/>
          <w:bCs/>
          <w:i/>
          <w:sz w:val="20"/>
          <w:szCs w:val="20"/>
        </w:rPr>
        <w:t xml:space="preserve"> </w:t>
      </w:r>
      <w:r w:rsidR="001E11B6" w:rsidRPr="00F5099F">
        <w:rPr>
          <w:rFonts w:ascii="Cambria" w:hAnsi="Cambria"/>
          <w:b/>
          <w:bCs/>
          <w:iCs/>
          <w:sz w:val="20"/>
          <w:szCs w:val="20"/>
        </w:rPr>
        <w:t>8</w:t>
      </w:r>
      <w:r w:rsidRPr="00F5099F">
        <w:rPr>
          <w:rFonts w:ascii="Cambria" w:hAnsi="Cambria"/>
          <w:b/>
          <w:bCs/>
          <w:iCs/>
          <w:sz w:val="20"/>
          <w:szCs w:val="20"/>
        </w:rPr>
        <w:t xml:space="preserve"> do SWZ</w:t>
      </w:r>
      <w:r w:rsidRPr="00F5099F">
        <w:rPr>
          <w:rFonts w:ascii="Cambria" w:hAnsi="Cambria"/>
          <w:sz w:val="20"/>
          <w:szCs w:val="20"/>
        </w:rPr>
        <w:t xml:space="preserve">), w którym to wykazie musi zadeklarować </w:t>
      </w:r>
      <w:r w:rsidRPr="00F5099F">
        <w:rPr>
          <w:rFonts w:ascii="Cambria" w:hAnsi="Cambria"/>
          <w:b/>
          <w:bCs/>
          <w:sz w:val="20"/>
          <w:szCs w:val="20"/>
          <w:u w:val="single"/>
        </w:rPr>
        <w:t>t</w:t>
      </w:r>
      <w:r w:rsidR="004C4525" w:rsidRPr="00F5099F">
        <w:rPr>
          <w:rFonts w:ascii="Cambria" w:hAnsi="Cambria"/>
          <w:b/>
          <w:bCs/>
          <w:sz w:val="20"/>
          <w:szCs w:val="20"/>
          <w:u w:val="single"/>
        </w:rPr>
        <w:t>e</w:t>
      </w:r>
      <w:r w:rsidRPr="00F5099F">
        <w:rPr>
          <w:rFonts w:ascii="Cambria" w:hAnsi="Cambria"/>
          <w:b/>
          <w:bCs/>
          <w:sz w:val="20"/>
          <w:szCs w:val="20"/>
          <w:u w:val="single"/>
        </w:rPr>
        <w:t xml:space="preserve"> sam</w:t>
      </w:r>
      <w:r w:rsidR="004C4525" w:rsidRPr="00F5099F">
        <w:rPr>
          <w:rFonts w:ascii="Cambria" w:hAnsi="Cambria"/>
          <w:b/>
          <w:bCs/>
          <w:sz w:val="20"/>
          <w:szCs w:val="20"/>
          <w:u w:val="single"/>
        </w:rPr>
        <w:t>e</w:t>
      </w:r>
      <w:r w:rsidRPr="00F5099F">
        <w:rPr>
          <w:rFonts w:ascii="Cambria" w:hAnsi="Cambria"/>
          <w:b/>
          <w:bCs/>
          <w:sz w:val="20"/>
          <w:szCs w:val="20"/>
          <w:u w:val="single"/>
        </w:rPr>
        <w:t xml:space="preserve"> osob</w:t>
      </w:r>
      <w:r w:rsidR="004C4525" w:rsidRPr="00F5099F">
        <w:rPr>
          <w:rFonts w:ascii="Cambria" w:hAnsi="Cambria"/>
          <w:b/>
          <w:bCs/>
          <w:sz w:val="20"/>
          <w:szCs w:val="20"/>
          <w:u w:val="single"/>
        </w:rPr>
        <w:t>y</w:t>
      </w:r>
      <w:r w:rsidRPr="00F5099F">
        <w:rPr>
          <w:rFonts w:ascii="Cambria" w:hAnsi="Cambria"/>
          <w:sz w:val="20"/>
          <w:szCs w:val="20"/>
        </w:rPr>
        <w:t xml:space="preserve"> na stanowisk</w:t>
      </w:r>
      <w:r w:rsidR="004C4525" w:rsidRPr="00F5099F">
        <w:rPr>
          <w:rFonts w:ascii="Cambria" w:hAnsi="Cambria"/>
          <w:sz w:val="20"/>
          <w:szCs w:val="20"/>
        </w:rPr>
        <w:t>a</w:t>
      </w:r>
      <w:r w:rsidRPr="00F5099F">
        <w:rPr>
          <w:rFonts w:ascii="Cambria" w:hAnsi="Cambria"/>
          <w:sz w:val="20"/>
          <w:szCs w:val="20"/>
        </w:rPr>
        <w:t xml:space="preserve"> </w:t>
      </w:r>
      <w:r w:rsidR="004C4525" w:rsidRPr="00F5099F">
        <w:rPr>
          <w:rFonts w:ascii="Cambria" w:hAnsi="Cambria"/>
          <w:sz w:val="20"/>
          <w:szCs w:val="20"/>
        </w:rPr>
        <w:t>Inżyniera Kontraktu/Inspektora nadzoru inwestorskiego branży mostowej/Inspektora nadzoru inwestorskiego branży drogowej/</w:t>
      </w:r>
      <w:r w:rsidR="00F5099F" w:rsidRPr="00F5099F">
        <w:rPr>
          <w:rFonts w:ascii="Cambria" w:hAnsi="Cambria"/>
          <w:sz w:val="20"/>
          <w:szCs w:val="20"/>
        </w:rPr>
        <w:t>Specjalisty ds. rozliczeń</w:t>
      </w:r>
      <w:r w:rsidRPr="00F5099F">
        <w:rPr>
          <w:rFonts w:ascii="Cambria" w:hAnsi="Cambria"/>
          <w:sz w:val="20"/>
          <w:szCs w:val="20"/>
        </w:rPr>
        <w:t>, któr</w:t>
      </w:r>
      <w:r w:rsidR="004C4525" w:rsidRPr="00F5099F">
        <w:rPr>
          <w:rFonts w:ascii="Cambria" w:hAnsi="Cambria"/>
          <w:sz w:val="20"/>
          <w:szCs w:val="20"/>
        </w:rPr>
        <w:t>e</w:t>
      </w:r>
      <w:r w:rsidRPr="00F5099F">
        <w:rPr>
          <w:rFonts w:ascii="Cambria" w:hAnsi="Cambria"/>
          <w:sz w:val="20"/>
          <w:szCs w:val="20"/>
        </w:rPr>
        <w:t xml:space="preserve"> wykaże dla  spełnienia kryterium oceny</w:t>
      </w:r>
      <w:r w:rsidRPr="00F5099F">
        <w:rPr>
          <w:rFonts w:ascii="Cambria" w:hAnsi="Cambria"/>
          <w:i/>
          <w:sz w:val="20"/>
          <w:szCs w:val="20"/>
        </w:rPr>
        <w:t xml:space="preserve"> </w:t>
      </w:r>
      <w:r w:rsidRPr="00F5099F">
        <w:rPr>
          <w:rFonts w:ascii="Cambria" w:hAnsi="Cambria"/>
          <w:sz w:val="20"/>
          <w:szCs w:val="20"/>
        </w:rPr>
        <w:t xml:space="preserve">ofert oraz musi wykazać minimalne </w:t>
      </w:r>
      <w:r w:rsidRPr="00127E54">
        <w:rPr>
          <w:rFonts w:ascii="Cambria" w:hAnsi="Cambria"/>
          <w:sz w:val="20"/>
          <w:szCs w:val="20"/>
        </w:rPr>
        <w:t>doświadczenie wymagane w warunkach udziału w postępowaniu,  określone  w Rozdziale VIII</w:t>
      </w:r>
      <w:r w:rsidRPr="00127E54">
        <w:rPr>
          <w:rFonts w:ascii="Cambria" w:hAnsi="Cambria"/>
          <w:b/>
          <w:sz w:val="20"/>
          <w:szCs w:val="20"/>
        </w:rPr>
        <w:t xml:space="preserve"> </w:t>
      </w:r>
      <w:r w:rsidRPr="00127E54">
        <w:rPr>
          <w:rFonts w:ascii="Cambria" w:hAnsi="Cambria"/>
          <w:sz w:val="20"/>
          <w:szCs w:val="20"/>
        </w:rPr>
        <w:t xml:space="preserve"> </w:t>
      </w:r>
      <w:r w:rsidR="008E5C9A" w:rsidRPr="00127E54">
        <w:rPr>
          <w:rFonts w:ascii="Cambria" w:hAnsi="Cambria"/>
          <w:sz w:val="20"/>
          <w:szCs w:val="20"/>
        </w:rPr>
        <w:t>Specyfikacji Warunków Zamówienia</w:t>
      </w:r>
      <w:r w:rsidRPr="00127E54">
        <w:rPr>
          <w:rFonts w:ascii="Cambria" w:hAnsi="Cambria"/>
          <w:sz w:val="20"/>
          <w:szCs w:val="20"/>
        </w:rPr>
        <w:t>.</w:t>
      </w:r>
    </w:p>
    <w:p w14:paraId="11EF1031" w14:textId="77777777" w:rsidR="00DE1FCB" w:rsidRPr="00127E54" w:rsidRDefault="00DE1FCB" w:rsidP="00DE1FCB">
      <w:pPr>
        <w:ind w:left="180" w:hanging="180"/>
        <w:jc w:val="both"/>
        <w:rPr>
          <w:rFonts w:ascii="Cambria" w:hAnsi="Cambria"/>
          <w:sz w:val="20"/>
          <w:szCs w:val="20"/>
          <w:u w:val="single"/>
        </w:rPr>
      </w:pPr>
    </w:p>
    <w:p w14:paraId="1B4CE698" w14:textId="77777777" w:rsidR="00DE1FCB" w:rsidRPr="00127E54" w:rsidRDefault="00DE1FCB" w:rsidP="00DE1FCB">
      <w:pPr>
        <w:ind w:left="180" w:hanging="180"/>
        <w:jc w:val="both"/>
        <w:rPr>
          <w:rFonts w:ascii="Cambria" w:hAnsi="Cambria"/>
          <w:sz w:val="20"/>
          <w:szCs w:val="20"/>
          <w:u w:val="single"/>
        </w:rPr>
      </w:pPr>
    </w:p>
    <w:p w14:paraId="703710EF" w14:textId="77777777" w:rsidR="00DE1FCB" w:rsidRPr="00127E54" w:rsidRDefault="00DE1FCB" w:rsidP="00DE1FCB">
      <w:pPr>
        <w:jc w:val="both"/>
        <w:rPr>
          <w:rFonts w:ascii="Cambria" w:hAnsi="Cambria"/>
          <w:sz w:val="20"/>
          <w:szCs w:val="20"/>
        </w:rPr>
      </w:pPr>
      <w:r w:rsidRPr="00127E54">
        <w:rPr>
          <w:rFonts w:ascii="Cambria" w:hAnsi="Cambria"/>
          <w:sz w:val="20"/>
          <w:szCs w:val="20"/>
        </w:rPr>
        <w:t xml:space="preserve">Zamawiający informuje, że niniejszy załącznik do oferty nie stanowi dokumentu składanego </w:t>
      </w:r>
      <w:r w:rsidRPr="00127E54">
        <w:rPr>
          <w:rFonts w:ascii="Cambria" w:hAnsi="Cambria"/>
          <w:sz w:val="20"/>
          <w:szCs w:val="20"/>
          <w:u w:val="single"/>
        </w:rPr>
        <w:t>w celu spełnienia warunku udziału w postępowaniu</w:t>
      </w:r>
      <w:r w:rsidRPr="00127E54">
        <w:rPr>
          <w:rFonts w:ascii="Cambria" w:hAnsi="Cambria"/>
          <w:sz w:val="20"/>
          <w:szCs w:val="20"/>
        </w:rPr>
        <w:t xml:space="preserve">, wobec czego </w:t>
      </w:r>
      <w:r w:rsidRPr="004D1907">
        <w:rPr>
          <w:rFonts w:ascii="Cambria" w:hAnsi="Cambria"/>
          <w:b/>
          <w:bCs/>
          <w:sz w:val="20"/>
          <w:szCs w:val="20"/>
        </w:rPr>
        <w:t>art.</w:t>
      </w:r>
      <w:r w:rsidRPr="00127E54">
        <w:rPr>
          <w:rFonts w:ascii="Cambria" w:hAnsi="Cambria"/>
          <w:sz w:val="20"/>
          <w:szCs w:val="20"/>
        </w:rPr>
        <w:t xml:space="preserve"> </w:t>
      </w:r>
      <w:r w:rsidRPr="00127E54">
        <w:rPr>
          <w:rFonts w:ascii="Cambria" w:hAnsi="Cambria"/>
          <w:b/>
          <w:bCs/>
          <w:sz w:val="20"/>
          <w:szCs w:val="20"/>
        </w:rPr>
        <w:t xml:space="preserve">128 ust. 1 i 4 </w:t>
      </w:r>
      <w:r w:rsidRPr="00127E54">
        <w:rPr>
          <w:rFonts w:ascii="Cambria" w:hAnsi="Cambria"/>
          <w:sz w:val="20"/>
          <w:szCs w:val="20"/>
        </w:rPr>
        <w:t xml:space="preserve">ustawy </w:t>
      </w:r>
      <w:proofErr w:type="spellStart"/>
      <w:r>
        <w:rPr>
          <w:rFonts w:ascii="Cambria" w:hAnsi="Cambria"/>
          <w:sz w:val="20"/>
          <w:szCs w:val="20"/>
        </w:rPr>
        <w:t>Pzp</w:t>
      </w:r>
      <w:proofErr w:type="spellEnd"/>
      <w:r w:rsidRPr="00127E54">
        <w:rPr>
          <w:rFonts w:ascii="Cambria" w:hAnsi="Cambria"/>
          <w:sz w:val="20"/>
          <w:szCs w:val="20"/>
        </w:rPr>
        <w:t xml:space="preserve"> nie ma zastosowania.</w:t>
      </w:r>
    </w:p>
    <w:p w14:paraId="0B91981D" w14:textId="77777777" w:rsidR="00DE1FCB" w:rsidRDefault="00DE1FCB" w:rsidP="00DE1FCB">
      <w:pPr>
        <w:tabs>
          <w:tab w:val="left" w:pos="3506"/>
        </w:tabs>
        <w:suppressAutoHyphens w:val="0"/>
        <w:autoSpaceDE w:val="0"/>
        <w:adjustRightInd w:val="0"/>
        <w:rPr>
          <w:rFonts w:ascii="Cambria" w:eastAsia="Calibri" w:hAnsi="Cambria" w:cs="Verdana-Italic"/>
          <w:i/>
          <w:iCs/>
          <w:color w:val="000000"/>
          <w:sz w:val="18"/>
          <w:szCs w:val="18"/>
          <w:lang w:eastAsia="en-US"/>
        </w:rPr>
      </w:pPr>
    </w:p>
    <w:p w14:paraId="1001E102" w14:textId="76238692" w:rsidR="0039528F" w:rsidRPr="00B4461F" w:rsidRDefault="0039528F" w:rsidP="0039528F">
      <w:pPr>
        <w:tabs>
          <w:tab w:val="left" w:pos="1978"/>
          <w:tab w:val="left" w:pos="3828"/>
          <w:tab w:val="center" w:pos="4677"/>
        </w:tabs>
        <w:rPr>
          <w:rFonts w:ascii="Cambria" w:eastAsia="Arial" w:hAnsi="Cambria" w:cs="Open Sans"/>
          <w:b/>
          <w:i/>
          <w:color w:val="FF0000"/>
          <w:kern w:val="2"/>
          <w:sz w:val="18"/>
          <w:szCs w:val="18"/>
          <w:lang w:eastAsia="zh-CN" w:bidi="hi-IN"/>
        </w:rPr>
      </w:pPr>
      <w:r w:rsidRPr="0039528F">
        <w:rPr>
          <w:rFonts w:ascii="Cambria" w:eastAsia="Arial" w:hAnsi="Cambria" w:cs="Open Sans"/>
          <w:b/>
          <w:i/>
          <w:color w:val="FF0000"/>
          <w:kern w:val="2"/>
          <w:sz w:val="18"/>
          <w:szCs w:val="18"/>
          <w:lang w:eastAsia="zh-CN" w:bidi="hi-IN"/>
        </w:rPr>
        <w:t xml:space="preserve">Dokument należy wypełnić i podpisać kwalifikowanym podpisem elektronicznym. Zamawiający zaleca zapisanie dokumentu w formacie PDF. </w:t>
      </w:r>
    </w:p>
    <w:p w14:paraId="5A1E90C2" w14:textId="77777777" w:rsidR="00DE1FCB" w:rsidRDefault="00DE1FCB" w:rsidP="00DE1FCB">
      <w:pPr>
        <w:tabs>
          <w:tab w:val="left" w:pos="3506"/>
        </w:tabs>
        <w:suppressAutoHyphens w:val="0"/>
        <w:autoSpaceDE w:val="0"/>
        <w:adjustRightInd w:val="0"/>
        <w:jc w:val="right"/>
        <w:rPr>
          <w:rFonts w:ascii="Cambria" w:eastAsia="Calibri" w:hAnsi="Cambria" w:cs="Verdana-Italic"/>
          <w:i/>
          <w:iCs/>
          <w:color w:val="000000"/>
          <w:sz w:val="18"/>
          <w:szCs w:val="18"/>
          <w:lang w:eastAsia="en-US"/>
        </w:rPr>
      </w:pPr>
    </w:p>
    <w:p w14:paraId="1873A30A" w14:textId="77777777" w:rsidR="001A6B1E" w:rsidRDefault="001A6B1E" w:rsidP="00B4461F">
      <w:pPr>
        <w:suppressAutoHyphens w:val="0"/>
        <w:autoSpaceDE w:val="0"/>
        <w:adjustRightInd w:val="0"/>
        <w:jc w:val="right"/>
        <w:rPr>
          <w:rFonts w:ascii="Cambria" w:eastAsia="Calibri" w:hAnsi="Cambria" w:cs="Verdana-Italic"/>
          <w:b/>
          <w:i/>
          <w:iCs/>
          <w:color w:val="0070C0"/>
          <w:sz w:val="22"/>
          <w:szCs w:val="22"/>
          <w:lang w:eastAsia="en-US"/>
        </w:rPr>
      </w:pPr>
    </w:p>
    <w:p w14:paraId="3A3282BE" w14:textId="77777777" w:rsidR="001A6B1E" w:rsidRDefault="001A6B1E" w:rsidP="00B4461F">
      <w:pPr>
        <w:suppressAutoHyphens w:val="0"/>
        <w:autoSpaceDE w:val="0"/>
        <w:adjustRightInd w:val="0"/>
        <w:jc w:val="right"/>
        <w:rPr>
          <w:rFonts w:ascii="Cambria" w:eastAsia="Calibri" w:hAnsi="Cambria" w:cs="Verdana-Italic"/>
          <w:b/>
          <w:i/>
          <w:iCs/>
          <w:color w:val="0070C0"/>
          <w:sz w:val="22"/>
          <w:szCs w:val="22"/>
          <w:lang w:eastAsia="en-US"/>
        </w:rPr>
      </w:pPr>
    </w:p>
    <w:p w14:paraId="0E1C7756" w14:textId="77777777" w:rsidR="001A6B1E" w:rsidRDefault="001A6B1E" w:rsidP="00B4461F">
      <w:pPr>
        <w:suppressAutoHyphens w:val="0"/>
        <w:autoSpaceDE w:val="0"/>
        <w:adjustRightInd w:val="0"/>
        <w:jc w:val="right"/>
        <w:rPr>
          <w:rFonts w:ascii="Cambria" w:eastAsia="Calibri" w:hAnsi="Cambria" w:cs="Verdana-Italic"/>
          <w:b/>
          <w:i/>
          <w:iCs/>
          <w:color w:val="0070C0"/>
          <w:sz w:val="22"/>
          <w:szCs w:val="22"/>
          <w:lang w:eastAsia="en-US"/>
        </w:rPr>
      </w:pPr>
    </w:p>
    <w:p w14:paraId="2198C9C2" w14:textId="77777777" w:rsidR="001A6B1E" w:rsidRDefault="001A6B1E" w:rsidP="00B4461F">
      <w:pPr>
        <w:suppressAutoHyphens w:val="0"/>
        <w:autoSpaceDE w:val="0"/>
        <w:adjustRightInd w:val="0"/>
        <w:jc w:val="right"/>
        <w:rPr>
          <w:rFonts w:ascii="Cambria" w:eastAsia="Calibri" w:hAnsi="Cambria" w:cs="Verdana-Italic"/>
          <w:b/>
          <w:i/>
          <w:iCs/>
          <w:color w:val="0070C0"/>
          <w:sz w:val="22"/>
          <w:szCs w:val="22"/>
          <w:lang w:eastAsia="en-US"/>
        </w:rPr>
      </w:pPr>
    </w:p>
    <w:p w14:paraId="541BA01A" w14:textId="31447B7A" w:rsidR="001A6B1E" w:rsidRDefault="001A6B1E" w:rsidP="00B4461F">
      <w:pPr>
        <w:suppressAutoHyphens w:val="0"/>
        <w:autoSpaceDE w:val="0"/>
        <w:adjustRightInd w:val="0"/>
        <w:jc w:val="right"/>
        <w:rPr>
          <w:rFonts w:ascii="Cambria" w:eastAsia="Calibri" w:hAnsi="Cambria" w:cs="Verdana-Italic"/>
          <w:b/>
          <w:i/>
          <w:iCs/>
          <w:color w:val="0070C0"/>
          <w:sz w:val="22"/>
          <w:szCs w:val="22"/>
          <w:lang w:eastAsia="en-US"/>
        </w:rPr>
      </w:pPr>
    </w:p>
    <w:p w14:paraId="2B41C22D" w14:textId="11B4BAF7" w:rsidR="0039528F" w:rsidRDefault="0039528F" w:rsidP="00B4461F">
      <w:pPr>
        <w:suppressAutoHyphens w:val="0"/>
        <w:autoSpaceDE w:val="0"/>
        <w:adjustRightInd w:val="0"/>
        <w:jc w:val="right"/>
        <w:rPr>
          <w:rFonts w:ascii="Cambria" w:eastAsia="Calibri" w:hAnsi="Cambria" w:cs="Verdana-Italic"/>
          <w:b/>
          <w:i/>
          <w:iCs/>
          <w:color w:val="0070C0"/>
          <w:sz w:val="22"/>
          <w:szCs w:val="22"/>
          <w:lang w:eastAsia="en-US"/>
        </w:rPr>
      </w:pPr>
    </w:p>
    <w:p w14:paraId="5D755B7D" w14:textId="7A43A85E" w:rsidR="004C4525" w:rsidRDefault="004C4525" w:rsidP="00B4461F">
      <w:pPr>
        <w:suppressAutoHyphens w:val="0"/>
        <w:autoSpaceDE w:val="0"/>
        <w:adjustRightInd w:val="0"/>
        <w:jc w:val="right"/>
        <w:rPr>
          <w:rFonts w:ascii="Cambria" w:eastAsia="Calibri" w:hAnsi="Cambria" w:cs="Verdana-Italic"/>
          <w:b/>
          <w:i/>
          <w:iCs/>
          <w:color w:val="0070C0"/>
          <w:sz w:val="22"/>
          <w:szCs w:val="22"/>
          <w:lang w:eastAsia="en-US"/>
        </w:rPr>
      </w:pPr>
    </w:p>
    <w:p w14:paraId="109F15D0" w14:textId="4214832F" w:rsidR="004C4525" w:rsidRDefault="004C4525" w:rsidP="00B4461F">
      <w:pPr>
        <w:suppressAutoHyphens w:val="0"/>
        <w:autoSpaceDE w:val="0"/>
        <w:adjustRightInd w:val="0"/>
        <w:jc w:val="right"/>
        <w:rPr>
          <w:rFonts w:ascii="Cambria" w:eastAsia="Calibri" w:hAnsi="Cambria" w:cs="Verdana-Italic"/>
          <w:b/>
          <w:i/>
          <w:iCs/>
          <w:color w:val="0070C0"/>
          <w:sz w:val="22"/>
          <w:szCs w:val="22"/>
          <w:lang w:eastAsia="en-US"/>
        </w:rPr>
      </w:pPr>
    </w:p>
    <w:p w14:paraId="69EF28FF" w14:textId="77777777" w:rsidR="00820C99" w:rsidRDefault="00820C99" w:rsidP="00436354">
      <w:pPr>
        <w:suppressAutoHyphens w:val="0"/>
        <w:autoSpaceDE w:val="0"/>
        <w:adjustRightInd w:val="0"/>
        <w:jc w:val="right"/>
        <w:rPr>
          <w:rFonts w:ascii="Cambria" w:eastAsia="Calibri" w:hAnsi="Cambria" w:cs="Verdana-Italic"/>
          <w:bCs/>
          <w:i/>
          <w:iCs/>
          <w:sz w:val="18"/>
          <w:szCs w:val="18"/>
          <w:lang w:eastAsia="en-US"/>
        </w:rPr>
      </w:pPr>
    </w:p>
    <w:p w14:paraId="44600836" w14:textId="3C7EDCF3" w:rsidR="00436354" w:rsidRPr="00016368" w:rsidRDefault="00436354" w:rsidP="00436354">
      <w:pPr>
        <w:suppressAutoHyphens w:val="0"/>
        <w:autoSpaceDE w:val="0"/>
        <w:adjustRightInd w:val="0"/>
        <w:jc w:val="right"/>
        <w:rPr>
          <w:rFonts w:ascii="Cambria" w:eastAsia="Calibri" w:hAnsi="Cambria" w:cs="Verdana-Italic"/>
          <w:bCs/>
          <w:i/>
          <w:iCs/>
          <w:sz w:val="18"/>
          <w:szCs w:val="18"/>
          <w:lang w:eastAsia="en-US"/>
        </w:rPr>
      </w:pPr>
      <w:r w:rsidRPr="00016368">
        <w:rPr>
          <w:rFonts w:ascii="Cambria" w:eastAsia="Calibri" w:hAnsi="Cambria" w:cs="Verdana-Italic"/>
          <w:bCs/>
          <w:i/>
          <w:iCs/>
          <w:sz w:val="18"/>
          <w:szCs w:val="18"/>
          <w:lang w:eastAsia="en-US"/>
        </w:rPr>
        <w:lastRenderedPageBreak/>
        <w:t>Jednolity Europejski Dokument Zamówienia (ESPD) – Załącznik Nr 2 do SWZ</w:t>
      </w:r>
    </w:p>
    <w:p w14:paraId="193BC149" w14:textId="41B6C78D"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1C12423E" w14:textId="03840C15"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7BD04702" w14:textId="00411F93"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5D650A04" w14:textId="083E1D77"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51FD1035" w14:textId="7463A102"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2D24CF2D" w14:textId="782CB827"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66A1A2F5" w14:textId="61F57555"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20A3200A" w14:textId="2D10D129"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7934EE34" w14:textId="7EA338B3"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56C315F3" w14:textId="152DECE9"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1DE6741F" w14:textId="2D019C0F"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31CCBA46" w14:textId="1612EC92"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6F0A480C" w14:textId="787AD83C"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1BC67AF2" w14:textId="28676737"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21EF5F88" w14:textId="7730A0DF"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1F987B42" w14:textId="37BD4A59"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73DA1B16" w14:textId="114E0445"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7906867B" w14:textId="0A621E77"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71375F6B" w14:textId="745481CE"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6904B871" w14:textId="7524A396"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19A497D9" w14:textId="5A62181A"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00438719" w14:textId="39A281E8"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2A5E6120" w14:textId="01C0C133"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5AC07A52" w14:textId="25218FDB"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13989CE7" w14:textId="60C80350"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7433F325" w14:textId="0803BF8A"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12D7D698" w14:textId="7D50474D"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0BCC5D1F" w14:textId="3A1D2363"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0AE35E7E" w14:textId="4FACACDD"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2E7070C1" w14:textId="2AA2671E"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335ABCEC" w14:textId="3B0E671A"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32962138" w14:textId="448533D7"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4522986C" w14:textId="5B3E2E7D"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7B8A67A5" w14:textId="07B716E9"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15F6A6C3" w14:textId="32685092"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66E7C0B0" w14:textId="63D7FCFF"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7011B367" w14:textId="721C5E6A"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455F0D35" w14:textId="6A8A781A"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5D2E7315" w14:textId="5A01CD36"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122A6FA1" w14:textId="01093342"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59000E31" w14:textId="722D55E0"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50446324" w14:textId="6A9C4427"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07EF717A" w14:textId="07E0F89E"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5CAE67B7" w14:textId="29CDB8AA"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54321BC9" w14:textId="2160D98B"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1B867613" w14:textId="106C82CF"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2DE2F2C0" w14:textId="76878863"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48883999" w14:textId="2D167155"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5106A00C" w14:textId="0636C1DB"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7DB7ABB2" w14:textId="0A42D443"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40D5C6E9" w14:textId="643CB7CD"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0864278A" w14:textId="054D9A79"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0D2BD66C" w14:textId="65CDA521"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1D44D029" w14:textId="73F28152"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39580B1E" w14:textId="01AF6022"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4007B0D9" w14:textId="02184D07"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794FC800" w14:textId="04B8ACA1"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3BC35403" w14:textId="4F7AC16B"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335B06E8" w14:textId="4624AE60"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08426648" w14:textId="765A7D9E"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08920FB6" w14:textId="66716F97"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28D2CFB8" w14:textId="3A7793D8"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186FA2AF" w14:textId="77777777"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618B067F" w14:textId="77777777" w:rsidR="00436354" w:rsidRDefault="00436354" w:rsidP="00CD6330">
      <w:pPr>
        <w:suppressAutoHyphens w:val="0"/>
        <w:autoSpaceDE w:val="0"/>
        <w:adjustRightInd w:val="0"/>
        <w:jc w:val="both"/>
        <w:rPr>
          <w:rFonts w:ascii="Cambria" w:eastAsia="Calibri" w:hAnsi="Cambria" w:cs="Verdana-Italic"/>
          <w:b/>
          <w:i/>
          <w:iCs/>
          <w:color w:val="0070C0"/>
          <w:sz w:val="18"/>
          <w:szCs w:val="18"/>
          <w:lang w:eastAsia="en-US"/>
        </w:rPr>
      </w:pPr>
    </w:p>
    <w:p w14:paraId="17107D05" w14:textId="178150EF" w:rsidR="00B4461F" w:rsidRPr="00CB22F0" w:rsidRDefault="00B4461F" w:rsidP="00CB22F0">
      <w:pPr>
        <w:suppressAutoHyphens w:val="0"/>
        <w:autoSpaceDE w:val="0"/>
        <w:adjustRightInd w:val="0"/>
        <w:jc w:val="both"/>
        <w:rPr>
          <w:rFonts w:ascii="Cambria" w:eastAsia="Calibri" w:hAnsi="Cambria"/>
          <w:b/>
          <w:bCs/>
          <w:sz w:val="20"/>
          <w:szCs w:val="20"/>
          <w:u w:val="single"/>
          <w:lang w:eastAsia="en-US"/>
        </w:rPr>
      </w:pPr>
      <w:r w:rsidRPr="00CB22F0">
        <w:rPr>
          <w:rFonts w:ascii="Cambria" w:eastAsia="Calibri" w:hAnsi="Cambria" w:cs="Verdana-Italic"/>
          <w:bCs/>
          <w:i/>
          <w:iCs/>
          <w:sz w:val="18"/>
          <w:szCs w:val="18"/>
          <w:lang w:eastAsia="en-US"/>
        </w:rPr>
        <w:lastRenderedPageBreak/>
        <w:t xml:space="preserve">Wzór oświadczenia </w:t>
      </w:r>
      <w:r w:rsidR="00CD6330" w:rsidRPr="00CB22F0">
        <w:rPr>
          <w:rFonts w:ascii="Cambria" w:eastAsia="Calibri" w:hAnsi="Cambria" w:cs="Verdana-Italic"/>
          <w:bCs/>
          <w:i/>
          <w:iCs/>
          <w:sz w:val="18"/>
          <w:szCs w:val="18"/>
          <w:lang w:eastAsia="en-US"/>
        </w:rPr>
        <w:t>W</w:t>
      </w:r>
      <w:r w:rsidRPr="00CB22F0">
        <w:rPr>
          <w:rFonts w:ascii="Cambria" w:eastAsia="Calibri" w:hAnsi="Cambria" w:cs="Verdana-Italic"/>
          <w:bCs/>
          <w:i/>
          <w:iCs/>
          <w:sz w:val="18"/>
          <w:szCs w:val="18"/>
          <w:lang w:eastAsia="en-US"/>
        </w:rPr>
        <w:t>ykonawcy/</w:t>
      </w:r>
      <w:r w:rsidR="00CD6330" w:rsidRPr="00CB22F0">
        <w:rPr>
          <w:rFonts w:ascii="Cambria" w:eastAsia="Calibri" w:hAnsi="Cambria" w:cs="Verdana-Italic"/>
          <w:bCs/>
          <w:i/>
          <w:iCs/>
          <w:sz w:val="18"/>
          <w:szCs w:val="18"/>
          <w:lang w:eastAsia="en-US"/>
        </w:rPr>
        <w:t>W</w:t>
      </w:r>
      <w:r w:rsidRPr="00CB22F0">
        <w:rPr>
          <w:rFonts w:ascii="Cambria" w:eastAsia="Calibri" w:hAnsi="Cambria" w:cs="Verdana-Italic"/>
          <w:bCs/>
          <w:i/>
          <w:iCs/>
          <w:sz w:val="18"/>
          <w:szCs w:val="18"/>
          <w:lang w:eastAsia="en-US"/>
        </w:rPr>
        <w:t>ykonawcy wspólnie ubiegających się o udzielenie zamówienia dotycząc</w:t>
      </w:r>
      <w:r w:rsidR="00CD6330" w:rsidRPr="00CB22F0">
        <w:rPr>
          <w:rFonts w:ascii="Cambria" w:eastAsia="Calibri" w:hAnsi="Cambria" w:cs="Verdana-Italic"/>
          <w:bCs/>
          <w:i/>
          <w:iCs/>
          <w:sz w:val="18"/>
          <w:szCs w:val="18"/>
          <w:lang w:eastAsia="en-US"/>
        </w:rPr>
        <w:t xml:space="preserve">ego </w:t>
      </w:r>
      <w:r w:rsidRPr="00CB22F0">
        <w:rPr>
          <w:rFonts w:ascii="Cambria" w:eastAsia="Calibri" w:hAnsi="Cambria" w:cs="Verdana-Italic"/>
          <w:bCs/>
          <w:i/>
          <w:iCs/>
          <w:sz w:val="18"/>
          <w:szCs w:val="18"/>
          <w:lang w:eastAsia="en-US"/>
        </w:rPr>
        <w:t xml:space="preserve">przepisów sankcyjnych związanych z wojną </w:t>
      </w:r>
      <w:r w:rsidR="00572033" w:rsidRPr="00CB22F0">
        <w:rPr>
          <w:rFonts w:ascii="Cambria" w:eastAsia="Calibri" w:hAnsi="Cambria" w:cs="Verdana-Italic"/>
          <w:bCs/>
          <w:i/>
          <w:iCs/>
          <w:sz w:val="18"/>
          <w:szCs w:val="18"/>
          <w:lang w:eastAsia="en-US"/>
        </w:rPr>
        <w:t>w</w:t>
      </w:r>
      <w:r w:rsidRPr="00CB22F0">
        <w:rPr>
          <w:rFonts w:ascii="Cambria" w:eastAsia="Calibri" w:hAnsi="Cambria" w:cs="Verdana-Italic"/>
          <w:bCs/>
          <w:i/>
          <w:iCs/>
          <w:sz w:val="18"/>
          <w:szCs w:val="18"/>
          <w:lang w:eastAsia="en-US"/>
        </w:rPr>
        <w:t xml:space="preserve"> Ukrainie                                                                   </w:t>
      </w:r>
      <w:r w:rsidR="00CB22F0">
        <w:rPr>
          <w:rFonts w:ascii="Cambria" w:eastAsia="Calibri" w:hAnsi="Cambria" w:cs="Verdana-Italic"/>
          <w:bCs/>
          <w:i/>
          <w:iCs/>
          <w:sz w:val="18"/>
          <w:szCs w:val="18"/>
          <w:lang w:eastAsia="en-US"/>
        </w:rPr>
        <w:t xml:space="preserve">                          </w:t>
      </w:r>
      <w:r w:rsidR="0039528F">
        <w:rPr>
          <w:rFonts w:ascii="Cambria" w:eastAsia="Calibri" w:hAnsi="Cambria" w:cs="Verdana-Italic"/>
          <w:bCs/>
          <w:i/>
          <w:iCs/>
          <w:sz w:val="18"/>
          <w:szCs w:val="18"/>
          <w:lang w:eastAsia="en-US"/>
        </w:rPr>
        <w:t xml:space="preserve">  </w:t>
      </w:r>
      <w:r w:rsidR="00CB22F0">
        <w:rPr>
          <w:rFonts w:ascii="Cambria" w:eastAsia="Calibri" w:hAnsi="Cambria" w:cs="Verdana-Italic"/>
          <w:bCs/>
          <w:i/>
          <w:iCs/>
          <w:sz w:val="18"/>
          <w:szCs w:val="18"/>
          <w:lang w:eastAsia="en-US"/>
        </w:rPr>
        <w:t xml:space="preserve">    </w:t>
      </w:r>
      <w:r w:rsidRPr="0039528F">
        <w:rPr>
          <w:rFonts w:ascii="Cambria" w:eastAsia="Calibri" w:hAnsi="Cambria" w:cs="Verdana-Italic"/>
          <w:bCs/>
          <w:i/>
          <w:iCs/>
          <w:sz w:val="18"/>
          <w:szCs w:val="18"/>
          <w:lang w:eastAsia="en-US"/>
        </w:rPr>
        <w:t xml:space="preserve">- Załącznik nr 3 do SWZ                                                                                         </w:t>
      </w:r>
    </w:p>
    <w:p w14:paraId="54CDD464" w14:textId="77777777" w:rsidR="005405E0" w:rsidRDefault="005405E0" w:rsidP="00CB22F0">
      <w:pPr>
        <w:suppressAutoHyphens w:val="0"/>
        <w:autoSpaceDE w:val="0"/>
        <w:adjustRightInd w:val="0"/>
        <w:jc w:val="both"/>
        <w:rPr>
          <w:rFonts w:ascii="Cambria" w:eastAsia="Calibri" w:hAnsi="Cambria"/>
          <w:b/>
          <w:bCs/>
          <w:sz w:val="20"/>
          <w:szCs w:val="20"/>
          <w:u w:val="single"/>
          <w:lang w:eastAsia="en-US"/>
        </w:rPr>
      </w:pPr>
    </w:p>
    <w:p w14:paraId="50D38A19" w14:textId="77777777" w:rsidR="005405E0" w:rsidRDefault="005405E0" w:rsidP="005405E0">
      <w:pPr>
        <w:suppressAutoHyphens w:val="0"/>
        <w:autoSpaceDE w:val="0"/>
        <w:adjustRightInd w:val="0"/>
        <w:rPr>
          <w:rFonts w:ascii="Cambria" w:eastAsia="Calibri" w:hAnsi="Cambria"/>
          <w:b/>
          <w:bCs/>
          <w:sz w:val="20"/>
          <w:szCs w:val="20"/>
          <w:u w:val="single"/>
          <w:lang w:eastAsia="en-US"/>
        </w:rPr>
      </w:pPr>
    </w:p>
    <w:p w14:paraId="4593285F" w14:textId="7759F331" w:rsidR="005405E0" w:rsidRPr="0089640B" w:rsidRDefault="005405E0" w:rsidP="005405E0">
      <w:pPr>
        <w:suppressAutoHyphens w:val="0"/>
        <w:autoSpaceDE w:val="0"/>
        <w:adjustRightInd w:val="0"/>
        <w:rPr>
          <w:rFonts w:ascii="Cambria" w:eastAsia="Calibri" w:hAnsi="Cambria"/>
          <w:b/>
          <w:bCs/>
          <w:sz w:val="20"/>
          <w:szCs w:val="20"/>
          <w:u w:val="single"/>
          <w:lang w:eastAsia="en-US"/>
        </w:rPr>
      </w:pPr>
      <w:r w:rsidRPr="0089640B">
        <w:rPr>
          <w:rFonts w:ascii="Cambria" w:eastAsia="Calibri" w:hAnsi="Cambria"/>
          <w:b/>
          <w:bCs/>
          <w:sz w:val="20"/>
          <w:szCs w:val="20"/>
          <w:u w:val="single"/>
          <w:lang w:eastAsia="en-US"/>
        </w:rPr>
        <w:t>Zamawiający:</w:t>
      </w:r>
      <w:r w:rsidRPr="0089640B">
        <w:rPr>
          <w:rFonts w:ascii="Cambria" w:eastAsia="Calibri" w:hAnsi="Cambria"/>
          <w:b/>
          <w:bCs/>
          <w:sz w:val="20"/>
          <w:szCs w:val="20"/>
          <w:u w:val="single"/>
          <w:lang w:eastAsia="en-US"/>
        </w:rPr>
        <w:tab/>
      </w:r>
    </w:p>
    <w:p w14:paraId="39809450" w14:textId="77777777" w:rsidR="005405E0" w:rsidRPr="0089640B" w:rsidRDefault="005405E0" w:rsidP="005405E0">
      <w:pPr>
        <w:suppressAutoHyphens w:val="0"/>
        <w:autoSpaceDE w:val="0"/>
        <w:adjustRightInd w:val="0"/>
        <w:rPr>
          <w:rFonts w:ascii="Cambria" w:eastAsia="Calibri" w:hAnsi="Cambria"/>
          <w:b/>
          <w:bCs/>
          <w:sz w:val="20"/>
          <w:szCs w:val="20"/>
          <w:lang w:eastAsia="en-US"/>
        </w:rPr>
      </w:pPr>
      <w:r w:rsidRPr="0089640B">
        <w:rPr>
          <w:rFonts w:ascii="Cambria" w:eastAsia="Calibri" w:hAnsi="Cambria"/>
          <w:b/>
          <w:bCs/>
          <w:sz w:val="20"/>
          <w:szCs w:val="20"/>
          <w:lang w:eastAsia="en-US"/>
        </w:rPr>
        <w:t xml:space="preserve">Powiat Ostrołęcki </w:t>
      </w:r>
    </w:p>
    <w:p w14:paraId="14C685B3" w14:textId="77777777" w:rsidR="005405E0" w:rsidRPr="0089640B" w:rsidRDefault="005405E0" w:rsidP="005405E0">
      <w:pPr>
        <w:suppressAutoHyphens w:val="0"/>
        <w:autoSpaceDE w:val="0"/>
        <w:adjustRightInd w:val="0"/>
        <w:rPr>
          <w:rFonts w:ascii="Cambria" w:eastAsia="Calibri" w:hAnsi="Cambria"/>
          <w:bCs/>
          <w:sz w:val="20"/>
          <w:szCs w:val="20"/>
          <w:lang w:eastAsia="en-US"/>
        </w:rPr>
      </w:pPr>
      <w:r w:rsidRPr="0089640B">
        <w:rPr>
          <w:rFonts w:ascii="Cambria" w:eastAsia="Calibri" w:hAnsi="Cambria"/>
          <w:bCs/>
          <w:sz w:val="20"/>
          <w:szCs w:val="20"/>
          <w:lang w:eastAsia="en-US"/>
        </w:rPr>
        <w:t>Plac Gen. J. Bema 5</w:t>
      </w:r>
    </w:p>
    <w:p w14:paraId="1F03E631" w14:textId="77777777" w:rsidR="005405E0" w:rsidRPr="0089640B" w:rsidRDefault="005405E0" w:rsidP="005405E0">
      <w:pPr>
        <w:suppressAutoHyphens w:val="0"/>
        <w:rPr>
          <w:rFonts w:ascii="Cambria" w:eastAsia="Calibri" w:hAnsi="Cambria"/>
          <w:sz w:val="20"/>
          <w:szCs w:val="20"/>
          <w:lang w:eastAsia="en-US"/>
        </w:rPr>
      </w:pPr>
      <w:r w:rsidRPr="0089640B">
        <w:rPr>
          <w:rFonts w:ascii="Cambria" w:eastAsia="Calibri" w:hAnsi="Cambria"/>
          <w:sz w:val="20"/>
          <w:szCs w:val="20"/>
          <w:lang w:eastAsia="en-US"/>
        </w:rPr>
        <w:t xml:space="preserve">07-410 Ostrołęka </w:t>
      </w:r>
    </w:p>
    <w:p w14:paraId="73A2A82F" w14:textId="77777777" w:rsidR="005405E0" w:rsidRPr="0089640B" w:rsidRDefault="005405E0" w:rsidP="005405E0">
      <w:pPr>
        <w:suppressAutoHyphens w:val="0"/>
        <w:rPr>
          <w:rFonts w:ascii="Cambria" w:eastAsia="Calibri" w:hAnsi="Cambria"/>
          <w:sz w:val="20"/>
          <w:szCs w:val="20"/>
          <w:lang w:eastAsia="en-US"/>
        </w:rPr>
      </w:pPr>
      <w:r w:rsidRPr="0089640B">
        <w:rPr>
          <w:rFonts w:ascii="Cambria" w:eastAsia="Calibri" w:hAnsi="Cambria"/>
          <w:sz w:val="20"/>
          <w:szCs w:val="20"/>
          <w:lang w:eastAsia="en-US"/>
        </w:rPr>
        <w:t>którego jednostką realizującą zadanie w imieniu Zamawiającego i Płatnikiem jest:</w:t>
      </w:r>
    </w:p>
    <w:p w14:paraId="421B10BB" w14:textId="77777777" w:rsidR="005405E0" w:rsidRPr="0089640B" w:rsidRDefault="005405E0" w:rsidP="005405E0">
      <w:pPr>
        <w:suppressAutoHyphens w:val="0"/>
        <w:rPr>
          <w:rFonts w:ascii="Cambria" w:eastAsia="Calibri" w:hAnsi="Cambria"/>
          <w:b/>
          <w:color w:val="000000"/>
          <w:sz w:val="20"/>
          <w:szCs w:val="20"/>
          <w:lang w:eastAsia="en-US"/>
        </w:rPr>
      </w:pPr>
      <w:r w:rsidRPr="0089640B">
        <w:rPr>
          <w:rFonts w:ascii="Cambria" w:eastAsia="Calibri" w:hAnsi="Cambria"/>
          <w:b/>
          <w:color w:val="000000"/>
          <w:sz w:val="20"/>
          <w:szCs w:val="20"/>
          <w:lang w:eastAsia="en-US"/>
        </w:rPr>
        <w:t xml:space="preserve">Zarząd Dróg Powiatowych w Ostrołęce </w:t>
      </w:r>
    </w:p>
    <w:p w14:paraId="235DA0F0" w14:textId="77777777" w:rsidR="005405E0" w:rsidRPr="0089640B" w:rsidRDefault="005405E0" w:rsidP="005405E0">
      <w:pPr>
        <w:suppressAutoHyphens w:val="0"/>
        <w:autoSpaceDE w:val="0"/>
        <w:adjustRightInd w:val="0"/>
        <w:rPr>
          <w:rFonts w:ascii="Cambria" w:eastAsia="Calibri" w:hAnsi="Cambria"/>
          <w:bCs/>
          <w:color w:val="000000"/>
          <w:sz w:val="20"/>
          <w:szCs w:val="20"/>
          <w:lang w:eastAsia="en-US"/>
        </w:rPr>
      </w:pPr>
      <w:r w:rsidRPr="0089640B">
        <w:rPr>
          <w:rFonts w:ascii="Cambria" w:eastAsia="Calibri" w:hAnsi="Cambria"/>
          <w:bCs/>
          <w:color w:val="000000"/>
          <w:sz w:val="20"/>
          <w:szCs w:val="20"/>
          <w:lang w:eastAsia="en-US"/>
        </w:rPr>
        <w:t xml:space="preserve">ul. Lokalna 2, 07-410 Ostrołęka </w:t>
      </w:r>
    </w:p>
    <w:p w14:paraId="59F3EA35" w14:textId="77777777" w:rsidR="005405E0" w:rsidRPr="0089640B" w:rsidRDefault="005405E0" w:rsidP="005405E0">
      <w:pPr>
        <w:jc w:val="both"/>
        <w:rPr>
          <w:rFonts w:ascii="Cambria" w:hAnsi="Cambria"/>
          <w:b/>
          <w:sz w:val="20"/>
          <w:szCs w:val="20"/>
          <w:lang w:eastAsia="zh-CN"/>
        </w:rPr>
      </w:pPr>
    </w:p>
    <w:p w14:paraId="7D6CD6FB" w14:textId="77777777" w:rsidR="005405E0" w:rsidRPr="0089640B" w:rsidRDefault="005405E0" w:rsidP="005405E0">
      <w:pPr>
        <w:jc w:val="both"/>
        <w:rPr>
          <w:rFonts w:ascii="Cambria" w:hAnsi="Cambria"/>
          <w:b/>
          <w:sz w:val="20"/>
          <w:szCs w:val="20"/>
          <w:u w:val="single"/>
          <w:lang w:eastAsia="zh-CN"/>
        </w:rPr>
      </w:pPr>
    </w:p>
    <w:p w14:paraId="53805252" w14:textId="77777777" w:rsidR="005405E0" w:rsidRPr="0089640B" w:rsidRDefault="005405E0" w:rsidP="005405E0">
      <w:pPr>
        <w:jc w:val="both"/>
        <w:rPr>
          <w:rFonts w:ascii="Cambria" w:eastAsia="Arial" w:hAnsi="Cambria"/>
          <w:sz w:val="20"/>
          <w:szCs w:val="20"/>
          <w:lang w:eastAsia="zh-CN"/>
        </w:rPr>
      </w:pPr>
      <w:r w:rsidRPr="0089640B">
        <w:rPr>
          <w:rFonts w:ascii="Cambria" w:hAnsi="Cambria"/>
          <w:b/>
          <w:sz w:val="20"/>
          <w:szCs w:val="20"/>
          <w:u w:val="single"/>
          <w:lang w:eastAsia="zh-CN"/>
        </w:rPr>
        <w:t>Wykonawca</w:t>
      </w:r>
      <w:r w:rsidRPr="0089640B">
        <w:rPr>
          <w:rFonts w:ascii="Cambria" w:hAnsi="Cambria"/>
          <w:b/>
          <w:sz w:val="20"/>
          <w:szCs w:val="20"/>
          <w:lang w:eastAsia="zh-CN"/>
        </w:rPr>
        <w:t>:</w:t>
      </w:r>
    </w:p>
    <w:p w14:paraId="7CE2E66E" w14:textId="77777777" w:rsidR="005405E0" w:rsidRDefault="005405E0" w:rsidP="005405E0">
      <w:pPr>
        <w:tabs>
          <w:tab w:val="left" w:pos="3544"/>
          <w:tab w:val="left" w:pos="3969"/>
        </w:tabs>
        <w:ind w:right="5101"/>
        <w:contextualSpacing/>
        <w:jc w:val="both"/>
        <w:rPr>
          <w:rFonts w:ascii="Cambria" w:hAnsi="Cambria"/>
          <w:sz w:val="20"/>
          <w:szCs w:val="20"/>
          <w:lang w:eastAsia="zh-CN"/>
        </w:rPr>
      </w:pPr>
      <w:r w:rsidRPr="0089640B">
        <w:rPr>
          <w:rFonts w:ascii="Cambria" w:eastAsia="Arial" w:hAnsi="Cambria"/>
          <w:sz w:val="20"/>
          <w:szCs w:val="20"/>
          <w:lang w:eastAsia="zh-CN"/>
        </w:rPr>
        <w:t>………………………………….………</w:t>
      </w:r>
      <w:r w:rsidRPr="0089640B">
        <w:rPr>
          <w:rFonts w:ascii="Cambria" w:hAnsi="Cambria"/>
          <w:sz w:val="20"/>
          <w:szCs w:val="20"/>
          <w:lang w:eastAsia="zh-CN"/>
        </w:rPr>
        <w:t>........</w:t>
      </w:r>
      <w:r>
        <w:rPr>
          <w:rFonts w:ascii="Cambria" w:hAnsi="Cambria"/>
          <w:sz w:val="20"/>
          <w:szCs w:val="20"/>
          <w:lang w:eastAsia="zh-CN"/>
        </w:rPr>
        <w:t>.</w:t>
      </w:r>
      <w:r w:rsidRPr="0089640B">
        <w:rPr>
          <w:rFonts w:ascii="Cambria" w:hAnsi="Cambria"/>
          <w:sz w:val="20"/>
          <w:szCs w:val="20"/>
          <w:lang w:eastAsia="zh-CN"/>
        </w:rPr>
        <w:t>.....</w:t>
      </w:r>
    </w:p>
    <w:p w14:paraId="27AF1794" w14:textId="77777777" w:rsidR="005405E0" w:rsidRPr="0089640B" w:rsidRDefault="005405E0" w:rsidP="005405E0">
      <w:pPr>
        <w:tabs>
          <w:tab w:val="left" w:pos="3544"/>
          <w:tab w:val="left" w:pos="3969"/>
        </w:tabs>
        <w:ind w:right="5101"/>
        <w:contextualSpacing/>
        <w:jc w:val="both"/>
        <w:rPr>
          <w:rFonts w:ascii="Cambria" w:hAnsi="Cambria"/>
          <w:i/>
          <w:sz w:val="20"/>
          <w:szCs w:val="20"/>
          <w:lang w:eastAsia="zh-CN"/>
        </w:rPr>
      </w:pPr>
      <w:r>
        <w:rPr>
          <w:rFonts w:ascii="Cambria" w:hAnsi="Cambria"/>
          <w:sz w:val="20"/>
          <w:szCs w:val="20"/>
          <w:lang w:eastAsia="zh-CN"/>
        </w:rPr>
        <w:t>……………………………………………………</w:t>
      </w:r>
    </w:p>
    <w:p w14:paraId="032847EF" w14:textId="77777777" w:rsidR="005405E0" w:rsidRPr="0089640B" w:rsidRDefault="005405E0" w:rsidP="005405E0">
      <w:pPr>
        <w:ind w:right="5954"/>
        <w:contextualSpacing/>
        <w:jc w:val="both"/>
        <w:rPr>
          <w:rFonts w:ascii="Cambria" w:hAnsi="Cambria"/>
          <w:b/>
          <w:bCs/>
          <w:sz w:val="20"/>
          <w:szCs w:val="20"/>
          <w:lang w:eastAsia="zh-CN"/>
        </w:rPr>
      </w:pPr>
      <w:r w:rsidRPr="0089640B">
        <w:rPr>
          <w:rFonts w:ascii="Cambria" w:hAnsi="Cambria"/>
          <w:i/>
          <w:sz w:val="20"/>
          <w:szCs w:val="20"/>
          <w:lang w:eastAsia="zh-CN"/>
        </w:rPr>
        <w:t>(pełna nazwa/firma, adres, w zależności od podmiotu: NIP/KRS)</w:t>
      </w:r>
    </w:p>
    <w:p w14:paraId="3B5C5405" w14:textId="77777777" w:rsidR="005405E0" w:rsidRPr="0089640B" w:rsidRDefault="005405E0" w:rsidP="005405E0">
      <w:pPr>
        <w:jc w:val="both"/>
        <w:rPr>
          <w:rFonts w:ascii="Cambria" w:eastAsia="Arial" w:hAnsi="Cambria"/>
          <w:sz w:val="20"/>
          <w:szCs w:val="20"/>
          <w:lang w:eastAsia="zh-CN"/>
        </w:rPr>
      </w:pPr>
      <w:r w:rsidRPr="0089640B">
        <w:rPr>
          <w:rFonts w:ascii="Cambria" w:hAnsi="Cambria"/>
          <w:b/>
          <w:bCs/>
          <w:sz w:val="20"/>
          <w:szCs w:val="20"/>
          <w:lang w:eastAsia="zh-CN"/>
        </w:rPr>
        <w:t>reprezentowany przez:</w:t>
      </w:r>
    </w:p>
    <w:p w14:paraId="6010267F" w14:textId="77777777" w:rsidR="005405E0" w:rsidRPr="0089640B" w:rsidRDefault="005405E0" w:rsidP="005405E0">
      <w:pPr>
        <w:ind w:right="5954"/>
        <w:contextualSpacing/>
        <w:jc w:val="both"/>
        <w:rPr>
          <w:rFonts w:ascii="Cambria" w:eastAsia="Arial" w:hAnsi="Cambria"/>
          <w:sz w:val="20"/>
          <w:szCs w:val="20"/>
          <w:lang w:eastAsia="zh-CN"/>
        </w:rPr>
      </w:pPr>
      <w:r w:rsidRPr="0089640B">
        <w:rPr>
          <w:rFonts w:ascii="Cambria" w:eastAsia="Arial" w:hAnsi="Cambria"/>
          <w:sz w:val="20"/>
          <w:szCs w:val="20"/>
          <w:lang w:eastAsia="zh-CN"/>
        </w:rPr>
        <w:t>…………………………………………………………………………………………………………</w:t>
      </w:r>
    </w:p>
    <w:p w14:paraId="3D15D2B0" w14:textId="77777777" w:rsidR="00B4461F" w:rsidRPr="00B4461F" w:rsidRDefault="00B4461F" w:rsidP="00B4461F">
      <w:pPr>
        <w:suppressAutoHyphens w:val="0"/>
        <w:autoSpaceDE w:val="0"/>
        <w:adjustRightInd w:val="0"/>
        <w:rPr>
          <w:rFonts w:ascii="Cambria" w:eastAsia="Calibri" w:hAnsi="Cambria"/>
          <w:i/>
          <w:sz w:val="18"/>
          <w:szCs w:val="18"/>
          <w:lang w:eastAsia="en-US"/>
        </w:rPr>
      </w:pPr>
      <w:r w:rsidRPr="00B4461F">
        <w:rPr>
          <w:rFonts w:ascii="Cambria" w:eastAsia="Calibri" w:hAnsi="Cambria"/>
          <w:b/>
          <w:i/>
          <w:sz w:val="20"/>
          <w:szCs w:val="20"/>
          <w:lang w:eastAsia="en-US"/>
        </w:rPr>
        <w:t xml:space="preserve">                                                                                                                                  </w:t>
      </w:r>
    </w:p>
    <w:p w14:paraId="0940740C" w14:textId="77777777" w:rsidR="00B4461F" w:rsidRPr="00B4461F" w:rsidRDefault="00B4461F" w:rsidP="00B4461F">
      <w:pPr>
        <w:suppressAutoHyphens w:val="0"/>
        <w:ind w:left="4956" w:firstLine="708"/>
        <w:jc w:val="right"/>
        <w:rPr>
          <w:rFonts w:ascii="Cambria" w:hAnsi="Cambria"/>
          <w:b/>
          <w:bCs/>
          <w:sz w:val="20"/>
          <w:szCs w:val="20"/>
        </w:rPr>
      </w:pPr>
    </w:p>
    <w:p w14:paraId="08B09620" w14:textId="77777777" w:rsidR="00B4461F" w:rsidRPr="00B4461F" w:rsidRDefault="00B4461F" w:rsidP="005405E0">
      <w:pPr>
        <w:pBdr>
          <w:top w:val="single" w:sz="4" w:space="1" w:color="auto"/>
          <w:left w:val="single" w:sz="4" w:space="4" w:color="auto"/>
          <w:bottom w:val="single" w:sz="4" w:space="13" w:color="auto"/>
          <w:right w:val="single" w:sz="4" w:space="4" w:color="auto"/>
        </w:pBdr>
        <w:shd w:val="clear" w:color="auto" w:fill="F2F2F2"/>
        <w:suppressAutoHyphens w:val="0"/>
        <w:jc w:val="center"/>
        <w:rPr>
          <w:rFonts w:ascii="Cambria" w:hAnsi="Cambria"/>
          <w:b/>
          <w:bCs/>
          <w:sz w:val="18"/>
          <w:szCs w:val="18"/>
        </w:rPr>
      </w:pPr>
    </w:p>
    <w:p w14:paraId="797C1214" w14:textId="77777777" w:rsidR="00B4461F" w:rsidRPr="00B4461F" w:rsidRDefault="00B4461F" w:rsidP="005405E0">
      <w:pPr>
        <w:pBdr>
          <w:top w:val="single" w:sz="4" w:space="1" w:color="auto"/>
          <w:left w:val="single" w:sz="4" w:space="4" w:color="auto"/>
          <w:bottom w:val="single" w:sz="4" w:space="13" w:color="auto"/>
          <w:right w:val="single" w:sz="4" w:space="4" w:color="auto"/>
        </w:pBdr>
        <w:shd w:val="clear" w:color="auto" w:fill="F2F2F2"/>
        <w:suppressAutoHyphens w:val="0"/>
        <w:jc w:val="center"/>
        <w:rPr>
          <w:rFonts w:ascii="Cambria" w:hAnsi="Cambria"/>
          <w:b/>
          <w:bCs/>
          <w:sz w:val="28"/>
          <w:szCs w:val="28"/>
        </w:rPr>
      </w:pPr>
      <w:r w:rsidRPr="00B4461F">
        <w:rPr>
          <w:rFonts w:ascii="Cambria" w:hAnsi="Cambria"/>
          <w:b/>
          <w:bCs/>
          <w:sz w:val="28"/>
          <w:szCs w:val="28"/>
        </w:rPr>
        <w:t>OŚWIADCZENIE</w:t>
      </w:r>
    </w:p>
    <w:p w14:paraId="27CE7BE8" w14:textId="1A195F2F" w:rsidR="00B4461F" w:rsidRPr="00B4461F" w:rsidRDefault="00B4461F" w:rsidP="005405E0">
      <w:pPr>
        <w:pBdr>
          <w:top w:val="single" w:sz="4" w:space="1" w:color="auto"/>
          <w:left w:val="single" w:sz="4" w:space="4" w:color="auto"/>
          <w:bottom w:val="single" w:sz="4" w:space="13" w:color="auto"/>
          <w:right w:val="single" w:sz="4" w:space="4" w:color="auto"/>
        </w:pBdr>
        <w:shd w:val="clear" w:color="auto" w:fill="F2F2F2"/>
        <w:suppressAutoHyphens w:val="0"/>
        <w:jc w:val="center"/>
        <w:rPr>
          <w:rFonts w:ascii="Cambria" w:hAnsi="Cambria"/>
          <w:b/>
          <w:bCs/>
          <w:sz w:val="22"/>
          <w:szCs w:val="22"/>
        </w:rPr>
      </w:pPr>
      <w:r w:rsidRPr="00B4461F">
        <w:rPr>
          <w:rFonts w:ascii="Cambria" w:hAnsi="Cambria"/>
          <w:b/>
          <w:bCs/>
          <w:sz w:val="22"/>
          <w:szCs w:val="22"/>
        </w:rPr>
        <w:t>WYKONAWCY/ WYKONAWCY WSPÓLNIE UBIEGAJĄC</w:t>
      </w:r>
      <w:r w:rsidR="0014644D">
        <w:rPr>
          <w:rFonts w:ascii="Cambria" w:hAnsi="Cambria"/>
          <w:b/>
          <w:bCs/>
          <w:sz w:val="22"/>
          <w:szCs w:val="22"/>
        </w:rPr>
        <w:t>EGO</w:t>
      </w:r>
      <w:r w:rsidRPr="00B4461F">
        <w:rPr>
          <w:rFonts w:ascii="Cambria" w:hAnsi="Cambria"/>
          <w:b/>
          <w:bCs/>
          <w:sz w:val="22"/>
          <w:szCs w:val="22"/>
        </w:rPr>
        <w:t xml:space="preserve"> SIĘ O UDZIELENIE ZAMÓWIENIA</w:t>
      </w:r>
    </w:p>
    <w:p w14:paraId="7DDC6C71" w14:textId="77777777" w:rsidR="00016368" w:rsidRDefault="00B4461F" w:rsidP="005405E0">
      <w:pPr>
        <w:pBdr>
          <w:top w:val="single" w:sz="4" w:space="1" w:color="auto"/>
          <w:left w:val="single" w:sz="4" w:space="4" w:color="auto"/>
          <w:bottom w:val="single" w:sz="4" w:space="13" w:color="auto"/>
          <w:right w:val="single" w:sz="4" w:space="4" w:color="auto"/>
        </w:pBdr>
        <w:shd w:val="clear" w:color="auto" w:fill="F2F2F2"/>
        <w:suppressAutoHyphens w:val="0"/>
        <w:jc w:val="center"/>
        <w:rPr>
          <w:rFonts w:ascii="Cambria" w:hAnsi="Cambria"/>
          <w:b/>
          <w:bCs/>
          <w:sz w:val="22"/>
          <w:szCs w:val="22"/>
        </w:rPr>
      </w:pPr>
      <w:r w:rsidRPr="00B4461F">
        <w:rPr>
          <w:rFonts w:ascii="Cambria" w:hAnsi="Cambria"/>
          <w:b/>
          <w:bCs/>
          <w:sz w:val="22"/>
          <w:szCs w:val="22"/>
        </w:rPr>
        <w:t>DOTYCZĄC</w:t>
      </w:r>
      <w:r w:rsidR="00016368">
        <w:rPr>
          <w:rFonts w:ascii="Cambria" w:hAnsi="Cambria"/>
          <w:b/>
          <w:bCs/>
          <w:sz w:val="22"/>
          <w:szCs w:val="22"/>
        </w:rPr>
        <w:t>E</w:t>
      </w:r>
      <w:r w:rsidRPr="00B4461F">
        <w:rPr>
          <w:rFonts w:ascii="Cambria" w:hAnsi="Cambria"/>
          <w:b/>
          <w:bCs/>
          <w:sz w:val="22"/>
          <w:szCs w:val="22"/>
        </w:rPr>
        <w:t xml:space="preserve"> PRZEPISÓW SANKCYJNYCH ZWIĄZANYCH Z WOJNĄ </w:t>
      </w:r>
      <w:r w:rsidR="00572033">
        <w:rPr>
          <w:rFonts w:ascii="Cambria" w:hAnsi="Cambria"/>
          <w:b/>
          <w:bCs/>
          <w:sz w:val="22"/>
          <w:szCs w:val="22"/>
        </w:rPr>
        <w:t>W</w:t>
      </w:r>
      <w:r w:rsidRPr="00B4461F">
        <w:rPr>
          <w:rFonts w:ascii="Cambria" w:hAnsi="Cambria"/>
          <w:b/>
          <w:bCs/>
          <w:sz w:val="22"/>
          <w:szCs w:val="22"/>
        </w:rPr>
        <w:t xml:space="preserve"> UKRAINIE  </w:t>
      </w:r>
    </w:p>
    <w:p w14:paraId="377449D3" w14:textId="520DFE2A" w:rsidR="00B4461F" w:rsidRPr="00B4461F" w:rsidRDefault="00B4461F" w:rsidP="005405E0">
      <w:pPr>
        <w:pBdr>
          <w:top w:val="single" w:sz="4" w:space="1" w:color="auto"/>
          <w:left w:val="single" w:sz="4" w:space="4" w:color="auto"/>
          <w:bottom w:val="single" w:sz="4" w:space="13" w:color="auto"/>
          <w:right w:val="single" w:sz="4" w:space="4" w:color="auto"/>
        </w:pBdr>
        <w:shd w:val="clear" w:color="auto" w:fill="F2F2F2"/>
        <w:suppressAutoHyphens w:val="0"/>
        <w:jc w:val="center"/>
        <w:rPr>
          <w:rFonts w:ascii="Cambria" w:hAnsi="Cambria"/>
          <w:b/>
          <w:bCs/>
          <w:sz w:val="18"/>
          <w:szCs w:val="18"/>
        </w:rPr>
      </w:pPr>
      <w:r w:rsidRPr="00B4461F">
        <w:rPr>
          <w:rFonts w:ascii="Cambria" w:hAnsi="Cambria"/>
          <w:b/>
          <w:bCs/>
          <w:sz w:val="22"/>
          <w:szCs w:val="22"/>
        </w:rPr>
        <w:t xml:space="preserve">(przesłanki wykluczenia z postępowania) </w:t>
      </w:r>
    </w:p>
    <w:p w14:paraId="4996EB56" w14:textId="77777777" w:rsidR="00B4461F" w:rsidRPr="00B4461F" w:rsidRDefault="00B4461F" w:rsidP="00B4461F">
      <w:pPr>
        <w:suppressAutoHyphens w:val="0"/>
        <w:autoSpaceDE w:val="0"/>
        <w:adjustRightInd w:val="0"/>
        <w:rPr>
          <w:rFonts w:ascii="Cambria" w:eastAsia="Calibri" w:hAnsi="Cambria"/>
          <w:i/>
          <w:color w:val="000000"/>
          <w:sz w:val="20"/>
          <w:szCs w:val="20"/>
          <w:lang w:eastAsia="en-US"/>
        </w:rPr>
      </w:pPr>
    </w:p>
    <w:p w14:paraId="3DCF28F8" w14:textId="40A512B1" w:rsidR="00B4461F" w:rsidRPr="00B4461F" w:rsidRDefault="00B4461F" w:rsidP="00B4461F">
      <w:pPr>
        <w:suppressAutoHyphens w:val="0"/>
        <w:autoSpaceDE w:val="0"/>
        <w:adjustRightInd w:val="0"/>
        <w:rPr>
          <w:rFonts w:ascii="Cambria" w:eastAsia="Calibri" w:hAnsi="Cambria"/>
          <w:i/>
          <w:color w:val="000000"/>
          <w:sz w:val="20"/>
          <w:szCs w:val="20"/>
          <w:lang w:eastAsia="en-US"/>
        </w:rPr>
      </w:pPr>
      <w:r w:rsidRPr="00B4461F">
        <w:rPr>
          <w:rFonts w:ascii="Cambria" w:eastAsia="Calibri" w:hAnsi="Cambria"/>
          <w:i/>
          <w:color w:val="000000"/>
          <w:sz w:val="20"/>
          <w:szCs w:val="20"/>
          <w:lang w:eastAsia="en-US"/>
        </w:rPr>
        <w:t xml:space="preserve">Przystępując do udziału w postępowaniu o udzielenie zamówienia publicznego </w:t>
      </w:r>
      <w:proofErr w:type="spellStart"/>
      <w:r w:rsidRPr="00B4461F">
        <w:rPr>
          <w:rFonts w:ascii="Cambria" w:eastAsia="Calibri" w:hAnsi="Cambria"/>
          <w:i/>
          <w:color w:val="000000"/>
          <w:sz w:val="20"/>
          <w:szCs w:val="20"/>
          <w:lang w:eastAsia="en-US"/>
        </w:rPr>
        <w:t>pn</w:t>
      </w:r>
      <w:proofErr w:type="spellEnd"/>
      <w:r w:rsidRPr="00B4461F">
        <w:rPr>
          <w:rFonts w:ascii="Cambria" w:eastAsia="Calibri" w:hAnsi="Cambria"/>
          <w:i/>
          <w:color w:val="000000"/>
          <w:sz w:val="20"/>
          <w:szCs w:val="20"/>
          <w:lang w:eastAsia="en-US"/>
        </w:rPr>
        <w:t>:</w:t>
      </w:r>
    </w:p>
    <w:p w14:paraId="20251A29" w14:textId="0EA19AB9" w:rsidR="004C4525" w:rsidRPr="00816A3B" w:rsidRDefault="004C4525" w:rsidP="004C4525">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Pełnienie funkcji „Inżyniera Kontraktu” </w:t>
      </w:r>
      <w:r w:rsidR="00E21469">
        <w:rPr>
          <w:rFonts w:ascii="Cambria" w:hAnsi="Cambria" w:cs="Arial"/>
          <w:b/>
          <w:sz w:val="20"/>
          <w:szCs w:val="20"/>
        </w:rPr>
        <w:t>dla</w:t>
      </w:r>
      <w:r w:rsidRPr="00816A3B">
        <w:rPr>
          <w:rFonts w:ascii="Cambria" w:hAnsi="Cambria" w:cs="Arial"/>
          <w:b/>
          <w:sz w:val="20"/>
          <w:szCs w:val="20"/>
        </w:rPr>
        <w:t xml:space="preserve"> inwestycji: </w:t>
      </w:r>
    </w:p>
    <w:p w14:paraId="4A6950BD" w14:textId="77777777" w:rsidR="004C4525" w:rsidRPr="007555D7" w:rsidRDefault="004C4525" w:rsidP="004C4525">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Budowa mostu na rzece Narew wraz z dojazdami.  Budowa przeprawy mostowej przez rzekę Narew wraz z drogą dojazdową łączącą drogę krajową nr DK 61 w miejscowości Teodorowo, Gmina Rzekuń, Powiat Ostrołęcki, z drogą powiatową nr 2539W w miejscowości Łęg Przedmiejski, Gmina </w:t>
      </w:r>
      <w:r w:rsidRPr="007555D7">
        <w:rPr>
          <w:rFonts w:ascii="Cambria" w:hAnsi="Cambria" w:cs="Arial"/>
          <w:b/>
          <w:sz w:val="20"/>
          <w:szCs w:val="20"/>
        </w:rPr>
        <w:t>Lelis, Powiat Ostrołęcki, Województwo Mazowieckie.</w:t>
      </w:r>
    </w:p>
    <w:p w14:paraId="39273F8F" w14:textId="4C88C151" w:rsidR="00B4461F" w:rsidRPr="004C4525" w:rsidRDefault="004C4525" w:rsidP="004C4525">
      <w:pPr>
        <w:spacing w:after="120"/>
        <w:jc w:val="both"/>
        <w:rPr>
          <w:rFonts w:ascii="Cambria" w:hAnsi="Cambria"/>
          <w:b/>
          <w:color w:val="FF0000"/>
          <w:sz w:val="20"/>
          <w:szCs w:val="20"/>
        </w:rPr>
      </w:pPr>
      <w:r w:rsidRPr="007555D7">
        <w:rPr>
          <w:rFonts w:ascii="Cambria" w:hAnsi="Cambria"/>
          <w:b/>
          <w:sz w:val="20"/>
          <w:szCs w:val="20"/>
          <w:lang w:eastAsia="en-US"/>
        </w:rPr>
        <w:t xml:space="preserve">nr ref. </w:t>
      </w:r>
      <w:r w:rsidRPr="007555D7">
        <w:rPr>
          <w:rFonts w:ascii="Cambria" w:eastAsia="Calibri" w:hAnsi="Cambria" w:cs="Verdana-Bold"/>
          <w:b/>
          <w:bCs/>
          <w:sz w:val="20"/>
          <w:szCs w:val="20"/>
          <w:lang w:eastAsia="en-US"/>
        </w:rPr>
        <w:t>DT.252.I.</w:t>
      </w:r>
      <w:r w:rsidR="00361CC6">
        <w:rPr>
          <w:rFonts w:ascii="Cambria" w:eastAsia="Calibri" w:hAnsi="Cambria" w:cs="Verdana-Bold"/>
          <w:b/>
          <w:bCs/>
          <w:sz w:val="20"/>
          <w:szCs w:val="20"/>
          <w:lang w:eastAsia="en-US"/>
        </w:rPr>
        <w:t>9</w:t>
      </w:r>
      <w:r w:rsidRPr="007555D7">
        <w:rPr>
          <w:rFonts w:ascii="Cambria" w:eastAsia="Calibri" w:hAnsi="Cambria" w:cs="Verdana-Bold"/>
          <w:b/>
          <w:bCs/>
          <w:sz w:val="20"/>
          <w:szCs w:val="20"/>
          <w:lang w:eastAsia="en-US"/>
        </w:rPr>
        <w:t>.2023</w:t>
      </w:r>
      <w:r w:rsidRPr="007555D7">
        <w:rPr>
          <w:rFonts w:ascii="Cambria" w:hAnsi="Cambria"/>
          <w:b/>
          <w:sz w:val="20"/>
          <w:szCs w:val="20"/>
          <w:lang w:eastAsia="en-US"/>
        </w:rPr>
        <w:t>;</w:t>
      </w:r>
      <w:r w:rsidR="00B4461F" w:rsidRPr="007555D7">
        <w:rPr>
          <w:rFonts w:ascii="Cambria" w:eastAsia="SimSun" w:hAnsi="Cambria"/>
          <w:b/>
          <w:sz w:val="20"/>
          <w:szCs w:val="20"/>
          <w:lang w:eastAsia="zh-CN"/>
        </w:rPr>
        <w:t xml:space="preserve"> </w:t>
      </w:r>
      <w:r w:rsidR="00B4461F" w:rsidRPr="00B4461F">
        <w:rPr>
          <w:rFonts w:ascii="Cambria" w:eastAsia="Calibri" w:hAnsi="Cambria"/>
          <w:i/>
          <w:sz w:val="20"/>
          <w:szCs w:val="20"/>
          <w:lang w:eastAsia="en-US"/>
        </w:rPr>
        <w:t xml:space="preserve">prowadzonego przez </w:t>
      </w:r>
      <w:r w:rsidR="00B4461F" w:rsidRPr="00B4461F">
        <w:rPr>
          <w:rFonts w:ascii="Cambria" w:eastAsia="Calibri" w:hAnsi="Cambria"/>
          <w:b/>
          <w:i/>
          <w:sz w:val="20"/>
          <w:szCs w:val="20"/>
          <w:lang w:eastAsia="en-US"/>
        </w:rPr>
        <w:t>Zarząd Dróg Powiatowych w Ostrołęce,</w:t>
      </w:r>
      <w:r w:rsidR="00B4461F" w:rsidRPr="00B4461F">
        <w:rPr>
          <w:rFonts w:ascii="Cambria" w:eastAsia="Calibri" w:hAnsi="Cambria"/>
          <w:i/>
          <w:sz w:val="20"/>
          <w:szCs w:val="20"/>
          <w:lang w:eastAsia="en-US"/>
        </w:rPr>
        <w:t xml:space="preserve"> </w:t>
      </w:r>
      <w:r w:rsidR="00B4461F" w:rsidRPr="00B4461F">
        <w:rPr>
          <w:rFonts w:ascii="Cambria" w:eastAsia="Calibri" w:hAnsi="Cambria"/>
          <w:b/>
          <w:i/>
          <w:sz w:val="20"/>
          <w:szCs w:val="20"/>
          <w:lang w:eastAsia="en-US"/>
        </w:rPr>
        <w:t>07-410 Ostrołęka, ul. Lokalna 2,</w:t>
      </w:r>
    </w:p>
    <w:p w14:paraId="31BE12E3" w14:textId="77777777" w:rsidR="00B4461F" w:rsidRPr="00B4461F" w:rsidRDefault="00B4461F" w:rsidP="00B4461F">
      <w:pPr>
        <w:suppressAutoHyphens w:val="0"/>
        <w:jc w:val="center"/>
        <w:rPr>
          <w:rFonts w:ascii="Cambria" w:eastAsia="Calibri" w:hAnsi="Cambria" w:cs="Verdana-Italic"/>
          <w:i/>
          <w:iCs/>
          <w:color w:val="FF0000"/>
          <w:sz w:val="18"/>
          <w:szCs w:val="18"/>
          <w:lang w:eastAsia="en-US"/>
        </w:rPr>
      </w:pPr>
    </w:p>
    <w:p w14:paraId="63E7624F" w14:textId="77777777" w:rsidR="00B4461F" w:rsidRPr="00B4461F" w:rsidRDefault="00B4461F" w:rsidP="00B4461F">
      <w:pPr>
        <w:suppressAutoHyphens w:val="0"/>
        <w:autoSpaceDN/>
        <w:ind w:left="426" w:right="536"/>
        <w:jc w:val="center"/>
        <w:textAlignment w:val="auto"/>
        <w:rPr>
          <w:rFonts w:ascii="Cambria" w:hAnsi="Cambria" w:cs="Arial"/>
          <w:b/>
          <w:sz w:val="22"/>
          <w:szCs w:val="22"/>
        </w:rPr>
      </w:pPr>
      <w:r w:rsidRPr="00B4461F">
        <w:rPr>
          <w:rFonts w:ascii="Cambria" w:hAnsi="Cambria" w:cs="Arial"/>
          <w:b/>
          <w:sz w:val="22"/>
          <w:szCs w:val="22"/>
        </w:rPr>
        <w:t>oświadczam, co następuje:</w:t>
      </w:r>
    </w:p>
    <w:tbl>
      <w:tblPr>
        <w:tblpPr w:leftFromText="141" w:rightFromText="141" w:vertAnchor="text" w:horzAnchor="margin" w:tblpY="312"/>
        <w:tblW w:w="92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3"/>
      </w:tblGrid>
      <w:tr w:rsidR="00B4461F" w:rsidRPr="00B4461F" w14:paraId="00B7F0DE" w14:textId="77777777" w:rsidTr="00451EC9">
        <w:trPr>
          <w:trHeight w:val="396"/>
        </w:trPr>
        <w:tc>
          <w:tcPr>
            <w:tcW w:w="9213" w:type="dxa"/>
            <w:shd w:val="clear" w:color="auto" w:fill="D9D9D9"/>
          </w:tcPr>
          <w:p w14:paraId="3EB3545B" w14:textId="0DD818CF" w:rsidR="00B4461F" w:rsidRPr="00B4461F" w:rsidRDefault="000A6826" w:rsidP="00B4461F">
            <w:pPr>
              <w:suppressAutoHyphens w:val="0"/>
              <w:autoSpaceDN/>
              <w:spacing w:after="120"/>
              <w:jc w:val="center"/>
              <w:textAlignment w:val="auto"/>
              <w:rPr>
                <w:rFonts w:ascii="Cambria" w:hAnsi="Cambria" w:cs="Arial"/>
                <w:b/>
                <w:color w:val="000000"/>
                <w:sz w:val="22"/>
                <w:szCs w:val="22"/>
              </w:rPr>
            </w:pPr>
            <w:r w:rsidRPr="00B4461F">
              <w:rPr>
                <w:rFonts w:ascii="Cambria" w:hAnsi="Cambria" w:cs="Arial"/>
                <w:b/>
                <w:sz w:val="22"/>
                <w:szCs w:val="22"/>
              </w:rPr>
              <w:t xml:space="preserve">OŚWIADCZENIA WYKONAWCY/WYKONAWCY WSPÓLNIE UBIEGAJĄCEGO SIĘ O UDZIELENIE ZAMÓWIENIA </w:t>
            </w:r>
          </w:p>
        </w:tc>
      </w:tr>
    </w:tbl>
    <w:p w14:paraId="2BA024E7" w14:textId="77777777" w:rsidR="00B4461F" w:rsidRPr="00B4461F" w:rsidRDefault="00B4461F" w:rsidP="00B4461F">
      <w:pPr>
        <w:suppressAutoHyphens w:val="0"/>
        <w:autoSpaceDN/>
        <w:jc w:val="both"/>
        <w:textAlignment w:val="auto"/>
        <w:rPr>
          <w:rFonts w:ascii="Cambria" w:hAnsi="Cambria" w:cs="Arial"/>
          <w:sz w:val="22"/>
          <w:szCs w:val="22"/>
        </w:rPr>
      </w:pPr>
    </w:p>
    <w:p w14:paraId="39B48ADC" w14:textId="77777777" w:rsidR="00B4461F" w:rsidRPr="00B4461F" w:rsidRDefault="00B4461F" w:rsidP="00B4461F">
      <w:pPr>
        <w:suppressAutoHyphens w:val="0"/>
        <w:autoSpaceDN/>
        <w:ind w:right="425"/>
        <w:jc w:val="both"/>
        <w:textAlignment w:val="auto"/>
        <w:rPr>
          <w:rFonts w:ascii="Cambria" w:hAnsi="Cambria" w:cs="Arial"/>
          <w:sz w:val="22"/>
          <w:szCs w:val="22"/>
        </w:rPr>
      </w:pPr>
    </w:p>
    <w:p w14:paraId="7D10BCB1" w14:textId="54C4548A" w:rsidR="00454C4A" w:rsidRPr="00454C4A" w:rsidRDefault="00B4461F" w:rsidP="003A770D">
      <w:pPr>
        <w:numPr>
          <w:ilvl w:val="0"/>
          <w:numId w:val="89"/>
        </w:numPr>
        <w:suppressAutoHyphens w:val="0"/>
        <w:autoSpaceDN/>
        <w:spacing w:after="120"/>
        <w:ind w:left="284" w:hanging="284"/>
        <w:jc w:val="both"/>
        <w:textAlignment w:val="auto"/>
        <w:rPr>
          <w:rFonts w:ascii="Cambria" w:hAnsi="Cambria" w:cs="Arial"/>
          <w:sz w:val="20"/>
          <w:szCs w:val="20"/>
          <w:lang w:eastAsia="en-US"/>
        </w:rPr>
      </w:pPr>
      <w:r w:rsidRPr="00454C4A">
        <w:rPr>
          <w:rFonts w:ascii="Cambria" w:hAnsi="Cambria" w:cs="Arial"/>
          <w:b/>
          <w:bCs/>
          <w:sz w:val="20"/>
          <w:szCs w:val="20"/>
        </w:rPr>
        <w:t>Oświadczam,</w:t>
      </w:r>
      <w:r w:rsidRPr="00454C4A">
        <w:rPr>
          <w:rFonts w:ascii="Cambria" w:hAnsi="Cambria" w:cs="Arial"/>
          <w:sz w:val="20"/>
          <w:szCs w:val="20"/>
        </w:rPr>
        <w:t xml:space="preserve"> że nie zachodzą w stosunku do mnie przesłanki wykluczenia z postępowania na podstawie art. 7 ust. 1 </w:t>
      </w:r>
      <w:r w:rsidRPr="00214D80">
        <w:rPr>
          <w:rFonts w:ascii="Cambria" w:hAnsi="Cambria" w:cs="Arial"/>
          <w:i/>
          <w:iCs/>
          <w:sz w:val="20"/>
          <w:szCs w:val="20"/>
        </w:rPr>
        <w:t xml:space="preserve">ustawy z dnia 13 kwietnia 2022 r. </w:t>
      </w:r>
      <w:r w:rsidRPr="00454C4A">
        <w:rPr>
          <w:rFonts w:ascii="Cambria" w:hAnsi="Cambria" w:cs="Arial"/>
          <w:i/>
          <w:iCs/>
          <w:sz w:val="20"/>
          <w:szCs w:val="20"/>
        </w:rPr>
        <w:t xml:space="preserve">o szczególnych rozwiązaniach </w:t>
      </w:r>
      <w:r w:rsidRPr="00454C4A">
        <w:rPr>
          <w:rFonts w:ascii="Cambria" w:hAnsi="Cambria" w:cs="Arial"/>
          <w:i/>
          <w:iCs/>
          <w:sz w:val="20"/>
          <w:szCs w:val="20"/>
        </w:rPr>
        <w:br/>
        <w:t>w zakresie przeciwdziałania wspieraniu agresji na Ukrainę oraz służących ochronie bezpieczeństwa narodowego</w:t>
      </w:r>
      <w:r w:rsidR="00CE1923">
        <w:rPr>
          <w:rFonts w:ascii="Cambria" w:hAnsi="Cambria" w:cs="Arial"/>
          <w:i/>
          <w:iCs/>
          <w:sz w:val="20"/>
          <w:szCs w:val="20"/>
        </w:rPr>
        <w:t xml:space="preserve"> </w:t>
      </w:r>
      <w:r w:rsidR="00CE1923" w:rsidRPr="00CE1923">
        <w:rPr>
          <w:rFonts w:ascii="Cambria" w:hAnsi="Cambria" w:cs="Arial"/>
          <w:i/>
          <w:iCs/>
          <w:sz w:val="20"/>
          <w:szCs w:val="20"/>
        </w:rPr>
        <w:t>(</w:t>
      </w:r>
      <w:proofErr w:type="spellStart"/>
      <w:r w:rsidR="00CE1923" w:rsidRPr="00CE1923">
        <w:rPr>
          <w:rFonts w:ascii="Cambria" w:hAnsi="Cambria" w:cs="Arial"/>
          <w:i/>
          <w:iCs/>
          <w:sz w:val="20"/>
          <w:szCs w:val="20"/>
        </w:rPr>
        <w:t>t.j</w:t>
      </w:r>
      <w:proofErr w:type="spellEnd"/>
      <w:r w:rsidR="00CE1923" w:rsidRPr="00CE1923">
        <w:rPr>
          <w:rFonts w:ascii="Cambria" w:hAnsi="Cambria" w:cs="Arial"/>
          <w:i/>
          <w:iCs/>
          <w:sz w:val="20"/>
          <w:szCs w:val="20"/>
        </w:rPr>
        <w:t xml:space="preserve">. Dz. U. z 2023 r. poz. 129, 185) </w:t>
      </w:r>
    </w:p>
    <w:p w14:paraId="33AA2ECE" w14:textId="77777777" w:rsidR="00454C4A" w:rsidRPr="00454C4A" w:rsidRDefault="00454C4A" w:rsidP="00454C4A">
      <w:pPr>
        <w:suppressAutoHyphens w:val="0"/>
        <w:autoSpaceDN/>
        <w:ind w:left="284"/>
        <w:jc w:val="both"/>
        <w:textAlignment w:val="auto"/>
        <w:rPr>
          <w:rFonts w:ascii="Cambria" w:hAnsi="Cambria" w:cs="Arial"/>
          <w:color w:val="222222"/>
          <w:sz w:val="18"/>
          <w:szCs w:val="18"/>
        </w:rPr>
      </w:pPr>
    </w:p>
    <w:p w14:paraId="4713E048" w14:textId="48B672B8" w:rsidR="00454C4A" w:rsidRPr="00454C4A" w:rsidRDefault="00454C4A" w:rsidP="00454C4A">
      <w:pPr>
        <w:pStyle w:val="pkt"/>
        <w:spacing w:before="0" w:after="0"/>
        <w:ind w:left="284" w:firstLine="0"/>
        <w:rPr>
          <w:rFonts w:ascii="Cambria" w:hAnsi="Cambria"/>
          <w:sz w:val="20"/>
        </w:rPr>
      </w:pPr>
      <w:r w:rsidRPr="00454C4A">
        <w:rPr>
          <w:rFonts w:ascii="Cambria" w:hAnsi="Cambria"/>
          <w:sz w:val="20"/>
        </w:rPr>
        <w:t xml:space="preserve">Zgodnie z treścią art. 7 ust. 1 ustawy z dnia 13 kwietnia 2022 r. o szczególnych rozwiązaniach w zakresie przeciwdziałania wspieraniu agresji na Ukrainę oraz służących ochronie bezpieczeństwa narodowego </w:t>
      </w:r>
      <w:r w:rsidR="00846F89" w:rsidRPr="00846F89">
        <w:rPr>
          <w:rFonts w:ascii="Cambria" w:hAnsi="Cambria"/>
          <w:sz w:val="20"/>
        </w:rPr>
        <w:t xml:space="preserve"> </w:t>
      </w:r>
      <w:r w:rsidR="00CE1923" w:rsidRPr="00CE1923">
        <w:rPr>
          <w:rFonts w:ascii="Cambria" w:hAnsi="Cambria"/>
          <w:sz w:val="20"/>
        </w:rPr>
        <w:t>(</w:t>
      </w:r>
      <w:proofErr w:type="spellStart"/>
      <w:r w:rsidR="00CE1923" w:rsidRPr="00CE1923">
        <w:rPr>
          <w:rFonts w:ascii="Cambria" w:hAnsi="Cambria"/>
          <w:sz w:val="20"/>
        </w:rPr>
        <w:t>t.j</w:t>
      </w:r>
      <w:proofErr w:type="spellEnd"/>
      <w:r w:rsidR="00CE1923" w:rsidRPr="00CE1923">
        <w:rPr>
          <w:rFonts w:ascii="Cambria" w:hAnsi="Cambria"/>
          <w:sz w:val="20"/>
        </w:rPr>
        <w:t>. Dz. U. z 2023 r. poz. 129, 185)</w:t>
      </w:r>
      <w:r w:rsidR="00846F89">
        <w:rPr>
          <w:rFonts w:ascii="Cambria" w:hAnsi="Cambria"/>
          <w:sz w:val="20"/>
        </w:rPr>
        <w:t xml:space="preserve"> </w:t>
      </w:r>
      <w:r>
        <w:rPr>
          <w:rFonts w:ascii="Cambria" w:hAnsi="Cambria"/>
          <w:sz w:val="20"/>
        </w:rPr>
        <w:t>z</w:t>
      </w:r>
      <w:r w:rsidRPr="00454C4A">
        <w:rPr>
          <w:rFonts w:ascii="Cambria" w:hAnsi="Cambria"/>
          <w:sz w:val="20"/>
        </w:rPr>
        <w:t xml:space="preserve"> postępowania o udzielenie zamówienia publicznego prowadzonego na podstawie ustawy </w:t>
      </w:r>
      <w:proofErr w:type="spellStart"/>
      <w:r w:rsidRPr="00454C4A">
        <w:rPr>
          <w:rFonts w:ascii="Cambria" w:hAnsi="Cambria"/>
          <w:sz w:val="20"/>
        </w:rPr>
        <w:t>Pzp</w:t>
      </w:r>
      <w:proofErr w:type="spellEnd"/>
      <w:r w:rsidRPr="00454C4A">
        <w:rPr>
          <w:rFonts w:ascii="Cambria" w:hAnsi="Cambria"/>
          <w:sz w:val="20"/>
        </w:rPr>
        <w:t>, wyklucza się:</w:t>
      </w:r>
    </w:p>
    <w:p w14:paraId="7F0448AB" w14:textId="77777777" w:rsidR="00E35A7A" w:rsidRDefault="00282594" w:rsidP="00E35A7A">
      <w:pPr>
        <w:pStyle w:val="Akapitzlist"/>
        <w:numPr>
          <w:ilvl w:val="0"/>
          <w:numId w:val="94"/>
        </w:numPr>
        <w:ind w:left="709"/>
        <w:jc w:val="both"/>
        <w:rPr>
          <w:rFonts w:ascii="Cambria" w:hAnsi="Cambria"/>
          <w:sz w:val="20"/>
          <w:szCs w:val="20"/>
        </w:rPr>
      </w:pPr>
      <w:bookmarkStart w:id="22" w:name="_Hlk133390496"/>
      <w:r w:rsidRPr="00282594">
        <w:rPr>
          <w:rFonts w:ascii="Cambria" w:hAnsi="Cambria"/>
          <w:sz w:val="20"/>
          <w:szCs w:val="20"/>
        </w:rPr>
        <w:t>Wykonawcę wymienionego w wykazach określonych w rozporządzeniu 765/2006 i</w:t>
      </w:r>
      <w:r>
        <w:rPr>
          <w:rFonts w:ascii="Cambria" w:hAnsi="Cambria"/>
          <w:sz w:val="20"/>
          <w:szCs w:val="20"/>
        </w:rPr>
        <w:t xml:space="preserve"> </w:t>
      </w:r>
      <w:r w:rsidRPr="00282594">
        <w:rPr>
          <w:rFonts w:ascii="Cambria" w:hAnsi="Cambria"/>
          <w:sz w:val="20"/>
          <w:szCs w:val="20"/>
        </w:rPr>
        <w:t>rozporządzeniu 269/2014 albo wpisanego na listę na podstawie decyzji w sprawie wpisu na listę rozstrzygającej o zastosowaniu środka, o którym mowa w art. 1 pkt 3 ww. ustawy;</w:t>
      </w:r>
    </w:p>
    <w:p w14:paraId="1C3DE04B" w14:textId="77777777" w:rsidR="00E35A7A" w:rsidRPr="00E35A7A" w:rsidRDefault="00E35A7A" w:rsidP="00E35A7A">
      <w:pPr>
        <w:pStyle w:val="Akapitzlist"/>
        <w:numPr>
          <w:ilvl w:val="0"/>
          <w:numId w:val="94"/>
        </w:numPr>
        <w:ind w:left="709"/>
        <w:jc w:val="both"/>
        <w:rPr>
          <w:rFonts w:ascii="Cambria" w:hAnsi="Cambria"/>
          <w:sz w:val="20"/>
          <w:szCs w:val="20"/>
        </w:rPr>
      </w:pPr>
      <w:r w:rsidRPr="00E35A7A">
        <w:rPr>
          <w:rFonts w:ascii="Cambria" w:hAnsi="Cambria"/>
          <w:sz w:val="20"/>
          <w:szCs w:val="20"/>
        </w:rPr>
        <w:lastRenderedPageBreak/>
        <w:t>Wykonawcę,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4D34589" w14:textId="3CDA4F2F" w:rsidR="00E35A7A" w:rsidRPr="00E35A7A" w:rsidRDefault="00E35A7A" w:rsidP="00E35A7A">
      <w:pPr>
        <w:pStyle w:val="Akapitzlist"/>
        <w:numPr>
          <w:ilvl w:val="0"/>
          <w:numId w:val="94"/>
        </w:numPr>
        <w:ind w:left="709"/>
        <w:jc w:val="both"/>
        <w:rPr>
          <w:rFonts w:ascii="Cambria" w:hAnsi="Cambria"/>
          <w:sz w:val="20"/>
          <w:szCs w:val="20"/>
        </w:rPr>
      </w:pPr>
      <w:r w:rsidRPr="00E35A7A">
        <w:rPr>
          <w:rFonts w:ascii="Cambria" w:hAnsi="Cambria"/>
          <w:sz w:val="20"/>
          <w:szCs w:val="20"/>
        </w:rPr>
        <w:t>Wykonawcę,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bookmarkEnd w:id="22"/>
    <w:p w14:paraId="44C55AAB" w14:textId="77777777" w:rsidR="00282594" w:rsidRDefault="00282594" w:rsidP="00454C4A">
      <w:pPr>
        <w:suppressAutoHyphens w:val="0"/>
        <w:autoSpaceDN/>
        <w:ind w:left="284"/>
        <w:jc w:val="both"/>
        <w:textAlignment w:val="auto"/>
        <w:rPr>
          <w:rFonts w:ascii="Cambria" w:hAnsi="Cambria" w:cs="Arial"/>
          <w:color w:val="222222"/>
          <w:sz w:val="20"/>
          <w:szCs w:val="20"/>
        </w:rPr>
      </w:pPr>
    </w:p>
    <w:p w14:paraId="0446017B" w14:textId="77777777" w:rsidR="00454C4A" w:rsidRPr="00B56C03" w:rsidRDefault="00B4461F" w:rsidP="003A770D">
      <w:pPr>
        <w:numPr>
          <w:ilvl w:val="0"/>
          <w:numId w:val="89"/>
        </w:numPr>
        <w:suppressAutoHyphens w:val="0"/>
        <w:autoSpaceDN/>
        <w:spacing w:after="120"/>
        <w:ind w:left="284" w:hanging="284"/>
        <w:jc w:val="both"/>
        <w:textAlignment w:val="auto"/>
        <w:rPr>
          <w:rFonts w:ascii="Cambria" w:hAnsi="Cambria" w:cs="Arial"/>
          <w:sz w:val="20"/>
          <w:szCs w:val="20"/>
          <w:lang w:eastAsia="en-US"/>
        </w:rPr>
      </w:pPr>
      <w:r w:rsidRPr="00454C4A">
        <w:rPr>
          <w:rFonts w:ascii="Cambria" w:hAnsi="Cambria" w:cs="Arial"/>
          <w:b/>
          <w:bCs/>
          <w:sz w:val="20"/>
          <w:szCs w:val="20"/>
        </w:rPr>
        <w:t>Oświadczam,</w:t>
      </w:r>
      <w:r w:rsidRPr="00454C4A">
        <w:rPr>
          <w:rFonts w:ascii="Cambria" w:hAnsi="Cambria" w:cs="Arial"/>
          <w:sz w:val="20"/>
          <w:szCs w:val="20"/>
        </w:rPr>
        <w:t xml:space="preserve"> że nie podlegam wykluczeniu z postępowania na podstawie </w:t>
      </w:r>
      <w:r w:rsidR="00454C4A" w:rsidRPr="00454C4A">
        <w:rPr>
          <w:rFonts w:ascii="Cambria" w:hAnsi="Cambria" w:cs="Arial"/>
          <w:sz w:val="20"/>
          <w:szCs w:val="20"/>
          <w:lang w:eastAsia="en-US"/>
        </w:rPr>
        <w:t xml:space="preserve">art. 5k rozporządzenia Rady (UE) nr 833/2014 dotyczącego środków ograniczających w związku z działaniami Rosji destabilizującymi sytuację na Ukrainie (Dz.Urz.UE.L.229 z 31.07.2014 r., str. 1) – dalej rozporządzenie nr 833/2014, zmienionego art. 1 pkt 15 rozporządzenia Rady (UE) 2022/1269 w sprawie zmiany rozporządzenia (UE) nr 833/2014 dotyczącego środków ograniczających w związku z działaniami Rosji destabilizującymi sytuację na Ukrainie (Dz.Urz.UE.L.93. z 21.07.2022 r., str. 1) – dalej </w:t>
      </w:r>
      <w:r w:rsidR="00454C4A" w:rsidRPr="00B56C03">
        <w:rPr>
          <w:rFonts w:ascii="Cambria" w:hAnsi="Cambria" w:cs="Arial"/>
          <w:sz w:val="20"/>
          <w:szCs w:val="20"/>
          <w:lang w:eastAsia="en-US"/>
        </w:rPr>
        <w:t>rozporządzenie nr 2022/1269</w:t>
      </w:r>
      <w:r w:rsidR="00AA15B2">
        <w:rPr>
          <w:rFonts w:ascii="Cambria" w:hAnsi="Cambria" w:cs="Arial"/>
          <w:sz w:val="20"/>
          <w:szCs w:val="20"/>
          <w:lang w:eastAsia="en-US"/>
        </w:rPr>
        <w:t>.</w:t>
      </w:r>
    </w:p>
    <w:p w14:paraId="5D2BAC63" w14:textId="77777777" w:rsidR="00B56C03" w:rsidRPr="00B56C03" w:rsidRDefault="00B56C03" w:rsidP="00B56C03">
      <w:pPr>
        <w:suppressAutoHyphens w:val="0"/>
        <w:autoSpaceDN/>
        <w:spacing w:after="5" w:line="228" w:lineRule="auto"/>
        <w:ind w:left="284" w:right="14"/>
        <w:jc w:val="both"/>
        <w:textAlignment w:val="auto"/>
        <w:rPr>
          <w:rFonts w:ascii="Cambria" w:eastAsia="Courier New" w:hAnsi="Cambria" w:cs="Courier New"/>
          <w:sz w:val="20"/>
          <w:szCs w:val="20"/>
          <w:lang w:val="en-US" w:eastAsia="en-US"/>
        </w:rPr>
      </w:pPr>
      <w:r w:rsidRPr="00B56C03">
        <w:rPr>
          <w:rFonts w:ascii="Cambria" w:eastAsia="Courier New" w:hAnsi="Cambria" w:cs="Courier New"/>
          <w:sz w:val="20"/>
          <w:szCs w:val="20"/>
          <w:lang w:val="en-US" w:eastAsia="en-US"/>
        </w:rPr>
        <w:t xml:space="preserve">Na </w:t>
      </w:r>
      <w:proofErr w:type="spellStart"/>
      <w:r w:rsidRPr="00B56C03">
        <w:rPr>
          <w:rFonts w:ascii="Cambria" w:eastAsia="Courier New" w:hAnsi="Cambria" w:cs="Courier New"/>
          <w:sz w:val="20"/>
          <w:szCs w:val="20"/>
          <w:lang w:val="en-US" w:eastAsia="en-US"/>
        </w:rPr>
        <w:t>podstawie</w:t>
      </w:r>
      <w:proofErr w:type="spellEnd"/>
      <w:r w:rsidRPr="00B56C03">
        <w:rPr>
          <w:rFonts w:ascii="Cambria" w:eastAsia="Courier New" w:hAnsi="Cambria" w:cs="Courier New"/>
          <w:sz w:val="20"/>
          <w:szCs w:val="20"/>
          <w:lang w:val="en-US" w:eastAsia="en-US"/>
        </w:rPr>
        <w:t xml:space="preserve"> art. 5k </w:t>
      </w:r>
      <w:proofErr w:type="spellStart"/>
      <w:r w:rsidRPr="00B56C03">
        <w:rPr>
          <w:rFonts w:ascii="Cambria" w:eastAsia="Courier New" w:hAnsi="Cambria" w:cs="Courier New"/>
          <w:sz w:val="20"/>
          <w:szCs w:val="20"/>
          <w:lang w:val="en-US" w:eastAsia="en-US"/>
        </w:rPr>
        <w:t>rozporządzenia</w:t>
      </w:r>
      <w:proofErr w:type="spellEnd"/>
      <w:r w:rsidRPr="00B56C03">
        <w:rPr>
          <w:rFonts w:ascii="Cambria" w:eastAsia="Courier New" w:hAnsi="Cambria" w:cs="Courier New"/>
          <w:sz w:val="20"/>
          <w:szCs w:val="20"/>
          <w:lang w:val="en-US" w:eastAsia="en-US"/>
        </w:rPr>
        <w:t xml:space="preserve"> Rady (UE) nr 833/2014 </w:t>
      </w:r>
      <w:proofErr w:type="spellStart"/>
      <w:r w:rsidRPr="00B56C03">
        <w:rPr>
          <w:rFonts w:ascii="Cambria" w:eastAsia="Courier New" w:hAnsi="Cambria" w:cs="Courier New"/>
          <w:sz w:val="20"/>
          <w:szCs w:val="20"/>
          <w:lang w:val="en-US" w:eastAsia="en-US"/>
        </w:rPr>
        <w:t>dotyczącego</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środków</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ograniczających</w:t>
      </w:r>
      <w:proofErr w:type="spellEnd"/>
      <w:r w:rsidRPr="00B56C03">
        <w:rPr>
          <w:rFonts w:ascii="Cambria" w:eastAsia="Courier New" w:hAnsi="Cambria" w:cs="Courier New"/>
          <w:sz w:val="20"/>
          <w:szCs w:val="20"/>
          <w:lang w:val="en-US" w:eastAsia="en-US"/>
        </w:rPr>
        <w:t xml:space="preserve"> w </w:t>
      </w:r>
      <w:proofErr w:type="spellStart"/>
      <w:r w:rsidRPr="00B56C03">
        <w:rPr>
          <w:rFonts w:ascii="Cambria" w:eastAsia="Courier New" w:hAnsi="Cambria" w:cs="Courier New"/>
          <w:sz w:val="20"/>
          <w:szCs w:val="20"/>
          <w:lang w:val="en-US" w:eastAsia="en-US"/>
        </w:rPr>
        <w:t>związku</w:t>
      </w:r>
      <w:proofErr w:type="spellEnd"/>
      <w:r w:rsidRPr="00B56C03">
        <w:rPr>
          <w:rFonts w:ascii="Cambria" w:eastAsia="Courier New" w:hAnsi="Cambria" w:cs="Courier New"/>
          <w:sz w:val="20"/>
          <w:szCs w:val="20"/>
          <w:lang w:val="en-US" w:eastAsia="en-US"/>
        </w:rPr>
        <w:t xml:space="preserve"> z </w:t>
      </w:r>
      <w:proofErr w:type="spellStart"/>
      <w:r w:rsidRPr="00B56C03">
        <w:rPr>
          <w:rFonts w:ascii="Cambria" w:eastAsia="Courier New" w:hAnsi="Cambria" w:cs="Courier New"/>
          <w:sz w:val="20"/>
          <w:szCs w:val="20"/>
          <w:lang w:val="en-US" w:eastAsia="en-US"/>
        </w:rPr>
        <w:t>działaniami</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Rosji</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destabilizującymi</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sytuację</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na</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Ukrainie</w:t>
      </w:r>
      <w:proofErr w:type="spellEnd"/>
      <w:r w:rsidRPr="00B56C03">
        <w:rPr>
          <w:rFonts w:ascii="Cambria" w:eastAsia="Courier New" w:hAnsi="Cambria" w:cs="Courier New"/>
          <w:sz w:val="20"/>
          <w:szCs w:val="20"/>
          <w:lang w:val="en-US" w:eastAsia="en-US"/>
        </w:rPr>
        <w:t xml:space="preserve"> (Dz.Urz.UE.L.229 z 31.07.2014 r., str. 1) – </w:t>
      </w:r>
      <w:proofErr w:type="spellStart"/>
      <w:r w:rsidRPr="00B56C03">
        <w:rPr>
          <w:rFonts w:ascii="Cambria" w:eastAsia="Courier New" w:hAnsi="Cambria" w:cs="Courier New"/>
          <w:sz w:val="20"/>
          <w:szCs w:val="20"/>
          <w:lang w:val="en-US" w:eastAsia="en-US"/>
        </w:rPr>
        <w:t>dalej</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rozporządzenie</w:t>
      </w:r>
      <w:proofErr w:type="spellEnd"/>
      <w:r w:rsidRPr="00B56C03">
        <w:rPr>
          <w:rFonts w:ascii="Cambria" w:eastAsia="Courier New" w:hAnsi="Cambria" w:cs="Courier New"/>
          <w:sz w:val="20"/>
          <w:szCs w:val="20"/>
          <w:lang w:val="en-US" w:eastAsia="en-US"/>
        </w:rPr>
        <w:t xml:space="preserve"> nr 833/2014, </w:t>
      </w:r>
      <w:proofErr w:type="spellStart"/>
      <w:r w:rsidRPr="00B56C03">
        <w:rPr>
          <w:rFonts w:ascii="Cambria" w:eastAsia="Courier New" w:hAnsi="Cambria" w:cs="Courier New"/>
          <w:sz w:val="20"/>
          <w:szCs w:val="20"/>
          <w:lang w:val="en-US" w:eastAsia="en-US"/>
        </w:rPr>
        <w:t>zmienionego</w:t>
      </w:r>
      <w:proofErr w:type="spellEnd"/>
      <w:r w:rsidRPr="00B56C03">
        <w:rPr>
          <w:rFonts w:ascii="Cambria" w:eastAsia="Courier New" w:hAnsi="Cambria" w:cs="Courier New"/>
          <w:sz w:val="20"/>
          <w:szCs w:val="20"/>
          <w:lang w:val="en-US" w:eastAsia="en-US"/>
        </w:rPr>
        <w:t xml:space="preserve"> art. 1 pkt 15 </w:t>
      </w:r>
      <w:proofErr w:type="spellStart"/>
      <w:r w:rsidRPr="00B56C03">
        <w:rPr>
          <w:rFonts w:ascii="Cambria" w:eastAsia="Courier New" w:hAnsi="Cambria" w:cs="Courier New"/>
          <w:sz w:val="20"/>
          <w:szCs w:val="20"/>
          <w:lang w:val="en-US" w:eastAsia="en-US"/>
        </w:rPr>
        <w:t>rozporządzenia</w:t>
      </w:r>
      <w:proofErr w:type="spellEnd"/>
      <w:r w:rsidRPr="00B56C03">
        <w:rPr>
          <w:rFonts w:ascii="Cambria" w:eastAsia="Courier New" w:hAnsi="Cambria" w:cs="Courier New"/>
          <w:sz w:val="20"/>
          <w:szCs w:val="20"/>
          <w:lang w:val="en-US" w:eastAsia="en-US"/>
        </w:rPr>
        <w:t xml:space="preserve"> Rady (UE) 2022/1269 w </w:t>
      </w:r>
      <w:proofErr w:type="spellStart"/>
      <w:r w:rsidRPr="00B56C03">
        <w:rPr>
          <w:rFonts w:ascii="Cambria" w:eastAsia="Courier New" w:hAnsi="Cambria" w:cs="Courier New"/>
          <w:sz w:val="20"/>
          <w:szCs w:val="20"/>
          <w:lang w:val="en-US" w:eastAsia="en-US"/>
        </w:rPr>
        <w:t>sprawie</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zmiany</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rozporządzenia</w:t>
      </w:r>
      <w:proofErr w:type="spellEnd"/>
      <w:r w:rsidRPr="00B56C03">
        <w:rPr>
          <w:rFonts w:ascii="Cambria" w:eastAsia="Courier New" w:hAnsi="Cambria" w:cs="Courier New"/>
          <w:sz w:val="20"/>
          <w:szCs w:val="20"/>
          <w:lang w:val="en-US" w:eastAsia="en-US"/>
        </w:rPr>
        <w:t xml:space="preserve"> (UE) nr 833/2014 </w:t>
      </w:r>
      <w:proofErr w:type="spellStart"/>
      <w:r w:rsidRPr="00B56C03">
        <w:rPr>
          <w:rFonts w:ascii="Cambria" w:eastAsia="Courier New" w:hAnsi="Cambria" w:cs="Courier New"/>
          <w:sz w:val="20"/>
          <w:szCs w:val="20"/>
          <w:lang w:val="en-US" w:eastAsia="en-US"/>
        </w:rPr>
        <w:t>dotyczącego</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środków</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ograniczających</w:t>
      </w:r>
      <w:proofErr w:type="spellEnd"/>
      <w:r w:rsidRPr="00B56C03">
        <w:rPr>
          <w:rFonts w:ascii="Cambria" w:eastAsia="Courier New" w:hAnsi="Cambria" w:cs="Courier New"/>
          <w:sz w:val="20"/>
          <w:szCs w:val="20"/>
          <w:lang w:val="en-US" w:eastAsia="en-US"/>
        </w:rPr>
        <w:t xml:space="preserve"> w </w:t>
      </w:r>
      <w:proofErr w:type="spellStart"/>
      <w:r w:rsidRPr="00B56C03">
        <w:rPr>
          <w:rFonts w:ascii="Cambria" w:eastAsia="Courier New" w:hAnsi="Cambria" w:cs="Courier New"/>
          <w:sz w:val="20"/>
          <w:szCs w:val="20"/>
          <w:lang w:val="en-US" w:eastAsia="en-US"/>
        </w:rPr>
        <w:t>związku</w:t>
      </w:r>
      <w:proofErr w:type="spellEnd"/>
      <w:r w:rsidRPr="00B56C03">
        <w:rPr>
          <w:rFonts w:ascii="Cambria" w:eastAsia="Courier New" w:hAnsi="Cambria" w:cs="Courier New"/>
          <w:sz w:val="20"/>
          <w:szCs w:val="20"/>
          <w:lang w:val="en-US" w:eastAsia="en-US"/>
        </w:rPr>
        <w:t xml:space="preserve"> z </w:t>
      </w:r>
      <w:proofErr w:type="spellStart"/>
      <w:r w:rsidRPr="00B56C03">
        <w:rPr>
          <w:rFonts w:ascii="Cambria" w:eastAsia="Courier New" w:hAnsi="Cambria" w:cs="Courier New"/>
          <w:sz w:val="20"/>
          <w:szCs w:val="20"/>
          <w:lang w:val="en-US" w:eastAsia="en-US"/>
        </w:rPr>
        <w:t>działaniami</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Rosji</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destabilizującymi</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sytuację</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na</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Ukrainie</w:t>
      </w:r>
      <w:proofErr w:type="spellEnd"/>
      <w:r w:rsidRPr="00B56C03">
        <w:rPr>
          <w:rFonts w:ascii="Cambria" w:eastAsia="Courier New" w:hAnsi="Cambria" w:cs="Courier New"/>
          <w:sz w:val="20"/>
          <w:szCs w:val="20"/>
          <w:lang w:val="en-US" w:eastAsia="en-US"/>
        </w:rPr>
        <w:t xml:space="preserve"> (Dz.Urz.UE.L.93. z 21.07.2022 r., str. 1) – </w:t>
      </w:r>
      <w:proofErr w:type="spellStart"/>
      <w:r w:rsidRPr="00B56C03">
        <w:rPr>
          <w:rFonts w:ascii="Cambria" w:eastAsia="Courier New" w:hAnsi="Cambria" w:cs="Courier New"/>
          <w:sz w:val="20"/>
          <w:szCs w:val="20"/>
          <w:lang w:val="en-US" w:eastAsia="en-US"/>
        </w:rPr>
        <w:t>dalej</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rozporządzenie</w:t>
      </w:r>
      <w:proofErr w:type="spellEnd"/>
      <w:r w:rsidRPr="00B56C03">
        <w:rPr>
          <w:rFonts w:ascii="Cambria" w:eastAsia="Courier New" w:hAnsi="Cambria" w:cs="Courier New"/>
          <w:sz w:val="20"/>
          <w:szCs w:val="20"/>
          <w:lang w:val="en-US" w:eastAsia="en-US"/>
        </w:rPr>
        <w:t xml:space="preserve"> nr 2022/1269:</w:t>
      </w:r>
    </w:p>
    <w:p w14:paraId="6F812C40" w14:textId="77777777" w:rsidR="00B56C03" w:rsidRPr="00B56C03" w:rsidRDefault="00B56C03" w:rsidP="00B56C03">
      <w:pPr>
        <w:shd w:val="clear" w:color="auto" w:fill="FFFFFF" w:themeFill="background1"/>
        <w:suppressAutoHyphens w:val="0"/>
        <w:autoSpaceDN/>
        <w:ind w:left="284"/>
        <w:jc w:val="both"/>
        <w:textAlignment w:val="auto"/>
        <w:rPr>
          <w:rFonts w:ascii="Cambria" w:hAnsi="Cambria" w:cs="Open Sans"/>
          <w:sz w:val="20"/>
          <w:szCs w:val="20"/>
          <w:shd w:val="clear" w:color="auto" w:fill="FFFFFF"/>
        </w:rPr>
      </w:pPr>
      <w:r w:rsidRPr="00B56C03">
        <w:rPr>
          <w:rFonts w:ascii="Cambria" w:hAnsi="Cambria" w:cs="Open Sans"/>
          <w:sz w:val="20"/>
          <w:szCs w:val="20"/>
          <w:shd w:val="clear" w:color="auto" w:fill="FFFFFF"/>
        </w:rPr>
        <w:t xml:space="preserve">Zakazuje się udzielania lub dalszego wykonywania wszelkich zamówień publicznych lub koncesji objętych zakresem dyrektyw w sprawie zamówień publicznych, a także zakresem </w:t>
      </w:r>
      <w:hyperlink r:id="rId56" w:anchor="/document/68413978?unitId=art(10)ust(1)&amp;cm=DOCUMENT" w:tgtFrame="_blank" w:history="1">
        <w:r w:rsidRPr="00B56C03">
          <w:rPr>
            <w:rFonts w:ascii="Cambria" w:hAnsi="Cambria" w:cs="Open Sans"/>
            <w:sz w:val="20"/>
            <w:szCs w:val="20"/>
            <w:u w:val="single"/>
          </w:rPr>
          <w:t>art. 10 ust. 1</w:t>
        </w:r>
      </w:hyperlink>
      <w:r w:rsidRPr="00B56C03">
        <w:rPr>
          <w:rFonts w:ascii="Cambria" w:hAnsi="Cambria" w:cs="Open Sans"/>
          <w:sz w:val="20"/>
          <w:szCs w:val="20"/>
          <w:shd w:val="clear" w:color="auto" w:fill="FFFFFF"/>
        </w:rPr>
        <w:t xml:space="preserve">, </w:t>
      </w:r>
      <w:hyperlink r:id="rId57" w:anchor="/document/68413978?unitId=art(10)ust(3)&amp;cm=DOCUMENT" w:tgtFrame="_blank" w:history="1">
        <w:r w:rsidRPr="00B56C03">
          <w:rPr>
            <w:rFonts w:ascii="Cambria" w:hAnsi="Cambria" w:cs="Open Sans"/>
            <w:sz w:val="20"/>
            <w:szCs w:val="20"/>
            <w:u w:val="single"/>
          </w:rPr>
          <w:t>3</w:t>
        </w:r>
      </w:hyperlink>
      <w:r w:rsidRPr="00B56C03">
        <w:rPr>
          <w:rFonts w:ascii="Cambria" w:hAnsi="Cambria" w:cs="Open Sans"/>
          <w:sz w:val="20"/>
          <w:szCs w:val="20"/>
          <w:shd w:val="clear" w:color="auto" w:fill="FFFFFF"/>
        </w:rPr>
        <w:t xml:space="preserve">, </w:t>
      </w:r>
      <w:hyperlink r:id="rId58" w:anchor="/document/68413978?unitId=art(10)ust(6)lit(a)&amp;cm=DOCUMENT" w:tgtFrame="_blank" w:history="1">
        <w:r w:rsidRPr="00B56C03">
          <w:rPr>
            <w:rFonts w:ascii="Cambria" w:hAnsi="Cambria" w:cs="Open Sans"/>
            <w:sz w:val="20"/>
            <w:szCs w:val="20"/>
            <w:u w:val="single"/>
          </w:rPr>
          <w:t>ust. 6 lit. a)-e</w:t>
        </w:r>
      </w:hyperlink>
      <w:r w:rsidRPr="00B56C03">
        <w:rPr>
          <w:rFonts w:ascii="Cambria" w:hAnsi="Cambria" w:cs="Open Sans"/>
          <w:sz w:val="20"/>
          <w:szCs w:val="20"/>
          <w:shd w:val="clear" w:color="auto" w:fill="FFFFFF"/>
        </w:rPr>
        <w:t xml:space="preserve">), </w:t>
      </w:r>
      <w:hyperlink r:id="rId59" w:anchor="/document/68413978?unitId=art(10)ust(8)&amp;cm=DOCUMENT" w:tgtFrame="_blank" w:history="1">
        <w:r w:rsidRPr="00B56C03">
          <w:rPr>
            <w:rFonts w:ascii="Cambria" w:hAnsi="Cambria" w:cs="Open Sans"/>
            <w:sz w:val="20"/>
            <w:szCs w:val="20"/>
            <w:u w:val="single"/>
          </w:rPr>
          <w:t>ust. 8</w:t>
        </w:r>
      </w:hyperlink>
      <w:r w:rsidRPr="00B56C03">
        <w:rPr>
          <w:rFonts w:ascii="Cambria" w:hAnsi="Cambria" w:cs="Open Sans"/>
          <w:sz w:val="20"/>
          <w:szCs w:val="20"/>
          <w:shd w:val="clear" w:color="auto" w:fill="FFFFFF"/>
        </w:rPr>
        <w:t xml:space="preserve">, </w:t>
      </w:r>
      <w:hyperlink r:id="rId60" w:anchor="/document/68413978?unitId=art(10)ust(9)&amp;cm=DOCUMENT" w:tgtFrame="_blank" w:history="1">
        <w:r w:rsidRPr="00B56C03">
          <w:rPr>
            <w:rFonts w:ascii="Cambria" w:hAnsi="Cambria" w:cs="Open Sans"/>
            <w:sz w:val="20"/>
            <w:szCs w:val="20"/>
            <w:u w:val="single"/>
          </w:rPr>
          <w:t>9</w:t>
        </w:r>
      </w:hyperlink>
      <w:r w:rsidRPr="00B56C03">
        <w:rPr>
          <w:rFonts w:ascii="Cambria" w:hAnsi="Cambria" w:cs="Open Sans"/>
          <w:sz w:val="20"/>
          <w:szCs w:val="20"/>
          <w:shd w:val="clear" w:color="auto" w:fill="FFFFFF"/>
        </w:rPr>
        <w:t xml:space="preserve"> i </w:t>
      </w:r>
      <w:hyperlink r:id="rId61" w:anchor="/document/68413978?unitId=art(10)ust(10)&amp;cm=DOCUMENT" w:tgtFrame="_blank" w:history="1">
        <w:r w:rsidRPr="00B56C03">
          <w:rPr>
            <w:rFonts w:ascii="Cambria" w:hAnsi="Cambria" w:cs="Open Sans"/>
            <w:sz w:val="20"/>
            <w:szCs w:val="20"/>
            <w:u w:val="single"/>
          </w:rPr>
          <w:t>10</w:t>
        </w:r>
      </w:hyperlink>
      <w:r w:rsidRPr="00B56C03">
        <w:rPr>
          <w:rFonts w:ascii="Cambria" w:hAnsi="Cambria" w:cs="Open Sans"/>
          <w:sz w:val="20"/>
          <w:szCs w:val="20"/>
          <w:shd w:val="clear" w:color="auto" w:fill="FFFFFF"/>
        </w:rPr>
        <w:t xml:space="preserve">, </w:t>
      </w:r>
      <w:hyperlink r:id="rId62" w:anchor="/document/68413978?unitId=art(11)&amp;cm=DOCUMENT" w:tgtFrame="_blank" w:history="1">
        <w:r w:rsidRPr="00B56C03">
          <w:rPr>
            <w:rFonts w:ascii="Cambria" w:hAnsi="Cambria" w:cs="Open Sans"/>
            <w:sz w:val="20"/>
            <w:szCs w:val="20"/>
            <w:u w:val="single"/>
          </w:rPr>
          <w:t>art. 11</w:t>
        </w:r>
      </w:hyperlink>
      <w:r w:rsidRPr="00B56C03">
        <w:rPr>
          <w:rFonts w:ascii="Cambria" w:hAnsi="Cambria" w:cs="Open Sans"/>
          <w:sz w:val="20"/>
          <w:szCs w:val="20"/>
          <w:shd w:val="clear" w:color="auto" w:fill="FFFFFF"/>
        </w:rPr>
        <w:t xml:space="preserve">, </w:t>
      </w:r>
      <w:hyperlink r:id="rId63" w:anchor="/document/68413978?unitId=art(12)&amp;cm=DOCUMENT" w:tgtFrame="_blank" w:history="1">
        <w:r w:rsidRPr="00B56C03">
          <w:rPr>
            <w:rFonts w:ascii="Cambria" w:hAnsi="Cambria" w:cs="Open Sans"/>
            <w:sz w:val="20"/>
            <w:szCs w:val="20"/>
            <w:u w:val="single"/>
          </w:rPr>
          <w:t>12</w:t>
        </w:r>
      </w:hyperlink>
      <w:r w:rsidRPr="00B56C03">
        <w:rPr>
          <w:rFonts w:ascii="Cambria" w:hAnsi="Cambria" w:cs="Open Sans"/>
          <w:sz w:val="20"/>
          <w:szCs w:val="20"/>
          <w:shd w:val="clear" w:color="auto" w:fill="FFFFFF"/>
        </w:rPr>
        <w:t xml:space="preserve">, </w:t>
      </w:r>
      <w:hyperlink r:id="rId64" w:anchor="/document/68413978?unitId=art(13)&amp;cm=DOCUMENT" w:tgtFrame="_blank" w:history="1">
        <w:r w:rsidRPr="00B56C03">
          <w:rPr>
            <w:rFonts w:ascii="Cambria" w:hAnsi="Cambria" w:cs="Open Sans"/>
            <w:sz w:val="20"/>
            <w:szCs w:val="20"/>
            <w:u w:val="single"/>
          </w:rPr>
          <w:t>13</w:t>
        </w:r>
      </w:hyperlink>
      <w:r w:rsidRPr="00B56C03">
        <w:rPr>
          <w:rFonts w:ascii="Cambria" w:hAnsi="Cambria" w:cs="Open Sans"/>
          <w:sz w:val="20"/>
          <w:szCs w:val="20"/>
          <w:shd w:val="clear" w:color="auto" w:fill="FFFFFF"/>
        </w:rPr>
        <w:t xml:space="preserve"> i </w:t>
      </w:r>
      <w:hyperlink r:id="rId65" w:anchor="/document/68413978?unitId=art(14)&amp;cm=DOCUMENT" w:tgtFrame="_blank" w:history="1">
        <w:r w:rsidRPr="00B56C03">
          <w:rPr>
            <w:rFonts w:ascii="Cambria" w:hAnsi="Cambria" w:cs="Open Sans"/>
            <w:sz w:val="20"/>
            <w:szCs w:val="20"/>
            <w:u w:val="single"/>
          </w:rPr>
          <w:t>14</w:t>
        </w:r>
      </w:hyperlink>
      <w:r w:rsidRPr="00B56C03">
        <w:rPr>
          <w:rFonts w:ascii="Cambria" w:hAnsi="Cambria" w:cs="Open Sans"/>
          <w:sz w:val="20"/>
          <w:szCs w:val="20"/>
          <w:shd w:val="clear" w:color="auto" w:fill="FFFFFF"/>
        </w:rPr>
        <w:t xml:space="preserve"> dyrektywy 2014/23/UE, </w:t>
      </w:r>
      <w:hyperlink r:id="rId66" w:anchor="/document/68413979?unitId=art(7)lit(a)&amp;cm=DOCUMENT" w:tgtFrame="_blank" w:history="1">
        <w:r w:rsidRPr="00B56C03">
          <w:rPr>
            <w:rFonts w:ascii="Cambria" w:hAnsi="Cambria" w:cs="Open Sans"/>
            <w:sz w:val="20"/>
            <w:szCs w:val="20"/>
            <w:u w:val="single"/>
          </w:rPr>
          <w:t>art. 7 lit. a)-d</w:t>
        </w:r>
      </w:hyperlink>
      <w:r w:rsidRPr="00B56C03">
        <w:rPr>
          <w:rFonts w:ascii="Cambria" w:hAnsi="Cambria" w:cs="Open Sans"/>
          <w:sz w:val="20"/>
          <w:szCs w:val="20"/>
          <w:shd w:val="clear" w:color="auto" w:fill="FFFFFF"/>
        </w:rPr>
        <w:t xml:space="preserve">), </w:t>
      </w:r>
      <w:hyperlink r:id="rId67" w:anchor="/document/68413979?unitId=art(8)&amp;cm=DOCUMENT" w:tgtFrame="_blank" w:history="1">
        <w:r w:rsidRPr="00B56C03">
          <w:rPr>
            <w:rFonts w:ascii="Cambria" w:hAnsi="Cambria" w:cs="Open Sans"/>
            <w:sz w:val="20"/>
            <w:szCs w:val="20"/>
            <w:u w:val="single"/>
          </w:rPr>
          <w:t>art. 8</w:t>
        </w:r>
      </w:hyperlink>
      <w:r w:rsidRPr="00B56C03">
        <w:rPr>
          <w:rFonts w:ascii="Cambria" w:hAnsi="Cambria" w:cs="Open Sans"/>
          <w:sz w:val="20"/>
          <w:szCs w:val="20"/>
          <w:shd w:val="clear" w:color="auto" w:fill="FFFFFF"/>
        </w:rPr>
        <w:t xml:space="preserve">, </w:t>
      </w:r>
      <w:hyperlink r:id="rId68" w:anchor="/document/68413979?unitId=art(10)lit(b)&amp;cm=DOCUMENT" w:tgtFrame="_blank" w:history="1">
        <w:r w:rsidRPr="00B56C03">
          <w:rPr>
            <w:rFonts w:ascii="Cambria" w:hAnsi="Cambria" w:cs="Open Sans"/>
            <w:sz w:val="20"/>
            <w:szCs w:val="20"/>
            <w:u w:val="single"/>
          </w:rPr>
          <w:t>art. 10 lit. b)-f</w:t>
        </w:r>
      </w:hyperlink>
      <w:r w:rsidRPr="00B56C03">
        <w:rPr>
          <w:rFonts w:ascii="Cambria" w:hAnsi="Cambria" w:cs="Open Sans"/>
          <w:sz w:val="20"/>
          <w:szCs w:val="20"/>
          <w:shd w:val="clear" w:color="auto" w:fill="FFFFFF"/>
        </w:rPr>
        <w:t xml:space="preserve">) i </w:t>
      </w:r>
      <w:hyperlink r:id="rId69" w:anchor="/document/68413979?unitId=art(10)lit(h)&amp;cm=DOCUMENT" w:tgtFrame="_blank" w:history="1">
        <w:r w:rsidRPr="00B56C03">
          <w:rPr>
            <w:rFonts w:ascii="Cambria" w:hAnsi="Cambria" w:cs="Open Sans"/>
            <w:sz w:val="20"/>
            <w:szCs w:val="20"/>
            <w:u w:val="single"/>
          </w:rPr>
          <w:t>lit. h)-j</w:t>
        </w:r>
      </w:hyperlink>
      <w:r w:rsidRPr="00B56C03">
        <w:rPr>
          <w:rFonts w:ascii="Cambria" w:hAnsi="Cambria" w:cs="Open Sans"/>
          <w:sz w:val="20"/>
          <w:szCs w:val="20"/>
          <w:shd w:val="clear" w:color="auto" w:fill="FFFFFF"/>
        </w:rPr>
        <w:t xml:space="preserve">) dyrektywy 2014/24/UE, </w:t>
      </w:r>
      <w:hyperlink r:id="rId70" w:anchor="/document/68413980?unitId=art(18)&amp;cm=DOCUMENT" w:tgtFrame="_blank" w:history="1">
        <w:r w:rsidRPr="00B56C03">
          <w:rPr>
            <w:rFonts w:ascii="Cambria" w:hAnsi="Cambria" w:cs="Open Sans"/>
            <w:sz w:val="20"/>
            <w:szCs w:val="20"/>
            <w:u w:val="single"/>
          </w:rPr>
          <w:t>art. 18</w:t>
        </w:r>
      </w:hyperlink>
      <w:r w:rsidRPr="00B56C03">
        <w:rPr>
          <w:rFonts w:ascii="Cambria" w:hAnsi="Cambria" w:cs="Open Sans"/>
          <w:sz w:val="20"/>
          <w:szCs w:val="20"/>
          <w:shd w:val="clear" w:color="auto" w:fill="FFFFFF"/>
        </w:rPr>
        <w:t xml:space="preserve">, </w:t>
      </w:r>
      <w:hyperlink r:id="rId71" w:anchor="/document/68413980?unitId=art(21)lit(b)&amp;cm=DOCUMENT" w:tgtFrame="_blank" w:history="1">
        <w:r w:rsidRPr="00B56C03">
          <w:rPr>
            <w:rFonts w:ascii="Cambria" w:hAnsi="Cambria" w:cs="Open Sans"/>
            <w:sz w:val="20"/>
            <w:szCs w:val="20"/>
            <w:u w:val="single"/>
          </w:rPr>
          <w:t>art. 21 lit. b)-e</w:t>
        </w:r>
      </w:hyperlink>
      <w:r w:rsidRPr="00B56C03">
        <w:rPr>
          <w:rFonts w:ascii="Cambria" w:hAnsi="Cambria" w:cs="Open Sans"/>
          <w:sz w:val="20"/>
          <w:szCs w:val="20"/>
          <w:shd w:val="clear" w:color="auto" w:fill="FFFFFF"/>
        </w:rPr>
        <w:t xml:space="preserve">) i </w:t>
      </w:r>
      <w:hyperlink r:id="rId72" w:anchor="/document/68413980?unitId=art(21)lit(g)&amp;cm=DOCUMENT" w:tgtFrame="_blank" w:history="1">
        <w:r w:rsidRPr="00B56C03">
          <w:rPr>
            <w:rFonts w:ascii="Cambria" w:hAnsi="Cambria" w:cs="Open Sans"/>
            <w:sz w:val="20"/>
            <w:szCs w:val="20"/>
            <w:u w:val="single"/>
          </w:rPr>
          <w:t>lit. g)-i</w:t>
        </w:r>
      </w:hyperlink>
      <w:r w:rsidRPr="00B56C03">
        <w:rPr>
          <w:rFonts w:ascii="Cambria" w:hAnsi="Cambria" w:cs="Open Sans"/>
          <w:sz w:val="20"/>
          <w:szCs w:val="20"/>
          <w:shd w:val="clear" w:color="auto" w:fill="FFFFFF"/>
        </w:rPr>
        <w:t xml:space="preserve">), </w:t>
      </w:r>
      <w:hyperlink r:id="rId73" w:anchor="/document/68413980?unitId=art(29)&amp;cm=DOCUMENT" w:tgtFrame="_blank" w:history="1">
        <w:r w:rsidRPr="00B56C03">
          <w:rPr>
            <w:rFonts w:ascii="Cambria" w:hAnsi="Cambria" w:cs="Open Sans"/>
            <w:sz w:val="20"/>
            <w:szCs w:val="20"/>
            <w:u w:val="single"/>
          </w:rPr>
          <w:t>art. 29</w:t>
        </w:r>
      </w:hyperlink>
      <w:r w:rsidRPr="00B56C03">
        <w:rPr>
          <w:rFonts w:ascii="Cambria" w:hAnsi="Cambria" w:cs="Open Sans"/>
          <w:sz w:val="20"/>
          <w:szCs w:val="20"/>
          <w:shd w:val="clear" w:color="auto" w:fill="FFFFFF"/>
        </w:rPr>
        <w:t xml:space="preserve"> i </w:t>
      </w:r>
      <w:hyperlink r:id="rId74" w:anchor="/document/68413980?unitId=art(30)&amp;cm=DOCUMENT" w:tgtFrame="_blank" w:history="1">
        <w:r w:rsidRPr="00B56C03">
          <w:rPr>
            <w:rFonts w:ascii="Cambria" w:hAnsi="Cambria" w:cs="Open Sans"/>
            <w:sz w:val="20"/>
            <w:szCs w:val="20"/>
            <w:u w:val="single"/>
          </w:rPr>
          <w:t>30</w:t>
        </w:r>
      </w:hyperlink>
      <w:r w:rsidRPr="00B56C03">
        <w:rPr>
          <w:rFonts w:ascii="Cambria" w:hAnsi="Cambria" w:cs="Open Sans"/>
          <w:sz w:val="20"/>
          <w:szCs w:val="20"/>
          <w:shd w:val="clear" w:color="auto" w:fill="FFFFFF"/>
        </w:rPr>
        <w:t xml:space="preserve"> dyrektywy 2014/25/UE oraz </w:t>
      </w:r>
      <w:hyperlink r:id="rId75" w:anchor="/document/67894791?unitId=art(13)lit(a)&amp;cm=DOCUMENT" w:tgtFrame="_blank" w:history="1">
        <w:r w:rsidRPr="00B56C03">
          <w:rPr>
            <w:rFonts w:ascii="Cambria" w:hAnsi="Cambria" w:cs="Open Sans"/>
            <w:sz w:val="20"/>
            <w:szCs w:val="20"/>
            <w:u w:val="single"/>
          </w:rPr>
          <w:t>art. 13 lit. a)-d</w:t>
        </w:r>
      </w:hyperlink>
      <w:r w:rsidRPr="00B56C03">
        <w:rPr>
          <w:rFonts w:ascii="Cambria" w:hAnsi="Cambria" w:cs="Open Sans"/>
          <w:sz w:val="20"/>
          <w:szCs w:val="20"/>
          <w:shd w:val="clear" w:color="auto" w:fill="FFFFFF"/>
        </w:rPr>
        <w:t xml:space="preserve">), </w:t>
      </w:r>
      <w:hyperlink r:id="rId76" w:anchor="/document/67894791?unitId=art(13)lit(f)&amp;cm=DOCUMENT" w:tgtFrame="_blank" w:history="1">
        <w:r w:rsidRPr="00B56C03">
          <w:rPr>
            <w:rFonts w:ascii="Cambria" w:hAnsi="Cambria" w:cs="Open Sans"/>
            <w:sz w:val="20"/>
            <w:szCs w:val="20"/>
            <w:u w:val="single"/>
          </w:rPr>
          <w:t>lit. f)-h</w:t>
        </w:r>
      </w:hyperlink>
      <w:r w:rsidRPr="00B56C03">
        <w:rPr>
          <w:rFonts w:ascii="Cambria" w:hAnsi="Cambria" w:cs="Open Sans"/>
          <w:sz w:val="20"/>
          <w:szCs w:val="20"/>
          <w:shd w:val="clear" w:color="auto" w:fill="FFFFFF"/>
        </w:rPr>
        <w:t xml:space="preserve">) i </w:t>
      </w:r>
      <w:hyperlink r:id="rId77" w:anchor="/document/67894791?unitId=art(13)lit(j)&amp;cm=DOCUMENT" w:tgtFrame="_blank" w:history="1">
        <w:r w:rsidRPr="00B56C03">
          <w:rPr>
            <w:rFonts w:ascii="Cambria" w:hAnsi="Cambria" w:cs="Open Sans"/>
            <w:sz w:val="20"/>
            <w:szCs w:val="20"/>
            <w:u w:val="single"/>
          </w:rPr>
          <w:t>lit. j</w:t>
        </w:r>
      </w:hyperlink>
      <w:r w:rsidRPr="00B56C03">
        <w:rPr>
          <w:rFonts w:ascii="Cambria" w:hAnsi="Cambria" w:cs="Open Sans"/>
          <w:sz w:val="20"/>
          <w:szCs w:val="20"/>
          <w:shd w:val="clear" w:color="auto" w:fill="FFFFFF"/>
        </w:rPr>
        <w:t xml:space="preserve">) dyrektywy 2009/81/WE oraz </w:t>
      </w:r>
      <w:hyperlink r:id="rId78" w:anchor="/document/69074894?unitId=tyt(VII)&amp;cm=DOCUMENT" w:tgtFrame="_blank" w:history="1">
        <w:r w:rsidRPr="00B56C03">
          <w:rPr>
            <w:rFonts w:ascii="Cambria" w:hAnsi="Cambria" w:cs="Open Sans"/>
            <w:sz w:val="20"/>
            <w:szCs w:val="20"/>
            <w:u w:val="single"/>
          </w:rPr>
          <w:t>tytułu VII</w:t>
        </w:r>
      </w:hyperlink>
      <w:r w:rsidRPr="00B56C03">
        <w:rPr>
          <w:rFonts w:ascii="Cambria" w:hAnsi="Cambria" w:cs="Open Sans"/>
          <w:sz w:val="20"/>
          <w:szCs w:val="20"/>
          <w:shd w:val="clear" w:color="auto" w:fill="FFFFFF"/>
        </w:rPr>
        <w:t xml:space="preserve"> </w:t>
      </w:r>
      <w:r w:rsidRPr="00B56C03">
        <w:rPr>
          <w:rFonts w:ascii="Cambria" w:hAnsi="Cambria" w:cs="Open Sans"/>
          <w:sz w:val="20"/>
          <w:szCs w:val="20"/>
        </w:rPr>
        <w:t>rozporządzenia (UE,</w:t>
      </w:r>
      <w:r w:rsidRPr="00B56C03">
        <w:rPr>
          <w:rFonts w:ascii="Cambria" w:hAnsi="Cambria" w:cs="Open Sans"/>
          <w:sz w:val="20"/>
          <w:szCs w:val="20"/>
          <w:shd w:val="clear" w:color="auto" w:fill="FFFFFF"/>
        </w:rPr>
        <w:t xml:space="preserve"> </w:t>
      </w:r>
      <w:proofErr w:type="spellStart"/>
      <w:r w:rsidRPr="00B56C03">
        <w:rPr>
          <w:rFonts w:ascii="Cambria" w:hAnsi="Cambria" w:cs="Open Sans"/>
          <w:sz w:val="20"/>
          <w:szCs w:val="20"/>
          <w:shd w:val="clear" w:color="auto" w:fill="FFFFFF"/>
        </w:rPr>
        <w:t>Euratom</w:t>
      </w:r>
      <w:proofErr w:type="spellEnd"/>
      <w:r w:rsidRPr="00B56C03">
        <w:rPr>
          <w:rFonts w:ascii="Cambria" w:hAnsi="Cambria" w:cs="Open Sans"/>
          <w:sz w:val="20"/>
          <w:szCs w:val="20"/>
          <w:shd w:val="clear" w:color="auto" w:fill="FFFFFF"/>
        </w:rPr>
        <w:t xml:space="preserve">) 2018/1046 </w:t>
      </w:r>
      <w:r w:rsidRPr="00B56C03">
        <w:rPr>
          <w:rFonts w:ascii="Cambria" w:hAnsi="Cambria" w:cs="Open Sans"/>
          <w:sz w:val="20"/>
          <w:szCs w:val="20"/>
          <w:shd w:val="clear" w:color="auto" w:fill="FFFFFF" w:themeFill="background1"/>
        </w:rPr>
        <w:t>na</w:t>
      </w:r>
      <w:r w:rsidRPr="00B56C03">
        <w:rPr>
          <w:rFonts w:ascii="Cambria" w:hAnsi="Cambria" w:cs="Open Sans"/>
          <w:sz w:val="20"/>
          <w:szCs w:val="20"/>
          <w:shd w:val="clear" w:color="auto" w:fill="FFFFFF"/>
        </w:rPr>
        <w:t xml:space="preserve"> rzecz lub z udziałem:</w:t>
      </w:r>
    </w:p>
    <w:p w14:paraId="498B8EBB" w14:textId="77777777" w:rsidR="00B56C03" w:rsidRPr="00B56C03" w:rsidRDefault="00B56C03" w:rsidP="003A770D">
      <w:pPr>
        <w:pStyle w:val="Akapitzlist"/>
        <w:numPr>
          <w:ilvl w:val="0"/>
          <w:numId w:val="95"/>
        </w:numPr>
        <w:shd w:val="clear" w:color="auto" w:fill="FFFFFF" w:themeFill="background1"/>
        <w:suppressAutoHyphens w:val="0"/>
        <w:autoSpaceDN/>
        <w:ind w:left="709"/>
        <w:jc w:val="both"/>
        <w:textAlignment w:val="auto"/>
        <w:rPr>
          <w:rFonts w:ascii="Cambria" w:hAnsi="Cambria"/>
          <w:sz w:val="20"/>
          <w:szCs w:val="20"/>
        </w:rPr>
      </w:pPr>
      <w:r w:rsidRPr="00B56C03">
        <w:rPr>
          <w:rFonts w:ascii="Cambria" w:hAnsi="Cambria" w:cs="Open Sans"/>
          <w:sz w:val="20"/>
          <w:szCs w:val="20"/>
        </w:rPr>
        <w:t xml:space="preserve">obywateli rosyjskich, osób fizycznych zamieszkałych w </w:t>
      </w:r>
      <w:r w:rsidRPr="00B56C03">
        <w:rPr>
          <w:rFonts w:ascii="Cambria" w:hAnsi="Cambria" w:cs="Open Sans"/>
          <w:sz w:val="20"/>
          <w:szCs w:val="20"/>
          <w:shd w:val="clear" w:color="auto" w:fill="FFFFFF" w:themeFill="background1"/>
        </w:rPr>
        <w:t>Rosji</w:t>
      </w:r>
      <w:r w:rsidRPr="00B56C03">
        <w:rPr>
          <w:rFonts w:ascii="Cambria" w:hAnsi="Cambria" w:cs="Open Sans"/>
          <w:sz w:val="20"/>
          <w:szCs w:val="20"/>
        </w:rPr>
        <w:t xml:space="preserve"> lub osób prawnych, podmiotów lub organów z siedzibą w </w:t>
      </w:r>
      <w:r w:rsidRPr="00B56C03">
        <w:rPr>
          <w:rFonts w:ascii="Cambria" w:hAnsi="Cambria" w:cs="Open Sans"/>
          <w:sz w:val="20"/>
          <w:szCs w:val="20"/>
          <w:shd w:val="clear" w:color="auto" w:fill="FFFFFF" w:themeFill="background1"/>
        </w:rPr>
        <w:t>Rosji</w:t>
      </w:r>
      <w:r w:rsidRPr="00B56C03">
        <w:rPr>
          <w:rFonts w:ascii="Cambria" w:hAnsi="Cambria" w:cs="Open Sans"/>
          <w:sz w:val="20"/>
          <w:szCs w:val="20"/>
        </w:rPr>
        <w:t>;</w:t>
      </w:r>
    </w:p>
    <w:p w14:paraId="09EF82F7" w14:textId="77777777" w:rsidR="00B56C03" w:rsidRPr="00B56C03" w:rsidRDefault="00B56C03" w:rsidP="003A770D">
      <w:pPr>
        <w:pStyle w:val="Akapitzlist"/>
        <w:numPr>
          <w:ilvl w:val="0"/>
          <w:numId w:val="95"/>
        </w:numPr>
        <w:shd w:val="clear" w:color="auto" w:fill="FFFFFF" w:themeFill="background1"/>
        <w:suppressAutoHyphens w:val="0"/>
        <w:autoSpaceDN/>
        <w:ind w:left="709"/>
        <w:jc w:val="both"/>
        <w:textAlignment w:val="auto"/>
        <w:rPr>
          <w:rFonts w:ascii="Cambria" w:hAnsi="Cambria"/>
          <w:sz w:val="20"/>
          <w:szCs w:val="20"/>
        </w:rPr>
      </w:pPr>
      <w:r w:rsidRPr="00B56C03">
        <w:rPr>
          <w:rFonts w:ascii="Cambria" w:hAnsi="Cambria" w:cs="Open Sans"/>
          <w:sz w:val="20"/>
          <w:szCs w:val="20"/>
        </w:rPr>
        <w:t>osób prawnych, podmiotów lub organów, do których prawa własności bezpośrednio lub pośrednio w ponad 50 % należą do podmiotu, o którym mowa w lit. a) niniejszego ustępu; lub</w:t>
      </w:r>
    </w:p>
    <w:p w14:paraId="447FE7D7" w14:textId="77777777" w:rsidR="00B56C03" w:rsidRPr="00B56C03" w:rsidRDefault="00B56C03" w:rsidP="003A770D">
      <w:pPr>
        <w:pStyle w:val="Akapitzlist"/>
        <w:numPr>
          <w:ilvl w:val="0"/>
          <w:numId w:val="95"/>
        </w:numPr>
        <w:shd w:val="clear" w:color="auto" w:fill="FFFFFF" w:themeFill="background1"/>
        <w:suppressAutoHyphens w:val="0"/>
        <w:autoSpaceDN/>
        <w:ind w:left="709"/>
        <w:jc w:val="both"/>
        <w:textAlignment w:val="auto"/>
        <w:rPr>
          <w:rFonts w:ascii="Cambria" w:hAnsi="Cambria"/>
          <w:sz w:val="20"/>
          <w:szCs w:val="20"/>
        </w:rPr>
      </w:pPr>
      <w:r w:rsidRPr="00B56C03">
        <w:rPr>
          <w:rFonts w:ascii="Cambria" w:hAnsi="Cambria" w:cs="Open Sans"/>
          <w:sz w:val="20"/>
          <w:szCs w:val="20"/>
        </w:rPr>
        <w:t>osób fizycznych lub prawnych, podmiotów lub organów działających w imieniu lub pod kierunkiem podmiotu, o którym mowa w lit. a) lub b) niniejszego ustępu,</w:t>
      </w:r>
    </w:p>
    <w:p w14:paraId="42138BCA" w14:textId="132A4D81" w:rsidR="00B4461F" w:rsidRPr="006065A1" w:rsidRDefault="00B56C03" w:rsidP="006065A1">
      <w:pPr>
        <w:shd w:val="clear" w:color="auto" w:fill="FFFFFF" w:themeFill="background1"/>
        <w:suppressAutoHyphens w:val="0"/>
        <w:autoSpaceDN/>
        <w:spacing w:before="120" w:after="150"/>
        <w:ind w:left="284"/>
        <w:jc w:val="both"/>
        <w:textAlignment w:val="auto"/>
        <w:rPr>
          <w:rFonts w:ascii="Cambria" w:hAnsi="Cambria" w:cs="Open Sans"/>
          <w:sz w:val="20"/>
          <w:szCs w:val="20"/>
        </w:rPr>
      </w:pPr>
      <w:r w:rsidRPr="00B56C03">
        <w:rPr>
          <w:rFonts w:ascii="Cambria" w:hAnsi="Cambria" w:cs="Open Sans"/>
          <w:sz w:val="20"/>
          <w:szCs w:val="20"/>
        </w:rPr>
        <w:t xml:space="preserve">w tym podwykonawców, dostawców lub podmiotów, </w:t>
      </w:r>
      <w:r w:rsidRPr="00B56C03">
        <w:rPr>
          <w:rFonts w:ascii="Cambria" w:hAnsi="Cambria" w:cs="Open Sans"/>
          <w:sz w:val="20"/>
          <w:szCs w:val="20"/>
          <w:shd w:val="clear" w:color="auto" w:fill="FFFFFF" w:themeFill="background1"/>
        </w:rPr>
        <w:t>na</w:t>
      </w:r>
      <w:r w:rsidRPr="00B56C03">
        <w:rPr>
          <w:rFonts w:ascii="Cambria" w:hAnsi="Cambria" w:cs="Open Sans"/>
          <w:sz w:val="20"/>
          <w:szCs w:val="20"/>
        </w:rPr>
        <w:t xml:space="preserve"> których zdolności polega się w rozumieniu dyrektyw w sprawie zamówień publicznych, w przypadku gdy przypada </w:t>
      </w:r>
      <w:r w:rsidRPr="00B56C03">
        <w:rPr>
          <w:rFonts w:ascii="Cambria" w:hAnsi="Cambria" w:cs="Open Sans"/>
          <w:sz w:val="20"/>
          <w:szCs w:val="20"/>
          <w:shd w:val="clear" w:color="auto" w:fill="FFFFFF" w:themeFill="background1"/>
        </w:rPr>
        <w:t>na</w:t>
      </w:r>
      <w:r w:rsidRPr="00B56C03">
        <w:rPr>
          <w:rFonts w:ascii="Cambria" w:hAnsi="Cambria" w:cs="Open Sans"/>
          <w:sz w:val="20"/>
          <w:szCs w:val="20"/>
        </w:rPr>
        <w:t xml:space="preserve"> nich ponad 10 % wartości zamówienia.</w:t>
      </w:r>
    </w:p>
    <w:tbl>
      <w:tblPr>
        <w:tblpPr w:leftFromText="141" w:rightFromText="141" w:vertAnchor="text" w:horzAnchor="margin" w:tblpY="113"/>
        <w:tblW w:w="92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3"/>
      </w:tblGrid>
      <w:tr w:rsidR="00B4461F" w:rsidRPr="00B4461F" w14:paraId="66842907" w14:textId="77777777" w:rsidTr="00451EC9">
        <w:trPr>
          <w:trHeight w:val="396"/>
        </w:trPr>
        <w:tc>
          <w:tcPr>
            <w:tcW w:w="9213" w:type="dxa"/>
            <w:shd w:val="clear" w:color="auto" w:fill="D9D9D9"/>
          </w:tcPr>
          <w:p w14:paraId="3160F81F" w14:textId="77777777" w:rsidR="00644238" w:rsidRDefault="00B4461F" w:rsidP="00B4461F">
            <w:pPr>
              <w:suppressAutoHyphens w:val="0"/>
              <w:autoSpaceDN/>
              <w:jc w:val="center"/>
              <w:textAlignment w:val="auto"/>
              <w:rPr>
                <w:rFonts w:ascii="Cambria" w:hAnsi="Cambria" w:cs="Arial"/>
                <w:b/>
                <w:sz w:val="22"/>
                <w:szCs w:val="22"/>
              </w:rPr>
            </w:pPr>
            <w:r w:rsidRPr="00B4461F">
              <w:rPr>
                <w:rFonts w:ascii="Cambria" w:hAnsi="Cambria" w:cs="Arial"/>
                <w:b/>
                <w:sz w:val="22"/>
                <w:szCs w:val="22"/>
              </w:rPr>
              <w:t xml:space="preserve">INFORMACJA DOTYCZĄCA POLEGANIA NA ZDOLNOŚCIACH LUB SYTUACJI PODMIOTU UDOSTĘPNIAJĄCEGO ZASOBY W ZAKRESIE ODPOWIADAJĄCYM </w:t>
            </w:r>
          </w:p>
          <w:p w14:paraId="02E6ACE9" w14:textId="784CB24C" w:rsidR="00B4461F" w:rsidRPr="00B4461F" w:rsidRDefault="00B4461F" w:rsidP="00B4461F">
            <w:pPr>
              <w:suppressAutoHyphens w:val="0"/>
              <w:autoSpaceDN/>
              <w:jc w:val="center"/>
              <w:textAlignment w:val="auto"/>
              <w:rPr>
                <w:rFonts w:ascii="Cambria" w:hAnsi="Cambria" w:cs="Arial"/>
                <w:b/>
                <w:color w:val="000000"/>
                <w:sz w:val="22"/>
                <w:szCs w:val="22"/>
              </w:rPr>
            </w:pPr>
            <w:r w:rsidRPr="00B4461F">
              <w:rPr>
                <w:rFonts w:ascii="Cambria" w:hAnsi="Cambria" w:cs="Arial"/>
                <w:b/>
                <w:sz w:val="22"/>
                <w:szCs w:val="22"/>
              </w:rPr>
              <w:t>PONAD 10% WARTOŚCI ZAMÓWIENIA</w:t>
            </w:r>
          </w:p>
        </w:tc>
      </w:tr>
    </w:tbl>
    <w:p w14:paraId="7726EF32" w14:textId="77777777" w:rsidR="00B4461F" w:rsidRPr="00A06DC4" w:rsidRDefault="00B4461F" w:rsidP="00B4461F">
      <w:pPr>
        <w:suppressAutoHyphens w:val="0"/>
        <w:autoSpaceDN/>
        <w:jc w:val="both"/>
        <w:textAlignment w:val="auto"/>
        <w:rPr>
          <w:rFonts w:ascii="Cambria" w:hAnsi="Cambria" w:cs="Arial"/>
          <w:sz w:val="20"/>
          <w:szCs w:val="20"/>
        </w:rPr>
      </w:pPr>
    </w:p>
    <w:p w14:paraId="2B35A591" w14:textId="77777777" w:rsidR="00A06DC4" w:rsidRDefault="00B4461F" w:rsidP="00A06DC4">
      <w:pPr>
        <w:suppressAutoHyphens w:val="0"/>
        <w:autoSpaceDN/>
        <w:spacing w:after="120"/>
        <w:ind w:left="-142"/>
        <w:jc w:val="both"/>
        <w:textAlignment w:val="auto"/>
        <w:rPr>
          <w:rFonts w:ascii="Cambria" w:hAnsi="Cambria" w:cs="Arial"/>
          <w:sz w:val="18"/>
          <w:szCs w:val="18"/>
        </w:rPr>
      </w:pPr>
      <w:bookmarkStart w:id="23" w:name="_Hlk99016800"/>
      <w:r w:rsidRPr="00A06DC4">
        <w:rPr>
          <w:rFonts w:ascii="Cambria" w:hAnsi="Cambria" w:cs="Arial"/>
          <w:sz w:val="18"/>
          <w:szCs w:val="18"/>
        </w:rPr>
        <w:t>[UWAGA</w:t>
      </w:r>
      <w:r w:rsidRPr="00A06DC4">
        <w:rPr>
          <w:rFonts w:ascii="Cambria" w:hAnsi="Cambria" w:cs="Arial"/>
          <w:i/>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A06DC4">
        <w:rPr>
          <w:rFonts w:ascii="Cambria" w:hAnsi="Cambria" w:cs="Arial"/>
          <w:sz w:val="18"/>
          <w:szCs w:val="18"/>
        </w:rPr>
        <w:t>]</w:t>
      </w:r>
      <w:bookmarkEnd w:id="23"/>
    </w:p>
    <w:p w14:paraId="1A7BC6EE" w14:textId="77888C33" w:rsidR="00B4461F" w:rsidRPr="00A06DC4" w:rsidRDefault="00B4461F" w:rsidP="003A770D">
      <w:pPr>
        <w:pStyle w:val="Akapitzlist"/>
        <w:numPr>
          <w:ilvl w:val="0"/>
          <w:numId w:val="89"/>
        </w:numPr>
        <w:suppressAutoHyphens w:val="0"/>
        <w:autoSpaceDN/>
        <w:spacing w:after="120"/>
        <w:ind w:left="284"/>
        <w:jc w:val="both"/>
        <w:textAlignment w:val="auto"/>
        <w:rPr>
          <w:rFonts w:ascii="Cambria" w:hAnsi="Cambria" w:cs="Arial"/>
          <w:sz w:val="18"/>
          <w:szCs w:val="18"/>
        </w:rPr>
      </w:pPr>
      <w:r w:rsidRPr="00A06DC4">
        <w:rPr>
          <w:rFonts w:ascii="Cambria" w:hAnsi="Cambria" w:cs="Arial"/>
          <w:b/>
          <w:bCs/>
          <w:sz w:val="20"/>
          <w:szCs w:val="20"/>
        </w:rPr>
        <w:t>Oświadczam</w:t>
      </w:r>
      <w:r w:rsidRPr="00A06DC4">
        <w:rPr>
          <w:rFonts w:ascii="Cambria" w:hAnsi="Cambria" w:cs="Arial"/>
          <w:sz w:val="20"/>
          <w:szCs w:val="20"/>
        </w:rPr>
        <w:t xml:space="preserve">, że w celu wykazania spełniania warunków udziału w postępowaniu, określonych przez </w:t>
      </w:r>
      <w:r w:rsidR="00A06DC4">
        <w:rPr>
          <w:rFonts w:ascii="Cambria" w:hAnsi="Cambria" w:cs="Arial"/>
          <w:sz w:val="20"/>
          <w:szCs w:val="20"/>
        </w:rPr>
        <w:t>Z</w:t>
      </w:r>
      <w:r w:rsidRPr="00A06DC4">
        <w:rPr>
          <w:rFonts w:ascii="Cambria" w:hAnsi="Cambria" w:cs="Arial"/>
          <w:sz w:val="20"/>
          <w:szCs w:val="20"/>
        </w:rPr>
        <w:t xml:space="preserve">amawiającego w SWZ polegam na zdolnościach lub sytuacji następującego podmiotu udostępniającego zasoby: </w:t>
      </w:r>
    </w:p>
    <w:p w14:paraId="7FDF3997" w14:textId="77777777" w:rsidR="00A06DC4" w:rsidRDefault="00B4461F" w:rsidP="00A06DC4">
      <w:pPr>
        <w:suppressAutoHyphens w:val="0"/>
        <w:autoSpaceDN/>
        <w:spacing w:after="240"/>
        <w:ind w:left="284"/>
        <w:textAlignment w:val="auto"/>
        <w:rPr>
          <w:rFonts w:ascii="Cambria" w:hAnsi="Cambria" w:cs="Arial"/>
          <w:sz w:val="18"/>
          <w:szCs w:val="18"/>
        </w:rPr>
      </w:pPr>
      <w:r w:rsidRPr="00B4461F">
        <w:rPr>
          <w:rFonts w:ascii="Cambria" w:hAnsi="Cambria" w:cs="Arial"/>
          <w:i/>
          <w:sz w:val="20"/>
          <w:szCs w:val="20"/>
        </w:rPr>
        <w:t>………………………………………………………………………………………………………………………………………………….……………..</w:t>
      </w:r>
      <w:r w:rsidRPr="00B4461F">
        <w:rPr>
          <w:rFonts w:ascii="Cambria" w:hAnsi="Cambria" w:cs="Arial"/>
          <w:i/>
          <w:sz w:val="20"/>
          <w:szCs w:val="20"/>
        </w:rPr>
        <w:br/>
      </w:r>
      <w:r w:rsidRPr="00B4461F">
        <w:rPr>
          <w:rFonts w:ascii="Cambria" w:hAnsi="Cambria" w:cs="Arial"/>
          <w:i/>
          <w:sz w:val="18"/>
          <w:szCs w:val="18"/>
        </w:rPr>
        <w:t>(podać pełną nazwę/firmę, adres, a także w zależności od podmiotu: NIP/PESEL, KRS/</w:t>
      </w:r>
      <w:proofErr w:type="spellStart"/>
      <w:r w:rsidRPr="00B4461F">
        <w:rPr>
          <w:rFonts w:ascii="Cambria" w:hAnsi="Cambria" w:cs="Arial"/>
          <w:i/>
          <w:sz w:val="18"/>
          <w:szCs w:val="18"/>
        </w:rPr>
        <w:t>CEiDG</w:t>
      </w:r>
      <w:proofErr w:type="spellEnd"/>
      <w:r w:rsidRPr="00B4461F">
        <w:rPr>
          <w:rFonts w:ascii="Cambria" w:hAnsi="Cambria" w:cs="Arial"/>
          <w:i/>
          <w:sz w:val="18"/>
          <w:szCs w:val="18"/>
        </w:rPr>
        <w:t>)</w:t>
      </w:r>
      <w:r w:rsidRPr="00B4461F">
        <w:rPr>
          <w:rFonts w:ascii="Cambria" w:hAnsi="Cambria" w:cs="Arial"/>
          <w:sz w:val="18"/>
          <w:szCs w:val="18"/>
        </w:rPr>
        <w:t>,</w:t>
      </w:r>
    </w:p>
    <w:p w14:paraId="36DC425F" w14:textId="77777777" w:rsidR="00A06DC4" w:rsidRDefault="00A06DC4" w:rsidP="00A06DC4">
      <w:pPr>
        <w:suppressAutoHyphens w:val="0"/>
        <w:autoSpaceDN/>
        <w:spacing w:after="240"/>
        <w:ind w:left="284"/>
        <w:textAlignment w:val="auto"/>
        <w:rPr>
          <w:rFonts w:ascii="Cambria" w:hAnsi="Cambria" w:cs="Arial"/>
          <w:sz w:val="20"/>
          <w:szCs w:val="20"/>
        </w:rPr>
      </w:pPr>
    </w:p>
    <w:p w14:paraId="198B61BE" w14:textId="7C648200" w:rsidR="00B4461F" w:rsidRPr="00B4461F" w:rsidRDefault="00B4461F" w:rsidP="00A06DC4">
      <w:pPr>
        <w:suppressAutoHyphens w:val="0"/>
        <w:autoSpaceDN/>
        <w:spacing w:after="240"/>
        <w:ind w:left="284"/>
        <w:textAlignment w:val="auto"/>
        <w:rPr>
          <w:rFonts w:ascii="Cambria" w:hAnsi="Cambria" w:cs="Arial"/>
          <w:sz w:val="20"/>
          <w:szCs w:val="20"/>
        </w:rPr>
      </w:pPr>
      <w:r w:rsidRPr="00B4461F">
        <w:rPr>
          <w:rFonts w:ascii="Cambria" w:hAnsi="Cambria" w:cs="Arial"/>
          <w:sz w:val="20"/>
          <w:szCs w:val="20"/>
        </w:rPr>
        <w:lastRenderedPageBreak/>
        <w:t xml:space="preserve">w następującym zakresie: </w:t>
      </w:r>
    </w:p>
    <w:p w14:paraId="1331823B" w14:textId="77777777" w:rsidR="00B4461F" w:rsidRPr="00B4461F" w:rsidRDefault="00B4461F" w:rsidP="00A06DC4">
      <w:pPr>
        <w:suppressAutoHyphens w:val="0"/>
        <w:autoSpaceDN/>
        <w:spacing w:after="120"/>
        <w:ind w:left="284"/>
        <w:jc w:val="both"/>
        <w:textAlignment w:val="auto"/>
        <w:rPr>
          <w:rFonts w:ascii="Cambria" w:hAnsi="Cambria" w:cs="Arial"/>
          <w:sz w:val="20"/>
          <w:szCs w:val="20"/>
        </w:rPr>
      </w:pPr>
      <w:r w:rsidRPr="00B4461F">
        <w:rPr>
          <w:rFonts w:ascii="Cambria" w:hAnsi="Cambria" w:cs="Arial"/>
          <w:i/>
          <w:sz w:val="20"/>
          <w:szCs w:val="20"/>
        </w:rPr>
        <w:t>………………………………………………………………………………………………………………………………………….……………………..</w:t>
      </w:r>
      <w:r w:rsidRPr="00B4461F">
        <w:rPr>
          <w:rFonts w:ascii="Cambria" w:hAnsi="Cambria" w:cs="Arial"/>
          <w:i/>
          <w:sz w:val="20"/>
          <w:szCs w:val="20"/>
        </w:rPr>
        <w:br/>
      </w:r>
      <w:r w:rsidRPr="00B4461F">
        <w:rPr>
          <w:rFonts w:ascii="Cambria" w:hAnsi="Cambria" w:cs="Arial"/>
          <w:i/>
          <w:sz w:val="18"/>
          <w:szCs w:val="18"/>
        </w:rPr>
        <w:t>(określić odpowiedni zakres udostępnianych zasobów dla wskazanego podmiotu</w:t>
      </w:r>
      <w:r w:rsidRPr="00B4461F">
        <w:rPr>
          <w:rFonts w:ascii="Cambria" w:hAnsi="Cambria" w:cs="Arial"/>
          <w:i/>
          <w:sz w:val="20"/>
          <w:szCs w:val="20"/>
        </w:rPr>
        <w:t>)</w:t>
      </w:r>
      <w:r w:rsidRPr="00B4461F">
        <w:rPr>
          <w:rFonts w:ascii="Cambria" w:hAnsi="Cambria" w:cs="Arial"/>
          <w:iCs/>
          <w:sz w:val="20"/>
          <w:szCs w:val="20"/>
        </w:rPr>
        <w:t xml:space="preserve">, </w:t>
      </w:r>
      <w:r w:rsidRPr="00B4461F">
        <w:rPr>
          <w:rFonts w:ascii="Cambria" w:hAnsi="Cambria" w:cs="Arial"/>
          <w:sz w:val="20"/>
          <w:szCs w:val="20"/>
        </w:rPr>
        <w:t xml:space="preserve">co odpowiada ponad 10% wartości przedmiotowego zamówienia. </w:t>
      </w:r>
    </w:p>
    <w:tbl>
      <w:tblPr>
        <w:tblpPr w:leftFromText="141" w:rightFromText="141" w:vertAnchor="text" w:horzAnchor="margin" w:tblpY="279"/>
        <w:tblW w:w="92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3"/>
      </w:tblGrid>
      <w:tr w:rsidR="00B4461F" w:rsidRPr="00B4461F" w14:paraId="3FC8624B" w14:textId="77777777" w:rsidTr="00451EC9">
        <w:trPr>
          <w:trHeight w:val="396"/>
        </w:trPr>
        <w:tc>
          <w:tcPr>
            <w:tcW w:w="9213" w:type="dxa"/>
            <w:shd w:val="clear" w:color="auto" w:fill="D9D9D9"/>
          </w:tcPr>
          <w:p w14:paraId="6719283E" w14:textId="77777777" w:rsidR="00A06DC4" w:rsidRDefault="00B4461F" w:rsidP="00B4461F">
            <w:pPr>
              <w:suppressAutoHyphens w:val="0"/>
              <w:autoSpaceDN/>
              <w:jc w:val="center"/>
              <w:textAlignment w:val="auto"/>
              <w:rPr>
                <w:rFonts w:ascii="Cambria" w:hAnsi="Cambria" w:cs="Arial"/>
                <w:b/>
                <w:sz w:val="22"/>
                <w:szCs w:val="22"/>
              </w:rPr>
            </w:pPr>
            <w:r w:rsidRPr="00B4461F">
              <w:rPr>
                <w:rFonts w:ascii="Cambria" w:hAnsi="Cambria" w:cs="Arial"/>
                <w:b/>
                <w:sz w:val="22"/>
                <w:szCs w:val="22"/>
              </w:rPr>
              <w:t xml:space="preserve">OŚWIADCZENIE DOTYCZĄCE PODWYKONAWCY, </w:t>
            </w:r>
          </w:p>
          <w:p w14:paraId="6D5DBA7E" w14:textId="11A44C8B" w:rsidR="00B4461F" w:rsidRPr="00B4461F" w:rsidRDefault="00B4461F" w:rsidP="00B4461F">
            <w:pPr>
              <w:suppressAutoHyphens w:val="0"/>
              <w:autoSpaceDN/>
              <w:jc w:val="center"/>
              <w:textAlignment w:val="auto"/>
              <w:rPr>
                <w:rFonts w:ascii="Cambria" w:hAnsi="Cambria" w:cs="Arial"/>
                <w:b/>
                <w:sz w:val="22"/>
                <w:szCs w:val="22"/>
              </w:rPr>
            </w:pPr>
            <w:r w:rsidRPr="00B4461F">
              <w:rPr>
                <w:rFonts w:ascii="Cambria" w:hAnsi="Cambria" w:cs="Arial"/>
                <w:b/>
                <w:sz w:val="22"/>
                <w:szCs w:val="22"/>
              </w:rPr>
              <w:t>NA KTÓREGO PRZYPADA PONAD 10% WARTOŚCI ZAMÓWIENIA:</w:t>
            </w:r>
          </w:p>
        </w:tc>
      </w:tr>
    </w:tbl>
    <w:p w14:paraId="18867260" w14:textId="77777777" w:rsidR="00A06DC4" w:rsidRPr="00A06DC4" w:rsidRDefault="00A06DC4" w:rsidP="00A06DC4">
      <w:pPr>
        <w:suppressAutoHyphens w:val="0"/>
        <w:autoSpaceDN/>
        <w:ind w:left="284"/>
        <w:jc w:val="both"/>
        <w:textAlignment w:val="auto"/>
        <w:rPr>
          <w:rFonts w:ascii="Cambria" w:hAnsi="Cambria" w:cs="Arial"/>
          <w:bCs/>
          <w:sz w:val="22"/>
          <w:szCs w:val="22"/>
        </w:rPr>
      </w:pPr>
    </w:p>
    <w:p w14:paraId="19953426" w14:textId="77777777" w:rsidR="00A06DC4" w:rsidRDefault="00A06DC4" w:rsidP="00A06DC4">
      <w:pPr>
        <w:suppressAutoHyphens w:val="0"/>
        <w:autoSpaceDN/>
        <w:ind w:left="284"/>
        <w:jc w:val="both"/>
        <w:textAlignment w:val="auto"/>
        <w:rPr>
          <w:rFonts w:ascii="Cambria" w:hAnsi="Cambria" w:cs="Arial"/>
          <w:bCs/>
          <w:sz w:val="18"/>
          <w:szCs w:val="18"/>
        </w:rPr>
      </w:pPr>
    </w:p>
    <w:p w14:paraId="62AD4985" w14:textId="4B29B1C2" w:rsidR="00B4461F" w:rsidRPr="00A06DC4" w:rsidRDefault="00B4461F" w:rsidP="00B4461F">
      <w:pPr>
        <w:suppressAutoHyphens w:val="0"/>
        <w:autoSpaceDN/>
        <w:spacing w:after="120"/>
        <w:ind w:left="284"/>
        <w:jc w:val="both"/>
        <w:textAlignment w:val="auto"/>
        <w:rPr>
          <w:rFonts w:ascii="Cambria" w:hAnsi="Cambria" w:cs="Arial"/>
          <w:bCs/>
          <w:sz w:val="18"/>
          <w:szCs w:val="18"/>
        </w:rPr>
      </w:pPr>
      <w:r w:rsidRPr="00A06DC4">
        <w:rPr>
          <w:rFonts w:ascii="Cambria" w:hAnsi="Cambria" w:cs="Arial"/>
          <w:bCs/>
          <w:sz w:val="18"/>
          <w:szCs w:val="18"/>
        </w:rPr>
        <w:t>[UWAGA</w:t>
      </w:r>
      <w:r w:rsidRPr="00A06DC4">
        <w:rPr>
          <w:rFonts w:ascii="Cambria" w:hAnsi="Cambria" w:cs="Arial"/>
          <w:bCs/>
          <w:i/>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06DC4">
        <w:rPr>
          <w:rFonts w:ascii="Cambria" w:hAnsi="Cambria" w:cs="Arial"/>
          <w:bCs/>
          <w:sz w:val="18"/>
          <w:szCs w:val="18"/>
        </w:rPr>
        <w:t>]</w:t>
      </w:r>
    </w:p>
    <w:p w14:paraId="2CEA58EC" w14:textId="77777777" w:rsidR="00B4461F" w:rsidRPr="00B4461F" w:rsidRDefault="00B4461F" w:rsidP="003A770D">
      <w:pPr>
        <w:numPr>
          <w:ilvl w:val="0"/>
          <w:numId w:val="89"/>
        </w:numPr>
        <w:suppressAutoHyphens w:val="0"/>
        <w:autoSpaceDN/>
        <w:ind w:left="284" w:hanging="284"/>
        <w:jc w:val="both"/>
        <w:textAlignment w:val="auto"/>
        <w:rPr>
          <w:rFonts w:ascii="Cambria" w:hAnsi="Cambria" w:cs="Arial"/>
          <w:sz w:val="20"/>
          <w:szCs w:val="20"/>
        </w:rPr>
      </w:pPr>
      <w:r w:rsidRPr="00B4461F">
        <w:rPr>
          <w:rFonts w:ascii="Cambria" w:hAnsi="Cambria" w:cs="Arial"/>
          <w:b/>
          <w:bCs/>
          <w:sz w:val="20"/>
          <w:szCs w:val="20"/>
        </w:rPr>
        <w:t>Oświadczam</w:t>
      </w:r>
      <w:r w:rsidRPr="00B4461F">
        <w:rPr>
          <w:rFonts w:ascii="Cambria" w:hAnsi="Cambria" w:cs="Arial"/>
          <w:sz w:val="20"/>
          <w:szCs w:val="20"/>
        </w:rPr>
        <w:t xml:space="preserve">, że w stosunku do następującego podmiotu, będącego podwykonawcą, na którego przypada ponad 10% wartości zamówienia: </w:t>
      </w:r>
    </w:p>
    <w:p w14:paraId="356214E6" w14:textId="77777777" w:rsidR="00B4461F" w:rsidRPr="00B4461F" w:rsidRDefault="00B4461F" w:rsidP="00B4461F">
      <w:pPr>
        <w:suppressAutoHyphens w:val="0"/>
        <w:autoSpaceDN/>
        <w:ind w:left="284"/>
        <w:jc w:val="both"/>
        <w:textAlignment w:val="auto"/>
        <w:rPr>
          <w:rFonts w:ascii="Cambria" w:hAnsi="Cambria" w:cs="Arial"/>
          <w:i/>
          <w:sz w:val="20"/>
          <w:szCs w:val="20"/>
        </w:rPr>
      </w:pPr>
      <w:r w:rsidRPr="00B4461F">
        <w:rPr>
          <w:rFonts w:ascii="Cambria" w:hAnsi="Cambria" w:cs="Arial"/>
          <w:i/>
          <w:sz w:val="20"/>
          <w:szCs w:val="20"/>
        </w:rPr>
        <w:t>………………………………………………………………………………………………………………………………………………………..</w:t>
      </w:r>
    </w:p>
    <w:p w14:paraId="0EC89A1E" w14:textId="77777777" w:rsidR="00B4461F" w:rsidRPr="00B4461F" w:rsidRDefault="00B4461F" w:rsidP="00B4461F">
      <w:pPr>
        <w:suppressAutoHyphens w:val="0"/>
        <w:autoSpaceDN/>
        <w:ind w:left="284"/>
        <w:textAlignment w:val="auto"/>
        <w:rPr>
          <w:rFonts w:ascii="Cambria" w:hAnsi="Cambria" w:cs="Arial"/>
          <w:sz w:val="18"/>
          <w:szCs w:val="18"/>
        </w:rPr>
      </w:pPr>
      <w:r w:rsidRPr="00B4461F">
        <w:rPr>
          <w:rFonts w:ascii="Cambria" w:hAnsi="Cambria" w:cs="Arial"/>
          <w:i/>
          <w:sz w:val="18"/>
          <w:szCs w:val="18"/>
        </w:rPr>
        <w:t>(podać pełną nazwę/firmę, adres, a także w zależności od podmiotu: NIP/PESEL, KRS/</w:t>
      </w:r>
      <w:proofErr w:type="spellStart"/>
      <w:r w:rsidRPr="00B4461F">
        <w:rPr>
          <w:rFonts w:ascii="Cambria" w:hAnsi="Cambria" w:cs="Arial"/>
          <w:i/>
          <w:sz w:val="18"/>
          <w:szCs w:val="18"/>
        </w:rPr>
        <w:t>CEiDG</w:t>
      </w:r>
      <w:proofErr w:type="spellEnd"/>
      <w:r w:rsidRPr="00B4461F">
        <w:rPr>
          <w:rFonts w:ascii="Cambria" w:hAnsi="Cambria" w:cs="Arial"/>
          <w:i/>
          <w:sz w:val="18"/>
          <w:szCs w:val="18"/>
        </w:rPr>
        <w:t>)</w:t>
      </w:r>
      <w:r w:rsidRPr="00B4461F">
        <w:rPr>
          <w:rFonts w:ascii="Cambria" w:hAnsi="Cambria" w:cs="Arial"/>
          <w:sz w:val="18"/>
          <w:szCs w:val="18"/>
        </w:rPr>
        <w:t>,</w:t>
      </w:r>
      <w:r w:rsidRPr="00B4461F">
        <w:rPr>
          <w:rFonts w:ascii="Cambria" w:hAnsi="Cambria" w:cs="Arial"/>
          <w:sz w:val="18"/>
          <w:szCs w:val="18"/>
        </w:rPr>
        <w:br/>
      </w:r>
    </w:p>
    <w:p w14:paraId="40CD2D37" w14:textId="068E5FA5" w:rsidR="00B4461F" w:rsidRPr="00B4461F" w:rsidRDefault="00B4461F" w:rsidP="00B4461F">
      <w:pPr>
        <w:suppressAutoHyphens w:val="0"/>
        <w:autoSpaceDN/>
        <w:ind w:left="284"/>
        <w:textAlignment w:val="auto"/>
        <w:rPr>
          <w:rFonts w:ascii="Cambria" w:hAnsi="Cambria" w:cs="Arial"/>
          <w:sz w:val="20"/>
          <w:szCs w:val="20"/>
        </w:rPr>
      </w:pPr>
      <w:r w:rsidRPr="00B4461F">
        <w:rPr>
          <w:rFonts w:ascii="Cambria" w:hAnsi="Cambria" w:cs="Arial"/>
          <w:sz w:val="20"/>
          <w:szCs w:val="20"/>
        </w:rPr>
        <w:t>nie zachodzą podstawy wykluczenia z postępowania o udzielenie zamówienia przewidziane w  art.  5k rozporządzenia 833/2014</w:t>
      </w:r>
      <w:r w:rsidR="00D129EB">
        <w:rPr>
          <w:rFonts w:ascii="Cambria" w:hAnsi="Cambria" w:cs="Arial"/>
          <w:sz w:val="20"/>
          <w:szCs w:val="20"/>
        </w:rPr>
        <w:t>,</w:t>
      </w:r>
      <w:r w:rsidRPr="00B4461F">
        <w:rPr>
          <w:rFonts w:ascii="Cambria" w:hAnsi="Cambria" w:cs="Arial"/>
          <w:sz w:val="20"/>
          <w:szCs w:val="20"/>
        </w:rPr>
        <w:t xml:space="preserve"> </w:t>
      </w:r>
      <w:r w:rsidR="00644238" w:rsidRPr="00454C4A">
        <w:rPr>
          <w:rFonts w:ascii="Cambria" w:hAnsi="Cambria" w:cs="Arial"/>
          <w:sz w:val="20"/>
          <w:szCs w:val="20"/>
          <w:lang w:eastAsia="en-US"/>
        </w:rPr>
        <w:t>zmienion</w:t>
      </w:r>
      <w:r w:rsidR="00AA15B2">
        <w:rPr>
          <w:rFonts w:ascii="Cambria" w:hAnsi="Cambria" w:cs="Arial"/>
          <w:sz w:val="20"/>
          <w:szCs w:val="20"/>
          <w:lang w:eastAsia="en-US"/>
        </w:rPr>
        <w:t>ego</w:t>
      </w:r>
      <w:r w:rsidR="00644238" w:rsidRPr="00454C4A">
        <w:rPr>
          <w:rFonts w:ascii="Cambria" w:hAnsi="Cambria" w:cs="Arial"/>
          <w:sz w:val="20"/>
          <w:szCs w:val="20"/>
          <w:lang w:eastAsia="en-US"/>
        </w:rPr>
        <w:t xml:space="preserve"> art. 1 pkt 15 rozporządzenia Rady (UE) 2022/1269</w:t>
      </w:r>
      <w:r w:rsidR="00644238">
        <w:rPr>
          <w:rFonts w:ascii="Cambria" w:hAnsi="Cambria" w:cs="Arial"/>
          <w:sz w:val="20"/>
          <w:szCs w:val="20"/>
        </w:rPr>
        <w:t>.</w:t>
      </w:r>
    </w:p>
    <w:tbl>
      <w:tblPr>
        <w:tblpPr w:leftFromText="141" w:rightFromText="141" w:vertAnchor="text" w:horzAnchor="margin" w:tblpY="420"/>
        <w:tblW w:w="92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3"/>
      </w:tblGrid>
      <w:tr w:rsidR="00B4461F" w:rsidRPr="00B4461F" w14:paraId="02D5CB5A" w14:textId="77777777" w:rsidTr="00451EC9">
        <w:trPr>
          <w:trHeight w:val="396"/>
        </w:trPr>
        <w:tc>
          <w:tcPr>
            <w:tcW w:w="9213" w:type="dxa"/>
            <w:shd w:val="clear" w:color="auto" w:fill="D9D9D9"/>
          </w:tcPr>
          <w:p w14:paraId="2D06E67D" w14:textId="77777777" w:rsidR="00A06DC4" w:rsidRDefault="00B4461F" w:rsidP="00B4461F">
            <w:pPr>
              <w:suppressAutoHyphens w:val="0"/>
              <w:autoSpaceDN/>
              <w:jc w:val="center"/>
              <w:textAlignment w:val="auto"/>
              <w:rPr>
                <w:rFonts w:ascii="Cambria" w:hAnsi="Cambria" w:cs="Arial"/>
                <w:b/>
                <w:sz w:val="22"/>
                <w:szCs w:val="22"/>
              </w:rPr>
            </w:pPr>
            <w:r w:rsidRPr="00B4461F">
              <w:rPr>
                <w:rFonts w:ascii="Cambria" w:hAnsi="Cambria" w:cs="Arial"/>
                <w:b/>
                <w:sz w:val="22"/>
                <w:szCs w:val="22"/>
              </w:rPr>
              <w:t xml:space="preserve">OŚWIADCZENIE DOTYCZĄCE DOSTAWCY, </w:t>
            </w:r>
          </w:p>
          <w:p w14:paraId="1A4C794A" w14:textId="5E3B8916" w:rsidR="00B4461F" w:rsidRPr="00B4461F" w:rsidRDefault="00B4461F" w:rsidP="00B4461F">
            <w:pPr>
              <w:suppressAutoHyphens w:val="0"/>
              <w:autoSpaceDN/>
              <w:jc w:val="center"/>
              <w:textAlignment w:val="auto"/>
              <w:rPr>
                <w:rFonts w:ascii="Cambria" w:hAnsi="Cambria" w:cs="Arial"/>
                <w:b/>
                <w:sz w:val="22"/>
                <w:szCs w:val="22"/>
              </w:rPr>
            </w:pPr>
            <w:r w:rsidRPr="00B4461F">
              <w:rPr>
                <w:rFonts w:ascii="Cambria" w:hAnsi="Cambria" w:cs="Arial"/>
                <w:b/>
                <w:sz w:val="22"/>
                <w:szCs w:val="22"/>
              </w:rPr>
              <w:t>NA KTÓREGO PRZYPADA PONAD 10% WARTOŚCI ZAMÓWIENIA:</w:t>
            </w:r>
          </w:p>
        </w:tc>
      </w:tr>
    </w:tbl>
    <w:p w14:paraId="5EE6E966" w14:textId="77777777" w:rsidR="00B4461F" w:rsidRPr="00B4461F" w:rsidRDefault="00B4461F" w:rsidP="00B4461F">
      <w:pPr>
        <w:suppressAutoHyphens w:val="0"/>
        <w:autoSpaceDN/>
        <w:jc w:val="both"/>
        <w:textAlignment w:val="auto"/>
        <w:rPr>
          <w:rFonts w:ascii="Cambria" w:hAnsi="Cambria" w:cs="Arial"/>
          <w:sz w:val="22"/>
          <w:szCs w:val="22"/>
        </w:rPr>
      </w:pPr>
    </w:p>
    <w:p w14:paraId="5B94E69E" w14:textId="77777777" w:rsidR="00B4461F" w:rsidRPr="00A06DC4" w:rsidRDefault="00B4461F" w:rsidP="00B4461F">
      <w:pPr>
        <w:suppressAutoHyphens w:val="0"/>
        <w:autoSpaceDN/>
        <w:ind w:left="284"/>
        <w:contextualSpacing/>
        <w:jc w:val="both"/>
        <w:textAlignment w:val="auto"/>
        <w:rPr>
          <w:rFonts w:ascii="Cambria" w:hAnsi="Cambria" w:cs="Arial"/>
          <w:sz w:val="14"/>
          <w:szCs w:val="14"/>
        </w:rPr>
      </w:pPr>
    </w:p>
    <w:p w14:paraId="7A600FD7" w14:textId="77777777" w:rsidR="00B4461F" w:rsidRPr="00A06DC4" w:rsidRDefault="00B4461F" w:rsidP="00B4461F">
      <w:pPr>
        <w:suppressAutoHyphens w:val="0"/>
        <w:autoSpaceDN/>
        <w:spacing w:after="120"/>
        <w:ind w:left="284"/>
        <w:jc w:val="both"/>
        <w:textAlignment w:val="auto"/>
        <w:rPr>
          <w:rFonts w:ascii="Cambria" w:hAnsi="Cambria" w:cs="Arial"/>
          <w:bCs/>
          <w:sz w:val="18"/>
          <w:szCs w:val="18"/>
        </w:rPr>
      </w:pPr>
      <w:r w:rsidRPr="00A06DC4">
        <w:rPr>
          <w:rFonts w:ascii="Cambria" w:hAnsi="Cambria" w:cs="Arial"/>
          <w:bCs/>
          <w:sz w:val="18"/>
          <w:szCs w:val="18"/>
        </w:rPr>
        <w:t>[UWAGA</w:t>
      </w:r>
      <w:r w:rsidRPr="00A06DC4">
        <w:rPr>
          <w:rFonts w:ascii="Cambria" w:hAnsi="Cambria" w:cs="Arial"/>
          <w:bCs/>
          <w:i/>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A06DC4">
        <w:rPr>
          <w:rFonts w:ascii="Cambria" w:hAnsi="Cambria" w:cs="Arial"/>
          <w:bCs/>
          <w:sz w:val="18"/>
          <w:szCs w:val="18"/>
        </w:rPr>
        <w:t>]</w:t>
      </w:r>
    </w:p>
    <w:p w14:paraId="524CA025" w14:textId="77777777" w:rsidR="00B4461F" w:rsidRPr="00B4461F" w:rsidRDefault="00B4461F" w:rsidP="003A770D">
      <w:pPr>
        <w:numPr>
          <w:ilvl w:val="0"/>
          <w:numId w:val="89"/>
        </w:numPr>
        <w:suppressAutoHyphens w:val="0"/>
        <w:autoSpaceDN/>
        <w:ind w:left="284" w:hanging="284"/>
        <w:jc w:val="both"/>
        <w:textAlignment w:val="auto"/>
        <w:rPr>
          <w:rFonts w:ascii="Cambria" w:hAnsi="Cambria" w:cs="Arial"/>
          <w:sz w:val="20"/>
          <w:szCs w:val="20"/>
        </w:rPr>
      </w:pPr>
      <w:r w:rsidRPr="00B4461F">
        <w:rPr>
          <w:rFonts w:ascii="Cambria" w:hAnsi="Cambria" w:cs="Arial"/>
          <w:b/>
          <w:bCs/>
          <w:sz w:val="20"/>
          <w:szCs w:val="20"/>
        </w:rPr>
        <w:t>Oświadczam</w:t>
      </w:r>
      <w:r w:rsidRPr="00B4461F">
        <w:rPr>
          <w:rFonts w:ascii="Cambria" w:hAnsi="Cambria" w:cs="Arial"/>
          <w:sz w:val="20"/>
          <w:szCs w:val="20"/>
        </w:rPr>
        <w:t>, że w stosunku do następującego podmiotu, będącego dostawcą, na którego przypada ponad 10% wartości zamówienia:</w:t>
      </w:r>
    </w:p>
    <w:p w14:paraId="60A87ACA" w14:textId="77777777" w:rsidR="00B4461F" w:rsidRPr="00B4461F" w:rsidRDefault="00B4461F" w:rsidP="00B4461F">
      <w:pPr>
        <w:suppressAutoHyphens w:val="0"/>
        <w:autoSpaceDN/>
        <w:ind w:left="284"/>
        <w:jc w:val="both"/>
        <w:textAlignment w:val="auto"/>
        <w:rPr>
          <w:rFonts w:ascii="Cambria" w:hAnsi="Cambria" w:cs="Arial"/>
          <w:i/>
          <w:sz w:val="20"/>
          <w:szCs w:val="20"/>
        </w:rPr>
      </w:pPr>
      <w:r w:rsidRPr="00B4461F">
        <w:rPr>
          <w:rFonts w:ascii="Cambria" w:hAnsi="Cambria" w:cs="Arial"/>
          <w:i/>
          <w:sz w:val="20"/>
          <w:szCs w:val="20"/>
        </w:rPr>
        <w:t>.………………………………………………………………………………………………………………………………………………………..</w:t>
      </w:r>
    </w:p>
    <w:p w14:paraId="3A7B7EEF" w14:textId="77777777" w:rsidR="00B4461F" w:rsidRPr="00B4461F" w:rsidRDefault="00B4461F" w:rsidP="00B4461F">
      <w:pPr>
        <w:suppressAutoHyphens w:val="0"/>
        <w:autoSpaceDN/>
        <w:ind w:left="284" w:firstLine="436"/>
        <w:textAlignment w:val="auto"/>
        <w:rPr>
          <w:rFonts w:ascii="Cambria" w:hAnsi="Cambria" w:cs="Arial"/>
          <w:sz w:val="18"/>
          <w:szCs w:val="18"/>
        </w:rPr>
      </w:pPr>
      <w:r w:rsidRPr="00B4461F">
        <w:rPr>
          <w:rFonts w:ascii="Cambria" w:hAnsi="Cambria" w:cs="Arial"/>
          <w:i/>
          <w:sz w:val="18"/>
          <w:szCs w:val="18"/>
        </w:rPr>
        <w:t>(podać pełną nazwę/firmę, adres, a także w zależności od podmiotu: NIP/PESEL, KRS/</w:t>
      </w:r>
      <w:proofErr w:type="spellStart"/>
      <w:r w:rsidRPr="00B4461F">
        <w:rPr>
          <w:rFonts w:ascii="Cambria" w:hAnsi="Cambria" w:cs="Arial"/>
          <w:i/>
          <w:sz w:val="18"/>
          <w:szCs w:val="18"/>
        </w:rPr>
        <w:t>CEiDG</w:t>
      </w:r>
      <w:proofErr w:type="spellEnd"/>
      <w:r w:rsidRPr="00B4461F">
        <w:rPr>
          <w:rFonts w:ascii="Cambria" w:hAnsi="Cambria" w:cs="Arial"/>
          <w:i/>
          <w:sz w:val="18"/>
          <w:szCs w:val="18"/>
        </w:rPr>
        <w:t>)</w:t>
      </w:r>
      <w:r w:rsidRPr="00B4461F">
        <w:rPr>
          <w:rFonts w:ascii="Cambria" w:hAnsi="Cambria" w:cs="Arial"/>
          <w:sz w:val="18"/>
          <w:szCs w:val="18"/>
        </w:rPr>
        <w:t>,</w:t>
      </w:r>
      <w:r w:rsidRPr="00B4461F">
        <w:rPr>
          <w:rFonts w:ascii="Cambria" w:hAnsi="Cambria" w:cs="Arial"/>
          <w:sz w:val="18"/>
          <w:szCs w:val="18"/>
        </w:rPr>
        <w:br/>
      </w:r>
    </w:p>
    <w:p w14:paraId="3ACFA33D" w14:textId="1EF7EB40" w:rsidR="00644238" w:rsidRPr="00B4461F" w:rsidRDefault="00B4461F" w:rsidP="00644238">
      <w:pPr>
        <w:suppressAutoHyphens w:val="0"/>
        <w:autoSpaceDN/>
        <w:ind w:left="284"/>
        <w:textAlignment w:val="auto"/>
        <w:rPr>
          <w:rFonts w:ascii="Cambria" w:hAnsi="Cambria" w:cs="Arial"/>
          <w:sz w:val="20"/>
          <w:szCs w:val="20"/>
        </w:rPr>
      </w:pPr>
      <w:r w:rsidRPr="00B4461F">
        <w:rPr>
          <w:rFonts w:ascii="Cambria" w:hAnsi="Cambria" w:cs="Arial"/>
          <w:sz w:val="20"/>
          <w:szCs w:val="20"/>
        </w:rPr>
        <w:t>nie zachodzą podstawy wykluczenia z postępowania o udzielenie zamówienia przewidziane w  art.  5k rozporządzenia 833/2014</w:t>
      </w:r>
      <w:r w:rsidR="00D129EB">
        <w:rPr>
          <w:rFonts w:ascii="Cambria" w:hAnsi="Cambria" w:cs="Arial"/>
          <w:sz w:val="20"/>
          <w:szCs w:val="20"/>
        </w:rPr>
        <w:t>,</w:t>
      </w:r>
      <w:r w:rsidRPr="00B4461F">
        <w:rPr>
          <w:rFonts w:ascii="Cambria" w:hAnsi="Cambria" w:cs="Arial"/>
          <w:sz w:val="20"/>
          <w:szCs w:val="20"/>
        </w:rPr>
        <w:t xml:space="preserve"> </w:t>
      </w:r>
      <w:r w:rsidR="00644238" w:rsidRPr="00454C4A">
        <w:rPr>
          <w:rFonts w:ascii="Cambria" w:hAnsi="Cambria" w:cs="Arial"/>
          <w:sz w:val="20"/>
          <w:szCs w:val="20"/>
          <w:lang w:eastAsia="en-US"/>
        </w:rPr>
        <w:t>zmienion</w:t>
      </w:r>
      <w:r w:rsidR="00D129EB">
        <w:rPr>
          <w:rFonts w:ascii="Cambria" w:hAnsi="Cambria" w:cs="Arial"/>
          <w:sz w:val="20"/>
          <w:szCs w:val="20"/>
          <w:lang w:eastAsia="en-US"/>
        </w:rPr>
        <w:t>ego</w:t>
      </w:r>
      <w:r w:rsidR="00644238" w:rsidRPr="00454C4A">
        <w:rPr>
          <w:rFonts w:ascii="Cambria" w:hAnsi="Cambria" w:cs="Arial"/>
          <w:sz w:val="20"/>
          <w:szCs w:val="20"/>
          <w:lang w:eastAsia="en-US"/>
        </w:rPr>
        <w:t xml:space="preserve"> art. 1 pkt 15 rozporządzenia Rady (UE) 2022/1269</w:t>
      </w:r>
      <w:r w:rsidR="00644238">
        <w:rPr>
          <w:rFonts w:ascii="Cambria" w:hAnsi="Cambria" w:cs="Arial"/>
          <w:sz w:val="20"/>
          <w:szCs w:val="20"/>
        </w:rPr>
        <w:t>.</w:t>
      </w:r>
    </w:p>
    <w:p w14:paraId="4E34399E" w14:textId="77777777" w:rsidR="00B4461F" w:rsidRPr="00B4461F" w:rsidRDefault="00B4461F" w:rsidP="00B4461F">
      <w:pPr>
        <w:suppressAutoHyphens w:val="0"/>
        <w:autoSpaceDN/>
        <w:ind w:left="284" w:right="425" w:hanging="284"/>
        <w:jc w:val="both"/>
        <w:textAlignment w:val="auto"/>
        <w:rPr>
          <w:rFonts w:ascii="Cambria" w:hAnsi="Cambria" w:cs="Arial"/>
          <w:sz w:val="20"/>
          <w:szCs w:val="20"/>
          <w:lang w:eastAsia="en-US"/>
        </w:rPr>
      </w:pPr>
    </w:p>
    <w:p w14:paraId="44934ED2" w14:textId="0049D9E5" w:rsidR="00B4461F" w:rsidRPr="00B4461F" w:rsidRDefault="00B4461F" w:rsidP="003A770D">
      <w:pPr>
        <w:numPr>
          <w:ilvl w:val="0"/>
          <w:numId w:val="89"/>
        </w:numPr>
        <w:suppressAutoHyphens w:val="0"/>
        <w:autoSpaceDN/>
        <w:ind w:left="284" w:hanging="284"/>
        <w:jc w:val="both"/>
        <w:textAlignment w:val="auto"/>
        <w:rPr>
          <w:rFonts w:ascii="Cambria" w:hAnsi="Cambria" w:cs="Arial"/>
          <w:sz w:val="20"/>
          <w:szCs w:val="20"/>
        </w:rPr>
      </w:pPr>
      <w:r w:rsidRPr="00B4461F">
        <w:rPr>
          <w:rFonts w:ascii="Cambria" w:hAnsi="Cambria" w:cs="Arial"/>
          <w:b/>
          <w:bCs/>
          <w:sz w:val="20"/>
          <w:szCs w:val="20"/>
        </w:rPr>
        <w:t>Oświadczam</w:t>
      </w:r>
      <w:r w:rsidRPr="00B4461F">
        <w:rPr>
          <w:rFonts w:ascii="Cambria" w:hAnsi="Cambria" w:cs="Arial"/>
          <w:sz w:val="20"/>
          <w:szCs w:val="20"/>
        </w:rPr>
        <w:t xml:space="preserve">, że wszystkie informacje podane w powyższych oświadczeniach są aktualne </w:t>
      </w:r>
      <w:r w:rsidRPr="00B4461F">
        <w:rPr>
          <w:rFonts w:ascii="Cambria" w:hAnsi="Cambria" w:cs="Arial"/>
          <w:sz w:val="20"/>
          <w:szCs w:val="20"/>
        </w:rPr>
        <w:br/>
        <w:t xml:space="preserve">i zgodne z prawdą oraz zostały przedstawione z pełną świadomością konsekwencji wprowadzenia </w:t>
      </w:r>
      <w:r w:rsidR="00895206">
        <w:rPr>
          <w:rFonts w:ascii="Cambria" w:hAnsi="Cambria" w:cs="Arial"/>
          <w:sz w:val="20"/>
          <w:szCs w:val="20"/>
        </w:rPr>
        <w:t>Z</w:t>
      </w:r>
      <w:r w:rsidRPr="00B4461F">
        <w:rPr>
          <w:rFonts w:ascii="Cambria" w:hAnsi="Cambria" w:cs="Arial"/>
          <w:sz w:val="20"/>
          <w:szCs w:val="20"/>
        </w:rPr>
        <w:t>amawiającego w błąd przy przedstawianiu informacji.</w:t>
      </w:r>
    </w:p>
    <w:p w14:paraId="6243A1C2" w14:textId="77777777" w:rsidR="00B4461F" w:rsidRPr="00B4461F" w:rsidRDefault="00B4461F" w:rsidP="00B4461F">
      <w:pPr>
        <w:suppressAutoHyphens w:val="0"/>
        <w:autoSpaceDN/>
        <w:ind w:left="720"/>
        <w:textAlignment w:val="auto"/>
        <w:rPr>
          <w:rFonts w:ascii="Cambria" w:hAnsi="Cambria" w:cs="Arial"/>
          <w:sz w:val="20"/>
          <w:szCs w:val="20"/>
          <w:vertAlign w:val="superscript"/>
        </w:rPr>
      </w:pPr>
    </w:p>
    <w:p w14:paraId="57A176A7" w14:textId="77777777" w:rsidR="00B4461F" w:rsidRPr="00B4461F" w:rsidRDefault="00B4461F" w:rsidP="00B4461F">
      <w:pPr>
        <w:suppressAutoHyphens w:val="0"/>
        <w:autoSpaceDN/>
        <w:ind w:left="567" w:right="-284"/>
        <w:textAlignment w:val="auto"/>
        <w:rPr>
          <w:rFonts w:ascii="Cambria" w:hAnsi="Cambria" w:cs="Arial"/>
          <w:sz w:val="20"/>
          <w:szCs w:val="20"/>
        </w:rPr>
      </w:pPr>
    </w:p>
    <w:p w14:paraId="6851C313" w14:textId="77777777" w:rsidR="00B4461F" w:rsidRPr="00B4461F" w:rsidRDefault="00B4461F" w:rsidP="00B4461F">
      <w:pPr>
        <w:suppressAutoHyphens w:val="0"/>
        <w:autoSpaceDN/>
        <w:ind w:left="567" w:right="-284"/>
        <w:textAlignment w:val="auto"/>
        <w:rPr>
          <w:rFonts w:ascii="Cambria" w:hAnsi="Cambria" w:cs="Arial"/>
          <w:sz w:val="20"/>
          <w:szCs w:val="20"/>
        </w:rPr>
      </w:pPr>
    </w:p>
    <w:p w14:paraId="23B5AB03" w14:textId="77777777" w:rsidR="00B4461F" w:rsidRPr="00B4461F" w:rsidRDefault="00B4461F" w:rsidP="00B4461F">
      <w:pPr>
        <w:suppressAutoHyphens w:val="0"/>
        <w:autoSpaceDN/>
        <w:ind w:left="567" w:right="-284"/>
        <w:textAlignment w:val="auto"/>
        <w:rPr>
          <w:rFonts w:ascii="Cambria" w:hAnsi="Cambria" w:cs="Arial"/>
          <w:sz w:val="20"/>
          <w:szCs w:val="20"/>
        </w:rPr>
      </w:pPr>
    </w:p>
    <w:p w14:paraId="0B6E5647" w14:textId="77777777" w:rsidR="00B4461F" w:rsidRPr="00B4461F" w:rsidRDefault="00B4461F" w:rsidP="00B4461F">
      <w:pPr>
        <w:suppressAutoHyphens w:val="0"/>
        <w:autoSpaceDN/>
        <w:ind w:right="961"/>
        <w:textAlignment w:val="auto"/>
        <w:rPr>
          <w:rFonts w:ascii="Cambria" w:hAnsi="Cambria" w:cs="Arial"/>
          <w:sz w:val="20"/>
          <w:szCs w:val="20"/>
        </w:rPr>
      </w:pPr>
    </w:p>
    <w:p w14:paraId="2C140C5D" w14:textId="77777777" w:rsidR="00B4461F" w:rsidRPr="00B4461F" w:rsidRDefault="00B4461F" w:rsidP="00B4461F">
      <w:pPr>
        <w:suppressAutoHyphens w:val="0"/>
        <w:rPr>
          <w:rFonts w:ascii="Cambria" w:eastAsia="Calibri" w:hAnsi="Cambria" w:cs="Verdana-Italic"/>
          <w:i/>
          <w:iCs/>
          <w:color w:val="FF0000"/>
          <w:sz w:val="18"/>
          <w:szCs w:val="18"/>
          <w:lang w:eastAsia="en-US"/>
        </w:rPr>
      </w:pPr>
    </w:p>
    <w:p w14:paraId="182B2062" w14:textId="77777777" w:rsidR="00B4461F" w:rsidRPr="00B4461F" w:rsidRDefault="00B4461F" w:rsidP="00B4461F">
      <w:pPr>
        <w:suppressAutoHyphens w:val="0"/>
        <w:jc w:val="center"/>
        <w:rPr>
          <w:rFonts w:ascii="Cambria" w:eastAsia="Calibri" w:hAnsi="Cambria" w:cs="Verdana-Italic"/>
          <w:i/>
          <w:iCs/>
          <w:color w:val="FF0000"/>
          <w:sz w:val="18"/>
          <w:szCs w:val="18"/>
          <w:lang w:eastAsia="en-US"/>
        </w:rPr>
      </w:pPr>
    </w:p>
    <w:p w14:paraId="7B0F2A0E" w14:textId="77777777" w:rsidR="00B4461F" w:rsidRPr="00B4461F" w:rsidRDefault="00B4461F" w:rsidP="00B4461F">
      <w:pPr>
        <w:suppressAutoHyphens w:val="0"/>
        <w:jc w:val="center"/>
        <w:rPr>
          <w:rFonts w:ascii="Cambria" w:eastAsia="Calibri" w:hAnsi="Cambria" w:cs="Verdana-Italic"/>
          <w:i/>
          <w:iCs/>
          <w:color w:val="FF0000"/>
          <w:sz w:val="18"/>
          <w:szCs w:val="18"/>
          <w:lang w:eastAsia="en-US"/>
        </w:rPr>
      </w:pPr>
    </w:p>
    <w:p w14:paraId="0FCD5AEB" w14:textId="77777777" w:rsidR="00B4461F" w:rsidRPr="00B4461F" w:rsidRDefault="00B4461F" w:rsidP="00B4461F">
      <w:pPr>
        <w:suppressAutoHyphens w:val="0"/>
        <w:jc w:val="center"/>
        <w:rPr>
          <w:rFonts w:ascii="Cambria" w:eastAsia="Calibri" w:hAnsi="Cambria" w:cs="Verdana-Italic"/>
          <w:i/>
          <w:iCs/>
          <w:color w:val="FF0000"/>
          <w:sz w:val="18"/>
          <w:szCs w:val="18"/>
          <w:lang w:eastAsia="en-US"/>
        </w:rPr>
      </w:pPr>
    </w:p>
    <w:p w14:paraId="570AB0D9" w14:textId="12E1A92B" w:rsidR="0039528F" w:rsidRPr="00B4461F" w:rsidRDefault="0039528F" w:rsidP="0039528F">
      <w:pPr>
        <w:tabs>
          <w:tab w:val="left" w:pos="1978"/>
          <w:tab w:val="left" w:pos="3828"/>
          <w:tab w:val="center" w:pos="4677"/>
        </w:tabs>
        <w:rPr>
          <w:rFonts w:ascii="Cambria" w:eastAsia="Arial" w:hAnsi="Cambria" w:cs="Open Sans"/>
          <w:b/>
          <w:i/>
          <w:color w:val="FF0000"/>
          <w:kern w:val="2"/>
          <w:sz w:val="18"/>
          <w:szCs w:val="18"/>
          <w:lang w:eastAsia="zh-CN" w:bidi="hi-IN"/>
        </w:rPr>
      </w:pPr>
      <w:r w:rsidRPr="0039528F">
        <w:rPr>
          <w:rFonts w:ascii="Cambria" w:eastAsia="Arial" w:hAnsi="Cambria" w:cs="Open Sans"/>
          <w:b/>
          <w:i/>
          <w:color w:val="FF0000"/>
          <w:kern w:val="2"/>
          <w:sz w:val="18"/>
          <w:szCs w:val="18"/>
          <w:lang w:eastAsia="zh-CN" w:bidi="hi-IN"/>
        </w:rPr>
        <w:t xml:space="preserve">Dokument należy wypełnić i podpisać kwalifikowanym podpisem elektronicznym. Zamawiający zaleca zapisanie dokumentu w formacie PDF. </w:t>
      </w:r>
    </w:p>
    <w:p w14:paraId="1D2BE964" w14:textId="77777777" w:rsidR="00684B92" w:rsidRDefault="00684B92" w:rsidP="00B4461F">
      <w:pPr>
        <w:suppressAutoHyphens w:val="0"/>
        <w:autoSpaceDE w:val="0"/>
        <w:adjustRightInd w:val="0"/>
        <w:jc w:val="both"/>
        <w:rPr>
          <w:rFonts w:ascii="Cambria" w:eastAsia="Calibri" w:hAnsi="Cambria" w:cs="Verdana-Italic"/>
          <w:i/>
          <w:iCs/>
          <w:sz w:val="18"/>
          <w:szCs w:val="18"/>
          <w:lang w:eastAsia="en-US"/>
        </w:rPr>
      </w:pPr>
    </w:p>
    <w:p w14:paraId="3B7C3FF2" w14:textId="77777777" w:rsidR="00684B92" w:rsidRDefault="00684B92" w:rsidP="00B4461F">
      <w:pPr>
        <w:suppressAutoHyphens w:val="0"/>
        <w:autoSpaceDE w:val="0"/>
        <w:adjustRightInd w:val="0"/>
        <w:jc w:val="both"/>
        <w:rPr>
          <w:rFonts w:ascii="Cambria" w:eastAsia="Calibri" w:hAnsi="Cambria" w:cs="Verdana-Italic"/>
          <w:i/>
          <w:iCs/>
          <w:sz w:val="18"/>
          <w:szCs w:val="18"/>
          <w:lang w:eastAsia="en-US"/>
        </w:rPr>
      </w:pPr>
    </w:p>
    <w:p w14:paraId="35D8A3DD" w14:textId="77777777" w:rsidR="00684B92" w:rsidRDefault="00684B92" w:rsidP="00B4461F">
      <w:pPr>
        <w:suppressAutoHyphens w:val="0"/>
        <w:autoSpaceDE w:val="0"/>
        <w:adjustRightInd w:val="0"/>
        <w:jc w:val="both"/>
        <w:rPr>
          <w:rFonts w:ascii="Cambria" w:eastAsia="Calibri" w:hAnsi="Cambria" w:cs="Verdana-Italic"/>
          <w:i/>
          <w:iCs/>
          <w:sz w:val="18"/>
          <w:szCs w:val="18"/>
          <w:lang w:eastAsia="en-US"/>
        </w:rPr>
      </w:pPr>
    </w:p>
    <w:p w14:paraId="223A4DD7" w14:textId="77777777" w:rsidR="00684B92" w:rsidRDefault="00684B92" w:rsidP="00B4461F">
      <w:pPr>
        <w:suppressAutoHyphens w:val="0"/>
        <w:autoSpaceDE w:val="0"/>
        <w:adjustRightInd w:val="0"/>
        <w:jc w:val="both"/>
        <w:rPr>
          <w:rFonts w:ascii="Cambria" w:eastAsia="Calibri" w:hAnsi="Cambria" w:cs="Verdana-Italic"/>
          <w:i/>
          <w:iCs/>
          <w:sz w:val="18"/>
          <w:szCs w:val="18"/>
          <w:lang w:eastAsia="en-US"/>
        </w:rPr>
      </w:pPr>
    </w:p>
    <w:p w14:paraId="08681B15" w14:textId="77777777" w:rsidR="00684B92" w:rsidRDefault="00684B92" w:rsidP="00B4461F">
      <w:pPr>
        <w:suppressAutoHyphens w:val="0"/>
        <w:autoSpaceDE w:val="0"/>
        <w:adjustRightInd w:val="0"/>
        <w:jc w:val="both"/>
        <w:rPr>
          <w:rFonts w:ascii="Cambria" w:eastAsia="Calibri" w:hAnsi="Cambria" w:cs="Verdana-Italic"/>
          <w:i/>
          <w:iCs/>
          <w:sz w:val="18"/>
          <w:szCs w:val="18"/>
          <w:lang w:eastAsia="en-US"/>
        </w:rPr>
      </w:pPr>
    </w:p>
    <w:p w14:paraId="64110CDA" w14:textId="77777777" w:rsidR="00684B92" w:rsidRDefault="00684B92" w:rsidP="00B4461F">
      <w:pPr>
        <w:suppressAutoHyphens w:val="0"/>
        <w:autoSpaceDE w:val="0"/>
        <w:adjustRightInd w:val="0"/>
        <w:jc w:val="both"/>
        <w:rPr>
          <w:rFonts w:ascii="Cambria" w:eastAsia="Calibri" w:hAnsi="Cambria" w:cs="Verdana-Italic"/>
          <w:i/>
          <w:iCs/>
          <w:sz w:val="18"/>
          <w:szCs w:val="18"/>
          <w:lang w:eastAsia="en-US"/>
        </w:rPr>
      </w:pPr>
    </w:p>
    <w:p w14:paraId="5837C092" w14:textId="77777777" w:rsidR="00684B92" w:rsidRDefault="00684B92" w:rsidP="00B4461F">
      <w:pPr>
        <w:suppressAutoHyphens w:val="0"/>
        <w:autoSpaceDE w:val="0"/>
        <w:adjustRightInd w:val="0"/>
        <w:jc w:val="both"/>
        <w:rPr>
          <w:rFonts w:ascii="Cambria" w:eastAsia="Calibri" w:hAnsi="Cambria" w:cs="Verdana-Italic"/>
          <w:i/>
          <w:iCs/>
          <w:sz w:val="18"/>
          <w:szCs w:val="18"/>
          <w:lang w:eastAsia="en-US"/>
        </w:rPr>
      </w:pPr>
    </w:p>
    <w:p w14:paraId="4A2A6434" w14:textId="77777777" w:rsidR="00684B92" w:rsidRDefault="00684B92" w:rsidP="00B4461F">
      <w:pPr>
        <w:suppressAutoHyphens w:val="0"/>
        <w:autoSpaceDE w:val="0"/>
        <w:adjustRightInd w:val="0"/>
        <w:jc w:val="both"/>
        <w:rPr>
          <w:rFonts w:ascii="Cambria" w:eastAsia="Calibri" w:hAnsi="Cambria" w:cs="Verdana-Italic"/>
          <w:i/>
          <w:iCs/>
          <w:sz w:val="18"/>
          <w:szCs w:val="18"/>
          <w:lang w:eastAsia="en-US"/>
        </w:rPr>
      </w:pPr>
    </w:p>
    <w:p w14:paraId="004EF610" w14:textId="77777777" w:rsidR="00684B92" w:rsidRDefault="00684B92" w:rsidP="00B4461F">
      <w:pPr>
        <w:suppressAutoHyphens w:val="0"/>
        <w:autoSpaceDE w:val="0"/>
        <w:adjustRightInd w:val="0"/>
        <w:jc w:val="both"/>
        <w:rPr>
          <w:rFonts w:ascii="Cambria" w:eastAsia="Calibri" w:hAnsi="Cambria" w:cs="Verdana-Italic"/>
          <w:i/>
          <w:iCs/>
          <w:sz w:val="18"/>
          <w:szCs w:val="18"/>
          <w:lang w:eastAsia="en-US"/>
        </w:rPr>
      </w:pPr>
    </w:p>
    <w:p w14:paraId="4430B3F9" w14:textId="6E7E59FB" w:rsidR="00B4461F" w:rsidRPr="0039528F" w:rsidRDefault="00B4461F" w:rsidP="00B4461F">
      <w:pPr>
        <w:suppressAutoHyphens w:val="0"/>
        <w:autoSpaceDE w:val="0"/>
        <w:adjustRightInd w:val="0"/>
        <w:jc w:val="both"/>
        <w:rPr>
          <w:rFonts w:ascii="Cambria" w:eastAsia="Calibri" w:hAnsi="Cambria"/>
          <w:sz w:val="20"/>
          <w:szCs w:val="20"/>
          <w:u w:val="single"/>
          <w:lang w:eastAsia="en-US"/>
        </w:rPr>
      </w:pPr>
      <w:r w:rsidRPr="00D16760">
        <w:rPr>
          <w:rFonts w:ascii="Cambria" w:eastAsia="Calibri" w:hAnsi="Cambria" w:cs="Verdana-Italic"/>
          <w:i/>
          <w:iCs/>
          <w:sz w:val="18"/>
          <w:szCs w:val="18"/>
          <w:lang w:eastAsia="en-US"/>
        </w:rPr>
        <w:lastRenderedPageBreak/>
        <w:t xml:space="preserve">Wzór oświadczenia podmiotu udostępniającego zasoby dotyczących przepisów sankcyjnych związanych z wojną w </w:t>
      </w:r>
      <w:r w:rsidRPr="0039528F">
        <w:rPr>
          <w:rFonts w:ascii="Cambria" w:eastAsia="Calibri" w:hAnsi="Cambria" w:cs="Verdana-Italic"/>
          <w:i/>
          <w:iCs/>
          <w:sz w:val="18"/>
          <w:szCs w:val="18"/>
          <w:lang w:eastAsia="en-US"/>
        </w:rPr>
        <w:t xml:space="preserve">Ukrainie                                                                                                                                                   </w:t>
      </w:r>
      <w:r w:rsidR="00D16760" w:rsidRPr="0039528F">
        <w:rPr>
          <w:rFonts w:ascii="Cambria" w:eastAsia="Calibri" w:hAnsi="Cambria" w:cs="Verdana-Italic"/>
          <w:i/>
          <w:iCs/>
          <w:sz w:val="18"/>
          <w:szCs w:val="18"/>
          <w:lang w:eastAsia="en-US"/>
        </w:rPr>
        <w:t xml:space="preserve"> </w:t>
      </w:r>
      <w:r w:rsidRPr="0039528F">
        <w:rPr>
          <w:rFonts w:ascii="Cambria" w:eastAsia="Calibri" w:hAnsi="Cambria" w:cs="Verdana-Italic"/>
          <w:i/>
          <w:iCs/>
          <w:sz w:val="18"/>
          <w:szCs w:val="18"/>
          <w:lang w:eastAsia="en-US"/>
        </w:rPr>
        <w:t xml:space="preserve">             </w:t>
      </w:r>
      <w:r w:rsidR="0039528F">
        <w:rPr>
          <w:rFonts w:ascii="Cambria" w:eastAsia="Calibri" w:hAnsi="Cambria" w:cs="Verdana-Italic"/>
          <w:i/>
          <w:iCs/>
          <w:sz w:val="18"/>
          <w:szCs w:val="18"/>
          <w:lang w:eastAsia="en-US"/>
        </w:rPr>
        <w:t xml:space="preserve">   </w:t>
      </w:r>
      <w:r w:rsidRPr="0039528F">
        <w:rPr>
          <w:rFonts w:ascii="Cambria" w:eastAsia="Calibri" w:hAnsi="Cambria" w:cs="Verdana-Italic"/>
          <w:i/>
          <w:iCs/>
          <w:sz w:val="18"/>
          <w:szCs w:val="18"/>
          <w:lang w:eastAsia="en-US"/>
        </w:rPr>
        <w:t xml:space="preserve">   - Załącznik nr 4 do SWZ                                                                                         </w:t>
      </w:r>
    </w:p>
    <w:p w14:paraId="1B752190" w14:textId="6239797A" w:rsidR="00B4461F" w:rsidRDefault="00B4461F" w:rsidP="00B4461F">
      <w:pPr>
        <w:suppressAutoHyphens w:val="0"/>
        <w:rPr>
          <w:rFonts w:ascii="Cambria" w:eastAsia="Calibri" w:hAnsi="Cambria"/>
          <w:bCs/>
          <w:i/>
          <w:color w:val="FF0000"/>
          <w:sz w:val="28"/>
          <w:szCs w:val="28"/>
        </w:rPr>
      </w:pPr>
    </w:p>
    <w:p w14:paraId="51F633B5" w14:textId="77777777" w:rsidR="00D16760" w:rsidRPr="00B4461F" w:rsidRDefault="00D16760" w:rsidP="00B4461F">
      <w:pPr>
        <w:suppressAutoHyphens w:val="0"/>
        <w:rPr>
          <w:rFonts w:ascii="Cambria" w:eastAsia="Calibri" w:hAnsi="Cambria"/>
          <w:bCs/>
          <w:i/>
          <w:color w:val="FF0000"/>
          <w:sz w:val="28"/>
          <w:szCs w:val="28"/>
        </w:rPr>
      </w:pPr>
    </w:p>
    <w:p w14:paraId="77955D70" w14:textId="77777777" w:rsidR="00B4461F" w:rsidRPr="00B4461F" w:rsidRDefault="00B4461F" w:rsidP="00B4461F">
      <w:pPr>
        <w:suppressAutoHyphens w:val="0"/>
        <w:autoSpaceDE w:val="0"/>
        <w:adjustRightInd w:val="0"/>
        <w:rPr>
          <w:rFonts w:ascii="Cambria" w:eastAsia="Calibri" w:hAnsi="Cambria"/>
          <w:b/>
          <w:bCs/>
          <w:sz w:val="20"/>
          <w:szCs w:val="20"/>
          <w:u w:val="single"/>
          <w:lang w:eastAsia="en-US"/>
        </w:rPr>
      </w:pPr>
      <w:r w:rsidRPr="00B4461F">
        <w:rPr>
          <w:rFonts w:ascii="Cambria" w:eastAsia="Calibri" w:hAnsi="Cambria"/>
          <w:b/>
          <w:bCs/>
          <w:sz w:val="20"/>
          <w:szCs w:val="20"/>
          <w:u w:val="single"/>
          <w:lang w:eastAsia="en-US"/>
        </w:rPr>
        <w:t>Zamawiający:</w:t>
      </w:r>
      <w:r w:rsidRPr="00B4461F">
        <w:rPr>
          <w:rFonts w:ascii="Cambria" w:eastAsia="Calibri" w:hAnsi="Cambria"/>
          <w:b/>
          <w:bCs/>
          <w:sz w:val="20"/>
          <w:szCs w:val="20"/>
          <w:u w:val="single"/>
          <w:lang w:eastAsia="en-US"/>
        </w:rPr>
        <w:tab/>
      </w:r>
    </w:p>
    <w:p w14:paraId="382E8082" w14:textId="77777777" w:rsidR="00B4461F" w:rsidRPr="00B4461F" w:rsidRDefault="00B4461F" w:rsidP="00B4461F">
      <w:pPr>
        <w:suppressAutoHyphens w:val="0"/>
        <w:autoSpaceDE w:val="0"/>
        <w:adjustRightInd w:val="0"/>
        <w:rPr>
          <w:rFonts w:ascii="Cambria" w:eastAsia="Calibri" w:hAnsi="Cambria"/>
          <w:b/>
          <w:bCs/>
          <w:sz w:val="20"/>
          <w:szCs w:val="20"/>
          <w:lang w:eastAsia="en-US"/>
        </w:rPr>
      </w:pPr>
      <w:r w:rsidRPr="00B4461F">
        <w:rPr>
          <w:rFonts w:ascii="Cambria" w:eastAsia="Calibri" w:hAnsi="Cambria"/>
          <w:b/>
          <w:bCs/>
          <w:sz w:val="20"/>
          <w:szCs w:val="20"/>
          <w:lang w:eastAsia="en-US"/>
        </w:rPr>
        <w:t xml:space="preserve">Powiat Ostrołęcki </w:t>
      </w:r>
    </w:p>
    <w:p w14:paraId="6B04C794" w14:textId="77777777" w:rsidR="00B4461F" w:rsidRPr="00B4461F" w:rsidRDefault="00B4461F" w:rsidP="00B4461F">
      <w:pPr>
        <w:suppressAutoHyphens w:val="0"/>
        <w:autoSpaceDE w:val="0"/>
        <w:adjustRightInd w:val="0"/>
        <w:rPr>
          <w:rFonts w:ascii="Cambria" w:eastAsia="Calibri" w:hAnsi="Cambria"/>
          <w:bCs/>
          <w:sz w:val="20"/>
          <w:szCs w:val="20"/>
          <w:lang w:eastAsia="en-US"/>
        </w:rPr>
      </w:pPr>
      <w:r w:rsidRPr="00B4461F">
        <w:rPr>
          <w:rFonts w:ascii="Cambria" w:eastAsia="Calibri" w:hAnsi="Cambria"/>
          <w:bCs/>
          <w:sz w:val="20"/>
          <w:szCs w:val="20"/>
          <w:lang w:eastAsia="en-US"/>
        </w:rPr>
        <w:t>Plac Gen. J. Bema 5</w:t>
      </w:r>
    </w:p>
    <w:p w14:paraId="31695621" w14:textId="77777777" w:rsidR="00B4461F" w:rsidRPr="00B4461F" w:rsidRDefault="00B4461F" w:rsidP="00B4461F">
      <w:pPr>
        <w:suppressAutoHyphens w:val="0"/>
        <w:rPr>
          <w:rFonts w:ascii="Cambria" w:eastAsia="Calibri" w:hAnsi="Cambria"/>
          <w:sz w:val="20"/>
          <w:szCs w:val="20"/>
          <w:lang w:eastAsia="en-US"/>
        </w:rPr>
      </w:pPr>
      <w:r w:rsidRPr="00B4461F">
        <w:rPr>
          <w:rFonts w:ascii="Cambria" w:eastAsia="Calibri" w:hAnsi="Cambria"/>
          <w:sz w:val="20"/>
          <w:szCs w:val="20"/>
          <w:lang w:eastAsia="en-US"/>
        </w:rPr>
        <w:t xml:space="preserve">07-410 Ostrołęka </w:t>
      </w:r>
    </w:p>
    <w:p w14:paraId="3119F00E" w14:textId="77777777" w:rsidR="00B4461F" w:rsidRPr="00B4461F" w:rsidRDefault="00B4461F" w:rsidP="00B4461F">
      <w:pPr>
        <w:suppressAutoHyphens w:val="0"/>
        <w:rPr>
          <w:rFonts w:ascii="Cambria" w:eastAsia="Calibri" w:hAnsi="Cambria"/>
          <w:sz w:val="20"/>
          <w:szCs w:val="20"/>
          <w:lang w:eastAsia="en-US"/>
        </w:rPr>
      </w:pPr>
      <w:r w:rsidRPr="00B4461F">
        <w:rPr>
          <w:rFonts w:ascii="Cambria" w:eastAsia="Calibri" w:hAnsi="Cambria"/>
          <w:sz w:val="20"/>
          <w:szCs w:val="20"/>
          <w:lang w:eastAsia="en-US"/>
        </w:rPr>
        <w:t>którego jednostką realizującą zadanie w imieniu Zamawiającego i Płatnikiem jest:</w:t>
      </w:r>
    </w:p>
    <w:p w14:paraId="4B1B082D" w14:textId="77777777" w:rsidR="00B4461F" w:rsidRPr="00B4461F" w:rsidRDefault="00B4461F" w:rsidP="00B4461F">
      <w:pPr>
        <w:suppressAutoHyphens w:val="0"/>
        <w:rPr>
          <w:rFonts w:ascii="Cambria" w:eastAsia="Calibri" w:hAnsi="Cambria"/>
          <w:b/>
          <w:color w:val="000000"/>
          <w:sz w:val="20"/>
          <w:szCs w:val="20"/>
          <w:lang w:eastAsia="en-US"/>
        </w:rPr>
      </w:pPr>
      <w:r w:rsidRPr="00B4461F">
        <w:rPr>
          <w:rFonts w:ascii="Cambria" w:eastAsia="Calibri" w:hAnsi="Cambria"/>
          <w:b/>
          <w:color w:val="000000"/>
          <w:sz w:val="20"/>
          <w:szCs w:val="20"/>
          <w:lang w:eastAsia="en-US"/>
        </w:rPr>
        <w:t xml:space="preserve">Zarząd Dróg Powiatowych w Ostrołęce </w:t>
      </w:r>
    </w:p>
    <w:p w14:paraId="67157DF0" w14:textId="77777777" w:rsidR="00B4461F" w:rsidRPr="00B4461F" w:rsidRDefault="00B4461F" w:rsidP="00B4461F">
      <w:pPr>
        <w:suppressAutoHyphens w:val="0"/>
        <w:autoSpaceDE w:val="0"/>
        <w:adjustRightInd w:val="0"/>
        <w:rPr>
          <w:rFonts w:ascii="Cambria" w:eastAsia="Calibri" w:hAnsi="Cambria"/>
          <w:bCs/>
          <w:color w:val="000000"/>
          <w:sz w:val="20"/>
          <w:szCs w:val="20"/>
          <w:lang w:eastAsia="en-US"/>
        </w:rPr>
      </w:pPr>
      <w:r w:rsidRPr="00B4461F">
        <w:rPr>
          <w:rFonts w:ascii="Cambria" w:eastAsia="Calibri" w:hAnsi="Cambria"/>
          <w:bCs/>
          <w:color w:val="000000"/>
          <w:sz w:val="20"/>
          <w:szCs w:val="20"/>
          <w:lang w:eastAsia="en-US"/>
        </w:rPr>
        <w:t xml:space="preserve">ul. Lokalna 2, 07-410 Ostrołęka </w:t>
      </w:r>
    </w:p>
    <w:p w14:paraId="3E8D46FD" w14:textId="77777777" w:rsidR="00B4461F" w:rsidRPr="00B4461F" w:rsidRDefault="00B4461F" w:rsidP="00B4461F">
      <w:pPr>
        <w:suppressAutoHyphens w:val="0"/>
        <w:autoSpaceDE w:val="0"/>
        <w:adjustRightInd w:val="0"/>
        <w:rPr>
          <w:rFonts w:ascii="Cambria" w:eastAsia="Calibri" w:hAnsi="Cambria"/>
          <w:i/>
          <w:sz w:val="18"/>
          <w:szCs w:val="18"/>
          <w:lang w:eastAsia="en-US"/>
        </w:rPr>
      </w:pPr>
      <w:r w:rsidRPr="00B4461F">
        <w:rPr>
          <w:rFonts w:ascii="Cambria" w:eastAsia="Calibri" w:hAnsi="Cambria"/>
          <w:b/>
          <w:i/>
          <w:sz w:val="20"/>
          <w:szCs w:val="20"/>
          <w:lang w:eastAsia="en-US"/>
        </w:rPr>
        <w:t xml:space="preserve">                                                                                                                                  </w:t>
      </w:r>
    </w:p>
    <w:p w14:paraId="166F5B5B" w14:textId="77777777" w:rsidR="00D16760" w:rsidRDefault="00D16760" w:rsidP="00D16760">
      <w:pPr>
        <w:jc w:val="both"/>
        <w:rPr>
          <w:rFonts w:ascii="Cambria" w:hAnsi="Cambria"/>
          <w:b/>
          <w:sz w:val="20"/>
          <w:szCs w:val="20"/>
          <w:u w:val="single"/>
          <w:lang w:eastAsia="zh-CN"/>
        </w:rPr>
      </w:pPr>
    </w:p>
    <w:p w14:paraId="2DEB8368" w14:textId="325C3523" w:rsidR="00D16760" w:rsidRPr="00B4461F" w:rsidRDefault="00D16760" w:rsidP="00D16760">
      <w:pPr>
        <w:jc w:val="both"/>
        <w:rPr>
          <w:rFonts w:ascii="Cambria" w:eastAsia="Arial" w:hAnsi="Cambria"/>
          <w:sz w:val="20"/>
          <w:szCs w:val="20"/>
          <w:lang w:eastAsia="zh-CN"/>
        </w:rPr>
      </w:pPr>
      <w:r w:rsidRPr="00B4461F">
        <w:rPr>
          <w:rFonts w:ascii="Cambria" w:hAnsi="Cambria"/>
          <w:b/>
          <w:sz w:val="20"/>
          <w:szCs w:val="20"/>
          <w:u w:val="single"/>
          <w:lang w:eastAsia="zh-CN"/>
        </w:rPr>
        <w:t>Podmiot udostępniający zasoby</w:t>
      </w:r>
      <w:r w:rsidRPr="00B4461F">
        <w:rPr>
          <w:rFonts w:ascii="Cambria" w:hAnsi="Cambria"/>
          <w:b/>
          <w:sz w:val="20"/>
          <w:szCs w:val="20"/>
          <w:lang w:eastAsia="zh-CN"/>
        </w:rPr>
        <w:t>:</w:t>
      </w:r>
    </w:p>
    <w:p w14:paraId="3F1CFC35" w14:textId="77777777" w:rsidR="00D16760" w:rsidRPr="00B4461F" w:rsidRDefault="00D16760" w:rsidP="00D16760">
      <w:pPr>
        <w:tabs>
          <w:tab w:val="left" w:pos="3544"/>
          <w:tab w:val="left" w:pos="3969"/>
        </w:tabs>
        <w:ind w:right="5101"/>
        <w:contextualSpacing/>
        <w:jc w:val="both"/>
        <w:rPr>
          <w:rFonts w:ascii="Cambria" w:eastAsia="Arial" w:hAnsi="Cambria"/>
          <w:sz w:val="20"/>
          <w:szCs w:val="20"/>
          <w:lang w:eastAsia="zh-CN"/>
        </w:rPr>
      </w:pPr>
      <w:r w:rsidRPr="00B4461F">
        <w:rPr>
          <w:rFonts w:ascii="Cambria" w:eastAsia="Arial" w:hAnsi="Cambria"/>
          <w:sz w:val="20"/>
          <w:szCs w:val="20"/>
          <w:lang w:eastAsia="zh-CN"/>
        </w:rPr>
        <w:t>………………………………….…………………</w:t>
      </w:r>
    </w:p>
    <w:p w14:paraId="56044569" w14:textId="77777777" w:rsidR="00D16760" w:rsidRPr="00B4461F" w:rsidRDefault="00D16760" w:rsidP="00D16760">
      <w:pPr>
        <w:tabs>
          <w:tab w:val="left" w:pos="3544"/>
          <w:tab w:val="left" w:pos="3969"/>
        </w:tabs>
        <w:ind w:right="5101"/>
        <w:contextualSpacing/>
        <w:jc w:val="both"/>
        <w:rPr>
          <w:rFonts w:ascii="Cambria" w:hAnsi="Cambria"/>
          <w:i/>
          <w:sz w:val="20"/>
          <w:szCs w:val="20"/>
          <w:lang w:eastAsia="zh-CN"/>
        </w:rPr>
      </w:pPr>
      <w:r w:rsidRPr="00B4461F">
        <w:rPr>
          <w:rFonts w:ascii="Cambria" w:eastAsia="Arial" w:hAnsi="Cambria"/>
          <w:sz w:val="20"/>
          <w:szCs w:val="20"/>
          <w:lang w:eastAsia="zh-CN"/>
        </w:rPr>
        <w:t>…………………………………………………….</w:t>
      </w:r>
    </w:p>
    <w:p w14:paraId="7CE7A3E8" w14:textId="77777777" w:rsidR="00D16760" w:rsidRPr="00B4461F" w:rsidRDefault="00D16760" w:rsidP="00D16760">
      <w:pPr>
        <w:ind w:right="5954"/>
        <w:contextualSpacing/>
        <w:jc w:val="both"/>
        <w:rPr>
          <w:rFonts w:ascii="Cambria" w:hAnsi="Cambria"/>
          <w:b/>
          <w:bCs/>
          <w:sz w:val="20"/>
          <w:szCs w:val="20"/>
          <w:lang w:eastAsia="zh-CN"/>
        </w:rPr>
      </w:pPr>
      <w:r w:rsidRPr="00B4461F">
        <w:rPr>
          <w:rFonts w:ascii="Cambria" w:hAnsi="Cambria"/>
          <w:i/>
          <w:sz w:val="20"/>
          <w:szCs w:val="20"/>
          <w:lang w:eastAsia="zh-CN"/>
        </w:rPr>
        <w:t>(pełna nazwa/firma, adres, w zależności od podmiotu: NIP/KRS)</w:t>
      </w:r>
    </w:p>
    <w:p w14:paraId="5D880885" w14:textId="77777777" w:rsidR="00D16760" w:rsidRPr="00B4461F" w:rsidRDefault="00D16760" w:rsidP="00D16760">
      <w:pPr>
        <w:jc w:val="both"/>
        <w:rPr>
          <w:rFonts w:ascii="Cambria" w:eastAsia="Arial" w:hAnsi="Cambria"/>
          <w:sz w:val="20"/>
          <w:szCs w:val="20"/>
          <w:lang w:eastAsia="zh-CN"/>
        </w:rPr>
      </w:pPr>
      <w:r w:rsidRPr="00B4461F">
        <w:rPr>
          <w:rFonts w:ascii="Cambria" w:hAnsi="Cambria"/>
          <w:b/>
          <w:bCs/>
          <w:sz w:val="20"/>
          <w:szCs w:val="20"/>
          <w:lang w:eastAsia="zh-CN"/>
        </w:rPr>
        <w:t>reprezentowany przez:</w:t>
      </w:r>
    </w:p>
    <w:p w14:paraId="46BBBF4A" w14:textId="77777777" w:rsidR="00D16760" w:rsidRPr="00B4461F" w:rsidRDefault="00D16760" w:rsidP="0072163A">
      <w:pPr>
        <w:spacing w:after="240"/>
        <w:ind w:right="5954"/>
        <w:jc w:val="both"/>
        <w:rPr>
          <w:rFonts w:ascii="Cambria" w:eastAsia="Arial" w:hAnsi="Cambria"/>
          <w:sz w:val="20"/>
          <w:szCs w:val="20"/>
          <w:lang w:eastAsia="zh-CN"/>
        </w:rPr>
      </w:pPr>
      <w:r w:rsidRPr="00B4461F">
        <w:rPr>
          <w:rFonts w:ascii="Cambria" w:eastAsia="Arial" w:hAnsi="Cambria"/>
          <w:sz w:val="20"/>
          <w:szCs w:val="20"/>
          <w:lang w:eastAsia="zh-CN"/>
        </w:rPr>
        <w:t>…………………………………………………………………………………………………………</w:t>
      </w:r>
    </w:p>
    <w:p w14:paraId="4CE939D7" w14:textId="77777777" w:rsidR="00B4461F" w:rsidRPr="00B4461F" w:rsidRDefault="00B4461F" w:rsidP="00B4461F">
      <w:pPr>
        <w:suppressAutoHyphens w:val="0"/>
        <w:ind w:left="4956" w:firstLine="708"/>
        <w:jc w:val="right"/>
        <w:rPr>
          <w:rFonts w:ascii="Cambria" w:hAnsi="Cambria"/>
          <w:b/>
          <w:bCs/>
          <w:sz w:val="20"/>
          <w:szCs w:val="20"/>
        </w:rPr>
      </w:pPr>
    </w:p>
    <w:p w14:paraId="2A5CD675"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jc w:val="center"/>
        <w:rPr>
          <w:rFonts w:ascii="Cambria" w:hAnsi="Cambria"/>
          <w:b/>
          <w:bCs/>
          <w:sz w:val="18"/>
          <w:szCs w:val="18"/>
        </w:rPr>
      </w:pPr>
    </w:p>
    <w:p w14:paraId="469C08D1"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jc w:val="center"/>
        <w:rPr>
          <w:rFonts w:ascii="Cambria" w:hAnsi="Cambria"/>
          <w:b/>
          <w:bCs/>
          <w:sz w:val="28"/>
          <w:szCs w:val="28"/>
        </w:rPr>
      </w:pPr>
      <w:r w:rsidRPr="00B4461F">
        <w:rPr>
          <w:rFonts w:ascii="Cambria" w:hAnsi="Cambria"/>
          <w:b/>
          <w:bCs/>
          <w:sz w:val="28"/>
          <w:szCs w:val="28"/>
        </w:rPr>
        <w:t>OŚWIADCZENIE</w:t>
      </w:r>
    </w:p>
    <w:p w14:paraId="6B0B0A3F"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jc w:val="center"/>
        <w:rPr>
          <w:rFonts w:ascii="Cambria" w:hAnsi="Cambria"/>
          <w:b/>
          <w:bCs/>
          <w:sz w:val="22"/>
          <w:szCs w:val="22"/>
        </w:rPr>
      </w:pPr>
      <w:r w:rsidRPr="00B4461F">
        <w:rPr>
          <w:rFonts w:ascii="Cambria" w:hAnsi="Cambria"/>
          <w:b/>
          <w:bCs/>
          <w:sz w:val="22"/>
          <w:szCs w:val="22"/>
        </w:rPr>
        <w:t>PODMIOTU UDOSTĘPNIAJĄCEGO ZASOBY</w:t>
      </w:r>
    </w:p>
    <w:p w14:paraId="20B02B39" w14:textId="77777777" w:rsidR="004425F6" w:rsidRDefault="00B4461F" w:rsidP="004425F6">
      <w:pPr>
        <w:pBdr>
          <w:top w:val="single" w:sz="4" w:space="1" w:color="auto"/>
          <w:left w:val="single" w:sz="4" w:space="4" w:color="auto"/>
          <w:bottom w:val="single" w:sz="4" w:space="1" w:color="auto"/>
          <w:right w:val="single" w:sz="4" w:space="4" w:color="auto"/>
        </w:pBdr>
        <w:shd w:val="clear" w:color="auto" w:fill="F2F2F2"/>
        <w:suppressAutoHyphens w:val="0"/>
        <w:jc w:val="center"/>
        <w:rPr>
          <w:rFonts w:ascii="Cambria" w:hAnsi="Cambria"/>
          <w:b/>
          <w:bCs/>
          <w:sz w:val="22"/>
          <w:szCs w:val="22"/>
        </w:rPr>
      </w:pPr>
      <w:r w:rsidRPr="00B4461F">
        <w:rPr>
          <w:rFonts w:ascii="Cambria" w:hAnsi="Cambria"/>
          <w:b/>
          <w:bCs/>
          <w:sz w:val="22"/>
          <w:szCs w:val="22"/>
        </w:rPr>
        <w:t>DOTYCZĄC</w:t>
      </w:r>
      <w:r w:rsidR="00772C00">
        <w:rPr>
          <w:rFonts w:ascii="Cambria" w:hAnsi="Cambria"/>
          <w:b/>
          <w:bCs/>
          <w:sz w:val="22"/>
          <w:szCs w:val="22"/>
        </w:rPr>
        <w:t>E</w:t>
      </w:r>
      <w:r w:rsidRPr="00B4461F">
        <w:rPr>
          <w:rFonts w:ascii="Cambria" w:hAnsi="Cambria"/>
          <w:b/>
          <w:bCs/>
          <w:sz w:val="22"/>
          <w:szCs w:val="22"/>
        </w:rPr>
        <w:t xml:space="preserve"> PRZEPISÓW SANKCYJNYCH ZWIĄZANYCH Z WOJNĄ </w:t>
      </w:r>
      <w:r w:rsidR="004425F6">
        <w:rPr>
          <w:rFonts w:ascii="Cambria" w:hAnsi="Cambria"/>
          <w:b/>
          <w:bCs/>
          <w:sz w:val="22"/>
          <w:szCs w:val="22"/>
        </w:rPr>
        <w:t>W</w:t>
      </w:r>
      <w:r w:rsidRPr="00B4461F">
        <w:rPr>
          <w:rFonts w:ascii="Cambria" w:hAnsi="Cambria"/>
          <w:b/>
          <w:bCs/>
          <w:sz w:val="22"/>
          <w:szCs w:val="22"/>
        </w:rPr>
        <w:t xml:space="preserve"> UKRAINIE  </w:t>
      </w:r>
    </w:p>
    <w:p w14:paraId="2195084D" w14:textId="28BAC8A5" w:rsidR="00B4461F" w:rsidRDefault="00B4461F" w:rsidP="00D16760">
      <w:pPr>
        <w:pBdr>
          <w:top w:val="single" w:sz="4" w:space="1" w:color="auto"/>
          <w:left w:val="single" w:sz="4" w:space="4" w:color="auto"/>
          <w:bottom w:val="single" w:sz="4" w:space="1" w:color="auto"/>
          <w:right w:val="single" w:sz="4" w:space="4" w:color="auto"/>
        </w:pBdr>
        <w:shd w:val="clear" w:color="auto" w:fill="F2F2F2"/>
        <w:suppressAutoHyphens w:val="0"/>
        <w:spacing w:after="120"/>
        <w:jc w:val="center"/>
        <w:rPr>
          <w:rFonts w:ascii="Cambria" w:hAnsi="Cambria"/>
          <w:b/>
          <w:bCs/>
          <w:sz w:val="22"/>
          <w:szCs w:val="22"/>
        </w:rPr>
      </w:pPr>
      <w:r w:rsidRPr="00B4461F">
        <w:rPr>
          <w:rFonts w:ascii="Cambria" w:hAnsi="Cambria"/>
          <w:b/>
          <w:bCs/>
          <w:sz w:val="22"/>
          <w:szCs w:val="22"/>
        </w:rPr>
        <w:t xml:space="preserve">(przesłanki wykluczenia z postępowania) </w:t>
      </w:r>
    </w:p>
    <w:p w14:paraId="79133568" w14:textId="77777777" w:rsidR="00D16760" w:rsidRPr="00D16760" w:rsidRDefault="00D16760" w:rsidP="00D16760">
      <w:pPr>
        <w:pBdr>
          <w:top w:val="single" w:sz="4" w:space="1" w:color="auto"/>
          <w:left w:val="single" w:sz="4" w:space="4" w:color="auto"/>
          <w:bottom w:val="single" w:sz="4" w:space="1" w:color="auto"/>
          <w:right w:val="single" w:sz="4" w:space="4" w:color="auto"/>
        </w:pBdr>
        <w:shd w:val="clear" w:color="auto" w:fill="F2F2F2"/>
        <w:suppressAutoHyphens w:val="0"/>
        <w:spacing w:after="120"/>
        <w:rPr>
          <w:rFonts w:ascii="Cambria" w:hAnsi="Cambria"/>
          <w:b/>
          <w:bCs/>
          <w:sz w:val="6"/>
          <w:szCs w:val="6"/>
        </w:rPr>
      </w:pPr>
    </w:p>
    <w:p w14:paraId="6D6C3DB9" w14:textId="77777777" w:rsidR="00B4461F" w:rsidRPr="00B4461F" w:rsidRDefault="00B4461F" w:rsidP="00B4461F">
      <w:pPr>
        <w:tabs>
          <w:tab w:val="left" w:leader="dot" w:pos="9360"/>
        </w:tabs>
        <w:ind w:right="-1"/>
        <w:jc w:val="both"/>
        <w:rPr>
          <w:rFonts w:ascii="Cambria" w:hAnsi="Cambria"/>
          <w:b/>
          <w:sz w:val="20"/>
          <w:szCs w:val="20"/>
          <w:lang w:eastAsia="ar-SA"/>
        </w:rPr>
      </w:pPr>
    </w:p>
    <w:p w14:paraId="70F4C992" w14:textId="77777777" w:rsidR="00D16760" w:rsidRPr="00B4461F" w:rsidRDefault="00D16760" w:rsidP="00D16760">
      <w:pPr>
        <w:suppressAutoHyphens w:val="0"/>
        <w:autoSpaceDE w:val="0"/>
        <w:adjustRightInd w:val="0"/>
        <w:rPr>
          <w:rFonts w:ascii="Cambria" w:eastAsia="Calibri" w:hAnsi="Cambria"/>
          <w:i/>
          <w:color w:val="000000"/>
          <w:sz w:val="20"/>
          <w:szCs w:val="20"/>
          <w:lang w:eastAsia="en-US"/>
        </w:rPr>
      </w:pPr>
      <w:r w:rsidRPr="00B4461F">
        <w:rPr>
          <w:rFonts w:ascii="Cambria" w:eastAsia="Calibri" w:hAnsi="Cambria"/>
          <w:i/>
          <w:color w:val="000000"/>
          <w:sz w:val="20"/>
          <w:szCs w:val="20"/>
          <w:lang w:eastAsia="en-US"/>
        </w:rPr>
        <w:t xml:space="preserve">Przystępując do udziału w postępowaniu o udzielenie zamówienia publicznego </w:t>
      </w:r>
      <w:proofErr w:type="spellStart"/>
      <w:r w:rsidRPr="00B4461F">
        <w:rPr>
          <w:rFonts w:ascii="Cambria" w:eastAsia="Calibri" w:hAnsi="Cambria"/>
          <w:i/>
          <w:color w:val="000000"/>
          <w:sz w:val="20"/>
          <w:szCs w:val="20"/>
          <w:lang w:eastAsia="en-US"/>
        </w:rPr>
        <w:t>pn</w:t>
      </w:r>
      <w:proofErr w:type="spellEnd"/>
      <w:r w:rsidRPr="00B4461F">
        <w:rPr>
          <w:rFonts w:ascii="Cambria" w:eastAsia="Calibri" w:hAnsi="Cambria"/>
          <w:i/>
          <w:color w:val="000000"/>
          <w:sz w:val="20"/>
          <w:szCs w:val="20"/>
          <w:lang w:eastAsia="en-US"/>
        </w:rPr>
        <w:t>:</w:t>
      </w:r>
    </w:p>
    <w:p w14:paraId="58663461" w14:textId="1791CF2C" w:rsidR="004C4525" w:rsidRPr="00816A3B" w:rsidRDefault="004C4525" w:rsidP="004C4525">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Pełnienie funkcji „Inżyniera Kontraktu” </w:t>
      </w:r>
      <w:r w:rsidR="00E21469">
        <w:rPr>
          <w:rFonts w:ascii="Cambria" w:hAnsi="Cambria" w:cs="Arial"/>
          <w:b/>
          <w:sz w:val="20"/>
          <w:szCs w:val="20"/>
        </w:rPr>
        <w:t>dla</w:t>
      </w:r>
      <w:r w:rsidRPr="00816A3B">
        <w:rPr>
          <w:rFonts w:ascii="Cambria" w:hAnsi="Cambria" w:cs="Arial"/>
          <w:b/>
          <w:sz w:val="20"/>
          <w:szCs w:val="20"/>
        </w:rPr>
        <w:t xml:space="preserve"> inwestycji: </w:t>
      </w:r>
    </w:p>
    <w:p w14:paraId="63F4467A" w14:textId="77777777" w:rsidR="004C4525" w:rsidRPr="007555D7" w:rsidRDefault="004C4525" w:rsidP="004C4525">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Budowa mostu na rzece Narew wraz z dojazdami.  Budowa przeprawy mostowej przez rzekę Narew wraz z drogą dojazdową łączącą drogę krajową nr DK 61 w miejscowości Teodorowo, Gmina Rzekuń, Powiat Ostrołęcki, z drogą powiatową nr 2539W w miejscowości Łęg Przedmiejski, </w:t>
      </w:r>
      <w:r w:rsidRPr="007555D7">
        <w:rPr>
          <w:rFonts w:ascii="Cambria" w:hAnsi="Cambria" w:cs="Arial"/>
          <w:b/>
          <w:sz w:val="20"/>
          <w:szCs w:val="20"/>
        </w:rPr>
        <w:t>Gmina Lelis, Powiat Ostrołęcki, Województwo Mazowieckie.</w:t>
      </w:r>
    </w:p>
    <w:p w14:paraId="06451A2D" w14:textId="33BE0996" w:rsidR="00D16760" w:rsidRPr="00B4461F" w:rsidRDefault="004C4525" w:rsidP="004C4525">
      <w:pPr>
        <w:jc w:val="both"/>
        <w:rPr>
          <w:rFonts w:ascii="Cambria" w:eastAsia="Calibri" w:hAnsi="Cambria"/>
          <w:b/>
          <w:i/>
          <w:sz w:val="20"/>
          <w:szCs w:val="20"/>
          <w:lang w:eastAsia="en-US"/>
        </w:rPr>
      </w:pPr>
      <w:r w:rsidRPr="007555D7">
        <w:rPr>
          <w:rFonts w:ascii="Cambria" w:hAnsi="Cambria"/>
          <w:b/>
          <w:sz w:val="20"/>
          <w:szCs w:val="20"/>
          <w:lang w:eastAsia="en-US"/>
        </w:rPr>
        <w:t xml:space="preserve">nr ref. </w:t>
      </w:r>
      <w:r w:rsidRPr="007555D7">
        <w:rPr>
          <w:rFonts w:ascii="Cambria" w:eastAsia="Calibri" w:hAnsi="Cambria" w:cs="Verdana-Bold"/>
          <w:b/>
          <w:bCs/>
          <w:sz w:val="20"/>
          <w:szCs w:val="20"/>
          <w:lang w:eastAsia="en-US"/>
        </w:rPr>
        <w:t>DT.252.I.</w:t>
      </w:r>
      <w:r w:rsidR="00361CC6">
        <w:rPr>
          <w:rFonts w:ascii="Cambria" w:eastAsia="Calibri" w:hAnsi="Cambria" w:cs="Verdana-Bold"/>
          <w:b/>
          <w:bCs/>
          <w:sz w:val="20"/>
          <w:szCs w:val="20"/>
          <w:lang w:eastAsia="en-US"/>
        </w:rPr>
        <w:t>9</w:t>
      </w:r>
      <w:r w:rsidRPr="007555D7">
        <w:rPr>
          <w:rFonts w:ascii="Cambria" w:eastAsia="Calibri" w:hAnsi="Cambria" w:cs="Verdana-Bold"/>
          <w:b/>
          <w:bCs/>
          <w:sz w:val="20"/>
          <w:szCs w:val="20"/>
          <w:lang w:eastAsia="en-US"/>
        </w:rPr>
        <w:t>.2023</w:t>
      </w:r>
      <w:r w:rsidRPr="007555D7">
        <w:rPr>
          <w:rFonts w:ascii="Cambria" w:hAnsi="Cambria"/>
          <w:b/>
          <w:sz w:val="20"/>
          <w:szCs w:val="20"/>
          <w:lang w:eastAsia="en-US"/>
        </w:rPr>
        <w:t>;</w:t>
      </w:r>
      <w:r w:rsidRPr="007555D7">
        <w:rPr>
          <w:rFonts w:ascii="Cambria" w:eastAsia="SimSun" w:hAnsi="Cambria"/>
          <w:b/>
          <w:sz w:val="20"/>
          <w:szCs w:val="20"/>
          <w:lang w:eastAsia="zh-CN"/>
        </w:rPr>
        <w:t xml:space="preserve"> </w:t>
      </w:r>
      <w:r w:rsidR="00D16760" w:rsidRPr="007555D7">
        <w:rPr>
          <w:rFonts w:ascii="Cambria" w:eastAsia="Calibri" w:hAnsi="Cambria"/>
          <w:i/>
          <w:sz w:val="20"/>
          <w:szCs w:val="20"/>
          <w:lang w:eastAsia="en-US"/>
        </w:rPr>
        <w:t xml:space="preserve">prowadzonego </w:t>
      </w:r>
      <w:r w:rsidR="00D16760" w:rsidRPr="00B4461F">
        <w:rPr>
          <w:rFonts w:ascii="Cambria" w:eastAsia="Calibri" w:hAnsi="Cambria"/>
          <w:i/>
          <w:sz w:val="20"/>
          <w:szCs w:val="20"/>
          <w:lang w:eastAsia="en-US"/>
        </w:rPr>
        <w:t xml:space="preserve">przez </w:t>
      </w:r>
      <w:r w:rsidR="00D16760" w:rsidRPr="00B4461F">
        <w:rPr>
          <w:rFonts w:ascii="Cambria" w:eastAsia="Calibri" w:hAnsi="Cambria"/>
          <w:b/>
          <w:i/>
          <w:sz w:val="20"/>
          <w:szCs w:val="20"/>
          <w:lang w:eastAsia="en-US"/>
        </w:rPr>
        <w:t>Zarząd Dróg Powiatowych w Ostrołęce,</w:t>
      </w:r>
      <w:r w:rsidR="00D16760" w:rsidRPr="00B4461F">
        <w:rPr>
          <w:rFonts w:ascii="Cambria" w:eastAsia="Calibri" w:hAnsi="Cambria"/>
          <w:i/>
          <w:sz w:val="20"/>
          <w:szCs w:val="20"/>
          <w:lang w:eastAsia="en-US"/>
        </w:rPr>
        <w:t xml:space="preserve"> </w:t>
      </w:r>
      <w:r w:rsidR="00D16760" w:rsidRPr="00B4461F">
        <w:rPr>
          <w:rFonts w:ascii="Cambria" w:eastAsia="Calibri" w:hAnsi="Cambria"/>
          <w:b/>
          <w:i/>
          <w:sz w:val="20"/>
          <w:szCs w:val="20"/>
          <w:lang w:eastAsia="en-US"/>
        </w:rPr>
        <w:t>07-410 Ostrołęka, ul. Lokalna 2,</w:t>
      </w:r>
    </w:p>
    <w:p w14:paraId="69A9E2CC" w14:textId="77777777" w:rsidR="00B4461F" w:rsidRPr="00B4461F" w:rsidRDefault="00B4461F" w:rsidP="00B4461F">
      <w:pPr>
        <w:suppressAutoHyphens w:val="0"/>
        <w:autoSpaceDN/>
        <w:ind w:left="426" w:right="536"/>
        <w:jc w:val="center"/>
        <w:textAlignment w:val="auto"/>
        <w:rPr>
          <w:rFonts w:ascii="Cambria" w:hAnsi="Cambria" w:cs="Arial"/>
          <w:b/>
          <w:sz w:val="22"/>
          <w:szCs w:val="22"/>
        </w:rPr>
      </w:pPr>
    </w:p>
    <w:p w14:paraId="141E1444" w14:textId="0622810A" w:rsidR="00D16760" w:rsidRPr="00D16760" w:rsidRDefault="00D16760" w:rsidP="00D16760">
      <w:pPr>
        <w:suppressAutoHyphens w:val="0"/>
        <w:autoSpaceDN/>
        <w:ind w:left="426" w:right="536"/>
        <w:jc w:val="center"/>
        <w:textAlignment w:val="auto"/>
        <w:rPr>
          <w:rFonts w:ascii="Cambria" w:hAnsi="Cambria" w:cs="Arial"/>
          <w:b/>
          <w:sz w:val="22"/>
          <w:szCs w:val="22"/>
        </w:rPr>
      </w:pPr>
      <w:r w:rsidRPr="00B4461F">
        <w:rPr>
          <w:rFonts w:ascii="Cambria" w:hAnsi="Cambria" w:cs="Arial"/>
          <w:b/>
          <w:sz w:val="22"/>
          <w:szCs w:val="22"/>
        </w:rPr>
        <w:t>oświadczam, co następuje:</w:t>
      </w:r>
    </w:p>
    <w:p w14:paraId="60FC1FC9" w14:textId="77777777" w:rsidR="00D16760" w:rsidRPr="00B4461F" w:rsidRDefault="00D16760" w:rsidP="00D16760">
      <w:pPr>
        <w:suppressAutoHyphens w:val="0"/>
        <w:autoSpaceDN/>
        <w:ind w:right="425"/>
        <w:jc w:val="both"/>
        <w:textAlignment w:val="auto"/>
        <w:rPr>
          <w:rFonts w:ascii="Cambria" w:hAnsi="Cambria" w:cs="Arial"/>
          <w:sz w:val="22"/>
          <w:szCs w:val="22"/>
        </w:rPr>
      </w:pPr>
    </w:p>
    <w:p w14:paraId="435C4CDE" w14:textId="6C6D15E1" w:rsidR="00D16760" w:rsidRPr="00454C4A" w:rsidRDefault="00D16760" w:rsidP="003A770D">
      <w:pPr>
        <w:numPr>
          <w:ilvl w:val="0"/>
          <w:numId w:val="96"/>
        </w:numPr>
        <w:suppressAutoHyphens w:val="0"/>
        <w:autoSpaceDN/>
        <w:spacing w:after="60"/>
        <w:ind w:left="283" w:hanging="357"/>
        <w:jc w:val="both"/>
        <w:textAlignment w:val="auto"/>
        <w:rPr>
          <w:rFonts w:ascii="Cambria" w:hAnsi="Cambria" w:cs="Arial"/>
          <w:sz w:val="20"/>
          <w:szCs w:val="20"/>
          <w:lang w:eastAsia="en-US"/>
        </w:rPr>
      </w:pPr>
      <w:r w:rsidRPr="00454C4A">
        <w:rPr>
          <w:rFonts w:ascii="Cambria" w:hAnsi="Cambria" w:cs="Arial"/>
          <w:b/>
          <w:bCs/>
          <w:sz w:val="20"/>
          <w:szCs w:val="20"/>
        </w:rPr>
        <w:t>Oświadczam,</w:t>
      </w:r>
      <w:r w:rsidRPr="00454C4A">
        <w:rPr>
          <w:rFonts w:ascii="Cambria" w:hAnsi="Cambria" w:cs="Arial"/>
          <w:sz w:val="20"/>
          <w:szCs w:val="20"/>
        </w:rPr>
        <w:t xml:space="preserve"> że nie zachodzą w stosunku do mnie przesłanki wykluczenia z postępowania na podstawie art. 7 ust. 1 </w:t>
      </w:r>
      <w:r w:rsidRPr="00BC36DE">
        <w:rPr>
          <w:rFonts w:ascii="Cambria" w:hAnsi="Cambria" w:cs="Arial"/>
          <w:i/>
          <w:iCs/>
          <w:sz w:val="20"/>
          <w:szCs w:val="20"/>
        </w:rPr>
        <w:t xml:space="preserve">ustawy z dnia 13 kwietnia 2022 r. </w:t>
      </w:r>
      <w:r w:rsidRPr="00454C4A">
        <w:rPr>
          <w:rFonts w:ascii="Cambria" w:hAnsi="Cambria" w:cs="Arial"/>
          <w:i/>
          <w:iCs/>
          <w:sz w:val="20"/>
          <w:szCs w:val="20"/>
        </w:rPr>
        <w:t xml:space="preserve">o szczególnych rozwiązaniach </w:t>
      </w:r>
      <w:r w:rsidRPr="00454C4A">
        <w:rPr>
          <w:rFonts w:ascii="Cambria" w:hAnsi="Cambria" w:cs="Arial"/>
          <w:i/>
          <w:iCs/>
          <w:sz w:val="20"/>
          <w:szCs w:val="20"/>
        </w:rPr>
        <w:br/>
        <w:t xml:space="preserve">w zakresie przeciwdziałania wspieraniu agresji na Ukrainę oraz służących ochronie bezpieczeństwa narodowego </w:t>
      </w:r>
      <w:r w:rsidR="00CE1923" w:rsidRPr="00CE1923">
        <w:rPr>
          <w:rFonts w:ascii="Cambria" w:hAnsi="Cambria" w:cs="Arial"/>
          <w:iCs/>
          <w:sz w:val="20"/>
          <w:szCs w:val="20"/>
        </w:rPr>
        <w:t>(</w:t>
      </w:r>
      <w:proofErr w:type="spellStart"/>
      <w:r w:rsidR="00CE1923" w:rsidRPr="00CE1923">
        <w:rPr>
          <w:rFonts w:ascii="Cambria" w:hAnsi="Cambria" w:cs="Arial"/>
          <w:iCs/>
          <w:sz w:val="20"/>
          <w:szCs w:val="20"/>
        </w:rPr>
        <w:t>t.j</w:t>
      </w:r>
      <w:proofErr w:type="spellEnd"/>
      <w:r w:rsidR="00CE1923" w:rsidRPr="00CE1923">
        <w:rPr>
          <w:rFonts w:ascii="Cambria" w:hAnsi="Cambria" w:cs="Arial"/>
          <w:iCs/>
          <w:sz w:val="20"/>
          <w:szCs w:val="20"/>
        </w:rPr>
        <w:t xml:space="preserve">. Dz. U. z 2023 r. poz. 129, 185) </w:t>
      </w:r>
    </w:p>
    <w:p w14:paraId="46FDBB3D" w14:textId="77777777" w:rsidR="00D16760" w:rsidRPr="00454C4A" w:rsidRDefault="00D16760" w:rsidP="00D16760">
      <w:pPr>
        <w:suppressAutoHyphens w:val="0"/>
        <w:autoSpaceDN/>
        <w:ind w:left="284"/>
        <w:jc w:val="both"/>
        <w:textAlignment w:val="auto"/>
        <w:rPr>
          <w:rFonts w:ascii="Cambria" w:hAnsi="Cambria" w:cs="Arial"/>
          <w:color w:val="222222"/>
          <w:sz w:val="18"/>
          <w:szCs w:val="18"/>
        </w:rPr>
      </w:pPr>
    </w:p>
    <w:p w14:paraId="3D2A03CB" w14:textId="405A6E2D" w:rsidR="00D16760" w:rsidRPr="00895206" w:rsidRDefault="00D16760" w:rsidP="00895206">
      <w:pPr>
        <w:pStyle w:val="pkt"/>
        <w:spacing w:before="0" w:after="0"/>
        <w:ind w:left="284" w:firstLine="0"/>
        <w:rPr>
          <w:rFonts w:ascii="Cambria" w:hAnsi="Cambria"/>
          <w:sz w:val="20"/>
        </w:rPr>
      </w:pPr>
      <w:r w:rsidRPr="00454C4A">
        <w:rPr>
          <w:rFonts w:ascii="Cambria" w:hAnsi="Cambria"/>
          <w:sz w:val="20"/>
        </w:rPr>
        <w:t xml:space="preserve">Zgodnie z treścią art. 7 ust. 1 ustawy z dnia 13 kwietnia 2022 r. o szczególnych rozwiązaniach w zakresie przeciwdziałania wspieraniu agresji na Ukrainę oraz służących ochronie bezpieczeństwa narodowego </w:t>
      </w:r>
      <w:r w:rsidR="00CE1923" w:rsidRPr="00CE1923">
        <w:rPr>
          <w:rFonts w:ascii="Cambria" w:hAnsi="Cambria"/>
          <w:sz w:val="20"/>
        </w:rPr>
        <w:t>(</w:t>
      </w:r>
      <w:proofErr w:type="spellStart"/>
      <w:r w:rsidR="00CE1923" w:rsidRPr="00CE1923">
        <w:rPr>
          <w:rFonts w:ascii="Cambria" w:hAnsi="Cambria"/>
          <w:sz w:val="20"/>
        </w:rPr>
        <w:t>t.j</w:t>
      </w:r>
      <w:proofErr w:type="spellEnd"/>
      <w:r w:rsidR="00CE1923" w:rsidRPr="00CE1923">
        <w:rPr>
          <w:rFonts w:ascii="Cambria" w:hAnsi="Cambria"/>
          <w:sz w:val="20"/>
        </w:rPr>
        <w:t xml:space="preserve">. Dz. U. z 2023 r. poz. 129, 185) </w:t>
      </w:r>
      <w:r>
        <w:rPr>
          <w:rFonts w:ascii="Cambria" w:hAnsi="Cambria"/>
          <w:sz w:val="20"/>
        </w:rPr>
        <w:t>z</w:t>
      </w:r>
      <w:r w:rsidRPr="00454C4A">
        <w:rPr>
          <w:rFonts w:ascii="Cambria" w:hAnsi="Cambria"/>
          <w:sz w:val="20"/>
        </w:rPr>
        <w:t xml:space="preserve"> postępowania o udzielenie zamówienia publicznego prowadzonego na podstawie ustawy </w:t>
      </w:r>
      <w:proofErr w:type="spellStart"/>
      <w:r w:rsidRPr="00454C4A">
        <w:rPr>
          <w:rFonts w:ascii="Cambria" w:hAnsi="Cambria"/>
          <w:sz w:val="20"/>
        </w:rPr>
        <w:t>Pzp</w:t>
      </w:r>
      <w:proofErr w:type="spellEnd"/>
      <w:r w:rsidRPr="00454C4A">
        <w:rPr>
          <w:rFonts w:ascii="Cambria" w:hAnsi="Cambria"/>
          <w:sz w:val="20"/>
        </w:rPr>
        <w:t>, wyklucza się:</w:t>
      </w:r>
    </w:p>
    <w:p w14:paraId="19247929" w14:textId="77777777" w:rsidR="00895206" w:rsidRDefault="00895206" w:rsidP="00895206">
      <w:pPr>
        <w:pStyle w:val="Akapitzlist"/>
        <w:numPr>
          <w:ilvl w:val="0"/>
          <w:numId w:val="189"/>
        </w:numPr>
        <w:ind w:left="709"/>
        <w:jc w:val="both"/>
        <w:rPr>
          <w:rFonts w:ascii="Cambria" w:hAnsi="Cambria"/>
          <w:sz w:val="20"/>
          <w:szCs w:val="20"/>
        </w:rPr>
      </w:pPr>
      <w:r w:rsidRPr="00282594">
        <w:rPr>
          <w:rFonts w:ascii="Cambria" w:hAnsi="Cambria"/>
          <w:sz w:val="20"/>
          <w:szCs w:val="20"/>
        </w:rPr>
        <w:t>Wykonawcę wymienionego w wykazach określonych w rozporządzeniu 765/2006 i</w:t>
      </w:r>
      <w:r>
        <w:rPr>
          <w:rFonts w:ascii="Cambria" w:hAnsi="Cambria"/>
          <w:sz w:val="20"/>
          <w:szCs w:val="20"/>
        </w:rPr>
        <w:t xml:space="preserve"> </w:t>
      </w:r>
      <w:r w:rsidRPr="00282594">
        <w:rPr>
          <w:rFonts w:ascii="Cambria" w:hAnsi="Cambria"/>
          <w:sz w:val="20"/>
          <w:szCs w:val="20"/>
        </w:rPr>
        <w:t>rozporządzeniu 269/2014 albo wpisanego na listę na podstawie decyzji w sprawie wpisu na listę rozstrzygającej o zastosowaniu środka, o którym mowa w art. 1 pkt 3 ww. ustawy;</w:t>
      </w:r>
    </w:p>
    <w:p w14:paraId="2748C834" w14:textId="77777777" w:rsidR="00895206" w:rsidRPr="00E35A7A" w:rsidRDefault="00895206" w:rsidP="00895206">
      <w:pPr>
        <w:pStyle w:val="Akapitzlist"/>
        <w:numPr>
          <w:ilvl w:val="0"/>
          <w:numId w:val="189"/>
        </w:numPr>
        <w:ind w:left="709"/>
        <w:jc w:val="both"/>
        <w:rPr>
          <w:rFonts w:ascii="Cambria" w:hAnsi="Cambria"/>
          <w:sz w:val="20"/>
          <w:szCs w:val="20"/>
        </w:rPr>
      </w:pPr>
      <w:r w:rsidRPr="00E35A7A">
        <w:rPr>
          <w:rFonts w:ascii="Cambria" w:hAnsi="Cambria"/>
          <w:sz w:val="20"/>
          <w:szCs w:val="20"/>
        </w:rPr>
        <w:t xml:space="preserve">Wykonawcę,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w:t>
      </w:r>
      <w:r w:rsidRPr="00E35A7A">
        <w:rPr>
          <w:rFonts w:ascii="Cambria" w:hAnsi="Cambria"/>
          <w:sz w:val="20"/>
          <w:szCs w:val="20"/>
        </w:rPr>
        <w:lastRenderedPageBreak/>
        <w:t>dnia 24 lutego 2022 r., o ile została wpisana na listę na podstawie decyzji w sprawie wpisu na listę rozstrzygającej o zastosowaniu środka, o którym mowa w art. 1 pkt 3 ww. ustawy;</w:t>
      </w:r>
    </w:p>
    <w:p w14:paraId="2E35301C" w14:textId="77777777" w:rsidR="00895206" w:rsidRPr="00E35A7A" w:rsidRDefault="00895206" w:rsidP="00895206">
      <w:pPr>
        <w:pStyle w:val="Akapitzlist"/>
        <w:numPr>
          <w:ilvl w:val="0"/>
          <w:numId w:val="189"/>
        </w:numPr>
        <w:ind w:left="709"/>
        <w:jc w:val="both"/>
        <w:rPr>
          <w:rFonts w:ascii="Cambria" w:hAnsi="Cambria"/>
          <w:sz w:val="20"/>
          <w:szCs w:val="20"/>
        </w:rPr>
      </w:pPr>
      <w:r w:rsidRPr="00E35A7A">
        <w:rPr>
          <w:rFonts w:ascii="Cambria" w:hAnsi="Cambria"/>
          <w:sz w:val="20"/>
          <w:szCs w:val="20"/>
        </w:rPr>
        <w:t>Wykonawcę,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8E30ADC" w14:textId="77777777" w:rsidR="00895206" w:rsidRDefault="00895206" w:rsidP="00D16760">
      <w:pPr>
        <w:suppressAutoHyphens w:val="0"/>
        <w:autoSpaceDN/>
        <w:ind w:left="284"/>
        <w:jc w:val="both"/>
        <w:textAlignment w:val="auto"/>
        <w:rPr>
          <w:rFonts w:ascii="Cambria" w:hAnsi="Cambria" w:cs="Arial"/>
          <w:color w:val="222222"/>
          <w:sz w:val="20"/>
          <w:szCs w:val="20"/>
        </w:rPr>
      </w:pPr>
    </w:p>
    <w:p w14:paraId="0FE05000" w14:textId="5F50B694" w:rsidR="00D16760" w:rsidRPr="00B56C03" w:rsidRDefault="00D16760" w:rsidP="003A770D">
      <w:pPr>
        <w:numPr>
          <w:ilvl w:val="0"/>
          <w:numId w:val="96"/>
        </w:numPr>
        <w:suppressAutoHyphens w:val="0"/>
        <w:autoSpaceDN/>
        <w:spacing w:after="120"/>
        <w:ind w:left="284" w:hanging="284"/>
        <w:jc w:val="both"/>
        <w:textAlignment w:val="auto"/>
        <w:rPr>
          <w:rFonts w:ascii="Cambria" w:hAnsi="Cambria" w:cs="Arial"/>
          <w:sz w:val="20"/>
          <w:szCs w:val="20"/>
          <w:lang w:eastAsia="en-US"/>
        </w:rPr>
      </w:pPr>
      <w:r w:rsidRPr="00454C4A">
        <w:rPr>
          <w:rFonts w:ascii="Cambria" w:hAnsi="Cambria" w:cs="Arial"/>
          <w:b/>
          <w:bCs/>
          <w:sz w:val="20"/>
          <w:szCs w:val="20"/>
        </w:rPr>
        <w:t>Oświadczam,</w:t>
      </w:r>
      <w:r w:rsidRPr="00454C4A">
        <w:rPr>
          <w:rFonts w:ascii="Cambria" w:hAnsi="Cambria" w:cs="Arial"/>
          <w:sz w:val="20"/>
          <w:szCs w:val="20"/>
        </w:rPr>
        <w:t xml:space="preserve"> że nie podlegam wykluczeniu z postępowania na podstawie </w:t>
      </w:r>
      <w:r w:rsidRPr="00454C4A">
        <w:rPr>
          <w:rFonts w:ascii="Cambria" w:hAnsi="Cambria" w:cs="Arial"/>
          <w:sz w:val="20"/>
          <w:szCs w:val="20"/>
          <w:lang w:eastAsia="en-US"/>
        </w:rPr>
        <w:t xml:space="preserve">art. 5k rozporządzenia Rady (UE) nr 833/2014 dotyczącego środków ograniczających w związku z działaniami Rosji destabilizującymi sytuację na Ukrainie (Dz.Urz.UE.L.229 z 31.07.2014 r., str. 1) – dalej rozporządzenie nr 833/2014, zmienionego art. 1 pkt 15 rozporządzenia Rady (UE) 2022/1269 w sprawie zmiany rozporządzenia (UE) nr 833/2014 dotyczącego środków ograniczających w związku z działaniami Rosji destabilizującymi sytuację na Ukrainie (Dz.Urz.UE.L.93. z 21.07.2022 r., str. 1) – dalej </w:t>
      </w:r>
      <w:r w:rsidRPr="00B56C03">
        <w:rPr>
          <w:rFonts w:ascii="Cambria" w:hAnsi="Cambria" w:cs="Arial"/>
          <w:sz w:val="20"/>
          <w:szCs w:val="20"/>
          <w:lang w:eastAsia="en-US"/>
        </w:rPr>
        <w:t>rozporządzenie nr 2022/1269</w:t>
      </w:r>
      <w:r w:rsidR="002F4B1D">
        <w:rPr>
          <w:rFonts w:ascii="Cambria" w:hAnsi="Cambria" w:cs="Arial"/>
          <w:sz w:val="20"/>
          <w:szCs w:val="20"/>
          <w:lang w:eastAsia="en-US"/>
        </w:rPr>
        <w:t>.</w:t>
      </w:r>
    </w:p>
    <w:p w14:paraId="2B69CDE4" w14:textId="77777777" w:rsidR="00D16760" w:rsidRPr="00B56C03" w:rsidRDefault="00D16760" w:rsidP="00D16760">
      <w:pPr>
        <w:suppressAutoHyphens w:val="0"/>
        <w:autoSpaceDN/>
        <w:spacing w:after="5" w:line="228" w:lineRule="auto"/>
        <w:ind w:left="284" w:right="14"/>
        <w:jc w:val="both"/>
        <w:textAlignment w:val="auto"/>
        <w:rPr>
          <w:rFonts w:ascii="Cambria" w:eastAsia="Courier New" w:hAnsi="Cambria" w:cs="Courier New"/>
          <w:sz w:val="20"/>
          <w:szCs w:val="20"/>
          <w:lang w:val="en-US" w:eastAsia="en-US"/>
        </w:rPr>
      </w:pPr>
      <w:r w:rsidRPr="00B56C03">
        <w:rPr>
          <w:rFonts w:ascii="Cambria" w:eastAsia="Courier New" w:hAnsi="Cambria" w:cs="Courier New"/>
          <w:sz w:val="20"/>
          <w:szCs w:val="20"/>
          <w:lang w:val="en-US" w:eastAsia="en-US"/>
        </w:rPr>
        <w:t xml:space="preserve">Na </w:t>
      </w:r>
      <w:proofErr w:type="spellStart"/>
      <w:r w:rsidRPr="00B56C03">
        <w:rPr>
          <w:rFonts w:ascii="Cambria" w:eastAsia="Courier New" w:hAnsi="Cambria" w:cs="Courier New"/>
          <w:sz w:val="20"/>
          <w:szCs w:val="20"/>
          <w:lang w:val="en-US" w:eastAsia="en-US"/>
        </w:rPr>
        <w:t>podstawie</w:t>
      </w:r>
      <w:proofErr w:type="spellEnd"/>
      <w:r w:rsidRPr="00B56C03">
        <w:rPr>
          <w:rFonts w:ascii="Cambria" w:eastAsia="Courier New" w:hAnsi="Cambria" w:cs="Courier New"/>
          <w:sz w:val="20"/>
          <w:szCs w:val="20"/>
          <w:lang w:val="en-US" w:eastAsia="en-US"/>
        </w:rPr>
        <w:t xml:space="preserve"> art. 5k </w:t>
      </w:r>
      <w:proofErr w:type="spellStart"/>
      <w:r w:rsidRPr="00B56C03">
        <w:rPr>
          <w:rFonts w:ascii="Cambria" w:eastAsia="Courier New" w:hAnsi="Cambria" w:cs="Courier New"/>
          <w:sz w:val="20"/>
          <w:szCs w:val="20"/>
          <w:lang w:val="en-US" w:eastAsia="en-US"/>
        </w:rPr>
        <w:t>rozporządzenia</w:t>
      </w:r>
      <w:proofErr w:type="spellEnd"/>
      <w:r w:rsidRPr="00B56C03">
        <w:rPr>
          <w:rFonts w:ascii="Cambria" w:eastAsia="Courier New" w:hAnsi="Cambria" w:cs="Courier New"/>
          <w:sz w:val="20"/>
          <w:szCs w:val="20"/>
          <w:lang w:val="en-US" w:eastAsia="en-US"/>
        </w:rPr>
        <w:t xml:space="preserve"> Rady (UE) nr 833/2014 </w:t>
      </w:r>
      <w:proofErr w:type="spellStart"/>
      <w:r w:rsidRPr="00B56C03">
        <w:rPr>
          <w:rFonts w:ascii="Cambria" w:eastAsia="Courier New" w:hAnsi="Cambria" w:cs="Courier New"/>
          <w:sz w:val="20"/>
          <w:szCs w:val="20"/>
          <w:lang w:val="en-US" w:eastAsia="en-US"/>
        </w:rPr>
        <w:t>dotyczącego</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środków</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ograniczających</w:t>
      </w:r>
      <w:proofErr w:type="spellEnd"/>
      <w:r w:rsidRPr="00B56C03">
        <w:rPr>
          <w:rFonts w:ascii="Cambria" w:eastAsia="Courier New" w:hAnsi="Cambria" w:cs="Courier New"/>
          <w:sz w:val="20"/>
          <w:szCs w:val="20"/>
          <w:lang w:val="en-US" w:eastAsia="en-US"/>
        </w:rPr>
        <w:t xml:space="preserve"> w </w:t>
      </w:r>
      <w:proofErr w:type="spellStart"/>
      <w:r w:rsidRPr="00B56C03">
        <w:rPr>
          <w:rFonts w:ascii="Cambria" w:eastAsia="Courier New" w:hAnsi="Cambria" w:cs="Courier New"/>
          <w:sz w:val="20"/>
          <w:szCs w:val="20"/>
          <w:lang w:val="en-US" w:eastAsia="en-US"/>
        </w:rPr>
        <w:t>związku</w:t>
      </w:r>
      <w:proofErr w:type="spellEnd"/>
      <w:r w:rsidRPr="00B56C03">
        <w:rPr>
          <w:rFonts w:ascii="Cambria" w:eastAsia="Courier New" w:hAnsi="Cambria" w:cs="Courier New"/>
          <w:sz w:val="20"/>
          <w:szCs w:val="20"/>
          <w:lang w:val="en-US" w:eastAsia="en-US"/>
        </w:rPr>
        <w:t xml:space="preserve"> z </w:t>
      </w:r>
      <w:proofErr w:type="spellStart"/>
      <w:r w:rsidRPr="00B56C03">
        <w:rPr>
          <w:rFonts w:ascii="Cambria" w:eastAsia="Courier New" w:hAnsi="Cambria" w:cs="Courier New"/>
          <w:sz w:val="20"/>
          <w:szCs w:val="20"/>
          <w:lang w:val="en-US" w:eastAsia="en-US"/>
        </w:rPr>
        <w:t>działaniami</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Rosji</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destabilizującymi</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sytuację</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na</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Ukrainie</w:t>
      </w:r>
      <w:proofErr w:type="spellEnd"/>
      <w:r w:rsidRPr="00B56C03">
        <w:rPr>
          <w:rFonts w:ascii="Cambria" w:eastAsia="Courier New" w:hAnsi="Cambria" w:cs="Courier New"/>
          <w:sz w:val="20"/>
          <w:szCs w:val="20"/>
          <w:lang w:val="en-US" w:eastAsia="en-US"/>
        </w:rPr>
        <w:t xml:space="preserve"> (Dz.Urz.UE.L.229 z 31.07.2014 r., str. 1) – </w:t>
      </w:r>
      <w:proofErr w:type="spellStart"/>
      <w:r w:rsidRPr="00B56C03">
        <w:rPr>
          <w:rFonts w:ascii="Cambria" w:eastAsia="Courier New" w:hAnsi="Cambria" w:cs="Courier New"/>
          <w:sz w:val="20"/>
          <w:szCs w:val="20"/>
          <w:lang w:val="en-US" w:eastAsia="en-US"/>
        </w:rPr>
        <w:t>dalej</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rozporządzenie</w:t>
      </w:r>
      <w:proofErr w:type="spellEnd"/>
      <w:r w:rsidRPr="00B56C03">
        <w:rPr>
          <w:rFonts w:ascii="Cambria" w:eastAsia="Courier New" w:hAnsi="Cambria" w:cs="Courier New"/>
          <w:sz w:val="20"/>
          <w:szCs w:val="20"/>
          <w:lang w:val="en-US" w:eastAsia="en-US"/>
        </w:rPr>
        <w:t xml:space="preserve"> nr 833/2014, </w:t>
      </w:r>
      <w:proofErr w:type="spellStart"/>
      <w:r w:rsidRPr="00B56C03">
        <w:rPr>
          <w:rFonts w:ascii="Cambria" w:eastAsia="Courier New" w:hAnsi="Cambria" w:cs="Courier New"/>
          <w:sz w:val="20"/>
          <w:szCs w:val="20"/>
          <w:lang w:val="en-US" w:eastAsia="en-US"/>
        </w:rPr>
        <w:t>zmienionego</w:t>
      </w:r>
      <w:proofErr w:type="spellEnd"/>
      <w:r w:rsidRPr="00B56C03">
        <w:rPr>
          <w:rFonts w:ascii="Cambria" w:eastAsia="Courier New" w:hAnsi="Cambria" w:cs="Courier New"/>
          <w:sz w:val="20"/>
          <w:szCs w:val="20"/>
          <w:lang w:val="en-US" w:eastAsia="en-US"/>
        </w:rPr>
        <w:t xml:space="preserve"> art. 1 pkt 15 </w:t>
      </w:r>
      <w:proofErr w:type="spellStart"/>
      <w:r w:rsidRPr="00B56C03">
        <w:rPr>
          <w:rFonts w:ascii="Cambria" w:eastAsia="Courier New" w:hAnsi="Cambria" w:cs="Courier New"/>
          <w:sz w:val="20"/>
          <w:szCs w:val="20"/>
          <w:lang w:val="en-US" w:eastAsia="en-US"/>
        </w:rPr>
        <w:t>rozporządzenia</w:t>
      </w:r>
      <w:proofErr w:type="spellEnd"/>
      <w:r w:rsidRPr="00B56C03">
        <w:rPr>
          <w:rFonts w:ascii="Cambria" w:eastAsia="Courier New" w:hAnsi="Cambria" w:cs="Courier New"/>
          <w:sz w:val="20"/>
          <w:szCs w:val="20"/>
          <w:lang w:val="en-US" w:eastAsia="en-US"/>
        </w:rPr>
        <w:t xml:space="preserve"> Rady (UE) 2022/1269 w </w:t>
      </w:r>
      <w:proofErr w:type="spellStart"/>
      <w:r w:rsidRPr="00B56C03">
        <w:rPr>
          <w:rFonts w:ascii="Cambria" w:eastAsia="Courier New" w:hAnsi="Cambria" w:cs="Courier New"/>
          <w:sz w:val="20"/>
          <w:szCs w:val="20"/>
          <w:lang w:val="en-US" w:eastAsia="en-US"/>
        </w:rPr>
        <w:t>sprawie</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zmiany</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rozporządzenia</w:t>
      </w:r>
      <w:proofErr w:type="spellEnd"/>
      <w:r w:rsidRPr="00B56C03">
        <w:rPr>
          <w:rFonts w:ascii="Cambria" w:eastAsia="Courier New" w:hAnsi="Cambria" w:cs="Courier New"/>
          <w:sz w:val="20"/>
          <w:szCs w:val="20"/>
          <w:lang w:val="en-US" w:eastAsia="en-US"/>
        </w:rPr>
        <w:t xml:space="preserve"> (UE) nr 833/2014 </w:t>
      </w:r>
      <w:proofErr w:type="spellStart"/>
      <w:r w:rsidRPr="00B56C03">
        <w:rPr>
          <w:rFonts w:ascii="Cambria" w:eastAsia="Courier New" w:hAnsi="Cambria" w:cs="Courier New"/>
          <w:sz w:val="20"/>
          <w:szCs w:val="20"/>
          <w:lang w:val="en-US" w:eastAsia="en-US"/>
        </w:rPr>
        <w:t>dotyczącego</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środków</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ograniczających</w:t>
      </w:r>
      <w:proofErr w:type="spellEnd"/>
      <w:r w:rsidRPr="00B56C03">
        <w:rPr>
          <w:rFonts w:ascii="Cambria" w:eastAsia="Courier New" w:hAnsi="Cambria" w:cs="Courier New"/>
          <w:sz w:val="20"/>
          <w:szCs w:val="20"/>
          <w:lang w:val="en-US" w:eastAsia="en-US"/>
        </w:rPr>
        <w:t xml:space="preserve"> w </w:t>
      </w:r>
      <w:proofErr w:type="spellStart"/>
      <w:r w:rsidRPr="00B56C03">
        <w:rPr>
          <w:rFonts w:ascii="Cambria" w:eastAsia="Courier New" w:hAnsi="Cambria" w:cs="Courier New"/>
          <w:sz w:val="20"/>
          <w:szCs w:val="20"/>
          <w:lang w:val="en-US" w:eastAsia="en-US"/>
        </w:rPr>
        <w:t>związku</w:t>
      </w:r>
      <w:proofErr w:type="spellEnd"/>
      <w:r w:rsidRPr="00B56C03">
        <w:rPr>
          <w:rFonts w:ascii="Cambria" w:eastAsia="Courier New" w:hAnsi="Cambria" w:cs="Courier New"/>
          <w:sz w:val="20"/>
          <w:szCs w:val="20"/>
          <w:lang w:val="en-US" w:eastAsia="en-US"/>
        </w:rPr>
        <w:t xml:space="preserve"> z </w:t>
      </w:r>
      <w:proofErr w:type="spellStart"/>
      <w:r w:rsidRPr="00B56C03">
        <w:rPr>
          <w:rFonts w:ascii="Cambria" w:eastAsia="Courier New" w:hAnsi="Cambria" w:cs="Courier New"/>
          <w:sz w:val="20"/>
          <w:szCs w:val="20"/>
          <w:lang w:val="en-US" w:eastAsia="en-US"/>
        </w:rPr>
        <w:t>działaniami</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Rosji</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destabilizującymi</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sytuację</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na</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Ukrainie</w:t>
      </w:r>
      <w:proofErr w:type="spellEnd"/>
      <w:r w:rsidRPr="00B56C03">
        <w:rPr>
          <w:rFonts w:ascii="Cambria" w:eastAsia="Courier New" w:hAnsi="Cambria" w:cs="Courier New"/>
          <w:sz w:val="20"/>
          <w:szCs w:val="20"/>
          <w:lang w:val="en-US" w:eastAsia="en-US"/>
        </w:rPr>
        <w:t xml:space="preserve"> (Dz.Urz.UE.L.93. z 21.07.2022 r., str. 1) – </w:t>
      </w:r>
      <w:proofErr w:type="spellStart"/>
      <w:r w:rsidRPr="00B56C03">
        <w:rPr>
          <w:rFonts w:ascii="Cambria" w:eastAsia="Courier New" w:hAnsi="Cambria" w:cs="Courier New"/>
          <w:sz w:val="20"/>
          <w:szCs w:val="20"/>
          <w:lang w:val="en-US" w:eastAsia="en-US"/>
        </w:rPr>
        <w:t>dalej</w:t>
      </w:r>
      <w:proofErr w:type="spellEnd"/>
      <w:r w:rsidRPr="00B56C03">
        <w:rPr>
          <w:rFonts w:ascii="Cambria" w:eastAsia="Courier New" w:hAnsi="Cambria" w:cs="Courier New"/>
          <w:sz w:val="20"/>
          <w:szCs w:val="20"/>
          <w:lang w:val="en-US" w:eastAsia="en-US"/>
        </w:rPr>
        <w:t xml:space="preserve"> </w:t>
      </w:r>
      <w:proofErr w:type="spellStart"/>
      <w:r w:rsidRPr="00B56C03">
        <w:rPr>
          <w:rFonts w:ascii="Cambria" w:eastAsia="Courier New" w:hAnsi="Cambria" w:cs="Courier New"/>
          <w:sz w:val="20"/>
          <w:szCs w:val="20"/>
          <w:lang w:val="en-US" w:eastAsia="en-US"/>
        </w:rPr>
        <w:t>rozporządzenie</w:t>
      </w:r>
      <w:proofErr w:type="spellEnd"/>
      <w:r w:rsidRPr="00B56C03">
        <w:rPr>
          <w:rFonts w:ascii="Cambria" w:eastAsia="Courier New" w:hAnsi="Cambria" w:cs="Courier New"/>
          <w:sz w:val="20"/>
          <w:szCs w:val="20"/>
          <w:lang w:val="en-US" w:eastAsia="en-US"/>
        </w:rPr>
        <w:t xml:space="preserve"> nr 2022/1269:</w:t>
      </w:r>
    </w:p>
    <w:p w14:paraId="150C7F05" w14:textId="77777777" w:rsidR="00D16760" w:rsidRPr="00B56C03" w:rsidRDefault="00D16760" w:rsidP="00D16760">
      <w:pPr>
        <w:shd w:val="clear" w:color="auto" w:fill="FFFFFF" w:themeFill="background1"/>
        <w:suppressAutoHyphens w:val="0"/>
        <w:autoSpaceDN/>
        <w:ind w:left="284"/>
        <w:jc w:val="both"/>
        <w:textAlignment w:val="auto"/>
        <w:rPr>
          <w:rFonts w:ascii="Cambria" w:hAnsi="Cambria" w:cs="Open Sans"/>
          <w:sz w:val="20"/>
          <w:szCs w:val="20"/>
          <w:shd w:val="clear" w:color="auto" w:fill="FFFFFF"/>
        </w:rPr>
      </w:pPr>
      <w:r w:rsidRPr="00B56C03">
        <w:rPr>
          <w:rFonts w:ascii="Cambria" w:hAnsi="Cambria" w:cs="Open Sans"/>
          <w:sz w:val="20"/>
          <w:szCs w:val="20"/>
          <w:shd w:val="clear" w:color="auto" w:fill="FFFFFF"/>
        </w:rPr>
        <w:t xml:space="preserve">Zakazuje się udzielania lub dalszego wykonywania wszelkich zamówień publicznych lub koncesji objętych zakresem dyrektyw w sprawie zamówień publicznych, a także zakresem </w:t>
      </w:r>
      <w:hyperlink r:id="rId79" w:anchor="/document/68413978?unitId=art(10)ust(1)&amp;cm=DOCUMENT" w:tgtFrame="_blank" w:history="1">
        <w:r w:rsidRPr="00B56C03">
          <w:rPr>
            <w:rFonts w:ascii="Cambria" w:hAnsi="Cambria" w:cs="Open Sans"/>
            <w:sz w:val="20"/>
            <w:szCs w:val="20"/>
            <w:u w:val="single"/>
          </w:rPr>
          <w:t>art. 10 ust. 1</w:t>
        </w:r>
      </w:hyperlink>
      <w:r w:rsidRPr="00B56C03">
        <w:rPr>
          <w:rFonts w:ascii="Cambria" w:hAnsi="Cambria" w:cs="Open Sans"/>
          <w:sz w:val="20"/>
          <w:szCs w:val="20"/>
          <w:shd w:val="clear" w:color="auto" w:fill="FFFFFF"/>
        </w:rPr>
        <w:t xml:space="preserve">, </w:t>
      </w:r>
      <w:hyperlink r:id="rId80" w:anchor="/document/68413978?unitId=art(10)ust(3)&amp;cm=DOCUMENT" w:tgtFrame="_blank" w:history="1">
        <w:r w:rsidRPr="00B56C03">
          <w:rPr>
            <w:rFonts w:ascii="Cambria" w:hAnsi="Cambria" w:cs="Open Sans"/>
            <w:sz w:val="20"/>
            <w:szCs w:val="20"/>
            <w:u w:val="single"/>
          </w:rPr>
          <w:t>3</w:t>
        </w:r>
      </w:hyperlink>
      <w:r w:rsidRPr="00B56C03">
        <w:rPr>
          <w:rFonts w:ascii="Cambria" w:hAnsi="Cambria" w:cs="Open Sans"/>
          <w:sz w:val="20"/>
          <w:szCs w:val="20"/>
          <w:shd w:val="clear" w:color="auto" w:fill="FFFFFF"/>
        </w:rPr>
        <w:t xml:space="preserve">, </w:t>
      </w:r>
      <w:hyperlink r:id="rId81" w:anchor="/document/68413978?unitId=art(10)ust(6)lit(a)&amp;cm=DOCUMENT" w:tgtFrame="_blank" w:history="1">
        <w:r w:rsidRPr="00B56C03">
          <w:rPr>
            <w:rFonts w:ascii="Cambria" w:hAnsi="Cambria" w:cs="Open Sans"/>
            <w:sz w:val="20"/>
            <w:szCs w:val="20"/>
            <w:u w:val="single"/>
          </w:rPr>
          <w:t>ust. 6 lit. a)-e</w:t>
        </w:r>
      </w:hyperlink>
      <w:r w:rsidRPr="00B56C03">
        <w:rPr>
          <w:rFonts w:ascii="Cambria" w:hAnsi="Cambria" w:cs="Open Sans"/>
          <w:sz w:val="20"/>
          <w:szCs w:val="20"/>
          <w:shd w:val="clear" w:color="auto" w:fill="FFFFFF"/>
        </w:rPr>
        <w:t xml:space="preserve">), </w:t>
      </w:r>
      <w:hyperlink r:id="rId82" w:anchor="/document/68413978?unitId=art(10)ust(8)&amp;cm=DOCUMENT" w:tgtFrame="_blank" w:history="1">
        <w:r w:rsidRPr="00B56C03">
          <w:rPr>
            <w:rFonts w:ascii="Cambria" w:hAnsi="Cambria" w:cs="Open Sans"/>
            <w:sz w:val="20"/>
            <w:szCs w:val="20"/>
            <w:u w:val="single"/>
          </w:rPr>
          <w:t>ust. 8</w:t>
        </w:r>
      </w:hyperlink>
      <w:r w:rsidRPr="00B56C03">
        <w:rPr>
          <w:rFonts w:ascii="Cambria" w:hAnsi="Cambria" w:cs="Open Sans"/>
          <w:sz w:val="20"/>
          <w:szCs w:val="20"/>
          <w:shd w:val="clear" w:color="auto" w:fill="FFFFFF"/>
        </w:rPr>
        <w:t xml:space="preserve">, </w:t>
      </w:r>
      <w:hyperlink r:id="rId83" w:anchor="/document/68413978?unitId=art(10)ust(9)&amp;cm=DOCUMENT" w:tgtFrame="_blank" w:history="1">
        <w:r w:rsidRPr="00B56C03">
          <w:rPr>
            <w:rFonts w:ascii="Cambria" w:hAnsi="Cambria" w:cs="Open Sans"/>
            <w:sz w:val="20"/>
            <w:szCs w:val="20"/>
            <w:u w:val="single"/>
          </w:rPr>
          <w:t>9</w:t>
        </w:r>
      </w:hyperlink>
      <w:r w:rsidRPr="00B56C03">
        <w:rPr>
          <w:rFonts w:ascii="Cambria" w:hAnsi="Cambria" w:cs="Open Sans"/>
          <w:sz w:val="20"/>
          <w:szCs w:val="20"/>
          <w:shd w:val="clear" w:color="auto" w:fill="FFFFFF"/>
        </w:rPr>
        <w:t xml:space="preserve"> i </w:t>
      </w:r>
      <w:hyperlink r:id="rId84" w:anchor="/document/68413978?unitId=art(10)ust(10)&amp;cm=DOCUMENT" w:tgtFrame="_blank" w:history="1">
        <w:r w:rsidRPr="00B56C03">
          <w:rPr>
            <w:rFonts w:ascii="Cambria" w:hAnsi="Cambria" w:cs="Open Sans"/>
            <w:sz w:val="20"/>
            <w:szCs w:val="20"/>
            <w:u w:val="single"/>
          </w:rPr>
          <w:t>10</w:t>
        </w:r>
      </w:hyperlink>
      <w:r w:rsidRPr="00B56C03">
        <w:rPr>
          <w:rFonts w:ascii="Cambria" w:hAnsi="Cambria" w:cs="Open Sans"/>
          <w:sz w:val="20"/>
          <w:szCs w:val="20"/>
          <w:shd w:val="clear" w:color="auto" w:fill="FFFFFF"/>
        </w:rPr>
        <w:t xml:space="preserve">, </w:t>
      </w:r>
      <w:hyperlink r:id="rId85" w:anchor="/document/68413978?unitId=art(11)&amp;cm=DOCUMENT" w:tgtFrame="_blank" w:history="1">
        <w:r w:rsidRPr="00B56C03">
          <w:rPr>
            <w:rFonts w:ascii="Cambria" w:hAnsi="Cambria" w:cs="Open Sans"/>
            <w:sz w:val="20"/>
            <w:szCs w:val="20"/>
            <w:u w:val="single"/>
          </w:rPr>
          <w:t>art. 11</w:t>
        </w:r>
      </w:hyperlink>
      <w:r w:rsidRPr="00B56C03">
        <w:rPr>
          <w:rFonts w:ascii="Cambria" w:hAnsi="Cambria" w:cs="Open Sans"/>
          <w:sz w:val="20"/>
          <w:szCs w:val="20"/>
          <w:shd w:val="clear" w:color="auto" w:fill="FFFFFF"/>
        </w:rPr>
        <w:t xml:space="preserve">, </w:t>
      </w:r>
      <w:hyperlink r:id="rId86" w:anchor="/document/68413978?unitId=art(12)&amp;cm=DOCUMENT" w:tgtFrame="_blank" w:history="1">
        <w:r w:rsidRPr="00B56C03">
          <w:rPr>
            <w:rFonts w:ascii="Cambria" w:hAnsi="Cambria" w:cs="Open Sans"/>
            <w:sz w:val="20"/>
            <w:szCs w:val="20"/>
            <w:u w:val="single"/>
          </w:rPr>
          <w:t>12</w:t>
        </w:r>
      </w:hyperlink>
      <w:r w:rsidRPr="00B56C03">
        <w:rPr>
          <w:rFonts w:ascii="Cambria" w:hAnsi="Cambria" w:cs="Open Sans"/>
          <w:sz w:val="20"/>
          <w:szCs w:val="20"/>
          <w:shd w:val="clear" w:color="auto" w:fill="FFFFFF"/>
        </w:rPr>
        <w:t xml:space="preserve">, </w:t>
      </w:r>
      <w:hyperlink r:id="rId87" w:anchor="/document/68413978?unitId=art(13)&amp;cm=DOCUMENT" w:tgtFrame="_blank" w:history="1">
        <w:r w:rsidRPr="00B56C03">
          <w:rPr>
            <w:rFonts w:ascii="Cambria" w:hAnsi="Cambria" w:cs="Open Sans"/>
            <w:sz w:val="20"/>
            <w:szCs w:val="20"/>
            <w:u w:val="single"/>
          </w:rPr>
          <w:t>13</w:t>
        </w:r>
      </w:hyperlink>
      <w:r w:rsidRPr="00B56C03">
        <w:rPr>
          <w:rFonts w:ascii="Cambria" w:hAnsi="Cambria" w:cs="Open Sans"/>
          <w:sz w:val="20"/>
          <w:szCs w:val="20"/>
          <w:shd w:val="clear" w:color="auto" w:fill="FFFFFF"/>
        </w:rPr>
        <w:t xml:space="preserve"> i </w:t>
      </w:r>
      <w:hyperlink r:id="rId88" w:anchor="/document/68413978?unitId=art(14)&amp;cm=DOCUMENT" w:tgtFrame="_blank" w:history="1">
        <w:r w:rsidRPr="00B56C03">
          <w:rPr>
            <w:rFonts w:ascii="Cambria" w:hAnsi="Cambria" w:cs="Open Sans"/>
            <w:sz w:val="20"/>
            <w:szCs w:val="20"/>
            <w:u w:val="single"/>
          </w:rPr>
          <w:t>14</w:t>
        </w:r>
      </w:hyperlink>
      <w:r w:rsidRPr="00B56C03">
        <w:rPr>
          <w:rFonts w:ascii="Cambria" w:hAnsi="Cambria" w:cs="Open Sans"/>
          <w:sz w:val="20"/>
          <w:szCs w:val="20"/>
          <w:shd w:val="clear" w:color="auto" w:fill="FFFFFF"/>
        </w:rPr>
        <w:t xml:space="preserve"> dyrektywy 2014/23/UE, </w:t>
      </w:r>
      <w:hyperlink r:id="rId89" w:anchor="/document/68413979?unitId=art(7)lit(a)&amp;cm=DOCUMENT" w:tgtFrame="_blank" w:history="1">
        <w:r w:rsidRPr="00B56C03">
          <w:rPr>
            <w:rFonts w:ascii="Cambria" w:hAnsi="Cambria" w:cs="Open Sans"/>
            <w:sz w:val="20"/>
            <w:szCs w:val="20"/>
            <w:u w:val="single"/>
          </w:rPr>
          <w:t>art. 7 lit. a)-d</w:t>
        </w:r>
      </w:hyperlink>
      <w:r w:rsidRPr="00B56C03">
        <w:rPr>
          <w:rFonts w:ascii="Cambria" w:hAnsi="Cambria" w:cs="Open Sans"/>
          <w:sz w:val="20"/>
          <w:szCs w:val="20"/>
          <w:shd w:val="clear" w:color="auto" w:fill="FFFFFF"/>
        </w:rPr>
        <w:t xml:space="preserve">), </w:t>
      </w:r>
      <w:hyperlink r:id="rId90" w:anchor="/document/68413979?unitId=art(8)&amp;cm=DOCUMENT" w:tgtFrame="_blank" w:history="1">
        <w:r w:rsidRPr="00B56C03">
          <w:rPr>
            <w:rFonts w:ascii="Cambria" w:hAnsi="Cambria" w:cs="Open Sans"/>
            <w:sz w:val="20"/>
            <w:szCs w:val="20"/>
            <w:u w:val="single"/>
          </w:rPr>
          <w:t>art. 8</w:t>
        </w:r>
      </w:hyperlink>
      <w:r w:rsidRPr="00B56C03">
        <w:rPr>
          <w:rFonts w:ascii="Cambria" w:hAnsi="Cambria" w:cs="Open Sans"/>
          <w:sz w:val="20"/>
          <w:szCs w:val="20"/>
          <w:shd w:val="clear" w:color="auto" w:fill="FFFFFF"/>
        </w:rPr>
        <w:t xml:space="preserve">, </w:t>
      </w:r>
      <w:hyperlink r:id="rId91" w:anchor="/document/68413979?unitId=art(10)lit(b)&amp;cm=DOCUMENT" w:tgtFrame="_blank" w:history="1">
        <w:r w:rsidRPr="00B56C03">
          <w:rPr>
            <w:rFonts w:ascii="Cambria" w:hAnsi="Cambria" w:cs="Open Sans"/>
            <w:sz w:val="20"/>
            <w:szCs w:val="20"/>
            <w:u w:val="single"/>
          </w:rPr>
          <w:t>art. 10 lit. b)-f</w:t>
        </w:r>
      </w:hyperlink>
      <w:r w:rsidRPr="00B56C03">
        <w:rPr>
          <w:rFonts w:ascii="Cambria" w:hAnsi="Cambria" w:cs="Open Sans"/>
          <w:sz w:val="20"/>
          <w:szCs w:val="20"/>
          <w:shd w:val="clear" w:color="auto" w:fill="FFFFFF"/>
        </w:rPr>
        <w:t xml:space="preserve">) i </w:t>
      </w:r>
      <w:hyperlink r:id="rId92" w:anchor="/document/68413979?unitId=art(10)lit(h)&amp;cm=DOCUMENT" w:tgtFrame="_blank" w:history="1">
        <w:r w:rsidRPr="00B56C03">
          <w:rPr>
            <w:rFonts w:ascii="Cambria" w:hAnsi="Cambria" w:cs="Open Sans"/>
            <w:sz w:val="20"/>
            <w:szCs w:val="20"/>
            <w:u w:val="single"/>
          </w:rPr>
          <w:t>lit. h)-j</w:t>
        </w:r>
      </w:hyperlink>
      <w:r w:rsidRPr="00B56C03">
        <w:rPr>
          <w:rFonts w:ascii="Cambria" w:hAnsi="Cambria" w:cs="Open Sans"/>
          <w:sz w:val="20"/>
          <w:szCs w:val="20"/>
          <w:shd w:val="clear" w:color="auto" w:fill="FFFFFF"/>
        </w:rPr>
        <w:t xml:space="preserve">) dyrektywy 2014/24/UE, </w:t>
      </w:r>
      <w:hyperlink r:id="rId93" w:anchor="/document/68413980?unitId=art(18)&amp;cm=DOCUMENT" w:tgtFrame="_blank" w:history="1">
        <w:r w:rsidRPr="00B56C03">
          <w:rPr>
            <w:rFonts w:ascii="Cambria" w:hAnsi="Cambria" w:cs="Open Sans"/>
            <w:sz w:val="20"/>
            <w:szCs w:val="20"/>
            <w:u w:val="single"/>
          </w:rPr>
          <w:t>art. 18</w:t>
        </w:r>
      </w:hyperlink>
      <w:r w:rsidRPr="00B56C03">
        <w:rPr>
          <w:rFonts w:ascii="Cambria" w:hAnsi="Cambria" w:cs="Open Sans"/>
          <w:sz w:val="20"/>
          <w:szCs w:val="20"/>
          <w:shd w:val="clear" w:color="auto" w:fill="FFFFFF"/>
        </w:rPr>
        <w:t xml:space="preserve">, </w:t>
      </w:r>
      <w:hyperlink r:id="rId94" w:anchor="/document/68413980?unitId=art(21)lit(b)&amp;cm=DOCUMENT" w:tgtFrame="_blank" w:history="1">
        <w:r w:rsidRPr="00B56C03">
          <w:rPr>
            <w:rFonts w:ascii="Cambria" w:hAnsi="Cambria" w:cs="Open Sans"/>
            <w:sz w:val="20"/>
            <w:szCs w:val="20"/>
            <w:u w:val="single"/>
          </w:rPr>
          <w:t>art. 21 lit. b)-e</w:t>
        </w:r>
      </w:hyperlink>
      <w:r w:rsidRPr="00B56C03">
        <w:rPr>
          <w:rFonts w:ascii="Cambria" w:hAnsi="Cambria" w:cs="Open Sans"/>
          <w:sz w:val="20"/>
          <w:szCs w:val="20"/>
          <w:shd w:val="clear" w:color="auto" w:fill="FFFFFF"/>
        </w:rPr>
        <w:t xml:space="preserve">) i </w:t>
      </w:r>
      <w:hyperlink r:id="rId95" w:anchor="/document/68413980?unitId=art(21)lit(g)&amp;cm=DOCUMENT" w:tgtFrame="_blank" w:history="1">
        <w:r w:rsidRPr="00B56C03">
          <w:rPr>
            <w:rFonts w:ascii="Cambria" w:hAnsi="Cambria" w:cs="Open Sans"/>
            <w:sz w:val="20"/>
            <w:szCs w:val="20"/>
            <w:u w:val="single"/>
          </w:rPr>
          <w:t>lit. g)-i</w:t>
        </w:r>
      </w:hyperlink>
      <w:r w:rsidRPr="00B56C03">
        <w:rPr>
          <w:rFonts w:ascii="Cambria" w:hAnsi="Cambria" w:cs="Open Sans"/>
          <w:sz w:val="20"/>
          <w:szCs w:val="20"/>
          <w:shd w:val="clear" w:color="auto" w:fill="FFFFFF"/>
        </w:rPr>
        <w:t xml:space="preserve">), </w:t>
      </w:r>
      <w:hyperlink r:id="rId96" w:anchor="/document/68413980?unitId=art(29)&amp;cm=DOCUMENT" w:tgtFrame="_blank" w:history="1">
        <w:r w:rsidRPr="00B56C03">
          <w:rPr>
            <w:rFonts w:ascii="Cambria" w:hAnsi="Cambria" w:cs="Open Sans"/>
            <w:sz w:val="20"/>
            <w:szCs w:val="20"/>
            <w:u w:val="single"/>
          </w:rPr>
          <w:t>art. 29</w:t>
        </w:r>
      </w:hyperlink>
      <w:r w:rsidRPr="00B56C03">
        <w:rPr>
          <w:rFonts w:ascii="Cambria" w:hAnsi="Cambria" w:cs="Open Sans"/>
          <w:sz w:val="20"/>
          <w:szCs w:val="20"/>
          <w:shd w:val="clear" w:color="auto" w:fill="FFFFFF"/>
        </w:rPr>
        <w:t xml:space="preserve"> i </w:t>
      </w:r>
      <w:hyperlink r:id="rId97" w:anchor="/document/68413980?unitId=art(30)&amp;cm=DOCUMENT" w:tgtFrame="_blank" w:history="1">
        <w:r w:rsidRPr="00B56C03">
          <w:rPr>
            <w:rFonts w:ascii="Cambria" w:hAnsi="Cambria" w:cs="Open Sans"/>
            <w:sz w:val="20"/>
            <w:szCs w:val="20"/>
            <w:u w:val="single"/>
          </w:rPr>
          <w:t>30</w:t>
        </w:r>
      </w:hyperlink>
      <w:r w:rsidRPr="00B56C03">
        <w:rPr>
          <w:rFonts w:ascii="Cambria" w:hAnsi="Cambria" w:cs="Open Sans"/>
          <w:sz w:val="20"/>
          <w:szCs w:val="20"/>
          <w:shd w:val="clear" w:color="auto" w:fill="FFFFFF"/>
        </w:rPr>
        <w:t xml:space="preserve"> dyrektywy 2014/25/UE oraz </w:t>
      </w:r>
      <w:hyperlink r:id="rId98" w:anchor="/document/67894791?unitId=art(13)lit(a)&amp;cm=DOCUMENT" w:tgtFrame="_blank" w:history="1">
        <w:r w:rsidRPr="00B56C03">
          <w:rPr>
            <w:rFonts w:ascii="Cambria" w:hAnsi="Cambria" w:cs="Open Sans"/>
            <w:sz w:val="20"/>
            <w:szCs w:val="20"/>
            <w:u w:val="single"/>
          </w:rPr>
          <w:t>art. 13 lit. a)-d</w:t>
        </w:r>
      </w:hyperlink>
      <w:r w:rsidRPr="00B56C03">
        <w:rPr>
          <w:rFonts w:ascii="Cambria" w:hAnsi="Cambria" w:cs="Open Sans"/>
          <w:sz w:val="20"/>
          <w:szCs w:val="20"/>
          <w:shd w:val="clear" w:color="auto" w:fill="FFFFFF"/>
        </w:rPr>
        <w:t xml:space="preserve">), </w:t>
      </w:r>
      <w:hyperlink r:id="rId99" w:anchor="/document/67894791?unitId=art(13)lit(f)&amp;cm=DOCUMENT" w:tgtFrame="_blank" w:history="1">
        <w:r w:rsidRPr="00B56C03">
          <w:rPr>
            <w:rFonts w:ascii="Cambria" w:hAnsi="Cambria" w:cs="Open Sans"/>
            <w:sz w:val="20"/>
            <w:szCs w:val="20"/>
            <w:u w:val="single"/>
          </w:rPr>
          <w:t>lit. f)-h</w:t>
        </w:r>
      </w:hyperlink>
      <w:r w:rsidRPr="00B56C03">
        <w:rPr>
          <w:rFonts w:ascii="Cambria" w:hAnsi="Cambria" w:cs="Open Sans"/>
          <w:sz w:val="20"/>
          <w:szCs w:val="20"/>
          <w:shd w:val="clear" w:color="auto" w:fill="FFFFFF"/>
        </w:rPr>
        <w:t xml:space="preserve">) i </w:t>
      </w:r>
      <w:hyperlink r:id="rId100" w:anchor="/document/67894791?unitId=art(13)lit(j)&amp;cm=DOCUMENT" w:tgtFrame="_blank" w:history="1">
        <w:r w:rsidRPr="00B56C03">
          <w:rPr>
            <w:rFonts w:ascii="Cambria" w:hAnsi="Cambria" w:cs="Open Sans"/>
            <w:sz w:val="20"/>
            <w:szCs w:val="20"/>
            <w:u w:val="single"/>
          </w:rPr>
          <w:t>lit. j</w:t>
        </w:r>
      </w:hyperlink>
      <w:r w:rsidRPr="00B56C03">
        <w:rPr>
          <w:rFonts w:ascii="Cambria" w:hAnsi="Cambria" w:cs="Open Sans"/>
          <w:sz w:val="20"/>
          <w:szCs w:val="20"/>
          <w:shd w:val="clear" w:color="auto" w:fill="FFFFFF"/>
        </w:rPr>
        <w:t xml:space="preserve">) dyrektywy 2009/81/WE oraz </w:t>
      </w:r>
      <w:hyperlink r:id="rId101" w:anchor="/document/69074894?unitId=tyt(VII)&amp;cm=DOCUMENT" w:tgtFrame="_blank" w:history="1">
        <w:r w:rsidRPr="00B56C03">
          <w:rPr>
            <w:rFonts w:ascii="Cambria" w:hAnsi="Cambria" w:cs="Open Sans"/>
            <w:sz w:val="20"/>
            <w:szCs w:val="20"/>
            <w:u w:val="single"/>
          </w:rPr>
          <w:t>tytułu VII</w:t>
        </w:r>
      </w:hyperlink>
      <w:r w:rsidRPr="00B56C03">
        <w:rPr>
          <w:rFonts w:ascii="Cambria" w:hAnsi="Cambria" w:cs="Open Sans"/>
          <w:sz w:val="20"/>
          <w:szCs w:val="20"/>
          <w:shd w:val="clear" w:color="auto" w:fill="FFFFFF"/>
        </w:rPr>
        <w:t xml:space="preserve"> </w:t>
      </w:r>
      <w:r w:rsidRPr="00B56C03">
        <w:rPr>
          <w:rFonts w:ascii="Cambria" w:hAnsi="Cambria" w:cs="Open Sans"/>
          <w:sz w:val="20"/>
          <w:szCs w:val="20"/>
        </w:rPr>
        <w:t>rozporządzenia (UE,</w:t>
      </w:r>
      <w:r w:rsidRPr="00B56C03">
        <w:rPr>
          <w:rFonts w:ascii="Cambria" w:hAnsi="Cambria" w:cs="Open Sans"/>
          <w:sz w:val="20"/>
          <w:szCs w:val="20"/>
          <w:shd w:val="clear" w:color="auto" w:fill="FFFFFF"/>
        </w:rPr>
        <w:t xml:space="preserve"> </w:t>
      </w:r>
      <w:proofErr w:type="spellStart"/>
      <w:r w:rsidRPr="00B56C03">
        <w:rPr>
          <w:rFonts w:ascii="Cambria" w:hAnsi="Cambria" w:cs="Open Sans"/>
          <w:sz w:val="20"/>
          <w:szCs w:val="20"/>
          <w:shd w:val="clear" w:color="auto" w:fill="FFFFFF"/>
        </w:rPr>
        <w:t>Euratom</w:t>
      </w:r>
      <w:proofErr w:type="spellEnd"/>
      <w:r w:rsidRPr="00B56C03">
        <w:rPr>
          <w:rFonts w:ascii="Cambria" w:hAnsi="Cambria" w:cs="Open Sans"/>
          <w:sz w:val="20"/>
          <w:szCs w:val="20"/>
          <w:shd w:val="clear" w:color="auto" w:fill="FFFFFF"/>
        </w:rPr>
        <w:t xml:space="preserve">) 2018/1046 </w:t>
      </w:r>
      <w:r w:rsidRPr="00B56C03">
        <w:rPr>
          <w:rFonts w:ascii="Cambria" w:hAnsi="Cambria" w:cs="Open Sans"/>
          <w:sz w:val="20"/>
          <w:szCs w:val="20"/>
          <w:shd w:val="clear" w:color="auto" w:fill="FFFFFF" w:themeFill="background1"/>
        </w:rPr>
        <w:t>na</w:t>
      </w:r>
      <w:r w:rsidRPr="00B56C03">
        <w:rPr>
          <w:rFonts w:ascii="Cambria" w:hAnsi="Cambria" w:cs="Open Sans"/>
          <w:sz w:val="20"/>
          <w:szCs w:val="20"/>
          <w:shd w:val="clear" w:color="auto" w:fill="FFFFFF"/>
        </w:rPr>
        <w:t xml:space="preserve"> rzecz lub z udziałem:</w:t>
      </w:r>
    </w:p>
    <w:p w14:paraId="1B719878" w14:textId="77777777" w:rsidR="00D16760" w:rsidRPr="00B56C03" w:rsidRDefault="00D16760" w:rsidP="003A770D">
      <w:pPr>
        <w:pStyle w:val="Akapitzlist"/>
        <w:numPr>
          <w:ilvl w:val="0"/>
          <w:numId w:val="97"/>
        </w:numPr>
        <w:shd w:val="clear" w:color="auto" w:fill="FFFFFF" w:themeFill="background1"/>
        <w:suppressAutoHyphens w:val="0"/>
        <w:autoSpaceDN/>
        <w:ind w:left="709"/>
        <w:jc w:val="both"/>
        <w:textAlignment w:val="auto"/>
        <w:rPr>
          <w:rFonts w:ascii="Cambria" w:hAnsi="Cambria"/>
          <w:sz w:val="20"/>
          <w:szCs w:val="20"/>
        </w:rPr>
      </w:pPr>
      <w:r w:rsidRPr="00B56C03">
        <w:rPr>
          <w:rFonts w:ascii="Cambria" w:hAnsi="Cambria" w:cs="Open Sans"/>
          <w:sz w:val="20"/>
          <w:szCs w:val="20"/>
        </w:rPr>
        <w:t xml:space="preserve">obywateli rosyjskich, osób fizycznych zamieszkałych w </w:t>
      </w:r>
      <w:r w:rsidRPr="00B56C03">
        <w:rPr>
          <w:rFonts w:ascii="Cambria" w:hAnsi="Cambria" w:cs="Open Sans"/>
          <w:sz w:val="20"/>
          <w:szCs w:val="20"/>
          <w:shd w:val="clear" w:color="auto" w:fill="FFFFFF" w:themeFill="background1"/>
        </w:rPr>
        <w:t>Rosji</w:t>
      </w:r>
      <w:r w:rsidRPr="00B56C03">
        <w:rPr>
          <w:rFonts w:ascii="Cambria" w:hAnsi="Cambria" w:cs="Open Sans"/>
          <w:sz w:val="20"/>
          <w:szCs w:val="20"/>
        </w:rPr>
        <w:t xml:space="preserve"> lub osób prawnych, podmiotów lub organów z siedzibą w </w:t>
      </w:r>
      <w:r w:rsidRPr="00B56C03">
        <w:rPr>
          <w:rFonts w:ascii="Cambria" w:hAnsi="Cambria" w:cs="Open Sans"/>
          <w:sz w:val="20"/>
          <w:szCs w:val="20"/>
          <w:shd w:val="clear" w:color="auto" w:fill="FFFFFF" w:themeFill="background1"/>
        </w:rPr>
        <w:t>Rosji</w:t>
      </w:r>
      <w:r w:rsidRPr="00B56C03">
        <w:rPr>
          <w:rFonts w:ascii="Cambria" w:hAnsi="Cambria" w:cs="Open Sans"/>
          <w:sz w:val="20"/>
          <w:szCs w:val="20"/>
        </w:rPr>
        <w:t>;</w:t>
      </w:r>
    </w:p>
    <w:p w14:paraId="6FF2E92A" w14:textId="77777777" w:rsidR="00D16760" w:rsidRPr="00B56C03" w:rsidRDefault="00D16760" w:rsidP="003A770D">
      <w:pPr>
        <w:pStyle w:val="Akapitzlist"/>
        <w:numPr>
          <w:ilvl w:val="0"/>
          <w:numId w:val="97"/>
        </w:numPr>
        <w:shd w:val="clear" w:color="auto" w:fill="FFFFFF" w:themeFill="background1"/>
        <w:suppressAutoHyphens w:val="0"/>
        <w:autoSpaceDN/>
        <w:ind w:left="709"/>
        <w:jc w:val="both"/>
        <w:textAlignment w:val="auto"/>
        <w:rPr>
          <w:rFonts w:ascii="Cambria" w:hAnsi="Cambria"/>
          <w:sz w:val="20"/>
          <w:szCs w:val="20"/>
        </w:rPr>
      </w:pPr>
      <w:r w:rsidRPr="00B56C03">
        <w:rPr>
          <w:rFonts w:ascii="Cambria" w:hAnsi="Cambria" w:cs="Open Sans"/>
          <w:sz w:val="20"/>
          <w:szCs w:val="20"/>
        </w:rPr>
        <w:t>osób prawnych, podmiotów lub organów, do których prawa własności bezpośrednio lub pośrednio w ponad 50 % należą do podmiotu, o którym mowa w lit. a) niniejszego ustępu; lub</w:t>
      </w:r>
    </w:p>
    <w:p w14:paraId="54E7EB97" w14:textId="77777777" w:rsidR="00D16760" w:rsidRPr="00B56C03" w:rsidRDefault="00D16760" w:rsidP="003A770D">
      <w:pPr>
        <w:pStyle w:val="Akapitzlist"/>
        <w:numPr>
          <w:ilvl w:val="0"/>
          <w:numId w:val="97"/>
        </w:numPr>
        <w:shd w:val="clear" w:color="auto" w:fill="FFFFFF" w:themeFill="background1"/>
        <w:suppressAutoHyphens w:val="0"/>
        <w:autoSpaceDN/>
        <w:ind w:left="709"/>
        <w:jc w:val="both"/>
        <w:textAlignment w:val="auto"/>
        <w:rPr>
          <w:rFonts w:ascii="Cambria" w:hAnsi="Cambria"/>
          <w:sz w:val="20"/>
          <w:szCs w:val="20"/>
        </w:rPr>
      </w:pPr>
      <w:r w:rsidRPr="00B56C03">
        <w:rPr>
          <w:rFonts w:ascii="Cambria" w:hAnsi="Cambria" w:cs="Open Sans"/>
          <w:sz w:val="20"/>
          <w:szCs w:val="20"/>
        </w:rPr>
        <w:t>osób fizycznych lub prawnych, podmiotów lub organów działających w imieniu lub pod kierunkiem podmiotu, o którym mowa w lit. a) lub b) niniejszego ustępu,</w:t>
      </w:r>
    </w:p>
    <w:p w14:paraId="6045D918" w14:textId="77777777" w:rsidR="00D16760" w:rsidRPr="006065A1" w:rsidRDefault="00D16760" w:rsidP="00D16760">
      <w:pPr>
        <w:shd w:val="clear" w:color="auto" w:fill="FFFFFF" w:themeFill="background1"/>
        <w:suppressAutoHyphens w:val="0"/>
        <w:autoSpaceDN/>
        <w:spacing w:before="120" w:after="150"/>
        <w:ind w:left="284"/>
        <w:jc w:val="both"/>
        <w:textAlignment w:val="auto"/>
        <w:rPr>
          <w:rFonts w:ascii="Cambria" w:hAnsi="Cambria" w:cs="Open Sans"/>
          <w:sz w:val="20"/>
          <w:szCs w:val="20"/>
        </w:rPr>
      </w:pPr>
      <w:r w:rsidRPr="00B56C03">
        <w:rPr>
          <w:rFonts w:ascii="Cambria" w:hAnsi="Cambria" w:cs="Open Sans"/>
          <w:sz w:val="20"/>
          <w:szCs w:val="20"/>
        </w:rPr>
        <w:t xml:space="preserve">w tym podwykonawców, dostawców lub podmiotów, </w:t>
      </w:r>
      <w:r w:rsidRPr="00B56C03">
        <w:rPr>
          <w:rFonts w:ascii="Cambria" w:hAnsi="Cambria" w:cs="Open Sans"/>
          <w:sz w:val="20"/>
          <w:szCs w:val="20"/>
          <w:shd w:val="clear" w:color="auto" w:fill="FFFFFF" w:themeFill="background1"/>
        </w:rPr>
        <w:t>na</w:t>
      </w:r>
      <w:r w:rsidRPr="00B56C03">
        <w:rPr>
          <w:rFonts w:ascii="Cambria" w:hAnsi="Cambria" w:cs="Open Sans"/>
          <w:sz w:val="20"/>
          <w:szCs w:val="20"/>
        </w:rPr>
        <w:t xml:space="preserve"> których zdolności polega się w rozumieniu dyrektyw w sprawie zamówień publicznych, w przypadku gdy przypada </w:t>
      </w:r>
      <w:r w:rsidRPr="00B56C03">
        <w:rPr>
          <w:rFonts w:ascii="Cambria" w:hAnsi="Cambria" w:cs="Open Sans"/>
          <w:sz w:val="20"/>
          <w:szCs w:val="20"/>
          <w:shd w:val="clear" w:color="auto" w:fill="FFFFFF" w:themeFill="background1"/>
        </w:rPr>
        <w:t>na</w:t>
      </w:r>
      <w:r w:rsidRPr="00B56C03">
        <w:rPr>
          <w:rFonts w:ascii="Cambria" w:hAnsi="Cambria" w:cs="Open Sans"/>
          <w:sz w:val="20"/>
          <w:szCs w:val="20"/>
        </w:rPr>
        <w:t xml:space="preserve"> nich ponad 10 % wartości zamówienia.</w:t>
      </w:r>
    </w:p>
    <w:p w14:paraId="211D0E89" w14:textId="77777777" w:rsidR="00B4461F" w:rsidRPr="00B4461F" w:rsidRDefault="00B4461F" w:rsidP="00B4461F">
      <w:pPr>
        <w:suppressAutoHyphens w:val="0"/>
        <w:autoSpaceDN/>
        <w:ind w:right="425"/>
        <w:jc w:val="both"/>
        <w:textAlignment w:val="auto"/>
        <w:rPr>
          <w:rFonts w:ascii="Cambria" w:hAnsi="Cambria" w:cs="Arial"/>
          <w:sz w:val="20"/>
          <w:szCs w:val="20"/>
          <w:lang w:eastAsia="en-US"/>
        </w:rPr>
      </w:pPr>
    </w:p>
    <w:p w14:paraId="72C356A3" w14:textId="038887E8" w:rsidR="00B4461F" w:rsidRPr="00B4461F" w:rsidRDefault="00B4461F" w:rsidP="003A770D">
      <w:pPr>
        <w:numPr>
          <w:ilvl w:val="0"/>
          <w:numId w:val="90"/>
        </w:numPr>
        <w:suppressAutoHyphens w:val="0"/>
        <w:autoSpaceDN/>
        <w:ind w:left="284" w:hanging="284"/>
        <w:jc w:val="both"/>
        <w:textAlignment w:val="auto"/>
        <w:rPr>
          <w:rFonts w:ascii="Cambria" w:hAnsi="Cambria" w:cs="Arial"/>
          <w:sz w:val="20"/>
          <w:szCs w:val="20"/>
        </w:rPr>
      </w:pPr>
      <w:r w:rsidRPr="00B4461F">
        <w:rPr>
          <w:rFonts w:ascii="Cambria" w:hAnsi="Cambria" w:cs="Arial"/>
          <w:b/>
          <w:bCs/>
          <w:sz w:val="20"/>
          <w:szCs w:val="20"/>
        </w:rPr>
        <w:t>Oświadczam</w:t>
      </w:r>
      <w:r w:rsidRPr="00B4461F">
        <w:rPr>
          <w:rFonts w:ascii="Cambria" w:hAnsi="Cambria" w:cs="Arial"/>
          <w:sz w:val="20"/>
          <w:szCs w:val="20"/>
        </w:rPr>
        <w:t xml:space="preserve">, że wszystkie informacje podane w powyższych oświadczeniach są aktualne </w:t>
      </w:r>
      <w:r w:rsidRPr="00B4461F">
        <w:rPr>
          <w:rFonts w:ascii="Cambria" w:hAnsi="Cambria" w:cs="Arial"/>
          <w:sz w:val="20"/>
          <w:szCs w:val="20"/>
        </w:rPr>
        <w:br/>
        <w:t xml:space="preserve">i zgodne z prawdą oraz zostały przedstawione z pełną świadomością konsekwencji wprowadzenia </w:t>
      </w:r>
      <w:r w:rsidR="002C682C">
        <w:rPr>
          <w:rFonts w:ascii="Cambria" w:hAnsi="Cambria" w:cs="Arial"/>
          <w:sz w:val="20"/>
          <w:szCs w:val="20"/>
        </w:rPr>
        <w:t>Z</w:t>
      </w:r>
      <w:r w:rsidRPr="00B4461F">
        <w:rPr>
          <w:rFonts w:ascii="Cambria" w:hAnsi="Cambria" w:cs="Arial"/>
          <w:sz w:val="20"/>
          <w:szCs w:val="20"/>
        </w:rPr>
        <w:t>amawiającego w błąd przy przedstawianiu informacji.</w:t>
      </w:r>
      <w:r w:rsidR="00D16760">
        <w:rPr>
          <w:rFonts w:ascii="Cambria" w:hAnsi="Cambria" w:cs="Arial"/>
          <w:sz w:val="20"/>
          <w:szCs w:val="20"/>
        </w:rPr>
        <w:t xml:space="preserve"> </w:t>
      </w:r>
    </w:p>
    <w:p w14:paraId="4ADFA63F" w14:textId="77777777" w:rsidR="00B4461F" w:rsidRPr="00B4461F" w:rsidRDefault="00B4461F" w:rsidP="00B4461F">
      <w:pPr>
        <w:suppressAutoHyphens w:val="0"/>
        <w:autoSpaceDN/>
        <w:ind w:left="720"/>
        <w:textAlignment w:val="auto"/>
        <w:rPr>
          <w:rFonts w:ascii="Arial" w:hAnsi="Arial" w:cs="Arial"/>
          <w:sz w:val="20"/>
          <w:szCs w:val="20"/>
          <w:vertAlign w:val="superscript"/>
        </w:rPr>
      </w:pPr>
    </w:p>
    <w:p w14:paraId="00F9A29F" w14:textId="77777777" w:rsidR="00B4461F" w:rsidRPr="00B4461F" w:rsidRDefault="00B4461F" w:rsidP="00B4461F">
      <w:pPr>
        <w:suppressAutoHyphens w:val="0"/>
        <w:jc w:val="center"/>
        <w:rPr>
          <w:rFonts w:ascii="Cambria" w:eastAsia="Calibri" w:hAnsi="Cambria" w:cs="Verdana-Italic"/>
          <w:i/>
          <w:iCs/>
          <w:color w:val="FF0000"/>
          <w:sz w:val="18"/>
          <w:szCs w:val="18"/>
          <w:lang w:eastAsia="en-US"/>
        </w:rPr>
      </w:pPr>
    </w:p>
    <w:p w14:paraId="03E0582D" w14:textId="77777777" w:rsidR="00B4461F" w:rsidRPr="00B4461F" w:rsidRDefault="00B4461F" w:rsidP="00B4461F">
      <w:pPr>
        <w:suppressAutoHyphens w:val="0"/>
        <w:jc w:val="center"/>
        <w:rPr>
          <w:rFonts w:ascii="Cambria" w:eastAsia="Calibri" w:hAnsi="Cambria" w:cs="Verdana-Italic"/>
          <w:i/>
          <w:iCs/>
          <w:color w:val="FF0000"/>
          <w:sz w:val="18"/>
          <w:szCs w:val="18"/>
          <w:lang w:eastAsia="en-US"/>
        </w:rPr>
      </w:pPr>
    </w:p>
    <w:p w14:paraId="2974EF70" w14:textId="77777777" w:rsidR="00B4461F" w:rsidRPr="00B4461F" w:rsidRDefault="00B4461F" w:rsidP="00B4461F">
      <w:pPr>
        <w:suppressAutoHyphens w:val="0"/>
        <w:jc w:val="center"/>
        <w:rPr>
          <w:rFonts w:ascii="Cambria" w:eastAsia="Calibri" w:hAnsi="Cambria" w:cs="Verdana-Italic"/>
          <w:i/>
          <w:iCs/>
          <w:color w:val="FF0000"/>
          <w:sz w:val="18"/>
          <w:szCs w:val="18"/>
          <w:lang w:eastAsia="en-US"/>
        </w:rPr>
      </w:pPr>
    </w:p>
    <w:p w14:paraId="06126E6A" w14:textId="77777777" w:rsidR="00B4461F" w:rsidRPr="00B4461F" w:rsidRDefault="00B4461F" w:rsidP="00B4461F">
      <w:pPr>
        <w:suppressAutoHyphens w:val="0"/>
        <w:jc w:val="center"/>
        <w:rPr>
          <w:rFonts w:ascii="Cambria" w:eastAsia="Calibri" w:hAnsi="Cambria" w:cs="Verdana-Italic"/>
          <w:i/>
          <w:iCs/>
          <w:color w:val="FF0000"/>
          <w:sz w:val="18"/>
          <w:szCs w:val="18"/>
          <w:lang w:eastAsia="en-US"/>
        </w:rPr>
      </w:pPr>
    </w:p>
    <w:p w14:paraId="0C227A01" w14:textId="77777777" w:rsidR="00B4461F" w:rsidRPr="00B4461F" w:rsidRDefault="00B4461F" w:rsidP="00B4461F">
      <w:pPr>
        <w:suppressAutoHyphens w:val="0"/>
        <w:jc w:val="center"/>
        <w:rPr>
          <w:rFonts w:ascii="Cambria" w:eastAsia="Calibri" w:hAnsi="Cambria" w:cs="Verdana-Italic"/>
          <w:i/>
          <w:iCs/>
          <w:color w:val="FF0000"/>
          <w:sz w:val="18"/>
          <w:szCs w:val="18"/>
          <w:lang w:eastAsia="en-US"/>
        </w:rPr>
      </w:pPr>
    </w:p>
    <w:p w14:paraId="21AF3342" w14:textId="77777777" w:rsidR="00B4461F" w:rsidRPr="00B4461F" w:rsidRDefault="00B4461F" w:rsidP="00B4461F">
      <w:pPr>
        <w:suppressAutoHyphens w:val="0"/>
        <w:jc w:val="center"/>
        <w:rPr>
          <w:rFonts w:ascii="Cambria" w:eastAsia="Calibri" w:hAnsi="Cambria" w:cs="Verdana-Italic"/>
          <w:i/>
          <w:iCs/>
          <w:color w:val="FF0000"/>
          <w:sz w:val="18"/>
          <w:szCs w:val="18"/>
          <w:lang w:eastAsia="en-US"/>
        </w:rPr>
      </w:pPr>
    </w:p>
    <w:p w14:paraId="594E3BF9" w14:textId="77777777" w:rsidR="00B4461F" w:rsidRPr="00B4461F" w:rsidRDefault="00B4461F" w:rsidP="00B4461F">
      <w:pPr>
        <w:suppressAutoHyphens w:val="0"/>
        <w:jc w:val="center"/>
        <w:rPr>
          <w:rFonts w:ascii="Cambria" w:eastAsia="Calibri" w:hAnsi="Cambria" w:cs="Verdana-Italic"/>
          <w:i/>
          <w:iCs/>
          <w:color w:val="FF0000"/>
          <w:sz w:val="18"/>
          <w:szCs w:val="18"/>
          <w:lang w:eastAsia="en-US"/>
        </w:rPr>
      </w:pPr>
    </w:p>
    <w:p w14:paraId="3722E426" w14:textId="0AC06B51" w:rsidR="0039528F" w:rsidRPr="00B4461F" w:rsidRDefault="0039528F" w:rsidP="0039528F">
      <w:pPr>
        <w:tabs>
          <w:tab w:val="left" w:pos="1978"/>
          <w:tab w:val="left" w:pos="3828"/>
          <w:tab w:val="center" w:pos="4677"/>
        </w:tabs>
        <w:rPr>
          <w:rFonts w:ascii="Cambria" w:eastAsia="Arial" w:hAnsi="Cambria" w:cs="Open Sans"/>
          <w:b/>
          <w:i/>
          <w:color w:val="FF0000"/>
          <w:kern w:val="2"/>
          <w:sz w:val="18"/>
          <w:szCs w:val="18"/>
          <w:lang w:eastAsia="zh-CN" w:bidi="hi-IN"/>
        </w:rPr>
      </w:pPr>
      <w:r w:rsidRPr="0039528F">
        <w:rPr>
          <w:rFonts w:ascii="Cambria" w:eastAsia="Arial" w:hAnsi="Cambria" w:cs="Open Sans"/>
          <w:b/>
          <w:i/>
          <w:color w:val="FF0000"/>
          <w:kern w:val="2"/>
          <w:sz w:val="18"/>
          <w:szCs w:val="18"/>
          <w:lang w:eastAsia="zh-CN" w:bidi="hi-IN"/>
        </w:rPr>
        <w:t xml:space="preserve">Dokument należy wypełnić i podpisać kwalifikowanym podpisem elektronicznym. Zamawiający zaleca zapisanie dokumentu w formacie PDF. </w:t>
      </w:r>
    </w:p>
    <w:p w14:paraId="295FA6DC" w14:textId="77777777" w:rsidR="00B4461F" w:rsidRPr="00B4461F" w:rsidRDefault="00B4461F" w:rsidP="00B4461F">
      <w:pPr>
        <w:suppressAutoHyphens w:val="0"/>
        <w:jc w:val="center"/>
        <w:rPr>
          <w:rFonts w:ascii="Cambria" w:eastAsia="Calibri" w:hAnsi="Cambria" w:cs="Verdana-Italic"/>
          <w:i/>
          <w:iCs/>
          <w:color w:val="FF0000"/>
          <w:sz w:val="18"/>
          <w:szCs w:val="18"/>
          <w:lang w:eastAsia="en-US"/>
        </w:rPr>
      </w:pPr>
    </w:p>
    <w:p w14:paraId="559112DF" w14:textId="77777777" w:rsidR="00B4461F" w:rsidRPr="00B4461F" w:rsidRDefault="00B4461F" w:rsidP="00B4461F">
      <w:pPr>
        <w:suppressAutoHyphens w:val="0"/>
        <w:jc w:val="center"/>
        <w:rPr>
          <w:rFonts w:ascii="Cambria" w:eastAsia="Calibri" w:hAnsi="Cambria" w:cs="Verdana-Italic"/>
          <w:i/>
          <w:iCs/>
          <w:color w:val="FF0000"/>
          <w:sz w:val="18"/>
          <w:szCs w:val="18"/>
          <w:lang w:eastAsia="en-US"/>
        </w:rPr>
      </w:pPr>
    </w:p>
    <w:p w14:paraId="398DE3C2" w14:textId="77777777" w:rsidR="00B4461F" w:rsidRPr="00B4461F" w:rsidRDefault="00B4461F" w:rsidP="00B4461F">
      <w:pPr>
        <w:suppressAutoHyphens w:val="0"/>
        <w:jc w:val="center"/>
        <w:rPr>
          <w:rFonts w:ascii="Cambria" w:eastAsia="Calibri" w:hAnsi="Cambria" w:cs="Verdana-Italic"/>
          <w:i/>
          <w:iCs/>
          <w:color w:val="FF0000"/>
          <w:sz w:val="18"/>
          <w:szCs w:val="18"/>
          <w:lang w:eastAsia="en-US"/>
        </w:rPr>
      </w:pPr>
    </w:p>
    <w:p w14:paraId="13674ECA" w14:textId="77777777" w:rsidR="00B4461F" w:rsidRPr="00B4461F" w:rsidRDefault="00B4461F" w:rsidP="00B4461F">
      <w:pPr>
        <w:suppressAutoHyphens w:val="0"/>
        <w:jc w:val="center"/>
        <w:rPr>
          <w:rFonts w:ascii="Cambria" w:eastAsia="Calibri" w:hAnsi="Cambria" w:cs="Verdana-Italic"/>
          <w:i/>
          <w:iCs/>
          <w:color w:val="FF0000"/>
          <w:sz w:val="18"/>
          <w:szCs w:val="18"/>
          <w:lang w:eastAsia="en-US"/>
        </w:rPr>
      </w:pPr>
    </w:p>
    <w:p w14:paraId="7D464F88" w14:textId="0BAC925B" w:rsidR="00B4461F" w:rsidRDefault="00B4461F" w:rsidP="00B4461F">
      <w:pPr>
        <w:suppressAutoHyphens w:val="0"/>
        <w:jc w:val="center"/>
        <w:rPr>
          <w:rFonts w:ascii="Cambria" w:eastAsia="Calibri" w:hAnsi="Cambria" w:cs="Verdana-Italic"/>
          <w:i/>
          <w:iCs/>
          <w:color w:val="FF0000"/>
          <w:sz w:val="18"/>
          <w:szCs w:val="18"/>
          <w:lang w:eastAsia="en-US"/>
        </w:rPr>
      </w:pPr>
    </w:p>
    <w:p w14:paraId="3F1B3840" w14:textId="1249B7DC" w:rsidR="00684B92" w:rsidRDefault="00684B92" w:rsidP="00B4461F">
      <w:pPr>
        <w:suppressAutoHyphens w:val="0"/>
        <w:jc w:val="center"/>
        <w:rPr>
          <w:rFonts w:ascii="Cambria" w:eastAsia="Calibri" w:hAnsi="Cambria" w:cs="Verdana-Italic"/>
          <w:i/>
          <w:iCs/>
          <w:color w:val="FF0000"/>
          <w:sz w:val="18"/>
          <w:szCs w:val="18"/>
          <w:lang w:eastAsia="en-US"/>
        </w:rPr>
      </w:pPr>
    </w:p>
    <w:p w14:paraId="311F26C6" w14:textId="77777777" w:rsidR="00684B92" w:rsidRPr="00B4461F" w:rsidRDefault="00684B92" w:rsidP="00B4461F">
      <w:pPr>
        <w:suppressAutoHyphens w:val="0"/>
        <w:jc w:val="center"/>
        <w:rPr>
          <w:rFonts w:ascii="Cambria" w:eastAsia="Calibri" w:hAnsi="Cambria" w:cs="Verdana-Italic"/>
          <w:i/>
          <w:iCs/>
          <w:color w:val="FF0000"/>
          <w:sz w:val="18"/>
          <w:szCs w:val="18"/>
          <w:lang w:eastAsia="en-US"/>
        </w:rPr>
      </w:pPr>
    </w:p>
    <w:p w14:paraId="0D65FE6F" w14:textId="77777777" w:rsidR="00B4461F" w:rsidRPr="00B4461F" w:rsidRDefault="00B4461F" w:rsidP="00B4461F">
      <w:pPr>
        <w:suppressAutoHyphens w:val="0"/>
        <w:jc w:val="center"/>
        <w:rPr>
          <w:rFonts w:ascii="Cambria" w:eastAsia="Calibri" w:hAnsi="Cambria" w:cs="Verdana-Italic"/>
          <w:i/>
          <w:iCs/>
          <w:color w:val="FF0000"/>
          <w:sz w:val="18"/>
          <w:szCs w:val="18"/>
          <w:lang w:eastAsia="en-US"/>
        </w:rPr>
      </w:pPr>
    </w:p>
    <w:p w14:paraId="4296B81C" w14:textId="77777777" w:rsidR="0072163A" w:rsidRDefault="0072163A" w:rsidP="00B4461F">
      <w:pPr>
        <w:suppressAutoHyphens w:val="0"/>
        <w:jc w:val="right"/>
        <w:rPr>
          <w:rFonts w:ascii="Cambria" w:eastAsia="Calibri" w:hAnsi="Cambria" w:cs="Verdana-Italic"/>
          <w:i/>
          <w:iCs/>
          <w:sz w:val="18"/>
          <w:szCs w:val="18"/>
          <w:lang w:eastAsia="en-US"/>
        </w:rPr>
      </w:pPr>
    </w:p>
    <w:p w14:paraId="0ECC0F8A" w14:textId="12C249D2" w:rsidR="00B4461F" w:rsidRPr="00B4461F" w:rsidRDefault="00B4461F" w:rsidP="00B4461F">
      <w:pPr>
        <w:suppressAutoHyphens w:val="0"/>
        <w:jc w:val="right"/>
        <w:rPr>
          <w:rFonts w:ascii="Cambria" w:eastAsia="Calibri" w:hAnsi="Cambria"/>
          <w:b/>
          <w:i/>
          <w:color w:val="FF0000"/>
          <w:sz w:val="20"/>
          <w:szCs w:val="20"/>
          <w:lang w:eastAsia="en-US"/>
        </w:rPr>
      </w:pPr>
      <w:r w:rsidRPr="00B4461F">
        <w:rPr>
          <w:rFonts w:ascii="Cambria" w:eastAsia="Calibri" w:hAnsi="Cambria" w:cs="Verdana-Italic"/>
          <w:i/>
          <w:iCs/>
          <w:sz w:val="18"/>
          <w:szCs w:val="18"/>
          <w:lang w:eastAsia="en-US"/>
        </w:rPr>
        <w:lastRenderedPageBreak/>
        <w:t>Wzór  oświadczenia Wykonawców wspólnie ubiegających się o udzielenie zamówienia - Załącznik nr 5 do SWZ</w:t>
      </w:r>
      <w:r w:rsidRPr="00B4461F">
        <w:rPr>
          <w:rFonts w:ascii="Cambria" w:eastAsia="Calibri" w:hAnsi="Cambria"/>
          <w:b/>
          <w:i/>
          <w:sz w:val="20"/>
          <w:szCs w:val="20"/>
          <w:lang w:eastAsia="en-US"/>
        </w:rPr>
        <w:t xml:space="preserve">   </w:t>
      </w:r>
    </w:p>
    <w:p w14:paraId="457CD715" w14:textId="77777777" w:rsidR="00B4461F" w:rsidRPr="00B4461F" w:rsidRDefault="00B4461F" w:rsidP="00B4461F">
      <w:pPr>
        <w:suppressAutoHyphens w:val="0"/>
        <w:rPr>
          <w:rFonts w:ascii="Cambria" w:eastAsia="Calibri" w:hAnsi="Cambria"/>
          <w:bCs/>
          <w:i/>
          <w:color w:val="FF0000"/>
          <w:sz w:val="28"/>
          <w:szCs w:val="28"/>
        </w:rPr>
      </w:pPr>
    </w:p>
    <w:p w14:paraId="61541213" w14:textId="77777777" w:rsidR="00B4461F" w:rsidRPr="00B4461F" w:rsidRDefault="00B4461F" w:rsidP="00B4461F">
      <w:pPr>
        <w:suppressAutoHyphens w:val="0"/>
        <w:autoSpaceDE w:val="0"/>
        <w:adjustRightInd w:val="0"/>
        <w:rPr>
          <w:rFonts w:ascii="Cambria" w:eastAsia="Calibri" w:hAnsi="Cambria"/>
          <w:b/>
          <w:bCs/>
          <w:sz w:val="20"/>
          <w:szCs w:val="20"/>
          <w:u w:val="single"/>
          <w:lang w:eastAsia="en-US"/>
        </w:rPr>
      </w:pPr>
      <w:r w:rsidRPr="00B4461F">
        <w:rPr>
          <w:rFonts w:ascii="Cambria" w:eastAsia="Calibri" w:hAnsi="Cambria"/>
          <w:b/>
          <w:bCs/>
          <w:sz w:val="20"/>
          <w:szCs w:val="20"/>
          <w:u w:val="single"/>
          <w:lang w:eastAsia="en-US"/>
        </w:rPr>
        <w:t>Zamawiający:</w:t>
      </w:r>
      <w:r w:rsidRPr="00B4461F">
        <w:rPr>
          <w:rFonts w:ascii="Cambria" w:eastAsia="Calibri" w:hAnsi="Cambria"/>
          <w:b/>
          <w:bCs/>
          <w:sz w:val="20"/>
          <w:szCs w:val="20"/>
          <w:u w:val="single"/>
          <w:lang w:eastAsia="en-US"/>
        </w:rPr>
        <w:tab/>
      </w:r>
    </w:p>
    <w:p w14:paraId="71464DBF" w14:textId="77777777" w:rsidR="00B4461F" w:rsidRPr="00B4461F" w:rsidRDefault="00B4461F" w:rsidP="00B4461F">
      <w:pPr>
        <w:suppressAutoHyphens w:val="0"/>
        <w:autoSpaceDE w:val="0"/>
        <w:adjustRightInd w:val="0"/>
        <w:rPr>
          <w:rFonts w:ascii="Cambria" w:eastAsia="Calibri" w:hAnsi="Cambria"/>
          <w:b/>
          <w:bCs/>
          <w:sz w:val="20"/>
          <w:szCs w:val="20"/>
          <w:lang w:eastAsia="en-US"/>
        </w:rPr>
      </w:pPr>
      <w:r w:rsidRPr="00B4461F">
        <w:rPr>
          <w:rFonts w:ascii="Cambria" w:eastAsia="Calibri" w:hAnsi="Cambria"/>
          <w:b/>
          <w:bCs/>
          <w:sz w:val="20"/>
          <w:szCs w:val="20"/>
          <w:lang w:eastAsia="en-US"/>
        </w:rPr>
        <w:t xml:space="preserve">Powiat Ostrołęcki </w:t>
      </w:r>
    </w:p>
    <w:p w14:paraId="31219957" w14:textId="77777777" w:rsidR="00B4461F" w:rsidRPr="00B4461F" w:rsidRDefault="00B4461F" w:rsidP="00B4461F">
      <w:pPr>
        <w:suppressAutoHyphens w:val="0"/>
        <w:autoSpaceDE w:val="0"/>
        <w:adjustRightInd w:val="0"/>
        <w:rPr>
          <w:rFonts w:ascii="Cambria" w:eastAsia="Calibri" w:hAnsi="Cambria"/>
          <w:bCs/>
          <w:sz w:val="20"/>
          <w:szCs w:val="20"/>
          <w:lang w:eastAsia="en-US"/>
        </w:rPr>
      </w:pPr>
      <w:r w:rsidRPr="00B4461F">
        <w:rPr>
          <w:rFonts w:ascii="Cambria" w:eastAsia="Calibri" w:hAnsi="Cambria"/>
          <w:bCs/>
          <w:sz w:val="20"/>
          <w:szCs w:val="20"/>
          <w:lang w:eastAsia="en-US"/>
        </w:rPr>
        <w:t>Plac Gen. J. Bema 5</w:t>
      </w:r>
    </w:p>
    <w:p w14:paraId="7104694E" w14:textId="77777777" w:rsidR="00B4461F" w:rsidRPr="00B4461F" w:rsidRDefault="00B4461F" w:rsidP="00B4461F">
      <w:pPr>
        <w:suppressAutoHyphens w:val="0"/>
        <w:rPr>
          <w:rFonts w:ascii="Cambria" w:eastAsia="Calibri" w:hAnsi="Cambria"/>
          <w:sz w:val="20"/>
          <w:szCs w:val="20"/>
          <w:lang w:eastAsia="en-US"/>
        </w:rPr>
      </w:pPr>
      <w:r w:rsidRPr="00B4461F">
        <w:rPr>
          <w:rFonts w:ascii="Cambria" w:eastAsia="Calibri" w:hAnsi="Cambria"/>
          <w:sz w:val="20"/>
          <w:szCs w:val="20"/>
          <w:lang w:eastAsia="en-US"/>
        </w:rPr>
        <w:t xml:space="preserve">07-410 Ostrołęka </w:t>
      </w:r>
    </w:p>
    <w:p w14:paraId="5148D936" w14:textId="77777777" w:rsidR="00B4461F" w:rsidRPr="00B4461F" w:rsidRDefault="00B4461F" w:rsidP="00B4461F">
      <w:pPr>
        <w:suppressAutoHyphens w:val="0"/>
        <w:rPr>
          <w:rFonts w:ascii="Cambria" w:eastAsia="Calibri" w:hAnsi="Cambria"/>
          <w:sz w:val="20"/>
          <w:szCs w:val="20"/>
          <w:lang w:eastAsia="en-US"/>
        </w:rPr>
      </w:pPr>
      <w:r w:rsidRPr="00B4461F">
        <w:rPr>
          <w:rFonts w:ascii="Cambria" w:eastAsia="Calibri" w:hAnsi="Cambria"/>
          <w:sz w:val="20"/>
          <w:szCs w:val="20"/>
          <w:lang w:eastAsia="en-US"/>
        </w:rPr>
        <w:t>którego jednostką realizującą zadanie w imieniu Zamawiającego i Płatnikiem jest:</w:t>
      </w:r>
    </w:p>
    <w:p w14:paraId="72C1BA77" w14:textId="77777777" w:rsidR="00B4461F" w:rsidRPr="00B4461F" w:rsidRDefault="00B4461F" w:rsidP="00B4461F">
      <w:pPr>
        <w:suppressAutoHyphens w:val="0"/>
        <w:rPr>
          <w:rFonts w:ascii="Cambria" w:eastAsia="Calibri" w:hAnsi="Cambria"/>
          <w:b/>
          <w:color w:val="000000"/>
          <w:sz w:val="20"/>
          <w:szCs w:val="20"/>
          <w:lang w:eastAsia="en-US"/>
        </w:rPr>
      </w:pPr>
      <w:r w:rsidRPr="00B4461F">
        <w:rPr>
          <w:rFonts w:ascii="Cambria" w:eastAsia="Calibri" w:hAnsi="Cambria"/>
          <w:b/>
          <w:color w:val="000000"/>
          <w:sz w:val="20"/>
          <w:szCs w:val="20"/>
          <w:lang w:eastAsia="en-US"/>
        </w:rPr>
        <w:t xml:space="preserve">Zarząd Dróg Powiatowych w Ostrołęce </w:t>
      </w:r>
    </w:p>
    <w:p w14:paraId="0D1B5CDF" w14:textId="77777777" w:rsidR="00B4461F" w:rsidRPr="00B4461F" w:rsidRDefault="00B4461F" w:rsidP="00B4461F">
      <w:pPr>
        <w:suppressAutoHyphens w:val="0"/>
        <w:autoSpaceDE w:val="0"/>
        <w:adjustRightInd w:val="0"/>
        <w:rPr>
          <w:rFonts w:ascii="Cambria" w:eastAsia="Calibri" w:hAnsi="Cambria"/>
          <w:bCs/>
          <w:color w:val="000000"/>
          <w:sz w:val="20"/>
          <w:szCs w:val="20"/>
          <w:lang w:eastAsia="en-US"/>
        </w:rPr>
      </w:pPr>
      <w:r w:rsidRPr="00B4461F">
        <w:rPr>
          <w:rFonts w:ascii="Cambria" w:eastAsia="Calibri" w:hAnsi="Cambria"/>
          <w:bCs/>
          <w:color w:val="000000"/>
          <w:sz w:val="20"/>
          <w:szCs w:val="20"/>
          <w:lang w:eastAsia="en-US"/>
        </w:rPr>
        <w:t xml:space="preserve">ul. Lokalna 2, 07-410 Ostrołęka </w:t>
      </w:r>
    </w:p>
    <w:p w14:paraId="6DC69161" w14:textId="77777777" w:rsidR="00B4461F" w:rsidRPr="00B4461F" w:rsidRDefault="00B4461F" w:rsidP="00B4461F">
      <w:pPr>
        <w:suppressAutoHyphens w:val="0"/>
        <w:autoSpaceDE w:val="0"/>
        <w:adjustRightInd w:val="0"/>
        <w:rPr>
          <w:rFonts w:ascii="Cambria" w:eastAsia="Calibri" w:hAnsi="Cambria"/>
          <w:i/>
          <w:sz w:val="18"/>
          <w:szCs w:val="18"/>
          <w:lang w:eastAsia="en-US"/>
        </w:rPr>
      </w:pPr>
      <w:r w:rsidRPr="00B4461F">
        <w:rPr>
          <w:rFonts w:ascii="Cambria" w:eastAsia="Calibri" w:hAnsi="Cambria"/>
          <w:b/>
          <w:i/>
          <w:sz w:val="20"/>
          <w:szCs w:val="20"/>
          <w:lang w:eastAsia="en-US"/>
        </w:rPr>
        <w:t xml:space="preserve">                                                                                                                                  </w:t>
      </w:r>
    </w:p>
    <w:p w14:paraId="75C4232E" w14:textId="77777777" w:rsidR="00B4461F" w:rsidRPr="00B4461F" w:rsidRDefault="00B4461F" w:rsidP="00B4461F">
      <w:pPr>
        <w:suppressAutoHyphens w:val="0"/>
        <w:ind w:left="4956" w:firstLine="708"/>
        <w:jc w:val="right"/>
        <w:rPr>
          <w:rFonts w:ascii="Cambria" w:hAnsi="Cambria"/>
          <w:b/>
          <w:bCs/>
          <w:sz w:val="20"/>
          <w:szCs w:val="20"/>
        </w:rPr>
      </w:pPr>
    </w:p>
    <w:p w14:paraId="0086A01D"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jc w:val="center"/>
        <w:rPr>
          <w:rFonts w:ascii="Cambria" w:hAnsi="Cambria"/>
          <w:b/>
          <w:bCs/>
          <w:sz w:val="18"/>
          <w:szCs w:val="18"/>
        </w:rPr>
      </w:pPr>
    </w:p>
    <w:p w14:paraId="47B92A83"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jc w:val="center"/>
        <w:rPr>
          <w:rFonts w:ascii="Cambria" w:hAnsi="Cambria"/>
          <w:b/>
          <w:bCs/>
          <w:sz w:val="28"/>
          <w:szCs w:val="28"/>
        </w:rPr>
      </w:pPr>
      <w:r w:rsidRPr="00B4461F">
        <w:rPr>
          <w:rFonts w:ascii="Cambria" w:hAnsi="Cambria"/>
          <w:b/>
          <w:bCs/>
          <w:sz w:val="28"/>
          <w:szCs w:val="28"/>
        </w:rPr>
        <w:t>OŚWIADCZENIE</w:t>
      </w:r>
    </w:p>
    <w:p w14:paraId="25A0C35A"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jc w:val="center"/>
        <w:rPr>
          <w:rFonts w:ascii="Cambria" w:hAnsi="Cambria"/>
          <w:b/>
          <w:bCs/>
          <w:sz w:val="22"/>
          <w:szCs w:val="22"/>
        </w:rPr>
      </w:pPr>
      <w:r w:rsidRPr="00B4461F">
        <w:rPr>
          <w:rFonts w:ascii="Cambria" w:hAnsi="Cambria"/>
          <w:b/>
          <w:bCs/>
          <w:sz w:val="22"/>
          <w:szCs w:val="22"/>
        </w:rPr>
        <w:t>WYKONAWCÓW WSPÓLNIE UBIEGAJĄCYCH SIĘ O UDZIELENIE ZAMÓWIENIA</w:t>
      </w:r>
    </w:p>
    <w:p w14:paraId="237317E2"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jc w:val="center"/>
        <w:rPr>
          <w:rFonts w:ascii="Cambria" w:hAnsi="Cambria"/>
          <w:b/>
          <w:bCs/>
          <w:sz w:val="22"/>
          <w:szCs w:val="22"/>
        </w:rPr>
      </w:pPr>
      <w:r w:rsidRPr="00B4461F">
        <w:rPr>
          <w:rFonts w:ascii="Cambria" w:hAnsi="Cambria"/>
          <w:b/>
          <w:bCs/>
          <w:sz w:val="22"/>
          <w:szCs w:val="22"/>
        </w:rPr>
        <w:t>W ZAKRESIE, O KTÓRYM MOWA W ART. 117 UST. 4 USTAWY PZP</w:t>
      </w:r>
    </w:p>
    <w:p w14:paraId="1167F7D2"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jc w:val="center"/>
        <w:rPr>
          <w:rFonts w:ascii="Cambria" w:hAnsi="Cambria"/>
          <w:b/>
          <w:bCs/>
          <w:sz w:val="18"/>
          <w:szCs w:val="18"/>
        </w:rPr>
      </w:pPr>
    </w:p>
    <w:p w14:paraId="5C9AE80A" w14:textId="77777777" w:rsidR="00B4461F" w:rsidRPr="00B4461F" w:rsidRDefault="00B4461F" w:rsidP="00B4461F">
      <w:pPr>
        <w:tabs>
          <w:tab w:val="left" w:leader="dot" w:pos="9360"/>
        </w:tabs>
        <w:ind w:right="-1"/>
        <w:jc w:val="both"/>
        <w:rPr>
          <w:rFonts w:ascii="Cambria" w:hAnsi="Cambria"/>
          <w:b/>
          <w:sz w:val="20"/>
          <w:szCs w:val="20"/>
          <w:lang w:eastAsia="ar-SA"/>
        </w:rPr>
      </w:pPr>
    </w:p>
    <w:p w14:paraId="13024AB6" w14:textId="77777777" w:rsidR="0039528F" w:rsidRPr="00B4461F" w:rsidRDefault="0039528F" w:rsidP="0039528F">
      <w:pPr>
        <w:suppressAutoHyphens w:val="0"/>
        <w:autoSpaceDE w:val="0"/>
        <w:adjustRightInd w:val="0"/>
        <w:rPr>
          <w:rFonts w:ascii="Cambria" w:eastAsia="Calibri" w:hAnsi="Cambria"/>
          <w:i/>
          <w:color w:val="000000"/>
          <w:sz w:val="20"/>
          <w:szCs w:val="20"/>
          <w:lang w:eastAsia="en-US"/>
        </w:rPr>
      </w:pPr>
      <w:r w:rsidRPr="00B4461F">
        <w:rPr>
          <w:rFonts w:ascii="Cambria" w:eastAsia="Calibri" w:hAnsi="Cambria"/>
          <w:i/>
          <w:color w:val="000000"/>
          <w:sz w:val="20"/>
          <w:szCs w:val="20"/>
          <w:lang w:eastAsia="en-US"/>
        </w:rPr>
        <w:t xml:space="preserve">Przystępując do udziału w postępowaniu o udzielenie zamówienia publicznego </w:t>
      </w:r>
      <w:proofErr w:type="spellStart"/>
      <w:r w:rsidRPr="00B4461F">
        <w:rPr>
          <w:rFonts w:ascii="Cambria" w:eastAsia="Calibri" w:hAnsi="Cambria"/>
          <w:i/>
          <w:color w:val="000000"/>
          <w:sz w:val="20"/>
          <w:szCs w:val="20"/>
          <w:lang w:eastAsia="en-US"/>
        </w:rPr>
        <w:t>pn</w:t>
      </w:r>
      <w:proofErr w:type="spellEnd"/>
      <w:r w:rsidRPr="00B4461F">
        <w:rPr>
          <w:rFonts w:ascii="Cambria" w:eastAsia="Calibri" w:hAnsi="Cambria"/>
          <w:i/>
          <w:color w:val="000000"/>
          <w:sz w:val="20"/>
          <w:szCs w:val="20"/>
          <w:lang w:eastAsia="en-US"/>
        </w:rPr>
        <w:t>:</w:t>
      </w:r>
    </w:p>
    <w:p w14:paraId="6B1A5B44" w14:textId="27B0AE7D" w:rsidR="004C4525" w:rsidRPr="00816A3B" w:rsidRDefault="004C4525" w:rsidP="004C4525">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Pełnienie funkcji „Inżyniera Kontraktu” </w:t>
      </w:r>
      <w:r w:rsidR="00E21469">
        <w:rPr>
          <w:rFonts w:ascii="Cambria" w:hAnsi="Cambria" w:cs="Arial"/>
          <w:b/>
          <w:sz w:val="20"/>
          <w:szCs w:val="20"/>
        </w:rPr>
        <w:t>dla</w:t>
      </w:r>
      <w:r w:rsidRPr="00816A3B">
        <w:rPr>
          <w:rFonts w:ascii="Cambria" w:hAnsi="Cambria" w:cs="Arial"/>
          <w:b/>
          <w:sz w:val="20"/>
          <w:szCs w:val="20"/>
        </w:rPr>
        <w:t xml:space="preserve"> inwestycji: </w:t>
      </w:r>
    </w:p>
    <w:p w14:paraId="6D2C37F6" w14:textId="77777777" w:rsidR="004C4525" w:rsidRPr="007555D7" w:rsidRDefault="004C4525" w:rsidP="004C4525">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Budowa mostu na rzece Narew wraz z dojazdami.  Budowa przeprawy mostowej przez rzekę Narew wraz z drogą dojazdową łączącą drogę krajową nr DK 61 w miejscowości Teodorowo, </w:t>
      </w:r>
      <w:r w:rsidRPr="007555D7">
        <w:rPr>
          <w:rFonts w:ascii="Cambria" w:hAnsi="Cambria" w:cs="Arial"/>
          <w:b/>
          <w:sz w:val="20"/>
          <w:szCs w:val="20"/>
        </w:rPr>
        <w:t>Gmina Rzekuń, Powiat Ostrołęcki, z drogą powiatową nr 2539W w miejscowości Łęg Przedmiejski, Gmina Lelis, Powiat Ostrołęcki, Województwo Mazowieckie.</w:t>
      </w:r>
    </w:p>
    <w:p w14:paraId="78A2295C" w14:textId="56FC7DAC" w:rsidR="0039528F" w:rsidRPr="00B4461F" w:rsidRDefault="004C4525" w:rsidP="004C4525">
      <w:pPr>
        <w:jc w:val="both"/>
        <w:rPr>
          <w:rFonts w:ascii="Cambria" w:eastAsia="Calibri" w:hAnsi="Cambria"/>
          <w:b/>
          <w:i/>
          <w:sz w:val="20"/>
          <w:szCs w:val="20"/>
          <w:lang w:eastAsia="en-US"/>
        </w:rPr>
      </w:pPr>
      <w:r w:rsidRPr="007555D7">
        <w:rPr>
          <w:rFonts w:ascii="Cambria" w:hAnsi="Cambria"/>
          <w:b/>
          <w:sz w:val="20"/>
          <w:szCs w:val="20"/>
          <w:lang w:eastAsia="en-US"/>
        </w:rPr>
        <w:t xml:space="preserve">nr ref. </w:t>
      </w:r>
      <w:r w:rsidRPr="007555D7">
        <w:rPr>
          <w:rFonts w:ascii="Cambria" w:eastAsia="Calibri" w:hAnsi="Cambria" w:cs="Verdana-Bold"/>
          <w:b/>
          <w:bCs/>
          <w:sz w:val="20"/>
          <w:szCs w:val="20"/>
          <w:lang w:eastAsia="en-US"/>
        </w:rPr>
        <w:t>DT.252.I.</w:t>
      </w:r>
      <w:r w:rsidR="00361CC6">
        <w:rPr>
          <w:rFonts w:ascii="Cambria" w:eastAsia="Calibri" w:hAnsi="Cambria" w:cs="Verdana-Bold"/>
          <w:b/>
          <w:bCs/>
          <w:sz w:val="20"/>
          <w:szCs w:val="20"/>
          <w:lang w:eastAsia="en-US"/>
        </w:rPr>
        <w:t>9</w:t>
      </w:r>
      <w:r w:rsidRPr="007555D7">
        <w:rPr>
          <w:rFonts w:ascii="Cambria" w:eastAsia="Calibri" w:hAnsi="Cambria" w:cs="Verdana-Bold"/>
          <w:b/>
          <w:bCs/>
          <w:sz w:val="20"/>
          <w:szCs w:val="20"/>
          <w:lang w:eastAsia="en-US"/>
        </w:rPr>
        <w:t>.2023</w:t>
      </w:r>
      <w:r w:rsidRPr="007555D7">
        <w:rPr>
          <w:rFonts w:ascii="Cambria" w:hAnsi="Cambria"/>
          <w:b/>
          <w:sz w:val="20"/>
          <w:szCs w:val="20"/>
          <w:lang w:eastAsia="en-US"/>
        </w:rPr>
        <w:t>;</w:t>
      </w:r>
      <w:r w:rsidRPr="007555D7">
        <w:rPr>
          <w:rFonts w:ascii="Cambria" w:eastAsia="SimSun" w:hAnsi="Cambria"/>
          <w:b/>
          <w:sz w:val="20"/>
          <w:szCs w:val="20"/>
          <w:lang w:eastAsia="zh-CN"/>
        </w:rPr>
        <w:t xml:space="preserve"> </w:t>
      </w:r>
      <w:r w:rsidR="0039528F" w:rsidRPr="00B4461F">
        <w:rPr>
          <w:rFonts w:ascii="Cambria" w:eastAsia="Calibri" w:hAnsi="Cambria"/>
          <w:i/>
          <w:sz w:val="20"/>
          <w:szCs w:val="20"/>
          <w:lang w:eastAsia="en-US"/>
        </w:rPr>
        <w:t xml:space="preserve">prowadzonego przez </w:t>
      </w:r>
      <w:r w:rsidR="0039528F" w:rsidRPr="00B4461F">
        <w:rPr>
          <w:rFonts w:ascii="Cambria" w:eastAsia="Calibri" w:hAnsi="Cambria"/>
          <w:b/>
          <w:i/>
          <w:sz w:val="20"/>
          <w:szCs w:val="20"/>
          <w:lang w:eastAsia="en-US"/>
        </w:rPr>
        <w:t>Zarząd Dróg Powiatowych w Ostrołęce,</w:t>
      </w:r>
      <w:r w:rsidR="0039528F" w:rsidRPr="00B4461F">
        <w:rPr>
          <w:rFonts w:ascii="Cambria" w:eastAsia="Calibri" w:hAnsi="Cambria"/>
          <w:i/>
          <w:sz w:val="20"/>
          <w:szCs w:val="20"/>
          <w:lang w:eastAsia="en-US"/>
        </w:rPr>
        <w:t xml:space="preserve"> </w:t>
      </w:r>
      <w:r w:rsidR="0039528F" w:rsidRPr="00B4461F">
        <w:rPr>
          <w:rFonts w:ascii="Cambria" w:eastAsia="Calibri" w:hAnsi="Cambria"/>
          <w:b/>
          <w:i/>
          <w:sz w:val="20"/>
          <w:szCs w:val="20"/>
          <w:lang w:eastAsia="en-US"/>
        </w:rPr>
        <w:t>07-410 Ostrołęka, ul. Lokalna 2,</w:t>
      </w:r>
    </w:p>
    <w:p w14:paraId="18D1DDFD" w14:textId="77777777" w:rsidR="00B4461F" w:rsidRPr="00B4461F" w:rsidRDefault="00B4461F" w:rsidP="00B4461F">
      <w:pPr>
        <w:tabs>
          <w:tab w:val="left" w:pos="9214"/>
        </w:tabs>
        <w:spacing w:after="120"/>
        <w:ind w:right="-1"/>
        <w:jc w:val="both"/>
        <w:rPr>
          <w:rFonts w:ascii="Cambria" w:hAnsi="Cambria"/>
          <w:b/>
          <w:sz w:val="20"/>
          <w:szCs w:val="20"/>
          <w:lang w:eastAsia="ar-SA"/>
        </w:rPr>
      </w:pPr>
    </w:p>
    <w:p w14:paraId="463DF9DE" w14:textId="77777777" w:rsidR="00B4461F" w:rsidRPr="00B4461F" w:rsidRDefault="00B4461F" w:rsidP="00B4461F">
      <w:pPr>
        <w:tabs>
          <w:tab w:val="left" w:pos="9214"/>
        </w:tabs>
        <w:ind w:right="-1"/>
        <w:jc w:val="both"/>
        <w:rPr>
          <w:rFonts w:ascii="Cambria" w:hAnsi="Cambria"/>
          <w:sz w:val="20"/>
          <w:szCs w:val="20"/>
          <w:lang w:eastAsia="ar-SA"/>
        </w:rPr>
      </w:pPr>
      <w:r w:rsidRPr="00B4461F">
        <w:rPr>
          <w:rFonts w:ascii="Cambria" w:hAnsi="Cambria"/>
          <w:b/>
          <w:sz w:val="20"/>
          <w:szCs w:val="20"/>
          <w:lang w:eastAsia="ar-SA"/>
        </w:rPr>
        <w:t>JA/MY</w:t>
      </w:r>
      <w:r w:rsidRPr="00B4461F">
        <w:rPr>
          <w:rFonts w:ascii="Cambria" w:hAnsi="Cambria"/>
          <w:sz w:val="20"/>
          <w:szCs w:val="20"/>
          <w:lang w:eastAsia="ar-SA"/>
        </w:rPr>
        <w:t>:</w:t>
      </w:r>
    </w:p>
    <w:p w14:paraId="52A79403" w14:textId="77777777" w:rsidR="00B4461F" w:rsidRPr="00B4461F" w:rsidRDefault="00B4461F" w:rsidP="00B4461F">
      <w:pPr>
        <w:tabs>
          <w:tab w:val="left" w:pos="9214"/>
        </w:tabs>
        <w:ind w:right="-286"/>
        <w:jc w:val="center"/>
        <w:rPr>
          <w:rFonts w:ascii="Cambria" w:hAnsi="Cambria"/>
          <w:sz w:val="20"/>
          <w:szCs w:val="20"/>
          <w:lang w:eastAsia="ar-SA"/>
        </w:rPr>
      </w:pPr>
      <w:r w:rsidRPr="00B4461F">
        <w:rPr>
          <w:rFonts w:ascii="Cambria" w:hAnsi="Cambria"/>
          <w:sz w:val="20"/>
          <w:szCs w:val="20"/>
          <w:lang w:eastAsia="ar-SA"/>
        </w:rPr>
        <w:t>______________________________________________________________________________________________________</w:t>
      </w:r>
    </w:p>
    <w:p w14:paraId="01E6132E" w14:textId="77777777" w:rsidR="00B4461F" w:rsidRPr="00B4461F" w:rsidRDefault="00B4461F" w:rsidP="00B4461F">
      <w:pPr>
        <w:tabs>
          <w:tab w:val="left" w:pos="9214"/>
        </w:tabs>
        <w:ind w:right="141"/>
        <w:jc w:val="center"/>
        <w:rPr>
          <w:rFonts w:ascii="Cambria" w:hAnsi="Cambria"/>
          <w:i/>
          <w:sz w:val="16"/>
          <w:szCs w:val="16"/>
          <w:lang w:eastAsia="ar-SA"/>
        </w:rPr>
      </w:pPr>
      <w:r w:rsidRPr="00B4461F">
        <w:rPr>
          <w:rFonts w:ascii="Cambria" w:hAnsi="Cambria"/>
          <w:i/>
          <w:sz w:val="16"/>
          <w:szCs w:val="16"/>
          <w:lang w:eastAsia="ar-SA"/>
        </w:rPr>
        <w:t>(imię i nazwisko osoby/osób upoważnionej/-</w:t>
      </w:r>
      <w:proofErr w:type="spellStart"/>
      <w:r w:rsidRPr="00B4461F">
        <w:rPr>
          <w:rFonts w:ascii="Cambria" w:hAnsi="Cambria"/>
          <w:i/>
          <w:sz w:val="16"/>
          <w:szCs w:val="16"/>
          <w:lang w:eastAsia="ar-SA"/>
        </w:rPr>
        <w:t>ych</w:t>
      </w:r>
      <w:proofErr w:type="spellEnd"/>
      <w:r w:rsidRPr="00B4461F">
        <w:rPr>
          <w:rFonts w:ascii="Cambria" w:hAnsi="Cambria"/>
          <w:i/>
          <w:sz w:val="16"/>
          <w:szCs w:val="16"/>
          <w:lang w:eastAsia="ar-SA"/>
        </w:rPr>
        <w:t xml:space="preserve"> do reprezentowania Wykonawców wspólnie ubiegających się o udzielenie zamówienia)</w:t>
      </w:r>
    </w:p>
    <w:p w14:paraId="727A8840" w14:textId="77777777" w:rsidR="00B4461F" w:rsidRPr="00B4461F" w:rsidRDefault="00B4461F" w:rsidP="00B4461F">
      <w:pPr>
        <w:suppressAutoHyphens w:val="0"/>
        <w:ind w:right="284"/>
        <w:jc w:val="both"/>
        <w:rPr>
          <w:rFonts w:ascii="Cambria" w:hAnsi="Cambria"/>
          <w:sz w:val="20"/>
          <w:szCs w:val="20"/>
        </w:rPr>
      </w:pPr>
    </w:p>
    <w:p w14:paraId="61C9F676" w14:textId="77777777" w:rsidR="00B4461F" w:rsidRPr="00B4461F" w:rsidRDefault="00B4461F" w:rsidP="00B4461F">
      <w:pPr>
        <w:suppressAutoHyphens w:val="0"/>
        <w:jc w:val="both"/>
        <w:rPr>
          <w:rFonts w:ascii="Cambria" w:hAnsi="Cambria"/>
          <w:b/>
          <w:bCs/>
          <w:sz w:val="20"/>
          <w:szCs w:val="20"/>
        </w:rPr>
      </w:pPr>
      <w:r w:rsidRPr="00B4461F">
        <w:rPr>
          <w:rFonts w:ascii="Cambria" w:hAnsi="Cambria"/>
          <w:b/>
          <w:bCs/>
          <w:sz w:val="20"/>
          <w:szCs w:val="20"/>
        </w:rPr>
        <w:t>w imieniu Wykonawcy:</w:t>
      </w:r>
    </w:p>
    <w:p w14:paraId="1C00FD56" w14:textId="77777777" w:rsidR="00B4461F" w:rsidRPr="00B4461F" w:rsidRDefault="00B4461F" w:rsidP="00B4461F">
      <w:pPr>
        <w:suppressAutoHyphens w:val="0"/>
        <w:jc w:val="center"/>
        <w:rPr>
          <w:rFonts w:ascii="Cambria" w:hAnsi="Cambria"/>
          <w:b/>
          <w:bCs/>
          <w:sz w:val="20"/>
          <w:szCs w:val="20"/>
        </w:rPr>
      </w:pPr>
      <w:r w:rsidRPr="00B4461F">
        <w:rPr>
          <w:rFonts w:ascii="Cambria" w:hAnsi="Cambria"/>
          <w:b/>
          <w:bCs/>
          <w:sz w:val="20"/>
          <w:szCs w:val="20"/>
        </w:rPr>
        <w:t>______________________________________________________________________________________________________</w:t>
      </w:r>
    </w:p>
    <w:p w14:paraId="6D03985E" w14:textId="77777777" w:rsidR="00B4461F" w:rsidRPr="00B4461F" w:rsidRDefault="00B4461F" w:rsidP="00B4461F">
      <w:pPr>
        <w:suppressAutoHyphens w:val="0"/>
        <w:jc w:val="center"/>
        <w:rPr>
          <w:rFonts w:ascii="Cambria" w:hAnsi="Cambria"/>
          <w:bCs/>
          <w:i/>
          <w:sz w:val="16"/>
          <w:szCs w:val="16"/>
        </w:rPr>
      </w:pPr>
      <w:r w:rsidRPr="00B4461F">
        <w:rPr>
          <w:rFonts w:ascii="Cambria" w:hAnsi="Cambria"/>
          <w:bCs/>
          <w:i/>
          <w:sz w:val="16"/>
          <w:szCs w:val="16"/>
        </w:rPr>
        <w:t>(wpisać nazwy (firmy) Wykonawców wspólnie ubiegających się o udzielenie zamówienia)</w:t>
      </w:r>
    </w:p>
    <w:p w14:paraId="3DF93CF8" w14:textId="77777777" w:rsidR="00B4461F" w:rsidRPr="00B4461F" w:rsidRDefault="00B4461F" w:rsidP="00B4461F">
      <w:pPr>
        <w:suppressAutoHyphens w:val="0"/>
        <w:spacing w:after="120"/>
        <w:jc w:val="center"/>
        <w:rPr>
          <w:rFonts w:ascii="Cambria" w:hAnsi="Cambria"/>
          <w:bCs/>
          <w:i/>
          <w:sz w:val="16"/>
          <w:szCs w:val="16"/>
        </w:rPr>
      </w:pPr>
    </w:p>
    <w:p w14:paraId="54C46CC6" w14:textId="77777777" w:rsidR="00B4461F" w:rsidRDefault="00B4461F" w:rsidP="00B4461F">
      <w:pPr>
        <w:suppressAutoHyphens w:val="0"/>
        <w:jc w:val="both"/>
        <w:rPr>
          <w:rFonts w:ascii="Cambria" w:hAnsi="Cambria"/>
          <w:sz w:val="20"/>
          <w:szCs w:val="20"/>
        </w:rPr>
      </w:pPr>
      <w:r w:rsidRPr="00B4461F">
        <w:rPr>
          <w:rFonts w:ascii="Cambria" w:hAnsi="Cambria"/>
          <w:b/>
          <w:sz w:val="20"/>
          <w:szCs w:val="20"/>
        </w:rPr>
        <w:t>OŚWIADCZAM/-MY</w:t>
      </w:r>
      <w:r w:rsidRPr="00B4461F">
        <w:rPr>
          <w:rFonts w:ascii="Cambria" w:hAnsi="Cambria"/>
          <w:sz w:val="20"/>
          <w:szCs w:val="20"/>
        </w:rPr>
        <w:t>, iż</w:t>
      </w:r>
      <w:r w:rsidRPr="00B4461F">
        <w:rPr>
          <w:rFonts w:ascii="Cambria" w:hAnsi="Cambria"/>
        </w:rPr>
        <w:t xml:space="preserve"> </w:t>
      </w:r>
      <w:r w:rsidRPr="00B4461F">
        <w:rPr>
          <w:rFonts w:ascii="Cambria" w:hAnsi="Cambria"/>
          <w:sz w:val="20"/>
          <w:szCs w:val="20"/>
        </w:rPr>
        <w:t xml:space="preserve">przedmiot zamówienia zostanie wykonany przez Wykonawców w następujących zakresach: </w:t>
      </w:r>
    </w:p>
    <w:p w14:paraId="109E1A0E" w14:textId="77777777" w:rsidR="00E022A4" w:rsidRPr="00B4461F" w:rsidRDefault="00E022A4" w:rsidP="00B4461F">
      <w:pPr>
        <w:suppressAutoHyphens w:val="0"/>
        <w:jc w:val="both"/>
        <w:rPr>
          <w:rFonts w:ascii="Cambria" w:hAnsi="Cambria"/>
          <w:sz w:val="20"/>
          <w:szCs w:val="20"/>
        </w:rPr>
      </w:pPr>
    </w:p>
    <w:tbl>
      <w:tblPr>
        <w:tblStyle w:val="Tabela-Siatka"/>
        <w:tblW w:w="0" w:type="auto"/>
        <w:tblLook w:val="04A0" w:firstRow="1" w:lastRow="0" w:firstColumn="1" w:lastColumn="0" w:noHBand="0" w:noVBand="1"/>
      </w:tblPr>
      <w:tblGrid>
        <w:gridCol w:w="704"/>
        <w:gridCol w:w="4253"/>
        <w:gridCol w:w="4105"/>
      </w:tblGrid>
      <w:tr w:rsidR="00B4461F" w:rsidRPr="00B4461F" w14:paraId="732EEE2E" w14:textId="77777777" w:rsidTr="00451EC9">
        <w:trPr>
          <w:trHeight w:val="438"/>
        </w:trPr>
        <w:tc>
          <w:tcPr>
            <w:tcW w:w="704" w:type="dxa"/>
            <w:shd w:val="clear" w:color="auto" w:fill="F2F2F2" w:themeFill="background1" w:themeFillShade="F2"/>
            <w:vAlign w:val="center"/>
          </w:tcPr>
          <w:p w14:paraId="0E8DCE36" w14:textId="77777777" w:rsidR="00B4461F" w:rsidRPr="00B4461F" w:rsidRDefault="00B4461F" w:rsidP="00B4461F">
            <w:pPr>
              <w:suppressAutoHyphens w:val="0"/>
              <w:jc w:val="center"/>
              <w:rPr>
                <w:rFonts w:ascii="Cambria" w:hAnsi="Cambria"/>
                <w:b/>
                <w:bCs/>
                <w:sz w:val="20"/>
                <w:szCs w:val="20"/>
              </w:rPr>
            </w:pPr>
            <w:r w:rsidRPr="00B4461F">
              <w:rPr>
                <w:rFonts w:ascii="Cambria" w:hAnsi="Cambria"/>
                <w:b/>
                <w:bCs/>
                <w:sz w:val="20"/>
                <w:szCs w:val="20"/>
              </w:rPr>
              <w:t>LP.</w:t>
            </w:r>
          </w:p>
        </w:tc>
        <w:tc>
          <w:tcPr>
            <w:tcW w:w="4253" w:type="dxa"/>
            <w:shd w:val="clear" w:color="auto" w:fill="F2F2F2" w:themeFill="background1" w:themeFillShade="F2"/>
            <w:vAlign w:val="center"/>
          </w:tcPr>
          <w:p w14:paraId="712C9EC4" w14:textId="77777777" w:rsidR="00B4461F" w:rsidRPr="00B4461F" w:rsidRDefault="00B4461F" w:rsidP="00B4461F">
            <w:pPr>
              <w:suppressAutoHyphens w:val="0"/>
              <w:jc w:val="center"/>
              <w:rPr>
                <w:rFonts w:ascii="Cambria" w:hAnsi="Cambria"/>
                <w:b/>
                <w:bCs/>
                <w:sz w:val="20"/>
                <w:szCs w:val="20"/>
              </w:rPr>
            </w:pPr>
            <w:r w:rsidRPr="00B4461F">
              <w:rPr>
                <w:rFonts w:ascii="Cambria" w:hAnsi="Cambria"/>
                <w:b/>
                <w:bCs/>
                <w:sz w:val="20"/>
                <w:szCs w:val="20"/>
              </w:rPr>
              <w:t>WYKONAWCA:</w:t>
            </w:r>
          </w:p>
        </w:tc>
        <w:tc>
          <w:tcPr>
            <w:tcW w:w="4105" w:type="dxa"/>
            <w:shd w:val="clear" w:color="auto" w:fill="F2F2F2" w:themeFill="background1" w:themeFillShade="F2"/>
            <w:vAlign w:val="center"/>
          </w:tcPr>
          <w:p w14:paraId="57D3CB66" w14:textId="403A8292" w:rsidR="00B4461F" w:rsidRPr="00B4461F" w:rsidRDefault="00B4461F" w:rsidP="00B4461F">
            <w:pPr>
              <w:suppressAutoHyphens w:val="0"/>
              <w:jc w:val="center"/>
              <w:rPr>
                <w:rFonts w:ascii="Cambria" w:hAnsi="Cambria"/>
                <w:b/>
                <w:bCs/>
                <w:sz w:val="20"/>
                <w:szCs w:val="20"/>
              </w:rPr>
            </w:pPr>
            <w:r w:rsidRPr="00B4461F">
              <w:rPr>
                <w:rFonts w:ascii="Cambria" w:hAnsi="Cambria"/>
                <w:b/>
                <w:bCs/>
                <w:sz w:val="20"/>
                <w:szCs w:val="20"/>
              </w:rPr>
              <w:t xml:space="preserve">ZAKRES </w:t>
            </w:r>
            <w:r w:rsidR="00E022A4">
              <w:rPr>
                <w:rFonts w:ascii="Cambria" w:hAnsi="Cambria"/>
                <w:b/>
                <w:bCs/>
                <w:sz w:val="20"/>
                <w:szCs w:val="20"/>
              </w:rPr>
              <w:t>USŁUG</w:t>
            </w:r>
            <w:r w:rsidRPr="00B4461F">
              <w:rPr>
                <w:rFonts w:ascii="Cambria" w:hAnsi="Cambria"/>
                <w:b/>
                <w:bCs/>
                <w:sz w:val="20"/>
                <w:szCs w:val="20"/>
              </w:rPr>
              <w:t>:</w:t>
            </w:r>
            <w:r w:rsidRPr="00B4461F">
              <w:rPr>
                <w:rFonts w:ascii="Cambria" w:hAnsi="Cambria"/>
                <w:sz w:val="20"/>
                <w:szCs w:val="20"/>
              </w:rPr>
              <w:t xml:space="preserve"> *</w:t>
            </w:r>
          </w:p>
        </w:tc>
      </w:tr>
      <w:tr w:rsidR="00B4461F" w:rsidRPr="00B4461F" w14:paraId="4934A9F4" w14:textId="77777777" w:rsidTr="00451EC9">
        <w:tc>
          <w:tcPr>
            <w:tcW w:w="704" w:type="dxa"/>
            <w:vAlign w:val="center"/>
          </w:tcPr>
          <w:p w14:paraId="6A744AA7" w14:textId="77777777" w:rsidR="00B4461F" w:rsidRPr="00B4461F" w:rsidRDefault="00B4461F" w:rsidP="00B4461F">
            <w:pPr>
              <w:suppressAutoHyphens w:val="0"/>
              <w:spacing w:before="200"/>
              <w:jc w:val="both"/>
              <w:rPr>
                <w:rFonts w:ascii="Cambria" w:hAnsi="Cambria"/>
                <w:sz w:val="20"/>
                <w:szCs w:val="20"/>
              </w:rPr>
            </w:pPr>
          </w:p>
        </w:tc>
        <w:tc>
          <w:tcPr>
            <w:tcW w:w="4253" w:type="dxa"/>
            <w:vAlign w:val="center"/>
          </w:tcPr>
          <w:p w14:paraId="0A60D0E6" w14:textId="77777777" w:rsidR="00B4461F" w:rsidRPr="00B4461F" w:rsidRDefault="00B4461F" w:rsidP="00B4461F">
            <w:pPr>
              <w:suppressAutoHyphens w:val="0"/>
              <w:spacing w:before="200"/>
              <w:jc w:val="both"/>
              <w:rPr>
                <w:rFonts w:ascii="Cambria" w:hAnsi="Cambria"/>
                <w:sz w:val="20"/>
                <w:szCs w:val="20"/>
              </w:rPr>
            </w:pPr>
          </w:p>
        </w:tc>
        <w:tc>
          <w:tcPr>
            <w:tcW w:w="4105" w:type="dxa"/>
            <w:vAlign w:val="center"/>
          </w:tcPr>
          <w:p w14:paraId="3F3AAE11" w14:textId="77777777" w:rsidR="00B4461F" w:rsidRPr="00B4461F" w:rsidRDefault="00B4461F" w:rsidP="00B4461F">
            <w:pPr>
              <w:suppressAutoHyphens w:val="0"/>
              <w:spacing w:before="200"/>
              <w:jc w:val="both"/>
              <w:rPr>
                <w:rFonts w:ascii="Cambria" w:hAnsi="Cambria"/>
                <w:sz w:val="20"/>
                <w:szCs w:val="20"/>
              </w:rPr>
            </w:pPr>
          </w:p>
        </w:tc>
      </w:tr>
      <w:tr w:rsidR="00B4461F" w:rsidRPr="00B4461F" w14:paraId="4269C499" w14:textId="77777777" w:rsidTr="00451EC9">
        <w:tc>
          <w:tcPr>
            <w:tcW w:w="704" w:type="dxa"/>
            <w:vAlign w:val="center"/>
          </w:tcPr>
          <w:p w14:paraId="0468BF13" w14:textId="77777777" w:rsidR="00B4461F" w:rsidRPr="00B4461F" w:rsidRDefault="00B4461F" w:rsidP="00B4461F">
            <w:pPr>
              <w:suppressAutoHyphens w:val="0"/>
              <w:spacing w:before="200"/>
              <w:jc w:val="both"/>
              <w:rPr>
                <w:rFonts w:ascii="Cambria" w:hAnsi="Cambria"/>
                <w:sz w:val="20"/>
                <w:szCs w:val="20"/>
              </w:rPr>
            </w:pPr>
          </w:p>
        </w:tc>
        <w:tc>
          <w:tcPr>
            <w:tcW w:w="4253" w:type="dxa"/>
            <w:vAlign w:val="center"/>
          </w:tcPr>
          <w:p w14:paraId="4176EFAE" w14:textId="77777777" w:rsidR="00B4461F" w:rsidRPr="00B4461F" w:rsidRDefault="00B4461F" w:rsidP="00B4461F">
            <w:pPr>
              <w:suppressAutoHyphens w:val="0"/>
              <w:spacing w:before="200"/>
              <w:jc w:val="both"/>
              <w:rPr>
                <w:rFonts w:ascii="Cambria" w:hAnsi="Cambria"/>
                <w:sz w:val="20"/>
                <w:szCs w:val="20"/>
              </w:rPr>
            </w:pPr>
          </w:p>
        </w:tc>
        <w:tc>
          <w:tcPr>
            <w:tcW w:w="4105" w:type="dxa"/>
            <w:vAlign w:val="center"/>
          </w:tcPr>
          <w:p w14:paraId="0AD5AD65" w14:textId="77777777" w:rsidR="00B4461F" w:rsidRPr="00B4461F" w:rsidRDefault="00B4461F" w:rsidP="00B4461F">
            <w:pPr>
              <w:suppressAutoHyphens w:val="0"/>
              <w:spacing w:before="200"/>
              <w:jc w:val="both"/>
              <w:rPr>
                <w:rFonts w:ascii="Cambria" w:hAnsi="Cambria"/>
                <w:sz w:val="20"/>
                <w:szCs w:val="20"/>
              </w:rPr>
            </w:pPr>
          </w:p>
        </w:tc>
      </w:tr>
    </w:tbl>
    <w:p w14:paraId="46C9D982" w14:textId="77777777" w:rsidR="00B4461F" w:rsidRPr="00B4461F" w:rsidRDefault="00B4461F" w:rsidP="00B4461F">
      <w:pPr>
        <w:suppressAutoHyphens w:val="0"/>
        <w:autoSpaceDN/>
        <w:spacing w:after="80"/>
        <w:jc w:val="both"/>
        <w:textAlignment w:val="auto"/>
        <w:rPr>
          <w:rFonts w:ascii="Cambria" w:eastAsia="Calibri" w:hAnsi="Cambria"/>
          <w:sz w:val="18"/>
          <w:szCs w:val="18"/>
          <w:lang w:eastAsia="en-US"/>
        </w:rPr>
      </w:pPr>
    </w:p>
    <w:p w14:paraId="48AA1935" w14:textId="77777777" w:rsidR="00B4461F" w:rsidRPr="00B4461F" w:rsidRDefault="00B4461F" w:rsidP="00B4461F">
      <w:pPr>
        <w:suppressAutoHyphens w:val="0"/>
        <w:autoSpaceDN/>
        <w:spacing w:after="80"/>
        <w:jc w:val="both"/>
        <w:textAlignment w:val="auto"/>
        <w:rPr>
          <w:rFonts w:ascii="Cambria" w:eastAsia="Calibri" w:hAnsi="Cambria"/>
          <w:sz w:val="18"/>
          <w:szCs w:val="18"/>
          <w:lang w:eastAsia="en-US"/>
        </w:rPr>
      </w:pPr>
      <w:r w:rsidRPr="00B4461F">
        <w:rPr>
          <w:rFonts w:ascii="Cambria" w:eastAsia="Calibri" w:hAnsi="Cambria"/>
          <w:sz w:val="18"/>
          <w:szCs w:val="18"/>
          <w:lang w:eastAsia="en-US"/>
        </w:rPr>
        <w:t>Oświadczam, że wszystkie informacje podane w powyższym oświadczeniu są aktualne i zgodne z prawdą oraz zostały przedstawione z pełną świadomością konsekwencji wprowadzenia Zamawiającego w błąd przy przedstawianiu informacji.</w:t>
      </w:r>
    </w:p>
    <w:p w14:paraId="4095DCF2" w14:textId="77777777" w:rsidR="00B4461F" w:rsidRPr="00B4461F" w:rsidRDefault="00B4461F" w:rsidP="00B4461F">
      <w:pPr>
        <w:suppressAutoHyphens w:val="0"/>
        <w:autoSpaceDN/>
        <w:spacing w:after="120"/>
        <w:jc w:val="both"/>
        <w:textAlignment w:val="auto"/>
        <w:rPr>
          <w:rFonts w:ascii="Cambria" w:hAnsi="Cambria"/>
          <w:b/>
          <w:bCs/>
          <w:color w:val="000000"/>
          <w:sz w:val="18"/>
          <w:szCs w:val="18"/>
        </w:rPr>
      </w:pPr>
      <w:r w:rsidRPr="00B4461F">
        <w:rPr>
          <w:rFonts w:ascii="Cambria" w:hAnsi="Cambria"/>
          <w:b/>
          <w:bCs/>
          <w:color w:val="000000"/>
          <w:sz w:val="18"/>
          <w:szCs w:val="18"/>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r w:rsidRPr="00B4461F">
        <w:rPr>
          <w:rFonts w:ascii="Cambria" w:hAnsi="Cambria"/>
          <w:b/>
          <w:bCs/>
          <w:i/>
          <w:sz w:val="16"/>
          <w:szCs w:val="16"/>
          <w:lang w:eastAsia="ar-SA"/>
        </w:rPr>
        <w:t xml:space="preserve"> </w:t>
      </w:r>
    </w:p>
    <w:p w14:paraId="504A0FD2" w14:textId="77777777" w:rsidR="00B4461F" w:rsidRPr="00B4461F" w:rsidRDefault="00B4461F" w:rsidP="00B4461F">
      <w:pPr>
        <w:suppressAutoHyphens w:val="0"/>
        <w:spacing w:after="120"/>
        <w:jc w:val="both"/>
        <w:rPr>
          <w:rFonts w:ascii="Cambria" w:hAnsi="Cambria"/>
          <w:spacing w:val="4"/>
          <w:sz w:val="16"/>
          <w:szCs w:val="16"/>
        </w:rPr>
      </w:pPr>
      <w:r w:rsidRPr="00B4461F">
        <w:rPr>
          <w:rFonts w:ascii="Cambria" w:hAnsi="Cambria"/>
          <w:spacing w:val="4"/>
          <w:sz w:val="16"/>
          <w:szCs w:val="16"/>
        </w:rPr>
        <w:t>* należy dostosować do ilości Wykonawców w konsorcjum</w:t>
      </w:r>
    </w:p>
    <w:p w14:paraId="18B3253C" w14:textId="2BA81F34" w:rsidR="0039528F" w:rsidRDefault="0039528F" w:rsidP="00B4461F">
      <w:pPr>
        <w:tabs>
          <w:tab w:val="left" w:pos="1978"/>
          <w:tab w:val="left" w:pos="3828"/>
          <w:tab w:val="center" w:pos="4677"/>
        </w:tabs>
        <w:rPr>
          <w:rFonts w:ascii="Cambria" w:eastAsia="Arial" w:hAnsi="Cambria" w:cs="Open Sans"/>
          <w:b/>
          <w:i/>
          <w:color w:val="FF0000"/>
          <w:kern w:val="2"/>
          <w:sz w:val="18"/>
          <w:szCs w:val="18"/>
          <w:lang w:eastAsia="zh-CN" w:bidi="hi-IN"/>
        </w:rPr>
      </w:pPr>
    </w:p>
    <w:p w14:paraId="6BC1CE67" w14:textId="20CA44DC" w:rsidR="0039528F" w:rsidRPr="00B4461F" w:rsidRDefault="0039528F" w:rsidP="00B4461F">
      <w:pPr>
        <w:tabs>
          <w:tab w:val="left" w:pos="1978"/>
          <w:tab w:val="left" w:pos="3828"/>
          <w:tab w:val="center" w:pos="4677"/>
        </w:tabs>
        <w:rPr>
          <w:rFonts w:ascii="Cambria" w:eastAsia="Arial" w:hAnsi="Cambria" w:cs="Open Sans"/>
          <w:b/>
          <w:i/>
          <w:color w:val="FF0000"/>
          <w:kern w:val="2"/>
          <w:sz w:val="18"/>
          <w:szCs w:val="18"/>
          <w:lang w:eastAsia="zh-CN" w:bidi="hi-IN"/>
        </w:rPr>
      </w:pPr>
      <w:r w:rsidRPr="0039528F">
        <w:rPr>
          <w:rFonts w:ascii="Cambria" w:eastAsia="Arial" w:hAnsi="Cambria" w:cs="Open Sans"/>
          <w:b/>
          <w:i/>
          <w:color w:val="FF0000"/>
          <w:kern w:val="2"/>
          <w:sz w:val="18"/>
          <w:szCs w:val="18"/>
          <w:lang w:eastAsia="zh-CN" w:bidi="hi-IN"/>
        </w:rPr>
        <w:t xml:space="preserve">Dokument należy wypełnić i podpisać kwalifikowanym podpisem elektronicznym. Zamawiający zaleca zapisanie dokumentu w formacie PDF. </w:t>
      </w:r>
    </w:p>
    <w:p w14:paraId="607694CB" w14:textId="77777777" w:rsidR="00B4461F" w:rsidRPr="00B4461F" w:rsidRDefault="00B4461F" w:rsidP="00B4461F">
      <w:pPr>
        <w:suppressAutoHyphens w:val="0"/>
        <w:jc w:val="right"/>
        <w:rPr>
          <w:rFonts w:ascii="Cambria" w:eastAsia="Calibri" w:hAnsi="Cambria" w:cs="Verdana-Italic"/>
          <w:i/>
          <w:iCs/>
          <w:color w:val="000000"/>
          <w:sz w:val="18"/>
          <w:szCs w:val="18"/>
          <w:lang w:eastAsia="en-US"/>
        </w:rPr>
      </w:pPr>
    </w:p>
    <w:p w14:paraId="1B9CC3FA" w14:textId="77777777" w:rsidR="00B4461F" w:rsidRPr="00B4461F" w:rsidRDefault="00B4461F" w:rsidP="00B4461F">
      <w:pPr>
        <w:suppressAutoHyphens w:val="0"/>
        <w:jc w:val="right"/>
        <w:rPr>
          <w:rFonts w:ascii="Cambria" w:eastAsia="Calibri" w:hAnsi="Cambria"/>
          <w:b/>
          <w:i/>
          <w:sz w:val="20"/>
          <w:szCs w:val="20"/>
          <w:lang w:eastAsia="en-US"/>
        </w:rPr>
      </w:pPr>
      <w:r w:rsidRPr="00B4461F">
        <w:rPr>
          <w:rFonts w:ascii="Cambria" w:eastAsia="Calibri" w:hAnsi="Cambria" w:cs="Verdana-Italic"/>
          <w:i/>
          <w:iCs/>
          <w:color w:val="000000"/>
          <w:sz w:val="18"/>
          <w:szCs w:val="18"/>
          <w:lang w:eastAsia="en-US"/>
        </w:rPr>
        <w:lastRenderedPageBreak/>
        <w:t>Wzór zobowiązania innego podmiotu do udostępnienia niezbędnych zasobów Wykonawcy - Załącznik nr 6 do SWZ</w:t>
      </w:r>
      <w:r w:rsidRPr="00B4461F">
        <w:rPr>
          <w:rFonts w:ascii="Cambria" w:eastAsia="Calibri" w:hAnsi="Cambria"/>
          <w:b/>
          <w:i/>
          <w:sz w:val="20"/>
          <w:szCs w:val="20"/>
          <w:lang w:eastAsia="en-US"/>
        </w:rPr>
        <w:t xml:space="preserve">   </w:t>
      </w:r>
    </w:p>
    <w:p w14:paraId="6817027E" w14:textId="77777777" w:rsidR="00B4461F" w:rsidRPr="00B4461F" w:rsidRDefault="00B4461F" w:rsidP="00B4461F">
      <w:pPr>
        <w:shd w:val="clear" w:color="auto" w:fill="FFFFFF"/>
        <w:rPr>
          <w:rFonts w:ascii="Cambria" w:hAnsi="Cambria" w:cs="Verdana"/>
          <w:i/>
          <w:sz w:val="16"/>
          <w:szCs w:val="16"/>
          <w:lang w:eastAsia="zh-CN"/>
        </w:rPr>
      </w:pPr>
    </w:p>
    <w:p w14:paraId="55C79036" w14:textId="77777777" w:rsidR="00B4461F" w:rsidRPr="00B4461F" w:rsidRDefault="00B4461F" w:rsidP="00B4461F">
      <w:pPr>
        <w:shd w:val="clear" w:color="auto" w:fill="FFFFFF"/>
        <w:jc w:val="both"/>
        <w:rPr>
          <w:rFonts w:ascii="Cambria" w:hAnsi="Cambria" w:cs="Verdana"/>
          <w:i/>
          <w:sz w:val="16"/>
          <w:szCs w:val="16"/>
          <w:lang w:eastAsia="zh-CN"/>
        </w:rPr>
      </w:pPr>
    </w:p>
    <w:p w14:paraId="63F44BCB" w14:textId="77777777" w:rsidR="00B4461F" w:rsidRPr="00B4461F" w:rsidRDefault="00B4461F" w:rsidP="00B4461F">
      <w:pPr>
        <w:shd w:val="clear" w:color="auto" w:fill="FFFFFF"/>
        <w:jc w:val="both"/>
        <w:rPr>
          <w:rFonts w:ascii="Cambria" w:hAnsi="Cambria"/>
          <w:lang w:eastAsia="zh-CN"/>
        </w:rPr>
      </w:pPr>
      <w:r w:rsidRPr="00B4461F">
        <w:rPr>
          <w:rFonts w:ascii="Cambria" w:hAnsi="Cambria" w:cs="Verdana"/>
          <w:i/>
          <w:sz w:val="16"/>
          <w:szCs w:val="16"/>
          <w:lang w:eastAsia="zh-CN"/>
        </w:rPr>
        <w:t>UWAGA!</w:t>
      </w:r>
    </w:p>
    <w:p w14:paraId="2E0CA555" w14:textId="77777777" w:rsidR="00B4461F" w:rsidRPr="00B4461F" w:rsidRDefault="00B4461F" w:rsidP="00B4461F">
      <w:pPr>
        <w:shd w:val="clear" w:color="auto" w:fill="FFFFFF"/>
        <w:jc w:val="both"/>
        <w:rPr>
          <w:rFonts w:ascii="Cambria" w:hAnsi="Cambria"/>
          <w:lang w:eastAsia="zh-CN"/>
        </w:rPr>
      </w:pPr>
      <w:r w:rsidRPr="00B4461F">
        <w:rPr>
          <w:rFonts w:ascii="Cambria" w:hAnsi="Cambria" w:cs="Verdana"/>
          <w:i/>
          <w:sz w:val="16"/>
          <w:szCs w:val="16"/>
          <w:lang w:eastAsia="zh-CN"/>
        </w:rPr>
        <w:t>Zamiast niniejszego formularza można przedstawić inne dokumenty, w szczególności:</w:t>
      </w:r>
    </w:p>
    <w:p w14:paraId="362F67A6" w14:textId="77777777" w:rsidR="00B4461F" w:rsidRPr="00B4461F" w:rsidRDefault="00B4461F" w:rsidP="003A770D">
      <w:pPr>
        <w:numPr>
          <w:ilvl w:val="0"/>
          <w:numId w:val="39"/>
        </w:numPr>
        <w:shd w:val="clear" w:color="auto" w:fill="FFFFFF"/>
        <w:ind w:left="284" w:hanging="207"/>
        <w:jc w:val="both"/>
        <w:rPr>
          <w:rFonts w:ascii="Cambria" w:hAnsi="Cambria"/>
          <w:sz w:val="16"/>
          <w:szCs w:val="16"/>
          <w:lang w:eastAsia="zh-CN"/>
        </w:rPr>
      </w:pPr>
      <w:r w:rsidRPr="00B4461F">
        <w:rPr>
          <w:rFonts w:ascii="Cambria" w:hAnsi="Cambria" w:cs="Verdana"/>
          <w:i/>
          <w:sz w:val="16"/>
          <w:szCs w:val="16"/>
          <w:lang w:eastAsia="zh-CN"/>
        </w:rPr>
        <w:t xml:space="preserve">Zobowiązanie podmiotu, o którym mowa w art. 118 ust. 3 ustawy </w:t>
      </w:r>
      <w:proofErr w:type="spellStart"/>
      <w:r w:rsidRPr="00B4461F">
        <w:rPr>
          <w:rFonts w:ascii="Cambria" w:hAnsi="Cambria" w:cs="Verdana"/>
          <w:i/>
          <w:sz w:val="16"/>
          <w:szCs w:val="16"/>
          <w:lang w:eastAsia="zh-CN"/>
        </w:rPr>
        <w:t>Pzp</w:t>
      </w:r>
      <w:proofErr w:type="spellEnd"/>
    </w:p>
    <w:p w14:paraId="53A826DE" w14:textId="77777777" w:rsidR="00B4461F" w:rsidRPr="00B4461F" w:rsidRDefault="00B4461F" w:rsidP="003A770D">
      <w:pPr>
        <w:numPr>
          <w:ilvl w:val="0"/>
          <w:numId w:val="39"/>
        </w:numPr>
        <w:shd w:val="clear" w:color="auto" w:fill="FFFFFF"/>
        <w:ind w:left="284" w:hanging="207"/>
        <w:jc w:val="both"/>
        <w:rPr>
          <w:rFonts w:ascii="Cambria" w:hAnsi="Cambria"/>
          <w:sz w:val="16"/>
          <w:szCs w:val="16"/>
          <w:lang w:eastAsia="zh-CN"/>
        </w:rPr>
      </w:pPr>
      <w:r w:rsidRPr="00B4461F">
        <w:rPr>
          <w:rFonts w:ascii="Cambria" w:hAnsi="Cambria" w:cs="Verdana"/>
          <w:i/>
          <w:sz w:val="16"/>
          <w:szCs w:val="16"/>
          <w:lang w:eastAsia="zh-CN"/>
        </w:rPr>
        <w:t>Dokumenty określające:</w:t>
      </w:r>
    </w:p>
    <w:p w14:paraId="74E7EB23" w14:textId="77777777" w:rsidR="00B4461F" w:rsidRPr="00B4461F" w:rsidRDefault="00B4461F" w:rsidP="003A770D">
      <w:pPr>
        <w:numPr>
          <w:ilvl w:val="0"/>
          <w:numId w:val="40"/>
        </w:numPr>
        <w:shd w:val="clear" w:color="auto" w:fill="FFFFFF"/>
        <w:jc w:val="both"/>
        <w:rPr>
          <w:rFonts w:ascii="Cambria" w:hAnsi="Cambria"/>
          <w:lang w:eastAsia="zh-CN"/>
        </w:rPr>
      </w:pPr>
      <w:r w:rsidRPr="00B4461F">
        <w:rPr>
          <w:rFonts w:ascii="Cambria" w:hAnsi="Cambria" w:cs="Verdana"/>
          <w:i/>
          <w:sz w:val="16"/>
          <w:szCs w:val="16"/>
          <w:lang w:eastAsia="zh-CN"/>
        </w:rPr>
        <w:t>zakres dostępnych wykonawcy zasobów innego podmiotu udostępniającego zasoby;</w:t>
      </w:r>
    </w:p>
    <w:p w14:paraId="00348B6A" w14:textId="77777777" w:rsidR="00B4461F" w:rsidRPr="00B4461F" w:rsidRDefault="00B4461F" w:rsidP="003A770D">
      <w:pPr>
        <w:numPr>
          <w:ilvl w:val="0"/>
          <w:numId w:val="40"/>
        </w:numPr>
        <w:shd w:val="clear" w:color="auto" w:fill="FFFFFF"/>
        <w:jc w:val="both"/>
        <w:rPr>
          <w:rFonts w:ascii="Cambria" w:hAnsi="Cambria"/>
          <w:lang w:eastAsia="zh-CN"/>
        </w:rPr>
      </w:pPr>
      <w:r w:rsidRPr="00B4461F">
        <w:rPr>
          <w:rFonts w:ascii="Cambria" w:hAnsi="Cambria" w:cs="Verdana"/>
          <w:i/>
          <w:sz w:val="16"/>
          <w:szCs w:val="16"/>
          <w:lang w:eastAsia="zh-CN"/>
        </w:rPr>
        <w:t>sposób i okres udostępnienia wykonawcy i wykorzystania przez niego zasobów podmiotu udostępniającego te zasoby, przy wykonywaniu zamówienia,</w:t>
      </w:r>
    </w:p>
    <w:p w14:paraId="7AD511FC" w14:textId="77777777" w:rsidR="00B4461F" w:rsidRPr="00B4461F" w:rsidRDefault="00B4461F" w:rsidP="003A770D">
      <w:pPr>
        <w:numPr>
          <w:ilvl w:val="0"/>
          <w:numId w:val="40"/>
        </w:numPr>
        <w:shd w:val="clear" w:color="auto" w:fill="FFFFFF"/>
        <w:jc w:val="both"/>
        <w:rPr>
          <w:rFonts w:ascii="Cambria" w:hAnsi="Cambria"/>
          <w:lang w:eastAsia="zh-CN"/>
        </w:rPr>
      </w:pPr>
      <w:r w:rsidRPr="00B4461F">
        <w:rPr>
          <w:rFonts w:ascii="Cambria" w:hAnsi="Cambria" w:cs="Verdana"/>
          <w:i/>
          <w:sz w:val="16"/>
          <w:szCs w:val="16"/>
          <w:lang w:eastAsia="zh-C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B1FDE64" w14:textId="77777777" w:rsidR="00B4461F" w:rsidRPr="00B4461F" w:rsidRDefault="00B4461F" w:rsidP="00B4461F">
      <w:pPr>
        <w:jc w:val="center"/>
        <w:rPr>
          <w:rFonts w:ascii="Cambria" w:eastAsia="SimSun" w:hAnsi="Cambria" w:cs="Lucida Sans"/>
          <w:b/>
          <w:bCs/>
          <w:kern w:val="3"/>
          <w:sz w:val="16"/>
          <w:szCs w:val="16"/>
          <w:lang w:eastAsia="zh-CN" w:bidi="hi-IN"/>
        </w:rPr>
      </w:pPr>
    </w:p>
    <w:p w14:paraId="70A3957E" w14:textId="77777777" w:rsidR="00B4461F" w:rsidRPr="00B4461F" w:rsidRDefault="00B4461F" w:rsidP="00B4461F">
      <w:pPr>
        <w:suppressAutoHyphens w:val="0"/>
        <w:autoSpaceDE w:val="0"/>
        <w:adjustRightInd w:val="0"/>
        <w:rPr>
          <w:rFonts w:ascii="Cambria" w:eastAsia="Calibri" w:hAnsi="Cambria"/>
          <w:b/>
          <w:bCs/>
          <w:sz w:val="20"/>
          <w:szCs w:val="20"/>
          <w:u w:val="single"/>
          <w:lang w:eastAsia="en-US"/>
        </w:rPr>
      </w:pPr>
    </w:p>
    <w:p w14:paraId="4EAAE395" w14:textId="77777777" w:rsidR="00B4461F" w:rsidRPr="00B4461F" w:rsidRDefault="00B4461F" w:rsidP="00B4461F">
      <w:pPr>
        <w:suppressAutoHyphens w:val="0"/>
        <w:autoSpaceDE w:val="0"/>
        <w:adjustRightInd w:val="0"/>
        <w:rPr>
          <w:rFonts w:ascii="Cambria" w:eastAsia="Calibri" w:hAnsi="Cambria"/>
          <w:b/>
          <w:bCs/>
          <w:sz w:val="20"/>
          <w:szCs w:val="20"/>
          <w:u w:val="single"/>
          <w:lang w:eastAsia="en-US"/>
        </w:rPr>
      </w:pPr>
      <w:r w:rsidRPr="00B4461F">
        <w:rPr>
          <w:rFonts w:ascii="Cambria" w:eastAsia="Calibri" w:hAnsi="Cambria"/>
          <w:b/>
          <w:bCs/>
          <w:sz w:val="20"/>
          <w:szCs w:val="20"/>
          <w:u w:val="single"/>
          <w:lang w:eastAsia="en-US"/>
        </w:rPr>
        <w:t>Zamawiający:</w:t>
      </w:r>
      <w:r w:rsidRPr="00B4461F">
        <w:rPr>
          <w:rFonts w:ascii="Cambria" w:eastAsia="Calibri" w:hAnsi="Cambria"/>
          <w:b/>
          <w:bCs/>
          <w:sz w:val="20"/>
          <w:szCs w:val="20"/>
          <w:u w:val="single"/>
          <w:lang w:eastAsia="en-US"/>
        </w:rPr>
        <w:tab/>
      </w:r>
    </w:p>
    <w:p w14:paraId="0CE998AF" w14:textId="77777777" w:rsidR="00B4461F" w:rsidRPr="00B4461F" w:rsidRDefault="00B4461F" w:rsidP="00B4461F">
      <w:pPr>
        <w:suppressAutoHyphens w:val="0"/>
        <w:autoSpaceDE w:val="0"/>
        <w:adjustRightInd w:val="0"/>
        <w:rPr>
          <w:rFonts w:ascii="Cambria" w:eastAsia="Calibri" w:hAnsi="Cambria"/>
          <w:b/>
          <w:bCs/>
          <w:sz w:val="20"/>
          <w:szCs w:val="20"/>
          <w:lang w:eastAsia="en-US"/>
        </w:rPr>
      </w:pPr>
      <w:r w:rsidRPr="00B4461F">
        <w:rPr>
          <w:rFonts w:ascii="Cambria" w:eastAsia="Calibri" w:hAnsi="Cambria"/>
          <w:b/>
          <w:bCs/>
          <w:sz w:val="20"/>
          <w:szCs w:val="20"/>
          <w:lang w:eastAsia="en-US"/>
        </w:rPr>
        <w:t xml:space="preserve">Powiat Ostrołęcki </w:t>
      </w:r>
    </w:p>
    <w:p w14:paraId="789324F9" w14:textId="77777777" w:rsidR="00B4461F" w:rsidRPr="00B4461F" w:rsidRDefault="00B4461F" w:rsidP="00B4461F">
      <w:pPr>
        <w:suppressAutoHyphens w:val="0"/>
        <w:autoSpaceDE w:val="0"/>
        <w:adjustRightInd w:val="0"/>
        <w:rPr>
          <w:rFonts w:ascii="Cambria" w:eastAsia="Calibri" w:hAnsi="Cambria"/>
          <w:bCs/>
          <w:sz w:val="20"/>
          <w:szCs w:val="20"/>
          <w:lang w:eastAsia="en-US"/>
        </w:rPr>
      </w:pPr>
      <w:r w:rsidRPr="00B4461F">
        <w:rPr>
          <w:rFonts w:ascii="Cambria" w:eastAsia="Calibri" w:hAnsi="Cambria"/>
          <w:bCs/>
          <w:sz w:val="20"/>
          <w:szCs w:val="20"/>
          <w:lang w:eastAsia="en-US"/>
        </w:rPr>
        <w:t>Plac Gen. J. Bema 5</w:t>
      </w:r>
    </w:p>
    <w:p w14:paraId="3FFE5586" w14:textId="77777777" w:rsidR="00B4461F" w:rsidRPr="00B4461F" w:rsidRDefault="00B4461F" w:rsidP="00B4461F">
      <w:pPr>
        <w:suppressAutoHyphens w:val="0"/>
        <w:rPr>
          <w:rFonts w:ascii="Cambria" w:eastAsia="Calibri" w:hAnsi="Cambria"/>
          <w:sz w:val="20"/>
          <w:szCs w:val="20"/>
          <w:lang w:eastAsia="en-US"/>
        </w:rPr>
      </w:pPr>
      <w:r w:rsidRPr="00B4461F">
        <w:rPr>
          <w:rFonts w:ascii="Cambria" w:eastAsia="Calibri" w:hAnsi="Cambria"/>
          <w:sz w:val="20"/>
          <w:szCs w:val="20"/>
          <w:lang w:eastAsia="en-US"/>
        </w:rPr>
        <w:t xml:space="preserve">07-410 Ostrołęka </w:t>
      </w:r>
    </w:p>
    <w:p w14:paraId="1B23D345" w14:textId="77777777" w:rsidR="00B4461F" w:rsidRPr="00B4461F" w:rsidRDefault="00B4461F" w:rsidP="00B4461F">
      <w:pPr>
        <w:suppressAutoHyphens w:val="0"/>
        <w:rPr>
          <w:rFonts w:ascii="Cambria" w:eastAsia="Calibri" w:hAnsi="Cambria"/>
          <w:sz w:val="20"/>
          <w:szCs w:val="20"/>
          <w:lang w:eastAsia="en-US"/>
        </w:rPr>
      </w:pPr>
      <w:r w:rsidRPr="00B4461F">
        <w:rPr>
          <w:rFonts w:ascii="Cambria" w:eastAsia="Calibri" w:hAnsi="Cambria"/>
          <w:sz w:val="20"/>
          <w:szCs w:val="20"/>
          <w:lang w:eastAsia="en-US"/>
        </w:rPr>
        <w:t>którego jednostką realizującą zadanie w imieniu Zamawiającego i Płatnikiem jest:</w:t>
      </w:r>
    </w:p>
    <w:p w14:paraId="486CAC86" w14:textId="77777777" w:rsidR="00B4461F" w:rsidRPr="00B4461F" w:rsidRDefault="00B4461F" w:rsidP="00B4461F">
      <w:pPr>
        <w:suppressAutoHyphens w:val="0"/>
        <w:rPr>
          <w:rFonts w:ascii="Cambria" w:eastAsia="Calibri" w:hAnsi="Cambria"/>
          <w:b/>
          <w:color w:val="000000"/>
          <w:sz w:val="20"/>
          <w:szCs w:val="20"/>
          <w:lang w:eastAsia="en-US"/>
        </w:rPr>
      </w:pPr>
      <w:r w:rsidRPr="00B4461F">
        <w:rPr>
          <w:rFonts w:ascii="Cambria" w:eastAsia="Calibri" w:hAnsi="Cambria"/>
          <w:b/>
          <w:color w:val="000000"/>
          <w:sz w:val="20"/>
          <w:szCs w:val="20"/>
          <w:lang w:eastAsia="en-US"/>
        </w:rPr>
        <w:t xml:space="preserve">Zarząd Dróg Powiatowych w Ostrołęce </w:t>
      </w:r>
    </w:p>
    <w:p w14:paraId="0C235BD6" w14:textId="77777777" w:rsidR="00B4461F" w:rsidRPr="00B4461F" w:rsidRDefault="00B4461F" w:rsidP="00B4461F">
      <w:pPr>
        <w:suppressAutoHyphens w:val="0"/>
        <w:autoSpaceDE w:val="0"/>
        <w:adjustRightInd w:val="0"/>
        <w:rPr>
          <w:rFonts w:ascii="Cambria" w:eastAsia="Calibri" w:hAnsi="Cambria"/>
          <w:bCs/>
          <w:color w:val="000000"/>
          <w:sz w:val="20"/>
          <w:szCs w:val="20"/>
          <w:lang w:eastAsia="en-US"/>
        </w:rPr>
      </w:pPr>
      <w:r w:rsidRPr="00B4461F">
        <w:rPr>
          <w:rFonts w:ascii="Cambria" w:eastAsia="Calibri" w:hAnsi="Cambria"/>
          <w:bCs/>
          <w:color w:val="000000"/>
          <w:sz w:val="20"/>
          <w:szCs w:val="20"/>
          <w:lang w:eastAsia="en-US"/>
        </w:rPr>
        <w:t xml:space="preserve">ul. Lokalna 2, 07-410 Ostrołęka </w:t>
      </w:r>
    </w:p>
    <w:p w14:paraId="4386DB56" w14:textId="77777777" w:rsidR="00B4461F" w:rsidRPr="00B4461F" w:rsidRDefault="00B4461F" w:rsidP="00B4461F">
      <w:pPr>
        <w:jc w:val="center"/>
        <w:rPr>
          <w:rFonts w:ascii="Cambria" w:eastAsia="SimSun" w:hAnsi="Cambria" w:cs="Lucida Sans"/>
          <w:b/>
          <w:bCs/>
          <w:kern w:val="3"/>
          <w:sz w:val="20"/>
          <w:szCs w:val="20"/>
          <w:lang w:eastAsia="zh-CN" w:bidi="hi-IN"/>
        </w:rPr>
      </w:pPr>
    </w:p>
    <w:p w14:paraId="27994DBB" w14:textId="77777777" w:rsidR="00B4461F" w:rsidRPr="00B4461F" w:rsidRDefault="00B4461F" w:rsidP="00B4461F">
      <w:pPr>
        <w:jc w:val="center"/>
        <w:rPr>
          <w:rFonts w:ascii="Cambria" w:eastAsia="SimSun" w:hAnsi="Cambria" w:cs="Lucida Sans"/>
          <w:b/>
          <w:bCs/>
          <w:kern w:val="3"/>
          <w:sz w:val="20"/>
          <w:szCs w:val="20"/>
          <w:lang w:eastAsia="zh-CN" w:bidi="hi-IN"/>
        </w:rPr>
      </w:pPr>
    </w:p>
    <w:p w14:paraId="3F47D075" w14:textId="77777777" w:rsidR="00B4461F" w:rsidRPr="00B4461F" w:rsidRDefault="00B4461F" w:rsidP="00B4461F">
      <w:pPr>
        <w:jc w:val="both"/>
        <w:rPr>
          <w:rFonts w:ascii="Cambria" w:eastAsia="Arial" w:hAnsi="Cambria"/>
          <w:sz w:val="20"/>
          <w:szCs w:val="20"/>
          <w:lang w:eastAsia="zh-CN"/>
        </w:rPr>
      </w:pPr>
      <w:r w:rsidRPr="00B4461F">
        <w:rPr>
          <w:rFonts w:ascii="Cambria" w:hAnsi="Cambria"/>
          <w:b/>
          <w:sz w:val="20"/>
          <w:szCs w:val="20"/>
          <w:u w:val="single"/>
          <w:lang w:eastAsia="zh-CN"/>
        </w:rPr>
        <w:t>Podmiot udostępniający zasoby</w:t>
      </w:r>
      <w:r w:rsidRPr="00B4461F">
        <w:rPr>
          <w:rFonts w:ascii="Cambria" w:hAnsi="Cambria"/>
          <w:b/>
          <w:sz w:val="20"/>
          <w:szCs w:val="20"/>
          <w:lang w:eastAsia="zh-CN"/>
        </w:rPr>
        <w:t>:</w:t>
      </w:r>
    </w:p>
    <w:p w14:paraId="4114E3F5" w14:textId="77777777" w:rsidR="00B4461F" w:rsidRPr="00B4461F" w:rsidRDefault="00B4461F" w:rsidP="00B4461F">
      <w:pPr>
        <w:tabs>
          <w:tab w:val="left" w:pos="3544"/>
          <w:tab w:val="left" w:pos="3969"/>
        </w:tabs>
        <w:ind w:right="5101"/>
        <w:contextualSpacing/>
        <w:jc w:val="both"/>
        <w:rPr>
          <w:rFonts w:ascii="Cambria" w:eastAsia="Arial" w:hAnsi="Cambria"/>
          <w:sz w:val="20"/>
          <w:szCs w:val="20"/>
          <w:lang w:eastAsia="zh-CN"/>
        </w:rPr>
      </w:pPr>
      <w:r w:rsidRPr="00B4461F">
        <w:rPr>
          <w:rFonts w:ascii="Cambria" w:eastAsia="Arial" w:hAnsi="Cambria"/>
          <w:sz w:val="20"/>
          <w:szCs w:val="20"/>
          <w:lang w:eastAsia="zh-CN"/>
        </w:rPr>
        <w:t>………………………………….…………………</w:t>
      </w:r>
    </w:p>
    <w:p w14:paraId="597A0478" w14:textId="77777777" w:rsidR="00B4461F" w:rsidRPr="00B4461F" w:rsidRDefault="00B4461F" w:rsidP="00B4461F">
      <w:pPr>
        <w:tabs>
          <w:tab w:val="left" w:pos="3544"/>
          <w:tab w:val="left" w:pos="3969"/>
        </w:tabs>
        <w:ind w:right="5101"/>
        <w:contextualSpacing/>
        <w:jc w:val="both"/>
        <w:rPr>
          <w:rFonts w:ascii="Cambria" w:hAnsi="Cambria"/>
          <w:i/>
          <w:sz w:val="20"/>
          <w:szCs w:val="20"/>
          <w:lang w:eastAsia="zh-CN"/>
        </w:rPr>
      </w:pPr>
      <w:r w:rsidRPr="00B4461F">
        <w:rPr>
          <w:rFonts w:ascii="Cambria" w:eastAsia="Arial" w:hAnsi="Cambria"/>
          <w:sz w:val="20"/>
          <w:szCs w:val="20"/>
          <w:lang w:eastAsia="zh-CN"/>
        </w:rPr>
        <w:t>…………………………………………………….</w:t>
      </w:r>
    </w:p>
    <w:p w14:paraId="390A60F6" w14:textId="77777777" w:rsidR="00B4461F" w:rsidRPr="00B4461F" w:rsidRDefault="00B4461F" w:rsidP="00B4461F">
      <w:pPr>
        <w:ind w:right="5954"/>
        <w:contextualSpacing/>
        <w:jc w:val="both"/>
        <w:rPr>
          <w:rFonts w:ascii="Cambria" w:hAnsi="Cambria"/>
          <w:b/>
          <w:bCs/>
          <w:sz w:val="20"/>
          <w:szCs w:val="20"/>
          <w:lang w:eastAsia="zh-CN"/>
        </w:rPr>
      </w:pPr>
      <w:r w:rsidRPr="00B4461F">
        <w:rPr>
          <w:rFonts w:ascii="Cambria" w:hAnsi="Cambria"/>
          <w:i/>
          <w:sz w:val="20"/>
          <w:szCs w:val="20"/>
          <w:lang w:eastAsia="zh-CN"/>
        </w:rPr>
        <w:t>(pełna nazwa/firma, adres, w zależności od podmiotu: NIP/KRS)</w:t>
      </w:r>
    </w:p>
    <w:p w14:paraId="5E369063" w14:textId="77777777" w:rsidR="00B4461F" w:rsidRPr="00B4461F" w:rsidRDefault="00B4461F" w:rsidP="00B4461F">
      <w:pPr>
        <w:jc w:val="both"/>
        <w:rPr>
          <w:rFonts w:ascii="Cambria" w:eastAsia="Arial" w:hAnsi="Cambria"/>
          <w:sz w:val="20"/>
          <w:szCs w:val="20"/>
          <w:lang w:eastAsia="zh-CN"/>
        </w:rPr>
      </w:pPr>
      <w:r w:rsidRPr="00B4461F">
        <w:rPr>
          <w:rFonts w:ascii="Cambria" w:hAnsi="Cambria"/>
          <w:b/>
          <w:bCs/>
          <w:sz w:val="20"/>
          <w:szCs w:val="20"/>
          <w:lang w:eastAsia="zh-CN"/>
        </w:rPr>
        <w:t>reprezentowany przez:</w:t>
      </w:r>
    </w:p>
    <w:p w14:paraId="6E4E09B1" w14:textId="77777777" w:rsidR="00B4461F" w:rsidRPr="00B4461F" w:rsidRDefault="00B4461F" w:rsidP="00B4461F">
      <w:pPr>
        <w:ind w:right="5954"/>
        <w:contextualSpacing/>
        <w:jc w:val="both"/>
        <w:rPr>
          <w:rFonts w:ascii="Cambria" w:eastAsia="Arial" w:hAnsi="Cambria"/>
          <w:sz w:val="20"/>
          <w:szCs w:val="20"/>
          <w:lang w:eastAsia="zh-CN"/>
        </w:rPr>
      </w:pPr>
      <w:r w:rsidRPr="00B4461F">
        <w:rPr>
          <w:rFonts w:ascii="Cambria" w:eastAsia="Arial" w:hAnsi="Cambria"/>
          <w:sz w:val="20"/>
          <w:szCs w:val="20"/>
          <w:lang w:eastAsia="zh-CN"/>
        </w:rPr>
        <w:t>…………………………………………………………………………………………………………</w:t>
      </w:r>
    </w:p>
    <w:p w14:paraId="42D6C270" w14:textId="77777777" w:rsidR="00B4461F" w:rsidRPr="00B4461F" w:rsidRDefault="00B4461F" w:rsidP="00B4461F">
      <w:pPr>
        <w:suppressAutoHyphens w:val="0"/>
        <w:rPr>
          <w:rFonts w:ascii="Cambria" w:eastAsia="Calibri" w:hAnsi="Cambria"/>
          <w:b/>
          <w:bCs/>
          <w:i/>
          <w:sz w:val="22"/>
          <w:szCs w:val="22"/>
        </w:rPr>
      </w:pPr>
    </w:p>
    <w:p w14:paraId="43EE1555" w14:textId="77777777" w:rsidR="00B4461F" w:rsidRPr="00B4461F" w:rsidRDefault="00B4461F" w:rsidP="00B4461F">
      <w:pPr>
        <w:jc w:val="center"/>
        <w:rPr>
          <w:rFonts w:ascii="Cambria" w:eastAsia="SimSun" w:hAnsi="Cambria" w:cs="Lucida Sans"/>
          <w:b/>
          <w:bCs/>
          <w:kern w:val="3"/>
          <w:u w:val="single"/>
          <w:lang w:eastAsia="zh-CN" w:bidi="hi-IN"/>
        </w:rPr>
      </w:pPr>
    </w:p>
    <w:p w14:paraId="1FB54522"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jc w:val="center"/>
        <w:rPr>
          <w:rFonts w:ascii="Cambria" w:eastAsia="SimSun" w:hAnsi="Cambria" w:cs="Lucida Sans"/>
          <w:b/>
          <w:bCs/>
          <w:kern w:val="3"/>
          <w:sz w:val="18"/>
          <w:szCs w:val="18"/>
          <w:lang w:eastAsia="zh-CN" w:bidi="hi-IN"/>
        </w:rPr>
      </w:pPr>
    </w:p>
    <w:p w14:paraId="0829E85F"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jc w:val="center"/>
        <w:rPr>
          <w:rFonts w:ascii="Cambria" w:eastAsia="SimSun" w:hAnsi="Cambria" w:cs="Lucida Sans"/>
          <w:kern w:val="3"/>
          <w:sz w:val="28"/>
          <w:szCs w:val="28"/>
          <w:lang w:eastAsia="zh-CN" w:bidi="hi-IN"/>
        </w:rPr>
      </w:pPr>
      <w:r w:rsidRPr="00B4461F">
        <w:rPr>
          <w:rFonts w:ascii="Cambria" w:eastAsia="SimSun" w:hAnsi="Cambria" w:cs="Lucida Sans"/>
          <w:b/>
          <w:bCs/>
          <w:kern w:val="3"/>
          <w:sz w:val="28"/>
          <w:szCs w:val="28"/>
          <w:lang w:eastAsia="zh-CN" w:bidi="hi-IN"/>
        </w:rPr>
        <w:t xml:space="preserve">ZOBOWIĄZANIE INNEGO PODMIOTU </w:t>
      </w:r>
    </w:p>
    <w:p w14:paraId="4AC42EC5"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jc w:val="center"/>
        <w:rPr>
          <w:rFonts w:ascii="Cambria" w:eastAsia="SimSun" w:hAnsi="Cambria" w:cs="Lucida Sans"/>
          <w:b/>
          <w:bCs/>
          <w:kern w:val="3"/>
          <w:sz w:val="22"/>
          <w:szCs w:val="22"/>
          <w:lang w:eastAsia="zh-CN" w:bidi="hi-IN"/>
        </w:rPr>
      </w:pPr>
      <w:r w:rsidRPr="00B4461F">
        <w:rPr>
          <w:rFonts w:ascii="Cambria" w:eastAsia="SimSun" w:hAnsi="Cambria" w:cs="Lucida Sans"/>
          <w:b/>
          <w:bCs/>
          <w:kern w:val="3"/>
          <w:sz w:val="22"/>
          <w:szCs w:val="22"/>
          <w:lang w:eastAsia="zh-CN" w:bidi="hi-IN"/>
        </w:rPr>
        <w:t>do udostępnienia niezbędnych zasobów Wykonawcy</w:t>
      </w:r>
    </w:p>
    <w:p w14:paraId="6343267D"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jc w:val="center"/>
        <w:rPr>
          <w:rFonts w:ascii="Cambria" w:eastAsia="SimSun" w:hAnsi="Cambria" w:cs="Lucida Sans"/>
          <w:b/>
          <w:bCs/>
          <w:kern w:val="3"/>
          <w:sz w:val="18"/>
          <w:szCs w:val="18"/>
          <w:lang w:eastAsia="zh-CN" w:bidi="hi-IN"/>
        </w:rPr>
      </w:pPr>
    </w:p>
    <w:p w14:paraId="22286AF8" w14:textId="77777777" w:rsidR="00B4461F" w:rsidRPr="00B4461F" w:rsidRDefault="00B4461F" w:rsidP="00B4461F">
      <w:pPr>
        <w:suppressAutoHyphens w:val="0"/>
        <w:jc w:val="center"/>
        <w:rPr>
          <w:rFonts w:ascii="Cambria" w:hAnsi="Cambria"/>
          <w:sz w:val="20"/>
          <w:szCs w:val="20"/>
        </w:rPr>
      </w:pPr>
    </w:p>
    <w:p w14:paraId="039C729B" w14:textId="77777777" w:rsidR="00B4461F" w:rsidRPr="00B4461F" w:rsidRDefault="00B4461F" w:rsidP="00B4461F">
      <w:pPr>
        <w:rPr>
          <w:rFonts w:ascii="Cambria" w:eastAsia="SimSun" w:hAnsi="Cambria" w:cs="Lucida Sans"/>
          <w:kern w:val="3"/>
          <w:sz w:val="20"/>
          <w:szCs w:val="20"/>
          <w:shd w:val="clear" w:color="auto" w:fill="FFFFFF"/>
          <w:lang w:eastAsia="zh-CN" w:bidi="hi-IN"/>
        </w:rPr>
      </w:pPr>
      <w:r w:rsidRPr="00B4461F">
        <w:rPr>
          <w:rFonts w:ascii="Cambria" w:eastAsia="SimSun" w:hAnsi="Cambria" w:cs="Lucida Sans"/>
          <w:kern w:val="3"/>
          <w:sz w:val="20"/>
          <w:szCs w:val="20"/>
          <w:shd w:val="clear" w:color="auto" w:fill="FFFFFF"/>
          <w:lang w:eastAsia="zh-CN" w:bidi="hi-IN"/>
        </w:rPr>
        <w:t>Oświadczam w imieniu …..............................................................................................................................................................</w:t>
      </w:r>
    </w:p>
    <w:p w14:paraId="23E554DD" w14:textId="77777777" w:rsidR="00B4461F" w:rsidRPr="00B4461F" w:rsidRDefault="00B4461F" w:rsidP="00B4461F">
      <w:pPr>
        <w:rPr>
          <w:rFonts w:ascii="Cambria" w:eastAsia="SimSun" w:hAnsi="Cambria" w:cs="Lucida Sans"/>
          <w:i/>
          <w:iCs/>
          <w:kern w:val="3"/>
          <w:sz w:val="20"/>
          <w:szCs w:val="20"/>
          <w:shd w:val="clear" w:color="auto" w:fill="FFFFFF"/>
          <w:lang w:eastAsia="zh-CN" w:bidi="hi-IN"/>
        </w:rPr>
      </w:pPr>
      <w:r w:rsidRPr="00B4461F">
        <w:rPr>
          <w:rFonts w:ascii="Cambria" w:eastAsia="SimSun" w:hAnsi="Cambria" w:cs="Lucida Sans"/>
          <w:kern w:val="3"/>
          <w:sz w:val="20"/>
          <w:szCs w:val="20"/>
          <w:shd w:val="clear" w:color="auto" w:fill="FFFFFF"/>
          <w:lang w:eastAsia="zh-CN" w:bidi="hi-IN"/>
        </w:rPr>
        <w:t xml:space="preserve">                                                          </w:t>
      </w:r>
      <w:r w:rsidRPr="00B4461F">
        <w:rPr>
          <w:rFonts w:ascii="Cambria" w:eastAsia="SimSun" w:hAnsi="Cambria" w:cs="Lucida Sans"/>
          <w:i/>
          <w:iCs/>
          <w:kern w:val="3"/>
          <w:sz w:val="20"/>
          <w:szCs w:val="20"/>
          <w:shd w:val="clear" w:color="auto" w:fill="FFFFFF"/>
          <w:lang w:eastAsia="zh-CN" w:bidi="hi-IN"/>
        </w:rPr>
        <w:t>/nazwa Podmiotu na zasobach, którego Wykonawca polega/</w:t>
      </w:r>
    </w:p>
    <w:p w14:paraId="2FF570BD" w14:textId="77777777" w:rsidR="00B4461F" w:rsidRPr="00B4461F" w:rsidRDefault="00B4461F" w:rsidP="00B4461F">
      <w:pPr>
        <w:rPr>
          <w:rFonts w:ascii="Cambria" w:eastAsia="SimSun" w:hAnsi="Cambria" w:cs="Lucida Sans"/>
          <w:kern w:val="3"/>
          <w:sz w:val="20"/>
          <w:szCs w:val="20"/>
          <w:shd w:val="clear" w:color="auto" w:fill="FFFFFF"/>
          <w:lang w:eastAsia="zh-CN" w:bidi="hi-IN"/>
        </w:rPr>
      </w:pPr>
    </w:p>
    <w:p w14:paraId="75F2BCF4" w14:textId="77777777" w:rsidR="00B4461F" w:rsidRPr="00B4461F" w:rsidRDefault="00B4461F" w:rsidP="00B4461F">
      <w:pPr>
        <w:rPr>
          <w:rFonts w:ascii="Cambria" w:eastAsia="SimSun" w:hAnsi="Cambria" w:cs="Lucida Sans"/>
          <w:kern w:val="3"/>
          <w:sz w:val="20"/>
          <w:szCs w:val="20"/>
          <w:shd w:val="clear" w:color="auto" w:fill="FFFFFF"/>
          <w:lang w:eastAsia="zh-CN" w:bidi="hi-IN"/>
        </w:rPr>
      </w:pPr>
      <w:r w:rsidRPr="00B4461F">
        <w:rPr>
          <w:rFonts w:ascii="Cambria" w:eastAsia="SimSun" w:hAnsi="Cambria" w:cs="Lucida Sans"/>
          <w:kern w:val="3"/>
          <w:sz w:val="20"/>
          <w:szCs w:val="20"/>
          <w:shd w:val="clear" w:color="auto" w:fill="FFFFFF"/>
          <w:lang w:eastAsia="zh-CN" w:bidi="hi-IN"/>
        </w:rPr>
        <w:t>iż oddaję do dyspozycji Wykonawcy ........................................................................................................................................</w:t>
      </w:r>
    </w:p>
    <w:p w14:paraId="7C47C29D" w14:textId="77777777" w:rsidR="00B4461F" w:rsidRPr="00B4461F" w:rsidRDefault="00B4461F" w:rsidP="00B4461F">
      <w:pPr>
        <w:rPr>
          <w:rFonts w:ascii="Cambria" w:eastAsia="SimSun" w:hAnsi="Cambria" w:cs="Lucida Sans"/>
          <w:i/>
          <w:iCs/>
          <w:kern w:val="3"/>
          <w:sz w:val="20"/>
          <w:szCs w:val="20"/>
          <w:shd w:val="clear" w:color="auto" w:fill="FFFFFF"/>
          <w:lang w:eastAsia="zh-CN" w:bidi="hi-IN"/>
        </w:rPr>
      </w:pPr>
      <w:r w:rsidRPr="00B4461F">
        <w:rPr>
          <w:rFonts w:ascii="Cambria" w:eastAsia="SimSun" w:hAnsi="Cambria" w:cs="Lucida Sans"/>
          <w:i/>
          <w:iCs/>
          <w:kern w:val="3"/>
          <w:sz w:val="20"/>
          <w:szCs w:val="20"/>
          <w:shd w:val="clear" w:color="auto" w:fill="FFFFFF"/>
          <w:lang w:eastAsia="zh-CN" w:bidi="hi-IN"/>
        </w:rPr>
        <w:t xml:space="preserve">                                                                                               /nazwa i adres Wykonawcy/</w:t>
      </w:r>
    </w:p>
    <w:p w14:paraId="6802097A" w14:textId="77777777" w:rsidR="00B4461F" w:rsidRPr="00B4461F" w:rsidRDefault="00B4461F" w:rsidP="00B4461F">
      <w:pPr>
        <w:rPr>
          <w:rFonts w:ascii="Cambria" w:eastAsia="SimSun" w:hAnsi="Cambria" w:cs="Lucida Sans"/>
          <w:kern w:val="3"/>
          <w:sz w:val="20"/>
          <w:szCs w:val="20"/>
          <w:shd w:val="clear" w:color="auto" w:fill="FFFFFF"/>
          <w:lang w:eastAsia="zh-CN" w:bidi="hi-IN"/>
        </w:rPr>
      </w:pPr>
    </w:p>
    <w:p w14:paraId="313284AF" w14:textId="77777777" w:rsidR="00B4461F" w:rsidRPr="00B4461F" w:rsidRDefault="00B4461F" w:rsidP="00B4461F">
      <w:pPr>
        <w:rPr>
          <w:rFonts w:ascii="Cambria" w:eastAsia="SimSun" w:hAnsi="Cambria" w:cs="Lucida Sans"/>
          <w:kern w:val="3"/>
          <w:sz w:val="20"/>
          <w:szCs w:val="20"/>
          <w:shd w:val="clear" w:color="auto" w:fill="FFFFFF"/>
          <w:lang w:eastAsia="zh-CN" w:bidi="hi-IN"/>
        </w:rPr>
      </w:pPr>
      <w:r w:rsidRPr="00B4461F">
        <w:rPr>
          <w:rFonts w:ascii="Cambria" w:eastAsia="SimSun" w:hAnsi="Cambria" w:cs="Lucida Sans"/>
          <w:kern w:val="3"/>
          <w:sz w:val="20"/>
          <w:szCs w:val="20"/>
          <w:shd w:val="clear" w:color="auto" w:fill="FFFFFF"/>
          <w:lang w:eastAsia="zh-CN" w:bidi="hi-IN"/>
        </w:rPr>
        <w:t>niezbędne zasoby …..........................................................................................................................................................................</w:t>
      </w:r>
    </w:p>
    <w:p w14:paraId="7A18EE9C" w14:textId="77777777" w:rsidR="00B4461F" w:rsidRPr="00B4461F" w:rsidRDefault="00B4461F" w:rsidP="00B4461F">
      <w:pPr>
        <w:jc w:val="both"/>
        <w:rPr>
          <w:rFonts w:ascii="Cambria" w:eastAsia="SimSun" w:hAnsi="Cambria" w:cs="Lucida Sans"/>
          <w:i/>
          <w:iCs/>
          <w:kern w:val="3"/>
          <w:sz w:val="20"/>
          <w:szCs w:val="20"/>
          <w:shd w:val="clear" w:color="auto" w:fill="FFFFFF"/>
          <w:lang w:eastAsia="zh-CN" w:bidi="hi-IN"/>
        </w:rPr>
      </w:pPr>
      <w:r w:rsidRPr="00B4461F">
        <w:rPr>
          <w:rFonts w:ascii="Cambria" w:eastAsia="SimSun" w:hAnsi="Cambria" w:cs="Lucida Sans"/>
          <w:i/>
          <w:iCs/>
          <w:kern w:val="3"/>
          <w:sz w:val="20"/>
          <w:szCs w:val="20"/>
          <w:shd w:val="clear" w:color="auto" w:fill="FFFFFF"/>
          <w:lang w:eastAsia="zh-CN" w:bidi="hi-IN"/>
        </w:rPr>
        <w:t>/zakres zasobów, które zostaną udostępnione Wykonawcy, np. kwalifikacje zawodowe, doświadczenie, potencjał techniczny/</w:t>
      </w:r>
    </w:p>
    <w:p w14:paraId="2986C9FD" w14:textId="77777777" w:rsidR="00B4461F" w:rsidRPr="00B4461F" w:rsidRDefault="00B4461F" w:rsidP="00B4461F">
      <w:pPr>
        <w:jc w:val="both"/>
        <w:rPr>
          <w:rFonts w:ascii="Cambria" w:eastAsia="SimSun" w:hAnsi="Cambria" w:cs="Lucida Sans"/>
          <w:kern w:val="3"/>
          <w:sz w:val="20"/>
          <w:szCs w:val="20"/>
          <w:lang w:eastAsia="zh-CN" w:bidi="hi-IN"/>
        </w:rPr>
      </w:pPr>
    </w:p>
    <w:p w14:paraId="32FFB75E" w14:textId="77777777" w:rsidR="00B4461F" w:rsidRPr="00B4461F" w:rsidRDefault="00B4461F" w:rsidP="00B4461F">
      <w:pPr>
        <w:suppressAutoHyphens w:val="0"/>
        <w:jc w:val="both"/>
        <w:rPr>
          <w:rFonts w:ascii="Cambria" w:hAnsi="Cambria" w:cs="Calibri"/>
          <w:b/>
          <w:bCs/>
          <w:iCs/>
          <w:sz w:val="20"/>
          <w:szCs w:val="20"/>
        </w:rPr>
      </w:pPr>
      <w:r w:rsidRPr="00B4461F">
        <w:rPr>
          <w:rFonts w:ascii="Cambria" w:eastAsia="Verdana" w:hAnsi="Cambria" w:cs="Arial"/>
          <w:color w:val="000000"/>
          <w:spacing w:val="-1"/>
          <w:kern w:val="3"/>
          <w:sz w:val="20"/>
          <w:szCs w:val="20"/>
          <w:shd w:val="clear" w:color="auto" w:fill="FFFFFF"/>
          <w:lang w:eastAsia="zh-CN" w:bidi="hi-IN"/>
        </w:rPr>
        <w:t>na potrzeby realizacji zamówienia pn.:</w:t>
      </w:r>
      <w:r w:rsidRPr="00B4461F">
        <w:rPr>
          <w:rFonts w:ascii="Cambria" w:hAnsi="Cambria" w:cs="Calibri"/>
          <w:b/>
          <w:bCs/>
          <w:iCs/>
          <w:sz w:val="20"/>
          <w:szCs w:val="20"/>
        </w:rPr>
        <w:t xml:space="preserve"> </w:t>
      </w:r>
    </w:p>
    <w:p w14:paraId="73246015" w14:textId="5C82E021" w:rsidR="004C4525" w:rsidRPr="00816A3B" w:rsidRDefault="004C4525" w:rsidP="004C4525">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Pełnienie funkcji „Inżyniera Kontraktu” </w:t>
      </w:r>
      <w:r w:rsidR="00E21469">
        <w:rPr>
          <w:rFonts w:ascii="Cambria" w:hAnsi="Cambria" w:cs="Arial"/>
          <w:b/>
          <w:sz w:val="20"/>
          <w:szCs w:val="20"/>
        </w:rPr>
        <w:t>dla</w:t>
      </w:r>
      <w:r w:rsidRPr="00816A3B">
        <w:rPr>
          <w:rFonts w:ascii="Cambria" w:hAnsi="Cambria" w:cs="Arial"/>
          <w:b/>
          <w:sz w:val="20"/>
          <w:szCs w:val="20"/>
        </w:rPr>
        <w:t xml:space="preserve"> inwestycji: </w:t>
      </w:r>
    </w:p>
    <w:p w14:paraId="5586F246" w14:textId="77777777" w:rsidR="004C4525" w:rsidRPr="007555D7" w:rsidRDefault="004C4525" w:rsidP="004C4525">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Budowa mostu na rzece Narew wraz z dojazdami.  Budowa przeprawy mostowej przez rzekę Narew wraz z drogą dojazdową łączącą drogę krajową nr DK 61 w miejscowości Teodorowo, </w:t>
      </w:r>
      <w:r w:rsidRPr="007555D7">
        <w:rPr>
          <w:rFonts w:ascii="Cambria" w:hAnsi="Cambria" w:cs="Arial"/>
          <w:b/>
          <w:sz w:val="20"/>
          <w:szCs w:val="20"/>
        </w:rPr>
        <w:t>Gmina Rzekuń, Powiat Ostrołęcki, z drogą powiatową nr 2539W w miejscowości Łęg Przedmiejski, Gmina Lelis, Powiat Ostrołęcki, Województwo Mazowieckie.</w:t>
      </w:r>
    </w:p>
    <w:p w14:paraId="52CF70B7" w14:textId="2F5C594E" w:rsidR="00653CD9" w:rsidRPr="007555D7" w:rsidRDefault="004C4525" w:rsidP="004C4525">
      <w:pPr>
        <w:jc w:val="both"/>
        <w:rPr>
          <w:rFonts w:ascii="Cambria" w:eastAsia="SimSun" w:hAnsi="Cambria"/>
          <w:b/>
          <w:sz w:val="20"/>
          <w:szCs w:val="20"/>
          <w:lang w:eastAsia="zh-CN"/>
        </w:rPr>
      </w:pPr>
      <w:r w:rsidRPr="007555D7">
        <w:rPr>
          <w:rFonts w:ascii="Cambria" w:hAnsi="Cambria"/>
          <w:b/>
          <w:sz w:val="20"/>
          <w:szCs w:val="20"/>
          <w:lang w:eastAsia="en-US"/>
        </w:rPr>
        <w:t xml:space="preserve">nr ref. </w:t>
      </w:r>
      <w:r w:rsidRPr="007555D7">
        <w:rPr>
          <w:rFonts w:ascii="Cambria" w:eastAsia="Calibri" w:hAnsi="Cambria" w:cs="Verdana-Bold"/>
          <w:b/>
          <w:bCs/>
          <w:sz w:val="20"/>
          <w:szCs w:val="20"/>
          <w:lang w:eastAsia="en-US"/>
        </w:rPr>
        <w:t>DT.252.I.</w:t>
      </w:r>
      <w:r w:rsidR="00361CC6">
        <w:rPr>
          <w:rFonts w:ascii="Cambria" w:eastAsia="Calibri" w:hAnsi="Cambria" w:cs="Verdana-Bold"/>
          <w:b/>
          <w:bCs/>
          <w:sz w:val="20"/>
          <w:szCs w:val="20"/>
          <w:lang w:eastAsia="en-US"/>
        </w:rPr>
        <w:t>9</w:t>
      </w:r>
      <w:r w:rsidRPr="007555D7">
        <w:rPr>
          <w:rFonts w:ascii="Cambria" w:eastAsia="Calibri" w:hAnsi="Cambria" w:cs="Verdana-Bold"/>
          <w:b/>
          <w:bCs/>
          <w:sz w:val="20"/>
          <w:szCs w:val="20"/>
          <w:lang w:eastAsia="en-US"/>
        </w:rPr>
        <w:t>.2023</w:t>
      </w:r>
      <w:r w:rsidRPr="007555D7">
        <w:rPr>
          <w:rFonts w:ascii="Cambria" w:hAnsi="Cambria"/>
          <w:b/>
          <w:sz w:val="20"/>
          <w:szCs w:val="20"/>
          <w:lang w:eastAsia="en-US"/>
        </w:rPr>
        <w:t>;</w:t>
      </w:r>
      <w:r w:rsidRPr="007555D7">
        <w:rPr>
          <w:rFonts w:ascii="Cambria" w:eastAsia="SimSun" w:hAnsi="Cambria"/>
          <w:b/>
          <w:sz w:val="20"/>
          <w:szCs w:val="20"/>
          <w:lang w:eastAsia="zh-CN"/>
        </w:rPr>
        <w:t xml:space="preserve"> </w:t>
      </w:r>
    </w:p>
    <w:p w14:paraId="48ACCF9F" w14:textId="77777777" w:rsidR="004C4525" w:rsidRPr="00B4461F" w:rsidRDefault="004C4525" w:rsidP="004C4525">
      <w:pPr>
        <w:jc w:val="both"/>
        <w:rPr>
          <w:rFonts w:ascii="Cambria" w:hAnsi="Cambria" w:cs="Calibri"/>
          <w:b/>
          <w:bCs/>
          <w:iCs/>
          <w:sz w:val="20"/>
          <w:szCs w:val="20"/>
        </w:rPr>
      </w:pPr>
    </w:p>
    <w:p w14:paraId="232945D8" w14:textId="77777777" w:rsidR="00B4461F" w:rsidRPr="00B4461F" w:rsidRDefault="00B4461F" w:rsidP="00B4461F">
      <w:pPr>
        <w:jc w:val="both"/>
        <w:rPr>
          <w:rFonts w:ascii="Cambria" w:eastAsia="Lucida Sans Unicode" w:hAnsi="Cambria" w:cs="Tahoma"/>
          <w:bCs/>
          <w:kern w:val="3"/>
          <w:sz w:val="20"/>
          <w:szCs w:val="20"/>
          <w:shd w:val="clear" w:color="auto" w:fill="FFFFFF"/>
          <w:lang w:eastAsia="zh-CN" w:bidi="hi-IN"/>
        </w:rPr>
      </w:pPr>
      <w:r w:rsidRPr="00B4461F">
        <w:rPr>
          <w:rFonts w:ascii="Cambria" w:eastAsia="Lucida Sans Unicode" w:hAnsi="Cambria" w:cs="Tahoma"/>
          <w:bCs/>
          <w:kern w:val="3"/>
          <w:sz w:val="20"/>
          <w:szCs w:val="20"/>
          <w:shd w:val="clear" w:color="auto" w:fill="FFFFFF"/>
          <w:lang w:eastAsia="zh-CN" w:bidi="hi-IN"/>
        </w:rPr>
        <w:t>Oświadczam,  iż:</w:t>
      </w:r>
    </w:p>
    <w:p w14:paraId="01692C77" w14:textId="77777777" w:rsidR="00B4461F" w:rsidRPr="00B4461F" w:rsidRDefault="00B4461F" w:rsidP="00B4461F">
      <w:pPr>
        <w:jc w:val="both"/>
        <w:rPr>
          <w:rFonts w:ascii="Cambria" w:eastAsia="SimSun" w:hAnsi="Cambria" w:cs="Lucida Sans"/>
          <w:kern w:val="3"/>
          <w:sz w:val="20"/>
          <w:szCs w:val="20"/>
          <w:shd w:val="clear" w:color="auto" w:fill="FFFFFF"/>
          <w:lang w:eastAsia="zh-CN" w:bidi="hi-IN"/>
        </w:rPr>
      </w:pPr>
      <w:r w:rsidRPr="00B4461F">
        <w:rPr>
          <w:rFonts w:ascii="Cambria" w:eastAsia="SimSun" w:hAnsi="Cambria" w:cs="Lucida Sans"/>
          <w:kern w:val="3"/>
          <w:sz w:val="20"/>
          <w:szCs w:val="20"/>
          <w:shd w:val="clear" w:color="auto" w:fill="FFFFFF"/>
          <w:lang w:eastAsia="zh-CN" w:bidi="hi-IN"/>
        </w:rPr>
        <w:t>a) udostępniam Wykonawcy w/w zasoby w następującym zakresie:</w:t>
      </w:r>
    </w:p>
    <w:p w14:paraId="3ADB7F2A" w14:textId="77777777" w:rsidR="00B4461F" w:rsidRPr="00B4461F" w:rsidRDefault="00B4461F" w:rsidP="00B4461F">
      <w:pPr>
        <w:jc w:val="both"/>
        <w:rPr>
          <w:rFonts w:ascii="Cambria" w:eastAsia="SimSun" w:hAnsi="Cambria" w:cs="Lucida Sans"/>
          <w:kern w:val="3"/>
          <w:sz w:val="20"/>
          <w:szCs w:val="20"/>
          <w:shd w:val="clear" w:color="auto" w:fill="FFFFFF"/>
          <w:lang w:eastAsia="zh-CN" w:bidi="hi-IN"/>
        </w:rPr>
      </w:pPr>
      <w:r w:rsidRPr="00B4461F">
        <w:rPr>
          <w:rFonts w:ascii="Cambria" w:eastAsia="SimSun" w:hAnsi="Cambria" w:cs="Lucida Sans"/>
          <w:kern w:val="3"/>
          <w:sz w:val="20"/>
          <w:szCs w:val="20"/>
          <w:shd w:val="clear" w:color="auto" w:fill="FFFFFF"/>
          <w:lang w:eastAsia="zh-CN" w:bidi="hi-IN"/>
        </w:rPr>
        <w:t>…......................................................................................................................................................................................................................</w:t>
      </w:r>
    </w:p>
    <w:p w14:paraId="11AA2F00" w14:textId="77777777" w:rsidR="00B4461F" w:rsidRPr="00B4461F" w:rsidRDefault="00B4461F" w:rsidP="00B4461F">
      <w:pPr>
        <w:jc w:val="both"/>
        <w:rPr>
          <w:rFonts w:ascii="Cambria" w:eastAsia="SimSun" w:hAnsi="Cambria" w:cs="Lucida Sans"/>
          <w:kern w:val="3"/>
          <w:sz w:val="20"/>
          <w:szCs w:val="20"/>
          <w:shd w:val="clear" w:color="auto" w:fill="FFFFFF"/>
          <w:lang w:eastAsia="zh-CN" w:bidi="hi-IN"/>
        </w:rPr>
      </w:pPr>
    </w:p>
    <w:p w14:paraId="48D9CF8B" w14:textId="77777777" w:rsidR="00B4461F" w:rsidRPr="00B4461F" w:rsidRDefault="00B4461F" w:rsidP="00B4461F">
      <w:pPr>
        <w:jc w:val="both"/>
        <w:rPr>
          <w:rFonts w:ascii="Cambria" w:eastAsia="SimSun" w:hAnsi="Cambria" w:cs="Lucida Sans"/>
          <w:kern w:val="3"/>
          <w:sz w:val="20"/>
          <w:szCs w:val="20"/>
          <w:shd w:val="clear" w:color="auto" w:fill="FFFFFF"/>
          <w:lang w:eastAsia="zh-CN" w:bidi="hi-IN"/>
        </w:rPr>
      </w:pPr>
      <w:r w:rsidRPr="00B4461F">
        <w:rPr>
          <w:rFonts w:ascii="Cambria" w:eastAsia="SimSun" w:hAnsi="Cambria" w:cs="Lucida Sans"/>
          <w:kern w:val="3"/>
          <w:sz w:val="20"/>
          <w:szCs w:val="20"/>
          <w:shd w:val="clear" w:color="auto" w:fill="FFFFFF"/>
          <w:lang w:eastAsia="zh-CN" w:bidi="hi-IN"/>
        </w:rPr>
        <w:lastRenderedPageBreak/>
        <w:t>b) sposób i okres udostępnionych przeze mnie zasobów przy wykonywaniu zamówienia publicznego będzie następujący:</w:t>
      </w:r>
    </w:p>
    <w:p w14:paraId="66FBD857" w14:textId="77777777" w:rsidR="00B4461F" w:rsidRPr="00B4461F" w:rsidRDefault="00B4461F" w:rsidP="00B4461F">
      <w:pPr>
        <w:jc w:val="both"/>
        <w:rPr>
          <w:rFonts w:ascii="Cambria" w:eastAsia="SimSun" w:hAnsi="Cambria" w:cs="Lucida Sans"/>
          <w:kern w:val="3"/>
          <w:sz w:val="20"/>
          <w:szCs w:val="20"/>
          <w:shd w:val="clear" w:color="auto" w:fill="FFFFFF"/>
          <w:lang w:eastAsia="zh-CN" w:bidi="hi-IN"/>
        </w:rPr>
      </w:pPr>
      <w:r w:rsidRPr="00B4461F">
        <w:rPr>
          <w:rFonts w:ascii="Cambria" w:eastAsia="SimSun" w:hAnsi="Cambria" w:cs="Lucida Sans"/>
          <w:kern w:val="3"/>
          <w:sz w:val="20"/>
          <w:szCs w:val="20"/>
          <w:shd w:val="clear" w:color="auto" w:fill="FFFFFF"/>
          <w:lang w:eastAsia="zh-CN" w:bidi="hi-IN"/>
        </w:rPr>
        <w:t>…..................................................................................................................................................................................................................</w:t>
      </w:r>
    </w:p>
    <w:p w14:paraId="66A7816E" w14:textId="77777777" w:rsidR="00B4461F" w:rsidRPr="00B4461F" w:rsidRDefault="00B4461F" w:rsidP="00B4461F">
      <w:pPr>
        <w:jc w:val="both"/>
        <w:rPr>
          <w:rFonts w:ascii="Cambria" w:eastAsia="SimSun" w:hAnsi="Cambria" w:cs="Lucida Sans"/>
          <w:kern w:val="3"/>
          <w:sz w:val="20"/>
          <w:szCs w:val="20"/>
          <w:shd w:val="clear" w:color="auto" w:fill="FFFFFF"/>
          <w:lang w:eastAsia="zh-CN" w:bidi="hi-IN"/>
        </w:rPr>
      </w:pPr>
    </w:p>
    <w:p w14:paraId="431D5485" w14:textId="77777777" w:rsidR="00B4461F" w:rsidRPr="00B4461F" w:rsidRDefault="00B4461F" w:rsidP="00B4461F">
      <w:pPr>
        <w:ind w:hanging="11"/>
        <w:jc w:val="both"/>
        <w:rPr>
          <w:rFonts w:ascii="Cambria" w:eastAsia="SimSun" w:hAnsi="Cambria" w:cs="Lucida Sans"/>
          <w:kern w:val="3"/>
          <w:sz w:val="20"/>
          <w:szCs w:val="20"/>
          <w:lang w:eastAsia="zh-CN" w:bidi="hi-IN"/>
        </w:rPr>
      </w:pPr>
      <w:r w:rsidRPr="00B4461F">
        <w:rPr>
          <w:rFonts w:ascii="Cambria" w:eastAsia="SimSun" w:hAnsi="Cambria" w:cs="Lucida Sans"/>
          <w:kern w:val="3"/>
          <w:sz w:val="20"/>
          <w:szCs w:val="20"/>
          <w:shd w:val="clear" w:color="auto" w:fill="FFFFFF"/>
          <w:lang w:eastAsia="zh-CN" w:bidi="hi-IN"/>
        </w:rPr>
        <w:t xml:space="preserve">c) </w:t>
      </w:r>
      <w:r w:rsidRPr="00B4461F">
        <w:rPr>
          <w:rFonts w:ascii="Cambria" w:eastAsia="SimSun" w:hAnsi="Cambria" w:cs="Lucida Sans"/>
          <w:bCs/>
          <w:kern w:val="3"/>
          <w:sz w:val="20"/>
          <w:szCs w:val="20"/>
          <w:shd w:val="clear" w:color="auto" w:fill="FFFFFF"/>
          <w:lang w:eastAsia="zh-CN" w:bidi="hi-IN"/>
        </w:rPr>
        <w:t>zrealizuję roboty budowlane lub usługi</w:t>
      </w:r>
      <w:r w:rsidRPr="00B4461F">
        <w:rPr>
          <w:rFonts w:ascii="Cambria" w:eastAsia="SimSun" w:hAnsi="Cambria" w:cs="Lucida Sans"/>
          <w:kern w:val="3"/>
          <w:sz w:val="20"/>
          <w:szCs w:val="20"/>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574039F2" w14:textId="77777777" w:rsidR="00B4461F" w:rsidRPr="00B4461F" w:rsidRDefault="00B4461F" w:rsidP="00B4461F">
      <w:pPr>
        <w:suppressAutoHyphens w:val="0"/>
        <w:autoSpaceDE w:val="0"/>
        <w:adjustRightInd w:val="0"/>
        <w:rPr>
          <w:rFonts w:ascii="Cambria" w:eastAsia="Calibri" w:hAnsi="Cambria"/>
          <w:i/>
          <w:iCs/>
          <w:sz w:val="20"/>
          <w:szCs w:val="20"/>
        </w:rPr>
      </w:pPr>
      <w:r w:rsidRPr="00B4461F">
        <w:rPr>
          <w:rFonts w:ascii="Cambria" w:eastAsia="Calibri" w:hAnsi="Cambria"/>
          <w:i/>
          <w:iCs/>
          <w:sz w:val="20"/>
          <w:szCs w:val="20"/>
        </w:rPr>
        <w:t xml:space="preserve">                                                                                                                                                 </w:t>
      </w:r>
    </w:p>
    <w:p w14:paraId="55FBEBA1" w14:textId="77777777" w:rsidR="00B4461F" w:rsidRPr="00B4461F" w:rsidRDefault="00B4461F" w:rsidP="00B4461F">
      <w:pPr>
        <w:suppressAutoHyphens w:val="0"/>
        <w:autoSpaceDE w:val="0"/>
        <w:adjustRightInd w:val="0"/>
        <w:rPr>
          <w:rFonts w:ascii="Cambria" w:eastAsia="Calibri" w:hAnsi="Cambria"/>
          <w:i/>
          <w:iCs/>
          <w:sz w:val="18"/>
          <w:szCs w:val="18"/>
        </w:rPr>
      </w:pPr>
    </w:p>
    <w:p w14:paraId="3C8B5CD9" w14:textId="77777777" w:rsidR="00B4461F" w:rsidRPr="00B4461F" w:rsidRDefault="00B4461F" w:rsidP="00B4461F">
      <w:pPr>
        <w:suppressAutoHyphens w:val="0"/>
        <w:autoSpaceDE w:val="0"/>
        <w:adjustRightInd w:val="0"/>
        <w:rPr>
          <w:rFonts w:ascii="Cambria" w:eastAsia="Calibri" w:hAnsi="Cambria"/>
          <w:i/>
          <w:iCs/>
          <w:sz w:val="18"/>
          <w:szCs w:val="18"/>
        </w:rPr>
      </w:pPr>
    </w:p>
    <w:p w14:paraId="4975D71C" w14:textId="77777777" w:rsidR="00B4461F" w:rsidRPr="00B4461F" w:rsidRDefault="00B4461F" w:rsidP="00B4461F">
      <w:pPr>
        <w:suppressAutoHyphens w:val="0"/>
        <w:autoSpaceDE w:val="0"/>
        <w:adjustRightInd w:val="0"/>
        <w:rPr>
          <w:rFonts w:ascii="Cambria" w:eastAsia="Calibri" w:hAnsi="Cambria"/>
          <w:i/>
          <w:iCs/>
          <w:sz w:val="18"/>
          <w:szCs w:val="18"/>
        </w:rPr>
      </w:pPr>
    </w:p>
    <w:p w14:paraId="48CA24B0" w14:textId="77777777" w:rsidR="00B4461F" w:rsidRPr="00B4461F" w:rsidRDefault="00B4461F" w:rsidP="00B4461F">
      <w:pPr>
        <w:suppressAutoHyphens w:val="0"/>
        <w:autoSpaceDE w:val="0"/>
        <w:adjustRightInd w:val="0"/>
        <w:rPr>
          <w:rFonts w:ascii="Cambria" w:eastAsia="Calibri" w:hAnsi="Cambria"/>
          <w:i/>
          <w:iCs/>
          <w:sz w:val="18"/>
          <w:szCs w:val="18"/>
        </w:rPr>
      </w:pPr>
    </w:p>
    <w:p w14:paraId="15D5A060"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3F7648B5"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5A6A10AB" w14:textId="2E161903" w:rsidR="00395791" w:rsidRPr="00B4461F" w:rsidRDefault="00395791" w:rsidP="00395791">
      <w:pPr>
        <w:tabs>
          <w:tab w:val="left" w:pos="1978"/>
          <w:tab w:val="left" w:pos="3828"/>
          <w:tab w:val="center" w:pos="4677"/>
        </w:tabs>
        <w:rPr>
          <w:rFonts w:ascii="Cambria" w:eastAsia="Arial" w:hAnsi="Cambria" w:cs="Open Sans"/>
          <w:b/>
          <w:i/>
          <w:color w:val="FF0000"/>
          <w:kern w:val="2"/>
          <w:sz w:val="18"/>
          <w:szCs w:val="18"/>
          <w:lang w:eastAsia="zh-CN" w:bidi="hi-IN"/>
        </w:rPr>
      </w:pPr>
      <w:r w:rsidRPr="0039528F">
        <w:rPr>
          <w:rFonts w:ascii="Cambria" w:eastAsia="Arial" w:hAnsi="Cambria" w:cs="Open Sans"/>
          <w:b/>
          <w:i/>
          <w:color w:val="FF0000"/>
          <w:kern w:val="2"/>
          <w:sz w:val="18"/>
          <w:szCs w:val="18"/>
          <w:lang w:eastAsia="zh-CN" w:bidi="hi-IN"/>
        </w:rPr>
        <w:t xml:space="preserve">Dokument należy wypełnić i podpisać kwalifikowanym podpisem elektronicznym. Zamawiający zaleca zapisanie dokumentu w formacie PDF. </w:t>
      </w:r>
    </w:p>
    <w:p w14:paraId="1A295D0A" w14:textId="77777777" w:rsidR="00B4461F" w:rsidRPr="00B4461F" w:rsidRDefault="00B4461F" w:rsidP="00B4461F">
      <w:pPr>
        <w:suppressAutoHyphens w:val="0"/>
        <w:jc w:val="both"/>
        <w:rPr>
          <w:rFonts w:ascii="Cambria" w:eastAsia="Calibri" w:hAnsi="Cambria"/>
          <w:b/>
          <w:i/>
          <w:sz w:val="20"/>
          <w:szCs w:val="20"/>
          <w:lang w:eastAsia="en-US"/>
        </w:rPr>
      </w:pPr>
      <w:r w:rsidRPr="00B4461F">
        <w:rPr>
          <w:rFonts w:ascii="Cambria" w:eastAsia="Calibri" w:hAnsi="Cambria"/>
          <w:i/>
          <w:sz w:val="18"/>
          <w:szCs w:val="18"/>
          <w:lang w:eastAsia="en-US"/>
        </w:rPr>
        <w:t xml:space="preserve">                                                                                                                                                       </w:t>
      </w:r>
      <w:r w:rsidRPr="00B4461F">
        <w:rPr>
          <w:rFonts w:ascii="Arial Narrow" w:eastAsia="Calibri" w:hAnsi="Arial Narrow" w:cs="TimesNewRomanPS-BoldItalicMT"/>
          <w:b/>
          <w:bCs/>
          <w:i/>
          <w:iCs/>
          <w:sz w:val="18"/>
          <w:szCs w:val="18"/>
          <w:lang w:eastAsia="en-US"/>
        </w:rPr>
        <w:t xml:space="preserve"> </w:t>
      </w:r>
    </w:p>
    <w:p w14:paraId="3FE30194"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02C06668"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2A255CE1"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7668E6F3"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3170E680"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53477778"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77BF0E8E"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779E673A"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12EB0FD6"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5ECB50A5"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38E1A3DB"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4357E133"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1D6736CC"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1BADFEB6"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7D115458"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1CDDB812"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00EB4703"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5D0FE19B"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454ED4E5"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7C4A3579"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45F24C75"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7B6BF4C0"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77995831" w14:textId="1B1F4E2A" w:rsidR="00B4461F" w:rsidRDefault="00B4461F" w:rsidP="00B4461F">
      <w:pPr>
        <w:tabs>
          <w:tab w:val="left" w:pos="1978"/>
          <w:tab w:val="left" w:pos="3828"/>
          <w:tab w:val="center" w:pos="4677"/>
        </w:tabs>
        <w:rPr>
          <w:rFonts w:ascii="Cambria" w:eastAsia="Calibri" w:hAnsi="Cambria"/>
          <w:i/>
          <w:sz w:val="18"/>
          <w:szCs w:val="18"/>
          <w:lang w:eastAsia="en-US"/>
        </w:rPr>
      </w:pPr>
    </w:p>
    <w:p w14:paraId="1B065D34" w14:textId="5E32535A" w:rsidR="004C4525" w:rsidRDefault="004C4525" w:rsidP="00B4461F">
      <w:pPr>
        <w:tabs>
          <w:tab w:val="left" w:pos="1978"/>
          <w:tab w:val="left" w:pos="3828"/>
          <w:tab w:val="center" w:pos="4677"/>
        </w:tabs>
        <w:rPr>
          <w:rFonts w:ascii="Cambria" w:eastAsia="Calibri" w:hAnsi="Cambria"/>
          <w:i/>
          <w:sz w:val="18"/>
          <w:szCs w:val="18"/>
          <w:lang w:eastAsia="en-US"/>
        </w:rPr>
      </w:pPr>
    </w:p>
    <w:p w14:paraId="4BB49E21" w14:textId="6B232A2F" w:rsidR="004C4525" w:rsidRDefault="004C4525" w:rsidP="00B4461F">
      <w:pPr>
        <w:tabs>
          <w:tab w:val="left" w:pos="1978"/>
          <w:tab w:val="left" w:pos="3828"/>
          <w:tab w:val="center" w:pos="4677"/>
        </w:tabs>
        <w:rPr>
          <w:rFonts w:ascii="Cambria" w:eastAsia="Calibri" w:hAnsi="Cambria"/>
          <w:i/>
          <w:sz w:val="18"/>
          <w:szCs w:val="18"/>
          <w:lang w:eastAsia="en-US"/>
        </w:rPr>
      </w:pPr>
    </w:p>
    <w:p w14:paraId="3F1630E1" w14:textId="515DFF7B" w:rsidR="004C4525" w:rsidRDefault="004C4525" w:rsidP="00B4461F">
      <w:pPr>
        <w:tabs>
          <w:tab w:val="left" w:pos="1978"/>
          <w:tab w:val="left" w:pos="3828"/>
          <w:tab w:val="center" w:pos="4677"/>
        </w:tabs>
        <w:rPr>
          <w:rFonts w:ascii="Cambria" w:eastAsia="Calibri" w:hAnsi="Cambria"/>
          <w:i/>
          <w:sz w:val="18"/>
          <w:szCs w:val="18"/>
          <w:lang w:eastAsia="en-US"/>
        </w:rPr>
      </w:pPr>
    </w:p>
    <w:p w14:paraId="1E1EE010" w14:textId="21867924" w:rsidR="004C4525" w:rsidRDefault="004C4525" w:rsidP="00B4461F">
      <w:pPr>
        <w:tabs>
          <w:tab w:val="left" w:pos="1978"/>
          <w:tab w:val="left" w:pos="3828"/>
          <w:tab w:val="center" w:pos="4677"/>
        </w:tabs>
        <w:rPr>
          <w:rFonts w:ascii="Cambria" w:eastAsia="Calibri" w:hAnsi="Cambria"/>
          <w:i/>
          <w:sz w:val="18"/>
          <w:szCs w:val="18"/>
          <w:lang w:eastAsia="en-US"/>
        </w:rPr>
      </w:pPr>
    </w:p>
    <w:p w14:paraId="3EE21DD0" w14:textId="039E9633" w:rsidR="004C4525" w:rsidRDefault="004C4525" w:rsidP="00B4461F">
      <w:pPr>
        <w:tabs>
          <w:tab w:val="left" w:pos="1978"/>
          <w:tab w:val="left" w:pos="3828"/>
          <w:tab w:val="center" w:pos="4677"/>
        </w:tabs>
        <w:rPr>
          <w:rFonts w:ascii="Cambria" w:eastAsia="Calibri" w:hAnsi="Cambria"/>
          <w:i/>
          <w:sz w:val="18"/>
          <w:szCs w:val="18"/>
          <w:lang w:eastAsia="en-US"/>
        </w:rPr>
      </w:pPr>
    </w:p>
    <w:p w14:paraId="75F4C9A3" w14:textId="4AE86B60" w:rsidR="004C4525" w:rsidRDefault="004C4525" w:rsidP="00B4461F">
      <w:pPr>
        <w:tabs>
          <w:tab w:val="left" w:pos="1978"/>
          <w:tab w:val="left" w:pos="3828"/>
          <w:tab w:val="center" w:pos="4677"/>
        </w:tabs>
        <w:rPr>
          <w:rFonts w:ascii="Cambria" w:eastAsia="Calibri" w:hAnsi="Cambria"/>
          <w:i/>
          <w:sz w:val="18"/>
          <w:szCs w:val="18"/>
          <w:lang w:eastAsia="en-US"/>
        </w:rPr>
      </w:pPr>
    </w:p>
    <w:p w14:paraId="516C10C6" w14:textId="39CC6009" w:rsidR="004C4525" w:rsidRDefault="004C4525" w:rsidP="00B4461F">
      <w:pPr>
        <w:tabs>
          <w:tab w:val="left" w:pos="1978"/>
          <w:tab w:val="left" w:pos="3828"/>
          <w:tab w:val="center" w:pos="4677"/>
        </w:tabs>
        <w:rPr>
          <w:rFonts w:ascii="Cambria" w:eastAsia="Calibri" w:hAnsi="Cambria"/>
          <w:i/>
          <w:sz w:val="18"/>
          <w:szCs w:val="18"/>
          <w:lang w:eastAsia="en-US"/>
        </w:rPr>
      </w:pPr>
    </w:p>
    <w:p w14:paraId="708D0685" w14:textId="6D400091" w:rsidR="004C4525" w:rsidRDefault="004C4525" w:rsidP="00B4461F">
      <w:pPr>
        <w:tabs>
          <w:tab w:val="left" w:pos="1978"/>
          <w:tab w:val="left" w:pos="3828"/>
          <w:tab w:val="center" w:pos="4677"/>
        </w:tabs>
        <w:rPr>
          <w:rFonts w:ascii="Cambria" w:eastAsia="Calibri" w:hAnsi="Cambria"/>
          <w:i/>
          <w:sz w:val="18"/>
          <w:szCs w:val="18"/>
          <w:lang w:eastAsia="en-US"/>
        </w:rPr>
      </w:pPr>
    </w:p>
    <w:p w14:paraId="4B62BC60" w14:textId="25E198E7" w:rsidR="004C4525" w:rsidRDefault="004C4525" w:rsidP="00B4461F">
      <w:pPr>
        <w:tabs>
          <w:tab w:val="left" w:pos="1978"/>
          <w:tab w:val="left" w:pos="3828"/>
          <w:tab w:val="center" w:pos="4677"/>
        </w:tabs>
        <w:rPr>
          <w:rFonts w:ascii="Cambria" w:eastAsia="Calibri" w:hAnsi="Cambria"/>
          <w:i/>
          <w:sz w:val="18"/>
          <w:szCs w:val="18"/>
          <w:lang w:eastAsia="en-US"/>
        </w:rPr>
      </w:pPr>
    </w:p>
    <w:p w14:paraId="5AB38A37" w14:textId="34CA57F1" w:rsidR="004C4525" w:rsidRDefault="004C4525" w:rsidP="00B4461F">
      <w:pPr>
        <w:tabs>
          <w:tab w:val="left" w:pos="1978"/>
          <w:tab w:val="left" w:pos="3828"/>
          <w:tab w:val="center" w:pos="4677"/>
        </w:tabs>
        <w:rPr>
          <w:rFonts w:ascii="Cambria" w:eastAsia="Calibri" w:hAnsi="Cambria"/>
          <w:i/>
          <w:sz w:val="18"/>
          <w:szCs w:val="18"/>
          <w:lang w:eastAsia="en-US"/>
        </w:rPr>
      </w:pPr>
    </w:p>
    <w:p w14:paraId="519C8AF9" w14:textId="7D8C44CD" w:rsidR="004C4525" w:rsidRDefault="004C4525" w:rsidP="00B4461F">
      <w:pPr>
        <w:tabs>
          <w:tab w:val="left" w:pos="1978"/>
          <w:tab w:val="left" w:pos="3828"/>
          <w:tab w:val="center" w:pos="4677"/>
        </w:tabs>
        <w:rPr>
          <w:rFonts w:ascii="Cambria" w:eastAsia="Calibri" w:hAnsi="Cambria"/>
          <w:i/>
          <w:sz w:val="18"/>
          <w:szCs w:val="18"/>
          <w:lang w:eastAsia="en-US"/>
        </w:rPr>
      </w:pPr>
    </w:p>
    <w:p w14:paraId="09385E38" w14:textId="528333A1" w:rsidR="004C4525" w:rsidRDefault="004C4525" w:rsidP="00B4461F">
      <w:pPr>
        <w:tabs>
          <w:tab w:val="left" w:pos="1978"/>
          <w:tab w:val="left" w:pos="3828"/>
          <w:tab w:val="center" w:pos="4677"/>
        </w:tabs>
        <w:rPr>
          <w:rFonts w:ascii="Cambria" w:eastAsia="Calibri" w:hAnsi="Cambria"/>
          <w:i/>
          <w:sz w:val="18"/>
          <w:szCs w:val="18"/>
          <w:lang w:eastAsia="en-US"/>
        </w:rPr>
      </w:pPr>
    </w:p>
    <w:p w14:paraId="0E60848D" w14:textId="27C9DFA1" w:rsidR="004C4525" w:rsidRDefault="004C4525" w:rsidP="00B4461F">
      <w:pPr>
        <w:tabs>
          <w:tab w:val="left" w:pos="1978"/>
          <w:tab w:val="left" w:pos="3828"/>
          <w:tab w:val="center" w:pos="4677"/>
        </w:tabs>
        <w:rPr>
          <w:rFonts w:ascii="Cambria" w:eastAsia="Calibri" w:hAnsi="Cambria"/>
          <w:i/>
          <w:sz w:val="18"/>
          <w:szCs w:val="18"/>
          <w:lang w:eastAsia="en-US"/>
        </w:rPr>
      </w:pPr>
    </w:p>
    <w:p w14:paraId="0694E521" w14:textId="1926DAF6" w:rsidR="004C4525" w:rsidRDefault="004C4525" w:rsidP="00B4461F">
      <w:pPr>
        <w:tabs>
          <w:tab w:val="left" w:pos="1978"/>
          <w:tab w:val="left" w:pos="3828"/>
          <w:tab w:val="center" w:pos="4677"/>
        </w:tabs>
        <w:rPr>
          <w:rFonts w:ascii="Cambria" w:eastAsia="Calibri" w:hAnsi="Cambria"/>
          <w:i/>
          <w:sz w:val="18"/>
          <w:szCs w:val="18"/>
          <w:lang w:eastAsia="en-US"/>
        </w:rPr>
      </w:pPr>
    </w:p>
    <w:p w14:paraId="02AADD26" w14:textId="6FF29CBF" w:rsidR="004C4525" w:rsidRDefault="004C4525" w:rsidP="00B4461F">
      <w:pPr>
        <w:tabs>
          <w:tab w:val="left" w:pos="1978"/>
          <w:tab w:val="left" w:pos="3828"/>
          <w:tab w:val="center" w:pos="4677"/>
        </w:tabs>
        <w:rPr>
          <w:rFonts w:ascii="Cambria" w:eastAsia="Calibri" w:hAnsi="Cambria"/>
          <w:i/>
          <w:sz w:val="18"/>
          <w:szCs w:val="18"/>
          <w:lang w:eastAsia="en-US"/>
        </w:rPr>
      </w:pPr>
    </w:p>
    <w:p w14:paraId="49743018" w14:textId="0965D812" w:rsidR="004C4525" w:rsidRDefault="004C4525" w:rsidP="00B4461F">
      <w:pPr>
        <w:tabs>
          <w:tab w:val="left" w:pos="1978"/>
          <w:tab w:val="left" w:pos="3828"/>
          <w:tab w:val="center" w:pos="4677"/>
        </w:tabs>
        <w:rPr>
          <w:rFonts w:ascii="Cambria" w:eastAsia="Calibri" w:hAnsi="Cambria"/>
          <w:i/>
          <w:sz w:val="18"/>
          <w:szCs w:val="18"/>
          <w:lang w:eastAsia="en-US"/>
        </w:rPr>
      </w:pPr>
    </w:p>
    <w:p w14:paraId="231EEBBB" w14:textId="74461975" w:rsidR="004C4525" w:rsidRDefault="004C4525" w:rsidP="00B4461F">
      <w:pPr>
        <w:tabs>
          <w:tab w:val="left" w:pos="1978"/>
          <w:tab w:val="left" w:pos="3828"/>
          <w:tab w:val="center" w:pos="4677"/>
        </w:tabs>
        <w:rPr>
          <w:rFonts w:ascii="Cambria" w:eastAsia="Calibri" w:hAnsi="Cambria"/>
          <w:i/>
          <w:sz w:val="18"/>
          <w:szCs w:val="18"/>
          <w:lang w:eastAsia="en-US"/>
        </w:rPr>
      </w:pPr>
    </w:p>
    <w:p w14:paraId="404B8402" w14:textId="2C1406C9" w:rsidR="004C4525" w:rsidRDefault="004C4525" w:rsidP="00B4461F">
      <w:pPr>
        <w:tabs>
          <w:tab w:val="left" w:pos="1978"/>
          <w:tab w:val="left" w:pos="3828"/>
          <w:tab w:val="center" w:pos="4677"/>
        </w:tabs>
        <w:rPr>
          <w:rFonts w:ascii="Cambria" w:eastAsia="Calibri" w:hAnsi="Cambria"/>
          <w:i/>
          <w:sz w:val="18"/>
          <w:szCs w:val="18"/>
          <w:lang w:eastAsia="en-US"/>
        </w:rPr>
      </w:pPr>
    </w:p>
    <w:p w14:paraId="1755207E" w14:textId="37CC4296" w:rsidR="004C4525" w:rsidRDefault="004C4525" w:rsidP="00B4461F">
      <w:pPr>
        <w:tabs>
          <w:tab w:val="left" w:pos="1978"/>
          <w:tab w:val="left" w:pos="3828"/>
          <w:tab w:val="center" w:pos="4677"/>
        </w:tabs>
        <w:rPr>
          <w:rFonts w:ascii="Cambria" w:eastAsia="Calibri" w:hAnsi="Cambria"/>
          <w:i/>
          <w:sz w:val="18"/>
          <w:szCs w:val="18"/>
          <w:lang w:eastAsia="en-US"/>
        </w:rPr>
      </w:pPr>
    </w:p>
    <w:p w14:paraId="322352E7" w14:textId="10303CAA" w:rsidR="004C4525" w:rsidRDefault="004C4525" w:rsidP="00B4461F">
      <w:pPr>
        <w:tabs>
          <w:tab w:val="left" w:pos="1978"/>
          <w:tab w:val="left" w:pos="3828"/>
          <w:tab w:val="center" w:pos="4677"/>
        </w:tabs>
        <w:rPr>
          <w:rFonts w:ascii="Cambria" w:eastAsia="Calibri" w:hAnsi="Cambria"/>
          <w:i/>
          <w:sz w:val="18"/>
          <w:szCs w:val="18"/>
          <w:lang w:eastAsia="en-US"/>
        </w:rPr>
      </w:pPr>
    </w:p>
    <w:p w14:paraId="259409F2" w14:textId="3B4E47A1" w:rsidR="004C4525" w:rsidRDefault="004C4525" w:rsidP="00B4461F">
      <w:pPr>
        <w:tabs>
          <w:tab w:val="left" w:pos="1978"/>
          <w:tab w:val="left" w:pos="3828"/>
          <w:tab w:val="center" w:pos="4677"/>
        </w:tabs>
        <w:rPr>
          <w:rFonts w:ascii="Cambria" w:eastAsia="Calibri" w:hAnsi="Cambria"/>
          <w:i/>
          <w:sz w:val="18"/>
          <w:szCs w:val="18"/>
          <w:lang w:eastAsia="en-US"/>
        </w:rPr>
      </w:pPr>
    </w:p>
    <w:p w14:paraId="451EC69A" w14:textId="48B5D6FD" w:rsidR="004C4525" w:rsidRDefault="004C4525" w:rsidP="00B4461F">
      <w:pPr>
        <w:tabs>
          <w:tab w:val="left" w:pos="1978"/>
          <w:tab w:val="left" w:pos="3828"/>
          <w:tab w:val="center" w:pos="4677"/>
        </w:tabs>
        <w:rPr>
          <w:rFonts w:ascii="Cambria" w:eastAsia="Calibri" w:hAnsi="Cambria"/>
          <w:i/>
          <w:sz w:val="18"/>
          <w:szCs w:val="18"/>
          <w:lang w:eastAsia="en-US"/>
        </w:rPr>
      </w:pPr>
    </w:p>
    <w:p w14:paraId="030587F9" w14:textId="063E09B1" w:rsidR="004C4525" w:rsidRDefault="004C4525" w:rsidP="00B4461F">
      <w:pPr>
        <w:tabs>
          <w:tab w:val="left" w:pos="1978"/>
          <w:tab w:val="left" w:pos="3828"/>
          <w:tab w:val="center" w:pos="4677"/>
        </w:tabs>
        <w:rPr>
          <w:rFonts w:ascii="Cambria" w:eastAsia="Calibri" w:hAnsi="Cambria"/>
          <w:i/>
          <w:sz w:val="18"/>
          <w:szCs w:val="18"/>
          <w:lang w:eastAsia="en-US"/>
        </w:rPr>
      </w:pPr>
    </w:p>
    <w:p w14:paraId="1506818E" w14:textId="35A4DC2D" w:rsidR="004C4525" w:rsidRDefault="004C4525" w:rsidP="00B4461F">
      <w:pPr>
        <w:tabs>
          <w:tab w:val="left" w:pos="1978"/>
          <w:tab w:val="left" w:pos="3828"/>
          <w:tab w:val="center" w:pos="4677"/>
        </w:tabs>
        <w:rPr>
          <w:rFonts w:ascii="Cambria" w:eastAsia="Calibri" w:hAnsi="Cambria"/>
          <w:i/>
          <w:sz w:val="18"/>
          <w:szCs w:val="18"/>
          <w:lang w:eastAsia="en-US"/>
        </w:rPr>
      </w:pPr>
    </w:p>
    <w:p w14:paraId="0480EF8F" w14:textId="77777777" w:rsidR="005E097E" w:rsidRDefault="005E097E" w:rsidP="00B4461F">
      <w:pPr>
        <w:tabs>
          <w:tab w:val="left" w:pos="1978"/>
          <w:tab w:val="left" w:pos="3828"/>
          <w:tab w:val="center" w:pos="4677"/>
        </w:tabs>
        <w:rPr>
          <w:rFonts w:ascii="Cambria" w:eastAsia="Calibri" w:hAnsi="Cambria"/>
          <w:i/>
          <w:sz w:val="18"/>
          <w:szCs w:val="18"/>
          <w:lang w:eastAsia="en-US"/>
        </w:rPr>
        <w:sectPr w:rsidR="005E097E" w:rsidSect="00EB5445">
          <w:headerReference w:type="even" r:id="rId102"/>
          <w:headerReference w:type="default" r:id="rId103"/>
          <w:footerReference w:type="even" r:id="rId104"/>
          <w:footerReference w:type="default" r:id="rId105"/>
          <w:headerReference w:type="first" r:id="rId106"/>
          <w:footerReference w:type="first" r:id="rId107"/>
          <w:pgSz w:w="11906" w:h="16838"/>
          <w:pgMar w:top="1417" w:right="1417" w:bottom="1417" w:left="1417" w:header="708" w:footer="708" w:gutter="0"/>
          <w:cols w:space="708"/>
          <w:docGrid w:linePitch="360"/>
        </w:sectPr>
      </w:pPr>
    </w:p>
    <w:p w14:paraId="09515E50" w14:textId="25700939" w:rsidR="004C4525" w:rsidRDefault="004C4525" w:rsidP="004C4525">
      <w:pPr>
        <w:pStyle w:val="Bezodstpw"/>
        <w:spacing w:line="276" w:lineRule="auto"/>
        <w:jc w:val="right"/>
        <w:rPr>
          <w:rFonts w:ascii="Cambria" w:hAnsi="Cambria"/>
          <w:bCs/>
          <w:i/>
          <w:sz w:val="20"/>
          <w:szCs w:val="20"/>
        </w:rPr>
      </w:pPr>
      <w:r w:rsidRPr="00964AFC">
        <w:rPr>
          <w:rFonts w:ascii="Cambria" w:hAnsi="Cambria"/>
          <w:bCs/>
          <w:i/>
          <w:snapToGrid w:val="0"/>
          <w:sz w:val="18"/>
          <w:szCs w:val="18"/>
        </w:rPr>
        <w:lastRenderedPageBreak/>
        <w:t xml:space="preserve">Wzór Wykazu usług - </w:t>
      </w:r>
      <w:r w:rsidRPr="00964AFC">
        <w:rPr>
          <w:rFonts w:ascii="Cambria" w:hAnsi="Cambria"/>
          <w:bCs/>
          <w:i/>
          <w:sz w:val="18"/>
          <w:szCs w:val="18"/>
        </w:rPr>
        <w:t xml:space="preserve">Załącznik Nr </w:t>
      </w:r>
      <w:r>
        <w:rPr>
          <w:rFonts w:ascii="Cambria" w:hAnsi="Cambria"/>
          <w:bCs/>
          <w:i/>
          <w:sz w:val="18"/>
          <w:szCs w:val="18"/>
        </w:rPr>
        <w:t>7</w:t>
      </w:r>
    </w:p>
    <w:p w14:paraId="119BE813" w14:textId="77777777" w:rsidR="004C4525" w:rsidRPr="0089640B" w:rsidRDefault="004C4525" w:rsidP="004C4525">
      <w:pPr>
        <w:suppressAutoHyphens w:val="0"/>
        <w:autoSpaceDE w:val="0"/>
        <w:adjustRightInd w:val="0"/>
        <w:rPr>
          <w:rFonts w:ascii="Cambria" w:eastAsia="Calibri" w:hAnsi="Cambria"/>
          <w:b/>
          <w:bCs/>
          <w:sz w:val="20"/>
          <w:szCs w:val="20"/>
          <w:u w:val="single"/>
          <w:lang w:eastAsia="en-US"/>
        </w:rPr>
      </w:pPr>
      <w:r w:rsidRPr="0089640B">
        <w:rPr>
          <w:rFonts w:ascii="Cambria" w:eastAsia="Calibri" w:hAnsi="Cambria"/>
          <w:b/>
          <w:bCs/>
          <w:sz w:val="20"/>
          <w:szCs w:val="20"/>
          <w:u w:val="single"/>
          <w:lang w:eastAsia="en-US"/>
        </w:rPr>
        <w:t>Zamawiający:</w:t>
      </w:r>
      <w:r w:rsidRPr="0089640B">
        <w:rPr>
          <w:rFonts w:ascii="Cambria" w:eastAsia="Calibri" w:hAnsi="Cambria"/>
          <w:b/>
          <w:bCs/>
          <w:sz w:val="20"/>
          <w:szCs w:val="20"/>
          <w:u w:val="single"/>
          <w:lang w:eastAsia="en-US"/>
        </w:rPr>
        <w:tab/>
      </w:r>
    </w:p>
    <w:p w14:paraId="2522DF8B" w14:textId="77777777" w:rsidR="004C4525" w:rsidRPr="0089640B" w:rsidRDefault="004C4525" w:rsidP="004C4525">
      <w:pPr>
        <w:suppressAutoHyphens w:val="0"/>
        <w:autoSpaceDE w:val="0"/>
        <w:adjustRightInd w:val="0"/>
        <w:rPr>
          <w:rFonts w:ascii="Cambria" w:eastAsia="Calibri" w:hAnsi="Cambria"/>
          <w:b/>
          <w:bCs/>
          <w:sz w:val="20"/>
          <w:szCs w:val="20"/>
          <w:lang w:eastAsia="en-US"/>
        </w:rPr>
      </w:pPr>
      <w:r w:rsidRPr="0089640B">
        <w:rPr>
          <w:rFonts w:ascii="Cambria" w:eastAsia="Calibri" w:hAnsi="Cambria"/>
          <w:b/>
          <w:bCs/>
          <w:sz w:val="20"/>
          <w:szCs w:val="20"/>
          <w:lang w:eastAsia="en-US"/>
        </w:rPr>
        <w:t xml:space="preserve">Powiat Ostrołęcki </w:t>
      </w:r>
    </w:p>
    <w:p w14:paraId="45E6ABA4" w14:textId="77777777" w:rsidR="004C4525" w:rsidRPr="0089640B" w:rsidRDefault="004C4525" w:rsidP="004C4525">
      <w:pPr>
        <w:suppressAutoHyphens w:val="0"/>
        <w:autoSpaceDE w:val="0"/>
        <w:adjustRightInd w:val="0"/>
        <w:rPr>
          <w:rFonts w:ascii="Cambria" w:eastAsia="Calibri" w:hAnsi="Cambria"/>
          <w:bCs/>
          <w:sz w:val="20"/>
          <w:szCs w:val="20"/>
          <w:lang w:eastAsia="en-US"/>
        </w:rPr>
      </w:pPr>
      <w:r w:rsidRPr="0089640B">
        <w:rPr>
          <w:rFonts w:ascii="Cambria" w:eastAsia="Calibri" w:hAnsi="Cambria"/>
          <w:bCs/>
          <w:sz w:val="20"/>
          <w:szCs w:val="20"/>
          <w:lang w:eastAsia="en-US"/>
        </w:rPr>
        <w:t>Plac Gen. J. Bema 5</w:t>
      </w:r>
    </w:p>
    <w:p w14:paraId="3D538BBE" w14:textId="77777777" w:rsidR="004C4525" w:rsidRPr="0089640B" w:rsidRDefault="004C4525" w:rsidP="004C4525">
      <w:pPr>
        <w:suppressAutoHyphens w:val="0"/>
        <w:rPr>
          <w:rFonts w:ascii="Cambria" w:eastAsia="Calibri" w:hAnsi="Cambria"/>
          <w:sz w:val="20"/>
          <w:szCs w:val="20"/>
          <w:lang w:eastAsia="en-US"/>
        </w:rPr>
      </w:pPr>
      <w:r w:rsidRPr="0089640B">
        <w:rPr>
          <w:rFonts w:ascii="Cambria" w:eastAsia="Calibri" w:hAnsi="Cambria"/>
          <w:sz w:val="20"/>
          <w:szCs w:val="20"/>
          <w:lang w:eastAsia="en-US"/>
        </w:rPr>
        <w:t xml:space="preserve">07-410 Ostrołęka </w:t>
      </w:r>
    </w:p>
    <w:p w14:paraId="4924D7B5" w14:textId="77777777" w:rsidR="004C4525" w:rsidRPr="0089640B" w:rsidRDefault="004C4525" w:rsidP="004C4525">
      <w:pPr>
        <w:suppressAutoHyphens w:val="0"/>
        <w:rPr>
          <w:rFonts w:ascii="Cambria" w:eastAsia="Calibri" w:hAnsi="Cambria"/>
          <w:sz w:val="20"/>
          <w:szCs w:val="20"/>
          <w:lang w:eastAsia="en-US"/>
        </w:rPr>
      </w:pPr>
      <w:r w:rsidRPr="0089640B">
        <w:rPr>
          <w:rFonts w:ascii="Cambria" w:eastAsia="Calibri" w:hAnsi="Cambria"/>
          <w:sz w:val="20"/>
          <w:szCs w:val="20"/>
          <w:lang w:eastAsia="en-US"/>
        </w:rPr>
        <w:t>którego jednostką realizującą zadanie w imieniu Zamawiającego i Płatnikiem jest:</w:t>
      </w:r>
    </w:p>
    <w:p w14:paraId="257412DF" w14:textId="77777777" w:rsidR="004C4525" w:rsidRPr="0089640B" w:rsidRDefault="004C4525" w:rsidP="004C4525">
      <w:pPr>
        <w:suppressAutoHyphens w:val="0"/>
        <w:rPr>
          <w:rFonts w:ascii="Cambria" w:eastAsia="Calibri" w:hAnsi="Cambria"/>
          <w:b/>
          <w:color w:val="000000"/>
          <w:sz w:val="20"/>
          <w:szCs w:val="20"/>
          <w:lang w:eastAsia="en-US"/>
        </w:rPr>
      </w:pPr>
      <w:r w:rsidRPr="0089640B">
        <w:rPr>
          <w:rFonts w:ascii="Cambria" w:eastAsia="Calibri" w:hAnsi="Cambria"/>
          <w:b/>
          <w:color w:val="000000"/>
          <w:sz w:val="20"/>
          <w:szCs w:val="20"/>
          <w:lang w:eastAsia="en-US"/>
        </w:rPr>
        <w:t xml:space="preserve">Zarząd Dróg Powiatowych w Ostrołęce </w:t>
      </w:r>
    </w:p>
    <w:p w14:paraId="7104BFDD" w14:textId="77777777" w:rsidR="004C4525" w:rsidRPr="0089640B" w:rsidRDefault="004C4525" w:rsidP="004C4525">
      <w:pPr>
        <w:suppressAutoHyphens w:val="0"/>
        <w:autoSpaceDE w:val="0"/>
        <w:adjustRightInd w:val="0"/>
        <w:rPr>
          <w:rFonts w:ascii="Cambria" w:eastAsia="Calibri" w:hAnsi="Cambria"/>
          <w:bCs/>
          <w:color w:val="000000"/>
          <w:sz w:val="20"/>
          <w:szCs w:val="20"/>
          <w:lang w:eastAsia="en-US"/>
        </w:rPr>
      </w:pPr>
      <w:r w:rsidRPr="0089640B">
        <w:rPr>
          <w:rFonts w:ascii="Cambria" w:eastAsia="Calibri" w:hAnsi="Cambria"/>
          <w:bCs/>
          <w:color w:val="000000"/>
          <w:sz w:val="20"/>
          <w:szCs w:val="20"/>
          <w:lang w:eastAsia="en-US"/>
        </w:rPr>
        <w:t xml:space="preserve">ul. Lokalna 2, 07-410 Ostrołęka </w:t>
      </w:r>
    </w:p>
    <w:p w14:paraId="0EF52E0F" w14:textId="77777777" w:rsidR="004C4525" w:rsidRPr="00816E0F" w:rsidRDefault="004C4525" w:rsidP="004C4525">
      <w:pPr>
        <w:pStyle w:val="Bezodstpw"/>
        <w:spacing w:line="276" w:lineRule="auto"/>
        <w:jc w:val="center"/>
        <w:rPr>
          <w:rFonts w:ascii="Cambria" w:hAnsi="Cambria"/>
          <w:b/>
          <w:sz w:val="20"/>
          <w:szCs w:val="20"/>
        </w:rPr>
      </w:pPr>
    </w:p>
    <w:p w14:paraId="6EF4AD0B" w14:textId="77777777" w:rsidR="004C4525" w:rsidRPr="005E097E" w:rsidRDefault="004C4525" w:rsidP="005E097E">
      <w:pPr>
        <w:pStyle w:val="Bezodstpw"/>
        <w:pBdr>
          <w:top w:val="single" w:sz="4" w:space="1" w:color="auto"/>
          <w:left w:val="single" w:sz="4" w:space="4" w:color="auto"/>
          <w:bottom w:val="single" w:sz="4" w:space="0" w:color="auto"/>
          <w:right w:val="single" w:sz="4" w:space="4" w:color="auto"/>
        </w:pBdr>
        <w:shd w:val="clear" w:color="auto" w:fill="F2F2F2" w:themeFill="background1" w:themeFillShade="F2"/>
        <w:spacing w:line="276" w:lineRule="auto"/>
        <w:jc w:val="center"/>
        <w:rPr>
          <w:rFonts w:ascii="Cambria" w:hAnsi="Cambria"/>
          <w:b/>
          <w:sz w:val="12"/>
          <w:szCs w:val="12"/>
        </w:rPr>
      </w:pPr>
    </w:p>
    <w:p w14:paraId="3B9F76A8" w14:textId="77777777" w:rsidR="004C4525" w:rsidRPr="00356334" w:rsidRDefault="004C4525" w:rsidP="005E097E">
      <w:pPr>
        <w:pStyle w:val="Bezodstpw"/>
        <w:pBdr>
          <w:top w:val="single" w:sz="4" w:space="1" w:color="auto"/>
          <w:left w:val="single" w:sz="4" w:space="4" w:color="auto"/>
          <w:bottom w:val="single" w:sz="4" w:space="0" w:color="auto"/>
          <w:right w:val="single" w:sz="4" w:space="4" w:color="auto"/>
        </w:pBdr>
        <w:shd w:val="clear" w:color="auto" w:fill="F2F2F2" w:themeFill="background1" w:themeFillShade="F2"/>
        <w:spacing w:line="276" w:lineRule="auto"/>
        <w:jc w:val="center"/>
        <w:rPr>
          <w:rFonts w:ascii="Cambria" w:hAnsi="Cambria"/>
          <w:b/>
          <w:sz w:val="28"/>
          <w:szCs w:val="28"/>
        </w:rPr>
      </w:pPr>
      <w:r w:rsidRPr="00356334">
        <w:rPr>
          <w:rFonts w:ascii="Cambria" w:hAnsi="Cambria"/>
          <w:b/>
          <w:sz w:val="28"/>
          <w:szCs w:val="28"/>
        </w:rPr>
        <w:t>WYKAZ USŁUG</w:t>
      </w:r>
    </w:p>
    <w:p w14:paraId="6F97E804" w14:textId="77777777" w:rsidR="004C4525" w:rsidRDefault="004C4525" w:rsidP="005E097E">
      <w:pPr>
        <w:pStyle w:val="Bezodstpw"/>
        <w:pBdr>
          <w:top w:val="single" w:sz="4" w:space="1" w:color="auto"/>
          <w:left w:val="single" w:sz="4" w:space="4" w:color="auto"/>
          <w:bottom w:val="single" w:sz="4" w:space="0" w:color="auto"/>
          <w:right w:val="single" w:sz="4" w:space="4" w:color="auto"/>
        </w:pBdr>
        <w:shd w:val="clear" w:color="auto" w:fill="F2F2F2" w:themeFill="background1" w:themeFillShade="F2"/>
        <w:spacing w:line="276" w:lineRule="auto"/>
        <w:jc w:val="center"/>
        <w:rPr>
          <w:rFonts w:ascii="Cambria" w:hAnsi="Cambria"/>
          <w:b/>
          <w:sz w:val="20"/>
          <w:szCs w:val="20"/>
          <w:u w:val="single"/>
        </w:rPr>
      </w:pPr>
      <w:r w:rsidRPr="00816E0F">
        <w:rPr>
          <w:rFonts w:ascii="Cambria" w:hAnsi="Cambria"/>
          <w:b/>
          <w:sz w:val="20"/>
          <w:szCs w:val="20"/>
          <w:u w:val="single"/>
        </w:rPr>
        <w:t>(składan</w:t>
      </w:r>
      <w:r>
        <w:rPr>
          <w:rFonts w:ascii="Cambria" w:hAnsi="Cambria"/>
          <w:b/>
          <w:sz w:val="20"/>
          <w:szCs w:val="20"/>
          <w:u w:val="single"/>
        </w:rPr>
        <w:t>e</w:t>
      </w:r>
      <w:r w:rsidRPr="00816E0F">
        <w:rPr>
          <w:rFonts w:ascii="Cambria" w:hAnsi="Cambria"/>
          <w:b/>
          <w:sz w:val="20"/>
          <w:szCs w:val="20"/>
          <w:u w:val="single"/>
        </w:rPr>
        <w:t xml:space="preserve"> na wezwanie Zamawiającego)</w:t>
      </w:r>
    </w:p>
    <w:p w14:paraId="31ACCB41" w14:textId="77777777" w:rsidR="004C4525" w:rsidRPr="005E097E" w:rsidRDefault="004C4525" w:rsidP="005E097E">
      <w:pPr>
        <w:pStyle w:val="Bezodstpw"/>
        <w:pBdr>
          <w:top w:val="single" w:sz="4" w:space="1" w:color="auto"/>
          <w:left w:val="single" w:sz="4" w:space="4" w:color="auto"/>
          <w:bottom w:val="single" w:sz="4" w:space="0" w:color="auto"/>
          <w:right w:val="single" w:sz="4" w:space="4" w:color="auto"/>
        </w:pBdr>
        <w:shd w:val="clear" w:color="auto" w:fill="F2F2F2" w:themeFill="background1" w:themeFillShade="F2"/>
        <w:spacing w:line="276" w:lineRule="auto"/>
        <w:jc w:val="center"/>
        <w:rPr>
          <w:rFonts w:ascii="Cambria" w:hAnsi="Cambria"/>
          <w:b/>
          <w:sz w:val="12"/>
          <w:szCs w:val="12"/>
          <w:u w:val="single"/>
        </w:rPr>
      </w:pPr>
    </w:p>
    <w:p w14:paraId="4CFE425F" w14:textId="77777777" w:rsidR="004C4525" w:rsidRDefault="004C4525" w:rsidP="004C4525">
      <w:pPr>
        <w:spacing w:line="276" w:lineRule="auto"/>
        <w:jc w:val="both"/>
        <w:rPr>
          <w:rFonts w:ascii="Cambria" w:hAnsi="Cambria"/>
          <w:sz w:val="20"/>
          <w:szCs w:val="20"/>
        </w:rPr>
      </w:pPr>
    </w:p>
    <w:p w14:paraId="51451479" w14:textId="77777777" w:rsidR="004C4525" w:rsidRDefault="004C4525" w:rsidP="004C4525">
      <w:pPr>
        <w:jc w:val="both"/>
        <w:rPr>
          <w:rFonts w:ascii="Cambria" w:eastAsia="Calibri" w:hAnsi="Cambria"/>
          <w:b/>
          <w:bCs/>
          <w:iCs/>
          <w:kern w:val="2"/>
          <w:sz w:val="20"/>
          <w:szCs w:val="20"/>
        </w:rPr>
      </w:pPr>
      <w:r w:rsidRPr="00816E0F">
        <w:rPr>
          <w:rFonts w:ascii="Cambria" w:hAnsi="Cambria"/>
          <w:sz w:val="20"/>
          <w:szCs w:val="20"/>
        </w:rPr>
        <w:t>Ubiegając się o udzielenie zamówienia publicznego na zadanie pn.:</w:t>
      </w:r>
      <w:r w:rsidRPr="00816E0F">
        <w:rPr>
          <w:rFonts w:ascii="Cambria" w:eastAsia="Calibri" w:hAnsi="Cambria"/>
          <w:b/>
          <w:bCs/>
          <w:iCs/>
          <w:kern w:val="2"/>
          <w:sz w:val="20"/>
          <w:szCs w:val="20"/>
        </w:rPr>
        <w:t xml:space="preserve"> </w:t>
      </w:r>
    </w:p>
    <w:p w14:paraId="33949076" w14:textId="5A33FE1D" w:rsidR="004C4525" w:rsidRPr="00816A3B" w:rsidRDefault="004C4525" w:rsidP="004C4525">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Pełnienie funkcji „Inżyniera Kontraktu” </w:t>
      </w:r>
      <w:r w:rsidR="00E21469">
        <w:rPr>
          <w:rFonts w:ascii="Cambria" w:hAnsi="Cambria" w:cs="Arial"/>
          <w:b/>
          <w:sz w:val="20"/>
          <w:szCs w:val="20"/>
        </w:rPr>
        <w:t>dla</w:t>
      </w:r>
      <w:r w:rsidRPr="00816A3B">
        <w:rPr>
          <w:rFonts w:ascii="Cambria" w:hAnsi="Cambria" w:cs="Arial"/>
          <w:b/>
          <w:sz w:val="20"/>
          <w:szCs w:val="20"/>
        </w:rPr>
        <w:t xml:space="preserve"> inwestycji: </w:t>
      </w:r>
    </w:p>
    <w:p w14:paraId="6576C4EC" w14:textId="77777777" w:rsidR="004C4525" w:rsidRPr="007555D7" w:rsidRDefault="004C4525" w:rsidP="004C4525">
      <w:pPr>
        <w:widowControl w:val="0"/>
        <w:autoSpaceDE w:val="0"/>
        <w:adjustRightInd w:val="0"/>
        <w:contextualSpacing/>
        <w:jc w:val="both"/>
        <w:rPr>
          <w:rFonts w:ascii="Cambria" w:hAnsi="Cambria" w:cs="Arial"/>
          <w:b/>
          <w:sz w:val="20"/>
          <w:szCs w:val="20"/>
        </w:rPr>
      </w:pPr>
      <w:r w:rsidRPr="007555D7">
        <w:rPr>
          <w:rFonts w:ascii="Cambria" w:hAnsi="Cambria" w:cs="Arial"/>
          <w:b/>
          <w:sz w:val="20"/>
          <w:szCs w:val="20"/>
        </w:rPr>
        <w:t>Budowa mostu na rzece Narew wraz z dojazdami.  Budowa przeprawy mostowej przez rzekę Narew wraz z drogą dojazdową łączącą drogę krajową nr DK 61 w miejscowości Teodorowo, Gmina Rzekuń, Powiat Ostrołęcki, z drogą powiatową nr 2539W w miejscowości Łęg Przedmiejski, Gmina Lelis, Powiat Ostrołęcki, Województwo Mazowieckie.</w:t>
      </w:r>
    </w:p>
    <w:p w14:paraId="48679586" w14:textId="56F38998" w:rsidR="004C4525" w:rsidRPr="004C4525" w:rsidRDefault="004C4525" w:rsidP="004C4525">
      <w:pPr>
        <w:jc w:val="both"/>
        <w:rPr>
          <w:rFonts w:ascii="Cambria" w:eastAsia="SimSun" w:hAnsi="Cambria"/>
          <w:b/>
          <w:sz w:val="20"/>
          <w:szCs w:val="20"/>
          <w:lang w:eastAsia="zh-CN"/>
        </w:rPr>
      </w:pPr>
      <w:r w:rsidRPr="007555D7">
        <w:rPr>
          <w:rFonts w:ascii="Cambria" w:hAnsi="Cambria"/>
          <w:b/>
          <w:sz w:val="20"/>
          <w:szCs w:val="20"/>
          <w:lang w:eastAsia="en-US"/>
        </w:rPr>
        <w:t xml:space="preserve">nr ref. </w:t>
      </w:r>
      <w:r w:rsidRPr="007555D7">
        <w:rPr>
          <w:rFonts w:ascii="Cambria" w:eastAsia="Calibri" w:hAnsi="Cambria" w:cs="Verdana-Bold"/>
          <w:b/>
          <w:bCs/>
          <w:sz w:val="20"/>
          <w:szCs w:val="20"/>
          <w:lang w:eastAsia="en-US"/>
        </w:rPr>
        <w:t>DT.252.I.</w:t>
      </w:r>
      <w:r w:rsidR="00361CC6">
        <w:rPr>
          <w:rFonts w:ascii="Cambria" w:eastAsia="Calibri" w:hAnsi="Cambria" w:cs="Verdana-Bold"/>
          <w:b/>
          <w:bCs/>
          <w:sz w:val="20"/>
          <w:szCs w:val="20"/>
          <w:lang w:eastAsia="en-US"/>
        </w:rPr>
        <w:t>9</w:t>
      </w:r>
      <w:r w:rsidRPr="007555D7">
        <w:rPr>
          <w:rFonts w:ascii="Cambria" w:eastAsia="Calibri" w:hAnsi="Cambria" w:cs="Verdana-Bold"/>
          <w:b/>
          <w:bCs/>
          <w:sz w:val="20"/>
          <w:szCs w:val="20"/>
          <w:lang w:eastAsia="en-US"/>
        </w:rPr>
        <w:t>.2023</w:t>
      </w:r>
      <w:r w:rsidRPr="007555D7">
        <w:rPr>
          <w:rFonts w:ascii="Cambria" w:hAnsi="Cambria"/>
          <w:b/>
          <w:sz w:val="20"/>
          <w:szCs w:val="20"/>
          <w:lang w:eastAsia="en-US"/>
        </w:rPr>
        <w:t>;</w:t>
      </w:r>
      <w:r w:rsidRPr="007555D7">
        <w:rPr>
          <w:rFonts w:ascii="Cambria" w:eastAsia="SimSun" w:hAnsi="Cambria"/>
          <w:b/>
          <w:sz w:val="20"/>
          <w:szCs w:val="20"/>
          <w:lang w:eastAsia="zh-CN"/>
        </w:rPr>
        <w:t xml:space="preserve"> </w:t>
      </w:r>
      <w:r w:rsidRPr="00127E54">
        <w:rPr>
          <w:rFonts w:ascii="Cambria" w:eastAsia="Calibri" w:hAnsi="Cambria"/>
          <w:iCs/>
          <w:sz w:val="20"/>
          <w:szCs w:val="20"/>
          <w:lang w:eastAsia="en-US"/>
        </w:rPr>
        <w:t>prowadzon</w:t>
      </w:r>
      <w:r>
        <w:rPr>
          <w:rFonts w:ascii="Cambria" w:eastAsia="Calibri" w:hAnsi="Cambria"/>
          <w:iCs/>
          <w:sz w:val="20"/>
          <w:szCs w:val="20"/>
          <w:lang w:eastAsia="en-US"/>
        </w:rPr>
        <w:t>ym</w:t>
      </w:r>
      <w:r w:rsidRPr="00127E54">
        <w:rPr>
          <w:rFonts w:ascii="Cambria" w:eastAsia="Calibri" w:hAnsi="Cambria"/>
          <w:iCs/>
          <w:sz w:val="20"/>
          <w:szCs w:val="20"/>
          <w:lang w:eastAsia="en-US"/>
        </w:rPr>
        <w:t xml:space="preserve"> przez</w:t>
      </w:r>
      <w:r>
        <w:rPr>
          <w:rFonts w:ascii="Cambria" w:eastAsia="Calibri" w:hAnsi="Cambria"/>
          <w:b/>
          <w:sz w:val="20"/>
          <w:szCs w:val="20"/>
          <w:lang w:eastAsia="en-US"/>
        </w:rPr>
        <w:t xml:space="preserve"> </w:t>
      </w:r>
      <w:r w:rsidRPr="00127E54">
        <w:rPr>
          <w:rFonts w:ascii="Cambria" w:eastAsia="Calibri" w:hAnsi="Cambria"/>
          <w:b/>
          <w:iCs/>
          <w:sz w:val="20"/>
          <w:szCs w:val="20"/>
          <w:lang w:eastAsia="en-US"/>
        </w:rPr>
        <w:t>Zarząd Dróg Powiatowych w Ostrołęce,</w:t>
      </w:r>
      <w:r>
        <w:rPr>
          <w:rFonts w:ascii="Cambria" w:eastAsia="Calibri" w:hAnsi="Cambria"/>
          <w:iCs/>
          <w:sz w:val="20"/>
          <w:szCs w:val="20"/>
          <w:lang w:eastAsia="en-US"/>
        </w:rPr>
        <w:t xml:space="preserve"> </w:t>
      </w:r>
      <w:r w:rsidRPr="00127E54">
        <w:rPr>
          <w:rFonts w:ascii="Cambria" w:eastAsia="Calibri" w:hAnsi="Cambria"/>
          <w:b/>
          <w:iCs/>
          <w:sz w:val="20"/>
          <w:szCs w:val="20"/>
          <w:lang w:eastAsia="en-US"/>
        </w:rPr>
        <w:t>07-410 Ostrołęka, ul. Lokalna 2</w:t>
      </w:r>
      <w:r>
        <w:rPr>
          <w:rFonts w:ascii="Cambria" w:eastAsia="Calibri" w:hAnsi="Cambria"/>
          <w:b/>
          <w:i/>
          <w:sz w:val="20"/>
          <w:szCs w:val="20"/>
          <w:lang w:eastAsia="en-US"/>
        </w:rPr>
        <w:t xml:space="preserve">, </w:t>
      </w:r>
      <w:r w:rsidRPr="00816E0F">
        <w:rPr>
          <w:rFonts w:ascii="Cambria" w:hAnsi="Cambria"/>
          <w:sz w:val="20"/>
          <w:szCs w:val="20"/>
        </w:rPr>
        <w:t>w imieniu *</w:t>
      </w:r>
    </w:p>
    <w:p w14:paraId="48E01883" w14:textId="77777777" w:rsidR="004C4525" w:rsidRPr="00816E0F" w:rsidRDefault="004C4525" w:rsidP="004C4525">
      <w:pPr>
        <w:spacing w:line="276" w:lineRule="auto"/>
        <w:jc w:val="both"/>
        <w:rPr>
          <w:rFonts w:ascii="Cambria" w:hAnsi="Cambri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6289"/>
        <w:gridCol w:w="7161"/>
      </w:tblGrid>
      <w:tr w:rsidR="004C4525" w:rsidRPr="00816E0F" w14:paraId="0C047190" w14:textId="77777777" w:rsidTr="005E097E">
        <w:trPr>
          <w:trHeight w:val="310"/>
        </w:trPr>
        <w:tc>
          <w:tcPr>
            <w:tcW w:w="765" w:type="dxa"/>
            <w:tcBorders>
              <w:top w:val="single" w:sz="4" w:space="0" w:color="auto"/>
              <w:left w:val="single" w:sz="4" w:space="0" w:color="auto"/>
              <w:bottom w:val="single" w:sz="4" w:space="0" w:color="auto"/>
              <w:right w:val="single" w:sz="4" w:space="0" w:color="auto"/>
            </w:tcBorders>
            <w:hideMark/>
          </w:tcPr>
          <w:p w14:paraId="58192378" w14:textId="77777777" w:rsidR="004C4525" w:rsidRPr="00816E0F" w:rsidRDefault="004C4525" w:rsidP="00AF5B48">
            <w:pPr>
              <w:pStyle w:val="Bezodstpw"/>
              <w:spacing w:line="276" w:lineRule="auto"/>
              <w:rPr>
                <w:rFonts w:ascii="Cambria" w:hAnsi="Cambria"/>
                <w:b/>
                <w:sz w:val="20"/>
                <w:szCs w:val="20"/>
              </w:rPr>
            </w:pPr>
            <w:r w:rsidRPr="00816E0F">
              <w:rPr>
                <w:rFonts w:ascii="Cambria" w:hAnsi="Cambria"/>
                <w:b/>
                <w:sz w:val="20"/>
                <w:szCs w:val="20"/>
              </w:rPr>
              <w:t>Lp.</w:t>
            </w:r>
          </w:p>
        </w:tc>
        <w:tc>
          <w:tcPr>
            <w:tcW w:w="6289" w:type="dxa"/>
            <w:tcBorders>
              <w:top w:val="single" w:sz="4" w:space="0" w:color="auto"/>
              <w:left w:val="single" w:sz="4" w:space="0" w:color="auto"/>
              <w:bottom w:val="single" w:sz="4" w:space="0" w:color="auto"/>
              <w:right w:val="single" w:sz="4" w:space="0" w:color="auto"/>
            </w:tcBorders>
            <w:hideMark/>
          </w:tcPr>
          <w:p w14:paraId="5772902E" w14:textId="77777777" w:rsidR="004C4525" w:rsidRPr="00816E0F" w:rsidRDefault="004C4525" w:rsidP="00AF5B48">
            <w:pPr>
              <w:pStyle w:val="Bezodstpw"/>
              <w:spacing w:line="276" w:lineRule="auto"/>
              <w:rPr>
                <w:rFonts w:ascii="Cambria" w:hAnsi="Cambria"/>
                <w:b/>
                <w:sz w:val="20"/>
                <w:szCs w:val="20"/>
              </w:rPr>
            </w:pPr>
            <w:r w:rsidRPr="00816E0F">
              <w:rPr>
                <w:rFonts w:ascii="Cambria" w:hAnsi="Cambria"/>
                <w:b/>
                <w:sz w:val="20"/>
                <w:szCs w:val="20"/>
              </w:rPr>
              <w:t>Nazwa(y) Wykonawcy(ów)</w:t>
            </w:r>
          </w:p>
        </w:tc>
        <w:tc>
          <w:tcPr>
            <w:tcW w:w="7161" w:type="dxa"/>
            <w:tcBorders>
              <w:top w:val="single" w:sz="4" w:space="0" w:color="auto"/>
              <w:left w:val="single" w:sz="4" w:space="0" w:color="auto"/>
              <w:bottom w:val="single" w:sz="4" w:space="0" w:color="auto"/>
              <w:right w:val="single" w:sz="4" w:space="0" w:color="auto"/>
            </w:tcBorders>
            <w:hideMark/>
          </w:tcPr>
          <w:p w14:paraId="61120987" w14:textId="77777777" w:rsidR="004C4525" w:rsidRPr="00816E0F" w:rsidRDefault="004C4525" w:rsidP="00AF5B48">
            <w:pPr>
              <w:pStyle w:val="Bezodstpw"/>
              <w:spacing w:line="276" w:lineRule="auto"/>
              <w:rPr>
                <w:rFonts w:ascii="Cambria" w:hAnsi="Cambria"/>
                <w:b/>
                <w:sz w:val="20"/>
                <w:szCs w:val="20"/>
              </w:rPr>
            </w:pPr>
            <w:r w:rsidRPr="00816E0F">
              <w:rPr>
                <w:rFonts w:ascii="Cambria" w:hAnsi="Cambria"/>
                <w:b/>
                <w:sz w:val="20"/>
                <w:szCs w:val="20"/>
              </w:rPr>
              <w:t>Adres(y) Wykonawcy(ów)</w:t>
            </w:r>
          </w:p>
        </w:tc>
      </w:tr>
      <w:tr w:rsidR="004C4525" w:rsidRPr="00816E0F" w14:paraId="3BD576CF" w14:textId="77777777" w:rsidTr="005E097E">
        <w:trPr>
          <w:trHeight w:val="516"/>
        </w:trPr>
        <w:tc>
          <w:tcPr>
            <w:tcW w:w="765" w:type="dxa"/>
            <w:tcBorders>
              <w:top w:val="single" w:sz="4" w:space="0" w:color="auto"/>
              <w:left w:val="single" w:sz="4" w:space="0" w:color="auto"/>
              <w:bottom w:val="single" w:sz="4" w:space="0" w:color="auto"/>
              <w:right w:val="single" w:sz="4" w:space="0" w:color="auto"/>
            </w:tcBorders>
          </w:tcPr>
          <w:p w14:paraId="21855BE9" w14:textId="77777777" w:rsidR="004C4525" w:rsidRPr="00816E0F" w:rsidRDefault="004C4525" w:rsidP="00AF5B48">
            <w:pPr>
              <w:pStyle w:val="Bezodstpw"/>
              <w:spacing w:line="276" w:lineRule="auto"/>
              <w:rPr>
                <w:rFonts w:ascii="Cambria" w:hAnsi="Cambria"/>
                <w:b/>
                <w:sz w:val="20"/>
                <w:szCs w:val="20"/>
              </w:rPr>
            </w:pPr>
          </w:p>
        </w:tc>
        <w:tc>
          <w:tcPr>
            <w:tcW w:w="6289" w:type="dxa"/>
            <w:tcBorders>
              <w:top w:val="single" w:sz="4" w:space="0" w:color="auto"/>
              <w:left w:val="single" w:sz="4" w:space="0" w:color="auto"/>
              <w:bottom w:val="single" w:sz="4" w:space="0" w:color="auto"/>
              <w:right w:val="single" w:sz="4" w:space="0" w:color="auto"/>
            </w:tcBorders>
          </w:tcPr>
          <w:p w14:paraId="1423AEC6" w14:textId="77777777" w:rsidR="004C4525" w:rsidRPr="00816E0F" w:rsidRDefault="004C4525" w:rsidP="00AF5B48">
            <w:pPr>
              <w:pStyle w:val="Bezodstpw"/>
              <w:spacing w:line="276" w:lineRule="auto"/>
              <w:rPr>
                <w:rFonts w:ascii="Cambria" w:hAnsi="Cambria"/>
                <w:b/>
                <w:sz w:val="20"/>
                <w:szCs w:val="20"/>
              </w:rPr>
            </w:pPr>
          </w:p>
        </w:tc>
        <w:tc>
          <w:tcPr>
            <w:tcW w:w="7161" w:type="dxa"/>
            <w:tcBorders>
              <w:top w:val="single" w:sz="4" w:space="0" w:color="auto"/>
              <w:left w:val="single" w:sz="4" w:space="0" w:color="auto"/>
              <w:bottom w:val="single" w:sz="4" w:space="0" w:color="auto"/>
              <w:right w:val="single" w:sz="4" w:space="0" w:color="auto"/>
            </w:tcBorders>
          </w:tcPr>
          <w:p w14:paraId="37F48D17" w14:textId="77777777" w:rsidR="004C4525" w:rsidRPr="00816E0F" w:rsidRDefault="004C4525" w:rsidP="00AF5B48">
            <w:pPr>
              <w:pStyle w:val="Bezodstpw"/>
              <w:spacing w:line="276" w:lineRule="auto"/>
              <w:rPr>
                <w:rFonts w:ascii="Cambria" w:hAnsi="Cambria"/>
                <w:b/>
                <w:sz w:val="20"/>
                <w:szCs w:val="20"/>
              </w:rPr>
            </w:pPr>
          </w:p>
        </w:tc>
      </w:tr>
    </w:tbl>
    <w:p w14:paraId="5801E9E7" w14:textId="77777777" w:rsidR="005E097E" w:rsidRPr="005E097E" w:rsidRDefault="005E097E" w:rsidP="004C4525">
      <w:pPr>
        <w:pStyle w:val="Bezodstpw"/>
        <w:spacing w:line="276" w:lineRule="auto"/>
        <w:rPr>
          <w:rFonts w:ascii="Cambria" w:hAnsi="Cambria"/>
          <w:b/>
          <w:sz w:val="16"/>
          <w:szCs w:val="16"/>
        </w:rPr>
      </w:pPr>
    </w:p>
    <w:p w14:paraId="194EA021" w14:textId="09241926" w:rsidR="004C4525" w:rsidRDefault="004C4525" w:rsidP="004C4525">
      <w:pPr>
        <w:pStyle w:val="Bezodstpw"/>
        <w:rPr>
          <w:rFonts w:ascii="Cambria" w:hAnsi="Cambria"/>
          <w:sz w:val="20"/>
          <w:szCs w:val="20"/>
        </w:rPr>
      </w:pPr>
      <w:r w:rsidRPr="00816E0F">
        <w:rPr>
          <w:rFonts w:ascii="Cambria" w:hAnsi="Cambria"/>
          <w:b/>
          <w:sz w:val="20"/>
          <w:szCs w:val="20"/>
        </w:rPr>
        <w:t xml:space="preserve">Oświadczam, że </w:t>
      </w:r>
      <w:r w:rsidRPr="00816E0F">
        <w:rPr>
          <w:rFonts w:ascii="Cambria" w:hAnsi="Cambria"/>
          <w:sz w:val="20"/>
          <w:szCs w:val="20"/>
        </w:rPr>
        <w:t xml:space="preserve"> nie wcześniej niż </w:t>
      </w:r>
      <w:r w:rsidRPr="00CF021B">
        <w:rPr>
          <w:rFonts w:ascii="Cambria" w:hAnsi="Cambria"/>
          <w:sz w:val="20"/>
          <w:szCs w:val="20"/>
        </w:rPr>
        <w:t xml:space="preserve">w okresie </w:t>
      </w:r>
      <w:r w:rsidRPr="00CF021B">
        <w:rPr>
          <w:rFonts w:ascii="Cambria" w:hAnsi="Cambria"/>
          <w:b/>
          <w:sz w:val="20"/>
          <w:szCs w:val="20"/>
        </w:rPr>
        <w:t>ostatnich 5 lat</w:t>
      </w:r>
      <w:r w:rsidRPr="00CF021B">
        <w:rPr>
          <w:rFonts w:ascii="Cambria" w:hAnsi="Cambria"/>
          <w:sz w:val="20"/>
          <w:szCs w:val="20"/>
        </w:rPr>
        <w:t xml:space="preserve"> przed </w:t>
      </w:r>
      <w:r w:rsidRPr="00816E0F">
        <w:rPr>
          <w:rFonts w:ascii="Cambria" w:hAnsi="Cambria"/>
          <w:sz w:val="20"/>
          <w:szCs w:val="20"/>
        </w:rPr>
        <w:t xml:space="preserve">upływem terminu składania ofert, a jeżeli okres prowadzenia działalności jest krótszy- w tym okresie wykonałem(liśmy) następujące usługi:  </w:t>
      </w:r>
    </w:p>
    <w:p w14:paraId="3E9D8665" w14:textId="77777777" w:rsidR="005E097E" w:rsidRDefault="005E097E" w:rsidP="004C4525">
      <w:pPr>
        <w:pStyle w:val="Bezodstpw"/>
        <w:rPr>
          <w:rFonts w:ascii="Cambria" w:hAnsi="Cambria"/>
          <w:sz w:val="20"/>
          <w:szCs w:val="20"/>
        </w:rPr>
      </w:pPr>
    </w:p>
    <w:tbl>
      <w:tblPr>
        <w:tblW w:w="1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6"/>
        <w:gridCol w:w="2108"/>
        <w:gridCol w:w="2693"/>
        <w:gridCol w:w="3042"/>
        <w:gridCol w:w="2106"/>
        <w:gridCol w:w="1769"/>
        <w:gridCol w:w="1769"/>
      </w:tblGrid>
      <w:tr w:rsidR="004C4525" w:rsidRPr="00A26F5F" w14:paraId="7A1B0031" w14:textId="77777777" w:rsidTr="00237691">
        <w:trPr>
          <w:trHeight w:val="412"/>
        </w:trPr>
        <w:tc>
          <w:tcPr>
            <w:tcW w:w="6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DBA3AB" w14:textId="77777777" w:rsidR="004C4525" w:rsidRDefault="004C4525" w:rsidP="00AF5B48">
            <w:pPr>
              <w:pStyle w:val="Bezodstpw"/>
              <w:spacing w:line="276" w:lineRule="auto"/>
              <w:rPr>
                <w:rFonts w:ascii="Cambria" w:hAnsi="Cambria"/>
                <w:b/>
                <w:bCs/>
                <w:sz w:val="18"/>
                <w:szCs w:val="18"/>
              </w:rPr>
            </w:pPr>
          </w:p>
          <w:p w14:paraId="63DB8A83" w14:textId="77777777" w:rsidR="005E097E" w:rsidRPr="00617D1A" w:rsidRDefault="005E097E" w:rsidP="00AF5B48">
            <w:pPr>
              <w:pStyle w:val="Bezodstpw"/>
              <w:spacing w:line="276" w:lineRule="auto"/>
              <w:rPr>
                <w:rFonts w:ascii="Cambria" w:hAnsi="Cambria"/>
                <w:b/>
                <w:bCs/>
                <w:sz w:val="18"/>
                <w:szCs w:val="18"/>
              </w:rPr>
            </w:pPr>
          </w:p>
          <w:p w14:paraId="7D22CE54" w14:textId="77777777" w:rsidR="004C4525" w:rsidRPr="00617D1A" w:rsidRDefault="004C4525" w:rsidP="00AF5B48">
            <w:pPr>
              <w:pStyle w:val="Bezodstpw"/>
              <w:spacing w:line="276" w:lineRule="auto"/>
              <w:rPr>
                <w:rFonts w:ascii="Cambria" w:hAnsi="Cambria"/>
                <w:b/>
                <w:bCs/>
                <w:sz w:val="18"/>
                <w:szCs w:val="18"/>
              </w:rPr>
            </w:pPr>
            <w:r w:rsidRPr="00617D1A">
              <w:rPr>
                <w:rFonts w:ascii="Cambria" w:hAnsi="Cambria"/>
                <w:b/>
                <w:bCs/>
                <w:sz w:val="18"/>
                <w:szCs w:val="18"/>
              </w:rPr>
              <w:t>Lp.</w:t>
            </w:r>
          </w:p>
          <w:p w14:paraId="3B526C58" w14:textId="77777777" w:rsidR="004C4525" w:rsidRPr="00617D1A" w:rsidRDefault="004C4525" w:rsidP="00AF5B48">
            <w:pPr>
              <w:pStyle w:val="Bezodstpw"/>
              <w:spacing w:line="276" w:lineRule="auto"/>
              <w:rPr>
                <w:rFonts w:ascii="Cambria" w:hAnsi="Cambria"/>
                <w:b/>
                <w:bCs/>
                <w:sz w:val="18"/>
                <w:szCs w:val="18"/>
              </w:rPr>
            </w:pPr>
          </w:p>
        </w:tc>
        <w:tc>
          <w:tcPr>
            <w:tcW w:w="210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413414F" w14:textId="77777777" w:rsidR="004C4525" w:rsidRPr="00617D1A" w:rsidRDefault="004C4525" w:rsidP="00AF5B48">
            <w:pPr>
              <w:pStyle w:val="Bezodstpw"/>
              <w:spacing w:line="276" w:lineRule="auto"/>
              <w:jc w:val="center"/>
              <w:rPr>
                <w:rFonts w:ascii="Cambria" w:hAnsi="Cambria"/>
                <w:b/>
                <w:bCs/>
                <w:sz w:val="18"/>
                <w:szCs w:val="18"/>
              </w:rPr>
            </w:pPr>
            <w:r w:rsidRPr="00617D1A">
              <w:rPr>
                <w:rFonts w:ascii="Cambria" w:hAnsi="Cambria"/>
                <w:b/>
                <w:bCs/>
                <w:sz w:val="18"/>
                <w:szCs w:val="18"/>
              </w:rPr>
              <w:t>Nazwa i adres Wykonawcy**</w:t>
            </w:r>
          </w:p>
        </w:tc>
        <w:tc>
          <w:tcPr>
            <w:tcW w:w="26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1BD6FA1" w14:textId="77777777" w:rsidR="004C4525" w:rsidRPr="00617D1A" w:rsidRDefault="004C4525" w:rsidP="00AF5B48">
            <w:pPr>
              <w:pStyle w:val="Bezodstpw"/>
              <w:spacing w:line="276" w:lineRule="auto"/>
              <w:jc w:val="center"/>
              <w:rPr>
                <w:rFonts w:ascii="Cambria" w:hAnsi="Cambria"/>
                <w:b/>
                <w:bCs/>
                <w:sz w:val="18"/>
                <w:szCs w:val="18"/>
              </w:rPr>
            </w:pPr>
            <w:r w:rsidRPr="00617D1A">
              <w:rPr>
                <w:rFonts w:ascii="Cambria" w:hAnsi="Cambria"/>
                <w:b/>
                <w:bCs/>
                <w:sz w:val="18"/>
                <w:szCs w:val="18"/>
              </w:rPr>
              <w:t>Nazwa i adres podmiotu, na rzecz którego zadania zostały wykonane</w:t>
            </w:r>
          </w:p>
        </w:tc>
        <w:tc>
          <w:tcPr>
            <w:tcW w:w="30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05DF6" w14:textId="77777777" w:rsidR="004C4525" w:rsidRPr="00617D1A" w:rsidRDefault="004C4525" w:rsidP="00AF5B48">
            <w:pPr>
              <w:pStyle w:val="Bezodstpw"/>
              <w:spacing w:line="276" w:lineRule="auto"/>
              <w:jc w:val="center"/>
              <w:rPr>
                <w:rFonts w:ascii="Cambria" w:hAnsi="Cambria"/>
                <w:b/>
                <w:bCs/>
                <w:sz w:val="18"/>
                <w:szCs w:val="18"/>
              </w:rPr>
            </w:pPr>
            <w:r w:rsidRPr="00617D1A">
              <w:rPr>
                <w:rFonts w:ascii="Cambria" w:hAnsi="Cambria"/>
                <w:b/>
                <w:bCs/>
                <w:sz w:val="18"/>
                <w:szCs w:val="18"/>
              </w:rPr>
              <w:t>Przedmiot wykonanych zadań</w:t>
            </w:r>
          </w:p>
          <w:p w14:paraId="50D1847A" w14:textId="5B846D28" w:rsidR="004C4525" w:rsidRPr="005E097E" w:rsidRDefault="005E097E" w:rsidP="00F15C9B">
            <w:pPr>
              <w:pStyle w:val="Bezodstpw"/>
              <w:spacing w:line="276" w:lineRule="auto"/>
              <w:jc w:val="center"/>
              <w:rPr>
                <w:rFonts w:ascii="Cambria" w:hAnsi="Cambria"/>
                <w:i/>
                <w:iCs/>
                <w:sz w:val="18"/>
                <w:szCs w:val="18"/>
              </w:rPr>
            </w:pPr>
            <w:r w:rsidRPr="005E097E">
              <w:rPr>
                <w:rFonts w:ascii="Cambria" w:hAnsi="Cambria"/>
                <w:i/>
                <w:iCs/>
                <w:sz w:val="18"/>
                <w:szCs w:val="18"/>
              </w:rPr>
              <w:t>(</w:t>
            </w:r>
            <w:r w:rsidR="00482051">
              <w:rPr>
                <w:rFonts w:ascii="Cambria" w:hAnsi="Cambria"/>
                <w:i/>
                <w:iCs/>
                <w:sz w:val="18"/>
                <w:szCs w:val="18"/>
              </w:rPr>
              <w:t>s</w:t>
            </w:r>
            <w:r w:rsidR="00237691" w:rsidRPr="00237691">
              <w:rPr>
                <w:rFonts w:ascii="Cambria" w:hAnsi="Cambria"/>
                <w:i/>
                <w:iCs/>
                <w:sz w:val="18"/>
                <w:szCs w:val="18"/>
              </w:rPr>
              <w:t>zczegółowy opis zakresu zrealizowanych usług, potwierdzający wymagania postawione w SWZ</w:t>
            </w:r>
            <w:r w:rsidRPr="005E097E">
              <w:rPr>
                <w:rFonts w:ascii="Cambria" w:hAnsi="Cambria"/>
                <w:i/>
                <w:iCs/>
                <w:sz w:val="18"/>
                <w:szCs w:val="18"/>
              </w:rPr>
              <w:t>)</w:t>
            </w:r>
          </w:p>
        </w:tc>
        <w:tc>
          <w:tcPr>
            <w:tcW w:w="21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D41B8F" w14:textId="77777777" w:rsidR="004C4525" w:rsidRPr="00617D1A" w:rsidRDefault="004C4525" w:rsidP="00AF5B48">
            <w:pPr>
              <w:pStyle w:val="Bezodstpw"/>
              <w:spacing w:line="276" w:lineRule="auto"/>
              <w:jc w:val="center"/>
              <w:rPr>
                <w:rFonts w:ascii="Cambria" w:hAnsi="Cambria"/>
                <w:b/>
                <w:bCs/>
                <w:sz w:val="18"/>
                <w:szCs w:val="18"/>
              </w:rPr>
            </w:pPr>
            <w:r w:rsidRPr="00617D1A">
              <w:rPr>
                <w:rFonts w:ascii="Cambria" w:hAnsi="Cambria"/>
                <w:b/>
                <w:bCs/>
                <w:sz w:val="18"/>
                <w:szCs w:val="18"/>
              </w:rPr>
              <w:t>Wartość wykonanych zadań</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31EB42" w14:textId="77777777" w:rsidR="004C4525" w:rsidRPr="00617D1A" w:rsidRDefault="004C4525" w:rsidP="00AF5B48">
            <w:pPr>
              <w:pStyle w:val="Bezodstpw"/>
              <w:spacing w:line="276" w:lineRule="auto"/>
              <w:jc w:val="center"/>
              <w:rPr>
                <w:rFonts w:ascii="Cambria" w:hAnsi="Cambria"/>
                <w:b/>
                <w:bCs/>
                <w:sz w:val="18"/>
                <w:szCs w:val="18"/>
              </w:rPr>
            </w:pPr>
            <w:r w:rsidRPr="00617D1A">
              <w:rPr>
                <w:rFonts w:ascii="Cambria" w:hAnsi="Cambria"/>
                <w:b/>
                <w:bCs/>
                <w:sz w:val="18"/>
                <w:szCs w:val="18"/>
              </w:rPr>
              <w:t>Data wykonania zadań</w:t>
            </w:r>
          </w:p>
        </w:tc>
      </w:tr>
      <w:tr w:rsidR="004C4525" w:rsidRPr="00A26F5F" w14:paraId="491F01E4" w14:textId="77777777" w:rsidTr="00237691">
        <w:trPr>
          <w:trHeight w:val="418"/>
        </w:trPr>
        <w:tc>
          <w:tcPr>
            <w:tcW w:w="65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E340FF" w14:textId="77777777" w:rsidR="004C4525" w:rsidRPr="00617D1A" w:rsidRDefault="004C4525" w:rsidP="00AF5B48">
            <w:pPr>
              <w:rPr>
                <w:rFonts w:ascii="Cambria" w:hAnsi="Cambria"/>
                <w:b/>
                <w:bCs/>
                <w:sz w:val="18"/>
                <w:szCs w:val="18"/>
              </w:rPr>
            </w:pPr>
          </w:p>
        </w:tc>
        <w:tc>
          <w:tcPr>
            <w:tcW w:w="210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14177BD" w14:textId="77777777" w:rsidR="004C4525" w:rsidRPr="00617D1A" w:rsidRDefault="004C4525" w:rsidP="00AF5B48">
            <w:pPr>
              <w:rPr>
                <w:rFonts w:ascii="Cambria" w:hAnsi="Cambria"/>
                <w:b/>
                <w:bCs/>
                <w:sz w:val="18"/>
                <w:szCs w:val="18"/>
              </w:rPr>
            </w:pPr>
          </w:p>
        </w:tc>
        <w:tc>
          <w:tcPr>
            <w:tcW w:w="26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79B664E" w14:textId="77777777" w:rsidR="004C4525" w:rsidRPr="00617D1A" w:rsidRDefault="004C4525" w:rsidP="00AF5B48">
            <w:pPr>
              <w:rPr>
                <w:rFonts w:ascii="Cambria" w:hAnsi="Cambria"/>
                <w:b/>
                <w:bCs/>
                <w:sz w:val="18"/>
                <w:szCs w:val="18"/>
              </w:rPr>
            </w:pPr>
          </w:p>
        </w:tc>
        <w:tc>
          <w:tcPr>
            <w:tcW w:w="30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B06D3D" w14:textId="77777777" w:rsidR="004C4525" w:rsidRPr="00617D1A" w:rsidRDefault="004C4525" w:rsidP="00AF5B48">
            <w:pPr>
              <w:rPr>
                <w:rFonts w:ascii="Cambria" w:hAnsi="Cambria"/>
                <w:b/>
                <w:bCs/>
                <w:sz w:val="18"/>
                <w:szCs w:val="18"/>
              </w:rPr>
            </w:pPr>
          </w:p>
        </w:tc>
        <w:tc>
          <w:tcPr>
            <w:tcW w:w="210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5BB21F" w14:textId="77777777" w:rsidR="004C4525" w:rsidRPr="00617D1A" w:rsidRDefault="004C4525" w:rsidP="00AF5B48">
            <w:pPr>
              <w:rPr>
                <w:rFonts w:ascii="Cambria" w:hAnsi="Cambria"/>
                <w:b/>
                <w:bCs/>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CD3DED" w14:textId="77777777" w:rsidR="004C4525" w:rsidRPr="00617D1A" w:rsidRDefault="004C4525" w:rsidP="00AF5B48">
            <w:pPr>
              <w:pStyle w:val="Bezodstpw"/>
              <w:spacing w:line="276" w:lineRule="auto"/>
              <w:jc w:val="center"/>
              <w:rPr>
                <w:rFonts w:ascii="Cambria" w:hAnsi="Cambria"/>
                <w:b/>
                <w:bCs/>
                <w:sz w:val="16"/>
                <w:szCs w:val="16"/>
              </w:rPr>
            </w:pPr>
            <w:r w:rsidRPr="00617D1A">
              <w:rPr>
                <w:rFonts w:ascii="Cambria" w:hAnsi="Cambria"/>
                <w:b/>
                <w:bCs/>
                <w:sz w:val="16"/>
                <w:szCs w:val="16"/>
              </w:rPr>
              <w:t>rozpoczęcie m-c i rok</w:t>
            </w:r>
          </w:p>
        </w:tc>
        <w:tc>
          <w:tcPr>
            <w:tcW w:w="17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CDB82B" w14:textId="77777777" w:rsidR="004C4525" w:rsidRPr="00617D1A" w:rsidRDefault="004C4525" w:rsidP="00AF5B48">
            <w:pPr>
              <w:pStyle w:val="Bezodstpw"/>
              <w:spacing w:line="276" w:lineRule="auto"/>
              <w:jc w:val="center"/>
              <w:rPr>
                <w:rFonts w:ascii="Cambria" w:hAnsi="Cambria"/>
                <w:b/>
                <w:bCs/>
                <w:sz w:val="16"/>
                <w:szCs w:val="16"/>
              </w:rPr>
            </w:pPr>
            <w:r w:rsidRPr="00617D1A">
              <w:rPr>
                <w:rFonts w:ascii="Cambria" w:hAnsi="Cambria"/>
                <w:b/>
                <w:bCs/>
                <w:sz w:val="16"/>
                <w:szCs w:val="16"/>
              </w:rPr>
              <w:t>zakończenie m-c i rok</w:t>
            </w:r>
          </w:p>
        </w:tc>
      </w:tr>
      <w:tr w:rsidR="004C4525" w:rsidRPr="00A26F5F" w14:paraId="088C4FFE" w14:textId="77777777" w:rsidTr="00237691">
        <w:trPr>
          <w:trHeight w:val="411"/>
        </w:trPr>
        <w:tc>
          <w:tcPr>
            <w:tcW w:w="656" w:type="dxa"/>
            <w:tcBorders>
              <w:top w:val="single" w:sz="4" w:space="0" w:color="auto"/>
              <w:left w:val="single" w:sz="4" w:space="0" w:color="auto"/>
              <w:bottom w:val="single" w:sz="4" w:space="0" w:color="auto"/>
              <w:right w:val="single" w:sz="4" w:space="0" w:color="auto"/>
            </w:tcBorders>
            <w:vAlign w:val="center"/>
            <w:hideMark/>
          </w:tcPr>
          <w:p w14:paraId="4598717A" w14:textId="77777777" w:rsidR="004C4525" w:rsidRPr="00A26F5F" w:rsidRDefault="004C4525" w:rsidP="00AF5B48">
            <w:pPr>
              <w:pStyle w:val="Bezodstpw"/>
              <w:spacing w:line="276" w:lineRule="auto"/>
              <w:jc w:val="center"/>
              <w:rPr>
                <w:rFonts w:ascii="Cambria" w:hAnsi="Cambria"/>
                <w:sz w:val="20"/>
                <w:szCs w:val="20"/>
              </w:rPr>
            </w:pPr>
            <w:r w:rsidRPr="00A26F5F">
              <w:rPr>
                <w:rFonts w:ascii="Cambria" w:hAnsi="Cambria"/>
                <w:sz w:val="20"/>
                <w:szCs w:val="20"/>
              </w:rPr>
              <w:t>1.</w:t>
            </w:r>
          </w:p>
        </w:tc>
        <w:tc>
          <w:tcPr>
            <w:tcW w:w="2108" w:type="dxa"/>
            <w:tcBorders>
              <w:top w:val="single" w:sz="4" w:space="0" w:color="auto"/>
              <w:left w:val="single" w:sz="4" w:space="0" w:color="auto"/>
              <w:bottom w:val="single" w:sz="4" w:space="0" w:color="auto"/>
              <w:right w:val="single" w:sz="4" w:space="0" w:color="auto"/>
            </w:tcBorders>
          </w:tcPr>
          <w:p w14:paraId="04463382" w14:textId="77777777" w:rsidR="004C4525" w:rsidRPr="00A26F5F" w:rsidRDefault="004C4525" w:rsidP="00AF5B48">
            <w:pPr>
              <w:pStyle w:val="Bezodstpw"/>
              <w:spacing w:line="276" w:lineRule="auto"/>
              <w:jc w:val="center"/>
              <w:rPr>
                <w:rFonts w:ascii="Cambria" w:hAnsi="Cambria"/>
                <w:sz w:val="20"/>
                <w:szCs w:val="20"/>
              </w:rPr>
            </w:pPr>
            <w:r w:rsidRPr="00A26F5F">
              <w:rPr>
                <w:rFonts w:ascii="Cambria" w:hAnsi="Cambria"/>
                <w:sz w:val="20"/>
                <w:szCs w:val="20"/>
              </w:rPr>
              <w:t>2.</w:t>
            </w:r>
          </w:p>
        </w:tc>
        <w:tc>
          <w:tcPr>
            <w:tcW w:w="2693" w:type="dxa"/>
            <w:tcBorders>
              <w:top w:val="single" w:sz="4" w:space="0" w:color="auto"/>
              <w:left w:val="single" w:sz="4" w:space="0" w:color="auto"/>
              <w:bottom w:val="single" w:sz="4" w:space="0" w:color="auto"/>
              <w:right w:val="single" w:sz="4" w:space="0" w:color="auto"/>
            </w:tcBorders>
          </w:tcPr>
          <w:p w14:paraId="1432C212" w14:textId="77777777" w:rsidR="004C4525" w:rsidRPr="00A26F5F" w:rsidRDefault="004C4525" w:rsidP="00AF5B48">
            <w:pPr>
              <w:pStyle w:val="Bezodstpw"/>
              <w:spacing w:line="276" w:lineRule="auto"/>
              <w:jc w:val="center"/>
              <w:rPr>
                <w:rFonts w:ascii="Cambria" w:hAnsi="Cambria"/>
                <w:sz w:val="20"/>
                <w:szCs w:val="20"/>
              </w:rPr>
            </w:pPr>
            <w:r w:rsidRPr="00A26F5F">
              <w:rPr>
                <w:rFonts w:ascii="Cambria" w:hAnsi="Cambria"/>
                <w:sz w:val="20"/>
                <w:szCs w:val="20"/>
              </w:rPr>
              <w:t>3.</w:t>
            </w:r>
          </w:p>
        </w:tc>
        <w:tc>
          <w:tcPr>
            <w:tcW w:w="3042" w:type="dxa"/>
            <w:tcBorders>
              <w:top w:val="single" w:sz="4" w:space="0" w:color="auto"/>
              <w:left w:val="single" w:sz="4" w:space="0" w:color="auto"/>
              <w:bottom w:val="single" w:sz="4" w:space="0" w:color="auto"/>
              <w:right w:val="single" w:sz="4" w:space="0" w:color="auto"/>
            </w:tcBorders>
            <w:vAlign w:val="center"/>
            <w:hideMark/>
          </w:tcPr>
          <w:p w14:paraId="7A4BD6B8" w14:textId="77777777" w:rsidR="004C4525" w:rsidRPr="00A26F5F" w:rsidRDefault="004C4525" w:rsidP="00AF5B48">
            <w:pPr>
              <w:pStyle w:val="Bezodstpw"/>
              <w:spacing w:line="276" w:lineRule="auto"/>
              <w:jc w:val="center"/>
              <w:rPr>
                <w:rFonts w:ascii="Cambria" w:hAnsi="Cambria"/>
                <w:sz w:val="20"/>
                <w:szCs w:val="20"/>
              </w:rPr>
            </w:pPr>
            <w:r w:rsidRPr="00A26F5F">
              <w:rPr>
                <w:rFonts w:ascii="Cambria" w:hAnsi="Cambria"/>
                <w:sz w:val="20"/>
                <w:szCs w:val="20"/>
              </w:rPr>
              <w:t>4.</w:t>
            </w:r>
          </w:p>
        </w:tc>
        <w:tc>
          <w:tcPr>
            <w:tcW w:w="2106" w:type="dxa"/>
            <w:tcBorders>
              <w:top w:val="single" w:sz="4" w:space="0" w:color="auto"/>
              <w:left w:val="single" w:sz="4" w:space="0" w:color="auto"/>
              <w:bottom w:val="single" w:sz="4" w:space="0" w:color="auto"/>
              <w:right w:val="single" w:sz="4" w:space="0" w:color="auto"/>
            </w:tcBorders>
            <w:vAlign w:val="center"/>
            <w:hideMark/>
          </w:tcPr>
          <w:p w14:paraId="4A795B29" w14:textId="77777777" w:rsidR="004C4525" w:rsidRPr="00A26F5F" w:rsidRDefault="004C4525" w:rsidP="00AF5B48">
            <w:pPr>
              <w:pStyle w:val="Bezodstpw"/>
              <w:spacing w:line="276" w:lineRule="auto"/>
              <w:jc w:val="center"/>
              <w:rPr>
                <w:rFonts w:ascii="Cambria" w:hAnsi="Cambria"/>
                <w:sz w:val="20"/>
                <w:szCs w:val="20"/>
              </w:rPr>
            </w:pPr>
            <w:r w:rsidRPr="00A26F5F">
              <w:rPr>
                <w:rFonts w:ascii="Cambria" w:hAnsi="Cambria"/>
                <w:sz w:val="20"/>
                <w:szCs w:val="20"/>
              </w:rPr>
              <w:t>5.</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CAB19B9" w14:textId="77777777" w:rsidR="004C4525" w:rsidRPr="00A26F5F" w:rsidRDefault="004C4525" w:rsidP="00AF5B48">
            <w:pPr>
              <w:pStyle w:val="Bezodstpw"/>
              <w:spacing w:line="276" w:lineRule="auto"/>
              <w:jc w:val="center"/>
              <w:rPr>
                <w:rFonts w:ascii="Cambria" w:hAnsi="Cambria"/>
                <w:sz w:val="20"/>
                <w:szCs w:val="20"/>
              </w:rPr>
            </w:pPr>
            <w:r>
              <w:rPr>
                <w:rFonts w:ascii="Cambria" w:hAnsi="Cambria"/>
                <w:sz w:val="20"/>
                <w:szCs w:val="20"/>
              </w:rPr>
              <w:t>6.</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B06A247" w14:textId="77777777" w:rsidR="004C4525" w:rsidRPr="00A26F5F" w:rsidRDefault="004C4525" w:rsidP="00AF5B48">
            <w:pPr>
              <w:pStyle w:val="Bezodstpw"/>
              <w:spacing w:line="276" w:lineRule="auto"/>
              <w:jc w:val="center"/>
              <w:rPr>
                <w:rFonts w:ascii="Cambria" w:hAnsi="Cambria"/>
                <w:sz w:val="20"/>
                <w:szCs w:val="20"/>
              </w:rPr>
            </w:pPr>
            <w:r>
              <w:rPr>
                <w:rFonts w:ascii="Cambria" w:hAnsi="Cambria"/>
                <w:sz w:val="20"/>
                <w:szCs w:val="20"/>
              </w:rPr>
              <w:t>7.</w:t>
            </w:r>
          </w:p>
        </w:tc>
      </w:tr>
      <w:tr w:rsidR="004C4525" w:rsidRPr="00A26F5F" w14:paraId="188D01EE" w14:textId="77777777" w:rsidTr="00237691">
        <w:trPr>
          <w:trHeight w:val="711"/>
        </w:trPr>
        <w:tc>
          <w:tcPr>
            <w:tcW w:w="656" w:type="dxa"/>
            <w:tcBorders>
              <w:top w:val="single" w:sz="4" w:space="0" w:color="auto"/>
              <w:left w:val="single" w:sz="4" w:space="0" w:color="auto"/>
              <w:bottom w:val="single" w:sz="4" w:space="0" w:color="auto"/>
              <w:right w:val="single" w:sz="4" w:space="0" w:color="auto"/>
            </w:tcBorders>
            <w:vAlign w:val="center"/>
          </w:tcPr>
          <w:p w14:paraId="09E580B8" w14:textId="77777777" w:rsidR="004C4525" w:rsidRPr="00A26F5F" w:rsidRDefault="004C4525" w:rsidP="00AF5B48">
            <w:pPr>
              <w:pStyle w:val="Bezodstpw"/>
              <w:spacing w:line="276" w:lineRule="auto"/>
              <w:rPr>
                <w:rFonts w:ascii="Cambria" w:hAnsi="Cambria"/>
                <w:sz w:val="20"/>
                <w:szCs w:val="20"/>
              </w:rPr>
            </w:pPr>
          </w:p>
        </w:tc>
        <w:tc>
          <w:tcPr>
            <w:tcW w:w="2108" w:type="dxa"/>
            <w:tcBorders>
              <w:top w:val="single" w:sz="4" w:space="0" w:color="auto"/>
              <w:left w:val="single" w:sz="4" w:space="0" w:color="auto"/>
              <w:bottom w:val="single" w:sz="4" w:space="0" w:color="auto"/>
              <w:right w:val="single" w:sz="4" w:space="0" w:color="auto"/>
            </w:tcBorders>
          </w:tcPr>
          <w:p w14:paraId="4487C439" w14:textId="77777777" w:rsidR="004C4525" w:rsidRPr="00A26F5F" w:rsidRDefault="004C4525" w:rsidP="00AF5B48">
            <w:pPr>
              <w:pStyle w:val="Bezodstpw"/>
              <w:spacing w:line="276" w:lineRule="auto"/>
              <w:rPr>
                <w:rFonts w:ascii="Cambria" w:hAnsi="Cambria"/>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77F8D15" w14:textId="77777777" w:rsidR="004C4525" w:rsidRPr="00A26F5F" w:rsidRDefault="004C4525" w:rsidP="00AF5B48">
            <w:pPr>
              <w:pStyle w:val="Bezodstpw"/>
              <w:spacing w:line="276" w:lineRule="auto"/>
              <w:rPr>
                <w:rFonts w:ascii="Cambria" w:hAnsi="Cambria"/>
                <w:sz w:val="20"/>
                <w:szCs w:val="20"/>
              </w:rPr>
            </w:pPr>
          </w:p>
        </w:tc>
        <w:tc>
          <w:tcPr>
            <w:tcW w:w="3042" w:type="dxa"/>
            <w:tcBorders>
              <w:top w:val="single" w:sz="4" w:space="0" w:color="auto"/>
              <w:left w:val="single" w:sz="4" w:space="0" w:color="auto"/>
              <w:bottom w:val="single" w:sz="4" w:space="0" w:color="auto"/>
              <w:right w:val="single" w:sz="4" w:space="0" w:color="auto"/>
            </w:tcBorders>
            <w:vAlign w:val="center"/>
          </w:tcPr>
          <w:p w14:paraId="63543851" w14:textId="77777777" w:rsidR="004C4525" w:rsidRPr="00A26F5F" w:rsidRDefault="004C4525" w:rsidP="00AF5B48">
            <w:pPr>
              <w:pStyle w:val="Bezodstpw"/>
              <w:spacing w:line="276" w:lineRule="auto"/>
              <w:rPr>
                <w:rFonts w:ascii="Cambria" w:hAnsi="Cambria"/>
                <w:sz w:val="20"/>
                <w:szCs w:val="20"/>
              </w:rPr>
            </w:pPr>
          </w:p>
        </w:tc>
        <w:tc>
          <w:tcPr>
            <w:tcW w:w="2106" w:type="dxa"/>
            <w:tcBorders>
              <w:top w:val="single" w:sz="4" w:space="0" w:color="auto"/>
              <w:left w:val="single" w:sz="4" w:space="0" w:color="auto"/>
              <w:bottom w:val="single" w:sz="4" w:space="0" w:color="auto"/>
              <w:right w:val="single" w:sz="4" w:space="0" w:color="auto"/>
            </w:tcBorders>
            <w:vAlign w:val="center"/>
          </w:tcPr>
          <w:p w14:paraId="31016587" w14:textId="77777777" w:rsidR="004C4525" w:rsidRPr="00A26F5F" w:rsidRDefault="004C4525" w:rsidP="00AF5B48">
            <w:pPr>
              <w:pStyle w:val="Bezodstpw"/>
              <w:spacing w:line="276" w:lineRule="auto"/>
              <w:rPr>
                <w:rFonts w:ascii="Cambria" w:hAnsi="Cambria"/>
                <w:sz w:val="20"/>
                <w:szCs w:val="20"/>
              </w:rPr>
            </w:pPr>
          </w:p>
        </w:tc>
        <w:tc>
          <w:tcPr>
            <w:tcW w:w="1769" w:type="dxa"/>
            <w:tcBorders>
              <w:top w:val="single" w:sz="4" w:space="0" w:color="auto"/>
              <w:left w:val="single" w:sz="4" w:space="0" w:color="auto"/>
              <w:bottom w:val="single" w:sz="4" w:space="0" w:color="auto"/>
              <w:right w:val="single" w:sz="4" w:space="0" w:color="auto"/>
            </w:tcBorders>
            <w:vAlign w:val="center"/>
          </w:tcPr>
          <w:p w14:paraId="1DA0A750" w14:textId="77777777" w:rsidR="004C4525" w:rsidRPr="00A26F5F" w:rsidRDefault="004C4525" w:rsidP="00AF5B48">
            <w:pPr>
              <w:pStyle w:val="Bezodstpw"/>
              <w:spacing w:line="276" w:lineRule="auto"/>
              <w:rPr>
                <w:rFonts w:ascii="Cambria" w:hAnsi="Cambria"/>
                <w:sz w:val="20"/>
                <w:szCs w:val="20"/>
              </w:rPr>
            </w:pPr>
          </w:p>
        </w:tc>
        <w:tc>
          <w:tcPr>
            <w:tcW w:w="1769" w:type="dxa"/>
            <w:tcBorders>
              <w:top w:val="single" w:sz="4" w:space="0" w:color="auto"/>
              <w:left w:val="single" w:sz="4" w:space="0" w:color="auto"/>
              <w:bottom w:val="single" w:sz="4" w:space="0" w:color="auto"/>
              <w:right w:val="single" w:sz="4" w:space="0" w:color="auto"/>
            </w:tcBorders>
            <w:vAlign w:val="center"/>
          </w:tcPr>
          <w:p w14:paraId="373F758A" w14:textId="77777777" w:rsidR="004C4525" w:rsidRPr="00A26F5F" w:rsidRDefault="004C4525" w:rsidP="00AF5B48">
            <w:pPr>
              <w:pStyle w:val="Bezodstpw"/>
              <w:spacing w:line="276" w:lineRule="auto"/>
              <w:rPr>
                <w:rFonts w:ascii="Cambria" w:hAnsi="Cambria"/>
                <w:sz w:val="20"/>
                <w:szCs w:val="20"/>
              </w:rPr>
            </w:pPr>
          </w:p>
        </w:tc>
      </w:tr>
      <w:tr w:rsidR="004C4525" w:rsidRPr="00A26F5F" w14:paraId="6870CCD2" w14:textId="77777777" w:rsidTr="00237691">
        <w:trPr>
          <w:trHeight w:val="786"/>
        </w:trPr>
        <w:tc>
          <w:tcPr>
            <w:tcW w:w="656" w:type="dxa"/>
            <w:tcBorders>
              <w:top w:val="single" w:sz="4" w:space="0" w:color="auto"/>
              <w:left w:val="single" w:sz="4" w:space="0" w:color="auto"/>
              <w:bottom w:val="single" w:sz="4" w:space="0" w:color="auto"/>
              <w:right w:val="single" w:sz="4" w:space="0" w:color="auto"/>
            </w:tcBorders>
            <w:vAlign w:val="center"/>
          </w:tcPr>
          <w:p w14:paraId="748FD648" w14:textId="77777777" w:rsidR="004C4525" w:rsidRPr="00A26F5F" w:rsidRDefault="004C4525" w:rsidP="00AF5B48">
            <w:pPr>
              <w:pStyle w:val="Bezodstpw"/>
              <w:spacing w:line="276" w:lineRule="auto"/>
              <w:rPr>
                <w:rFonts w:ascii="Cambria" w:hAnsi="Cambria"/>
                <w:sz w:val="20"/>
                <w:szCs w:val="20"/>
              </w:rPr>
            </w:pPr>
          </w:p>
        </w:tc>
        <w:tc>
          <w:tcPr>
            <w:tcW w:w="2108" w:type="dxa"/>
            <w:tcBorders>
              <w:top w:val="single" w:sz="4" w:space="0" w:color="auto"/>
              <w:left w:val="single" w:sz="4" w:space="0" w:color="auto"/>
              <w:bottom w:val="single" w:sz="4" w:space="0" w:color="auto"/>
              <w:right w:val="single" w:sz="4" w:space="0" w:color="auto"/>
            </w:tcBorders>
          </w:tcPr>
          <w:p w14:paraId="4D1C8BA8" w14:textId="77777777" w:rsidR="004C4525" w:rsidRPr="00A26F5F" w:rsidRDefault="004C4525" w:rsidP="00AF5B48">
            <w:pPr>
              <w:pStyle w:val="Bezodstpw"/>
              <w:spacing w:line="276" w:lineRule="auto"/>
              <w:rPr>
                <w:rFonts w:ascii="Cambria" w:hAnsi="Cambria"/>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B267D7A" w14:textId="77777777" w:rsidR="004C4525" w:rsidRPr="00A26F5F" w:rsidRDefault="004C4525" w:rsidP="00AF5B48">
            <w:pPr>
              <w:pStyle w:val="Bezodstpw"/>
              <w:spacing w:line="276" w:lineRule="auto"/>
              <w:rPr>
                <w:rFonts w:ascii="Cambria" w:hAnsi="Cambria"/>
                <w:sz w:val="20"/>
                <w:szCs w:val="20"/>
              </w:rPr>
            </w:pPr>
          </w:p>
        </w:tc>
        <w:tc>
          <w:tcPr>
            <w:tcW w:w="3042" w:type="dxa"/>
            <w:tcBorders>
              <w:top w:val="single" w:sz="4" w:space="0" w:color="auto"/>
              <w:left w:val="single" w:sz="4" w:space="0" w:color="auto"/>
              <w:bottom w:val="single" w:sz="4" w:space="0" w:color="auto"/>
              <w:right w:val="single" w:sz="4" w:space="0" w:color="auto"/>
            </w:tcBorders>
            <w:vAlign w:val="center"/>
          </w:tcPr>
          <w:p w14:paraId="6EA89C2A" w14:textId="77777777" w:rsidR="004C4525" w:rsidRPr="00A26F5F" w:rsidRDefault="004C4525" w:rsidP="00AF5B48">
            <w:pPr>
              <w:pStyle w:val="Bezodstpw"/>
              <w:spacing w:line="276" w:lineRule="auto"/>
              <w:rPr>
                <w:rFonts w:ascii="Cambria" w:hAnsi="Cambria"/>
                <w:sz w:val="20"/>
                <w:szCs w:val="20"/>
              </w:rPr>
            </w:pPr>
          </w:p>
        </w:tc>
        <w:tc>
          <w:tcPr>
            <w:tcW w:w="2106" w:type="dxa"/>
            <w:tcBorders>
              <w:top w:val="single" w:sz="4" w:space="0" w:color="auto"/>
              <w:left w:val="single" w:sz="4" w:space="0" w:color="auto"/>
              <w:bottom w:val="single" w:sz="4" w:space="0" w:color="auto"/>
              <w:right w:val="single" w:sz="4" w:space="0" w:color="auto"/>
            </w:tcBorders>
            <w:vAlign w:val="center"/>
          </w:tcPr>
          <w:p w14:paraId="557BF835" w14:textId="77777777" w:rsidR="004C4525" w:rsidRPr="00A26F5F" w:rsidRDefault="004C4525" w:rsidP="00AF5B48">
            <w:pPr>
              <w:pStyle w:val="Bezodstpw"/>
              <w:spacing w:line="276" w:lineRule="auto"/>
              <w:rPr>
                <w:rFonts w:ascii="Cambria" w:hAnsi="Cambria"/>
                <w:sz w:val="20"/>
                <w:szCs w:val="20"/>
              </w:rPr>
            </w:pPr>
          </w:p>
        </w:tc>
        <w:tc>
          <w:tcPr>
            <w:tcW w:w="1769" w:type="dxa"/>
            <w:tcBorders>
              <w:top w:val="single" w:sz="4" w:space="0" w:color="auto"/>
              <w:left w:val="single" w:sz="4" w:space="0" w:color="auto"/>
              <w:bottom w:val="single" w:sz="4" w:space="0" w:color="auto"/>
              <w:right w:val="single" w:sz="4" w:space="0" w:color="auto"/>
            </w:tcBorders>
            <w:vAlign w:val="center"/>
          </w:tcPr>
          <w:p w14:paraId="0FEDFA53" w14:textId="77777777" w:rsidR="004C4525" w:rsidRPr="00A26F5F" w:rsidRDefault="004C4525" w:rsidP="00AF5B48">
            <w:pPr>
              <w:pStyle w:val="Bezodstpw"/>
              <w:spacing w:line="276" w:lineRule="auto"/>
              <w:rPr>
                <w:rFonts w:ascii="Cambria" w:hAnsi="Cambria"/>
                <w:sz w:val="20"/>
                <w:szCs w:val="20"/>
              </w:rPr>
            </w:pPr>
          </w:p>
        </w:tc>
        <w:tc>
          <w:tcPr>
            <w:tcW w:w="1769" w:type="dxa"/>
            <w:tcBorders>
              <w:top w:val="single" w:sz="4" w:space="0" w:color="auto"/>
              <w:left w:val="single" w:sz="4" w:space="0" w:color="auto"/>
              <w:bottom w:val="single" w:sz="4" w:space="0" w:color="auto"/>
              <w:right w:val="single" w:sz="4" w:space="0" w:color="auto"/>
            </w:tcBorders>
            <w:vAlign w:val="center"/>
          </w:tcPr>
          <w:p w14:paraId="37A8F94D" w14:textId="77777777" w:rsidR="004C4525" w:rsidRPr="00A26F5F" w:rsidRDefault="004C4525" w:rsidP="00AF5B48">
            <w:pPr>
              <w:pStyle w:val="Bezodstpw"/>
              <w:spacing w:line="276" w:lineRule="auto"/>
              <w:rPr>
                <w:rFonts w:ascii="Cambria" w:hAnsi="Cambria"/>
                <w:sz w:val="20"/>
                <w:szCs w:val="20"/>
              </w:rPr>
            </w:pPr>
          </w:p>
        </w:tc>
      </w:tr>
      <w:tr w:rsidR="004C4525" w:rsidRPr="00A26F5F" w14:paraId="2D7F4FCA" w14:textId="77777777" w:rsidTr="00237691">
        <w:trPr>
          <w:trHeight w:val="658"/>
        </w:trPr>
        <w:tc>
          <w:tcPr>
            <w:tcW w:w="656" w:type="dxa"/>
            <w:tcBorders>
              <w:top w:val="single" w:sz="4" w:space="0" w:color="auto"/>
              <w:left w:val="single" w:sz="4" w:space="0" w:color="auto"/>
              <w:bottom w:val="single" w:sz="4" w:space="0" w:color="auto"/>
              <w:right w:val="single" w:sz="4" w:space="0" w:color="auto"/>
            </w:tcBorders>
            <w:vAlign w:val="center"/>
          </w:tcPr>
          <w:p w14:paraId="4A6E89ED" w14:textId="77777777" w:rsidR="004C4525" w:rsidRPr="00A26F5F" w:rsidRDefault="004C4525" w:rsidP="00AF5B48">
            <w:pPr>
              <w:pStyle w:val="Bezodstpw"/>
              <w:spacing w:line="276" w:lineRule="auto"/>
              <w:rPr>
                <w:rFonts w:ascii="Cambria" w:hAnsi="Cambria"/>
                <w:sz w:val="20"/>
                <w:szCs w:val="20"/>
              </w:rPr>
            </w:pPr>
          </w:p>
        </w:tc>
        <w:tc>
          <w:tcPr>
            <w:tcW w:w="2108" w:type="dxa"/>
            <w:tcBorders>
              <w:top w:val="single" w:sz="4" w:space="0" w:color="auto"/>
              <w:left w:val="single" w:sz="4" w:space="0" w:color="auto"/>
              <w:bottom w:val="single" w:sz="4" w:space="0" w:color="auto"/>
              <w:right w:val="single" w:sz="4" w:space="0" w:color="auto"/>
            </w:tcBorders>
          </w:tcPr>
          <w:p w14:paraId="0DAE29AF" w14:textId="77777777" w:rsidR="004C4525" w:rsidRPr="00A26F5F" w:rsidRDefault="004C4525" w:rsidP="00AF5B48">
            <w:pPr>
              <w:pStyle w:val="Bezodstpw"/>
              <w:spacing w:line="276" w:lineRule="auto"/>
              <w:rPr>
                <w:rFonts w:ascii="Cambria" w:hAnsi="Cambria"/>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D81D738" w14:textId="77777777" w:rsidR="004C4525" w:rsidRPr="00A26F5F" w:rsidRDefault="004C4525" w:rsidP="00AF5B48">
            <w:pPr>
              <w:pStyle w:val="Bezodstpw"/>
              <w:spacing w:line="276" w:lineRule="auto"/>
              <w:rPr>
                <w:rFonts w:ascii="Cambria" w:hAnsi="Cambria"/>
                <w:sz w:val="20"/>
                <w:szCs w:val="20"/>
              </w:rPr>
            </w:pPr>
          </w:p>
        </w:tc>
        <w:tc>
          <w:tcPr>
            <w:tcW w:w="3042" w:type="dxa"/>
            <w:tcBorders>
              <w:top w:val="single" w:sz="4" w:space="0" w:color="auto"/>
              <w:left w:val="single" w:sz="4" w:space="0" w:color="auto"/>
              <w:bottom w:val="single" w:sz="4" w:space="0" w:color="auto"/>
              <w:right w:val="single" w:sz="4" w:space="0" w:color="auto"/>
            </w:tcBorders>
            <w:vAlign w:val="center"/>
          </w:tcPr>
          <w:p w14:paraId="292A6579" w14:textId="77777777" w:rsidR="004C4525" w:rsidRPr="00A26F5F" w:rsidRDefault="004C4525" w:rsidP="00AF5B48">
            <w:pPr>
              <w:pStyle w:val="Bezodstpw"/>
              <w:spacing w:line="276" w:lineRule="auto"/>
              <w:rPr>
                <w:rFonts w:ascii="Cambria" w:hAnsi="Cambria"/>
                <w:sz w:val="20"/>
                <w:szCs w:val="20"/>
              </w:rPr>
            </w:pPr>
          </w:p>
        </w:tc>
        <w:tc>
          <w:tcPr>
            <w:tcW w:w="2106" w:type="dxa"/>
            <w:tcBorders>
              <w:top w:val="single" w:sz="4" w:space="0" w:color="auto"/>
              <w:left w:val="single" w:sz="4" w:space="0" w:color="auto"/>
              <w:bottom w:val="single" w:sz="4" w:space="0" w:color="auto"/>
              <w:right w:val="single" w:sz="4" w:space="0" w:color="auto"/>
            </w:tcBorders>
            <w:vAlign w:val="center"/>
          </w:tcPr>
          <w:p w14:paraId="5A839C9C" w14:textId="77777777" w:rsidR="004C4525" w:rsidRPr="00A26F5F" w:rsidRDefault="004C4525" w:rsidP="00AF5B48">
            <w:pPr>
              <w:pStyle w:val="Bezodstpw"/>
              <w:spacing w:line="276" w:lineRule="auto"/>
              <w:rPr>
                <w:rFonts w:ascii="Cambria" w:hAnsi="Cambria"/>
                <w:sz w:val="20"/>
                <w:szCs w:val="20"/>
              </w:rPr>
            </w:pPr>
          </w:p>
        </w:tc>
        <w:tc>
          <w:tcPr>
            <w:tcW w:w="1769" w:type="dxa"/>
            <w:tcBorders>
              <w:top w:val="single" w:sz="4" w:space="0" w:color="auto"/>
              <w:left w:val="single" w:sz="4" w:space="0" w:color="auto"/>
              <w:bottom w:val="single" w:sz="4" w:space="0" w:color="auto"/>
              <w:right w:val="single" w:sz="4" w:space="0" w:color="auto"/>
            </w:tcBorders>
            <w:vAlign w:val="center"/>
          </w:tcPr>
          <w:p w14:paraId="061BFBB8" w14:textId="77777777" w:rsidR="004C4525" w:rsidRPr="00A26F5F" w:rsidRDefault="004C4525" w:rsidP="00AF5B48">
            <w:pPr>
              <w:pStyle w:val="Bezodstpw"/>
              <w:spacing w:line="276" w:lineRule="auto"/>
              <w:rPr>
                <w:rFonts w:ascii="Cambria" w:hAnsi="Cambria"/>
                <w:sz w:val="20"/>
                <w:szCs w:val="20"/>
              </w:rPr>
            </w:pPr>
          </w:p>
        </w:tc>
        <w:tc>
          <w:tcPr>
            <w:tcW w:w="1769" w:type="dxa"/>
            <w:tcBorders>
              <w:top w:val="single" w:sz="4" w:space="0" w:color="auto"/>
              <w:left w:val="single" w:sz="4" w:space="0" w:color="auto"/>
              <w:bottom w:val="single" w:sz="4" w:space="0" w:color="auto"/>
              <w:right w:val="single" w:sz="4" w:space="0" w:color="auto"/>
            </w:tcBorders>
            <w:vAlign w:val="center"/>
          </w:tcPr>
          <w:p w14:paraId="7A947CA9" w14:textId="77777777" w:rsidR="004C4525" w:rsidRPr="00A26F5F" w:rsidRDefault="004C4525" w:rsidP="00AF5B48">
            <w:pPr>
              <w:pStyle w:val="Bezodstpw"/>
              <w:spacing w:line="276" w:lineRule="auto"/>
              <w:rPr>
                <w:rFonts w:ascii="Cambria" w:hAnsi="Cambria"/>
                <w:sz w:val="20"/>
                <w:szCs w:val="20"/>
              </w:rPr>
            </w:pPr>
          </w:p>
        </w:tc>
      </w:tr>
      <w:tr w:rsidR="004C4525" w:rsidRPr="00A26F5F" w14:paraId="326E944E" w14:textId="77777777" w:rsidTr="00237691">
        <w:trPr>
          <w:trHeight w:val="673"/>
        </w:trPr>
        <w:tc>
          <w:tcPr>
            <w:tcW w:w="656" w:type="dxa"/>
            <w:tcBorders>
              <w:top w:val="single" w:sz="4" w:space="0" w:color="auto"/>
              <w:left w:val="single" w:sz="4" w:space="0" w:color="auto"/>
              <w:bottom w:val="single" w:sz="4" w:space="0" w:color="auto"/>
              <w:right w:val="single" w:sz="4" w:space="0" w:color="auto"/>
            </w:tcBorders>
            <w:vAlign w:val="center"/>
          </w:tcPr>
          <w:p w14:paraId="0824BD8C" w14:textId="77777777" w:rsidR="004C4525" w:rsidRPr="00A26F5F" w:rsidRDefault="004C4525" w:rsidP="00AF5B48">
            <w:pPr>
              <w:pStyle w:val="Bezodstpw"/>
              <w:spacing w:line="276" w:lineRule="auto"/>
              <w:rPr>
                <w:rFonts w:ascii="Cambria" w:hAnsi="Cambria"/>
                <w:sz w:val="20"/>
                <w:szCs w:val="20"/>
              </w:rPr>
            </w:pPr>
          </w:p>
        </w:tc>
        <w:tc>
          <w:tcPr>
            <w:tcW w:w="2108" w:type="dxa"/>
            <w:tcBorders>
              <w:top w:val="single" w:sz="4" w:space="0" w:color="auto"/>
              <w:left w:val="single" w:sz="4" w:space="0" w:color="auto"/>
              <w:bottom w:val="single" w:sz="4" w:space="0" w:color="auto"/>
              <w:right w:val="single" w:sz="4" w:space="0" w:color="auto"/>
            </w:tcBorders>
          </w:tcPr>
          <w:p w14:paraId="04884A14" w14:textId="77777777" w:rsidR="004C4525" w:rsidRPr="00A26F5F" w:rsidRDefault="004C4525" w:rsidP="00AF5B48">
            <w:pPr>
              <w:pStyle w:val="Bezodstpw"/>
              <w:spacing w:line="276" w:lineRule="auto"/>
              <w:rPr>
                <w:rFonts w:ascii="Cambria" w:hAnsi="Cambria"/>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B8E86CD" w14:textId="77777777" w:rsidR="004C4525" w:rsidRPr="00A26F5F" w:rsidRDefault="004C4525" w:rsidP="00AF5B48">
            <w:pPr>
              <w:pStyle w:val="Bezodstpw"/>
              <w:spacing w:line="276" w:lineRule="auto"/>
              <w:rPr>
                <w:rFonts w:ascii="Cambria" w:hAnsi="Cambria"/>
                <w:sz w:val="20"/>
                <w:szCs w:val="20"/>
              </w:rPr>
            </w:pPr>
          </w:p>
        </w:tc>
        <w:tc>
          <w:tcPr>
            <w:tcW w:w="3042" w:type="dxa"/>
            <w:tcBorders>
              <w:top w:val="single" w:sz="4" w:space="0" w:color="auto"/>
              <w:left w:val="single" w:sz="4" w:space="0" w:color="auto"/>
              <w:bottom w:val="single" w:sz="4" w:space="0" w:color="auto"/>
              <w:right w:val="single" w:sz="4" w:space="0" w:color="auto"/>
            </w:tcBorders>
            <w:vAlign w:val="center"/>
          </w:tcPr>
          <w:p w14:paraId="25D666C0" w14:textId="77777777" w:rsidR="004C4525" w:rsidRPr="00A26F5F" w:rsidRDefault="004C4525" w:rsidP="00AF5B48">
            <w:pPr>
              <w:pStyle w:val="Bezodstpw"/>
              <w:spacing w:line="276" w:lineRule="auto"/>
              <w:rPr>
                <w:rFonts w:ascii="Cambria" w:hAnsi="Cambria"/>
                <w:sz w:val="20"/>
                <w:szCs w:val="20"/>
              </w:rPr>
            </w:pPr>
          </w:p>
        </w:tc>
        <w:tc>
          <w:tcPr>
            <w:tcW w:w="2106" w:type="dxa"/>
            <w:tcBorders>
              <w:top w:val="single" w:sz="4" w:space="0" w:color="auto"/>
              <w:left w:val="single" w:sz="4" w:space="0" w:color="auto"/>
              <w:bottom w:val="single" w:sz="4" w:space="0" w:color="auto"/>
              <w:right w:val="single" w:sz="4" w:space="0" w:color="auto"/>
            </w:tcBorders>
            <w:vAlign w:val="center"/>
          </w:tcPr>
          <w:p w14:paraId="2D30AC64" w14:textId="77777777" w:rsidR="004C4525" w:rsidRPr="00A26F5F" w:rsidRDefault="004C4525" w:rsidP="00AF5B48">
            <w:pPr>
              <w:pStyle w:val="Bezodstpw"/>
              <w:spacing w:line="276" w:lineRule="auto"/>
              <w:rPr>
                <w:rFonts w:ascii="Cambria" w:hAnsi="Cambria"/>
                <w:sz w:val="20"/>
                <w:szCs w:val="20"/>
              </w:rPr>
            </w:pPr>
          </w:p>
        </w:tc>
        <w:tc>
          <w:tcPr>
            <w:tcW w:w="1769" w:type="dxa"/>
            <w:tcBorders>
              <w:top w:val="single" w:sz="4" w:space="0" w:color="auto"/>
              <w:left w:val="single" w:sz="4" w:space="0" w:color="auto"/>
              <w:bottom w:val="single" w:sz="4" w:space="0" w:color="auto"/>
              <w:right w:val="single" w:sz="4" w:space="0" w:color="auto"/>
            </w:tcBorders>
            <w:vAlign w:val="center"/>
          </w:tcPr>
          <w:p w14:paraId="3F524D99" w14:textId="77777777" w:rsidR="004C4525" w:rsidRPr="00A26F5F" w:rsidRDefault="004C4525" w:rsidP="00AF5B48">
            <w:pPr>
              <w:pStyle w:val="Bezodstpw"/>
              <w:spacing w:line="276" w:lineRule="auto"/>
              <w:rPr>
                <w:rFonts w:ascii="Cambria" w:hAnsi="Cambria"/>
                <w:sz w:val="20"/>
                <w:szCs w:val="20"/>
              </w:rPr>
            </w:pPr>
          </w:p>
        </w:tc>
        <w:tc>
          <w:tcPr>
            <w:tcW w:w="1769" w:type="dxa"/>
            <w:tcBorders>
              <w:top w:val="single" w:sz="4" w:space="0" w:color="auto"/>
              <w:left w:val="single" w:sz="4" w:space="0" w:color="auto"/>
              <w:bottom w:val="single" w:sz="4" w:space="0" w:color="auto"/>
              <w:right w:val="single" w:sz="4" w:space="0" w:color="auto"/>
            </w:tcBorders>
            <w:vAlign w:val="center"/>
          </w:tcPr>
          <w:p w14:paraId="5377B52E" w14:textId="77777777" w:rsidR="004C4525" w:rsidRPr="00A26F5F" w:rsidRDefault="004C4525" w:rsidP="00AF5B48">
            <w:pPr>
              <w:pStyle w:val="Bezodstpw"/>
              <w:spacing w:line="276" w:lineRule="auto"/>
              <w:rPr>
                <w:rFonts w:ascii="Cambria" w:hAnsi="Cambria"/>
                <w:sz w:val="20"/>
                <w:szCs w:val="20"/>
              </w:rPr>
            </w:pPr>
          </w:p>
        </w:tc>
      </w:tr>
      <w:tr w:rsidR="004C4525" w:rsidRPr="00A26F5F" w14:paraId="28B19A1A" w14:textId="77777777" w:rsidTr="00237691">
        <w:trPr>
          <w:trHeight w:val="868"/>
        </w:trPr>
        <w:tc>
          <w:tcPr>
            <w:tcW w:w="656" w:type="dxa"/>
            <w:tcBorders>
              <w:top w:val="single" w:sz="4" w:space="0" w:color="auto"/>
              <w:left w:val="single" w:sz="4" w:space="0" w:color="auto"/>
              <w:bottom w:val="single" w:sz="4" w:space="0" w:color="auto"/>
              <w:right w:val="single" w:sz="4" w:space="0" w:color="auto"/>
            </w:tcBorders>
            <w:vAlign w:val="center"/>
          </w:tcPr>
          <w:p w14:paraId="573C5212" w14:textId="77777777" w:rsidR="004C4525" w:rsidRPr="00A26F5F" w:rsidRDefault="004C4525" w:rsidP="00AF5B48">
            <w:pPr>
              <w:pStyle w:val="Bezodstpw"/>
              <w:spacing w:line="276" w:lineRule="auto"/>
              <w:rPr>
                <w:rFonts w:ascii="Cambria" w:hAnsi="Cambria"/>
                <w:sz w:val="20"/>
                <w:szCs w:val="20"/>
              </w:rPr>
            </w:pPr>
          </w:p>
        </w:tc>
        <w:tc>
          <w:tcPr>
            <w:tcW w:w="2108" w:type="dxa"/>
            <w:tcBorders>
              <w:top w:val="single" w:sz="4" w:space="0" w:color="auto"/>
              <w:left w:val="single" w:sz="4" w:space="0" w:color="auto"/>
              <w:bottom w:val="single" w:sz="4" w:space="0" w:color="auto"/>
              <w:right w:val="single" w:sz="4" w:space="0" w:color="auto"/>
            </w:tcBorders>
          </w:tcPr>
          <w:p w14:paraId="40255F4B" w14:textId="77777777" w:rsidR="004C4525" w:rsidRPr="00A26F5F" w:rsidRDefault="004C4525" w:rsidP="00AF5B48">
            <w:pPr>
              <w:pStyle w:val="Bezodstpw"/>
              <w:spacing w:line="276" w:lineRule="auto"/>
              <w:rPr>
                <w:rFonts w:ascii="Cambria" w:hAnsi="Cambria"/>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4C5A984" w14:textId="77777777" w:rsidR="004C4525" w:rsidRPr="00A26F5F" w:rsidRDefault="004C4525" w:rsidP="00AF5B48">
            <w:pPr>
              <w:pStyle w:val="Bezodstpw"/>
              <w:spacing w:line="276" w:lineRule="auto"/>
              <w:rPr>
                <w:rFonts w:ascii="Cambria" w:hAnsi="Cambria"/>
                <w:sz w:val="20"/>
                <w:szCs w:val="20"/>
              </w:rPr>
            </w:pPr>
          </w:p>
        </w:tc>
        <w:tc>
          <w:tcPr>
            <w:tcW w:w="3042" w:type="dxa"/>
            <w:tcBorders>
              <w:top w:val="single" w:sz="4" w:space="0" w:color="auto"/>
              <w:left w:val="single" w:sz="4" w:space="0" w:color="auto"/>
              <w:bottom w:val="single" w:sz="4" w:space="0" w:color="auto"/>
              <w:right w:val="single" w:sz="4" w:space="0" w:color="auto"/>
            </w:tcBorders>
            <w:vAlign w:val="center"/>
          </w:tcPr>
          <w:p w14:paraId="5E053505" w14:textId="77777777" w:rsidR="004C4525" w:rsidRPr="00A26F5F" w:rsidRDefault="004C4525" w:rsidP="00AF5B48">
            <w:pPr>
              <w:pStyle w:val="Bezodstpw"/>
              <w:spacing w:line="276" w:lineRule="auto"/>
              <w:rPr>
                <w:rFonts w:ascii="Cambria" w:hAnsi="Cambria"/>
                <w:sz w:val="20"/>
                <w:szCs w:val="20"/>
              </w:rPr>
            </w:pPr>
          </w:p>
        </w:tc>
        <w:tc>
          <w:tcPr>
            <w:tcW w:w="2106" w:type="dxa"/>
            <w:tcBorders>
              <w:top w:val="single" w:sz="4" w:space="0" w:color="auto"/>
              <w:left w:val="single" w:sz="4" w:space="0" w:color="auto"/>
              <w:bottom w:val="single" w:sz="4" w:space="0" w:color="auto"/>
              <w:right w:val="single" w:sz="4" w:space="0" w:color="auto"/>
            </w:tcBorders>
            <w:vAlign w:val="center"/>
          </w:tcPr>
          <w:p w14:paraId="08CFFBA1" w14:textId="77777777" w:rsidR="004C4525" w:rsidRPr="00A26F5F" w:rsidRDefault="004C4525" w:rsidP="00AF5B48">
            <w:pPr>
              <w:pStyle w:val="Bezodstpw"/>
              <w:spacing w:line="276" w:lineRule="auto"/>
              <w:rPr>
                <w:rFonts w:ascii="Cambria" w:hAnsi="Cambria"/>
                <w:sz w:val="20"/>
                <w:szCs w:val="20"/>
              </w:rPr>
            </w:pPr>
          </w:p>
        </w:tc>
        <w:tc>
          <w:tcPr>
            <w:tcW w:w="1769" w:type="dxa"/>
            <w:tcBorders>
              <w:top w:val="single" w:sz="4" w:space="0" w:color="auto"/>
              <w:left w:val="single" w:sz="4" w:space="0" w:color="auto"/>
              <w:bottom w:val="single" w:sz="4" w:space="0" w:color="auto"/>
              <w:right w:val="single" w:sz="4" w:space="0" w:color="auto"/>
            </w:tcBorders>
            <w:vAlign w:val="center"/>
          </w:tcPr>
          <w:p w14:paraId="2DF4F7CD" w14:textId="77777777" w:rsidR="004C4525" w:rsidRPr="00A26F5F" w:rsidRDefault="004C4525" w:rsidP="00AF5B48">
            <w:pPr>
              <w:pStyle w:val="Bezodstpw"/>
              <w:spacing w:line="276" w:lineRule="auto"/>
              <w:rPr>
                <w:rFonts w:ascii="Cambria" w:hAnsi="Cambria"/>
                <w:sz w:val="20"/>
                <w:szCs w:val="20"/>
              </w:rPr>
            </w:pPr>
          </w:p>
        </w:tc>
        <w:tc>
          <w:tcPr>
            <w:tcW w:w="1769" w:type="dxa"/>
            <w:tcBorders>
              <w:top w:val="single" w:sz="4" w:space="0" w:color="auto"/>
              <w:left w:val="single" w:sz="4" w:space="0" w:color="auto"/>
              <w:bottom w:val="single" w:sz="4" w:space="0" w:color="auto"/>
              <w:right w:val="single" w:sz="4" w:space="0" w:color="auto"/>
            </w:tcBorders>
            <w:vAlign w:val="center"/>
          </w:tcPr>
          <w:p w14:paraId="29D342AC" w14:textId="77777777" w:rsidR="004C4525" w:rsidRPr="00A26F5F" w:rsidRDefault="004C4525" w:rsidP="00AF5B48">
            <w:pPr>
              <w:pStyle w:val="Bezodstpw"/>
              <w:spacing w:line="276" w:lineRule="auto"/>
              <w:rPr>
                <w:rFonts w:ascii="Cambria" w:hAnsi="Cambria"/>
                <w:sz w:val="20"/>
                <w:szCs w:val="20"/>
              </w:rPr>
            </w:pPr>
          </w:p>
        </w:tc>
      </w:tr>
    </w:tbl>
    <w:p w14:paraId="40719436" w14:textId="77777777" w:rsidR="004C4525" w:rsidRDefault="004C4525" w:rsidP="004C4525">
      <w:pPr>
        <w:pStyle w:val="Bezodstpw"/>
        <w:spacing w:line="276" w:lineRule="auto"/>
        <w:rPr>
          <w:rFonts w:ascii="Cambria" w:hAnsi="Cambria"/>
          <w:sz w:val="20"/>
          <w:szCs w:val="20"/>
        </w:rPr>
      </w:pPr>
    </w:p>
    <w:p w14:paraId="604FC15E" w14:textId="77777777" w:rsidR="004C4525" w:rsidRDefault="004C4525" w:rsidP="004C4525">
      <w:pPr>
        <w:pStyle w:val="Bezodstpw"/>
        <w:spacing w:line="276" w:lineRule="auto"/>
        <w:jc w:val="both"/>
        <w:rPr>
          <w:rFonts w:ascii="Cambria" w:hAnsi="Cambria"/>
          <w:b/>
          <w:sz w:val="20"/>
          <w:szCs w:val="20"/>
        </w:rPr>
      </w:pPr>
    </w:p>
    <w:p w14:paraId="6EBA269C" w14:textId="77777777" w:rsidR="004C4525" w:rsidRPr="00816E0F" w:rsidRDefault="004C4525" w:rsidP="004C4525">
      <w:pPr>
        <w:pStyle w:val="Bezodstpw"/>
        <w:jc w:val="both"/>
        <w:rPr>
          <w:rFonts w:ascii="Cambria" w:hAnsi="Cambria"/>
          <w:b/>
          <w:sz w:val="20"/>
          <w:szCs w:val="20"/>
        </w:rPr>
      </w:pPr>
      <w:r w:rsidRPr="00816E0F">
        <w:rPr>
          <w:rFonts w:ascii="Cambria" w:hAnsi="Cambria"/>
          <w:b/>
          <w:sz w:val="20"/>
          <w:szCs w:val="20"/>
        </w:rPr>
        <w:t>UWAGA:</w:t>
      </w:r>
    </w:p>
    <w:p w14:paraId="76682B59" w14:textId="77777777" w:rsidR="004C4525" w:rsidRPr="00816E0F" w:rsidRDefault="004C4525" w:rsidP="004C4525">
      <w:pPr>
        <w:pStyle w:val="Bezodstpw"/>
        <w:ind w:left="45"/>
        <w:jc w:val="both"/>
        <w:rPr>
          <w:rFonts w:ascii="Cambria" w:hAnsi="Cambria"/>
          <w:b/>
          <w:sz w:val="20"/>
          <w:szCs w:val="20"/>
        </w:rPr>
      </w:pPr>
      <w:r w:rsidRPr="00816E0F">
        <w:rPr>
          <w:rFonts w:ascii="Cambria" w:hAnsi="Cambria"/>
          <w:b/>
          <w:sz w:val="20"/>
          <w:szCs w:val="20"/>
        </w:rPr>
        <w:t xml:space="preserve">* W przypadku Wykonawców występujących wspólnie, należy podać nazwy(firmy) i adresy wszystkich </w:t>
      </w:r>
      <w:r>
        <w:rPr>
          <w:rFonts w:ascii="Cambria" w:hAnsi="Cambria"/>
          <w:b/>
          <w:sz w:val="20"/>
          <w:szCs w:val="20"/>
        </w:rPr>
        <w:t>W</w:t>
      </w:r>
      <w:r w:rsidRPr="00816E0F">
        <w:rPr>
          <w:rFonts w:ascii="Cambria" w:hAnsi="Cambria"/>
          <w:b/>
          <w:sz w:val="20"/>
          <w:szCs w:val="20"/>
        </w:rPr>
        <w:t>ykonawców;</w:t>
      </w:r>
    </w:p>
    <w:p w14:paraId="1553FF21" w14:textId="77777777" w:rsidR="004C4525" w:rsidRPr="00816E0F" w:rsidRDefault="004C4525" w:rsidP="004C4525">
      <w:pPr>
        <w:pStyle w:val="Bezodstpw"/>
        <w:ind w:left="45"/>
        <w:jc w:val="both"/>
        <w:rPr>
          <w:rFonts w:ascii="Cambria" w:hAnsi="Cambria"/>
          <w:b/>
          <w:sz w:val="20"/>
          <w:szCs w:val="20"/>
        </w:rPr>
      </w:pPr>
      <w:r w:rsidRPr="00816E0F">
        <w:rPr>
          <w:rFonts w:ascii="Cambria" w:hAnsi="Cambria"/>
          <w:b/>
          <w:sz w:val="20"/>
          <w:szCs w:val="20"/>
        </w:rPr>
        <w:t>** należy wpisać nazwę(firmę) i adres Wykonawcy/lub tego z Wykonawców składających ofertę wspólną, który wykonał usługę lub nazwę(firmę), adres podmiotu trzeciego, w przypadku gdy Wykonawca polega na zdolności technicznej lub zawodowej innych podmiotów.</w:t>
      </w:r>
    </w:p>
    <w:p w14:paraId="526F49F6" w14:textId="77777777" w:rsidR="004C4525" w:rsidRDefault="004C4525" w:rsidP="004C4525">
      <w:pPr>
        <w:jc w:val="both"/>
        <w:rPr>
          <w:rFonts w:ascii="Cambria" w:hAnsi="Cambria"/>
          <w:color w:val="FF0000"/>
          <w:sz w:val="20"/>
          <w:szCs w:val="20"/>
          <w:u w:val="single"/>
        </w:rPr>
      </w:pPr>
    </w:p>
    <w:p w14:paraId="12754C52" w14:textId="3781709A" w:rsidR="004C4525" w:rsidRPr="00EF0AEE" w:rsidRDefault="004C4525" w:rsidP="004C4525">
      <w:pPr>
        <w:jc w:val="both"/>
        <w:rPr>
          <w:rFonts w:ascii="Cambria" w:hAnsi="Cambria"/>
          <w:sz w:val="20"/>
          <w:szCs w:val="20"/>
          <w:u w:val="single"/>
        </w:rPr>
      </w:pPr>
      <w:r w:rsidRPr="00EF0AEE">
        <w:rPr>
          <w:rFonts w:ascii="Cambria" w:hAnsi="Cambria"/>
          <w:sz w:val="20"/>
          <w:szCs w:val="20"/>
          <w:u w:val="single"/>
        </w:rPr>
        <w:t>Wykonawca zobowiązany jest w odniesieniu do wykazanych usług załączyć dowody określające czy te usługi zostały wykonane należycie, przy czym dowodami, o których mowa, są referencje bądź inne dokumenty sporządzone przez podmiot, na rzecz którego usługi zostały wykonane</w:t>
      </w:r>
      <w:r>
        <w:rPr>
          <w:rFonts w:ascii="Cambria" w:hAnsi="Cambria"/>
          <w:sz w:val="20"/>
          <w:szCs w:val="20"/>
          <w:u w:val="single"/>
        </w:rPr>
        <w:t>,</w:t>
      </w:r>
      <w:r w:rsidRPr="00EF0AEE">
        <w:rPr>
          <w:rFonts w:ascii="Cambria" w:hAnsi="Cambria"/>
          <w:sz w:val="20"/>
          <w:szCs w:val="20"/>
          <w:u w:val="single"/>
        </w:rPr>
        <w:t xml:space="preserve"> a jeżeli Wykonawca z przyczyn niezależnych od niego nie jest w stanie uzyskać tych dokumentów – oświadczenie Wykonawcy. </w:t>
      </w:r>
    </w:p>
    <w:p w14:paraId="38FD931F" w14:textId="77777777" w:rsidR="004C4525" w:rsidRPr="00816E0F" w:rsidRDefault="004C4525" w:rsidP="004C4525">
      <w:pPr>
        <w:pStyle w:val="Bezodstpw"/>
        <w:rPr>
          <w:rFonts w:ascii="Cambria" w:hAnsi="Cambria"/>
          <w:b/>
          <w:sz w:val="20"/>
          <w:szCs w:val="20"/>
        </w:rPr>
      </w:pPr>
    </w:p>
    <w:p w14:paraId="7301E1FA" w14:textId="77777777" w:rsidR="004C4525" w:rsidRPr="00816E0F" w:rsidRDefault="004C4525" w:rsidP="004C4525">
      <w:pPr>
        <w:pStyle w:val="Bezodstpw"/>
        <w:rPr>
          <w:rFonts w:ascii="Cambria" w:hAnsi="Cambria"/>
          <w:b/>
          <w:sz w:val="20"/>
          <w:szCs w:val="20"/>
        </w:rPr>
      </w:pPr>
      <w:r w:rsidRPr="00816E0F">
        <w:rPr>
          <w:rFonts w:ascii="Cambria" w:hAnsi="Cambria"/>
          <w:b/>
          <w:sz w:val="20"/>
          <w:szCs w:val="20"/>
        </w:rPr>
        <w:t>OŚWIADCZENIE DOTYCZĄCE PODANYCH INFORMACJI:</w:t>
      </w:r>
    </w:p>
    <w:p w14:paraId="2A472C3B" w14:textId="77777777" w:rsidR="004C4525" w:rsidRPr="00816E0F" w:rsidRDefault="004C4525" w:rsidP="004C4525">
      <w:pPr>
        <w:pStyle w:val="Bezodstpw"/>
        <w:spacing w:after="240"/>
        <w:jc w:val="both"/>
        <w:rPr>
          <w:rFonts w:ascii="Cambria" w:hAnsi="Cambria"/>
          <w:sz w:val="20"/>
          <w:szCs w:val="20"/>
        </w:rPr>
      </w:pPr>
      <w:r w:rsidRPr="00816E0F">
        <w:rPr>
          <w:rFonts w:ascii="Cambria" w:hAnsi="Cambria"/>
          <w:sz w:val="20"/>
          <w:szCs w:val="20"/>
        </w:rPr>
        <w:t xml:space="preserve">Oświadczam, że wszystkie informacje podane w powyższym oświadczeniu są aktualne i zgodne z prawdą oraz zostały przedstawione z pełną świadomością konsekwencji wprowadzenia </w:t>
      </w:r>
      <w:r>
        <w:rPr>
          <w:rFonts w:ascii="Cambria" w:hAnsi="Cambria"/>
          <w:sz w:val="20"/>
          <w:szCs w:val="20"/>
        </w:rPr>
        <w:t>Z</w:t>
      </w:r>
      <w:r w:rsidRPr="00816E0F">
        <w:rPr>
          <w:rFonts w:ascii="Cambria" w:hAnsi="Cambria"/>
          <w:sz w:val="20"/>
          <w:szCs w:val="20"/>
        </w:rPr>
        <w:t>amawiającego w błąd przy przedstawianiu informacji.</w:t>
      </w:r>
    </w:p>
    <w:p w14:paraId="0778A961" w14:textId="77777777" w:rsidR="004C4525" w:rsidRPr="00816E0F" w:rsidRDefault="004C4525" w:rsidP="004C4525">
      <w:pPr>
        <w:pStyle w:val="Tekstpodstawowywcity2"/>
        <w:spacing w:before="0" w:after="0" w:line="240" w:lineRule="auto"/>
        <w:ind w:left="0"/>
        <w:jc w:val="both"/>
        <w:rPr>
          <w:rFonts w:ascii="Cambria" w:hAnsi="Cambria"/>
          <w:b/>
          <w:color w:val="000000"/>
        </w:rPr>
      </w:pPr>
      <w:r w:rsidRPr="00816E0F">
        <w:rPr>
          <w:rFonts w:ascii="Cambria" w:hAnsi="Cambria"/>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w:t>
      </w:r>
      <w:r>
        <w:rPr>
          <w:rFonts w:ascii="Cambria" w:hAnsi="Cambria"/>
          <w:b/>
          <w:color w:val="000000"/>
        </w:rPr>
        <w:t xml:space="preserve"> </w:t>
      </w:r>
      <w:r w:rsidRPr="00816E0F">
        <w:rPr>
          <w:rFonts w:ascii="Cambria" w:hAnsi="Cambria"/>
          <w:b/>
          <w:color w:val="000000"/>
        </w:rPr>
        <w:t>wymienionego(…) zamówienia, podlega karze pozbawienia wolności od 3 miesięcy do lat 5.”</w:t>
      </w:r>
    </w:p>
    <w:p w14:paraId="3B06AED4" w14:textId="77777777" w:rsidR="004C4525" w:rsidRPr="00816E0F" w:rsidRDefault="004C4525" w:rsidP="004C4525">
      <w:pPr>
        <w:tabs>
          <w:tab w:val="left" w:pos="1978"/>
          <w:tab w:val="left" w:pos="3828"/>
          <w:tab w:val="center" w:pos="4677"/>
        </w:tabs>
        <w:jc w:val="both"/>
        <w:rPr>
          <w:rFonts w:ascii="Cambria" w:eastAsia="Arial" w:hAnsi="Cambria" w:cs="Open Sans"/>
          <w:b/>
          <w:i/>
          <w:color w:val="FF0000"/>
          <w:kern w:val="2"/>
          <w:sz w:val="20"/>
          <w:szCs w:val="20"/>
          <w:lang w:eastAsia="zh-CN" w:bidi="hi-IN"/>
        </w:rPr>
      </w:pPr>
    </w:p>
    <w:p w14:paraId="0A6DC486" w14:textId="77777777" w:rsidR="004C4525" w:rsidRDefault="004C4525" w:rsidP="004C4525">
      <w:pPr>
        <w:pStyle w:val="Bezodstpw"/>
        <w:ind w:left="708" w:hanging="708"/>
        <w:jc w:val="right"/>
        <w:rPr>
          <w:rFonts w:ascii="Cambria" w:hAnsi="Cambria"/>
          <w:b/>
          <w:i/>
          <w:sz w:val="20"/>
          <w:szCs w:val="20"/>
        </w:rPr>
      </w:pPr>
    </w:p>
    <w:p w14:paraId="48E57B8E" w14:textId="77777777" w:rsidR="004C4525" w:rsidRPr="00B4461F" w:rsidRDefault="004C4525" w:rsidP="004C4525">
      <w:pPr>
        <w:suppressAutoHyphens w:val="0"/>
        <w:autoSpaceDN/>
        <w:ind w:left="708" w:hanging="708"/>
        <w:jc w:val="right"/>
        <w:textAlignment w:val="auto"/>
        <w:rPr>
          <w:rFonts w:ascii="Cambria" w:eastAsia="Calibri" w:hAnsi="Cambria"/>
          <w:b/>
          <w:i/>
          <w:sz w:val="20"/>
          <w:szCs w:val="20"/>
          <w:lang w:eastAsia="en-US"/>
        </w:rPr>
      </w:pPr>
    </w:p>
    <w:p w14:paraId="26C1CBA2" w14:textId="77777777" w:rsidR="004C4525" w:rsidRPr="00B4461F" w:rsidRDefault="004C4525" w:rsidP="004C4525">
      <w:pPr>
        <w:tabs>
          <w:tab w:val="left" w:pos="1978"/>
          <w:tab w:val="left" w:pos="3828"/>
          <w:tab w:val="center" w:pos="4677"/>
        </w:tabs>
        <w:rPr>
          <w:rFonts w:ascii="Cambria" w:eastAsia="Arial" w:hAnsi="Cambria" w:cs="Open Sans"/>
          <w:b/>
          <w:i/>
          <w:color w:val="FF0000"/>
          <w:kern w:val="2"/>
          <w:sz w:val="18"/>
          <w:szCs w:val="18"/>
          <w:lang w:eastAsia="zh-CN" w:bidi="hi-IN"/>
        </w:rPr>
      </w:pPr>
      <w:r w:rsidRPr="0039528F">
        <w:rPr>
          <w:rFonts w:ascii="Cambria" w:eastAsia="Arial" w:hAnsi="Cambria" w:cs="Open Sans"/>
          <w:b/>
          <w:i/>
          <w:color w:val="FF0000"/>
          <w:kern w:val="2"/>
          <w:sz w:val="18"/>
          <w:szCs w:val="18"/>
          <w:lang w:eastAsia="zh-CN" w:bidi="hi-IN"/>
        </w:rPr>
        <w:t xml:space="preserve">Dokument należy wypełnić i podpisać kwalifikowanym podpisem elektronicznym. Zamawiający zaleca zapisanie dokumentu w formacie PDF. </w:t>
      </w:r>
    </w:p>
    <w:p w14:paraId="049D4622" w14:textId="77777777" w:rsidR="004C4525" w:rsidRPr="00B4461F" w:rsidRDefault="004C4525" w:rsidP="00B4461F">
      <w:pPr>
        <w:tabs>
          <w:tab w:val="left" w:pos="1978"/>
          <w:tab w:val="left" w:pos="3828"/>
          <w:tab w:val="center" w:pos="4677"/>
        </w:tabs>
        <w:rPr>
          <w:rFonts w:ascii="Cambria" w:eastAsia="Calibri" w:hAnsi="Cambria"/>
          <w:i/>
          <w:sz w:val="18"/>
          <w:szCs w:val="18"/>
          <w:lang w:eastAsia="en-US"/>
        </w:rPr>
      </w:pPr>
    </w:p>
    <w:p w14:paraId="50D9461D" w14:textId="77777777" w:rsidR="00B4461F" w:rsidRPr="00B4461F" w:rsidRDefault="00B4461F" w:rsidP="00B4461F">
      <w:pPr>
        <w:tabs>
          <w:tab w:val="left" w:pos="1978"/>
          <w:tab w:val="left" w:pos="3828"/>
          <w:tab w:val="center" w:pos="4677"/>
        </w:tabs>
        <w:rPr>
          <w:rFonts w:ascii="Cambria" w:eastAsia="Calibri" w:hAnsi="Cambria"/>
          <w:i/>
          <w:sz w:val="18"/>
          <w:szCs w:val="18"/>
          <w:lang w:eastAsia="en-US"/>
        </w:rPr>
      </w:pPr>
    </w:p>
    <w:p w14:paraId="02B7A620" w14:textId="1C5C214E" w:rsidR="00B4461F" w:rsidRPr="00B4461F" w:rsidRDefault="00B4461F" w:rsidP="004C4525">
      <w:pPr>
        <w:suppressAutoHyphens w:val="0"/>
        <w:autoSpaceDN/>
        <w:spacing w:line="276" w:lineRule="auto"/>
        <w:textAlignment w:val="auto"/>
        <w:rPr>
          <w:rFonts w:ascii="Cambria" w:eastAsia="Calibri" w:hAnsi="Cambria"/>
          <w:bCs/>
          <w:i/>
          <w:snapToGrid w:val="0"/>
          <w:sz w:val="20"/>
          <w:szCs w:val="20"/>
          <w:lang w:eastAsia="en-US"/>
        </w:rPr>
        <w:sectPr w:rsidR="00B4461F" w:rsidRPr="00B4461F" w:rsidSect="005E097E">
          <w:pgSz w:w="16838" w:h="11906" w:orient="landscape"/>
          <w:pgMar w:top="1417" w:right="1417" w:bottom="1417" w:left="1417" w:header="708" w:footer="708" w:gutter="0"/>
          <w:cols w:space="708"/>
          <w:docGrid w:linePitch="360"/>
        </w:sectPr>
      </w:pPr>
    </w:p>
    <w:p w14:paraId="392C8614" w14:textId="18EBA84E" w:rsidR="00B4461F" w:rsidRPr="00B4461F" w:rsidRDefault="00B4461F" w:rsidP="004C4525">
      <w:pPr>
        <w:suppressAutoHyphens w:val="0"/>
        <w:autoSpaceDN/>
        <w:spacing w:line="276" w:lineRule="auto"/>
        <w:jc w:val="right"/>
        <w:textAlignment w:val="auto"/>
        <w:rPr>
          <w:rFonts w:ascii="Cambria" w:eastAsia="Calibri" w:hAnsi="Cambria"/>
          <w:bCs/>
          <w:i/>
          <w:noProof/>
          <w:color w:val="000000"/>
          <w:sz w:val="18"/>
          <w:szCs w:val="18"/>
          <w:lang w:eastAsia="en-US"/>
        </w:rPr>
      </w:pPr>
      <w:r w:rsidRPr="00B4461F">
        <w:rPr>
          <w:rFonts w:ascii="Cambria" w:eastAsia="Calibri" w:hAnsi="Cambria"/>
          <w:bCs/>
          <w:i/>
          <w:noProof/>
          <w:color w:val="000000"/>
          <w:sz w:val="18"/>
          <w:szCs w:val="18"/>
          <w:lang w:eastAsia="en-US"/>
        </w:rPr>
        <w:lastRenderedPageBreak/>
        <w:t xml:space="preserve">Wzór wykazu osób, skierowanych przez Wykonawcę do realizacji zamówienia  - </w:t>
      </w:r>
      <w:r w:rsidRPr="00B4461F">
        <w:rPr>
          <w:rFonts w:ascii="Cambria" w:eastAsia="Calibri" w:hAnsi="Cambria"/>
          <w:bCs/>
          <w:i/>
          <w:sz w:val="18"/>
          <w:szCs w:val="18"/>
          <w:lang w:eastAsia="en-US"/>
        </w:rPr>
        <w:t>Załącznik Nr 8</w:t>
      </w:r>
    </w:p>
    <w:p w14:paraId="7C207B1D" w14:textId="77777777" w:rsidR="00B4461F" w:rsidRPr="00B4461F" w:rsidRDefault="00B4461F" w:rsidP="00B4461F">
      <w:pPr>
        <w:suppressAutoHyphens w:val="0"/>
        <w:autoSpaceDN/>
        <w:spacing w:line="276" w:lineRule="auto"/>
        <w:ind w:left="5664" w:firstLine="709"/>
        <w:textAlignment w:val="auto"/>
        <w:rPr>
          <w:rFonts w:ascii="Cambria" w:eastAsia="Calibri" w:hAnsi="Cambria"/>
          <w:b/>
          <w:sz w:val="20"/>
          <w:szCs w:val="20"/>
          <w:lang w:eastAsia="en-US"/>
        </w:rPr>
      </w:pPr>
    </w:p>
    <w:p w14:paraId="051FFD2D" w14:textId="77777777" w:rsidR="00B4461F" w:rsidRPr="00B4461F" w:rsidRDefault="00B4461F" w:rsidP="00B4461F">
      <w:pPr>
        <w:suppressAutoHyphens w:val="0"/>
        <w:autoSpaceDN/>
        <w:spacing w:line="276" w:lineRule="auto"/>
        <w:jc w:val="right"/>
        <w:textAlignment w:val="auto"/>
        <w:rPr>
          <w:rFonts w:ascii="Cambria" w:eastAsia="Calibri" w:hAnsi="Cambria"/>
          <w:bCs/>
          <w:i/>
          <w:sz w:val="20"/>
          <w:szCs w:val="20"/>
          <w:lang w:eastAsia="en-US"/>
        </w:rPr>
      </w:pPr>
    </w:p>
    <w:p w14:paraId="374061B8" w14:textId="77777777" w:rsidR="00B4461F" w:rsidRPr="00B4461F" w:rsidRDefault="00B4461F" w:rsidP="00B4461F">
      <w:pPr>
        <w:suppressAutoHyphens w:val="0"/>
        <w:autoSpaceDE w:val="0"/>
        <w:adjustRightInd w:val="0"/>
        <w:rPr>
          <w:rFonts w:ascii="Cambria" w:eastAsia="Calibri" w:hAnsi="Cambria"/>
          <w:b/>
          <w:bCs/>
          <w:sz w:val="20"/>
          <w:szCs w:val="20"/>
          <w:u w:val="single"/>
          <w:lang w:eastAsia="en-US"/>
        </w:rPr>
      </w:pPr>
      <w:r w:rsidRPr="00B4461F">
        <w:rPr>
          <w:rFonts w:ascii="Cambria" w:eastAsia="Calibri" w:hAnsi="Cambria"/>
          <w:b/>
          <w:bCs/>
          <w:sz w:val="20"/>
          <w:szCs w:val="20"/>
          <w:u w:val="single"/>
          <w:lang w:eastAsia="en-US"/>
        </w:rPr>
        <w:t>Zamawiający:</w:t>
      </w:r>
      <w:r w:rsidRPr="00B4461F">
        <w:rPr>
          <w:rFonts w:ascii="Cambria" w:eastAsia="Calibri" w:hAnsi="Cambria"/>
          <w:b/>
          <w:bCs/>
          <w:sz w:val="20"/>
          <w:szCs w:val="20"/>
          <w:u w:val="single"/>
          <w:lang w:eastAsia="en-US"/>
        </w:rPr>
        <w:tab/>
      </w:r>
    </w:p>
    <w:p w14:paraId="3BF1966D" w14:textId="77777777" w:rsidR="00B4461F" w:rsidRPr="00B4461F" w:rsidRDefault="00B4461F" w:rsidP="00B4461F">
      <w:pPr>
        <w:suppressAutoHyphens w:val="0"/>
        <w:autoSpaceDE w:val="0"/>
        <w:adjustRightInd w:val="0"/>
        <w:rPr>
          <w:rFonts w:ascii="Cambria" w:eastAsia="Calibri" w:hAnsi="Cambria"/>
          <w:b/>
          <w:bCs/>
          <w:sz w:val="20"/>
          <w:szCs w:val="20"/>
          <w:lang w:eastAsia="en-US"/>
        </w:rPr>
      </w:pPr>
      <w:r w:rsidRPr="00B4461F">
        <w:rPr>
          <w:rFonts w:ascii="Cambria" w:eastAsia="Calibri" w:hAnsi="Cambria"/>
          <w:b/>
          <w:bCs/>
          <w:sz w:val="20"/>
          <w:szCs w:val="20"/>
          <w:lang w:eastAsia="en-US"/>
        </w:rPr>
        <w:t xml:space="preserve">Powiat Ostrołęcki </w:t>
      </w:r>
    </w:p>
    <w:p w14:paraId="3E24B17C" w14:textId="77777777" w:rsidR="00B4461F" w:rsidRPr="00B4461F" w:rsidRDefault="00B4461F" w:rsidP="00B4461F">
      <w:pPr>
        <w:suppressAutoHyphens w:val="0"/>
        <w:autoSpaceDE w:val="0"/>
        <w:adjustRightInd w:val="0"/>
        <w:rPr>
          <w:rFonts w:ascii="Cambria" w:eastAsia="Calibri" w:hAnsi="Cambria"/>
          <w:bCs/>
          <w:sz w:val="20"/>
          <w:szCs w:val="20"/>
          <w:lang w:eastAsia="en-US"/>
        </w:rPr>
      </w:pPr>
      <w:r w:rsidRPr="00B4461F">
        <w:rPr>
          <w:rFonts w:ascii="Cambria" w:eastAsia="Calibri" w:hAnsi="Cambria"/>
          <w:bCs/>
          <w:sz w:val="20"/>
          <w:szCs w:val="20"/>
          <w:lang w:eastAsia="en-US"/>
        </w:rPr>
        <w:t>Plac Gen. J. Bema 5</w:t>
      </w:r>
    </w:p>
    <w:p w14:paraId="20B9AC61" w14:textId="77777777" w:rsidR="00B4461F" w:rsidRPr="00B4461F" w:rsidRDefault="00B4461F" w:rsidP="00B4461F">
      <w:pPr>
        <w:suppressAutoHyphens w:val="0"/>
        <w:rPr>
          <w:rFonts w:ascii="Cambria" w:eastAsia="Calibri" w:hAnsi="Cambria"/>
          <w:sz w:val="20"/>
          <w:szCs w:val="20"/>
          <w:lang w:eastAsia="en-US"/>
        </w:rPr>
      </w:pPr>
      <w:r w:rsidRPr="00B4461F">
        <w:rPr>
          <w:rFonts w:ascii="Cambria" w:eastAsia="Calibri" w:hAnsi="Cambria"/>
          <w:sz w:val="20"/>
          <w:szCs w:val="20"/>
          <w:lang w:eastAsia="en-US"/>
        </w:rPr>
        <w:t xml:space="preserve">07-410 Ostrołęka </w:t>
      </w:r>
    </w:p>
    <w:p w14:paraId="0E16BFE9" w14:textId="77777777" w:rsidR="00B4461F" w:rsidRPr="00B4461F" w:rsidRDefault="00B4461F" w:rsidP="00B4461F">
      <w:pPr>
        <w:suppressAutoHyphens w:val="0"/>
        <w:rPr>
          <w:rFonts w:ascii="Cambria" w:eastAsia="Calibri" w:hAnsi="Cambria"/>
          <w:sz w:val="20"/>
          <w:szCs w:val="20"/>
          <w:lang w:eastAsia="en-US"/>
        </w:rPr>
      </w:pPr>
      <w:r w:rsidRPr="00B4461F">
        <w:rPr>
          <w:rFonts w:ascii="Cambria" w:eastAsia="Calibri" w:hAnsi="Cambria"/>
          <w:sz w:val="20"/>
          <w:szCs w:val="20"/>
          <w:lang w:eastAsia="en-US"/>
        </w:rPr>
        <w:t>którego jednostką realizującą zadanie w imieniu Zamawiającego i Płatnikiem jest:</w:t>
      </w:r>
    </w:p>
    <w:p w14:paraId="19CD09BD" w14:textId="77777777" w:rsidR="00B4461F" w:rsidRPr="00B4461F" w:rsidRDefault="00B4461F" w:rsidP="00B4461F">
      <w:pPr>
        <w:suppressAutoHyphens w:val="0"/>
        <w:rPr>
          <w:rFonts w:ascii="Cambria" w:eastAsia="Calibri" w:hAnsi="Cambria"/>
          <w:b/>
          <w:color w:val="000000"/>
          <w:sz w:val="20"/>
          <w:szCs w:val="20"/>
          <w:lang w:eastAsia="en-US"/>
        </w:rPr>
      </w:pPr>
      <w:r w:rsidRPr="00B4461F">
        <w:rPr>
          <w:rFonts w:ascii="Cambria" w:eastAsia="Calibri" w:hAnsi="Cambria"/>
          <w:b/>
          <w:color w:val="000000"/>
          <w:sz w:val="20"/>
          <w:szCs w:val="20"/>
          <w:lang w:eastAsia="en-US"/>
        </w:rPr>
        <w:t xml:space="preserve">Zarząd Dróg Powiatowych w Ostrołęce </w:t>
      </w:r>
    </w:p>
    <w:p w14:paraId="69FB650F" w14:textId="77777777" w:rsidR="00B4461F" w:rsidRPr="00B4461F" w:rsidRDefault="00B4461F" w:rsidP="00B4461F">
      <w:pPr>
        <w:suppressAutoHyphens w:val="0"/>
        <w:autoSpaceDE w:val="0"/>
        <w:adjustRightInd w:val="0"/>
        <w:rPr>
          <w:rFonts w:ascii="Cambria" w:eastAsia="Calibri" w:hAnsi="Cambria"/>
          <w:bCs/>
          <w:color w:val="000000"/>
          <w:sz w:val="20"/>
          <w:szCs w:val="20"/>
          <w:lang w:eastAsia="en-US"/>
        </w:rPr>
      </w:pPr>
      <w:r w:rsidRPr="00B4461F">
        <w:rPr>
          <w:rFonts w:ascii="Cambria" w:eastAsia="Calibri" w:hAnsi="Cambria"/>
          <w:bCs/>
          <w:color w:val="000000"/>
          <w:sz w:val="20"/>
          <w:szCs w:val="20"/>
          <w:lang w:eastAsia="en-US"/>
        </w:rPr>
        <w:t xml:space="preserve">ul. Lokalna 2, 07-410 Ostrołęka </w:t>
      </w:r>
    </w:p>
    <w:p w14:paraId="6C60E2A3" w14:textId="77777777" w:rsidR="00B4461F" w:rsidRPr="00B4461F" w:rsidRDefault="00B4461F" w:rsidP="00B4461F">
      <w:pPr>
        <w:jc w:val="both"/>
        <w:rPr>
          <w:rFonts w:ascii="Cambria" w:hAnsi="Cambria"/>
          <w:b/>
          <w:sz w:val="20"/>
          <w:szCs w:val="20"/>
          <w:lang w:eastAsia="zh-CN"/>
        </w:rPr>
      </w:pPr>
    </w:p>
    <w:p w14:paraId="5BE38086" w14:textId="77777777" w:rsidR="00B4461F" w:rsidRPr="00B4461F" w:rsidRDefault="00B4461F" w:rsidP="00B4461F">
      <w:pPr>
        <w:suppressAutoHyphens w:val="0"/>
        <w:autoSpaceDN/>
        <w:spacing w:line="276" w:lineRule="auto"/>
        <w:ind w:left="5664" w:firstLine="709"/>
        <w:textAlignment w:val="auto"/>
        <w:rPr>
          <w:rFonts w:ascii="Cambria" w:eastAsia="Calibri" w:hAnsi="Cambria"/>
          <w:b/>
          <w:sz w:val="20"/>
          <w:szCs w:val="20"/>
          <w:lang w:eastAsia="en-US"/>
        </w:rPr>
      </w:pPr>
    </w:p>
    <w:p w14:paraId="41C67184"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autoSpaceDN/>
        <w:spacing w:line="276" w:lineRule="auto"/>
        <w:jc w:val="center"/>
        <w:textAlignment w:val="auto"/>
        <w:rPr>
          <w:rFonts w:ascii="Cambria" w:eastAsia="Calibri" w:hAnsi="Cambria"/>
          <w:b/>
          <w:sz w:val="18"/>
          <w:szCs w:val="18"/>
          <w:lang w:eastAsia="en-US"/>
        </w:rPr>
      </w:pPr>
    </w:p>
    <w:p w14:paraId="74FDB0D0"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autoSpaceDN/>
        <w:spacing w:line="276" w:lineRule="auto"/>
        <w:jc w:val="center"/>
        <w:textAlignment w:val="auto"/>
        <w:rPr>
          <w:rFonts w:ascii="Cambria" w:eastAsia="Calibri" w:hAnsi="Cambria"/>
          <w:b/>
          <w:sz w:val="28"/>
          <w:szCs w:val="28"/>
          <w:lang w:eastAsia="en-US"/>
        </w:rPr>
      </w:pPr>
      <w:r w:rsidRPr="00B4461F">
        <w:rPr>
          <w:rFonts w:ascii="Cambria" w:eastAsia="Calibri" w:hAnsi="Cambria"/>
          <w:b/>
          <w:sz w:val="28"/>
          <w:szCs w:val="28"/>
          <w:lang w:eastAsia="en-US"/>
        </w:rPr>
        <w:t>WYKAZ OSÓB</w:t>
      </w:r>
    </w:p>
    <w:p w14:paraId="43750FED" w14:textId="0672A276"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autoSpaceDN/>
        <w:spacing w:line="276" w:lineRule="auto"/>
        <w:jc w:val="center"/>
        <w:textAlignment w:val="auto"/>
        <w:rPr>
          <w:rFonts w:ascii="Cambria" w:eastAsia="Calibri" w:hAnsi="Cambria"/>
          <w:b/>
          <w:sz w:val="20"/>
          <w:szCs w:val="20"/>
          <w:u w:val="single"/>
          <w:lang w:eastAsia="en-US"/>
        </w:rPr>
      </w:pPr>
      <w:r w:rsidRPr="00B4461F">
        <w:rPr>
          <w:rFonts w:ascii="Cambria" w:eastAsia="Calibri" w:hAnsi="Cambria"/>
          <w:b/>
          <w:sz w:val="20"/>
          <w:szCs w:val="20"/>
          <w:u w:val="single"/>
          <w:lang w:eastAsia="en-US"/>
        </w:rPr>
        <w:t>(składany na wezwanie Zamawiającego)</w:t>
      </w:r>
    </w:p>
    <w:p w14:paraId="7CF0D461"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autoSpaceDN/>
        <w:spacing w:line="276" w:lineRule="auto"/>
        <w:jc w:val="center"/>
        <w:textAlignment w:val="auto"/>
        <w:rPr>
          <w:rFonts w:ascii="Cambria" w:eastAsia="Calibri" w:hAnsi="Cambria"/>
          <w:b/>
          <w:sz w:val="18"/>
          <w:szCs w:val="18"/>
          <w:u w:val="single"/>
          <w:lang w:eastAsia="en-US"/>
        </w:rPr>
      </w:pPr>
    </w:p>
    <w:p w14:paraId="3E1092E9" w14:textId="77777777" w:rsidR="00B4461F" w:rsidRPr="00B4461F" w:rsidRDefault="00B4461F" w:rsidP="00B4461F">
      <w:pPr>
        <w:spacing w:line="276" w:lineRule="auto"/>
        <w:jc w:val="both"/>
        <w:rPr>
          <w:rFonts w:ascii="Cambria" w:hAnsi="Cambria"/>
          <w:sz w:val="20"/>
          <w:szCs w:val="20"/>
        </w:rPr>
      </w:pPr>
    </w:p>
    <w:p w14:paraId="1CE0D049" w14:textId="77777777" w:rsidR="00B4461F" w:rsidRPr="00B4461F" w:rsidRDefault="00B4461F" w:rsidP="00B4461F">
      <w:pPr>
        <w:jc w:val="both"/>
        <w:rPr>
          <w:rFonts w:ascii="Cambria" w:hAnsi="Cambria" w:cs="Calibri"/>
          <w:b/>
          <w:bCs/>
          <w:iCs/>
          <w:sz w:val="20"/>
          <w:szCs w:val="20"/>
        </w:rPr>
      </w:pPr>
      <w:r w:rsidRPr="00B4461F">
        <w:rPr>
          <w:rFonts w:ascii="Cambria" w:hAnsi="Cambria"/>
          <w:sz w:val="20"/>
          <w:szCs w:val="20"/>
        </w:rPr>
        <w:t>Ubiegając się o udzielenie zamówienia publicznego na zadanie pn.:</w:t>
      </w:r>
      <w:r w:rsidRPr="00B4461F">
        <w:rPr>
          <w:rFonts w:ascii="Cambria" w:hAnsi="Cambria" w:cs="Calibri"/>
          <w:b/>
          <w:bCs/>
          <w:iCs/>
          <w:sz w:val="20"/>
          <w:szCs w:val="20"/>
        </w:rPr>
        <w:t xml:space="preserve"> </w:t>
      </w:r>
    </w:p>
    <w:p w14:paraId="624FDAFF" w14:textId="7E705A65" w:rsidR="004C4525" w:rsidRPr="00816A3B" w:rsidRDefault="004C4525" w:rsidP="004C4525">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Pełnienie funkcji „Inżyniera Kontraktu” </w:t>
      </w:r>
      <w:r w:rsidR="00E21469">
        <w:rPr>
          <w:rFonts w:ascii="Cambria" w:hAnsi="Cambria" w:cs="Arial"/>
          <w:b/>
          <w:sz w:val="20"/>
          <w:szCs w:val="20"/>
        </w:rPr>
        <w:t>dla</w:t>
      </w:r>
      <w:r w:rsidRPr="00816A3B">
        <w:rPr>
          <w:rFonts w:ascii="Cambria" w:hAnsi="Cambria" w:cs="Arial"/>
          <w:b/>
          <w:sz w:val="20"/>
          <w:szCs w:val="20"/>
        </w:rPr>
        <w:t xml:space="preserve"> inwestycji: </w:t>
      </w:r>
    </w:p>
    <w:p w14:paraId="43511F35" w14:textId="64EA7C32" w:rsidR="000328CD" w:rsidRPr="007555D7" w:rsidRDefault="004C4525" w:rsidP="000328CD">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Budowa mostu na rzece Narew wraz z dojazdami.  Budowa przeprawy mostowej przez rzekę Narew wraz z drogą dojazdową łączącą drogę krajową nr DK 61 w miejscowości Teodorowo, Gmina </w:t>
      </w:r>
      <w:r w:rsidRPr="007555D7">
        <w:rPr>
          <w:rFonts w:ascii="Cambria" w:hAnsi="Cambria" w:cs="Arial"/>
          <w:b/>
          <w:sz w:val="20"/>
          <w:szCs w:val="20"/>
        </w:rPr>
        <w:t>Rzekuń, Powiat Ostrołęcki, z drogą powiatową nr 2539W w miejscowości Łęg Przedmiejski, Gmina Lelis, Powiat Ostrołęcki, Województwo Mazowieckie</w:t>
      </w:r>
      <w:r w:rsidR="000328CD" w:rsidRPr="007555D7">
        <w:rPr>
          <w:rFonts w:ascii="Cambria" w:hAnsi="Cambria" w:cs="Arial"/>
          <w:b/>
          <w:sz w:val="20"/>
          <w:szCs w:val="20"/>
        </w:rPr>
        <w:t>,</w:t>
      </w:r>
    </w:p>
    <w:p w14:paraId="4BE6259C" w14:textId="0B1989EA" w:rsidR="00B4461F" w:rsidRPr="00BA5CCA" w:rsidRDefault="004C4525" w:rsidP="000328CD">
      <w:pPr>
        <w:widowControl w:val="0"/>
        <w:autoSpaceDE w:val="0"/>
        <w:adjustRightInd w:val="0"/>
        <w:contextualSpacing/>
        <w:jc w:val="both"/>
        <w:rPr>
          <w:rFonts w:ascii="Cambria" w:hAnsi="Cambria" w:cs="Arial"/>
          <w:b/>
          <w:sz w:val="20"/>
          <w:szCs w:val="20"/>
        </w:rPr>
      </w:pPr>
      <w:r w:rsidRPr="007555D7">
        <w:rPr>
          <w:rFonts w:ascii="Cambria" w:hAnsi="Cambria"/>
          <w:b/>
          <w:sz w:val="20"/>
          <w:szCs w:val="20"/>
          <w:lang w:eastAsia="en-US"/>
        </w:rPr>
        <w:t xml:space="preserve">nr ref. </w:t>
      </w:r>
      <w:r w:rsidRPr="007555D7">
        <w:rPr>
          <w:rFonts w:ascii="Cambria" w:eastAsia="Calibri" w:hAnsi="Cambria" w:cs="Verdana-Bold"/>
          <w:b/>
          <w:bCs/>
          <w:sz w:val="20"/>
          <w:szCs w:val="20"/>
          <w:lang w:eastAsia="en-US"/>
        </w:rPr>
        <w:t>DT.252.I.</w:t>
      </w:r>
      <w:r w:rsidR="00361CC6">
        <w:rPr>
          <w:rFonts w:ascii="Cambria" w:eastAsia="Calibri" w:hAnsi="Cambria" w:cs="Verdana-Bold"/>
          <w:b/>
          <w:bCs/>
          <w:sz w:val="20"/>
          <w:szCs w:val="20"/>
          <w:lang w:eastAsia="en-US"/>
        </w:rPr>
        <w:t>9</w:t>
      </w:r>
      <w:r w:rsidRPr="007555D7">
        <w:rPr>
          <w:rFonts w:ascii="Cambria" w:eastAsia="Calibri" w:hAnsi="Cambria" w:cs="Verdana-Bold"/>
          <w:b/>
          <w:bCs/>
          <w:sz w:val="20"/>
          <w:szCs w:val="20"/>
          <w:lang w:eastAsia="en-US"/>
        </w:rPr>
        <w:t>.2023</w:t>
      </w:r>
      <w:r w:rsidRPr="007555D7">
        <w:rPr>
          <w:rFonts w:ascii="Cambria" w:hAnsi="Cambria"/>
          <w:b/>
          <w:sz w:val="20"/>
          <w:szCs w:val="20"/>
          <w:lang w:eastAsia="en-US"/>
        </w:rPr>
        <w:t>;</w:t>
      </w:r>
      <w:r w:rsidRPr="007555D7">
        <w:rPr>
          <w:rFonts w:ascii="Cambria" w:eastAsia="SimSun" w:hAnsi="Cambria"/>
          <w:b/>
          <w:sz w:val="20"/>
          <w:szCs w:val="20"/>
          <w:lang w:eastAsia="zh-CN"/>
        </w:rPr>
        <w:t xml:space="preserve"> </w:t>
      </w:r>
      <w:r w:rsidR="00B4461F" w:rsidRPr="00B4461F">
        <w:rPr>
          <w:rFonts w:ascii="Cambria" w:eastAsia="Calibri" w:hAnsi="Cambria"/>
          <w:iCs/>
          <w:sz w:val="20"/>
          <w:szCs w:val="20"/>
          <w:lang w:eastAsia="en-US"/>
        </w:rPr>
        <w:t>prowadzonym przez</w:t>
      </w:r>
      <w:r w:rsidR="00B4461F" w:rsidRPr="00B4461F">
        <w:rPr>
          <w:rFonts w:ascii="Cambria" w:eastAsia="Calibri" w:hAnsi="Cambria"/>
          <w:b/>
          <w:sz w:val="20"/>
          <w:szCs w:val="20"/>
          <w:lang w:eastAsia="en-US"/>
        </w:rPr>
        <w:t xml:space="preserve"> </w:t>
      </w:r>
      <w:r w:rsidR="00B4461F" w:rsidRPr="00B4461F">
        <w:rPr>
          <w:rFonts w:ascii="Cambria" w:eastAsia="Calibri" w:hAnsi="Cambria"/>
          <w:b/>
          <w:iCs/>
          <w:sz w:val="20"/>
          <w:szCs w:val="20"/>
          <w:lang w:eastAsia="en-US"/>
        </w:rPr>
        <w:t>Zarząd Dróg Powiatowych w Ostrołęce,</w:t>
      </w:r>
      <w:r w:rsidR="00B4461F" w:rsidRPr="00B4461F">
        <w:rPr>
          <w:rFonts w:ascii="Cambria" w:eastAsia="Calibri" w:hAnsi="Cambria"/>
          <w:iCs/>
          <w:sz w:val="20"/>
          <w:szCs w:val="20"/>
          <w:lang w:eastAsia="en-US"/>
        </w:rPr>
        <w:t xml:space="preserve"> </w:t>
      </w:r>
      <w:r w:rsidR="00B4461F" w:rsidRPr="00B4461F">
        <w:rPr>
          <w:rFonts w:ascii="Cambria" w:eastAsia="Calibri" w:hAnsi="Cambria"/>
          <w:b/>
          <w:iCs/>
          <w:sz w:val="20"/>
          <w:szCs w:val="20"/>
          <w:lang w:eastAsia="en-US"/>
        </w:rPr>
        <w:t>07-410 Ostrołęka, ul. Lokalna 2</w:t>
      </w:r>
      <w:r w:rsidR="00B4461F" w:rsidRPr="00B4461F">
        <w:rPr>
          <w:rFonts w:ascii="Cambria" w:eastAsia="Calibri" w:hAnsi="Cambria"/>
          <w:b/>
          <w:i/>
          <w:sz w:val="20"/>
          <w:szCs w:val="20"/>
          <w:lang w:eastAsia="en-US"/>
        </w:rPr>
        <w:t xml:space="preserve">, </w:t>
      </w:r>
      <w:r w:rsidR="00B4461F" w:rsidRPr="00B4461F">
        <w:rPr>
          <w:rFonts w:ascii="Cambria" w:hAnsi="Cambria"/>
          <w:sz w:val="20"/>
          <w:szCs w:val="20"/>
        </w:rPr>
        <w:t>w imieniu *</w:t>
      </w:r>
    </w:p>
    <w:p w14:paraId="573DA8F6" w14:textId="77777777" w:rsidR="00B4461F" w:rsidRPr="00B4461F" w:rsidRDefault="00B4461F" w:rsidP="00B4461F">
      <w:pPr>
        <w:spacing w:line="276" w:lineRule="auto"/>
        <w:jc w:val="both"/>
        <w:rPr>
          <w:rFonts w:ascii="Cambria" w:hAnsi="Cambria" w:cs="Calibri"/>
          <w:b/>
          <w:bCs/>
          <w:color w:val="00000A"/>
          <w:kern w:val="2"/>
          <w:sz w:val="20"/>
          <w:szCs w:val="20"/>
          <w:lang w:eastAsia="zh-CN"/>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751"/>
        <w:gridCol w:w="3226"/>
      </w:tblGrid>
      <w:tr w:rsidR="00B4461F" w:rsidRPr="00B4461F" w14:paraId="42354EF9" w14:textId="77777777" w:rsidTr="00451EC9">
        <w:tc>
          <w:tcPr>
            <w:tcW w:w="492" w:type="dxa"/>
            <w:tcBorders>
              <w:top w:val="single" w:sz="4" w:space="0" w:color="auto"/>
              <w:left w:val="single" w:sz="4" w:space="0" w:color="auto"/>
              <w:bottom w:val="single" w:sz="4" w:space="0" w:color="auto"/>
              <w:right w:val="single" w:sz="4" w:space="0" w:color="auto"/>
            </w:tcBorders>
            <w:hideMark/>
          </w:tcPr>
          <w:p w14:paraId="7387D6A8" w14:textId="77777777" w:rsidR="00B4461F" w:rsidRPr="00B4461F" w:rsidRDefault="00B4461F" w:rsidP="00B4461F">
            <w:pPr>
              <w:suppressAutoHyphens w:val="0"/>
              <w:autoSpaceDN/>
              <w:spacing w:line="276" w:lineRule="auto"/>
              <w:textAlignment w:val="auto"/>
              <w:rPr>
                <w:rFonts w:ascii="Cambria" w:eastAsia="Calibri" w:hAnsi="Cambria"/>
                <w:b/>
                <w:sz w:val="20"/>
                <w:szCs w:val="20"/>
                <w:lang w:eastAsia="en-US"/>
              </w:rPr>
            </w:pPr>
            <w:r w:rsidRPr="00B4461F">
              <w:rPr>
                <w:rFonts w:ascii="Cambria" w:eastAsia="Calibri" w:hAnsi="Cambria"/>
                <w:b/>
                <w:sz w:val="20"/>
                <w:szCs w:val="20"/>
                <w:lang w:eastAsia="en-US"/>
              </w:rPr>
              <w:t>Lp.</w:t>
            </w:r>
          </w:p>
        </w:tc>
        <w:tc>
          <w:tcPr>
            <w:tcW w:w="5751" w:type="dxa"/>
            <w:tcBorders>
              <w:top w:val="single" w:sz="4" w:space="0" w:color="auto"/>
              <w:left w:val="single" w:sz="4" w:space="0" w:color="auto"/>
              <w:bottom w:val="single" w:sz="4" w:space="0" w:color="auto"/>
              <w:right w:val="single" w:sz="4" w:space="0" w:color="auto"/>
            </w:tcBorders>
            <w:hideMark/>
          </w:tcPr>
          <w:p w14:paraId="3D42DD72" w14:textId="77777777" w:rsidR="00B4461F" w:rsidRPr="00B4461F" w:rsidRDefault="00B4461F" w:rsidP="00B4461F">
            <w:pPr>
              <w:suppressAutoHyphens w:val="0"/>
              <w:autoSpaceDN/>
              <w:spacing w:line="276" w:lineRule="auto"/>
              <w:textAlignment w:val="auto"/>
              <w:rPr>
                <w:rFonts w:ascii="Cambria" w:eastAsia="Calibri" w:hAnsi="Cambria"/>
                <w:b/>
                <w:sz w:val="20"/>
                <w:szCs w:val="20"/>
                <w:lang w:eastAsia="en-US"/>
              </w:rPr>
            </w:pPr>
            <w:r w:rsidRPr="00B4461F">
              <w:rPr>
                <w:rFonts w:ascii="Cambria" w:eastAsia="Calibri" w:hAnsi="Cambria"/>
                <w:b/>
                <w:sz w:val="20"/>
                <w:szCs w:val="20"/>
                <w:lang w:eastAsia="en-US"/>
              </w:rPr>
              <w:t>Nazwa(y) Wykonawcy(ów)</w:t>
            </w:r>
          </w:p>
        </w:tc>
        <w:tc>
          <w:tcPr>
            <w:tcW w:w="3226" w:type="dxa"/>
            <w:tcBorders>
              <w:top w:val="single" w:sz="4" w:space="0" w:color="auto"/>
              <w:left w:val="single" w:sz="4" w:space="0" w:color="auto"/>
              <w:bottom w:val="single" w:sz="4" w:space="0" w:color="auto"/>
              <w:right w:val="single" w:sz="4" w:space="0" w:color="auto"/>
            </w:tcBorders>
            <w:hideMark/>
          </w:tcPr>
          <w:p w14:paraId="49364657" w14:textId="77777777" w:rsidR="00B4461F" w:rsidRPr="00B4461F" w:rsidRDefault="00B4461F" w:rsidP="00B4461F">
            <w:pPr>
              <w:suppressAutoHyphens w:val="0"/>
              <w:autoSpaceDN/>
              <w:spacing w:line="276" w:lineRule="auto"/>
              <w:textAlignment w:val="auto"/>
              <w:rPr>
                <w:rFonts w:ascii="Cambria" w:eastAsia="Calibri" w:hAnsi="Cambria"/>
                <w:b/>
                <w:sz w:val="20"/>
                <w:szCs w:val="20"/>
                <w:lang w:eastAsia="en-US"/>
              </w:rPr>
            </w:pPr>
            <w:r w:rsidRPr="00B4461F">
              <w:rPr>
                <w:rFonts w:ascii="Cambria" w:eastAsia="Calibri" w:hAnsi="Cambria"/>
                <w:b/>
                <w:sz w:val="20"/>
                <w:szCs w:val="20"/>
                <w:lang w:eastAsia="en-US"/>
              </w:rPr>
              <w:t>Adres(y) Wykonawcy(ów)</w:t>
            </w:r>
          </w:p>
        </w:tc>
      </w:tr>
      <w:tr w:rsidR="00B4461F" w:rsidRPr="00B4461F" w14:paraId="5E24E7AA" w14:textId="77777777" w:rsidTr="00451EC9">
        <w:trPr>
          <w:trHeight w:val="627"/>
        </w:trPr>
        <w:tc>
          <w:tcPr>
            <w:tcW w:w="492" w:type="dxa"/>
            <w:tcBorders>
              <w:top w:val="single" w:sz="4" w:space="0" w:color="auto"/>
              <w:left w:val="single" w:sz="4" w:space="0" w:color="auto"/>
              <w:bottom w:val="single" w:sz="4" w:space="0" w:color="auto"/>
              <w:right w:val="single" w:sz="4" w:space="0" w:color="auto"/>
            </w:tcBorders>
          </w:tcPr>
          <w:p w14:paraId="1223785B" w14:textId="77777777" w:rsidR="00B4461F" w:rsidRPr="00B4461F" w:rsidRDefault="00B4461F" w:rsidP="00B4461F">
            <w:pPr>
              <w:suppressAutoHyphens w:val="0"/>
              <w:autoSpaceDN/>
              <w:spacing w:line="276" w:lineRule="auto"/>
              <w:textAlignment w:val="auto"/>
              <w:rPr>
                <w:rFonts w:ascii="Cambria" w:eastAsia="Calibri" w:hAnsi="Cambria"/>
                <w:b/>
                <w:sz w:val="20"/>
                <w:szCs w:val="20"/>
                <w:lang w:eastAsia="en-US"/>
              </w:rPr>
            </w:pPr>
          </w:p>
        </w:tc>
        <w:tc>
          <w:tcPr>
            <w:tcW w:w="5751" w:type="dxa"/>
            <w:tcBorders>
              <w:top w:val="single" w:sz="4" w:space="0" w:color="auto"/>
              <w:left w:val="single" w:sz="4" w:space="0" w:color="auto"/>
              <w:bottom w:val="single" w:sz="4" w:space="0" w:color="auto"/>
              <w:right w:val="single" w:sz="4" w:space="0" w:color="auto"/>
            </w:tcBorders>
          </w:tcPr>
          <w:p w14:paraId="75CD02FD" w14:textId="77777777" w:rsidR="00B4461F" w:rsidRPr="00B4461F" w:rsidRDefault="00B4461F" w:rsidP="00B4461F">
            <w:pPr>
              <w:suppressAutoHyphens w:val="0"/>
              <w:autoSpaceDN/>
              <w:spacing w:line="276" w:lineRule="auto"/>
              <w:textAlignment w:val="auto"/>
              <w:rPr>
                <w:rFonts w:ascii="Cambria" w:eastAsia="Calibri" w:hAnsi="Cambria"/>
                <w:b/>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14:paraId="54F88C22" w14:textId="77777777" w:rsidR="00B4461F" w:rsidRPr="00B4461F" w:rsidRDefault="00B4461F" w:rsidP="00B4461F">
            <w:pPr>
              <w:suppressAutoHyphens w:val="0"/>
              <w:autoSpaceDN/>
              <w:spacing w:line="276" w:lineRule="auto"/>
              <w:textAlignment w:val="auto"/>
              <w:rPr>
                <w:rFonts w:ascii="Cambria" w:eastAsia="Calibri" w:hAnsi="Cambria"/>
                <w:b/>
                <w:sz w:val="20"/>
                <w:szCs w:val="20"/>
                <w:lang w:eastAsia="en-US"/>
              </w:rPr>
            </w:pPr>
          </w:p>
        </w:tc>
      </w:tr>
    </w:tbl>
    <w:p w14:paraId="48D85380" w14:textId="77777777" w:rsidR="00B4461F" w:rsidRPr="00B4461F" w:rsidRDefault="00B4461F" w:rsidP="00B4461F">
      <w:pPr>
        <w:suppressAutoHyphens w:val="0"/>
        <w:autoSpaceDN/>
        <w:textAlignment w:val="auto"/>
        <w:rPr>
          <w:rFonts w:ascii="Cambria" w:eastAsia="Calibri" w:hAnsi="Cambria"/>
          <w:b/>
          <w:sz w:val="20"/>
          <w:szCs w:val="20"/>
          <w:lang w:eastAsia="en-US"/>
        </w:rPr>
      </w:pPr>
    </w:p>
    <w:p w14:paraId="2E08412C" w14:textId="77777777" w:rsidR="00B4461F" w:rsidRPr="00B4461F" w:rsidRDefault="00B4461F" w:rsidP="00B4461F">
      <w:pPr>
        <w:suppressAutoHyphens w:val="0"/>
        <w:autoSpaceDN/>
        <w:textAlignment w:val="auto"/>
        <w:rPr>
          <w:rFonts w:ascii="Cambria" w:eastAsia="Calibri" w:hAnsi="Cambria"/>
          <w:sz w:val="20"/>
          <w:szCs w:val="20"/>
          <w:lang w:eastAsia="en-US"/>
        </w:rPr>
      </w:pPr>
      <w:r w:rsidRPr="00B4461F">
        <w:rPr>
          <w:rFonts w:ascii="Cambria" w:eastAsia="Calibri" w:hAnsi="Cambria"/>
          <w:b/>
          <w:sz w:val="20"/>
          <w:szCs w:val="20"/>
          <w:lang w:eastAsia="en-US"/>
        </w:rPr>
        <w:t xml:space="preserve">Oświadczam, że </w:t>
      </w:r>
      <w:r w:rsidRPr="00B4461F">
        <w:rPr>
          <w:rFonts w:ascii="Cambria" w:eastAsia="Calibri" w:hAnsi="Cambria"/>
          <w:sz w:val="20"/>
          <w:szCs w:val="20"/>
          <w:lang w:eastAsia="en-US"/>
        </w:rPr>
        <w:t>dysponuję lub będę dysponował n/w osobami, które skieruję do realizacji zamówienia:</w:t>
      </w:r>
    </w:p>
    <w:p w14:paraId="0DB90F80" w14:textId="77777777" w:rsidR="00B4461F" w:rsidRPr="00B4461F" w:rsidRDefault="00B4461F" w:rsidP="00B4461F">
      <w:pPr>
        <w:suppressAutoHyphens w:val="0"/>
        <w:autoSpaceDN/>
        <w:textAlignment w:val="auto"/>
        <w:rPr>
          <w:rFonts w:ascii="Cambria" w:eastAsia="Calibri" w:hAnsi="Cambria"/>
          <w:sz w:val="20"/>
          <w:szCs w:val="20"/>
          <w:u w:val="single"/>
          <w:lang w:eastAsia="en-US"/>
        </w:rPr>
      </w:pPr>
    </w:p>
    <w:tbl>
      <w:tblPr>
        <w:tblW w:w="94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1"/>
        <w:gridCol w:w="1280"/>
        <w:gridCol w:w="1376"/>
        <w:gridCol w:w="2638"/>
        <w:gridCol w:w="1835"/>
        <w:gridCol w:w="1835"/>
      </w:tblGrid>
      <w:tr w:rsidR="00B4461F" w:rsidRPr="00B4461F" w14:paraId="415309FB" w14:textId="77777777" w:rsidTr="00451EC9">
        <w:trPr>
          <w:cantSplit/>
          <w:trHeight w:val="621"/>
        </w:trPr>
        <w:tc>
          <w:tcPr>
            <w:tcW w:w="5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94652A" w14:textId="77777777" w:rsidR="00B4461F" w:rsidRPr="00B4461F" w:rsidRDefault="00B4461F" w:rsidP="00B4461F">
            <w:pPr>
              <w:suppressAutoHyphens w:val="0"/>
              <w:autoSpaceDN/>
              <w:jc w:val="center"/>
              <w:textAlignment w:val="auto"/>
              <w:rPr>
                <w:rFonts w:ascii="Cambria" w:eastAsia="Calibri" w:hAnsi="Cambria"/>
                <w:b/>
                <w:bCs/>
                <w:sz w:val="18"/>
                <w:szCs w:val="18"/>
                <w:lang w:eastAsia="en-US"/>
              </w:rPr>
            </w:pPr>
            <w:r w:rsidRPr="00B4461F">
              <w:rPr>
                <w:rFonts w:ascii="Cambria" w:eastAsia="Calibri" w:hAnsi="Cambria"/>
                <w:b/>
                <w:bCs/>
                <w:sz w:val="18"/>
                <w:szCs w:val="18"/>
                <w:lang w:eastAsia="en-US"/>
              </w:rPr>
              <w:t>Lp.</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9B08F" w14:textId="77777777" w:rsidR="00B4461F" w:rsidRPr="00B4461F" w:rsidRDefault="00B4461F" w:rsidP="00B4461F">
            <w:pPr>
              <w:suppressAutoHyphens w:val="0"/>
              <w:autoSpaceDN/>
              <w:jc w:val="center"/>
              <w:textAlignment w:val="auto"/>
              <w:rPr>
                <w:rFonts w:ascii="Cambria" w:eastAsia="Calibri" w:hAnsi="Cambria"/>
                <w:b/>
                <w:bCs/>
                <w:sz w:val="18"/>
                <w:szCs w:val="18"/>
                <w:lang w:eastAsia="en-US"/>
              </w:rPr>
            </w:pPr>
            <w:r w:rsidRPr="00B4461F">
              <w:rPr>
                <w:rFonts w:ascii="Cambria" w:eastAsia="Calibri" w:hAnsi="Cambria"/>
                <w:b/>
                <w:bCs/>
                <w:sz w:val="18"/>
                <w:szCs w:val="18"/>
                <w:lang w:eastAsia="en-US"/>
              </w:rPr>
              <w:t>Imię i nazwisko</w:t>
            </w:r>
          </w:p>
        </w:tc>
        <w:tc>
          <w:tcPr>
            <w:tcW w:w="1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F72F8B" w14:textId="77777777" w:rsidR="00B4461F" w:rsidRPr="00B4461F" w:rsidRDefault="00B4461F" w:rsidP="00B4461F">
            <w:pPr>
              <w:suppressAutoHyphens w:val="0"/>
              <w:autoSpaceDN/>
              <w:jc w:val="center"/>
              <w:textAlignment w:val="auto"/>
              <w:rPr>
                <w:rFonts w:ascii="Cambria" w:eastAsia="Calibri" w:hAnsi="Cambria"/>
                <w:b/>
                <w:bCs/>
                <w:sz w:val="18"/>
                <w:szCs w:val="18"/>
                <w:lang w:eastAsia="en-US"/>
              </w:rPr>
            </w:pPr>
            <w:r w:rsidRPr="00B4461F">
              <w:rPr>
                <w:rFonts w:ascii="Cambria" w:eastAsia="Calibri" w:hAnsi="Cambria"/>
                <w:b/>
                <w:bCs/>
                <w:sz w:val="18"/>
                <w:szCs w:val="18"/>
                <w:lang w:eastAsia="en-US"/>
              </w:rPr>
              <w:t>Funkcja w realizacji zamówienia</w:t>
            </w:r>
          </w:p>
        </w:tc>
        <w:tc>
          <w:tcPr>
            <w:tcW w:w="2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E7E049" w14:textId="77777777" w:rsidR="00B4461F" w:rsidRPr="00B4461F" w:rsidRDefault="00B4461F" w:rsidP="00B4461F">
            <w:pPr>
              <w:suppressAutoHyphens w:val="0"/>
              <w:autoSpaceDN/>
              <w:jc w:val="center"/>
              <w:textAlignment w:val="auto"/>
              <w:rPr>
                <w:rFonts w:ascii="Cambria" w:eastAsia="Calibri" w:hAnsi="Cambria"/>
                <w:b/>
                <w:bCs/>
                <w:sz w:val="18"/>
                <w:szCs w:val="18"/>
                <w:lang w:eastAsia="en-US"/>
              </w:rPr>
            </w:pPr>
            <w:r w:rsidRPr="00B4461F">
              <w:rPr>
                <w:rFonts w:ascii="Cambria" w:eastAsia="Calibri" w:hAnsi="Cambria"/>
                <w:b/>
                <w:bCs/>
                <w:sz w:val="18"/>
                <w:szCs w:val="18"/>
                <w:lang w:eastAsia="en-US"/>
              </w:rPr>
              <w:t>Kwalifikacje zawodowe, uprawnienia potwierdzające spełnianie wymagań</w:t>
            </w:r>
          </w:p>
          <w:p w14:paraId="2A93FC81" w14:textId="77777777" w:rsidR="00B4461F" w:rsidRPr="00B4461F" w:rsidRDefault="00B4461F" w:rsidP="00B4461F">
            <w:pPr>
              <w:suppressAutoHyphens w:val="0"/>
              <w:autoSpaceDN/>
              <w:jc w:val="center"/>
              <w:textAlignment w:val="auto"/>
              <w:rPr>
                <w:rFonts w:ascii="Cambria" w:eastAsia="Calibri" w:hAnsi="Cambria"/>
                <w:sz w:val="18"/>
                <w:szCs w:val="18"/>
                <w:lang w:eastAsia="en-US"/>
              </w:rPr>
            </w:pPr>
            <w:r w:rsidRPr="00B4461F">
              <w:rPr>
                <w:rFonts w:ascii="Cambria" w:eastAsia="Calibri" w:hAnsi="Cambria"/>
                <w:sz w:val="18"/>
                <w:szCs w:val="18"/>
                <w:lang w:eastAsia="en-US"/>
              </w:rPr>
              <w:t>(wpisać numer uprawnień, datę ich wydania, zakres uprawnień, nazwę organu, który je wydał oraz nr ewidencyjny przynależności do właściwej Izby Inżynierów)</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4AAC3F" w14:textId="5AC11981" w:rsidR="00B4461F" w:rsidRPr="00B4461F" w:rsidRDefault="00BA5CCA" w:rsidP="00B4461F">
            <w:pPr>
              <w:suppressAutoHyphens w:val="0"/>
              <w:autoSpaceDN/>
              <w:jc w:val="center"/>
              <w:textAlignment w:val="auto"/>
              <w:rPr>
                <w:rFonts w:ascii="Cambria" w:eastAsia="Calibri" w:hAnsi="Cambria"/>
                <w:b/>
                <w:bCs/>
                <w:sz w:val="18"/>
                <w:szCs w:val="18"/>
                <w:lang w:eastAsia="en-US"/>
              </w:rPr>
            </w:pPr>
            <w:r>
              <w:rPr>
                <w:rFonts w:ascii="Cambria" w:eastAsia="Calibri" w:hAnsi="Cambria"/>
                <w:b/>
                <w:bCs/>
                <w:sz w:val="18"/>
                <w:szCs w:val="18"/>
                <w:lang w:eastAsia="en-US"/>
              </w:rPr>
              <w:t>Wymagane d</w:t>
            </w:r>
            <w:r w:rsidR="00B4461F" w:rsidRPr="00B4461F">
              <w:rPr>
                <w:rFonts w:ascii="Cambria" w:eastAsia="Calibri" w:hAnsi="Cambria"/>
                <w:b/>
                <w:bCs/>
                <w:sz w:val="18"/>
                <w:szCs w:val="18"/>
                <w:lang w:eastAsia="en-US"/>
              </w:rPr>
              <w:t>oświadczenie</w:t>
            </w:r>
            <w:r w:rsidR="00B30420">
              <w:rPr>
                <w:rFonts w:ascii="Cambria" w:eastAsia="Calibri" w:hAnsi="Cambria"/>
                <w:b/>
                <w:bCs/>
                <w:sz w:val="18"/>
                <w:szCs w:val="18"/>
                <w:lang w:eastAsia="en-US"/>
              </w:rPr>
              <w:t xml:space="preserve"> </w:t>
            </w:r>
            <w:r w:rsidR="00B30420" w:rsidRPr="00B30420">
              <w:rPr>
                <w:rFonts w:ascii="Cambria" w:eastAsia="Calibri" w:hAnsi="Cambria"/>
                <w:sz w:val="18"/>
                <w:szCs w:val="18"/>
                <w:lang w:eastAsia="en-US"/>
              </w:rPr>
              <w:t>(</w:t>
            </w:r>
            <w:r w:rsidR="00284991">
              <w:rPr>
                <w:rFonts w:ascii="Cambria" w:eastAsia="Calibri" w:hAnsi="Cambria"/>
                <w:sz w:val="18"/>
                <w:szCs w:val="18"/>
                <w:lang w:eastAsia="en-US"/>
              </w:rPr>
              <w:t>wraz z</w:t>
            </w:r>
            <w:r w:rsidR="00366423">
              <w:rPr>
                <w:rFonts w:ascii="Cambria" w:eastAsia="Calibri" w:hAnsi="Cambria"/>
                <w:sz w:val="18"/>
                <w:szCs w:val="18"/>
                <w:lang w:eastAsia="en-US"/>
              </w:rPr>
              <w:t>e</w:t>
            </w:r>
            <w:r w:rsidR="00284991">
              <w:rPr>
                <w:rFonts w:ascii="Cambria" w:eastAsia="Calibri" w:hAnsi="Cambria"/>
                <w:sz w:val="18"/>
                <w:szCs w:val="18"/>
                <w:lang w:eastAsia="en-US"/>
              </w:rPr>
              <w:t xml:space="preserve"> wskazaniem</w:t>
            </w:r>
            <w:r w:rsidR="00B30420" w:rsidRPr="00B30420">
              <w:rPr>
                <w:rFonts w:ascii="Cambria" w:eastAsia="Calibri" w:hAnsi="Cambria"/>
                <w:sz w:val="18"/>
                <w:szCs w:val="18"/>
                <w:lang w:eastAsia="en-US"/>
              </w:rPr>
              <w:t xml:space="preserve"> dokładn</w:t>
            </w:r>
            <w:r w:rsidR="00284991">
              <w:rPr>
                <w:rFonts w:ascii="Cambria" w:eastAsia="Calibri" w:hAnsi="Cambria"/>
                <w:sz w:val="18"/>
                <w:szCs w:val="18"/>
                <w:lang w:eastAsia="en-US"/>
              </w:rPr>
              <w:t>ych</w:t>
            </w:r>
            <w:r w:rsidR="00B30420" w:rsidRPr="00B30420">
              <w:rPr>
                <w:rFonts w:ascii="Cambria" w:eastAsia="Calibri" w:hAnsi="Cambria"/>
                <w:sz w:val="18"/>
                <w:szCs w:val="18"/>
                <w:lang w:eastAsia="en-US"/>
              </w:rPr>
              <w:t xml:space="preserve"> okres</w:t>
            </w:r>
            <w:r w:rsidR="00284991">
              <w:rPr>
                <w:rFonts w:ascii="Cambria" w:eastAsia="Calibri" w:hAnsi="Cambria"/>
                <w:sz w:val="18"/>
                <w:szCs w:val="18"/>
                <w:lang w:eastAsia="en-US"/>
              </w:rPr>
              <w:t xml:space="preserve">ów </w:t>
            </w:r>
            <w:r w:rsidR="00B30420" w:rsidRPr="00B30420">
              <w:rPr>
                <w:rFonts w:ascii="Cambria" w:eastAsia="Calibri" w:hAnsi="Cambria"/>
                <w:sz w:val="18"/>
                <w:szCs w:val="18"/>
                <w:lang w:eastAsia="en-US"/>
              </w:rPr>
              <w:t>pełnienia funkcji, które potwierdzą wymagane doświadczenie)</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BE9605" w14:textId="77777777" w:rsidR="00B4461F" w:rsidRPr="00B4461F" w:rsidRDefault="00B4461F" w:rsidP="00B4461F">
            <w:pPr>
              <w:suppressAutoHyphens w:val="0"/>
              <w:autoSpaceDN/>
              <w:jc w:val="center"/>
              <w:textAlignment w:val="auto"/>
              <w:rPr>
                <w:rFonts w:ascii="Cambria" w:eastAsia="Calibri" w:hAnsi="Cambria"/>
                <w:b/>
                <w:bCs/>
                <w:sz w:val="18"/>
                <w:szCs w:val="18"/>
                <w:lang w:eastAsia="en-US"/>
              </w:rPr>
            </w:pPr>
            <w:r w:rsidRPr="00B4461F">
              <w:rPr>
                <w:rFonts w:ascii="Cambria" w:eastAsia="Calibri" w:hAnsi="Cambria"/>
                <w:b/>
                <w:bCs/>
                <w:sz w:val="18"/>
                <w:szCs w:val="18"/>
                <w:lang w:eastAsia="en-US"/>
              </w:rPr>
              <w:t>Informacja o podstawie</w:t>
            </w:r>
          </w:p>
          <w:p w14:paraId="438E334E" w14:textId="77777777" w:rsidR="00B4461F" w:rsidRPr="00B4461F" w:rsidRDefault="00B4461F" w:rsidP="00B4461F">
            <w:pPr>
              <w:suppressAutoHyphens w:val="0"/>
              <w:autoSpaceDN/>
              <w:jc w:val="center"/>
              <w:textAlignment w:val="auto"/>
              <w:rPr>
                <w:rFonts w:ascii="Cambria" w:eastAsia="Calibri" w:hAnsi="Cambria"/>
                <w:b/>
                <w:bCs/>
                <w:sz w:val="18"/>
                <w:szCs w:val="18"/>
                <w:lang w:eastAsia="en-US"/>
              </w:rPr>
            </w:pPr>
            <w:r w:rsidRPr="00B4461F">
              <w:rPr>
                <w:rFonts w:ascii="Cambria" w:eastAsia="Calibri" w:hAnsi="Cambria"/>
                <w:b/>
                <w:bCs/>
                <w:sz w:val="18"/>
                <w:szCs w:val="18"/>
                <w:lang w:eastAsia="en-US"/>
              </w:rPr>
              <w:t>dysponowania wykazaną osobą **</w:t>
            </w:r>
          </w:p>
        </w:tc>
      </w:tr>
      <w:tr w:rsidR="00B4461F" w:rsidRPr="00B4461F" w14:paraId="7DACA07A" w14:textId="77777777" w:rsidTr="00451EC9">
        <w:trPr>
          <w:cantSplit/>
          <w:trHeight w:val="215"/>
        </w:trPr>
        <w:tc>
          <w:tcPr>
            <w:tcW w:w="5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B2C970" w14:textId="77777777" w:rsidR="00B4461F" w:rsidRPr="00B4461F" w:rsidRDefault="00B4461F" w:rsidP="00B4461F">
            <w:pPr>
              <w:suppressAutoHyphens w:val="0"/>
              <w:autoSpaceDN/>
              <w:jc w:val="center"/>
              <w:textAlignment w:val="auto"/>
              <w:rPr>
                <w:rFonts w:ascii="Cambria" w:eastAsia="Calibri" w:hAnsi="Cambria"/>
                <w:b/>
                <w:bCs/>
                <w:sz w:val="20"/>
                <w:szCs w:val="20"/>
                <w:lang w:eastAsia="en-US"/>
              </w:rPr>
            </w:pPr>
            <w:r w:rsidRPr="00B4461F">
              <w:rPr>
                <w:rFonts w:ascii="Cambria" w:eastAsia="Calibri" w:hAnsi="Cambria"/>
                <w:b/>
                <w:bCs/>
                <w:sz w:val="20"/>
                <w:szCs w:val="20"/>
                <w:lang w:eastAsia="en-US"/>
              </w:rPr>
              <w:t>1.</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E68CB4" w14:textId="77777777" w:rsidR="00B4461F" w:rsidRPr="00B4461F" w:rsidRDefault="00B4461F" w:rsidP="00B4461F">
            <w:pPr>
              <w:suppressAutoHyphens w:val="0"/>
              <w:autoSpaceDN/>
              <w:jc w:val="center"/>
              <w:textAlignment w:val="auto"/>
              <w:rPr>
                <w:rFonts w:ascii="Cambria" w:eastAsia="Calibri" w:hAnsi="Cambria"/>
                <w:b/>
                <w:bCs/>
                <w:sz w:val="20"/>
                <w:szCs w:val="20"/>
                <w:lang w:eastAsia="en-US"/>
              </w:rPr>
            </w:pPr>
            <w:r w:rsidRPr="00B4461F">
              <w:rPr>
                <w:rFonts w:ascii="Cambria" w:eastAsia="Calibri" w:hAnsi="Cambria"/>
                <w:b/>
                <w:bCs/>
                <w:sz w:val="20"/>
                <w:szCs w:val="20"/>
                <w:lang w:eastAsia="en-US"/>
              </w:rPr>
              <w:t>2.</w:t>
            </w:r>
          </w:p>
        </w:tc>
        <w:tc>
          <w:tcPr>
            <w:tcW w:w="1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B0A604" w14:textId="77777777" w:rsidR="00B4461F" w:rsidRPr="00B4461F" w:rsidRDefault="00B4461F" w:rsidP="00B4461F">
            <w:pPr>
              <w:suppressAutoHyphens w:val="0"/>
              <w:autoSpaceDN/>
              <w:jc w:val="center"/>
              <w:textAlignment w:val="auto"/>
              <w:rPr>
                <w:rFonts w:ascii="Cambria" w:eastAsia="Calibri" w:hAnsi="Cambria"/>
                <w:b/>
                <w:bCs/>
                <w:sz w:val="20"/>
                <w:szCs w:val="20"/>
                <w:lang w:eastAsia="en-US"/>
              </w:rPr>
            </w:pPr>
            <w:r w:rsidRPr="00B4461F">
              <w:rPr>
                <w:rFonts w:ascii="Cambria" w:eastAsia="Calibri" w:hAnsi="Cambria"/>
                <w:b/>
                <w:bCs/>
                <w:sz w:val="20"/>
                <w:szCs w:val="20"/>
                <w:lang w:eastAsia="en-US"/>
              </w:rPr>
              <w:t>3.</w:t>
            </w:r>
          </w:p>
        </w:tc>
        <w:tc>
          <w:tcPr>
            <w:tcW w:w="2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DDAC03" w14:textId="77777777" w:rsidR="00B4461F" w:rsidRPr="00B4461F" w:rsidRDefault="00B4461F" w:rsidP="00B4461F">
            <w:pPr>
              <w:suppressAutoHyphens w:val="0"/>
              <w:autoSpaceDN/>
              <w:jc w:val="center"/>
              <w:textAlignment w:val="auto"/>
              <w:rPr>
                <w:rFonts w:ascii="Cambria" w:eastAsia="Calibri" w:hAnsi="Cambria"/>
                <w:b/>
                <w:bCs/>
                <w:sz w:val="20"/>
                <w:szCs w:val="20"/>
                <w:lang w:eastAsia="en-US"/>
              </w:rPr>
            </w:pPr>
            <w:r w:rsidRPr="00B4461F">
              <w:rPr>
                <w:rFonts w:ascii="Cambria" w:eastAsia="Calibri" w:hAnsi="Cambria"/>
                <w:b/>
                <w:bCs/>
                <w:sz w:val="20"/>
                <w:szCs w:val="20"/>
                <w:lang w:eastAsia="en-US"/>
              </w:rPr>
              <w:t>4.</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1CD0A5" w14:textId="77777777" w:rsidR="00B4461F" w:rsidRPr="00B4461F" w:rsidRDefault="00B4461F" w:rsidP="00B4461F">
            <w:pPr>
              <w:suppressAutoHyphens w:val="0"/>
              <w:autoSpaceDN/>
              <w:jc w:val="center"/>
              <w:textAlignment w:val="auto"/>
              <w:rPr>
                <w:rFonts w:ascii="Cambria" w:eastAsia="Calibri" w:hAnsi="Cambria"/>
                <w:b/>
                <w:bCs/>
                <w:sz w:val="20"/>
                <w:szCs w:val="20"/>
                <w:lang w:eastAsia="en-US"/>
              </w:rPr>
            </w:pPr>
            <w:r w:rsidRPr="00B4461F">
              <w:rPr>
                <w:rFonts w:ascii="Cambria" w:eastAsia="Calibri" w:hAnsi="Cambria"/>
                <w:b/>
                <w:bCs/>
                <w:sz w:val="20"/>
                <w:szCs w:val="20"/>
                <w:lang w:eastAsia="en-US"/>
              </w:rPr>
              <w:t>5.</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7D36D0" w14:textId="77777777" w:rsidR="00B4461F" w:rsidRPr="00B4461F" w:rsidRDefault="00B4461F" w:rsidP="00B4461F">
            <w:pPr>
              <w:suppressAutoHyphens w:val="0"/>
              <w:autoSpaceDN/>
              <w:jc w:val="center"/>
              <w:textAlignment w:val="auto"/>
              <w:rPr>
                <w:rFonts w:ascii="Cambria" w:eastAsia="Calibri" w:hAnsi="Cambria"/>
                <w:b/>
                <w:bCs/>
                <w:sz w:val="20"/>
                <w:szCs w:val="20"/>
                <w:lang w:eastAsia="en-US"/>
              </w:rPr>
            </w:pPr>
            <w:r w:rsidRPr="00B4461F">
              <w:rPr>
                <w:rFonts w:ascii="Cambria" w:eastAsia="Calibri" w:hAnsi="Cambria"/>
                <w:b/>
                <w:bCs/>
                <w:sz w:val="20"/>
                <w:szCs w:val="20"/>
                <w:lang w:eastAsia="en-US"/>
              </w:rPr>
              <w:t>6.</w:t>
            </w:r>
          </w:p>
        </w:tc>
      </w:tr>
      <w:tr w:rsidR="00B4461F" w:rsidRPr="00B4461F" w14:paraId="7B0948C2" w14:textId="77777777" w:rsidTr="00451EC9">
        <w:trPr>
          <w:cantSplit/>
          <w:trHeight w:val="361"/>
        </w:trPr>
        <w:tc>
          <w:tcPr>
            <w:tcW w:w="501" w:type="dxa"/>
            <w:tcBorders>
              <w:top w:val="single" w:sz="4" w:space="0" w:color="auto"/>
              <w:left w:val="single" w:sz="4" w:space="0" w:color="auto"/>
              <w:bottom w:val="single" w:sz="4" w:space="0" w:color="auto"/>
              <w:right w:val="single" w:sz="4" w:space="0" w:color="auto"/>
            </w:tcBorders>
          </w:tcPr>
          <w:p w14:paraId="62955D22"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280" w:type="dxa"/>
            <w:tcBorders>
              <w:top w:val="single" w:sz="4" w:space="0" w:color="auto"/>
              <w:left w:val="single" w:sz="4" w:space="0" w:color="auto"/>
              <w:bottom w:val="single" w:sz="4" w:space="0" w:color="auto"/>
              <w:right w:val="single" w:sz="4" w:space="0" w:color="auto"/>
            </w:tcBorders>
          </w:tcPr>
          <w:p w14:paraId="1722C216"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376" w:type="dxa"/>
            <w:tcBorders>
              <w:top w:val="single" w:sz="4" w:space="0" w:color="auto"/>
              <w:left w:val="single" w:sz="4" w:space="0" w:color="auto"/>
              <w:bottom w:val="single" w:sz="4" w:space="0" w:color="auto"/>
              <w:right w:val="single" w:sz="4" w:space="0" w:color="auto"/>
            </w:tcBorders>
          </w:tcPr>
          <w:p w14:paraId="2B7C8C94"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2638" w:type="dxa"/>
            <w:tcBorders>
              <w:top w:val="single" w:sz="4" w:space="0" w:color="auto"/>
              <w:left w:val="single" w:sz="4" w:space="0" w:color="auto"/>
              <w:bottom w:val="single" w:sz="4" w:space="0" w:color="auto"/>
              <w:right w:val="single" w:sz="4" w:space="0" w:color="auto"/>
            </w:tcBorders>
          </w:tcPr>
          <w:p w14:paraId="6429C149"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835" w:type="dxa"/>
            <w:tcBorders>
              <w:top w:val="single" w:sz="4" w:space="0" w:color="auto"/>
              <w:left w:val="single" w:sz="4" w:space="0" w:color="auto"/>
              <w:bottom w:val="single" w:sz="4" w:space="0" w:color="auto"/>
              <w:right w:val="single" w:sz="4" w:space="0" w:color="auto"/>
            </w:tcBorders>
          </w:tcPr>
          <w:p w14:paraId="30E8FE37"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835" w:type="dxa"/>
            <w:tcBorders>
              <w:top w:val="single" w:sz="4" w:space="0" w:color="auto"/>
              <w:left w:val="single" w:sz="4" w:space="0" w:color="auto"/>
              <w:bottom w:val="single" w:sz="4" w:space="0" w:color="auto"/>
              <w:right w:val="single" w:sz="4" w:space="0" w:color="auto"/>
            </w:tcBorders>
          </w:tcPr>
          <w:p w14:paraId="756D3EA5" w14:textId="77777777" w:rsidR="00B4461F" w:rsidRPr="00B4461F" w:rsidRDefault="00B4461F" w:rsidP="00B4461F">
            <w:pPr>
              <w:suppressAutoHyphens w:val="0"/>
              <w:autoSpaceDN/>
              <w:textAlignment w:val="auto"/>
              <w:rPr>
                <w:rFonts w:ascii="Cambria" w:eastAsia="Calibri" w:hAnsi="Cambria"/>
                <w:sz w:val="20"/>
                <w:szCs w:val="20"/>
                <w:lang w:eastAsia="en-US"/>
              </w:rPr>
            </w:pPr>
          </w:p>
        </w:tc>
      </w:tr>
      <w:tr w:rsidR="00B4461F" w:rsidRPr="00B4461F" w14:paraId="42984CD0" w14:textId="77777777" w:rsidTr="00451EC9">
        <w:trPr>
          <w:cantSplit/>
          <w:trHeight w:val="361"/>
        </w:trPr>
        <w:tc>
          <w:tcPr>
            <w:tcW w:w="501" w:type="dxa"/>
            <w:tcBorders>
              <w:top w:val="single" w:sz="4" w:space="0" w:color="auto"/>
              <w:left w:val="single" w:sz="4" w:space="0" w:color="auto"/>
              <w:bottom w:val="single" w:sz="4" w:space="0" w:color="auto"/>
              <w:right w:val="single" w:sz="4" w:space="0" w:color="auto"/>
            </w:tcBorders>
          </w:tcPr>
          <w:p w14:paraId="2E392E64"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280" w:type="dxa"/>
            <w:tcBorders>
              <w:top w:val="single" w:sz="4" w:space="0" w:color="auto"/>
              <w:left w:val="single" w:sz="4" w:space="0" w:color="auto"/>
              <w:bottom w:val="single" w:sz="4" w:space="0" w:color="auto"/>
              <w:right w:val="single" w:sz="4" w:space="0" w:color="auto"/>
            </w:tcBorders>
          </w:tcPr>
          <w:p w14:paraId="62B58C2A"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376" w:type="dxa"/>
            <w:tcBorders>
              <w:top w:val="single" w:sz="4" w:space="0" w:color="auto"/>
              <w:left w:val="single" w:sz="4" w:space="0" w:color="auto"/>
              <w:bottom w:val="single" w:sz="4" w:space="0" w:color="auto"/>
              <w:right w:val="single" w:sz="4" w:space="0" w:color="auto"/>
            </w:tcBorders>
          </w:tcPr>
          <w:p w14:paraId="69CF1F4A"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2638" w:type="dxa"/>
            <w:tcBorders>
              <w:top w:val="single" w:sz="4" w:space="0" w:color="auto"/>
              <w:left w:val="single" w:sz="4" w:space="0" w:color="auto"/>
              <w:bottom w:val="single" w:sz="4" w:space="0" w:color="auto"/>
              <w:right w:val="single" w:sz="4" w:space="0" w:color="auto"/>
            </w:tcBorders>
          </w:tcPr>
          <w:p w14:paraId="49F059A3"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835" w:type="dxa"/>
            <w:tcBorders>
              <w:top w:val="single" w:sz="4" w:space="0" w:color="auto"/>
              <w:left w:val="single" w:sz="4" w:space="0" w:color="auto"/>
              <w:bottom w:val="single" w:sz="4" w:space="0" w:color="auto"/>
              <w:right w:val="single" w:sz="4" w:space="0" w:color="auto"/>
            </w:tcBorders>
          </w:tcPr>
          <w:p w14:paraId="24AB9071"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835" w:type="dxa"/>
            <w:tcBorders>
              <w:top w:val="single" w:sz="4" w:space="0" w:color="auto"/>
              <w:left w:val="single" w:sz="4" w:space="0" w:color="auto"/>
              <w:bottom w:val="single" w:sz="4" w:space="0" w:color="auto"/>
              <w:right w:val="single" w:sz="4" w:space="0" w:color="auto"/>
            </w:tcBorders>
          </w:tcPr>
          <w:p w14:paraId="64D10ACD" w14:textId="77777777" w:rsidR="00B4461F" w:rsidRPr="00B4461F" w:rsidRDefault="00B4461F" w:rsidP="00B4461F">
            <w:pPr>
              <w:suppressAutoHyphens w:val="0"/>
              <w:autoSpaceDN/>
              <w:textAlignment w:val="auto"/>
              <w:rPr>
                <w:rFonts w:ascii="Cambria" w:eastAsia="Calibri" w:hAnsi="Cambria"/>
                <w:sz w:val="20"/>
                <w:szCs w:val="20"/>
                <w:lang w:eastAsia="en-US"/>
              </w:rPr>
            </w:pPr>
          </w:p>
        </w:tc>
      </w:tr>
      <w:tr w:rsidR="00B4461F" w:rsidRPr="00B4461F" w14:paraId="24E35A07" w14:textId="77777777" w:rsidTr="00451EC9">
        <w:trPr>
          <w:cantSplit/>
          <w:trHeight w:val="361"/>
        </w:trPr>
        <w:tc>
          <w:tcPr>
            <w:tcW w:w="501" w:type="dxa"/>
            <w:tcBorders>
              <w:top w:val="single" w:sz="4" w:space="0" w:color="auto"/>
              <w:left w:val="single" w:sz="4" w:space="0" w:color="auto"/>
              <w:bottom w:val="single" w:sz="4" w:space="0" w:color="auto"/>
              <w:right w:val="single" w:sz="4" w:space="0" w:color="auto"/>
            </w:tcBorders>
          </w:tcPr>
          <w:p w14:paraId="67C7A871"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280" w:type="dxa"/>
            <w:tcBorders>
              <w:top w:val="single" w:sz="4" w:space="0" w:color="auto"/>
              <w:left w:val="single" w:sz="4" w:space="0" w:color="auto"/>
              <w:bottom w:val="single" w:sz="4" w:space="0" w:color="auto"/>
              <w:right w:val="single" w:sz="4" w:space="0" w:color="auto"/>
            </w:tcBorders>
          </w:tcPr>
          <w:p w14:paraId="7195F1EE"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376" w:type="dxa"/>
            <w:tcBorders>
              <w:top w:val="single" w:sz="4" w:space="0" w:color="auto"/>
              <w:left w:val="single" w:sz="4" w:space="0" w:color="auto"/>
              <w:bottom w:val="single" w:sz="4" w:space="0" w:color="auto"/>
              <w:right w:val="single" w:sz="4" w:space="0" w:color="auto"/>
            </w:tcBorders>
          </w:tcPr>
          <w:p w14:paraId="206F3378"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2638" w:type="dxa"/>
            <w:tcBorders>
              <w:top w:val="single" w:sz="4" w:space="0" w:color="auto"/>
              <w:left w:val="single" w:sz="4" w:space="0" w:color="auto"/>
              <w:bottom w:val="single" w:sz="4" w:space="0" w:color="auto"/>
              <w:right w:val="single" w:sz="4" w:space="0" w:color="auto"/>
            </w:tcBorders>
          </w:tcPr>
          <w:p w14:paraId="65164DBF"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835" w:type="dxa"/>
            <w:tcBorders>
              <w:top w:val="single" w:sz="4" w:space="0" w:color="auto"/>
              <w:left w:val="single" w:sz="4" w:space="0" w:color="auto"/>
              <w:bottom w:val="single" w:sz="4" w:space="0" w:color="auto"/>
              <w:right w:val="single" w:sz="4" w:space="0" w:color="auto"/>
            </w:tcBorders>
          </w:tcPr>
          <w:p w14:paraId="23B17959"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835" w:type="dxa"/>
            <w:tcBorders>
              <w:top w:val="single" w:sz="4" w:space="0" w:color="auto"/>
              <w:left w:val="single" w:sz="4" w:space="0" w:color="auto"/>
              <w:bottom w:val="single" w:sz="4" w:space="0" w:color="auto"/>
              <w:right w:val="single" w:sz="4" w:space="0" w:color="auto"/>
            </w:tcBorders>
          </w:tcPr>
          <w:p w14:paraId="6A890074" w14:textId="77777777" w:rsidR="00B4461F" w:rsidRPr="00B4461F" w:rsidRDefault="00B4461F" w:rsidP="00B4461F">
            <w:pPr>
              <w:suppressAutoHyphens w:val="0"/>
              <w:autoSpaceDN/>
              <w:textAlignment w:val="auto"/>
              <w:rPr>
                <w:rFonts w:ascii="Cambria" w:eastAsia="Calibri" w:hAnsi="Cambria"/>
                <w:sz w:val="20"/>
                <w:szCs w:val="20"/>
                <w:lang w:eastAsia="en-US"/>
              </w:rPr>
            </w:pPr>
          </w:p>
        </w:tc>
      </w:tr>
      <w:tr w:rsidR="00B4461F" w:rsidRPr="00B4461F" w14:paraId="35B72641" w14:textId="77777777" w:rsidTr="00451EC9">
        <w:trPr>
          <w:cantSplit/>
          <w:trHeight w:val="361"/>
        </w:trPr>
        <w:tc>
          <w:tcPr>
            <w:tcW w:w="501" w:type="dxa"/>
            <w:tcBorders>
              <w:top w:val="single" w:sz="4" w:space="0" w:color="auto"/>
              <w:left w:val="single" w:sz="4" w:space="0" w:color="auto"/>
              <w:bottom w:val="single" w:sz="4" w:space="0" w:color="auto"/>
              <w:right w:val="single" w:sz="4" w:space="0" w:color="auto"/>
            </w:tcBorders>
          </w:tcPr>
          <w:p w14:paraId="410189FF"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280" w:type="dxa"/>
            <w:tcBorders>
              <w:top w:val="single" w:sz="4" w:space="0" w:color="auto"/>
              <w:left w:val="single" w:sz="4" w:space="0" w:color="auto"/>
              <w:bottom w:val="single" w:sz="4" w:space="0" w:color="auto"/>
              <w:right w:val="single" w:sz="4" w:space="0" w:color="auto"/>
            </w:tcBorders>
          </w:tcPr>
          <w:p w14:paraId="7317D21A"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376" w:type="dxa"/>
            <w:tcBorders>
              <w:top w:val="single" w:sz="4" w:space="0" w:color="auto"/>
              <w:left w:val="single" w:sz="4" w:space="0" w:color="auto"/>
              <w:bottom w:val="single" w:sz="4" w:space="0" w:color="auto"/>
              <w:right w:val="single" w:sz="4" w:space="0" w:color="auto"/>
            </w:tcBorders>
          </w:tcPr>
          <w:p w14:paraId="73E420CF"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2638" w:type="dxa"/>
            <w:tcBorders>
              <w:top w:val="single" w:sz="4" w:space="0" w:color="auto"/>
              <w:left w:val="single" w:sz="4" w:space="0" w:color="auto"/>
              <w:bottom w:val="single" w:sz="4" w:space="0" w:color="auto"/>
              <w:right w:val="single" w:sz="4" w:space="0" w:color="auto"/>
            </w:tcBorders>
          </w:tcPr>
          <w:p w14:paraId="11CB9EA9"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835" w:type="dxa"/>
            <w:tcBorders>
              <w:top w:val="single" w:sz="4" w:space="0" w:color="auto"/>
              <w:left w:val="single" w:sz="4" w:space="0" w:color="auto"/>
              <w:bottom w:val="single" w:sz="4" w:space="0" w:color="auto"/>
              <w:right w:val="single" w:sz="4" w:space="0" w:color="auto"/>
            </w:tcBorders>
          </w:tcPr>
          <w:p w14:paraId="4B927DCE"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835" w:type="dxa"/>
            <w:tcBorders>
              <w:top w:val="single" w:sz="4" w:space="0" w:color="auto"/>
              <w:left w:val="single" w:sz="4" w:space="0" w:color="auto"/>
              <w:bottom w:val="single" w:sz="4" w:space="0" w:color="auto"/>
              <w:right w:val="single" w:sz="4" w:space="0" w:color="auto"/>
            </w:tcBorders>
          </w:tcPr>
          <w:p w14:paraId="4DF11B75" w14:textId="77777777" w:rsidR="00B4461F" w:rsidRPr="00B4461F" w:rsidRDefault="00B4461F" w:rsidP="00B4461F">
            <w:pPr>
              <w:suppressAutoHyphens w:val="0"/>
              <w:autoSpaceDN/>
              <w:textAlignment w:val="auto"/>
              <w:rPr>
                <w:rFonts w:ascii="Cambria" w:eastAsia="Calibri" w:hAnsi="Cambria"/>
                <w:sz w:val="20"/>
                <w:szCs w:val="20"/>
                <w:lang w:eastAsia="en-US"/>
              </w:rPr>
            </w:pPr>
          </w:p>
        </w:tc>
      </w:tr>
      <w:tr w:rsidR="00B4461F" w:rsidRPr="00B4461F" w14:paraId="292728C0" w14:textId="77777777" w:rsidTr="00451EC9">
        <w:trPr>
          <w:cantSplit/>
          <w:trHeight w:val="361"/>
        </w:trPr>
        <w:tc>
          <w:tcPr>
            <w:tcW w:w="501" w:type="dxa"/>
            <w:tcBorders>
              <w:top w:val="single" w:sz="4" w:space="0" w:color="auto"/>
              <w:left w:val="single" w:sz="4" w:space="0" w:color="auto"/>
              <w:bottom w:val="single" w:sz="4" w:space="0" w:color="auto"/>
              <w:right w:val="single" w:sz="4" w:space="0" w:color="auto"/>
            </w:tcBorders>
          </w:tcPr>
          <w:p w14:paraId="4E4361C8"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280" w:type="dxa"/>
            <w:tcBorders>
              <w:top w:val="single" w:sz="4" w:space="0" w:color="auto"/>
              <w:left w:val="single" w:sz="4" w:space="0" w:color="auto"/>
              <w:bottom w:val="single" w:sz="4" w:space="0" w:color="auto"/>
              <w:right w:val="single" w:sz="4" w:space="0" w:color="auto"/>
            </w:tcBorders>
          </w:tcPr>
          <w:p w14:paraId="0A0B0B27"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376" w:type="dxa"/>
            <w:tcBorders>
              <w:top w:val="single" w:sz="4" w:space="0" w:color="auto"/>
              <w:left w:val="single" w:sz="4" w:space="0" w:color="auto"/>
              <w:bottom w:val="single" w:sz="4" w:space="0" w:color="auto"/>
              <w:right w:val="single" w:sz="4" w:space="0" w:color="auto"/>
            </w:tcBorders>
          </w:tcPr>
          <w:p w14:paraId="64B7944F"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2638" w:type="dxa"/>
            <w:tcBorders>
              <w:top w:val="single" w:sz="4" w:space="0" w:color="auto"/>
              <w:left w:val="single" w:sz="4" w:space="0" w:color="auto"/>
              <w:bottom w:val="single" w:sz="4" w:space="0" w:color="auto"/>
              <w:right w:val="single" w:sz="4" w:space="0" w:color="auto"/>
            </w:tcBorders>
          </w:tcPr>
          <w:p w14:paraId="71C17CED"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835" w:type="dxa"/>
            <w:tcBorders>
              <w:top w:val="single" w:sz="4" w:space="0" w:color="auto"/>
              <w:left w:val="single" w:sz="4" w:space="0" w:color="auto"/>
              <w:bottom w:val="single" w:sz="4" w:space="0" w:color="auto"/>
              <w:right w:val="single" w:sz="4" w:space="0" w:color="auto"/>
            </w:tcBorders>
          </w:tcPr>
          <w:p w14:paraId="26E29552"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835" w:type="dxa"/>
            <w:tcBorders>
              <w:top w:val="single" w:sz="4" w:space="0" w:color="auto"/>
              <w:left w:val="single" w:sz="4" w:space="0" w:color="auto"/>
              <w:bottom w:val="single" w:sz="4" w:space="0" w:color="auto"/>
              <w:right w:val="single" w:sz="4" w:space="0" w:color="auto"/>
            </w:tcBorders>
          </w:tcPr>
          <w:p w14:paraId="5D874321" w14:textId="77777777" w:rsidR="00B4461F" w:rsidRPr="00B4461F" w:rsidRDefault="00B4461F" w:rsidP="00B4461F">
            <w:pPr>
              <w:suppressAutoHyphens w:val="0"/>
              <w:autoSpaceDN/>
              <w:textAlignment w:val="auto"/>
              <w:rPr>
                <w:rFonts w:ascii="Cambria" w:eastAsia="Calibri" w:hAnsi="Cambria"/>
                <w:sz w:val="20"/>
                <w:szCs w:val="20"/>
                <w:lang w:eastAsia="en-US"/>
              </w:rPr>
            </w:pPr>
          </w:p>
        </w:tc>
      </w:tr>
      <w:tr w:rsidR="00B4461F" w:rsidRPr="00B4461F" w14:paraId="55BBD1B8" w14:textId="77777777" w:rsidTr="00451EC9">
        <w:trPr>
          <w:cantSplit/>
          <w:trHeight w:val="361"/>
        </w:trPr>
        <w:tc>
          <w:tcPr>
            <w:tcW w:w="501" w:type="dxa"/>
            <w:tcBorders>
              <w:top w:val="single" w:sz="4" w:space="0" w:color="auto"/>
              <w:left w:val="single" w:sz="4" w:space="0" w:color="auto"/>
              <w:bottom w:val="single" w:sz="4" w:space="0" w:color="auto"/>
              <w:right w:val="single" w:sz="4" w:space="0" w:color="auto"/>
            </w:tcBorders>
          </w:tcPr>
          <w:p w14:paraId="5E530678"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280" w:type="dxa"/>
            <w:tcBorders>
              <w:top w:val="single" w:sz="4" w:space="0" w:color="auto"/>
              <w:left w:val="single" w:sz="4" w:space="0" w:color="auto"/>
              <w:bottom w:val="single" w:sz="4" w:space="0" w:color="auto"/>
              <w:right w:val="single" w:sz="4" w:space="0" w:color="auto"/>
            </w:tcBorders>
          </w:tcPr>
          <w:p w14:paraId="322C16B1"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376" w:type="dxa"/>
            <w:tcBorders>
              <w:top w:val="single" w:sz="4" w:space="0" w:color="auto"/>
              <w:left w:val="single" w:sz="4" w:space="0" w:color="auto"/>
              <w:bottom w:val="single" w:sz="4" w:space="0" w:color="auto"/>
              <w:right w:val="single" w:sz="4" w:space="0" w:color="auto"/>
            </w:tcBorders>
          </w:tcPr>
          <w:p w14:paraId="606F49C2"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2638" w:type="dxa"/>
            <w:tcBorders>
              <w:top w:val="single" w:sz="4" w:space="0" w:color="auto"/>
              <w:left w:val="single" w:sz="4" w:space="0" w:color="auto"/>
              <w:bottom w:val="single" w:sz="4" w:space="0" w:color="auto"/>
              <w:right w:val="single" w:sz="4" w:space="0" w:color="auto"/>
            </w:tcBorders>
          </w:tcPr>
          <w:p w14:paraId="286D7FEE"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835" w:type="dxa"/>
            <w:tcBorders>
              <w:top w:val="single" w:sz="4" w:space="0" w:color="auto"/>
              <w:left w:val="single" w:sz="4" w:space="0" w:color="auto"/>
              <w:bottom w:val="single" w:sz="4" w:space="0" w:color="auto"/>
              <w:right w:val="single" w:sz="4" w:space="0" w:color="auto"/>
            </w:tcBorders>
          </w:tcPr>
          <w:p w14:paraId="0BD188E2" w14:textId="77777777" w:rsidR="00B4461F" w:rsidRPr="00B4461F" w:rsidRDefault="00B4461F" w:rsidP="00B4461F">
            <w:pPr>
              <w:suppressAutoHyphens w:val="0"/>
              <w:autoSpaceDN/>
              <w:textAlignment w:val="auto"/>
              <w:rPr>
                <w:rFonts w:ascii="Cambria" w:eastAsia="Calibri" w:hAnsi="Cambria"/>
                <w:sz w:val="20"/>
                <w:szCs w:val="20"/>
                <w:lang w:eastAsia="en-US"/>
              </w:rPr>
            </w:pPr>
          </w:p>
        </w:tc>
        <w:tc>
          <w:tcPr>
            <w:tcW w:w="1835" w:type="dxa"/>
            <w:tcBorders>
              <w:top w:val="single" w:sz="4" w:space="0" w:color="auto"/>
              <w:left w:val="single" w:sz="4" w:space="0" w:color="auto"/>
              <w:bottom w:val="single" w:sz="4" w:space="0" w:color="auto"/>
              <w:right w:val="single" w:sz="4" w:space="0" w:color="auto"/>
            </w:tcBorders>
          </w:tcPr>
          <w:p w14:paraId="007CFB28" w14:textId="77777777" w:rsidR="00B4461F" w:rsidRPr="00B4461F" w:rsidRDefault="00B4461F" w:rsidP="00B4461F">
            <w:pPr>
              <w:suppressAutoHyphens w:val="0"/>
              <w:autoSpaceDN/>
              <w:textAlignment w:val="auto"/>
              <w:rPr>
                <w:rFonts w:ascii="Cambria" w:eastAsia="Calibri" w:hAnsi="Cambria"/>
                <w:sz w:val="20"/>
                <w:szCs w:val="20"/>
                <w:lang w:eastAsia="en-US"/>
              </w:rPr>
            </w:pPr>
          </w:p>
        </w:tc>
      </w:tr>
    </w:tbl>
    <w:p w14:paraId="216975C9" w14:textId="77777777" w:rsidR="00B4461F" w:rsidRPr="00B4461F" w:rsidRDefault="00B4461F" w:rsidP="00B4461F">
      <w:pPr>
        <w:suppressAutoHyphens w:val="0"/>
        <w:autoSpaceDN/>
        <w:jc w:val="both"/>
        <w:textAlignment w:val="auto"/>
        <w:rPr>
          <w:rFonts w:ascii="Cambria" w:eastAsia="Calibri" w:hAnsi="Cambria"/>
          <w:b/>
          <w:sz w:val="20"/>
          <w:szCs w:val="20"/>
          <w:lang w:eastAsia="en-US"/>
        </w:rPr>
      </w:pPr>
    </w:p>
    <w:p w14:paraId="65D85B36" w14:textId="77777777" w:rsidR="00B4461F" w:rsidRPr="00B4461F" w:rsidRDefault="00B4461F" w:rsidP="00B4461F">
      <w:pPr>
        <w:suppressAutoHyphens w:val="0"/>
        <w:autoSpaceDN/>
        <w:jc w:val="both"/>
        <w:textAlignment w:val="auto"/>
        <w:rPr>
          <w:rFonts w:ascii="Cambria" w:eastAsia="Calibri" w:hAnsi="Cambria"/>
          <w:b/>
          <w:sz w:val="20"/>
          <w:szCs w:val="20"/>
          <w:lang w:eastAsia="en-US"/>
        </w:rPr>
      </w:pPr>
      <w:r w:rsidRPr="00B4461F">
        <w:rPr>
          <w:rFonts w:ascii="Cambria" w:eastAsia="Calibri" w:hAnsi="Cambria"/>
          <w:b/>
          <w:sz w:val="20"/>
          <w:szCs w:val="20"/>
          <w:lang w:eastAsia="en-US"/>
        </w:rPr>
        <w:t>UWAGA:</w:t>
      </w:r>
    </w:p>
    <w:p w14:paraId="3830137D" w14:textId="77777777" w:rsidR="00B4461F" w:rsidRPr="00B4461F" w:rsidRDefault="00B4461F" w:rsidP="00B4461F">
      <w:pPr>
        <w:suppressAutoHyphens w:val="0"/>
        <w:autoSpaceDN/>
        <w:ind w:left="45"/>
        <w:jc w:val="both"/>
        <w:textAlignment w:val="auto"/>
        <w:rPr>
          <w:rFonts w:ascii="Cambria" w:eastAsia="Calibri" w:hAnsi="Cambria"/>
          <w:b/>
          <w:sz w:val="20"/>
          <w:szCs w:val="20"/>
          <w:lang w:eastAsia="en-US"/>
        </w:rPr>
      </w:pPr>
      <w:r w:rsidRPr="00B4461F">
        <w:rPr>
          <w:rFonts w:ascii="Cambria" w:eastAsia="Calibri" w:hAnsi="Cambria"/>
          <w:b/>
          <w:sz w:val="20"/>
          <w:szCs w:val="20"/>
          <w:lang w:eastAsia="en-US"/>
        </w:rPr>
        <w:t>*W przypadku Wykonawców występujących wspólnie, należy podać nazwy(firmy) i adresy wszystkich Wykonawców;</w:t>
      </w:r>
    </w:p>
    <w:p w14:paraId="27687954" w14:textId="77777777" w:rsidR="00B4461F" w:rsidRPr="00B4461F" w:rsidRDefault="00B4461F" w:rsidP="00B4461F">
      <w:pPr>
        <w:suppressAutoHyphens w:val="0"/>
        <w:autoSpaceDN/>
        <w:ind w:left="45"/>
        <w:jc w:val="both"/>
        <w:textAlignment w:val="auto"/>
        <w:rPr>
          <w:rFonts w:ascii="Cambria" w:eastAsia="Calibri" w:hAnsi="Cambria"/>
          <w:b/>
          <w:sz w:val="20"/>
          <w:szCs w:val="20"/>
          <w:lang w:eastAsia="en-US"/>
        </w:rPr>
      </w:pPr>
      <w:r w:rsidRPr="00B4461F">
        <w:rPr>
          <w:rFonts w:ascii="Cambria" w:eastAsia="Calibri" w:hAnsi="Cambria"/>
          <w:b/>
          <w:sz w:val="20"/>
          <w:szCs w:val="20"/>
          <w:lang w:eastAsia="en-US"/>
        </w:rPr>
        <w:t xml:space="preserve">** W przypadku, gdy Wykonawca polega na osobach zdolnych do wykonania zamówienia innych podmiotów należy złożyć dowód, że będzie dysponował zasobami niezbędnymi do realizacji </w:t>
      </w:r>
      <w:r w:rsidRPr="00B4461F">
        <w:rPr>
          <w:rFonts w:ascii="Cambria" w:eastAsia="Calibri" w:hAnsi="Cambria"/>
          <w:b/>
          <w:sz w:val="20"/>
          <w:szCs w:val="20"/>
          <w:lang w:eastAsia="en-US"/>
        </w:rPr>
        <w:lastRenderedPageBreak/>
        <w:t>zamówienia. Za dowód Zamawiający uzna w szczególności pisemne zobowiązanie takiego podmiotu do oddania Wykonawcy do dyspozycji niezbędnych zasobów na potrzeby realizacji zamówienia.</w:t>
      </w:r>
    </w:p>
    <w:p w14:paraId="2AF9936C" w14:textId="77777777" w:rsidR="00623D9C" w:rsidRDefault="00623D9C" w:rsidP="00B4461F">
      <w:pPr>
        <w:suppressAutoHyphens w:val="0"/>
        <w:autoSpaceDN/>
        <w:jc w:val="both"/>
        <w:textAlignment w:val="auto"/>
        <w:rPr>
          <w:rFonts w:ascii="Cambria" w:eastAsia="Calibri" w:hAnsi="Cambria"/>
          <w:b/>
          <w:sz w:val="20"/>
          <w:szCs w:val="20"/>
          <w:lang w:eastAsia="en-US"/>
        </w:rPr>
      </w:pPr>
    </w:p>
    <w:p w14:paraId="6E0359F7" w14:textId="5641878A" w:rsidR="00B4461F" w:rsidRPr="00B4461F" w:rsidRDefault="00B4461F" w:rsidP="00B4461F">
      <w:pPr>
        <w:suppressAutoHyphens w:val="0"/>
        <w:autoSpaceDN/>
        <w:jc w:val="both"/>
        <w:textAlignment w:val="auto"/>
        <w:rPr>
          <w:rFonts w:ascii="Cambria" w:eastAsia="Calibri" w:hAnsi="Cambria"/>
          <w:b/>
          <w:sz w:val="20"/>
          <w:szCs w:val="20"/>
          <w:lang w:eastAsia="en-US"/>
        </w:rPr>
      </w:pPr>
      <w:r w:rsidRPr="00B4461F">
        <w:rPr>
          <w:rFonts w:ascii="Cambria" w:eastAsia="Calibri" w:hAnsi="Cambria"/>
          <w:b/>
          <w:sz w:val="20"/>
          <w:szCs w:val="20"/>
          <w:lang w:eastAsia="en-US"/>
        </w:rPr>
        <w:t>OŚWIADCZENIE DOTYCZĄCE PODANYCH INFORMACJI:</w:t>
      </w:r>
    </w:p>
    <w:p w14:paraId="119F3964" w14:textId="77777777" w:rsidR="00B4461F" w:rsidRPr="00B4461F" w:rsidRDefault="00B4461F" w:rsidP="00B4461F">
      <w:pPr>
        <w:suppressAutoHyphens w:val="0"/>
        <w:autoSpaceDN/>
        <w:jc w:val="both"/>
        <w:textAlignment w:val="auto"/>
        <w:rPr>
          <w:rFonts w:ascii="Cambria" w:eastAsia="Calibri" w:hAnsi="Cambria"/>
          <w:sz w:val="20"/>
          <w:szCs w:val="20"/>
          <w:lang w:eastAsia="en-US"/>
        </w:rPr>
      </w:pPr>
      <w:r w:rsidRPr="00B4461F">
        <w:rPr>
          <w:rFonts w:ascii="Cambria" w:eastAsia="Calibri" w:hAnsi="Cambria"/>
          <w:sz w:val="20"/>
          <w:szCs w:val="20"/>
          <w:lang w:eastAsia="en-US"/>
        </w:rPr>
        <w:t>Oświadczam, że wszystkie informacje podane w powyższym oświadczeniu są aktualne i zgodne z prawdą oraz zostały przedstawione z pełną świadomością konsekwencji wprowadzenia Zamawiającego w błąd przy przedstawianiu informacji.</w:t>
      </w:r>
    </w:p>
    <w:p w14:paraId="24697118" w14:textId="77777777" w:rsidR="00B4461F" w:rsidRPr="00B4461F" w:rsidRDefault="00B4461F" w:rsidP="00B4461F">
      <w:pPr>
        <w:suppressAutoHyphens w:val="0"/>
        <w:autoSpaceDN/>
        <w:jc w:val="both"/>
        <w:textAlignment w:val="auto"/>
        <w:rPr>
          <w:rFonts w:ascii="Cambria" w:eastAsia="Calibri" w:hAnsi="Cambria"/>
          <w:sz w:val="20"/>
          <w:szCs w:val="20"/>
          <w:lang w:eastAsia="en-US"/>
        </w:rPr>
      </w:pPr>
    </w:p>
    <w:p w14:paraId="7C246F4C" w14:textId="77777777" w:rsidR="00B4461F" w:rsidRPr="00B4461F" w:rsidRDefault="00B4461F" w:rsidP="00B4461F">
      <w:pPr>
        <w:suppressAutoHyphens w:val="0"/>
        <w:autoSpaceDN/>
        <w:jc w:val="both"/>
        <w:textAlignment w:val="auto"/>
        <w:rPr>
          <w:rFonts w:ascii="Cambria" w:hAnsi="Cambria"/>
          <w:b/>
          <w:color w:val="000000"/>
          <w:sz w:val="20"/>
          <w:szCs w:val="20"/>
        </w:rPr>
      </w:pPr>
      <w:r w:rsidRPr="00B4461F">
        <w:rPr>
          <w:rFonts w:ascii="Cambria" w:hAnsi="Cambria"/>
          <w:b/>
          <w:color w:val="000000"/>
          <w:sz w:val="20"/>
          <w:szCs w:val="2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CCE9EB0" w14:textId="77777777" w:rsidR="00B4461F" w:rsidRPr="00B4461F" w:rsidRDefault="00B4461F" w:rsidP="00B4461F">
      <w:pPr>
        <w:tabs>
          <w:tab w:val="left" w:pos="1978"/>
          <w:tab w:val="left" w:pos="3828"/>
          <w:tab w:val="center" w:pos="4677"/>
        </w:tabs>
        <w:jc w:val="both"/>
        <w:rPr>
          <w:rFonts w:ascii="Cambria" w:eastAsia="Arial" w:hAnsi="Cambria" w:cs="Open Sans"/>
          <w:b/>
          <w:i/>
          <w:color w:val="FF0000"/>
          <w:kern w:val="2"/>
          <w:sz w:val="20"/>
          <w:szCs w:val="20"/>
          <w:lang w:eastAsia="zh-CN" w:bidi="hi-IN"/>
        </w:rPr>
      </w:pPr>
    </w:p>
    <w:p w14:paraId="3DAA84F4"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448F3054" w14:textId="77777777" w:rsidR="00623D9C" w:rsidRDefault="00623D9C" w:rsidP="00623D9C">
      <w:pPr>
        <w:tabs>
          <w:tab w:val="left" w:pos="1978"/>
          <w:tab w:val="left" w:pos="3828"/>
          <w:tab w:val="center" w:pos="4677"/>
        </w:tabs>
        <w:rPr>
          <w:rFonts w:ascii="Cambria" w:eastAsia="Arial" w:hAnsi="Cambria" w:cs="Open Sans"/>
          <w:b/>
          <w:i/>
          <w:color w:val="FF0000"/>
          <w:kern w:val="2"/>
          <w:sz w:val="18"/>
          <w:szCs w:val="18"/>
          <w:lang w:eastAsia="zh-CN" w:bidi="hi-IN"/>
        </w:rPr>
      </w:pPr>
    </w:p>
    <w:p w14:paraId="3F0132B4" w14:textId="621DBFED" w:rsidR="00623D9C" w:rsidRPr="00B4461F" w:rsidRDefault="00623D9C" w:rsidP="00623D9C">
      <w:pPr>
        <w:tabs>
          <w:tab w:val="left" w:pos="1978"/>
          <w:tab w:val="left" w:pos="3828"/>
          <w:tab w:val="center" w:pos="4677"/>
        </w:tabs>
        <w:rPr>
          <w:rFonts w:ascii="Cambria" w:eastAsia="Arial" w:hAnsi="Cambria" w:cs="Open Sans"/>
          <w:b/>
          <w:i/>
          <w:color w:val="FF0000"/>
          <w:kern w:val="2"/>
          <w:sz w:val="18"/>
          <w:szCs w:val="18"/>
          <w:lang w:eastAsia="zh-CN" w:bidi="hi-IN"/>
        </w:rPr>
      </w:pPr>
      <w:r w:rsidRPr="0039528F">
        <w:rPr>
          <w:rFonts w:ascii="Cambria" w:eastAsia="Arial" w:hAnsi="Cambria" w:cs="Open Sans"/>
          <w:b/>
          <w:i/>
          <w:color w:val="FF0000"/>
          <w:kern w:val="2"/>
          <w:sz w:val="18"/>
          <w:szCs w:val="18"/>
          <w:lang w:eastAsia="zh-CN" w:bidi="hi-IN"/>
        </w:rPr>
        <w:t xml:space="preserve">Dokument należy wypełnić i podpisać kwalifikowanym podpisem elektronicznym. Zamawiający zaleca zapisanie dokumentu w formacie PDF. </w:t>
      </w:r>
    </w:p>
    <w:p w14:paraId="5E5CA310" w14:textId="2C03076C" w:rsidR="00B4461F" w:rsidRPr="00B4461F" w:rsidRDefault="00B4461F" w:rsidP="00623D9C">
      <w:pPr>
        <w:tabs>
          <w:tab w:val="left" w:pos="1978"/>
          <w:tab w:val="left" w:pos="3828"/>
          <w:tab w:val="center" w:pos="4677"/>
        </w:tabs>
        <w:jc w:val="both"/>
        <w:rPr>
          <w:rFonts w:ascii="Cambria" w:eastAsia="Arial" w:hAnsi="Cambria" w:cs="Open Sans"/>
          <w:b/>
          <w:i/>
          <w:color w:val="FF0000"/>
          <w:kern w:val="2"/>
          <w:sz w:val="20"/>
          <w:szCs w:val="20"/>
          <w:lang w:eastAsia="zh-CN" w:bidi="hi-IN"/>
        </w:rPr>
      </w:pPr>
    </w:p>
    <w:p w14:paraId="22E873BB"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4AAC9B62"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5AD1DF42"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406ECCF4"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75B98EA5"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6AA24042"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6D88089A"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16BEF9FA"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3788B361"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125655A0"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151F963F"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77D3AE6C"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0ED766A4"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7889495D"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45D05FEF"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65FD2412"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3B5DB4FC"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14F4F759"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14C1D5F8"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6B3A4D41"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36B29F5D"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7D988A39"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5FFBABEF"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54FFDA26"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7660B3FA"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76E5654B"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596BE89A"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1BC74D9D"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47F94891"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4161B5EC"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5C8CF101"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26069E23"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3F2E49FE"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6DD96B70"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48FBA38B"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78BDEF13"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47B0A0A4" w14:textId="608B1A5B" w:rsidR="00B4461F" w:rsidRDefault="00B4461F" w:rsidP="003B23C8">
      <w:pPr>
        <w:tabs>
          <w:tab w:val="left" w:pos="1978"/>
          <w:tab w:val="left" w:pos="3828"/>
          <w:tab w:val="center" w:pos="4677"/>
        </w:tabs>
        <w:rPr>
          <w:rFonts w:ascii="Cambria" w:eastAsia="Arial" w:hAnsi="Cambria" w:cs="Open Sans"/>
          <w:b/>
          <w:i/>
          <w:color w:val="FF0000"/>
          <w:kern w:val="2"/>
          <w:sz w:val="20"/>
          <w:szCs w:val="20"/>
          <w:lang w:eastAsia="zh-CN" w:bidi="hi-IN"/>
        </w:rPr>
      </w:pPr>
    </w:p>
    <w:p w14:paraId="537EF32B" w14:textId="77777777" w:rsidR="003B23C8" w:rsidRPr="00B4461F" w:rsidRDefault="003B23C8" w:rsidP="003B23C8">
      <w:pPr>
        <w:tabs>
          <w:tab w:val="left" w:pos="1978"/>
          <w:tab w:val="left" w:pos="3828"/>
          <w:tab w:val="center" w:pos="4677"/>
        </w:tabs>
        <w:rPr>
          <w:rFonts w:ascii="Cambria" w:eastAsia="Arial" w:hAnsi="Cambria" w:cs="Open Sans"/>
          <w:b/>
          <w:i/>
          <w:color w:val="FF0000"/>
          <w:kern w:val="2"/>
          <w:sz w:val="20"/>
          <w:szCs w:val="20"/>
          <w:lang w:eastAsia="zh-CN" w:bidi="hi-IN"/>
        </w:rPr>
      </w:pPr>
    </w:p>
    <w:p w14:paraId="6EEBE1B9" w14:textId="77777777" w:rsidR="00B4461F" w:rsidRPr="00B4461F" w:rsidRDefault="00B4461F" w:rsidP="00B4461F">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6A3F5776" w14:textId="6A424FBE" w:rsidR="00B4461F" w:rsidRPr="00B4461F" w:rsidRDefault="00B4461F" w:rsidP="00B4461F">
      <w:pPr>
        <w:suppressAutoHyphens w:val="0"/>
        <w:autoSpaceDN/>
        <w:jc w:val="right"/>
        <w:textAlignment w:val="auto"/>
        <w:rPr>
          <w:rFonts w:ascii="Cambria" w:eastAsia="Calibri" w:hAnsi="Cambria"/>
          <w:bCs/>
          <w:i/>
          <w:noProof/>
          <w:color w:val="000000"/>
          <w:sz w:val="18"/>
          <w:szCs w:val="18"/>
          <w:lang w:eastAsia="en-US"/>
        </w:rPr>
      </w:pPr>
      <w:r w:rsidRPr="00B4461F">
        <w:rPr>
          <w:rFonts w:ascii="Cambria" w:eastAsia="Calibri" w:hAnsi="Cambria"/>
          <w:bCs/>
          <w:i/>
          <w:noProof/>
          <w:color w:val="000000"/>
          <w:sz w:val="18"/>
          <w:szCs w:val="18"/>
          <w:lang w:eastAsia="en-US"/>
        </w:rPr>
        <w:lastRenderedPageBreak/>
        <w:t xml:space="preserve">Wzór oświadczenia Wykonawcy o aktualności informacji zawartych w oświadczeniu, o którym mowa w art. 125 ust. 1 ustawy Pzp w zakresie podstaw wykluczenia z postępowania wskazanych przez Zamawiającego - </w:t>
      </w:r>
      <w:r w:rsidRPr="00B4461F">
        <w:rPr>
          <w:rFonts w:ascii="Cambria" w:eastAsia="Calibri" w:hAnsi="Cambria"/>
          <w:bCs/>
          <w:i/>
          <w:sz w:val="18"/>
          <w:szCs w:val="18"/>
          <w:lang w:eastAsia="en-US"/>
        </w:rPr>
        <w:t>Załącznik Nr 9</w:t>
      </w:r>
    </w:p>
    <w:p w14:paraId="1B0B4161" w14:textId="77777777" w:rsidR="00B4461F" w:rsidRPr="00B4461F" w:rsidRDefault="00B4461F" w:rsidP="00B4461F">
      <w:pPr>
        <w:suppressAutoHyphens w:val="0"/>
        <w:autoSpaceDN/>
        <w:spacing w:line="276" w:lineRule="auto"/>
        <w:jc w:val="right"/>
        <w:textAlignment w:val="auto"/>
        <w:rPr>
          <w:rFonts w:ascii="Cambria" w:eastAsia="Calibri" w:hAnsi="Cambria"/>
          <w:bCs/>
          <w:i/>
          <w:sz w:val="20"/>
          <w:szCs w:val="20"/>
          <w:lang w:eastAsia="en-US"/>
        </w:rPr>
      </w:pPr>
    </w:p>
    <w:p w14:paraId="19D7F537" w14:textId="77777777" w:rsidR="00B4461F" w:rsidRPr="00B4461F" w:rsidRDefault="00B4461F" w:rsidP="00B4461F">
      <w:pPr>
        <w:suppressAutoHyphens w:val="0"/>
        <w:autoSpaceDE w:val="0"/>
        <w:adjustRightInd w:val="0"/>
        <w:rPr>
          <w:rFonts w:ascii="Cambria" w:eastAsia="Calibri" w:hAnsi="Cambria"/>
          <w:b/>
          <w:bCs/>
          <w:sz w:val="20"/>
          <w:szCs w:val="20"/>
          <w:u w:val="single"/>
          <w:lang w:eastAsia="en-US"/>
        </w:rPr>
      </w:pPr>
      <w:r w:rsidRPr="00B4461F">
        <w:rPr>
          <w:rFonts w:ascii="Cambria" w:eastAsia="Calibri" w:hAnsi="Cambria"/>
          <w:b/>
          <w:bCs/>
          <w:sz w:val="20"/>
          <w:szCs w:val="20"/>
          <w:u w:val="single"/>
          <w:lang w:eastAsia="en-US"/>
        </w:rPr>
        <w:t>Zamawiający:</w:t>
      </w:r>
      <w:r w:rsidRPr="00B4461F">
        <w:rPr>
          <w:rFonts w:ascii="Cambria" w:eastAsia="Calibri" w:hAnsi="Cambria"/>
          <w:b/>
          <w:bCs/>
          <w:sz w:val="20"/>
          <w:szCs w:val="20"/>
          <w:u w:val="single"/>
          <w:lang w:eastAsia="en-US"/>
        </w:rPr>
        <w:tab/>
      </w:r>
    </w:p>
    <w:p w14:paraId="0CE703B1" w14:textId="77777777" w:rsidR="00B4461F" w:rsidRPr="00B4461F" w:rsidRDefault="00B4461F" w:rsidP="00B4461F">
      <w:pPr>
        <w:suppressAutoHyphens w:val="0"/>
        <w:autoSpaceDE w:val="0"/>
        <w:adjustRightInd w:val="0"/>
        <w:rPr>
          <w:rFonts w:ascii="Cambria" w:eastAsia="Calibri" w:hAnsi="Cambria"/>
          <w:b/>
          <w:bCs/>
          <w:sz w:val="20"/>
          <w:szCs w:val="20"/>
          <w:lang w:eastAsia="en-US"/>
        </w:rPr>
      </w:pPr>
      <w:r w:rsidRPr="00B4461F">
        <w:rPr>
          <w:rFonts w:ascii="Cambria" w:eastAsia="Calibri" w:hAnsi="Cambria"/>
          <w:b/>
          <w:bCs/>
          <w:sz w:val="20"/>
          <w:szCs w:val="20"/>
          <w:lang w:eastAsia="en-US"/>
        </w:rPr>
        <w:t xml:space="preserve">Powiat Ostrołęcki </w:t>
      </w:r>
    </w:p>
    <w:p w14:paraId="1585666F" w14:textId="77777777" w:rsidR="00B4461F" w:rsidRPr="00B4461F" w:rsidRDefault="00B4461F" w:rsidP="00B4461F">
      <w:pPr>
        <w:suppressAutoHyphens w:val="0"/>
        <w:autoSpaceDE w:val="0"/>
        <w:adjustRightInd w:val="0"/>
        <w:rPr>
          <w:rFonts w:ascii="Cambria" w:eastAsia="Calibri" w:hAnsi="Cambria"/>
          <w:bCs/>
          <w:sz w:val="20"/>
          <w:szCs w:val="20"/>
          <w:lang w:eastAsia="en-US"/>
        </w:rPr>
      </w:pPr>
      <w:r w:rsidRPr="00B4461F">
        <w:rPr>
          <w:rFonts w:ascii="Cambria" w:eastAsia="Calibri" w:hAnsi="Cambria"/>
          <w:bCs/>
          <w:sz w:val="20"/>
          <w:szCs w:val="20"/>
          <w:lang w:eastAsia="en-US"/>
        </w:rPr>
        <w:t>Plac Gen. J. Bema 5</w:t>
      </w:r>
    </w:p>
    <w:p w14:paraId="39B76E97" w14:textId="77777777" w:rsidR="00B4461F" w:rsidRPr="00B4461F" w:rsidRDefault="00B4461F" w:rsidP="00B4461F">
      <w:pPr>
        <w:suppressAutoHyphens w:val="0"/>
        <w:rPr>
          <w:rFonts w:ascii="Cambria" w:eastAsia="Calibri" w:hAnsi="Cambria"/>
          <w:sz w:val="20"/>
          <w:szCs w:val="20"/>
          <w:lang w:eastAsia="en-US"/>
        </w:rPr>
      </w:pPr>
      <w:r w:rsidRPr="00B4461F">
        <w:rPr>
          <w:rFonts w:ascii="Cambria" w:eastAsia="Calibri" w:hAnsi="Cambria"/>
          <w:sz w:val="20"/>
          <w:szCs w:val="20"/>
          <w:lang w:eastAsia="en-US"/>
        </w:rPr>
        <w:t xml:space="preserve">07-410 Ostrołęka </w:t>
      </w:r>
    </w:p>
    <w:p w14:paraId="4D1A6E85" w14:textId="77777777" w:rsidR="00B4461F" w:rsidRPr="00B4461F" w:rsidRDefault="00B4461F" w:rsidP="00B4461F">
      <w:pPr>
        <w:suppressAutoHyphens w:val="0"/>
        <w:rPr>
          <w:rFonts w:ascii="Cambria" w:eastAsia="Calibri" w:hAnsi="Cambria"/>
          <w:sz w:val="20"/>
          <w:szCs w:val="20"/>
          <w:lang w:eastAsia="en-US"/>
        </w:rPr>
      </w:pPr>
      <w:r w:rsidRPr="00B4461F">
        <w:rPr>
          <w:rFonts w:ascii="Cambria" w:eastAsia="Calibri" w:hAnsi="Cambria"/>
          <w:sz w:val="20"/>
          <w:szCs w:val="20"/>
          <w:lang w:eastAsia="en-US"/>
        </w:rPr>
        <w:t>którego jednostką realizującą zadanie w imieniu Zamawiającego i Płatnikiem jest:</w:t>
      </w:r>
    </w:p>
    <w:p w14:paraId="0A0ED217" w14:textId="77777777" w:rsidR="00B4461F" w:rsidRPr="00B4461F" w:rsidRDefault="00B4461F" w:rsidP="00B4461F">
      <w:pPr>
        <w:suppressAutoHyphens w:val="0"/>
        <w:rPr>
          <w:rFonts w:ascii="Cambria" w:eastAsia="Calibri" w:hAnsi="Cambria"/>
          <w:b/>
          <w:color w:val="000000"/>
          <w:sz w:val="20"/>
          <w:szCs w:val="20"/>
          <w:lang w:eastAsia="en-US"/>
        </w:rPr>
      </w:pPr>
      <w:r w:rsidRPr="00B4461F">
        <w:rPr>
          <w:rFonts w:ascii="Cambria" w:eastAsia="Calibri" w:hAnsi="Cambria"/>
          <w:b/>
          <w:color w:val="000000"/>
          <w:sz w:val="20"/>
          <w:szCs w:val="20"/>
          <w:lang w:eastAsia="en-US"/>
        </w:rPr>
        <w:t xml:space="preserve">Zarząd Dróg Powiatowych w Ostrołęce </w:t>
      </w:r>
    </w:p>
    <w:p w14:paraId="759E73CD" w14:textId="77777777" w:rsidR="00B4461F" w:rsidRPr="00B4461F" w:rsidRDefault="00B4461F" w:rsidP="00B4461F">
      <w:pPr>
        <w:suppressAutoHyphens w:val="0"/>
        <w:autoSpaceDE w:val="0"/>
        <w:adjustRightInd w:val="0"/>
        <w:rPr>
          <w:rFonts w:ascii="Cambria" w:eastAsia="Calibri" w:hAnsi="Cambria"/>
          <w:bCs/>
          <w:color w:val="000000"/>
          <w:sz w:val="20"/>
          <w:szCs w:val="20"/>
          <w:lang w:eastAsia="en-US"/>
        </w:rPr>
      </w:pPr>
      <w:r w:rsidRPr="00B4461F">
        <w:rPr>
          <w:rFonts w:ascii="Cambria" w:eastAsia="Calibri" w:hAnsi="Cambria"/>
          <w:bCs/>
          <w:color w:val="000000"/>
          <w:sz w:val="20"/>
          <w:szCs w:val="20"/>
          <w:lang w:eastAsia="en-US"/>
        </w:rPr>
        <w:t xml:space="preserve">ul. Lokalna 2, 07-410 Ostrołęka </w:t>
      </w:r>
    </w:p>
    <w:p w14:paraId="5ACD6932" w14:textId="77777777" w:rsidR="00B4461F" w:rsidRPr="00B4461F" w:rsidRDefault="00B4461F" w:rsidP="00B4461F">
      <w:pPr>
        <w:jc w:val="both"/>
        <w:rPr>
          <w:rFonts w:ascii="Cambria" w:hAnsi="Cambria"/>
          <w:b/>
          <w:sz w:val="20"/>
          <w:szCs w:val="20"/>
          <w:lang w:eastAsia="zh-CN"/>
        </w:rPr>
      </w:pPr>
    </w:p>
    <w:p w14:paraId="15498865" w14:textId="77777777" w:rsidR="00B4461F" w:rsidRPr="00B4461F" w:rsidRDefault="00B4461F" w:rsidP="00B4461F">
      <w:pPr>
        <w:suppressAutoHyphens w:val="0"/>
        <w:autoSpaceDN/>
        <w:spacing w:line="276" w:lineRule="auto"/>
        <w:ind w:left="5664" w:firstLine="709"/>
        <w:textAlignment w:val="auto"/>
        <w:rPr>
          <w:rFonts w:ascii="Cambria" w:eastAsia="Calibri" w:hAnsi="Cambria"/>
          <w:b/>
          <w:sz w:val="20"/>
          <w:szCs w:val="20"/>
          <w:lang w:eastAsia="en-US"/>
        </w:rPr>
      </w:pPr>
    </w:p>
    <w:p w14:paraId="41024D61"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autoSpaceDN/>
        <w:spacing w:line="276" w:lineRule="auto"/>
        <w:jc w:val="center"/>
        <w:textAlignment w:val="auto"/>
        <w:rPr>
          <w:rFonts w:ascii="Cambria" w:eastAsia="Calibri" w:hAnsi="Cambria"/>
          <w:b/>
          <w:sz w:val="20"/>
          <w:szCs w:val="20"/>
          <w:u w:val="single"/>
          <w:lang w:eastAsia="en-US"/>
        </w:rPr>
      </w:pPr>
    </w:p>
    <w:p w14:paraId="105F4F0B"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autoSpaceDN/>
        <w:spacing w:line="276" w:lineRule="auto"/>
        <w:jc w:val="center"/>
        <w:textAlignment w:val="auto"/>
        <w:rPr>
          <w:rFonts w:ascii="Cambria" w:eastAsia="Calibri" w:hAnsi="Cambria"/>
          <w:b/>
          <w:sz w:val="28"/>
          <w:szCs w:val="28"/>
          <w:lang w:eastAsia="en-US"/>
        </w:rPr>
      </w:pPr>
      <w:r w:rsidRPr="00B4461F">
        <w:rPr>
          <w:rFonts w:ascii="Cambria" w:eastAsia="Calibri" w:hAnsi="Cambria"/>
          <w:b/>
          <w:sz w:val="28"/>
          <w:szCs w:val="28"/>
          <w:lang w:eastAsia="en-US"/>
        </w:rPr>
        <w:t>OŚWIADCZENIE WYKONAWCY</w:t>
      </w:r>
    </w:p>
    <w:p w14:paraId="33681371"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autoSpaceDN/>
        <w:spacing w:line="276" w:lineRule="auto"/>
        <w:jc w:val="center"/>
        <w:textAlignment w:val="auto"/>
        <w:rPr>
          <w:rFonts w:ascii="Cambria" w:eastAsia="Calibri" w:hAnsi="Cambria"/>
          <w:b/>
          <w:sz w:val="20"/>
          <w:szCs w:val="20"/>
          <w:u w:val="single"/>
          <w:lang w:eastAsia="en-US"/>
        </w:rPr>
      </w:pPr>
      <w:r w:rsidRPr="00B4461F">
        <w:rPr>
          <w:rFonts w:ascii="Cambria" w:eastAsia="Calibri" w:hAnsi="Cambria"/>
          <w:b/>
          <w:sz w:val="20"/>
          <w:szCs w:val="20"/>
          <w:u w:val="single"/>
          <w:lang w:eastAsia="en-US"/>
        </w:rPr>
        <w:t xml:space="preserve">o aktualności informacji zawartych w oświadczeniu, o którym mowa </w:t>
      </w:r>
    </w:p>
    <w:p w14:paraId="3ABEA39A"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autoSpaceDN/>
        <w:spacing w:line="276" w:lineRule="auto"/>
        <w:jc w:val="center"/>
        <w:textAlignment w:val="auto"/>
        <w:rPr>
          <w:rFonts w:ascii="Cambria" w:eastAsia="Calibri" w:hAnsi="Cambria"/>
          <w:b/>
          <w:sz w:val="20"/>
          <w:szCs w:val="20"/>
          <w:u w:val="single"/>
          <w:lang w:eastAsia="en-US"/>
        </w:rPr>
      </w:pPr>
      <w:r w:rsidRPr="00B4461F">
        <w:rPr>
          <w:rFonts w:ascii="Cambria" w:eastAsia="Calibri" w:hAnsi="Cambria"/>
          <w:b/>
          <w:sz w:val="20"/>
          <w:szCs w:val="20"/>
          <w:u w:val="single"/>
          <w:lang w:eastAsia="en-US"/>
        </w:rPr>
        <w:t xml:space="preserve">w art. 125 ust. 1 ustawy </w:t>
      </w:r>
      <w:proofErr w:type="spellStart"/>
      <w:r w:rsidRPr="00B4461F">
        <w:rPr>
          <w:rFonts w:ascii="Cambria" w:eastAsia="Calibri" w:hAnsi="Cambria"/>
          <w:b/>
          <w:sz w:val="20"/>
          <w:szCs w:val="20"/>
          <w:u w:val="single"/>
          <w:lang w:eastAsia="en-US"/>
        </w:rPr>
        <w:t>pzp</w:t>
      </w:r>
      <w:proofErr w:type="spellEnd"/>
      <w:r w:rsidRPr="00B4461F">
        <w:rPr>
          <w:rFonts w:ascii="Cambria" w:eastAsia="Calibri" w:hAnsi="Cambria"/>
          <w:b/>
          <w:sz w:val="20"/>
          <w:szCs w:val="20"/>
          <w:u w:val="single"/>
          <w:lang w:eastAsia="en-US"/>
        </w:rPr>
        <w:t xml:space="preserve"> </w:t>
      </w:r>
    </w:p>
    <w:p w14:paraId="3E9724B6"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autoSpaceDN/>
        <w:spacing w:line="276" w:lineRule="auto"/>
        <w:jc w:val="center"/>
        <w:textAlignment w:val="auto"/>
        <w:rPr>
          <w:rFonts w:ascii="Cambria" w:eastAsia="Calibri" w:hAnsi="Cambria"/>
          <w:b/>
          <w:sz w:val="20"/>
          <w:szCs w:val="20"/>
          <w:u w:val="single"/>
          <w:lang w:eastAsia="en-US"/>
        </w:rPr>
      </w:pPr>
      <w:r w:rsidRPr="00B4461F">
        <w:rPr>
          <w:rFonts w:ascii="Cambria" w:eastAsia="Calibri" w:hAnsi="Cambria"/>
          <w:b/>
          <w:sz w:val="20"/>
          <w:szCs w:val="20"/>
          <w:u w:val="single"/>
          <w:lang w:eastAsia="en-US"/>
        </w:rPr>
        <w:t>(składane na wezwanie Zamawiającego)</w:t>
      </w:r>
    </w:p>
    <w:p w14:paraId="476824D2" w14:textId="77777777" w:rsidR="00B4461F" w:rsidRPr="00B4461F" w:rsidRDefault="00B4461F" w:rsidP="00B4461F">
      <w:pPr>
        <w:pBdr>
          <w:top w:val="single" w:sz="4" w:space="1" w:color="auto"/>
          <w:left w:val="single" w:sz="4" w:space="4" w:color="auto"/>
          <w:bottom w:val="single" w:sz="4" w:space="1" w:color="auto"/>
          <w:right w:val="single" w:sz="4" w:space="4" w:color="auto"/>
        </w:pBdr>
        <w:shd w:val="clear" w:color="auto" w:fill="F2F2F2"/>
        <w:suppressAutoHyphens w:val="0"/>
        <w:autoSpaceDN/>
        <w:spacing w:line="276" w:lineRule="auto"/>
        <w:jc w:val="center"/>
        <w:textAlignment w:val="auto"/>
        <w:rPr>
          <w:rFonts w:ascii="Cambria" w:eastAsia="Calibri" w:hAnsi="Cambria"/>
          <w:b/>
          <w:sz w:val="18"/>
          <w:szCs w:val="18"/>
          <w:u w:val="single"/>
          <w:lang w:eastAsia="en-US"/>
        </w:rPr>
      </w:pPr>
    </w:p>
    <w:p w14:paraId="015969CE" w14:textId="77777777" w:rsidR="00B4461F" w:rsidRPr="00B4461F" w:rsidRDefault="00B4461F" w:rsidP="00B4461F">
      <w:pPr>
        <w:spacing w:line="276" w:lineRule="auto"/>
        <w:jc w:val="both"/>
        <w:rPr>
          <w:rFonts w:ascii="Cambria" w:hAnsi="Cambria"/>
          <w:sz w:val="20"/>
          <w:szCs w:val="20"/>
        </w:rPr>
      </w:pPr>
    </w:p>
    <w:p w14:paraId="5E3CAB52" w14:textId="77777777" w:rsidR="00B4461F" w:rsidRPr="00B4461F" w:rsidRDefault="00B4461F" w:rsidP="00B4461F">
      <w:pPr>
        <w:jc w:val="both"/>
        <w:rPr>
          <w:rFonts w:ascii="Cambria" w:hAnsi="Cambria" w:cs="Calibri"/>
          <w:b/>
          <w:bCs/>
          <w:iCs/>
          <w:sz w:val="20"/>
          <w:szCs w:val="20"/>
        </w:rPr>
      </w:pPr>
      <w:r w:rsidRPr="00B4461F">
        <w:rPr>
          <w:rFonts w:ascii="Cambria" w:hAnsi="Cambria"/>
          <w:sz w:val="20"/>
          <w:szCs w:val="20"/>
        </w:rPr>
        <w:t>Ubiegając się o udzielenie zamówienia publicznego na zadanie pn.:</w:t>
      </w:r>
      <w:r w:rsidRPr="00B4461F">
        <w:rPr>
          <w:rFonts w:ascii="Cambria" w:hAnsi="Cambria" w:cs="Calibri"/>
          <w:b/>
          <w:bCs/>
          <w:iCs/>
          <w:sz w:val="20"/>
          <w:szCs w:val="20"/>
        </w:rPr>
        <w:t xml:space="preserve"> </w:t>
      </w:r>
    </w:p>
    <w:p w14:paraId="61A31513" w14:textId="5EE2FA5C" w:rsidR="003B23C8" w:rsidRPr="00816A3B" w:rsidRDefault="003B23C8" w:rsidP="003B23C8">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Pełnienie funkcji „Inżyniera Kontraktu” </w:t>
      </w:r>
      <w:r w:rsidR="00E21469">
        <w:rPr>
          <w:rFonts w:ascii="Cambria" w:hAnsi="Cambria" w:cs="Arial"/>
          <w:b/>
          <w:sz w:val="20"/>
          <w:szCs w:val="20"/>
        </w:rPr>
        <w:t>dla</w:t>
      </w:r>
      <w:r w:rsidRPr="00816A3B">
        <w:rPr>
          <w:rFonts w:ascii="Cambria" w:hAnsi="Cambria" w:cs="Arial"/>
          <w:b/>
          <w:sz w:val="20"/>
          <w:szCs w:val="20"/>
        </w:rPr>
        <w:t xml:space="preserve"> inwestycji: </w:t>
      </w:r>
    </w:p>
    <w:p w14:paraId="486C5803" w14:textId="77777777" w:rsidR="003B23C8" w:rsidRPr="007555D7" w:rsidRDefault="003B23C8" w:rsidP="003B23C8">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Budowa mostu na rzece Narew wraz z dojazdami.  Budowa przeprawy mostowej przez rzekę </w:t>
      </w:r>
      <w:r w:rsidRPr="007555D7">
        <w:rPr>
          <w:rFonts w:ascii="Cambria" w:hAnsi="Cambria" w:cs="Arial"/>
          <w:b/>
          <w:sz w:val="20"/>
          <w:szCs w:val="20"/>
        </w:rPr>
        <w:t>Narew wraz z drogą dojazdową łączącą drogę krajową nr DK 61 w miejscowości Teodorowo, Gmina Rzekuń, Powiat Ostrołęcki, z drogą powiatową nr 2539W w miejscowości Łęg Przedmiejski, Gmina Lelis, Powiat Ostrołęcki, Województwo Mazowieckie,</w:t>
      </w:r>
    </w:p>
    <w:p w14:paraId="0F8467A6" w14:textId="5CE55325" w:rsidR="00B4461F" w:rsidRPr="00B4461F" w:rsidRDefault="003B23C8" w:rsidP="003B23C8">
      <w:pPr>
        <w:jc w:val="both"/>
        <w:rPr>
          <w:rFonts w:ascii="Cambria" w:eastAsia="Calibri" w:hAnsi="Cambria"/>
          <w:b/>
          <w:i/>
          <w:sz w:val="20"/>
          <w:szCs w:val="20"/>
          <w:lang w:eastAsia="en-US"/>
        </w:rPr>
      </w:pPr>
      <w:r w:rsidRPr="007555D7">
        <w:rPr>
          <w:rFonts w:ascii="Cambria" w:hAnsi="Cambria"/>
          <w:b/>
          <w:sz w:val="20"/>
          <w:szCs w:val="20"/>
          <w:lang w:eastAsia="en-US"/>
        </w:rPr>
        <w:t xml:space="preserve">nr ref. </w:t>
      </w:r>
      <w:r w:rsidRPr="007555D7">
        <w:rPr>
          <w:rFonts w:ascii="Cambria" w:eastAsia="Calibri" w:hAnsi="Cambria" w:cs="Verdana-Bold"/>
          <w:b/>
          <w:bCs/>
          <w:sz w:val="20"/>
          <w:szCs w:val="20"/>
          <w:lang w:eastAsia="en-US"/>
        </w:rPr>
        <w:t>DT.252.I.</w:t>
      </w:r>
      <w:r w:rsidR="00361CC6">
        <w:rPr>
          <w:rFonts w:ascii="Cambria" w:eastAsia="Calibri" w:hAnsi="Cambria" w:cs="Verdana-Bold"/>
          <w:b/>
          <w:bCs/>
          <w:sz w:val="20"/>
          <w:szCs w:val="20"/>
          <w:lang w:eastAsia="en-US"/>
        </w:rPr>
        <w:t>9</w:t>
      </w:r>
      <w:r w:rsidRPr="007555D7">
        <w:rPr>
          <w:rFonts w:ascii="Cambria" w:eastAsia="Calibri" w:hAnsi="Cambria" w:cs="Verdana-Bold"/>
          <w:b/>
          <w:bCs/>
          <w:sz w:val="20"/>
          <w:szCs w:val="20"/>
          <w:lang w:eastAsia="en-US"/>
        </w:rPr>
        <w:t>.2023</w:t>
      </w:r>
      <w:r w:rsidRPr="007555D7">
        <w:rPr>
          <w:rFonts w:ascii="Cambria" w:hAnsi="Cambria"/>
          <w:b/>
          <w:sz w:val="20"/>
          <w:szCs w:val="20"/>
          <w:lang w:eastAsia="en-US"/>
        </w:rPr>
        <w:t>;</w:t>
      </w:r>
      <w:r w:rsidRPr="007555D7">
        <w:rPr>
          <w:rFonts w:ascii="Cambria" w:eastAsia="SimSun" w:hAnsi="Cambria"/>
          <w:b/>
          <w:sz w:val="20"/>
          <w:szCs w:val="20"/>
          <w:lang w:eastAsia="zh-CN"/>
        </w:rPr>
        <w:t xml:space="preserve"> </w:t>
      </w:r>
      <w:r w:rsidR="00B4461F" w:rsidRPr="007555D7">
        <w:rPr>
          <w:rFonts w:ascii="Cambria" w:eastAsia="Calibri" w:hAnsi="Cambria"/>
          <w:iCs/>
          <w:sz w:val="20"/>
          <w:szCs w:val="20"/>
          <w:lang w:eastAsia="en-US"/>
        </w:rPr>
        <w:t xml:space="preserve">prowadzonym </w:t>
      </w:r>
      <w:r w:rsidR="00B4461F" w:rsidRPr="00B4461F">
        <w:rPr>
          <w:rFonts w:ascii="Cambria" w:eastAsia="Calibri" w:hAnsi="Cambria"/>
          <w:iCs/>
          <w:sz w:val="20"/>
          <w:szCs w:val="20"/>
          <w:lang w:eastAsia="en-US"/>
        </w:rPr>
        <w:t>przez</w:t>
      </w:r>
      <w:r w:rsidR="00B4461F" w:rsidRPr="00B4461F">
        <w:rPr>
          <w:rFonts w:ascii="Cambria" w:eastAsia="Calibri" w:hAnsi="Cambria"/>
          <w:b/>
          <w:sz w:val="20"/>
          <w:szCs w:val="20"/>
          <w:lang w:eastAsia="en-US"/>
        </w:rPr>
        <w:t xml:space="preserve"> </w:t>
      </w:r>
      <w:r w:rsidR="00B4461F" w:rsidRPr="00B4461F">
        <w:rPr>
          <w:rFonts w:ascii="Cambria" w:eastAsia="Calibri" w:hAnsi="Cambria"/>
          <w:b/>
          <w:iCs/>
          <w:sz w:val="20"/>
          <w:szCs w:val="20"/>
          <w:lang w:eastAsia="en-US"/>
        </w:rPr>
        <w:t>Zarząd Dróg Powiatowych w Ostrołęce,</w:t>
      </w:r>
      <w:r w:rsidR="00B4461F" w:rsidRPr="00B4461F">
        <w:rPr>
          <w:rFonts w:ascii="Cambria" w:eastAsia="Calibri" w:hAnsi="Cambria"/>
          <w:iCs/>
          <w:sz w:val="20"/>
          <w:szCs w:val="20"/>
          <w:lang w:eastAsia="en-US"/>
        </w:rPr>
        <w:t xml:space="preserve"> </w:t>
      </w:r>
      <w:r w:rsidR="00B4461F" w:rsidRPr="00B4461F">
        <w:rPr>
          <w:rFonts w:ascii="Cambria" w:eastAsia="Calibri" w:hAnsi="Cambria"/>
          <w:b/>
          <w:iCs/>
          <w:sz w:val="20"/>
          <w:szCs w:val="20"/>
          <w:lang w:eastAsia="en-US"/>
        </w:rPr>
        <w:t>07-410 Ostrołęka, ul. Lokalna 2</w:t>
      </w:r>
      <w:r w:rsidR="00B4461F" w:rsidRPr="00B4461F">
        <w:rPr>
          <w:rFonts w:ascii="Cambria" w:eastAsia="Calibri" w:hAnsi="Cambria"/>
          <w:b/>
          <w:i/>
          <w:sz w:val="20"/>
          <w:szCs w:val="20"/>
          <w:lang w:eastAsia="en-US"/>
        </w:rPr>
        <w:t xml:space="preserve">, </w:t>
      </w:r>
      <w:r w:rsidR="00B4461F" w:rsidRPr="00B4461F">
        <w:rPr>
          <w:rFonts w:ascii="Cambria" w:hAnsi="Cambria"/>
          <w:sz w:val="20"/>
          <w:szCs w:val="20"/>
        </w:rPr>
        <w:t>w imieniu *</w:t>
      </w:r>
    </w:p>
    <w:p w14:paraId="6588FBEE" w14:textId="77777777" w:rsidR="00B4461F" w:rsidRPr="00B4461F" w:rsidRDefault="00B4461F" w:rsidP="00B4461F">
      <w:pPr>
        <w:spacing w:line="276" w:lineRule="auto"/>
        <w:jc w:val="both"/>
        <w:rPr>
          <w:rFonts w:ascii="Cambria" w:hAnsi="Cambria" w:cs="Calibri"/>
          <w:b/>
          <w:bCs/>
          <w:color w:val="00000A"/>
          <w:kern w:val="2"/>
          <w:sz w:val="20"/>
          <w:szCs w:val="20"/>
          <w:lang w:eastAsia="zh-C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421"/>
        <w:gridCol w:w="3226"/>
      </w:tblGrid>
      <w:tr w:rsidR="00B4461F" w:rsidRPr="00B4461F" w14:paraId="24CECFF6" w14:textId="77777777" w:rsidTr="00451EC9">
        <w:tc>
          <w:tcPr>
            <w:tcW w:w="567" w:type="dxa"/>
            <w:tcBorders>
              <w:top w:val="single" w:sz="4" w:space="0" w:color="auto"/>
              <w:left w:val="single" w:sz="4" w:space="0" w:color="auto"/>
              <w:bottom w:val="single" w:sz="4" w:space="0" w:color="auto"/>
              <w:right w:val="single" w:sz="4" w:space="0" w:color="auto"/>
            </w:tcBorders>
            <w:hideMark/>
          </w:tcPr>
          <w:p w14:paraId="5335D53E" w14:textId="77777777" w:rsidR="00B4461F" w:rsidRPr="00B4461F" w:rsidRDefault="00B4461F" w:rsidP="00B4461F">
            <w:pPr>
              <w:suppressAutoHyphens w:val="0"/>
              <w:autoSpaceDN/>
              <w:spacing w:line="276" w:lineRule="auto"/>
              <w:textAlignment w:val="auto"/>
              <w:rPr>
                <w:rFonts w:ascii="Cambria" w:eastAsia="Calibri" w:hAnsi="Cambria"/>
                <w:b/>
                <w:sz w:val="20"/>
                <w:szCs w:val="20"/>
                <w:lang w:eastAsia="en-US"/>
              </w:rPr>
            </w:pPr>
            <w:r w:rsidRPr="00B4461F">
              <w:rPr>
                <w:rFonts w:ascii="Cambria" w:eastAsia="Calibri" w:hAnsi="Cambria"/>
                <w:b/>
                <w:sz w:val="20"/>
                <w:szCs w:val="20"/>
                <w:lang w:eastAsia="en-US"/>
              </w:rPr>
              <w:t>Lp.</w:t>
            </w:r>
          </w:p>
        </w:tc>
        <w:tc>
          <w:tcPr>
            <w:tcW w:w="5421" w:type="dxa"/>
            <w:tcBorders>
              <w:top w:val="single" w:sz="4" w:space="0" w:color="auto"/>
              <w:left w:val="single" w:sz="4" w:space="0" w:color="auto"/>
              <w:bottom w:val="single" w:sz="4" w:space="0" w:color="auto"/>
              <w:right w:val="single" w:sz="4" w:space="0" w:color="auto"/>
            </w:tcBorders>
            <w:hideMark/>
          </w:tcPr>
          <w:p w14:paraId="5342880F" w14:textId="77777777" w:rsidR="00B4461F" w:rsidRPr="00B4461F" w:rsidRDefault="00B4461F" w:rsidP="00B4461F">
            <w:pPr>
              <w:suppressAutoHyphens w:val="0"/>
              <w:autoSpaceDN/>
              <w:spacing w:line="276" w:lineRule="auto"/>
              <w:textAlignment w:val="auto"/>
              <w:rPr>
                <w:rFonts w:ascii="Cambria" w:eastAsia="Calibri" w:hAnsi="Cambria"/>
                <w:b/>
                <w:sz w:val="20"/>
                <w:szCs w:val="20"/>
                <w:lang w:eastAsia="en-US"/>
              </w:rPr>
            </w:pPr>
            <w:r w:rsidRPr="00B4461F">
              <w:rPr>
                <w:rFonts w:ascii="Cambria" w:eastAsia="Calibri" w:hAnsi="Cambria"/>
                <w:b/>
                <w:sz w:val="20"/>
                <w:szCs w:val="20"/>
                <w:lang w:eastAsia="en-US"/>
              </w:rPr>
              <w:t>Nazwa(y) Wykonawcy(ów)</w:t>
            </w:r>
          </w:p>
        </w:tc>
        <w:tc>
          <w:tcPr>
            <w:tcW w:w="3226" w:type="dxa"/>
            <w:tcBorders>
              <w:top w:val="single" w:sz="4" w:space="0" w:color="auto"/>
              <w:left w:val="single" w:sz="4" w:space="0" w:color="auto"/>
              <w:bottom w:val="single" w:sz="4" w:space="0" w:color="auto"/>
              <w:right w:val="single" w:sz="4" w:space="0" w:color="auto"/>
            </w:tcBorders>
            <w:hideMark/>
          </w:tcPr>
          <w:p w14:paraId="3A6A8DCD" w14:textId="77777777" w:rsidR="00B4461F" w:rsidRPr="00B4461F" w:rsidRDefault="00B4461F" w:rsidP="00B4461F">
            <w:pPr>
              <w:suppressAutoHyphens w:val="0"/>
              <w:autoSpaceDN/>
              <w:spacing w:line="276" w:lineRule="auto"/>
              <w:textAlignment w:val="auto"/>
              <w:rPr>
                <w:rFonts w:ascii="Cambria" w:eastAsia="Calibri" w:hAnsi="Cambria"/>
                <w:b/>
                <w:sz w:val="20"/>
                <w:szCs w:val="20"/>
                <w:lang w:eastAsia="en-US"/>
              </w:rPr>
            </w:pPr>
            <w:r w:rsidRPr="00B4461F">
              <w:rPr>
                <w:rFonts w:ascii="Cambria" w:eastAsia="Calibri" w:hAnsi="Cambria"/>
                <w:b/>
                <w:sz w:val="20"/>
                <w:szCs w:val="20"/>
                <w:lang w:eastAsia="en-US"/>
              </w:rPr>
              <w:t>Adres(y) Wykonawcy(ów)</w:t>
            </w:r>
          </w:p>
        </w:tc>
      </w:tr>
      <w:tr w:rsidR="00B4461F" w:rsidRPr="00B4461F" w14:paraId="0DE9A3E4" w14:textId="77777777" w:rsidTr="00451EC9">
        <w:trPr>
          <w:trHeight w:val="627"/>
        </w:trPr>
        <w:tc>
          <w:tcPr>
            <w:tcW w:w="567" w:type="dxa"/>
            <w:tcBorders>
              <w:top w:val="single" w:sz="4" w:space="0" w:color="auto"/>
              <w:left w:val="single" w:sz="4" w:space="0" w:color="auto"/>
              <w:bottom w:val="single" w:sz="4" w:space="0" w:color="auto"/>
              <w:right w:val="single" w:sz="4" w:space="0" w:color="auto"/>
            </w:tcBorders>
          </w:tcPr>
          <w:p w14:paraId="2D0CC5B8" w14:textId="77777777" w:rsidR="00B4461F" w:rsidRPr="00B4461F" w:rsidRDefault="00B4461F" w:rsidP="00B4461F">
            <w:pPr>
              <w:suppressAutoHyphens w:val="0"/>
              <w:autoSpaceDN/>
              <w:spacing w:line="276" w:lineRule="auto"/>
              <w:textAlignment w:val="auto"/>
              <w:rPr>
                <w:rFonts w:ascii="Cambria" w:eastAsia="Calibri" w:hAnsi="Cambria"/>
                <w:b/>
                <w:sz w:val="20"/>
                <w:szCs w:val="20"/>
                <w:lang w:eastAsia="en-US"/>
              </w:rPr>
            </w:pPr>
          </w:p>
        </w:tc>
        <w:tc>
          <w:tcPr>
            <w:tcW w:w="5421" w:type="dxa"/>
            <w:tcBorders>
              <w:top w:val="single" w:sz="4" w:space="0" w:color="auto"/>
              <w:left w:val="single" w:sz="4" w:space="0" w:color="auto"/>
              <w:bottom w:val="single" w:sz="4" w:space="0" w:color="auto"/>
              <w:right w:val="single" w:sz="4" w:space="0" w:color="auto"/>
            </w:tcBorders>
          </w:tcPr>
          <w:p w14:paraId="5E09E3E8" w14:textId="77777777" w:rsidR="00B4461F" w:rsidRPr="00B4461F" w:rsidRDefault="00B4461F" w:rsidP="00B4461F">
            <w:pPr>
              <w:suppressAutoHyphens w:val="0"/>
              <w:autoSpaceDN/>
              <w:spacing w:line="276" w:lineRule="auto"/>
              <w:textAlignment w:val="auto"/>
              <w:rPr>
                <w:rFonts w:ascii="Cambria" w:eastAsia="Calibri" w:hAnsi="Cambria"/>
                <w:b/>
                <w:sz w:val="20"/>
                <w:szCs w:val="20"/>
                <w:lang w:eastAsia="en-US"/>
              </w:rPr>
            </w:pPr>
          </w:p>
        </w:tc>
        <w:tc>
          <w:tcPr>
            <w:tcW w:w="3226" w:type="dxa"/>
            <w:tcBorders>
              <w:top w:val="single" w:sz="4" w:space="0" w:color="auto"/>
              <w:left w:val="single" w:sz="4" w:space="0" w:color="auto"/>
              <w:bottom w:val="single" w:sz="4" w:space="0" w:color="auto"/>
              <w:right w:val="single" w:sz="4" w:space="0" w:color="auto"/>
            </w:tcBorders>
          </w:tcPr>
          <w:p w14:paraId="3C7920BC" w14:textId="77777777" w:rsidR="00B4461F" w:rsidRPr="00B4461F" w:rsidRDefault="00B4461F" w:rsidP="00B4461F">
            <w:pPr>
              <w:suppressAutoHyphens w:val="0"/>
              <w:autoSpaceDN/>
              <w:spacing w:line="276" w:lineRule="auto"/>
              <w:textAlignment w:val="auto"/>
              <w:rPr>
                <w:rFonts w:ascii="Cambria" w:eastAsia="Calibri" w:hAnsi="Cambria"/>
                <w:b/>
                <w:sz w:val="20"/>
                <w:szCs w:val="20"/>
                <w:lang w:eastAsia="en-US"/>
              </w:rPr>
            </w:pPr>
          </w:p>
        </w:tc>
      </w:tr>
    </w:tbl>
    <w:p w14:paraId="57412244" w14:textId="77777777" w:rsidR="00B4461F" w:rsidRPr="00B4461F" w:rsidRDefault="00B4461F" w:rsidP="00B4461F">
      <w:pPr>
        <w:widowControl w:val="0"/>
        <w:spacing w:line="360" w:lineRule="auto"/>
        <w:jc w:val="both"/>
        <w:rPr>
          <w:rFonts w:ascii="Cambria" w:eastAsia="Calibri" w:hAnsi="Cambria" w:cs="Calibri"/>
          <w:sz w:val="22"/>
          <w:szCs w:val="22"/>
          <w:lang w:eastAsia="en-US"/>
        </w:rPr>
      </w:pPr>
    </w:p>
    <w:p w14:paraId="78CC6CA2" w14:textId="77777777" w:rsidR="00B4461F" w:rsidRPr="00B4461F" w:rsidRDefault="00B4461F" w:rsidP="00B4461F">
      <w:pPr>
        <w:widowControl w:val="0"/>
        <w:jc w:val="both"/>
        <w:rPr>
          <w:rFonts w:ascii="Cambria" w:hAnsi="Cambria"/>
          <w:sz w:val="18"/>
          <w:szCs w:val="18"/>
          <w:lang w:eastAsia="zh-CN"/>
        </w:rPr>
      </w:pPr>
      <w:r w:rsidRPr="00B4461F">
        <w:rPr>
          <w:rFonts w:ascii="Cambria" w:eastAsia="Calibri" w:hAnsi="Cambria" w:cs="Calibri"/>
          <w:sz w:val="20"/>
          <w:szCs w:val="20"/>
          <w:lang w:eastAsia="en-US"/>
        </w:rPr>
        <w:t xml:space="preserve">ja /my* niżej podpisany /i* reprezentując Wykonawcę* </w:t>
      </w:r>
    </w:p>
    <w:p w14:paraId="55706C33" w14:textId="77777777" w:rsidR="00B4461F" w:rsidRPr="00B4461F" w:rsidRDefault="00B4461F" w:rsidP="00B4461F">
      <w:pPr>
        <w:autoSpaceDE w:val="0"/>
        <w:rPr>
          <w:rFonts w:ascii="Cambria" w:hAnsi="Cambria"/>
          <w:sz w:val="22"/>
          <w:szCs w:val="22"/>
        </w:rPr>
      </w:pPr>
      <w:r w:rsidRPr="00B4461F">
        <w:rPr>
          <w:rFonts w:ascii="Cambria" w:eastAsia="Calibri" w:hAnsi="Cambria" w:cs="Calibri"/>
          <w:sz w:val="20"/>
          <w:szCs w:val="20"/>
          <w:lang w:eastAsia="en-US"/>
        </w:rPr>
        <w:t xml:space="preserve">oświadczam/my*, że </w:t>
      </w:r>
    </w:p>
    <w:p w14:paraId="54F3C95A" w14:textId="77777777" w:rsidR="00B4461F" w:rsidRPr="00B4461F" w:rsidRDefault="00B4461F" w:rsidP="00B4461F">
      <w:pPr>
        <w:tabs>
          <w:tab w:val="left" w:pos="1978"/>
          <w:tab w:val="left" w:pos="3828"/>
          <w:tab w:val="center" w:pos="4677"/>
        </w:tabs>
        <w:jc w:val="both"/>
        <w:rPr>
          <w:rFonts w:ascii="Cambria" w:hAnsi="Cambria"/>
          <w:sz w:val="22"/>
          <w:szCs w:val="22"/>
        </w:rPr>
      </w:pPr>
      <w:r w:rsidRPr="00B4461F">
        <w:rPr>
          <w:rFonts w:ascii="Cambria" w:eastAsia="Calibri" w:hAnsi="Cambria" w:cs="Calibri"/>
          <w:sz w:val="20"/>
          <w:szCs w:val="20"/>
          <w:lang w:eastAsia="en-US"/>
        </w:rPr>
        <w:t xml:space="preserve">informacje zawarte w oświadczeniu, o którym mowa w art. 125 ust. 1 ustawy </w:t>
      </w:r>
      <w:proofErr w:type="spellStart"/>
      <w:r w:rsidRPr="00B4461F">
        <w:rPr>
          <w:rFonts w:ascii="Cambria" w:eastAsia="Calibri" w:hAnsi="Cambria" w:cs="Calibri"/>
          <w:sz w:val="20"/>
          <w:szCs w:val="20"/>
          <w:lang w:eastAsia="en-US"/>
        </w:rPr>
        <w:t>Pzp</w:t>
      </w:r>
      <w:proofErr w:type="spellEnd"/>
      <w:r w:rsidRPr="00B4461F">
        <w:rPr>
          <w:rFonts w:ascii="Cambria" w:eastAsia="Calibri" w:hAnsi="Cambria" w:cs="Calibri"/>
          <w:sz w:val="20"/>
          <w:szCs w:val="20"/>
          <w:lang w:eastAsia="en-US"/>
        </w:rPr>
        <w:t xml:space="preserve"> w zakresie podstaw wykluczenia z postępowania wskazanych przez Zamawiającego, </w:t>
      </w:r>
      <w:r w:rsidRPr="00B4461F">
        <w:rPr>
          <w:rFonts w:ascii="Cambria" w:eastAsia="Calibri" w:hAnsi="Cambria" w:cs="Calibri"/>
          <w:sz w:val="20"/>
          <w:szCs w:val="20"/>
          <w:u w:val="single"/>
          <w:lang w:eastAsia="en-US"/>
        </w:rPr>
        <w:t>są aktualne.</w:t>
      </w:r>
    </w:p>
    <w:p w14:paraId="27805FF5" w14:textId="77777777" w:rsidR="00B4461F" w:rsidRPr="00B4461F" w:rsidRDefault="00B4461F" w:rsidP="00B4461F">
      <w:pPr>
        <w:tabs>
          <w:tab w:val="left" w:pos="1978"/>
          <w:tab w:val="left" w:pos="3828"/>
          <w:tab w:val="center" w:pos="4677"/>
        </w:tabs>
        <w:rPr>
          <w:rFonts w:eastAsia="Arial" w:cs="Open Sans"/>
          <w:b/>
          <w:i/>
          <w:color w:val="FF0000"/>
          <w:kern w:val="2"/>
          <w:sz w:val="22"/>
          <w:szCs w:val="22"/>
          <w:lang w:bidi="hi-IN"/>
        </w:rPr>
      </w:pPr>
    </w:p>
    <w:p w14:paraId="02EE00D1" w14:textId="77777777" w:rsidR="00B4461F" w:rsidRPr="00B4461F" w:rsidRDefault="00B4461F" w:rsidP="00B4461F">
      <w:pPr>
        <w:suppressAutoHyphens w:val="0"/>
        <w:autoSpaceDN/>
        <w:textAlignment w:val="auto"/>
        <w:rPr>
          <w:rFonts w:ascii="Cambria" w:eastAsia="Calibri" w:hAnsi="Cambria"/>
          <w:b/>
          <w:sz w:val="20"/>
          <w:szCs w:val="20"/>
          <w:lang w:eastAsia="en-US"/>
        </w:rPr>
      </w:pPr>
      <w:r w:rsidRPr="00B4461F">
        <w:rPr>
          <w:rFonts w:ascii="Cambria" w:eastAsia="Calibri" w:hAnsi="Cambria"/>
          <w:b/>
          <w:sz w:val="20"/>
          <w:szCs w:val="20"/>
          <w:lang w:eastAsia="en-US"/>
        </w:rPr>
        <w:t>OŚWIADCZENIE DOTYCZĄCE PODANYCH INFORMACJI:</w:t>
      </w:r>
    </w:p>
    <w:p w14:paraId="7FA1F7FC" w14:textId="77777777" w:rsidR="00B4461F" w:rsidRPr="00B4461F" w:rsidRDefault="00B4461F" w:rsidP="00B4461F">
      <w:pPr>
        <w:suppressAutoHyphens w:val="0"/>
        <w:autoSpaceDN/>
        <w:spacing w:after="240"/>
        <w:jc w:val="both"/>
        <w:textAlignment w:val="auto"/>
        <w:rPr>
          <w:rFonts w:ascii="Cambria" w:eastAsia="Calibri" w:hAnsi="Cambria"/>
          <w:sz w:val="20"/>
          <w:szCs w:val="20"/>
          <w:lang w:eastAsia="en-US"/>
        </w:rPr>
      </w:pPr>
      <w:r w:rsidRPr="00B4461F">
        <w:rPr>
          <w:rFonts w:ascii="Cambria" w:eastAsia="Calibri" w:hAnsi="Cambria"/>
          <w:sz w:val="20"/>
          <w:szCs w:val="20"/>
          <w:lang w:eastAsia="en-US"/>
        </w:rPr>
        <w:t>Oświadczam, że wszystkie informacje podane w powyższym oświadczeniu są aktualne i zgodne z prawdą oraz zostały przedstawione z pełną świadomością konsekwencji wprowadzenia Zamawiającego w błąd przy przedstawianiu informacji.</w:t>
      </w:r>
    </w:p>
    <w:p w14:paraId="03B3893F" w14:textId="77777777" w:rsidR="00B4461F" w:rsidRPr="00B4461F" w:rsidRDefault="00B4461F" w:rsidP="00B4461F">
      <w:pPr>
        <w:suppressAutoHyphens w:val="0"/>
        <w:autoSpaceDN/>
        <w:jc w:val="both"/>
        <w:textAlignment w:val="auto"/>
        <w:rPr>
          <w:rFonts w:ascii="Cambria" w:hAnsi="Cambria"/>
          <w:b/>
          <w:color w:val="000000"/>
          <w:sz w:val="20"/>
          <w:szCs w:val="20"/>
        </w:rPr>
      </w:pPr>
      <w:r w:rsidRPr="00B4461F">
        <w:rPr>
          <w:rFonts w:ascii="Cambria" w:hAnsi="Cambria"/>
          <w:b/>
          <w:color w:val="000000"/>
          <w:sz w:val="20"/>
          <w:szCs w:val="2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9A4E252" w14:textId="77777777" w:rsidR="00B4461F" w:rsidRPr="00B4461F" w:rsidRDefault="00B4461F" w:rsidP="00B4461F">
      <w:pPr>
        <w:tabs>
          <w:tab w:val="left" w:pos="1978"/>
          <w:tab w:val="left" w:pos="3828"/>
          <w:tab w:val="center" w:pos="4677"/>
        </w:tabs>
        <w:jc w:val="both"/>
        <w:rPr>
          <w:rFonts w:ascii="Cambria" w:eastAsia="Arial" w:hAnsi="Cambria" w:cs="Open Sans"/>
          <w:b/>
          <w:i/>
          <w:color w:val="FF0000"/>
          <w:kern w:val="2"/>
          <w:sz w:val="20"/>
          <w:szCs w:val="20"/>
          <w:lang w:eastAsia="zh-CN" w:bidi="hi-IN"/>
        </w:rPr>
      </w:pPr>
    </w:p>
    <w:p w14:paraId="658B329D" w14:textId="77777777" w:rsidR="00B4461F" w:rsidRPr="00B4461F" w:rsidRDefault="00B4461F" w:rsidP="00B4461F">
      <w:pPr>
        <w:suppressAutoHyphens w:val="0"/>
        <w:autoSpaceDN/>
        <w:ind w:left="708" w:hanging="708"/>
        <w:jc w:val="right"/>
        <w:textAlignment w:val="auto"/>
        <w:rPr>
          <w:rFonts w:ascii="Cambria" w:eastAsia="Calibri" w:hAnsi="Cambria"/>
          <w:b/>
          <w:i/>
          <w:sz w:val="20"/>
          <w:szCs w:val="20"/>
          <w:lang w:eastAsia="en-US"/>
        </w:rPr>
      </w:pPr>
    </w:p>
    <w:p w14:paraId="28218E2C" w14:textId="77777777" w:rsidR="00B4461F" w:rsidRPr="00B4461F" w:rsidRDefault="00B4461F" w:rsidP="00B4461F">
      <w:pPr>
        <w:tabs>
          <w:tab w:val="left" w:pos="1978"/>
          <w:tab w:val="left" w:pos="3828"/>
          <w:tab w:val="center" w:pos="4677"/>
        </w:tabs>
        <w:jc w:val="both"/>
        <w:rPr>
          <w:rFonts w:ascii="Cambria" w:eastAsia="Arial" w:hAnsi="Cambria" w:cs="Open Sans"/>
          <w:b/>
          <w:i/>
          <w:color w:val="FF0000"/>
          <w:kern w:val="2"/>
          <w:sz w:val="18"/>
          <w:szCs w:val="18"/>
          <w:lang w:eastAsia="zh-CN" w:bidi="hi-IN"/>
        </w:rPr>
      </w:pPr>
    </w:p>
    <w:p w14:paraId="443DE154" w14:textId="77777777" w:rsidR="00623D9C" w:rsidRPr="00B4461F" w:rsidRDefault="00623D9C" w:rsidP="00623D9C">
      <w:pPr>
        <w:suppressAutoHyphens w:val="0"/>
        <w:autoSpaceDN/>
        <w:ind w:left="708" w:hanging="708"/>
        <w:jc w:val="right"/>
        <w:textAlignment w:val="auto"/>
        <w:rPr>
          <w:rFonts w:ascii="Cambria" w:eastAsia="Calibri" w:hAnsi="Cambria"/>
          <w:b/>
          <w:i/>
          <w:sz w:val="20"/>
          <w:szCs w:val="20"/>
          <w:lang w:eastAsia="en-US"/>
        </w:rPr>
      </w:pPr>
    </w:p>
    <w:p w14:paraId="14FA330D" w14:textId="409D0035" w:rsidR="00623D9C" w:rsidRPr="00B4461F" w:rsidRDefault="00623D9C" w:rsidP="00623D9C">
      <w:pPr>
        <w:tabs>
          <w:tab w:val="left" w:pos="1978"/>
          <w:tab w:val="left" w:pos="3828"/>
          <w:tab w:val="center" w:pos="4677"/>
        </w:tabs>
        <w:rPr>
          <w:rFonts w:ascii="Cambria" w:eastAsia="Arial" w:hAnsi="Cambria" w:cs="Open Sans"/>
          <w:b/>
          <w:i/>
          <w:color w:val="FF0000"/>
          <w:kern w:val="2"/>
          <w:sz w:val="18"/>
          <w:szCs w:val="18"/>
          <w:lang w:eastAsia="zh-CN" w:bidi="hi-IN"/>
        </w:rPr>
      </w:pPr>
      <w:r w:rsidRPr="0039528F">
        <w:rPr>
          <w:rFonts w:ascii="Cambria" w:eastAsia="Arial" w:hAnsi="Cambria" w:cs="Open Sans"/>
          <w:b/>
          <w:i/>
          <w:color w:val="FF0000"/>
          <w:kern w:val="2"/>
          <w:sz w:val="18"/>
          <w:szCs w:val="18"/>
          <w:lang w:eastAsia="zh-CN" w:bidi="hi-IN"/>
        </w:rPr>
        <w:t xml:space="preserve">Dokument należy wypełnić i podpisać kwalifikowanym podpisem elektronicznym. Zamawiający zaleca zapisanie dokumentu w formacie PDF. </w:t>
      </w:r>
    </w:p>
    <w:p w14:paraId="5A5B48F8" w14:textId="5D8543E6" w:rsidR="00B4461F" w:rsidRDefault="00B4461F" w:rsidP="00B4461F">
      <w:pPr>
        <w:tabs>
          <w:tab w:val="left" w:pos="1978"/>
          <w:tab w:val="left" w:pos="3828"/>
          <w:tab w:val="center" w:pos="4677"/>
        </w:tabs>
        <w:rPr>
          <w:rFonts w:ascii="Cambria" w:hAnsi="Cambria" w:cs="Calibri"/>
          <w:b/>
          <w:color w:val="FF0000"/>
          <w:sz w:val="22"/>
          <w:szCs w:val="22"/>
        </w:rPr>
      </w:pPr>
    </w:p>
    <w:p w14:paraId="5C8AC803" w14:textId="532805C9" w:rsidR="00623D9C" w:rsidRDefault="00623D9C" w:rsidP="00B4461F">
      <w:pPr>
        <w:tabs>
          <w:tab w:val="left" w:pos="1978"/>
          <w:tab w:val="left" w:pos="3828"/>
          <w:tab w:val="center" w:pos="4677"/>
        </w:tabs>
        <w:rPr>
          <w:rFonts w:ascii="Cambria" w:hAnsi="Cambria" w:cs="Calibri"/>
          <w:b/>
          <w:color w:val="FF0000"/>
          <w:sz w:val="22"/>
          <w:szCs w:val="22"/>
        </w:rPr>
      </w:pPr>
    </w:p>
    <w:p w14:paraId="4172E309" w14:textId="6F7CA323" w:rsidR="00623D9C" w:rsidRDefault="00623D9C" w:rsidP="00B4461F">
      <w:pPr>
        <w:tabs>
          <w:tab w:val="left" w:pos="1978"/>
          <w:tab w:val="left" w:pos="3828"/>
          <w:tab w:val="center" w:pos="4677"/>
        </w:tabs>
        <w:rPr>
          <w:rFonts w:ascii="Cambria" w:hAnsi="Cambria" w:cs="Calibri"/>
          <w:b/>
          <w:color w:val="FF0000"/>
          <w:sz w:val="22"/>
          <w:szCs w:val="22"/>
        </w:rPr>
      </w:pPr>
    </w:p>
    <w:p w14:paraId="37B31D9C" w14:textId="393C5B7E" w:rsidR="002D3844" w:rsidRPr="005D3E46" w:rsidRDefault="002D3844" w:rsidP="005D3E46">
      <w:pPr>
        <w:pStyle w:val="Bezodstpw"/>
        <w:spacing w:line="276" w:lineRule="auto"/>
        <w:jc w:val="right"/>
        <w:rPr>
          <w:rFonts w:ascii="Cambria" w:hAnsi="Cambria"/>
          <w:bCs/>
          <w:i/>
          <w:sz w:val="18"/>
          <w:szCs w:val="18"/>
        </w:rPr>
      </w:pPr>
      <w:r w:rsidRPr="005D3E46">
        <w:rPr>
          <w:rFonts w:ascii="Cambria" w:hAnsi="Cambria"/>
          <w:bCs/>
          <w:i/>
          <w:sz w:val="18"/>
          <w:szCs w:val="18"/>
        </w:rPr>
        <w:lastRenderedPageBreak/>
        <w:t xml:space="preserve">Wzór oświadczenia o przynależności/ braku przynależności do grupy kapitałowej - Załącznik Nr 10 do SWZ </w:t>
      </w:r>
    </w:p>
    <w:p w14:paraId="5B8ECBBC" w14:textId="77777777" w:rsidR="002D3844" w:rsidRPr="002D3844" w:rsidRDefault="002D3844" w:rsidP="002D3844">
      <w:pPr>
        <w:pStyle w:val="Bezodstpw"/>
        <w:spacing w:line="276" w:lineRule="auto"/>
        <w:jc w:val="both"/>
        <w:rPr>
          <w:rFonts w:ascii="Cambria" w:hAnsi="Cambria"/>
          <w:b/>
          <w:sz w:val="20"/>
          <w:szCs w:val="20"/>
        </w:rPr>
      </w:pPr>
    </w:p>
    <w:p w14:paraId="56CABF81" w14:textId="77777777" w:rsidR="002D3844" w:rsidRDefault="002D3844" w:rsidP="002D3844">
      <w:pPr>
        <w:suppressAutoHyphens w:val="0"/>
        <w:autoSpaceDE w:val="0"/>
        <w:adjustRightInd w:val="0"/>
        <w:rPr>
          <w:rFonts w:ascii="Cambria" w:eastAsia="Calibri" w:hAnsi="Cambria"/>
          <w:b/>
          <w:bCs/>
          <w:sz w:val="20"/>
          <w:szCs w:val="20"/>
          <w:u w:val="single"/>
          <w:lang w:eastAsia="en-US"/>
        </w:rPr>
      </w:pPr>
    </w:p>
    <w:p w14:paraId="6E803B33" w14:textId="102AD8C5" w:rsidR="002D3844" w:rsidRPr="00B4461F" w:rsidRDefault="002D3844" w:rsidP="002D3844">
      <w:pPr>
        <w:suppressAutoHyphens w:val="0"/>
        <w:autoSpaceDE w:val="0"/>
        <w:adjustRightInd w:val="0"/>
        <w:rPr>
          <w:rFonts w:ascii="Cambria" w:eastAsia="Calibri" w:hAnsi="Cambria"/>
          <w:b/>
          <w:bCs/>
          <w:sz w:val="20"/>
          <w:szCs w:val="20"/>
          <w:u w:val="single"/>
          <w:lang w:eastAsia="en-US"/>
        </w:rPr>
      </w:pPr>
      <w:r w:rsidRPr="00B4461F">
        <w:rPr>
          <w:rFonts w:ascii="Cambria" w:eastAsia="Calibri" w:hAnsi="Cambria"/>
          <w:b/>
          <w:bCs/>
          <w:sz w:val="20"/>
          <w:szCs w:val="20"/>
          <w:u w:val="single"/>
          <w:lang w:eastAsia="en-US"/>
        </w:rPr>
        <w:t>Zamawiający:</w:t>
      </w:r>
      <w:r w:rsidRPr="00B4461F">
        <w:rPr>
          <w:rFonts w:ascii="Cambria" w:eastAsia="Calibri" w:hAnsi="Cambria"/>
          <w:b/>
          <w:bCs/>
          <w:sz w:val="20"/>
          <w:szCs w:val="20"/>
          <w:u w:val="single"/>
          <w:lang w:eastAsia="en-US"/>
        </w:rPr>
        <w:tab/>
      </w:r>
    </w:p>
    <w:p w14:paraId="486C075E" w14:textId="77777777" w:rsidR="002D3844" w:rsidRPr="00B4461F" w:rsidRDefault="002D3844" w:rsidP="002D3844">
      <w:pPr>
        <w:suppressAutoHyphens w:val="0"/>
        <w:autoSpaceDE w:val="0"/>
        <w:adjustRightInd w:val="0"/>
        <w:rPr>
          <w:rFonts w:ascii="Cambria" w:eastAsia="Calibri" w:hAnsi="Cambria"/>
          <w:b/>
          <w:bCs/>
          <w:sz w:val="20"/>
          <w:szCs w:val="20"/>
          <w:lang w:eastAsia="en-US"/>
        </w:rPr>
      </w:pPr>
      <w:r w:rsidRPr="00B4461F">
        <w:rPr>
          <w:rFonts w:ascii="Cambria" w:eastAsia="Calibri" w:hAnsi="Cambria"/>
          <w:b/>
          <w:bCs/>
          <w:sz w:val="20"/>
          <w:szCs w:val="20"/>
          <w:lang w:eastAsia="en-US"/>
        </w:rPr>
        <w:t xml:space="preserve">Powiat Ostrołęcki </w:t>
      </w:r>
    </w:p>
    <w:p w14:paraId="73637F7B" w14:textId="77777777" w:rsidR="002D3844" w:rsidRPr="00B4461F" w:rsidRDefault="002D3844" w:rsidP="002D3844">
      <w:pPr>
        <w:suppressAutoHyphens w:val="0"/>
        <w:autoSpaceDE w:val="0"/>
        <w:adjustRightInd w:val="0"/>
        <w:rPr>
          <w:rFonts w:ascii="Cambria" w:eastAsia="Calibri" w:hAnsi="Cambria"/>
          <w:bCs/>
          <w:sz w:val="20"/>
          <w:szCs w:val="20"/>
          <w:lang w:eastAsia="en-US"/>
        </w:rPr>
      </w:pPr>
      <w:r w:rsidRPr="00B4461F">
        <w:rPr>
          <w:rFonts w:ascii="Cambria" w:eastAsia="Calibri" w:hAnsi="Cambria"/>
          <w:bCs/>
          <w:sz w:val="20"/>
          <w:szCs w:val="20"/>
          <w:lang w:eastAsia="en-US"/>
        </w:rPr>
        <w:t>Plac Gen. J. Bema 5</w:t>
      </w:r>
    </w:p>
    <w:p w14:paraId="4B1E85D2" w14:textId="77777777" w:rsidR="002D3844" w:rsidRPr="00B4461F" w:rsidRDefault="002D3844" w:rsidP="002D3844">
      <w:pPr>
        <w:suppressAutoHyphens w:val="0"/>
        <w:rPr>
          <w:rFonts w:ascii="Cambria" w:eastAsia="Calibri" w:hAnsi="Cambria"/>
          <w:sz w:val="20"/>
          <w:szCs w:val="20"/>
          <w:lang w:eastAsia="en-US"/>
        </w:rPr>
      </w:pPr>
      <w:r w:rsidRPr="00B4461F">
        <w:rPr>
          <w:rFonts w:ascii="Cambria" w:eastAsia="Calibri" w:hAnsi="Cambria"/>
          <w:sz w:val="20"/>
          <w:szCs w:val="20"/>
          <w:lang w:eastAsia="en-US"/>
        </w:rPr>
        <w:t xml:space="preserve">07-410 Ostrołęka </w:t>
      </w:r>
    </w:p>
    <w:p w14:paraId="6D00B81B" w14:textId="77777777" w:rsidR="002D3844" w:rsidRPr="00B4461F" w:rsidRDefault="002D3844" w:rsidP="002D3844">
      <w:pPr>
        <w:suppressAutoHyphens w:val="0"/>
        <w:rPr>
          <w:rFonts w:ascii="Cambria" w:eastAsia="Calibri" w:hAnsi="Cambria"/>
          <w:sz w:val="20"/>
          <w:szCs w:val="20"/>
          <w:lang w:eastAsia="en-US"/>
        </w:rPr>
      </w:pPr>
      <w:r w:rsidRPr="00B4461F">
        <w:rPr>
          <w:rFonts w:ascii="Cambria" w:eastAsia="Calibri" w:hAnsi="Cambria"/>
          <w:sz w:val="20"/>
          <w:szCs w:val="20"/>
          <w:lang w:eastAsia="en-US"/>
        </w:rPr>
        <w:t>którego jednostką realizującą zadanie w imieniu Zamawiającego i Płatnikiem jest:</w:t>
      </w:r>
    </w:p>
    <w:p w14:paraId="4FA3D673" w14:textId="77777777" w:rsidR="002D3844" w:rsidRPr="00B4461F" w:rsidRDefault="002D3844" w:rsidP="002D3844">
      <w:pPr>
        <w:suppressAutoHyphens w:val="0"/>
        <w:rPr>
          <w:rFonts w:ascii="Cambria" w:eastAsia="Calibri" w:hAnsi="Cambria"/>
          <w:b/>
          <w:color w:val="000000"/>
          <w:sz w:val="20"/>
          <w:szCs w:val="20"/>
          <w:lang w:eastAsia="en-US"/>
        </w:rPr>
      </w:pPr>
      <w:r w:rsidRPr="00B4461F">
        <w:rPr>
          <w:rFonts w:ascii="Cambria" w:eastAsia="Calibri" w:hAnsi="Cambria"/>
          <w:b/>
          <w:color w:val="000000"/>
          <w:sz w:val="20"/>
          <w:szCs w:val="20"/>
          <w:lang w:eastAsia="en-US"/>
        </w:rPr>
        <w:t xml:space="preserve">Zarząd Dróg Powiatowych w Ostrołęce </w:t>
      </w:r>
    </w:p>
    <w:p w14:paraId="5B66D051" w14:textId="77777777" w:rsidR="002D3844" w:rsidRPr="00B4461F" w:rsidRDefault="002D3844" w:rsidP="002D3844">
      <w:pPr>
        <w:suppressAutoHyphens w:val="0"/>
        <w:autoSpaceDE w:val="0"/>
        <w:adjustRightInd w:val="0"/>
        <w:rPr>
          <w:rFonts w:ascii="Cambria" w:eastAsia="Calibri" w:hAnsi="Cambria"/>
          <w:bCs/>
          <w:color w:val="000000"/>
          <w:sz w:val="20"/>
          <w:szCs w:val="20"/>
          <w:lang w:eastAsia="en-US"/>
        </w:rPr>
      </w:pPr>
      <w:r w:rsidRPr="00B4461F">
        <w:rPr>
          <w:rFonts w:ascii="Cambria" w:eastAsia="Calibri" w:hAnsi="Cambria"/>
          <w:bCs/>
          <w:color w:val="000000"/>
          <w:sz w:val="20"/>
          <w:szCs w:val="20"/>
          <w:lang w:eastAsia="en-US"/>
        </w:rPr>
        <w:t xml:space="preserve">ul. Lokalna 2, 07-410 Ostrołęka </w:t>
      </w:r>
    </w:p>
    <w:p w14:paraId="697D37A5" w14:textId="5ED32021" w:rsidR="002D3844" w:rsidRDefault="002D3844" w:rsidP="002D3844">
      <w:pPr>
        <w:autoSpaceDE w:val="0"/>
        <w:adjustRightInd w:val="0"/>
        <w:jc w:val="center"/>
        <w:rPr>
          <w:rFonts w:ascii="Cambria" w:hAnsi="Cambria"/>
          <w:b/>
          <w:sz w:val="20"/>
          <w:szCs w:val="20"/>
        </w:rPr>
      </w:pPr>
    </w:p>
    <w:p w14:paraId="64847677" w14:textId="48C1A353" w:rsidR="002D3844" w:rsidRDefault="002D3844" w:rsidP="002D3844">
      <w:pPr>
        <w:autoSpaceDE w:val="0"/>
        <w:adjustRightInd w:val="0"/>
        <w:jc w:val="center"/>
        <w:rPr>
          <w:rFonts w:ascii="Cambria" w:hAnsi="Cambria"/>
          <w:b/>
          <w:sz w:val="20"/>
          <w:szCs w:val="20"/>
        </w:rPr>
      </w:pPr>
    </w:p>
    <w:p w14:paraId="5BEAFBC1" w14:textId="77777777" w:rsidR="002D3844" w:rsidRPr="002D3844" w:rsidRDefault="002D3844" w:rsidP="002D3844">
      <w:pPr>
        <w:pBdr>
          <w:top w:val="single" w:sz="4" w:space="1" w:color="auto"/>
          <w:left w:val="single" w:sz="4" w:space="4" w:color="auto"/>
          <w:bottom w:val="single" w:sz="4" w:space="10" w:color="auto"/>
          <w:right w:val="single" w:sz="4" w:space="4" w:color="auto"/>
        </w:pBdr>
        <w:shd w:val="clear" w:color="auto" w:fill="F2F2F2"/>
        <w:suppressAutoHyphens w:val="0"/>
        <w:autoSpaceDN/>
        <w:spacing w:line="276" w:lineRule="auto"/>
        <w:jc w:val="center"/>
        <w:textAlignment w:val="auto"/>
        <w:rPr>
          <w:rFonts w:ascii="Cambria" w:eastAsia="Calibri" w:hAnsi="Cambria"/>
          <w:b/>
          <w:sz w:val="22"/>
          <w:szCs w:val="22"/>
          <w:u w:val="single"/>
          <w:lang w:eastAsia="en-US"/>
        </w:rPr>
      </w:pPr>
    </w:p>
    <w:p w14:paraId="4F104029" w14:textId="6B093960" w:rsidR="002D3844" w:rsidRPr="002D3844" w:rsidRDefault="002D3844" w:rsidP="002D3844">
      <w:pPr>
        <w:pBdr>
          <w:top w:val="single" w:sz="4" w:space="1" w:color="auto"/>
          <w:left w:val="single" w:sz="4" w:space="4" w:color="auto"/>
          <w:bottom w:val="single" w:sz="4" w:space="10" w:color="auto"/>
          <w:right w:val="single" w:sz="4" w:space="4" w:color="auto"/>
        </w:pBdr>
        <w:shd w:val="clear" w:color="auto" w:fill="F2F2F2"/>
        <w:suppressAutoHyphens w:val="0"/>
        <w:autoSpaceDN/>
        <w:spacing w:line="276" w:lineRule="auto"/>
        <w:jc w:val="center"/>
        <w:textAlignment w:val="auto"/>
        <w:rPr>
          <w:rFonts w:ascii="Cambria" w:eastAsia="Calibri" w:hAnsi="Cambria"/>
          <w:b/>
          <w:sz w:val="22"/>
          <w:szCs w:val="22"/>
          <w:u w:val="single"/>
          <w:lang w:eastAsia="en-US"/>
        </w:rPr>
      </w:pPr>
      <w:r w:rsidRPr="002D3844">
        <w:rPr>
          <w:rFonts w:ascii="Cambria" w:eastAsia="Calibri" w:hAnsi="Cambria"/>
          <w:b/>
          <w:sz w:val="22"/>
          <w:szCs w:val="22"/>
          <w:u w:val="single"/>
          <w:lang w:eastAsia="en-US"/>
        </w:rPr>
        <w:t xml:space="preserve">OŚWIADCZENIE O BRAKU PRZYNALEŻNOŚCI </w:t>
      </w:r>
    </w:p>
    <w:p w14:paraId="3D7A567C" w14:textId="77777777" w:rsidR="002D3844" w:rsidRPr="002D3844" w:rsidRDefault="002D3844" w:rsidP="002D3844">
      <w:pPr>
        <w:pBdr>
          <w:top w:val="single" w:sz="4" w:space="1" w:color="auto"/>
          <w:left w:val="single" w:sz="4" w:space="4" w:color="auto"/>
          <w:bottom w:val="single" w:sz="4" w:space="10" w:color="auto"/>
          <w:right w:val="single" w:sz="4" w:space="4" w:color="auto"/>
        </w:pBdr>
        <w:shd w:val="clear" w:color="auto" w:fill="F2F2F2"/>
        <w:suppressAutoHyphens w:val="0"/>
        <w:autoSpaceDN/>
        <w:spacing w:line="276" w:lineRule="auto"/>
        <w:jc w:val="center"/>
        <w:textAlignment w:val="auto"/>
        <w:rPr>
          <w:rFonts w:ascii="Cambria" w:eastAsia="Calibri" w:hAnsi="Cambria"/>
          <w:b/>
          <w:sz w:val="22"/>
          <w:szCs w:val="22"/>
          <w:u w:val="single"/>
          <w:lang w:eastAsia="en-US"/>
        </w:rPr>
      </w:pPr>
      <w:r w:rsidRPr="002D3844">
        <w:rPr>
          <w:rFonts w:ascii="Cambria" w:eastAsia="Calibri" w:hAnsi="Cambria"/>
          <w:b/>
          <w:sz w:val="22"/>
          <w:szCs w:val="22"/>
          <w:u w:val="single"/>
          <w:lang w:eastAsia="en-US"/>
        </w:rPr>
        <w:t xml:space="preserve">BĄDŹ PRZYNALEŻNOŚCI DO TEJ SAMEJ GRUPY KAPITAŁOWEJ </w:t>
      </w:r>
    </w:p>
    <w:p w14:paraId="71F494FB" w14:textId="1954BAFA" w:rsidR="002D3844" w:rsidRPr="00B4461F" w:rsidRDefault="002D3844" w:rsidP="002D3844">
      <w:pPr>
        <w:pBdr>
          <w:top w:val="single" w:sz="4" w:space="1" w:color="auto"/>
          <w:left w:val="single" w:sz="4" w:space="4" w:color="auto"/>
          <w:bottom w:val="single" w:sz="4" w:space="10" w:color="auto"/>
          <w:right w:val="single" w:sz="4" w:space="4" w:color="auto"/>
        </w:pBdr>
        <w:shd w:val="clear" w:color="auto" w:fill="F2F2F2"/>
        <w:suppressAutoHyphens w:val="0"/>
        <w:autoSpaceDN/>
        <w:spacing w:line="276" w:lineRule="auto"/>
        <w:jc w:val="center"/>
        <w:textAlignment w:val="auto"/>
        <w:rPr>
          <w:rFonts w:ascii="Cambria" w:eastAsia="Calibri" w:hAnsi="Cambria"/>
          <w:b/>
          <w:sz w:val="20"/>
          <w:szCs w:val="20"/>
          <w:u w:val="single"/>
          <w:lang w:eastAsia="en-US"/>
        </w:rPr>
      </w:pPr>
      <w:r w:rsidRPr="002D3844">
        <w:rPr>
          <w:rFonts w:ascii="Cambria" w:eastAsia="Calibri" w:hAnsi="Cambria"/>
          <w:b/>
          <w:sz w:val="20"/>
          <w:szCs w:val="20"/>
          <w:u w:val="single"/>
          <w:lang w:eastAsia="en-US"/>
        </w:rPr>
        <w:t>(składane na wezwanie Zamawiającego)</w:t>
      </w:r>
    </w:p>
    <w:p w14:paraId="698A192C" w14:textId="77777777" w:rsidR="002D3844" w:rsidRPr="002D3844" w:rsidRDefault="002D3844" w:rsidP="002D3844">
      <w:pPr>
        <w:autoSpaceDE w:val="0"/>
        <w:adjustRightInd w:val="0"/>
        <w:jc w:val="center"/>
        <w:rPr>
          <w:rFonts w:ascii="Cambria" w:hAnsi="Cambria"/>
          <w:b/>
          <w:sz w:val="20"/>
          <w:szCs w:val="20"/>
        </w:rPr>
      </w:pPr>
    </w:p>
    <w:p w14:paraId="3B615567" w14:textId="77777777" w:rsidR="002D3844" w:rsidRDefault="002D3844" w:rsidP="002D3844">
      <w:pPr>
        <w:jc w:val="both"/>
        <w:rPr>
          <w:rFonts w:ascii="Cambria" w:hAnsi="Cambria" w:cs="Calibri"/>
          <w:b/>
          <w:bCs/>
          <w:iCs/>
          <w:sz w:val="20"/>
          <w:szCs w:val="20"/>
        </w:rPr>
      </w:pPr>
      <w:r w:rsidRPr="002D3844">
        <w:rPr>
          <w:rFonts w:ascii="Cambria" w:hAnsi="Cambria" w:cs="Calibri"/>
          <w:sz w:val="20"/>
          <w:szCs w:val="20"/>
        </w:rPr>
        <w:t>Na potrzeby postępowania o udzielenie zamówienia publicznego pn.</w:t>
      </w:r>
      <w:r w:rsidRPr="002D3844">
        <w:rPr>
          <w:rFonts w:ascii="Cambria" w:hAnsi="Cambria" w:cs="Calibri"/>
          <w:b/>
          <w:bCs/>
          <w:iCs/>
          <w:sz w:val="20"/>
          <w:szCs w:val="20"/>
        </w:rPr>
        <w:t xml:space="preserve">: </w:t>
      </w:r>
    </w:p>
    <w:p w14:paraId="1B9D9D3A" w14:textId="12242FC7" w:rsidR="003B23C8" w:rsidRPr="00816A3B" w:rsidRDefault="003B23C8" w:rsidP="003B23C8">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Pełnienie funkcji „Inżyniera Kontraktu” </w:t>
      </w:r>
      <w:r w:rsidR="00E21469">
        <w:rPr>
          <w:rFonts w:ascii="Cambria" w:hAnsi="Cambria" w:cs="Arial"/>
          <w:b/>
          <w:sz w:val="20"/>
          <w:szCs w:val="20"/>
        </w:rPr>
        <w:t>dla</w:t>
      </w:r>
      <w:r w:rsidRPr="00816A3B">
        <w:rPr>
          <w:rFonts w:ascii="Cambria" w:hAnsi="Cambria" w:cs="Arial"/>
          <w:b/>
          <w:sz w:val="20"/>
          <w:szCs w:val="20"/>
        </w:rPr>
        <w:t xml:space="preserve"> inwestycji: </w:t>
      </w:r>
    </w:p>
    <w:p w14:paraId="08A5690E" w14:textId="77777777" w:rsidR="003B23C8" w:rsidRPr="007555D7" w:rsidRDefault="003B23C8" w:rsidP="003B23C8">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Budowa mostu na rzece Narew wraz z dojazdami.  Budowa przeprawy mostowej przez rzekę Narew wraz z drogą dojazdową łączącą drogę krajową nr DK 61 w miejscowości Teodorowo, Gmina </w:t>
      </w:r>
      <w:r w:rsidRPr="007555D7">
        <w:rPr>
          <w:rFonts w:ascii="Cambria" w:hAnsi="Cambria" w:cs="Arial"/>
          <w:b/>
          <w:sz w:val="20"/>
          <w:szCs w:val="20"/>
        </w:rPr>
        <w:t>Rzekuń, Powiat Ostrołęcki, z drogą powiatową nr 2539W w miejscowości Łęg Przedmiejski, Gmina Lelis, Powiat Ostrołęcki, Województwo Mazowieckie,</w:t>
      </w:r>
    </w:p>
    <w:p w14:paraId="3F358B4C" w14:textId="5A6C518C" w:rsidR="002D3844" w:rsidRPr="002D3844" w:rsidRDefault="003B23C8" w:rsidP="003B23C8">
      <w:pPr>
        <w:spacing w:after="240"/>
        <w:jc w:val="both"/>
        <w:rPr>
          <w:rFonts w:ascii="Cambria" w:hAnsi="Cambria" w:cs="Arial"/>
          <w:b/>
          <w:sz w:val="20"/>
          <w:szCs w:val="20"/>
        </w:rPr>
      </w:pPr>
      <w:r w:rsidRPr="007555D7">
        <w:rPr>
          <w:rFonts w:ascii="Cambria" w:hAnsi="Cambria"/>
          <w:b/>
          <w:sz w:val="20"/>
          <w:szCs w:val="20"/>
          <w:lang w:eastAsia="en-US"/>
        </w:rPr>
        <w:t xml:space="preserve">nr ref. </w:t>
      </w:r>
      <w:r w:rsidRPr="007555D7">
        <w:rPr>
          <w:rFonts w:ascii="Cambria" w:eastAsia="Calibri" w:hAnsi="Cambria" w:cs="Verdana-Bold"/>
          <w:b/>
          <w:bCs/>
          <w:sz w:val="20"/>
          <w:szCs w:val="20"/>
          <w:lang w:eastAsia="en-US"/>
        </w:rPr>
        <w:t>DT.252.I.</w:t>
      </w:r>
      <w:r w:rsidR="00361CC6">
        <w:rPr>
          <w:rFonts w:ascii="Cambria" w:eastAsia="Calibri" w:hAnsi="Cambria" w:cs="Verdana-Bold"/>
          <w:b/>
          <w:bCs/>
          <w:sz w:val="20"/>
          <w:szCs w:val="20"/>
          <w:lang w:eastAsia="en-US"/>
        </w:rPr>
        <w:t>9</w:t>
      </w:r>
      <w:r w:rsidRPr="007555D7">
        <w:rPr>
          <w:rFonts w:ascii="Cambria" w:eastAsia="Calibri" w:hAnsi="Cambria" w:cs="Verdana-Bold"/>
          <w:b/>
          <w:bCs/>
          <w:sz w:val="20"/>
          <w:szCs w:val="20"/>
          <w:lang w:eastAsia="en-US"/>
        </w:rPr>
        <w:t>.2023</w:t>
      </w:r>
      <w:r w:rsidRPr="007555D7">
        <w:rPr>
          <w:rFonts w:ascii="Cambria" w:hAnsi="Cambria"/>
          <w:b/>
          <w:sz w:val="20"/>
          <w:szCs w:val="20"/>
          <w:lang w:eastAsia="en-US"/>
        </w:rPr>
        <w:t>;</w:t>
      </w:r>
      <w:r w:rsidRPr="007555D7">
        <w:rPr>
          <w:rFonts w:ascii="Cambria" w:eastAsia="SimSun" w:hAnsi="Cambria"/>
          <w:b/>
          <w:sz w:val="20"/>
          <w:szCs w:val="20"/>
          <w:lang w:eastAsia="zh-CN"/>
        </w:rPr>
        <w:t xml:space="preserve"> </w:t>
      </w:r>
      <w:r w:rsidR="002D3844" w:rsidRPr="007555D7">
        <w:rPr>
          <w:rFonts w:ascii="Cambria" w:eastAsia="Calibri" w:hAnsi="Cambria"/>
          <w:iCs/>
          <w:sz w:val="20"/>
          <w:szCs w:val="20"/>
          <w:lang w:eastAsia="en-US"/>
        </w:rPr>
        <w:t xml:space="preserve">prowadzonego </w:t>
      </w:r>
      <w:r w:rsidR="002D3844" w:rsidRPr="00B4461F">
        <w:rPr>
          <w:rFonts w:ascii="Cambria" w:eastAsia="Calibri" w:hAnsi="Cambria"/>
          <w:iCs/>
          <w:sz w:val="20"/>
          <w:szCs w:val="20"/>
          <w:lang w:eastAsia="en-US"/>
        </w:rPr>
        <w:t>przez</w:t>
      </w:r>
      <w:r w:rsidR="002D3844" w:rsidRPr="00B4461F">
        <w:rPr>
          <w:rFonts w:ascii="Cambria" w:eastAsia="Calibri" w:hAnsi="Cambria"/>
          <w:b/>
          <w:sz w:val="20"/>
          <w:szCs w:val="20"/>
          <w:lang w:eastAsia="en-US"/>
        </w:rPr>
        <w:t xml:space="preserve"> </w:t>
      </w:r>
      <w:r w:rsidR="002D3844" w:rsidRPr="00B4461F">
        <w:rPr>
          <w:rFonts w:ascii="Cambria" w:eastAsia="Calibri" w:hAnsi="Cambria"/>
          <w:b/>
          <w:iCs/>
          <w:sz w:val="20"/>
          <w:szCs w:val="20"/>
          <w:lang w:eastAsia="en-US"/>
        </w:rPr>
        <w:t>Zarząd Dróg Powiatowych w Ostrołęce,</w:t>
      </w:r>
      <w:r w:rsidR="002D3844" w:rsidRPr="00B4461F">
        <w:rPr>
          <w:rFonts w:ascii="Cambria" w:eastAsia="Calibri" w:hAnsi="Cambria"/>
          <w:iCs/>
          <w:sz w:val="20"/>
          <w:szCs w:val="20"/>
          <w:lang w:eastAsia="en-US"/>
        </w:rPr>
        <w:t xml:space="preserve"> </w:t>
      </w:r>
      <w:r w:rsidR="002D3844" w:rsidRPr="00B4461F">
        <w:rPr>
          <w:rFonts w:ascii="Cambria" w:eastAsia="Calibri" w:hAnsi="Cambria"/>
          <w:b/>
          <w:iCs/>
          <w:sz w:val="20"/>
          <w:szCs w:val="20"/>
          <w:lang w:eastAsia="en-US"/>
        </w:rPr>
        <w:t>07-410 Ostrołęka, ul. Lokalna 2</w:t>
      </w:r>
      <w:r w:rsidR="002D3844" w:rsidRPr="00B4461F">
        <w:rPr>
          <w:rFonts w:ascii="Cambria" w:eastAsia="Calibri" w:hAnsi="Cambria"/>
          <w:b/>
          <w:i/>
          <w:sz w:val="20"/>
          <w:szCs w:val="20"/>
          <w:lang w:eastAsia="en-US"/>
        </w:rPr>
        <w:t xml:space="preserve">, </w:t>
      </w:r>
      <w:r w:rsidR="002D3844" w:rsidRPr="00B4461F">
        <w:rPr>
          <w:rFonts w:ascii="Cambria" w:hAnsi="Cambria"/>
          <w:sz w:val="20"/>
          <w:szCs w:val="20"/>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2D3844" w:rsidRPr="002D3844" w14:paraId="6684B335" w14:textId="77777777" w:rsidTr="00074366">
        <w:tc>
          <w:tcPr>
            <w:tcW w:w="3070" w:type="dxa"/>
            <w:tcBorders>
              <w:top w:val="single" w:sz="4" w:space="0" w:color="auto"/>
              <w:left w:val="single" w:sz="4" w:space="0" w:color="auto"/>
              <w:bottom w:val="single" w:sz="4" w:space="0" w:color="auto"/>
              <w:right w:val="single" w:sz="4" w:space="0" w:color="auto"/>
            </w:tcBorders>
            <w:hideMark/>
          </w:tcPr>
          <w:p w14:paraId="042DAB38" w14:textId="77777777" w:rsidR="002D3844" w:rsidRPr="002D3844" w:rsidRDefault="002D3844" w:rsidP="00074366">
            <w:pPr>
              <w:pStyle w:val="Bezodstpw"/>
              <w:spacing w:line="276" w:lineRule="auto"/>
              <w:rPr>
                <w:rFonts w:ascii="Cambria" w:hAnsi="Cambria"/>
                <w:b/>
                <w:sz w:val="20"/>
                <w:szCs w:val="20"/>
              </w:rPr>
            </w:pPr>
            <w:r w:rsidRPr="002D3844">
              <w:rPr>
                <w:rFonts w:ascii="Cambria" w:hAnsi="Cambria"/>
                <w:b/>
                <w:sz w:val="20"/>
                <w:szCs w:val="20"/>
              </w:rPr>
              <w:t>Lp.</w:t>
            </w:r>
          </w:p>
        </w:tc>
        <w:tc>
          <w:tcPr>
            <w:tcW w:w="3070" w:type="dxa"/>
            <w:tcBorders>
              <w:top w:val="single" w:sz="4" w:space="0" w:color="auto"/>
              <w:left w:val="single" w:sz="4" w:space="0" w:color="auto"/>
              <w:bottom w:val="single" w:sz="4" w:space="0" w:color="auto"/>
              <w:right w:val="single" w:sz="4" w:space="0" w:color="auto"/>
            </w:tcBorders>
            <w:hideMark/>
          </w:tcPr>
          <w:p w14:paraId="670E3731" w14:textId="77777777" w:rsidR="002D3844" w:rsidRPr="002D3844" w:rsidRDefault="002D3844" w:rsidP="00074366">
            <w:pPr>
              <w:pStyle w:val="Bezodstpw"/>
              <w:spacing w:line="276" w:lineRule="auto"/>
              <w:rPr>
                <w:rFonts w:ascii="Cambria" w:hAnsi="Cambria"/>
                <w:b/>
                <w:sz w:val="20"/>
                <w:szCs w:val="20"/>
              </w:rPr>
            </w:pPr>
            <w:r w:rsidRPr="002D3844">
              <w:rPr>
                <w:rFonts w:ascii="Cambria" w:hAnsi="Cambria"/>
                <w:b/>
                <w:sz w:val="20"/>
                <w:szCs w:val="20"/>
              </w:rPr>
              <w:t>Nazwa(y) Wykonawcy(ów)</w:t>
            </w:r>
          </w:p>
        </w:tc>
        <w:tc>
          <w:tcPr>
            <w:tcW w:w="3070" w:type="dxa"/>
            <w:tcBorders>
              <w:top w:val="single" w:sz="4" w:space="0" w:color="auto"/>
              <w:left w:val="single" w:sz="4" w:space="0" w:color="auto"/>
              <w:bottom w:val="single" w:sz="4" w:space="0" w:color="auto"/>
              <w:right w:val="single" w:sz="4" w:space="0" w:color="auto"/>
            </w:tcBorders>
            <w:hideMark/>
          </w:tcPr>
          <w:p w14:paraId="27684751" w14:textId="77777777" w:rsidR="002D3844" w:rsidRPr="002D3844" w:rsidRDefault="002D3844" w:rsidP="00074366">
            <w:pPr>
              <w:pStyle w:val="Bezodstpw"/>
              <w:spacing w:line="276" w:lineRule="auto"/>
              <w:rPr>
                <w:rFonts w:ascii="Cambria" w:hAnsi="Cambria"/>
                <w:b/>
                <w:sz w:val="20"/>
                <w:szCs w:val="20"/>
              </w:rPr>
            </w:pPr>
            <w:r w:rsidRPr="002D3844">
              <w:rPr>
                <w:rFonts w:ascii="Cambria" w:hAnsi="Cambria"/>
                <w:b/>
                <w:sz w:val="20"/>
                <w:szCs w:val="20"/>
              </w:rPr>
              <w:t>Adres(y) Wykonawcy(ów)</w:t>
            </w:r>
          </w:p>
        </w:tc>
      </w:tr>
      <w:tr w:rsidR="002D3844" w:rsidRPr="002D3844" w14:paraId="0342C388" w14:textId="77777777" w:rsidTr="002D3844">
        <w:trPr>
          <w:trHeight w:val="643"/>
        </w:trPr>
        <w:tc>
          <w:tcPr>
            <w:tcW w:w="3070" w:type="dxa"/>
            <w:tcBorders>
              <w:top w:val="single" w:sz="4" w:space="0" w:color="auto"/>
              <w:left w:val="single" w:sz="4" w:space="0" w:color="auto"/>
              <w:bottom w:val="single" w:sz="4" w:space="0" w:color="auto"/>
              <w:right w:val="single" w:sz="4" w:space="0" w:color="auto"/>
            </w:tcBorders>
          </w:tcPr>
          <w:p w14:paraId="0BDBEEB8" w14:textId="77777777" w:rsidR="002D3844" w:rsidRPr="002D3844" w:rsidRDefault="002D3844" w:rsidP="00074366">
            <w:pPr>
              <w:pStyle w:val="Bezodstpw"/>
              <w:spacing w:line="276" w:lineRule="auto"/>
              <w:rPr>
                <w:rFonts w:ascii="Cambria" w:hAnsi="Cambria"/>
                <w:b/>
                <w:sz w:val="20"/>
                <w:szCs w:val="20"/>
              </w:rPr>
            </w:pPr>
          </w:p>
        </w:tc>
        <w:tc>
          <w:tcPr>
            <w:tcW w:w="3070" w:type="dxa"/>
            <w:tcBorders>
              <w:top w:val="single" w:sz="4" w:space="0" w:color="auto"/>
              <w:left w:val="single" w:sz="4" w:space="0" w:color="auto"/>
              <w:bottom w:val="single" w:sz="4" w:space="0" w:color="auto"/>
              <w:right w:val="single" w:sz="4" w:space="0" w:color="auto"/>
            </w:tcBorders>
          </w:tcPr>
          <w:p w14:paraId="0F61C2FE" w14:textId="77777777" w:rsidR="002D3844" w:rsidRPr="002D3844" w:rsidRDefault="002D3844" w:rsidP="00074366">
            <w:pPr>
              <w:pStyle w:val="Bezodstpw"/>
              <w:spacing w:line="276" w:lineRule="auto"/>
              <w:rPr>
                <w:rFonts w:ascii="Cambria" w:hAnsi="Cambria"/>
                <w:b/>
                <w:sz w:val="20"/>
                <w:szCs w:val="20"/>
              </w:rPr>
            </w:pPr>
          </w:p>
        </w:tc>
        <w:tc>
          <w:tcPr>
            <w:tcW w:w="3070" w:type="dxa"/>
            <w:tcBorders>
              <w:top w:val="single" w:sz="4" w:space="0" w:color="auto"/>
              <w:left w:val="single" w:sz="4" w:space="0" w:color="auto"/>
              <w:bottom w:val="single" w:sz="4" w:space="0" w:color="auto"/>
              <w:right w:val="single" w:sz="4" w:space="0" w:color="auto"/>
            </w:tcBorders>
          </w:tcPr>
          <w:p w14:paraId="34823BF4" w14:textId="77777777" w:rsidR="002D3844" w:rsidRPr="002D3844" w:rsidRDefault="002D3844" w:rsidP="00074366">
            <w:pPr>
              <w:pStyle w:val="Bezodstpw"/>
              <w:spacing w:line="276" w:lineRule="auto"/>
              <w:rPr>
                <w:rFonts w:ascii="Cambria" w:hAnsi="Cambria"/>
                <w:b/>
                <w:sz w:val="20"/>
                <w:szCs w:val="20"/>
              </w:rPr>
            </w:pPr>
          </w:p>
        </w:tc>
      </w:tr>
    </w:tbl>
    <w:p w14:paraId="3353DB40" w14:textId="77777777" w:rsidR="002D3844" w:rsidRPr="002D3844" w:rsidRDefault="002D3844" w:rsidP="002D3844">
      <w:pPr>
        <w:widowControl w:val="0"/>
        <w:spacing w:before="240"/>
        <w:jc w:val="both"/>
        <w:rPr>
          <w:rFonts w:ascii="Cambria" w:eastAsia="Calibri" w:hAnsi="Cambria" w:cs="Calibri"/>
          <w:sz w:val="20"/>
          <w:szCs w:val="20"/>
          <w:lang w:eastAsia="en-US"/>
        </w:rPr>
      </w:pPr>
      <w:r w:rsidRPr="002D3844">
        <w:rPr>
          <w:rFonts w:ascii="Cambria" w:eastAsia="Calibri" w:hAnsi="Cambria" w:cs="Calibri"/>
          <w:sz w:val="20"/>
          <w:szCs w:val="20"/>
          <w:lang w:eastAsia="en-US"/>
        </w:rPr>
        <w:t xml:space="preserve">ja /my* niżej podpisany /i* reprezentując Wykonawcę* </w:t>
      </w:r>
    </w:p>
    <w:p w14:paraId="330EEB7D" w14:textId="77777777" w:rsidR="002D3844" w:rsidRPr="002D3844" w:rsidRDefault="002D3844" w:rsidP="002D3844">
      <w:pPr>
        <w:autoSpaceDE w:val="0"/>
        <w:adjustRightInd w:val="0"/>
        <w:rPr>
          <w:rFonts w:ascii="Cambria" w:eastAsia="Calibri" w:hAnsi="Cambria" w:cs="Calibri"/>
          <w:sz w:val="20"/>
          <w:szCs w:val="20"/>
          <w:lang w:eastAsia="en-US"/>
        </w:rPr>
      </w:pPr>
      <w:r w:rsidRPr="002D3844">
        <w:rPr>
          <w:rFonts w:ascii="Cambria" w:eastAsia="Calibri" w:hAnsi="Cambria" w:cs="Calibri"/>
          <w:sz w:val="20"/>
          <w:szCs w:val="20"/>
          <w:lang w:eastAsia="en-US"/>
        </w:rPr>
        <w:t xml:space="preserve">oświadczam/my*, że Wykonawca </w:t>
      </w:r>
      <w:r w:rsidRPr="002D3844">
        <w:rPr>
          <w:rFonts w:ascii="Cambria" w:hAnsi="Cambria" w:cs="Calibri"/>
          <w:b/>
          <w:bCs/>
          <w:sz w:val="20"/>
          <w:szCs w:val="20"/>
        </w:rPr>
        <w:t>(należy zaznaczyć właściwy kwadrat):</w:t>
      </w:r>
    </w:p>
    <w:p w14:paraId="5E6CDE98" w14:textId="77777777" w:rsidR="002D3844" w:rsidRPr="002D3844" w:rsidRDefault="002D3844" w:rsidP="002D3844">
      <w:pPr>
        <w:widowControl w:val="0"/>
        <w:spacing w:before="240"/>
        <w:jc w:val="both"/>
        <w:rPr>
          <w:rFonts w:ascii="Cambria" w:hAnsi="Cambria" w:cs="Calibri"/>
          <w:bCs/>
          <w:sz w:val="20"/>
          <w:szCs w:val="20"/>
        </w:rPr>
      </w:pPr>
      <w:r w:rsidRPr="002D3844">
        <w:rPr>
          <w:rFonts w:ascii="Cambria" w:hAnsi="Cambria" w:cs="Calibri"/>
          <w:b/>
          <w:bCs/>
          <w:sz w:val="20"/>
          <w:szCs w:val="20"/>
        </w:rPr>
        <w:sym w:font="Wingdings" w:char="F0A8"/>
      </w:r>
      <w:r w:rsidRPr="002D3844">
        <w:rPr>
          <w:rFonts w:ascii="Cambria" w:hAnsi="Cambria" w:cs="Calibri"/>
          <w:b/>
          <w:bCs/>
          <w:sz w:val="20"/>
          <w:szCs w:val="20"/>
        </w:rPr>
        <w:t xml:space="preserve"> </w:t>
      </w:r>
      <w:r w:rsidRPr="002D3844">
        <w:rPr>
          <w:rFonts w:ascii="Cambria" w:eastAsia="Calibri" w:hAnsi="Cambria" w:cs="Calibri"/>
          <w:b/>
          <w:bCs/>
          <w:sz w:val="20"/>
          <w:szCs w:val="20"/>
          <w:lang w:eastAsia="en-US"/>
        </w:rPr>
        <w:t xml:space="preserve">nie należy </w:t>
      </w:r>
      <w:r w:rsidRPr="002D3844">
        <w:rPr>
          <w:rFonts w:ascii="Cambria" w:eastAsia="Calibri" w:hAnsi="Cambria" w:cs="Calibri"/>
          <w:sz w:val="20"/>
          <w:szCs w:val="20"/>
          <w:lang w:eastAsia="en-US"/>
        </w:rPr>
        <w:t xml:space="preserve">do tej samej grupy kapitałowej, w rozumieniu ustawy z dnia 16 lutego 2007 r. o ochronie konkurencji i konsumentów (t. j. Dz. U. z 2021 r. poz. 275 z </w:t>
      </w:r>
      <w:proofErr w:type="spellStart"/>
      <w:r w:rsidRPr="002D3844">
        <w:rPr>
          <w:rFonts w:ascii="Cambria" w:eastAsia="Calibri" w:hAnsi="Cambria" w:cs="Calibri"/>
          <w:sz w:val="20"/>
          <w:szCs w:val="20"/>
          <w:lang w:eastAsia="en-US"/>
        </w:rPr>
        <w:t>późn</w:t>
      </w:r>
      <w:proofErr w:type="spellEnd"/>
      <w:r w:rsidRPr="002D3844">
        <w:rPr>
          <w:rFonts w:ascii="Cambria" w:eastAsia="Calibri" w:hAnsi="Cambria" w:cs="Calibri"/>
          <w:sz w:val="20"/>
          <w:szCs w:val="20"/>
          <w:lang w:eastAsia="en-US"/>
        </w:rPr>
        <w:t>. zm.) w stosunku do Wykonawców, którzy złożyli odrębne oferty w niniejszym postępowaniu o udzielenie zamówienia publicznego.</w:t>
      </w:r>
    </w:p>
    <w:p w14:paraId="11A4524D" w14:textId="77777777" w:rsidR="002D3844" w:rsidRPr="002D3844" w:rsidRDefault="002D3844" w:rsidP="002D3844">
      <w:pPr>
        <w:autoSpaceDE w:val="0"/>
        <w:adjustRightInd w:val="0"/>
        <w:jc w:val="both"/>
        <w:rPr>
          <w:rFonts w:ascii="Cambria" w:hAnsi="Cambria" w:cs="Calibri"/>
          <w:b/>
          <w:bCs/>
          <w:sz w:val="20"/>
          <w:szCs w:val="20"/>
        </w:rPr>
      </w:pPr>
    </w:p>
    <w:p w14:paraId="67F608B8" w14:textId="77777777" w:rsidR="002D3844" w:rsidRPr="002D3844" w:rsidRDefault="002D3844" w:rsidP="002D3844">
      <w:pPr>
        <w:autoSpaceDE w:val="0"/>
        <w:adjustRightInd w:val="0"/>
        <w:jc w:val="both"/>
        <w:rPr>
          <w:rFonts w:ascii="Cambria" w:eastAsia="Calibri" w:hAnsi="Cambria" w:cs="Calibri"/>
          <w:sz w:val="20"/>
          <w:szCs w:val="20"/>
          <w:lang w:eastAsia="en-US"/>
        </w:rPr>
      </w:pPr>
      <w:r w:rsidRPr="002D3844">
        <w:rPr>
          <w:rFonts w:ascii="Cambria" w:hAnsi="Cambria" w:cs="Calibri"/>
          <w:b/>
          <w:bCs/>
          <w:sz w:val="20"/>
          <w:szCs w:val="20"/>
        </w:rPr>
        <w:sym w:font="Wingdings" w:char="F0A8"/>
      </w:r>
      <w:r w:rsidRPr="002D3844">
        <w:rPr>
          <w:rFonts w:ascii="Cambria" w:hAnsi="Cambria" w:cs="Calibri"/>
          <w:b/>
          <w:bCs/>
          <w:sz w:val="20"/>
          <w:szCs w:val="20"/>
        </w:rPr>
        <w:t xml:space="preserve">  </w:t>
      </w:r>
      <w:r w:rsidRPr="002D3844">
        <w:rPr>
          <w:rFonts w:ascii="Cambria" w:eastAsia="Calibri" w:hAnsi="Cambria" w:cs="Calibri"/>
          <w:b/>
          <w:bCs/>
          <w:sz w:val="20"/>
          <w:szCs w:val="20"/>
          <w:lang w:eastAsia="en-US"/>
        </w:rPr>
        <w:t xml:space="preserve">należy </w:t>
      </w:r>
      <w:r w:rsidRPr="002D3844">
        <w:rPr>
          <w:rFonts w:ascii="Cambria" w:eastAsia="Calibri" w:hAnsi="Cambria" w:cs="Calibri"/>
          <w:sz w:val="20"/>
          <w:szCs w:val="20"/>
          <w:lang w:eastAsia="en-US"/>
        </w:rPr>
        <w:t xml:space="preserve">do tej samej grupy kapitałowej, w rozumieniu ustawy z dnia 16 lutego 2007 r. o ochronie konkurencji i konsumentów (t. j. Dz. U. z 2021 r. poz. 275 z </w:t>
      </w:r>
      <w:proofErr w:type="spellStart"/>
      <w:r w:rsidRPr="002D3844">
        <w:rPr>
          <w:rFonts w:ascii="Cambria" w:eastAsia="Calibri" w:hAnsi="Cambria" w:cs="Calibri"/>
          <w:sz w:val="20"/>
          <w:szCs w:val="20"/>
          <w:lang w:eastAsia="en-US"/>
        </w:rPr>
        <w:t>późn</w:t>
      </w:r>
      <w:proofErr w:type="spellEnd"/>
      <w:r w:rsidRPr="002D3844">
        <w:rPr>
          <w:rFonts w:ascii="Cambria" w:eastAsia="Calibri" w:hAnsi="Cambria" w:cs="Calibri"/>
          <w:sz w:val="20"/>
          <w:szCs w:val="20"/>
          <w:lang w:eastAsia="en-US"/>
        </w:rPr>
        <w:t>. zm.), z innym Wykonawcą, który złożył odrębną ofertę w niniejszym postępowaniu o udzielenie zamówienia publicznego:</w:t>
      </w:r>
    </w:p>
    <w:p w14:paraId="64B97640" w14:textId="77777777" w:rsidR="002D3844" w:rsidRPr="002D3844" w:rsidRDefault="002D3844" w:rsidP="002D3844">
      <w:pPr>
        <w:autoSpaceDE w:val="0"/>
        <w:adjustRightInd w:val="0"/>
        <w:rPr>
          <w:rFonts w:ascii="Cambria" w:eastAsia="Calibri" w:hAnsi="Cambria" w:cs="Calibri"/>
          <w:sz w:val="20"/>
          <w:szCs w:val="20"/>
          <w:lang w:eastAsia="en-US"/>
        </w:rPr>
      </w:pPr>
      <w:r w:rsidRPr="002D3844">
        <w:rPr>
          <w:rFonts w:ascii="Cambria" w:eastAsia="Calibri" w:hAnsi="Cambria" w:cs="Calibri"/>
          <w:sz w:val="20"/>
          <w:szCs w:val="20"/>
          <w:lang w:eastAsia="en-US"/>
        </w:rPr>
        <w:t>1)………………………………………………………………………………………………</w:t>
      </w:r>
    </w:p>
    <w:p w14:paraId="39FA554F" w14:textId="77777777" w:rsidR="002D3844" w:rsidRPr="002D3844" w:rsidRDefault="002D3844" w:rsidP="002D3844">
      <w:pPr>
        <w:autoSpaceDE w:val="0"/>
        <w:adjustRightInd w:val="0"/>
        <w:rPr>
          <w:rFonts w:ascii="Cambria" w:eastAsia="Calibri" w:hAnsi="Cambria" w:cs="Calibri"/>
          <w:sz w:val="20"/>
          <w:szCs w:val="20"/>
          <w:lang w:eastAsia="en-US"/>
        </w:rPr>
      </w:pPr>
      <w:r w:rsidRPr="002D3844">
        <w:rPr>
          <w:rFonts w:ascii="Cambria" w:eastAsia="Calibri" w:hAnsi="Cambria" w:cs="Calibri"/>
          <w:sz w:val="20"/>
          <w:szCs w:val="20"/>
          <w:lang w:eastAsia="en-US"/>
        </w:rPr>
        <w:t>2)………………………………………………………………………………………………</w:t>
      </w:r>
    </w:p>
    <w:p w14:paraId="53A78C4B" w14:textId="77777777" w:rsidR="002D3844" w:rsidRPr="002D3844" w:rsidRDefault="002D3844" w:rsidP="002D3844">
      <w:pPr>
        <w:autoSpaceDE w:val="0"/>
        <w:adjustRightInd w:val="0"/>
        <w:rPr>
          <w:rFonts w:ascii="Cambria" w:eastAsia="Calibri" w:hAnsi="Cambria" w:cs="Calibri"/>
          <w:sz w:val="20"/>
          <w:szCs w:val="20"/>
          <w:lang w:eastAsia="en-US"/>
        </w:rPr>
      </w:pPr>
      <w:r w:rsidRPr="002D3844">
        <w:rPr>
          <w:rFonts w:ascii="Cambria" w:eastAsia="Calibri" w:hAnsi="Cambria" w:cs="Calibri"/>
          <w:sz w:val="20"/>
          <w:szCs w:val="20"/>
          <w:lang w:eastAsia="en-US"/>
        </w:rPr>
        <w:t>3)………………………………………………………………………………………………</w:t>
      </w:r>
    </w:p>
    <w:p w14:paraId="5DBDF5DB" w14:textId="77777777" w:rsidR="002D3844" w:rsidRPr="002D3844" w:rsidRDefault="002D3844" w:rsidP="002D3844">
      <w:pPr>
        <w:widowControl w:val="0"/>
        <w:jc w:val="both"/>
        <w:rPr>
          <w:rFonts w:ascii="Cambria" w:eastAsia="Calibri" w:hAnsi="Cambria" w:cs="Calibri"/>
          <w:sz w:val="20"/>
          <w:szCs w:val="20"/>
          <w:lang w:eastAsia="en-US"/>
        </w:rPr>
      </w:pPr>
    </w:p>
    <w:p w14:paraId="5B8DBFE1" w14:textId="77777777" w:rsidR="002D3844" w:rsidRPr="002D3844" w:rsidRDefault="002D3844" w:rsidP="002D3844">
      <w:pPr>
        <w:widowControl w:val="0"/>
        <w:jc w:val="both"/>
        <w:rPr>
          <w:rFonts w:ascii="Cambria" w:eastAsia="Calibri" w:hAnsi="Cambria" w:cs="Calibri"/>
          <w:sz w:val="20"/>
          <w:szCs w:val="20"/>
          <w:lang w:eastAsia="en-US"/>
        </w:rPr>
      </w:pPr>
      <w:r w:rsidRPr="002D3844">
        <w:rPr>
          <w:rFonts w:ascii="Cambria" w:eastAsia="Calibri" w:hAnsi="Cambria" w:cs="Calibri"/>
          <w:sz w:val="20"/>
          <w:szCs w:val="20"/>
          <w:lang w:eastAsia="en-US"/>
        </w:rPr>
        <w:t>Jednocześnie przekładam następujące dokumenty lub informacje potwierdzające przygotowanie oferty niezależnie od innego Wykonawcy należącego do tej samej grupy kapitałowej:</w:t>
      </w:r>
    </w:p>
    <w:p w14:paraId="6806F51A" w14:textId="77777777" w:rsidR="002D3844" w:rsidRPr="002D3844" w:rsidRDefault="002D3844" w:rsidP="002D3844">
      <w:pPr>
        <w:autoSpaceDE w:val="0"/>
        <w:adjustRightInd w:val="0"/>
        <w:rPr>
          <w:rFonts w:ascii="Cambria" w:eastAsia="Calibri" w:hAnsi="Cambria" w:cs="Calibri"/>
          <w:sz w:val="20"/>
          <w:szCs w:val="20"/>
          <w:lang w:eastAsia="en-US"/>
        </w:rPr>
      </w:pPr>
      <w:r w:rsidRPr="002D3844">
        <w:rPr>
          <w:rFonts w:ascii="Cambria" w:eastAsia="Calibri" w:hAnsi="Cambria" w:cs="Calibri"/>
          <w:sz w:val="20"/>
          <w:szCs w:val="20"/>
          <w:lang w:eastAsia="en-US"/>
        </w:rPr>
        <w:t>1)………………………………………………………………………………………………</w:t>
      </w:r>
    </w:p>
    <w:p w14:paraId="6DF5C288" w14:textId="77777777" w:rsidR="002D3844" w:rsidRPr="002D3844" w:rsidRDefault="002D3844" w:rsidP="002D3844">
      <w:pPr>
        <w:autoSpaceDE w:val="0"/>
        <w:adjustRightInd w:val="0"/>
        <w:rPr>
          <w:rFonts w:ascii="Cambria" w:eastAsia="Calibri" w:hAnsi="Cambria" w:cs="Calibri"/>
          <w:sz w:val="20"/>
          <w:szCs w:val="20"/>
          <w:lang w:eastAsia="en-US"/>
        </w:rPr>
      </w:pPr>
      <w:r w:rsidRPr="002D3844">
        <w:rPr>
          <w:rFonts w:ascii="Cambria" w:eastAsia="Calibri" w:hAnsi="Cambria" w:cs="Calibri"/>
          <w:sz w:val="20"/>
          <w:szCs w:val="20"/>
          <w:lang w:eastAsia="en-US"/>
        </w:rPr>
        <w:t>2)………………………………………………………………………………………………</w:t>
      </w:r>
    </w:p>
    <w:p w14:paraId="0834BE51" w14:textId="77777777" w:rsidR="002D3844" w:rsidRPr="002D3844" w:rsidRDefault="002D3844" w:rsidP="002D3844">
      <w:pPr>
        <w:autoSpaceDE w:val="0"/>
        <w:adjustRightInd w:val="0"/>
        <w:jc w:val="both"/>
        <w:rPr>
          <w:rFonts w:ascii="Cambria" w:eastAsia="Calibri" w:hAnsi="Cambria" w:cs="Calibri"/>
          <w:sz w:val="20"/>
          <w:szCs w:val="20"/>
          <w:lang w:eastAsia="en-US"/>
        </w:rPr>
      </w:pPr>
    </w:p>
    <w:p w14:paraId="6A75D3E8" w14:textId="77777777" w:rsidR="002D3844" w:rsidRPr="005D3E46" w:rsidRDefault="002D3844" w:rsidP="002D3844">
      <w:pPr>
        <w:autoSpaceDE w:val="0"/>
        <w:adjustRightInd w:val="0"/>
        <w:jc w:val="both"/>
        <w:rPr>
          <w:rFonts w:ascii="Cambria" w:eastAsia="Calibri" w:hAnsi="Cambria" w:cs="Calibri"/>
          <w:i/>
          <w:iCs/>
          <w:sz w:val="18"/>
          <w:szCs w:val="18"/>
          <w:lang w:eastAsia="en-US"/>
        </w:rPr>
      </w:pPr>
      <w:r w:rsidRPr="005D3E46">
        <w:rPr>
          <w:rFonts w:ascii="Cambria" w:eastAsia="Calibri" w:hAnsi="Cambria" w:cs="Calibri"/>
          <w:i/>
          <w:iCs/>
          <w:sz w:val="18"/>
          <w:szCs w:val="18"/>
          <w:lang w:eastAsia="en-US"/>
        </w:rPr>
        <w:t>* Niepotrzebne skreślić lub pominąć.</w:t>
      </w:r>
    </w:p>
    <w:p w14:paraId="454F6B1C" w14:textId="77777777" w:rsidR="002D3844" w:rsidRPr="002D3844" w:rsidRDefault="002D3844" w:rsidP="002D3844">
      <w:pPr>
        <w:tabs>
          <w:tab w:val="left" w:pos="1978"/>
          <w:tab w:val="left" w:pos="3828"/>
          <w:tab w:val="center" w:pos="4677"/>
        </w:tabs>
        <w:jc w:val="both"/>
        <w:rPr>
          <w:rFonts w:ascii="Cambria" w:eastAsia="Arial" w:hAnsi="Cambria" w:cs="Open Sans"/>
          <w:b/>
          <w:i/>
          <w:color w:val="FF0000"/>
          <w:kern w:val="2"/>
          <w:sz w:val="20"/>
          <w:szCs w:val="20"/>
          <w:lang w:eastAsia="zh-CN" w:bidi="hi-IN"/>
        </w:rPr>
      </w:pPr>
    </w:p>
    <w:p w14:paraId="12CCE65E" w14:textId="77777777" w:rsidR="002D3844" w:rsidRPr="002D3844" w:rsidRDefault="002D3844" w:rsidP="002D3844">
      <w:pPr>
        <w:tabs>
          <w:tab w:val="left" w:pos="1978"/>
          <w:tab w:val="left" w:pos="3828"/>
          <w:tab w:val="center" w:pos="4677"/>
        </w:tabs>
        <w:jc w:val="both"/>
        <w:rPr>
          <w:rFonts w:ascii="Cambria" w:eastAsia="Arial" w:hAnsi="Cambria" w:cs="Open Sans"/>
          <w:b/>
          <w:i/>
          <w:color w:val="FF0000"/>
          <w:kern w:val="2"/>
          <w:sz w:val="20"/>
          <w:szCs w:val="20"/>
          <w:lang w:eastAsia="zh-CN" w:bidi="hi-IN"/>
        </w:rPr>
      </w:pPr>
    </w:p>
    <w:p w14:paraId="59AE6BC7" w14:textId="77777777" w:rsidR="002D3844" w:rsidRPr="002D3844" w:rsidRDefault="002D3844" w:rsidP="002D3844">
      <w:pPr>
        <w:tabs>
          <w:tab w:val="left" w:pos="1978"/>
          <w:tab w:val="left" w:pos="3828"/>
          <w:tab w:val="center" w:pos="4677"/>
        </w:tabs>
        <w:jc w:val="both"/>
        <w:rPr>
          <w:rFonts w:ascii="Cambria" w:eastAsia="Arial" w:hAnsi="Cambria" w:cs="Open Sans"/>
          <w:b/>
          <w:i/>
          <w:color w:val="FF0000"/>
          <w:kern w:val="2"/>
          <w:sz w:val="20"/>
          <w:szCs w:val="20"/>
          <w:lang w:eastAsia="zh-CN" w:bidi="hi-IN"/>
        </w:rPr>
      </w:pPr>
    </w:p>
    <w:p w14:paraId="1369A403" w14:textId="77777777" w:rsidR="002D3844" w:rsidRPr="002D3844" w:rsidRDefault="002D3844" w:rsidP="002D3844">
      <w:pPr>
        <w:tabs>
          <w:tab w:val="left" w:pos="1978"/>
          <w:tab w:val="left" w:pos="3828"/>
          <w:tab w:val="center" w:pos="4677"/>
        </w:tabs>
        <w:jc w:val="both"/>
        <w:rPr>
          <w:rFonts w:ascii="Cambria" w:eastAsia="Arial" w:hAnsi="Cambria" w:cs="Open Sans"/>
          <w:b/>
          <w:i/>
          <w:color w:val="FF0000"/>
          <w:kern w:val="2"/>
          <w:sz w:val="20"/>
          <w:szCs w:val="20"/>
          <w:lang w:eastAsia="zh-CN" w:bidi="hi-IN"/>
        </w:rPr>
      </w:pPr>
      <w:r w:rsidRPr="002D3844">
        <w:rPr>
          <w:rFonts w:ascii="Cambria" w:eastAsia="Arial" w:hAnsi="Cambria" w:cs="Open Sans"/>
          <w:b/>
          <w:i/>
          <w:color w:val="FF0000"/>
          <w:kern w:val="2"/>
          <w:sz w:val="20"/>
          <w:szCs w:val="20"/>
          <w:lang w:eastAsia="zh-CN" w:bidi="hi-IN"/>
        </w:rPr>
        <w:t xml:space="preserve">Dokument należy wypełnić i podpisać kwalifikowanym podpisem elektronicznym. Zamawiający zaleca zapisanie dokumentu w formacie PDF. </w:t>
      </w:r>
    </w:p>
    <w:p w14:paraId="56C5BE16" w14:textId="77777777" w:rsidR="002D3844" w:rsidRDefault="002D3844" w:rsidP="002D3844">
      <w:pPr>
        <w:pStyle w:val="Bezodstpw"/>
        <w:spacing w:line="276" w:lineRule="auto"/>
        <w:jc w:val="both"/>
        <w:rPr>
          <w:b/>
          <w:i/>
        </w:rPr>
      </w:pPr>
    </w:p>
    <w:p w14:paraId="76C97FAF" w14:textId="5FB13791" w:rsidR="00B4461F" w:rsidRPr="00B4461F" w:rsidRDefault="00B4461F" w:rsidP="00B4461F">
      <w:pPr>
        <w:tabs>
          <w:tab w:val="left" w:pos="1978"/>
          <w:tab w:val="left" w:pos="3828"/>
          <w:tab w:val="center" w:pos="4677"/>
        </w:tabs>
        <w:jc w:val="right"/>
        <w:rPr>
          <w:rFonts w:ascii="Cambria" w:eastAsia="Calibri" w:hAnsi="Cambria"/>
          <w:i/>
          <w:sz w:val="18"/>
          <w:szCs w:val="18"/>
          <w:lang w:eastAsia="en-US"/>
        </w:rPr>
      </w:pPr>
      <w:r w:rsidRPr="00B4461F">
        <w:rPr>
          <w:rFonts w:ascii="Cambria" w:eastAsia="Calibri" w:hAnsi="Cambria"/>
          <w:i/>
          <w:sz w:val="18"/>
          <w:szCs w:val="18"/>
          <w:lang w:eastAsia="en-US"/>
        </w:rPr>
        <w:lastRenderedPageBreak/>
        <w:t xml:space="preserve">Projektowane postanowienia umowy - Załącznik Nr </w:t>
      </w:r>
      <w:r w:rsidR="00D94458">
        <w:rPr>
          <w:rFonts w:ascii="Cambria" w:eastAsia="Calibri" w:hAnsi="Cambria"/>
          <w:i/>
          <w:sz w:val="18"/>
          <w:szCs w:val="18"/>
          <w:lang w:eastAsia="en-US"/>
        </w:rPr>
        <w:t>1</w:t>
      </w:r>
      <w:r w:rsidRPr="00B4461F">
        <w:rPr>
          <w:rFonts w:ascii="Cambria" w:eastAsia="Calibri" w:hAnsi="Cambria"/>
          <w:i/>
          <w:sz w:val="18"/>
          <w:szCs w:val="18"/>
          <w:lang w:eastAsia="en-US"/>
        </w:rPr>
        <w:t>1 do SWZ</w:t>
      </w:r>
    </w:p>
    <w:p w14:paraId="1423B176" w14:textId="77777777" w:rsidR="00290593" w:rsidRPr="00290593" w:rsidRDefault="00290593" w:rsidP="00E4248E">
      <w:pPr>
        <w:widowControl w:val="0"/>
        <w:autoSpaceDE w:val="0"/>
        <w:adjustRightInd w:val="0"/>
        <w:jc w:val="center"/>
        <w:rPr>
          <w:rFonts w:ascii="Segoe UI" w:hAnsi="Segoe UI" w:cs="Segoe UI"/>
          <w:b/>
          <w:bCs/>
        </w:rPr>
      </w:pPr>
    </w:p>
    <w:p w14:paraId="18931802" w14:textId="385BB650" w:rsidR="00E4248E" w:rsidRPr="00290593" w:rsidRDefault="00E4248E" w:rsidP="00290593">
      <w:pPr>
        <w:widowControl w:val="0"/>
        <w:autoSpaceDE w:val="0"/>
        <w:adjustRightInd w:val="0"/>
        <w:jc w:val="center"/>
        <w:rPr>
          <w:rFonts w:ascii="Segoe UI" w:hAnsi="Segoe UI" w:cs="Segoe UI"/>
          <w:b/>
          <w:bCs/>
          <w:sz w:val="32"/>
          <w:szCs w:val="32"/>
        </w:rPr>
      </w:pPr>
      <w:r w:rsidRPr="00046578">
        <w:rPr>
          <w:rFonts w:ascii="Segoe UI" w:hAnsi="Segoe UI" w:cs="Segoe UI"/>
          <w:b/>
          <w:bCs/>
          <w:sz w:val="32"/>
          <w:szCs w:val="32"/>
        </w:rPr>
        <w:t>UMOWA NR ........../2023</w:t>
      </w:r>
    </w:p>
    <w:p w14:paraId="1A078E73" w14:textId="77777777" w:rsidR="00E4248E" w:rsidRPr="00376177" w:rsidRDefault="00E4248E" w:rsidP="00376177">
      <w:pPr>
        <w:widowControl w:val="0"/>
        <w:autoSpaceDE w:val="0"/>
        <w:adjustRightInd w:val="0"/>
        <w:spacing w:line="276" w:lineRule="auto"/>
        <w:jc w:val="center"/>
        <w:rPr>
          <w:rFonts w:ascii="Segoe UI" w:hAnsi="Segoe UI" w:cs="Segoe UI"/>
          <w:b/>
          <w:bCs/>
          <w:sz w:val="20"/>
          <w:szCs w:val="20"/>
        </w:rPr>
      </w:pPr>
    </w:p>
    <w:p w14:paraId="5E0CBA86" w14:textId="77777777" w:rsidR="00E4248E" w:rsidRPr="00376177" w:rsidRDefault="00E4248E" w:rsidP="00376177">
      <w:pPr>
        <w:widowControl w:val="0"/>
        <w:autoSpaceDE w:val="0"/>
        <w:adjustRightInd w:val="0"/>
        <w:spacing w:line="276" w:lineRule="auto"/>
        <w:rPr>
          <w:rFonts w:ascii="Segoe UI" w:hAnsi="Segoe UI" w:cs="Segoe UI"/>
          <w:sz w:val="20"/>
          <w:szCs w:val="20"/>
        </w:rPr>
      </w:pPr>
      <w:r w:rsidRPr="00376177">
        <w:rPr>
          <w:rFonts w:ascii="Segoe UI" w:hAnsi="Segoe UI" w:cs="Segoe UI"/>
          <w:sz w:val="20"/>
          <w:szCs w:val="20"/>
        </w:rPr>
        <w:t xml:space="preserve">W dniu …………………………………………… 2023 r. w Ostrołęce                                                                                         pomiędzy </w:t>
      </w:r>
      <w:bookmarkStart w:id="24" w:name="_Hlk130367477"/>
      <w:r w:rsidRPr="00376177">
        <w:rPr>
          <w:rFonts w:ascii="Segoe UI" w:hAnsi="Segoe UI" w:cs="Segoe UI"/>
          <w:b/>
          <w:bCs/>
          <w:sz w:val="20"/>
          <w:szCs w:val="20"/>
        </w:rPr>
        <w:t xml:space="preserve">Powiatem Ostrołęckim </w:t>
      </w:r>
      <w:r w:rsidRPr="00376177">
        <w:rPr>
          <w:rFonts w:ascii="Segoe UI" w:hAnsi="Segoe UI" w:cs="Segoe UI"/>
          <w:sz w:val="20"/>
          <w:szCs w:val="20"/>
        </w:rPr>
        <w:t xml:space="preserve">z siedzibą w  </w:t>
      </w:r>
      <w:r w:rsidRPr="00376177">
        <w:rPr>
          <w:rFonts w:ascii="Segoe UI" w:hAnsi="Segoe UI" w:cs="Segoe UI"/>
          <w:b/>
          <w:sz w:val="20"/>
          <w:szCs w:val="20"/>
        </w:rPr>
        <w:t xml:space="preserve">07-410 Ostrołęka, Plac gen. J. Bema 5      </w:t>
      </w:r>
      <w:r w:rsidRPr="00376177">
        <w:rPr>
          <w:rFonts w:ascii="Segoe UI" w:hAnsi="Segoe UI" w:cs="Segoe UI"/>
          <w:b/>
          <w:sz w:val="20"/>
          <w:szCs w:val="20"/>
        </w:rPr>
        <w:br/>
        <w:t xml:space="preserve">NIP: 758-23-59-776                                                                                                                                                              </w:t>
      </w:r>
      <w:r w:rsidRPr="00376177">
        <w:rPr>
          <w:rFonts w:ascii="Segoe UI" w:hAnsi="Segoe UI" w:cs="Segoe UI"/>
          <w:sz w:val="20"/>
          <w:szCs w:val="20"/>
        </w:rPr>
        <w:t xml:space="preserve">reprezentowanym przez Zarząd Powiatu w osobach:                                                                                                            </w:t>
      </w:r>
      <w:r w:rsidRPr="00376177">
        <w:rPr>
          <w:rFonts w:ascii="Segoe UI" w:hAnsi="Segoe UI" w:cs="Segoe UI"/>
          <w:b/>
          <w:sz w:val="20"/>
          <w:szCs w:val="20"/>
        </w:rPr>
        <w:t xml:space="preserve">Przewodniczący Zarządu </w:t>
      </w:r>
      <w:r w:rsidRPr="00376177">
        <w:rPr>
          <w:rFonts w:ascii="Segoe UI" w:hAnsi="Segoe UI" w:cs="Segoe UI"/>
          <w:b/>
          <w:sz w:val="20"/>
          <w:szCs w:val="20"/>
        </w:rPr>
        <w:tab/>
      </w:r>
      <w:r w:rsidRPr="00376177">
        <w:rPr>
          <w:rFonts w:ascii="Segoe UI" w:hAnsi="Segoe UI" w:cs="Segoe UI"/>
          <w:b/>
          <w:sz w:val="20"/>
          <w:szCs w:val="20"/>
        </w:rPr>
        <w:tab/>
      </w:r>
      <w:r w:rsidRPr="00376177">
        <w:rPr>
          <w:rFonts w:ascii="Segoe UI" w:hAnsi="Segoe UI" w:cs="Segoe UI"/>
          <w:b/>
          <w:sz w:val="20"/>
          <w:szCs w:val="20"/>
        </w:rPr>
        <w:tab/>
        <w:t xml:space="preserve">- Starosta dr inż. Stanisław Kubeł                                                     Członek Zarządu </w:t>
      </w:r>
      <w:r w:rsidRPr="00376177">
        <w:rPr>
          <w:rFonts w:ascii="Segoe UI" w:hAnsi="Segoe UI" w:cs="Segoe UI"/>
          <w:b/>
          <w:sz w:val="20"/>
          <w:szCs w:val="20"/>
        </w:rPr>
        <w:tab/>
      </w:r>
      <w:r w:rsidRPr="00376177">
        <w:rPr>
          <w:rFonts w:ascii="Segoe UI" w:hAnsi="Segoe UI" w:cs="Segoe UI"/>
          <w:b/>
          <w:sz w:val="20"/>
          <w:szCs w:val="20"/>
        </w:rPr>
        <w:tab/>
      </w:r>
      <w:r w:rsidRPr="00376177">
        <w:rPr>
          <w:rFonts w:ascii="Segoe UI" w:hAnsi="Segoe UI" w:cs="Segoe UI"/>
          <w:b/>
          <w:sz w:val="20"/>
          <w:szCs w:val="20"/>
        </w:rPr>
        <w:tab/>
      </w:r>
      <w:r w:rsidRPr="00376177">
        <w:rPr>
          <w:rFonts w:ascii="Segoe UI" w:hAnsi="Segoe UI" w:cs="Segoe UI"/>
          <w:b/>
          <w:sz w:val="20"/>
          <w:szCs w:val="20"/>
        </w:rPr>
        <w:tab/>
        <w:t xml:space="preserve">- Wicestarosta Krzysztof </w:t>
      </w:r>
      <w:proofErr w:type="spellStart"/>
      <w:r w:rsidRPr="00376177">
        <w:rPr>
          <w:rFonts w:ascii="Segoe UI" w:hAnsi="Segoe UI" w:cs="Segoe UI"/>
          <w:b/>
          <w:sz w:val="20"/>
          <w:szCs w:val="20"/>
        </w:rPr>
        <w:t>Parzychowski</w:t>
      </w:r>
      <w:proofErr w:type="spellEnd"/>
      <w:r w:rsidRPr="00376177">
        <w:rPr>
          <w:rFonts w:ascii="Segoe UI" w:hAnsi="Segoe UI" w:cs="Segoe UI"/>
          <w:b/>
          <w:sz w:val="20"/>
          <w:szCs w:val="20"/>
        </w:rPr>
        <w:t xml:space="preserve">               </w:t>
      </w:r>
      <w:r w:rsidRPr="00376177">
        <w:rPr>
          <w:rFonts w:ascii="Segoe UI" w:hAnsi="Segoe UI" w:cs="Segoe UI"/>
          <w:b/>
          <w:sz w:val="20"/>
          <w:szCs w:val="20"/>
        </w:rPr>
        <w:br/>
        <w:t xml:space="preserve">przy kontrasygnacie Skarbnika Powiatu </w:t>
      </w:r>
      <w:r w:rsidRPr="00376177">
        <w:rPr>
          <w:rFonts w:ascii="Segoe UI" w:hAnsi="Segoe UI" w:cs="Segoe UI"/>
          <w:b/>
          <w:sz w:val="20"/>
          <w:szCs w:val="20"/>
        </w:rPr>
        <w:tab/>
        <w:t xml:space="preserve">- Aldona </w:t>
      </w:r>
      <w:proofErr w:type="spellStart"/>
      <w:r w:rsidRPr="00376177">
        <w:rPr>
          <w:rFonts w:ascii="Segoe UI" w:hAnsi="Segoe UI" w:cs="Segoe UI"/>
          <w:b/>
          <w:sz w:val="20"/>
          <w:szCs w:val="20"/>
        </w:rPr>
        <w:t>Kuciej</w:t>
      </w:r>
      <w:proofErr w:type="spellEnd"/>
      <w:r w:rsidRPr="00376177">
        <w:rPr>
          <w:rFonts w:ascii="Segoe UI" w:hAnsi="Segoe UI" w:cs="Segoe UI"/>
          <w:b/>
          <w:sz w:val="20"/>
          <w:szCs w:val="20"/>
        </w:rPr>
        <w:t xml:space="preserve">                                 </w:t>
      </w:r>
      <w:r w:rsidRPr="00376177">
        <w:rPr>
          <w:rFonts w:ascii="Segoe UI" w:hAnsi="Segoe UI" w:cs="Segoe UI"/>
          <w:b/>
          <w:sz w:val="20"/>
          <w:szCs w:val="20"/>
        </w:rPr>
        <w:br/>
      </w:r>
      <w:r w:rsidRPr="00376177">
        <w:rPr>
          <w:rFonts w:ascii="Segoe UI" w:hAnsi="Segoe UI" w:cs="Segoe UI"/>
          <w:sz w:val="20"/>
          <w:szCs w:val="20"/>
        </w:rPr>
        <w:t>zwanym w dalszej treści umowy „</w:t>
      </w:r>
      <w:r w:rsidRPr="00376177">
        <w:rPr>
          <w:rFonts w:ascii="Segoe UI" w:hAnsi="Segoe UI" w:cs="Segoe UI"/>
          <w:b/>
          <w:bCs/>
          <w:sz w:val="20"/>
          <w:szCs w:val="20"/>
        </w:rPr>
        <w:t xml:space="preserve">Zamawiającym”                                                                                                         </w:t>
      </w:r>
      <w:r w:rsidRPr="00376177">
        <w:rPr>
          <w:rFonts w:ascii="Segoe UI" w:hAnsi="Segoe UI" w:cs="Segoe UI"/>
          <w:sz w:val="20"/>
          <w:szCs w:val="20"/>
        </w:rPr>
        <w:t xml:space="preserve">którego jednostką realizującą zadanie w imieniu Zamawiającego i Płatnikiem  jest: </w:t>
      </w:r>
    </w:p>
    <w:p w14:paraId="295C9C0E" w14:textId="77777777" w:rsidR="00E4248E" w:rsidRPr="00376177" w:rsidRDefault="00E4248E" w:rsidP="00376177">
      <w:pPr>
        <w:widowControl w:val="0"/>
        <w:autoSpaceDE w:val="0"/>
        <w:adjustRightInd w:val="0"/>
        <w:spacing w:line="276" w:lineRule="auto"/>
        <w:rPr>
          <w:rFonts w:ascii="Segoe UI" w:hAnsi="Segoe UI" w:cs="Segoe UI"/>
          <w:b/>
          <w:sz w:val="20"/>
          <w:szCs w:val="20"/>
        </w:rPr>
      </w:pPr>
      <w:r w:rsidRPr="00376177">
        <w:rPr>
          <w:rFonts w:ascii="Segoe UI" w:hAnsi="Segoe UI" w:cs="Segoe UI"/>
          <w:b/>
          <w:sz w:val="20"/>
          <w:szCs w:val="20"/>
        </w:rPr>
        <w:t xml:space="preserve">Zarząd Dróg Powiatowych w Ostrołęce, ul. Lokalna 2, 07-410 Ostrołęka        </w:t>
      </w:r>
    </w:p>
    <w:p w14:paraId="60DBA07F" w14:textId="77777777" w:rsidR="00E4248E" w:rsidRPr="00376177" w:rsidRDefault="00E4248E" w:rsidP="00376177">
      <w:pPr>
        <w:widowControl w:val="0"/>
        <w:autoSpaceDE w:val="0"/>
        <w:adjustRightInd w:val="0"/>
        <w:spacing w:line="276" w:lineRule="auto"/>
        <w:jc w:val="both"/>
        <w:rPr>
          <w:rFonts w:ascii="Segoe UI" w:hAnsi="Segoe UI" w:cs="Segoe UI"/>
          <w:strike/>
          <w:sz w:val="20"/>
          <w:szCs w:val="20"/>
        </w:rPr>
      </w:pPr>
    </w:p>
    <w:p w14:paraId="64A9190D" w14:textId="77777777" w:rsidR="00E4248E" w:rsidRPr="00376177" w:rsidRDefault="00E4248E" w:rsidP="00376177">
      <w:pPr>
        <w:spacing w:line="276" w:lineRule="auto"/>
        <w:jc w:val="both"/>
        <w:rPr>
          <w:rFonts w:ascii="Segoe UI" w:eastAsia="Calibri" w:hAnsi="Segoe UI" w:cs="Segoe UI"/>
          <w:sz w:val="20"/>
          <w:szCs w:val="20"/>
          <w:lang w:eastAsia="en-US"/>
        </w:rPr>
      </w:pPr>
      <w:r w:rsidRPr="00376177">
        <w:rPr>
          <w:rFonts w:ascii="Segoe UI" w:eastAsia="Calibri" w:hAnsi="Segoe UI" w:cs="Segoe UI"/>
          <w:sz w:val="20"/>
          <w:szCs w:val="20"/>
        </w:rPr>
        <w:t>a ………………… z siedzibą w ……………………………………………………………</w:t>
      </w:r>
    </w:p>
    <w:p w14:paraId="4632FDA9" w14:textId="77777777" w:rsidR="00E4248E" w:rsidRPr="00376177" w:rsidRDefault="00E4248E" w:rsidP="00376177">
      <w:pPr>
        <w:spacing w:line="276" w:lineRule="auto"/>
        <w:jc w:val="both"/>
        <w:rPr>
          <w:rFonts w:ascii="Segoe UI" w:eastAsia="Calibri" w:hAnsi="Segoe UI" w:cs="Segoe UI"/>
          <w:sz w:val="20"/>
          <w:szCs w:val="20"/>
        </w:rPr>
      </w:pPr>
      <w:r w:rsidRPr="00376177">
        <w:rPr>
          <w:rFonts w:ascii="Segoe UI" w:eastAsia="Calibri" w:hAnsi="Segoe UI" w:cs="Segoe UI"/>
          <w:b/>
          <w:bCs/>
          <w:sz w:val="20"/>
          <w:szCs w:val="20"/>
        </w:rPr>
        <w:t>NIP:</w:t>
      </w:r>
      <w:r w:rsidRPr="00376177">
        <w:rPr>
          <w:rFonts w:ascii="Segoe UI" w:eastAsia="Calibri" w:hAnsi="Segoe UI" w:cs="Segoe UI"/>
          <w:sz w:val="20"/>
          <w:szCs w:val="20"/>
        </w:rPr>
        <w:t xml:space="preserve"> ……………………….. </w:t>
      </w:r>
      <w:r w:rsidRPr="00376177">
        <w:rPr>
          <w:rFonts w:ascii="Segoe UI" w:eastAsia="Calibri" w:hAnsi="Segoe UI" w:cs="Segoe UI"/>
          <w:b/>
          <w:bCs/>
          <w:sz w:val="20"/>
          <w:szCs w:val="20"/>
        </w:rPr>
        <w:t>REGON:</w:t>
      </w:r>
      <w:r w:rsidRPr="00376177">
        <w:rPr>
          <w:rFonts w:ascii="Segoe UI" w:eastAsia="Calibri" w:hAnsi="Segoe UI" w:cs="Segoe UI"/>
          <w:sz w:val="20"/>
          <w:szCs w:val="20"/>
        </w:rPr>
        <w:t xml:space="preserve"> ………………………..</w:t>
      </w:r>
    </w:p>
    <w:p w14:paraId="2D3A127D" w14:textId="77777777" w:rsidR="00E4248E" w:rsidRPr="00376177" w:rsidRDefault="00E4248E" w:rsidP="00376177">
      <w:pPr>
        <w:spacing w:line="276" w:lineRule="auto"/>
        <w:jc w:val="both"/>
        <w:rPr>
          <w:rFonts w:ascii="Segoe UI" w:eastAsia="Calibri" w:hAnsi="Segoe UI" w:cs="Segoe UI"/>
          <w:sz w:val="20"/>
          <w:szCs w:val="20"/>
        </w:rPr>
      </w:pPr>
      <w:r w:rsidRPr="00376177">
        <w:rPr>
          <w:rFonts w:ascii="Segoe UI" w:eastAsia="Calibri" w:hAnsi="Segoe UI" w:cs="Segoe UI"/>
          <w:sz w:val="20"/>
          <w:szCs w:val="20"/>
        </w:rPr>
        <w:t>zarejestrowaną/</w:t>
      </w:r>
      <w:proofErr w:type="spellStart"/>
      <w:r w:rsidRPr="00376177">
        <w:rPr>
          <w:rFonts w:ascii="Segoe UI" w:eastAsia="Calibri" w:hAnsi="Segoe UI" w:cs="Segoe UI"/>
          <w:sz w:val="20"/>
          <w:szCs w:val="20"/>
        </w:rPr>
        <w:t>ym</w:t>
      </w:r>
      <w:proofErr w:type="spellEnd"/>
      <w:r w:rsidRPr="00376177">
        <w:rPr>
          <w:rFonts w:ascii="Segoe UI" w:eastAsia="Calibri" w:hAnsi="Segoe UI" w:cs="Segoe UI"/>
          <w:sz w:val="20"/>
          <w:szCs w:val="20"/>
        </w:rPr>
        <w:t xml:space="preserve"> w ……………..</w:t>
      </w:r>
    </w:p>
    <w:p w14:paraId="27E413F0" w14:textId="77777777" w:rsidR="00E4248E" w:rsidRPr="00376177" w:rsidRDefault="00E4248E" w:rsidP="00376177">
      <w:pPr>
        <w:spacing w:line="276" w:lineRule="auto"/>
        <w:jc w:val="both"/>
        <w:rPr>
          <w:rFonts w:ascii="Segoe UI" w:eastAsia="Calibri" w:hAnsi="Segoe UI" w:cs="Segoe UI"/>
          <w:sz w:val="20"/>
          <w:szCs w:val="20"/>
        </w:rPr>
      </w:pPr>
      <w:r w:rsidRPr="00376177">
        <w:rPr>
          <w:rFonts w:ascii="Segoe UI" w:eastAsia="Calibri" w:hAnsi="Segoe UI" w:cs="Segoe UI"/>
          <w:sz w:val="20"/>
          <w:szCs w:val="20"/>
        </w:rPr>
        <w:t>reprezentowaną/</w:t>
      </w:r>
      <w:proofErr w:type="spellStart"/>
      <w:r w:rsidRPr="00376177">
        <w:rPr>
          <w:rFonts w:ascii="Segoe UI" w:eastAsia="Calibri" w:hAnsi="Segoe UI" w:cs="Segoe UI"/>
          <w:sz w:val="20"/>
          <w:szCs w:val="20"/>
        </w:rPr>
        <w:t>ym</w:t>
      </w:r>
      <w:proofErr w:type="spellEnd"/>
      <w:r w:rsidRPr="00376177">
        <w:rPr>
          <w:rFonts w:ascii="Segoe UI" w:eastAsia="Calibri" w:hAnsi="Segoe UI" w:cs="Segoe UI"/>
          <w:sz w:val="20"/>
          <w:szCs w:val="20"/>
        </w:rPr>
        <w:t xml:space="preserve"> przez:</w:t>
      </w:r>
    </w:p>
    <w:p w14:paraId="73DD9F72" w14:textId="77777777" w:rsidR="00E4248E" w:rsidRPr="00376177" w:rsidRDefault="00E4248E" w:rsidP="00376177">
      <w:pPr>
        <w:spacing w:line="276" w:lineRule="auto"/>
        <w:jc w:val="both"/>
        <w:rPr>
          <w:rFonts w:ascii="Segoe UI" w:eastAsia="Calibri" w:hAnsi="Segoe UI" w:cs="Segoe UI"/>
          <w:sz w:val="20"/>
          <w:szCs w:val="20"/>
        </w:rPr>
      </w:pPr>
      <w:r w:rsidRPr="00376177">
        <w:rPr>
          <w:rFonts w:ascii="Segoe UI" w:eastAsia="Calibri" w:hAnsi="Segoe UI" w:cs="Segoe UI"/>
          <w:sz w:val="20"/>
          <w:szCs w:val="20"/>
        </w:rPr>
        <w:t>………………………………..</w:t>
      </w:r>
    </w:p>
    <w:p w14:paraId="183AE0A3" w14:textId="577BB447" w:rsidR="00E4248E" w:rsidRPr="00376177" w:rsidRDefault="00E4248E" w:rsidP="00376177">
      <w:pPr>
        <w:spacing w:line="276" w:lineRule="auto"/>
        <w:jc w:val="both"/>
        <w:rPr>
          <w:rFonts w:ascii="Segoe UI" w:eastAsia="Calibri" w:hAnsi="Segoe UI" w:cs="Segoe UI"/>
          <w:sz w:val="20"/>
          <w:szCs w:val="20"/>
        </w:rPr>
      </w:pPr>
      <w:r w:rsidRPr="00376177">
        <w:rPr>
          <w:rFonts w:ascii="Segoe UI" w:eastAsia="Calibri" w:hAnsi="Segoe UI" w:cs="Segoe UI"/>
          <w:sz w:val="20"/>
          <w:szCs w:val="20"/>
        </w:rPr>
        <w:t>zwaną/</w:t>
      </w:r>
      <w:proofErr w:type="spellStart"/>
      <w:r w:rsidRPr="00376177">
        <w:rPr>
          <w:rFonts w:ascii="Segoe UI" w:eastAsia="Calibri" w:hAnsi="Segoe UI" w:cs="Segoe UI"/>
          <w:sz w:val="20"/>
          <w:szCs w:val="20"/>
        </w:rPr>
        <w:t>ym</w:t>
      </w:r>
      <w:proofErr w:type="spellEnd"/>
      <w:r w:rsidRPr="00376177">
        <w:rPr>
          <w:rFonts w:ascii="Segoe UI" w:eastAsia="Calibri" w:hAnsi="Segoe UI" w:cs="Segoe UI"/>
          <w:sz w:val="20"/>
          <w:szCs w:val="20"/>
        </w:rPr>
        <w:t xml:space="preserve"> w dalszej treści umowy „</w:t>
      </w:r>
      <w:r w:rsidR="004F796D" w:rsidRPr="00376177">
        <w:rPr>
          <w:rFonts w:ascii="Segoe UI" w:eastAsia="Calibri" w:hAnsi="Segoe UI" w:cs="Segoe UI"/>
          <w:b/>
          <w:bCs/>
          <w:sz w:val="20"/>
          <w:szCs w:val="20"/>
        </w:rPr>
        <w:t>Inżynierem Kontraktu</w:t>
      </w:r>
      <w:r w:rsidRPr="00376177">
        <w:rPr>
          <w:rFonts w:ascii="Segoe UI" w:eastAsia="Calibri" w:hAnsi="Segoe UI" w:cs="Segoe UI"/>
          <w:sz w:val="20"/>
          <w:szCs w:val="20"/>
        </w:rPr>
        <w:t xml:space="preserve">”                                                             </w:t>
      </w:r>
    </w:p>
    <w:p w14:paraId="66E06A10" w14:textId="394D422A" w:rsidR="00D94458" w:rsidRPr="00376177" w:rsidRDefault="00E4248E" w:rsidP="00290593">
      <w:pPr>
        <w:spacing w:line="276" w:lineRule="auto"/>
        <w:jc w:val="both"/>
        <w:rPr>
          <w:rFonts w:ascii="Segoe UI" w:eastAsia="Calibri" w:hAnsi="Segoe UI" w:cs="Segoe UI"/>
          <w:sz w:val="20"/>
          <w:szCs w:val="20"/>
        </w:rPr>
      </w:pPr>
      <w:r w:rsidRPr="00376177">
        <w:rPr>
          <w:rFonts w:ascii="Segoe UI" w:hAnsi="Segoe UI" w:cs="Segoe UI"/>
          <w:sz w:val="20"/>
          <w:szCs w:val="20"/>
        </w:rPr>
        <w:t xml:space="preserve">została zawarta </w:t>
      </w:r>
      <w:r w:rsidRPr="00376177">
        <w:rPr>
          <w:rFonts w:ascii="Segoe UI" w:eastAsia="Calibri" w:hAnsi="Segoe UI" w:cs="Segoe UI"/>
          <w:sz w:val="20"/>
          <w:szCs w:val="20"/>
        </w:rPr>
        <w:t xml:space="preserve">umowa o następującej treści: </w:t>
      </w:r>
    </w:p>
    <w:bookmarkEnd w:id="24"/>
    <w:p w14:paraId="5191303C" w14:textId="77777777"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sz w:val="20"/>
          <w:szCs w:val="20"/>
        </w:rPr>
        <w:t>§ 1.</w:t>
      </w:r>
    </w:p>
    <w:p w14:paraId="012EE4D6" w14:textId="214B01F2" w:rsidR="00632245" w:rsidRPr="00632245" w:rsidRDefault="00632245" w:rsidP="00632245">
      <w:pPr>
        <w:autoSpaceDE w:val="0"/>
        <w:adjustRightInd w:val="0"/>
        <w:spacing w:line="276" w:lineRule="auto"/>
        <w:jc w:val="center"/>
        <w:rPr>
          <w:rFonts w:ascii="Segoe UI" w:hAnsi="Segoe UI" w:cs="Segoe UI"/>
          <w:b/>
          <w:bCs/>
          <w:sz w:val="20"/>
          <w:szCs w:val="20"/>
        </w:rPr>
      </w:pPr>
      <w:r w:rsidRPr="00632245">
        <w:rPr>
          <w:rFonts w:ascii="Segoe UI" w:hAnsi="Segoe UI" w:cs="Segoe UI"/>
          <w:b/>
          <w:bCs/>
          <w:sz w:val="20"/>
          <w:szCs w:val="20"/>
        </w:rPr>
        <w:t>DEFINICJE</w:t>
      </w:r>
    </w:p>
    <w:p w14:paraId="192DCF28" w14:textId="661A74B7" w:rsidR="00632245" w:rsidRPr="006F7ADC" w:rsidRDefault="00632245" w:rsidP="006F7ADC">
      <w:pPr>
        <w:pStyle w:val="Tekstpodstawowy"/>
        <w:spacing w:line="276" w:lineRule="auto"/>
        <w:ind w:right="-19"/>
        <w:contextualSpacing/>
        <w:jc w:val="both"/>
        <w:rPr>
          <w:rFonts w:ascii="Segoe UI" w:hAnsi="Segoe UI" w:cs="Segoe UI"/>
          <w:bCs/>
          <w:color w:val="000000"/>
          <w:sz w:val="20"/>
          <w:szCs w:val="20"/>
        </w:rPr>
      </w:pPr>
      <w:r w:rsidRPr="006F7ADC">
        <w:rPr>
          <w:rFonts w:ascii="Segoe UI" w:hAnsi="Segoe UI" w:cs="Segoe UI"/>
          <w:color w:val="000000"/>
          <w:sz w:val="20"/>
          <w:szCs w:val="20"/>
        </w:rPr>
        <w:t xml:space="preserve">Wyrazy i zwroty użyte w niniejszej Umowie będą miały znaczenie przypisane </w:t>
      </w:r>
      <w:r w:rsidR="00DD0AD1">
        <w:rPr>
          <w:rFonts w:ascii="Segoe UI" w:hAnsi="Segoe UI" w:cs="Segoe UI"/>
          <w:color w:val="000000"/>
          <w:sz w:val="20"/>
          <w:szCs w:val="20"/>
        </w:rPr>
        <w:t>o</w:t>
      </w:r>
      <w:r w:rsidRPr="006F7ADC">
        <w:rPr>
          <w:rFonts w:ascii="Segoe UI" w:hAnsi="Segoe UI" w:cs="Segoe UI"/>
          <w:color w:val="000000"/>
          <w:sz w:val="20"/>
          <w:szCs w:val="20"/>
        </w:rPr>
        <w:t>dpowiednio w Umowie</w:t>
      </w:r>
      <w:r w:rsidRPr="006F7ADC">
        <w:rPr>
          <w:rFonts w:ascii="Segoe UI" w:hAnsi="Segoe UI" w:cs="Segoe UI"/>
          <w:sz w:val="20"/>
          <w:szCs w:val="20"/>
        </w:rPr>
        <w:t>.</w:t>
      </w:r>
      <w:r w:rsidRPr="006F7ADC">
        <w:rPr>
          <w:rFonts w:ascii="Segoe UI" w:hAnsi="Segoe UI" w:cs="Segoe UI"/>
          <w:bCs/>
          <w:color w:val="000000"/>
          <w:sz w:val="20"/>
          <w:szCs w:val="20"/>
        </w:rPr>
        <w:t xml:space="preserve"> Strony ustalają dla potrzeb interpretacji postanowień Umowy, znaczenie następujących pojęć:</w:t>
      </w:r>
    </w:p>
    <w:p w14:paraId="178E1889" w14:textId="5F0381D0" w:rsidR="00AA6D52" w:rsidRPr="00AA6D52" w:rsidRDefault="00632245" w:rsidP="00AA6D52">
      <w:pPr>
        <w:suppressAutoHyphens w:val="0"/>
        <w:autoSpaceDN/>
        <w:spacing w:after="120" w:line="276" w:lineRule="auto"/>
        <w:jc w:val="both"/>
        <w:textAlignment w:val="auto"/>
        <w:rPr>
          <w:rFonts w:ascii="Segoe UI" w:hAnsi="Segoe UI" w:cs="Segoe UI"/>
          <w:color w:val="000000"/>
          <w:sz w:val="20"/>
          <w:szCs w:val="20"/>
        </w:rPr>
      </w:pPr>
      <w:r w:rsidRPr="00AA6D52">
        <w:rPr>
          <w:rFonts w:ascii="Segoe UI" w:hAnsi="Segoe UI" w:cs="Segoe UI"/>
          <w:b/>
          <w:bCs/>
          <w:color w:val="000000"/>
          <w:sz w:val="20"/>
          <w:szCs w:val="20"/>
        </w:rPr>
        <w:t>Inżynier Kontraktu</w:t>
      </w:r>
      <w:r w:rsidR="00C23C89">
        <w:rPr>
          <w:rFonts w:ascii="Segoe UI" w:hAnsi="Segoe UI" w:cs="Segoe UI"/>
          <w:b/>
          <w:bCs/>
          <w:color w:val="000000"/>
          <w:sz w:val="20"/>
          <w:szCs w:val="20"/>
        </w:rPr>
        <w:t xml:space="preserve"> (kierownik zespołu Inżyniera Kontraktu)</w:t>
      </w:r>
      <w:r w:rsidRPr="00AA6D52">
        <w:rPr>
          <w:rFonts w:ascii="Segoe UI" w:hAnsi="Segoe UI" w:cs="Segoe UI"/>
          <w:color w:val="000000"/>
          <w:sz w:val="20"/>
          <w:szCs w:val="20"/>
        </w:rPr>
        <w:t xml:space="preserve">: przedstawiciel firmy lub osoba fizyczna. Do jego zadań należy m.in. sprawowanie kontroli zgodności realizowanego projektu </w:t>
      </w:r>
      <w:bookmarkStart w:id="25" w:name="_Hlk126315014"/>
      <w:r w:rsidRPr="00AA6D52">
        <w:rPr>
          <w:rFonts w:ascii="Segoe UI" w:hAnsi="Segoe UI" w:cs="Segoe UI"/>
          <w:color w:val="000000"/>
          <w:sz w:val="20"/>
          <w:szCs w:val="20"/>
        </w:rPr>
        <w:t xml:space="preserve">z </w:t>
      </w:r>
      <w:r w:rsidRPr="00135102">
        <w:rPr>
          <w:rFonts w:ascii="Segoe UI" w:hAnsi="Segoe UI" w:cs="Segoe UI"/>
          <w:sz w:val="20"/>
          <w:szCs w:val="20"/>
        </w:rPr>
        <w:t xml:space="preserve">dokumentacją </w:t>
      </w:r>
      <w:r w:rsidR="000D2285" w:rsidRPr="00135102">
        <w:rPr>
          <w:rFonts w:ascii="Segoe UI" w:hAnsi="Segoe UI" w:cs="Segoe UI"/>
          <w:sz w:val="20"/>
          <w:szCs w:val="20"/>
        </w:rPr>
        <w:t>projektową</w:t>
      </w:r>
      <w:r w:rsidRPr="00135102">
        <w:rPr>
          <w:rFonts w:ascii="Segoe UI" w:hAnsi="Segoe UI" w:cs="Segoe UI"/>
          <w:sz w:val="20"/>
          <w:szCs w:val="20"/>
        </w:rPr>
        <w:t xml:space="preserve">, </w:t>
      </w:r>
      <w:r w:rsidRPr="00AA6D52">
        <w:rPr>
          <w:rFonts w:ascii="Segoe UI" w:hAnsi="Segoe UI" w:cs="Segoe UI"/>
          <w:color w:val="000000"/>
          <w:sz w:val="20"/>
          <w:szCs w:val="20"/>
        </w:rPr>
        <w:t xml:space="preserve">obowiązującymi przepisami, Polskimi Normami, </w:t>
      </w:r>
      <w:r w:rsidR="002B3BD0">
        <w:rPr>
          <w:rFonts w:ascii="Segoe UI" w:hAnsi="Segoe UI" w:cs="Segoe UI"/>
          <w:color w:val="000000"/>
          <w:sz w:val="20"/>
          <w:szCs w:val="20"/>
        </w:rPr>
        <w:t xml:space="preserve">dokumentem z prawa budowlanego uprawniającego do realizacji robót (decyzja </w:t>
      </w:r>
      <w:r w:rsidRPr="00AA6D52">
        <w:rPr>
          <w:rFonts w:ascii="Segoe UI" w:hAnsi="Segoe UI" w:cs="Segoe UI"/>
          <w:color w:val="000000"/>
          <w:sz w:val="20"/>
          <w:szCs w:val="20"/>
        </w:rPr>
        <w:t>ZRID, pozwoleniem na budowę lub zgłoszeniem</w:t>
      </w:r>
      <w:r w:rsidR="002B3BD0">
        <w:rPr>
          <w:rFonts w:ascii="Segoe UI" w:hAnsi="Segoe UI" w:cs="Segoe UI"/>
          <w:color w:val="000000"/>
          <w:sz w:val="20"/>
          <w:szCs w:val="20"/>
        </w:rPr>
        <w:t>)</w:t>
      </w:r>
      <w:r w:rsidR="00135102">
        <w:rPr>
          <w:rFonts w:ascii="Segoe UI" w:hAnsi="Segoe UI" w:cs="Segoe UI"/>
          <w:color w:val="000000"/>
          <w:sz w:val="20"/>
          <w:szCs w:val="20"/>
        </w:rPr>
        <w:t>,</w:t>
      </w:r>
      <w:r w:rsidRPr="00AA6D52">
        <w:rPr>
          <w:rFonts w:ascii="Segoe UI" w:hAnsi="Segoe UI" w:cs="Segoe UI"/>
          <w:color w:val="000000"/>
          <w:sz w:val="20"/>
          <w:szCs w:val="20"/>
        </w:rPr>
        <w:t xml:space="preserve"> jak również jakością robót i materiałów budowlanych</w:t>
      </w:r>
      <w:bookmarkEnd w:id="25"/>
      <w:r w:rsidRPr="00AA6D52">
        <w:rPr>
          <w:rFonts w:ascii="Segoe UI" w:hAnsi="Segoe UI" w:cs="Segoe UI"/>
          <w:color w:val="000000"/>
          <w:sz w:val="20"/>
          <w:szCs w:val="20"/>
        </w:rPr>
        <w:t>.</w:t>
      </w:r>
    </w:p>
    <w:p w14:paraId="5EFA4E6D" w14:textId="354A9223" w:rsidR="008D7ECE" w:rsidRPr="00AA6D52" w:rsidRDefault="00632245" w:rsidP="00AA6D52">
      <w:pPr>
        <w:suppressAutoHyphens w:val="0"/>
        <w:autoSpaceDN/>
        <w:spacing w:after="120" w:line="276" w:lineRule="auto"/>
        <w:jc w:val="both"/>
        <w:textAlignment w:val="auto"/>
        <w:rPr>
          <w:rFonts w:ascii="Segoe UI" w:hAnsi="Segoe UI" w:cs="Segoe UI"/>
          <w:color w:val="000000"/>
          <w:sz w:val="20"/>
          <w:szCs w:val="20"/>
        </w:rPr>
      </w:pPr>
      <w:r w:rsidRPr="00AA6D52">
        <w:rPr>
          <w:rFonts w:ascii="Segoe UI" w:hAnsi="Segoe UI" w:cs="Segoe UI"/>
          <w:b/>
          <w:bCs/>
          <w:sz w:val="20"/>
          <w:szCs w:val="20"/>
        </w:rPr>
        <w:t>Kierownik Projektu:</w:t>
      </w:r>
      <w:r w:rsidRPr="00AA6D52">
        <w:rPr>
          <w:rFonts w:ascii="Segoe UI" w:hAnsi="Segoe UI" w:cs="Segoe UI"/>
          <w:sz w:val="20"/>
          <w:szCs w:val="20"/>
        </w:rPr>
        <w:t xml:space="preserve"> osoba wyznaczona z personelu Zamawiającego upoważniona do bezpośrednich kontaktów z Inżynierem Kontraktu oraz zarządzania, nadzorowania i koordynowania działań podmiotów zaangażowanych w realizację niniejszej umowy i Kontraktu.</w:t>
      </w:r>
    </w:p>
    <w:p w14:paraId="2AC10A19" w14:textId="6A1320D3" w:rsidR="00AA6D52" w:rsidRPr="00AA6D52" w:rsidRDefault="00632245" w:rsidP="00AA6D52">
      <w:pPr>
        <w:suppressAutoHyphens w:val="0"/>
        <w:autoSpaceDN/>
        <w:spacing w:after="120" w:line="276" w:lineRule="auto"/>
        <w:jc w:val="both"/>
        <w:textAlignment w:val="auto"/>
        <w:rPr>
          <w:rFonts w:ascii="Segoe UI" w:hAnsi="Segoe UI" w:cs="Segoe UI"/>
          <w:color w:val="000000"/>
          <w:sz w:val="20"/>
          <w:szCs w:val="20"/>
        </w:rPr>
      </w:pPr>
      <w:r w:rsidRPr="00AA6D52">
        <w:rPr>
          <w:rFonts w:ascii="Segoe UI" w:hAnsi="Segoe UI" w:cs="Segoe UI"/>
          <w:b/>
          <w:bCs/>
          <w:color w:val="000000"/>
          <w:sz w:val="20"/>
          <w:szCs w:val="20"/>
        </w:rPr>
        <w:t>Kontrakt</w:t>
      </w:r>
      <w:r w:rsidR="006E74FB">
        <w:rPr>
          <w:rFonts w:ascii="Segoe UI" w:hAnsi="Segoe UI" w:cs="Segoe UI"/>
          <w:b/>
          <w:bCs/>
          <w:color w:val="000000"/>
          <w:sz w:val="20"/>
          <w:szCs w:val="20"/>
        </w:rPr>
        <w:t xml:space="preserve"> / </w:t>
      </w:r>
      <w:r w:rsidR="006E74FB" w:rsidRPr="006E74FB">
        <w:rPr>
          <w:rFonts w:ascii="Segoe UI" w:hAnsi="Segoe UI" w:cs="Segoe UI"/>
          <w:b/>
          <w:bCs/>
          <w:color w:val="000000"/>
          <w:sz w:val="20"/>
          <w:szCs w:val="20"/>
        </w:rPr>
        <w:t>Umowa na roboty budowlane</w:t>
      </w:r>
      <w:r w:rsidRPr="006E74FB">
        <w:rPr>
          <w:rFonts w:ascii="Segoe UI" w:hAnsi="Segoe UI" w:cs="Segoe UI"/>
          <w:b/>
          <w:bCs/>
          <w:color w:val="000000"/>
          <w:sz w:val="20"/>
          <w:szCs w:val="20"/>
        </w:rPr>
        <w:t>:</w:t>
      </w:r>
      <w:r w:rsidRPr="00AA6D52">
        <w:rPr>
          <w:rFonts w:ascii="Segoe UI" w:hAnsi="Segoe UI" w:cs="Segoe UI"/>
          <w:b/>
          <w:bCs/>
          <w:color w:val="000000"/>
          <w:sz w:val="20"/>
          <w:szCs w:val="20"/>
        </w:rPr>
        <w:t xml:space="preserve"> </w:t>
      </w:r>
      <w:r w:rsidR="008C6810" w:rsidRPr="008C6810">
        <w:rPr>
          <w:rFonts w:ascii="Segoe UI" w:hAnsi="Segoe UI" w:cs="Segoe UI"/>
          <w:color w:val="000000"/>
          <w:sz w:val="20"/>
          <w:szCs w:val="20"/>
        </w:rPr>
        <w:t>umowa</w:t>
      </w:r>
      <w:r w:rsidR="006E74FB" w:rsidRPr="006E74FB">
        <w:rPr>
          <w:rFonts w:ascii="Segoe UI" w:hAnsi="Segoe UI" w:cs="Segoe UI"/>
          <w:color w:val="000000"/>
          <w:sz w:val="20"/>
          <w:szCs w:val="20"/>
        </w:rPr>
        <w:t>/umowy o wykonanie robót budowlanych dotycząc</w:t>
      </w:r>
      <w:r w:rsidR="008C6810">
        <w:rPr>
          <w:rFonts w:ascii="Segoe UI" w:hAnsi="Segoe UI" w:cs="Segoe UI"/>
          <w:color w:val="000000"/>
          <w:sz w:val="20"/>
          <w:szCs w:val="20"/>
        </w:rPr>
        <w:t>a/</w:t>
      </w:r>
      <w:r w:rsidR="006E74FB" w:rsidRPr="006E74FB">
        <w:rPr>
          <w:rFonts w:ascii="Segoe UI" w:hAnsi="Segoe UI" w:cs="Segoe UI"/>
          <w:color w:val="000000"/>
          <w:sz w:val="20"/>
          <w:szCs w:val="20"/>
        </w:rPr>
        <w:t>e zadania inwestycyjnego, jaka/jakie została/y zawarta/e między Zamawiającym a podmiotem trzecim. Umową na roboty budowlane nazywane będą również umowy o roboty dodatkowe lub uzupełniające w zakresie, w jakim ich przygotowanie i realizacja będą miały miejsce w okresie wykonywania niniejszej umowy.</w:t>
      </w:r>
    </w:p>
    <w:p w14:paraId="1B055D09" w14:textId="1BE7EE42" w:rsidR="00AA6D52" w:rsidRPr="00AA6D52" w:rsidRDefault="00632245" w:rsidP="00AA6D52">
      <w:pPr>
        <w:suppressAutoHyphens w:val="0"/>
        <w:autoSpaceDN/>
        <w:spacing w:after="120" w:line="276" w:lineRule="auto"/>
        <w:jc w:val="both"/>
        <w:textAlignment w:val="auto"/>
        <w:rPr>
          <w:rFonts w:ascii="Segoe UI" w:hAnsi="Segoe UI" w:cs="Segoe UI"/>
          <w:sz w:val="20"/>
          <w:szCs w:val="20"/>
        </w:rPr>
      </w:pPr>
      <w:r w:rsidRPr="00AA6D52">
        <w:rPr>
          <w:rFonts w:ascii="Segoe UI" w:hAnsi="Segoe UI" w:cs="Segoe UI"/>
          <w:b/>
          <w:sz w:val="20"/>
          <w:szCs w:val="20"/>
        </w:rPr>
        <w:t>Obiekt</w:t>
      </w:r>
      <w:r w:rsidRPr="00AA6D52">
        <w:rPr>
          <w:rFonts w:ascii="Segoe UI" w:hAnsi="Segoe UI" w:cs="Segoe UI"/>
          <w:sz w:val="20"/>
          <w:szCs w:val="20"/>
        </w:rPr>
        <w:t>: budowla dla której Inżynier Kontraktu będzie świadczyć Usługi doradcze związane z</w:t>
      </w:r>
      <w:r w:rsidR="00DD0AD1">
        <w:rPr>
          <w:rFonts w:ascii="Segoe UI" w:hAnsi="Segoe UI" w:cs="Segoe UI"/>
          <w:sz w:val="20"/>
          <w:szCs w:val="20"/>
        </w:rPr>
        <w:t xml:space="preserve"> </w:t>
      </w:r>
      <w:r w:rsidRPr="00AA6D52">
        <w:rPr>
          <w:rFonts w:ascii="Segoe UI" w:hAnsi="Segoe UI" w:cs="Segoe UI"/>
          <w:sz w:val="20"/>
          <w:szCs w:val="20"/>
        </w:rPr>
        <w:t xml:space="preserve">zarządzaniem, kontrolą i nadzorem. </w:t>
      </w:r>
    </w:p>
    <w:p w14:paraId="164129FE" w14:textId="1CE5D92C" w:rsidR="008D7ECE" w:rsidRPr="00AA6D52" w:rsidRDefault="00632245" w:rsidP="00046578">
      <w:pPr>
        <w:suppressAutoHyphens w:val="0"/>
        <w:autoSpaceDN/>
        <w:spacing w:after="120" w:line="276" w:lineRule="auto"/>
        <w:jc w:val="both"/>
        <w:textAlignment w:val="auto"/>
        <w:rPr>
          <w:rFonts w:ascii="Segoe UI" w:hAnsi="Segoe UI" w:cs="Segoe UI"/>
          <w:color w:val="000000"/>
          <w:sz w:val="20"/>
          <w:szCs w:val="20"/>
        </w:rPr>
      </w:pPr>
      <w:r w:rsidRPr="00AA6D52">
        <w:rPr>
          <w:rFonts w:ascii="Segoe UI" w:hAnsi="Segoe UI" w:cs="Segoe UI"/>
          <w:b/>
          <w:sz w:val="20"/>
          <w:szCs w:val="20"/>
        </w:rPr>
        <w:t>Usługi</w:t>
      </w:r>
      <w:r w:rsidRPr="00AA6D52">
        <w:rPr>
          <w:rFonts w:ascii="Segoe UI" w:hAnsi="Segoe UI" w:cs="Segoe UI"/>
          <w:sz w:val="20"/>
          <w:szCs w:val="20"/>
        </w:rPr>
        <w:t xml:space="preserve">: </w:t>
      </w:r>
      <w:r w:rsidR="007A0C78" w:rsidRPr="007A0C78">
        <w:rPr>
          <w:rFonts w:ascii="Segoe UI" w:hAnsi="Segoe UI" w:cs="Segoe UI"/>
          <w:sz w:val="20"/>
          <w:szCs w:val="20"/>
        </w:rPr>
        <w:t xml:space="preserve">czynności, które jest zobowiązany wykonać </w:t>
      </w:r>
      <w:r w:rsidR="007A0C78" w:rsidRPr="00AA6D52">
        <w:rPr>
          <w:rFonts w:ascii="Segoe UI" w:hAnsi="Segoe UI" w:cs="Segoe UI"/>
          <w:sz w:val="20"/>
          <w:szCs w:val="20"/>
        </w:rPr>
        <w:t xml:space="preserve">Inżynier Kontraktu </w:t>
      </w:r>
      <w:r w:rsidR="007A0C78" w:rsidRPr="007A0C78">
        <w:rPr>
          <w:rFonts w:ascii="Segoe UI" w:hAnsi="Segoe UI" w:cs="Segoe UI"/>
          <w:sz w:val="20"/>
          <w:szCs w:val="20"/>
        </w:rPr>
        <w:t xml:space="preserve">stosownie do postanowień niniejszej Umowy, polegające w szczególności na zarządzaniu, pełnieniu kontroli i nadzorze inwestorskim nad </w:t>
      </w:r>
      <w:r w:rsidR="007A0C78">
        <w:rPr>
          <w:rFonts w:ascii="Segoe UI" w:hAnsi="Segoe UI" w:cs="Segoe UI"/>
          <w:sz w:val="20"/>
          <w:szCs w:val="20"/>
        </w:rPr>
        <w:t>r</w:t>
      </w:r>
      <w:r w:rsidR="007A0C78" w:rsidRPr="007A0C78">
        <w:rPr>
          <w:rFonts w:ascii="Segoe UI" w:hAnsi="Segoe UI" w:cs="Segoe UI"/>
          <w:sz w:val="20"/>
          <w:szCs w:val="20"/>
        </w:rPr>
        <w:t>obotami, a także współpracy z  Zamawiającym</w:t>
      </w:r>
      <w:r w:rsidR="00DD0AD1">
        <w:rPr>
          <w:rFonts w:ascii="Segoe UI" w:hAnsi="Segoe UI" w:cs="Segoe UI"/>
          <w:sz w:val="20"/>
          <w:szCs w:val="20"/>
        </w:rPr>
        <w:t>.</w:t>
      </w:r>
    </w:p>
    <w:p w14:paraId="78F5DD3E" w14:textId="77777777" w:rsidR="008D7ECE" w:rsidRPr="00AA6D52" w:rsidRDefault="008D7ECE" w:rsidP="00046578">
      <w:pPr>
        <w:suppressAutoHyphens w:val="0"/>
        <w:autoSpaceDN/>
        <w:spacing w:after="120" w:line="276" w:lineRule="auto"/>
        <w:jc w:val="both"/>
        <w:textAlignment w:val="auto"/>
        <w:rPr>
          <w:rFonts w:ascii="Segoe UI" w:hAnsi="Segoe UI" w:cs="Segoe UI"/>
          <w:color w:val="000000"/>
          <w:sz w:val="20"/>
          <w:szCs w:val="20"/>
        </w:rPr>
      </w:pPr>
      <w:r w:rsidRPr="00AA6D52">
        <w:rPr>
          <w:rFonts w:ascii="Segoe UI" w:hAnsi="Segoe UI" w:cs="Segoe UI"/>
          <w:b/>
          <w:sz w:val="20"/>
          <w:szCs w:val="20"/>
        </w:rPr>
        <w:lastRenderedPageBreak/>
        <w:t>Polecenie:</w:t>
      </w:r>
      <w:r w:rsidRPr="00AA6D52">
        <w:rPr>
          <w:rFonts w:ascii="Segoe UI" w:hAnsi="Segoe UI" w:cs="Segoe UI"/>
          <w:sz w:val="20"/>
          <w:szCs w:val="20"/>
        </w:rPr>
        <w:t xml:space="preserve"> jakiekolwiek pisemne lub ustne oświadczenie, zawiadomienie, zatwierdzenie lub decyzja wydana Inżynierowi Kontraktu przez Zamawiającego lub Kierownika Projektu a dotycząca wykonania Usług. </w:t>
      </w:r>
    </w:p>
    <w:p w14:paraId="22FAE687" w14:textId="0E6A86F0" w:rsidR="008D7ECE" w:rsidRPr="00046578" w:rsidRDefault="008D7ECE" w:rsidP="00046578">
      <w:pPr>
        <w:suppressAutoHyphens w:val="0"/>
        <w:autoSpaceDN/>
        <w:spacing w:line="276" w:lineRule="auto"/>
        <w:jc w:val="both"/>
        <w:textAlignment w:val="auto"/>
        <w:rPr>
          <w:rFonts w:ascii="Segoe UI" w:hAnsi="Segoe UI" w:cs="Segoe UI"/>
          <w:color w:val="000000"/>
          <w:sz w:val="20"/>
          <w:szCs w:val="20"/>
        </w:rPr>
      </w:pPr>
      <w:r w:rsidRPr="00046578">
        <w:rPr>
          <w:rFonts w:ascii="Segoe UI" w:hAnsi="Segoe UI" w:cs="Segoe UI"/>
          <w:b/>
          <w:sz w:val="20"/>
          <w:szCs w:val="20"/>
        </w:rPr>
        <w:t>Siła wyższa</w:t>
      </w:r>
      <w:r w:rsidRPr="00046578">
        <w:rPr>
          <w:rFonts w:ascii="Segoe UI" w:hAnsi="Segoe UI" w:cs="Segoe UI"/>
          <w:sz w:val="20"/>
          <w:szCs w:val="20"/>
        </w:rPr>
        <w:t>: wydarzenia lub okoliczności:</w:t>
      </w:r>
    </w:p>
    <w:p w14:paraId="5782BFCC" w14:textId="76125EAD" w:rsidR="008D7ECE" w:rsidRPr="006F7ADC" w:rsidRDefault="008D7ECE">
      <w:pPr>
        <w:numPr>
          <w:ilvl w:val="1"/>
          <w:numId w:val="123"/>
        </w:numPr>
        <w:suppressAutoHyphens w:val="0"/>
        <w:autoSpaceDN/>
        <w:spacing w:line="276" w:lineRule="auto"/>
        <w:ind w:left="851"/>
        <w:jc w:val="both"/>
        <w:textAlignment w:val="auto"/>
        <w:rPr>
          <w:rFonts w:ascii="Segoe UI" w:hAnsi="Segoe UI" w:cs="Segoe UI"/>
          <w:sz w:val="20"/>
          <w:szCs w:val="20"/>
        </w:rPr>
      </w:pPr>
      <w:r w:rsidRPr="006F7ADC">
        <w:rPr>
          <w:rFonts w:ascii="Segoe UI" w:hAnsi="Segoe UI" w:cs="Segoe UI"/>
          <w:sz w:val="20"/>
          <w:szCs w:val="20"/>
        </w:rPr>
        <w:t>na które Strony nie mają wpływu</w:t>
      </w:r>
      <w:r w:rsidR="007713A6">
        <w:rPr>
          <w:rFonts w:ascii="Segoe UI" w:hAnsi="Segoe UI" w:cs="Segoe UI"/>
          <w:sz w:val="20"/>
          <w:szCs w:val="20"/>
        </w:rPr>
        <w:t>,</w:t>
      </w:r>
    </w:p>
    <w:p w14:paraId="4E04C761" w14:textId="77777777" w:rsidR="008D7ECE" w:rsidRPr="006F7ADC" w:rsidRDefault="008D7ECE">
      <w:pPr>
        <w:numPr>
          <w:ilvl w:val="1"/>
          <w:numId w:val="123"/>
        </w:numPr>
        <w:suppressAutoHyphens w:val="0"/>
        <w:autoSpaceDN/>
        <w:spacing w:line="276" w:lineRule="auto"/>
        <w:ind w:left="851"/>
        <w:jc w:val="both"/>
        <w:textAlignment w:val="auto"/>
        <w:rPr>
          <w:rFonts w:ascii="Segoe UI" w:hAnsi="Segoe UI" w:cs="Segoe UI"/>
          <w:sz w:val="20"/>
          <w:szCs w:val="20"/>
        </w:rPr>
      </w:pPr>
      <w:r w:rsidRPr="006F7ADC">
        <w:rPr>
          <w:rFonts w:ascii="Segoe UI" w:hAnsi="Segoe UI" w:cs="Segoe UI"/>
          <w:sz w:val="20"/>
          <w:szCs w:val="20"/>
        </w:rPr>
        <w:t>przed którymi Strony nie mogły się zabezpieczyć przed zawarciem Umowy,</w:t>
      </w:r>
    </w:p>
    <w:p w14:paraId="2861BF03" w14:textId="77777777" w:rsidR="008D7ECE" w:rsidRPr="006F7ADC" w:rsidRDefault="008D7ECE">
      <w:pPr>
        <w:numPr>
          <w:ilvl w:val="1"/>
          <w:numId w:val="123"/>
        </w:numPr>
        <w:suppressAutoHyphens w:val="0"/>
        <w:autoSpaceDN/>
        <w:spacing w:line="276" w:lineRule="auto"/>
        <w:ind w:left="851"/>
        <w:jc w:val="both"/>
        <w:textAlignment w:val="auto"/>
        <w:rPr>
          <w:rFonts w:ascii="Segoe UI" w:hAnsi="Segoe UI" w:cs="Segoe UI"/>
          <w:sz w:val="20"/>
          <w:szCs w:val="20"/>
        </w:rPr>
      </w:pPr>
      <w:r w:rsidRPr="006F7ADC">
        <w:rPr>
          <w:rFonts w:ascii="Segoe UI" w:hAnsi="Segoe UI" w:cs="Segoe UI"/>
          <w:sz w:val="20"/>
          <w:szCs w:val="20"/>
        </w:rPr>
        <w:t>których, gdyby wystąpiły, Strony nie mogłyby uniknąć,</w:t>
      </w:r>
    </w:p>
    <w:p w14:paraId="27C75A04" w14:textId="7EFBBF4E" w:rsidR="008D7ECE" w:rsidRPr="006F7ADC" w:rsidRDefault="008D7ECE">
      <w:pPr>
        <w:numPr>
          <w:ilvl w:val="1"/>
          <w:numId w:val="123"/>
        </w:numPr>
        <w:suppressAutoHyphens w:val="0"/>
        <w:autoSpaceDN/>
        <w:spacing w:after="120" w:line="276" w:lineRule="auto"/>
        <w:ind w:left="850" w:hanging="357"/>
        <w:jc w:val="both"/>
        <w:textAlignment w:val="auto"/>
        <w:rPr>
          <w:rFonts w:ascii="Segoe UI" w:hAnsi="Segoe UI" w:cs="Segoe UI"/>
          <w:sz w:val="20"/>
          <w:szCs w:val="20"/>
        </w:rPr>
      </w:pPr>
      <w:r w:rsidRPr="006F7ADC">
        <w:rPr>
          <w:rFonts w:ascii="Segoe UI" w:hAnsi="Segoe UI" w:cs="Segoe UI"/>
          <w:sz w:val="20"/>
          <w:szCs w:val="20"/>
        </w:rPr>
        <w:t>których nie można przypisać drugiej Stronie.</w:t>
      </w:r>
    </w:p>
    <w:p w14:paraId="676EBF1C" w14:textId="5599FC2A" w:rsidR="008D7ECE" w:rsidRPr="00046578" w:rsidRDefault="008D7ECE" w:rsidP="00046578">
      <w:pPr>
        <w:suppressAutoHyphens w:val="0"/>
        <w:autoSpaceDN/>
        <w:spacing w:after="120" w:line="276" w:lineRule="auto"/>
        <w:jc w:val="both"/>
        <w:textAlignment w:val="auto"/>
        <w:rPr>
          <w:rFonts w:ascii="Segoe UI" w:hAnsi="Segoe UI" w:cs="Segoe UI"/>
          <w:color w:val="000000"/>
          <w:sz w:val="20"/>
          <w:szCs w:val="20"/>
        </w:rPr>
      </w:pPr>
      <w:r w:rsidRPr="00046578">
        <w:rPr>
          <w:rFonts w:ascii="Segoe UI" w:hAnsi="Segoe UI" w:cs="Segoe UI"/>
          <w:b/>
          <w:sz w:val="20"/>
          <w:szCs w:val="20"/>
        </w:rPr>
        <w:t xml:space="preserve">Podstawowy Personel </w:t>
      </w:r>
      <w:r w:rsidR="008C6810">
        <w:rPr>
          <w:rFonts w:ascii="Segoe UI" w:hAnsi="Segoe UI" w:cs="Segoe UI"/>
          <w:b/>
          <w:sz w:val="20"/>
          <w:szCs w:val="20"/>
        </w:rPr>
        <w:t>Inżyniera Kontraktu</w:t>
      </w:r>
      <w:r w:rsidRPr="00046578">
        <w:rPr>
          <w:rFonts w:ascii="Segoe UI" w:hAnsi="Segoe UI" w:cs="Segoe UI"/>
          <w:b/>
          <w:sz w:val="20"/>
          <w:szCs w:val="20"/>
        </w:rPr>
        <w:t xml:space="preserve"> – </w:t>
      </w:r>
      <w:r w:rsidRPr="00046578">
        <w:rPr>
          <w:rFonts w:ascii="Segoe UI" w:hAnsi="Segoe UI" w:cs="Segoe UI"/>
          <w:sz w:val="20"/>
          <w:szCs w:val="20"/>
        </w:rPr>
        <w:t xml:space="preserve">osoby wymienione w ofercie </w:t>
      </w:r>
      <w:r w:rsidR="008C6810">
        <w:rPr>
          <w:rFonts w:ascii="Segoe UI" w:hAnsi="Segoe UI" w:cs="Segoe UI"/>
          <w:sz w:val="20"/>
          <w:szCs w:val="20"/>
        </w:rPr>
        <w:t>Inżyniera Kontraktu</w:t>
      </w:r>
      <w:r w:rsidR="00046578">
        <w:rPr>
          <w:rFonts w:ascii="Segoe UI" w:hAnsi="Segoe UI" w:cs="Segoe UI"/>
          <w:sz w:val="20"/>
          <w:szCs w:val="20"/>
        </w:rPr>
        <w:t>.</w:t>
      </w:r>
    </w:p>
    <w:p w14:paraId="159CD665" w14:textId="0528258F" w:rsidR="00046578" w:rsidRPr="00046578" w:rsidRDefault="008D7ECE" w:rsidP="00046578">
      <w:pPr>
        <w:suppressAutoHyphens w:val="0"/>
        <w:autoSpaceDN/>
        <w:spacing w:after="120" w:line="276" w:lineRule="auto"/>
        <w:jc w:val="both"/>
        <w:textAlignment w:val="auto"/>
        <w:rPr>
          <w:rFonts w:ascii="Segoe UI" w:hAnsi="Segoe UI" w:cs="Segoe UI"/>
          <w:color w:val="000000"/>
          <w:sz w:val="20"/>
          <w:szCs w:val="20"/>
        </w:rPr>
      </w:pPr>
      <w:r w:rsidRPr="00046578">
        <w:rPr>
          <w:rFonts w:ascii="Segoe UI" w:hAnsi="Segoe UI" w:cs="Segoe UI"/>
          <w:b/>
          <w:sz w:val="20"/>
          <w:szCs w:val="20"/>
        </w:rPr>
        <w:t xml:space="preserve">Dodatkowy Personel </w:t>
      </w:r>
      <w:r w:rsidR="008C6810">
        <w:rPr>
          <w:rFonts w:ascii="Segoe UI" w:hAnsi="Segoe UI" w:cs="Segoe UI"/>
          <w:b/>
          <w:sz w:val="20"/>
          <w:szCs w:val="20"/>
        </w:rPr>
        <w:t>Inżyniera Kontraktu</w:t>
      </w:r>
      <w:r w:rsidR="008C6810" w:rsidRPr="00046578">
        <w:rPr>
          <w:rFonts w:ascii="Segoe UI" w:hAnsi="Segoe UI" w:cs="Segoe UI"/>
          <w:b/>
          <w:sz w:val="20"/>
          <w:szCs w:val="20"/>
        </w:rPr>
        <w:t xml:space="preserve"> </w:t>
      </w:r>
      <w:r w:rsidRPr="00046578">
        <w:rPr>
          <w:rFonts w:ascii="Segoe UI" w:hAnsi="Segoe UI" w:cs="Segoe UI"/>
          <w:b/>
          <w:sz w:val="20"/>
          <w:szCs w:val="20"/>
        </w:rPr>
        <w:t xml:space="preserve">– </w:t>
      </w:r>
      <w:r w:rsidRPr="00046578">
        <w:rPr>
          <w:rFonts w:ascii="Segoe UI" w:hAnsi="Segoe UI" w:cs="Segoe UI"/>
          <w:sz w:val="20"/>
          <w:szCs w:val="20"/>
        </w:rPr>
        <w:t xml:space="preserve">osoby nie wymienione w ofercie </w:t>
      </w:r>
      <w:r w:rsidR="008C6810" w:rsidRPr="008C6810">
        <w:rPr>
          <w:rFonts w:ascii="Segoe UI" w:hAnsi="Segoe UI" w:cs="Segoe UI"/>
          <w:sz w:val="20"/>
          <w:szCs w:val="20"/>
        </w:rPr>
        <w:t xml:space="preserve">Inżyniera Kontraktu </w:t>
      </w:r>
      <w:r w:rsidRPr="00046578">
        <w:rPr>
          <w:rFonts w:ascii="Segoe UI" w:hAnsi="Segoe UI" w:cs="Segoe UI"/>
          <w:sz w:val="20"/>
          <w:szCs w:val="20"/>
        </w:rPr>
        <w:t xml:space="preserve">zatrudnione przez </w:t>
      </w:r>
      <w:r w:rsidR="008C6810" w:rsidRPr="008C6810">
        <w:rPr>
          <w:rFonts w:ascii="Segoe UI" w:hAnsi="Segoe UI" w:cs="Segoe UI"/>
          <w:sz w:val="20"/>
          <w:szCs w:val="20"/>
        </w:rPr>
        <w:t xml:space="preserve">Inżyniera Kontraktu </w:t>
      </w:r>
      <w:r w:rsidRPr="00046578">
        <w:rPr>
          <w:rFonts w:ascii="Segoe UI" w:hAnsi="Segoe UI" w:cs="Segoe UI"/>
          <w:sz w:val="20"/>
          <w:szCs w:val="20"/>
        </w:rPr>
        <w:t>w celu prawidłowej realizacji zamówienia</w:t>
      </w:r>
      <w:r w:rsidR="00046578">
        <w:rPr>
          <w:rFonts w:ascii="Segoe UI" w:hAnsi="Segoe UI" w:cs="Segoe UI"/>
          <w:color w:val="000000"/>
          <w:sz w:val="20"/>
          <w:szCs w:val="20"/>
        </w:rPr>
        <w:t>.</w:t>
      </w:r>
    </w:p>
    <w:p w14:paraId="0CD92B14" w14:textId="36024E26" w:rsidR="00632245" w:rsidRDefault="008D7ECE" w:rsidP="00046578">
      <w:pPr>
        <w:suppressAutoHyphens w:val="0"/>
        <w:autoSpaceDN/>
        <w:spacing w:line="276" w:lineRule="auto"/>
        <w:jc w:val="both"/>
        <w:textAlignment w:val="auto"/>
        <w:rPr>
          <w:rFonts w:ascii="Segoe UI" w:hAnsi="Segoe UI" w:cs="Segoe UI"/>
          <w:bCs/>
          <w:sz w:val="20"/>
          <w:szCs w:val="20"/>
        </w:rPr>
      </w:pPr>
      <w:r w:rsidRPr="00046578">
        <w:rPr>
          <w:rFonts w:ascii="Segoe UI" w:hAnsi="Segoe UI" w:cs="Segoe UI"/>
          <w:b/>
          <w:bCs/>
          <w:sz w:val="20"/>
          <w:szCs w:val="20"/>
        </w:rPr>
        <w:t>Z</w:t>
      </w:r>
      <w:r w:rsidR="00632245" w:rsidRPr="00046578">
        <w:rPr>
          <w:rFonts w:ascii="Segoe UI" w:hAnsi="Segoe UI" w:cs="Segoe UI"/>
          <w:b/>
          <w:bCs/>
          <w:sz w:val="20"/>
          <w:szCs w:val="20"/>
        </w:rPr>
        <w:t>adani</w:t>
      </w:r>
      <w:r w:rsidRPr="00046578">
        <w:rPr>
          <w:rFonts w:ascii="Segoe UI" w:hAnsi="Segoe UI" w:cs="Segoe UI"/>
          <w:b/>
          <w:bCs/>
          <w:sz w:val="20"/>
          <w:szCs w:val="20"/>
        </w:rPr>
        <w:t>e</w:t>
      </w:r>
      <w:r w:rsidR="00632245" w:rsidRPr="00046578">
        <w:rPr>
          <w:rFonts w:ascii="Segoe UI" w:hAnsi="Segoe UI" w:cs="Segoe UI"/>
          <w:b/>
          <w:bCs/>
          <w:sz w:val="20"/>
          <w:szCs w:val="20"/>
        </w:rPr>
        <w:t xml:space="preserve"> inwestycyjn</w:t>
      </w:r>
      <w:r w:rsidRPr="00046578">
        <w:rPr>
          <w:rFonts w:ascii="Segoe UI" w:hAnsi="Segoe UI" w:cs="Segoe UI"/>
          <w:b/>
          <w:bCs/>
          <w:sz w:val="20"/>
          <w:szCs w:val="20"/>
        </w:rPr>
        <w:t>e</w:t>
      </w:r>
      <w:r w:rsidRPr="00046578">
        <w:rPr>
          <w:rFonts w:ascii="Segoe UI" w:hAnsi="Segoe UI" w:cs="Segoe UI"/>
          <w:sz w:val="20"/>
          <w:szCs w:val="20"/>
        </w:rPr>
        <w:t xml:space="preserve"> </w:t>
      </w:r>
      <w:r w:rsidR="00632245" w:rsidRPr="00046578">
        <w:rPr>
          <w:rFonts w:ascii="Segoe UI" w:hAnsi="Segoe UI" w:cs="Segoe UI"/>
          <w:sz w:val="20"/>
          <w:szCs w:val="20"/>
        </w:rPr>
        <w:t xml:space="preserve">- zadanie inwestycyjne  pn. </w:t>
      </w:r>
      <w:r w:rsidRPr="008019EE">
        <w:rPr>
          <w:rFonts w:ascii="Segoe UI" w:hAnsi="Segoe UI" w:cs="Segoe UI"/>
          <w:bCs/>
          <w:i/>
          <w:iCs/>
          <w:sz w:val="20"/>
          <w:szCs w:val="20"/>
        </w:rPr>
        <w:t xml:space="preserve">”Budowa mostu na rzece Narew wraz z dojazdami w ramach </w:t>
      </w:r>
      <w:r w:rsidR="003157BE">
        <w:rPr>
          <w:rFonts w:ascii="Segoe UI" w:hAnsi="Segoe UI" w:cs="Segoe UI"/>
          <w:bCs/>
          <w:i/>
          <w:iCs/>
          <w:sz w:val="20"/>
          <w:szCs w:val="20"/>
        </w:rPr>
        <w:t>RFRD</w:t>
      </w:r>
      <w:r w:rsidRPr="008019EE">
        <w:rPr>
          <w:rFonts w:ascii="Segoe UI" w:hAnsi="Segoe UI" w:cs="Segoe UI"/>
          <w:bCs/>
          <w:i/>
          <w:iCs/>
          <w:sz w:val="20"/>
          <w:szCs w:val="20"/>
        </w:rPr>
        <w:t>”</w:t>
      </w:r>
      <w:r w:rsidRPr="00046578">
        <w:rPr>
          <w:rFonts w:ascii="Segoe UI" w:hAnsi="Segoe UI" w:cs="Segoe UI"/>
          <w:bCs/>
          <w:sz w:val="20"/>
          <w:szCs w:val="20"/>
        </w:rPr>
        <w:t xml:space="preserve"> </w:t>
      </w:r>
      <w:r w:rsidR="00632245" w:rsidRPr="00046578">
        <w:rPr>
          <w:rFonts w:ascii="Segoe UI" w:hAnsi="Segoe UI" w:cs="Segoe UI"/>
          <w:bCs/>
          <w:sz w:val="20"/>
          <w:szCs w:val="20"/>
        </w:rPr>
        <w:t>na które składają się:</w:t>
      </w:r>
    </w:p>
    <w:p w14:paraId="2FF222E6" w14:textId="2B4C12F2"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BRANŻA DROGOW</w:t>
      </w:r>
      <w:r w:rsidR="007A0C78">
        <w:rPr>
          <w:rFonts w:ascii="Segoe UI" w:hAnsi="Segoe UI" w:cs="Segoe UI"/>
          <w:bCs/>
          <w:sz w:val="20"/>
          <w:szCs w:val="20"/>
        </w:rPr>
        <w:t>A</w:t>
      </w:r>
    </w:p>
    <w:p w14:paraId="2DEED58D" w14:textId="207F86A3"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OZNAKOWANIE I URZĄDZENIA BEZPIECZEŃSTW</w:t>
      </w:r>
      <w:r w:rsidR="007A0C78">
        <w:rPr>
          <w:rFonts w:ascii="Segoe UI" w:hAnsi="Segoe UI" w:cs="Segoe UI"/>
          <w:bCs/>
          <w:sz w:val="20"/>
          <w:szCs w:val="20"/>
        </w:rPr>
        <w:t>A</w:t>
      </w:r>
    </w:p>
    <w:p w14:paraId="03CEA89E"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ŚCIANY OPOROWE</w:t>
      </w:r>
    </w:p>
    <w:p w14:paraId="3673A4B3"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WZMOCNIENIE PODŁOŻA</w:t>
      </w:r>
    </w:p>
    <w:p w14:paraId="54D8399E"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MOST DROGOWY MD-1 (rz. ROZOGA)</w:t>
      </w:r>
    </w:p>
    <w:p w14:paraId="3D0FB82D"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MOST DROGOWY MD-3 (rz. NAREW)</w:t>
      </w:r>
    </w:p>
    <w:p w14:paraId="78CF201D"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PRZEJAZD GOSPODARCZY PG-2</w:t>
      </w:r>
    </w:p>
    <w:p w14:paraId="54B36016"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PRZEPUSTY PZ</w:t>
      </w:r>
    </w:p>
    <w:p w14:paraId="74B95B92"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ODWODNIENIE</w:t>
      </w:r>
    </w:p>
    <w:p w14:paraId="238774EF"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INFRASTRUKTURA TELEKOMUNIKACYJNA</w:t>
      </w:r>
    </w:p>
    <w:p w14:paraId="5234E1CD"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PRZEBUDOWA KANALIZACJI SANITARNEJ</w:t>
      </w:r>
    </w:p>
    <w:p w14:paraId="5A07C20D"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PRZEBUDOWA SIECI WODOCIĄGOWEJ</w:t>
      </w:r>
    </w:p>
    <w:p w14:paraId="203460E6"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PRZEBUDOWA SIECI GAZOWEJ</w:t>
      </w:r>
    </w:p>
    <w:p w14:paraId="33F4336B"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OŚWIETLENIE DRÓG</w:t>
      </w:r>
    </w:p>
    <w:p w14:paraId="7F155490"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PRZEBUDOWA LINII NAPOWIETRZNYCH</w:t>
      </w:r>
    </w:p>
    <w:p w14:paraId="39958365"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PRZEBUDOWA SIECI ELEKTROENERGETYCZNYCH</w:t>
      </w:r>
    </w:p>
    <w:p w14:paraId="5F9B5E21" w14:textId="661EF58F" w:rsidR="00B5132E" w:rsidRPr="00B5132E" w:rsidRDefault="00B5132E">
      <w:pPr>
        <w:pStyle w:val="Akapitzlist"/>
        <w:numPr>
          <w:ilvl w:val="0"/>
          <w:numId w:val="124"/>
        </w:numPr>
        <w:suppressAutoHyphens w:val="0"/>
        <w:autoSpaceDN/>
        <w:spacing w:after="120" w:line="276" w:lineRule="auto"/>
        <w:ind w:left="714" w:hanging="357"/>
        <w:jc w:val="both"/>
        <w:textAlignment w:val="auto"/>
        <w:rPr>
          <w:rFonts w:ascii="Segoe UI" w:hAnsi="Segoe UI" w:cs="Segoe UI"/>
          <w:bCs/>
          <w:sz w:val="20"/>
          <w:szCs w:val="20"/>
        </w:rPr>
      </w:pPr>
      <w:r w:rsidRPr="00B5132E">
        <w:rPr>
          <w:rFonts w:ascii="Segoe UI" w:hAnsi="Segoe UI" w:cs="Segoe UI"/>
          <w:bCs/>
          <w:sz w:val="20"/>
          <w:szCs w:val="20"/>
        </w:rPr>
        <w:t>ZIELEŃ</w:t>
      </w:r>
    </w:p>
    <w:p w14:paraId="37C08BDE" w14:textId="20A72D17" w:rsidR="008D7ECE" w:rsidRPr="00B5132E" w:rsidRDefault="008D7ECE" w:rsidP="00B5132E">
      <w:pPr>
        <w:suppressAutoHyphens w:val="0"/>
        <w:autoSpaceDN/>
        <w:spacing w:after="120" w:line="276" w:lineRule="auto"/>
        <w:jc w:val="both"/>
        <w:textAlignment w:val="auto"/>
        <w:rPr>
          <w:rFonts w:ascii="Arial" w:hAnsi="Arial" w:cs="Arial"/>
          <w:color w:val="000000"/>
          <w:sz w:val="20"/>
          <w:szCs w:val="20"/>
        </w:rPr>
      </w:pPr>
      <w:r w:rsidRPr="00046578">
        <w:rPr>
          <w:rFonts w:ascii="Segoe UI" w:hAnsi="Segoe UI" w:cs="Segoe UI"/>
          <w:b/>
          <w:bCs/>
          <w:iCs/>
          <w:sz w:val="20"/>
          <w:szCs w:val="20"/>
        </w:rPr>
        <w:t>Wykonawc</w:t>
      </w:r>
      <w:r w:rsidR="00046578">
        <w:rPr>
          <w:rFonts w:ascii="Segoe UI" w:hAnsi="Segoe UI" w:cs="Segoe UI"/>
          <w:b/>
          <w:bCs/>
          <w:iCs/>
          <w:sz w:val="20"/>
          <w:szCs w:val="20"/>
        </w:rPr>
        <w:t>a</w:t>
      </w:r>
      <w:r w:rsidRPr="00046578">
        <w:rPr>
          <w:rFonts w:ascii="Segoe UI" w:hAnsi="Segoe UI" w:cs="Segoe UI"/>
          <w:b/>
          <w:bCs/>
          <w:iCs/>
          <w:sz w:val="20"/>
          <w:szCs w:val="20"/>
        </w:rPr>
        <w:t xml:space="preserve"> robót budowlanych</w:t>
      </w:r>
      <w:r w:rsidRPr="00046578">
        <w:rPr>
          <w:rFonts w:ascii="Segoe UI" w:hAnsi="Segoe UI" w:cs="Segoe UI"/>
          <w:sz w:val="20"/>
          <w:szCs w:val="20"/>
        </w:rPr>
        <w:t xml:space="preserve"> - podmiot/y wybrany/e w postępowaniu o</w:t>
      </w:r>
      <w:r w:rsidR="00B5132E">
        <w:rPr>
          <w:rFonts w:ascii="Arial" w:hAnsi="Arial" w:cs="Arial"/>
          <w:color w:val="000000"/>
          <w:sz w:val="20"/>
          <w:szCs w:val="20"/>
        </w:rPr>
        <w:t xml:space="preserve"> </w:t>
      </w:r>
      <w:r w:rsidRPr="00632245">
        <w:rPr>
          <w:rFonts w:ascii="Segoe UI" w:hAnsi="Segoe UI" w:cs="Segoe UI"/>
          <w:sz w:val="20"/>
          <w:szCs w:val="20"/>
        </w:rPr>
        <w:t>udzielenie zamówienia publicznego na realizację robót budowlanych objętych umową/umowami na roboty budowlane</w:t>
      </w:r>
      <w:r w:rsidR="00B5132E">
        <w:rPr>
          <w:rFonts w:ascii="Segoe UI" w:hAnsi="Segoe UI" w:cs="Segoe UI"/>
          <w:sz w:val="20"/>
          <w:szCs w:val="20"/>
        </w:rPr>
        <w:t>.</w:t>
      </w:r>
    </w:p>
    <w:p w14:paraId="2A7C7E23" w14:textId="57BD7BD1" w:rsidR="00632245" w:rsidRPr="00290593" w:rsidRDefault="00632245" w:rsidP="009733AE">
      <w:pPr>
        <w:suppressAutoHyphens w:val="0"/>
        <w:autoSpaceDN/>
        <w:spacing w:after="120" w:line="276" w:lineRule="auto"/>
        <w:jc w:val="both"/>
        <w:textAlignment w:val="auto"/>
        <w:rPr>
          <w:rFonts w:ascii="Segoe UI" w:hAnsi="Segoe UI" w:cs="Segoe UI"/>
          <w:sz w:val="20"/>
          <w:szCs w:val="20"/>
        </w:rPr>
      </w:pPr>
      <w:r w:rsidRPr="00B5132E">
        <w:rPr>
          <w:rFonts w:ascii="Segoe UI" w:hAnsi="Segoe UI" w:cs="Segoe UI"/>
          <w:b/>
          <w:bCs/>
          <w:iCs/>
          <w:sz w:val="20"/>
          <w:szCs w:val="20"/>
        </w:rPr>
        <w:t>Ustaw</w:t>
      </w:r>
      <w:r w:rsidR="00B5132E" w:rsidRPr="00B5132E">
        <w:rPr>
          <w:rFonts w:ascii="Segoe UI" w:hAnsi="Segoe UI" w:cs="Segoe UI"/>
          <w:b/>
          <w:bCs/>
          <w:iCs/>
          <w:sz w:val="20"/>
          <w:szCs w:val="20"/>
        </w:rPr>
        <w:t>a</w:t>
      </w:r>
      <w:r w:rsidRPr="00B5132E">
        <w:rPr>
          <w:rFonts w:ascii="Segoe UI" w:hAnsi="Segoe UI" w:cs="Segoe UI"/>
          <w:b/>
          <w:bCs/>
          <w:iCs/>
          <w:sz w:val="20"/>
          <w:szCs w:val="20"/>
        </w:rPr>
        <w:t xml:space="preserve"> </w:t>
      </w:r>
      <w:proofErr w:type="spellStart"/>
      <w:r w:rsidRPr="00B5132E">
        <w:rPr>
          <w:rFonts w:ascii="Segoe UI" w:hAnsi="Segoe UI" w:cs="Segoe UI"/>
          <w:b/>
          <w:bCs/>
          <w:iCs/>
          <w:sz w:val="20"/>
          <w:szCs w:val="20"/>
        </w:rPr>
        <w:t>Pzp</w:t>
      </w:r>
      <w:proofErr w:type="spellEnd"/>
      <w:r w:rsidRPr="00046578">
        <w:rPr>
          <w:rFonts w:ascii="Segoe UI" w:hAnsi="Segoe UI" w:cs="Segoe UI"/>
          <w:iCs/>
          <w:sz w:val="20"/>
          <w:szCs w:val="20"/>
        </w:rPr>
        <w:t xml:space="preserve"> - </w:t>
      </w:r>
      <w:r w:rsidRPr="00046578">
        <w:rPr>
          <w:rFonts w:ascii="Segoe UI" w:hAnsi="Segoe UI" w:cs="Segoe UI"/>
          <w:sz w:val="20"/>
          <w:szCs w:val="20"/>
        </w:rPr>
        <w:t xml:space="preserve">należy przez to rozumieć </w:t>
      </w:r>
      <w:r w:rsidR="00B5132E" w:rsidRPr="00B5132E">
        <w:rPr>
          <w:rFonts w:ascii="Segoe UI" w:hAnsi="Segoe UI" w:cs="Segoe UI"/>
          <w:sz w:val="20"/>
          <w:szCs w:val="20"/>
        </w:rPr>
        <w:t>ustaw</w:t>
      </w:r>
      <w:r w:rsidR="00B5132E">
        <w:rPr>
          <w:rFonts w:ascii="Segoe UI" w:hAnsi="Segoe UI" w:cs="Segoe UI"/>
          <w:sz w:val="20"/>
          <w:szCs w:val="20"/>
        </w:rPr>
        <w:t>ę</w:t>
      </w:r>
      <w:r w:rsidR="00B5132E" w:rsidRPr="00B5132E">
        <w:rPr>
          <w:rFonts w:ascii="Segoe UI" w:hAnsi="Segoe UI" w:cs="Segoe UI"/>
          <w:sz w:val="20"/>
          <w:szCs w:val="20"/>
        </w:rPr>
        <w:t xml:space="preserve"> z dnia 11 września 2019r. - Prawo zamówień </w:t>
      </w:r>
      <w:r w:rsidR="00B5132E" w:rsidRPr="00290593">
        <w:rPr>
          <w:rFonts w:ascii="Segoe UI" w:hAnsi="Segoe UI" w:cs="Segoe UI"/>
          <w:sz w:val="20"/>
          <w:szCs w:val="20"/>
        </w:rPr>
        <w:t>publicznych (</w:t>
      </w:r>
      <w:proofErr w:type="spellStart"/>
      <w:r w:rsidR="00B5132E" w:rsidRPr="00290593">
        <w:rPr>
          <w:rFonts w:ascii="Segoe UI" w:hAnsi="Segoe UI" w:cs="Segoe UI"/>
          <w:sz w:val="20"/>
          <w:szCs w:val="20"/>
        </w:rPr>
        <w:t>t.j</w:t>
      </w:r>
      <w:proofErr w:type="spellEnd"/>
      <w:r w:rsidR="00B5132E" w:rsidRPr="00290593">
        <w:rPr>
          <w:rFonts w:ascii="Segoe UI" w:hAnsi="Segoe UI" w:cs="Segoe UI"/>
          <w:sz w:val="20"/>
          <w:szCs w:val="20"/>
        </w:rPr>
        <w:t>. Dz. U. 2022r., poz. 1710 ze zm.)</w:t>
      </w:r>
    </w:p>
    <w:p w14:paraId="54DFDE26" w14:textId="77777777" w:rsidR="00290593" w:rsidRPr="00290593" w:rsidRDefault="00290593" w:rsidP="00290593">
      <w:pPr>
        <w:pStyle w:val="Akapitzlist"/>
        <w:spacing w:line="276" w:lineRule="auto"/>
        <w:ind w:left="0" w:right="-47"/>
        <w:contextualSpacing/>
        <w:jc w:val="both"/>
        <w:rPr>
          <w:rFonts w:ascii="Segoe UI" w:hAnsi="Segoe UI" w:cs="Segoe UI"/>
          <w:sz w:val="20"/>
          <w:szCs w:val="20"/>
        </w:rPr>
      </w:pPr>
      <w:r w:rsidRPr="00290593">
        <w:rPr>
          <w:rFonts w:ascii="Segoe UI" w:hAnsi="Segoe UI" w:cs="Segoe UI"/>
          <w:b/>
          <w:color w:val="000000"/>
          <w:sz w:val="20"/>
          <w:szCs w:val="20"/>
        </w:rPr>
        <w:t xml:space="preserve">Dokumentacja Kontraktowa: </w:t>
      </w:r>
      <w:r w:rsidRPr="00290593">
        <w:rPr>
          <w:rFonts w:ascii="Segoe UI" w:hAnsi="Segoe UI" w:cs="Segoe UI"/>
          <w:color w:val="000000"/>
          <w:sz w:val="20"/>
          <w:szCs w:val="20"/>
        </w:rPr>
        <w:t>wszystkie dokumenty sporządzone w związku z realizacją Kontraktu, inne niż Dokumenty Wykonawcy.</w:t>
      </w:r>
    </w:p>
    <w:p w14:paraId="04FFBB57" w14:textId="2F0A7074"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sz w:val="20"/>
          <w:szCs w:val="20"/>
        </w:rPr>
        <w:t xml:space="preserve">§ </w:t>
      </w:r>
      <w:r w:rsidR="009733AE">
        <w:rPr>
          <w:rFonts w:ascii="Segoe UI" w:hAnsi="Segoe UI" w:cs="Segoe UI"/>
          <w:b/>
          <w:sz w:val="20"/>
          <w:szCs w:val="20"/>
        </w:rPr>
        <w:t>2</w:t>
      </w:r>
      <w:r w:rsidRPr="00632245">
        <w:rPr>
          <w:rFonts w:ascii="Segoe UI" w:hAnsi="Segoe UI" w:cs="Segoe UI"/>
          <w:b/>
          <w:sz w:val="20"/>
          <w:szCs w:val="20"/>
        </w:rPr>
        <w:t>.</w:t>
      </w:r>
    </w:p>
    <w:p w14:paraId="61C2BC0A" w14:textId="77777777"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bCs/>
          <w:sz w:val="20"/>
          <w:szCs w:val="20"/>
        </w:rPr>
        <w:t>PODSTAWA ZAWARCIA UMOWY I ZAŁ</w:t>
      </w:r>
      <w:r w:rsidRPr="00632245">
        <w:rPr>
          <w:rFonts w:ascii="Segoe UI" w:eastAsia="TTE1883A60t00" w:hAnsi="Segoe UI" w:cs="Segoe UI"/>
          <w:b/>
          <w:sz w:val="20"/>
          <w:szCs w:val="20"/>
        </w:rPr>
        <w:t>Ą</w:t>
      </w:r>
      <w:r w:rsidRPr="00632245">
        <w:rPr>
          <w:rFonts w:ascii="Segoe UI" w:hAnsi="Segoe UI" w:cs="Segoe UI"/>
          <w:b/>
          <w:bCs/>
          <w:sz w:val="20"/>
          <w:szCs w:val="20"/>
        </w:rPr>
        <w:t>CZNIKI</w:t>
      </w:r>
    </w:p>
    <w:p w14:paraId="7AEF8000" w14:textId="77777777" w:rsidR="004F796D" w:rsidRPr="004F796D" w:rsidRDefault="004F796D">
      <w:pPr>
        <w:numPr>
          <w:ilvl w:val="0"/>
          <w:numId w:val="125"/>
        </w:numPr>
        <w:spacing w:line="276" w:lineRule="auto"/>
        <w:ind w:left="360"/>
        <w:jc w:val="both"/>
        <w:rPr>
          <w:rFonts w:ascii="Segoe UI" w:eastAsia="Calibri" w:hAnsi="Segoe UI" w:cs="Segoe UI"/>
          <w:sz w:val="20"/>
          <w:szCs w:val="20"/>
        </w:rPr>
      </w:pPr>
      <w:r w:rsidRPr="004F796D">
        <w:rPr>
          <w:rFonts w:ascii="Segoe UI" w:eastAsia="Calibri" w:hAnsi="Segoe UI" w:cs="Segoe UI"/>
          <w:kern w:val="2"/>
          <w:sz w:val="20"/>
          <w:szCs w:val="20"/>
          <w:lang w:eastAsia="zh-CN"/>
        </w:rPr>
        <w:t>Podstaw</w:t>
      </w:r>
      <w:r w:rsidRPr="004F796D">
        <w:rPr>
          <w:rFonts w:ascii="Segoe UI" w:eastAsia="TTE188D4F0t00" w:hAnsi="Segoe UI" w:cs="Segoe UI"/>
          <w:kern w:val="2"/>
          <w:sz w:val="20"/>
          <w:szCs w:val="20"/>
          <w:lang w:eastAsia="zh-CN"/>
        </w:rPr>
        <w:t xml:space="preserve">ę </w:t>
      </w:r>
      <w:r w:rsidRPr="004F796D">
        <w:rPr>
          <w:rFonts w:ascii="Segoe UI" w:eastAsia="Calibri" w:hAnsi="Segoe UI" w:cs="Segoe UI"/>
          <w:kern w:val="2"/>
          <w:sz w:val="20"/>
          <w:szCs w:val="20"/>
          <w:lang w:eastAsia="zh-CN"/>
        </w:rPr>
        <w:t>zawarcia umowy stanowi wynik post</w:t>
      </w:r>
      <w:r w:rsidRPr="004F796D">
        <w:rPr>
          <w:rFonts w:ascii="Segoe UI" w:eastAsia="TTE188D4F0t00" w:hAnsi="Segoe UI" w:cs="Segoe UI"/>
          <w:kern w:val="2"/>
          <w:sz w:val="20"/>
          <w:szCs w:val="20"/>
          <w:lang w:eastAsia="zh-CN"/>
        </w:rPr>
        <w:t>ę</w:t>
      </w:r>
      <w:r w:rsidRPr="004F796D">
        <w:rPr>
          <w:rFonts w:ascii="Segoe UI" w:eastAsia="Calibri" w:hAnsi="Segoe UI" w:cs="Segoe UI"/>
          <w:kern w:val="2"/>
          <w:sz w:val="20"/>
          <w:szCs w:val="20"/>
          <w:lang w:eastAsia="zh-CN"/>
        </w:rPr>
        <w:t xml:space="preserve">powania zamówienia publicznego przeprowadzonego w trybie przetargu nieograniczonego </w:t>
      </w:r>
      <w:r w:rsidRPr="004F796D">
        <w:rPr>
          <w:rFonts w:ascii="Segoe UI" w:hAnsi="Segoe UI" w:cs="Segoe UI"/>
          <w:bCs/>
          <w:sz w:val="20"/>
          <w:szCs w:val="20"/>
        </w:rPr>
        <w:t>na podstawie art. 132</w:t>
      </w:r>
      <w:r w:rsidRPr="004F796D">
        <w:rPr>
          <w:rFonts w:ascii="Segoe UI" w:hAnsi="Segoe UI" w:cs="Segoe UI"/>
          <w:sz w:val="20"/>
          <w:szCs w:val="20"/>
        </w:rPr>
        <w:t xml:space="preserve"> ustawy z dnia 11 września 2019r. - Prawo zamówień publicznych (</w:t>
      </w:r>
      <w:proofErr w:type="spellStart"/>
      <w:r w:rsidRPr="004F796D">
        <w:rPr>
          <w:rFonts w:ascii="Segoe UI" w:hAnsi="Segoe UI" w:cs="Segoe UI"/>
          <w:sz w:val="20"/>
          <w:szCs w:val="20"/>
        </w:rPr>
        <w:t>t.j</w:t>
      </w:r>
      <w:proofErr w:type="spellEnd"/>
      <w:r w:rsidRPr="004F796D">
        <w:rPr>
          <w:rFonts w:ascii="Segoe UI" w:hAnsi="Segoe UI" w:cs="Segoe UI"/>
          <w:sz w:val="20"/>
          <w:szCs w:val="20"/>
        </w:rPr>
        <w:t>. Dz. U. 2022 r., poz. 1710 ze zm.)</w:t>
      </w:r>
    </w:p>
    <w:p w14:paraId="510E6CDF" w14:textId="77777777" w:rsidR="004F796D" w:rsidRPr="004F796D" w:rsidRDefault="004F796D">
      <w:pPr>
        <w:numPr>
          <w:ilvl w:val="0"/>
          <w:numId w:val="125"/>
        </w:numPr>
        <w:spacing w:line="276" w:lineRule="auto"/>
        <w:ind w:left="360"/>
        <w:jc w:val="both"/>
        <w:rPr>
          <w:rFonts w:ascii="Segoe UI" w:eastAsia="Calibri" w:hAnsi="Segoe UI" w:cs="Segoe UI"/>
          <w:sz w:val="20"/>
          <w:szCs w:val="20"/>
        </w:rPr>
      </w:pPr>
      <w:r w:rsidRPr="004F796D">
        <w:rPr>
          <w:rFonts w:ascii="Segoe UI" w:eastAsia="Calibri" w:hAnsi="Segoe UI" w:cs="Segoe UI"/>
          <w:kern w:val="2"/>
          <w:sz w:val="20"/>
          <w:szCs w:val="20"/>
          <w:lang w:eastAsia="zh-CN"/>
        </w:rPr>
        <w:t>Integralnymi składnikami niniejszej umowy s</w:t>
      </w:r>
      <w:r w:rsidRPr="004F796D">
        <w:rPr>
          <w:rFonts w:ascii="Segoe UI" w:eastAsia="TTE188D4F0t00" w:hAnsi="Segoe UI" w:cs="Segoe UI"/>
          <w:kern w:val="2"/>
          <w:sz w:val="20"/>
          <w:szCs w:val="20"/>
          <w:lang w:eastAsia="zh-CN"/>
        </w:rPr>
        <w:t xml:space="preserve">ą </w:t>
      </w:r>
      <w:r w:rsidRPr="004F796D">
        <w:rPr>
          <w:rFonts w:ascii="Segoe UI" w:eastAsia="Calibri" w:hAnsi="Segoe UI" w:cs="Segoe UI"/>
          <w:kern w:val="2"/>
          <w:sz w:val="20"/>
          <w:szCs w:val="20"/>
          <w:lang w:eastAsia="zh-CN"/>
        </w:rPr>
        <w:t>nast</w:t>
      </w:r>
      <w:r w:rsidRPr="004F796D">
        <w:rPr>
          <w:rFonts w:ascii="Segoe UI" w:eastAsia="TTE188D4F0t00" w:hAnsi="Segoe UI" w:cs="Segoe UI"/>
          <w:kern w:val="2"/>
          <w:sz w:val="20"/>
          <w:szCs w:val="20"/>
          <w:lang w:eastAsia="zh-CN"/>
        </w:rPr>
        <w:t>ę</w:t>
      </w:r>
      <w:r w:rsidRPr="004F796D">
        <w:rPr>
          <w:rFonts w:ascii="Segoe UI" w:eastAsia="Calibri" w:hAnsi="Segoe UI" w:cs="Segoe UI"/>
          <w:kern w:val="2"/>
          <w:sz w:val="20"/>
          <w:szCs w:val="20"/>
          <w:lang w:eastAsia="zh-CN"/>
        </w:rPr>
        <w:t>puj</w:t>
      </w:r>
      <w:r w:rsidRPr="004F796D">
        <w:rPr>
          <w:rFonts w:ascii="Segoe UI" w:eastAsia="TTE188D4F0t00" w:hAnsi="Segoe UI" w:cs="Segoe UI"/>
          <w:kern w:val="2"/>
          <w:sz w:val="20"/>
          <w:szCs w:val="20"/>
          <w:lang w:eastAsia="zh-CN"/>
        </w:rPr>
        <w:t>ą</w:t>
      </w:r>
      <w:r w:rsidRPr="004F796D">
        <w:rPr>
          <w:rFonts w:ascii="Segoe UI" w:eastAsia="Calibri" w:hAnsi="Segoe UI" w:cs="Segoe UI"/>
          <w:kern w:val="2"/>
          <w:sz w:val="20"/>
          <w:szCs w:val="20"/>
          <w:lang w:eastAsia="zh-CN"/>
        </w:rPr>
        <w:t>ce dokumenty:</w:t>
      </w:r>
    </w:p>
    <w:p w14:paraId="7663E260" w14:textId="2B3AE7D7" w:rsidR="00936BB5" w:rsidRPr="00936BB5" w:rsidRDefault="00936BB5">
      <w:pPr>
        <w:numPr>
          <w:ilvl w:val="0"/>
          <w:numId w:val="126"/>
        </w:numPr>
        <w:tabs>
          <w:tab w:val="left" w:pos="426"/>
        </w:tabs>
        <w:spacing w:line="276" w:lineRule="auto"/>
        <w:jc w:val="both"/>
        <w:rPr>
          <w:rFonts w:ascii="Segoe UI" w:eastAsia="Calibri" w:hAnsi="Segoe UI" w:cs="Segoe UI"/>
          <w:sz w:val="20"/>
          <w:szCs w:val="20"/>
        </w:rPr>
      </w:pPr>
      <w:r>
        <w:rPr>
          <w:rFonts w:ascii="Segoe UI" w:eastAsia="Calibri" w:hAnsi="Segoe UI" w:cs="Segoe UI"/>
          <w:kern w:val="2"/>
          <w:sz w:val="20"/>
          <w:szCs w:val="20"/>
          <w:lang w:eastAsia="zh-CN"/>
        </w:rPr>
        <w:t xml:space="preserve">Załącznik Nr 1 do umowy - </w:t>
      </w:r>
      <w:r w:rsidRPr="00936BB5">
        <w:rPr>
          <w:rFonts w:ascii="Segoe UI" w:eastAsia="Calibri" w:hAnsi="Segoe UI" w:cs="Segoe UI"/>
          <w:kern w:val="2"/>
          <w:sz w:val="20"/>
          <w:szCs w:val="20"/>
          <w:lang w:eastAsia="zh-CN"/>
        </w:rPr>
        <w:t>umowa powierzenia przetwarzania danych osobowych</w:t>
      </w:r>
      <w:r>
        <w:rPr>
          <w:rFonts w:ascii="Segoe UI" w:eastAsia="Calibri" w:hAnsi="Segoe UI" w:cs="Segoe UI"/>
          <w:kern w:val="2"/>
          <w:sz w:val="20"/>
          <w:szCs w:val="20"/>
          <w:lang w:eastAsia="zh-CN"/>
        </w:rPr>
        <w:t>,</w:t>
      </w:r>
    </w:p>
    <w:p w14:paraId="31737E01" w14:textId="6954D45D" w:rsidR="004F796D" w:rsidRPr="004F796D" w:rsidRDefault="004F796D">
      <w:pPr>
        <w:numPr>
          <w:ilvl w:val="0"/>
          <w:numId w:val="126"/>
        </w:numPr>
        <w:tabs>
          <w:tab w:val="left" w:pos="426"/>
        </w:tabs>
        <w:spacing w:line="276" w:lineRule="auto"/>
        <w:jc w:val="both"/>
        <w:rPr>
          <w:rFonts w:ascii="Segoe UI" w:eastAsia="Calibri" w:hAnsi="Segoe UI" w:cs="Segoe UI"/>
          <w:sz w:val="20"/>
          <w:szCs w:val="20"/>
        </w:rPr>
      </w:pPr>
      <w:r w:rsidRPr="004F796D">
        <w:rPr>
          <w:rFonts w:ascii="Segoe UI" w:eastAsia="Calibri" w:hAnsi="Segoe UI" w:cs="Segoe UI"/>
          <w:kern w:val="2"/>
          <w:sz w:val="20"/>
          <w:szCs w:val="20"/>
          <w:lang w:eastAsia="zh-CN"/>
        </w:rPr>
        <w:lastRenderedPageBreak/>
        <w:t>dokumenty zamówienia wraz z ewentualnymi wyja</w:t>
      </w:r>
      <w:r w:rsidRPr="004F796D">
        <w:rPr>
          <w:rFonts w:ascii="Segoe UI" w:eastAsia="TTE188D4F0t00" w:hAnsi="Segoe UI" w:cs="Segoe UI"/>
          <w:kern w:val="2"/>
          <w:sz w:val="20"/>
          <w:szCs w:val="20"/>
          <w:lang w:eastAsia="zh-CN"/>
        </w:rPr>
        <w:t>ś</w:t>
      </w:r>
      <w:r w:rsidRPr="004F796D">
        <w:rPr>
          <w:rFonts w:ascii="Segoe UI" w:eastAsia="Calibri" w:hAnsi="Segoe UI" w:cs="Segoe UI"/>
          <w:kern w:val="2"/>
          <w:sz w:val="20"/>
          <w:szCs w:val="20"/>
          <w:lang w:eastAsia="zh-CN"/>
        </w:rPr>
        <w:t>nieniami Zamawiaj</w:t>
      </w:r>
      <w:r w:rsidRPr="004F796D">
        <w:rPr>
          <w:rFonts w:ascii="Segoe UI" w:eastAsia="TTE188D4F0t00" w:hAnsi="Segoe UI" w:cs="Segoe UI"/>
          <w:kern w:val="2"/>
          <w:sz w:val="20"/>
          <w:szCs w:val="20"/>
          <w:lang w:eastAsia="zh-CN"/>
        </w:rPr>
        <w:t>ą</w:t>
      </w:r>
      <w:r w:rsidRPr="004F796D">
        <w:rPr>
          <w:rFonts w:ascii="Segoe UI" w:eastAsia="Calibri" w:hAnsi="Segoe UI" w:cs="Segoe UI"/>
          <w:kern w:val="2"/>
          <w:sz w:val="20"/>
          <w:szCs w:val="20"/>
          <w:lang w:eastAsia="zh-CN"/>
        </w:rPr>
        <w:t>cego odnośnie przedmiotu zamówienia,</w:t>
      </w:r>
    </w:p>
    <w:p w14:paraId="36B5C1C8" w14:textId="5A3BA02A" w:rsidR="004F796D" w:rsidRPr="004F796D" w:rsidRDefault="004F796D" w:rsidP="002C4719">
      <w:pPr>
        <w:numPr>
          <w:ilvl w:val="0"/>
          <w:numId w:val="126"/>
        </w:numPr>
        <w:tabs>
          <w:tab w:val="left" w:pos="426"/>
        </w:tabs>
        <w:spacing w:after="120" w:line="276" w:lineRule="auto"/>
        <w:ind w:left="714" w:hanging="357"/>
        <w:jc w:val="both"/>
        <w:rPr>
          <w:rFonts w:ascii="Segoe UI" w:eastAsia="Calibri" w:hAnsi="Segoe UI" w:cs="Segoe UI"/>
          <w:sz w:val="20"/>
          <w:szCs w:val="20"/>
        </w:rPr>
      </w:pPr>
      <w:r w:rsidRPr="004F796D">
        <w:rPr>
          <w:rFonts w:ascii="Segoe UI" w:eastAsia="Calibri" w:hAnsi="Segoe UI" w:cs="Segoe UI"/>
          <w:kern w:val="2"/>
          <w:sz w:val="20"/>
          <w:szCs w:val="20"/>
          <w:lang w:eastAsia="zh-CN"/>
        </w:rPr>
        <w:t xml:space="preserve">oferta </w:t>
      </w:r>
      <w:r>
        <w:rPr>
          <w:rFonts w:ascii="Segoe UI" w:eastAsia="Calibri" w:hAnsi="Segoe UI" w:cs="Segoe UI"/>
          <w:kern w:val="2"/>
          <w:sz w:val="20"/>
          <w:szCs w:val="20"/>
          <w:lang w:eastAsia="zh-CN"/>
        </w:rPr>
        <w:t>Inżyniera Kontraktu</w:t>
      </w:r>
      <w:r w:rsidRPr="004F796D">
        <w:rPr>
          <w:rFonts w:ascii="Segoe UI" w:eastAsia="Calibri" w:hAnsi="Segoe UI" w:cs="Segoe UI"/>
          <w:kern w:val="2"/>
          <w:sz w:val="20"/>
          <w:szCs w:val="20"/>
          <w:lang w:eastAsia="zh-CN"/>
        </w:rPr>
        <w:t xml:space="preserve"> wraz z zał</w:t>
      </w:r>
      <w:r w:rsidRPr="004F796D">
        <w:rPr>
          <w:rFonts w:ascii="Segoe UI" w:eastAsia="TTE188D4F0t00" w:hAnsi="Segoe UI" w:cs="Segoe UI"/>
          <w:kern w:val="2"/>
          <w:sz w:val="20"/>
          <w:szCs w:val="20"/>
          <w:lang w:eastAsia="zh-CN"/>
        </w:rPr>
        <w:t>ą</w:t>
      </w:r>
      <w:r w:rsidRPr="004F796D">
        <w:rPr>
          <w:rFonts w:ascii="Segoe UI" w:eastAsia="Calibri" w:hAnsi="Segoe UI" w:cs="Segoe UI"/>
          <w:kern w:val="2"/>
          <w:sz w:val="20"/>
          <w:szCs w:val="20"/>
          <w:lang w:eastAsia="zh-CN"/>
        </w:rPr>
        <w:t>cznikami</w:t>
      </w:r>
      <w:r w:rsidR="005F5326">
        <w:rPr>
          <w:rFonts w:ascii="Segoe UI" w:eastAsia="Calibri" w:hAnsi="Segoe UI" w:cs="Segoe UI"/>
          <w:kern w:val="2"/>
          <w:sz w:val="20"/>
          <w:szCs w:val="20"/>
          <w:lang w:eastAsia="zh-CN"/>
        </w:rPr>
        <w:t>.</w:t>
      </w:r>
    </w:p>
    <w:p w14:paraId="4D8DA6C0" w14:textId="61C55BDB" w:rsidR="00632245" w:rsidRPr="00632245" w:rsidRDefault="00632245" w:rsidP="00632245">
      <w:pPr>
        <w:pStyle w:val="Default"/>
        <w:spacing w:line="276" w:lineRule="auto"/>
        <w:jc w:val="center"/>
        <w:rPr>
          <w:rFonts w:ascii="Segoe UI" w:hAnsi="Segoe UI" w:cs="Segoe UI"/>
          <w:color w:val="auto"/>
          <w:sz w:val="20"/>
          <w:szCs w:val="20"/>
        </w:rPr>
      </w:pPr>
      <w:r w:rsidRPr="00632245">
        <w:rPr>
          <w:rFonts w:ascii="Segoe UI" w:hAnsi="Segoe UI" w:cs="Segoe UI"/>
          <w:b/>
          <w:bCs/>
          <w:color w:val="auto"/>
          <w:sz w:val="20"/>
          <w:szCs w:val="20"/>
        </w:rPr>
        <w:t xml:space="preserve">§ </w:t>
      </w:r>
      <w:r w:rsidR="007A0C78">
        <w:rPr>
          <w:rFonts w:ascii="Segoe UI" w:hAnsi="Segoe UI" w:cs="Segoe UI"/>
          <w:b/>
          <w:bCs/>
          <w:color w:val="auto"/>
          <w:sz w:val="20"/>
          <w:szCs w:val="20"/>
        </w:rPr>
        <w:t>3</w:t>
      </w:r>
      <w:r w:rsidRPr="00632245">
        <w:rPr>
          <w:rFonts w:ascii="Segoe UI" w:hAnsi="Segoe UI" w:cs="Segoe UI"/>
          <w:b/>
          <w:bCs/>
          <w:color w:val="auto"/>
          <w:sz w:val="20"/>
          <w:szCs w:val="20"/>
        </w:rPr>
        <w:t>.</w:t>
      </w:r>
    </w:p>
    <w:p w14:paraId="196B1914" w14:textId="6F554CA4" w:rsidR="008019EE" w:rsidRPr="00E06BDB" w:rsidRDefault="00632245" w:rsidP="00E06BDB">
      <w:pPr>
        <w:pStyle w:val="Default"/>
        <w:spacing w:line="276" w:lineRule="auto"/>
        <w:jc w:val="center"/>
        <w:rPr>
          <w:rFonts w:ascii="Segoe UI" w:hAnsi="Segoe UI" w:cs="Segoe UI"/>
          <w:color w:val="auto"/>
          <w:sz w:val="20"/>
          <w:szCs w:val="20"/>
        </w:rPr>
      </w:pPr>
      <w:r w:rsidRPr="00632245">
        <w:rPr>
          <w:rFonts w:ascii="Segoe UI" w:hAnsi="Segoe UI" w:cs="Segoe UI"/>
          <w:b/>
          <w:color w:val="auto"/>
          <w:sz w:val="20"/>
          <w:szCs w:val="20"/>
        </w:rPr>
        <w:t>PRZEDMIOT UMOWY</w:t>
      </w:r>
    </w:p>
    <w:p w14:paraId="03A14CDD" w14:textId="6506164E" w:rsidR="008019EE" w:rsidRDefault="008019EE">
      <w:pPr>
        <w:widowControl w:val="0"/>
        <w:numPr>
          <w:ilvl w:val="0"/>
          <w:numId w:val="127"/>
        </w:numPr>
        <w:autoSpaceDE w:val="0"/>
        <w:adjustRightInd w:val="0"/>
        <w:spacing w:line="276" w:lineRule="auto"/>
        <w:ind w:left="284" w:hanging="284"/>
        <w:contextualSpacing/>
        <w:jc w:val="both"/>
        <w:rPr>
          <w:rFonts w:ascii="Segoe UI" w:hAnsi="Segoe UI" w:cs="Segoe UI"/>
          <w:sz w:val="20"/>
          <w:szCs w:val="20"/>
        </w:rPr>
      </w:pPr>
      <w:r w:rsidRPr="008019EE">
        <w:rPr>
          <w:rFonts w:ascii="Segoe UI" w:hAnsi="Segoe UI" w:cs="Segoe UI"/>
          <w:sz w:val="20"/>
          <w:szCs w:val="20"/>
        </w:rPr>
        <w:t xml:space="preserve">Zamawiający zleca, a </w:t>
      </w:r>
      <w:r w:rsidR="00ED7FC8">
        <w:rPr>
          <w:rFonts w:ascii="Segoe UI" w:hAnsi="Segoe UI" w:cs="Segoe UI"/>
          <w:sz w:val="20"/>
          <w:szCs w:val="20"/>
        </w:rPr>
        <w:t>Inżynier Kontraktu</w:t>
      </w:r>
      <w:r w:rsidRPr="008019EE">
        <w:rPr>
          <w:rFonts w:ascii="Segoe UI" w:hAnsi="Segoe UI" w:cs="Segoe UI"/>
          <w:sz w:val="20"/>
          <w:szCs w:val="20"/>
        </w:rPr>
        <w:t xml:space="preserve"> przyjmuje do realizacji zamówienie publiczne w ramach zadania inwestycyjnego pn. </w:t>
      </w:r>
      <w:r w:rsidRPr="008019EE">
        <w:rPr>
          <w:rFonts w:ascii="Segoe UI" w:hAnsi="Segoe UI" w:cs="Segoe UI"/>
          <w:i/>
          <w:iCs/>
          <w:sz w:val="20"/>
          <w:szCs w:val="20"/>
        </w:rPr>
        <w:t xml:space="preserve">”Budowa mostu na rzece Narew wraz z dojazdami w ramach </w:t>
      </w:r>
      <w:r w:rsidR="00B41858">
        <w:rPr>
          <w:rFonts w:ascii="Segoe UI" w:hAnsi="Segoe UI" w:cs="Segoe UI"/>
          <w:i/>
          <w:iCs/>
          <w:sz w:val="20"/>
          <w:szCs w:val="20"/>
        </w:rPr>
        <w:t>RFRD</w:t>
      </w:r>
      <w:r w:rsidRPr="008019EE">
        <w:rPr>
          <w:rFonts w:ascii="Segoe UI" w:hAnsi="Segoe UI" w:cs="Segoe UI"/>
          <w:i/>
          <w:iCs/>
          <w:sz w:val="20"/>
          <w:szCs w:val="20"/>
        </w:rPr>
        <w:t>”</w:t>
      </w:r>
      <w:r w:rsidRPr="008019EE">
        <w:rPr>
          <w:rFonts w:ascii="Segoe UI" w:hAnsi="Segoe UI" w:cs="Segoe UI"/>
          <w:sz w:val="20"/>
          <w:szCs w:val="20"/>
        </w:rPr>
        <w:t xml:space="preserve"> polegające na: </w:t>
      </w:r>
    </w:p>
    <w:p w14:paraId="1C362C77" w14:textId="2D6E7550" w:rsidR="000F7DA7" w:rsidRPr="008019EE" w:rsidRDefault="000F7DA7" w:rsidP="000F7DA7">
      <w:pPr>
        <w:widowControl w:val="0"/>
        <w:autoSpaceDE w:val="0"/>
        <w:adjustRightInd w:val="0"/>
        <w:spacing w:line="276" w:lineRule="auto"/>
        <w:ind w:left="284"/>
        <w:contextualSpacing/>
        <w:jc w:val="both"/>
        <w:rPr>
          <w:rFonts w:ascii="Segoe UI" w:eastAsia="Calibri" w:hAnsi="Segoe UI" w:cs="Segoe UI"/>
          <w:b/>
          <w:bCs/>
          <w:sz w:val="20"/>
          <w:szCs w:val="20"/>
        </w:rPr>
      </w:pPr>
      <w:r w:rsidRPr="008019EE">
        <w:rPr>
          <w:rFonts w:ascii="Segoe UI" w:eastAsia="Calibri" w:hAnsi="Segoe UI" w:cs="Segoe UI"/>
          <w:b/>
          <w:bCs/>
          <w:sz w:val="20"/>
          <w:szCs w:val="20"/>
        </w:rPr>
        <w:t xml:space="preserve">Pełnienie funkcji „Inżyniera Kontraktu” </w:t>
      </w:r>
      <w:r w:rsidR="00E21469">
        <w:rPr>
          <w:rFonts w:ascii="Segoe UI" w:eastAsia="Calibri" w:hAnsi="Segoe UI" w:cs="Segoe UI"/>
          <w:b/>
          <w:bCs/>
          <w:sz w:val="20"/>
          <w:szCs w:val="20"/>
        </w:rPr>
        <w:t>dla</w:t>
      </w:r>
      <w:r w:rsidRPr="008019EE">
        <w:rPr>
          <w:rFonts w:ascii="Segoe UI" w:eastAsia="Calibri" w:hAnsi="Segoe UI" w:cs="Segoe UI"/>
          <w:b/>
          <w:bCs/>
          <w:sz w:val="20"/>
          <w:szCs w:val="20"/>
        </w:rPr>
        <w:t xml:space="preserve"> inwestycji: </w:t>
      </w:r>
    </w:p>
    <w:p w14:paraId="655484DB" w14:textId="77777777" w:rsidR="000F7DA7" w:rsidRDefault="000F7DA7" w:rsidP="000F7DA7">
      <w:pPr>
        <w:widowControl w:val="0"/>
        <w:autoSpaceDE w:val="0"/>
        <w:adjustRightInd w:val="0"/>
        <w:spacing w:line="276" w:lineRule="auto"/>
        <w:ind w:left="284"/>
        <w:contextualSpacing/>
        <w:jc w:val="both"/>
        <w:rPr>
          <w:rFonts w:ascii="Segoe UI" w:eastAsia="Calibri" w:hAnsi="Segoe UI" w:cs="Segoe UI"/>
          <w:b/>
          <w:bCs/>
          <w:sz w:val="20"/>
          <w:szCs w:val="20"/>
        </w:rPr>
      </w:pPr>
      <w:r w:rsidRPr="008019EE">
        <w:rPr>
          <w:rFonts w:ascii="Segoe UI" w:eastAsia="Calibri" w:hAnsi="Segoe UI" w:cs="Segoe UI"/>
          <w:b/>
          <w:bCs/>
          <w:sz w:val="20"/>
          <w:szCs w:val="20"/>
        </w:rPr>
        <w:t>Budowa mostu na rzece Narew wraz z dojazdami.  Budowa przeprawy mostowej przez rzekę Narew wraz z drogą dojazdową łączącą drogę krajową nr DK 61 w miejscowości Teodorowo, Gmina Rzekuń, Powiat Ostrołęcki, z drogą powiatową nr 2539W w miejscowości Łęg Przedmiejski, Gmina Lelis, Powiat Ostrołęcki, Województwo Mazowieckie</w:t>
      </w:r>
      <w:r>
        <w:rPr>
          <w:rFonts w:ascii="Segoe UI" w:eastAsia="Calibri" w:hAnsi="Segoe UI" w:cs="Segoe UI"/>
          <w:b/>
          <w:bCs/>
          <w:sz w:val="20"/>
          <w:szCs w:val="20"/>
        </w:rPr>
        <w:t>.</w:t>
      </w:r>
    </w:p>
    <w:p w14:paraId="5A6B6D91" w14:textId="3937A84D" w:rsidR="008019EE" w:rsidRDefault="00EE66D5">
      <w:pPr>
        <w:widowControl w:val="0"/>
        <w:numPr>
          <w:ilvl w:val="0"/>
          <w:numId w:val="127"/>
        </w:numPr>
        <w:autoSpaceDE w:val="0"/>
        <w:adjustRightInd w:val="0"/>
        <w:spacing w:line="276" w:lineRule="auto"/>
        <w:ind w:left="284" w:hanging="284"/>
        <w:contextualSpacing/>
        <w:jc w:val="both"/>
        <w:rPr>
          <w:rFonts w:ascii="Segoe UI" w:hAnsi="Segoe UI" w:cs="Segoe UI"/>
          <w:sz w:val="20"/>
          <w:szCs w:val="20"/>
        </w:rPr>
      </w:pPr>
      <w:r>
        <w:rPr>
          <w:rFonts w:ascii="Segoe UI" w:hAnsi="Segoe UI" w:cs="Segoe UI"/>
          <w:sz w:val="20"/>
          <w:szCs w:val="20"/>
        </w:rPr>
        <w:t xml:space="preserve">Inżynier Kontraktu w ramach niniejszej umowy będzie </w:t>
      </w:r>
      <w:r w:rsidR="00376177">
        <w:rPr>
          <w:rFonts w:ascii="Segoe UI" w:hAnsi="Segoe UI" w:cs="Segoe UI"/>
          <w:sz w:val="20"/>
          <w:szCs w:val="20"/>
        </w:rPr>
        <w:t>świadczył</w:t>
      </w:r>
      <w:r>
        <w:rPr>
          <w:rFonts w:ascii="Segoe UI" w:hAnsi="Segoe UI" w:cs="Segoe UI"/>
          <w:sz w:val="20"/>
          <w:szCs w:val="20"/>
        </w:rPr>
        <w:t xml:space="preserve"> usługi, tj. </w:t>
      </w:r>
      <w:r w:rsidR="00376177">
        <w:rPr>
          <w:rFonts w:ascii="Segoe UI" w:hAnsi="Segoe UI" w:cs="Segoe UI"/>
          <w:sz w:val="20"/>
          <w:szCs w:val="20"/>
        </w:rPr>
        <w:t xml:space="preserve">wykonywał </w:t>
      </w:r>
      <w:r>
        <w:rPr>
          <w:rFonts w:ascii="Segoe UI" w:hAnsi="Segoe UI" w:cs="Segoe UI"/>
          <w:sz w:val="20"/>
          <w:szCs w:val="20"/>
        </w:rPr>
        <w:t>czynności określone w Specyfikacji Warunków Zamówienia</w:t>
      </w:r>
      <w:r w:rsidR="00376177">
        <w:rPr>
          <w:rFonts w:ascii="Segoe UI" w:hAnsi="Segoe UI" w:cs="Segoe UI"/>
          <w:sz w:val="20"/>
          <w:szCs w:val="20"/>
        </w:rPr>
        <w:t xml:space="preserve"> i wynikające z aktualnych przepisów ustawy Prawo budowlane</w:t>
      </w:r>
      <w:r>
        <w:rPr>
          <w:rFonts w:ascii="Segoe UI" w:hAnsi="Segoe UI" w:cs="Segoe UI"/>
          <w:sz w:val="20"/>
          <w:szCs w:val="20"/>
        </w:rPr>
        <w:t xml:space="preserve"> </w:t>
      </w:r>
      <w:r w:rsidR="00376177" w:rsidRPr="00376177">
        <w:rPr>
          <w:rFonts w:ascii="Segoe UI" w:hAnsi="Segoe UI" w:cs="Segoe UI"/>
          <w:sz w:val="20"/>
          <w:szCs w:val="20"/>
        </w:rPr>
        <w:t xml:space="preserve">w szczególności polegające na zarządzaniu, pełnieniu kontroli </w:t>
      </w:r>
      <w:r w:rsidR="00376177" w:rsidRPr="00632245">
        <w:rPr>
          <w:rFonts w:ascii="Segoe UI" w:hAnsi="Segoe UI" w:cs="Segoe UI"/>
          <w:sz w:val="20"/>
          <w:szCs w:val="20"/>
        </w:rPr>
        <w:t xml:space="preserve">zgodności wykonywanych robót </w:t>
      </w:r>
      <w:r w:rsidR="00376177" w:rsidRPr="00ED7FC8">
        <w:rPr>
          <w:rFonts w:ascii="Segoe UI" w:hAnsi="Segoe UI" w:cs="Segoe UI"/>
          <w:sz w:val="20"/>
          <w:szCs w:val="20"/>
        </w:rPr>
        <w:t>budowlanych z</w:t>
      </w:r>
      <w:r w:rsidR="002712AF" w:rsidRPr="00ED7FC8">
        <w:rPr>
          <w:rFonts w:ascii="Segoe UI" w:hAnsi="Segoe UI" w:cs="Segoe UI"/>
          <w:sz w:val="20"/>
          <w:szCs w:val="20"/>
        </w:rPr>
        <w:t xml:space="preserve"> dokumentacją </w:t>
      </w:r>
      <w:r w:rsidR="007B39F5" w:rsidRPr="00ED7FC8">
        <w:rPr>
          <w:rFonts w:ascii="Segoe UI" w:hAnsi="Segoe UI" w:cs="Segoe UI"/>
          <w:sz w:val="20"/>
          <w:szCs w:val="20"/>
        </w:rPr>
        <w:t>projektową</w:t>
      </w:r>
      <w:r w:rsidR="002712AF" w:rsidRPr="002712AF">
        <w:rPr>
          <w:rFonts w:ascii="Segoe UI" w:hAnsi="Segoe UI" w:cs="Segoe UI"/>
          <w:sz w:val="20"/>
          <w:szCs w:val="20"/>
        </w:rPr>
        <w:t>, obowiązującymi przepisami, Polskimi Normami,</w:t>
      </w:r>
      <w:r w:rsidR="003157BE">
        <w:rPr>
          <w:rFonts w:ascii="Segoe UI" w:hAnsi="Segoe UI" w:cs="Segoe UI"/>
          <w:sz w:val="20"/>
          <w:szCs w:val="20"/>
        </w:rPr>
        <w:t xml:space="preserve"> </w:t>
      </w:r>
      <w:r w:rsidR="003157BE">
        <w:rPr>
          <w:rFonts w:ascii="Segoe UI" w:hAnsi="Segoe UI" w:cs="Segoe UI"/>
          <w:color w:val="000000"/>
          <w:sz w:val="20"/>
          <w:szCs w:val="20"/>
        </w:rPr>
        <w:t>dokumentem z prawa budowlanego uprawniającego do realizacji robót (decyzja</w:t>
      </w:r>
      <w:r w:rsidR="002712AF" w:rsidRPr="002712AF">
        <w:rPr>
          <w:rFonts w:ascii="Segoe UI" w:hAnsi="Segoe UI" w:cs="Segoe UI"/>
          <w:sz w:val="20"/>
          <w:szCs w:val="20"/>
        </w:rPr>
        <w:t xml:space="preserve"> ZRID, pozwoleniem na budowę lub zgłoszeniem</w:t>
      </w:r>
      <w:r w:rsidR="003157BE">
        <w:rPr>
          <w:rFonts w:ascii="Segoe UI" w:hAnsi="Segoe UI" w:cs="Segoe UI"/>
          <w:sz w:val="20"/>
          <w:szCs w:val="20"/>
        </w:rPr>
        <w:t>)</w:t>
      </w:r>
      <w:r w:rsidR="00ED7FC8">
        <w:rPr>
          <w:rFonts w:ascii="Segoe UI" w:hAnsi="Segoe UI" w:cs="Segoe UI"/>
          <w:sz w:val="20"/>
          <w:szCs w:val="20"/>
        </w:rPr>
        <w:t>,</w:t>
      </w:r>
      <w:r w:rsidR="002712AF" w:rsidRPr="002712AF">
        <w:rPr>
          <w:rFonts w:ascii="Segoe UI" w:hAnsi="Segoe UI" w:cs="Segoe UI"/>
          <w:sz w:val="20"/>
          <w:szCs w:val="20"/>
        </w:rPr>
        <w:t xml:space="preserve"> jak również jakością robót i materiałów budowlanych</w:t>
      </w:r>
      <w:r w:rsidR="00A10B5B">
        <w:rPr>
          <w:rFonts w:ascii="Segoe UI" w:hAnsi="Segoe UI" w:cs="Segoe UI"/>
          <w:sz w:val="20"/>
          <w:szCs w:val="20"/>
        </w:rPr>
        <w:t xml:space="preserve">, </w:t>
      </w:r>
      <w:r w:rsidR="00376177" w:rsidRPr="00376177">
        <w:rPr>
          <w:rFonts w:ascii="Segoe UI" w:hAnsi="Segoe UI" w:cs="Segoe UI"/>
          <w:sz w:val="20"/>
          <w:szCs w:val="20"/>
        </w:rPr>
        <w:t>nadzorze inwestorskim nad robotami, a także współpracy z  Zamawiającym.</w:t>
      </w:r>
    </w:p>
    <w:p w14:paraId="4DD91C3A" w14:textId="77777777" w:rsidR="008019EE" w:rsidRPr="00A10B5B" w:rsidRDefault="008019EE">
      <w:pPr>
        <w:widowControl w:val="0"/>
        <w:numPr>
          <w:ilvl w:val="0"/>
          <w:numId w:val="127"/>
        </w:numPr>
        <w:autoSpaceDE w:val="0"/>
        <w:adjustRightInd w:val="0"/>
        <w:spacing w:line="276" w:lineRule="auto"/>
        <w:ind w:left="284" w:hanging="284"/>
        <w:contextualSpacing/>
        <w:jc w:val="both"/>
        <w:rPr>
          <w:rFonts w:ascii="Segoe UI" w:hAnsi="Segoe UI" w:cs="Segoe UI"/>
          <w:sz w:val="20"/>
          <w:szCs w:val="20"/>
        </w:rPr>
      </w:pPr>
      <w:r w:rsidRPr="00A10B5B">
        <w:rPr>
          <w:rFonts w:ascii="Segoe UI" w:eastAsia="Calibri" w:hAnsi="Segoe UI" w:cs="Segoe UI"/>
          <w:sz w:val="20"/>
          <w:szCs w:val="20"/>
        </w:rPr>
        <w:t>Zakres i sposób wykonania przedmiotu zamówienia określają:</w:t>
      </w:r>
    </w:p>
    <w:p w14:paraId="152C3911" w14:textId="29CBDAA4" w:rsidR="00ED7FC8" w:rsidRDefault="00ED7FC8">
      <w:pPr>
        <w:numPr>
          <w:ilvl w:val="0"/>
          <w:numId w:val="128"/>
        </w:numPr>
        <w:autoSpaceDE w:val="0"/>
        <w:adjustRightInd w:val="0"/>
        <w:spacing w:line="276" w:lineRule="auto"/>
        <w:ind w:left="709"/>
        <w:jc w:val="both"/>
        <w:rPr>
          <w:rFonts w:ascii="Segoe UI" w:eastAsia="Calibri" w:hAnsi="Segoe UI" w:cs="Segoe UI"/>
          <w:sz w:val="20"/>
          <w:szCs w:val="20"/>
          <w:lang w:eastAsia="en-US"/>
        </w:rPr>
      </w:pPr>
      <w:r w:rsidRPr="008019EE">
        <w:rPr>
          <w:rFonts w:ascii="Segoe UI" w:eastAsia="Calibri" w:hAnsi="Segoe UI" w:cs="Segoe UI"/>
          <w:sz w:val="20"/>
          <w:szCs w:val="20"/>
        </w:rPr>
        <w:t>Umowa</w:t>
      </w:r>
      <w:r w:rsidR="008747CF">
        <w:rPr>
          <w:rFonts w:ascii="Segoe UI" w:eastAsia="Calibri" w:hAnsi="Segoe UI" w:cs="Segoe UI"/>
          <w:sz w:val="20"/>
          <w:szCs w:val="20"/>
        </w:rPr>
        <w:t>,</w:t>
      </w:r>
    </w:p>
    <w:p w14:paraId="1D1CBA6F" w14:textId="30EE12BC" w:rsidR="008019EE" w:rsidRPr="008019EE" w:rsidRDefault="008019EE">
      <w:pPr>
        <w:numPr>
          <w:ilvl w:val="0"/>
          <w:numId w:val="128"/>
        </w:numPr>
        <w:autoSpaceDE w:val="0"/>
        <w:adjustRightInd w:val="0"/>
        <w:spacing w:line="276" w:lineRule="auto"/>
        <w:ind w:left="709"/>
        <w:jc w:val="both"/>
        <w:rPr>
          <w:rFonts w:ascii="Segoe UI" w:eastAsia="Calibri" w:hAnsi="Segoe UI" w:cs="Segoe UI"/>
          <w:sz w:val="20"/>
          <w:szCs w:val="20"/>
          <w:lang w:eastAsia="en-US"/>
        </w:rPr>
      </w:pPr>
      <w:r w:rsidRPr="008019EE">
        <w:rPr>
          <w:rFonts w:ascii="Segoe UI" w:eastAsia="Calibri" w:hAnsi="Segoe UI" w:cs="Segoe UI"/>
          <w:sz w:val="20"/>
          <w:szCs w:val="20"/>
        </w:rPr>
        <w:t>specyfikacja warunków zamówienia zawieraj</w:t>
      </w:r>
      <w:r w:rsidRPr="008019EE">
        <w:rPr>
          <w:rFonts w:ascii="Segoe UI" w:eastAsia="TTE188D4F0t00" w:hAnsi="Segoe UI" w:cs="Segoe UI"/>
          <w:sz w:val="20"/>
          <w:szCs w:val="20"/>
        </w:rPr>
        <w:t>ą</w:t>
      </w:r>
      <w:r w:rsidRPr="008019EE">
        <w:rPr>
          <w:rFonts w:ascii="Segoe UI" w:eastAsia="Calibri" w:hAnsi="Segoe UI" w:cs="Segoe UI"/>
          <w:sz w:val="20"/>
          <w:szCs w:val="20"/>
        </w:rPr>
        <w:t>ca</w:t>
      </w:r>
      <w:r w:rsidR="00D829E6">
        <w:rPr>
          <w:rFonts w:ascii="Segoe UI" w:eastAsia="Calibri" w:hAnsi="Segoe UI" w:cs="Segoe UI"/>
          <w:sz w:val="20"/>
          <w:szCs w:val="20"/>
        </w:rPr>
        <w:t xml:space="preserve"> </w:t>
      </w:r>
      <w:r w:rsidR="00EE66D5">
        <w:rPr>
          <w:rFonts w:ascii="Segoe UI" w:eastAsia="Calibri" w:hAnsi="Segoe UI" w:cs="Segoe UI"/>
          <w:sz w:val="20"/>
          <w:szCs w:val="20"/>
        </w:rPr>
        <w:t>opis przedmiotu zamówienia</w:t>
      </w:r>
      <w:r w:rsidR="008747CF">
        <w:rPr>
          <w:rFonts w:ascii="Segoe UI" w:eastAsia="Calibri" w:hAnsi="Segoe UI" w:cs="Segoe UI"/>
          <w:sz w:val="20"/>
          <w:szCs w:val="20"/>
        </w:rPr>
        <w:t>,</w:t>
      </w:r>
    </w:p>
    <w:p w14:paraId="282E9FAE" w14:textId="392FBC16" w:rsidR="008019EE" w:rsidRPr="00ED7FC8" w:rsidRDefault="008019EE">
      <w:pPr>
        <w:numPr>
          <w:ilvl w:val="0"/>
          <w:numId w:val="128"/>
        </w:numPr>
        <w:autoSpaceDE w:val="0"/>
        <w:adjustRightInd w:val="0"/>
        <w:spacing w:line="276" w:lineRule="auto"/>
        <w:ind w:left="709"/>
        <w:jc w:val="both"/>
        <w:rPr>
          <w:rFonts w:ascii="Segoe UI" w:eastAsia="Calibri" w:hAnsi="Segoe UI" w:cs="Segoe UI"/>
          <w:sz w:val="20"/>
          <w:szCs w:val="20"/>
        </w:rPr>
      </w:pPr>
      <w:r w:rsidRPr="008019EE">
        <w:rPr>
          <w:rFonts w:ascii="Segoe UI" w:eastAsia="Calibri" w:hAnsi="Segoe UI" w:cs="Segoe UI"/>
          <w:sz w:val="20"/>
          <w:szCs w:val="20"/>
        </w:rPr>
        <w:t>wyja</w:t>
      </w:r>
      <w:r w:rsidRPr="008019EE">
        <w:rPr>
          <w:rFonts w:ascii="Segoe UI" w:eastAsia="TTE188D4F0t00" w:hAnsi="Segoe UI" w:cs="Segoe UI"/>
          <w:sz w:val="20"/>
          <w:szCs w:val="20"/>
        </w:rPr>
        <w:t>ś</w:t>
      </w:r>
      <w:r w:rsidRPr="008019EE">
        <w:rPr>
          <w:rFonts w:ascii="Segoe UI" w:eastAsia="Calibri" w:hAnsi="Segoe UI" w:cs="Segoe UI"/>
          <w:sz w:val="20"/>
          <w:szCs w:val="20"/>
        </w:rPr>
        <w:t>nienia Zamawiaj</w:t>
      </w:r>
      <w:r w:rsidRPr="008019EE">
        <w:rPr>
          <w:rFonts w:ascii="Segoe UI" w:eastAsia="TTE188D4F0t00" w:hAnsi="Segoe UI" w:cs="Segoe UI"/>
          <w:sz w:val="20"/>
          <w:szCs w:val="20"/>
        </w:rPr>
        <w:t>ą</w:t>
      </w:r>
      <w:r w:rsidRPr="008019EE">
        <w:rPr>
          <w:rFonts w:ascii="Segoe UI" w:eastAsia="Calibri" w:hAnsi="Segoe UI" w:cs="Segoe UI"/>
          <w:sz w:val="20"/>
          <w:szCs w:val="20"/>
        </w:rPr>
        <w:t>cego do specyfikacji warunków zamówienia (jeżeli dotyczy),</w:t>
      </w:r>
    </w:p>
    <w:p w14:paraId="1FB08FAF" w14:textId="2D6ACC79" w:rsidR="008019EE" w:rsidRPr="008019EE" w:rsidRDefault="008019EE">
      <w:pPr>
        <w:numPr>
          <w:ilvl w:val="0"/>
          <w:numId w:val="128"/>
        </w:numPr>
        <w:autoSpaceDE w:val="0"/>
        <w:adjustRightInd w:val="0"/>
        <w:spacing w:line="276" w:lineRule="auto"/>
        <w:ind w:left="709"/>
        <w:jc w:val="both"/>
        <w:rPr>
          <w:rFonts w:ascii="Segoe UI" w:eastAsia="Calibri" w:hAnsi="Segoe UI" w:cs="Segoe UI"/>
          <w:sz w:val="20"/>
          <w:szCs w:val="20"/>
        </w:rPr>
      </w:pPr>
      <w:r w:rsidRPr="008019EE">
        <w:rPr>
          <w:rFonts w:ascii="Segoe UI" w:eastAsia="Calibri" w:hAnsi="Segoe UI" w:cs="Segoe UI"/>
          <w:sz w:val="20"/>
          <w:szCs w:val="20"/>
        </w:rPr>
        <w:t xml:space="preserve">oferta </w:t>
      </w:r>
      <w:r w:rsidR="003E586A">
        <w:rPr>
          <w:rFonts w:ascii="Segoe UI" w:eastAsia="Calibri" w:hAnsi="Segoe UI" w:cs="Segoe UI"/>
          <w:sz w:val="20"/>
          <w:szCs w:val="20"/>
        </w:rPr>
        <w:t>Inżyniera Kontraktu</w:t>
      </w:r>
      <w:r w:rsidRPr="008019EE">
        <w:rPr>
          <w:rFonts w:ascii="Segoe UI" w:eastAsia="Calibri" w:hAnsi="Segoe UI" w:cs="Segoe UI"/>
          <w:sz w:val="20"/>
          <w:szCs w:val="20"/>
        </w:rPr>
        <w:t xml:space="preserve"> wraz z</w:t>
      </w:r>
      <w:r w:rsidR="00A10B5B">
        <w:rPr>
          <w:rFonts w:ascii="Segoe UI" w:eastAsia="Calibri" w:hAnsi="Segoe UI" w:cs="Segoe UI"/>
          <w:sz w:val="20"/>
          <w:szCs w:val="20"/>
        </w:rPr>
        <w:t xml:space="preserve"> załącznikami</w:t>
      </w:r>
      <w:r w:rsidRPr="008019EE">
        <w:rPr>
          <w:rFonts w:ascii="Segoe UI" w:eastAsia="Calibri" w:hAnsi="Segoe UI" w:cs="Segoe UI"/>
          <w:sz w:val="20"/>
          <w:szCs w:val="20"/>
        </w:rPr>
        <w:t>.</w:t>
      </w:r>
    </w:p>
    <w:p w14:paraId="34E22A3E" w14:textId="5515584B" w:rsidR="00632245" w:rsidRPr="004F7B3C" w:rsidRDefault="00632245" w:rsidP="00632245">
      <w:pPr>
        <w:pStyle w:val="Default"/>
        <w:spacing w:line="276" w:lineRule="auto"/>
        <w:jc w:val="center"/>
        <w:rPr>
          <w:rFonts w:ascii="Segoe UI" w:hAnsi="Segoe UI" w:cs="Segoe UI"/>
          <w:sz w:val="20"/>
          <w:szCs w:val="20"/>
        </w:rPr>
      </w:pPr>
      <w:r w:rsidRPr="004F7B3C">
        <w:rPr>
          <w:rFonts w:ascii="Segoe UI" w:hAnsi="Segoe UI" w:cs="Segoe UI"/>
          <w:b/>
          <w:bCs/>
          <w:color w:val="auto"/>
          <w:sz w:val="20"/>
          <w:szCs w:val="20"/>
        </w:rPr>
        <w:t xml:space="preserve">§ </w:t>
      </w:r>
      <w:r w:rsidR="00A10B5B" w:rsidRPr="004F7B3C">
        <w:rPr>
          <w:rFonts w:ascii="Segoe UI" w:hAnsi="Segoe UI" w:cs="Segoe UI"/>
          <w:b/>
          <w:bCs/>
          <w:color w:val="auto"/>
          <w:sz w:val="20"/>
          <w:szCs w:val="20"/>
        </w:rPr>
        <w:t>4</w:t>
      </w:r>
      <w:r w:rsidRPr="004F7B3C">
        <w:rPr>
          <w:rFonts w:ascii="Segoe UI" w:hAnsi="Segoe UI" w:cs="Segoe UI"/>
          <w:b/>
          <w:bCs/>
          <w:color w:val="auto"/>
          <w:sz w:val="20"/>
          <w:szCs w:val="20"/>
        </w:rPr>
        <w:t>.</w:t>
      </w:r>
    </w:p>
    <w:p w14:paraId="637B6191" w14:textId="77777777" w:rsidR="00632245" w:rsidRPr="004F7B3C" w:rsidRDefault="00632245" w:rsidP="00632245">
      <w:pPr>
        <w:pStyle w:val="Default"/>
        <w:spacing w:line="276" w:lineRule="auto"/>
        <w:ind w:left="2832" w:firstLine="708"/>
        <w:jc w:val="both"/>
        <w:rPr>
          <w:rFonts w:ascii="Segoe UI" w:hAnsi="Segoe UI" w:cs="Segoe UI"/>
          <w:sz w:val="20"/>
          <w:szCs w:val="20"/>
        </w:rPr>
      </w:pPr>
      <w:r w:rsidRPr="004F7B3C">
        <w:rPr>
          <w:rFonts w:ascii="Segoe UI" w:hAnsi="Segoe UI" w:cs="Segoe UI"/>
          <w:b/>
          <w:color w:val="auto"/>
          <w:sz w:val="20"/>
          <w:szCs w:val="20"/>
        </w:rPr>
        <w:t>TERMIN REALIZACJI</w:t>
      </w:r>
    </w:p>
    <w:p w14:paraId="0F5AD7BD" w14:textId="39A0563F" w:rsidR="00632245" w:rsidRDefault="00632245">
      <w:pPr>
        <w:pStyle w:val="Akapitzlist"/>
        <w:numPr>
          <w:ilvl w:val="0"/>
          <w:numId w:val="129"/>
        </w:numPr>
        <w:autoSpaceDE w:val="0"/>
        <w:adjustRightInd w:val="0"/>
        <w:spacing w:line="276" w:lineRule="auto"/>
        <w:ind w:left="284"/>
        <w:jc w:val="both"/>
        <w:rPr>
          <w:rFonts w:ascii="Segoe UI" w:hAnsi="Segoe UI" w:cs="Segoe UI"/>
          <w:sz w:val="20"/>
          <w:szCs w:val="20"/>
        </w:rPr>
      </w:pPr>
      <w:r w:rsidRPr="004F7B3C">
        <w:rPr>
          <w:rFonts w:ascii="Segoe UI" w:hAnsi="Segoe UI" w:cs="Segoe UI"/>
          <w:sz w:val="20"/>
          <w:szCs w:val="20"/>
        </w:rPr>
        <w:t>Termin realizacji przedmiotu umowy biegnie od dnia zawarcia niniejszej umowy i trwa przez:</w:t>
      </w:r>
    </w:p>
    <w:p w14:paraId="669D0565" w14:textId="77A6F6AB" w:rsidR="00200E41" w:rsidRDefault="00200E41">
      <w:pPr>
        <w:pStyle w:val="Akapitzlist"/>
        <w:numPr>
          <w:ilvl w:val="0"/>
          <w:numId w:val="130"/>
        </w:numPr>
        <w:autoSpaceDE w:val="0"/>
        <w:adjustRightInd w:val="0"/>
        <w:spacing w:line="276" w:lineRule="auto"/>
        <w:ind w:left="709"/>
        <w:jc w:val="both"/>
        <w:rPr>
          <w:rFonts w:ascii="Segoe UI" w:hAnsi="Segoe UI" w:cs="Segoe UI"/>
          <w:i/>
          <w:iCs/>
          <w:sz w:val="20"/>
          <w:szCs w:val="20"/>
          <w:u w:val="single"/>
        </w:rPr>
      </w:pPr>
      <w:r>
        <w:rPr>
          <w:rFonts w:ascii="Segoe UI" w:hAnsi="Segoe UI" w:cs="Segoe UI"/>
          <w:i/>
          <w:iCs/>
          <w:sz w:val="20"/>
          <w:szCs w:val="20"/>
          <w:u w:val="single"/>
        </w:rPr>
        <w:t>O</w:t>
      </w:r>
      <w:r w:rsidRPr="004F7B3C">
        <w:rPr>
          <w:rFonts w:ascii="Segoe UI" w:hAnsi="Segoe UI" w:cs="Segoe UI"/>
          <w:i/>
          <w:iCs/>
          <w:sz w:val="20"/>
          <w:szCs w:val="20"/>
          <w:u w:val="single"/>
        </w:rPr>
        <w:t>kres realizacji wyznaczony dla Wykonawców robót budowlanych wraz z czynnościami odbiorowymi zakończonymi podpisaniem protokołów odbioru końcowego i uzyskaniem pozwolenia na użytkowanie</w:t>
      </w:r>
      <w:r w:rsidR="00D829E6">
        <w:rPr>
          <w:rFonts w:ascii="Segoe UI" w:hAnsi="Segoe UI" w:cs="Segoe UI"/>
          <w:i/>
          <w:iCs/>
          <w:sz w:val="20"/>
          <w:szCs w:val="20"/>
          <w:u w:val="single"/>
        </w:rPr>
        <w:t xml:space="preserve"> oraz rozliczeniem finansowym umowy</w:t>
      </w:r>
    </w:p>
    <w:p w14:paraId="02A5465F" w14:textId="1CCF45C7" w:rsidR="00567435" w:rsidRPr="00BA094C" w:rsidRDefault="00567435">
      <w:pPr>
        <w:pStyle w:val="Akapitzlist"/>
        <w:numPr>
          <w:ilvl w:val="0"/>
          <w:numId w:val="131"/>
        </w:numPr>
        <w:autoSpaceDE w:val="0"/>
        <w:adjustRightInd w:val="0"/>
        <w:spacing w:line="276" w:lineRule="auto"/>
        <w:ind w:left="1134"/>
        <w:jc w:val="both"/>
        <w:rPr>
          <w:rFonts w:ascii="Segoe UI" w:hAnsi="Segoe UI" w:cs="Segoe UI"/>
          <w:i/>
          <w:iCs/>
          <w:sz w:val="20"/>
          <w:szCs w:val="20"/>
        </w:rPr>
      </w:pPr>
      <w:r w:rsidRPr="00BA094C">
        <w:rPr>
          <w:rFonts w:ascii="Segoe UI" w:hAnsi="Segoe UI" w:cs="Segoe UI"/>
          <w:b/>
          <w:bCs/>
          <w:sz w:val="20"/>
          <w:szCs w:val="20"/>
        </w:rPr>
        <w:t>Inwestycja przewidziana jest do realizacji w latach 202</w:t>
      </w:r>
      <w:r w:rsidR="0030795F">
        <w:rPr>
          <w:rFonts w:ascii="Segoe UI" w:hAnsi="Segoe UI" w:cs="Segoe UI"/>
          <w:b/>
          <w:bCs/>
          <w:sz w:val="20"/>
          <w:szCs w:val="20"/>
        </w:rPr>
        <w:t>3</w:t>
      </w:r>
      <w:r w:rsidRPr="00BA094C">
        <w:rPr>
          <w:rFonts w:ascii="Segoe UI" w:hAnsi="Segoe UI" w:cs="Segoe UI"/>
          <w:b/>
          <w:bCs/>
          <w:sz w:val="20"/>
          <w:szCs w:val="20"/>
        </w:rPr>
        <w:t>-2025.</w:t>
      </w:r>
    </w:p>
    <w:p w14:paraId="30E4DDCB" w14:textId="7AFA09E5" w:rsidR="00200E41" w:rsidRPr="004F7B3C" w:rsidRDefault="00200E41">
      <w:pPr>
        <w:pStyle w:val="Akapitzlist"/>
        <w:numPr>
          <w:ilvl w:val="0"/>
          <w:numId w:val="131"/>
        </w:numPr>
        <w:autoSpaceDE w:val="0"/>
        <w:adjustRightInd w:val="0"/>
        <w:spacing w:line="276" w:lineRule="auto"/>
        <w:ind w:left="1134"/>
        <w:jc w:val="both"/>
        <w:rPr>
          <w:rFonts w:ascii="Segoe UI" w:hAnsi="Segoe UI" w:cs="Segoe UI"/>
          <w:sz w:val="20"/>
          <w:szCs w:val="20"/>
        </w:rPr>
      </w:pPr>
      <w:r>
        <w:rPr>
          <w:rFonts w:ascii="Segoe UI" w:hAnsi="Segoe UI" w:cs="Segoe UI"/>
          <w:sz w:val="20"/>
          <w:szCs w:val="20"/>
        </w:rPr>
        <w:t>O</w:t>
      </w:r>
      <w:r w:rsidRPr="004F7B3C">
        <w:rPr>
          <w:rFonts w:ascii="Segoe UI" w:hAnsi="Segoe UI" w:cs="Segoe UI"/>
          <w:sz w:val="20"/>
          <w:szCs w:val="20"/>
        </w:rPr>
        <w:t xml:space="preserve">rientacyjny termin </w:t>
      </w:r>
      <w:r w:rsidRPr="004F7B3C">
        <w:rPr>
          <w:rFonts w:ascii="Segoe UI" w:hAnsi="Segoe UI" w:cs="Segoe UI"/>
          <w:b/>
          <w:bCs/>
          <w:sz w:val="20"/>
          <w:szCs w:val="20"/>
        </w:rPr>
        <w:t>zakończenia robót budowlanych</w:t>
      </w:r>
      <w:r w:rsidRPr="004F7B3C">
        <w:rPr>
          <w:rFonts w:ascii="Segoe UI" w:hAnsi="Segoe UI" w:cs="Segoe UI"/>
          <w:sz w:val="20"/>
          <w:szCs w:val="20"/>
        </w:rPr>
        <w:t xml:space="preserve"> dla zadania inwestycyjnego objętego niniejszym nadzorem inwestorskim wynosi </w:t>
      </w:r>
      <w:r w:rsidRPr="004F7B3C">
        <w:rPr>
          <w:rFonts w:ascii="Segoe UI" w:hAnsi="Segoe UI" w:cs="Segoe UI"/>
          <w:b/>
          <w:sz w:val="20"/>
          <w:szCs w:val="20"/>
        </w:rPr>
        <w:t>28 miesięcy od dnia podpisania umowy</w:t>
      </w:r>
      <w:r w:rsidRPr="004F7B3C">
        <w:rPr>
          <w:rFonts w:ascii="Segoe UI" w:hAnsi="Segoe UI" w:cs="Segoe UI"/>
          <w:sz w:val="20"/>
          <w:szCs w:val="20"/>
        </w:rPr>
        <w:t xml:space="preserve"> </w:t>
      </w:r>
      <w:r w:rsidR="00DA23C6">
        <w:rPr>
          <w:rFonts w:ascii="Segoe UI" w:hAnsi="Segoe UI" w:cs="Segoe UI"/>
          <w:sz w:val="20"/>
          <w:szCs w:val="20"/>
        </w:rPr>
        <w:t xml:space="preserve">z Wykonawcą </w:t>
      </w:r>
      <w:r w:rsidRPr="004F7B3C">
        <w:rPr>
          <w:rFonts w:ascii="Segoe UI" w:hAnsi="Segoe UI" w:cs="Segoe UI"/>
          <w:sz w:val="20"/>
          <w:szCs w:val="20"/>
        </w:rPr>
        <w:t>ro</w:t>
      </w:r>
      <w:r w:rsidR="00DA23C6">
        <w:rPr>
          <w:rFonts w:ascii="Segoe UI" w:hAnsi="Segoe UI" w:cs="Segoe UI"/>
          <w:sz w:val="20"/>
          <w:szCs w:val="20"/>
        </w:rPr>
        <w:t>bót</w:t>
      </w:r>
      <w:r w:rsidRPr="004F7B3C">
        <w:rPr>
          <w:rFonts w:ascii="Segoe UI" w:hAnsi="Segoe UI" w:cs="Segoe UI"/>
          <w:sz w:val="20"/>
          <w:szCs w:val="20"/>
        </w:rPr>
        <w:t xml:space="preserve"> budowlan</w:t>
      </w:r>
      <w:r w:rsidR="00DA23C6">
        <w:rPr>
          <w:rFonts w:ascii="Segoe UI" w:hAnsi="Segoe UI" w:cs="Segoe UI"/>
          <w:sz w:val="20"/>
          <w:szCs w:val="20"/>
        </w:rPr>
        <w:t>ych</w:t>
      </w:r>
      <w:r w:rsidR="009B6810">
        <w:rPr>
          <w:rFonts w:ascii="Segoe UI" w:hAnsi="Segoe UI" w:cs="Segoe UI"/>
          <w:sz w:val="20"/>
          <w:szCs w:val="20"/>
        </w:rPr>
        <w:t>.</w:t>
      </w:r>
    </w:p>
    <w:p w14:paraId="0575F93E" w14:textId="070F42C5" w:rsidR="00567435" w:rsidRDefault="00200E41">
      <w:pPr>
        <w:pStyle w:val="pkt"/>
        <w:numPr>
          <w:ilvl w:val="0"/>
          <w:numId w:val="131"/>
        </w:numPr>
        <w:spacing w:before="0" w:after="0" w:line="276" w:lineRule="auto"/>
        <w:ind w:left="1134"/>
        <w:textAlignment w:val="auto"/>
        <w:rPr>
          <w:rFonts w:ascii="Segoe UI" w:hAnsi="Segoe UI" w:cs="Segoe UI"/>
          <w:b/>
          <w:bCs/>
          <w:sz w:val="20"/>
        </w:rPr>
      </w:pPr>
      <w:r w:rsidRPr="004F7B3C">
        <w:rPr>
          <w:rFonts w:ascii="Segoe UI" w:hAnsi="Segoe UI" w:cs="Segoe UI"/>
          <w:b/>
          <w:bCs/>
          <w:sz w:val="20"/>
        </w:rPr>
        <w:t>Rozliczenie finansowe:</w:t>
      </w:r>
      <w:r w:rsidRPr="004F7B3C">
        <w:rPr>
          <w:rFonts w:ascii="Segoe UI" w:hAnsi="Segoe UI" w:cs="Segoe UI"/>
          <w:sz w:val="20"/>
        </w:rPr>
        <w:t xml:space="preserve"> 2 </w:t>
      </w:r>
      <w:r w:rsidR="004B2F34" w:rsidRPr="004F7B3C">
        <w:rPr>
          <w:rFonts w:ascii="Segoe UI" w:hAnsi="Segoe UI" w:cs="Segoe UI"/>
          <w:sz w:val="20"/>
        </w:rPr>
        <w:t>miesiąc</w:t>
      </w:r>
      <w:r w:rsidR="004B2F34">
        <w:rPr>
          <w:rFonts w:ascii="Segoe UI" w:hAnsi="Segoe UI" w:cs="Segoe UI"/>
          <w:sz w:val="20"/>
        </w:rPr>
        <w:t>e</w:t>
      </w:r>
      <w:r w:rsidRPr="004F7B3C">
        <w:rPr>
          <w:rFonts w:ascii="Segoe UI" w:hAnsi="Segoe UI" w:cs="Segoe UI"/>
          <w:sz w:val="20"/>
        </w:rPr>
        <w:t xml:space="preserve"> od zakończenia rzeczowego</w:t>
      </w:r>
      <w:r w:rsidR="009B6810">
        <w:rPr>
          <w:rFonts w:ascii="Segoe UI" w:hAnsi="Segoe UI" w:cs="Segoe UI"/>
          <w:sz w:val="20"/>
        </w:rPr>
        <w:t>.</w:t>
      </w:r>
    </w:p>
    <w:p w14:paraId="3C24C208" w14:textId="77777777" w:rsidR="00567435" w:rsidRPr="004B2F34" w:rsidRDefault="00200E41">
      <w:pPr>
        <w:pStyle w:val="Akapitzlist"/>
        <w:numPr>
          <w:ilvl w:val="0"/>
          <w:numId w:val="131"/>
        </w:numPr>
        <w:autoSpaceDE w:val="0"/>
        <w:adjustRightInd w:val="0"/>
        <w:spacing w:line="276" w:lineRule="auto"/>
        <w:ind w:left="1134"/>
        <w:jc w:val="both"/>
        <w:rPr>
          <w:rFonts w:ascii="Segoe UI" w:hAnsi="Segoe UI" w:cs="Segoe UI"/>
          <w:i/>
          <w:iCs/>
          <w:sz w:val="20"/>
          <w:szCs w:val="20"/>
          <w:u w:val="single"/>
        </w:rPr>
      </w:pPr>
      <w:r w:rsidRPr="004B2F34">
        <w:rPr>
          <w:rFonts w:ascii="Segoe UI" w:hAnsi="Segoe UI" w:cs="Segoe UI"/>
          <w:sz w:val="20"/>
          <w:szCs w:val="20"/>
        </w:rPr>
        <w:t xml:space="preserve">Dokładne terminy będą określone </w:t>
      </w:r>
      <w:r w:rsidR="00DE35F9" w:rsidRPr="004B2F34">
        <w:rPr>
          <w:rFonts w:ascii="Segoe UI" w:hAnsi="Segoe UI" w:cs="Segoe UI"/>
          <w:sz w:val="20"/>
          <w:szCs w:val="20"/>
        </w:rPr>
        <w:t xml:space="preserve">po udzieleniu zamówienia publicznego na robotę budowlaną objętą przedmiotowym nadzorem inwestorskim. </w:t>
      </w:r>
    </w:p>
    <w:p w14:paraId="67FE865E" w14:textId="26B613E0" w:rsidR="006E5DA2" w:rsidRPr="004A74CB" w:rsidRDefault="006E5DA2">
      <w:pPr>
        <w:pStyle w:val="Akapitzlist"/>
        <w:numPr>
          <w:ilvl w:val="0"/>
          <w:numId w:val="131"/>
        </w:numPr>
        <w:autoSpaceDE w:val="0"/>
        <w:adjustRightInd w:val="0"/>
        <w:spacing w:after="120" w:line="276" w:lineRule="auto"/>
        <w:ind w:left="1134" w:hanging="357"/>
        <w:jc w:val="both"/>
        <w:rPr>
          <w:rFonts w:ascii="Segoe UI" w:hAnsi="Segoe UI" w:cs="Segoe UI"/>
          <w:i/>
          <w:iCs/>
          <w:sz w:val="20"/>
          <w:szCs w:val="20"/>
          <w:u w:val="single"/>
        </w:rPr>
      </w:pPr>
      <w:r w:rsidRPr="006E5DA2">
        <w:rPr>
          <w:rFonts w:ascii="Segoe UI" w:hAnsi="Segoe UI" w:cs="Segoe UI"/>
          <w:sz w:val="20"/>
          <w:szCs w:val="20"/>
        </w:rPr>
        <w:t>Czas realizacji niniejszego kontraktu może ulec zmianie proporcjonalnie do czasu realizacji robót budowlanych i uzyskania pozwoleń na użytkowanie.</w:t>
      </w:r>
    </w:p>
    <w:p w14:paraId="6D2861CC" w14:textId="1F53F326" w:rsidR="00200E41" w:rsidRPr="004B2F34" w:rsidRDefault="00200E41">
      <w:pPr>
        <w:pStyle w:val="Akapitzlist"/>
        <w:numPr>
          <w:ilvl w:val="0"/>
          <w:numId w:val="130"/>
        </w:numPr>
        <w:autoSpaceDE w:val="0"/>
        <w:adjustRightInd w:val="0"/>
        <w:spacing w:line="276" w:lineRule="auto"/>
        <w:jc w:val="both"/>
        <w:rPr>
          <w:rFonts w:ascii="Segoe UI" w:hAnsi="Segoe UI" w:cs="Segoe UI"/>
          <w:i/>
          <w:iCs/>
          <w:sz w:val="20"/>
          <w:szCs w:val="20"/>
          <w:u w:val="single"/>
        </w:rPr>
      </w:pPr>
      <w:r w:rsidRPr="004B2F34">
        <w:rPr>
          <w:rFonts w:ascii="Segoe UI" w:hAnsi="Segoe UI" w:cs="Segoe UI"/>
          <w:i/>
          <w:iCs/>
          <w:sz w:val="20"/>
          <w:szCs w:val="20"/>
          <w:u w:val="single"/>
        </w:rPr>
        <w:t xml:space="preserve">Okres gwarancji i rękojmi </w:t>
      </w:r>
      <w:r w:rsidR="00A77F76" w:rsidRPr="004B2F34">
        <w:rPr>
          <w:rFonts w:ascii="Segoe UI" w:hAnsi="Segoe UI" w:cs="Segoe UI"/>
          <w:i/>
          <w:iCs/>
          <w:sz w:val="20"/>
          <w:szCs w:val="20"/>
          <w:u w:val="single"/>
        </w:rPr>
        <w:t xml:space="preserve">za wady </w:t>
      </w:r>
      <w:r w:rsidRPr="004B2F34">
        <w:rPr>
          <w:rFonts w:ascii="Segoe UI" w:hAnsi="Segoe UI" w:cs="Segoe UI"/>
          <w:i/>
          <w:iCs/>
          <w:sz w:val="20"/>
          <w:szCs w:val="20"/>
          <w:u w:val="single"/>
        </w:rPr>
        <w:t>wyznaczony dla Wykonawców robót budowlanych zgodnie z ich ofert</w:t>
      </w:r>
      <w:r w:rsidR="00DE35F9" w:rsidRPr="004B2F34">
        <w:rPr>
          <w:rFonts w:ascii="Segoe UI" w:hAnsi="Segoe UI" w:cs="Segoe UI"/>
          <w:i/>
          <w:iCs/>
          <w:sz w:val="20"/>
          <w:szCs w:val="20"/>
          <w:u w:val="single"/>
        </w:rPr>
        <w:t>ą</w:t>
      </w:r>
      <w:r w:rsidRPr="004B2F34">
        <w:rPr>
          <w:rFonts w:ascii="Segoe UI" w:hAnsi="Segoe UI" w:cs="Segoe UI"/>
          <w:i/>
          <w:iCs/>
          <w:sz w:val="20"/>
          <w:szCs w:val="20"/>
          <w:u w:val="single"/>
        </w:rPr>
        <w:t xml:space="preserve"> przetargow</w:t>
      </w:r>
      <w:r w:rsidR="00DE35F9" w:rsidRPr="004B2F34">
        <w:rPr>
          <w:rFonts w:ascii="Segoe UI" w:hAnsi="Segoe UI" w:cs="Segoe UI"/>
          <w:i/>
          <w:iCs/>
          <w:sz w:val="20"/>
          <w:szCs w:val="20"/>
          <w:u w:val="single"/>
        </w:rPr>
        <w:t>ą</w:t>
      </w:r>
      <w:r w:rsidRPr="004B2F34">
        <w:rPr>
          <w:rFonts w:ascii="Segoe UI" w:hAnsi="Segoe UI" w:cs="Segoe UI"/>
          <w:sz w:val="20"/>
          <w:szCs w:val="20"/>
        </w:rPr>
        <w:t xml:space="preserve">  </w:t>
      </w:r>
    </w:p>
    <w:p w14:paraId="4C5E9B82" w14:textId="75C9FD3A" w:rsidR="00CC0C26" w:rsidRPr="00CC0C26" w:rsidRDefault="00200E41">
      <w:pPr>
        <w:pStyle w:val="Akapitzlist"/>
        <w:numPr>
          <w:ilvl w:val="0"/>
          <w:numId w:val="132"/>
        </w:numPr>
        <w:autoSpaceDE w:val="0"/>
        <w:adjustRightInd w:val="0"/>
        <w:spacing w:after="120" w:line="276" w:lineRule="auto"/>
        <w:ind w:left="1134" w:hanging="357"/>
        <w:jc w:val="both"/>
        <w:rPr>
          <w:rFonts w:ascii="Segoe UI" w:hAnsi="Segoe UI" w:cs="Segoe UI"/>
          <w:i/>
          <w:iCs/>
          <w:sz w:val="20"/>
          <w:szCs w:val="20"/>
          <w:u w:val="single"/>
        </w:rPr>
      </w:pPr>
      <w:r>
        <w:rPr>
          <w:rFonts w:ascii="Segoe UI" w:hAnsi="Segoe UI" w:cs="Segoe UI"/>
          <w:sz w:val="20"/>
          <w:szCs w:val="20"/>
        </w:rPr>
        <w:t xml:space="preserve">Okres ten </w:t>
      </w:r>
      <w:r w:rsidRPr="004F7B3C">
        <w:rPr>
          <w:rFonts w:ascii="Segoe UI" w:hAnsi="Segoe UI" w:cs="Segoe UI"/>
          <w:sz w:val="20"/>
          <w:szCs w:val="20"/>
        </w:rPr>
        <w:t xml:space="preserve">będzie się mieścił w przedziale od 60 miesięcy (5 lat) </w:t>
      </w:r>
      <w:r>
        <w:rPr>
          <w:rFonts w:ascii="Segoe UI" w:hAnsi="Segoe UI" w:cs="Segoe UI"/>
          <w:sz w:val="20"/>
          <w:szCs w:val="20"/>
        </w:rPr>
        <w:t>do</w:t>
      </w:r>
      <w:r w:rsidRPr="004F7B3C">
        <w:rPr>
          <w:rFonts w:ascii="Segoe UI" w:hAnsi="Segoe UI" w:cs="Segoe UI"/>
          <w:sz w:val="20"/>
          <w:szCs w:val="20"/>
        </w:rPr>
        <w:t xml:space="preserve"> 84 miesi</w:t>
      </w:r>
      <w:r>
        <w:rPr>
          <w:rFonts w:ascii="Segoe UI" w:hAnsi="Segoe UI" w:cs="Segoe UI"/>
          <w:sz w:val="20"/>
          <w:szCs w:val="20"/>
        </w:rPr>
        <w:t>ę</w:t>
      </w:r>
      <w:r w:rsidRPr="004F7B3C">
        <w:rPr>
          <w:rFonts w:ascii="Segoe UI" w:hAnsi="Segoe UI" w:cs="Segoe UI"/>
          <w:sz w:val="20"/>
          <w:szCs w:val="20"/>
        </w:rPr>
        <w:t>c</w:t>
      </w:r>
      <w:r>
        <w:rPr>
          <w:rFonts w:ascii="Segoe UI" w:hAnsi="Segoe UI" w:cs="Segoe UI"/>
          <w:sz w:val="20"/>
          <w:szCs w:val="20"/>
        </w:rPr>
        <w:t xml:space="preserve">y </w:t>
      </w:r>
      <w:r w:rsidRPr="004F7B3C">
        <w:rPr>
          <w:rFonts w:ascii="Segoe UI" w:hAnsi="Segoe UI" w:cs="Segoe UI"/>
          <w:sz w:val="20"/>
          <w:szCs w:val="20"/>
        </w:rPr>
        <w:t xml:space="preserve">(7 lat) od daty podpisania protokołu </w:t>
      </w:r>
      <w:r w:rsidR="004B2F34">
        <w:rPr>
          <w:rFonts w:ascii="Segoe UI" w:hAnsi="Segoe UI" w:cs="Segoe UI"/>
          <w:sz w:val="20"/>
          <w:szCs w:val="20"/>
        </w:rPr>
        <w:t xml:space="preserve">odbioru </w:t>
      </w:r>
      <w:r w:rsidRPr="004F7B3C">
        <w:rPr>
          <w:rFonts w:ascii="Segoe UI" w:hAnsi="Segoe UI" w:cs="Segoe UI"/>
          <w:sz w:val="20"/>
          <w:szCs w:val="20"/>
        </w:rPr>
        <w:t>końcowego.</w:t>
      </w:r>
    </w:p>
    <w:p w14:paraId="3D57C726" w14:textId="77777777" w:rsidR="00CC0C26" w:rsidRPr="004B2F34" w:rsidRDefault="00CC0C26">
      <w:pPr>
        <w:pStyle w:val="Akapitzlist"/>
        <w:numPr>
          <w:ilvl w:val="0"/>
          <w:numId w:val="129"/>
        </w:numPr>
        <w:autoSpaceDE w:val="0"/>
        <w:adjustRightInd w:val="0"/>
        <w:spacing w:line="276" w:lineRule="auto"/>
        <w:ind w:left="284"/>
        <w:jc w:val="both"/>
        <w:rPr>
          <w:rFonts w:ascii="Segoe UI" w:hAnsi="Segoe UI" w:cs="Segoe UI"/>
          <w:sz w:val="20"/>
          <w:szCs w:val="20"/>
        </w:rPr>
      </w:pPr>
      <w:r w:rsidRPr="00CC0C26">
        <w:rPr>
          <w:rFonts w:ascii="Segoe UI" w:hAnsi="Segoe UI" w:cs="Segoe UI"/>
          <w:sz w:val="20"/>
          <w:szCs w:val="20"/>
        </w:rPr>
        <w:lastRenderedPageBreak/>
        <w:t xml:space="preserve">Inżynier Kontraktu wykonuje swoje czynności do czasu usunięcia wszystkich wad i usterek stwierdzonych w trakcie odbiorów końcowych tj. do terminu zakończenia realizacji przedmiotu </w:t>
      </w:r>
      <w:r w:rsidRPr="004B2F34">
        <w:rPr>
          <w:rFonts w:ascii="Segoe UI" w:hAnsi="Segoe UI" w:cs="Segoe UI"/>
          <w:sz w:val="20"/>
          <w:szCs w:val="20"/>
        </w:rPr>
        <w:t xml:space="preserve">umowy przez Wykonawców robót budowlanych </w:t>
      </w:r>
      <w:r w:rsidRPr="004B2F34">
        <w:rPr>
          <w:rFonts w:ascii="Segoe UI" w:hAnsi="Segoe UI" w:cs="Segoe UI"/>
          <w:sz w:val="20"/>
          <w:szCs w:val="20"/>
          <w:u w:val="single"/>
        </w:rPr>
        <w:t>oraz uzyskania pozwoleń na użytkowanie.</w:t>
      </w:r>
    </w:p>
    <w:p w14:paraId="7A249F68" w14:textId="6C10D5C9" w:rsidR="00CC0C26" w:rsidRPr="004B2F34" w:rsidRDefault="00CC0C26">
      <w:pPr>
        <w:pStyle w:val="Akapitzlist"/>
        <w:numPr>
          <w:ilvl w:val="0"/>
          <w:numId w:val="129"/>
        </w:numPr>
        <w:autoSpaceDE w:val="0"/>
        <w:adjustRightInd w:val="0"/>
        <w:spacing w:line="276" w:lineRule="auto"/>
        <w:ind w:left="284"/>
        <w:jc w:val="both"/>
        <w:rPr>
          <w:rFonts w:ascii="Segoe UI" w:hAnsi="Segoe UI" w:cs="Segoe UI"/>
          <w:sz w:val="20"/>
          <w:szCs w:val="20"/>
        </w:rPr>
      </w:pPr>
      <w:r w:rsidRPr="004B2F34">
        <w:rPr>
          <w:rFonts w:ascii="Segoe UI" w:hAnsi="Segoe UI" w:cs="Segoe UI"/>
          <w:sz w:val="20"/>
          <w:szCs w:val="20"/>
        </w:rPr>
        <w:t xml:space="preserve">Inżynier Kontraktu ponosi odpowiedzialność z tytułu gwarancji i rękojmi przez cały okres odpowiedzialności Wykonawcy robót w/w Inwestycji bez prawa do dodatkowego wynagrodzenia, zgodnie z zasadami określonymi w SWZ. </w:t>
      </w:r>
    </w:p>
    <w:p w14:paraId="289BB397" w14:textId="77777777" w:rsidR="00330ADF" w:rsidRDefault="00632245">
      <w:pPr>
        <w:pStyle w:val="Akapitzlist"/>
        <w:numPr>
          <w:ilvl w:val="0"/>
          <w:numId w:val="129"/>
        </w:numPr>
        <w:autoSpaceDE w:val="0"/>
        <w:adjustRightInd w:val="0"/>
        <w:spacing w:line="276" w:lineRule="auto"/>
        <w:ind w:left="284"/>
        <w:jc w:val="both"/>
        <w:rPr>
          <w:rFonts w:ascii="Segoe UI" w:hAnsi="Segoe UI" w:cs="Segoe UI"/>
          <w:sz w:val="20"/>
          <w:szCs w:val="20"/>
        </w:rPr>
      </w:pPr>
      <w:r w:rsidRPr="00200E41">
        <w:rPr>
          <w:rFonts w:ascii="Segoe UI" w:hAnsi="Segoe UI" w:cs="Segoe UI"/>
          <w:sz w:val="20"/>
          <w:szCs w:val="20"/>
        </w:rPr>
        <w:t xml:space="preserve">Inżynier Kontraktu będzie realizował w imieniu i na rzecz Zamawiającego uprawnienia z tytułu gwarancji i rękojmi </w:t>
      </w:r>
      <w:r w:rsidR="006E5DA2">
        <w:rPr>
          <w:rFonts w:ascii="Segoe UI" w:hAnsi="Segoe UI" w:cs="Segoe UI"/>
          <w:sz w:val="20"/>
          <w:szCs w:val="20"/>
        </w:rPr>
        <w:t xml:space="preserve">za wady </w:t>
      </w:r>
      <w:r w:rsidRPr="00200E41">
        <w:rPr>
          <w:rFonts w:ascii="Segoe UI" w:hAnsi="Segoe UI" w:cs="Segoe UI"/>
          <w:sz w:val="20"/>
          <w:szCs w:val="20"/>
        </w:rPr>
        <w:t>w trakcie trwania umów na roboty budowlane i po ich zakończeniu</w:t>
      </w:r>
      <w:r w:rsidR="00200E41" w:rsidRPr="00200E41">
        <w:rPr>
          <w:rFonts w:ascii="Segoe UI" w:hAnsi="Segoe UI" w:cs="Segoe UI"/>
          <w:sz w:val="20"/>
          <w:szCs w:val="20"/>
        </w:rPr>
        <w:t>.</w:t>
      </w:r>
    </w:p>
    <w:p w14:paraId="3587A151" w14:textId="3F493AE3" w:rsidR="00330ADF" w:rsidRPr="004B2F34" w:rsidRDefault="00330ADF">
      <w:pPr>
        <w:pStyle w:val="Akapitzlist"/>
        <w:numPr>
          <w:ilvl w:val="0"/>
          <w:numId w:val="129"/>
        </w:numPr>
        <w:autoSpaceDE w:val="0"/>
        <w:adjustRightInd w:val="0"/>
        <w:spacing w:line="276" w:lineRule="auto"/>
        <w:ind w:left="284"/>
        <w:jc w:val="both"/>
        <w:rPr>
          <w:rFonts w:ascii="Segoe UI" w:hAnsi="Segoe UI" w:cs="Segoe UI"/>
          <w:sz w:val="20"/>
          <w:szCs w:val="20"/>
        </w:rPr>
      </w:pPr>
      <w:r w:rsidRPr="004B2F34">
        <w:rPr>
          <w:rFonts w:ascii="Segoe UI" w:hAnsi="Segoe UI" w:cs="Segoe UI"/>
          <w:color w:val="000000"/>
          <w:sz w:val="20"/>
          <w:szCs w:val="20"/>
        </w:rPr>
        <w:t>Gwarancja i rękojmia Inżyniera Kontraktu wydłuża się o okres wydłużenia gwarancji Wykonawcy Robót.</w:t>
      </w:r>
    </w:p>
    <w:p w14:paraId="3A81CE64" w14:textId="77777777" w:rsidR="001B446A" w:rsidRPr="00CF021B" w:rsidRDefault="00632245">
      <w:pPr>
        <w:pStyle w:val="Akapitzlist"/>
        <w:numPr>
          <w:ilvl w:val="0"/>
          <w:numId w:val="129"/>
        </w:numPr>
        <w:autoSpaceDE w:val="0"/>
        <w:adjustRightInd w:val="0"/>
        <w:spacing w:after="120" w:line="276" w:lineRule="auto"/>
        <w:ind w:left="283" w:hanging="357"/>
        <w:jc w:val="both"/>
        <w:rPr>
          <w:rFonts w:ascii="Segoe UI" w:hAnsi="Segoe UI" w:cs="Segoe UI"/>
          <w:sz w:val="20"/>
          <w:szCs w:val="20"/>
        </w:rPr>
      </w:pPr>
      <w:r w:rsidRPr="00CF021B">
        <w:rPr>
          <w:rFonts w:ascii="Segoe UI" w:hAnsi="Segoe UI" w:cs="Segoe UI"/>
          <w:sz w:val="20"/>
          <w:szCs w:val="20"/>
        </w:rPr>
        <w:t>Za termin realizacji umowy rozumieć należy datę przekazania Zamawiającemu przez Inżyniera Kontraktu ostatniego z raportów/protokołów z przeglądów pogwarancyjnych, wykonanych w okresie obowiązywania gwarancji jakości i rękojmi za wady.</w:t>
      </w:r>
    </w:p>
    <w:p w14:paraId="5F2029DA" w14:textId="229EC822" w:rsidR="00632245" w:rsidRPr="00412471" w:rsidRDefault="00632245" w:rsidP="00412471">
      <w:pPr>
        <w:pStyle w:val="Default"/>
        <w:spacing w:line="276" w:lineRule="auto"/>
        <w:jc w:val="center"/>
        <w:rPr>
          <w:rFonts w:ascii="Segoe UI" w:hAnsi="Segoe UI" w:cs="Segoe UI"/>
          <w:sz w:val="20"/>
          <w:szCs w:val="20"/>
        </w:rPr>
      </w:pPr>
      <w:r w:rsidRPr="00412471">
        <w:rPr>
          <w:rFonts w:ascii="Segoe UI" w:hAnsi="Segoe UI" w:cs="Segoe UI"/>
          <w:b/>
          <w:bCs/>
          <w:color w:val="auto"/>
          <w:sz w:val="20"/>
          <w:szCs w:val="20"/>
        </w:rPr>
        <w:t xml:space="preserve">§ </w:t>
      </w:r>
      <w:r w:rsidR="00A83BD6">
        <w:rPr>
          <w:rFonts w:ascii="Segoe UI" w:hAnsi="Segoe UI" w:cs="Segoe UI"/>
          <w:b/>
          <w:bCs/>
          <w:color w:val="auto"/>
          <w:sz w:val="20"/>
          <w:szCs w:val="20"/>
        </w:rPr>
        <w:t>5</w:t>
      </w:r>
      <w:r w:rsidRPr="00412471">
        <w:rPr>
          <w:rFonts w:ascii="Segoe UI" w:hAnsi="Segoe UI" w:cs="Segoe UI"/>
          <w:b/>
          <w:bCs/>
          <w:color w:val="auto"/>
          <w:sz w:val="20"/>
          <w:szCs w:val="20"/>
        </w:rPr>
        <w:t>.</w:t>
      </w:r>
    </w:p>
    <w:p w14:paraId="4181CC67" w14:textId="77777777" w:rsidR="000B5E9B" w:rsidRDefault="00632245" w:rsidP="00412471">
      <w:pPr>
        <w:pStyle w:val="Default"/>
        <w:spacing w:line="276" w:lineRule="auto"/>
        <w:jc w:val="center"/>
        <w:rPr>
          <w:rFonts w:ascii="Segoe UI" w:hAnsi="Segoe UI" w:cs="Segoe UI"/>
          <w:b/>
          <w:color w:val="auto"/>
          <w:sz w:val="20"/>
          <w:szCs w:val="20"/>
        </w:rPr>
      </w:pPr>
      <w:r w:rsidRPr="00412471">
        <w:rPr>
          <w:rFonts w:ascii="Segoe UI" w:hAnsi="Segoe UI" w:cs="Segoe UI"/>
          <w:b/>
          <w:color w:val="auto"/>
          <w:sz w:val="20"/>
          <w:szCs w:val="20"/>
        </w:rPr>
        <w:t>DOKUMENTY UDOSTĘPNIONE INŻYNIEROWI KONTRAKTU</w:t>
      </w:r>
      <w:r w:rsidR="000B5E9B">
        <w:rPr>
          <w:rFonts w:ascii="Segoe UI" w:hAnsi="Segoe UI" w:cs="Segoe UI"/>
          <w:b/>
          <w:color w:val="auto"/>
          <w:sz w:val="20"/>
          <w:szCs w:val="20"/>
        </w:rPr>
        <w:t xml:space="preserve">, </w:t>
      </w:r>
    </w:p>
    <w:p w14:paraId="6FF269A8" w14:textId="6A4DB0BA" w:rsidR="00632245" w:rsidRPr="00412471" w:rsidRDefault="000B5E9B" w:rsidP="00412471">
      <w:pPr>
        <w:pStyle w:val="Default"/>
        <w:spacing w:line="276" w:lineRule="auto"/>
        <w:jc w:val="center"/>
        <w:rPr>
          <w:rFonts w:ascii="Segoe UI" w:hAnsi="Segoe UI" w:cs="Segoe UI"/>
          <w:sz w:val="20"/>
          <w:szCs w:val="20"/>
        </w:rPr>
      </w:pPr>
      <w:r w:rsidRPr="004B2F34">
        <w:rPr>
          <w:rFonts w:ascii="Segoe UI" w:hAnsi="Segoe UI" w:cs="Segoe UI"/>
          <w:b/>
          <w:bCs/>
          <w:color w:val="auto"/>
          <w:sz w:val="20"/>
          <w:szCs w:val="20"/>
        </w:rPr>
        <w:t>POMOC W POZYSKANIU DOKUMENTÓW</w:t>
      </w:r>
    </w:p>
    <w:p w14:paraId="41CC4D97" w14:textId="51977E29" w:rsidR="00632245" w:rsidRPr="00412471" w:rsidRDefault="00632245">
      <w:pPr>
        <w:pStyle w:val="Default"/>
        <w:numPr>
          <w:ilvl w:val="0"/>
          <w:numId w:val="118"/>
        </w:numPr>
        <w:suppressAutoHyphens/>
        <w:autoSpaceDN/>
        <w:adjustRightInd/>
        <w:spacing w:line="276" w:lineRule="auto"/>
        <w:jc w:val="both"/>
        <w:rPr>
          <w:rFonts w:ascii="Segoe UI" w:hAnsi="Segoe UI" w:cs="Segoe UI"/>
          <w:sz w:val="20"/>
          <w:szCs w:val="20"/>
        </w:rPr>
      </w:pPr>
      <w:r w:rsidRPr="00412471">
        <w:rPr>
          <w:rFonts w:ascii="Segoe UI" w:hAnsi="Segoe UI" w:cs="Segoe UI"/>
          <w:color w:val="auto"/>
          <w:sz w:val="20"/>
          <w:szCs w:val="20"/>
        </w:rPr>
        <w:t xml:space="preserve">Zamawiający w terminie 7 dni od daty podpisania umowy przekaże Inżynierowi Kontraktu </w:t>
      </w:r>
      <w:r w:rsidRPr="00CF021B">
        <w:rPr>
          <w:rFonts w:ascii="Segoe UI" w:hAnsi="Segoe UI" w:cs="Segoe UI"/>
          <w:color w:val="auto"/>
          <w:sz w:val="20"/>
          <w:szCs w:val="20"/>
        </w:rPr>
        <w:t>dokumentację projektową budowlaną i wykonawczą wraz z wymaganymi pozwoleniami, uzgodnieniami oraz decyzjami wydanymi przez właściwe organy</w:t>
      </w:r>
      <w:r w:rsidRPr="00412471">
        <w:rPr>
          <w:rFonts w:ascii="Segoe UI" w:hAnsi="Segoe UI" w:cs="Segoe UI"/>
          <w:color w:val="auto"/>
          <w:sz w:val="20"/>
          <w:szCs w:val="20"/>
        </w:rPr>
        <w:t xml:space="preserve">, dotyczącą przedmiotu umowy określonego w § </w:t>
      </w:r>
      <w:r w:rsidR="00A83BD6">
        <w:rPr>
          <w:rFonts w:ascii="Segoe UI" w:hAnsi="Segoe UI" w:cs="Segoe UI"/>
          <w:color w:val="auto"/>
          <w:sz w:val="20"/>
          <w:szCs w:val="20"/>
        </w:rPr>
        <w:t>3</w:t>
      </w:r>
      <w:r w:rsidRPr="00412471">
        <w:rPr>
          <w:rFonts w:ascii="Segoe UI" w:hAnsi="Segoe UI" w:cs="Segoe UI"/>
          <w:color w:val="auto"/>
          <w:sz w:val="20"/>
          <w:szCs w:val="20"/>
        </w:rPr>
        <w:t>.</w:t>
      </w:r>
      <w:r w:rsidR="00CF021B">
        <w:rPr>
          <w:rFonts w:ascii="Segoe UI" w:hAnsi="Segoe UI" w:cs="Segoe UI"/>
          <w:color w:val="auto"/>
          <w:sz w:val="20"/>
          <w:szCs w:val="20"/>
        </w:rPr>
        <w:t xml:space="preserve"> Dokumentacja może być przekazana w formie papierowej lub elektronicznej. </w:t>
      </w:r>
    </w:p>
    <w:p w14:paraId="55C96190" w14:textId="7C933CA7" w:rsidR="00632245" w:rsidRPr="004B2F34" w:rsidRDefault="00632245">
      <w:pPr>
        <w:pStyle w:val="Default"/>
        <w:numPr>
          <w:ilvl w:val="0"/>
          <w:numId w:val="118"/>
        </w:numPr>
        <w:suppressAutoHyphens/>
        <w:autoSpaceDN/>
        <w:adjustRightInd/>
        <w:spacing w:line="276" w:lineRule="auto"/>
        <w:jc w:val="both"/>
        <w:rPr>
          <w:rFonts w:ascii="Segoe UI" w:hAnsi="Segoe UI" w:cs="Segoe UI"/>
          <w:color w:val="auto"/>
          <w:sz w:val="20"/>
          <w:szCs w:val="20"/>
        </w:rPr>
      </w:pPr>
      <w:r w:rsidRPr="004B2F34">
        <w:rPr>
          <w:rFonts w:ascii="Segoe UI" w:hAnsi="Segoe UI" w:cs="Segoe UI"/>
          <w:color w:val="auto"/>
          <w:sz w:val="20"/>
          <w:szCs w:val="20"/>
        </w:rPr>
        <w:t xml:space="preserve">Zamawiający przekaże Inżynierowi Kontraktu </w:t>
      </w:r>
      <w:r w:rsidR="00704194" w:rsidRPr="004B2F34">
        <w:rPr>
          <w:rFonts w:ascii="Segoe UI" w:hAnsi="Segoe UI" w:cs="Segoe UI"/>
          <w:color w:val="auto"/>
          <w:sz w:val="20"/>
          <w:szCs w:val="20"/>
        </w:rPr>
        <w:t xml:space="preserve">kopię kontraktu </w:t>
      </w:r>
      <w:r w:rsidRPr="004B2F34">
        <w:rPr>
          <w:rFonts w:ascii="Segoe UI" w:hAnsi="Segoe UI" w:cs="Segoe UI"/>
          <w:color w:val="auto"/>
          <w:sz w:val="20"/>
          <w:szCs w:val="20"/>
        </w:rPr>
        <w:t>na roboty budowlane wraz z</w:t>
      </w:r>
      <w:r w:rsidR="001940A4" w:rsidRPr="004B2F34">
        <w:rPr>
          <w:rFonts w:ascii="Segoe UI" w:hAnsi="Segoe UI" w:cs="Segoe UI"/>
          <w:color w:val="auto"/>
          <w:sz w:val="20"/>
          <w:szCs w:val="20"/>
        </w:rPr>
        <w:t xml:space="preserve"> </w:t>
      </w:r>
      <w:r w:rsidRPr="004B2F34">
        <w:rPr>
          <w:rFonts w:ascii="Segoe UI" w:hAnsi="Segoe UI" w:cs="Segoe UI"/>
          <w:color w:val="auto"/>
          <w:sz w:val="20"/>
          <w:szCs w:val="20"/>
        </w:rPr>
        <w:t xml:space="preserve">harmonogramami rzeczowo-finansowymi niezwłocznie po </w:t>
      </w:r>
      <w:r w:rsidR="00704194" w:rsidRPr="004B2F34">
        <w:rPr>
          <w:rFonts w:ascii="Segoe UI" w:hAnsi="Segoe UI" w:cs="Segoe UI"/>
          <w:color w:val="auto"/>
          <w:sz w:val="20"/>
          <w:szCs w:val="20"/>
        </w:rPr>
        <w:t>jego</w:t>
      </w:r>
      <w:r w:rsidRPr="004B2F34">
        <w:rPr>
          <w:rFonts w:ascii="Segoe UI" w:hAnsi="Segoe UI" w:cs="Segoe UI"/>
          <w:color w:val="auto"/>
          <w:sz w:val="20"/>
          <w:szCs w:val="20"/>
        </w:rPr>
        <w:t xml:space="preserve"> podpisaniu z wybranym</w:t>
      </w:r>
      <w:r w:rsidR="001940A4" w:rsidRPr="004B2F34">
        <w:rPr>
          <w:rFonts w:ascii="Segoe UI" w:hAnsi="Segoe UI" w:cs="Segoe UI"/>
          <w:color w:val="auto"/>
          <w:sz w:val="20"/>
          <w:szCs w:val="20"/>
        </w:rPr>
        <w:t>/m</w:t>
      </w:r>
      <w:r w:rsidRPr="004B2F34">
        <w:rPr>
          <w:rFonts w:ascii="Segoe UI" w:hAnsi="Segoe UI" w:cs="Segoe UI"/>
          <w:color w:val="auto"/>
          <w:sz w:val="20"/>
          <w:szCs w:val="20"/>
        </w:rPr>
        <w:t xml:space="preserve">i </w:t>
      </w:r>
      <w:r w:rsidR="00A83BD6" w:rsidRPr="004B2F34">
        <w:rPr>
          <w:rFonts w:ascii="Segoe UI" w:hAnsi="Segoe UI" w:cs="Segoe UI"/>
          <w:color w:val="auto"/>
          <w:sz w:val="20"/>
          <w:szCs w:val="20"/>
        </w:rPr>
        <w:t>W</w:t>
      </w:r>
      <w:r w:rsidRPr="004B2F34">
        <w:rPr>
          <w:rFonts w:ascii="Segoe UI" w:hAnsi="Segoe UI" w:cs="Segoe UI"/>
          <w:color w:val="auto"/>
          <w:sz w:val="20"/>
          <w:szCs w:val="20"/>
        </w:rPr>
        <w:t>ykonawc</w:t>
      </w:r>
      <w:r w:rsidR="001940A4" w:rsidRPr="004B2F34">
        <w:rPr>
          <w:rFonts w:ascii="Segoe UI" w:hAnsi="Segoe UI" w:cs="Segoe UI"/>
          <w:color w:val="auto"/>
          <w:sz w:val="20"/>
          <w:szCs w:val="20"/>
        </w:rPr>
        <w:t>ą/</w:t>
      </w:r>
      <w:proofErr w:type="spellStart"/>
      <w:r w:rsidRPr="004B2F34">
        <w:rPr>
          <w:rFonts w:ascii="Segoe UI" w:hAnsi="Segoe UI" w:cs="Segoe UI"/>
          <w:color w:val="auto"/>
          <w:sz w:val="20"/>
          <w:szCs w:val="20"/>
        </w:rPr>
        <w:t>ami</w:t>
      </w:r>
      <w:proofErr w:type="spellEnd"/>
      <w:r w:rsidRPr="004B2F34">
        <w:rPr>
          <w:rFonts w:ascii="Segoe UI" w:hAnsi="Segoe UI" w:cs="Segoe UI"/>
          <w:color w:val="auto"/>
          <w:sz w:val="20"/>
          <w:szCs w:val="20"/>
        </w:rPr>
        <w:t xml:space="preserve"> robót budowlanych. </w:t>
      </w:r>
    </w:p>
    <w:p w14:paraId="29B0A4A2" w14:textId="6ADE5F8E" w:rsidR="00632245" w:rsidRPr="00CF021B" w:rsidRDefault="00632245">
      <w:pPr>
        <w:pStyle w:val="Default"/>
        <w:numPr>
          <w:ilvl w:val="0"/>
          <w:numId w:val="118"/>
        </w:numPr>
        <w:suppressAutoHyphens/>
        <w:autoSpaceDN/>
        <w:adjustRightInd/>
        <w:spacing w:line="276" w:lineRule="auto"/>
        <w:jc w:val="both"/>
        <w:rPr>
          <w:rFonts w:ascii="Segoe UI" w:hAnsi="Segoe UI" w:cs="Segoe UI"/>
          <w:sz w:val="20"/>
          <w:szCs w:val="20"/>
        </w:rPr>
      </w:pPr>
      <w:r w:rsidRPr="00412471">
        <w:rPr>
          <w:rFonts w:ascii="Segoe UI" w:hAnsi="Segoe UI" w:cs="Segoe UI"/>
          <w:color w:val="auto"/>
          <w:sz w:val="20"/>
          <w:szCs w:val="20"/>
        </w:rPr>
        <w:t xml:space="preserve">Inżynier Kontraktu w terminie 14 dni od daty wskazanej w ust. 1 zapozna się z przekazaną przez Zamawiającego dokumentacją dotyczącą przedmiotu umowy, dokona jej weryfikacji w celu sprawdzenia poprawności wykonania z obowiązującymi przepisami, w tym ustawą Prawo budowlane i wytycznymi technicznymi pod kątem wzajemnej zgodności i kompletności składających się na tę dokumentację opracowań. Wszelkie uwagi, spostrzeżenia i opinie Inżynier Kontraktu w terminie wskazanym w niniejszym ustępie przekaże Zamawiającemu w formie </w:t>
      </w:r>
      <w:r w:rsidRPr="00CF021B">
        <w:rPr>
          <w:rFonts w:ascii="Segoe UI" w:hAnsi="Segoe UI" w:cs="Segoe UI"/>
          <w:color w:val="auto"/>
          <w:sz w:val="20"/>
          <w:szCs w:val="20"/>
        </w:rPr>
        <w:t>pisemnej.</w:t>
      </w:r>
    </w:p>
    <w:p w14:paraId="78A8B417" w14:textId="035E47E6" w:rsidR="00632245" w:rsidRPr="00CF021B" w:rsidRDefault="00632245">
      <w:pPr>
        <w:pStyle w:val="Default"/>
        <w:numPr>
          <w:ilvl w:val="0"/>
          <w:numId w:val="118"/>
        </w:numPr>
        <w:suppressAutoHyphens/>
        <w:autoSpaceDN/>
        <w:adjustRightInd/>
        <w:spacing w:line="276" w:lineRule="auto"/>
        <w:jc w:val="both"/>
        <w:rPr>
          <w:rFonts w:ascii="Segoe UI" w:hAnsi="Segoe UI" w:cs="Segoe UI"/>
          <w:color w:val="FF0000"/>
          <w:sz w:val="20"/>
          <w:szCs w:val="20"/>
        </w:rPr>
      </w:pPr>
      <w:r w:rsidRPr="00CF021B">
        <w:rPr>
          <w:rFonts w:ascii="Segoe UI" w:hAnsi="Segoe UI" w:cs="Segoe UI"/>
          <w:color w:val="auto"/>
          <w:sz w:val="20"/>
          <w:szCs w:val="20"/>
        </w:rPr>
        <w:t xml:space="preserve">Inżynier Kontraktu po dokonaniu odbioru końcowego robót budowlanych wynikających z umowy z  </w:t>
      </w:r>
      <w:r w:rsidR="00A83BD6" w:rsidRPr="00CF021B">
        <w:rPr>
          <w:rFonts w:ascii="Segoe UI" w:hAnsi="Segoe UI" w:cs="Segoe UI"/>
          <w:color w:val="auto"/>
          <w:sz w:val="20"/>
          <w:szCs w:val="20"/>
        </w:rPr>
        <w:t>W</w:t>
      </w:r>
      <w:r w:rsidRPr="00CF021B">
        <w:rPr>
          <w:rFonts w:ascii="Segoe UI" w:hAnsi="Segoe UI" w:cs="Segoe UI"/>
          <w:color w:val="auto"/>
          <w:sz w:val="20"/>
          <w:szCs w:val="20"/>
        </w:rPr>
        <w:t xml:space="preserve">ykonawcą robót budowlanych zwróci Zamawiającemu dokumenty wymienione w ust. 1 i 2 najpóźniej w dniu przekazania Zamawiającemu raportu końcowego, o którym mowa w § </w:t>
      </w:r>
      <w:r w:rsidR="004B2F34" w:rsidRPr="00CF021B">
        <w:rPr>
          <w:rFonts w:ascii="Segoe UI" w:hAnsi="Segoe UI" w:cs="Segoe UI"/>
          <w:color w:val="auto"/>
          <w:sz w:val="20"/>
          <w:szCs w:val="20"/>
        </w:rPr>
        <w:t>11</w:t>
      </w:r>
      <w:r w:rsidRPr="00CF021B">
        <w:rPr>
          <w:rFonts w:ascii="Segoe UI" w:hAnsi="Segoe UI" w:cs="Segoe UI"/>
          <w:color w:val="auto"/>
          <w:sz w:val="20"/>
          <w:szCs w:val="20"/>
        </w:rPr>
        <w:t xml:space="preserve"> ust. </w:t>
      </w:r>
      <w:r w:rsidR="00E56359">
        <w:rPr>
          <w:rFonts w:ascii="Segoe UI" w:hAnsi="Segoe UI" w:cs="Segoe UI"/>
          <w:color w:val="auto"/>
          <w:sz w:val="20"/>
          <w:szCs w:val="20"/>
        </w:rPr>
        <w:t>10</w:t>
      </w:r>
      <w:r w:rsidRPr="00CF021B">
        <w:rPr>
          <w:rFonts w:ascii="Segoe UI" w:hAnsi="Segoe UI" w:cs="Segoe UI"/>
          <w:color w:val="auto"/>
          <w:sz w:val="20"/>
          <w:szCs w:val="20"/>
        </w:rPr>
        <w:t xml:space="preserve"> umowy. </w:t>
      </w:r>
    </w:p>
    <w:p w14:paraId="7B11BD01" w14:textId="77777777" w:rsidR="00632245" w:rsidRPr="00412471" w:rsidRDefault="00632245">
      <w:pPr>
        <w:pStyle w:val="Default"/>
        <w:numPr>
          <w:ilvl w:val="0"/>
          <w:numId w:val="118"/>
        </w:numPr>
        <w:suppressAutoHyphens/>
        <w:autoSpaceDN/>
        <w:adjustRightInd/>
        <w:spacing w:line="276" w:lineRule="auto"/>
        <w:jc w:val="both"/>
        <w:rPr>
          <w:rFonts w:ascii="Segoe UI" w:hAnsi="Segoe UI" w:cs="Segoe UI"/>
          <w:sz w:val="20"/>
          <w:szCs w:val="20"/>
        </w:rPr>
      </w:pPr>
      <w:r w:rsidRPr="00412471">
        <w:rPr>
          <w:rFonts w:ascii="Segoe UI" w:hAnsi="Segoe UI" w:cs="Segoe UI"/>
          <w:color w:val="auto"/>
          <w:sz w:val="20"/>
          <w:szCs w:val="20"/>
        </w:rPr>
        <w:t>Na każde żądanie Zamawiającego Inżynier Kontraktu zobowiązany jest udostępnić lub wydać Zamawiającemu wszelkie dokumenty związane z wykonywaniem niniejszej umowy.</w:t>
      </w:r>
    </w:p>
    <w:p w14:paraId="1C17BB74" w14:textId="77777777" w:rsidR="000B5E9B" w:rsidRDefault="00632245">
      <w:pPr>
        <w:pStyle w:val="Default"/>
        <w:numPr>
          <w:ilvl w:val="0"/>
          <w:numId w:val="118"/>
        </w:numPr>
        <w:suppressAutoHyphens/>
        <w:autoSpaceDN/>
        <w:adjustRightInd/>
        <w:spacing w:line="276" w:lineRule="auto"/>
        <w:jc w:val="both"/>
        <w:rPr>
          <w:rFonts w:ascii="Segoe UI" w:hAnsi="Segoe UI" w:cs="Segoe UI"/>
          <w:sz w:val="20"/>
          <w:szCs w:val="20"/>
        </w:rPr>
      </w:pPr>
      <w:r w:rsidRPr="00412471">
        <w:rPr>
          <w:rFonts w:ascii="Segoe UI" w:hAnsi="Segoe UI" w:cs="Segoe UI"/>
          <w:color w:val="auto"/>
          <w:sz w:val="20"/>
          <w:szCs w:val="20"/>
        </w:rPr>
        <w:t xml:space="preserve">Wszelkie dokumenty i informacje otrzymane przez Inżyniera Kontraktu od Zamawiającego nie będą – za wyjątkiem przypadków, gdy będzie to konieczne w celu prawidłowego wykonania niniejszej umowy – publikowane lub ujawniane przez Inżyniera Kontraktu bez uprzedniej pisemnej zgody Zamawiającego. </w:t>
      </w:r>
    </w:p>
    <w:p w14:paraId="06BE52D7" w14:textId="77777777" w:rsidR="000B5E9B" w:rsidRPr="004B2F34" w:rsidRDefault="007E55FF">
      <w:pPr>
        <w:pStyle w:val="Default"/>
        <w:numPr>
          <w:ilvl w:val="0"/>
          <w:numId w:val="118"/>
        </w:numPr>
        <w:suppressAutoHyphens/>
        <w:autoSpaceDN/>
        <w:adjustRightInd/>
        <w:spacing w:line="276" w:lineRule="auto"/>
        <w:jc w:val="both"/>
        <w:rPr>
          <w:rFonts w:ascii="Segoe UI" w:hAnsi="Segoe UI" w:cs="Segoe UI"/>
          <w:sz w:val="20"/>
          <w:szCs w:val="20"/>
        </w:rPr>
      </w:pPr>
      <w:r w:rsidRPr="004B2F34">
        <w:rPr>
          <w:rFonts w:ascii="Segoe UI" w:hAnsi="Segoe UI" w:cs="Segoe UI"/>
          <w:color w:val="auto"/>
          <w:sz w:val="20"/>
          <w:szCs w:val="20"/>
        </w:rPr>
        <w:t xml:space="preserve">Zamawiający, w zakresie w jakim będzie to możliwe, będzie świadczył pomoc Inżynierowi Kontraktu w pozyskaniu kopii dokumentów lub przepisów, obowiązujących na terenie na którym Usługi mają być wykonywane, które to dokumenty lub przepisy mogą mieć wpływ na wypełnianie przez Inżyniera Kontraktu jego obowiązków wynikających z Umowy. Koszty pozyskania tych dokumentów i przepisów obciążają Inżyniera Kontraktu. </w:t>
      </w:r>
    </w:p>
    <w:p w14:paraId="44B8D9EE" w14:textId="77777777" w:rsidR="000B5E9B" w:rsidRPr="004B2F34" w:rsidRDefault="007E55FF">
      <w:pPr>
        <w:pStyle w:val="Default"/>
        <w:numPr>
          <w:ilvl w:val="0"/>
          <w:numId w:val="118"/>
        </w:numPr>
        <w:suppressAutoHyphens/>
        <w:autoSpaceDN/>
        <w:adjustRightInd/>
        <w:spacing w:line="276" w:lineRule="auto"/>
        <w:jc w:val="both"/>
        <w:rPr>
          <w:rFonts w:ascii="Segoe UI" w:hAnsi="Segoe UI" w:cs="Segoe UI"/>
          <w:sz w:val="20"/>
          <w:szCs w:val="20"/>
        </w:rPr>
      </w:pPr>
      <w:r w:rsidRPr="004B2F34">
        <w:rPr>
          <w:rFonts w:ascii="Segoe UI" w:hAnsi="Segoe UI" w:cs="Segoe UI"/>
          <w:color w:val="auto"/>
          <w:sz w:val="20"/>
          <w:szCs w:val="20"/>
        </w:rPr>
        <w:lastRenderedPageBreak/>
        <w:t>Zamawiający będzie współpracował z Inżynierem Kontraktu w celu uzyskania informacji niezbędnych do wykonania Umowy.</w:t>
      </w:r>
    </w:p>
    <w:p w14:paraId="20FE1F72" w14:textId="4EC3B30D" w:rsidR="007E55FF" w:rsidRPr="004B2F34" w:rsidRDefault="007E55FF">
      <w:pPr>
        <w:pStyle w:val="Default"/>
        <w:numPr>
          <w:ilvl w:val="0"/>
          <w:numId w:val="118"/>
        </w:numPr>
        <w:suppressAutoHyphens/>
        <w:autoSpaceDN/>
        <w:adjustRightInd/>
        <w:spacing w:after="120" w:line="276" w:lineRule="auto"/>
        <w:ind w:left="357" w:hanging="357"/>
        <w:jc w:val="both"/>
        <w:rPr>
          <w:rFonts w:ascii="Segoe UI" w:hAnsi="Segoe UI" w:cs="Segoe UI"/>
          <w:sz w:val="20"/>
          <w:szCs w:val="20"/>
        </w:rPr>
      </w:pPr>
      <w:r w:rsidRPr="004B2F34">
        <w:rPr>
          <w:rFonts w:ascii="Segoe UI" w:hAnsi="Segoe UI" w:cs="Segoe UI"/>
          <w:color w:val="auto"/>
          <w:sz w:val="20"/>
          <w:szCs w:val="20"/>
        </w:rPr>
        <w:t>Inżynier Kontraktu dostarczy Kierownikowi Projektu lub innej osobie wskazanej przez Zamawiającego, wymagane przez Zamawiającego informacje dotyczące Usługi i Kontraktu.</w:t>
      </w:r>
    </w:p>
    <w:p w14:paraId="1E294941" w14:textId="38CFD2E2"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xml:space="preserve">§ </w:t>
      </w:r>
      <w:r w:rsidR="00A83BD6">
        <w:rPr>
          <w:rFonts w:ascii="Segoe UI" w:hAnsi="Segoe UI" w:cs="Segoe UI"/>
          <w:b/>
          <w:bCs/>
          <w:color w:val="auto"/>
          <w:sz w:val="20"/>
          <w:szCs w:val="20"/>
        </w:rPr>
        <w:t>6</w:t>
      </w:r>
      <w:r w:rsidRPr="00632245">
        <w:rPr>
          <w:rFonts w:ascii="Segoe UI" w:hAnsi="Segoe UI" w:cs="Segoe UI"/>
          <w:b/>
          <w:bCs/>
          <w:color w:val="auto"/>
          <w:sz w:val="20"/>
          <w:szCs w:val="20"/>
        </w:rPr>
        <w:t>.</w:t>
      </w:r>
    </w:p>
    <w:p w14:paraId="30EC02FA" w14:textId="77777777"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color w:val="auto"/>
          <w:sz w:val="20"/>
          <w:szCs w:val="20"/>
        </w:rPr>
        <w:t>OBOWIĄZKI INŻYNIERA  KONTRAKTU</w:t>
      </w:r>
    </w:p>
    <w:p w14:paraId="693B0BC8" w14:textId="0AFF61E1" w:rsidR="00632245" w:rsidRPr="00632245" w:rsidRDefault="00632245">
      <w:pPr>
        <w:pStyle w:val="Default"/>
        <w:numPr>
          <w:ilvl w:val="0"/>
          <w:numId w:val="115"/>
        </w:numPr>
        <w:tabs>
          <w:tab w:val="clear" w:pos="1080"/>
          <w:tab w:val="num" w:pos="0"/>
        </w:tabs>
        <w:suppressAutoHyphens/>
        <w:autoSpaceDN/>
        <w:adjustRightInd/>
        <w:spacing w:line="276" w:lineRule="auto"/>
        <w:ind w:left="349"/>
        <w:jc w:val="both"/>
        <w:rPr>
          <w:rFonts w:ascii="Segoe UI" w:hAnsi="Segoe UI" w:cs="Segoe UI"/>
          <w:sz w:val="20"/>
          <w:szCs w:val="20"/>
        </w:rPr>
      </w:pPr>
      <w:r w:rsidRPr="00632245">
        <w:rPr>
          <w:rFonts w:ascii="Segoe UI" w:hAnsi="Segoe UI" w:cs="Segoe UI"/>
          <w:color w:val="auto"/>
          <w:sz w:val="20"/>
          <w:szCs w:val="20"/>
        </w:rPr>
        <w:t xml:space="preserve">Do podstawowych zadań Inżyniera Kontraktu należy występowanie w imieniu i na rzecz Zamawiającego, jako </w:t>
      </w:r>
      <w:r w:rsidR="00B55CBE">
        <w:rPr>
          <w:rFonts w:ascii="Segoe UI" w:hAnsi="Segoe UI" w:cs="Segoe UI"/>
          <w:color w:val="auto"/>
          <w:sz w:val="20"/>
          <w:szCs w:val="20"/>
        </w:rPr>
        <w:t>I</w:t>
      </w:r>
      <w:r w:rsidRPr="00632245">
        <w:rPr>
          <w:rFonts w:ascii="Segoe UI" w:hAnsi="Segoe UI" w:cs="Segoe UI"/>
          <w:color w:val="auto"/>
          <w:sz w:val="20"/>
          <w:szCs w:val="20"/>
        </w:rPr>
        <w:t xml:space="preserve">nspektor nadzoru inwestorskiego zgodnie z ustawą Prawo budowlane, efektywne nadzorowanie budowy i administrowanie zadaniem inwestycyjnym, obejmujące w szczególności nw. czynności: </w:t>
      </w:r>
    </w:p>
    <w:p w14:paraId="766F676B" w14:textId="77777777" w:rsidR="005D5E01"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przygotowanie na czas wykonywania umowy, w terminie nie później niż do dnia rozpoczęcia robót budowlanych przez </w:t>
      </w:r>
      <w:r w:rsidR="00B55CBE">
        <w:rPr>
          <w:rFonts w:ascii="Segoe UI" w:hAnsi="Segoe UI" w:cs="Segoe UI"/>
          <w:color w:val="auto"/>
          <w:sz w:val="20"/>
          <w:szCs w:val="20"/>
        </w:rPr>
        <w:t>W</w:t>
      </w:r>
      <w:r w:rsidRPr="00632245">
        <w:rPr>
          <w:rFonts w:ascii="Segoe UI" w:hAnsi="Segoe UI" w:cs="Segoe UI"/>
          <w:color w:val="auto"/>
          <w:sz w:val="20"/>
          <w:szCs w:val="20"/>
        </w:rPr>
        <w:t xml:space="preserve">ykonawców robót budowlanych, odpowiednio wyposażonego </w:t>
      </w:r>
      <w:r w:rsidR="00FC2468" w:rsidRPr="00FC2468">
        <w:rPr>
          <w:rFonts w:ascii="Segoe UI" w:hAnsi="Segoe UI" w:cs="Segoe UI"/>
          <w:b/>
          <w:bCs/>
          <w:color w:val="auto"/>
          <w:sz w:val="20"/>
          <w:szCs w:val="20"/>
          <w:u w:val="single"/>
        </w:rPr>
        <w:t>Biura Inżyniera Kontraktu</w:t>
      </w:r>
      <w:r w:rsidR="00FC2468" w:rsidRPr="00FC2468">
        <w:rPr>
          <w:rFonts w:ascii="Segoe UI" w:hAnsi="Segoe UI" w:cs="Segoe UI"/>
          <w:color w:val="auto"/>
          <w:sz w:val="20"/>
          <w:szCs w:val="20"/>
          <w:u w:val="single"/>
        </w:rPr>
        <w:t xml:space="preserve"> </w:t>
      </w:r>
      <w:r w:rsidR="00FC2468" w:rsidRPr="00161786">
        <w:rPr>
          <w:rFonts w:ascii="Segoe UI" w:hAnsi="Segoe UI" w:cs="Segoe UI"/>
          <w:b/>
          <w:bCs/>
          <w:color w:val="auto"/>
          <w:sz w:val="20"/>
          <w:szCs w:val="20"/>
          <w:u w:val="single"/>
        </w:rPr>
        <w:t>(</w:t>
      </w:r>
      <w:r w:rsidRPr="00FC2468">
        <w:rPr>
          <w:rFonts w:ascii="Segoe UI" w:hAnsi="Segoe UI" w:cs="Segoe UI"/>
          <w:b/>
          <w:bCs/>
          <w:color w:val="auto"/>
          <w:sz w:val="20"/>
          <w:szCs w:val="20"/>
          <w:u w:val="single"/>
        </w:rPr>
        <w:t>zaplecza logistycznego dla personelu Inżyniera Kontraktu</w:t>
      </w:r>
      <w:r w:rsidR="00FC2468">
        <w:rPr>
          <w:rFonts w:ascii="Segoe UI" w:hAnsi="Segoe UI" w:cs="Segoe UI"/>
          <w:b/>
          <w:bCs/>
          <w:color w:val="auto"/>
          <w:sz w:val="20"/>
          <w:szCs w:val="20"/>
          <w:u w:val="single"/>
        </w:rPr>
        <w:t>)</w:t>
      </w:r>
      <w:r w:rsidRPr="00632245">
        <w:rPr>
          <w:rFonts w:ascii="Segoe UI" w:hAnsi="Segoe UI" w:cs="Segoe UI"/>
          <w:color w:val="auto"/>
          <w:sz w:val="20"/>
          <w:szCs w:val="20"/>
        </w:rPr>
        <w:t xml:space="preserve"> </w:t>
      </w:r>
      <w:r w:rsidR="006C6139">
        <w:rPr>
          <w:rFonts w:ascii="Segoe UI" w:hAnsi="Segoe UI" w:cs="Segoe UI"/>
          <w:color w:val="auto"/>
          <w:sz w:val="20"/>
          <w:szCs w:val="20"/>
        </w:rPr>
        <w:t xml:space="preserve">– </w:t>
      </w:r>
      <w:r w:rsidRPr="00632245">
        <w:rPr>
          <w:rFonts w:ascii="Segoe UI" w:hAnsi="Segoe UI" w:cs="Segoe UI"/>
          <w:color w:val="auto"/>
          <w:sz w:val="20"/>
          <w:szCs w:val="20"/>
        </w:rPr>
        <w:t>(m.in. pomieszczeń biurowo-socjalnych odpowiednio umeblowanych</w:t>
      </w:r>
      <w:r w:rsidR="00FC2468">
        <w:rPr>
          <w:rFonts w:ascii="Segoe UI" w:hAnsi="Segoe UI" w:cs="Segoe UI"/>
          <w:color w:val="auto"/>
          <w:sz w:val="20"/>
          <w:szCs w:val="20"/>
        </w:rPr>
        <w:t>,</w:t>
      </w:r>
      <w:r w:rsidRPr="00632245">
        <w:rPr>
          <w:rFonts w:ascii="Segoe UI" w:hAnsi="Segoe UI" w:cs="Segoe UI"/>
          <w:color w:val="auto"/>
          <w:sz w:val="20"/>
          <w:szCs w:val="20"/>
        </w:rPr>
        <w:t xml:space="preserve"> wyposażonych w komputer, drukarkę, kserokopiarkę</w:t>
      </w:r>
      <w:r w:rsidRPr="004B2F34">
        <w:rPr>
          <w:rFonts w:ascii="Segoe UI" w:hAnsi="Segoe UI" w:cs="Segoe UI"/>
          <w:color w:val="auto"/>
          <w:sz w:val="20"/>
          <w:szCs w:val="20"/>
        </w:rPr>
        <w:t>,</w:t>
      </w:r>
      <w:r w:rsidR="00FC2468" w:rsidRPr="004B2F34">
        <w:rPr>
          <w:rFonts w:ascii="Segoe UI" w:hAnsi="Segoe UI" w:cs="Segoe UI"/>
          <w:color w:val="auto"/>
          <w:sz w:val="20"/>
          <w:szCs w:val="20"/>
        </w:rPr>
        <w:t xml:space="preserve"> sprzęt i środki transportu niezbędne do realizacji usługi</w:t>
      </w:r>
      <w:r w:rsidRPr="004B2F34">
        <w:rPr>
          <w:rFonts w:ascii="Segoe UI" w:hAnsi="Segoe UI" w:cs="Segoe UI"/>
          <w:color w:val="auto"/>
          <w:sz w:val="20"/>
          <w:szCs w:val="20"/>
        </w:rPr>
        <w:t>)</w:t>
      </w:r>
      <w:r w:rsidRPr="00632245">
        <w:rPr>
          <w:rFonts w:ascii="Segoe UI" w:hAnsi="Segoe UI" w:cs="Segoe UI"/>
          <w:sz w:val="20"/>
          <w:szCs w:val="20"/>
        </w:rPr>
        <w:t xml:space="preserve"> </w:t>
      </w:r>
      <w:r w:rsidRPr="005D5E01">
        <w:rPr>
          <w:rFonts w:ascii="Segoe UI" w:hAnsi="Segoe UI" w:cs="Segoe UI"/>
          <w:color w:val="auto"/>
          <w:sz w:val="20"/>
          <w:szCs w:val="20"/>
        </w:rPr>
        <w:t xml:space="preserve">umożliwiających sprawne przeprowadzanie narad technicznych </w:t>
      </w:r>
      <w:r w:rsidRPr="005D5E01">
        <w:rPr>
          <w:rFonts w:ascii="Segoe UI" w:hAnsi="Segoe UI" w:cs="Segoe UI"/>
          <w:color w:val="auto"/>
          <w:sz w:val="20"/>
          <w:szCs w:val="20"/>
          <w:u w:val="single"/>
        </w:rPr>
        <w:t>dla co najmniej 15 osób</w:t>
      </w:r>
      <w:r w:rsidR="004B2F34" w:rsidRPr="005D5E01">
        <w:rPr>
          <w:rFonts w:ascii="Segoe UI" w:hAnsi="Segoe UI" w:cs="Segoe UI"/>
          <w:color w:val="auto"/>
          <w:sz w:val="20"/>
          <w:szCs w:val="20"/>
        </w:rPr>
        <w:t>.</w:t>
      </w:r>
      <w:r w:rsidRPr="005D5E01">
        <w:rPr>
          <w:rFonts w:ascii="Segoe UI" w:hAnsi="Segoe UI" w:cs="Segoe UI"/>
          <w:color w:val="auto"/>
          <w:sz w:val="20"/>
          <w:szCs w:val="20"/>
        </w:rPr>
        <w:t xml:space="preserve"> </w:t>
      </w:r>
      <w:r w:rsidRPr="00632245">
        <w:rPr>
          <w:rFonts w:ascii="Segoe UI" w:hAnsi="Segoe UI" w:cs="Segoe UI"/>
          <w:color w:val="auto"/>
          <w:sz w:val="20"/>
          <w:szCs w:val="20"/>
        </w:rPr>
        <w:t>Wszelkie koszty związane z wynajmem i korzystaniem z pomieszczeń biurowo-socjalnych ponosi Inżynier Kontraktu</w:t>
      </w:r>
      <w:r w:rsidR="00CF1D6E">
        <w:rPr>
          <w:rFonts w:ascii="Segoe UI" w:hAnsi="Segoe UI" w:cs="Segoe UI"/>
          <w:color w:val="auto"/>
          <w:sz w:val="20"/>
          <w:szCs w:val="20"/>
        </w:rPr>
        <w:t>.</w:t>
      </w:r>
    </w:p>
    <w:p w14:paraId="4345E4ED" w14:textId="3D04A65F" w:rsidR="00632245" w:rsidRPr="00CF021B"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5D5E01">
        <w:rPr>
          <w:rFonts w:ascii="Segoe UI" w:hAnsi="Segoe UI" w:cs="Segoe UI"/>
          <w:color w:val="auto"/>
          <w:sz w:val="20"/>
          <w:szCs w:val="20"/>
        </w:rPr>
        <w:t xml:space="preserve">zapewnienie świadczenia usługi </w:t>
      </w:r>
      <w:r w:rsidRPr="00CF021B">
        <w:rPr>
          <w:rFonts w:ascii="Segoe UI" w:hAnsi="Segoe UI" w:cs="Segoe UI"/>
          <w:color w:val="auto"/>
          <w:sz w:val="20"/>
          <w:szCs w:val="20"/>
        </w:rPr>
        <w:t xml:space="preserve">przez Inżyniera Kontraktu w godzinach pracy </w:t>
      </w:r>
      <w:r w:rsidR="00B55CBE" w:rsidRPr="00CF021B">
        <w:rPr>
          <w:rFonts w:ascii="Segoe UI" w:hAnsi="Segoe UI" w:cs="Segoe UI"/>
          <w:color w:val="auto"/>
          <w:sz w:val="20"/>
          <w:szCs w:val="20"/>
        </w:rPr>
        <w:t>W</w:t>
      </w:r>
      <w:r w:rsidRPr="00CF021B">
        <w:rPr>
          <w:rFonts w:ascii="Segoe UI" w:hAnsi="Segoe UI" w:cs="Segoe UI"/>
          <w:color w:val="auto"/>
          <w:sz w:val="20"/>
          <w:szCs w:val="20"/>
        </w:rPr>
        <w:t xml:space="preserve">ykonawcy robót budowlanych. Biuro zespołu Inżyniera Kontraktu będzie funkcjonować codziennie, od poniedziałku do soboty w godz. od 8:00 do 16:00 lub dłużej w zależności od bieżących potrzeb </w:t>
      </w:r>
      <w:r w:rsidR="00B55CBE" w:rsidRPr="00CF021B">
        <w:rPr>
          <w:rFonts w:ascii="Segoe UI" w:hAnsi="Segoe UI" w:cs="Segoe UI"/>
          <w:color w:val="auto"/>
          <w:sz w:val="20"/>
          <w:szCs w:val="20"/>
        </w:rPr>
        <w:t>W</w:t>
      </w:r>
      <w:r w:rsidRPr="00CF021B">
        <w:rPr>
          <w:rFonts w:ascii="Segoe UI" w:hAnsi="Segoe UI" w:cs="Segoe UI"/>
          <w:color w:val="auto"/>
          <w:sz w:val="20"/>
          <w:szCs w:val="20"/>
        </w:rPr>
        <w:t>ykonawców robót budowlanych</w:t>
      </w:r>
      <w:r w:rsidR="00C23C89" w:rsidRPr="00CF021B">
        <w:rPr>
          <w:rFonts w:ascii="Segoe UI" w:hAnsi="Segoe UI" w:cs="Segoe UI"/>
          <w:color w:val="auto"/>
          <w:sz w:val="20"/>
          <w:szCs w:val="20"/>
        </w:rPr>
        <w:t>. Szczegółowe regulacje dot. czasu pracy określone są w §7, ust. 2 niniejszej umowy.</w:t>
      </w:r>
    </w:p>
    <w:p w14:paraId="6B6C2BF1" w14:textId="3A0DE30A" w:rsidR="00632245" w:rsidRPr="00CF021B"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color w:val="auto"/>
          <w:sz w:val="20"/>
          <w:szCs w:val="20"/>
        </w:rPr>
      </w:pPr>
      <w:r w:rsidRPr="00632245">
        <w:rPr>
          <w:rFonts w:ascii="Segoe UI" w:hAnsi="Segoe UI" w:cs="Segoe UI"/>
          <w:color w:val="auto"/>
          <w:sz w:val="20"/>
          <w:szCs w:val="20"/>
        </w:rPr>
        <w:t xml:space="preserve">zapewnienie bieżącego nadzoru Inżyniera Kontraktu na terenie budowy przez okres realizacji </w:t>
      </w:r>
      <w:r w:rsidRPr="00CF021B">
        <w:rPr>
          <w:rFonts w:ascii="Segoe UI" w:hAnsi="Segoe UI" w:cs="Segoe UI"/>
          <w:color w:val="auto"/>
          <w:sz w:val="20"/>
          <w:szCs w:val="20"/>
        </w:rPr>
        <w:t>robót budowlanych w godzinach funkcjonowania biura zespołu Inżyniera Kontraktu;</w:t>
      </w:r>
    </w:p>
    <w:p w14:paraId="2FDEA035" w14:textId="2457BA78" w:rsidR="00632245" w:rsidRPr="00CF021B"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color w:val="auto"/>
          <w:sz w:val="20"/>
          <w:szCs w:val="20"/>
        </w:rPr>
      </w:pPr>
      <w:r w:rsidRPr="00CF021B">
        <w:rPr>
          <w:rFonts w:ascii="Segoe UI" w:hAnsi="Segoe UI" w:cs="Segoe UI"/>
          <w:color w:val="auto"/>
          <w:sz w:val="20"/>
          <w:szCs w:val="20"/>
        </w:rPr>
        <w:t xml:space="preserve">zapewnienie regularnego nadzoru inwestorskiego na terenie budowy w czasie wykonywania robót budowlanych. Każdy pobyt </w:t>
      </w:r>
      <w:r w:rsidR="00B55CBE" w:rsidRPr="00CF021B">
        <w:rPr>
          <w:rFonts w:ascii="Segoe UI" w:hAnsi="Segoe UI" w:cs="Segoe UI"/>
          <w:color w:val="auto"/>
          <w:sz w:val="20"/>
          <w:szCs w:val="20"/>
        </w:rPr>
        <w:t>I</w:t>
      </w:r>
      <w:r w:rsidRPr="00CF021B">
        <w:rPr>
          <w:rFonts w:ascii="Segoe UI" w:hAnsi="Segoe UI" w:cs="Segoe UI"/>
          <w:color w:val="auto"/>
          <w:sz w:val="20"/>
          <w:szCs w:val="20"/>
        </w:rPr>
        <w:t xml:space="preserve">nspektora nadzoru inwestorskiego na budowie </w:t>
      </w:r>
      <w:r w:rsidR="00CF021B" w:rsidRPr="00CF021B">
        <w:rPr>
          <w:rFonts w:ascii="Segoe UI" w:hAnsi="Segoe UI" w:cs="Segoe UI"/>
          <w:color w:val="auto"/>
          <w:sz w:val="20"/>
          <w:szCs w:val="20"/>
        </w:rPr>
        <w:t xml:space="preserve">(wymagany </w:t>
      </w:r>
      <w:r w:rsidR="00DA6EF0" w:rsidRPr="00CF021B">
        <w:rPr>
          <w:rFonts w:ascii="Segoe UI" w:hAnsi="Segoe UI" w:cs="Segoe UI"/>
          <w:color w:val="auto"/>
          <w:sz w:val="20"/>
          <w:szCs w:val="20"/>
        </w:rPr>
        <w:t>codziennie</w:t>
      </w:r>
      <w:r w:rsidR="00CF021B" w:rsidRPr="00CF021B">
        <w:rPr>
          <w:rFonts w:ascii="Segoe UI" w:hAnsi="Segoe UI" w:cs="Segoe UI"/>
          <w:color w:val="auto"/>
          <w:sz w:val="20"/>
          <w:szCs w:val="20"/>
        </w:rPr>
        <w:t>)</w:t>
      </w:r>
      <w:r w:rsidRPr="00CF021B">
        <w:rPr>
          <w:rFonts w:ascii="Segoe UI" w:hAnsi="Segoe UI" w:cs="Segoe UI"/>
          <w:color w:val="auto"/>
          <w:sz w:val="20"/>
          <w:szCs w:val="20"/>
        </w:rPr>
        <w:t xml:space="preserve"> musi być </w:t>
      </w:r>
      <w:r w:rsidR="00E959ED" w:rsidRPr="00CF021B">
        <w:rPr>
          <w:rFonts w:ascii="Segoe UI" w:hAnsi="Segoe UI" w:cs="Segoe UI"/>
          <w:color w:val="auto"/>
          <w:sz w:val="20"/>
          <w:szCs w:val="20"/>
        </w:rPr>
        <w:t>potwierdzony własnoręcznym podpisem na znajdującej się w Biurze Inżyniera Kontraktu liście obecności.</w:t>
      </w:r>
      <w:r w:rsidRPr="00CF021B">
        <w:rPr>
          <w:rFonts w:ascii="Segoe UI" w:hAnsi="Segoe UI" w:cs="Segoe UI"/>
          <w:color w:val="auto"/>
          <w:sz w:val="20"/>
          <w:szCs w:val="20"/>
        </w:rPr>
        <w:t xml:space="preserve"> Pobyt nieodnotowany </w:t>
      </w:r>
      <w:r w:rsidR="00CF021B" w:rsidRPr="00CF021B">
        <w:rPr>
          <w:rFonts w:ascii="Segoe UI" w:hAnsi="Segoe UI" w:cs="Segoe UI"/>
          <w:color w:val="auto"/>
          <w:sz w:val="20"/>
          <w:szCs w:val="20"/>
        </w:rPr>
        <w:t xml:space="preserve">na </w:t>
      </w:r>
      <w:r w:rsidR="00E959ED" w:rsidRPr="00CF021B">
        <w:rPr>
          <w:rFonts w:ascii="Segoe UI" w:hAnsi="Segoe UI" w:cs="Segoe UI"/>
          <w:color w:val="auto"/>
          <w:sz w:val="20"/>
          <w:szCs w:val="20"/>
        </w:rPr>
        <w:t>liście obecności</w:t>
      </w:r>
      <w:r w:rsidRPr="00CF021B">
        <w:rPr>
          <w:rFonts w:ascii="Segoe UI" w:hAnsi="Segoe UI" w:cs="Segoe UI"/>
          <w:color w:val="auto"/>
          <w:sz w:val="20"/>
          <w:szCs w:val="20"/>
        </w:rPr>
        <w:t xml:space="preserve"> uważa się za</w:t>
      </w:r>
      <w:r w:rsidR="00CF021B" w:rsidRPr="00CF021B">
        <w:rPr>
          <w:rFonts w:ascii="Segoe UI" w:hAnsi="Segoe UI" w:cs="Segoe UI"/>
          <w:color w:val="auto"/>
          <w:sz w:val="20"/>
          <w:szCs w:val="20"/>
        </w:rPr>
        <w:t xml:space="preserve"> </w:t>
      </w:r>
      <w:r w:rsidRPr="00CF021B">
        <w:rPr>
          <w:rFonts w:ascii="Segoe UI" w:hAnsi="Segoe UI" w:cs="Segoe UI"/>
          <w:color w:val="auto"/>
          <w:sz w:val="20"/>
          <w:szCs w:val="20"/>
        </w:rPr>
        <w:t>nieodbyty, a Inżynier Kontraktu nie nabywa za niego prawa do wynagrodzenia;</w:t>
      </w:r>
      <w:r w:rsidR="00395DF7" w:rsidRPr="00CF021B">
        <w:rPr>
          <w:rFonts w:ascii="Segoe UI" w:hAnsi="Segoe UI" w:cs="Segoe UI"/>
          <w:color w:val="auto"/>
          <w:sz w:val="20"/>
          <w:szCs w:val="20"/>
        </w:rPr>
        <w:t xml:space="preserve">  </w:t>
      </w:r>
    </w:p>
    <w:p w14:paraId="0AB4DB36" w14:textId="5E70FCB5" w:rsidR="00632245" w:rsidRPr="00632245" w:rsidRDefault="00B55CBE">
      <w:pPr>
        <w:numPr>
          <w:ilvl w:val="0"/>
          <w:numId w:val="119"/>
        </w:numPr>
        <w:tabs>
          <w:tab w:val="clear" w:pos="708"/>
          <w:tab w:val="num" w:pos="0"/>
        </w:tabs>
        <w:autoSpaceDN/>
        <w:spacing w:line="276" w:lineRule="auto"/>
        <w:ind w:left="709"/>
        <w:jc w:val="both"/>
        <w:textAlignment w:val="auto"/>
        <w:rPr>
          <w:rFonts w:ascii="Segoe UI" w:hAnsi="Segoe UI" w:cs="Segoe UI"/>
          <w:sz w:val="20"/>
          <w:szCs w:val="20"/>
        </w:rPr>
      </w:pPr>
      <w:r>
        <w:rPr>
          <w:rFonts w:ascii="Segoe UI" w:hAnsi="Segoe UI" w:cs="Segoe UI"/>
          <w:sz w:val="20"/>
          <w:szCs w:val="20"/>
        </w:rPr>
        <w:t>Z</w:t>
      </w:r>
      <w:r w:rsidR="00632245" w:rsidRPr="00632245">
        <w:rPr>
          <w:rFonts w:ascii="Segoe UI" w:hAnsi="Segoe UI" w:cs="Segoe UI"/>
          <w:sz w:val="20"/>
          <w:szCs w:val="20"/>
        </w:rPr>
        <w:t xml:space="preserve">amawiający dopuszcza, aby osoby z zespołu Inżyniera Kontraktu, za wyjątkiem </w:t>
      </w:r>
      <w:r w:rsidR="004B2F34">
        <w:rPr>
          <w:rFonts w:ascii="Segoe UI" w:hAnsi="Segoe UI" w:cs="Segoe UI"/>
          <w:sz w:val="20"/>
          <w:szCs w:val="20"/>
        </w:rPr>
        <w:t>k</w:t>
      </w:r>
      <w:r w:rsidR="00632245" w:rsidRPr="00632245">
        <w:rPr>
          <w:rFonts w:ascii="Segoe UI" w:hAnsi="Segoe UI" w:cs="Segoe UI"/>
          <w:sz w:val="20"/>
          <w:szCs w:val="20"/>
        </w:rPr>
        <w:t xml:space="preserve">ierownika zespołu Inżyniera Kontraktu, świadczyły usługi w okresach, w których będzie to potrzebne, zgodnie z harmonogramem </w:t>
      </w:r>
      <w:r>
        <w:rPr>
          <w:rFonts w:ascii="Segoe UI" w:hAnsi="Segoe UI" w:cs="Segoe UI"/>
          <w:sz w:val="20"/>
          <w:szCs w:val="20"/>
        </w:rPr>
        <w:t>W</w:t>
      </w:r>
      <w:r w:rsidR="00632245" w:rsidRPr="00632245">
        <w:rPr>
          <w:rFonts w:ascii="Segoe UI" w:hAnsi="Segoe UI" w:cs="Segoe UI"/>
          <w:sz w:val="20"/>
          <w:szCs w:val="20"/>
        </w:rPr>
        <w:t xml:space="preserve">ykonawcy robót budowlanych lub zgodnie z bieżącymi potrzebami Zamawiającego, z zastrzeżeniem </w:t>
      </w:r>
      <w:r w:rsidR="00632245" w:rsidRPr="00CF021B">
        <w:rPr>
          <w:rFonts w:ascii="Segoe UI" w:hAnsi="Segoe UI" w:cs="Segoe UI"/>
          <w:sz w:val="20"/>
          <w:szCs w:val="20"/>
        </w:rPr>
        <w:t>zapisów pkt 3);</w:t>
      </w:r>
    </w:p>
    <w:p w14:paraId="574A64CE" w14:textId="1D61C745" w:rsidR="00632245" w:rsidRPr="00CF021B" w:rsidRDefault="00632245">
      <w:pPr>
        <w:numPr>
          <w:ilvl w:val="0"/>
          <w:numId w:val="119"/>
        </w:numPr>
        <w:tabs>
          <w:tab w:val="clear" w:pos="708"/>
          <w:tab w:val="num" w:pos="0"/>
        </w:tabs>
        <w:autoSpaceDN/>
        <w:spacing w:line="276" w:lineRule="auto"/>
        <w:ind w:left="709"/>
        <w:jc w:val="both"/>
        <w:textAlignment w:val="auto"/>
        <w:rPr>
          <w:rFonts w:ascii="Segoe UI" w:hAnsi="Segoe UI" w:cs="Segoe UI"/>
          <w:strike/>
          <w:sz w:val="20"/>
          <w:szCs w:val="20"/>
        </w:rPr>
      </w:pPr>
      <w:r w:rsidRPr="00CF021B">
        <w:rPr>
          <w:rFonts w:ascii="Segoe UI" w:hAnsi="Segoe UI" w:cs="Segoe UI"/>
          <w:sz w:val="20"/>
          <w:szCs w:val="20"/>
        </w:rPr>
        <w:t xml:space="preserve">udzielanie w terminie do 5 dni od dnia przekazania pytań przez Zamawiającego drogą elektroniczną, przy ścisłej współpracy z projektantem projektu odpowiedzi na pytania </w:t>
      </w:r>
      <w:r w:rsidR="00395DF7" w:rsidRPr="00CF021B">
        <w:rPr>
          <w:rFonts w:ascii="Segoe UI" w:hAnsi="Segoe UI" w:cs="Segoe UI"/>
          <w:sz w:val="20"/>
          <w:szCs w:val="20"/>
        </w:rPr>
        <w:t>W</w:t>
      </w:r>
      <w:r w:rsidRPr="00CF021B">
        <w:rPr>
          <w:rFonts w:ascii="Segoe UI" w:hAnsi="Segoe UI" w:cs="Segoe UI"/>
          <w:sz w:val="20"/>
          <w:szCs w:val="20"/>
        </w:rPr>
        <w:t>ykonawców dotyczące posiadanej przez Zamawiającego dokumentacji projektowej i kosztorysowej. Niedotrzymanie terminu, o którym mowa w zdaniu pierwszym skutkować będzie naliczeniem kary umownej za zwłokę w realizacji obowiązków;</w:t>
      </w:r>
    </w:p>
    <w:p w14:paraId="5C0A29E5" w14:textId="514FE8E4"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udział w protokolarnym przekazaniu terenu budowy </w:t>
      </w:r>
      <w:r w:rsidR="00B55CBE">
        <w:rPr>
          <w:rFonts w:ascii="Segoe UI" w:hAnsi="Segoe UI" w:cs="Segoe UI"/>
          <w:color w:val="auto"/>
          <w:sz w:val="20"/>
          <w:szCs w:val="20"/>
        </w:rPr>
        <w:t>W</w:t>
      </w:r>
      <w:r w:rsidRPr="00632245">
        <w:rPr>
          <w:rFonts w:ascii="Segoe UI" w:hAnsi="Segoe UI" w:cs="Segoe UI"/>
          <w:color w:val="auto"/>
          <w:sz w:val="20"/>
          <w:szCs w:val="20"/>
        </w:rPr>
        <w:t>ykonawcom robót budowlanych, na zasadach i w sposób określony w umowach na roboty budowlane;</w:t>
      </w:r>
    </w:p>
    <w:p w14:paraId="0CF62816" w14:textId="627C3D71" w:rsidR="00632245" w:rsidRPr="00632245" w:rsidRDefault="00632245">
      <w:pPr>
        <w:numPr>
          <w:ilvl w:val="0"/>
          <w:numId w:val="119"/>
        </w:numPr>
        <w:tabs>
          <w:tab w:val="clear" w:pos="708"/>
          <w:tab w:val="num" w:pos="0"/>
        </w:tabs>
        <w:autoSpaceDN/>
        <w:spacing w:line="276" w:lineRule="auto"/>
        <w:ind w:left="709"/>
        <w:jc w:val="both"/>
        <w:textAlignment w:val="auto"/>
        <w:rPr>
          <w:rFonts w:ascii="Segoe UI" w:hAnsi="Segoe UI" w:cs="Segoe UI"/>
          <w:sz w:val="20"/>
          <w:szCs w:val="20"/>
        </w:rPr>
      </w:pPr>
      <w:r w:rsidRPr="00632245">
        <w:rPr>
          <w:rFonts w:ascii="Segoe UI" w:hAnsi="Segoe UI" w:cs="Segoe UI"/>
          <w:sz w:val="20"/>
          <w:szCs w:val="20"/>
        </w:rPr>
        <w:t xml:space="preserve">kontrolowanie przestrzegania przez </w:t>
      </w:r>
      <w:r w:rsidR="00B55CBE">
        <w:rPr>
          <w:rFonts w:ascii="Segoe UI" w:hAnsi="Segoe UI" w:cs="Segoe UI"/>
          <w:sz w:val="20"/>
          <w:szCs w:val="20"/>
        </w:rPr>
        <w:t>W</w:t>
      </w:r>
      <w:r w:rsidRPr="00632245">
        <w:rPr>
          <w:rFonts w:ascii="Segoe UI" w:hAnsi="Segoe UI" w:cs="Segoe UI"/>
          <w:sz w:val="20"/>
          <w:szCs w:val="20"/>
        </w:rPr>
        <w:t>ykonawców robót budowlanych zasad bezpieczeństwa pracy i utrzymania porządku na terenie budowy;</w:t>
      </w:r>
    </w:p>
    <w:p w14:paraId="3FB84064" w14:textId="77777777" w:rsidR="00151E50" w:rsidRPr="004B2F34" w:rsidRDefault="00151E50">
      <w:pPr>
        <w:numPr>
          <w:ilvl w:val="0"/>
          <w:numId w:val="119"/>
        </w:numPr>
        <w:tabs>
          <w:tab w:val="clear" w:pos="708"/>
          <w:tab w:val="num" w:pos="0"/>
        </w:tabs>
        <w:autoSpaceDN/>
        <w:spacing w:line="276" w:lineRule="auto"/>
        <w:ind w:left="709"/>
        <w:jc w:val="both"/>
        <w:textAlignment w:val="auto"/>
        <w:rPr>
          <w:rFonts w:ascii="Segoe UI" w:hAnsi="Segoe UI" w:cs="Segoe UI"/>
          <w:color w:val="FF0000"/>
          <w:sz w:val="20"/>
          <w:szCs w:val="20"/>
        </w:rPr>
      </w:pPr>
      <w:r w:rsidRPr="004B2F34">
        <w:rPr>
          <w:rFonts w:ascii="Segoe UI" w:hAnsi="Segoe UI" w:cs="Segoe UI"/>
          <w:sz w:val="20"/>
          <w:szCs w:val="20"/>
        </w:rPr>
        <w:t>zapewnienia nadzoru nad opracowaniem i wprowadzeniem projektów tymczasowej oraz stałej organizacji ruchu,</w:t>
      </w:r>
    </w:p>
    <w:p w14:paraId="5A6C8B10" w14:textId="08ABBE82" w:rsidR="00632245" w:rsidRPr="003868F3" w:rsidRDefault="00632245">
      <w:pPr>
        <w:numPr>
          <w:ilvl w:val="0"/>
          <w:numId w:val="119"/>
        </w:numPr>
        <w:tabs>
          <w:tab w:val="clear" w:pos="708"/>
          <w:tab w:val="num" w:pos="0"/>
        </w:tabs>
        <w:autoSpaceDN/>
        <w:spacing w:line="276" w:lineRule="auto"/>
        <w:ind w:left="709"/>
        <w:jc w:val="both"/>
        <w:textAlignment w:val="auto"/>
        <w:rPr>
          <w:rFonts w:ascii="Segoe UI" w:hAnsi="Segoe UI" w:cs="Segoe UI"/>
          <w:color w:val="FF0000"/>
          <w:sz w:val="20"/>
          <w:szCs w:val="20"/>
        </w:rPr>
      </w:pPr>
      <w:r w:rsidRPr="00632245">
        <w:rPr>
          <w:rFonts w:ascii="Segoe UI" w:hAnsi="Segoe UI" w:cs="Segoe UI"/>
          <w:sz w:val="20"/>
          <w:szCs w:val="20"/>
        </w:rPr>
        <w:lastRenderedPageBreak/>
        <w:t xml:space="preserve">kontrolowanie zgodności </w:t>
      </w:r>
      <w:r w:rsidRPr="004B2F34">
        <w:rPr>
          <w:rFonts w:ascii="Segoe UI" w:hAnsi="Segoe UI" w:cs="Segoe UI"/>
          <w:sz w:val="20"/>
          <w:szCs w:val="20"/>
        </w:rPr>
        <w:t xml:space="preserve">oznakowania robót z zatwierdzonym projektem </w:t>
      </w:r>
      <w:r w:rsidR="000459FF" w:rsidRPr="004B2F34">
        <w:rPr>
          <w:rFonts w:ascii="Segoe UI" w:hAnsi="Segoe UI" w:cs="Segoe UI"/>
          <w:sz w:val="20"/>
          <w:szCs w:val="20"/>
        </w:rPr>
        <w:t>tym</w:t>
      </w:r>
      <w:r w:rsidRPr="004B2F34">
        <w:rPr>
          <w:rFonts w:ascii="Segoe UI" w:hAnsi="Segoe UI" w:cs="Segoe UI"/>
          <w:sz w:val="20"/>
          <w:szCs w:val="20"/>
        </w:rPr>
        <w:t>czasowej organizacji ruchu,</w:t>
      </w:r>
    </w:p>
    <w:p w14:paraId="111FD210" w14:textId="703175DE"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sz w:val="20"/>
          <w:szCs w:val="20"/>
        </w:rPr>
        <w:t xml:space="preserve">zgłaszanie projektantowi oraz Zamawiającemu zastrzeżeń </w:t>
      </w:r>
      <w:r w:rsidR="00B55CBE">
        <w:rPr>
          <w:rFonts w:ascii="Segoe UI" w:hAnsi="Segoe UI" w:cs="Segoe UI"/>
          <w:sz w:val="20"/>
          <w:szCs w:val="20"/>
        </w:rPr>
        <w:t>W</w:t>
      </w:r>
      <w:r w:rsidRPr="00632245">
        <w:rPr>
          <w:rFonts w:ascii="Segoe UI" w:hAnsi="Segoe UI" w:cs="Segoe UI"/>
          <w:sz w:val="20"/>
          <w:szCs w:val="20"/>
        </w:rPr>
        <w:t>ykonawców robót budowlanych do dokumentacji projektowej i dokonywanie stosownych uzgodnień lub wyjaśnień;</w:t>
      </w:r>
    </w:p>
    <w:p w14:paraId="0CCA5CD9" w14:textId="27B28E34"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zapewnienie prawidłowego przepływu informacji dotyczących umów na roboty budowlane między Zamawiającym, </w:t>
      </w:r>
      <w:r w:rsidR="00B55CBE">
        <w:rPr>
          <w:rFonts w:ascii="Segoe UI" w:hAnsi="Segoe UI" w:cs="Segoe UI"/>
          <w:color w:val="auto"/>
          <w:sz w:val="20"/>
          <w:szCs w:val="20"/>
        </w:rPr>
        <w:t>W</w:t>
      </w:r>
      <w:r w:rsidRPr="00632245">
        <w:rPr>
          <w:rFonts w:ascii="Segoe UI" w:hAnsi="Segoe UI" w:cs="Segoe UI"/>
          <w:color w:val="auto"/>
          <w:sz w:val="20"/>
          <w:szCs w:val="20"/>
        </w:rPr>
        <w:t xml:space="preserve">ykonawcami robót budowlanych i Inżynierem Kontraktu, tj. pośredniczenie w kontaktach pomiędzy nimi, w tym niezwłoczne (nie później niż w ciągu 24 godzin) przekazywanie </w:t>
      </w:r>
      <w:r w:rsidR="00B55CBE">
        <w:rPr>
          <w:rFonts w:ascii="Segoe UI" w:hAnsi="Segoe UI" w:cs="Segoe UI"/>
          <w:color w:val="auto"/>
          <w:sz w:val="20"/>
          <w:szCs w:val="20"/>
        </w:rPr>
        <w:t>W</w:t>
      </w:r>
      <w:r w:rsidRPr="00632245">
        <w:rPr>
          <w:rFonts w:ascii="Segoe UI" w:hAnsi="Segoe UI" w:cs="Segoe UI"/>
          <w:color w:val="auto"/>
          <w:sz w:val="20"/>
          <w:szCs w:val="20"/>
        </w:rPr>
        <w:t xml:space="preserve">ykonawcom robót wszelkich informacji od Zamawiającego oraz niezwłoczne (nie później niż w ciągu 24 godzin) przekazywanie Zamawiającemu wszelkich informacji od </w:t>
      </w:r>
      <w:r w:rsidR="00B55CBE">
        <w:rPr>
          <w:rFonts w:ascii="Segoe UI" w:hAnsi="Segoe UI" w:cs="Segoe UI"/>
          <w:color w:val="auto"/>
          <w:sz w:val="20"/>
          <w:szCs w:val="20"/>
        </w:rPr>
        <w:t>W</w:t>
      </w:r>
      <w:r w:rsidRPr="00632245">
        <w:rPr>
          <w:rFonts w:ascii="Segoe UI" w:hAnsi="Segoe UI" w:cs="Segoe UI"/>
          <w:color w:val="auto"/>
          <w:sz w:val="20"/>
          <w:szCs w:val="20"/>
        </w:rPr>
        <w:t>ykonawcy robót budowlanych;</w:t>
      </w:r>
    </w:p>
    <w:p w14:paraId="4A58AAAD" w14:textId="64E98733" w:rsidR="00632245" w:rsidRPr="004B2F34"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color w:val="auto"/>
          <w:sz w:val="20"/>
          <w:szCs w:val="20"/>
        </w:rPr>
      </w:pPr>
      <w:r w:rsidRPr="004B2F34">
        <w:rPr>
          <w:rFonts w:ascii="Segoe UI" w:hAnsi="Segoe UI" w:cs="Segoe UI"/>
          <w:color w:val="auto"/>
          <w:sz w:val="20"/>
          <w:szCs w:val="20"/>
        </w:rPr>
        <w:t xml:space="preserve">pełnienie nadzoru inwestorskiego w ramach zawartej umowy, w specjalnościach wskazanych w </w:t>
      </w:r>
      <w:r w:rsidRPr="004B2F34">
        <w:rPr>
          <w:rFonts w:ascii="Segoe UI" w:hAnsi="Segoe UI" w:cs="Segoe UI"/>
          <w:color w:val="auto"/>
          <w:sz w:val="20"/>
          <w:szCs w:val="20"/>
        </w:rPr>
        <w:br/>
        <w:t xml:space="preserve">§ </w:t>
      </w:r>
      <w:r w:rsidR="004B2F34" w:rsidRPr="004B2F34">
        <w:rPr>
          <w:rFonts w:ascii="Segoe UI" w:hAnsi="Segoe UI" w:cs="Segoe UI"/>
          <w:color w:val="auto"/>
          <w:sz w:val="20"/>
          <w:szCs w:val="20"/>
        </w:rPr>
        <w:t>7</w:t>
      </w:r>
      <w:r w:rsidRPr="004B2F34">
        <w:rPr>
          <w:rFonts w:ascii="Segoe UI" w:hAnsi="Segoe UI" w:cs="Segoe UI"/>
          <w:color w:val="auto"/>
          <w:sz w:val="20"/>
          <w:szCs w:val="20"/>
        </w:rPr>
        <w:t xml:space="preserve"> ust. 1 umowy;</w:t>
      </w:r>
    </w:p>
    <w:p w14:paraId="46989161"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nadzorowanie zgodności wykonywanych robót budowlanych z dokumentacją projektową i kosztorysową, pozwoleniem na budowę, przepisami prawa i zasadami wiedzy technicznej;</w:t>
      </w:r>
    </w:p>
    <w:p w14:paraId="660E0A9B"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bieżące sprawdzanie wszelkich certyfikatów, atestów, dokumentów jakości, aprobat, deklaracji zgodności, gwarancji, praw własności itp., w celu nie dopuszczenia do wbudowania materiałów wadliwych lub niedopuszczonych do stosowania w budownictwie; </w:t>
      </w:r>
    </w:p>
    <w:p w14:paraId="7EB5F866" w14:textId="77777777" w:rsidR="00B5666E" w:rsidRDefault="00632245"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sprawdzanie i potwierdzanie jakości materiałów budowlanych</w:t>
      </w:r>
      <w:r w:rsidRPr="00632245">
        <w:rPr>
          <w:rFonts w:ascii="Segoe UI" w:hAnsi="Segoe UI" w:cs="Segoe UI"/>
          <w:color w:val="C00000"/>
          <w:sz w:val="20"/>
          <w:szCs w:val="20"/>
        </w:rPr>
        <w:t xml:space="preserve"> </w:t>
      </w:r>
      <w:r w:rsidRPr="00632245">
        <w:rPr>
          <w:rFonts w:ascii="Segoe UI" w:hAnsi="Segoe UI" w:cs="Segoe UI"/>
          <w:color w:val="auto"/>
          <w:sz w:val="20"/>
          <w:szCs w:val="20"/>
        </w:rPr>
        <w:t xml:space="preserve">i urządzeń przewidzianych przez </w:t>
      </w:r>
      <w:r w:rsidR="00B55CBE">
        <w:rPr>
          <w:rFonts w:ascii="Segoe UI" w:hAnsi="Segoe UI" w:cs="Segoe UI"/>
          <w:color w:val="auto"/>
          <w:sz w:val="20"/>
          <w:szCs w:val="20"/>
        </w:rPr>
        <w:t>W</w:t>
      </w:r>
      <w:r w:rsidRPr="00632245">
        <w:rPr>
          <w:rFonts w:ascii="Segoe UI" w:hAnsi="Segoe UI" w:cs="Segoe UI"/>
          <w:color w:val="auto"/>
          <w:sz w:val="20"/>
          <w:szCs w:val="20"/>
        </w:rPr>
        <w:t>ykonawcę robót budowlanych do wbudowania</w:t>
      </w:r>
      <w:r w:rsidRPr="00632245">
        <w:rPr>
          <w:rFonts w:ascii="Segoe UI" w:hAnsi="Segoe UI" w:cs="Segoe UI"/>
          <w:color w:val="C00000"/>
          <w:sz w:val="20"/>
          <w:szCs w:val="20"/>
        </w:rPr>
        <w:t xml:space="preserve"> </w:t>
      </w:r>
      <w:r w:rsidRPr="00632245">
        <w:rPr>
          <w:rFonts w:ascii="Segoe UI" w:hAnsi="Segoe UI" w:cs="Segoe UI"/>
          <w:color w:val="auto"/>
          <w:sz w:val="20"/>
          <w:szCs w:val="20"/>
        </w:rPr>
        <w:t>oraz ich zgodności z umową na roboty budowlane;</w:t>
      </w:r>
    </w:p>
    <w:p w14:paraId="36D0B373" w14:textId="502AEB45" w:rsidR="00B5666E" w:rsidRPr="004B2F34" w:rsidRDefault="00B5666E"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4B2F34">
        <w:rPr>
          <w:rFonts w:ascii="Segoe UI" w:hAnsi="Segoe UI" w:cs="Segoe UI"/>
          <w:sz w:val="20"/>
          <w:szCs w:val="20"/>
        </w:rPr>
        <w:t>wykonywanie kontrolnych i sprawdzających badań laboratoryjnych w niezależnych laboratoriach niezwiązanych z Zamawiającym ani Wykonawcą, zgodnie z zasadami określonymi w SWZ</w:t>
      </w:r>
      <w:r w:rsidR="007345D1">
        <w:rPr>
          <w:rFonts w:ascii="Segoe UI" w:hAnsi="Segoe UI" w:cs="Segoe UI"/>
          <w:sz w:val="20"/>
          <w:szCs w:val="20"/>
        </w:rPr>
        <w:t xml:space="preserve"> oraz zgodnie z ust. 6 niniejszego paragrafu,</w:t>
      </w:r>
    </w:p>
    <w:p w14:paraId="4995BE8F" w14:textId="77777777" w:rsidR="00632245" w:rsidRPr="00632245" w:rsidRDefault="00632245"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sprawdzanie poprawności wykonania i odbieranie robót budowlanych zanikających i/lub ulegających zakryciu;</w:t>
      </w:r>
    </w:p>
    <w:p w14:paraId="68FEE74D" w14:textId="26E15E2A" w:rsidR="00631982" w:rsidRPr="00631982" w:rsidRDefault="00632245"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organizowanie</w:t>
      </w:r>
      <w:r w:rsidR="00631982">
        <w:rPr>
          <w:rFonts w:ascii="Segoe UI" w:hAnsi="Segoe UI" w:cs="Segoe UI"/>
          <w:color w:val="auto"/>
          <w:sz w:val="20"/>
          <w:szCs w:val="20"/>
        </w:rPr>
        <w:t xml:space="preserve"> i </w:t>
      </w:r>
      <w:r w:rsidRPr="00632245">
        <w:rPr>
          <w:rFonts w:ascii="Segoe UI" w:hAnsi="Segoe UI" w:cs="Segoe UI"/>
          <w:color w:val="auto"/>
          <w:sz w:val="20"/>
          <w:szCs w:val="20"/>
        </w:rPr>
        <w:t xml:space="preserve">prowadzenie </w:t>
      </w:r>
      <w:r w:rsidR="00631982">
        <w:rPr>
          <w:rFonts w:ascii="Segoe UI" w:hAnsi="Segoe UI" w:cs="Segoe UI"/>
          <w:color w:val="auto"/>
          <w:sz w:val="20"/>
          <w:szCs w:val="20"/>
        </w:rPr>
        <w:t xml:space="preserve">Rad Budowy, </w:t>
      </w:r>
      <w:r w:rsidRPr="00632245">
        <w:rPr>
          <w:rFonts w:ascii="Segoe UI" w:hAnsi="Segoe UI" w:cs="Segoe UI"/>
          <w:color w:val="auto"/>
          <w:sz w:val="20"/>
          <w:szCs w:val="20"/>
        </w:rPr>
        <w:t xml:space="preserve">narad technicznych </w:t>
      </w:r>
      <w:r w:rsidR="00631982" w:rsidRPr="00631982">
        <w:rPr>
          <w:rFonts w:ascii="Segoe UI" w:hAnsi="Segoe UI" w:cs="Segoe UI"/>
          <w:color w:val="auto"/>
          <w:sz w:val="20"/>
          <w:szCs w:val="20"/>
        </w:rPr>
        <w:t xml:space="preserve">i innych spotkań </w:t>
      </w:r>
      <w:r w:rsidRPr="00632245">
        <w:rPr>
          <w:rFonts w:ascii="Segoe UI" w:hAnsi="Segoe UI" w:cs="Segoe UI"/>
          <w:color w:val="auto"/>
          <w:sz w:val="20"/>
          <w:szCs w:val="20"/>
        </w:rPr>
        <w:t xml:space="preserve">z udziałem: </w:t>
      </w:r>
      <w:r w:rsidRPr="00631982">
        <w:rPr>
          <w:rFonts w:ascii="Segoe UI" w:hAnsi="Segoe UI" w:cs="Segoe UI"/>
          <w:color w:val="auto"/>
          <w:sz w:val="20"/>
          <w:szCs w:val="20"/>
        </w:rPr>
        <w:t xml:space="preserve">Inżyniera Kontraktu, kierownika budowy, przedstawicieli </w:t>
      </w:r>
      <w:r w:rsidR="00B55CBE" w:rsidRPr="00631982">
        <w:rPr>
          <w:rFonts w:ascii="Segoe UI" w:hAnsi="Segoe UI" w:cs="Segoe UI"/>
          <w:color w:val="auto"/>
          <w:sz w:val="20"/>
          <w:szCs w:val="20"/>
        </w:rPr>
        <w:t>W</w:t>
      </w:r>
      <w:r w:rsidRPr="00631982">
        <w:rPr>
          <w:rFonts w:ascii="Segoe UI" w:hAnsi="Segoe UI" w:cs="Segoe UI"/>
          <w:color w:val="auto"/>
          <w:sz w:val="20"/>
          <w:szCs w:val="20"/>
        </w:rPr>
        <w:t>ykonawców robót budowlanych oraz przedstawicieli Zamawiającego</w:t>
      </w:r>
      <w:r w:rsidR="00631982" w:rsidRPr="00631982">
        <w:rPr>
          <w:rFonts w:ascii="Segoe UI" w:hAnsi="Segoe UI" w:cs="Segoe UI"/>
          <w:color w:val="auto"/>
          <w:sz w:val="20"/>
          <w:szCs w:val="20"/>
        </w:rPr>
        <w:t xml:space="preserve"> </w:t>
      </w:r>
      <w:r w:rsidR="00631982">
        <w:rPr>
          <w:rFonts w:ascii="Segoe UI" w:hAnsi="Segoe UI" w:cs="Segoe UI"/>
          <w:color w:val="auto"/>
          <w:sz w:val="20"/>
          <w:szCs w:val="20"/>
        </w:rPr>
        <w:t>(</w:t>
      </w:r>
      <w:r w:rsidR="00631982" w:rsidRPr="00631982">
        <w:rPr>
          <w:rFonts w:ascii="Segoe UI" w:hAnsi="Segoe UI" w:cs="Segoe UI"/>
          <w:color w:val="auto"/>
          <w:sz w:val="20"/>
          <w:szCs w:val="20"/>
        </w:rPr>
        <w:t>co najmniej 2 razy w miesiącu</w:t>
      </w:r>
      <w:r w:rsidR="00631982">
        <w:rPr>
          <w:rFonts w:ascii="Segoe UI" w:hAnsi="Segoe UI" w:cs="Segoe UI"/>
          <w:color w:val="auto"/>
          <w:sz w:val="20"/>
          <w:szCs w:val="20"/>
        </w:rPr>
        <w:t>)</w:t>
      </w:r>
      <w:r w:rsidR="00631982" w:rsidRPr="00631982">
        <w:rPr>
          <w:rFonts w:ascii="Segoe UI" w:hAnsi="Segoe UI" w:cs="Segoe UI"/>
          <w:color w:val="auto"/>
          <w:sz w:val="20"/>
          <w:szCs w:val="20"/>
        </w:rPr>
        <w:t xml:space="preserve">, a także sporządzenie z nich </w:t>
      </w:r>
      <w:r w:rsidR="00631982" w:rsidRPr="00631982">
        <w:rPr>
          <w:rFonts w:ascii="Segoe UI" w:hAnsi="Segoe UI" w:cs="Segoe UI"/>
          <w:sz w:val="20"/>
          <w:szCs w:val="20"/>
        </w:rPr>
        <w:t>protokołów i przekazywania ich Zamawiającemu oraz Wykonawcy Kontraktu w terminie do 7 dni od dnia spotkania (lub wcześniej - na polecenie Zamawiającego)</w:t>
      </w:r>
      <w:r w:rsidR="00631982">
        <w:rPr>
          <w:rFonts w:ascii="Segoe UI" w:hAnsi="Segoe UI" w:cs="Segoe UI"/>
          <w:sz w:val="20"/>
          <w:szCs w:val="20"/>
        </w:rPr>
        <w:t>;</w:t>
      </w:r>
    </w:p>
    <w:p w14:paraId="22EA1117" w14:textId="77777777" w:rsidR="00632245" w:rsidRPr="00632245" w:rsidRDefault="00632245"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informowanie Zamawiającego o konieczności wykonania robót zamiennych i/lub dodatkowych, zgodnie z umowami na roboty budowlane;</w:t>
      </w:r>
    </w:p>
    <w:p w14:paraId="089E735B" w14:textId="77777777" w:rsidR="00632245" w:rsidRPr="00632245" w:rsidRDefault="00632245"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przygotowywanie i przedkładanie Zamawiającemu protokołów konieczności wykonania robót zamiennych i/lub dodatkowych wraz z określeniem kosztów wykonania tych robót, zgodnie z umowami na roboty budowlane;</w:t>
      </w:r>
    </w:p>
    <w:p w14:paraId="41BC0EEC" w14:textId="20B9617B"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weryfikowanie dokumentów sporządzanych przez </w:t>
      </w:r>
      <w:r w:rsidR="00B55CBE">
        <w:rPr>
          <w:rFonts w:ascii="Segoe UI" w:hAnsi="Segoe UI" w:cs="Segoe UI"/>
          <w:color w:val="auto"/>
          <w:sz w:val="20"/>
          <w:szCs w:val="20"/>
        </w:rPr>
        <w:t>W</w:t>
      </w:r>
      <w:r w:rsidRPr="00632245">
        <w:rPr>
          <w:rFonts w:ascii="Segoe UI" w:hAnsi="Segoe UI" w:cs="Segoe UI"/>
          <w:color w:val="auto"/>
          <w:sz w:val="20"/>
          <w:szCs w:val="20"/>
        </w:rPr>
        <w:t xml:space="preserve">ykonawców robót budowlanych i projektanta, na etapie realizacji przedmiotu umowy wraz ze sporządzeniem pisemnej opinii w tym zakresie – przy czym zgodność lub jej brak odnosi się do zapisów umów na roboty budowlane; </w:t>
      </w:r>
    </w:p>
    <w:p w14:paraId="66955BA8"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pisemne opiniowanie i rekomendowanie wszystkich zmian w dokumentacji projektowej i kosztorysowej służącej realizacji przedmiotu umów na roboty budowlane, które mogą okazać się niezbędne lub pożądane podczas lub w następstwie wykonywania robót budowlanych, na zasadach i w sposób określony w umowie na roboty budowlane;</w:t>
      </w:r>
    </w:p>
    <w:p w14:paraId="0AEA39C4"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egzekwowanie od kierownika budowy i/lub kierownika robót dokonania poprawek, bądź ponownego wykonania wadliwie wykonanych robót budowlanych, a także wstrzymania ich </w:t>
      </w:r>
      <w:r w:rsidRPr="00632245">
        <w:rPr>
          <w:rFonts w:ascii="Segoe UI" w:hAnsi="Segoe UI" w:cs="Segoe UI"/>
          <w:color w:val="auto"/>
          <w:sz w:val="20"/>
          <w:szCs w:val="20"/>
        </w:rPr>
        <w:lastRenderedPageBreak/>
        <w:t>dalszego wykonywania w przypadku, gdy ich kontynuacja mogłaby wywołać zagrożenie, bądź spowodować niedopuszczalną niezgodność z projektem lub pozwoleniem na budowę;</w:t>
      </w:r>
    </w:p>
    <w:p w14:paraId="56B6BFBC"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zapewnienie nadzoru i akceptacji nad przeprowadzaniem wszelkich testów, prób, rozruchów oraz przeglądów technicznych instalacji, sieci, urządzeń technicznych, potwierdzanie faktycznie wykonanych robót budowlanych oraz usuniętych wad;</w:t>
      </w:r>
    </w:p>
    <w:p w14:paraId="3BE67D98" w14:textId="4C1AB63B"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prowadzenie i przechowywanie przez czas realizacji przedmiotu umowy wszelkiej korespondencji z podmiotami biorącymi udział w realizacji nadzorowanych robót budowlanych, ze szczególnym uwzględnieniem ostrzeżeń, uwag i wniosków kierowanych do </w:t>
      </w:r>
      <w:r w:rsidR="0098565E">
        <w:rPr>
          <w:rFonts w:ascii="Segoe UI" w:hAnsi="Segoe UI" w:cs="Segoe UI"/>
          <w:color w:val="auto"/>
          <w:sz w:val="20"/>
          <w:szCs w:val="20"/>
        </w:rPr>
        <w:t>W</w:t>
      </w:r>
      <w:r w:rsidRPr="00632245">
        <w:rPr>
          <w:rFonts w:ascii="Segoe UI" w:hAnsi="Segoe UI" w:cs="Segoe UI"/>
          <w:color w:val="auto"/>
          <w:sz w:val="20"/>
          <w:szCs w:val="20"/>
        </w:rPr>
        <w:t xml:space="preserve">ykonawcy robót budowlanych, mogących być dowodami w razie ewentualnych sporów, roszczeń </w:t>
      </w:r>
      <w:r w:rsidR="0098565E">
        <w:rPr>
          <w:rFonts w:ascii="Segoe UI" w:hAnsi="Segoe UI" w:cs="Segoe UI"/>
          <w:color w:val="auto"/>
          <w:sz w:val="20"/>
          <w:szCs w:val="20"/>
        </w:rPr>
        <w:t>W</w:t>
      </w:r>
      <w:r w:rsidRPr="00632245">
        <w:rPr>
          <w:rFonts w:ascii="Segoe UI" w:hAnsi="Segoe UI" w:cs="Segoe UI"/>
          <w:color w:val="auto"/>
          <w:sz w:val="20"/>
          <w:szCs w:val="20"/>
        </w:rPr>
        <w:t>ykonawcy robót budowlanych, katastrof budowlanych itp.;</w:t>
      </w:r>
    </w:p>
    <w:p w14:paraId="146CF215" w14:textId="77777777" w:rsidR="00632245" w:rsidRPr="000511BC"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0511BC">
        <w:rPr>
          <w:rFonts w:ascii="Segoe UI" w:hAnsi="Segoe UI" w:cs="Segoe UI"/>
          <w:color w:val="auto"/>
          <w:sz w:val="20"/>
          <w:szCs w:val="20"/>
        </w:rPr>
        <w:t>bieżące prowadzenie rzeczowego i finansowego rozliczenia umów na roboty budowlane;</w:t>
      </w:r>
    </w:p>
    <w:p w14:paraId="328FDC82" w14:textId="38F138F5" w:rsidR="00632245" w:rsidRPr="000511BC"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0511BC">
        <w:rPr>
          <w:rFonts w:ascii="Segoe UI" w:hAnsi="Segoe UI" w:cs="Segoe UI"/>
          <w:color w:val="auto"/>
          <w:sz w:val="20"/>
          <w:szCs w:val="20"/>
        </w:rPr>
        <w:t xml:space="preserve">sprawdzanie faktur </w:t>
      </w:r>
      <w:r w:rsidR="0098565E" w:rsidRPr="000511BC">
        <w:rPr>
          <w:rFonts w:ascii="Segoe UI" w:hAnsi="Segoe UI" w:cs="Segoe UI"/>
          <w:color w:val="auto"/>
          <w:sz w:val="20"/>
          <w:szCs w:val="20"/>
        </w:rPr>
        <w:t>W</w:t>
      </w:r>
      <w:r w:rsidRPr="000511BC">
        <w:rPr>
          <w:rFonts w:ascii="Segoe UI" w:hAnsi="Segoe UI" w:cs="Segoe UI"/>
          <w:color w:val="auto"/>
          <w:sz w:val="20"/>
          <w:szCs w:val="20"/>
        </w:rPr>
        <w:t>ykonawców robót budowlanych pod względem formalnym, merytorycznym i rachunkowym oraz przekazywanie ich Zamawiającemu do realizacji</w:t>
      </w:r>
      <w:r w:rsidRPr="000511BC">
        <w:rPr>
          <w:rFonts w:ascii="Segoe UI" w:hAnsi="Segoe UI" w:cs="Segoe UI"/>
          <w:sz w:val="20"/>
          <w:szCs w:val="20"/>
        </w:rPr>
        <w:t xml:space="preserve"> w terminie  5 dni od daty przedłożenia, </w:t>
      </w:r>
      <w:r w:rsidRPr="000511BC">
        <w:rPr>
          <w:rFonts w:ascii="Segoe UI" w:hAnsi="Segoe UI" w:cs="Segoe UI"/>
          <w:color w:val="auto"/>
          <w:sz w:val="20"/>
          <w:szCs w:val="20"/>
        </w:rPr>
        <w:t xml:space="preserve">po uprzednim skontrolowaniu płynności finansowej pomiędzy </w:t>
      </w:r>
      <w:r w:rsidR="0098565E" w:rsidRPr="000511BC">
        <w:rPr>
          <w:rFonts w:ascii="Segoe UI" w:hAnsi="Segoe UI" w:cs="Segoe UI"/>
          <w:color w:val="auto"/>
          <w:sz w:val="20"/>
          <w:szCs w:val="20"/>
        </w:rPr>
        <w:t>W</w:t>
      </w:r>
      <w:r w:rsidRPr="000511BC">
        <w:rPr>
          <w:rFonts w:ascii="Segoe UI" w:hAnsi="Segoe UI" w:cs="Segoe UI"/>
          <w:color w:val="auto"/>
          <w:sz w:val="20"/>
          <w:szCs w:val="20"/>
        </w:rPr>
        <w:t xml:space="preserve">ykonawcami robót budowlanych a ich podwykonawcami, a w przypadku ich braku, przekazanie Zamawiającemu informacji o  zaległych płatnościach ze strony </w:t>
      </w:r>
      <w:r w:rsidR="0098565E" w:rsidRPr="000511BC">
        <w:rPr>
          <w:rFonts w:ascii="Segoe UI" w:hAnsi="Segoe UI" w:cs="Segoe UI"/>
          <w:color w:val="auto"/>
          <w:sz w:val="20"/>
          <w:szCs w:val="20"/>
        </w:rPr>
        <w:t>W</w:t>
      </w:r>
      <w:r w:rsidRPr="000511BC">
        <w:rPr>
          <w:rFonts w:ascii="Segoe UI" w:hAnsi="Segoe UI" w:cs="Segoe UI"/>
          <w:color w:val="auto"/>
          <w:sz w:val="20"/>
          <w:szCs w:val="20"/>
        </w:rPr>
        <w:t>ykonawców robót budowlanych;</w:t>
      </w:r>
    </w:p>
    <w:p w14:paraId="540B28A3" w14:textId="3E2F0984"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nadzór nad właściwym wywiązywaniem się z umów przez </w:t>
      </w:r>
      <w:r w:rsidR="0098565E">
        <w:rPr>
          <w:rFonts w:ascii="Segoe UI" w:hAnsi="Segoe UI" w:cs="Segoe UI"/>
          <w:color w:val="auto"/>
          <w:sz w:val="20"/>
          <w:szCs w:val="20"/>
        </w:rPr>
        <w:t>W</w:t>
      </w:r>
      <w:r w:rsidRPr="00632245">
        <w:rPr>
          <w:rFonts w:ascii="Segoe UI" w:hAnsi="Segoe UI" w:cs="Segoe UI"/>
          <w:color w:val="auto"/>
          <w:sz w:val="20"/>
          <w:szCs w:val="20"/>
        </w:rPr>
        <w:t xml:space="preserve">ykonawców robót budowlanych. W przypadku niewłaściwego wywiązywania się </w:t>
      </w:r>
      <w:r w:rsidR="0098565E">
        <w:rPr>
          <w:rFonts w:ascii="Segoe UI" w:hAnsi="Segoe UI" w:cs="Segoe UI"/>
          <w:color w:val="auto"/>
          <w:sz w:val="20"/>
          <w:szCs w:val="20"/>
        </w:rPr>
        <w:t>W</w:t>
      </w:r>
      <w:r w:rsidRPr="00632245">
        <w:rPr>
          <w:rFonts w:ascii="Segoe UI" w:hAnsi="Segoe UI" w:cs="Segoe UI"/>
          <w:color w:val="auto"/>
          <w:sz w:val="20"/>
          <w:szCs w:val="20"/>
        </w:rPr>
        <w:t>ykonawców robót budowlanych ze zobowiązań, przygotowywanie dokumentacji niezbędnej do wszczęcia postępowania o dochodzenie należnych kar za nienależyte i nieterminowe wykonanie zobowiązań;</w:t>
      </w:r>
    </w:p>
    <w:p w14:paraId="4B22E502"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przeprowadzanie odbiorów częściowych w sposób i na zasadach opisanych w umowach na roboty budowlane; </w:t>
      </w:r>
    </w:p>
    <w:p w14:paraId="14B857DE" w14:textId="7279041C"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sprawdzanie i zatwierdzanie</w:t>
      </w:r>
      <w:r w:rsidR="00CF021B">
        <w:rPr>
          <w:rFonts w:ascii="Segoe UI" w:hAnsi="Segoe UI" w:cs="Segoe UI"/>
          <w:color w:val="auto"/>
          <w:sz w:val="20"/>
          <w:szCs w:val="20"/>
        </w:rPr>
        <w:t xml:space="preserve"> </w:t>
      </w:r>
      <w:r w:rsidR="00A537DC">
        <w:rPr>
          <w:rFonts w:ascii="Segoe UI" w:hAnsi="Segoe UI" w:cs="Segoe UI"/>
          <w:color w:val="auto"/>
          <w:sz w:val="20"/>
          <w:szCs w:val="20"/>
        </w:rPr>
        <w:t xml:space="preserve">dokumentów do </w:t>
      </w:r>
      <w:r w:rsidR="00CF021B">
        <w:rPr>
          <w:rFonts w:ascii="Segoe UI" w:hAnsi="Segoe UI" w:cs="Segoe UI"/>
          <w:color w:val="auto"/>
          <w:sz w:val="20"/>
          <w:szCs w:val="20"/>
        </w:rPr>
        <w:t>protokołów odbior</w:t>
      </w:r>
      <w:r w:rsidR="00A537DC">
        <w:rPr>
          <w:rFonts w:ascii="Segoe UI" w:hAnsi="Segoe UI" w:cs="Segoe UI"/>
          <w:color w:val="auto"/>
          <w:sz w:val="20"/>
          <w:szCs w:val="20"/>
        </w:rPr>
        <w:t>ów</w:t>
      </w:r>
      <w:r w:rsidR="00CF021B">
        <w:rPr>
          <w:rFonts w:ascii="Segoe UI" w:hAnsi="Segoe UI" w:cs="Segoe UI"/>
          <w:color w:val="auto"/>
          <w:sz w:val="20"/>
          <w:szCs w:val="20"/>
        </w:rPr>
        <w:t xml:space="preserve"> częściow</w:t>
      </w:r>
      <w:r w:rsidR="00A537DC">
        <w:rPr>
          <w:rFonts w:ascii="Segoe UI" w:hAnsi="Segoe UI" w:cs="Segoe UI"/>
          <w:color w:val="auto"/>
          <w:sz w:val="20"/>
          <w:szCs w:val="20"/>
        </w:rPr>
        <w:t>ych</w:t>
      </w:r>
      <w:r w:rsidRPr="00632245">
        <w:rPr>
          <w:rFonts w:ascii="Segoe UI" w:hAnsi="Segoe UI" w:cs="Segoe UI"/>
          <w:color w:val="auto"/>
          <w:sz w:val="20"/>
          <w:szCs w:val="20"/>
        </w:rPr>
        <w:t>;</w:t>
      </w:r>
    </w:p>
    <w:p w14:paraId="7F0FA6D4" w14:textId="6E68BFA4"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powiadamianie </w:t>
      </w:r>
      <w:r w:rsidR="009412C6">
        <w:rPr>
          <w:rFonts w:ascii="Segoe UI" w:hAnsi="Segoe UI" w:cs="Segoe UI"/>
          <w:color w:val="auto"/>
          <w:sz w:val="20"/>
          <w:szCs w:val="20"/>
        </w:rPr>
        <w:t>W</w:t>
      </w:r>
      <w:r w:rsidRPr="00632245">
        <w:rPr>
          <w:rFonts w:ascii="Segoe UI" w:hAnsi="Segoe UI" w:cs="Segoe UI"/>
          <w:color w:val="auto"/>
          <w:sz w:val="20"/>
          <w:szCs w:val="20"/>
        </w:rPr>
        <w:t>ykonawców robót budowlanych i Zamawiającego o wykrytych wadach wykonywanych robót budowlanych oraz określenie zakresu robót niezbędnych do wykonania celem usunięcia tych wad wraz z podaniem wymaganych terminów ich wykonania, a następnie dokonanie odbioru wykonanych robót usuwających wady;</w:t>
      </w:r>
    </w:p>
    <w:p w14:paraId="16800249"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wykonywanie dokumentacji fotograficznej placu budowy, poszczególnych elementów robót budowlanych, również z czynności odbiorowych oraz ich archiwizowanie, za pomocą zdjęć w formie cyfrowej z pisemnymi komentarzami/opiniami dla Zamawiającego,</w:t>
      </w:r>
    </w:p>
    <w:p w14:paraId="47E47A51"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monitorowanie, raportowanie, przygotowywanie danych i informacji w przypadku kontroli terenu budowy przez instytucje kontrolujące. Inżynier Kontraktu na pisemne polecenie Zamawiającego w terminach uzgodnionych z Zamawiającym, przygotuje i udostępni wszelkie dokumenty niezbędne dla kontroli, jakim będzie podlegał Zamawiający, a także  jeżeli będzie to konieczne udzieli niezbędnych wyjaśnień instytucjom kontrolującym;</w:t>
      </w:r>
    </w:p>
    <w:p w14:paraId="2335606D" w14:textId="113A8FF6"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sz w:val="20"/>
          <w:szCs w:val="20"/>
        </w:rPr>
        <w:t xml:space="preserve">potwierdzanie zgłoszonej przez </w:t>
      </w:r>
      <w:r w:rsidR="009412C6">
        <w:rPr>
          <w:rFonts w:ascii="Segoe UI" w:hAnsi="Segoe UI" w:cs="Segoe UI"/>
          <w:sz w:val="20"/>
          <w:szCs w:val="20"/>
        </w:rPr>
        <w:t>W</w:t>
      </w:r>
      <w:r w:rsidRPr="00632245">
        <w:rPr>
          <w:rFonts w:ascii="Segoe UI" w:hAnsi="Segoe UI" w:cs="Segoe UI"/>
          <w:sz w:val="20"/>
          <w:szCs w:val="20"/>
        </w:rPr>
        <w:t>ykonawców robot budowlanych gotowości do odbioru końcowego oraz dokonanie końcowego odbioru technicznego;</w:t>
      </w:r>
    </w:p>
    <w:p w14:paraId="51C0F7C2" w14:textId="4CFBD18B"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nadzorowanie wykonania przez </w:t>
      </w:r>
      <w:r w:rsidR="009412C6">
        <w:rPr>
          <w:rFonts w:ascii="Segoe UI" w:hAnsi="Segoe UI" w:cs="Segoe UI"/>
          <w:color w:val="auto"/>
          <w:sz w:val="20"/>
          <w:szCs w:val="20"/>
        </w:rPr>
        <w:t>W</w:t>
      </w:r>
      <w:r w:rsidRPr="00632245">
        <w:rPr>
          <w:rFonts w:ascii="Segoe UI" w:hAnsi="Segoe UI" w:cs="Segoe UI"/>
          <w:color w:val="auto"/>
          <w:sz w:val="20"/>
          <w:szCs w:val="20"/>
        </w:rPr>
        <w:t>ykonawców robót budowlanych zaleceń komisji odbiorowej w zakresie usunięcia stwierdzonych wad i/lub usterek dających się naprawić;</w:t>
      </w:r>
    </w:p>
    <w:p w14:paraId="72EDB639" w14:textId="36C1141E"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sporządzanie pisemnych opinii dotyczących wad obiektu, uznanych za nienadające się do usunięcia oraz wnioskowanie o obniżenie </w:t>
      </w:r>
      <w:r w:rsidR="00F81000">
        <w:rPr>
          <w:rFonts w:ascii="Segoe UI" w:hAnsi="Segoe UI" w:cs="Segoe UI"/>
          <w:color w:val="auto"/>
          <w:sz w:val="20"/>
          <w:szCs w:val="20"/>
        </w:rPr>
        <w:t>w</w:t>
      </w:r>
      <w:r w:rsidRPr="00632245">
        <w:rPr>
          <w:rFonts w:ascii="Segoe UI" w:hAnsi="Segoe UI" w:cs="Segoe UI"/>
          <w:color w:val="auto"/>
          <w:sz w:val="20"/>
          <w:szCs w:val="20"/>
        </w:rPr>
        <w:t xml:space="preserve">ynagrodzenia </w:t>
      </w:r>
      <w:r w:rsidR="00F81000">
        <w:rPr>
          <w:rFonts w:ascii="Segoe UI" w:hAnsi="Segoe UI" w:cs="Segoe UI"/>
          <w:color w:val="auto"/>
          <w:sz w:val="20"/>
          <w:szCs w:val="20"/>
        </w:rPr>
        <w:t>W</w:t>
      </w:r>
      <w:r w:rsidRPr="00632245">
        <w:rPr>
          <w:rFonts w:ascii="Segoe UI" w:hAnsi="Segoe UI" w:cs="Segoe UI"/>
          <w:color w:val="auto"/>
          <w:sz w:val="20"/>
          <w:szCs w:val="20"/>
        </w:rPr>
        <w:t>ykonawcy robót budowlanych z określeniem utraty wartości robót budowlanych i kwot obniżonego wynagrodzenia za te roboty;</w:t>
      </w:r>
    </w:p>
    <w:p w14:paraId="2474A65D" w14:textId="0CEC49C5" w:rsidR="00632245" w:rsidRPr="003E1224"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color w:val="FF0000"/>
          <w:sz w:val="20"/>
          <w:szCs w:val="20"/>
        </w:rPr>
      </w:pPr>
      <w:r w:rsidRPr="00632245">
        <w:rPr>
          <w:rFonts w:ascii="Segoe UI" w:hAnsi="Segoe UI" w:cs="Segoe UI"/>
          <w:sz w:val="20"/>
          <w:szCs w:val="20"/>
        </w:rPr>
        <w:lastRenderedPageBreak/>
        <w:t xml:space="preserve">informowanie Zamawiającego o postępie w realizacji przedmiotu umów na roboty budowlane, </w:t>
      </w:r>
      <w:r w:rsidRPr="00CF021B">
        <w:rPr>
          <w:rFonts w:ascii="Segoe UI" w:hAnsi="Segoe UI" w:cs="Segoe UI"/>
          <w:sz w:val="20"/>
          <w:szCs w:val="20"/>
        </w:rPr>
        <w:t xml:space="preserve">w okresach miesięcznych w formie raportu miesięcznego, według wytycznych </w:t>
      </w:r>
      <w:r w:rsidRPr="00CF021B">
        <w:rPr>
          <w:rFonts w:ascii="Segoe UI" w:hAnsi="Segoe UI" w:cs="Segoe UI"/>
          <w:color w:val="auto"/>
          <w:sz w:val="20"/>
          <w:szCs w:val="20"/>
        </w:rPr>
        <w:t xml:space="preserve">wskazanych w § </w:t>
      </w:r>
      <w:r w:rsidR="00F81000" w:rsidRPr="00CF021B">
        <w:rPr>
          <w:rFonts w:ascii="Segoe UI" w:hAnsi="Segoe UI" w:cs="Segoe UI"/>
          <w:color w:val="auto"/>
          <w:sz w:val="20"/>
          <w:szCs w:val="20"/>
        </w:rPr>
        <w:t>11</w:t>
      </w:r>
      <w:r w:rsidRPr="00CF021B">
        <w:rPr>
          <w:rFonts w:ascii="Segoe UI" w:hAnsi="Segoe UI" w:cs="Segoe UI"/>
          <w:color w:val="auto"/>
          <w:sz w:val="20"/>
          <w:szCs w:val="20"/>
        </w:rPr>
        <w:t xml:space="preserve"> umowy;</w:t>
      </w:r>
    </w:p>
    <w:p w14:paraId="2A1F08CA"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sprawdzanie poprawności opracowania dokumentacji powykonawczej oraz ocena jej zgodności z faktycznie wykonanymi robotami budowlanymi, w sposób i na warunkach określonych w umowach na roboty budowlane,</w:t>
      </w:r>
      <w:r w:rsidRPr="00632245">
        <w:rPr>
          <w:rFonts w:ascii="Segoe UI" w:hAnsi="Segoe UI" w:cs="Segoe UI"/>
          <w:sz w:val="20"/>
          <w:szCs w:val="20"/>
        </w:rPr>
        <w:t xml:space="preserve"> a następnie przekazanie ich Zamawiającemu;</w:t>
      </w:r>
    </w:p>
    <w:p w14:paraId="03A10068" w14:textId="507D5BC1"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pisemne opiniowanie </w:t>
      </w:r>
      <w:r w:rsidR="003E1224">
        <w:rPr>
          <w:rFonts w:ascii="Segoe UI" w:hAnsi="Segoe UI" w:cs="Segoe UI"/>
          <w:color w:val="auto"/>
          <w:sz w:val="20"/>
          <w:szCs w:val="20"/>
        </w:rPr>
        <w:t>w</w:t>
      </w:r>
      <w:r w:rsidRPr="00632245">
        <w:rPr>
          <w:rFonts w:ascii="Segoe UI" w:hAnsi="Segoe UI" w:cs="Segoe UI"/>
          <w:color w:val="auto"/>
          <w:sz w:val="20"/>
          <w:szCs w:val="20"/>
        </w:rPr>
        <w:t xml:space="preserve">ystąpień </w:t>
      </w:r>
      <w:r w:rsidR="003E1224">
        <w:rPr>
          <w:rFonts w:ascii="Segoe UI" w:hAnsi="Segoe UI" w:cs="Segoe UI"/>
          <w:color w:val="auto"/>
          <w:sz w:val="20"/>
          <w:szCs w:val="20"/>
        </w:rPr>
        <w:t>W</w:t>
      </w:r>
      <w:r w:rsidRPr="00632245">
        <w:rPr>
          <w:rFonts w:ascii="Segoe UI" w:hAnsi="Segoe UI" w:cs="Segoe UI"/>
          <w:color w:val="auto"/>
          <w:sz w:val="20"/>
          <w:szCs w:val="20"/>
        </w:rPr>
        <w:t>ykonawców robót w zakresie zmian postanowień umowy na roboty budowlane;</w:t>
      </w:r>
    </w:p>
    <w:p w14:paraId="52995326" w14:textId="44B8AAB9"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pisemne opiniowanie przyczyn nie dotrzymania umownego terminu realizacji przedmiotu umowy z winy </w:t>
      </w:r>
      <w:r w:rsidR="003E1224">
        <w:rPr>
          <w:rFonts w:ascii="Segoe UI" w:hAnsi="Segoe UI" w:cs="Segoe UI"/>
          <w:color w:val="auto"/>
          <w:sz w:val="20"/>
          <w:szCs w:val="20"/>
        </w:rPr>
        <w:t>W</w:t>
      </w:r>
      <w:r w:rsidRPr="00632245">
        <w:rPr>
          <w:rFonts w:ascii="Segoe UI" w:hAnsi="Segoe UI" w:cs="Segoe UI"/>
          <w:color w:val="auto"/>
          <w:sz w:val="20"/>
          <w:szCs w:val="20"/>
        </w:rPr>
        <w:t>ykonawcy robót budowlanych, stanowiące podstawę dla Zamawiającego do wystąpienia w sprawie kar umownych. Inżynier Kontraktu sporządzi opinię i dostarczy ją Zamawiającemu w terminie 7 dni od daty zaistnienia w/w okoliczności;</w:t>
      </w:r>
    </w:p>
    <w:p w14:paraId="5F17A993"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w przypadku odstąpienia od umowy lub rozwiązania umowy na roboty budowlane, nadzorowanie robót budowlanych na podstawie umowy na roboty budowlane, będącej kontynuacją robót rozwiązanej umowy;</w:t>
      </w:r>
    </w:p>
    <w:p w14:paraId="29D16543"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w przypadku odstąpienia od umowy lub rozwiązania umowy na roboty budowlane, wykonywanie wszelkich czynności z tym związanych, w tym m.in. nadzór nad przejęciem placu budowy, nadzór nad robotami zabezpieczającymi itp.;</w:t>
      </w:r>
    </w:p>
    <w:p w14:paraId="612694A7" w14:textId="20487195"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w przypadku odstąpienia od umowy lub rozwiązania umowy na roboty budowlane, wyegzekwowanie od </w:t>
      </w:r>
      <w:r w:rsidR="003E1224">
        <w:rPr>
          <w:rFonts w:ascii="Segoe UI" w:hAnsi="Segoe UI" w:cs="Segoe UI"/>
          <w:color w:val="auto"/>
          <w:sz w:val="20"/>
          <w:szCs w:val="20"/>
        </w:rPr>
        <w:t>W</w:t>
      </w:r>
      <w:r w:rsidRPr="00632245">
        <w:rPr>
          <w:rFonts w:ascii="Segoe UI" w:hAnsi="Segoe UI" w:cs="Segoe UI"/>
          <w:color w:val="auto"/>
          <w:sz w:val="20"/>
          <w:szCs w:val="20"/>
        </w:rPr>
        <w:t>ykonawcy robót dokumentacji powykonawczej na zrealizowany zakres robót, w tym powykonawczej geodezyjnej inwentaryzacji wykonanych robót, a także wystawienie protokołu płatności po ostatecznym ich rozliczeniu;</w:t>
      </w:r>
    </w:p>
    <w:p w14:paraId="2021B84A" w14:textId="51EC99AA" w:rsidR="00632245" w:rsidRPr="00CF021B"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zatwierdzanie opracowanych przez </w:t>
      </w:r>
      <w:r w:rsidR="003E1224">
        <w:rPr>
          <w:rFonts w:ascii="Segoe UI" w:hAnsi="Segoe UI" w:cs="Segoe UI"/>
          <w:color w:val="auto"/>
          <w:sz w:val="20"/>
          <w:szCs w:val="20"/>
        </w:rPr>
        <w:t>W</w:t>
      </w:r>
      <w:r w:rsidRPr="00632245">
        <w:rPr>
          <w:rFonts w:ascii="Segoe UI" w:hAnsi="Segoe UI" w:cs="Segoe UI"/>
          <w:color w:val="auto"/>
          <w:sz w:val="20"/>
          <w:szCs w:val="20"/>
        </w:rPr>
        <w:t xml:space="preserve">ykonawców robót budowlanych wszelkich wymaganych instrukcji eksploatacyjnych, dokumentacji rozruchowej i instrukcji obsługi urządzeń wbudowanych w ramach realizacji umowy na roboty budowlane, w celu ułatwienia </w:t>
      </w:r>
      <w:r w:rsidRPr="00CF021B">
        <w:rPr>
          <w:rFonts w:ascii="Segoe UI" w:hAnsi="Segoe UI" w:cs="Segoe UI"/>
          <w:color w:val="auto"/>
          <w:sz w:val="20"/>
          <w:szCs w:val="20"/>
        </w:rPr>
        <w:t>Zamawiającemu przekazywania obiektu do eksploatacji;</w:t>
      </w:r>
    </w:p>
    <w:p w14:paraId="48A7BEC2" w14:textId="123C53E5" w:rsidR="00632245" w:rsidRPr="00C44A38"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color w:val="auto"/>
          <w:sz w:val="20"/>
          <w:szCs w:val="20"/>
        </w:rPr>
      </w:pPr>
      <w:r w:rsidRPr="00CF021B">
        <w:rPr>
          <w:rFonts w:ascii="Segoe UI" w:hAnsi="Segoe UI" w:cs="Segoe UI"/>
          <w:sz w:val="20"/>
          <w:szCs w:val="20"/>
        </w:rPr>
        <w:t xml:space="preserve">przygotowywanie materiałów niezbędnych do uzyskania decyzji o pozwoleniu na użytkowanie </w:t>
      </w:r>
      <w:r w:rsidRPr="00C44A38">
        <w:rPr>
          <w:rFonts w:ascii="Segoe UI" w:hAnsi="Segoe UI" w:cs="Segoe UI"/>
          <w:color w:val="auto"/>
          <w:sz w:val="20"/>
          <w:szCs w:val="20"/>
        </w:rPr>
        <w:t xml:space="preserve">oraz wspomaganie </w:t>
      </w:r>
      <w:r w:rsidR="00CF021B" w:rsidRPr="00C44A38">
        <w:rPr>
          <w:rFonts w:ascii="Segoe UI" w:hAnsi="Segoe UI" w:cs="Segoe UI"/>
          <w:color w:val="auto"/>
          <w:sz w:val="20"/>
          <w:szCs w:val="20"/>
        </w:rPr>
        <w:t>Wykonawcy</w:t>
      </w:r>
      <w:r w:rsidRPr="00C44A38">
        <w:rPr>
          <w:rFonts w:ascii="Segoe UI" w:hAnsi="Segoe UI" w:cs="Segoe UI"/>
          <w:color w:val="auto"/>
          <w:sz w:val="20"/>
          <w:szCs w:val="20"/>
        </w:rPr>
        <w:t xml:space="preserve"> podczas procedury uzyskania pozwolenia na użytkowanie;</w:t>
      </w:r>
    </w:p>
    <w:p w14:paraId="664DE414" w14:textId="65BCC283" w:rsidR="00632245" w:rsidRPr="00C44A38" w:rsidRDefault="00632245" w:rsidP="00095CAD">
      <w:pPr>
        <w:pStyle w:val="Default"/>
        <w:numPr>
          <w:ilvl w:val="0"/>
          <w:numId w:val="119"/>
        </w:numPr>
        <w:tabs>
          <w:tab w:val="clear" w:pos="708"/>
          <w:tab w:val="num" w:pos="0"/>
        </w:tabs>
        <w:suppressAutoHyphens/>
        <w:autoSpaceDN/>
        <w:adjustRightInd/>
        <w:spacing w:line="276" w:lineRule="auto"/>
        <w:ind w:left="709" w:hanging="357"/>
        <w:jc w:val="both"/>
        <w:rPr>
          <w:rFonts w:ascii="Segoe UI" w:hAnsi="Segoe UI" w:cs="Segoe UI"/>
          <w:color w:val="auto"/>
          <w:sz w:val="20"/>
          <w:szCs w:val="20"/>
        </w:rPr>
      </w:pPr>
      <w:r w:rsidRPr="00C44A38">
        <w:rPr>
          <w:rFonts w:ascii="Segoe UI" w:hAnsi="Segoe UI" w:cs="Segoe UI"/>
          <w:color w:val="auto"/>
          <w:sz w:val="20"/>
          <w:szCs w:val="20"/>
        </w:rPr>
        <w:t>sporządzenie dowodów przekazania/przejęcia na majątek środków trwałych OT i PT</w:t>
      </w:r>
      <w:r w:rsidR="00792E12" w:rsidRPr="00C44A38">
        <w:rPr>
          <w:rFonts w:ascii="Segoe UI" w:hAnsi="Segoe UI" w:cs="Segoe UI"/>
          <w:color w:val="auto"/>
          <w:sz w:val="20"/>
          <w:szCs w:val="20"/>
        </w:rPr>
        <w:t>;</w:t>
      </w:r>
    </w:p>
    <w:p w14:paraId="280479CE" w14:textId="210B5CAC" w:rsidR="00207877" w:rsidRPr="00C44A38" w:rsidRDefault="00095CAD" w:rsidP="00207877">
      <w:pPr>
        <w:pStyle w:val="Default"/>
        <w:numPr>
          <w:ilvl w:val="0"/>
          <w:numId w:val="119"/>
        </w:numPr>
        <w:tabs>
          <w:tab w:val="clear" w:pos="708"/>
          <w:tab w:val="num" w:pos="0"/>
        </w:tabs>
        <w:suppressAutoHyphens/>
        <w:autoSpaceDN/>
        <w:adjustRightInd/>
        <w:spacing w:line="276" w:lineRule="auto"/>
        <w:ind w:left="709" w:hanging="357"/>
        <w:jc w:val="both"/>
        <w:rPr>
          <w:rFonts w:ascii="Segoe UI" w:hAnsi="Segoe UI" w:cs="Segoe UI"/>
          <w:color w:val="auto"/>
          <w:sz w:val="20"/>
          <w:szCs w:val="20"/>
        </w:rPr>
      </w:pPr>
      <w:r w:rsidRPr="00C44A38">
        <w:rPr>
          <w:rFonts w:ascii="Segoe UI" w:hAnsi="Segoe UI" w:cs="Segoe UI"/>
          <w:color w:val="auto"/>
          <w:sz w:val="20"/>
          <w:szCs w:val="20"/>
        </w:rPr>
        <w:t>powiadamiania Zamawiającego o wszelkich roszczeniach Wykonawcy Kontraktu w terminie do 3 dni od daty pisemnego powiadomienia o roszczeniu</w:t>
      </w:r>
      <w:r w:rsidR="00E13E93" w:rsidRPr="00C44A38">
        <w:rPr>
          <w:rFonts w:ascii="Segoe UI" w:hAnsi="Segoe UI" w:cs="Segoe UI"/>
          <w:color w:val="auto"/>
          <w:sz w:val="20"/>
          <w:szCs w:val="20"/>
        </w:rPr>
        <w:t xml:space="preserve">, </w:t>
      </w:r>
    </w:p>
    <w:p w14:paraId="28F88905" w14:textId="76641DCF" w:rsidR="00207877" w:rsidRPr="00C44A38" w:rsidRDefault="00207877" w:rsidP="00207877">
      <w:pPr>
        <w:pStyle w:val="Default"/>
        <w:numPr>
          <w:ilvl w:val="0"/>
          <w:numId w:val="119"/>
        </w:numPr>
        <w:tabs>
          <w:tab w:val="clear" w:pos="708"/>
          <w:tab w:val="num" w:pos="0"/>
        </w:tabs>
        <w:suppressAutoHyphens/>
        <w:autoSpaceDN/>
        <w:adjustRightInd/>
        <w:spacing w:line="276" w:lineRule="auto"/>
        <w:ind w:left="709" w:hanging="357"/>
        <w:jc w:val="both"/>
        <w:rPr>
          <w:rFonts w:ascii="Segoe UI" w:hAnsi="Segoe UI" w:cs="Segoe UI"/>
          <w:color w:val="auto"/>
          <w:sz w:val="20"/>
          <w:szCs w:val="20"/>
        </w:rPr>
      </w:pPr>
      <w:r w:rsidRPr="00C44A38">
        <w:rPr>
          <w:rFonts w:ascii="Segoe UI" w:hAnsi="Segoe UI" w:cs="Segoe UI"/>
          <w:color w:val="auto"/>
          <w:sz w:val="20"/>
          <w:szCs w:val="20"/>
        </w:rPr>
        <w:t>przygotowywanie wniosków o prolongaty uzgodnień dokumentacji przebudowy urządzeń (sieci) będących w kolizji z robotami budowlanymi nadzorowanymi przez Inżyniera Kontraktu;</w:t>
      </w:r>
    </w:p>
    <w:p w14:paraId="02CDA353" w14:textId="2562272D" w:rsidR="00207877" w:rsidRPr="00C44A38" w:rsidRDefault="00207877" w:rsidP="00207877">
      <w:pPr>
        <w:pStyle w:val="Default"/>
        <w:numPr>
          <w:ilvl w:val="0"/>
          <w:numId w:val="119"/>
        </w:numPr>
        <w:tabs>
          <w:tab w:val="clear" w:pos="708"/>
          <w:tab w:val="num" w:pos="0"/>
        </w:tabs>
        <w:suppressAutoHyphens/>
        <w:autoSpaceDN/>
        <w:adjustRightInd/>
        <w:spacing w:line="276" w:lineRule="auto"/>
        <w:ind w:left="709" w:hanging="357"/>
        <w:jc w:val="both"/>
        <w:rPr>
          <w:rFonts w:ascii="Segoe UI" w:hAnsi="Segoe UI" w:cs="Segoe UI"/>
          <w:color w:val="auto"/>
          <w:sz w:val="20"/>
          <w:szCs w:val="20"/>
        </w:rPr>
      </w:pPr>
      <w:r w:rsidRPr="00C44A38">
        <w:rPr>
          <w:rFonts w:ascii="Segoe UI" w:hAnsi="Segoe UI" w:cs="Segoe UI"/>
          <w:color w:val="auto"/>
          <w:sz w:val="20"/>
          <w:szCs w:val="20"/>
        </w:rPr>
        <w:t>przygotowywanie wniosków o nowe warunki lub prolongatę warunków technicznych na przełożenie i zabezpieczenie urządzeń lub sieci będących w kolizji z robotami budowlanymi nadzorowanymi przez Inżyniera Kontraktu;</w:t>
      </w:r>
    </w:p>
    <w:p w14:paraId="4AFE60F0" w14:textId="667EE34C" w:rsidR="00207877" w:rsidRDefault="00207877" w:rsidP="00207877">
      <w:pPr>
        <w:pStyle w:val="Akapitzlist"/>
        <w:numPr>
          <w:ilvl w:val="0"/>
          <w:numId w:val="119"/>
        </w:numPr>
        <w:spacing w:line="276" w:lineRule="auto"/>
        <w:jc w:val="both"/>
        <w:rPr>
          <w:rFonts w:ascii="Segoe UI" w:eastAsiaTheme="minorHAnsi" w:hAnsi="Segoe UI" w:cs="Segoe UI"/>
          <w:sz w:val="20"/>
          <w:szCs w:val="20"/>
          <w:lang w:eastAsia="en-US"/>
        </w:rPr>
      </w:pPr>
      <w:r w:rsidRPr="00C44A38">
        <w:rPr>
          <w:rFonts w:ascii="Segoe UI" w:eastAsiaTheme="minorHAnsi" w:hAnsi="Segoe UI" w:cs="Segoe UI"/>
          <w:sz w:val="20"/>
          <w:szCs w:val="20"/>
          <w:lang w:eastAsia="en-US"/>
        </w:rPr>
        <w:t xml:space="preserve">zobowiązanie (przy udziale Zamawiającego) do współpracy z Wykonawcami innych inwestycji </w:t>
      </w:r>
      <w:r w:rsidR="00C44A38" w:rsidRPr="00C44A38">
        <w:rPr>
          <w:rFonts w:ascii="Segoe UI" w:eastAsiaTheme="minorHAnsi" w:hAnsi="Segoe UI" w:cs="Segoe UI"/>
          <w:sz w:val="20"/>
          <w:szCs w:val="20"/>
          <w:lang w:eastAsia="en-US"/>
        </w:rPr>
        <w:t xml:space="preserve">a także ich koordynacja, </w:t>
      </w:r>
      <w:r w:rsidRPr="00C44A38">
        <w:rPr>
          <w:rFonts w:ascii="Segoe UI" w:eastAsiaTheme="minorHAnsi" w:hAnsi="Segoe UI" w:cs="Segoe UI"/>
          <w:sz w:val="20"/>
          <w:szCs w:val="20"/>
          <w:lang w:eastAsia="en-US"/>
        </w:rPr>
        <w:t>celem minimalizowania utrudnień w zakresie realizacji robót objętych opisem przedmiotu zamówienia. W szczególności dotyczy inwestycji pod nazwą „Budowa sieci SN 15kV”, której inwestorem jest PGE Dystrybucja S.A., ul. Garbarska 21A, 20-340 Lublin, opracowana przez Biuro Projektowe „RW Projekt” Robert Wawrzyński Ostrołęka. W przypadku niezastosowania się do powyższego obowiązku Inżynier Kontraktu będzie odpowiedzialny na zasadach ogólnych za szkody wynikłe z tego tytułu</w:t>
      </w:r>
      <w:r w:rsidR="00C75690" w:rsidRPr="00C44A38">
        <w:rPr>
          <w:rFonts w:ascii="Segoe UI" w:eastAsiaTheme="minorHAnsi" w:hAnsi="Segoe UI" w:cs="Segoe UI"/>
          <w:sz w:val="20"/>
          <w:szCs w:val="20"/>
          <w:lang w:eastAsia="en-US"/>
        </w:rPr>
        <w:t>,</w:t>
      </w:r>
    </w:p>
    <w:p w14:paraId="236EE6F7" w14:textId="77777777" w:rsidR="00C44A38" w:rsidRDefault="00C44A38" w:rsidP="00C44A38">
      <w:pPr>
        <w:pStyle w:val="Akapitzlist"/>
        <w:numPr>
          <w:ilvl w:val="0"/>
          <w:numId w:val="119"/>
        </w:numPr>
        <w:spacing w:line="276" w:lineRule="auto"/>
        <w:jc w:val="both"/>
        <w:rPr>
          <w:rFonts w:ascii="Segoe UI" w:eastAsiaTheme="minorHAnsi" w:hAnsi="Segoe UI" w:cs="Segoe UI"/>
          <w:sz w:val="20"/>
          <w:szCs w:val="20"/>
          <w:lang w:eastAsia="en-US"/>
        </w:rPr>
      </w:pPr>
      <w:r w:rsidRPr="00C44A38">
        <w:rPr>
          <w:rFonts w:ascii="Segoe UI" w:eastAsiaTheme="minorHAnsi" w:hAnsi="Segoe UI" w:cs="Segoe UI"/>
          <w:sz w:val="20"/>
          <w:szCs w:val="20"/>
          <w:lang w:eastAsia="en-US"/>
        </w:rPr>
        <w:t xml:space="preserve">Sporządzenie wszelkich niezbędnych dokumentów związanych z realizacją i rozliczeniem projektu wymaganych przez Zamawiającego i instytucje zewnętrzne, instytucje Finansowe oraz </w:t>
      </w:r>
      <w:r w:rsidRPr="00C44A38">
        <w:rPr>
          <w:rFonts w:ascii="Segoe UI" w:eastAsiaTheme="minorHAnsi" w:hAnsi="Segoe UI" w:cs="Segoe UI"/>
          <w:sz w:val="20"/>
          <w:szCs w:val="20"/>
          <w:lang w:eastAsia="en-US"/>
        </w:rPr>
        <w:lastRenderedPageBreak/>
        <w:t>procedury wdrażania projektu związane z realizacją i rozliczeniem projektu w tym raportów i sprawozdań</w:t>
      </w:r>
      <w:r>
        <w:rPr>
          <w:rFonts w:ascii="Segoe UI" w:eastAsiaTheme="minorHAnsi" w:hAnsi="Segoe UI" w:cs="Segoe UI"/>
          <w:sz w:val="20"/>
          <w:szCs w:val="20"/>
          <w:lang w:eastAsia="en-US"/>
        </w:rPr>
        <w:t>,</w:t>
      </w:r>
    </w:p>
    <w:p w14:paraId="2E1EC450" w14:textId="3068115D" w:rsidR="00E13E93" w:rsidRPr="00C44A38" w:rsidRDefault="00E13E93" w:rsidP="00C44A38">
      <w:pPr>
        <w:pStyle w:val="Akapitzlist"/>
        <w:numPr>
          <w:ilvl w:val="0"/>
          <w:numId w:val="119"/>
        </w:numPr>
        <w:spacing w:line="276" w:lineRule="auto"/>
        <w:jc w:val="both"/>
        <w:rPr>
          <w:rFonts w:ascii="Segoe UI" w:eastAsiaTheme="minorHAnsi" w:hAnsi="Segoe UI" w:cs="Segoe UI"/>
          <w:sz w:val="20"/>
          <w:szCs w:val="20"/>
          <w:lang w:eastAsia="en-US"/>
        </w:rPr>
      </w:pPr>
      <w:r w:rsidRPr="00C44A38">
        <w:rPr>
          <w:rFonts w:ascii="Segoe UI" w:hAnsi="Segoe UI" w:cs="Segoe UI"/>
          <w:sz w:val="20"/>
          <w:szCs w:val="20"/>
        </w:rPr>
        <w:t xml:space="preserve">inne obowiązki określone w </w:t>
      </w:r>
      <w:r w:rsidR="00A5224A" w:rsidRPr="00C44A38">
        <w:rPr>
          <w:rFonts w:ascii="Segoe UI" w:hAnsi="Segoe UI" w:cs="Segoe UI"/>
          <w:sz w:val="20"/>
          <w:szCs w:val="20"/>
        </w:rPr>
        <w:t xml:space="preserve">SWZ, </w:t>
      </w:r>
      <w:r w:rsidRPr="00C44A38">
        <w:rPr>
          <w:rFonts w:ascii="Segoe UI" w:hAnsi="Segoe UI" w:cs="Segoe UI"/>
          <w:sz w:val="20"/>
          <w:szCs w:val="20"/>
        </w:rPr>
        <w:t>Opisie przedmiotu zamówienia stanowiącym</w:t>
      </w:r>
      <w:r w:rsidR="00A5224A" w:rsidRPr="00C44A38">
        <w:rPr>
          <w:rFonts w:ascii="Segoe UI" w:hAnsi="Segoe UI" w:cs="Segoe UI"/>
          <w:sz w:val="20"/>
          <w:szCs w:val="20"/>
        </w:rPr>
        <w:t>i</w:t>
      </w:r>
      <w:r w:rsidRPr="00C44A38">
        <w:rPr>
          <w:rFonts w:ascii="Segoe UI" w:hAnsi="Segoe UI" w:cs="Segoe UI"/>
          <w:sz w:val="20"/>
          <w:szCs w:val="20"/>
        </w:rPr>
        <w:t xml:space="preserve"> </w:t>
      </w:r>
      <w:r w:rsidR="00A5224A" w:rsidRPr="00C44A38">
        <w:rPr>
          <w:rFonts w:ascii="Segoe UI" w:hAnsi="Segoe UI" w:cs="Segoe UI"/>
          <w:sz w:val="20"/>
          <w:szCs w:val="20"/>
        </w:rPr>
        <w:t xml:space="preserve">załączniki </w:t>
      </w:r>
      <w:r w:rsidRPr="00C44A38">
        <w:rPr>
          <w:rFonts w:ascii="Segoe UI" w:hAnsi="Segoe UI" w:cs="Segoe UI"/>
          <w:sz w:val="20"/>
          <w:szCs w:val="20"/>
        </w:rPr>
        <w:t>do postępowania o udzielenie niniejszego zamówienia publicznego.</w:t>
      </w:r>
    </w:p>
    <w:p w14:paraId="5533B7AB" w14:textId="77777777" w:rsidR="00632245" w:rsidRPr="00632245" w:rsidRDefault="00632245">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632245">
        <w:rPr>
          <w:rFonts w:ascii="Segoe UI" w:hAnsi="Segoe UI" w:cs="Segoe UI"/>
          <w:color w:val="auto"/>
          <w:sz w:val="20"/>
          <w:szCs w:val="20"/>
          <w:u w:val="single"/>
        </w:rPr>
        <w:t xml:space="preserve">Działania Inżyniera Kontraktu w imieniu i na rzecz Zamawiającego w </w:t>
      </w:r>
      <w:r w:rsidRPr="00632245">
        <w:rPr>
          <w:rFonts w:ascii="Segoe UI" w:hAnsi="Segoe UI" w:cs="Segoe UI"/>
          <w:sz w:val="20"/>
          <w:szCs w:val="20"/>
          <w:u w:val="single"/>
        </w:rPr>
        <w:t>okresie obowiązywania gwarancji jakości i rękojmi za wady</w:t>
      </w:r>
      <w:r w:rsidRPr="00632245">
        <w:rPr>
          <w:rFonts w:ascii="Segoe UI" w:hAnsi="Segoe UI" w:cs="Segoe UI"/>
          <w:sz w:val="20"/>
          <w:szCs w:val="20"/>
        </w:rPr>
        <w:t>:</w:t>
      </w:r>
    </w:p>
    <w:p w14:paraId="3C1A043F" w14:textId="71CE80B2" w:rsidR="00632245" w:rsidRPr="00CF021B" w:rsidRDefault="00632245">
      <w:pPr>
        <w:numPr>
          <w:ilvl w:val="0"/>
          <w:numId w:val="113"/>
        </w:numPr>
        <w:autoSpaceDE w:val="0"/>
        <w:autoSpaceDN/>
        <w:spacing w:line="276" w:lineRule="auto"/>
        <w:ind w:left="720" w:hanging="360"/>
        <w:textAlignment w:val="auto"/>
        <w:rPr>
          <w:rFonts w:ascii="Segoe UI" w:hAnsi="Segoe UI" w:cs="Segoe UI"/>
          <w:sz w:val="20"/>
          <w:szCs w:val="20"/>
        </w:rPr>
      </w:pPr>
      <w:r w:rsidRPr="00CF021B">
        <w:rPr>
          <w:rFonts w:ascii="Segoe UI" w:hAnsi="Segoe UI" w:cs="Segoe UI"/>
          <w:color w:val="000000"/>
          <w:sz w:val="20"/>
          <w:szCs w:val="20"/>
        </w:rPr>
        <w:t xml:space="preserve">przygotowywanie pism zgłaszających wadę lub usterkę do </w:t>
      </w:r>
      <w:r w:rsidR="003E1224" w:rsidRPr="00CF021B">
        <w:rPr>
          <w:rFonts w:ascii="Segoe UI" w:hAnsi="Segoe UI" w:cs="Segoe UI"/>
          <w:color w:val="000000"/>
          <w:sz w:val="20"/>
          <w:szCs w:val="20"/>
        </w:rPr>
        <w:t>W</w:t>
      </w:r>
      <w:r w:rsidRPr="00CF021B">
        <w:rPr>
          <w:rFonts w:ascii="Segoe UI" w:hAnsi="Segoe UI" w:cs="Segoe UI"/>
          <w:color w:val="000000"/>
          <w:sz w:val="20"/>
          <w:szCs w:val="20"/>
        </w:rPr>
        <w:t>ykonawcy robót budowlanych,</w:t>
      </w:r>
    </w:p>
    <w:p w14:paraId="4D21B8A8" w14:textId="77777777" w:rsidR="00632245" w:rsidRPr="00CF021B"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CF021B">
        <w:rPr>
          <w:rFonts w:ascii="Segoe UI" w:hAnsi="Segoe UI" w:cs="Segoe UI"/>
          <w:color w:val="000000"/>
          <w:sz w:val="20"/>
          <w:szCs w:val="20"/>
        </w:rPr>
        <w:t xml:space="preserve">powoływanie w </w:t>
      </w:r>
      <w:r w:rsidRPr="00CF021B">
        <w:rPr>
          <w:rFonts w:ascii="Segoe UI" w:hAnsi="Segoe UI" w:cs="Segoe UI"/>
          <w:sz w:val="20"/>
          <w:szCs w:val="20"/>
        </w:rPr>
        <w:t xml:space="preserve">terminie do 14 dni od daty zgłoszenia </w:t>
      </w:r>
      <w:r w:rsidRPr="00CF021B">
        <w:rPr>
          <w:rFonts w:ascii="Segoe UI" w:hAnsi="Segoe UI" w:cs="Segoe UI"/>
          <w:color w:val="000000"/>
          <w:sz w:val="20"/>
          <w:szCs w:val="20"/>
        </w:rPr>
        <w:t>wady lub usterki komisji weryfikującej występowanie wad i przyczyny ich powstania,</w:t>
      </w:r>
    </w:p>
    <w:p w14:paraId="21B5E1B8" w14:textId="77777777"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CF021B">
        <w:rPr>
          <w:rFonts w:ascii="Segoe UI" w:hAnsi="Segoe UI" w:cs="Segoe UI"/>
          <w:sz w:val="20"/>
          <w:szCs w:val="20"/>
        </w:rPr>
        <w:t>uczestniczenie w przeglądach</w:t>
      </w:r>
      <w:r w:rsidRPr="00632245">
        <w:rPr>
          <w:rFonts w:ascii="Segoe UI" w:hAnsi="Segoe UI" w:cs="Segoe UI"/>
          <w:sz w:val="20"/>
          <w:szCs w:val="20"/>
        </w:rPr>
        <w:t xml:space="preserve"> gwarancyjnych i nadzorowanie procesu usuwania stwierdzonych protokolarnie wad i usterek,</w:t>
      </w:r>
    </w:p>
    <w:p w14:paraId="59A11DC5" w14:textId="2CA53F2F"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632245">
        <w:rPr>
          <w:rFonts w:ascii="Segoe UI" w:hAnsi="Segoe UI" w:cs="Segoe UI"/>
          <w:sz w:val="20"/>
          <w:szCs w:val="20"/>
        </w:rPr>
        <w:t xml:space="preserve">egzekwowanie obowiązków gwarancyjnych od </w:t>
      </w:r>
      <w:r w:rsidR="003E1224">
        <w:rPr>
          <w:rFonts w:ascii="Segoe UI" w:hAnsi="Segoe UI" w:cs="Segoe UI"/>
          <w:sz w:val="20"/>
          <w:szCs w:val="20"/>
        </w:rPr>
        <w:t>W</w:t>
      </w:r>
      <w:r w:rsidRPr="00632245">
        <w:rPr>
          <w:rFonts w:ascii="Segoe UI" w:hAnsi="Segoe UI" w:cs="Segoe UI"/>
          <w:sz w:val="20"/>
          <w:szCs w:val="20"/>
        </w:rPr>
        <w:t xml:space="preserve">ykonawcy robót budowlanych tj. </w:t>
      </w:r>
      <w:r w:rsidRPr="00632245">
        <w:rPr>
          <w:rFonts w:ascii="Segoe UI" w:hAnsi="Segoe UI" w:cs="Segoe UI"/>
          <w:color w:val="000000"/>
          <w:sz w:val="20"/>
          <w:szCs w:val="20"/>
        </w:rPr>
        <w:t>terminowego</w:t>
      </w:r>
      <w:r w:rsidRPr="00632245">
        <w:rPr>
          <w:rFonts w:ascii="Segoe UI" w:hAnsi="Segoe UI" w:cs="Segoe UI"/>
          <w:sz w:val="20"/>
          <w:szCs w:val="20"/>
        </w:rPr>
        <w:t xml:space="preserve"> usunięcia stwierdzonych w toku przeglądu wad i usterek oraz przygotowanie i przedkładanie Zamawiającemu pisemnych raportów/protokołów z tych czynności,</w:t>
      </w:r>
    </w:p>
    <w:p w14:paraId="14FFE4D0" w14:textId="77777777"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632245">
        <w:rPr>
          <w:rFonts w:ascii="Segoe UI" w:hAnsi="Segoe UI" w:cs="Segoe UI"/>
          <w:color w:val="000000"/>
          <w:sz w:val="20"/>
          <w:szCs w:val="20"/>
        </w:rPr>
        <w:t xml:space="preserve">dokonywanie odbiorów technicznych </w:t>
      </w:r>
      <w:r w:rsidRPr="00632245">
        <w:rPr>
          <w:rFonts w:ascii="Segoe UI" w:hAnsi="Segoe UI" w:cs="Segoe UI"/>
          <w:sz w:val="20"/>
          <w:szCs w:val="20"/>
        </w:rPr>
        <w:t>oraz sporządzanie protokołów</w:t>
      </w:r>
      <w:r w:rsidRPr="00632245">
        <w:rPr>
          <w:rFonts w:ascii="Segoe UI" w:hAnsi="Segoe UI" w:cs="Segoe UI"/>
          <w:color w:val="000000"/>
          <w:sz w:val="20"/>
          <w:szCs w:val="20"/>
        </w:rPr>
        <w:t xml:space="preserve"> potwierdzających usunięcie wskazanych wad,</w:t>
      </w:r>
    </w:p>
    <w:p w14:paraId="37F9B5A9" w14:textId="7055B247" w:rsidR="00632245" w:rsidRPr="00632245" w:rsidRDefault="00632245">
      <w:pPr>
        <w:pStyle w:val="Default"/>
        <w:numPr>
          <w:ilvl w:val="0"/>
          <w:numId w:val="113"/>
        </w:numPr>
        <w:suppressAutoHyphens/>
        <w:autoSpaceDN/>
        <w:adjustRightInd/>
        <w:spacing w:line="276" w:lineRule="auto"/>
        <w:ind w:left="720" w:hanging="360"/>
        <w:jc w:val="both"/>
        <w:rPr>
          <w:rFonts w:ascii="Segoe UI" w:hAnsi="Segoe UI" w:cs="Segoe UI"/>
          <w:sz w:val="20"/>
          <w:szCs w:val="20"/>
        </w:rPr>
      </w:pPr>
      <w:r w:rsidRPr="00632245">
        <w:rPr>
          <w:rFonts w:ascii="Segoe UI" w:hAnsi="Segoe UI" w:cs="Segoe UI"/>
          <w:sz w:val="20"/>
          <w:szCs w:val="20"/>
        </w:rPr>
        <w:t xml:space="preserve">dokonanie </w:t>
      </w:r>
      <w:r w:rsidRPr="004D1CD0">
        <w:rPr>
          <w:rFonts w:ascii="Segoe UI" w:hAnsi="Segoe UI" w:cs="Segoe UI"/>
          <w:sz w:val="20"/>
          <w:szCs w:val="20"/>
          <w:u w:val="single"/>
        </w:rPr>
        <w:t>ostatecznego technicznego odbioru przedmiotu umowy po upływie okresu gwarancyjnego,</w:t>
      </w:r>
      <w:r w:rsidRPr="00632245">
        <w:rPr>
          <w:rFonts w:ascii="Segoe UI" w:hAnsi="Segoe UI" w:cs="Segoe UI"/>
          <w:sz w:val="20"/>
          <w:szCs w:val="20"/>
        </w:rPr>
        <w:t xml:space="preserve"> ustalonego w umowie z </w:t>
      </w:r>
      <w:r w:rsidR="003E1224">
        <w:rPr>
          <w:rFonts w:ascii="Segoe UI" w:hAnsi="Segoe UI" w:cs="Segoe UI"/>
          <w:sz w:val="20"/>
          <w:szCs w:val="20"/>
        </w:rPr>
        <w:t>W</w:t>
      </w:r>
      <w:r w:rsidRPr="00632245">
        <w:rPr>
          <w:rFonts w:ascii="Segoe UI" w:hAnsi="Segoe UI" w:cs="Segoe UI"/>
          <w:sz w:val="20"/>
          <w:szCs w:val="20"/>
        </w:rPr>
        <w:t>ykonawcą robót budowlanych,</w:t>
      </w:r>
    </w:p>
    <w:p w14:paraId="01BAF3C8" w14:textId="4D05C4DC"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632245">
        <w:rPr>
          <w:rFonts w:ascii="Segoe UI" w:hAnsi="Segoe UI" w:cs="Segoe UI"/>
          <w:color w:val="000000"/>
          <w:sz w:val="20"/>
          <w:szCs w:val="20"/>
        </w:rPr>
        <w:t xml:space="preserve">w razie sporu z </w:t>
      </w:r>
      <w:r w:rsidR="003E1224">
        <w:rPr>
          <w:rFonts w:ascii="Segoe UI" w:hAnsi="Segoe UI" w:cs="Segoe UI"/>
          <w:color w:val="000000"/>
          <w:sz w:val="20"/>
          <w:szCs w:val="20"/>
        </w:rPr>
        <w:t>W</w:t>
      </w:r>
      <w:r w:rsidRPr="00632245">
        <w:rPr>
          <w:rFonts w:ascii="Segoe UI" w:hAnsi="Segoe UI" w:cs="Segoe UI"/>
          <w:color w:val="000000"/>
          <w:sz w:val="20"/>
          <w:szCs w:val="20"/>
        </w:rPr>
        <w:t>ykonawcą rob</w:t>
      </w:r>
      <w:r w:rsidR="006F0ACF">
        <w:rPr>
          <w:rFonts w:ascii="Segoe UI" w:hAnsi="Segoe UI" w:cs="Segoe UI"/>
          <w:color w:val="000000"/>
          <w:sz w:val="20"/>
          <w:szCs w:val="20"/>
        </w:rPr>
        <w:t>ó</w:t>
      </w:r>
      <w:r w:rsidRPr="00632245">
        <w:rPr>
          <w:rFonts w:ascii="Segoe UI" w:hAnsi="Segoe UI" w:cs="Segoe UI"/>
          <w:color w:val="000000"/>
          <w:sz w:val="20"/>
          <w:szCs w:val="20"/>
        </w:rPr>
        <w:t>t budowlanych, udostępnienie Zamawiającemu  kompletnej dokumentacji będącej w posiadaniu Inżyniera Kontraktu poprzez jej doręczenie  Zamawiającemu,</w:t>
      </w:r>
    </w:p>
    <w:p w14:paraId="7C26FBE5" w14:textId="203B2EF9"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632245">
        <w:rPr>
          <w:rFonts w:ascii="Segoe UI" w:hAnsi="Segoe UI" w:cs="Segoe UI"/>
          <w:color w:val="000000"/>
          <w:sz w:val="20"/>
          <w:szCs w:val="20"/>
        </w:rPr>
        <w:t xml:space="preserve">współuczestnictwo na wniosek Zamawiającego w dochodzeniu od </w:t>
      </w:r>
      <w:r w:rsidR="003E1224">
        <w:rPr>
          <w:rFonts w:ascii="Segoe UI" w:hAnsi="Segoe UI" w:cs="Segoe UI"/>
          <w:color w:val="000000"/>
          <w:sz w:val="20"/>
          <w:szCs w:val="20"/>
        </w:rPr>
        <w:t>W</w:t>
      </w:r>
      <w:r w:rsidRPr="00632245">
        <w:rPr>
          <w:rFonts w:ascii="Segoe UI" w:hAnsi="Segoe UI" w:cs="Segoe UI"/>
          <w:color w:val="000000"/>
          <w:sz w:val="20"/>
          <w:szCs w:val="20"/>
        </w:rPr>
        <w:t>ykonawcy robót budowlanych roszczeń z tytułu gwarancji jakości i rękojmi za wady,</w:t>
      </w:r>
    </w:p>
    <w:p w14:paraId="7E9A81E4" w14:textId="77777777"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632245">
        <w:rPr>
          <w:rFonts w:ascii="Segoe UI" w:hAnsi="Segoe UI" w:cs="Segoe UI"/>
          <w:sz w:val="20"/>
          <w:szCs w:val="20"/>
        </w:rPr>
        <w:t>pomoc Zamawiającemu w negocjacjach dotyczących ewentualnych nierozstrzygniętych sporów z osobami trzecimi,</w:t>
      </w:r>
    </w:p>
    <w:p w14:paraId="087608C9" w14:textId="3E5CA7E8" w:rsidR="00632245" w:rsidRPr="00632245" w:rsidRDefault="00632245" w:rsidP="003704B4">
      <w:pPr>
        <w:pStyle w:val="Default"/>
        <w:numPr>
          <w:ilvl w:val="0"/>
          <w:numId w:val="113"/>
        </w:numPr>
        <w:suppressAutoHyphens/>
        <w:autoSpaceDN/>
        <w:adjustRightInd/>
        <w:spacing w:line="276" w:lineRule="auto"/>
        <w:ind w:left="720" w:hanging="360"/>
        <w:jc w:val="both"/>
        <w:rPr>
          <w:rFonts w:ascii="Segoe UI" w:hAnsi="Segoe UI" w:cs="Segoe UI"/>
          <w:sz w:val="20"/>
          <w:szCs w:val="20"/>
        </w:rPr>
      </w:pPr>
      <w:r w:rsidRPr="00632245">
        <w:rPr>
          <w:rFonts w:ascii="Segoe UI" w:hAnsi="Segoe UI" w:cs="Segoe UI"/>
          <w:color w:val="auto"/>
          <w:sz w:val="20"/>
          <w:szCs w:val="20"/>
        </w:rPr>
        <w:t xml:space="preserve">przygotowywanie dla Zamawiającego pisemnej opinii i dokumentów stanowiących podstawę roszczenia od </w:t>
      </w:r>
      <w:r w:rsidR="003E1224">
        <w:rPr>
          <w:rFonts w:ascii="Segoe UI" w:hAnsi="Segoe UI" w:cs="Segoe UI"/>
          <w:color w:val="auto"/>
          <w:sz w:val="20"/>
          <w:szCs w:val="20"/>
        </w:rPr>
        <w:t>W</w:t>
      </w:r>
      <w:r w:rsidRPr="00632245">
        <w:rPr>
          <w:rFonts w:ascii="Segoe UI" w:hAnsi="Segoe UI" w:cs="Segoe UI"/>
          <w:color w:val="auto"/>
          <w:sz w:val="20"/>
          <w:szCs w:val="20"/>
        </w:rPr>
        <w:t xml:space="preserve">ykonawcy robót z zabezpieczenia należytego wykonania umowy na roboty budowlane, jeśli zajdzie taka potrzeba, </w:t>
      </w:r>
    </w:p>
    <w:p w14:paraId="333BAB5C" w14:textId="77777777" w:rsidR="00632245" w:rsidRPr="00632245" w:rsidRDefault="00632245" w:rsidP="003704B4">
      <w:pPr>
        <w:pStyle w:val="Default"/>
        <w:numPr>
          <w:ilvl w:val="0"/>
          <w:numId w:val="113"/>
        </w:numPr>
        <w:suppressAutoHyphens/>
        <w:autoSpaceDN/>
        <w:adjustRightInd/>
        <w:spacing w:line="276" w:lineRule="auto"/>
        <w:ind w:left="720" w:hanging="360"/>
        <w:jc w:val="both"/>
        <w:rPr>
          <w:rFonts w:ascii="Segoe UI" w:hAnsi="Segoe UI" w:cs="Segoe UI"/>
          <w:sz w:val="20"/>
          <w:szCs w:val="20"/>
        </w:rPr>
      </w:pPr>
      <w:r w:rsidRPr="00632245">
        <w:rPr>
          <w:rFonts w:ascii="Segoe UI" w:hAnsi="Segoe UI" w:cs="Segoe UI"/>
          <w:color w:val="auto"/>
          <w:sz w:val="20"/>
          <w:szCs w:val="20"/>
        </w:rPr>
        <w:t>przygotowywanie dokumentów i opracowań niezbędnych do postępowania arbitrażowego lub do występowania przed sądem powszechnym oraz branie udziału w postępowaniu arbitrażowym prowadzonym zgodnie z warunkami umowy na roboty budowlane,</w:t>
      </w:r>
    </w:p>
    <w:p w14:paraId="1BBCA11A" w14:textId="77777777" w:rsidR="00E13E93" w:rsidRPr="003704B4" w:rsidRDefault="00632245" w:rsidP="003704B4">
      <w:pPr>
        <w:pStyle w:val="Default"/>
        <w:numPr>
          <w:ilvl w:val="0"/>
          <w:numId w:val="113"/>
        </w:numPr>
        <w:suppressAutoHyphens/>
        <w:autoSpaceDN/>
        <w:adjustRightInd/>
        <w:spacing w:line="276" w:lineRule="auto"/>
        <w:ind w:left="720" w:hanging="360"/>
        <w:jc w:val="both"/>
        <w:rPr>
          <w:rFonts w:ascii="Segoe UI" w:hAnsi="Segoe UI" w:cs="Segoe UI"/>
          <w:sz w:val="20"/>
          <w:szCs w:val="20"/>
        </w:rPr>
      </w:pPr>
      <w:r w:rsidRPr="00632245">
        <w:rPr>
          <w:rFonts w:ascii="Segoe UI" w:hAnsi="Segoe UI" w:cs="Segoe UI"/>
          <w:color w:val="auto"/>
          <w:sz w:val="20"/>
          <w:szCs w:val="20"/>
        </w:rPr>
        <w:t xml:space="preserve">rozstrzyganie roszczeń i/lub sporów w zakresie i w sposób opisany w umowie na roboty </w:t>
      </w:r>
      <w:r w:rsidRPr="003704B4">
        <w:rPr>
          <w:rFonts w:ascii="Segoe UI" w:hAnsi="Segoe UI" w:cs="Segoe UI"/>
          <w:color w:val="auto"/>
          <w:sz w:val="20"/>
          <w:szCs w:val="20"/>
        </w:rPr>
        <w:t>budowlane</w:t>
      </w:r>
      <w:r w:rsidR="00E13E93" w:rsidRPr="003704B4">
        <w:rPr>
          <w:rFonts w:ascii="Segoe UI" w:hAnsi="Segoe UI" w:cs="Segoe UI"/>
          <w:color w:val="auto"/>
          <w:sz w:val="20"/>
          <w:szCs w:val="20"/>
        </w:rPr>
        <w:t>,</w:t>
      </w:r>
    </w:p>
    <w:p w14:paraId="74D27023" w14:textId="2056BD44" w:rsidR="00E13E93" w:rsidRPr="003704B4" w:rsidRDefault="00E13E93" w:rsidP="003704B4">
      <w:pPr>
        <w:pStyle w:val="Default"/>
        <w:numPr>
          <w:ilvl w:val="0"/>
          <w:numId w:val="113"/>
        </w:numPr>
        <w:suppressAutoHyphens/>
        <w:autoSpaceDN/>
        <w:adjustRightInd/>
        <w:spacing w:line="276" w:lineRule="auto"/>
        <w:ind w:left="720" w:hanging="360"/>
        <w:jc w:val="both"/>
        <w:rPr>
          <w:rFonts w:ascii="Segoe UI" w:hAnsi="Segoe UI" w:cs="Segoe UI"/>
          <w:sz w:val="20"/>
          <w:szCs w:val="20"/>
        </w:rPr>
      </w:pPr>
      <w:r w:rsidRPr="003704B4">
        <w:rPr>
          <w:rFonts w:ascii="Segoe UI" w:hAnsi="Segoe UI" w:cs="Segoe UI"/>
          <w:sz w:val="20"/>
          <w:szCs w:val="20"/>
        </w:rPr>
        <w:t xml:space="preserve">inne obowiązki określone w </w:t>
      </w:r>
      <w:r w:rsidR="00206DB7">
        <w:rPr>
          <w:rFonts w:ascii="Segoe UI" w:hAnsi="Segoe UI" w:cs="Segoe UI"/>
          <w:sz w:val="20"/>
          <w:szCs w:val="20"/>
        </w:rPr>
        <w:t xml:space="preserve">SWZ, </w:t>
      </w:r>
      <w:r w:rsidRPr="003704B4">
        <w:rPr>
          <w:rFonts w:ascii="Segoe UI" w:hAnsi="Segoe UI" w:cs="Segoe UI"/>
          <w:sz w:val="20"/>
          <w:szCs w:val="20"/>
        </w:rPr>
        <w:t>Opisie przedmiotu zamówienia stanowiącym</w:t>
      </w:r>
      <w:r w:rsidR="00206DB7">
        <w:rPr>
          <w:rFonts w:ascii="Segoe UI" w:hAnsi="Segoe UI" w:cs="Segoe UI"/>
          <w:sz w:val="20"/>
          <w:szCs w:val="20"/>
        </w:rPr>
        <w:t>i załączniki</w:t>
      </w:r>
      <w:r w:rsidRPr="003704B4">
        <w:rPr>
          <w:rFonts w:ascii="Segoe UI" w:hAnsi="Segoe UI" w:cs="Segoe UI"/>
          <w:sz w:val="20"/>
          <w:szCs w:val="20"/>
        </w:rPr>
        <w:t xml:space="preserve"> do postępowania o udzielenie niniejszego zamówienia publicznego.</w:t>
      </w:r>
    </w:p>
    <w:p w14:paraId="449B2FAD" w14:textId="77777777" w:rsidR="00632245" w:rsidRPr="003704B4" w:rsidRDefault="00632245"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3704B4">
        <w:rPr>
          <w:rFonts w:ascii="Segoe UI" w:hAnsi="Segoe UI" w:cs="Segoe UI"/>
          <w:sz w:val="20"/>
          <w:szCs w:val="20"/>
        </w:rPr>
        <w:t xml:space="preserve">Inżynier Kontraktu ma obowiązek czuwać nad prawidłową i terminową realizacją </w:t>
      </w:r>
      <w:r w:rsidRPr="003704B4">
        <w:rPr>
          <w:rFonts w:ascii="Segoe UI" w:hAnsi="Segoe UI" w:cs="Segoe UI"/>
          <w:color w:val="auto"/>
          <w:sz w:val="20"/>
          <w:szCs w:val="20"/>
        </w:rPr>
        <w:t>robót budowlanych,</w:t>
      </w:r>
      <w:r w:rsidRPr="003704B4">
        <w:rPr>
          <w:rFonts w:ascii="Segoe UI" w:hAnsi="Segoe UI" w:cs="Segoe UI"/>
          <w:sz w:val="20"/>
          <w:szCs w:val="20"/>
        </w:rPr>
        <w:t xml:space="preserve"> zawiadamiając niezwłocznie Zamawiającego o ewentualnych zagrożeniach wpływających na jakość i termin realizacji w/w robót.</w:t>
      </w:r>
    </w:p>
    <w:p w14:paraId="1080CF20" w14:textId="77777777" w:rsidR="00632245" w:rsidRPr="003704B4" w:rsidRDefault="00632245"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3704B4">
        <w:rPr>
          <w:rFonts w:ascii="Segoe UI" w:hAnsi="Segoe UI" w:cs="Segoe UI"/>
          <w:sz w:val="20"/>
          <w:szCs w:val="20"/>
        </w:rPr>
        <w:t>Inżynier Kontraktu w imieniu Zamawiającego powinien dążyć do oszczędnej realizacji zadania inwestycyjnego i zapobiegać stratom i marnotrawstwu.</w:t>
      </w:r>
    </w:p>
    <w:p w14:paraId="56E426F0" w14:textId="77777777" w:rsidR="000459FF" w:rsidRPr="003704B4" w:rsidRDefault="00632245"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3704B4">
        <w:rPr>
          <w:rFonts w:ascii="Segoe UI" w:hAnsi="Segoe UI" w:cs="Segoe UI"/>
          <w:sz w:val="20"/>
          <w:szCs w:val="20"/>
        </w:rPr>
        <w:t>Obowiązkiem Inżyniera Kontraktu jest monitorowanie wydatkowania przez Zamawiającego środków finansowych na realizację inwestycji zgodnie z ustawą z dnia 27 sierpnia 2009 r. o finansach publicznych (</w:t>
      </w:r>
      <w:proofErr w:type="spellStart"/>
      <w:r w:rsidR="003E1224" w:rsidRPr="003704B4">
        <w:rPr>
          <w:rFonts w:ascii="Segoe UI" w:hAnsi="Segoe UI" w:cs="Segoe UI"/>
          <w:sz w:val="20"/>
          <w:szCs w:val="20"/>
        </w:rPr>
        <w:t>t.j</w:t>
      </w:r>
      <w:proofErr w:type="spellEnd"/>
      <w:r w:rsidR="003E1224" w:rsidRPr="003704B4">
        <w:rPr>
          <w:rFonts w:ascii="Segoe UI" w:hAnsi="Segoe UI" w:cs="Segoe UI"/>
          <w:sz w:val="20"/>
          <w:szCs w:val="20"/>
        </w:rPr>
        <w:t>. Dz. U. z 2022 r. poz. 1634 ze zm</w:t>
      </w:r>
      <w:r w:rsidRPr="003704B4">
        <w:rPr>
          <w:rFonts w:ascii="Segoe UI" w:hAnsi="Segoe UI" w:cs="Segoe UI"/>
          <w:sz w:val="20"/>
          <w:szCs w:val="20"/>
        </w:rPr>
        <w:t>.) poprzez należyte wypełnienie obowiązków wynikających z umowy.</w:t>
      </w:r>
    </w:p>
    <w:p w14:paraId="1C5F880E" w14:textId="77777777" w:rsidR="00663DF4" w:rsidRPr="003704B4" w:rsidRDefault="00663DF4"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3704B4">
        <w:rPr>
          <w:rFonts w:ascii="Segoe UI" w:hAnsi="Segoe UI" w:cs="Segoe UI"/>
          <w:sz w:val="20"/>
          <w:szCs w:val="20"/>
        </w:rPr>
        <w:t>Badania laboratoryjne</w:t>
      </w:r>
    </w:p>
    <w:p w14:paraId="3EB94731" w14:textId="1219449D" w:rsidR="003704B4" w:rsidRPr="003704B4" w:rsidRDefault="00A537DC"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Pr>
          <w:rFonts w:ascii="Segoe UI" w:hAnsi="Segoe UI" w:cs="Segoe UI"/>
          <w:bCs/>
          <w:sz w:val="20"/>
          <w:szCs w:val="20"/>
        </w:rPr>
        <w:t>Inżynier Kontraktu</w:t>
      </w:r>
      <w:r w:rsidR="003704B4" w:rsidRPr="003704B4">
        <w:rPr>
          <w:rFonts w:ascii="Segoe UI" w:hAnsi="Segoe UI" w:cs="Segoe UI"/>
          <w:bCs/>
          <w:sz w:val="20"/>
          <w:szCs w:val="20"/>
        </w:rPr>
        <w:t xml:space="preserve"> na koszt własny będzie prowadził badania i pomiary kontrolne przez </w:t>
      </w:r>
      <w:r w:rsidR="003704B4" w:rsidRPr="003704B4">
        <w:rPr>
          <w:rFonts w:ascii="Segoe UI" w:hAnsi="Segoe UI" w:cs="Segoe UI"/>
          <w:bCs/>
          <w:sz w:val="20"/>
          <w:szCs w:val="20"/>
        </w:rPr>
        <w:lastRenderedPageBreak/>
        <w:t>niezależne laboratorium niezwiązane z Zamawiającym ani Wykonawcą Robót zgodnie z zasadami wymienionymi w SWZ.</w:t>
      </w:r>
    </w:p>
    <w:p w14:paraId="64ECE7A8"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Badaniami i pomiarami kontrolnymi należy objąć 5% badań określonych w </w:t>
      </w:r>
      <w:proofErr w:type="spellStart"/>
      <w:r w:rsidRPr="003704B4">
        <w:rPr>
          <w:rFonts w:ascii="Segoe UI" w:hAnsi="Segoe UI" w:cs="Segoe UI"/>
          <w:bCs/>
          <w:sz w:val="20"/>
          <w:szCs w:val="20"/>
        </w:rPr>
        <w:t>STWiORB</w:t>
      </w:r>
      <w:proofErr w:type="spellEnd"/>
      <w:r w:rsidRPr="003704B4">
        <w:rPr>
          <w:rFonts w:ascii="Segoe UI" w:hAnsi="Segoe UI" w:cs="Segoe UI"/>
          <w:bCs/>
          <w:sz w:val="20"/>
          <w:szCs w:val="20"/>
        </w:rPr>
        <w:t xml:space="preserve"> będących załącznikiem do Kontraktu.</w:t>
      </w:r>
    </w:p>
    <w:p w14:paraId="6F801575"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Zamawiający wymaga, aby badania kontrolne obejmowały m.in.:</w:t>
      </w:r>
    </w:p>
    <w:p w14:paraId="1FC42C42" w14:textId="77777777" w:rsidR="003704B4" w:rsidRPr="003704B4" w:rsidRDefault="003704B4" w:rsidP="003704B4">
      <w:pPr>
        <w:widowControl w:val="0"/>
        <w:numPr>
          <w:ilvl w:val="0"/>
          <w:numId w:val="188"/>
        </w:numPr>
        <w:suppressAutoHyphens w:val="0"/>
        <w:autoSpaceDE w:val="0"/>
        <w:adjustRightInd w:val="0"/>
        <w:spacing w:line="276" w:lineRule="auto"/>
        <w:ind w:left="1134" w:hanging="425"/>
        <w:jc w:val="both"/>
        <w:textAlignment w:val="auto"/>
        <w:rPr>
          <w:rFonts w:ascii="Segoe UI" w:hAnsi="Segoe UI" w:cs="Segoe UI"/>
          <w:bCs/>
          <w:sz w:val="20"/>
          <w:szCs w:val="20"/>
        </w:rPr>
      </w:pPr>
      <w:r w:rsidRPr="003704B4">
        <w:rPr>
          <w:rFonts w:ascii="Segoe UI" w:hAnsi="Segoe UI" w:cs="Segoe UI"/>
          <w:bCs/>
          <w:sz w:val="20"/>
          <w:szCs w:val="20"/>
        </w:rPr>
        <w:t>Materiały stosowane przez Wykonawcę do konstrukcji nawierzchni i obiektów,</w:t>
      </w:r>
    </w:p>
    <w:p w14:paraId="43E2921B" w14:textId="77777777" w:rsidR="003704B4" w:rsidRPr="003704B4" w:rsidRDefault="003704B4" w:rsidP="003704B4">
      <w:pPr>
        <w:widowControl w:val="0"/>
        <w:numPr>
          <w:ilvl w:val="0"/>
          <w:numId w:val="188"/>
        </w:numPr>
        <w:suppressAutoHyphens w:val="0"/>
        <w:autoSpaceDE w:val="0"/>
        <w:adjustRightInd w:val="0"/>
        <w:spacing w:line="276" w:lineRule="auto"/>
        <w:ind w:left="1134" w:hanging="425"/>
        <w:jc w:val="both"/>
        <w:textAlignment w:val="auto"/>
        <w:rPr>
          <w:rFonts w:ascii="Segoe UI" w:hAnsi="Segoe UI" w:cs="Segoe UI"/>
          <w:bCs/>
          <w:sz w:val="20"/>
          <w:szCs w:val="20"/>
        </w:rPr>
      </w:pPr>
      <w:r w:rsidRPr="003704B4">
        <w:rPr>
          <w:rFonts w:ascii="Segoe UI" w:hAnsi="Segoe UI" w:cs="Segoe UI"/>
          <w:bCs/>
          <w:sz w:val="20"/>
          <w:szCs w:val="20"/>
        </w:rPr>
        <w:t>Wykonane elementy konstrukcji nawierzchni i obiektów,</w:t>
      </w:r>
    </w:p>
    <w:p w14:paraId="660BDD23" w14:textId="77777777" w:rsidR="003704B4" w:rsidRPr="003704B4" w:rsidRDefault="003704B4" w:rsidP="003704B4">
      <w:pPr>
        <w:widowControl w:val="0"/>
        <w:numPr>
          <w:ilvl w:val="0"/>
          <w:numId w:val="188"/>
        </w:numPr>
        <w:suppressAutoHyphens w:val="0"/>
        <w:autoSpaceDE w:val="0"/>
        <w:adjustRightInd w:val="0"/>
        <w:spacing w:line="276" w:lineRule="auto"/>
        <w:ind w:left="1134" w:hanging="425"/>
        <w:jc w:val="both"/>
        <w:textAlignment w:val="auto"/>
        <w:rPr>
          <w:rFonts w:ascii="Segoe UI" w:hAnsi="Segoe UI" w:cs="Segoe UI"/>
          <w:bCs/>
          <w:sz w:val="20"/>
          <w:szCs w:val="20"/>
        </w:rPr>
      </w:pPr>
      <w:r w:rsidRPr="003704B4">
        <w:rPr>
          <w:rFonts w:ascii="Segoe UI" w:hAnsi="Segoe UI" w:cs="Segoe UI"/>
          <w:bCs/>
          <w:sz w:val="20"/>
          <w:szCs w:val="20"/>
        </w:rPr>
        <w:t>Prefabrykaty (krawężniki, obrzeża, itp.).</w:t>
      </w:r>
    </w:p>
    <w:p w14:paraId="702F84EB" w14:textId="47CCF0CA" w:rsidR="003704B4" w:rsidRPr="003704B4" w:rsidRDefault="00A537DC"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Pr>
          <w:rFonts w:ascii="Segoe UI" w:hAnsi="Segoe UI" w:cs="Segoe UI"/>
          <w:bCs/>
          <w:sz w:val="20"/>
          <w:szCs w:val="20"/>
        </w:rPr>
        <w:t>Inżynier Kontraktu</w:t>
      </w:r>
      <w:r w:rsidR="003704B4" w:rsidRPr="003704B4">
        <w:rPr>
          <w:rFonts w:ascii="Segoe UI" w:hAnsi="Segoe UI" w:cs="Segoe UI"/>
          <w:bCs/>
          <w:sz w:val="20"/>
          <w:szCs w:val="20"/>
        </w:rPr>
        <w:t xml:space="preserve"> zobowiązany jest do dostarczenia próbki z miejsca pobrania</w:t>
      </w:r>
      <w:r w:rsidR="003704B4">
        <w:rPr>
          <w:rFonts w:ascii="Segoe UI" w:hAnsi="Segoe UI" w:cs="Segoe UI"/>
          <w:bCs/>
          <w:sz w:val="20"/>
          <w:szCs w:val="20"/>
        </w:rPr>
        <w:t xml:space="preserve"> </w:t>
      </w:r>
      <w:r w:rsidR="003704B4" w:rsidRPr="003704B4">
        <w:rPr>
          <w:rFonts w:ascii="Segoe UI" w:hAnsi="Segoe UI" w:cs="Segoe UI"/>
          <w:bCs/>
          <w:sz w:val="20"/>
          <w:szCs w:val="20"/>
        </w:rPr>
        <w:t>do laboratorium własnymi środkami transportu i na własny koszt.</w:t>
      </w:r>
    </w:p>
    <w:p w14:paraId="6A0B1937" w14:textId="2BF22395" w:rsidR="003704B4" w:rsidRPr="003704B4" w:rsidRDefault="00A537DC"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Pr>
          <w:rFonts w:ascii="Segoe UI" w:hAnsi="Segoe UI" w:cs="Segoe UI"/>
          <w:bCs/>
          <w:sz w:val="20"/>
          <w:szCs w:val="20"/>
        </w:rPr>
        <w:t>Inżynier Kontraktu</w:t>
      </w:r>
      <w:r w:rsidRPr="003704B4">
        <w:rPr>
          <w:rFonts w:ascii="Segoe UI" w:hAnsi="Segoe UI" w:cs="Segoe UI"/>
          <w:bCs/>
          <w:sz w:val="20"/>
          <w:szCs w:val="20"/>
        </w:rPr>
        <w:t xml:space="preserve"> </w:t>
      </w:r>
      <w:r w:rsidR="003704B4" w:rsidRPr="003704B4">
        <w:rPr>
          <w:rFonts w:ascii="Segoe UI" w:hAnsi="Segoe UI" w:cs="Segoe UI"/>
          <w:bCs/>
          <w:sz w:val="20"/>
          <w:szCs w:val="20"/>
        </w:rPr>
        <w:t>uzyska pewność, co do wiarygodności wyników badań laboratoryjnych</w:t>
      </w:r>
      <w:r w:rsidR="003704B4">
        <w:rPr>
          <w:rFonts w:ascii="Segoe UI" w:hAnsi="Segoe UI" w:cs="Segoe UI"/>
          <w:bCs/>
          <w:sz w:val="20"/>
          <w:szCs w:val="20"/>
        </w:rPr>
        <w:t xml:space="preserve"> </w:t>
      </w:r>
      <w:r w:rsidR="003704B4" w:rsidRPr="003704B4">
        <w:rPr>
          <w:rFonts w:ascii="Segoe UI" w:hAnsi="Segoe UI" w:cs="Segoe UI"/>
          <w:bCs/>
          <w:sz w:val="20"/>
          <w:szCs w:val="20"/>
        </w:rPr>
        <w:t xml:space="preserve">przedstawianych przez Wykonawcę Robót. W tym celu Inżynier Kontraktu ma prawo do zlecenia badań sprawdzających wyniki badań przedstawianych przez Wykonawcę robót. </w:t>
      </w:r>
    </w:p>
    <w:p w14:paraId="46D337E9"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Zamawiający wymaga, aby ilość badań sprawdzających nie przewyższała ilości badań kontrolnych.</w:t>
      </w:r>
    </w:p>
    <w:p w14:paraId="3014B2D2" w14:textId="1D37C152"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 xml:space="preserve">Badania i pomiary </w:t>
      </w:r>
      <w:r w:rsidR="00A537DC">
        <w:rPr>
          <w:rFonts w:ascii="Segoe UI" w:hAnsi="Segoe UI" w:cs="Segoe UI"/>
          <w:bCs/>
          <w:sz w:val="20"/>
          <w:szCs w:val="20"/>
        </w:rPr>
        <w:t>Inżyniera Kontraktu</w:t>
      </w:r>
      <w:r w:rsidRPr="003704B4">
        <w:rPr>
          <w:rFonts w:ascii="Segoe UI" w:hAnsi="Segoe UI" w:cs="Segoe UI"/>
          <w:bCs/>
          <w:sz w:val="20"/>
          <w:szCs w:val="20"/>
        </w:rPr>
        <w:t xml:space="preserve"> należy wykonać według norm, zasad i wytycznych podanych w Szczegółowych Specyfikacjach Technicznych.</w:t>
      </w:r>
    </w:p>
    <w:p w14:paraId="251CFF94" w14:textId="4B3169F2" w:rsidR="003704B4" w:rsidRPr="003704B4" w:rsidRDefault="00A537DC"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Pr>
          <w:rFonts w:ascii="Segoe UI" w:hAnsi="Segoe UI" w:cs="Segoe UI"/>
          <w:bCs/>
          <w:sz w:val="20"/>
          <w:szCs w:val="20"/>
        </w:rPr>
        <w:t>Inżynier Kontraktu</w:t>
      </w:r>
      <w:r w:rsidR="003704B4" w:rsidRPr="003704B4">
        <w:rPr>
          <w:rFonts w:ascii="Segoe UI" w:hAnsi="Segoe UI" w:cs="Segoe UI"/>
          <w:bCs/>
          <w:sz w:val="20"/>
          <w:szCs w:val="20"/>
        </w:rPr>
        <w:t xml:space="preserve"> jest uprawniony do dokonywania kontroli, pobierania próbek i badania materiałów w miejscu ich wytwarzania lub pozyskiwania.</w:t>
      </w:r>
    </w:p>
    <w:p w14:paraId="648589B6"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 xml:space="preserve">Inżynier Kontraktu, dokonując weryfikacji systemu kontroli robót, prowadzonego przez Wykonawcę poprzez między innymi swoje badania, będzie oceniać zgodność materiałów i robót z wymaganiami </w:t>
      </w:r>
      <w:proofErr w:type="spellStart"/>
      <w:r w:rsidRPr="003704B4">
        <w:rPr>
          <w:rFonts w:ascii="Segoe UI" w:hAnsi="Segoe UI" w:cs="Segoe UI"/>
          <w:bCs/>
          <w:sz w:val="20"/>
          <w:szCs w:val="20"/>
        </w:rPr>
        <w:t>STWiORB</w:t>
      </w:r>
      <w:proofErr w:type="spellEnd"/>
      <w:r w:rsidRPr="003704B4">
        <w:rPr>
          <w:rFonts w:ascii="Segoe UI" w:hAnsi="Segoe UI" w:cs="Segoe UI"/>
          <w:bCs/>
          <w:sz w:val="20"/>
          <w:szCs w:val="20"/>
        </w:rPr>
        <w:t>, na podstawie wyników własnych badań kontrolnych jak i badań dostarczonych przez Wykonawcę.</w:t>
      </w:r>
    </w:p>
    <w:p w14:paraId="7200E6C0" w14:textId="46164CAE"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 xml:space="preserve">Inżynier  Kontraktu będzie przekazywać Wykonawcy pisemne informacje o jakichkolwiek niedociągnięciach (wadach, usterkach, nieprawidłowościach itp.) dotyczących urządzeń laboratoryjnych, sprzętu, zaopatrzenia laboratorium, pracy personelu lub metod badawczych. Jeżeli niedociągnięcia te będą tak poważne, że mogą wpłynąć ujemnie na wyniki badań, Inżynier natychmiast wstrzyma użycie do robót badanych materiałów i dopuści je do użycia dopiero wtedy, gdy niedociągnięcia w pracy laboratorium Wykonawcy zostaną usunięte </w:t>
      </w:r>
      <w:r w:rsidRPr="003704B4">
        <w:rPr>
          <w:rFonts w:ascii="Segoe UI" w:hAnsi="Segoe UI" w:cs="Segoe UI"/>
          <w:bCs/>
          <w:sz w:val="20"/>
          <w:szCs w:val="20"/>
        </w:rPr>
        <w:br/>
        <w:t>i stwierdzona zostanie odpowiednia jakość materiałów.</w:t>
      </w:r>
    </w:p>
    <w:p w14:paraId="27A15993"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 xml:space="preserve">Inżynier Kontraktu pobierze próbki materiałów i będzie prowadzić badania niezależnie od Wykonawcy na swój koszt. Jeżeli wyniki tych badań wykażą, że raporty Wykonawcy są niewiarygodne, to Inżynier oprze się wyłącznie na własnych badaniach przy ocenie zgodności materiałów i Robót z dokumentacją projektową i </w:t>
      </w:r>
      <w:proofErr w:type="spellStart"/>
      <w:r w:rsidRPr="003704B4">
        <w:rPr>
          <w:rFonts w:ascii="Segoe UI" w:hAnsi="Segoe UI" w:cs="Segoe UI"/>
          <w:bCs/>
          <w:sz w:val="20"/>
          <w:szCs w:val="20"/>
        </w:rPr>
        <w:t>STWiORB</w:t>
      </w:r>
      <w:proofErr w:type="spellEnd"/>
      <w:r w:rsidRPr="003704B4">
        <w:rPr>
          <w:rFonts w:ascii="Segoe UI" w:hAnsi="Segoe UI" w:cs="Segoe UI"/>
          <w:bCs/>
          <w:sz w:val="20"/>
          <w:szCs w:val="20"/>
        </w:rPr>
        <w:t>. Może również zlecić przeprowadzenie powtórnych lub dodatkowych badań niezależnemu laboratorium.</w:t>
      </w:r>
    </w:p>
    <w:p w14:paraId="73F61FC3"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 xml:space="preserve">Wszystkie badania i pomiary będą przeprowadzone zgodnie z wymaganiami norm. W przypadku, gdy normy nie obejmują jakiegokolwiek badania wymaganego </w:t>
      </w:r>
      <w:proofErr w:type="spellStart"/>
      <w:r w:rsidRPr="003704B4">
        <w:rPr>
          <w:rFonts w:ascii="Segoe UI" w:hAnsi="Segoe UI" w:cs="Segoe UI"/>
          <w:bCs/>
          <w:sz w:val="20"/>
          <w:szCs w:val="20"/>
        </w:rPr>
        <w:t>STWiORB</w:t>
      </w:r>
      <w:proofErr w:type="spellEnd"/>
      <w:r w:rsidRPr="003704B4">
        <w:rPr>
          <w:rFonts w:ascii="Segoe UI" w:hAnsi="Segoe UI" w:cs="Segoe UI"/>
          <w:bCs/>
          <w:sz w:val="20"/>
          <w:szCs w:val="20"/>
        </w:rPr>
        <w:t>, stosować można wytyczne krajowe albo inne procedury.</w:t>
      </w:r>
    </w:p>
    <w:p w14:paraId="442D60FE"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Próbki będą pobierane losowo. Należy przyjąć taką lokalizację miejsca wykonania badań i pobrania próbek, aby uzyskane wyniki odzwierciedlały jakość wykonanych robót na całej długości Inwestycji oraz proporcjonalnie do zakresu wykonanych robót.</w:t>
      </w:r>
    </w:p>
    <w:p w14:paraId="48319FBC" w14:textId="43B54687" w:rsidR="000459FF" w:rsidRPr="00CF021B" w:rsidRDefault="000459FF"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CF021B">
        <w:rPr>
          <w:rFonts w:ascii="Segoe UI" w:hAnsi="Segoe UI" w:cs="Segoe UI"/>
          <w:sz w:val="20"/>
          <w:szCs w:val="20"/>
        </w:rPr>
        <w:t>Inżynier Kontraktu zobowiązuje się do zapewnienia nadzoru geologicznego</w:t>
      </w:r>
      <w:r w:rsidR="00CF021B" w:rsidRPr="00CF021B">
        <w:rPr>
          <w:rFonts w:ascii="Segoe UI" w:hAnsi="Segoe UI" w:cs="Segoe UI"/>
          <w:sz w:val="20"/>
          <w:szCs w:val="20"/>
        </w:rPr>
        <w:t xml:space="preserve"> oraz </w:t>
      </w:r>
      <w:r w:rsidRPr="00CF021B">
        <w:rPr>
          <w:rFonts w:ascii="Segoe UI" w:hAnsi="Segoe UI" w:cs="Segoe UI"/>
          <w:sz w:val="20"/>
          <w:szCs w:val="20"/>
        </w:rPr>
        <w:t>geotechnicznego.</w:t>
      </w:r>
    </w:p>
    <w:p w14:paraId="1E336072" w14:textId="77777777" w:rsidR="000459FF" w:rsidRPr="00CF021B" w:rsidRDefault="000459FF"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CF021B">
        <w:rPr>
          <w:rFonts w:ascii="Segoe UI" w:hAnsi="Segoe UI" w:cs="Segoe UI"/>
          <w:sz w:val="20"/>
          <w:szCs w:val="20"/>
        </w:rPr>
        <w:t>Inżynier Kontraktu zobowiązuje się do zapewnienia nadzoru archeologicznego.</w:t>
      </w:r>
    </w:p>
    <w:p w14:paraId="2C336717" w14:textId="77777777" w:rsidR="005A475C" w:rsidRPr="00CF021B" w:rsidRDefault="000459FF" w:rsidP="003704B4">
      <w:pPr>
        <w:pStyle w:val="Default"/>
        <w:numPr>
          <w:ilvl w:val="0"/>
          <w:numId w:val="115"/>
        </w:numPr>
        <w:tabs>
          <w:tab w:val="clear" w:pos="1080"/>
          <w:tab w:val="num" w:pos="0"/>
        </w:tabs>
        <w:suppressAutoHyphens/>
        <w:autoSpaceDN/>
        <w:adjustRightInd/>
        <w:spacing w:line="276" w:lineRule="auto"/>
        <w:ind w:left="357" w:hanging="357"/>
        <w:jc w:val="both"/>
        <w:rPr>
          <w:rFonts w:ascii="Segoe UI" w:hAnsi="Segoe UI" w:cs="Segoe UI"/>
          <w:sz w:val="20"/>
          <w:szCs w:val="20"/>
        </w:rPr>
      </w:pPr>
      <w:r w:rsidRPr="00CF021B">
        <w:rPr>
          <w:rFonts w:ascii="Segoe UI" w:hAnsi="Segoe UI" w:cs="Segoe UI"/>
          <w:sz w:val="20"/>
          <w:szCs w:val="20"/>
        </w:rPr>
        <w:t>Inżynier Kontraktu zobowiązuje się do zapewnienia specjalistycznych nadzorów przyrodniczych.</w:t>
      </w:r>
    </w:p>
    <w:p w14:paraId="67EB79E4" w14:textId="5872FB27" w:rsidR="005A475C" w:rsidRPr="00CF021B" w:rsidRDefault="004A4799" w:rsidP="003704B4">
      <w:pPr>
        <w:pStyle w:val="Default"/>
        <w:numPr>
          <w:ilvl w:val="0"/>
          <w:numId w:val="115"/>
        </w:numPr>
        <w:tabs>
          <w:tab w:val="clear" w:pos="1080"/>
          <w:tab w:val="num" w:pos="0"/>
        </w:tabs>
        <w:suppressAutoHyphens/>
        <w:autoSpaceDN/>
        <w:adjustRightInd/>
        <w:spacing w:line="276" w:lineRule="auto"/>
        <w:ind w:left="357" w:hanging="357"/>
        <w:jc w:val="both"/>
        <w:rPr>
          <w:rFonts w:ascii="Segoe UI" w:hAnsi="Segoe UI" w:cs="Segoe UI"/>
          <w:sz w:val="20"/>
          <w:szCs w:val="20"/>
        </w:rPr>
      </w:pPr>
      <w:r w:rsidRPr="00CF021B">
        <w:rPr>
          <w:rFonts w:ascii="Segoe UI" w:hAnsi="Segoe UI" w:cs="Segoe UI"/>
          <w:sz w:val="20"/>
          <w:szCs w:val="20"/>
        </w:rPr>
        <w:t xml:space="preserve">Inżynier Kontraktu </w:t>
      </w:r>
      <w:r w:rsidR="005A475C" w:rsidRPr="00CF021B">
        <w:rPr>
          <w:rFonts w:ascii="Segoe UI" w:hAnsi="Segoe UI" w:cs="Segoe UI"/>
          <w:bCs/>
          <w:sz w:val="20"/>
          <w:szCs w:val="20"/>
        </w:rPr>
        <w:t xml:space="preserve">oświadcza, iż łączny udział pojazdów elektrycznych lub pojazdów napędzanych gazem ziemnym we flocie pojazdów samochodowych w rozumieniu art. 2 pkt 33 ustawy z dnia 20 </w:t>
      </w:r>
      <w:r w:rsidR="005A475C" w:rsidRPr="00CF021B">
        <w:rPr>
          <w:rFonts w:ascii="Segoe UI" w:hAnsi="Segoe UI" w:cs="Segoe UI"/>
          <w:bCs/>
          <w:sz w:val="20"/>
          <w:szCs w:val="20"/>
        </w:rPr>
        <w:lastRenderedPageBreak/>
        <w:t xml:space="preserve">czerwca 1997r. – Prawo o ruchu drogowym, używanych przy wykonywaniu zamówienia wynosi co najmniej 10 % zgodnie z art. 68 ust. 3 ustawy z dnia 11 stycznia 2018 r. o </w:t>
      </w:r>
      <w:proofErr w:type="spellStart"/>
      <w:r w:rsidR="005A475C" w:rsidRPr="00CF021B">
        <w:rPr>
          <w:rFonts w:ascii="Segoe UI" w:hAnsi="Segoe UI" w:cs="Segoe UI"/>
          <w:bCs/>
          <w:sz w:val="20"/>
          <w:szCs w:val="20"/>
        </w:rPr>
        <w:t>elektromobilności</w:t>
      </w:r>
      <w:proofErr w:type="spellEnd"/>
      <w:r w:rsidR="005A475C" w:rsidRPr="00CF021B">
        <w:rPr>
          <w:rFonts w:ascii="Segoe UI" w:hAnsi="Segoe UI" w:cs="Segoe UI"/>
          <w:bCs/>
          <w:sz w:val="20"/>
          <w:szCs w:val="20"/>
        </w:rPr>
        <w:t xml:space="preserve"> i paliwach alternatywnych i jej zmianach. </w:t>
      </w:r>
    </w:p>
    <w:p w14:paraId="0325225D" w14:textId="13BD3573" w:rsidR="005A475C" w:rsidRPr="00CF021B" w:rsidRDefault="004A4799">
      <w:pPr>
        <w:pStyle w:val="Default"/>
        <w:numPr>
          <w:ilvl w:val="0"/>
          <w:numId w:val="115"/>
        </w:numPr>
        <w:tabs>
          <w:tab w:val="clear" w:pos="1080"/>
          <w:tab w:val="num" w:pos="0"/>
        </w:tabs>
        <w:suppressAutoHyphens/>
        <w:autoSpaceDN/>
        <w:adjustRightInd/>
        <w:spacing w:line="276" w:lineRule="auto"/>
        <w:ind w:left="357" w:hanging="357"/>
        <w:jc w:val="both"/>
        <w:rPr>
          <w:rFonts w:ascii="Segoe UI" w:hAnsi="Segoe UI" w:cs="Segoe UI"/>
          <w:sz w:val="20"/>
          <w:szCs w:val="20"/>
        </w:rPr>
      </w:pPr>
      <w:r w:rsidRPr="00CF021B">
        <w:rPr>
          <w:rFonts w:ascii="Segoe UI" w:hAnsi="Segoe UI" w:cs="Segoe UI"/>
          <w:sz w:val="20"/>
          <w:szCs w:val="20"/>
        </w:rPr>
        <w:t xml:space="preserve">Inżynier Kontraktu </w:t>
      </w:r>
      <w:r w:rsidR="005A475C" w:rsidRPr="00CF021B">
        <w:rPr>
          <w:rFonts w:ascii="Segoe UI" w:hAnsi="Segoe UI" w:cs="Segoe UI"/>
          <w:bCs/>
          <w:sz w:val="20"/>
          <w:szCs w:val="20"/>
        </w:rPr>
        <w:t xml:space="preserve">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w:t>
      </w:r>
      <w:r w:rsidR="008835D0">
        <w:rPr>
          <w:rFonts w:ascii="Segoe UI" w:hAnsi="Segoe UI" w:cs="Segoe UI"/>
          <w:bCs/>
          <w:sz w:val="20"/>
          <w:szCs w:val="20"/>
        </w:rPr>
        <w:t>10</w:t>
      </w:r>
      <w:r w:rsidR="005A475C" w:rsidRPr="00CF021B">
        <w:rPr>
          <w:rFonts w:ascii="Segoe UI" w:hAnsi="Segoe UI" w:cs="Segoe UI"/>
          <w:bCs/>
          <w:sz w:val="20"/>
          <w:szCs w:val="20"/>
        </w:rPr>
        <w:t>, wraz z informacją nt. numeru rejestracyjnego.</w:t>
      </w:r>
    </w:p>
    <w:p w14:paraId="13FCDFA5" w14:textId="77777777" w:rsidR="00CF021B" w:rsidRDefault="005A475C" w:rsidP="00CF021B">
      <w:pPr>
        <w:pStyle w:val="Default"/>
        <w:numPr>
          <w:ilvl w:val="0"/>
          <w:numId w:val="115"/>
        </w:numPr>
        <w:tabs>
          <w:tab w:val="clear" w:pos="1080"/>
          <w:tab w:val="num" w:pos="0"/>
        </w:tabs>
        <w:suppressAutoHyphens/>
        <w:autoSpaceDN/>
        <w:adjustRightInd/>
        <w:spacing w:line="276" w:lineRule="auto"/>
        <w:ind w:left="357" w:hanging="357"/>
        <w:jc w:val="both"/>
        <w:rPr>
          <w:rFonts w:ascii="Segoe UI" w:hAnsi="Segoe UI" w:cs="Segoe UI"/>
          <w:sz w:val="20"/>
          <w:szCs w:val="20"/>
        </w:rPr>
      </w:pPr>
      <w:r w:rsidRPr="00CF021B">
        <w:rPr>
          <w:rFonts w:ascii="Segoe UI" w:hAnsi="Segoe UI" w:cs="Segoe UI"/>
          <w:bCs/>
          <w:sz w:val="20"/>
          <w:szCs w:val="20"/>
        </w:rPr>
        <w:t xml:space="preserve">Brak złożonego pisemnego oświadczenia w wyznaczonym terminie może zostać potraktowane przez Zamawiającego, jako niespełnienie wymogu przedmiotowej ustawy o </w:t>
      </w:r>
      <w:proofErr w:type="spellStart"/>
      <w:r w:rsidRPr="00CF021B">
        <w:rPr>
          <w:rFonts w:ascii="Segoe UI" w:hAnsi="Segoe UI" w:cs="Segoe UI"/>
          <w:bCs/>
          <w:sz w:val="20"/>
          <w:szCs w:val="20"/>
        </w:rPr>
        <w:t>elektromobilności</w:t>
      </w:r>
      <w:proofErr w:type="spellEnd"/>
      <w:r w:rsidRPr="00CF021B">
        <w:rPr>
          <w:rFonts w:ascii="Segoe UI" w:hAnsi="Segoe UI" w:cs="Segoe UI"/>
          <w:bCs/>
          <w:sz w:val="20"/>
          <w:szCs w:val="20"/>
        </w:rPr>
        <w:t xml:space="preserve"> i paliwach alternatywnych.</w:t>
      </w:r>
    </w:p>
    <w:p w14:paraId="3357B01E" w14:textId="63B43908" w:rsidR="005A475C" w:rsidRPr="00CF021B" w:rsidRDefault="005A475C" w:rsidP="00CF021B">
      <w:pPr>
        <w:pStyle w:val="Default"/>
        <w:numPr>
          <w:ilvl w:val="0"/>
          <w:numId w:val="115"/>
        </w:numPr>
        <w:tabs>
          <w:tab w:val="clear" w:pos="1080"/>
          <w:tab w:val="num" w:pos="0"/>
        </w:tabs>
        <w:suppressAutoHyphens/>
        <w:autoSpaceDN/>
        <w:adjustRightInd/>
        <w:spacing w:line="276" w:lineRule="auto"/>
        <w:ind w:left="357" w:hanging="357"/>
        <w:jc w:val="both"/>
        <w:rPr>
          <w:rFonts w:ascii="Segoe UI" w:hAnsi="Segoe UI" w:cs="Segoe UI"/>
          <w:sz w:val="20"/>
          <w:szCs w:val="20"/>
        </w:rPr>
      </w:pPr>
      <w:r w:rsidRPr="00CF021B">
        <w:rPr>
          <w:rFonts w:ascii="Segoe UI" w:hAnsi="Segoe UI" w:cs="Segoe UI"/>
          <w:bCs/>
          <w:sz w:val="20"/>
          <w:szCs w:val="20"/>
        </w:rPr>
        <w:t xml:space="preserve">Przedłożenie oświadczenia nie wyłącza uprawnienia Zamawiającego do weryfikacji spełnienia ww. wymogu w sposób wybrany przez Zamawiającego, w szczególności poprzez żądania okazania pojazdów. </w:t>
      </w:r>
    </w:p>
    <w:p w14:paraId="2DCACF73" w14:textId="337D6963"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xml:space="preserve">§ </w:t>
      </w:r>
      <w:r w:rsidR="00F23086">
        <w:rPr>
          <w:rFonts w:ascii="Segoe UI" w:hAnsi="Segoe UI" w:cs="Segoe UI"/>
          <w:b/>
          <w:bCs/>
          <w:color w:val="auto"/>
          <w:sz w:val="20"/>
          <w:szCs w:val="20"/>
        </w:rPr>
        <w:t>7</w:t>
      </w:r>
      <w:r w:rsidRPr="00632245">
        <w:rPr>
          <w:rFonts w:ascii="Segoe UI" w:hAnsi="Segoe UI" w:cs="Segoe UI"/>
          <w:b/>
          <w:bCs/>
          <w:color w:val="auto"/>
          <w:sz w:val="20"/>
          <w:szCs w:val="20"/>
        </w:rPr>
        <w:t>.</w:t>
      </w:r>
    </w:p>
    <w:p w14:paraId="5885385B" w14:textId="1DBB0781" w:rsidR="00632245" w:rsidRPr="00632245" w:rsidRDefault="008E145B" w:rsidP="00632245">
      <w:pPr>
        <w:pStyle w:val="Default"/>
        <w:spacing w:line="276" w:lineRule="auto"/>
        <w:jc w:val="center"/>
        <w:rPr>
          <w:rFonts w:ascii="Segoe UI" w:hAnsi="Segoe UI" w:cs="Segoe UI"/>
          <w:sz w:val="20"/>
          <w:szCs w:val="20"/>
        </w:rPr>
      </w:pPr>
      <w:r>
        <w:rPr>
          <w:rFonts w:ascii="Segoe UI" w:hAnsi="Segoe UI" w:cs="Segoe UI"/>
          <w:b/>
          <w:color w:val="auto"/>
          <w:sz w:val="20"/>
          <w:szCs w:val="20"/>
        </w:rPr>
        <w:t xml:space="preserve">PODSTAWOWY </w:t>
      </w:r>
      <w:r w:rsidR="00632245" w:rsidRPr="00632245">
        <w:rPr>
          <w:rFonts w:ascii="Segoe UI" w:hAnsi="Segoe UI" w:cs="Segoe UI"/>
          <w:b/>
          <w:color w:val="auto"/>
          <w:sz w:val="20"/>
          <w:szCs w:val="20"/>
        </w:rPr>
        <w:t>PERSONEL</w:t>
      </w:r>
      <w:r w:rsidR="00153293">
        <w:rPr>
          <w:rFonts w:ascii="Segoe UI" w:hAnsi="Segoe UI" w:cs="Segoe UI"/>
          <w:b/>
          <w:color w:val="auto"/>
          <w:sz w:val="20"/>
          <w:szCs w:val="20"/>
        </w:rPr>
        <w:t xml:space="preserve"> </w:t>
      </w:r>
      <w:r w:rsidR="000760C3">
        <w:rPr>
          <w:rFonts w:ascii="Segoe UI" w:hAnsi="Segoe UI" w:cs="Segoe UI"/>
          <w:b/>
          <w:color w:val="auto"/>
          <w:sz w:val="20"/>
          <w:szCs w:val="20"/>
        </w:rPr>
        <w:t>INŻYNIERA KONTRAKTU</w:t>
      </w:r>
    </w:p>
    <w:p w14:paraId="09CFE323" w14:textId="7C0AAFFA" w:rsidR="00632245" w:rsidRPr="00395DF7" w:rsidRDefault="00632245">
      <w:pPr>
        <w:pStyle w:val="Default"/>
        <w:numPr>
          <w:ilvl w:val="0"/>
          <w:numId w:val="120"/>
        </w:numPr>
        <w:suppressAutoHyphens/>
        <w:autoSpaceDN/>
        <w:adjustRightInd/>
        <w:spacing w:after="120" w:line="276" w:lineRule="auto"/>
        <w:ind w:left="357" w:hanging="357"/>
        <w:jc w:val="both"/>
        <w:rPr>
          <w:rFonts w:ascii="Segoe UI" w:hAnsi="Segoe UI" w:cs="Segoe UI"/>
          <w:sz w:val="20"/>
          <w:szCs w:val="20"/>
        </w:rPr>
      </w:pPr>
      <w:r w:rsidRPr="00632245">
        <w:rPr>
          <w:rFonts w:ascii="Segoe UI" w:hAnsi="Segoe UI" w:cs="Segoe UI"/>
          <w:color w:val="auto"/>
          <w:sz w:val="20"/>
          <w:szCs w:val="20"/>
        </w:rPr>
        <w:t xml:space="preserve">Nadzór inwestorski w imieniu Inżyniera Kontraktu pełnić będzie </w:t>
      </w:r>
      <w:r w:rsidRPr="002937AF">
        <w:rPr>
          <w:rFonts w:ascii="Segoe UI" w:hAnsi="Segoe UI" w:cs="Segoe UI"/>
          <w:b/>
          <w:bCs/>
          <w:color w:val="auto"/>
          <w:sz w:val="20"/>
          <w:szCs w:val="20"/>
        </w:rPr>
        <w:t>zespół w składzie</w:t>
      </w:r>
      <w:r w:rsidRPr="00632245">
        <w:rPr>
          <w:rFonts w:ascii="Segoe UI" w:hAnsi="Segoe UI" w:cs="Segoe UI"/>
          <w:color w:val="auto"/>
          <w:sz w:val="20"/>
          <w:szCs w:val="20"/>
        </w:rPr>
        <w:t xml:space="preserve">: </w:t>
      </w:r>
    </w:p>
    <w:tbl>
      <w:tblPr>
        <w:tblStyle w:val="Tabela-Siatka"/>
        <w:tblpPr w:leftFromText="141" w:rightFromText="141" w:vertAnchor="text" w:horzAnchor="margin" w:tblpY="8"/>
        <w:tblW w:w="0" w:type="auto"/>
        <w:tblLook w:val="04A0" w:firstRow="1" w:lastRow="0" w:firstColumn="1" w:lastColumn="0" w:noHBand="0" w:noVBand="1"/>
      </w:tblPr>
      <w:tblGrid>
        <w:gridCol w:w="458"/>
        <w:gridCol w:w="2947"/>
        <w:gridCol w:w="1843"/>
        <w:gridCol w:w="1985"/>
        <w:gridCol w:w="1842"/>
      </w:tblGrid>
      <w:tr w:rsidR="00395DF7" w:rsidRPr="005A12F5" w14:paraId="237E8E7B" w14:textId="77777777" w:rsidTr="008731FE">
        <w:tc>
          <w:tcPr>
            <w:tcW w:w="458" w:type="dxa"/>
            <w:shd w:val="clear" w:color="auto" w:fill="F2F2F2" w:themeFill="background1" w:themeFillShade="F2"/>
            <w:vAlign w:val="center"/>
          </w:tcPr>
          <w:p w14:paraId="1C4BC901"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Pr>
                <w:rFonts w:ascii="Segoe UI" w:hAnsi="Segoe UI" w:cs="Segoe UI"/>
                <w:b/>
                <w:bCs/>
                <w:color w:val="auto"/>
                <w:sz w:val="17"/>
                <w:szCs w:val="17"/>
              </w:rPr>
              <w:t>Lp.</w:t>
            </w:r>
          </w:p>
        </w:tc>
        <w:tc>
          <w:tcPr>
            <w:tcW w:w="2947" w:type="dxa"/>
            <w:shd w:val="clear" w:color="auto" w:fill="F2F2F2" w:themeFill="background1" w:themeFillShade="F2"/>
            <w:vAlign w:val="center"/>
          </w:tcPr>
          <w:p w14:paraId="226AFF5C"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FUNKCJA</w:t>
            </w:r>
          </w:p>
        </w:tc>
        <w:tc>
          <w:tcPr>
            <w:tcW w:w="1843" w:type="dxa"/>
            <w:shd w:val="clear" w:color="auto" w:fill="F2F2F2" w:themeFill="background1" w:themeFillShade="F2"/>
            <w:vAlign w:val="center"/>
          </w:tcPr>
          <w:p w14:paraId="7DD337A5"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IMIĘ I NAZWISKO</w:t>
            </w:r>
          </w:p>
        </w:tc>
        <w:tc>
          <w:tcPr>
            <w:tcW w:w="1985" w:type="dxa"/>
            <w:shd w:val="clear" w:color="auto" w:fill="F2F2F2" w:themeFill="background1" w:themeFillShade="F2"/>
            <w:vAlign w:val="center"/>
          </w:tcPr>
          <w:p w14:paraId="2B0AC33B"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UPRAWNIENIA BUDOWLANE W SPECJALNOŚCI ….</w:t>
            </w:r>
          </w:p>
          <w:p w14:paraId="56F085E0"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Nr UPRAWNIEŃ</w:t>
            </w:r>
          </w:p>
        </w:tc>
        <w:tc>
          <w:tcPr>
            <w:tcW w:w="1842" w:type="dxa"/>
            <w:shd w:val="clear" w:color="auto" w:fill="F2F2F2" w:themeFill="background1" w:themeFillShade="F2"/>
            <w:vAlign w:val="center"/>
          </w:tcPr>
          <w:p w14:paraId="644CBB3D"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TELEFON</w:t>
            </w:r>
            <w:r>
              <w:rPr>
                <w:rFonts w:ascii="Segoe UI" w:hAnsi="Segoe UI" w:cs="Segoe UI"/>
                <w:b/>
                <w:bCs/>
                <w:color w:val="auto"/>
                <w:sz w:val="17"/>
                <w:szCs w:val="17"/>
              </w:rPr>
              <w:t>,</w:t>
            </w:r>
          </w:p>
          <w:p w14:paraId="6EB7FD55"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E-MAIL</w:t>
            </w:r>
          </w:p>
        </w:tc>
      </w:tr>
      <w:tr w:rsidR="00395DF7" w:rsidRPr="005A12F5" w14:paraId="1C82DFA5" w14:textId="77777777" w:rsidTr="00472AF6">
        <w:trPr>
          <w:trHeight w:val="642"/>
        </w:trPr>
        <w:tc>
          <w:tcPr>
            <w:tcW w:w="458" w:type="dxa"/>
            <w:shd w:val="clear" w:color="auto" w:fill="F2F2F2" w:themeFill="background1" w:themeFillShade="F2"/>
            <w:vAlign w:val="center"/>
          </w:tcPr>
          <w:p w14:paraId="492CCE0A"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1.</w:t>
            </w:r>
          </w:p>
        </w:tc>
        <w:tc>
          <w:tcPr>
            <w:tcW w:w="2947" w:type="dxa"/>
            <w:shd w:val="clear" w:color="auto" w:fill="F2F2F2" w:themeFill="background1" w:themeFillShade="F2"/>
            <w:vAlign w:val="center"/>
          </w:tcPr>
          <w:p w14:paraId="56E928CD"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Inżynier Kontraktu (kierownik zespołu)</w:t>
            </w:r>
          </w:p>
        </w:tc>
        <w:tc>
          <w:tcPr>
            <w:tcW w:w="1843" w:type="dxa"/>
            <w:vAlign w:val="center"/>
          </w:tcPr>
          <w:p w14:paraId="49CF3223"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2CC3579C"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5D04CEEA"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569EF6AE" w14:textId="77777777" w:rsidTr="00472AF6">
        <w:trPr>
          <w:trHeight w:val="710"/>
        </w:trPr>
        <w:tc>
          <w:tcPr>
            <w:tcW w:w="458" w:type="dxa"/>
            <w:shd w:val="clear" w:color="auto" w:fill="F2F2F2" w:themeFill="background1" w:themeFillShade="F2"/>
            <w:vAlign w:val="center"/>
          </w:tcPr>
          <w:p w14:paraId="63CA8159"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2.</w:t>
            </w:r>
          </w:p>
        </w:tc>
        <w:tc>
          <w:tcPr>
            <w:tcW w:w="2947" w:type="dxa"/>
            <w:shd w:val="clear" w:color="auto" w:fill="F2F2F2" w:themeFill="background1" w:themeFillShade="F2"/>
            <w:vAlign w:val="center"/>
          </w:tcPr>
          <w:p w14:paraId="6AD12D50"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Inspektor nadzoru inwestorskiego branży mostowej</w:t>
            </w:r>
          </w:p>
        </w:tc>
        <w:tc>
          <w:tcPr>
            <w:tcW w:w="1843" w:type="dxa"/>
            <w:vAlign w:val="center"/>
          </w:tcPr>
          <w:p w14:paraId="75C44B2C"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0684D398"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30B62465"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767B3050" w14:textId="77777777" w:rsidTr="00472AF6">
        <w:trPr>
          <w:trHeight w:val="690"/>
        </w:trPr>
        <w:tc>
          <w:tcPr>
            <w:tcW w:w="458" w:type="dxa"/>
            <w:shd w:val="clear" w:color="auto" w:fill="F2F2F2" w:themeFill="background1" w:themeFillShade="F2"/>
            <w:vAlign w:val="center"/>
          </w:tcPr>
          <w:p w14:paraId="2B6A4FB2"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3.</w:t>
            </w:r>
          </w:p>
        </w:tc>
        <w:tc>
          <w:tcPr>
            <w:tcW w:w="2947" w:type="dxa"/>
            <w:shd w:val="clear" w:color="auto" w:fill="F2F2F2" w:themeFill="background1" w:themeFillShade="F2"/>
            <w:vAlign w:val="center"/>
          </w:tcPr>
          <w:p w14:paraId="28803B61"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Inspektor nadzoru inwestorskiego branży drogowej</w:t>
            </w:r>
          </w:p>
        </w:tc>
        <w:tc>
          <w:tcPr>
            <w:tcW w:w="1843" w:type="dxa"/>
            <w:vAlign w:val="center"/>
          </w:tcPr>
          <w:p w14:paraId="5A72B84D"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7E15476C"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1161F831"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4C165F05" w14:textId="77777777" w:rsidTr="008731FE">
        <w:tc>
          <w:tcPr>
            <w:tcW w:w="458" w:type="dxa"/>
            <w:shd w:val="clear" w:color="auto" w:fill="F2F2F2" w:themeFill="background1" w:themeFillShade="F2"/>
            <w:vAlign w:val="center"/>
          </w:tcPr>
          <w:p w14:paraId="6EF955F6"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4.</w:t>
            </w:r>
          </w:p>
        </w:tc>
        <w:tc>
          <w:tcPr>
            <w:tcW w:w="2947" w:type="dxa"/>
            <w:shd w:val="clear" w:color="auto" w:fill="F2F2F2" w:themeFill="background1" w:themeFillShade="F2"/>
            <w:vAlign w:val="center"/>
          </w:tcPr>
          <w:p w14:paraId="6E63A398"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Inspektor nadzoru inwestorskiego w specjalności instalacyjnej w zakresie sieci, instalacji i urządzeń elektrycznych i elektroenergetycznych</w:t>
            </w:r>
          </w:p>
        </w:tc>
        <w:tc>
          <w:tcPr>
            <w:tcW w:w="1843" w:type="dxa"/>
            <w:vAlign w:val="center"/>
          </w:tcPr>
          <w:p w14:paraId="7F87E757"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1BC2EED1"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2050854B"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3D343FB5" w14:textId="77777777" w:rsidTr="008731FE">
        <w:tc>
          <w:tcPr>
            <w:tcW w:w="458" w:type="dxa"/>
            <w:shd w:val="clear" w:color="auto" w:fill="F2F2F2" w:themeFill="background1" w:themeFillShade="F2"/>
            <w:vAlign w:val="center"/>
          </w:tcPr>
          <w:p w14:paraId="11481551"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5.</w:t>
            </w:r>
          </w:p>
        </w:tc>
        <w:tc>
          <w:tcPr>
            <w:tcW w:w="2947" w:type="dxa"/>
            <w:shd w:val="clear" w:color="auto" w:fill="F2F2F2" w:themeFill="background1" w:themeFillShade="F2"/>
            <w:vAlign w:val="center"/>
          </w:tcPr>
          <w:p w14:paraId="15667761"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Inspektor nadzoru inwestorskiego w specjalności instalacyjnej w zakresie sieci, instalacji i urządzeń cieplnych, wentylacyjnych, gazowych, wodociągowych i kanalizacyjnych</w:t>
            </w:r>
          </w:p>
        </w:tc>
        <w:tc>
          <w:tcPr>
            <w:tcW w:w="1843" w:type="dxa"/>
            <w:vAlign w:val="center"/>
          </w:tcPr>
          <w:p w14:paraId="16FE8B7F"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3E3A5703"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5F28D9B1"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273B4E8B" w14:textId="77777777" w:rsidTr="008731FE">
        <w:tc>
          <w:tcPr>
            <w:tcW w:w="458" w:type="dxa"/>
            <w:shd w:val="clear" w:color="auto" w:fill="F2F2F2" w:themeFill="background1" w:themeFillShade="F2"/>
            <w:vAlign w:val="center"/>
          </w:tcPr>
          <w:p w14:paraId="187CC585"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6.</w:t>
            </w:r>
          </w:p>
        </w:tc>
        <w:tc>
          <w:tcPr>
            <w:tcW w:w="2947" w:type="dxa"/>
            <w:shd w:val="clear" w:color="auto" w:fill="F2F2F2" w:themeFill="background1" w:themeFillShade="F2"/>
            <w:vAlign w:val="center"/>
          </w:tcPr>
          <w:p w14:paraId="05B22CBA"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Inspektor nadzoru inwestorskiego w specjalności instalacyjnej w zakresie sieci, instalacji i urządzeń telekomunikacyjnych</w:t>
            </w:r>
          </w:p>
        </w:tc>
        <w:tc>
          <w:tcPr>
            <w:tcW w:w="1843" w:type="dxa"/>
            <w:vAlign w:val="center"/>
          </w:tcPr>
          <w:p w14:paraId="1F6A91E5"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566BCC1E"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00827125"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67CDFFAF" w14:textId="77777777" w:rsidTr="00472AF6">
        <w:trPr>
          <w:trHeight w:val="697"/>
        </w:trPr>
        <w:tc>
          <w:tcPr>
            <w:tcW w:w="458" w:type="dxa"/>
            <w:shd w:val="clear" w:color="auto" w:fill="F2F2F2" w:themeFill="background1" w:themeFillShade="F2"/>
            <w:vAlign w:val="center"/>
          </w:tcPr>
          <w:p w14:paraId="2940E385"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7.</w:t>
            </w:r>
          </w:p>
        </w:tc>
        <w:tc>
          <w:tcPr>
            <w:tcW w:w="2947" w:type="dxa"/>
            <w:shd w:val="clear" w:color="auto" w:fill="F2F2F2" w:themeFill="background1" w:themeFillShade="F2"/>
            <w:vAlign w:val="center"/>
          </w:tcPr>
          <w:p w14:paraId="39652D10"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Geodeta</w:t>
            </w:r>
          </w:p>
        </w:tc>
        <w:tc>
          <w:tcPr>
            <w:tcW w:w="1843" w:type="dxa"/>
            <w:vAlign w:val="center"/>
          </w:tcPr>
          <w:p w14:paraId="797E826F"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055EC6BA"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1FFA7E5A"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2B1B262A" w14:textId="77777777" w:rsidTr="00472AF6">
        <w:trPr>
          <w:trHeight w:val="815"/>
        </w:trPr>
        <w:tc>
          <w:tcPr>
            <w:tcW w:w="458" w:type="dxa"/>
            <w:shd w:val="clear" w:color="auto" w:fill="F2F2F2" w:themeFill="background1" w:themeFillShade="F2"/>
            <w:vAlign w:val="center"/>
          </w:tcPr>
          <w:p w14:paraId="64D6D73B"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8.</w:t>
            </w:r>
          </w:p>
        </w:tc>
        <w:tc>
          <w:tcPr>
            <w:tcW w:w="2947" w:type="dxa"/>
            <w:shd w:val="clear" w:color="auto" w:fill="F2F2F2" w:themeFill="background1" w:themeFillShade="F2"/>
            <w:vAlign w:val="center"/>
          </w:tcPr>
          <w:p w14:paraId="210BD98A"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Specjalista ds. rozliczeń</w:t>
            </w:r>
          </w:p>
        </w:tc>
        <w:tc>
          <w:tcPr>
            <w:tcW w:w="1843" w:type="dxa"/>
            <w:vAlign w:val="center"/>
          </w:tcPr>
          <w:p w14:paraId="5EA53436"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02D0D47C"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20745CDC"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5FCC8819" w14:textId="77777777" w:rsidTr="008731FE">
        <w:tc>
          <w:tcPr>
            <w:tcW w:w="458" w:type="dxa"/>
            <w:shd w:val="clear" w:color="auto" w:fill="F2F2F2" w:themeFill="background1" w:themeFillShade="F2"/>
            <w:vAlign w:val="center"/>
          </w:tcPr>
          <w:p w14:paraId="4B93D340"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9.</w:t>
            </w:r>
          </w:p>
        </w:tc>
        <w:tc>
          <w:tcPr>
            <w:tcW w:w="2947" w:type="dxa"/>
            <w:shd w:val="clear" w:color="auto" w:fill="F2F2F2" w:themeFill="background1" w:themeFillShade="F2"/>
            <w:vAlign w:val="center"/>
          </w:tcPr>
          <w:p w14:paraId="011C2EB9"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Osoba prowadząca nadzór nad realizacją zaleceń decyzji środowiskowej oraz przestrzeganiem obowiązujących przepisów ochrony środowiska</w:t>
            </w:r>
          </w:p>
        </w:tc>
        <w:tc>
          <w:tcPr>
            <w:tcW w:w="1843" w:type="dxa"/>
            <w:vAlign w:val="center"/>
          </w:tcPr>
          <w:p w14:paraId="313914F9"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75E65CE9"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218754CA"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CF021B" w:rsidRPr="005A12F5" w14:paraId="2FF445A5" w14:textId="77777777" w:rsidTr="00472AF6">
        <w:trPr>
          <w:trHeight w:val="559"/>
        </w:trPr>
        <w:tc>
          <w:tcPr>
            <w:tcW w:w="458" w:type="dxa"/>
            <w:shd w:val="clear" w:color="auto" w:fill="F2F2F2" w:themeFill="background1" w:themeFillShade="F2"/>
            <w:vAlign w:val="center"/>
          </w:tcPr>
          <w:p w14:paraId="10264B53" w14:textId="778F94BE" w:rsidR="00CF021B" w:rsidRPr="00F40854" w:rsidRDefault="00CF021B" w:rsidP="00395DF7">
            <w:pPr>
              <w:pStyle w:val="Default"/>
              <w:suppressAutoHyphens/>
              <w:autoSpaceDN/>
              <w:adjustRightInd/>
              <w:jc w:val="center"/>
              <w:rPr>
                <w:rFonts w:ascii="Segoe UI" w:hAnsi="Segoe UI" w:cs="Segoe UI"/>
                <w:b/>
                <w:bCs/>
                <w:color w:val="auto"/>
                <w:sz w:val="17"/>
                <w:szCs w:val="17"/>
              </w:rPr>
            </w:pPr>
            <w:r>
              <w:rPr>
                <w:rFonts w:ascii="Segoe UI" w:hAnsi="Segoe UI" w:cs="Segoe UI"/>
                <w:b/>
                <w:bCs/>
                <w:color w:val="auto"/>
                <w:sz w:val="17"/>
                <w:szCs w:val="17"/>
              </w:rPr>
              <w:lastRenderedPageBreak/>
              <w:t>1</w:t>
            </w:r>
            <w:r w:rsidR="008731FE">
              <w:rPr>
                <w:rFonts w:ascii="Segoe UI" w:hAnsi="Segoe UI" w:cs="Segoe UI"/>
                <w:b/>
                <w:bCs/>
                <w:color w:val="auto"/>
                <w:sz w:val="17"/>
                <w:szCs w:val="17"/>
              </w:rPr>
              <w:t>0</w:t>
            </w:r>
            <w:r>
              <w:rPr>
                <w:rFonts w:ascii="Segoe UI" w:hAnsi="Segoe UI" w:cs="Segoe UI"/>
                <w:b/>
                <w:bCs/>
                <w:color w:val="auto"/>
                <w:sz w:val="17"/>
                <w:szCs w:val="17"/>
              </w:rPr>
              <w:t>.</w:t>
            </w:r>
          </w:p>
        </w:tc>
        <w:tc>
          <w:tcPr>
            <w:tcW w:w="2947" w:type="dxa"/>
            <w:shd w:val="clear" w:color="auto" w:fill="F2F2F2" w:themeFill="background1" w:themeFillShade="F2"/>
            <w:vAlign w:val="center"/>
          </w:tcPr>
          <w:p w14:paraId="28245F7C" w14:textId="7E4E7BF9" w:rsidR="00CF021B" w:rsidRPr="00F40854" w:rsidRDefault="00CF021B" w:rsidP="00395DF7">
            <w:pPr>
              <w:pStyle w:val="Default"/>
              <w:suppressAutoHyphens/>
              <w:autoSpaceDN/>
              <w:adjustRightInd/>
              <w:jc w:val="both"/>
              <w:rPr>
                <w:rFonts w:ascii="Segoe UI" w:hAnsi="Segoe UI" w:cs="Segoe UI"/>
                <w:b/>
                <w:bCs/>
                <w:color w:val="auto"/>
                <w:sz w:val="17"/>
                <w:szCs w:val="17"/>
              </w:rPr>
            </w:pPr>
            <w:r>
              <w:rPr>
                <w:rFonts w:ascii="Segoe UI" w:hAnsi="Segoe UI" w:cs="Segoe UI"/>
                <w:b/>
                <w:bCs/>
                <w:color w:val="auto"/>
                <w:sz w:val="17"/>
                <w:szCs w:val="17"/>
              </w:rPr>
              <w:t>Geotechnik</w:t>
            </w:r>
          </w:p>
        </w:tc>
        <w:tc>
          <w:tcPr>
            <w:tcW w:w="1843" w:type="dxa"/>
            <w:vAlign w:val="center"/>
          </w:tcPr>
          <w:p w14:paraId="166FD198" w14:textId="77777777" w:rsidR="00CF021B" w:rsidRPr="005A12F5" w:rsidRDefault="00CF021B"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5AC87AE0" w14:textId="77777777" w:rsidR="00CF021B" w:rsidRPr="005A12F5" w:rsidRDefault="00CF021B"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581EC83A" w14:textId="77777777" w:rsidR="00CF021B" w:rsidRPr="005A12F5" w:rsidRDefault="00CF021B" w:rsidP="00395DF7">
            <w:pPr>
              <w:pStyle w:val="Default"/>
              <w:suppressAutoHyphens/>
              <w:autoSpaceDN/>
              <w:adjustRightInd/>
              <w:jc w:val="both"/>
              <w:rPr>
                <w:rFonts w:ascii="Segoe UI" w:hAnsi="Segoe UI" w:cs="Segoe UI"/>
                <w:color w:val="auto"/>
                <w:sz w:val="17"/>
                <w:szCs w:val="17"/>
              </w:rPr>
            </w:pPr>
          </w:p>
        </w:tc>
      </w:tr>
    </w:tbl>
    <w:p w14:paraId="410E12B7" w14:textId="77777777" w:rsidR="00395DF7" w:rsidRPr="00395DF7" w:rsidRDefault="00395DF7" w:rsidP="00395DF7">
      <w:pPr>
        <w:pStyle w:val="Default"/>
        <w:suppressAutoHyphens/>
        <w:autoSpaceDN/>
        <w:adjustRightInd/>
        <w:spacing w:line="276" w:lineRule="auto"/>
        <w:ind w:left="357"/>
        <w:jc w:val="both"/>
        <w:rPr>
          <w:rFonts w:ascii="Segoe UI" w:hAnsi="Segoe UI" w:cs="Segoe UI"/>
          <w:sz w:val="20"/>
          <w:szCs w:val="20"/>
        </w:rPr>
      </w:pPr>
    </w:p>
    <w:p w14:paraId="24BCC9DF" w14:textId="34A974C2" w:rsidR="00395DF7" w:rsidRPr="009B30AF" w:rsidRDefault="00395DF7">
      <w:pPr>
        <w:pStyle w:val="Default"/>
        <w:numPr>
          <w:ilvl w:val="0"/>
          <w:numId w:val="120"/>
        </w:numPr>
        <w:suppressAutoHyphens/>
        <w:autoSpaceDN/>
        <w:adjustRightInd/>
        <w:spacing w:line="276" w:lineRule="auto"/>
        <w:ind w:left="357" w:hanging="357"/>
        <w:jc w:val="both"/>
        <w:rPr>
          <w:rFonts w:ascii="Segoe UI" w:hAnsi="Segoe UI" w:cs="Segoe UI"/>
          <w:sz w:val="20"/>
          <w:szCs w:val="20"/>
        </w:rPr>
      </w:pPr>
      <w:r w:rsidRPr="009B30AF">
        <w:rPr>
          <w:rFonts w:ascii="Segoe UI" w:hAnsi="Segoe UI" w:cs="Segoe UI"/>
          <w:b/>
          <w:bCs/>
          <w:color w:val="auto"/>
          <w:sz w:val="20"/>
          <w:szCs w:val="20"/>
        </w:rPr>
        <w:t>Personel i czas pracy</w:t>
      </w:r>
    </w:p>
    <w:p w14:paraId="40FE017C" w14:textId="77777777" w:rsidR="00395DF7" w:rsidRPr="005D5E01" w:rsidRDefault="00395DF7">
      <w:pPr>
        <w:pStyle w:val="Default"/>
        <w:numPr>
          <w:ilvl w:val="0"/>
          <w:numId w:val="141"/>
        </w:numPr>
        <w:autoSpaceDN/>
        <w:spacing w:line="276" w:lineRule="auto"/>
        <w:ind w:left="709"/>
        <w:jc w:val="both"/>
        <w:rPr>
          <w:rFonts w:ascii="Segoe UI" w:hAnsi="Segoe UI" w:cs="Segoe UI"/>
          <w:color w:val="auto"/>
          <w:sz w:val="20"/>
          <w:szCs w:val="20"/>
        </w:rPr>
      </w:pPr>
      <w:r w:rsidRPr="005D5E01">
        <w:rPr>
          <w:rFonts w:ascii="Segoe UI" w:hAnsi="Segoe UI" w:cs="Segoe UI"/>
          <w:color w:val="auto"/>
          <w:sz w:val="20"/>
          <w:szCs w:val="20"/>
        </w:rPr>
        <w:t>Dni</w:t>
      </w:r>
      <w:r w:rsidRPr="009B30AF">
        <w:rPr>
          <w:rFonts w:ascii="Segoe UI" w:hAnsi="Segoe UI" w:cs="Segoe UI"/>
          <w:color w:val="auto"/>
          <w:sz w:val="20"/>
          <w:szCs w:val="20"/>
        </w:rPr>
        <w:t xml:space="preserve"> i godziny pracy Podstawowego i Dodatkowego Personelu Inżyniera Kontraktu zostaną ustalone w oparciu o obowiązujące prawo. Dni i godziny pracy podstawowego personelu Inżyniera muszą być dostosowane do godzin pracy Wykonawcy Robót Budowlanych na </w:t>
      </w:r>
      <w:r w:rsidRPr="005D5E01">
        <w:rPr>
          <w:rFonts w:ascii="Segoe UI" w:hAnsi="Segoe UI" w:cs="Segoe UI"/>
          <w:color w:val="auto"/>
          <w:sz w:val="20"/>
          <w:szCs w:val="20"/>
        </w:rPr>
        <w:t xml:space="preserve">Kontrakcie. </w:t>
      </w:r>
    </w:p>
    <w:p w14:paraId="14886C82" w14:textId="2676613B" w:rsidR="005D5E01" w:rsidRPr="003724FE" w:rsidRDefault="004A4799">
      <w:pPr>
        <w:pStyle w:val="Default"/>
        <w:numPr>
          <w:ilvl w:val="0"/>
          <w:numId w:val="141"/>
        </w:numPr>
        <w:autoSpaceDN/>
        <w:spacing w:line="276" w:lineRule="auto"/>
        <w:ind w:left="709"/>
        <w:jc w:val="both"/>
        <w:rPr>
          <w:rFonts w:ascii="Segoe UI" w:hAnsi="Segoe UI" w:cs="Segoe UI"/>
          <w:color w:val="auto"/>
          <w:sz w:val="20"/>
          <w:szCs w:val="20"/>
        </w:rPr>
      </w:pPr>
      <w:r w:rsidRPr="004A4799">
        <w:rPr>
          <w:rFonts w:ascii="Segoe UI" w:hAnsi="Segoe UI" w:cs="Segoe UI"/>
          <w:sz w:val="20"/>
          <w:szCs w:val="20"/>
        </w:rPr>
        <w:t xml:space="preserve">Inżynier Kontraktu </w:t>
      </w:r>
      <w:r w:rsidR="00395DF7" w:rsidRPr="005D5E01">
        <w:rPr>
          <w:rFonts w:ascii="Segoe UI" w:hAnsi="Segoe UI" w:cs="Segoe UI"/>
          <w:color w:val="auto"/>
          <w:sz w:val="20"/>
          <w:szCs w:val="20"/>
        </w:rPr>
        <w:t xml:space="preserve">zapewni nadzorowanie robót przez </w:t>
      </w:r>
      <w:r w:rsidR="00B53DDA">
        <w:rPr>
          <w:rFonts w:ascii="Segoe UI" w:hAnsi="Segoe UI" w:cs="Segoe UI"/>
          <w:color w:val="auto"/>
          <w:sz w:val="20"/>
          <w:szCs w:val="20"/>
        </w:rPr>
        <w:t>I</w:t>
      </w:r>
      <w:r w:rsidR="00395DF7" w:rsidRPr="005D5E01">
        <w:rPr>
          <w:rFonts w:ascii="Segoe UI" w:hAnsi="Segoe UI" w:cs="Segoe UI"/>
          <w:color w:val="auto"/>
          <w:sz w:val="20"/>
          <w:szCs w:val="20"/>
        </w:rPr>
        <w:t xml:space="preserve">nspektorów nadzoru (robót odpowiadających ich branżom i zakresowi uprawnień) na przedmiotowej inwestycji w godzinach </w:t>
      </w:r>
      <w:r w:rsidR="00395DF7" w:rsidRPr="003724FE">
        <w:rPr>
          <w:rFonts w:ascii="Segoe UI" w:hAnsi="Segoe UI" w:cs="Segoe UI"/>
          <w:color w:val="auto"/>
          <w:sz w:val="20"/>
          <w:szCs w:val="20"/>
        </w:rPr>
        <w:t>wykonywania robót (w okresie realizacji inwestycji w normalnych godzinach pracy Wykonawcy Robót,</w:t>
      </w:r>
      <w:r w:rsidR="00395DF7" w:rsidRPr="003724FE">
        <w:rPr>
          <w:rFonts w:ascii="Segoe UI" w:hAnsi="Segoe UI" w:cs="Segoe UI"/>
          <w:color w:val="FF0000"/>
          <w:sz w:val="20"/>
          <w:szCs w:val="20"/>
        </w:rPr>
        <w:t xml:space="preserve"> </w:t>
      </w:r>
      <w:r w:rsidR="00395DF7" w:rsidRPr="003724FE">
        <w:rPr>
          <w:rFonts w:ascii="Segoe UI" w:hAnsi="Segoe UI" w:cs="Segoe UI"/>
          <w:color w:val="auto"/>
          <w:sz w:val="20"/>
          <w:szCs w:val="20"/>
        </w:rPr>
        <w:t xml:space="preserve">tj. od godz. 6:00 do godz. 22:00). </w:t>
      </w:r>
    </w:p>
    <w:p w14:paraId="3E7977A3" w14:textId="24982EFA" w:rsidR="00C06943" w:rsidRPr="003724FE" w:rsidRDefault="00395DF7">
      <w:pPr>
        <w:pStyle w:val="Default"/>
        <w:numPr>
          <w:ilvl w:val="0"/>
          <w:numId w:val="141"/>
        </w:numPr>
        <w:autoSpaceDN/>
        <w:spacing w:line="276" w:lineRule="auto"/>
        <w:ind w:left="709"/>
        <w:jc w:val="both"/>
        <w:rPr>
          <w:rFonts w:ascii="Segoe UI" w:hAnsi="Segoe UI" w:cs="Segoe UI"/>
          <w:color w:val="auto"/>
          <w:sz w:val="20"/>
          <w:szCs w:val="20"/>
        </w:rPr>
      </w:pPr>
      <w:r w:rsidRPr="003724FE">
        <w:rPr>
          <w:rFonts w:ascii="Segoe UI" w:hAnsi="Segoe UI" w:cs="Segoe UI"/>
          <w:color w:val="auto"/>
          <w:sz w:val="20"/>
          <w:szCs w:val="20"/>
        </w:rPr>
        <w:t>Wymaga się codziennej</w:t>
      </w:r>
      <w:r w:rsidR="00696C9D" w:rsidRPr="003724FE">
        <w:rPr>
          <w:rFonts w:ascii="Segoe UI" w:hAnsi="Segoe UI" w:cs="Segoe UI"/>
          <w:color w:val="auto"/>
          <w:sz w:val="20"/>
          <w:szCs w:val="20"/>
        </w:rPr>
        <w:t xml:space="preserve"> </w:t>
      </w:r>
      <w:r w:rsidRPr="003724FE">
        <w:rPr>
          <w:rFonts w:ascii="Segoe UI" w:hAnsi="Segoe UI" w:cs="Segoe UI"/>
          <w:color w:val="auto"/>
          <w:sz w:val="20"/>
          <w:szCs w:val="20"/>
        </w:rPr>
        <w:t xml:space="preserve">obecności </w:t>
      </w:r>
      <w:r w:rsidR="00E959ED" w:rsidRPr="003724FE">
        <w:rPr>
          <w:rFonts w:ascii="Segoe UI" w:hAnsi="Segoe UI" w:cs="Segoe UI"/>
          <w:color w:val="auto"/>
          <w:sz w:val="20"/>
          <w:szCs w:val="20"/>
        </w:rPr>
        <w:t xml:space="preserve">Inspektora Nadzoru robót mostowych oraz </w:t>
      </w:r>
      <w:r w:rsidRPr="003724FE">
        <w:rPr>
          <w:rFonts w:ascii="Segoe UI" w:hAnsi="Segoe UI" w:cs="Segoe UI"/>
          <w:color w:val="auto"/>
          <w:sz w:val="20"/>
          <w:szCs w:val="20"/>
        </w:rPr>
        <w:t xml:space="preserve">Inspektora Nadzoru robót drogowych. Obecność będzie potwierdzana własnoręcznym podpisem na znajdującej się w Biurze Inżyniera Kontraktu liście obecności. </w:t>
      </w:r>
      <w:r w:rsidR="00C06943" w:rsidRPr="003724FE">
        <w:rPr>
          <w:rFonts w:ascii="Segoe UI" w:hAnsi="Segoe UI" w:cs="Segoe UI"/>
          <w:color w:val="auto"/>
          <w:sz w:val="20"/>
          <w:szCs w:val="20"/>
        </w:rPr>
        <w:t xml:space="preserve"> </w:t>
      </w:r>
    </w:p>
    <w:p w14:paraId="40ADFCC1" w14:textId="77777777" w:rsidR="00395DF7" w:rsidRPr="003724FE" w:rsidRDefault="00395DF7">
      <w:pPr>
        <w:pStyle w:val="Default"/>
        <w:numPr>
          <w:ilvl w:val="0"/>
          <w:numId w:val="141"/>
        </w:numPr>
        <w:autoSpaceDN/>
        <w:spacing w:line="276" w:lineRule="auto"/>
        <w:ind w:left="709"/>
        <w:jc w:val="both"/>
        <w:rPr>
          <w:rFonts w:ascii="Segoe UI" w:hAnsi="Segoe UI" w:cs="Segoe UI"/>
          <w:color w:val="auto"/>
          <w:sz w:val="20"/>
          <w:szCs w:val="20"/>
        </w:rPr>
      </w:pPr>
      <w:r w:rsidRPr="003724FE">
        <w:rPr>
          <w:rFonts w:ascii="Segoe UI" w:hAnsi="Segoe UI" w:cs="Segoe UI"/>
          <w:color w:val="auto"/>
          <w:sz w:val="20"/>
          <w:szCs w:val="20"/>
        </w:rPr>
        <w:t>Inżynier Kontraktu zobowiązany jest do pełnienia funkcji Inżyniera Kontraktu w systemie 2-wu zmianowym (w przypadku konieczności lub/i polecenia przez Zamawiającego wprowadzenia w/w trybu pracy).</w:t>
      </w:r>
    </w:p>
    <w:p w14:paraId="6DC6485C" w14:textId="2FF04E27" w:rsidR="00395DF7" w:rsidRPr="003724FE" w:rsidRDefault="00395DF7">
      <w:pPr>
        <w:pStyle w:val="Default"/>
        <w:numPr>
          <w:ilvl w:val="0"/>
          <w:numId w:val="141"/>
        </w:numPr>
        <w:autoSpaceDN/>
        <w:spacing w:line="276" w:lineRule="auto"/>
        <w:ind w:left="709"/>
        <w:jc w:val="both"/>
        <w:rPr>
          <w:rFonts w:ascii="Segoe UI" w:hAnsi="Segoe UI" w:cs="Segoe UI"/>
          <w:color w:val="auto"/>
          <w:sz w:val="20"/>
          <w:szCs w:val="20"/>
        </w:rPr>
      </w:pPr>
      <w:r w:rsidRPr="003724FE">
        <w:rPr>
          <w:rFonts w:ascii="Segoe UI" w:hAnsi="Segoe UI" w:cs="Segoe UI"/>
          <w:color w:val="auto"/>
          <w:sz w:val="20"/>
          <w:szCs w:val="20"/>
        </w:rPr>
        <w:t>Personel Inżyniera Kontraktu przystąpi do wykonywania swoich obowiązków w dniu podpisania Umowy na pełnienie funkcji Inżyniera Kontraktu.</w:t>
      </w:r>
    </w:p>
    <w:p w14:paraId="6AD2DFDD" w14:textId="2EDA6753" w:rsidR="00395DF7" w:rsidRPr="003724FE" w:rsidRDefault="00395DF7">
      <w:pPr>
        <w:pStyle w:val="Default"/>
        <w:numPr>
          <w:ilvl w:val="0"/>
          <w:numId w:val="141"/>
        </w:numPr>
        <w:autoSpaceDN/>
        <w:spacing w:line="276" w:lineRule="auto"/>
        <w:ind w:left="709"/>
        <w:jc w:val="both"/>
        <w:rPr>
          <w:rFonts w:ascii="Segoe UI" w:hAnsi="Segoe UI" w:cs="Segoe UI"/>
          <w:color w:val="auto"/>
          <w:sz w:val="20"/>
          <w:szCs w:val="20"/>
        </w:rPr>
      </w:pPr>
      <w:r w:rsidRPr="003724FE">
        <w:rPr>
          <w:rFonts w:ascii="Segoe UI" w:hAnsi="Segoe UI" w:cs="Segoe UI"/>
          <w:color w:val="auto"/>
          <w:sz w:val="20"/>
          <w:szCs w:val="20"/>
        </w:rPr>
        <w:t xml:space="preserve">Obecność Podstawowego Personelu Inżynier Kontraktu potwierdzana jest własnoręcznym podpisem na znajdującej się w Biurze Inżyniera Kontraktu liście obecności. Inżynier Kontraktu udostępnia niniejszą listę do wglądu Zamawiającemu na każde jego żądanie. </w:t>
      </w:r>
    </w:p>
    <w:p w14:paraId="10B9343F" w14:textId="77777777" w:rsidR="00395DF7" w:rsidRPr="003704B4" w:rsidRDefault="00395DF7">
      <w:pPr>
        <w:pStyle w:val="Default"/>
        <w:numPr>
          <w:ilvl w:val="0"/>
          <w:numId w:val="141"/>
        </w:numPr>
        <w:autoSpaceDN/>
        <w:spacing w:line="276" w:lineRule="auto"/>
        <w:ind w:left="709"/>
        <w:jc w:val="both"/>
        <w:rPr>
          <w:rFonts w:ascii="Segoe UI" w:hAnsi="Segoe UI" w:cs="Segoe UI"/>
          <w:color w:val="auto"/>
          <w:sz w:val="20"/>
          <w:szCs w:val="20"/>
        </w:rPr>
      </w:pPr>
      <w:r w:rsidRPr="00A10C55">
        <w:rPr>
          <w:rFonts w:ascii="Segoe UI" w:hAnsi="Segoe UI" w:cs="Segoe UI"/>
          <w:color w:val="auto"/>
          <w:sz w:val="20"/>
          <w:szCs w:val="20"/>
        </w:rPr>
        <w:t xml:space="preserve">Obecność zaproszonych przez Zamawiającego osób z Podstawowego lub Dodatkowego Personelu Inżyniera Kontraktu na Radzie Budowy lub innych spotkaniach roboczych jest obowiązkowa, potwierdzana własnoręcznym podpisem na </w:t>
      </w:r>
      <w:r w:rsidRPr="003704B4">
        <w:rPr>
          <w:rFonts w:ascii="Segoe UI" w:hAnsi="Segoe UI" w:cs="Segoe UI"/>
          <w:color w:val="auto"/>
          <w:sz w:val="20"/>
          <w:szCs w:val="20"/>
        </w:rPr>
        <w:t>liście obecności.</w:t>
      </w:r>
    </w:p>
    <w:p w14:paraId="0BBA9A2C" w14:textId="4A13F37E" w:rsidR="00395DF7" w:rsidRPr="003704B4" w:rsidRDefault="00395DF7">
      <w:pPr>
        <w:pStyle w:val="Default"/>
        <w:numPr>
          <w:ilvl w:val="0"/>
          <w:numId w:val="141"/>
        </w:numPr>
        <w:autoSpaceDN/>
        <w:spacing w:after="120" w:line="276" w:lineRule="auto"/>
        <w:ind w:left="709" w:hanging="357"/>
        <w:jc w:val="both"/>
        <w:rPr>
          <w:rFonts w:ascii="Segoe UI" w:hAnsi="Segoe UI" w:cs="Segoe UI"/>
          <w:color w:val="auto"/>
          <w:sz w:val="20"/>
          <w:szCs w:val="20"/>
        </w:rPr>
      </w:pPr>
      <w:r w:rsidRPr="003704B4">
        <w:rPr>
          <w:rFonts w:ascii="Segoe UI" w:hAnsi="Segoe UI" w:cs="Segoe UI"/>
          <w:color w:val="auto"/>
          <w:sz w:val="20"/>
          <w:szCs w:val="20"/>
        </w:rPr>
        <w:t>Zawinione nieobecności Podstawowego Personelu Inżyniera Kontraktu uprawniają Zamawiającego do naliczania kar umownych, zgodnie z § 1</w:t>
      </w:r>
      <w:r w:rsidR="00054ED6" w:rsidRPr="003704B4">
        <w:rPr>
          <w:rFonts w:ascii="Segoe UI" w:hAnsi="Segoe UI" w:cs="Segoe UI"/>
          <w:color w:val="auto"/>
          <w:sz w:val="20"/>
          <w:szCs w:val="20"/>
        </w:rPr>
        <w:t>8</w:t>
      </w:r>
      <w:r w:rsidRPr="003704B4">
        <w:rPr>
          <w:rFonts w:ascii="Segoe UI" w:hAnsi="Segoe UI" w:cs="Segoe UI"/>
          <w:color w:val="auto"/>
          <w:sz w:val="20"/>
          <w:szCs w:val="20"/>
        </w:rPr>
        <w:t xml:space="preserve"> ust. 2 Umowy.</w:t>
      </w:r>
    </w:p>
    <w:p w14:paraId="23190D35" w14:textId="41620987" w:rsidR="00395DF7" w:rsidRPr="00792E12" w:rsidRDefault="00395DF7">
      <w:pPr>
        <w:pStyle w:val="Default"/>
        <w:numPr>
          <w:ilvl w:val="0"/>
          <w:numId w:val="120"/>
        </w:numPr>
        <w:suppressAutoHyphens/>
        <w:autoSpaceDN/>
        <w:adjustRightInd/>
        <w:spacing w:line="276" w:lineRule="auto"/>
        <w:ind w:left="357" w:hanging="357"/>
        <w:jc w:val="both"/>
        <w:rPr>
          <w:rFonts w:ascii="Segoe UI" w:hAnsi="Segoe UI" w:cs="Segoe UI"/>
          <w:sz w:val="20"/>
          <w:szCs w:val="20"/>
        </w:rPr>
      </w:pPr>
      <w:r w:rsidRPr="00054ED6">
        <w:rPr>
          <w:rFonts w:ascii="Segoe UI" w:hAnsi="Segoe UI" w:cs="Segoe UI"/>
          <w:b/>
          <w:bCs/>
          <w:color w:val="auto"/>
          <w:sz w:val="20"/>
          <w:szCs w:val="20"/>
        </w:rPr>
        <w:t xml:space="preserve">Zmiany w składzie personelu </w:t>
      </w:r>
    </w:p>
    <w:p w14:paraId="759D7DE9" w14:textId="77777777" w:rsidR="00696C9D" w:rsidRDefault="00A07EB0" w:rsidP="00696C9D">
      <w:pPr>
        <w:pStyle w:val="Default"/>
        <w:numPr>
          <w:ilvl w:val="0"/>
          <w:numId w:val="139"/>
        </w:numPr>
        <w:autoSpaceDN/>
        <w:spacing w:line="276" w:lineRule="auto"/>
        <w:jc w:val="both"/>
        <w:rPr>
          <w:rFonts w:ascii="Segoe UI" w:hAnsi="Segoe UI" w:cs="Segoe UI"/>
          <w:color w:val="auto"/>
          <w:sz w:val="20"/>
          <w:szCs w:val="20"/>
        </w:rPr>
      </w:pPr>
      <w:r w:rsidRPr="00054ED6">
        <w:rPr>
          <w:rFonts w:ascii="Segoe UI" w:hAnsi="Segoe UI" w:cs="Segoe UI"/>
          <w:color w:val="auto"/>
          <w:sz w:val="20"/>
          <w:szCs w:val="20"/>
        </w:rPr>
        <w:t>Inżynier Kontraktu nie może wprowadzać zmian podwykonawców oraz zmian w składzie personelu wskazanego w Ofercie Inżyniera Kontraktu bez uzyskania wcześniejszej pisemnej zgody Zamawiającego, który może na taką zmianę nie wyrazić zgody</w:t>
      </w:r>
      <w:r w:rsidR="00054ED6">
        <w:rPr>
          <w:rFonts w:ascii="Segoe UI" w:hAnsi="Segoe UI" w:cs="Segoe UI"/>
          <w:color w:val="auto"/>
          <w:sz w:val="20"/>
          <w:szCs w:val="20"/>
        </w:rPr>
        <w:t>.</w:t>
      </w:r>
    </w:p>
    <w:p w14:paraId="6EBF9AC9" w14:textId="4554F16B" w:rsidR="00A07EB0" w:rsidRPr="00696C9D" w:rsidRDefault="00A07EB0" w:rsidP="00696C9D">
      <w:pPr>
        <w:pStyle w:val="Default"/>
        <w:numPr>
          <w:ilvl w:val="0"/>
          <w:numId w:val="139"/>
        </w:numPr>
        <w:autoSpaceDN/>
        <w:spacing w:line="276" w:lineRule="auto"/>
        <w:jc w:val="both"/>
        <w:rPr>
          <w:rFonts w:ascii="Segoe UI" w:hAnsi="Segoe UI" w:cs="Segoe UI"/>
          <w:color w:val="auto"/>
          <w:sz w:val="20"/>
          <w:szCs w:val="20"/>
        </w:rPr>
      </w:pPr>
      <w:r w:rsidRPr="00696C9D">
        <w:rPr>
          <w:rFonts w:ascii="Segoe UI" w:hAnsi="Segoe UI" w:cs="Segoe UI"/>
          <w:sz w:val="20"/>
          <w:szCs w:val="20"/>
        </w:rPr>
        <w:t xml:space="preserve">Zmiana którejkolwiek z osób, o których mowa w ust. 1, w trakcie realizacji przedmiotu niniejszej umowy winna być uzasadniona przez </w:t>
      </w:r>
      <w:r w:rsidR="00433ED3" w:rsidRPr="00696C9D">
        <w:rPr>
          <w:rFonts w:ascii="Segoe UI" w:hAnsi="Segoe UI" w:cs="Segoe UI"/>
          <w:color w:val="auto"/>
          <w:sz w:val="20"/>
          <w:szCs w:val="20"/>
        </w:rPr>
        <w:t>Inżyniera Kontraktu</w:t>
      </w:r>
      <w:r w:rsidRPr="00696C9D">
        <w:rPr>
          <w:rFonts w:ascii="Segoe UI" w:hAnsi="Segoe UI" w:cs="Segoe UI"/>
          <w:sz w:val="20"/>
          <w:szCs w:val="20"/>
        </w:rPr>
        <w:t xml:space="preserve">. Zamawiający zaakceptuje taką zmianę w terminie 14 dni od daty przedłożenia propozycji i wyłącznie wtedy, gdy kwalifikacje i doświadczenie wskazanych osób będą takie same lub wyższe od kwalifikacji i doświadczenia wymaganego w postanowieniach SWZ na co </w:t>
      </w:r>
      <w:r w:rsidR="004F3A54" w:rsidRPr="00696C9D">
        <w:rPr>
          <w:rFonts w:ascii="Segoe UI" w:hAnsi="Segoe UI" w:cs="Segoe UI"/>
          <w:color w:val="auto"/>
          <w:sz w:val="20"/>
          <w:szCs w:val="20"/>
        </w:rPr>
        <w:t xml:space="preserve">Inżynier Kontraktu </w:t>
      </w:r>
      <w:r w:rsidRPr="00696C9D">
        <w:rPr>
          <w:rFonts w:ascii="Segoe UI" w:hAnsi="Segoe UI" w:cs="Segoe UI"/>
          <w:sz w:val="20"/>
          <w:szCs w:val="20"/>
        </w:rPr>
        <w:t>przedstawi dowody. Zmiana ta nie wymaga aneksu do umowy.</w:t>
      </w:r>
      <w:r w:rsidR="00B177F0" w:rsidRPr="00696C9D">
        <w:rPr>
          <w:rFonts w:ascii="Segoe UI" w:hAnsi="Segoe UI" w:cs="Segoe UI"/>
          <w:sz w:val="20"/>
          <w:szCs w:val="20"/>
        </w:rPr>
        <w:t xml:space="preserve"> Ewentualna zmiana w składzie personelu udokumentowana </w:t>
      </w:r>
      <w:r w:rsidR="00D6587E">
        <w:rPr>
          <w:rFonts w:ascii="Segoe UI" w:hAnsi="Segoe UI" w:cs="Segoe UI"/>
          <w:sz w:val="20"/>
          <w:szCs w:val="20"/>
        </w:rPr>
        <w:t xml:space="preserve">będzie </w:t>
      </w:r>
      <w:r w:rsidR="00B177F0" w:rsidRPr="00696C9D">
        <w:rPr>
          <w:rFonts w:ascii="Segoe UI" w:hAnsi="Segoe UI" w:cs="Segoe UI"/>
          <w:sz w:val="20"/>
          <w:szCs w:val="20"/>
        </w:rPr>
        <w:t>wpisem w dzienniku budowy.</w:t>
      </w:r>
    </w:p>
    <w:p w14:paraId="47A1F4C0" w14:textId="77777777" w:rsidR="00A07EB0" w:rsidRPr="00933107" w:rsidRDefault="00A07EB0">
      <w:pPr>
        <w:pStyle w:val="Default"/>
        <w:numPr>
          <w:ilvl w:val="0"/>
          <w:numId w:val="139"/>
        </w:numPr>
        <w:autoSpaceDN/>
        <w:spacing w:line="276" w:lineRule="auto"/>
        <w:jc w:val="both"/>
        <w:rPr>
          <w:rFonts w:ascii="Segoe UI" w:hAnsi="Segoe UI" w:cs="Segoe UI"/>
          <w:color w:val="auto"/>
          <w:sz w:val="20"/>
          <w:szCs w:val="20"/>
        </w:rPr>
      </w:pPr>
      <w:r w:rsidRPr="00933107">
        <w:rPr>
          <w:rFonts w:ascii="Segoe UI" w:hAnsi="Segoe UI" w:cs="Segoe UI"/>
          <w:color w:val="auto"/>
          <w:sz w:val="20"/>
          <w:szCs w:val="20"/>
        </w:rPr>
        <w:t xml:space="preserve">Inżynier Kontraktu musi z własnej inicjatywy zaproponować zastępstwo w następujących przypadkach: </w:t>
      </w:r>
    </w:p>
    <w:p w14:paraId="2B373A99" w14:textId="51EBF881" w:rsidR="00A07EB0" w:rsidRPr="00933107" w:rsidRDefault="00A07EB0">
      <w:pPr>
        <w:pStyle w:val="Default"/>
        <w:numPr>
          <w:ilvl w:val="0"/>
          <w:numId w:val="140"/>
        </w:numPr>
        <w:autoSpaceDN/>
        <w:spacing w:line="276" w:lineRule="auto"/>
        <w:ind w:left="1134"/>
        <w:jc w:val="both"/>
        <w:rPr>
          <w:rFonts w:ascii="Segoe UI" w:hAnsi="Segoe UI" w:cs="Segoe UI"/>
          <w:color w:val="auto"/>
          <w:sz w:val="20"/>
          <w:szCs w:val="20"/>
        </w:rPr>
      </w:pPr>
      <w:r w:rsidRPr="00933107">
        <w:rPr>
          <w:rFonts w:ascii="Segoe UI" w:hAnsi="Segoe UI" w:cs="Segoe UI"/>
          <w:color w:val="auto"/>
          <w:sz w:val="20"/>
          <w:szCs w:val="20"/>
        </w:rPr>
        <w:t>śmierci, choroby lub wypadku którejkolwiek z osób personelu, jeżeli jest konieczne zastąpienie którejkolwiek z osób personelu</w:t>
      </w:r>
      <w:r w:rsidR="003C432C">
        <w:rPr>
          <w:rFonts w:ascii="Segoe UI" w:hAnsi="Segoe UI" w:cs="Segoe UI"/>
          <w:color w:val="auto"/>
          <w:sz w:val="20"/>
          <w:szCs w:val="20"/>
        </w:rPr>
        <w:t>,</w:t>
      </w:r>
      <w:r w:rsidRPr="00933107">
        <w:rPr>
          <w:rFonts w:ascii="Segoe UI" w:hAnsi="Segoe UI" w:cs="Segoe UI"/>
          <w:color w:val="auto"/>
          <w:sz w:val="20"/>
          <w:szCs w:val="20"/>
        </w:rPr>
        <w:t xml:space="preserve"> </w:t>
      </w:r>
    </w:p>
    <w:p w14:paraId="00CFD90D" w14:textId="77777777" w:rsidR="00A07EB0" w:rsidRPr="00933107" w:rsidRDefault="00A07EB0">
      <w:pPr>
        <w:pStyle w:val="Default"/>
        <w:numPr>
          <w:ilvl w:val="0"/>
          <w:numId w:val="140"/>
        </w:numPr>
        <w:autoSpaceDN/>
        <w:spacing w:line="276" w:lineRule="auto"/>
        <w:ind w:left="1134"/>
        <w:jc w:val="both"/>
        <w:rPr>
          <w:rFonts w:ascii="Segoe UI" w:hAnsi="Segoe UI" w:cs="Segoe UI"/>
          <w:color w:val="auto"/>
          <w:sz w:val="20"/>
          <w:szCs w:val="20"/>
        </w:rPr>
      </w:pPr>
      <w:r w:rsidRPr="00933107">
        <w:rPr>
          <w:rFonts w:ascii="Segoe UI" w:hAnsi="Segoe UI" w:cs="Segoe UI"/>
          <w:color w:val="auto"/>
          <w:sz w:val="20"/>
          <w:szCs w:val="20"/>
        </w:rPr>
        <w:t>z innych przyczyn, niż wymienione w pkt. a), które nie są zależne od Inżyniera Kontraktu.</w:t>
      </w:r>
    </w:p>
    <w:p w14:paraId="40C6768E" w14:textId="77777777" w:rsidR="00A07EB0" w:rsidRPr="00933107" w:rsidRDefault="00A07EB0">
      <w:pPr>
        <w:pStyle w:val="Default"/>
        <w:numPr>
          <w:ilvl w:val="0"/>
          <w:numId w:val="139"/>
        </w:numPr>
        <w:autoSpaceDN/>
        <w:spacing w:line="276" w:lineRule="auto"/>
        <w:jc w:val="both"/>
        <w:rPr>
          <w:rFonts w:ascii="Segoe UI" w:hAnsi="Segoe UI" w:cs="Segoe UI"/>
          <w:color w:val="auto"/>
          <w:sz w:val="20"/>
          <w:szCs w:val="20"/>
        </w:rPr>
      </w:pPr>
      <w:r w:rsidRPr="00933107">
        <w:rPr>
          <w:rFonts w:ascii="Segoe UI" w:hAnsi="Segoe UI" w:cs="Segoe UI"/>
          <w:color w:val="auto"/>
          <w:sz w:val="20"/>
          <w:szCs w:val="20"/>
        </w:rPr>
        <w:lastRenderedPageBreak/>
        <w:t xml:space="preserve">Zamawiający może wystąpić z uzasadnionym na piśmie wnioskiem o zmianę któregokolwiek podwykonawcy lub osób z personelu, jeżeli w jego opinii osoba ta jest nieefektywna lub nie wywiązuje się ze swoich obowiązków wynikających z Umowy. </w:t>
      </w:r>
    </w:p>
    <w:p w14:paraId="18BEED39" w14:textId="77777777" w:rsidR="00A07EB0" w:rsidRPr="00933107" w:rsidRDefault="00A07EB0">
      <w:pPr>
        <w:pStyle w:val="Default"/>
        <w:numPr>
          <w:ilvl w:val="0"/>
          <w:numId w:val="139"/>
        </w:numPr>
        <w:autoSpaceDN/>
        <w:spacing w:line="276" w:lineRule="auto"/>
        <w:jc w:val="both"/>
        <w:rPr>
          <w:rFonts w:ascii="Segoe UI" w:hAnsi="Segoe UI" w:cs="Segoe UI"/>
          <w:color w:val="auto"/>
          <w:sz w:val="20"/>
          <w:szCs w:val="20"/>
        </w:rPr>
      </w:pPr>
      <w:r w:rsidRPr="00933107">
        <w:rPr>
          <w:rFonts w:ascii="Segoe UI" w:hAnsi="Segoe UI" w:cs="Segoe UI"/>
          <w:color w:val="auto"/>
          <w:sz w:val="20"/>
          <w:szCs w:val="20"/>
        </w:rPr>
        <w:t>W przypadku, gdy zachodzi konieczność zmiany podwykonawcy lub osób z personelu, proponowana osoba musi posiadać co najmniej równoważne kwalifikacje i doświadczenie.</w:t>
      </w:r>
    </w:p>
    <w:p w14:paraId="64BF5335" w14:textId="3EADEB96" w:rsidR="00A07EB0" w:rsidRPr="00933107" w:rsidRDefault="00A07EB0">
      <w:pPr>
        <w:pStyle w:val="Default"/>
        <w:numPr>
          <w:ilvl w:val="0"/>
          <w:numId w:val="139"/>
        </w:numPr>
        <w:autoSpaceDN/>
        <w:spacing w:line="276" w:lineRule="auto"/>
        <w:ind w:left="714" w:hanging="357"/>
        <w:jc w:val="both"/>
        <w:rPr>
          <w:rFonts w:ascii="Segoe UI" w:hAnsi="Segoe UI" w:cs="Segoe UI"/>
          <w:color w:val="auto"/>
          <w:sz w:val="20"/>
          <w:szCs w:val="20"/>
        </w:rPr>
      </w:pPr>
      <w:r w:rsidRPr="00933107">
        <w:rPr>
          <w:rFonts w:ascii="Segoe UI" w:hAnsi="Segoe UI" w:cs="Segoe UI"/>
          <w:color w:val="auto"/>
          <w:sz w:val="20"/>
          <w:szCs w:val="20"/>
        </w:rPr>
        <w:t xml:space="preserve">Inżynier Kontraktu poniesie wszelkie dodatkowe koszty związane ze zmianami w składzie personelu. </w:t>
      </w:r>
    </w:p>
    <w:p w14:paraId="79BBC7DE" w14:textId="77777777" w:rsidR="0067647A" w:rsidRDefault="00A07EB0">
      <w:pPr>
        <w:pStyle w:val="Default"/>
        <w:numPr>
          <w:ilvl w:val="0"/>
          <w:numId w:val="120"/>
        </w:numPr>
        <w:suppressAutoHyphens/>
        <w:autoSpaceDN/>
        <w:adjustRightInd/>
        <w:spacing w:line="276" w:lineRule="auto"/>
        <w:ind w:left="357" w:hanging="357"/>
        <w:jc w:val="both"/>
        <w:rPr>
          <w:rFonts w:ascii="Segoe UI" w:hAnsi="Segoe UI" w:cs="Segoe UI"/>
          <w:b/>
          <w:bCs/>
          <w:sz w:val="20"/>
          <w:szCs w:val="20"/>
        </w:rPr>
      </w:pPr>
      <w:r w:rsidRPr="0067647A">
        <w:rPr>
          <w:rFonts w:ascii="Segoe UI" w:hAnsi="Segoe UI" w:cs="Segoe UI"/>
          <w:sz w:val="20"/>
          <w:szCs w:val="20"/>
        </w:rPr>
        <w:t xml:space="preserve">Inżynier Kontraktu </w:t>
      </w:r>
      <w:r w:rsidR="0067647A" w:rsidRPr="0067647A">
        <w:rPr>
          <w:rFonts w:ascii="Segoe UI" w:hAnsi="Segoe UI" w:cs="Segoe UI"/>
          <w:sz w:val="20"/>
          <w:szCs w:val="20"/>
        </w:rPr>
        <w:t xml:space="preserve">(kierownik zespołu Inżyniera Kontraktu) </w:t>
      </w:r>
      <w:r w:rsidR="00632245" w:rsidRPr="0067647A">
        <w:rPr>
          <w:rFonts w:ascii="Segoe UI" w:hAnsi="Segoe UI" w:cs="Segoe UI"/>
          <w:color w:val="auto"/>
          <w:sz w:val="20"/>
          <w:szCs w:val="20"/>
        </w:rPr>
        <w:t>jest odpowiedzialny przed Zamawiającym za cały zakres obowiązków Inżyniera Kontraktu objęty niniejszą umową i ma obowiązek ścisłej koordynacji prac całego zespołu Inżyniera Kontraktu na budowie i poza nią.</w:t>
      </w:r>
    </w:p>
    <w:p w14:paraId="1131B65D" w14:textId="77777777" w:rsidR="0067647A" w:rsidRPr="0067647A" w:rsidRDefault="00632245">
      <w:pPr>
        <w:pStyle w:val="Default"/>
        <w:numPr>
          <w:ilvl w:val="0"/>
          <w:numId w:val="120"/>
        </w:numPr>
        <w:suppressAutoHyphens/>
        <w:autoSpaceDN/>
        <w:adjustRightInd/>
        <w:spacing w:line="276" w:lineRule="auto"/>
        <w:ind w:left="357" w:hanging="357"/>
        <w:jc w:val="both"/>
        <w:rPr>
          <w:rFonts w:ascii="Segoe UI" w:hAnsi="Segoe UI" w:cs="Segoe UI"/>
          <w:b/>
          <w:bCs/>
          <w:sz w:val="20"/>
          <w:szCs w:val="20"/>
        </w:rPr>
      </w:pPr>
      <w:r w:rsidRPr="0067647A">
        <w:rPr>
          <w:rFonts w:ascii="Segoe UI" w:hAnsi="Segoe UI" w:cs="Segoe UI"/>
          <w:color w:val="auto"/>
          <w:sz w:val="20"/>
          <w:szCs w:val="20"/>
        </w:rPr>
        <w:t>Inżynier Kontraktu zobowiązany jest powiadomić w formie pisemnej o czasowej niedostępności każdego z członków personelu w przypadku np. urlopu, choroby, wypadku losowego etc. Powiadomienie takie będzie zawierać czas niedostępności osoby oraz wskazanie osoby wyznaczonej na zastępstwo osoby czasowo niedostępnej.</w:t>
      </w:r>
    </w:p>
    <w:p w14:paraId="703AC21A" w14:textId="77777777" w:rsidR="0067647A" w:rsidRDefault="00632245">
      <w:pPr>
        <w:pStyle w:val="Default"/>
        <w:numPr>
          <w:ilvl w:val="0"/>
          <w:numId w:val="120"/>
        </w:numPr>
        <w:suppressAutoHyphens/>
        <w:autoSpaceDN/>
        <w:adjustRightInd/>
        <w:spacing w:line="276" w:lineRule="auto"/>
        <w:ind w:left="357" w:hanging="357"/>
        <w:jc w:val="both"/>
        <w:rPr>
          <w:rFonts w:ascii="Segoe UI" w:hAnsi="Segoe UI" w:cs="Segoe UI"/>
          <w:b/>
          <w:bCs/>
          <w:sz w:val="20"/>
          <w:szCs w:val="20"/>
        </w:rPr>
      </w:pPr>
      <w:r w:rsidRPr="0067647A">
        <w:rPr>
          <w:rFonts w:ascii="Segoe UI" w:hAnsi="Segoe UI" w:cs="Segoe UI"/>
          <w:color w:val="auto"/>
          <w:sz w:val="20"/>
          <w:szCs w:val="20"/>
        </w:rPr>
        <w:t>Zmiana członka personelu Inżyniera Kontraktu oraz czasowa niedostępność takiej osoby nie może powodować żadnych przerw w bieżących kontaktach stron, ani żadnych opóźnień i innych trudności w realizacji przedmiotu umowy.</w:t>
      </w:r>
    </w:p>
    <w:p w14:paraId="452FE667" w14:textId="39C2AAB8" w:rsidR="00792E12" w:rsidRDefault="00632245" w:rsidP="00030A06">
      <w:pPr>
        <w:pStyle w:val="Default"/>
        <w:numPr>
          <w:ilvl w:val="0"/>
          <w:numId w:val="120"/>
        </w:numPr>
        <w:suppressAutoHyphens/>
        <w:autoSpaceDN/>
        <w:adjustRightInd/>
        <w:spacing w:after="120" w:line="276" w:lineRule="auto"/>
        <w:ind w:left="357" w:hanging="357"/>
        <w:jc w:val="both"/>
        <w:rPr>
          <w:rFonts w:ascii="Segoe UI" w:hAnsi="Segoe UI" w:cs="Segoe UI"/>
          <w:b/>
          <w:bCs/>
          <w:sz w:val="20"/>
          <w:szCs w:val="20"/>
        </w:rPr>
      </w:pPr>
      <w:r w:rsidRPr="0067647A">
        <w:rPr>
          <w:rFonts w:ascii="Segoe UI" w:hAnsi="Segoe UI" w:cs="Segoe UI"/>
          <w:color w:val="auto"/>
          <w:sz w:val="20"/>
          <w:szCs w:val="20"/>
        </w:rPr>
        <w:t>W celu zapewnienia należytego nadzoru nad realizacją umowy, Zamawiający zastrzega sobie możliwość wzywania Inżyniera Kontraktu, nie częściej jednak niż dwa razy w miesiącu i co najmniej z 3-dniowym wyprzedzeniem, do siedziby Zamawiającego w celu przedstawienia przez Inżyniera Kontraktu wybranego zagadnienia(eń) związanych z realizacją umowy. W wezwaniu Zamawiający wskaże każdorazowo temat spotkania oraz oczekiwany skład osobowy Inżyniera Kontraktu na spotkaniu. Powyższe nie uchybia w żaden sposób wymogom umowy w zakresie obowiązków Inżyniera Kontraktu w zakresie składania raportów.</w:t>
      </w:r>
    </w:p>
    <w:p w14:paraId="7C1C216B" w14:textId="4CF796E8" w:rsidR="00792E12" w:rsidRDefault="00792E12">
      <w:pPr>
        <w:pStyle w:val="Default"/>
        <w:numPr>
          <w:ilvl w:val="0"/>
          <w:numId w:val="120"/>
        </w:numPr>
        <w:suppressAutoHyphens/>
        <w:autoSpaceDN/>
        <w:adjustRightInd/>
        <w:spacing w:line="276" w:lineRule="auto"/>
        <w:ind w:left="357" w:hanging="357"/>
        <w:jc w:val="both"/>
        <w:rPr>
          <w:rFonts w:ascii="Segoe UI" w:hAnsi="Segoe UI" w:cs="Segoe UI"/>
          <w:b/>
          <w:bCs/>
          <w:sz w:val="20"/>
          <w:szCs w:val="20"/>
        </w:rPr>
      </w:pPr>
      <w:r>
        <w:rPr>
          <w:rFonts w:ascii="Segoe UI" w:hAnsi="Segoe UI" w:cs="Segoe UI"/>
          <w:b/>
          <w:bCs/>
          <w:sz w:val="20"/>
          <w:szCs w:val="20"/>
        </w:rPr>
        <w:t>Zatrudnienie na podstawie umowy o pracę</w:t>
      </w:r>
    </w:p>
    <w:p w14:paraId="7BD3DD20" w14:textId="77777777" w:rsidR="00792E12" w:rsidRPr="000D596A" w:rsidRDefault="00792E12" w:rsidP="001A3EA3">
      <w:pPr>
        <w:pStyle w:val="Akapitzlist"/>
        <w:numPr>
          <w:ilvl w:val="0"/>
          <w:numId w:val="174"/>
        </w:numPr>
        <w:suppressAutoHyphens w:val="0"/>
        <w:autoSpaceDN/>
        <w:spacing w:line="276" w:lineRule="auto"/>
        <w:contextualSpacing/>
        <w:jc w:val="both"/>
        <w:textAlignment w:val="auto"/>
        <w:rPr>
          <w:rFonts w:ascii="Segoe UI" w:hAnsi="Segoe UI" w:cs="Segoe UI"/>
          <w:color w:val="000000"/>
          <w:sz w:val="20"/>
          <w:szCs w:val="20"/>
        </w:rPr>
      </w:pPr>
      <w:r w:rsidRPr="000D596A">
        <w:rPr>
          <w:rFonts w:ascii="Segoe UI" w:hAnsi="Segoe UI" w:cs="Segoe UI"/>
          <w:color w:val="000000"/>
          <w:sz w:val="20"/>
          <w:szCs w:val="20"/>
        </w:rPr>
        <w:t>Zamawiający wymaga aby zatrudnione na podstawie stosunku pracy były osoby wykonujące czynności związane z rozliczeniem kontraktu (Specjalista ds. rozliczeń), oraz czynności biurowe, administracyjne i organizacyjne (osoby tworzące personel biurowy i pomocniczy).</w:t>
      </w:r>
    </w:p>
    <w:p w14:paraId="69AA84CC" w14:textId="77777777" w:rsidR="000D596A" w:rsidRPr="000D596A" w:rsidRDefault="00792E12" w:rsidP="001A3EA3">
      <w:pPr>
        <w:pStyle w:val="Akapitzlist"/>
        <w:numPr>
          <w:ilvl w:val="0"/>
          <w:numId w:val="174"/>
        </w:numPr>
        <w:suppressAutoHyphens w:val="0"/>
        <w:autoSpaceDN/>
        <w:spacing w:line="276" w:lineRule="auto"/>
        <w:contextualSpacing/>
        <w:jc w:val="both"/>
        <w:textAlignment w:val="auto"/>
        <w:rPr>
          <w:rFonts w:ascii="Segoe UI" w:hAnsi="Segoe UI" w:cs="Segoe UI"/>
          <w:color w:val="000000"/>
          <w:sz w:val="20"/>
          <w:szCs w:val="20"/>
        </w:rPr>
      </w:pPr>
      <w:r w:rsidRPr="000D596A">
        <w:rPr>
          <w:rFonts w:ascii="Segoe UI" w:hAnsi="Segoe UI" w:cs="Segoe UI"/>
          <w:color w:val="000000" w:themeColor="text1"/>
          <w:sz w:val="20"/>
          <w:szCs w:val="20"/>
        </w:rPr>
        <w:t xml:space="preserve">Wszystkie osoby, których dotyczy obowiązek zatrudnienia na podstawie  stosunku pracy, przez okres świadczenia Usługi, do podpisania Protokołu odbioru końcowego, </w:t>
      </w:r>
      <w:r w:rsidRPr="000D596A">
        <w:rPr>
          <w:rFonts w:ascii="Segoe UI" w:hAnsi="Segoe UI" w:cs="Segoe UI"/>
          <w:iCs/>
          <w:color w:val="000000" w:themeColor="text1"/>
          <w:sz w:val="20"/>
          <w:szCs w:val="20"/>
        </w:rPr>
        <w:t>będą zatrudnione na podstawie stosunku pracy w wymiarze pełnego etatu</w:t>
      </w:r>
      <w:r w:rsidRPr="000D596A">
        <w:rPr>
          <w:rFonts w:ascii="Segoe UI" w:hAnsi="Segoe UI" w:cs="Segoe UI"/>
          <w:i/>
          <w:iCs/>
          <w:color w:val="000000" w:themeColor="text1"/>
          <w:sz w:val="20"/>
          <w:szCs w:val="20"/>
        </w:rPr>
        <w:t xml:space="preserve">. </w:t>
      </w:r>
      <w:r w:rsidRPr="000D596A">
        <w:rPr>
          <w:rFonts w:ascii="Segoe UI" w:hAnsi="Segoe UI" w:cs="Segoe UI"/>
          <w:color w:val="000000"/>
          <w:sz w:val="20"/>
          <w:szCs w:val="20"/>
        </w:rPr>
        <w:t xml:space="preserve">Inżynier Kontraktu zobowiązuje się przez cały okres świadczenia Usługi, do podpisania </w:t>
      </w:r>
      <w:r w:rsidRPr="000D596A">
        <w:rPr>
          <w:rFonts w:ascii="Segoe UI" w:hAnsi="Segoe UI" w:cs="Segoe UI"/>
          <w:color w:val="000000" w:themeColor="text1"/>
          <w:sz w:val="20"/>
          <w:szCs w:val="20"/>
        </w:rPr>
        <w:t>Protokołu odbioru końcowego</w:t>
      </w:r>
      <w:r w:rsidRPr="000D596A">
        <w:rPr>
          <w:rFonts w:ascii="Segoe UI" w:hAnsi="Segoe UI" w:cs="Segoe UI"/>
          <w:color w:val="000000"/>
          <w:sz w:val="20"/>
          <w:szCs w:val="20"/>
        </w:rPr>
        <w:t xml:space="preserve">, utrzymywać ciągłość zatrudnienia w wymiarze pracy nie mniejszym niż wynikającym z niniejszej Umowy (dot. Specjalisty ds. rozliczeń oraz Personelu Biurowego). W przypadku rozwiązania stosunku pracy w trakcie obowiązywania niniejszej Umowy z którąkolwiek z osób zatrudnionych na podstawie stosunku pracy, Inżynier Kontraktu będzie zobowiązany niezwłocznie do wyznaczenia na to miejsce nowej, innej osoby zatrudnionej na podstawie stosunku pracy, w wymiarze nie mniejszym niż wynikający z zasad określonych w niniejszej umowie. W przypadku zmiany, o której mowa wyżej, wyznaczenie danej osoby do świadczenia Usługi musi nastąpić w terminie nie dłuższym niż 30 dni od dnia wystąpienia  zakończenia umowy z poprzednio zatrudnioną osobą. </w:t>
      </w:r>
    </w:p>
    <w:p w14:paraId="0EB1335B" w14:textId="748644A3" w:rsidR="000D596A" w:rsidRPr="000D596A" w:rsidRDefault="000D596A" w:rsidP="001A3EA3">
      <w:pPr>
        <w:pStyle w:val="Akapitzlist"/>
        <w:numPr>
          <w:ilvl w:val="0"/>
          <w:numId w:val="174"/>
        </w:numPr>
        <w:suppressAutoHyphens w:val="0"/>
        <w:autoSpaceDN/>
        <w:spacing w:line="276" w:lineRule="auto"/>
        <w:contextualSpacing/>
        <w:jc w:val="both"/>
        <w:textAlignment w:val="auto"/>
        <w:rPr>
          <w:rFonts w:ascii="Segoe UI" w:hAnsi="Segoe UI" w:cs="Segoe UI"/>
          <w:color w:val="000000"/>
          <w:sz w:val="20"/>
          <w:szCs w:val="20"/>
        </w:rPr>
      </w:pPr>
      <w:r w:rsidRPr="000D596A">
        <w:rPr>
          <w:rFonts w:ascii="Segoe UI" w:hAnsi="Segoe UI" w:cs="Segoe UI"/>
          <w:sz w:val="20"/>
          <w:szCs w:val="20"/>
        </w:rPr>
        <w:t xml:space="preserve">Każdorazowo na żądanie Zamawiającego, w terminie wskazanym w wezwaniu nie krótszym niż 3 dni robocze, </w:t>
      </w:r>
      <w:r w:rsidR="004F3A54" w:rsidRPr="00054ED6">
        <w:rPr>
          <w:rFonts w:ascii="Segoe UI" w:hAnsi="Segoe UI" w:cs="Segoe UI"/>
          <w:sz w:val="20"/>
          <w:szCs w:val="20"/>
        </w:rPr>
        <w:t xml:space="preserve">Inżynier Kontraktu </w:t>
      </w:r>
      <w:r w:rsidRPr="000D596A">
        <w:rPr>
          <w:rFonts w:ascii="Segoe UI" w:hAnsi="Segoe UI" w:cs="Segoe UI"/>
          <w:sz w:val="20"/>
          <w:szCs w:val="20"/>
        </w:rPr>
        <w:t xml:space="preserve">zobowiązuje się przedłożyć oświadczenie w celu potwierdzenia spełnienia wymogu zatrudnienia na podstawie umowy o pracę przez </w:t>
      </w:r>
      <w:r>
        <w:rPr>
          <w:rFonts w:ascii="Segoe UI" w:hAnsi="Segoe UI" w:cs="Segoe UI"/>
          <w:sz w:val="20"/>
          <w:szCs w:val="20"/>
        </w:rPr>
        <w:t xml:space="preserve">Inżyniera </w:t>
      </w:r>
      <w:r>
        <w:rPr>
          <w:rFonts w:ascii="Segoe UI" w:hAnsi="Segoe UI" w:cs="Segoe UI"/>
          <w:sz w:val="20"/>
          <w:szCs w:val="20"/>
        </w:rPr>
        <w:lastRenderedPageBreak/>
        <w:t>Kontraktu</w:t>
      </w:r>
      <w:r w:rsidRPr="000D596A">
        <w:rPr>
          <w:rFonts w:ascii="Segoe UI" w:hAnsi="Segoe UI" w:cs="Segoe UI"/>
          <w:sz w:val="20"/>
          <w:szCs w:val="20"/>
        </w:rPr>
        <w:t xml:space="preserve"> lub Podwykonawcę osób wykonujących wskazane przez Zamawiającego w dokumentach zamówienia czynności w zakresie realizacji zamówienia. </w:t>
      </w:r>
    </w:p>
    <w:p w14:paraId="44EC31ED" w14:textId="77777777" w:rsidR="000D596A" w:rsidRPr="000D596A" w:rsidRDefault="000D596A" w:rsidP="001A3EA3">
      <w:pPr>
        <w:pStyle w:val="Akapitzlist"/>
        <w:numPr>
          <w:ilvl w:val="0"/>
          <w:numId w:val="174"/>
        </w:numPr>
        <w:suppressAutoHyphens w:val="0"/>
        <w:autoSpaceDN/>
        <w:spacing w:line="276" w:lineRule="auto"/>
        <w:contextualSpacing/>
        <w:jc w:val="both"/>
        <w:textAlignment w:val="auto"/>
        <w:rPr>
          <w:rFonts w:ascii="Segoe UI" w:hAnsi="Segoe UI" w:cs="Segoe UI"/>
          <w:color w:val="000000"/>
          <w:sz w:val="20"/>
          <w:szCs w:val="20"/>
        </w:rPr>
      </w:pPr>
      <w:r w:rsidRPr="000D596A">
        <w:rPr>
          <w:rFonts w:ascii="Segoe UI" w:hAnsi="Segoe UI" w:cs="Segoe UI"/>
          <w:sz w:val="20"/>
          <w:szCs w:val="20"/>
        </w:rPr>
        <w:t>Oświadczenie, o którym mowa wyżej powinno zawierać w szczególności:</w:t>
      </w:r>
    </w:p>
    <w:p w14:paraId="34443DAB" w14:textId="77777777" w:rsidR="000D596A" w:rsidRDefault="000D596A" w:rsidP="001A3EA3">
      <w:pPr>
        <w:pStyle w:val="Default"/>
        <w:numPr>
          <w:ilvl w:val="0"/>
          <w:numId w:val="175"/>
        </w:numPr>
        <w:autoSpaceDN/>
        <w:spacing w:line="276" w:lineRule="auto"/>
        <w:ind w:left="1134"/>
        <w:jc w:val="both"/>
        <w:rPr>
          <w:rFonts w:ascii="Segoe UI" w:hAnsi="Segoe UI" w:cs="Segoe UI"/>
          <w:sz w:val="20"/>
          <w:szCs w:val="20"/>
        </w:rPr>
      </w:pPr>
      <w:r w:rsidRPr="000D596A">
        <w:rPr>
          <w:rFonts w:ascii="Segoe UI" w:hAnsi="Segoe UI" w:cs="Segoe UI"/>
          <w:sz w:val="20"/>
          <w:szCs w:val="20"/>
        </w:rPr>
        <w:t xml:space="preserve">dokładne określenie podmiotu składającego oświadczenie, </w:t>
      </w:r>
    </w:p>
    <w:p w14:paraId="38FEAA87" w14:textId="77777777" w:rsidR="000D596A" w:rsidRDefault="000D596A" w:rsidP="001A3EA3">
      <w:pPr>
        <w:pStyle w:val="Default"/>
        <w:numPr>
          <w:ilvl w:val="0"/>
          <w:numId w:val="175"/>
        </w:numPr>
        <w:autoSpaceDN/>
        <w:spacing w:line="276" w:lineRule="auto"/>
        <w:ind w:left="1134"/>
        <w:jc w:val="both"/>
        <w:rPr>
          <w:rFonts w:ascii="Segoe UI" w:hAnsi="Segoe UI" w:cs="Segoe UI"/>
          <w:sz w:val="20"/>
          <w:szCs w:val="20"/>
        </w:rPr>
      </w:pPr>
      <w:r w:rsidRPr="000D596A">
        <w:rPr>
          <w:rFonts w:ascii="Segoe UI" w:hAnsi="Segoe UI" w:cs="Segoe UI"/>
          <w:sz w:val="20"/>
          <w:szCs w:val="20"/>
        </w:rPr>
        <w:t xml:space="preserve">datę złożenia oświadczenia, </w:t>
      </w:r>
    </w:p>
    <w:p w14:paraId="1CE0DBFB" w14:textId="77777777" w:rsidR="000D596A" w:rsidRDefault="000D596A" w:rsidP="001A3EA3">
      <w:pPr>
        <w:pStyle w:val="Default"/>
        <w:numPr>
          <w:ilvl w:val="0"/>
          <w:numId w:val="175"/>
        </w:numPr>
        <w:autoSpaceDN/>
        <w:spacing w:line="276" w:lineRule="auto"/>
        <w:ind w:left="1134"/>
        <w:jc w:val="both"/>
        <w:rPr>
          <w:rFonts w:ascii="Segoe UI" w:hAnsi="Segoe UI" w:cs="Segoe UI"/>
          <w:sz w:val="20"/>
          <w:szCs w:val="20"/>
        </w:rPr>
      </w:pPr>
      <w:r w:rsidRPr="000D596A">
        <w:rPr>
          <w:rFonts w:ascii="Segoe UI" w:hAnsi="Segoe UI" w:cs="Segoe UI"/>
          <w:sz w:val="20"/>
          <w:szCs w:val="20"/>
        </w:rPr>
        <w:t>wskazanie, że objęte wezwaniem czynności wykonują osoby zatrudnione na podstawie umowy o pracę wraz ze wskazaniem liczby tych osób, rodzaju umowy o pracę i wymiaru etatu,</w:t>
      </w:r>
    </w:p>
    <w:p w14:paraId="7963E4FA" w14:textId="61541187" w:rsidR="000D596A" w:rsidRPr="000D596A" w:rsidRDefault="000D596A" w:rsidP="001A3EA3">
      <w:pPr>
        <w:pStyle w:val="Default"/>
        <w:numPr>
          <w:ilvl w:val="0"/>
          <w:numId w:val="175"/>
        </w:numPr>
        <w:autoSpaceDN/>
        <w:spacing w:line="276" w:lineRule="auto"/>
        <w:ind w:left="1134"/>
        <w:jc w:val="both"/>
        <w:rPr>
          <w:rFonts w:ascii="Segoe UI" w:hAnsi="Segoe UI" w:cs="Segoe UI"/>
          <w:sz w:val="20"/>
          <w:szCs w:val="20"/>
        </w:rPr>
      </w:pPr>
      <w:r w:rsidRPr="000D596A">
        <w:rPr>
          <w:rFonts w:ascii="Segoe UI" w:hAnsi="Segoe UI" w:cs="Segoe UI"/>
          <w:sz w:val="20"/>
          <w:szCs w:val="20"/>
        </w:rPr>
        <w:t xml:space="preserve">podpis osoby uprawnionej do złożenia oświadczenia w imieniu </w:t>
      </w:r>
      <w:r w:rsidR="004F3A54" w:rsidRPr="00054ED6">
        <w:rPr>
          <w:rFonts w:ascii="Segoe UI" w:hAnsi="Segoe UI" w:cs="Segoe UI"/>
          <w:color w:val="auto"/>
          <w:sz w:val="20"/>
          <w:szCs w:val="20"/>
        </w:rPr>
        <w:t>Inżynier</w:t>
      </w:r>
      <w:r w:rsidR="004F3A54">
        <w:rPr>
          <w:rFonts w:ascii="Segoe UI" w:hAnsi="Segoe UI" w:cs="Segoe UI"/>
          <w:color w:val="auto"/>
          <w:sz w:val="20"/>
          <w:szCs w:val="20"/>
        </w:rPr>
        <w:t>a</w:t>
      </w:r>
      <w:r w:rsidR="004F3A54" w:rsidRPr="00054ED6">
        <w:rPr>
          <w:rFonts w:ascii="Segoe UI" w:hAnsi="Segoe UI" w:cs="Segoe UI"/>
          <w:color w:val="auto"/>
          <w:sz w:val="20"/>
          <w:szCs w:val="20"/>
        </w:rPr>
        <w:t xml:space="preserve"> Kontraktu </w:t>
      </w:r>
      <w:r w:rsidRPr="000D596A">
        <w:rPr>
          <w:rFonts w:ascii="Segoe UI" w:hAnsi="Segoe UI" w:cs="Segoe UI"/>
          <w:sz w:val="20"/>
          <w:szCs w:val="20"/>
        </w:rPr>
        <w:t>lub podwykonawcy.</w:t>
      </w:r>
    </w:p>
    <w:p w14:paraId="2DAF4900" w14:textId="5EBAA64D" w:rsidR="00792E12" w:rsidRPr="000D596A" w:rsidRDefault="000D596A" w:rsidP="001A3EA3">
      <w:pPr>
        <w:pStyle w:val="Akapitzlist"/>
        <w:numPr>
          <w:ilvl w:val="0"/>
          <w:numId w:val="174"/>
        </w:numPr>
        <w:suppressAutoHyphens w:val="0"/>
        <w:autoSpaceDN/>
        <w:spacing w:line="276" w:lineRule="auto"/>
        <w:contextualSpacing/>
        <w:jc w:val="both"/>
        <w:textAlignment w:val="auto"/>
        <w:rPr>
          <w:rFonts w:ascii="Segoe UI" w:hAnsi="Segoe UI" w:cs="Segoe UI"/>
          <w:color w:val="000000"/>
          <w:sz w:val="20"/>
          <w:szCs w:val="20"/>
        </w:rPr>
      </w:pPr>
      <w:r w:rsidRPr="000D596A">
        <w:rPr>
          <w:rFonts w:ascii="Segoe UI" w:hAnsi="Segoe UI" w:cs="Segoe UI"/>
          <w:sz w:val="20"/>
          <w:szCs w:val="20"/>
        </w:rPr>
        <w:t xml:space="preserve">Nieprzedłożenie przez </w:t>
      </w:r>
      <w:r w:rsidR="004F3A54" w:rsidRPr="00054ED6">
        <w:rPr>
          <w:rFonts w:ascii="Segoe UI" w:hAnsi="Segoe UI" w:cs="Segoe UI"/>
          <w:sz w:val="20"/>
          <w:szCs w:val="20"/>
        </w:rPr>
        <w:t>Inżynier</w:t>
      </w:r>
      <w:r w:rsidR="004F3A54">
        <w:rPr>
          <w:rFonts w:ascii="Segoe UI" w:hAnsi="Segoe UI" w:cs="Segoe UI"/>
          <w:sz w:val="20"/>
          <w:szCs w:val="20"/>
        </w:rPr>
        <w:t>a</w:t>
      </w:r>
      <w:r w:rsidR="004F3A54" w:rsidRPr="00054ED6">
        <w:rPr>
          <w:rFonts w:ascii="Segoe UI" w:hAnsi="Segoe UI" w:cs="Segoe UI"/>
          <w:sz w:val="20"/>
          <w:szCs w:val="20"/>
        </w:rPr>
        <w:t xml:space="preserve"> Kontraktu </w:t>
      </w:r>
      <w:r w:rsidRPr="000D596A">
        <w:rPr>
          <w:rFonts w:ascii="Segoe UI" w:hAnsi="Segoe UI" w:cs="Segoe UI"/>
          <w:sz w:val="20"/>
          <w:szCs w:val="20"/>
        </w:rPr>
        <w:t xml:space="preserve">oświadczenia o zawartych przez </w:t>
      </w:r>
      <w:r w:rsidR="004F3A54" w:rsidRPr="00054ED6">
        <w:rPr>
          <w:rFonts w:ascii="Segoe UI" w:hAnsi="Segoe UI" w:cs="Segoe UI"/>
          <w:sz w:val="20"/>
          <w:szCs w:val="20"/>
        </w:rPr>
        <w:t xml:space="preserve">Inżynier Kontraktu </w:t>
      </w:r>
      <w:r w:rsidRPr="000D596A">
        <w:rPr>
          <w:rFonts w:ascii="Segoe UI" w:hAnsi="Segoe UI" w:cs="Segoe UI"/>
          <w:sz w:val="20"/>
          <w:szCs w:val="20"/>
        </w:rPr>
        <w:t>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r w:rsidR="009667DD">
        <w:rPr>
          <w:rFonts w:ascii="Segoe UI" w:hAnsi="Segoe UI" w:cs="Segoe UI"/>
          <w:sz w:val="20"/>
          <w:szCs w:val="20"/>
        </w:rPr>
        <w:t xml:space="preserve"> oraz będzie skutkowało naliczeniem kar umownych zgodnie </w:t>
      </w:r>
      <w:r w:rsidR="009667DD" w:rsidRPr="003704B4">
        <w:rPr>
          <w:rFonts w:ascii="Segoe UI" w:hAnsi="Segoe UI" w:cs="Segoe UI"/>
          <w:sz w:val="20"/>
          <w:szCs w:val="20"/>
        </w:rPr>
        <w:t>z § 18 ust. 2 Umowy.</w:t>
      </w:r>
    </w:p>
    <w:p w14:paraId="07858BC2" w14:textId="536C31F8" w:rsidR="00153293" w:rsidRPr="00E956D4" w:rsidRDefault="00153293" w:rsidP="00153293">
      <w:pPr>
        <w:pStyle w:val="Default"/>
        <w:spacing w:line="276" w:lineRule="auto"/>
        <w:jc w:val="center"/>
        <w:rPr>
          <w:rFonts w:ascii="Segoe UI" w:hAnsi="Segoe UI" w:cs="Segoe UI"/>
          <w:sz w:val="20"/>
          <w:szCs w:val="20"/>
        </w:rPr>
      </w:pPr>
      <w:r w:rsidRPr="00E956D4">
        <w:rPr>
          <w:rFonts w:ascii="Segoe UI" w:hAnsi="Segoe UI" w:cs="Segoe UI"/>
          <w:b/>
          <w:bCs/>
          <w:color w:val="auto"/>
          <w:sz w:val="20"/>
          <w:szCs w:val="20"/>
        </w:rPr>
        <w:t xml:space="preserve">§ </w:t>
      </w:r>
      <w:r w:rsidR="00A96ED2" w:rsidRPr="00E956D4">
        <w:rPr>
          <w:rFonts w:ascii="Segoe UI" w:hAnsi="Segoe UI" w:cs="Segoe UI"/>
          <w:b/>
          <w:bCs/>
          <w:color w:val="auto"/>
          <w:sz w:val="20"/>
          <w:szCs w:val="20"/>
        </w:rPr>
        <w:t>8</w:t>
      </w:r>
      <w:r w:rsidRPr="00E956D4">
        <w:rPr>
          <w:rFonts w:ascii="Segoe UI" w:hAnsi="Segoe UI" w:cs="Segoe UI"/>
          <w:b/>
          <w:bCs/>
          <w:color w:val="auto"/>
          <w:sz w:val="20"/>
          <w:szCs w:val="20"/>
        </w:rPr>
        <w:t>.</w:t>
      </w:r>
    </w:p>
    <w:p w14:paraId="7F866D9C" w14:textId="77777777" w:rsidR="00153293" w:rsidRPr="00E956D4" w:rsidRDefault="00153293" w:rsidP="00153293">
      <w:pPr>
        <w:spacing w:line="276" w:lineRule="auto"/>
        <w:jc w:val="center"/>
        <w:rPr>
          <w:rFonts w:ascii="Segoe UI" w:hAnsi="Segoe UI" w:cs="Segoe UI"/>
          <w:b/>
          <w:bCs/>
          <w:color w:val="000000"/>
          <w:sz w:val="20"/>
          <w:szCs w:val="20"/>
        </w:rPr>
      </w:pPr>
      <w:r w:rsidRPr="00E956D4">
        <w:rPr>
          <w:rFonts w:ascii="Segoe UI" w:hAnsi="Segoe UI" w:cs="Segoe UI"/>
          <w:b/>
          <w:bCs/>
          <w:color w:val="000000"/>
          <w:sz w:val="20"/>
          <w:szCs w:val="20"/>
        </w:rPr>
        <w:t>KIEROWNIK PROJEKTU</w:t>
      </w:r>
    </w:p>
    <w:p w14:paraId="6FE3C064" w14:textId="77777777" w:rsidR="001237EB" w:rsidRDefault="00153293">
      <w:pPr>
        <w:pStyle w:val="Akapitzlist"/>
        <w:numPr>
          <w:ilvl w:val="0"/>
          <w:numId w:val="136"/>
        </w:numPr>
        <w:spacing w:line="276" w:lineRule="auto"/>
        <w:ind w:left="426"/>
        <w:jc w:val="both"/>
        <w:rPr>
          <w:rFonts w:ascii="Segoe UI" w:hAnsi="Segoe UI" w:cs="Segoe UI"/>
          <w:color w:val="000000"/>
          <w:sz w:val="20"/>
          <w:szCs w:val="20"/>
        </w:rPr>
      </w:pPr>
      <w:r w:rsidRPr="00E956D4">
        <w:rPr>
          <w:rFonts w:ascii="Segoe UI" w:hAnsi="Segoe UI" w:cs="Segoe UI"/>
          <w:color w:val="000000"/>
          <w:sz w:val="20"/>
          <w:szCs w:val="20"/>
        </w:rPr>
        <w:t xml:space="preserve">Zamawiający wyznacza niniejszym Kierownika Projektu w osobie: </w:t>
      </w:r>
      <w:r w:rsidRPr="00E956D4">
        <w:rPr>
          <w:rFonts w:ascii="Segoe UI" w:hAnsi="Segoe UI" w:cs="Segoe UI"/>
          <w:bCs/>
          <w:sz w:val="20"/>
          <w:szCs w:val="20"/>
        </w:rPr>
        <w:t>………………………………..</w:t>
      </w:r>
      <w:r w:rsidRPr="00E956D4">
        <w:rPr>
          <w:rFonts w:ascii="Segoe UI" w:hAnsi="Segoe UI" w:cs="Segoe UI"/>
          <w:sz w:val="20"/>
          <w:szCs w:val="20"/>
        </w:rPr>
        <w:t xml:space="preserve">, (tel.: ………………...; e-mail: ………………………..), która </w:t>
      </w:r>
      <w:r w:rsidRPr="00E956D4">
        <w:rPr>
          <w:rFonts w:ascii="Segoe UI" w:hAnsi="Segoe UI" w:cs="Segoe UI"/>
          <w:color w:val="000000"/>
          <w:sz w:val="20"/>
          <w:szCs w:val="20"/>
        </w:rPr>
        <w:t xml:space="preserve">jest osobą do bezpośrednich kontaktów z Inżynierem Kontraktu. </w:t>
      </w:r>
    </w:p>
    <w:p w14:paraId="580BCE7B" w14:textId="77777777" w:rsidR="001237EB" w:rsidRDefault="001237EB">
      <w:pPr>
        <w:pStyle w:val="Akapitzlist"/>
        <w:numPr>
          <w:ilvl w:val="0"/>
          <w:numId w:val="136"/>
        </w:numPr>
        <w:spacing w:line="276" w:lineRule="auto"/>
        <w:ind w:left="426"/>
        <w:jc w:val="both"/>
        <w:rPr>
          <w:rFonts w:ascii="Segoe UI" w:hAnsi="Segoe UI" w:cs="Segoe UI"/>
          <w:color w:val="000000"/>
          <w:sz w:val="20"/>
          <w:szCs w:val="20"/>
        </w:rPr>
      </w:pPr>
      <w:r w:rsidRPr="001237EB">
        <w:rPr>
          <w:rFonts w:ascii="Segoe UI" w:hAnsi="Segoe UI" w:cs="Segoe UI"/>
          <w:color w:val="000000"/>
          <w:sz w:val="20"/>
          <w:szCs w:val="20"/>
        </w:rPr>
        <w:t>Kierownik Projektu jest uprawniony do przyjmowania oświadczeń woli oraz oświadczeń wiedzy w imieniu Zamawiającego.</w:t>
      </w:r>
    </w:p>
    <w:p w14:paraId="202E9D06" w14:textId="454B88AD" w:rsidR="001237EB" w:rsidRPr="001237EB" w:rsidRDefault="001237EB">
      <w:pPr>
        <w:pStyle w:val="Akapitzlist"/>
        <w:numPr>
          <w:ilvl w:val="0"/>
          <w:numId w:val="136"/>
        </w:numPr>
        <w:spacing w:line="276" w:lineRule="auto"/>
        <w:ind w:left="426"/>
        <w:jc w:val="both"/>
        <w:rPr>
          <w:rFonts w:ascii="Segoe UI" w:hAnsi="Segoe UI" w:cs="Segoe UI"/>
          <w:color w:val="000000"/>
          <w:sz w:val="20"/>
          <w:szCs w:val="20"/>
        </w:rPr>
      </w:pPr>
      <w:r w:rsidRPr="001237EB">
        <w:rPr>
          <w:rFonts w:ascii="Segoe UI" w:hAnsi="Segoe UI" w:cs="Segoe UI"/>
          <w:color w:val="000000"/>
          <w:sz w:val="20"/>
          <w:szCs w:val="20"/>
        </w:rPr>
        <w:t xml:space="preserve">Kierownik Projektu jest uprawniony do wydawania </w:t>
      </w:r>
      <w:r>
        <w:rPr>
          <w:rFonts w:ascii="Segoe UI" w:hAnsi="Segoe UI" w:cs="Segoe UI"/>
          <w:color w:val="000000"/>
          <w:sz w:val="20"/>
          <w:szCs w:val="20"/>
        </w:rPr>
        <w:t>Inżynierowi Kontraktu</w:t>
      </w:r>
      <w:r w:rsidRPr="001237EB">
        <w:rPr>
          <w:rFonts w:ascii="Segoe UI" w:hAnsi="Segoe UI" w:cs="Segoe UI"/>
          <w:color w:val="000000"/>
          <w:sz w:val="20"/>
          <w:szCs w:val="20"/>
        </w:rPr>
        <w:t xml:space="preserve"> w imieniu Zamawiającego Poleceń, z tym zastrzeżeniem, iż polecenia te nie mogą wykraczać poza zakres przedmiotowy Umowy.</w:t>
      </w:r>
    </w:p>
    <w:p w14:paraId="39387A25" w14:textId="77777777" w:rsidR="00153293" w:rsidRPr="00E956D4" w:rsidRDefault="00153293">
      <w:pPr>
        <w:pStyle w:val="Akapitzlist"/>
        <w:numPr>
          <w:ilvl w:val="0"/>
          <w:numId w:val="136"/>
        </w:numPr>
        <w:spacing w:line="276" w:lineRule="auto"/>
        <w:ind w:left="426"/>
        <w:jc w:val="both"/>
        <w:rPr>
          <w:rFonts w:ascii="Segoe UI" w:hAnsi="Segoe UI" w:cs="Segoe UI"/>
          <w:color w:val="000000"/>
          <w:sz w:val="20"/>
          <w:szCs w:val="20"/>
        </w:rPr>
      </w:pPr>
      <w:r w:rsidRPr="00E956D4">
        <w:rPr>
          <w:rFonts w:ascii="Segoe UI" w:hAnsi="Segoe UI" w:cs="Segoe UI"/>
          <w:color w:val="000000"/>
          <w:sz w:val="20"/>
          <w:szCs w:val="20"/>
        </w:rPr>
        <w:t xml:space="preserve">Kierownik Projektu jest upoważniony do bieżącej kontroli realizacji postanowień niniejszej Umowy przez Inżyniera Kontraktu, w tym do nadzorowania w imieniu Zamawiającego wykonywania zobowiązań przez drugą Stronę. </w:t>
      </w:r>
    </w:p>
    <w:p w14:paraId="17E6FA39" w14:textId="77777777" w:rsidR="00153293" w:rsidRPr="00E956D4" w:rsidRDefault="00153293">
      <w:pPr>
        <w:pStyle w:val="Akapitzlist"/>
        <w:numPr>
          <w:ilvl w:val="0"/>
          <w:numId w:val="136"/>
        </w:numPr>
        <w:spacing w:line="276" w:lineRule="auto"/>
        <w:ind w:left="426"/>
        <w:jc w:val="both"/>
        <w:rPr>
          <w:rFonts w:ascii="Segoe UI" w:hAnsi="Segoe UI" w:cs="Segoe UI"/>
          <w:color w:val="000000"/>
          <w:sz w:val="20"/>
          <w:szCs w:val="20"/>
        </w:rPr>
      </w:pPr>
      <w:r w:rsidRPr="00E956D4">
        <w:rPr>
          <w:rFonts w:ascii="Segoe UI" w:hAnsi="Segoe UI" w:cs="Segoe UI"/>
          <w:color w:val="000000"/>
          <w:sz w:val="20"/>
          <w:szCs w:val="20"/>
        </w:rPr>
        <w:t xml:space="preserve">Kierownik Projektu może powierzyć część swoich uprawnień innym osobom, o czym winien powiadomić na piśmie Inżyniera Kontraktu </w:t>
      </w:r>
      <w:r w:rsidRPr="00E956D4">
        <w:rPr>
          <w:rFonts w:ascii="Segoe UI" w:hAnsi="Segoe UI" w:cs="Segoe UI"/>
          <w:sz w:val="20"/>
          <w:szCs w:val="20"/>
        </w:rPr>
        <w:t>z wyprzedzeniem</w:t>
      </w:r>
      <w:r w:rsidRPr="00E956D4">
        <w:rPr>
          <w:rFonts w:ascii="Segoe UI" w:hAnsi="Segoe UI" w:cs="Segoe UI"/>
          <w:color w:val="000000"/>
          <w:sz w:val="20"/>
          <w:szCs w:val="20"/>
        </w:rPr>
        <w:t>.</w:t>
      </w:r>
    </w:p>
    <w:p w14:paraId="5A3C0EF5" w14:textId="729E1A3D" w:rsidR="001237EB" w:rsidRPr="001237EB" w:rsidRDefault="00153293">
      <w:pPr>
        <w:pStyle w:val="Akapitzlist"/>
        <w:numPr>
          <w:ilvl w:val="0"/>
          <w:numId w:val="136"/>
        </w:numPr>
        <w:spacing w:line="276" w:lineRule="auto"/>
        <w:ind w:left="426"/>
        <w:jc w:val="both"/>
        <w:rPr>
          <w:rFonts w:ascii="Segoe UI" w:hAnsi="Segoe UI" w:cs="Segoe UI"/>
          <w:color w:val="000000"/>
          <w:sz w:val="20"/>
          <w:szCs w:val="20"/>
        </w:rPr>
      </w:pPr>
      <w:r w:rsidRPr="00E956D4">
        <w:rPr>
          <w:rFonts w:ascii="Segoe UI" w:hAnsi="Segoe UI" w:cs="Segoe UI"/>
          <w:color w:val="000000"/>
          <w:sz w:val="20"/>
          <w:szCs w:val="20"/>
        </w:rPr>
        <w:t>Zamawiający zastrzega sobie prawo zmiany Kierownika projektu. O dokonaniu zmiany Zamawiający powiadomi niezwłocznie na piśmie Inżyniera Kontraktu.</w:t>
      </w:r>
      <w:r w:rsidR="00E956D4" w:rsidRPr="00E956D4">
        <w:t xml:space="preserve"> </w:t>
      </w:r>
      <w:r w:rsidR="00E956D4" w:rsidRPr="00E956D4">
        <w:rPr>
          <w:rFonts w:ascii="Segoe UI" w:hAnsi="Segoe UI" w:cs="Segoe UI"/>
          <w:color w:val="000000"/>
          <w:sz w:val="20"/>
          <w:szCs w:val="20"/>
        </w:rPr>
        <w:t>Zmiana ta nie wymaga aneksu do umowy.</w:t>
      </w:r>
    </w:p>
    <w:p w14:paraId="5C39BBB7" w14:textId="0A735300" w:rsidR="00810750" w:rsidRPr="00E956D4" w:rsidRDefault="00B13751" w:rsidP="00B13751">
      <w:pPr>
        <w:pStyle w:val="Default"/>
        <w:spacing w:line="276" w:lineRule="auto"/>
        <w:jc w:val="center"/>
        <w:rPr>
          <w:rFonts w:ascii="Segoe UI" w:hAnsi="Segoe UI" w:cs="Segoe UI"/>
          <w:sz w:val="20"/>
          <w:szCs w:val="20"/>
        </w:rPr>
      </w:pPr>
      <w:r w:rsidRPr="00E956D4">
        <w:rPr>
          <w:rFonts w:ascii="Segoe UI" w:hAnsi="Segoe UI" w:cs="Segoe UI"/>
          <w:b/>
          <w:bCs/>
          <w:color w:val="auto"/>
          <w:sz w:val="20"/>
          <w:szCs w:val="20"/>
        </w:rPr>
        <w:t>§ 9.</w:t>
      </w:r>
    </w:p>
    <w:p w14:paraId="6E69D474" w14:textId="707BC5B8" w:rsidR="00810750" w:rsidRPr="00810750" w:rsidRDefault="00810750" w:rsidP="00810750">
      <w:pPr>
        <w:spacing w:line="276" w:lineRule="auto"/>
        <w:contextualSpacing/>
        <w:jc w:val="center"/>
        <w:rPr>
          <w:rFonts w:ascii="Segoe UI" w:hAnsi="Segoe UI" w:cs="Segoe UI"/>
          <w:b/>
          <w:sz w:val="20"/>
          <w:szCs w:val="20"/>
        </w:rPr>
      </w:pPr>
      <w:r w:rsidRPr="00810750">
        <w:rPr>
          <w:rFonts w:ascii="Segoe UI" w:hAnsi="Segoe UI" w:cs="Segoe UI"/>
          <w:b/>
          <w:sz w:val="20"/>
          <w:szCs w:val="20"/>
        </w:rPr>
        <w:t xml:space="preserve">WSPÓŁPRACA </w:t>
      </w:r>
      <w:r>
        <w:rPr>
          <w:rFonts w:ascii="Segoe UI" w:hAnsi="Segoe UI" w:cs="Segoe UI"/>
          <w:b/>
          <w:sz w:val="20"/>
          <w:szCs w:val="20"/>
        </w:rPr>
        <w:t>INŻYNIERA KONTRAKTU</w:t>
      </w:r>
      <w:r w:rsidRPr="00810750">
        <w:rPr>
          <w:rFonts w:ascii="Segoe UI" w:hAnsi="Segoe UI" w:cs="Segoe UI"/>
          <w:b/>
          <w:sz w:val="20"/>
          <w:szCs w:val="20"/>
        </w:rPr>
        <w:t xml:space="preserve"> Z KIEROWNIKIEM PROJEKTU</w:t>
      </w:r>
    </w:p>
    <w:p w14:paraId="7528BCD9" w14:textId="72C7B542"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t>Inżynier Kontraktu</w:t>
      </w:r>
      <w:r w:rsidRPr="00810750">
        <w:rPr>
          <w:rFonts w:ascii="Segoe UI" w:hAnsi="Segoe UI" w:cs="Segoe UI"/>
          <w:sz w:val="20"/>
          <w:szCs w:val="20"/>
        </w:rPr>
        <w:t xml:space="preserve">  jest zobowiązany dostarczać Kierownikowi Projektu lub innej osobie wskazanej przez Zamawiającego, wymagane przez Zamawiającego informacje dotyczące Usługi, w tym także informacje dotyczące Personelu </w:t>
      </w:r>
      <w:r>
        <w:rPr>
          <w:rFonts w:ascii="Segoe UI" w:hAnsi="Segoe UI" w:cs="Segoe UI"/>
          <w:sz w:val="20"/>
          <w:szCs w:val="20"/>
        </w:rPr>
        <w:t>Inżyniera Kontraktu</w:t>
      </w:r>
      <w:r w:rsidRPr="00810750">
        <w:rPr>
          <w:rFonts w:ascii="Segoe UI" w:hAnsi="Segoe UI" w:cs="Segoe UI"/>
          <w:sz w:val="20"/>
          <w:szCs w:val="20"/>
        </w:rPr>
        <w:t xml:space="preserve">, Podwykonawców </w:t>
      </w:r>
      <w:r>
        <w:rPr>
          <w:rFonts w:ascii="Segoe UI" w:hAnsi="Segoe UI" w:cs="Segoe UI"/>
          <w:sz w:val="20"/>
          <w:szCs w:val="20"/>
        </w:rPr>
        <w:t>Inżyniera Kontraktu</w:t>
      </w:r>
      <w:r w:rsidRPr="00810750">
        <w:rPr>
          <w:rFonts w:ascii="Segoe UI" w:hAnsi="Segoe UI" w:cs="Segoe UI"/>
          <w:sz w:val="20"/>
          <w:szCs w:val="20"/>
        </w:rPr>
        <w:t>, podmiotów uczestniczących w wykonaniu Umowy i Kontraktu, w tym</w:t>
      </w:r>
      <w:r w:rsidR="00E956D4">
        <w:rPr>
          <w:rFonts w:ascii="Segoe UI" w:hAnsi="Segoe UI" w:cs="Segoe UI"/>
          <w:sz w:val="20"/>
          <w:szCs w:val="20"/>
        </w:rPr>
        <w:t xml:space="preserve"> </w:t>
      </w:r>
      <w:r w:rsidRPr="00810750">
        <w:rPr>
          <w:rFonts w:ascii="Segoe UI" w:hAnsi="Segoe UI" w:cs="Segoe UI"/>
          <w:sz w:val="20"/>
          <w:szCs w:val="20"/>
        </w:rPr>
        <w:t>P</w:t>
      </w:r>
      <w:r w:rsidR="00E956D4">
        <w:rPr>
          <w:rFonts w:ascii="Segoe UI" w:hAnsi="Segoe UI" w:cs="Segoe UI"/>
          <w:sz w:val="20"/>
          <w:szCs w:val="20"/>
        </w:rPr>
        <w:t xml:space="preserve">odmiotów </w:t>
      </w:r>
      <w:r w:rsidRPr="00810750">
        <w:rPr>
          <w:rFonts w:ascii="Segoe UI" w:hAnsi="Segoe UI" w:cs="Segoe UI"/>
          <w:sz w:val="20"/>
          <w:szCs w:val="20"/>
        </w:rPr>
        <w:t>U</w:t>
      </w:r>
      <w:r w:rsidR="00E956D4">
        <w:rPr>
          <w:rFonts w:ascii="Segoe UI" w:hAnsi="Segoe UI" w:cs="Segoe UI"/>
          <w:sz w:val="20"/>
          <w:szCs w:val="20"/>
        </w:rPr>
        <w:t xml:space="preserve">dostępniających </w:t>
      </w:r>
      <w:r w:rsidRPr="00810750">
        <w:rPr>
          <w:rFonts w:ascii="Segoe UI" w:hAnsi="Segoe UI" w:cs="Segoe UI"/>
          <w:sz w:val="20"/>
          <w:szCs w:val="20"/>
        </w:rPr>
        <w:t>Z</w:t>
      </w:r>
      <w:r w:rsidR="00E956D4">
        <w:rPr>
          <w:rFonts w:ascii="Segoe UI" w:hAnsi="Segoe UI" w:cs="Segoe UI"/>
          <w:sz w:val="20"/>
          <w:szCs w:val="20"/>
        </w:rPr>
        <w:t>asoby</w:t>
      </w:r>
      <w:r w:rsidRPr="00810750">
        <w:rPr>
          <w:rFonts w:ascii="Segoe UI" w:hAnsi="Segoe UI" w:cs="Segoe UI"/>
          <w:sz w:val="20"/>
          <w:szCs w:val="20"/>
        </w:rPr>
        <w:t xml:space="preserve"> oraz </w:t>
      </w:r>
      <w:r w:rsidR="00E956D4" w:rsidRPr="00810750">
        <w:rPr>
          <w:rFonts w:ascii="Segoe UI" w:hAnsi="Segoe UI" w:cs="Segoe UI"/>
          <w:sz w:val="20"/>
          <w:szCs w:val="20"/>
        </w:rPr>
        <w:t>P</w:t>
      </w:r>
      <w:r w:rsidR="00E956D4">
        <w:rPr>
          <w:rFonts w:ascii="Segoe UI" w:hAnsi="Segoe UI" w:cs="Segoe UI"/>
          <w:sz w:val="20"/>
          <w:szCs w:val="20"/>
        </w:rPr>
        <w:t xml:space="preserve">odmiotów </w:t>
      </w:r>
      <w:r w:rsidR="00E956D4" w:rsidRPr="00810750">
        <w:rPr>
          <w:rFonts w:ascii="Segoe UI" w:hAnsi="Segoe UI" w:cs="Segoe UI"/>
          <w:sz w:val="20"/>
          <w:szCs w:val="20"/>
        </w:rPr>
        <w:t>U</w:t>
      </w:r>
      <w:r w:rsidR="00E956D4">
        <w:rPr>
          <w:rFonts w:ascii="Segoe UI" w:hAnsi="Segoe UI" w:cs="Segoe UI"/>
          <w:sz w:val="20"/>
          <w:szCs w:val="20"/>
        </w:rPr>
        <w:t xml:space="preserve">dostępniających </w:t>
      </w:r>
      <w:r w:rsidR="00E956D4" w:rsidRPr="00810750">
        <w:rPr>
          <w:rFonts w:ascii="Segoe UI" w:hAnsi="Segoe UI" w:cs="Segoe UI"/>
          <w:sz w:val="20"/>
          <w:szCs w:val="20"/>
        </w:rPr>
        <w:t>Z</w:t>
      </w:r>
      <w:r w:rsidR="00E956D4">
        <w:rPr>
          <w:rFonts w:ascii="Segoe UI" w:hAnsi="Segoe UI" w:cs="Segoe UI"/>
          <w:sz w:val="20"/>
          <w:szCs w:val="20"/>
        </w:rPr>
        <w:t>asoby</w:t>
      </w:r>
      <w:r w:rsidR="00E956D4" w:rsidRPr="00810750">
        <w:rPr>
          <w:rFonts w:ascii="Segoe UI" w:hAnsi="Segoe UI" w:cs="Segoe UI"/>
          <w:sz w:val="20"/>
          <w:szCs w:val="20"/>
        </w:rPr>
        <w:t xml:space="preserve"> </w:t>
      </w:r>
      <w:r w:rsidRPr="00810750">
        <w:rPr>
          <w:rFonts w:ascii="Segoe UI" w:hAnsi="Segoe UI" w:cs="Segoe UI"/>
          <w:sz w:val="20"/>
          <w:szCs w:val="20"/>
        </w:rPr>
        <w:t>Wykonawcy.</w:t>
      </w:r>
    </w:p>
    <w:p w14:paraId="36E1D8D4" w14:textId="5A41C3D0"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t>Inżynier Kontraktu</w:t>
      </w:r>
      <w:r w:rsidRPr="00810750">
        <w:rPr>
          <w:rFonts w:ascii="Segoe UI" w:hAnsi="Segoe UI" w:cs="Segoe UI"/>
          <w:sz w:val="20"/>
          <w:szCs w:val="20"/>
        </w:rPr>
        <w:t xml:space="preserve">  jest zobowiązany zapewnić stałą wymianę informacji z Zamawiającym oraz koordynację swojej działalności z wymaganiami Zamawiającego. </w:t>
      </w:r>
    </w:p>
    <w:p w14:paraId="11480A92" w14:textId="1525EDA1"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t>Inżynier Kontraktu</w:t>
      </w:r>
      <w:r w:rsidRPr="00810750">
        <w:rPr>
          <w:rFonts w:ascii="Segoe UI" w:hAnsi="Segoe UI" w:cs="Segoe UI"/>
          <w:sz w:val="20"/>
          <w:szCs w:val="20"/>
        </w:rPr>
        <w:t xml:space="preserve">  jest zobowiązany dostarczyć Kierownikowi Projektu lub innej osobie wskazanej przez Zamawiającego wszelkich niezbędnych informacji pozwalających na weryfikację prawidłowego wykonywania Umowy przez </w:t>
      </w:r>
      <w:r>
        <w:rPr>
          <w:rFonts w:ascii="Segoe UI" w:hAnsi="Segoe UI" w:cs="Segoe UI"/>
          <w:sz w:val="20"/>
          <w:szCs w:val="20"/>
        </w:rPr>
        <w:t>Inżyniera Kontraktu</w:t>
      </w:r>
      <w:r w:rsidRPr="00810750">
        <w:rPr>
          <w:rFonts w:ascii="Segoe UI" w:hAnsi="Segoe UI" w:cs="Segoe UI"/>
          <w:sz w:val="20"/>
          <w:szCs w:val="20"/>
        </w:rPr>
        <w:t>.</w:t>
      </w:r>
    </w:p>
    <w:p w14:paraId="13CA3671" w14:textId="5B43014F"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lastRenderedPageBreak/>
        <w:t>Inżynier Kontraktu</w:t>
      </w:r>
      <w:r w:rsidRPr="00810750">
        <w:rPr>
          <w:rFonts w:ascii="Segoe UI" w:hAnsi="Segoe UI" w:cs="Segoe UI"/>
          <w:sz w:val="20"/>
          <w:szCs w:val="20"/>
        </w:rPr>
        <w:t xml:space="preserve">  jest zobowiązany sporządzać na bieżąco Dokumentację Kontraktową w formie i zakresie wymaganym przez Zamawiającego.</w:t>
      </w:r>
    </w:p>
    <w:p w14:paraId="4F9757C1" w14:textId="4D443A59"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sidRPr="00810750">
        <w:rPr>
          <w:rFonts w:ascii="Segoe UI" w:hAnsi="Segoe UI" w:cs="Segoe UI"/>
          <w:sz w:val="20"/>
          <w:szCs w:val="20"/>
        </w:rPr>
        <w:t xml:space="preserve">Kopię dokumentacji, o której mowa w ust. 4 </w:t>
      </w:r>
      <w:r>
        <w:rPr>
          <w:rFonts w:ascii="Segoe UI" w:hAnsi="Segoe UI" w:cs="Segoe UI"/>
          <w:sz w:val="20"/>
          <w:szCs w:val="20"/>
        </w:rPr>
        <w:t>Inżynier Kontraktu</w:t>
      </w:r>
      <w:r w:rsidRPr="00810750">
        <w:rPr>
          <w:rFonts w:ascii="Segoe UI" w:hAnsi="Segoe UI" w:cs="Segoe UI"/>
          <w:sz w:val="20"/>
          <w:szCs w:val="20"/>
        </w:rPr>
        <w:t xml:space="preserve">  jest zobowiązany przechowywać na swój koszt przez okres </w:t>
      </w:r>
      <w:r w:rsidR="00E13E93">
        <w:rPr>
          <w:rFonts w:ascii="Segoe UI" w:hAnsi="Segoe UI" w:cs="Segoe UI"/>
          <w:sz w:val="20"/>
          <w:szCs w:val="20"/>
        </w:rPr>
        <w:t>7</w:t>
      </w:r>
      <w:r w:rsidRPr="00810750">
        <w:rPr>
          <w:rFonts w:ascii="Segoe UI" w:hAnsi="Segoe UI" w:cs="Segoe UI"/>
          <w:sz w:val="20"/>
          <w:szCs w:val="20"/>
        </w:rPr>
        <w:t xml:space="preserve"> lat od zakończenia Umowy, a po upływie tego okresu jest obowiązany do zniszczenia i utylizacji dokumentacji w sposób uniemożliwiający jej odtworzenie.</w:t>
      </w:r>
    </w:p>
    <w:p w14:paraId="7C0E649F" w14:textId="0F6DE476"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t>Inżynier Kontraktu</w:t>
      </w:r>
      <w:r w:rsidRPr="00810750">
        <w:rPr>
          <w:rFonts w:ascii="Segoe UI" w:hAnsi="Segoe UI" w:cs="Segoe UI"/>
          <w:sz w:val="20"/>
          <w:szCs w:val="20"/>
        </w:rPr>
        <w:t xml:space="preserve">  jest zobowiązany prowadzić Dokumentację Kontraktową w formie uzgodnionej z Kierownikiem Projektu.</w:t>
      </w:r>
    </w:p>
    <w:p w14:paraId="4F371BFA" w14:textId="2D394ADB"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sidRPr="00810750">
        <w:rPr>
          <w:rFonts w:ascii="Segoe UI" w:hAnsi="Segoe UI" w:cs="Segoe UI"/>
          <w:sz w:val="20"/>
          <w:szCs w:val="20"/>
        </w:rPr>
        <w:t>Polecenia  wydawane przez Kierownika Projektu lub inną upoważnioną zgodnie z §</w:t>
      </w:r>
      <w:r w:rsidRPr="00810750">
        <w:rPr>
          <w:rFonts w:ascii="Segoe UI" w:hAnsi="Segoe UI" w:cs="Segoe UI"/>
          <w:b/>
          <w:sz w:val="20"/>
          <w:szCs w:val="20"/>
        </w:rPr>
        <w:t xml:space="preserve"> </w:t>
      </w:r>
      <w:r>
        <w:rPr>
          <w:rFonts w:ascii="Segoe UI" w:hAnsi="Segoe UI" w:cs="Segoe UI"/>
          <w:sz w:val="20"/>
          <w:szCs w:val="20"/>
        </w:rPr>
        <w:t>8</w:t>
      </w:r>
      <w:r w:rsidRPr="00810750">
        <w:rPr>
          <w:rFonts w:ascii="Segoe UI" w:hAnsi="Segoe UI" w:cs="Segoe UI"/>
          <w:sz w:val="20"/>
          <w:szCs w:val="20"/>
        </w:rPr>
        <w:t xml:space="preserve"> ust. 5</w:t>
      </w:r>
      <w:r w:rsidRPr="00810750">
        <w:rPr>
          <w:rFonts w:ascii="Segoe UI" w:hAnsi="Segoe UI" w:cs="Segoe UI"/>
          <w:b/>
          <w:sz w:val="20"/>
          <w:szCs w:val="20"/>
        </w:rPr>
        <w:t xml:space="preserve"> </w:t>
      </w:r>
      <w:r w:rsidRPr="00810750">
        <w:rPr>
          <w:rFonts w:ascii="Segoe UI" w:hAnsi="Segoe UI" w:cs="Segoe UI"/>
          <w:sz w:val="20"/>
          <w:szCs w:val="20"/>
        </w:rPr>
        <w:t>osobę będą wydane</w:t>
      </w:r>
      <w:r w:rsidR="007F760C">
        <w:rPr>
          <w:rFonts w:ascii="Segoe UI" w:hAnsi="Segoe UI" w:cs="Segoe UI"/>
          <w:sz w:val="20"/>
          <w:szCs w:val="20"/>
        </w:rPr>
        <w:t xml:space="preserve"> </w:t>
      </w:r>
      <w:r w:rsidRPr="00810750">
        <w:rPr>
          <w:rFonts w:ascii="Segoe UI" w:hAnsi="Segoe UI" w:cs="Segoe UI"/>
          <w:sz w:val="20"/>
          <w:szCs w:val="20"/>
        </w:rPr>
        <w:t xml:space="preserve">zgodnie z Umową, oraz przekazane niezwłocznie </w:t>
      </w:r>
      <w:r>
        <w:rPr>
          <w:rFonts w:ascii="Segoe UI" w:hAnsi="Segoe UI" w:cs="Segoe UI"/>
          <w:sz w:val="20"/>
          <w:szCs w:val="20"/>
        </w:rPr>
        <w:t>Inżynierowi Kontraktu</w:t>
      </w:r>
      <w:r w:rsidRPr="00810750">
        <w:rPr>
          <w:rFonts w:ascii="Segoe UI" w:hAnsi="Segoe UI" w:cs="Segoe UI"/>
          <w:sz w:val="20"/>
          <w:szCs w:val="20"/>
        </w:rPr>
        <w:t xml:space="preserve">, z zastrzeżeniem ust. 8 niniejszego </w:t>
      </w:r>
      <w:r w:rsidRPr="00810750">
        <w:rPr>
          <w:rFonts w:ascii="Segoe UI" w:hAnsi="Segoe UI" w:cs="Segoe UI"/>
          <w:bCs/>
          <w:color w:val="000000"/>
          <w:sz w:val="20"/>
          <w:szCs w:val="20"/>
        </w:rPr>
        <w:t>§</w:t>
      </w:r>
      <w:r w:rsidRPr="00810750">
        <w:rPr>
          <w:rFonts w:ascii="Segoe UI" w:hAnsi="Segoe UI" w:cs="Segoe UI"/>
          <w:sz w:val="20"/>
          <w:szCs w:val="20"/>
        </w:rPr>
        <w:t>.</w:t>
      </w:r>
    </w:p>
    <w:p w14:paraId="1039152C" w14:textId="09F96CA8"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sidRPr="00810750">
        <w:rPr>
          <w:rFonts w:ascii="Segoe UI" w:hAnsi="Segoe UI" w:cs="Segoe UI"/>
          <w:sz w:val="20"/>
          <w:szCs w:val="20"/>
        </w:rPr>
        <w:t xml:space="preserve">W wyjątkowych sytuacjach Polecenie może być wydane przez Kierownika Projektu lub inną upoważnioną osobę ustnie. Wszystkie takie Polecenia co do zasady są wiążące dla </w:t>
      </w:r>
      <w:r>
        <w:rPr>
          <w:rFonts w:ascii="Segoe UI" w:hAnsi="Segoe UI" w:cs="Segoe UI"/>
          <w:sz w:val="20"/>
          <w:szCs w:val="20"/>
        </w:rPr>
        <w:t>Inżyniera Kontraktu</w:t>
      </w:r>
      <w:r w:rsidRPr="00810750">
        <w:rPr>
          <w:rFonts w:ascii="Segoe UI" w:hAnsi="Segoe UI" w:cs="Segoe UI"/>
          <w:sz w:val="20"/>
          <w:szCs w:val="20"/>
        </w:rPr>
        <w:t xml:space="preserve"> i powinny być niezwłocznie, lecz nie później niż w ciągu 2 dni roboczych, potwierdzone na piśmie. </w:t>
      </w:r>
    </w:p>
    <w:p w14:paraId="78EDFA2B" w14:textId="40CA2C3E"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t>Inżynier Kontraktu</w:t>
      </w:r>
      <w:r w:rsidRPr="00810750">
        <w:rPr>
          <w:rFonts w:ascii="Segoe UI" w:hAnsi="Segoe UI" w:cs="Segoe UI"/>
          <w:sz w:val="20"/>
          <w:szCs w:val="20"/>
        </w:rPr>
        <w:t xml:space="preserve">  jest zobowiązany stosować się do Poleceń wydanych przez Kierownika Projektu lub inną upoważnioną osobę. Jeżeli w opinii </w:t>
      </w:r>
      <w:r>
        <w:rPr>
          <w:rFonts w:ascii="Segoe UI" w:hAnsi="Segoe UI" w:cs="Segoe UI"/>
          <w:sz w:val="20"/>
          <w:szCs w:val="20"/>
        </w:rPr>
        <w:t>Inżyniera Kontraktu</w:t>
      </w:r>
      <w:r w:rsidRPr="00810750">
        <w:rPr>
          <w:rFonts w:ascii="Segoe UI" w:hAnsi="Segoe UI" w:cs="Segoe UI"/>
          <w:sz w:val="20"/>
          <w:szCs w:val="20"/>
        </w:rPr>
        <w:t xml:space="preserve">  wydane Polecenie wykracza poza zakres uprawnień Kierownika Projektu lub poza zakres Umowy, </w:t>
      </w:r>
      <w:r>
        <w:rPr>
          <w:rFonts w:ascii="Segoe UI" w:hAnsi="Segoe UI" w:cs="Segoe UI"/>
          <w:sz w:val="20"/>
          <w:szCs w:val="20"/>
        </w:rPr>
        <w:t>Inżynier Kontraktu</w:t>
      </w:r>
      <w:r w:rsidRPr="00810750">
        <w:rPr>
          <w:rFonts w:ascii="Segoe UI" w:hAnsi="Segoe UI" w:cs="Segoe UI"/>
          <w:sz w:val="20"/>
          <w:szCs w:val="20"/>
        </w:rPr>
        <w:t xml:space="preserve"> w terminie 2 dni roboczych od otrzymania takiego Polecenia, powiadomi pisemnie wraz z uzasadnieniem o tym fakcie Zamawiającego oraz przekaże informację o powiadomieniu Zamawiającego do wiadomości Kierownika Projektu lub innej upoważnionej osoby.</w:t>
      </w:r>
    </w:p>
    <w:p w14:paraId="5CA344DF" w14:textId="2E248CCC"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sidRPr="00810750">
        <w:rPr>
          <w:rFonts w:ascii="Segoe UI" w:hAnsi="Segoe UI" w:cs="Segoe UI"/>
          <w:sz w:val="20"/>
          <w:szCs w:val="20"/>
        </w:rPr>
        <w:t xml:space="preserve">Niepodjęcie przez Zamawiającego, w terminie 3 dni roboczych od otrzymania powiadomienia </w:t>
      </w:r>
      <w:r>
        <w:rPr>
          <w:rFonts w:ascii="Segoe UI" w:hAnsi="Segoe UI" w:cs="Segoe UI"/>
          <w:sz w:val="20"/>
          <w:szCs w:val="20"/>
        </w:rPr>
        <w:t>Inżyniera Kontraktu</w:t>
      </w:r>
      <w:r w:rsidRPr="00810750">
        <w:rPr>
          <w:rFonts w:ascii="Segoe UI" w:hAnsi="Segoe UI" w:cs="Segoe UI"/>
          <w:sz w:val="20"/>
          <w:szCs w:val="20"/>
        </w:rPr>
        <w:t xml:space="preserve">, decyzji o zmianie lub wycofaniu Polecenia Kierownika Projektu lub innej upoważnionej osoby oznacza potwierdzenie tego Polecenia. Do czasu potwierdzenia lub zmiany Polecenia przez Zamawiającego, albo upływu terminu 3 dni roboczych, Polecenie nie jest wiążące, z tym że Polecenie związane z ochroną zdrowia lub życia ludzkiego </w:t>
      </w:r>
      <w:r>
        <w:rPr>
          <w:rFonts w:ascii="Segoe UI" w:hAnsi="Segoe UI" w:cs="Segoe UI"/>
          <w:sz w:val="20"/>
          <w:szCs w:val="20"/>
        </w:rPr>
        <w:t>Inżynier Kontraktu</w:t>
      </w:r>
      <w:r w:rsidRPr="00810750">
        <w:rPr>
          <w:rFonts w:ascii="Segoe UI" w:hAnsi="Segoe UI" w:cs="Segoe UI"/>
          <w:sz w:val="20"/>
          <w:szCs w:val="20"/>
        </w:rPr>
        <w:t xml:space="preserve">  zobowiązany jest wykonać niezwłocznie.</w:t>
      </w:r>
    </w:p>
    <w:p w14:paraId="18172186" w14:textId="155B27A6" w:rsidR="008F25C4" w:rsidRPr="007F760C" w:rsidRDefault="00810750" w:rsidP="001A3EA3">
      <w:pPr>
        <w:pStyle w:val="Akapitzlist"/>
        <w:numPr>
          <w:ilvl w:val="0"/>
          <w:numId w:val="173"/>
        </w:numPr>
        <w:suppressAutoHyphens w:val="0"/>
        <w:autoSpaceDN/>
        <w:spacing w:after="120" w:line="276" w:lineRule="auto"/>
        <w:ind w:left="357" w:hanging="357"/>
        <w:jc w:val="both"/>
        <w:textAlignment w:val="auto"/>
        <w:rPr>
          <w:rFonts w:ascii="Segoe UI" w:hAnsi="Segoe UI" w:cs="Segoe UI"/>
          <w:sz w:val="20"/>
          <w:szCs w:val="20"/>
        </w:rPr>
      </w:pPr>
      <w:r w:rsidRPr="00810750">
        <w:rPr>
          <w:rFonts w:ascii="Segoe UI" w:hAnsi="Segoe UI" w:cs="Segoe UI"/>
          <w:sz w:val="20"/>
          <w:szCs w:val="20"/>
        </w:rPr>
        <w:t xml:space="preserve">Wszelkie wnioski formułowane przez </w:t>
      </w:r>
      <w:r>
        <w:rPr>
          <w:rFonts w:ascii="Segoe UI" w:hAnsi="Segoe UI" w:cs="Segoe UI"/>
          <w:sz w:val="20"/>
          <w:szCs w:val="20"/>
        </w:rPr>
        <w:t>Inżyniera Kontraktu</w:t>
      </w:r>
      <w:r w:rsidRPr="00810750">
        <w:rPr>
          <w:rFonts w:ascii="Segoe UI" w:hAnsi="Segoe UI" w:cs="Segoe UI"/>
          <w:sz w:val="20"/>
          <w:szCs w:val="20"/>
        </w:rPr>
        <w:t xml:space="preserve"> dla Zamawiającego powinny zawierać wyczerpujące uzasadnienie (oparte w zależności od sytuacji na analizie np. Harmonogramu, dokumentów kontraktowych, kosztów, sytuacji rynkowej, powszechnie obowiązujących przepisów prawa itp., a dokumenty te dołączy do formułowanego wniosku w przypadku, gdy Kierownik Projektu będzie tego wymagał) z konkretnymi i jednoznacznymi rekomendacjami (co nie ogranicza możliwości formułowania rekomendacji wariantowych i warunkowych).</w:t>
      </w:r>
    </w:p>
    <w:p w14:paraId="41CD8260" w14:textId="704BEE10" w:rsidR="00632245" w:rsidRPr="00810750" w:rsidRDefault="00632245" w:rsidP="00B13751">
      <w:pPr>
        <w:pStyle w:val="Default"/>
        <w:spacing w:line="276" w:lineRule="auto"/>
        <w:jc w:val="center"/>
        <w:rPr>
          <w:rFonts w:ascii="Segoe UI" w:hAnsi="Segoe UI" w:cs="Segoe UI"/>
          <w:sz w:val="20"/>
          <w:szCs w:val="20"/>
        </w:rPr>
      </w:pPr>
      <w:r w:rsidRPr="00810750">
        <w:rPr>
          <w:rFonts w:ascii="Segoe UI" w:hAnsi="Segoe UI" w:cs="Segoe UI"/>
          <w:b/>
          <w:bCs/>
          <w:color w:val="auto"/>
          <w:sz w:val="20"/>
          <w:szCs w:val="20"/>
        </w:rPr>
        <w:t xml:space="preserve">§ </w:t>
      </w:r>
      <w:r w:rsidR="00B13751">
        <w:rPr>
          <w:rFonts w:ascii="Segoe UI" w:hAnsi="Segoe UI" w:cs="Segoe UI"/>
          <w:b/>
          <w:bCs/>
          <w:color w:val="auto"/>
          <w:sz w:val="20"/>
          <w:szCs w:val="20"/>
        </w:rPr>
        <w:t>10</w:t>
      </w:r>
      <w:r w:rsidRPr="00810750">
        <w:rPr>
          <w:rFonts w:ascii="Segoe UI" w:hAnsi="Segoe UI" w:cs="Segoe UI"/>
          <w:b/>
          <w:bCs/>
          <w:color w:val="auto"/>
          <w:sz w:val="20"/>
          <w:szCs w:val="20"/>
        </w:rPr>
        <w:t>.</w:t>
      </w:r>
    </w:p>
    <w:p w14:paraId="040F7F69" w14:textId="77777777"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bCs/>
          <w:color w:val="000000"/>
          <w:sz w:val="20"/>
          <w:szCs w:val="20"/>
        </w:rPr>
        <w:t>UPRAWNIENIA I ODPOWIEDZIALNOŚĆ INŻYNIERA KONTRAKTU</w:t>
      </w:r>
    </w:p>
    <w:p w14:paraId="4BF324AA" w14:textId="77777777" w:rsidR="00AD58FF" w:rsidRPr="00AD58FF"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AD58FF">
        <w:rPr>
          <w:rFonts w:ascii="Segoe UI" w:hAnsi="Segoe UI" w:cs="Segoe UI"/>
          <w:color w:val="000000"/>
          <w:sz w:val="20"/>
          <w:szCs w:val="20"/>
        </w:rPr>
        <w:t xml:space="preserve">Inżynier Kontraktu powinien zawsze działać lojalnie i bezstronnie, jako sumienny doradca Zamawiającego, z najwyższą starannością, zgodnie z przepisami oraz z zasadami postępowania obowiązującymi w jego zawodzie. </w:t>
      </w:r>
    </w:p>
    <w:p w14:paraId="247BB1E2" w14:textId="77777777" w:rsidR="006134B9" w:rsidRPr="006134B9"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AD58FF">
        <w:rPr>
          <w:rFonts w:ascii="Segoe UI" w:hAnsi="Segoe UI" w:cs="Segoe UI"/>
          <w:color w:val="000000"/>
          <w:sz w:val="20"/>
          <w:szCs w:val="20"/>
        </w:rPr>
        <w:t>Inżynier Kontraktu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niniejszej umowy.</w:t>
      </w:r>
    </w:p>
    <w:p w14:paraId="1A0BB42E" w14:textId="77777777" w:rsidR="006134B9" w:rsidRPr="006134B9"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6134B9">
        <w:rPr>
          <w:rFonts w:ascii="Segoe UI" w:hAnsi="Segoe UI" w:cs="Segoe UI"/>
          <w:color w:val="000000"/>
          <w:sz w:val="20"/>
          <w:szCs w:val="20"/>
        </w:rPr>
        <w:t>Inżynier Kontraktu oświadcza, że</w:t>
      </w:r>
      <w:r w:rsidR="006134B9">
        <w:rPr>
          <w:rFonts w:ascii="Segoe UI" w:hAnsi="Segoe UI" w:cs="Segoe UI"/>
          <w:color w:val="000000"/>
          <w:sz w:val="20"/>
          <w:szCs w:val="20"/>
        </w:rPr>
        <w:t xml:space="preserve"> </w:t>
      </w:r>
      <w:r w:rsidRPr="006134B9">
        <w:rPr>
          <w:rFonts w:ascii="Segoe UI" w:hAnsi="Segoe UI" w:cs="Segoe UI"/>
          <w:color w:val="000000"/>
          <w:sz w:val="20"/>
          <w:szCs w:val="20"/>
        </w:rPr>
        <w:t>posiada niezbędną wiedzę, doświadczenie i personel oraz potencjał organizacyjny zapewniający należytą i terminową realizację przedmiotu umowy.</w:t>
      </w:r>
    </w:p>
    <w:p w14:paraId="2F1CD1E0" w14:textId="3895C9B6" w:rsidR="006134B9"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6134B9">
        <w:rPr>
          <w:rFonts w:ascii="Segoe UI" w:hAnsi="Segoe UI" w:cs="Segoe UI"/>
          <w:sz w:val="20"/>
          <w:szCs w:val="20"/>
        </w:rPr>
        <w:t xml:space="preserve">Inżynier kontraktu oświadcza, że posiada praktyczną wiedzę z zakresu ustawy </w:t>
      </w:r>
      <w:proofErr w:type="spellStart"/>
      <w:r w:rsidRPr="006134B9">
        <w:rPr>
          <w:rFonts w:ascii="Segoe UI" w:hAnsi="Segoe UI" w:cs="Segoe UI"/>
          <w:sz w:val="20"/>
          <w:szCs w:val="20"/>
        </w:rPr>
        <w:t>P</w:t>
      </w:r>
      <w:r w:rsidR="00F253D6">
        <w:rPr>
          <w:rFonts w:ascii="Segoe UI" w:hAnsi="Segoe UI" w:cs="Segoe UI"/>
          <w:sz w:val="20"/>
          <w:szCs w:val="20"/>
        </w:rPr>
        <w:t>zp</w:t>
      </w:r>
      <w:proofErr w:type="spellEnd"/>
      <w:r w:rsidRPr="006134B9">
        <w:rPr>
          <w:rFonts w:ascii="Segoe UI" w:hAnsi="Segoe UI" w:cs="Segoe UI"/>
          <w:sz w:val="20"/>
          <w:szCs w:val="20"/>
        </w:rPr>
        <w:t xml:space="preserve"> w stopniu umożliwiającym należytą ocenę zakresu i znaczenia wydawanych decyzji, poleceń, oświadczeń i </w:t>
      </w:r>
      <w:r w:rsidRPr="006134B9">
        <w:rPr>
          <w:rFonts w:ascii="Segoe UI" w:hAnsi="Segoe UI" w:cs="Segoe UI"/>
          <w:sz w:val="20"/>
          <w:szCs w:val="20"/>
        </w:rPr>
        <w:lastRenderedPageBreak/>
        <w:t xml:space="preserve">zmian w szczególności w odniesieniu do tego, czy wykonywane czynności wymagają przeprowadzenia przez Zamawiającego procedur zgodnie z ustawą </w:t>
      </w:r>
      <w:proofErr w:type="spellStart"/>
      <w:r w:rsidRPr="006134B9">
        <w:rPr>
          <w:rFonts w:ascii="Segoe UI" w:hAnsi="Segoe UI" w:cs="Segoe UI"/>
          <w:sz w:val="20"/>
          <w:szCs w:val="20"/>
        </w:rPr>
        <w:t>P</w:t>
      </w:r>
      <w:r w:rsidR="00B628EF">
        <w:rPr>
          <w:rFonts w:ascii="Segoe UI" w:hAnsi="Segoe UI" w:cs="Segoe UI"/>
          <w:sz w:val="20"/>
          <w:szCs w:val="20"/>
        </w:rPr>
        <w:t>zp</w:t>
      </w:r>
      <w:proofErr w:type="spellEnd"/>
      <w:r w:rsidRPr="006134B9">
        <w:rPr>
          <w:rFonts w:ascii="Segoe UI" w:hAnsi="Segoe UI" w:cs="Segoe UI"/>
          <w:sz w:val="20"/>
          <w:szCs w:val="20"/>
        </w:rPr>
        <w:t xml:space="preserve"> wraz z przygotowaniem dokumentów do przeprowadzenia wymaganej procedury.</w:t>
      </w:r>
    </w:p>
    <w:p w14:paraId="560F8F46" w14:textId="77777777" w:rsidR="006134B9" w:rsidRPr="006134B9"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6134B9">
        <w:rPr>
          <w:rFonts w:ascii="Segoe UI" w:hAnsi="Segoe UI" w:cs="Segoe UI"/>
          <w:color w:val="000000"/>
          <w:sz w:val="20"/>
          <w:szCs w:val="20"/>
        </w:rPr>
        <w:t>Inżynier Kontraktu ponosi wobec Zamawiającego pełną odpowiedzialność za wyrządzone szkody, będące normalnym następstwem nie wykonania lub nienależytego wykonania przedmiotu umowy. Nie ponosi natomiast odpowiedzialności za szkody wynikające z nie wykonania lub nienależytego wykonania zobowiązań</w:t>
      </w:r>
      <w:r w:rsidR="006134B9">
        <w:rPr>
          <w:rFonts w:ascii="Segoe UI" w:hAnsi="Segoe UI" w:cs="Segoe UI"/>
          <w:color w:val="000000"/>
          <w:sz w:val="20"/>
          <w:szCs w:val="20"/>
        </w:rPr>
        <w:t xml:space="preserve"> </w:t>
      </w:r>
      <w:r w:rsidRPr="006134B9">
        <w:rPr>
          <w:rFonts w:ascii="Segoe UI" w:hAnsi="Segoe UI" w:cs="Segoe UI"/>
          <w:color w:val="000000"/>
          <w:sz w:val="20"/>
          <w:szCs w:val="20"/>
        </w:rPr>
        <w:t>Wykonawcy oraz Zamawiającego lub innych uczestników procesu inwestycyjnego, chyba że akceptował czynności powodujące powstanie szkody.</w:t>
      </w:r>
    </w:p>
    <w:p w14:paraId="68446208" w14:textId="1F763DA2" w:rsidR="00632245"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6134B9">
        <w:rPr>
          <w:rFonts w:ascii="Segoe UI" w:hAnsi="Segoe UI" w:cs="Segoe UI"/>
          <w:sz w:val="20"/>
          <w:szCs w:val="20"/>
        </w:rPr>
        <w:t xml:space="preserve">Inżynier Kontraktu nie ma upoważnienia do: </w:t>
      </w:r>
    </w:p>
    <w:p w14:paraId="7DACEF1A" w14:textId="77777777" w:rsidR="006134B9" w:rsidRDefault="006134B9">
      <w:pPr>
        <w:pStyle w:val="Default"/>
        <w:numPr>
          <w:ilvl w:val="0"/>
          <w:numId w:val="133"/>
        </w:numPr>
        <w:suppressAutoHyphens/>
        <w:autoSpaceDN/>
        <w:adjustRightInd/>
        <w:spacing w:line="276" w:lineRule="auto"/>
        <w:jc w:val="both"/>
        <w:rPr>
          <w:rFonts w:ascii="Segoe UI" w:hAnsi="Segoe UI" w:cs="Segoe UI"/>
          <w:sz w:val="20"/>
          <w:szCs w:val="20"/>
        </w:rPr>
      </w:pPr>
      <w:r w:rsidRPr="00632245">
        <w:rPr>
          <w:rFonts w:ascii="Segoe UI" w:hAnsi="Segoe UI" w:cs="Segoe UI"/>
          <w:color w:val="auto"/>
          <w:sz w:val="20"/>
          <w:szCs w:val="20"/>
        </w:rPr>
        <w:t xml:space="preserve">wnoszenia poprawek do przedmiotowej umowy oraz umów na roboty budowlane, </w:t>
      </w:r>
    </w:p>
    <w:p w14:paraId="6E5DA9E2" w14:textId="77777777" w:rsidR="006134B9" w:rsidRDefault="006134B9">
      <w:pPr>
        <w:pStyle w:val="Default"/>
        <w:numPr>
          <w:ilvl w:val="0"/>
          <w:numId w:val="133"/>
        </w:numPr>
        <w:suppressAutoHyphens/>
        <w:autoSpaceDN/>
        <w:adjustRightInd/>
        <w:spacing w:line="276" w:lineRule="auto"/>
        <w:jc w:val="both"/>
        <w:rPr>
          <w:rFonts w:ascii="Segoe UI" w:hAnsi="Segoe UI" w:cs="Segoe UI"/>
          <w:sz w:val="20"/>
          <w:szCs w:val="20"/>
        </w:rPr>
      </w:pPr>
      <w:r w:rsidRPr="006134B9">
        <w:rPr>
          <w:rFonts w:ascii="Segoe UI" w:hAnsi="Segoe UI" w:cs="Segoe UI"/>
          <w:color w:val="auto"/>
          <w:sz w:val="20"/>
          <w:szCs w:val="20"/>
        </w:rPr>
        <w:t xml:space="preserve">do zwalniania </w:t>
      </w:r>
      <w:r>
        <w:rPr>
          <w:rFonts w:ascii="Segoe UI" w:hAnsi="Segoe UI" w:cs="Segoe UI"/>
          <w:color w:val="auto"/>
          <w:sz w:val="20"/>
          <w:szCs w:val="20"/>
        </w:rPr>
        <w:t>W</w:t>
      </w:r>
      <w:r w:rsidRPr="006134B9">
        <w:rPr>
          <w:rFonts w:ascii="Segoe UI" w:hAnsi="Segoe UI" w:cs="Segoe UI"/>
          <w:color w:val="auto"/>
          <w:sz w:val="20"/>
          <w:szCs w:val="20"/>
        </w:rPr>
        <w:t>ykonawców robót budowlanych z ich zobowiązań, obowiązków lub odpowiedzialności wynikających z umów na roboty budowlane,</w:t>
      </w:r>
    </w:p>
    <w:p w14:paraId="1A4B439B" w14:textId="77777777" w:rsidR="006134B9" w:rsidRDefault="006134B9">
      <w:pPr>
        <w:pStyle w:val="Default"/>
        <w:numPr>
          <w:ilvl w:val="0"/>
          <w:numId w:val="133"/>
        </w:numPr>
        <w:suppressAutoHyphens/>
        <w:autoSpaceDN/>
        <w:adjustRightInd/>
        <w:spacing w:line="276" w:lineRule="auto"/>
        <w:jc w:val="both"/>
        <w:rPr>
          <w:rFonts w:ascii="Segoe UI" w:hAnsi="Segoe UI" w:cs="Segoe UI"/>
          <w:sz w:val="20"/>
          <w:szCs w:val="20"/>
        </w:rPr>
      </w:pPr>
      <w:r w:rsidRPr="006134B9">
        <w:rPr>
          <w:rFonts w:ascii="Segoe UI" w:hAnsi="Segoe UI" w:cs="Segoe UI"/>
          <w:color w:val="auto"/>
          <w:sz w:val="20"/>
          <w:szCs w:val="20"/>
        </w:rPr>
        <w:t xml:space="preserve">wyrażania zgody na ograniczenie zakresu robót budowlanych lub przekazania robót budowlanych innemu </w:t>
      </w:r>
      <w:r>
        <w:rPr>
          <w:rFonts w:ascii="Segoe UI" w:hAnsi="Segoe UI" w:cs="Segoe UI"/>
          <w:color w:val="auto"/>
          <w:sz w:val="20"/>
          <w:szCs w:val="20"/>
        </w:rPr>
        <w:t>W</w:t>
      </w:r>
      <w:r w:rsidRPr="006134B9">
        <w:rPr>
          <w:rFonts w:ascii="Segoe UI" w:hAnsi="Segoe UI" w:cs="Segoe UI"/>
          <w:color w:val="auto"/>
          <w:sz w:val="20"/>
          <w:szCs w:val="20"/>
        </w:rPr>
        <w:t xml:space="preserve">ykonawcy, niż ten który został wybrany w drodze zamówienia publicznego i z którym została podpisana umowa na roboty budowlane, </w:t>
      </w:r>
    </w:p>
    <w:p w14:paraId="1627286D" w14:textId="6CDFBCE5" w:rsidR="006134B9" w:rsidRPr="006134B9" w:rsidRDefault="006134B9">
      <w:pPr>
        <w:pStyle w:val="Default"/>
        <w:numPr>
          <w:ilvl w:val="0"/>
          <w:numId w:val="133"/>
        </w:numPr>
        <w:suppressAutoHyphens/>
        <w:autoSpaceDN/>
        <w:adjustRightInd/>
        <w:spacing w:line="276" w:lineRule="auto"/>
        <w:jc w:val="both"/>
        <w:rPr>
          <w:rFonts w:ascii="Segoe UI" w:hAnsi="Segoe UI" w:cs="Segoe UI"/>
          <w:sz w:val="20"/>
          <w:szCs w:val="20"/>
        </w:rPr>
      </w:pPr>
      <w:r w:rsidRPr="006134B9">
        <w:rPr>
          <w:rFonts w:ascii="Segoe UI" w:hAnsi="Segoe UI" w:cs="Segoe UI"/>
          <w:color w:val="auto"/>
          <w:sz w:val="20"/>
          <w:szCs w:val="20"/>
        </w:rPr>
        <w:t xml:space="preserve">zawierania umów z </w:t>
      </w:r>
      <w:r>
        <w:rPr>
          <w:rFonts w:ascii="Segoe UI" w:hAnsi="Segoe UI" w:cs="Segoe UI"/>
          <w:color w:val="auto"/>
          <w:sz w:val="20"/>
          <w:szCs w:val="20"/>
        </w:rPr>
        <w:t>W</w:t>
      </w:r>
      <w:r w:rsidRPr="006134B9">
        <w:rPr>
          <w:rFonts w:ascii="Segoe UI" w:hAnsi="Segoe UI" w:cs="Segoe UI"/>
          <w:color w:val="auto"/>
          <w:sz w:val="20"/>
          <w:szCs w:val="20"/>
        </w:rPr>
        <w:t xml:space="preserve">ykonawcami robót i innymi osobami, czy instytucjami w imieniu Zamawiającego. </w:t>
      </w:r>
    </w:p>
    <w:p w14:paraId="7C988049" w14:textId="27E19101" w:rsidR="00632245" w:rsidRPr="006134B9" w:rsidRDefault="00632245">
      <w:pPr>
        <w:pStyle w:val="Akapitzlist"/>
        <w:numPr>
          <w:ilvl w:val="0"/>
          <w:numId w:val="116"/>
        </w:numPr>
        <w:tabs>
          <w:tab w:val="left" w:pos="360"/>
        </w:tabs>
        <w:autoSpaceDE w:val="0"/>
        <w:autoSpaceDN/>
        <w:spacing w:after="120" w:line="276" w:lineRule="auto"/>
        <w:ind w:left="284" w:hanging="284"/>
        <w:jc w:val="both"/>
        <w:textAlignment w:val="auto"/>
        <w:rPr>
          <w:rFonts w:ascii="Segoe UI" w:hAnsi="Segoe UI" w:cs="Segoe UI"/>
          <w:sz w:val="20"/>
          <w:szCs w:val="20"/>
        </w:rPr>
      </w:pPr>
      <w:r w:rsidRPr="006134B9">
        <w:rPr>
          <w:rFonts w:ascii="Segoe UI" w:hAnsi="Segoe UI" w:cs="Segoe UI"/>
          <w:sz w:val="20"/>
          <w:szCs w:val="20"/>
        </w:rPr>
        <w:t xml:space="preserve">Jeżeli w opinii Inżyniera Kontraktu zdarzył się wypadek wpływający na bezpieczeństwo życia lub robót budowlanych lub na sąsiadującą nieruchomość, może on bez zwalniania </w:t>
      </w:r>
      <w:r w:rsidR="006134B9">
        <w:rPr>
          <w:rFonts w:ascii="Segoe UI" w:hAnsi="Segoe UI" w:cs="Segoe UI"/>
          <w:sz w:val="20"/>
          <w:szCs w:val="20"/>
        </w:rPr>
        <w:t>W</w:t>
      </w:r>
      <w:r w:rsidRPr="006134B9">
        <w:rPr>
          <w:rFonts w:ascii="Segoe UI" w:hAnsi="Segoe UI" w:cs="Segoe UI"/>
          <w:sz w:val="20"/>
          <w:szCs w:val="20"/>
        </w:rPr>
        <w:t xml:space="preserve">ykonawcy robót budowlanych z żadnego z jego obowiązków i odpowiedzialności w ramach umowy na roboty budowlane, polecić </w:t>
      </w:r>
      <w:r w:rsidR="006134B9">
        <w:rPr>
          <w:rFonts w:ascii="Segoe UI" w:hAnsi="Segoe UI" w:cs="Segoe UI"/>
          <w:sz w:val="20"/>
          <w:szCs w:val="20"/>
        </w:rPr>
        <w:t>W</w:t>
      </w:r>
      <w:r w:rsidRPr="006134B9">
        <w:rPr>
          <w:rFonts w:ascii="Segoe UI" w:hAnsi="Segoe UI" w:cs="Segoe UI"/>
          <w:sz w:val="20"/>
          <w:szCs w:val="20"/>
        </w:rPr>
        <w:t>ykonawcy robót budowlanych wykonanie każdej pracy, która w opinii Inżyniera Kontraktu może być konieczna do zmniejszenia ryzyka. Wykonawca robót pomimo braku zgody Zamawiającego winien zastosować się do każdego takiego polecenia Inżyniera Kontraktu.</w:t>
      </w:r>
    </w:p>
    <w:p w14:paraId="017E7B4A" w14:textId="2DB6EA55"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xml:space="preserve">§ </w:t>
      </w:r>
      <w:r w:rsidR="00A96ED2">
        <w:rPr>
          <w:rFonts w:ascii="Segoe UI" w:hAnsi="Segoe UI" w:cs="Segoe UI"/>
          <w:b/>
          <w:bCs/>
          <w:color w:val="auto"/>
          <w:sz w:val="20"/>
          <w:szCs w:val="20"/>
        </w:rPr>
        <w:t>1</w:t>
      </w:r>
      <w:r w:rsidR="00B13751">
        <w:rPr>
          <w:rFonts w:ascii="Segoe UI" w:hAnsi="Segoe UI" w:cs="Segoe UI"/>
          <w:b/>
          <w:bCs/>
          <w:color w:val="auto"/>
          <w:sz w:val="20"/>
          <w:szCs w:val="20"/>
        </w:rPr>
        <w:t>1</w:t>
      </w:r>
      <w:r w:rsidRPr="00632245">
        <w:rPr>
          <w:rFonts w:ascii="Segoe UI" w:hAnsi="Segoe UI" w:cs="Segoe UI"/>
          <w:b/>
          <w:bCs/>
          <w:color w:val="auto"/>
          <w:sz w:val="20"/>
          <w:szCs w:val="20"/>
        </w:rPr>
        <w:t>.</w:t>
      </w:r>
    </w:p>
    <w:p w14:paraId="6C4C88A4" w14:textId="77777777"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color w:val="auto"/>
          <w:sz w:val="20"/>
          <w:szCs w:val="20"/>
        </w:rPr>
        <w:t>RAPORTOWANIE W RAMACH UMOWY</w:t>
      </w:r>
    </w:p>
    <w:p w14:paraId="4F22F5B6" w14:textId="77777777" w:rsidR="00632245" w:rsidRPr="00632245" w:rsidRDefault="00632245">
      <w:pPr>
        <w:pStyle w:val="Default"/>
        <w:numPr>
          <w:ilvl w:val="0"/>
          <w:numId w:val="117"/>
        </w:numPr>
        <w:suppressAutoHyphens/>
        <w:autoSpaceDN/>
        <w:adjustRightInd/>
        <w:spacing w:line="276" w:lineRule="auto"/>
        <w:ind w:left="284"/>
        <w:jc w:val="both"/>
        <w:rPr>
          <w:rFonts w:ascii="Segoe UI" w:hAnsi="Segoe UI" w:cs="Segoe UI"/>
          <w:sz w:val="20"/>
          <w:szCs w:val="20"/>
        </w:rPr>
      </w:pPr>
      <w:r w:rsidRPr="00632245">
        <w:rPr>
          <w:rFonts w:ascii="Segoe UI" w:hAnsi="Segoe UI" w:cs="Segoe UI"/>
          <w:color w:val="auto"/>
          <w:sz w:val="20"/>
          <w:szCs w:val="20"/>
        </w:rPr>
        <w:t xml:space="preserve">Raporty będą przygotowane zgodnie z zaleceniami Zamawiającego, z uwzględnieniem aktualnych na dzień sporządzania raportów wskaźników monitoringu rzeczowego i finansowego na poziomie umów na roboty budowlane. </w:t>
      </w:r>
    </w:p>
    <w:p w14:paraId="5FBC6C0C" w14:textId="0F223F9F" w:rsidR="004C2625" w:rsidRPr="004C2625" w:rsidRDefault="004C2625" w:rsidP="004C2625">
      <w:pPr>
        <w:pStyle w:val="Default"/>
        <w:numPr>
          <w:ilvl w:val="0"/>
          <w:numId w:val="117"/>
        </w:numPr>
        <w:suppressAutoHyphens/>
        <w:autoSpaceDN/>
        <w:adjustRightInd/>
        <w:spacing w:line="276" w:lineRule="auto"/>
        <w:ind w:left="284"/>
        <w:jc w:val="both"/>
        <w:rPr>
          <w:rFonts w:ascii="Segoe UI" w:hAnsi="Segoe UI" w:cs="Segoe UI"/>
          <w:sz w:val="20"/>
          <w:szCs w:val="20"/>
        </w:rPr>
      </w:pPr>
      <w:r w:rsidRPr="004C2625">
        <w:rPr>
          <w:rFonts w:ascii="Segoe UI" w:hAnsi="Segoe UI" w:cs="Segoe UI"/>
          <w:sz w:val="20"/>
          <w:szCs w:val="20"/>
        </w:rPr>
        <w:t xml:space="preserve">Raporty sporządzane są w wersji elektronicznej i papierowej. </w:t>
      </w:r>
      <w:r w:rsidR="00632245" w:rsidRPr="004C2625">
        <w:rPr>
          <w:rFonts w:ascii="Segoe UI" w:hAnsi="Segoe UI" w:cs="Segoe UI"/>
          <w:color w:val="auto"/>
          <w:sz w:val="20"/>
          <w:szCs w:val="20"/>
        </w:rPr>
        <w:t>Wszystkie raporty Inżynier Kontraktu będzie przekazywał Zamawiającemu w dwóch egzemplarzach</w:t>
      </w:r>
      <w:r>
        <w:rPr>
          <w:rFonts w:ascii="Segoe UI" w:hAnsi="Segoe UI" w:cs="Segoe UI"/>
          <w:color w:val="auto"/>
          <w:sz w:val="20"/>
          <w:szCs w:val="20"/>
        </w:rPr>
        <w:t xml:space="preserve"> </w:t>
      </w:r>
      <w:r w:rsidRPr="004C2625">
        <w:rPr>
          <w:rFonts w:ascii="Segoe UI" w:hAnsi="Segoe UI" w:cs="Segoe UI"/>
          <w:sz w:val="20"/>
          <w:szCs w:val="20"/>
        </w:rPr>
        <w:t>(1 egz. w wersji papierowej oraz 1 egz. w wersji elektronicznej).</w:t>
      </w:r>
      <w:r>
        <w:rPr>
          <w:rFonts w:ascii="Segoe UI" w:hAnsi="Segoe UI" w:cs="Segoe UI"/>
          <w:sz w:val="20"/>
          <w:szCs w:val="20"/>
        </w:rPr>
        <w:t xml:space="preserve"> </w:t>
      </w:r>
      <w:r w:rsidRPr="004C2625">
        <w:rPr>
          <w:rFonts w:ascii="Segoe UI" w:hAnsi="Segoe UI" w:cs="Segoe UI"/>
          <w:sz w:val="20"/>
          <w:szCs w:val="20"/>
        </w:rPr>
        <w:t>Datą otrzymania raportu przez Zamawiającego jest data otrzymania raportu w formie papierowej.</w:t>
      </w:r>
    </w:p>
    <w:p w14:paraId="2BDA0FD9" w14:textId="3113BA8B" w:rsidR="00632245" w:rsidRPr="003724FE" w:rsidRDefault="00632245">
      <w:pPr>
        <w:pStyle w:val="Default"/>
        <w:numPr>
          <w:ilvl w:val="0"/>
          <w:numId w:val="117"/>
        </w:numPr>
        <w:suppressAutoHyphens/>
        <w:autoSpaceDN/>
        <w:adjustRightInd/>
        <w:spacing w:line="276" w:lineRule="auto"/>
        <w:ind w:left="284"/>
        <w:jc w:val="both"/>
        <w:rPr>
          <w:rFonts w:ascii="Segoe UI" w:hAnsi="Segoe UI" w:cs="Segoe UI"/>
          <w:sz w:val="20"/>
          <w:szCs w:val="20"/>
        </w:rPr>
      </w:pPr>
      <w:r w:rsidRPr="00632245">
        <w:rPr>
          <w:rFonts w:ascii="Segoe UI" w:hAnsi="Segoe UI" w:cs="Segoe UI"/>
          <w:color w:val="auto"/>
          <w:sz w:val="20"/>
          <w:szCs w:val="20"/>
        </w:rPr>
        <w:t xml:space="preserve">Zamawiający </w:t>
      </w:r>
      <w:r w:rsidRPr="003724FE">
        <w:rPr>
          <w:rFonts w:ascii="Segoe UI" w:hAnsi="Segoe UI" w:cs="Segoe UI"/>
          <w:color w:val="auto"/>
          <w:sz w:val="20"/>
          <w:szCs w:val="20"/>
        </w:rPr>
        <w:t>w terminie 1</w:t>
      </w:r>
      <w:r w:rsidR="00EB07CE">
        <w:rPr>
          <w:rFonts w:ascii="Segoe UI" w:hAnsi="Segoe UI" w:cs="Segoe UI"/>
          <w:color w:val="auto"/>
          <w:sz w:val="20"/>
          <w:szCs w:val="20"/>
        </w:rPr>
        <w:t>4</w:t>
      </w:r>
      <w:r w:rsidRPr="003724FE">
        <w:rPr>
          <w:rFonts w:ascii="Segoe UI" w:hAnsi="Segoe UI" w:cs="Segoe UI"/>
          <w:color w:val="auto"/>
          <w:sz w:val="20"/>
          <w:szCs w:val="20"/>
        </w:rPr>
        <w:t xml:space="preserve"> dni od dnia otrzymania każdego z raportów powiadomi Inżyniera Kontraktu o jego przyjęciu lub odrzuceniu, z podaniem uzasadnienia w przypadku odrzucenia. </w:t>
      </w:r>
    </w:p>
    <w:p w14:paraId="679EB93E" w14:textId="77777777" w:rsidR="00632245" w:rsidRPr="003724FE" w:rsidRDefault="00632245">
      <w:pPr>
        <w:pStyle w:val="Default"/>
        <w:numPr>
          <w:ilvl w:val="0"/>
          <w:numId w:val="117"/>
        </w:numPr>
        <w:suppressAutoHyphens/>
        <w:autoSpaceDN/>
        <w:adjustRightInd/>
        <w:spacing w:line="276" w:lineRule="auto"/>
        <w:ind w:left="284"/>
        <w:jc w:val="both"/>
        <w:rPr>
          <w:rFonts w:ascii="Segoe UI" w:hAnsi="Segoe UI" w:cs="Segoe UI"/>
          <w:sz w:val="20"/>
          <w:szCs w:val="20"/>
        </w:rPr>
      </w:pPr>
      <w:r w:rsidRPr="003724FE">
        <w:rPr>
          <w:rFonts w:ascii="Segoe UI" w:hAnsi="Segoe UI" w:cs="Segoe UI"/>
          <w:color w:val="auto"/>
          <w:sz w:val="20"/>
          <w:szCs w:val="20"/>
        </w:rPr>
        <w:t xml:space="preserve">Jeżeli Zamawiający nie przekaże na piśmie żadnych uwag dotyczących raportów w terminie określonym w ust. 3, należy uznać, że zostały one przyjęte przez Zamawiającego bez uwag. </w:t>
      </w:r>
    </w:p>
    <w:p w14:paraId="4F356F51" w14:textId="341562A0" w:rsidR="00632245" w:rsidRPr="003724FE" w:rsidRDefault="00632245">
      <w:pPr>
        <w:pStyle w:val="Default"/>
        <w:numPr>
          <w:ilvl w:val="0"/>
          <w:numId w:val="117"/>
        </w:numPr>
        <w:suppressAutoHyphens/>
        <w:autoSpaceDN/>
        <w:adjustRightInd/>
        <w:spacing w:line="276" w:lineRule="auto"/>
        <w:ind w:left="284"/>
        <w:jc w:val="both"/>
        <w:rPr>
          <w:rFonts w:ascii="Segoe UI" w:hAnsi="Segoe UI" w:cs="Segoe UI"/>
          <w:sz w:val="20"/>
          <w:szCs w:val="20"/>
        </w:rPr>
      </w:pPr>
      <w:r w:rsidRPr="003724FE">
        <w:rPr>
          <w:rFonts w:ascii="Segoe UI" w:hAnsi="Segoe UI" w:cs="Segoe UI"/>
          <w:color w:val="auto"/>
          <w:sz w:val="20"/>
          <w:szCs w:val="20"/>
        </w:rPr>
        <w:t xml:space="preserve">W przypadku stwierdzenia przez Zamawiającego błędów lub niekompletnych informacji w raportach, Inżynier Kontraktu zobowiązany jest niezwłocznie je usunąć, a także dokonać niezbędnych uzupełnień wskazanych przez Zamawiającego w terminie do 7 dni </w:t>
      </w:r>
      <w:r w:rsidR="004C2625">
        <w:rPr>
          <w:rFonts w:ascii="Segoe UI" w:hAnsi="Segoe UI" w:cs="Segoe UI"/>
          <w:color w:val="auto"/>
          <w:sz w:val="20"/>
          <w:szCs w:val="20"/>
        </w:rPr>
        <w:t xml:space="preserve">roboczych </w:t>
      </w:r>
      <w:r w:rsidRPr="003724FE">
        <w:rPr>
          <w:rFonts w:ascii="Segoe UI" w:hAnsi="Segoe UI" w:cs="Segoe UI"/>
          <w:color w:val="auto"/>
          <w:sz w:val="20"/>
          <w:szCs w:val="20"/>
        </w:rPr>
        <w:t>od daty powiadomienia o nich przez Zamawiającego</w:t>
      </w:r>
      <w:r w:rsidR="004C2625">
        <w:rPr>
          <w:rFonts w:ascii="Segoe UI" w:hAnsi="Segoe UI" w:cs="Segoe UI"/>
          <w:color w:val="auto"/>
          <w:sz w:val="20"/>
          <w:szCs w:val="20"/>
        </w:rPr>
        <w:t>, o ile Zamawiający nie postanowi inaczej</w:t>
      </w:r>
      <w:r w:rsidRPr="003724FE">
        <w:rPr>
          <w:rFonts w:ascii="Segoe UI" w:hAnsi="Segoe UI" w:cs="Segoe UI"/>
          <w:color w:val="auto"/>
          <w:sz w:val="20"/>
          <w:szCs w:val="20"/>
        </w:rPr>
        <w:t xml:space="preserve">. </w:t>
      </w:r>
    </w:p>
    <w:p w14:paraId="66AAD2EF" w14:textId="21732DA9" w:rsidR="00030A06" w:rsidRPr="00030A06" w:rsidRDefault="00632245" w:rsidP="00030A06">
      <w:pPr>
        <w:pStyle w:val="Default"/>
        <w:numPr>
          <w:ilvl w:val="0"/>
          <w:numId w:val="117"/>
        </w:numPr>
        <w:suppressAutoHyphens/>
        <w:autoSpaceDN/>
        <w:adjustRightInd/>
        <w:spacing w:after="120" w:line="276" w:lineRule="auto"/>
        <w:ind w:left="283" w:hanging="357"/>
        <w:jc w:val="both"/>
        <w:rPr>
          <w:rFonts w:ascii="Segoe UI" w:hAnsi="Segoe UI" w:cs="Segoe UI"/>
          <w:sz w:val="20"/>
          <w:szCs w:val="20"/>
        </w:rPr>
      </w:pPr>
      <w:r w:rsidRPr="003724FE">
        <w:rPr>
          <w:rFonts w:ascii="Segoe UI" w:hAnsi="Segoe UI" w:cs="Segoe UI"/>
          <w:color w:val="auto"/>
          <w:sz w:val="20"/>
          <w:szCs w:val="20"/>
        </w:rPr>
        <w:t>Bieżąca wypłata wynagrodzenia, ani żadna następna nie zostanie dokonana, jeżeli</w:t>
      </w:r>
      <w:r w:rsidRPr="00632245">
        <w:rPr>
          <w:rFonts w:ascii="Segoe UI" w:hAnsi="Segoe UI" w:cs="Segoe UI"/>
          <w:color w:val="auto"/>
          <w:sz w:val="20"/>
          <w:szCs w:val="20"/>
        </w:rPr>
        <w:t xml:space="preserve"> nie zostanie przyjęty i zaakceptowany przez Zamawiającego raport miesięczny, którego termin złożenia przypada w danym okresie rozliczeniowym. Dla tych płatności zostanie ustalony termin zapłaty liczony od dnia przyjęcia wyżej wymienionych raportów przez Zamawiającego.</w:t>
      </w:r>
    </w:p>
    <w:p w14:paraId="3F4949F2" w14:textId="77777777" w:rsidR="00030A06" w:rsidRPr="00030A06" w:rsidRDefault="00030A06" w:rsidP="00030A06">
      <w:pPr>
        <w:pStyle w:val="Default"/>
        <w:suppressAutoHyphens/>
        <w:autoSpaceDN/>
        <w:adjustRightInd/>
        <w:spacing w:after="120" w:line="276" w:lineRule="auto"/>
        <w:jc w:val="both"/>
        <w:rPr>
          <w:rFonts w:ascii="Segoe UI" w:hAnsi="Segoe UI" w:cs="Segoe UI"/>
          <w:sz w:val="20"/>
          <w:szCs w:val="20"/>
        </w:rPr>
      </w:pPr>
    </w:p>
    <w:p w14:paraId="7ABC1355" w14:textId="601B2B2C" w:rsidR="00A7298F" w:rsidRPr="00A7298F" w:rsidRDefault="00A7298F" w:rsidP="00A7298F">
      <w:pPr>
        <w:pStyle w:val="Default"/>
        <w:numPr>
          <w:ilvl w:val="0"/>
          <w:numId w:val="117"/>
        </w:numPr>
        <w:suppressAutoHyphens/>
        <w:autoSpaceDN/>
        <w:adjustRightInd/>
        <w:spacing w:line="276" w:lineRule="auto"/>
        <w:ind w:left="283" w:hanging="357"/>
        <w:jc w:val="both"/>
        <w:rPr>
          <w:rFonts w:ascii="Segoe UI" w:hAnsi="Segoe UI" w:cs="Segoe UI"/>
          <w:sz w:val="20"/>
          <w:szCs w:val="20"/>
        </w:rPr>
      </w:pPr>
      <w:r w:rsidRPr="00A7298F">
        <w:rPr>
          <w:rFonts w:ascii="Segoe UI" w:hAnsi="Segoe UI" w:cs="Segoe UI"/>
          <w:b/>
          <w:bCs/>
          <w:sz w:val="20"/>
          <w:szCs w:val="20"/>
          <w:u w:val="single"/>
        </w:rPr>
        <w:lastRenderedPageBreak/>
        <w:t>RAPORT OTWARCIA</w:t>
      </w:r>
    </w:p>
    <w:p w14:paraId="4CE84723" w14:textId="0807C9A1" w:rsidR="00A7298F" w:rsidRPr="00A7298F" w:rsidRDefault="00A7298F" w:rsidP="00A7298F">
      <w:pPr>
        <w:pStyle w:val="Default"/>
        <w:suppressAutoHyphens/>
        <w:autoSpaceDN/>
        <w:adjustRightInd/>
        <w:spacing w:after="120" w:line="276" w:lineRule="auto"/>
        <w:ind w:left="284"/>
        <w:jc w:val="both"/>
        <w:rPr>
          <w:rFonts w:ascii="Segoe UI" w:hAnsi="Segoe UI" w:cs="Segoe UI"/>
          <w:sz w:val="20"/>
          <w:szCs w:val="20"/>
        </w:rPr>
      </w:pPr>
      <w:r w:rsidRPr="00A7298F">
        <w:rPr>
          <w:rFonts w:ascii="Segoe UI" w:hAnsi="Segoe UI" w:cs="Segoe UI"/>
          <w:sz w:val="20"/>
          <w:szCs w:val="20"/>
        </w:rPr>
        <w:t>W okresie jednego miesiąca od podpisania umowy na realizację niniejszego zamówienia, Inżynier Kontraktu przedłoży Zamawiającemu Raport Otwarcia zawierający komentarz dotyczący ogólnej organizacji Kontraktu</w:t>
      </w:r>
      <w:r w:rsidR="00030A06">
        <w:rPr>
          <w:rFonts w:ascii="Segoe UI" w:hAnsi="Segoe UI" w:cs="Segoe UI"/>
          <w:sz w:val="20"/>
          <w:szCs w:val="20"/>
        </w:rPr>
        <w:t xml:space="preserve"> oraz problemów </w:t>
      </w:r>
      <w:r w:rsidRPr="00A7298F">
        <w:rPr>
          <w:rFonts w:ascii="Segoe UI" w:hAnsi="Segoe UI" w:cs="Segoe UI"/>
          <w:sz w:val="20"/>
          <w:szCs w:val="20"/>
        </w:rPr>
        <w:t xml:space="preserve">jakie wynikły w początkowym okresie realizacji Kontraktu. </w:t>
      </w:r>
      <w:r w:rsidR="00030A06">
        <w:rPr>
          <w:rFonts w:ascii="Segoe UI" w:hAnsi="Segoe UI" w:cs="Segoe UI"/>
          <w:sz w:val="20"/>
          <w:szCs w:val="20"/>
        </w:rPr>
        <w:t>Inżynier Kontraktu</w:t>
      </w:r>
      <w:r w:rsidRPr="00A7298F">
        <w:rPr>
          <w:rFonts w:ascii="Segoe UI" w:hAnsi="Segoe UI" w:cs="Segoe UI"/>
          <w:sz w:val="20"/>
          <w:szCs w:val="20"/>
        </w:rPr>
        <w:t xml:space="preserve"> świadczący niniejszą usługę zidentyfikuje ryzyka i potencjalne problemy, które mogą wystąpić podczas realizacji Kontraktu i zaproponuje sposoby rozwiązania tych problemów. </w:t>
      </w:r>
    </w:p>
    <w:p w14:paraId="40498006" w14:textId="77777777" w:rsidR="00BD0F83" w:rsidRPr="00BD0F83" w:rsidRDefault="008E145B" w:rsidP="00BD0F83">
      <w:pPr>
        <w:pStyle w:val="Default"/>
        <w:numPr>
          <w:ilvl w:val="0"/>
          <w:numId w:val="117"/>
        </w:numPr>
        <w:suppressAutoHyphens/>
        <w:autoSpaceDN/>
        <w:adjustRightInd/>
        <w:spacing w:line="276" w:lineRule="auto"/>
        <w:ind w:left="283" w:hanging="357"/>
        <w:jc w:val="both"/>
        <w:rPr>
          <w:rFonts w:ascii="Segoe UI" w:hAnsi="Segoe UI" w:cs="Segoe UI"/>
          <w:sz w:val="20"/>
          <w:szCs w:val="20"/>
        </w:rPr>
      </w:pPr>
      <w:r w:rsidRPr="008E145B">
        <w:rPr>
          <w:rFonts w:ascii="Segoe UI" w:hAnsi="Segoe UI" w:cs="Segoe UI"/>
          <w:b/>
          <w:bCs/>
          <w:color w:val="auto"/>
          <w:sz w:val="20"/>
          <w:szCs w:val="20"/>
          <w:u w:val="single"/>
        </w:rPr>
        <w:t>RAPORTY MIESIĘCZNE</w:t>
      </w:r>
      <w:r w:rsidRPr="00632245">
        <w:rPr>
          <w:rFonts w:ascii="Segoe UI" w:hAnsi="Segoe UI" w:cs="Segoe UI"/>
          <w:color w:val="auto"/>
          <w:sz w:val="20"/>
          <w:szCs w:val="20"/>
        </w:rPr>
        <w:t xml:space="preserve"> </w:t>
      </w:r>
    </w:p>
    <w:p w14:paraId="1DAB91DC" w14:textId="05714AB3" w:rsidR="00632245" w:rsidRPr="002C285E" w:rsidRDefault="00BD0F83" w:rsidP="00BD0F83">
      <w:pPr>
        <w:pStyle w:val="Default"/>
        <w:suppressAutoHyphens/>
        <w:autoSpaceDN/>
        <w:adjustRightInd/>
        <w:spacing w:after="120" w:line="276" w:lineRule="auto"/>
        <w:ind w:left="283"/>
        <w:jc w:val="both"/>
        <w:rPr>
          <w:rFonts w:ascii="Segoe UI" w:hAnsi="Segoe UI" w:cs="Segoe UI"/>
          <w:sz w:val="20"/>
          <w:szCs w:val="20"/>
        </w:rPr>
      </w:pPr>
      <w:r w:rsidRPr="00BD0F83">
        <w:rPr>
          <w:rFonts w:ascii="Segoe UI" w:hAnsi="Segoe UI" w:cs="Segoe UI"/>
          <w:color w:val="auto"/>
          <w:sz w:val="20"/>
          <w:szCs w:val="20"/>
        </w:rPr>
        <w:t xml:space="preserve">W ciągu 5 dni po zakończeniu każdego miesiąca </w:t>
      </w:r>
      <w:r>
        <w:rPr>
          <w:rFonts w:ascii="Segoe UI" w:hAnsi="Segoe UI" w:cs="Segoe UI"/>
          <w:color w:val="auto"/>
          <w:sz w:val="20"/>
          <w:szCs w:val="20"/>
        </w:rPr>
        <w:t xml:space="preserve">Inżynier Kontraktu </w:t>
      </w:r>
      <w:r w:rsidRPr="00BD0F83">
        <w:rPr>
          <w:rFonts w:ascii="Segoe UI" w:hAnsi="Segoe UI" w:cs="Segoe UI"/>
          <w:color w:val="auto"/>
          <w:sz w:val="20"/>
          <w:szCs w:val="20"/>
        </w:rPr>
        <w:t xml:space="preserve">przedłoży Zamawiającemu „Raport miesięczny” wyszczególniający wykonane roboty budowlane, kontrolne badania laboratoryjne, informację o postępie robót, uzyskiwanym poziomie jakości robót, sprawach finansowych oraz występujących problemach w realizacji </w:t>
      </w:r>
      <w:r w:rsidR="0063011B">
        <w:rPr>
          <w:rFonts w:ascii="Segoe UI" w:hAnsi="Segoe UI" w:cs="Segoe UI"/>
          <w:color w:val="auto"/>
          <w:sz w:val="20"/>
          <w:szCs w:val="20"/>
        </w:rPr>
        <w:t>K</w:t>
      </w:r>
      <w:r w:rsidRPr="00BD0F83">
        <w:rPr>
          <w:rFonts w:ascii="Segoe UI" w:hAnsi="Segoe UI" w:cs="Segoe UI"/>
          <w:color w:val="auto"/>
          <w:sz w:val="20"/>
          <w:szCs w:val="20"/>
        </w:rPr>
        <w:t>ontraktu.</w:t>
      </w:r>
    </w:p>
    <w:p w14:paraId="3B1C2D15" w14:textId="5AEFDE07" w:rsidR="002C285E" w:rsidRPr="002C285E" w:rsidRDefault="002C285E" w:rsidP="002C285E">
      <w:pPr>
        <w:spacing w:line="276" w:lineRule="auto"/>
        <w:ind w:left="284"/>
        <w:jc w:val="both"/>
        <w:rPr>
          <w:rFonts w:ascii="Segoe UI" w:hAnsi="Segoe UI" w:cs="Segoe UI"/>
          <w:bCs/>
          <w:sz w:val="20"/>
          <w:szCs w:val="20"/>
          <w:u w:val="single"/>
        </w:rPr>
      </w:pPr>
      <w:r w:rsidRPr="00DF151B">
        <w:rPr>
          <w:rFonts w:ascii="Segoe UI" w:hAnsi="Segoe UI" w:cs="Segoe UI"/>
          <w:b/>
          <w:sz w:val="20"/>
          <w:szCs w:val="20"/>
          <w:u w:val="single"/>
        </w:rPr>
        <w:t>Raport miesięczny</w:t>
      </w:r>
      <w:r>
        <w:rPr>
          <w:rFonts w:ascii="Segoe UI" w:hAnsi="Segoe UI" w:cs="Segoe UI"/>
          <w:bCs/>
          <w:sz w:val="20"/>
          <w:szCs w:val="20"/>
          <w:u w:val="single"/>
        </w:rPr>
        <w:t xml:space="preserve"> </w:t>
      </w:r>
      <w:r w:rsidRPr="002C285E">
        <w:rPr>
          <w:rFonts w:ascii="Segoe UI" w:hAnsi="Segoe UI" w:cs="Segoe UI"/>
          <w:bCs/>
          <w:sz w:val="20"/>
          <w:szCs w:val="20"/>
          <w:u w:val="single"/>
        </w:rPr>
        <w:t xml:space="preserve">powinien zawierać w szczególności: </w:t>
      </w:r>
    </w:p>
    <w:p w14:paraId="42FA4BE1"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opis zawansowania postępu robót i powstałych problemów (narastająco), wraz z propozycjami rozwiązania tych problemów,</w:t>
      </w:r>
    </w:p>
    <w:p w14:paraId="173DDAFF"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informację o postępie rzeczowym i finansowym robót (w okresie raportowanym i narastająco) oraz o jego zgodności z harmonogramem rzeczowo-finansowym umowy na roboty budowlane,</w:t>
      </w:r>
    </w:p>
    <w:p w14:paraId="3B071D76"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opis robót i dostaw zrealizowanych przez Wykonawcę robót budowlanych w raportowanym okresie,</w:t>
      </w:r>
    </w:p>
    <w:p w14:paraId="1B0213E2"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opis istotnych czynności i decyzji podejmowanych przez Inżyniera Kontraktu w raportowanym okresie,</w:t>
      </w:r>
    </w:p>
    <w:p w14:paraId="39C17AAD"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prewencyjne i/lub korekcyjne działania – jeżeli wystąpiły, informujące o technicznych problemach i działaniach podjętych w celu przeciwdziałania im, wczesne ostrzeganie o możliwych problemach (bhp, zachowanie jakości, roszczenia Wykonawcy robót, aneksy do umowy na roboty budowlane, nowe zamówienia) szczególnie, gdy mogą one wpłynąć na czasowe przesunięcie zakończenia robót,</w:t>
      </w:r>
    </w:p>
    <w:p w14:paraId="4E8C13D1"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 xml:space="preserve">chronologiczny spis  korespondencji dotyczącej Kontraktu (przychodzącej </w:t>
      </w:r>
      <w:r w:rsidRPr="002C285E">
        <w:rPr>
          <w:rFonts w:ascii="Segoe UI" w:hAnsi="Segoe UI" w:cs="Segoe UI"/>
          <w:bCs/>
          <w:sz w:val="20"/>
          <w:szCs w:val="20"/>
        </w:rPr>
        <w:br/>
        <w:t>i wychodzącej) zgodnie z wytycznymi Kierownika Projektu w tym zakresie,</w:t>
      </w:r>
    </w:p>
    <w:p w14:paraId="6EE11203"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 xml:space="preserve">zaangażowanie sił i środków Wykonawcy Robót, </w:t>
      </w:r>
    </w:p>
    <w:p w14:paraId="4B7CFC2B"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 xml:space="preserve">zaangażowanie finansowe, </w:t>
      </w:r>
    </w:p>
    <w:p w14:paraId="14E2D9DC"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postęp robót i płatności w podziale na kategorie robót w powiązaniu z planem na każdy miesiąc,</w:t>
      </w:r>
    </w:p>
    <w:p w14:paraId="5DCC9766"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harmonogram płatności i stan rozliczenia Zamawiającego z Wykonawcą robót w ramach umowy na roboty budowlane,</w:t>
      </w:r>
    </w:p>
    <w:p w14:paraId="0CD91307"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 xml:space="preserve">wykaz oraz stan płatności: </w:t>
      </w:r>
    </w:p>
    <w:p w14:paraId="7EBBA764" w14:textId="77777777" w:rsidR="002C285E" w:rsidRPr="002C285E" w:rsidRDefault="002C285E" w:rsidP="00AF4055">
      <w:pPr>
        <w:pStyle w:val="Default"/>
        <w:numPr>
          <w:ilvl w:val="0"/>
          <w:numId w:val="114"/>
        </w:numPr>
        <w:tabs>
          <w:tab w:val="num" w:pos="0"/>
        </w:tabs>
        <w:suppressAutoHyphens/>
        <w:autoSpaceDN/>
        <w:adjustRightInd/>
        <w:spacing w:line="276" w:lineRule="auto"/>
        <w:ind w:left="1418" w:hanging="218"/>
        <w:jc w:val="both"/>
        <w:rPr>
          <w:rFonts w:ascii="Segoe UI" w:hAnsi="Segoe UI" w:cs="Segoe UI"/>
          <w:sz w:val="20"/>
          <w:szCs w:val="20"/>
        </w:rPr>
      </w:pPr>
      <w:r w:rsidRPr="002C285E">
        <w:rPr>
          <w:rFonts w:ascii="Segoe UI" w:hAnsi="Segoe UI" w:cs="Segoe UI"/>
          <w:color w:val="auto"/>
          <w:sz w:val="20"/>
          <w:szCs w:val="20"/>
        </w:rPr>
        <w:t xml:space="preserve">oświadczeń i rozliczeń Wykonawcy robót budowlanych, </w:t>
      </w:r>
    </w:p>
    <w:p w14:paraId="00119BD9" w14:textId="77777777" w:rsidR="002C285E" w:rsidRPr="002C285E" w:rsidRDefault="002C285E" w:rsidP="002C285E">
      <w:pPr>
        <w:pStyle w:val="Default"/>
        <w:numPr>
          <w:ilvl w:val="0"/>
          <w:numId w:val="114"/>
        </w:numPr>
        <w:tabs>
          <w:tab w:val="num" w:pos="0"/>
        </w:tabs>
        <w:suppressAutoHyphens/>
        <w:autoSpaceDN/>
        <w:adjustRightInd/>
        <w:spacing w:line="276" w:lineRule="auto"/>
        <w:ind w:left="1418" w:hanging="218"/>
        <w:jc w:val="both"/>
        <w:rPr>
          <w:rFonts w:ascii="Segoe UI" w:hAnsi="Segoe UI" w:cs="Segoe UI"/>
          <w:sz w:val="20"/>
          <w:szCs w:val="20"/>
        </w:rPr>
      </w:pPr>
      <w:r w:rsidRPr="002C285E">
        <w:rPr>
          <w:rFonts w:ascii="Segoe UI" w:hAnsi="Segoe UI" w:cs="Segoe UI"/>
          <w:color w:val="auto"/>
          <w:sz w:val="20"/>
          <w:szCs w:val="20"/>
        </w:rPr>
        <w:t>oświadczeń i rozliczeń Wykonawcy robót budowlanych ze zgłoszonymi i zaakceptowanymi przez Zamawiającego podwykonawcami robót,</w:t>
      </w:r>
    </w:p>
    <w:p w14:paraId="3E947254" w14:textId="77777777" w:rsidR="002C285E" w:rsidRPr="002C285E" w:rsidRDefault="002C285E" w:rsidP="00AF4055">
      <w:pPr>
        <w:pStyle w:val="Default"/>
        <w:numPr>
          <w:ilvl w:val="0"/>
          <w:numId w:val="114"/>
        </w:numPr>
        <w:tabs>
          <w:tab w:val="num" w:pos="0"/>
        </w:tabs>
        <w:suppressAutoHyphens/>
        <w:autoSpaceDN/>
        <w:adjustRightInd/>
        <w:spacing w:line="276" w:lineRule="auto"/>
        <w:ind w:left="1418" w:hanging="218"/>
        <w:jc w:val="both"/>
        <w:rPr>
          <w:rFonts w:ascii="Segoe UI" w:hAnsi="Segoe UI" w:cs="Segoe UI"/>
          <w:sz w:val="20"/>
          <w:szCs w:val="20"/>
        </w:rPr>
      </w:pPr>
      <w:r w:rsidRPr="002C285E">
        <w:rPr>
          <w:rFonts w:ascii="Segoe UI" w:hAnsi="Segoe UI" w:cs="Segoe UI"/>
          <w:color w:val="auto"/>
          <w:sz w:val="20"/>
          <w:szCs w:val="20"/>
        </w:rPr>
        <w:t xml:space="preserve">częściowych płatności, przyjętych przez Zamawiającego, </w:t>
      </w:r>
    </w:p>
    <w:p w14:paraId="5FF2D795"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 xml:space="preserve"> </w:t>
      </w:r>
      <w:r w:rsidRPr="002C285E">
        <w:rPr>
          <w:rFonts w:ascii="Segoe UI" w:hAnsi="Segoe UI" w:cs="Segoe UI"/>
          <w:sz w:val="20"/>
          <w:szCs w:val="20"/>
        </w:rPr>
        <w:t>informację na temat stanu realizacji usługi nadzoru dla umowy na roboty budowlane,</w:t>
      </w:r>
    </w:p>
    <w:p w14:paraId="02455928" w14:textId="77777777" w:rsidR="002C285E" w:rsidRPr="002C285E" w:rsidRDefault="002C285E" w:rsidP="001A3EA3">
      <w:pPr>
        <w:widowControl w:val="0"/>
        <w:numPr>
          <w:ilvl w:val="0"/>
          <w:numId w:val="181"/>
        </w:numPr>
        <w:suppressAutoHyphens w:val="0"/>
        <w:autoSpaceDE w:val="0"/>
        <w:adjustRightInd w:val="0"/>
        <w:spacing w:line="276" w:lineRule="auto"/>
        <w:ind w:left="1134"/>
        <w:jc w:val="both"/>
        <w:textAlignment w:val="auto"/>
        <w:rPr>
          <w:rFonts w:ascii="Segoe UI" w:hAnsi="Segoe UI" w:cs="Segoe UI"/>
          <w:bCs/>
          <w:sz w:val="20"/>
          <w:szCs w:val="20"/>
        </w:rPr>
      </w:pPr>
      <w:r w:rsidRPr="002C285E">
        <w:rPr>
          <w:rFonts w:ascii="Segoe UI" w:hAnsi="Segoe UI" w:cs="Segoe UI"/>
          <w:sz w:val="20"/>
          <w:szCs w:val="20"/>
        </w:rPr>
        <w:t>harmonogram płatności i stan rozliczenia Zamawiającego z Inżynierem Kontraktu w ramach umowy o nadzór,</w:t>
      </w:r>
    </w:p>
    <w:p w14:paraId="397A07D5"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zestawienie wyników badań laboratoryjnych przeprowadzonych przez Wykonawcę/Inżyniera Kontraktu w danym miesiącu,</w:t>
      </w:r>
    </w:p>
    <w:p w14:paraId="198B47FB"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plan robót i finansów na kolejny miesiąc,</w:t>
      </w:r>
    </w:p>
    <w:p w14:paraId="0F552B3F" w14:textId="77777777" w:rsidR="002C285E" w:rsidRPr="002C285E" w:rsidRDefault="002C285E" w:rsidP="001A3EA3">
      <w:pPr>
        <w:widowControl w:val="0"/>
        <w:numPr>
          <w:ilvl w:val="0"/>
          <w:numId w:val="181"/>
        </w:numPr>
        <w:suppressAutoHyphens w:val="0"/>
        <w:autoSpaceDE w:val="0"/>
        <w:adjustRightInd w:val="0"/>
        <w:spacing w:line="276" w:lineRule="auto"/>
        <w:ind w:left="1134"/>
        <w:jc w:val="both"/>
        <w:textAlignment w:val="auto"/>
        <w:rPr>
          <w:rFonts w:ascii="Segoe UI" w:hAnsi="Segoe UI" w:cs="Segoe UI"/>
          <w:bCs/>
          <w:sz w:val="20"/>
          <w:szCs w:val="20"/>
        </w:rPr>
      </w:pPr>
      <w:r w:rsidRPr="002C285E">
        <w:rPr>
          <w:rFonts w:ascii="Segoe UI" w:hAnsi="Segoe UI" w:cs="Segoe UI"/>
          <w:sz w:val="20"/>
          <w:szCs w:val="20"/>
        </w:rPr>
        <w:lastRenderedPageBreak/>
        <w:t xml:space="preserve">przewidywany przez Wykonawcę robót budowlanych plan na następny okres sprawozdawczy, kserokopie stron z dziennika budowy obejmujące okres rozliczeniowy, potwierdzające stan zaawansowania robót budowlanych i podjęte w tym czasie decyzje, </w:t>
      </w:r>
    </w:p>
    <w:p w14:paraId="5168D92A"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 xml:space="preserve">graficzne przedstawienie postępu robót w powiązaniu z harmonogramem, </w:t>
      </w:r>
    </w:p>
    <w:p w14:paraId="3E6012D3" w14:textId="77777777" w:rsidR="002C285E" w:rsidRPr="002C285E" w:rsidRDefault="002C285E" w:rsidP="001A3EA3">
      <w:pPr>
        <w:widowControl w:val="0"/>
        <w:numPr>
          <w:ilvl w:val="0"/>
          <w:numId w:val="180"/>
        </w:numPr>
        <w:suppressAutoHyphens w:val="0"/>
        <w:autoSpaceDE w:val="0"/>
        <w:adjustRightInd w:val="0"/>
        <w:spacing w:after="120" w:line="276" w:lineRule="auto"/>
        <w:ind w:left="714" w:hanging="357"/>
        <w:jc w:val="both"/>
        <w:textAlignment w:val="auto"/>
        <w:rPr>
          <w:rFonts w:ascii="Segoe UI" w:hAnsi="Segoe UI" w:cs="Segoe UI"/>
          <w:bCs/>
          <w:sz w:val="20"/>
          <w:szCs w:val="20"/>
        </w:rPr>
      </w:pPr>
      <w:r w:rsidRPr="002C285E">
        <w:rPr>
          <w:rFonts w:ascii="Segoe UI" w:hAnsi="Segoe UI" w:cs="Segoe UI"/>
          <w:sz w:val="20"/>
          <w:szCs w:val="20"/>
        </w:rPr>
        <w:t>dokumentację fotograficzną elementów zamówienia zrealizowanych przez Wykonawcę robót budowlanych w raportowanym okresie.</w:t>
      </w:r>
    </w:p>
    <w:p w14:paraId="6F30B853" w14:textId="409B005E" w:rsidR="002C285E" w:rsidRPr="00AF4055" w:rsidRDefault="002C285E" w:rsidP="00AF4055">
      <w:pPr>
        <w:spacing w:after="120" w:line="276" w:lineRule="auto"/>
        <w:ind w:left="284"/>
        <w:jc w:val="both"/>
        <w:rPr>
          <w:rFonts w:ascii="Segoe UI" w:hAnsi="Segoe UI" w:cs="Segoe UI"/>
          <w:bCs/>
          <w:sz w:val="20"/>
          <w:szCs w:val="20"/>
        </w:rPr>
      </w:pPr>
      <w:r w:rsidRPr="002C285E">
        <w:rPr>
          <w:rFonts w:ascii="Segoe UI" w:hAnsi="Segoe UI" w:cs="Segoe UI"/>
          <w:bCs/>
          <w:sz w:val="20"/>
          <w:szCs w:val="20"/>
        </w:rPr>
        <w:t xml:space="preserve">W Okresach Zgłaszania Wad, Inżynier Kontraktu jest zobowiązany do uwzględniania w raportach miesięcznych informacji z przeprowadzonych przeglądów robót zrealizowanych w ramach Kontraktu. </w:t>
      </w:r>
    </w:p>
    <w:p w14:paraId="23C116EB" w14:textId="6935331E" w:rsidR="001A3EA3" w:rsidRPr="00FA3630" w:rsidRDefault="001A3EA3" w:rsidP="001A3EA3">
      <w:pPr>
        <w:pStyle w:val="Default"/>
        <w:numPr>
          <w:ilvl w:val="0"/>
          <w:numId w:val="117"/>
        </w:numPr>
        <w:suppressAutoHyphens/>
        <w:autoSpaceDN/>
        <w:adjustRightInd/>
        <w:spacing w:line="276" w:lineRule="auto"/>
        <w:ind w:left="284" w:hanging="357"/>
        <w:jc w:val="both"/>
        <w:rPr>
          <w:rFonts w:ascii="Segoe UI" w:hAnsi="Segoe UI" w:cs="Segoe UI"/>
          <w:b/>
          <w:bCs/>
          <w:sz w:val="20"/>
          <w:szCs w:val="20"/>
          <w:u w:val="single"/>
        </w:rPr>
      </w:pPr>
      <w:r w:rsidRPr="00FA3630">
        <w:rPr>
          <w:rFonts w:ascii="Segoe UI" w:hAnsi="Segoe UI" w:cs="Segoe UI"/>
          <w:b/>
          <w:bCs/>
          <w:sz w:val="20"/>
          <w:u w:val="single"/>
        </w:rPr>
        <w:t>RAPORT TECHNICZNY</w:t>
      </w:r>
    </w:p>
    <w:p w14:paraId="0772B5E2" w14:textId="686AC5D2" w:rsidR="001A3EA3" w:rsidRPr="001A3EA3" w:rsidRDefault="001A3EA3" w:rsidP="00DF151B">
      <w:pPr>
        <w:spacing w:after="120" w:line="276" w:lineRule="auto"/>
        <w:ind w:left="284"/>
        <w:jc w:val="both"/>
        <w:rPr>
          <w:rFonts w:ascii="Segoe UI" w:hAnsi="Segoe UI" w:cs="Segoe UI"/>
          <w:bCs/>
          <w:sz w:val="20"/>
          <w:szCs w:val="20"/>
        </w:rPr>
      </w:pPr>
      <w:r w:rsidRPr="001A3EA3">
        <w:rPr>
          <w:rFonts w:ascii="Segoe UI" w:hAnsi="Segoe UI" w:cs="Segoe UI"/>
          <w:bCs/>
          <w:sz w:val="20"/>
          <w:szCs w:val="20"/>
        </w:rPr>
        <w:t xml:space="preserve">Inżynier Kontraktu przygotuje (wtedy, kiedy to konieczne) raport informujący o problemach technicznych jakie wystąpiły w trakcie realizacji robót. Taki raport będzie wymagany, kiedy wystąpią poważne zmiany (np. wymagające odstąpienia od zatwierdzonego projektu budowlanego) w dokumentacji projektowej i realizacji kontraktu. </w:t>
      </w:r>
    </w:p>
    <w:p w14:paraId="56B860F6" w14:textId="77777777" w:rsidR="001A3EA3" w:rsidRPr="001A3EA3" w:rsidRDefault="001A3EA3" w:rsidP="001A3EA3">
      <w:pPr>
        <w:spacing w:line="276" w:lineRule="auto"/>
        <w:ind w:left="284"/>
        <w:jc w:val="both"/>
        <w:rPr>
          <w:rFonts w:ascii="Segoe UI" w:hAnsi="Segoe UI" w:cs="Segoe UI"/>
          <w:bCs/>
          <w:sz w:val="20"/>
          <w:szCs w:val="20"/>
          <w:u w:val="single"/>
        </w:rPr>
      </w:pPr>
      <w:r w:rsidRPr="00DF151B">
        <w:rPr>
          <w:rFonts w:ascii="Segoe UI" w:hAnsi="Segoe UI" w:cs="Segoe UI"/>
          <w:b/>
          <w:sz w:val="20"/>
          <w:szCs w:val="20"/>
          <w:u w:val="single"/>
        </w:rPr>
        <w:t>Raport techniczny</w:t>
      </w:r>
      <w:r w:rsidRPr="001A3EA3">
        <w:rPr>
          <w:rFonts w:ascii="Segoe UI" w:hAnsi="Segoe UI" w:cs="Segoe UI"/>
          <w:bCs/>
          <w:sz w:val="20"/>
          <w:szCs w:val="20"/>
          <w:u w:val="single"/>
        </w:rPr>
        <w:t xml:space="preserve"> powinien zawierać w szczególności:</w:t>
      </w:r>
    </w:p>
    <w:p w14:paraId="7A6CB09B"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założenia, na podstawie których została opracowana dokumentacja projektowa,</w:t>
      </w:r>
    </w:p>
    <w:p w14:paraId="36C01216"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zestawienie wszystkich nowych założeń projektowych konieczne do oceny zaproponowanej zmiany, </w:t>
      </w:r>
    </w:p>
    <w:p w14:paraId="01829F80"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zestawienie wszystkich nowych okoliczności powodujących zmiany konieczne do jej oceny, </w:t>
      </w:r>
    </w:p>
    <w:p w14:paraId="0B2DAC3F"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zestawienie rysunków powykonawczych pokazujących lokalizację i szczegółowe wymiary wszystkich wykonanych robót do dnia sporządzenia raportu, </w:t>
      </w:r>
    </w:p>
    <w:p w14:paraId="7235AFF2"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kopie wszystkich wcześniej zatwierdzonych zmian projektowych i innych zmian, </w:t>
      </w:r>
    </w:p>
    <w:p w14:paraId="10ABD210"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opis przyjętych projektowych założeń i różnice w założeniach projektowych w oryginalnych, ofertowych rozwiązaniach, </w:t>
      </w:r>
    </w:p>
    <w:p w14:paraId="2AA66457"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nowy przedmiar pozycji kosztorysowych i koszty odpowiadające proponowanym zmianom projektowym w porównaniu z ofertą Wykonawcy Robót, </w:t>
      </w:r>
    </w:p>
    <w:p w14:paraId="4C641DBE"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rysunki i/lub zdjęcia pokazujące dokładną lokalizację proponowanych zmian projektowych. </w:t>
      </w:r>
    </w:p>
    <w:p w14:paraId="37D5EE72" w14:textId="77777777" w:rsidR="001A3EA3" w:rsidRPr="001A3EA3" w:rsidRDefault="001A3EA3" w:rsidP="001A3EA3">
      <w:pPr>
        <w:ind w:left="720"/>
        <w:jc w:val="both"/>
        <w:rPr>
          <w:rFonts w:ascii="Segoe UI" w:hAnsi="Segoe UI" w:cs="Segoe UI"/>
          <w:bCs/>
          <w:sz w:val="22"/>
          <w:szCs w:val="22"/>
        </w:rPr>
      </w:pPr>
    </w:p>
    <w:p w14:paraId="509A2255" w14:textId="4E7C00AF" w:rsidR="00C12BF1" w:rsidRPr="001A3EA3" w:rsidRDefault="008E145B" w:rsidP="00C12BF1">
      <w:pPr>
        <w:pStyle w:val="Default"/>
        <w:numPr>
          <w:ilvl w:val="0"/>
          <w:numId w:val="117"/>
        </w:numPr>
        <w:suppressAutoHyphens/>
        <w:autoSpaceDN/>
        <w:adjustRightInd/>
        <w:spacing w:after="120" w:line="276" w:lineRule="auto"/>
        <w:ind w:left="284" w:hanging="357"/>
        <w:jc w:val="both"/>
        <w:rPr>
          <w:rFonts w:ascii="Segoe UI" w:hAnsi="Segoe UI" w:cs="Segoe UI"/>
          <w:bCs/>
          <w:strike/>
          <w:color w:val="FF0000"/>
          <w:sz w:val="20"/>
          <w:szCs w:val="20"/>
        </w:rPr>
      </w:pPr>
      <w:r w:rsidRPr="008E145B">
        <w:rPr>
          <w:rFonts w:ascii="Segoe UI" w:hAnsi="Segoe UI" w:cs="Segoe UI"/>
          <w:b/>
          <w:bCs/>
          <w:color w:val="auto"/>
          <w:sz w:val="20"/>
          <w:szCs w:val="20"/>
          <w:u w:val="single"/>
        </w:rPr>
        <w:t>RAPORT KOŃCOWY</w:t>
      </w:r>
      <w:r w:rsidR="00C12BF1">
        <w:rPr>
          <w:rFonts w:ascii="Segoe UI" w:hAnsi="Segoe UI" w:cs="Segoe UI"/>
          <w:b/>
          <w:color w:val="auto"/>
          <w:sz w:val="20"/>
          <w:szCs w:val="20"/>
        </w:rPr>
        <w:t xml:space="preserve">. </w:t>
      </w:r>
      <w:r w:rsidR="00C12BF1" w:rsidRPr="001A3EA3">
        <w:rPr>
          <w:rFonts w:ascii="Segoe UI" w:hAnsi="Segoe UI" w:cs="Segoe UI"/>
          <w:bCs/>
          <w:sz w:val="20"/>
          <w:szCs w:val="20"/>
        </w:rPr>
        <w:t>Po zakończeniu robót, przed odbiorem końcowym, Inżynier Kontraktu przedłoży Zamawiającemu „Raport końcowy”.</w:t>
      </w:r>
    </w:p>
    <w:p w14:paraId="12380000" w14:textId="77777777" w:rsidR="001A3EA3" w:rsidRPr="00C5122F" w:rsidRDefault="001A3EA3" w:rsidP="001A3EA3">
      <w:pPr>
        <w:pStyle w:val="Default"/>
        <w:numPr>
          <w:ilvl w:val="0"/>
          <w:numId w:val="134"/>
        </w:numPr>
        <w:suppressAutoHyphens/>
        <w:autoSpaceDN/>
        <w:adjustRightInd/>
        <w:spacing w:line="276" w:lineRule="auto"/>
        <w:ind w:left="284"/>
        <w:jc w:val="both"/>
        <w:rPr>
          <w:rFonts w:ascii="Segoe UI" w:hAnsi="Segoe UI" w:cs="Segoe UI"/>
          <w:sz w:val="20"/>
          <w:szCs w:val="20"/>
        </w:rPr>
      </w:pPr>
      <w:bookmarkStart w:id="26" w:name="_Hlk132788095"/>
      <w:r w:rsidRPr="00C12BF1">
        <w:rPr>
          <w:rFonts w:ascii="Segoe UI" w:hAnsi="Segoe UI" w:cs="Segoe UI"/>
          <w:b/>
          <w:bCs/>
          <w:color w:val="auto"/>
          <w:sz w:val="20"/>
          <w:szCs w:val="20"/>
          <w:u w:val="single"/>
        </w:rPr>
        <w:t>Raport końcowy</w:t>
      </w:r>
      <w:r w:rsidRPr="00C12BF1">
        <w:rPr>
          <w:rFonts w:ascii="Segoe UI" w:hAnsi="Segoe UI" w:cs="Segoe UI"/>
          <w:color w:val="auto"/>
          <w:sz w:val="20"/>
          <w:szCs w:val="20"/>
          <w:u w:val="single"/>
        </w:rPr>
        <w:t xml:space="preserve"> z realizacji umowy na </w:t>
      </w:r>
      <w:r w:rsidRPr="00C12BF1">
        <w:rPr>
          <w:rFonts w:ascii="Segoe UI" w:hAnsi="Segoe UI" w:cs="Segoe UI"/>
          <w:b/>
          <w:bCs/>
          <w:color w:val="auto"/>
          <w:sz w:val="20"/>
          <w:szCs w:val="20"/>
          <w:u w:val="single"/>
        </w:rPr>
        <w:t>roboty budowlane</w:t>
      </w:r>
      <w:r w:rsidRPr="00C12BF1">
        <w:rPr>
          <w:rFonts w:ascii="Segoe UI" w:hAnsi="Segoe UI" w:cs="Segoe UI"/>
          <w:color w:val="auto"/>
          <w:sz w:val="20"/>
          <w:szCs w:val="20"/>
        </w:rPr>
        <w:t xml:space="preserve"> powinien zawierać w szczególności: </w:t>
      </w:r>
    </w:p>
    <w:p w14:paraId="64556AEB"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wstęp wraz z krótkim opisem projektu i działaniami przed rozpoczęciem kontraktu,</w:t>
      </w:r>
    </w:p>
    <w:p w14:paraId="3BF39349" w14:textId="77777777" w:rsidR="00C5122F" w:rsidRPr="001A3EA3" w:rsidRDefault="00C5122F" w:rsidP="00756AE6">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sprawy umowy o roboty budowlane (szczególnie zmiany i czas trwania umowy o roboty budowlane),</w:t>
      </w:r>
    </w:p>
    <w:p w14:paraId="0A66302A" w14:textId="77777777" w:rsidR="00C5122F" w:rsidRPr="001A3EA3" w:rsidRDefault="00C5122F" w:rsidP="00756AE6">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podsumowanie wszystkich działań podjętych podczas realizacji umowy na roboty budowlane korespondujące z opisem przedmiotu zamówienia, </w:t>
      </w:r>
    </w:p>
    <w:p w14:paraId="0D526A2B" w14:textId="77777777" w:rsidR="00C5122F" w:rsidRPr="00756AE6" w:rsidRDefault="00C5122F" w:rsidP="00756AE6">
      <w:pPr>
        <w:pStyle w:val="Default"/>
        <w:numPr>
          <w:ilvl w:val="0"/>
          <w:numId w:val="181"/>
        </w:numPr>
        <w:suppressAutoHyphens/>
        <w:autoSpaceDN/>
        <w:adjustRightInd/>
        <w:spacing w:line="276" w:lineRule="auto"/>
        <w:ind w:left="1134"/>
        <w:jc w:val="both"/>
        <w:rPr>
          <w:rFonts w:ascii="Segoe UI" w:hAnsi="Segoe UI" w:cs="Segoe UI"/>
          <w:sz w:val="20"/>
          <w:szCs w:val="20"/>
        </w:rPr>
      </w:pPr>
      <w:r w:rsidRPr="001A3EA3">
        <w:rPr>
          <w:rFonts w:ascii="Segoe UI" w:hAnsi="Segoe UI" w:cs="Segoe UI"/>
          <w:color w:val="auto"/>
          <w:sz w:val="20"/>
          <w:szCs w:val="20"/>
        </w:rPr>
        <w:t xml:space="preserve">opis prac oraz zebranie wyników (dotyczących realizacji robót) z wszystkich raportów, </w:t>
      </w:r>
    </w:p>
    <w:p w14:paraId="3C787B05" w14:textId="46D0BB3E" w:rsidR="00756AE6" w:rsidRPr="00756AE6" w:rsidRDefault="00756AE6" w:rsidP="00756AE6">
      <w:pPr>
        <w:pStyle w:val="Akapitzlist"/>
        <w:numPr>
          <w:ilvl w:val="0"/>
          <w:numId w:val="181"/>
        </w:numPr>
        <w:spacing w:line="276" w:lineRule="auto"/>
        <w:ind w:left="1134"/>
        <w:jc w:val="both"/>
        <w:rPr>
          <w:rFonts w:ascii="Segoe UI" w:eastAsiaTheme="minorHAnsi" w:hAnsi="Segoe UI" w:cs="Segoe UI"/>
          <w:color w:val="000000"/>
          <w:sz w:val="20"/>
          <w:szCs w:val="20"/>
          <w:lang w:eastAsia="en-US"/>
        </w:rPr>
      </w:pPr>
      <w:r w:rsidRPr="00756AE6">
        <w:rPr>
          <w:rFonts w:ascii="Segoe UI" w:eastAsiaTheme="minorHAnsi" w:hAnsi="Segoe UI" w:cs="Segoe UI"/>
          <w:color w:val="000000"/>
          <w:sz w:val="20"/>
          <w:szCs w:val="20"/>
          <w:lang w:eastAsia="en-US"/>
        </w:rPr>
        <w:t xml:space="preserve">uwagi i wnioski z przebiegu realizacji kontraktu dotyczące szczególnie: dokumentacji projektowej i innej, Umowy na roboty budowlane, Ogólnych i Szczegółowych Specyfikacji Technicznych, technologii robót, </w:t>
      </w:r>
    </w:p>
    <w:p w14:paraId="2DBF9BDC"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wykonawstwo w tym chronologiczny postęp robót i uwagi do wykonania poszczególnych głównych elementów robót,</w:t>
      </w:r>
    </w:p>
    <w:p w14:paraId="2ACB0F28" w14:textId="77777777" w:rsidR="00C5122F" w:rsidRDefault="00C5122F" w:rsidP="00C5122F">
      <w:pPr>
        <w:pStyle w:val="Default"/>
        <w:numPr>
          <w:ilvl w:val="0"/>
          <w:numId w:val="181"/>
        </w:numPr>
        <w:suppressAutoHyphens/>
        <w:autoSpaceDN/>
        <w:adjustRightInd/>
        <w:spacing w:line="276" w:lineRule="auto"/>
        <w:ind w:left="1134"/>
        <w:jc w:val="both"/>
        <w:rPr>
          <w:rFonts w:ascii="Segoe UI" w:hAnsi="Segoe UI" w:cs="Segoe UI"/>
          <w:sz w:val="20"/>
          <w:szCs w:val="20"/>
        </w:rPr>
      </w:pPr>
      <w:r w:rsidRPr="001A3EA3">
        <w:rPr>
          <w:rFonts w:ascii="Segoe UI" w:hAnsi="Segoe UI" w:cs="Segoe UI"/>
          <w:bCs/>
          <w:sz w:val="20"/>
          <w:szCs w:val="20"/>
        </w:rPr>
        <w:t>osiągniętą jakość robót w zgodności ze specyfikacjami technicznymi oraz przyczyny wystąpienia i sposób likwidacji wad,</w:t>
      </w:r>
    </w:p>
    <w:p w14:paraId="4B1128E7" w14:textId="77777777" w:rsidR="00C5122F" w:rsidRPr="001A3EA3" w:rsidRDefault="00C5122F" w:rsidP="00C5122F">
      <w:pPr>
        <w:pStyle w:val="Default"/>
        <w:numPr>
          <w:ilvl w:val="0"/>
          <w:numId w:val="181"/>
        </w:numPr>
        <w:suppressAutoHyphens/>
        <w:autoSpaceDN/>
        <w:adjustRightInd/>
        <w:spacing w:line="276" w:lineRule="auto"/>
        <w:ind w:left="1134"/>
        <w:jc w:val="both"/>
        <w:rPr>
          <w:rFonts w:ascii="Segoe UI" w:hAnsi="Segoe UI" w:cs="Segoe UI"/>
          <w:sz w:val="20"/>
          <w:szCs w:val="20"/>
        </w:rPr>
      </w:pPr>
      <w:r w:rsidRPr="001A3EA3">
        <w:rPr>
          <w:rFonts w:ascii="Segoe UI" w:hAnsi="Segoe UI" w:cs="Segoe UI"/>
          <w:color w:val="auto"/>
          <w:sz w:val="20"/>
          <w:szCs w:val="20"/>
        </w:rPr>
        <w:lastRenderedPageBreak/>
        <w:t xml:space="preserve">analizę wykonanego zakresu robót, osiągniętych wszystkich parametrów, wskaźników i efektów, aktualnych na dzień ich przejęcia, z punktu widzenia zgodności z umową na roboty budowlane, </w:t>
      </w:r>
    </w:p>
    <w:p w14:paraId="6C5B08AC"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sprawy finansowe w tym kwota kontraktu z Wykonawcą robót i wszelkie jej zmiany, analiza płatności, końcowe rozliczenie rzeczowo - finansowe wykonanych robót,</w:t>
      </w:r>
    </w:p>
    <w:p w14:paraId="7B6897C1" w14:textId="77777777" w:rsidR="00C5122F" w:rsidRDefault="00C5122F" w:rsidP="00C5122F">
      <w:pPr>
        <w:pStyle w:val="Default"/>
        <w:numPr>
          <w:ilvl w:val="0"/>
          <w:numId w:val="185"/>
        </w:numPr>
        <w:suppressAutoHyphens/>
        <w:autoSpaceDN/>
        <w:adjustRightInd/>
        <w:spacing w:line="276" w:lineRule="auto"/>
        <w:ind w:left="1134"/>
        <w:jc w:val="both"/>
        <w:rPr>
          <w:rFonts w:ascii="Segoe UI" w:hAnsi="Segoe UI" w:cs="Segoe UI"/>
          <w:sz w:val="20"/>
          <w:szCs w:val="20"/>
        </w:rPr>
      </w:pPr>
      <w:r w:rsidRPr="001A3EA3">
        <w:rPr>
          <w:rFonts w:ascii="Segoe UI" w:hAnsi="Segoe UI" w:cs="Segoe UI"/>
          <w:color w:val="auto"/>
          <w:sz w:val="20"/>
          <w:szCs w:val="20"/>
        </w:rPr>
        <w:t>analizę finansową wykonania umowy na roboty budowlane w odniesieniu do harmonogramu rzeczowo-finansowego Wykonawcy robót budowlanych,</w:t>
      </w:r>
    </w:p>
    <w:p w14:paraId="7692CF41" w14:textId="77777777" w:rsidR="00C5122F" w:rsidRPr="001A3EA3" w:rsidRDefault="00C5122F" w:rsidP="00C5122F">
      <w:pPr>
        <w:pStyle w:val="Default"/>
        <w:numPr>
          <w:ilvl w:val="0"/>
          <w:numId w:val="185"/>
        </w:numPr>
        <w:suppressAutoHyphens/>
        <w:autoSpaceDN/>
        <w:adjustRightInd/>
        <w:spacing w:line="276" w:lineRule="auto"/>
        <w:ind w:left="1134"/>
        <w:jc w:val="both"/>
        <w:rPr>
          <w:rFonts w:ascii="Segoe UI" w:hAnsi="Segoe UI" w:cs="Segoe UI"/>
          <w:sz w:val="20"/>
          <w:szCs w:val="20"/>
        </w:rPr>
      </w:pPr>
      <w:r w:rsidRPr="001A3EA3">
        <w:rPr>
          <w:rFonts w:ascii="Segoe UI" w:hAnsi="Segoe UI" w:cs="Segoe UI"/>
          <w:color w:val="auto"/>
          <w:sz w:val="20"/>
          <w:szCs w:val="20"/>
        </w:rPr>
        <w:t>wykaz oraz stan płatności, to znaczy:</w:t>
      </w:r>
    </w:p>
    <w:p w14:paraId="7925F276" w14:textId="77777777" w:rsidR="00C5122F" w:rsidRPr="001A3EA3" w:rsidRDefault="00C5122F" w:rsidP="00C5122F">
      <w:pPr>
        <w:pStyle w:val="Default"/>
        <w:numPr>
          <w:ilvl w:val="0"/>
          <w:numId w:val="186"/>
        </w:numPr>
        <w:suppressAutoHyphens/>
        <w:autoSpaceDN/>
        <w:adjustRightInd/>
        <w:spacing w:line="276" w:lineRule="auto"/>
        <w:ind w:left="1560"/>
        <w:jc w:val="both"/>
        <w:rPr>
          <w:rFonts w:ascii="Segoe UI" w:hAnsi="Segoe UI" w:cs="Segoe UI"/>
          <w:sz w:val="20"/>
          <w:szCs w:val="20"/>
        </w:rPr>
      </w:pPr>
      <w:r w:rsidRPr="001A3EA3">
        <w:rPr>
          <w:rFonts w:ascii="Segoe UI" w:hAnsi="Segoe UI" w:cs="Segoe UI"/>
          <w:color w:val="auto"/>
          <w:sz w:val="20"/>
          <w:szCs w:val="20"/>
        </w:rPr>
        <w:t xml:space="preserve">oświadczenia Wykonawcy robót o stanie płatności, kopie faktur oraz protokołów technicznych odbiorów częściowych przyjętych przez Zamawiającego, </w:t>
      </w:r>
    </w:p>
    <w:p w14:paraId="3FD390D4" w14:textId="77777777" w:rsidR="00C5122F" w:rsidRPr="001A3EA3" w:rsidRDefault="00C5122F" w:rsidP="00C5122F">
      <w:pPr>
        <w:pStyle w:val="Default"/>
        <w:numPr>
          <w:ilvl w:val="0"/>
          <w:numId w:val="122"/>
        </w:numPr>
        <w:tabs>
          <w:tab w:val="clear" w:pos="340"/>
          <w:tab w:val="num" w:pos="0"/>
        </w:tabs>
        <w:suppressAutoHyphens/>
        <w:autoSpaceDN/>
        <w:adjustRightInd/>
        <w:spacing w:line="276" w:lineRule="auto"/>
        <w:ind w:left="1560" w:hanging="360"/>
        <w:jc w:val="both"/>
        <w:rPr>
          <w:rFonts w:ascii="Segoe UI" w:hAnsi="Segoe UI" w:cs="Segoe UI"/>
          <w:sz w:val="20"/>
          <w:szCs w:val="20"/>
        </w:rPr>
      </w:pPr>
      <w:r w:rsidRPr="001A3EA3">
        <w:rPr>
          <w:rFonts w:ascii="Segoe UI" w:hAnsi="Segoe UI" w:cs="Segoe UI"/>
          <w:bCs/>
          <w:sz w:val="20"/>
          <w:szCs w:val="20"/>
        </w:rPr>
        <w:t>podwykonawstwo w tym dane zgłoszonych i zatwierdzonych podwykonawców, zmianach podwykonawców, zakres prac przez nich zrealizowany, wysokość wynagrodzenia podwykonawców, potwierdzenie dokonania przez Generalnego Wykonawcę zapłaty podwykonawcom (</w:t>
      </w:r>
      <w:r w:rsidRPr="001A3EA3">
        <w:rPr>
          <w:rFonts w:ascii="Segoe UI" w:hAnsi="Segoe UI" w:cs="Segoe UI"/>
          <w:color w:val="auto"/>
          <w:sz w:val="20"/>
          <w:szCs w:val="20"/>
        </w:rPr>
        <w:t>oświadczeń podwykonawców o zapłacie należności)</w:t>
      </w:r>
      <w:r w:rsidRPr="001A3EA3">
        <w:rPr>
          <w:rFonts w:ascii="Segoe UI" w:hAnsi="Segoe UI" w:cs="Segoe UI"/>
          <w:bCs/>
          <w:sz w:val="20"/>
          <w:szCs w:val="20"/>
        </w:rPr>
        <w:t>, informacje o wszelkich problemach związanych z podwykonawstwem.</w:t>
      </w:r>
    </w:p>
    <w:p w14:paraId="3267E783"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roszczenia (szczególnie przyczyny roszczeń, zakres roszczeń, sposoby załatwienia roszczeń),</w:t>
      </w:r>
    </w:p>
    <w:p w14:paraId="6A373C89"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wyniki sprawdzenia i zatwierdzenia dokumentacji powykonawczej, </w:t>
      </w:r>
    </w:p>
    <w:p w14:paraId="641A4A01"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zestawienie wykonanych środków trwałych z podaniem parametrów charakterystycznych i wartości, </w:t>
      </w:r>
    </w:p>
    <w:p w14:paraId="2CBA0933" w14:textId="77777777" w:rsidR="00DF151B" w:rsidRDefault="00C5122F" w:rsidP="0096420A">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756AE6">
        <w:rPr>
          <w:rFonts w:ascii="Segoe UI" w:hAnsi="Segoe UI" w:cs="Segoe UI"/>
          <w:bCs/>
          <w:sz w:val="20"/>
          <w:szCs w:val="20"/>
        </w:rPr>
        <w:t xml:space="preserve">analizę wszystkich </w:t>
      </w:r>
      <w:r w:rsidR="00756AE6" w:rsidRPr="00756AE6">
        <w:rPr>
          <w:rFonts w:ascii="Segoe UI" w:hAnsi="Segoe UI" w:cs="Segoe UI"/>
          <w:bCs/>
          <w:sz w:val="20"/>
          <w:szCs w:val="20"/>
        </w:rPr>
        <w:t xml:space="preserve">ważniejszych </w:t>
      </w:r>
      <w:r w:rsidRPr="00756AE6">
        <w:rPr>
          <w:rFonts w:ascii="Segoe UI" w:hAnsi="Segoe UI" w:cs="Segoe UI"/>
          <w:bCs/>
          <w:sz w:val="20"/>
          <w:szCs w:val="20"/>
        </w:rPr>
        <w:t>problemów</w:t>
      </w:r>
      <w:r w:rsidR="00756AE6" w:rsidRPr="00756AE6">
        <w:rPr>
          <w:rFonts w:ascii="Segoe UI" w:hAnsi="Segoe UI" w:cs="Segoe UI"/>
          <w:bCs/>
          <w:sz w:val="20"/>
          <w:szCs w:val="20"/>
        </w:rPr>
        <w:t xml:space="preserve">, jakie powstały w takcie realizacji umowy </w:t>
      </w:r>
      <w:r w:rsidRPr="00756AE6">
        <w:rPr>
          <w:rFonts w:ascii="Segoe UI" w:hAnsi="Segoe UI" w:cs="Segoe UI"/>
          <w:bCs/>
          <w:sz w:val="20"/>
          <w:szCs w:val="20"/>
        </w:rPr>
        <w:t>i sposoby ich rozwiązania</w:t>
      </w:r>
      <w:r w:rsidR="00DF151B">
        <w:rPr>
          <w:rFonts w:ascii="Segoe UI" w:hAnsi="Segoe UI" w:cs="Segoe UI"/>
          <w:bCs/>
          <w:sz w:val="20"/>
          <w:szCs w:val="20"/>
        </w:rPr>
        <w:t>,</w:t>
      </w:r>
    </w:p>
    <w:p w14:paraId="17B14CEC" w14:textId="265368B9" w:rsidR="00C5122F" w:rsidRPr="00756AE6" w:rsidRDefault="00C5122F" w:rsidP="0096420A">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756AE6">
        <w:rPr>
          <w:rFonts w:ascii="Segoe UI" w:hAnsi="Segoe UI" w:cs="Segoe UI"/>
          <w:bCs/>
          <w:sz w:val="20"/>
          <w:szCs w:val="20"/>
        </w:rPr>
        <w:t>zakończenie i rekomendacje na przyszłe, podobne projekty</w:t>
      </w:r>
      <w:r w:rsidR="00DF151B">
        <w:rPr>
          <w:rFonts w:ascii="Segoe UI" w:hAnsi="Segoe UI" w:cs="Segoe UI"/>
          <w:bCs/>
          <w:sz w:val="20"/>
          <w:szCs w:val="20"/>
        </w:rPr>
        <w:t>.</w:t>
      </w:r>
    </w:p>
    <w:bookmarkEnd w:id="26"/>
    <w:p w14:paraId="262F5121" w14:textId="77777777" w:rsidR="00C5122F" w:rsidRPr="00C5122F" w:rsidRDefault="00C5122F" w:rsidP="00C5122F">
      <w:pPr>
        <w:pStyle w:val="Default"/>
        <w:suppressAutoHyphens/>
        <w:autoSpaceDN/>
        <w:adjustRightInd/>
        <w:spacing w:line="276" w:lineRule="auto"/>
        <w:jc w:val="both"/>
        <w:rPr>
          <w:rFonts w:ascii="Segoe UI" w:hAnsi="Segoe UI" w:cs="Segoe UI"/>
          <w:sz w:val="20"/>
          <w:szCs w:val="20"/>
        </w:rPr>
      </w:pPr>
    </w:p>
    <w:p w14:paraId="5BB798C0" w14:textId="0E83CBF9" w:rsidR="001A3EA3" w:rsidRPr="00C5122F" w:rsidRDefault="001A3EA3" w:rsidP="001A3EA3">
      <w:pPr>
        <w:pStyle w:val="Default"/>
        <w:numPr>
          <w:ilvl w:val="0"/>
          <w:numId w:val="134"/>
        </w:numPr>
        <w:suppressAutoHyphens/>
        <w:autoSpaceDN/>
        <w:adjustRightInd/>
        <w:spacing w:line="276" w:lineRule="auto"/>
        <w:ind w:left="284"/>
        <w:jc w:val="both"/>
        <w:rPr>
          <w:rFonts w:ascii="Segoe UI" w:hAnsi="Segoe UI" w:cs="Segoe UI"/>
          <w:sz w:val="20"/>
          <w:szCs w:val="20"/>
        </w:rPr>
      </w:pPr>
      <w:r w:rsidRPr="00C5122F">
        <w:rPr>
          <w:rFonts w:ascii="Segoe UI" w:hAnsi="Segoe UI" w:cs="Segoe UI"/>
          <w:b/>
          <w:bCs/>
          <w:color w:val="auto"/>
          <w:sz w:val="20"/>
          <w:szCs w:val="20"/>
          <w:u w:val="single"/>
        </w:rPr>
        <w:t>Raport końcowy</w:t>
      </w:r>
      <w:r w:rsidRPr="00C5122F">
        <w:rPr>
          <w:rFonts w:ascii="Segoe UI" w:hAnsi="Segoe UI" w:cs="Segoe UI"/>
          <w:color w:val="auto"/>
          <w:sz w:val="20"/>
          <w:szCs w:val="20"/>
          <w:u w:val="single"/>
        </w:rPr>
        <w:t xml:space="preserve"> dla umowy o pełnienie funkcji </w:t>
      </w:r>
      <w:r w:rsidRPr="00C5122F">
        <w:rPr>
          <w:rFonts w:ascii="Segoe UI" w:hAnsi="Segoe UI" w:cs="Segoe UI"/>
          <w:b/>
          <w:bCs/>
          <w:color w:val="auto"/>
          <w:sz w:val="20"/>
          <w:szCs w:val="20"/>
          <w:u w:val="single"/>
        </w:rPr>
        <w:t>Inżyniera Kontraktu</w:t>
      </w:r>
      <w:r w:rsidRPr="00C5122F">
        <w:rPr>
          <w:rFonts w:ascii="Segoe UI" w:hAnsi="Segoe UI" w:cs="Segoe UI"/>
          <w:b/>
          <w:color w:val="auto"/>
          <w:sz w:val="20"/>
          <w:szCs w:val="20"/>
        </w:rPr>
        <w:t xml:space="preserve"> </w:t>
      </w:r>
      <w:r w:rsidRPr="00C5122F">
        <w:rPr>
          <w:rFonts w:ascii="Segoe UI" w:hAnsi="Segoe UI" w:cs="Segoe UI"/>
          <w:color w:val="auto"/>
          <w:sz w:val="20"/>
          <w:szCs w:val="20"/>
        </w:rPr>
        <w:t>powinien zawierać w szczególności:</w:t>
      </w:r>
    </w:p>
    <w:p w14:paraId="2D6BE6A7" w14:textId="77777777" w:rsidR="001A3EA3" w:rsidRPr="001A3EA3" w:rsidRDefault="001A3EA3" w:rsidP="001A3EA3">
      <w:pPr>
        <w:pStyle w:val="Default"/>
        <w:numPr>
          <w:ilvl w:val="0"/>
          <w:numId w:val="184"/>
        </w:numPr>
        <w:suppressAutoHyphens/>
        <w:autoSpaceDN/>
        <w:adjustRightInd/>
        <w:spacing w:line="276" w:lineRule="auto"/>
        <w:jc w:val="both"/>
        <w:rPr>
          <w:rFonts w:ascii="Segoe UI" w:hAnsi="Segoe UI" w:cs="Segoe UI"/>
          <w:sz w:val="20"/>
          <w:szCs w:val="20"/>
        </w:rPr>
      </w:pPr>
      <w:r w:rsidRPr="001A3EA3">
        <w:rPr>
          <w:rFonts w:ascii="Segoe UI" w:hAnsi="Segoe UI" w:cs="Segoe UI"/>
          <w:color w:val="auto"/>
          <w:sz w:val="20"/>
          <w:szCs w:val="20"/>
        </w:rPr>
        <w:t xml:space="preserve">dokładną informację na temat stanu realizacji usługi nadzoru dla umowy na roboty budowlane, także w przypadku udzielenia zamówień na roboty dodatkowe i inne wynikające z ustawy </w:t>
      </w:r>
      <w:proofErr w:type="spellStart"/>
      <w:r w:rsidRPr="001A3EA3">
        <w:rPr>
          <w:rFonts w:ascii="Segoe UI" w:hAnsi="Segoe UI" w:cs="Segoe UI"/>
          <w:color w:val="auto"/>
          <w:sz w:val="20"/>
          <w:szCs w:val="20"/>
        </w:rPr>
        <w:t>Pzp</w:t>
      </w:r>
      <w:proofErr w:type="spellEnd"/>
      <w:r w:rsidRPr="001A3EA3">
        <w:rPr>
          <w:rFonts w:ascii="Segoe UI" w:hAnsi="Segoe UI" w:cs="Segoe UI"/>
          <w:color w:val="auto"/>
          <w:sz w:val="20"/>
          <w:szCs w:val="20"/>
        </w:rPr>
        <w:t xml:space="preserve">, </w:t>
      </w:r>
    </w:p>
    <w:p w14:paraId="1F7C5389" w14:textId="77777777" w:rsidR="001A3EA3" w:rsidRPr="001A3EA3" w:rsidRDefault="001A3EA3" w:rsidP="001A3EA3">
      <w:pPr>
        <w:pStyle w:val="Default"/>
        <w:numPr>
          <w:ilvl w:val="0"/>
          <w:numId w:val="184"/>
        </w:numPr>
        <w:suppressAutoHyphens/>
        <w:autoSpaceDN/>
        <w:adjustRightInd/>
        <w:spacing w:after="120" w:line="276" w:lineRule="auto"/>
        <w:jc w:val="both"/>
        <w:rPr>
          <w:rFonts w:ascii="Segoe UI" w:hAnsi="Segoe UI" w:cs="Segoe UI"/>
          <w:sz w:val="20"/>
          <w:szCs w:val="20"/>
        </w:rPr>
      </w:pPr>
      <w:r w:rsidRPr="001A3EA3">
        <w:rPr>
          <w:rFonts w:ascii="Segoe UI" w:hAnsi="Segoe UI" w:cs="Segoe UI"/>
          <w:color w:val="auto"/>
          <w:sz w:val="20"/>
          <w:szCs w:val="20"/>
        </w:rPr>
        <w:t xml:space="preserve">stan finansowania umowy o nadzór, informacje na temat wykonania rzeczowego umowy o nadzór w oparciu o opis przedmiotu zamówienia. </w:t>
      </w:r>
    </w:p>
    <w:p w14:paraId="6F5B1EA9" w14:textId="242CC427" w:rsidR="00632245" w:rsidRPr="008E145B" w:rsidRDefault="008E145B">
      <w:pPr>
        <w:pStyle w:val="Default"/>
        <w:numPr>
          <w:ilvl w:val="0"/>
          <w:numId w:val="117"/>
        </w:numPr>
        <w:suppressAutoHyphens/>
        <w:autoSpaceDN/>
        <w:adjustRightInd/>
        <w:spacing w:line="276" w:lineRule="auto"/>
        <w:ind w:left="426" w:hanging="284"/>
        <w:jc w:val="both"/>
        <w:rPr>
          <w:rFonts w:ascii="Segoe UI" w:hAnsi="Segoe UI" w:cs="Segoe UI"/>
          <w:b/>
          <w:bCs/>
          <w:sz w:val="20"/>
          <w:szCs w:val="20"/>
        </w:rPr>
      </w:pPr>
      <w:bookmarkStart w:id="27" w:name="_Hlk132788159"/>
      <w:r w:rsidRPr="008E145B">
        <w:rPr>
          <w:rFonts w:ascii="Segoe UI" w:hAnsi="Segoe UI" w:cs="Segoe UI"/>
          <w:b/>
          <w:bCs/>
          <w:color w:val="auto"/>
          <w:sz w:val="20"/>
          <w:szCs w:val="20"/>
          <w:u w:val="single"/>
        </w:rPr>
        <w:t>RAPORT INWENTARYZACJI ROBÓT W TOKU</w:t>
      </w:r>
    </w:p>
    <w:p w14:paraId="7241287C" w14:textId="4627AA41" w:rsidR="00064ED6" w:rsidRDefault="00064ED6" w:rsidP="008026AD">
      <w:pPr>
        <w:pStyle w:val="Default"/>
        <w:spacing w:line="276" w:lineRule="auto"/>
        <w:ind w:left="425"/>
        <w:jc w:val="both"/>
        <w:rPr>
          <w:rFonts w:ascii="Segoe UI" w:hAnsi="Segoe UI" w:cs="Segoe UI"/>
          <w:color w:val="auto"/>
          <w:sz w:val="20"/>
          <w:szCs w:val="20"/>
        </w:rPr>
      </w:pPr>
      <w:bookmarkStart w:id="28" w:name="_Hlk132788256"/>
      <w:r w:rsidRPr="00064ED6">
        <w:rPr>
          <w:rFonts w:ascii="Segoe UI" w:hAnsi="Segoe UI" w:cs="Segoe UI"/>
          <w:color w:val="auto"/>
          <w:sz w:val="20"/>
          <w:szCs w:val="20"/>
        </w:rPr>
        <w:t xml:space="preserve">W przypadku, gdy roboty budowlane zostaną wstrzymane, umowa na roboty budowlane zostanie wypowiedziana przez Zamawiającego albo wypowiedziana przez Wykonawcę robót budowlanych, bądź też w przypadku odstąpienia od umowy przez którąkolwiek ze stron Kontraktu - Inżynier Kontraktu zobowiązany jest przygotować i dostarczyć Zamawiającemu raport z inwentaryzacji robót w toku zawierający zaawansowanie rzeczowe i finansowe robót, aktualne na dzień wstrzymania robót budowlanych lub rozwiązania umowy na roboty budowlane wraz z niezbędną dokumentacją. Raport zostanie przedłożony Zamawiającemu w terminie do 14 dni od daty odpowiednio: wstrzymania robót budowlanych, wypowiedzenia umowy na roboty budowlane przez Zamawiającego albo Wykonawcę robót budowlanych, lub odstąpienia od umowy przez którąkolwiek ze stron Kontraktu. </w:t>
      </w:r>
    </w:p>
    <w:bookmarkEnd w:id="27"/>
    <w:bookmarkEnd w:id="28"/>
    <w:p w14:paraId="7129A1E5" w14:textId="127A6725" w:rsidR="00632245" w:rsidRPr="008853DD" w:rsidRDefault="00632245" w:rsidP="00632245">
      <w:pPr>
        <w:pStyle w:val="Default"/>
        <w:spacing w:line="276" w:lineRule="auto"/>
        <w:jc w:val="center"/>
        <w:rPr>
          <w:rFonts w:ascii="Segoe UI" w:hAnsi="Segoe UI" w:cs="Segoe UI"/>
          <w:color w:val="auto"/>
          <w:sz w:val="20"/>
          <w:szCs w:val="20"/>
        </w:rPr>
      </w:pPr>
      <w:r w:rsidRPr="008853DD">
        <w:rPr>
          <w:rFonts w:ascii="Segoe UI" w:hAnsi="Segoe UI" w:cs="Segoe UI"/>
          <w:b/>
          <w:bCs/>
          <w:color w:val="auto"/>
          <w:sz w:val="20"/>
          <w:szCs w:val="20"/>
        </w:rPr>
        <w:t xml:space="preserve">§ </w:t>
      </w:r>
      <w:r w:rsidR="00F94789" w:rsidRPr="008853DD">
        <w:rPr>
          <w:rFonts w:ascii="Segoe UI" w:hAnsi="Segoe UI" w:cs="Segoe UI"/>
          <w:b/>
          <w:bCs/>
          <w:color w:val="auto"/>
          <w:sz w:val="20"/>
          <w:szCs w:val="20"/>
        </w:rPr>
        <w:t>1</w:t>
      </w:r>
      <w:r w:rsidR="00B13751">
        <w:rPr>
          <w:rFonts w:ascii="Segoe UI" w:hAnsi="Segoe UI" w:cs="Segoe UI"/>
          <w:b/>
          <w:bCs/>
          <w:color w:val="auto"/>
          <w:sz w:val="20"/>
          <w:szCs w:val="20"/>
        </w:rPr>
        <w:t>2</w:t>
      </w:r>
      <w:r w:rsidRPr="008853DD">
        <w:rPr>
          <w:rFonts w:ascii="Segoe UI" w:hAnsi="Segoe UI" w:cs="Segoe UI"/>
          <w:b/>
          <w:bCs/>
          <w:color w:val="auto"/>
          <w:sz w:val="20"/>
          <w:szCs w:val="20"/>
        </w:rPr>
        <w:t>.</w:t>
      </w:r>
    </w:p>
    <w:p w14:paraId="254A280E" w14:textId="27DE03C7" w:rsidR="00ED29C6" w:rsidRPr="008853DD" w:rsidRDefault="00632245" w:rsidP="008853DD">
      <w:pPr>
        <w:pStyle w:val="Default"/>
        <w:spacing w:line="276" w:lineRule="auto"/>
        <w:jc w:val="center"/>
        <w:rPr>
          <w:rFonts w:ascii="Segoe UI" w:hAnsi="Segoe UI" w:cs="Segoe UI"/>
          <w:sz w:val="20"/>
          <w:szCs w:val="20"/>
        </w:rPr>
      </w:pPr>
      <w:r w:rsidRPr="008853DD">
        <w:rPr>
          <w:rFonts w:ascii="Segoe UI" w:hAnsi="Segoe UI" w:cs="Segoe UI"/>
          <w:b/>
          <w:bCs/>
          <w:color w:val="auto"/>
          <w:sz w:val="20"/>
          <w:szCs w:val="20"/>
        </w:rPr>
        <w:t>UBEZPIECZENIE</w:t>
      </w:r>
    </w:p>
    <w:p w14:paraId="68E8733B" w14:textId="1DD3CED2"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 xml:space="preserve">Inżynier Kontraktu zobowiązuje się posiadać przez cały okres realizacji Umowy ubezpieczenie od odpowiedzialności cywilnej z zakresu prowadzonej </w:t>
      </w:r>
      <w:r w:rsidRPr="0073062F">
        <w:rPr>
          <w:rFonts w:ascii="Segoe UI" w:hAnsi="Segoe UI" w:cs="Segoe UI"/>
          <w:sz w:val="20"/>
          <w:szCs w:val="20"/>
        </w:rPr>
        <w:t xml:space="preserve">działalności związanej z przedmiotem </w:t>
      </w:r>
      <w:r w:rsidRPr="0073062F">
        <w:rPr>
          <w:rFonts w:ascii="Segoe UI" w:hAnsi="Segoe UI" w:cs="Segoe UI"/>
          <w:sz w:val="20"/>
          <w:szCs w:val="20"/>
        </w:rPr>
        <w:lastRenderedPageBreak/>
        <w:t xml:space="preserve">zamówienia,  przy czym suma gwarancyjna nie może być niższa niż </w:t>
      </w:r>
      <w:r w:rsidR="003724FE" w:rsidRPr="0073062F">
        <w:rPr>
          <w:rFonts w:ascii="Segoe UI" w:hAnsi="Segoe UI" w:cs="Segoe UI"/>
          <w:b/>
          <w:sz w:val="20"/>
          <w:szCs w:val="20"/>
        </w:rPr>
        <w:t>5</w:t>
      </w:r>
      <w:r w:rsidRPr="0073062F">
        <w:rPr>
          <w:rFonts w:ascii="Segoe UI" w:hAnsi="Segoe UI" w:cs="Segoe UI"/>
          <w:b/>
          <w:sz w:val="20"/>
          <w:szCs w:val="20"/>
        </w:rPr>
        <w:t>00 000,00</w:t>
      </w:r>
      <w:r w:rsidRPr="0073062F">
        <w:rPr>
          <w:rFonts w:ascii="Segoe UI" w:hAnsi="Segoe UI" w:cs="Segoe UI"/>
          <w:sz w:val="20"/>
          <w:szCs w:val="20"/>
        </w:rPr>
        <w:t xml:space="preserve"> zł (</w:t>
      </w:r>
      <w:r w:rsidR="003724FE" w:rsidRPr="0073062F">
        <w:rPr>
          <w:rFonts w:ascii="Segoe UI" w:hAnsi="Segoe UI" w:cs="Segoe UI"/>
          <w:sz w:val="20"/>
          <w:szCs w:val="20"/>
        </w:rPr>
        <w:t>pięćset tysięcy</w:t>
      </w:r>
      <w:r w:rsidRPr="0073062F">
        <w:rPr>
          <w:rFonts w:ascii="Segoe UI" w:hAnsi="Segoe UI" w:cs="Segoe UI"/>
          <w:sz w:val="20"/>
          <w:szCs w:val="20"/>
        </w:rPr>
        <w:t xml:space="preserve"> złotych) na jedno i wszystkie zdarzenia.</w:t>
      </w:r>
    </w:p>
    <w:p w14:paraId="0A13764A" w14:textId="77777777" w:rsidR="00ED29C6" w:rsidRPr="00422DE5" w:rsidRDefault="00ED29C6">
      <w:pPr>
        <w:pStyle w:val="Akapitzlist"/>
        <w:numPr>
          <w:ilvl w:val="0"/>
          <w:numId w:val="137"/>
        </w:numPr>
        <w:spacing w:line="276" w:lineRule="auto"/>
        <w:ind w:left="426"/>
        <w:jc w:val="both"/>
        <w:rPr>
          <w:rFonts w:ascii="Segoe UI" w:hAnsi="Segoe UI" w:cs="Segoe UI"/>
          <w:sz w:val="20"/>
          <w:szCs w:val="20"/>
        </w:rPr>
      </w:pPr>
      <w:r w:rsidRPr="008853DD">
        <w:rPr>
          <w:rFonts w:ascii="Segoe UI" w:hAnsi="Segoe UI" w:cs="Segoe UI"/>
          <w:color w:val="000000"/>
          <w:sz w:val="20"/>
          <w:szCs w:val="20"/>
        </w:rPr>
        <w:t xml:space="preserve">Ubezpieczenie zostanie przedstawione w formie polisy obejmującej odpowiedzialność cywilną Inżyniera Kontraktu w zakresie szkód spowodowanych uchybieniem popełnionym przy wykonywaniu jakichkolwiek czynności związanych z Umową, niezależnie od podstawy prawnej </w:t>
      </w:r>
      <w:r w:rsidRPr="00422DE5">
        <w:rPr>
          <w:rFonts w:ascii="Segoe UI" w:hAnsi="Segoe UI" w:cs="Segoe UI"/>
          <w:sz w:val="20"/>
          <w:szCs w:val="20"/>
        </w:rPr>
        <w:t>odpowiedzialności.</w:t>
      </w:r>
    </w:p>
    <w:p w14:paraId="4B31F3D8" w14:textId="322DE758" w:rsidR="00ED29C6" w:rsidRPr="00422DE5" w:rsidRDefault="00ED29C6">
      <w:pPr>
        <w:pStyle w:val="Akapitzlist"/>
        <w:numPr>
          <w:ilvl w:val="0"/>
          <w:numId w:val="137"/>
        </w:numPr>
        <w:spacing w:line="276" w:lineRule="auto"/>
        <w:ind w:left="426"/>
        <w:jc w:val="both"/>
        <w:rPr>
          <w:rFonts w:ascii="Segoe UI" w:hAnsi="Segoe UI" w:cs="Segoe UI"/>
          <w:sz w:val="20"/>
          <w:szCs w:val="20"/>
        </w:rPr>
      </w:pPr>
      <w:r w:rsidRPr="00422DE5">
        <w:rPr>
          <w:rFonts w:ascii="Segoe UI" w:hAnsi="Segoe UI" w:cs="Segoe UI"/>
          <w:sz w:val="20"/>
          <w:szCs w:val="20"/>
        </w:rPr>
        <w:t>Ubezpieczenie może być zawarte w formie polisy obejmującej ochroną tylko realizację niniejszej Umowy lub też w firmie polisy ogólnej obejmującej ochroną działalność Inżyniera Kontraktu, przy czym obowiązki Inżyniera Kontraktu określone w SWZ i Umowie przez Zamawiającego powinny stanowić integraln</w:t>
      </w:r>
      <w:r w:rsidR="002E06C0">
        <w:rPr>
          <w:rFonts w:ascii="Segoe UI" w:hAnsi="Segoe UI" w:cs="Segoe UI"/>
          <w:sz w:val="20"/>
          <w:szCs w:val="20"/>
        </w:rPr>
        <w:t>ą</w:t>
      </w:r>
      <w:r w:rsidRPr="00422DE5">
        <w:rPr>
          <w:rFonts w:ascii="Segoe UI" w:hAnsi="Segoe UI" w:cs="Segoe UI"/>
          <w:sz w:val="20"/>
          <w:szCs w:val="20"/>
        </w:rPr>
        <w:t xml:space="preserve"> część umowy ubezpieczenia (np. w treści certyfikatu ubezpieczeniowego).</w:t>
      </w:r>
    </w:p>
    <w:p w14:paraId="557F0A2F" w14:textId="77CD4F85" w:rsidR="00ED29C6" w:rsidRPr="00422DE5" w:rsidRDefault="00ED29C6">
      <w:pPr>
        <w:pStyle w:val="Akapitzlist"/>
        <w:numPr>
          <w:ilvl w:val="0"/>
          <w:numId w:val="137"/>
        </w:numPr>
        <w:spacing w:line="276" w:lineRule="auto"/>
        <w:ind w:left="426"/>
        <w:jc w:val="both"/>
        <w:rPr>
          <w:rFonts w:ascii="Segoe UI" w:hAnsi="Segoe UI" w:cs="Segoe UI"/>
          <w:sz w:val="20"/>
          <w:szCs w:val="20"/>
        </w:rPr>
      </w:pPr>
      <w:r w:rsidRPr="00422DE5">
        <w:rPr>
          <w:rFonts w:ascii="Segoe UI" w:hAnsi="Segoe UI" w:cs="Segoe UI"/>
          <w:sz w:val="20"/>
          <w:szCs w:val="20"/>
        </w:rPr>
        <w:t>Zakres ochrony ubezpieczeniowej objąć powinien odpowiedzialność cywilną Inżyniera Kontraktu</w:t>
      </w:r>
      <w:r w:rsidRPr="00422DE5">
        <w:rPr>
          <w:rFonts w:ascii="Segoe UI" w:hAnsi="Segoe UI" w:cs="Segoe UI"/>
          <w:sz w:val="20"/>
          <w:szCs w:val="20"/>
        </w:rPr>
        <w:br/>
        <w:t>z tytułu czynów niedozwolonych (odpowiedzialność deliktową) oraz odpowiedzialność cywilną za szkody wynikające z niewykonania lub nienależytego wykonania zobowiązania (odpowiedzialność kontraktowa). Ochrona ubezpieczeniowa winna obejmować odpowiedzialność za szkody osobowe</w:t>
      </w:r>
      <w:r w:rsidR="000C5054" w:rsidRPr="00422DE5">
        <w:rPr>
          <w:rFonts w:ascii="Segoe UI" w:hAnsi="Segoe UI" w:cs="Segoe UI"/>
          <w:sz w:val="20"/>
          <w:szCs w:val="20"/>
        </w:rPr>
        <w:t xml:space="preserve"> </w:t>
      </w:r>
      <w:r w:rsidRPr="00422DE5">
        <w:rPr>
          <w:rFonts w:ascii="Segoe UI" w:hAnsi="Segoe UI" w:cs="Segoe UI"/>
          <w:sz w:val="20"/>
          <w:szCs w:val="20"/>
        </w:rPr>
        <w:t>i szkody rzeczowe wraz z ich następstwami w postaci utraconych korzyści oraz czyste straty finansowe, tj. szkody nie będące następstwem szkód osobowych, ani szkód rzeczowych.</w:t>
      </w:r>
    </w:p>
    <w:p w14:paraId="7459DB81" w14:textId="56887407" w:rsidR="00ED29C6" w:rsidRPr="00422DE5" w:rsidRDefault="00ED29C6">
      <w:pPr>
        <w:pStyle w:val="Akapitzlist"/>
        <w:numPr>
          <w:ilvl w:val="0"/>
          <w:numId w:val="137"/>
        </w:numPr>
        <w:spacing w:line="276" w:lineRule="auto"/>
        <w:ind w:left="426"/>
        <w:jc w:val="both"/>
        <w:rPr>
          <w:rFonts w:ascii="Segoe UI" w:hAnsi="Segoe UI" w:cs="Segoe UI"/>
          <w:sz w:val="20"/>
          <w:szCs w:val="20"/>
        </w:rPr>
      </w:pPr>
      <w:r w:rsidRPr="00422DE5">
        <w:rPr>
          <w:rFonts w:ascii="Segoe UI" w:hAnsi="Segoe UI" w:cs="Segoe UI"/>
          <w:sz w:val="20"/>
          <w:szCs w:val="20"/>
        </w:rPr>
        <w:t xml:space="preserve"> Ubezpieczenie będzie obejmować odpowiedzialność za:</w:t>
      </w:r>
    </w:p>
    <w:p w14:paraId="05116339" w14:textId="77777777" w:rsidR="00ED29C6" w:rsidRPr="00422DE5" w:rsidRDefault="00ED29C6">
      <w:pPr>
        <w:pStyle w:val="Akapitzlist"/>
        <w:numPr>
          <w:ilvl w:val="4"/>
          <w:numId w:val="126"/>
        </w:numPr>
        <w:spacing w:line="276" w:lineRule="auto"/>
        <w:ind w:left="851"/>
        <w:jc w:val="both"/>
        <w:rPr>
          <w:rFonts w:ascii="Segoe UI" w:hAnsi="Segoe UI" w:cs="Segoe UI"/>
          <w:sz w:val="20"/>
          <w:szCs w:val="20"/>
        </w:rPr>
      </w:pPr>
      <w:r w:rsidRPr="00422DE5">
        <w:rPr>
          <w:rFonts w:ascii="Segoe UI" w:hAnsi="Segoe UI" w:cs="Segoe UI"/>
          <w:sz w:val="20"/>
          <w:szCs w:val="20"/>
        </w:rPr>
        <w:t>szkody powstałe wskutek rażącego niedbalstwa;</w:t>
      </w:r>
    </w:p>
    <w:p w14:paraId="07182E85" w14:textId="77777777" w:rsidR="00ED29C6" w:rsidRPr="00422DE5" w:rsidRDefault="00ED29C6">
      <w:pPr>
        <w:pStyle w:val="Akapitzlist"/>
        <w:numPr>
          <w:ilvl w:val="4"/>
          <w:numId w:val="126"/>
        </w:numPr>
        <w:spacing w:line="276" w:lineRule="auto"/>
        <w:ind w:left="851"/>
        <w:jc w:val="both"/>
        <w:rPr>
          <w:rFonts w:ascii="Segoe UI" w:hAnsi="Segoe UI" w:cs="Segoe UI"/>
          <w:sz w:val="20"/>
          <w:szCs w:val="20"/>
        </w:rPr>
      </w:pPr>
      <w:r w:rsidRPr="00422DE5">
        <w:rPr>
          <w:rFonts w:ascii="Segoe UI" w:hAnsi="Segoe UI" w:cs="Segoe UI"/>
          <w:sz w:val="20"/>
          <w:szCs w:val="20"/>
        </w:rPr>
        <w:t>podwykonawców - z tytułu szkód wyrządzonych przez podwykonawców (i dalszych podwykonawców), którym Inżynier Kontraktu powierzył wykonanie czynności faktycznych bądź prawnych, bez względu na formę prawną zawartej umowy, z możliwością zastosowania prawa regresu do podwykonawców;</w:t>
      </w:r>
    </w:p>
    <w:p w14:paraId="45BD4942" w14:textId="77777777" w:rsidR="00ED29C6" w:rsidRPr="00422DE5" w:rsidRDefault="00ED29C6">
      <w:pPr>
        <w:pStyle w:val="Akapitzlist"/>
        <w:numPr>
          <w:ilvl w:val="4"/>
          <w:numId w:val="126"/>
        </w:numPr>
        <w:spacing w:line="276" w:lineRule="auto"/>
        <w:ind w:left="851"/>
        <w:jc w:val="both"/>
        <w:rPr>
          <w:rFonts w:ascii="Segoe UI" w:hAnsi="Segoe UI" w:cs="Segoe UI"/>
          <w:sz w:val="20"/>
          <w:szCs w:val="20"/>
        </w:rPr>
      </w:pPr>
      <w:r w:rsidRPr="00422DE5">
        <w:rPr>
          <w:rFonts w:ascii="Segoe UI" w:hAnsi="Segoe UI" w:cs="Segoe UI"/>
          <w:sz w:val="20"/>
          <w:szCs w:val="20"/>
        </w:rPr>
        <w:t>szkody powstałe po wykonaniu pracy lub usługi wynikłe z nienależytego wykonania zobowiązania lub z czynu niedozwolonego;</w:t>
      </w:r>
    </w:p>
    <w:p w14:paraId="4BD81ADE" w14:textId="78BD2968" w:rsidR="00ED29C6" w:rsidRPr="00422DE5" w:rsidRDefault="00ED29C6">
      <w:pPr>
        <w:pStyle w:val="Akapitzlist"/>
        <w:numPr>
          <w:ilvl w:val="4"/>
          <w:numId w:val="126"/>
        </w:numPr>
        <w:spacing w:line="276" w:lineRule="auto"/>
        <w:ind w:left="851"/>
        <w:jc w:val="both"/>
        <w:rPr>
          <w:rFonts w:ascii="Segoe UI" w:hAnsi="Segoe UI" w:cs="Segoe UI"/>
          <w:sz w:val="20"/>
          <w:szCs w:val="20"/>
        </w:rPr>
      </w:pPr>
      <w:r w:rsidRPr="00422DE5">
        <w:rPr>
          <w:rFonts w:ascii="Segoe UI" w:hAnsi="Segoe UI" w:cs="Segoe UI"/>
          <w:sz w:val="20"/>
          <w:szCs w:val="20"/>
        </w:rPr>
        <w:t>za szkody spowodowane utratą, uszkodzeniem dokumentów z limitem odpowiedzialności nie mniejszym niż</w:t>
      </w:r>
      <w:r w:rsidR="000C5054" w:rsidRPr="00422DE5">
        <w:rPr>
          <w:rFonts w:ascii="Segoe UI" w:hAnsi="Segoe UI" w:cs="Segoe UI"/>
          <w:sz w:val="20"/>
          <w:szCs w:val="20"/>
        </w:rPr>
        <w:t xml:space="preserve"> </w:t>
      </w:r>
      <w:r w:rsidRPr="00422DE5">
        <w:rPr>
          <w:rFonts w:ascii="Segoe UI" w:hAnsi="Segoe UI" w:cs="Segoe UI"/>
          <w:sz w:val="20"/>
          <w:szCs w:val="20"/>
        </w:rPr>
        <w:t>100.000 zł (słownie: sto tysięcy złotych) na jedno i wszystkie zdarzenia w okresie ubezpieczenia.</w:t>
      </w:r>
    </w:p>
    <w:p w14:paraId="15EA5C48" w14:textId="7733571B" w:rsidR="00ED29C6" w:rsidRPr="00422DE5" w:rsidRDefault="00ED29C6">
      <w:pPr>
        <w:pStyle w:val="Akapitzlist"/>
        <w:numPr>
          <w:ilvl w:val="0"/>
          <w:numId w:val="137"/>
        </w:numPr>
        <w:spacing w:line="276" w:lineRule="auto"/>
        <w:ind w:left="426"/>
        <w:jc w:val="both"/>
        <w:rPr>
          <w:rFonts w:ascii="Segoe UI" w:hAnsi="Segoe UI" w:cs="Segoe UI"/>
          <w:sz w:val="20"/>
          <w:szCs w:val="20"/>
        </w:rPr>
      </w:pPr>
      <w:r w:rsidRPr="00422DE5">
        <w:rPr>
          <w:rFonts w:ascii="Segoe UI" w:hAnsi="Segoe UI" w:cs="Segoe UI"/>
          <w:sz w:val="20"/>
          <w:szCs w:val="20"/>
        </w:rPr>
        <w:t>Franszyzy redukcyjne lub udziały własne powinny dotyczyć wyłącznie:</w:t>
      </w:r>
    </w:p>
    <w:p w14:paraId="7D8D65DD" w14:textId="77777777" w:rsidR="00ED29C6" w:rsidRPr="00422DE5" w:rsidRDefault="00ED29C6" w:rsidP="003A770D">
      <w:pPr>
        <w:pStyle w:val="Akapitzlist"/>
        <w:numPr>
          <w:ilvl w:val="1"/>
          <w:numId w:val="7"/>
        </w:numPr>
        <w:spacing w:line="276" w:lineRule="auto"/>
        <w:ind w:left="851"/>
        <w:jc w:val="both"/>
        <w:rPr>
          <w:rFonts w:ascii="Segoe UI" w:hAnsi="Segoe UI" w:cs="Segoe UI"/>
          <w:sz w:val="20"/>
          <w:szCs w:val="20"/>
        </w:rPr>
      </w:pPr>
      <w:r w:rsidRPr="00422DE5">
        <w:rPr>
          <w:rFonts w:ascii="Segoe UI" w:hAnsi="Segoe UI" w:cs="Segoe UI"/>
          <w:sz w:val="20"/>
          <w:szCs w:val="20"/>
        </w:rPr>
        <w:t>szkód rzeczowych i wynosić nie więcej niż 20.000 zł (słownie: dwadzieścia tysięcy złotych) oraz</w:t>
      </w:r>
    </w:p>
    <w:p w14:paraId="07A1AD75" w14:textId="3C0E62FF" w:rsidR="00ED29C6" w:rsidRPr="008853DD" w:rsidRDefault="00ED29C6" w:rsidP="003A770D">
      <w:pPr>
        <w:pStyle w:val="Akapitzlist"/>
        <w:numPr>
          <w:ilvl w:val="1"/>
          <w:numId w:val="7"/>
        </w:numPr>
        <w:spacing w:line="276" w:lineRule="auto"/>
        <w:ind w:left="851"/>
        <w:jc w:val="both"/>
        <w:rPr>
          <w:rFonts w:ascii="Segoe UI" w:hAnsi="Segoe UI" w:cs="Segoe UI"/>
          <w:color w:val="000000"/>
          <w:sz w:val="20"/>
          <w:szCs w:val="20"/>
        </w:rPr>
      </w:pPr>
      <w:r w:rsidRPr="00422DE5">
        <w:rPr>
          <w:rFonts w:ascii="Segoe UI" w:hAnsi="Segoe UI" w:cs="Segoe UI"/>
          <w:sz w:val="20"/>
          <w:szCs w:val="20"/>
        </w:rPr>
        <w:t xml:space="preserve">czystych strat finansowych i wynosić nie więcej niż 50.000 zł (słownie: pięćdziesiąt tysięcy złotych), przy czym Inżynier Kontraktu zobowiązany jest do pokrycia wszelkich kwot niepokrytych przez Ubezpieczyciela, w wyniku wyczerpania limitów odpowiedzialności oraz wprowadzenia do umowy ubezpieczenia </w:t>
      </w:r>
      <w:r w:rsidRPr="008853DD">
        <w:rPr>
          <w:rFonts w:ascii="Segoe UI" w:hAnsi="Segoe UI" w:cs="Segoe UI"/>
          <w:color w:val="000000"/>
          <w:sz w:val="20"/>
          <w:szCs w:val="20"/>
        </w:rPr>
        <w:t>udziałów własnych i franszyz do pełnej kwoty roszczenia poszkodowanego lub kosztów likwidacji zaistniałej szkody.</w:t>
      </w:r>
    </w:p>
    <w:p w14:paraId="4E5F86BD" w14:textId="77777777"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Czasowy zakres odpowiedzialności ubezpieczyciela w ramach zawartej umowy ubezpieczenia (lub kolejnych stanowiących jej przedłużenie) powinien być tożsamy z okresem obowiązywania niniejszej Umowy. Ubezpieczenie powinno obejmować odpowiedzialność ubezpieczyciela za szkody wynikające ze zdarzenia (tj. działania lub zaniechania Inżyniera Kontraktu) zaistniałego w okresie co najmniej od dnia rozpoczęcia prac związanych z niniejszą Umową do dnia zakończenia trwania Umowy, chociażby sama szkoda powstała lub została ujawniona, czy też roszczenie zostało zgłoszone po tym okresie, jednakże w granicach terminów przedawnienia określonych powszechnie obowiązującymi przepisami prawa.</w:t>
      </w:r>
    </w:p>
    <w:p w14:paraId="429ABE0C" w14:textId="248BAE42"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 xml:space="preserve">Wyłączenia odpowiedzialności są dopuszczalne w zakresie zgodnym z aktualnym standardem rynkowym, przy czym ochrona ubezpieczeniowa obejmuje szkody będące skutkiem przekroczenia planowanego terminu budowy oraz innych terminów lub będące skutkiem przekroczenia </w:t>
      </w:r>
      <w:r w:rsidRPr="008853DD">
        <w:rPr>
          <w:rFonts w:ascii="Segoe UI" w:hAnsi="Segoe UI" w:cs="Segoe UI"/>
          <w:color w:val="000000"/>
          <w:sz w:val="20"/>
          <w:szCs w:val="20"/>
        </w:rPr>
        <w:lastRenderedPageBreak/>
        <w:t>ustalonych kosztów, o ile stanowią one bezpośrednie następstwo wcześniejszej szkody objętej zakres</w:t>
      </w:r>
      <w:r w:rsidR="00A83C62">
        <w:rPr>
          <w:rFonts w:ascii="Segoe UI" w:hAnsi="Segoe UI" w:cs="Segoe UI"/>
          <w:color w:val="000000"/>
          <w:sz w:val="20"/>
          <w:szCs w:val="20"/>
        </w:rPr>
        <w:t>em</w:t>
      </w:r>
      <w:r w:rsidRPr="008853DD">
        <w:rPr>
          <w:rFonts w:ascii="Segoe UI" w:hAnsi="Segoe UI" w:cs="Segoe UI"/>
          <w:color w:val="000000"/>
          <w:sz w:val="20"/>
          <w:szCs w:val="20"/>
        </w:rPr>
        <w:t xml:space="preserve"> ubezpieczenia, wynikającej z działania lub zaniechania Inżyniera Kontraktu.</w:t>
      </w:r>
    </w:p>
    <w:p w14:paraId="07468F4D" w14:textId="31BEB3D4" w:rsidR="00ED29C6" w:rsidRPr="008853DD" w:rsidRDefault="002131C8">
      <w:pPr>
        <w:pStyle w:val="Akapitzlist"/>
        <w:numPr>
          <w:ilvl w:val="0"/>
          <w:numId w:val="137"/>
        </w:numPr>
        <w:spacing w:line="276" w:lineRule="auto"/>
        <w:ind w:left="426"/>
        <w:jc w:val="both"/>
        <w:rPr>
          <w:rFonts w:ascii="Segoe UI" w:hAnsi="Segoe UI" w:cs="Segoe UI"/>
          <w:color w:val="000000"/>
          <w:sz w:val="20"/>
          <w:szCs w:val="20"/>
        </w:rPr>
      </w:pPr>
      <w:r w:rsidRPr="00054ED6">
        <w:rPr>
          <w:rFonts w:ascii="Segoe UI" w:hAnsi="Segoe UI" w:cs="Segoe UI"/>
          <w:sz w:val="20"/>
          <w:szCs w:val="20"/>
        </w:rPr>
        <w:t xml:space="preserve">Inżynier Kontraktu </w:t>
      </w:r>
      <w:r w:rsidR="00ED29C6" w:rsidRPr="008853DD">
        <w:rPr>
          <w:rFonts w:ascii="Segoe UI" w:hAnsi="Segoe UI" w:cs="Segoe UI"/>
          <w:color w:val="000000"/>
          <w:sz w:val="20"/>
          <w:szCs w:val="20"/>
        </w:rPr>
        <w:t>jest zobowiązany w momencie podpisania Umowy, przedstawić Zamawiającemu kopię aktualnie obowiązującej polisy ubezpieczeniowej (poza polisą dopuszczalny jest certyfikat ubezpieczeniowy, o ile będzie z niego wynikało spełnienie wszystkich wymogów określonych w niniejszym paragrafie) wraz z potwierdzeniem opłacenia wymagalnych składek. Jeżeli składka jest płatna w ratach, Inżynier Kontraktu zobligowany jest dostarczyć Zamawiającemu potwierdzenie opłacenia składki nie później niż w terminie 7 dni po dniu płatności określonym w umowie ubezpieczenia.</w:t>
      </w:r>
    </w:p>
    <w:p w14:paraId="50F34352" w14:textId="2A1BDD52"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 xml:space="preserve">Zamawiający dopuszcza przedstawienie polisy ubezpieczeniowej z krótszym terminem ważności niż cały okres realizacji przedmiotu umowy, nie krótszym jednak niż 12 miesięcy, przy czym nie później niż na 14 dni przed upływem ważności polisy </w:t>
      </w:r>
      <w:r w:rsidR="002131C8" w:rsidRPr="00054ED6">
        <w:rPr>
          <w:rFonts w:ascii="Segoe UI" w:hAnsi="Segoe UI" w:cs="Segoe UI"/>
          <w:sz w:val="20"/>
          <w:szCs w:val="20"/>
        </w:rPr>
        <w:t xml:space="preserve">Inżynier Kontraktu </w:t>
      </w:r>
      <w:r w:rsidRPr="008853DD">
        <w:rPr>
          <w:rFonts w:ascii="Segoe UI" w:hAnsi="Segoe UI" w:cs="Segoe UI"/>
          <w:color w:val="000000"/>
          <w:sz w:val="20"/>
          <w:szCs w:val="20"/>
        </w:rPr>
        <w:t>przedstawi kopię przedłużenia ważności polisy na kolejny okres lub kopię nowej polisy zgodnej z wymaganiami Zamawiającego.</w:t>
      </w:r>
    </w:p>
    <w:p w14:paraId="1D37888B" w14:textId="77777777"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Ewentualne odstępstwa od warunków ubezpieczenia określonych powyżej możliwe będą po ich uzgodnieniu z Zamawiającym i wyłącznie w przypadku wykazania, iż uzyskanie ubezpieczenia spełniającego określone powyżej wymagania nie było dostępne na rynku bądź w przypadku, gdy ewentualne odstępstwa nie wpłyną znacząco na zakres ochrony ubezpieczeniowej.</w:t>
      </w:r>
    </w:p>
    <w:p w14:paraId="3E2FC167" w14:textId="77777777"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W przypadku nienależytego wykonania obowiązku ubezpieczenia przez Inżyniera Kontraktu, tj. niezapewnienia właściwego ubezpieczenia lub gdy Inżynier Kontraktu w jakikolwiek sposób i stopniu zmieni zapisy umowy ubezpieczenia na niekorzyść Zamawiającego bez jego zgody bądź gdy świadomie wprowadzi w błąd Zamawiającego co do istnienia lub warunków tejże umowy ubezpieczenia Zamawiający wezwie Inżyniera Kontraktu do dopełnienia obowiązku właściwego ubezpieczenia, jednocześnie określając mu termin oraz zakres tego ubezpieczenia. Po upływie powyższego terminu Zamawiający będzie miał prawo zawarcia i utrzymania w mocy odpowiedniego ubezpieczenia na koszt Inżyniera Kontraktu odliczając cenę ubezpieczenia od kwoty wynagrodzenia należnego Inżynierowi Kontraktu na podstawie niniejszej umowy.</w:t>
      </w:r>
    </w:p>
    <w:p w14:paraId="152079E1" w14:textId="26E85A37" w:rsidR="008853DD"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 xml:space="preserve">W przypadku </w:t>
      </w:r>
      <w:r w:rsidR="002131C8" w:rsidRPr="00054ED6">
        <w:rPr>
          <w:rFonts w:ascii="Segoe UI" w:hAnsi="Segoe UI" w:cs="Segoe UI"/>
          <w:sz w:val="20"/>
          <w:szCs w:val="20"/>
        </w:rPr>
        <w:t>Inżynier</w:t>
      </w:r>
      <w:r w:rsidR="002131C8">
        <w:rPr>
          <w:rFonts w:ascii="Segoe UI" w:hAnsi="Segoe UI" w:cs="Segoe UI"/>
          <w:sz w:val="20"/>
          <w:szCs w:val="20"/>
        </w:rPr>
        <w:t>ów</w:t>
      </w:r>
      <w:r w:rsidR="002131C8" w:rsidRPr="00054ED6">
        <w:rPr>
          <w:rFonts w:ascii="Segoe UI" w:hAnsi="Segoe UI" w:cs="Segoe UI"/>
          <w:sz w:val="20"/>
          <w:szCs w:val="20"/>
        </w:rPr>
        <w:t xml:space="preserve"> Kontraktu </w:t>
      </w:r>
      <w:r w:rsidRPr="008853DD">
        <w:rPr>
          <w:rFonts w:ascii="Segoe UI" w:hAnsi="Segoe UI" w:cs="Segoe UI"/>
          <w:color w:val="000000"/>
          <w:sz w:val="20"/>
          <w:szCs w:val="20"/>
        </w:rPr>
        <w:t>działających wspólnie (Konsorcjum) wszyscy członkowie Konsorcjum muszą być objęci wymaganym ubezpieczeniem, bądź każdy z konsorcjantów zobowiązany będzie do przedstawienia odrębnego ubezpieczenia, które będzie spełniać wszystkie wymogi określone w niniejszej Umowie. Obowiązki dotyczące spełnienia wymogów ubezpieczeniowych obciążają lidera konsorcjum.</w:t>
      </w:r>
    </w:p>
    <w:p w14:paraId="57929E90" w14:textId="45B25AE8"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1</w:t>
      </w:r>
      <w:r w:rsidR="00B13751">
        <w:rPr>
          <w:rFonts w:ascii="Segoe UI" w:hAnsi="Segoe UI" w:cs="Segoe UI"/>
          <w:b/>
          <w:bCs/>
          <w:color w:val="auto"/>
          <w:sz w:val="20"/>
          <w:szCs w:val="20"/>
        </w:rPr>
        <w:t>3</w:t>
      </w:r>
      <w:r w:rsidRPr="00632245">
        <w:rPr>
          <w:rFonts w:ascii="Segoe UI" w:hAnsi="Segoe UI" w:cs="Segoe UI"/>
          <w:b/>
          <w:bCs/>
          <w:color w:val="auto"/>
          <w:sz w:val="20"/>
          <w:szCs w:val="20"/>
        </w:rPr>
        <w:t>.</w:t>
      </w:r>
    </w:p>
    <w:p w14:paraId="578BA52B" w14:textId="43C5BF26" w:rsidR="00632245" w:rsidRPr="00672CE3" w:rsidRDefault="00632245" w:rsidP="00672CE3">
      <w:pPr>
        <w:pStyle w:val="Default"/>
        <w:spacing w:line="276" w:lineRule="auto"/>
        <w:jc w:val="center"/>
        <w:rPr>
          <w:rFonts w:ascii="Segoe UI" w:hAnsi="Segoe UI" w:cs="Segoe UI"/>
          <w:b/>
          <w:color w:val="auto"/>
          <w:sz w:val="20"/>
          <w:szCs w:val="20"/>
        </w:rPr>
      </w:pPr>
      <w:r w:rsidRPr="00672CE3">
        <w:rPr>
          <w:rFonts w:ascii="Segoe UI" w:hAnsi="Segoe UI" w:cs="Segoe UI"/>
          <w:b/>
          <w:color w:val="auto"/>
          <w:sz w:val="20"/>
          <w:szCs w:val="20"/>
        </w:rPr>
        <w:t>ZABEZPIECZENIE NALEŻYTEGO WYKONANIA UMOWY</w:t>
      </w:r>
    </w:p>
    <w:p w14:paraId="2EC86B33" w14:textId="77777777"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Zabezpieczenie należytego wykonania umowy służy pokryciu roszczeń z tytułu niewykonania lub nienależytego wykonania umowy, w tym należności z tytułu kar umownych.</w:t>
      </w:r>
    </w:p>
    <w:p w14:paraId="59C55306" w14:textId="58FE2C3D"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 xml:space="preserve">Wykonawca zobowiązany jest do wniesienia całości zabezpieczenia należytego wykonania umowy w wysokości </w:t>
      </w:r>
      <w:r w:rsidRPr="00672CE3">
        <w:rPr>
          <w:rFonts w:ascii="Segoe UI" w:eastAsia="Calibri" w:hAnsi="Segoe UI" w:cs="Segoe UI"/>
          <w:b/>
          <w:bCs/>
          <w:sz w:val="20"/>
          <w:szCs w:val="20"/>
        </w:rPr>
        <w:t>3%</w:t>
      </w:r>
      <w:r w:rsidRPr="00672CE3">
        <w:rPr>
          <w:rFonts w:ascii="Segoe UI" w:eastAsia="Calibri" w:hAnsi="Segoe UI" w:cs="Segoe UI"/>
          <w:sz w:val="20"/>
          <w:szCs w:val="20"/>
        </w:rPr>
        <w:t xml:space="preserve"> </w:t>
      </w:r>
      <w:r w:rsidRPr="00672CE3">
        <w:rPr>
          <w:rFonts w:ascii="Segoe UI" w:eastAsia="Calibri" w:hAnsi="Segoe UI" w:cs="Segoe UI"/>
          <w:b/>
          <w:bCs/>
          <w:sz w:val="20"/>
          <w:szCs w:val="20"/>
        </w:rPr>
        <w:t>wynagrodzenia brutto</w:t>
      </w:r>
      <w:r w:rsidRPr="00672CE3">
        <w:rPr>
          <w:rFonts w:ascii="Segoe UI" w:eastAsia="Calibri" w:hAnsi="Segoe UI" w:cs="Segoe UI"/>
          <w:sz w:val="20"/>
          <w:szCs w:val="20"/>
        </w:rPr>
        <w:t xml:space="preserve">, o którym mowa w § </w:t>
      </w:r>
      <w:r>
        <w:rPr>
          <w:rFonts w:ascii="Segoe UI" w:eastAsia="Calibri" w:hAnsi="Segoe UI" w:cs="Segoe UI"/>
          <w:sz w:val="20"/>
          <w:szCs w:val="20"/>
        </w:rPr>
        <w:t>15</w:t>
      </w:r>
      <w:r w:rsidRPr="00672CE3">
        <w:rPr>
          <w:rFonts w:ascii="Segoe UI" w:eastAsia="Calibri" w:hAnsi="Segoe UI" w:cs="Segoe UI"/>
          <w:sz w:val="20"/>
          <w:szCs w:val="20"/>
        </w:rPr>
        <w:t xml:space="preserve"> ust. 1 umowy, tj. </w:t>
      </w:r>
      <w:r w:rsidRPr="00672CE3">
        <w:rPr>
          <w:rFonts w:ascii="Segoe UI" w:eastAsia="Calibri" w:hAnsi="Segoe UI" w:cs="Segoe UI"/>
          <w:b/>
          <w:bCs/>
          <w:iCs/>
          <w:sz w:val="20"/>
          <w:szCs w:val="20"/>
        </w:rPr>
        <w:t>kwot</w:t>
      </w:r>
      <w:r w:rsidRPr="00672CE3">
        <w:rPr>
          <w:rFonts w:ascii="Segoe UI" w:eastAsia="TTE188D4F0t00" w:hAnsi="Segoe UI" w:cs="Segoe UI"/>
          <w:b/>
          <w:bCs/>
          <w:iCs/>
          <w:sz w:val="20"/>
          <w:szCs w:val="20"/>
        </w:rPr>
        <w:t>ę: ……….. zł  (</w:t>
      </w:r>
      <w:r w:rsidRPr="00672CE3">
        <w:rPr>
          <w:rFonts w:ascii="Segoe UI" w:eastAsia="Calibri" w:hAnsi="Segoe UI" w:cs="Segoe UI"/>
          <w:b/>
          <w:bCs/>
          <w:iCs/>
          <w:sz w:val="20"/>
          <w:szCs w:val="20"/>
        </w:rPr>
        <w:t>słownie: ………………………………………………………………)</w:t>
      </w:r>
    </w:p>
    <w:p w14:paraId="020F02AC" w14:textId="77777777" w:rsidR="00672CE3" w:rsidRPr="00672CE3" w:rsidRDefault="00672CE3" w:rsidP="00672CE3">
      <w:pPr>
        <w:ind w:left="284"/>
        <w:jc w:val="both"/>
        <w:rPr>
          <w:rFonts w:ascii="Segoe UI" w:eastAsia="Calibri" w:hAnsi="Segoe UI" w:cs="Segoe UI"/>
          <w:sz w:val="20"/>
          <w:szCs w:val="20"/>
        </w:rPr>
      </w:pPr>
      <w:r w:rsidRPr="00672CE3">
        <w:rPr>
          <w:rFonts w:ascii="Segoe UI" w:eastAsia="Calibri" w:hAnsi="Segoe UI" w:cs="Segoe UI"/>
          <w:sz w:val="20"/>
          <w:szCs w:val="20"/>
        </w:rPr>
        <w:t xml:space="preserve">na pełny okres jego ważności najpóźniej w dniu podpisania umowy z zastrzeżeniem art. 452 ust. 8 ustawy </w:t>
      </w:r>
      <w:proofErr w:type="spellStart"/>
      <w:r w:rsidRPr="00672CE3">
        <w:rPr>
          <w:rFonts w:ascii="Segoe UI" w:eastAsia="Calibri" w:hAnsi="Segoe UI" w:cs="Segoe UI"/>
          <w:sz w:val="20"/>
          <w:szCs w:val="20"/>
        </w:rPr>
        <w:t>Pzp</w:t>
      </w:r>
      <w:proofErr w:type="spellEnd"/>
      <w:r w:rsidRPr="00672CE3">
        <w:rPr>
          <w:rFonts w:ascii="Segoe UI" w:eastAsia="Calibri" w:hAnsi="Segoe UI" w:cs="Segoe UI"/>
          <w:sz w:val="20"/>
          <w:szCs w:val="20"/>
        </w:rPr>
        <w:t>.</w:t>
      </w:r>
    </w:p>
    <w:p w14:paraId="14E62CC5" w14:textId="77777777" w:rsidR="00672CE3" w:rsidRPr="00672CE3" w:rsidRDefault="00672CE3" w:rsidP="001A3EA3">
      <w:pPr>
        <w:numPr>
          <w:ilvl w:val="0"/>
          <w:numId w:val="178"/>
        </w:numPr>
        <w:spacing w:line="276" w:lineRule="auto"/>
        <w:ind w:left="284" w:hanging="284"/>
        <w:jc w:val="both"/>
        <w:rPr>
          <w:rFonts w:ascii="Segoe UI" w:eastAsia="Calibri" w:hAnsi="Segoe UI" w:cs="Segoe UI"/>
          <w:bCs/>
          <w:sz w:val="20"/>
          <w:szCs w:val="20"/>
        </w:rPr>
      </w:pPr>
      <w:r w:rsidRPr="00672CE3">
        <w:rPr>
          <w:rFonts w:ascii="Segoe UI" w:eastAsia="Calibri" w:hAnsi="Segoe UI" w:cs="Segoe UI"/>
          <w:bCs/>
          <w:sz w:val="20"/>
          <w:szCs w:val="20"/>
        </w:rPr>
        <w:t>Zabezpieczenie może być wniesione:</w:t>
      </w:r>
    </w:p>
    <w:p w14:paraId="5D504275" w14:textId="77777777" w:rsidR="00672CE3" w:rsidRPr="00672CE3" w:rsidRDefault="00672CE3" w:rsidP="001A3EA3">
      <w:pPr>
        <w:pStyle w:val="Akapitzlist"/>
        <w:numPr>
          <w:ilvl w:val="0"/>
          <w:numId w:val="179"/>
        </w:numPr>
        <w:spacing w:line="276" w:lineRule="auto"/>
        <w:ind w:left="709"/>
        <w:jc w:val="both"/>
        <w:rPr>
          <w:rFonts w:ascii="Segoe UI" w:eastAsia="Calibri" w:hAnsi="Segoe UI" w:cs="Segoe UI"/>
          <w:sz w:val="20"/>
          <w:szCs w:val="20"/>
        </w:rPr>
      </w:pPr>
      <w:r w:rsidRPr="00672CE3">
        <w:rPr>
          <w:rFonts w:ascii="Segoe UI" w:eastAsia="Calibri" w:hAnsi="Segoe UI" w:cs="Segoe UI"/>
          <w:sz w:val="20"/>
          <w:szCs w:val="20"/>
        </w:rPr>
        <w:t xml:space="preserve">w pieniądzu na rachunek bankowy nr </w:t>
      </w:r>
      <w:r w:rsidRPr="00672CE3">
        <w:rPr>
          <w:rFonts w:ascii="Segoe UI" w:eastAsia="Calibri" w:hAnsi="Segoe UI" w:cs="Segoe UI"/>
          <w:b/>
          <w:bCs/>
          <w:sz w:val="20"/>
          <w:szCs w:val="20"/>
        </w:rPr>
        <w:t>66 8922 0009 0000 5223 2000 0020</w:t>
      </w:r>
      <w:r w:rsidRPr="00672CE3">
        <w:rPr>
          <w:rFonts w:ascii="Segoe UI" w:eastAsia="Calibri" w:hAnsi="Segoe UI" w:cs="Segoe UI"/>
          <w:sz w:val="20"/>
          <w:szCs w:val="20"/>
        </w:rPr>
        <w:t>,</w:t>
      </w:r>
    </w:p>
    <w:p w14:paraId="6B125885" w14:textId="77777777" w:rsidR="00672CE3" w:rsidRPr="00672CE3" w:rsidRDefault="00672CE3" w:rsidP="001A3EA3">
      <w:pPr>
        <w:pStyle w:val="Akapitzlist"/>
        <w:numPr>
          <w:ilvl w:val="0"/>
          <w:numId w:val="179"/>
        </w:numPr>
        <w:spacing w:line="276" w:lineRule="auto"/>
        <w:ind w:left="709"/>
        <w:jc w:val="both"/>
        <w:rPr>
          <w:rFonts w:ascii="Segoe UI" w:eastAsia="Calibri" w:hAnsi="Segoe UI" w:cs="Segoe UI"/>
          <w:sz w:val="20"/>
          <w:szCs w:val="20"/>
        </w:rPr>
      </w:pPr>
      <w:r w:rsidRPr="00672CE3">
        <w:rPr>
          <w:rFonts w:ascii="Segoe UI" w:eastAsia="Calibri" w:hAnsi="Segoe UI" w:cs="Segoe UI"/>
          <w:sz w:val="20"/>
          <w:szCs w:val="20"/>
        </w:rPr>
        <w:t>poręczeniach bankowych lub poręczeniach spółdzielczej kasy oszczędnościowo-kredytowej z tym, że zobowiązanie kasy jest zawsze zobowiązaniem pieniężnym,</w:t>
      </w:r>
    </w:p>
    <w:p w14:paraId="39DAD43D" w14:textId="77777777" w:rsidR="00672CE3" w:rsidRPr="00672CE3" w:rsidRDefault="00672CE3" w:rsidP="001A3EA3">
      <w:pPr>
        <w:pStyle w:val="Akapitzlist"/>
        <w:numPr>
          <w:ilvl w:val="0"/>
          <w:numId w:val="179"/>
        </w:numPr>
        <w:spacing w:line="276" w:lineRule="auto"/>
        <w:ind w:left="709"/>
        <w:jc w:val="both"/>
        <w:rPr>
          <w:rFonts w:ascii="Segoe UI" w:eastAsia="Calibri" w:hAnsi="Segoe UI" w:cs="Segoe UI"/>
          <w:sz w:val="20"/>
          <w:szCs w:val="20"/>
        </w:rPr>
      </w:pPr>
      <w:r w:rsidRPr="00672CE3">
        <w:rPr>
          <w:rFonts w:ascii="Segoe UI" w:eastAsia="Calibri" w:hAnsi="Segoe UI" w:cs="Segoe UI"/>
          <w:sz w:val="20"/>
          <w:szCs w:val="20"/>
        </w:rPr>
        <w:t>gwarancjach bankowych,</w:t>
      </w:r>
    </w:p>
    <w:p w14:paraId="1B0CED9F" w14:textId="77777777" w:rsidR="00672CE3" w:rsidRPr="00672CE3" w:rsidRDefault="00672CE3" w:rsidP="001A3EA3">
      <w:pPr>
        <w:pStyle w:val="Akapitzlist"/>
        <w:numPr>
          <w:ilvl w:val="0"/>
          <w:numId w:val="179"/>
        </w:numPr>
        <w:spacing w:line="276" w:lineRule="auto"/>
        <w:ind w:left="709"/>
        <w:jc w:val="both"/>
        <w:rPr>
          <w:rFonts w:ascii="Segoe UI" w:eastAsia="Calibri" w:hAnsi="Segoe UI" w:cs="Segoe UI"/>
          <w:sz w:val="20"/>
          <w:szCs w:val="20"/>
        </w:rPr>
      </w:pPr>
      <w:r w:rsidRPr="00672CE3">
        <w:rPr>
          <w:rFonts w:ascii="Segoe UI" w:eastAsia="Calibri" w:hAnsi="Segoe UI" w:cs="Segoe UI"/>
          <w:sz w:val="20"/>
          <w:szCs w:val="20"/>
        </w:rPr>
        <w:lastRenderedPageBreak/>
        <w:t>gwarancjach ubezpieczeniowych,</w:t>
      </w:r>
    </w:p>
    <w:p w14:paraId="5A04AED9" w14:textId="77777777" w:rsidR="00672CE3" w:rsidRPr="00672CE3" w:rsidRDefault="00672CE3" w:rsidP="001A3EA3">
      <w:pPr>
        <w:pStyle w:val="Akapitzlist"/>
        <w:numPr>
          <w:ilvl w:val="0"/>
          <w:numId w:val="179"/>
        </w:numPr>
        <w:spacing w:line="276" w:lineRule="auto"/>
        <w:ind w:left="709"/>
        <w:jc w:val="both"/>
        <w:rPr>
          <w:rFonts w:ascii="Segoe UI" w:eastAsia="Calibri" w:hAnsi="Segoe UI" w:cs="Segoe UI"/>
          <w:sz w:val="20"/>
          <w:szCs w:val="20"/>
        </w:rPr>
      </w:pPr>
      <w:r w:rsidRPr="00672CE3">
        <w:rPr>
          <w:rFonts w:ascii="Segoe UI" w:eastAsia="Calibri" w:hAnsi="Segoe UI" w:cs="Segoe UI"/>
          <w:sz w:val="20"/>
          <w:szCs w:val="20"/>
        </w:rPr>
        <w:t>poręczeniach udzielanych przez podmioty, o których mowa w art. 6b ust. 5 pkt 2 ustawy z dnia 9 listopada 2000 r. o utworzeniu Polskiej Agencji Rozwoju Przedsiębiorczości.</w:t>
      </w:r>
    </w:p>
    <w:p w14:paraId="00B49C9E" w14:textId="77777777" w:rsidR="00672CE3" w:rsidRPr="00672CE3" w:rsidRDefault="00672CE3" w:rsidP="001A3EA3">
      <w:pPr>
        <w:pStyle w:val="Akapitzlist"/>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Zamawiający nie dopuszcza możliwości wnoszenia zabezpieczenia należytego wykonania umowy w innych formach niż wskazane w ust 3.</w:t>
      </w:r>
    </w:p>
    <w:p w14:paraId="2BE90E73" w14:textId="77777777"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26DC1C56" w14:textId="77777777"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Treść składanych poręczeń lub gwarancji wymaga akceptacji Zamawiającego przed zawarciem umowy — w tym celu wzór poręczenia/gwarancji Wykonawca powinien dostarczyć Zamawiającemu w terminie 7 dni od daty otrzymania zawiadomienia o wyborze jego oferty, jako najkorzystniejszej.</w:t>
      </w:r>
    </w:p>
    <w:p w14:paraId="6537C3F4" w14:textId="77777777"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27654C62" w14:textId="10829B66"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 xml:space="preserve">Zabezpieczenie należytego wykonania umowy w wymaganej wysokości, składane w formie poręczenia, gwarancji bankowej lub gwarancji ubezpieczeniowej winno zachować ważność 30 dni od umownej daty realizacji przedmiotu umowy, o której mowa </w:t>
      </w:r>
      <w:r w:rsidRPr="00672CE3">
        <w:rPr>
          <w:rFonts w:ascii="Segoe UI" w:eastAsia="Calibri" w:hAnsi="Segoe UI" w:cs="Segoe UI"/>
          <w:bCs/>
          <w:sz w:val="20"/>
          <w:szCs w:val="20"/>
        </w:rPr>
        <w:t xml:space="preserve">w § </w:t>
      </w:r>
      <w:r>
        <w:rPr>
          <w:rFonts w:ascii="Segoe UI" w:eastAsia="Calibri" w:hAnsi="Segoe UI" w:cs="Segoe UI"/>
          <w:bCs/>
          <w:sz w:val="20"/>
          <w:szCs w:val="20"/>
        </w:rPr>
        <w:t>4</w:t>
      </w:r>
      <w:r w:rsidRPr="00672CE3">
        <w:rPr>
          <w:rFonts w:ascii="Segoe UI" w:eastAsia="Calibri" w:hAnsi="Segoe UI" w:cs="Segoe UI"/>
          <w:bCs/>
          <w:sz w:val="20"/>
          <w:szCs w:val="20"/>
        </w:rPr>
        <w:t xml:space="preserve"> umowy.</w:t>
      </w:r>
      <w:r w:rsidRPr="00672CE3">
        <w:rPr>
          <w:rFonts w:ascii="Segoe UI" w:eastAsia="Calibri" w:hAnsi="Segoe UI" w:cs="Segoe UI"/>
          <w:sz w:val="20"/>
          <w:szCs w:val="20"/>
        </w:rPr>
        <w:t xml:space="preserve"> Natomiast 30% zabezpieczenia należytego wykonania umowy przeznaczone na okres rękojmi za wady zachowa ważność 15 dni od daty upływu okresu rękojmi.</w:t>
      </w:r>
    </w:p>
    <w:p w14:paraId="74301A93" w14:textId="77777777"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w:t>
      </w:r>
    </w:p>
    <w:p w14:paraId="74786479" w14:textId="77777777" w:rsidR="00672CE3" w:rsidRPr="00672CE3" w:rsidRDefault="00672CE3" w:rsidP="001A3EA3">
      <w:pPr>
        <w:numPr>
          <w:ilvl w:val="0"/>
          <w:numId w:val="178"/>
        </w:numPr>
        <w:spacing w:line="276" w:lineRule="auto"/>
        <w:ind w:left="284" w:hanging="426"/>
        <w:jc w:val="both"/>
        <w:rPr>
          <w:rFonts w:ascii="Segoe UI" w:eastAsia="Calibri" w:hAnsi="Segoe UI" w:cs="Segoe UI"/>
          <w:sz w:val="20"/>
          <w:szCs w:val="20"/>
        </w:rPr>
      </w:pPr>
      <w:r w:rsidRPr="00672CE3">
        <w:rPr>
          <w:rFonts w:ascii="Segoe UI" w:eastAsia="Calibri" w:hAnsi="Segoe UI" w:cs="Segoe UI"/>
          <w:sz w:val="20"/>
          <w:szCs w:val="20"/>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9B36586" w14:textId="24552A94" w:rsidR="00672CE3" w:rsidRPr="00672CE3" w:rsidRDefault="00672CE3" w:rsidP="001A3EA3">
      <w:pPr>
        <w:numPr>
          <w:ilvl w:val="0"/>
          <w:numId w:val="178"/>
        </w:numPr>
        <w:spacing w:after="120" w:line="276" w:lineRule="auto"/>
        <w:ind w:left="283" w:hanging="425"/>
        <w:jc w:val="both"/>
        <w:rPr>
          <w:rFonts w:ascii="Segoe UI" w:eastAsia="Calibri" w:hAnsi="Segoe UI" w:cs="Segoe UI"/>
          <w:sz w:val="20"/>
          <w:szCs w:val="20"/>
        </w:rPr>
      </w:pPr>
      <w:r w:rsidRPr="00672CE3">
        <w:rPr>
          <w:rFonts w:ascii="Segoe UI" w:eastAsia="Calibri" w:hAnsi="Segoe UI" w:cs="Segoe UI"/>
          <w:sz w:val="20"/>
          <w:szCs w:val="20"/>
        </w:rPr>
        <w:t>Jeżeli w toku realizacji umowy ulegnie zmianie termin wykonania umowy okre</w:t>
      </w:r>
      <w:r w:rsidRPr="00672CE3">
        <w:rPr>
          <w:rFonts w:ascii="Segoe UI" w:eastAsia="TTE188D4F0t00" w:hAnsi="Segoe UI" w:cs="Segoe UI"/>
          <w:sz w:val="20"/>
          <w:szCs w:val="20"/>
        </w:rPr>
        <w:t>ś</w:t>
      </w:r>
      <w:r w:rsidRPr="00672CE3">
        <w:rPr>
          <w:rFonts w:ascii="Segoe UI" w:eastAsia="Calibri" w:hAnsi="Segoe UI" w:cs="Segoe UI"/>
          <w:sz w:val="20"/>
          <w:szCs w:val="20"/>
        </w:rPr>
        <w:t xml:space="preserve">lony w § </w:t>
      </w:r>
      <w:r>
        <w:rPr>
          <w:rFonts w:ascii="Segoe UI" w:eastAsia="Calibri" w:hAnsi="Segoe UI" w:cs="Segoe UI"/>
          <w:sz w:val="20"/>
          <w:szCs w:val="20"/>
        </w:rPr>
        <w:t>4</w:t>
      </w:r>
      <w:r w:rsidRPr="00672CE3">
        <w:rPr>
          <w:rFonts w:ascii="Segoe UI" w:eastAsia="Calibri" w:hAnsi="Segoe UI" w:cs="Segoe UI"/>
          <w:sz w:val="20"/>
          <w:szCs w:val="20"/>
        </w:rPr>
        <w:t xml:space="preserve"> Wykonawca zobowi</w:t>
      </w:r>
      <w:r w:rsidRPr="00672CE3">
        <w:rPr>
          <w:rFonts w:ascii="Segoe UI" w:eastAsia="TTE188D4F0t00" w:hAnsi="Segoe UI" w:cs="Segoe UI"/>
          <w:sz w:val="20"/>
          <w:szCs w:val="20"/>
        </w:rPr>
        <w:t>ą</w:t>
      </w:r>
      <w:r w:rsidRPr="00672CE3">
        <w:rPr>
          <w:rFonts w:ascii="Segoe UI" w:eastAsia="Calibri" w:hAnsi="Segoe UI" w:cs="Segoe UI"/>
          <w:sz w:val="20"/>
          <w:szCs w:val="20"/>
        </w:rPr>
        <w:t>zany jest uaktualni</w:t>
      </w:r>
      <w:r w:rsidRPr="00672CE3">
        <w:rPr>
          <w:rFonts w:ascii="Segoe UI" w:eastAsia="TTE188D4F0t00" w:hAnsi="Segoe UI" w:cs="Segoe UI"/>
          <w:sz w:val="20"/>
          <w:szCs w:val="20"/>
        </w:rPr>
        <w:t xml:space="preserve">ć </w:t>
      </w:r>
      <w:r w:rsidRPr="00672CE3">
        <w:rPr>
          <w:rFonts w:ascii="Segoe UI" w:eastAsia="Calibri" w:hAnsi="Segoe UI" w:cs="Segoe UI"/>
          <w:sz w:val="20"/>
          <w:szCs w:val="20"/>
        </w:rPr>
        <w:t>wniesione zabezpieczenie na dzie</w:t>
      </w:r>
      <w:r w:rsidRPr="00672CE3">
        <w:rPr>
          <w:rFonts w:ascii="Segoe UI" w:eastAsia="TTE188D4F0t00" w:hAnsi="Segoe UI" w:cs="Segoe UI"/>
          <w:sz w:val="20"/>
          <w:szCs w:val="20"/>
        </w:rPr>
        <w:t xml:space="preserve">ń </w:t>
      </w:r>
      <w:r w:rsidRPr="00672CE3">
        <w:rPr>
          <w:rFonts w:ascii="Segoe UI" w:eastAsia="Calibri" w:hAnsi="Segoe UI" w:cs="Segoe UI"/>
          <w:sz w:val="20"/>
          <w:szCs w:val="20"/>
        </w:rPr>
        <w:t>podpisania aneksu.</w:t>
      </w:r>
    </w:p>
    <w:p w14:paraId="234C472D" w14:textId="15D14384"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1</w:t>
      </w:r>
      <w:r w:rsidR="00B13751">
        <w:rPr>
          <w:rFonts w:ascii="Segoe UI" w:hAnsi="Segoe UI" w:cs="Segoe UI"/>
          <w:b/>
          <w:bCs/>
          <w:color w:val="auto"/>
          <w:sz w:val="20"/>
          <w:szCs w:val="20"/>
        </w:rPr>
        <w:t>4</w:t>
      </w:r>
      <w:r w:rsidRPr="00632245">
        <w:rPr>
          <w:rFonts w:ascii="Segoe UI" w:hAnsi="Segoe UI" w:cs="Segoe UI"/>
          <w:b/>
          <w:bCs/>
          <w:color w:val="auto"/>
          <w:sz w:val="20"/>
          <w:szCs w:val="20"/>
        </w:rPr>
        <w:t>.</w:t>
      </w:r>
    </w:p>
    <w:p w14:paraId="40535A0C" w14:textId="77777777"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color w:val="auto"/>
          <w:sz w:val="20"/>
          <w:szCs w:val="20"/>
        </w:rPr>
        <w:t>ZOBOWIĄZANIA ZAMAWIAJĄCEGO</w:t>
      </w:r>
    </w:p>
    <w:p w14:paraId="7AF77C99" w14:textId="77777777" w:rsidR="00F80376" w:rsidRPr="00314914" w:rsidRDefault="00632245">
      <w:pPr>
        <w:pStyle w:val="Default"/>
        <w:numPr>
          <w:ilvl w:val="0"/>
          <w:numId w:val="138"/>
        </w:numPr>
        <w:suppressAutoHyphens/>
        <w:autoSpaceDN/>
        <w:adjustRightInd/>
        <w:spacing w:line="276" w:lineRule="auto"/>
        <w:ind w:left="426"/>
        <w:jc w:val="both"/>
        <w:rPr>
          <w:rFonts w:ascii="Segoe UI" w:hAnsi="Segoe UI" w:cs="Segoe UI"/>
          <w:color w:val="auto"/>
          <w:sz w:val="20"/>
          <w:szCs w:val="20"/>
        </w:rPr>
      </w:pPr>
      <w:r w:rsidRPr="00F80376">
        <w:rPr>
          <w:rFonts w:ascii="Segoe UI" w:hAnsi="Segoe UI" w:cs="Segoe UI"/>
          <w:color w:val="auto"/>
          <w:sz w:val="20"/>
          <w:szCs w:val="20"/>
        </w:rPr>
        <w:t xml:space="preserve">Zamawiający wprowadzi Inżyniera Kontraktu na plac budowy w </w:t>
      </w:r>
      <w:r w:rsidRPr="00314914">
        <w:rPr>
          <w:rFonts w:ascii="Segoe UI" w:hAnsi="Segoe UI" w:cs="Segoe UI"/>
          <w:color w:val="auto"/>
          <w:sz w:val="20"/>
          <w:szCs w:val="20"/>
        </w:rPr>
        <w:t xml:space="preserve">terminie do 7 dni od dnia podpisania niniejszej umowy . </w:t>
      </w:r>
    </w:p>
    <w:p w14:paraId="7206FCBE" w14:textId="77777777" w:rsidR="00F80376" w:rsidRPr="00F80376" w:rsidRDefault="00632245">
      <w:pPr>
        <w:pStyle w:val="Default"/>
        <w:numPr>
          <w:ilvl w:val="0"/>
          <w:numId w:val="138"/>
        </w:numPr>
        <w:suppressAutoHyphens/>
        <w:autoSpaceDN/>
        <w:adjustRightInd/>
        <w:spacing w:line="276" w:lineRule="auto"/>
        <w:ind w:left="426"/>
        <w:jc w:val="both"/>
        <w:rPr>
          <w:rFonts w:ascii="Segoe UI" w:hAnsi="Segoe UI" w:cs="Segoe UI"/>
          <w:sz w:val="20"/>
          <w:szCs w:val="20"/>
        </w:rPr>
      </w:pPr>
      <w:r w:rsidRPr="00F80376">
        <w:rPr>
          <w:rFonts w:ascii="Segoe UI" w:hAnsi="Segoe UI" w:cs="Segoe UI"/>
          <w:sz w:val="20"/>
          <w:szCs w:val="20"/>
        </w:rPr>
        <w:t>Zamawiający zobowiązuje się do bieżącej współpracy z Inżynierem Kontraktu w trakcie realizacji przedmiotu umowy i udzielania mu niezbędnego wsparcia celem należytego i terminowego wykonania umowy.</w:t>
      </w:r>
    </w:p>
    <w:p w14:paraId="257FD8CB" w14:textId="0504D361" w:rsidR="00F80376" w:rsidRPr="00F80376" w:rsidRDefault="00632245">
      <w:pPr>
        <w:pStyle w:val="Default"/>
        <w:numPr>
          <w:ilvl w:val="0"/>
          <w:numId w:val="138"/>
        </w:numPr>
        <w:suppressAutoHyphens/>
        <w:autoSpaceDN/>
        <w:adjustRightInd/>
        <w:spacing w:line="276" w:lineRule="auto"/>
        <w:ind w:left="426"/>
        <w:jc w:val="both"/>
        <w:rPr>
          <w:rFonts w:ascii="Segoe UI" w:hAnsi="Segoe UI" w:cs="Segoe UI"/>
          <w:sz w:val="20"/>
          <w:szCs w:val="20"/>
        </w:rPr>
      </w:pPr>
      <w:r w:rsidRPr="00F80376">
        <w:rPr>
          <w:rFonts w:ascii="Segoe UI" w:hAnsi="Segoe UI" w:cs="Segoe UI"/>
          <w:color w:val="auto"/>
          <w:sz w:val="20"/>
          <w:szCs w:val="20"/>
        </w:rPr>
        <w:t xml:space="preserve">Zamawiający udzieli Inżynierowi Kontraktu pisemnych dyspozycji w terminie 7 dni licząc od dnia przedłożenia przez Inżyniera Kontraktu pisemnych, uzasadnionych zapytań lub wniosków dotyczących wszystkich spraw związanych z realizacją niniejszej umowy oraz umów na roboty budowlane. </w:t>
      </w:r>
    </w:p>
    <w:p w14:paraId="414A25DB" w14:textId="4723CA86" w:rsidR="00632245" w:rsidRPr="00F767CF" w:rsidRDefault="00632245">
      <w:pPr>
        <w:pStyle w:val="Default"/>
        <w:numPr>
          <w:ilvl w:val="0"/>
          <w:numId w:val="138"/>
        </w:numPr>
        <w:suppressAutoHyphens/>
        <w:autoSpaceDN/>
        <w:adjustRightInd/>
        <w:spacing w:line="276" w:lineRule="auto"/>
        <w:ind w:left="426"/>
        <w:jc w:val="both"/>
        <w:rPr>
          <w:rFonts w:ascii="Segoe UI" w:hAnsi="Segoe UI" w:cs="Segoe UI"/>
          <w:sz w:val="20"/>
          <w:szCs w:val="20"/>
        </w:rPr>
      </w:pPr>
      <w:r w:rsidRPr="00F80376">
        <w:rPr>
          <w:rFonts w:ascii="Segoe UI" w:hAnsi="Segoe UI" w:cs="Segoe UI"/>
          <w:sz w:val="20"/>
          <w:szCs w:val="20"/>
        </w:rPr>
        <w:t xml:space="preserve">Zamawiający </w:t>
      </w:r>
      <w:r w:rsidRPr="00F767CF">
        <w:rPr>
          <w:rFonts w:ascii="Segoe UI" w:hAnsi="Segoe UI" w:cs="Segoe UI"/>
          <w:sz w:val="20"/>
          <w:szCs w:val="20"/>
        </w:rPr>
        <w:t>zobowiązuje się do terminowej zapłaty wynagrodzenia należnego Inżynierowi Kontraktu.</w:t>
      </w:r>
    </w:p>
    <w:p w14:paraId="71739798" w14:textId="77777777" w:rsidR="002C0471" w:rsidRDefault="002C0471" w:rsidP="00632245">
      <w:pPr>
        <w:pStyle w:val="Default"/>
        <w:spacing w:line="276" w:lineRule="auto"/>
        <w:jc w:val="center"/>
        <w:rPr>
          <w:rFonts w:ascii="Segoe UI" w:hAnsi="Segoe UI" w:cs="Segoe UI"/>
          <w:b/>
          <w:bCs/>
          <w:color w:val="auto"/>
          <w:sz w:val="20"/>
          <w:szCs w:val="20"/>
        </w:rPr>
      </w:pPr>
    </w:p>
    <w:p w14:paraId="549B2517" w14:textId="6CC234E1" w:rsidR="00632245" w:rsidRPr="00F767CF" w:rsidRDefault="00632245" w:rsidP="00632245">
      <w:pPr>
        <w:pStyle w:val="Default"/>
        <w:spacing w:line="276" w:lineRule="auto"/>
        <w:jc w:val="center"/>
        <w:rPr>
          <w:rFonts w:ascii="Segoe UI" w:hAnsi="Segoe UI" w:cs="Segoe UI"/>
          <w:sz w:val="20"/>
          <w:szCs w:val="20"/>
        </w:rPr>
      </w:pPr>
      <w:r w:rsidRPr="00F767CF">
        <w:rPr>
          <w:rFonts w:ascii="Segoe UI" w:hAnsi="Segoe UI" w:cs="Segoe UI"/>
          <w:b/>
          <w:bCs/>
          <w:color w:val="auto"/>
          <w:sz w:val="20"/>
          <w:szCs w:val="20"/>
        </w:rPr>
        <w:lastRenderedPageBreak/>
        <w:t>§ 1</w:t>
      </w:r>
      <w:r w:rsidR="00B13751">
        <w:rPr>
          <w:rFonts w:ascii="Segoe UI" w:hAnsi="Segoe UI" w:cs="Segoe UI"/>
          <w:b/>
          <w:bCs/>
          <w:color w:val="auto"/>
          <w:sz w:val="20"/>
          <w:szCs w:val="20"/>
        </w:rPr>
        <w:t>5</w:t>
      </w:r>
      <w:r w:rsidRPr="00F767CF">
        <w:rPr>
          <w:rFonts w:ascii="Segoe UI" w:hAnsi="Segoe UI" w:cs="Segoe UI"/>
          <w:b/>
          <w:bCs/>
          <w:color w:val="auto"/>
          <w:sz w:val="20"/>
          <w:szCs w:val="20"/>
        </w:rPr>
        <w:t>.</w:t>
      </w:r>
    </w:p>
    <w:p w14:paraId="5EEAB7B9" w14:textId="77777777" w:rsidR="00632245" w:rsidRPr="00F767CF" w:rsidRDefault="00632245" w:rsidP="00632245">
      <w:pPr>
        <w:pStyle w:val="Default"/>
        <w:spacing w:line="276" w:lineRule="auto"/>
        <w:jc w:val="center"/>
        <w:rPr>
          <w:rFonts w:ascii="Segoe UI" w:hAnsi="Segoe UI" w:cs="Segoe UI"/>
          <w:sz w:val="20"/>
          <w:szCs w:val="20"/>
        </w:rPr>
      </w:pPr>
      <w:r w:rsidRPr="00F767CF">
        <w:rPr>
          <w:rFonts w:ascii="Segoe UI" w:hAnsi="Segoe UI" w:cs="Segoe UI"/>
          <w:b/>
          <w:color w:val="auto"/>
          <w:sz w:val="20"/>
          <w:szCs w:val="20"/>
        </w:rPr>
        <w:t>WYNAGRODZENIE</w:t>
      </w:r>
    </w:p>
    <w:p w14:paraId="6E6D5A3B" w14:textId="77777777" w:rsidR="00F767CF" w:rsidRDefault="0063224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F767CF">
        <w:rPr>
          <w:rFonts w:ascii="Segoe UI" w:hAnsi="Segoe UI" w:cs="Segoe UI"/>
          <w:sz w:val="20"/>
          <w:szCs w:val="20"/>
        </w:rPr>
        <w:t>Strony ustalają, że obowiązującą je formą wynagrodzenia za wykonanie przedmiotu umowy jest wynagrodzenie ryczałtowe w rozumieniu art. 632 Kodeksu cywilnego.</w:t>
      </w:r>
    </w:p>
    <w:p w14:paraId="0FC3CC5E" w14:textId="77777777" w:rsidR="00F767CF" w:rsidRDefault="0063224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F767CF">
        <w:rPr>
          <w:rFonts w:ascii="Segoe UI" w:hAnsi="Segoe UI" w:cs="Segoe UI"/>
          <w:sz w:val="20"/>
          <w:szCs w:val="20"/>
        </w:rPr>
        <w:t xml:space="preserve">Podstawą określenia wynagrodzenia Inżyniera Kontraktu jest cena wskazana w ofercie stanowiącej załącznik do niniejszej umowy. </w:t>
      </w:r>
    </w:p>
    <w:p w14:paraId="6C051EC6" w14:textId="371EB813" w:rsidR="00632245" w:rsidRDefault="0063224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F767CF">
        <w:rPr>
          <w:rFonts w:ascii="Segoe UI" w:hAnsi="Segoe UI" w:cs="Segoe UI"/>
          <w:sz w:val="20"/>
          <w:szCs w:val="20"/>
        </w:rPr>
        <w:t xml:space="preserve">Za wykonanie przedmiotu umowy Inżynier Kontraktu otrzyma wynagrodzenie w kwocie: </w:t>
      </w:r>
    </w:p>
    <w:p w14:paraId="248595BA" w14:textId="77777777" w:rsidR="008853DD" w:rsidRPr="00F767CF" w:rsidRDefault="008853DD" w:rsidP="008853DD">
      <w:pPr>
        <w:pStyle w:val="Default"/>
        <w:spacing w:line="276" w:lineRule="auto"/>
        <w:ind w:left="426"/>
        <w:jc w:val="both"/>
        <w:rPr>
          <w:rFonts w:ascii="Segoe UI" w:hAnsi="Segoe UI" w:cs="Segoe UI"/>
          <w:sz w:val="20"/>
          <w:szCs w:val="20"/>
        </w:rPr>
      </w:pPr>
      <w:r w:rsidRPr="00F767CF">
        <w:rPr>
          <w:rFonts w:ascii="Segoe UI" w:hAnsi="Segoe UI" w:cs="Segoe UI"/>
          <w:b/>
          <w:bCs/>
          <w:color w:val="auto"/>
          <w:sz w:val="20"/>
          <w:szCs w:val="20"/>
        </w:rPr>
        <w:t xml:space="preserve">wartość brutto ………….. zł </w:t>
      </w:r>
    </w:p>
    <w:p w14:paraId="33CDD684" w14:textId="77777777" w:rsidR="008853DD" w:rsidRPr="008853DD" w:rsidRDefault="008853DD" w:rsidP="008853DD">
      <w:pPr>
        <w:pStyle w:val="Default"/>
        <w:spacing w:line="276" w:lineRule="auto"/>
        <w:ind w:left="426"/>
        <w:jc w:val="both"/>
        <w:rPr>
          <w:rFonts w:ascii="Segoe UI" w:hAnsi="Segoe UI" w:cs="Segoe UI"/>
          <w:sz w:val="20"/>
          <w:szCs w:val="20"/>
        </w:rPr>
      </w:pPr>
      <w:r w:rsidRPr="00632245">
        <w:rPr>
          <w:rFonts w:ascii="Segoe UI" w:hAnsi="Segoe UI" w:cs="Segoe UI"/>
          <w:bCs/>
          <w:color w:val="auto"/>
          <w:sz w:val="20"/>
          <w:szCs w:val="20"/>
        </w:rPr>
        <w:t xml:space="preserve">(słownie: </w:t>
      </w:r>
      <w:r w:rsidRPr="008853DD">
        <w:rPr>
          <w:rFonts w:ascii="Segoe UI" w:hAnsi="Segoe UI" w:cs="Segoe UI"/>
          <w:bCs/>
          <w:color w:val="auto"/>
          <w:sz w:val="20"/>
          <w:szCs w:val="20"/>
        </w:rPr>
        <w:t xml:space="preserve">…………………………………………………….) </w:t>
      </w:r>
    </w:p>
    <w:p w14:paraId="7AAB468A" w14:textId="77777777" w:rsidR="008853DD" w:rsidRPr="008853DD" w:rsidRDefault="008853DD" w:rsidP="008853DD">
      <w:pPr>
        <w:pStyle w:val="Default"/>
        <w:spacing w:line="276" w:lineRule="auto"/>
        <w:ind w:left="426"/>
        <w:jc w:val="both"/>
        <w:rPr>
          <w:rFonts w:ascii="Segoe UI" w:hAnsi="Segoe UI" w:cs="Segoe UI"/>
          <w:sz w:val="20"/>
          <w:szCs w:val="20"/>
        </w:rPr>
      </w:pPr>
      <w:r w:rsidRPr="008853DD">
        <w:rPr>
          <w:rFonts w:ascii="Segoe UI" w:hAnsi="Segoe UI" w:cs="Segoe UI"/>
          <w:color w:val="auto"/>
          <w:sz w:val="20"/>
          <w:szCs w:val="20"/>
        </w:rPr>
        <w:t>w tym</w:t>
      </w:r>
      <w:r w:rsidRPr="008853DD">
        <w:rPr>
          <w:rFonts w:ascii="Segoe UI" w:hAnsi="Segoe UI" w:cs="Segoe UI"/>
          <w:b/>
          <w:bCs/>
          <w:color w:val="auto"/>
          <w:sz w:val="20"/>
          <w:szCs w:val="20"/>
        </w:rPr>
        <w:t xml:space="preserve"> </w:t>
      </w:r>
      <w:r w:rsidRPr="008853DD">
        <w:rPr>
          <w:rFonts w:ascii="Segoe UI" w:hAnsi="Segoe UI" w:cs="Segoe UI"/>
          <w:bCs/>
          <w:color w:val="auto"/>
          <w:sz w:val="20"/>
          <w:szCs w:val="20"/>
        </w:rPr>
        <w:t>podatek VAT …. % …………… zł</w:t>
      </w:r>
      <w:r w:rsidRPr="008853DD">
        <w:rPr>
          <w:rFonts w:ascii="Segoe UI" w:hAnsi="Segoe UI" w:cs="Segoe UI"/>
          <w:b/>
          <w:bCs/>
          <w:color w:val="auto"/>
          <w:sz w:val="20"/>
          <w:szCs w:val="20"/>
        </w:rPr>
        <w:t xml:space="preserve"> </w:t>
      </w:r>
    </w:p>
    <w:p w14:paraId="30888858" w14:textId="579087CD" w:rsidR="008853DD" w:rsidRPr="008853DD" w:rsidRDefault="008853DD" w:rsidP="008853DD">
      <w:pPr>
        <w:pStyle w:val="Default"/>
        <w:spacing w:line="276" w:lineRule="auto"/>
        <w:ind w:left="426"/>
        <w:jc w:val="both"/>
        <w:rPr>
          <w:rFonts w:ascii="Segoe UI" w:hAnsi="Segoe UI" w:cs="Segoe UI"/>
          <w:bCs/>
          <w:color w:val="auto"/>
          <w:sz w:val="20"/>
          <w:szCs w:val="20"/>
        </w:rPr>
      </w:pPr>
      <w:r w:rsidRPr="008853DD">
        <w:rPr>
          <w:rFonts w:ascii="Segoe UI" w:hAnsi="Segoe UI" w:cs="Segoe UI"/>
          <w:bCs/>
          <w:color w:val="auto"/>
          <w:sz w:val="20"/>
          <w:szCs w:val="20"/>
        </w:rPr>
        <w:t>(słownie:……………………….………………………) w sposób wskazany poniżej.</w:t>
      </w:r>
    </w:p>
    <w:p w14:paraId="280FEFF7" w14:textId="2ACE474B" w:rsidR="005A29C5" w:rsidRPr="008853DD" w:rsidRDefault="005A29C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8853DD">
        <w:rPr>
          <w:rFonts w:ascii="Segoe UI" w:hAnsi="Segoe UI" w:cs="Segoe UI"/>
          <w:bCs/>
          <w:sz w:val="20"/>
          <w:szCs w:val="20"/>
        </w:rPr>
        <w:t xml:space="preserve">Cena umowna obejmuje: </w:t>
      </w:r>
    </w:p>
    <w:p w14:paraId="066BE8D8" w14:textId="7A8B85CC" w:rsidR="008853DD" w:rsidRPr="008853DD" w:rsidRDefault="008853DD">
      <w:pPr>
        <w:pStyle w:val="Default"/>
        <w:numPr>
          <w:ilvl w:val="0"/>
          <w:numId w:val="144"/>
        </w:numPr>
        <w:spacing w:line="276" w:lineRule="auto"/>
        <w:jc w:val="both"/>
        <w:rPr>
          <w:rFonts w:ascii="Segoe UI" w:hAnsi="Segoe UI" w:cs="Segoe UI"/>
          <w:bCs/>
          <w:color w:val="auto"/>
          <w:sz w:val="20"/>
          <w:szCs w:val="20"/>
        </w:rPr>
      </w:pPr>
      <w:r w:rsidRPr="008853DD">
        <w:rPr>
          <w:rFonts w:ascii="Segoe UI" w:hAnsi="Segoe UI" w:cs="Segoe UI"/>
          <w:bCs/>
          <w:color w:val="auto"/>
          <w:sz w:val="20"/>
          <w:szCs w:val="20"/>
        </w:rPr>
        <w:t>Pełnienie funkcji „Inżyniera Kontraktu” w ramach inwestycji: Budowa mostu na rzece Narew wraz z dojazdami.  Budowa przeprawy mostowej przez rzekę Narew wraz z drogą dojazdową łączącą drogę krajową nr DK 61 w miejscowości Teodorowo, Gmina Rzekuń, Powiat Ostrołęcki, z drogą powiatową nr 2539W w miejscowości Łęg Przedmiejski, Gmina Lelis, Powiat Ostrołęcki, Województwo Mazowieckie.</w:t>
      </w:r>
    </w:p>
    <w:p w14:paraId="4691CF47" w14:textId="59294751" w:rsidR="008853DD" w:rsidRPr="008853DD" w:rsidRDefault="008853DD">
      <w:pPr>
        <w:pStyle w:val="Default"/>
        <w:numPr>
          <w:ilvl w:val="0"/>
          <w:numId w:val="144"/>
        </w:numPr>
        <w:spacing w:line="276" w:lineRule="auto"/>
        <w:jc w:val="both"/>
        <w:rPr>
          <w:rFonts w:ascii="Segoe UI" w:hAnsi="Segoe UI" w:cs="Segoe UI"/>
          <w:bCs/>
          <w:color w:val="auto"/>
          <w:sz w:val="20"/>
          <w:szCs w:val="20"/>
        </w:rPr>
      </w:pPr>
      <w:r w:rsidRPr="008853DD">
        <w:rPr>
          <w:rFonts w:ascii="Segoe UI" w:hAnsi="Segoe UI" w:cs="Segoe UI"/>
          <w:bCs/>
          <w:color w:val="auto"/>
          <w:sz w:val="20"/>
          <w:szCs w:val="20"/>
        </w:rPr>
        <w:t xml:space="preserve">Pełnienie (bez prawa do dodatkowego wynagrodzenia) funkcji Inżyniera Kontraktu nad robotami podobnymi, zamiennymi w przypadku ich wystąpienia podczas realizacji Kontraktu. </w:t>
      </w:r>
    </w:p>
    <w:p w14:paraId="59038530" w14:textId="6639353C" w:rsidR="005A29C5" w:rsidRPr="008853DD" w:rsidRDefault="005A29C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8853DD">
        <w:rPr>
          <w:rFonts w:ascii="Segoe UI" w:hAnsi="Segoe UI" w:cs="Segoe UI"/>
          <w:bCs/>
          <w:sz w:val="20"/>
          <w:szCs w:val="20"/>
        </w:rPr>
        <w:t>Wynagrodzenie, o którym mowa w ust. 1 będzie płatne:</w:t>
      </w:r>
    </w:p>
    <w:tbl>
      <w:tblPr>
        <w:tblStyle w:val="Tabela-Siatka"/>
        <w:tblpPr w:leftFromText="141" w:rightFromText="141" w:vertAnchor="text" w:horzAnchor="margin" w:tblpXSpec="center" w:tblpY="58"/>
        <w:tblW w:w="0" w:type="auto"/>
        <w:tblLook w:val="04A0" w:firstRow="1" w:lastRow="0" w:firstColumn="1" w:lastColumn="0" w:noHBand="0" w:noVBand="1"/>
      </w:tblPr>
      <w:tblGrid>
        <w:gridCol w:w="1702"/>
        <w:gridCol w:w="6553"/>
      </w:tblGrid>
      <w:tr w:rsidR="008853DD" w:rsidRPr="008853DD" w14:paraId="44D73F22" w14:textId="77777777" w:rsidTr="008853DD">
        <w:tc>
          <w:tcPr>
            <w:tcW w:w="1702" w:type="dxa"/>
          </w:tcPr>
          <w:p w14:paraId="08329221" w14:textId="77777777" w:rsidR="008853DD" w:rsidRPr="008853DD" w:rsidRDefault="008853DD" w:rsidP="008853DD">
            <w:pPr>
              <w:pStyle w:val="Default"/>
              <w:spacing w:line="276" w:lineRule="auto"/>
              <w:jc w:val="both"/>
              <w:rPr>
                <w:rFonts w:ascii="Segoe UI" w:hAnsi="Segoe UI" w:cs="Segoe UI"/>
                <w:bCs/>
                <w:color w:val="auto"/>
                <w:sz w:val="20"/>
                <w:szCs w:val="20"/>
              </w:rPr>
            </w:pPr>
            <w:r w:rsidRPr="008853DD">
              <w:rPr>
                <w:rFonts w:ascii="Segoe UI" w:hAnsi="Segoe UI" w:cs="Segoe UI"/>
                <w:bCs/>
                <w:color w:val="auto"/>
                <w:sz w:val="20"/>
                <w:szCs w:val="20"/>
              </w:rPr>
              <w:t>2023 rok</w:t>
            </w:r>
          </w:p>
        </w:tc>
        <w:tc>
          <w:tcPr>
            <w:tcW w:w="6553" w:type="dxa"/>
          </w:tcPr>
          <w:p w14:paraId="171CBEFA" w14:textId="77777777" w:rsidR="008853DD" w:rsidRPr="008853DD" w:rsidRDefault="008853DD" w:rsidP="008853DD">
            <w:pPr>
              <w:pStyle w:val="Default"/>
              <w:spacing w:line="276" w:lineRule="auto"/>
              <w:jc w:val="both"/>
              <w:rPr>
                <w:rFonts w:ascii="Segoe UI" w:hAnsi="Segoe UI" w:cs="Segoe UI"/>
                <w:bCs/>
                <w:color w:val="auto"/>
                <w:sz w:val="20"/>
                <w:szCs w:val="20"/>
              </w:rPr>
            </w:pPr>
          </w:p>
        </w:tc>
      </w:tr>
      <w:tr w:rsidR="008853DD" w:rsidRPr="008853DD" w14:paraId="37C6953C" w14:textId="77777777" w:rsidTr="008853DD">
        <w:tc>
          <w:tcPr>
            <w:tcW w:w="1702" w:type="dxa"/>
          </w:tcPr>
          <w:p w14:paraId="109DCBAE" w14:textId="77777777" w:rsidR="008853DD" w:rsidRPr="008853DD" w:rsidRDefault="008853DD" w:rsidP="008853DD">
            <w:pPr>
              <w:pStyle w:val="Default"/>
              <w:spacing w:line="276" w:lineRule="auto"/>
              <w:jc w:val="both"/>
              <w:rPr>
                <w:rFonts w:ascii="Segoe UI" w:hAnsi="Segoe UI" w:cs="Segoe UI"/>
                <w:bCs/>
                <w:color w:val="auto"/>
                <w:sz w:val="20"/>
                <w:szCs w:val="20"/>
              </w:rPr>
            </w:pPr>
            <w:r w:rsidRPr="008853DD">
              <w:rPr>
                <w:rFonts w:ascii="Segoe UI" w:hAnsi="Segoe UI" w:cs="Segoe UI"/>
                <w:bCs/>
                <w:color w:val="auto"/>
                <w:sz w:val="20"/>
                <w:szCs w:val="20"/>
              </w:rPr>
              <w:t>2024 rok</w:t>
            </w:r>
          </w:p>
        </w:tc>
        <w:tc>
          <w:tcPr>
            <w:tcW w:w="6553" w:type="dxa"/>
          </w:tcPr>
          <w:p w14:paraId="109B7AE6" w14:textId="77777777" w:rsidR="008853DD" w:rsidRPr="008853DD" w:rsidRDefault="008853DD" w:rsidP="008853DD">
            <w:pPr>
              <w:pStyle w:val="Default"/>
              <w:spacing w:line="276" w:lineRule="auto"/>
              <w:jc w:val="both"/>
              <w:rPr>
                <w:rFonts w:ascii="Segoe UI" w:hAnsi="Segoe UI" w:cs="Segoe UI"/>
                <w:bCs/>
                <w:color w:val="auto"/>
                <w:sz w:val="20"/>
                <w:szCs w:val="20"/>
              </w:rPr>
            </w:pPr>
          </w:p>
        </w:tc>
      </w:tr>
      <w:tr w:rsidR="008853DD" w:rsidRPr="008853DD" w14:paraId="159D1E41" w14:textId="77777777" w:rsidTr="008853DD">
        <w:tc>
          <w:tcPr>
            <w:tcW w:w="1702" w:type="dxa"/>
          </w:tcPr>
          <w:p w14:paraId="5857E3CE" w14:textId="77777777" w:rsidR="008853DD" w:rsidRPr="008853DD" w:rsidRDefault="008853DD" w:rsidP="008853DD">
            <w:pPr>
              <w:pStyle w:val="Default"/>
              <w:spacing w:line="276" w:lineRule="auto"/>
              <w:jc w:val="both"/>
              <w:rPr>
                <w:rFonts w:ascii="Segoe UI" w:hAnsi="Segoe UI" w:cs="Segoe UI"/>
                <w:bCs/>
                <w:color w:val="auto"/>
                <w:sz w:val="20"/>
                <w:szCs w:val="20"/>
              </w:rPr>
            </w:pPr>
            <w:r w:rsidRPr="008853DD">
              <w:rPr>
                <w:rFonts w:ascii="Segoe UI" w:hAnsi="Segoe UI" w:cs="Segoe UI"/>
                <w:bCs/>
                <w:color w:val="auto"/>
                <w:sz w:val="20"/>
                <w:szCs w:val="20"/>
              </w:rPr>
              <w:t>2025 rok</w:t>
            </w:r>
          </w:p>
        </w:tc>
        <w:tc>
          <w:tcPr>
            <w:tcW w:w="6553" w:type="dxa"/>
          </w:tcPr>
          <w:p w14:paraId="3ECB3AD7" w14:textId="77777777" w:rsidR="008853DD" w:rsidRPr="008853DD" w:rsidRDefault="008853DD" w:rsidP="008853DD">
            <w:pPr>
              <w:pStyle w:val="Default"/>
              <w:spacing w:line="276" w:lineRule="auto"/>
              <w:jc w:val="both"/>
              <w:rPr>
                <w:rFonts w:ascii="Segoe UI" w:hAnsi="Segoe UI" w:cs="Segoe UI"/>
                <w:bCs/>
                <w:color w:val="auto"/>
                <w:sz w:val="20"/>
                <w:szCs w:val="20"/>
              </w:rPr>
            </w:pPr>
          </w:p>
        </w:tc>
      </w:tr>
    </w:tbl>
    <w:p w14:paraId="3BBC3D80" w14:textId="77777777" w:rsidR="008853DD" w:rsidRPr="008853DD" w:rsidRDefault="008853DD" w:rsidP="008853DD">
      <w:pPr>
        <w:pStyle w:val="Akapitzlist"/>
        <w:autoSpaceDE w:val="0"/>
        <w:autoSpaceDN/>
        <w:spacing w:line="276" w:lineRule="auto"/>
        <w:ind w:left="426"/>
        <w:jc w:val="both"/>
        <w:textAlignment w:val="auto"/>
        <w:rPr>
          <w:rFonts w:ascii="Segoe UI" w:hAnsi="Segoe UI" w:cs="Segoe UI"/>
          <w:sz w:val="20"/>
          <w:szCs w:val="20"/>
        </w:rPr>
      </w:pPr>
    </w:p>
    <w:p w14:paraId="323BD106" w14:textId="77777777" w:rsidR="00A96ED2" w:rsidRPr="00A96ED2" w:rsidRDefault="005A29C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8853DD">
        <w:rPr>
          <w:rFonts w:ascii="Segoe UI" w:hAnsi="Segoe UI" w:cs="Segoe UI"/>
          <w:bCs/>
          <w:sz w:val="20"/>
          <w:szCs w:val="20"/>
        </w:rPr>
        <w:t>W przypadku zmiany przez władzę ustawodawczą procentowej stawki podatku VAT, określonej w ust. 1, kwota brutto wynagrodzenia Inżyniera Kontraktu zostanie aneksem do niniejszej umowy odpowiednio dostosowana.</w:t>
      </w:r>
    </w:p>
    <w:p w14:paraId="4F0B3668" w14:textId="04CA8D8B" w:rsidR="00A96ED2" w:rsidRPr="00A96ED2" w:rsidRDefault="00A96ED2">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Pr>
          <w:rFonts w:ascii="Segoe UI" w:hAnsi="Segoe UI" w:cs="Segoe UI"/>
          <w:sz w:val="20"/>
          <w:szCs w:val="20"/>
        </w:rPr>
        <w:t>M</w:t>
      </w:r>
      <w:r w:rsidRPr="00A96ED2">
        <w:rPr>
          <w:rFonts w:ascii="Segoe UI" w:hAnsi="Segoe UI" w:cs="Segoe UI"/>
          <w:sz w:val="20"/>
          <w:szCs w:val="20"/>
        </w:rPr>
        <w:t>aksymalna wartość zobowiązania za wykonywanie czynności będących Przedmiotem Umowy, z uwzględnieniem waloryzacji, wraz z naliczonym podatkiem VAT, nie może przekroczyć ........ (słownie: …………………………………………………………………….), obliczonej jako 1</w:t>
      </w:r>
      <w:r>
        <w:rPr>
          <w:rFonts w:ascii="Segoe UI" w:hAnsi="Segoe UI" w:cs="Segoe UI"/>
          <w:sz w:val="20"/>
          <w:szCs w:val="20"/>
        </w:rPr>
        <w:t>1</w:t>
      </w:r>
      <w:r w:rsidRPr="00A96ED2">
        <w:rPr>
          <w:rFonts w:ascii="Segoe UI" w:hAnsi="Segoe UI" w:cs="Segoe UI"/>
          <w:sz w:val="20"/>
          <w:szCs w:val="20"/>
        </w:rPr>
        <w:t>0% szacowanej łącznej wysokości wynagrodzenia brutto.</w:t>
      </w:r>
    </w:p>
    <w:p w14:paraId="2218338F" w14:textId="07E3D743" w:rsidR="00342C49" w:rsidRPr="00342C49" w:rsidRDefault="00342C49" w:rsidP="00342C49">
      <w:pPr>
        <w:pStyle w:val="Tekstpodstawowy"/>
        <w:spacing w:after="0" w:line="276" w:lineRule="auto"/>
        <w:ind w:right="-19"/>
        <w:contextualSpacing/>
        <w:jc w:val="center"/>
        <w:rPr>
          <w:rFonts w:ascii="Segoe UI" w:hAnsi="Segoe UI" w:cs="Segoe UI"/>
          <w:b/>
          <w:bCs/>
          <w:color w:val="000000"/>
          <w:sz w:val="20"/>
          <w:szCs w:val="20"/>
        </w:rPr>
      </w:pPr>
      <w:r w:rsidRPr="00342C49">
        <w:rPr>
          <w:rFonts w:ascii="Segoe UI" w:hAnsi="Segoe UI" w:cs="Segoe UI"/>
          <w:b/>
          <w:bCs/>
          <w:color w:val="000000"/>
          <w:sz w:val="20"/>
          <w:szCs w:val="20"/>
        </w:rPr>
        <w:t xml:space="preserve">§ </w:t>
      </w:r>
      <w:r w:rsidR="00A96ED2">
        <w:rPr>
          <w:rFonts w:ascii="Segoe UI" w:hAnsi="Segoe UI" w:cs="Segoe UI"/>
          <w:b/>
          <w:bCs/>
          <w:color w:val="000000"/>
          <w:sz w:val="20"/>
          <w:szCs w:val="20"/>
        </w:rPr>
        <w:t>1</w:t>
      </w:r>
      <w:r w:rsidR="00B13751">
        <w:rPr>
          <w:rFonts w:ascii="Segoe UI" w:hAnsi="Segoe UI" w:cs="Segoe UI"/>
          <w:b/>
          <w:bCs/>
          <w:color w:val="000000"/>
          <w:sz w:val="20"/>
          <w:szCs w:val="20"/>
        </w:rPr>
        <w:t>6.</w:t>
      </w:r>
    </w:p>
    <w:p w14:paraId="157EB338" w14:textId="09A54A51" w:rsidR="00342C49" w:rsidRPr="00342C49" w:rsidRDefault="00342C49" w:rsidP="00342C49">
      <w:pPr>
        <w:spacing w:line="276" w:lineRule="auto"/>
        <w:jc w:val="center"/>
        <w:rPr>
          <w:rFonts w:ascii="Segoe UI" w:eastAsia="Calibri" w:hAnsi="Segoe UI" w:cs="Segoe UI"/>
          <w:b/>
          <w:sz w:val="20"/>
          <w:szCs w:val="20"/>
        </w:rPr>
      </w:pPr>
      <w:r w:rsidRPr="00342C49">
        <w:rPr>
          <w:rFonts w:ascii="Segoe UI" w:eastAsia="Calibri" w:hAnsi="Segoe UI" w:cs="Segoe UI"/>
          <w:b/>
          <w:sz w:val="20"/>
          <w:szCs w:val="20"/>
        </w:rPr>
        <w:t>WALORYZACJA UMOWNA WYNAGRODZENIA</w:t>
      </w:r>
    </w:p>
    <w:p w14:paraId="0A8DD3B7" w14:textId="6195FABA" w:rsidR="00342C49" w:rsidRPr="005C7440" w:rsidRDefault="00342C49" w:rsidP="001A3EA3">
      <w:pPr>
        <w:numPr>
          <w:ilvl w:val="0"/>
          <w:numId w:val="167"/>
        </w:numPr>
        <w:suppressAutoHyphens w:val="0"/>
        <w:autoSpaceDN/>
        <w:spacing w:line="276" w:lineRule="auto"/>
        <w:ind w:left="426" w:hanging="426"/>
        <w:jc w:val="both"/>
        <w:textAlignment w:val="auto"/>
        <w:rPr>
          <w:rFonts w:ascii="Segoe UI" w:hAnsi="Segoe UI" w:cs="Segoe UI"/>
          <w:sz w:val="20"/>
          <w:szCs w:val="20"/>
        </w:rPr>
      </w:pPr>
      <w:bookmarkStart w:id="29" w:name="mip44787961"/>
      <w:bookmarkEnd w:id="29"/>
      <w:r w:rsidRPr="00342C49">
        <w:rPr>
          <w:rFonts w:ascii="Segoe UI" w:hAnsi="Segoe UI" w:cs="Segoe UI"/>
          <w:sz w:val="20"/>
          <w:szCs w:val="20"/>
        </w:rPr>
        <w:t xml:space="preserve">Wynagrodzenie płatne </w:t>
      </w:r>
      <w:r w:rsidR="004F33F6">
        <w:rPr>
          <w:rFonts w:ascii="Segoe UI" w:hAnsi="Segoe UI" w:cs="Segoe UI"/>
          <w:sz w:val="20"/>
          <w:szCs w:val="20"/>
        </w:rPr>
        <w:t xml:space="preserve">Inżynierowi </w:t>
      </w:r>
      <w:r w:rsidR="004F33F6" w:rsidRPr="005C7440">
        <w:rPr>
          <w:rFonts w:ascii="Segoe UI" w:hAnsi="Segoe UI" w:cs="Segoe UI"/>
          <w:sz w:val="20"/>
          <w:szCs w:val="20"/>
        </w:rPr>
        <w:t>Kontraktu</w:t>
      </w:r>
      <w:r w:rsidRPr="005C7440">
        <w:rPr>
          <w:rFonts w:ascii="Segoe UI" w:hAnsi="Segoe UI" w:cs="Segoe UI"/>
          <w:sz w:val="20"/>
          <w:szCs w:val="20"/>
        </w:rPr>
        <w:t xml:space="preserve"> będzie korygowane dla oddania wzrostów lub spadków kosztów w gospodarce narodowej, z zastrzeżeniem ust. 9.</w:t>
      </w:r>
    </w:p>
    <w:p w14:paraId="7DFFCAED" w14:textId="77777777" w:rsidR="00342C49" w:rsidRPr="005C7440" w:rsidRDefault="00342C49" w:rsidP="001A3EA3">
      <w:pPr>
        <w:numPr>
          <w:ilvl w:val="0"/>
          <w:numId w:val="167"/>
        </w:numPr>
        <w:suppressAutoHyphens w:val="0"/>
        <w:autoSpaceDN/>
        <w:spacing w:line="276" w:lineRule="auto"/>
        <w:ind w:left="426" w:hanging="426"/>
        <w:jc w:val="both"/>
        <w:textAlignment w:val="auto"/>
        <w:rPr>
          <w:rFonts w:ascii="Segoe UI" w:hAnsi="Segoe UI" w:cs="Segoe UI"/>
          <w:sz w:val="20"/>
          <w:szCs w:val="20"/>
        </w:rPr>
      </w:pPr>
      <w:r w:rsidRPr="005C7440">
        <w:rPr>
          <w:rFonts w:ascii="Segoe UI" w:hAnsi="Segoe UI" w:cs="Segoe UI"/>
          <w:sz w:val="20"/>
          <w:szCs w:val="20"/>
        </w:rPr>
        <w:t xml:space="preserve">Wynagrodzenie będzie podlegało waloryzacji raz w miesiącu. </w:t>
      </w:r>
    </w:p>
    <w:p w14:paraId="5918CFD2" w14:textId="7F94E7FF" w:rsidR="00342C49" w:rsidRPr="005C7440" w:rsidRDefault="00342C49" w:rsidP="001A3EA3">
      <w:pPr>
        <w:numPr>
          <w:ilvl w:val="0"/>
          <w:numId w:val="167"/>
        </w:numPr>
        <w:suppressAutoHyphens w:val="0"/>
        <w:autoSpaceDN/>
        <w:spacing w:line="276" w:lineRule="auto"/>
        <w:ind w:left="426" w:hanging="426"/>
        <w:jc w:val="both"/>
        <w:textAlignment w:val="auto"/>
        <w:rPr>
          <w:rFonts w:ascii="Segoe UI" w:hAnsi="Segoe UI" w:cs="Segoe UI"/>
          <w:sz w:val="20"/>
          <w:szCs w:val="20"/>
        </w:rPr>
      </w:pPr>
      <w:r w:rsidRPr="005C7440">
        <w:rPr>
          <w:rFonts w:ascii="Segoe UI" w:hAnsi="Segoe UI" w:cs="Segoe UI"/>
          <w:sz w:val="20"/>
          <w:szCs w:val="20"/>
        </w:rPr>
        <w:t xml:space="preserve">Waloryzacja zostanie uwzględniona w wynagrodzeniu </w:t>
      </w:r>
      <w:r w:rsidR="004F33F6" w:rsidRPr="005C7440">
        <w:rPr>
          <w:rFonts w:ascii="Segoe UI" w:hAnsi="Segoe UI" w:cs="Segoe UI"/>
          <w:sz w:val="20"/>
          <w:szCs w:val="20"/>
        </w:rPr>
        <w:t>Inżyniera Kontraktu</w:t>
      </w:r>
      <w:r w:rsidRPr="005C7440">
        <w:rPr>
          <w:rFonts w:ascii="Segoe UI" w:hAnsi="Segoe UI" w:cs="Segoe UI"/>
          <w:sz w:val="20"/>
          <w:szCs w:val="20"/>
        </w:rPr>
        <w:t xml:space="preserve"> począwszy od pierwszej faktury VAT, wystawionej po upływie 6 miesięcy od daty rozpoczęcia świadczenia usługi. </w:t>
      </w:r>
    </w:p>
    <w:p w14:paraId="27E99085" w14:textId="77777777" w:rsidR="00342C49" w:rsidRPr="00342C49" w:rsidRDefault="00342C49" w:rsidP="001A3EA3">
      <w:pPr>
        <w:numPr>
          <w:ilvl w:val="0"/>
          <w:numId w:val="167"/>
        </w:numPr>
        <w:suppressAutoHyphens w:val="0"/>
        <w:autoSpaceDN/>
        <w:spacing w:line="276" w:lineRule="auto"/>
        <w:ind w:left="426" w:hanging="426"/>
        <w:jc w:val="both"/>
        <w:textAlignment w:val="auto"/>
        <w:rPr>
          <w:rFonts w:ascii="Segoe UI" w:hAnsi="Segoe UI" w:cs="Segoe UI"/>
          <w:sz w:val="20"/>
          <w:szCs w:val="20"/>
        </w:rPr>
      </w:pPr>
      <w:r w:rsidRPr="005C7440">
        <w:rPr>
          <w:rFonts w:ascii="Segoe UI" w:hAnsi="Segoe UI" w:cs="Segoe UI"/>
          <w:sz w:val="20"/>
          <w:szCs w:val="20"/>
        </w:rPr>
        <w:t>Waloryzacja będzie się odbywać w oparciu o wskaźnik (</w:t>
      </w:r>
      <w:proofErr w:type="spellStart"/>
      <w:r w:rsidRPr="005C7440">
        <w:rPr>
          <w:rFonts w:ascii="Segoe UI" w:hAnsi="Segoe UI" w:cs="Segoe UI"/>
          <w:sz w:val="20"/>
          <w:szCs w:val="20"/>
        </w:rPr>
        <w:t>Ww</w:t>
      </w:r>
      <w:proofErr w:type="spellEnd"/>
      <w:r w:rsidRPr="005C7440">
        <w:rPr>
          <w:rFonts w:ascii="Segoe UI" w:hAnsi="Segoe UI" w:cs="Segoe UI"/>
          <w:sz w:val="20"/>
          <w:szCs w:val="20"/>
        </w:rPr>
        <w:t xml:space="preserve">) wzrostu </w:t>
      </w:r>
      <w:r w:rsidRPr="005C7440">
        <w:rPr>
          <w:rFonts w:ascii="Segoe UI" w:eastAsia="Calibri" w:hAnsi="Segoe UI" w:cs="Segoe UI"/>
          <w:sz w:val="20"/>
          <w:szCs w:val="20"/>
          <w:lang w:eastAsia="en-US"/>
        </w:rPr>
        <w:t>lub spadku</w:t>
      </w:r>
      <w:r w:rsidRPr="00342C49">
        <w:rPr>
          <w:rFonts w:ascii="Segoe UI" w:eastAsia="Calibri" w:hAnsi="Segoe UI" w:cs="Segoe UI"/>
          <w:sz w:val="20"/>
          <w:szCs w:val="20"/>
          <w:lang w:eastAsia="en-US"/>
        </w:rPr>
        <w:t xml:space="preserve"> przeciętnego wynagrodzenia (w gospodarce narodowej – ogółem) opublikowany przez Prezesa Głównego Urzędu Statystycznego w Biuletynie Statystycznym GUS, na stronie internetowej Urzędu, wyliczony na podstawie wzrostu lub spadku przeciętnego wynagrodzenia za poprzedni kwartał, ogłaszanego przez Prezesa Głównego Urzędu Statystycznego na podstawie art. 20 pkt 2 ustawy z dnia 17 grudnia 1998 r. </w:t>
      </w:r>
      <w:r w:rsidRPr="00342C49">
        <w:rPr>
          <w:rFonts w:ascii="Segoe UI" w:hAnsi="Segoe UI" w:cs="Segoe UI"/>
          <w:bCs/>
          <w:sz w:val="20"/>
          <w:szCs w:val="20"/>
        </w:rPr>
        <w:t xml:space="preserve">o emeryturach i rentach z Funduszu Ubezpieczeń Społecznych. </w:t>
      </w:r>
    </w:p>
    <w:p w14:paraId="465A0101" w14:textId="77777777"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Wynagrodzenie podlegać będzie waloryzacji o Współczynnik waloryzacyjny (</w:t>
      </w:r>
      <w:proofErr w:type="spellStart"/>
      <w:r w:rsidRPr="00342C49">
        <w:rPr>
          <w:rFonts w:ascii="Segoe UI" w:hAnsi="Segoe UI" w:cs="Segoe UI"/>
          <w:sz w:val="20"/>
          <w:szCs w:val="20"/>
        </w:rPr>
        <w:t>Pn</w:t>
      </w:r>
      <w:proofErr w:type="spellEnd"/>
      <w:r w:rsidRPr="00342C49">
        <w:rPr>
          <w:rFonts w:ascii="Segoe UI" w:hAnsi="Segoe UI" w:cs="Segoe UI"/>
          <w:sz w:val="20"/>
          <w:szCs w:val="20"/>
        </w:rPr>
        <w:t>) wyliczony według wzoru:</w:t>
      </w:r>
    </w:p>
    <w:p w14:paraId="49413C11" w14:textId="77777777" w:rsidR="00342C49" w:rsidRPr="00342C49" w:rsidRDefault="00342C49" w:rsidP="00342C49">
      <w:pPr>
        <w:autoSpaceDE w:val="0"/>
        <w:spacing w:line="276" w:lineRule="auto"/>
        <w:ind w:left="426"/>
        <w:contextualSpacing/>
        <w:jc w:val="center"/>
        <w:rPr>
          <w:rFonts w:ascii="Segoe UI" w:hAnsi="Segoe UI" w:cs="Segoe UI"/>
          <w:b/>
          <w:bCs/>
          <w:sz w:val="20"/>
          <w:szCs w:val="20"/>
        </w:rPr>
      </w:pPr>
      <w:proofErr w:type="spellStart"/>
      <w:r w:rsidRPr="00342C49">
        <w:rPr>
          <w:rFonts w:ascii="Segoe UI" w:hAnsi="Segoe UI" w:cs="Segoe UI"/>
          <w:b/>
          <w:bCs/>
          <w:sz w:val="20"/>
          <w:szCs w:val="20"/>
        </w:rPr>
        <w:lastRenderedPageBreak/>
        <w:t>Pn</w:t>
      </w:r>
      <w:proofErr w:type="spellEnd"/>
      <w:r w:rsidRPr="00342C49">
        <w:rPr>
          <w:rFonts w:ascii="Segoe UI" w:hAnsi="Segoe UI" w:cs="Segoe UI"/>
          <w:b/>
          <w:bCs/>
          <w:sz w:val="20"/>
          <w:szCs w:val="20"/>
        </w:rPr>
        <w:t xml:space="preserve"> = 0,2 + </w:t>
      </w:r>
      <w:r w:rsidRPr="00342C49">
        <w:rPr>
          <w:rFonts w:ascii="Segoe UI" w:hAnsi="Segoe UI" w:cs="Segoe UI"/>
          <w:b/>
          <w:bCs/>
          <w:sz w:val="20"/>
          <w:szCs w:val="20"/>
          <w:lang w:eastAsia="en-US"/>
        </w:rPr>
        <w:t>0,8*</w:t>
      </w:r>
      <w:proofErr w:type="spellStart"/>
      <w:r w:rsidRPr="00342C49">
        <w:rPr>
          <w:rFonts w:ascii="Segoe UI" w:hAnsi="Segoe UI" w:cs="Segoe UI"/>
          <w:b/>
          <w:bCs/>
          <w:sz w:val="20"/>
          <w:szCs w:val="20"/>
          <w:lang w:eastAsia="en-US"/>
        </w:rPr>
        <w:t>Ww</w:t>
      </w:r>
      <w:proofErr w:type="spellEnd"/>
      <w:r w:rsidRPr="00342C49">
        <w:rPr>
          <w:rFonts w:ascii="Segoe UI" w:hAnsi="Segoe UI" w:cs="Segoe UI"/>
          <w:b/>
          <w:bCs/>
          <w:sz w:val="20"/>
          <w:szCs w:val="20"/>
          <w:lang w:eastAsia="en-US"/>
        </w:rPr>
        <w:t>/</w:t>
      </w:r>
      <w:r w:rsidRPr="00342C49">
        <w:rPr>
          <w:rFonts w:ascii="Segoe UI" w:hAnsi="Segoe UI" w:cs="Segoe UI"/>
          <w:b/>
          <w:bCs/>
          <w:sz w:val="20"/>
          <w:szCs w:val="20"/>
        </w:rPr>
        <w:t>100%</w:t>
      </w:r>
    </w:p>
    <w:p w14:paraId="66AA25B9" w14:textId="77777777" w:rsidR="00342C49" w:rsidRPr="00342C49" w:rsidRDefault="00342C49" w:rsidP="00342C49">
      <w:pPr>
        <w:autoSpaceDE w:val="0"/>
        <w:spacing w:line="276" w:lineRule="auto"/>
        <w:ind w:left="426"/>
        <w:contextualSpacing/>
        <w:jc w:val="both"/>
        <w:rPr>
          <w:rFonts w:ascii="Segoe UI" w:hAnsi="Segoe UI" w:cs="Segoe UI"/>
          <w:sz w:val="20"/>
          <w:szCs w:val="20"/>
          <w:lang w:eastAsia="en-US"/>
        </w:rPr>
      </w:pPr>
      <w:r w:rsidRPr="00342C49">
        <w:rPr>
          <w:rFonts w:ascii="Segoe UI" w:hAnsi="Segoe UI" w:cs="Segoe UI"/>
          <w:sz w:val="20"/>
          <w:szCs w:val="20"/>
          <w:lang w:eastAsia="en-US"/>
        </w:rPr>
        <w:t>gdzie:</w:t>
      </w:r>
    </w:p>
    <w:p w14:paraId="28762A56" w14:textId="77777777" w:rsidR="00342C49" w:rsidRPr="00342C49" w:rsidRDefault="00342C49" w:rsidP="00342C49">
      <w:pPr>
        <w:autoSpaceDE w:val="0"/>
        <w:spacing w:line="276" w:lineRule="auto"/>
        <w:ind w:left="1134" w:hanging="708"/>
        <w:contextualSpacing/>
        <w:jc w:val="both"/>
        <w:rPr>
          <w:rFonts w:ascii="Segoe UI" w:hAnsi="Segoe UI" w:cs="Segoe UI"/>
          <w:sz w:val="20"/>
          <w:szCs w:val="20"/>
          <w:lang w:eastAsia="en-US"/>
        </w:rPr>
      </w:pPr>
      <w:proofErr w:type="spellStart"/>
      <w:r w:rsidRPr="00342C49">
        <w:rPr>
          <w:rFonts w:ascii="Segoe UI" w:hAnsi="Segoe UI" w:cs="Segoe UI"/>
          <w:b/>
          <w:bCs/>
          <w:sz w:val="20"/>
          <w:szCs w:val="20"/>
          <w:lang w:eastAsia="en-US"/>
        </w:rPr>
        <w:t>Pn</w:t>
      </w:r>
      <w:proofErr w:type="spellEnd"/>
      <w:r w:rsidRPr="00342C49">
        <w:rPr>
          <w:rFonts w:ascii="Segoe UI" w:hAnsi="Segoe UI" w:cs="Segoe UI"/>
          <w:sz w:val="20"/>
          <w:szCs w:val="20"/>
          <w:lang w:eastAsia="en-US"/>
        </w:rPr>
        <w:t xml:space="preserve"> -  współczynnik waloryzacyjny obliczany na podstawie wzoru powyżej do zastosowania do wszystkich kwot;</w:t>
      </w:r>
    </w:p>
    <w:p w14:paraId="5842EFF2" w14:textId="343EE36C" w:rsidR="00342C49" w:rsidRPr="00342C49" w:rsidRDefault="00342C49" w:rsidP="00342C49">
      <w:pPr>
        <w:spacing w:line="276" w:lineRule="auto"/>
        <w:ind w:left="426"/>
        <w:jc w:val="both"/>
        <w:rPr>
          <w:rFonts w:ascii="Segoe UI" w:hAnsi="Segoe UI" w:cs="Segoe UI"/>
          <w:sz w:val="20"/>
          <w:szCs w:val="20"/>
        </w:rPr>
      </w:pPr>
      <w:proofErr w:type="spellStart"/>
      <w:r w:rsidRPr="00342C49">
        <w:rPr>
          <w:rFonts w:ascii="Segoe UI" w:hAnsi="Segoe UI" w:cs="Segoe UI"/>
          <w:b/>
          <w:bCs/>
          <w:sz w:val="20"/>
          <w:szCs w:val="20"/>
          <w:lang w:eastAsia="en-US"/>
        </w:rPr>
        <w:t>Ww</w:t>
      </w:r>
      <w:proofErr w:type="spellEnd"/>
      <w:r w:rsidRPr="00342C49">
        <w:rPr>
          <w:rFonts w:ascii="Segoe UI" w:hAnsi="Segoe UI" w:cs="Segoe UI"/>
          <w:b/>
          <w:bCs/>
          <w:sz w:val="20"/>
          <w:szCs w:val="20"/>
          <w:lang w:eastAsia="en-US"/>
        </w:rPr>
        <w:t xml:space="preserve"> </w:t>
      </w:r>
      <w:r w:rsidRPr="00342C49">
        <w:rPr>
          <w:rFonts w:ascii="Segoe UI" w:hAnsi="Segoe UI" w:cs="Segoe UI"/>
          <w:sz w:val="20"/>
          <w:szCs w:val="20"/>
          <w:lang w:eastAsia="en-US"/>
        </w:rPr>
        <w:t>-  wyrażony w procentach</w:t>
      </w:r>
      <w:r w:rsidRPr="00342C49">
        <w:rPr>
          <w:rFonts w:ascii="Segoe UI" w:hAnsi="Segoe UI" w:cs="Segoe UI"/>
          <w:color w:val="4472C4" w:themeColor="accent1"/>
          <w:sz w:val="20"/>
          <w:szCs w:val="20"/>
          <w:lang w:eastAsia="en-US"/>
        </w:rPr>
        <w:t xml:space="preserve"> </w:t>
      </w:r>
      <w:r w:rsidRPr="00342C49">
        <w:rPr>
          <w:rFonts w:ascii="Segoe UI" w:hAnsi="Segoe UI" w:cs="Segoe UI"/>
          <w:sz w:val="20"/>
          <w:szCs w:val="20"/>
        </w:rPr>
        <w:t xml:space="preserve">wskaźnik wzrostu </w:t>
      </w:r>
      <w:r w:rsidRPr="00342C49">
        <w:rPr>
          <w:rFonts w:ascii="Segoe UI" w:eastAsia="Calibri" w:hAnsi="Segoe UI" w:cs="Segoe UI"/>
          <w:sz w:val="20"/>
          <w:szCs w:val="20"/>
          <w:lang w:eastAsia="en-US"/>
        </w:rPr>
        <w:t xml:space="preserve">lub spadku przeciętnego wynagrodzenia (w gospodarce narodowej – ogółem) opublikowany przez Prezesa Głównego Urzędu Statystycznego w Biuletynie Statystycznym GUS, na stronie internetowej Urzędu, wyliczony na podstawie wzrostu lub spadku przeciętnego wynagrodzenia za poprzedni kwartał ogłaszanego przez Prezesa GUS na podstawie art. 20 pkt 2 ustawy z dnia 17 grudnia 1998 r. </w:t>
      </w:r>
      <w:r w:rsidRPr="00342C49">
        <w:rPr>
          <w:rFonts w:ascii="Segoe UI" w:hAnsi="Segoe UI" w:cs="Segoe UI"/>
          <w:bCs/>
          <w:sz w:val="20"/>
          <w:szCs w:val="20"/>
        </w:rPr>
        <w:t>o emeryturach i rentach z Funduszu Ubezpieczeń Społecznych (</w:t>
      </w:r>
      <w:proofErr w:type="spellStart"/>
      <w:r w:rsidR="00380BBE">
        <w:rPr>
          <w:rFonts w:ascii="Segoe UI" w:hAnsi="Segoe UI" w:cs="Segoe UI"/>
          <w:bCs/>
          <w:sz w:val="20"/>
          <w:szCs w:val="20"/>
        </w:rPr>
        <w:t>t.j</w:t>
      </w:r>
      <w:proofErr w:type="spellEnd"/>
      <w:r w:rsidR="00380BBE">
        <w:rPr>
          <w:rFonts w:ascii="Segoe UI" w:hAnsi="Segoe UI" w:cs="Segoe UI"/>
          <w:bCs/>
          <w:sz w:val="20"/>
          <w:szCs w:val="20"/>
        </w:rPr>
        <w:t xml:space="preserve">. </w:t>
      </w:r>
      <w:r w:rsidRPr="00342C49">
        <w:rPr>
          <w:rFonts w:ascii="Segoe UI" w:hAnsi="Segoe UI" w:cs="Segoe UI"/>
          <w:bCs/>
          <w:sz w:val="20"/>
          <w:szCs w:val="20"/>
        </w:rPr>
        <w:t>Dz. U. z 202</w:t>
      </w:r>
      <w:r w:rsidR="00380BBE">
        <w:rPr>
          <w:rFonts w:ascii="Segoe UI" w:hAnsi="Segoe UI" w:cs="Segoe UI"/>
          <w:bCs/>
          <w:sz w:val="20"/>
          <w:szCs w:val="20"/>
        </w:rPr>
        <w:t>2</w:t>
      </w:r>
      <w:r w:rsidRPr="00342C49">
        <w:rPr>
          <w:rFonts w:ascii="Segoe UI" w:hAnsi="Segoe UI" w:cs="Segoe UI"/>
          <w:bCs/>
          <w:sz w:val="20"/>
          <w:szCs w:val="20"/>
        </w:rPr>
        <w:t xml:space="preserve"> r.</w:t>
      </w:r>
      <w:r w:rsidR="00513A1D">
        <w:rPr>
          <w:rFonts w:ascii="Segoe UI" w:hAnsi="Segoe UI" w:cs="Segoe UI"/>
          <w:bCs/>
          <w:sz w:val="20"/>
          <w:szCs w:val="20"/>
        </w:rPr>
        <w:t>,</w:t>
      </w:r>
      <w:r w:rsidRPr="00342C49">
        <w:rPr>
          <w:rFonts w:ascii="Segoe UI" w:hAnsi="Segoe UI" w:cs="Segoe UI"/>
          <w:bCs/>
          <w:sz w:val="20"/>
          <w:szCs w:val="20"/>
        </w:rPr>
        <w:t xml:space="preserve"> poz. </w:t>
      </w:r>
      <w:r w:rsidR="00380BBE">
        <w:rPr>
          <w:rFonts w:ascii="Segoe UI" w:hAnsi="Segoe UI" w:cs="Segoe UI"/>
          <w:bCs/>
          <w:sz w:val="20"/>
          <w:szCs w:val="20"/>
        </w:rPr>
        <w:t>504</w:t>
      </w:r>
      <w:r w:rsidRPr="00342C49">
        <w:rPr>
          <w:rFonts w:ascii="Segoe UI" w:hAnsi="Segoe UI" w:cs="Segoe UI"/>
          <w:bCs/>
          <w:sz w:val="20"/>
          <w:szCs w:val="20"/>
        </w:rPr>
        <w:t xml:space="preserve"> z </w:t>
      </w:r>
      <w:proofErr w:type="spellStart"/>
      <w:r w:rsidRPr="00342C49">
        <w:rPr>
          <w:rFonts w:ascii="Segoe UI" w:hAnsi="Segoe UI" w:cs="Segoe UI"/>
          <w:bCs/>
          <w:sz w:val="20"/>
          <w:szCs w:val="20"/>
        </w:rPr>
        <w:t>późn</w:t>
      </w:r>
      <w:proofErr w:type="spellEnd"/>
      <w:r w:rsidRPr="00342C49">
        <w:rPr>
          <w:rFonts w:ascii="Segoe UI" w:hAnsi="Segoe UI" w:cs="Segoe UI"/>
          <w:bCs/>
          <w:sz w:val="20"/>
          <w:szCs w:val="20"/>
        </w:rPr>
        <w:t xml:space="preserve">. zm.) </w:t>
      </w:r>
      <w:r w:rsidRPr="00342C49">
        <w:rPr>
          <w:rFonts w:ascii="Segoe UI" w:hAnsi="Segoe UI" w:cs="Segoe UI"/>
          <w:sz w:val="20"/>
          <w:szCs w:val="20"/>
          <w:lang w:eastAsia="en-US"/>
        </w:rPr>
        <w:t>wyliczony w odniesieniu do dnia składania Ofert.</w:t>
      </w:r>
    </w:p>
    <w:p w14:paraId="1AFBF46D" w14:textId="608EE0F3"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 xml:space="preserve">Występując o wynagrodzenie, </w:t>
      </w:r>
      <w:r w:rsidR="004F33F6">
        <w:rPr>
          <w:rFonts w:ascii="Segoe UI" w:hAnsi="Segoe UI" w:cs="Segoe UI"/>
          <w:sz w:val="20"/>
          <w:szCs w:val="20"/>
        </w:rPr>
        <w:t>Inżynier Kontraktu</w:t>
      </w:r>
      <w:r w:rsidRPr="00342C49">
        <w:rPr>
          <w:rFonts w:ascii="Segoe UI" w:hAnsi="Segoe UI" w:cs="Segoe UI"/>
          <w:sz w:val="20"/>
          <w:szCs w:val="20"/>
        </w:rPr>
        <w:t xml:space="preserve"> jest zobowiązany do uwzględnienia waloryzacji w oparciu o wartości wynikające z ostatnich dostępnych danych kwartalnych opublikowanych przez Prezesa Głównego Urzędu Statystycznego. Zamawiający dokona wypłaty wynagrodzenia w oparciu o tak ustaloną wartość.</w:t>
      </w:r>
    </w:p>
    <w:p w14:paraId="4EDCC773" w14:textId="77777777"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W przypadku gdyby wskaźnik, o którym mowa w ust. 5, przestał być dostępny, zastosowanie znajdą inne, najbardziej zbliżone, wskaźniki publikowane przez Prezesa Głównego Urzędu Statystycznego.</w:t>
      </w:r>
    </w:p>
    <w:p w14:paraId="06DC560E" w14:textId="14AB9D57"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Strony dokonają korekty wypłaconej tymczasowej wartości waloryzacji w okresie następującym po kwartale, w którym Prezes Głównego Urzędu Statystycznego opublikował wysokość wskaźników stanowiących podstawę waloryzacji.</w:t>
      </w:r>
    </w:p>
    <w:p w14:paraId="4DDE114E" w14:textId="0DB28740" w:rsidR="00342C49" w:rsidRPr="005C7440"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 xml:space="preserve">Łączna wartość korekt wynikająca z </w:t>
      </w:r>
      <w:r w:rsidRPr="005C7440">
        <w:rPr>
          <w:rFonts w:ascii="Segoe UI" w:hAnsi="Segoe UI" w:cs="Segoe UI"/>
          <w:sz w:val="20"/>
          <w:szCs w:val="20"/>
        </w:rPr>
        <w:t xml:space="preserve">waloryzacji nie przekroczy (+/-) 10 % wynagrodzenia </w:t>
      </w:r>
      <w:r w:rsidR="004F33F6" w:rsidRPr="005C7440">
        <w:rPr>
          <w:rFonts w:ascii="Segoe UI" w:hAnsi="Segoe UI" w:cs="Segoe UI"/>
          <w:sz w:val="20"/>
          <w:szCs w:val="20"/>
        </w:rPr>
        <w:t>brutto</w:t>
      </w:r>
      <w:r w:rsidRPr="005C7440">
        <w:rPr>
          <w:rFonts w:ascii="Segoe UI" w:hAnsi="Segoe UI" w:cs="Segoe UI"/>
          <w:sz w:val="20"/>
          <w:szCs w:val="20"/>
        </w:rPr>
        <w:t>, o którym mowa w § 1</w:t>
      </w:r>
      <w:r w:rsidR="004F33F6" w:rsidRPr="005C7440">
        <w:rPr>
          <w:rFonts w:ascii="Segoe UI" w:hAnsi="Segoe UI" w:cs="Segoe UI"/>
          <w:sz w:val="20"/>
          <w:szCs w:val="20"/>
        </w:rPr>
        <w:t>5</w:t>
      </w:r>
      <w:r w:rsidRPr="005C7440">
        <w:rPr>
          <w:rFonts w:ascii="Segoe UI" w:hAnsi="Segoe UI" w:cs="Segoe UI"/>
          <w:sz w:val="20"/>
          <w:szCs w:val="20"/>
        </w:rPr>
        <w:t xml:space="preserve"> ust. 1 Umowy.</w:t>
      </w:r>
    </w:p>
    <w:p w14:paraId="5B4ABC58" w14:textId="6726E760"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5C7440">
        <w:rPr>
          <w:rFonts w:ascii="Segoe UI" w:hAnsi="Segoe UI" w:cs="Segoe UI"/>
          <w:sz w:val="20"/>
          <w:szCs w:val="20"/>
        </w:rPr>
        <w:t xml:space="preserve">Przez łączną wartość korekt, o której mowa w ust. 9 należy rozumieć wartość wzrostu lub spadku wynagrodzenia netto </w:t>
      </w:r>
      <w:r w:rsidR="004F33F6" w:rsidRPr="005C7440">
        <w:rPr>
          <w:rFonts w:ascii="Segoe UI" w:hAnsi="Segoe UI" w:cs="Segoe UI"/>
          <w:sz w:val="20"/>
          <w:szCs w:val="20"/>
        </w:rPr>
        <w:t>Inżyniera Kontraktu</w:t>
      </w:r>
      <w:r w:rsidRPr="005C7440">
        <w:rPr>
          <w:rFonts w:ascii="Segoe UI" w:hAnsi="Segoe UI" w:cs="Segoe UI"/>
          <w:sz w:val="20"/>
          <w:szCs w:val="20"/>
        </w:rPr>
        <w:t xml:space="preserve"> wynikającą</w:t>
      </w:r>
      <w:r w:rsidRPr="00342C49">
        <w:rPr>
          <w:rFonts w:ascii="Segoe UI" w:hAnsi="Segoe UI" w:cs="Segoe UI"/>
          <w:sz w:val="20"/>
          <w:szCs w:val="20"/>
        </w:rPr>
        <w:t xml:space="preserve"> z waloryzacji.</w:t>
      </w:r>
    </w:p>
    <w:p w14:paraId="5D286218" w14:textId="299782B3"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 xml:space="preserve">Postanowienia umowne w zakresie waloryzacji stosuje się do zakończenia niniejszej Umowy poprzez zatwierdzenie przez Zamawiającego </w:t>
      </w:r>
      <w:r w:rsidRPr="004F33F6">
        <w:rPr>
          <w:rFonts w:ascii="Segoe UI" w:hAnsi="Segoe UI" w:cs="Segoe UI"/>
          <w:sz w:val="20"/>
          <w:szCs w:val="20"/>
        </w:rPr>
        <w:t xml:space="preserve">Raportu </w:t>
      </w:r>
      <w:r w:rsidR="004F33F6">
        <w:rPr>
          <w:rFonts w:ascii="Segoe UI" w:hAnsi="Segoe UI" w:cs="Segoe UI"/>
          <w:sz w:val="20"/>
          <w:szCs w:val="20"/>
        </w:rPr>
        <w:t>Końcowego</w:t>
      </w:r>
      <w:r w:rsidRPr="00342C49">
        <w:rPr>
          <w:rFonts w:ascii="Segoe UI" w:hAnsi="Segoe UI" w:cs="Segoe UI"/>
          <w:sz w:val="20"/>
          <w:szCs w:val="20"/>
        </w:rPr>
        <w:t>.</w:t>
      </w:r>
    </w:p>
    <w:p w14:paraId="714822A9" w14:textId="50169B1E" w:rsidR="00342C49" w:rsidRPr="00342C49" w:rsidRDefault="004F33F6"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Pr>
          <w:rFonts w:ascii="Segoe UI" w:hAnsi="Segoe UI" w:cs="Segoe UI"/>
          <w:sz w:val="20"/>
          <w:szCs w:val="20"/>
        </w:rPr>
        <w:t>Inżynier Kontraktu</w:t>
      </w:r>
      <w:r w:rsidR="00342C49" w:rsidRPr="00342C49">
        <w:rPr>
          <w:rFonts w:ascii="Segoe UI" w:hAnsi="Segoe UI" w:cs="Segoe UI"/>
          <w:sz w:val="20"/>
          <w:szCs w:val="20"/>
        </w:rPr>
        <w:t>, którego wynagrodzenie zostało zmienione zgodnie z postanowieniami niniejszego paragrafu, zobowiązany jest do zmiany wynagrodzenia przysługującego podwykonawcy, z którym zawarł umowę, w zakresie odpowiadającym zmianom kosztów dotyczących zobowiązania podwykonawcy, jeżeli łącznie spełnione są następujące warunki:</w:t>
      </w:r>
    </w:p>
    <w:p w14:paraId="77669578" w14:textId="77777777" w:rsidR="00342C49" w:rsidRPr="00342C49" w:rsidRDefault="00342C49" w:rsidP="00342C49">
      <w:pPr>
        <w:pStyle w:val="Akapitzlist"/>
        <w:spacing w:line="276" w:lineRule="auto"/>
        <w:ind w:left="720"/>
        <w:jc w:val="both"/>
        <w:rPr>
          <w:rFonts w:ascii="Segoe UI" w:hAnsi="Segoe UI" w:cs="Segoe UI"/>
          <w:sz w:val="20"/>
          <w:szCs w:val="20"/>
        </w:rPr>
      </w:pPr>
      <w:bookmarkStart w:id="30" w:name="mip51082624"/>
      <w:bookmarkEnd w:id="30"/>
      <w:r w:rsidRPr="00342C49">
        <w:rPr>
          <w:rFonts w:ascii="Segoe UI" w:hAnsi="Segoe UI" w:cs="Segoe UI"/>
          <w:sz w:val="20"/>
          <w:szCs w:val="20"/>
        </w:rPr>
        <w:t>1) przedmiotem umowy są roboty budowlane, dostawy lub usługi;</w:t>
      </w:r>
    </w:p>
    <w:p w14:paraId="358101F9" w14:textId="77777777" w:rsidR="00342C49" w:rsidRPr="00342C49" w:rsidRDefault="00342C49" w:rsidP="00A96ED2">
      <w:pPr>
        <w:pStyle w:val="Akapitzlist"/>
        <w:spacing w:after="120" w:line="276" w:lineRule="auto"/>
        <w:ind w:left="720"/>
        <w:jc w:val="both"/>
        <w:rPr>
          <w:rFonts w:ascii="Segoe UI" w:hAnsi="Segoe UI" w:cs="Segoe UI"/>
          <w:sz w:val="20"/>
          <w:szCs w:val="20"/>
        </w:rPr>
      </w:pPr>
      <w:bookmarkStart w:id="31" w:name="mip51082625"/>
      <w:bookmarkEnd w:id="31"/>
      <w:r w:rsidRPr="00342C49">
        <w:rPr>
          <w:rFonts w:ascii="Segoe UI" w:hAnsi="Segoe UI" w:cs="Segoe UI"/>
          <w:sz w:val="20"/>
          <w:szCs w:val="20"/>
        </w:rPr>
        <w:t>2) okres obowiązywania umowy przekracza 6 miesięcy.</w:t>
      </w:r>
    </w:p>
    <w:p w14:paraId="6B5ED1B9" w14:textId="73A5FECB"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1</w:t>
      </w:r>
      <w:r w:rsidR="00B13751">
        <w:rPr>
          <w:rFonts w:ascii="Segoe UI" w:hAnsi="Segoe UI" w:cs="Segoe UI"/>
          <w:b/>
          <w:bCs/>
          <w:color w:val="auto"/>
          <w:sz w:val="20"/>
          <w:szCs w:val="20"/>
        </w:rPr>
        <w:t>7</w:t>
      </w:r>
      <w:r w:rsidRPr="00632245">
        <w:rPr>
          <w:rFonts w:ascii="Segoe UI" w:hAnsi="Segoe UI" w:cs="Segoe UI"/>
          <w:b/>
          <w:bCs/>
          <w:color w:val="auto"/>
          <w:sz w:val="20"/>
          <w:szCs w:val="20"/>
        </w:rPr>
        <w:t>.</w:t>
      </w:r>
    </w:p>
    <w:p w14:paraId="3FA44CC2" w14:textId="53A6D504" w:rsidR="00632245" w:rsidRPr="00F767CF" w:rsidRDefault="00632245" w:rsidP="00F767CF">
      <w:pPr>
        <w:pStyle w:val="Default"/>
        <w:spacing w:line="276" w:lineRule="auto"/>
        <w:jc w:val="center"/>
        <w:rPr>
          <w:rFonts w:ascii="Segoe UI" w:hAnsi="Segoe UI" w:cs="Segoe UI"/>
          <w:b/>
          <w:color w:val="auto"/>
          <w:sz w:val="20"/>
          <w:szCs w:val="20"/>
        </w:rPr>
      </w:pPr>
      <w:r w:rsidRPr="00632245">
        <w:rPr>
          <w:rFonts w:ascii="Segoe UI" w:hAnsi="Segoe UI" w:cs="Segoe UI"/>
          <w:b/>
          <w:color w:val="auto"/>
          <w:sz w:val="20"/>
          <w:szCs w:val="20"/>
        </w:rPr>
        <w:t>WARUNKI PŁATNOŚCI</w:t>
      </w:r>
    </w:p>
    <w:p w14:paraId="14CF4353" w14:textId="2A8D2086" w:rsidR="009E7743" w:rsidRPr="005C7440"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632245">
        <w:rPr>
          <w:rFonts w:ascii="Segoe UI" w:hAnsi="Segoe UI" w:cs="Segoe UI"/>
          <w:color w:val="auto"/>
          <w:sz w:val="20"/>
          <w:szCs w:val="20"/>
        </w:rPr>
        <w:t xml:space="preserve">Płatności częściowe w łącznej wysokości do 90 % całkowitego wynagrodzenia brutto Inżyniera Kontraktu, określonego w </w:t>
      </w:r>
      <w:r w:rsidRPr="00EA74CD">
        <w:rPr>
          <w:rFonts w:ascii="Segoe UI" w:hAnsi="Segoe UI" w:cs="Segoe UI"/>
          <w:color w:val="auto"/>
          <w:sz w:val="20"/>
          <w:szCs w:val="20"/>
        </w:rPr>
        <w:t>§ 1</w:t>
      </w:r>
      <w:r w:rsidR="004F33F6" w:rsidRPr="00EA74CD">
        <w:rPr>
          <w:rFonts w:ascii="Segoe UI" w:hAnsi="Segoe UI" w:cs="Segoe UI"/>
          <w:color w:val="auto"/>
          <w:sz w:val="20"/>
          <w:szCs w:val="20"/>
        </w:rPr>
        <w:t>5</w:t>
      </w:r>
      <w:r w:rsidRPr="00EA74CD">
        <w:rPr>
          <w:rFonts w:ascii="Segoe UI" w:hAnsi="Segoe UI" w:cs="Segoe UI"/>
          <w:color w:val="auto"/>
          <w:sz w:val="20"/>
          <w:szCs w:val="20"/>
        </w:rPr>
        <w:t xml:space="preserve"> ust. 3 umowy</w:t>
      </w:r>
      <w:r w:rsidRPr="00632245">
        <w:rPr>
          <w:rFonts w:ascii="Segoe UI" w:hAnsi="Segoe UI" w:cs="Segoe UI"/>
          <w:color w:val="auto"/>
          <w:sz w:val="20"/>
          <w:szCs w:val="20"/>
        </w:rPr>
        <w:t xml:space="preserve">, zostaną wypłacone Inżynierowi Kontraktu </w:t>
      </w:r>
      <w:r w:rsidRPr="00F767CF">
        <w:rPr>
          <w:rFonts w:ascii="Segoe UI" w:hAnsi="Segoe UI" w:cs="Segoe UI"/>
          <w:b/>
          <w:bCs/>
          <w:color w:val="auto"/>
          <w:sz w:val="20"/>
          <w:szCs w:val="20"/>
        </w:rPr>
        <w:t xml:space="preserve">na </w:t>
      </w:r>
      <w:r w:rsidRPr="005C7440">
        <w:rPr>
          <w:rFonts w:ascii="Segoe UI" w:hAnsi="Segoe UI" w:cs="Segoe UI"/>
          <w:b/>
          <w:bCs/>
          <w:color w:val="auto"/>
          <w:sz w:val="20"/>
          <w:szCs w:val="20"/>
        </w:rPr>
        <w:t xml:space="preserve">podstawie faktur częściowych, </w:t>
      </w:r>
      <w:r w:rsidR="008026AD">
        <w:rPr>
          <w:rFonts w:ascii="Segoe UI" w:hAnsi="Segoe UI" w:cs="Segoe UI"/>
          <w:b/>
          <w:bCs/>
          <w:color w:val="auto"/>
          <w:sz w:val="20"/>
          <w:szCs w:val="20"/>
        </w:rPr>
        <w:t>wystawianych nie częściej niż raz w miesiącu</w:t>
      </w:r>
      <w:r w:rsidR="005C7440" w:rsidRPr="005C7440">
        <w:rPr>
          <w:rFonts w:ascii="Segoe UI" w:hAnsi="Segoe UI" w:cs="Segoe UI"/>
          <w:color w:val="auto"/>
          <w:sz w:val="20"/>
          <w:szCs w:val="20"/>
        </w:rPr>
        <w:t>.</w:t>
      </w:r>
    </w:p>
    <w:p w14:paraId="76BD1636" w14:textId="62A77556" w:rsidR="009E7743" w:rsidRPr="005C7440" w:rsidRDefault="009E7743">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5C7440">
        <w:rPr>
          <w:rFonts w:ascii="Segoe UI" w:hAnsi="Segoe UI" w:cs="Segoe UI"/>
          <w:sz w:val="20"/>
          <w:szCs w:val="20"/>
        </w:rPr>
        <w:t xml:space="preserve">Należność dla Inżyniera Kontraktu będzie wyliczona ze stosunku procentowego zaawansowania robót do wartości umownej </w:t>
      </w:r>
      <w:r w:rsidR="004375FF">
        <w:rPr>
          <w:rFonts w:ascii="Segoe UI" w:hAnsi="Segoe UI" w:cs="Segoe UI"/>
          <w:sz w:val="20"/>
          <w:szCs w:val="20"/>
        </w:rPr>
        <w:t>K</w:t>
      </w:r>
      <w:r w:rsidRPr="005C7440">
        <w:rPr>
          <w:rFonts w:ascii="Segoe UI" w:hAnsi="Segoe UI" w:cs="Segoe UI"/>
          <w:sz w:val="20"/>
          <w:szCs w:val="20"/>
        </w:rPr>
        <w:t>ontraktu na Inżyniera Kontraktu.</w:t>
      </w:r>
    </w:p>
    <w:p w14:paraId="4F0A1D3D" w14:textId="0B5915CC" w:rsidR="009E7743" w:rsidRPr="005C7440" w:rsidRDefault="009E7743">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5C7440">
        <w:rPr>
          <w:rFonts w:ascii="Segoe UI" w:hAnsi="Segoe UI" w:cs="Segoe UI"/>
          <w:sz w:val="20"/>
          <w:szCs w:val="20"/>
        </w:rPr>
        <w:t xml:space="preserve">Procent zaawansowania robót będzie wyliczony ze stosunku wartości (zrealizowanych przez Wykonawcę i odebranych przez Inżyniera Kontraktu) robót za dany okres zgodnych ze stanem faktycznym, do wartości całego </w:t>
      </w:r>
      <w:r w:rsidR="009226AF">
        <w:rPr>
          <w:rFonts w:ascii="Segoe UI" w:hAnsi="Segoe UI" w:cs="Segoe UI"/>
          <w:sz w:val="20"/>
          <w:szCs w:val="20"/>
        </w:rPr>
        <w:t>K</w:t>
      </w:r>
      <w:r w:rsidRPr="005C7440">
        <w:rPr>
          <w:rFonts w:ascii="Segoe UI" w:hAnsi="Segoe UI" w:cs="Segoe UI"/>
          <w:sz w:val="20"/>
          <w:szCs w:val="20"/>
        </w:rPr>
        <w:t>ontraktu.</w:t>
      </w:r>
    </w:p>
    <w:p w14:paraId="52107E4F" w14:textId="77777777" w:rsidR="009E7743" w:rsidRPr="005C7440" w:rsidRDefault="009E7743">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5C7440">
        <w:rPr>
          <w:rFonts w:ascii="Segoe UI" w:hAnsi="Segoe UI" w:cs="Segoe UI"/>
          <w:sz w:val="20"/>
          <w:szCs w:val="20"/>
        </w:rPr>
        <w:lastRenderedPageBreak/>
        <w:t>Wynagrodzenie umowne będzie obejmowało także pełnienie (bez prawa do dodatkowego wynagrodzenia) funkcji Inżyniera Kontraktu nad robotami podobnymi i zamiennymi w przypadku ich wystąpienia.</w:t>
      </w:r>
    </w:p>
    <w:p w14:paraId="4D9BBF39" w14:textId="77777777" w:rsidR="009E7743" w:rsidRPr="005C7440" w:rsidRDefault="009E7743">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5C7440">
        <w:rPr>
          <w:rFonts w:ascii="Segoe UI" w:eastAsia="TTE188D4F0t00" w:hAnsi="Segoe UI" w:cs="Segoe UI"/>
          <w:sz w:val="20"/>
          <w:szCs w:val="20"/>
        </w:rPr>
        <w:t xml:space="preserve">Podstawą do </w:t>
      </w:r>
      <w:r w:rsidRPr="005C7440">
        <w:rPr>
          <w:rFonts w:ascii="Segoe UI" w:eastAsia="TTE188D4F0t00" w:hAnsi="Segoe UI" w:cs="Segoe UI"/>
          <w:color w:val="auto"/>
          <w:sz w:val="20"/>
          <w:szCs w:val="20"/>
        </w:rPr>
        <w:t>wystawienia faktur częściowych przez Inżyniera Kontraktu będzie:</w:t>
      </w:r>
    </w:p>
    <w:p w14:paraId="6B03CBAA" w14:textId="29F300F6" w:rsidR="009E7743" w:rsidRPr="005C7440" w:rsidRDefault="009E7743">
      <w:pPr>
        <w:pStyle w:val="Default"/>
        <w:numPr>
          <w:ilvl w:val="0"/>
          <w:numId w:val="146"/>
        </w:numPr>
        <w:autoSpaceDN/>
        <w:spacing w:line="276" w:lineRule="auto"/>
        <w:jc w:val="both"/>
        <w:rPr>
          <w:rFonts w:ascii="Segoe UI" w:eastAsia="TTE188D4F0t00" w:hAnsi="Segoe UI" w:cs="Segoe UI"/>
          <w:color w:val="auto"/>
          <w:sz w:val="20"/>
          <w:szCs w:val="20"/>
        </w:rPr>
      </w:pPr>
      <w:r w:rsidRPr="005C7440">
        <w:rPr>
          <w:rFonts w:ascii="Segoe UI" w:eastAsia="TTE188D4F0t00" w:hAnsi="Segoe UI" w:cs="Segoe UI"/>
          <w:color w:val="auto"/>
          <w:sz w:val="20"/>
          <w:szCs w:val="20"/>
        </w:rPr>
        <w:t xml:space="preserve">zatwierdzony przez Zamawiającego raport miesięczny oraz </w:t>
      </w:r>
      <w:r w:rsidRPr="005C7440">
        <w:rPr>
          <w:rFonts w:ascii="Segoe UI" w:hAnsi="Segoe UI" w:cs="Segoe UI"/>
          <w:color w:val="auto"/>
          <w:sz w:val="20"/>
          <w:szCs w:val="20"/>
        </w:rPr>
        <w:t xml:space="preserve">protokół </w:t>
      </w:r>
      <w:r w:rsidR="00CF021B" w:rsidRPr="005C7440">
        <w:rPr>
          <w:rFonts w:ascii="Segoe UI" w:hAnsi="Segoe UI" w:cs="Segoe UI"/>
          <w:color w:val="auto"/>
          <w:sz w:val="20"/>
          <w:szCs w:val="20"/>
        </w:rPr>
        <w:t>odbioru częściowego</w:t>
      </w:r>
      <w:r w:rsidR="005C7440" w:rsidRPr="005C7440">
        <w:rPr>
          <w:rFonts w:ascii="Segoe UI" w:hAnsi="Segoe UI" w:cs="Segoe UI"/>
          <w:color w:val="auto"/>
          <w:sz w:val="20"/>
          <w:szCs w:val="20"/>
        </w:rPr>
        <w:t xml:space="preserve"> </w:t>
      </w:r>
      <w:r w:rsidRPr="005C7440">
        <w:rPr>
          <w:rFonts w:ascii="Segoe UI" w:eastAsia="TTE188D4F0t00" w:hAnsi="Segoe UI" w:cs="Segoe UI"/>
          <w:color w:val="auto"/>
          <w:sz w:val="20"/>
          <w:szCs w:val="20"/>
        </w:rPr>
        <w:t>dla Wykonawc</w:t>
      </w:r>
      <w:r w:rsidR="00173CBA">
        <w:rPr>
          <w:rFonts w:ascii="Segoe UI" w:eastAsia="TTE188D4F0t00" w:hAnsi="Segoe UI" w:cs="Segoe UI"/>
          <w:color w:val="auto"/>
          <w:sz w:val="20"/>
          <w:szCs w:val="20"/>
        </w:rPr>
        <w:t>y</w:t>
      </w:r>
      <w:r w:rsidRPr="005C7440">
        <w:rPr>
          <w:rFonts w:ascii="Segoe UI" w:eastAsia="TTE188D4F0t00" w:hAnsi="Segoe UI" w:cs="Segoe UI"/>
          <w:color w:val="auto"/>
          <w:sz w:val="20"/>
          <w:szCs w:val="20"/>
        </w:rPr>
        <w:t xml:space="preserve"> robót za dany okres, i</w:t>
      </w:r>
    </w:p>
    <w:p w14:paraId="0BA9306C" w14:textId="6AFE9BD2" w:rsidR="009E7743" w:rsidRPr="0073062F" w:rsidRDefault="009E7743">
      <w:pPr>
        <w:pStyle w:val="Default"/>
        <w:numPr>
          <w:ilvl w:val="0"/>
          <w:numId w:val="146"/>
        </w:numPr>
        <w:autoSpaceDN/>
        <w:spacing w:line="276" w:lineRule="auto"/>
        <w:jc w:val="both"/>
        <w:rPr>
          <w:rFonts w:ascii="Segoe UI" w:eastAsia="TTE188D4F0t00" w:hAnsi="Segoe UI" w:cs="Segoe UI"/>
          <w:color w:val="auto"/>
          <w:sz w:val="20"/>
          <w:szCs w:val="20"/>
        </w:rPr>
      </w:pPr>
      <w:r w:rsidRPr="005C7440">
        <w:rPr>
          <w:rFonts w:ascii="Segoe UI" w:eastAsia="TTE188D4F0t00" w:hAnsi="Segoe UI" w:cs="Segoe UI"/>
          <w:color w:val="auto"/>
          <w:sz w:val="20"/>
          <w:szCs w:val="20"/>
        </w:rPr>
        <w:t xml:space="preserve">rozliczenie z podwykonawcą, udokumentowane dowodami zapłaty podwykonawcom wymagalnego wynagrodzenia. </w:t>
      </w:r>
      <w:r w:rsidRPr="005C7440">
        <w:rPr>
          <w:rFonts w:ascii="Segoe UI" w:hAnsi="Segoe UI" w:cs="Segoe UI"/>
          <w:color w:val="auto"/>
          <w:sz w:val="20"/>
          <w:szCs w:val="20"/>
        </w:rPr>
        <w:t xml:space="preserve">Pisemne potwierdzenie przez podwykonawcę, którego wierzytelność jest częścią składową wystawionej faktury o dokonaniu zapłaty należnego mu wynagrodzenia przez Inżyniera </w:t>
      </w:r>
      <w:r w:rsidR="00D1098C">
        <w:rPr>
          <w:rFonts w:ascii="Segoe UI" w:hAnsi="Segoe UI" w:cs="Segoe UI"/>
          <w:color w:val="auto"/>
          <w:sz w:val="20"/>
          <w:szCs w:val="20"/>
        </w:rPr>
        <w:t>K</w:t>
      </w:r>
      <w:r w:rsidRPr="005C7440">
        <w:rPr>
          <w:rFonts w:ascii="Segoe UI" w:hAnsi="Segoe UI" w:cs="Segoe UI"/>
          <w:color w:val="auto"/>
          <w:sz w:val="20"/>
          <w:szCs w:val="20"/>
        </w:rPr>
        <w:t xml:space="preserve">ontraktu. Potwierdzenie powinno zawierać zestawienie kwot, które </w:t>
      </w:r>
      <w:r w:rsidRPr="0073062F">
        <w:rPr>
          <w:rFonts w:ascii="Segoe UI" w:hAnsi="Segoe UI" w:cs="Segoe UI"/>
          <w:color w:val="auto"/>
          <w:sz w:val="20"/>
          <w:szCs w:val="20"/>
        </w:rPr>
        <w:t xml:space="preserve">były należne podwykonawcy. </w:t>
      </w:r>
    </w:p>
    <w:p w14:paraId="74B355DB" w14:textId="77777777" w:rsidR="009E7743" w:rsidRPr="0073062F" w:rsidRDefault="009E7743">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73062F">
        <w:rPr>
          <w:rFonts w:ascii="Segoe UI" w:eastAsia="TTE188D4F0t00" w:hAnsi="Segoe UI" w:cs="Segoe UI"/>
          <w:color w:val="auto"/>
          <w:sz w:val="20"/>
          <w:szCs w:val="20"/>
        </w:rPr>
        <w:t>Podstawą do wystawienia faktury końcowej przez Inżyniera Kontraktu będzie:</w:t>
      </w:r>
    </w:p>
    <w:p w14:paraId="1EF19C5C" w14:textId="01EF8ACF" w:rsidR="009E7743" w:rsidRPr="0073062F" w:rsidRDefault="009E7743">
      <w:pPr>
        <w:pStyle w:val="Default"/>
        <w:numPr>
          <w:ilvl w:val="0"/>
          <w:numId w:val="147"/>
        </w:numPr>
        <w:autoSpaceDN/>
        <w:spacing w:line="276" w:lineRule="auto"/>
        <w:jc w:val="both"/>
        <w:rPr>
          <w:rFonts w:ascii="Segoe UI" w:eastAsia="TTE188D4F0t00" w:hAnsi="Segoe UI" w:cs="Segoe UI"/>
          <w:color w:val="auto"/>
          <w:sz w:val="20"/>
          <w:szCs w:val="20"/>
        </w:rPr>
      </w:pPr>
      <w:r w:rsidRPr="0073062F">
        <w:rPr>
          <w:rFonts w:ascii="Segoe UI" w:eastAsia="TTE188D4F0t00" w:hAnsi="Segoe UI" w:cs="Segoe UI"/>
          <w:color w:val="auto"/>
          <w:sz w:val="20"/>
          <w:szCs w:val="20"/>
        </w:rPr>
        <w:t xml:space="preserve">zatwierdzony przez Zamawiającego raport końcowy oraz </w:t>
      </w:r>
      <w:r w:rsidRPr="0073062F">
        <w:rPr>
          <w:rFonts w:ascii="Segoe UI" w:hAnsi="Segoe UI" w:cs="Segoe UI"/>
          <w:color w:val="auto"/>
          <w:sz w:val="20"/>
          <w:szCs w:val="20"/>
        </w:rPr>
        <w:t xml:space="preserve">protokół </w:t>
      </w:r>
      <w:r w:rsidR="005C7440" w:rsidRPr="0073062F">
        <w:rPr>
          <w:rFonts w:ascii="Segoe UI" w:hAnsi="Segoe UI" w:cs="Segoe UI"/>
          <w:color w:val="auto"/>
          <w:sz w:val="20"/>
          <w:szCs w:val="20"/>
        </w:rPr>
        <w:t xml:space="preserve">odbioru końcowego </w:t>
      </w:r>
      <w:r w:rsidRPr="0073062F">
        <w:rPr>
          <w:rFonts w:ascii="Segoe UI" w:eastAsia="TTE188D4F0t00" w:hAnsi="Segoe UI" w:cs="Segoe UI"/>
          <w:color w:val="auto"/>
          <w:sz w:val="20"/>
          <w:szCs w:val="20"/>
        </w:rPr>
        <w:t>dla Wykonawców robót, oraz</w:t>
      </w:r>
    </w:p>
    <w:p w14:paraId="36083B2E" w14:textId="360F7F80" w:rsidR="009E7743" w:rsidRPr="0073062F" w:rsidRDefault="005C7440">
      <w:pPr>
        <w:pStyle w:val="Default"/>
        <w:numPr>
          <w:ilvl w:val="0"/>
          <w:numId w:val="147"/>
        </w:numPr>
        <w:autoSpaceDN/>
        <w:spacing w:line="276" w:lineRule="auto"/>
        <w:jc w:val="both"/>
        <w:rPr>
          <w:rFonts w:ascii="Segoe UI" w:eastAsia="TTE188D4F0t00" w:hAnsi="Segoe UI" w:cs="Segoe UI"/>
          <w:color w:val="auto"/>
          <w:sz w:val="20"/>
          <w:szCs w:val="20"/>
        </w:rPr>
      </w:pPr>
      <w:r w:rsidRPr="0073062F">
        <w:rPr>
          <w:rFonts w:ascii="Segoe UI" w:eastAsia="TTE188D4F0t00" w:hAnsi="Segoe UI" w:cs="Segoe UI"/>
          <w:color w:val="auto"/>
          <w:sz w:val="20"/>
          <w:szCs w:val="20"/>
        </w:rPr>
        <w:t>uzyskanie przez Wykonawcę pozwolenia na użytkowanie</w:t>
      </w:r>
      <w:r w:rsidR="009E7743" w:rsidRPr="0073062F">
        <w:rPr>
          <w:rFonts w:ascii="Segoe UI" w:eastAsia="TTE188D4F0t00" w:hAnsi="Segoe UI" w:cs="Segoe UI"/>
          <w:color w:val="auto"/>
          <w:sz w:val="20"/>
          <w:szCs w:val="20"/>
        </w:rPr>
        <w:t>, oraz</w:t>
      </w:r>
    </w:p>
    <w:p w14:paraId="74D331AB" w14:textId="778B4477" w:rsidR="009E7743" w:rsidRPr="0073062F" w:rsidRDefault="009E7743">
      <w:pPr>
        <w:pStyle w:val="Default"/>
        <w:numPr>
          <w:ilvl w:val="0"/>
          <w:numId w:val="147"/>
        </w:numPr>
        <w:autoSpaceDN/>
        <w:spacing w:line="276" w:lineRule="auto"/>
        <w:jc w:val="both"/>
        <w:rPr>
          <w:rFonts w:ascii="Segoe UI" w:eastAsia="TTE188D4F0t00" w:hAnsi="Segoe UI" w:cs="Segoe UI"/>
          <w:sz w:val="20"/>
          <w:szCs w:val="20"/>
        </w:rPr>
      </w:pPr>
      <w:r w:rsidRPr="0073062F">
        <w:rPr>
          <w:rFonts w:ascii="Segoe UI" w:eastAsia="TTE188D4F0t00" w:hAnsi="Segoe UI" w:cs="Segoe UI"/>
          <w:sz w:val="20"/>
          <w:szCs w:val="20"/>
        </w:rPr>
        <w:t xml:space="preserve">rozliczenie z podwykonawcą, udokumentowane dowodami zapłaty podwykonawcom wymagalnego wynagrodzenia. </w:t>
      </w:r>
      <w:r w:rsidRPr="0073062F">
        <w:rPr>
          <w:rFonts w:ascii="Segoe UI" w:hAnsi="Segoe UI" w:cs="Segoe UI"/>
          <w:color w:val="auto"/>
          <w:sz w:val="20"/>
          <w:szCs w:val="20"/>
        </w:rPr>
        <w:t xml:space="preserve">Pisemne potwierdzenie przez podwykonawcę, którego wierzytelność jest częścią składową wystawionej faktury o dokonaniu zapłaty należnego mu wynagrodzenia przez Inżyniera </w:t>
      </w:r>
      <w:r w:rsidR="002D71F0">
        <w:rPr>
          <w:rFonts w:ascii="Segoe UI" w:hAnsi="Segoe UI" w:cs="Segoe UI"/>
          <w:color w:val="auto"/>
          <w:sz w:val="20"/>
          <w:szCs w:val="20"/>
        </w:rPr>
        <w:t>K</w:t>
      </w:r>
      <w:r w:rsidRPr="0073062F">
        <w:rPr>
          <w:rFonts w:ascii="Segoe UI" w:hAnsi="Segoe UI" w:cs="Segoe UI"/>
          <w:color w:val="auto"/>
          <w:sz w:val="20"/>
          <w:szCs w:val="20"/>
        </w:rPr>
        <w:t>ontraktu. Potwierdzenie powinno zawierać zestawienie kwot, które były należne podwykonawcy.</w:t>
      </w:r>
    </w:p>
    <w:p w14:paraId="4CEF1D9D" w14:textId="56238473" w:rsidR="00496C29" w:rsidRPr="0073062F" w:rsidRDefault="009E7743">
      <w:pPr>
        <w:pStyle w:val="Default"/>
        <w:numPr>
          <w:ilvl w:val="0"/>
          <w:numId w:val="143"/>
        </w:numPr>
        <w:suppressAutoHyphens/>
        <w:autoSpaceDN/>
        <w:adjustRightInd/>
        <w:spacing w:line="276" w:lineRule="auto"/>
        <w:ind w:left="426"/>
        <w:jc w:val="both"/>
        <w:rPr>
          <w:rFonts w:ascii="Segoe UI" w:hAnsi="Segoe UI" w:cs="Segoe UI"/>
          <w:sz w:val="20"/>
          <w:szCs w:val="20"/>
        </w:rPr>
      </w:pPr>
      <w:r w:rsidRPr="00AA6F47">
        <w:rPr>
          <w:rFonts w:ascii="Segoe UI" w:hAnsi="Segoe UI" w:cs="Segoe UI"/>
          <w:color w:val="auto"/>
          <w:sz w:val="20"/>
          <w:szCs w:val="20"/>
        </w:rPr>
        <w:t xml:space="preserve">W przypadku nie dostarczenia potwierdzenia, o którym mowa w ust. </w:t>
      </w:r>
      <w:r w:rsidR="002131C8">
        <w:rPr>
          <w:rFonts w:ascii="Segoe UI" w:hAnsi="Segoe UI" w:cs="Segoe UI"/>
          <w:color w:val="auto"/>
          <w:sz w:val="20"/>
          <w:szCs w:val="20"/>
        </w:rPr>
        <w:t>5</w:t>
      </w:r>
      <w:r w:rsidRPr="00AA6F47">
        <w:rPr>
          <w:rFonts w:ascii="Segoe UI" w:hAnsi="Segoe UI" w:cs="Segoe UI"/>
          <w:color w:val="auto"/>
          <w:sz w:val="20"/>
          <w:szCs w:val="20"/>
        </w:rPr>
        <w:t xml:space="preserve"> pkt 2) </w:t>
      </w:r>
      <w:r>
        <w:rPr>
          <w:rFonts w:ascii="Segoe UI" w:hAnsi="Segoe UI" w:cs="Segoe UI"/>
          <w:color w:val="auto"/>
          <w:sz w:val="20"/>
          <w:szCs w:val="20"/>
        </w:rPr>
        <w:t xml:space="preserve">oraz ust. </w:t>
      </w:r>
      <w:r w:rsidR="002131C8">
        <w:rPr>
          <w:rFonts w:ascii="Segoe UI" w:hAnsi="Segoe UI" w:cs="Segoe UI"/>
          <w:color w:val="auto"/>
          <w:sz w:val="20"/>
          <w:szCs w:val="20"/>
        </w:rPr>
        <w:t>6</w:t>
      </w:r>
      <w:r>
        <w:rPr>
          <w:rFonts w:ascii="Segoe UI" w:hAnsi="Segoe UI" w:cs="Segoe UI"/>
          <w:color w:val="auto"/>
          <w:sz w:val="20"/>
          <w:szCs w:val="20"/>
        </w:rPr>
        <w:t xml:space="preserve"> pkt 3) </w:t>
      </w:r>
      <w:r w:rsidRPr="00AA6F47">
        <w:rPr>
          <w:rFonts w:ascii="Segoe UI" w:hAnsi="Segoe UI" w:cs="Segoe UI"/>
          <w:color w:val="auto"/>
          <w:sz w:val="20"/>
          <w:szCs w:val="20"/>
        </w:rPr>
        <w:t xml:space="preserve">Zamawiający zatrzyma wypłatę należności Inżynierowi Kontraktu do czasu otrzymania tego </w:t>
      </w:r>
      <w:r w:rsidRPr="0073062F">
        <w:rPr>
          <w:rFonts w:ascii="Segoe UI" w:hAnsi="Segoe UI" w:cs="Segoe UI"/>
          <w:color w:val="auto"/>
          <w:sz w:val="20"/>
          <w:szCs w:val="20"/>
        </w:rPr>
        <w:t>potwierdzenia. W takim przypadku zapisów</w:t>
      </w:r>
      <w:r w:rsidRPr="0073062F">
        <w:rPr>
          <w:rFonts w:ascii="Segoe UI" w:hAnsi="Segoe UI" w:cs="Segoe UI"/>
          <w:b/>
          <w:color w:val="FF0000"/>
          <w:sz w:val="20"/>
          <w:szCs w:val="20"/>
        </w:rPr>
        <w:t xml:space="preserve"> </w:t>
      </w:r>
      <w:r w:rsidRPr="0073062F">
        <w:rPr>
          <w:rFonts w:ascii="Segoe UI" w:hAnsi="Segoe UI" w:cs="Segoe UI"/>
          <w:color w:val="auto"/>
          <w:sz w:val="20"/>
          <w:szCs w:val="20"/>
        </w:rPr>
        <w:t xml:space="preserve">ust. </w:t>
      </w:r>
      <w:r w:rsidR="002131C8" w:rsidRPr="0073062F">
        <w:rPr>
          <w:rFonts w:ascii="Segoe UI" w:hAnsi="Segoe UI" w:cs="Segoe UI"/>
          <w:color w:val="auto"/>
          <w:sz w:val="20"/>
          <w:szCs w:val="20"/>
        </w:rPr>
        <w:t>5</w:t>
      </w:r>
      <w:r w:rsidRPr="0073062F">
        <w:rPr>
          <w:rFonts w:ascii="Segoe UI" w:hAnsi="Segoe UI" w:cs="Segoe UI"/>
          <w:color w:val="auto"/>
          <w:sz w:val="20"/>
          <w:szCs w:val="20"/>
        </w:rPr>
        <w:t xml:space="preserve"> i ust. </w:t>
      </w:r>
      <w:r w:rsidR="002131C8" w:rsidRPr="0073062F">
        <w:rPr>
          <w:rFonts w:ascii="Segoe UI" w:hAnsi="Segoe UI" w:cs="Segoe UI"/>
          <w:color w:val="auto"/>
          <w:sz w:val="20"/>
          <w:szCs w:val="20"/>
        </w:rPr>
        <w:t>6</w:t>
      </w:r>
      <w:r w:rsidRPr="0073062F">
        <w:rPr>
          <w:rFonts w:ascii="Segoe UI" w:hAnsi="Segoe UI" w:cs="Segoe UI"/>
          <w:b/>
          <w:color w:val="FF0000"/>
          <w:sz w:val="20"/>
          <w:szCs w:val="20"/>
        </w:rPr>
        <w:t xml:space="preserve"> </w:t>
      </w:r>
      <w:r w:rsidRPr="0073062F">
        <w:rPr>
          <w:rFonts w:ascii="Segoe UI" w:hAnsi="Segoe UI" w:cs="Segoe UI"/>
          <w:color w:val="auto"/>
          <w:sz w:val="20"/>
          <w:szCs w:val="20"/>
        </w:rPr>
        <w:t xml:space="preserve">umowy nie stosuje się. </w:t>
      </w:r>
    </w:p>
    <w:p w14:paraId="5BD7ED26" w14:textId="3200EBB7" w:rsidR="00496C29" w:rsidRPr="0073062F" w:rsidRDefault="00496C29">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73062F">
        <w:rPr>
          <w:rFonts w:ascii="Segoe UI" w:eastAsia="TTE188D4F0t00" w:hAnsi="Segoe UI" w:cs="Segoe UI"/>
          <w:sz w:val="20"/>
          <w:szCs w:val="20"/>
        </w:rPr>
        <w:t>Końcowa należność dla Inżyniera Kontraktu wyliczona będzie jako pozostała kwota należna Wykonawcy przy uwzględnieniu wszystkich wcześniejszych należności.</w:t>
      </w:r>
    </w:p>
    <w:p w14:paraId="685F8ACB" w14:textId="3757D453" w:rsidR="000428E7" w:rsidRPr="0073062F" w:rsidRDefault="000428E7">
      <w:pPr>
        <w:pStyle w:val="Default"/>
        <w:numPr>
          <w:ilvl w:val="0"/>
          <w:numId w:val="143"/>
        </w:numPr>
        <w:suppressAutoHyphens/>
        <w:autoSpaceDN/>
        <w:adjustRightInd/>
        <w:spacing w:line="276" w:lineRule="auto"/>
        <w:ind w:left="426"/>
        <w:jc w:val="both"/>
        <w:rPr>
          <w:rFonts w:ascii="Segoe UI" w:hAnsi="Segoe UI" w:cs="Segoe UI"/>
          <w:sz w:val="20"/>
          <w:szCs w:val="20"/>
        </w:rPr>
      </w:pPr>
      <w:r w:rsidRPr="0073062F">
        <w:rPr>
          <w:rFonts w:ascii="Segoe UI" w:hAnsi="Segoe UI" w:cs="Segoe UI"/>
          <w:sz w:val="20"/>
          <w:szCs w:val="20"/>
        </w:rPr>
        <w:t>Do płatności ko</w:t>
      </w:r>
      <w:r w:rsidRPr="0073062F">
        <w:rPr>
          <w:rFonts w:ascii="Segoe UI" w:eastAsia="TTE188D4F0t00" w:hAnsi="Segoe UI" w:cs="Segoe UI"/>
          <w:sz w:val="20"/>
          <w:szCs w:val="20"/>
        </w:rPr>
        <w:t>ń</w:t>
      </w:r>
      <w:r w:rsidRPr="0073062F">
        <w:rPr>
          <w:rFonts w:ascii="Segoe UI" w:hAnsi="Segoe UI" w:cs="Segoe UI"/>
          <w:sz w:val="20"/>
          <w:szCs w:val="20"/>
        </w:rPr>
        <w:t xml:space="preserve">cowej, o której mowa w ust. 8 </w:t>
      </w:r>
      <w:r w:rsidR="002131C8" w:rsidRPr="0073062F">
        <w:rPr>
          <w:rFonts w:ascii="Segoe UI" w:hAnsi="Segoe UI" w:cs="Segoe UI"/>
          <w:sz w:val="20"/>
          <w:szCs w:val="20"/>
        </w:rPr>
        <w:t>Inżynier Kontraktu</w:t>
      </w:r>
      <w:r w:rsidRPr="0073062F">
        <w:rPr>
          <w:rFonts w:ascii="Segoe UI" w:hAnsi="Segoe UI" w:cs="Segoe UI"/>
          <w:sz w:val="20"/>
          <w:szCs w:val="20"/>
        </w:rPr>
        <w:t xml:space="preserve"> przedło</w:t>
      </w:r>
      <w:r w:rsidRPr="0073062F">
        <w:rPr>
          <w:rFonts w:ascii="Segoe UI" w:eastAsia="TTE188D4F0t00" w:hAnsi="Segoe UI" w:cs="Segoe UI"/>
          <w:sz w:val="20"/>
          <w:szCs w:val="20"/>
        </w:rPr>
        <w:t>ż</w:t>
      </w:r>
      <w:r w:rsidRPr="0073062F">
        <w:rPr>
          <w:rFonts w:ascii="Segoe UI" w:hAnsi="Segoe UI" w:cs="Segoe UI"/>
          <w:sz w:val="20"/>
          <w:szCs w:val="20"/>
        </w:rPr>
        <w:t>y zestawienie wystawionych faktur.</w:t>
      </w:r>
      <w:r w:rsidRPr="0073062F">
        <w:rPr>
          <w:rFonts w:ascii="Segoe UI" w:eastAsia="TTE188D4F0t00" w:hAnsi="Segoe UI" w:cs="Segoe UI"/>
          <w:sz w:val="20"/>
          <w:szCs w:val="20"/>
        </w:rPr>
        <w:t xml:space="preserve"> </w:t>
      </w:r>
    </w:p>
    <w:p w14:paraId="05B1C205" w14:textId="77777777" w:rsidR="00496C29" w:rsidRPr="0073062F" w:rsidRDefault="00496C29">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73062F">
        <w:rPr>
          <w:rFonts w:ascii="Segoe UI" w:hAnsi="Segoe UI" w:cs="Segoe UI"/>
          <w:sz w:val="20"/>
          <w:szCs w:val="20"/>
        </w:rPr>
        <w:t>Płatność kwoty końcowej nastąpi pod warunkiem wywiązania się Inżyniera Kontraktu ze wszystkich zobowiązań niniejszej Umowy, zgodnie z zasadami określonymi w Umowie.</w:t>
      </w:r>
    </w:p>
    <w:p w14:paraId="0F6CECEC" w14:textId="77777777" w:rsidR="00496C29" w:rsidRPr="0073062F" w:rsidRDefault="00496C29">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73062F">
        <w:rPr>
          <w:rFonts w:ascii="Segoe UI" w:hAnsi="Segoe UI" w:cs="Segoe UI"/>
          <w:sz w:val="20"/>
          <w:szCs w:val="20"/>
        </w:rPr>
        <w:t xml:space="preserve">W przypadku wystąpienia nieprzewidzianych przerw w realizacji kontraktu i niewykonywania nadzoru w tym okresie, wynagrodzenie miesięczne będzie odpowiednio dostosowane. </w:t>
      </w:r>
    </w:p>
    <w:p w14:paraId="72344F6D" w14:textId="7731A672" w:rsidR="00496C29" w:rsidRPr="0073062F" w:rsidRDefault="00496C29">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73062F">
        <w:rPr>
          <w:rFonts w:ascii="Segoe UI" w:hAnsi="Segoe UI" w:cs="Segoe UI"/>
          <w:sz w:val="20"/>
          <w:szCs w:val="20"/>
        </w:rPr>
        <w:t>Zamawiający może, w drodze pisemnego powiadomienia Inżyniera Kontraktu wstrzymać w całości lub w części płatność należności Inżyniera Kontraktu jeżeli Inżynier Kontraktu spowodował uchybienie w wykonaniu Umowy.</w:t>
      </w:r>
    </w:p>
    <w:p w14:paraId="7C0A230D" w14:textId="77777777" w:rsidR="00496C29" w:rsidRPr="0073062F"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73062F">
        <w:rPr>
          <w:rFonts w:ascii="Segoe UI" w:hAnsi="Segoe UI" w:cs="Segoe UI"/>
          <w:color w:val="auto"/>
          <w:sz w:val="20"/>
          <w:szCs w:val="20"/>
        </w:rPr>
        <w:t xml:space="preserve">Płatności częściowe oraz płatność końcowa wypłacane będą </w:t>
      </w:r>
      <w:r w:rsidRPr="0073062F">
        <w:rPr>
          <w:rFonts w:ascii="Segoe UI" w:hAnsi="Segoe UI" w:cs="Segoe UI"/>
          <w:sz w:val="20"/>
          <w:szCs w:val="20"/>
        </w:rPr>
        <w:t>w terminie 30 dni od daty otrzymania przez Zamawiającego prawidłowo wystawionych faktur, przelewem, na konto Inżyniera Kontraktu</w:t>
      </w:r>
      <w:r w:rsidR="004B4883" w:rsidRPr="0073062F">
        <w:rPr>
          <w:rFonts w:ascii="Segoe UI" w:hAnsi="Segoe UI" w:cs="Segoe UI"/>
          <w:sz w:val="20"/>
          <w:szCs w:val="20"/>
        </w:rPr>
        <w:t xml:space="preserve"> o numerze: ……………………………………………………………………….</w:t>
      </w:r>
      <w:r w:rsidRPr="0073062F">
        <w:rPr>
          <w:rFonts w:ascii="Segoe UI" w:hAnsi="Segoe UI" w:cs="Segoe UI"/>
          <w:color w:val="auto"/>
          <w:sz w:val="20"/>
          <w:szCs w:val="20"/>
        </w:rPr>
        <w:t xml:space="preserve">. </w:t>
      </w:r>
    </w:p>
    <w:p w14:paraId="76B55DB7" w14:textId="1AA9B825" w:rsidR="00BC20DF" w:rsidRPr="0073062F"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73062F">
        <w:rPr>
          <w:rFonts w:ascii="Segoe UI" w:hAnsi="Segoe UI" w:cs="Segoe UI"/>
          <w:color w:val="auto"/>
          <w:sz w:val="20"/>
          <w:szCs w:val="20"/>
        </w:rPr>
        <w:t xml:space="preserve">Za dzień dokonania zapłaty przyjmuje się dzień obciążenia rachunku Zamawiającego kwotą płatności. </w:t>
      </w:r>
      <w:r w:rsidR="005A1E6D" w:rsidRPr="0073062F">
        <w:rPr>
          <w:rFonts w:ascii="Segoe UI" w:hAnsi="Segoe UI" w:cs="Segoe UI"/>
          <w:color w:val="auto"/>
          <w:sz w:val="20"/>
          <w:szCs w:val="20"/>
        </w:rPr>
        <w:t>Po upływie terminu płatności, Zamawiający zapłaci Inżynierowi Kontraktu odsetki ustawowe.</w:t>
      </w:r>
    </w:p>
    <w:p w14:paraId="2DE8BC42" w14:textId="12378350" w:rsidR="00BC20DF" w:rsidRPr="00BC20DF" w:rsidRDefault="00BC20DF">
      <w:pPr>
        <w:pStyle w:val="Default"/>
        <w:numPr>
          <w:ilvl w:val="0"/>
          <w:numId w:val="143"/>
        </w:numPr>
        <w:suppressAutoHyphens/>
        <w:autoSpaceDN/>
        <w:adjustRightInd/>
        <w:spacing w:line="276" w:lineRule="auto"/>
        <w:ind w:left="426"/>
        <w:jc w:val="both"/>
        <w:rPr>
          <w:rFonts w:ascii="Segoe UI" w:hAnsi="Segoe UI" w:cs="Segoe UI"/>
          <w:sz w:val="20"/>
          <w:szCs w:val="20"/>
        </w:rPr>
      </w:pPr>
      <w:r w:rsidRPr="00BC20DF">
        <w:rPr>
          <w:rFonts w:ascii="Segoe UI" w:eastAsia="TTE188D4F0t00" w:hAnsi="Segoe UI" w:cs="Segoe UI"/>
          <w:sz w:val="20"/>
          <w:szCs w:val="20"/>
        </w:rPr>
        <w:t>Faktura będzie wystawiona na:</w:t>
      </w:r>
    </w:p>
    <w:p w14:paraId="548AFE20" w14:textId="77777777" w:rsidR="00BC20DF" w:rsidRPr="00BC20DF" w:rsidRDefault="00BC20DF" w:rsidP="00BC20DF">
      <w:pPr>
        <w:suppressAutoHyphens w:val="0"/>
        <w:autoSpaceDE w:val="0"/>
        <w:adjustRightInd w:val="0"/>
        <w:spacing w:line="276" w:lineRule="auto"/>
        <w:ind w:left="425"/>
        <w:jc w:val="both"/>
        <w:rPr>
          <w:rFonts w:ascii="Segoe UI" w:eastAsia="Calibri" w:hAnsi="Segoe UI" w:cs="Segoe UI"/>
          <w:sz w:val="20"/>
          <w:szCs w:val="20"/>
          <w:lang w:eastAsia="en-US"/>
        </w:rPr>
      </w:pPr>
      <w:r w:rsidRPr="00BC20DF">
        <w:rPr>
          <w:rFonts w:ascii="Segoe UI" w:eastAsia="Calibri" w:hAnsi="Segoe UI" w:cs="Segoe UI"/>
          <w:b/>
          <w:bCs/>
          <w:sz w:val="20"/>
          <w:szCs w:val="20"/>
          <w:lang w:eastAsia="en-US"/>
        </w:rPr>
        <w:t>Nabywca:</w:t>
      </w:r>
      <w:r w:rsidRPr="00BC20DF">
        <w:rPr>
          <w:rFonts w:ascii="Segoe UI" w:eastAsia="Calibri" w:hAnsi="Segoe UI" w:cs="Segoe UI"/>
          <w:sz w:val="20"/>
          <w:szCs w:val="20"/>
          <w:lang w:eastAsia="en-US"/>
        </w:rPr>
        <w:t xml:space="preserve"> Powiat Ostrołęcki, Pl. Gen. J. Bema 5, 07-410 Ostrołęka, NIP: 758-23-59-776                </w:t>
      </w:r>
      <w:r w:rsidRPr="00BC20DF">
        <w:rPr>
          <w:rFonts w:ascii="Segoe UI" w:eastAsia="Calibri" w:hAnsi="Segoe UI" w:cs="Segoe UI"/>
          <w:b/>
          <w:bCs/>
          <w:sz w:val="20"/>
          <w:szCs w:val="20"/>
          <w:lang w:eastAsia="en-US"/>
        </w:rPr>
        <w:t>Odbiorca:</w:t>
      </w:r>
      <w:r w:rsidRPr="00BC20DF">
        <w:rPr>
          <w:rFonts w:ascii="Segoe UI" w:eastAsia="Calibri" w:hAnsi="Segoe UI" w:cs="Segoe UI"/>
          <w:sz w:val="20"/>
          <w:szCs w:val="20"/>
          <w:lang w:eastAsia="en-US"/>
        </w:rPr>
        <w:t xml:space="preserve"> Zarząd Dróg Powiatowych w Ostrołęce, ul. Lokalna 2, 07-410 Ostrołęka</w:t>
      </w:r>
    </w:p>
    <w:p w14:paraId="7813E297" w14:textId="28443EE5" w:rsidR="00BC20DF" w:rsidRDefault="00BC20DF" w:rsidP="00BC20DF">
      <w:pPr>
        <w:pStyle w:val="Default"/>
        <w:autoSpaceDN/>
        <w:spacing w:line="276" w:lineRule="auto"/>
        <w:ind w:left="426"/>
        <w:jc w:val="both"/>
        <w:rPr>
          <w:rFonts w:ascii="Segoe UI" w:eastAsia="TTE188D4F0t00" w:hAnsi="Segoe UI" w:cs="Segoe UI"/>
          <w:sz w:val="20"/>
          <w:szCs w:val="20"/>
        </w:rPr>
      </w:pPr>
      <w:r w:rsidRPr="00BC20DF">
        <w:rPr>
          <w:rFonts w:ascii="Segoe UI" w:eastAsia="TTE188D4F0t00" w:hAnsi="Segoe UI" w:cs="Segoe UI"/>
          <w:sz w:val="20"/>
          <w:szCs w:val="20"/>
        </w:rPr>
        <w:t>i dostarczona do  siedziby Zarządu Dróg Powiatowych w Ostrołęce. Na fakturze należy wpisać numer niniejszej umowy.</w:t>
      </w:r>
    </w:p>
    <w:p w14:paraId="7BE8E460" w14:textId="77777777" w:rsidR="00AA6F47"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AA6F47">
        <w:rPr>
          <w:rFonts w:ascii="Segoe UI" w:hAnsi="Segoe UI" w:cs="Segoe UI"/>
          <w:color w:val="auto"/>
          <w:sz w:val="20"/>
          <w:szCs w:val="20"/>
        </w:rPr>
        <w:lastRenderedPageBreak/>
        <w:t xml:space="preserve">Zamawiający, może dokonać bezpośredniej zapłaty wymagalnego wynagrodzenia przysługującego </w:t>
      </w:r>
      <w:r w:rsidRPr="00AA6F47">
        <w:rPr>
          <w:rFonts w:ascii="Segoe UI" w:hAnsi="Segoe UI" w:cs="Segoe UI"/>
          <w:color w:val="auto"/>
          <w:sz w:val="20"/>
          <w:szCs w:val="20"/>
          <w:u w:val="single"/>
        </w:rPr>
        <w:t xml:space="preserve">podwykonawcy </w:t>
      </w:r>
      <w:r w:rsidRPr="00AA6F47">
        <w:rPr>
          <w:rFonts w:ascii="Segoe UI" w:hAnsi="Segoe UI" w:cs="Segoe UI"/>
          <w:color w:val="auto"/>
          <w:sz w:val="20"/>
          <w:szCs w:val="20"/>
        </w:rPr>
        <w:t>w przypadku uchylania się od obowiązku zapłaty przez Inżyniera Kontraktu. Bezpośrednia zapłata obejmuje wyłącznie należne wynagrodzenie (należność główna), bez ewentualnych odsetek za opóźnienie.</w:t>
      </w:r>
    </w:p>
    <w:p w14:paraId="409F3CF9" w14:textId="77777777" w:rsidR="00AA6F47" w:rsidRPr="00AA6F47"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AA6F47">
        <w:rPr>
          <w:rFonts w:ascii="Segoe UI" w:hAnsi="Segoe UI" w:cs="Segoe UI"/>
          <w:color w:val="auto"/>
          <w:sz w:val="20"/>
          <w:szCs w:val="20"/>
        </w:rPr>
        <w:t>Przed dokonaniem bezpośredniej zapłaty Zamawiający wzywa Inżyniera Kontraktu do zgłoszenia w formie pisemnej uwag dotyczących zasadności bezpośredniej zapłaty wynagrodzenia podwykonawcy lub dalszego podwykonawcy w terminie 7 dni od doręczenia wezwania. Nie zgłoszenie uwag w określonym terminie będzie uważane za brak zastrzeżeń Inżyniera Kontraktu co do zasadności bezpośredniej zapłaty wynagrodzenia na rzecz podwykonawcy w zakresie, w jakim podmiot ten domaga się tej zapłaty.</w:t>
      </w:r>
    </w:p>
    <w:p w14:paraId="17F49EBF" w14:textId="70471973" w:rsidR="00AA6F47" w:rsidRPr="00AF4055"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AA6F47">
        <w:rPr>
          <w:rFonts w:ascii="Segoe UI" w:hAnsi="Segoe UI" w:cs="Segoe UI"/>
          <w:sz w:val="20"/>
          <w:szCs w:val="20"/>
        </w:rPr>
        <w:t xml:space="preserve">W przypadku dokonania bezpośredniej zapłaty podwykonawcy, o których mowa powyżej, Zamawiający potrąca kwotę wypłaconego wynagrodzenia z wynagrodzenia należnego Inżynierowi </w:t>
      </w:r>
      <w:r w:rsidRPr="00AF4055">
        <w:rPr>
          <w:rFonts w:ascii="Segoe UI" w:hAnsi="Segoe UI" w:cs="Segoe UI"/>
          <w:sz w:val="20"/>
          <w:szCs w:val="20"/>
        </w:rPr>
        <w:t>Kontraktu</w:t>
      </w:r>
      <w:r w:rsidR="00AB44CD" w:rsidRPr="00AF4055">
        <w:rPr>
          <w:rFonts w:ascii="Segoe UI" w:hAnsi="Segoe UI" w:cs="Segoe UI"/>
          <w:sz w:val="20"/>
          <w:szCs w:val="20"/>
        </w:rPr>
        <w:t>.</w:t>
      </w:r>
    </w:p>
    <w:p w14:paraId="77012A88" w14:textId="593186AA" w:rsidR="005A1E6D" w:rsidRPr="00AF4055" w:rsidRDefault="005A29C5">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AF4055">
        <w:rPr>
          <w:rFonts w:ascii="Segoe UI" w:eastAsia="TTE188D4F0t00" w:hAnsi="Segoe UI" w:cs="Segoe UI"/>
          <w:color w:val="auto"/>
          <w:sz w:val="20"/>
          <w:szCs w:val="20"/>
        </w:rPr>
        <w:t xml:space="preserve">Zgodnie z ustawą z dnia 23 listopada 2018r. o elektronicznym fakturowaniu w zamówieniach publicznych, koncesjach na roboty budowlane lub usługi Wykonawca może przesyłać ustrukturyzowane faktury elektroniczne za pomocą platformy https://efaktura.gov.pl/ lub w inny sposób zapewniający Zamawiającemu możliwość zapoznania się z nimi. </w:t>
      </w:r>
    </w:p>
    <w:p w14:paraId="02EBED51" w14:textId="77777777" w:rsidR="005A1E6D" w:rsidRPr="00AF4055" w:rsidRDefault="005A29C5">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AF4055">
        <w:rPr>
          <w:rFonts w:ascii="Segoe UI" w:eastAsia="TTE188D4F0t00" w:hAnsi="Segoe UI" w:cs="Segoe UI"/>
          <w:sz w:val="20"/>
          <w:szCs w:val="20"/>
        </w:rPr>
        <w:t xml:space="preserve">Zamawiający jest obowiązany do odbierania od </w:t>
      </w:r>
      <w:r w:rsidR="005A1E6D" w:rsidRPr="00AF4055">
        <w:rPr>
          <w:rFonts w:ascii="Segoe UI" w:eastAsia="TTE188D4F0t00" w:hAnsi="Segoe UI" w:cs="Segoe UI"/>
          <w:sz w:val="20"/>
          <w:szCs w:val="20"/>
        </w:rPr>
        <w:t>W</w:t>
      </w:r>
      <w:r w:rsidRPr="00AF4055">
        <w:rPr>
          <w:rFonts w:ascii="Segoe UI" w:eastAsia="TTE188D4F0t00" w:hAnsi="Segoe UI" w:cs="Segoe UI"/>
          <w:sz w:val="20"/>
          <w:szCs w:val="20"/>
        </w:rPr>
        <w:t>ykonawcy ustrukturyzowanych faktur elektronicznych przesłanych za pośrednictwem platformy.</w:t>
      </w:r>
    </w:p>
    <w:p w14:paraId="253E72F0" w14:textId="77777777" w:rsidR="005A1E6D" w:rsidRPr="00AF4055" w:rsidRDefault="005A29C5">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AF4055">
        <w:rPr>
          <w:rFonts w:ascii="Segoe UI" w:eastAsia="TTE188D4F0t00" w:hAnsi="Segoe UI" w:cs="Segoe UI"/>
          <w:sz w:val="20"/>
          <w:szCs w:val="20"/>
        </w:rPr>
        <w:t>Wykonawca nie jest obowiązany do wysyłania ustrukturyzowanych faktur elektronicznych do Zamawiającego za pośrednictwem platformy.</w:t>
      </w:r>
    </w:p>
    <w:p w14:paraId="6329EE24" w14:textId="7C8D37EB" w:rsidR="005A29C5" w:rsidRPr="00AF4055" w:rsidRDefault="005A29C5">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AF4055">
        <w:rPr>
          <w:rFonts w:ascii="Segoe UI" w:eastAsia="TTE188D4F0t00" w:hAnsi="Segoe UI" w:cs="Segoe UI"/>
          <w:sz w:val="20"/>
          <w:szCs w:val="20"/>
        </w:rPr>
        <w:t>Ustrukturyzowana faktura elektroniczna składa się z danych wymaganych przepisami o podatku od towarów i usług oraz danych zawierających:</w:t>
      </w:r>
    </w:p>
    <w:p w14:paraId="6F20549B" w14:textId="77777777" w:rsidR="005A1E6D" w:rsidRPr="00AF4055" w:rsidRDefault="005A1E6D">
      <w:pPr>
        <w:pStyle w:val="Default"/>
        <w:numPr>
          <w:ilvl w:val="0"/>
          <w:numId w:val="145"/>
        </w:numPr>
        <w:autoSpaceDN/>
        <w:spacing w:line="276" w:lineRule="auto"/>
        <w:ind w:left="993"/>
        <w:jc w:val="both"/>
        <w:rPr>
          <w:rFonts w:ascii="Segoe UI" w:eastAsia="TTE188D4F0t00" w:hAnsi="Segoe UI" w:cs="Segoe UI"/>
          <w:sz w:val="20"/>
          <w:szCs w:val="20"/>
        </w:rPr>
      </w:pPr>
      <w:r w:rsidRPr="00AF4055">
        <w:rPr>
          <w:rFonts w:ascii="Segoe UI" w:eastAsia="TTE188D4F0t00" w:hAnsi="Segoe UI" w:cs="Segoe UI"/>
          <w:sz w:val="20"/>
          <w:szCs w:val="20"/>
        </w:rPr>
        <w:t>informacje dotyczące odbiorcy płatności;</w:t>
      </w:r>
    </w:p>
    <w:p w14:paraId="465AAA81" w14:textId="77777777" w:rsidR="005A1E6D" w:rsidRPr="00AF4055" w:rsidRDefault="005A1E6D" w:rsidP="00602424">
      <w:pPr>
        <w:pStyle w:val="Default"/>
        <w:numPr>
          <w:ilvl w:val="0"/>
          <w:numId w:val="145"/>
        </w:numPr>
        <w:autoSpaceDN/>
        <w:spacing w:after="120" w:line="276" w:lineRule="auto"/>
        <w:ind w:left="992" w:hanging="357"/>
        <w:jc w:val="both"/>
        <w:rPr>
          <w:rFonts w:ascii="Segoe UI" w:eastAsia="TTE188D4F0t00" w:hAnsi="Segoe UI" w:cs="Segoe UI"/>
          <w:sz w:val="20"/>
          <w:szCs w:val="20"/>
        </w:rPr>
      </w:pPr>
      <w:r w:rsidRPr="00AF4055">
        <w:rPr>
          <w:rFonts w:ascii="Segoe UI" w:eastAsia="TTE188D4F0t00" w:hAnsi="Segoe UI" w:cs="Segoe UI"/>
          <w:sz w:val="20"/>
          <w:szCs w:val="20"/>
        </w:rPr>
        <w:t>wskazanie umowy zamówienia publicznego.</w:t>
      </w:r>
    </w:p>
    <w:p w14:paraId="361A2D2B" w14:textId="3B49F52D"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1</w:t>
      </w:r>
      <w:r w:rsidR="00B13751">
        <w:rPr>
          <w:rFonts w:ascii="Segoe UI" w:hAnsi="Segoe UI" w:cs="Segoe UI"/>
          <w:b/>
          <w:bCs/>
          <w:color w:val="auto"/>
          <w:sz w:val="20"/>
          <w:szCs w:val="20"/>
        </w:rPr>
        <w:t>8</w:t>
      </w:r>
      <w:r w:rsidRPr="00632245">
        <w:rPr>
          <w:rFonts w:ascii="Segoe UI" w:hAnsi="Segoe UI" w:cs="Segoe UI"/>
          <w:b/>
          <w:bCs/>
          <w:color w:val="auto"/>
          <w:sz w:val="20"/>
          <w:szCs w:val="20"/>
        </w:rPr>
        <w:t>.</w:t>
      </w:r>
    </w:p>
    <w:p w14:paraId="2543A955" w14:textId="77777777"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color w:val="auto"/>
          <w:sz w:val="20"/>
          <w:szCs w:val="20"/>
        </w:rPr>
        <w:t>KARY UMOWNE</w:t>
      </w:r>
    </w:p>
    <w:p w14:paraId="6325CD3A" w14:textId="77777777" w:rsidR="0014723C"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 xml:space="preserve">Każda strona narusza postanowienia Umowy w przypadku gdy nie wywiązuje się ze swoich zobowiązań lub wykonuje je nienależycie. </w:t>
      </w:r>
    </w:p>
    <w:p w14:paraId="50EFD788" w14:textId="2A6C8BCA" w:rsidR="00D9104D" w:rsidRPr="0051126A" w:rsidRDefault="0014723C" w:rsidP="00D9104D">
      <w:pPr>
        <w:pStyle w:val="Default"/>
        <w:numPr>
          <w:ilvl w:val="0"/>
          <w:numId w:val="150"/>
        </w:numPr>
        <w:suppressAutoHyphens/>
        <w:autoSpaceDN/>
        <w:adjustRightInd/>
        <w:spacing w:after="120" w:line="276" w:lineRule="auto"/>
        <w:ind w:left="283" w:hanging="357"/>
        <w:jc w:val="both"/>
        <w:rPr>
          <w:rFonts w:ascii="Segoe UI" w:hAnsi="Segoe UI" w:cs="Segoe UI"/>
          <w:color w:val="auto"/>
          <w:sz w:val="20"/>
          <w:szCs w:val="20"/>
        </w:rPr>
      </w:pPr>
      <w:r w:rsidRPr="00024E4E">
        <w:rPr>
          <w:rFonts w:ascii="Segoe UI" w:hAnsi="Segoe UI" w:cs="Segoe UI"/>
          <w:color w:val="000000" w:themeColor="text1"/>
          <w:sz w:val="20"/>
          <w:szCs w:val="20"/>
        </w:rPr>
        <w:t>Strony postanawiają, że podstawową formą za naruszenie zobowiązań Inżyniera Kontraktu będą kary umowne. Kary umowne będą naliczane w podanych niżej  przypadkach i wysokościach:</w:t>
      </w:r>
    </w:p>
    <w:tbl>
      <w:tblPr>
        <w:tblStyle w:val="Tabela-Siatka"/>
        <w:tblW w:w="0" w:type="auto"/>
        <w:tblLook w:val="04A0" w:firstRow="1" w:lastRow="0" w:firstColumn="1" w:lastColumn="0" w:noHBand="0" w:noVBand="1"/>
      </w:tblPr>
      <w:tblGrid>
        <w:gridCol w:w="450"/>
        <w:gridCol w:w="4252"/>
        <w:gridCol w:w="4568"/>
      </w:tblGrid>
      <w:tr w:rsidR="0014723C" w:rsidRPr="00024E4E" w14:paraId="4A3D8B5B" w14:textId="77777777" w:rsidTr="00DD1138">
        <w:tc>
          <w:tcPr>
            <w:tcW w:w="9270" w:type="dxa"/>
            <w:gridSpan w:val="3"/>
          </w:tcPr>
          <w:p w14:paraId="0D59D498" w14:textId="77777777" w:rsidR="0014723C" w:rsidRPr="00024E4E" w:rsidRDefault="0014723C" w:rsidP="00461A95">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b/>
                <w:bCs/>
                <w:sz w:val="18"/>
                <w:szCs w:val="18"/>
              </w:rPr>
              <w:t xml:space="preserve">Kary umowne dotyczące realizacji funkcji Inżyniera Kontraktu </w:t>
            </w:r>
          </w:p>
        </w:tc>
      </w:tr>
      <w:tr w:rsidR="0014723C" w:rsidRPr="00024E4E" w14:paraId="4672B758" w14:textId="77777777" w:rsidTr="00DD1138">
        <w:tc>
          <w:tcPr>
            <w:tcW w:w="4702" w:type="dxa"/>
            <w:gridSpan w:val="2"/>
          </w:tcPr>
          <w:p w14:paraId="36180E7B" w14:textId="7307CBA8" w:rsidR="0014723C" w:rsidRPr="00024E4E" w:rsidRDefault="0014723C" w:rsidP="00461A95">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b/>
                <w:bCs/>
                <w:sz w:val="18"/>
                <w:szCs w:val="18"/>
              </w:rPr>
              <w:t xml:space="preserve">Okoliczności za które </w:t>
            </w:r>
            <w:r w:rsidR="00024E4E">
              <w:rPr>
                <w:rFonts w:ascii="Segoe UI" w:hAnsi="Segoe UI" w:cs="Segoe UI"/>
                <w:b/>
                <w:bCs/>
                <w:sz w:val="18"/>
                <w:szCs w:val="18"/>
              </w:rPr>
              <w:t>Z</w:t>
            </w:r>
            <w:r w:rsidRPr="00024E4E">
              <w:rPr>
                <w:rFonts w:ascii="Segoe UI" w:hAnsi="Segoe UI" w:cs="Segoe UI"/>
                <w:b/>
                <w:bCs/>
                <w:sz w:val="18"/>
                <w:szCs w:val="18"/>
              </w:rPr>
              <w:t>amawiający nalicza kary umowne</w:t>
            </w:r>
          </w:p>
        </w:tc>
        <w:tc>
          <w:tcPr>
            <w:tcW w:w="4568" w:type="dxa"/>
          </w:tcPr>
          <w:p w14:paraId="53F05827" w14:textId="77777777" w:rsidR="0014723C" w:rsidRPr="00024E4E" w:rsidRDefault="0014723C" w:rsidP="00461A95">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b/>
                <w:bCs/>
                <w:sz w:val="18"/>
                <w:szCs w:val="18"/>
              </w:rPr>
              <w:t>Wysokości kar umownych</w:t>
            </w:r>
          </w:p>
        </w:tc>
      </w:tr>
      <w:tr w:rsidR="00C9181F" w:rsidRPr="00024E4E" w14:paraId="1C5B5639" w14:textId="77777777" w:rsidTr="00D355E8">
        <w:trPr>
          <w:trHeight w:val="901"/>
        </w:trPr>
        <w:tc>
          <w:tcPr>
            <w:tcW w:w="450" w:type="dxa"/>
          </w:tcPr>
          <w:p w14:paraId="0A45AB12" w14:textId="79AEE0E8" w:rsidR="00C9181F" w:rsidRPr="00024E4E" w:rsidRDefault="00C9181F" w:rsidP="00461A95">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w:t>
            </w:r>
          </w:p>
        </w:tc>
        <w:tc>
          <w:tcPr>
            <w:tcW w:w="4252" w:type="dxa"/>
          </w:tcPr>
          <w:p w14:paraId="2DC08DC8" w14:textId="14AB6CF6" w:rsidR="00C9181F" w:rsidRPr="00024E4E" w:rsidRDefault="00C9181F" w:rsidP="00461A95">
            <w:pPr>
              <w:pStyle w:val="Akapitzlist"/>
              <w:spacing w:line="276" w:lineRule="auto"/>
              <w:ind w:left="-30"/>
              <w:jc w:val="both"/>
              <w:rPr>
                <w:rFonts w:ascii="Segoe UI" w:hAnsi="Segoe UI" w:cs="Segoe UI"/>
                <w:sz w:val="18"/>
                <w:szCs w:val="18"/>
              </w:rPr>
            </w:pPr>
            <w:r>
              <w:rPr>
                <w:rFonts w:ascii="Segoe UI" w:hAnsi="Segoe UI" w:cs="Segoe UI"/>
                <w:sz w:val="18"/>
                <w:szCs w:val="18"/>
              </w:rPr>
              <w:t>Z</w:t>
            </w:r>
            <w:r w:rsidRPr="00C9181F">
              <w:rPr>
                <w:rFonts w:ascii="Segoe UI" w:hAnsi="Segoe UI" w:cs="Segoe UI"/>
                <w:sz w:val="18"/>
                <w:szCs w:val="18"/>
              </w:rPr>
              <w:t>włok</w:t>
            </w:r>
            <w:r>
              <w:rPr>
                <w:rFonts w:ascii="Segoe UI" w:hAnsi="Segoe UI" w:cs="Segoe UI"/>
                <w:sz w:val="18"/>
                <w:szCs w:val="18"/>
              </w:rPr>
              <w:t>a</w:t>
            </w:r>
            <w:r w:rsidRPr="00C9181F">
              <w:rPr>
                <w:rFonts w:ascii="Segoe UI" w:hAnsi="Segoe UI" w:cs="Segoe UI"/>
                <w:sz w:val="18"/>
                <w:szCs w:val="18"/>
              </w:rPr>
              <w:t xml:space="preserve"> w przekazywaniu przez Inżyniera Kontraktu raportów miesięcznych oraz faktur Wykonawcy robót, z przyczyn zależnych od Inżyniera Kontraktu </w:t>
            </w:r>
          </w:p>
        </w:tc>
        <w:tc>
          <w:tcPr>
            <w:tcW w:w="4568" w:type="dxa"/>
          </w:tcPr>
          <w:p w14:paraId="4F0C0CFE" w14:textId="53BEB50C" w:rsidR="00C9181F" w:rsidRPr="00024E4E" w:rsidRDefault="00C9181F" w:rsidP="00461A95">
            <w:pPr>
              <w:pStyle w:val="Default"/>
              <w:suppressAutoHyphens/>
              <w:autoSpaceDN/>
              <w:adjustRightInd/>
              <w:spacing w:line="276" w:lineRule="auto"/>
              <w:jc w:val="both"/>
              <w:rPr>
                <w:rFonts w:ascii="Segoe UI" w:hAnsi="Segoe UI" w:cs="Segoe UI"/>
                <w:sz w:val="18"/>
                <w:szCs w:val="18"/>
              </w:rPr>
            </w:pPr>
            <w:r w:rsidRPr="00C9181F">
              <w:rPr>
                <w:rFonts w:ascii="Segoe UI" w:hAnsi="Segoe UI" w:cs="Segoe UI"/>
                <w:sz w:val="18"/>
                <w:szCs w:val="18"/>
              </w:rPr>
              <w:t xml:space="preserve">0,2 % wynagrodzenia </w:t>
            </w:r>
            <w:r>
              <w:rPr>
                <w:rFonts w:ascii="Segoe UI" w:hAnsi="Segoe UI" w:cs="Segoe UI"/>
                <w:sz w:val="18"/>
                <w:szCs w:val="18"/>
              </w:rPr>
              <w:t xml:space="preserve">umownego </w:t>
            </w:r>
            <w:r w:rsidRPr="00C9181F">
              <w:rPr>
                <w:rFonts w:ascii="Segoe UI" w:hAnsi="Segoe UI" w:cs="Segoe UI"/>
                <w:sz w:val="18"/>
                <w:szCs w:val="18"/>
              </w:rPr>
              <w:t>brutto, o którym mowa w § 15 ust. 3 umowy, za każdy dzień zwłoki licząc od terminu ich wykonania</w:t>
            </w:r>
          </w:p>
        </w:tc>
      </w:tr>
      <w:tr w:rsidR="00C9181F" w:rsidRPr="00024E4E" w14:paraId="4744F1AB" w14:textId="77777777" w:rsidTr="00D355E8">
        <w:trPr>
          <w:trHeight w:val="985"/>
        </w:trPr>
        <w:tc>
          <w:tcPr>
            <w:tcW w:w="450" w:type="dxa"/>
          </w:tcPr>
          <w:p w14:paraId="615E456F" w14:textId="1E05B510" w:rsidR="00C9181F" w:rsidRDefault="00DD1138" w:rsidP="00461A95">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2.</w:t>
            </w:r>
          </w:p>
        </w:tc>
        <w:tc>
          <w:tcPr>
            <w:tcW w:w="4252" w:type="dxa"/>
          </w:tcPr>
          <w:p w14:paraId="789A9E78" w14:textId="69EA11EE" w:rsidR="00C9181F" w:rsidRDefault="00C9181F" w:rsidP="00461A95">
            <w:pPr>
              <w:pStyle w:val="Akapitzlist"/>
              <w:spacing w:line="276" w:lineRule="auto"/>
              <w:ind w:left="-30"/>
              <w:jc w:val="both"/>
              <w:rPr>
                <w:rFonts w:ascii="Segoe UI" w:hAnsi="Segoe UI" w:cs="Segoe UI"/>
                <w:sz w:val="18"/>
                <w:szCs w:val="18"/>
              </w:rPr>
            </w:pPr>
            <w:r>
              <w:rPr>
                <w:rFonts w:ascii="Segoe UI" w:hAnsi="Segoe UI" w:cs="Segoe UI"/>
                <w:sz w:val="18"/>
                <w:szCs w:val="18"/>
              </w:rPr>
              <w:t>Z</w:t>
            </w:r>
            <w:r w:rsidRPr="00C9181F">
              <w:rPr>
                <w:rFonts w:ascii="Segoe UI" w:hAnsi="Segoe UI" w:cs="Segoe UI"/>
                <w:sz w:val="18"/>
                <w:szCs w:val="18"/>
              </w:rPr>
              <w:t>włok</w:t>
            </w:r>
            <w:r>
              <w:rPr>
                <w:rFonts w:ascii="Segoe UI" w:hAnsi="Segoe UI" w:cs="Segoe UI"/>
                <w:sz w:val="18"/>
                <w:szCs w:val="18"/>
              </w:rPr>
              <w:t>a</w:t>
            </w:r>
            <w:r w:rsidRPr="00C9181F">
              <w:rPr>
                <w:rFonts w:ascii="Segoe UI" w:hAnsi="Segoe UI" w:cs="Segoe UI"/>
                <w:sz w:val="18"/>
                <w:szCs w:val="18"/>
              </w:rPr>
              <w:t xml:space="preserve"> w przekazaniu przez Inżyniera Kontraktu raportu końcowego</w:t>
            </w:r>
          </w:p>
        </w:tc>
        <w:tc>
          <w:tcPr>
            <w:tcW w:w="4568" w:type="dxa"/>
          </w:tcPr>
          <w:p w14:paraId="5EBE580E" w14:textId="2269B69D" w:rsidR="00C9181F" w:rsidRPr="00C9181F" w:rsidRDefault="00C9181F" w:rsidP="00461A95">
            <w:pPr>
              <w:pStyle w:val="Default"/>
              <w:suppressAutoHyphens/>
              <w:autoSpaceDN/>
              <w:adjustRightInd/>
              <w:spacing w:line="276" w:lineRule="auto"/>
              <w:jc w:val="both"/>
              <w:rPr>
                <w:rFonts w:ascii="Segoe UI" w:hAnsi="Segoe UI" w:cs="Segoe UI"/>
                <w:sz w:val="18"/>
                <w:szCs w:val="18"/>
              </w:rPr>
            </w:pPr>
            <w:r w:rsidRPr="00C9181F">
              <w:rPr>
                <w:rFonts w:ascii="Segoe UI" w:hAnsi="Segoe UI" w:cs="Segoe UI"/>
                <w:sz w:val="18"/>
                <w:szCs w:val="18"/>
              </w:rPr>
              <w:t xml:space="preserve">0,3 % wynagrodzenia </w:t>
            </w:r>
            <w:r>
              <w:rPr>
                <w:rFonts w:ascii="Segoe UI" w:hAnsi="Segoe UI" w:cs="Segoe UI"/>
                <w:sz w:val="18"/>
                <w:szCs w:val="18"/>
              </w:rPr>
              <w:t xml:space="preserve">umownego </w:t>
            </w:r>
            <w:r w:rsidRPr="00C9181F">
              <w:rPr>
                <w:rFonts w:ascii="Segoe UI" w:hAnsi="Segoe UI" w:cs="Segoe UI"/>
                <w:sz w:val="18"/>
                <w:szCs w:val="18"/>
              </w:rPr>
              <w:t>brutto, o którym mowa w § 15 ust. 3 umowy, za każdy dzień zwłoki licząc od terminu jego wykonania</w:t>
            </w:r>
          </w:p>
        </w:tc>
      </w:tr>
      <w:tr w:rsidR="00DD1138" w:rsidRPr="00024E4E" w14:paraId="5DE65C44" w14:textId="77777777" w:rsidTr="00DD1138">
        <w:tc>
          <w:tcPr>
            <w:tcW w:w="450" w:type="dxa"/>
          </w:tcPr>
          <w:p w14:paraId="0767805C" w14:textId="6894E416" w:rsidR="00DD1138"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3.</w:t>
            </w:r>
          </w:p>
        </w:tc>
        <w:tc>
          <w:tcPr>
            <w:tcW w:w="4252" w:type="dxa"/>
          </w:tcPr>
          <w:p w14:paraId="28B410E8" w14:textId="71B26556" w:rsidR="00DD1138" w:rsidRDefault="00DD1138" w:rsidP="00DD1138">
            <w:pPr>
              <w:pStyle w:val="Akapitzlist"/>
              <w:spacing w:line="276" w:lineRule="auto"/>
              <w:ind w:left="-30"/>
              <w:jc w:val="both"/>
              <w:rPr>
                <w:rFonts w:ascii="Segoe UI" w:hAnsi="Segoe UI" w:cs="Segoe UI"/>
                <w:sz w:val="18"/>
                <w:szCs w:val="18"/>
              </w:rPr>
            </w:pPr>
            <w:r>
              <w:rPr>
                <w:rFonts w:ascii="Segoe UI" w:hAnsi="Segoe UI" w:cs="Segoe UI"/>
                <w:sz w:val="18"/>
                <w:szCs w:val="18"/>
              </w:rPr>
              <w:t>Z</w:t>
            </w:r>
            <w:r w:rsidRPr="00024E4E">
              <w:rPr>
                <w:rFonts w:ascii="Segoe UI" w:hAnsi="Segoe UI" w:cs="Segoe UI"/>
                <w:sz w:val="18"/>
                <w:szCs w:val="18"/>
              </w:rPr>
              <w:t>włok</w:t>
            </w:r>
            <w:r>
              <w:rPr>
                <w:rFonts w:ascii="Segoe UI" w:hAnsi="Segoe UI" w:cs="Segoe UI"/>
                <w:sz w:val="18"/>
                <w:szCs w:val="18"/>
              </w:rPr>
              <w:t>a</w:t>
            </w:r>
            <w:r w:rsidRPr="00024E4E">
              <w:rPr>
                <w:rFonts w:ascii="Segoe UI" w:hAnsi="Segoe UI" w:cs="Segoe UI"/>
                <w:sz w:val="18"/>
                <w:szCs w:val="18"/>
              </w:rPr>
              <w:t xml:space="preserve"> w przedłożeniu Zamawiającemu wszelkich </w:t>
            </w:r>
            <w:r>
              <w:rPr>
                <w:rFonts w:ascii="Segoe UI" w:hAnsi="Segoe UI" w:cs="Segoe UI"/>
                <w:sz w:val="18"/>
                <w:szCs w:val="18"/>
              </w:rPr>
              <w:t xml:space="preserve">innych </w:t>
            </w:r>
            <w:r w:rsidRPr="00024E4E">
              <w:rPr>
                <w:rFonts w:ascii="Segoe UI" w:hAnsi="Segoe UI" w:cs="Segoe UI"/>
                <w:sz w:val="18"/>
                <w:szCs w:val="18"/>
              </w:rPr>
              <w:t xml:space="preserve">dokumentów, do przedłożenia których zobowiązują Inżyniera Kontraktu postanowienia umowy (również w okresie rękojmi i gwarancji) </w:t>
            </w:r>
          </w:p>
        </w:tc>
        <w:tc>
          <w:tcPr>
            <w:tcW w:w="4568" w:type="dxa"/>
          </w:tcPr>
          <w:p w14:paraId="1EF952B3" w14:textId="413D97A2" w:rsidR="00DD1138" w:rsidRPr="00C9181F"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sz w:val="18"/>
                <w:szCs w:val="18"/>
              </w:rPr>
              <w:t>0,1% wynagrodzenia umownego brutto,</w:t>
            </w:r>
            <w:r w:rsidR="003C1AC0">
              <w:rPr>
                <w:rFonts w:ascii="Segoe UI" w:hAnsi="Segoe UI" w:cs="Segoe UI"/>
                <w:sz w:val="18"/>
                <w:szCs w:val="18"/>
              </w:rPr>
              <w:t xml:space="preserve"> </w:t>
            </w:r>
            <w:r w:rsidR="003C1AC0" w:rsidRPr="00C9181F">
              <w:rPr>
                <w:rFonts w:ascii="Segoe UI" w:hAnsi="Segoe UI" w:cs="Segoe UI"/>
                <w:sz w:val="18"/>
                <w:szCs w:val="18"/>
              </w:rPr>
              <w:t>o którym mowa w § 15 ust. 3 umowy</w:t>
            </w:r>
            <w:r w:rsidR="00D355E8">
              <w:rPr>
                <w:rFonts w:ascii="Segoe UI" w:hAnsi="Segoe UI" w:cs="Segoe UI"/>
                <w:sz w:val="18"/>
                <w:szCs w:val="18"/>
              </w:rPr>
              <w:t xml:space="preserve"> </w:t>
            </w:r>
            <w:r w:rsidRPr="00024E4E">
              <w:rPr>
                <w:rFonts w:ascii="Segoe UI" w:hAnsi="Segoe UI" w:cs="Segoe UI"/>
                <w:sz w:val="18"/>
                <w:szCs w:val="18"/>
              </w:rPr>
              <w:t>(zaokrąglenie w górę do pełnych stu złotych) za każdy dzień zwłoki licząc od terminu umownego lub wyznaczonego przez Zamawiającego</w:t>
            </w:r>
          </w:p>
        </w:tc>
      </w:tr>
      <w:tr w:rsidR="00DD1138" w:rsidRPr="00024E4E" w14:paraId="44E327B2" w14:textId="77777777" w:rsidTr="00DD1138">
        <w:tc>
          <w:tcPr>
            <w:tcW w:w="450" w:type="dxa"/>
          </w:tcPr>
          <w:p w14:paraId="39F08961" w14:textId="42BDADA1"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lastRenderedPageBreak/>
              <w:t>4.</w:t>
            </w:r>
          </w:p>
        </w:tc>
        <w:tc>
          <w:tcPr>
            <w:tcW w:w="4252" w:type="dxa"/>
          </w:tcPr>
          <w:p w14:paraId="5BD322FB" w14:textId="77777777" w:rsidR="00DD1138" w:rsidRPr="00024E4E" w:rsidRDefault="00DD1138" w:rsidP="00DD1138">
            <w:pPr>
              <w:pStyle w:val="Akapitzlist"/>
              <w:spacing w:line="276" w:lineRule="auto"/>
              <w:ind w:left="-30"/>
              <w:jc w:val="both"/>
              <w:rPr>
                <w:rFonts w:ascii="Segoe UI" w:hAnsi="Segoe UI" w:cs="Segoe UI"/>
                <w:sz w:val="18"/>
                <w:szCs w:val="18"/>
              </w:rPr>
            </w:pPr>
            <w:r w:rsidRPr="00024E4E">
              <w:rPr>
                <w:rFonts w:ascii="Segoe UI" w:hAnsi="Segoe UI" w:cs="Segoe UI"/>
                <w:sz w:val="18"/>
                <w:szCs w:val="18"/>
              </w:rPr>
              <w:t xml:space="preserve">Zwłoka w związku z niewykonywaniem umowy zgodnie z terminami umownymi, w tym: </w:t>
            </w:r>
          </w:p>
          <w:p w14:paraId="4DF1E1BB" w14:textId="77777777" w:rsidR="00DD1138" w:rsidRPr="00024E4E" w:rsidRDefault="00DD1138">
            <w:pPr>
              <w:pStyle w:val="Akapitzlist"/>
              <w:numPr>
                <w:ilvl w:val="0"/>
                <w:numId w:val="149"/>
              </w:numPr>
              <w:suppressAutoHyphens w:val="0"/>
              <w:autoSpaceDN/>
              <w:spacing w:line="276" w:lineRule="auto"/>
              <w:ind w:left="395"/>
              <w:jc w:val="both"/>
              <w:textAlignment w:val="auto"/>
              <w:rPr>
                <w:rFonts w:ascii="Segoe UI" w:hAnsi="Segoe UI" w:cs="Segoe UI"/>
                <w:sz w:val="18"/>
                <w:szCs w:val="18"/>
              </w:rPr>
            </w:pPr>
            <w:r w:rsidRPr="00024E4E">
              <w:rPr>
                <w:rFonts w:ascii="Segoe UI" w:hAnsi="Segoe UI" w:cs="Segoe UI"/>
                <w:sz w:val="18"/>
                <w:szCs w:val="18"/>
              </w:rPr>
              <w:t xml:space="preserve">nieterminowe rozpoczęcie realizacji umowy </w:t>
            </w:r>
          </w:p>
          <w:p w14:paraId="536DA803" w14:textId="77777777" w:rsidR="00DD1138" w:rsidRPr="00024E4E" w:rsidRDefault="00DD1138">
            <w:pPr>
              <w:pStyle w:val="Akapitzlist"/>
              <w:numPr>
                <w:ilvl w:val="0"/>
                <w:numId w:val="149"/>
              </w:numPr>
              <w:suppressAutoHyphens w:val="0"/>
              <w:autoSpaceDN/>
              <w:spacing w:line="276" w:lineRule="auto"/>
              <w:ind w:left="395"/>
              <w:jc w:val="both"/>
              <w:textAlignment w:val="auto"/>
              <w:rPr>
                <w:rFonts w:ascii="Segoe UI" w:hAnsi="Segoe UI" w:cs="Segoe UI"/>
                <w:sz w:val="18"/>
                <w:szCs w:val="18"/>
              </w:rPr>
            </w:pPr>
            <w:r w:rsidRPr="00024E4E">
              <w:rPr>
                <w:rFonts w:ascii="Segoe UI" w:hAnsi="Segoe UI" w:cs="Segoe UI"/>
                <w:sz w:val="18"/>
                <w:szCs w:val="18"/>
              </w:rPr>
              <w:t>zwłoka w rozpoczęciu usług</w:t>
            </w:r>
          </w:p>
          <w:p w14:paraId="30D35634" w14:textId="77777777" w:rsidR="00DD1138" w:rsidRPr="00024E4E" w:rsidRDefault="00DD1138">
            <w:pPr>
              <w:pStyle w:val="Akapitzlist"/>
              <w:numPr>
                <w:ilvl w:val="0"/>
                <w:numId w:val="149"/>
              </w:numPr>
              <w:suppressAutoHyphens w:val="0"/>
              <w:autoSpaceDN/>
              <w:spacing w:line="276" w:lineRule="auto"/>
              <w:ind w:left="395"/>
              <w:jc w:val="both"/>
              <w:textAlignment w:val="auto"/>
              <w:rPr>
                <w:rFonts w:ascii="Segoe UI" w:hAnsi="Segoe UI" w:cs="Segoe UI"/>
                <w:sz w:val="18"/>
                <w:szCs w:val="18"/>
              </w:rPr>
            </w:pPr>
            <w:r w:rsidRPr="00024E4E">
              <w:rPr>
                <w:rFonts w:ascii="Segoe UI" w:hAnsi="Segoe UI" w:cs="Segoe UI"/>
                <w:sz w:val="18"/>
                <w:szCs w:val="18"/>
              </w:rPr>
              <w:t>niekontynuowanie usług pomimo trzykrotnych pisemnych wezwań Zamawiającego</w:t>
            </w:r>
          </w:p>
          <w:p w14:paraId="369EDDEF" w14:textId="77777777" w:rsidR="00DD1138" w:rsidRPr="00024E4E" w:rsidRDefault="00DD1138">
            <w:pPr>
              <w:pStyle w:val="Akapitzlist"/>
              <w:numPr>
                <w:ilvl w:val="0"/>
                <w:numId w:val="149"/>
              </w:numPr>
              <w:suppressAutoHyphens w:val="0"/>
              <w:autoSpaceDN/>
              <w:spacing w:line="276" w:lineRule="auto"/>
              <w:ind w:left="395"/>
              <w:jc w:val="both"/>
              <w:textAlignment w:val="auto"/>
              <w:rPr>
                <w:rFonts w:ascii="Segoe UI" w:hAnsi="Segoe UI" w:cs="Segoe UI"/>
                <w:sz w:val="18"/>
                <w:szCs w:val="18"/>
              </w:rPr>
            </w:pPr>
            <w:r w:rsidRPr="00024E4E">
              <w:rPr>
                <w:rFonts w:ascii="Segoe UI" w:eastAsia="Calibri" w:hAnsi="Segoe UI" w:cs="Segoe UI"/>
                <w:sz w:val="18"/>
                <w:szCs w:val="18"/>
              </w:rPr>
              <w:t>nieterminowe wykonanie usług</w:t>
            </w:r>
          </w:p>
        </w:tc>
        <w:tc>
          <w:tcPr>
            <w:tcW w:w="4568" w:type="dxa"/>
          </w:tcPr>
          <w:p w14:paraId="07B4F9E3" w14:textId="2D37895F"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1% wynagrodzenia umownego brutto</w:t>
            </w:r>
            <w:r w:rsidR="003C1AC0" w:rsidRPr="00C9181F">
              <w:rPr>
                <w:rFonts w:ascii="Segoe UI" w:hAnsi="Segoe UI" w:cs="Segoe UI"/>
                <w:sz w:val="18"/>
                <w:szCs w:val="18"/>
              </w:rPr>
              <w:t>, o którym mowa w § 15 ust. 3 umowy</w:t>
            </w:r>
            <w:r w:rsidRPr="00024E4E">
              <w:rPr>
                <w:rFonts w:ascii="Segoe UI" w:hAnsi="Segoe UI" w:cs="Segoe UI"/>
                <w:sz w:val="18"/>
                <w:szCs w:val="18"/>
              </w:rPr>
              <w:t xml:space="preserve"> (zaokrąglenie w górę do pełnego tysiąca) za każdy dzień zwłoki (niezależnie od wartości dostaw lub usług niewykonanych). Zwłoka nie przekraczająca 3 dni nie będzie karana przez Zamawiającego</w:t>
            </w:r>
          </w:p>
        </w:tc>
      </w:tr>
      <w:tr w:rsidR="00DD1138" w:rsidRPr="00024E4E" w14:paraId="238612A0" w14:textId="77777777" w:rsidTr="00D355E8">
        <w:trPr>
          <w:trHeight w:val="2029"/>
        </w:trPr>
        <w:tc>
          <w:tcPr>
            <w:tcW w:w="450" w:type="dxa"/>
          </w:tcPr>
          <w:p w14:paraId="5976B446" w14:textId="17B36498"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5.</w:t>
            </w:r>
          </w:p>
        </w:tc>
        <w:tc>
          <w:tcPr>
            <w:tcW w:w="4252" w:type="dxa"/>
          </w:tcPr>
          <w:p w14:paraId="77F90291" w14:textId="77777777" w:rsidR="00DD1138" w:rsidRPr="00024E4E" w:rsidRDefault="00DD1138" w:rsidP="00DD1138">
            <w:pPr>
              <w:spacing w:line="276" w:lineRule="auto"/>
              <w:jc w:val="both"/>
              <w:rPr>
                <w:rFonts w:ascii="Segoe UI" w:hAnsi="Segoe UI" w:cs="Segoe UI"/>
                <w:sz w:val="18"/>
                <w:szCs w:val="18"/>
              </w:rPr>
            </w:pPr>
            <w:r w:rsidRPr="00024E4E">
              <w:rPr>
                <w:rFonts w:ascii="Segoe UI" w:hAnsi="Segoe UI" w:cs="Segoe UI"/>
                <w:sz w:val="18"/>
                <w:szCs w:val="18"/>
              </w:rPr>
              <w:t xml:space="preserve">Niewykonywanie/niewykonanie lub nienależyte wykonanie przedmiotu umowy zgodnie z jej warunkami </w:t>
            </w:r>
          </w:p>
          <w:p w14:paraId="39EECEC0" w14:textId="5EC20070"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p>
        </w:tc>
        <w:tc>
          <w:tcPr>
            <w:tcW w:w="4568" w:type="dxa"/>
          </w:tcPr>
          <w:p w14:paraId="197E761E" w14:textId="6AFD24AF"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za każdy udowodniony przypadek niezachowania należytej staranności przy wykonywaniu swych obowiązków lub nieprzestrzegania wymogów przewidzianych w obowiązujących procedurach w wysokości 1% wynagrodzenia umownego brutto</w:t>
            </w:r>
            <w:r w:rsidR="00D355E8" w:rsidRPr="00C9181F">
              <w:rPr>
                <w:rFonts w:ascii="Segoe UI" w:hAnsi="Segoe UI" w:cs="Segoe UI"/>
                <w:sz w:val="18"/>
                <w:szCs w:val="18"/>
              </w:rPr>
              <w:t>, o którym mowa w § 15 ust. 3 umowy</w:t>
            </w:r>
            <w:r w:rsidRPr="00024E4E">
              <w:rPr>
                <w:rFonts w:ascii="Segoe UI" w:hAnsi="Segoe UI" w:cs="Segoe UI"/>
                <w:sz w:val="18"/>
                <w:szCs w:val="18"/>
              </w:rPr>
              <w:t xml:space="preserve"> (zaokrąglenie w górę do pełnego tysiąca)</w:t>
            </w:r>
          </w:p>
        </w:tc>
      </w:tr>
      <w:tr w:rsidR="00DD1138" w:rsidRPr="00024E4E" w14:paraId="31BB7513" w14:textId="77777777" w:rsidTr="00DD1138">
        <w:tc>
          <w:tcPr>
            <w:tcW w:w="450" w:type="dxa"/>
          </w:tcPr>
          <w:p w14:paraId="698540AA" w14:textId="6F1D9903"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6.</w:t>
            </w:r>
          </w:p>
        </w:tc>
        <w:tc>
          <w:tcPr>
            <w:tcW w:w="4252" w:type="dxa"/>
          </w:tcPr>
          <w:p w14:paraId="26A7F38F" w14:textId="22E97E60" w:rsidR="00DD1138" w:rsidRPr="00024E4E" w:rsidRDefault="00DD1138" w:rsidP="00DD1138">
            <w:pPr>
              <w:spacing w:line="276" w:lineRule="auto"/>
              <w:jc w:val="both"/>
              <w:rPr>
                <w:rFonts w:ascii="Segoe UI" w:hAnsi="Segoe UI" w:cs="Segoe UI"/>
                <w:sz w:val="18"/>
                <w:szCs w:val="18"/>
              </w:rPr>
            </w:pPr>
            <w:r w:rsidRPr="00024E4E">
              <w:rPr>
                <w:rFonts w:ascii="Segoe UI" w:hAnsi="Segoe UI" w:cs="Segoe UI"/>
                <w:sz w:val="18"/>
                <w:szCs w:val="18"/>
              </w:rPr>
              <w:t xml:space="preserve">Nieusprawiedliwiona nieobecność Inżyniera Kontraktu lub członka </w:t>
            </w:r>
            <w:r w:rsidR="003A6A0F">
              <w:rPr>
                <w:rFonts w:ascii="Segoe UI" w:hAnsi="Segoe UI" w:cs="Segoe UI"/>
                <w:sz w:val="18"/>
                <w:szCs w:val="18"/>
              </w:rPr>
              <w:t>P</w:t>
            </w:r>
            <w:r w:rsidRPr="00024E4E">
              <w:rPr>
                <w:rFonts w:ascii="Segoe UI" w:hAnsi="Segoe UI" w:cs="Segoe UI"/>
                <w:sz w:val="18"/>
                <w:szCs w:val="18"/>
              </w:rPr>
              <w:t xml:space="preserve">odstawowego </w:t>
            </w:r>
            <w:r w:rsidR="003A6A0F">
              <w:rPr>
                <w:rFonts w:ascii="Segoe UI" w:hAnsi="Segoe UI" w:cs="Segoe UI"/>
                <w:sz w:val="18"/>
                <w:szCs w:val="18"/>
              </w:rPr>
              <w:t>P</w:t>
            </w:r>
            <w:r w:rsidRPr="00024E4E">
              <w:rPr>
                <w:rFonts w:ascii="Segoe UI" w:hAnsi="Segoe UI" w:cs="Segoe UI"/>
                <w:sz w:val="18"/>
                <w:szCs w:val="18"/>
              </w:rPr>
              <w:t xml:space="preserve">ersonelu Inżyniera Kontraktu na miejscu realizacji zadania,  Radzie Budowy, </w:t>
            </w:r>
            <w:r w:rsidRPr="00DD1138">
              <w:rPr>
                <w:rFonts w:ascii="Segoe UI" w:hAnsi="Segoe UI" w:cs="Segoe UI"/>
                <w:sz w:val="18"/>
                <w:szCs w:val="18"/>
              </w:rPr>
              <w:t>lub innego rodzaju spotkaniach, jeśli Zamawiający żądał takiej obecności i poinformował o tym Inżyniera Kontraktu w trybie przewidzianym umową lub obecność była wymagana umową bez konieczności uprzedniego informowania</w:t>
            </w:r>
          </w:p>
        </w:tc>
        <w:tc>
          <w:tcPr>
            <w:tcW w:w="4568" w:type="dxa"/>
          </w:tcPr>
          <w:p w14:paraId="14378A25" w14:textId="2F9CD89D"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0,1 % wynagrodzenia umownego brutto,</w:t>
            </w:r>
            <w:r w:rsidR="00D355E8" w:rsidRPr="00C9181F">
              <w:rPr>
                <w:rFonts w:ascii="Segoe UI" w:hAnsi="Segoe UI" w:cs="Segoe UI"/>
                <w:sz w:val="18"/>
                <w:szCs w:val="18"/>
              </w:rPr>
              <w:t xml:space="preserve"> o którym mowa w § 15 ust. 3 umowy</w:t>
            </w:r>
            <w:r w:rsidR="00D355E8">
              <w:rPr>
                <w:rFonts w:ascii="Segoe UI" w:hAnsi="Segoe UI" w:cs="Segoe UI"/>
                <w:sz w:val="18"/>
                <w:szCs w:val="18"/>
              </w:rPr>
              <w:t xml:space="preserve"> </w:t>
            </w:r>
            <w:r w:rsidRPr="00024E4E">
              <w:rPr>
                <w:rFonts w:ascii="Segoe UI" w:hAnsi="Segoe UI" w:cs="Segoe UI"/>
                <w:sz w:val="18"/>
                <w:szCs w:val="18"/>
              </w:rPr>
              <w:t>(zaokrąglenie w górę do pełnych stu złotych) za każdy przypadek nieusprawiedliwionej nieobecności</w:t>
            </w:r>
          </w:p>
        </w:tc>
      </w:tr>
      <w:tr w:rsidR="00DD1138" w:rsidRPr="00024E4E" w14:paraId="2669B4E3" w14:textId="77777777" w:rsidTr="00493C3B">
        <w:trPr>
          <w:trHeight w:val="633"/>
        </w:trPr>
        <w:tc>
          <w:tcPr>
            <w:tcW w:w="450" w:type="dxa"/>
          </w:tcPr>
          <w:p w14:paraId="7DBF440B" w14:textId="2C2263B9"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7</w:t>
            </w:r>
            <w:r w:rsidRPr="00024E4E">
              <w:rPr>
                <w:rFonts w:ascii="Segoe UI" w:hAnsi="Segoe UI" w:cs="Segoe UI"/>
                <w:color w:val="auto"/>
                <w:sz w:val="18"/>
                <w:szCs w:val="18"/>
              </w:rPr>
              <w:t>.</w:t>
            </w:r>
          </w:p>
        </w:tc>
        <w:tc>
          <w:tcPr>
            <w:tcW w:w="4252" w:type="dxa"/>
          </w:tcPr>
          <w:p w14:paraId="2DA2630B" w14:textId="6AE52B94"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 xml:space="preserve">Odstąpienie od umowy z przyczyn leżących po stronie </w:t>
            </w:r>
            <w:r w:rsidR="00ED0699">
              <w:rPr>
                <w:rFonts w:ascii="Segoe UI" w:hAnsi="Segoe UI" w:cs="Segoe UI"/>
                <w:sz w:val="18"/>
                <w:szCs w:val="18"/>
              </w:rPr>
              <w:t>Inżyniera Kontraktu</w:t>
            </w:r>
          </w:p>
        </w:tc>
        <w:tc>
          <w:tcPr>
            <w:tcW w:w="4568" w:type="dxa"/>
          </w:tcPr>
          <w:p w14:paraId="49BE5903" w14:textId="28E035EC"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10 % wynagrodzenia umownego brutto</w:t>
            </w:r>
            <w:r w:rsidR="00D355E8" w:rsidRPr="00C9181F">
              <w:rPr>
                <w:rFonts w:ascii="Segoe UI" w:hAnsi="Segoe UI" w:cs="Segoe UI"/>
                <w:sz w:val="18"/>
                <w:szCs w:val="18"/>
              </w:rPr>
              <w:t>, o którym mowa w § 15 ust. 3 umowy</w:t>
            </w:r>
          </w:p>
        </w:tc>
      </w:tr>
      <w:tr w:rsidR="00DD1138" w:rsidRPr="00024E4E" w14:paraId="0E6D1C70" w14:textId="77777777" w:rsidTr="00493C3B">
        <w:trPr>
          <w:trHeight w:val="983"/>
        </w:trPr>
        <w:tc>
          <w:tcPr>
            <w:tcW w:w="450" w:type="dxa"/>
          </w:tcPr>
          <w:p w14:paraId="404D386A" w14:textId="6389F8FD"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8</w:t>
            </w:r>
            <w:r w:rsidRPr="00024E4E">
              <w:rPr>
                <w:rFonts w:ascii="Segoe UI" w:hAnsi="Segoe UI" w:cs="Segoe UI"/>
                <w:color w:val="auto"/>
                <w:sz w:val="18"/>
                <w:szCs w:val="18"/>
              </w:rPr>
              <w:t>.</w:t>
            </w:r>
          </w:p>
        </w:tc>
        <w:tc>
          <w:tcPr>
            <w:tcW w:w="4252" w:type="dxa"/>
          </w:tcPr>
          <w:p w14:paraId="6D7A0D14" w14:textId="127179DB"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 xml:space="preserve">Za nieterminowe dokonywanie odbiorów robót ulegających zakryciu lub robót zanikających </w:t>
            </w:r>
            <w:r w:rsidRPr="00024E4E">
              <w:rPr>
                <w:rFonts w:ascii="Segoe UI" w:hAnsi="Segoe UI" w:cs="Segoe UI"/>
                <w:sz w:val="18"/>
                <w:szCs w:val="18"/>
              </w:rPr>
              <w:br/>
              <w:t xml:space="preserve">z przyczyn zależnych od </w:t>
            </w:r>
            <w:r w:rsidR="00493C3B">
              <w:rPr>
                <w:rFonts w:ascii="Segoe UI" w:hAnsi="Segoe UI" w:cs="Segoe UI"/>
                <w:sz w:val="18"/>
                <w:szCs w:val="18"/>
              </w:rPr>
              <w:t>Inżyniera Kontraktu</w:t>
            </w:r>
          </w:p>
        </w:tc>
        <w:tc>
          <w:tcPr>
            <w:tcW w:w="4568" w:type="dxa"/>
          </w:tcPr>
          <w:p w14:paraId="7E54988C" w14:textId="65C4212B"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1 000,00 zł za każdy dzień zwłoki</w:t>
            </w:r>
          </w:p>
        </w:tc>
      </w:tr>
      <w:tr w:rsidR="00DD1138" w:rsidRPr="00024E4E" w14:paraId="7294AD86" w14:textId="77777777" w:rsidTr="00ED0699">
        <w:trPr>
          <w:trHeight w:val="700"/>
        </w:trPr>
        <w:tc>
          <w:tcPr>
            <w:tcW w:w="450" w:type="dxa"/>
          </w:tcPr>
          <w:p w14:paraId="0AE8A59F" w14:textId="151CD6B4"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9</w:t>
            </w:r>
            <w:r w:rsidRPr="00024E4E">
              <w:rPr>
                <w:rFonts w:ascii="Segoe UI" w:hAnsi="Segoe UI" w:cs="Segoe UI"/>
                <w:color w:val="auto"/>
                <w:sz w:val="18"/>
                <w:szCs w:val="18"/>
              </w:rPr>
              <w:t>.</w:t>
            </w:r>
          </w:p>
        </w:tc>
        <w:tc>
          <w:tcPr>
            <w:tcW w:w="4252" w:type="dxa"/>
          </w:tcPr>
          <w:p w14:paraId="1A266954" w14:textId="669AFEE1"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Pr>
                <w:rFonts w:ascii="Segoe UI" w:hAnsi="Segoe UI" w:cs="Segoe UI"/>
                <w:sz w:val="18"/>
                <w:szCs w:val="18"/>
              </w:rPr>
              <w:t>Z</w:t>
            </w:r>
            <w:r w:rsidRPr="00024E4E">
              <w:rPr>
                <w:rFonts w:ascii="Segoe UI" w:hAnsi="Segoe UI" w:cs="Segoe UI"/>
                <w:sz w:val="18"/>
                <w:szCs w:val="18"/>
              </w:rPr>
              <w:t xml:space="preserve">a nieterminowe dokonanie odbioru końcowego z przyczyn zależnych od </w:t>
            </w:r>
            <w:r w:rsidR="00493C3B">
              <w:rPr>
                <w:rFonts w:ascii="Segoe UI" w:hAnsi="Segoe UI" w:cs="Segoe UI"/>
                <w:sz w:val="18"/>
                <w:szCs w:val="18"/>
              </w:rPr>
              <w:t>Inżyniera Kontraktu</w:t>
            </w:r>
          </w:p>
        </w:tc>
        <w:tc>
          <w:tcPr>
            <w:tcW w:w="4568" w:type="dxa"/>
          </w:tcPr>
          <w:p w14:paraId="4EA38791" w14:textId="77777777"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sz w:val="18"/>
                <w:szCs w:val="18"/>
              </w:rPr>
              <w:t>1 000,00 zł za każdy dzień zwłoki</w:t>
            </w:r>
          </w:p>
        </w:tc>
      </w:tr>
      <w:tr w:rsidR="00DD1138" w:rsidRPr="00024E4E" w14:paraId="501C615B" w14:textId="77777777" w:rsidTr="00ED0699">
        <w:trPr>
          <w:trHeight w:val="1248"/>
        </w:trPr>
        <w:tc>
          <w:tcPr>
            <w:tcW w:w="450" w:type="dxa"/>
          </w:tcPr>
          <w:p w14:paraId="4CD1E471" w14:textId="0E6761BF"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10</w:t>
            </w:r>
            <w:r w:rsidRPr="00024E4E">
              <w:rPr>
                <w:rFonts w:ascii="Segoe UI" w:hAnsi="Segoe UI" w:cs="Segoe UI"/>
                <w:color w:val="auto"/>
                <w:sz w:val="18"/>
                <w:szCs w:val="18"/>
              </w:rPr>
              <w:t>.</w:t>
            </w:r>
          </w:p>
        </w:tc>
        <w:tc>
          <w:tcPr>
            <w:tcW w:w="4252" w:type="dxa"/>
          </w:tcPr>
          <w:p w14:paraId="2B359925" w14:textId="4C1FB4C8"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Pr>
                <w:rFonts w:ascii="Segoe UI" w:hAnsi="Segoe UI" w:cs="Segoe UI"/>
                <w:sz w:val="18"/>
                <w:szCs w:val="18"/>
              </w:rPr>
              <w:t>Z</w:t>
            </w:r>
            <w:r w:rsidRPr="00024E4E">
              <w:rPr>
                <w:rFonts w:ascii="Segoe UI" w:hAnsi="Segoe UI" w:cs="Segoe UI"/>
                <w:sz w:val="18"/>
                <w:szCs w:val="18"/>
              </w:rPr>
              <w:t>a nieprzygotowanie w wyznaczonym terminie wszelkich niezbędnych dokumentów związanych z realizacją i rozliczeniem projektu wymaganych przez Zamawiającego i instytucje zewnętrzne</w:t>
            </w:r>
          </w:p>
        </w:tc>
        <w:tc>
          <w:tcPr>
            <w:tcW w:w="4568" w:type="dxa"/>
          </w:tcPr>
          <w:p w14:paraId="4240EEF7" w14:textId="77777777"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sz w:val="18"/>
                <w:szCs w:val="18"/>
              </w:rPr>
              <w:t>1 000,00 zł za każdy dzień zwłoki</w:t>
            </w:r>
          </w:p>
        </w:tc>
      </w:tr>
      <w:tr w:rsidR="00DD1138" w:rsidRPr="00024E4E" w14:paraId="1BF1F2A9" w14:textId="77777777" w:rsidTr="00ED0699">
        <w:trPr>
          <w:trHeight w:val="699"/>
        </w:trPr>
        <w:tc>
          <w:tcPr>
            <w:tcW w:w="450" w:type="dxa"/>
          </w:tcPr>
          <w:p w14:paraId="6BCFC1EA" w14:textId="040A0F56"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11</w:t>
            </w:r>
            <w:r w:rsidR="00A0087B">
              <w:rPr>
                <w:rFonts w:ascii="Segoe UI" w:hAnsi="Segoe UI" w:cs="Segoe UI"/>
                <w:color w:val="auto"/>
                <w:sz w:val="18"/>
                <w:szCs w:val="18"/>
              </w:rPr>
              <w:t>.</w:t>
            </w:r>
          </w:p>
        </w:tc>
        <w:tc>
          <w:tcPr>
            <w:tcW w:w="4252" w:type="dxa"/>
          </w:tcPr>
          <w:p w14:paraId="1C4F1064" w14:textId="77777777"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bCs/>
                <w:sz w:val="18"/>
                <w:szCs w:val="18"/>
              </w:rPr>
              <w:t>Za nieprzeprowadzenie w wyznaczonym terminie przeglądu gwarancyjnego</w:t>
            </w:r>
          </w:p>
        </w:tc>
        <w:tc>
          <w:tcPr>
            <w:tcW w:w="4568" w:type="dxa"/>
          </w:tcPr>
          <w:p w14:paraId="203492D7" w14:textId="77777777"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sz w:val="18"/>
                <w:szCs w:val="18"/>
              </w:rPr>
              <w:t>1 000,00 zł za każdy dzień zwłoki</w:t>
            </w:r>
          </w:p>
        </w:tc>
      </w:tr>
      <w:tr w:rsidR="00DD1138" w:rsidRPr="00024E4E" w14:paraId="3D4BF0F4" w14:textId="77777777" w:rsidTr="00ED0699">
        <w:trPr>
          <w:trHeight w:val="850"/>
        </w:trPr>
        <w:tc>
          <w:tcPr>
            <w:tcW w:w="450" w:type="dxa"/>
          </w:tcPr>
          <w:p w14:paraId="2BF70BD9" w14:textId="514C1621"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12</w:t>
            </w:r>
            <w:r w:rsidRPr="00024E4E">
              <w:rPr>
                <w:rFonts w:ascii="Segoe UI" w:hAnsi="Segoe UI" w:cs="Segoe UI"/>
                <w:color w:val="auto"/>
                <w:sz w:val="18"/>
                <w:szCs w:val="18"/>
              </w:rPr>
              <w:t>.</w:t>
            </w:r>
          </w:p>
        </w:tc>
        <w:tc>
          <w:tcPr>
            <w:tcW w:w="4252" w:type="dxa"/>
          </w:tcPr>
          <w:p w14:paraId="3F8E3E20" w14:textId="77777777"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bCs/>
                <w:sz w:val="18"/>
                <w:szCs w:val="18"/>
              </w:rPr>
              <w:t xml:space="preserve">Za niedostarczenie w terminie protokołu z przeglądu </w:t>
            </w:r>
            <w:r w:rsidRPr="00EF1791">
              <w:rPr>
                <w:rFonts w:ascii="Segoe UI" w:hAnsi="Segoe UI" w:cs="Segoe UI"/>
                <w:bCs/>
                <w:color w:val="auto"/>
                <w:sz w:val="18"/>
                <w:szCs w:val="18"/>
              </w:rPr>
              <w:t>gwarancyjnego lub sprawozdania z półrocznego przeglądu gwarancyjnego</w:t>
            </w:r>
          </w:p>
        </w:tc>
        <w:tc>
          <w:tcPr>
            <w:tcW w:w="4568" w:type="dxa"/>
          </w:tcPr>
          <w:p w14:paraId="4EF2379A" w14:textId="69A7BA81"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sz w:val="18"/>
                <w:szCs w:val="18"/>
              </w:rPr>
              <w:t>1</w:t>
            </w:r>
            <w:r w:rsidR="00F1285B">
              <w:rPr>
                <w:rFonts w:ascii="Segoe UI" w:hAnsi="Segoe UI" w:cs="Segoe UI"/>
                <w:sz w:val="18"/>
                <w:szCs w:val="18"/>
              </w:rPr>
              <w:t xml:space="preserve"> </w:t>
            </w:r>
            <w:r w:rsidRPr="00024E4E">
              <w:rPr>
                <w:rFonts w:ascii="Segoe UI" w:hAnsi="Segoe UI" w:cs="Segoe UI"/>
                <w:sz w:val="18"/>
                <w:szCs w:val="18"/>
              </w:rPr>
              <w:t>000,00 zł za każdy dzień zwłoki</w:t>
            </w:r>
          </w:p>
        </w:tc>
      </w:tr>
      <w:tr w:rsidR="00DD1138" w:rsidRPr="00024E4E" w14:paraId="5E11ED04" w14:textId="77777777" w:rsidTr="00DD1138">
        <w:tc>
          <w:tcPr>
            <w:tcW w:w="450" w:type="dxa"/>
          </w:tcPr>
          <w:p w14:paraId="25678A99" w14:textId="2152A919"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13</w:t>
            </w:r>
            <w:r w:rsidRPr="00024E4E">
              <w:rPr>
                <w:rFonts w:ascii="Segoe UI" w:hAnsi="Segoe UI" w:cs="Segoe UI"/>
                <w:color w:val="auto"/>
                <w:sz w:val="18"/>
                <w:szCs w:val="18"/>
              </w:rPr>
              <w:t>.</w:t>
            </w:r>
          </w:p>
        </w:tc>
        <w:tc>
          <w:tcPr>
            <w:tcW w:w="4252" w:type="dxa"/>
          </w:tcPr>
          <w:p w14:paraId="103CCDC7" w14:textId="39F30BB8"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bCs/>
                <w:sz w:val="18"/>
                <w:szCs w:val="18"/>
              </w:rPr>
              <w:t>Z tytułu braku zapłaty lub nieterminowej zapłaty wynagrodzenia należnego podwykonawcom lub dalszym podwykonawcom</w:t>
            </w:r>
          </w:p>
        </w:tc>
        <w:tc>
          <w:tcPr>
            <w:tcW w:w="4568" w:type="dxa"/>
          </w:tcPr>
          <w:p w14:paraId="32171AE8" w14:textId="2AEA23FF" w:rsidR="00F1285B" w:rsidRPr="00A0087B" w:rsidRDefault="00F1285B" w:rsidP="00DD1138">
            <w:pPr>
              <w:pStyle w:val="Default"/>
              <w:suppressAutoHyphens/>
              <w:autoSpaceDN/>
              <w:adjustRightInd/>
              <w:spacing w:line="276" w:lineRule="auto"/>
              <w:jc w:val="both"/>
              <w:rPr>
                <w:rFonts w:ascii="Segoe UI" w:hAnsi="Segoe UI" w:cs="Segoe UI"/>
                <w:sz w:val="18"/>
                <w:szCs w:val="18"/>
              </w:rPr>
            </w:pPr>
            <w:r w:rsidRPr="00A0087B">
              <w:rPr>
                <w:rFonts w:ascii="Segoe UI" w:hAnsi="Segoe UI" w:cs="Segoe UI"/>
                <w:sz w:val="18"/>
                <w:szCs w:val="18"/>
              </w:rPr>
              <w:t>w wysokości 5.000 zł brutto za każdy stwierdzony przypadek braku zapłaty lub nieterminowej zapłaty wynagrodzenia na rzecz podwykonawcy</w:t>
            </w:r>
            <w:r w:rsidR="00A0087B">
              <w:rPr>
                <w:rFonts w:ascii="Segoe UI" w:hAnsi="Segoe UI" w:cs="Segoe UI"/>
                <w:sz w:val="18"/>
                <w:szCs w:val="18"/>
              </w:rPr>
              <w:t xml:space="preserve"> lub dalszego podwykonawcy</w:t>
            </w:r>
          </w:p>
          <w:p w14:paraId="07AEF5A2" w14:textId="2A56E8B2" w:rsidR="00DD1138" w:rsidRPr="00A0087B" w:rsidRDefault="00DD1138" w:rsidP="00DD1138">
            <w:pPr>
              <w:pStyle w:val="Default"/>
              <w:suppressAutoHyphens/>
              <w:autoSpaceDN/>
              <w:adjustRightInd/>
              <w:spacing w:line="276" w:lineRule="auto"/>
              <w:jc w:val="both"/>
              <w:rPr>
                <w:rFonts w:ascii="Segoe UI" w:hAnsi="Segoe UI" w:cs="Segoe UI"/>
                <w:sz w:val="18"/>
                <w:szCs w:val="18"/>
              </w:rPr>
            </w:pPr>
          </w:p>
        </w:tc>
      </w:tr>
      <w:tr w:rsidR="00F1285B" w:rsidRPr="00024E4E" w14:paraId="1346DAB0" w14:textId="77777777" w:rsidTr="00DD1138">
        <w:tc>
          <w:tcPr>
            <w:tcW w:w="450" w:type="dxa"/>
          </w:tcPr>
          <w:p w14:paraId="728167FB" w14:textId="2A0B0D51" w:rsidR="00F1285B" w:rsidRDefault="00A0087B"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14.</w:t>
            </w:r>
          </w:p>
        </w:tc>
        <w:tc>
          <w:tcPr>
            <w:tcW w:w="4252" w:type="dxa"/>
          </w:tcPr>
          <w:p w14:paraId="697EF9D9" w14:textId="39A4D848" w:rsidR="00F1285B" w:rsidRPr="00024E4E" w:rsidRDefault="00A0087B" w:rsidP="00DD1138">
            <w:pPr>
              <w:pStyle w:val="Default"/>
              <w:suppressAutoHyphens/>
              <w:autoSpaceDN/>
              <w:adjustRightInd/>
              <w:spacing w:line="276" w:lineRule="auto"/>
              <w:jc w:val="both"/>
              <w:rPr>
                <w:rFonts w:ascii="Segoe UI" w:hAnsi="Segoe UI" w:cs="Segoe UI"/>
                <w:bCs/>
                <w:sz w:val="18"/>
                <w:szCs w:val="18"/>
              </w:rPr>
            </w:pPr>
            <w:r w:rsidRPr="00024E4E">
              <w:rPr>
                <w:rFonts w:ascii="Segoe UI" w:hAnsi="Segoe UI" w:cs="Segoe UI"/>
                <w:bCs/>
                <w:sz w:val="18"/>
                <w:szCs w:val="18"/>
              </w:rPr>
              <w:t xml:space="preserve">Z tytułu </w:t>
            </w:r>
            <w:r w:rsidRPr="00F1285B">
              <w:rPr>
                <w:rFonts w:ascii="Segoe UI" w:hAnsi="Segoe UI" w:cs="Segoe UI"/>
                <w:bCs/>
                <w:sz w:val="18"/>
                <w:szCs w:val="18"/>
              </w:rPr>
              <w:t xml:space="preserve">braku zapłaty lub nieterminowej zapłaty wynagrodzenia należnego </w:t>
            </w:r>
            <w:r>
              <w:rPr>
                <w:rFonts w:ascii="Segoe UI" w:hAnsi="Segoe UI" w:cs="Segoe UI"/>
                <w:bCs/>
                <w:sz w:val="18"/>
                <w:szCs w:val="18"/>
              </w:rPr>
              <w:t>po</w:t>
            </w:r>
            <w:r w:rsidRPr="00F1285B">
              <w:rPr>
                <w:rFonts w:ascii="Segoe UI" w:hAnsi="Segoe UI" w:cs="Segoe UI"/>
                <w:bCs/>
                <w:sz w:val="18"/>
                <w:szCs w:val="18"/>
              </w:rPr>
              <w:t>dwykonawc</w:t>
            </w:r>
            <w:r>
              <w:rPr>
                <w:rFonts w:ascii="Segoe UI" w:hAnsi="Segoe UI" w:cs="Segoe UI"/>
                <w:bCs/>
                <w:sz w:val="18"/>
                <w:szCs w:val="18"/>
              </w:rPr>
              <w:t>om</w:t>
            </w:r>
            <w:r w:rsidRPr="00F1285B">
              <w:rPr>
                <w:rFonts w:ascii="Segoe UI" w:hAnsi="Segoe UI" w:cs="Segoe UI"/>
                <w:bCs/>
                <w:sz w:val="18"/>
                <w:szCs w:val="18"/>
              </w:rPr>
              <w:t xml:space="preserve"> </w:t>
            </w:r>
            <w:r w:rsidRPr="00024E4E">
              <w:rPr>
                <w:rFonts w:ascii="Segoe UI" w:hAnsi="Segoe UI" w:cs="Segoe UI"/>
                <w:bCs/>
                <w:sz w:val="18"/>
                <w:szCs w:val="18"/>
              </w:rPr>
              <w:t xml:space="preserve">lub </w:t>
            </w:r>
            <w:r w:rsidRPr="00024E4E">
              <w:rPr>
                <w:rFonts w:ascii="Segoe UI" w:hAnsi="Segoe UI" w:cs="Segoe UI"/>
                <w:bCs/>
                <w:sz w:val="18"/>
                <w:szCs w:val="18"/>
              </w:rPr>
              <w:lastRenderedPageBreak/>
              <w:t xml:space="preserve">dalszym podwykonawcom </w:t>
            </w:r>
            <w:r>
              <w:rPr>
                <w:rFonts w:ascii="Segoe UI" w:hAnsi="Segoe UI" w:cs="Segoe UI"/>
                <w:bCs/>
                <w:sz w:val="18"/>
                <w:szCs w:val="18"/>
              </w:rPr>
              <w:t>Inżyniera Kontraktu</w:t>
            </w:r>
            <w:r w:rsidRPr="00F1285B">
              <w:rPr>
                <w:rFonts w:ascii="Segoe UI" w:hAnsi="Segoe UI" w:cs="Segoe UI"/>
                <w:bCs/>
                <w:sz w:val="18"/>
                <w:szCs w:val="18"/>
              </w:rPr>
              <w:t xml:space="preserve"> z tytułu zmiany wysokości wynagrodzenia w związku</w:t>
            </w:r>
            <w:r>
              <w:rPr>
                <w:rFonts w:ascii="Segoe UI" w:hAnsi="Segoe UI" w:cs="Segoe UI"/>
                <w:bCs/>
                <w:sz w:val="18"/>
                <w:szCs w:val="18"/>
              </w:rPr>
              <w:t xml:space="preserve"> </w:t>
            </w:r>
            <w:r w:rsidRPr="00F1285B">
              <w:rPr>
                <w:rFonts w:ascii="Segoe UI" w:hAnsi="Segoe UI" w:cs="Segoe UI"/>
                <w:bCs/>
                <w:sz w:val="18"/>
                <w:szCs w:val="18"/>
              </w:rPr>
              <w:t>z dokonaną waloryzacją wynagrodzenia</w:t>
            </w:r>
            <w:r>
              <w:rPr>
                <w:rFonts w:ascii="Segoe UI" w:hAnsi="Segoe UI" w:cs="Segoe UI"/>
                <w:bCs/>
                <w:sz w:val="18"/>
                <w:szCs w:val="18"/>
              </w:rPr>
              <w:t xml:space="preserve"> </w:t>
            </w:r>
            <w:r w:rsidRPr="00F1285B">
              <w:rPr>
                <w:rFonts w:ascii="Segoe UI" w:hAnsi="Segoe UI" w:cs="Segoe UI"/>
                <w:bCs/>
                <w:sz w:val="18"/>
                <w:szCs w:val="18"/>
              </w:rPr>
              <w:t xml:space="preserve">przysługującego </w:t>
            </w:r>
            <w:r>
              <w:rPr>
                <w:rFonts w:ascii="Segoe UI" w:hAnsi="Segoe UI" w:cs="Segoe UI"/>
                <w:bCs/>
                <w:sz w:val="18"/>
                <w:szCs w:val="18"/>
              </w:rPr>
              <w:t>Inżynierowi Kontraktu</w:t>
            </w:r>
            <w:r w:rsidRPr="00F1285B">
              <w:rPr>
                <w:rFonts w:ascii="Segoe UI" w:hAnsi="Segoe UI" w:cs="Segoe UI"/>
                <w:bCs/>
                <w:sz w:val="18"/>
                <w:szCs w:val="18"/>
              </w:rPr>
              <w:t xml:space="preserve">, </w:t>
            </w:r>
          </w:p>
        </w:tc>
        <w:tc>
          <w:tcPr>
            <w:tcW w:w="4568" w:type="dxa"/>
          </w:tcPr>
          <w:p w14:paraId="3DD4DE0A" w14:textId="7373C201" w:rsidR="00A0087B" w:rsidRPr="00A0087B" w:rsidRDefault="00A0087B" w:rsidP="00A0087B">
            <w:pPr>
              <w:pStyle w:val="Default"/>
              <w:suppressAutoHyphens/>
              <w:autoSpaceDN/>
              <w:adjustRightInd/>
              <w:spacing w:line="276" w:lineRule="auto"/>
              <w:jc w:val="both"/>
              <w:rPr>
                <w:rFonts w:ascii="Segoe UI" w:hAnsi="Segoe UI" w:cs="Segoe UI"/>
                <w:sz w:val="18"/>
                <w:szCs w:val="18"/>
              </w:rPr>
            </w:pPr>
            <w:r w:rsidRPr="00A0087B">
              <w:rPr>
                <w:rFonts w:ascii="Segoe UI" w:hAnsi="Segoe UI" w:cs="Segoe UI"/>
                <w:sz w:val="18"/>
                <w:szCs w:val="18"/>
              </w:rPr>
              <w:lastRenderedPageBreak/>
              <w:t xml:space="preserve">w wysokości 5.000 zł brutto za każdy stwierdzony przypadek braku zapłaty lub nieterminowej zapłaty </w:t>
            </w:r>
            <w:r w:rsidRPr="00A0087B">
              <w:rPr>
                <w:rFonts w:ascii="Segoe UI" w:hAnsi="Segoe UI" w:cs="Segoe UI"/>
                <w:sz w:val="18"/>
                <w:szCs w:val="18"/>
              </w:rPr>
              <w:lastRenderedPageBreak/>
              <w:t>wynagrodzenia na rzecz podwykonawcy</w:t>
            </w:r>
            <w:r>
              <w:rPr>
                <w:rFonts w:ascii="Segoe UI" w:hAnsi="Segoe UI" w:cs="Segoe UI"/>
                <w:sz w:val="18"/>
                <w:szCs w:val="18"/>
              </w:rPr>
              <w:t xml:space="preserve"> lub dalszego podwykonawcy</w:t>
            </w:r>
          </w:p>
          <w:p w14:paraId="4743E8CD" w14:textId="77777777" w:rsidR="00F1285B" w:rsidRPr="00A0087B" w:rsidRDefault="00F1285B" w:rsidP="00DD1138">
            <w:pPr>
              <w:pStyle w:val="Default"/>
              <w:suppressAutoHyphens/>
              <w:autoSpaceDN/>
              <w:adjustRightInd/>
              <w:spacing w:line="276" w:lineRule="auto"/>
              <w:jc w:val="both"/>
              <w:rPr>
                <w:rFonts w:ascii="Segoe UI" w:hAnsi="Segoe UI" w:cs="Segoe UI"/>
                <w:bCs/>
                <w:sz w:val="18"/>
                <w:szCs w:val="18"/>
              </w:rPr>
            </w:pPr>
          </w:p>
        </w:tc>
      </w:tr>
      <w:tr w:rsidR="00DD1138" w:rsidRPr="00024E4E" w14:paraId="40FC21AB" w14:textId="77777777" w:rsidTr="00ED0699">
        <w:trPr>
          <w:trHeight w:val="2000"/>
        </w:trPr>
        <w:tc>
          <w:tcPr>
            <w:tcW w:w="450" w:type="dxa"/>
          </w:tcPr>
          <w:p w14:paraId="3D99A527" w14:textId="0216F8E5" w:rsidR="00DD1138"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lastRenderedPageBreak/>
              <w:t>1</w:t>
            </w:r>
            <w:r w:rsidR="00A0087B">
              <w:rPr>
                <w:rFonts w:ascii="Segoe UI" w:hAnsi="Segoe UI" w:cs="Segoe UI"/>
                <w:color w:val="auto"/>
                <w:sz w:val="18"/>
                <w:szCs w:val="18"/>
              </w:rPr>
              <w:t>5</w:t>
            </w:r>
            <w:r>
              <w:rPr>
                <w:rFonts w:ascii="Segoe UI" w:hAnsi="Segoe UI" w:cs="Segoe UI"/>
                <w:color w:val="auto"/>
                <w:sz w:val="18"/>
                <w:szCs w:val="18"/>
              </w:rPr>
              <w:t>.</w:t>
            </w:r>
          </w:p>
        </w:tc>
        <w:tc>
          <w:tcPr>
            <w:tcW w:w="4252" w:type="dxa"/>
          </w:tcPr>
          <w:p w14:paraId="4A61AC73" w14:textId="2046EDA1" w:rsidR="00DD1138" w:rsidRPr="00024E4E" w:rsidRDefault="00F1285B" w:rsidP="00DD1138">
            <w:pPr>
              <w:pStyle w:val="Default"/>
              <w:suppressAutoHyphens/>
              <w:autoSpaceDN/>
              <w:adjustRightInd/>
              <w:spacing w:line="276" w:lineRule="auto"/>
              <w:jc w:val="both"/>
              <w:rPr>
                <w:rFonts w:ascii="Segoe UI" w:hAnsi="Segoe UI" w:cs="Segoe UI"/>
                <w:bCs/>
                <w:sz w:val="18"/>
                <w:szCs w:val="18"/>
              </w:rPr>
            </w:pPr>
            <w:r>
              <w:rPr>
                <w:rFonts w:ascii="Segoe UI" w:hAnsi="Segoe UI" w:cs="Segoe UI"/>
                <w:bCs/>
                <w:sz w:val="18"/>
                <w:szCs w:val="18"/>
              </w:rPr>
              <w:t>W</w:t>
            </w:r>
            <w:r w:rsidRPr="00F1285B">
              <w:rPr>
                <w:rFonts w:ascii="Segoe UI" w:hAnsi="Segoe UI" w:cs="Segoe UI"/>
                <w:bCs/>
                <w:sz w:val="18"/>
                <w:szCs w:val="18"/>
              </w:rPr>
              <w:t xml:space="preserve"> przypadku niewypełnienia wymogu zatrudniania pracowników na podstawie umowy o pracę w rozumieniu przepisów Kodeksu pracy, o którym mowa w art. 95 ust. 1 ustawy Prawo zamówień publicznych, niezłożenia oświadczenia, o którym mowa w § </w:t>
            </w:r>
            <w:r>
              <w:rPr>
                <w:rFonts w:ascii="Segoe UI" w:hAnsi="Segoe UI" w:cs="Segoe UI"/>
                <w:bCs/>
                <w:sz w:val="18"/>
                <w:szCs w:val="18"/>
              </w:rPr>
              <w:t>7</w:t>
            </w:r>
            <w:r w:rsidRPr="00F1285B">
              <w:rPr>
                <w:rFonts w:ascii="Segoe UI" w:hAnsi="Segoe UI" w:cs="Segoe UI"/>
                <w:bCs/>
                <w:sz w:val="18"/>
                <w:szCs w:val="18"/>
              </w:rPr>
              <w:t xml:space="preserve"> ust. </w:t>
            </w:r>
            <w:r>
              <w:rPr>
                <w:rFonts w:ascii="Segoe UI" w:hAnsi="Segoe UI" w:cs="Segoe UI"/>
                <w:bCs/>
                <w:sz w:val="18"/>
                <w:szCs w:val="18"/>
              </w:rPr>
              <w:t>8</w:t>
            </w:r>
            <w:r w:rsidRPr="00F1285B">
              <w:rPr>
                <w:rFonts w:ascii="Segoe UI" w:hAnsi="Segoe UI" w:cs="Segoe UI"/>
                <w:bCs/>
                <w:sz w:val="18"/>
                <w:szCs w:val="18"/>
              </w:rPr>
              <w:t xml:space="preserve"> lub złożenia takiego oświadczenia niezgodnego z prawdą </w:t>
            </w:r>
          </w:p>
        </w:tc>
        <w:tc>
          <w:tcPr>
            <w:tcW w:w="4568" w:type="dxa"/>
          </w:tcPr>
          <w:p w14:paraId="2021851B" w14:textId="07A9A819" w:rsidR="00DD1138" w:rsidRPr="00024E4E" w:rsidRDefault="00F1285B" w:rsidP="00DD1138">
            <w:pPr>
              <w:pStyle w:val="Default"/>
              <w:suppressAutoHyphens/>
              <w:autoSpaceDN/>
              <w:adjustRightInd/>
              <w:spacing w:line="276" w:lineRule="auto"/>
              <w:jc w:val="both"/>
              <w:rPr>
                <w:rFonts w:ascii="Segoe UI" w:hAnsi="Segoe UI" w:cs="Segoe UI"/>
                <w:bCs/>
                <w:sz w:val="18"/>
                <w:szCs w:val="18"/>
              </w:rPr>
            </w:pPr>
            <w:r>
              <w:rPr>
                <w:rFonts w:ascii="Segoe UI" w:hAnsi="Segoe UI" w:cs="Segoe UI"/>
                <w:bCs/>
                <w:sz w:val="18"/>
                <w:szCs w:val="18"/>
              </w:rPr>
              <w:t>2,</w:t>
            </w:r>
            <w:r w:rsidRPr="00F1285B">
              <w:rPr>
                <w:rFonts w:ascii="Segoe UI" w:hAnsi="Segoe UI" w:cs="Segoe UI"/>
                <w:bCs/>
                <w:sz w:val="18"/>
                <w:szCs w:val="18"/>
              </w:rPr>
              <w:t>5% wynagrodzenia umownego brutto</w:t>
            </w:r>
            <w:r w:rsidR="00D355E8" w:rsidRPr="00C9181F">
              <w:rPr>
                <w:rFonts w:ascii="Segoe UI" w:hAnsi="Segoe UI" w:cs="Segoe UI"/>
                <w:sz w:val="18"/>
                <w:szCs w:val="18"/>
              </w:rPr>
              <w:t>, o którym mowa w § 15 ust. 3 umowy</w:t>
            </w:r>
          </w:p>
        </w:tc>
      </w:tr>
    </w:tbl>
    <w:p w14:paraId="789A2DB9" w14:textId="77777777" w:rsidR="0014723C" w:rsidRPr="00ED0699" w:rsidRDefault="0014723C" w:rsidP="00B923DF">
      <w:pPr>
        <w:pStyle w:val="Default"/>
        <w:suppressAutoHyphens/>
        <w:autoSpaceDN/>
        <w:adjustRightInd/>
        <w:spacing w:line="276" w:lineRule="auto"/>
        <w:jc w:val="both"/>
        <w:rPr>
          <w:rFonts w:ascii="Segoe UI" w:hAnsi="Segoe UI" w:cs="Segoe UI"/>
          <w:color w:val="auto"/>
          <w:sz w:val="10"/>
          <w:szCs w:val="10"/>
        </w:rPr>
      </w:pPr>
    </w:p>
    <w:p w14:paraId="10A2BF01" w14:textId="6C4407A8" w:rsidR="00B90E2F"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 xml:space="preserve">Suma kar umownych należnych od </w:t>
      </w:r>
      <w:r w:rsidR="00ED0699">
        <w:rPr>
          <w:rFonts w:ascii="Segoe UI" w:hAnsi="Segoe UI" w:cs="Segoe UI"/>
          <w:color w:val="auto"/>
          <w:sz w:val="20"/>
          <w:szCs w:val="20"/>
        </w:rPr>
        <w:t>Inżyniera Kontraktu</w:t>
      </w:r>
      <w:r w:rsidRPr="00024E4E">
        <w:rPr>
          <w:rFonts w:ascii="Segoe UI" w:hAnsi="Segoe UI" w:cs="Segoe UI"/>
          <w:color w:val="auto"/>
          <w:sz w:val="20"/>
          <w:szCs w:val="20"/>
        </w:rPr>
        <w:t xml:space="preserve"> nie może przekroczyć 20% wartości umowy brutto.</w:t>
      </w:r>
    </w:p>
    <w:p w14:paraId="260AD797" w14:textId="7C4239EB"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Inżynierowi Kontraktu przysługuje ze strony Zamawiającego kara umowna w wysokości 10% wynagrodzenia umownego brutto</w:t>
      </w:r>
      <w:r w:rsidR="00ED0699">
        <w:rPr>
          <w:rFonts w:ascii="Segoe UI" w:hAnsi="Segoe UI" w:cs="Segoe UI"/>
          <w:color w:val="auto"/>
          <w:sz w:val="20"/>
          <w:szCs w:val="20"/>
        </w:rPr>
        <w:t xml:space="preserve">, </w:t>
      </w:r>
      <w:r w:rsidR="00ED0699" w:rsidRPr="00ED0699">
        <w:rPr>
          <w:rFonts w:ascii="Segoe UI" w:hAnsi="Segoe UI" w:cs="Segoe UI"/>
          <w:color w:val="auto"/>
          <w:sz w:val="20"/>
          <w:szCs w:val="20"/>
        </w:rPr>
        <w:t>o którym mowa w § 15 ust. 3 umowy</w:t>
      </w:r>
      <w:r w:rsidR="00ED0699">
        <w:rPr>
          <w:rFonts w:ascii="Segoe UI" w:hAnsi="Segoe UI" w:cs="Segoe UI"/>
          <w:color w:val="auto"/>
          <w:sz w:val="20"/>
          <w:szCs w:val="20"/>
        </w:rPr>
        <w:t>,</w:t>
      </w:r>
      <w:r w:rsidRPr="00024E4E">
        <w:rPr>
          <w:rFonts w:ascii="Segoe UI" w:hAnsi="Segoe UI" w:cs="Segoe UI"/>
          <w:color w:val="auto"/>
          <w:sz w:val="20"/>
          <w:szCs w:val="20"/>
        </w:rPr>
        <w:t xml:space="preserve"> za odstąpienie od umowy z przyczyn leżących po stronie Zamawiającego.</w:t>
      </w:r>
    </w:p>
    <w:p w14:paraId="25A45282" w14:textId="77777777"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W przypadku naliczenia przez Zamawiającego kar umownych, Zamawiający wystawi Inżynierowi Kontraktu notę obciążeniową. Wynagrodzenie wypłacane Inżynierowi Kontraktu wg zasad określonych w niniejszej umowie może zostać pomniejszone poprzez potrącenie o wartość not obciążających, na co Inżynier Kontraktu wyraża zgodę.</w:t>
      </w:r>
    </w:p>
    <w:p w14:paraId="18496836" w14:textId="77777777"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Niezależnie od kary umownej Zamawiający zastrzega sobie prawo dochodzenia odszkodowania uzupełniającego, jeżeli wartość rzeczywiście poniesionej szkody jest wyższa niż kara umowna.</w:t>
      </w:r>
    </w:p>
    <w:p w14:paraId="404EEB6E" w14:textId="77777777"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 xml:space="preserve">W przypadku zaistnienia naruszenia postanowień Umowy przez jedną ze stron o charakterze istotnym, druga strona będzie uprawniona do złożenia oświadczenia o rozwiązaniu Umowy ze skutkiem natychmiastowym. </w:t>
      </w:r>
    </w:p>
    <w:p w14:paraId="4D82D50F" w14:textId="77777777"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W przypadku, gdy Zamawiający składa oświadczenie o rozwiązaniu Umowy to należną mu karę umowną, z tego tytułu może potrącić z płatności należnej Inżynierowi Kontraktu.</w:t>
      </w:r>
    </w:p>
    <w:p w14:paraId="185D8298" w14:textId="77777777"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Roszczenia z tytułu kar umownych będą pokrywane na podstawie pisemnego wezwania Wykonawcy do zapłaty.</w:t>
      </w:r>
    </w:p>
    <w:p w14:paraId="753A9BA2" w14:textId="4FFC2D2A" w:rsidR="0014723C" w:rsidRPr="00024E4E" w:rsidRDefault="0014723C" w:rsidP="00D9104D">
      <w:pPr>
        <w:pStyle w:val="Default"/>
        <w:numPr>
          <w:ilvl w:val="0"/>
          <w:numId w:val="150"/>
        </w:numPr>
        <w:suppressAutoHyphens/>
        <w:autoSpaceDN/>
        <w:adjustRightInd/>
        <w:spacing w:after="120" w:line="276" w:lineRule="auto"/>
        <w:ind w:left="283" w:hanging="357"/>
        <w:jc w:val="both"/>
        <w:rPr>
          <w:rFonts w:ascii="Segoe UI" w:hAnsi="Segoe UI" w:cs="Segoe UI"/>
          <w:color w:val="auto"/>
          <w:sz w:val="20"/>
          <w:szCs w:val="20"/>
        </w:rPr>
      </w:pPr>
      <w:r w:rsidRPr="00024E4E">
        <w:rPr>
          <w:rFonts w:ascii="Segoe UI" w:hAnsi="Segoe UI" w:cs="Segoe UI"/>
          <w:color w:val="auto"/>
          <w:sz w:val="20"/>
          <w:szCs w:val="20"/>
        </w:rPr>
        <w:t xml:space="preserve">Wykonawca zobowiązuje się do </w:t>
      </w:r>
      <w:r w:rsidRPr="00EF1791">
        <w:rPr>
          <w:rFonts w:ascii="Segoe UI" w:hAnsi="Segoe UI" w:cs="Segoe UI"/>
          <w:color w:val="auto"/>
          <w:sz w:val="20"/>
          <w:szCs w:val="20"/>
        </w:rPr>
        <w:t>zapłaty kary umownej w ciągu 14 dni od otrzymania noty obciążeniowej, na rachunek bankowy wskazany w wezwaniu</w:t>
      </w:r>
      <w:r w:rsidRPr="00024E4E">
        <w:rPr>
          <w:rFonts w:ascii="Segoe UI" w:hAnsi="Segoe UI" w:cs="Segoe UI"/>
          <w:color w:val="auto"/>
          <w:sz w:val="20"/>
          <w:szCs w:val="20"/>
        </w:rPr>
        <w:t>.</w:t>
      </w:r>
    </w:p>
    <w:p w14:paraId="369BB4F6" w14:textId="4B24DE93"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sz w:val="20"/>
          <w:szCs w:val="20"/>
        </w:rPr>
        <w:t>§ 1</w:t>
      </w:r>
      <w:r w:rsidR="00B13751">
        <w:rPr>
          <w:rFonts w:ascii="Segoe UI" w:hAnsi="Segoe UI" w:cs="Segoe UI"/>
          <w:b/>
          <w:sz w:val="20"/>
          <w:szCs w:val="20"/>
        </w:rPr>
        <w:t>9</w:t>
      </w:r>
      <w:r w:rsidRPr="00632245">
        <w:rPr>
          <w:rFonts w:ascii="Segoe UI" w:hAnsi="Segoe UI" w:cs="Segoe UI"/>
          <w:b/>
          <w:sz w:val="20"/>
          <w:szCs w:val="20"/>
        </w:rPr>
        <w:t>.</w:t>
      </w:r>
    </w:p>
    <w:p w14:paraId="0E7A1703" w14:textId="77777777"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bCs/>
          <w:sz w:val="20"/>
          <w:szCs w:val="20"/>
        </w:rPr>
        <w:t>POTENCJAŁ WYKONAWCY</w:t>
      </w:r>
    </w:p>
    <w:p w14:paraId="262A0A8E" w14:textId="3E57C3FC" w:rsidR="005003B6" w:rsidRPr="00AD53B1" w:rsidRDefault="005003B6">
      <w:pPr>
        <w:numPr>
          <w:ilvl w:val="0"/>
          <w:numId w:val="148"/>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Dopuszcza się możliwość zmiany albo rezygnacji </w:t>
      </w:r>
      <w:r w:rsidR="002F68C2" w:rsidRPr="00AD53B1">
        <w:rPr>
          <w:rFonts w:ascii="Segoe UI" w:hAnsi="Segoe UI" w:cs="Segoe UI"/>
          <w:bCs/>
          <w:color w:val="000000"/>
          <w:sz w:val="20"/>
          <w:szCs w:val="20"/>
        </w:rPr>
        <w:t>z podmiotu udostępniającego zasoby</w:t>
      </w:r>
      <w:r w:rsidRPr="00AD53B1">
        <w:rPr>
          <w:rFonts w:ascii="Segoe UI" w:hAnsi="Segoe UI" w:cs="Segoe UI"/>
          <w:bCs/>
          <w:color w:val="000000"/>
          <w:sz w:val="20"/>
          <w:szCs w:val="20"/>
        </w:rPr>
        <w:t xml:space="preserve"> </w:t>
      </w:r>
      <w:r w:rsidR="001E36A5" w:rsidRPr="00AD53B1">
        <w:rPr>
          <w:rFonts w:ascii="Segoe UI" w:hAnsi="Segoe UI" w:cs="Segoe UI"/>
          <w:bCs/>
          <w:color w:val="000000"/>
          <w:sz w:val="20"/>
          <w:szCs w:val="20"/>
        </w:rPr>
        <w:t xml:space="preserve">(dalej PUZ) </w:t>
      </w:r>
      <w:r w:rsidRPr="00AD53B1">
        <w:rPr>
          <w:rFonts w:ascii="Segoe UI" w:hAnsi="Segoe UI" w:cs="Segoe UI"/>
          <w:bCs/>
          <w:color w:val="000000"/>
          <w:sz w:val="20"/>
          <w:szCs w:val="20"/>
        </w:rPr>
        <w:t xml:space="preserve">na etapie realizacji zamówienia, za pomocą którego </w:t>
      </w:r>
      <w:r w:rsidR="002F68C2" w:rsidRPr="00AD53B1">
        <w:rPr>
          <w:rFonts w:ascii="Segoe UI" w:hAnsi="Segoe UI" w:cs="Segoe UI"/>
          <w:bCs/>
          <w:color w:val="000000"/>
          <w:sz w:val="20"/>
          <w:szCs w:val="20"/>
        </w:rPr>
        <w:t>Inżynier Kontraktu</w:t>
      </w:r>
      <w:r w:rsidRPr="00AD53B1">
        <w:rPr>
          <w:rFonts w:ascii="Segoe UI" w:hAnsi="Segoe UI" w:cs="Segoe UI"/>
          <w:bCs/>
          <w:color w:val="000000"/>
          <w:sz w:val="20"/>
          <w:szCs w:val="20"/>
        </w:rPr>
        <w:t xml:space="preserve"> wykazał spełnianie warunków udziału w postępowaniu. W takim przypadku </w:t>
      </w:r>
      <w:r w:rsidR="002F68C2" w:rsidRPr="00AD53B1">
        <w:rPr>
          <w:rFonts w:ascii="Segoe UI" w:hAnsi="Segoe UI" w:cs="Segoe UI"/>
          <w:bCs/>
          <w:color w:val="000000"/>
          <w:sz w:val="20"/>
          <w:szCs w:val="20"/>
        </w:rPr>
        <w:t xml:space="preserve">Inżynier Kontraktu </w:t>
      </w:r>
      <w:r w:rsidRPr="00AD53B1">
        <w:rPr>
          <w:rFonts w:ascii="Segoe UI" w:hAnsi="Segoe UI" w:cs="Segoe UI"/>
          <w:bCs/>
          <w:color w:val="000000"/>
          <w:sz w:val="20"/>
          <w:szCs w:val="20"/>
        </w:rPr>
        <w:t xml:space="preserve">będzie zobowiązany wykazać Zamawiającemu, iż proponowany inny </w:t>
      </w:r>
      <w:r w:rsidR="001E36A5" w:rsidRPr="00AD53B1">
        <w:rPr>
          <w:rFonts w:ascii="Segoe UI" w:hAnsi="Segoe UI" w:cs="Segoe UI"/>
          <w:bCs/>
          <w:color w:val="000000"/>
          <w:sz w:val="20"/>
          <w:szCs w:val="20"/>
        </w:rPr>
        <w:t>PUZ</w:t>
      </w:r>
      <w:r w:rsidR="002F68C2" w:rsidRPr="00AD53B1">
        <w:rPr>
          <w:rFonts w:ascii="Segoe UI" w:hAnsi="Segoe UI" w:cs="Segoe UI"/>
          <w:bCs/>
          <w:color w:val="000000"/>
          <w:sz w:val="20"/>
          <w:szCs w:val="20"/>
        </w:rPr>
        <w:t xml:space="preserve"> </w:t>
      </w:r>
      <w:r w:rsidRPr="00AD53B1">
        <w:rPr>
          <w:rFonts w:ascii="Segoe UI" w:hAnsi="Segoe UI" w:cs="Segoe UI"/>
          <w:bCs/>
          <w:color w:val="000000"/>
          <w:sz w:val="20"/>
          <w:szCs w:val="20"/>
        </w:rPr>
        <w:t xml:space="preserve">lub </w:t>
      </w:r>
      <w:r w:rsidR="002F68C2" w:rsidRPr="00AD53B1">
        <w:rPr>
          <w:rFonts w:ascii="Segoe UI" w:hAnsi="Segoe UI" w:cs="Segoe UI"/>
          <w:bCs/>
          <w:color w:val="000000"/>
          <w:sz w:val="20"/>
          <w:szCs w:val="20"/>
        </w:rPr>
        <w:t xml:space="preserve">Inżynier Kontraktu </w:t>
      </w:r>
      <w:r w:rsidRPr="00AD53B1">
        <w:rPr>
          <w:rFonts w:ascii="Segoe UI" w:hAnsi="Segoe UI" w:cs="Segoe UI"/>
          <w:bCs/>
          <w:color w:val="000000"/>
          <w:sz w:val="20"/>
          <w:szCs w:val="20"/>
        </w:rPr>
        <w:t xml:space="preserve">samodzielnie, spełnia warunki udziału w postępowaniu, w stopniu nie mniejszym niż </w:t>
      </w:r>
      <w:r w:rsidR="001E36A5" w:rsidRPr="00AD53B1">
        <w:rPr>
          <w:rFonts w:ascii="Segoe UI" w:hAnsi="Segoe UI" w:cs="Segoe UI"/>
          <w:bCs/>
          <w:color w:val="000000"/>
          <w:sz w:val="20"/>
          <w:szCs w:val="20"/>
        </w:rPr>
        <w:t>PUZ</w:t>
      </w:r>
      <w:r w:rsidRPr="00AD53B1">
        <w:rPr>
          <w:rFonts w:ascii="Segoe UI" w:hAnsi="Segoe UI" w:cs="Segoe UI"/>
          <w:bCs/>
          <w:color w:val="000000"/>
          <w:sz w:val="20"/>
          <w:szCs w:val="20"/>
        </w:rPr>
        <w:t xml:space="preserve">, na którego zasoby </w:t>
      </w:r>
      <w:r w:rsidR="002F68C2" w:rsidRPr="00AD53B1">
        <w:rPr>
          <w:rFonts w:ascii="Segoe UI" w:hAnsi="Segoe UI" w:cs="Segoe UI"/>
          <w:bCs/>
          <w:color w:val="000000"/>
          <w:sz w:val="20"/>
          <w:szCs w:val="20"/>
        </w:rPr>
        <w:t>Inżynier Kontraktu</w:t>
      </w:r>
      <w:r w:rsidRPr="00AD53B1">
        <w:rPr>
          <w:rFonts w:ascii="Segoe UI" w:hAnsi="Segoe UI" w:cs="Segoe UI"/>
          <w:bCs/>
          <w:color w:val="000000"/>
          <w:sz w:val="20"/>
          <w:szCs w:val="20"/>
        </w:rPr>
        <w:t xml:space="preserve"> powoływał się w trakcie postępowania o udzielenie zamówienia. </w:t>
      </w:r>
    </w:p>
    <w:p w14:paraId="35E3BFFB" w14:textId="25E88E29" w:rsidR="005003B6" w:rsidRPr="00AD53B1" w:rsidRDefault="005003B6">
      <w:pPr>
        <w:numPr>
          <w:ilvl w:val="0"/>
          <w:numId w:val="148"/>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Zamawiający, w celu oceny czy </w:t>
      </w:r>
      <w:r w:rsidR="002F68C2" w:rsidRPr="00AD53B1">
        <w:rPr>
          <w:rFonts w:ascii="Segoe UI" w:hAnsi="Segoe UI" w:cs="Segoe UI"/>
          <w:bCs/>
          <w:color w:val="000000"/>
          <w:sz w:val="20"/>
          <w:szCs w:val="20"/>
        </w:rPr>
        <w:t xml:space="preserve">Inżynier Kontraktu </w:t>
      </w:r>
      <w:r w:rsidRPr="00AD53B1">
        <w:rPr>
          <w:rFonts w:ascii="Segoe UI" w:hAnsi="Segoe UI" w:cs="Segoe UI"/>
          <w:bCs/>
          <w:color w:val="000000"/>
          <w:sz w:val="20"/>
          <w:szCs w:val="20"/>
        </w:rPr>
        <w:t xml:space="preserve">będzie dysponował zasobami proponowanego innego </w:t>
      </w:r>
      <w:r w:rsidR="001E36A5" w:rsidRPr="00AD53B1">
        <w:rPr>
          <w:rFonts w:ascii="Segoe UI" w:hAnsi="Segoe UI" w:cs="Segoe UI"/>
          <w:bCs/>
          <w:color w:val="000000"/>
          <w:sz w:val="20"/>
          <w:szCs w:val="20"/>
        </w:rPr>
        <w:t>PUZ</w:t>
      </w:r>
      <w:r w:rsidR="002F68C2" w:rsidRPr="00AD53B1">
        <w:rPr>
          <w:rFonts w:ascii="Segoe UI" w:hAnsi="Segoe UI" w:cs="Segoe UI"/>
          <w:bCs/>
          <w:color w:val="000000"/>
          <w:sz w:val="20"/>
          <w:szCs w:val="20"/>
        </w:rPr>
        <w:t xml:space="preserve"> </w:t>
      </w:r>
      <w:r w:rsidRPr="00AD53B1">
        <w:rPr>
          <w:rFonts w:ascii="Segoe UI" w:hAnsi="Segoe UI" w:cs="Segoe UI"/>
          <w:bCs/>
          <w:color w:val="000000"/>
          <w:sz w:val="20"/>
          <w:szCs w:val="20"/>
        </w:rPr>
        <w:t xml:space="preserve">w stopniu niezbędnym do należytego wykonania zamówienia oraz oceny czy stosunek łączący </w:t>
      </w:r>
      <w:r w:rsidR="002F68C2" w:rsidRPr="00AD53B1">
        <w:rPr>
          <w:rFonts w:ascii="Segoe UI" w:hAnsi="Segoe UI" w:cs="Segoe UI"/>
          <w:bCs/>
          <w:color w:val="000000"/>
          <w:sz w:val="20"/>
          <w:szCs w:val="20"/>
        </w:rPr>
        <w:t xml:space="preserve">Inżyniera Kontraktu </w:t>
      </w:r>
      <w:r w:rsidRPr="00AD53B1">
        <w:rPr>
          <w:rFonts w:ascii="Segoe UI" w:hAnsi="Segoe UI" w:cs="Segoe UI"/>
          <w:bCs/>
          <w:color w:val="000000"/>
          <w:sz w:val="20"/>
          <w:szCs w:val="20"/>
        </w:rPr>
        <w:t xml:space="preserve">z tym </w:t>
      </w:r>
      <w:r w:rsidR="001E36A5" w:rsidRPr="00AD53B1">
        <w:rPr>
          <w:rFonts w:ascii="Segoe UI" w:hAnsi="Segoe UI" w:cs="Segoe UI"/>
          <w:bCs/>
          <w:color w:val="000000"/>
          <w:sz w:val="20"/>
          <w:szCs w:val="20"/>
        </w:rPr>
        <w:t>PUZ</w:t>
      </w:r>
      <w:r w:rsidR="002F68C2" w:rsidRPr="00AD53B1">
        <w:rPr>
          <w:rFonts w:ascii="Segoe UI" w:hAnsi="Segoe UI" w:cs="Segoe UI"/>
          <w:bCs/>
          <w:color w:val="000000"/>
          <w:sz w:val="20"/>
          <w:szCs w:val="20"/>
        </w:rPr>
        <w:t xml:space="preserve"> </w:t>
      </w:r>
      <w:r w:rsidRPr="00AD53B1">
        <w:rPr>
          <w:rFonts w:ascii="Segoe UI" w:hAnsi="Segoe UI" w:cs="Segoe UI"/>
          <w:bCs/>
          <w:color w:val="000000"/>
          <w:sz w:val="20"/>
          <w:szCs w:val="20"/>
        </w:rPr>
        <w:t xml:space="preserve">gwarantuje rzeczywisty dostęp do udostępnianych zasobów, żąda przedłożenia przez </w:t>
      </w:r>
      <w:r w:rsidR="002F68C2" w:rsidRPr="00AD53B1">
        <w:rPr>
          <w:rFonts w:ascii="Segoe UI" w:hAnsi="Segoe UI" w:cs="Segoe UI"/>
          <w:bCs/>
          <w:color w:val="000000"/>
          <w:sz w:val="20"/>
          <w:szCs w:val="20"/>
        </w:rPr>
        <w:t>I</w:t>
      </w:r>
      <w:r w:rsidR="001E36A5" w:rsidRPr="00AD53B1">
        <w:rPr>
          <w:rFonts w:ascii="Segoe UI" w:hAnsi="Segoe UI" w:cs="Segoe UI"/>
          <w:bCs/>
          <w:color w:val="000000"/>
          <w:sz w:val="20"/>
          <w:szCs w:val="20"/>
        </w:rPr>
        <w:t xml:space="preserve">nżyniera </w:t>
      </w:r>
      <w:r w:rsidR="002F68C2" w:rsidRPr="00AD53B1">
        <w:rPr>
          <w:rFonts w:ascii="Segoe UI" w:hAnsi="Segoe UI" w:cs="Segoe UI"/>
          <w:bCs/>
          <w:color w:val="000000"/>
          <w:sz w:val="20"/>
          <w:szCs w:val="20"/>
        </w:rPr>
        <w:t>K</w:t>
      </w:r>
      <w:r w:rsidR="001E36A5" w:rsidRPr="00AD53B1">
        <w:rPr>
          <w:rFonts w:ascii="Segoe UI" w:hAnsi="Segoe UI" w:cs="Segoe UI"/>
          <w:bCs/>
          <w:color w:val="000000"/>
          <w:sz w:val="20"/>
          <w:szCs w:val="20"/>
        </w:rPr>
        <w:t>ontraktu</w:t>
      </w:r>
      <w:r w:rsidRPr="00AD53B1">
        <w:rPr>
          <w:rFonts w:ascii="Segoe UI" w:hAnsi="Segoe UI" w:cs="Segoe UI"/>
          <w:bCs/>
          <w:color w:val="000000"/>
          <w:sz w:val="20"/>
          <w:szCs w:val="20"/>
        </w:rPr>
        <w:t xml:space="preserve"> zobowiązania PUZ do oddania mu do dyspozycji niezbędnych zasobów na potrzeby realizacji danego zamówienia lub przedłożenia innego podmiotowego środka dowodowego potwierdzającego, że </w:t>
      </w:r>
      <w:r w:rsidR="002F68C2" w:rsidRPr="00AD53B1">
        <w:rPr>
          <w:rFonts w:ascii="Segoe UI" w:hAnsi="Segoe UI" w:cs="Segoe UI"/>
          <w:bCs/>
          <w:color w:val="000000"/>
          <w:sz w:val="20"/>
          <w:szCs w:val="20"/>
        </w:rPr>
        <w:t>I</w:t>
      </w:r>
      <w:r w:rsidR="001E36A5" w:rsidRPr="00AD53B1">
        <w:rPr>
          <w:rFonts w:ascii="Segoe UI" w:hAnsi="Segoe UI" w:cs="Segoe UI"/>
          <w:bCs/>
          <w:color w:val="000000"/>
          <w:sz w:val="20"/>
          <w:szCs w:val="20"/>
        </w:rPr>
        <w:t xml:space="preserve">nżynier </w:t>
      </w:r>
      <w:r w:rsidR="002F68C2" w:rsidRPr="00AD53B1">
        <w:rPr>
          <w:rFonts w:ascii="Segoe UI" w:hAnsi="Segoe UI" w:cs="Segoe UI"/>
          <w:bCs/>
          <w:color w:val="000000"/>
          <w:sz w:val="20"/>
          <w:szCs w:val="20"/>
        </w:rPr>
        <w:t>K</w:t>
      </w:r>
      <w:r w:rsidR="001E36A5" w:rsidRPr="00AD53B1">
        <w:rPr>
          <w:rFonts w:ascii="Segoe UI" w:hAnsi="Segoe UI" w:cs="Segoe UI"/>
          <w:bCs/>
          <w:color w:val="000000"/>
          <w:sz w:val="20"/>
          <w:szCs w:val="20"/>
        </w:rPr>
        <w:t>ontraktu</w:t>
      </w:r>
      <w:r w:rsidRPr="00AD53B1">
        <w:rPr>
          <w:rFonts w:ascii="Segoe UI" w:hAnsi="Segoe UI" w:cs="Segoe UI"/>
          <w:bCs/>
          <w:color w:val="000000"/>
          <w:sz w:val="20"/>
          <w:szCs w:val="20"/>
        </w:rPr>
        <w:t xml:space="preserve"> realizując zamówienie będzie dysponował niezbędnymi zasobami tego PUZ.  Zobowiązanie PUZ potwierdza, </w:t>
      </w:r>
      <w:r w:rsidRPr="00AD53B1">
        <w:rPr>
          <w:rFonts w:ascii="Segoe UI" w:hAnsi="Segoe UI" w:cs="Segoe UI"/>
          <w:bCs/>
          <w:color w:val="000000"/>
          <w:sz w:val="20"/>
          <w:szCs w:val="20"/>
        </w:rPr>
        <w:lastRenderedPageBreak/>
        <w:t xml:space="preserve">że stosunek łączący </w:t>
      </w:r>
      <w:r w:rsidR="002F68C2" w:rsidRPr="00AD53B1">
        <w:rPr>
          <w:rFonts w:ascii="Segoe UI" w:hAnsi="Segoe UI" w:cs="Segoe UI"/>
          <w:bCs/>
          <w:color w:val="000000"/>
          <w:sz w:val="20"/>
          <w:szCs w:val="20"/>
        </w:rPr>
        <w:t>I</w:t>
      </w:r>
      <w:r w:rsidR="001E36A5" w:rsidRPr="00AD53B1">
        <w:rPr>
          <w:rFonts w:ascii="Segoe UI" w:hAnsi="Segoe UI" w:cs="Segoe UI"/>
          <w:bCs/>
          <w:color w:val="000000"/>
          <w:sz w:val="20"/>
          <w:szCs w:val="20"/>
        </w:rPr>
        <w:t xml:space="preserve">nżyniera </w:t>
      </w:r>
      <w:r w:rsidR="002F68C2" w:rsidRPr="00AD53B1">
        <w:rPr>
          <w:rFonts w:ascii="Segoe UI" w:hAnsi="Segoe UI" w:cs="Segoe UI"/>
          <w:bCs/>
          <w:color w:val="000000"/>
          <w:sz w:val="20"/>
          <w:szCs w:val="20"/>
        </w:rPr>
        <w:t>K</w:t>
      </w:r>
      <w:r w:rsidR="001E36A5" w:rsidRPr="00AD53B1">
        <w:rPr>
          <w:rFonts w:ascii="Segoe UI" w:hAnsi="Segoe UI" w:cs="Segoe UI"/>
          <w:bCs/>
          <w:color w:val="000000"/>
          <w:sz w:val="20"/>
          <w:szCs w:val="20"/>
        </w:rPr>
        <w:t>ontraktu</w:t>
      </w:r>
      <w:r w:rsidRPr="00AD53B1">
        <w:rPr>
          <w:rFonts w:ascii="Segoe UI" w:hAnsi="Segoe UI" w:cs="Segoe UI"/>
          <w:bCs/>
          <w:color w:val="000000"/>
          <w:sz w:val="20"/>
          <w:szCs w:val="20"/>
        </w:rPr>
        <w:t xml:space="preserve"> z PUZ gwarantuje rzeczywisty dostęp do tych zasobów oraz określa w szczególności: zakres dostępnych </w:t>
      </w:r>
      <w:r w:rsidR="001E36A5" w:rsidRPr="00AD53B1">
        <w:rPr>
          <w:rFonts w:ascii="Segoe UI" w:hAnsi="Segoe UI" w:cs="Segoe UI"/>
          <w:bCs/>
          <w:color w:val="000000"/>
          <w:sz w:val="20"/>
          <w:szCs w:val="20"/>
        </w:rPr>
        <w:t xml:space="preserve">Inżynierowi </w:t>
      </w:r>
      <w:r w:rsidR="002F68C2" w:rsidRPr="00AD53B1">
        <w:rPr>
          <w:rFonts w:ascii="Segoe UI" w:hAnsi="Segoe UI" w:cs="Segoe UI"/>
          <w:bCs/>
          <w:color w:val="000000"/>
          <w:sz w:val="20"/>
          <w:szCs w:val="20"/>
        </w:rPr>
        <w:t>K</w:t>
      </w:r>
      <w:r w:rsidR="001E36A5" w:rsidRPr="00AD53B1">
        <w:rPr>
          <w:rFonts w:ascii="Segoe UI" w:hAnsi="Segoe UI" w:cs="Segoe UI"/>
          <w:bCs/>
          <w:color w:val="000000"/>
          <w:sz w:val="20"/>
          <w:szCs w:val="20"/>
        </w:rPr>
        <w:t>ontraktu</w:t>
      </w:r>
      <w:r w:rsidRPr="00AD53B1">
        <w:rPr>
          <w:rFonts w:ascii="Segoe UI" w:hAnsi="Segoe UI" w:cs="Segoe UI"/>
          <w:bCs/>
          <w:color w:val="000000"/>
          <w:sz w:val="20"/>
          <w:szCs w:val="20"/>
        </w:rPr>
        <w:t xml:space="preserve"> zasobów PUZ, sposób i okres udostępnienia </w:t>
      </w:r>
      <w:r w:rsidR="001E36A5" w:rsidRPr="00AD53B1">
        <w:rPr>
          <w:rFonts w:ascii="Segoe UI" w:hAnsi="Segoe UI" w:cs="Segoe UI"/>
          <w:bCs/>
          <w:color w:val="000000"/>
          <w:sz w:val="20"/>
          <w:szCs w:val="20"/>
        </w:rPr>
        <w:t xml:space="preserve">Inżynierowi Kontraktu </w:t>
      </w:r>
      <w:r w:rsidRPr="00AD53B1">
        <w:rPr>
          <w:rFonts w:ascii="Segoe UI" w:hAnsi="Segoe UI" w:cs="Segoe UI"/>
          <w:bCs/>
          <w:color w:val="000000"/>
          <w:sz w:val="20"/>
          <w:szCs w:val="20"/>
        </w:rPr>
        <w:t xml:space="preserve">i wykorzystania przez niego tych zasobów PUZ przy wykonywaniu zamówienia, czy i w jakim zakresie PUZ, na zdolnościach którego </w:t>
      </w:r>
      <w:r w:rsidR="001E36A5" w:rsidRPr="00AD53B1">
        <w:rPr>
          <w:rFonts w:ascii="Segoe UI" w:hAnsi="Segoe UI" w:cs="Segoe UI"/>
          <w:bCs/>
          <w:color w:val="000000"/>
          <w:sz w:val="20"/>
          <w:szCs w:val="20"/>
        </w:rPr>
        <w:t>Inżynier Kontraktu</w:t>
      </w:r>
      <w:r w:rsidRPr="00AD53B1">
        <w:rPr>
          <w:rFonts w:ascii="Segoe UI" w:hAnsi="Segoe UI" w:cs="Segoe UI"/>
          <w:bCs/>
          <w:color w:val="000000"/>
          <w:sz w:val="20"/>
          <w:szCs w:val="20"/>
        </w:rPr>
        <w:t xml:space="preserve"> polega w odniesieniu do warunków udziału w postępowaniu dotyczących wykształcenia, kwalifikacji zawodowych lub doświadczenia, zrealizuje usługi, których wskazane zdolności dotyczą.  </w:t>
      </w:r>
    </w:p>
    <w:p w14:paraId="7D48C437" w14:textId="4D57D8E4" w:rsidR="005003B6" w:rsidRPr="00AD53B1" w:rsidRDefault="005003B6">
      <w:pPr>
        <w:numPr>
          <w:ilvl w:val="0"/>
          <w:numId w:val="148"/>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Zamawiający, w celu dokonania oceny, o której mowa w ust. 1 i 2 żąda przedłożenia przez  </w:t>
      </w:r>
      <w:r w:rsidR="002F68C2" w:rsidRPr="00AD53B1">
        <w:rPr>
          <w:rFonts w:ascii="Segoe UI" w:hAnsi="Segoe UI" w:cs="Segoe UI"/>
          <w:bCs/>
          <w:color w:val="000000"/>
          <w:sz w:val="20"/>
          <w:szCs w:val="20"/>
        </w:rPr>
        <w:t>Inżyniera Kontraktu</w:t>
      </w:r>
      <w:r w:rsidRPr="00AD53B1">
        <w:rPr>
          <w:rFonts w:ascii="Segoe UI" w:hAnsi="Segoe UI" w:cs="Segoe UI"/>
          <w:bCs/>
          <w:color w:val="000000"/>
          <w:sz w:val="20"/>
          <w:szCs w:val="20"/>
        </w:rPr>
        <w:t xml:space="preserve"> podmiotowych środków dowodowych takich samych jak określone w SWZ dla PUZ.</w:t>
      </w:r>
    </w:p>
    <w:p w14:paraId="6B9C6F7C" w14:textId="77777777" w:rsidR="005003B6" w:rsidRPr="00AD53B1" w:rsidRDefault="005003B6">
      <w:pPr>
        <w:numPr>
          <w:ilvl w:val="0"/>
          <w:numId w:val="148"/>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Zmiana Podmiotu Udostępniającego Zasoby wejdzie w życie wyłącznie po uzyskaniu pisemnej akceptacji Zamawiającego. Zmiana taka nie będzie wymagała zawarcia aneksu do Umowy.</w:t>
      </w:r>
    </w:p>
    <w:p w14:paraId="6B6DCB79" w14:textId="77777777" w:rsidR="005003B6" w:rsidRPr="00AD53B1" w:rsidRDefault="005003B6">
      <w:pPr>
        <w:numPr>
          <w:ilvl w:val="0"/>
          <w:numId w:val="148"/>
        </w:numPr>
        <w:suppressAutoHyphens w:val="0"/>
        <w:autoSpaceDN/>
        <w:spacing w:after="120" w:line="276" w:lineRule="auto"/>
        <w:ind w:left="357" w:hanging="357"/>
        <w:jc w:val="both"/>
        <w:textAlignment w:val="auto"/>
        <w:rPr>
          <w:rFonts w:ascii="Segoe UI" w:hAnsi="Segoe UI" w:cs="Segoe UI"/>
          <w:bCs/>
          <w:color w:val="000000"/>
          <w:sz w:val="20"/>
          <w:szCs w:val="20"/>
        </w:rPr>
      </w:pPr>
      <w:r w:rsidRPr="00AD53B1">
        <w:rPr>
          <w:rFonts w:ascii="Segoe UI" w:hAnsi="Segoe UI" w:cs="Segoe UI"/>
          <w:bCs/>
          <w:color w:val="000000"/>
          <w:sz w:val="20"/>
          <w:szCs w:val="20"/>
        </w:rPr>
        <w:t>Zamawiający jest uprawniony do odmowy akceptacji zmiany Podmiotu Udostępniającego Zasoby, w szczególności w przypadku istnienia podstaw do wykluczenia lub wątpliwości dotyczących rzeczywistego udostępniania zasobów przez PUZ.</w:t>
      </w:r>
    </w:p>
    <w:p w14:paraId="6B0CC794" w14:textId="29889E70"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xml:space="preserve">§ </w:t>
      </w:r>
      <w:r w:rsidR="00B13751">
        <w:rPr>
          <w:rFonts w:ascii="Segoe UI" w:hAnsi="Segoe UI" w:cs="Segoe UI"/>
          <w:b/>
          <w:bCs/>
          <w:color w:val="auto"/>
          <w:sz w:val="20"/>
          <w:szCs w:val="20"/>
        </w:rPr>
        <w:t>20</w:t>
      </w:r>
      <w:r w:rsidRPr="00632245">
        <w:rPr>
          <w:rFonts w:ascii="Segoe UI" w:hAnsi="Segoe UI" w:cs="Segoe UI"/>
          <w:b/>
          <w:bCs/>
          <w:color w:val="auto"/>
          <w:sz w:val="20"/>
          <w:szCs w:val="20"/>
        </w:rPr>
        <w:t>.</w:t>
      </w:r>
    </w:p>
    <w:p w14:paraId="69F14194" w14:textId="10D6011D" w:rsidR="00632245" w:rsidRPr="00407AFB" w:rsidRDefault="00632245" w:rsidP="00407AFB">
      <w:pPr>
        <w:pStyle w:val="Default"/>
        <w:spacing w:line="276" w:lineRule="auto"/>
        <w:ind w:left="360"/>
        <w:jc w:val="center"/>
        <w:rPr>
          <w:rFonts w:ascii="Segoe UI" w:hAnsi="Segoe UI" w:cs="Segoe UI"/>
          <w:sz w:val="20"/>
          <w:szCs w:val="20"/>
        </w:rPr>
      </w:pPr>
      <w:r w:rsidRPr="00632245">
        <w:rPr>
          <w:rFonts w:ascii="Segoe UI" w:hAnsi="Segoe UI" w:cs="Segoe UI"/>
          <w:b/>
          <w:color w:val="auto"/>
          <w:sz w:val="20"/>
          <w:szCs w:val="20"/>
        </w:rPr>
        <w:t>PODWYKONAWSTWO</w:t>
      </w:r>
    </w:p>
    <w:p w14:paraId="3A8A07DF" w14:textId="0E7E8C9D" w:rsidR="00002F60" w:rsidRPr="00AD53B1" w:rsidRDefault="00A374BA">
      <w:pPr>
        <w:numPr>
          <w:ilvl w:val="0"/>
          <w:numId w:val="151"/>
        </w:numPr>
        <w:suppressAutoHyphens w:val="0"/>
        <w:autoSpaceDN/>
        <w:spacing w:line="276" w:lineRule="auto"/>
        <w:ind w:left="357" w:hanging="357"/>
        <w:contextualSpacing/>
        <w:jc w:val="both"/>
        <w:textAlignment w:val="auto"/>
        <w:rPr>
          <w:rFonts w:ascii="Segoe UI" w:hAnsi="Segoe UI" w:cs="Segoe UI"/>
          <w:bCs/>
          <w:sz w:val="20"/>
          <w:szCs w:val="20"/>
        </w:rPr>
      </w:pPr>
      <w:r w:rsidRPr="00AD53B1">
        <w:rPr>
          <w:rFonts w:ascii="Segoe UI" w:hAnsi="Segoe UI" w:cs="Segoe UI"/>
          <w:bCs/>
          <w:color w:val="000000"/>
          <w:sz w:val="20"/>
          <w:szCs w:val="20"/>
        </w:rPr>
        <w:t>Inżynier Kontraktu</w:t>
      </w:r>
      <w:r w:rsidR="00002F60" w:rsidRPr="00AD53B1">
        <w:rPr>
          <w:rFonts w:ascii="Segoe UI" w:hAnsi="Segoe UI" w:cs="Segoe UI"/>
          <w:bCs/>
          <w:color w:val="000000"/>
          <w:sz w:val="20"/>
          <w:szCs w:val="20"/>
        </w:rPr>
        <w:t xml:space="preserve"> może realizować </w:t>
      </w:r>
      <w:r w:rsidRPr="00AD53B1">
        <w:rPr>
          <w:rFonts w:ascii="Segoe UI" w:hAnsi="Segoe UI" w:cs="Segoe UI"/>
          <w:bCs/>
          <w:color w:val="000000"/>
          <w:sz w:val="20"/>
          <w:szCs w:val="20"/>
        </w:rPr>
        <w:t>u</w:t>
      </w:r>
      <w:r w:rsidR="00002F60" w:rsidRPr="00AD53B1">
        <w:rPr>
          <w:rFonts w:ascii="Segoe UI" w:hAnsi="Segoe UI" w:cs="Segoe UI"/>
          <w:bCs/>
          <w:color w:val="000000"/>
          <w:sz w:val="20"/>
          <w:szCs w:val="20"/>
        </w:rPr>
        <w:t xml:space="preserve">mowę za pośrednictwem Podwykonawców. </w:t>
      </w:r>
    </w:p>
    <w:p w14:paraId="5C5CD206" w14:textId="038DF1C7" w:rsidR="00002F60" w:rsidRPr="00AD53B1" w:rsidRDefault="008D3D44">
      <w:pPr>
        <w:pStyle w:val="Akapitzlist"/>
        <w:numPr>
          <w:ilvl w:val="0"/>
          <w:numId w:val="151"/>
        </w:numPr>
        <w:tabs>
          <w:tab w:val="left" w:pos="360"/>
        </w:tabs>
        <w:suppressAutoHyphens w:val="0"/>
        <w:autoSpaceDE w:val="0"/>
        <w:adjustRightInd w:val="0"/>
        <w:spacing w:line="276" w:lineRule="auto"/>
        <w:jc w:val="both"/>
        <w:textAlignment w:val="auto"/>
        <w:rPr>
          <w:rFonts w:ascii="Segoe UI" w:hAnsi="Segoe UI" w:cs="Segoe UI"/>
          <w:sz w:val="20"/>
          <w:szCs w:val="20"/>
        </w:rPr>
      </w:pPr>
      <w:r w:rsidRPr="00AD53B1">
        <w:rPr>
          <w:rFonts w:ascii="Segoe UI" w:hAnsi="Segoe UI" w:cs="Segoe UI"/>
          <w:bCs/>
          <w:color w:val="000000"/>
          <w:sz w:val="20"/>
          <w:szCs w:val="20"/>
        </w:rPr>
        <w:t xml:space="preserve">Inżynier Kontraktu </w:t>
      </w:r>
      <w:r w:rsidR="00002F60" w:rsidRPr="00AD53B1">
        <w:rPr>
          <w:rFonts w:ascii="Segoe UI" w:hAnsi="Segoe UI" w:cs="Segoe UI"/>
          <w:sz w:val="20"/>
          <w:szCs w:val="20"/>
        </w:rPr>
        <w:t xml:space="preserve">przekaże Zamawiającemu przed datą rozpoczęcia świadczenia Usługi nazwy Podwykonawców, dane kontaktowe Podwykonawców oraz przedstawicieli Podwykonawców zaangażowanych w świadczenie Usługi, jeżeli są już znani. </w:t>
      </w:r>
      <w:r w:rsidR="00132D67" w:rsidRPr="00AD53B1">
        <w:rPr>
          <w:rFonts w:ascii="Segoe UI" w:hAnsi="Segoe UI" w:cs="Segoe UI"/>
          <w:bCs/>
          <w:color w:val="000000"/>
          <w:sz w:val="20"/>
          <w:szCs w:val="20"/>
        </w:rPr>
        <w:t xml:space="preserve">Inżynier Kontraktu </w:t>
      </w:r>
      <w:r w:rsidR="00002F60" w:rsidRPr="00AD53B1">
        <w:rPr>
          <w:rFonts w:ascii="Segoe UI" w:hAnsi="Segoe UI" w:cs="Segoe UI"/>
          <w:sz w:val="20"/>
          <w:szCs w:val="20"/>
        </w:rPr>
        <w:t xml:space="preserve">jest zobowiązany zawiadomić Zamawiającego o wszelkich zmianach danych, o których mowa w zdaniu pierwszym, w trakcie realizacji zamówienia, a także przekazać informacje na temat nowych Podwykonawców </w:t>
      </w:r>
      <w:r w:rsidR="00132D67" w:rsidRPr="00AD53B1">
        <w:rPr>
          <w:rFonts w:ascii="Segoe UI" w:hAnsi="Segoe UI" w:cs="Segoe UI"/>
          <w:bCs/>
          <w:color w:val="000000"/>
          <w:sz w:val="20"/>
          <w:szCs w:val="20"/>
        </w:rPr>
        <w:t>Inżyniera Kontraktu</w:t>
      </w:r>
      <w:r w:rsidR="00002F60" w:rsidRPr="00AD53B1">
        <w:rPr>
          <w:rFonts w:ascii="Segoe UI" w:hAnsi="Segoe UI" w:cs="Segoe UI"/>
          <w:sz w:val="20"/>
          <w:szCs w:val="20"/>
        </w:rPr>
        <w:t>, którym w późniejszym okresie zamierza powierzyć świadczenie Usługi.</w:t>
      </w:r>
    </w:p>
    <w:p w14:paraId="6FF20C1D" w14:textId="48907EFC" w:rsidR="00002F60" w:rsidRPr="00AD53B1" w:rsidRDefault="00132D67">
      <w:pPr>
        <w:numPr>
          <w:ilvl w:val="0"/>
          <w:numId w:val="151"/>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Inżynier Kontraktu </w:t>
      </w:r>
      <w:r w:rsidR="00002F60" w:rsidRPr="00AD53B1">
        <w:rPr>
          <w:rFonts w:ascii="Segoe UI" w:hAnsi="Segoe UI" w:cs="Segoe UI"/>
          <w:bCs/>
          <w:color w:val="000000"/>
          <w:sz w:val="20"/>
          <w:szCs w:val="20"/>
        </w:rPr>
        <w:t xml:space="preserve">ma możliwość zmiany albo rezygnacji z Podwykonawcy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 xml:space="preserve">na etapie realizacji zamówienia. </w:t>
      </w:r>
    </w:p>
    <w:p w14:paraId="33C7AFDE" w14:textId="13B4ECE0" w:rsidR="00002F60" w:rsidRPr="00AD53B1" w:rsidRDefault="00002F60">
      <w:pPr>
        <w:numPr>
          <w:ilvl w:val="0"/>
          <w:numId w:val="151"/>
        </w:numPr>
        <w:suppressAutoHyphens w:val="0"/>
        <w:autoSpaceDN/>
        <w:spacing w:line="276" w:lineRule="auto"/>
        <w:ind w:left="357" w:hanging="357"/>
        <w:contextualSpacing/>
        <w:jc w:val="both"/>
        <w:textAlignment w:val="auto"/>
        <w:rPr>
          <w:rFonts w:ascii="Segoe UI" w:hAnsi="Segoe UI" w:cs="Segoe UI"/>
          <w:bCs/>
          <w:sz w:val="20"/>
          <w:szCs w:val="20"/>
        </w:rPr>
      </w:pPr>
      <w:r w:rsidRPr="00AD53B1">
        <w:rPr>
          <w:rFonts w:ascii="Segoe UI" w:hAnsi="Segoe UI" w:cs="Segoe UI"/>
          <w:sz w:val="20"/>
          <w:szCs w:val="20"/>
        </w:rPr>
        <w:t xml:space="preserve">W przypadku powierzenia Podwykonawcy </w:t>
      </w:r>
      <w:r w:rsidR="00132D67" w:rsidRPr="00AD53B1">
        <w:rPr>
          <w:rFonts w:ascii="Segoe UI" w:hAnsi="Segoe UI" w:cs="Segoe UI"/>
          <w:bCs/>
          <w:color w:val="000000"/>
          <w:sz w:val="20"/>
          <w:szCs w:val="20"/>
        </w:rPr>
        <w:t xml:space="preserve">Inżyniera Kontraktu </w:t>
      </w:r>
      <w:r w:rsidRPr="00AD53B1">
        <w:rPr>
          <w:rFonts w:ascii="Segoe UI" w:hAnsi="Segoe UI" w:cs="Segoe UI"/>
          <w:sz w:val="20"/>
          <w:szCs w:val="20"/>
        </w:rPr>
        <w:t xml:space="preserve">wykonania części zamówienia, </w:t>
      </w:r>
      <w:r w:rsidR="00132D67" w:rsidRPr="00AD53B1">
        <w:rPr>
          <w:rFonts w:ascii="Segoe UI" w:hAnsi="Segoe UI" w:cs="Segoe UI"/>
          <w:bCs/>
          <w:color w:val="000000"/>
          <w:sz w:val="20"/>
          <w:szCs w:val="20"/>
        </w:rPr>
        <w:t xml:space="preserve">Inżynier Kontraktu </w:t>
      </w:r>
      <w:r w:rsidRPr="00AD53B1">
        <w:rPr>
          <w:rFonts w:ascii="Segoe UI" w:hAnsi="Segoe UI" w:cs="Segoe UI"/>
          <w:sz w:val="20"/>
          <w:szCs w:val="20"/>
        </w:rPr>
        <w:t xml:space="preserve">przedstawi oświadczenie, o którym mowa w art. 125  ust. 1 ustawy </w:t>
      </w:r>
      <w:proofErr w:type="spellStart"/>
      <w:r w:rsidRPr="00AD53B1">
        <w:rPr>
          <w:rFonts w:ascii="Segoe UI" w:hAnsi="Segoe UI" w:cs="Segoe UI"/>
          <w:sz w:val="20"/>
          <w:szCs w:val="20"/>
        </w:rPr>
        <w:t>Pzp</w:t>
      </w:r>
      <w:proofErr w:type="spellEnd"/>
      <w:r w:rsidRPr="00AD53B1">
        <w:rPr>
          <w:rFonts w:ascii="Segoe UI" w:hAnsi="Segoe UI" w:cs="Segoe UI"/>
          <w:sz w:val="20"/>
          <w:szCs w:val="20"/>
        </w:rPr>
        <w:t xml:space="preserve"> w zakresie potwierdzającym brak podstaw wykluczenia wobec tego Podwykonawcy </w:t>
      </w:r>
      <w:r w:rsidR="00407AFB" w:rsidRPr="00AD53B1">
        <w:rPr>
          <w:rFonts w:ascii="Segoe UI" w:hAnsi="Segoe UI" w:cs="Segoe UI"/>
          <w:sz w:val="20"/>
          <w:szCs w:val="20"/>
        </w:rPr>
        <w:t>Inżyniera Kontraktu</w:t>
      </w:r>
      <w:r w:rsidRPr="00AD53B1">
        <w:rPr>
          <w:rFonts w:ascii="Segoe UI" w:hAnsi="Segoe UI" w:cs="Segoe UI"/>
          <w:sz w:val="20"/>
          <w:szCs w:val="20"/>
        </w:rPr>
        <w:t xml:space="preserve">. Jeżeli Zamawiający stwierdzi, że wobec danego Podwykonawcy </w:t>
      </w:r>
      <w:r w:rsidR="00407AFB" w:rsidRPr="00AD53B1">
        <w:rPr>
          <w:rFonts w:ascii="Segoe UI" w:hAnsi="Segoe UI" w:cs="Segoe UI"/>
          <w:bCs/>
          <w:color w:val="000000"/>
          <w:sz w:val="20"/>
          <w:szCs w:val="20"/>
        </w:rPr>
        <w:t xml:space="preserve">Inżyniera Kontraktu </w:t>
      </w:r>
      <w:r w:rsidRPr="00AD53B1">
        <w:rPr>
          <w:rFonts w:ascii="Segoe UI" w:hAnsi="Segoe UI" w:cs="Segoe UI"/>
          <w:sz w:val="20"/>
          <w:szCs w:val="20"/>
        </w:rPr>
        <w:t xml:space="preserve">zachodzą podstawy wykluczenia, </w:t>
      </w:r>
      <w:r w:rsidR="00407AFB" w:rsidRPr="00AD53B1">
        <w:rPr>
          <w:rFonts w:ascii="Segoe UI" w:hAnsi="Segoe UI" w:cs="Segoe UI"/>
          <w:bCs/>
          <w:color w:val="000000"/>
          <w:sz w:val="20"/>
          <w:szCs w:val="20"/>
        </w:rPr>
        <w:t xml:space="preserve">Inżynier Kontraktu </w:t>
      </w:r>
      <w:r w:rsidRPr="00AD53B1">
        <w:rPr>
          <w:rFonts w:ascii="Segoe UI" w:hAnsi="Segoe UI" w:cs="Segoe UI"/>
          <w:sz w:val="20"/>
          <w:szCs w:val="20"/>
        </w:rPr>
        <w:t xml:space="preserve">będzie zobowiązany w terminie 14 dni od dnia otrzymania przedmiotowej informacji od Zamawiającego zastąpić tego Podwykonawcę </w:t>
      </w:r>
      <w:r w:rsidR="00132D67" w:rsidRPr="00AD53B1">
        <w:rPr>
          <w:rFonts w:ascii="Segoe UI" w:hAnsi="Segoe UI" w:cs="Segoe UI"/>
          <w:bCs/>
          <w:color w:val="000000"/>
          <w:sz w:val="20"/>
          <w:szCs w:val="20"/>
        </w:rPr>
        <w:t xml:space="preserve">Inżyniera Kontraktu </w:t>
      </w:r>
      <w:r w:rsidRPr="00AD53B1">
        <w:rPr>
          <w:rFonts w:ascii="Segoe UI" w:hAnsi="Segoe UI" w:cs="Segoe UI"/>
          <w:sz w:val="20"/>
          <w:szCs w:val="20"/>
        </w:rPr>
        <w:t xml:space="preserve">pod rygorem niedopuszczenia Podwykonawcy </w:t>
      </w:r>
      <w:r w:rsidR="00132D67" w:rsidRPr="00AD53B1">
        <w:rPr>
          <w:rFonts w:ascii="Segoe UI" w:hAnsi="Segoe UI" w:cs="Segoe UI"/>
          <w:bCs/>
          <w:color w:val="000000"/>
          <w:sz w:val="20"/>
          <w:szCs w:val="20"/>
        </w:rPr>
        <w:t xml:space="preserve">Inżyniera Kontraktu </w:t>
      </w:r>
      <w:r w:rsidRPr="00AD53B1">
        <w:rPr>
          <w:rFonts w:ascii="Segoe UI" w:hAnsi="Segoe UI" w:cs="Segoe UI"/>
          <w:sz w:val="20"/>
          <w:szCs w:val="20"/>
        </w:rPr>
        <w:t>do realizacji części zamówienia.</w:t>
      </w:r>
    </w:p>
    <w:p w14:paraId="0EB2B0E4" w14:textId="558F838A" w:rsidR="00002F60" w:rsidRPr="00AD53B1" w:rsidRDefault="00132D67">
      <w:pPr>
        <w:numPr>
          <w:ilvl w:val="0"/>
          <w:numId w:val="151"/>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Inżynier Kontraktu </w:t>
      </w:r>
      <w:r w:rsidR="00002F60" w:rsidRPr="00AD53B1">
        <w:rPr>
          <w:rFonts w:ascii="Segoe UI" w:hAnsi="Segoe UI" w:cs="Segoe UI"/>
          <w:bCs/>
          <w:color w:val="000000"/>
          <w:sz w:val="20"/>
          <w:szCs w:val="20"/>
        </w:rPr>
        <w:t xml:space="preserve">uzyska pisemną akceptację Zamawiającego przed skierowaniem Podwykonawców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 xml:space="preserve">do wykonania przedmiotu Umowy przedkładając projekt umowy podwykonawczej oraz wskazując zakres świadczonej przez Podwykonawcę usługi. Zamawiający zweryfikuje postanowienia umowy podwykonawczej w terminie </w:t>
      </w:r>
      <w:r w:rsidR="002843E7">
        <w:rPr>
          <w:rFonts w:ascii="Segoe UI" w:hAnsi="Segoe UI" w:cs="Segoe UI"/>
          <w:bCs/>
          <w:color w:val="000000"/>
          <w:sz w:val="20"/>
          <w:szCs w:val="20"/>
        </w:rPr>
        <w:t>14</w:t>
      </w:r>
      <w:r w:rsidR="00002F60" w:rsidRPr="00AD53B1">
        <w:rPr>
          <w:rFonts w:ascii="Segoe UI" w:hAnsi="Segoe UI" w:cs="Segoe UI"/>
          <w:bCs/>
          <w:color w:val="000000"/>
          <w:sz w:val="20"/>
          <w:szCs w:val="20"/>
        </w:rPr>
        <w:t xml:space="preserve"> dni od dnia otrzymania projektu umowy. W przypadku nie</w:t>
      </w:r>
      <w:r w:rsidR="00FB260B">
        <w:rPr>
          <w:rFonts w:ascii="Segoe UI" w:hAnsi="Segoe UI" w:cs="Segoe UI"/>
          <w:bCs/>
          <w:color w:val="000000"/>
          <w:sz w:val="20"/>
          <w:szCs w:val="20"/>
        </w:rPr>
        <w:t xml:space="preserve"> </w:t>
      </w:r>
      <w:r w:rsidR="00002F60" w:rsidRPr="00AD53B1">
        <w:rPr>
          <w:rFonts w:ascii="Segoe UI" w:hAnsi="Segoe UI" w:cs="Segoe UI"/>
          <w:bCs/>
          <w:color w:val="000000"/>
          <w:sz w:val="20"/>
          <w:szCs w:val="20"/>
        </w:rPr>
        <w:t xml:space="preserve">zawarcia w umowie z Podwykonawcą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 xml:space="preserve">postanowień, o których mowa w ust. 6, </w:t>
      </w:r>
      <w:r w:rsidR="00BD278B" w:rsidRPr="00AD53B1">
        <w:rPr>
          <w:rFonts w:ascii="Segoe UI" w:hAnsi="Segoe UI" w:cs="Segoe UI"/>
          <w:bCs/>
          <w:color w:val="000000"/>
          <w:sz w:val="20"/>
          <w:szCs w:val="20"/>
        </w:rPr>
        <w:t xml:space="preserve">Inżynier Kontraktu </w:t>
      </w:r>
      <w:r w:rsidR="00002F60" w:rsidRPr="00AD53B1">
        <w:rPr>
          <w:rFonts w:ascii="Segoe UI" w:hAnsi="Segoe UI" w:cs="Segoe UI"/>
          <w:bCs/>
          <w:color w:val="000000"/>
          <w:sz w:val="20"/>
          <w:szCs w:val="20"/>
        </w:rPr>
        <w:t>nie uzyska akceptacji Zamawiającego.</w:t>
      </w:r>
    </w:p>
    <w:p w14:paraId="7838DB1D" w14:textId="5AB31274" w:rsidR="00002F60" w:rsidRPr="00AD53B1" w:rsidRDefault="00BD278B">
      <w:pPr>
        <w:numPr>
          <w:ilvl w:val="0"/>
          <w:numId w:val="151"/>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Inżynier Kontraktu </w:t>
      </w:r>
      <w:r w:rsidR="00002F60" w:rsidRPr="00AD53B1">
        <w:rPr>
          <w:rFonts w:ascii="Segoe UI" w:hAnsi="Segoe UI" w:cs="Segoe UI"/>
          <w:bCs/>
          <w:color w:val="000000"/>
          <w:sz w:val="20"/>
          <w:szCs w:val="20"/>
        </w:rPr>
        <w:t xml:space="preserve">przedstawi do wglądu kopię umów z Podwykonawcami </w:t>
      </w:r>
      <w:r w:rsidR="00407AFB" w:rsidRPr="00AD53B1">
        <w:rPr>
          <w:rFonts w:ascii="Segoe UI" w:hAnsi="Segoe UI" w:cs="Segoe UI"/>
          <w:bCs/>
          <w:color w:val="000000"/>
          <w:sz w:val="20"/>
          <w:szCs w:val="20"/>
        </w:rPr>
        <w:t>Inżyniera Kontraktu</w:t>
      </w:r>
      <w:r w:rsidR="00002F60" w:rsidRPr="00AD53B1">
        <w:rPr>
          <w:rFonts w:ascii="Segoe UI" w:hAnsi="Segoe UI" w:cs="Segoe UI"/>
          <w:bCs/>
          <w:color w:val="000000"/>
          <w:sz w:val="20"/>
          <w:szCs w:val="20"/>
        </w:rPr>
        <w:t xml:space="preserve">, przy czym umowa z Podwykonawcą </w:t>
      </w:r>
      <w:r w:rsidR="00132D67"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 xml:space="preserve">będzie zawierać w szczególności postanowienia dotyczące </w:t>
      </w:r>
      <w:r w:rsidR="00002F60" w:rsidRPr="00FB260B">
        <w:rPr>
          <w:rFonts w:ascii="Segoe UI" w:hAnsi="Segoe UI" w:cs="Segoe UI"/>
          <w:bCs/>
          <w:sz w:val="20"/>
          <w:szCs w:val="20"/>
        </w:rPr>
        <w:t>waloryzacji wynagrodzenia z uwzględnieniem zasad zmiany wysokości wynagrodzenia, o których mowa w  §</w:t>
      </w:r>
      <w:r w:rsidR="00002F60" w:rsidRPr="00FB260B">
        <w:rPr>
          <w:rFonts w:ascii="Segoe UI" w:hAnsi="Segoe UI" w:cs="Segoe UI"/>
          <w:b/>
          <w:bCs/>
          <w:sz w:val="20"/>
          <w:szCs w:val="20"/>
        </w:rPr>
        <w:t xml:space="preserve"> </w:t>
      </w:r>
      <w:r w:rsidR="00AD53B1" w:rsidRPr="00FB260B">
        <w:rPr>
          <w:rFonts w:ascii="Segoe UI" w:hAnsi="Segoe UI" w:cs="Segoe UI"/>
          <w:sz w:val="20"/>
          <w:szCs w:val="20"/>
        </w:rPr>
        <w:t>16</w:t>
      </w:r>
      <w:r w:rsidR="00AD53B1" w:rsidRPr="00FB260B">
        <w:rPr>
          <w:rFonts w:ascii="Segoe UI" w:hAnsi="Segoe UI" w:cs="Segoe UI"/>
          <w:b/>
          <w:bCs/>
          <w:sz w:val="20"/>
          <w:szCs w:val="20"/>
        </w:rPr>
        <w:t xml:space="preserve"> </w:t>
      </w:r>
      <w:r w:rsidR="00002F60" w:rsidRPr="00FB260B">
        <w:rPr>
          <w:rFonts w:ascii="Segoe UI" w:hAnsi="Segoe UI" w:cs="Segoe UI"/>
          <w:bCs/>
          <w:sz w:val="20"/>
          <w:szCs w:val="20"/>
        </w:rPr>
        <w:t>Umowy.</w:t>
      </w:r>
      <w:r w:rsidR="00002F60" w:rsidRPr="00FB260B">
        <w:rPr>
          <w:rFonts w:ascii="Segoe UI" w:hAnsi="Segoe UI" w:cs="Segoe UI"/>
          <w:b/>
          <w:bCs/>
          <w:sz w:val="20"/>
          <w:szCs w:val="20"/>
        </w:rPr>
        <w:t xml:space="preserve"> </w:t>
      </w:r>
    </w:p>
    <w:p w14:paraId="383AE1E5" w14:textId="6C7F5FD8" w:rsidR="00002F60" w:rsidRPr="00AD53B1" w:rsidRDefault="00132D67">
      <w:pPr>
        <w:numPr>
          <w:ilvl w:val="0"/>
          <w:numId w:val="151"/>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lastRenderedPageBreak/>
        <w:t xml:space="preserve">Inżynier Kontraktu </w:t>
      </w:r>
      <w:r w:rsidR="00002F60" w:rsidRPr="00AD53B1">
        <w:rPr>
          <w:rFonts w:ascii="Segoe UI" w:hAnsi="Segoe UI" w:cs="Segoe UI"/>
          <w:bCs/>
          <w:color w:val="000000"/>
          <w:sz w:val="20"/>
          <w:szCs w:val="20"/>
        </w:rPr>
        <w:t xml:space="preserve">odpowiada za działania i zaniechania Podwykonawców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jak za swoje własne działania lub zaniechania.</w:t>
      </w:r>
      <w:r w:rsidR="00002F60" w:rsidRPr="00AD53B1">
        <w:rPr>
          <w:rFonts w:ascii="Segoe UI" w:hAnsi="Segoe UI" w:cs="Segoe UI"/>
        </w:rPr>
        <w:t xml:space="preserve"> </w:t>
      </w:r>
      <w:r w:rsidR="00002F60" w:rsidRPr="00AD53B1">
        <w:rPr>
          <w:rFonts w:ascii="Segoe UI" w:hAnsi="Segoe UI" w:cs="Segoe UI"/>
          <w:bCs/>
          <w:color w:val="000000"/>
          <w:sz w:val="20"/>
          <w:szCs w:val="20"/>
        </w:rPr>
        <w:t xml:space="preserve">Powierzenie wykonania części zamówienia Podwykonawcom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 xml:space="preserve">nie zwalnia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z odpowiedzialności za należyte wykonanie tego zamówienia.</w:t>
      </w:r>
    </w:p>
    <w:p w14:paraId="45F8D97F" w14:textId="60CF2C22" w:rsidR="00002F60" w:rsidRPr="00AD53B1" w:rsidRDefault="00002F60">
      <w:pPr>
        <w:numPr>
          <w:ilvl w:val="0"/>
          <w:numId w:val="151"/>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W przypadku powierzenia przez </w:t>
      </w:r>
      <w:r w:rsidR="00132D67" w:rsidRPr="00AD53B1">
        <w:rPr>
          <w:rFonts w:ascii="Segoe UI" w:hAnsi="Segoe UI" w:cs="Segoe UI"/>
          <w:bCs/>
          <w:color w:val="000000"/>
          <w:sz w:val="20"/>
          <w:szCs w:val="20"/>
        </w:rPr>
        <w:t xml:space="preserve">Inżyniera Kontraktu </w:t>
      </w:r>
      <w:r w:rsidRPr="00AD53B1">
        <w:rPr>
          <w:rFonts w:ascii="Segoe UI" w:hAnsi="Segoe UI" w:cs="Segoe UI"/>
          <w:bCs/>
          <w:color w:val="000000"/>
          <w:sz w:val="20"/>
          <w:szCs w:val="20"/>
        </w:rPr>
        <w:t xml:space="preserve">realizacji przedmiotu Umowy  Podwykonawcy </w:t>
      </w:r>
      <w:r w:rsidR="00132D67" w:rsidRPr="00AD53B1">
        <w:rPr>
          <w:rFonts w:ascii="Segoe UI" w:hAnsi="Segoe UI" w:cs="Segoe UI"/>
          <w:bCs/>
          <w:color w:val="000000"/>
          <w:sz w:val="20"/>
          <w:szCs w:val="20"/>
        </w:rPr>
        <w:t>Inżyniera Kontraktu</w:t>
      </w:r>
      <w:r w:rsidRPr="00AD53B1">
        <w:rPr>
          <w:rFonts w:ascii="Segoe UI" w:hAnsi="Segoe UI" w:cs="Segoe UI"/>
          <w:bCs/>
          <w:color w:val="000000"/>
          <w:sz w:val="20"/>
          <w:szCs w:val="20"/>
        </w:rPr>
        <w:t xml:space="preserve">, </w:t>
      </w:r>
      <w:r w:rsidR="00132D67" w:rsidRPr="00AD53B1">
        <w:rPr>
          <w:rFonts w:ascii="Segoe UI" w:hAnsi="Segoe UI" w:cs="Segoe UI"/>
          <w:bCs/>
          <w:color w:val="000000"/>
          <w:sz w:val="20"/>
          <w:szCs w:val="20"/>
        </w:rPr>
        <w:t xml:space="preserve">Inżynier Kontraktu </w:t>
      </w:r>
      <w:r w:rsidRPr="00AD53B1">
        <w:rPr>
          <w:rFonts w:ascii="Segoe UI" w:hAnsi="Segoe UI" w:cs="Segoe UI"/>
          <w:bCs/>
          <w:color w:val="000000"/>
          <w:sz w:val="20"/>
          <w:szCs w:val="20"/>
        </w:rPr>
        <w:t xml:space="preserve">jest zobowiązany do dokonania we własnym zakresie zapłaty wynagrodzenia należnego Podwykonawcy </w:t>
      </w:r>
      <w:r w:rsidR="00132D67" w:rsidRPr="00AD53B1">
        <w:rPr>
          <w:rFonts w:ascii="Segoe UI" w:hAnsi="Segoe UI" w:cs="Segoe UI"/>
          <w:bCs/>
          <w:color w:val="000000"/>
          <w:sz w:val="20"/>
          <w:szCs w:val="20"/>
        </w:rPr>
        <w:t>Inżynier</w:t>
      </w:r>
      <w:r w:rsidR="00E1127F">
        <w:rPr>
          <w:rFonts w:ascii="Segoe UI" w:hAnsi="Segoe UI" w:cs="Segoe UI"/>
          <w:bCs/>
          <w:color w:val="000000"/>
          <w:sz w:val="20"/>
          <w:szCs w:val="20"/>
        </w:rPr>
        <w:t>a</w:t>
      </w:r>
      <w:r w:rsidR="00132D67" w:rsidRPr="00AD53B1">
        <w:rPr>
          <w:rFonts w:ascii="Segoe UI" w:hAnsi="Segoe UI" w:cs="Segoe UI"/>
          <w:bCs/>
          <w:color w:val="000000"/>
          <w:sz w:val="20"/>
          <w:szCs w:val="20"/>
        </w:rPr>
        <w:t xml:space="preserve"> Kontraktu</w:t>
      </w:r>
      <w:r w:rsidRPr="00AD53B1">
        <w:rPr>
          <w:rFonts w:ascii="Segoe UI" w:hAnsi="Segoe UI" w:cs="Segoe UI"/>
          <w:bCs/>
          <w:color w:val="000000"/>
          <w:sz w:val="20"/>
          <w:szCs w:val="20"/>
        </w:rPr>
        <w:t xml:space="preserve">. Zamawiający nie ponosi odpowiedzialności za zapłatę wynagrodzenia należnego od </w:t>
      </w:r>
      <w:r w:rsidR="00132D67" w:rsidRPr="00AD53B1">
        <w:rPr>
          <w:rFonts w:ascii="Segoe UI" w:hAnsi="Segoe UI" w:cs="Segoe UI"/>
          <w:bCs/>
          <w:color w:val="000000"/>
          <w:sz w:val="20"/>
          <w:szCs w:val="20"/>
        </w:rPr>
        <w:t xml:space="preserve">Inżyniera Kontraktu </w:t>
      </w:r>
      <w:r w:rsidRPr="00AD53B1">
        <w:rPr>
          <w:rFonts w:ascii="Segoe UI" w:hAnsi="Segoe UI" w:cs="Segoe UI"/>
          <w:bCs/>
          <w:color w:val="000000"/>
          <w:sz w:val="20"/>
          <w:szCs w:val="20"/>
        </w:rPr>
        <w:t>względem jego Podwykonawców.</w:t>
      </w:r>
    </w:p>
    <w:p w14:paraId="76BCA5AA" w14:textId="46E754E7" w:rsidR="00002F60" w:rsidRPr="00AD53B1" w:rsidRDefault="00002F60">
      <w:pPr>
        <w:pStyle w:val="Akapitzlist"/>
        <w:numPr>
          <w:ilvl w:val="0"/>
          <w:numId w:val="151"/>
        </w:numPr>
        <w:suppressAutoHyphens w:val="0"/>
        <w:autoSpaceDN/>
        <w:spacing w:after="120" w:line="276" w:lineRule="auto"/>
        <w:ind w:left="357" w:hanging="357"/>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07AFB" w:rsidRPr="00AD53B1">
        <w:rPr>
          <w:rFonts w:ascii="Segoe UI" w:hAnsi="Segoe UI" w:cs="Segoe UI"/>
          <w:bCs/>
          <w:color w:val="000000"/>
          <w:sz w:val="20"/>
          <w:szCs w:val="20"/>
        </w:rPr>
        <w:t>Inżyniera Kontraktu</w:t>
      </w:r>
      <w:r w:rsidRPr="00AD53B1">
        <w:rPr>
          <w:rFonts w:ascii="Segoe UI" w:hAnsi="Segoe UI" w:cs="Segoe UI"/>
          <w:bCs/>
          <w:color w:val="000000"/>
          <w:sz w:val="20"/>
          <w:szCs w:val="20"/>
        </w:rPr>
        <w:t xml:space="preserve">, ukształtowane postanowieniami umowy zawartej między Zamawiającym a </w:t>
      </w:r>
      <w:r w:rsidR="00407AFB" w:rsidRPr="00AD53B1">
        <w:rPr>
          <w:rFonts w:ascii="Segoe UI" w:hAnsi="Segoe UI" w:cs="Segoe UI"/>
          <w:bCs/>
          <w:color w:val="000000"/>
          <w:sz w:val="20"/>
          <w:szCs w:val="20"/>
        </w:rPr>
        <w:t>Inżynierem Kontraktu</w:t>
      </w:r>
      <w:r w:rsidRPr="00AD53B1">
        <w:rPr>
          <w:rFonts w:ascii="Segoe UI" w:hAnsi="Segoe UI" w:cs="Segoe UI"/>
          <w:bCs/>
          <w:color w:val="000000"/>
          <w:sz w:val="20"/>
          <w:szCs w:val="20"/>
        </w:rPr>
        <w:t>.</w:t>
      </w:r>
    </w:p>
    <w:p w14:paraId="676DC067" w14:textId="32F283D9" w:rsidR="00632245" w:rsidRPr="007E3670" w:rsidRDefault="00632245" w:rsidP="00632245">
      <w:pPr>
        <w:pStyle w:val="Default"/>
        <w:spacing w:line="276" w:lineRule="auto"/>
        <w:jc w:val="center"/>
        <w:rPr>
          <w:rFonts w:ascii="Segoe UI" w:hAnsi="Segoe UI" w:cs="Segoe UI"/>
          <w:sz w:val="20"/>
          <w:szCs w:val="20"/>
        </w:rPr>
      </w:pPr>
      <w:r w:rsidRPr="007E3670">
        <w:rPr>
          <w:rFonts w:ascii="Segoe UI" w:hAnsi="Segoe UI" w:cs="Segoe UI"/>
          <w:b/>
          <w:bCs/>
          <w:color w:val="auto"/>
          <w:sz w:val="20"/>
          <w:szCs w:val="20"/>
        </w:rPr>
        <w:t xml:space="preserve">§ </w:t>
      </w:r>
      <w:r w:rsidR="00A96ED2" w:rsidRPr="007E3670">
        <w:rPr>
          <w:rFonts w:ascii="Segoe UI" w:hAnsi="Segoe UI" w:cs="Segoe UI"/>
          <w:b/>
          <w:bCs/>
          <w:color w:val="auto"/>
          <w:sz w:val="20"/>
          <w:szCs w:val="20"/>
        </w:rPr>
        <w:t>2</w:t>
      </w:r>
      <w:r w:rsidR="00B13751" w:rsidRPr="007E3670">
        <w:rPr>
          <w:rFonts w:ascii="Segoe UI" w:hAnsi="Segoe UI" w:cs="Segoe UI"/>
          <w:b/>
          <w:bCs/>
          <w:color w:val="auto"/>
          <w:sz w:val="20"/>
          <w:szCs w:val="20"/>
        </w:rPr>
        <w:t>1</w:t>
      </w:r>
      <w:r w:rsidRPr="007E3670">
        <w:rPr>
          <w:rFonts w:ascii="Segoe UI" w:hAnsi="Segoe UI" w:cs="Segoe UI"/>
          <w:b/>
          <w:bCs/>
          <w:color w:val="auto"/>
          <w:sz w:val="20"/>
          <w:szCs w:val="20"/>
        </w:rPr>
        <w:t>.</w:t>
      </w:r>
    </w:p>
    <w:p w14:paraId="787B0FFF" w14:textId="23C63527" w:rsidR="00632245" w:rsidRPr="007E3670" w:rsidRDefault="00632245" w:rsidP="00632245">
      <w:pPr>
        <w:pStyle w:val="Default"/>
        <w:spacing w:line="276" w:lineRule="auto"/>
        <w:jc w:val="center"/>
        <w:rPr>
          <w:rFonts w:ascii="Segoe UI" w:hAnsi="Segoe UI" w:cs="Segoe UI"/>
          <w:sz w:val="20"/>
          <w:szCs w:val="20"/>
        </w:rPr>
      </w:pPr>
      <w:r w:rsidRPr="007E3670">
        <w:rPr>
          <w:rFonts w:ascii="Segoe UI" w:hAnsi="Segoe UI" w:cs="Segoe UI"/>
          <w:b/>
          <w:color w:val="auto"/>
          <w:sz w:val="20"/>
          <w:szCs w:val="20"/>
        </w:rPr>
        <w:t>ODSTĄPIENIE OD UMOWY</w:t>
      </w:r>
    </w:p>
    <w:p w14:paraId="4C093FA1" w14:textId="77777777" w:rsidR="007E3670" w:rsidRPr="007E3670" w:rsidRDefault="007E3670" w:rsidP="001A3EA3">
      <w:pPr>
        <w:numPr>
          <w:ilvl w:val="0"/>
          <w:numId w:val="176"/>
        </w:numPr>
        <w:spacing w:line="276" w:lineRule="auto"/>
        <w:ind w:left="426"/>
        <w:jc w:val="both"/>
        <w:rPr>
          <w:rFonts w:ascii="Segoe UI" w:eastAsia="Calibri" w:hAnsi="Segoe UI" w:cs="Segoe UI"/>
          <w:sz w:val="20"/>
          <w:szCs w:val="20"/>
        </w:rPr>
      </w:pPr>
      <w:r w:rsidRPr="007E3670">
        <w:rPr>
          <w:rFonts w:ascii="Segoe UI" w:eastAsia="Calibri" w:hAnsi="Segoe UI" w:cs="Segoe UI"/>
          <w:kern w:val="2"/>
          <w:sz w:val="20"/>
          <w:szCs w:val="20"/>
          <w:lang w:eastAsia="zh-CN"/>
        </w:rPr>
        <w:t>Zamawiaj</w:t>
      </w:r>
      <w:r w:rsidRPr="007E3670">
        <w:rPr>
          <w:rFonts w:ascii="Segoe UI" w:eastAsia="TTE188D4F0t00" w:hAnsi="Segoe UI" w:cs="Segoe UI"/>
          <w:kern w:val="2"/>
          <w:sz w:val="20"/>
          <w:szCs w:val="20"/>
          <w:lang w:eastAsia="zh-CN"/>
        </w:rPr>
        <w:t>ą</w:t>
      </w:r>
      <w:r w:rsidRPr="007E3670">
        <w:rPr>
          <w:rFonts w:ascii="Segoe UI" w:eastAsia="Calibri" w:hAnsi="Segoe UI" w:cs="Segoe UI"/>
          <w:kern w:val="2"/>
          <w:sz w:val="20"/>
          <w:szCs w:val="20"/>
          <w:lang w:eastAsia="zh-CN"/>
        </w:rPr>
        <w:t>cemu przysługuje prawo do odst</w:t>
      </w:r>
      <w:r w:rsidRPr="007E3670">
        <w:rPr>
          <w:rFonts w:ascii="Segoe UI" w:eastAsia="TTE188D4F0t00" w:hAnsi="Segoe UI" w:cs="Segoe UI"/>
          <w:kern w:val="2"/>
          <w:sz w:val="20"/>
          <w:szCs w:val="20"/>
          <w:lang w:eastAsia="zh-CN"/>
        </w:rPr>
        <w:t>ą</w:t>
      </w:r>
      <w:r w:rsidRPr="007E3670">
        <w:rPr>
          <w:rFonts w:ascii="Segoe UI" w:eastAsia="Calibri" w:hAnsi="Segoe UI" w:cs="Segoe UI"/>
          <w:kern w:val="2"/>
          <w:sz w:val="20"/>
          <w:szCs w:val="20"/>
          <w:lang w:eastAsia="zh-CN"/>
        </w:rPr>
        <w:t xml:space="preserve">pienia od umowy w przypadku spełnienia warunków z art.  456 ust. 1 ustawy </w:t>
      </w:r>
      <w:proofErr w:type="spellStart"/>
      <w:r w:rsidRPr="007E3670">
        <w:rPr>
          <w:rFonts w:ascii="Segoe UI" w:eastAsia="Calibri" w:hAnsi="Segoe UI" w:cs="Segoe UI"/>
          <w:kern w:val="2"/>
          <w:sz w:val="20"/>
          <w:szCs w:val="20"/>
          <w:lang w:eastAsia="zh-CN"/>
        </w:rPr>
        <w:t>Pzp</w:t>
      </w:r>
      <w:proofErr w:type="spellEnd"/>
      <w:r w:rsidRPr="007E3670">
        <w:rPr>
          <w:rFonts w:ascii="Segoe UI" w:eastAsia="Calibri" w:hAnsi="Segoe UI" w:cs="Segoe UI"/>
          <w:kern w:val="2"/>
          <w:sz w:val="20"/>
          <w:szCs w:val="20"/>
          <w:lang w:eastAsia="zh-CN"/>
        </w:rPr>
        <w:t xml:space="preserve">. </w:t>
      </w:r>
    </w:p>
    <w:p w14:paraId="2E3EBB5F" w14:textId="7027B1DC" w:rsidR="00A654F2" w:rsidRPr="00D90E24" w:rsidRDefault="00A654F2" w:rsidP="001A3EA3">
      <w:pPr>
        <w:numPr>
          <w:ilvl w:val="0"/>
          <w:numId w:val="176"/>
        </w:numPr>
        <w:spacing w:line="276" w:lineRule="auto"/>
        <w:ind w:left="426"/>
        <w:jc w:val="both"/>
        <w:rPr>
          <w:rFonts w:ascii="Segoe UI" w:eastAsia="Calibri" w:hAnsi="Segoe UI" w:cs="Segoe UI"/>
          <w:sz w:val="20"/>
          <w:szCs w:val="20"/>
        </w:rPr>
      </w:pPr>
      <w:r w:rsidRPr="007E3670">
        <w:rPr>
          <w:rFonts w:ascii="Segoe UI" w:hAnsi="Segoe UI" w:cs="Segoe UI"/>
          <w:sz w:val="20"/>
          <w:szCs w:val="20"/>
        </w:rPr>
        <w:t>Zamawiającemu przysługuje prawo do odstąpienia od umowy</w:t>
      </w:r>
      <w:r w:rsidR="00EF5026">
        <w:rPr>
          <w:rFonts w:ascii="Segoe UI" w:hAnsi="Segoe UI" w:cs="Segoe UI"/>
          <w:sz w:val="20"/>
          <w:szCs w:val="20"/>
        </w:rPr>
        <w:t>, jeżeli</w:t>
      </w:r>
      <w:r w:rsidRPr="007E3670">
        <w:rPr>
          <w:rFonts w:ascii="Segoe UI" w:hAnsi="Segoe UI" w:cs="Segoe UI"/>
          <w:sz w:val="20"/>
          <w:szCs w:val="20"/>
        </w:rPr>
        <w:t>:</w:t>
      </w:r>
    </w:p>
    <w:p w14:paraId="3132230D"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 xml:space="preserve">Inżynier Kontraktu nie wywiązuje się ze swoich zobowiązań wynikających z Umowy; </w:t>
      </w:r>
    </w:p>
    <w:p w14:paraId="6B7779D2"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 xml:space="preserve">Inżynier Kontraktu nie zastosuje się w wyznaczonym terminie do żądania zawartego w powiadomieniu przekazanym przez Kierownika Projektu, wymagającego aby Inżynier Kontraktu naprawił zaniedbanie, które ma poważny wpływ na właściwe i terminowe wykonanie Usług w terminie 7 dni od daty otrzymania powiadomienia; </w:t>
      </w:r>
    </w:p>
    <w:p w14:paraId="61894DCC"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Inżynier Kontraktu odmawia lub zaniedbuje wykon</w:t>
      </w:r>
      <w:r>
        <w:rPr>
          <w:rFonts w:ascii="Segoe UI" w:hAnsi="Segoe UI" w:cs="Segoe UI"/>
          <w:color w:val="auto"/>
          <w:sz w:val="20"/>
          <w:szCs w:val="20"/>
        </w:rPr>
        <w:t>yw</w:t>
      </w:r>
      <w:r w:rsidRPr="00F03547">
        <w:rPr>
          <w:rFonts w:ascii="Segoe UI" w:hAnsi="Segoe UI" w:cs="Segoe UI"/>
          <w:color w:val="auto"/>
          <w:sz w:val="20"/>
          <w:szCs w:val="20"/>
        </w:rPr>
        <w:t xml:space="preserve">ania poleceń wydanych przez Kierownika Projektu; </w:t>
      </w:r>
    </w:p>
    <w:p w14:paraId="6B7A6326"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 xml:space="preserve">Inżynier Kontraktu podzleca Usługi bez zgody Zamawiającego lub wykonuje Umowę przez personel nie zaakceptowany przez Zamawiającego; </w:t>
      </w:r>
    </w:p>
    <w:p w14:paraId="513A930D"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Inżynier Kontraktu staje się niewypłacalny, albo zostaje mu wyznaczony zarządca masy upadłościowej, lub zawiera układ z wierzycielami albo ogłoszono jego upadłość;</w:t>
      </w:r>
    </w:p>
    <w:p w14:paraId="4F284971"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Pr>
          <w:rFonts w:ascii="Segoe UI" w:hAnsi="Segoe UI" w:cs="Segoe UI"/>
          <w:color w:val="auto"/>
          <w:sz w:val="20"/>
          <w:szCs w:val="20"/>
        </w:rPr>
        <w:t>w</w:t>
      </w:r>
      <w:r w:rsidRPr="00F03547">
        <w:rPr>
          <w:rFonts w:ascii="Segoe UI" w:hAnsi="Segoe UI" w:cs="Segoe UI"/>
          <w:color w:val="auto"/>
          <w:sz w:val="20"/>
          <w:szCs w:val="20"/>
        </w:rPr>
        <w:t xml:space="preserve">ystąpił po stronie Inżyniera Kontraktu jakikolwiek brak zdolności do czynności prawnych utrudniający wykonanie Umowy; </w:t>
      </w:r>
    </w:p>
    <w:p w14:paraId="57964738"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Inżynier Kontraktu nie dostarczył umowy ubezpieczenia, w tym dowodów opłacania składek.  Brak ciągłości umowy ubezpieczenia, w tym nie zapłacenie należnych składek;</w:t>
      </w:r>
    </w:p>
    <w:p w14:paraId="3B372103"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Pr>
          <w:rFonts w:ascii="Segoe UI" w:hAnsi="Segoe UI" w:cs="Segoe UI"/>
          <w:color w:val="auto"/>
          <w:sz w:val="20"/>
          <w:szCs w:val="20"/>
        </w:rPr>
        <w:t>w</w:t>
      </w:r>
      <w:r w:rsidRPr="00F03547">
        <w:rPr>
          <w:rFonts w:ascii="Segoe UI" w:hAnsi="Segoe UI" w:cs="Segoe UI"/>
          <w:color w:val="auto"/>
          <w:sz w:val="20"/>
          <w:szCs w:val="20"/>
        </w:rPr>
        <w:t>ystąpiła istotna zmiana okoliczności powodująca, że wykonanie Umowy nie leży w interesie publicznym, czego nie można było przewidzieć w chwili jej zawarcia. Odstąpienie od umowy w tym przypadku może nastąpić w terminie 30 dni od powzięcia wiadomości o powyższych okolicznościach. W takim przypadku Inżynier Kontraktu może żądać jedynie wynagrodzenia należnego mu z tytułu wykonania części Umowy;</w:t>
      </w:r>
    </w:p>
    <w:p w14:paraId="4CFA389F" w14:textId="51181DAF" w:rsidR="00D90E24"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Zamawiający dwukrotne udowodni Inżynierowi Kontraktu niezachowanie należytej staranności przy wykonywaniu obowiązków Inżyniera Kontraktu lub nieprzestrzegania przez niego wymogów przewidzianych w obowiązujących procedurach;</w:t>
      </w:r>
    </w:p>
    <w:p w14:paraId="48045338" w14:textId="2AA3A8ED" w:rsidR="00D90E24" w:rsidRPr="00D90E24" w:rsidRDefault="00D90E24" w:rsidP="001A3EA3">
      <w:pPr>
        <w:pStyle w:val="Default"/>
        <w:numPr>
          <w:ilvl w:val="0"/>
          <w:numId w:val="152"/>
        </w:numPr>
        <w:spacing w:line="276" w:lineRule="auto"/>
        <w:jc w:val="both"/>
        <w:rPr>
          <w:rFonts w:ascii="Segoe UI" w:hAnsi="Segoe UI" w:cs="Segoe UI"/>
          <w:color w:val="auto"/>
          <w:sz w:val="20"/>
          <w:szCs w:val="20"/>
        </w:rPr>
      </w:pPr>
      <w:r w:rsidRPr="00D90E24">
        <w:rPr>
          <w:rFonts w:ascii="Segoe UI" w:hAnsi="Segoe UI" w:cs="Segoe UI"/>
          <w:color w:val="auto"/>
          <w:sz w:val="20"/>
          <w:szCs w:val="20"/>
        </w:rPr>
        <w:t xml:space="preserve">W razie niewykonania przez </w:t>
      </w:r>
      <w:r>
        <w:rPr>
          <w:rFonts w:ascii="Segoe UI" w:hAnsi="Segoe UI" w:cs="Segoe UI"/>
          <w:color w:val="auto"/>
          <w:sz w:val="20"/>
          <w:szCs w:val="20"/>
        </w:rPr>
        <w:t>Inżyniera Kontraktu</w:t>
      </w:r>
      <w:r w:rsidRPr="00D90E24">
        <w:rPr>
          <w:rFonts w:ascii="Segoe UI" w:hAnsi="Segoe UI" w:cs="Segoe UI"/>
          <w:color w:val="auto"/>
          <w:sz w:val="20"/>
          <w:szCs w:val="20"/>
        </w:rPr>
        <w:t xml:space="preserve"> jednego z obowiązków określonych w § </w:t>
      </w:r>
      <w:r w:rsidR="006F794E">
        <w:rPr>
          <w:rFonts w:ascii="Segoe UI" w:hAnsi="Segoe UI" w:cs="Segoe UI"/>
          <w:color w:val="auto"/>
          <w:sz w:val="20"/>
          <w:szCs w:val="20"/>
        </w:rPr>
        <w:t>6</w:t>
      </w:r>
      <w:r w:rsidRPr="00D90E24">
        <w:rPr>
          <w:rFonts w:ascii="Segoe UI" w:hAnsi="Segoe UI" w:cs="Segoe UI"/>
          <w:color w:val="auto"/>
          <w:sz w:val="20"/>
          <w:szCs w:val="20"/>
        </w:rPr>
        <w:t xml:space="preserve"> ust. </w:t>
      </w:r>
      <w:r w:rsidR="00E1127F">
        <w:rPr>
          <w:rFonts w:ascii="Segoe UI" w:hAnsi="Segoe UI" w:cs="Segoe UI"/>
          <w:color w:val="auto"/>
          <w:sz w:val="20"/>
          <w:szCs w:val="20"/>
        </w:rPr>
        <w:t>10-11</w:t>
      </w:r>
      <w:r w:rsidRPr="00D90E24">
        <w:rPr>
          <w:rFonts w:ascii="Segoe UI" w:hAnsi="Segoe UI" w:cs="Segoe UI"/>
          <w:color w:val="auto"/>
          <w:sz w:val="20"/>
          <w:szCs w:val="20"/>
        </w:rPr>
        <w:t xml:space="preserve">, lub w przypadku, gdy udział, o którym mowa w ust. </w:t>
      </w:r>
      <w:r w:rsidR="00E1127F">
        <w:rPr>
          <w:rFonts w:ascii="Segoe UI" w:hAnsi="Segoe UI" w:cs="Segoe UI"/>
          <w:color w:val="auto"/>
          <w:sz w:val="20"/>
          <w:szCs w:val="20"/>
        </w:rPr>
        <w:t>10</w:t>
      </w:r>
      <w:r w:rsidRPr="00D90E24">
        <w:rPr>
          <w:rFonts w:ascii="Segoe UI" w:hAnsi="Segoe UI" w:cs="Segoe UI"/>
          <w:color w:val="auto"/>
          <w:sz w:val="20"/>
          <w:szCs w:val="20"/>
        </w:rPr>
        <w:t xml:space="preserve"> spadnie poniżej 10% Zamawiającemu będzie przysługiwało prawo do odstąpienia od Umowy w terminie 30 dni od dnia powzięcia przez Zamawiającego informacji o okoliczności uzasadniającej odstąpienie. W </w:t>
      </w:r>
      <w:r w:rsidRPr="00D90E24">
        <w:rPr>
          <w:rFonts w:ascii="Segoe UI" w:hAnsi="Segoe UI" w:cs="Segoe UI"/>
          <w:color w:val="auto"/>
          <w:sz w:val="20"/>
          <w:szCs w:val="20"/>
        </w:rPr>
        <w:lastRenderedPageBreak/>
        <w:t xml:space="preserve">takim wypadku przyjmuje się, że umowa została rozwiązana z wyłącznej winy </w:t>
      </w:r>
      <w:r w:rsidR="008809AD">
        <w:rPr>
          <w:rFonts w:ascii="Segoe UI" w:hAnsi="Segoe UI" w:cs="Segoe UI"/>
          <w:color w:val="auto"/>
          <w:sz w:val="20"/>
          <w:szCs w:val="20"/>
        </w:rPr>
        <w:t>Inżyniera Kontraktu</w:t>
      </w:r>
      <w:r w:rsidRPr="00D90E24">
        <w:rPr>
          <w:rFonts w:ascii="Segoe UI" w:hAnsi="Segoe UI" w:cs="Segoe UI"/>
          <w:color w:val="auto"/>
          <w:sz w:val="20"/>
          <w:szCs w:val="20"/>
        </w:rPr>
        <w:t xml:space="preserve">. W przypadku wystąpienia z ww. powodów skutków prawnych określonych przepisami prawa, </w:t>
      </w:r>
      <w:r w:rsidR="00F20DE5">
        <w:rPr>
          <w:rFonts w:ascii="Segoe UI" w:hAnsi="Segoe UI" w:cs="Segoe UI"/>
          <w:color w:val="auto"/>
          <w:sz w:val="20"/>
          <w:szCs w:val="20"/>
        </w:rPr>
        <w:t>Inżynier Kontraktu</w:t>
      </w:r>
      <w:r w:rsidRPr="00D90E24">
        <w:rPr>
          <w:rFonts w:ascii="Segoe UI" w:hAnsi="Segoe UI" w:cs="Segoe UI"/>
          <w:color w:val="auto"/>
          <w:sz w:val="20"/>
          <w:szCs w:val="20"/>
        </w:rPr>
        <w:t xml:space="preserve"> ponosi względem Zamawiającego pełną odpowiedzialność za szkodę Zamawiającego z tego wynikającą nawet w przypadku skorzystania przez Zamawiającego z uprawnienia do odstąpienia od umowy.</w:t>
      </w:r>
    </w:p>
    <w:p w14:paraId="4820A978" w14:textId="46524239" w:rsidR="006F794E" w:rsidRPr="00D90E24" w:rsidRDefault="006F794E" w:rsidP="001A3EA3">
      <w:pPr>
        <w:numPr>
          <w:ilvl w:val="0"/>
          <w:numId w:val="176"/>
        </w:numPr>
        <w:spacing w:line="276" w:lineRule="auto"/>
        <w:ind w:left="426"/>
        <w:jc w:val="both"/>
        <w:rPr>
          <w:rFonts w:ascii="Segoe UI" w:eastAsia="Calibri" w:hAnsi="Segoe UI" w:cs="Segoe UI"/>
          <w:sz w:val="20"/>
          <w:szCs w:val="20"/>
        </w:rPr>
      </w:pPr>
      <w:r w:rsidRPr="00D90E24">
        <w:rPr>
          <w:rFonts w:ascii="Segoe UI" w:hAnsi="Segoe UI" w:cs="Segoe UI"/>
          <w:sz w:val="20"/>
          <w:szCs w:val="20"/>
        </w:rPr>
        <w:t>Inżynier Kontraktu, z zachowaniem wobec Zamawiającego 30</w:t>
      </w:r>
      <w:r w:rsidR="00EB5859">
        <w:rPr>
          <w:rFonts w:ascii="Segoe UI" w:hAnsi="Segoe UI" w:cs="Segoe UI"/>
          <w:sz w:val="20"/>
          <w:szCs w:val="20"/>
        </w:rPr>
        <w:t xml:space="preserve"> -</w:t>
      </w:r>
      <w:r w:rsidRPr="00D90E24">
        <w:rPr>
          <w:rFonts w:ascii="Segoe UI" w:hAnsi="Segoe UI" w:cs="Segoe UI"/>
          <w:sz w:val="20"/>
          <w:szCs w:val="20"/>
        </w:rPr>
        <w:t xml:space="preserve"> dniowego okresu wypowiedzenia, może odstąpić od Umowy, jeżeli Zamawiający:</w:t>
      </w:r>
    </w:p>
    <w:p w14:paraId="2812467F" w14:textId="77777777" w:rsidR="006F794E" w:rsidRPr="00F03547" w:rsidRDefault="006F794E" w:rsidP="001A3EA3">
      <w:pPr>
        <w:pStyle w:val="Default"/>
        <w:numPr>
          <w:ilvl w:val="0"/>
          <w:numId w:val="153"/>
        </w:numPr>
        <w:spacing w:line="276" w:lineRule="auto"/>
        <w:ind w:left="851"/>
        <w:jc w:val="both"/>
        <w:rPr>
          <w:rFonts w:ascii="Segoe UI" w:hAnsi="Segoe UI" w:cs="Segoe UI"/>
          <w:color w:val="auto"/>
          <w:sz w:val="20"/>
          <w:szCs w:val="20"/>
        </w:rPr>
      </w:pPr>
      <w:r w:rsidRPr="00F03547">
        <w:rPr>
          <w:rFonts w:ascii="Segoe UI" w:hAnsi="Segoe UI" w:cs="Segoe UI"/>
          <w:color w:val="auto"/>
          <w:sz w:val="20"/>
          <w:szCs w:val="20"/>
        </w:rPr>
        <w:t xml:space="preserve">nie wywiązuje się ze swoich zobowiązań po trzech pisemnych upomnieniach; lub </w:t>
      </w:r>
    </w:p>
    <w:p w14:paraId="6027512C" w14:textId="77777777" w:rsidR="006F794E" w:rsidRPr="00F03547" w:rsidRDefault="006F794E" w:rsidP="001A3EA3">
      <w:pPr>
        <w:pStyle w:val="Default"/>
        <w:numPr>
          <w:ilvl w:val="0"/>
          <w:numId w:val="153"/>
        </w:numPr>
        <w:spacing w:line="276" w:lineRule="auto"/>
        <w:ind w:left="851"/>
        <w:jc w:val="both"/>
        <w:rPr>
          <w:rFonts w:ascii="Segoe UI" w:hAnsi="Segoe UI" w:cs="Segoe UI"/>
          <w:color w:val="auto"/>
          <w:sz w:val="20"/>
          <w:szCs w:val="20"/>
        </w:rPr>
      </w:pPr>
      <w:r w:rsidRPr="00F03547">
        <w:rPr>
          <w:rFonts w:ascii="Segoe UI" w:hAnsi="Segoe UI" w:cs="Segoe UI"/>
          <w:color w:val="auto"/>
          <w:sz w:val="20"/>
          <w:szCs w:val="20"/>
        </w:rPr>
        <w:t>bezpodstawnie zawiesza wykonanie Usług lub dowolnej ich części na okres dłuższy niż 60 dni.</w:t>
      </w:r>
    </w:p>
    <w:p w14:paraId="6F90493F" w14:textId="59393E40" w:rsidR="002A672A" w:rsidRPr="006F794E" w:rsidRDefault="002A672A" w:rsidP="001A3EA3">
      <w:pPr>
        <w:numPr>
          <w:ilvl w:val="0"/>
          <w:numId w:val="176"/>
        </w:numPr>
        <w:spacing w:line="276" w:lineRule="auto"/>
        <w:ind w:left="426"/>
        <w:jc w:val="both"/>
        <w:rPr>
          <w:rFonts w:ascii="Segoe UI" w:eastAsia="Calibri" w:hAnsi="Segoe UI" w:cs="Segoe UI"/>
          <w:sz w:val="20"/>
          <w:szCs w:val="20"/>
        </w:rPr>
      </w:pPr>
      <w:r w:rsidRPr="006F794E">
        <w:rPr>
          <w:rFonts w:ascii="Segoe UI" w:hAnsi="Segoe UI" w:cs="Segoe UI"/>
          <w:sz w:val="20"/>
          <w:szCs w:val="20"/>
        </w:rPr>
        <w:t xml:space="preserve">W przypadku odstąpienia </w:t>
      </w:r>
      <w:r w:rsidR="00F20DE5">
        <w:rPr>
          <w:rFonts w:ascii="Segoe UI" w:hAnsi="Segoe UI" w:cs="Segoe UI"/>
          <w:sz w:val="20"/>
          <w:szCs w:val="20"/>
        </w:rPr>
        <w:t xml:space="preserve">od </w:t>
      </w:r>
      <w:r w:rsidRPr="006F794E">
        <w:rPr>
          <w:rFonts w:ascii="Segoe UI" w:hAnsi="Segoe UI" w:cs="Segoe UI"/>
          <w:sz w:val="20"/>
          <w:szCs w:val="20"/>
        </w:rPr>
        <w:t>Umowy przez Inżyniera Kontraktu, będzie on zobowiązany do dalszego świadczenia Usługi do czasu wyłonienia nowego Inżyniera Kontraktu, jednakże nie dłużej niż 6 miesięcy od dnia odstąpienia, a także do zakończenia w tym terminie świadczenia Usług w zorganizowany sposób umożliwiający zminimalizowanie kosztów. Za pracę wykonaną w tym okresie Inżynier Kontraktu otrzyma wynagrodzenie zgodne z Umową.</w:t>
      </w:r>
    </w:p>
    <w:p w14:paraId="5ACFD1D3" w14:textId="77777777" w:rsidR="002A672A" w:rsidRDefault="006F794E" w:rsidP="001A3EA3">
      <w:pPr>
        <w:numPr>
          <w:ilvl w:val="0"/>
          <w:numId w:val="176"/>
        </w:numPr>
        <w:spacing w:line="276" w:lineRule="auto"/>
        <w:ind w:left="426"/>
        <w:jc w:val="both"/>
        <w:rPr>
          <w:rFonts w:ascii="Segoe UI" w:eastAsia="Calibri" w:hAnsi="Segoe UI" w:cs="Segoe UI"/>
          <w:sz w:val="20"/>
          <w:szCs w:val="20"/>
        </w:rPr>
      </w:pPr>
      <w:r>
        <w:rPr>
          <w:rFonts w:ascii="Segoe UI" w:hAnsi="Segoe UI" w:cs="Segoe UI"/>
          <w:sz w:val="20"/>
          <w:szCs w:val="20"/>
        </w:rPr>
        <w:t xml:space="preserve">W przypadku odstąpienia od Umowy przez którąkolwiek ze stron </w:t>
      </w:r>
      <w:r w:rsidR="00002F60" w:rsidRPr="00D90E24">
        <w:rPr>
          <w:rFonts w:ascii="Segoe UI" w:hAnsi="Segoe UI" w:cs="Segoe UI"/>
          <w:sz w:val="20"/>
          <w:szCs w:val="20"/>
        </w:rPr>
        <w:t xml:space="preserve">Inżynier Kontraktu </w:t>
      </w:r>
      <w:r w:rsidR="00532D21">
        <w:rPr>
          <w:rFonts w:ascii="Segoe UI" w:hAnsi="Segoe UI" w:cs="Segoe UI"/>
          <w:sz w:val="20"/>
          <w:szCs w:val="20"/>
        </w:rPr>
        <w:t xml:space="preserve">podejmie </w:t>
      </w:r>
      <w:r w:rsidR="00002F60" w:rsidRPr="00D90E24">
        <w:rPr>
          <w:rFonts w:ascii="Segoe UI" w:hAnsi="Segoe UI" w:cs="Segoe UI"/>
          <w:sz w:val="20"/>
          <w:szCs w:val="20"/>
        </w:rPr>
        <w:t>niezwłocznie kroki mające na celu zakończenie świadczenia Usług w zorganizowany i sprawny sposób umożliwiający zminimalizowanie kosztów.</w:t>
      </w:r>
      <w:r w:rsidR="00532D21">
        <w:rPr>
          <w:rFonts w:ascii="Segoe UI" w:eastAsia="Calibri" w:hAnsi="Segoe UI" w:cs="Segoe UI"/>
          <w:sz w:val="20"/>
          <w:szCs w:val="20"/>
        </w:rPr>
        <w:t xml:space="preserve"> </w:t>
      </w:r>
    </w:p>
    <w:p w14:paraId="1A9F2C2D" w14:textId="0D56ED07" w:rsidR="00532D21" w:rsidRPr="00532D21" w:rsidRDefault="00532D21" w:rsidP="001A3EA3">
      <w:pPr>
        <w:numPr>
          <w:ilvl w:val="0"/>
          <w:numId w:val="176"/>
        </w:numPr>
        <w:spacing w:line="276" w:lineRule="auto"/>
        <w:ind w:left="426"/>
        <w:jc w:val="both"/>
        <w:rPr>
          <w:rFonts w:ascii="Segoe UI" w:eastAsia="Calibri" w:hAnsi="Segoe UI" w:cs="Segoe UI"/>
          <w:sz w:val="20"/>
          <w:szCs w:val="20"/>
        </w:rPr>
      </w:pPr>
      <w:r w:rsidRPr="00532D21">
        <w:rPr>
          <w:rFonts w:ascii="Segoe UI" w:hAnsi="Segoe UI" w:cs="Segoe UI"/>
          <w:bCs/>
          <w:color w:val="000000"/>
          <w:sz w:val="20"/>
          <w:szCs w:val="20"/>
        </w:rPr>
        <w:t xml:space="preserve">W przypadku zakończenia świadczenia Usługi przed terminem realizacji Umowy, Inżynier Kontraktu jest zobowiązany sporządzić </w:t>
      </w:r>
      <w:r w:rsidRPr="00532D21">
        <w:rPr>
          <w:rFonts w:ascii="Segoe UI" w:hAnsi="Segoe UI" w:cs="Segoe UI"/>
          <w:bCs/>
          <w:sz w:val="20"/>
          <w:szCs w:val="20"/>
        </w:rPr>
        <w:t xml:space="preserve">Raport Końcowy. </w:t>
      </w:r>
    </w:p>
    <w:p w14:paraId="4DC15584" w14:textId="77777777" w:rsidR="006F794E" w:rsidRPr="006F794E" w:rsidRDefault="00002F60" w:rsidP="001A3EA3">
      <w:pPr>
        <w:numPr>
          <w:ilvl w:val="0"/>
          <w:numId w:val="176"/>
        </w:numPr>
        <w:spacing w:line="276" w:lineRule="auto"/>
        <w:ind w:left="426"/>
        <w:jc w:val="both"/>
        <w:rPr>
          <w:rFonts w:ascii="Segoe UI" w:eastAsia="Calibri" w:hAnsi="Segoe UI" w:cs="Segoe UI"/>
          <w:sz w:val="20"/>
          <w:szCs w:val="20"/>
        </w:rPr>
      </w:pPr>
      <w:r w:rsidRPr="006F794E">
        <w:rPr>
          <w:rFonts w:ascii="Segoe UI" w:hAnsi="Segoe UI" w:cs="Segoe UI"/>
          <w:sz w:val="20"/>
          <w:szCs w:val="20"/>
        </w:rPr>
        <w:t>Kierownik Projektu poświadczy, w możliwie najkrótszym terminie, wysokość należnego Inżynierowi Kontraktu wynagrodzenia.</w:t>
      </w:r>
    </w:p>
    <w:p w14:paraId="5446448A" w14:textId="77777777" w:rsidR="006F794E" w:rsidRPr="006F794E" w:rsidRDefault="00002F60" w:rsidP="001A3EA3">
      <w:pPr>
        <w:numPr>
          <w:ilvl w:val="0"/>
          <w:numId w:val="176"/>
        </w:numPr>
        <w:spacing w:line="276" w:lineRule="auto"/>
        <w:ind w:left="426"/>
        <w:jc w:val="both"/>
        <w:rPr>
          <w:rFonts w:ascii="Segoe UI" w:eastAsia="Calibri" w:hAnsi="Segoe UI" w:cs="Segoe UI"/>
          <w:sz w:val="20"/>
          <w:szCs w:val="20"/>
        </w:rPr>
      </w:pPr>
      <w:r w:rsidRPr="006F794E">
        <w:rPr>
          <w:rFonts w:ascii="Segoe UI" w:hAnsi="Segoe UI" w:cs="Segoe UI"/>
          <w:sz w:val="20"/>
          <w:szCs w:val="20"/>
        </w:rPr>
        <w:t xml:space="preserve">Inżynier Kontraktu nie ma prawa żądać, oprócz kwot należnych za wykonane Usługi, rekompensaty za wszelkie poniesione straty lub szkody. </w:t>
      </w:r>
    </w:p>
    <w:p w14:paraId="209E072F" w14:textId="77777777" w:rsidR="002A672A" w:rsidRPr="002A672A" w:rsidRDefault="00002F60" w:rsidP="001A3EA3">
      <w:pPr>
        <w:numPr>
          <w:ilvl w:val="0"/>
          <w:numId w:val="176"/>
        </w:numPr>
        <w:spacing w:line="276" w:lineRule="auto"/>
        <w:ind w:left="426"/>
        <w:jc w:val="both"/>
        <w:rPr>
          <w:rFonts w:ascii="Segoe UI" w:eastAsia="Calibri" w:hAnsi="Segoe UI" w:cs="Segoe UI"/>
          <w:sz w:val="20"/>
          <w:szCs w:val="20"/>
        </w:rPr>
      </w:pPr>
      <w:r w:rsidRPr="006F794E">
        <w:rPr>
          <w:rFonts w:ascii="Segoe UI" w:hAnsi="Segoe UI" w:cs="Segoe UI"/>
          <w:sz w:val="20"/>
          <w:szCs w:val="20"/>
        </w:rPr>
        <w:t xml:space="preserve">Odstępując od Umowy Zamawiający może potrącić należne mu odszkodowanie z płatności należnej Inżynierowi Kontraktu. </w:t>
      </w:r>
    </w:p>
    <w:p w14:paraId="7109B339" w14:textId="77777777" w:rsidR="002A672A" w:rsidRPr="002A672A" w:rsidRDefault="00002F60" w:rsidP="001A3EA3">
      <w:pPr>
        <w:numPr>
          <w:ilvl w:val="0"/>
          <w:numId w:val="176"/>
        </w:numPr>
        <w:spacing w:line="276" w:lineRule="auto"/>
        <w:ind w:left="426"/>
        <w:jc w:val="both"/>
        <w:rPr>
          <w:rFonts w:ascii="Segoe UI" w:eastAsia="Calibri" w:hAnsi="Segoe UI" w:cs="Segoe UI"/>
          <w:sz w:val="20"/>
          <w:szCs w:val="20"/>
        </w:rPr>
      </w:pPr>
      <w:r w:rsidRPr="002A672A">
        <w:rPr>
          <w:rFonts w:ascii="Segoe UI" w:hAnsi="Segoe UI" w:cs="Segoe UI"/>
          <w:sz w:val="20"/>
          <w:szCs w:val="20"/>
        </w:rPr>
        <w:t>Inżynier Kontraktu zwróci Zamawiającemu wszelkie koszty jakie Zamawiający poniesie z tytułu roszczeń, strat i szkód wynikłych z jakiegokolwiek niewywiązania się Inżyniera Kontraktu z jego zobowiązań, w tym z tytułu roszczeń, strat i szkód osób trzecich.</w:t>
      </w:r>
    </w:p>
    <w:p w14:paraId="3CA6DA36" w14:textId="77777777" w:rsidR="002A672A" w:rsidRPr="002A672A" w:rsidRDefault="00002F60" w:rsidP="001A3EA3">
      <w:pPr>
        <w:numPr>
          <w:ilvl w:val="0"/>
          <w:numId w:val="176"/>
        </w:numPr>
        <w:spacing w:line="276" w:lineRule="auto"/>
        <w:ind w:left="426"/>
        <w:jc w:val="both"/>
        <w:rPr>
          <w:rFonts w:ascii="Segoe UI" w:eastAsia="Calibri" w:hAnsi="Segoe UI" w:cs="Segoe UI"/>
          <w:sz w:val="20"/>
          <w:szCs w:val="20"/>
        </w:rPr>
      </w:pPr>
      <w:r w:rsidRPr="002A672A">
        <w:rPr>
          <w:rFonts w:ascii="Segoe UI" w:hAnsi="Segoe UI" w:cs="Segoe UI"/>
          <w:sz w:val="20"/>
          <w:szCs w:val="20"/>
        </w:rPr>
        <w:t xml:space="preserve">Inżynier Kontraktu, na żądanie Zamawiającego, naprawi na koszt własny każdą nieprawidłowość w realizacji Usługi leżącą po stronie Inżyniera Kontraktu. </w:t>
      </w:r>
    </w:p>
    <w:p w14:paraId="5CC25937" w14:textId="17C35BD6" w:rsidR="00002F60" w:rsidRPr="002A672A" w:rsidRDefault="00002F60" w:rsidP="001A3EA3">
      <w:pPr>
        <w:numPr>
          <w:ilvl w:val="0"/>
          <w:numId w:val="176"/>
        </w:numPr>
        <w:spacing w:after="120" w:line="276" w:lineRule="auto"/>
        <w:ind w:left="425" w:hanging="357"/>
        <w:jc w:val="both"/>
        <w:rPr>
          <w:rFonts w:ascii="Segoe UI" w:eastAsia="Calibri" w:hAnsi="Segoe UI" w:cs="Segoe UI"/>
          <w:sz w:val="20"/>
          <w:szCs w:val="20"/>
        </w:rPr>
      </w:pPr>
      <w:r w:rsidRPr="002A672A">
        <w:rPr>
          <w:rFonts w:ascii="Segoe UI" w:hAnsi="Segoe UI" w:cs="Segoe UI"/>
          <w:sz w:val="20"/>
          <w:szCs w:val="20"/>
        </w:rPr>
        <w:t>Inżynier Kontraktu będzie odpowiedzialny za jakiekolwiek naruszenie swoich zobowiązań wynikających z Umowy do końca okresu gwarancji ustalonego w Kontrakcie.</w:t>
      </w:r>
    </w:p>
    <w:p w14:paraId="3E11F464" w14:textId="70AE85AA" w:rsidR="00171E78" w:rsidRPr="00632245" w:rsidRDefault="00171E78" w:rsidP="00171E78">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xml:space="preserve">§ </w:t>
      </w:r>
      <w:r>
        <w:rPr>
          <w:rFonts w:ascii="Segoe UI" w:hAnsi="Segoe UI" w:cs="Segoe UI"/>
          <w:b/>
          <w:bCs/>
          <w:color w:val="auto"/>
          <w:sz w:val="20"/>
          <w:szCs w:val="20"/>
        </w:rPr>
        <w:t>2</w:t>
      </w:r>
      <w:r w:rsidR="00B13751">
        <w:rPr>
          <w:rFonts w:ascii="Segoe UI" w:hAnsi="Segoe UI" w:cs="Segoe UI"/>
          <w:b/>
          <w:bCs/>
          <w:color w:val="auto"/>
          <w:sz w:val="20"/>
          <w:szCs w:val="20"/>
        </w:rPr>
        <w:t>2</w:t>
      </w:r>
      <w:r w:rsidRPr="00632245">
        <w:rPr>
          <w:rFonts w:ascii="Segoe UI" w:hAnsi="Segoe UI" w:cs="Segoe UI"/>
          <w:b/>
          <w:bCs/>
          <w:color w:val="auto"/>
          <w:sz w:val="20"/>
          <w:szCs w:val="20"/>
        </w:rPr>
        <w:t>.</w:t>
      </w:r>
    </w:p>
    <w:p w14:paraId="51D96BDB" w14:textId="2570DE41" w:rsidR="00171E78" w:rsidRPr="00632245" w:rsidRDefault="00171E78" w:rsidP="00171E78">
      <w:pPr>
        <w:pStyle w:val="Default"/>
        <w:spacing w:line="276" w:lineRule="auto"/>
        <w:jc w:val="center"/>
        <w:rPr>
          <w:rFonts w:ascii="Segoe UI" w:hAnsi="Segoe UI" w:cs="Segoe UI"/>
          <w:sz w:val="20"/>
          <w:szCs w:val="20"/>
        </w:rPr>
      </w:pPr>
      <w:r>
        <w:rPr>
          <w:rFonts w:ascii="Segoe UI" w:hAnsi="Segoe UI" w:cs="Segoe UI"/>
          <w:b/>
          <w:color w:val="auto"/>
          <w:sz w:val="20"/>
          <w:szCs w:val="20"/>
        </w:rPr>
        <w:t>ODSZKODOWANIE</w:t>
      </w:r>
    </w:p>
    <w:p w14:paraId="7A241B5A" w14:textId="1F848646" w:rsidR="00171E78" w:rsidRPr="00171E78" w:rsidRDefault="00171E78" w:rsidP="001A3EA3">
      <w:pPr>
        <w:numPr>
          <w:ilvl w:val="0"/>
          <w:numId w:val="172"/>
        </w:numPr>
        <w:suppressAutoHyphens w:val="0"/>
        <w:autoSpaceDN/>
        <w:spacing w:line="276" w:lineRule="auto"/>
        <w:contextualSpacing/>
        <w:jc w:val="both"/>
        <w:textAlignment w:val="auto"/>
        <w:rPr>
          <w:rFonts w:ascii="Segoe UI" w:hAnsi="Segoe UI" w:cs="Segoe UI"/>
          <w:bCs/>
          <w:color w:val="000000"/>
          <w:sz w:val="20"/>
          <w:szCs w:val="20"/>
        </w:rPr>
      </w:pPr>
      <w:r>
        <w:rPr>
          <w:rFonts w:ascii="Segoe UI" w:hAnsi="Segoe UI" w:cs="Segoe UI"/>
          <w:bCs/>
          <w:color w:val="000000"/>
          <w:sz w:val="20"/>
          <w:szCs w:val="20"/>
        </w:rPr>
        <w:t>Inżynier Kontraktu</w:t>
      </w:r>
      <w:r w:rsidRPr="00171E78">
        <w:rPr>
          <w:rFonts w:ascii="Segoe UI" w:hAnsi="Segoe UI" w:cs="Segoe UI"/>
          <w:bCs/>
          <w:color w:val="000000"/>
          <w:sz w:val="20"/>
          <w:szCs w:val="20"/>
        </w:rPr>
        <w:t xml:space="preserve"> jest zobowiązany zwrócić Zamawiającemu wszelkie koszty oraz straty, jakie Zamawiający poniesie na skutek szkód wynikłych z niewywiązania się lub nienależytego</w:t>
      </w:r>
      <w:r w:rsidR="000A1D29">
        <w:rPr>
          <w:rFonts w:ascii="Segoe UI" w:hAnsi="Segoe UI" w:cs="Segoe UI"/>
          <w:bCs/>
          <w:color w:val="000000"/>
          <w:sz w:val="20"/>
          <w:szCs w:val="20"/>
        </w:rPr>
        <w:t xml:space="preserve"> </w:t>
      </w:r>
      <w:r w:rsidRPr="00171E78">
        <w:rPr>
          <w:rFonts w:ascii="Segoe UI" w:hAnsi="Segoe UI" w:cs="Segoe UI"/>
          <w:bCs/>
          <w:color w:val="000000"/>
          <w:sz w:val="20"/>
          <w:szCs w:val="20"/>
        </w:rPr>
        <w:t xml:space="preserve">wywiązania się </w:t>
      </w:r>
      <w:r>
        <w:rPr>
          <w:rFonts w:ascii="Segoe UI" w:hAnsi="Segoe UI" w:cs="Segoe UI"/>
          <w:bCs/>
          <w:color w:val="000000"/>
          <w:sz w:val="20"/>
          <w:szCs w:val="20"/>
        </w:rPr>
        <w:t>Inżyniera Kontraktu</w:t>
      </w:r>
      <w:r w:rsidRPr="00171E78">
        <w:rPr>
          <w:rFonts w:ascii="Segoe UI" w:hAnsi="Segoe UI" w:cs="Segoe UI"/>
          <w:bCs/>
          <w:color w:val="000000"/>
          <w:sz w:val="20"/>
          <w:szCs w:val="20"/>
        </w:rPr>
        <w:t xml:space="preserve"> z jego zobowiązań wynikających z Umowy lub przepisów prawa oraz poniesie z tego tytułu pełną odpowiedzialność odszkodowawczą względem Zamawiającego lub osób trzecich, z zastrzeżeniem ust. 2 </w:t>
      </w:r>
      <w:r w:rsidRPr="00171E78">
        <w:rPr>
          <w:rFonts w:ascii="Segoe UI" w:hAnsi="Segoe UI" w:cs="Segoe UI"/>
          <w:sz w:val="20"/>
          <w:szCs w:val="20"/>
        </w:rPr>
        <w:t xml:space="preserve">niniejszego </w:t>
      </w:r>
      <w:r w:rsidR="001D58B2">
        <w:rPr>
          <w:rFonts w:ascii="Segoe UI" w:hAnsi="Segoe UI" w:cs="Segoe UI"/>
          <w:bCs/>
          <w:color w:val="000000"/>
          <w:sz w:val="20"/>
          <w:szCs w:val="20"/>
        </w:rPr>
        <w:t>paragrafu</w:t>
      </w:r>
      <w:r w:rsidRPr="00171E78">
        <w:rPr>
          <w:rFonts w:ascii="Segoe UI" w:hAnsi="Segoe UI" w:cs="Segoe UI"/>
          <w:sz w:val="20"/>
          <w:szCs w:val="20"/>
        </w:rPr>
        <w:t xml:space="preserve"> oraz </w:t>
      </w:r>
      <w:r w:rsidRPr="00171E78">
        <w:rPr>
          <w:rFonts w:ascii="Segoe UI" w:hAnsi="Segoe UI" w:cs="Segoe UI"/>
          <w:bCs/>
          <w:sz w:val="20"/>
          <w:szCs w:val="20"/>
        </w:rPr>
        <w:t xml:space="preserve">§ </w:t>
      </w:r>
      <w:r w:rsidR="00AE12EA">
        <w:rPr>
          <w:rFonts w:ascii="Segoe UI" w:hAnsi="Segoe UI" w:cs="Segoe UI"/>
          <w:bCs/>
          <w:sz w:val="20"/>
          <w:szCs w:val="20"/>
        </w:rPr>
        <w:t>9</w:t>
      </w:r>
      <w:r w:rsidRPr="00171E78">
        <w:rPr>
          <w:rFonts w:ascii="Segoe UI" w:hAnsi="Segoe UI" w:cs="Segoe UI"/>
          <w:bCs/>
          <w:sz w:val="20"/>
          <w:szCs w:val="20"/>
        </w:rPr>
        <w:t xml:space="preserve"> ust. 10.</w:t>
      </w:r>
    </w:p>
    <w:p w14:paraId="4EDF2C82" w14:textId="62BB5BDA" w:rsidR="005A7960" w:rsidRDefault="00AE12EA" w:rsidP="001A3EA3">
      <w:pPr>
        <w:numPr>
          <w:ilvl w:val="0"/>
          <w:numId w:val="172"/>
        </w:numPr>
        <w:suppressAutoHyphens w:val="0"/>
        <w:autoSpaceDN/>
        <w:spacing w:line="276" w:lineRule="auto"/>
        <w:contextualSpacing/>
        <w:jc w:val="both"/>
        <w:textAlignment w:val="auto"/>
        <w:rPr>
          <w:rFonts w:ascii="Segoe UI" w:hAnsi="Segoe UI" w:cs="Segoe UI"/>
          <w:bCs/>
          <w:color w:val="000000"/>
          <w:sz w:val="20"/>
          <w:szCs w:val="20"/>
        </w:rPr>
      </w:pPr>
      <w:r>
        <w:rPr>
          <w:rFonts w:ascii="Segoe UI" w:hAnsi="Segoe UI" w:cs="Segoe UI"/>
          <w:bCs/>
          <w:color w:val="000000"/>
          <w:sz w:val="20"/>
          <w:szCs w:val="20"/>
        </w:rPr>
        <w:t>Inżynier Kontraktu</w:t>
      </w:r>
      <w:r w:rsidRPr="00171E78">
        <w:rPr>
          <w:rFonts w:ascii="Segoe UI" w:hAnsi="Segoe UI" w:cs="Segoe UI"/>
          <w:bCs/>
          <w:color w:val="000000"/>
          <w:sz w:val="20"/>
          <w:szCs w:val="20"/>
        </w:rPr>
        <w:t xml:space="preserve"> </w:t>
      </w:r>
      <w:r w:rsidR="00171E78" w:rsidRPr="00171E78">
        <w:rPr>
          <w:rFonts w:ascii="Segoe UI" w:hAnsi="Segoe UI" w:cs="Segoe UI"/>
          <w:bCs/>
          <w:color w:val="000000"/>
          <w:sz w:val="20"/>
          <w:szCs w:val="20"/>
        </w:rPr>
        <w:t xml:space="preserve">nie ponosi żadnej odpowiedzialności za roszczenia, straty lub szkody powstałe wyłącznie z winy Zamawiającego lub spowodowane przypadkami określonymi w § </w:t>
      </w:r>
      <w:r>
        <w:rPr>
          <w:rFonts w:ascii="Segoe UI" w:hAnsi="Segoe UI" w:cs="Segoe UI"/>
          <w:bCs/>
          <w:color w:val="000000"/>
          <w:sz w:val="20"/>
          <w:szCs w:val="20"/>
        </w:rPr>
        <w:t>24</w:t>
      </w:r>
      <w:r w:rsidR="00171E78" w:rsidRPr="00171E78">
        <w:rPr>
          <w:rFonts w:ascii="Segoe UI" w:hAnsi="Segoe UI" w:cs="Segoe UI"/>
          <w:bCs/>
          <w:color w:val="000000"/>
          <w:sz w:val="20"/>
          <w:szCs w:val="20"/>
        </w:rPr>
        <w:t xml:space="preserve"> Umowy</w:t>
      </w:r>
      <w:r w:rsidR="005A7960">
        <w:rPr>
          <w:rFonts w:ascii="Segoe UI" w:hAnsi="Segoe UI" w:cs="Segoe UI"/>
          <w:bCs/>
          <w:color w:val="000000"/>
          <w:sz w:val="20"/>
          <w:szCs w:val="20"/>
        </w:rPr>
        <w:t>.</w:t>
      </w:r>
    </w:p>
    <w:p w14:paraId="7462999D" w14:textId="02B10EE7" w:rsidR="00171E78" w:rsidRPr="005A7960" w:rsidRDefault="00171E78" w:rsidP="001A3EA3">
      <w:pPr>
        <w:numPr>
          <w:ilvl w:val="0"/>
          <w:numId w:val="172"/>
        </w:numPr>
        <w:suppressAutoHyphens w:val="0"/>
        <w:autoSpaceDN/>
        <w:spacing w:line="276" w:lineRule="auto"/>
        <w:contextualSpacing/>
        <w:jc w:val="both"/>
        <w:textAlignment w:val="auto"/>
        <w:rPr>
          <w:rFonts w:ascii="Segoe UI" w:hAnsi="Segoe UI" w:cs="Segoe UI"/>
          <w:bCs/>
          <w:color w:val="000000"/>
          <w:sz w:val="20"/>
          <w:szCs w:val="20"/>
        </w:rPr>
      </w:pPr>
      <w:r w:rsidRPr="005A7960">
        <w:rPr>
          <w:rFonts w:ascii="Segoe UI" w:hAnsi="Segoe UI" w:cs="Segoe UI"/>
          <w:bCs/>
          <w:sz w:val="20"/>
          <w:szCs w:val="20"/>
        </w:rPr>
        <w:t xml:space="preserve">W szczególności </w:t>
      </w:r>
      <w:r w:rsidR="005A7960">
        <w:rPr>
          <w:rFonts w:ascii="Segoe UI" w:hAnsi="Segoe UI" w:cs="Segoe UI"/>
          <w:bCs/>
          <w:color w:val="000000"/>
          <w:sz w:val="20"/>
          <w:szCs w:val="20"/>
        </w:rPr>
        <w:t>Inżynier Kontraktu</w:t>
      </w:r>
      <w:r w:rsidR="005A7960" w:rsidRPr="00171E78">
        <w:rPr>
          <w:rFonts w:ascii="Segoe UI" w:hAnsi="Segoe UI" w:cs="Segoe UI"/>
          <w:bCs/>
          <w:color w:val="000000"/>
          <w:sz w:val="20"/>
          <w:szCs w:val="20"/>
        </w:rPr>
        <w:t xml:space="preserve"> </w:t>
      </w:r>
      <w:r w:rsidRPr="005A7960">
        <w:rPr>
          <w:rFonts w:ascii="Segoe UI" w:hAnsi="Segoe UI" w:cs="Segoe UI"/>
          <w:bCs/>
          <w:sz w:val="20"/>
          <w:szCs w:val="20"/>
        </w:rPr>
        <w:t xml:space="preserve">będzie odpowiedzialny za dokonywanie przeglądu dokumentacji projektowej, dokumentacji powykonawczej oraz odbioru Robót, łącznie ze sprawdzeniem poprawności ich wykonania, jak również ze sprawdzeniem jakości </w:t>
      </w:r>
      <w:r w:rsidRPr="005A7960">
        <w:rPr>
          <w:rFonts w:ascii="Segoe UI" w:hAnsi="Segoe UI" w:cs="Segoe UI"/>
          <w:bCs/>
          <w:sz w:val="20"/>
          <w:szCs w:val="20"/>
        </w:rPr>
        <w:lastRenderedPageBreak/>
        <w:t>wbudowywanych materiałów zgodnie z wymaganiami specyfikacji technicznych.</w:t>
      </w:r>
      <w:r w:rsidRPr="005A7960">
        <w:rPr>
          <w:rFonts w:ascii="Segoe UI" w:hAnsi="Segoe UI" w:cs="Segoe UI"/>
          <w:sz w:val="20"/>
          <w:szCs w:val="20"/>
        </w:rPr>
        <w:t xml:space="preserve"> W przypadku naruszenia powyższych zobowiązań, Zamawiający będzie upoważniony do żądania odszkodowania w wysokości poniesionej szkody spowodowanej zatwierdzeniem materiałów lub odebraniem Robót niezgodnie z wymaganiami specyfikacji technicznych.</w:t>
      </w:r>
    </w:p>
    <w:p w14:paraId="06D2D948" w14:textId="18CFBAA8" w:rsidR="00632245" w:rsidRPr="00024E4E" w:rsidRDefault="00632245" w:rsidP="00A00191">
      <w:pPr>
        <w:pStyle w:val="Default"/>
        <w:spacing w:before="120" w:line="276" w:lineRule="auto"/>
        <w:jc w:val="center"/>
        <w:rPr>
          <w:rFonts w:ascii="Segoe UI" w:hAnsi="Segoe UI" w:cs="Segoe UI"/>
          <w:sz w:val="20"/>
          <w:szCs w:val="20"/>
        </w:rPr>
      </w:pPr>
      <w:r w:rsidRPr="00024E4E">
        <w:rPr>
          <w:rFonts w:ascii="Segoe UI" w:hAnsi="Segoe UI" w:cs="Segoe UI"/>
          <w:b/>
          <w:bCs/>
          <w:color w:val="auto"/>
          <w:sz w:val="20"/>
          <w:szCs w:val="20"/>
        </w:rPr>
        <w:t xml:space="preserve">§ </w:t>
      </w:r>
      <w:r w:rsidR="00A96ED2" w:rsidRPr="00024E4E">
        <w:rPr>
          <w:rFonts w:ascii="Segoe UI" w:hAnsi="Segoe UI" w:cs="Segoe UI"/>
          <w:b/>
          <w:bCs/>
          <w:color w:val="auto"/>
          <w:sz w:val="20"/>
          <w:szCs w:val="20"/>
        </w:rPr>
        <w:t>2</w:t>
      </w:r>
      <w:r w:rsidR="00B13751" w:rsidRPr="00024E4E">
        <w:rPr>
          <w:rFonts w:ascii="Segoe UI" w:hAnsi="Segoe UI" w:cs="Segoe UI"/>
          <w:b/>
          <w:bCs/>
          <w:color w:val="auto"/>
          <w:sz w:val="20"/>
          <w:szCs w:val="20"/>
        </w:rPr>
        <w:t>3</w:t>
      </w:r>
      <w:r w:rsidRPr="00024E4E">
        <w:rPr>
          <w:rFonts w:ascii="Segoe UI" w:hAnsi="Segoe UI" w:cs="Segoe UI"/>
          <w:b/>
          <w:bCs/>
          <w:color w:val="auto"/>
          <w:sz w:val="20"/>
          <w:szCs w:val="20"/>
        </w:rPr>
        <w:t>.</w:t>
      </w:r>
    </w:p>
    <w:p w14:paraId="5AEC94E7" w14:textId="77777777" w:rsidR="00A00191" w:rsidRPr="00024E4E" w:rsidRDefault="00A00191" w:rsidP="00A00191">
      <w:pPr>
        <w:spacing w:line="276" w:lineRule="auto"/>
        <w:ind w:right="-47"/>
        <w:contextualSpacing/>
        <w:jc w:val="center"/>
        <w:rPr>
          <w:rFonts w:ascii="Segoe UI" w:hAnsi="Segoe UI" w:cs="Segoe UI"/>
          <w:b/>
          <w:sz w:val="20"/>
          <w:szCs w:val="20"/>
        </w:rPr>
      </w:pPr>
      <w:r w:rsidRPr="00024E4E">
        <w:rPr>
          <w:rFonts w:ascii="Segoe UI" w:hAnsi="Segoe UI" w:cs="Segoe UI"/>
          <w:b/>
          <w:sz w:val="20"/>
          <w:szCs w:val="20"/>
        </w:rPr>
        <w:t xml:space="preserve">AUTORSKIE PRAWA MAJĄTKOWE </w:t>
      </w:r>
    </w:p>
    <w:p w14:paraId="5228FC78" w14:textId="09DF69DA" w:rsidR="00CC3864" w:rsidRPr="00CC3864" w:rsidRDefault="00A00191" w:rsidP="00A00191">
      <w:pPr>
        <w:spacing w:line="276" w:lineRule="auto"/>
        <w:ind w:right="-47"/>
        <w:contextualSpacing/>
        <w:jc w:val="center"/>
        <w:rPr>
          <w:rFonts w:ascii="Segoe UI" w:hAnsi="Segoe UI" w:cs="Segoe UI"/>
          <w:b/>
          <w:sz w:val="20"/>
          <w:szCs w:val="20"/>
        </w:rPr>
      </w:pPr>
      <w:r w:rsidRPr="00024E4E">
        <w:rPr>
          <w:rFonts w:ascii="Segoe UI" w:hAnsi="Segoe UI" w:cs="Segoe UI"/>
          <w:b/>
          <w:sz w:val="20"/>
          <w:szCs w:val="20"/>
        </w:rPr>
        <w:t>DOTYCZĄCE UTWORÓW POWSTAŁYCH PRZY REALIZACJI UMOWY</w:t>
      </w:r>
    </w:p>
    <w:p w14:paraId="096A6F99" w14:textId="12B03C40" w:rsidR="00CC3864" w:rsidRPr="00CC3864" w:rsidRDefault="00CC3864"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CC3864">
        <w:rPr>
          <w:rFonts w:ascii="Segoe UI" w:hAnsi="Segoe UI" w:cs="Segoe UI"/>
          <w:bCs/>
          <w:color w:val="000000"/>
          <w:sz w:val="20"/>
          <w:szCs w:val="20"/>
        </w:rPr>
        <w:t xml:space="preserve">W ramach wynagrodzenia </w:t>
      </w:r>
      <w:r w:rsidR="003B2A6A">
        <w:rPr>
          <w:rFonts w:ascii="Segoe UI" w:hAnsi="Segoe UI" w:cs="Segoe UI"/>
          <w:bCs/>
          <w:color w:val="000000"/>
          <w:sz w:val="20"/>
          <w:szCs w:val="20"/>
        </w:rPr>
        <w:t>Inżynier Kontraktu</w:t>
      </w:r>
      <w:r w:rsidRPr="00CC3864">
        <w:rPr>
          <w:rFonts w:ascii="Segoe UI" w:hAnsi="Segoe UI" w:cs="Segoe UI"/>
          <w:bCs/>
          <w:color w:val="000000"/>
          <w:sz w:val="20"/>
          <w:szCs w:val="20"/>
        </w:rPr>
        <w:t>:</w:t>
      </w:r>
    </w:p>
    <w:p w14:paraId="1CAFE7C9" w14:textId="7DF714FF" w:rsidR="00A00191" w:rsidRDefault="00CC3864" w:rsidP="001A3EA3">
      <w:pPr>
        <w:pStyle w:val="Akapitzlist"/>
        <w:numPr>
          <w:ilvl w:val="0"/>
          <w:numId w:val="155"/>
        </w:numPr>
        <w:spacing w:line="276" w:lineRule="auto"/>
        <w:contextualSpacing/>
        <w:jc w:val="both"/>
        <w:rPr>
          <w:rFonts w:ascii="Segoe UI" w:hAnsi="Segoe UI" w:cs="Segoe UI"/>
          <w:color w:val="000000"/>
          <w:sz w:val="20"/>
          <w:szCs w:val="20"/>
        </w:rPr>
      </w:pPr>
      <w:r w:rsidRPr="00A00191">
        <w:rPr>
          <w:rFonts w:ascii="Segoe UI" w:hAnsi="Segoe UI" w:cs="Segoe UI"/>
          <w:color w:val="000000"/>
          <w:sz w:val="20"/>
          <w:szCs w:val="20"/>
        </w:rPr>
        <w:t xml:space="preserve">przenosi na Zamawiającego autorskie prawa majątkowe do wszystkich utworów </w:t>
      </w:r>
      <w:r w:rsidRPr="00A00191">
        <w:rPr>
          <w:rFonts w:ascii="Segoe UI" w:hAnsi="Segoe UI" w:cs="Segoe UI"/>
          <w:color w:val="000000"/>
          <w:sz w:val="20"/>
          <w:szCs w:val="20"/>
        </w:rPr>
        <w:br/>
        <w:t xml:space="preserve">w rozumieniu ustawy o Prawie autorskim i prawach pokrewnych stworzonych przez </w:t>
      </w:r>
      <w:r w:rsidR="003B2A6A">
        <w:rPr>
          <w:rFonts w:ascii="Segoe UI" w:hAnsi="Segoe UI" w:cs="Segoe UI"/>
          <w:bCs/>
          <w:color w:val="000000"/>
          <w:sz w:val="20"/>
          <w:szCs w:val="20"/>
        </w:rPr>
        <w:t xml:space="preserve">Inżyniera Kontraktu </w:t>
      </w:r>
      <w:r w:rsidRPr="00A00191">
        <w:rPr>
          <w:rFonts w:ascii="Segoe UI" w:hAnsi="Segoe UI" w:cs="Segoe UI"/>
          <w:color w:val="000000"/>
          <w:sz w:val="20"/>
          <w:szCs w:val="20"/>
        </w:rPr>
        <w:t>w  wykonaniu  przedmiotu Umowy, w szczególności takich jak: projekty, raporty, mapy, wykresy, rysunki, specyfikacje techniczne, plany, ekspertyzy i inne dokumenty powstałe przy realizacji umowy oraz broszury, projekty graficzne, materiały redakcyjne, materiały filmowe, zdjęcia, zwanych dalej utworami,</w:t>
      </w:r>
    </w:p>
    <w:p w14:paraId="0B172D5D" w14:textId="06A25552" w:rsidR="00CC3864" w:rsidRPr="00A00191" w:rsidRDefault="00CC3864" w:rsidP="001A3EA3">
      <w:pPr>
        <w:pStyle w:val="Akapitzlist"/>
        <w:numPr>
          <w:ilvl w:val="0"/>
          <w:numId w:val="155"/>
        </w:numPr>
        <w:spacing w:line="276" w:lineRule="auto"/>
        <w:contextualSpacing/>
        <w:jc w:val="both"/>
        <w:rPr>
          <w:rFonts w:ascii="Segoe UI" w:hAnsi="Segoe UI" w:cs="Segoe UI"/>
          <w:color w:val="000000"/>
          <w:sz w:val="20"/>
          <w:szCs w:val="20"/>
        </w:rPr>
      </w:pPr>
      <w:r w:rsidRPr="00A00191">
        <w:rPr>
          <w:rFonts w:ascii="Segoe UI" w:hAnsi="Segoe UI" w:cs="Segoe UI"/>
          <w:bCs/>
          <w:color w:val="000000"/>
          <w:sz w:val="20"/>
          <w:szCs w:val="20"/>
        </w:rPr>
        <w:t>zezwala Zamawiającemu na korzystanie z opracowań utworów, o których mowa w pkt 1 i ich przeróbek oraz na rozporządzanie tymi opracowaniami wraz z przeróbkami - tj. udziela Zamawiającemu praw zależnych, a także przenosi na Zamawiającego prawo do udzielania zezwolenia na wykonywanie praw zależnych.</w:t>
      </w:r>
    </w:p>
    <w:p w14:paraId="13341118" w14:textId="77777777" w:rsidR="00CC3864" w:rsidRPr="00CC3864" w:rsidRDefault="00CC3864"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CC3864">
        <w:rPr>
          <w:rFonts w:ascii="Segoe UI" w:hAnsi="Segoe UI" w:cs="Segoe UI"/>
          <w:bCs/>
          <w:color w:val="000000"/>
          <w:sz w:val="20"/>
          <w:szCs w:val="20"/>
        </w:rPr>
        <w:t xml:space="preserve">Nabycie przez Zamawiającego praw, o których mowa w ust.1, następuje: </w:t>
      </w:r>
    </w:p>
    <w:p w14:paraId="146FFA5A" w14:textId="77777777" w:rsidR="00A00191" w:rsidRDefault="00CC3864" w:rsidP="001A3EA3">
      <w:pPr>
        <w:pStyle w:val="Akapitzlist"/>
        <w:numPr>
          <w:ilvl w:val="0"/>
          <w:numId w:val="156"/>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z chwilą faktycznego wydania poszczególnych utworów Zamawiającemu, oraz</w:t>
      </w:r>
    </w:p>
    <w:p w14:paraId="10571216" w14:textId="68E781EB" w:rsidR="00CC3864" w:rsidRPr="00A00191" w:rsidRDefault="00CC3864" w:rsidP="001A3EA3">
      <w:pPr>
        <w:pStyle w:val="Akapitzlist"/>
        <w:numPr>
          <w:ilvl w:val="0"/>
          <w:numId w:val="156"/>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bez ograniczeń co do terytorium, czasu, liczby egzemplarzy, w zakresie następujących pól eksploatacji:</w:t>
      </w:r>
    </w:p>
    <w:p w14:paraId="5605E7BD"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użytkowania utworów na własny użytek i użytek swoich jednostek organizacyjnych oraz użytek osób trzecich w celach związanych z realizacją niniejszej Umowy oraz zadań Zamawiającego,</w:t>
      </w:r>
    </w:p>
    <w:p w14:paraId="41BE7930"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utrwalenie utworów na wszelkich rodzajach nośników, a w szczególności na nośnikach video, taśmie światłoczułej, magnetycznej, dyskach komputerowych oraz wszelkich typach nośników przeznaczonych do zapisu cyfrowego (np. CD, DVD, Blue-</w:t>
      </w:r>
      <w:proofErr w:type="spellStart"/>
      <w:r w:rsidRPr="00A00191">
        <w:rPr>
          <w:rFonts w:ascii="Segoe UI" w:hAnsi="Segoe UI" w:cs="Segoe UI"/>
          <w:bCs/>
          <w:color w:val="000000"/>
          <w:sz w:val="20"/>
          <w:szCs w:val="20"/>
        </w:rPr>
        <w:t>ray</w:t>
      </w:r>
      <w:proofErr w:type="spellEnd"/>
      <w:r w:rsidRPr="00A00191">
        <w:rPr>
          <w:rFonts w:ascii="Segoe UI" w:hAnsi="Segoe UI" w:cs="Segoe UI"/>
          <w:bCs/>
          <w:color w:val="000000"/>
          <w:sz w:val="20"/>
          <w:szCs w:val="20"/>
        </w:rPr>
        <w:t>, pendrive, itd.),</w:t>
      </w:r>
    </w:p>
    <w:p w14:paraId="24F73458"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 zapisu magnetycznego oraz techniką cyfrową,</w:t>
      </w:r>
    </w:p>
    <w:p w14:paraId="6D197010"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 xml:space="preserve">wprowadzanie utworów do pamięci komputera na dowolnej liczbie </w:t>
      </w:r>
      <w:r w:rsidRPr="00A00191">
        <w:rPr>
          <w:rFonts w:ascii="Segoe UI" w:hAnsi="Segoe UI" w:cs="Segoe UI"/>
          <w:bCs/>
          <w:color w:val="000000"/>
          <w:sz w:val="20"/>
          <w:szCs w:val="20"/>
        </w:rPr>
        <w:br/>
        <w:t xml:space="preserve">stanowisk komputerowych oraz do sieci multimedialnej, telekomunikacyjnej, komputerowej, w tym do Internetu, </w:t>
      </w:r>
    </w:p>
    <w:p w14:paraId="706CF1F4"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wyświetlanie, publiczne odtwarzanie utworu,</w:t>
      </w:r>
    </w:p>
    <w:p w14:paraId="4ACD8F48"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nadawanie całości lub wybranych fragmentów utworów za pomocą wizji albo fonii przewodowej i bezprzewodowej przez stację naziemną,</w:t>
      </w:r>
    </w:p>
    <w:p w14:paraId="23BDA867"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nadawanie za pośrednictwem satelity,</w:t>
      </w:r>
    </w:p>
    <w:p w14:paraId="5C1E8A99"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reemisja,</w:t>
      </w:r>
    </w:p>
    <w:p w14:paraId="6D4BCE4B"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wypożyczanie, najem lub wymiana nośników, na których utwór utrwalono,</w:t>
      </w:r>
    </w:p>
    <w:p w14:paraId="4CEA49BD"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wykorzystanie w utworach multimedialnych,</w:t>
      </w:r>
    </w:p>
    <w:p w14:paraId="06D1F76D"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 xml:space="preserve">wykorzystywanie całości lub fragmentów utworów do celów promocyjnych </w:t>
      </w:r>
      <w:r w:rsidRPr="00A00191">
        <w:rPr>
          <w:rFonts w:ascii="Segoe UI" w:hAnsi="Segoe UI" w:cs="Segoe UI"/>
          <w:bCs/>
          <w:color w:val="000000"/>
          <w:sz w:val="20"/>
          <w:szCs w:val="20"/>
        </w:rPr>
        <w:br/>
        <w:t>i reklamy oraz w sporach sadowych i sporach pozasądowych,</w:t>
      </w:r>
    </w:p>
    <w:p w14:paraId="40D227E3"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lastRenderedPageBreak/>
        <w:t xml:space="preserve">wprowadzanie zmian, skrótów, </w:t>
      </w:r>
    </w:p>
    <w:p w14:paraId="12FB6896"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sporządzenie wersji obcojęzycznych, zarówno przy użyciu napisów, jak i lektora,</w:t>
      </w:r>
    </w:p>
    <w:p w14:paraId="74C46784" w14:textId="06B61976" w:rsidR="00CC3864" w:rsidRP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publiczne udostępnianie utworów w taki sposób, aby każdy mógł mieć do nich dostęp w miejscu i w czasie przez niego wybranym.</w:t>
      </w:r>
    </w:p>
    <w:p w14:paraId="2DC4237F" w14:textId="77777777" w:rsidR="00CC3864" w:rsidRPr="007C3D2F" w:rsidRDefault="00CC3864"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CC3864">
        <w:rPr>
          <w:rFonts w:ascii="Segoe UI" w:hAnsi="Segoe UI" w:cs="Segoe UI"/>
          <w:bCs/>
          <w:color w:val="000000"/>
          <w:sz w:val="20"/>
          <w:szCs w:val="20"/>
        </w:rPr>
        <w:t xml:space="preserve">Równocześnie z nabyciem autorskich praw majątkowych do utworów Zamawiający nabywa </w:t>
      </w:r>
      <w:r w:rsidRPr="007C3D2F">
        <w:rPr>
          <w:rFonts w:ascii="Segoe UI" w:hAnsi="Segoe UI" w:cs="Segoe UI"/>
          <w:bCs/>
          <w:color w:val="000000"/>
          <w:sz w:val="20"/>
          <w:szCs w:val="20"/>
        </w:rPr>
        <w:t>własność wszystkich egzemplarzy oraz nośników, na których utwory zostały utrwalone.</w:t>
      </w:r>
    </w:p>
    <w:p w14:paraId="58929262" w14:textId="741CAC19" w:rsidR="00CC3864" w:rsidRPr="007C3D2F" w:rsidRDefault="003B2A6A"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C3D2F">
        <w:rPr>
          <w:rFonts w:ascii="Segoe UI" w:hAnsi="Segoe UI" w:cs="Segoe UI"/>
          <w:bCs/>
          <w:color w:val="000000"/>
          <w:sz w:val="20"/>
          <w:szCs w:val="20"/>
        </w:rPr>
        <w:t xml:space="preserve">Inżynier Kontraktu </w:t>
      </w:r>
      <w:r w:rsidR="00CC3864" w:rsidRPr="007C3D2F">
        <w:rPr>
          <w:rFonts w:ascii="Segoe UI" w:hAnsi="Segoe UI" w:cs="Segoe UI"/>
          <w:bCs/>
          <w:color w:val="000000"/>
          <w:sz w:val="20"/>
          <w:szCs w:val="20"/>
        </w:rPr>
        <w:t xml:space="preserve">wyraża zgodę na dokonywanie zmian i modyfikacji utworów samodzielnie przez Zamawiającego lub osoby wskazane przez Zamawiającego w zakresie ust.1 pkt 2 </w:t>
      </w:r>
      <w:r w:rsidR="00CC3864" w:rsidRPr="007C3D2F">
        <w:rPr>
          <w:rFonts w:ascii="Segoe UI" w:hAnsi="Segoe UI" w:cs="Segoe UI"/>
          <w:sz w:val="20"/>
          <w:szCs w:val="20"/>
        </w:rPr>
        <w:t xml:space="preserve">niniejszego </w:t>
      </w:r>
      <w:r w:rsidR="00CC3864" w:rsidRPr="007C3D2F">
        <w:rPr>
          <w:rFonts w:ascii="Segoe UI" w:hAnsi="Segoe UI" w:cs="Segoe UI"/>
          <w:bCs/>
          <w:color w:val="000000"/>
          <w:sz w:val="20"/>
          <w:szCs w:val="20"/>
        </w:rPr>
        <w:t>§</w:t>
      </w:r>
      <w:r w:rsidR="00CC3864" w:rsidRPr="007C3D2F">
        <w:rPr>
          <w:rFonts w:ascii="Segoe UI" w:hAnsi="Segoe UI" w:cs="Segoe UI"/>
          <w:sz w:val="20"/>
          <w:szCs w:val="20"/>
        </w:rPr>
        <w:t>.</w:t>
      </w:r>
    </w:p>
    <w:p w14:paraId="0B032E2D" w14:textId="45DC0B9A" w:rsidR="007C3D2F" w:rsidRPr="0073062F" w:rsidRDefault="007C3D2F" w:rsidP="001A3EA3">
      <w:pPr>
        <w:numPr>
          <w:ilvl w:val="0"/>
          <w:numId w:val="154"/>
        </w:numPr>
        <w:suppressAutoHyphens w:val="0"/>
        <w:autoSpaceDN/>
        <w:spacing w:line="276" w:lineRule="auto"/>
        <w:contextualSpacing/>
        <w:jc w:val="both"/>
        <w:textAlignment w:val="auto"/>
        <w:rPr>
          <w:rFonts w:ascii="Segoe UI" w:hAnsi="Segoe UI" w:cs="Segoe UI"/>
          <w:bCs/>
          <w:sz w:val="20"/>
          <w:szCs w:val="20"/>
        </w:rPr>
      </w:pPr>
      <w:r w:rsidRPr="007C3D2F">
        <w:rPr>
          <w:rFonts w:ascii="Segoe UI" w:hAnsi="Segoe UI" w:cs="Segoe UI"/>
          <w:sz w:val="20"/>
          <w:szCs w:val="20"/>
        </w:rPr>
        <w:t xml:space="preserve">Kopię dokumentacji kontraktowej (wszystkie dokumenty sporządzone w związku z realizacją Kontraktu, inne niż </w:t>
      </w:r>
      <w:r w:rsidR="004D66EA">
        <w:rPr>
          <w:rFonts w:ascii="Segoe UI" w:hAnsi="Segoe UI" w:cs="Segoe UI"/>
          <w:sz w:val="20"/>
          <w:szCs w:val="20"/>
        </w:rPr>
        <w:t>d</w:t>
      </w:r>
      <w:r w:rsidRPr="007C3D2F">
        <w:rPr>
          <w:rFonts w:ascii="Segoe UI" w:hAnsi="Segoe UI" w:cs="Segoe UI"/>
          <w:sz w:val="20"/>
          <w:szCs w:val="20"/>
        </w:rPr>
        <w:t>okumenty Wykonawcy</w:t>
      </w:r>
      <w:r w:rsidR="004D66EA">
        <w:rPr>
          <w:rFonts w:ascii="Segoe UI" w:hAnsi="Segoe UI" w:cs="Segoe UI"/>
          <w:sz w:val="20"/>
          <w:szCs w:val="20"/>
        </w:rPr>
        <w:t>)</w:t>
      </w:r>
      <w:r w:rsidRPr="007C3D2F">
        <w:rPr>
          <w:rFonts w:ascii="Segoe UI" w:hAnsi="Segoe UI" w:cs="Segoe UI"/>
          <w:sz w:val="20"/>
          <w:szCs w:val="20"/>
        </w:rPr>
        <w:t xml:space="preserve"> </w:t>
      </w:r>
      <w:r w:rsidR="004D66EA" w:rsidRPr="007C3D2F">
        <w:rPr>
          <w:rFonts w:ascii="Segoe UI" w:hAnsi="Segoe UI" w:cs="Segoe UI"/>
          <w:bCs/>
          <w:color w:val="000000"/>
          <w:sz w:val="20"/>
          <w:szCs w:val="20"/>
        </w:rPr>
        <w:t xml:space="preserve">Inżynier Kontraktu </w:t>
      </w:r>
      <w:r w:rsidRPr="007C3D2F">
        <w:rPr>
          <w:rFonts w:ascii="Segoe UI" w:hAnsi="Segoe UI" w:cs="Segoe UI"/>
          <w:sz w:val="20"/>
          <w:szCs w:val="20"/>
        </w:rPr>
        <w:t xml:space="preserve">jest zobowiązany przechowywać na swój koszt </w:t>
      </w:r>
      <w:r w:rsidRPr="0073062F">
        <w:rPr>
          <w:rFonts w:ascii="Segoe UI" w:hAnsi="Segoe UI" w:cs="Segoe UI"/>
          <w:sz w:val="20"/>
          <w:szCs w:val="20"/>
        </w:rPr>
        <w:t xml:space="preserve">przez okres </w:t>
      </w:r>
      <w:r w:rsidR="009530EB">
        <w:rPr>
          <w:rFonts w:ascii="Segoe UI" w:hAnsi="Segoe UI" w:cs="Segoe UI"/>
          <w:sz w:val="20"/>
          <w:szCs w:val="20"/>
        </w:rPr>
        <w:t>7</w:t>
      </w:r>
      <w:r w:rsidRPr="0073062F">
        <w:rPr>
          <w:rFonts w:ascii="Segoe UI" w:hAnsi="Segoe UI" w:cs="Segoe UI"/>
          <w:sz w:val="20"/>
          <w:szCs w:val="20"/>
        </w:rPr>
        <w:t xml:space="preserve"> lat od zakończenia Umowy, a po upływie tego okresu jest obowiązany do zniszczenia i utylizacji dokumentacji w sposób uniemożliwiający jej odtworzenie</w:t>
      </w:r>
      <w:r w:rsidR="007B68A7">
        <w:rPr>
          <w:rFonts w:ascii="Segoe UI" w:hAnsi="Segoe UI" w:cs="Segoe UI"/>
          <w:sz w:val="20"/>
          <w:szCs w:val="20"/>
        </w:rPr>
        <w:t>.</w:t>
      </w:r>
    </w:p>
    <w:p w14:paraId="0A068BE0" w14:textId="20A84947" w:rsidR="00CC3864" w:rsidRPr="00CC3864" w:rsidRDefault="00CC3864"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3062F">
        <w:rPr>
          <w:rFonts w:ascii="Segoe UI" w:hAnsi="Segoe UI" w:cs="Segoe UI"/>
          <w:bCs/>
          <w:sz w:val="20"/>
          <w:szCs w:val="20"/>
        </w:rPr>
        <w:t xml:space="preserve">Nie później niż w terminie miesiąca od zakończenia trwania Umowy lub po rozwiązaniu Umowy, </w:t>
      </w:r>
      <w:r w:rsidR="007C3D2F" w:rsidRPr="0073062F">
        <w:rPr>
          <w:rFonts w:ascii="Segoe UI" w:hAnsi="Segoe UI" w:cs="Segoe UI"/>
          <w:bCs/>
          <w:sz w:val="20"/>
          <w:szCs w:val="20"/>
        </w:rPr>
        <w:t xml:space="preserve">Inżynier Kontraktu </w:t>
      </w:r>
      <w:r w:rsidRPr="0073062F">
        <w:rPr>
          <w:rFonts w:ascii="Segoe UI" w:hAnsi="Segoe UI" w:cs="Segoe UI"/>
          <w:bCs/>
          <w:sz w:val="20"/>
          <w:szCs w:val="20"/>
        </w:rPr>
        <w:t xml:space="preserve">zobowiązany jest przekazać Zamawiającemu wszystkie utwory wytworzone przez </w:t>
      </w:r>
      <w:r w:rsidR="007C3D2F" w:rsidRPr="0073062F">
        <w:rPr>
          <w:rFonts w:ascii="Segoe UI" w:hAnsi="Segoe UI" w:cs="Segoe UI"/>
          <w:bCs/>
          <w:sz w:val="20"/>
          <w:szCs w:val="20"/>
        </w:rPr>
        <w:t xml:space="preserve">Inżyniera Kontraktu </w:t>
      </w:r>
      <w:r w:rsidRPr="0073062F">
        <w:rPr>
          <w:rFonts w:ascii="Segoe UI" w:hAnsi="Segoe UI" w:cs="Segoe UI"/>
          <w:bCs/>
          <w:sz w:val="20"/>
          <w:szCs w:val="20"/>
        </w:rPr>
        <w:t xml:space="preserve">w ramach realizacji Umowy. </w:t>
      </w:r>
      <w:r w:rsidR="007C3D2F" w:rsidRPr="0073062F">
        <w:rPr>
          <w:rFonts w:ascii="Segoe UI" w:hAnsi="Segoe UI" w:cs="Segoe UI"/>
          <w:bCs/>
          <w:sz w:val="20"/>
          <w:szCs w:val="20"/>
        </w:rPr>
        <w:t>Inżynier Kontraktu</w:t>
      </w:r>
      <w:r w:rsidRPr="0073062F">
        <w:rPr>
          <w:rFonts w:ascii="Segoe UI" w:hAnsi="Segoe UI" w:cs="Segoe UI"/>
          <w:bCs/>
          <w:sz w:val="20"/>
          <w:szCs w:val="20"/>
        </w:rPr>
        <w:t xml:space="preserve">, zgodnie z ust. 5 </w:t>
      </w:r>
      <w:r w:rsidR="004D66EA" w:rsidRPr="0073062F">
        <w:rPr>
          <w:rFonts w:ascii="Segoe UI" w:hAnsi="Segoe UI" w:cs="Segoe UI"/>
          <w:bCs/>
          <w:sz w:val="20"/>
          <w:szCs w:val="20"/>
        </w:rPr>
        <w:t xml:space="preserve">niniejszego paragrafu </w:t>
      </w:r>
      <w:r w:rsidRPr="0073062F">
        <w:rPr>
          <w:rFonts w:ascii="Segoe UI" w:hAnsi="Segoe UI" w:cs="Segoe UI"/>
          <w:bCs/>
          <w:sz w:val="20"/>
          <w:szCs w:val="20"/>
        </w:rPr>
        <w:t xml:space="preserve">Umowy </w:t>
      </w:r>
      <w:r w:rsidRPr="00CC3864">
        <w:rPr>
          <w:rFonts w:ascii="Segoe UI" w:hAnsi="Segoe UI" w:cs="Segoe UI"/>
          <w:bCs/>
          <w:color w:val="000000"/>
          <w:sz w:val="20"/>
          <w:szCs w:val="20"/>
        </w:rPr>
        <w:t xml:space="preserve">zatrzymuje kopie dokumentów, o których mowa wyżej. </w:t>
      </w:r>
      <w:r w:rsidR="004D66EA" w:rsidRPr="007C3D2F">
        <w:rPr>
          <w:rFonts w:ascii="Segoe UI" w:hAnsi="Segoe UI" w:cs="Segoe UI"/>
          <w:bCs/>
          <w:color w:val="000000"/>
          <w:sz w:val="20"/>
          <w:szCs w:val="20"/>
        </w:rPr>
        <w:t xml:space="preserve">Inżynier Kontraktu </w:t>
      </w:r>
      <w:r w:rsidRPr="00CC3864">
        <w:rPr>
          <w:rFonts w:ascii="Segoe UI" w:hAnsi="Segoe UI" w:cs="Segoe UI"/>
          <w:bCs/>
          <w:color w:val="000000"/>
          <w:sz w:val="20"/>
          <w:szCs w:val="20"/>
        </w:rPr>
        <w:t>nie będzie używał kopii dokumentów do celów nie związanych z Umową bez uprzedniej pisemnej zgody Zamawiającego.</w:t>
      </w:r>
    </w:p>
    <w:p w14:paraId="3830D4C9" w14:textId="44A43C2B" w:rsidR="00CC3864" w:rsidRPr="00CC3864" w:rsidRDefault="004D66EA"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C3D2F">
        <w:rPr>
          <w:rFonts w:ascii="Segoe UI" w:hAnsi="Segoe UI" w:cs="Segoe UI"/>
          <w:bCs/>
          <w:color w:val="000000"/>
          <w:sz w:val="20"/>
          <w:szCs w:val="20"/>
        </w:rPr>
        <w:t xml:space="preserve">Inżynier Kontraktu </w:t>
      </w:r>
      <w:r w:rsidR="00CC3864" w:rsidRPr="00CC3864">
        <w:rPr>
          <w:rFonts w:ascii="Segoe UI" w:hAnsi="Segoe UI" w:cs="Segoe UI"/>
          <w:bCs/>
          <w:color w:val="000000"/>
          <w:sz w:val="20"/>
          <w:szCs w:val="20"/>
        </w:rPr>
        <w:t>jest zobowiązany nie publikować artykułów dotyczących Usługi, powoływać się na Umowę w trakcie świadczenia jakichkolwiek usług innym osobom, oraz nie wyjawiać informacji uzyskanych od Zamawiającego, bez jego uprzedniej zgody wystawionej na piśmie.</w:t>
      </w:r>
    </w:p>
    <w:p w14:paraId="445FF6A4" w14:textId="1C3B3533" w:rsidR="00CC3864" w:rsidRPr="00CC3864" w:rsidRDefault="004D66EA"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C3D2F">
        <w:rPr>
          <w:rFonts w:ascii="Segoe UI" w:hAnsi="Segoe UI" w:cs="Segoe UI"/>
          <w:bCs/>
          <w:color w:val="000000"/>
          <w:sz w:val="20"/>
          <w:szCs w:val="20"/>
        </w:rPr>
        <w:t xml:space="preserve">Inżynier Kontraktu </w:t>
      </w:r>
      <w:r w:rsidR="00CC3864" w:rsidRPr="00CC3864">
        <w:rPr>
          <w:rFonts w:ascii="Segoe UI" w:hAnsi="Segoe UI" w:cs="Segoe UI"/>
          <w:bCs/>
          <w:color w:val="000000"/>
          <w:sz w:val="20"/>
          <w:szCs w:val="20"/>
        </w:rPr>
        <w:t xml:space="preserve">oświadcza, że przeniesie na Zamawiającego  autorskie prawa majątkowe oraz prawa zależne do utworów stworzonych przez </w:t>
      </w:r>
      <w:r w:rsidRPr="007C3D2F">
        <w:rPr>
          <w:rFonts w:ascii="Segoe UI" w:hAnsi="Segoe UI" w:cs="Segoe UI"/>
          <w:bCs/>
          <w:color w:val="000000"/>
          <w:sz w:val="20"/>
          <w:szCs w:val="20"/>
        </w:rPr>
        <w:t>Inżynier</w:t>
      </w:r>
      <w:r>
        <w:rPr>
          <w:rFonts w:ascii="Segoe UI" w:hAnsi="Segoe UI" w:cs="Segoe UI"/>
          <w:bCs/>
          <w:color w:val="000000"/>
          <w:sz w:val="20"/>
          <w:szCs w:val="20"/>
        </w:rPr>
        <w:t>a</w:t>
      </w:r>
      <w:r w:rsidRPr="007C3D2F">
        <w:rPr>
          <w:rFonts w:ascii="Segoe UI" w:hAnsi="Segoe UI" w:cs="Segoe UI"/>
          <w:bCs/>
          <w:color w:val="000000"/>
          <w:sz w:val="20"/>
          <w:szCs w:val="20"/>
        </w:rPr>
        <w:t xml:space="preserve"> Kontraktu</w:t>
      </w:r>
      <w:r w:rsidR="00CC3864" w:rsidRPr="00CC3864">
        <w:rPr>
          <w:rFonts w:ascii="Segoe UI" w:hAnsi="Segoe UI" w:cs="Segoe UI"/>
          <w:bCs/>
          <w:color w:val="000000"/>
          <w:sz w:val="20"/>
          <w:szCs w:val="20"/>
        </w:rPr>
        <w:t xml:space="preserve">. </w:t>
      </w:r>
    </w:p>
    <w:p w14:paraId="3085C054" w14:textId="1CF03AB4" w:rsidR="00CC3864" w:rsidRPr="00CC3864" w:rsidRDefault="00CC3864"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CC3864">
        <w:rPr>
          <w:rFonts w:ascii="Segoe UI" w:hAnsi="Segoe UI" w:cs="Segoe UI"/>
          <w:bCs/>
          <w:color w:val="000000"/>
          <w:sz w:val="20"/>
          <w:szCs w:val="20"/>
        </w:rPr>
        <w:t xml:space="preserve">Do utworów, do których </w:t>
      </w:r>
      <w:r w:rsidR="004D66EA" w:rsidRPr="007C3D2F">
        <w:rPr>
          <w:rFonts w:ascii="Segoe UI" w:hAnsi="Segoe UI" w:cs="Segoe UI"/>
          <w:bCs/>
          <w:color w:val="000000"/>
          <w:sz w:val="20"/>
          <w:szCs w:val="20"/>
        </w:rPr>
        <w:t xml:space="preserve">Inżynier Kontraktu </w:t>
      </w:r>
      <w:r w:rsidRPr="00CC3864">
        <w:rPr>
          <w:rFonts w:ascii="Segoe UI" w:hAnsi="Segoe UI" w:cs="Segoe UI"/>
          <w:bCs/>
          <w:color w:val="000000"/>
          <w:sz w:val="20"/>
          <w:szCs w:val="20"/>
        </w:rPr>
        <w:t xml:space="preserve">nie posiada autorskich praw majątkowych, </w:t>
      </w:r>
      <w:r w:rsidR="004D66EA" w:rsidRPr="007C3D2F">
        <w:rPr>
          <w:rFonts w:ascii="Segoe UI" w:hAnsi="Segoe UI" w:cs="Segoe UI"/>
          <w:bCs/>
          <w:color w:val="000000"/>
          <w:sz w:val="20"/>
          <w:szCs w:val="20"/>
        </w:rPr>
        <w:t xml:space="preserve">Inżynier Kontraktu </w:t>
      </w:r>
      <w:r w:rsidRPr="00CC3864">
        <w:rPr>
          <w:rFonts w:ascii="Segoe UI" w:hAnsi="Segoe UI" w:cs="Segoe UI"/>
          <w:bCs/>
          <w:color w:val="000000"/>
          <w:sz w:val="20"/>
          <w:szCs w:val="20"/>
        </w:rPr>
        <w:t>w ramach wynagrodzenia udziela Zamawiającemu w momencie wydania tych utworów licencji niewyłącznej, bez ograniczeń co do terytorium i czasu, w zakresie pól eksploatacji  określonych w ust. 2.</w:t>
      </w:r>
      <w:r w:rsidR="009530EB">
        <w:rPr>
          <w:rFonts w:ascii="Segoe UI" w:hAnsi="Segoe UI" w:cs="Segoe UI"/>
          <w:bCs/>
          <w:color w:val="000000"/>
          <w:sz w:val="20"/>
          <w:szCs w:val="20"/>
        </w:rPr>
        <w:t xml:space="preserve"> </w:t>
      </w:r>
      <w:r w:rsidRPr="00CC3864">
        <w:rPr>
          <w:rFonts w:ascii="Segoe UI" w:hAnsi="Segoe UI" w:cs="Segoe UI"/>
          <w:bCs/>
          <w:color w:val="000000"/>
          <w:sz w:val="20"/>
          <w:szCs w:val="20"/>
        </w:rPr>
        <w:t>Licencja obejmuje także  zezwolenie Zamawiającemu na korzystanie z opracowań utworów, ich przeróbek oraz na rozporządzanie tymi opracowaniami wraz z przeróbkami - tj. udzielenie Zamawiającemu praw zależnych oraz  zawiera prawo do udzielania zezwolenia na wykonywanie praw zależnych. Licencja zawiera uprawnienie dla Zamawiającego do udzielania dalszych licencji.</w:t>
      </w:r>
    </w:p>
    <w:p w14:paraId="16302CB0" w14:textId="437D6490" w:rsidR="00CC3864" w:rsidRPr="00CC3864" w:rsidRDefault="004D66EA"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C3D2F">
        <w:rPr>
          <w:rFonts w:ascii="Segoe UI" w:hAnsi="Segoe UI" w:cs="Segoe UI"/>
          <w:bCs/>
          <w:color w:val="000000"/>
          <w:sz w:val="20"/>
          <w:szCs w:val="20"/>
        </w:rPr>
        <w:t xml:space="preserve">Inżynier Kontraktu </w:t>
      </w:r>
      <w:r w:rsidR="00CC3864" w:rsidRPr="00CC3864">
        <w:rPr>
          <w:rFonts w:ascii="Segoe UI" w:hAnsi="Segoe UI" w:cs="Segoe UI"/>
          <w:bCs/>
          <w:color w:val="000000"/>
          <w:sz w:val="20"/>
          <w:szCs w:val="20"/>
        </w:rPr>
        <w:t xml:space="preserve">gwarantuje i zobowiązuje się zapewnić, że twórca utworów złoży oświadczenie, iż nie będzie wykonywał autorskich praw osobistych do utworów objętych postanowieniami Umowy w stosunku do Zamawiającego lub innych podmiotów przez Zamawiającego wskazanych oraz, że twórca utworów upoważni do wykonywania osobistych praw autorskich Zamawiającego lub inne podmioty wskazane przez Zamawiającego. </w:t>
      </w:r>
    </w:p>
    <w:p w14:paraId="0BF40878" w14:textId="70882C31" w:rsidR="004D66EA" w:rsidRPr="004D66EA" w:rsidRDefault="004D66EA"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C3D2F">
        <w:rPr>
          <w:rFonts w:ascii="Segoe UI" w:hAnsi="Segoe UI" w:cs="Segoe UI"/>
          <w:bCs/>
          <w:color w:val="000000"/>
          <w:sz w:val="20"/>
          <w:szCs w:val="20"/>
        </w:rPr>
        <w:t xml:space="preserve">Inżynier Kontraktu </w:t>
      </w:r>
      <w:r w:rsidR="00CC3864" w:rsidRPr="00CC3864">
        <w:rPr>
          <w:rFonts w:ascii="Segoe UI" w:hAnsi="Segoe UI" w:cs="Segoe UI"/>
          <w:bCs/>
          <w:color w:val="000000"/>
          <w:sz w:val="20"/>
          <w:szCs w:val="20"/>
        </w:rPr>
        <w:t xml:space="preserve">zobowiązuje się, że wykonując Umowę będzie przestrzegał przepisów ustawy z dnia 4 lutego 1994 r. – o prawie autorskim i prawach pokrewnych i nie naruszy praw majątkowych osób trzecich, a utwory przekaże Zamawiającemu w stanie wolnym od obciążeń prawami tych </w:t>
      </w:r>
      <w:r w:rsidR="00CC3864" w:rsidRPr="004D66EA">
        <w:rPr>
          <w:rFonts w:ascii="Segoe UI" w:hAnsi="Segoe UI" w:cs="Segoe UI"/>
          <w:bCs/>
          <w:color w:val="000000"/>
          <w:sz w:val="20"/>
          <w:szCs w:val="20"/>
        </w:rPr>
        <w:t>osób.</w:t>
      </w:r>
      <w:r w:rsidR="00CC3864" w:rsidRPr="004D66EA">
        <w:rPr>
          <w:rFonts w:ascii="Segoe UI" w:hAnsi="Segoe UI" w:cs="Segoe UI"/>
          <w:sz w:val="20"/>
          <w:szCs w:val="20"/>
        </w:rPr>
        <w:t xml:space="preserve"> </w:t>
      </w:r>
      <w:r w:rsidRPr="004D66EA">
        <w:rPr>
          <w:rFonts w:ascii="Segoe UI" w:hAnsi="Segoe UI" w:cs="Segoe UI"/>
          <w:bCs/>
          <w:color w:val="000000"/>
          <w:sz w:val="20"/>
          <w:szCs w:val="20"/>
        </w:rPr>
        <w:t xml:space="preserve">Inżynier Kontraktu </w:t>
      </w:r>
      <w:r w:rsidR="00CC3864" w:rsidRPr="004D66EA">
        <w:rPr>
          <w:rFonts w:ascii="Segoe UI" w:hAnsi="Segoe UI" w:cs="Segoe UI"/>
          <w:bCs/>
          <w:color w:val="000000"/>
          <w:sz w:val="20"/>
          <w:szCs w:val="20"/>
        </w:rPr>
        <w:t>zwolni Zamawiającego z jakiejkolwiek odpowiedzialności wynikającej z ewentualnych roszczeń osób trzecich oraz pokryje wszelkie koszty, opłaty, odszkodowania, zadośćuczynienia, w tym koszty pomocy prawnej poniesione przez Zamawiającego w związku z takimi roszczeniami.</w:t>
      </w:r>
    </w:p>
    <w:p w14:paraId="4C1EED33" w14:textId="77777777" w:rsidR="005447E4" w:rsidRDefault="005447E4" w:rsidP="004D66EA">
      <w:pPr>
        <w:pStyle w:val="Tekstpodstawowy"/>
        <w:spacing w:after="0" w:line="276" w:lineRule="auto"/>
        <w:ind w:right="-19"/>
        <w:contextualSpacing/>
        <w:jc w:val="center"/>
        <w:rPr>
          <w:rFonts w:ascii="Segoe UI" w:hAnsi="Segoe UI" w:cs="Segoe UI"/>
          <w:b/>
          <w:bCs/>
          <w:color w:val="000000"/>
          <w:sz w:val="20"/>
        </w:rPr>
      </w:pPr>
    </w:p>
    <w:p w14:paraId="67AF344F" w14:textId="77777777" w:rsidR="005447E4" w:rsidRDefault="005447E4" w:rsidP="004D66EA">
      <w:pPr>
        <w:pStyle w:val="Tekstpodstawowy"/>
        <w:spacing w:after="0" w:line="276" w:lineRule="auto"/>
        <w:ind w:right="-19"/>
        <w:contextualSpacing/>
        <w:jc w:val="center"/>
        <w:rPr>
          <w:rFonts w:ascii="Segoe UI" w:hAnsi="Segoe UI" w:cs="Segoe UI"/>
          <w:b/>
          <w:bCs/>
          <w:color w:val="000000"/>
          <w:sz w:val="20"/>
        </w:rPr>
      </w:pPr>
    </w:p>
    <w:p w14:paraId="305D480F" w14:textId="77777777" w:rsidR="005447E4" w:rsidRDefault="005447E4" w:rsidP="004D66EA">
      <w:pPr>
        <w:pStyle w:val="Tekstpodstawowy"/>
        <w:spacing w:after="0" w:line="276" w:lineRule="auto"/>
        <w:ind w:right="-19"/>
        <w:contextualSpacing/>
        <w:jc w:val="center"/>
        <w:rPr>
          <w:rFonts w:ascii="Segoe UI" w:hAnsi="Segoe UI" w:cs="Segoe UI"/>
          <w:b/>
          <w:bCs/>
          <w:color w:val="000000"/>
          <w:sz w:val="20"/>
        </w:rPr>
      </w:pPr>
    </w:p>
    <w:p w14:paraId="5BD2BD7E" w14:textId="4776B728" w:rsidR="004D66EA" w:rsidRPr="004D66EA" w:rsidRDefault="004D66EA" w:rsidP="004D66EA">
      <w:pPr>
        <w:pStyle w:val="Tekstpodstawowy"/>
        <w:spacing w:after="0" w:line="276" w:lineRule="auto"/>
        <w:ind w:right="-19"/>
        <w:contextualSpacing/>
        <w:jc w:val="center"/>
        <w:rPr>
          <w:rFonts w:ascii="Segoe UI" w:hAnsi="Segoe UI" w:cs="Segoe UI"/>
          <w:b/>
          <w:color w:val="000000"/>
          <w:sz w:val="20"/>
          <w:szCs w:val="20"/>
        </w:rPr>
      </w:pPr>
      <w:r w:rsidRPr="004D66EA">
        <w:rPr>
          <w:rFonts w:ascii="Segoe UI" w:hAnsi="Segoe UI" w:cs="Segoe UI"/>
          <w:b/>
          <w:bCs/>
          <w:color w:val="000000"/>
          <w:sz w:val="20"/>
        </w:rPr>
        <w:lastRenderedPageBreak/>
        <w:t xml:space="preserve">§ </w:t>
      </w:r>
      <w:r w:rsidR="00A96ED2">
        <w:rPr>
          <w:rFonts w:ascii="Segoe UI" w:hAnsi="Segoe UI" w:cs="Segoe UI"/>
          <w:b/>
          <w:bCs/>
          <w:color w:val="000000"/>
          <w:sz w:val="20"/>
        </w:rPr>
        <w:t>2</w:t>
      </w:r>
      <w:r w:rsidR="00B13751">
        <w:rPr>
          <w:rFonts w:ascii="Segoe UI" w:hAnsi="Segoe UI" w:cs="Segoe UI"/>
          <w:b/>
          <w:bCs/>
          <w:color w:val="000000"/>
          <w:sz w:val="20"/>
        </w:rPr>
        <w:t>4</w:t>
      </w:r>
      <w:r>
        <w:rPr>
          <w:rFonts w:ascii="Segoe UI" w:hAnsi="Segoe UI" w:cs="Segoe UI"/>
          <w:b/>
          <w:bCs/>
          <w:color w:val="000000"/>
          <w:sz w:val="20"/>
        </w:rPr>
        <w:t>.</w:t>
      </w:r>
    </w:p>
    <w:p w14:paraId="3EBC7F83" w14:textId="094A7E81" w:rsidR="004D66EA" w:rsidRPr="004D66EA" w:rsidRDefault="004D66EA" w:rsidP="004D66EA">
      <w:pPr>
        <w:spacing w:line="276" w:lineRule="auto"/>
        <w:jc w:val="center"/>
        <w:rPr>
          <w:rFonts w:ascii="Segoe UI" w:hAnsi="Segoe UI" w:cs="Segoe UI"/>
          <w:b/>
          <w:color w:val="000000"/>
          <w:sz w:val="20"/>
          <w:szCs w:val="20"/>
        </w:rPr>
      </w:pPr>
      <w:r w:rsidRPr="004D66EA">
        <w:rPr>
          <w:rFonts w:ascii="Segoe UI" w:hAnsi="Segoe UI" w:cs="Segoe UI"/>
          <w:b/>
          <w:color w:val="000000"/>
          <w:sz w:val="20"/>
          <w:szCs w:val="20"/>
        </w:rPr>
        <w:t>SIŁA WYŻSZA</w:t>
      </w:r>
    </w:p>
    <w:p w14:paraId="74E8F3E3"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Żadna ze Stron nie ponosi odpowiedzialności za niewykonanie lub nienależyte wykonanie  zobowiązań wynikających z Umowy, jeżeli wykonanie  zobowiązań będzie uniemożliwione przez jakiekolwiek okoliczności Siły wyższej, powstałe po dacie zawarcia Umowy.</w:t>
      </w:r>
    </w:p>
    <w:p w14:paraId="27E15376"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W niniejszej Umowie  termin „Siła wyższa” oznacza zdarzenie zewnętrzne wobec łączącej Strony więzi prawnej:</w:t>
      </w:r>
    </w:p>
    <w:p w14:paraId="0A4BA36C" w14:textId="77777777" w:rsidR="004D66EA" w:rsidRPr="004D66EA" w:rsidRDefault="004D66EA" w:rsidP="001A3EA3">
      <w:pPr>
        <w:numPr>
          <w:ilvl w:val="0"/>
          <w:numId w:val="159"/>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o charakterze niezależnym od Stron,</w:t>
      </w:r>
    </w:p>
    <w:p w14:paraId="12C919A3" w14:textId="77777777" w:rsidR="004D66EA" w:rsidRPr="004D66EA" w:rsidRDefault="004D66EA" w:rsidP="001A3EA3">
      <w:pPr>
        <w:numPr>
          <w:ilvl w:val="0"/>
          <w:numId w:val="159"/>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którego Strony nie mogły przewidzieć przed zawarciem Umowy,</w:t>
      </w:r>
    </w:p>
    <w:p w14:paraId="47E94CEB" w14:textId="77777777" w:rsidR="004D66EA" w:rsidRPr="004D66EA" w:rsidRDefault="004D66EA" w:rsidP="001A3EA3">
      <w:pPr>
        <w:numPr>
          <w:ilvl w:val="0"/>
          <w:numId w:val="159"/>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którego nie można uniknąć ani któremu Strony nie mogły zapobiec przy zachowaniu należytej staranności.</w:t>
      </w:r>
    </w:p>
    <w:p w14:paraId="5C38B0E1"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Siła wyższa może być wynikiem zaistnienia wyjątkowych wydarzeń lub okoliczności, które bezpośrednio wpływają na możliwość wypełnienia zobowiązań wynikających z Umowy, pod warunkiem łącznego wystąpienia  przesłanek określonych w ust. 2 pkt 1-3 </w:t>
      </w:r>
      <w:r w:rsidRPr="004D66EA">
        <w:rPr>
          <w:rFonts w:ascii="Segoe UI" w:hAnsi="Segoe UI" w:cs="Segoe UI"/>
          <w:sz w:val="20"/>
          <w:szCs w:val="20"/>
        </w:rPr>
        <w:t xml:space="preserve">niniejszego </w:t>
      </w:r>
      <w:r w:rsidRPr="004D66EA">
        <w:rPr>
          <w:rFonts w:ascii="Segoe UI" w:hAnsi="Segoe UI" w:cs="Segoe UI"/>
          <w:bCs/>
          <w:color w:val="000000"/>
          <w:sz w:val="20"/>
          <w:szCs w:val="20"/>
        </w:rPr>
        <w:t>§. Przykładowo, siła wyższa może powstać na skutek takich okoliczności lub wydarzeń, jak:</w:t>
      </w:r>
    </w:p>
    <w:p w14:paraId="05E69BF5" w14:textId="77777777"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wojna, działania wojenne, inwazja, działania wrogów zewnętrznych;</w:t>
      </w:r>
    </w:p>
    <w:p w14:paraId="7AF9AEE9" w14:textId="77777777"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terroryzm, rewolucja, wojna domowa, powstanie, przewrót wojskowy lub cywilny, </w:t>
      </w:r>
    </w:p>
    <w:p w14:paraId="57B82797" w14:textId="6A6BC5D6"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bunt, niepokoje, zamieszki, strajki, spowodowane przez osoby inne, niż Personel </w:t>
      </w:r>
      <w:r w:rsidR="009A0316">
        <w:rPr>
          <w:rFonts w:ascii="Segoe UI" w:hAnsi="Segoe UI" w:cs="Segoe UI"/>
          <w:bCs/>
          <w:color w:val="000000"/>
          <w:sz w:val="20"/>
          <w:szCs w:val="20"/>
        </w:rPr>
        <w:t>Inżyniera Kontraktu</w:t>
      </w:r>
      <w:r w:rsidRPr="004D66EA">
        <w:rPr>
          <w:rFonts w:ascii="Segoe UI" w:hAnsi="Segoe UI" w:cs="Segoe UI"/>
          <w:bCs/>
          <w:color w:val="000000"/>
          <w:sz w:val="20"/>
          <w:szCs w:val="20"/>
        </w:rPr>
        <w:t xml:space="preserve"> lub inni pracownicy </w:t>
      </w:r>
      <w:r w:rsidR="009A0316">
        <w:rPr>
          <w:rFonts w:ascii="Segoe UI" w:hAnsi="Segoe UI" w:cs="Segoe UI"/>
          <w:bCs/>
          <w:color w:val="000000"/>
          <w:sz w:val="20"/>
          <w:szCs w:val="20"/>
        </w:rPr>
        <w:t xml:space="preserve">Inżyniera Kontraktu </w:t>
      </w:r>
      <w:r w:rsidRPr="004D66EA">
        <w:rPr>
          <w:rFonts w:ascii="Segoe UI" w:hAnsi="Segoe UI" w:cs="Segoe UI"/>
          <w:bCs/>
          <w:color w:val="000000"/>
          <w:sz w:val="20"/>
          <w:szCs w:val="20"/>
        </w:rPr>
        <w:t xml:space="preserve">i Podwykonawcy </w:t>
      </w:r>
      <w:r w:rsidR="009A0316">
        <w:rPr>
          <w:rFonts w:ascii="Segoe UI" w:hAnsi="Segoe UI" w:cs="Segoe UI"/>
          <w:bCs/>
          <w:color w:val="000000"/>
          <w:sz w:val="20"/>
          <w:szCs w:val="20"/>
        </w:rPr>
        <w:t>Inżyniera Kontraktu</w:t>
      </w:r>
      <w:r w:rsidRPr="004D66EA">
        <w:rPr>
          <w:rFonts w:ascii="Segoe UI" w:hAnsi="Segoe UI" w:cs="Segoe UI"/>
          <w:bCs/>
          <w:color w:val="000000"/>
          <w:sz w:val="20"/>
          <w:szCs w:val="20"/>
        </w:rPr>
        <w:t>;</w:t>
      </w:r>
    </w:p>
    <w:p w14:paraId="4ED3AAF0" w14:textId="6310BACA"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awarii wywołanej działaniem amunicji wojskowej, materiałów wybuchowych, promieniowania jonizującego lub skażenia radioaktywnego z wyjątkiem tych, które mogą być przypisane użyciu przez </w:t>
      </w:r>
      <w:r w:rsidR="00CA3E92">
        <w:rPr>
          <w:rFonts w:ascii="Segoe UI" w:hAnsi="Segoe UI" w:cs="Segoe UI"/>
          <w:bCs/>
          <w:color w:val="000000"/>
          <w:sz w:val="20"/>
          <w:szCs w:val="20"/>
        </w:rPr>
        <w:t>Inżyniera Kontraktu</w:t>
      </w:r>
      <w:r w:rsidRPr="004D66EA">
        <w:rPr>
          <w:rFonts w:ascii="Segoe UI" w:hAnsi="Segoe UI" w:cs="Segoe UI"/>
          <w:bCs/>
          <w:color w:val="000000"/>
          <w:sz w:val="20"/>
          <w:szCs w:val="20"/>
        </w:rPr>
        <w:t xml:space="preserve"> takiej amunicji, materiałów wybuchowych, promieniowania, radioaktywności; </w:t>
      </w:r>
    </w:p>
    <w:p w14:paraId="2951A649" w14:textId="77777777"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klęski żywiołowe takie jak na przykład trzęsienia ziemi, huragan, powodzie;</w:t>
      </w:r>
    </w:p>
    <w:p w14:paraId="3C6503FB" w14:textId="77777777"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stan zagrożenia epidemicznego i stan epidemii.</w:t>
      </w:r>
    </w:p>
    <w:p w14:paraId="0A567646"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Strona, której dotyczą okoliczności Siły wyższej podejmie niezwłocznie uzasadnione kroki w celu usunięcia zaistniałych przeszkód wywołanych Siłą wyższą, tak aby wywiązać się ze swoich zobowiązań oraz zminimalizować szkodę wywołaną siłą wyższą.</w:t>
      </w:r>
    </w:p>
    <w:p w14:paraId="320416D9"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Strony nie poniosą odpowiedzialności za rozwiązanie Umowy z powodu uchybienia, jeżeli ich opóźnienie w należytym wykonaniu zobowiązań wynikających z Umowy jest wynikiem zdarzenia siły wyższej. Zamawiający nie jest zobowiązany do płacenia odsetek od nieterminowych płatności, jeżeli jest to wynikiem zaistnienia siły wyższej.</w:t>
      </w:r>
    </w:p>
    <w:p w14:paraId="61ED5E3E" w14:textId="13FD6896"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Kierownik Projektu nie poleci inaczej, </w:t>
      </w:r>
      <w:r w:rsidR="00F62A22">
        <w:rPr>
          <w:rFonts w:ascii="Segoe UI" w:hAnsi="Segoe UI" w:cs="Segoe UI"/>
          <w:bCs/>
          <w:color w:val="000000"/>
          <w:sz w:val="20"/>
          <w:szCs w:val="20"/>
        </w:rPr>
        <w:t>Inżynier Kontraktu</w:t>
      </w:r>
      <w:r w:rsidRPr="004D66EA">
        <w:rPr>
          <w:rFonts w:ascii="Segoe UI" w:hAnsi="Segoe UI" w:cs="Segoe UI"/>
          <w:bCs/>
          <w:color w:val="000000"/>
          <w:sz w:val="20"/>
          <w:szCs w:val="20"/>
        </w:rPr>
        <w:t xml:space="preserve"> jest zobowiązany kontynuować wypełnianie swoich zobowiązań wynikających z Umowy stosując środki alternatywne po ich uprzedniej akceptacji przez Kierownika Projektu.</w:t>
      </w:r>
    </w:p>
    <w:p w14:paraId="6A456170"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Brak powiadomienia lub zwłoka w powiadomieniu drugiej Strony o wystąpieniu Siły wyższej spowoduje, iż Strona ta nie będzie mogła skutecznie powoływać się na Siłę wyższą jako przyczynę zwolnienia z odpowiedzialności za niewykonanie lub nienależyte wykonanie Umowy.</w:t>
      </w:r>
    </w:p>
    <w:p w14:paraId="02B7FBA1" w14:textId="65631550"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W przypadku zaistnienia jednej z wymienionych w ust. 3 okoliczności Siły wyższej i ich trwania przez okres 120 dni, niezależnie od jakiegokolwiek wydłużenia okresu realizacji, jakie może zostać przyznane </w:t>
      </w:r>
      <w:r w:rsidR="008312D0">
        <w:rPr>
          <w:rFonts w:ascii="Segoe UI" w:hAnsi="Segoe UI" w:cs="Segoe UI"/>
          <w:bCs/>
          <w:color w:val="000000"/>
          <w:sz w:val="20"/>
          <w:szCs w:val="20"/>
        </w:rPr>
        <w:t>Inżynierowi Kontraktu</w:t>
      </w:r>
      <w:r w:rsidRPr="004D66EA">
        <w:rPr>
          <w:rFonts w:ascii="Segoe UI" w:hAnsi="Segoe UI" w:cs="Segoe UI"/>
          <w:bCs/>
          <w:color w:val="000000"/>
          <w:sz w:val="20"/>
          <w:szCs w:val="20"/>
        </w:rPr>
        <w:t xml:space="preserve"> z wyżej wymienionej przyczyny, każda ze Stron jest uprawniona do wypowiedzenia Umowy w formie pisemnej pod rygorem nieważności</w:t>
      </w:r>
      <w:r w:rsidR="005A3AAA">
        <w:rPr>
          <w:rFonts w:ascii="Segoe UI" w:hAnsi="Segoe UI" w:cs="Segoe UI"/>
          <w:bCs/>
          <w:color w:val="000000"/>
          <w:sz w:val="20"/>
          <w:szCs w:val="20"/>
        </w:rPr>
        <w:t xml:space="preserve"> </w:t>
      </w:r>
      <w:r w:rsidRPr="004D66EA">
        <w:rPr>
          <w:rFonts w:ascii="Segoe UI" w:hAnsi="Segoe UI" w:cs="Segoe UI"/>
          <w:bCs/>
          <w:color w:val="000000"/>
          <w:sz w:val="20"/>
          <w:szCs w:val="20"/>
        </w:rPr>
        <w:t xml:space="preserve">z zachowaniem 30 dniowego okresu wypowiedzenia. </w:t>
      </w:r>
    </w:p>
    <w:p w14:paraId="61E6419F" w14:textId="6166C2A3"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lastRenderedPageBreak/>
        <w:t xml:space="preserve">§ </w:t>
      </w:r>
      <w:r w:rsidR="004D66EA">
        <w:rPr>
          <w:rFonts w:ascii="Segoe UI" w:hAnsi="Segoe UI" w:cs="Segoe UI"/>
          <w:b/>
          <w:bCs/>
          <w:color w:val="auto"/>
          <w:sz w:val="20"/>
          <w:szCs w:val="20"/>
        </w:rPr>
        <w:t>2</w:t>
      </w:r>
      <w:r w:rsidR="00B13751">
        <w:rPr>
          <w:rFonts w:ascii="Segoe UI" w:hAnsi="Segoe UI" w:cs="Segoe UI"/>
          <w:b/>
          <w:bCs/>
          <w:color w:val="auto"/>
          <w:sz w:val="20"/>
          <w:szCs w:val="20"/>
        </w:rPr>
        <w:t>5</w:t>
      </w:r>
      <w:r w:rsidRPr="00632245">
        <w:rPr>
          <w:rFonts w:ascii="Segoe UI" w:hAnsi="Segoe UI" w:cs="Segoe UI"/>
          <w:b/>
          <w:bCs/>
          <w:color w:val="auto"/>
          <w:sz w:val="20"/>
          <w:szCs w:val="20"/>
        </w:rPr>
        <w:t>.</w:t>
      </w:r>
    </w:p>
    <w:p w14:paraId="59705FE1" w14:textId="2D740E21" w:rsidR="00632245" w:rsidRPr="00342C49" w:rsidRDefault="00632245" w:rsidP="00632245">
      <w:pPr>
        <w:pStyle w:val="Default"/>
        <w:spacing w:line="276" w:lineRule="auto"/>
        <w:jc w:val="center"/>
        <w:rPr>
          <w:rFonts w:ascii="Segoe UI" w:hAnsi="Segoe UI" w:cs="Segoe UI"/>
          <w:b/>
          <w:color w:val="auto"/>
          <w:sz w:val="20"/>
          <w:szCs w:val="20"/>
        </w:rPr>
      </w:pPr>
      <w:r w:rsidRPr="00342C49">
        <w:rPr>
          <w:rFonts w:ascii="Segoe UI" w:hAnsi="Segoe UI" w:cs="Segoe UI"/>
          <w:b/>
          <w:color w:val="auto"/>
          <w:sz w:val="20"/>
          <w:szCs w:val="20"/>
        </w:rPr>
        <w:t>ZMIANY UMOWY</w:t>
      </w:r>
    </w:p>
    <w:p w14:paraId="26F5A4C5" w14:textId="511941AA" w:rsidR="00342C49" w:rsidRPr="00342C49" w:rsidRDefault="00342C49" w:rsidP="001A3EA3">
      <w:pPr>
        <w:pStyle w:val="Akapitzlist"/>
        <w:numPr>
          <w:ilvl w:val="0"/>
          <w:numId w:val="161"/>
        </w:numPr>
        <w:suppressAutoHyphens w:val="0"/>
        <w:autoSpaceDN/>
        <w:spacing w:line="276" w:lineRule="auto"/>
        <w:ind w:left="426"/>
        <w:jc w:val="both"/>
        <w:textAlignment w:val="auto"/>
        <w:rPr>
          <w:rFonts w:ascii="Segoe UI" w:hAnsi="Segoe UI" w:cs="Segoe UI"/>
          <w:sz w:val="20"/>
          <w:szCs w:val="20"/>
        </w:rPr>
      </w:pPr>
      <w:r w:rsidRPr="00342C49">
        <w:rPr>
          <w:rFonts w:ascii="Segoe UI" w:hAnsi="Segoe UI" w:cs="Segoe UI"/>
          <w:bCs/>
          <w:color w:val="000000"/>
          <w:sz w:val="20"/>
          <w:szCs w:val="20"/>
        </w:rPr>
        <w:t xml:space="preserve">Zmiana Umowy dopuszczalna będzie w granicach wyznaczonych przepisami ustawy </w:t>
      </w:r>
      <w:proofErr w:type="spellStart"/>
      <w:r w:rsidRPr="00342C49">
        <w:rPr>
          <w:rFonts w:ascii="Segoe UI" w:hAnsi="Segoe UI" w:cs="Segoe UI"/>
          <w:bCs/>
          <w:color w:val="000000"/>
          <w:sz w:val="20"/>
          <w:szCs w:val="20"/>
        </w:rPr>
        <w:t>Pzp</w:t>
      </w:r>
      <w:proofErr w:type="spellEnd"/>
      <w:r w:rsidRPr="00342C49">
        <w:rPr>
          <w:rFonts w:ascii="Segoe UI" w:hAnsi="Segoe UI" w:cs="Segoe UI"/>
          <w:bCs/>
          <w:color w:val="000000"/>
          <w:sz w:val="20"/>
          <w:szCs w:val="20"/>
        </w:rPr>
        <w:t>. Strony przewidują możliwość dokonywania następujących rodzajów zmian Umowy:</w:t>
      </w:r>
    </w:p>
    <w:p w14:paraId="39F8809D" w14:textId="77777777" w:rsidR="00342C49" w:rsidRPr="00342C49" w:rsidRDefault="00342C49" w:rsidP="001A3EA3">
      <w:pPr>
        <w:pStyle w:val="Akapitzlist"/>
        <w:numPr>
          <w:ilvl w:val="0"/>
          <w:numId w:val="162"/>
        </w:numPr>
        <w:suppressAutoHyphens w:val="0"/>
        <w:autoSpaceDN/>
        <w:spacing w:line="276" w:lineRule="auto"/>
        <w:jc w:val="both"/>
        <w:textAlignment w:val="auto"/>
        <w:rPr>
          <w:rFonts w:ascii="Segoe UI" w:hAnsi="Segoe UI" w:cs="Segoe UI"/>
          <w:bCs/>
          <w:color w:val="000000"/>
          <w:sz w:val="20"/>
          <w:szCs w:val="20"/>
        </w:rPr>
      </w:pPr>
      <w:r w:rsidRPr="00342C49">
        <w:rPr>
          <w:rFonts w:ascii="Segoe UI" w:hAnsi="Segoe UI" w:cs="Segoe UI"/>
          <w:bCs/>
          <w:color w:val="000000"/>
          <w:sz w:val="20"/>
          <w:szCs w:val="20"/>
        </w:rPr>
        <w:t>terminu świadczenia Usługi;</w:t>
      </w:r>
    </w:p>
    <w:p w14:paraId="0D6AD929" w14:textId="77777777" w:rsidR="00342C49" w:rsidRPr="00342C49" w:rsidRDefault="00342C49" w:rsidP="001A3EA3">
      <w:pPr>
        <w:pStyle w:val="Akapitzlist"/>
        <w:numPr>
          <w:ilvl w:val="0"/>
          <w:numId w:val="162"/>
        </w:numPr>
        <w:suppressAutoHyphens w:val="0"/>
        <w:autoSpaceDN/>
        <w:spacing w:line="276" w:lineRule="auto"/>
        <w:jc w:val="both"/>
        <w:textAlignment w:val="auto"/>
        <w:rPr>
          <w:rFonts w:ascii="Segoe UI" w:hAnsi="Segoe UI" w:cs="Segoe UI"/>
          <w:sz w:val="20"/>
          <w:szCs w:val="20"/>
        </w:rPr>
      </w:pPr>
      <w:r w:rsidRPr="00342C49">
        <w:rPr>
          <w:rFonts w:ascii="Segoe UI" w:hAnsi="Segoe UI" w:cs="Segoe UI"/>
          <w:bCs/>
          <w:color w:val="000000"/>
          <w:sz w:val="20"/>
          <w:szCs w:val="20"/>
        </w:rPr>
        <w:t xml:space="preserve">sposobu świadczenia Usługi; </w:t>
      </w:r>
    </w:p>
    <w:p w14:paraId="5719B05E" w14:textId="77777777" w:rsidR="00342C49" w:rsidRPr="00342C49" w:rsidRDefault="00342C49" w:rsidP="001A3EA3">
      <w:pPr>
        <w:pStyle w:val="Akapitzlist"/>
        <w:numPr>
          <w:ilvl w:val="0"/>
          <w:numId w:val="162"/>
        </w:numPr>
        <w:suppressAutoHyphens w:val="0"/>
        <w:autoSpaceDN/>
        <w:spacing w:line="276" w:lineRule="auto"/>
        <w:jc w:val="both"/>
        <w:textAlignment w:val="auto"/>
        <w:rPr>
          <w:rFonts w:ascii="Segoe UI" w:hAnsi="Segoe UI" w:cs="Segoe UI"/>
          <w:sz w:val="20"/>
          <w:szCs w:val="20"/>
        </w:rPr>
      </w:pPr>
      <w:r w:rsidRPr="00342C49">
        <w:rPr>
          <w:rFonts w:ascii="Segoe UI" w:hAnsi="Segoe UI" w:cs="Segoe UI"/>
          <w:bCs/>
          <w:color w:val="000000"/>
          <w:sz w:val="20"/>
          <w:szCs w:val="20"/>
        </w:rPr>
        <w:t xml:space="preserve">sposobu rozliczenia wynagrodzenia </w:t>
      </w:r>
      <w:r>
        <w:rPr>
          <w:rFonts w:ascii="Segoe UI" w:hAnsi="Segoe UI" w:cs="Segoe UI"/>
          <w:bCs/>
          <w:sz w:val="20"/>
          <w:szCs w:val="20"/>
        </w:rPr>
        <w:t>Inżyniera Kontraktu</w:t>
      </w:r>
      <w:r w:rsidRPr="00342C49">
        <w:rPr>
          <w:rFonts w:ascii="Segoe UI" w:hAnsi="Segoe UI" w:cs="Segoe UI"/>
          <w:bCs/>
          <w:color w:val="000000"/>
          <w:sz w:val="20"/>
          <w:szCs w:val="20"/>
        </w:rPr>
        <w:t>;</w:t>
      </w:r>
    </w:p>
    <w:p w14:paraId="0F8FE204" w14:textId="77777777" w:rsidR="00342C49" w:rsidRPr="00342C49" w:rsidRDefault="00342C49" w:rsidP="001A3EA3">
      <w:pPr>
        <w:pStyle w:val="Akapitzlist"/>
        <w:numPr>
          <w:ilvl w:val="0"/>
          <w:numId w:val="162"/>
        </w:numPr>
        <w:suppressAutoHyphens w:val="0"/>
        <w:autoSpaceDN/>
        <w:spacing w:line="276" w:lineRule="auto"/>
        <w:jc w:val="both"/>
        <w:textAlignment w:val="auto"/>
        <w:rPr>
          <w:rFonts w:ascii="Segoe UI" w:hAnsi="Segoe UI" w:cs="Segoe UI"/>
          <w:sz w:val="20"/>
          <w:szCs w:val="20"/>
        </w:rPr>
      </w:pPr>
      <w:r w:rsidRPr="00342C49">
        <w:rPr>
          <w:rFonts w:ascii="Segoe UI" w:hAnsi="Segoe UI" w:cs="Segoe UI"/>
          <w:bCs/>
          <w:sz w:val="20"/>
          <w:szCs w:val="20"/>
        </w:rPr>
        <w:t xml:space="preserve">obowiązków </w:t>
      </w:r>
      <w:r>
        <w:rPr>
          <w:rFonts w:ascii="Segoe UI" w:hAnsi="Segoe UI" w:cs="Segoe UI"/>
          <w:bCs/>
          <w:sz w:val="20"/>
          <w:szCs w:val="20"/>
        </w:rPr>
        <w:t>Inżyniera Kontraktu</w:t>
      </w:r>
      <w:r w:rsidRPr="00342C49">
        <w:rPr>
          <w:rFonts w:ascii="Segoe UI" w:hAnsi="Segoe UI" w:cs="Segoe UI"/>
          <w:bCs/>
          <w:sz w:val="20"/>
          <w:szCs w:val="20"/>
        </w:rPr>
        <w:t>;</w:t>
      </w:r>
    </w:p>
    <w:p w14:paraId="1DDE5B18" w14:textId="4B60254E" w:rsidR="00342C49" w:rsidRPr="00342C49" w:rsidRDefault="00342C49" w:rsidP="001A3EA3">
      <w:pPr>
        <w:pStyle w:val="Akapitzlist"/>
        <w:numPr>
          <w:ilvl w:val="0"/>
          <w:numId w:val="162"/>
        </w:numPr>
        <w:suppressAutoHyphens w:val="0"/>
        <w:autoSpaceDN/>
        <w:spacing w:line="276" w:lineRule="auto"/>
        <w:jc w:val="both"/>
        <w:textAlignment w:val="auto"/>
        <w:rPr>
          <w:rFonts w:ascii="Segoe UI" w:hAnsi="Segoe UI" w:cs="Segoe UI"/>
          <w:sz w:val="20"/>
          <w:szCs w:val="20"/>
        </w:rPr>
      </w:pPr>
      <w:r w:rsidRPr="00342C49">
        <w:rPr>
          <w:rFonts w:ascii="Segoe UI" w:hAnsi="Segoe UI" w:cs="Segoe UI"/>
          <w:sz w:val="20"/>
          <w:szCs w:val="20"/>
        </w:rPr>
        <w:t xml:space="preserve">wysokości wynagrodzenia </w:t>
      </w:r>
      <w:r>
        <w:rPr>
          <w:rFonts w:ascii="Segoe UI" w:hAnsi="Segoe UI" w:cs="Segoe UI"/>
          <w:bCs/>
          <w:sz w:val="20"/>
          <w:szCs w:val="20"/>
        </w:rPr>
        <w:t xml:space="preserve">Inżyniera Kontraktu </w:t>
      </w:r>
      <w:r w:rsidRPr="00342C49">
        <w:rPr>
          <w:rFonts w:ascii="Segoe UI" w:hAnsi="Segoe UI" w:cs="Segoe UI"/>
          <w:sz w:val="20"/>
          <w:szCs w:val="20"/>
        </w:rPr>
        <w:t xml:space="preserve">nie przekraczając maksymalnej wartości zobowiązania, o której mowa </w:t>
      </w:r>
      <w:r w:rsidRPr="00A96ED2">
        <w:rPr>
          <w:rFonts w:ascii="Segoe UI" w:hAnsi="Segoe UI" w:cs="Segoe UI"/>
          <w:sz w:val="20"/>
          <w:szCs w:val="20"/>
        </w:rPr>
        <w:t xml:space="preserve">w </w:t>
      </w:r>
      <w:r w:rsidRPr="00A96ED2">
        <w:rPr>
          <w:rFonts w:ascii="Segoe UI" w:hAnsi="Segoe UI" w:cs="Segoe UI"/>
          <w:bCs/>
          <w:sz w:val="20"/>
          <w:szCs w:val="20"/>
        </w:rPr>
        <w:t xml:space="preserve">§ </w:t>
      </w:r>
      <w:r w:rsidR="00A96ED2" w:rsidRPr="00A96ED2">
        <w:rPr>
          <w:rFonts w:ascii="Segoe UI" w:hAnsi="Segoe UI" w:cs="Segoe UI"/>
          <w:bCs/>
          <w:sz w:val="20"/>
          <w:szCs w:val="20"/>
        </w:rPr>
        <w:t>1</w:t>
      </w:r>
      <w:r w:rsidR="00377B11">
        <w:rPr>
          <w:rFonts w:ascii="Segoe UI" w:hAnsi="Segoe UI" w:cs="Segoe UI"/>
          <w:bCs/>
          <w:sz w:val="20"/>
          <w:szCs w:val="20"/>
        </w:rPr>
        <w:t>5</w:t>
      </w:r>
      <w:r w:rsidRPr="00A96ED2">
        <w:rPr>
          <w:rFonts w:ascii="Segoe UI" w:hAnsi="Segoe UI" w:cs="Segoe UI"/>
          <w:bCs/>
          <w:sz w:val="20"/>
          <w:szCs w:val="20"/>
        </w:rPr>
        <w:t xml:space="preserve"> ust. </w:t>
      </w:r>
      <w:r w:rsidR="00A96ED2" w:rsidRPr="00A96ED2">
        <w:rPr>
          <w:rFonts w:ascii="Segoe UI" w:hAnsi="Segoe UI" w:cs="Segoe UI"/>
          <w:bCs/>
          <w:sz w:val="20"/>
          <w:szCs w:val="20"/>
        </w:rPr>
        <w:t>7</w:t>
      </w:r>
      <w:r w:rsidRPr="00A96ED2">
        <w:rPr>
          <w:rFonts w:ascii="Segoe UI" w:hAnsi="Segoe UI" w:cs="Segoe UI"/>
          <w:bCs/>
          <w:sz w:val="20"/>
          <w:szCs w:val="20"/>
        </w:rPr>
        <w:t>.</w:t>
      </w:r>
    </w:p>
    <w:p w14:paraId="676E4998" w14:textId="5EA0D670" w:rsidR="00342C49" w:rsidRPr="00342C49" w:rsidRDefault="00342C49" w:rsidP="001A3EA3">
      <w:pPr>
        <w:pStyle w:val="Akapitzlist"/>
        <w:numPr>
          <w:ilvl w:val="0"/>
          <w:numId w:val="161"/>
        </w:numPr>
        <w:suppressAutoHyphens w:val="0"/>
        <w:autoSpaceDN/>
        <w:spacing w:line="276" w:lineRule="auto"/>
        <w:ind w:left="426"/>
        <w:jc w:val="both"/>
        <w:textAlignment w:val="auto"/>
        <w:rPr>
          <w:rFonts w:ascii="Segoe UI" w:hAnsi="Segoe UI" w:cs="Segoe UI"/>
          <w:sz w:val="20"/>
          <w:szCs w:val="20"/>
        </w:rPr>
      </w:pPr>
      <w:r w:rsidRPr="00342C49">
        <w:rPr>
          <w:rFonts w:ascii="Segoe UI" w:hAnsi="Segoe UI" w:cs="Segoe UI"/>
          <w:bCs/>
          <w:sz w:val="20"/>
          <w:szCs w:val="20"/>
        </w:rPr>
        <w:t xml:space="preserve">Dla każdego z przypadków zmian Umowy, o których mowa w ust. 4 pkt 1 – </w:t>
      </w:r>
      <w:r w:rsidR="007E0D33">
        <w:rPr>
          <w:rFonts w:ascii="Segoe UI" w:hAnsi="Segoe UI" w:cs="Segoe UI"/>
          <w:bCs/>
          <w:sz w:val="20"/>
          <w:szCs w:val="20"/>
        </w:rPr>
        <w:t>9</w:t>
      </w:r>
      <w:r w:rsidRPr="00342C49">
        <w:rPr>
          <w:rFonts w:ascii="Segoe UI" w:hAnsi="Segoe UI" w:cs="Segoe UI"/>
          <w:bCs/>
          <w:sz w:val="20"/>
          <w:szCs w:val="20"/>
        </w:rPr>
        <w:t>, zakres zmian dla rodzajów zmian opisanych w ust. 1 zostanie dostosowany indywidualnie z uwzględnieniem</w:t>
      </w:r>
      <w:r>
        <w:rPr>
          <w:rFonts w:ascii="Segoe UI" w:hAnsi="Segoe UI" w:cs="Segoe UI"/>
          <w:bCs/>
          <w:sz w:val="20"/>
          <w:szCs w:val="20"/>
        </w:rPr>
        <w:t xml:space="preserve"> </w:t>
      </w:r>
      <w:r w:rsidRPr="00342C49">
        <w:rPr>
          <w:rFonts w:ascii="Segoe UI" w:hAnsi="Segoe UI" w:cs="Segoe UI"/>
          <w:bCs/>
          <w:sz w:val="20"/>
          <w:szCs w:val="20"/>
        </w:rPr>
        <w:t xml:space="preserve">konieczności prawidłowej realizacji Umowy, z zastrzeżeniem, iż zmiana nie może modyfikować ogólnego charakteru Umowy. </w:t>
      </w:r>
      <w:r w:rsidRPr="00342C49">
        <w:rPr>
          <w:rFonts w:ascii="Segoe UI" w:hAnsi="Segoe UI" w:cs="Segoe UI"/>
          <w:bCs/>
          <w:color w:val="000000"/>
          <w:sz w:val="20"/>
          <w:szCs w:val="20"/>
        </w:rPr>
        <w:t xml:space="preserve"> </w:t>
      </w:r>
    </w:p>
    <w:p w14:paraId="08178A5F" w14:textId="1410E6AD" w:rsidR="00342C49" w:rsidRPr="00342C49" w:rsidRDefault="00342C49" w:rsidP="001A3EA3">
      <w:pPr>
        <w:pStyle w:val="Akapitzlist"/>
        <w:numPr>
          <w:ilvl w:val="0"/>
          <w:numId w:val="161"/>
        </w:numPr>
        <w:suppressAutoHyphens w:val="0"/>
        <w:autoSpaceDN/>
        <w:spacing w:line="276" w:lineRule="auto"/>
        <w:ind w:left="426"/>
        <w:jc w:val="both"/>
        <w:textAlignment w:val="auto"/>
        <w:rPr>
          <w:rFonts w:ascii="Segoe UI" w:hAnsi="Segoe UI" w:cs="Segoe UI"/>
          <w:sz w:val="20"/>
          <w:szCs w:val="20"/>
        </w:rPr>
      </w:pPr>
      <w:r w:rsidRPr="00342C49">
        <w:rPr>
          <w:rFonts w:ascii="Segoe UI" w:hAnsi="Segoe UI" w:cs="Segoe UI"/>
          <w:bCs/>
          <w:color w:val="000000"/>
          <w:sz w:val="20"/>
          <w:szCs w:val="20"/>
        </w:rPr>
        <w:t xml:space="preserve">Strona wnioskująca o zmianę Umowy złoży odpowiedni wniosek drugiej Stronie. Wniosek o zmianę postanowień umowy powinien być złożony w formie pisemnej. Złożenie wniosku, stanowi warunek umożliwiający podjęcie procedury zmiany Umowy. </w:t>
      </w:r>
    </w:p>
    <w:p w14:paraId="0A241450" w14:textId="190CD3C1" w:rsidR="00342C49" w:rsidRPr="00342C49" w:rsidRDefault="00342C49" w:rsidP="001A3EA3">
      <w:pPr>
        <w:pStyle w:val="Akapitzlist"/>
        <w:numPr>
          <w:ilvl w:val="0"/>
          <w:numId w:val="163"/>
        </w:numPr>
        <w:suppressAutoHyphens w:val="0"/>
        <w:autoSpaceDN/>
        <w:spacing w:line="276" w:lineRule="auto"/>
        <w:ind w:left="426" w:hanging="426"/>
        <w:jc w:val="both"/>
        <w:textAlignment w:val="auto"/>
        <w:rPr>
          <w:rFonts w:ascii="Segoe UI" w:hAnsi="Segoe UI" w:cs="Segoe UI"/>
          <w:bCs/>
          <w:color w:val="000000"/>
          <w:sz w:val="20"/>
          <w:szCs w:val="20"/>
        </w:rPr>
      </w:pPr>
      <w:r w:rsidRPr="00342C49">
        <w:rPr>
          <w:rFonts w:ascii="Segoe UI" w:hAnsi="Segoe UI" w:cs="Segoe UI"/>
          <w:bCs/>
          <w:color w:val="000000"/>
          <w:sz w:val="20"/>
          <w:szCs w:val="20"/>
        </w:rPr>
        <w:t>Zmiana Umowy w rodzajach, o których mowa w ust. 1 może nastąpić w przypadku zaistnienia następujących okoliczności:</w:t>
      </w:r>
    </w:p>
    <w:p w14:paraId="252C0493" w14:textId="4014765F"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342C49">
        <w:rPr>
          <w:rFonts w:ascii="Segoe UI" w:hAnsi="Segoe UI" w:cs="Segoe UI"/>
          <w:bCs/>
          <w:color w:val="000000"/>
          <w:sz w:val="20"/>
          <w:szCs w:val="20"/>
        </w:rPr>
        <w:t xml:space="preserve">Siły wyższej, o której mowa w § </w:t>
      </w:r>
      <w:r w:rsidR="00B2750E">
        <w:rPr>
          <w:rFonts w:ascii="Segoe UI" w:hAnsi="Segoe UI" w:cs="Segoe UI"/>
          <w:bCs/>
          <w:color w:val="000000"/>
          <w:sz w:val="20"/>
          <w:szCs w:val="20"/>
        </w:rPr>
        <w:t>2</w:t>
      </w:r>
      <w:r w:rsidR="00E019A7">
        <w:rPr>
          <w:rFonts w:ascii="Segoe UI" w:hAnsi="Segoe UI" w:cs="Segoe UI"/>
          <w:bCs/>
          <w:color w:val="000000"/>
          <w:sz w:val="20"/>
          <w:szCs w:val="20"/>
        </w:rPr>
        <w:t>4</w:t>
      </w:r>
      <w:r w:rsidRPr="00342C49">
        <w:rPr>
          <w:rFonts w:ascii="Segoe UI" w:hAnsi="Segoe UI" w:cs="Segoe UI"/>
          <w:bCs/>
          <w:color w:val="000000"/>
          <w:sz w:val="20"/>
          <w:szCs w:val="20"/>
        </w:rPr>
        <w:t xml:space="preserve"> Umowy, w zakresie w jakich Siła wyższa ma wpływ na wykonanie Umowy;</w:t>
      </w:r>
    </w:p>
    <w:p w14:paraId="24B84822" w14:textId="77777777"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342C49">
        <w:rPr>
          <w:rFonts w:ascii="Segoe UI" w:hAnsi="Segoe UI" w:cs="Segoe UI"/>
          <w:bCs/>
          <w:color w:val="000000"/>
          <w:sz w:val="20"/>
          <w:szCs w:val="20"/>
        </w:rPr>
        <w:t>zmiany powszechnie obowiązujących przepisów prawa, z wyłączeniem zmian, o których mowa w ust. 5, w zakresie w jakim zmiany prawa mają wpływ na świadczenie Usługi lub świadczenia Stron;</w:t>
      </w:r>
    </w:p>
    <w:p w14:paraId="4CB3F3D4" w14:textId="77777777" w:rsidR="00342C49" w:rsidRPr="0073062F"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sz w:val="20"/>
          <w:szCs w:val="20"/>
        </w:rPr>
      </w:pPr>
      <w:r w:rsidRPr="00342C49">
        <w:rPr>
          <w:rFonts w:ascii="Segoe UI" w:hAnsi="Segoe UI" w:cs="Segoe UI"/>
          <w:bCs/>
          <w:color w:val="000000"/>
          <w:sz w:val="20"/>
          <w:szCs w:val="20"/>
        </w:rPr>
        <w:t xml:space="preserve">powstania rozbieżności lub niejasności w rozumieniu pojęć użytych w Umowie, których nie będzie można usunąć w inny sposób, a zmiana będzie umożliwiać usunięcie rozbieżności i </w:t>
      </w:r>
      <w:r w:rsidRPr="0073062F">
        <w:rPr>
          <w:rFonts w:ascii="Segoe UI" w:hAnsi="Segoe UI" w:cs="Segoe UI"/>
          <w:bCs/>
          <w:sz w:val="20"/>
          <w:szCs w:val="20"/>
        </w:rPr>
        <w:t>doprecyzowanie Umowy w celu jednoznacznej interpretacji jej postanowień przez Strony;</w:t>
      </w:r>
    </w:p>
    <w:p w14:paraId="2E9DDDB0" w14:textId="29911DA7" w:rsidR="00342C49" w:rsidRPr="0073062F"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sz w:val="20"/>
          <w:szCs w:val="20"/>
        </w:rPr>
      </w:pPr>
      <w:r w:rsidRPr="0073062F">
        <w:rPr>
          <w:rFonts w:ascii="Segoe UI" w:hAnsi="Segoe UI" w:cs="Segoe UI"/>
          <w:bCs/>
          <w:sz w:val="20"/>
          <w:szCs w:val="20"/>
        </w:rPr>
        <w:t xml:space="preserve">zmiany </w:t>
      </w:r>
      <w:r w:rsidR="00B613CD">
        <w:rPr>
          <w:rFonts w:ascii="Segoe UI" w:hAnsi="Segoe UI" w:cs="Segoe UI"/>
          <w:bCs/>
          <w:sz w:val="20"/>
          <w:szCs w:val="20"/>
        </w:rPr>
        <w:t>postanowień</w:t>
      </w:r>
      <w:r w:rsidRPr="0073062F">
        <w:rPr>
          <w:rFonts w:ascii="Segoe UI" w:hAnsi="Segoe UI" w:cs="Segoe UI"/>
          <w:bCs/>
          <w:sz w:val="20"/>
          <w:szCs w:val="20"/>
        </w:rPr>
        <w:t xml:space="preserve"> </w:t>
      </w:r>
      <w:r w:rsidR="00AA037C" w:rsidRPr="0073062F">
        <w:rPr>
          <w:rFonts w:ascii="Segoe UI" w:hAnsi="Segoe UI" w:cs="Segoe UI"/>
          <w:bCs/>
          <w:sz w:val="20"/>
          <w:szCs w:val="20"/>
        </w:rPr>
        <w:t>dotyczących RFRD</w:t>
      </w:r>
      <w:r w:rsidRPr="0073062F">
        <w:rPr>
          <w:rFonts w:ascii="Segoe UI" w:hAnsi="Segoe UI" w:cs="Segoe UI"/>
          <w:bCs/>
          <w:sz w:val="20"/>
          <w:szCs w:val="20"/>
        </w:rPr>
        <w:t>, z któr</w:t>
      </w:r>
      <w:r w:rsidR="00AA037C" w:rsidRPr="0073062F">
        <w:rPr>
          <w:rFonts w:ascii="Segoe UI" w:hAnsi="Segoe UI" w:cs="Segoe UI"/>
          <w:bCs/>
          <w:sz w:val="20"/>
          <w:szCs w:val="20"/>
        </w:rPr>
        <w:t xml:space="preserve">ego </w:t>
      </w:r>
      <w:r w:rsidRPr="0073062F">
        <w:rPr>
          <w:rFonts w:ascii="Segoe UI" w:hAnsi="Segoe UI" w:cs="Segoe UI"/>
          <w:bCs/>
          <w:sz w:val="20"/>
          <w:szCs w:val="20"/>
        </w:rPr>
        <w:t xml:space="preserve">Kontrakt lub Umowa będzie finansowana w zakresie i w granicach wynikających ze zmian </w:t>
      </w:r>
      <w:r w:rsidR="00B613CD">
        <w:rPr>
          <w:rFonts w:ascii="Segoe UI" w:hAnsi="Segoe UI" w:cs="Segoe UI"/>
          <w:bCs/>
          <w:sz w:val="20"/>
          <w:szCs w:val="20"/>
        </w:rPr>
        <w:t>postanowień</w:t>
      </w:r>
      <w:r w:rsidRPr="0073062F">
        <w:rPr>
          <w:rFonts w:ascii="Segoe UI" w:hAnsi="Segoe UI" w:cs="Segoe UI"/>
          <w:bCs/>
          <w:sz w:val="20"/>
          <w:szCs w:val="20"/>
        </w:rPr>
        <w:t>;</w:t>
      </w:r>
    </w:p>
    <w:p w14:paraId="794E8253" w14:textId="77777777"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73062F">
        <w:rPr>
          <w:rFonts w:ascii="Segoe UI" w:hAnsi="Segoe UI" w:cs="Segoe UI"/>
          <w:bCs/>
          <w:sz w:val="20"/>
          <w:szCs w:val="20"/>
        </w:rPr>
        <w:t xml:space="preserve">zmiany Czasu na Ukończenie Kontraktu powodującej </w:t>
      </w:r>
      <w:r w:rsidRPr="00342C49">
        <w:rPr>
          <w:rFonts w:ascii="Segoe UI" w:hAnsi="Segoe UI" w:cs="Segoe UI"/>
          <w:bCs/>
          <w:color w:val="000000"/>
          <w:sz w:val="20"/>
          <w:szCs w:val="20"/>
        </w:rPr>
        <w:t xml:space="preserve">konieczność wydłużenia </w:t>
      </w:r>
      <w:r w:rsidRPr="00342C49">
        <w:rPr>
          <w:rFonts w:ascii="Segoe UI" w:hAnsi="Segoe UI" w:cs="Segoe UI"/>
          <w:sz w:val="20"/>
          <w:szCs w:val="20"/>
        </w:rPr>
        <w:t xml:space="preserve">maksymalnego czasu świadczenia Usługi </w:t>
      </w:r>
      <w:r w:rsidRPr="00342C49">
        <w:rPr>
          <w:rFonts w:ascii="Segoe UI" w:hAnsi="Segoe UI" w:cs="Segoe UI"/>
          <w:bCs/>
          <w:color w:val="000000"/>
          <w:sz w:val="20"/>
          <w:szCs w:val="20"/>
        </w:rPr>
        <w:t>o czas niezbędny do świadczenia Usługi nadzoru w wydłużonym Czasie na Ukończenie Kontraktu;</w:t>
      </w:r>
    </w:p>
    <w:p w14:paraId="53EA9EBD" w14:textId="77777777"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342C49">
        <w:rPr>
          <w:rFonts w:ascii="Segoe UI" w:hAnsi="Segoe UI" w:cs="Segoe UI"/>
          <w:bCs/>
          <w:color w:val="000000"/>
          <w:sz w:val="20"/>
          <w:szCs w:val="20"/>
        </w:rPr>
        <w:t>zawarcia Kontraktu z Wykonawcą na krótszy czas realizacji niż wymagany przez Zamawiającego powodującej konieczność skrócenia czasu świadczenia Usługi; w następstwie skrócenia minimalnego czasu świadczenia Usługi odpowiednio ulega skróceniu maksymalny czas świadczenia Usługi. Skrócenie czasu świadczenia Usługi zostanie dostosowane do czasu niezbędnego do świadczenia Usługi nadzoru nad Kontraktem;</w:t>
      </w:r>
    </w:p>
    <w:p w14:paraId="6AD8AAC6" w14:textId="312EECDC"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342C49">
        <w:rPr>
          <w:rFonts w:ascii="Segoe UI" w:hAnsi="Segoe UI" w:cs="Segoe UI"/>
          <w:bCs/>
          <w:color w:val="000000"/>
          <w:sz w:val="20"/>
          <w:szCs w:val="20"/>
        </w:rPr>
        <w:t xml:space="preserve">zmian wprowadzonych w Kontrakcie pomiędzy Zamawiającym a Wykonawcą Robót (z wyjątkiem tych zmian, </w:t>
      </w:r>
      <w:r w:rsidR="00AA037C">
        <w:rPr>
          <w:rFonts w:ascii="Segoe UI" w:hAnsi="Segoe UI" w:cs="Segoe UI"/>
          <w:bCs/>
          <w:color w:val="000000"/>
          <w:sz w:val="20"/>
          <w:szCs w:val="20"/>
        </w:rPr>
        <w:t>które</w:t>
      </w:r>
      <w:r w:rsidRPr="00342C49">
        <w:rPr>
          <w:rFonts w:ascii="Segoe UI" w:hAnsi="Segoe UI" w:cs="Segoe UI"/>
          <w:sz w:val="20"/>
          <w:szCs w:val="20"/>
          <w:lang w:eastAsia="en-US"/>
        </w:rPr>
        <w:t xml:space="preserve"> nie wykraczają poza zakres przedmiotu Umowy), powodujących </w:t>
      </w:r>
      <w:r w:rsidRPr="00342C49">
        <w:rPr>
          <w:rFonts w:ascii="Segoe UI" w:hAnsi="Segoe UI" w:cs="Segoe UI"/>
          <w:bCs/>
          <w:sz w:val="20"/>
          <w:szCs w:val="20"/>
          <w:lang w:eastAsia="en-US"/>
        </w:rPr>
        <w:t>konieczność wprowadzenia zmian innych niż zmiana czasu świadczenia Usługi w zakresie w jakim zmiany te będą miały wpływ na wykonanie Umowy</w:t>
      </w:r>
      <w:r w:rsidRPr="00342C49">
        <w:rPr>
          <w:rFonts w:ascii="Segoe UI" w:hAnsi="Segoe UI" w:cs="Segoe UI"/>
          <w:bCs/>
          <w:color w:val="000000"/>
          <w:sz w:val="20"/>
          <w:szCs w:val="20"/>
        </w:rPr>
        <w:t>;</w:t>
      </w:r>
    </w:p>
    <w:p w14:paraId="151C6046" w14:textId="181F6BAB"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342C49">
        <w:rPr>
          <w:rFonts w:ascii="Segoe UI" w:hAnsi="Segoe UI" w:cs="Segoe UI"/>
          <w:bCs/>
          <w:color w:val="000000"/>
          <w:sz w:val="20"/>
          <w:szCs w:val="20"/>
        </w:rPr>
        <w:t>rozwiązania Kontraktu pomiędzy Zamawiającym a Wykonawcą  przed ukończeniem Robót, w tym zastąpienia dotychczasowego Wykonawcy nowym Wykonawcą lub kontynuowania zadania przez więcej niż jednego Wykonawcę, powodujących konieczność dostosowania Umowy na nadzór do zaistniałej sytuacji, w zakresie, wynikającym z konieczności dostosowania świadczenia Usługi do zaistniałej sytuacji na Kontrakcie;</w:t>
      </w:r>
    </w:p>
    <w:p w14:paraId="217F05B7" w14:textId="77777777" w:rsidR="00AA037C" w:rsidRPr="00AA037C"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AA037C">
        <w:rPr>
          <w:rFonts w:ascii="Segoe UI" w:hAnsi="Segoe UI" w:cs="Segoe UI"/>
          <w:bCs/>
          <w:iCs/>
          <w:color w:val="000000"/>
          <w:sz w:val="20"/>
          <w:szCs w:val="20"/>
        </w:rPr>
        <w:lastRenderedPageBreak/>
        <w:t xml:space="preserve">skrócenia okresu Przeglądów i Rozliczeń określonego w § </w:t>
      </w:r>
      <w:r w:rsidR="00AA037C" w:rsidRPr="00AA037C">
        <w:rPr>
          <w:rFonts w:ascii="Segoe UI" w:hAnsi="Segoe UI" w:cs="Segoe UI"/>
          <w:bCs/>
          <w:iCs/>
          <w:color w:val="000000"/>
          <w:sz w:val="20"/>
          <w:szCs w:val="20"/>
        </w:rPr>
        <w:t>4</w:t>
      </w:r>
      <w:r w:rsidRPr="00AA037C">
        <w:rPr>
          <w:rFonts w:ascii="Segoe UI" w:hAnsi="Segoe UI" w:cs="Segoe UI"/>
          <w:bCs/>
          <w:iCs/>
          <w:color w:val="000000"/>
          <w:sz w:val="20"/>
          <w:szCs w:val="20"/>
        </w:rPr>
        <w:t xml:space="preserve"> ust. </w:t>
      </w:r>
      <w:r w:rsidR="00AA037C" w:rsidRPr="00AA037C">
        <w:rPr>
          <w:rFonts w:ascii="Segoe UI" w:hAnsi="Segoe UI" w:cs="Segoe UI"/>
          <w:bCs/>
          <w:iCs/>
          <w:color w:val="000000"/>
          <w:sz w:val="20"/>
          <w:szCs w:val="20"/>
        </w:rPr>
        <w:t>1</w:t>
      </w:r>
      <w:r w:rsidRPr="00AA037C">
        <w:rPr>
          <w:rFonts w:ascii="Segoe UI" w:hAnsi="Segoe UI" w:cs="Segoe UI"/>
          <w:bCs/>
          <w:iCs/>
          <w:color w:val="000000"/>
          <w:sz w:val="20"/>
          <w:szCs w:val="20"/>
        </w:rPr>
        <w:t xml:space="preserve"> pkt </w:t>
      </w:r>
      <w:r w:rsidR="00AA037C" w:rsidRPr="00AA037C">
        <w:rPr>
          <w:rFonts w:ascii="Segoe UI" w:hAnsi="Segoe UI" w:cs="Segoe UI"/>
          <w:bCs/>
          <w:iCs/>
          <w:color w:val="000000"/>
          <w:sz w:val="20"/>
          <w:szCs w:val="20"/>
        </w:rPr>
        <w:t>2</w:t>
      </w:r>
      <w:r w:rsidRPr="00AA037C">
        <w:rPr>
          <w:rFonts w:ascii="Segoe UI" w:hAnsi="Segoe UI" w:cs="Segoe UI"/>
          <w:bCs/>
          <w:iCs/>
          <w:color w:val="000000"/>
          <w:sz w:val="20"/>
          <w:szCs w:val="20"/>
        </w:rPr>
        <w:t xml:space="preserve"> powodującego konieczność skrócenia czasu świadczenia Usługi, </w:t>
      </w:r>
    </w:p>
    <w:p w14:paraId="4E32D0AF" w14:textId="6D5BE105" w:rsidR="00342C49" w:rsidRPr="00342C49" w:rsidRDefault="00342C49" w:rsidP="001A3EA3">
      <w:pPr>
        <w:pStyle w:val="Akapitzlist"/>
        <w:numPr>
          <w:ilvl w:val="0"/>
          <w:numId w:val="163"/>
        </w:numPr>
        <w:suppressAutoHyphens w:val="0"/>
        <w:autoSpaceDN/>
        <w:spacing w:line="276" w:lineRule="auto"/>
        <w:ind w:left="426" w:hanging="426"/>
        <w:jc w:val="both"/>
        <w:textAlignment w:val="auto"/>
        <w:rPr>
          <w:rFonts w:ascii="Segoe UI" w:hAnsi="Segoe UI" w:cs="Segoe UI"/>
          <w:sz w:val="20"/>
          <w:szCs w:val="20"/>
        </w:rPr>
      </w:pPr>
      <w:r w:rsidRPr="00342C49">
        <w:rPr>
          <w:rFonts w:ascii="Segoe UI" w:hAnsi="Segoe UI" w:cs="Segoe UI"/>
          <w:sz w:val="20"/>
          <w:szCs w:val="20"/>
        </w:rPr>
        <w:t xml:space="preserve">Zamawiający dokona zmiany w zakresie wynagrodzenia należnego </w:t>
      </w:r>
      <w:r w:rsidR="00743338">
        <w:rPr>
          <w:rFonts w:ascii="Segoe UI" w:hAnsi="Segoe UI" w:cs="Segoe UI"/>
          <w:sz w:val="20"/>
          <w:szCs w:val="20"/>
        </w:rPr>
        <w:t>Inżynierowi Kontraktu</w:t>
      </w:r>
      <w:r w:rsidRPr="00342C49">
        <w:rPr>
          <w:rFonts w:ascii="Segoe UI" w:hAnsi="Segoe UI" w:cs="Segoe UI"/>
          <w:sz w:val="20"/>
          <w:szCs w:val="20"/>
        </w:rPr>
        <w:t>, w przypadku zmiany</w:t>
      </w:r>
      <w:r w:rsidRPr="00342C49">
        <w:rPr>
          <w:rFonts w:ascii="Segoe UI" w:hAnsi="Segoe UI" w:cs="Segoe UI"/>
          <w:spacing w:val="-1"/>
          <w:sz w:val="20"/>
          <w:szCs w:val="20"/>
        </w:rPr>
        <w:t xml:space="preserve"> powszechnie obowiązujących przepisów prawa </w:t>
      </w:r>
      <w:r w:rsidRPr="00342C49">
        <w:rPr>
          <w:rFonts w:ascii="Segoe UI" w:hAnsi="Segoe UI" w:cs="Segoe UI"/>
          <w:sz w:val="20"/>
          <w:szCs w:val="20"/>
        </w:rPr>
        <w:t xml:space="preserve"> określonych w art. 436 pkt 4 lit. b ustawy </w:t>
      </w:r>
      <w:proofErr w:type="spellStart"/>
      <w:r w:rsidRPr="00342C49">
        <w:rPr>
          <w:rFonts w:ascii="Segoe UI" w:hAnsi="Segoe UI" w:cs="Segoe UI"/>
          <w:sz w:val="20"/>
          <w:szCs w:val="20"/>
        </w:rPr>
        <w:t>Pzp</w:t>
      </w:r>
      <w:proofErr w:type="spellEnd"/>
      <w:r w:rsidRPr="00342C49">
        <w:rPr>
          <w:rFonts w:ascii="Segoe UI" w:hAnsi="Segoe UI" w:cs="Segoe UI"/>
          <w:sz w:val="20"/>
          <w:szCs w:val="20"/>
        </w:rPr>
        <w:t xml:space="preserve">, stanowiących o tzw. waloryzacji urzędowej – o ile zamiany te będą miały wpływ na koszty wykonania zamówienia przez </w:t>
      </w:r>
      <w:r w:rsidR="00743338">
        <w:rPr>
          <w:rFonts w:ascii="Segoe UI" w:hAnsi="Segoe UI" w:cs="Segoe UI"/>
          <w:sz w:val="20"/>
          <w:szCs w:val="20"/>
        </w:rPr>
        <w:t>Inżyniera Kontraktu</w:t>
      </w:r>
      <w:r w:rsidRPr="00342C49">
        <w:rPr>
          <w:rFonts w:ascii="Segoe UI" w:hAnsi="Segoe UI" w:cs="Segoe UI"/>
          <w:sz w:val="20"/>
          <w:szCs w:val="20"/>
        </w:rPr>
        <w:t xml:space="preserve"> - to jest zmiany:</w:t>
      </w:r>
    </w:p>
    <w:p w14:paraId="0E7CA357" w14:textId="77777777" w:rsidR="00342C49" w:rsidRPr="00342C49" w:rsidRDefault="00342C49" w:rsidP="001A3EA3">
      <w:pPr>
        <w:numPr>
          <w:ilvl w:val="0"/>
          <w:numId w:val="165"/>
        </w:numPr>
        <w:tabs>
          <w:tab w:val="left" w:pos="284"/>
        </w:tabs>
        <w:suppressAutoHyphens w:val="0"/>
        <w:autoSpaceDN/>
        <w:spacing w:line="276" w:lineRule="auto"/>
        <w:ind w:left="851" w:hanging="425"/>
        <w:jc w:val="both"/>
        <w:textAlignment w:val="auto"/>
        <w:rPr>
          <w:rFonts w:ascii="Segoe UI" w:hAnsi="Segoe UI" w:cs="Segoe UI"/>
          <w:sz w:val="20"/>
          <w:szCs w:val="20"/>
        </w:rPr>
      </w:pPr>
      <w:r w:rsidRPr="00342C49">
        <w:rPr>
          <w:rFonts w:ascii="Segoe UI" w:hAnsi="Segoe UI" w:cs="Segoe UI"/>
          <w:sz w:val="20"/>
          <w:szCs w:val="20"/>
        </w:rPr>
        <w:t>stawki podatku od towarów i usług oraz podatku akcyzowego;</w:t>
      </w:r>
    </w:p>
    <w:p w14:paraId="5E930B4F" w14:textId="199B8B78" w:rsidR="00342C49" w:rsidRPr="00342C49" w:rsidRDefault="00342C49" w:rsidP="001A3EA3">
      <w:pPr>
        <w:numPr>
          <w:ilvl w:val="0"/>
          <w:numId w:val="165"/>
        </w:numPr>
        <w:tabs>
          <w:tab w:val="left" w:pos="284"/>
        </w:tabs>
        <w:suppressAutoHyphens w:val="0"/>
        <w:autoSpaceDN/>
        <w:spacing w:line="276" w:lineRule="auto"/>
        <w:ind w:left="851" w:hanging="425"/>
        <w:jc w:val="both"/>
        <w:textAlignment w:val="auto"/>
        <w:rPr>
          <w:rFonts w:ascii="Segoe UI" w:hAnsi="Segoe UI" w:cs="Segoe UI"/>
          <w:sz w:val="20"/>
          <w:szCs w:val="20"/>
        </w:rPr>
      </w:pPr>
      <w:r w:rsidRPr="00342C49">
        <w:rPr>
          <w:rFonts w:ascii="Segoe UI" w:hAnsi="Segoe UI" w:cs="Segoe UI"/>
          <w:sz w:val="20"/>
          <w:szCs w:val="20"/>
        </w:rPr>
        <w:t>wysokości minimalnego wynagrodzenia za pracę albo wysokości</w:t>
      </w:r>
      <w:r w:rsidR="00FC69BD">
        <w:rPr>
          <w:rFonts w:ascii="Segoe UI" w:hAnsi="Segoe UI" w:cs="Segoe UI"/>
          <w:sz w:val="20"/>
          <w:szCs w:val="20"/>
        </w:rPr>
        <w:t xml:space="preserve"> </w:t>
      </w:r>
      <w:r w:rsidRPr="00342C49">
        <w:rPr>
          <w:rFonts w:ascii="Segoe UI" w:hAnsi="Segoe UI" w:cs="Segoe UI"/>
          <w:sz w:val="20"/>
          <w:szCs w:val="20"/>
        </w:rPr>
        <w:t>minimalnej stawki godzinowej ustalonych na podstawie ustawy z dnia 10 października 2002 r. o minimalnym wynagrodzeniu za pracę;</w:t>
      </w:r>
    </w:p>
    <w:p w14:paraId="4A25B336" w14:textId="77777777" w:rsidR="00342C49" w:rsidRPr="00342C49" w:rsidRDefault="00342C49" w:rsidP="001A3EA3">
      <w:pPr>
        <w:numPr>
          <w:ilvl w:val="0"/>
          <w:numId w:val="165"/>
        </w:numPr>
        <w:tabs>
          <w:tab w:val="left" w:pos="284"/>
        </w:tabs>
        <w:suppressAutoHyphens w:val="0"/>
        <w:autoSpaceDN/>
        <w:spacing w:line="276" w:lineRule="auto"/>
        <w:ind w:left="851" w:hanging="425"/>
        <w:jc w:val="both"/>
        <w:textAlignment w:val="auto"/>
        <w:rPr>
          <w:rFonts w:ascii="Segoe UI" w:hAnsi="Segoe UI" w:cs="Segoe UI"/>
          <w:sz w:val="20"/>
          <w:szCs w:val="20"/>
        </w:rPr>
      </w:pPr>
      <w:r w:rsidRPr="00342C49">
        <w:rPr>
          <w:rFonts w:ascii="Segoe UI" w:hAnsi="Segoe UI" w:cs="Segoe UI"/>
          <w:sz w:val="20"/>
          <w:szCs w:val="20"/>
        </w:rPr>
        <w:t>zasad podlegania ubezpieczeniom społecznym lub ubezpieczeniu zdrowotnemu lub wysokości stawki składki na ubezpieczenie społeczne lub ubezpieczenie zdrowotne,</w:t>
      </w:r>
    </w:p>
    <w:p w14:paraId="2358EC78" w14:textId="77777777" w:rsidR="00342C49" w:rsidRPr="00342C49" w:rsidRDefault="00342C49" w:rsidP="001A3EA3">
      <w:pPr>
        <w:numPr>
          <w:ilvl w:val="0"/>
          <w:numId w:val="165"/>
        </w:numPr>
        <w:tabs>
          <w:tab w:val="left" w:pos="284"/>
        </w:tabs>
        <w:suppressAutoHyphens w:val="0"/>
        <w:autoSpaceDN/>
        <w:spacing w:line="276" w:lineRule="auto"/>
        <w:ind w:left="851" w:hanging="425"/>
        <w:jc w:val="both"/>
        <w:textAlignment w:val="auto"/>
        <w:rPr>
          <w:rFonts w:ascii="Segoe UI" w:hAnsi="Segoe UI" w:cs="Segoe UI"/>
          <w:sz w:val="20"/>
          <w:szCs w:val="20"/>
        </w:rPr>
      </w:pPr>
      <w:r w:rsidRPr="00342C49">
        <w:rPr>
          <w:rFonts w:ascii="Segoe UI" w:hAnsi="Segoe UI" w:cs="Segoe UI"/>
          <w:sz w:val="20"/>
          <w:szCs w:val="20"/>
        </w:rPr>
        <w:t>zasad gromadzenia i wysokości wpłat do pracowniczych planów kapitałowych, o których mowa w ustawie z dnia 4 października 2018 r. o pracowniczych planach kapitałowych</w:t>
      </w:r>
    </w:p>
    <w:p w14:paraId="257486DF" w14:textId="761F5FD8" w:rsidR="00342C49" w:rsidRPr="00342C49" w:rsidRDefault="00342C49" w:rsidP="00342C49">
      <w:pPr>
        <w:tabs>
          <w:tab w:val="left" w:pos="284"/>
        </w:tabs>
        <w:spacing w:line="276" w:lineRule="auto"/>
        <w:ind w:left="851"/>
        <w:jc w:val="both"/>
        <w:rPr>
          <w:rFonts w:ascii="Segoe UI" w:hAnsi="Segoe UI" w:cs="Segoe UI"/>
          <w:sz w:val="20"/>
          <w:szCs w:val="20"/>
        </w:rPr>
      </w:pPr>
      <w:r w:rsidRPr="00342C49">
        <w:rPr>
          <w:rFonts w:ascii="Segoe UI" w:hAnsi="Segoe UI" w:cs="Segoe UI"/>
          <w:sz w:val="20"/>
          <w:szCs w:val="20"/>
        </w:rPr>
        <w:t xml:space="preserve">- na zasadach i w sposób określony poniżej w zapisach lit. a – lit. b, jeżeli zmiany te będą miały rzeczywisty wpływ na koszty wykonania umowy przez </w:t>
      </w:r>
      <w:r w:rsidR="00FC69BD">
        <w:rPr>
          <w:rFonts w:ascii="Segoe UI" w:hAnsi="Segoe UI" w:cs="Segoe UI"/>
          <w:sz w:val="20"/>
          <w:szCs w:val="20"/>
        </w:rPr>
        <w:t>Inżyniera Kontraktu</w:t>
      </w:r>
      <w:r w:rsidRPr="00342C49">
        <w:rPr>
          <w:rFonts w:ascii="Segoe UI" w:hAnsi="Segoe UI" w:cs="Segoe UI"/>
          <w:sz w:val="20"/>
          <w:szCs w:val="20"/>
        </w:rPr>
        <w:t>, to jest:</w:t>
      </w:r>
    </w:p>
    <w:p w14:paraId="0266D33C" w14:textId="72150436" w:rsidR="00342C49" w:rsidRPr="00342C49" w:rsidRDefault="00342C49" w:rsidP="001A3EA3">
      <w:pPr>
        <w:numPr>
          <w:ilvl w:val="0"/>
          <w:numId w:val="166"/>
        </w:numPr>
        <w:suppressAutoHyphens w:val="0"/>
        <w:autoSpaceDN/>
        <w:spacing w:line="276" w:lineRule="auto"/>
        <w:ind w:left="993"/>
        <w:jc w:val="both"/>
        <w:textAlignment w:val="auto"/>
        <w:rPr>
          <w:rFonts w:ascii="Segoe UI" w:hAnsi="Segoe UI" w:cs="Segoe UI"/>
          <w:sz w:val="20"/>
          <w:szCs w:val="20"/>
        </w:rPr>
      </w:pPr>
      <w:r w:rsidRPr="00342C49">
        <w:rPr>
          <w:rFonts w:ascii="Segoe UI" w:hAnsi="Segoe UI" w:cs="Segoe UI"/>
          <w:sz w:val="20"/>
          <w:szCs w:val="20"/>
        </w:rPr>
        <w:t>z powodu zaistnienia przesłanki, o której mowa w pkt 1 powyżej, zmiana dotyczyć będzie części przedmiotu umowy realizowanej po dniu wejścia w życie przepisów zmieniających stawkę podatku od towarów i usług oraz podatku akcyzowego (</w:t>
      </w:r>
      <w:r w:rsidRPr="00342C49">
        <w:rPr>
          <w:rFonts w:ascii="Segoe UI" w:hAnsi="Segoe UI" w:cs="Segoe UI"/>
          <w:i/>
          <w:sz w:val="20"/>
          <w:szCs w:val="20"/>
        </w:rPr>
        <w:t>stosownie do zaawansowania na dzień tej zmiany</w:t>
      </w:r>
      <w:r w:rsidRPr="00342C49">
        <w:rPr>
          <w:rFonts w:ascii="Segoe UI" w:hAnsi="Segoe UI" w:cs="Segoe UI"/>
          <w:sz w:val="20"/>
          <w:szCs w:val="20"/>
        </w:rPr>
        <w:t xml:space="preserve">) i w związku z tym zmianie </w:t>
      </w:r>
      <w:r w:rsidRPr="00342C49">
        <w:rPr>
          <w:rFonts w:ascii="Segoe UI" w:hAnsi="Segoe UI" w:cs="Segoe UI"/>
          <w:color w:val="000000"/>
          <w:sz w:val="20"/>
          <w:szCs w:val="20"/>
        </w:rPr>
        <w:t xml:space="preserve">ulegnie kwota podatku od towarów i usług oraz podatku akcyzowego i kwota brutto wynagrodzenia </w:t>
      </w:r>
      <w:r w:rsidR="00FC69BD">
        <w:rPr>
          <w:rFonts w:ascii="Segoe UI" w:hAnsi="Segoe UI" w:cs="Segoe UI"/>
          <w:sz w:val="20"/>
          <w:szCs w:val="20"/>
        </w:rPr>
        <w:t>Inżyniera Kontraktu</w:t>
      </w:r>
      <w:r w:rsidRPr="00342C49">
        <w:rPr>
          <w:rFonts w:ascii="Segoe UI" w:hAnsi="Segoe UI" w:cs="Segoe UI"/>
          <w:color w:val="000000"/>
          <w:sz w:val="20"/>
          <w:szCs w:val="20"/>
        </w:rPr>
        <w:t>,</w:t>
      </w:r>
    </w:p>
    <w:p w14:paraId="3DC25D71" w14:textId="55C32A31" w:rsidR="00342C49" w:rsidRPr="00342C49" w:rsidRDefault="00342C49" w:rsidP="001A3EA3">
      <w:pPr>
        <w:numPr>
          <w:ilvl w:val="0"/>
          <w:numId w:val="166"/>
        </w:numPr>
        <w:suppressAutoHyphens w:val="0"/>
        <w:autoSpaceDN/>
        <w:spacing w:line="276" w:lineRule="auto"/>
        <w:ind w:left="993"/>
        <w:jc w:val="both"/>
        <w:textAlignment w:val="auto"/>
        <w:rPr>
          <w:rFonts w:ascii="Segoe UI" w:hAnsi="Segoe UI" w:cs="Segoe UI"/>
          <w:sz w:val="20"/>
          <w:szCs w:val="20"/>
        </w:rPr>
      </w:pPr>
      <w:r w:rsidRPr="00342C49">
        <w:rPr>
          <w:rFonts w:ascii="Segoe UI" w:hAnsi="Segoe UI" w:cs="Segoe UI"/>
          <w:sz w:val="20"/>
          <w:szCs w:val="20"/>
        </w:rPr>
        <w:t xml:space="preserve">w przypadku zaistnienia przesłanki, o której mowa w pkt 2 lub 3 lub 4 powyżej, zmiana będzie obejmować wyłącznie część wynagrodzenia należnego </w:t>
      </w:r>
      <w:r w:rsidR="00B330AC">
        <w:rPr>
          <w:rFonts w:ascii="Segoe UI" w:hAnsi="Segoe UI" w:cs="Segoe UI"/>
          <w:sz w:val="20"/>
          <w:szCs w:val="20"/>
        </w:rPr>
        <w:t>Inżynierowi Kontraktu</w:t>
      </w:r>
      <w:r w:rsidRPr="00342C49">
        <w:rPr>
          <w:rFonts w:ascii="Segoe UI" w:hAnsi="Segoe UI" w:cs="Segoe UI"/>
          <w:sz w:val="20"/>
          <w:szCs w:val="20"/>
        </w:rPr>
        <w:t xml:space="preserve"> (</w:t>
      </w:r>
      <w:r w:rsidRPr="00342C49">
        <w:rPr>
          <w:rFonts w:ascii="Segoe UI" w:hAnsi="Segoe UI" w:cs="Segoe UI"/>
          <w:i/>
          <w:sz w:val="20"/>
          <w:szCs w:val="20"/>
        </w:rPr>
        <w:t>stosownie do zaawansowania na dzień tej zmiany</w:t>
      </w:r>
      <w:r w:rsidRPr="00342C49">
        <w:rPr>
          <w:rFonts w:ascii="Segoe UI" w:hAnsi="Segoe UI" w:cs="Segoe UI"/>
          <w:sz w:val="20"/>
          <w:szCs w:val="20"/>
        </w:rPr>
        <w:t xml:space="preserve">), w odniesieniu do której to części nastąpiła zmiana wysokości kosztów wykonania umowy przez </w:t>
      </w:r>
      <w:r w:rsidR="00B330AC">
        <w:rPr>
          <w:rFonts w:ascii="Segoe UI" w:hAnsi="Segoe UI" w:cs="Segoe UI"/>
          <w:sz w:val="20"/>
          <w:szCs w:val="20"/>
        </w:rPr>
        <w:t>Inżyniera Kontraktu</w:t>
      </w:r>
      <w:r w:rsidR="00B330AC" w:rsidRPr="00342C49">
        <w:rPr>
          <w:rFonts w:ascii="Segoe UI" w:hAnsi="Segoe UI" w:cs="Segoe UI"/>
          <w:sz w:val="20"/>
          <w:szCs w:val="20"/>
        </w:rPr>
        <w:t xml:space="preserve"> </w:t>
      </w:r>
      <w:r w:rsidRPr="00342C49">
        <w:rPr>
          <w:rFonts w:ascii="Segoe UI" w:hAnsi="Segoe UI" w:cs="Segoe UI"/>
          <w:sz w:val="20"/>
          <w:szCs w:val="20"/>
        </w:rPr>
        <w:t xml:space="preserve">w związku z wejściem w życie przepisów odpowiednio zmieniających wysokość minimalnego wynagrodzenia za pracę/ minimalną stawkę godzinową lub dokonujących zmian w zakresie zasad podlegania ubezpieczeniom społecznym/ ubezpieczeniu zdrowotnemu lub w zakresie wysokości stawki składki na ubezpieczenia społeczne/ ubezpieczenie zdrowotne lub w zakresie kosztów ponoszonych przez </w:t>
      </w:r>
      <w:r w:rsidR="00B330AC">
        <w:rPr>
          <w:rFonts w:ascii="Segoe UI" w:hAnsi="Segoe UI" w:cs="Segoe UI"/>
          <w:sz w:val="20"/>
          <w:szCs w:val="20"/>
        </w:rPr>
        <w:t>Inżyniera Kontraktu</w:t>
      </w:r>
      <w:r w:rsidR="00B330AC" w:rsidRPr="00342C49">
        <w:rPr>
          <w:rFonts w:ascii="Segoe UI" w:hAnsi="Segoe UI" w:cs="Segoe UI"/>
          <w:sz w:val="20"/>
          <w:szCs w:val="20"/>
        </w:rPr>
        <w:t xml:space="preserve"> </w:t>
      </w:r>
      <w:r w:rsidRPr="00342C49">
        <w:rPr>
          <w:rFonts w:ascii="Segoe UI" w:hAnsi="Segoe UI" w:cs="Segoe UI"/>
          <w:sz w:val="20"/>
          <w:szCs w:val="20"/>
        </w:rPr>
        <w:t xml:space="preserve">na pracownicze plany kapitałowe. W tym przypadku </w:t>
      </w:r>
      <w:r w:rsidR="00B330AC">
        <w:rPr>
          <w:rFonts w:ascii="Segoe UI" w:hAnsi="Segoe UI" w:cs="Segoe UI"/>
          <w:sz w:val="20"/>
          <w:szCs w:val="20"/>
        </w:rPr>
        <w:t>Inżynier Kontraktu</w:t>
      </w:r>
      <w:r w:rsidR="00B330AC" w:rsidRPr="00342C49">
        <w:rPr>
          <w:rFonts w:ascii="Segoe UI" w:hAnsi="Segoe UI" w:cs="Segoe UI"/>
          <w:sz w:val="20"/>
          <w:szCs w:val="20"/>
        </w:rPr>
        <w:t xml:space="preserve"> </w:t>
      </w:r>
      <w:r w:rsidRPr="00342C49">
        <w:rPr>
          <w:rFonts w:ascii="Segoe UI" w:hAnsi="Segoe UI" w:cs="Segoe UI"/>
          <w:sz w:val="20"/>
          <w:szCs w:val="20"/>
        </w:rPr>
        <w:t>jest zobowiązany przedłożyć do wniosku dokumenty, z których będzie wynikać, w jakim zakresie zmiany te mają rzeczywisty wpływ na koszty wykonania umowy, w szczególności:</w:t>
      </w:r>
    </w:p>
    <w:p w14:paraId="369E6657" w14:textId="77777777" w:rsidR="00022DCB" w:rsidRDefault="00342C49" w:rsidP="00022DCB">
      <w:pPr>
        <w:pStyle w:val="Akapitzlist"/>
        <w:numPr>
          <w:ilvl w:val="0"/>
          <w:numId w:val="190"/>
        </w:numPr>
        <w:spacing w:line="276" w:lineRule="auto"/>
        <w:ind w:left="1418"/>
        <w:jc w:val="both"/>
        <w:rPr>
          <w:rFonts w:ascii="Segoe UI" w:hAnsi="Segoe UI" w:cs="Segoe UI"/>
          <w:sz w:val="20"/>
          <w:szCs w:val="20"/>
        </w:rPr>
      </w:pPr>
      <w:r w:rsidRPr="00022DCB">
        <w:rPr>
          <w:rFonts w:ascii="Segoe UI" w:hAnsi="Segoe UI" w:cs="Segoe UI"/>
          <w:sz w:val="20"/>
          <w:szCs w:val="20"/>
        </w:rPr>
        <w:t xml:space="preserve">pisemne zestawienie wynagrodzeń (zarówno przed jak i po zmianie) pracowników </w:t>
      </w:r>
      <w:r w:rsidR="00B330AC" w:rsidRPr="00022DCB">
        <w:rPr>
          <w:rFonts w:ascii="Segoe UI" w:hAnsi="Segoe UI" w:cs="Segoe UI"/>
          <w:sz w:val="20"/>
          <w:szCs w:val="20"/>
        </w:rPr>
        <w:t xml:space="preserve">Inżyniera Kontraktu </w:t>
      </w:r>
      <w:r w:rsidRPr="00022DCB">
        <w:rPr>
          <w:rFonts w:ascii="Segoe UI" w:hAnsi="Segoe UI" w:cs="Segoe UI"/>
          <w:sz w:val="20"/>
          <w:szCs w:val="20"/>
        </w:rPr>
        <w:t>świadczących usługi, wraz z określeniem zakresu (części etatu), w jakim wykonują oni prace bezpośrednio związane z realizacją przedmiotu umowy oraz części wynagrodzenia odpowiadającej temu zakresowi - w przypadku zmiany, o której mowa w pkt 2 powyżej, lub;</w:t>
      </w:r>
    </w:p>
    <w:p w14:paraId="41CC2B4B" w14:textId="296C30F1" w:rsidR="00342C49" w:rsidRPr="00022DCB" w:rsidRDefault="00342C49" w:rsidP="00022DCB">
      <w:pPr>
        <w:pStyle w:val="Akapitzlist"/>
        <w:numPr>
          <w:ilvl w:val="0"/>
          <w:numId w:val="190"/>
        </w:numPr>
        <w:spacing w:line="276" w:lineRule="auto"/>
        <w:ind w:left="1418"/>
        <w:jc w:val="both"/>
        <w:rPr>
          <w:rFonts w:ascii="Segoe UI" w:hAnsi="Segoe UI" w:cs="Segoe UI"/>
          <w:sz w:val="20"/>
          <w:szCs w:val="20"/>
        </w:rPr>
      </w:pPr>
      <w:r w:rsidRPr="00022DCB">
        <w:rPr>
          <w:rFonts w:ascii="Segoe UI" w:hAnsi="Segoe UI" w:cs="Segoe UI"/>
          <w:sz w:val="20"/>
          <w:szCs w:val="20"/>
        </w:rPr>
        <w:t xml:space="preserve">pisemne zestawienie wynagrodzeń (zarówno przed jak i po zmianie) pracowników Wykonawcy świadczących usługi, wraz z kwotami składek uiszczanych do Zakładu Ubezpieczeń Społecznych/Kasy Rolniczego Ubezpieczenia Społecznego w części finansowanej przez </w:t>
      </w:r>
      <w:r w:rsidR="00B330AC" w:rsidRPr="00022DCB">
        <w:rPr>
          <w:rFonts w:ascii="Segoe UI" w:hAnsi="Segoe UI" w:cs="Segoe UI"/>
          <w:sz w:val="20"/>
          <w:szCs w:val="20"/>
        </w:rPr>
        <w:t>Inżyniera Kontraktu</w:t>
      </w:r>
      <w:r w:rsidRPr="00022DCB">
        <w:rPr>
          <w:rFonts w:ascii="Segoe UI" w:hAnsi="Segoe UI" w:cs="Segoe UI"/>
          <w:sz w:val="20"/>
          <w:szCs w:val="20"/>
        </w:rPr>
        <w:t>, z określeniem zakresu (części etatu), w jakim wykonują oni prace bezpośrednio związane z realizacją przedmiotu umowy oraz części wynagrodzenia odpowiadającej temu zakresowi - w przypadku zmiany, o której mowa w pkt 3 lub pkt 4 powyżej.</w:t>
      </w:r>
    </w:p>
    <w:p w14:paraId="50A5BB41" w14:textId="4B5C71B5" w:rsidR="00342C49" w:rsidRPr="00342C49" w:rsidRDefault="00342C49" w:rsidP="001A3EA3">
      <w:pPr>
        <w:pStyle w:val="Akapitzlist"/>
        <w:numPr>
          <w:ilvl w:val="0"/>
          <w:numId w:val="163"/>
        </w:numPr>
        <w:suppressAutoHyphens w:val="0"/>
        <w:autoSpaceDN/>
        <w:spacing w:line="276" w:lineRule="auto"/>
        <w:ind w:left="426" w:hanging="426"/>
        <w:jc w:val="both"/>
        <w:textAlignment w:val="auto"/>
        <w:rPr>
          <w:rFonts w:ascii="Segoe UI" w:hAnsi="Segoe UI" w:cs="Segoe UI"/>
          <w:b/>
          <w:sz w:val="20"/>
          <w:szCs w:val="20"/>
        </w:rPr>
      </w:pPr>
      <w:r w:rsidRPr="00342C49">
        <w:rPr>
          <w:rFonts w:ascii="Segoe UI" w:hAnsi="Segoe UI" w:cs="Segoe UI"/>
          <w:sz w:val="20"/>
          <w:szCs w:val="20"/>
        </w:rPr>
        <w:lastRenderedPageBreak/>
        <w:t xml:space="preserve">Strona wnioskująca o zmianę postanowień niniejszej umowy zobowiązana jest do udokumentowania zaistnienia okoliczności, o których mowa powyżej wraz z wyceną ewentualnych zmian w odniesieniu do wynagrodzenia Inżyniera Kontraktu. </w:t>
      </w:r>
    </w:p>
    <w:p w14:paraId="010D92BF" w14:textId="4F674111" w:rsidR="00342C49" w:rsidRPr="00342C49" w:rsidRDefault="00342C49" w:rsidP="001A3EA3">
      <w:pPr>
        <w:numPr>
          <w:ilvl w:val="0"/>
          <w:numId w:val="163"/>
        </w:numPr>
        <w:suppressAutoHyphens w:val="0"/>
        <w:autoSpaceDN/>
        <w:spacing w:line="276" w:lineRule="auto"/>
        <w:ind w:left="426" w:hanging="426"/>
        <w:contextualSpacing/>
        <w:jc w:val="both"/>
        <w:textAlignment w:val="auto"/>
        <w:rPr>
          <w:rFonts w:ascii="Segoe UI" w:hAnsi="Segoe UI" w:cs="Segoe UI"/>
          <w:bCs/>
          <w:color w:val="FF0000"/>
          <w:sz w:val="20"/>
          <w:szCs w:val="20"/>
        </w:rPr>
      </w:pPr>
      <w:r w:rsidRPr="00342C49">
        <w:rPr>
          <w:rFonts w:ascii="Segoe UI" w:hAnsi="Segoe UI" w:cs="Segoe UI"/>
          <w:bCs/>
          <w:color w:val="000000"/>
          <w:sz w:val="20"/>
          <w:szCs w:val="20"/>
        </w:rPr>
        <w:t>O zmianach teleadresowych Inżynier Kontraktu</w:t>
      </w:r>
      <w:r>
        <w:rPr>
          <w:rFonts w:ascii="Segoe UI" w:hAnsi="Segoe UI" w:cs="Segoe UI"/>
          <w:bCs/>
          <w:color w:val="000000"/>
          <w:sz w:val="20"/>
          <w:szCs w:val="20"/>
        </w:rPr>
        <w:t xml:space="preserve"> </w:t>
      </w:r>
      <w:r w:rsidRPr="00342C49">
        <w:rPr>
          <w:rFonts w:ascii="Segoe UI" w:hAnsi="Segoe UI" w:cs="Segoe UI"/>
          <w:bCs/>
          <w:color w:val="000000"/>
          <w:sz w:val="20"/>
          <w:szCs w:val="20"/>
        </w:rPr>
        <w:t>powiadamia pisemnie Kierownika Projektu. Zmiany takie oraz zmiana numeru rachunku bankowego, o któr</w:t>
      </w:r>
      <w:r w:rsidR="009759B6">
        <w:rPr>
          <w:rFonts w:ascii="Segoe UI" w:hAnsi="Segoe UI" w:cs="Segoe UI"/>
          <w:bCs/>
          <w:color w:val="000000"/>
          <w:sz w:val="20"/>
          <w:szCs w:val="20"/>
        </w:rPr>
        <w:t xml:space="preserve">ym </w:t>
      </w:r>
      <w:r w:rsidRPr="00342C49">
        <w:rPr>
          <w:rFonts w:ascii="Segoe UI" w:hAnsi="Segoe UI" w:cs="Segoe UI"/>
          <w:bCs/>
          <w:color w:val="000000"/>
          <w:sz w:val="20"/>
          <w:szCs w:val="20"/>
        </w:rPr>
        <w:t>mow</w:t>
      </w:r>
      <w:r w:rsidRPr="00E619DD">
        <w:rPr>
          <w:rFonts w:ascii="Segoe UI" w:hAnsi="Segoe UI" w:cs="Segoe UI"/>
          <w:bCs/>
          <w:sz w:val="20"/>
          <w:szCs w:val="20"/>
        </w:rPr>
        <w:t xml:space="preserve">a w § </w:t>
      </w:r>
      <w:r w:rsidR="00B330AC" w:rsidRPr="00E619DD">
        <w:rPr>
          <w:rFonts w:ascii="Segoe UI" w:hAnsi="Segoe UI" w:cs="Segoe UI"/>
          <w:bCs/>
          <w:sz w:val="20"/>
          <w:szCs w:val="20"/>
        </w:rPr>
        <w:t>1</w:t>
      </w:r>
      <w:r w:rsidR="00E619DD" w:rsidRPr="00E619DD">
        <w:rPr>
          <w:rFonts w:ascii="Segoe UI" w:hAnsi="Segoe UI" w:cs="Segoe UI"/>
          <w:bCs/>
          <w:sz w:val="20"/>
          <w:szCs w:val="20"/>
        </w:rPr>
        <w:t>7</w:t>
      </w:r>
      <w:r w:rsidRPr="00E619DD">
        <w:rPr>
          <w:rFonts w:ascii="Segoe UI" w:hAnsi="Segoe UI" w:cs="Segoe UI"/>
          <w:bCs/>
          <w:sz w:val="20"/>
          <w:szCs w:val="20"/>
        </w:rPr>
        <w:t xml:space="preserve"> ust. </w:t>
      </w:r>
      <w:r w:rsidR="00E619DD" w:rsidRPr="00E619DD">
        <w:rPr>
          <w:rFonts w:ascii="Segoe UI" w:hAnsi="Segoe UI" w:cs="Segoe UI"/>
          <w:bCs/>
          <w:sz w:val="20"/>
          <w:szCs w:val="20"/>
        </w:rPr>
        <w:t>13</w:t>
      </w:r>
      <w:r w:rsidRPr="00E619DD">
        <w:rPr>
          <w:rFonts w:ascii="Segoe UI" w:hAnsi="Segoe UI" w:cs="Segoe UI"/>
          <w:bCs/>
          <w:sz w:val="20"/>
          <w:szCs w:val="20"/>
        </w:rPr>
        <w:t xml:space="preserve"> nie wymagają sporządzenia aneksu do Umowy.</w:t>
      </w:r>
    </w:p>
    <w:p w14:paraId="5F5E9805" w14:textId="6101779D" w:rsidR="00342C49" w:rsidRPr="0073062F" w:rsidRDefault="00342C49" w:rsidP="001A3EA3">
      <w:pPr>
        <w:numPr>
          <w:ilvl w:val="0"/>
          <w:numId w:val="163"/>
        </w:numPr>
        <w:suppressAutoHyphens w:val="0"/>
        <w:autoSpaceDN/>
        <w:spacing w:line="276" w:lineRule="auto"/>
        <w:ind w:left="426" w:hanging="426"/>
        <w:contextualSpacing/>
        <w:jc w:val="both"/>
        <w:textAlignment w:val="auto"/>
        <w:rPr>
          <w:rFonts w:ascii="Segoe UI" w:hAnsi="Segoe UI" w:cs="Segoe UI"/>
          <w:bCs/>
          <w:sz w:val="20"/>
          <w:szCs w:val="20"/>
        </w:rPr>
      </w:pPr>
      <w:r w:rsidRPr="0073062F">
        <w:rPr>
          <w:rFonts w:ascii="Segoe UI" w:hAnsi="Segoe UI" w:cs="Segoe UI"/>
          <w:bCs/>
          <w:sz w:val="20"/>
          <w:szCs w:val="20"/>
        </w:rPr>
        <w:t xml:space="preserve">Zmiana rodzaju wskaźnika, o którym mowa w § </w:t>
      </w:r>
      <w:r w:rsidR="00B330AC" w:rsidRPr="0073062F">
        <w:rPr>
          <w:rFonts w:ascii="Segoe UI" w:hAnsi="Segoe UI" w:cs="Segoe UI"/>
          <w:bCs/>
          <w:sz w:val="20"/>
          <w:szCs w:val="20"/>
        </w:rPr>
        <w:t>1</w:t>
      </w:r>
      <w:r w:rsidR="00CF06FD">
        <w:rPr>
          <w:rFonts w:ascii="Segoe UI" w:hAnsi="Segoe UI" w:cs="Segoe UI"/>
          <w:bCs/>
          <w:sz w:val="20"/>
          <w:szCs w:val="20"/>
        </w:rPr>
        <w:t>6</w:t>
      </w:r>
      <w:r w:rsidRPr="0073062F">
        <w:rPr>
          <w:rFonts w:ascii="Segoe UI" w:hAnsi="Segoe UI" w:cs="Segoe UI"/>
          <w:bCs/>
          <w:sz w:val="20"/>
          <w:szCs w:val="20"/>
        </w:rPr>
        <w:t xml:space="preserve"> ust. </w:t>
      </w:r>
      <w:r w:rsidR="00B330AC" w:rsidRPr="0073062F">
        <w:rPr>
          <w:rFonts w:ascii="Segoe UI" w:hAnsi="Segoe UI" w:cs="Segoe UI"/>
          <w:bCs/>
          <w:sz w:val="20"/>
          <w:szCs w:val="20"/>
        </w:rPr>
        <w:t>5</w:t>
      </w:r>
      <w:r w:rsidRPr="0073062F">
        <w:rPr>
          <w:rFonts w:ascii="Segoe UI" w:hAnsi="Segoe UI" w:cs="Segoe UI"/>
          <w:bCs/>
          <w:sz w:val="20"/>
          <w:szCs w:val="20"/>
        </w:rPr>
        <w:t xml:space="preserve"> wymaga uzyskania pisemnej akceptacji Zamawiającego. Zmiana taka nie wymaga sporządzenia aneksu do Umowy.</w:t>
      </w:r>
    </w:p>
    <w:p w14:paraId="4AFAE89E" w14:textId="4B10CA85" w:rsidR="00342C49" w:rsidRPr="00E756F3" w:rsidRDefault="00342C49" w:rsidP="001A3EA3">
      <w:pPr>
        <w:numPr>
          <w:ilvl w:val="0"/>
          <w:numId w:val="163"/>
        </w:numPr>
        <w:suppressAutoHyphens w:val="0"/>
        <w:autoSpaceDN/>
        <w:spacing w:after="120" w:line="276" w:lineRule="auto"/>
        <w:ind w:left="425" w:hanging="425"/>
        <w:jc w:val="both"/>
        <w:textAlignment w:val="auto"/>
        <w:rPr>
          <w:rFonts w:ascii="Segoe UI" w:hAnsi="Segoe UI" w:cs="Segoe UI"/>
          <w:sz w:val="20"/>
          <w:szCs w:val="20"/>
        </w:rPr>
      </w:pPr>
      <w:r w:rsidRPr="00342C49">
        <w:rPr>
          <w:rFonts w:ascii="Segoe UI" w:hAnsi="Segoe UI" w:cs="Segoe UI"/>
          <w:bCs/>
          <w:color w:val="000000"/>
          <w:sz w:val="20"/>
          <w:szCs w:val="20"/>
        </w:rPr>
        <w:t>Zmiany postanowień Umowy będą następowały w formie pisemnej, pod rygorem nieważności i</w:t>
      </w:r>
      <w:r w:rsidR="00B330AC">
        <w:rPr>
          <w:rFonts w:ascii="Segoe UI" w:hAnsi="Segoe UI" w:cs="Segoe UI"/>
          <w:bCs/>
          <w:color w:val="000000"/>
          <w:sz w:val="20"/>
          <w:szCs w:val="20"/>
        </w:rPr>
        <w:t xml:space="preserve"> </w:t>
      </w:r>
      <w:r w:rsidRPr="00342C49">
        <w:rPr>
          <w:rFonts w:ascii="Segoe UI" w:hAnsi="Segoe UI" w:cs="Segoe UI"/>
          <w:bCs/>
          <w:color w:val="000000"/>
          <w:sz w:val="20"/>
          <w:szCs w:val="20"/>
        </w:rPr>
        <w:t>będą wprowadzone w formie Aneksu zawartego przez Zamawiającego z Inżynier</w:t>
      </w:r>
      <w:r>
        <w:rPr>
          <w:rFonts w:ascii="Segoe UI" w:hAnsi="Segoe UI" w:cs="Segoe UI"/>
          <w:bCs/>
          <w:color w:val="000000"/>
          <w:sz w:val="20"/>
          <w:szCs w:val="20"/>
        </w:rPr>
        <w:t>em</w:t>
      </w:r>
      <w:r w:rsidRPr="00342C49">
        <w:rPr>
          <w:rFonts w:ascii="Segoe UI" w:hAnsi="Segoe UI" w:cs="Segoe UI"/>
          <w:bCs/>
          <w:color w:val="000000"/>
          <w:sz w:val="20"/>
          <w:szCs w:val="20"/>
        </w:rPr>
        <w:t xml:space="preserve"> Kontraktu, z </w:t>
      </w:r>
      <w:r w:rsidRPr="00E756F3">
        <w:rPr>
          <w:rFonts w:ascii="Segoe UI" w:hAnsi="Segoe UI" w:cs="Segoe UI"/>
          <w:bCs/>
          <w:color w:val="000000"/>
          <w:sz w:val="20"/>
          <w:szCs w:val="20"/>
        </w:rPr>
        <w:t xml:space="preserve">zastrzeżeniem możliwych zmian przewidzianych niniejszą Umową. </w:t>
      </w:r>
    </w:p>
    <w:p w14:paraId="5FC36C20" w14:textId="6102302C" w:rsidR="00E756F3" w:rsidRPr="00E756F3" w:rsidRDefault="00E756F3" w:rsidP="00E756F3">
      <w:pPr>
        <w:pStyle w:val="Tekstpodstawowy"/>
        <w:spacing w:after="0" w:line="276" w:lineRule="auto"/>
        <w:ind w:right="-19"/>
        <w:contextualSpacing/>
        <w:jc w:val="center"/>
        <w:rPr>
          <w:rFonts w:ascii="Segoe UI" w:hAnsi="Segoe UI" w:cs="Segoe UI"/>
          <w:b/>
          <w:color w:val="000000"/>
          <w:sz w:val="20"/>
        </w:rPr>
      </w:pPr>
      <w:r w:rsidRPr="00E756F3">
        <w:rPr>
          <w:rFonts w:ascii="Segoe UI" w:hAnsi="Segoe UI" w:cs="Segoe UI"/>
          <w:b/>
          <w:bCs/>
          <w:color w:val="000000"/>
          <w:sz w:val="20"/>
        </w:rPr>
        <w:t xml:space="preserve">§ </w:t>
      </w:r>
      <w:r w:rsidR="00B13751">
        <w:rPr>
          <w:rFonts w:ascii="Segoe UI" w:hAnsi="Segoe UI" w:cs="Segoe UI"/>
          <w:b/>
          <w:bCs/>
          <w:color w:val="000000"/>
          <w:sz w:val="20"/>
        </w:rPr>
        <w:t>26.</w:t>
      </w:r>
    </w:p>
    <w:p w14:paraId="6717FDC9" w14:textId="7B4EE202" w:rsidR="00E756F3" w:rsidRPr="00E756F3" w:rsidRDefault="00E756F3" w:rsidP="00E756F3">
      <w:pPr>
        <w:spacing w:line="276" w:lineRule="auto"/>
        <w:contextualSpacing/>
        <w:jc w:val="center"/>
        <w:rPr>
          <w:rFonts w:ascii="Segoe UI" w:hAnsi="Segoe UI" w:cs="Segoe UI"/>
          <w:b/>
          <w:sz w:val="20"/>
          <w:szCs w:val="20"/>
        </w:rPr>
      </w:pPr>
      <w:r w:rsidRPr="00E756F3">
        <w:rPr>
          <w:rFonts w:ascii="Segoe UI" w:hAnsi="Segoe UI" w:cs="Segoe UI"/>
          <w:b/>
          <w:sz w:val="20"/>
          <w:szCs w:val="20"/>
        </w:rPr>
        <w:t>PRZENIESIENIE PRAW I OBOWIĄZKÓW Z UMOWY NA OSOBĘ TRZECIĄ</w:t>
      </w:r>
    </w:p>
    <w:p w14:paraId="49829531" w14:textId="06A20C99" w:rsidR="00E756F3" w:rsidRPr="00E756F3" w:rsidRDefault="00E756F3" w:rsidP="001A3EA3">
      <w:pPr>
        <w:numPr>
          <w:ilvl w:val="0"/>
          <w:numId w:val="171"/>
        </w:numPr>
        <w:suppressAutoHyphens w:val="0"/>
        <w:autoSpaceDN/>
        <w:spacing w:line="276" w:lineRule="auto"/>
        <w:contextualSpacing/>
        <w:jc w:val="both"/>
        <w:textAlignment w:val="auto"/>
        <w:rPr>
          <w:rFonts w:ascii="Segoe UI" w:hAnsi="Segoe UI" w:cs="Segoe UI"/>
          <w:bCs/>
          <w:color w:val="000000"/>
          <w:sz w:val="20"/>
          <w:szCs w:val="20"/>
        </w:rPr>
      </w:pPr>
      <w:r w:rsidRPr="00E756F3">
        <w:rPr>
          <w:rFonts w:ascii="Segoe UI" w:hAnsi="Segoe UI" w:cs="Segoe UI"/>
          <w:bCs/>
          <w:color w:val="000000"/>
          <w:sz w:val="20"/>
          <w:szCs w:val="20"/>
        </w:rPr>
        <w:t xml:space="preserve">Wierzytelności </w:t>
      </w:r>
      <w:r>
        <w:rPr>
          <w:rFonts w:ascii="Segoe UI" w:hAnsi="Segoe UI" w:cs="Segoe UI"/>
          <w:bCs/>
          <w:color w:val="000000"/>
          <w:sz w:val="20"/>
          <w:szCs w:val="20"/>
        </w:rPr>
        <w:t>Inżyniera Kontraktu</w:t>
      </w:r>
      <w:r w:rsidRPr="00A86E37">
        <w:rPr>
          <w:rFonts w:ascii="Segoe UI" w:hAnsi="Segoe UI" w:cs="Segoe UI"/>
          <w:bCs/>
          <w:color w:val="000000"/>
          <w:sz w:val="20"/>
          <w:szCs w:val="20"/>
        </w:rPr>
        <w:t xml:space="preserve"> </w:t>
      </w:r>
      <w:r w:rsidRPr="00E756F3">
        <w:rPr>
          <w:rFonts w:ascii="Segoe UI" w:hAnsi="Segoe UI" w:cs="Segoe UI"/>
          <w:bCs/>
          <w:color w:val="000000"/>
          <w:sz w:val="20"/>
          <w:szCs w:val="20"/>
        </w:rPr>
        <w:t xml:space="preserve">wynikające z Umowy nie mogą być przedmiotem zastawu lub przelewu (cesji) na rzecz osoby trzeciej, bez pisemnej, pod rygorem nieważności, zgody Zamawiającego.  </w:t>
      </w:r>
    </w:p>
    <w:p w14:paraId="31A250D8" w14:textId="3FE84F89" w:rsidR="00E756F3" w:rsidRPr="00E756F3" w:rsidRDefault="00E756F3" w:rsidP="001A3EA3">
      <w:pPr>
        <w:numPr>
          <w:ilvl w:val="0"/>
          <w:numId w:val="171"/>
        </w:numPr>
        <w:suppressAutoHyphens w:val="0"/>
        <w:autoSpaceDN/>
        <w:spacing w:after="120" w:line="276" w:lineRule="auto"/>
        <w:ind w:left="357" w:hanging="357"/>
        <w:jc w:val="both"/>
        <w:textAlignment w:val="auto"/>
        <w:rPr>
          <w:rFonts w:ascii="Segoe UI" w:hAnsi="Segoe UI" w:cs="Segoe UI"/>
          <w:bCs/>
          <w:color w:val="000000"/>
          <w:sz w:val="20"/>
          <w:szCs w:val="20"/>
        </w:rPr>
      </w:pPr>
      <w:r w:rsidRPr="00E756F3">
        <w:rPr>
          <w:rFonts w:ascii="Segoe UI" w:hAnsi="Segoe UI" w:cs="Segoe UI"/>
          <w:bCs/>
          <w:color w:val="000000"/>
          <w:sz w:val="20"/>
          <w:szCs w:val="20"/>
        </w:rPr>
        <w:t xml:space="preserve">W przypadku, gdy w roli </w:t>
      </w:r>
      <w:r>
        <w:rPr>
          <w:rFonts w:ascii="Segoe UI" w:hAnsi="Segoe UI" w:cs="Segoe UI"/>
          <w:bCs/>
          <w:color w:val="000000"/>
          <w:sz w:val="20"/>
          <w:szCs w:val="20"/>
        </w:rPr>
        <w:t>Inżyniera Kontraktu</w:t>
      </w:r>
      <w:r w:rsidRPr="00A86E37">
        <w:rPr>
          <w:rFonts w:ascii="Segoe UI" w:hAnsi="Segoe UI" w:cs="Segoe UI"/>
          <w:bCs/>
          <w:color w:val="000000"/>
          <w:sz w:val="20"/>
          <w:szCs w:val="20"/>
        </w:rPr>
        <w:t xml:space="preserve"> </w:t>
      </w:r>
      <w:r w:rsidRPr="00E756F3">
        <w:rPr>
          <w:rFonts w:ascii="Segoe UI" w:hAnsi="Segoe UI" w:cs="Segoe UI"/>
          <w:bCs/>
          <w:color w:val="000000"/>
          <w:sz w:val="20"/>
          <w:szCs w:val="20"/>
        </w:rPr>
        <w:t>występuje Konsorcjum, wniosek do Zamawiającego o wyrażenie zgody na powyższe musi zostać złożony przez wszystkich członków Konsorcjum.</w:t>
      </w:r>
    </w:p>
    <w:p w14:paraId="3D2F5D0F" w14:textId="6EFE8CBB" w:rsidR="00A86E37" w:rsidRPr="00A86E37" w:rsidRDefault="00A86E37" w:rsidP="00A86E37">
      <w:pPr>
        <w:spacing w:line="276" w:lineRule="auto"/>
        <w:contextualSpacing/>
        <w:jc w:val="center"/>
        <w:rPr>
          <w:rFonts w:ascii="Segoe UI" w:hAnsi="Segoe UI" w:cs="Segoe UI"/>
          <w:b/>
          <w:sz w:val="20"/>
          <w:szCs w:val="20"/>
        </w:rPr>
      </w:pPr>
      <w:r w:rsidRPr="00A86E37">
        <w:rPr>
          <w:rFonts w:ascii="Segoe UI" w:hAnsi="Segoe UI" w:cs="Segoe UI"/>
          <w:b/>
          <w:sz w:val="20"/>
          <w:szCs w:val="20"/>
        </w:rPr>
        <w:t xml:space="preserve">§ </w:t>
      </w:r>
      <w:r w:rsidR="00674914">
        <w:rPr>
          <w:rFonts w:ascii="Segoe UI" w:hAnsi="Segoe UI" w:cs="Segoe UI"/>
          <w:b/>
          <w:sz w:val="20"/>
          <w:szCs w:val="20"/>
        </w:rPr>
        <w:t>2</w:t>
      </w:r>
      <w:r w:rsidR="00B13751">
        <w:rPr>
          <w:rFonts w:ascii="Segoe UI" w:hAnsi="Segoe UI" w:cs="Segoe UI"/>
          <w:b/>
          <w:sz w:val="20"/>
          <w:szCs w:val="20"/>
        </w:rPr>
        <w:t>7</w:t>
      </w:r>
      <w:r w:rsidR="00674914">
        <w:rPr>
          <w:rFonts w:ascii="Segoe UI" w:hAnsi="Segoe UI" w:cs="Segoe UI"/>
          <w:b/>
          <w:sz w:val="20"/>
          <w:szCs w:val="20"/>
        </w:rPr>
        <w:t>.</w:t>
      </w:r>
    </w:p>
    <w:p w14:paraId="5D11D34D" w14:textId="4B2430DA" w:rsidR="00A86E37" w:rsidRPr="00A86E37" w:rsidRDefault="00A86E37" w:rsidP="00A86E37">
      <w:pPr>
        <w:spacing w:line="276" w:lineRule="auto"/>
        <w:contextualSpacing/>
        <w:jc w:val="center"/>
        <w:rPr>
          <w:rFonts w:ascii="Segoe UI" w:hAnsi="Segoe UI" w:cs="Segoe UI"/>
          <w:b/>
          <w:sz w:val="20"/>
          <w:szCs w:val="20"/>
        </w:rPr>
      </w:pPr>
      <w:r w:rsidRPr="00A86E37">
        <w:rPr>
          <w:rFonts w:ascii="Segoe UI" w:hAnsi="Segoe UI" w:cs="Segoe UI"/>
          <w:b/>
          <w:sz w:val="20"/>
          <w:szCs w:val="20"/>
        </w:rPr>
        <w:t>POWIERZENIE PRZETWARZANIA DANYCH OSOBOWYCH ORAZ ZABEZPIECZENIE POWIERZONYCH DANYCH OSOBOWYCH</w:t>
      </w:r>
    </w:p>
    <w:p w14:paraId="3D2320D8" w14:textId="6EA73651" w:rsidR="00A86E37" w:rsidRPr="00A86E37" w:rsidRDefault="00A86E37" w:rsidP="001A3EA3">
      <w:pPr>
        <w:pStyle w:val="Akapitzlist"/>
        <w:numPr>
          <w:ilvl w:val="0"/>
          <w:numId w:val="169"/>
        </w:numPr>
        <w:suppressAutoHyphens w:val="0"/>
        <w:autoSpaceDN/>
        <w:spacing w:line="276" w:lineRule="auto"/>
        <w:contextualSpacing/>
        <w:jc w:val="both"/>
        <w:textAlignment w:val="auto"/>
        <w:rPr>
          <w:rFonts w:ascii="Segoe UI" w:hAnsi="Segoe UI" w:cs="Segoe UI"/>
          <w:bCs/>
          <w:color w:val="000000"/>
          <w:sz w:val="20"/>
          <w:szCs w:val="20"/>
        </w:rPr>
      </w:pPr>
      <w:r>
        <w:rPr>
          <w:rFonts w:ascii="Segoe UI" w:hAnsi="Segoe UI" w:cs="Segoe UI"/>
          <w:bCs/>
          <w:color w:val="000000"/>
          <w:sz w:val="20"/>
          <w:szCs w:val="20"/>
        </w:rPr>
        <w:t>Inżynier Kontraktu</w:t>
      </w:r>
      <w:r w:rsidRPr="00A86E37">
        <w:rPr>
          <w:rFonts w:ascii="Segoe UI" w:hAnsi="Segoe UI" w:cs="Segoe UI"/>
          <w:bCs/>
          <w:color w:val="000000"/>
          <w:sz w:val="20"/>
          <w:szCs w:val="20"/>
        </w:rPr>
        <w:t xml:space="preserve"> w związku z zawarciem i wykonywaniem niniejszej umowy będzie pełnić funkcję:</w:t>
      </w:r>
    </w:p>
    <w:p w14:paraId="07AFCE7F" w14:textId="77777777" w:rsidR="00A86E37" w:rsidRPr="00A86E37" w:rsidRDefault="00A86E37" w:rsidP="001A3EA3">
      <w:pPr>
        <w:pStyle w:val="Akapitzlist"/>
        <w:numPr>
          <w:ilvl w:val="0"/>
          <w:numId w:val="170"/>
        </w:numPr>
        <w:suppressAutoHyphens w:val="0"/>
        <w:autoSpaceDN/>
        <w:spacing w:line="276" w:lineRule="auto"/>
        <w:contextualSpacing/>
        <w:jc w:val="both"/>
        <w:textAlignment w:val="auto"/>
        <w:rPr>
          <w:rFonts w:ascii="Segoe UI" w:hAnsi="Segoe UI" w:cs="Segoe UI"/>
          <w:bCs/>
          <w:color w:val="000000"/>
          <w:sz w:val="20"/>
          <w:szCs w:val="20"/>
        </w:rPr>
      </w:pPr>
      <w:r w:rsidRPr="00A86E37">
        <w:rPr>
          <w:rFonts w:ascii="Segoe UI" w:hAnsi="Segoe UI" w:cs="Segoe UI"/>
          <w:bCs/>
          <w:color w:val="000000"/>
          <w:sz w:val="20"/>
          <w:szCs w:val="20"/>
        </w:rPr>
        <w:t>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 – w zakresie czynności przetwarzania określonych w odrębnej umowie powierzenia przetwarzania,</w:t>
      </w:r>
    </w:p>
    <w:p w14:paraId="7E91914F" w14:textId="77777777" w:rsidR="00A86E37" w:rsidRPr="00A86E37" w:rsidRDefault="00A86E37" w:rsidP="001A3EA3">
      <w:pPr>
        <w:pStyle w:val="Akapitzlist"/>
        <w:numPr>
          <w:ilvl w:val="0"/>
          <w:numId w:val="170"/>
        </w:numPr>
        <w:suppressAutoHyphens w:val="0"/>
        <w:autoSpaceDN/>
        <w:spacing w:line="276" w:lineRule="auto"/>
        <w:contextualSpacing/>
        <w:jc w:val="both"/>
        <w:textAlignment w:val="auto"/>
        <w:rPr>
          <w:rFonts w:ascii="Segoe UI" w:hAnsi="Segoe UI" w:cs="Segoe UI"/>
          <w:bCs/>
          <w:color w:val="000000"/>
          <w:sz w:val="20"/>
          <w:szCs w:val="20"/>
        </w:rPr>
      </w:pPr>
      <w:r w:rsidRPr="00A86E37">
        <w:rPr>
          <w:rFonts w:ascii="Segoe UI" w:hAnsi="Segoe UI" w:cs="Segoe UI"/>
          <w:bCs/>
          <w:color w:val="000000"/>
          <w:sz w:val="20"/>
          <w:szCs w:val="20"/>
        </w:rPr>
        <w:t>Samodzielnego administratora danych osobowych, zgodnie z przepisami RODO – w zakresie pozostałych danych osobowych.</w:t>
      </w:r>
    </w:p>
    <w:p w14:paraId="3180863A" w14:textId="19B6998B" w:rsidR="00A86E37" w:rsidRPr="00A86E37" w:rsidRDefault="00A86E37" w:rsidP="001A3EA3">
      <w:pPr>
        <w:pStyle w:val="Akapitzlist"/>
        <w:numPr>
          <w:ilvl w:val="0"/>
          <w:numId w:val="169"/>
        </w:numPr>
        <w:suppressAutoHyphens w:val="0"/>
        <w:autoSpaceDN/>
        <w:spacing w:line="276" w:lineRule="auto"/>
        <w:contextualSpacing/>
        <w:jc w:val="both"/>
        <w:textAlignment w:val="auto"/>
        <w:rPr>
          <w:rFonts w:ascii="Segoe UI" w:hAnsi="Segoe UI" w:cs="Segoe UI"/>
          <w:bCs/>
          <w:color w:val="000000"/>
          <w:sz w:val="20"/>
          <w:szCs w:val="20"/>
        </w:rPr>
      </w:pPr>
      <w:r>
        <w:rPr>
          <w:rFonts w:ascii="Segoe UI" w:hAnsi="Segoe UI" w:cs="Segoe UI"/>
          <w:bCs/>
          <w:color w:val="000000"/>
          <w:sz w:val="20"/>
          <w:szCs w:val="20"/>
        </w:rPr>
        <w:t>Inżynier Kontraktu</w:t>
      </w:r>
      <w:r w:rsidRPr="00A86E37">
        <w:rPr>
          <w:rFonts w:ascii="Segoe UI" w:hAnsi="Segoe UI" w:cs="Segoe UI"/>
          <w:bCs/>
          <w:color w:val="000000"/>
          <w:sz w:val="20"/>
          <w:szCs w:val="20"/>
        </w:rPr>
        <w:t xml:space="preserve"> zobowiązuje się poinformować wszystkie osoby fizyczne związane z realizacją niniejszej umowy (w tym osoby fizyczne prowadzące działalność gospodarczą), których dane osobowe w jakiejkolwiek formie będą udostępnione przez </w:t>
      </w:r>
      <w:r>
        <w:rPr>
          <w:rFonts w:ascii="Segoe UI" w:hAnsi="Segoe UI" w:cs="Segoe UI"/>
          <w:bCs/>
          <w:color w:val="000000"/>
          <w:sz w:val="20"/>
          <w:szCs w:val="20"/>
        </w:rPr>
        <w:t>Inżyniera Kontraktu</w:t>
      </w:r>
      <w:r w:rsidRPr="00A86E37">
        <w:rPr>
          <w:rFonts w:ascii="Segoe UI" w:hAnsi="Segoe UI" w:cs="Segoe UI"/>
          <w:bCs/>
          <w:color w:val="000000"/>
          <w:sz w:val="20"/>
          <w:szCs w:val="20"/>
        </w:rPr>
        <w:t xml:space="preserve"> Zamawiającemu lub które </w:t>
      </w:r>
      <w:r>
        <w:rPr>
          <w:rFonts w:ascii="Segoe UI" w:hAnsi="Segoe UI" w:cs="Segoe UI"/>
          <w:bCs/>
          <w:color w:val="000000"/>
          <w:sz w:val="20"/>
          <w:szCs w:val="20"/>
        </w:rPr>
        <w:t>Inżynier Kontraktu</w:t>
      </w:r>
      <w:r w:rsidRPr="00A86E37">
        <w:rPr>
          <w:rFonts w:ascii="Segoe UI" w:hAnsi="Segoe UI" w:cs="Segoe UI"/>
          <w:bCs/>
          <w:color w:val="000000"/>
          <w:sz w:val="20"/>
          <w:szCs w:val="20"/>
        </w:rPr>
        <w:t xml:space="preserve"> pozyska, jako podmiot przetwarzający działający w imieniu Zamawiającego, o fakcie rozpoczęcia przetwarzania tych danych osobowych przez Zamawiającego.</w:t>
      </w:r>
    </w:p>
    <w:p w14:paraId="2AAA22BB" w14:textId="68F8C499" w:rsidR="00A86E37" w:rsidRPr="00A86E37" w:rsidRDefault="00A86E37" w:rsidP="001A3EA3">
      <w:pPr>
        <w:pStyle w:val="Akapitzlist"/>
        <w:numPr>
          <w:ilvl w:val="0"/>
          <w:numId w:val="169"/>
        </w:numPr>
        <w:suppressAutoHyphens w:val="0"/>
        <w:autoSpaceDN/>
        <w:spacing w:line="276" w:lineRule="auto"/>
        <w:contextualSpacing/>
        <w:jc w:val="both"/>
        <w:textAlignment w:val="auto"/>
        <w:rPr>
          <w:rFonts w:ascii="Segoe UI" w:hAnsi="Segoe UI" w:cs="Segoe UI"/>
          <w:bCs/>
          <w:color w:val="000000"/>
          <w:sz w:val="20"/>
          <w:szCs w:val="20"/>
        </w:rPr>
      </w:pPr>
      <w:r w:rsidRPr="00A86E37">
        <w:rPr>
          <w:rFonts w:ascii="Segoe UI" w:hAnsi="Segoe UI" w:cs="Segoe UI"/>
          <w:bCs/>
          <w:color w:val="000000"/>
          <w:sz w:val="20"/>
          <w:szCs w:val="20"/>
        </w:rPr>
        <w:t xml:space="preserve">Obowiązek, o którym mowa w ust. 2, zostanie wykonany poprzez przekazanie osobom, których dane osobowe przetwarza Zamawiający aktualnej klauzuli informacyjnej oraz przeprowadzenie wszelkich innych czynności niezbędnych do wykonania w imieniu Zamawiającego obowiązku informacyjnego określonego w RODO wobec tych osób. Zmiana przez Zamawiającego treści klauzuli informacyjnej nie wymaga zmiany Umowy.  </w:t>
      </w:r>
    </w:p>
    <w:p w14:paraId="5C033A98" w14:textId="18135EBE" w:rsidR="00A86E37" w:rsidRPr="00886FDF" w:rsidRDefault="00A86E37" w:rsidP="001A3EA3">
      <w:pPr>
        <w:pStyle w:val="Akapitzlist"/>
        <w:numPr>
          <w:ilvl w:val="0"/>
          <w:numId w:val="169"/>
        </w:numPr>
        <w:suppressAutoHyphens w:val="0"/>
        <w:autoSpaceDN/>
        <w:spacing w:line="276" w:lineRule="auto"/>
        <w:contextualSpacing/>
        <w:jc w:val="both"/>
        <w:textAlignment w:val="auto"/>
        <w:rPr>
          <w:rFonts w:ascii="Segoe UI" w:hAnsi="Segoe UI" w:cs="Segoe UI"/>
          <w:bCs/>
          <w:color w:val="000000"/>
          <w:sz w:val="20"/>
          <w:szCs w:val="20"/>
        </w:rPr>
      </w:pPr>
      <w:r>
        <w:rPr>
          <w:rFonts w:ascii="Segoe UI" w:hAnsi="Segoe UI" w:cs="Segoe UI"/>
          <w:bCs/>
          <w:color w:val="000000"/>
          <w:sz w:val="20"/>
          <w:szCs w:val="20"/>
        </w:rPr>
        <w:t>Inżynier Kontraktu</w:t>
      </w:r>
      <w:r w:rsidRPr="00A86E37">
        <w:rPr>
          <w:rFonts w:ascii="Segoe UI" w:hAnsi="Segoe UI" w:cs="Segoe UI"/>
          <w:bCs/>
          <w:color w:val="000000"/>
          <w:sz w:val="20"/>
          <w:szCs w:val="20"/>
        </w:rPr>
        <w:t xml:space="preserve"> ponosi wobec Zamawiającego pełną odpowiedzialność z tytułu niewykonania lub nienależytego </w:t>
      </w:r>
      <w:r w:rsidRPr="00886FDF">
        <w:rPr>
          <w:rFonts w:ascii="Segoe UI" w:hAnsi="Segoe UI" w:cs="Segoe UI"/>
          <w:bCs/>
          <w:color w:val="000000"/>
          <w:sz w:val="20"/>
          <w:szCs w:val="20"/>
        </w:rPr>
        <w:t>wykonania obowiązków wskazanych powyżej.</w:t>
      </w:r>
    </w:p>
    <w:p w14:paraId="54A8D710" w14:textId="77777777" w:rsidR="004F1245" w:rsidRDefault="004F1245" w:rsidP="00A4309D">
      <w:pPr>
        <w:pStyle w:val="Default"/>
        <w:spacing w:line="276" w:lineRule="auto"/>
        <w:jc w:val="center"/>
        <w:rPr>
          <w:rFonts w:ascii="Segoe UI" w:hAnsi="Segoe UI" w:cs="Segoe UI"/>
          <w:b/>
          <w:bCs/>
          <w:color w:val="auto"/>
          <w:sz w:val="20"/>
          <w:szCs w:val="20"/>
        </w:rPr>
      </w:pPr>
    </w:p>
    <w:p w14:paraId="3A21F82E" w14:textId="77777777" w:rsidR="004F1245" w:rsidRDefault="004F1245" w:rsidP="00A4309D">
      <w:pPr>
        <w:pStyle w:val="Default"/>
        <w:spacing w:line="276" w:lineRule="auto"/>
        <w:jc w:val="center"/>
        <w:rPr>
          <w:rFonts w:ascii="Segoe UI" w:hAnsi="Segoe UI" w:cs="Segoe UI"/>
          <w:b/>
          <w:bCs/>
          <w:color w:val="auto"/>
          <w:sz w:val="20"/>
          <w:szCs w:val="20"/>
        </w:rPr>
      </w:pPr>
    </w:p>
    <w:p w14:paraId="1D4ED30A" w14:textId="77777777" w:rsidR="004F1245" w:rsidRDefault="004F1245" w:rsidP="00A4309D">
      <w:pPr>
        <w:pStyle w:val="Default"/>
        <w:spacing w:line="276" w:lineRule="auto"/>
        <w:jc w:val="center"/>
        <w:rPr>
          <w:rFonts w:ascii="Segoe UI" w:hAnsi="Segoe UI" w:cs="Segoe UI"/>
          <w:b/>
          <w:bCs/>
          <w:color w:val="auto"/>
          <w:sz w:val="20"/>
          <w:szCs w:val="20"/>
        </w:rPr>
      </w:pPr>
    </w:p>
    <w:p w14:paraId="2E75DED3" w14:textId="77777777" w:rsidR="004F1245" w:rsidRDefault="004F1245" w:rsidP="00A4309D">
      <w:pPr>
        <w:pStyle w:val="Default"/>
        <w:spacing w:line="276" w:lineRule="auto"/>
        <w:jc w:val="center"/>
        <w:rPr>
          <w:rFonts w:ascii="Segoe UI" w:hAnsi="Segoe UI" w:cs="Segoe UI"/>
          <w:b/>
          <w:bCs/>
          <w:color w:val="auto"/>
          <w:sz w:val="20"/>
          <w:szCs w:val="20"/>
        </w:rPr>
      </w:pPr>
    </w:p>
    <w:p w14:paraId="1ECA2BB4" w14:textId="7402E771" w:rsidR="00632245" w:rsidRPr="00632245" w:rsidRDefault="00632245" w:rsidP="00A4309D">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lastRenderedPageBreak/>
        <w:t>§ 2</w:t>
      </w:r>
      <w:r w:rsidR="00B13751">
        <w:rPr>
          <w:rFonts w:ascii="Segoe UI" w:hAnsi="Segoe UI" w:cs="Segoe UI"/>
          <w:b/>
          <w:bCs/>
          <w:color w:val="auto"/>
          <w:sz w:val="20"/>
          <w:szCs w:val="20"/>
        </w:rPr>
        <w:t>8</w:t>
      </w:r>
      <w:r w:rsidRPr="00632245">
        <w:rPr>
          <w:rFonts w:ascii="Segoe UI" w:hAnsi="Segoe UI" w:cs="Segoe UI"/>
          <w:b/>
          <w:bCs/>
          <w:color w:val="auto"/>
          <w:sz w:val="20"/>
          <w:szCs w:val="20"/>
        </w:rPr>
        <w:t>.</w:t>
      </w:r>
    </w:p>
    <w:p w14:paraId="4CFB63D8" w14:textId="77777777" w:rsidR="00632245" w:rsidRPr="00632245" w:rsidRDefault="00632245" w:rsidP="00A4309D">
      <w:pPr>
        <w:pStyle w:val="Default"/>
        <w:spacing w:line="276" w:lineRule="auto"/>
        <w:jc w:val="center"/>
        <w:rPr>
          <w:rFonts w:ascii="Segoe UI" w:hAnsi="Segoe UI" w:cs="Segoe UI"/>
          <w:sz w:val="20"/>
          <w:szCs w:val="20"/>
        </w:rPr>
      </w:pPr>
      <w:r w:rsidRPr="00632245">
        <w:rPr>
          <w:rFonts w:ascii="Segoe UI" w:hAnsi="Segoe UI" w:cs="Segoe UI"/>
          <w:b/>
          <w:color w:val="auto"/>
          <w:sz w:val="20"/>
          <w:szCs w:val="20"/>
        </w:rPr>
        <w:t>POSTANOWIENIA KOŃCOWE</w:t>
      </w:r>
    </w:p>
    <w:p w14:paraId="4689415C" w14:textId="77777777" w:rsidR="00453DD3" w:rsidRDefault="00453DD3"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453DD3">
        <w:rPr>
          <w:rFonts w:ascii="Segoe UI" w:hAnsi="Segoe UI" w:cs="Segoe UI"/>
          <w:bCs/>
          <w:color w:val="000000"/>
          <w:sz w:val="20"/>
          <w:szCs w:val="20"/>
        </w:rPr>
        <w:t>Zamawiający zastrzega prawo wglądu Ministra Infrastruktury do dokumentów związanych z realizowanym Zadaniem, w tym dokumentów finansowych Inżyniera Kontraktu, na co Inżynier Kontraktu wyraża zgodę.</w:t>
      </w:r>
    </w:p>
    <w:p w14:paraId="1A9D346D" w14:textId="77777777" w:rsidR="00453DD3" w:rsidRPr="00453DD3" w:rsidRDefault="00453DD3"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453DD3">
        <w:rPr>
          <w:rFonts w:ascii="Segoe UI" w:hAnsi="Segoe UI" w:cs="Segoe UI"/>
          <w:bCs/>
          <w:color w:val="000000"/>
          <w:sz w:val="20"/>
          <w:szCs w:val="20"/>
        </w:rPr>
        <w:t>W przypadku zlecania przez Inżyniera Kontraktu części prac podwykonawcom, Zamawiający zastrzega prawo wglądu Ministra Infrastruktury do dokumentów związanych z realizowanym Zadaniem, w tym dokumentów finansowych podwykonawców.</w:t>
      </w:r>
    </w:p>
    <w:p w14:paraId="54B6E42D" w14:textId="77777777" w:rsidR="00453DD3" w:rsidRPr="008F25C4" w:rsidRDefault="00453DD3" w:rsidP="001A3EA3">
      <w:pPr>
        <w:pStyle w:val="Akapitzlist"/>
        <w:numPr>
          <w:ilvl w:val="0"/>
          <w:numId w:val="168"/>
        </w:numPr>
        <w:spacing w:line="276" w:lineRule="auto"/>
        <w:jc w:val="both"/>
        <w:rPr>
          <w:rFonts w:ascii="Segoe UI" w:hAnsi="Segoe UI" w:cs="Segoe UI"/>
          <w:bCs/>
          <w:color w:val="000000"/>
          <w:sz w:val="20"/>
          <w:szCs w:val="20"/>
        </w:rPr>
      </w:pPr>
      <w:r w:rsidRPr="008F25C4">
        <w:rPr>
          <w:rFonts w:ascii="Segoe UI" w:hAnsi="Segoe UI" w:cs="Segoe UI"/>
          <w:bCs/>
          <w:color w:val="000000"/>
          <w:sz w:val="20"/>
          <w:szCs w:val="20"/>
        </w:rPr>
        <w:t>Wszelkie zmiany umowy wymagają aneksu sporządzonego z zachowaniem formy pisemnej pod rygorem nieważności.</w:t>
      </w:r>
    </w:p>
    <w:p w14:paraId="29137754" w14:textId="49C45C28" w:rsidR="00A96ED2" w:rsidRPr="00A96ED2" w:rsidRDefault="00A96ED2"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A96ED2">
        <w:rPr>
          <w:rFonts w:ascii="Segoe UI" w:hAnsi="Segoe UI" w:cs="Segoe UI"/>
          <w:bCs/>
          <w:color w:val="000000"/>
          <w:sz w:val="20"/>
          <w:szCs w:val="20"/>
        </w:rPr>
        <w:t xml:space="preserve">Zamawiający oraz </w:t>
      </w:r>
      <w:r>
        <w:rPr>
          <w:rFonts w:ascii="Segoe UI" w:hAnsi="Segoe UI" w:cs="Segoe UI"/>
          <w:bCs/>
          <w:color w:val="000000"/>
          <w:sz w:val="20"/>
          <w:szCs w:val="20"/>
        </w:rPr>
        <w:t>Inżynier Kontraktu</w:t>
      </w:r>
      <w:r w:rsidRPr="00A96ED2">
        <w:rPr>
          <w:rFonts w:ascii="Segoe UI" w:hAnsi="Segoe UI" w:cs="Segoe UI"/>
          <w:bCs/>
          <w:color w:val="000000"/>
          <w:sz w:val="20"/>
          <w:szCs w:val="20"/>
        </w:rPr>
        <w:t xml:space="preserve"> podejmą wszelkie wysiłki w celu polubownego rozwiązania sporów, które mogą powstać pomiędzy nimi. </w:t>
      </w:r>
    </w:p>
    <w:p w14:paraId="6AD59FE3" w14:textId="77777777" w:rsidR="00A96ED2" w:rsidRPr="00A96ED2" w:rsidRDefault="00A96ED2"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A96ED2">
        <w:rPr>
          <w:rFonts w:ascii="Segoe UI" w:hAnsi="Segoe UI" w:cs="Segoe UI"/>
          <w:bCs/>
          <w:color w:val="000000"/>
          <w:sz w:val="20"/>
          <w:szCs w:val="20"/>
        </w:rPr>
        <w:t>W przypadku zaistnienia pomiędzy Stronami sporu, wynikającego z Umowy lub pozostającego w związku z Umową, Strony mogą podjąć próbę jego rozwiązania poprzez złożenie wniosku o przeprowadzenie mediacji lub innego polubownego rozwiązania sporu do Sądu Polubownego przy Prokuratorii Generalnej Rzeczypospolitej Polskiej, wybranego mediatora albo osoby prowadzącej inne polubowne rozwiązanie sporu.</w:t>
      </w:r>
    </w:p>
    <w:p w14:paraId="29966B25" w14:textId="4A47599E" w:rsidR="00453DD3" w:rsidRPr="00636EAB" w:rsidRDefault="00A96ED2" w:rsidP="00636EAB">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A96ED2">
        <w:rPr>
          <w:rFonts w:ascii="Segoe UI" w:hAnsi="Segoe UI" w:cs="Segoe UI"/>
          <w:bCs/>
          <w:color w:val="000000"/>
          <w:sz w:val="20"/>
          <w:szCs w:val="20"/>
        </w:rPr>
        <w:t>W przypadku nie osiągnięcia polubownego rozwiązania, spory podlegają rozstrzygnięciu przez sąd powszechny właściwy dla siedziby Zamawiającego</w:t>
      </w:r>
      <w:r>
        <w:rPr>
          <w:rFonts w:ascii="Segoe UI" w:hAnsi="Segoe UI" w:cs="Segoe UI"/>
          <w:bCs/>
          <w:color w:val="000000"/>
          <w:sz w:val="20"/>
          <w:szCs w:val="20"/>
        </w:rPr>
        <w:t>.</w:t>
      </w:r>
    </w:p>
    <w:p w14:paraId="2EE9FD21" w14:textId="77777777" w:rsidR="00A96ED2" w:rsidRPr="00A96ED2" w:rsidRDefault="00A96ED2"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A96ED2">
        <w:rPr>
          <w:rFonts w:ascii="Segoe UI" w:hAnsi="Segoe UI" w:cs="Segoe UI"/>
          <w:bCs/>
          <w:color w:val="000000"/>
          <w:sz w:val="20"/>
          <w:szCs w:val="20"/>
        </w:rPr>
        <w:t>W sprawach nieuregulowanych niniejszą Umową stosuje się przepisy prawa polskiego.</w:t>
      </w:r>
    </w:p>
    <w:p w14:paraId="2BBE4B5A" w14:textId="77777777" w:rsidR="008F25C4" w:rsidRDefault="00A96ED2"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A96ED2">
        <w:rPr>
          <w:rFonts w:ascii="Segoe UI" w:hAnsi="Segoe UI" w:cs="Segoe UI"/>
          <w:bCs/>
          <w:color w:val="000000"/>
          <w:sz w:val="20"/>
          <w:szCs w:val="20"/>
        </w:rPr>
        <w:t>Językiem Umowy jest język polski.</w:t>
      </w:r>
    </w:p>
    <w:p w14:paraId="69BC836C" w14:textId="3F27E641" w:rsidR="00A96ED2" w:rsidRPr="00B049C3" w:rsidRDefault="008F25C4"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8F25C4">
        <w:rPr>
          <w:rFonts w:ascii="Segoe UI" w:hAnsi="Segoe UI" w:cs="Segoe UI"/>
          <w:sz w:val="20"/>
          <w:szCs w:val="20"/>
        </w:rPr>
        <w:t>Umowę sporządzono w czterech jednobrzmiących egzemplarzach, trzy egzemplarze dla Zamawiającego i jeden egzemplarz dla Inżyniera Kontraktu.</w:t>
      </w:r>
    </w:p>
    <w:p w14:paraId="0BD6B48C" w14:textId="77777777" w:rsidR="00632245" w:rsidRPr="00632245" w:rsidRDefault="00632245" w:rsidP="00632245">
      <w:pPr>
        <w:pStyle w:val="Default"/>
        <w:spacing w:line="276" w:lineRule="auto"/>
        <w:jc w:val="both"/>
        <w:rPr>
          <w:rFonts w:ascii="Segoe UI" w:hAnsi="Segoe UI" w:cs="Segoe UI"/>
          <w:bCs/>
          <w:i/>
          <w:color w:val="auto"/>
          <w:sz w:val="20"/>
          <w:szCs w:val="20"/>
        </w:rPr>
      </w:pPr>
    </w:p>
    <w:p w14:paraId="46D91555" w14:textId="77777777" w:rsidR="00632245" w:rsidRPr="00632245" w:rsidRDefault="00632245" w:rsidP="00632245">
      <w:pPr>
        <w:pStyle w:val="Default"/>
        <w:spacing w:line="276" w:lineRule="auto"/>
        <w:jc w:val="both"/>
        <w:rPr>
          <w:rFonts w:ascii="Segoe UI" w:hAnsi="Segoe UI" w:cs="Segoe UI"/>
          <w:sz w:val="20"/>
          <w:szCs w:val="20"/>
        </w:rPr>
      </w:pPr>
      <w:r w:rsidRPr="00632245">
        <w:rPr>
          <w:rFonts w:ascii="Segoe UI" w:hAnsi="Segoe UI" w:cs="Segoe UI"/>
          <w:bCs/>
          <w:i/>
          <w:color w:val="auto"/>
          <w:sz w:val="20"/>
          <w:szCs w:val="20"/>
        </w:rPr>
        <w:t xml:space="preserve"> </w:t>
      </w:r>
    </w:p>
    <w:p w14:paraId="111439BF" w14:textId="57506284" w:rsidR="00632245" w:rsidRPr="00632245" w:rsidRDefault="00632245" w:rsidP="00B049C3">
      <w:pPr>
        <w:pStyle w:val="Default"/>
        <w:spacing w:line="276" w:lineRule="auto"/>
        <w:rPr>
          <w:rFonts w:ascii="Segoe UI" w:hAnsi="Segoe UI" w:cs="Segoe UI"/>
          <w:sz w:val="20"/>
          <w:szCs w:val="20"/>
        </w:rPr>
      </w:pPr>
      <w:r w:rsidRPr="00632245">
        <w:rPr>
          <w:rFonts w:ascii="Segoe UI" w:hAnsi="Segoe UI" w:cs="Segoe UI"/>
          <w:b/>
          <w:bCs/>
          <w:color w:val="auto"/>
          <w:sz w:val="20"/>
          <w:szCs w:val="20"/>
        </w:rPr>
        <w:t>ZAMAWIAJ</w:t>
      </w:r>
      <w:r w:rsidRPr="00B049C3">
        <w:rPr>
          <w:rFonts w:ascii="Segoe UI" w:hAnsi="Segoe UI" w:cs="Segoe UI"/>
          <w:b/>
          <w:bCs/>
          <w:color w:val="auto"/>
          <w:sz w:val="20"/>
          <w:szCs w:val="20"/>
        </w:rPr>
        <w:t>Ą</w:t>
      </w:r>
      <w:r w:rsidRPr="00632245">
        <w:rPr>
          <w:rFonts w:ascii="Segoe UI" w:hAnsi="Segoe UI" w:cs="Segoe UI"/>
          <w:b/>
          <w:bCs/>
          <w:color w:val="auto"/>
          <w:sz w:val="20"/>
          <w:szCs w:val="20"/>
        </w:rPr>
        <w:t xml:space="preserve">CY:  </w:t>
      </w:r>
      <w:r w:rsidRPr="00632245">
        <w:rPr>
          <w:rFonts w:ascii="Segoe UI" w:hAnsi="Segoe UI" w:cs="Segoe UI"/>
          <w:b/>
          <w:bCs/>
          <w:color w:val="auto"/>
          <w:sz w:val="20"/>
          <w:szCs w:val="20"/>
        </w:rPr>
        <w:tab/>
      </w:r>
      <w:r w:rsidRPr="00632245">
        <w:rPr>
          <w:rFonts w:ascii="Segoe UI" w:hAnsi="Segoe UI" w:cs="Segoe UI"/>
          <w:b/>
          <w:bCs/>
          <w:color w:val="auto"/>
          <w:sz w:val="20"/>
          <w:szCs w:val="20"/>
        </w:rPr>
        <w:tab/>
      </w:r>
      <w:r w:rsidRPr="00632245">
        <w:rPr>
          <w:rFonts w:ascii="Segoe UI" w:hAnsi="Segoe UI" w:cs="Segoe UI"/>
          <w:b/>
          <w:bCs/>
          <w:color w:val="auto"/>
          <w:sz w:val="20"/>
          <w:szCs w:val="20"/>
        </w:rPr>
        <w:tab/>
      </w:r>
      <w:r w:rsidRPr="00632245">
        <w:rPr>
          <w:rFonts w:ascii="Segoe UI" w:hAnsi="Segoe UI" w:cs="Segoe UI"/>
          <w:b/>
          <w:bCs/>
          <w:color w:val="auto"/>
          <w:sz w:val="20"/>
          <w:szCs w:val="20"/>
        </w:rPr>
        <w:tab/>
      </w:r>
      <w:r w:rsidRPr="00632245">
        <w:rPr>
          <w:rFonts w:ascii="Segoe UI" w:hAnsi="Segoe UI" w:cs="Segoe UI"/>
          <w:b/>
          <w:bCs/>
          <w:color w:val="auto"/>
          <w:sz w:val="20"/>
          <w:szCs w:val="20"/>
        </w:rPr>
        <w:tab/>
      </w:r>
      <w:r w:rsidRPr="00632245">
        <w:rPr>
          <w:rFonts w:ascii="Segoe UI" w:hAnsi="Segoe UI" w:cs="Segoe UI"/>
          <w:b/>
          <w:bCs/>
          <w:color w:val="auto"/>
          <w:sz w:val="20"/>
          <w:szCs w:val="20"/>
        </w:rPr>
        <w:tab/>
      </w:r>
      <w:r w:rsidR="00B049C3">
        <w:rPr>
          <w:rFonts w:ascii="Segoe UI" w:hAnsi="Segoe UI" w:cs="Segoe UI"/>
          <w:b/>
          <w:bCs/>
          <w:color w:val="auto"/>
          <w:sz w:val="20"/>
          <w:szCs w:val="20"/>
        </w:rPr>
        <w:tab/>
      </w:r>
      <w:r w:rsidRPr="00632245">
        <w:rPr>
          <w:rFonts w:ascii="Segoe UI" w:hAnsi="Segoe UI" w:cs="Segoe UI"/>
          <w:b/>
          <w:bCs/>
          <w:color w:val="auto"/>
          <w:sz w:val="20"/>
          <w:szCs w:val="20"/>
        </w:rPr>
        <w:t>INŻYNIER KONTRAKTU:</w:t>
      </w:r>
    </w:p>
    <w:p w14:paraId="4FF7FC06" w14:textId="77777777" w:rsidR="00632245" w:rsidRPr="00632245" w:rsidRDefault="00632245" w:rsidP="00632245">
      <w:pPr>
        <w:spacing w:line="276" w:lineRule="auto"/>
        <w:jc w:val="center"/>
        <w:rPr>
          <w:rFonts w:ascii="Segoe UI" w:hAnsi="Segoe UI" w:cs="Segoe UI"/>
          <w:sz w:val="20"/>
          <w:szCs w:val="20"/>
        </w:rPr>
      </w:pPr>
    </w:p>
    <w:p w14:paraId="778C4F63" w14:textId="4404BC7F" w:rsidR="00632245" w:rsidRPr="00632245" w:rsidRDefault="00632245" w:rsidP="00632245">
      <w:pPr>
        <w:spacing w:line="276" w:lineRule="auto"/>
        <w:rPr>
          <w:rFonts w:ascii="Segoe UI" w:hAnsi="Segoe UI" w:cs="Segoe UI"/>
          <w:sz w:val="20"/>
          <w:szCs w:val="20"/>
        </w:rPr>
      </w:pPr>
      <w:r w:rsidRPr="00632245">
        <w:rPr>
          <w:rFonts w:ascii="Segoe UI" w:hAnsi="Segoe UI" w:cs="Segoe UI"/>
          <w:sz w:val="20"/>
          <w:szCs w:val="20"/>
        </w:rPr>
        <w:t xml:space="preserve">……………………….…….   </w:t>
      </w:r>
      <w:r w:rsidRPr="00632245">
        <w:rPr>
          <w:rFonts w:ascii="Segoe UI" w:hAnsi="Segoe UI" w:cs="Segoe UI"/>
          <w:sz w:val="20"/>
          <w:szCs w:val="20"/>
        </w:rPr>
        <w:tab/>
      </w:r>
      <w:r w:rsidRPr="00632245">
        <w:rPr>
          <w:rFonts w:ascii="Segoe UI" w:hAnsi="Segoe UI" w:cs="Segoe UI"/>
          <w:sz w:val="20"/>
          <w:szCs w:val="20"/>
        </w:rPr>
        <w:tab/>
      </w:r>
      <w:r w:rsidRPr="00632245">
        <w:rPr>
          <w:rFonts w:ascii="Segoe UI" w:hAnsi="Segoe UI" w:cs="Segoe UI"/>
          <w:sz w:val="20"/>
          <w:szCs w:val="20"/>
        </w:rPr>
        <w:tab/>
      </w:r>
      <w:r w:rsidRPr="00632245">
        <w:rPr>
          <w:rFonts w:ascii="Segoe UI" w:hAnsi="Segoe UI" w:cs="Segoe UI"/>
          <w:sz w:val="20"/>
          <w:szCs w:val="20"/>
        </w:rPr>
        <w:tab/>
        <w:t xml:space="preserve">           </w:t>
      </w:r>
      <w:r w:rsidR="00B049C3">
        <w:rPr>
          <w:rFonts w:ascii="Segoe UI" w:hAnsi="Segoe UI" w:cs="Segoe UI"/>
          <w:sz w:val="20"/>
          <w:szCs w:val="20"/>
        </w:rPr>
        <w:tab/>
      </w:r>
      <w:r w:rsidR="00B049C3">
        <w:rPr>
          <w:rFonts w:ascii="Segoe UI" w:hAnsi="Segoe UI" w:cs="Segoe UI"/>
          <w:sz w:val="20"/>
          <w:szCs w:val="20"/>
        </w:rPr>
        <w:tab/>
      </w:r>
      <w:r w:rsidR="00B049C3">
        <w:rPr>
          <w:rFonts w:ascii="Segoe UI" w:hAnsi="Segoe UI" w:cs="Segoe UI"/>
          <w:sz w:val="20"/>
          <w:szCs w:val="20"/>
        </w:rPr>
        <w:tab/>
      </w:r>
      <w:r w:rsidRPr="00632245">
        <w:rPr>
          <w:rFonts w:ascii="Segoe UI" w:hAnsi="Segoe UI" w:cs="Segoe UI"/>
          <w:sz w:val="20"/>
          <w:szCs w:val="20"/>
        </w:rPr>
        <w:t xml:space="preserve">        ……………………………..</w:t>
      </w:r>
    </w:p>
    <w:p w14:paraId="3EFA6445" w14:textId="26E57D90" w:rsidR="00D94458" w:rsidRPr="00632245" w:rsidRDefault="00D94458" w:rsidP="00632245">
      <w:pPr>
        <w:suppressAutoHyphens w:val="0"/>
        <w:autoSpaceDE w:val="0"/>
        <w:adjustRightInd w:val="0"/>
        <w:spacing w:line="276" w:lineRule="auto"/>
        <w:rPr>
          <w:rFonts w:ascii="Segoe UI" w:eastAsia="Calibri" w:hAnsi="Segoe UI" w:cs="Segoe UI"/>
          <w:i/>
          <w:iCs/>
          <w:color w:val="000000"/>
          <w:sz w:val="14"/>
          <w:szCs w:val="14"/>
          <w:lang w:eastAsia="en-US"/>
        </w:rPr>
      </w:pPr>
    </w:p>
    <w:p w14:paraId="4D0ED6A0" w14:textId="4D4CA5BF" w:rsidR="00D94458" w:rsidRDefault="00D94458" w:rsidP="006C320E">
      <w:pPr>
        <w:suppressAutoHyphens w:val="0"/>
        <w:autoSpaceDE w:val="0"/>
        <w:adjustRightInd w:val="0"/>
        <w:rPr>
          <w:rFonts w:ascii="Cambria" w:eastAsia="Calibri" w:hAnsi="Cambria"/>
          <w:i/>
          <w:iCs/>
          <w:color w:val="000000"/>
          <w:sz w:val="18"/>
          <w:szCs w:val="18"/>
          <w:lang w:eastAsia="en-US"/>
        </w:rPr>
      </w:pPr>
    </w:p>
    <w:p w14:paraId="107F6043" w14:textId="019CB5F2" w:rsidR="00D94458" w:rsidRDefault="00D94458" w:rsidP="006C320E">
      <w:pPr>
        <w:suppressAutoHyphens w:val="0"/>
        <w:autoSpaceDE w:val="0"/>
        <w:adjustRightInd w:val="0"/>
        <w:rPr>
          <w:rFonts w:ascii="Cambria" w:eastAsia="Calibri" w:hAnsi="Cambria"/>
          <w:i/>
          <w:iCs/>
          <w:color w:val="000000"/>
          <w:sz w:val="18"/>
          <w:szCs w:val="18"/>
          <w:lang w:eastAsia="en-US"/>
        </w:rPr>
      </w:pPr>
    </w:p>
    <w:p w14:paraId="73FCC2F4" w14:textId="42CFF3C4" w:rsidR="00D94458" w:rsidRDefault="00D94458" w:rsidP="006C320E">
      <w:pPr>
        <w:suppressAutoHyphens w:val="0"/>
        <w:autoSpaceDE w:val="0"/>
        <w:adjustRightInd w:val="0"/>
        <w:rPr>
          <w:rFonts w:ascii="Cambria" w:eastAsia="Calibri" w:hAnsi="Cambria"/>
          <w:i/>
          <w:iCs/>
          <w:color w:val="000000"/>
          <w:sz w:val="18"/>
          <w:szCs w:val="18"/>
          <w:lang w:eastAsia="en-US"/>
        </w:rPr>
      </w:pPr>
    </w:p>
    <w:p w14:paraId="3EC78596" w14:textId="075CAE1A" w:rsidR="00D94458" w:rsidRDefault="00D94458" w:rsidP="006C320E">
      <w:pPr>
        <w:suppressAutoHyphens w:val="0"/>
        <w:autoSpaceDE w:val="0"/>
        <w:adjustRightInd w:val="0"/>
        <w:rPr>
          <w:rFonts w:ascii="Cambria" w:eastAsia="Calibri" w:hAnsi="Cambria"/>
          <w:i/>
          <w:iCs/>
          <w:color w:val="000000"/>
          <w:sz w:val="18"/>
          <w:szCs w:val="18"/>
          <w:lang w:eastAsia="en-US"/>
        </w:rPr>
      </w:pPr>
    </w:p>
    <w:p w14:paraId="098FD06C" w14:textId="6D3B82D1" w:rsidR="00D94458" w:rsidRDefault="00D94458" w:rsidP="006C320E">
      <w:pPr>
        <w:suppressAutoHyphens w:val="0"/>
        <w:autoSpaceDE w:val="0"/>
        <w:adjustRightInd w:val="0"/>
        <w:rPr>
          <w:rFonts w:ascii="Cambria" w:eastAsia="Calibri" w:hAnsi="Cambria"/>
          <w:i/>
          <w:iCs/>
          <w:color w:val="000000"/>
          <w:sz w:val="18"/>
          <w:szCs w:val="18"/>
          <w:lang w:eastAsia="en-US"/>
        </w:rPr>
      </w:pPr>
    </w:p>
    <w:p w14:paraId="1F1685FC" w14:textId="3E1EEA57" w:rsidR="00D94458" w:rsidRDefault="00D94458" w:rsidP="006C320E">
      <w:pPr>
        <w:suppressAutoHyphens w:val="0"/>
        <w:autoSpaceDE w:val="0"/>
        <w:adjustRightInd w:val="0"/>
        <w:rPr>
          <w:rFonts w:ascii="Cambria" w:eastAsia="Calibri" w:hAnsi="Cambria"/>
          <w:i/>
          <w:iCs/>
          <w:color w:val="000000"/>
          <w:sz w:val="18"/>
          <w:szCs w:val="18"/>
          <w:lang w:eastAsia="en-US"/>
        </w:rPr>
      </w:pPr>
    </w:p>
    <w:p w14:paraId="34C5223E"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0E54B605"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00F9926D"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34D826C9"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45D236DD"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1B203F91"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31CDD389"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651AD0B7"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54061391"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3D68469D"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48AE2A81"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3B3EFA9A"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558FB202"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7833F508"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0EA0D427"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15CA4491"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3E84887F" w14:textId="77777777" w:rsidR="004F1245" w:rsidRDefault="004F1245" w:rsidP="006C320E">
      <w:pPr>
        <w:suppressAutoHyphens w:val="0"/>
        <w:autoSpaceDE w:val="0"/>
        <w:adjustRightInd w:val="0"/>
        <w:rPr>
          <w:rFonts w:ascii="Cambria" w:eastAsia="Calibri" w:hAnsi="Cambria"/>
          <w:i/>
          <w:iCs/>
          <w:color w:val="000000"/>
          <w:sz w:val="18"/>
          <w:szCs w:val="18"/>
          <w:lang w:eastAsia="en-US"/>
        </w:rPr>
      </w:pPr>
    </w:p>
    <w:p w14:paraId="4310E49F" w14:textId="7A1F7981" w:rsidR="00D94458" w:rsidRDefault="00D94458" w:rsidP="006C320E">
      <w:pPr>
        <w:suppressAutoHyphens w:val="0"/>
        <w:autoSpaceDE w:val="0"/>
        <w:adjustRightInd w:val="0"/>
        <w:rPr>
          <w:rFonts w:ascii="Cambria" w:eastAsia="Calibri" w:hAnsi="Cambria"/>
          <w:i/>
          <w:iCs/>
          <w:color w:val="000000"/>
          <w:sz w:val="18"/>
          <w:szCs w:val="18"/>
          <w:lang w:eastAsia="en-US"/>
        </w:rPr>
      </w:pPr>
    </w:p>
    <w:p w14:paraId="24855096" w14:textId="297154BF" w:rsidR="00D94458" w:rsidRDefault="00D94458" w:rsidP="006C320E">
      <w:pPr>
        <w:suppressAutoHyphens w:val="0"/>
        <w:autoSpaceDE w:val="0"/>
        <w:adjustRightInd w:val="0"/>
        <w:rPr>
          <w:rFonts w:ascii="Cambria" w:eastAsia="Calibri" w:hAnsi="Cambria"/>
          <w:i/>
          <w:iCs/>
          <w:color w:val="000000"/>
          <w:sz w:val="18"/>
          <w:szCs w:val="18"/>
          <w:lang w:eastAsia="en-US"/>
        </w:rPr>
      </w:pPr>
    </w:p>
    <w:p w14:paraId="5DE7FE8C" w14:textId="474C6A23" w:rsidR="00DB36A3" w:rsidRDefault="00DB36A3" w:rsidP="00DB36A3">
      <w:pPr>
        <w:suppressAutoHyphens w:val="0"/>
        <w:autoSpaceDE w:val="0"/>
        <w:adjustRightInd w:val="0"/>
        <w:jc w:val="right"/>
        <w:rPr>
          <w:rFonts w:ascii="Cambria" w:eastAsia="Calibri" w:hAnsi="Cambria"/>
          <w:i/>
          <w:iCs/>
          <w:color w:val="000000"/>
          <w:sz w:val="18"/>
          <w:szCs w:val="18"/>
          <w:lang w:eastAsia="en-US"/>
        </w:rPr>
      </w:pPr>
      <w:r>
        <w:rPr>
          <w:rFonts w:ascii="Cambria" w:eastAsia="Calibri" w:hAnsi="Cambria"/>
          <w:i/>
          <w:iCs/>
          <w:color w:val="000000"/>
          <w:sz w:val="18"/>
          <w:szCs w:val="18"/>
          <w:lang w:eastAsia="en-US"/>
        </w:rPr>
        <w:lastRenderedPageBreak/>
        <w:t xml:space="preserve">Formularz Cenowy </w:t>
      </w:r>
      <w:r w:rsidRPr="00DB36A3">
        <w:rPr>
          <w:rFonts w:ascii="Cambria" w:eastAsia="Calibri" w:hAnsi="Cambria"/>
          <w:i/>
          <w:iCs/>
          <w:color w:val="000000"/>
          <w:sz w:val="18"/>
          <w:szCs w:val="18"/>
          <w:lang w:eastAsia="en-US"/>
        </w:rPr>
        <w:t>– Załącznik Nr 12 do SWZ</w:t>
      </w:r>
    </w:p>
    <w:p w14:paraId="316432AA" w14:textId="46BB85C4" w:rsidR="00DB36A3" w:rsidRDefault="00DB36A3" w:rsidP="006C320E">
      <w:pPr>
        <w:suppressAutoHyphens w:val="0"/>
        <w:autoSpaceDE w:val="0"/>
        <w:adjustRightInd w:val="0"/>
        <w:rPr>
          <w:rFonts w:ascii="Cambria" w:eastAsia="Calibri" w:hAnsi="Cambria"/>
          <w:i/>
          <w:iCs/>
          <w:color w:val="000000"/>
          <w:sz w:val="18"/>
          <w:szCs w:val="18"/>
          <w:lang w:eastAsia="en-US"/>
        </w:rPr>
      </w:pPr>
    </w:p>
    <w:p w14:paraId="1B8EAADF" w14:textId="77777777" w:rsidR="00DB36A3" w:rsidRDefault="00DB36A3" w:rsidP="00DB36A3">
      <w:pPr>
        <w:suppressAutoHyphens w:val="0"/>
        <w:autoSpaceDE w:val="0"/>
        <w:adjustRightInd w:val="0"/>
        <w:rPr>
          <w:rFonts w:ascii="Cambria" w:eastAsia="Calibri" w:hAnsi="Cambria"/>
          <w:b/>
          <w:bCs/>
          <w:sz w:val="20"/>
          <w:szCs w:val="20"/>
          <w:u w:val="single"/>
          <w:lang w:eastAsia="en-US"/>
        </w:rPr>
      </w:pPr>
    </w:p>
    <w:p w14:paraId="23AE20FC" w14:textId="77777777" w:rsidR="00DB36A3" w:rsidRDefault="00DB36A3" w:rsidP="00DB36A3">
      <w:pPr>
        <w:suppressAutoHyphens w:val="0"/>
        <w:autoSpaceDE w:val="0"/>
        <w:adjustRightInd w:val="0"/>
        <w:rPr>
          <w:rFonts w:ascii="Cambria" w:eastAsia="Calibri" w:hAnsi="Cambria"/>
          <w:b/>
          <w:bCs/>
          <w:sz w:val="20"/>
          <w:szCs w:val="20"/>
          <w:u w:val="single"/>
          <w:lang w:eastAsia="en-US"/>
        </w:rPr>
      </w:pPr>
    </w:p>
    <w:p w14:paraId="588F40F2" w14:textId="4B3DFA0A" w:rsidR="00DB36A3" w:rsidRPr="00B4461F" w:rsidRDefault="00DB36A3" w:rsidP="00DB36A3">
      <w:pPr>
        <w:suppressAutoHyphens w:val="0"/>
        <w:autoSpaceDE w:val="0"/>
        <w:adjustRightInd w:val="0"/>
        <w:rPr>
          <w:rFonts w:ascii="Cambria" w:eastAsia="Calibri" w:hAnsi="Cambria"/>
          <w:b/>
          <w:bCs/>
          <w:sz w:val="20"/>
          <w:szCs w:val="20"/>
          <w:u w:val="single"/>
          <w:lang w:eastAsia="en-US"/>
        </w:rPr>
      </w:pPr>
      <w:r w:rsidRPr="00B4461F">
        <w:rPr>
          <w:rFonts w:ascii="Cambria" w:eastAsia="Calibri" w:hAnsi="Cambria"/>
          <w:b/>
          <w:bCs/>
          <w:sz w:val="20"/>
          <w:szCs w:val="20"/>
          <w:u w:val="single"/>
          <w:lang w:eastAsia="en-US"/>
        </w:rPr>
        <w:t>Zamawiający:</w:t>
      </w:r>
      <w:r w:rsidRPr="00B4461F">
        <w:rPr>
          <w:rFonts w:ascii="Cambria" w:eastAsia="Calibri" w:hAnsi="Cambria"/>
          <w:b/>
          <w:bCs/>
          <w:sz w:val="20"/>
          <w:szCs w:val="20"/>
          <w:u w:val="single"/>
          <w:lang w:eastAsia="en-US"/>
        </w:rPr>
        <w:tab/>
      </w:r>
    </w:p>
    <w:p w14:paraId="0ABB5A16" w14:textId="77777777" w:rsidR="00DB36A3" w:rsidRPr="00B4461F" w:rsidRDefault="00DB36A3" w:rsidP="00DB36A3">
      <w:pPr>
        <w:suppressAutoHyphens w:val="0"/>
        <w:autoSpaceDE w:val="0"/>
        <w:adjustRightInd w:val="0"/>
        <w:rPr>
          <w:rFonts w:ascii="Cambria" w:eastAsia="Calibri" w:hAnsi="Cambria"/>
          <w:b/>
          <w:bCs/>
          <w:sz w:val="20"/>
          <w:szCs w:val="20"/>
          <w:lang w:eastAsia="en-US"/>
        </w:rPr>
      </w:pPr>
      <w:r w:rsidRPr="00B4461F">
        <w:rPr>
          <w:rFonts w:ascii="Cambria" w:eastAsia="Calibri" w:hAnsi="Cambria"/>
          <w:b/>
          <w:bCs/>
          <w:sz w:val="20"/>
          <w:szCs w:val="20"/>
          <w:lang w:eastAsia="en-US"/>
        </w:rPr>
        <w:t xml:space="preserve">Powiat Ostrołęcki </w:t>
      </w:r>
    </w:p>
    <w:p w14:paraId="507BAD1F" w14:textId="77777777" w:rsidR="00DB36A3" w:rsidRPr="00B4461F" w:rsidRDefault="00DB36A3" w:rsidP="00DB36A3">
      <w:pPr>
        <w:suppressAutoHyphens w:val="0"/>
        <w:autoSpaceDE w:val="0"/>
        <w:adjustRightInd w:val="0"/>
        <w:rPr>
          <w:rFonts w:ascii="Cambria" w:eastAsia="Calibri" w:hAnsi="Cambria"/>
          <w:bCs/>
          <w:sz w:val="20"/>
          <w:szCs w:val="20"/>
          <w:lang w:eastAsia="en-US"/>
        </w:rPr>
      </w:pPr>
      <w:r w:rsidRPr="00B4461F">
        <w:rPr>
          <w:rFonts w:ascii="Cambria" w:eastAsia="Calibri" w:hAnsi="Cambria"/>
          <w:bCs/>
          <w:sz w:val="20"/>
          <w:szCs w:val="20"/>
          <w:lang w:eastAsia="en-US"/>
        </w:rPr>
        <w:t>Plac Gen. J. Bema 5</w:t>
      </w:r>
    </w:p>
    <w:p w14:paraId="33AD61C4" w14:textId="77777777" w:rsidR="00DB36A3" w:rsidRPr="00B4461F" w:rsidRDefault="00DB36A3" w:rsidP="00DB36A3">
      <w:pPr>
        <w:suppressAutoHyphens w:val="0"/>
        <w:rPr>
          <w:rFonts w:ascii="Cambria" w:eastAsia="Calibri" w:hAnsi="Cambria"/>
          <w:sz w:val="20"/>
          <w:szCs w:val="20"/>
          <w:lang w:eastAsia="en-US"/>
        </w:rPr>
      </w:pPr>
      <w:r w:rsidRPr="00B4461F">
        <w:rPr>
          <w:rFonts w:ascii="Cambria" w:eastAsia="Calibri" w:hAnsi="Cambria"/>
          <w:sz w:val="20"/>
          <w:szCs w:val="20"/>
          <w:lang w:eastAsia="en-US"/>
        </w:rPr>
        <w:t xml:space="preserve">07-410 Ostrołęka </w:t>
      </w:r>
    </w:p>
    <w:p w14:paraId="1D8C7E70" w14:textId="77777777" w:rsidR="00DB36A3" w:rsidRPr="00B4461F" w:rsidRDefault="00DB36A3" w:rsidP="00DB36A3">
      <w:pPr>
        <w:suppressAutoHyphens w:val="0"/>
        <w:rPr>
          <w:rFonts w:ascii="Cambria" w:eastAsia="Calibri" w:hAnsi="Cambria"/>
          <w:sz w:val="20"/>
          <w:szCs w:val="20"/>
          <w:lang w:eastAsia="en-US"/>
        </w:rPr>
      </w:pPr>
      <w:r w:rsidRPr="00B4461F">
        <w:rPr>
          <w:rFonts w:ascii="Cambria" w:eastAsia="Calibri" w:hAnsi="Cambria"/>
          <w:sz w:val="20"/>
          <w:szCs w:val="20"/>
          <w:lang w:eastAsia="en-US"/>
        </w:rPr>
        <w:t>którego jednostką realizującą zadanie w imieniu Zamawiającego i Płatnikiem jest:</w:t>
      </w:r>
    </w:p>
    <w:p w14:paraId="31DB472F" w14:textId="77777777" w:rsidR="00DB36A3" w:rsidRPr="00B4461F" w:rsidRDefault="00DB36A3" w:rsidP="00DB36A3">
      <w:pPr>
        <w:suppressAutoHyphens w:val="0"/>
        <w:rPr>
          <w:rFonts w:ascii="Cambria" w:eastAsia="Calibri" w:hAnsi="Cambria"/>
          <w:b/>
          <w:color w:val="000000"/>
          <w:sz w:val="20"/>
          <w:szCs w:val="20"/>
          <w:lang w:eastAsia="en-US"/>
        </w:rPr>
      </w:pPr>
      <w:r w:rsidRPr="00B4461F">
        <w:rPr>
          <w:rFonts w:ascii="Cambria" w:eastAsia="Calibri" w:hAnsi="Cambria"/>
          <w:b/>
          <w:color w:val="000000"/>
          <w:sz w:val="20"/>
          <w:szCs w:val="20"/>
          <w:lang w:eastAsia="en-US"/>
        </w:rPr>
        <w:t xml:space="preserve">Zarząd Dróg Powiatowych w Ostrołęce </w:t>
      </w:r>
    </w:p>
    <w:p w14:paraId="4446AE44" w14:textId="77777777" w:rsidR="00DB36A3" w:rsidRPr="00B4461F" w:rsidRDefault="00DB36A3" w:rsidP="00DB36A3">
      <w:pPr>
        <w:suppressAutoHyphens w:val="0"/>
        <w:autoSpaceDE w:val="0"/>
        <w:adjustRightInd w:val="0"/>
        <w:rPr>
          <w:rFonts w:ascii="Cambria" w:eastAsia="Calibri" w:hAnsi="Cambria"/>
          <w:bCs/>
          <w:color w:val="000000"/>
          <w:sz w:val="20"/>
          <w:szCs w:val="20"/>
          <w:lang w:eastAsia="en-US"/>
        </w:rPr>
      </w:pPr>
      <w:r w:rsidRPr="00B4461F">
        <w:rPr>
          <w:rFonts w:ascii="Cambria" w:eastAsia="Calibri" w:hAnsi="Cambria"/>
          <w:bCs/>
          <w:color w:val="000000"/>
          <w:sz w:val="20"/>
          <w:szCs w:val="20"/>
          <w:lang w:eastAsia="en-US"/>
        </w:rPr>
        <w:t xml:space="preserve">ul. Lokalna 2, 07-410 Ostrołęka </w:t>
      </w:r>
    </w:p>
    <w:p w14:paraId="23078360" w14:textId="6A3424BB" w:rsidR="00DB36A3" w:rsidRDefault="00DB36A3" w:rsidP="006C320E">
      <w:pPr>
        <w:suppressAutoHyphens w:val="0"/>
        <w:autoSpaceDE w:val="0"/>
        <w:adjustRightInd w:val="0"/>
        <w:rPr>
          <w:rFonts w:ascii="Cambria" w:eastAsia="Calibri" w:hAnsi="Cambria"/>
          <w:i/>
          <w:iCs/>
          <w:color w:val="000000"/>
          <w:sz w:val="18"/>
          <w:szCs w:val="18"/>
          <w:lang w:eastAsia="en-US"/>
        </w:rPr>
      </w:pPr>
    </w:p>
    <w:p w14:paraId="6D721B2F" w14:textId="4D89C093" w:rsidR="00DB36A3" w:rsidRDefault="00DB36A3" w:rsidP="006C320E">
      <w:pPr>
        <w:suppressAutoHyphens w:val="0"/>
        <w:autoSpaceDE w:val="0"/>
        <w:adjustRightInd w:val="0"/>
        <w:rPr>
          <w:rFonts w:ascii="Cambria" w:eastAsia="Calibri" w:hAnsi="Cambria"/>
          <w:i/>
          <w:iCs/>
          <w:color w:val="000000"/>
          <w:sz w:val="18"/>
          <w:szCs w:val="18"/>
          <w:lang w:eastAsia="en-US"/>
        </w:rPr>
      </w:pPr>
    </w:p>
    <w:p w14:paraId="2A7C2BCA" w14:textId="78A8B082" w:rsidR="00DB36A3" w:rsidRDefault="00DB36A3" w:rsidP="006C320E">
      <w:pPr>
        <w:suppressAutoHyphens w:val="0"/>
        <w:autoSpaceDE w:val="0"/>
        <w:adjustRightInd w:val="0"/>
        <w:rPr>
          <w:rFonts w:ascii="Cambria" w:eastAsia="Calibri" w:hAnsi="Cambria"/>
          <w:i/>
          <w:iCs/>
          <w:color w:val="000000"/>
          <w:sz w:val="18"/>
          <w:szCs w:val="18"/>
          <w:lang w:eastAsia="en-US"/>
        </w:rPr>
      </w:pPr>
    </w:p>
    <w:p w14:paraId="5BF34AB6" w14:textId="77777777" w:rsidR="00DB36A3" w:rsidRPr="00B4461F" w:rsidRDefault="00DB36A3" w:rsidP="00DB36A3">
      <w:pPr>
        <w:pBdr>
          <w:top w:val="single" w:sz="4" w:space="1" w:color="auto"/>
          <w:left w:val="single" w:sz="4" w:space="4" w:color="auto"/>
          <w:bottom w:val="single" w:sz="4" w:space="1" w:color="auto"/>
          <w:right w:val="single" w:sz="4" w:space="4" w:color="auto"/>
        </w:pBdr>
        <w:shd w:val="clear" w:color="auto" w:fill="F2F2F2"/>
        <w:suppressAutoHyphens w:val="0"/>
        <w:autoSpaceDN/>
        <w:spacing w:line="276" w:lineRule="auto"/>
        <w:jc w:val="center"/>
        <w:textAlignment w:val="auto"/>
        <w:rPr>
          <w:rFonts w:ascii="Cambria" w:eastAsia="Calibri" w:hAnsi="Cambria"/>
          <w:b/>
          <w:sz w:val="20"/>
          <w:szCs w:val="20"/>
          <w:u w:val="single"/>
          <w:lang w:eastAsia="en-US"/>
        </w:rPr>
      </w:pPr>
    </w:p>
    <w:p w14:paraId="0782C1D8" w14:textId="77777777" w:rsidR="00DB36A3" w:rsidRDefault="00DB36A3" w:rsidP="00DB36A3">
      <w:pPr>
        <w:pBdr>
          <w:top w:val="single" w:sz="4" w:space="1" w:color="auto"/>
          <w:left w:val="single" w:sz="4" w:space="4" w:color="auto"/>
          <w:bottom w:val="single" w:sz="4" w:space="1" w:color="auto"/>
          <w:right w:val="single" w:sz="4" w:space="4" w:color="auto"/>
        </w:pBdr>
        <w:shd w:val="clear" w:color="auto" w:fill="F2F2F2"/>
        <w:suppressAutoHyphens w:val="0"/>
        <w:autoSpaceDN/>
        <w:spacing w:line="276" w:lineRule="auto"/>
        <w:jc w:val="center"/>
        <w:textAlignment w:val="auto"/>
        <w:rPr>
          <w:rFonts w:ascii="Cambria" w:eastAsia="Calibri" w:hAnsi="Cambria"/>
          <w:b/>
          <w:bCs/>
          <w:color w:val="000000"/>
          <w:sz w:val="36"/>
          <w:szCs w:val="36"/>
          <w:lang w:eastAsia="en-US"/>
        </w:rPr>
      </w:pPr>
      <w:r w:rsidRPr="00DB36A3">
        <w:rPr>
          <w:rFonts w:ascii="Cambria" w:eastAsia="Calibri" w:hAnsi="Cambria"/>
          <w:b/>
          <w:bCs/>
          <w:color w:val="000000"/>
          <w:sz w:val="36"/>
          <w:szCs w:val="36"/>
          <w:lang w:eastAsia="en-US"/>
        </w:rPr>
        <w:t>FORMULARZ CENOWY</w:t>
      </w:r>
    </w:p>
    <w:p w14:paraId="36D0BC60" w14:textId="77777777" w:rsidR="00DB36A3" w:rsidRPr="00B4461F" w:rsidRDefault="00DB36A3" w:rsidP="00DB36A3">
      <w:pPr>
        <w:pBdr>
          <w:top w:val="single" w:sz="4" w:space="1" w:color="auto"/>
          <w:left w:val="single" w:sz="4" w:space="4" w:color="auto"/>
          <w:bottom w:val="single" w:sz="4" w:space="1" w:color="auto"/>
          <w:right w:val="single" w:sz="4" w:space="4" w:color="auto"/>
        </w:pBdr>
        <w:shd w:val="clear" w:color="auto" w:fill="F2F2F2"/>
        <w:suppressAutoHyphens w:val="0"/>
        <w:autoSpaceDN/>
        <w:spacing w:line="276" w:lineRule="auto"/>
        <w:jc w:val="center"/>
        <w:textAlignment w:val="auto"/>
        <w:rPr>
          <w:rFonts w:ascii="Cambria" w:eastAsia="Calibri" w:hAnsi="Cambria"/>
          <w:b/>
          <w:sz w:val="18"/>
          <w:szCs w:val="18"/>
          <w:u w:val="single"/>
          <w:lang w:eastAsia="en-US"/>
        </w:rPr>
      </w:pPr>
    </w:p>
    <w:p w14:paraId="7A885A0B" w14:textId="77777777" w:rsidR="00DB36A3" w:rsidRDefault="00DB36A3" w:rsidP="006C320E">
      <w:pPr>
        <w:suppressAutoHyphens w:val="0"/>
        <w:autoSpaceDE w:val="0"/>
        <w:adjustRightInd w:val="0"/>
        <w:rPr>
          <w:rFonts w:ascii="Cambria" w:eastAsia="Calibri" w:hAnsi="Cambria"/>
          <w:i/>
          <w:iCs/>
          <w:color w:val="000000"/>
          <w:sz w:val="18"/>
          <w:szCs w:val="18"/>
          <w:lang w:eastAsia="en-US"/>
        </w:rPr>
      </w:pPr>
    </w:p>
    <w:p w14:paraId="735D7CAE" w14:textId="77777777" w:rsidR="00DB36A3" w:rsidRDefault="00DB36A3" w:rsidP="006C320E">
      <w:pPr>
        <w:suppressAutoHyphens w:val="0"/>
        <w:autoSpaceDE w:val="0"/>
        <w:adjustRightInd w:val="0"/>
        <w:rPr>
          <w:rFonts w:ascii="Cambria" w:eastAsia="Calibri" w:hAnsi="Cambria"/>
          <w:i/>
          <w:iCs/>
          <w:color w:val="000000"/>
          <w:sz w:val="18"/>
          <w:szCs w:val="18"/>
          <w:lang w:eastAsia="en-US"/>
        </w:rPr>
      </w:pPr>
    </w:p>
    <w:p w14:paraId="73204CF6" w14:textId="418EC5EA" w:rsidR="00DB36A3" w:rsidRPr="00816A3B" w:rsidRDefault="00DB36A3" w:rsidP="00DB36A3">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 xml:space="preserve">Pełnienie funkcji „Inżyniera Kontraktu” </w:t>
      </w:r>
      <w:r w:rsidR="00E21469">
        <w:rPr>
          <w:rFonts w:ascii="Cambria" w:hAnsi="Cambria" w:cs="Arial"/>
          <w:b/>
          <w:sz w:val="20"/>
          <w:szCs w:val="20"/>
        </w:rPr>
        <w:t>dla</w:t>
      </w:r>
      <w:r w:rsidRPr="00816A3B">
        <w:rPr>
          <w:rFonts w:ascii="Cambria" w:hAnsi="Cambria" w:cs="Arial"/>
          <w:b/>
          <w:sz w:val="20"/>
          <w:szCs w:val="20"/>
        </w:rPr>
        <w:t xml:space="preserve"> inwestycji: </w:t>
      </w:r>
    </w:p>
    <w:p w14:paraId="393560FE" w14:textId="77777777" w:rsidR="00DB36A3" w:rsidRPr="007555D7" w:rsidRDefault="00DB36A3" w:rsidP="00DB36A3">
      <w:pPr>
        <w:widowControl w:val="0"/>
        <w:autoSpaceDE w:val="0"/>
        <w:adjustRightInd w:val="0"/>
        <w:contextualSpacing/>
        <w:jc w:val="both"/>
        <w:rPr>
          <w:rFonts w:ascii="Cambria" w:hAnsi="Cambria" w:cs="Arial"/>
          <w:b/>
          <w:sz w:val="20"/>
          <w:szCs w:val="20"/>
        </w:rPr>
      </w:pPr>
      <w:r w:rsidRPr="00816A3B">
        <w:rPr>
          <w:rFonts w:ascii="Cambria" w:hAnsi="Cambria" w:cs="Arial"/>
          <w:b/>
          <w:sz w:val="20"/>
          <w:szCs w:val="20"/>
        </w:rPr>
        <w:t>Budowa mostu na rzece Narew wraz z dojazdami.  Budowa przeprawy mostowej przez rzekę Narew wraz z drogą dojazdową łączącą drogę krajową nr DK 61 w miejscowości Teodorowo, Gmina Rzekuń</w:t>
      </w:r>
      <w:r w:rsidRPr="007555D7">
        <w:rPr>
          <w:rFonts w:ascii="Cambria" w:hAnsi="Cambria" w:cs="Arial"/>
          <w:b/>
          <w:sz w:val="20"/>
          <w:szCs w:val="20"/>
        </w:rPr>
        <w:t>, Powiat Ostrołęcki, z drogą powiatową nr 2539W w miejscowości Łęg Przedmiejski, Gmina Lelis, Powiat Ostrołęcki, Województwo Mazowieckie,</w:t>
      </w:r>
    </w:p>
    <w:p w14:paraId="5DAB8170" w14:textId="62DBF506" w:rsidR="00DB36A3" w:rsidRPr="007555D7" w:rsidRDefault="00DB36A3" w:rsidP="00DB36A3">
      <w:pPr>
        <w:suppressAutoHyphens w:val="0"/>
        <w:autoSpaceDE w:val="0"/>
        <w:adjustRightInd w:val="0"/>
        <w:rPr>
          <w:rFonts w:ascii="Cambria" w:eastAsia="Calibri" w:hAnsi="Cambria"/>
          <w:b/>
          <w:bCs/>
          <w:sz w:val="36"/>
          <w:szCs w:val="36"/>
          <w:lang w:eastAsia="en-US"/>
        </w:rPr>
      </w:pPr>
      <w:r w:rsidRPr="007555D7">
        <w:rPr>
          <w:rFonts w:ascii="Cambria" w:hAnsi="Cambria"/>
          <w:b/>
          <w:sz w:val="20"/>
          <w:szCs w:val="20"/>
          <w:lang w:eastAsia="en-US"/>
        </w:rPr>
        <w:t xml:space="preserve">nr ref. </w:t>
      </w:r>
      <w:r w:rsidRPr="007555D7">
        <w:rPr>
          <w:rFonts w:ascii="Cambria" w:eastAsia="Calibri" w:hAnsi="Cambria" w:cs="Verdana-Bold"/>
          <w:b/>
          <w:bCs/>
          <w:sz w:val="20"/>
          <w:szCs w:val="20"/>
          <w:lang w:eastAsia="en-US"/>
        </w:rPr>
        <w:t>DT.252.I.</w:t>
      </w:r>
      <w:r w:rsidR="00361CC6">
        <w:rPr>
          <w:rFonts w:ascii="Cambria" w:eastAsia="Calibri" w:hAnsi="Cambria" w:cs="Verdana-Bold"/>
          <w:b/>
          <w:bCs/>
          <w:sz w:val="20"/>
          <w:szCs w:val="20"/>
          <w:lang w:eastAsia="en-US"/>
        </w:rPr>
        <w:t>9</w:t>
      </w:r>
      <w:r w:rsidRPr="007555D7">
        <w:rPr>
          <w:rFonts w:ascii="Cambria" w:eastAsia="Calibri" w:hAnsi="Cambria" w:cs="Verdana-Bold"/>
          <w:b/>
          <w:bCs/>
          <w:sz w:val="20"/>
          <w:szCs w:val="20"/>
          <w:lang w:eastAsia="en-US"/>
        </w:rPr>
        <w:t>.2023</w:t>
      </w:r>
      <w:r w:rsidRPr="007555D7">
        <w:rPr>
          <w:rFonts w:ascii="Cambria" w:hAnsi="Cambria"/>
          <w:b/>
          <w:sz w:val="20"/>
          <w:szCs w:val="20"/>
          <w:lang w:eastAsia="en-US"/>
        </w:rPr>
        <w:t>;</w:t>
      </w:r>
      <w:r w:rsidRPr="007555D7">
        <w:rPr>
          <w:rFonts w:ascii="Cambria" w:eastAsia="SimSun" w:hAnsi="Cambria"/>
          <w:b/>
          <w:sz w:val="20"/>
          <w:szCs w:val="20"/>
          <w:lang w:eastAsia="zh-CN"/>
        </w:rPr>
        <w:t xml:space="preserve"> </w:t>
      </w:r>
    </w:p>
    <w:tbl>
      <w:tblPr>
        <w:tblpPr w:leftFromText="141" w:rightFromText="141" w:vertAnchor="text" w:horzAnchor="margin" w:tblpXSpec="center" w:tblpY="25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3685"/>
        <w:gridCol w:w="1560"/>
        <w:gridCol w:w="1701"/>
      </w:tblGrid>
      <w:tr w:rsidR="00DB36A3" w:rsidRPr="00DB36A3" w14:paraId="4941ED37" w14:textId="77777777" w:rsidTr="00DB36A3">
        <w:trPr>
          <w:trHeight w:val="11"/>
        </w:trPr>
        <w:tc>
          <w:tcPr>
            <w:tcW w:w="675" w:type="dxa"/>
            <w:tcBorders>
              <w:top w:val="single" w:sz="4" w:space="0" w:color="auto"/>
            </w:tcBorders>
            <w:shd w:val="clear" w:color="auto" w:fill="E6E6E6"/>
            <w:vAlign w:val="center"/>
          </w:tcPr>
          <w:p w14:paraId="6A66D06E" w14:textId="77777777" w:rsidR="00DB36A3" w:rsidRPr="00DB36A3" w:rsidRDefault="00DB36A3" w:rsidP="00DB36A3">
            <w:pPr>
              <w:jc w:val="center"/>
              <w:rPr>
                <w:rFonts w:ascii="Cambria" w:hAnsi="Cambria"/>
                <w:b/>
                <w:i/>
                <w:sz w:val="18"/>
                <w:szCs w:val="18"/>
              </w:rPr>
            </w:pPr>
            <w:r w:rsidRPr="00DB36A3">
              <w:rPr>
                <w:rFonts w:ascii="Cambria" w:hAnsi="Cambria"/>
                <w:b/>
                <w:i/>
                <w:sz w:val="18"/>
                <w:szCs w:val="18"/>
              </w:rPr>
              <w:t>Pkt.</w:t>
            </w:r>
          </w:p>
        </w:tc>
        <w:tc>
          <w:tcPr>
            <w:tcW w:w="1418" w:type="dxa"/>
            <w:tcBorders>
              <w:top w:val="single" w:sz="4" w:space="0" w:color="auto"/>
            </w:tcBorders>
            <w:shd w:val="clear" w:color="auto" w:fill="E6E6E6"/>
            <w:vAlign w:val="center"/>
          </w:tcPr>
          <w:p w14:paraId="0556EB93" w14:textId="77777777" w:rsidR="00DB36A3" w:rsidRPr="00DB36A3" w:rsidRDefault="00DB36A3" w:rsidP="00DB36A3">
            <w:pPr>
              <w:jc w:val="center"/>
              <w:rPr>
                <w:rFonts w:ascii="Cambria" w:hAnsi="Cambria"/>
                <w:b/>
                <w:i/>
                <w:sz w:val="18"/>
                <w:szCs w:val="18"/>
              </w:rPr>
            </w:pPr>
            <w:r w:rsidRPr="00DB36A3">
              <w:rPr>
                <w:rFonts w:ascii="Cambria" w:hAnsi="Cambria"/>
                <w:b/>
                <w:i/>
                <w:sz w:val="18"/>
                <w:szCs w:val="18"/>
              </w:rPr>
              <w:t>Pozycja</w:t>
            </w:r>
          </w:p>
        </w:tc>
        <w:tc>
          <w:tcPr>
            <w:tcW w:w="3685" w:type="dxa"/>
            <w:tcBorders>
              <w:top w:val="single" w:sz="4" w:space="0" w:color="auto"/>
            </w:tcBorders>
            <w:shd w:val="clear" w:color="auto" w:fill="E6E6E6"/>
            <w:vAlign w:val="center"/>
          </w:tcPr>
          <w:p w14:paraId="7298112F" w14:textId="77777777" w:rsidR="00DB36A3" w:rsidRPr="00DB36A3" w:rsidRDefault="00DB36A3" w:rsidP="00DB36A3">
            <w:pPr>
              <w:jc w:val="center"/>
              <w:rPr>
                <w:rFonts w:ascii="Cambria" w:hAnsi="Cambria"/>
                <w:b/>
                <w:i/>
                <w:sz w:val="18"/>
                <w:szCs w:val="18"/>
              </w:rPr>
            </w:pPr>
            <w:r w:rsidRPr="00DB36A3">
              <w:rPr>
                <w:rFonts w:ascii="Cambria" w:hAnsi="Cambria"/>
                <w:b/>
                <w:i/>
                <w:sz w:val="18"/>
                <w:szCs w:val="18"/>
              </w:rPr>
              <w:t>Wyszczególnienie</w:t>
            </w:r>
          </w:p>
        </w:tc>
        <w:tc>
          <w:tcPr>
            <w:tcW w:w="1560" w:type="dxa"/>
            <w:tcBorders>
              <w:top w:val="single" w:sz="4" w:space="0" w:color="auto"/>
            </w:tcBorders>
            <w:shd w:val="clear" w:color="auto" w:fill="E6E6E6"/>
            <w:vAlign w:val="center"/>
          </w:tcPr>
          <w:p w14:paraId="4ED82D69" w14:textId="7EE41716" w:rsidR="00DB36A3" w:rsidRPr="00DB36A3" w:rsidRDefault="00DB36A3" w:rsidP="00DB36A3">
            <w:pPr>
              <w:ind w:right="37"/>
              <w:jc w:val="center"/>
              <w:rPr>
                <w:rFonts w:ascii="Cambria" w:hAnsi="Cambria"/>
                <w:b/>
                <w:i/>
                <w:sz w:val="18"/>
                <w:szCs w:val="18"/>
              </w:rPr>
            </w:pPr>
            <w:r w:rsidRPr="00DB36A3">
              <w:rPr>
                <w:rFonts w:ascii="Cambria" w:hAnsi="Cambria"/>
                <w:b/>
                <w:i/>
                <w:sz w:val="18"/>
                <w:szCs w:val="18"/>
              </w:rPr>
              <w:t>Kwota</w:t>
            </w:r>
            <w:r>
              <w:rPr>
                <w:rFonts w:ascii="Cambria" w:hAnsi="Cambria"/>
                <w:b/>
                <w:i/>
                <w:sz w:val="18"/>
                <w:szCs w:val="18"/>
              </w:rPr>
              <w:t xml:space="preserve"> </w:t>
            </w:r>
            <w:r w:rsidRPr="00DB36A3">
              <w:rPr>
                <w:rFonts w:ascii="Cambria" w:hAnsi="Cambria"/>
                <w:b/>
                <w:i/>
                <w:sz w:val="18"/>
                <w:szCs w:val="18"/>
              </w:rPr>
              <w:t>netto</w:t>
            </w:r>
          </w:p>
        </w:tc>
        <w:tc>
          <w:tcPr>
            <w:tcW w:w="1701" w:type="dxa"/>
            <w:tcBorders>
              <w:top w:val="single" w:sz="4" w:space="0" w:color="auto"/>
            </w:tcBorders>
            <w:shd w:val="clear" w:color="auto" w:fill="E6E6E6"/>
            <w:vAlign w:val="center"/>
          </w:tcPr>
          <w:p w14:paraId="5653005E" w14:textId="77777777" w:rsidR="00DB36A3" w:rsidRPr="00DB36A3" w:rsidRDefault="00DB36A3" w:rsidP="00DB36A3">
            <w:pPr>
              <w:jc w:val="center"/>
              <w:rPr>
                <w:rFonts w:ascii="Cambria" w:hAnsi="Cambria"/>
                <w:b/>
                <w:i/>
                <w:sz w:val="18"/>
                <w:szCs w:val="18"/>
              </w:rPr>
            </w:pPr>
            <w:r w:rsidRPr="00DB36A3">
              <w:rPr>
                <w:rFonts w:ascii="Cambria" w:hAnsi="Cambria"/>
                <w:b/>
                <w:i/>
                <w:sz w:val="18"/>
                <w:szCs w:val="18"/>
              </w:rPr>
              <w:t>Kwota brutto</w:t>
            </w:r>
          </w:p>
        </w:tc>
      </w:tr>
      <w:tr w:rsidR="00DB36A3" w:rsidRPr="00DB36A3" w14:paraId="05EC3065" w14:textId="77777777" w:rsidTr="00DB36A3">
        <w:trPr>
          <w:trHeight w:val="11"/>
        </w:trPr>
        <w:tc>
          <w:tcPr>
            <w:tcW w:w="675" w:type="dxa"/>
            <w:vAlign w:val="center"/>
          </w:tcPr>
          <w:p w14:paraId="0136335F" w14:textId="77777777" w:rsidR="00DB36A3" w:rsidRPr="00DB36A3" w:rsidRDefault="00DB36A3" w:rsidP="00DB36A3">
            <w:pPr>
              <w:jc w:val="center"/>
              <w:rPr>
                <w:rFonts w:ascii="Cambria" w:hAnsi="Cambria"/>
                <w:i/>
                <w:sz w:val="18"/>
                <w:szCs w:val="18"/>
              </w:rPr>
            </w:pPr>
            <w:r w:rsidRPr="00DB36A3">
              <w:rPr>
                <w:rFonts w:ascii="Cambria" w:hAnsi="Cambria"/>
                <w:i/>
                <w:sz w:val="18"/>
                <w:szCs w:val="18"/>
              </w:rPr>
              <w:t>a.</w:t>
            </w:r>
          </w:p>
        </w:tc>
        <w:tc>
          <w:tcPr>
            <w:tcW w:w="1418" w:type="dxa"/>
            <w:vAlign w:val="center"/>
          </w:tcPr>
          <w:p w14:paraId="175D7591" w14:textId="77777777" w:rsidR="00DB36A3" w:rsidRPr="00DB36A3" w:rsidRDefault="00DB36A3" w:rsidP="00DB36A3">
            <w:pPr>
              <w:jc w:val="center"/>
              <w:rPr>
                <w:rFonts w:ascii="Cambria" w:hAnsi="Cambria"/>
                <w:i/>
                <w:sz w:val="18"/>
                <w:szCs w:val="18"/>
              </w:rPr>
            </w:pPr>
            <w:r w:rsidRPr="00DB36A3">
              <w:rPr>
                <w:rFonts w:ascii="Cambria" w:hAnsi="Cambria"/>
                <w:i/>
                <w:sz w:val="18"/>
                <w:szCs w:val="18"/>
              </w:rPr>
              <w:t>b.</w:t>
            </w:r>
          </w:p>
        </w:tc>
        <w:tc>
          <w:tcPr>
            <w:tcW w:w="3685" w:type="dxa"/>
            <w:vAlign w:val="center"/>
          </w:tcPr>
          <w:p w14:paraId="7773FC0A" w14:textId="77777777" w:rsidR="00DB36A3" w:rsidRPr="00DB36A3" w:rsidRDefault="00DB36A3" w:rsidP="00DB36A3">
            <w:pPr>
              <w:jc w:val="center"/>
              <w:rPr>
                <w:rFonts w:ascii="Cambria" w:hAnsi="Cambria"/>
                <w:i/>
                <w:sz w:val="18"/>
                <w:szCs w:val="18"/>
              </w:rPr>
            </w:pPr>
            <w:r w:rsidRPr="00DB36A3">
              <w:rPr>
                <w:rFonts w:ascii="Cambria" w:hAnsi="Cambria"/>
                <w:i/>
                <w:sz w:val="18"/>
                <w:szCs w:val="18"/>
              </w:rPr>
              <w:t>c.</w:t>
            </w:r>
          </w:p>
        </w:tc>
        <w:tc>
          <w:tcPr>
            <w:tcW w:w="1560" w:type="dxa"/>
            <w:vAlign w:val="center"/>
          </w:tcPr>
          <w:p w14:paraId="3798F219" w14:textId="77777777" w:rsidR="00DB36A3" w:rsidRPr="00DB36A3" w:rsidRDefault="00DB36A3" w:rsidP="00DB36A3">
            <w:pPr>
              <w:ind w:right="458"/>
              <w:jc w:val="center"/>
              <w:rPr>
                <w:rFonts w:ascii="Cambria" w:hAnsi="Cambria"/>
                <w:i/>
                <w:sz w:val="18"/>
                <w:szCs w:val="18"/>
              </w:rPr>
            </w:pPr>
            <w:r w:rsidRPr="00DB36A3">
              <w:rPr>
                <w:rFonts w:ascii="Cambria" w:hAnsi="Cambria"/>
                <w:i/>
                <w:sz w:val="18"/>
                <w:szCs w:val="18"/>
              </w:rPr>
              <w:t>d.</w:t>
            </w:r>
          </w:p>
        </w:tc>
        <w:tc>
          <w:tcPr>
            <w:tcW w:w="1701" w:type="dxa"/>
            <w:vAlign w:val="center"/>
          </w:tcPr>
          <w:p w14:paraId="018C7EE1" w14:textId="77777777" w:rsidR="00DB36A3" w:rsidRPr="00DB36A3" w:rsidRDefault="00DB36A3" w:rsidP="00DB36A3">
            <w:pPr>
              <w:ind w:right="458"/>
              <w:jc w:val="center"/>
              <w:rPr>
                <w:rFonts w:ascii="Cambria" w:hAnsi="Cambria"/>
                <w:i/>
                <w:sz w:val="18"/>
                <w:szCs w:val="18"/>
              </w:rPr>
            </w:pPr>
            <w:r w:rsidRPr="00DB36A3">
              <w:rPr>
                <w:rFonts w:ascii="Cambria" w:hAnsi="Cambria"/>
                <w:i/>
                <w:sz w:val="18"/>
                <w:szCs w:val="18"/>
              </w:rPr>
              <w:t>e.</w:t>
            </w:r>
          </w:p>
        </w:tc>
      </w:tr>
      <w:tr w:rsidR="00DB36A3" w:rsidRPr="00DB36A3" w14:paraId="15A3F368" w14:textId="77777777" w:rsidTr="00DB36A3">
        <w:trPr>
          <w:trHeight w:val="75"/>
        </w:trPr>
        <w:tc>
          <w:tcPr>
            <w:tcW w:w="675" w:type="dxa"/>
            <w:vAlign w:val="center"/>
          </w:tcPr>
          <w:p w14:paraId="51093E13" w14:textId="77777777" w:rsidR="00DB36A3" w:rsidRPr="00DB36A3" w:rsidRDefault="00DB36A3" w:rsidP="00DB36A3">
            <w:pPr>
              <w:jc w:val="center"/>
              <w:rPr>
                <w:rFonts w:ascii="Cambria" w:hAnsi="Cambria"/>
                <w:sz w:val="18"/>
                <w:szCs w:val="18"/>
              </w:rPr>
            </w:pPr>
            <w:r w:rsidRPr="00DB36A3">
              <w:rPr>
                <w:rFonts w:ascii="Cambria" w:hAnsi="Cambria"/>
                <w:sz w:val="18"/>
                <w:szCs w:val="18"/>
              </w:rPr>
              <w:t>1</w:t>
            </w:r>
          </w:p>
        </w:tc>
        <w:tc>
          <w:tcPr>
            <w:tcW w:w="1418" w:type="dxa"/>
            <w:shd w:val="clear" w:color="auto" w:fill="FBE4D5"/>
            <w:vAlign w:val="center"/>
          </w:tcPr>
          <w:p w14:paraId="6A9F4AC1" w14:textId="77777777" w:rsidR="00DB36A3" w:rsidRPr="00DB36A3" w:rsidRDefault="00DB36A3" w:rsidP="00DB36A3">
            <w:pPr>
              <w:spacing w:line="276" w:lineRule="auto"/>
              <w:rPr>
                <w:rFonts w:ascii="Cambria" w:hAnsi="Cambria"/>
                <w:b/>
                <w:bCs/>
                <w:sz w:val="18"/>
                <w:szCs w:val="18"/>
              </w:rPr>
            </w:pPr>
            <w:r w:rsidRPr="00DB36A3">
              <w:rPr>
                <w:rFonts w:ascii="Cambria" w:hAnsi="Cambria"/>
                <w:b/>
                <w:bCs/>
                <w:sz w:val="18"/>
                <w:szCs w:val="18"/>
              </w:rPr>
              <w:t>Koszt utrzymania biur</w:t>
            </w:r>
          </w:p>
        </w:tc>
        <w:tc>
          <w:tcPr>
            <w:tcW w:w="3685" w:type="dxa"/>
            <w:vAlign w:val="center"/>
          </w:tcPr>
          <w:p w14:paraId="7C03C59F" w14:textId="77777777" w:rsidR="00DB36A3" w:rsidRPr="00DB36A3" w:rsidRDefault="00DB36A3" w:rsidP="00DB36A3">
            <w:pPr>
              <w:pStyle w:val="Styl"/>
              <w:spacing w:line="276" w:lineRule="auto"/>
              <w:jc w:val="both"/>
              <w:rPr>
                <w:rFonts w:ascii="Cambria" w:hAnsi="Cambria"/>
                <w:sz w:val="18"/>
                <w:szCs w:val="18"/>
              </w:rPr>
            </w:pPr>
            <w:r w:rsidRPr="00DB36A3">
              <w:rPr>
                <w:rFonts w:ascii="Cambria" w:hAnsi="Cambria"/>
                <w:sz w:val="18"/>
                <w:szCs w:val="18"/>
              </w:rPr>
              <w:t xml:space="preserve">koszt zapewnienia (np. wynajęcia) biur na cały okres realizacji kontraktu, opłaty za media (np. energia elektryczna, telefon, ogrzewanie, woda, </w:t>
            </w:r>
            <w:proofErr w:type="spellStart"/>
            <w:r w:rsidRPr="00DB36A3">
              <w:rPr>
                <w:rFonts w:ascii="Cambria" w:hAnsi="Cambria"/>
                <w:sz w:val="18"/>
                <w:szCs w:val="18"/>
              </w:rPr>
              <w:t>internet</w:t>
            </w:r>
            <w:proofErr w:type="spellEnd"/>
            <w:r w:rsidRPr="00DB36A3">
              <w:rPr>
                <w:rFonts w:ascii="Cambria" w:hAnsi="Cambria"/>
                <w:sz w:val="18"/>
                <w:szCs w:val="18"/>
              </w:rPr>
              <w:t>), koszty wynikające z wyposażenia biur i użytkowania umeblowania, utrzymania czystości, materiałów biurowych, koszty ewentualnej ochrony, koszty zapewnienia miejsc parkingowych, koszty przesyłek w związku z prowadzonymi usługami, koszty narad i spotkań</w:t>
            </w:r>
          </w:p>
        </w:tc>
        <w:tc>
          <w:tcPr>
            <w:tcW w:w="1560" w:type="dxa"/>
            <w:vAlign w:val="center"/>
          </w:tcPr>
          <w:p w14:paraId="37C15A1A" w14:textId="77777777" w:rsidR="00DB36A3" w:rsidRPr="00DB36A3" w:rsidRDefault="00DB36A3" w:rsidP="00DB36A3">
            <w:pPr>
              <w:jc w:val="both"/>
              <w:rPr>
                <w:rFonts w:ascii="Cambria" w:hAnsi="Cambria"/>
                <w:sz w:val="18"/>
                <w:szCs w:val="18"/>
              </w:rPr>
            </w:pPr>
          </w:p>
        </w:tc>
        <w:tc>
          <w:tcPr>
            <w:tcW w:w="1701" w:type="dxa"/>
            <w:vAlign w:val="center"/>
          </w:tcPr>
          <w:p w14:paraId="0FAA5C4F" w14:textId="77777777" w:rsidR="00DB36A3" w:rsidRPr="00DB36A3" w:rsidRDefault="00DB36A3" w:rsidP="00DB36A3">
            <w:pPr>
              <w:jc w:val="both"/>
              <w:rPr>
                <w:rFonts w:ascii="Cambria" w:hAnsi="Cambria"/>
                <w:sz w:val="18"/>
                <w:szCs w:val="18"/>
              </w:rPr>
            </w:pPr>
          </w:p>
        </w:tc>
      </w:tr>
      <w:tr w:rsidR="00DB36A3" w:rsidRPr="00DB36A3" w14:paraId="668246D0" w14:textId="77777777" w:rsidTr="00D9104D">
        <w:trPr>
          <w:trHeight w:val="3248"/>
        </w:trPr>
        <w:tc>
          <w:tcPr>
            <w:tcW w:w="675" w:type="dxa"/>
            <w:vAlign w:val="center"/>
          </w:tcPr>
          <w:p w14:paraId="4DBD92CE" w14:textId="77777777" w:rsidR="00DB36A3" w:rsidRPr="00DB36A3" w:rsidRDefault="00DB36A3" w:rsidP="00DB36A3">
            <w:pPr>
              <w:jc w:val="center"/>
              <w:rPr>
                <w:rFonts w:ascii="Cambria" w:hAnsi="Cambria"/>
                <w:sz w:val="18"/>
                <w:szCs w:val="18"/>
              </w:rPr>
            </w:pPr>
            <w:r w:rsidRPr="00DB36A3">
              <w:rPr>
                <w:rFonts w:ascii="Cambria" w:hAnsi="Cambria"/>
                <w:sz w:val="18"/>
                <w:szCs w:val="18"/>
              </w:rPr>
              <w:t>2</w:t>
            </w:r>
          </w:p>
        </w:tc>
        <w:tc>
          <w:tcPr>
            <w:tcW w:w="1418" w:type="dxa"/>
            <w:shd w:val="clear" w:color="auto" w:fill="E2EFD9"/>
            <w:vAlign w:val="center"/>
          </w:tcPr>
          <w:p w14:paraId="7CB5C13F" w14:textId="77777777" w:rsidR="00DB36A3" w:rsidRPr="00DB36A3" w:rsidRDefault="00DB36A3" w:rsidP="00DB36A3">
            <w:pPr>
              <w:spacing w:line="276" w:lineRule="auto"/>
              <w:rPr>
                <w:rFonts w:ascii="Cambria" w:hAnsi="Cambria"/>
                <w:b/>
                <w:bCs/>
                <w:sz w:val="18"/>
                <w:szCs w:val="18"/>
              </w:rPr>
            </w:pPr>
            <w:r w:rsidRPr="00DB36A3">
              <w:rPr>
                <w:rFonts w:ascii="Cambria" w:hAnsi="Cambria"/>
                <w:b/>
                <w:bCs/>
                <w:sz w:val="18"/>
                <w:szCs w:val="18"/>
              </w:rPr>
              <w:t>Usługi nadzoru</w:t>
            </w:r>
          </w:p>
        </w:tc>
        <w:tc>
          <w:tcPr>
            <w:tcW w:w="3685" w:type="dxa"/>
            <w:vAlign w:val="center"/>
          </w:tcPr>
          <w:p w14:paraId="63C39AFA" w14:textId="77777777" w:rsidR="00DB36A3" w:rsidRPr="00DB36A3" w:rsidRDefault="00DB36A3" w:rsidP="00DB36A3">
            <w:pPr>
              <w:pStyle w:val="Styl"/>
              <w:spacing w:line="276" w:lineRule="auto"/>
              <w:jc w:val="both"/>
              <w:rPr>
                <w:rFonts w:ascii="Cambria" w:hAnsi="Cambria"/>
                <w:sz w:val="18"/>
                <w:szCs w:val="18"/>
              </w:rPr>
            </w:pPr>
            <w:r w:rsidRPr="00DB36A3">
              <w:rPr>
                <w:rFonts w:ascii="Cambria" w:hAnsi="Cambria"/>
                <w:sz w:val="18"/>
                <w:szCs w:val="18"/>
              </w:rPr>
              <w:t>wynagrodzenia wraz z narzutami, urządzenia stanowiska pracy, zakwaterowania i delegacji, wyposażenia bhp, transportu i łączności, oraz wszelkie inne koszty związane z zatrudnieniem i pracą tych osób, wynagrodzenia wraz z narzutami pracy dodatkowego personelu niezbędnego do prawidłowej realizacji przedmiotu zamówienia, a nie wyszczególnione w niniejszej SWZ, wszystkie inne koszty nie wymienione w pkt 1 i 3 przedmiotowego formularza</w:t>
            </w:r>
          </w:p>
        </w:tc>
        <w:tc>
          <w:tcPr>
            <w:tcW w:w="1560" w:type="dxa"/>
            <w:vAlign w:val="center"/>
          </w:tcPr>
          <w:p w14:paraId="621D43DB" w14:textId="77777777" w:rsidR="00DB36A3" w:rsidRPr="00DB36A3" w:rsidRDefault="00DB36A3" w:rsidP="00DB36A3">
            <w:pPr>
              <w:jc w:val="both"/>
              <w:rPr>
                <w:rFonts w:ascii="Cambria" w:hAnsi="Cambria"/>
                <w:sz w:val="18"/>
                <w:szCs w:val="18"/>
              </w:rPr>
            </w:pPr>
          </w:p>
        </w:tc>
        <w:tc>
          <w:tcPr>
            <w:tcW w:w="1701" w:type="dxa"/>
            <w:vAlign w:val="center"/>
          </w:tcPr>
          <w:p w14:paraId="17C11D00" w14:textId="77777777" w:rsidR="00DB36A3" w:rsidRPr="00DB36A3" w:rsidRDefault="00DB36A3" w:rsidP="00DB36A3">
            <w:pPr>
              <w:jc w:val="both"/>
              <w:rPr>
                <w:rFonts w:ascii="Cambria" w:hAnsi="Cambria"/>
                <w:sz w:val="18"/>
                <w:szCs w:val="18"/>
              </w:rPr>
            </w:pPr>
          </w:p>
        </w:tc>
      </w:tr>
      <w:tr w:rsidR="00DB36A3" w:rsidRPr="00DB36A3" w14:paraId="58CF5920" w14:textId="77777777" w:rsidTr="00D9104D">
        <w:trPr>
          <w:trHeight w:val="985"/>
        </w:trPr>
        <w:tc>
          <w:tcPr>
            <w:tcW w:w="675" w:type="dxa"/>
            <w:vAlign w:val="center"/>
          </w:tcPr>
          <w:p w14:paraId="2EE39426" w14:textId="77777777" w:rsidR="00DB36A3" w:rsidRPr="00DB36A3" w:rsidRDefault="00DB36A3" w:rsidP="00DB36A3">
            <w:pPr>
              <w:jc w:val="center"/>
              <w:rPr>
                <w:rFonts w:ascii="Cambria" w:hAnsi="Cambria"/>
                <w:sz w:val="18"/>
                <w:szCs w:val="18"/>
              </w:rPr>
            </w:pPr>
            <w:r w:rsidRPr="00DB36A3">
              <w:rPr>
                <w:rFonts w:ascii="Cambria" w:hAnsi="Cambria"/>
                <w:sz w:val="18"/>
                <w:szCs w:val="18"/>
              </w:rPr>
              <w:t>3</w:t>
            </w:r>
          </w:p>
        </w:tc>
        <w:tc>
          <w:tcPr>
            <w:tcW w:w="1418" w:type="dxa"/>
            <w:shd w:val="clear" w:color="auto" w:fill="DEEAF6"/>
            <w:vAlign w:val="center"/>
          </w:tcPr>
          <w:p w14:paraId="6BB72F92" w14:textId="77777777" w:rsidR="00DB36A3" w:rsidRPr="00DB36A3" w:rsidRDefault="00DB36A3" w:rsidP="00DB36A3">
            <w:pPr>
              <w:spacing w:line="276" w:lineRule="auto"/>
              <w:rPr>
                <w:rFonts w:ascii="Cambria" w:hAnsi="Cambria"/>
                <w:b/>
                <w:bCs/>
                <w:sz w:val="18"/>
                <w:szCs w:val="18"/>
              </w:rPr>
            </w:pPr>
            <w:r w:rsidRPr="00DB36A3">
              <w:rPr>
                <w:rFonts w:ascii="Cambria" w:hAnsi="Cambria"/>
                <w:b/>
                <w:bCs/>
                <w:sz w:val="18"/>
                <w:szCs w:val="18"/>
              </w:rPr>
              <w:t xml:space="preserve">Badania laboratoryjne </w:t>
            </w:r>
          </w:p>
        </w:tc>
        <w:tc>
          <w:tcPr>
            <w:tcW w:w="3685" w:type="dxa"/>
            <w:vAlign w:val="center"/>
          </w:tcPr>
          <w:p w14:paraId="6DA8F5F6" w14:textId="522E0277" w:rsidR="00DB36A3" w:rsidRPr="00DB36A3" w:rsidRDefault="00DB36A3" w:rsidP="00DB36A3">
            <w:pPr>
              <w:pStyle w:val="Styl"/>
              <w:spacing w:line="276" w:lineRule="auto"/>
              <w:ind w:left="-37"/>
              <w:jc w:val="both"/>
              <w:rPr>
                <w:rFonts w:ascii="Cambria" w:hAnsi="Cambria"/>
                <w:sz w:val="18"/>
                <w:szCs w:val="18"/>
              </w:rPr>
            </w:pPr>
            <w:r w:rsidRPr="00216691">
              <w:rPr>
                <w:rFonts w:ascii="Cambria" w:hAnsi="Cambria"/>
                <w:sz w:val="18"/>
                <w:szCs w:val="18"/>
              </w:rPr>
              <w:t xml:space="preserve">zgodnie z pkt </w:t>
            </w:r>
            <w:r w:rsidR="00216691" w:rsidRPr="00216691">
              <w:rPr>
                <w:rFonts w:ascii="Cambria" w:hAnsi="Cambria"/>
                <w:sz w:val="18"/>
                <w:szCs w:val="18"/>
              </w:rPr>
              <w:t xml:space="preserve">5 Załącznika Nr 13 do SWZ - </w:t>
            </w:r>
            <w:r w:rsidRPr="00216691">
              <w:rPr>
                <w:rFonts w:ascii="Cambria" w:hAnsi="Cambria"/>
                <w:sz w:val="18"/>
                <w:szCs w:val="18"/>
              </w:rPr>
              <w:t>Opis przedmiotu zamówienia</w:t>
            </w:r>
            <w:r w:rsidR="00216691" w:rsidRPr="00216691">
              <w:rPr>
                <w:rFonts w:ascii="Cambria" w:hAnsi="Cambria"/>
                <w:sz w:val="18"/>
                <w:szCs w:val="18"/>
              </w:rPr>
              <w:t xml:space="preserve"> </w:t>
            </w:r>
            <w:r w:rsidRPr="00216691">
              <w:rPr>
                <w:rFonts w:ascii="Cambria" w:hAnsi="Cambria"/>
                <w:sz w:val="18"/>
                <w:szCs w:val="18"/>
              </w:rPr>
              <w:t>- Badania laboratoryjne</w:t>
            </w:r>
          </w:p>
        </w:tc>
        <w:tc>
          <w:tcPr>
            <w:tcW w:w="1560" w:type="dxa"/>
            <w:vAlign w:val="center"/>
          </w:tcPr>
          <w:p w14:paraId="05F0DD60" w14:textId="77777777" w:rsidR="00DB36A3" w:rsidRPr="00DB36A3" w:rsidRDefault="00DB36A3" w:rsidP="00DB36A3">
            <w:pPr>
              <w:jc w:val="both"/>
              <w:rPr>
                <w:rFonts w:ascii="Cambria" w:hAnsi="Cambria"/>
                <w:sz w:val="18"/>
                <w:szCs w:val="18"/>
              </w:rPr>
            </w:pPr>
          </w:p>
        </w:tc>
        <w:tc>
          <w:tcPr>
            <w:tcW w:w="1701" w:type="dxa"/>
            <w:vAlign w:val="center"/>
          </w:tcPr>
          <w:p w14:paraId="04695ADC" w14:textId="77777777" w:rsidR="00DB36A3" w:rsidRPr="00DB36A3" w:rsidRDefault="00DB36A3" w:rsidP="00DB36A3">
            <w:pPr>
              <w:jc w:val="both"/>
              <w:rPr>
                <w:rFonts w:ascii="Cambria" w:hAnsi="Cambria"/>
                <w:sz w:val="18"/>
                <w:szCs w:val="18"/>
              </w:rPr>
            </w:pPr>
          </w:p>
        </w:tc>
      </w:tr>
    </w:tbl>
    <w:p w14:paraId="46643E3E" w14:textId="1EA29E29" w:rsidR="00DB36A3" w:rsidRDefault="00DB36A3" w:rsidP="006C320E">
      <w:pPr>
        <w:suppressAutoHyphens w:val="0"/>
        <w:autoSpaceDE w:val="0"/>
        <w:adjustRightInd w:val="0"/>
        <w:rPr>
          <w:rFonts w:ascii="Cambria" w:eastAsia="Calibri" w:hAnsi="Cambria"/>
          <w:i/>
          <w:iCs/>
          <w:color w:val="000000"/>
          <w:sz w:val="18"/>
          <w:szCs w:val="18"/>
          <w:lang w:eastAsia="en-US"/>
        </w:rPr>
      </w:pPr>
    </w:p>
    <w:p w14:paraId="5F9A420A" w14:textId="3BE46DD9" w:rsidR="00DB36A3" w:rsidRDefault="00DB36A3" w:rsidP="006C320E">
      <w:pPr>
        <w:suppressAutoHyphens w:val="0"/>
        <w:autoSpaceDE w:val="0"/>
        <w:adjustRightInd w:val="0"/>
        <w:rPr>
          <w:rFonts w:ascii="Cambria" w:eastAsia="Calibri" w:hAnsi="Cambria"/>
          <w:i/>
          <w:iCs/>
          <w:color w:val="000000"/>
          <w:sz w:val="18"/>
          <w:szCs w:val="18"/>
          <w:lang w:eastAsia="en-US"/>
        </w:rPr>
      </w:pPr>
    </w:p>
    <w:p w14:paraId="7E23B0C5" w14:textId="77777777" w:rsidR="00DB36A3" w:rsidRPr="00876091" w:rsidRDefault="00DB36A3" w:rsidP="003A770D">
      <w:pPr>
        <w:pStyle w:val="Akapitzlist"/>
        <w:numPr>
          <w:ilvl w:val="0"/>
          <w:numId w:val="112"/>
        </w:numPr>
        <w:suppressAutoHyphens w:val="0"/>
        <w:autoSpaceDE w:val="0"/>
        <w:adjustRightInd w:val="0"/>
        <w:jc w:val="both"/>
        <w:rPr>
          <w:rFonts w:ascii="Cambria" w:eastAsia="Calibri" w:hAnsi="Cambria"/>
          <w:color w:val="000000"/>
          <w:sz w:val="22"/>
          <w:szCs w:val="22"/>
          <w:lang w:eastAsia="en-US"/>
        </w:rPr>
      </w:pPr>
      <w:r w:rsidRPr="00876091">
        <w:rPr>
          <w:rFonts w:ascii="Cambria" w:eastAsia="Calibri" w:hAnsi="Cambria"/>
          <w:color w:val="000000"/>
          <w:sz w:val="22"/>
          <w:szCs w:val="22"/>
          <w:lang w:eastAsia="en-US"/>
        </w:rPr>
        <w:lastRenderedPageBreak/>
        <w:t xml:space="preserve">Koszty powyższe dotyczyć powinny całego okresu realizacji umowy. </w:t>
      </w:r>
    </w:p>
    <w:p w14:paraId="7BAD60A0" w14:textId="2AB32047" w:rsidR="00876091" w:rsidRDefault="00DB36A3" w:rsidP="003A770D">
      <w:pPr>
        <w:pStyle w:val="Akapitzlist"/>
        <w:numPr>
          <w:ilvl w:val="0"/>
          <w:numId w:val="112"/>
        </w:numPr>
        <w:suppressAutoHyphens w:val="0"/>
        <w:autoSpaceDE w:val="0"/>
        <w:adjustRightInd w:val="0"/>
        <w:jc w:val="both"/>
        <w:rPr>
          <w:rFonts w:ascii="Cambria" w:eastAsia="Calibri" w:hAnsi="Cambria"/>
          <w:color w:val="000000"/>
          <w:sz w:val="22"/>
          <w:szCs w:val="22"/>
          <w:lang w:eastAsia="en-US"/>
        </w:rPr>
      </w:pPr>
      <w:r w:rsidRPr="00876091">
        <w:rPr>
          <w:rFonts w:ascii="Cambria" w:eastAsia="Calibri" w:hAnsi="Cambria"/>
          <w:color w:val="000000"/>
          <w:sz w:val="22"/>
          <w:szCs w:val="22"/>
          <w:lang w:eastAsia="en-US"/>
        </w:rPr>
        <w:t xml:space="preserve">Cena oferty musi być wyrażona w PLN, z dokładnością do 1 grosza i winna obejmować całkowity koszt wykonania zamówienia i uwzględniać zakres nadzoru wymagany do wykonania zadania obejmującego całościową realizację inwestycji pn.: </w:t>
      </w:r>
      <w:r w:rsidR="00876091" w:rsidRPr="00876091">
        <w:rPr>
          <w:rFonts w:ascii="Cambria" w:eastAsia="Calibri" w:hAnsi="Cambria"/>
          <w:color w:val="000000"/>
          <w:sz w:val="22"/>
          <w:szCs w:val="22"/>
          <w:lang w:eastAsia="en-US"/>
        </w:rPr>
        <w:t xml:space="preserve">Pełnienie funkcji „Inżyniera Kontraktu” </w:t>
      </w:r>
      <w:r w:rsidR="00E21469">
        <w:rPr>
          <w:rFonts w:ascii="Cambria" w:eastAsia="Calibri" w:hAnsi="Cambria"/>
          <w:color w:val="000000"/>
          <w:sz w:val="22"/>
          <w:szCs w:val="22"/>
          <w:lang w:eastAsia="en-US"/>
        </w:rPr>
        <w:t>dla</w:t>
      </w:r>
      <w:r w:rsidR="00876091" w:rsidRPr="00876091">
        <w:rPr>
          <w:rFonts w:ascii="Cambria" w:eastAsia="Calibri" w:hAnsi="Cambria"/>
          <w:color w:val="000000"/>
          <w:sz w:val="22"/>
          <w:szCs w:val="22"/>
          <w:lang w:eastAsia="en-US"/>
        </w:rPr>
        <w:t xml:space="preserve"> inwestycji: Budowa mostu na rzece Narew wraz z dojazdami.  Budowa przeprawy mostowej przez rzekę Narew wraz z drogą dojazdową łączącą drogę krajową nr DK 61 w miejscowości Teodorowo, Gmina Rzekuń, Powiat Ostrołęcki, z drogą powiatową nr 2539W w miejscowości Łęg Przedmiejski, Gmina Lelis, Powiat Ostrołęcki, Województwo Mazowieckie</w:t>
      </w:r>
      <w:r w:rsidR="00876091">
        <w:rPr>
          <w:rFonts w:ascii="Cambria" w:eastAsia="Calibri" w:hAnsi="Cambria"/>
          <w:color w:val="000000"/>
          <w:sz w:val="22"/>
          <w:szCs w:val="22"/>
          <w:lang w:eastAsia="en-US"/>
        </w:rPr>
        <w:t>.</w:t>
      </w:r>
    </w:p>
    <w:p w14:paraId="6482AC56" w14:textId="307460AC" w:rsidR="00DB36A3" w:rsidRPr="00876091" w:rsidRDefault="00DB36A3" w:rsidP="003A770D">
      <w:pPr>
        <w:pStyle w:val="Akapitzlist"/>
        <w:numPr>
          <w:ilvl w:val="0"/>
          <w:numId w:val="112"/>
        </w:numPr>
        <w:suppressAutoHyphens w:val="0"/>
        <w:autoSpaceDE w:val="0"/>
        <w:adjustRightInd w:val="0"/>
        <w:jc w:val="both"/>
        <w:rPr>
          <w:rFonts w:ascii="Cambria" w:eastAsia="Calibri" w:hAnsi="Cambria"/>
          <w:color w:val="000000"/>
          <w:sz w:val="22"/>
          <w:szCs w:val="22"/>
          <w:lang w:eastAsia="en-US"/>
        </w:rPr>
      </w:pPr>
      <w:r w:rsidRPr="00876091">
        <w:rPr>
          <w:rFonts w:ascii="Cambria" w:eastAsia="Calibri" w:hAnsi="Cambria"/>
          <w:color w:val="000000"/>
          <w:sz w:val="22"/>
          <w:szCs w:val="22"/>
          <w:lang w:eastAsia="en-US"/>
        </w:rPr>
        <w:t>Kalkulację kosztów należy sporządzić według zasad określonych w niniejszej SWZ.</w:t>
      </w:r>
    </w:p>
    <w:sectPr w:rsidR="00DB36A3" w:rsidRPr="00876091" w:rsidSect="0029059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4CA05" w14:textId="77777777" w:rsidR="008B5C4D" w:rsidRDefault="008B5C4D" w:rsidP="00086AAB">
      <w:r>
        <w:separator/>
      </w:r>
    </w:p>
  </w:endnote>
  <w:endnote w:type="continuationSeparator" w:id="0">
    <w:p w14:paraId="7F318F1F" w14:textId="77777777" w:rsidR="008B5C4D" w:rsidRDefault="008B5C4D"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Verdana-Italic">
    <w:altName w:val="Arial"/>
    <w:panose1 w:val="00000000000000000000"/>
    <w:charset w:val="EE"/>
    <w:family w:val="auto"/>
    <w:notTrueType/>
    <w:pitch w:val="default"/>
    <w:sig w:usb0="00000005" w:usb1="00000000" w:usb2="00000000" w:usb3="00000000" w:csb0="00000002" w:csb1="00000000"/>
  </w:font>
  <w:font w:name="Tahoma,Bold">
    <w:panose1 w:val="00000000000000000000"/>
    <w:charset w:val="EE"/>
    <w:family w:val="auto"/>
    <w:notTrueType/>
    <w:pitch w:val="default"/>
    <w:sig w:usb0="00000005" w:usb1="00000000" w:usb2="00000000" w:usb3="00000000" w:csb0="00000002" w:csb1="00000000"/>
  </w:font>
  <w:font w:name="SymbolMT">
    <w:altName w:val="Microsoft JhengHei"/>
    <w:panose1 w:val="00000000000000000000"/>
    <w:charset w:val="88"/>
    <w:family w:val="auto"/>
    <w:notTrueType/>
    <w:pitch w:val="default"/>
    <w:sig w:usb0="00000000" w:usb1="08080000" w:usb2="00000010" w:usb3="00000000" w:csb0="00100000" w:csb1="00000000"/>
  </w:font>
  <w:font w:name="Lucida Sans Unicode">
    <w:panose1 w:val="020B0602030504020204"/>
    <w:charset w:val="EE"/>
    <w:family w:val="swiss"/>
    <w:pitch w:val="variable"/>
    <w:sig w:usb0="80000AFF" w:usb1="0000396B" w:usb2="00000000" w:usb3="00000000" w:csb0="000000BF" w:csb1="00000000"/>
  </w:font>
  <w:font w:name="Lucida Sans">
    <w:panose1 w:val="020B0602030504020204"/>
    <w:charset w:val="00"/>
    <w:family w:val="swiss"/>
    <w:pitch w:val="variable"/>
    <w:sig w:usb0="8100AAF7" w:usb1="0000807B" w:usb2="00000008" w:usb3="00000000" w:csb0="0000009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TE1883A60t00">
    <w:panose1 w:val="00000000000000000000"/>
    <w:charset w:val="80"/>
    <w:family w:val="auto"/>
    <w:notTrueType/>
    <w:pitch w:val="default"/>
    <w:sig w:usb0="00000001" w:usb1="08070000" w:usb2="00000010" w:usb3="00000000" w:csb0="00020000" w:csb1="00000000"/>
  </w:font>
  <w:font w:name="TTE188D4F0t00">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54F3" w14:textId="77777777" w:rsidR="00451EC9" w:rsidRDefault="00451EC9">
    <w:pPr>
      <w:spacing w:line="259" w:lineRule="auto"/>
      <w:ind w:left="34"/>
      <w:jc w:val="center"/>
    </w:pPr>
    <w:r>
      <w:fldChar w:fldCharType="begin"/>
    </w:r>
    <w:r>
      <w:instrText xml:space="preserve"> PAGE   \* MERGEFORMAT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E1D0" w14:textId="77777777" w:rsidR="00451EC9" w:rsidRPr="00FA0A0F" w:rsidRDefault="00451EC9">
    <w:pPr>
      <w:spacing w:line="259" w:lineRule="auto"/>
      <w:ind w:left="34"/>
      <w:jc w:val="center"/>
      <w:rPr>
        <w:rFonts w:ascii="Cambria" w:hAnsi="Cambria"/>
        <w:sz w:val="20"/>
        <w:szCs w:val="20"/>
      </w:rPr>
    </w:pPr>
    <w:r w:rsidRPr="00FA0A0F">
      <w:rPr>
        <w:rFonts w:ascii="Cambria" w:hAnsi="Cambria"/>
        <w:sz w:val="20"/>
        <w:szCs w:val="20"/>
      </w:rPr>
      <w:fldChar w:fldCharType="begin"/>
    </w:r>
    <w:r w:rsidRPr="00FA0A0F">
      <w:rPr>
        <w:rFonts w:ascii="Cambria" w:hAnsi="Cambria"/>
        <w:sz w:val="20"/>
        <w:szCs w:val="20"/>
      </w:rPr>
      <w:instrText xml:space="preserve"> PAGE   \* MERGEFORMAT </w:instrText>
    </w:r>
    <w:r w:rsidRPr="00FA0A0F">
      <w:rPr>
        <w:rFonts w:ascii="Cambria" w:hAnsi="Cambria"/>
        <w:sz w:val="20"/>
        <w:szCs w:val="20"/>
      </w:rPr>
      <w:fldChar w:fldCharType="separate"/>
    </w:r>
    <w:r w:rsidR="00721594">
      <w:rPr>
        <w:rFonts w:ascii="Cambria" w:hAnsi="Cambria"/>
        <w:noProof/>
        <w:sz w:val="20"/>
        <w:szCs w:val="20"/>
      </w:rPr>
      <w:t>39</w:t>
    </w:r>
    <w:r w:rsidRPr="00FA0A0F">
      <w:rPr>
        <w:rFonts w:ascii="Cambria" w:hAnsi="Cambri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050" w14:textId="77777777" w:rsidR="00451EC9" w:rsidRDefault="00451EC9">
    <w:pPr>
      <w:spacing w:line="259" w:lineRule="auto"/>
      <w:ind w:left="34"/>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8C67" w14:textId="77777777" w:rsidR="008B5C4D" w:rsidRDefault="008B5C4D" w:rsidP="00086AAB">
      <w:r>
        <w:separator/>
      </w:r>
    </w:p>
  </w:footnote>
  <w:footnote w:type="continuationSeparator" w:id="0">
    <w:p w14:paraId="7D62A40F" w14:textId="77777777" w:rsidR="008B5C4D" w:rsidRDefault="008B5C4D" w:rsidP="00086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8FF" w14:textId="77777777" w:rsidR="00451EC9" w:rsidRPr="00A70C3A" w:rsidRDefault="00451EC9" w:rsidP="00E07A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FCDB" w14:textId="77777777" w:rsidR="00451EC9" w:rsidRPr="00A70C3A" w:rsidRDefault="00451EC9" w:rsidP="00E07A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B7DF" w14:textId="77777777" w:rsidR="00451EC9" w:rsidRPr="009530CA" w:rsidRDefault="00451EC9" w:rsidP="00E07A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8E802804"/>
    <w:name w:val="WW8Num1"/>
    <w:lvl w:ilvl="0">
      <w:start w:val="1"/>
      <w:numFmt w:val="decimal"/>
      <w:lvlText w:val="%1."/>
      <w:lvlJc w:val="left"/>
      <w:pPr>
        <w:tabs>
          <w:tab w:val="num" w:pos="0"/>
        </w:tabs>
        <w:ind w:left="360" w:hanging="360"/>
      </w:pPr>
      <w:rPr>
        <w:strike w:val="0"/>
        <w:sz w:val="22"/>
        <w:szCs w:val="22"/>
      </w:rPr>
    </w:lvl>
  </w:abstractNum>
  <w:abstractNum w:abstractNumId="1" w15:restartNumberingAfterBreak="0">
    <w:nsid w:val="00000002"/>
    <w:multiLevelType w:val="multilevel"/>
    <w:tmpl w:val="EA9850EC"/>
    <w:name w:val="WW8Num5"/>
    <w:lvl w:ilvl="0">
      <w:start w:val="1"/>
      <w:numFmt w:val="decimal"/>
      <w:lvlText w:val="%1)"/>
      <w:lvlJc w:val="left"/>
      <w:pPr>
        <w:tabs>
          <w:tab w:val="num" w:pos="0"/>
        </w:tabs>
        <w:ind w:left="283" w:hanging="283"/>
      </w:pPr>
      <w:rPr>
        <w:b w:val="0"/>
        <w:bCs/>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2" w15:restartNumberingAfterBreak="0">
    <w:nsid w:val="00000003"/>
    <w:multiLevelType w:val="singleLevel"/>
    <w:tmpl w:val="DC78A964"/>
    <w:name w:val="WW8Num4"/>
    <w:lvl w:ilvl="0">
      <w:start w:val="1"/>
      <w:numFmt w:val="decimal"/>
      <w:lvlText w:val="%1)"/>
      <w:lvlJc w:val="left"/>
      <w:pPr>
        <w:tabs>
          <w:tab w:val="num" w:pos="0"/>
        </w:tabs>
        <w:ind w:left="360" w:hanging="360"/>
      </w:pPr>
      <w:rPr>
        <w:rFonts w:ascii="Calibri" w:eastAsia="Times New Roman" w:hAnsi="Calibri" w:cs="Times New Roman"/>
        <w:sz w:val="20"/>
        <w:szCs w:val="20"/>
      </w:rPr>
    </w:lvl>
  </w:abstractNum>
  <w:abstractNum w:abstractNumId="3" w15:restartNumberingAfterBreak="0">
    <w:nsid w:val="00000004"/>
    <w:multiLevelType w:val="singleLevel"/>
    <w:tmpl w:val="04150001"/>
    <w:lvl w:ilvl="0">
      <w:start w:val="1"/>
      <w:numFmt w:val="bullet"/>
      <w:lvlText w:val=""/>
      <w:lvlJc w:val="left"/>
      <w:pPr>
        <w:ind w:left="1440" w:hanging="360"/>
      </w:pPr>
      <w:rPr>
        <w:rFonts w:ascii="Symbol" w:hAnsi="Symbol" w:hint="default"/>
      </w:rPr>
    </w:lvl>
  </w:abstractNum>
  <w:abstractNum w:abstractNumId="4" w15:restartNumberingAfterBreak="0">
    <w:nsid w:val="00000005"/>
    <w:multiLevelType w:val="multilevel"/>
    <w:tmpl w:val="BA2CB5DA"/>
    <w:name w:val="WW8Num7"/>
    <w:lvl w:ilvl="0">
      <w:start w:val="1"/>
      <w:numFmt w:val="decimal"/>
      <w:lvlText w:val="%1)"/>
      <w:lvlJc w:val="left"/>
      <w:pPr>
        <w:tabs>
          <w:tab w:val="num" w:pos="4320"/>
        </w:tabs>
        <w:ind w:left="4320" w:hanging="360"/>
      </w:pPr>
      <w:rPr>
        <w:rFonts w:cs="Times New Roman" w:hint="default"/>
        <w:b w:val="0"/>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5" w15:restartNumberingAfterBreak="0">
    <w:nsid w:val="00000006"/>
    <w:multiLevelType w:val="singleLevel"/>
    <w:tmpl w:val="95569AE0"/>
    <w:name w:val="WW8Num8"/>
    <w:lvl w:ilvl="0">
      <w:start w:val="1"/>
      <w:numFmt w:val="lowerLetter"/>
      <w:suff w:val="space"/>
      <w:lvlText w:val="%1)"/>
      <w:lvlJc w:val="left"/>
      <w:pPr>
        <w:ind w:left="786" w:hanging="360"/>
      </w:pPr>
      <w:rPr>
        <w:rFonts w:ascii="Calibri" w:eastAsia="Times New Roman" w:hAnsi="Calibri" w:cs="Times New Roman" w:hint="default"/>
        <w:sz w:val="20"/>
        <w:szCs w:val="20"/>
      </w:rPr>
    </w:lvl>
  </w:abstractNum>
  <w:abstractNum w:abstractNumId="6" w15:restartNumberingAfterBreak="0">
    <w:nsid w:val="0000000A"/>
    <w:multiLevelType w:val="singleLevel"/>
    <w:tmpl w:val="CC4CF56E"/>
    <w:name w:val="WW8Num13"/>
    <w:lvl w:ilvl="0">
      <w:start w:val="1"/>
      <w:numFmt w:val="decimal"/>
      <w:lvlText w:val="%1."/>
      <w:lvlJc w:val="left"/>
      <w:pPr>
        <w:tabs>
          <w:tab w:val="num" w:pos="0"/>
        </w:tabs>
        <w:ind w:left="720" w:hanging="360"/>
      </w:pPr>
      <w:rPr>
        <w:rFonts w:ascii="Times New Roman" w:eastAsia="Times New Roman" w:hAnsi="Times New Roman" w:cs="Times New Roman"/>
        <w:sz w:val="20"/>
        <w:szCs w:val="20"/>
      </w:rPr>
    </w:lvl>
  </w:abstractNum>
  <w:abstractNum w:abstractNumId="7" w15:restartNumberingAfterBreak="0">
    <w:nsid w:val="0000000B"/>
    <w:multiLevelType w:val="multilevel"/>
    <w:tmpl w:val="EA265E7E"/>
    <w:name w:val="WW8Num44"/>
    <w:lvl w:ilvl="0">
      <w:start w:val="1"/>
      <w:numFmt w:val="decimal"/>
      <w:lvlText w:val="%1."/>
      <w:lvlJc w:val="left"/>
      <w:pPr>
        <w:tabs>
          <w:tab w:val="num" w:pos="1080"/>
        </w:tabs>
        <w:ind w:left="1080" w:hanging="360"/>
      </w:pPr>
      <w:rPr>
        <w:rFonts w:ascii="Segoe UI" w:eastAsia="Times New Roman" w:hAnsi="Segoe UI" w:cs="Segoe UI" w:hint="default"/>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2CF038B8"/>
    <w:name w:val="WW8Num14"/>
    <w:lvl w:ilvl="0">
      <w:start w:val="1"/>
      <w:numFmt w:val="decimal"/>
      <w:lvlText w:val="%1."/>
      <w:lvlJc w:val="left"/>
      <w:pPr>
        <w:tabs>
          <w:tab w:val="num" w:pos="1416"/>
        </w:tabs>
        <w:ind w:left="1841" w:hanging="425"/>
      </w:pPr>
      <w:rPr>
        <w:rFonts w:ascii="Segoe UI" w:eastAsia="SimSun" w:hAnsi="Segoe UI" w:cs="Segoe UI" w:hint="default"/>
        <w:b w:val="0"/>
        <w:bCs/>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748C92FE"/>
    <w:name w:val="WW8Num17"/>
    <w:lvl w:ilvl="0">
      <w:start w:val="1"/>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2" w15:restartNumberingAfterBreak="0">
    <w:nsid w:val="00000012"/>
    <w:multiLevelType w:val="multilevel"/>
    <w:tmpl w:val="7DAA586C"/>
    <w:name w:val="WW8Num22"/>
    <w:lvl w:ilvl="0">
      <w:start w:val="1"/>
      <w:numFmt w:val="decimal"/>
      <w:lvlText w:val="%1)"/>
      <w:lvlJc w:val="left"/>
      <w:pPr>
        <w:tabs>
          <w:tab w:val="num" w:pos="0"/>
        </w:tabs>
        <w:ind w:left="720" w:hanging="360"/>
      </w:pPr>
      <w:rPr>
        <w:rFonts w:hint="default"/>
        <w:bCs/>
        <w:sz w:val="20"/>
        <w:szCs w:val="20"/>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Segoe UI" w:eastAsia="Times New Roman" w:hAnsi="Segoe UI" w:cs="Segoe UI" w:hint="default"/>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3" w15:restartNumberingAfterBreak="0">
    <w:nsid w:val="00000013"/>
    <w:multiLevelType w:val="singleLevel"/>
    <w:tmpl w:val="F19A602E"/>
    <w:lvl w:ilvl="0">
      <w:start w:val="1"/>
      <w:numFmt w:val="decimal"/>
      <w:lvlText w:val="%1."/>
      <w:lvlJc w:val="left"/>
      <w:pPr>
        <w:ind w:left="502" w:hanging="360"/>
      </w:pPr>
      <w:rPr>
        <w:rFonts w:ascii="Segoe UI" w:hAnsi="Segoe UI" w:cs="Segoe UI" w:hint="default"/>
        <w:b w:val="0"/>
        <w:bCs w:val="0"/>
        <w:strike w:val="0"/>
        <w:color w:val="auto"/>
        <w:sz w:val="20"/>
        <w:szCs w:val="20"/>
      </w:rPr>
    </w:lvl>
  </w:abstractNum>
  <w:abstractNum w:abstractNumId="14" w15:restartNumberingAfterBreak="0">
    <w:nsid w:val="00000014"/>
    <w:multiLevelType w:val="singleLevel"/>
    <w:tmpl w:val="407E9C36"/>
    <w:name w:val="WW8Num24"/>
    <w:lvl w:ilvl="0">
      <w:start w:val="1"/>
      <w:numFmt w:val="decimal"/>
      <w:lvlText w:val="%1."/>
      <w:lvlJc w:val="left"/>
      <w:pPr>
        <w:tabs>
          <w:tab w:val="num" w:pos="0"/>
        </w:tabs>
        <w:ind w:left="786" w:hanging="360"/>
      </w:pPr>
      <w:rPr>
        <w:rFonts w:ascii="Segoe UI" w:eastAsia="Times New Roman" w:hAnsi="Segoe UI" w:cs="Segoe UI" w:hint="default"/>
        <w:color w:val="auto"/>
        <w:sz w:val="20"/>
        <w:szCs w:val="20"/>
      </w:rPr>
    </w:lvl>
  </w:abstractNum>
  <w:abstractNum w:abstractNumId="15" w15:restartNumberingAfterBreak="0">
    <w:nsid w:val="00000015"/>
    <w:multiLevelType w:val="singleLevel"/>
    <w:tmpl w:val="CBCCF998"/>
    <w:name w:val="WW8Num25"/>
    <w:lvl w:ilvl="0">
      <w:start w:val="1"/>
      <w:numFmt w:val="decimal"/>
      <w:lvlText w:val="%1."/>
      <w:lvlJc w:val="left"/>
      <w:pPr>
        <w:tabs>
          <w:tab w:val="num" w:pos="0"/>
        </w:tabs>
        <w:ind w:left="1069" w:hanging="360"/>
      </w:pPr>
      <w:rPr>
        <w:rFonts w:ascii="Calibri" w:eastAsia="Times New Roman" w:hAnsi="Calibri" w:cs="Times New Roman"/>
        <w:i w:val="0"/>
        <w:sz w:val="20"/>
        <w:szCs w:val="20"/>
      </w:rPr>
    </w:lvl>
  </w:abstractNum>
  <w:abstractNum w:abstractNumId="16" w15:restartNumberingAfterBreak="0">
    <w:nsid w:val="00000016"/>
    <w:multiLevelType w:val="singleLevel"/>
    <w:tmpl w:val="94947E98"/>
    <w:lvl w:ilvl="0">
      <w:start w:val="1"/>
      <w:numFmt w:val="decimal"/>
      <w:lvlText w:val="%1."/>
      <w:lvlJc w:val="left"/>
      <w:pPr>
        <w:tabs>
          <w:tab w:val="num" w:pos="0"/>
        </w:tabs>
        <w:ind w:left="360" w:hanging="360"/>
      </w:pPr>
      <w:rPr>
        <w:color w:val="auto"/>
        <w:sz w:val="20"/>
        <w:szCs w:val="20"/>
      </w:rPr>
    </w:lvl>
  </w:abstractNum>
  <w:abstractNum w:abstractNumId="17" w15:restartNumberingAfterBreak="0">
    <w:nsid w:val="00000018"/>
    <w:multiLevelType w:val="singleLevel"/>
    <w:tmpl w:val="04FCAC44"/>
    <w:name w:val="WW8Num28"/>
    <w:lvl w:ilvl="0">
      <w:start w:val="1"/>
      <w:numFmt w:val="decimal"/>
      <w:lvlText w:val="%1)"/>
      <w:lvlJc w:val="left"/>
      <w:pPr>
        <w:tabs>
          <w:tab w:val="num" w:pos="0"/>
        </w:tabs>
        <w:ind w:left="1440" w:hanging="360"/>
      </w:pPr>
      <w:rPr>
        <w:rFonts w:ascii="Calibri" w:eastAsia="Times New Roman" w:hAnsi="Calibri" w:cs="Times New Roman"/>
        <w:sz w:val="20"/>
        <w:szCs w:val="20"/>
      </w:rPr>
    </w:lvl>
  </w:abstractNum>
  <w:abstractNum w:abstractNumId="18"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15:restartNumberingAfterBreak="0">
    <w:nsid w:val="0000001A"/>
    <w:multiLevelType w:val="singleLevel"/>
    <w:tmpl w:val="F1E80092"/>
    <w:name w:val="WW8Num30"/>
    <w:lvl w:ilvl="0">
      <w:start w:val="1"/>
      <w:numFmt w:val="decimal"/>
      <w:lvlText w:val="%1."/>
      <w:lvlJc w:val="left"/>
      <w:pPr>
        <w:tabs>
          <w:tab w:val="num" w:pos="0"/>
        </w:tabs>
        <w:ind w:left="720" w:hanging="360"/>
      </w:pPr>
      <w:rPr>
        <w:rFonts w:ascii="Segoe UI" w:eastAsia="Times New Roman" w:hAnsi="Segoe UI" w:cs="Segoe UI" w:hint="default"/>
      </w:rPr>
    </w:lvl>
  </w:abstractNum>
  <w:abstractNum w:abstractNumId="20" w15:restartNumberingAfterBreak="0">
    <w:nsid w:val="0000001C"/>
    <w:multiLevelType w:val="singleLevel"/>
    <w:tmpl w:val="F0741726"/>
    <w:name w:val="WW8Num32"/>
    <w:lvl w:ilvl="0">
      <w:start w:val="1"/>
      <w:numFmt w:val="decimal"/>
      <w:lvlText w:val="%1."/>
      <w:lvlJc w:val="left"/>
      <w:pPr>
        <w:tabs>
          <w:tab w:val="num" w:pos="0"/>
        </w:tabs>
        <w:ind w:left="720" w:hanging="360"/>
      </w:pPr>
      <w:rPr>
        <w:rFonts w:ascii="Segoe UI" w:eastAsia="Times New Roman" w:hAnsi="Segoe UI" w:cs="Segoe UI" w:hint="default"/>
        <w:sz w:val="20"/>
        <w:szCs w:val="20"/>
      </w:rPr>
    </w:lvl>
  </w:abstractNum>
  <w:abstractNum w:abstractNumId="21" w15:restartNumberingAfterBreak="0">
    <w:nsid w:val="0000001D"/>
    <w:multiLevelType w:val="multilevel"/>
    <w:tmpl w:val="0478CDB2"/>
    <w:name w:val="WW8Num34"/>
    <w:lvl w:ilvl="0">
      <w:start w:val="1"/>
      <w:numFmt w:val="decimal"/>
      <w:lvlText w:val="%1)"/>
      <w:lvlJc w:val="left"/>
      <w:pPr>
        <w:tabs>
          <w:tab w:val="num" w:pos="708"/>
        </w:tabs>
        <w:ind w:left="720" w:hanging="360"/>
      </w:pPr>
      <w:rPr>
        <w:rFonts w:ascii="Segoe UI" w:eastAsia="Times New Roman" w:hAnsi="Segoe UI" w:cs="Segoe UI" w:hint="default"/>
        <w:strike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1E"/>
    <w:multiLevelType w:val="singleLevel"/>
    <w:tmpl w:val="4A8AF5EE"/>
    <w:name w:val="WW8Num35"/>
    <w:lvl w:ilvl="0">
      <w:start w:val="1"/>
      <w:numFmt w:val="decimal"/>
      <w:lvlText w:val="%1."/>
      <w:lvlJc w:val="left"/>
      <w:pPr>
        <w:tabs>
          <w:tab w:val="num" w:pos="0"/>
        </w:tabs>
        <w:ind w:left="720" w:hanging="360"/>
      </w:pPr>
      <w:rPr>
        <w:rFonts w:ascii="Segoe UI" w:eastAsia="Times New Roman" w:hAnsi="Segoe UI" w:cs="Segoe UI" w:hint="default"/>
        <w:b w:val="0"/>
        <w:sz w:val="20"/>
        <w:szCs w:val="20"/>
      </w:rPr>
    </w:lvl>
  </w:abstractNum>
  <w:abstractNum w:abstractNumId="23" w15:restartNumberingAfterBreak="0">
    <w:nsid w:val="0000001F"/>
    <w:multiLevelType w:val="singleLevel"/>
    <w:tmpl w:val="8AD47820"/>
    <w:name w:val="WW8Num36"/>
    <w:lvl w:ilvl="0">
      <w:start w:val="1"/>
      <w:numFmt w:val="decimal"/>
      <w:lvlText w:val="%1."/>
      <w:lvlJc w:val="left"/>
      <w:pPr>
        <w:tabs>
          <w:tab w:val="num" w:pos="0"/>
        </w:tabs>
        <w:ind w:left="720" w:hanging="360"/>
      </w:pPr>
      <w:rPr>
        <w:rFonts w:cs="Times New Roman" w:hint="default"/>
        <w:b w:val="0"/>
        <w:bCs w:val="0"/>
        <w:sz w:val="20"/>
        <w:szCs w:val="20"/>
      </w:rPr>
    </w:lvl>
  </w:abstractNum>
  <w:abstractNum w:abstractNumId="24" w15:restartNumberingAfterBreak="0">
    <w:nsid w:val="00000020"/>
    <w:multiLevelType w:val="singleLevel"/>
    <w:tmpl w:val="0415000D"/>
    <w:lvl w:ilvl="0">
      <w:start w:val="1"/>
      <w:numFmt w:val="bullet"/>
      <w:lvlText w:val=""/>
      <w:lvlJc w:val="left"/>
      <w:pPr>
        <w:ind w:left="720" w:hanging="360"/>
      </w:pPr>
      <w:rPr>
        <w:rFonts w:ascii="Wingdings" w:hAnsi="Wingdings" w:hint="default"/>
        <w:sz w:val="20"/>
        <w:szCs w:val="20"/>
      </w:rPr>
    </w:lvl>
  </w:abstractNum>
  <w:abstractNum w:abstractNumId="25" w15:restartNumberingAfterBreak="0">
    <w:nsid w:val="00000024"/>
    <w:multiLevelType w:val="singleLevel"/>
    <w:tmpl w:val="8EB8B802"/>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0"/>
      </w:rPr>
    </w:lvl>
  </w:abstractNum>
  <w:abstractNum w:abstractNumId="26" w15:restartNumberingAfterBreak="0">
    <w:nsid w:val="00000025"/>
    <w:multiLevelType w:val="multilevel"/>
    <w:tmpl w:val="7C008726"/>
    <w:name w:val="WW8Num43"/>
    <w:lvl w:ilvl="0">
      <w:start w:val="1"/>
      <w:numFmt w:val="decimal"/>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00000026"/>
    <w:multiLevelType w:val="singleLevel"/>
    <w:tmpl w:val="00000026"/>
    <w:name w:val="WW8Num38"/>
    <w:lvl w:ilvl="0">
      <w:start w:val="1"/>
      <w:numFmt w:val="decimal"/>
      <w:lvlText w:val="%1."/>
      <w:lvlJc w:val="left"/>
      <w:pPr>
        <w:tabs>
          <w:tab w:val="num" w:pos="0"/>
        </w:tabs>
        <w:ind w:left="360" w:hanging="360"/>
      </w:pPr>
      <w:rPr>
        <w:sz w:val="22"/>
        <w:szCs w:val="22"/>
      </w:rPr>
    </w:lvl>
  </w:abstractNum>
  <w:abstractNum w:abstractNumId="28" w15:restartNumberingAfterBreak="0">
    <w:nsid w:val="00000027"/>
    <w:multiLevelType w:val="singleLevel"/>
    <w:tmpl w:val="ADFE65E0"/>
    <w:name w:val="WW8Num45"/>
    <w:lvl w:ilvl="0">
      <w:start w:val="1"/>
      <w:numFmt w:val="decimal"/>
      <w:lvlText w:val="%1."/>
      <w:lvlJc w:val="left"/>
      <w:pPr>
        <w:tabs>
          <w:tab w:val="num" w:pos="720"/>
        </w:tabs>
        <w:ind w:left="720" w:hanging="360"/>
      </w:pPr>
      <w:rPr>
        <w:rFonts w:ascii="Calibri" w:eastAsia="Times New Roman" w:hAnsi="Calibri" w:cs="Times New Roman"/>
        <w:sz w:val="22"/>
        <w:szCs w:val="22"/>
      </w:rPr>
    </w:lvl>
  </w:abstractNum>
  <w:abstractNum w:abstractNumId="29" w15:restartNumberingAfterBreak="0">
    <w:nsid w:val="00000028"/>
    <w:multiLevelType w:val="multilevel"/>
    <w:tmpl w:val="60EEE78C"/>
    <w:name w:val="WW8StyleNum"/>
    <w:lvl w:ilvl="0">
      <w:start w:val="1"/>
      <w:numFmt w:val="bullet"/>
      <w:lvlText w:val=""/>
      <w:lvlJc w:val="left"/>
      <w:pPr>
        <w:tabs>
          <w:tab w:val="num" w:pos="340"/>
        </w:tabs>
        <w:ind w:left="340" w:hanging="34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1" w15:restartNumberingAfterBreak="0">
    <w:nsid w:val="00282E97"/>
    <w:multiLevelType w:val="hybridMultilevel"/>
    <w:tmpl w:val="4ABA5A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3806D73"/>
    <w:multiLevelType w:val="hybridMultilevel"/>
    <w:tmpl w:val="57829D46"/>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0597291A"/>
    <w:multiLevelType w:val="hybridMultilevel"/>
    <w:tmpl w:val="1416D662"/>
    <w:lvl w:ilvl="0" w:tplc="FA88D974">
      <w:start w:val="1"/>
      <w:numFmt w:val="decimal"/>
      <w:lvlText w:val="2) %1."/>
      <w:lvlJc w:val="left"/>
      <w:pPr>
        <w:ind w:left="121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5C75961"/>
    <w:multiLevelType w:val="hybridMultilevel"/>
    <w:tmpl w:val="727EC726"/>
    <w:lvl w:ilvl="0" w:tplc="BE2877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5D97922"/>
    <w:multiLevelType w:val="hybridMultilevel"/>
    <w:tmpl w:val="010A2EC0"/>
    <w:lvl w:ilvl="0" w:tplc="F5EC278A">
      <w:start w:val="1"/>
      <w:numFmt w:val="decimal"/>
      <w:lvlText w:val="%1)"/>
      <w:lvlJc w:val="left"/>
      <w:pPr>
        <w:ind w:left="720" w:hanging="360"/>
      </w:pPr>
      <w:rPr>
        <w:rFonts w:ascii="Segoe UI" w:eastAsia="Times New Roman" w:hAnsi="Segoe UI" w:cs="Segoe U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5E66827"/>
    <w:multiLevelType w:val="hybridMultilevel"/>
    <w:tmpl w:val="9EF81E22"/>
    <w:lvl w:ilvl="0" w:tplc="7E9A5E08">
      <w:start w:val="1"/>
      <w:numFmt w:val="decimal"/>
      <w:lvlText w:val="%1)"/>
      <w:lvlJc w:val="left"/>
      <w:rPr>
        <w:rFonts w:ascii="Cambria" w:hAnsi="Cambria" w:hint="default"/>
        <w:color w:val="auto"/>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9" w15:restartNumberingAfterBreak="0">
    <w:nsid w:val="078B7F99"/>
    <w:multiLevelType w:val="hybridMultilevel"/>
    <w:tmpl w:val="F808F3C4"/>
    <w:lvl w:ilvl="0" w:tplc="33E8C446">
      <w:start w:val="1"/>
      <w:numFmt w:val="decimal"/>
      <w:lvlText w:val="%1)"/>
      <w:lvlJc w:val="left"/>
      <w:pPr>
        <w:ind w:left="1276" w:hanging="360"/>
      </w:pPr>
      <w:rPr>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0" w15:restartNumberingAfterBreak="0">
    <w:nsid w:val="0974599E"/>
    <w:multiLevelType w:val="hybridMultilevel"/>
    <w:tmpl w:val="7C568CAA"/>
    <w:lvl w:ilvl="0" w:tplc="1640E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3" w15:restartNumberingAfterBreak="0">
    <w:nsid w:val="0A84239A"/>
    <w:multiLevelType w:val="hybridMultilevel"/>
    <w:tmpl w:val="153E3AEE"/>
    <w:lvl w:ilvl="0" w:tplc="B0342B98">
      <w:start w:val="1"/>
      <w:numFmt w:val="decimal"/>
      <w:lvlText w:val="%1."/>
      <w:lvlJc w:val="left"/>
      <w:pPr>
        <w:ind w:left="720" w:hanging="360"/>
      </w:pPr>
      <w:rPr>
        <w:b/>
        <w:bCs/>
      </w:rPr>
    </w:lvl>
    <w:lvl w:ilvl="1" w:tplc="46860D30">
      <w:start w:val="1"/>
      <w:numFmt w:val="decimal"/>
      <w:lvlText w:val="%2)"/>
      <w:lvlJc w:val="left"/>
      <w:pPr>
        <w:ind w:left="1440" w:hanging="360"/>
      </w:pPr>
      <w:rPr>
        <w:rFonts w:ascii="Segoe UI" w:eastAsia="Times New Roman" w:hAnsi="Segoe UI" w:cs="Segoe UI"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AAD4803"/>
    <w:multiLevelType w:val="hybridMultilevel"/>
    <w:tmpl w:val="CD40CB56"/>
    <w:lvl w:ilvl="0" w:tplc="3EFA833C">
      <w:start w:val="1"/>
      <w:numFmt w:val="decimal"/>
      <w:lvlText w:val="%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AED608A"/>
    <w:multiLevelType w:val="hybridMultilevel"/>
    <w:tmpl w:val="3724AFD8"/>
    <w:lvl w:ilvl="0" w:tplc="8D38022E">
      <w:start w:val="1"/>
      <w:numFmt w:val="bullet"/>
      <w:lvlText w:val=""/>
      <w:lvlJc w:val="left"/>
      <w:pPr>
        <w:ind w:left="1146" w:hanging="360"/>
      </w:pPr>
      <w:rPr>
        <w:rFonts w:ascii="Symbol" w:hAnsi="Symbol"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0BE459FC"/>
    <w:multiLevelType w:val="hybridMultilevel"/>
    <w:tmpl w:val="DD56D84A"/>
    <w:lvl w:ilvl="0" w:tplc="256AC0AE">
      <w:start w:val="1"/>
      <w:numFmt w:val="decimal"/>
      <w:lvlText w:val="%1."/>
      <w:lvlJc w:val="left"/>
      <w:pPr>
        <w:tabs>
          <w:tab w:val="num" w:pos="2340"/>
        </w:tabs>
        <w:ind w:left="2340" w:hanging="360"/>
      </w:pPr>
      <w:rPr>
        <w:b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0D1C2498"/>
    <w:multiLevelType w:val="hybridMultilevel"/>
    <w:tmpl w:val="18909704"/>
    <w:lvl w:ilvl="0" w:tplc="04150011">
      <w:start w:val="1"/>
      <w:numFmt w:val="decimal"/>
      <w:lvlText w:val="%1)"/>
      <w:lvlJc w:val="left"/>
      <w:pPr>
        <w:ind w:left="1004" w:hanging="360"/>
      </w:pPr>
      <w:rPr>
        <w:rFonts w:hint="default"/>
      </w:rPr>
    </w:lvl>
    <w:lvl w:ilvl="1" w:tplc="04150003">
      <w:start w:val="1"/>
      <w:numFmt w:val="bullet"/>
      <w:lvlText w:val="o"/>
      <w:lvlJc w:val="left"/>
      <w:pPr>
        <w:ind w:left="1724" w:hanging="360"/>
      </w:pPr>
      <w:rPr>
        <w:rFonts w:ascii="Courier New" w:hAnsi="Courier New" w:cs="Times New Roman"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Times New Roman"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Times New Roman" w:hint="default"/>
      </w:rPr>
    </w:lvl>
    <w:lvl w:ilvl="8" w:tplc="04150005">
      <w:start w:val="1"/>
      <w:numFmt w:val="bullet"/>
      <w:lvlText w:val=""/>
      <w:lvlJc w:val="left"/>
      <w:pPr>
        <w:ind w:left="6764" w:hanging="360"/>
      </w:pPr>
      <w:rPr>
        <w:rFonts w:ascii="Wingdings" w:hAnsi="Wingdings" w:hint="default"/>
      </w:rPr>
    </w:lvl>
  </w:abstractNum>
  <w:abstractNum w:abstractNumId="48" w15:restartNumberingAfterBreak="0">
    <w:nsid w:val="0D663A7E"/>
    <w:multiLevelType w:val="hybridMultilevel"/>
    <w:tmpl w:val="C62E7AB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0DCD31C3"/>
    <w:multiLevelType w:val="hybridMultilevel"/>
    <w:tmpl w:val="11961026"/>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0"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FB954D8"/>
    <w:multiLevelType w:val="hybridMultilevel"/>
    <w:tmpl w:val="9FF64AE6"/>
    <w:lvl w:ilvl="0" w:tplc="CE288CF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E339BF"/>
    <w:multiLevelType w:val="hybridMultilevel"/>
    <w:tmpl w:val="04963E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0802D35"/>
    <w:multiLevelType w:val="hybridMultilevel"/>
    <w:tmpl w:val="C180E452"/>
    <w:lvl w:ilvl="0" w:tplc="BC8CCFF0">
      <w:start w:val="1"/>
      <w:numFmt w:val="lowerLetter"/>
      <w:lvlText w:val="%1)"/>
      <w:lvlJc w:val="left"/>
      <w:pPr>
        <w:ind w:left="1145" w:hanging="360"/>
      </w:pPr>
      <w:rPr>
        <w:b/>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5"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8" w15:restartNumberingAfterBreak="0">
    <w:nsid w:val="146820AE"/>
    <w:multiLevelType w:val="hybridMultilevel"/>
    <w:tmpl w:val="F31ACB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4A11E83"/>
    <w:multiLevelType w:val="hybridMultilevel"/>
    <w:tmpl w:val="6630A21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0"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14B50CFF"/>
    <w:multiLevelType w:val="hybridMultilevel"/>
    <w:tmpl w:val="AEE036C4"/>
    <w:lvl w:ilvl="0" w:tplc="75EEB9BE">
      <w:start w:val="1"/>
      <w:numFmt w:val="decimal"/>
      <w:lvlText w:val="%1."/>
      <w:lvlJc w:val="left"/>
      <w:pPr>
        <w:ind w:left="360" w:hanging="360"/>
      </w:pPr>
    </w:lvl>
    <w:lvl w:ilvl="1" w:tplc="68CCD800">
      <w:numFmt w:val="bullet"/>
      <w:lvlText w:val=""/>
      <w:lvlJc w:val="left"/>
      <w:pPr>
        <w:ind w:left="1440" w:hanging="360"/>
      </w:pPr>
      <w:rPr>
        <w:rFonts w:ascii="Symbol" w:eastAsia="Times New Roman"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15EF2E52"/>
    <w:multiLevelType w:val="hybridMultilevel"/>
    <w:tmpl w:val="6F046D70"/>
    <w:lvl w:ilvl="0" w:tplc="DA4E5EA8">
      <w:start w:val="1"/>
      <w:numFmt w:val="decimal"/>
      <w:lvlText w:val="%1."/>
      <w:lvlJc w:val="left"/>
      <w:pPr>
        <w:ind w:left="720" w:hanging="360"/>
      </w:pPr>
      <w:rPr>
        <w:rFonts w:hint="default"/>
        <w:b/>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16FD19B7"/>
    <w:multiLevelType w:val="hybridMultilevel"/>
    <w:tmpl w:val="DAD48964"/>
    <w:lvl w:ilvl="0" w:tplc="D892184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91A32D3"/>
    <w:multiLevelType w:val="hybridMultilevel"/>
    <w:tmpl w:val="910858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92A2823"/>
    <w:multiLevelType w:val="hybridMultilevel"/>
    <w:tmpl w:val="0D9EA9D8"/>
    <w:lvl w:ilvl="0" w:tplc="8D38022E">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68" w15:restartNumberingAfterBreak="0">
    <w:nsid w:val="19B97422"/>
    <w:multiLevelType w:val="hybridMultilevel"/>
    <w:tmpl w:val="A03A5FFC"/>
    <w:lvl w:ilvl="0" w:tplc="CC6E0D9C">
      <w:start w:val="3"/>
      <w:numFmt w:val="decimal"/>
      <w:lvlText w:val="%1."/>
      <w:lvlJc w:val="left"/>
      <w:pPr>
        <w:ind w:left="720" w:hanging="360"/>
      </w:pPr>
      <w:rPr>
        <w:rFonts w:hint="default"/>
        <w:b/>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9DF3DAA"/>
    <w:multiLevelType w:val="hybridMultilevel"/>
    <w:tmpl w:val="26E0C0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A8D4041"/>
    <w:multiLevelType w:val="hybridMultilevel"/>
    <w:tmpl w:val="9E8E4572"/>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1B2871F6"/>
    <w:multiLevelType w:val="hybridMultilevel"/>
    <w:tmpl w:val="707A94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1BBA7338"/>
    <w:multiLevelType w:val="hybridMultilevel"/>
    <w:tmpl w:val="A10CC8A2"/>
    <w:lvl w:ilvl="0" w:tplc="15129128">
      <w:start w:val="1"/>
      <w:numFmt w:val="lowerLetter"/>
      <w:lvlText w:val="%1)"/>
      <w:lvlJc w:val="left"/>
      <w:pPr>
        <w:ind w:left="1146" w:hanging="360"/>
      </w:pPr>
      <w:rPr>
        <w:rFonts w:hint="default"/>
        <w:b/>
        <w:bCs/>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1C1336FC"/>
    <w:multiLevelType w:val="hybridMultilevel"/>
    <w:tmpl w:val="266C46AC"/>
    <w:lvl w:ilvl="0" w:tplc="8D38022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1E710397"/>
    <w:multiLevelType w:val="hybridMultilevel"/>
    <w:tmpl w:val="F304A4EE"/>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EC35B21"/>
    <w:multiLevelType w:val="hybridMultilevel"/>
    <w:tmpl w:val="8E9A4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FD7212B"/>
    <w:multiLevelType w:val="hybridMultilevel"/>
    <w:tmpl w:val="D8B6814A"/>
    <w:lvl w:ilvl="0" w:tplc="8C5E6016">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200067C8"/>
    <w:multiLevelType w:val="hybridMultilevel"/>
    <w:tmpl w:val="3E3E4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03C51AA"/>
    <w:multiLevelType w:val="hybridMultilevel"/>
    <w:tmpl w:val="CD2209B6"/>
    <w:lvl w:ilvl="0" w:tplc="0424276E">
      <w:start w:val="1"/>
      <w:numFmt w:val="decimal"/>
      <w:lvlText w:val="%1)"/>
      <w:lvlJc w:val="left"/>
      <w:pPr>
        <w:ind w:left="720" w:hanging="360"/>
      </w:pPr>
      <w:rPr>
        <w:rFonts w:ascii="Segoe UI" w:eastAsia="Times New Roman" w:hAnsi="Segoe UI" w:cs="Segoe U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05F0B6C"/>
    <w:multiLevelType w:val="hybridMultilevel"/>
    <w:tmpl w:val="CE82F958"/>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5E3ECBF0">
      <w:start w:val="1"/>
      <w:numFmt w:val="bullet"/>
      <w:lvlText w:val="-"/>
      <w:lvlJc w:val="left"/>
      <w:pPr>
        <w:ind w:left="2880" w:hanging="360"/>
      </w:pPr>
      <w:rPr>
        <w:rFonts w:ascii="Cambria" w:eastAsia="Times New Roman" w:hAnsi="Cambria" w:cs="Tahoma"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0E537ED"/>
    <w:multiLevelType w:val="hybridMultilevel"/>
    <w:tmpl w:val="6A0E0CD8"/>
    <w:lvl w:ilvl="0" w:tplc="065C4DEE">
      <w:start w:val="1"/>
      <w:numFmt w:val="decimal"/>
      <w:lvlText w:val="%1)"/>
      <w:lvlJc w:val="left"/>
      <w:pPr>
        <w:ind w:left="720" w:hanging="360"/>
      </w:pPr>
      <w:rPr>
        <w:rFonts w:ascii="Segoe UI" w:hAnsi="Segoe UI" w:cs="Segoe U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85" w15:restartNumberingAfterBreak="0">
    <w:nsid w:val="23941F83"/>
    <w:multiLevelType w:val="hybridMultilevel"/>
    <w:tmpl w:val="3EBC3D22"/>
    <w:lvl w:ilvl="0" w:tplc="A6A223A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3AB14D8"/>
    <w:multiLevelType w:val="hybridMultilevel"/>
    <w:tmpl w:val="F12CD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3D01184"/>
    <w:multiLevelType w:val="hybridMultilevel"/>
    <w:tmpl w:val="6524A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65E22CA"/>
    <w:multiLevelType w:val="hybridMultilevel"/>
    <w:tmpl w:val="9A728DF2"/>
    <w:lvl w:ilvl="0" w:tplc="EDA45960">
      <w:start w:val="4"/>
      <w:numFmt w:val="decimal"/>
      <w:lvlText w:val="%1."/>
      <w:lvlJc w:val="left"/>
      <w:pPr>
        <w:ind w:left="284"/>
      </w:pPr>
      <w:rPr>
        <w:rFonts w:ascii="Cambria" w:eastAsia="Courier New" w:hAnsi="Cambria" w:cs="Courier New" w:hint="default"/>
        <w:b/>
        <w:i w:val="0"/>
        <w:strike w:val="0"/>
        <w:dstrike w:val="0"/>
        <w:color w:val="000000"/>
        <w:sz w:val="22"/>
        <w:szCs w:val="22"/>
        <w:u w:val="none" w:color="000000"/>
        <w:bdr w:val="none" w:sz="0" w:space="0" w:color="auto"/>
        <w:shd w:val="clear" w:color="auto" w:fill="auto"/>
        <w:vertAlign w:val="baseline"/>
      </w:rPr>
    </w:lvl>
    <w:lvl w:ilvl="1" w:tplc="313416E0">
      <w:start w:val="1"/>
      <w:numFmt w:val="decimal"/>
      <w:lvlText w:val="%2."/>
      <w:lvlJc w:val="left"/>
      <w:pPr>
        <w:ind w:left="739"/>
      </w:pPr>
      <w:rPr>
        <w:rFonts w:ascii="Cambria" w:eastAsia="Courier New" w:hAnsi="Cambria" w:cs="Courier New" w:hint="default"/>
        <w:b/>
        <w:i w:val="0"/>
        <w:strike w:val="0"/>
        <w:dstrike w:val="0"/>
        <w:color w:val="000000"/>
        <w:sz w:val="22"/>
        <w:szCs w:val="22"/>
        <w:u w:val="none" w:color="000000"/>
        <w:bdr w:val="none" w:sz="0" w:space="0" w:color="auto"/>
        <w:shd w:val="clear" w:color="auto" w:fill="auto"/>
        <w:vertAlign w:val="baseline"/>
      </w:rPr>
    </w:lvl>
    <w:lvl w:ilvl="2" w:tplc="458EEE8E">
      <w:start w:val="1"/>
      <w:numFmt w:val="lowerRoman"/>
      <w:lvlText w:val="%3"/>
      <w:lvlJc w:val="left"/>
      <w:pPr>
        <w:ind w:left="146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90C9C0E">
      <w:start w:val="1"/>
      <w:numFmt w:val="decimal"/>
      <w:lvlText w:val="%4"/>
      <w:lvlJc w:val="left"/>
      <w:pPr>
        <w:ind w:left="218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3ED02914">
      <w:start w:val="1"/>
      <w:numFmt w:val="lowerLetter"/>
      <w:lvlText w:val="%5"/>
      <w:lvlJc w:val="left"/>
      <w:pPr>
        <w:ind w:left="290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44A0165A">
      <w:start w:val="1"/>
      <w:numFmt w:val="lowerRoman"/>
      <w:lvlText w:val="%6"/>
      <w:lvlJc w:val="left"/>
      <w:pPr>
        <w:ind w:left="362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F9CA6264">
      <w:start w:val="1"/>
      <w:numFmt w:val="decimal"/>
      <w:lvlText w:val="%7"/>
      <w:lvlJc w:val="left"/>
      <w:pPr>
        <w:ind w:left="434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28942796">
      <w:start w:val="1"/>
      <w:numFmt w:val="lowerLetter"/>
      <w:lvlText w:val="%8"/>
      <w:lvlJc w:val="left"/>
      <w:pPr>
        <w:ind w:left="506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20FE2CD6">
      <w:start w:val="1"/>
      <w:numFmt w:val="lowerRoman"/>
      <w:lvlText w:val="%9"/>
      <w:lvlJc w:val="left"/>
      <w:pPr>
        <w:ind w:left="578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89"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6B22292"/>
    <w:multiLevelType w:val="hybridMultilevel"/>
    <w:tmpl w:val="2A44D3E2"/>
    <w:lvl w:ilvl="0" w:tplc="C8C4A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8D81CD6"/>
    <w:multiLevelType w:val="hybridMultilevel"/>
    <w:tmpl w:val="06A8CF9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93" w15:restartNumberingAfterBreak="0">
    <w:nsid w:val="2A582AC4"/>
    <w:multiLevelType w:val="hybridMultilevel"/>
    <w:tmpl w:val="629A1D5A"/>
    <w:lvl w:ilvl="0" w:tplc="6A4C866E">
      <w:start w:val="1"/>
      <w:numFmt w:val="lowerLetter"/>
      <w:lvlText w:val="%1)"/>
      <w:lvlJc w:val="left"/>
      <w:pPr>
        <w:ind w:left="1146"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2EC865DD"/>
    <w:multiLevelType w:val="hybridMultilevel"/>
    <w:tmpl w:val="31D4E82E"/>
    <w:lvl w:ilvl="0" w:tplc="04150011">
      <w:start w:val="1"/>
      <w:numFmt w:val="decimal"/>
      <w:lvlText w:val="%1)"/>
      <w:lvlJc w:val="left"/>
      <w:pPr>
        <w:ind w:left="1863" w:hanging="360"/>
      </w:pPr>
    </w:lvl>
    <w:lvl w:ilvl="1" w:tplc="04150019">
      <w:start w:val="1"/>
      <w:numFmt w:val="lowerLetter"/>
      <w:lvlText w:val="%2."/>
      <w:lvlJc w:val="left"/>
      <w:pPr>
        <w:ind w:left="2583" w:hanging="360"/>
      </w:pPr>
    </w:lvl>
    <w:lvl w:ilvl="2" w:tplc="0415001B">
      <w:start w:val="1"/>
      <w:numFmt w:val="lowerRoman"/>
      <w:lvlText w:val="%3."/>
      <w:lvlJc w:val="right"/>
      <w:pPr>
        <w:ind w:left="3303" w:hanging="180"/>
      </w:pPr>
    </w:lvl>
    <w:lvl w:ilvl="3" w:tplc="0415000F">
      <w:start w:val="1"/>
      <w:numFmt w:val="decimal"/>
      <w:lvlText w:val="%4."/>
      <w:lvlJc w:val="left"/>
      <w:pPr>
        <w:ind w:left="4023" w:hanging="360"/>
      </w:pPr>
    </w:lvl>
    <w:lvl w:ilvl="4" w:tplc="04150019">
      <w:start w:val="1"/>
      <w:numFmt w:val="lowerLetter"/>
      <w:lvlText w:val="%5."/>
      <w:lvlJc w:val="left"/>
      <w:pPr>
        <w:ind w:left="4743" w:hanging="360"/>
      </w:pPr>
    </w:lvl>
    <w:lvl w:ilvl="5" w:tplc="0415001B">
      <w:start w:val="1"/>
      <w:numFmt w:val="lowerRoman"/>
      <w:lvlText w:val="%6."/>
      <w:lvlJc w:val="right"/>
      <w:pPr>
        <w:ind w:left="5463" w:hanging="180"/>
      </w:pPr>
    </w:lvl>
    <w:lvl w:ilvl="6" w:tplc="0415000F">
      <w:start w:val="1"/>
      <w:numFmt w:val="decimal"/>
      <w:lvlText w:val="%7."/>
      <w:lvlJc w:val="left"/>
      <w:pPr>
        <w:ind w:left="6183" w:hanging="360"/>
      </w:pPr>
    </w:lvl>
    <w:lvl w:ilvl="7" w:tplc="04150019">
      <w:start w:val="1"/>
      <w:numFmt w:val="lowerLetter"/>
      <w:lvlText w:val="%8."/>
      <w:lvlJc w:val="left"/>
      <w:pPr>
        <w:ind w:left="6903" w:hanging="360"/>
      </w:pPr>
    </w:lvl>
    <w:lvl w:ilvl="8" w:tplc="0415001B">
      <w:start w:val="1"/>
      <w:numFmt w:val="lowerRoman"/>
      <w:lvlText w:val="%9."/>
      <w:lvlJc w:val="right"/>
      <w:pPr>
        <w:ind w:left="7623" w:hanging="180"/>
      </w:pPr>
    </w:lvl>
  </w:abstractNum>
  <w:abstractNum w:abstractNumId="96" w15:restartNumberingAfterBreak="0">
    <w:nsid w:val="2F0C2219"/>
    <w:multiLevelType w:val="hybridMultilevel"/>
    <w:tmpl w:val="7766282A"/>
    <w:lvl w:ilvl="0" w:tplc="4232EF06">
      <w:start w:val="1"/>
      <w:numFmt w:val="decimal"/>
      <w:lvlText w:val="%1)"/>
      <w:lvlJc w:val="left"/>
      <w:pPr>
        <w:ind w:left="1004" w:hanging="360"/>
      </w:pPr>
      <w:rPr>
        <w:rFonts w:ascii="Cambria" w:hAnsi="Cambria" w:hint="default"/>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31D73427"/>
    <w:multiLevelType w:val="hybridMultilevel"/>
    <w:tmpl w:val="124AF3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2326032"/>
    <w:multiLevelType w:val="hybridMultilevel"/>
    <w:tmpl w:val="3D124A1E"/>
    <w:lvl w:ilvl="0" w:tplc="F8EAF3EE">
      <w:start w:val="1"/>
      <w:numFmt w:val="decimal"/>
      <w:lvlText w:val="%1)"/>
      <w:lvlJc w:val="left"/>
      <w:pPr>
        <w:ind w:left="1211" w:hanging="360"/>
      </w:pPr>
      <w:rPr>
        <w:b/>
        <w:bCs/>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35A9626F"/>
    <w:multiLevelType w:val="hybridMultilevel"/>
    <w:tmpl w:val="DC28765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70D23F2"/>
    <w:multiLevelType w:val="hybridMultilevel"/>
    <w:tmpl w:val="508678CA"/>
    <w:lvl w:ilvl="0" w:tplc="65ECA63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03" w15:restartNumberingAfterBreak="0">
    <w:nsid w:val="379F106B"/>
    <w:multiLevelType w:val="hybridMultilevel"/>
    <w:tmpl w:val="1366AF78"/>
    <w:lvl w:ilvl="0" w:tplc="2278CFD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38460E53"/>
    <w:multiLevelType w:val="hybridMultilevel"/>
    <w:tmpl w:val="63422F5A"/>
    <w:lvl w:ilvl="0" w:tplc="CD5CD3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8CF16D6"/>
    <w:multiLevelType w:val="hybridMultilevel"/>
    <w:tmpl w:val="39D654FA"/>
    <w:lvl w:ilvl="0" w:tplc="8356EE26">
      <w:start w:val="1"/>
      <w:numFmt w:val="decimal"/>
      <w:lvlText w:val="%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98D1F6E"/>
    <w:multiLevelType w:val="hybridMultilevel"/>
    <w:tmpl w:val="E9BA3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A57CE0"/>
    <w:multiLevelType w:val="hybridMultilevel"/>
    <w:tmpl w:val="C9C8A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AD6762C"/>
    <w:multiLevelType w:val="hybridMultilevel"/>
    <w:tmpl w:val="A17E03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827E96"/>
    <w:multiLevelType w:val="hybridMultilevel"/>
    <w:tmpl w:val="35F4300C"/>
    <w:lvl w:ilvl="0" w:tplc="9746BE76">
      <w:start w:val="4"/>
      <w:numFmt w:val="decimal"/>
      <w:lvlText w:val="%1."/>
      <w:lvlJc w:val="left"/>
      <w:pPr>
        <w:ind w:left="1069"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3CA377A9"/>
    <w:multiLevelType w:val="hybridMultilevel"/>
    <w:tmpl w:val="6F14C4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CC055DD"/>
    <w:multiLevelType w:val="hybridMultilevel"/>
    <w:tmpl w:val="11DA50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3CCD4241"/>
    <w:multiLevelType w:val="hybridMultilevel"/>
    <w:tmpl w:val="179C02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3D0539C2"/>
    <w:multiLevelType w:val="hybridMultilevel"/>
    <w:tmpl w:val="0EB20BF0"/>
    <w:lvl w:ilvl="0" w:tplc="69E2737A">
      <w:start w:val="1"/>
      <w:numFmt w:val="decimal"/>
      <w:lvlText w:val="%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E2A057E"/>
    <w:multiLevelType w:val="hybridMultilevel"/>
    <w:tmpl w:val="E4287156"/>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5" w15:restartNumberingAfterBreak="0">
    <w:nsid w:val="3E8369B8"/>
    <w:multiLevelType w:val="hybridMultilevel"/>
    <w:tmpl w:val="BD92FF10"/>
    <w:lvl w:ilvl="0" w:tplc="8D38022E">
      <w:start w:val="1"/>
      <w:numFmt w:val="bullet"/>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116" w15:restartNumberingAfterBreak="0">
    <w:nsid w:val="3F432B10"/>
    <w:multiLevelType w:val="hybridMultilevel"/>
    <w:tmpl w:val="A194451A"/>
    <w:lvl w:ilvl="0" w:tplc="04150011">
      <w:start w:val="1"/>
      <w:numFmt w:val="decimal"/>
      <w:lvlText w:val="%1)"/>
      <w:lvlJc w:val="left"/>
      <w:pPr>
        <w:ind w:left="720" w:hanging="360"/>
      </w:pPr>
      <w:rPr>
        <w:rFonts w:eastAsia="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F8C259F"/>
    <w:multiLevelType w:val="hybridMultilevel"/>
    <w:tmpl w:val="1E48F8C0"/>
    <w:lvl w:ilvl="0" w:tplc="C4B27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0037915"/>
    <w:multiLevelType w:val="hybridMultilevel"/>
    <w:tmpl w:val="FDF64C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13309D8"/>
    <w:multiLevelType w:val="hybridMultilevel"/>
    <w:tmpl w:val="A86A716A"/>
    <w:lvl w:ilvl="0" w:tplc="B724790C">
      <w:start w:val="1"/>
      <w:numFmt w:val="lowerLetter"/>
      <w:lvlText w:val="%1)"/>
      <w:lvlJc w:val="left"/>
      <w:pPr>
        <w:ind w:left="1146"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438914D9"/>
    <w:multiLevelType w:val="hybridMultilevel"/>
    <w:tmpl w:val="D2382CCC"/>
    <w:lvl w:ilvl="0" w:tplc="F350D8F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4AF23CD"/>
    <w:multiLevelType w:val="hybridMultilevel"/>
    <w:tmpl w:val="0CD46E32"/>
    <w:lvl w:ilvl="0" w:tplc="FE9C3C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6823063"/>
    <w:multiLevelType w:val="hybridMultilevel"/>
    <w:tmpl w:val="26E0C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47460446"/>
    <w:multiLevelType w:val="hybridMultilevel"/>
    <w:tmpl w:val="1EFE52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8412C45"/>
    <w:multiLevelType w:val="hybridMultilevel"/>
    <w:tmpl w:val="3B72E838"/>
    <w:lvl w:ilvl="0" w:tplc="50C2BCF8">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8E953A3"/>
    <w:multiLevelType w:val="hybridMultilevel"/>
    <w:tmpl w:val="AA7CF81C"/>
    <w:lvl w:ilvl="0" w:tplc="D50CB824">
      <w:start w:val="1"/>
      <w:numFmt w:val="decimal"/>
      <w:lvlText w:val="%1."/>
      <w:lvlJc w:val="left"/>
      <w:pPr>
        <w:ind w:left="720" w:hanging="360"/>
      </w:pPr>
      <w:rPr>
        <w:rFonts w:ascii="Segoe UI" w:hAnsi="Segoe UI" w:cs="Segoe UI"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491C72A8"/>
    <w:multiLevelType w:val="hybridMultilevel"/>
    <w:tmpl w:val="B1D6D7A2"/>
    <w:lvl w:ilvl="0" w:tplc="39DE450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3" w15:restartNumberingAfterBreak="0">
    <w:nsid w:val="497730FC"/>
    <w:multiLevelType w:val="hybridMultilevel"/>
    <w:tmpl w:val="2BACC4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C20246F"/>
    <w:multiLevelType w:val="hybridMultilevel"/>
    <w:tmpl w:val="CDE437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4C970162"/>
    <w:multiLevelType w:val="hybridMultilevel"/>
    <w:tmpl w:val="0D3631F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6"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4D6027B0"/>
    <w:multiLevelType w:val="hybridMultilevel"/>
    <w:tmpl w:val="EC889F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4DD35C12"/>
    <w:multiLevelType w:val="hybridMultilevel"/>
    <w:tmpl w:val="76E6CCF2"/>
    <w:lvl w:ilvl="0" w:tplc="EF1A722E">
      <w:start w:val="1"/>
      <w:numFmt w:val="decimal"/>
      <w:lvlText w:val="%1."/>
      <w:lvlJc w:val="left"/>
      <w:pPr>
        <w:ind w:left="1080" w:hanging="360"/>
      </w:pPr>
      <w:rPr>
        <w:rFonts w:cs="Times New Roman"/>
        <w:b/>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0" w15:restartNumberingAfterBreak="0">
    <w:nsid w:val="4EA71F57"/>
    <w:multiLevelType w:val="hybridMultilevel"/>
    <w:tmpl w:val="68D06400"/>
    <w:lvl w:ilvl="0" w:tplc="8D38022E">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41" w15:restartNumberingAfterBreak="0">
    <w:nsid w:val="4F19287D"/>
    <w:multiLevelType w:val="hybridMultilevel"/>
    <w:tmpl w:val="AF9ECA2C"/>
    <w:lvl w:ilvl="0" w:tplc="7DD859EA">
      <w:start w:val="1"/>
      <w:numFmt w:val="decimal"/>
      <w:lvlText w:val="%1."/>
      <w:lvlJc w:val="left"/>
      <w:pPr>
        <w:ind w:left="720" w:hanging="360"/>
      </w:pPr>
      <w:rPr>
        <w:rFonts w:hint="default"/>
        <w:b/>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2137A42"/>
    <w:multiLevelType w:val="hybridMultilevel"/>
    <w:tmpl w:val="E272E60E"/>
    <w:lvl w:ilvl="0" w:tplc="46AA65E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2F2645F"/>
    <w:multiLevelType w:val="hybridMultilevel"/>
    <w:tmpl w:val="2DD6D0CE"/>
    <w:lvl w:ilvl="0" w:tplc="10D87B98">
      <w:start w:val="1"/>
      <w:numFmt w:val="decimal"/>
      <w:lvlText w:val="%1."/>
      <w:lvlJc w:val="left"/>
      <w:pPr>
        <w:ind w:left="618" w:hanging="360"/>
      </w:pPr>
      <w:rPr>
        <w:rFonts w:ascii="Segoe UI" w:hAnsi="Segoe UI" w:cs="Segoe UI" w:hint="default"/>
        <w:b w:val="0"/>
        <w:color w:val="auto"/>
        <w:sz w:val="20"/>
        <w:szCs w:val="20"/>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146" w15:restartNumberingAfterBreak="0">
    <w:nsid w:val="530819D9"/>
    <w:multiLevelType w:val="hybridMultilevel"/>
    <w:tmpl w:val="9C201B72"/>
    <w:lvl w:ilvl="0" w:tplc="8D38022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7" w15:restartNumberingAfterBreak="0">
    <w:nsid w:val="53AA7222"/>
    <w:multiLevelType w:val="hybridMultilevel"/>
    <w:tmpl w:val="97B4425A"/>
    <w:lvl w:ilvl="0" w:tplc="0AB64ED4">
      <w:start w:val="1"/>
      <w:numFmt w:val="lowerLetter"/>
      <w:lvlText w:val="%1)"/>
      <w:lvlJc w:val="left"/>
      <w:pPr>
        <w:ind w:left="1996" w:hanging="360"/>
      </w:pPr>
      <w:rPr>
        <w:b/>
        <w:bCs/>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8" w15:restartNumberingAfterBreak="0">
    <w:nsid w:val="547B3BC1"/>
    <w:multiLevelType w:val="hybridMultilevel"/>
    <w:tmpl w:val="B0A43468"/>
    <w:lvl w:ilvl="0" w:tplc="04150001">
      <w:start w:val="1"/>
      <w:numFmt w:val="bullet"/>
      <w:lvlText w:val=""/>
      <w:lvlJc w:val="left"/>
      <w:pPr>
        <w:ind w:left="0" w:firstLine="0"/>
      </w:pPr>
      <w:rPr>
        <w:rFonts w:ascii="Symbol" w:hAnsi="Symbol" w:hint="default"/>
      </w:rPr>
    </w:lvl>
    <w:lvl w:ilvl="1" w:tplc="FFFFFFFF">
      <w:start w:val="1"/>
      <w:numFmt w:val="lowerLetter"/>
      <w:lvlText w:val="%2."/>
      <w:lvlJc w:val="left"/>
      <w:pPr>
        <w:ind w:left="2084" w:hanging="360"/>
      </w:p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149" w15:restartNumberingAfterBreak="0">
    <w:nsid w:val="555140D7"/>
    <w:multiLevelType w:val="hybridMultilevel"/>
    <w:tmpl w:val="5106B38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0"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56D97BF9"/>
    <w:multiLevelType w:val="hybridMultilevel"/>
    <w:tmpl w:val="EC26F028"/>
    <w:lvl w:ilvl="0" w:tplc="C72C6A2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72200DA"/>
    <w:multiLevelType w:val="hybridMultilevel"/>
    <w:tmpl w:val="44409C3E"/>
    <w:lvl w:ilvl="0" w:tplc="8D38022E">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3"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57A34DF0"/>
    <w:multiLevelType w:val="hybridMultilevel"/>
    <w:tmpl w:val="7D886B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57E23E6E"/>
    <w:multiLevelType w:val="hybridMultilevel"/>
    <w:tmpl w:val="6BFC28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7" w15:restartNumberingAfterBreak="0">
    <w:nsid w:val="583233F5"/>
    <w:multiLevelType w:val="hybridMultilevel"/>
    <w:tmpl w:val="DC4C052A"/>
    <w:lvl w:ilvl="0" w:tplc="04150001">
      <w:start w:val="1"/>
      <w:numFmt w:val="bullet"/>
      <w:lvlText w:val=""/>
      <w:lvlJc w:val="left"/>
      <w:pPr>
        <w:ind w:left="1189" w:hanging="360"/>
      </w:pPr>
      <w:rPr>
        <w:rFonts w:ascii="Symbol" w:hAnsi="Symbol" w:hint="default"/>
      </w:rPr>
    </w:lvl>
    <w:lvl w:ilvl="1" w:tplc="04150003" w:tentative="1">
      <w:start w:val="1"/>
      <w:numFmt w:val="bullet"/>
      <w:lvlText w:val="o"/>
      <w:lvlJc w:val="left"/>
      <w:pPr>
        <w:ind w:left="1909" w:hanging="360"/>
      </w:pPr>
      <w:rPr>
        <w:rFonts w:ascii="Courier New" w:hAnsi="Courier New" w:cs="Courier New" w:hint="default"/>
      </w:rPr>
    </w:lvl>
    <w:lvl w:ilvl="2" w:tplc="04150005" w:tentative="1">
      <w:start w:val="1"/>
      <w:numFmt w:val="bullet"/>
      <w:lvlText w:val=""/>
      <w:lvlJc w:val="left"/>
      <w:pPr>
        <w:ind w:left="2629" w:hanging="360"/>
      </w:pPr>
      <w:rPr>
        <w:rFonts w:ascii="Wingdings" w:hAnsi="Wingdings" w:hint="default"/>
      </w:rPr>
    </w:lvl>
    <w:lvl w:ilvl="3" w:tplc="04150001" w:tentative="1">
      <w:start w:val="1"/>
      <w:numFmt w:val="bullet"/>
      <w:lvlText w:val=""/>
      <w:lvlJc w:val="left"/>
      <w:pPr>
        <w:ind w:left="3349" w:hanging="360"/>
      </w:pPr>
      <w:rPr>
        <w:rFonts w:ascii="Symbol" w:hAnsi="Symbol" w:hint="default"/>
      </w:rPr>
    </w:lvl>
    <w:lvl w:ilvl="4" w:tplc="04150003" w:tentative="1">
      <w:start w:val="1"/>
      <w:numFmt w:val="bullet"/>
      <w:lvlText w:val="o"/>
      <w:lvlJc w:val="left"/>
      <w:pPr>
        <w:ind w:left="4069" w:hanging="360"/>
      </w:pPr>
      <w:rPr>
        <w:rFonts w:ascii="Courier New" w:hAnsi="Courier New" w:cs="Courier New" w:hint="default"/>
      </w:rPr>
    </w:lvl>
    <w:lvl w:ilvl="5" w:tplc="04150005" w:tentative="1">
      <w:start w:val="1"/>
      <w:numFmt w:val="bullet"/>
      <w:lvlText w:val=""/>
      <w:lvlJc w:val="left"/>
      <w:pPr>
        <w:ind w:left="4789" w:hanging="360"/>
      </w:pPr>
      <w:rPr>
        <w:rFonts w:ascii="Wingdings" w:hAnsi="Wingdings" w:hint="default"/>
      </w:rPr>
    </w:lvl>
    <w:lvl w:ilvl="6" w:tplc="04150001" w:tentative="1">
      <w:start w:val="1"/>
      <w:numFmt w:val="bullet"/>
      <w:lvlText w:val=""/>
      <w:lvlJc w:val="left"/>
      <w:pPr>
        <w:ind w:left="5509" w:hanging="360"/>
      </w:pPr>
      <w:rPr>
        <w:rFonts w:ascii="Symbol" w:hAnsi="Symbol" w:hint="default"/>
      </w:rPr>
    </w:lvl>
    <w:lvl w:ilvl="7" w:tplc="04150003" w:tentative="1">
      <w:start w:val="1"/>
      <w:numFmt w:val="bullet"/>
      <w:lvlText w:val="o"/>
      <w:lvlJc w:val="left"/>
      <w:pPr>
        <w:ind w:left="6229" w:hanging="360"/>
      </w:pPr>
      <w:rPr>
        <w:rFonts w:ascii="Courier New" w:hAnsi="Courier New" w:cs="Courier New" w:hint="default"/>
      </w:rPr>
    </w:lvl>
    <w:lvl w:ilvl="8" w:tplc="04150005" w:tentative="1">
      <w:start w:val="1"/>
      <w:numFmt w:val="bullet"/>
      <w:lvlText w:val=""/>
      <w:lvlJc w:val="left"/>
      <w:pPr>
        <w:ind w:left="6949" w:hanging="360"/>
      </w:pPr>
      <w:rPr>
        <w:rFonts w:ascii="Wingdings" w:hAnsi="Wingdings" w:hint="default"/>
      </w:rPr>
    </w:lvl>
  </w:abstractNum>
  <w:abstractNum w:abstractNumId="158" w15:restartNumberingAfterBreak="0">
    <w:nsid w:val="5AA775C2"/>
    <w:multiLevelType w:val="hybridMultilevel"/>
    <w:tmpl w:val="B49C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AAD62DA"/>
    <w:multiLevelType w:val="hybridMultilevel"/>
    <w:tmpl w:val="6E82058A"/>
    <w:lvl w:ilvl="0" w:tplc="DECCB346">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AE70E85"/>
    <w:multiLevelType w:val="hybridMultilevel"/>
    <w:tmpl w:val="631A7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62" w15:restartNumberingAfterBreak="0">
    <w:nsid w:val="5E471387"/>
    <w:multiLevelType w:val="multilevel"/>
    <w:tmpl w:val="1D06F852"/>
    <w:lvl w:ilvl="0">
      <w:start w:val="1"/>
      <w:numFmt w:val="decimal"/>
      <w:lvlText w:val="%1."/>
      <w:lvlJc w:val="left"/>
      <w:pPr>
        <w:ind w:left="360" w:hanging="360"/>
      </w:pPr>
      <w:rPr>
        <w:rFonts w:hint="default"/>
      </w:rPr>
    </w:lvl>
    <w:lvl w:ilvl="1">
      <w:start w:val="4"/>
      <w:numFmt w:val="decimal"/>
      <w:isLgl/>
      <w:lvlText w:val="%1.%2."/>
      <w:lvlJc w:val="left"/>
      <w:pPr>
        <w:ind w:left="90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420" w:hanging="2160"/>
      </w:pPr>
      <w:rPr>
        <w:rFonts w:hint="default"/>
      </w:rPr>
    </w:lvl>
    <w:lvl w:ilvl="8">
      <w:start w:val="1"/>
      <w:numFmt w:val="decimal"/>
      <w:isLgl/>
      <w:lvlText w:val="%1.%2.%3.%4.%5.%6.%7.%8.%9."/>
      <w:lvlJc w:val="left"/>
      <w:pPr>
        <w:ind w:left="3600" w:hanging="2160"/>
      </w:pPr>
      <w:rPr>
        <w:rFonts w:hint="default"/>
      </w:rPr>
    </w:lvl>
  </w:abstractNum>
  <w:abstractNum w:abstractNumId="163" w15:restartNumberingAfterBreak="0">
    <w:nsid w:val="5E7155BA"/>
    <w:multiLevelType w:val="hybridMultilevel"/>
    <w:tmpl w:val="F1165DB4"/>
    <w:lvl w:ilvl="0" w:tplc="8D38022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4" w15:restartNumberingAfterBreak="0">
    <w:nsid w:val="5EDB322F"/>
    <w:multiLevelType w:val="hybridMultilevel"/>
    <w:tmpl w:val="F61E6FE8"/>
    <w:lvl w:ilvl="0" w:tplc="8D38022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5" w15:restartNumberingAfterBreak="0">
    <w:nsid w:val="5EFE08F3"/>
    <w:multiLevelType w:val="hybridMultilevel"/>
    <w:tmpl w:val="2A427116"/>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5F1C6D08"/>
    <w:multiLevelType w:val="hybridMultilevel"/>
    <w:tmpl w:val="3418C3FC"/>
    <w:lvl w:ilvl="0" w:tplc="8D38022E">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67"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F5B6A32"/>
    <w:multiLevelType w:val="hybridMultilevel"/>
    <w:tmpl w:val="F304A4E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71" w15:restartNumberingAfterBreak="0">
    <w:nsid w:val="5FE65644"/>
    <w:multiLevelType w:val="hybridMultilevel"/>
    <w:tmpl w:val="E4F897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0707127"/>
    <w:multiLevelType w:val="hybridMultilevel"/>
    <w:tmpl w:val="4C3AA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1EE2CEC"/>
    <w:multiLevelType w:val="hybridMultilevel"/>
    <w:tmpl w:val="8BE2E688"/>
    <w:lvl w:ilvl="0" w:tplc="91B44320">
      <w:start w:val="1"/>
      <w:numFmt w:val="decimal"/>
      <w:lvlText w:val="%1."/>
      <w:lvlJc w:val="left"/>
      <w:pPr>
        <w:ind w:left="106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15:restartNumberingAfterBreak="0">
    <w:nsid w:val="62186B38"/>
    <w:multiLevelType w:val="hybridMultilevel"/>
    <w:tmpl w:val="11F673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76" w15:restartNumberingAfterBreak="0">
    <w:nsid w:val="62A6343E"/>
    <w:multiLevelType w:val="hybridMultilevel"/>
    <w:tmpl w:val="97B8FB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2C9080F"/>
    <w:multiLevelType w:val="hybridMultilevel"/>
    <w:tmpl w:val="C0D89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3515E42"/>
    <w:multiLevelType w:val="hybridMultilevel"/>
    <w:tmpl w:val="790AE116"/>
    <w:lvl w:ilvl="0" w:tplc="C0D89D08">
      <w:start w:val="1"/>
      <w:numFmt w:val="decimal"/>
      <w:lvlText w:val="%1)"/>
      <w:lvlJc w:val="left"/>
      <w:pPr>
        <w:ind w:left="786" w:hanging="360"/>
      </w:pPr>
      <w:rPr>
        <w:rFonts w:cs="Times New Roman" w:hint="default"/>
        <w:b/>
        <w:bCs/>
        <w:i w:val="0"/>
        <w:color w:val="000000" w:themeColor="text1"/>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9" w15:restartNumberingAfterBreak="0">
    <w:nsid w:val="63A45CB5"/>
    <w:multiLevelType w:val="hybridMultilevel"/>
    <w:tmpl w:val="F0D857DC"/>
    <w:lvl w:ilvl="0" w:tplc="2B524BEA">
      <w:start w:val="1"/>
      <w:numFmt w:val="decimal"/>
      <w:lvlText w:val="%1."/>
      <w:lvlJc w:val="left"/>
      <w:pPr>
        <w:ind w:left="720" w:hanging="360"/>
      </w:pPr>
      <w:rPr>
        <w:rFonts w:ascii="Cambria" w:hAnsi="Cambria" w:hint="default"/>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64C17A9E"/>
    <w:multiLevelType w:val="hybridMultilevel"/>
    <w:tmpl w:val="AB80D868"/>
    <w:lvl w:ilvl="0" w:tplc="8D38022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181"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2" w15:restartNumberingAfterBreak="0">
    <w:nsid w:val="66396F2B"/>
    <w:multiLevelType w:val="hybridMultilevel"/>
    <w:tmpl w:val="39DC3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64E1264"/>
    <w:multiLevelType w:val="hybridMultilevel"/>
    <w:tmpl w:val="AA1CA06E"/>
    <w:lvl w:ilvl="0" w:tplc="1EA2B46E">
      <w:start w:val="1"/>
      <w:numFmt w:val="lowerLetter"/>
      <w:lvlText w:val="%1)"/>
      <w:lvlJc w:val="left"/>
      <w:pPr>
        <w:ind w:left="1145" w:hanging="360"/>
      </w:pPr>
      <w:rPr>
        <w:rFonts w:hint="default"/>
        <w:b/>
        <w:bCs/>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4" w15:restartNumberingAfterBreak="0">
    <w:nsid w:val="67FF621A"/>
    <w:multiLevelType w:val="hybridMultilevel"/>
    <w:tmpl w:val="C3A6580E"/>
    <w:lvl w:ilvl="0" w:tplc="43D22454">
      <w:start w:val="1"/>
      <w:numFmt w:val="decimal"/>
      <w:lvlText w:val="%1."/>
      <w:lvlJc w:val="left"/>
      <w:pPr>
        <w:ind w:left="360" w:hanging="360"/>
      </w:pPr>
      <w:rPr>
        <w:rFonts w:ascii="Verdana" w:eastAsia="Calibri" w:hAnsi="Verdana" w:cs="Calibr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5" w15:restartNumberingAfterBreak="0">
    <w:nsid w:val="69227BAB"/>
    <w:multiLevelType w:val="hybridMultilevel"/>
    <w:tmpl w:val="9D92688E"/>
    <w:lvl w:ilvl="0" w:tplc="814E082E">
      <w:start w:val="1"/>
      <w:numFmt w:val="lowerLetter"/>
      <w:lvlText w:val="%1)"/>
      <w:lvlJc w:val="left"/>
      <w:pPr>
        <w:ind w:left="1044" w:hanging="360"/>
      </w:pPr>
      <w:rPr>
        <w:b/>
        <w:bCs/>
      </w:rPr>
    </w:lvl>
    <w:lvl w:ilvl="1" w:tplc="04150019">
      <w:start w:val="1"/>
      <w:numFmt w:val="lowerLetter"/>
      <w:lvlText w:val="%2."/>
      <w:lvlJc w:val="left"/>
      <w:pPr>
        <w:ind w:left="1764" w:hanging="360"/>
      </w:pPr>
      <w:rPr>
        <w:rFonts w:cs="Times New Roman"/>
      </w:rPr>
    </w:lvl>
    <w:lvl w:ilvl="2" w:tplc="0415001B">
      <w:start w:val="1"/>
      <w:numFmt w:val="lowerRoman"/>
      <w:lvlText w:val="%3."/>
      <w:lvlJc w:val="right"/>
      <w:pPr>
        <w:ind w:left="2484" w:hanging="180"/>
      </w:pPr>
      <w:rPr>
        <w:rFonts w:cs="Times New Roman"/>
      </w:rPr>
    </w:lvl>
    <w:lvl w:ilvl="3" w:tplc="0415000F">
      <w:start w:val="1"/>
      <w:numFmt w:val="decimal"/>
      <w:lvlText w:val="%4."/>
      <w:lvlJc w:val="left"/>
      <w:pPr>
        <w:ind w:left="3204" w:hanging="360"/>
      </w:pPr>
      <w:rPr>
        <w:rFonts w:cs="Times New Roman"/>
      </w:rPr>
    </w:lvl>
    <w:lvl w:ilvl="4" w:tplc="04150019">
      <w:start w:val="1"/>
      <w:numFmt w:val="lowerLetter"/>
      <w:lvlText w:val="%5."/>
      <w:lvlJc w:val="left"/>
      <w:pPr>
        <w:ind w:left="3924" w:hanging="360"/>
      </w:pPr>
      <w:rPr>
        <w:rFonts w:cs="Times New Roman"/>
      </w:rPr>
    </w:lvl>
    <w:lvl w:ilvl="5" w:tplc="0415001B">
      <w:start w:val="1"/>
      <w:numFmt w:val="lowerRoman"/>
      <w:lvlText w:val="%6."/>
      <w:lvlJc w:val="right"/>
      <w:pPr>
        <w:ind w:left="4644" w:hanging="180"/>
      </w:pPr>
      <w:rPr>
        <w:rFonts w:cs="Times New Roman"/>
      </w:rPr>
    </w:lvl>
    <w:lvl w:ilvl="6" w:tplc="0415000F">
      <w:start w:val="1"/>
      <w:numFmt w:val="decimal"/>
      <w:lvlText w:val="%7."/>
      <w:lvlJc w:val="left"/>
      <w:pPr>
        <w:ind w:left="5364" w:hanging="360"/>
      </w:pPr>
      <w:rPr>
        <w:rFonts w:cs="Times New Roman"/>
      </w:rPr>
    </w:lvl>
    <w:lvl w:ilvl="7" w:tplc="04150019">
      <w:start w:val="1"/>
      <w:numFmt w:val="lowerLetter"/>
      <w:lvlText w:val="%8."/>
      <w:lvlJc w:val="left"/>
      <w:pPr>
        <w:ind w:left="6084" w:hanging="360"/>
      </w:pPr>
      <w:rPr>
        <w:rFonts w:cs="Times New Roman"/>
      </w:rPr>
    </w:lvl>
    <w:lvl w:ilvl="8" w:tplc="0415001B">
      <w:start w:val="1"/>
      <w:numFmt w:val="lowerRoman"/>
      <w:lvlText w:val="%9."/>
      <w:lvlJc w:val="right"/>
      <w:pPr>
        <w:ind w:left="6804" w:hanging="180"/>
      </w:pPr>
      <w:rPr>
        <w:rFonts w:cs="Times New Roman"/>
      </w:rPr>
    </w:lvl>
  </w:abstractNum>
  <w:abstractNum w:abstractNumId="186" w15:restartNumberingAfterBreak="0">
    <w:nsid w:val="6A69106A"/>
    <w:multiLevelType w:val="hybridMultilevel"/>
    <w:tmpl w:val="E6A8508C"/>
    <w:lvl w:ilvl="0" w:tplc="D812EDE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B5B5986"/>
    <w:multiLevelType w:val="hybridMultilevel"/>
    <w:tmpl w:val="BE9E3A68"/>
    <w:lvl w:ilvl="0" w:tplc="F0DCC01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C19431F"/>
    <w:multiLevelType w:val="hybridMultilevel"/>
    <w:tmpl w:val="7B3E9E08"/>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9"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15:restartNumberingAfterBreak="0">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D67531A"/>
    <w:multiLevelType w:val="hybridMultilevel"/>
    <w:tmpl w:val="1A189558"/>
    <w:lvl w:ilvl="0" w:tplc="FA682BCC">
      <w:start w:val="1"/>
      <w:numFmt w:val="lowerLetter"/>
      <w:lvlText w:val="%1)"/>
      <w:lvlJc w:val="left"/>
      <w:pPr>
        <w:ind w:left="1145" w:hanging="360"/>
      </w:pPr>
      <w:rPr>
        <w:b/>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2"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0DA2ABD"/>
    <w:multiLevelType w:val="hybridMultilevel"/>
    <w:tmpl w:val="132CCEEA"/>
    <w:lvl w:ilvl="0" w:tplc="977270F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15C1F7C"/>
    <w:multiLevelType w:val="hybridMultilevel"/>
    <w:tmpl w:val="2BBE8B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5" w15:restartNumberingAfterBreak="0">
    <w:nsid w:val="73D618EC"/>
    <w:multiLevelType w:val="hybridMultilevel"/>
    <w:tmpl w:val="8E2C9F7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96" w15:restartNumberingAfterBreak="0">
    <w:nsid w:val="74AA0126"/>
    <w:multiLevelType w:val="hybridMultilevel"/>
    <w:tmpl w:val="71AEA1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7AE1C8C"/>
    <w:multiLevelType w:val="multilevel"/>
    <w:tmpl w:val="24287A64"/>
    <w:lvl w:ilvl="0">
      <w:start w:val="1"/>
      <w:numFmt w:val="decimal"/>
      <w:lvlText w:val="%1."/>
      <w:lvlJc w:val="left"/>
      <w:pPr>
        <w:ind w:left="360" w:hanging="360"/>
      </w:pPr>
      <w:rPr>
        <w:rFonts w:hint="default"/>
      </w:rPr>
    </w:lvl>
    <w:lvl w:ilvl="1">
      <w:start w:val="3"/>
      <w:numFmt w:val="decimal"/>
      <w:isLgl/>
      <w:lvlText w:val="%1.%2."/>
      <w:lvlJc w:val="left"/>
      <w:pPr>
        <w:ind w:left="1151" w:hanging="975"/>
      </w:pPr>
      <w:rPr>
        <w:rFonts w:hint="default"/>
      </w:rPr>
    </w:lvl>
    <w:lvl w:ilvl="2">
      <w:start w:val="1"/>
      <w:numFmt w:val="decimal"/>
      <w:isLgl/>
      <w:lvlText w:val="%1.%2.%3."/>
      <w:lvlJc w:val="left"/>
      <w:pPr>
        <w:ind w:left="1327" w:hanging="975"/>
      </w:pPr>
      <w:rPr>
        <w:rFonts w:hint="default"/>
      </w:rPr>
    </w:lvl>
    <w:lvl w:ilvl="3">
      <w:start w:val="1"/>
      <w:numFmt w:val="decimal"/>
      <w:isLgl/>
      <w:lvlText w:val="%1.%2.%3.%4."/>
      <w:lvlJc w:val="left"/>
      <w:pPr>
        <w:ind w:left="1608" w:hanging="1080"/>
      </w:pPr>
      <w:rPr>
        <w:rFonts w:hint="default"/>
      </w:rPr>
    </w:lvl>
    <w:lvl w:ilvl="4">
      <w:start w:val="1"/>
      <w:numFmt w:val="decimal"/>
      <w:isLgl/>
      <w:lvlText w:val="%1.%2.%3.%4.%5."/>
      <w:lvlJc w:val="left"/>
      <w:pPr>
        <w:ind w:left="2144" w:hanging="144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3392" w:hanging="2160"/>
      </w:pPr>
      <w:rPr>
        <w:rFonts w:hint="default"/>
      </w:rPr>
    </w:lvl>
    <w:lvl w:ilvl="8">
      <w:start w:val="1"/>
      <w:numFmt w:val="decimal"/>
      <w:isLgl/>
      <w:lvlText w:val="%1.%2.%3.%4.%5.%6.%7.%8.%9."/>
      <w:lvlJc w:val="left"/>
      <w:pPr>
        <w:ind w:left="3568" w:hanging="2160"/>
      </w:pPr>
      <w:rPr>
        <w:rFonts w:hint="default"/>
      </w:rPr>
    </w:lvl>
  </w:abstractNum>
  <w:abstractNum w:abstractNumId="200"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1"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2" w15:restartNumberingAfterBreak="0">
    <w:nsid w:val="78B76757"/>
    <w:multiLevelType w:val="hybridMultilevel"/>
    <w:tmpl w:val="C734A93A"/>
    <w:lvl w:ilvl="0" w:tplc="A7C4ABA4">
      <w:start w:val="1"/>
      <w:numFmt w:val="lowerLetter"/>
      <w:lvlText w:val="%1)"/>
      <w:lvlJc w:val="left"/>
      <w:pPr>
        <w:ind w:left="1038" w:hanging="360"/>
      </w:pPr>
      <w:rPr>
        <w:b/>
        <w:bCs/>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03" w15:restartNumberingAfterBreak="0">
    <w:nsid w:val="78D2610E"/>
    <w:multiLevelType w:val="hybridMultilevel"/>
    <w:tmpl w:val="F22C1100"/>
    <w:lvl w:ilvl="0" w:tplc="571424C4">
      <w:start w:val="1"/>
      <w:numFmt w:val="decimal"/>
      <w:lvlText w:val="%1."/>
      <w:lvlJc w:val="left"/>
      <w:pPr>
        <w:ind w:left="502"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8F361BB"/>
    <w:multiLevelType w:val="hybridMultilevel"/>
    <w:tmpl w:val="0302C200"/>
    <w:lvl w:ilvl="0" w:tplc="18946DE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5" w15:restartNumberingAfterBreak="0">
    <w:nsid w:val="79E46FAD"/>
    <w:multiLevelType w:val="hybridMultilevel"/>
    <w:tmpl w:val="F9D068C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6"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8" w15:restartNumberingAfterBreak="0">
    <w:nsid w:val="7CB91097"/>
    <w:multiLevelType w:val="hybridMultilevel"/>
    <w:tmpl w:val="602C0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7F286E5C"/>
    <w:multiLevelType w:val="hybridMultilevel"/>
    <w:tmpl w:val="A14447A4"/>
    <w:lvl w:ilvl="0" w:tplc="DB2E00A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12124307">
    <w:abstractNumId w:val="206"/>
  </w:num>
  <w:num w:numId="2" w16cid:durableId="1046415138">
    <w:abstractNumId w:val="136"/>
  </w:num>
  <w:num w:numId="3" w16cid:durableId="1746100458">
    <w:abstractNumId w:val="128"/>
  </w:num>
  <w:num w:numId="4" w16cid:durableId="335039924">
    <w:abstractNumId w:val="142"/>
  </w:num>
  <w:num w:numId="5" w16cid:durableId="1477844459">
    <w:abstractNumId w:val="203"/>
  </w:num>
  <w:num w:numId="6" w16cid:durableId="170413770">
    <w:abstractNumId w:val="201"/>
  </w:num>
  <w:num w:numId="7" w16cid:durableId="1918978371">
    <w:abstractNumId w:val="43"/>
  </w:num>
  <w:num w:numId="8" w16cid:durableId="1071544966">
    <w:abstractNumId w:val="99"/>
  </w:num>
  <w:num w:numId="9" w16cid:durableId="1123424785">
    <w:abstractNumId w:val="102"/>
  </w:num>
  <w:num w:numId="10" w16cid:durableId="495850019">
    <w:abstractNumId w:val="50"/>
  </w:num>
  <w:num w:numId="11" w16cid:durableId="723866939">
    <w:abstractNumId w:val="167"/>
  </w:num>
  <w:num w:numId="12" w16cid:durableId="1424910118">
    <w:abstractNumId w:val="75"/>
  </w:num>
  <w:num w:numId="13" w16cid:durableId="974221033">
    <w:abstractNumId w:val="190"/>
  </w:num>
  <w:num w:numId="14" w16cid:durableId="1512135431">
    <w:abstractNumId w:val="89"/>
  </w:num>
  <w:num w:numId="15" w16cid:durableId="792213210">
    <w:abstractNumId w:val="80"/>
  </w:num>
  <w:num w:numId="16" w16cid:durableId="403068911">
    <w:abstractNumId w:val="130"/>
  </w:num>
  <w:num w:numId="17" w16cid:durableId="670717941">
    <w:abstractNumId w:val="32"/>
  </w:num>
  <w:num w:numId="18" w16cid:durableId="126819590">
    <w:abstractNumId w:val="170"/>
  </w:num>
  <w:num w:numId="19" w16cid:durableId="1536116868">
    <w:abstractNumId w:val="94"/>
  </w:num>
  <w:num w:numId="20" w16cid:durableId="1912615156">
    <w:abstractNumId w:val="125"/>
  </w:num>
  <w:num w:numId="21" w16cid:durableId="1156187624">
    <w:abstractNumId w:val="156"/>
  </w:num>
  <w:num w:numId="22" w16cid:durableId="76362581">
    <w:abstractNumId w:val="41"/>
  </w:num>
  <w:num w:numId="23" w16cid:durableId="596208191">
    <w:abstractNumId w:val="198"/>
  </w:num>
  <w:num w:numId="24" w16cid:durableId="620546">
    <w:abstractNumId w:val="56"/>
  </w:num>
  <w:num w:numId="25" w16cid:durableId="179200067">
    <w:abstractNumId w:val="81"/>
  </w:num>
  <w:num w:numId="26" w16cid:durableId="829715662">
    <w:abstractNumId w:val="197"/>
  </w:num>
  <w:num w:numId="27" w16cid:durableId="727219482">
    <w:abstractNumId w:val="126"/>
  </w:num>
  <w:num w:numId="28" w16cid:durableId="1923561325">
    <w:abstractNumId w:val="120"/>
  </w:num>
  <w:num w:numId="29" w16cid:durableId="80688089">
    <w:abstractNumId w:val="55"/>
  </w:num>
  <w:num w:numId="30" w16cid:durableId="1850559866">
    <w:abstractNumId w:val="144"/>
  </w:num>
  <w:num w:numId="31" w16cid:durableId="2029719035">
    <w:abstractNumId w:val="169"/>
  </w:num>
  <w:num w:numId="32" w16cid:durableId="210270350">
    <w:abstractNumId w:val="65"/>
  </w:num>
  <w:num w:numId="33" w16cid:durableId="179760610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12951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3407062">
    <w:abstractNumId w:val="1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080960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633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963552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8458636">
    <w:abstractNumId w:val="70"/>
  </w:num>
  <w:num w:numId="40" w16cid:durableId="1373458696">
    <w:abstractNumId w:val="192"/>
  </w:num>
  <w:num w:numId="41" w16cid:durableId="1442145361">
    <w:abstractNumId w:val="63"/>
  </w:num>
  <w:num w:numId="42" w16cid:durableId="1398936635">
    <w:abstractNumId w:val="187"/>
  </w:num>
  <w:num w:numId="43" w16cid:durableId="797574726">
    <w:abstractNumId w:val="84"/>
  </w:num>
  <w:num w:numId="44" w16cid:durableId="758065068">
    <w:abstractNumId w:val="42"/>
  </w:num>
  <w:num w:numId="45" w16cid:durableId="1385181413">
    <w:abstractNumId w:val="181"/>
  </w:num>
  <w:num w:numId="46" w16cid:durableId="1512179808">
    <w:abstractNumId w:val="137"/>
  </w:num>
  <w:num w:numId="47" w16cid:durableId="353849095">
    <w:abstractNumId w:val="57"/>
  </w:num>
  <w:num w:numId="48" w16cid:durableId="553352527">
    <w:abstractNumId w:val="37"/>
  </w:num>
  <w:num w:numId="49" w16cid:durableId="15327691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06138405">
    <w:abstractNumId w:val="171"/>
  </w:num>
  <w:num w:numId="51" w16cid:durableId="1336421180">
    <w:abstractNumId w:val="153"/>
  </w:num>
  <w:num w:numId="52" w16cid:durableId="903880303">
    <w:abstractNumId w:val="159"/>
  </w:num>
  <w:num w:numId="53" w16cid:durableId="1000160101">
    <w:abstractNumId w:val="88"/>
  </w:num>
  <w:num w:numId="54" w16cid:durableId="867255746">
    <w:abstractNumId w:val="166"/>
  </w:num>
  <w:num w:numId="55" w16cid:durableId="1400395625">
    <w:abstractNumId w:val="139"/>
  </w:num>
  <w:num w:numId="56" w16cid:durableId="2088383253">
    <w:abstractNumId w:val="74"/>
  </w:num>
  <w:num w:numId="57" w16cid:durableId="1632130721">
    <w:abstractNumId w:val="116"/>
  </w:num>
  <w:num w:numId="58" w16cid:durableId="1893224311">
    <w:abstractNumId w:val="135"/>
  </w:num>
  <w:num w:numId="59" w16cid:durableId="313459778">
    <w:abstractNumId w:val="49"/>
  </w:num>
  <w:num w:numId="60" w16cid:durableId="1405447884">
    <w:abstractNumId w:val="146"/>
  </w:num>
  <w:num w:numId="61" w16cid:durableId="140122363">
    <w:abstractNumId w:val="164"/>
  </w:num>
  <w:num w:numId="62" w16cid:durableId="448205865">
    <w:abstractNumId w:val="34"/>
  </w:num>
  <w:num w:numId="63" w16cid:durableId="146018526">
    <w:abstractNumId w:val="73"/>
  </w:num>
  <w:num w:numId="64" w16cid:durableId="1671980915">
    <w:abstractNumId w:val="188"/>
  </w:num>
  <w:num w:numId="65" w16cid:durableId="354965176">
    <w:abstractNumId w:val="168"/>
  </w:num>
  <w:num w:numId="66" w16cid:durableId="350184597">
    <w:abstractNumId w:val="165"/>
  </w:num>
  <w:num w:numId="67" w16cid:durableId="1745683320">
    <w:abstractNumId w:val="204"/>
  </w:num>
  <w:num w:numId="68" w16cid:durableId="1796941554">
    <w:abstractNumId w:val="96"/>
  </w:num>
  <w:num w:numId="69" w16cid:durableId="1548563400">
    <w:abstractNumId w:val="185"/>
  </w:num>
  <w:num w:numId="70" w16cid:durableId="1473330231">
    <w:abstractNumId w:val="202"/>
  </w:num>
  <w:num w:numId="71" w16cid:durableId="1465074567">
    <w:abstractNumId w:val="191"/>
  </w:num>
  <w:num w:numId="72" w16cid:durableId="590550090">
    <w:abstractNumId w:val="71"/>
  </w:num>
  <w:num w:numId="73" w16cid:durableId="1047950022">
    <w:abstractNumId w:val="77"/>
  </w:num>
  <w:num w:numId="74" w16cid:durableId="88277751">
    <w:abstractNumId w:val="52"/>
  </w:num>
  <w:num w:numId="75" w16cid:durableId="2048946565">
    <w:abstractNumId w:val="123"/>
  </w:num>
  <w:num w:numId="76" w16cid:durableId="1827548629">
    <w:abstractNumId w:val="143"/>
  </w:num>
  <w:num w:numId="77" w16cid:durableId="1495682948">
    <w:abstractNumId w:val="51"/>
  </w:num>
  <w:num w:numId="78" w16cid:durableId="1876889942">
    <w:abstractNumId w:val="67"/>
  </w:num>
  <w:num w:numId="79" w16cid:durableId="179439166">
    <w:abstractNumId w:val="45"/>
  </w:num>
  <w:num w:numId="80" w16cid:durableId="1124419584">
    <w:abstractNumId w:val="54"/>
  </w:num>
  <w:num w:numId="81" w16cid:durableId="1720936493">
    <w:abstractNumId w:val="39"/>
  </w:num>
  <w:num w:numId="82" w16cid:durableId="293827862">
    <w:abstractNumId w:val="147"/>
  </w:num>
  <w:num w:numId="83" w16cid:durableId="54282636">
    <w:abstractNumId w:val="178"/>
  </w:num>
  <w:num w:numId="84" w16cid:durableId="189730775">
    <w:abstractNumId w:val="38"/>
  </w:num>
  <w:num w:numId="85" w16cid:durableId="1291204162">
    <w:abstractNumId w:val="115"/>
  </w:num>
  <w:num w:numId="86" w16cid:durableId="207030997">
    <w:abstractNumId w:val="151"/>
  </w:num>
  <w:num w:numId="87" w16cid:durableId="1283926040">
    <w:abstractNumId w:val="83"/>
  </w:num>
  <w:num w:numId="88" w16cid:durableId="487668866">
    <w:abstractNumId w:val="183"/>
  </w:num>
  <w:num w:numId="89" w16cid:durableId="1902713715">
    <w:abstractNumId w:val="141"/>
  </w:num>
  <w:num w:numId="90" w16cid:durableId="313027940">
    <w:abstractNumId w:val="68"/>
  </w:num>
  <w:num w:numId="91" w16cid:durableId="829249710">
    <w:abstractNumId w:val="148"/>
  </w:num>
  <w:num w:numId="92" w16cid:durableId="813840074">
    <w:abstractNumId w:val="47"/>
  </w:num>
  <w:num w:numId="93" w16cid:durableId="14010996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5253470">
    <w:abstractNumId w:val="105"/>
  </w:num>
  <w:num w:numId="95" w16cid:durableId="2061513425">
    <w:abstractNumId w:val="93"/>
  </w:num>
  <w:num w:numId="96" w16cid:durableId="307827132">
    <w:abstractNumId w:val="62"/>
  </w:num>
  <w:num w:numId="97" w16cid:durableId="1568344774">
    <w:abstractNumId w:val="121"/>
  </w:num>
  <w:num w:numId="98" w16cid:durableId="1571185785">
    <w:abstractNumId w:val="113"/>
  </w:num>
  <w:num w:numId="99" w16cid:durableId="1860390367">
    <w:abstractNumId w:val="118"/>
  </w:num>
  <w:num w:numId="100" w16cid:durableId="736518164">
    <w:abstractNumId w:val="155"/>
  </w:num>
  <w:num w:numId="101" w16cid:durableId="1006439265">
    <w:abstractNumId w:val="33"/>
  </w:num>
  <w:num w:numId="102" w16cid:durableId="554194224">
    <w:abstractNumId w:val="180"/>
  </w:num>
  <w:num w:numId="103" w16cid:durableId="354619144">
    <w:abstractNumId w:val="140"/>
  </w:num>
  <w:num w:numId="104" w16cid:durableId="1749111954">
    <w:abstractNumId w:val="152"/>
  </w:num>
  <w:num w:numId="105" w16cid:durableId="1953508784">
    <w:abstractNumId w:val="176"/>
  </w:num>
  <w:num w:numId="106" w16cid:durableId="391582676">
    <w:abstractNumId w:val="31"/>
  </w:num>
  <w:num w:numId="107" w16cid:durableId="22363604">
    <w:abstractNumId w:val="114"/>
  </w:num>
  <w:num w:numId="108" w16cid:durableId="125198571">
    <w:abstractNumId w:val="157"/>
  </w:num>
  <w:num w:numId="109" w16cid:durableId="1543637567">
    <w:abstractNumId w:val="110"/>
  </w:num>
  <w:num w:numId="110" w16cid:durableId="810948111">
    <w:abstractNumId w:val="90"/>
  </w:num>
  <w:num w:numId="111" w16cid:durableId="1671761489">
    <w:abstractNumId w:val="85"/>
  </w:num>
  <w:num w:numId="112" w16cid:durableId="1591888491">
    <w:abstractNumId w:val="87"/>
  </w:num>
  <w:num w:numId="113" w16cid:durableId="853878432">
    <w:abstractNumId w:val="1"/>
  </w:num>
  <w:num w:numId="114" w16cid:durableId="859902784">
    <w:abstractNumId w:val="3"/>
  </w:num>
  <w:num w:numId="115" w16cid:durableId="2143301996">
    <w:abstractNumId w:val="7"/>
  </w:num>
  <w:num w:numId="116" w16cid:durableId="1108357406">
    <w:abstractNumId w:val="8"/>
  </w:num>
  <w:num w:numId="117" w16cid:durableId="1986275707">
    <w:abstractNumId w:val="13"/>
  </w:num>
  <w:num w:numId="118" w16cid:durableId="268662969">
    <w:abstractNumId w:val="16"/>
  </w:num>
  <w:num w:numId="119" w16cid:durableId="524439083">
    <w:abstractNumId w:val="21"/>
  </w:num>
  <w:num w:numId="120" w16cid:durableId="850022867">
    <w:abstractNumId w:val="23"/>
  </w:num>
  <w:num w:numId="121" w16cid:durableId="1093546228">
    <w:abstractNumId w:val="24"/>
  </w:num>
  <w:num w:numId="122" w16cid:durableId="417139541">
    <w:abstractNumId w:val="29"/>
  </w:num>
  <w:num w:numId="123" w16cid:durableId="52239958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25197865">
    <w:abstractNumId w:val="76"/>
  </w:num>
  <w:num w:numId="125" w16cid:durableId="1171334461">
    <w:abstractNumId w:val="20"/>
    <w:lvlOverride w:ilvl="0">
      <w:startOverride w:val="1"/>
    </w:lvlOverride>
  </w:num>
  <w:num w:numId="126" w16cid:durableId="1703819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4200999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18320541">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07998285">
    <w:abstractNumId w:val="78"/>
  </w:num>
  <w:num w:numId="130" w16cid:durableId="1554197731">
    <w:abstractNumId w:val="124"/>
  </w:num>
  <w:num w:numId="131" w16cid:durableId="287859632">
    <w:abstractNumId w:val="72"/>
  </w:num>
  <w:num w:numId="132" w16cid:durableId="1459451591">
    <w:abstractNumId w:val="194"/>
  </w:num>
  <w:num w:numId="133" w16cid:durableId="1742605168">
    <w:abstractNumId w:val="196"/>
  </w:num>
  <w:num w:numId="134" w16cid:durableId="580144968">
    <w:abstractNumId w:val="127"/>
  </w:num>
  <w:num w:numId="135" w16cid:durableId="455105565">
    <w:abstractNumId w:val="59"/>
  </w:num>
  <w:num w:numId="136" w16cid:durableId="1648431643">
    <w:abstractNumId w:val="117"/>
  </w:num>
  <w:num w:numId="137" w16cid:durableId="659967535">
    <w:abstractNumId w:val="98"/>
  </w:num>
  <w:num w:numId="138" w16cid:durableId="844049926">
    <w:abstractNumId w:val="160"/>
  </w:num>
  <w:num w:numId="139" w16cid:durableId="359596642">
    <w:abstractNumId w:val="79"/>
  </w:num>
  <w:num w:numId="140" w16cid:durableId="2022854842">
    <w:abstractNumId w:val="108"/>
  </w:num>
  <w:num w:numId="141" w16cid:durableId="1708606848">
    <w:abstractNumId w:val="36"/>
  </w:num>
  <w:num w:numId="142" w16cid:durableId="699821717">
    <w:abstractNumId w:val="86"/>
  </w:num>
  <w:num w:numId="143" w16cid:durableId="632642675">
    <w:abstractNumId w:val="177"/>
  </w:num>
  <w:num w:numId="144" w16cid:durableId="1958679676">
    <w:abstractNumId w:val="133"/>
  </w:num>
  <w:num w:numId="145" w16cid:durableId="1304383659">
    <w:abstractNumId w:val="111"/>
  </w:num>
  <w:num w:numId="146" w16cid:durableId="50151722">
    <w:abstractNumId w:val="66"/>
  </w:num>
  <w:num w:numId="147" w16cid:durableId="1301838878">
    <w:abstractNumId w:val="138"/>
  </w:num>
  <w:num w:numId="148" w16cid:durableId="911500475">
    <w:abstractNumId w:val="193"/>
  </w:num>
  <w:num w:numId="149" w16cid:durableId="1187714516">
    <w:abstractNumId w:val="205"/>
  </w:num>
  <w:num w:numId="150" w16cid:durableId="1743403026">
    <w:abstractNumId w:val="106"/>
  </w:num>
  <w:num w:numId="151" w16cid:durableId="273562423">
    <w:abstractNumId w:val="104"/>
  </w:num>
  <w:num w:numId="152" w16cid:durableId="728579007">
    <w:abstractNumId w:val="158"/>
  </w:num>
  <w:num w:numId="153" w16cid:durableId="44068033">
    <w:abstractNumId w:val="182"/>
  </w:num>
  <w:num w:numId="154" w16cid:durableId="37731870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87703910">
    <w:abstractNumId w:val="40"/>
  </w:num>
  <w:num w:numId="156" w16cid:durableId="1581867741">
    <w:abstractNumId w:val="69"/>
  </w:num>
  <w:num w:numId="157" w16cid:durableId="1815677053">
    <w:abstractNumId w:val="134"/>
  </w:num>
  <w:num w:numId="158" w16cid:durableId="1165705825">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64396614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5852319">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6425238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54764918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027635061">
    <w:abstractNumId w:val="10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6107321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8634007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123721598">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6662543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03465009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590195848">
    <w:abstractNumId w:val="184"/>
  </w:num>
  <w:num w:numId="170" w16cid:durableId="270355518">
    <w:abstractNumId w:val="154"/>
  </w:num>
  <w:num w:numId="171" w16cid:durableId="913050100">
    <w:abstractNumId w:val="199"/>
  </w:num>
  <w:num w:numId="172" w16cid:durableId="2091847983">
    <w:abstractNumId w:val="162"/>
  </w:num>
  <w:num w:numId="173" w16cid:durableId="891772797">
    <w:abstractNumId w:val="186"/>
  </w:num>
  <w:num w:numId="174" w16cid:durableId="673337960">
    <w:abstractNumId w:val="82"/>
  </w:num>
  <w:num w:numId="175" w16cid:durableId="1191605984">
    <w:abstractNumId w:val="112"/>
  </w:num>
  <w:num w:numId="176" w16cid:durableId="104382296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88378911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833421901">
    <w:abstractNumId w:val="131"/>
  </w:num>
  <w:num w:numId="179" w16cid:durableId="1989357029">
    <w:abstractNumId w:val="209"/>
  </w:num>
  <w:num w:numId="180" w16cid:durableId="52508210">
    <w:abstractNumId w:val="119"/>
  </w:num>
  <w:num w:numId="181" w16cid:durableId="1398626796">
    <w:abstractNumId w:val="48"/>
  </w:num>
  <w:num w:numId="182" w16cid:durableId="648096799">
    <w:abstractNumId w:val="174"/>
  </w:num>
  <w:num w:numId="183" w16cid:durableId="1847354738">
    <w:abstractNumId w:val="100"/>
  </w:num>
  <w:num w:numId="184" w16cid:durableId="152651234">
    <w:abstractNumId w:val="58"/>
  </w:num>
  <w:num w:numId="185" w16cid:durableId="2050911686">
    <w:abstractNumId w:val="53"/>
  </w:num>
  <w:num w:numId="186" w16cid:durableId="1782216133">
    <w:abstractNumId w:val="172"/>
  </w:num>
  <w:num w:numId="187" w16cid:durableId="192353558">
    <w:abstractNumId w:val="129"/>
  </w:num>
  <w:num w:numId="188" w16cid:durableId="657542886">
    <w:abstractNumId w:val="107"/>
  </w:num>
  <w:num w:numId="189" w16cid:durableId="400563945">
    <w:abstractNumId w:val="44"/>
  </w:num>
  <w:num w:numId="190" w16cid:durableId="76054004">
    <w:abstractNumId w:val="163"/>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78D"/>
    <w:rsid w:val="0000082E"/>
    <w:rsid w:val="00000C68"/>
    <w:rsid w:val="00001169"/>
    <w:rsid w:val="000013B4"/>
    <w:rsid w:val="00002082"/>
    <w:rsid w:val="000024A6"/>
    <w:rsid w:val="00002F60"/>
    <w:rsid w:val="0000314B"/>
    <w:rsid w:val="00003F92"/>
    <w:rsid w:val="00005A75"/>
    <w:rsid w:val="00005E43"/>
    <w:rsid w:val="00006087"/>
    <w:rsid w:val="000061F4"/>
    <w:rsid w:val="000071E2"/>
    <w:rsid w:val="00007450"/>
    <w:rsid w:val="00007464"/>
    <w:rsid w:val="000105FA"/>
    <w:rsid w:val="000118F3"/>
    <w:rsid w:val="00011EFB"/>
    <w:rsid w:val="000129FB"/>
    <w:rsid w:val="000132C3"/>
    <w:rsid w:val="00013C75"/>
    <w:rsid w:val="00014880"/>
    <w:rsid w:val="00016167"/>
    <w:rsid w:val="000161D8"/>
    <w:rsid w:val="00016368"/>
    <w:rsid w:val="000163CB"/>
    <w:rsid w:val="00017293"/>
    <w:rsid w:val="0002032E"/>
    <w:rsid w:val="00022CBD"/>
    <w:rsid w:val="00022DCB"/>
    <w:rsid w:val="000230A3"/>
    <w:rsid w:val="000235A5"/>
    <w:rsid w:val="00024E4E"/>
    <w:rsid w:val="00024FE6"/>
    <w:rsid w:val="00025CD1"/>
    <w:rsid w:val="00027DA5"/>
    <w:rsid w:val="00030A06"/>
    <w:rsid w:val="0003136E"/>
    <w:rsid w:val="0003170C"/>
    <w:rsid w:val="00031CE5"/>
    <w:rsid w:val="00032553"/>
    <w:rsid w:val="000328CD"/>
    <w:rsid w:val="00032F43"/>
    <w:rsid w:val="00033F7C"/>
    <w:rsid w:val="00034804"/>
    <w:rsid w:val="00034BD8"/>
    <w:rsid w:val="00034FD2"/>
    <w:rsid w:val="00035106"/>
    <w:rsid w:val="000351BE"/>
    <w:rsid w:val="0003538A"/>
    <w:rsid w:val="00036355"/>
    <w:rsid w:val="00036F76"/>
    <w:rsid w:val="0004150A"/>
    <w:rsid w:val="00041D3B"/>
    <w:rsid w:val="000428E7"/>
    <w:rsid w:val="00043FAB"/>
    <w:rsid w:val="00044590"/>
    <w:rsid w:val="00044E64"/>
    <w:rsid w:val="000459FF"/>
    <w:rsid w:val="00046578"/>
    <w:rsid w:val="00047035"/>
    <w:rsid w:val="00050E3F"/>
    <w:rsid w:val="000511BC"/>
    <w:rsid w:val="0005252E"/>
    <w:rsid w:val="00052791"/>
    <w:rsid w:val="00053DCB"/>
    <w:rsid w:val="00054ED6"/>
    <w:rsid w:val="00055884"/>
    <w:rsid w:val="0005659E"/>
    <w:rsid w:val="000569D5"/>
    <w:rsid w:val="000572E2"/>
    <w:rsid w:val="00057975"/>
    <w:rsid w:val="000610F4"/>
    <w:rsid w:val="00062D8D"/>
    <w:rsid w:val="00063329"/>
    <w:rsid w:val="0006334C"/>
    <w:rsid w:val="000640F8"/>
    <w:rsid w:val="00064ED6"/>
    <w:rsid w:val="00065262"/>
    <w:rsid w:val="00066D12"/>
    <w:rsid w:val="000670C0"/>
    <w:rsid w:val="00067837"/>
    <w:rsid w:val="00067BE2"/>
    <w:rsid w:val="00067C00"/>
    <w:rsid w:val="00070F6E"/>
    <w:rsid w:val="000727A5"/>
    <w:rsid w:val="00073BD3"/>
    <w:rsid w:val="000743AE"/>
    <w:rsid w:val="00074624"/>
    <w:rsid w:val="00075115"/>
    <w:rsid w:val="0007569B"/>
    <w:rsid w:val="00075848"/>
    <w:rsid w:val="00075DFD"/>
    <w:rsid w:val="00075F96"/>
    <w:rsid w:val="000760C3"/>
    <w:rsid w:val="000762F0"/>
    <w:rsid w:val="000763F4"/>
    <w:rsid w:val="00077301"/>
    <w:rsid w:val="00080581"/>
    <w:rsid w:val="000838F7"/>
    <w:rsid w:val="00085197"/>
    <w:rsid w:val="00085BD2"/>
    <w:rsid w:val="000865ED"/>
    <w:rsid w:val="0008691F"/>
    <w:rsid w:val="00086AAB"/>
    <w:rsid w:val="0009089E"/>
    <w:rsid w:val="0009199C"/>
    <w:rsid w:val="00091D6D"/>
    <w:rsid w:val="00093102"/>
    <w:rsid w:val="00093FB0"/>
    <w:rsid w:val="0009487D"/>
    <w:rsid w:val="00095CAD"/>
    <w:rsid w:val="00096070"/>
    <w:rsid w:val="0009689B"/>
    <w:rsid w:val="00097EB2"/>
    <w:rsid w:val="00097F44"/>
    <w:rsid w:val="000A013D"/>
    <w:rsid w:val="000A13FE"/>
    <w:rsid w:val="000A16C3"/>
    <w:rsid w:val="000A1D29"/>
    <w:rsid w:val="000A5510"/>
    <w:rsid w:val="000A5CB7"/>
    <w:rsid w:val="000A6826"/>
    <w:rsid w:val="000B01BC"/>
    <w:rsid w:val="000B0588"/>
    <w:rsid w:val="000B1C49"/>
    <w:rsid w:val="000B299C"/>
    <w:rsid w:val="000B41A8"/>
    <w:rsid w:val="000B4C2B"/>
    <w:rsid w:val="000B54BA"/>
    <w:rsid w:val="000B5E9B"/>
    <w:rsid w:val="000B6016"/>
    <w:rsid w:val="000B60D5"/>
    <w:rsid w:val="000B6208"/>
    <w:rsid w:val="000B7705"/>
    <w:rsid w:val="000C10F3"/>
    <w:rsid w:val="000C14F3"/>
    <w:rsid w:val="000C2672"/>
    <w:rsid w:val="000C369A"/>
    <w:rsid w:val="000C4AC2"/>
    <w:rsid w:val="000C5054"/>
    <w:rsid w:val="000C5748"/>
    <w:rsid w:val="000C5ADF"/>
    <w:rsid w:val="000D04B5"/>
    <w:rsid w:val="000D1484"/>
    <w:rsid w:val="000D1564"/>
    <w:rsid w:val="000D2285"/>
    <w:rsid w:val="000D2A3D"/>
    <w:rsid w:val="000D320F"/>
    <w:rsid w:val="000D596A"/>
    <w:rsid w:val="000D6978"/>
    <w:rsid w:val="000D69A8"/>
    <w:rsid w:val="000D6FDC"/>
    <w:rsid w:val="000D76D1"/>
    <w:rsid w:val="000E07B1"/>
    <w:rsid w:val="000E203D"/>
    <w:rsid w:val="000E2745"/>
    <w:rsid w:val="000E2F2F"/>
    <w:rsid w:val="000E305D"/>
    <w:rsid w:val="000E421E"/>
    <w:rsid w:val="000E4375"/>
    <w:rsid w:val="000E4AD2"/>
    <w:rsid w:val="000E4DC8"/>
    <w:rsid w:val="000E610E"/>
    <w:rsid w:val="000E6650"/>
    <w:rsid w:val="000E6A99"/>
    <w:rsid w:val="000E73B0"/>
    <w:rsid w:val="000F274D"/>
    <w:rsid w:val="000F552E"/>
    <w:rsid w:val="000F56A4"/>
    <w:rsid w:val="000F5C75"/>
    <w:rsid w:val="000F7DA7"/>
    <w:rsid w:val="001004F0"/>
    <w:rsid w:val="00101F8E"/>
    <w:rsid w:val="001048A5"/>
    <w:rsid w:val="001048F9"/>
    <w:rsid w:val="001049F9"/>
    <w:rsid w:val="00104F4E"/>
    <w:rsid w:val="00105AD5"/>
    <w:rsid w:val="00107BE3"/>
    <w:rsid w:val="001107C2"/>
    <w:rsid w:val="0011140F"/>
    <w:rsid w:val="00111E79"/>
    <w:rsid w:val="00112002"/>
    <w:rsid w:val="00112BFE"/>
    <w:rsid w:val="001138F7"/>
    <w:rsid w:val="00117C78"/>
    <w:rsid w:val="00117D35"/>
    <w:rsid w:val="00121CB0"/>
    <w:rsid w:val="00122A93"/>
    <w:rsid w:val="001237EB"/>
    <w:rsid w:val="001251E7"/>
    <w:rsid w:val="0012625F"/>
    <w:rsid w:val="00126F6B"/>
    <w:rsid w:val="00127E54"/>
    <w:rsid w:val="00131FB0"/>
    <w:rsid w:val="00132D67"/>
    <w:rsid w:val="00132FCC"/>
    <w:rsid w:val="00133D64"/>
    <w:rsid w:val="00135102"/>
    <w:rsid w:val="00135358"/>
    <w:rsid w:val="001363EA"/>
    <w:rsid w:val="0013680B"/>
    <w:rsid w:val="0013722C"/>
    <w:rsid w:val="0013764E"/>
    <w:rsid w:val="0013794E"/>
    <w:rsid w:val="00140413"/>
    <w:rsid w:val="001406AD"/>
    <w:rsid w:val="00142D48"/>
    <w:rsid w:val="0014644D"/>
    <w:rsid w:val="001464CD"/>
    <w:rsid w:val="0014660D"/>
    <w:rsid w:val="0014723C"/>
    <w:rsid w:val="001472B7"/>
    <w:rsid w:val="001479E1"/>
    <w:rsid w:val="00151E50"/>
    <w:rsid w:val="00152DEF"/>
    <w:rsid w:val="00153293"/>
    <w:rsid w:val="0015385C"/>
    <w:rsid w:val="00154041"/>
    <w:rsid w:val="00155392"/>
    <w:rsid w:val="00155BF4"/>
    <w:rsid w:val="0015676D"/>
    <w:rsid w:val="001567D3"/>
    <w:rsid w:val="0016072E"/>
    <w:rsid w:val="00161786"/>
    <w:rsid w:val="00162E3D"/>
    <w:rsid w:val="0016448C"/>
    <w:rsid w:val="00165244"/>
    <w:rsid w:val="001655C4"/>
    <w:rsid w:val="00165A7D"/>
    <w:rsid w:val="00166988"/>
    <w:rsid w:val="00167763"/>
    <w:rsid w:val="00167DA6"/>
    <w:rsid w:val="00171E78"/>
    <w:rsid w:val="00173A18"/>
    <w:rsid w:val="00173CBA"/>
    <w:rsid w:val="00175A5C"/>
    <w:rsid w:val="00176F5B"/>
    <w:rsid w:val="001775D9"/>
    <w:rsid w:val="00177752"/>
    <w:rsid w:val="00181FD3"/>
    <w:rsid w:val="00184E65"/>
    <w:rsid w:val="001851DB"/>
    <w:rsid w:val="00185251"/>
    <w:rsid w:val="001856D7"/>
    <w:rsid w:val="001862A0"/>
    <w:rsid w:val="0018659E"/>
    <w:rsid w:val="0018718B"/>
    <w:rsid w:val="00190F2C"/>
    <w:rsid w:val="00192A57"/>
    <w:rsid w:val="0019350C"/>
    <w:rsid w:val="00193BC1"/>
    <w:rsid w:val="001940A4"/>
    <w:rsid w:val="00195264"/>
    <w:rsid w:val="001954AB"/>
    <w:rsid w:val="001978BE"/>
    <w:rsid w:val="001A03E8"/>
    <w:rsid w:val="001A3C97"/>
    <w:rsid w:val="001A3EA3"/>
    <w:rsid w:val="001A43CC"/>
    <w:rsid w:val="001A528A"/>
    <w:rsid w:val="001A6A05"/>
    <w:rsid w:val="001A6A26"/>
    <w:rsid w:val="001A6B1E"/>
    <w:rsid w:val="001A715C"/>
    <w:rsid w:val="001B0BB2"/>
    <w:rsid w:val="001B18A4"/>
    <w:rsid w:val="001B18D9"/>
    <w:rsid w:val="001B2185"/>
    <w:rsid w:val="001B25BA"/>
    <w:rsid w:val="001B27F6"/>
    <w:rsid w:val="001B446A"/>
    <w:rsid w:val="001B4782"/>
    <w:rsid w:val="001B61D4"/>
    <w:rsid w:val="001B72FF"/>
    <w:rsid w:val="001C1363"/>
    <w:rsid w:val="001C14F1"/>
    <w:rsid w:val="001C1BB6"/>
    <w:rsid w:val="001C1EAB"/>
    <w:rsid w:val="001C2BF5"/>
    <w:rsid w:val="001C3122"/>
    <w:rsid w:val="001C7953"/>
    <w:rsid w:val="001C7C6A"/>
    <w:rsid w:val="001D004E"/>
    <w:rsid w:val="001D0B1E"/>
    <w:rsid w:val="001D0E5E"/>
    <w:rsid w:val="001D1653"/>
    <w:rsid w:val="001D3C43"/>
    <w:rsid w:val="001D451C"/>
    <w:rsid w:val="001D4B2A"/>
    <w:rsid w:val="001D5214"/>
    <w:rsid w:val="001D58B2"/>
    <w:rsid w:val="001D5A00"/>
    <w:rsid w:val="001D5EC1"/>
    <w:rsid w:val="001E11B6"/>
    <w:rsid w:val="001E1D9E"/>
    <w:rsid w:val="001E22BF"/>
    <w:rsid w:val="001E2534"/>
    <w:rsid w:val="001E2858"/>
    <w:rsid w:val="001E31FC"/>
    <w:rsid w:val="001E36A5"/>
    <w:rsid w:val="001E3782"/>
    <w:rsid w:val="001E44A9"/>
    <w:rsid w:val="001E4578"/>
    <w:rsid w:val="001E45A1"/>
    <w:rsid w:val="001E5852"/>
    <w:rsid w:val="001E686F"/>
    <w:rsid w:val="001E6F90"/>
    <w:rsid w:val="001E7799"/>
    <w:rsid w:val="001E7905"/>
    <w:rsid w:val="001F015E"/>
    <w:rsid w:val="001F0400"/>
    <w:rsid w:val="001F1225"/>
    <w:rsid w:val="001F3618"/>
    <w:rsid w:val="001F3B8E"/>
    <w:rsid w:val="001F3C1B"/>
    <w:rsid w:val="001F43B7"/>
    <w:rsid w:val="001F45B3"/>
    <w:rsid w:val="001F686F"/>
    <w:rsid w:val="00200E41"/>
    <w:rsid w:val="00201E10"/>
    <w:rsid w:val="00201EB8"/>
    <w:rsid w:val="00201F69"/>
    <w:rsid w:val="00203168"/>
    <w:rsid w:val="00203229"/>
    <w:rsid w:val="002034AC"/>
    <w:rsid w:val="0020360D"/>
    <w:rsid w:val="00204865"/>
    <w:rsid w:val="0020512B"/>
    <w:rsid w:val="002057D7"/>
    <w:rsid w:val="00205B49"/>
    <w:rsid w:val="00205E33"/>
    <w:rsid w:val="00206C65"/>
    <w:rsid w:val="00206DB7"/>
    <w:rsid w:val="00207877"/>
    <w:rsid w:val="0021008E"/>
    <w:rsid w:val="00211C1E"/>
    <w:rsid w:val="00212A39"/>
    <w:rsid w:val="00212C89"/>
    <w:rsid w:val="002131C8"/>
    <w:rsid w:val="00213BC7"/>
    <w:rsid w:val="00213DAF"/>
    <w:rsid w:val="00214D80"/>
    <w:rsid w:val="0021526E"/>
    <w:rsid w:val="002157F1"/>
    <w:rsid w:val="00216691"/>
    <w:rsid w:val="00217174"/>
    <w:rsid w:val="00217B0F"/>
    <w:rsid w:val="0022042C"/>
    <w:rsid w:val="00220BD8"/>
    <w:rsid w:val="00220CB5"/>
    <w:rsid w:val="002222D3"/>
    <w:rsid w:val="002228D1"/>
    <w:rsid w:val="00222BB2"/>
    <w:rsid w:val="00223487"/>
    <w:rsid w:val="002251C0"/>
    <w:rsid w:val="00225DA5"/>
    <w:rsid w:val="0022668D"/>
    <w:rsid w:val="00227C66"/>
    <w:rsid w:val="002314D9"/>
    <w:rsid w:val="00232056"/>
    <w:rsid w:val="0023240F"/>
    <w:rsid w:val="00232C66"/>
    <w:rsid w:val="00233D82"/>
    <w:rsid w:val="002348BB"/>
    <w:rsid w:val="00234A11"/>
    <w:rsid w:val="00236F40"/>
    <w:rsid w:val="0023714B"/>
    <w:rsid w:val="00237691"/>
    <w:rsid w:val="00237ABC"/>
    <w:rsid w:val="00237DF2"/>
    <w:rsid w:val="002436B1"/>
    <w:rsid w:val="0024524E"/>
    <w:rsid w:val="00246059"/>
    <w:rsid w:val="00247A09"/>
    <w:rsid w:val="00247B3E"/>
    <w:rsid w:val="00251489"/>
    <w:rsid w:val="00254313"/>
    <w:rsid w:val="002547B1"/>
    <w:rsid w:val="00256DD9"/>
    <w:rsid w:val="002613BA"/>
    <w:rsid w:val="002615DE"/>
    <w:rsid w:val="00261CF9"/>
    <w:rsid w:val="002620A3"/>
    <w:rsid w:val="00263CD3"/>
    <w:rsid w:val="002640A6"/>
    <w:rsid w:val="00264DCD"/>
    <w:rsid w:val="00265A37"/>
    <w:rsid w:val="00266015"/>
    <w:rsid w:val="00270519"/>
    <w:rsid w:val="00270573"/>
    <w:rsid w:val="00270805"/>
    <w:rsid w:val="002712AF"/>
    <w:rsid w:val="00271450"/>
    <w:rsid w:val="00272D4A"/>
    <w:rsid w:val="0027382C"/>
    <w:rsid w:val="00273905"/>
    <w:rsid w:val="00274DB3"/>
    <w:rsid w:val="00276148"/>
    <w:rsid w:val="002761D1"/>
    <w:rsid w:val="00276FAB"/>
    <w:rsid w:val="00281FD3"/>
    <w:rsid w:val="00282594"/>
    <w:rsid w:val="00282DC6"/>
    <w:rsid w:val="00283665"/>
    <w:rsid w:val="0028373E"/>
    <w:rsid w:val="00283933"/>
    <w:rsid w:val="002840A1"/>
    <w:rsid w:val="002843E7"/>
    <w:rsid w:val="00284991"/>
    <w:rsid w:val="00284A58"/>
    <w:rsid w:val="00284A76"/>
    <w:rsid w:val="002855CE"/>
    <w:rsid w:val="0028615F"/>
    <w:rsid w:val="00287A38"/>
    <w:rsid w:val="00290593"/>
    <w:rsid w:val="00290AB6"/>
    <w:rsid w:val="002937AF"/>
    <w:rsid w:val="002937E0"/>
    <w:rsid w:val="00297BDA"/>
    <w:rsid w:val="00297CEA"/>
    <w:rsid w:val="002A214A"/>
    <w:rsid w:val="002A4EA8"/>
    <w:rsid w:val="002A53B4"/>
    <w:rsid w:val="002A5541"/>
    <w:rsid w:val="002A672A"/>
    <w:rsid w:val="002A6E2C"/>
    <w:rsid w:val="002A7088"/>
    <w:rsid w:val="002A74E1"/>
    <w:rsid w:val="002B0566"/>
    <w:rsid w:val="002B0628"/>
    <w:rsid w:val="002B14B1"/>
    <w:rsid w:val="002B1828"/>
    <w:rsid w:val="002B18AF"/>
    <w:rsid w:val="002B1D5B"/>
    <w:rsid w:val="002B2C76"/>
    <w:rsid w:val="002B2F37"/>
    <w:rsid w:val="002B369A"/>
    <w:rsid w:val="002B3A42"/>
    <w:rsid w:val="002B3BD0"/>
    <w:rsid w:val="002B3BFD"/>
    <w:rsid w:val="002B6BBE"/>
    <w:rsid w:val="002B756D"/>
    <w:rsid w:val="002C0471"/>
    <w:rsid w:val="002C0AFD"/>
    <w:rsid w:val="002C1237"/>
    <w:rsid w:val="002C285E"/>
    <w:rsid w:val="002C30E0"/>
    <w:rsid w:val="002C332F"/>
    <w:rsid w:val="002C3408"/>
    <w:rsid w:val="002C35CC"/>
    <w:rsid w:val="002C427D"/>
    <w:rsid w:val="002C44C7"/>
    <w:rsid w:val="002C4719"/>
    <w:rsid w:val="002C581E"/>
    <w:rsid w:val="002C6059"/>
    <w:rsid w:val="002C626D"/>
    <w:rsid w:val="002C682C"/>
    <w:rsid w:val="002C6F60"/>
    <w:rsid w:val="002C6F8F"/>
    <w:rsid w:val="002C7BC3"/>
    <w:rsid w:val="002D19A8"/>
    <w:rsid w:val="002D1B1E"/>
    <w:rsid w:val="002D3844"/>
    <w:rsid w:val="002D413F"/>
    <w:rsid w:val="002D51AE"/>
    <w:rsid w:val="002D5876"/>
    <w:rsid w:val="002D6AE8"/>
    <w:rsid w:val="002D6B43"/>
    <w:rsid w:val="002D71F0"/>
    <w:rsid w:val="002D7A2D"/>
    <w:rsid w:val="002D7AFB"/>
    <w:rsid w:val="002E0410"/>
    <w:rsid w:val="002E06C0"/>
    <w:rsid w:val="002E15EE"/>
    <w:rsid w:val="002E3706"/>
    <w:rsid w:val="002E3947"/>
    <w:rsid w:val="002E47C4"/>
    <w:rsid w:val="002E48BB"/>
    <w:rsid w:val="002E4AFA"/>
    <w:rsid w:val="002E5295"/>
    <w:rsid w:val="002E5B9C"/>
    <w:rsid w:val="002E644B"/>
    <w:rsid w:val="002E64B5"/>
    <w:rsid w:val="002E66E4"/>
    <w:rsid w:val="002E677A"/>
    <w:rsid w:val="002F066D"/>
    <w:rsid w:val="002F081C"/>
    <w:rsid w:val="002F0E86"/>
    <w:rsid w:val="002F2562"/>
    <w:rsid w:val="002F2793"/>
    <w:rsid w:val="002F33F9"/>
    <w:rsid w:val="002F4B1D"/>
    <w:rsid w:val="002F68C2"/>
    <w:rsid w:val="002F7B46"/>
    <w:rsid w:val="0030167D"/>
    <w:rsid w:val="00301724"/>
    <w:rsid w:val="00301BBE"/>
    <w:rsid w:val="00302478"/>
    <w:rsid w:val="003026CF"/>
    <w:rsid w:val="003030BF"/>
    <w:rsid w:val="00304E5A"/>
    <w:rsid w:val="00305AC4"/>
    <w:rsid w:val="00306B60"/>
    <w:rsid w:val="0030795F"/>
    <w:rsid w:val="00307B9E"/>
    <w:rsid w:val="00310153"/>
    <w:rsid w:val="003101EE"/>
    <w:rsid w:val="00310E01"/>
    <w:rsid w:val="003116C1"/>
    <w:rsid w:val="003118D5"/>
    <w:rsid w:val="003125E7"/>
    <w:rsid w:val="00313F23"/>
    <w:rsid w:val="00314827"/>
    <w:rsid w:val="00314914"/>
    <w:rsid w:val="003157BE"/>
    <w:rsid w:val="00316287"/>
    <w:rsid w:val="00320306"/>
    <w:rsid w:val="00321F36"/>
    <w:rsid w:val="0032213A"/>
    <w:rsid w:val="0032259E"/>
    <w:rsid w:val="00322B2E"/>
    <w:rsid w:val="00322E3D"/>
    <w:rsid w:val="0032306F"/>
    <w:rsid w:val="003233E8"/>
    <w:rsid w:val="00323C84"/>
    <w:rsid w:val="00324285"/>
    <w:rsid w:val="0032473F"/>
    <w:rsid w:val="00327BBD"/>
    <w:rsid w:val="00327FFC"/>
    <w:rsid w:val="00330ADF"/>
    <w:rsid w:val="00330E7E"/>
    <w:rsid w:val="003335DC"/>
    <w:rsid w:val="003342CF"/>
    <w:rsid w:val="00334BC7"/>
    <w:rsid w:val="00335036"/>
    <w:rsid w:val="0033546F"/>
    <w:rsid w:val="003354B5"/>
    <w:rsid w:val="00335F30"/>
    <w:rsid w:val="00336D94"/>
    <w:rsid w:val="003375D0"/>
    <w:rsid w:val="00337E1F"/>
    <w:rsid w:val="00342C49"/>
    <w:rsid w:val="00343491"/>
    <w:rsid w:val="003445E8"/>
    <w:rsid w:val="00344DE5"/>
    <w:rsid w:val="00344ED0"/>
    <w:rsid w:val="003455AE"/>
    <w:rsid w:val="00351805"/>
    <w:rsid w:val="003535ED"/>
    <w:rsid w:val="00353768"/>
    <w:rsid w:val="00353B0E"/>
    <w:rsid w:val="0035615C"/>
    <w:rsid w:val="00356334"/>
    <w:rsid w:val="00356342"/>
    <w:rsid w:val="00360116"/>
    <w:rsid w:val="00361CC6"/>
    <w:rsid w:val="00361F9E"/>
    <w:rsid w:val="0036412E"/>
    <w:rsid w:val="00364CCE"/>
    <w:rsid w:val="00365F16"/>
    <w:rsid w:val="00366423"/>
    <w:rsid w:val="00366F1B"/>
    <w:rsid w:val="00367591"/>
    <w:rsid w:val="003704B4"/>
    <w:rsid w:val="00370913"/>
    <w:rsid w:val="00370CF8"/>
    <w:rsid w:val="003724FE"/>
    <w:rsid w:val="00373704"/>
    <w:rsid w:val="003759E4"/>
    <w:rsid w:val="00375A78"/>
    <w:rsid w:val="00375CE5"/>
    <w:rsid w:val="00375CED"/>
    <w:rsid w:val="00376177"/>
    <w:rsid w:val="003764BC"/>
    <w:rsid w:val="00376D62"/>
    <w:rsid w:val="00377B11"/>
    <w:rsid w:val="00377BFA"/>
    <w:rsid w:val="00380BBE"/>
    <w:rsid w:val="00381450"/>
    <w:rsid w:val="00383EAA"/>
    <w:rsid w:val="00384A49"/>
    <w:rsid w:val="00384E6F"/>
    <w:rsid w:val="00384EB8"/>
    <w:rsid w:val="00385BFE"/>
    <w:rsid w:val="00385E6E"/>
    <w:rsid w:val="00386255"/>
    <w:rsid w:val="003868F3"/>
    <w:rsid w:val="00386D6D"/>
    <w:rsid w:val="00386DDC"/>
    <w:rsid w:val="00387664"/>
    <w:rsid w:val="00387DA2"/>
    <w:rsid w:val="00390C09"/>
    <w:rsid w:val="00391305"/>
    <w:rsid w:val="003920EE"/>
    <w:rsid w:val="00392C14"/>
    <w:rsid w:val="003937B1"/>
    <w:rsid w:val="0039528F"/>
    <w:rsid w:val="003955E3"/>
    <w:rsid w:val="00395791"/>
    <w:rsid w:val="00395DF7"/>
    <w:rsid w:val="003964CE"/>
    <w:rsid w:val="0039693A"/>
    <w:rsid w:val="003A03F3"/>
    <w:rsid w:val="003A1993"/>
    <w:rsid w:val="003A1A6C"/>
    <w:rsid w:val="003A1D16"/>
    <w:rsid w:val="003A29ED"/>
    <w:rsid w:val="003A32C8"/>
    <w:rsid w:val="003A3AD5"/>
    <w:rsid w:val="003A3AF2"/>
    <w:rsid w:val="003A4464"/>
    <w:rsid w:val="003A66F0"/>
    <w:rsid w:val="003A6A0F"/>
    <w:rsid w:val="003A6DC1"/>
    <w:rsid w:val="003A71A0"/>
    <w:rsid w:val="003A770D"/>
    <w:rsid w:val="003B000D"/>
    <w:rsid w:val="003B1268"/>
    <w:rsid w:val="003B1AAF"/>
    <w:rsid w:val="003B1DCE"/>
    <w:rsid w:val="003B20A2"/>
    <w:rsid w:val="003B23C8"/>
    <w:rsid w:val="003B2A6A"/>
    <w:rsid w:val="003B3412"/>
    <w:rsid w:val="003B4530"/>
    <w:rsid w:val="003B46BF"/>
    <w:rsid w:val="003B4D29"/>
    <w:rsid w:val="003B63DA"/>
    <w:rsid w:val="003B744F"/>
    <w:rsid w:val="003B7A7A"/>
    <w:rsid w:val="003C072E"/>
    <w:rsid w:val="003C17FF"/>
    <w:rsid w:val="003C1AC0"/>
    <w:rsid w:val="003C3D0E"/>
    <w:rsid w:val="003C432C"/>
    <w:rsid w:val="003C4CFF"/>
    <w:rsid w:val="003C5161"/>
    <w:rsid w:val="003C5AA0"/>
    <w:rsid w:val="003D0931"/>
    <w:rsid w:val="003D1A88"/>
    <w:rsid w:val="003D5E2B"/>
    <w:rsid w:val="003D6165"/>
    <w:rsid w:val="003D6240"/>
    <w:rsid w:val="003E0659"/>
    <w:rsid w:val="003E0709"/>
    <w:rsid w:val="003E1224"/>
    <w:rsid w:val="003E153B"/>
    <w:rsid w:val="003E2A09"/>
    <w:rsid w:val="003E51B5"/>
    <w:rsid w:val="003E586A"/>
    <w:rsid w:val="003E60BC"/>
    <w:rsid w:val="003E65EE"/>
    <w:rsid w:val="003E7480"/>
    <w:rsid w:val="003E773C"/>
    <w:rsid w:val="003E7AE2"/>
    <w:rsid w:val="003E7FCE"/>
    <w:rsid w:val="003F0B21"/>
    <w:rsid w:val="003F2E09"/>
    <w:rsid w:val="003F36DD"/>
    <w:rsid w:val="003F4B2B"/>
    <w:rsid w:val="003F574F"/>
    <w:rsid w:val="003F67CD"/>
    <w:rsid w:val="003F6884"/>
    <w:rsid w:val="003F7055"/>
    <w:rsid w:val="003F73E3"/>
    <w:rsid w:val="00401704"/>
    <w:rsid w:val="00402804"/>
    <w:rsid w:val="00402BD2"/>
    <w:rsid w:val="00404F9B"/>
    <w:rsid w:val="004059F7"/>
    <w:rsid w:val="004060B6"/>
    <w:rsid w:val="004062BB"/>
    <w:rsid w:val="00406330"/>
    <w:rsid w:val="00406A51"/>
    <w:rsid w:val="00407096"/>
    <w:rsid w:val="00407AFB"/>
    <w:rsid w:val="0041030F"/>
    <w:rsid w:val="0041121E"/>
    <w:rsid w:val="00411ED8"/>
    <w:rsid w:val="00412471"/>
    <w:rsid w:val="004136B2"/>
    <w:rsid w:val="00413CD3"/>
    <w:rsid w:val="00414735"/>
    <w:rsid w:val="00414A8C"/>
    <w:rsid w:val="00415A5D"/>
    <w:rsid w:val="0041767C"/>
    <w:rsid w:val="00417CE1"/>
    <w:rsid w:val="00420402"/>
    <w:rsid w:val="00421465"/>
    <w:rsid w:val="00422DE5"/>
    <w:rsid w:val="00423240"/>
    <w:rsid w:val="00423540"/>
    <w:rsid w:val="00424763"/>
    <w:rsid w:val="00424C92"/>
    <w:rsid w:val="00425144"/>
    <w:rsid w:val="004255B5"/>
    <w:rsid w:val="00425741"/>
    <w:rsid w:val="00425A74"/>
    <w:rsid w:val="00425E85"/>
    <w:rsid w:val="004307B4"/>
    <w:rsid w:val="00430E91"/>
    <w:rsid w:val="0043151A"/>
    <w:rsid w:val="00431E22"/>
    <w:rsid w:val="00431F54"/>
    <w:rsid w:val="0043226E"/>
    <w:rsid w:val="00432A03"/>
    <w:rsid w:val="00432E37"/>
    <w:rsid w:val="00433ED3"/>
    <w:rsid w:val="00434C82"/>
    <w:rsid w:val="0043591D"/>
    <w:rsid w:val="00435FE1"/>
    <w:rsid w:val="00435FF6"/>
    <w:rsid w:val="00436354"/>
    <w:rsid w:val="004375FF"/>
    <w:rsid w:val="00437969"/>
    <w:rsid w:val="004379CF"/>
    <w:rsid w:val="00441B64"/>
    <w:rsid w:val="0044219B"/>
    <w:rsid w:val="004425F6"/>
    <w:rsid w:val="0044275C"/>
    <w:rsid w:val="00442936"/>
    <w:rsid w:val="00442D3A"/>
    <w:rsid w:val="00444EFD"/>
    <w:rsid w:val="00445A58"/>
    <w:rsid w:val="00446B6C"/>
    <w:rsid w:val="00446BDB"/>
    <w:rsid w:val="004501CD"/>
    <w:rsid w:val="00450FFF"/>
    <w:rsid w:val="0045119E"/>
    <w:rsid w:val="00451534"/>
    <w:rsid w:val="00451EC9"/>
    <w:rsid w:val="00452A02"/>
    <w:rsid w:val="004532CA"/>
    <w:rsid w:val="004539BE"/>
    <w:rsid w:val="00453A72"/>
    <w:rsid w:val="00453DD3"/>
    <w:rsid w:val="00454453"/>
    <w:rsid w:val="00454A88"/>
    <w:rsid w:val="00454C4A"/>
    <w:rsid w:val="00455AB6"/>
    <w:rsid w:val="00456C1B"/>
    <w:rsid w:val="004570DA"/>
    <w:rsid w:val="00457248"/>
    <w:rsid w:val="004572FC"/>
    <w:rsid w:val="00457CED"/>
    <w:rsid w:val="00457F76"/>
    <w:rsid w:val="00461AB3"/>
    <w:rsid w:val="00461C8F"/>
    <w:rsid w:val="0046363E"/>
    <w:rsid w:val="00463CED"/>
    <w:rsid w:val="004654F5"/>
    <w:rsid w:val="004661A9"/>
    <w:rsid w:val="00466EC9"/>
    <w:rsid w:val="00471F83"/>
    <w:rsid w:val="00472AF6"/>
    <w:rsid w:val="0047404D"/>
    <w:rsid w:val="00475C2C"/>
    <w:rsid w:val="00475E53"/>
    <w:rsid w:val="00475EAC"/>
    <w:rsid w:val="00476A3E"/>
    <w:rsid w:val="00476BB3"/>
    <w:rsid w:val="00477012"/>
    <w:rsid w:val="0047736E"/>
    <w:rsid w:val="0048060D"/>
    <w:rsid w:val="0048079D"/>
    <w:rsid w:val="00481484"/>
    <w:rsid w:val="004814EE"/>
    <w:rsid w:val="00482051"/>
    <w:rsid w:val="00482160"/>
    <w:rsid w:val="004827BA"/>
    <w:rsid w:val="00482C31"/>
    <w:rsid w:val="00483267"/>
    <w:rsid w:val="00483AD0"/>
    <w:rsid w:val="0048521D"/>
    <w:rsid w:val="00485796"/>
    <w:rsid w:val="004864A6"/>
    <w:rsid w:val="00487A14"/>
    <w:rsid w:val="00490C81"/>
    <w:rsid w:val="00490F11"/>
    <w:rsid w:val="004938A8"/>
    <w:rsid w:val="00493C3B"/>
    <w:rsid w:val="004941B6"/>
    <w:rsid w:val="004959DD"/>
    <w:rsid w:val="00495B43"/>
    <w:rsid w:val="00496737"/>
    <w:rsid w:val="00496C29"/>
    <w:rsid w:val="004977F5"/>
    <w:rsid w:val="004A0FCB"/>
    <w:rsid w:val="004A124B"/>
    <w:rsid w:val="004A22AB"/>
    <w:rsid w:val="004A36C1"/>
    <w:rsid w:val="004A4102"/>
    <w:rsid w:val="004A44A6"/>
    <w:rsid w:val="004A4799"/>
    <w:rsid w:val="004A74CB"/>
    <w:rsid w:val="004A7DC4"/>
    <w:rsid w:val="004B0E3D"/>
    <w:rsid w:val="004B2AFB"/>
    <w:rsid w:val="004B2F34"/>
    <w:rsid w:val="004B336C"/>
    <w:rsid w:val="004B3EBA"/>
    <w:rsid w:val="004B4883"/>
    <w:rsid w:val="004B59BB"/>
    <w:rsid w:val="004B5B65"/>
    <w:rsid w:val="004B621E"/>
    <w:rsid w:val="004B7A07"/>
    <w:rsid w:val="004B7CFD"/>
    <w:rsid w:val="004C0BA6"/>
    <w:rsid w:val="004C121B"/>
    <w:rsid w:val="004C2625"/>
    <w:rsid w:val="004C2A6A"/>
    <w:rsid w:val="004C4525"/>
    <w:rsid w:val="004C4B3A"/>
    <w:rsid w:val="004C5A33"/>
    <w:rsid w:val="004C5C53"/>
    <w:rsid w:val="004C60CD"/>
    <w:rsid w:val="004C7A7D"/>
    <w:rsid w:val="004C7BDF"/>
    <w:rsid w:val="004C7F77"/>
    <w:rsid w:val="004D0444"/>
    <w:rsid w:val="004D1743"/>
    <w:rsid w:val="004D1907"/>
    <w:rsid w:val="004D1CD0"/>
    <w:rsid w:val="004D1FA8"/>
    <w:rsid w:val="004D2D5D"/>
    <w:rsid w:val="004D38A2"/>
    <w:rsid w:val="004D4F31"/>
    <w:rsid w:val="004D596D"/>
    <w:rsid w:val="004D5A69"/>
    <w:rsid w:val="004D6233"/>
    <w:rsid w:val="004D6407"/>
    <w:rsid w:val="004D66EA"/>
    <w:rsid w:val="004D6C28"/>
    <w:rsid w:val="004D7407"/>
    <w:rsid w:val="004D77F2"/>
    <w:rsid w:val="004D7B77"/>
    <w:rsid w:val="004E0758"/>
    <w:rsid w:val="004E1DC6"/>
    <w:rsid w:val="004E2B66"/>
    <w:rsid w:val="004E327E"/>
    <w:rsid w:val="004E47B1"/>
    <w:rsid w:val="004E5B1E"/>
    <w:rsid w:val="004E6145"/>
    <w:rsid w:val="004F082C"/>
    <w:rsid w:val="004F1245"/>
    <w:rsid w:val="004F22D4"/>
    <w:rsid w:val="004F33F6"/>
    <w:rsid w:val="004F3A54"/>
    <w:rsid w:val="004F46DF"/>
    <w:rsid w:val="004F796D"/>
    <w:rsid w:val="004F7B3C"/>
    <w:rsid w:val="004F7EDC"/>
    <w:rsid w:val="005003B6"/>
    <w:rsid w:val="005015B7"/>
    <w:rsid w:val="0050221B"/>
    <w:rsid w:val="005033E5"/>
    <w:rsid w:val="005033EE"/>
    <w:rsid w:val="00504539"/>
    <w:rsid w:val="005056F4"/>
    <w:rsid w:val="00505F3B"/>
    <w:rsid w:val="00505F44"/>
    <w:rsid w:val="00506C43"/>
    <w:rsid w:val="00506FE6"/>
    <w:rsid w:val="00507542"/>
    <w:rsid w:val="0051009B"/>
    <w:rsid w:val="0051126A"/>
    <w:rsid w:val="00511767"/>
    <w:rsid w:val="00512D4D"/>
    <w:rsid w:val="00513A1D"/>
    <w:rsid w:val="005143D3"/>
    <w:rsid w:val="005214A7"/>
    <w:rsid w:val="00521AB1"/>
    <w:rsid w:val="00521D73"/>
    <w:rsid w:val="00521E76"/>
    <w:rsid w:val="00522BEE"/>
    <w:rsid w:val="0052354F"/>
    <w:rsid w:val="00523801"/>
    <w:rsid w:val="0052577B"/>
    <w:rsid w:val="005268AA"/>
    <w:rsid w:val="00527F80"/>
    <w:rsid w:val="00527FB3"/>
    <w:rsid w:val="00531215"/>
    <w:rsid w:val="00531F3C"/>
    <w:rsid w:val="005329A8"/>
    <w:rsid w:val="00532D21"/>
    <w:rsid w:val="00533D46"/>
    <w:rsid w:val="00533DA3"/>
    <w:rsid w:val="0053561A"/>
    <w:rsid w:val="0053729F"/>
    <w:rsid w:val="005372A1"/>
    <w:rsid w:val="0053751D"/>
    <w:rsid w:val="005405E0"/>
    <w:rsid w:val="0054194B"/>
    <w:rsid w:val="00542D87"/>
    <w:rsid w:val="0054370D"/>
    <w:rsid w:val="00543990"/>
    <w:rsid w:val="00544482"/>
    <w:rsid w:val="00544544"/>
    <w:rsid w:val="005447E4"/>
    <w:rsid w:val="00544A38"/>
    <w:rsid w:val="00544C41"/>
    <w:rsid w:val="005456F7"/>
    <w:rsid w:val="00545BAF"/>
    <w:rsid w:val="00546C30"/>
    <w:rsid w:val="00547FCC"/>
    <w:rsid w:val="00550ABC"/>
    <w:rsid w:val="00551941"/>
    <w:rsid w:val="00552485"/>
    <w:rsid w:val="0055269E"/>
    <w:rsid w:val="005540B1"/>
    <w:rsid w:val="00554456"/>
    <w:rsid w:val="00554764"/>
    <w:rsid w:val="00557787"/>
    <w:rsid w:val="00557AC7"/>
    <w:rsid w:val="005607BD"/>
    <w:rsid w:val="00560B90"/>
    <w:rsid w:val="00562711"/>
    <w:rsid w:val="005633F1"/>
    <w:rsid w:val="00563561"/>
    <w:rsid w:val="00563D85"/>
    <w:rsid w:val="00563EAF"/>
    <w:rsid w:val="0056407F"/>
    <w:rsid w:val="005647BC"/>
    <w:rsid w:val="00564DE4"/>
    <w:rsid w:val="00565405"/>
    <w:rsid w:val="005654B3"/>
    <w:rsid w:val="00565505"/>
    <w:rsid w:val="005663B4"/>
    <w:rsid w:val="00566535"/>
    <w:rsid w:val="00567435"/>
    <w:rsid w:val="00567811"/>
    <w:rsid w:val="00567FCC"/>
    <w:rsid w:val="0057016B"/>
    <w:rsid w:val="005718F5"/>
    <w:rsid w:val="00571ED8"/>
    <w:rsid w:val="00572033"/>
    <w:rsid w:val="0057257C"/>
    <w:rsid w:val="00572715"/>
    <w:rsid w:val="00573006"/>
    <w:rsid w:val="005731AE"/>
    <w:rsid w:val="005732BC"/>
    <w:rsid w:val="0057637C"/>
    <w:rsid w:val="00577415"/>
    <w:rsid w:val="00581D6F"/>
    <w:rsid w:val="00581FA5"/>
    <w:rsid w:val="00582DF5"/>
    <w:rsid w:val="00585526"/>
    <w:rsid w:val="00585B1A"/>
    <w:rsid w:val="00585DC7"/>
    <w:rsid w:val="00587D7D"/>
    <w:rsid w:val="005912FB"/>
    <w:rsid w:val="005928AB"/>
    <w:rsid w:val="00592AD3"/>
    <w:rsid w:val="005940C1"/>
    <w:rsid w:val="0059469B"/>
    <w:rsid w:val="005949C5"/>
    <w:rsid w:val="00594AF1"/>
    <w:rsid w:val="00595ADD"/>
    <w:rsid w:val="00595E14"/>
    <w:rsid w:val="005A07D4"/>
    <w:rsid w:val="005A0812"/>
    <w:rsid w:val="005A12F5"/>
    <w:rsid w:val="005A18BB"/>
    <w:rsid w:val="005A1CAB"/>
    <w:rsid w:val="005A1E6D"/>
    <w:rsid w:val="005A29C5"/>
    <w:rsid w:val="005A3AAA"/>
    <w:rsid w:val="005A4553"/>
    <w:rsid w:val="005A475C"/>
    <w:rsid w:val="005A5756"/>
    <w:rsid w:val="005A62F1"/>
    <w:rsid w:val="005A7960"/>
    <w:rsid w:val="005A7BBA"/>
    <w:rsid w:val="005B0B28"/>
    <w:rsid w:val="005B13FC"/>
    <w:rsid w:val="005B140F"/>
    <w:rsid w:val="005B236C"/>
    <w:rsid w:val="005B2E8A"/>
    <w:rsid w:val="005B3DCA"/>
    <w:rsid w:val="005B4079"/>
    <w:rsid w:val="005B5283"/>
    <w:rsid w:val="005B71FA"/>
    <w:rsid w:val="005C07BD"/>
    <w:rsid w:val="005C1BF0"/>
    <w:rsid w:val="005C1D2E"/>
    <w:rsid w:val="005C1FFD"/>
    <w:rsid w:val="005C3867"/>
    <w:rsid w:val="005C3A4B"/>
    <w:rsid w:val="005C4119"/>
    <w:rsid w:val="005C47FF"/>
    <w:rsid w:val="005C6314"/>
    <w:rsid w:val="005C636E"/>
    <w:rsid w:val="005C69F9"/>
    <w:rsid w:val="005C7440"/>
    <w:rsid w:val="005C7BA0"/>
    <w:rsid w:val="005D01AA"/>
    <w:rsid w:val="005D0AE9"/>
    <w:rsid w:val="005D11D9"/>
    <w:rsid w:val="005D13E9"/>
    <w:rsid w:val="005D3E46"/>
    <w:rsid w:val="005D4507"/>
    <w:rsid w:val="005D567E"/>
    <w:rsid w:val="005D5E01"/>
    <w:rsid w:val="005E097E"/>
    <w:rsid w:val="005E143F"/>
    <w:rsid w:val="005E169F"/>
    <w:rsid w:val="005E16AA"/>
    <w:rsid w:val="005E38B8"/>
    <w:rsid w:val="005E3A06"/>
    <w:rsid w:val="005E5F01"/>
    <w:rsid w:val="005E61B2"/>
    <w:rsid w:val="005E71D0"/>
    <w:rsid w:val="005F170B"/>
    <w:rsid w:val="005F1CEF"/>
    <w:rsid w:val="005F2554"/>
    <w:rsid w:val="005F46F3"/>
    <w:rsid w:val="005F5326"/>
    <w:rsid w:val="005F5542"/>
    <w:rsid w:val="005F5CBF"/>
    <w:rsid w:val="005F6104"/>
    <w:rsid w:val="005F6A71"/>
    <w:rsid w:val="005F6CB8"/>
    <w:rsid w:val="005F6F59"/>
    <w:rsid w:val="005F72F4"/>
    <w:rsid w:val="00600060"/>
    <w:rsid w:val="006014F3"/>
    <w:rsid w:val="00602424"/>
    <w:rsid w:val="00602636"/>
    <w:rsid w:val="00602BF7"/>
    <w:rsid w:val="00603309"/>
    <w:rsid w:val="00603C5F"/>
    <w:rsid w:val="00603F8C"/>
    <w:rsid w:val="006065A1"/>
    <w:rsid w:val="00610472"/>
    <w:rsid w:val="00610C9F"/>
    <w:rsid w:val="00611C32"/>
    <w:rsid w:val="006122EF"/>
    <w:rsid w:val="006134B9"/>
    <w:rsid w:val="00617D1A"/>
    <w:rsid w:val="00620DEA"/>
    <w:rsid w:val="006219E3"/>
    <w:rsid w:val="00621D16"/>
    <w:rsid w:val="00622744"/>
    <w:rsid w:val="00622AD1"/>
    <w:rsid w:val="00623456"/>
    <w:rsid w:val="00623B26"/>
    <w:rsid w:val="00623D9C"/>
    <w:rsid w:val="00624B5A"/>
    <w:rsid w:val="0063011B"/>
    <w:rsid w:val="00631982"/>
    <w:rsid w:val="00632245"/>
    <w:rsid w:val="006326C2"/>
    <w:rsid w:val="00632EB9"/>
    <w:rsid w:val="00633190"/>
    <w:rsid w:val="00633F8C"/>
    <w:rsid w:val="0063458C"/>
    <w:rsid w:val="0063465C"/>
    <w:rsid w:val="00634CC2"/>
    <w:rsid w:val="00635644"/>
    <w:rsid w:val="00636EAB"/>
    <w:rsid w:val="00640449"/>
    <w:rsid w:val="0064307E"/>
    <w:rsid w:val="00643930"/>
    <w:rsid w:val="00644238"/>
    <w:rsid w:val="00645BEA"/>
    <w:rsid w:val="00645C33"/>
    <w:rsid w:val="0064635C"/>
    <w:rsid w:val="00646641"/>
    <w:rsid w:val="00650959"/>
    <w:rsid w:val="00650E42"/>
    <w:rsid w:val="006513C9"/>
    <w:rsid w:val="0065385B"/>
    <w:rsid w:val="00653CD9"/>
    <w:rsid w:val="00654091"/>
    <w:rsid w:val="00655596"/>
    <w:rsid w:val="00657918"/>
    <w:rsid w:val="00657B13"/>
    <w:rsid w:val="00657D72"/>
    <w:rsid w:val="00660297"/>
    <w:rsid w:val="006629DB"/>
    <w:rsid w:val="00662D67"/>
    <w:rsid w:val="00662FC4"/>
    <w:rsid w:val="00663C92"/>
    <w:rsid w:val="00663D5B"/>
    <w:rsid w:val="00663DF4"/>
    <w:rsid w:val="006647DD"/>
    <w:rsid w:val="00670215"/>
    <w:rsid w:val="006711B8"/>
    <w:rsid w:val="00672CE3"/>
    <w:rsid w:val="006737A6"/>
    <w:rsid w:val="00673982"/>
    <w:rsid w:val="00674707"/>
    <w:rsid w:val="00674914"/>
    <w:rsid w:val="00675BCC"/>
    <w:rsid w:val="0067647A"/>
    <w:rsid w:val="00676A12"/>
    <w:rsid w:val="0067742B"/>
    <w:rsid w:val="006810E8"/>
    <w:rsid w:val="006811FB"/>
    <w:rsid w:val="0068186C"/>
    <w:rsid w:val="006818EC"/>
    <w:rsid w:val="006819DA"/>
    <w:rsid w:val="00681DE8"/>
    <w:rsid w:val="006822B2"/>
    <w:rsid w:val="00682E7A"/>
    <w:rsid w:val="006845DD"/>
    <w:rsid w:val="00684B92"/>
    <w:rsid w:val="00684F53"/>
    <w:rsid w:val="00684FE7"/>
    <w:rsid w:val="00686D27"/>
    <w:rsid w:val="006904D8"/>
    <w:rsid w:val="00690B45"/>
    <w:rsid w:val="00691090"/>
    <w:rsid w:val="00691FCB"/>
    <w:rsid w:val="0069273E"/>
    <w:rsid w:val="00693AC9"/>
    <w:rsid w:val="00693D53"/>
    <w:rsid w:val="00694844"/>
    <w:rsid w:val="006954EE"/>
    <w:rsid w:val="00695CAD"/>
    <w:rsid w:val="0069686B"/>
    <w:rsid w:val="00696C9D"/>
    <w:rsid w:val="006A119E"/>
    <w:rsid w:val="006A3FBB"/>
    <w:rsid w:val="006A5D18"/>
    <w:rsid w:val="006A6135"/>
    <w:rsid w:val="006A7C54"/>
    <w:rsid w:val="006B0303"/>
    <w:rsid w:val="006B0774"/>
    <w:rsid w:val="006B07F9"/>
    <w:rsid w:val="006B0BE3"/>
    <w:rsid w:val="006B264B"/>
    <w:rsid w:val="006B2798"/>
    <w:rsid w:val="006B3068"/>
    <w:rsid w:val="006B4258"/>
    <w:rsid w:val="006B514F"/>
    <w:rsid w:val="006B527B"/>
    <w:rsid w:val="006B5E9A"/>
    <w:rsid w:val="006B61F8"/>
    <w:rsid w:val="006B62B4"/>
    <w:rsid w:val="006B6B5B"/>
    <w:rsid w:val="006B75AF"/>
    <w:rsid w:val="006C0718"/>
    <w:rsid w:val="006C1342"/>
    <w:rsid w:val="006C30D5"/>
    <w:rsid w:val="006C320E"/>
    <w:rsid w:val="006C43DA"/>
    <w:rsid w:val="006C52A1"/>
    <w:rsid w:val="006C57B1"/>
    <w:rsid w:val="006C6139"/>
    <w:rsid w:val="006C661D"/>
    <w:rsid w:val="006C6823"/>
    <w:rsid w:val="006C6B36"/>
    <w:rsid w:val="006C72D3"/>
    <w:rsid w:val="006D1DDE"/>
    <w:rsid w:val="006D3517"/>
    <w:rsid w:val="006D4198"/>
    <w:rsid w:val="006D453E"/>
    <w:rsid w:val="006D4E56"/>
    <w:rsid w:val="006D5A50"/>
    <w:rsid w:val="006D5B07"/>
    <w:rsid w:val="006D74E3"/>
    <w:rsid w:val="006E070B"/>
    <w:rsid w:val="006E0AE7"/>
    <w:rsid w:val="006E14D6"/>
    <w:rsid w:val="006E1EFF"/>
    <w:rsid w:val="006E22A8"/>
    <w:rsid w:val="006E30A2"/>
    <w:rsid w:val="006E3BA1"/>
    <w:rsid w:val="006E46EE"/>
    <w:rsid w:val="006E5DA2"/>
    <w:rsid w:val="006E6465"/>
    <w:rsid w:val="006E6885"/>
    <w:rsid w:val="006E7054"/>
    <w:rsid w:val="006E7141"/>
    <w:rsid w:val="006E74FB"/>
    <w:rsid w:val="006F0ACF"/>
    <w:rsid w:val="006F1203"/>
    <w:rsid w:val="006F2890"/>
    <w:rsid w:val="006F2DDB"/>
    <w:rsid w:val="006F4020"/>
    <w:rsid w:val="006F4450"/>
    <w:rsid w:val="006F5122"/>
    <w:rsid w:val="006F54E7"/>
    <w:rsid w:val="006F6628"/>
    <w:rsid w:val="006F683B"/>
    <w:rsid w:val="006F6895"/>
    <w:rsid w:val="006F722B"/>
    <w:rsid w:val="006F794E"/>
    <w:rsid w:val="006F7ADC"/>
    <w:rsid w:val="0070005E"/>
    <w:rsid w:val="007002F2"/>
    <w:rsid w:val="00700707"/>
    <w:rsid w:val="00700C8D"/>
    <w:rsid w:val="00702100"/>
    <w:rsid w:val="00702962"/>
    <w:rsid w:val="00702E3B"/>
    <w:rsid w:val="00702E56"/>
    <w:rsid w:val="00704194"/>
    <w:rsid w:val="00704465"/>
    <w:rsid w:val="007045C9"/>
    <w:rsid w:val="0070485A"/>
    <w:rsid w:val="00705858"/>
    <w:rsid w:val="00705AA6"/>
    <w:rsid w:val="00706B73"/>
    <w:rsid w:val="00710F60"/>
    <w:rsid w:val="00711237"/>
    <w:rsid w:val="00711355"/>
    <w:rsid w:val="00711A0B"/>
    <w:rsid w:val="00711EBE"/>
    <w:rsid w:val="007132A7"/>
    <w:rsid w:val="0071364C"/>
    <w:rsid w:val="007144F8"/>
    <w:rsid w:val="0071592A"/>
    <w:rsid w:val="00715D7A"/>
    <w:rsid w:val="007164D7"/>
    <w:rsid w:val="007168E9"/>
    <w:rsid w:val="00716B0D"/>
    <w:rsid w:val="007210F4"/>
    <w:rsid w:val="0072118C"/>
    <w:rsid w:val="00721594"/>
    <w:rsid w:val="0072163A"/>
    <w:rsid w:val="00722A75"/>
    <w:rsid w:val="00722C52"/>
    <w:rsid w:val="00723191"/>
    <w:rsid w:val="007238BA"/>
    <w:rsid w:val="00723E01"/>
    <w:rsid w:val="007253DB"/>
    <w:rsid w:val="00725502"/>
    <w:rsid w:val="00725E5A"/>
    <w:rsid w:val="00725E71"/>
    <w:rsid w:val="00726BEB"/>
    <w:rsid w:val="007276C8"/>
    <w:rsid w:val="00727B22"/>
    <w:rsid w:val="00730218"/>
    <w:rsid w:val="0073062F"/>
    <w:rsid w:val="007307E4"/>
    <w:rsid w:val="00731608"/>
    <w:rsid w:val="00731E1D"/>
    <w:rsid w:val="007326DA"/>
    <w:rsid w:val="00732DEC"/>
    <w:rsid w:val="0073442E"/>
    <w:rsid w:val="007345D1"/>
    <w:rsid w:val="00734CDC"/>
    <w:rsid w:val="007357BE"/>
    <w:rsid w:val="0073764E"/>
    <w:rsid w:val="00742B77"/>
    <w:rsid w:val="00743338"/>
    <w:rsid w:val="007436FE"/>
    <w:rsid w:val="00744DD0"/>
    <w:rsid w:val="00746854"/>
    <w:rsid w:val="00746BA0"/>
    <w:rsid w:val="00746ECB"/>
    <w:rsid w:val="00747553"/>
    <w:rsid w:val="00750249"/>
    <w:rsid w:val="007528A0"/>
    <w:rsid w:val="00753CB8"/>
    <w:rsid w:val="00753E64"/>
    <w:rsid w:val="00754077"/>
    <w:rsid w:val="00754E60"/>
    <w:rsid w:val="007551C9"/>
    <w:rsid w:val="007552E2"/>
    <w:rsid w:val="007555D7"/>
    <w:rsid w:val="00756804"/>
    <w:rsid w:val="00756AE6"/>
    <w:rsid w:val="007577C5"/>
    <w:rsid w:val="007579B5"/>
    <w:rsid w:val="007604DA"/>
    <w:rsid w:val="00761327"/>
    <w:rsid w:val="007629D9"/>
    <w:rsid w:val="00762B29"/>
    <w:rsid w:val="00762EA5"/>
    <w:rsid w:val="007633A0"/>
    <w:rsid w:val="00765BDB"/>
    <w:rsid w:val="007701FE"/>
    <w:rsid w:val="0077096E"/>
    <w:rsid w:val="00771348"/>
    <w:rsid w:val="007713A6"/>
    <w:rsid w:val="00772C00"/>
    <w:rsid w:val="007766CA"/>
    <w:rsid w:val="00777973"/>
    <w:rsid w:val="0078069A"/>
    <w:rsid w:val="00780CF3"/>
    <w:rsid w:val="00782BB5"/>
    <w:rsid w:val="00782D74"/>
    <w:rsid w:val="00782E56"/>
    <w:rsid w:val="007834E1"/>
    <w:rsid w:val="00784B65"/>
    <w:rsid w:val="0079093F"/>
    <w:rsid w:val="00790D13"/>
    <w:rsid w:val="007910DD"/>
    <w:rsid w:val="0079150E"/>
    <w:rsid w:val="00791D86"/>
    <w:rsid w:val="00792597"/>
    <w:rsid w:val="00792E12"/>
    <w:rsid w:val="00793B8C"/>
    <w:rsid w:val="00794466"/>
    <w:rsid w:val="00794D13"/>
    <w:rsid w:val="0079563C"/>
    <w:rsid w:val="00795C21"/>
    <w:rsid w:val="00796DD3"/>
    <w:rsid w:val="007973AC"/>
    <w:rsid w:val="007A06D4"/>
    <w:rsid w:val="007A0C78"/>
    <w:rsid w:val="007A2236"/>
    <w:rsid w:val="007A268B"/>
    <w:rsid w:val="007A2DDD"/>
    <w:rsid w:val="007A3AA2"/>
    <w:rsid w:val="007A4151"/>
    <w:rsid w:val="007A5FA9"/>
    <w:rsid w:val="007A75D8"/>
    <w:rsid w:val="007B0B5D"/>
    <w:rsid w:val="007B1DD1"/>
    <w:rsid w:val="007B1E72"/>
    <w:rsid w:val="007B22D2"/>
    <w:rsid w:val="007B2BEB"/>
    <w:rsid w:val="007B39F5"/>
    <w:rsid w:val="007B68A7"/>
    <w:rsid w:val="007B7643"/>
    <w:rsid w:val="007B7C33"/>
    <w:rsid w:val="007C10B3"/>
    <w:rsid w:val="007C21A7"/>
    <w:rsid w:val="007C25FA"/>
    <w:rsid w:val="007C2737"/>
    <w:rsid w:val="007C2AFF"/>
    <w:rsid w:val="007C3BBC"/>
    <w:rsid w:val="007C3D2F"/>
    <w:rsid w:val="007C6FC5"/>
    <w:rsid w:val="007C7353"/>
    <w:rsid w:val="007C7710"/>
    <w:rsid w:val="007D0721"/>
    <w:rsid w:val="007D2CA4"/>
    <w:rsid w:val="007D32FF"/>
    <w:rsid w:val="007D3584"/>
    <w:rsid w:val="007D3BC3"/>
    <w:rsid w:val="007D3C27"/>
    <w:rsid w:val="007D3F01"/>
    <w:rsid w:val="007D50A4"/>
    <w:rsid w:val="007E0D33"/>
    <w:rsid w:val="007E0EFB"/>
    <w:rsid w:val="007E1125"/>
    <w:rsid w:val="007E187B"/>
    <w:rsid w:val="007E31AD"/>
    <w:rsid w:val="007E3670"/>
    <w:rsid w:val="007E5318"/>
    <w:rsid w:val="007E55FF"/>
    <w:rsid w:val="007E6EA9"/>
    <w:rsid w:val="007F185D"/>
    <w:rsid w:val="007F27C6"/>
    <w:rsid w:val="007F524A"/>
    <w:rsid w:val="007F53C7"/>
    <w:rsid w:val="007F760C"/>
    <w:rsid w:val="007F79BF"/>
    <w:rsid w:val="007F7FD9"/>
    <w:rsid w:val="00800115"/>
    <w:rsid w:val="008019EE"/>
    <w:rsid w:val="00801F67"/>
    <w:rsid w:val="008026AD"/>
    <w:rsid w:val="0080291D"/>
    <w:rsid w:val="008041BC"/>
    <w:rsid w:val="008043C5"/>
    <w:rsid w:val="0080480B"/>
    <w:rsid w:val="008057A2"/>
    <w:rsid w:val="0080591A"/>
    <w:rsid w:val="00807746"/>
    <w:rsid w:val="008101B4"/>
    <w:rsid w:val="00810750"/>
    <w:rsid w:val="00810AE2"/>
    <w:rsid w:val="0081182B"/>
    <w:rsid w:val="0081196A"/>
    <w:rsid w:val="00811971"/>
    <w:rsid w:val="00811ADC"/>
    <w:rsid w:val="00811E6F"/>
    <w:rsid w:val="0081245A"/>
    <w:rsid w:val="008125E6"/>
    <w:rsid w:val="00814BEE"/>
    <w:rsid w:val="00815748"/>
    <w:rsid w:val="00816A3B"/>
    <w:rsid w:val="00816E0F"/>
    <w:rsid w:val="0082014B"/>
    <w:rsid w:val="00820C99"/>
    <w:rsid w:val="00822136"/>
    <w:rsid w:val="008247D9"/>
    <w:rsid w:val="00824F33"/>
    <w:rsid w:val="00825093"/>
    <w:rsid w:val="008251BF"/>
    <w:rsid w:val="008266B8"/>
    <w:rsid w:val="00830F09"/>
    <w:rsid w:val="00831265"/>
    <w:rsid w:val="008312D0"/>
    <w:rsid w:val="008314AF"/>
    <w:rsid w:val="008314BC"/>
    <w:rsid w:val="00831B2C"/>
    <w:rsid w:val="00832654"/>
    <w:rsid w:val="00833A32"/>
    <w:rsid w:val="0083431E"/>
    <w:rsid w:val="00834913"/>
    <w:rsid w:val="00834BBD"/>
    <w:rsid w:val="00834D3C"/>
    <w:rsid w:val="00835037"/>
    <w:rsid w:val="00835AA3"/>
    <w:rsid w:val="0083623C"/>
    <w:rsid w:val="00836505"/>
    <w:rsid w:val="008366BD"/>
    <w:rsid w:val="00836903"/>
    <w:rsid w:val="00836A0A"/>
    <w:rsid w:val="00836A80"/>
    <w:rsid w:val="0083780B"/>
    <w:rsid w:val="0083794A"/>
    <w:rsid w:val="00837ACE"/>
    <w:rsid w:val="00837BB8"/>
    <w:rsid w:val="008404BA"/>
    <w:rsid w:val="008409B4"/>
    <w:rsid w:val="008414AD"/>
    <w:rsid w:val="00843513"/>
    <w:rsid w:val="00843F9C"/>
    <w:rsid w:val="00844015"/>
    <w:rsid w:val="0084470B"/>
    <w:rsid w:val="00846677"/>
    <w:rsid w:val="0084684A"/>
    <w:rsid w:val="00846F89"/>
    <w:rsid w:val="00847DF8"/>
    <w:rsid w:val="00850F66"/>
    <w:rsid w:val="0085210D"/>
    <w:rsid w:val="008522FE"/>
    <w:rsid w:val="00852759"/>
    <w:rsid w:val="00852EA8"/>
    <w:rsid w:val="00853147"/>
    <w:rsid w:val="0085342F"/>
    <w:rsid w:val="00853E56"/>
    <w:rsid w:val="00854692"/>
    <w:rsid w:val="008575DA"/>
    <w:rsid w:val="008600BF"/>
    <w:rsid w:val="00860226"/>
    <w:rsid w:val="00860783"/>
    <w:rsid w:val="008607E7"/>
    <w:rsid w:val="00861D04"/>
    <w:rsid w:val="00861D26"/>
    <w:rsid w:val="00862489"/>
    <w:rsid w:val="00864F11"/>
    <w:rsid w:val="0086662E"/>
    <w:rsid w:val="00867AAF"/>
    <w:rsid w:val="00870537"/>
    <w:rsid w:val="0087072A"/>
    <w:rsid w:val="008718B5"/>
    <w:rsid w:val="008720E9"/>
    <w:rsid w:val="008731FE"/>
    <w:rsid w:val="00873A87"/>
    <w:rsid w:val="0087470F"/>
    <w:rsid w:val="008747CF"/>
    <w:rsid w:val="00875354"/>
    <w:rsid w:val="00875468"/>
    <w:rsid w:val="008758D6"/>
    <w:rsid w:val="00875D41"/>
    <w:rsid w:val="00876091"/>
    <w:rsid w:val="008809AD"/>
    <w:rsid w:val="00880EA7"/>
    <w:rsid w:val="008835D0"/>
    <w:rsid w:val="0088374A"/>
    <w:rsid w:val="008853DD"/>
    <w:rsid w:val="008854CF"/>
    <w:rsid w:val="00885B15"/>
    <w:rsid w:val="00886875"/>
    <w:rsid w:val="00886FDF"/>
    <w:rsid w:val="00887B07"/>
    <w:rsid w:val="00887E19"/>
    <w:rsid w:val="00892165"/>
    <w:rsid w:val="00892A83"/>
    <w:rsid w:val="008942F1"/>
    <w:rsid w:val="00894BEF"/>
    <w:rsid w:val="00894C05"/>
    <w:rsid w:val="00895206"/>
    <w:rsid w:val="0089609A"/>
    <w:rsid w:val="0089640B"/>
    <w:rsid w:val="008969E4"/>
    <w:rsid w:val="00897A44"/>
    <w:rsid w:val="00897F96"/>
    <w:rsid w:val="008A0CF0"/>
    <w:rsid w:val="008A0FFA"/>
    <w:rsid w:val="008A18CA"/>
    <w:rsid w:val="008A1D84"/>
    <w:rsid w:val="008A2B52"/>
    <w:rsid w:val="008A3562"/>
    <w:rsid w:val="008A552F"/>
    <w:rsid w:val="008A63AA"/>
    <w:rsid w:val="008A63CA"/>
    <w:rsid w:val="008B08FB"/>
    <w:rsid w:val="008B20FD"/>
    <w:rsid w:val="008B2187"/>
    <w:rsid w:val="008B37B8"/>
    <w:rsid w:val="008B4710"/>
    <w:rsid w:val="008B5C4D"/>
    <w:rsid w:val="008B6869"/>
    <w:rsid w:val="008B75C7"/>
    <w:rsid w:val="008C10AD"/>
    <w:rsid w:val="008C1AB7"/>
    <w:rsid w:val="008C24B4"/>
    <w:rsid w:val="008C274E"/>
    <w:rsid w:val="008C38E0"/>
    <w:rsid w:val="008C6810"/>
    <w:rsid w:val="008C69CB"/>
    <w:rsid w:val="008C72D0"/>
    <w:rsid w:val="008C7BA4"/>
    <w:rsid w:val="008D0952"/>
    <w:rsid w:val="008D0958"/>
    <w:rsid w:val="008D22E1"/>
    <w:rsid w:val="008D2D27"/>
    <w:rsid w:val="008D2EF5"/>
    <w:rsid w:val="008D3AAE"/>
    <w:rsid w:val="008D3D44"/>
    <w:rsid w:val="008D53D3"/>
    <w:rsid w:val="008D55CD"/>
    <w:rsid w:val="008D69CC"/>
    <w:rsid w:val="008D6C9E"/>
    <w:rsid w:val="008D6F66"/>
    <w:rsid w:val="008D7059"/>
    <w:rsid w:val="008D7ECE"/>
    <w:rsid w:val="008E0A65"/>
    <w:rsid w:val="008E0B2D"/>
    <w:rsid w:val="008E145B"/>
    <w:rsid w:val="008E1A87"/>
    <w:rsid w:val="008E21F2"/>
    <w:rsid w:val="008E22D5"/>
    <w:rsid w:val="008E35CA"/>
    <w:rsid w:val="008E51C8"/>
    <w:rsid w:val="008E5AFA"/>
    <w:rsid w:val="008E5C9A"/>
    <w:rsid w:val="008F1460"/>
    <w:rsid w:val="008F25C4"/>
    <w:rsid w:val="008F2B1E"/>
    <w:rsid w:val="008F3876"/>
    <w:rsid w:val="008F3DDD"/>
    <w:rsid w:val="008F4098"/>
    <w:rsid w:val="008F43B6"/>
    <w:rsid w:val="008F5E0F"/>
    <w:rsid w:val="008F6676"/>
    <w:rsid w:val="008F6FA9"/>
    <w:rsid w:val="008F73F9"/>
    <w:rsid w:val="008F7EF1"/>
    <w:rsid w:val="00900D3D"/>
    <w:rsid w:val="009019AA"/>
    <w:rsid w:val="00901AED"/>
    <w:rsid w:val="009024E7"/>
    <w:rsid w:val="009024F0"/>
    <w:rsid w:val="00902925"/>
    <w:rsid w:val="00903347"/>
    <w:rsid w:val="009039D2"/>
    <w:rsid w:val="0090408C"/>
    <w:rsid w:val="00904989"/>
    <w:rsid w:val="00904C0E"/>
    <w:rsid w:val="00905DC5"/>
    <w:rsid w:val="00905F7F"/>
    <w:rsid w:val="00907ACA"/>
    <w:rsid w:val="00910224"/>
    <w:rsid w:val="009116FA"/>
    <w:rsid w:val="00911A21"/>
    <w:rsid w:val="00911FA3"/>
    <w:rsid w:val="00911FEC"/>
    <w:rsid w:val="00912BB2"/>
    <w:rsid w:val="00913163"/>
    <w:rsid w:val="00913338"/>
    <w:rsid w:val="00913E65"/>
    <w:rsid w:val="009152D0"/>
    <w:rsid w:val="0091626A"/>
    <w:rsid w:val="009206DE"/>
    <w:rsid w:val="009207BF"/>
    <w:rsid w:val="0092167B"/>
    <w:rsid w:val="009225BF"/>
    <w:rsid w:val="009226AF"/>
    <w:rsid w:val="009236AD"/>
    <w:rsid w:val="00923D11"/>
    <w:rsid w:val="009244EF"/>
    <w:rsid w:val="009251D1"/>
    <w:rsid w:val="00925886"/>
    <w:rsid w:val="00926C89"/>
    <w:rsid w:val="0092797F"/>
    <w:rsid w:val="00927E5B"/>
    <w:rsid w:val="0093035B"/>
    <w:rsid w:val="0093085D"/>
    <w:rsid w:val="009319D9"/>
    <w:rsid w:val="00932611"/>
    <w:rsid w:val="00933107"/>
    <w:rsid w:val="0093330F"/>
    <w:rsid w:val="00933423"/>
    <w:rsid w:val="009339D4"/>
    <w:rsid w:val="00936BB5"/>
    <w:rsid w:val="00940F78"/>
    <w:rsid w:val="009412C6"/>
    <w:rsid w:val="00941E56"/>
    <w:rsid w:val="009424A6"/>
    <w:rsid w:val="00942616"/>
    <w:rsid w:val="00942A06"/>
    <w:rsid w:val="00942CF6"/>
    <w:rsid w:val="00942E2F"/>
    <w:rsid w:val="00945C38"/>
    <w:rsid w:val="00945DBE"/>
    <w:rsid w:val="00945DC8"/>
    <w:rsid w:val="00952444"/>
    <w:rsid w:val="009530EB"/>
    <w:rsid w:val="00960CD2"/>
    <w:rsid w:val="00964F6E"/>
    <w:rsid w:val="00966535"/>
    <w:rsid w:val="009667DD"/>
    <w:rsid w:val="009674B7"/>
    <w:rsid w:val="00967FCB"/>
    <w:rsid w:val="00971BE9"/>
    <w:rsid w:val="00972B3F"/>
    <w:rsid w:val="009733AE"/>
    <w:rsid w:val="009741D4"/>
    <w:rsid w:val="00974619"/>
    <w:rsid w:val="009759B6"/>
    <w:rsid w:val="00975B26"/>
    <w:rsid w:val="00975E44"/>
    <w:rsid w:val="00975FE7"/>
    <w:rsid w:val="009763B2"/>
    <w:rsid w:val="00976536"/>
    <w:rsid w:val="0097682D"/>
    <w:rsid w:val="009807FE"/>
    <w:rsid w:val="00981C3E"/>
    <w:rsid w:val="00982F88"/>
    <w:rsid w:val="009837B7"/>
    <w:rsid w:val="00983A85"/>
    <w:rsid w:val="009847C9"/>
    <w:rsid w:val="00985475"/>
    <w:rsid w:val="0098565E"/>
    <w:rsid w:val="00985960"/>
    <w:rsid w:val="0098656D"/>
    <w:rsid w:val="0098783F"/>
    <w:rsid w:val="0099081A"/>
    <w:rsid w:val="00991131"/>
    <w:rsid w:val="00991791"/>
    <w:rsid w:val="009952DD"/>
    <w:rsid w:val="00995B41"/>
    <w:rsid w:val="00996691"/>
    <w:rsid w:val="009966F6"/>
    <w:rsid w:val="00996F90"/>
    <w:rsid w:val="00997ED9"/>
    <w:rsid w:val="009A0316"/>
    <w:rsid w:val="009A056E"/>
    <w:rsid w:val="009A113F"/>
    <w:rsid w:val="009A2308"/>
    <w:rsid w:val="009A246C"/>
    <w:rsid w:val="009A3821"/>
    <w:rsid w:val="009A3E9F"/>
    <w:rsid w:val="009A5F4F"/>
    <w:rsid w:val="009A65EF"/>
    <w:rsid w:val="009B00FC"/>
    <w:rsid w:val="009B06C1"/>
    <w:rsid w:val="009B1845"/>
    <w:rsid w:val="009B21C7"/>
    <w:rsid w:val="009B2790"/>
    <w:rsid w:val="009B30AF"/>
    <w:rsid w:val="009B37A2"/>
    <w:rsid w:val="009B3B12"/>
    <w:rsid w:val="009B3E0D"/>
    <w:rsid w:val="009B5B0D"/>
    <w:rsid w:val="009B5DA4"/>
    <w:rsid w:val="009B6449"/>
    <w:rsid w:val="009B6810"/>
    <w:rsid w:val="009C0A7F"/>
    <w:rsid w:val="009C0D16"/>
    <w:rsid w:val="009C1168"/>
    <w:rsid w:val="009C14BF"/>
    <w:rsid w:val="009C26DA"/>
    <w:rsid w:val="009C2AF6"/>
    <w:rsid w:val="009C32BE"/>
    <w:rsid w:val="009C4901"/>
    <w:rsid w:val="009C4B4A"/>
    <w:rsid w:val="009C5090"/>
    <w:rsid w:val="009C55DA"/>
    <w:rsid w:val="009C577D"/>
    <w:rsid w:val="009C5B11"/>
    <w:rsid w:val="009C6778"/>
    <w:rsid w:val="009C6D8B"/>
    <w:rsid w:val="009D0134"/>
    <w:rsid w:val="009D02CB"/>
    <w:rsid w:val="009D0882"/>
    <w:rsid w:val="009D0B27"/>
    <w:rsid w:val="009D1AE2"/>
    <w:rsid w:val="009D4587"/>
    <w:rsid w:val="009D4D72"/>
    <w:rsid w:val="009D505B"/>
    <w:rsid w:val="009D5CFA"/>
    <w:rsid w:val="009D6D4D"/>
    <w:rsid w:val="009E1ED3"/>
    <w:rsid w:val="009E3DDB"/>
    <w:rsid w:val="009E4576"/>
    <w:rsid w:val="009E5785"/>
    <w:rsid w:val="009E68C3"/>
    <w:rsid w:val="009E7743"/>
    <w:rsid w:val="009E7A2E"/>
    <w:rsid w:val="009F1C04"/>
    <w:rsid w:val="009F1CAC"/>
    <w:rsid w:val="00A00191"/>
    <w:rsid w:val="00A005F3"/>
    <w:rsid w:val="00A00773"/>
    <w:rsid w:val="00A0087B"/>
    <w:rsid w:val="00A01B6F"/>
    <w:rsid w:val="00A022C6"/>
    <w:rsid w:val="00A04467"/>
    <w:rsid w:val="00A05F1B"/>
    <w:rsid w:val="00A06CB0"/>
    <w:rsid w:val="00A06DC4"/>
    <w:rsid w:val="00A075B0"/>
    <w:rsid w:val="00A07EB0"/>
    <w:rsid w:val="00A10052"/>
    <w:rsid w:val="00A10B5B"/>
    <w:rsid w:val="00A10C55"/>
    <w:rsid w:val="00A10FC1"/>
    <w:rsid w:val="00A11B93"/>
    <w:rsid w:val="00A11DA4"/>
    <w:rsid w:val="00A12581"/>
    <w:rsid w:val="00A126D5"/>
    <w:rsid w:val="00A13164"/>
    <w:rsid w:val="00A17007"/>
    <w:rsid w:val="00A17026"/>
    <w:rsid w:val="00A17091"/>
    <w:rsid w:val="00A17361"/>
    <w:rsid w:val="00A173F6"/>
    <w:rsid w:val="00A203D6"/>
    <w:rsid w:val="00A2054E"/>
    <w:rsid w:val="00A21A60"/>
    <w:rsid w:val="00A2206C"/>
    <w:rsid w:val="00A24223"/>
    <w:rsid w:val="00A24520"/>
    <w:rsid w:val="00A24E3A"/>
    <w:rsid w:val="00A24F96"/>
    <w:rsid w:val="00A2588F"/>
    <w:rsid w:val="00A25B2E"/>
    <w:rsid w:val="00A26F5F"/>
    <w:rsid w:val="00A27499"/>
    <w:rsid w:val="00A27D44"/>
    <w:rsid w:val="00A31100"/>
    <w:rsid w:val="00A31304"/>
    <w:rsid w:val="00A31A89"/>
    <w:rsid w:val="00A35003"/>
    <w:rsid w:val="00A367B7"/>
    <w:rsid w:val="00A374BA"/>
    <w:rsid w:val="00A37677"/>
    <w:rsid w:val="00A37BAF"/>
    <w:rsid w:val="00A4182F"/>
    <w:rsid w:val="00A4184B"/>
    <w:rsid w:val="00A42339"/>
    <w:rsid w:val="00A4309D"/>
    <w:rsid w:val="00A44E50"/>
    <w:rsid w:val="00A458BB"/>
    <w:rsid w:val="00A45C6F"/>
    <w:rsid w:val="00A45E66"/>
    <w:rsid w:val="00A465B8"/>
    <w:rsid w:val="00A465C4"/>
    <w:rsid w:val="00A470E3"/>
    <w:rsid w:val="00A47A2D"/>
    <w:rsid w:val="00A508D6"/>
    <w:rsid w:val="00A515E3"/>
    <w:rsid w:val="00A51895"/>
    <w:rsid w:val="00A5224A"/>
    <w:rsid w:val="00A53515"/>
    <w:rsid w:val="00A537DC"/>
    <w:rsid w:val="00A5459A"/>
    <w:rsid w:val="00A5650B"/>
    <w:rsid w:val="00A5772F"/>
    <w:rsid w:val="00A57958"/>
    <w:rsid w:val="00A60250"/>
    <w:rsid w:val="00A6103F"/>
    <w:rsid w:val="00A610DF"/>
    <w:rsid w:val="00A632C7"/>
    <w:rsid w:val="00A6375D"/>
    <w:rsid w:val="00A641D2"/>
    <w:rsid w:val="00A654F2"/>
    <w:rsid w:val="00A65CFC"/>
    <w:rsid w:val="00A66D47"/>
    <w:rsid w:val="00A678FC"/>
    <w:rsid w:val="00A67AED"/>
    <w:rsid w:val="00A67DCC"/>
    <w:rsid w:val="00A701B6"/>
    <w:rsid w:val="00A7021C"/>
    <w:rsid w:val="00A70992"/>
    <w:rsid w:val="00A72868"/>
    <w:rsid w:val="00A7298F"/>
    <w:rsid w:val="00A731EF"/>
    <w:rsid w:val="00A7367B"/>
    <w:rsid w:val="00A73DBA"/>
    <w:rsid w:val="00A74D13"/>
    <w:rsid w:val="00A76059"/>
    <w:rsid w:val="00A76420"/>
    <w:rsid w:val="00A77F76"/>
    <w:rsid w:val="00A8073C"/>
    <w:rsid w:val="00A83AC6"/>
    <w:rsid w:val="00A83BCC"/>
    <w:rsid w:val="00A83BD6"/>
    <w:rsid w:val="00A83C62"/>
    <w:rsid w:val="00A8529E"/>
    <w:rsid w:val="00A85D2D"/>
    <w:rsid w:val="00A85F13"/>
    <w:rsid w:val="00A86E37"/>
    <w:rsid w:val="00A87989"/>
    <w:rsid w:val="00A90456"/>
    <w:rsid w:val="00A9070D"/>
    <w:rsid w:val="00A91507"/>
    <w:rsid w:val="00A93957"/>
    <w:rsid w:val="00A93F3A"/>
    <w:rsid w:val="00A943ED"/>
    <w:rsid w:val="00A946B3"/>
    <w:rsid w:val="00A954DB"/>
    <w:rsid w:val="00A95609"/>
    <w:rsid w:val="00A95698"/>
    <w:rsid w:val="00A95912"/>
    <w:rsid w:val="00A95C8D"/>
    <w:rsid w:val="00A96D3C"/>
    <w:rsid w:val="00A96ED2"/>
    <w:rsid w:val="00A96F4B"/>
    <w:rsid w:val="00A975F9"/>
    <w:rsid w:val="00A97DFD"/>
    <w:rsid w:val="00A97E94"/>
    <w:rsid w:val="00AA037C"/>
    <w:rsid w:val="00AA054C"/>
    <w:rsid w:val="00AA0D7E"/>
    <w:rsid w:val="00AA15B2"/>
    <w:rsid w:val="00AA38FE"/>
    <w:rsid w:val="00AA39CA"/>
    <w:rsid w:val="00AA4453"/>
    <w:rsid w:val="00AA44FE"/>
    <w:rsid w:val="00AA497E"/>
    <w:rsid w:val="00AA544D"/>
    <w:rsid w:val="00AA5F35"/>
    <w:rsid w:val="00AA6720"/>
    <w:rsid w:val="00AA6D52"/>
    <w:rsid w:val="00AA6F47"/>
    <w:rsid w:val="00AB065A"/>
    <w:rsid w:val="00AB0666"/>
    <w:rsid w:val="00AB0A6C"/>
    <w:rsid w:val="00AB2994"/>
    <w:rsid w:val="00AB3A68"/>
    <w:rsid w:val="00AB4210"/>
    <w:rsid w:val="00AB44CD"/>
    <w:rsid w:val="00AB5CF4"/>
    <w:rsid w:val="00AC1694"/>
    <w:rsid w:val="00AC26E2"/>
    <w:rsid w:val="00AC40A1"/>
    <w:rsid w:val="00AC6024"/>
    <w:rsid w:val="00AC72CA"/>
    <w:rsid w:val="00AD0699"/>
    <w:rsid w:val="00AD1281"/>
    <w:rsid w:val="00AD17E4"/>
    <w:rsid w:val="00AD3B38"/>
    <w:rsid w:val="00AD45EF"/>
    <w:rsid w:val="00AD53B1"/>
    <w:rsid w:val="00AD58FF"/>
    <w:rsid w:val="00AD65AF"/>
    <w:rsid w:val="00AE0913"/>
    <w:rsid w:val="00AE0970"/>
    <w:rsid w:val="00AE0CF5"/>
    <w:rsid w:val="00AE0D67"/>
    <w:rsid w:val="00AE12EA"/>
    <w:rsid w:val="00AE1979"/>
    <w:rsid w:val="00AE1B8A"/>
    <w:rsid w:val="00AE2D21"/>
    <w:rsid w:val="00AE44C0"/>
    <w:rsid w:val="00AE468F"/>
    <w:rsid w:val="00AE4978"/>
    <w:rsid w:val="00AE4BB9"/>
    <w:rsid w:val="00AE62DC"/>
    <w:rsid w:val="00AE6300"/>
    <w:rsid w:val="00AE6CFB"/>
    <w:rsid w:val="00AF0DB0"/>
    <w:rsid w:val="00AF1F07"/>
    <w:rsid w:val="00AF2AA5"/>
    <w:rsid w:val="00AF2B45"/>
    <w:rsid w:val="00AF31AB"/>
    <w:rsid w:val="00AF37AD"/>
    <w:rsid w:val="00AF4055"/>
    <w:rsid w:val="00AF4326"/>
    <w:rsid w:val="00AF523A"/>
    <w:rsid w:val="00AF540C"/>
    <w:rsid w:val="00AF5BA3"/>
    <w:rsid w:val="00AF62DF"/>
    <w:rsid w:val="00AF6437"/>
    <w:rsid w:val="00AF65CC"/>
    <w:rsid w:val="00AF66C2"/>
    <w:rsid w:val="00AF75F1"/>
    <w:rsid w:val="00AF7FD2"/>
    <w:rsid w:val="00B00518"/>
    <w:rsid w:val="00B00ED5"/>
    <w:rsid w:val="00B022D8"/>
    <w:rsid w:val="00B049C3"/>
    <w:rsid w:val="00B05180"/>
    <w:rsid w:val="00B0563B"/>
    <w:rsid w:val="00B06082"/>
    <w:rsid w:val="00B067B3"/>
    <w:rsid w:val="00B06D00"/>
    <w:rsid w:val="00B10804"/>
    <w:rsid w:val="00B10D34"/>
    <w:rsid w:val="00B13751"/>
    <w:rsid w:val="00B14420"/>
    <w:rsid w:val="00B14C23"/>
    <w:rsid w:val="00B15CFF"/>
    <w:rsid w:val="00B177F0"/>
    <w:rsid w:val="00B206B8"/>
    <w:rsid w:val="00B2092A"/>
    <w:rsid w:val="00B22F25"/>
    <w:rsid w:val="00B22FA9"/>
    <w:rsid w:val="00B23325"/>
    <w:rsid w:val="00B24732"/>
    <w:rsid w:val="00B2608F"/>
    <w:rsid w:val="00B2750E"/>
    <w:rsid w:val="00B27B52"/>
    <w:rsid w:val="00B30420"/>
    <w:rsid w:val="00B30E6E"/>
    <w:rsid w:val="00B316BD"/>
    <w:rsid w:val="00B31A16"/>
    <w:rsid w:val="00B320E9"/>
    <w:rsid w:val="00B32900"/>
    <w:rsid w:val="00B330AC"/>
    <w:rsid w:val="00B33E87"/>
    <w:rsid w:val="00B344E5"/>
    <w:rsid w:val="00B35695"/>
    <w:rsid w:val="00B4151B"/>
    <w:rsid w:val="00B41858"/>
    <w:rsid w:val="00B43050"/>
    <w:rsid w:val="00B43311"/>
    <w:rsid w:val="00B4461F"/>
    <w:rsid w:val="00B45437"/>
    <w:rsid w:val="00B46807"/>
    <w:rsid w:val="00B46CFB"/>
    <w:rsid w:val="00B50B88"/>
    <w:rsid w:val="00B5132E"/>
    <w:rsid w:val="00B5164A"/>
    <w:rsid w:val="00B51BB7"/>
    <w:rsid w:val="00B538EB"/>
    <w:rsid w:val="00B53B4B"/>
    <w:rsid w:val="00B53DDA"/>
    <w:rsid w:val="00B54A22"/>
    <w:rsid w:val="00B55721"/>
    <w:rsid w:val="00B55CBE"/>
    <w:rsid w:val="00B5666E"/>
    <w:rsid w:val="00B56C03"/>
    <w:rsid w:val="00B57B67"/>
    <w:rsid w:val="00B60A71"/>
    <w:rsid w:val="00B613CD"/>
    <w:rsid w:val="00B620AD"/>
    <w:rsid w:val="00B628EF"/>
    <w:rsid w:val="00B62D93"/>
    <w:rsid w:val="00B6335E"/>
    <w:rsid w:val="00B6538E"/>
    <w:rsid w:val="00B65DC6"/>
    <w:rsid w:val="00B661C5"/>
    <w:rsid w:val="00B66D4C"/>
    <w:rsid w:val="00B67B0B"/>
    <w:rsid w:val="00B67C32"/>
    <w:rsid w:val="00B67FB4"/>
    <w:rsid w:val="00B732D1"/>
    <w:rsid w:val="00B7369A"/>
    <w:rsid w:val="00B73E7A"/>
    <w:rsid w:val="00B74250"/>
    <w:rsid w:val="00B7483D"/>
    <w:rsid w:val="00B75664"/>
    <w:rsid w:val="00B76619"/>
    <w:rsid w:val="00B800C2"/>
    <w:rsid w:val="00B814F0"/>
    <w:rsid w:val="00B82178"/>
    <w:rsid w:val="00B82668"/>
    <w:rsid w:val="00B82AFC"/>
    <w:rsid w:val="00B83BD9"/>
    <w:rsid w:val="00B84FB6"/>
    <w:rsid w:val="00B854EC"/>
    <w:rsid w:val="00B876DB"/>
    <w:rsid w:val="00B87F16"/>
    <w:rsid w:val="00B87F5B"/>
    <w:rsid w:val="00B9059F"/>
    <w:rsid w:val="00B90E2F"/>
    <w:rsid w:val="00B91189"/>
    <w:rsid w:val="00B915B2"/>
    <w:rsid w:val="00B91CEE"/>
    <w:rsid w:val="00B923DF"/>
    <w:rsid w:val="00B92A3C"/>
    <w:rsid w:val="00B95818"/>
    <w:rsid w:val="00B970D7"/>
    <w:rsid w:val="00BA0240"/>
    <w:rsid w:val="00BA094C"/>
    <w:rsid w:val="00BA0B0E"/>
    <w:rsid w:val="00BA2642"/>
    <w:rsid w:val="00BA3975"/>
    <w:rsid w:val="00BA4338"/>
    <w:rsid w:val="00BA4B61"/>
    <w:rsid w:val="00BA4EA1"/>
    <w:rsid w:val="00BA5CCA"/>
    <w:rsid w:val="00BA6B49"/>
    <w:rsid w:val="00BA6D9F"/>
    <w:rsid w:val="00BA71B6"/>
    <w:rsid w:val="00BA74CD"/>
    <w:rsid w:val="00BB0162"/>
    <w:rsid w:val="00BB09CC"/>
    <w:rsid w:val="00BB1E10"/>
    <w:rsid w:val="00BB3159"/>
    <w:rsid w:val="00BB3495"/>
    <w:rsid w:val="00BB3F1F"/>
    <w:rsid w:val="00BB48D3"/>
    <w:rsid w:val="00BB7714"/>
    <w:rsid w:val="00BB7B13"/>
    <w:rsid w:val="00BC01DF"/>
    <w:rsid w:val="00BC09E8"/>
    <w:rsid w:val="00BC1596"/>
    <w:rsid w:val="00BC20DF"/>
    <w:rsid w:val="00BC260E"/>
    <w:rsid w:val="00BC36DE"/>
    <w:rsid w:val="00BC44D9"/>
    <w:rsid w:val="00BC4C44"/>
    <w:rsid w:val="00BC6439"/>
    <w:rsid w:val="00BC6E24"/>
    <w:rsid w:val="00BC7965"/>
    <w:rsid w:val="00BC7C3E"/>
    <w:rsid w:val="00BC7C57"/>
    <w:rsid w:val="00BC7EE8"/>
    <w:rsid w:val="00BD0870"/>
    <w:rsid w:val="00BD0D97"/>
    <w:rsid w:val="00BD0F83"/>
    <w:rsid w:val="00BD16C1"/>
    <w:rsid w:val="00BD1BA7"/>
    <w:rsid w:val="00BD278B"/>
    <w:rsid w:val="00BD6E27"/>
    <w:rsid w:val="00BD7177"/>
    <w:rsid w:val="00BE07DD"/>
    <w:rsid w:val="00BE1DB8"/>
    <w:rsid w:val="00BE393C"/>
    <w:rsid w:val="00BE3F33"/>
    <w:rsid w:val="00BE4131"/>
    <w:rsid w:val="00BE4FED"/>
    <w:rsid w:val="00BE5D61"/>
    <w:rsid w:val="00BE69CC"/>
    <w:rsid w:val="00BE6ACD"/>
    <w:rsid w:val="00BE7D39"/>
    <w:rsid w:val="00BF066C"/>
    <w:rsid w:val="00BF1426"/>
    <w:rsid w:val="00BF201D"/>
    <w:rsid w:val="00BF280E"/>
    <w:rsid w:val="00BF2E74"/>
    <w:rsid w:val="00BF35CC"/>
    <w:rsid w:val="00BF3BF6"/>
    <w:rsid w:val="00BF4088"/>
    <w:rsid w:val="00BF487C"/>
    <w:rsid w:val="00BF4A06"/>
    <w:rsid w:val="00BF5DD0"/>
    <w:rsid w:val="00BF6527"/>
    <w:rsid w:val="00BF6EA0"/>
    <w:rsid w:val="00BF6FCA"/>
    <w:rsid w:val="00BF7928"/>
    <w:rsid w:val="00C00956"/>
    <w:rsid w:val="00C01FC0"/>
    <w:rsid w:val="00C0314B"/>
    <w:rsid w:val="00C0479E"/>
    <w:rsid w:val="00C05F92"/>
    <w:rsid w:val="00C06943"/>
    <w:rsid w:val="00C06FBE"/>
    <w:rsid w:val="00C07AAE"/>
    <w:rsid w:val="00C11E72"/>
    <w:rsid w:val="00C11EAD"/>
    <w:rsid w:val="00C126C9"/>
    <w:rsid w:val="00C12BF1"/>
    <w:rsid w:val="00C12EDF"/>
    <w:rsid w:val="00C13460"/>
    <w:rsid w:val="00C1418A"/>
    <w:rsid w:val="00C1508D"/>
    <w:rsid w:val="00C15293"/>
    <w:rsid w:val="00C17F89"/>
    <w:rsid w:val="00C203ED"/>
    <w:rsid w:val="00C20BCD"/>
    <w:rsid w:val="00C21240"/>
    <w:rsid w:val="00C2167E"/>
    <w:rsid w:val="00C220EC"/>
    <w:rsid w:val="00C22345"/>
    <w:rsid w:val="00C22FFC"/>
    <w:rsid w:val="00C23675"/>
    <w:rsid w:val="00C23C89"/>
    <w:rsid w:val="00C25311"/>
    <w:rsid w:val="00C253AB"/>
    <w:rsid w:val="00C2696C"/>
    <w:rsid w:val="00C26BEC"/>
    <w:rsid w:val="00C2780D"/>
    <w:rsid w:val="00C27B25"/>
    <w:rsid w:val="00C30BBA"/>
    <w:rsid w:val="00C3130A"/>
    <w:rsid w:val="00C321F1"/>
    <w:rsid w:val="00C3265E"/>
    <w:rsid w:val="00C32C04"/>
    <w:rsid w:val="00C32D95"/>
    <w:rsid w:val="00C3405A"/>
    <w:rsid w:val="00C34592"/>
    <w:rsid w:val="00C36925"/>
    <w:rsid w:val="00C4089F"/>
    <w:rsid w:val="00C413EF"/>
    <w:rsid w:val="00C44A38"/>
    <w:rsid w:val="00C44F45"/>
    <w:rsid w:val="00C45ADB"/>
    <w:rsid w:val="00C468F0"/>
    <w:rsid w:val="00C50641"/>
    <w:rsid w:val="00C506DD"/>
    <w:rsid w:val="00C507BB"/>
    <w:rsid w:val="00C507BE"/>
    <w:rsid w:val="00C509F1"/>
    <w:rsid w:val="00C5122F"/>
    <w:rsid w:val="00C515B4"/>
    <w:rsid w:val="00C51BF9"/>
    <w:rsid w:val="00C5273A"/>
    <w:rsid w:val="00C53EDD"/>
    <w:rsid w:val="00C577A9"/>
    <w:rsid w:val="00C60266"/>
    <w:rsid w:val="00C60D37"/>
    <w:rsid w:val="00C61DEC"/>
    <w:rsid w:val="00C6210E"/>
    <w:rsid w:val="00C63E66"/>
    <w:rsid w:val="00C64728"/>
    <w:rsid w:val="00C64DD1"/>
    <w:rsid w:val="00C64E93"/>
    <w:rsid w:val="00C66227"/>
    <w:rsid w:val="00C66F33"/>
    <w:rsid w:val="00C6751A"/>
    <w:rsid w:val="00C67698"/>
    <w:rsid w:val="00C700AA"/>
    <w:rsid w:val="00C707D4"/>
    <w:rsid w:val="00C728AC"/>
    <w:rsid w:val="00C752B1"/>
    <w:rsid w:val="00C75690"/>
    <w:rsid w:val="00C75DE4"/>
    <w:rsid w:val="00C7609F"/>
    <w:rsid w:val="00C76877"/>
    <w:rsid w:val="00C81ED9"/>
    <w:rsid w:val="00C8231D"/>
    <w:rsid w:val="00C828E1"/>
    <w:rsid w:val="00C82C02"/>
    <w:rsid w:val="00C85A22"/>
    <w:rsid w:val="00C86FDB"/>
    <w:rsid w:val="00C877C4"/>
    <w:rsid w:val="00C911CC"/>
    <w:rsid w:val="00C9180C"/>
    <w:rsid w:val="00C9181F"/>
    <w:rsid w:val="00C91CE3"/>
    <w:rsid w:val="00C91E02"/>
    <w:rsid w:val="00C928DF"/>
    <w:rsid w:val="00C93170"/>
    <w:rsid w:val="00C94226"/>
    <w:rsid w:val="00C94843"/>
    <w:rsid w:val="00C96954"/>
    <w:rsid w:val="00C96D44"/>
    <w:rsid w:val="00C97367"/>
    <w:rsid w:val="00C97995"/>
    <w:rsid w:val="00C97B13"/>
    <w:rsid w:val="00CA0988"/>
    <w:rsid w:val="00CA18C7"/>
    <w:rsid w:val="00CA282C"/>
    <w:rsid w:val="00CA2AED"/>
    <w:rsid w:val="00CA3E01"/>
    <w:rsid w:val="00CA3E92"/>
    <w:rsid w:val="00CA4149"/>
    <w:rsid w:val="00CA425E"/>
    <w:rsid w:val="00CA499A"/>
    <w:rsid w:val="00CA4ADC"/>
    <w:rsid w:val="00CA67F9"/>
    <w:rsid w:val="00CA73EE"/>
    <w:rsid w:val="00CB0947"/>
    <w:rsid w:val="00CB1D8D"/>
    <w:rsid w:val="00CB2147"/>
    <w:rsid w:val="00CB22F0"/>
    <w:rsid w:val="00CB351A"/>
    <w:rsid w:val="00CB4E6B"/>
    <w:rsid w:val="00CB5613"/>
    <w:rsid w:val="00CB673A"/>
    <w:rsid w:val="00CB6CAA"/>
    <w:rsid w:val="00CB776C"/>
    <w:rsid w:val="00CB7780"/>
    <w:rsid w:val="00CB7C8E"/>
    <w:rsid w:val="00CC0C26"/>
    <w:rsid w:val="00CC2C4C"/>
    <w:rsid w:val="00CC3572"/>
    <w:rsid w:val="00CC3864"/>
    <w:rsid w:val="00CC4294"/>
    <w:rsid w:val="00CC478B"/>
    <w:rsid w:val="00CC50E5"/>
    <w:rsid w:val="00CC5A3E"/>
    <w:rsid w:val="00CC5AD5"/>
    <w:rsid w:val="00CC6906"/>
    <w:rsid w:val="00CC6BC1"/>
    <w:rsid w:val="00CC7172"/>
    <w:rsid w:val="00CC740A"/>
    <w:rsid w:val="00CC75FF"/>
    <w:rsid w:val="00CC79D3"/>
    <w:rsid w:val="00CD1888"/>
    <w:rsid w:val="00CD1C50"/>
    <w:rsid w:val="00CD1F86"/>
    <w:rsid w:val="00CD2C43"/>
    <w:rsid w:val="00CD3D84"/>
    <w:rsid w:val="00CD6330"/>
    <w:rsid w:val="00CD76FC"/>
    <w:rsid w:val="00CD7826"/>
    <w:rsid w:val="00CE01AA"/>
    <w:rsid w:val="00CE1923"/>
    <w:rsid w:val="00CE25EA"/>
    <w:rsid w:val="00CE2879"/>
    <w:rsid w:val="00CE2D68"/>
    <w:rsid w:val="00CE31C9"/>
    <w:rsid w:val="00CF021B"/>
    <w:rsid w:val="00CF0370"/>
    <w:rsid w:val="00CF06C9"/>
    <w:rsid w:val="00CF06FD"/>
    <w:rsid w:val="00CF183D"/>
    <w:rsid w:val="00CF18B7"/>
    <w:rsid w:val="00CF1C64"/>
    <w:rsid w:val="00CF1D6E"/>
    <w:rsid w:val="00CF24FD"/>
    <w:rsid w:val="00CF2A9E"/>
    <w:rsid w:val="00CF2D10"/>
    <w:rsid w:val="00CF3192"/>
    <w:rsid w:val="00CF3995"/>
    <w:rsid w:val="00CF3D82"/>
    <w:rsid w:val="00CF5162"/>
    <w:rsid w:val="00CF5DB2"/>
    <w:rsid w:val="00CF64F6"/>
    <w:rsid w:val="00CF68D1"/>
    <w:rsid w:val="00D01EBA"/>
    <w:rsid w:val="00D035E1"/>
    <w:rsid w:val="00D045D6"/>
    <w:rsid w:val="00D05370"/>
    <w:rsid w:val="00D05E49"/>
    <w:rsid w:val="00D071D8"/>
    <w:rsid w:val="00D07BBD"/>
    <w:rsid w:val="00D07C1E"/>
    <w:rsid w:val="00D07DE5"/>
    <w:rsid w:val="00D07FDD"/>
    <w:rsid w:val="00D10019"/>
    <w:rsid w:val="00D1098C"/>
    <w:rsid w:val="00D10F3B"/>
    <w:rsid w:val="00D11350"/>
    <w:rsid w:val="00D11FD7"/>
    <w:rsid w:val="00D129EB"/>
    <w:rsid w:val="00D13852"/>
    <w:rsid w:val="00D13AD7"/>
    <w:rsid w:val="00D14384"/>
    <w:rsid w:val="00D147E7"/>
    <w:rsid w:val="00D155C9"/>
    <w:rsid w:val="00D161FB"/>
    <w:rsid w:val="00D16648"/>
    <w:rsid w:val="00D16760"/>
    <w:rsid w:val="00D169DB"/>
    <w:rsid w:val="00D16C78"/>
    <w:rsid w:val="00D2145A"/>
    <w:rsid w:val="00D2167A"/>
    <w:rsid w:val="00D21838"/>
    <w:rsid w:val="00D21F3C"/>
    <w:rsid w:val="00D22685"/>
    <w:rsid w:val="00D22A23"/>
    <w:rsid w:val="00D23DF2"/>
    <w:rsid w:val="00D25220"/>
    <w:rsid w:val="00D25BE5"/>
    <w:rsid w:val="00D25F0A"/>
    <w:rsid w:val="00D26E62"/>
    <w:rsid w:val="00D275F5"/>
    <w:rsid w:val="00D30D58"/>
    <w:rsid w:val="00D318C1"/>
    <w:rsid w:val="00D3247D"/>
    <w:rsid w:val="00D325E7"/>
    <w:rsid w:val="00D33226"/>
    <w:rsid w:val="00D332AB"/>
    <w:rsid w:val="00D339ED"/>
    <w:rsid w:val="00D33F38"/>
    <w:rsid w:val="00D355E8"/>
    <w:rsid w:val="00D35A9A"/>
    <w:rsid w:val="00D360D0"/>
    <w:rsid w:val="00D369B7"/>
    <w:rsid w:val="00D36ACD"/>
    <w:rsid w:val="00D37C63"/>
    <w:rsid w:val="00D40013"/>
    <w:rsid w:val="00D417B7"/>
    <w:rsid w:val="00D42083"/>
    <w:rsid w:val="00D42982"/>
    <w:rsid w:val="00D43A93"/>
    <w:rsid w:val="00D44D54"/>
    <w:rsid w:val="00D44D56"/>
    <w:rsid w:val="00D46623"/>
    <w:rsid w:val="00D46876"/>
    <w:rsid w:val="00D4726C"/>
    <w:rsid w:val="00D500D8"/>
    <w:rsid w:val="00D51070"/>
    <w:rsid w:val="00D52343"/>
    <w:rsid w:val="00D53866"/>
    <w:rsid w:val="00D55A60"/>
    <w:rsid w:val="00D56C68"/>
    <w:rsid w:val="00D57002"/>
    <w:rsid w:val="00D62636"/>
    <w:rsid w:val="00D62CC9"/>
    <w:rsid w:val="00D63186"/>
    <w:rsid w:val="00D6385C"/>
    <w:rsid w:val="00D64861"/>
    <w:rsid w:val="00D64B42"/>
    <w:rsid w:val="00D64C1B"/>
    <w:rsid w:val="00D6587E"/>
    <w:rsid w:val="00D66283"/>
    <w:rsid w:val="00D662FB"/>
    <w:rsid w:val="00D668B5"/>
    <w:rsid w:val="00D668D0"/>
    <w:rsid w:val="00D66F0A"/>
    <w:rsid w:val="00D675CC"/>
    <w:rsid w:val="00D67C50"/>
    <w:rsid w:val="00D712AC"/>
    <w:rsid w:val="00D71E6F"/>
    <w:rsid w:val="00D72B38"/>
    <w:rsid w:val="00D773AB"/>
    <w:rsid w:val="00D829E6"/>
    <w:rsid w:val="00D82F63"/>
    <w:rsid w:val="00D8395D"/>
    <w:rsid w:val="00D847B9"/>
    <w:rsid w:val="00D85C84"/>
    <w:rsid w:val="00D86B54"/>
    <w:rsid w:val="00D90E24"/>
    <w:rsid w:val="00D9101A"/>
    <w:rsid w:val="00D9104D"/>
    <w:rsid w:val="00D916C4"/>
    <w:rsid w:val="00D917C3"/>
    <w:rsid w:val="00D91EC4"/>
    <w:rsid w:val="00D94458"/>
    <w:rsid w:val="00D94A56"/>
    <w:rsid w:val="00D94BF7"/>
    <w:rsid w:val="00D94D24"/>
    <w:rsid w:val="00D971E0"/>
    <w:rsid w:val="00DA11F9"/>
    <w:rsid w:val="00DA1338"/>
    <w:rsid w:val="00DA23C6"/>
    <w:rsid w:val="00DA2DCF"/>
    <w:rsid w:val="00DA43CD"/>
    <w:rsid w:val="00DA4B32"/>
    <w:rsid w:val="00DA4CAE"/>
    <w:rsid w:val="00DA5775"/>
    <w:rsid w:val="00DA64AD"/>
    <w:rsid w:val="00DA6EF0"/>
    <w:rsid w:val="00DA745E"/>
    <w:rsid w:val="00DB36A3"/>
    <w:rsid w:val="00DB3CF0"/>
    <w:rsid w:val="00DB3F81"/>
    <w:rsid w:val="00DB4421"/>
    <w:rsid w:val="00DB643C"/>
    <w:rsid w:val="00DB6DD0"/>
    <w:rsid w:val="00DB7E4D"/>
    <w:rsid w:val="00DC0875"/>
    <w:rsid w:val="00DC165D"/>
    <w:rsid w:val="00DC24CF"/>
    <w:rsid w:val="00DC2EBC"/>
    <w:rsid w:val="00DC4DF1"/>
    <w:rsid w:val="00DC4FF6"/>
    <w:rsid w:val="00DC57E8"/>
    <w:rsid w:val="00DC7A5C"/>
    <w:rsid w:val="00DC7B71"/>
    <w:rsid w:val="00DD0779"/>
    <w:rsid w:val="00DD0AD1"/>
    <w:rsid w:val="00DD1138"/>
    <w:rsid w:val="00DD27D2"/>
    <w:rsid w:val="00DD365E"/>
    <w:rsid w:val="00DD38E0"/>
    <w:rsid w:val="00DD400F"/>
    <w:rsid w:val="00DD4B52"/>
    <w:rsid w:val="00DD4E8D"/>
    <w:rsid w:val="00DD594C"/>
    <w:rsid w:val="00DD5F8E"/>
    <w:rsid w:val="00DE17D5"/>
    <w:rsid w:val="00DE1BDC"/>
    <w:rsid w:val="00DE1D2C"/>
    <w:rsid w:val="00DE1ED0"/>
    <w:rsid w:val="00DE1FCB"/>
    <w:rsid w:val="00DE2163"/>
    <w:rsid w:val="00DE233F"/>
    <w:rsid w:val="00DE2AA4"/>
    <w:rsid w:val="00DE35F9"/>
    <w:rsid w:val="00DE4179"/>
    <w:rsid w:val="00DE42C1"/>
    <w:rsid w:val="00DE46B7"/>
    <w:rsid w:val="00DE4CC2"/>
    <w:rsid w:val="00DE76FD"/>
    <w:rsid w:val="00DF04A3"/>
    <w:rsid w:val="00DF0BBB"/>
    <w:rsid w:val="00DF0CB1"/>
    <w:rsid w:val="00DF151B"/>
    <w:rsid w:val="00DF1D89"/>
    <w:rsid w:val="00DF330C"/>
    <w:rsid w:val="00DF351A"/>
    <w:rsid w:val="00DF42B5"/>
    <w:rsid w:val="00DF4501"/>
    <w:rsid w:val="00DF47DB"/>
    <w:rsid w:val="00DF585E"/>
    <w:rsid w:val="00DF5B51"/>
    <w:rsid w:val="00DF6D9C"/>
    <w:rsid w:val="00DF6DF1"/>
    <w:rsid w:val="00DF751D"/>
    <w:rsid w:val="00DF7D20"/>
    <w:rsid w:val="00E010D8"/>
    <w:rsid w:val="00E0116A"/>
    <w:rsid w:val="00E019A7"/>
    <w:rsid w:val="00E01A2E"/>
    <w:rsid w:val="00E01E24"/>
    <w:rsid w:val="00E02036"/>
    <w:rsid w:val="00E022A4"/>
    <w:rsid w:val="00E02659"/>
    <w:rsid w:val="00E04097"/>
    <w:rsid w:val="00E05B46"/>
    <w:rsid w:val="00E062E1"/>
    <w:rsid w:val="00E064F9"/>
    <w:rsid w:val="00E06BDB"/>
    <w:rsid w:val="00E0728D"/>
    <w:rsid w:val="00E07A08"/>
    <w:rsid w:val="00E10669"/>
    <w:rsid w:val="00E1127F"/>
    <w:rsid w:val="00E1129C"/>
    <w:rsid w:val="00E115B9"/>
    <w:rsid w:val="00E11814"/>
    <w:rsid w:val="00E125A0"/>
    <w:rsid w:val="00E12F00"/>
    <w:rsid w:val="00E1397F"/>
    <w:rsid w:val="00E13E93"/>
    <w:rsid w:val="00E14823"/>
    <w:rsid w:val="00E14881"/>
    <w:rsid w:val="00E15285"/>
    <w:rsid w:val="00E15408"/>
    <w:rsid w:val="00E15C92"/>
    <w:rsid w:val="00E17DA5"/>
    <w:rsid w:val="00E17E1C"/>
    <w:rsid w:val="00E205F7"/>
    <w:rsid w:val="00E21469"/>
    <w:rsid w:val="00E21EB6"/>
    <w:rsid w:val="00E26003"/>
    <w:rsid w:val="00E26071"/>
    <w:rsid w:val="00E26114"/>
    <w:rsid w:val="00E26A40"/>
    <w:rsid w:val="00E331B3"/>
    <w:rsid w:val="00E3384E"/>
    <w:rsid w:val="00E348BC"/>
    <w:rsid w:val="00E35A7A"/>
    <w:rsid w:val="00E371F1"/>
    <w:rsid w:val="00E374CE"/>
    <w:rsid w:val="00E403D2"/>
    <w:rsid w:val="00E4049C"/>
    <w:rsid w:val="00E41EFA"/>
    <w:rsid w:val="00E4206D"/>
    <w:rsid w:val="00E4248E"/>
    <w:rsid w:val="00E44786"/>
    <w:rsid w:val="00E449B8"/>
    <w:rsid w:val="00E44E4A"/>
    <w:rsid w:val="00E452F8"/>
    <w:rsid w:val="00E4564D"/>
    <w:rsid w:val="00E46B32"/>
    <w:rsid w:val="00E47C52"/>
    <w:rsid w:val="00E500F9"/>
    <w:rsid w:val="00E50729"/>
    <w:rsid w:val="00E50A61"/>
    <w:rsid w:val="00E51700"/>
    <w:rsid w:val="00E53648"/>
    <w:rsid w:val="00E5425F"/>
    <w:rsid w:val="00E54B3A"/>
    <w:rsid w:val="00E54F0F"/>
    <w:rsid w:val="00E551BA"/>
    <w:rsid w:val="00E56359"/>
    <w:rsid w:val="00E60854"/>
    <w:rsid w:val="00E60A07"/>
    <w:rsid w:val="00E613C8"/>
    <w:rsid w:val="00E619DD"/>
    <w:rsid w:val="00E62D12"/>
    <w:rsid w:val="00E62D3B"/>
    <w:rsid w:val="00E632F8"/>
    <w:rsid w:val="00E6371D"/>
    <w:rsid w:val="00E639E8"/>
    <w:rsid w:val="00E64B92"/>
    <w:rsid w:val="00E6568C"/>
    <w:rsid w:val="00E677EF"/>
    <w:rsid w:val="00E67907"/>
    <w:rsid w:val="00E730DD"/>
    <w:rsid w:val="00E734B9"/>
    <w:rsid w:val="00E74599"/>
    <w:rsid w:val="00E7557E"/>
    <w:rsid w:val="00E756F3"/>
    <w:rsid w:val="00E77D60"/>
    <w:rsid w:val="00E8054B"/>
    <w:rsid w:val="00E80B45"/>
    <w:rsid w:val="00E80F74"/>
    <w:rsid w:val="00E80FB1"/>
    <w:rsid w:val="00E814DB"/>
    <w:rsid w:val="00E81665"/>
    <w:rsid w:val="00E816D7"/>
    <w:rsid w:val="00E81903"/>
    <w:rsid w:val="00E81B28"/>
    <w:rsid w:val="00E86057"/>
    <w:rsid w:val="00E8624F"/>
    <w:rsid w:val="00E87728"/>
    <w:rsid w:val="00E903EB"/>
    <w:rsid w:val="00E9373A"/>
    <w:rsid w:val="00E955F6"/>
    <w:rsid w:val="00E956D4"/>
    <w:rsid w:val="00E959ED"/>
    <w:rsid w:val="00EA0580"/>
    <w:rsid w:val="00EA0E9E"/>
    <w:rsid w:val="00EA19A1"/>
    <w:rsid w:val="00EA23EA"/>
    <w:rsid w:val="00EA258C"/>
    <w:rsid w:val="00EA31B6"/>
    <w:rsid w:val="00EA32ED"/>
    <w:rsid w:val="00EA40DC"/>
    <w:rsid w:val="00EA42AE"/>
    <w:rsid w:val="00EA4A15"/>
    <w:rsid w:val="00EA74CD"/>
    <w:rsid w:val="00EA78C5"/>
    <w:rsid w:val="00EB07CE"/>
    <w:rsid w:val="00EB1A7B"/>
    <w:rsid w:val="00EB1E7B"/>
    <w:rsid w:val="00EB2610"/>
    <w:rsid w:val="00EB538E"/>
    <w:rsid w:val="00EB5445"/>
    <w:rsid w:val="00EB5859"/>
    <w:rsid w:val="00EB6E07"/>
    <w:rsid w:val="00EB78A0"/>
    <w:rsid w:val="00EC0ADD"/>
    <w:rsid w:val="00EC1AEF"/>
    <w:rsid w:val="00EC1F05"/>
    <w:rsid w:val="00EC20AD"/>
    <w:rsid w:val="00EC2A76"/>
    <w:rsid w:val="00EC2CD5"/>
    <w:rsid w:val="00EC30D6"/>
    <w:rsid w:val="00EC3ED7"/>
    <w:rsid w:val="00EC3FAA"/>
    <w:rsid w:val="00EC53DB"/>
    <w:rsid w:val="00EC5AC1"/>
    <w:rsid w:val="00EC71B3"/>
    <w:rsid w:val="00EC7B12"/>
    <w:rsid w:val="00ED059F"/>
    <w:rsid w:val="00ED0699"/>
    <w:rsid w:val="00ED1622"/>
    <w:rsid w:val="00ED2923"/>
    <w:rsid w:val="00ED29C6"/>
    <w:rsid w:val="00ED2D2B"/>
    <w:rsid w:val="00ED4BD0"/>
    <w:rsid w:val="00ED5127"/>
    <w:rsid w:val="00ED5543"/>
    <w:rsid w:val="00ED59A3"/>
    <w:rsid w:val="00ED7FC8"/>
    <w:rsid w:val="00EE1251"/>
    <w:rsid w:val="00EE176F"/>
    <w:rsid w:val="00EE1E7B"/>
    <w:rsid w:val="00EE57DB"/>
    <w:rsid w:val="00EE624D"/>
    <w:rsid w:val="00EE6535"/>
    <w:rsid w:val="00EE66D5"/>
    <w:rsid w:val="00EE7248"/>
    <w:rsid w:val="00EE7C99"/>
    <w:rsid w:val="00EF004B"/>
    <w:rsid w:val="00EF0AEE"/>
    <w:rsid w:val="00EF0C41"/>
    <w:rsid w:val="00EF0EFD"/>
    <w:rsid w:val="00EF1791"/>
    <w:rsid w:val="00EF1B5C"/>
    <w:rsid w:val="00EF23E2"/>
    <w:rsid w:val="00EF41C1"/>
    <w:rsid w:val="00EF4464"/>
    <w:rsid w:val="00EF47E1"/>
    <w:rsid w:val="00EF5026"/>
    <w:rsid w:val="00F026D4"/>
    <w:rsid w:val="00F0329E"/>
    <w:rsid w:val="00F03547"/>
    <w:rsid w:val="00F035AB"/>
    <w:rsid w:val="00F039A1"/>
    <w:rsid w:val="00F04392"/>
    <w:rsid w:val="00F05F35"/>
    <w:rsid w:val="00F07215"/>
    <w:rsid w:val="00F11837"/>
    <w:rsid w:val="00F11955"/>
    <w:rsid w:val="00F1285B"/>
    <w:rsid w:val="00F14687"/>
    <w:rsid w:val="00F15C9B"/>
    <w:rsid w:val="00F16ADF"/>
    <w:rsid w:val="00F16B06"/>
    <w:rsid w:val="00F174A8"/>
    <w:rsid w:val="00F17971"/>
    <w:rsid w:val="00F179DB"/>
    <w:rsid w:val="00F17AF6"/>
    <w:rsid w:val="00F2037C"/>
    <w:rsid w:val="00F20D54"/>
    <w:rsid w:val="00F20DE5"/>
    <w:rsid w:val="00F223C7"/>
    <w:rsid w:val="00F22AFC"/>
    <w:rsid w:val="00F23086"/>
    <w:rsid w:val="00F2376B"/>
    <w:rsid w:val="00F23B14"/>
    <w:rsid w:val="00F246A5"/>
    <w:rsid w:val="00F253C1"/>
    <w:rsid w:val="00F253D6"/>
    <w:rsid w:val="00F25D35"/>
    <w:rsid w:val="00F26E55"/>
    <w:rsid w:val="00F275A7"/>
    <w:rsid w:val="00F2796A"/>
    <w:rsid w:val="00F312B0"/>
    <w:rsid w:val="00F33272"/>
    <w:rsid w:val="00F33294"/>
    <w:rsid w:val="00F35E0E"/>
    <w:rsid w:val="00F40854"/>
    <w:rsid w:val="00F40B63"/>
    <w:rsid w:val="00F40C21"/>
    <w:rsid w:val="00F41156"/>
    <w:rsid w:val="00F417D4"/>
    <w:rsid w:val="00F41BF8"/>
    <w:rsid w:val="00F41F9C"/>
    <w:rsid w:val="00F4415E"/>
    <w:rsid w:val="00F44196"/>
    <w:rsid w:val="00F446C0"/>
    <w:rsid w:val="00F44E12"/>
    <w:rsid w:val="00F45342"/>
    <w:rsid w:val="00F455C8"/>
    <w:rsid w:val="00F46C05"/>
    <w:rsid w:val="00F46D25"/>
    <w:rsid w:val="00F47709"/>
    <w:rsid w:val="00F47C49"/>
    <w:rsid w:val="00F50496"/>
    <w:rsid w:val="00F5099F"/>
    <w:rsid w:val="00F51099"/>
    <w:rsid w:val="00F52AE4"/>
    <w:rsid w:val="00F52B1D"/>
    <w:rsid w:val="00F52C1E"/>
    <w:rsid w:val="00F53D6B"/>
    <w:rsid w:val="00F53E3D"/>
    <w:rsid w:val="00F54173"/>
    <w:rsid w:val="00F547CA"/>
    <w:rsid w:val="00F54F32"/>
    <w:rsid w:val="00F5596C"/>
    <w:rsid w:val="00F56D8C"/>
    <w:rsid w:val="00F56FFB"/>
    <w:rsid w:val="00F60471"/>
    <w:rsid w:val="00F605E3"/>
    <w:rsid w:val="00F60766"/>
    <w:rsid w:val="00F60A5A"/>
    <w:rsid w:val="00F60F3B"/>
    <w:rsid w:val="00F61C6E"/>
    <w:rsid w:val="00F61DFC"/>
    <w:rsid w:val="00F6211E"/>
    <w:rsid w:val="00F62303"/>
    <w:rsid w:val="00F629B4"/>
    <w:rsid w:val="00F62A22"/>
    <w:rsid w:val="00F62A93"/>
    <w:rsid w:val="00F655AC"/>
    <w:rsid w:val="00F6563C"/>
    <w:rsid w:val="00F662C3"/>
    <w:rsid w:val="00F66AED"/>
    <w:rsid w:val="00F670F5"/>
    <w:rsid w:val="00F67A20"/>
    <w:rsid w:val="00F67EEA"/>
    <w:rsid w:val="00F70E0C"/>
    <w:rsid w:val="00F714C8"/>
    <w:rsid w:val="00F71A8B"/>
    <w:rsid w:val="00F71BF3"/>
    <w:rsid w:val="00F71EA7"/>
    <w:rsid w:val="00F72E04"/>
    <w:rsid w:val="00F73C8F"/>
    <w:rsid w:val="00F73F9F"/>
    <w:rsid w:val="00F74000"/>
    <w:rsid w:val="00F74196"/>
    <w:rsid w:val="00F747E5"/>
    <w:rsid w:val="00F751F3"/>
    <w:rsid w:val="00F75379"/>
    <w:rsid w:val="00F75F78"/>
    <w:rsid w:val="00F767CF"/>
    <w:rsid w:val="00F76EA6"/>
    <w:rsid w:val="00F76EDE"/>
    <w:rsid w:val="00F80376"/>
    <w:rsid w:val="00F8054E"/>
    <w:rsid w:val="00F805E9"/>
    <w:rsid w:val="00F81000"/>
    <w:rsid w:val="00F813DB"/>
    <w:rsid w:val="00F8338E"/>
    <w:rsid w:val="00F85BE0"/>
    <w:rsid w:val="00F86067"/>
    <w:rsid w:val="00F91AC6"/>
    <w:rsid w:val="00F92416"/>
    <w:rsid w:val="00F93130"/>
    <w:rsid w:val="00F93E3E"/>
    <w:rsid w:val="00F93F71"/>
    <w:rsid w:val="00F94789"/>
    <w:rsid w:val="00F94D8B"/>
    <w:rsid w:val="00F94E39"/>
    <w:rsid w:val="00F96D8F"/>
    <w:rsid w:val="00F972B7"/>
    <w:rsid w:val="00F97E4F"/>
    <w:rsid w:val="00FA01D1"/>
    <w:rsid w:val="00FA028B"/>
    <w:rsid w:val="00FA0A0F"/>
    <w:rsid w:val="00FA114A"/>
    <w:rsid w:val="00FA25B3"/>
    <w:rsid w:val="00FA2CBD"/>
    <w:rsid w:val="00FA2E83"/>
    <w:rsid w:val="00FA3630"/>
    <w:rsid w:val="00FA45BF"/>
    <w:rsid w:val="00FA5DD5"/>
    <w:rsid w:val="00FA7B5C"/>
    <w:rsid w:val="00FB0A25"/>
    <w:rsid w:val="00FB1DD7"/>
    <w:rsid w:val="00FB260B"/>
    <w:rsid w:val="00FB370C"/>
    <w:rsid w:val="00FB3724"/>
    <w:rsid w:val="00FB390A"/>
    <w:rsid w:val="00FB3A5F"/>
    <w:rsid w:val="00FB4A40"/>
    <w:rsid w:val="00FB4C9A"/>
    <w:rsid w:val="00FB4E87"/>
    <w:rsid w:val="00FB50E8"/>
    <w:rsid w:val="00FB7027"/>
    <w:rsid w:val="00FB7894"/>
    <w:rsid w:val="00FC0725"/>
    <w:rsid w:val="00FC0837"/>
    <w:rsid w:val="00FC1C5D"/>
    <w:rsid w:val="00FC2468"/>
    <w:rsid w:val="00FC29D4"/>
    <w:rsid w:val="00FC3C2E"/>
    <w:rsid w:val="00FC4707"/>
    <w:rsid w:val="00FC4B3D"/>
    <w:rsid w:val="00FC69BD"/>
    <w:rsid w:val="00FC6E21"/>
    <w:rsid w:val="00FC76D7"/>
    <w:rsid w:val="00FD08B4"/>
    <w:rsid w:val="00FD2729"/>
    <w:rsid w:val="00FD2AA3"/>
    <w:rsid w:val="00FD311F"/>
    <w:rsid w:val="00FD462C"/>
    <w:rsid w:val="00FD47E6"/>
    <w:rsid w:val="00FD570E"/>
    <w:rsid w:val="00FD624E"/>
    <w:rsid w:val="00FD70C4"/>
    <w:rsid w:val="00FD74F5"/>
    <w:rsid w:val="00FE166B"/>
    <w:rsid w:val="00FE23D1"/>
    <w:rsid w:val="00FE3614"/>
    <w:rsid w:val="00FE38EB"/>
    <w:rsid w:val="00FE4634"/>
    <w:rsid w:val="00FE5CF2"/>
    <w:rsid w:val="00FE6A80"/>
    <w:rsid w:val="00FF0CB8"/>
    <w:rsid w:val="00FF103D"/>
    <w:rsid w:val="00FF1A3A"/>
    <w:rsid w:val="00FF311F"/>
    <w:rsid w:val="00FF42D1"/>
    <w:rsid w:val="00FF46D2"/>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2389"/>
  <w15:docId w15:val="{A7FB1207-4382-42FB-BE66-D9378E5C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657B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agwek3"/>
    <w:next w:val="Normalny"/>
    <w:link w:val="Nagwek4Znak"/>
    <w:uiPriority w:val="99"/>
    <w:qFormat/>
    <w:rsid w:val="001A3EA3"/>
    <w:pPr>
      <w:keepLines w:val="0"/>
      <w:widowControl w:val="0"/>
      <w:shd w:val="clear" w:color="auto" w:fill="FFFFFF"/>
      <w:suppressAutoHyphens w:val="0"/>
      <w:autoSpaceDE w:val="0"/>
      <w:adjustRightInd w:val="0"/>
      <w:spacing w:before="0"/>
      <w:ind w:left="1134" w:hanging="1134"/>
      <w:jc w:val="both"/>
      <w:textAlignment w:val="auto"/>
      <w:outlineLvl w:val="3"/>
    </w:pPr>
    <w:rPr>
      <w:rFonts w:ascii="Cambria" w:eastAsia="Times New Roman" w:hAnsi="Cambria" w:cs="Times New Roman"/>
      <w:b/>
      <w:color w:val="000000"/>
      <w:sz w:val="22"/>
      <w:szCs w:val="22"/>
      <w:lang w:val="x-none" w:eastAsia="x-none"/>
    </w:rPr>
  </w:style>
  <w:style w:type="paragraph" w:styleId="Nagwek5">
    <w:name w:val="heading 5"/>
    <w:basedOn w:val="Nagwek4"/>
    <w:next w:val="Normalny"/>
    <w:link w:val="Nagwek5Znak"/>
    <w:uiPriority w:val="99"/>
    <w:qFormat/>
    <w:rsid w:val="001A3EA3"/>
    <w:pPr>
      <w:ind w:left="3328" w:hanging="792"/>
      <w:jc w:val="left"/>
      <w:outlineLvl w:val="4"/>
    </w:pPr>
    <w:rPr>
      <w:spacing w:val="-3"/>
      <w:w w:val="91"/>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BulletC,lp1"/>
    <w:basedOn w:val="Normalny"/>
    <w:link w:val="AkapitzlistZnak"/>
    <w:uiPriority w:val="34"/>
    <w:qFormat/>
    <w:rsid w:val="008D2D27"/>
    <w:pPr>
      <w:ind w:left="708"/>
    </w:pPr>
  </w:style>
  <w:style w:type="paragraph" w:styleId="Bezodstpw">
    <w:name w:val="No Spacing"/>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6"/>
      </w:numPr>
      <w:spacing w:before="120" w:after="120"/>
    </w:pPr>
    <w:rPr>
      <w:rFonts w:ascii="Arial" w:hAnsi="Arial" w:cs="Arial"/>
      <w:sz w:val="22"/>
    </w:rPr>
  </w:style>
  <w:style w:type="paragraph" w:customStyle="1" w:styleId="Teksttreci">
    <w:name w:val="Tekst treści"/>
    <w:basedOn w:val="Normalny"/>
    <w:link w:val="Teksttreci0"/>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6"/>
      </w:numPr>
    </w:pPr>
  </w:style>
  <w:style w:type="paragraph" w:customStyle="1" w:styleId="pkt1">
    <w:name w:val="pkt1"/>
    <w:basedOn w:val="pkt"/>
    <w:rsid w:val="00AA054C"/>
    <w:pPr>
      <w:ind w:left="850" w:hanging="425"/>
    </w:pPr>
  </w:style>
  <w:style w:type="paragraph" w:customStyle="1" w:styleId="Teksttreci4">
    <w:name w:val="Tekst treści (4)"/>
    <w:basedOn w:val="Normalny"/>
    <w:link w:val="Teksttreci40"/>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iPriority w:val="99"/>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47"/>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customStyle="1" w:styleId="Nierozpoznanawzmianka2">
    <w:name w:val="Nierozpoznana wzmianka2"/>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51"/>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aliases w:val="Podrozdział,Tekst przypisu Znak"/>
    <w:basedOn w:val="Normalny"/>
    <w:link w:val="TekstprzypisudolnegoZnak"/>
    <w:unhideWhenUsed/>
    <w:rsid w:val="00815748"/>
    <w:pPr>
      <w:autoSpaceDN/>
      <w:textAlignment w:val="auto"/>
    </w:pPr>
    <w:rPr>
      <w:sz w:val="20"/>
      <w:szCs w:val="20"/>
      <w:lang w:eastAsia="zh-CN"/>
    </w:rPr>
  </w:style>
  <w:style w:type="character" w:customStyle="1" w:styleId="TekstprzypisudolnegoZnak">
    <w:name w:val="Tekst przypisu dolnego Znak"/>
    <w:aliases w:val="Podrozdział Znak,Tekst przypisu Znak Znak"/>
    <w:basedOn w:val="Domylnaczcionkaakapitu"/>
    <w:link w:val="Tekstprzypisudolnego"/>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9"/>
    <w:rsid w:val="004B59BB"/>
    <w:rPr>
      <w:rFonts w:asciiTheme="majorHAnsi" w:eastAsiaTheme="majorEastAsia" w:hAnsiTheme="majorHAnsi" w:cstheme="majorBidi"/>
      <w:color w:val="1F3763" w:themeColor="accent1" w:themeShade="7F"/>
      <w:sz w:val="24"/>
      <w:szCs w:val="24"/>
      <w:lang w:eastAsia="pl-PL"/>
    </w:rPr>
  </w:style>
  <w:style w:type="paragraph" w:styleId="Tekstdymka">
    <w:name w:val="Balloon Text"/>
    <w:basedOn w:val="Normalny"/>
    <w:link w:val="TekstdymkaZnak"/>
    <w:uiPriority w:val="99"/>
    <w:semiHidden/>
    <w:unhideWhenUsed/>
    <w:rsid w:val="00096070"/>
    <w:rPr>
      <w:rFonts w:ascii="Tahoma" w:hAnsi="Tahoma" w:cs="Tahoma"/>
      <w:sz w:val="16"/>
      <w:szCs w:val="16"/>
    </w:rPr>
  </w:style>
  <w:style w:type="character" w:customStyle="1" w:styleId="TekstdymkaZnak">
    <w:name w:val="Tekst dymka Znak"/>
    <w:basedOn w:val="Domylnaczcionkaakapitu"/>
    <w:link w:val="Tekstdymka"/>
    <w:uiPriority w:val="99"/>
    <w:semiHidden/>
    <w:rsid w:val="00096070"/>
    <w:rPr>
      <w:rFonts w:ascii="Tahoma" w:eastAsia="Times New Roman" w:hAnsi="Tahoma" w:cs="Tahoma"/>
      <w:sz w:val="16"/>
      <w:szCs w:val="16"/>
      <w:lang w:eastAsia="pl-PL"/>
    </w:rPr>
  </w:style>
  <w:style w:type="paragraph" w:customStyle="1" w:styleId="ZTIRPKTzmpkttiret">
    <w:name w:val="Z_TIR/PKT – zm. pkt tiret"/>
    <w:basedOn w:val="Normalny"/>
    <w:uiPriority w:val="56"/>
    <w:qFormat/>
    <w:rsid w:val="00FA0A0F"/>
    <w:pPr>
      <w:suppressAutoHyphens w:val="0"/>
      <w:autoSpaceDN/>
      <w:spacing w:line="360" w:lineRule="auto"/>
      <w:ind w:left="1893" w:hanging="510"/>
      <w:jc w:val="both"/>
      <w:textAlignment w:val="auto"/>
    </w:pPr>
    <w:rPr>
      <w:rFonts w:ascii="Times" w:hAnsi="Times" w:cs="Arial"/>
      <w:bCs/>
      <w:szCs w:val="20"/>
    </w:rPr>
  </w:style>
  <w:style w:type="character" w:customStyle="1" w:styleId="Nierozpoznanawzmianka3">
    <w:name w:val="Nierozpoznana wzmianka3"/>
    <w:basedOn w:val="Domylnaczcionkaakapitu"/>
    <w:uiPriority w:val="99"/>
    <w:semiHidden/>
    <w:unhideWhenUsed/>
    <w:rsid w:val="00811ADC"/>
    <w:rPr>
      <w:color w:val="605E5C"/>
      <w:shd w:val="clear" w:color="auto" w:fill="E1DFDD"/>
    </w:rPr>
  </w:style>
  <w:style w:type="character" w:styleId="Uwydatnienie">
    <w:name w:val="Emphasis"/>
    <w:basedOn w:val="Domylnaczcionkaakapitu"/>
    <w:uiPriority w:val="20"/>
    <w:qFormat/>
    <w:rsid w:val="003E51B5"/>
    <w:rPr>
      <w:i/>
      <w:iCs/>
    </w:rPr>
  </w:style>
  <w:style w:type="character" w:customStyle="1" w:styleId="text-justify">
    <w:name w:val="text-justify"/>
    <w:basedOn w:val="Domylnaczcionkaakapitu"/>
    <w:rsid w:val="003E51B5"/>
  </w:style>
  <w:style w:type="paragraph" w:customStyle="1" w:styleId="text-justify1">
    <w:name w:val="text-justify1"/>
    <w:basedOn w:val="Normalny"/>
    <w:rsid w:val="003E51B5"/>
    <w:pPr>
      <w:suppressAutoHyphens w:val="0"/>
      <w:autoSpaceDN/>
      <w:spacing w:before="100" w:beforeAutospacing="1" w:after="100" w:afterAutospacing="1"/>
      <w:textAlignment w:val="auto"/>
    </w:pPr>
  </w:style>
  <w:style w:type="character" w:customStyle="1" w:styleId="Teksttreci40">
    <w:name w:val="Tekst treści (4)_"/>
    <w:link w:val="Teksttreci4"/>
    <w:locked/>
    <w:rsid w:val="00117C78"/>
    <w:rPr>
      <w:rFonts w:ascii="Verdana" w:eastAsia="Times New Roman" w:hAnsi="Verdana" w:cs="Verdana"/>
      <w:sz w:val="19"/>
      <w:szCs w:val="19"/>
      <w:shd w:val="clear" w:color="auto" w:fill="FFFFFF"/>
      <w:lang w:val="cs-CZ" w:eastAsia="pl-PL"/>
    </w:rPr>
  </w:style>
  <w:style w:type="paragraph" w:styleId="Tekstpodstawowy2">
    <w:name w:val="Body Text 2"/>
    <w:basedOn w:val="Normalny"/>
    <w:link w:val="Tekstpodstawowy2Znak"/>
    <w:uiPriority w:val="99"/>
    <w:unhideWhenUsed/>
    <w:rsid w:val="005C3867"/>
    <w:pPr>
      <w:spacing w:after="120" w:line="480" w:lineRule="auto"/>
    </w:pPr>
  </w:style>
  <w:style w:type="character" w:customStyle="1" w:styleId="Tekstpodstawowy2Znak">
    <w:name w:val="Tekst podstawowy 2 Znak"/>
    <w:basedOn w:val="Domylnaczcionkaakapitu"/>
    <w:link w:val="Tekstpodstawowy2"/>
    <w:uiPriority w:val="99"/>
    <w:rsid w:val="005C3867"/>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657B13"/>
    <w:rPr>
      <w:rFonts w:asciiTheme="majorHAnsi" w:eastAsiaTheme="majorEastAsia" w:hAnsiTheme="majorHAnsi" w:cstheme="majorBidi"/>
      <w:color w:val="2F5496" w:themeColor="accent1" w:themeShade="BF"/>
      <w:sz w:val="32"/>
      <w:szCs w:val="32"/>
      <w:lang w:eastAsia="pl-PL"/>
    </w:rPr>
  </w:style>
  <w:style w:type="character" w:customStyle="1" w:styleId="Nierozpoznanawzmianka4">
    <w:name w:val="Nierozpoznana wzmianka4"/>
    <w:basedOn w:val="Domylnaczcionkaakapitu"/>
    <w:uiPriority w:val="99"/>
    <w:semiHidden/>
    <w:unhideWhenUsed/>
    <w:rsid w:val="00FB3724"/>
    <w:rPr>
      <w:color w:val="605E5C"/>
      <w:shd w:val="clear" w:color="auto" w:fill="E1DFDD"/>
    </w:rPr>
  </w:style>
  <w:style w:type="paragraph" w:customStyle="1" w:styleId="Zwykytekst1">
    <w:name w:val="Zwykły tekst1"/>
    <w:basedOn w:val="Normalny"/>
    <w:rsid w:val="00695CAD"/>
    <w:pPr>
      <w:autoSpaceDN/>
      <w:textAlignment w:val="auto"/>
    </w:pPr>
    <w:rPr>
      <w:rFonts w:ascii="Courier New" w:hAnsi="Courier New" w:cs="Courier New"/>
      <w:sz w:val="20"/>
      <w:szCs w:val="20"/>
      <w:lang w:eastAsia="ar-SA"/>
    </w:rPr>
  </w:style>
  <w:style w:type="character" w:customStyle="1" w:styleId="Teksttreci0">
    <w:name w:val="Tekst treści_"/>
    <w:link w:val="Teksttreci"/>
    <w:locked/>
    <w:rsid w:val="008C274E"/>
    <w:rPr>
      <w:rFonts w:ascii="Verdana" w:eastAsia="Times New Roman" w:hAnsi="Verdana" w:cs="Verdana"/>
      <w:sz w:val="19"/>
      <w:szCs w:val="19"/>
      <w:shd w:val="clear" w:color="auto" w:fill="FFFFFF"/>
      <w:lang w:val="cs-CZ" w:eastAsia="pl-PL"/>
    </w:rPr>
  </w:style>
  <w:style w:type="paragraph" w:customStyle="1" w:styleId="Styl">
    <w:name w:val="Styl"/>
    <w:rsid w:val="00DB36A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632245"/>
    <w:pPr>
      <w:spacing w:after="120"/>
    </w:pPr>
  </w:style>
  <w:style w:type="character" w:customStyle="1" w:styleId="TekstpodstawowyZnak">
    <w:name w:val="Tekst podstawowy Znak"/>
    <w:basedOn w:val="Domylnaczcionkaakapitu"/>
    <w:link w:val="Tekstpodstawowy"/>
    <w:uiPriority w:val="99"/>
    <w:rsid w:val="00632245"/>
    <w:rPr>
      <w:rFonts w:ascii="Times New Roman" w:eastAsia="Times New Roman" w:hAnsi="Times New Roman" w:cs="Times New Roman"/>
      <w:sz w:val="24"/>
      <w:szCs w:val="24"/>
      <w:lang w:eastAsia="pl-PL"/>
    </w:rPr>
  </w:style>
  <w:style w:type="character" w:customStyle="1" w:styleId="TekstpodstawowyZnak1">
    <w:name w:val="Tekst podstawowy Znak1"/>
    <w:rsid w:val="00632245"/>
    <w:rPr>
      <w:b/>
      <w:sz w:val="28"/>
      <w:lang w:val="pl-PL" w:eastAsia="pl-PL" w:bidi="ar-SA"/>
    </w:rPr>
  </w:style>
  <w:style w:type="character" w:styleId="Pogrubienie">
    <w:name w:val="Strong"/>
    <w:qFormat/>
    <w:rsid w:val="00632245"/>
    <w:rPr>
      <w:b/>
      <w:bCs/>
    </w:rPr>
  </w:style>
  <w:style w:type="paragraph" w:styleId="Listapunktowana2">
    <w:name w:val="List Bullet 2"/>
    <w:basedOn w:val="Normalny"/>
    <w:uiPriority w:val="99"/>
    <w:rsid w:val="00171E78"/>
    <w:pPr>
      <w:suppressAutoHyphens w:val="0"/>
      <w:autoSpaceDN/>
      <w:textAlignment w:val="auto"/>
    </w:pPr>
    <w:rPr>
      <w:sz w:val="20"/>
      <w:szCs w:val="20"/>
      <w:lang w:val="en-GB"/>
    </w:rPr>
  </w:style>
  <w:style w:type="character" w:customStyle="1" w:styleId="Nagwek4Znak">
    <w:name w:val="Nagłówek 4 Znak"/>
    <w:basedOn w:val="Domylnaczcionkaakapitu"/>
    <w:link w:val="Nagwek4"/>
    <w:uiPriority w:val="99"/>
    <w:rsid w:val="001A3EA3"/>
    <w:rPr>
      <w:rFonts w:ascii="Cambria" w:eastAsia="Times New Roman" w:hAnsi="Cambria" w:cs="Times New Roman"/>
      <w:b/>
      <w:color w:val="000000"/>
      <w:shd w:val="clear" w:color="auto" w:fill="FFFFFF"/>
      <w:lang w:val="x-none" w:eastAsia="x-none"/>
    </w:rPr>
  </w:style>
  <w:style w:type="character" w:customStyle="1" w:styleId="Nagwek5Znak">
    <w:name w:val="Nagłówek 5 Znak"/>
    <w:basedOn w:val="Domylnaczcionkaakapitu"/>
    <w:link w:val="Nagwek5"/>
    <w:uiPriority w:val="99"/>
    <w:rsid w:val="001A3EA3"/>
    <w:rPr>
      <w:rFonts w:ascii="Cambria" w:eastAsia="Times New Roman" w:hAnsi="Cambria" w:cs="Times New Roman"/>
      <w:b/>
      <w:color w:val="000000"/>
      <w:spacing w:val="-3"/>
      <w:w w:val="91"/>
      <w:sz w:val="20"/>
      <w:szCs w:val="26"/>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23528024">
      <w:bodyDiv w:val="1"/>
      <w:marLeft w:val="0"/>
      <w:marRight w:val="0"/>
      <w:marTop w:val="0"/>
      <w:marBottom w:val="0"/>
      <w:divBdr>
        <w:top w:val="none" w:sz="0" w:space="0" w:color="auto"/>
        <w:left w:val="none" w:sz="0" w:space="0" w:color="auto"/>
        <w:bottom w:val="none" w:sz="0" w:space="0" w:color="auto"/>
        <w:right w:val="none" w:sz="0" w:space="0" w:color="auto"/>
      </w:divBdr>
    </w:div>
    <w:div w:id="24261095">
      <w:bodyDiv w:val="1"/>
      <w:marLeft w:val="0"/>
      <w:marRight w:val="0"/>
      <w:marTop w:val="0"/>
      <w:marBottom w:val="0"/>
      <w:divBdr>
        <w:top w:val="none" w:sz="0" w:space="0" w:color="auto"/>
        <w:left w:val="none" w:sz="0" w:space="0" w:color="auto"/>
        <w:bottom w:val="none" w:sz="0" w:space="0" w:color="auto"/>
        <w:right w:val="none" w:sz="0" w:space="0" w:color="auto"/>
      </w:divBdr>
    </w:div>
    <w:div w:id="31421236">
      <w:bodyDiv w:val="1"/>
      <w:marLeft w:val="0"/>
      <w:marRight w:val="0"/>
      <w:marTop w:val="0"/>
      <w:marBottom w:val="0"/>
      <w:divBdr>
        <w:top w:val="none" w:sz="0" w:space="0" w:color="auto"/>
        <w:left w:val="none" w:sz="0" w:space="0" w:color="auto"/>
        <w:bottom w:val="none" w:sz="0" w:space="0" w:color="auto"/>
        <w:right w:val="none" w:sz="0" w:space="0" w:color="auto"/>
      </w:divBdr>
    </w:div>
    <w:div w:id="46495588">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63846493">
      <w:bodyDiv w:val="1"/>
      <w:marLeft w:val="0"/>
      <w:marRight w:val="0"/>
      <w:marTop w:val="0"/>
      <w:marBottom w:val="0"/>
      <w:divBdr>
        <w:top w:val="none" w:sz="0" w:space="0" w:color="auto"/>
        <w:left w:val="none" w:sz="0" w:space="0" w:color="auto"/>
        <w:bottom w:val="none" w:sz="0" w:space="0" w:color="auto"/>
        <w:right w:val="none" w:sz="0" w:space="0" w:color="auto"/>
      </w:divBdr>
    </w:div>
    <w:div w:id="79303672">
      <w:bodyDiv w:val="1"/>
      <w:marLeft w:val="0"/>
      <w:marRight w:val="0"/>
      <w:marTop w:val="0"/>
      <w:marBottom w:val="0"/>
      <w:divBdr>
        <w:top w:val="none" w:sz="0" w:space="0" w:color="auto"/>
        <w:left w:val="none" w:sz="0" w:space="0" w:color="auto"/>
        <w:bottom w:val="none" w:sz="0" w:space="0" w:color="auto"/>
        <w:right w:val="none" w:sz="0" w:space="0" w:color="auto"/>
      </w:divBdr>
    </w:div>
    <w:div w:id="82649696">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5850966">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28868086">
      <w:bodyDiv w:val="1"/>
      <w:marLeft w:val="0"/>
      <w:marRight w:val="0"/>
      <w:marTop w:val="0"/>
      <w:marBottom w:val="0"/>
      <w:divBdr>
        <w:top w:val="none" w:sz="0" w:space="0" w:color="auto"/>
        <w:left w:val="none" w:sz="0" w:space="0" w:color="auto"/>
        <w:bottom w:val="none" w:sz="0" w:space="0" w:color="auto"/>
        <w:right w:val="none" w:sz="0" w:space="0" w:color="auto"/>
      </w:divBdr>
    </w:div>
    <w:div w:id="146021403">
      <w:bodyDiv w:val="1"/>
      <w:marLeft w:val="0"/>
      <w:marRight w:val="0"/>
      <w:marTop w:val="0"/>
      <w:marBottom w:val="0"/>
      <w:divBdr>
        <w:top w:val="none" w:sz="0" w:space="0" w:color="auto"/>
        <w:left w:val="none" w:sz="0" w:space="0" w:color="auto"/>
        <w:bottom w:val="none" w:sz="0" w:space="0" w:color="auto"/>
        <w:right w:val="none" w:sz="0" w:space="0" w:color="auto"/>
      </w:divBdr>
      <w:divsChild>
        <w:div w:id="303312496">
          <w:marLeft w:val="360"/>
          <w:marRight w:val="0"/>
          <w:marTop w:val="72"/>
          <w:marBottom w:val="72"/>
          <w:divBdr>
            <w:top w:val="none" w:sz="0" w:space="0" w:color="auto"/>
            <w:left w:val="none" w:sz="0" w:space="0" w:color="auto"/>
            <w:bottom w:val="none" w:sz="0" w:space="0" w:color="auto"/>
            <w:right w:val="none" w:sz="0" w:space="0" w:color="auto"/>
          </w:divBdr>
          <w:divsChild>
            <w:div w:id="868181131">
              <w:marLeft w:val="0"/>
              <w:marRight w:val="0"/>
              <w:marTop w:val="0"/>
              <w:marBottom w:val="0"/>
              <w:divBdr>
                <w:top w:val="none" w:sz="0" w:space="0" w:color="auto"/>
                <w:left w:val="none" w:sz="0" w:space="0" w:color="auto"/>
                <w:bottom w:val="none" w:sz="0" w:space="0" w:color="auto"/>
                <w:right w:val="none" w:sz="0" w:space="0" w:color="auto"/>
              </w:divBdr>
            </w:div>
            <w:div w:id="556550373">
              <w:marLeft w:val="360"/>
              <w:marRight w:val="0"/>
              <w:marTop w:val="0"/>
              <w:marBottom w:val="0"/>
              <w:divBdr>
                <w:top w:val="none" w:sz="0" w:space="0" w:color="auto"/>
                <w:left w:val="none" w:sz="0" w:space="0" w:color="auto"/>
                <w:bottom w:val="none" w:sz="0" w:space="0" w:color="auto"/>
                <w:right w:val="none" w:sz="0" w:space="0" w:color="auto"/>
              </w:divBdr>
              <w:divsChild>
                <w:div w:id="1272056513">
                  <w:marLeft w:val="0"/>
                  <w:marRight w:val="0"/>
                  <w:marTop w:val="0"/>
                  <w:marBottom w:val="0"/>
                  <w:divBdr>
                    <w:top w:val="none" w:sz="0" w:space="0" w:color="auto"/>
                    <w:left w:val="none" w:sz="0" w:space="0" w:color="auto"/>
                    <w:bottom w:val="none" w:sz="0" w:space="0" w:color="auto"/>
                    <w:right w:val="none" w:sz="0" w:space="0" w:color="auto"/>
                  </w:divBdr>
                </w:div>
              </w:divsChild>
            </w:div>
            <w:div w:id="731737149">
              <w:marLeft w:val="360"/>
              <w:marRight w:val="0"/>
              <w:marTop w:val="0"/>
              <w:marBottom w:val="0"/>
              <w:divBdr>
                <w:top w:val="none" w:sz="0" w:space="0" w:color="auto"/>
                <w:left w:val="none" w:sz="0" w:space="0" w:color="auto"/>
                <w:bottom w:val="none" w:sz="0" w:space="0" w:color="auto"/>
                <w:right w:val="none" w:sz="0" w:space="0" w:color="auto"/>
              </w:divBdr>
              <w:divsChild>
                <w:div w:id="3433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5437">
      <w:bodyDiv w:val="1"/>
      <w:marLeft w:val="0"/>
      <w:marRight w:val="0"/>
      <w:marTop w:val="0"/>
      <w:marBottom w:val="0"/>
      <w:divBdr>
        <w:top w:val="none" w:sz="0" w:space="0" w:color="auto"/>
        <w:left w:val="none" w:sz="0" w:space="0" w:color="auto"/>
        <w:bottom w:val="none" w:sz="0" w:space="0" w:color="auto"/>
        <w:right w:val="none" w:sz="0" w:space="0" w:color="auto"/>
      </w:divBdr>
    </w:div>
    <w:div w:id="150685929">
      <w:bodyDiv w:val="1"/>
      <w:marLeft w:val="0"/>
      <w:marRight w:val="0"/>
      <w:marTop w:val="0"/>
      <w:marBottom w:val="0"/>
      <w:divBdr>
        <w:top w:val="none" w:sz="0" w:space="0" w:color="auto"/>
        <w:left w:val="none" w:sz="0" w:space="0" w:color="auto"/>
        <w:bottom w:val="none" w:sz="0" w:space="0" w:color="auto"/>
        <w:right w:val="none" w:sz="0" w:space="0" w:color="auto"/>
      </w:divBdr>
    </w:div>
    <w:div w:id="173761392">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199557766">
      <w:bodyDiv w:val="1"/>
      <w:marLeft w:val="0"/>
      <w:marRight w:val="0"/>
      <w:marTop w:val="0"/>
      <w:marBottom w:val="0"/>
      <w:divBdr>
        <w:top w:val="none" w:sz="0" w:space="0" w:color="auto"/>
        <w:left w:val="none" w:sz="0" w:space="0" w:color="auto"/>
        <w:bottom w:val="none" w:sz="0" w:space="0" w:color="auto"/>
        <w:right w:val="none" w:sz="0" w:space="0" w:color="auto"/>
      </w:divBdr>
    </w:div>
    <w:div w:id="211694208">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79726191">
      <w:bodyDiv w:val="1"/>
      <w:marLeft w:val="0"/>
      <w:marRight w:val="0"/>
      <w:marTop w:val="0"/>
      <w:marBottom w:val="0"/>
      <w:divBdr>
        <w:top w:val="none" w:sz="0" w:space="0" w:color="auto"/>
        <w:left w:val="none" w:sz="0" w:space="0" w:color="auto"/>
        <w:bottom w:val="none" w:sz="0" w:space="0" w:color="auto"/>
        <w:right w:val="none" w:sz="0" w:space="0" w:color="auto"/>
      </w:divBdr>
    </w:div>
    <w:div w:id="283077918">
      <w:bodyDiv w:val="1"/>
      <w:marLeft w:val="0"/>
      <w:marRight w:val="0"/>
      <w:marTop w:val="0"/>
      <w:marBottom w:val="0"/>
      <w:divBdr>
        <w:top w:val="none" w:sz="0" w:space="0" w:color="auto"/>
        <w:left w:val="none" w:sz="0" w:space="0" w:color="auto"/>
        <w:bottom w:val="none" w:sz="0" w:space="0" w:color="auto"/>
        <w:right w:val="none" w:sz="0" w:space="0" w:color="auto"/>
      </w:divBdr>
    </w:div>
    <w:div w:id="287440939">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21392404">
      <w:bodyDiv w:val="1"/>
      <w:marLeft w:val="0"/>
      <w:marRight w:val="0"/>
      <w:marTop w:val="0"/>
      <w:marBottom w:val="0"/>
      <w:divBdr>
        <w:top w:val="none" w:sz="0" w:space="0" w:color="auto"/>
        <w:left w:val="none" w:sz="0" w:space="0" w:color="auto"/>
        <w:bottom w:val="none" w:sz="0" w:space="0" w:color="auto"/>
        <w:right w:val="none" w:sz="0" w:space="0" w:color="auto"/>
      </w:divBdr>
    </w:div>
    <w:div w:id="324015279">
      <w:bodyDiv w:val="1"/>
      <w:marLeft w:val="0"/>
      <w:marRight w:val="0"/>
      <w:marTop w:val="0"/>
      <w:marBottom w:val="0"/>
      <w:divBdr>
        <w:top w:val="none" w:sz="0" w:space="0" w:color="auto"/>
        <w:left w:val="none" w:sz="0" w:space="0" w:color="auto"/>
        <w:bottom w:val="none" w:sz="0" w:space="0" w:color="auto"/>
        <w:right w:val="none" w:sz="0" w:space="0" w:color="auto"/>
      </w:divBdr>
      <w:divsChild>
        <w:div w:id="1035276715">
          <w:marLeft w:val="360"/>
          <w:marRight w:val="0"/>
          <w:marTop w:val="0"/>
          <w:marBottom w:val="0"/>
          <w:divBdr>
            <w:top w:val="none" w:sz="0" w:space="0" w:color="auto"/>
            <w:left w:val="none" w:sz="0" w:space="0" w:color="auto"/>
            <w:bottom w:val="none" w:sz="0" w:space="0" w:color="auto"/>
            <w:right w:val="none" w:sz="0" w:space="0" w:color="auto"/>
          </w:divBdr>
          <w:divsChild>
            <w:div w:id="1088964067">
              <w:marLeft w:val="0"/>
              <w:marRight w:val="0"/>
              <w:marTop w:val="0"/>
              <w:marBottom w:val="0"/>
              <w:divBdr>
                <w:top w:val="none" w:sz="0" w:space="0" w:color="auto"/>
                <w:left w:val="none" w:sz="0" w:space="0" w:color="auto"/>
                <w:bottom w:val="none" w:sz="0" w:space="0" w:color="auto"/>
                <w:right w:val="none" w:sz="0" w:space="0" w:color="auto"/>
              </w:divBdr>
            </w:div>
          </w:divsChild>
        </w:div>
        <w:div w:id="1371296888">
          <w:marLeft w:val="360"/>
          <w:marRight w:val="0"/>
          <w:marTop w:val="0"/>
          <w:marBottom w:val="0"/>
          <w:divBdr>
            <w:top w:val="none" w:sz="0" w:space="0" w:color="auto"/>
            <w:left w:val="none" w:sz="0" w:space="0" w:color="auto"/>
            <w:bottom w:val="none" w:sz="0" w:space="0" w:color="auto"/>
            <w:right w:val="none" w:sz="0" w:space="0" w:color="auto"/>
          </w:divBdr>
          <w:divsChild>
            <w:div w:id="1257447809">
              <w:marLeft w:val="0"/>
              <w:marRight w:val="0"/>
              <w:marTop w:val="0"/>
              <w:marBottom w:val="0"/>
              <w:divBdr>
                <w:top w:val="none" w:sz="0" w:space="0" w:color="auto"/>
                <w:left w:val="none" w:sz="0" w:space="0" w:color="auto"/>
                <w:bottom w:val="none" w:sz="0" w:space="0" w:color="auto"/>
                <w:right w:val="none" w:sz="0" w:space="0" w:color="auto"/>
              </w:divBdr>
            </w:div>
          </w:divsChild>
        </w:div>
        <w:div w:id="1802457131">
          <w:marLeft w:val="360"/>
          <w:marRight w:val="0"/>
          <w:marTop w:val="0"/>
          <w:marBottom w:val="0"/>
          <w:divBdr>
            <w:top w:val="none" w:sz="0" w:space="0" w:color="auto"/>
            <w:left w:val="none" w:sz="0" w:space="0" w:color="auto"/>
            <w:bottom w:val="none" w:sz="0" w:space="0" w:color="auto"/>
            <w:right w:val="none" w:sz="0" w:space="0" w:color="auto"/>
          </w:divBdr>
          <w:divsChild>
            <w:div w:id="780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49140455">
      <w:bodyDiv w:val="1"/>
      <w:marLeft w:val="0"/>
      <w:marRight w:val="0"/>
      <w:marTop w:val="0"/>
      <w:marBottom w:val="0"/>
      <w:divBdr>
        <w:top w:val="none" w:sz="0" w:space="0" w:color="auto"/>
        <w:left w:val="none" w:sz="0" w:space="0" w:color="auto"/>
        <w:bottom w:val="none" w:sz="0" w:space="0" w:color="auto"/>
        <w:right w:val="none" w:sz="0" w:space="0" w:color="auto"/>
      </w:divBdr>
    </w:div>
    <w:div w:id="350885971">
      <w:bodyDiv w:val="1"/>
      <w:marLeft w:val="0"/>
      <w:marRight w:val="0"/>
      <w:marTop w:val="0"/>
      <w:marBottom w:val="0"/>
      <w:divBdr>
        <w:top w:val="none" w:sz="0" w:space="0" w:color="auto"/>
        <w:left w:val="none" w:sz="0" w:space="0" w:color="auto"/>
        <w:bottom w:val="none" w:sz="0" w:space="0" w:color="auto"/>
        <w:right w:val="none" w:sz="0" w:space="0" w:color="auto"/>
      </w:divBdr>
    </w:div>
    <w:div w:id="376205956">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630345">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397096961">
      <w:bodyDiv w:val="1"/>
      <w:marLeft w:val="0"/>
      <w:marRight w:val="0"/>
      <w:marTop w:val="0"/>
      <w:marBottom w:val="0"/>
      <w:divBdr>
        <w:top w:val="none" w:sz="0" w:space="0" w:color="auto"/>
        <w:left w:val="none" w:sz="0" w:space="0" w:color="auto"/>
        <w:bottom w:val="none" w:sz="0" w:space="0" w:color="auto"/>
        <w:right w:val="none" w:sz="0" w:space="0" w:color="auto"/>
      </w:divBdr>
      <w:divsChild>
        <w:div w:id="1356419729">
          <w:marLeft w:val="0"/>
          <w:marRight w:val="0"/>
          <w:marTop w:val="72"/>
          <w:marBottom w:val="0"/>
          <w:divBdr>
            <w:top w:val="none" w:sz="0" w:space="0" w:color="auto"/>
            <w:left w:val="none" w:sz="0" w:space="0" w:color="auto"/>
            <w:bottom w:val="none" w:sz="0" w:space="0" w:color="auto"/>
            <w:right w:val="none" w:sz="0" w:space="0" w:color="auto"/>
          </w:divBdr>
          <w:divsChild>
            <w:div w:id="886575295">
              <w:marLeft w:val="360"/>
              <w:marRight w:val="0"/>
              <w:marTop w:val="72"/>
              <w:marBottom w:val="72"/>
              <w:divBdr>
                <w:top w:val="none" w:sz="0" w:space="0" w:color="auto"/>
                <w:left w:val="none" w:sz="0" w:space="0" w:color="auto"/>
                <w:bottom w:val="none" w:sz="0" w:space="0" w:color="auto"/>
                <w:right w:val="none" w:sz="0" w:space="0" w:color="auto"/>
              </w:divBdr>
              <w:divsChild>
                <w:div w:id="1513646425">
                  <w:marLeft w:val="0"/>
                  <w:marRight w:val="0"/>
                  <w:marTop w:val="0"/>
                  <w:marBottom w:val="0"/>
                  <w:divBdr>
                    <w:top w:val="none" w:sz="0" w:space="0" w:color="auto"/>
                    <w:left w:val="none" w:sz="0" w:space="0" w:color="auto"/>
                    <w:bottom w:val="none" w:sz="0" w:space="0" w:color="auto"/>
                    <w:right w:val="none" w:sz="0" w:space="0" w:color="auto"/>
                  </w:divBdr>
                </w:div>
              </w:divsChild>
            </w:div>
            <w:div w:id="108548442">
              <w:marLeft w:val="360"/>
              <w:marRight w:val="0"/>
              <w:marTop w:val="0"/>
              <w:marBottom w:val="72"/>
              <w:divBdr>
                <w:top w:val="none" w:sz="0" w:space="0" w:color="auto"/>
                <w:left w:val="none" w:sz="0" w:space="0" w:color="auto"/>
                <w:bottom w:val="none" w:sz="0" w:space="0" w:color="auto"/>
                <w:right w:val="none" w:sz="0" w:space="0" w:color="auto"/>
              </w:divBdr>
              <w:divsChild>
                <w:div w:id="92551439">
                  <w:marLeft w:val="0"/>
                  <w:marRight w:val="0"/>
                  <w:marTop w:val="0"/>
                  <w:marBottom w:val="0"/>
                  <w:divBdr>
                    <w:top w:val="none" w:sz="0" w:space="0" w:color="auto"/>
                    <w:left w:val="none" w:sz="0" w:space="0" w:color="auto"/>
                    <w:bottom w:val="none" w:sz="0" w:space="0" w:color="auto"/>
                    <w:right w:val="none" w:sz="0" w:space="0" w:color="auto"/>
                  </w:divBdr>
                </w:div>
              </w:divsChild>
            </w:div>
            <w:div w:id="1261840018">
              <w:marLeft w:val="360"/>
              <w:marRight w:val="0"/>
              <w:marTop w:val="0"/>
              <w:marBottom w:val="72"/>
              <w:divBdr>
                <w:top w:val="none" w:sz="0" w:space="0" w:color="auto"/>
                <w:left w:val="none" w:sz="0" w:space="0" w:color="auto"/>
                <w:bottom w:val="none" w:sz="0" w:space="0" w:color="auto"/>
                <w:right w:val="none" w:sz="0" w:space="0" w:color="auto"/>
              </w:divBdr>
              <w:divsChild>
                <w:div w:id="26416690">
                  <w:marLeft w:val="0"/>
                  <w:marRight w:val="0"/>
                  <w:marTop w:val="0"/>
                  <w:marBottom w:val="0"/>
                  <w:divBdr>
                    <w:top w:val="none" w:sz="0" w:space="0" w:color="auto"/>
                    <w:left w:val="none" w:sz="0" w:space="0" w:color="auto"/>
                    <w:bottom w:val="none" w:sz="0" w:space="0" w:color="auto"/>
                    <w:right w:val="none" w:sz="0" w:space="0" w:color="auto"/>
                  </w:divBdr>
                </w:div>
                <w:div w:id="1250847625">
                  <w:marLeft w:val="360"/>
                  <w:marRight w:val="0"/>
                  <w:marTop w:val="0"/>
                  <w:marBottom w:val="0"/>
                  <w:divBdr>
                    <w:top w:val="none" w:sz="0" w:space="0" w:color="auto"/>
                    <w:left w:val="none" w:sz="0" w:space="0" w:color="auto"/>
                    <w:bottom w:val="none" w:sz="0" w:space="0" w:color="auto"/>
                    <w:right w:val="none" w:sz="0" w:space="0" w:color="auto"/>
                  </w:divBdr>
                  <w:divsChild>
                    <w:div w:id="2036807539">
                      <w:marLeft w:val="0"/>
                      <w:marRight w:val="0"/>
                      <w:marTop w:val="0"/>
                      <w:marBottom w:val="0"/>
                      <w:divBdr>
                        <w:top w:val="none" w:sz="0" w:space="0" w:color="auto"/>
                        <w:left w:val="none" w:sz="0" w:space="0" w:color="auto"/>
                        <w:bottom w:val="none" w:sz="0" w:space="0" w:color="auto"/>
                        <w:right w:val="none" w:sz="0" w:space="0" w:color="auto"/>
                      </w:divBdr>
                    </w:div>
                  </w:divsChild>
                </w:div>
                <w:div w:id="454296768">
                  <w:marLeft w:val="360"/>
                  <w:marRight w:val="0"/>
                  <w:marTop w:val="0"/>
                  <w:marBottom w:val="0"/>
                  <w:divBdr>
                    <w:top w:val="none" w:sz="0" w:space="0" w:color="auto"/>
                    <w:left w:val="none" w:sz="0" w:space="0" w:color="auto"/>
                    <w:bottom w:val="none" w:sz="0" w:space="0" w:color="auto"/>
                    <w:right w:val="none" w:sz="0" w:space="0" w:color="auto"/>
                  </w:divBdr>
                  <w:divsChild>
                    <w:div w:id="4591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69612">
          <w:marLeft w:val="0"/>
          <w:marRight w:val="0"/>
          <w:marTop w:val="72"/>
          <w:marBottom w:val="0"/>
          <w:divBdr>
            <w:top w:val="none" w:sz="0" w:space="0" w:color="auto"/>
            <w:left w:val="none" w:sz="0" w:space="0" w:color="auto"/>
            <w:bottom w:val="none" w:sz="0" w:space="0" w:color="auto"/>
            <w:right w:val="none" w:sz="0" w:space="0" w:color="auto"/>
          </w:divBdr>
          <w:divsChild>
            <w:div w:id="825365709">
              <w:marLeft w:val="0"/>
              <w:marRight w:val="0"/>
              <w:marTop w:val="0"/>
              <w:marBottom w:val="0"/>
              <w:divBdr>
                <w:top w:val="none" w:sz="0" w:space="0" w:color="auto"/>
                <w:left w:val="none" w:sz="0" w:space="0" w:color="auto"/>
                <w:bottom w:val="none" w:sz="0" w:space="0" w:color="auto"/>
                <w:right w:val="none" w:sz="0" w:space="0" w:color="auto"/>
              </w:divBdr>
            </w:div>
          </w:divsChild>
        </w:div>
        <w:div w:id="1590582893">
          <w:marLeft w:val="0"/>
          <w:marRight w:val="0"/>
          <w:marTop w:val="72"/>
          <w:marBottom w:val="0"/>
          <w:divBdr>
            <w:top w:val="none" w:sz="0" w:space="0" w:color="auto"/>
            <w:left w:val="none" w:sz="0" w:space="0" w:color="auto"/>
            <w:bottom w:val="none" w:sz="0" w:space="0" w:color="auto"/>
            <w:right w:val="none" w:sz="0" w:space="0" w:color="auto"/>
          </w:divBdr>
          <w:divsChild>
            <w:div w:id="4999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17286962">
      <w:bodyDiv w:val="1"/>
      <w:marLeft w:val="0"/>
      <w:marRight w:val="0"/>
      <w:marTop w:val="0"/>
      <w:marBottom w:val="0"/>
      <w:divBdr>
        <w:top w:val="none" w:sz="0" w:space="0" w:color="auto"/>
        <w:left w:val="none" w:sz="0" w:space="0" w:color="auto"/>
        <w:bottom w:val="none" w:sz="0" w:space="0" w:color="auto"/>
        <w:right w:val="none" w:sz="0" w:space="0" w:color="auto"/>
      </w:divBdr>
    </w:div>
    <w:div w:id="424375878">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57769936">
      <w:bodyDiv w:val="1"/>
      <w:marLeft w:val="0"/>
      <w:marRight w:val="0"/>
      <w:marTop w:val="0"/>
      <w:marBottom w:val="0"/>
      <w:divBdr>
        <w:top w:val="none" w:sz="0" w:space="0" w:color="auto"/>
        <w:left w:val="none" w:sz="0" w:space="0" w:color="auto"/>
        <w:bottom w:val="none" w:sz="0" w:space="0" w:color="auto"/>
        <w:right w:val="none" w:sz="0" w:space="0" w:color="auto"/>
      </w:divBdr>
    </w:div>
    <w:div w:id="475536518">
      <w:bodyDiv w:val="1"/>
      <w:marLeft w:val="0"/>
      <w:marRight w:val="0"/>
      <w:marTop w:val="0"/>
      <w:marBottom w:val="0"/>
      <w:divBdr>
        <w:top w:val="none" w:sz="0" w:space="0" w:color="auto"/>
        <w:left w:val="none" w:sz="0" w:space="0" w:color="auto"/>
        <w:bottom w:val="none" w:sz="0" w:space="0" w:color="auto"/>
        <w:right w:val="none" w:sz="0" w:space="0" w:color="auto"/>
      </w:divBdr>
      <w:divsChild>
        <w:div w:id="125246685">
          <w:marLeft w:val="360"/>
          <w:marRight w:val="0"/>
          <w:marTop w:val="0"/>
          <w:marBottom w:val="0"/>
          <w:divBdr>
            <w:top w:val="none" w:sz="0" w:space="0" w:color="auto"/>
            <w:left w:val="none" w:sz="0" w:space="0" w:color="auto"/>
            <w:bottom w:val="none" w:sz="0" w:space="0" w:color="auto"/>
            <w:right w:val="none" w:sz="0" w:space="0" w:color="auto"/>
          </w:divBdr>
          <w:divsChild>
            <w:div w:id="407531965">
              <w:marLeft w:val="0"/>
              <w:marRight w:val="0"/>
              <w:marTop w:val="0"/>
              <w:marBottom w:val="0"/>
              <w:divBdr>
                <w:top w:val="none" w:sz="0" w:space="0" w:color="auto"/>
                <w:left w:val="none" w:sz="0" w:space="0" w:color="auto"/>
                <w:bottom w:val="none" w:sz="0" w:space="0" w:color="auto"/>
                <w:right w:val="none" w:sz="0" w:space="0" w:color="auto"/>
              </w:divBdr>
            </w:div>
          </w:divsChild>
        </w:div>
        <w:div w:id="2099015174">
          <w:marLeft w:val="360"/>
          <w:marRight w:val="0"/>
          <w:marTop w:val="0"/>
          <w:marBottom w:val="0"/>
          <w:divBdr>
            <w:top w:val="none" w:sz="0" w:space="0" w:color="auto"/>
            <w:left w:val="none" w:sz="0" w:space="0" w:color="auto"/>
            <w:bottom w:val="none" w:sz="0" w:space="0" w:color="auto"/>
            <w:right w:val="none" w:sz="0" w:space="0" w:color="auto"/>
          </w:divBdr>
          <w:divsChild>
            <w:div w:id="1203051378">
              <w:marLeft w:val="0"/>
              <w:marRight w:val="0"/>
              <w:marTop w:val="0"/>
              <w:marBottom w:val="0"/>
              <w:divBdr>
                <w:top w:val="none" w:sz="0" w:space="0" w:color="auto"/>
                <w:left w:val="none" w:sz="0" w:space="0" w:color="auto"/>
                <w:bottom w:val="none" w:sz="0" w:space="0" w:color="auto"/>
                <w:right w:val="none" w:sz="0" w:space="0" w:color="auto"/>
              </w:divBdr>
            </w:div>
          </w:divsChild>
        </w:div>
        <w:div w:id="761494397">
          <w:marLeft w:val="360"/>
          <w:marRight w:val="0"/>
          <w:marTop w:val="0"/>
          <w:marBottom w:val="0"/>
          <w:divBdr>
            <w:top w:val="none" w:sz="0" w:space="0" w:color="auto"/>
            <w:left w:val="none" w:sz="0" w:space="0" w:color="auto"/>
            <w:bottom w:val="none" w:sz="0" w:space="0" w:color="auto"/>
            <w:right w:val="none" w:sz="0" w:space="0" w:color="auto"/>
          </w:divBdr>
          <w:divsChild>
            <w:div w:id="153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491945594">
      <w:bodyDiv w:val="1"/>
      <w:marLeft w:val="0"/>
      <w:marRight w:val="0"/>
      <w:marTop w:val="0"/>
      <w:marBottom w:val="0"/>
      <w:divBdr>
        <w:top w:val="none" w:sz="0" w:space="0" w:color="auto"/>
        <w:left w:val="none" w:sz="0" w:space="0" w:color="auto"/>
        <w:bottom w:val="none" w:sz="0" w:space="0" w:color="auto"/>
        <w:right w:val="none" w:sz="0" w:space="0" w:color="auto"/>
      </w:divBdr>
    </w:div>
    <w:div w:id="498009176">
      <w:bodyDiv w:val="1"/>
      <w:marLeft w:val="0"/>
      <w:marRight w:val="0"/>
      <w:marTop w:val="0"/>
      <w:marBottom w:val="0"/>
      <w:divBdr>
        <w:top w:val="none" w:sz="0" w:space="0" w:color="auto"/>
        <w:left w:val="none" w:sz="0" w:space="0" w:color="auto"/>
        <w:bottom w:val="none" w:sz="0" w:space="0" w:color="auto"/>
        <w:right w:val="none" w:sz="0" w:space="0" w:color="auto"/>
      </w:divBdr>
    </w:div>
    <w:div w:id="499733751">
      <w:bodyDiv w:val="1"/>
      <w:marLeft w:val="0"/>
      <w:marRight w:val="0"/>
      <w:marTop w:val="0"/>
      <w:marBottom w:val="0"/>
      <w:divBdr>
        <w:top w:val="none" w:sz="0" w:space="0" w:color="auto"/>
        <w:left w:val="none" w:sz="0" w:space="0" w:color="auto"/>
        <w:bottom w:val="none" w:sz="0" w:space="0" w:color="auto"/>
        <w:right w:val="none" w:sz="0" w:space="0" w:color="auto"/>
      </w:divBdr>
      <w:divsChild>
        <w:div w:id="1476413094">
          <w:marLeft w:val="360"/>
          <w:marRight w:val="0"/>
          <w:marTop w:val="0"/>
          <w:marBottom w:val="0"/>
          <w:divBdr>
            <w:top w:val="none" w:sz="0" w:space="0" w:color="auto"/>
            <w:left w:val="none" w:sz="0" w:space="0" w:color="auto"/>
            <w:bottom w:val="none" w:sz="0" w:space="0" w:color="auto"/>
            <w:right w:val="none" w:sz="0" w:space="0" w:color="auto"/>
          </w:divBdr>
          <w:divsChild>
            <w:div w:id="154953974">
              <w:marLeft w:val="0"/>
              <w:marRight w:val="0"/>
              <w:marTop w:val="0"/>
              <w:marBottom w:val="0"/>
              <w:divBdr>
                <w:top w:val="none" w:sz="0" w:space="0" w:color="auto"/>
                <w:left w:val="none" w:sz="0" w:space="0" w:color="auto"/>
                <w:bottom w:val="none" w:sz="0" w:space="0" w:color="auto"/>
                <w:right w:val="none" w:sz="0" w:space="0" w:color="auto"/>
              </w:divBdr>
            </w:div>
          </w:divsChild>
        </w:div>
        <w:div w:id="866411063">
          <w:marLeft w:val="360"/>
          <w:marRight w:val="0"/>
          <w:marTop w:val="0"/>
          <w:marBottom w:val="0"/>
          <w:divBdr>
            <w:top w:val="none" w:sz="0" w:space="0" w:color="auto"/>
            <w:left w:val="none" w:sz="0" w:space="0" w:color="auto"/>
            <w:bottom w:val="none" w:sz="0" w:space="0" w:color="auto"/>
            <w:right w:val="none" w:sz="0" w:space="0" w:color="auto"/>
          </w:divBdr>
          <w:divsChild>
            <w:div w:id="1981613571">
              <w:marLeft w:val="0"/>
              <w:marRight w:val="0"/>
              <w:marTop w:val="0"/>
              <w:marBottom w:val="0"/>
              <w:divBdr>
                <w:top w:val="none" w:sz="0" w:space="0" w:color="auto"/>
                <w:left w:val="none" w:sz="0" w:space="0" w:color="auto"/>
                <w:bottom w:val="none" w:sz="0" w:space="0" w:color="auto"/>
                <w:right w:val="none" w:sz="0" w:space="0" w:color="auto"/>
              </w:divBdr>
            </w:div>
          </w:divsChild>
        </w:div>
        <w:div w:id="926842082">
          <w:marLeft w:val="360"/>
          <w:marRight w:val="0"/>
          <w:marTop w:val="0"/>
          <w:marBottom w:val="0"/>
          <w:divBdr>
            <w:top w:val="none" w:sz="0" w:space="0" w:color="auto"/>
            <w:left w:val="none" w:sz="0" w:space="0" w:color="auto"/>
            <w:bottom w:val="none" w:sz="0" w:space="0" w:color="auto"/>
            <w:right w:val="none" w:sz="0" w:space="0" w:color="auto"/>
          </w:divBdr>
          <w:divsChild>
            <w:div w:id="1831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47644052">
      <w:bodyDiv w:val="1"/>
      <w:marLeft w:val="0"/>
      <w:marRight w:val="0"/>
      <w:marTop w:val="0"/>
      <w:marBottom w:val="0"/>
      <w:divBdr>
        <w:top w:val="none" w:sz="0" w:space="0" w:color="auto"/>
        <w:left w:val="none" w:sz="0" w:space="0" w:color="auto"/>
        <w:bottom w:val="none" w:sz="0" w:space="0" w:color="auto"/>
        <w:right w:val="none" w:sz="0" w:space="0" w:color="auto"/>
      </w:divBdr>
    </w:div>
    <w:div w:id="565073699">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68462630">
      <w:bodyDiv w:val="1"/>
      <w:marLeft w:val="0"/>
      <w:marRight w:val="0"/>
      <w:marTop w:val="0"/>
      <w:marBottom w:val="0"/>
      <w:divBdr>
        <w:top w:val="none" w:sz="0" w:space="0" w:color="auto"/>
        <w:left w:val="none" w:sz="0" w:space="0" w:color="auto"/>
        <w:bottom w:val="none" w:sz="0" w:space="0" w:color="auto"/>
        <w:right w:val="none" w:sz="0" w:space="0" w:color="auto"/>
      </w:divBdr>
      <w:divsChild>
        <w:div w:id="256326966">
          <w:marLeft w:val="360"/>
          <w:marRight w:val="0"/>
          <w:marTop w:val="0"/>
          <w:marBottom w:val="0"/>
          <w:divBdr>
            <w:top w:val="none" w:sz="0" w:space="0" w:color="auto"/>
            <w:left w:val="none" w:sz="0" w:space="0" w:color="auto"/>
            <w:bottom w:val="none" w:sz="0" w:space="0" w:color="auto"/>
            <w:right w:val="none" w:sz="0" w:space="0" w:color="auto"/>
          </w:divBdr>
          <w:divsChild>
            <w:div w:id="1703628629">
              <w:marLeft w:val="0"/>
              <w:marRight w:val="0"/>
              <w:marTop w:val="0"/>
              <w:marBottom w:val="0"/>
              <w:divBdr>
                <w:top w:val="none" w:sz="0" w:space="0" w:color="auto"/>
                <w:left w:val="none" w:sz="0" w:space="0" w:color="auto"/>
                <w:bottom w:val="none" w:sz="0" w:space="0" w:color="auto"/>
                <w:right w:val="none" w:sz="0" w:space="0" w:color="auto"/>
              </w:divBdr>
            </w:div>
          </w:divsChild>
        </w:div>
        <w:div w:id="1592197519">
          <w:marLeft w:val="360"/>
          <w:marRight w:val="0"/>
          <w:marTop w:val="0"/>
          <w:marBottom w:val="0"/>
          <w:divBdr>
            <w:top w:val="none" w:sz="0" w:space="0" w:color="auto"/>
            <w:left w:val="none" w:sz="0" w:space="0" w:color="auto"/>
            <w:bottom w:val="none" w:sz="0" w:space="0" w:color="auto"/>
            <w:right w:val="none" w:sz="0" w:space="0" w:color="auto"/>
          </w:divBdr>
          <w:divsChild>
            <w:div w:id="1742945297">
              <w:marLeft w:val="0"/>
              <w:marRight w:val="0"/>
              <w:marTop w:val="0"/>
              <w:marBottom w:val="0"/>
              <w:divBdr>
                <w:top w:val="none" w:sz="0" w:space="0" w:color="auto"/>
                <w:left w:val="none" w:sz="0" w:space="0" w:color="auto"/>
                <w:bottom w:val="none" w:sz="0" w:space="0" w:color="auto"/>
                <w:right w:val="none" w:sz="0" w:space="0" w:color="auto"/>
              </w:divBdr>
            </w:div>
          </w:divsChild>
        </w:div>
        <w:div w:id="1258442647">
          <w:marLeft w:val="360"/>
          <w:marRight w:val="0"/>
          <w:marTop w:val="0"/>
          <w:marBottom w:val="0"/>
          <w:divBdr>
            <w:top w:val="none" w:sz="0" w:space="0" w:color="auto"/>
            <w:left w:val="none" w:sz="0" w:space="0" w:color="auto"/>
            <w:bottom w:val="none" w:sz="0" w:space="0" w:color="auto"/>
            <w:right w:val="none" w:sz="0" w:space="0" w:color="auto"/>
          </w:divBdr>
          <w:divsChild>
            <w:div w:id="1170869798">
              <w:marLeft w:val="0"/>
              <w:marRight w:val="0"/>
              <w:marTop w:val="0"/>
              <w:marBottom w:val="0"/>
              <w:divBdr>
                <w:top w:val="none" w:sz="0" w:space="0" w:color="auto"/>
                <w:left w:val="none" w:sz="0" w:space="0" w:color="auto"/>
                <w:bottom w:val="none" w:sz="0" w:space="0" w:color="auto"/>
                <w:right w:val="none" w:sz="0" w:space="0" w:color="auto"/>
              </w:divBdr>
            </w:div>
          </w:divsChild>
        </w:div>
        <w:div w:id="316417815">
          <w:marLeft w:val="360"/>
          <w:marRight w:val="0"/>
          <w:marTop w:val="0"/>
          <w:marBottom w:val="0"/>
          <w:divBdr>
            <w:top w:val="none" w:sz="0" w:space="0" w:color="auto"/>
            <w:left w:val="none" w:sz="0" w:space="0" w:color="auto"/>
            <w:bottom w:val="none" w:sz="0" w:space="0" w:color="auto"/>
            <w:right w:val="none" w:sz="0" w:space="0" w:color="auto"/>
          </w:divBdr>
          <w:divsChild>
            <w:div w:id="1926959005">
              <w:marLeft w:val="0"/>
              <w:marRight w:val="0"/>
              <w:marTop w:val="0"/>
              <w:marBottom w:val="0"/>
              <w:divBdr>
                <w:top w:val="none" w:sz="0" w:space="0" w:color="auto"/>
                <w:left w:val="none" w:sz="0" w:space="0" w:color="auto"/>
                <w:bottom w:val="none" w:sz="0" w:space="0" w:color="auto"/>
                <w:right w:val="none" w:sz="0" w:space="0" w:color="auto"/>
              </w:divBdr>
            </w:div>
          </w:divsChild>
        </w:div>
        <w:div w:id="1114595035">
          <w:marLeft w:val="360"/>
          <w:marRight w:val="0"/>
          <w:marTop w:val="0"/>
          <w:marBottom w:val="0"/>
          <w:divBdr>
            <w:top w:val="none" w:sz="0" w:space="0" w:color="auto"/>
            <w:left w:val="none" w:sz="0" w:space="0" w:color="auto"/>
            <w:bottom w:val="none" w:sz="0" w:space="0" w:color="auto"/>
            <w:right w:val="none" w:sz="0" w:space="0" w:color="auto"/>
          </w:divBdr>
          <w:divsChild>
            <w:div w:id="608506429">
              <w:marLeft w:val="0"/>
              <w:marRight w:val="0"/>
              <w:marTop w:val="0"/>
              <w:marBottom w:val="0"/>
              <w:divBdr>
                <w:top w:val="none" w:sz="0" w:space="0" w:color="auto"/>
                <w:left w:val="none" w:sz="0" w:space="0" w:color="auto"/>
                <w:bottom w:val="none" w:sz="0" w:space="0" w:color="auto"/>
                <w:right w:val="none" w:sz="0" w:space="0" w:color="auto"/>
              </w:divBdr>
            </w:div>
          </w:divsChild>
        </w:div>
        <w:div w:id="2066643244">
          <w:marLeft w:val="360"/>
          <w:marRight w:val="0"/>
          <w:marTop w:val="0"/>
          <w:marBottom w:val="0"/>
          <w:divBdr>
            <w:top w:val="none" w:sz="0" w:space="0" w:color="auto"/>
            <w:left w:val="none" w:sz="0" w:space="0" w:color="auto"/>
            <w:bottom w:val="none" w:sz="0" w:space="0" w:color="auto"/>
            <w:right w:val="none" w:sz="0" w:space="0" w:color="auto"/>
          </w:divBdr>
          <w:divsChild>
            <w:div w:id="594364447">
              <w:marLeft w:val="0"/>
              <w:marRight w:val="0"/>
              <w:marTop w:val="0"/>
              <w:marBottom w:val="0"/>
              <w:divBdr>
                <w:top w:val="none" w:sz="0" w:space="0" w:color="auto"/>
                <w:left w:val="none" w:sz="0" w:space="0" w:color="auto"/>
                <w:bottom w:val="none" w:sz="0" w:space="0" w:color="auto"/>
                <w:right w:val="none" w:sz="0" w:space="0" w:color="auto"/>
              </w:divBdr>
            </w:div>
          </w:divsChild>
        </w:div>
        <w:div w:id="229388392">
          <w:marLeft w:val="360"/>
          <w:marRight w:val="0"/>
          <w:marTop w:val="0"/>
          <w:marBottom w:val="0"/>
          <w:divBdr>
            <w:top w:val="none" w:sz="0" w:space="0" w:color="auto"/>
            <w:left w:val="none" w:sz="0" w:space="0" w:color="auto"/>
            <w:bottom w:val="none" w:sz="0" w:space="0" w:color="auto"/>
            <w:right w:val="none" w:sz="0" w:space="0" w:color="auto"/>
          </w:divBdr>
          <w:divsChild>
            <w:div w:id="805317989">
              <w:marLeft w:val="0"/>
              <w:marRight w:val="0"/>
              <w:marTop w:val="0"/>
              <w:marBottom w:val="0"/>
              <w:divBdr>
                <w:top w:val="none" w:sz="0" w:space="0" w:color="auto"/>
                <w:left w:val="none" w:sz="0" w:space="0" w:color="auto"/>
                <w:bottom w:val="none" w:sz="0" w:space="0" w:color="auto"/>
                <w:right w:val="none" w:sz="0" w:space="0" w:color="auto"/>
              </w:divBdr>
            </w:div>
          </w:divsChild>
        </w:div>
        <w:div w:id="1470904809">
          <w:marLeft w:val="360"/>
          <w:marRight w:val="0"/>
          <w:marTop w:val="0"/>
          <w:marBottom w:val="0"/>
          <w:divBdr>
            <w:top w:val="none" w:sz="0" w:space="0" w:color="auto"/>
            <w:left w:val="none" w:sz="0" w:space="0" w:color="auto"/>
            <w:bottom w:val="none" w:sz="0" w:space="0" w:color="auto"/>
            <w:right w:val="none" w:sz="0" w:space="0" w:color="auto"/>
          </w:divBdr>
          <w:divsChild>
            <w:div w:id="238682831">
              <w:marLeft w:val="0"/>
              <w:marRight w:val="0"/>
              <w:marTop w:val="0"/>
              <w:marBottom w:val="0"/>
              <w:divBdr>
                <w:top w:val="none" w:sz="0" w:space="0" w:color="auto"/>
                <w:left w:val="none" w:sz="0" w:space="0" w:color="auto"/>
                <w:bottom w:val="none" w:sz="0" w:space="0" w:color="auto"/>
                <w:right w:val="none" w:sz="0" w:space="0" w:color="auto"/>
              </w:divBdr>
            </w:div>
          </w:divsChild>
        </w:div>
        <w:div w:id="34159544">
          <w:marLeft w:val="360"/>
          <w:marRight w:val="0"/>
          <w:marTop w:val="0"/>
          <w:marBottom w:val="0"/>
          <w:divBdr>
            <w:top w:val="none" w:sz="0" w:space="0" w:color="auto"/>
            <w:left w:val="none" w:sz="0" w:space="0" w:color="auto"/>
            <w:bottom w:val="none" w:sz="0" w:space="0" w:color="auto"/>
            <w:right w:val="none" w:sz="0" w:space="0" w:color="auto"/>
          </w:divBdr>
          <w:divsChild>
            <w:div w:id="7488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00574435">
      <w:bodyDiv w:val="1"/>
      <w:marLeft w:val="0"/>
      <w:marRight w:val="0"/>
      <w:marTop w:val="0"/>
      <w:marBottom w:val="0"/>
      <w:divBdr>
        <w:top w:val="none" w:sz="0" w:space="0" w:color="auto"/>
        <w:left w:val="none" w:sz="0" w:space="0" w:color="auto"/>
        <w:bottom w:val="none" w:sz="0" w:space="0" w:color="auto"/>
        <w:right w:val="none" w:sz="0" w:space="0" w:color="auto"/>
      </w:divBdr>
      <w:divsChild>
        <w:div w:id="1906068417">
          <w:marLeft w:val="0"/>
          <w:marRight w:val="0"/>
          <w:marTop w:val="72"/>
          <w:marBottom w:val="0"/>
          <w:divBdr>
            <w:top w:val="none" w:sz="0" w:space="0" w:color="auto"/>
            <w:left w:val="none" w:sz="0" w:space="0" w:color="auto"/>
            <w:bottom w:val="none" w:sz="0" w:space="0" w:color="auto"/>
            <w:right w:val="none" w:sz="0" w:space="0" w:color="auto"/>
          </w:divBdr>
        </w:div>
        <w:div w:id="335882875">
          <w:marLeft w:val="0"/>
          <w:marRight w:val="0"/>
          <w:marTop w:val="72"/>
          <w:marBottom w:val="0"/>
          <w:divBdr>
            <w:top w:val="none" w:sz="0" w:space="0" w:color="auto"/>
            <w:left w:val="none" w:sz="0" w:space="0" w:color="auto"/>
            <w:bottom w:val="none" w:sz="0" w:space="0" w:color="auto"/>
            <w:right w:val="none" w:sz="0" w:space="0" w:color="auto"/>
          </w:divBdr>
          <w:divsChild>
            <w:div w:id="1246954517">
              <w:marLeft w:val="0"/>
              <w:marRight w:val="0"/>
              <w:marTop w:val="0"/>
              <w:marBottom w:val="0"/>
              <w:divBdr>
                <w:top w:val="none" w:sz="0" w:space="0" w:color="auto"/>
                <w:left w:val="none" w:sz="0" w:space="0" w:color="auto"/>
                <w:bottom w:val="none" w:sz="0" w:space="0" w:color="auto"/>
                <w:right w:val="none" w:sz="0" w:space="0" w:color="auto"/>
              </w:divBdr>
            </w:div>
          </w:divsChild>
        </w:div>
        <w:div w:id="161970758">
          <w:marLeft w:val="0"/>
          <w:marRight w:val="0"/>
          <w:marTop w:val="72"/>
          <w:marBottom w:val="0"/>
          <w:divBdr>
            <w:top w:val="none" w:sz="0" w:space="0" w:color="auto"/>
            <w:left w:val="none" w:sz="0" w:space="0" w:color="auto"/>
            <w:bottom w:val="none" w:sz="0" w:space="0" w:color="auto"/>
            <w:right w:val="none" w:sz="0" w:space="0" w:color="auto"/>
          </w:divBdr>
          <w:divsChild>
            <w:div w:id="1037122449">
              <w:marLeft w:val="0"/>
              <w:marRight w:val="0"/>
              <w:marTop w:val="0"/>
              <w:marBottom w:val="0"/>
              <w:divBdr>
                <w:top w:val="none" w:sz="0" w:space="0" w:color="auto"/>
                <w:left w:val="none" w:sz="0" w:space="0" w:color="auto"/>
                <w:bottom w:val="none" w:sz="0" w:space="0" w:color="auto"/>
                <w:right w:val="none" w:sz="0" w:space="0" w:color="auto"/>
              </w:divBdr>
            </w:div>
            <w:div w:id="138113084">
              <w:marLeft w:val="360"/>
              <w:marRight w:val="0"/>
              <w:marTop w:val="72"/>
              <w:marBottom w:val="72"/>
              <w:divBdr>
                <w:top w:val="none" w:sz="0" w:space="0" w:color="auto"/>
                <w:left w:val="none" w:sz="0" w:space="0" w:color="auto"/>
                <w:bottom w:val="none" w:sz="0" w:space="0" w:color="auto"/>
                <w:right w:val="none" w:sz="0" w:space="0" w:color="auto"/>
              </w:divBdr>
              <w:divsChild>
                <w:div w:id="1084112617">
                  <w:marLeft w:val="0"/>
                  <w:marRight w:val="0"/>
                  <w:marTop w:val="0"/>
                  <w:marBottom w:val="0"/>
                  <w:divBdr>
                    <w:top w:val="none" w:sz="0" w:space="0" w:color="auto"/>
                    <w:left w:val="none" w:sz="0" w:space="0" w:color="auto"/>
                    <w:bottom w:val="none" w:sz="0" w:space="0" w:color="auto"/>
                    <w:right w:val="none" w:sz="0" w:space="0" w:color="auto"/>
                  </w:divBdr>
                </w:div>
              </w:divsChild>
            </w:div>
            <w:div w:id="1371110186">
              <w:marLeft w:val="360"/>
              <w:marRight w:val="0"/>
              <w:marTop w:val="0"/>
              <w:marBottom w:val="72"/>
              <w:divBdr>
                <w:top w:val="none" w:sz="0" w:space="0" w:color="auto"/>
                <w:left w:val="none" w:sz="0" w:space="0" w:color="auto"/>
                <w:bottom w:val="none" w:sz="0" w:space="0" w:color="auto"/>
                <w:right w:val="none" w:sz="0" w:space="0" w:color="auto"/>
              </w:divBdr>
              <w:divsChild>
                <w:div w:id="1442336419">
                  <w:marLeft w:val="0"/>
                  <w:marRight w:val="0"/>
                  <w:marTop w:val="0"/>
                  <w:marBottom w:val="0"/>
                  <w:divBdr>
                    <w:top w:val="none" w:sz="0" w:space="0" w:color="auto"/>
                    <w:left w:val="none" w:sz="0" w:space="0" w:color="auto"/>
                    <w:bottom w:val="none" w:sz="0" w:space="0" w:color="auto"/>
                    <w:right w:val="none" w:sz="0" w:space="0" w:color="auto"/>
                  </w:divBdr>
                </w:div>
              </w:divsChild>
            </w:div>
            <w:div w:id="1149978886">
              <w:marLeft w:val="360"/>
              <w:marRight w:val="0"/>
              <w:marTop w:val="0"/>
              <w:marBottom w:val="72"/>
              <w:divBdr>
                <w:top w:val="none" w:sz="0" w:space="0" w:color="auto"/>
                <w:left w:val="none" w:sz="0" w:space="0" w:color="auto"/>
                <w:bottom w:val="none" w:sz="0" w:space="0" w:color="auto"/>
                <w:right w:val="none" w:sz="0" w:space="0" w:color="auto"/>
              </w:divBdr>
              <w:divsChild>
                <w:div w:id="8745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3882">
          <w:marLeft w:val="0"/>
          <w:marRight w:val="0"/>
          <w:marTop w:val="72"/>
          <w:marBottom w:val="0"/>
          <w:divBdr>
            <w:top w:val="none" w:sz="0" w:space="0" w:color="auto"/>
            <w:left w:val="none" w:sz="0" w:space="0" w:color="auto"/>
            <w:bottom w:val="none" w:sz="0" w:space="0" w:color="auto"/>
            <w:right w:val="none" w:sz="0" w:space="0" w:color="auto"/>
          </w:divBdr>
          <w:divsChild>
            <w:div w:id="483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22804686">
      <w:bodyDiv w:val="1"/>
      <w:marLeft w:val="0"/>
      <w:marRight w:val="0"/>
      <w:marTop w:val="0"/>
      <w:marBottom w:val="0"/>
      <w:divBdr>
        <w:top w:val="none" w:sz="0" w:space="0" w:color="auto"/>
        <w:left w:val="none" w:sz="0" w:space="0" w:color="auto"/>
        <w:bottom w:val="none" w:sz="0" w:space="0" w:color="auto"/>
        <w:right w:val="none" w:sz="0" w:space="0" w:color="auto"/>
      </w:divBdr>
    </w:div>
    <w:div w:id="635642110">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666783243">
      <w:bodyDiv w:val="1"/>
      <w:marLeft w:val="0"/>
      <w:marRight w:val="0"/>
      <w:marTop w:val="0"/>
      <w:marBottom w:val="0"/>
      <w:divBdr>
        <w:top w:val="none" w:sz="0" w:space="0" w:color="auto"/>
        <w:left w:val="none" w:sz="0" w:space="0" w:color="auto"/>
        <w:bottom w:val="none" w:sz="0" w:space="0" w:color="auto"/>
        <w:right w:val="none" w:sz="0" w:space="0" w:color="auto"/>
      </w:divBdr>
    </w:div>
    <w:div w:id="677199811">
      <w:bodyDiv w:val="1"/>
      <w:marLeft w:val="0"/>
      <w:marRight w:val="0"/>
      <w:marTop w:val="0"/>
      <w:marBottom w:val="0"/>
      <w:divBdr>
        <w:top w:val="none" w:sz="0" w:space="0" w:color="auto"/>
        <w:left w:val="none" w:sz="0" w:space="0" w:color="auto"/>
        <w:bottom w:val="none" w:sz="0" w:space="0" w:color="auto"/>
        <w:right w:val="none" w:sz="0" w:space="0" w:color="auto"/>
      </w:divBdr>
    </w:div>
    <w:div w:id="680007796">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06610742">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793594020">
      <w:bodyDiv w:val="1"/>
      <w:marLeft w:val="0"/>
      <w:marRight w:val="0"/>
      <w:marTop w:val="0"/>
      <w:marBottom w:val="0"/>
      <w:divBdr>
        <w:top w:val="none" w:sz="0" w:space="0" w:color="auto"/>
        <w:left w:val="none" w:sz="0" w:space="0" w:color="auto"/>
        <w:bottom w:val="none" w:sz="0" w:space="0" w:color="auto"/>
        <w:right w:val="none" w:sz="0" w:space="0" w:color="auto"/>
      </w:divBdr>
    </w:div>
    <w:div w:id="795370360">
      <w:bodyDiv w:val="1"/>
      <w:marLeft w:val="0"/>
      <w:marRight w:val="0"/>
      <w:marTop w:val="0"/>
      <w:marBottom w:val="0"/>
      <w:divBdr>
        <w:top w:val="none" w:sz="0" w:space="0" w:color="auto"/>
        <w:left w:val="none" w:sz="0" w:space="0" w:color="auto"/>
        <w:bottom w:val="none" w:sz="0" w:space="0" w:color="auto"/>
        <w:right w:val="none" w:sz="0" w:space="0" w:color="auto"/>
      </w:divBdr>
    </w:div>
    <w:div w:id="805513632">
      <w:bodyDiv w:val="1"/>
      <w:marLeft w:val="0"/>
      <w:marRight w:val="0"/>
      <w:marTop w:val="0"/>
      <w:marBottom w:val="0"/>
      <w:divBdr>
        <w:top w:val="none" w:sz="0" w:space="0" w:color="auto"/>
        <w:left w:val="none" w:sz="0" w:space="0" w:color="auto"/>
        <w:bottom w:val="none" w:sz="0" w:space="0" w:color="auto"/>
        <w:right w:val="none" w:sz="0" w:space="0" w:color="auto"/>
      </w:divBdr>
    </w:div>
    <w:div w:id="811169272">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18692594">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60708520">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5580309">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4898672">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5577703">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2148392">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67785171">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2660340">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093087068">
      <w:bodyDiv w:val="1"/>
      <w:marLeft w:val="0"/>
      <w:marRight w:val="0"/>
      <w:marTop w:val="0"/>
      <w:marBottom w:val="0"/>
      <w:divBdr>
        <w:top w:val="none" w:sz="0" w:space="0" w:color="auto"/>
        <w:left w:val="none" w:sz="0" w:space="0" w:color="auto"/>
        <w:bottom w:val="none" w:sz="0" w:space="0" w:color="auto"/>
        <w:right w:val="none" w:sz="0" w:space="0" w:color="auto"/>
      </w:divBdr>
    </w:div>
    <w:div w:id="1110589246">
      <w:bodyDiv w:val="1"/>
      <w:marLeft w:val="0"/>
      <w:marRight w:val="0"/>
      <w:marTop w:val="0"/>
      <w:marBottom w:val="0"/>
      <w:divBdr>
        <w:top w:val="none" w:sz="0" w:space="0" w:color="auto"/>
        <w:left w:val="none" w:sz="0" w:space="0" w:color="auto"/>
        <w:bottom w:val="none" w:sz="0" w:space="0" w:color="auto"/>
        <w:right w:val="none" w:sz="0" w:space="0" w:color="auto"/>
      </w:divBdr>
    </w:div>
    <w:div w:id="1116172742">
      <w:bodyDiv w:val="1"/>
      <w:marLeft w:val="0"/>
      <w:marRight w:val="0"/>
      <w:marTop w:val="0"/>
      <w:marBottom w:val="0"/>
      <w:divBdr>
        <w:top w:val="none" w:sz="0" w:space="0" w:color="auto"/>
        <w:left w:val="none" w:sz="0" w:space="0" w:color="auto"/>
        <w:bottom w:val="none" w:sz="0" w:space="0" w:color="auto"/>
        <w:right w:val="none" w:sz="0" w:space="0" w:color="auto"/>
      </w:divBdr>
    </w:div>
    <w:div w:id="1117024401">
      <w:bodyDiv w:val="1"/>
      <w:marLeft w:val="0"/>
      <w:marRight w:val="0"/>
      <w:marTop w:val="0"/>
      <w:marBottom w:val="0"/>
      <w:divBdr>
        <w:top w:val="none" w:sz="0" w:space="0" w:color="auto"/>
        <w:left w:val="none" w:sz="0" w:space="0" w:color="auto"/>
        <w:bottom w:val="none" w:sz="0" w:space="0" w:color="auto"/>
        <w:right w:val="none" w:sz="0" w:space="0" w:color="auto"/>
      </w:divBdr>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3247685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183277871">
      <w:bodyDiv w:val="1"/>
      <w:marLeft w:val="0"/>
      <w:marRight w:val="0"/>
      <w:marTop w:val="0"/>
      <w:marBottom w:val="0"/>
      <w:divBdr>
        <w:top w:val="none" w:sz="0" w:space="0" w:color="auto"/>
        <w:left w:val="none" w:sz="0" w:space="0" w:color="auto"/>
        <w:bottom w:val="none" w:sz="0" w:space="0" w:color="auto"/>
        <w:right w:val="none" w:sz="0" w:space="0" w:color="auto"/>
      </w:divBdr>
    </w:div>
    <w:div w:id="1190800808">
      <w:bodyDiv w:val="1"/>
      <w:marLeft w:val="0"/>
      <w:marRight w:val="0"/>
      <w:marTop w:val="0"/>
      <w:marBottom w:val="0"/>
      <w:divBdr>
        <w:top w:val="none" w:sz="0" w:space="0" w:color="auto"/>
        <w:left w:val="none" w:sz="0" w:space="0" w:color="auto"/>
        <w:bottom w:val="none" w:sz="0" w:space="0" w:color="auto"/>
        <w:right w:val="none" w:sz="0" w:space="0" w:color="auto"/>
      </w:divBdr>
    </w:div>
    <w:div w:id="1197617434">
      <w:bodyDiv w:val="1"/>
      <w:marLeft w:val="0"/>
      <w:marRight w:val="0"/>
      <w:marTop w:val="0"/>
      <w:marBottom w:val="0"/>
      <w:divBdr>
        <w:top w:val="none" w:sz="0" w:space="0" w:color="auto"/>
        <w:left w:val="none" w:sz="0" w:space="0" w:color="auto"/>
        <w:bottom w:val="none" w:sz="0" w:space="0" w:color="auto"/>
        <w:right w:val="none" w:sz="0" w:space="0" w:color="auto"/>
      </w:divBdr>
      <w:divsChild>
        <w:div w:id="571542608">
          <w:marLeft w:val="360"/>
          <w:marRight w:val="0"/>
          <w:marTop w:val="72"/>
          <w:marBottom w:val="72"/>
          <w:divBdr>
            <w:top w:val="none" w:sz="0" w:space="0" w:color="auto"/>
            <w:left w:val="none" w:sz="0" w:space="0" w:color="auto"/>
            <w:bottom w:val="none" w:sz="0" w:space="0" w:color="auto"/>
            <w:right w:val="none" w:sz="0" w:space="0" w:color="auto"/>
          </w:divBdr>
        </w:div>
        <w:div w:id="1038822147">
          <w:marLeft w:val="360"/>
          <w:marRight w:val="0"/>
          <w:marTop w:val="0"/>
          <w:marBottom w:val="72"/>
          <w:divBdr>
            <w:top w:val="none" w:sz="0" w:space="0" w:color="auto"/>
            <w:left w:val="none" w:sz="0" w:space="0" w:color="auto"/>
            <w:bottom w:val="none" w:sz="0" w:space="0" w:color="auto"/>
            <w:right w:val="none" w:sz="0" w:space="0" w:color="auto"/>
          </w:divBdr>
          <w:divsChild>
            <w:div w:id="1765032876">
              <w:marLeft w:val="0"/>
              <w:marRight w:val="0"/>
              <w:marTop w:val="0"/>
              <w:marBottom w:val="0"/>
              <w:divBdr>
                <w:top w:val="none" w:sz="0" w:space="0" w:color="auto"/>
                <w:left w:val="none" w:sz="0" w:space="0" w:color="auto"/>
                <w:bottom w:val="none" w:sz="0" w:space="0" w:color="auto"/>
                <w:right w:val="none" w:sz="0" w:space="0" w:color="auto"/>
              </w:divBdr>
            </w:div>
          </w:divsChild>
        </w:div>
        <w:div w:id="1510876148">
          <w:marLeft w:val="360"/>
          <w:marRight w:val="0"/>
          <w:marTop w:val="0"/>
          <w:marBottom w:val="72"/>
          <w:divBdr>
            <w:top w:val="none" w:sz="0" w:space="0" w:color="auto"/>
            <w:left w:val="none" w:sz="0" w:space="0" w:color="auto"/>
            <w:bottom w:val="none" w:sz="0" w:space="0" w:color="auto"/>
            <w:right w:val="none" w:sz="0" w:space="0" w:color="auto"/>
          </w:divBdr>
          <w:divsChild>
            <w:div w:id="8700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1960226">
      <w:bodyDiv w:val="1"/>
      <w:marLeft w:val="0"/>
      <w:marRight w:val="0"/>
      <w:marTop w:val="0"/>
      <w:marBottom w:val="0"/>
      <w:divBdr>
        <w:top w:val="none" w:sz="0" w:space="0" w:color="auto"/>
        <w:left w:val="none" w:sz="0" w:space="0" w:color="auto"/>
        <w:bottom w:val="none" w:sz="0" w:space="0" w:color="auto"/>
        <w:right w:val="none" w:sz="0" w:space="0" w:color="auto"/>
      </w:divBdr>
      <w:divsChild>
        <w:div w:id="354504498">
          <w:marLeft w:val="360"/>
          <w:marRight w:val="0"/>
          <w:marTop w:val="72"/>
          <w:marBottom w:val="72"/>
          <w:divBdr>
            <w:top w:val="none" w:sz="0" w:space="0" w:color="auto"/>
            <w:left w:val="none" w:sz="0" w:space="0" w:color="auto"/>
            <w:bottom w:val="none" w:sz="0" w:space="0" w:color="auto"/>
            <w:right w:val="none" w:sz="0" w:space="0" w:color="auto"/>
          </w:divBdr>
          <w:divsChild>
            <w:div w:id="161045137">
              <w:marLeft w:val="0"/>
              <w:marRight w:val="0"/>
              <w:marTop w:val="0"/>
              <w:marBottom w:val="0"/>
              <w:divBdr>
                <w:top w:val="none" w:sz="0" w:space="0" w:color="auto"/>
                <w:left w:val="none" w:sz="0" w:space="0" w:color="auto"/>
                <w:bottom w:val="none" w:sz="0" w:space="0" w:color="auto"/>
                <w:right w:val="none" w:sz="0" w:space="0" w:color="auto"/>
              </w:divBdr>
            </w:div>
          </w:divsChild>
        </w:div>
        <w:div w:id="1653096488">
          <w:marLeft w:val="360"/>
          <w:marRight w:val="0"/>
          <w:marTop w:val="0"/>
          <w:marBottom w:val="72"/>
          <w:divBdr>
            <w:top w:val="none" w:sz="0" w:space="0" w:color="auto"/>
            <w:left w:val="none" w:sz="0" w:space="0" w:color="auto"/>
            <w:bottom w:val="none" w:sz="0" w:space="0" w:color="auto"/>
            <w:right w:val="none" w:sz="0" w:space="0" w:color="auto"/>
          </w:divBdr>
          <w:divsChild>
            <w:div w:id="1266571633">
              <w:marLeft w:val="0"/>
              <w:marRight w:val="0"/>
              <w:marTop w:val="0"/>
              <w:marBottom w:val="0"/>
              <w:divBdr>
                <w:top w:val="none" w:sz="0" w:space="0" w:color="auto"/>
                <w:left w:val="none" w:sz="0" w:space="0" w:color="auto"/>
                <w:bottom w:val="none" w:sz="0" w:space="0" w:color="auto"/>
                <w:right w:val="none" w:sz="0" w:space="0" w:color="auto"/>
              </w:divBdr>
            </w:div>
          </w:divsChild>
        </w:div>
        <w:div w:id="942104491">
          <w:marLeft w:val="360"/>
          <w:marRight w:val="0"/>
          <w:marTop w:val="0"/>
          <w:marBottom w:val="72"/>
          <w:divBdr>
            <w:top w:val="none" w:sz="0" w:space="0" w:color="auto"/>
            <w:left w:val="none" w:sz="0" w:space="0" w:color="auto"/>
            <w:bottom w:val="none" w:sz="0" w:space="0" w:color="auto"/>
            <w:right w:val="none" w:sz="0" w:space="0" w:color="auto"/>
          </w:divBdr>
          <w:divsChild>
            <w:div w:id="12215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8859528">
      <w:bodyDiv w:val="1"/>
      <w:marLeft w:val="0"/>
      <w:marRight w:val="0"/>
      <w:marTop w:val="0"/>
      <w:marBottom w:val="0"/>
      <w:divBdr>
        <w:top w:val="none" w:sz="0" w:space="0" w:color="auto"/>
        <w:left w:val="none" w:sz="0" w:space="0" w:color="auto"/>
        <w:bottom w:val="none" w:sz="0" w:space="0" w:color="auto"/>
        <w:right w:val="none" w:sz="0" w:space="0" w:color="auto"/>
      </w:divBdr>
      <w:divsChild>
        <w:div w:id="1688142357">
          <w:marLeft w:val="360"/>
          <w:marRight w:val="0"/>
          <w:marTop w:val="0"/>
          <w:marBottom w:val="0"/>
          <w:divBdr>
            <w:top w:val="none" w:sz="0" w:space="0" w:color="auto"/>
            <w:left w:val="none" w:sz="0" w:space="0" w:color="auto"/>
            <w:bottom w:val="none" w:sz="0" w:space="0" w:color="auto"/>
            <w:right w:val="none" w:sz="0" w:space="0" w:color="auto"/>
          </w:divBdr>
          <w:divsChild>
            <w:div w:id="1965260458">
              <w:marLeft w:val="0"/>
              <w:marRight w:val="0"/>
              <w:marTop w:val="0"/>
              <w:marBottom w:val="0"/>
              <w:divBdr>
                <w:top w:val="none" w:sz="0" w:space="0" w:color="auto"/>
                <w:left w:val="none" w:sz="0" w:space="0" w:color="auto"/>
                <w:bottom w:val="none" w:sz="0" w:space="0" w:color="auto"/>
                <w:right w:val="none" w:sz="0" w:space="0" w:color="auto"/>
              </w:divBdr>
            </w:div>
          </w:divsChild>
        </w:div>
        <w:div w:id="1168129569">
          <w:marLeft w:val="360"/>
          <w:marRight w:val="0"/>
          <w:marTop w:val="0"/>
          <w:marBottom w:val="0"/>
          <w:divBdr>
            <w:top w:val="none" w:sz="0" w:space="0" w:color="auto"/>
            <w:left w:val="none" w:sz="0" w:space="0" w:color="auto"/>
            <w:bottom w:val="none" w:sz="0" w:space="0" w:color="auto"/>
            <w:right w:val="none" w:sz="0" w:space="0" w:color="auto"/>
          </w:divBdr>
          <w:divsChild>
            <w:div w:id="1779136852">
              <w:marLeft w:val="0"/>
              <w:marRight w:val="0"/>
              <w:marTop w:val="0"/>
              <w:marBottom w:val="0"/>
              <w:divBdr>
                <w:top w:val="none" w:sz="0" w:space="0" w:color="auto"/>
                <w:left w:val="none" w:sz="0" w:space="0" w:color="auto"/>
                <w:bottom w:val="none" w:sz="0" w:space="0" w:color="auto"/>
                <w:right w:val="none" w:sz="0" w:space="0" w:color="auto"/>
              </w:divBdr>
            </w:div>
          </w:divsChild>
        </w:div>
        <w:div w:id="1801728537">
          <w:marLeft w:val="360"/>
          <w:marRight w:val="0"/>
          <w:marTop w:val="0"/>
          <w:marBottom w:val="0"/>
          <w:divBdr>
            <w:top w:val="none" w:sz="0" w:space="0" w:color="auto"/>
            <w:left w:val="none" w:sz="0" w:space="0" w:color="auto"/>
            <w:bottom w:val="none" w:sz="0" w:space="0" w:color="auto"/>
            <w:right w:val="none" w:sz="0" w:space="0" w:color="auto"/>
          </w:divBdr>
          <w:divsChild>
            <w:div w:id="413824341">
              <w:marLeft w:val="0"/>
              <w:marRight w:val="0"/>
              <w:marTop w:val="0"/>
              <w:marBottom w:val="0"/>
              <w:divBdr>
                <w:top w:val="none" w:sz="0" w:space="0" w:color="auto"/>
                <w:left w:val="none" w:sz="0" w:space="0" w:color="auto"/>
                <w:bottom w:val="none" w:sz="0" w:space="0" w:color="auto"/>
                <w:right w:val="none" w:sz="0" w:space="0" w:color="auto"/>
              </w:divBdr>
            </w:div>
          </w:divsChild>
        </w:div>
        <w:div w:id="998339654">
          <w:marLeft w:val="360"/>
          <w:marRight w:val="0"/>
          <w:marTop w:val="0"/>
          <w:marBottom w:val="0"/>
          <w:divBdr>
            <w:top w:val="none" w:sz="0" w:space="0" w:color="auto"/>
            <w:left w:val="none" w:sz="0" w:space="0" w:color="auto"/>
            <w:bottom w:val="none" w:sz="0" w:space="0" w:color="auto"/>
            <w:right w:val="none" w:sz="0" w:space="0" w:color="auto"/>
          </w:divBdr>
          <w:divsChild>
            <w:div w:id="2054108929">
              <w:marLeft w:val="0"/>
              <w:marRight w:val="0"/>
              <w:marTop w:val="0"/>
              <w:marBottom w:val="0"/>
              <w:divBdr>
                <w:top w:val="none" w:sz="0" w:space="0" w:color="auto"/>
                <w:left w:val="none" w:sz="0" w:space="0" w:color="auto"/>
                <w:bottom w:val="none" w:sz="0" w:space="0" w:color="auto"/>
                <w:right w:val="none" w:sz="0" w:space="0" w:color="auto"/>
              </w:divBdr>
            </w:div>
          </w:divsChild>
        </w:div>
        <w:div w:id="882668588">
          <w:marLeft w:val="360"/>
          <w:marRight w:val="0"/>
          <w:marTop w:val="0"/>
          <w:marBottom w:val="0"/>
          <w:divBdr>
            <w:top w:val="none" w:sz="0" w:space="0" w:color="auto"/>
            <w:left w:val="none" w:sz="0" w:space="0" w:color="auto"/>
            <w:bottom w:val="none" w:sz="0" w:space="0" w:color="auto"/>
            <w:right w:val="none" w:sz="0" w:space="0" w:color="auto"/>
          </w:divBdr>
          <w:divsChild>
            <w:div w:id="1535115966">
              <w:marLeft w:val="0"/>
              <w:marRight w:val="0"/>
              <w:marTop w:val="0"/>
              <w:marBottom w:val="0"/>
              <w:divBdr>
                <w:top w:val="none" w:sz="0" w:space="0" w:color="auto"/>
                <w:left w:val="none" w:sz="0" w:space="0" w:color="auto"/>
                <w:bottom w:val="none" w:sz="0" w:space="0" w:color="auto"/>
                <w:right w:val="none" w:sz="0" w:space="0" w:color="auto"/>
              </w:divBdr>
            </w:div>
          </w:divsChild>
        </w:div>
        <w:div w:id="1157302620">
          <w:marLeft w:val="360"/>
          <w:marRight w:val="0"/>
          <w:marTop w:val="0"/>
          <w:marBottom w:val="0"/>
          <w:divBdr>
            <w:top w:val="none" w:sz="0" w:space="0" w:color="auto"/>
            <w:left w:val="none" w:sz="0" w:space="0" w:color="auto"/>
            <w:bottom w:val="none" w:sz="0" w:space="0" w:color="auto"/>
            <w:right w:val="none" w:sz="0" w:space="0" w:color="auto"/>
          </w:divBdr>
          <w:divsChild>
            <w:div w:id="1673338881">
              <w:marLeft w:val="0"/>
              <w:marRight w:val="0"/>
              <w:marTop w:val="0"/>
              <w:marBottom w:val="0"/>
              <w:divBdr>
                <w:top w:val="none" w:sz="0" w:space="0" w:color="auto"/>
                <w:left w:val="none" w:sz="0" w:space="0" w:color="auto"/>
                <w:bottom w:val="none" w:sz="0" w:space="0" w:color="auto"/>
                <w:right w:val="none" w:sz="0" w:space="0" w:color="auto"/>
              </w:divBdr>
            </w:div>
          </w:divsChild>
        </w:div>
        <w:div w:id="1684622947">
          <w:marLeft w:val="360"/>
          <w:marRight w:val="0"/>
          <w:marTop w:val="0"/>
          <w:marBottom w:val="0"/>
          <w:divBdr>
            <w:top w:val="none" w:sz="0" w:space="0" w:color="auto"/>
            <w:left w:val="none" w:sz="0" w:space="0" w:color="auto"/>
            <w:bottom w:val="none" w:sz="0" w:space="0" w:color="auto"/>
            <w:right w:val="none" w:sz="0" w:space="0" w:color="auto"/>
          </w:divBdr>
          <w:divsChild>
            <w:div w:id="179318600">
              <w:marLeft w:val="0"/>
              <w:marRight w:val="0"/>
              <w:marTop w:val="0"/>
              <w:marBottom w:val="0"/>
              <w:divBdr>
                <w:top w:val="none" w:sz="0" w:space="0" w:color="auto"/>
                <w:left w:val="none" w:sz="0" w:space="0" w:color="auto"/>
                <w:bottom w:val="none" w:sz="0" w:space="0" w:color="auto"/>
                <w:right w:val="none" w:sz="0" w:space="0" w:color="auto"/>
              </w:divBdr>
            </w:div>
          </w:divsChild>
        </w:div>
        <w:div w:id="339624553">
          <w:marLeft w:val="360"/>
          <w:marRight w:val="0"/>
          <w:marTop w:val="0"/>
          <w:marBottom w:val="0"/>
          <w:divBdr>
            <w:top w:val="none" w:sz="0" w:space="0" w:color="auto"/>
            <w:left w:val="none" w:sz="0" w:space="0" w:color="auto"/>
            <w:bottom w:val="none" w:sz="0" w:space="0" w:color="auto"/>
            <w:right w:val="none" w:sz="0" w:space="0" w:color="auto"/>
          </w:divBdr>
          <w:divsChild>
            <w:div w:id="1351562121">
              <w:marLeft w:val="0"/>
              <w:marRight w:val="0"/>
              <w:marTop w:val="0"/>
              <w:marBottom w:val="0"/>
              <w:divBdr>
                <w:top w:val="none" w:sz="0" w:space="0" w:color="auto"/>
                <w:left w:val="none" w:sz="0" w:space="0" w:color="auto"/>
                <w:bottom w:val="none" w:sz="0" w:space="0" w:color="auto"/>
                <w:right w:val="none" w:sz="0" w:space="0" w:color="auto"/>
              </w:divBdr>
            </w:div>
          </w:divsChild>
        </w:div>
        <w:div w:id="1375347773">
          <w:marLeft w:val="360"/>
          <w:marRight w:val="0"/>
          <w:marTop w:val="0"/>
          <w:marBottom w:val="0"/>
          <w:divBdr>
            <w:top w:val="none" w:sz="0" w:space="0" w:color="auto"/>
            <w:left w:val="none" w:sz="0" w:space="0" w:color="auto"/>
            <w:bottom w:val="none" w:sz="0" w:space="0" w:color="auto"/>
            <w:right w:val="none" w:sz="0" w:space="0" w:color="auto"/>
          </w:divBdr>
          <w:divsChild>
            <w:div w:id="15350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32353850">
      <w:bodyDiv w:val="1"/>
      <w:marLeft w:val="0"/>
      <w:marRight w:val="0"/>
      <w:marTop w:val="0"/>
      <w:marBottom w:val="0"/>
      <w:divBdr>
        <w:top w:val="none" w:sz="0" w:space="0" w:color="auto"/>
        <w:left w:val="none" w:sz="0" w:space="0" w:color="auto"/>
        <w:bottom w:val="none" w:sz="0" w:space="0" w:color="auto"/>
        <w:right w:val="none" w:sz="0" w:space="0" w:color="auto"/>
      </w:divBdr>
      <w:divsChild>
        <w:div w:id="48310519">
          <w:marLeft w:val="360"/>
          <w:marRight w:val="0"/>
          <w:marTop w:val="0"/>
          <w:marBottom w:val="0"/>
          <w:divBdr>
            <w:top w:val="none" w:sz="0" w:space="0" w:color="auto"/>
            <w:left w:val="none" w:sz="0" w:space="0" w:color="auto"/>
            <w:bottom w:val="none" w:sz="0" w:space="0" w:color="auto"/>
            <w:right w:val="none" w:sz="0" w:space="0" w:color="auto"/>
          </w:divBdr>
          <w:divsChild>
            <w:div w:id="1499617043">
              <w:marLeft w:val="0"/>
              <w:marRight w:val="0"/>
              <w:marTop w:val="0"/>
              <w:marBottom w:val="0"/>
              <w:divBdr>
                <w:top w:val="none" w:sz="0" w:space="0" w:color="auto"/>
                <w:left w:val="none" w:sz="0" w:space="0" w:color="auto"/>
                <w:bottom w:val="none" w:sz="0" w:space="0" w:color="auto"/>
                <w:right w:val="none" w:sz="0" w:space="0" w:color="auto"/>
              </w:divBdr>
            </w:div>
          </w:divsChild>
        </w:div>
        <w:div w:id="810710883">
          <w:marLeft w:val="360"/>
          <w:marRight w:val="0"/>
          <w:marTop w:val="0"/>
          <w:marBottom w:val="0"/>
          <w:divBdr>
            <w:top w:val="none" w:sz="0" w:space="0" w:color="auto"/>
            <w:left w:val="none" w:sz="0" w:space="0" w:color="auto"/>
            <w:bottom w:val="none" w:sz="0" w:space="0" w:color="auto"/>
            <w:right w:val="none" w:sz="0" w:space="0" w:color="auto"/>
          </w:divBdr>
          <w:divsChild>
            <w:div w:id="6646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2662675">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298292061">
      <w:bodyDiv w:val="1"/>
      <w:marLeft w:val="0"/>
      <w:marRight w:val="0"/>
      <w:marTop w:val="0"/>
      <w:marBottom w:val="0"/>
      <w:divBdr>
        <w:top w:val="none" w:sz="0" w:space="0" w:color="auto"/>
        <w:left w:val="none" w:sz="0" w:space="0" w:color="auto"/>
        <w:bottom w:val="none" w:sz="0" w:space="0" w:color="auto"/>
        <w:right w:val="none" w:sz="0" w:space="0" w:color="auto"/>
      </w:divBdr>
    </w:div>
    <w:div w:id="1307856983">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66950800">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384521982">
      <w:bodyDiv w:val="1"/>
      <w:marLeft w:val="0"/>
      <w:marRight w:val="0"/>
      <w:marTop w:val="0"/>
      <w:marBottom w:val="0"/>
      <w:divBdr>
        <w:top w:val="none" w:sz="0" w:space="0" w:color="auto"/>
        <w:left w:val="none" w:sz="0" w:space="0" w:color="auto"/>
        <w:bottom w:val="none" w:sz="0" w:space="0" w:color="auto"/>
        <w:right w:val="none" w:sz="0" w:space="0" w:color="auto"/>
      </w:divBdr>
    </w:div>
    <w:div w:id="1392273141">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3551507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49081442">
      <w:bodyDiv w:val="1"/>
      <w:marLeft w:val="0"/>
      <w:marRight w:val="0"/>
      <w:marTop w:val="0"/>
      <w:marBottom w:val="0"/>
      <w:divBdr>
        <w:top w:val="none" w:sz="0" w:space="0" w:color="auto"/>
        <w:left w:val="none" w:sz="0" w:space="0" w:color="auto"/>
        <w:bottom w:val="none" w:sz="0" w:space="0" w:color="auto"/>
        <w:right w:val="none" w:sz="0" w:space="0" w:color="auto"/>
      </w:divBdr>
    </w:div>
    <w:div w:id="1453017313">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489009247">
      <w:bodyDiv w:val="1"/>
      <w:marLeft w:val="0"/>
      <w:marRight w:val="0"/>
      <w:marTop w:val="0"/>
      <w:marBottom w:val="0"/>
      <w:divBdr>
        <w:top w:val="none" w:sz="0" w:space="0" w:color="auto"/>
        <w:left w:val="none" w:sz="0" w:space="0" w:color="auto"/>
        <w:bottom w:val="none" w:sz="0" w:space="0" w:color="auto"/>
        <w:right w:val="none" w:sz="0" w:space="0" w:color="auto"/>
      </w:divBdr>
    </w:div>
    <w:div w:id="149436788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4249832">
      <w:bodyDiv w:val="1"/>
      <w:marLeft w:val="0"/>
      <w:marRight w:val="0"/>
      <w:marTop w:val="0"/>
      <w:marBottom w:val="0"/>
      <w:divBdr>
        <w:top w:val="none" w:sz="0" w:space="0" w:color="auto"/>
        <w:left w:val="none" w:sz="0" w:space="0" w:color="auto"/>
        <w:bottom w:val="none" w:sz="0" w:space="0" w:color="auto"/>
        <w:right w:val="none" w:sz="0" w:space="0" w:color="auto"/>
      </w:divBdr>
      <w:divsChild>
        <w:div w:id="255942305">
          <w:marLeft w:val="360"/>
          <w:marRight w:val="0"/>
          <w:marTop w:val="72"/>
          <w:marBottom w:val="72"/>
          <w:divBdr>
            <w:top w:val="none" w:sz="0" w:space="0" w:color="auto"/>
            <w:left w:val="none" w:sz="0" w:space="0" w:color="auto"/>
            <w:bottom w:val="none" w:sz="0" w:space="0" w:color="auto"/>
            <w:right w:val="none" w:sz="0" w:space="0" w:color="auto"/>
          </w:divBdr>
          <w:divsChild>
            <w:div w:id="8960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1166995">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51266672">
      <w:bodyDiv w:val="1"/>
      <w:marLeft w:val="0"/>
      <w:marRight w:val="0"/>
      <w:marTop w:val="0"/>
      <w:marBottom w:val="0"/>
      <w:divBdr>
        <w:top w:val="none" w:sz="0" w:space="0" w:color="auto"/>
        <w:left w:val="none" w:sz="0" w:space="0" w:color="auto"/>
        <w:bottom w:val="none" w:sz="0" w:space="0" w:color="auto"/>
        <w:right w:val="none" w:sz="0" w:space="0" w:color="auto"/>
      </w:divBdr>
    </w:div>
    <w:div w:id="1567296675">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597790862">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56913521">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65695138">
      <w:bodyDiv w:val="1"/>
      <w:marLeft w:val="0"/>
      <w:marRight w:val="0"/>
      <w:marTop w:val="0"/>
      <w:marBottom w:val="0"/>
      <w:divBdr>
        <w:top w:val="none" w:sz="0" w:space="0" w:color="auto"/>
        <w:left w:val="none" w:sz="0" w:space="0" w:color="auto"/>
        <w:bottom w:val="none" w:sz="0" w:space="0" w:color="auto"/>
        <w:right w:val="none" w:sz="0" w:space="0" w:color="auto"/>
      </w:divBdr>
    </w:div>
    <w:div w:id="1669870342">
      <w:bodyDiv w:val="1"/>
      <w:marLeft w:val="0"/>
      <w:marRight w:val="0"/>
      <w:marTop w:val="0"/>
      <w:marBottom w:val="0"/>
      <w:divBdr>
        <w:top w:val="none" w:sz="0" w:space="0" w:color="auto"/>
        <w:left w:val="none" w:sz="0" w:space="0" w:color="auto"/>
        <w:bottom w:val="none" w:sz="0" w:space="0" w:color="auto"/>
        <w:right w:val="none" w:sz="0" w:space="0" w:color="auto"/>
      </w:divBdr>
    </w:div>
    <w:div w:id="1672761251">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682731228">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027167">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787918734">
      <w:bodyDiv w:val="1"/>
      <w:marLeft w:val="0"/>
      <w:marRight w:val="0"/>
      <w:marTop w:val="0"/>
      <w:marBottom w:val="0"/>
      <w:divBdr>
        <w:top w:val="none" w:sz="0" w:space="0" w:color="auto"/>
        <w:left w:val="none" w:sz="0" w:space="0" w:color="auto"/>
        <w:bottom w:val="none" w:sz="0" w:space="0" w:color="auto"/>
        <w:right w:val="none" w:sz="0" w:space="0" w:color="auto"/>
      </w:divBdr>
      <w:divsChild>
        <w:div w:id="2128153648">
          <w:marLeft w:val="360"/>
          <w:marRight w:val="0"/>
          <w:marTop w:val="0"/>
          <w:marBottom w:val="0"/>
          <w:divBdr>
            <w:top w:val="none" w:sz="0" w:space="0" w:color="auto"/>
            <w:left w:val="none" w:sz="0" w:space="0" w:color="auto"/>
            <w:bottom w:val="none" w:sz="0" w:space="0" w:color="auto"/>
            <w:right w:val="none" w:sz="0" w:space="0" w:color="auto"/>
          </w:divBdr>
          <w:divsChild>
            <w:div w:id="698896309">
              <w:marLeft w:val="0"/>
              <w:marRight w:val="0"/>
              <w:marTop w:val="0"/>
              <w:marBottom w:val="0"/>
              <w:divBdr>
                <w:top w:val="none" w:sz="0" w:space="0" w:color="auto"/>
                <w:left w:val="none" w:sz="0" w:space="0" w:color="auto"/>
                <w:bottom w:val="none" w:sz="0" w:space="0" w:color="auto"/>
                <w:right w:val="none" w:sz="0" w:space="0" w:color="auto"/>
              </w:divBdr>
            </w:div>
          </w:divsChild>
        </w:div>
        <w:div w:id="1468739188">
          <w:marLeft w:val="360"/>
          <w:marRight w:val="0"/>
          <w:marTop w:val="0"/>
          <w:marBottom w:val="0"/>
          <w:divBdr>
            <w:top w:val="none" w:sz="0" w:space="0" w:color="auto"/>
            <w:left w:val="none" w:sz="0" w:space="0" w:color="auto"/>
            <w:bottom w:val="none" w:sz="0" w:space="0" w:color="auto"/>
            <w:right w:val="none" w:sz="0" w:space="0" w:color="auto"/>
          </w:divBdr>
          <w:divsChild>
            <w:div w:id="596867593">
              <w:marLeft w:val="0"/>
              <w:marRight w:val="0"/>
              <w:marTop w:val="0"/>
              <w:marBottom w:val="0"/>
              <w:divBdr>
                <w:top w:val="none" w:sz="0" w:space="0" w:color="auto"/>
                <w:left w:val="none" w:sz="0" w:space="0" w:color="auto"/>
                <w:bottom w:val="none" w:sz="0" w:space="0" w:color="auto"/>
                <w:right w:val="none" w:sz="0" w:space="0" w:color="auto"/>
              </w:divBdr>
            </w:div>
          </w:divsChild>
        </w:div>
        <w:div w:id="328607664">
          <w:marLeft w:val="360"/>
          <w:marRight w:val="0"/>
          <w:marTop w:val="0"/>
          <w:marBottom w:val="0"/>
          <w:divBdr>
            <w:top w:val="none" w:sz="0" w:space="0" w:color="auto"/>
            <w:left w:val="none" w:sz="0" w:space="0" w:color="auto"/>
            <w:bottom w:val="none" w:sz="0" w:space="0" w:color="auto"/>
            <w:right w:val="none" w:sz="0" w:space="0" w:color="auto"/>
          </w:divBdr>
          <w:divsChild>
            <w:div w:id="752240505">
              <w:marLeft w:val="0"/>
              <w:marRight w:val="0"/>
              <w:marTop w:val="0"/>
              <w:marBottom w:val="0"/>
              <w:divBdr>
                <w:top w:val="none" w:sz="0" w:space="0" w:color="auto"/>
                <w:left w:val="none" w:sz="0" w:space="0" w:color="auto"/>
                <w:bottom w:val="none" w:sz="0" w:space="0" w:color="auto"/>
                <w:right w:val="none" w:sz="0" w:space="0" w:color="auto"/>
              </w:divBdr>
            </w:div>
          </w:divsChild>
        </w:div>
        <w:div w:id="2054234435">
          <w:marLeft w:val="360"/>
          <w:marRight w:val="0"/>
          <w:marTop w:val="0"/>
          <w:marBottom w:val="0"/>
          <w:divBdr>
            <w:top w:val="none" w:sz="0" w:space="0" w:color="auto"/>
            <w:left w:val="none" w:sz="0" w:space="0" w:color="auto"/>
            <w:bottom w:val="none" w:sz="0" w:space="0" w:color="auto"/>
            <w:right w:val="none" w:sz="0" w:space="0" w:color="auto"/>
          </w:divBdr>
          <w:divsChild>
            <w:div w:id="281231034">
              <w:marLeft w:val="0"/>
              <w:marRight w:val="0"/>
              <w:marTop w:val="0"/>
              <w:marBottom w:val="0"/>
              <w:divBdr>
                <w:top w:val="none" w:sz="0" w:space="0" w:color="auto"/>
                <w:left w:val="none" w:sz="0" w:space="0" w:color="auto"/>
                <w:bottom w:val="none" w:sz="0" w:space="0" w:color="auto"/>
                <w:right w:val="none" w:sz="0" w:space="0" w:color="auto"/>
              </w:divBdr>
            </w:div>
          </w:divsChild>
        </w:div>
        <w:div w:id="2048600406">
          <w:marLeft w:val="360"/>
          <w:marRight w:val="0"/>
          <w:marTop w:val="0"/>
          <w:marBottom w:val="0"/>
          <w:divBdr>
            <w:top w:val="none" w:sz="0" w:space="0" w:color="auto"/>
            <w:left w:val="none" w:sz="0" w:space="0" w:color="auto"/>
            <w:bottom w:val="none" w:sz="0" w:space="0" w:color="auto"/>
            <w:right w:val="none" w:sz="0" w:space="0" w:color="auto"/>
          </w:divBdr>
          <w:divsChild>
            <w:div w:id="674038330">
              <w:marLeft w:val="0"/>
              <w:marRight w:val="0"/>
              <w:marTop w:val="0"/>
              <w:marBottom w:val="0"/>
              <w:divBdr>
                <w:top w:val="none" w:sz="0" w:space="0" w:color="auto"/>
                <w:left w:val="none" w:sz="0" w:space="0" w:color="auto"/>
                <w:bottom w:val="none" w:sz="0" w:space="0" w:color="auto"/>
                <w:right w:val="none" w:sz="0" w:space="0" w:color="auto"/>
              </w:divBdr>
            </w:div>
          </w:divsChild>
        </w:div>
        <w:div w:id="766388643">
          <w:marLeft w:val="360"/>
          <w:marRight w:val="0"/>
          <w:marTop w:val="0"/>
          <w:marBottom w:val="0"/>
          <w:divBdr>
            <w:top w:val="none" w:sz="0" w:space="0" w:color="auto"/>
            <w:left w:val="none" w:sz="0" w:space="0" w:color="auto"/>
            <w:bottom w:val="none" w:sz="0" w:space="0" w:color="auto"/>
            <w:right w:val="none" w:sz="0" w:space="0" w:color="auto"/>
          </w:divBdr>
          <w:divsChild>
            <w:div w:id="1725981511">
              <w:marLeft w:val="0"/>
              <w:marRight w:val="0"/>
              <w:marTop w:val="0"/>
              <w:marBottom w:val="0"/>
              <w:divBdr>
                <w:top w:val="none" w:sz="0" w:space="0" w:color="auto"/>
                <w:left w:val="none" w:sz="0" w:space="0" w:color="auto"/>
                <w:bottom w:val="none" w:sz="0" w:space="0" w:color="auto"/>
                <w:right w:val="none" w:sz="0" w:space="0" w:color="auto"/>
              </w:divBdr>
            </w:div>
          </w:divsChild>
        </w:div>
        <w:div w:id="663558422">
          <w:marLeft w:val="360"/>
          <w:marRight w:val="0"/>
          <w:marTop w:val="0"/>
          <w:marBottom w:val="0"/>
          <w:divBdr>
            <w:top w:val="none" w:sz="0" w:space="0" w:color="auto"/>
            <w:left w:val="none" w:sz="0" w:space="0" w:color="auto"/>
            <w:bottom w:val="none" w:sz="0" w:space="0" w:color="auto"/>
            <w:right w:val="none" w:sz="0" w:space="0" w:color="auto"/>
          </w:divBdr>
          <w:divsChild>
            <w:div w:id="1766533557">
              <w:marLeft w:val="0"/>
              <w:marRight w:val="0"/>
              <w:marTop w:val="0"/>
              <w:marBottom w:val="0"/>
              <w:divBdr>
                <w:top w:val="none" w:sz="0" w:space="0" w:color="auto"/>
                <w:left w:val="none" w:sz="0" w:space="0" w:color="auto"/>
                <w:bottom w:val="none" w:sz="0" w:space="0" w:color="auto"/>
                <w:right w:val="none" w:sz="0" w:space="0" w:color="auto"/>
              </w:divBdr>
            </w:div>
          </w:divsChild>
        </w:div>
        <w:div w:id="1703289763">
          <w:marLeft w:val="360"/>
          <w:marRight w:val="0"/>
          <w:marTop w:val="0"/>
          <w:marBottom w:val="0"/>
          <w:divBdr>
            <w:top w:val="none" w:sz="0" w:space="0" w:color="auto"/>
            <w:left w:val="none" w:sz="0" w:space="0" w:color="auto"/>
            <w:bottom w:val="none" w:sz="0" w:space="0" w:color="auto"/>
            <w:right w:val="none" w:sz="0" w:space="0" w:color="auto"/>
          </w:divBdr>
          <w:divsChild>
            <w:div w:id="1902792836">
              <w:marLeft w:val="0"/>
              <w:marRight w:val="0"/>
              <w:marTop w:val="0"/>
              <w:marBottom w:val="0"/>
              <w:divBdr>
                <w:top w:val="none" w:sz="0" w:space="0" w:color="auto"/>
                <w:left w:val="none" w:sz="0" w:space="0" w:color="auto"/>
                <w:bottom w:val="none" w:sz="0" w:space="0" w:color="auto"/>
                <w:right w:val="none" w:sz="0" w:space="0" w:color="auto"/>
              </w:divBdr>
            </w:div>
          </w:divsChild>
        </w:div>
        <w:div w:id="711610997">
          <w:marLeft w:val="360"/>
          <w:marRight w:val="0"/>
          <w:marTop w:val="0"/>
          <w:marBottom w:val="0"/>
          <w:divBdr>
            <w:top w:val="none" w:sz="0" w:space="0" w:color="auto"/>
            <w:left w:val="none" w:sz="0" w:space="0" w:color="auto"/>
            <w:bottom w:val="none" w:sz="0" w:space="0" w:color="auto"/>
            <w:right w:val="none" w:sz="0" w:space="0" w:color="auto"/>
          </w:divBdr>
          <w:divsChild>
            <w:div w:id="7477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89890">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32670637">
      <w:bodyDiv w:val="1"/>
      <w:marLeft w:val="0"/>
      <w:marRight w:val="0"/>
      <w:marTop w:val="0"/>
      <w:marBottom w:val="0"/>
      <w:divBdr>
        <w:top w:val="none" w:sz="0" w:space="0" w:color="auto"/>
        <w:left w:val="none" w:sz="0" w:space="0" w:color="auto"/>
        <w:bottom w:val="none" w:sz="0" w:space="0" w:color="auto"/>
        <w:right w:val="none" w:sz="0" w:space="0" w:color="auto"/>
      </w:divBdr>
    </w:div>
    <w:div w:id="1849830362">
      <w:bodyDiv w:val="1"/>
      <w:marLeft w:val="0"/>
      <w:marRight w:val="0"/>
      <w:marTop w:val="0"/>
      <w:marBottom w:val="0"/>
      <w:divBdr>
        <w:top w:val="none" w:sz="0" w:space="0" w:color="auto"/>
        <w:left w:val="none" w:sz="0" w:space="0" w:color="auto"/>
        <w:bottom w:val="none" w:sz="0" w:space="0" w:color="auto"/>
        <w:right w:val="none" w:sz="0" w:space="0" w:color="auto"/>
      </w:divBdr>
    </w:div>
    <w:div w:id="1856649407">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1646982">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04637621">
      <w:bodyDiv w:val="1"/>
      <w:marLeft w:val="0"/>
      <w:marRight w:val="0"/>
      <w:marTop w:val="0"/>
      <w:marBottom w:val="0"/>
      <w:divBdr>
        <w:top w:val="none" w:sz="0" w:space="0" w:color="auto"/>
        <w:left w:val="none" w:sz="0" w:space="0" w:color="auto"/>
        <w:bottom w:val="none" w:sz="0" w:space="0" w:color="auto"/>
        <w:right w:val="none" w:sz="0" w:space="0" w:color="auto"/>
      </w:divBdr>
    </w:div>
    <w:div w:id="1916814596">
      <w:bodyDiv w:val="1"/>
      <w:marLeft w:val="0"/>
      <w:marRight w:val="0"/>
      <w:marTop w:val="0"/>
      <w:marBottom w:val="0"/>
      <w:divBdr>
        <w:top w:val="none" w:sz="0" w:space="0" w:color="auto"/>
        <w:left w:val="none" w:sz="0" w:space="0" w:color="auto"/>
        <w:bottom w:val="none" w:sz="0" w:space="0" w:color="auto"/>
        <w:right w:val="none" w:sz="0" w:space="0" w:color="auto"/>
      </w:divBdr>
    </w:div>
    <w:div w:id="1921522448">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44923536">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57104377">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29794605">
      <w:bodyDiv w:val="1"/>
      <w:marLeft w:val="0"/>
      <w:marRight w:val="0"/>
      <w:marTop w:val="0"/>
      <w:marBottom w:val="0"/>
      <w:divBdr>
        <w:top w:val="none" w:sz="0" w:space="0" w:color="auto"/>
        <w:left w:val="none" w:sz="0" w:space="0" w:color="auto"/>
        <w:bottom w:val="none" w:sz="0" w:space="0" w:color="auto"/>
        <w:right w:val="none" w:sz="0" w:space="0" w:color="auto"/>
      </w:divBdr>
      <w:divsChild>
        <w:div w:id="968047837">
          <w:marLeft w:val="360"/>
          <w:marRight w:val="0"/>
          <w:marTop w:val="72"/>
          <w:marBottom w:val="72"/>
          <w:divBdr>
            <w:top w:val="none" w:sz="0" w:space="0" w:color="auto"/>
            <w:left w:val="none" w:sz="0" w:space="0" w:color="auto"/>
            <w:bottom w:val="none" w:sz="0" w:space="0" w:color="auto"/>
            <w:right w:val="none" w:sz="0" w:space="0" w:color="auto"/>
          </w:divBdr>
          <w:divsChild>
            <w:div w:id="843934796">
              <w:marLeft w:val="0"/>
              <w:marRight w:val="0"/>
              <w:marTop w:val="0"/>
              <w:marBottom w:val="0"/>
              <w:divBdr>
                <w:top w:val="none" w:sz="0" w:space="0" w:color="auto"/>
                <w:left w:val="none" w:sz="0" w:space="0" w:color="auto"/>
                <w:bottom w:val="none" w:sz="0" w:space="0" w:color="auto"/>
                <w:right w:val="none" w:sz="0" w:space="0" w:color="auto"/>
              </w:divBdr>
            </w:div>
          </w:divsChild>
        </w:div>
        <w:div w:id="1407799271">
          <w:marLeft w:val="360"/>
          <w:marRight w:val="0"/>
          <w:marTop w:val="0"/>
          <w:marBottom w:val="72"/>
          <w:divBdr>
            <w:top w:val="none" w:sz="0" w:space="0" w:color="auto"/>
            <w:left w:val="none" w:sz="0" w:space="0" w:color="auto"/>
            <w:bottom w:val="none" w:sz="0" w:space="0" w:color="auto"/>
            <w:right w:val="none" w:sz="0" w:space="0" w:color="auto"/>
          </w:divBdr>
          <w:divsChild>
            <w:div w:id="21068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34838664">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43896671">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76276976">
      <w:bodyDiv w:val="1"/>
      <w:marLeft w:val="0"/>
      <w:marRight w:val="0"/>
      <w:marTop w:val="0"/>
      <w:marBottom w:val="0"/>
      <w:divBdr>
        <w:top w:val="none" w:sz="0" w:space="0" w:color="auto"/>
        <w:left w:val="none" w:sz="0" w:space="0" w:color="auto"/>
        <w:bottom w:val="none" w:sz="0" w:space="0" w:color="auto"/>
        <w:right w:val="none" w:sz="0" w:space="0" w:color="auto"/>
      </w:divBdr>
      <w:divsChild>
        <w:div w:id="1794859664">
          <w:marLeft w:val="360"/>
          <w:marRight w:val="0"/>
          <w:marTop w:val="72"/>
          <w:marBottom w:val="72"/>
          <w:divBdr>
            <w:top w:val="none" w:sz="0" w:space="0" w:color="auto"/>
            <w:left w:val="none" w:sz="0" w:space="0" w:color="auto"/>
            <w:bottom w:val="none" w:sz="0" w:space="0" w:color="auto"/>
            <w:right w:val="none" w:sz="0" w:space="0" w:color="auto"/>
          </w:divBdr>
          <w:divsChild>
            <w:div w:id="288978531">
              <w:marLeft w:val="0"/>
              <w:marRight w:val="0"/>
              <w:marTop w:val="0"/>
              <w:marBottom w:val="0"/>
              <w:divBdr>
                <w:top w:val="none" w:sz="0" w:space="0" w:color="auto"/>
                <w:left w:val="none" w:sz="0" w:space="0" w:color="auto"/>
                <w:bottom w:val="none" w:sz="0" w:space="0" w:color="auto"/>
                <w:right w:val="none" w:sz="0" w:space="0" w:color="auto"/>
              </w:divBdr>
            </w:div>
          </w:divsChild>
        </w:div>
        <w:div w:id="948703132">
          <w:marLeft w:val="360"/>
          <w:marRight w:val="0"/>
          <w:marTop w:val="0"/>
          <w:marBottom w:val="72"/>
          <w:divBdr>
            <w:top w:val="none" w:sz="0" w:space="0" w:color="auto"/>
            <w:left w:val="none" w:sz="0" w:space="0" w:color="auto"/>
            <w:bottom w:val="none" w:sz="0" w:space="0" w:color="auto"/>
            <w:right w:val="none" w:sz="0" w:space="0" w:color="auto"/>
          </w:divBdr>
          <w:divsChild>
            <w:div w:id="1567690227">
              <w:marLeft w:val="0"/>
              <w:marRight w:val="0"/>
              <w:marTop w:val="0"/>
              <w:marBottom w:val="0"/>
              <w:divBdr>
                <w:top w:val="none" w:sz="0" w:space="0" w:color="auto"/>
                <w:left w:val="none" w:sz="0" w:space="0" w:color="auto"/>
                <w:bottom w:val="none" w:sz="0" w:space="0" w:color="auto"/>
                <w:right w:val="none" w:sz="0" w:space="0" w:color="auto"/>
              </w:divBdr>
            </w:div>
          </w:divsChild>
        </w:div>
        <w:div w:id="316081556">
          <w:marLeft w:val="360"/>
          <w:marRight w:val="0"/>
          <w:marTop w:val="0"/>
          <w:marBottom w:val="72"/>
          <w:divBdr>
            <w:top w:val="none" w:sz="0" w:space="0" w:color="auto"/>
            <w:left w:val="none" w:sz="0" w:space="0" w:color="auto"/>
            <w:bottom w:val="none" w:sz="0" w:space="0" w:color="auto"/>
            <w:right w:val="none" w:sz="0" w:space="0" w:color="auto"/>
          </w:divBdr>
          <w:divsChild>
            <w:div w:id="17415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6323374">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 w:id="2133665871">
      <w:bodyDiv w:val="1"/>
      <w:marLeft w:val="0"/>
      <w:marRight w:val="0"/>
      <w:marTop w:val="0"/>
      <w:marBottom w:val="0"/>
      <w:divBdr>
        <w:top w:val="none" w:sz="0" w:space="0" w:color="auto"/>
        <w:left w:val="none" w:sz="0" w:space="0" w:color="auto"/>
        <w:bottom w:val="none" w:sz="0" w:space="0" w:color="auto"/>
        <w:right w:val="none" w:sz="0" w:space="0" w:color="auto"/>
      </w:divBdr>
    </w:div>
    <w:div w:id="213748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platformazakupowa.pl" TargetMode="External"/><Relationship Id="rId63" Type="http://schemas.openxmlformats.org/officeDocument/2006/relationships/hyperlink" Target="https://sip.lex.pl/" TargetMode="External"/><Relationship Id="rId68" Type="http://schemas.openxmlformats.org/officeDocument/2006/relationships/hyperlink" Target="https://sip.lex.pl/" TargetMode="External"/><Relationship Id="rId84" Type="http://schemas.openxmlformats.org/officeDocument/2006/relationships/hyperlink" Target="https://sip.lex.pl/" TargetMode="External"/><Relationship Id="rId89" Type="http://schemas.openxmlformats.org/officeDocument/2006/relationships/hyperlink" Target="https://sip.lex.pl/" TargetMode="External"/><Relationship Id="rId16" Type="http://schemas.openxmlformats.org/officeDocument/2006/relationships/hyperlink" Target="https://sip.lex.pl/" TargetMode="External"/><Relationship Id="rId107" Type="http://schemas.openxmlformats.org/officeDocument/2006/relationships/footer" Target="footer3.xml"/><Relationship Id="rId11"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sip.lex.pl/" TargetMode="External"/><Relationship Id="rId74" Type="http://schemas.openxmlformats.org/officeDocument/2006/relationships/hyperlink" Target="https://sip.lex.pl/" TargetMode="External"/><Relationship Id="rId79" Type="http://schemas.openxmlformats.org/officeDocument/2006/relationships/hyperlink" Target="https://sip.lex.pl/"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sip.lex.pl/" TargetMode="External"/><Relationship Id="rId95"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platformazakupowa.pl" TargetMode="External"/><Relationship Id="rId64" Type="http://schemas.openxmlformats.org/officeDocument/2006/relationships/hyperlink" Target="https://sip.lex.pl/" TargetMode="External"/><Relationship Id="rId69" Type="http://schemas.openxmlformats.org/officeDocument/2006/relationships/hyperlink" Target="https://sip.lex.pl/" TargetMode="External"/><Relationship Id="rId80" Type="http://schemas.openxmlformats.org/officeDocument/2006/relationships/hyperlink" Target="https://sip.lex.pl/" TargetMode="External"/><Relationship Id="rId85"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59" Type="http://schemas.openxmlformats.org/officeDocument/2006/relationships/hyperlink" Target="https://sip.lex.pl/"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mailto:zdpo-ka@wp.pl" TargetMode="External"/><Relationship Id="rId70" Type="http://schemas.openxmlformats.org/officeDocument/2006/relationships/hyperlink" Target="https://sip.lex.pl/" TargetMode="External"/><Relationship Id="rId75" Type="http://schemas.openxmlformats.org/officeDocument/2006/relationships/hyperlink" Target="https://sip.lex.pl/" TargetMode="External"/><Relationship Id="rId91" Type="http://schemas.openxmlformats.org/officeDocument/2006/relationships/hyperlink" Target="https://sip.lex.pl/" TargetMode="External"/><Relationship Id="rId96"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https://sip.lex.pl/" TargetMode="External"/><Relationship Id="rId106" Type="http://schemas.openxmlformats.org/officeDocument/2006/relationships/header" Target="header3.xml"/><Relationship Id="rId10"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yperlink" Target="https://sip.lex.pl/" TargetMode="External"/><Relationship Id="rId65" Type="http://schemas.openxmlformats.org/officeDocument/2006/relationships/hyperlink" Target="https://sip.lex.pl/" TargetMode="External"/><Relationship Id="rId73" Type="http://schemas.openxmlformats.org/officeDocument/2006/relationships/hyperlink" Target="https://sip.lex.pl/" TargetMode="External"/><Relationship Id="rId78" Type="http://schemas.openxmlformats.org/officeDocument/2006/relationships/hyperlink" Target="https://sip.lex.pl/" TargetMode="External"/><Relationship Id="rId81" Type="http://schemas.openxmlformats.org/officeDocument/2006/relationships/hyperlink" Target="https://sip.lex.pl/" TargetMode="External"/><Relationship Id="rId86" Type="http://schemas.openxmlformats.org/officeDocument/2006/relationships/hyperlink" Target="https://sip.lex.pl/" TargetMode="External"/><Relationship Id="rId94" Type="http://schemas.openxmlformats.org/officeDocument/2006/relationships/hyperlink" Target="https://sip.lex.pl/" TargetMode="External"/><Relationship Id="rId99" Type="http://schemas.openxmlformats.org/officeDocument/2006/relationships/hyperlink" Target="https://sip.lex.pl/" TargetMode="External"/><Relationship Id="rId10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9" Type="http://schemas.openxmlformats.org/officeDocument/2006/relationships/hyperlink" Target="https://sip.lex.pl/" TargetMode="External"/><Relationship Id="rId109" Type="http://schemas.openxmlformats.org/officeDocument/2006/relationships/theme" Target="theme/theme1.xml"/><Relationship Id="rId34" Type="http://schemas.openxmlformats.org/officeDocument/2006/relationships/hyperlink" Target="https://sip.lex.pl/" TargetMode="External"/><Relationship Id="rId50" Type="http://schemas.openxmlformats.org/officeDocument/2006/relationships/hyperlink" Target="http://platformazakupowa.pl" TargetMode="External"/><Relationship Id="rId55" Type="http://schemas.openxmlformats.org/officeDocument/2006/relationships/hyperlink" Target="http://www.zdp.ostroleka.pl" TargetMode="External"/><Relationship Id="rId76" Type="http://schemas.openxmlformats.org/officeDocument/2006/relationships/hyperlink" Target="https://sip.lex.pl/" TargetMode="External"/><Relationship Id="rId97" Type="http://schemas.openxmlformats.org/officeDocument/2006/relationships/hyperlink" Target="https://sip.lex.pl/"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sip.lex.pl/" TargetMode="External"/><Relationship Id="rId92" Type="http://schemas.openxmlformats.org/officeDocument/2006/relationships/hyperlink" Target="https://sip.lex.pl/" TargetMode="External"/><Relationship Id="rId2" Type="http://schemas.openxmlformats.org/officeDocument/2006/relationships/numbering" Target="numbering.xml"/><Relationship Id="rId29" Type="http://schemas.openxmlformats.org/officeDocument/2006/relationships/hyperlink" Target="https://sip.lex.pl/" TargetMode="External"/><Relationship Id="rId24"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66" Type="http://schemas.openxmlformats.org/officeDocument/2006/relationships/hyperlink" Target="https://sip.lex.pl/" TargetMode="External"/><Relationship Id="rId87" Type="http://schemas.openxmlformats.org/officeDocument/2006/relationships/hyperlink" Target="https://sip.lex.pl/" TargetMode="External"/><Relationship Id="rId61" Type="http://schemas.openxmlformats.org/officeDocument/2006/relationships/hyperlink" Target="https://sip.lex.pl/" TargetMode="External"/><Relationship Id="rId82" Type="http://schemas.openxmlformats.org/officeDocument/2006/relationships/hyperlink" Target="https://sip.lex.pl/" TargetMode="Externa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56" Type="http://schemas.openxmlformats.org/officeDocument/2006/relationships/hyperlink" Target="https://sip.lex.pl/" TargetMode="External"/><Relationship Id="rId77" Type="http://schemas.openxmlformats.org/officeDocument/2006/relationships/hyperlink" Target="https://sip.lex.pl/" TargetMode="External"/><Relationship Id="rId100" Type="http://schemas.openxmlformats.org/officeDocument/2006/relationships/hyperlink" Target="https://sip.lex.pl/" TargetMode="External"/><Relationship Id="rId105" Type="http://schemas.openxmlformats.org/officeDocument/2006/relationships/footer" Target="footer2.xml"/><Relationship Id="rId8" Type="http://schemas.openxmlformats.org/officeDocument/2006/relationships/hyperlink" Target="mailto:zdpo-ka@wp.pl" TargetMode="External"/><Relationship Id="rId51" Type="http://schemas.openxmlformats.org/officeDocument/2006/relationships/hyperlink" Target="https://platformazakupowa.pl/strona/45-instrukcje" TargetMode="External"/><Relationship Id="rId72" Type="http://schemas.openxmlformats.org/officeDocument/2006/relationships/hyperlink" Target="https://sip.lex.pl/" TargetMode="External"/><Relationship Id="rId93" Type="http://schemas.openxmlformats.org/officeDocument/2006/relationships/hyperlink" Target="https://sip.lex.pl/" TargetMode="External"/><Relationship Id="rId98" Type="http://schemas.openxmlformats.org/officeDocument/2006/relationships/hyperlink" Target="https://sip.lex.pl/" TargetMode="External"/><Relationship Id="rId3" Type="http://schemas.openxmlformats.org/officeDocument/2006/relationships/styles" Target="styles.xml"/><Relationship Id="rId25" Type="http://schemas.openxmlformats.org/officeDocument/2006/relationships/hyperlink" Target="https://sip.lex.pl/" TargetMode="External"/><Relationship Id="rId46" Type="http://schemas.openxmlformats.org/officeDocument/2006/relationships/hyperlink" Target="https://platformazakupowa.pl/transakcja/" TargetMode="External"/><Relationship Id="rId67" Type="http://schemas.openxmlformats.org/officeDocument/2006/relationships/hyperlink" Target="https://sip.lex.pl/"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62" Type="http://schemas.openxmlformats.org/officeDocument/2006/relationships/hyperlink" Target="https://sip.lex.pl/" TargetMode="External"/><Relationship Id="rId83" Type="http://schemas.openxmlformats.org/officeDocument/2006/relationships/hyperlink" Target="https://sip.lex.pl/" TargetMode="External"/><Relationship Id="rId88"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943C-31BF-434C-94AA-72BCC5F1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15051</TotalTime>
  <Pages>100</Pages>
  <Words>42831</Words>
  <Characters>256987</Characters>
  <Application>Microsoft Office Word</Application>
  <DocSecurity>0</DocSecurity>
  <Lines>2141</Lines>
  <Paragraphs>598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2200</cp:revision>
  <cp:lastPrinted>2023-05-02T10:56:00Z</cp:lastPrinted>
  <dcterms:created xsi:type="dcterms:W3CDTF">2022-01-15T20:47:00Z</dcterms:created>
  <dcterms:modified xsi:type="dcterms:W3CDTF">2023-05-02T10:58:00Z</dcterms:modified>
</cp:coreProperties>
</file>