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143B2F">
        <w:rPr>
          <w:rFonts w:ascii="Cambria" w:hAnsi="Cambria" w:cs="Arial"/>
          <w:b/>
          <w:sz w:val="21"/>
          <w:szCs w:val="21"/>
        </w:rPr>
        <w:t>91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A350A8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 xml:space="preserve">Dostawa artykułów </w:t>
      </w:r>
      <w:r w:rsidR="004C3878">
        <w:rPr>
          <w:rFonts w:ascii="Cambria" w:hAnsi="Cambria" w:cs="Arial"/>
          <w:b/>
          <w:sz w:val="21"/>
          <w:szCs w:val="21"/>
        </w:rPr>
        <w:t>elektrycznych</w:t>
      </w:r>
      <w:r w:rsidR="006C5F22">
        <w:rPr>
          <w:rFonts w:ascii="Cambria" w:hAnsi="Cambria" w:cs="Arial"/>
          <w:b/>
          <w:sz w:val="21"/>
          <w:szCs w:val="21"/>
        </w:rPr>
        <w:t xml:space="preserve"> </w:t>
      </w:r>
      <w:r w:rsidR="005514DD">
        <w:rPr>
          <w:rFonts w:ascii="Cambria" w:hAnsi="Cambria" w:cs="Arial"/>
          <w:b/>
          <w:sz w:val="21"/>
          <w:szCs w:val="21"/>
        </w:rPr>
        <w:t xml:space="preserve">- </w:t>
      </w:r>
      <w:bookmarkStart w:id="0" w:name="_GoBack"/>
      <w:bookmarkEnd w:id="0"/>
      <w:r w:rsidR="006C5F22">
        <w:rPr>
          <w:rFonts w:ascii="Cambria" w:hAnsi="Cambria" w:cs="Arial"/>
          <w:b/>
          <w:sz w:val="21"/>
          <w:szCs w:val="21"/>
        </w:rPr>
        <w:t xml:space="preserve">II postępowanie </w:t>
      </w:r>
      <w:r w:rsidR="003B098A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43B2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3878"/>
    <w:rsid w:val="004C4854"/>
    <w:rsid w:val="004D7E48"/>
    <w:rsid w:val="004E23A8"/>
    <w:rsid w:val="004F23F7"/>
    <w:rsid w:val="004F40EF"/>
    <w:rsid w:val="00520174"/>
    <w:rsid w:val="00521820"/>
    <w:rsid w:val="00545AC9"/>
    <w:rsid w:val="005514DD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C5F22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A39A-31F1-4AFE-8B79-A2B03692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20</cp:revision>
  <cp:lastPrinted>2022-10-03T10:52:00Z</cp:lastPrinted>
  <dcterms:created xsi:type="dcterms:W3CDTF">2021-01-08T16:51:00Z</dcterms:created>
  <dcterms:modified xsi:type="dcterms:W3CDTF">2022-10-03T10:52:00Z</dcterms:modified>
</cp:coreProperties>
</file>