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3E0B2F2C" w:rsidR="00C21D0C" w:rsidRPr="001337D4" w:rsidRDefault="00395105" w:rsidP="006A6375">
      <w:pPr>
        <w:pStyle w:val="Tekstpodstawowy"/>
        <w:tabs>
          <w:tab w:val="left" w:pos="1841"/>
          <w:tab w:val="center" w:pos="4818"/>
        </w:tabs>
        <w:spacing w:before="0" w:after="240" w:line="276" w:lineRule="auto"/>
        <w:ind w:left="-113"/>
        <w:jc w:val="center"/>
        <w:rPr>
          <w:b/>
          <w:bCs/>
          <w:szCs w:val="24"/>
        </w:rPr>
      </w:pPr>
      <w:r w:rsidRPr="002D4A3B">
        <w:rPr>
          <w:szCs w:val="24"/>
        </w:rPr>
        <w:t xml:space="preserve">Znak sprawy: </w:t>
      </w:r>
      <w:r w:rsidR="001337D4" w:rsidRPr="001337D4">
        <w:rPr>
          <w:b/>
          <w:bCs/>
          <w:sz w:val="22"/>
          <w:szCs w:val="22"/>
        </w:rPr>
        <w:t>SP4-2121/7/24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BE2BF1" w:rsidRDefault="00D142ED">
      <w:pPr>
        <w:pStyle w:val="Tekstpodstawowy"/>
        <w:spacing w:before="0" w:after="240" w:line="276" w:lineRule="auto"/>
        <w:jc w:val="center"/>
        <w:rPr>
          <w:b/>
          <w:bCs/>
          <w:szCs w:val="24"/>
        </w:rPr>
      </w:pPr>
      <w:r w:rsidRPr="00BE2BF1">
        <w:rPr>
          <w:b/>
          <w:bCs/>
          <w:szCs w:val="24"/>
        </w:rPr>
        <w:t>SPECYFIKACJA WARUNKÓW ZAMÓWIENIA</w:t>
      </w:r>
      <w:r w:rsidR="00395105" w:rsidRPr="00BE2BF1">
        <w:rPr>
          <w:b/>
          <w:bCs/>
          <w:szCs w:val="24"/>
        </w:rPr>
        <w:t xml:space="preserve"> </w:t>
      </w:r>
      <w:r w:rsidRPr="00BE2BF1">
        <w:rPr>
          <w:b/>
          <w:bCs/>
          <w:szCs w:val="24"/>
        </w:rPr>
        <w:t>(SWZ)</w:t>
      </w:r>
    </w:p>
    <w:p w14:paraId="5941E45D" w14:textId="77777777" w:rsidR="00C21D0C" w:rsidRPr="002D4A3B" w:rsidRDefault="00C21D0C">
      <w:pPr>
        <w:pStyle w:val="Tekstpodstawowy"/>
        <w:spacing w:before="0" w:after="240" w:line="276" w:lineRule="auto"/>
        <w:jc w:val="center"/>
        <w:rPr>
          <w:szCs w:val="24"/>
        </w:rPr>
      </w:pPr>
    </w:p>
    <w:p w14:paraId="20CAD1E3" w14:textId="77777777" w:rsidR="006A6375" w:rsidRDefault="00D142ED" w:rsidP="006A6375">
      <w:pPr>
        <w:pStyle w:val="Tekstpodstawowy"/>
        <w:spacing w:before="0" w:after="240" w:line="276" w:lineRule="auto"/>
        <w:jc w:val="center"/>
        <w:rPr>
          <w:szCs w:val="24"/>
        </w:rPr>
      </w:pPr>
      <w:r w:rsidRPr="002D4A3B">
        <w:rPr>
          <w:szCs w:val="24"/>
        </w:rPr>
        <w:t>postępowanie o udzielenie zamówienia klasycznego</w:t>
      </w:r>
    </w:p>
    <w:p w14:paraId="483261D8" w14:textId="700F94C2" w:rsidR="00C21D0C" w:rsidRPr="002D4A3B" w:rsidRDefault="00D142ED" w:rsidP="006A6375">
      <w:pPr>
        <w:pStyle w:val="Tekstpodstawowy"/>
        <w:spacing w:before="0" w:after="240" w:line="276" w:lineRule="auto"/>
        <w:jc w:val="center"/>
        <w:rPr>
          <w:szCs w:val="24"/>
        </w:rPr>
      </w:pPr>
      <w:r w:rsidRPr="002D4A3B">
        <w:rPr>
          <w:szCs w:val="24"/>
        </w:rPr>
        <w:t>o wartości mniejszej niż progi unijne</w:t>
      </w:r>
    </w:p>
    <w:p w14:paraId="0DD62C67" w14:textId="38F609AB" w:rsidR="006A6375" w:rsidRDefault="006A6375" w:rsidP="006A6375">
      <w:pPr>
        <w:tabs>
          <w:tab w:val="left" w:pos="234"/>
        </w:tabs>
        <w:spacing w:after="240" w:line="360" w:lineRule="auto"/>
        <w:ind w:left="720"/>
        <w:rPr>
          <w:rFonts w:ascii="Arial" w:hAnsi="Arial" w:cs="Arial"/>
          <w:sz w:val="24"/>
          <w:szCs w:val="24"/>
        </w:rPr>
      </w:pPr>
      <w:r>
        <w:rPr>
          <w:rFonts w:ascii="Arial" w:hAnsi="Arial" w:cs="Arial"/>
          <w:bCs/>
          <w:sz w:val="24"/>
          <w:szCs w:val="24"/>
        </w:rPr>
        <w:t xml:space="preserve">                              </w:t>
      </w:r>
      <w:r w:rsidRPr="006A6375">
        <w:rPr>
          <w:rFonts w:ascii="Arial" w:hAnsi="Arial" w:cs="Arial"/>
          <w:bCs/>
          <w:sz w:val="24"/>
          <w:szCs w:val="24"/>
        </w:rPr>
        <w:t>Nazwa przedmiotu</w:t>
      </w:r>
      <w:r w:rsidRPr="006A6375">
        <w:rPr>
          <w:rFonts w:ascii="Arial" w:hAnsi="Arial" w:cs="Arial"/>
          <w:sz w:val="24"/>
          <w:szCs w:val="24"/>
        </w:rPr>
        <w:t xml:space="preserve"> zamówienia: </w:t>
      </w:r>
    </w:p>
    <w:p w14:paraId="20440366" w14:textId="2B31FD73" w:rsidR="006A6375" w:rsidRPr="006A6375" w:rsidRDefault="006A6375" w:rsidP="006A6375">
      <w:pPr>
        <w:tabs>
          <w:tab w:val="left" w:pos="234"/>
        </w:tabs>
        <w:spacing w:after="240" w:line="360" w:lineRule="auto"/>
        <w:ind w:left="720"/>
        <w:jc w:val="center"/>
        <w:rPr>
          <w:rFonts w:ascii="Arial" w:hAnsi="Arial" w:cs="Arial"/>
          <w:sz w:val="24"/>
          <w:szCs w:val="24"/>
        </w:rPr>
      </w:pPr>
      <w:r w:rsidRPr="006A6375">
        <w:rPr>
          <w:rFonts w:ascii="Arial" w:hAnsi="Arial" w:cs="Arial"/>
          <w:b/>
          <w:sz w:val="24"/>
          <w:szCs w:val="24"/>
        </w:rPr>
        <w:t>Sukcesywna dostawa artykułów spożywczych do Szkoły Podstawowej Nr</w:t>
      </w:r>
      <w:r w:rsidR="00C20E63">
        <w:rPr>
          <w:rFonts w:ascii="Arial" w:hAnsi="Arial" w:cs="Arial"/>
          <w:b/>
          <w:sz w:val="24"/>
          <w:szCs w:val="24"/>
        </w:rPr>
        <w:t xml:space="preserve"> </w:t>
      </w:r>
      <w:r w:rsidR="001337D4">
        <w:rPr>
          <w:rFonts w:ascii="Arial" w:hAnsi="Arial" w:cs="Arial"/>
          <w:b/>
          <w:sz w:val="24"/>
          <w:szCs w:val="24"/>
        </w:rPr>
        <w:t>4</w:t>
      </w:r>
      <w:r w:rsidRPr="006A6375">
        <w:rPr>
          <w:rFonts w:ascii="Arial" w:hAnsi="Arial" w:cs="Arial"/>
          <w:b/>
          <w:sz w:val="24"/>
          <w:szCs w:val="24"/>
        </w:rPr>
        <w:t xml:space="preserve"> w Wałczu w 2025r</w:t>
      </w:r>
      <w:r w:rsidRPr="006A6375">
        <w:rPr>
          <w:rFonts w:ascii="Arial" w:hAnsi="Arial" w:cs="Arial"/>
          <w:sz w:val="24"/>
          <w:szCs w:val="24"/>
        </w:rPr>
        <w:t>.</w:t>
      </w:r>
    </w:p>
    <w:p w14:paraId="0F74E2AD" w14:textId="5378A4C8" w:rsidR="00C21D0C" w:rsidRPr="006A6375" w:rsidRDefault="00D142ED" w:rsidP="00395105">
      <w:pPr>
        <w:spacing w:after="240" w:line="276" w:lineRule="auto"/>
        <w:jc w:val="center"/>
        <w:rPr>
          <w:rFonts w:ascii="Arial" w:hAnsi="Arial" w:cs="Arial"/>
          <w:b/>
          <w:bCs/>
          <w:sz w:val="24"/>
          <w:szCs w:val="24"/>
        </w:rPr>
      </w:pPr>
      <w:r w:rsidRPr="006A6375">
        <w:rPr>
          <w:rFonts w:ascii="Arial" w:hAnsi="Arial" w:cs="Arial"/>
          <w:b/>
          <w:bCs/>
          <w:sz w:val="24"/>
          <w:szCs w:val="24"/>
        </w:rPr>
        <w:t>ZAMAWIAJĄCY:</w:t>
      </w:r>
    </w:p>
    <w:p w14:paraId="77B732D5" w14:textId="7DC0305E" w:rsidR="00C21D0C" w:rsidRPr="006A6375" w:rsidRDefault="00C21D0C">
      <w:pPr>
        <w:spacing w:after="240" w:line="276" w:lineRule="auto"/>
        <w:jc w:val="both"/>
        <w:rPr>
          <w:rFonts w:ascii="Arial" w:hAnsi="Arial" w:cs="Arial"/>
          <w:sz w:val="24"/>
          <w:szCs w:val="24"/>
          <w:lang w:eastAsia="ar-SA"/>
        </w:rPr>
      </w:pPr>
    </w:p>
    <w:p w14:paraId="510C774A" w14:textId="6078B682" w:rsidR="00EE61A2" w:rsidRPr="006A6375" w:rsidRDefault="006A6375" w:rsidP="006A6375">
      <w:pPr>
        <w:spacing w:after="240" w:line="276" w:lineRule="auto"/>
        <w:jc w:val="center"/>
        <w:rPr>
          <w:rFonts w:ascii="Arial" w:hAnsi="Arial" w:cs="Arial"/>
          <w:sz w:val="24"/>
          <w:szCs w:val="24"/>
          <w:lang w:eastAsia="ar-SA"/>
        </w:rPr>
      </w:pPr>
      <w:r w:rsidRPr="006A6375">
        <w:rPr>
          <w:rFonts w:ascii="Arial" w:hAnsi="Arial" w:cs="Arial"/>
          <w:sz w:val="24"/>
          <w:szCs w:val="24"/>
          <w:lang w:eastAsia="ar-SA"/>
        </w:rPr>
        <w:t xml:space="preserve">Szkoła Podstawowa </w:t>
      </w:r>
      <w:r w:rsidR="001337D4">
        <w:rPr>
          <w:rFonts w:ascii="Arial" w:hAnsi="Arial" w:cs="Arial"/>
          <w:sz w:val="24"/>
          <w:szCs w:val="24"/>
          <w:lang w:eastAsia="ar-SA"/>
        </w:rPr>
        <w:t>nr 4</w:t>
      </w:r>
      <w:r w:rsidRPr="006A6375">
        <w:rPr>
          <w:rFonts w:ascii="Arial" w:hAnsi="Arial" w:cs="Arial"/>
          <w:sz w:val="24"/>
          <w:szCs w:val="24"/>
          <w:lang w:eastAsia="ar-SA"/>
        </w:rPr>
        <w:t xml:space="preserve"> w Wałczu</w:t>
      </w:r>
    </w:p>
    <w:p w14:paraId="36BAB7E9" w14:textId="5C21441A" w:rsidR="006A6375" w:rsidRPr="006A6375" w:rsidRDefault="006A6375" w:rsidP="006A6375">
      <w:pPr>
        <w:autoSpaceDE w:val="0"/>
        <w:spacing w:after="80" w:line="360" w:lineRule="auto"/>
        <w:ind w:left="1418"/>
        <w:rPr>
          <w:rFonts w:ascii="Arial" w:hAnsi="Arial" w:cs="Arial"/>
          <w:sz w:val="24"/>
          <w:szCs w:val="24"/>
        </w:rPr>
      </w:pPr>
      <w:r>
        <w:rPr>
          <w:rFonts w:ascii="Arial" w:hAnsi="Arial" w:cs="Arial"/>
          <w:sz w:val="24"/>
          <w:szCs w:val="24"/>
        </w:rPr>
        <w:t xml:space="preserve">                  </w:t>
      </w:r>
      <w:r w:rsidR="001337D4">
        <w:rPr>
          <w:rFonts w:ascii="Arial" w:hAnsi="Arial" w:cs="Arial"/>
          <w:sz w:val="24"/>
          <w:szCs w:val="24"/>
        </w:rPr>
        <w:t>Aleja Tysiąclecia 19</w:t>
      </w:r>
      <w:r w:rsidRPr="006A6375">
        <w:rPr>
          <w:rFonts w:ascii="Arial" w:hAnsi="Arial" w:cs="Arial"/>
          <w:sz w:val="24"/>
          <w:szCs w:val="24"/>
        </w:rPr>
        <w:t>, 78-600 Wałcz</w:t>
      </w:r>
    </w:p>
    <w:p w14:paraId="7F371FCF" w14:textId="77777777" w:rsidR="006A6375" w:rsidRPr="006A6375" w:rsidRDefault="006A6375" w:rsidP="006A6375">
      <w:pPr>
        <w:spacing w:after="240" w:line="276" w:lineRule="auto"/>
        <w:jc w:val="center"/>
        <w:rPr>
          <w:rFonts w:ascii="Arial" w:hAnsi="Arial" w:cs="Arial"/>
          <w:sz w:val="24"/>
          <w:szCs w:val="24"/>
          <w:lang w:eastAsia="ar-SA"/>
        </w:rPr>
      </w:pPr>
    </w:p>
    <w:p w14:paraId="21BD1742" w14:textId="77777777" w:rsidR="00EE61A2" w:rsidRPr="006A6375"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11392BCD" w:rsidR="00C21D0C"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6A6375">
        <w:rPr>
          <w:rFonts w:ascii="Arial" w:hAnsi="Arial" w:cs="Arial"/>
          <w:sz w:val="24"/>
          <w:szCs w:val="24"/>
        </w:rPr>
        <w:t>2 grudnia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0D1523A9" w14:textId="30832DE4" w:rsidR="00EC22FC" w:rsidRDefault="00EC22FC"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1082BC85"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44AA8FEC"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2AF4D393"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09C4143C"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05BC7BAC"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1B043602"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79B7BA06"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7A49A012"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D8CEDE2" w14:textId="01D04504"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28EE698" w14:textId="1182539F" w:rsidR="00A90560" w:rsidRPr="002D4A3B" w:rsidRDefault="00BE2BF1">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4F3139D9" w14:textId="4A8E62D6"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6B1C9B11"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18BEE8D2"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730FC18" w14:textId="03926C0A"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040BB30A"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6A77FAF1"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0053E6F5" w14:textId="76096852"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2DCFEF91" w14:textId="68BCAD8A"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0E467F9A"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609B49D8" w14:textId="4A864E9A"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406CCD0B" w14:textId="2A245F8C"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2902F637" w14:textId="4920534D"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71AC5FF0" w14:textId="4584C931"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CE970B8" w14:textId="06E931ED"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29650D6" w14:textId="46BF67F9"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BA7DD4F" w14:textId="24C9004C"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1E2090C" w14:textId="5138C88E" w:rsidR="00A90560" w:rsidRPr="002D4A3B" w:rsidRDefault="00BE2BF1">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16ECBD4C"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w:t>
      </w:r>
      <w:r w:rsidR="006A5DA0">
        <w:rPr>
          <w:szCs w:val="24"/>
        </w:rPr>
        <w:t xml:space="preserve">Szkoła Podstawowa nr </w:t>
      </w:r>
      <w:r w:rsidR="001337D4">
        <w:rPr>
          <w:szCs w:val="24"/>
        </w:rPr>
        <w:t>4</w:t>
      </w:r>
      <w:r w:rsidR="006A5DA0">
        <w:rPr>
          <w:szCs w:val="24"/>
        </w:rPr>
        <w:t xml:space="preserve"> w Wałczu, </w:t>
      </w:r>
      <w:r w:rsidR="001337D4">
        <w:rPr>
          <w:szCs w:val="24"/>
        </w:rPr>
        <w:t>Aleja Tysiąclecia 19</w:t>
      </w:r>
      <w:r w:rsidR="006A5DA0">
        <w:rPr>
          <w:szCs w:val="24"/>
        </w:rPr>
        <w:t>, 78-600 Wałcz.</w:t>
      </w:r>
    </w:p>
    <w:p w14:paraId="73356891" w14:textId="77EB040E" w:rsidR="00C21D0C" w:rsidRPr="002D4A3B" w:rsidRDefault="00D142ED">
      <w:pPr>
        <w:pStyle w:val="Tekstpodstawowy"/>
        <w:numPr>
          <w:ilvl w:val="1"/>
          <w:numId w:val="1"/>
        </w:numPr>
        <w:spacing w:before="0"/>
        <w:jc w:val="both"/>
        <w:rPr>
          <w:szCs w:val="24"/>
        </w:rPr>
      </w:pPr>
      <w:r w:rsidRPr="002D4A3B">
        <w:rPr>
          <w:szCs w:val="24"/>
        </w:rPr>
        <w:t xml:space="preserve">Numer telefonu: </w:t>
      </w:r>
      <w:r w:rsidR="001337D4" w:rsidRPr="001337D4">
        <w:rPr>
          <w:szCs w:val="24"/>
        </w:rPr>
        <w:t>67 258 37 96</w:t>
      </w:r>
    </w:p>
    <w:p w14:paraId="3C1CCBAA" w14:textId="041C77D3" w:rsidR="006A5DA0" w:rsidRPr="006A5DA0"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poczty elektronicznej: </w:t>
      </w:r>
      <w:r w:rsidR="001337D4" w:rsidRPr="001337D4">
        <w:rPr>
          <w:szCs w:val="24"/>
        </w:rPr>
        <w:t>sekretariat@sp4walcz.pl</w:t>
      </w:r>
    </w:p>
    <w:p w14:paraId="645926AC" w14:textId="7A62D1F0" w:rsidR="00673247" w:rsidRPr="00C111F1"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strony internetowej prowadzonego postępowania: </w:t>
      </w:r>
      <w:r w:rsidR="00673247" w:rsidRPr="00C111F1">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8">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5C9CE6FE"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6A5DA0">
        <w:rPr>
          <w:rFonts w:ascii="Arial" w:hAnsi="Arial" w:cs="Arial"/>
          <w:sz w:val="24"/>
          <w:szCs w:val="24"/>
        </w:rPr>
        <w:t>4</w:t>
      </w:r>
      <w:r w:rsidRPr="002D4A3B">
        <w:rPr>
          <w:rFonts w:ascii="Arial" w:hAnsi="Arial" w:cs="Arial"/>
          <w:sz w:val="24"/>
          <w:szCs w:val="24"/>
        </w:rPr>
        <w:t xml:space="preserve"> r., poz. </w:t>
      </w:r>
      <w:r w:rsidR="00275F25" w:rsidRPr="002D4A3B">
        <w:rPr>
          <w:rFonts w:ascii="Arial" w:hAnsi="Arial" w:cs="Arial"/>
          <w:sz w:val="24"/>
          <w:szCs w:val="24"/>
        </w:rPr>
        <w:t>1</w:t>
      </w:r>
      <w:r w:rsidR="006A5DA0">
        <w:rPr>
          <w:rFonts w:ascii="Arial" w:hAnsi="Arial" w:cs="Arial"/>
          <w:sz w:val="24"/>
          <w:szCs w:val="24"/>
        </w:rPr>
        <w:t>320</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72239F5F" w14:textId="5AEFFC22" w:rsidR="001F6A22" w:rsidRDefault="00412F08" w:rsidP="003F2C18">
      <w:pPr>
        <w:spacing w:after="0" w:line="360" w:lineRule="auto"/>
        <w:ind w:left="426" w:firstLine="282"/>
        <w:jc w:val="both"/>
        <w:rPr>
          <w:rFonts w:ascii="Arial" w:hAnsi="Arial" w:cs="Arial"/>
          <w:sz w:val="24"/>
          <w:szCs w:val="24"/>
        </w:rPr>
      </w:pPr>
      <w:r w:rsidRPr="002D4A3B">
        <w:rPr>
          <w:rFonts w:ascii="Arial" w:eastAsia="Times New Roman" w:hAnsi="Arial" w:cs="Arial"/>
          <w:b/>
          <w:bCs/>
          <w:color w:val="000000"/>
          <w:sz w:val="24"/>
          <w:szCs w:val="24"/>
          <w:lang w:eastAsia="pl-PL"/>
        </w:rPr>
        <w:t xml:space="preserve">5.1 </w:t>
      </w:r>
      <w:r w:rsidR="00AF68B4" w:rsidRPr="002D4A3B">
        <w:rPr>
          <w:rFonts w:ascii="Arial" w:hAnsi="Arial" w:cs="Arial"/>
          <w:sz w:val="24"/>
          <w:szCs w:val="24"/>
        </w:rPr>
        <w:t>Przedmiot</w:t>
      </w:r>
      <w:r w:rsidR="001F6A22">
        <w:rPr>
          <w:rFonts w:ascii="Arial" w:hAnsi="Arial" w:cs="Arial"/>
          <w:sz w:val="24"/>
          <w:szCs w:val="24"/>
        </w:rPr>
        <w:t xml:space="preserve"> </w:t>
      </w:r>
      <w:r w:rsidR="00AF68B4" w:rsidRPr="002D4A3B">
        <w:rPr>
          <w:rFonts w:ascii="Arial" w:hAnsi="Arial" w:cs="Arial"/>
          <w:sz w:val="24"/>
          <w:szCs w:val="24"/>
        </w:rPr>
        <w:t xml:space="preserve">zamówienia </w:t>
      </w:r>
      <w:r w:rsidR="003F2C18">
        <w:rPr>
          <w:rFonts w:ascii="Arial" w:hAnsi="Arial" w:cs="Arial"/>
          <w:sz w:val="24"/>
          <w:szCs w:val="24"/>
        </w:rPr>
        <w:t>stanowi</w:t>
      </w:r>
      <w:r w:rsidR="00C111F1">
        <w:rPr>
          <w:rFonts w:ascii="Arial" w:hAnsi="Arial" w:cs="Arial"/>
          <w:sz w:val="24"/>
          <w:szCs w:val="24"/>
        </w:rPr>
        <w:t xml:space="preserve"> </w:t>
      </w:r>
      <w:r w:rsidR="006A5DA0">
        <w:rPr>
          <w:rFonts w:ascii="Arial" w:hAnsi="Arial" w:cs="Arial"/>
          <w:sz w:val="24"/>
          <w:szCs w:val="24"/>
        </w:rPr>
        <w:t>5</w:t>
      </w:r>
      <w:r w:rsidR="00C111F1">
        <w:rPr>
          <w:rFonts w:ascii="Arial" w:hAnsi="Arial" w:cs="Arial"/>
          <w:sz w:val="24"/>
          <w:szCs w:val="24"/>
        </w:rPr>
        <w:t xml:space="preserve"> części, z których każda obejmuje swym zakresem odrębny asortyment żywieniowy. Szczegółowy wykaz, dotyczący </w:t>
      </w:r>
      <w:r w:rsidR="00C111F1">
        <w:rPr>
          <w:rFonts w:ascii="Arial" w:hAnsi="Arial" w:cs="Arial"/>
          <w:sz w:val="24"/>
          <w:szCs w:val="24"/>
        </w:rPr>
        <w:lastRenderedPageBreak/>
        <w:t xml:space="preserve">rodzaju i ilości towaru, stanowiącego przedmiot sukcesywnych dostaw, został opisany w formularzu ofertowym każdej części, a także w dokumencie OPZ (opisie przedmiotu zamówienia). </w:t>
      </w:r>
      <w:r w:rsidR="003F2C18">
        <w:rPr>
          <w:rFonts w:ascii="Arial" w:hAnsi="Arial" w:cs="Arial"/>
          <w:sz w:val="24"/>
          <w:szCs w:val="24"/>
        </w:rPr>
        <w:t>Postępowanie zostało podzielone na następujące części:</w:t>
      </w:r>
    </w:p>
    <w:p w14:paraId="314BB77E" w14:textId="77777777" w:rsidR="001337D4" w:rsidRPr="006E2EA9" w:rsidRDefault="001337D4" w:rsidP="001337D4">
      <w:pPr>
        <w:tabs>
          <w:tab w:val="left" w:pos="234"/>
        </w:tabs>
        <w:spacing w:after="240" w:line="360" w:lineRule="auto"/>
        <w:ind w:left="720"/>
        <w:jc w:val="both"/>
        <w:rPr>
          <w:rFonts w:ascii="Arial" w:hAnsi="Arial" w:cs="Arial"/>
        </w:rPr>
      </w:pPr>
      <w:r>
        <w:rPr>
          <w:rFonts w:ascii="Arial" w:hAnsi="Arial" w:cs="Arial"/>
          <w:b/>
        </w:rPr>
        <w:t xml:space="preserve">Część 1. </w:t>
      </w:r>
      <w:r w:rsidRPr="002150A4">
        <w:rPr>
          <w:rFonts w:ascii="Arial" w:hAnsi="Arial" w:cs="Arial"/>
        </w:rPr>
        <w:t xml:space="preserve">Sukcesywna dostawa </w:t>
      </w:r>
      <w:r w:rsidRPr="00545E90">
        <w:rPr>
          <w:rFonts w:ascii="Arial" w:hAnsi="Arial" w:cs="Arial"/>
          <w:b/>
        </w:rPr>
        <w:t>pieczywa i art. cukierniczych</w:t>
      </w:r>
      <w:r w:rsidRPr="002150A4">
        <w:rPr>
          <w:rFonts w:ascii="Arial" w:hAnsi="Arial" w:cs="Arial"/>
        </w:rPr>
        <w:t xml:space="preserve">- </w:t>
      </w:r>
      <w:bookmarkStart w:id="7" w:name="_Hlk181697662"/>
      <w:r w:rsidRPr="002150A4">
        <w:rPr>
          <w:rFonts w:ascii="Arial" w:hAnsi="Arial" w:cs="Arial"/>
        </w:rPr>
        <w:t>asortyment zgodny z wyszczególnieniem zawartym w formularzu ofertowym.</w:t>
      </w:r>
    </w:p>
    <w:bookmarkEnd w:id="7"/>
    <w:p w14:paraId="40CB2920" w14:textId="77777777" w:rsidR="001337D4" w:rsidRDefault="001337D4" w:rsidP="001337D4">
      <w:pPr>
        <w:tabs>
          <w:tab w:val="left" w:pos="234"/>
        </w:tabs>
        <w:spacing w:after="240" w:line="360" w:lineRule="auto"/>
        <w:ind w:left="720"/>
        <w:jc w:val="both"/>
        <w:rPr>
          <w:rFonts w:ascii="Arial" w:hAnsi="Arial" w:cs="Arial"/>
          <w:b/>
        </w:rPr>
      </w:pPr>
      <w:r>
        <w:rPr>
          <w:rFonts w:ascii="Arial" w:hAnsi="Arial" w:cs="Arial"/>
          <w:b/>
        </w:rPr>
        <w:t xml:space="preserve">Część 2. </w:t>
      </w:r>
      <w:r w:rsidRPr="002150A4">
        <w:rPr>
          <w:rFonts w:ascii="Arial" w:hAnsi="Arial" w:cs="Arial"/>
        </w:rPr>
        <w:t xml:space="preserve">Sukcesywna dostawa </w:t>
      </w:r>
      <w:r w:rsidRPr="00545E90">
        <w:rPr>
          <w:rFonts w:ascii="Arial" w:hAnsi="Arial" w:cs="Arial"/>
          <w:b/>
        </w:rPr>
        <w:t>warzyw, owoców, kiszonek, jaj</w:t>
      </w:r>
      <w:r w:rsidRPr="002150A4">
        <w:rPr>
          <w:rFonts w:ascii="Arial" w:hAnsi="Arial" w:cs="Arial"/>
        </w:rPr>
        <w:t>- asortyment zgodny z wyszczególnieniem zawartym w formularzu ofertowym</w:t>
      </w:r>
      <w:r w:rsidRPr="00AF59F5">
        <w:rPr>
          <w:rFonts w:ascii="Arial" w:hAnsi="Arial" w:cs="Arial"/>
          <w:b/>
        </w:rPr>
        <w:t>.</w:t>
      </w:r>
    </w:p>
    <w:p w14:paraId="4CF58DFC" w14:textId="77777777" w:rsidR="001337D4" w:rsidRDefault="001337D4" w:rsidP="001337D4">
      <w:pPr>
        <w:tabs>
          <w:tab w:val="left" w:pos="234"/>
        </w:tabs>
        <w:spacing w:after="240" w:line="360" w:lineRule="auto"/>
        <w:ind w:left="720"/>
        <w:rPr>
          <w:rFonts w:ascii="Arial" w:hAnsi="Arial" w:cs="Arial"/>
          <w:b/>
        </w:rPr>
      </w:pPr>
      <w:r>
        <w:rPr>
          <w:rFonts w:ascii="Arial" w:hAnsi="Arial" w:cs="Arial"/>
          <w:b/>
        </w:rPr>
        <w:t>Część3.</w:t>
      </w:r>
      <w:r w:rsidRPr="002150A4">
        <w:rPr>
          <w:rFonts w:ascii="Arial" w:hAnsi="Arial" w:cs="Arial"/>
        </w:rPr>
        <w:t xml:space="preserve">Sukcesywna dostawa </w:t>
      </w:r>
      <w:r w:rsidRPr="00545E90">
        <w:rPr>
          <w:rFonts w:ascii="Arial" w:hAnsi="Arial" w:cs="Arial"/>
          <w:b/>
        </w:rPr>
        <w:t>artykułów spożywczych</w:t>
      </w:r>
      <w:r w:rsidRPr="002150A4">
        <w:rPr>
          <w:rFonts w:ascii="Arial" w:hAnsi="Arial" w:cs="Arial"/>
        </w:rPr>
        <w:t xml:space="preserve"> - asortyment zgodny z wyszczególnieniem zawartym w formularzu ofertowym</w:t>
      </w:r>
      <w:r w:rsidRPr="00AF59F5">
        <w:rPr>
          <w:rFonts w:ascii="Arial" w:hAnsi="Arial" w:cs="Arial"/>
          <w:b/>
        </w:rPr>
        <w:t>.</w:t>
      </w:r>
    </w:p>
    <w:p w14:paraId="0354E2D4" w14:textId="77777777" w:rsidR="001337D4" w:rsidRDefault="001337D4" w:rsidP="001337D4">
      <w:pPr>
        <w:tabs>
          <w:tab w:val="left" w:pos="234"/>
        </w:tabs>
        <w:spacing w:after="240" w:line="360" w:lineRule="auto"/>
        <w:ind w:left="720"/>
        <w:rPr>
          <w:rFonts w:ascii="Arial" w:hAnsi="Arial" w:cs="Arial"/>
          <w:b/>
        </w:rPr>
      </w:pPr>
      <w:r>
        <w:rPr>
          <w:rFonts w:ascii="Arial" w:hAnsi="Arial" w:cs="Arial"/>
          <w:b/>
        </w:rPr>
        <w:t xml:space="preserve">Część 4. </w:t>
      </w:r>
      <w:r w:rsidRPr="002150A4">
        <w:rPr>
          <w:rFonts w:ascii="Arial" w:hAnsi="Arial" w:cs="Arial"/>
        </w:rPr>
        <w:t xml:space="preserve">Sukcesywna dostawa </w:t>
      </w:r>
      <w:r w:rsidRPr="009E411D">
        <w:rPr>
          <w:rFonts w:ascii="Arial" w:hAnsi="Arial" w:cs="Arial"/>
          <w:b/>
        </w:rPr>
        <w:t xml:space="preserve">nabiału </w:t>
      </w:r>
      <w:r w:rsidRPr="002150A4">
        <w:rPr>
          <w:rFonts w:ascii="Arial" w:hAnsi="Arial" w:cs="Arial"/>
        </w:rPr>
        <w:t>- asortyment zgodny z</w:t>
      </w:r>
      <w:r>
        <w:rPr>
          <w:rFonts w:ascii="Arial" w:hAnsi="Arial" w:cs="Arial"/>
        </w:rPr>
        <w:t xml:space="preserve"> </w:t>
      </w:r>
      <w:r w:rsidRPr="002150A4">
        <w:rPr>
          <w:rFonts w:ascii="Arial" w:hAnsi="Arial" w:cs="Arial"/>
        </w:rPr>
        <w:t>wyszczególnieniem zawartym w formularzu ofertowym.</w:t>
      </w:r>
    </w:p>
    <w:p w14:paraId="6A8E902B" w14:textId="77777777" w:rsidR="001337D4" w:rsidRPr="002150A4" w:rsidRDefault="001337D4" w:rsidP="001337D4">
      <w:pPr>
        <w:tabs>
          <w:tab w:val="left" w:pos="234"/>
        </w:tabs>
        <w:spacing w:after="240" w:line="360" w:lineRule="auto"/>
        <w:ind w:left="720"/>
        <w:rPr>
          <w:rFonts w:ascii="Arial" w:hAnsi="Arial" w:cs="Arial"/>
        </w:rPr>
      </w:pPr>
      <w:r>
        <w:rPr>
          <w:rFonts w:ascii="Arial" w:hAnsi="Arial" w:cs="Arial"/>
          <w:b/>
        </w:rPr>
        <w:t>Część 5.</w:t>
      </w:r>
      <w:r w:rsidRPr="002150A4">
        <w:rPr>
          <w:rFonts w:ascii="Arial" w:hAnsi="Arial" w:cs="Arial"/>
        </w:rPr>
        <w:t xml:space="preserve">Sukcesywna dostawa </w:t>
      </w:r>
      <w:r>
        <w:rPr>
          <w:rFonts w:ascii="Arial" w:hAnsi="Arial" w:cs="Arial"/>
          <w:b/>
        </w:rPr>
        <w:t>mięso i wędliny</w:t>
      </w:r>
      <w:r w:rsidRPr="002150A4">
        <w:rPr>
          <w:rFonts w:ascii="Arial" w:hAnsi="Arial" w:cs="Arial"/>
        </w:rPr>
        <w:t xml:space="preserve"> - asortyment zgodny z wyszczególnieniem zawartym w formularzu ofertowym.</w:t>
      </w:r>
    </w:p>
    <w:p w14:paraId="568D53A8" w14:textId="31F97FFB" w:rsidR="00C21D0C"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75E7445A" w14:textId="20A6B56A"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w:t>
      </w:r>
    </w:p>
    <w:p w14:paraId="5C261455" w14:textId="5BCAA432" w:rsidR="001337D4" w:rsidRPr="001337D4" w:rsidRDefault="001337D4" w:rsidP="001337D4">
      <w:pPr>
        <w:pStyle w:val="Akapitzlist"/>
        <w:tabs>
          <w:tab w:val="left" w:pos="234"/>
        </w:tabs>
        <w:spacing w:after="240" w:line="360" w:lineRule="auto"/>
        <w:ind w:left="360"/>
        <w:jc w:val="both"/>
        <w:rPr>
          <w:rFonts w:ascii="Arial" w:hAnsi="Arial" w:cs="Arial"/>
          <w:b/>
          <w:bCs/>
        </w:rPr>
      </w:pPr>
      <w:bookmarkStart w:id="8" w:name="_Toc157768202"/>
      <w:bookmarkStart w:id="9" w:name="_Toc109997373"/>
      <w:r w:rsidRPr="001337D4">
        <w:rPr>
          <w:rFonts w:ascii="Arial" w:hAnsi="Arial" w:cs="Arial"/>
          <w:b/>
          <w:bCs/>
        </w:rPr>
        <w:t>15811000-6</w:t>
      </w:r>
      <w:r>
        <w:rPr>
          <w:rFonts w:ascii="Arial" w:hAnsi="Arial" w:cs="Arial"/>
          <w:b/>
          <w:bCs/>
        </w:rPr>
        <w:t xml:space="preserve"> - </w:t>
      </w:r>
      <w:r w:rsidRPr="001337D4">
        <w:rPr>
          <w:rFonts w:ascii="Arial" w:hAnsi="Arial" w:cs="Arial"/>
          <w:b/>
          <w:bCs/>
        </w:rPr>
        <w:t xml:space="preserve"> </w:t>
      </w:r>
      <w:r w:rsidRPr="001337D4">
        <w:rPr>
          <w:rFonts w:ascii="Arial" w:hAnsi="Arial" w:cs="Arial"/>
        </w:rPr>
        <w:t>pieczywo</w:t>
      </w:r>
    </w:p>
    <w:p w14:paraId="3BE6E8E1" w14:textId="707E40CA" w:rsidR="001337D4" w:rsidRPr="001337D4" w:rsidRDefault="001337D4" w:rsidP="001337D4">
      <w:pPr>
        <w:pStyle w:val="Akapitzlist"/>
        <w:tabs>
          <w:tab w:val="left" w:pos="234"/>
        </w:tabs>
        <w:spacing w:after="240" w:line="360" w:lineRule="auto"/>
        <w:ind w:left="360"/>
        <w:jc w:val="both"/>
        <w:rPr>
          <w:rFonts w:ascii="Arial" w:hAnsi="Arial" w:cs="Arial"/>
        </w:rPr>
      </w:pPr>
      <w:r w:rsidRPr="001337D4">
        <w:rPr>
          <w:rFonts w:ascii="Arial" w:hAnsi="Arial" w:cs="Arial"/>
          <w:b/>
          <w:bCs/>
        </w:rPr>
        <w:t>03200000-3</w:t>
      </w:r>
      <w:r>
        <w:rPr>
          <w:rFonts w:ascii="Arial" w:hAnsi="Arial" w:cs="Arial"/>
          <w:b/>
          <w:bCs/>
        </w:rPr>
        <w:t xml:space="preserve"> - </w:t>
      </w:r>
      <w:r w:rsidRPr="001337D4">
        <w:rPr>
          <w:rFonts w:ascii="Arial" w:hAnsi="Arial" w:cs="Arial"/>
        </w:rPr>
        <w:t>zboża, ziemniaki, warzyw,. owoce i orzechy</w:t>
      </w:r>
    </w:p>
    <w:p w14:paraId="2480DE13" w14:textId="42BEF152" w:rsidR="001337D4" w:rsidRPr="001337D4" w:rsidRDefault="001337D4" w:rsidP="001337D4">
      <w:pPr>
        <w:pStyle w:val="Akapitzlist"/>
        <w:tabs>
          <w:tab w:val="left" w:pos="234"/>
        </w:tabs>
        <w:spacing w:after="240" w:line="360" w:lineRule="auto"/>
        <w:ind w:left="360"/>
        <w:jc w:val="both"/>
        <w:rPr>
          <w:rFonts w:ascii="Arial" w:hAnsi="Arial" w:cs="Arial"/>
          <w:bCs/>
        </w:rPr>
      </w:pPr>
      <w:r w:rsidRPr="001337D4">
        <w:rPr>
          <w:rFonts w:ascii="Arial" w:hAnsi="Arial" w:cs="Arial"/>
          <w:b/>
        </w:rPr>
        <w:t>15220000-6</w:t>
      </w:r>
      <w:r>
        <w:rPr>
          <w:rFonts w:ascii="Arial" w:hAnsi="Arial" w:cs="Arial"/>
          <w:b/>
        </w:rPr>
        <w:t xml:space="preserve"> - </w:t>
      </w:r>
      <w:r w:rsidRPr="001337D4">
        <w:rPr>
          <w:rFonts w:ascii="Arial" w:hAnsi="Arial" w:cs="Arial"/>
          <w:bCs/>
        </w:rPr>
        <w:t xml:space="preserve">ryby mrożone ,filety rybne i pozostałe mięso z ryb </w:t>
      </w:r>
    </w:p>
    <w:p w14:paraId="7ED44CAD" w14:textId="6EDA8DCB" w:rsidR="001337D4" w:rsidRPr="001337D4" w:rsidRDefault="001337D4" w:rsidP="001337D4">
      <w:pPr>
        <w:pStyle w:val="Akapitzlist"/>
        <w:tabs>
          <w:tab w:val="left" w:pos="234"/>
        </w:tabs>
        <w:spacing w:after="240" w:line="360" w:lineRule="auto"/>
        <w:ind w:left="360"/>
        <w:jc w:val="both"/>
        <w:rPr>
          <w:rFonts w:ascii="Arial" w:hAnsi="Arial" w:cs="Arial"/>
          <w:bCs/>
        </w:rPr>
      </w:pPr>
      <w:r w:rsidRPr="001337D4">
        <w:rPr>
          <w:rFonts w:ascii="Arial" w:hAnsi="Arial" w:cs="Arial"/>
          <w:b/>
        </w:rPr>
        <w:t>15000000-8</w:t>
      </w:r>
      <w:r>
        <w:rPr>
          <w:rFonts w:ascii="Arial" w:hAnsi="Arial" w:cs="Arial"/>
          <w:b/>
        </w:rPr>
        <w:t xml:space="preserve"> - </w:t>
      </w:r>
      <w:r w:rsidRPr="001337D4">
        <w:rPr>
          <w:rFonts w:ascii="Arial" w:hAnsi="Arial" w:cs="Arial"/>
          <w:bCs/>
        </w:rPr>
        <w:t xml:space="preserve">żywność, napoje, tytoń i produkty pokrewne </w:t>
      </w:r>
    </w:p>
    <w:p w14:paraId="318E7785" w14:textId="5E63E747" w:rsidR="001337D4" w:rsidRPr="001337D4" w:rsidRDefault="001337D4" w:rsidP="001337D4">
      <w:pPr>
        <w:pStyle w:val="Akapitzlist"/>
        <w:tabs>
          <w:tab w:val="left" w:pos="234"/>
        </w:tabs>
        <w:spacing w:after="240" w:line="360" w:lineRule="auto"/>
        <w:ind w:left="360"/>
        <w:jc w:val="both"/>
        <w:rPr>
          <w:rFonts w:ascii="Arial" w:hAnsi="Arial" w:cs="Arial"/>
          <w:bCs/>
        </w:rPr>
      </w:pPr>
      <w:r w:rsidRPr="001337D4">
        <w:rPr>
          <w:rFonts w:ascii="Arial" w:hAnsi="Arial" w:cs="Arial"/>
          <w:b/>
        </w:rPr>
        <w:t>15500000-3</w:t>
      </w:r>
      <w:r>
        <w:rPr>
          <w:rFonts w:ascii="Arial" w:hAnsi="Arial" w:cs="Arial"/>
          <w:b/>
        </w:rPr>
        <w:t xml:space="preserve"> - </w:t>
      </w:r>
      <w:r w:rsidRPr="001337D4">
        <w:rPr>
          <w:rFonts w:ascii="Arial" w:hAnsi="Arial" w:cs="Arial"/>
          <w:bCs/>
        </w:rPr>
        <w:t xml:space="preserve">produkty mleczarskie </w:t>
      </w:r>
    </w:p>
    <w:p w14:paraId="486F5DE3" w14:textId="35CC2093" w:rsidR="00D67587" w:rsidRPr="002D4A3B" w:rsidRDefault="00D67587" w:rsidP="00D67587">
      <w:pPr>
        <w:pStyle w:val="Nagwek1"/>
        <w:numPr>
          <w:ilvl w:val="0"/>
          <w:numId w:val="1"/>
        </w:numPr>
        <w:rPr>
          <w:sz w:val="24"/>
          <w:szCs w:val="24"/>
        </w:rPr>
      </w:pPr>
      <w:r w:rsidRPr="002D4A3B">
        <w:rPr>
          <w:sz w:val="24"/>
          <w:szCs w:val="24"/>
        </w:rPr>
        <w:t>Projektowane postanowienia umowy:</w:t>
      </w:r>
      <w:bookmarkEnd w:id="8"/>
    </w:p>
    <w:p w14:paraId="71752294" w14:textId="7AA77FD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 xml:space="preserve">załącznik nr </w:t>
      </w:r>
      <w:r w:rsidR="003F2C18">
        <w:rPr>
          <w:rFonts w:ascii="Arial" w:hAnsi="Arial" w:cs="Arial"/>
          <w:b/>
          <w:sz w:val="24"/>
          <w:szCs w:val="24"/>
        </w:rPr>
        <w:t>7</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10" w:name="_Toc157768203"/>
      <w:r w:rsidRPr="002D4A3B">
        <w:rPr>
          <w:sz w:val="24"/>
          <w:szCs w:val="24"/>
        </w:rPr>
        <w:t>Termin wykonania zamówienia:</w:t>
      </w:r>
      <w:bookmarkEnd w:id="10"/>
    </w:p>
    <w:p w14:paraId="6F4FE0F2" w14:textId="5E6A924B" w:rsidR="00D67587" w:rsidRPr="002D4A3B" w:rsidRDefault="003F2C18" w:rsidP="003F2C18">
      <w:pPr>
        <w:pStyle w:val="Standard"/>
        <w:spacing w:line="249" w:lineRule="auto"/>
        <w:jc w:val="both"/>
        <w:rPr>
          <w:rFonts w:cs="Arial"/>
          <w:sz w:val="24"/>
          <w:szCs w:val="24"/>
        </w:rPr>
      </w:pPr>
      <w:r>
        <w:rPr>
          <w:rFonts w:cs="Arial"/>
          <w:sz w:val="24"/>
          <w:szCs w:val="24"/>
        </w:rPr>
        <w:t xml:space="preserve">      </w:t>
      </w:r>
      <w:r w:rsidR="00673247" w:rsidRPr="002D4A3B">
        <w:rPr>
          <w:rFonts w:cs="Arial"/>
          <w:sz w:val="24"/>
          <w:szCs w:val="24"/>
        </w:rPr>
        <w:t xml:space="preserve">Termin realizacji zamówienia: </w:t>
      </w:r>
      <w:r w:rsidR="00354551">
        <w:rPr>
          <w:rFonts w:cs="Arial"/>
          <w:sz w:val="24"/>
          <w:szCs w:val="24"/>
        </w:rPr>
        <w:t>1 stycznia 2025 – 31 grudnia 2025</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4"/>
      <w:r w:rsidRPr="002D4A3B">
        <w:rPr>
          <w:sz w:val="24"/>
          <w:szCs w:val="24"/>
          <w:lang w:eastAsia="ar-SA"/>
        </w:rPr>
        <w:t>Wymagania dotyczące wadium.</w:t>
      </w:r>
      <w:bookmarkEnd w:id="9"/>
      <w:bookmarkEnd w:id="11"/>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2"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lastRenderedPageBreak/>
        <w:t>Postępowanie o udzielenie zamówienia prowadzi się pisemnie, w języku polskim.</w:t>
      </w:r>
    </w:p>
    <w:p w14:paraId="2C5A2C44" w14:textId="7A58BBD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t>
      </w:r>
      <w:r w:rsidR="00AD2C48" w:rsidRPr="00351CFE">
        <w:rPr>
          <w:rFonts w:ascii="Arial" w:hAnsi="Arial" w:cs="Arial"/>
          <w:sz w:val="24"/>
          <w:szCs w:val="24"/>
        </w:rPr>
        <w:t>W</w:t>
      </w:r>
      <w:r w:rsidRPr="002D4A3B">
        <w:rPr>
          <w:rFonts w:ascii="Arial" w:hAnsi="Arial" w:cs="Arial"/>
          <w:sz w:val="24"/>
          <w:szCs w:val="24"/>
        </w:rPr>
        <w:t xml:space="preserve">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B39DACB"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9">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CD31CB" w:rsidRDefault="00D142ED">
      <w:pPr>
        <w:pStyle w:val="Tekstpodstawowy"/>
        <w:numPr>
          <w:ilvl w:val="2"/>
          <w:numId w:val="1"/>
        </w:numPr>
        <w:spacing w:before="0" w:line="276" w:lineRule="auto"/>
        <w:ind w:left="1843" w:hanging="709"/>
        <w:jc w:val="both"/>
        <w:rPr>
          <w:szCs w:val="24"/>
        </w:rPr>
      </w:pPr>
      <w:r w:rsidRPr="002D4A3B">
        <w:rPr>
          <w:szCs w:val="24"/>
        </w:rPr>
        <w:t xml:space="preserve">w </w:t>
      </w:r>
      <w:r w:rsidRPr="00CD31CB">
        <w:rPr>
          <w:szCs w:val="24"/>
        </w:rPr>
        <w:t>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CD31CB">
        <w:rPr>
          <w:szCs w:val="24"/>
        </w:rPr>
        <w:lastRenderedPageBreak/>
        <w:t>wśród formatów powszechnych, a nie występujących w rozporządzeniu występują: .</w:t>
      </w:r>
      <w:proofErr w:type="spellStart"/>
      <w:r w:rsidRPr="00CD31CB">
        <w:rPr>
          <w:szCs w:val="24"/>
        </w:rPr>
        <w:t>rar</w:t>
      </w:r>
      <w:proofErr w:type="spellEnd"/>
      <w:r w:rsidRPr="00CD31CB">
        <w:rPr>
          <w:szCs w:val="24"/>
        </w:rPr>
        <w:t xml:space="preserve"> .gif .</w:t>
      </w:r>
      <w:proofErr w:type="spellStart"/>
      <w:r w:rsidRPr="00CD31CB">
        <w:rPr>
          <w:szCs w:val="24"/>
        </w:rPr>
        <w:t>bmp</w:t>
      </w:r>
      <w:proofErr w:type="spellEnd"/>
      <w:r w:rsidRPr="00CD31CB">
        <w:rPr>
          <w:szCs w:val="24"/>
        </w:rPr>
        <w:t xml:space="preserve"> .</w:t>
      </w:r>
      <w:proofErr w:type="spellStart"/>
      <w:r w:rsidRPr="00CD31CB">
        <w:rPr>
          <w:szCs w:val="24"/>
        </w:rPr>
        <w:t>numbers</w:t>
      </w:r>
      <w:proofErr w:type="spellEnd"/>
      <w:r w:rsidRPr="00CD31CB">
        <w:rPr>
          <w:szCs w:val="24"/>
        </w:rPr>
        <w:t xml:space="preserve"> .</w:t>
      </w:r>
      <w:proofErr w:type="spellStart"/>
      <w:r w:rsidRPr="00CD31CB">
        <w:rPr>
          <w:szCs w:val="24"/>
        </w:rPr>
        <w:t>pages</w:t>
      </w:r>
      <w:proofErr w:type="spellEnd"/>
      <w:r w:rsidRPr="00CD31CB">
        <w:rPr>
          <w:szCs w:val="24"/>
        </w:rPr>
        <w:t xml:space="preserve">.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0">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3"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3"/>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7"/>
      <w:r w:rsidRPr="002D4A3B">
        <w:rPr>
          <w:sz w:val="24"/>
          <w:szCs w:val="24"/>
          <w:lang w:eastAsia="ar-SA"/>
        </w:rPr>
        <w:t>Wskazanie osób uprawnionych do komunikowania się z wykonawcami.</w:t>
      </w:r>
      <w:bookmarkEnd w:id="14"/>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293C5061" w:rsidR="00C21D0C" w:rsidRPr="002D4A3B" w:rsidRDefault="001337D4">
      <w:pPr>
        <w:pStyle w:val="Tekstpodstawowy"/>
        <w:numPr>
          <w:ilvl w:val="1"/>
          <w:numId w:val="1"/>
        </w:numPr>
        <w:spacing w:before="0" w:line="276" w:lineRule="auto"/>
        <w:ind w:left="1134" w:hanging="774"/>
        <w:jc w:val="both"/>
        <w:rPr>
          <w:szCs w:val="24"/>
        </w:rPr>
      </w:pPr>
      <w:r>
        <w:rPr>
          <w:szCs w:val="24"/>
        </w:rPr>
        <w:t>Alicja Buczek</w:t>
      </w:r>
      <w:r w:rsidR="00C811E9">
        <w:rPr>
          <w:szCs w:val="24"/>
        </w:rPr>
        <w:t xml:space="preserve"> </w:t>
      </w:r>
      <w:r w:rsidR="0070648F" w:rsidRPr="002D4A3B">
        <w:rPr>
          <w:szCs w:val="24"/>
        </w:rPr>
        <w:t xml:space="preserve"> </w:t>
      </w:r>
      <w:r w:rsidR="00E92610" w:rsidRPr="002D4A3B">
        <w:rPr>
          <w:szCs w:val="24"/>
        </w:rPr>
        <w:t>– w sprawach dotyczących przedmiotu zamówienia,</w:t>
      </w:r>
      <w:r w:rsidR="001F6A22">
        <w:rPr>
          <w:szCs w:val="24"/>
        </w:rPr>
        <w:t xml:space="preserve"> tel. </w:t>
      </w:r>
      <w:r>
        <w:t>67 258 37 96</w:t>
      </w:r>
    </w:p>
    <w:p w14:paraId="5BE939EE" w14:textId="22D71442" w:rsidR="001F6A22" w:rsidRPr="002D4A3B" w:rsidRDefault="00E94B84" w:rsidP="001F6A22">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1F6A22">
        <w:rPr>
          <w:szCs w:val="24"/>
        </w:rPr>
        <w:t xml:space="preserve"> tel. 67 258 44 71 wew. 69</w:t>
      </w:r>
    </w:p>
    <w:p w14:paraId="7FE59960" w14:textId="1D60364E" w:rsidR="00C21D0C" w:rsidRPr="002D4A3B" w:rsidRDefault="00C21D0C" w:rsidP="001F6A22">
      <w:pPr>
        <w:pStyle w:val="Tekstpodstawowy"/>
        <w:spacing w:before="0" w:line="276" w:lineRule="auto"/>
        <w:ind w:left="1134"/>
        <w:jc w:val="both"/>
        <w:rPr>
          <w:szCs w:val="24"/>
        </w:rPr>
      </w:pP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8"/>
      <w:r w:rsidRPr="002D4A3B">
        <w:rPr>
          <w:sz w:val="24"/>
          <w:szCs w:val="24"/>
          <w:lang w:eastAsia="ar-SA"/>
        </w:rPr>
        <w:t>Opis sposobu przygotowania oferty.</w:t>
      </w:r>
      <w:bookmarkEnd w:id="15"/>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1E03A3E6" w:rsidR="00C21D0C" w:rsidRDefault="00D142ED">
      <w:pPr>
        <w:pStyle w:val="Tekstpodstawowy"/>
        <w:numPr>
          <w:ilvl w:val="2"/>
          <w:numId w:val="1"/>
        </w:numPr>
        <w:spacing w:before="0" w:line="276" w:lineRule="auto"/>
        <w:ind w:left="1701" w:hanging="708"/>
        <w:jc w:val="both"/>
        <w:rPr>
          <w:szCs w:val="24"/>
        </w:rPr>
      </w:pPr>
      <w:r w:rsidRPr="002D4A3B">
        <w:rPr>
          <w:szCs w:val="24"/>
        </w:rPr>
        <w:lastRenderedPageBreak/>
        <w:t>formularz oferty</w:t>
      </w:r>
      <w:r w:rsidR="00C34B26">
        <w:rPr>
          <w:szCs w:val="24"/>
        </w:rPr>
        <w:t xml:space="preserve"> </w:t>
      </w:r>
      <w:r w:rsidRPr="002D4A3B">
        <w:rPr>
          <w:szCs w:val="24"/>
        </w:rPr>
        <w:t xml:space="preserve">- przygotowany zgodnie ze wzorem, który stanowi </w:t>
      </w:r>
      <w:r w:rsidR="003F2C18" w:rsidRPr="003F2C18">
        <w:rPr>
          <w:szCs w:val="24"/>
          <w:u w:val="single"/>
        </w:rPr>
        <w:t xml:space="preserve">odpowiednio </w:t>
      </w:r>
      <w:r w:rsidRPr="002D4A3B">
        <w:rPr>
          <w:b/>
          <w:szCs w:val="24"/>
        </w:rPr>
        <w:t xml:space="preserve">załącznik nr </w:t>
      </w:r>
      <w:r w:rsidR="00D72509" w:rsidRPr="002D4A3B">
        <w:rPr>
          <w:b/>
          <w:szCs w:val="24"/>
        </w:rPr>
        <w:t>1</w:t>
      </w:r>
      <w:r w:rsidR="003F2C18">
        <w:rPr>
          <w:b/>
          <w:szCs w:val="24"/>
        </w:rPr>
        <w:t xml:space="preserve"> – </w:t>
      </w:r>
      <w:r w:rsidR="00C20E63">
        <w:rPr>
          <w:b/>
          <w:szCs w:val="24"/>
        </w:rPr>
        <w:t>5</w:t>
      </w:r>
      <w:r w:rsidR="003F2C18" w:rsidRPr="003F2C18">
        <w:t xml:space="preserve"> </w:t>
      </w:r>
      <w:r w:rsidR="003F2C18" w:rsidRPr="003F2C18">
        <w:rPr>
          <w:b/>
          <w:szCs w:val="24"/>
        </w:rPr>
        <w:t>do SWZ</w:t>
      </w:r>
      <w:r w:rsidR="003F2C18">
        <w:rPr>
          <w:b/>
          <w:szCs w:val="24"/>
        </w:rPr>
        <w:t>, oddzielnie do każdej części</w:t>
      </w:r>
      <w:r w:rsidRPr="002D4A3B">
        <w:rPr>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1"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6" w:name="_Toc157768209"/>
      <w:r w:rsidRPr="002D4A3B">
        <w:rPr>
          <w:sz w:val="24"/>
          <w:szCs w:val="24"/>
          <w:lang w:eastAsia="ar-SA"/>
        </w:rPr>
        <w:t>Sposób oraz termin składania ofert.</w:t>
      </w:r>
      <w:bookmarkEnd w:id="16"/>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2" w:history="1">
        <w:r w:rsidR="00647CFA" w:rsidRPr="002D4A3B">
          <w:rPr>
            <w:rStyle w:val="Hipercze"/>
            <w:rFonts w:ascii="Arial" w:hAnsi="Arial" w:cs="Arial"/>
            <w:sz w:val="24"/>
            <w:szCs w:val="24"/>
          </w:rPr>
          <w:t>https://platformazakupowa.pl/pn/gminamiejskawalcz</w:t>
        </w:r>
      </w:hyperlink>
    </w:p>
    <w:p w14:paraId="4B398694" w14:textId="6D3283C1"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C20E63">
        <w:rPr>
          <w:rFonts w:ascii="Arial" w:hAnsi="Arial" w:cs="Arial"/>
          <w:b/>
          <w:sz w:val="24"/>
          <w:szCs w:val="24"/>
        </w:rPr>
        <w:t>11</w:t>
      </w:r>
      <w:r w:rsidRPr="002D4A3B">
        <w:rPr>
          <w:rFonts w:ascii="Arial" w:hAnsi="Arial" w:cs="Arial"/>
          <w:b/>
          <w:sz w:val="24"/>
          <w:szCs w:val="24"/>
        </w:rPr>
        <w:t>.</w:t>
      </w:r>
      <w:r w:rsidR="009F24E5">
        <w:rPr>
          <w:rFonts w:ascii="Arial" w:hAnsi="Arial" w:cs="Arial"/>
          <w:b/>
          <w:sz w:val="24"/>
          <w:szCs w:val="24"/>
        </w:rPr>
        <w:t>1</w:t>
      </w:r>
      <w:r w:rsidR="009B4A7F">
        <w:rPr>
          <w:rFonts w:ascii="Arial" w:hAnsi="Arial" w:cs="Arial"/>
          <w:b/>
          <w:sz w:val="24"/>
          <w:szCs w:val="24"/>
        </w:rPr>
        <w:t>2</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AF3BDC">
        <w:rPr>
          <w:rFonts w:ascii="Arial" w:hAnsi="Arial" w:cs="Arial"/>
          <w:b/>
          <w:sz w:val="24"/>
          <w:szCs w:val="24"/>
        </w:rPr>
        <w:t>12</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3"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t>
      </w:r>
      <w:r w:rsidRPr="002D4A3B">
        <w:rPr>
          <w:rFonts w:ascii="Arial" w:hAnsi="Arial" w:cs="Arial"/>
          <w:sz w:val="24"/>
          <w:szCs w:val="24"/>
        </w:rPr>
        <w:lastRenderedPageBreak/>
        <w:t xml:space="preserve">„Wyślij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7" w:name="_Toc157768210"/>
      <w:r w:rsidRPr="002D4A3B">
        <w:rPr>
          <w:sz w:val="24"/>
          <w:szCs w:val="24"/>
          <w:lang w:eastAsia="ar-SA"/>
        </w:rPr>
        <w:t>Termin otwarcia ofert.</w:t>
      </w:r>
      <w:bookmarkEnd w:id="17"/>
    </w:p>
    <w:p w14:paraId="42E937F4" w14:textId="73E73A78"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Otwarcie ofert nastąpi w dniu</w:t>
      </w:r>
      <w:r w:rsidR="00C20E63">
        <w:rPr>
          <w:rFonts w:ascii="Arial" w:hAnsi="Arial" w:cs="Arial"/>
          <w:sz w:val="24"/>
          <w:szCs w:val="24"/>
        </w:rPr>
        <w:t xml:space="preserve"> </w:t>
      </w:r>
      <w:r w:rsidR="00C20E63" w:rsidRPr="00C20E63">
        <w:rPr>
          <w:rFonts w:ascii="Arial" w:hAnsi="Arial" w:cs="Arial"/>
          <w:b/>
          <w:bCs/>
          <w:sz w:val="24"/>
          <w:szCs w:val="24"/>
        </w:rPr>
        <w:t>11</w:t>
      </w:r>
      <w:r w:rsidRPr="00C20E63">
        <w:rPr>
          <w:rFonts w:ascii="Arial" w:hAnsi="Arial" w:cs="Arial"/>
          <w:b/>
          <w:bCs/>
          <w:sz w:val="24"/>
          <w:szCs w:val="24"/>
        </w:rPr>
        <w:t>.</w:t>
      </w:r>
      <w:r w:rsidR="009F24E5">
        <w:rPr>
          <w:rFonts w:ascii="Arial" w:hAnsi="Arial" w:cs="Arial"/>
          <w:b/>
          <w:bCs/>
          <w:sz w:val="24"/>
          <w:szCs w:val="24"/>
        </w:rPr>
        <w:t>1</w:t>
      </w:r>
      <w:r w:rsidR="009B4A7F">
        <w:rPr>
          <w:rFonts w:ascii="Arial" w:hAnsi="Arial" w:cs="Arial"/>
          <w:b/>
          <w:bCs/>
          <w:sz w:val="24"/>
          <w:szCs w:val="24"/>
        </w:rPr>
        <w:t>2</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C20D7E">
        <w:rPr>
          <w:rFonts w:ascii="Arial" w:hAnsi="Arial" w:cs="Arial"/>
          <w:b/>
          <w:bCs/>
          <w:sz w:val="24"/>
          <w:szCs w:val="24"/>
        </w:rPr>
        <w:t>12</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1"/>
      <w:r w:rsidRPr="002D4A3B">
        <w:rPr>
          <w:sz w:val="24"/>
          <w:szCs w:val="24"/>
          <w:lang w:eastAsia="ar-SA"/>
        </w:rPr>
        <w:t>Termin związania ofertą.</w:t>
      </w:r>
      <w:bookmarkEnd w:id="18"/>
    </w:p>
    <w:p w14:paraId="131A2F59" w14:textId="0C438EE4"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C20E63">
        <w:rPr>
          <w:rFonts w:ascii="Arial" w:hAnsi="Arial" w:cs="Arial"/>
          <w:b/>
          <w:bCs/>
          <w:sz w:val="24"/>
          <w:szCs w:val="24"/>
        </w:rPr>
        <w:t>9</w:t>
      </w:r>
      <w:r w:rsidRPr="002D4A3B">
        <w:rPr>
          <w:rFonts w:ascii="Arial" w:hAnsi="Arial" w:cs="Arial"/>
          <w:b/>
          <w:bCs/>
          <w:sz w:val="24"/>
          <w:szCs w:val="24"/>
        </w:rPr>
        <w:t>.</w:t>
      </w:r>
      <w:r w:rsidR="009B4A7F">
        <w:rPr>
          <w:rFonts w:ascii="Arial" w:hAnsi="Arial" w:cs="Arial"/>
          <w:b/>
          <w:bCs/>
          <w:sz w:val="24"/>
          <w:szCs w:val="24"/>
        </w:rPr>
        <w:t>01</w:t>
      </w:r>
      <w:r w:rsidRPr="002D4A3B">
        <w:rPr>
          <w:rFonts w:ascii="Arial" w:hAnsi="Arial" w:cs="Arial"/>
          <w:b/>
          <w:bCs/>
          <w:sz w:val="24"/>
          <w:szCs w:val="24"/>
        </w:rPr>
        <w:t>.202</w:t>
      </w:r>
      <w:r w:rsidR="009B4A7F">
        <w:rPr>
          <w:rFonts w:ascii="Arial" w:hAnsi="Arial" w:cs="Arial"/>
          <w:b/>
          <w:bCs/>
          <w:sz w:val="24"/>
          <w:szCs w:val="24"/>
        </w:rPr>
        <w:t>5</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19"/>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lastRenderedPageBreak/>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20" w:name="_Toc157768213"/>
      <w:r w:rsidRPr="002D4A3B">
        <w:rPr>
          <w:sz w:val="24"/>
          <w:szCs w:val="24"/>
          <w:lang w:eastAsia="ar-SA"/>
        </w:rPr>
        <w:t>Informacje o warunkach udziału w postępowaniu.</w:t>
      </w:r>
      <w:bookmarkEnd w:id="20"/>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6D75E582" w14:textId="6A03F2FC" w:rsidR="009F24E5" w:rsidRPr="009F24E5" w:rsidRDefault="00E70A03" w:rsidP="009F24E5">
      <w:pPr>
        <w:pStyle w:val="Akapitzlist"/>
        <w:widowControl w:val="0"/>
        <w:numPr>
          <w:ilvl w:val="0"/>
          <w:numId w:val="49"/>
        </w:numPr>
        <w:suppressAutoHyphens/>
        <w:spacing w:after="0" w:line="312" w:lineRule="auto"/>
        <w:ind w:right="-567"/>
        <w:jc w:val="both"/>
        <w:rPr>
          <w:rFonts w:cstheme="minorHAnsi"/>
          <w:bCs/>
          <w:iCs/>
          <w:sz w:val="24"/>
          <w:szCs w:val="24"/>
        </w:rPr>
      </w:pPr>
      <w:r w:rsidRPr="009F24E5">
        <w:rPr>
          <w:rFonts w:ascii="Arial" w:hAnsi="Arial" w:cs="Arial"/>
          <w:sz w:val="24"/>
          <w:szCs w:val="24"/>
        </w:rPr>
        <w:t>Posiadają wiedzę i doświadczenie niezbędne do wykonania przedmiotu zamówienia</w:t>
      </w:r>
      <w:r w:rsidR="009F24E5">
        <w:rPr>
          <w:rFonts w:ascii="Arial" w:hAnsi="Arial" w:cs="Arial"/>
          <w:sz w:val="24"/>
          <w:szCs w:val="24"/>
        </w:rPr>
        <w:t xml:space="preserve"> – Zamawiający nie stawia warunku.</w:t>
      </w:r>
    </w:p>
    <w:p w14:paraId="4791A64B" w14:textId="76CF91F8" w:rsidR="007C6CEB" w:rsidRPr="009F24E5" w:rsidRDefault="007C6CEB" w:rsidP="009F24E5">
      <w:pPr>
        <w:pStyle w:val="Akapitzlist"/>
        <w:widowControl w:val="0"/>
        <w:numPr>
          <w:ilvl w:val="0"/>
          <w:numId w:val="49"/>
        </w:numPr>
        <w:suppressAutoHyphens/>
        <w:spacing w:after="0" w:line="312" w:lineRule="auto"/>
        <w:ind w:right="-567"/>
        <w:jc w:val="both"/>
        <w:rPr>
          <w:rFonts w:ascii="Arial" w:hAnsi="Arial" w:cs="Arial"/>
          <w:bCs/>
          <w:iCs/>
          <w:sz w:val="24"/>
          <w:szCs w:val="24"/>
        </w:rPr>
      </w:pPr>
      <w:r w:rsidRPr="009F24E5">
        <w:rPr>
          <w:rFonts w:ascii="Arial" w:hAnsi="Arial" w:cs="Arial"/>
          <w:bCs/>
          <w:iCs/>
          <w:sz w:val="24"/>
          <w:szCs w:val="24"/>
        </w:rPr>
        <w:t>Dysponują osobami zdolnymi do wykonania zamówienia, które będą uczestniczyć w wykonywaniu zamówienia</w:t>
      </w:r>
      <w:r w:rsidR="009F24E5">
        <w:rPr>
          <w:rFonts w:ascii="Arial" w:hAnsi="Arial" w:cs="Arial"/>
          <w:bCs/>
          <w:iCs/>
          <w:sz w:val="24"/>
          <w:szCs w:val="24"/>
        </w:rPr>
        <w:t xml:space="preserve"> – Zamawiający nie stawia warunku.</w:t>
      </w:r>
      <w:r w:rsidRPr="009F24E5">
        <w:rPr>
          <w:rFonts w:ascii="Arial" w:hAnsi="Arial" w:cs="Arial"/>
          <w:bCs/>
          <w:iCs/>
          <w:sz w:val="24"/>
          <w:szCs w:val="24"/>
        </w:rPr>
        <w:t xml:space="preserve"> </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1"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Pr="002D4A3B">
        <w:rPr>
          <w:sz w:val="24"/>
          <w:szCs w:val="24"/>
          <w:lang w:eastAsia="ar-SA"/>
        </w:rPr>
        <w:t>.</w:t>
      </w:r>
      <w:bookmarkEnd w:id="21"/>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7DB1B8C2"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8</w:t>
      </w:r>
      <w:r w:rsidRPr="002D4A3B">
        <w:rPr>
          <w:rFonts w:ascii="Arial" w:hAnsi="Arial" w:cs="Arial"/>
          <w:sz w:val="24"/>
          <w:szCs w:val="24"/>
        </w:rPr>
        <w:t xml:space="preserve"> do SWZ);</w:t>
      </w:r>
    </w:p>
    <w:p w14:paraId="35E4CC13" w14:textId="64EA4D7A"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9</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20C6ABDD"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w:t>
      </w:r>
      <w:r w:rsidR="009F24E5">
        <w:rPr>
          <w:rFonts w:ascii="Arial" w:hAnsi="Arial" w:cs="Arial"/>
          <w:b/>
          <w:sz w:val="24"/>
          <w:szCs w:val="24"/>
        </w:rPr>
        <w:t>10</w:t>
      </w:r>
      <w:r w:rsidRPr="002D4A3B">
        <w:rPr>
          <w:rFonts w:ascii="Arial" w:hAnsi="Arial" w:cs="Arial"/>
          <w:sz w:val="24"/>
          <w:szCs w:val="24"/>
        </w:rPr>
        <w:t xml:space="preserve"> do SWZ)</w:t>
      </w:r>
    </w:p>
    <w:p w14:paraId="1A3252F3" w14:textId="6BFAE9CE"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 xml:space="preserve">załącznik nr </w:t>
      </w:r>
      <w:r w:rsidR="009F24E5">
        <w:rPr>
          <w:b/>
          <w:szCs w:val="24"/>
        </w:rPr>
        <w:t>11</w:t>
      </w:r>
      <w:r w:rsidRPr="002D4A3B">
        <w:rPr>
          <w:szCs w:val="24"/>
        </w:rPr>
        <w:t xml:space="preserve"> do SWZ);</w:t>
      </w:r>
    </w:p>
    <w:p w14:paraId="17A4E402" w14:textId="7990DD30"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lastRenderedPageBreak/>
        <w:t>oświadczenie wykonawcy w zakresie przeciwdziałaniu wspierania agresji na Ukrainę oraz służące ochronie bezpieczeństwa narodowego (</w:t>
      </w:r>
      <w:r w:rsidRPr="002D4A3B">
        <w:rPr>
          <w:b/>
          <w:szCs w:val="24"/>
        </w:rPr>
        <w:t xml:space="preserve">załącznik nr </w:t>
      </w:r>
      <w:r w:rsidR="009F24E5">
        <w:rPr>
          <w:b/>
          <w:szCs w:val="24"/>
        </w:rPr>
        <w:t>12</w:t>
      </w:r>
      <w:r w:rsidRPr="002D4A3B">
        <w:rPr>
          <w:szCs w:val="24"/>
        </w:rPr>
        <w:t xml:space="preserve"> do SWZ).</w:t>
      </w:r>
    </w:p>
    <w:p w14:paraId="1A5989E6" w14:textId="651E504F"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CA1AE7">
        <w:rPr>
          <w:b/>
          <w:bCs/>
          <w:szCs w:val="24"/>
        </w:rPr>
        <w:t>13</w:t>
      </w:r>
      <w:r w:rsidR="00E920ED">
        <w:rPr>
          <w:b/>
          <w:bCs/>
          <w:szCs w:val="24"/>
        </w:rPr>
        <w:t xml:space="preserve">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6C8667ED"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wykonawca, który polega na zdolnościach podmiotów udostępniających zasoby, składa wraz z ofertą, zobowiązanie </w:t>
      </w:r>
      <w:r w:rsidRPr="002D4A3B">
        <w:rPr>
          <w:rFonts w:ascii="Arial" w:hAnsi="Arial" w:cs="Arial"/>
          <w:sz w:val="24"/>
          <w:szCs w:val="24"/>
        </w:rPr>
        <w:lastRenderedPageBreak/>
        <w:t>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 xml:space="preserve">załącznik nr </w:t>
      </w:r>
      <w:r w:rsidR="00CA1AE7">
        <w:rPr>
          <w:rFonts w:ascii="Arial" w:hAnsi="Arial" w:cs="Arial"/>
          <w:b/>
          <w:sz w:val="24"/>
          <w:szCs w:val="24"/>
        </w:rPr>
        <w:t>10</w:t>
      </w:r>
      <w:r w:rsidRPr="002D4A3B">
        <w:rPr>
          <w:rFonts w:ascii="Arial" w:hAnsi="Arial" w:cs="Arial"/>
          <w:b/>
          <w:sz w:val="24"/>
          <w:szCs w:val="24"/>
        </w:rPr>
        <w:t>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 xml:space="preserve">amawiający żąda od </w:t>
      </w:r>
      <w:r w:rsidRPr="002D4A3B">
        <w:rPr>
          <w:rFonts w:ascii="Arial" w:hAnsi="Arial" w:cs="Arial"/>
          <w:sz w:val="24"/>
          <w:szCs w:val="24"/>
        </w:rPr>
        <w:lastRenderedPageBreak/>
        <w:t>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w:t>
      </w:r>
      <w:r w:rsidRPr="002D4A3B">
        <w:rPr>
          <w:rFonts w:ascii="Arial" w:hAnsi="Arial" w:cs="Arial"/>
          <w:sz w:val="24"/>
          <w:szCs w:val="24"/>
        </w:rPr>
        <w:lastRenderedPageBreak/>
        <w:t>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2" w:name="_Toc157768215"/>
      <w:r w:rsidRPr="002D4A3B">
        <w:rPr>
          <w:sz w:val="24"/>
          <w:szCs w:val="24"/>
          <w:lang w:eastAsia="ar-SA"/>
        </w:rPr>
        <w:t>Sposób obliczenia ceny.</w:t>
      </w:r>
      <w:bookmarkEnd w:id="22"/>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3"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3"/>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lastRenderedPageBreak/>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rsidP="007A75DC">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rsidP="007A75DC">
      <w:pPr>
        <w:pStyle w:val="Akapitzlist"/>
        <w:ind w:left="1224"/>
        <w:rPr>
          <w:rFonts w:ascii="Arial" w:hAnsi="Arial" w:cs="Arial"/>
          <w:sz w:val="24"/>
          <w:szCs w:val="24"/>
          <w:lang w:eastAsia="ar-SA"/>
        </w:rPr>
      </w:pPr>
    </w:p>
    <w:p w14:paraId="3815B2A7" w14:textId="73FF56C6" w:rsidR="00461654" w:rsidRPr="007A75DC" w:rsidRDefault="007A75DC" w:rsidP="007A75DC">
      <w:pPr>
        <w:pStyle w:val="Akapitzlist"/>
        <w:numPr>
          <w:ilvl w:val="2"/>
          <w:numId w:val="1"/>
        </w:numPr>
        <w:rPr>
          <w:rFonts w:ascii="Arial" w:hAnsi="Arial" w:cs="Arial"/>
          <w:b/>
          <w:bCs/>
          <w:sz w:val="24"/>
          <w:szCs w:val="24"/>
          <w:lang w:eastAsia="ar-SA"/>
        </w:rPr>
      </w:pPr>
      <w:r w:rsidRPr="007A75DC">
        <w:rPr>
          <w:rFonts w:ascii="Arial" w:hAnsi="Arial" w:cs="Arial"/>
          <w:sz w:val="24"/>
          <w:szCs w:val="24"/>
          <w:lang w:eastAsia="ar-SA"/>
        </w:rPr>
        <w:t xml:space="preserve">Czas wymiany lub uzupełnienia </w:t>
      </w:r>
      <w:r>
        <w:rPr>
          <w:rFonts w:ascii="Arial" w:hAnsi="Arial" w:cs="Arial"/>
          <w:sz w:val="24"/>
          <w:szCs w:val="24"/>
          <w:lang w:eastAsia="ar-SA"/>
        </w:rPr>
        <w:t>dostawy</w:t>
      </w:r>
      <w:r w:rsidR="00FF154B" w:rsidRPr="007A75DC">
        <w:rPr>
          <w:rFonts w:ascii="Arial" w:hAnsi="Arial" w:cs="Arial"/>
          <w:sz w:val="24"/>
          <w:szCs w:val="24"/>
          <w:lang w:eastAsia="ar-SA"/>
        </w:rPr>
        <w:t xml:space="preserve"> </w:t>
      </w:r>
      <w:r w:rsidR="00B8034A" w:rsidRPr="007A75DC">
        <w:rPr>
          <w:rFonts w:ascii="Arial" w:hAnsi="Arial" w:cs="Arial"/>
          <w:sz w:val="24"/>
          <w:szCs w:val="24"/>
          <w:lang w:eastAsia="ar-SA"/>
        </w:rPr>
        <w:t xml:space="preserve"> – </w:t>
      </w:r>
      <w:r>
        <w:rPr>
          <w:rFonts w:ascii="Arial" w:hAnsi="Arial" w:cs="Arial"/>
          <w:sz w:val="24"/>
          <w:szCs w:val="24"/>
          <w:lang w:eastAsia="ar-SA"/>
        </w:rPr>
        <w:t>4</w:t>
      </w:r>
      <w:r w:rsidR="00B8034A" w:rsidRPr="007A75DC">
        <w:rPr>
          <w:rFonts w:ascii="Arial" w:hAnsi="Arial" w:cs="Arial"/>
          <w:sz w:val="24"/>
          <w:szCs w:val="24"/>
          <w:lang w:eastAsia="ar-SA"/>
        </w:rPr>
        <w:t xml:space="preserve">0% / </w:t>
      </w:r>
      <w:r>
        <w:rPr>
          <w:rFonts w:ascii="Arial" w:hAnsi="Arial" w:cs="Arial"/>
          <w:sz w:val="24"/>
          <w:szCs w:val="24"/>
          <w:lang w:eastAsia="ar-SA"/>
        </w:rPr>
        <w:t>4</w:t>
      </w:r>
      <w:r w:rsidR="00B8034A" w:rsidRPr="007A75DC">
        <w:rPr>
          <w:rFonts w:ascii="Arial" w:hAnsi="Arial" w:cs="Arial"/>
          <w:sz w:val="24"/>
          <w:szCs w:val="24"/>
          <w:lang w:eastAsia="ar-SA"/>
        </w:rPr>
        <w:t>0 p</w:t>
      </w:r>
      <w:r w:rsidR="00F56C9C" w:rsidRPr="007A75DC">
        <w:rPr>
          <w:rFonts w:ascii="Arial" w:hAnsi="Arial" w:cs="Arial"/>
          <w:sz w:val="24"/>
          <w:szCs w:val="24"/>
          <w:lang w:eastAsia="ar-SA"/>
        </w:rPr>
        <w:t xml:space="preserve"> </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0AC454F0"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007C6CEB">
        <w:rPr>
          <w:rFonts w:ascii="Arial" w:hAnsi="Arial" w:cs="Arial"/>
          <w:b/>
          <w:bCs/>
          <w:sz w:val="24"/>
          <w:szCs w:val="24"/>
          <w:lang w:eastAsia="ar-SA"/>
        </w:rPr>
        <w:t xml:space="preserve"> 60p</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498DBB06" w:rsidR="00B8034A" w:rsidRDefault="007A75DC" w:rsidP="007C6CEB">
      <w:pPr>
        <w:pStyle w:val="Akapitzlist"/>
        <w:numPr>
          <w:ilvl w:val="3"/>
          <w:numId w:val="1"/>
        </w:numPr>
        <w:rPr>
          <w:rFonts w:ascii="Arial" w:hAnsi="Arial" w:cs="Arial"/>
          <w:b/>
          <w:bCs/>
          <w:sz w:val="24"/>
          <w:szCs w:val="24"/>
          <w:lang w:eastAsia="ar-SA"/>
        </w:rPr>
      </w:pPr>
      <w:r>
        <w:rPr>
          <w:rFonts w:ascii="Arial" w:hAnsi="Arial" w:cs="Arial"/>
          <w:b/>
          <w:bCs/>
          <w:sz w:val="24"/>
          <w:szCs w:val="24"/>
          <w:lang w:eastAsia="ar-SA"/>
        </w:rPr>
        <w:t>Czas wymiany lub uzupełnienia dostawy (W)</w:t>
      </w:r>
    </w:p>
    <w:p w14:paraId="4625271A" w14:textId="0C4A0C2D"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30 min.</w:t>
      </w:r>
      <w:r w:rsidR="007C6CEB" w:rsidRPr="007C6CEB">
        <w:rPr>
          <w:rFonts w:ascii="Arial" w:hAnsi="Arial" w:cs="Arial"/>
          <w:sz w:val="24"/>
          <w:szCs w:val="24"/>
          <w:lang w:eastAsia="ar-SA"/>
        </w:rPr>
        <w:t xml:space="preserve"> – </w:t>
      </w:r>
      <w:r w:rsidR="00DC0870">
        <w:rPr>
          <w:rFonts w:ascii="Arial" w:hAnsi="Arial" w:cs="Arial"/>
          <w:sz w:val="24"/>
          <w:szCs w:val="24"/>
          <w:lang w:eastAsia="ar-SA"/>
        </w:rPr>
        <w:t>4</w:t>
      </w:r>
      <w:r w:rsidR="007C6CEB" w:rsidRPr="007C6CEB">
        <w:rPr>
          <w:rFonts w:ascii="Arial" w:hAnsi="Arial" w:cs="Arial"/>
          <w:sz w:val="24"/>
          <w:szCs w:val="24"/>
          <w:lang w:eastAsia="ar-SA"/>
        </w:rPr>
        <w:t>0 p</w:t>
      </w:r>
    </w:p>
    <w:p w14:paraId="00DB796C" w14:textId="4F1FE537"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1 h</w:t>
      </w:r>
      <w:r w:rsidR="007C6CEB" w:rsidRPr="007C6CEB">
        <w:rPr>
          <w:rFonts w:ascii="Arial" w:hAnsi="Arial" w:cs="Arial"/>
          <w:sz w:val="24"/>
          <w:szCs w:val="24"/>
          <w:lang w:eastAsia="ar-SA"/>
        </w:rPr>
        <w:t xml:space="preserve"> – </w:t>
      </w:r>
      <w:r w:rsidR="00DC0870">
        <w:rPr>
          <w:rFonts w:ascii="Arial" w:hAnsi="Arial" w:cs="Arial"/>
          <w:sz w:val="24"/>
          <w:szCs w:val="24"/>
          <w:lang w:eastAsia="ar-SA"/>
        </w:rPr>
        <w:t>35</w:t>
      </w:r>
      <w:r w:rsidR="007C6CEB" w:rsidRPr="007C6CEB">
        <w:rPr>
          <w:rFonts w:ascii="Arial" w:hAnsi="Arial" w:cs="Arial"/>
          <w:sz w:val="24"/>
          <w:szCs w:val="24"/>
          <w:lang w:eastAsia="ar-SA"/>
        </w:rPr>
        <w:t xml:space="preserve"> p</w:t>
      </w:r>
    </w:p>
    <w:p w14:paraId="29E5CE27" w14:textId="4C809DD2" w:rsidR="007C6CEB" w:rsidRDefault="007A75DC" w:rsidP="007C6CEB">
      <w:pPr>
        <w:spacing w:line="240" w:lineRule="auto"/>
        <w:ind w:left="2127"/>
        <w:rPr>
          <w:rFonts w:ascii="Arial" w:hAnsi="Arial" w:cs="Arial"/>
          <w:b/>
          <w:bCs/>
          <w:sz w:val="24"/>
          <w:szCs w:val="24"/>
          <w:lang w:eastAsia="ar-SA"/>
        </w:rPr>
      </w:pPr>
      <w:r>
        <w:rPr>
          <w:rFonts w:ascii="Arial" w:hAnsi="Arial" w:cs="Arial"/>
          <w:sz w:val="24"/>
          <w:szCs w:val="24"/>
          <w:lang w:eastAsia="ar-SA"/>
        </w:rPr>
        <w:t>Do 2</w:t>
      </w:r>
      <w:r w:rsidR="00DC0870">
        <w:rPr>
          <w:rFonts w:ascii="Arial" w:hAnsi="Arial" w:cs="Arial"/>
          <w:sz w:val="24"/>
          <w:szCs w:val="24"/>
          <w:lang w:eastAsia="ar-SA"/>
        </w:rPr>
        <w:t xml:space="preserve"> </w:t>
      </w:r>
      <w:r>
        <w:rPr>
          <w:rFonts w:ascii="Arial" w:hAnsi="Arial" w:cs="Arial"/>
          <w:sz w:val="24"/>
          <w:szCs w:val="24"/>
          <w:lang w:eastAsia="ar-SA"/>
        </w:rPr>
        <w:t>h</w:t>
      </w:r>
      <w:r w:rsidR="007C6CEB" w:rsidRPr="007C6CEB">
        <w:rPr>
          <w:rFonts w:ascii="Arial" w:hAnsi="Arial" w:cs="Arial"/>
          <w:sz w:val="24"/>
          <w:szCs w:val="24"/>
          <w:lang w:eastAsia="ar-SA"/>
        </w:rPr>
        <w:t xml:space="preserve"> – </w:t>
      </w:r>
      <w:r w:rsidR="00DC0870">
        <w:rPr>
          <w:rFonts w:ascii="Arial" w:hAnsi="Arial" w:cs="Arial"/>
          <w:sz w:val="24"/>
          <w:szCs w:val="24"/>
          <w:lang w:eastAsia="ar-SA"/>
        </w:rPr>
        <w:t xml:space="preserve">30 </w:t>
      </w:r>
      <w:r w:rsidR="007C6CEB" w:rsidRPr="007C6CEB">
        <w:rPr>
          <w:rFonts w:ascii="Arial" w:hAnsi="Arial" w:cs="Arial"/>
          <w:sz w:val="24"/>
          <w:szCs w:val="24"/>
          <w:lang w:eastAsia="ar-SA"/>
        </w:rPr>
        <w:t>p</w:t>
      </w:r>
    </w:p>
    <w:p w14:paraId="575F3D9C"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Ocena punktowa przyznana danej ofercie jest sumą punktów przyznanych w ramach poszczególnych kryteriów:</w:t>
      </w:r>
    </w:p>
    <w:p w14:paraId="7BCB73C4" w14:textId="3B4A376E" w:rsidR="007C6CEB" w:rsidRPr="00461654" w:rsidRDefault="00461654" w:rsidP="00461654">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Oferta najkorzystniejsza = C+</w:t>
      </w:r>
      <w:r w:rsidR="007A75DC">
        <w:rPr>
          <w:rFonts w:ascii="Arial" w:eastAsia="Times New Roman" w:hAnsi="Arial" w:cs="Arial"/>
          <w:sz w:val="24"/>
          <w:szCs w:val="24"/>
          <w:lang w:eastAsia="pl-PL"/>
        </w:rPr>
        <w:t>W</w:t>
      </w:r>
    </w:p>
    <w:p w14:paraId="0636EF68" w14:textId="77777777" w:rsidR="00B8034A" w:rsidRPr="002D4A3B" w:rsidRDefault="00B8034A" w:rsidP="00B8034A">
      <w:pPr>
        <w:spacing w:after="0"/>
        <w:rPr>
          <w:rFonts w:ascii="Arial" w:hAnsi="Arial" w:cs="Arial"/>
          <w:sz w:val="24"/>
          <w:szCs w:val="24"/>
        </w:rPr>
      </w:pPr>
    </w:p>
    <w:p w14:paraId="048B2F71" w14:textId="308277F2"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7A75DC">
        <w:rPr>
          <w:rFonts w:ascii="Arial" w:hAnsi="Arial" w:cs="Arial"/>
          <w:sz w:val="24"/>
          <w:szCs w:val="24"/>
        </w:rPr>
        <w:t>W</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1798BDD2"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w:t>
      </w:r>
      <w:r w:rsidR="007A75DC">
        <w:rPr>
          <w:rFonts w:ascii="Arial" w:hAnsi="Arial" w:cs="Arial"/>
          <w:sz w:val="24"/>
          <w:szCs w:val="24"/>
        </w:rPr>
        <w:t>czas wymiany lub uzupełnienia dostawy</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 xml:space="preserve">załącznik </w:t>
      </w:r>
      <w:r w:rsidRPr="002D4A3B">
        <w:rPr>
          <w:rFonts w:ascii="Arial" w:hAnsi="Arial" w:cs="Arial"/>
          <w:sz w:val="24"/>
          <w:szCs w:val="24"/>
        </w:rPr>
        <w:t>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7"/>
      <w:r w:rsidRPr="002D4A3B">
        <w:rPr>
          <w:sz w:val="24"/>
          <w:szCs w:val="24"/>
          <w:lang w:eastAsia="ar-SA"/>
        </w:rPr>
        <w:t>Informacje o formalnościach, jakie muszą zostać dopełnione po wyborze oferty w celu zawarcia umowy w sprawie zamówienia publicznego.</w:t>
      </w:r>
      <w:bookmarkEnd w:id="24"/>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4DC5A37C" w:rsidR="00C21D0C" w:rsidRDefault="00D142ED">
      <w:pPr>
        <w:pStyle w:val="Nagwek1"/>
        <w:numPr>
          <w:ilvl w:val="0"/>
          <w:numId w:val="1"/>
        </w:numPr>
        <w:spacing w:after="240" w:line="276" w:lineRule="auto"/>
        <w:jc w:val="both"/>
        <w:rPr>
          <w:sz w:val="24"/>
          <w:szCs w:val="24"/>
          <w:lang w:eastAsia="ar-SA"/>
        </w:rPr>
      </w:pPr>
      <w:bookmarkStart w:id="25" w:name="_Toc157768218"/>
      <w:r w:rsidRPr="002D4A3B">
        <w:rPr>
          <w:sz w:val="24"/>
          <w:szCs w:val="24"/>
          <w:lang w:eastAsia="ar-SA"/>
        </w:rPr>
        <w:t>Informacje dotyczące zabezpieczenia należytego wykonania umowy.</w:t>
      </w:r>
      <w:bookmarkEnd w:id="25"/>
    </w:p>
    <w:p w14:paraId="321DABA8" w14:textId="3A4EFCC4" w:rsidR="007A75DC" w:rsidRDefault="007A75DC" w:rsidP="007A75DC">
      <w:pPr>
        <w:pStyle w:val="Nagwek1"/>
        <w:spacing w:after="240" w:line="276" w:lineRule="auto"/>
        <w:ind w:left="360" w:firstLine="0"/>
        <w:jc w:val="both"/>
        <w:rPr>
          <w:sz w:val="24"/>
          <w:szCs w:val="24"/>
          <w:lang w:eastAsia="ar-SA"/>
        </w:rPr>
      </w:pPr>
      <w:r>
        <w:rPr>
          <w:sz w:val="24"/>
          <w:szCs w:val="24"/>
          <w:lang w:eastAsia="ar-SA"/>
        </w:rPr>
        <w:t>Zamawiający nie wymaga wniesienie ZNWU.</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19"/>
      <w:r w:rsidRPr="002D4A3B">
        <w:rPr>
          <w:sz w:val="24"/>
          <w:szCs w:val="24"/>
          <w:lang w:eastAsia="ar-SA"/>
        </w:rPr>
        <w:t>Pouczenie o środkach ochrony prawnej przysługujących wykonawcy.</w:t>
      </w:r>
      <w:bookmarkEnd w:id="26"/>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7" w:name="_Toc157768220"/>
      <w:r w:rsidRPr="002D4A3B">
        <w:rPr>
          <w:sz w:val="24"/>
          <w:szCs w:val="24"/>
          <w:lang w:eastAsia="ar-SA"/>
        </w:rPr>
        <w:t>Postanowienia końcowe.</w:t>
      </w:r>
      <w:bookmarkEnd w:id="27"/>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8"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28"/>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9" w:name="_Toc157768221"/>
      <w:r w:rsidRPr="002D4A3B">
        <w:rPr>
          <w:sz w:val="24"/>
          <w:szCs w:val="24"/>
          <w:lang w:eastAsia="ar-SA"/>
        </w:rPr>
        <w:t>Obowiązek informacyjny RODO.</w:t>
      </w:r>
      <w:bookmarkEnd w:id="29"/>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w:t>
      </w:r>
      <w:r w:rsidRPr="002D4A3B">
        <w:rPr>
          <w:rFonts w:ascii="Arial" w:hAnsi="Arial" w:cs="Arial"/>
          <w:sz w:val="24"/>
          <w:szCs w:val="24"/>
        </w:rPr>
        <w:lastRenderedPageBreak/>
        <w:t>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30" w:name="_Toc157768222"/>
      <w:r w:rsidRPr="002D4A3B">
        <w:rPr>
          <w:sz w:val="24"/>
          <w:szCs w:val="24"/>
          <w:lang w:eastAsia="ar-SA"/>
        </w:rPr>
        <w:t>Wykaz załączników.</w:t>
      </w:r>
      <w:bookmarkEnd w:id="30"/>
    </w:p>
    <w:p w14:paraId="3D6FC961" w14:textId="2DD05745"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r w:rsidR="007A75DC">
        <w:rPr>
          <w:b w:val="0"/>
          <w:bCs w:val="0"/>
          <w:sz w:val="24"/>
          <w:szCs w:val="24"/>
          <w:lang w:eastAsia="ar-SA"/>
        </w:rPr>
        <w:t>cz.1</w:t>
      </w:r>
    </w:p>
    <w:p w14:paraId="01B72A70" w14:textId="77A6270E" w:rsidR="007A75DC" w:rsidRDefault="002B3A4B"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2 – </w:t>
      </w:r>
      <w:r w:rsidR="007A75DC" w:rsidRPr="002B3A4B">
        <w:rPr>
          <w:b w:val="0"/>
          <w:bCs w:val="0"/>
          <w:sz w:val="24"/>
          <w:szCs w:val="24"/>
          <w:lang w:eastAsia="ar-SA"/>
        </w:rPr>
        <w:t>formularz oferty</w:t>
      </w:r>
      <w:r w:rsidR="007A75DC">
        <w:rPr>
          <w:b w:val="0"/>
          <w:bCs w:val="0"/>
          <w:sz w:val="24"/>
          <w:szCs w:val="24"/>
          <w:lang w:eastAsia="ar-SA"/>
        </w:rPr>
        <w:t xml:space="preserve"> cz.2</w:t>
      </w:r>
    </w:p>
    <w:p w14:paraId="2B7532D5" w14:textId="632D752E"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3 - </w:t>
      </w:r>
      <w:r w:rsidRPr="002B3A4B">
        <w:rPr>
          <w:b w:val="0"/>
          <w:bCs w:val="0"/>
          <w:sz w:val="24"/>
          <w:szCs w:val="24"/>
          <w:lang w:eastAsia="ar-SA"/>
        </w:rPr>
        <w:t>formularz oferty</w:t>
      </w:r>
      <w:r>
        <w:rPr>
          <w:b w:val="0"/>
          <w:bCs w:val="0"/>
          <w:sz w:val="24"/>
          <w:szCs w:val="24"/>
          <w:lang w:eastAsia="ar-SA"/>
        </w:rPr>
        <w:t xml:space="preserve"> cz.3</w:t>
      </w:r>
    </w:p>
    <w:p w14:paraId="70A2ED43" w14:textId="1D8D3C9B"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4 - </w:t>
      </w:r>
      <w:r w:rsidRPr="002B3A4B">
        <w:rPr>
          <w:b w:val="0"/>
          <w:bCs w:val="0"/>
          <w:sz w:val="24"/>
          <w:szCs w:val="24"/>
          <w:lang w:eastAsia="ar-SA"/>
        </w:rPr>
        <w:t>formularz oferty</w:t>
      </w:r>
      <w:r>
        <w:rPr>
          <w:b w:val="0"/>
          <w:bCs w:val="0"/>
          <w:sz w:val="24"/>
          <w:szCs w:val="24"/>
          <w:lang w:eastAsia="ar-SA"/>
        </w:rPr>
        <w:t xml:space="preserve"> cz.4</w:t>
      </w:r>
    </w:p>
    <w:p w14:paraId="23510BE7" w14:textId="7D336983"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5 - </w:t>
      </w:r>
      <w:r w:rsidRPr="002B3A4B">
        <w:rPr>
          <w:b w:val="0"/>
          <w:bCs w:val="0"/>
          <w:sz w:val="24"/>
          <w:szCs w:val="24"/>
          <w:lang w:eastAsia="ar-SA"/>
        </w:rPr>
        <w:t>formularz oferty</w:t>
      </w:r>
      <w:r>
        <w:rPr>
          <w:b w:val="0"/>
          <w:bCs w:val="0"/>
          <w:sz w:val="24"/>
          <w:szCs w:val="24"/>
          <w:lang w:eastAsia="ar-SA"/>
        </w:rPr>
        <w:t xml:space="preserve"> cz.5</w:t>
      </w:r>
    </w:p>
    <w:p w14:paraId="6FDF1E17" w14:textId="16CD8A1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6 – Opis przedmiotu zamówienia</w:t>
      </w:r>
    </w:p>
    <w:p w14:paraId="6C7094B1" w14:textId="7B989FC4"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7 – wzór umowy</w:t>
      </w:r>
    </w:p>
    <w:p w14:paraId="214306FB" w14:textId="3CEB2E68"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8 - </w:t>
      </w:r>
      <w:r w:rsidRPr="007A75DC">
        <w:rPr>
          <w:b w:val="0"/>
          <w:bCs w:val="0"/>
          <w:sz w:val="24"/>
          <w:szCs w:val="24"/>
          <w:lang w:eastAsia="ar-SA"/>
        </w:rPr>
        <w:t>oświadczenie o braku podstaw do wykluczenia z postępowania</w:t>
      </w:r>
    </w:p>
    <w:p w14:paraId="29360F27" w14:textId="199E7FB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9 - </w:t>
      </w:r>
      <w:r w:rsidRPr="007A75DC">
        <w:rPr>
          <w:b w:val="0"/>
          <w:bCs w:val="0"/>
          <w:sz w:val="24"/>
          <w:szCs w:val="24"/>
          <w:lang w:eastAsia="ar-SA"/>
        </w:rPr>
        <w:t>oświadczenie o spełnianiu warunków udziału w postępowaniu</w:t>
      </w:r>
      <w:r>
        <w:rPr>
          <w:b w:val="0"/>
          <w:bCs w:val="0"/>
          <w:sz w:val="24"/>
          <w:szCs w:val="24"/>
          <w:lang w:eastAsia="ar-SA"/>
        </w:rPr>
        <w:t xml:space="preserve"> </w:t>
      </w:r>
    </w:p>
    <w:p w14:paraId="7096FC7A" w14:textId="3370ADB5"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10 - </w:t>
      </w:r>
      <w:r w:rsidR="00B35C37" w:rsidRPr="00B35C37">
        <w:rPr>
          <w:b w:val="0"/>
          <w:bCs w:val="0"/>
          <w:sz w:val="24"/>
          <w:szCs w:val="24"/>
          <w:lang w:eastAsia="ar-SA"/>
        </w:rPr>
        <w:t>oświadczenie podmiotu udostępniającego zasoby, potwierdzające brak podstaw wykluczenia tego podmiotu oraz odpowiednio spełnianie warunków udziału w postępowaniu</w:t>
      </w:r>
    </w:p>
    <w:p w14:paraId="04C4D85E" w14:textId="7AF21754"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11 – </w:t>
      </w:r>
      <w:r w:rsidRPr="00B35C37">
        <w:rPr>
          <w:b w:val="0"/>
          <w:bCs w:val="0"/>
          <w:sz w:val="24"/>
          <w:szCs w:val="24"/>
          <w:lang w:eastAsia="ar-SA"/>
        </w:rPr>
        <w:t xml:space="preserve">oświadczenie </w:t>
      </w:r>
      <w:r>
        <w:rPr>
          <w:b w:val="0"/>
          <w:bCs w:val="0"/>
          <w:sz w:val="24"/>
          <w:szCs w:val="24"/>
          <w:lang w:eastAsia="ar-SA"/>
        </w:rPr>
        <w:t xml:space="preserve">dla wykonawców wspólnie ubiegających się o udzielenie zamówienia, </w:t>
      </w:r>
      <w:r w:rsidRPr="00B35C37">
        <w:rPr>
          <w:b w:val="0"/>
          <w:bCs w:val="0"/>
          <w:sz w:val="24"/>
          <w:szCs w:val="24"/>
          <w:lang w:eastAsia="ar-SA"/>
        </w:rPr>
        <w:t>wskazujące które usługi wykonają poszczególni wykonawcy</w:t>
      </w:r>
    </w:p>
    <w:p w14:paraId="1A78AB03" w14:textId="0C5DCAA9"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12 – </w:t>
      </w:r>
      <w:r w:rsidRPr="00B35C37">
        <w:rPr>
          <w:b w:val="0"/>
          <w:bCs w:val="0"/>
          <w:sz w:val="24"/>
          <w:szCs w:val="24"/>
          <w:lang w:eastAsia="ar-SA"/>
        </w:rPr>
        <w:t>oświadczenie wykonawcy w zakresie przeciwdziałaniu wspierania agresji na Ukrainę oraz służące ochronie bezpieczeństwa narodowego</w:t>
      </w:r>
    </w:p>
    <w:p w14:paraId="5E12E4AC" w14:textId="134BE140"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13 – oświadczenie dot. zastrzeżenia tajemnicy przedsiębiorstwa</w:t>
      </w:r>
    </w:p>
    <w:p w14:paraId="610D1E0D" w14:textId="116A0EE9" w:rsidR="00EC22FC" w:rsidRDefault="00EC22F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14 – </w:t>
      </w:r>
      <w:r w:rsidR="00597C61">
        <w:rPr>
          <w:b w:val="0"/>
          <w:bCs w:val="0"/>
          <w:sz w:val="24"/>
          <w:szCs w:val="24"/>
          <w:lang w:eastAsia="ar-SA"/>
        </w:rPr>
        <w:t>zobowiązanie podmiotu udostępniającego zasoby</w:t>
      </w:r>
      <w:r>
        <w:rPr>
          <w:b w:val="0"/>
          <w:bCs w:val="0"/>
          <w:sz w:val="24"/>
          <w:szCs w:val="24"/>
          <w:lang w:eastAsia="ar-SA"/>
        </w:rPr>
        <w:t xml:space="preserve"> </w:t>
      </w:r>
    </w:p>
    <w:p w14:paraId="4243B62D" w14:textId="77426931" w:rsidR="007A75DC" w:rsidRDefault="007A75DC" w:rsidP="007A75DC">
      <w:pPr>
        <w:pStyle w:val="Nagwek1"/>
        <w:spacing w:after="240" w:line="276" w:lineRule="auto"/>
        <w:ind w:left="360" w:firstLine="0"/>
        <w:jc w:val="both"/>
        <w:rPr>
          <w:b w:val="0"/>
          <w:bCs w:val="0"/>
          <w:sz w:val="24"/>
          <w:szCs w:val="24"/>
          <w:lang w:eastAsia="ar-SA"/>
        </w:rPr>
      </w:pPr>
    </w:p>
    <w:sectPr w:rsidR="007A75DC">
      <w:footerReference w:type="default" r:id="rId14"/>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3FC7" w14:textId="77777777" w:rsidR="009525CB" w:rsidRDefault="009525CB">
      <w:pPr>
        <w:spacing w:after="0" w:line="240" w:lineRule="auto"/>
      </w:pPr>
      <w:r>
        <w:separator/>
      </w:r>
    </w:p>
  </w:endnote>
  <w:endnote w:type="continuationSeparator" w:id="0">
    <w:p w14:paraId="54918630" w14:textId="77777777" w:rsidR="009525CB" w:rsidRDefault="0095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5D22" w14:textId="77777777" w:rsidR="009525CB" w:rsidRDefault="009525CB">
      <w:pPr>
        <w:spacing w:after="0" w:line="240" w:lineRule="auto"/>
      </w:pPr>
      <w:r>
        <w:separator/>
      </w:r>
    </w:p>
  </w:footnote>
  <w:footnote w:type="continuationSeparator" w:id="0">
    <w:p w14:paraId="584C4A30" w14:textId="77777777" w:rsidR="009525CB" w:rsidRDefault="0095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3F6A64"/>
    <w:multiLevelType w:val="hybridMultilevel"/>
    <w:tmpl w:val="769828B8"/>
    <w:lvl w:ilvl="0" w:tplc="ED64D7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B331115"/>
    <w:multiLevelType w:val="hybridMultilevel"/>
    <w:tmpl w:val="020CC40E"/>
    <w:lvl w:ilvl="0" w:tplc="ED64D706">
      <w:start w:val="1"/>
      <w:numFmt w:val="bullet"/>
      <w:lvlText w:val=""/>
      <w:lvlJc w:val="left"/>
      <w:pPr>
        <w:ind w:left="2185" w:hanging="360"/>
      </w:pPr>
      <w:rPr>
        <w:rFonts w:ascii="Symbol" w:hAnsi="Symbol" w:hint="default"/>
      </w:rPr>
    </w:lvl>
    <w:lvl w:ilvl="1" w:tplc="04150003" w:tentative="1">
      <w:start w:val="1"/>
      <w:numFmt w:val="bullet"/>
      <w:lvlText w:val="o"/>
      <w:lvlJc w:val="left"/>
      <w:pPr>
        <w:ind w:left="2905" w:hanging="360"/>
      </w:pPr>
      <w:rPr>
        <w:rFonts w:ascii="Courier New" w:hAnsi="Courier New" w:cs="Courier New" w:hint="default"/>
      </w:rPr>
    </w:lvl>
    <w:lvl w:ilvl="2" w:tplc="04150005" w:tentative="1">
      <w:start w:val="1"/>
      <w:numFmt w:val="bullet"/>
      <w:lvlText w:val=""/>
      <w:lvlJc w:val="left"/>
      <w:pPr>
        <w:ind w:left="3625" w:hanging="360"/>
      </w:pPr>
      <w:rPr>
        <w:rFonts w:ascii="Wingdings" w:hAnsi="Wingdings" w:hint="default"/>
      </w:rPr>
    </w:lvl>
    <w:lvl w:ilvl="3" w:tplc="04150001" w:tentative="1">
      <w:start w:val="1"/>
      <w:numFmt w:val="bullet"/>
      <w:lvlText w:val=""/>
      <w:lvlJc w:val="left"/>
      <w:pPr>
        <w:ind w:left="4345" w:hanging="360"/>
      </w:pPr>
      <w:rPr>
        <w:rFonts w:ascii="Symbol" w:hAnsi="Symbol" w:hint="default"/>
      </w:rPr>
    </w:lvl>
    <w:lvl w:ilvl="4" w:tplc="04150003" w:tentative="1">
      <w:start w:val="1"/>
      <w:numFmt w:val="bullet"/>
      <w:lvlText w:val="o"/>
      <w:lvlJc w:val="left"/>
      <w:pPr>
        <w:ind w:left="5065" w:hanging="360"/>
      </w:pPr>
      <w:rPr>
        <w:rFonts w:ascii="Courier New" w:hAnsi="Courier New" w:cs="Courier New" w:hint="default"/>
      </w:rPr>
    </w:lvl>
    <w:lvl w:ilvl="5" w:tplc="04150005" w:tentative="1">
      <w:start w:val="1"/>
      <w:numFmt w:val="bullet"/>
      <w:lvlText w:val=""/>
      <w:lvlJc w:val="left"/>
      <w:pPr>
        <w:ind w:left="5785" w:hanging="360"/>
      </w:pPr>
      <w:rPr>
        <w:rFonts w:ascii="Wingdings" w:hAnsi="Wingdings" w:hint="default"/>
      </w:rPr>
    </w:lvl>
    <w:lvl w:ilvl="6" w:tplc="04150001" w:tentative="1">
      <w:start w:val="1"/>
      <w:numFmt w:val="bullet"/>
      <w:lvlText w:val=""/>
      <w:lvlJc w:val="left"/>
      <w:pPr>
        <w:ind w:left="6505" w:hanging="360"/>
      </w:pPr>
      <w:rPr>
        <w:rFonts w:ascii="Symbol" w:hAnsi="Symbol" w:hint="default"/>
      </w:rPr>
    </w:lvl>
    <w:lvl w:ilvl="7" w:tplc="04150003" w:tentative="1">
      <w:start w:val="1"/>
      <w:numFmt w:val="bullet"/>
      <w:lvlText w:val="o"/>
      <w:lvlJc w:val="left"/>
      <w:pPr>
        <w:ind w:left="7225" w:hanging="360"/>
      </w:pPr>
      <w:rPr>
        <w:rFonts w:ascii="Courier New" w:hAnsi="Courier New" w:cs="Courier New" w:hint="default"/>
      </w:rPr>
    </w:lvl>
    <w:lvl w:ilvl="8" w:tplc="04150005" w:tentative="1">
      <w:start w:val="1"/>
      <w:numFmt w:val="bullet"/>
      <w:lvlText w:val=""/>
      <w:lvlJc w:val="left"/>
      <w:pPr>
        <w:ind w:left="7945" w:hanging="360"/>
      </w:pPr>
      <w:rPr>
        <w:rFonts w:ascii="Wingdings" w:hAnsi="Wingdings" w:hint="default"/>
      </w:rPr>
    </w:lvl>
  </w:abstractNum>
  <w:abstractNum w:abstractNumId="13" w15:restartNumberingAfterBreak="0">
    <w:nsid w:val="2C795523"/>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A726D"/>
    <w:multiLevelType w:val="hybridMultilevel"/>
    <w:tmpl w:val="253E388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048027A"/>
    <w:multiLevelType w:val="multilevel"/>
    <w:tmpl w:val="FA80BC6E"/>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958" w:firstLine="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3"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E5E31C7"/>
    <w:multiLevelType w:val="hybridMultilevel"/>
    <w:tmpl w:val="C7D82EE6"/>
    <w:lvl w:ilvl="0" w:tplc="B0F4F08C">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12E37"/>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6"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6401CF"/>
    <w:multiLevelType w:val="multilevel"/>
    <w:tmpl w:val="372E5BFA"/>
    <w:lvl w:ilvl="0">
      <w:start w:val="78"/>
      <w:numFmt w:val="decimal"/>
      <w:lvlText w:val="%1"/>
      <w:lvlJc w:val="left"/>
      <w:pPr>
        <w:ind w:left="675" w:hanging="675"/>
      </w:pPr>
      <w:rPr>
        <w:rFonts w:hint="default"/>
      </w:rPr>
    </w:lvl>
    <w:lvl w:ilvl="1">
      <w:start w:val="600"/>
      <w:numFmt w:val="decimal"/>
      <w:lvlText w:val="%1-%2"/>
      <w:lvlJc w:val="left"/>
      <w:pPr>
        <w:ind w:left="2093" w:hanging="6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2"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D86435"/>
    <w:multiLevelType w:val="hybridMultilevel"/>
    <w:tmpl w:val="9D06768A"/>
    <w:lvl w:ilvl="0" w:tplc="04150017">
      <w:start w:val="1"/>
      <w:numFmt w:val="lowerLetter"/>
      <w:lvlText w:val="%1)"/>
      <w:lvlJc w:val="left"/>
      <w:pPr>
        <w:ind w:left="770" w:hanging="360"/>
      </w:pPr>
    </w:lvl>
    <w:lvl w:ilvl="1" w:tplc="6FF0E6A0">
      <w:start w:val="1"/>
      <w:numFmt w:val="bullet"/>
      <w:lvlText w:val=""/>
      <w:lvlJc w:val="left"/>
      <w:pPr>
        <w:ind w:left="1490" w:hanging="360"/>
      </w:pPr>
      <w:rPr>
        <w:rFonts w:ascii="Symbol" w:hAnsi="Symbol" w:hint="default"/>
      </w:r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45"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5"/>
  </w:num>
  <w:num w:numId="2">
    <w:abstractNumId w:val="4"/>
  </w:num>
  <w:num w:numId="3">
    <w:abstractNumId w:val="25"/>
  </w:num>
  <w:num w:numId="4">
    <w:abstractNumId w:val="43"/>
  </w:num>
  <w:num w:numId="5">
    <w:abstractNumId w:val="20"/>
  </w:num>
  <w:num w:numId="6">
    <w:abstractNumId w:val="19"/>
  </w:num>
  <w:num w:numId="7">
    <w:abstractNumId w:val="0"/>
  </w:num>
  <w:num w:numId="8">
    <w:abstractNumId w:val="27"/>
  </w:num>
  <w:num w:numId="9">
    <w:abstractNumId w:val="32"/>
  </w:num>
  <w:num w:numId="10">
    <w:abstractNumId w:val="46"/>
  </w:num>
  <w:num w:numId="11">
    <w:abstractNumId w:val="35"/>
  </w:num>
  <w:num w:numId="12">
    <w:abstractNumId w:val="47"/>
  </w:num>
  <w:num w:numId="13">
    <w:abstractNumId w:val="21"/>
  </w:num>
  <w:num w:numId="14">
    <w:abstractNumId w:val="45"/>
  </w:num>
  <w:num w:numId="15">
    <w:abstractNumId w:val="3"/>
  </w:num>
  <w:num w:numId="16">
    <w:abstractNumId w:val="29"/>
  </w:num>
  <w:num w:numId="17">
    <w:abstractNumId w:val="42"/>
  </w:num>
  <w:num w:numId="18">
    <w:abstractNumId w:val="40"/>
  </w:num>
  <w:num w:numId="19">
    <w:abstractNumId w:val="39"/>
  </w:num>
  <w:num w:numId="20">
    <w:abstractNumId w:val="8"/>
  </w:num>
  <w:num w:numId="21">
    <w:abstractNumId w:val="18"/>
  </w:num>
  <w:num w:numId="22">
    <w:abstractNumId w:val="33"/>
  </w:num>
  <w:num w:numId="23">
    <w:abstractNumId w:val="9"/>
  </w:num>
  <w:num w:numId="24">
    <w:abstractNumId w:val="38"/>
  </w:num>
  <w:num w:numId="25">
    <w:abstractNumId w:val="16"/>
  </w:num>
  <w:num w:numId="26">
    <w:abstractNumId w:val="30"/>
  </w:num>
  <w:num w:numId="27">
    <w:abstractNumId w:val="48"/>
  </w:num>
  <w:num w:numId="28">
    <w:abstractNumId w:val="22"/>
  </w:num>
  <w:num w:numId="29">
    <w:abstractNumId w:val="10"/>
  </w:num>
  <w:num w:numId="30">
    <w:abstractNumId w:val="26"/>
  </w:num>
  <w:num w:numId="31">
    <w:abstractNumId w:val="7"/>
  </w:num>
  <w:num w:numId="32">
    <w:abstractNumId w:val="5"/>
  </w:num>
  <w:num w:numId="33">
    <w:abstractNumId w:val="24"/>
  </w:num>
  <w:num w:numId="34">
    <w:abstractNumId w:val="2"/>
  </w:num>
  <w:num w:numId="35">
    <w:abstractNumId w:val="31"/>
  </w:num>
  <w:num w:numId="36">
    <w:abstractNumId w:val="17"/>
  </w:num>
  <w:num w:numId="37">
    <w:abstractNumId w:val="23"/>
  </w:num>
  <w:num w:numId="38">
    <w:abstractNumId w:val="36"/>
  </w:num>
  <w:num w:numId="39">
    <w:abstractNumId w:val="37"/>
  </w:num>
  <w:num w:numId="40">
    <w:abstractNumId w:val="11"/>
  </w:num>
  <w:num w:numId="41">
    <w:abstractNumId w:val="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
  </w:num>
  <w:num w:numId="48">
    <w:abstractNumId w:val="14"/>
  </w:num>
  <w:num w:numId="49">
    <w:abstractNumId w:val="2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C"/>
    <w:rsid w:val="00006856"/>
    <w:rsid w:val="000068A5"/>
    <w:rsid w:val="00022BAB"/>
    <w:rsid w:val="0002742C"/>
    <w:rsid w:val="00032C4D"/>
    <w:rsid w:val="0005332C"/>
    <w:rsid w:val="00055287"/>
    <w:rsid w:val="00074F10"/>
    <w:rsid w:val="000B0C4F"/>
    <w:rsid w:val="000D1E79"/>
    <w:rsid w:val="000D67BE"/>
    <w:rsid w:val="000E21B1"/>
    <w:rsid w:val="001337D4"/>
    <w:rsid w:val="0018044F"/>
    <w:rsid w:val="00180D4E"/>
    <w:rsid w:val="001C6E1A"/>
    <w:rsid w:val="001E214F"/>
    <w:rsid w:val="001F6A22"/>
    <w:rsid w:val="001F710D"/>
    <w:rsid w:val="00204B42"/>
    <w:rsid w:val="00223237"/>
    <w:rsid w:val="00275F25"/>
    <w:rsid w:val="002778C7"/>
    <w:rsid w:val="0029749B"/>
    <w:rsid w:val="002A197A"/>
    <w:rsid w:val="002B3A4B"/>
    <w:rsid w:val="002D4A3B"/>
    <w:rsid w:val="00300D43"/>
    <w:rsid w:val="00321AD3"/>
    <w:rsid w:val="00340712"/>
    <w:rsid w:val="00347566"/>
    <w:rsid w:val="003479D7"/>
    <w:rsid w:val="00351CFE"/>
    <w:rsid w:val="00354551"/>
    <w:rsid w:val="00361DE9"/>
    <w:rsid w:val="00391AF6"/>
    <w:rsid w:val="00395105"/>
    <w:rsid w:val="003A4811"/>
    <w:rsid w:val="003D0241"/>
    <w:rsid w:val="003F2C18"/>
    <w:rsid w:val="003F422B"/>
    <w:rsid w:val="004102B2"/>
    <w:rsid w:val="004128B1"/>
    <w:rsid w:val="00412F08"/>
    <w:rsid w:val="00417110"/>
    <w:rsid w:val="00420B4F"/>
    <w:rsid w:val="0042132A"/>
    <w:rsid w:val="00434FCC"/>
    <w:rsid w:val="004356CE"/>
    <w:rsid w:val="00461654"/>
    <w:rsid w:val="0048206A"/>
    <w:rsid w:val="00490955"/>
    <w:rsid w:val="00492C57"/>
    <w:rsid w:val="00495A39"/>
    <w:rsid w:val="004B5D20"/>
    <w:rsid w:val="004B67E2"/>
    <w:rsid w:val="004C27A0"/>
    <w:rsid w:val="004C6D8C"/>
    <w:rsid w:val="004D2713"/>
    <w:rsid w:val="004E6AAD"/>
    <w:rsid w:val="004F10A7"/>
    <w:rsid w:val="004F1DF1"/>
    <w:rsid w:val="00511454"/>
    <w:rsid w:val="00545752"/>
    <w:rsid w:val="00545877"/>
    <w:rsid w:val="00553F09"/>
    <w:rsid w:val="005724EC"/>
    <w:rsid w:val="0059065B"/>
    <w:rsid w:val="005973B6"/>
    <w:rsid w:val="00597C61"/>
    <w:rsid w:val="005A2395"/>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A5DA0"/>
    <w:rsid w:val="006A6375"/>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A75DC"/>
    <w:rsid w:val="007B36AA"/>
    <w:rsid w:val="007C4991"/>
    <w:rsid w:val="007C6CEB"/>
    <w:rsid w:val="007E21A2"/>
    <w:rsid w:val="007F0B8A"/>
    <w:rsid w:val="007F1A59"/>
    <w:rsid w:val="0080020F"/>
    <w:rsid w:val="00814FCD"/>
    <w:rsid w:val="00847539"/>
    <w:rsid w:val="0085351E"/>
    <w:rsid w:val="00865968"/>
    <w:rsid w:val="0087027B"/>
    <w:rsid w:val="00880D71"/>
    <w:rsid w:val="00881BF2"/>
    <w:rsid w:val="00892213"/>
    <w:rsid w:val="008B2E0D"/>
    <w:rsid w:val="008F1FE9"/>
    <w:rsid w:val="009525CB"/>
    <w:rsid w:val="00961E85"/>
    <w:rsid w:val="0096745E"/>
    <w:rsid w:val="0097239D"/>
    <w:rsid w:val="0097460B"/>
    <w:rsid w:val="009749CD"/>
    <w:rsid w:val="009815F3"/>
    <w:rsid w:val="009A22A5"/>
    <w:rsid w:val="009B4A7F"/>
    <w:rsid w:val="009B5258"/>
    <w:rsid w:val="009C26F4"/>
    <w:rsid w:val="009F24E5"/>
    <w:rsid w:val="00A00CD2"/>
    <w:rsid w:val="00A021EC"/>
    <w:rsid w:val="00A316C6"/>
    <w:rsid w:val="00A329AC"/>
    <w:rsid w:val="00A51644"/>
    <w:rsid w:val="00A84E99"/>
    <w:rsid w:val="00A86A91"/>
    <w:rsid w:val="00A90560"/>
    <w:rsid w:val="00A96FFD"/>
    <w:rsid w:val="00AA3919"/>
    <w:rsid w:val="00AA6ACB"/>
    <w:rsid w:val="00AB0D89"/>
    <w:rsid w:val="00AC1359"/>
    <w:rsid w:val="00AD2C48"/>
    <w:rsid w:val="00AE7E63"/>
    <w:rsid w:val="00AF3BDC"/>
    <w:rsid w:val="00AF68B4"/>
    <w:rsid w:val="00B12AB7"/>
    <w:rsid w:val="00B1351C"/>
    <w:rsid w:val="00B14B41"/>
    <w:rsid w:val="00B223EF"/>
    <w:rsid w:val="00B27536"/>
    <w:rsid w:val="00B32B4E"/>
    <w:rsid w:val="00B35C37"/>
    <w:rsid w:val="00B4302F"/>
    <w:rsid w:val="00B624F5"/>
    <w:rsid w:val="00B675A1"/>
    <w:rsid w:val="00B67FAD"/>
    <w:rsid w:val="00B8034A"/>
    <w:rsid w:val="00B82D06"/>
    <w:rsid w:val="00BE2BF1"/>
    <w:rsid w:val="00BF2D6C"/>
    <w:rsid w:val="00C111F1"/>
    <w:rsid w:val="00C133AA"/>
    <w:rsid w:val="00C15628"/>
    <w:rsid w:val="00C20D7E"/>
    <w:rsid w:val="00C20E63"/>
    <w:rsid w:val="00C21D0C"/>
    <w:rsid w:val="00C26B5D"/>
    <w:rsid w:val="00C33115"/>
    <w:rsid w:val="00C34B26"/>
    <w:rsid w:val="00C460B8"/>
    <w:rsid w:val="00C67A0D"/>
    <w:rsid w:val="00C811E9"/>
    <w:rsid w:val="00C94CC6"/>
    <w:rsid w:val="00CA1AE7"/>
    <w:rsid w:val="00CD31CB"/>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0870"/>
    <w:rsid w:val="00DC445C"/>
    <w:rsid w:val="00DE7CE3"/>
    <w:rsid w:val="00E068FF"/>
    <w:rsid w:val="00E21508"/>
    <w:rsid w:val="00E41B33"/>
    <w:rsid w:val="00E47FF0"/>
    <w:rsid w:val="00E70A03"/>
    <w:rsid w:val="00E73161"/>
    <w:rsid w:val="00E731E8"/>
    <w:rsid w:val="00E817BF"/>
    <w:rsid w:val="00E920ED"/>
    <w:rsid w:val="00E92610"/>
    <w:rsid w:val="00E94B84"/>
    <w:rsid w:val="00EC22FC"/>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74419"/>
    <w:rsid w:val="00F922CD"/>
    <w:rsid w:val="00FB364C"/>
    <w:rsid w:val="00FD0817"/>
    <w:rsid w:val="00FD37F8"/>
    <w:rsid w:val="00FE0922"/>
    <w:rsid w:val="00FE0DEE"/>
    <w:rsid w:val="00FE5759"/>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897983621">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 w:id="1474641643">
      <w:bodyDiv w:val="1"/>
      <w:marLeft w:val="0"/>
      <w:marRight w:val="0"/>
      <w:marTop w:val="0"/>
      <w:marBottom w:val="0"/>
      <w:divBdr>
        <w:top w:val="none" w:sz="0" w:space="0" w:color="auto"/>
        <w:left w:val="none" w:sz="0" w:space="0" w:color="auto"/>
        <w:bottom w:val="none" w:sz="0" w:space="0" w:color="auto"/>
        <w:right w:val="none" w:sz="0" w:space="0" w:color="auto"/>
      </w:divBdr>
    </w:div>
    <w:div w:id="152462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miejskawa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862C-221F-436F-967F-8AEC9936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5424</Words>
  <Characters>32544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15</cp:revision>
  <cp:lastPrinted>2024-10-31T12:35:00Z</cp:lastPrinted>
  <dcterms:created xsi:type="dcterms:W3CDTF">2024-10-18T05:17:00Z</dcterms:created>
  <dcterms:modified xsi:type="dcterms:W3CDTF">2024-12-03T06:33:00Z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