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7" w:rsidRPr="004D0BA6" w:rsidRDefault="008122E4" w:rsidP="004D0BA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 23.06</w:t>
      </w:r>
      <w:r w:rsidR="00324757">
        <w:rPr>
          <w:rFonts w:asciiTheme="majorHAnsi" w:eastAsia="Times New Roman" w:hAnsiTheme="majorHAnsi" w:cs="Arial"/>
          <w:snapToGrid w:val="0"/>
          <w:lang w:eastAsia="pl-PL"/>
        </w:rPr>
        <w:t>.2023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0754A7" w:rsidRPr="0020799D" w:rsidRDefault="008906ED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Wójt Gminy Mszana Dolna</w:t>
      </w:r>
    </w:p>
    <w:p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0754A7" w:rsidRPr="008906ED" w:rsidRDefault="00D37156" w:rsidP="008906E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</w:t>
      </w:r>
      <w:r w:rsidR="0033742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przyznanych punktach </w:t>
      </w:r>
      <w:bookmarkEnd w:id="0"/>
      <w:r w:rsidR="008122E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do </w:t>
      </w:r>
      <w:r w:rsidR="008906E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złożonych ofert </w:t>
      </w:r>
    </w:p>
    <w:p w:rsidR="008122E4" w:rsidRDefault="008122E4" w:rsidP="008122E4">
      <w:pPr>
        <w:rPr>
          <w:rFonts w:asciiTheme="majorHAnsi" w:eastAsia="Calibri" w:hAnsiTheme="majorHAnsi" w:cs="Arial"/>
          <w:b/>
        </w:rPr>
      </w:pPr>
    </w:p>
    <w:p w:rsidR="00E15D60" w:rsidRDefault="000754A7" w:rsidP="00E15D60">
      <w:pPr>
        <w:spacing w:after="60" w:line="278" w:lineRule="exact"/>
        <w:ind w:right="20"/>
        <w:jc w:val="both"/>
        <w:rPr>
          <w:rFonts w:asciiTheme="majorHAnsi" w:hAnsiTheme="majorHAnsi" w:cs="Tahoma"/>
          <w:b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1727BA">
        <w:rPr>
          <w:b/>
          <w:iCs/>
          <w:sz w:val="28"/>
          <w:szCs w:val="28"/>
        </w:rPr>
        <w:t xml:space="preserve"> </w:t>
      </w:r>
      <w:bookmarkStart w:id="1" w:name="_Hlk62480356"/>
      <w:r w:rsidR="00E15D60" w:rsidRPr="00E15D60">
        <w:rPr>
          <w:rFonts w:asciiTheme="majorHAnsi" w:hAnsiTheme="majorHAnsi" w:cs="Tahoma"/>
          <w:b/>
        </w:rPr>
        <w:t>„BUDOWA I MODERNIZACJA DRÓG GMINNYCH NA TERENIE  GMINY MSZANA DOLNA”</w:t>
      </w:r>
      <w:r w:rsidR="00E15D60">
        <w:rPr>
          <w:rFonts w:asciiTheme="majorHAnsi" w:hAnsiTheme="majorHAnsi" w:cs="Tahoma"/>
          <w:b/>
        </w:rPr>
        <w:t xml:space="preserve"> </w:t>
      </w:r>
    </w:p>
    <w:p w:rsidR="000754A7" w:rsidRDefault="00E15D60" w:rsidP="00E15D60">
      <w:pPr>
        <w:spacing w:after="60" w:line="278" w:lineRule="exact"/>
        <w:ind w:right="20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                                          IZP.271.11.2023.PK</w:t>
      </w:r>
    </w:p>
    <w:p w:rsidR="00E15D60" w:rsidRPr="00E15D60" w:rsidRDefault="00E15D60" w:rsidP="00E15D60">
      <w:pPr>
        <w:spacing w:after="60" w:line="278" w:lineRule="exact"/>
        <w:ind w:right="20"/>
        <w:jc w:val="both"/>
        <w:rPr>
          <w:rFonts w:asciiTheme="majorHAnsi" w:hAnsiTheme="majorHAnsi" w:cs="Tahoma"/>
          <w:b/>
        </w:rPr>
      </w:pPr>
    </w:p>
    <w:p w:rsidR="00D37156" w:rsidRDefault="00E15D6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w dniu 13.07</w:t>
      </w:r>
      <w:r w:rsidR="00D37156">
        <w:rPr>
          <w:rFonts w:asciiTheme="majorHAnsi" w:eastAsia="Calibri" w:hAnsiTheme="majorHAnsi" w:cs="Arial"/>
        </w:rPr>
        <w:t>.2023 dokonał oceny ofert złożonych</w:t>
      </w:r>
      <w:r w:rsidR="008122E4">
        <w:rPr>
          <w:rFonts w:asciiTheme="majorHAnsi" w:eastAsia="Calibri" w:hAnsiTheme="majorHAnsi" w:cs="Arial"/>
        </w:rPr>
        <w:t xml:space="preserve"> do </w:t>
      </w:r>
      <w:r w:rsidR="00623F75">
        <w:rPr>
          <w:rFonts w:asciiTheme="majorHAnsi" w:eastAsia="Calibri" w:hAnsiTheme="majorHAnsi" w:cs="Arial"/>
        </w:rPr>
        <w:t xml:space="preserve"> niniejszego </w:t>
      </w:r>
      <w:r w:rsidR="00D37156">
        <w:rPr>
          <w:rFonts w:asciiTheme="majorHAnsi" w:eastAsia="Calibri" w:hAnsiTheme="majorHAnsi" w:cs="Arial"/>
        </w:rPr>
        <w:t xml:space="preserve"> postępowania. </w:t>
      </w:r>
    </w:p>
    <w:p w:rsidR="003052CF" w:rsidRDefault="004C1F3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275</w:t>
      </w:r>
      <w:r w:rsidR="00E25BC4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pkt 2 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D37156">
        <w:rPr>
          <w:rFonts w:asciiTheme="majorHAnsi" w:eastAsia="Calibri" w:hAnsiTheme="majorHAnsi" w:cs="Arial"/>
        </w:rPr>
        <w:t xml:space="preserve"> 2022r</w:t>
      </w:r>
      <w:r w:rsidR="0033742C">
        <w:rPr>
          <w:rFonts w:asciiTheme="majorHAnsi" w:eastAsia="Calibri" w:hAnsiTheme="majorHAnsi" w:cs="Arial"/>
        </w:rPr>
        <w:t xml:space="preserve"> </w:t>
      </w:r>
      <w:r w:rsidR="000754A7">
        <w:rPr>
          <w:rFonts w:asciiTheme="majorHAnsi" w:eastAsia="Calibri" w:hAnsiTheme="majorHAnsi" w:cs="Arial"/>
        </w:rPr>
        <w:t xml:space="preserve">poz. </w:t>
      </w:r>
      <w:r w:rsidR="00D37156">
        <w:rPr>
          <w:rFonts w:asciiTheme="majorHAnsi" w:eastAsia="Calibri" w:hAnsiTheme="majorHAnsi" w:cs="Arial"/>
        </w:rPr>
        <w:t xml:space="preserve">1710 </w:t>
      </w:r>
      <w:r w:rsidR="0033742C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>
        <w:rPr>
          <w:rFonts w:asciiTheme="majorHAnsi" w:eastAsia="Calibri" w:hAnsiTheme="majorHAnsi" w:cs="Arial"/>
        </w:rPr>
        <w:t xml:space="preserve"> Zamawiający </w:t>
      </w:r>
      <w:r w:rsidR="003052CF" w:rsidRPr="003052CF">
        <w:rPr>
          <w:rFonts w:asciiTheme="majorHAnsi" w:eastAsia="Calibri" w:hAnsiTheme="majorHAnsi" w:cs="Arial"/>
        </w:rPr>
        <w:t xml:space="preserve"> </w:t>
      </w:r>
      <w:r w:rsidR="00D37156">
        <w:rPr>
          <w:rFonts w:asciiTheme="majorHAnsi" w:eastAsia="Calibri" w:hAnsiTheme="majorHAnsi" w:cs="Arial"/>
        </w:rPr>
        <w:t xml:space="preserve">dokonał </w:t>
      </w:r>
      <w:r w:rsidR="00324757">
        <w:rPr>
          <w:rFonts w:asciiTheme="majorHAnsi" w:eastAsia="Calibri" w:hAnsiTheme="majorHAnsi" w:cs="Arial"/>
        </w:rPr>
        <w:t>wstę</w:t>
      </w:r>
      <w:r>
        <w:rPr>
          <w:rFonts w:asciiTheme="majorHAnsi" w:eastAsia="Calibri" w:hAnsiTheme="majorHAnsi" w:cs="Arial"/>
        </w:rPr>
        <w:t xml:space="preserve">pnej </w:t>
      </w:r>
      <w:r w:rsidR="00D37156">
        <w:rPr>
          <w:rFonts w:asciiTheme="majorHAnsi" w:eastAsia="Calibri" w:hAnsiTheme="majorHAnsi" w:cs="Arial"/>
        </w:rPr>
        <w:t xml:space="preserve">oceny ofert złożonych do postępowania </w:t>
      </w:r>
      <w:r w:rsidR="00324757">
        <w:rPr>
          <w:rFonts w:asciiTheme="majorHAnsi" w:eastAsia="Calibri" w:hAnsiTheme="majorHAnsi" w:cs="Arial"/>
        </w:rPr>
        <w:t xml:space="preserve">, </w:t>
      </w:r>
      <w:r w:rsidR="004D0BA6">
        <w:rPr>
          <w:rFonts w:asciiTheme="majorHAnsi" w:eastAsia="Calibri" w:hAnsiTheme="majorHAnsi" w:cs="Arial"/>
        </w:rPr>
        <w:t>Wyk</w:t>
      </w:r>
      <w:r w:rsidR="00E15D60">
        <w:rPr>
          <w:rFonts w:asciiTheme="majorHAnsi" w:eastAsia="Calibri" w:hAnsiTheme="majorHAnsi" w:cs="Arial"/>
        </w:rPr>
        <w:t xml:space="preserve">onawców, którzy zgłosili udział </w:t>
      </w:r>
      <w:r w:rsidR="00324757">
        <w:rPr>
          <w:rFonts w:asciiTheme="majorHAnsi" w:eastAsia="Calibri" w:hAnsiTheme="majorHAnsi" w:cs="Arial"/>
        </w:rPr>
        <w:t xml:space="preserve"> zaprasza do negocjacji w celu ulepszenia </w:t>
      </w:r>
      <w:r w:rsidR="001727BA">
        <w:rPr>
          <w:rFonts w:asciiTheme="majorHAnsi" w:eastAsia="Calibri" w:hAnsiTheme="majorHAnsi" w:cs="Arial"/>
        </w:rPr>
        <w:t xml:space="preserve">ceny </w:t>
      </w:r>
      <w:r w:rsidR="00324757">
        <w:rPr>
          <w:rFonts w:asciiTheme="majorHAnsi" w:eastAsia="Calibri" w:hAnsiTheme="majorHAnsi" w:cs="Arial"/>
        </w:rPr>
        <w:t>ofert</w:t>
      </w:r>
      <w:r w:rsidR="001727BA">
        <w:rPr>
          <w:rFonts w:asciiTheme="majorHAnsi" w:eastAsia="Calibri" w:hAnsiTheme="majorHAnsi" w:cs="Arial"/>
        </w:rPr>
        <w:t>y</w:t>
      </w:r>
      <w:r w:rsidR="00324757">
        <w:rPr>
          <w:rFonts w:asciiTheme="majorHAnsi" w:eastAsia="Calibri" w:hAnsiTheme="majorHAnsi" w:cs="Arial"/>
        </w:rPr>
        <w:t xml:space="preserve">. </w:t>
      </w:r>
    </w:p>
    <w:bookmarkEnd w:id="1"/>
    <w:p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14034" w:type="dxa"/>
        <w:tblInd w:w="108" w:type="dxa"/>
        <w:tblLayout w:type="fixed"/>
        <w:tblLook w:val="04A0"/>
      </w:tblPr>
      <w:tblGrid>
        <w:gridCol w:w="851"/>
        <w:gridCol w:w="4394"/>
        <w:gridCol w:w="2268"/>
        <w:gridCol w:w="1701"/>
        <w:gridCol w:w="1559"/>
        <w:gridCol w:w="1418"/>
        <w:gridCol w:w="1843"/>
      </w:tblGrid>
      <w:tr w:rsidR="008122E4" w:rsidRPr="003052CF" w:rsidTr="00E15D60">
        <w:tc>
          <w:tcPr>
            <w:tcW w:w="851" w:type="dxa"/>
            <w:shd w:val="clear" w:color="auto" w:fill="E5B8B7" w:themeFill="accent2" w:themeFillTint="66"/>
          </w:tcPr>
          <w:p w:rsidR="008122E4" w:rsidRPr="003052CF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</w:t>
            </w:r>
            <w:r w:rsidRPr="003052CF">
              <w:rPr>
                <w:rFonts w:asciiTheme="majorHAnsi" w:eastAsia="Calibri" w:hAnsiTheme="majorHAnsi" w:cs="Arial"/>
                <w:b/>
              </w:rPr>
              <w:t>r oferty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8122E4" w:rsidRPr="003052CF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8122E4" w:rsidRPr="001727BA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727BA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</w:p>
          <w:p w:rsidR="008122E4" w:rsidRPr="003052CF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Wartość z </w:t>
            </w:r>
          </w:p>
          <w:p w:rsidR="008122E4" w:rsidRPr="003052CF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8122E4" w:rsidRPr="003052CF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8122E4" w:rsidRPr="00262520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8122E4" w:rsidRPr="00EA1C6F" w:rsidRDefault="008122E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:rsidR="008122E4" w:rsidRDefault="008122E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Okres</w:t>
            </w:r>
          </w:p>
          <w:p w:rsidR="008122E4" w:rsidRPr="00EA1C6F" w:rsidRDefault="008122E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gwarancji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8122E4" w:rsidRDefault="008122E4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</w:t>
            </w:r>
          </w:p>
          <w:p w:rsidR="008122E4" w:rsidRDefault="008122E4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punktacja</w:t>
            </w:r>
          </w:p>
          <w:p w:rsidR="008122E4" w:rsidRDefault="008122E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8122E4" w:rsidRDefault="008122E4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Uzyskana</w:t>
            </w:r>
          </w:p>
          <w:p w:rsidR="008122E4" w:rsidRDefault="008122E4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</w:t>
            </w:r>
          </w:p>
          <w:p w:rsidR="008122E4" w:rsidRDefault="008122E4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>punktacja</w:t>
            </w:r>
          </w:p>
          <w:p w:rsidR="008122E4" w:rsidRDefault="008122E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</w:tr>
      <w:tr w:rsidR="008122E4" w:rsidTr="00E15D60">
        <w:tc>
          <w:tcPr>
            <w:tcW w:w="851" w:type="dxa"/>
          </w:tcPr>
          <w:p w:rsidR="00146DED" w:rsidRDefault="00146DED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394" w:type="dxa"/>
          </w:tcPr>
          <w:p w:rsidR="00146DED" w:rsidRDefault="00146DED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</w:p>
          <w:p w:rsidR="00E15D60" w:rsidRPr="00E15D60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E15D60">
              <w:rPr>
                <w:rFonts w:cs="Poppins-Regular"/>
              </w:rPr>
              <w:t>F.H.U. KADBUD Kazimierz</w:t>
            </w:r>
          </w:p>
          <w:p w:rsidR="008122E4" w:rsidRPr="00146DED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>Dudzik</w:t>
            </w:r>
            <w:r w:rsidR="00146DED">
              <w:rPr>
                <w:rFonts w:cs="Poppins-Regular"/>
              </w:rPr>
              <w:t xml:space="preserve">, </w:t>
            </w:r>
            <w:r>
              <w:rPr>
                <w:rFonts w:cs="Poppins-Regular"/>
              </w:rPr>
              <w:t xml:space="preserve"> Mszana Dolna</w:t>
            </w:r>
            <w:r w:rsidR="00146DED">
              <w:rPr>
                <w:rFonts w:cs="Poppins-Regular"/>
              </w:rPr>
              <w:t xml:space="preserve">  ul. </w:t>
            </w:r>
            <w:r w:rsidRPr="00E15D60">
              <w:rPr>
                <w:rFonts w:cs="Poppins-Regular"/>
              </w:rPr>
              <w:t>Ogrodowa 10</w:t>
            </w:r>
          </w:p>
        </w:tc>
        <w:tc>
          <w:tcPr>
            <w:tcW w:w="2268" w:type="dxa"/>
          </w:tcPr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Pr="00146DED" w:rsidRDefault="00E15D60" w:rsidP="00E15D60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46DED">
              <w:rPr>
                <w:rFonts w:cs="Poppins-Regular"/>
                <w:b/>
                <w:sz w:val="24"/>
                <w:szCs w:val="24"/>
              </w:rPr>
              <w:t>15.552.155,67 zł.</w:t>
            </w:r>
          </w:p>
        </w:tc>
        <w:tc>
          <w:tcPr>
            <w:tcW w:w="1701" w:type="dxa"/>
          </w:tcPr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Pr="00D37156" w:rsidRDefault="00596E83" w:rsidP="00D37156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53,39 pkt</w:t>
            </w:r>
          </w:p>
        </w:tc>
        <w:tc>
          <w:tcPr>
            <w:tcW w:w="1559" w:type="dxa"/>
          </w:tcPr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843" w:type="dxa"/>
          </w:tcPr>
          <w:p w:rsidR="002F2C73" w:rsidRDefault="002F2C7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93,39 pkt</w:t>
            </w:r>
          </w:p>
        </w:tc>
      </w:tr>
      <w:tr w:rsidR="008122E4" w:rsidTr="00E15D60">
        <w:tc>
          <w:tcPr>
            <w:tcW w:w="851" w:type="dxa"/>
          </w:tcPr>
          <w:p w:rsidR="002F2C73" w:rsidRDefault="002F2C7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394" w:type="dxa"/>
          </w:tcPr>
          <w:p w:rsidR="002F2C73" w:rsidRDefault="002F2C73" w:rsidP="001727B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</w:p>
          <w:p w:rsidR="00E15D60" w:rsidRPr="00146DED" w:rsidRDefault="00146DED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 xml:space="preserve">AG SYSTEM SP. Z O.O. Ewa </w:t>
            </w:r>
            <w:proofErr w:type="spellStart"/>
            <w:r w:rsidR="00E15D60" w:rsidRPr="00146DED">
              <w:rPr>
                <w:rFonts w:cs="Poppins-Regular"/>
              </w:rPr>
              <w:t>Waszczyk</w:t>
            </w:r>
            <w:proofErr w:type="spellEnd"/>
          </w:p>
          <w:p w:rsidR="008122E4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proofErr w:type="spellStart"/>
            <w:r w:rsidRPr="00146DED">
              <w:rPr>
                <w:rFonts w:cs="Poppins-Regular"/>
              </w:rPr>
              <w:t>ul.Senatorska</w:t>
            </w:r>
            <w:proofErr w:type="spellEnd"/>
            <w:r w:rsidRPr="00146DED">
              <w:rPr>
                <w:rFonts w:cs="Poppins-Regular"/>
              </w:rPr>
              <w:t xml:space="preserve"> 15</w:t>
            </w:r>
            <w:r w:rsidR="00146DED">
              <w:rPr>
                <w:rFonts w:cs="Poppins-Regular"/>
              </w:rPr>
              <w:t xml:space="preserve">, </w:t>
            </w:r>
            <w:r w:rsidRPr="00146DED">
              <w:rPr>
                <w:rFonts w:cs="Poppins-Regular"/>
              </w:rPr>
              <w:t>30-106 Kraków</w:t>
            </w:r>
          </w:p>
          <w:p w:rsidR="00146DED" w:rsidRPr="00146DED" w:rsidRDefault="00146DED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</w:p>
        </w:tc>
        <w:tc>
          <w:tcPr>
            <w:tcW w:w="2268" w:type="dxa"/>
          </w:tcPr>
          <w:p w:rsidR="002F2C73" w:rsidRDefault="002F2C7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Pr="00146DED" w:rsidRDefault="00E15D60" w:rsidP="008122E4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46DED">
              <w:rPr>
                <w:rFonts w:cs="Poppins-Regular"/>
                <w:b/>
                <w:sz w:val="24"/>
                <w:szCs w:val="24"/>
              </w:rPr>
              <w:t>19.926.000,00 zł.</w:t>
            </w:r>
          </w:p>
        </w:tc>
        <w:tc>
          <w:tcPr>
            <w:tcW w:w="1701" w:type="dxa"/>
          </w:tcPr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2F2C73" w:rsidP="00E15D6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  <w:r w:rsidR="00692AD0">
              <w:rPr>
                <w:rFonts w:asciiTheme="majorHAnsi" w:eastAsia="Calibri" w:hAnsiTheme="majorHAnsi" w:cs="Arial"/>
              </w:rPr>
              <w:t>41,67 pkt</w:t>
            </w:r>
          </w:p>
        </w:tc>
        <w:tc>
          <w:tcPr>
            <w:tcW w:w="1559" w:type="dxa"/>
          </w:tcPr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8122E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843" w:type="dxa"/>
          </w:tcPr>
          <w:p w:rsidR="002F2C73" w:rsidRDefault="002F2C7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122E4" w:rsidRDefault="00692AD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81,67 pkt</w:t>
            </w:r>
          </w:p>
        </w:tc>
      </w:tr>
      <w:tr w:rsidR="00E15D60" w:rsidTr="00E15D60">
        <w:tc>
          <w:tcPr>
            <w:tcW w:w="851" w:type="dxa"/>
          </w:tcPr>
          <w:p w:rsidR="00146DED" w:rsidRDefault="00146DED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394" w:type="dxa"/>
          </w:tcPr>
          <w:p w:rsidR="00E15D60" w:rsidRPr="00146DED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146DED">
              <w:rPr>
                <w:rFonts w:cs="Poppins-Regular"/>
              </w:rPr>
              <w:t>PRZEDSIĘ</w:t>
            </w:r>
            <w:r w:rsidR="00146DED">
              <w:rPr>
                <w:rFonts w:cs="Poppins-Regular"/>
              </w:rPr>
              <w:t xml:space="preserve">BIORSTWO </w:t>
            </w:r>
            <w:r w:rsidRPr="00146DED">
              <w:rPr>
                <w:rFonts w:cs="Poppins-Regular"/>
              </w:rPr>
              <w:t>DROGOWO-MOSTOWE</w:t>
            </w:r>
          </w:p>
          <w:p w:rsidR="00E15D60" w:rsidRPr="00146DED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146DED">
              <w:rPr>
                <w:rFonts w:cs="Poppins-Regular"/>
              </w:rPr>
              <w:t>"LIMDROG" SPÓŁ</w:t>
            </w:r>
            <w:r w:rsidR="00146DED">
              <w:rPr>
                <w:rFonts w:cs="Poppins-Regular"/>
              </w:rPr>
              <w:t xml:space="preserve">KA Z </w:t>
            </w:r>
            <w:r w:rsidRPr="00146DED">
              <w:rPr>
                <w:rFonts w:cs="Poppins-Regular"/>
              </w:rPr>
              <w:t>OGRANICZONĄ</w:t>
            </w:r>
          </w:p>
          <w:p w:rsidR="00E15D60" w:rsidRPr="00146DED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146DED">
              <w:rPr>
                <w:rFonts w:cs="Poppins-Regular"/>
              </w:rPr>
              <w:t>ODPOWIEDZIALNOŚCIĄ</w:t>
            </w:r>
            <w:r w:rsidR="00146DED">
              <w:rPr>
                <w:rFonts w:cs="Poppins-Regular"/>
              </w:rPr>
              <w:t xml:space="preserve">, </w:t>
            </w:r>
            <w:proofErr w:type="spellStart"/>
            <w:r w:rsidR="00146DED">
              <w:rPr>
                <w:rFonts w:cs="Poppins-Regular"/>
              </w:rPr>
              <w:t>ul.</w:t>
            </w:r>
            <w:r w:rsidRPr="00146DED">
              <w:rPr>
                <w:rFonts w:cs="Poppins-Regular"/>
              </w:rPr>
              <w:t>M.B.Bolesnej</w:t>
            </w:r>
            <w:proofErr w:type="spellEnd"/>
            <w:r w:rsidRPr="00146DED">
              <w:rPr>
                <w:rFonts w:cs="Poppins-Regular"/>
              </w:rPr>
              <w:t xml:space="preserve"> 87</w:t>
            </w:r>
          </w:p>
          <w:p w:rsidR="00E15D60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146DED">
              <w:rPr>
                <w:rFonts w:cs="Poppins-Regular"/>
              </w:rPr>
              <w:t>34-600 Limanowa</w:t>
            </w:r>
          </w:p>
          <w:p w:rsidR="00146DED" w:rsidRDefault="00146DED" w:rsidP="00E15D60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</w:p>
        </w:tc>
        <w:tc>
          <w:tcPr>
            <w:tcW w:w="2268" w:type="dxa"/>
          </w:tcPr>
          <w:p w:rsidR="00146DED" w:rsidRDefault="00146DED" w:rsidP="003052CF">
            <w:pPr>
              <w:widowControl w:val="0"/>
              <w:spacing w:line="120" w:lineRule="atLeast"/>
              <w:jc w:val="both"/>
              <w:rPr>
                <w:rFonts w:cs="Poppins-Regular"/>
                <w:b/>
                <w:sz w:val="24"/>
                <w:szCs w:val="24"/>
              </w:rPr>
            </w:pPr>
          </w:p>
          <w:p w:rsidR="00E15D60" w:rsidRPr="00146DED" w:rsidRDefault="00E15D60" w:rsidP="003052CF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46DED">
              <w:rPr>
                <w:rFonts w:cs="Poppins-Regular"/>
                <w:b/>
                <w:sz w:val="24"/>
                <w:szCs w:val="24"/>
              </w:rPr>
              <w:t>16.302.600,00 zł.</w:t>
            </w:r>
          </w:p>
        </w:tc>
        <w:tc>
          <w:tcPr>
            <w:tcW w:w="1701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92AD0" w:rsidRDefault="00692AD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50,94 pkt</w:t>
            </w:r>
          </w:p>
        </w:tc>
        <w:tc>
          <w:tcPr>
            <w:tcW w:w="1559" w:type="dxa"/>
          </w:tcPr>
          <w:p w:rsidR="00596E83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596E83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15D60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843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92AD0" w:rsidRDefault="00692AD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90,94 pkt</w:t>
            </w:r>
          </w:p>
        </w:tc>
      </w:tr>
      <w:tr w:rsidR="00E15D60" w:rsidTr="00E15D60">
        <w:tc>
          <w:tcPr>
            <w:tcW w:w="851" w:type="dxa"/>
          </w:tcPr>
          <w:p w:rsidR="00146DED" w:rsidRDefault="00146DED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394" w:type="dxa"/>
          </w:tcPr>
          <w:p w:rsidR="00E15D60" w:rsidRPr="00146DED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146DED">
              <w:rPr>
                <w:rFonts w:cs="Poppins-Regular"/>
              </w:rPr>
              <w:t>WIELOBRANŻ</w:t>
            </w:r>
            <w:r w:rsidR="00146DED">
              <w:rPr>
                <w:rFonts w:cs="Poppins-Regular"/>
              </w:rPr>
              <w:t xml:space="preserve">OWE </w:t>
            </w:r>
            <w:r w:rsidRPr="00146DED">
              <w:rPr>
                <w:rFonts w:cs="Poppins-Regular"/>
              </w:rPr>
              <w:t>PRZEDSIĘBIORSTWO</w:t>
            </w:r>
          </w:p>
          <w:p w:rsidR="00146DED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proofErr w:type="spellStart"/>
            <w:r w:rsidRPr="00146DED">
              <w:rPr>
                <w:rFonts w:cs="Poppins-Regular"/>
              </w:rPr>
              <w:t>PRODUKCYJNO-USŁ</w:t>
            </w:r>
            <w:r w:rsidR="00146DED">
              <w:rPr>
                <w:rFonts w:cs="Poppins-Regular"/>
              </w:rPr>
              <w:t>UGOW</w:t>
            </w:r>
            <w:r w:rsidRPr="00146DED">
              <w:rPr>
                <w:rFonts w:cs="Poppins-Regular"/>
              </w:rPr>
              <w:t>O</w:t>
            </w:r>
          </w:p>
          <w:p w:rsidR="00E15D60" w:rsidRPr="00146DED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proofErr w:type="spellEnd"/>
            <w:r w:rsidRPr="00146DED">
              <w:rPr>
                <w:rFonts w:cs="Poppins-Regular"/>
              </w:rPr>
              <w:t>HANDLOWE</w:t>
            </w:r>
            <w:r w:rsidR="00146DED">
              <w:rPr>
                <w:rFonts w:cs="Poppins-Regular"/>
              </w:rPr>
              <w:t xml:space="preserve"> </w:t>
            </w:r>
            <w:r w:rsidRPr="00146DED">
              <w:rPr>
                <w:rFonts w:cs="Poppins-Regular"/>
              </w:rPr>
              <w:t>"JANDA"</w:t>
            </w:r>
            <w:r w:rsidR="00146DED">
              <w:rPr>
                <w:rFonts w:cs="Poppins-Regular"/>
              </w:rPr>
              <w:t xml:space="preserve"> </w:t>
            </w:r>
            <w:r w:rsidRPr="00146DED">
              <w:rPr>
                <w:rFonts w:cs="Poppins-Regular"/>
              </w:rPr>
              <w:t>JANINA DUDA</w:t>
            </w:r>
          </w:p>
          <w:p w:rsidR="00E15D60" w:rsidRDefault="00146DED" w:rsidP="00E15D60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  <w:r>
              <w:rPr>
                <w:rFonts w:ascii="Poppins-Regular" w:hAnsi="Poppins-Regular" w:cs="Poppins-Regular"/>
                <w:sz w:val="18"/>
                <w:szCs w:val="18"/>
              </w:rPr>
              <w:t xml:space="preserve">ŁOSTÓWKA 271 , </w:t>
            </w:r>
            <w:r w:rsidR="00E15D60" w:rsidRPr="00146DED">
              <w:rPr>
                <w:rFonts w:cs="Poppins-Regular"/>
              </w:rPr>
              <w:t>34-730 Mszana Dolna</w:t>
            </w:r>
          </w:p>
        </w:tc>
        <w:tc>
          <w:tcPr>
            <w:tcW w:w="2268" w:type="dxa"/>
          </w:tcPr>
          <w:p w:rsidR="00146DED" w:rsidRDefault="00146DED" w:rsidP="003052CF">
            <w:pPr>
              <w:widowControl w:val="0"/>
              <w:spacing w:line="120" w:lineRule="atLeast"/>
              <w:jc w:val="both"/>
              <w:rPr>
                <w:rFonts w:cs="Poppins-Regular"/>
                <w:b/>
                <w:sz w:val="24"/>
                <w:szCs w:val="24"/>
              </w:rPr>
            </w:pPr>
          </w:p>
          <w:p w:rsidR="00E15D60" w:rsidRPr="00146DED" w:rsidRDefault="00E15D60" w:rsidP="003052CF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46DED">
              <w:rPr>
                <w:rFonts w:cs="Poppins-Regular"/>
                <w:b/>
                <w:sz w:val="24"/>
                <w:szCs w:val="24"/>
              </w:rPr>
              <w:t>13.840.000,00 zł.</w:t>
            </w:r>
          </w:p>
        </w:tc>
        <w:tc>
          <w:tcPr>
            <w:tcW w:w="1701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92AD0" w:rsidRDefault="00692AD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pkt</w:t>
            </w:r>
          </w:p>
        </w:tc>
        <w:tc>
          <w:tcPr>
            <w:tcW w:w="1559" w:type="dxa"/>
          </w:tcPr>
          <w:p w:rsidR="00596E83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596E83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15D60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843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92AD0" w:rsidRDefault="00692AD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 pkt</w:t>
            </w:r>
          </w:p>
        </w:tc>
      </w:tr>
      <w:tr w:rsidR="00E15D60" w:rsidTr="00E15D60">
        <w:tc>
          <w:tcPr>
            <w:tcW w:w="851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146DED" w:rsidRDefault="00146DED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4394" w:type="dxa"/>
          </w:tcPr>
          <w:p w:rsidR="00E15D60" w:rsidRPr="00146DED" w:rsidRDefault="00146DED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 xml:space="preserve">Konsorcjum Firm: </w:t>
            </w:r>
            <w:r w:rsidR="00E15D60" w:rsidRPr="00146DED">
              <w:rPr>
                <w:rFonts w:cs="Poppins-Regular"/>
              </w:rPr>
              <w:t xml:space="preserve">PROFEXIM </w:t>
            </w:r>
            <w:proofErr w:type="spellStart"/>
            <w:r w:rsidR="00E15D60" w:rsidRPr="00146DED">
              <w:rPr>
                <w:rFonts w:cs="Poppins-Regular"/>
              </w:rPr>
              <w:t>Sp.j</w:t>
            </w:r>
            <w:proofErr w:type="spellEnd"/>
            <w:r w:rsidR="00E15D60" w:rsidRPr="00146DED">
              <w:rPr>
                <w:rFonts w:cs="Poppins-Regular"/>
              </w:rPr>
              <w:t xml:space="preserve">. </w:t>
            </w:r>
            <w:proofErr w:type="spellStart"/>
            <w:r w:rsidR="00E15D60" w:rsidRPr="00146DED">
              <w:rPr>
                <w:rFonts w:cs="Poppins-Regular"/>
              </w:rPr>
              <w:t>H.J.Duda</w:t>
            </w:r>
            <w:proofErr w:type="spellEnd"/>
          </w:p>
          <w:p w:rsidR="00E15D60" w:rsidRPr="00146DED" w:rsidRDefault="00146DED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>
              <w:rPr>
                <w:rFonts w:cs="Poppins-Regular"/>
              </w:rPr>
              <w:t xml:space="preserve">Halina Duda, </w:t>
            </w:r>
            <w:r w:rsidR="00E15D60" w:rsidRPr="00146DED">
              <w:rPr>
                <w:rFonts w:cs="Poppins-Regular"/>
              </w:rPr>
              <w:t>Chodkiewicza 9/4</w:t>
            </w:r>
          </w:p>
          <w:p w:rsidR="00E15D60" w:rsidRDefault="00E15D60" w:rsidP="00E15D60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r w:rsidRPr="00146DED">
              <w:rPr>
                <w:rFonts w:cs="Poppins-Regular"/>
              </w:rPr>
              <w:t>31-532 Kraków</w:t>
            </w:r>
          </w:p>
          <w:p w:rsidR="00146DED" w:rsidRDefault="00146DED" w:rsidP="00E15D60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  <w:r>
              <w:rPr>
                <w:rFonts w:cs="Poppins-Regular"/>
              </w:rPr>
              <w:t xml:space="preserve">PARTNER: BILDEX Dariusz Duda Łostówka </w:t>
            </w:r>
          </w:p>
        </w:tc>
        <w:tc>
          <w:tcPr>
            <w:tcW w:w="2268" w:type="dxa"/>
          </w:tcPr>
          <w:p w:rsidR="00596E83" w:rsidRDefault="00596E83" w:rsidP="003052CF">
            <w:pPr>
              <w:widowControl w:val="0"/>
              <w:spacing w:line="120" w:lineRule="atLeast"/>
              <w:jc w:val="both"/>
              <w:rPr>
                <w:rFonts w:cs="Poppins-Regular"/>
                <w:b/>
                <w:sz w:val="24"/>
                <w:szCs w:val="24"/>
              </w:rPr>
            </w:pPr>
          </w:p>
          <w:p w:rsidR="00E15D60" w:rsidRPr="00596E83" w:rsidRDefault="00E15D60" w:rsidP="003052CF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596E83">
              <w:rPr>
                <w:rFonts w:cs="Poppins-Regular"/>
                <w:b/>
                <w:sz w:val="24"/>
                <w:szCs w:val="24"/>
              </w:rPr>
              <w:t>16.499.632,46 zł.</w:t>
            </w:r>
          </w:p>
        </w:tc>
        <w:tc>
          <w:tcPr>
            <w:tcW w:w="1701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92AD0" w:rsidRDefault="00692AD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50,33 pkt</w:t>
            </w:r>
          </w:p>
        </w:tc>
        <w:tc>
          <w:tcPr>
            <w:tcW w:w="1559" w:type="dxa"/>
          </w:tcPr>
          <w:p w:rsidR="00596E83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96E83" w:rsidRDefault="00596E8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843" w:type="dxa"/>
          </w:tcPr>
          <w:p w:rsidR="00E15D60" w:rsidRDefault="00E15D6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92AD0" w:rsidRDefault="00692AD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90,33 pkt</w:t>
            </w:r>
          </w:p>
        </w:tc>
      </w:tr>
    </w:tbl>
    <w:p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1A647F" w:rsidRPr="001A647F" w:rsidRDefault="001A647F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</w:rPr>
        <w:br/>
      </w:r>
      <w:r w:rsidR="005716EC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</w:t>
      </w:r>
    </w:p>
    <w:p w:rsidR="000754A7" w:rsidRDefault="004D0BA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0754A7" w:rsidSect="001727B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5E3"/>
    <w:rsid w:val="000754A7"/>
    <w:rsid w:val="00146DED"/>
    <w:rsid w:val="001727BA"/>
    <w:rsid w:val="00191D88"/>
    <w:rsid w:val="001A647F"/>
    <w:rsid w:val="001B6031"/>
    <w:rsid w:val="002063A7"/>
    <w:rsid w:val="00262520"/>
    <w:rsid w:val="002C161E"/>
    <w:rsid w:val="002F2C73"/>
    <w:rsid w:val="003052CF"/>
    <w:rsid w:val="00324757"/>
    <w:rsid w:val="0033742C"/>
    <w:rsid w:val="003962EB"/>
    <w:rsid w:val="003F05E3"/>
    <w:rsid w:val="0042676B"/>
    <w:rsid w:val="004524FC"/>
    <w:rsid w:val="004C1F3D"/>
    <w:rsid w:val="004D0BA6"/>
    <w:rsid w:val="005716EC"/>
    <w:rsid w:val="00596E83"/>
    <w:rsid w:val="005E09C2"/>
    <w:rsid w:val="005F557B"/>
    <w:rsid w:val="00623F75"/>
    <w:rsid w:val="00692AD0"/>
    <w:rsid w:val="00707B38"/>
    <w:rsid w:val="00756B1C"/>
    <w:rsid w:val="007D12CC"/>
    <w:rsid w:val="008122E4"/>
    <w:rsid w:val="008906ED"/>
    <w:rsid w:val="008A774C"/>
    <w:rsid w:val="009E1ABF"/>
    <w:rsid w:val="009F4E0A"/>
    <w:rsid w:val="00A86DC0"/>
    <w:rsid w:val="00AD543C"/>
    <w:rsid w:val="00B805D3"/>
    <w:rsid w:val="00CA4364"/>
    <w:rsid w:val="00D27254"/>
    <w:rsid w:val="00D37156"/>
    <w:rsid w:val="00DE7605"/>
    <w:rsid w:val="00E13A85"/>
    <w:rsid w:val="00E15D60"/>
    <w:rsid w:val="00E25BC4"/>
    <w:rsid w:val="00EA1C6F"/>
    <w:rsid w:val="00EB63CE"/>
    <w:rsid w:val="00F206EA"/>
    <w:rsid w:val="00F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2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4</cp:revision>
  <cp:lastPrinted>2023-06-23T11:47:00Z</cp:lastPrinted>
  <dcterms:created xsi:type="dcterms:W3CDTF">2023-07-13T07:55:00Z</dcterms:created>
  <dcterms:modified xsi:type="dcterms:W3CDTF">2023-07-13T08:44:00Z</dcterms:modified>
</cp:coreProperties>
</file>