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9" w:rsidRPr="0077026B" w:rsidRDefault="00747509" w:rsidP="0074750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747509" w:rsidRPr="0077026B" w:rsidRDefault="00747509" w:rsidP="00747509">
      <w:pPr>
        <w:spacing w:line="122" w:lineRule="exact"/>
        <w:rPr>
          <w:rFonts w:ascii="Calibri" w:hAnsi="Calibri" w:cs="Calibri"/>
          <w:sz w:val="20"/>
          <w:szCs w:val="20"/>
        </w:rPr>
      </w:pPr>
    </w:p>
    <w:p w:rsidR="00747509" w:rsidRPr="00D666FE" w:rsidRDefault="00747509" w:rsidP="00747509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Wojewódzki Zespół Zakładów Opieki Zdrowotnej Centrum Leczenia Chorób Płuc i Rehabilitacji w Łodzi</w:t>
      </w:r>
    </w:p>
    <w:p w:rsidR="00747509" w:rsidRPr="00D666FE" w:rsidRDefault="00747509" w:rsidP="00747509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D666FE">
        <w:rPr>
          <w:rFonts w:ascii="Calibri" w:hAnsi="Calibri" w:cs="Calibri"/>
          <w:sz w:val="20"/>
        </w:rPr>
        <w:t>ul.  Okólna 181, 91-520 Łódź</w:t>
      </w:r>
    </w:p>
    <w:p w:rsidR="00747509" w:rsidRDefault="00747509" w:rsidP="00747509">
      <w:pPr>
        <w:pStyle w:val="Tekstpodstawowywcity3"/>
        <w:ind w:left="0" w:right="72" w:firstLine="0"/>
        <w:rPr>
          <w:rFonts w:ascii="Calibri" w:hAnsi="Calibri" w:cs="Calibri"/>
          <w:b w:val="0"/>
          <w:bCs/>
          <w:sz w:val="20"/>
        </w:rPr>
      </w:pPr>
    </w:p>
    <w:p w:rsidR="00747509" w:rsidRDefault="00747509" w:rsidP="00747509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7131FC">
        <w:rPr>
          <w:rFonts w:ascii="Calibri" w:hAnsi="Calibri" w:cs="Calibri"/>
          <w:sz w:val="20"/>
        </w:rPr>
        <w:t xml:space="preserve">znak sprawy </w:t>
      </w:r>
      <w:r w:rsidR="00D56471">
        <w:rPr>
          <w:rFonts w:ascii="Calibri" w:hAnsi="Calibri" w:cs="Calibri"/>
          <w:sz w:val="20"/>
        </w:rPr>
        <w:t>27</w:t>
      </w:r>
      <w:r>
        <w:rPr>
          <w:rFonts w:ascii="Calibri" w:hAnsi="Calibri" w:cs="Calibri"/>
          <w:sz w:val="20"/>
        </w:rPr>
        <w:t>/ZP/TP/23</w:t>
      </w:r>
    </w:p>
    <w:p w:rsidR="00747509" w:rsidRDefault="00747509" w:rsidP="00747509">
      <w:pPr>
        <w:pStyle w:val="Tekstpodstawowywcity3"/>
        <w:ind w:left="0" w:right="72" w:firstLine="0"/>
        <w:rPr>
          <w:rFonts w:ascii="Calibri" w:hAnsi="Calibri" w:cs="Calibri"/>
          <w:sz w:val="20"/>
        </w:rPr>
      </w:pPr>
    </w:p>
    <w:p w:rsidR="00747509" w:rsidRPr="003D0C4E" w:rsidRDefault="00747509" w:rsidP="00747509">
      <w:pPr>
        <w:spacing w:line="200" w:lineRule="exact"/>
        <w:rPr>
          <w:rFonts w:ascii="Calibri" w:hAnsi="Calibri" w:cs="Calibri"/>
          <w:b/>
          <w:bCs/>
          <w:sz w:val="20"/>
          <w:szCs w:val="20"/>
        </w:rPr>
      </w:pPr>
    </w:p>
    <w:p w:rsidR="00747509" w:rsidRPr="0077026B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Pr="0077026B" w:rsidRDefault="00747509" w:rsidP="00747509">
      <w:pPr>
        <w:spacing w:line="336" w:lineRule="exact"/>
        <w:rPr>
          <w:rFonts w:ascii="Calibri" w:hAnsi="Calibri" w:cs="Calibri"/>
          <w:sz w:val="20"/>
          <w:szCs w:val="20"/>
        </w:rPr>
      </w:pPr>
    </w:p>
    <w:p w:rsidR="00747509" w:rsidRPr="0077026B" w:rsidRDefault="00747509" w:rsidP="00747509">
      <w:pPr>
        <w:spacing w:line="0" w:lineRule="atLeast"/>
        <w:ind w:right="2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SPECYFIKACJA WARUNKÓW ZAMÓWIENIA (SWZ)</w:t>
      </w:r>
    </w:p>
    <w:p w:rsidR="00747509" w:rsidRPr="0077026B" w:rsidRDefault="00747509" w:rsidP="00747509">
      <w:pPr>
        <w:spacing w:line="120" w:lineRule="exact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Pr="00545023" w:rsidRDefault="00747509" w:rsidP="00D56471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 w:rsidR="00D56471">
        <w:rPr>
          <w:rFonts w:ascii="Calibri" w:hAnsi="Calibri" w:cs="Tahoma"/>
          <w:b/>
          <w:iCs/>
          <w:sz w:val="20"/>
        </w:rPr>
        <w:t xml:space="preserve">sprzętu medycznego dla oddziałów rehabilitacji </w:t>
      </w:r>
      <w:r>
        <w:rPr>
          <w:rFonts w:ascii="Calibri" w:hAnsi="Calibri" w:cs="Tahoma"/>
          <w:b/>
          <w:sz w:val="20"/>
        </w:rPr>
        <w:t xml:space="preserve"> Wojewódzkiego Zespołu Zakładów Opieki Zdrowotnej Centrum Leczenia Chorób Płuc i Rehabilitacji</w:t>
      </w:r>
      <w:r w:rsidR="00D56471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>w Łodzi</w:t>
      </w:r>
    </w:p>
    <w:p w:rsidR="00747509" w:rsidRPr="0077026B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Default="00EC2845" w:rsidP="00747509">
      <w:pPr>
        <w:spacing w:line="200" w:lineRule="exact"/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pict>
          <v:line id="_x0000_s1027" style="position:absolute;z-index:-251658752" from="5.2pt,6.35pt" to="463.9pt,6.35pt" o:userdrawn="t" strokeweight="1.44pt"/>
        </w:pict>
      </w:r>
    </w:p>
    <w:p w:rsidR="00747509" w:rsidRPr="0077026B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Pr="0077026B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Pr="00AA2224" w:rsidRDefault="00747509" w:rsidP="00747509">
      <w:pPr>
        <w:pStyle w:val="Tekstpodstawowywcity3"/>
        <w:ind w:left="0" w:right="72" w:firstLine="0"/>
        <w:rPr>
          <w:rFonts w:asciiTheme="minorHAnsi" w:hAnsiTheme="minorHAnsi" w:cstheme="minorHAnsi"/>
          <w:bCs/>
          <w:sz w:val="20"/>
          <w:szCs w:val="20"/>
        </w:rPr>
      </w:pPr>
      <w:r w:rsidRPr="00BF5010">
        <w:rPr>
          <w:rFonts w:ascii="Calibri" w:hAnsi="Calibri" w:cs="Calibri"/>
          <w:bCs/>
          <w:sz w:val="20"/>
          <w:lang w:eastAsia="en-US"/>
        </w:rPr>
        <w:t xml:space="preserve">Adres strony internetowej na której jest prowadzone postępowanie i na której </w:t>
      </w:r>
      <w:r>
        <w:rPr>
          <w:rFonts w:ascii="Calibri" w:hAnsi="Calibri" w:cs="Calibri"/>
          <w:bCs/>
          <w:sz w:val="20"/>
          <w:lang w:eastAsia="en-US"/>
        </w:rPr>
        <w:t>udostępnione będą zmiany                 i wyjaśnienia treści SWZ oraz inne dokumenty zamówienia bezpośrednio związane z postępowaniem                        o udzielenie zamówienia</w:t>
      </w:r>
      <w:r w:rsidRPr="00AA2224">
        <w:rPr>
          <w:rFonts w:ascii="Calibri" w:hAnsi="Calibri" w:cs="Calibri"/>
          <w:bCs/>
          <w:sz w:val="20"/>
          <w:lang w:eastAsia="en-US"/>
        </w:rPr>
        <w:t xml:space="preserve">:  </w:t>
      </w:r>
      <w:r w:rsidRPr="00AA2224">
        <w:rPr>
          <w:rFonts w:asciiTheme="minorHAnsi" w:hAnsiTheme="minorHAnsi" w:cstheme="minorHAnsi"/>
          <w:sz w:val="20"/>
          <w:szCs w:val="20"/>
        </w:rPr>
        <w:t>https://p</w:t>
      </w:r>
      <w:r>
        <w:rPr>
          <w:rFonts w:asciiTheme="minorHAnsi" w:hAnsiTheme="minorHAnsi" w:cstheme="minorHAnsi"/>
          <w:sz w:val="20"/>
          <w:szCs w:val="20"/>
        </w:rPr>
        <w:t>latformazakupowa.pl/transakcja</w:t>
      </w:r>
      <w:r w:rsidR="00CB608A">
        <w:rPr>
          <w:rFonts w:asciiTheme="minorHAnsi" w:hAnsiTheme="minorHAnsi" w:cstheme="minorHAnsi"/>
          <w:sz w:val="20"/>
          <w:szCs w:val="20"/>
        </w:rPr>
        <w:t>/830950</w:t>
      </w:r>
    </w:p>
    <w:p w:rsidR="00747509" w:rsidRDefault="00747509" w:rsidP="00747509">
      <w:pPr>
        <w:spacing w:line="200" w:lineRule="exact"/>
        <w:rPr>
          <w:rFonts w:ascii="Helvetica" w:hAnsi="Helvetica" w:cs="Helvetica"/>
          <w:color w:val="666666"/>
          <w:sz w:val="19"/>
          <w:szCs w:val="19"/>
          <w:shd w:val="clear" w:color="auto" w:fill="FFFFFF"/>
        </w:rPr>
      </w:pPr>
    </w:p>
    <w:p w:rsidR="00747509" w:rsidRPr="0077026B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747509" w:rsidRPr="0077026B" w:rsidRDefault="00747509" w:rsidP="0074750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747509" w:rsidRDefault="00747509" w:rsidP="00747509">
      <w:pPr>
        <w:spacing w:line="0" w:lineRule="atLeast"/>
        <w:ind w:left="5664" w:firstLine="708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77026B">
        <w:rPr>
          <w:rFonts w:ascii="Calibri" w:eastAsia="Trebuchet MS" w:hAnsi="Calibri" w:cs="Calibri"/>
          <w:b/>
          <w:sz w:val="20"/>
          <w:szCs w:val="20"/>
        </w:rPr>
        <w:t>ZATWIERDZIŁ:</w:t>
      </w:r>
    </w:p>
    <w:p w:rsidR="00747509" w:rsidRDefault="00747509" w:rsidP="0074750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747509" w:rsidRDefault="00747509" w:rsidP="0074750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747509" w:rsidRDefault="00747509" w:rsidP="00747509">
      <w:pPr>
        <w:spacing w:line="0" w:lineRule="atLeast"/>
        <w:rPr>
          <w:rFonts w:ascii="Calibri" w:eastAsia="Trebuchet MS" w:hAnsi="Calibri" w:cs="Calibri"/>
          <w:b/>
          <w:sz w:val="20"/>
          <w:szCs w:val="20"/>
        </w:rPr>
      </w:pPr>
    </w:p>
    <w:p w:rsidR="00747509" w:rsidRPr="0077026B" w:rsidRDefault="00747509" w:rsidP="00747509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77026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.................</w:t>
      </w:r>
      <w:r>
        <w:rPr>
          <w:rFonts w:ascii="Calibri" w:eastAsia="Trebuchet MS" w:hAnsi="Calibri" w:cs="Calibri"/>
          <w:sz w:val="20"/>
          <w:szCs w:val="20"/>
        </w:rPr>
        <w:t>.....</w:t>
      </w:r>
      <w:r w:rsidRPr="0077026B">
        <w:rPr>
          <w:rFonts w:ascii="Calibri" w:eastAsia="Trebuchet MS" w:hAnsi="Calibri" w:cs="Calibri"/>
          <w:sz w:val="20"/>
          <w:szCs w:val="20"/>
        </w:rPr>
        <w:t>..</w:t>
      </w:r>
      <w:r>
        <w:rPr>
          <w:rFonts w:ascii="Calibri" w:eastAsia="Trebuchet MS" w:hAnsi="Calibri" w:cs="Calibri"/>
          <w:sz w:val="20"/>
          <w:szCs w:val="20"/>
        </w:rPr>
        <w:t>..</w:t>
      </w:r>
      <w:r w:rsidRPr="0077026B">
        <w:rPr>
          <w:rFonts w:ascii="Calibri" w:eastAsia="Trebuchet MS" w:hAnsi="Calibri" w:cs="Calibri"/>
          <w:sz w:val="20"/>
          <w:szCs w:val="20"/>
        </w:rPr>
        <w:t>.....................</w:t>
      </w:r>
    </w:p>
    <w:p w:rsidR="00747509" w:rsidRPr="0077026B" w:rsidRDefault="00747509" w:rsidP="00747509">
      <w:pPr>
        <w:spacing w:line="200" w:lineRule="exact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Pr="0077026B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Łódź</w:t>
      </w:r>
      <w:r>
        <w:rPr>
          <w:rFonts w:ascii="Calibri" w:hAnsi="Calibri" w:cs="Calibri"/>
          <w:sz w:val="20"/>
          <w:szCs w:val="20"/>
        </w:rPr>
        <w:t xml:space="preserve">, </w:t>
      </w:r>
      <w:r w:rsidR="009C2E86">
        <w:rPr>
          <w:rFonts w:ascii="Calibri" w:hAnsi="Calibri" w:cs="Calibri"/>
          <w:sz w:val="20"/>
          <w:szCs w:val="20"/>
        </w:rPr>
        <w:t>12.10.</w:t>
      </w:r>
      <w:r>
        <w:rPr>
          <w:rFonts w:ascii="Calibri" w:hAnsi="Calibri" w:cs="Calibri"/>
          <w:sz w:val="20"/>
          <w:szCs w:val="20"/>
        </w:rPr>
        <w:t>2023 r.</w:t>
      </w: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Pr="0077026B" w:rsidRDefault="00747509" w:rsidP="00747509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747509" w:rsidRPr="0077026B" w:rsidRDefault="00747509" w:rsidP="00747509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747509" w:rsidRPr="00EB5B01" w:rsidRDefault="00747509" w:rsidP="0074750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ofertowy – Załącznik nr 1</w:t>
      </w:r>
    </w:p>
    <w:p w:rsidR="00747509" w:rsidRPr="0077026B" w:rsidRDefault="00747509" w:rsidP="0074750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r w:rsidRPr="0077026B">
        <w:rPr>
          <w:rFonts w:ascii="Calibri" w:hAnsi="Calibri" w:cs="Calibri"/>
          <w:sz w:val="20"/>
          <w:szCs w:val="20"/>
        </w:rPr>
        <w:t xml:space="preserve"> – Załącznik nr </w:t>
      </w:r>
      <w:r>
        <w:rPr>
          <w:rFonts w:ascii="Calibri" w:hAnsi="Calibri" w:cs="Calibri"/>
          <w:sz w:val="20"/>
          <w:szCs w:val="20"/>
        </w:rPr>
        <w:t>2</w:t>
      </w:r>
    </w:p>
    <w:p w:rsidR="00747509" w:rsidRDefault="00747509" w:rsidP="0074750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292F">
        <w:rPr>
          <w:rFonts w:asciiTheme="minorHAnsi" w:hAnsiTheme="minorHAnsi" w:cstheme="minorHAnsi"/>
          <w:sz w:val="20"/>
          <w:szCs w:val="20"/>
        </w:rPr>
        <w:t>Oświadczenie z art. 125 ust. 1 ustawy Pzp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292F">
        <w:rPr>
          <w:rFonts w:asciiTheme="minorHAnsi" w:hAnsiTheme="minorHAnsi" w:cstheme="minorHAnsi"/>
          <w:sz w:val="20"/>
          <w:szCs w:val="20"/>
        </w:rPr>
        <w:t xml:space="preserve">uwzględniające przesłanki wykluczenia z art. 7 ust. 1  </w:t>
      </w:r>
      <w:r w:rsidRPr="004D292F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4D292F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4D292F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o </w:t>
      </w:r>
      <w:r w:rsidRPr="004F7B7A"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>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FB7AD9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 xml:space="preserve">oraz spełnieniu warunków udziału w postępowaniu </w:t>
      </w:r>
      <w:r w:rsidRPr="004D292F">
        <w:rPr>
          <w:rFonts w:asciiTheme="minorHAnsi" w:hAnsiTheme="minorHAnsi" w:cstheme="minorHAnsi"/>
          <w:sz w:val="20"/>
          <w:szCs w:val="20"/>
        </w:rPr>
        <w:t>–</w:t>
      </w:r>
      <w:r w:rsidRPr="004D292F">
        <w:rPr>
          <w:rFonts w:ascii="Calibri" w:hAnsi="Calibri" w:cs="Calibri"/>
          <w:sz w:val="20"/>
          <w:szCs w:val="20"/>
        </w:rPr>
        <w:t xml:space="preserve"> Załącznik nr 3</w:t>
      </w:r>
    </w:p>
    <w:p w:rsidR="00747509" w:rsidRPr="004D292F" w:rsidRDefault="00747509" w:rsidP="00747509">
      <w:pPr>
        <w:pStyle w:val="Tekstpodstawowy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D292F">
        <w:rPr>
          <w:rFonts w:ascii="Calibri" w:hAnsi="Calibri" w:cs="Calibri"/>
          <w:sz w:val="20"/>
          <w:szCs w:val="20"/>
        </w:rPr>
        <w:t>Projektowane postanowienia Umowy – Załącznik nr 4</w:t>
      </w: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47509" w:rsidRPr="009652BA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DB6587" w:rsidRDefault="00DB6587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Pr="00EB5B01" w:rsidRDefault="00747509" w:rsidP="00747509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Calibri" w:hAnsi="Calibri" w:cs="Calibri"/>
          <w:b/>
          <w:sz w:val="20"/>
          <w:szCs w:val="20"/>
        </w:rPr>
      </w:pPr>
    </w:p>
    <w:p w:rsidR="00747509" w:rsidRPr="0077026B" w:rsidRDefault="00747509" w:rsidP="00747509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77026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747509" w:rsidRDefault="00747509" w:rsidP="00747509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Dyrektora </w:t>
      </w:r>
      <w:r>
        <w:rPr>
          <w:rFonts w:ascii="Calibri" w:hAnsi="Calibri" w:cs="Calibri"/>
          <w:color w:val="00000A"/>
          <w:sz w:val="20"/>
          <w:szCs w:val="20"/>
          <w:u w:val="single"/>
        </w:rPr>
        <w:t>Zespołu – Waldemara Kowalczyka</w:t>
      </w:r>
    </w:p>
    <w:p w:rsidR="00747509" w:rsidRDefault="00747509" w:rsidP="00747509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747509" w:rsidRDefault="00747509" w:rsidP="00747509">
      <w:pPr>
        <w:pStyle w:val="Tekstpodstawowy2"/>
        <w:tabs>
          <w:tab w:val="left" w:pos="153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lastRenderedPageBreak/>
        <w:t xml:space="preserve">Rozdział </w:t>
      </w:r>
      <w:r w:rsidRPr="007131FC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7131FC">
        <w:rPr>
          <w:rFonts w:ascii="Calibri" w:hAnsi="Calibri" w:cs="Calibri"/>
          <w:b/>
          <w:bCs/>
          <w:sz w:val="20"/>
          <w:szCs w:val="20"/>
          <w:highlight w:val="cyan"/>
        </w:rPr>
        <w:t>. Informacje ogólne</w:t>
      </w:r>
    </w:p>
    <w:p w:rsidR="00747509" w:rsidRPr="0012538A" w:rsidRDefault="00747509" w:rsidP="00747509">
      <w:pPr>
        <w:pStyle w:val="Nagwek2"/>
        <w:rPr>
          <w:rFonts w:ascii="Calibri" w:hAnsi="Calibri" w:cs="Calibri"/>
          <w:b w:val="0"/>
          <w:color w:val="auto"/>
          <w:sz w:val="20"/>
          <w:szCs w:val="20"/>
        </w:rPr>
      </w:pPr>
      <w:r w:rsidRPr="0012538A">
        <w:rPr>
          <w:rFonts w:ascii="Calibri" w:hAnsi="Calibri" w:cs="Calibri"/>
          <w:color w:val="auto"/>
          <w:sz w:val="20"/>
          <w:szCs w:val="20"/>
        </w:rPr>
        <w:t xml:space="preserve">Nazwa oraz adres Zamawiającego: </w:t>
      </w:r>
      <w:r w:rsidRPr="0012538A">
        <w:rPr>
          <w:rFonts w:ascii="Calibri" w:hAnsi="Calibri" w:cs="Calibri"/>
          <w:b w:val="0"/>
          <w:color w:val="auto"/>
          <w:sz w:val="20"/>
          <w:szCs w:val="20"/>
        </w:rPr>
        <w:t>Wojewódzki Zespół Zakładów Opieki Zdrowotnej Centrum Leczenia Chorób Płuc i Rehabilitacji w Łodzi, ul.  Okólna 181, 91-520 Łódź</w:t>
      </w:r>
    </w:p>
    <w:p w:rsidR="00747509" w:rsidRPr="00B36E70" w:rsidRDefault="00747509" w:rsidP="00747509">
      <w:pPr>
        <w:pStyle w:val="Tekstpodstawowywcity3"/>
        <w:ind w:left="0" w:right="72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b w:val="0"/>
          <w:bCs/>
          <w:sz w:val="20"/>
        </w:rPr>
        <w:t xml:space="preserve">      www.</w:t>
      </w:r>
      <w:r w:rsidRPr="00B36E70">
        <w:rPr>
          <w:rFonts w:ascii="Calibri" w:hAnsi="Calibri" w:cs="Calibri"/>
          <w:b w:val="0"/>
          <w:bCs/>
          <w:sz w:val="20"/>
        </w:rPr>
        <w:t>centrumpluc.com.pl</w:t>
      </w:r>
    </w:p>
    <w:p w:rsidR="00747509" w:rsidRPr="00B36E70" w:rsidRDefault="00747509" w:rsidP="00747509">
      <w:pPr>
        <w:spacing w:before="240" w:after="240"/>
        <w:rPr>
          <w:rFonts w:ascii="Calibri" w:hAnsi="Calibri" w:cs="Calibri"/>
          <w:sz w:val="20"/>
          <w:szCs w:val="20"/>
        </w:rPr>
      </w:pPr>
      <w:r w:rsidRPr="00B36E70">
        <w:rPr>
          <w:rFonts w:ascii="Calibri" w:hAnsi="Calibri" w:cs="Calibri"/>
          <w:sz w:val="20"/>
          <w:szCs w:val="20"/>
        </w:rPr>
        <w:t>Godziny pracy Zamawiającego: 7:30 – 15:05</w:t>
      </w:r>
    </w:p>
    <w:p w:rsidR="00747509" w:rsidRPr="00B36E70" w:rsidRDefault="00747509" w:rsidP="00747509">
      <w:pPr>
        <w:spacing w:before="240" w:after="240"/>
        <w:ind w:left="709" w:hanging="709"/>
        <w:jc w:val="both"/>
        <w:rPr>
          <w:rFonts w:ascii="Calibri" w:hAnsi="Calibri" w:cs="Calibri"/>
          <w:sz w:val="20"/>
          <w:szCs w:val="20"/>
          <w:u w:val="single"/>
        </w:rPr>
      </w:pPr>
      <w:r w:rsidRPr="00B36E70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B36E70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30 minut przed końcem godzin pracy, odpowiedź zostanie udzielona dnia następnego (roboczego).</w:t>
      </w:r>
    </w:p>
    <w:p w:rsidR="00747509" w:rsidRPr="00B36E70" w:rsidRDefault="00747509" w:rsidP="00747509">
      <w:pPr>
        <w:pStyle w:val="Tekstpodstawowywcity3"/>
        <w:spacing w:line="360" w:lineRule="auto"/>
        <w:ind w:left="0" w:right="72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</w:t>
      </w:r>
      <w:r w:rsidRPr="0012538A">
        <w:rPr>
          <w:rFonts w:ascii="Calibri" w:hAnsi="Calibri" w:cs="Calibri"/>
          <w:sz w:val="20"/>
        </w:rPr>
        <w:t>r telefonu oraz</w:t>
      </w:r>
      <w:r>
        <w:rPr>
          <w:rFonts w:ascii="Calibri" w:hAnsi="Calibri" w:cs="Calibri"/>
          <w:sz w:val="20"/>
        </w:rPr>
        <w:t xml:space="preserve"> </w:t>
      </w:r>
      <w:r w:rsidRPr="0012538A">
        <w:rPr>
          <w:rFonts w:ascii="Calibri" w:hAnsi="Calibri" w:cs="Calibri"/>
          <w:sz w:val="20"/>
        </w:rPr>
        <w:t>adres e-mail</w:t>
      </w:r>
      <w:r w:rsidRPr="0012538A">
        <w:rPr>
          <w:rFonts w:ascii="Calibri" w:hAnsi="Calibri" w:cs="Calibri"/>
          <w:b w:val="0"/>
          <w:sz w:val="20"/>
        </w:rPr>
        <w:t>:</w:t>
      </w:r>
      <w:r>
        <w:rPr>
          <w:rFonts w:ascii="Calibri" w:hAnsi="Calibri" w:cs="Calibri"/>
          <w:b w:val="0"/>
          <w:sz w:val="20"/>
        </w:rPr>
        <w:t xml:space="preserve"> </w:t>
      </w:r>
      <w:r w:rsidRPr="00B36E70">
        <w:rPr>
          <w:rFonts w:ascii="Calibri" w:hAnsi="Calibri" w:cs="Calibri"/>
          <w:sz w:val="20"/>
        </w:rPr>
        <w:t>tel.  (42)  617 72 90, zamowienia@centrumpluc.com.pl</w:t>
      </w:r>
    </w:p>
    <w:p w:rsidR="00747509" w:rsidRPr="00316084" w:rsidRDefault="00747509" w:rsidP="00747509">
      <w:pPr>
        <w:pStyle w:val="NormalnyWeb"/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  <w:b/>
          <w:u w:val="single"/>
        </w:rPr>
      </w:pPr>
      <w:r w:rsidRPr="00B36E70">
        <w:rPr>
          <w:rFonts w:ascii="Calibri" w:hAnsi="Calibri" w:cs="Calibri"/>
          <w:b/>
          <w:u w:val="single"/>
        </w:rPr>
        <w:t xml:space="preserve">Uwaga! </w:t>
      </w:r>
      <w:r w:rsidRPr="00B36E70">
        <w:rPr>
          <w:rFonts w:ascii="Calibri" w:hAnsi="Calibri" w:cs="Calibri"/>
          <w:u w:val="single"/>
        </w:rPr>
        <w:t>Zamawiający przypomina, że w toku postępowania zgodnie z art. 61 ust. 2 ustawy P</w:t>
      </w:r>
      <w:r>
        <w:rPr>
          <w:rFonts w:ascii="Calibri" w:hAnsi="Calibri" w:cs="Calibri"/>
          <w:u w:val="single"/>
        </w:rPr>
        <w:t>zp</w:t>
      </w:r>
      <w:r w:rsidRPr="00B36E70">
        <w:rPr>
          <w:rFonts w:ascii="Calibri" w:hAnsi="Calibri" w:cs="Calibri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B36E70">
        <w:rPr>
          <w:rFonts w:ascii="Calibri" w:hAnsi="Calibri" w:cs="Calibri"/>
          <w:b/>
          <w:u w:val="single"/>
        </w:rPr>
        <w:t xml:space="preserve">w rozdziale IV </w:t>
      </w:r>
      <w:r>
        <w:rPr>
          <w:rFonts w:ascii="Calibri" w:hAnsi="Calibri" w:cs="Calibri"/>
          <w:b/>
          <w:u w:val="single"/>
        </w:rPr>
        <w:t>niniejszej SWZ</w:t>
      </w:r>
      <w:r w:rsidRPr="00A65A17">
        <w:rPr>
          <w:rFonts w:ascii="Calibri" w:hAnsi="Calibri" w:cs="Calibri"/>
          <w:b/>
        </w:rPr>
        <w:t xml:space="preserve">. </w:t>
      </w:r>
      <w:r w:rsidRPr="00574B03">
        <w:rPr>
          <w:rFonts w:ascii="Calibri" w:eastAsia="Trebuchet MS" w:hAnsi="Calibri" w:cs="Calibri"/>
        </w:rPr>
        <w:t xml:space="preserve">Zamawiający nie przewiduje sposobu komunikowania się z Wykonawcami w inny sposób niż </w:t>
      </w:r>
      <w:r w:rsidRPr="00574B03">
        <w:rPr>
          <w:rFonts w:ascii="Calibri" w:hAnsi="Calibri" w:cs="Calibri"/>
          <w:color w:val="000000"/>
        </w:rPr>
        <w:t xml:space="preserve">za pośrednictwem </w:t>
      </w:r>
      <w:hyperlink r:id="rId8" w:history="1">
        <w:r w:rsidRPr="00574B03">
          <w:rPr>
            <w:rStyle w:val="Hipercze"/>
            <w:rFonts w:ascii="Calibri" w:hAnsi="Calibri" w:cs="Calibri"/>
            <w:color w:val="1155CC"/>
          </w:rPr>
          <w:t>platformazakupowa.pl</w:t>
        </w:r>
      </w:hyperlink>
    </w:p>
    <w:p w:rsidR="00747509" w:rsidRPr="00B36E70" w:rsidRDefault="00747509" w:rsidP="00747509">
      <w:pPr>
        <w:pStyle w:val="Tekstpodstawowy2"/>
        <w:tabs>
          <w:tab w:val="left" w:pos="1530"/>
        </w:tabs>
        <w:spacing w:after="0" w:line="240" w:lineRule="auto"/>
        <w:jc w:val="both"/>
        <w:rPr>
          <w:rFonts w:ascii="Calibri" w:hAnsi="Calibri" w:cs="Calibri"/>
          <w:b/>
          <w:color w:val="FF9900"/>
          <w:sz w:val="20"/>
          <w:szCs w:val="20"/>
        </w:rPr>
      </w:pPr>
    </w:p>
    <w:p w:rsidR="00747509" w:rsidRDefault="00747509" w:rsidP="00222AF1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Wykonawca winien zapoznać się ze wszystkimi rozdziałami składającymi się na specyfikację warunków      zamówienia. </w:t>
      </w:r>
    </w:p>
    <w:p w:rsidR="00747509" w:rsidRPr="00997271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997271">
        <w:rPr>
          <w:rFonts w:ascii="Calibri" w:hAnsi="Calibri" w:cs="Calibri"/>
          <w:color w:val="auto"/>
          <w:sz w:val="20"/>
          <w:szCs w:val="20"/>
        </w:rPr>
        <w:t xml:space="preserve">Oferta i wszystkie załączniki do oferty powinny zostać wypełnione przez Wykonawcę bez wyjątku i ściśle –     bez dokonywania w nich zmian - według warunków i postanowień zawartych w specyfikacji warunków      zamówienia. </w:t>
      </w:r>
    </w:p>
    <w:p w:rsidR="00747509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color w:val="auto"/>
          <w:sz w:val="20"/>
          <w:szCs w:val="20"/>
        </w:rPr>
        <w:t>Z</w:t>
      </w:r>
      <w:r w:rsidRPr="00997271">
        <w:rPr>
          <w:rFonts w:ascii="Calibri" w:hAnsi="Calibri" w:cs="Calibri"/>
          <w:sz w:val="20"/>
          <w:szCs w:val="20"/>
        </w:rPr>
        <w:t xml:space="preserve">amawiający nie dopuszcza możliwości złożenia oferty wariantowej, </w:t>
      </w:r>
      <w:r w:rsidRPr="00997271">
        <w:rPr>
          <w:rFonts w:ascii="Calibri" w:hAnsi="Calibri" w:cs="Calibri"/>
          <w:sz w:val="20"/>
          <w:szCs w:val="20"/>
          <w:lang w:eastAsia="en-US"/>
        </w:rPr>
        <w:t xml:space="preserve">o której mowa w art. 92 ustawy Pzp </w:t>
      </w:r>
      <w:r w:rsidRPr="00B575EE">
        <w:rPr>
          <w:rFonts w:ascii="Calibri" w:hAnsi="Calibri" w:cs="Calibri"/>
          <w:sz w:val="20"/>
          <w:szCs w:val="20"/>
          <w:lang w:eastAsia="en-US"/>
        </w:rPr>
        <w:t>tzn. oferty przewidującej odmienny sposób wykonania zamówienia niż określony w niniejszej SWZ.</w:t>
      </w:r>
    </w:p>
    <w:p w:rsidR="00747509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 Zamawiający nie przewiduje zawarcia umowy ramowej oraz przeprowadzenia aukcji elektronicznej. </w:t>
      </w:r>
    </w:p>
    <w:p w:rsidR="00747509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 xml:space="preserve">Wykonawca ponosi wszelkie koszty związane z przygotowaniem i złożeniem oferty. </w:t>
      </w:r>
    </w:p>
    <w:p w:rsidR="00747509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dokonywania zastrzeżeń, o których mowa w art. 60 i art. 121.</w:t>
      </w:r>
    </w:p>
    <w:p w:rsidR="00747509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wymagań, o których mowa w art. 94 ustaw</w:t>
      </w:r>
      <w:r>
        <w:rPr>
          <w:rFonts w:ascii="Calibri" w:hAnsi="Calibri" w:cs="Calibri"/>
          <w:color w:val="auto"/>
          <w:sz w:val="20"/>
          <w:szCs w:val="20"/>
        </w:rPr>
        <w:t>y</w:t>
      </w:r>
      <w:r w:rsidRPr="00B575EE">
        <w:rPr>
          <w:rFonts w:ascii="Calibri" w:hAnsi="Calibri" w:cs="Calibri"/>
          <w:color w:val="auto"/>
          <w:sz w:val="20"/>
          <w:szCs w:val="20"/>
        </w:rPr>
        <w:t xml:space="preserve"> Pzp.</w:t>
      </w:r>
    </w:p>
    <w:p w:rsidR="00747509" w:rsidRPr="00A803BE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B575EE">
        <w:rPr>
          <w:rFonts w:ascii="Calibri" w:hAnsi="Calibri" w:cs="Calibri"/>
          <w:color w:val="auto"/>
          <w:sz w:val="20"/>
          <w:szCs w:val="20"/>
        </w:rPr>
        <w:t>Zamawiający nie przewiduje zamówień, o których mowa w art. 214 ust. 1 pkt 7 ustawy Pzp.</w:t>
      </w:r>
    </w:p>
    <w:p w:rsidR="00747509" w:rsidRPr="001D0962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A803BE">
        <w:rPr>
          <w:rFonts w:ascii="Calibri" w:hAnsi="Calibri" w:cs="Calibri"/>
          <w:color w:val="auto"/>
          <w:sz w:val="20"/>
          <w:szCs w:val="20"/>
        </w:rPr>
        <w:t xml:space="preserve">Zamawiający </w:t>
      </w:r>
      <w:r>
        <w:rPr>
          <w:rFonts w:ascii="Calibri" w:hAnsi="Calibri" w:cs="Calibri"/>
          <w:color w:val="auto"/>
          <w:sz w:val="20"/>
          <w:szCs w:val="20"/>
        </w:rPr>
        <w:t xml:space="preserve">nie </w:t>
      </w:r>
      <w:r w:rsidRPr="00A803BE">
        <w:rPr>
          <w:rFonts w:ascii="Calibri" w:hAnsi="Calibri" w:cs="Calibri"/>
          <w:color w:val="auto"/>
          <w:sz w:val="20"/>
          <w:szCs w:val="20"/>
        </w:rPr>
        <w:t>przewiduje wymaga</w:t>
      </w:r>
      <w:r>
        <w:rPr>
          <w:rFonts w:ascii="Calibri" w:hAnsi="Calibri" w:cs="Calibri"/>
          <w:color w:val="auto"/>
          <w:sz w:val="20"/>
          <w:szCs w:val="20"/>
        </w:rPr>
        <w:t>ń</w:t>
      </w:r>
      <w:r w:rsidRPr="00A803BE">
        <w:rPr>
          <w:rFonts w:ascii="Calibri" w:hAnsi="Calibri" w:cs="Calibri"/>
          <w:color w:val="auto"/>
          <w:sz w:val="20"/>
          <w:szCs w:val="20"/>
        </w:rPr>
        <w:t>, o których mowa w art. 95 ustawy Pzp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47509" w:rsidRPr="00476E15" w:rsidRDefault="00747509" w:rsidP="00222AF1">
      <w:pPr>
        <w:pStyle w:val="Default"/>
        <w:numPr>
          <w:ilvl w:val="0"/>
          <w:numId w:val="20"/>
        </w:numPr>
        <w:spacing w:after="200" w:line="252" w:lineRule="auto"/>
        <w:ind w:left="426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76E15">
        <w:rPr>
          <w:rFonts w:ascii="Calibri" w:hAnsi="Calibri" w:cs="Calibri"/>
          <w:color w:val="auto"/>
          <w:sz w:val="20"/>
          <w:szCs w:val="20"/>
        </w:rPr>
        <w:t xml:space="preserve">Informacje związane z wymaganiami określonymi w art. 96 ust. 2 pkt. 2: Nie określa.  </w:t>
      </w:r>
    </w:p>
    <w:p w:rsidR="00747509" w:rsidRDefault="00747509" w:rsidP="00222AF1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40143">
        <w:rPr>
          <w:rFonts w:ascii="Calibri" w:hAnsi="Calibri" w:cs="Calibri"/>
          <w:color w:val="auto"/>
          <w:sz w:val="20"/>
          <w:szCs w:val="20"/>
        </w:rPr>
        <w:t>Zamawiający nie dopuszcza możliwości złożenia ofert w pos</w:t>
      </w:r>
      <w:r>
        <w:rPr>
          <w:rFonts w:ascii="Calibri" w:hAnsi="Calibri" w:cs="Calibri"/>
          <w:color w:val="auto"/>
          <w:sz w:val="20"/>
          <w:szCs w:val="20"/>
        </w:rPr>
        <w:t>taci katalogów elektronicznych lub dołączenia katalogów elektronicznych do oferty.</w:t>
      </w:r>
    </w:p>
    <w:p w:rsidR="00747509" w:rsidRDefault="00747509" w:rsidP="00222AF1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>Zamawiający nie przewiduje zwrotu kosztów udziału w postępowaniu.</w:t>
      </w:r>
    </w:p>
    <w:p w:rsidR="00747509" w:rsidRPr="00AB005E" w:rsidRDefault="00747509" w:rsidP="00222AF1">
      <w:pPr>
        <w:pStyle w:val="Default"/>
        <w:numPr>
          <w:ilvl w:val="0"/>
          <w:numId w:val="20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  <w:lang w:eastAsia="en-US"/>
        </w:rPr>
        <w:t>Zamawiający nie przewiduje udzielenia zaliczek na poczet wykonania zamówienia.</w:t>
      </w:r>
    </w:p>
    <w:p w:rsidR="00747509" w:rsidRDefault="00747509" w:rsidP="00222AF1">
      <w:pPr>
        <w:pStyle w:val="Defaul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sz w:val="20"/>
          <w:szCs w:val="20"/>
        </w:rPr>
        <w:t xml:space="preserve">Każdy z Wykonawców może złożyć tylko jedną ofertę. Złożenie większej liczby ofert lub oferty zawierającej       propozycje wariantowe spowoduje </w:t>
      </w:r>
      <w:r>
        <w:rPr>
          <w:rFonts w:ascii="Calibri" w:hAnsi="Calibri" w:cs="Calibri"/>
          <w:sz w:val="20"/>
          <w:szCs w:val="20"/>
        </w:rPr>
        <w:t>odrzucenie oferty</w:t>
      </w:r>
      <w:r w:rsidRPr="00AB005E">
        <w:rPr>
          <w:rFonts w:ascii="Calibri" w:hAnsi="Calibri" w:cs="Calibri"/>
          <w:sz w:val="20"/>
          <w:szCs w:val="20"/>
        </w:rPr>
        <w:t>.</w:t>
      </w:r>
    </w:p>
    <w:p w:rsidR="00747509" w:rsidRPr="00AB005E" w:rsidRDefault="00747509" w:rsidP="00222AF1">
      <w:pPr>
        <w:pStyle w:val="Defaul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Użyte w Specyfikacji Warunków Zamówienia zwroty: </w:t>
      </w:r>
    </w:p>
    <w:p w:rsidR="00747509" w:rsidRDefault="00747509" w:rsidP="00222AF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Pzp – oznaczają </w:t>
      </w:r>
      <w:r w:rsidRPr="00AB005E">
        <w:rPr>
          <w:rFonts w:ascii="Calibri" w:hAnsi="Calibri" w:cs="Calibri"/>
          <w:bCs/>
          <w:sz w:val="20"/>
          <w:szCs w:val="20"/>
        </w:rPr>
        <w:t>ustawę z dnia 11 września 2019 r. Prawo zamówień publicznych (</w:t>
      </w:r>
      <w:r>
        <w:rPr>
          <w:rFonts w:ascii="Calibri" w:hAnsi="Calibri" w:cs="Calibri"/>
          <w:bCs/>
          <w:sz w:val="20"/>
          <w:szCs w:val="20"/>
        </w:rPr>
        <w:t xml:space="preserve">t.j. </w:t>
      </w:r>
      <w:r w:rsidRPr="00AB005E">
        <w:rPr>
          <w:rFonts w:ascii="Calibri" w:hAnsi="Calibri" w:cs="Calibri"/>
          <w:bCs/>
          <w:sz w:val="20"/>
          <w:szCs w:val="20"/>
        </w:rPr>
        <w:t>Dz. U.  20</w:t>
      </w:r>
      <w:r>
        <w:rPr>
          <w:rFonts w:ascii="Calibri" w:hAnsi="Calibri" w:cs="Calibri"/>
          <w:bCs/>
          <w:sz w:val="20"/>
          <w:szCs w:val="20"/>
        </w:rPr>
        <w:t>23</w:t>
      </w:r>
      <w:r w:rsidRPr="00AB005E">
        <w:rPr>
          <w:rFonts w:ascii="Calibri" w:hAnsi="Calibri" w:cs="Calibri"/>
          <w:bCs/>
          <w:sz w:val="20"/>
          <w:szCs w:val="20"/>
        </w:rPr>
        <w:t xml:space="preserve">,           poz.   </w:t>
      </w:r>
      <w:r>
        <w:rPr>
          <w:rFonts w:ascii="Calibri" w:hAnsi="Calibri" w:cs="Calibri"/>
          <w:bCs/>
          <w:sz w:val="20"/>
          <w:szCs w:val="20"/>
        </w:rPr>
        <w:t>1605</w:t>
      </w:r>
      <w:r w:rsidRPr="00AB005E">
        <w:rPr>
          <w:rFonts w:ascii="Calibri" w:hAnsi="Calibri" w:cs="Calibri"/>
          <w:color w:val="auto"/>
          <w:sz w:val="20"/>
          <w:szCs w:val="20"/>
        </w:rPr>
        <w:t>);</w:t>
      </w:r>
    </w:p>
    <w:p w:rsidR="00747509" w:rsidRPr="00AB005E" w:rsidRDefault="00747509" w:rsidP="00222AF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AB005E">
        <w:rPr>
          <w:rFonts w:ascii="Calibri" w:hAnsi="Calibri" w:cs="Calibri"/>
          <w:color w:val="auto"/>
          <w:sz w:val="20"/>
          <w:szCs w:val="20"/>
        </w:rPr>
        <w:t xml:space="preserve">SWZ – oznacza niniejszą specyfikację warunków zamówienia. </w:t>
      </w:r>
    </w:p>
    <w:p w:rsidR="00747509" w:rsidRPr="004465B0" w:rsidRDefault="00747509" w:rsidP="00747509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747509" w:rsidRPr="004465B0" w:rsidRDefault="00747509" w:rsidP="00747509">
      <w:pPr>
        <w:rPr>
          <w:rFonts w:ascii="Calibri" w:hAnsi="Calibri" w:cs="Calibri"/>
          <w:color w:val="333333"/>
          <w:sz w:val="20"/>
          <w:szCs w:val="20"/>
          <w:highlight w:val="cyan"/>
        </w:rPr>
      </w:pPr>
    </w:p>
    <w:p w:rsidR="00747509" w:rsidRPr="005E2F04" w:rsidRDefault="00747509" w:rsidP="00747509">
      <w:pPr>
        <w:jc w:val="center"/>
        <w:rPr>
          <w:rFonts w:ascii="Calibri" w:hAnsi="Calibri" w:cs="Calibri"/>
          <w:b/>
          <w:color w:val="333333"/>
          <w:sz w:val="20"/>
          <w:szCs w:val="20"/>
        </w:rPr>
      </w:pPr>
      <w:r w:rsidRPr="005E2F04">
        <w:rPr>
          <w:rFonts w:ascii="Calibri" w:hAnsi="Calibri" w:cs="Calibri"/>
          <w:b/>
          <w:color w:val="333333"/>
          <w:sz w:val="20"/>
          <w:szCs w:val="20"/>
          <w:highlight w:val="cyan"/>
        </w:rPr>
        <w:t>Rozdział II. Tryb udzielenia zamówienia</w:t>
      </w:r>
    </w:p>
    <w:p w:rsidR="00747509" w:rsidRPr="004465B0" w:rsidRDefault="00747509" w:rsidP="0074750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D449EC" w:rsidRPr="000E45FC" w:rsidRDefault="00D449EC" w:rsidP="00D449E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E45FC">
        <w:rPr>
          <w:rFonts w:ascii="Calibri" w:hAnsi="Calibri" w:cs="Calibri"/>
          <w:color w:val="000000"/>
          <w:sz w:val="20"/>
          <w:szCs w:val="20"/>
          <w:lang w:eastAsia="en-US"/>
        </w:rPr>
        <w:t>Postępowanie prowadzone jest w trybie art. 275 pkt 1 ustawy Pzp (tryb podstawowy</w:t>
      </w: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</w:t>
      </w:r>
      <w:r w:rsidRPr="000E45FC">
        <w:rPr>
          <w:rFonts w:ascii="Calibri" w:hAnsi="Calibri" w:cs="Calibri"/>
          <w:color w:val="000000"/>
          <w:sz w:val="20"/>
          <w:szCs w:val="20"/>
          <w:lang w:eastAsia="en-US"/>
        </w:rPr>
        <w:t>bez prowadzenia negocjacji)</w:t>
      </w:r>
      <w:r w:rsidRPr="000E45FC">
        <w:rPr>
          <w:rFonts w:ascii="Calibri" w:hAnsi="Calibri" w:cs="Calibri"/>
          <w:sz w:val="20"/>
          <w:szCs w:val="20"/>
          <w:lang w:eastAsia="en-US"/>
        </w:rPr>
        <w:t xml:space="preserve"> o wartości nieprzekraczającej progów unijnych o jakich stanowi </w:t>
      </w:r>
      <w:r>
        <w:rPr>
          <w:rFonts w:ascii="Calibri" w:hAnsi="Calibri" w:cs="Calibri"/>
          <w:sz w:val="20"/>
          <w:szCs w:val="20"/>
          <w:lang w:eastAsia="en-US"/>
        </w:rPr>
        <w:t xml:space="preserve">art. </w:t>
      </w:r>
      <w:r w:rsidRPr="000E45FC">
        <w:rPr>
          <w:rFonts w:ascii="Calibri" w:hAnsi="Calibri" w:cs="Calibri"/>
          <w:sz w:val="20"/>
          <w:szCs w:val="20"/>
          <w:lang w:eastAsia="en-US"/>
        </w:rPr>
        <w:t>3 ustawy Pzp.</w:t>
      </w:r>
    </w:p>
    <w:p w:rsidR="00747509" w:rsidRDefault="00747509" w:rsidP="00747509">
      <w:pPr>
        <w:pStyle w:val="Akapitzlist"/>
        <w:autoSpaceDE w:val="0"/>
        <w:autoSpaceDN w:val="0"/>
        <w:adjustRightInd w:val="0"/>
        <w:ind w:left="426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47509" w:rsidRPr="00895362" w:rsidRDefault="00747509" w:rsidP="00747509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44B32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III. Wykonawcy/podwykonawcy/podmioty trzecie udostępniające wykonawcy swój potencjał</w:t>
      </w:r>
    </w:p>
    <w:p w:rsidR="00747509" w:rsidRPr="009A52A8" w:rsidRDefault="00747509" w:rsidP="00747509">
      <w:pPr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Pr="00B634FE" w:rsidRDefault="00747509" w:rsidP="00222AF1">
      <w:pPr>
        <w:pStyle w:val="Akapitzlist"/>
        <w:numPr>
          <w:ilvl w:val="0"/>
          <w:numId w:val="2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747509" w:rsidRPr="00B634FE" w:rsidRDefault="00747509" w:rsidP="00222AF1">
      <w:pPr>
        <w:pStyle w:val="Akapitzlist"/>
        <w:numPr>
          <w:ilvl w:val="0"/>
          <w:numId w:val="22"/>
        </w:numPr>
        <w:ind w:left="426"/>
        <w:rPr>
          <w:rFonts w:ascii="Calibri" w:hAnsi="Calibri" w:cs="Calibri"/>
          <w:sz w:val="20"/>
          <w:szCs w:val="20"/>
          <w:lang w:eastAsia="en-US"/>
        </w:rPr>
      </w:pPr>
      <w:r w:rsidRPr="00B634FE">
        <w:rPr>
          <w:rFonts w:ascii="Calibri" w:hAnsi="Calibri" w:cs="Calibri"/>
          <w:sz w:val="20"/>
          <w:szCs w:val="20"/>
          <w:lang w:eastAsia="en-US"/>
        </w:rPr>
        <w:t>Zamówienie może zostać udzielone wykonawcy, który:</w:t>
      </w:r>
    </w:p>
    <w:p w:rsidR="00747509" w:rsidRPr="00B634FE" w:rsidRDefault="00747509" w:rsidP="00222AF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0"/>
          <w:szCs w:val="20"/>
        </w:rPr>
      </w:pPr>
      <w:r w:rsidRPr="001F287F">
        <w:rPr>
          <w:rFonts w:ascii="Calibri" w:hAnsi="Calibri" w:cs="Calibri"/>
          <w:sz w:val="20"/>
          <w:szCs w:val="20"/>
          <w:lang w:eastAsia="en-US"/>
        </w:rPr>
        <w:t xml:space="preserve">spełnia warunki udziału w </w:t>
      </w:r>
      <w:r>
        <w:rPr>
          <w:rFonts w:ascii="Calibri" w:hAnsi="Calibri" w:cs="Calibri"/>
          <w:sz w:val="20"/>
          <w:szCs w:val="20"/>
          <w:lang w:eastAsia="en-US"/>
        </w:rPr>
        <w:t xml:space="preserve">postępowaniu, </w:t>
      </w:r>
      <w:r w:rsidRPr="00B634FE">
        <w:rPr>
          <w:rFonts w:ascii="Calibri" w:hAnsi="Calibri" w:cs="Calibri"/>
          <w:bCs/>
          <w:sz w:val="20"/>
          <w:szCs w:val="20"/>
          <w:lang w:eastAsia="en-US"/>
        </w:rPr>
        <w:t>o ile zostały</w:t>
      </w:r>
      <w:r w:rsidRPr="00B634F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B634FE">
        <w:rPr>
          <w:rFonts w:ascii="Calibri" w:hAnsi="Calibri" w:cs="Calibri"/>
          <w:sz w:val="20"/>
          <w:szCs w:val="20"/>
        </w:rPr>
        <w:t xml:space="preserve">określone przez Zamawiającego </w:t>
      </w:r>
      <w:r w:rsidRPr="00B634FE">
        <w:rPr>
          <w:rFonts w:ascii="Calibri" w:hAnsi="Calibri" w:cs="Calibri"/>
          <w:bCs/>
          <w:sz w:val="20"/>
          <w:szCs w:val="20"/>
        </w:rPr>
        <w:t xml:space="preserve">w ogłoszeniu </w:t>
      </w:r>
      <w:r>
        <w:rPr>
          <w:rFonts w:ascii="Calibri" w:hAnsi="Calibri" w:cs="Calibri"/>
          <w:bCs/>
          <w:sz w:val="20"/>
          <w:szCs w:val="20"/>
        </w:rPr>
        <w:t xml:space="preserve">            </w:t>
      </w:r>
      <w:r w:rsidRPr="00B634FE">
        <w:rPr>
          <w:rFonts w:ascii="Calibri" w:hAnsi="Calibri" w:cs="Calibri"/>
          <w:bCs/>
          <w:sz w:val="20"/>
          <w:szCs w:val="20"/>
        </w:rPr>
        <w:t xml:space="preserve"> o zamówieniu oraz w niniejszej SWZ;</w:t>
      </w:r>
    </w:p>
    <w:p w:rsidR="00747509" w:rsidRPr="0071010D" w:rsidRDefault="00747509" w:rsidP="00222AF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nie podlega wykluczeniu na podstawie art. 108 ust. 1ustawy</w:t>
      </w:r>
      <w:r>
        <w:rPr>
          <w:rFonts w:ascii="Calibri" w:hAnsi="Calibri" w:cs="Calibri"/>
          <w:sz w:val="20"/>
          <w:szCs w:val="20"/>
          <w:lang w:eastAsia="en-US"/>
        </w:rPr>
        <w:t xml:space="preserve"> Pzp </w:t>
      </w:r>
    </w:p>
    <w:p w:rsidR="00747509" w:rsidRPr="00A57741" w:rsidRDefault="00747509" w:rsidP="00222AF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nie podlega wykluczeniu na podstawie </w:t>
      </w:r>
      <w:r w:rsidRPr="00A57741">
        <w:rPr>
          <w:rFonts w:asciiTheme="minorHAnsi" w:hAnsiTheme="minorHAnsi" w:cstheme="minorHAnsi"/>
          <w:sz w:val="20"/>
          <w:szCs w:val="20"/>
        </w:rPr>
        <w:t xml:space="preserve">art. 7 ust. 1 </w:t>
      </w:r>
      <w:r w:rsidRPr="00A57741">
        <w:rPr>
          <w:rStyle w:val="Pogrubienie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ustawy z dnia 13 kwietnia 2022 r. – 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o szczególnych </w:t>
      </w:r>
      <w:r w:rsidRPr="00A57741">
        <w:rPr>
          <w:rStyle w:val="Uwydatnienie"/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lastRenderedPageBreak/>
        <w:t>rozwiązaniach w zakresie przeciwdziałania wspieraniu agresji na Ukrainę oraz służących ochronie bezpieczeństwa narodowego</w:t>
      </w:r>
      <w:r w:rsidRPr="00A57741">
        <w:rPr>
          <w:rFonts w:ascii="Calibri" w:hAnsi="Calibri" w:cs="Calibri"/>
          <w:sz w:val="20"/>
          <w:szCs w:val="20"/>
          <w:lang w:eastAsia="en-US"/>
        </w:rPr>
        <w:t>;</w:t>
      </w:r>
    </w:p>
    <w:p w:rsidR="00747509" w:rsidRPr="00AB75B2" w:rsidRDefault="00747509" w:rsidP="00222AF1">
      <w:pPr>
        <w:pStyle w:val="Akapitzlist"/>
        <w:numPr>
          <w:ilvl w:val="0"/>
          <w:numId w:val="23"/>
        </w:numPr>
        <w:rPr>
          <w:rFonts w:ascii="Calibri" w:hAnsi="Calibri" w:cs="Calibri"/>
          <w:bCs/>
          <w:sz w:val="20"/>
          <w:szCs w:val="20"/>
        </w:rPr>
      </w:pPr>
      <w:r w:rsidRPr="000E49C9">
        <w:rPr>
          <w:rFonts w:ascii="Calibri" w:hAnsi="Calibri" w:cs="Calibri"/>
          <w:sz w:val="20"/>
          <w:szCs w:val="20"/>
          <w:lang w:eastAsia="en-US"/>
        </w:rPr>
        <w:t>złożył ofertę niepodlegającą odrzuceniu na podstawie art. 226 ust. 1 ustawy Pzp.</w:t>
      </w:r>
    </w:p>
    <w:p w:rsidR="00747509" w:rsidRPr="00AB75B2" w:rsidRDefault="00747509" w:rsidP="00747509">
      <w:pPr>
        <w:pStyle w:val="Akapitzlist"/>
        <w:ind w:left="765"/>
        <w:rPr>
          <w:rFonts w:ascii="Calibri" w:hAnsi="Calibri" w:cs="Calibri"/>
          <w:bCs/>
          <w:sz w:val="10"/>
          <w:szCs w:val="10"/>
        </w:rPr>
      </w:pPr>
    </w:p>
    <w:p w:rsidR="00747509" w:rsidRPr="00AB75B2" w:rsidRDefault="00747509" w:rsidP="00222AF1">
      <w:pPr>
        <w:pStyle w:val="Akapitzlist"/>
        <w:numPr>
          <w:ilvl w:val="0"/>
          <w:numId w:val="22"/>
        </w:numPr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Wykonawcy mogą wspólnie ubiegać się o udzielenie zamówienia</w:t>
      </w:r>
      <w:r w:rsidRPr="00AB75B2">
        <w:rPr>
          <w:rFonts w:ascii="Calibri" w:hAnsi="Calibri" w:cs="Calibri"/>
          <w:sz w:val="20"/>
          <w:szCs w:val="20"/>
          <w:lang w:eastAsia="en-US"/>
        </w:rPr>
        <w:t>. W takim przypadku:</w:t>
      </w:r>
    </w:p>
    <w:p w:rsidR="005A0C3A" w:rsidRDefault="00914F0D" w:rsidP="00914F0D">
      <w:pPr>
        <w:pStyle w:val="Akapitzlist"/>
        <w:numPr>
          <w:ilvl w:val="1"/>
          <w:numId w:val="8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5A0C3A">
        <w:rPr>
          <w:rFonts w:ascii="Calibri" w:hAnsi="Calibri" w:cs="Calibri"/>
          <w:sz w:val="20"/>
          <w:szCs w:val="20"/>
        </w:rPr>
        <w:t>Wykonawcy ustanawiają pełnomocnika do reprezentowania ich w postępowaniu o udzielenie    zamówienia albo do reprezentowania w postępowaniu i zawarcia umowy w sprawie przedmiotowego            zamówienia publicznego. Treść pełnomocnictwa powinna dokładnie określać zakres umocowania.</w:t>
      </w:r>
    </w:p>
    <w:p w:rsidR="005A0C3A" w:rsidRDefault="00914F0D" w:rsidP="00914F0D">
      <w:pPr>
        <w:pStyle w:val="Akapitzlist"/>
        <w:numPr>
          <w:ilvl w:val="1"/>
          <w:numId w:val="8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5A0C3A">
        <w:rPr>
          <w:rFonts w:ascii="Calibri" w:hAnsi="Calibri" w:cs="Calibri"/>
          <w:sz w:val="20"/>
          <w:szCs w:val="20"/>
        </w:rPr>
        <w:t>Pozostałe wymogi, dotyczące składania oferty przez Wykonawców wspólnie ubiegających się o udzielenie  zamówienia zawarte są w Rozdziale XI. pkt. A niniejszej SWZ.</w:t>
      </w:r>
    </w:p>
    <w:p w:rsidR="00914F0D" w:rsidRPr="005A0C3A" w:rsidRDefault="00914F0D" w:rsidP="00914F0D">
      <w:pPr>
        <w:pStyle w:val="Akapitzlist"/>
        <w:numPr>
          <w:ilvl w:val="1"/>
          <w:numId w:val="82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5A0C3A">
        <w:rPr>
          <w:rFonts w:ascii="Calibri" w:hAnsi="Calibri" w:cs="Calibri"/>
          <w:sz w:val="20"/>
          <w:szCs w:val="20"/>
        </w:rPr>
        <w:t>Rozdział XX SWZ, w szczególności pkt 2 – wskazuje formalności, jakie muszą być dopełnione po wyborze oferty przez Wykonawców wspólnie ubiegających się o udzielenie zamówienia, w celu zawarcia umowy w sprawie zamówienia publicznego.</w:t>
      </w:r>
    </w:p>
    <w:p w:rsidR="00914F0D" w:rsidRPr="008C0B47" w:rsidRDefault="00914F0D" w:rsidP="00914F0D">
      <w:pPr>
        <w:autoSpaceDE w:val="0"/>
        <w:autoSpaceDN w:val="0"/>
        <w:rPr>
          <w:rFonts w:ascii="Calibri" w:hAnsi="Calibri" w:cs="Calibri"/>
          <w:bCs/>
          <w:i/>
          <w:color w:val="C00000"/>
          <w:sz w:val="10"/>
          <w:szCs w:val="20"/>
        </w:rPr>
      </w:pPr>
    </w:p>
    <w:p w:rsidR="00747509" w:rsidRPr="00AB75B2" w:rsidRDefault="00747509" w:rsidP="00222AF1">
      <w:pPr>
        <w:pStyle w:val="Akapitzlist"/>
        <w:numPr>
          <w:ilvl w:val="0"/>
          <w:numId w:val="22"/>
        </w:numPr>
        <w:rPr>
          <w:rFonts w:ascii="Calibri" w:hAnsi="Calibri" w:cs="Calibri"/>
          <w:b/>
          <w:sz w:val="20"/>
          <w:szCs w:val="20"/>
          <w:lang w:eastAsia="en-US"/>
        </w:rPr>
      </w:pPr>
      <w:r w:rsidRPr="00AB75B2">
        <w:rPr>
          <w:rFonts w:ascii="Calibri" w:hAnsi="Calibri" w:cs="Calibri"/>
          <w:b/>
          <w:sz w:val="20"/>
          <w:szCs w:val="20"/>
          <w:lang w:eastAsia="en-US"/>
        </w:rPr>
        <w:t>Podwykonawstwo</w:t>
      </w:r>
    </w:p>
    <w:p w:rsidR="00747509" w:rsidRDefault="00747509" w:rsidP="00222AF1">
      <w:pPr>
        <w:pStyle w:val="Akapitzlist"/>
        <w:numPr>
          <w:ilvl w:val="0"/>
          <w:numId w:val="24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może powierzyć wykonanie części zamówienia podwykonawcy (podwykonawcom);</w:t>
      </w:r>
    </w:p>
    <w:p w:rsidR="00747509" w:rsidRDefault="00747509" w:rsidP="00222AF1">
      <w:pPr>
        <w:pStyle w:val="Akapitzlist"/>
        <w:numPr>
          <w:ilvl w:val="0"/>
          <w:numId w:val="24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  <w:lang w:eastAsia="en-US"/>
        </w:rPr>
        <w:t>Zamawiający nie zastrzega obowiązku osobistego wykonania przez wykonawcę kluczowych części zamówienia</w:t>
      </w:r>
      <w:r>
        <w:rPr>
          <w:rFonts w:ascii="Calibri" w:hAnsi="Calibri" w:cs="Calibri"/>
          <w:sz w:val="20"/>
          <w:szCs w:val="20"/>
          <w:lang w:eastAsia="en-US"/>
        </w:rPr>
        <w:t>;</w:t>
      </w:r>
    </w:p>
    <w:p w:rsidR="00747509" w:rsidRPr="00AB75B2" w:rsidRDefault="00747509" w:rsidP="00222AF1">
      <w:pPr>
        <w:pStyle w:val="Akapitzlist"/>
        <w:numPr>
          <w:ilvl w:val="0"/>
          <w:numId w:val="24"/>
        </w:numPr>
        <w:spacing w:after="200" w:line="252" w:lineRule="auto"/>
        <w:ind w:left="851" w:hanging="284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>Wykonawca, który zamierza wykonywać zamówie</w:t>
      </w:r>
      <w:r w:rsidR="007A775F">
        <w:rPr>
          <w:rFonts w:ascii="Calibri" w:hAnsi="Calibri" w:cs="Calibri"/>
          <w:sz w:val="20"/>
          <w:szCs w:val="20"/>
        </w:rPr>
        <w:t>nie przy udziale podwykonawcy, winien</w:t>
      </w:r>
      <w:r w:rsidRPr="00D72E99">
        <w:rPr>
          <w:rFonts w:ascii="Calibri" w:hAnsi="Calibri" w:cs="Calibri"/>
          <w:sz w:val="20"/>
          <w:szCs w:val="20"/>
        </w:rPr>
        <w:t xml:space="preserve"> wskazać w ofercie, jaką część (zakres zamówienia) wykonywać będzie w jego imieniu podwykonawca oraz podać </w:t>
      </w:r>
      <w:r w:rsidR="007A775F">
        <w:rPr>
          <w:rFonts w:ascii="Calibri" w:hAnsi="Calibri" w:cs="Calibri"/>
          <w:sz w:val="20"/>
          <w:szCs w:val="20"/>
        </w:rPr>
        <w:t xml:space="preserve">nazwę </w:t>
      </w:r>
      <w:r w:rsidRPr="00D72E99">
        <w:rPr>
          <w:rFonts w:ascii="Calibri" w:hAnsi="Calibri" w:cs="Calibri"/>
          <w:sz w:val="20"/>
          <w:szCs w:val="20"/>
        </w:rPr>
        <w:t xml:space="preserve">podwykonawcy – o ile są mu wiadome na tym etapie. 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SWZ. W przypadku, gdy Wykonawca nie zamierza wykonywać zamówienia przy udziale podwykonawców, należy wpisać w formularzach „nie dotyczy” lub inne podobne sformułowanie. </w:t>
      </w:r>
    </w:p>
    <w:p w:rsidR="00747509" w:rsidRPr="00AE6BA4" w:rsidRDefault="00747509" w:rsidP="00222AF1">
      <w:pPr>
        <w:pStyle w:val="Akapitzlist"/>
        <w:numPr>
          <w:ilvl w:val="0"/>
          <w:numId w:val="24"/>
        </w:numPr>
        <w:spacing w:after="200" w:line="252" w:lineRule="auto"/>
        <w:ind w:left="851" w:hanging="266"/>
        <w:contextualSpacing/>
        <w:rPr>
          <w:rFonts w:ascii="Calibri" w:hAnsi="Calibri" w:cs="Calibri"/>
          <w:sz w:val="20"/>
          <w:szCs w:val="20"/>
        </w:rPr>
      </w:pPr>
      <w:r w:rsidRPr="00AE6BA4">
        <w:rPr>
          <w:rFonts w:ascii="Calibri" w:hAnsi="Calibri" w:cs="Calibri"/>
          <w:sz w:val="20"/>
          <w:szCs w:val="20"/>
        </w:rPr>
        <w:t xml:space="preserve">Powierzenie wykonania części zamówienia nie zwalnia Wykonawcy z odpowiedzialności za należyte      wykonanie tego </w:t>
      </w:r>
      <w:r w:rsidRPr="00326E8B">
        <w:rPr>
          <w:rFonts w:ascii="Calibri" w:hAnsi="Calibri" w:cs="Calibri"/>
          <w:sz w:val="20"/>
          <w:szCs w:val="20"/>
        </w:rPr>
        <w:t>zamówienia.</w:t>
      </w:r>
    </w:p>
    <w:p w:rsidR="00747509" w:rsidRDefault="00747509" w:rsidP="00747509">
      <w:pPr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IV</w:t>
      </w: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. Informacje o środkach komunikacji elektronicznej, przy użyciu których Zamawiający będzie</w:t>
      </w:r>
    </w:p>
    <w:p w:rsidR="00747509" w:rsidRDefault="00747509" w:rsidP="00747509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komunikował się z wykonawcami, oraz informacje o wymaganiach technicznych</w:t>
      </w:r>
    </w:p>
    <w:p w:rsidR="00747509" w:rsidRDefault="00747509" w:rsidP="00747509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574B03">
        <w:rPr>
          <w:rFonts w:ascii="Calibri" w:eastAsia="Trebuchet MS" w:hAnsi="Calibri" w:cs="Calibri"/>
          <w:b/>
          <w:sz w:val="20"/>
          <w:szCs w:val="20"/>
          <w:highlight w:val="cyan"/>
        </w:rPr>
        <w:t>i organizacyjnych sporządzania, wysyłania i odbierania korespondencji elektronicznej</w:t>
      </w:r>
    </w:p>
    <w:p w:rsidR="00747509" w:rsidRDefault="00747509" w:rsidP="00747509">
      <w:pPr>
        <w:spacing w:line="238" w:lineRule="auto"/>
        <w:ind w:right="240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747509" w:rsidRPr="001364AD" w:rsidRDefault="00747509" w:rsidP="00747509">
      <w:pPr>
        <w:numPr>
          <w:ilvl w:val="0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364AD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>
        <w:rPr>
          <w:rFonts w:ascii="Calibri" w:hAnsi="Calibri" w:cs="Calibri"/>
          <w:i/>
          <w:iCs/>
          <w:sz w:val="20"/>
          <w:szCs w:val="20"/>
        </w:rPr>
        <w:t>Anna Pilarska</w:t>
      </w:r>
      <w:r w:rsidRPr="001364AD">
        <w:rPr>
          <w:rFonts w:ascii="Calibri" w:hAnsi="Calibri" w:cs="Calibri"/>
          <w:i/>
          <w:iCs/>
          <w:sz w:val="20"/>
          <w:szCs w:val="20"/>
        </w:rPr>
        <w:t xml:space="preserve"> - Pracownik Działu Zamówień Publicznych</w:t>
      </w:r>
    </w:p>
    <w:p w:rsidR="00747509" w:rsidRPr="006519EA" w:rsidRDefault="00747509" w:rsidP="00747509">
      <w:pPr>
        <w:pStyle w:val="Tekstpodstawowywcity3"/>
        <w:numPr>
          <w:ilvl w:val="0"/>
          <w:numId w:val="10"/>
        </w:numPr>
        <w:ind w:left="426" w:right="72"/>
        <w:rPr>
          <w:rFonts w:ascii="Calibri" w:hAnsi="Calibri" w:cs="Calibri"/>
          <w:bCs/>
          <w:sz w:val="20"/>
          <w:lang w:eastAsia="en-US"/>
        </w:rPr>
      </w:pPr>
      <w:r w:rsidRPr="006519EA">
        <w:rPr>
          <w:rFonts w:ascii="Calibri" w:hAnsi="Calibri" w:cs="Calibri"/>
          <w:b w:val="0"/>
          <w:sz w:val="20"/>
        </w:rPr>
        <w:t>Postępowanie pro</w:t>
      </w:r>
      <w:r>
        <w:rPr>
          <w:rFonts w:ascii="Calibri" w:hAnsi="Calibri" w:cs="Calibri"/>
          <w:b w:val="0"/>
          <w:sz w:val="20"/>
        </w:rPr>
        <w:t xml:space="preserve">wadzone jest w języku polskim za pośrednictwem </w:t>
      </w:r>
      <w:r w:rsidRPr="006519EA">
        <w:rPr>
          <w:rFonts w:ascii="Calibri" w:hAnsi="Calibri" w:cs="Calibri"/>
          <w:b w:val="0"/>
          <w:sz w:val="20"/>
        </w:rPr>
        <w:t xml:space="preserve">platformazakupowa.pl pod adresem </w:t>
      </w:r>
      <w:r>
        <w:rPr>
          <w:rFonts w:ascii="Calibri" w:hAnsi="Calibri" w:cs="Calibri"/>
          <w:b w:val="0"/>
          <w:sz w:val="20"/>
        </w:rPr>
        <w:t xml:space="preserve">  </w:t>
      </w:r>
      <w:r w:rsidRPr="006519E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 w:rsidR="002B0BC6">
        <w:rPr>
          <w:rFonts w:ascii="Calibri" w:hAnsi="Calibri" w:cs="Calibri"/>
          <w:sz w:val="20"/>
          <w:shd w:val="clear" w:color="auto" w:fill="FFFFFF"/>
        </w:rPr>
        <w:t>/830950</w:t>
      </w:r>
    </w:p>
    <w:p w:rsidR="00747509" w:rsidRPr="00D84539" w:rsidRDefault="00747509" w:rsidP="00747509">
      <w:pPr>
        <w:pStyle w:val="NormalnyWeb"/>
        <w:numPr>
          <w:ilvl w:val="0"/>
          <w:numId w:val="10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</w:rPr>
      </w:pPr>
      <w:r w:rsidRPr="00D84539">
        <w:rPr>
          <w:rFonts w:ascii="Calibri" w:hAnsi="Calibri" w:cs="Calibri"/>
          <w:color w:val="000000"/>
        </w:rPr>
        <w:t>Komunikacja między Wykonawcami a Zamawiającym w szczególności w zakresie: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- przesyłania Zamawiającemu pytań do treści SWZ;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podmiotowych środków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dowodowych;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złożenia/poprawienia/uzupełnienia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oświadczenia, o którym mowa w art. 125 ust. 1, podmiotowych środków dowodowych,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innych dokumentów lub oświadczeń składanych w postępowaniu;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wyjaśnień dotyczących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treści oświadczenia, o którym mowa w art. 125 ust. 1 lub złożonych podmiotowych środków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dowodowych lub innych dokumentów lub oświadczeń składanych w postępowaniu;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przesyłania odpowiedzi na wezwanie Zamawiającego do złożenia wyjaśnień dot. treści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  przedmiotowych środków dowodowych;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000000"/>
          <w:shd w:val="clear" w:color="auto" w:fill="FFFFFF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 xml:space="preserve">- przesłania odpowiedzi na inne wezwania Zamawiającego wynikające z ustawy - Prawo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zamówień publicznych;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 w:rsidRPr="00D84539">
        <w:rPr>
          <w:rFonts w:ascii="Calibri" w:hAnsi="Calibri" w:cs="Calibri"/>
          <w:color w:val="000000"/>
          <w:shd w:val="clear" w:color="auto" w:fill="FFFFFF"/>
        </w:rPr>
        <w:t>- przesyłania wniosków, informacji, oświadczeń Wykonawcy;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  </w:t>
      </w:r>
      <w:r w:rsidRPr="00D84539">
        <w:rPr>
          <w:rFonts w:ascii="Calibri" w:hAnsi="Calibri" w:cs="Calibri"/>
          <w:color w:val="000000"/>
          <w:shd w:val="clear" w:color="auto" w:fill="FFFFFF"/>
        </w:rPr>
        <w:t>inne</w:t>
      </w:r>
      <w:r>
        <w:rPr>
          <w:rFonts w:ascii="Calibri" w:hAnsi="Calibri" w:cs="Calibri"/>
          <w:color w:val="000000"/>
          <w:shd w:val="clear" w:color="auto" w:fill="FFFFFF"/>
        </w:rPr>
        <w:t>,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color w:val="000000"/>
        </w:rPr>
      </w:pPr>
      <w:r w:rsidRPr="00D84539">
        <w:rPr>
          <w:rFonts w:ascii="Calibri" w:hAnsi="Calibri" w:cs="Calibri"/>
          <w:color w:val="000000"/>
        </w:rPr>
        <w:t xml:space="preserve">  odbywa się za pośrednictwem </w:t>
      </w:r>
      <w:hyperlink r:id="rId9" w:history="1">
        <w:r w:rsidRPr="00D84539">
          <w:rPr>
            <w:rStyle w:val="Hipercze"/>
            <w:rFonts w:ascii="Calibri" w:hAnsi="Calibri" w:cs="Calibri"/>
            <w:color w:val="1155CC"/>
          </w:rPr>
          <w:t>platformazakupowa.pl</w:t>
        </w:r>
      </w:hyperlink>
      <w:r w:rsidRPr="00D84539">
        <w:rPr>
          <w:rFonts w:ascii="Calibri" w:hAnsi="Calibri" w:cs="Calibri"/>
          <w:color w:val="000000"/>
        </w:rPr>
        <w:t xml:space="preserve"> i formularza </w:t>
      </w:r>
      <w:r w:rsidRPr="00D84539">
        <w:rPr>
          <w:rFonts w:ascii="Calibri" w:hAnsi="Calibri" w:cs="Calibri"/>
          <w:b/>
          <w:color w:val="000000"/>
        </w:rPr>
        <w:t xml:space="preserve">„Wyślij wiadomość do </w:t>
      </w:r>
    </w:p>
    <w:p w:rsidR="00747509" w:rsidRPr="00D84539" w:rsidRDefault="00747509" w:rsidP="007475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D84539">
        <w:rPr>
          <w:rFonts w:ascii="Calibri" w:hAnsi="Calibri" w:cs="Calibri"/>
          <w:b/>
          <w:color w:val="000000"/>
        </w:rPr>
        <w:t xml:space="preserve">  zamawiającego”. </w:t>
      </w:r>
    </w:p>
    <w:p w:rsidR="00747509" w:rsidRPr="00D84539" w:rsidRDefault="00747509" w:rsidP="00747509">
      <w:pP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  przyjmuje się datę ich przesłania za pośrednictwem </w:t>
      </w:r>
      <w:hyperlink r:id="rId1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poprzez kliknięcie przycisku</w:t>
      </w:r>
      <w:r w:rsidRPr="00D84539">
        <w:rPr>
          <w:rFonts w:ascii="Calibri" w:hAnsi="Calibri" w:cs="Calibri"/>
          <w:b/>
          <w:sz w:val="20"/>
          <w:szCs w:val="20"/>
        </w:rPr>
        <w:t xml:space="preserve">  „Wyślij wiadomość do zamawiającego”</w:t>
      </w:r>
      <w:r w:rsidRPr="00D84539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747509" w:rsidRPr="00D84539" w:rsidRDefault="00747509" w:rsidP="00747509">
      <w:pPr>
        <w:pStyle w:val="Akapitzlist"/>
        <w:numPr>
          <w:ilvl w:val="0"/>
          <w:numId w:val="10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 konkretnego wykonawcy.</w:t>
      </w:r>
    </w:p>
    <w:p w:rsidR="00747509" w:rsidRPr="00196488" w:rsidRDefault="00747509" w:rsidP="007475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747509" w:rsidRPr="00196488" w:rsidRDefault="00747509" w:rsidP="007475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Zamawiający, zgodnie z Rozporządzeniem Prezesa Rady Ministrów z dnia 30 grudnia 2020 r. w sprawie sposobu sporządzania</w:t>
      </w:r>
      <w:r w:rsidRPr="00D84539">
        <w:rPr>
          <w:rFonts w:ascii="Calibri" w:hAnsi="Calibri" w:cs="Calibri"/>
          <w:sz w:val="20"/>
          <w:szCs w:val="20"/>
        </w:rPr>
        <w:t xml:space="preserve"> i przekazywania informacji oraz wymagań technicznych dla dokumentów elektronicznych oraz środków komunikacji elektronicznej w postępowaniu o udzielenie zamówienia publicznego lub konkursie </w:t>
      </w:r>
      <w:r w:rsidRPr="00196488">
        <w:rPr>
          <w:rFonts w:ascii="Calibri" w:hAnsi="Calibri" w:cs="Calibri"/>
          <w:sz w:val="20"/>
          <w:szCs w:val="20"/>
        </w:rPr>
        <w:t xml:space="preserve">określa niezbędne wymagania sprzętowo-aplikacyjne umożliwiające pracę na </w:t>
      </w:r>
      <w:hyperlink r:id="rId13">
        <w:r w:rsidRPr="00196488">
          <w:rPr>
            <w:rFonts w:ascii="Calibri" w:hAnsi="Calibri" w:cs="Calibri"/>
            <w:sz w:val="20"/>
            <w:szCs w:val="20"/>
          </w:rPr>
          <w:t>platformazakupowa.pl</w:t>
        </w:r>
      </w:hyperlink>
    </w:p>
    <w:p w:rsidR="00747509" w:rsidRPr="00D84539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:rsidR="00747509" w:rsidRPr="00D84539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747509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 xml:space="preserve">zainstalowana dowolna, inna przeglądarka internetowa niż Internet </w:t>
      </w:r>
      <w:r>
        <w:rPr>
          <w:rFonts w:ascii="Calibri" w:hAnsi="Calibri" w:cs="Calibri"/>
          <w:sz w:val="20"/>
          <w:szCs w:val="20"/>
        </w:rPr>
        <w:t>Explorer,</w:t>
      </w:r>
    </w:p>
    <w:p w:rsidR="00747509" w:rsidRPr="00657041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657041">
        <w:rPr>
          <w:rFonts w:ascii="Calibri" w:hAnsi="Calibri" w:cs="Calibri"/>
          <w:sz w:val="20"/>
          <w:szCs w:val="20"/>
        </w:rPr>
        <w:t>włączona obsługa JavaScript,</w:t>
      </w:r>
    </w:p>
    <w:p w:rsidR="00747509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:rsidR="00747509" w:rsidRPr="00181C35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181C35">
        <w:rPr>
          <w:rFonts w:ascii="Calibri" w:hAnsi="Calibri" w:cs="Calibri"/>
          <w:sz w:val="20"/>
          <w:szCs w:val="20"/>
        </w:rPr>
        <w:t xml:space="preserve">szyfrowanie na  </w:t>
      </w:r>
      <w:hyperlink r:id="rId14">
        <w:r w:rsidRPr="00181C35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181C35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747509" w:rsidRPr="00D84539" w:rsidRDefault="00747509" w:rsidP="00747509">
      <w:pPr>
        <w:numPr>
          <w:ilvl w:val="1"/>
          <w:numId w:val="9"/>
        </w:numPr>
        <w:ind w:left="127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:rsidR="00747509" w:rsidRPr="00D84539" w:rsidRDefault="00747509" w:rsidP="007475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747509" w:rsidRDefault="00747509" w:rsidP="00222AF1">
      <w:pPr>
        <w:pStyle w:val="Akapitzlist"/>
        <w:numPr>
          <w:ilvl w:val="0"/>
          <w:numId w:val="43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5">
        <w:r w:rsidRPr="00196488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96488">
        <w:rPr>
          <w:rFonts w:ascii="Calibri" w:hAnsi="Calibri" w:cs="Calibri"/>
          <w:sz w:val="20"/>
          <w:szCs w:val="20"/>
        </w:rPr>
        <w:t xml:space="preserve"> określone w Regulaminie zamieszczonym na stronie internetowej </w:t>
      </w:r>
      <w:hyperlink r:id="rId16">
        <w:r w:rsidRPr="00196488">
          <w:rPr>
            <w:rFonts w:ascii="Calibri" w:hAnsi="Calibri" w:cs="Calibri"/>
            <w:sz w:val="20"/>
            <w:szCs w:val="20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747509" w:rsidRPr="00196488" w:rsidRDefault="00747509" w:rsidP="00222AF1">
      <w:pPr>
        <w:pStyle w:val="Akapitzlist"/>
        <w:numPr>
          <w:ilvl w:val="0"/>
          <w:numId w:val="43"/>
        </w:numPr>
        <w:spacing w:line="240" w:lineRule="auto"/>
        <w:ind w:left="1276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17">
        <w:r w:rsidRPr="00196488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196488">
        <w:rPr>
          <w:rFonts w:ascii="Calibri" w:hAnsi="Calibri" w:cs="Calibri"/>
          <w:sz w:val="20"/>
          <w:szCs w:val="20"/>
        </w:rPr>
        <w:t>:</w:t>
      </w:r>
    </w:p>
    <w:p w:rsidR="00747509" w:rsidRPr="00D84539" w:rsidRDefault="00EC2845" w:rsidP="00747509">
      <w:pPr>
        <w:ind w:left="1276"/>
        <w:jc w:val="both"/>
        <w:rPr>
          <w:rFonts w:ascii="Calibri" w:hAnsi="Calibri" w:cs="Calibri"/>
          <w:color w:val="FF0000"/>
          <w:sz w:val="20"/>
          <w:szCs w:val="20"/>
        </w:rPr>
      </w:pPr>
      <w:hyperlink r:id="rId18" w:history="1">
        <w:r w:rsidR="00747509" w:rsidRPr="00AF7608">
          <w:rPr>
            <w:rStyle w:val="Hipercze"/>
            <w:rFonts w:ascii="Calibri" w:hAnsi="Calibri" w:cs="Calibri"/>
            <w:sz w:val="20"/>
            <w:szCs w:val="20"/>
          </w:rPr>
          <w:t>https://platformazakupowa.pl/strona/45-instrukcje</w:t>
        </w:r>
      </w:hyperlink>
    </w:p>
    <w:p w:rsidR="00747509" w:rsidRPr="0053074C" w:rsidRDefault="00747509" w:rsidP="007475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53074C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z </w:t>
      </w:r>
      <w:hyperlink r:id="rId19">
        <w:r w:rsidRPr="0053074C">
          <w:rPr>
            <w:rFonts w:ascii="Calibri" w:hAnsi="Calibri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53074C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53074C">
        <w:rPr>
          <w:rFonts w:ascii="Calibri" w:hAnsi="Calibri" w:cs="Calibri"/>
          <w:sz w:val="20"/>
          <w:szCs w:val="20"/>
        </w:rPr>
        <w:t>w art. 221 Ustawy Prawo Zamówień Publicznych.</w:t>
      </w:r>
    </w:p>
    <w:p w:rsidR="00747509" w:rsidRDefault="00747509" w:rsidP="007475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0"/>
          <w:szCs w:val="20"/>
        </w:rPr>
      </w:pPr>
      <w:r w:rsidRPr="00D8453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0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D84539">
        <w:rPr>
          <w:rFonts w:ascii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2">
        <w:r w:rsidRPr="00D8453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47509" w:rsidRPr="00196488" w:rsidRDefault="00747509" w:rsidP="007475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196488">
        <w:rPr>
          <w:rFonts w:ascii="Calibri" w:hAnsi="Calibri" w:cs="Calibri"/>
          <w:sz w:val="20"/>
          <w:szCs w:val="20"/>
        </w:rPr>
        <w:t>Zamawiający nie zamierza zwoływać zebrania wszystkich Wykonawców w celu wyjaśnienia wątpliwości  dotyczących treści SWZ.</w:t>
      </w:r>
    </w:p>
    <w:p w:rsidR="00747509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Pr="00E23578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Pr="00E23578" w:rsidRDefault="00747509" w:rsidP="00747509">
      <w:pPr>
        <w:numPr>
          <w:ilvl w:val="0"/>
          <w:numId w:val="18"/>
        </w:numPr>
        <w:tabs>
          <w:tab w:val="left" w:pos="1463"/>
        </w:tabs>
        <w:spacing w:line="360" w:lineRule="auto"/>
        <w:ind w:left="0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  <w:r w:rsidRPr="00BE4657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V. Wizja lokalna 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– Zamawiający nie przewiduje</w:t>
      </w:r>
    </w:p>
    <w:p w:rsidR="00747509" w:rsidRDefault="00747509" w:rsidP="00747509">
      <w:pPr>
        <w:tabs>
          <w:tab w:val="left" w:pos="1463"/>
        </w:tabs>
        <w:spacing w:line="360" w:lineRule="auto"/>
        <w:jc w:val="center"/>
        <w:rPr>
          <w:rFonts w:ascii="Calibri" w:hAnsi="Calibri" w:cs="Calibri"/>
          <w:bCs/>
          <w:spacing w:val="-6"/>
          <w:sz w:val="20"/>
          <w:szCs w:val="20"/>
          <w:highlight w:val="yellow"/>
        </w:rPr>
      </w:pPr>
    </w:p>
    <w:p w:rsidR="00747509" w:rsidRPr="004332C5" w:rsidRDefault="00747509" w:rsidP="00747509">
      <w:pPr>
        <w:numPr>
          <w:ilvl w:val="0"/>
          <w:numId w:val="18"/>
        </w:numPr>
        <w:jc w:val="center"/>
        <w:rPr>
          <w:rFonts w:ascii="Calibri" w:hAnsi="Calibri" w:cs="Calibri"/>
          <w:sz w:val="20"/>
          <w:szCs w:val="20"/>
          <w:lang w:eastAsia="en-US"/>
        </w:rPr>
      </w:pPr>
      <w:r w:rsidRPr="003F239C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VI. Opis przedmiotu zamówienia</w:t>
      </w:r>
    </w:p>
    <w:p w:rsidR="00747509" w:rsidRPr="003F239C" w:rsidRDefault="00747509" w:rsidP="00747509">
      <w:pPr>
        <w:numPr>
          <w:ilvl w:val="0"/>
          <w:numId w:val="18"/>
        </w:numPr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5B7AE0" w:rsidRPr="005B7AE0" w:rsidRDefault="003F3668" w:rsidP="00222AF1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Zamówienie realizowane jest w ramach zadania polegającego na wspar</w:t>
      </w:r>
      <w:r w:rsidR="0042002D">
        <w:rPr>
          <w:rFonts w:ascii="Calibri" w:hAnsi="Calibri" w:cs="Calibri"/>
          <w:sz w:val="20"/>
          <w:szCs w:val="20"/>
          <w:lang w:eastAsia="en-US"/>
        </w:rPr>
        <w:t>ciu rozwoju innowacyjnych rozwią</w:t>
      </w:r>
      <w:r>
        <w:rPr>
          <w:rFonts w:ascii="Calibri" w:hAnsi="Calibri" w:cs="Calibri"/>
          <w:sz w:val="20"/>
          <w:szCs w:val="20"/>
          <w:lang w:eastAsia="en-US"/>
        </w:rPr>
        <w:t>zań służących do udzielania świadczeń</w:t>
      </w:r>
      <w:r w:rsidR="005B7AE0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42002D" w:rsidRPr="005B7AE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opieki zdrowotnej w zakresie doposażenia podmiotów leczniczych w urządzenia robotyczn</w:t>
      </w:r>
      <w:r w:rsidR="001A165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e do rehabilitacji ze środków </w:t>
      </w:r>
      <w:r w:rsidR="00FB5A9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sub</w:t>
      </w:r>
      <w:r w:rsidR="0042002D" w:rsidRPr="005B7AE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funduszu terapeutyczno–innowacyjnego Funduszu Medycznego</w:t>
      </w:r>
      <w:r w:rsidR="005B7AE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Ministerstwa Zdrowia.</w:t>
      </w:r>
      <w:r w:rsidR="0042002D" w:rsidRPr="005B7AE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D67CE" w:rsidRPr="00294946" w:rsidRDefault="000D67CE" w:rsidP="00222AF1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="Calibri" w:hAnsi="Calibri" w:cs="Calibri"/>
          <w:sz w:val="20"/>
          <w:szCs w:val="20"/>
          <w:lang w:eastAsia="en-US"/>
        </w:rPr>
      </w:pPr>
      <w:r w:rsidRPr="00294946">
        <w:rPr>
          <w:rFonts w:ascii="Calibri" w:hAnsi="Calibri" w:cs="Calibri"/>
          <w:sz w:val="20"/>
          <w:szCs w:val="20"/>
        </w:rPr>
        <w:t>Przedmiotem zamówienia jest dostawa sprzętu medycznego dla</w:t>
      </w:r>
      <w:r w:rsidR="005B7AE0" w:rsidRPr="00294946">
        <w:rPr>
          <w:rFonts w:ascii="Calibri" w:hAnsi="Calibri" w:cs="Calibri"/>
          <w:sz w:val="20"/>
          <w:szCs w:val="20"/>
        </w:rPr>
        <w:t xml:space="preserve"> oddziałów rehabilitacji </w:t>
      </w:r>
      <w:r w:rsidRPr="00294946">
        <w:rPr>
          <w:rFonts w:ascii="Calibri" w:hAnsi="Calibri" w:cs="Calibri"/>
          <w:sz w:val="20"/>
          <w:szCs w:val="20"/>
        </w:rPr>
        <w:t>Wojewódzkiego Zespołu Zakładów Opieki Zdrowotnej Centrum Leczenia Chorób Płuc i Rehabilitacji w Łodzi.</w:t>
      </w:r>
    </w:p>
    <w:p w:rsidR="00294946" w:rsidRPr="00294946" w:rsidRDefault="000D67CE" w:rsidP="0029494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94946">
        <w:rPr>
          <w:rFonts w:ascii="Calibri" w:hAnsi="Calibri" w:cs="Calibri"/>
          <w:b/>
          <w:sz w:val="20"/>
          <w:szCs w:val="20"/>
        </w:rPr>
        <w:t>Szczegółowy opis przedmiotu zamówienia został określony w załączniku nr 2 do SWZ.</w:t>
      </w:r>
      <w:r w:rsidRPr="00294946">
        <w:rPr>
          <w:rFonts w:ascii="Calibri" w:hAnsi="Calibri" w:cs="Calibri"/>
          <w:sz w:val="20"/>
          <w:szCs w:val="20"/>
        </w:rPr>
        <w:t xml:space="preserve"> </w:t>
      </w:r>
    </w:p>
    <w:p w:rsidR="00294946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294946">
        <w:rPr>
          <w:rFonts w:ascii="Calibri" w:hAnsi="Calibri" w:cs="Calibri"/>
          <w:sz w:val="20"/>
          <w:szCs w:val="20"/>
        </w:rPr>
        <w:t>Wspólny  Słownik Zamówień: Kod CPV: 33100000-1</w:t>
      </w:r>
      <w:r w:rsidR="00294946" w:rsidRPr="00294946">
        <w:rPr>
          <w:rFonts w:ascii="Calibri" w:hAnsi="Calibri" w:cs="Calibri"/>
          <w:sz w:val="20"/>
          <w:szCs w:val="20"/>
        </w:rPr>
        <w:t xml:space="preserve"> Urządzenia medyczne</w:t>
      </w:r>
    </w:p>
    <w:p w:rsidR="00294946" w:rsidRPr="00294946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294946">
        <w:rPr>
          <w:rFonts w:asciiTheme="minorHAnsi" w:hAnsiTheme="minorHAnsi" w:cstheme="minorHAnsi"/>
          <w:sz w:val="20"/>
        </w:rPr>
        <w:t xml:space="preserve">Sprzęt musi być fabrycznie nowy, niepowystawowy, </w:t>
      </w:r>
      <w:r w:rsidRPr="00294946">
        <w:rPr>
          <w:rFonts w:asciiTheme="minorHAnsi" w:hAnsiTheme="minorHAnsi" w:cstheme="minorHAnsi"/>
          <w:bCs/>
          <w:sz w:val="20"/>
        </w:rPr>
        <w:t xml:space="preserve">niedemonstracyjny, </w:t>
      </w:r>
      <w:r w:rsidRPr="00294946">
        <w:rPr>
          <w:rFonts w:asciiTheme="minorHAnsi" w:hAnsiTheme="minorHAnsi" w:cstheme="minorHAnsi"/>
          <w:sz w:val="20"/>
        </w:rPr>
        <w:t>nieregenerowany, wyprodukowany nie wcześniej niż w 202</w:t>
      </w:r>
      <w:r w:rsidR="00294946" w:rsidRPr="00294946">
        <w:rPr>
          <w:rFonts w:asciiTheme="minorHAnsi" w:hAnsiTheme="minorHAnsi" w:cstheme="minorHAnsi"/>
          <w:sz w:val="20"/>
        </w:rPr>
        <w:t>3</w:t>
      </w:r>
      <w:r w:rsidRPr="00294946">
        <w:rPr>
          <w:rFonts w:asciiTheme="minorHAnsi" w:hAnsiTheme="minorHAnsi" w:cstheme="minorHAnsi"/>
          <w:sz w:val="20"/>
        </w:rPr>
        <w:t xml:space="preserve"> roku, wolny od wad fizycznych i prawnych, kompletny i po zainstalowaniu gotowy do pracy.</w:t>
      </w:r>
    </w:p>
    <w:p w:rsidR="00294946" w:rsidRPr="00294946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294946">
        <w:rPr>
          <w:rFonts w:asciiTheme="minorHAnsi" w:hAnsiTheme="minorHAnsi" w:cstheme="minorHAnsi"/>
          <w:sz w:val="20"/>
        </w:rPr>
        <w:t>Wykonawca jest odpowiedzialny za jakość oraz zgodność przedmiotu zamówienia z warunkami technicznymi i jakościowymi, opisanymi w dokumentach postępowania.</w:t>
      </w:r>
    </w:p>
    <w:p w:rsidR="00294946" w:rsidRPr="00294946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294946">
        <w:rPr>
          <w:rFonts w:asciiTheme="minorHAnsi" w:hAnsiTheme="minorHAnsi" w:cstheme="minorHAnsi"/>
          <w:sz w:val="20"/>
        </w:rPr>
        <w:t>Wykonawca zobowiązany jest dostarczyć przedmiot umowy o parametrach zgodnych z ofertą złożoną w niniejszym postępowaniu, który jest kompletny i po zainstalowaniu gotowy do eksploatacji, bez żadnych dodatkowych zakupów i inwestycji.</w:t>
      </w:r>
    </w:p>
    <w:p w:rsidR="00294946" w:rsidRPr="00294946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294946">
        <w:rPr>
          <w:rFonts w:asciiTheme="minorHAnsi" w:hAnsiTheme="minorHAnsi" w:cstheme="minorHAnsi"/>
          <w:sz w:val="20"/>
        </w:rPr>
        <w:t>Przy odbiorze przedmiotu zamówienia Wykonawca przeprowadzi szkolenie pracowników Zamawiającego w zakresie działania i obsługi przedmiotu zamówienia, w sposób zmierzający do utrzymania gwarancji producenta.</w:t>
      </w:r>
    </w:p>
    <w:p w:rsidR="0094730F" w:rsidRPr="0094730F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94730F">
        <w:rPr>
          <w:rFonts w:ascii="Calibri" w:hAnsi="Calibri" w:cs="Calibri"/>
          <w:sz w:val="20"/>
          <w:szCs w:val="20"/>
        </w:rPr>
        <w:lastRenderedPageBreak/>
        <w:t>Zamawiający dopuszcza składanie ofert częściowych.</w:t>
      </w:r>
      <w:r w:rsidRPr="0094730F">
        <w:rPr>
          <w:rFonts w:ascii="Calibri" w:hAnsi="Calibri" w:cs="Calibri"/>
          <w:b/>
          <w:sz w:val="20"/>
          <w:szCs w:val="20"/>
        </w:rPr>
        <w:t xml:space="preserve"> </w:t>
      </w:r>
      <w:r w:rsidRPr="0094730F">
        <w:rPr>
          <w:rFonts w:ascii="Calibri" w:hAnsi="Calibri" w:cs="Calibri"/>
          <w:sz w:val="20"/>
          <w:szCs w:val="20"/>
        </w:rPr>
        <w:t xml:space="preserve">Zamówienie </w:t>
      </w:r>
      <w:r w:rsidRPr="007A775F">
        <w:rPr>
          <w:rFonts w:ascii="Calibri" w:hAnsi="Calibri" w:cs="Calibri"/>
          <w:sz w:val="20"/>
          <w:szCs w:val="20"/>
        </w:rPr>
        <w:t xml:space="preserve">obejmuje </w:t>
      </w:r>
      <w:r w:rsidRPr="007A775F">
        <w:rPr>
          <w:rFonts w:ascii="Calibri" w:hAnsi="Calibri" w:cs="Calibri"/>
          <w:b/>
          <w:sz w:val="20"/>
          <w:szCs w:val="20"/>
        </w:rPr>
        <w:t>3</w:t>
      </w:r>
      <w:r w:rsidRPr="007A775F">
        <w:rPr>
          <w:rFonts w:ascii="Calibri" w:hAnsi="Calibri" w:cs="Calibri"/>
          <w:b/>
          <w:bCs/>
          <w:sz w:val="20"/>
          <w:szCs w:val="20"/>
        </w:rPr>
        <w:t xml:space="preserve"> części.</w:t>
      </w:r>
      <w:r w:rsidRPr="0094730F">
        <w:rPr>
          <w:rFonts w:ascii="Calibri" w:hAnsi="Calibri" w:cs="Calibri"/>
          <w:sz w:val="20"/>
          <w:szCs w:val="20"/>
        </w:rPr>
        <w:t xml:space="preserve"> Oferta może obejmować  całość przedmiotu zamówienia lub wybrane części. Zamawiający dopuszcza możliwość zamieszczenia przez Wykonawcę w Formularzu ofertowym tylko tych części na które składa ofertę.</w:t>
      </w:r>
    </w:p>
    <w:p w:rsidR="0094730F" w:rsidRPr="0094730F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94730F">
        <w:rPr>
          <w:rFonts w:ascii="Calibri" w:hAnsi="Calibri" w:cs="Calibri"/>
          <w:sz w:val="20"/>
          <w:szCs w:val="20"/>
        </w:rPr>
        <w:t xml:space="preserve">Zamawiający nie dopuszcza składania ofert wariantowych oraz w postaci katalogów  elektronicznych lub dołączenia katalogów elektronicznych do oferty, w sytuacji określonej w art. 93. </w:t>
      </w:r>
    </w:p>
    <w:p w:rsidR="006075F0" w:rsidRDefault="000D67CE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4547FD">
        <w:rPr>
          <w:rFonts w:ascii="Calibri" w:hAnsi="Calibri" w:cs="Calibri"/>
          <w:sz w:val="20"/>
          <w:szCs w:val="20"/>
        </w:rPr>
        <w:t>Zamawiający nie przewiduje udzielania zamówień, o których mowa w art. 214 ust. 1 pkt  8.</w:t>
      </w:r>
    </w:p>
    <w:p w:rsidR="006075F0" w:rsidRPr="006075F0" w:rsidRDefault="006075F0" w:rsidP="00222AF1">
      <w:pPr>
        <w:pStyle w:val="Akapitzlist"/>
        <w:numPr>
          <w:ilvl w:val="0"/>
          <w:numId w:val="25"/>
        </w:numPr>
        <w:ind w:left="426"/>
        <w:rPr>
          <w:rFonts w:ascii="Calibri" w:hAnsi="Calibri" w:cs="Calibri"/>
          <w:sz w:val="20"/>
          <w:szCs w:val="20"/>
        </w:rPr>
      </w:pPr>
      <w:r w:rsidRPr="006075F0">
        <w:rPr>
          <w:rStyle w:val="markedcontent"/>
          <w:rFonts w:ascii="Calibri" w:hAnsi="Calibri" w:cs="Calibri"/>
          <w:sz w:val="20"/>
          <w:szCs w:val="20"/>
        </w:rPr>
        <w:t xml:space="preserve">Rozwiązania równoważne – </w:t>
      </w:r>
      <w:r w:rsidRPr="006075F0">
        <w:rPr>
          <w:rStyle w:val="markedcontent"/>
          <w:rFonts w:ascii="Calibri" w:hAnsi="Calibri" w:cs="Calibri"/>
          <w:b/>
          <w:sz w:val="20"/>
          <w:szCs w:val="20"/>
        </w:rPr>
        <w:t>jeżeli dotyczy</w:t>
      </w:r>
    </w:p>
    <w:p w:rsidR="006075F0" w:rsidRPr="00C57B63" w:rsidRDefault="006075F0" w:rsidP="00222AF1">
      <w:pPr>
        <w:pStyle w:val="Akapitzlist"/>
        <w:numPr>
          <w:ilvl w:val="0"/>
          <w:numId w:val="51"/>
        </w:numPr>
        <w:tabs>
          <w:tab w:val="left" w:pos="1463"/>
        </w:tabs>
        <w:autoSpaceDN w:val="0"/>
        <w:spacing w:line="240" w:lineRule="auto"/>
        <w:ind w:left="993"/>
        <w:textAlignment w:val="baseline"/>
        <w:rPr>
          <w:rStyle w:val="markedcontent"/>
          <w:rFonts w:ascii="Calibri" w:hAnsi="Calibri" w:cs="Calibri"/>
          <w:bCs/>
          <w:sz w:val="20"/>
          <w:szCs w:val="20"/>
        </w:rPr>
      </w:pPr>
      <w:r w:rsidRPr="0002590C">
        <w:rPr>
          <w:rStyle w:val="markedcontent"/>
          <w:rFonts w:ascii="Calibri" w:hAnsi="Calibri" w:cs="Calibri"/>
          <w:sz w:val="20"/>
          <w:szCs w:val="20"/>
        </w:rPr>
        <w:t xml:space="preserve">Jeżeli SWZ i/lub załączniki wskazywałyby w odniesieniu do niektórych materiałów lub urządzeń znaki towarowe, patenty lub pochodzenie, źródła lub szczególnego procesu, który charakteryzuje produkty lub usługi dostarczane przez konkretnego wykonawcę - Zamawiający, zgodnie z art. 99 ust. 5 ustawy Pzp, dopuszcza oferowanie materiałów lub urządzeń równoważnych. Materiały lub urządzenia pochodzące od konkretnych producentów określają minimalne parametry techniczne, eksploatacyjne, użytkowe, jakościowe i funkcjonalne jakim muszą odpowiadać materiały lub urządzenia oferowane przez wykonawcę, aby zostały spełnione wymagania stawiane przez Zamawiającego. </w:t>
      </w:r>
    </w:p>
    <w:p w:rsidR="006075F0" w:rsidRPr="00C57B63" w:rsidRDefault="006075F0" w:rsidP="00222AF1">
      <w:pPr>
        <w:pStyle w:val="Akapitzlist"/>
        <w:numPr>
          <w:ilvl w:val="0"/>
          <w:numId w:val="51"/>
        </w:numPr>
        <w:tabs>
          <w:tab w:val="left" w:pos="1463"/>
        </w:tabs>
        <w:autoSpaceDN w:val="0"/>
        <w:spacing w:line="240" w:lineRule="auto"/>
        <w:ind w:left="993"/>
        <w:textAlignment w:val="baseline"/>
        <w:rPr>
          <w:rStyle w:val="markedcontent"/>
          <w:rFonts w:ascii="Calibri" w:hAnsi="Calibri" w:cs="Calibri"/>
          <w:bCs/>
          <w:sz w:val="20"/>
          <w:szCs w:val="20"/>
        </w:rPr>
      </w:pPr>
      <w:r w:rsidRPr="00C57B63">
        <w:rPr>
          <w:rStyle w:val="markedcontent"/>
          <w:rFonts w:ascii="Calibri" w:hAnsi="Calibri" w:cs="Calibri"/>
          <w:sz w:val="20"/>
          <w:szCs w:val="20"/>
        </w:rPr>
        <w:t xml:space="preserve">Pod pojęciem „minimalne parametry techniczne, eksploatacyjne, użytkowe, jakościowe i funkcjonalne” Zamawiający rozumie wymagania dotyczące materiałów lub urządzeń zawarte w ogólnie dostępnych źródłach, katalogach, stronach internetowych producentów. Ewentualne operowanie przykładowymi nazwami producenta ma jedynie na celu doprecyzowanie poziomu oczekiwań Zamawiającego w stosunku do określonego rozwiązania. </w:t>
      </w:r>
    </w:p>
    <w:p w:rsidR="006075F0" w:rsidRDefault="006075F0" w:rsidP="006075F0">
      <w:pPr>
        <w:pStyle w:val="Akapitzlist"/>
        <w:tabs>
          <w:tab w:val="left" w:pos="1463"/>
        </w:tabs>
        <w:autoSpaceDN w:val="0"/>
        <w:spacing w:line="240" w:lineRule="auto"/>
        <w:ind w:left="993"/>
        <w:textAlignment w:val="baseline"/>
        <w:rPr>
          <w:rStyle w:val="markedcontent"/>
          <w:rFonts w:ascii="Calibri" w:hAnsi="Calibri" w:cs="Calibri"/>
          <w:sz w:val="20"/>
          <w:szCs w:val="20"/>
        </w:rPr>
      </w:pPr>
      <w:r w:rsidRPr="00C57B63">
        <w:rPr>
          <w:rStyle w:val="markedcontent"/>
          <w:rFonts w:ascii="Calibri" w:hAnsi="Calibri" w:cs="Calibri"/>
          <w:sz w:val="20"/>
          <w:szCs w:val="20"/>
        </w:rPr>
        <w:t xml:space="preserve">W takim przypadku posługiwanie się nazwami producentów/produktów ma wyłącznie charakter </w:t>
      </w:r>
      <w:r w:rsidRPr="00E052C9">
        <w:rPr>
          <w:rStyle w:val="markedcontent"/>
          <w:rFonts w:ascii="Calibri" w:hAnsi="Calibri" w:cs="Calibri"/>
          <w:sz w:val="20"/>
          <w:szCs w:val="20"/>
        </w:rPr>
        <w:t xml:space="preserve">przykładowy. Jeżeli SWZ i/lub załączniki wskazywałyby oznaczenie konkretnego producenta (dostawcy) lub konkretny produkt przy opisie przedmiotu zamówienia, Zamawiający dopuszcza jednocześnie produkty równoważne o parametrach technicznych, eksploatacyjnych, użytkowych, jakościowych i funkcjonalnych co najmniej na poziomie parametrów wskazanego produktu, uznając tym samym każdy produkt o wskazanych lub lepszych parametrach. </w:t>
      </w:r>
    </w:p>
    <w:p w:rsidR="006075F0" w:rsidRPr="00E052C9" w:rsidRDefault="006075F0" w:rsidP="006075F0">
      <w:pPr>
        <w:pStyle w:val="Akapitzlist"/>
        <w:tabs>
          <w:tab w:val="left" w:pos="1463"/>
        </w:tabs>
        <w:autoSpaceDN w:val="0"/>
        <w:spacing w:line="240" w:lineRule="auto"/>
        <w:ind w:left="993"/>
        <w:textAlignment w:val="baseline"/>
        <w:rPr>
          <w:rStyle w:val="markedcontent"/>
          <w:rFonts w:ascii="Calibri" w:hAnsi="Calibri" w:cs="Calibri"/>
          <w:sz w:val="20"/>
          <w:szCs w:val="20"/>
        </w:rPr>
      </w:pPr>
      <w:r w:rsidRPr="00E052C9">
        <w:rPr>
          <w:rStyle w:val="markedcontent"/>
          <w:rFonts w:ascii="Calibri" w:hAnsi="Calibri" w:cs="Calibri"/>
          <w:sz w:val="20"/>
          <w:szCs w:val="20"/>
        </w:rPr>
        <w:t>W związku z powyższym należy przyjąć, że w każdym przypadku wskazania znaku towarowego lub patentów lub pochodzenia, źródła lub szczególnego procesu, który charakteryzuje produkty lub usługi dostarczane przez konkretnego wykonawcę występujących w opisie przedmiotu zamówienia towarzyszą temu wyrazy</w:t>
      </w:r>
      <w:r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Pr="00E052C9">
        <w:rPr>
          <w:rStyle w:val="markedcontent"/>
          <w:rFonts w:ascii="Calibri" w:hAnsi="Calibri" w:cs="Calibri"/>
          <w:sz w:val="20"/>
          <w:szCs w:val="20"/>
        </w:rPr>
        <w:t>„lub równoważny”.</w:t>
      </w:r>
    </w:p>
    <w:p w:rsidR="006075F0" w:rsidRDefault="006075F0" w:rsidP="00222AF1">
      <w:pPr>
        <w:pStyle w:val="Akapitzlist"/>
        <w:numPr>
          <w:ilvl w:val="0"/>
          <w:numId w:val="51"/>
        </w:numPr>
        <w:spacing w:line="240" w:lineRule="auto"/>
        <w:ind w:left="993" w:right="-108"/>
        <w:rPr>
          <w:rStyle w:val="markedcontent"/>
          <w:rFonts w:ascii="Calibri" w:hAnsi="Calibri" w:cs="Calibri"/>
          <w:sz w:val="20"/>
          <w:szCs w:val="20"/>
        </w:rPr>
      </w:pPr>
      <w:r w:rsidRPr="00C57B63">
        <w:rPr>
          <w:rStyle w:val="markedcontent"/>
          <w:rFonts w:ascii="Calibri" w:hAnsi="Calibri" w:cs="Calibri"/>
          <w:sz w:val="20"/>
          <w:szCs w:val="20"/>
        </w:rPr>
        <w:t>Zgodnie z art. 101 ust. 4 ustawy Prawo zamówień publicznych (Pzp) w sytuacji gdyby w SWZ i/lub   załącznikach, a więc w dokumentach opisujących przedmiot zamówienia zawarto odniesienie do norm, ocen technicznych, aprobat, specyfikacji technicznych i systemów referencji technicznych, o których mowa w art. 101 ust. 1 pkt 2 oraz ust. 3 ustawy Pzp a takim odniesieniom nie towarzyszyło wyrażenie „lub równoważne”, to Zamawiający dopuszcza rozwiązania równoważne opisywanym w każdej takiej normie, ocenie technicznej, aprobacie, specyfikacji technicznej, systemowi referencji technicznych.</w:t>
      </w:r>
    </w:p>
    <w:p w:rsidR="006075F0" w:rsidRDefault="006075F0" w:rsidP="006075F0">
      <w:pPr>
        <w:pStyle w:val="Akapitzlist"/>
        <w:spacing w:line="240" w:lineRule="auto"/>
        <w:ind w:left="993" w:right="-108"/>
        <w:rPr>
          <w:rStyle w:val="markedcontent"/>
          <w:rFonts w:ascii="Calibri" w:hAnsi="Calibri" w:cs="Calibri"/>
          <w:sz w:val="20"/>
          <w:szCs w:val="20"/>
        </w:rPr>
      </w:pPr>
      <w:r w:rsidRPr="00C57B63">
        <w:rPr>
          <w:rStyle w:val="markedcontent"/>
          <w:rFonts w:ascii="Calibri" w:hAnsi="Calibri" w:cs="Calibri"/>
          <w:sz w:val="20"/>
          <w:szCs w:val="20"/>
        </w:rPr>
        <w:t xml:space="preserve">W związku z powyższym należy przyjąć, że każdej: normie, ocenie technicznej, aprobacie, specyfikacji </w:t>
      </w:r>
      <w:r w:rsidRPr="00E052C9">
        <w:rPr>
          <w:rStyle w:val="markedcontent"/>
          <w:rFonts w:ascii="Calibri" w:hAnsi="Calibri" w:cs="Calibri"/>
          <w:sz w:val="20"/>
          <w:szCs w:val="20"/>
        </w:rPr>
        <w:t>technicznej, systemowi referencji technicznych występujących w opisie przedmiotu zamówienia towarzyszą wyrazy „lub równoważne".</w:t>
      </w:r>
    </w:p>
    <w:p w:rsidR="006075F0" w:rsidRDefault="006075F0" w:rsidP="006075F0">
      <w:pPr>
        <w:pStyle w:val="Akapitzlist"/>
        <w:spacing w:line="240" w:lineRule="auto"/>
        <w:ind w:left="993" w:right="-108"/>
        <w:rPr>
          <w:rStyle w:val="markedcontent"/>
          <w:rFonts w:ascii="Calibri" w:hAnsi="Calibri" w:cs="Calibri"/>
          <w:sz w:val="20"/>
          <w:szCs w:val="20"/>
        </w:rPr>
      </w:pPr>
      <w:r>
        <w:rPr>
          <w:rStyle w:val="markedcontent"/>
          <w:rFonts w:ascii="Calibri" w:hAnsi="Calibri" w:cs="Calibri"/>
          <w:sz w:val="20"/>
          <w:szCs w:val="20"/>
        </w:rPr>
        <w:t>Zgodnie z art. 101 ust. 5 ustawy Pzp Wykonawca, który powołuje się na rozwiązania równoważne jest     zobowiązany jest wykazać, że oferowane rozwiązanie spełnia wymagania określone przez Zamawiającego.  W takim przypadku Wykonawca załącza do oferty wykaz rozwiązań równoważnych wraz z jego opisem   lub normami.</w:t>
      </w:r>
    </w:p>
    <w:p w:rsidR="00747509" w:rsidRDefault="00747509" w:rsidP="006075F0">
      <w:pPr>
        <w:pStyle w:val="Akapitzlist"/>
        <w:ind w:left="426"/>
        <w:rPr>
          <w:rFonts w:ascii="Calibri" w:hAnsi="Calibri" w:cs="Calibri"/>
          <w:sz w:val="20"/>
          <w:szCs w:val="20"/>
        </w:rPr>
      </w:pPr>
    </w:p>
    <w:p w:rsidR="006075F0" w:rsidRPr="006075F0" w:rsidRDefault="006075F0" w:rsidP="006075F0">
      <w:pPr>
        <w:pStyle w:val="Akapitzlist"/>
        <w:ind w:left="426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Rozdział VII. Wymagania w zakresie zatrudnienia przez wykonawcę lub podwykonawcę osób na podstawie</w:t>
      </w: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>stosunku pracy</w:t>
      </w: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Pr="00AF0A49" w:rsidRDefault="00747509" w:rsidP="00747509">
      <w:pPr>
        <w:jc w:val="both"/>
        <w:rPr>
          <w:rFonts w:ascii="Calibri" w:hAnsi="Calibri" w:cs="Calibri"/>
          <w:sz w:val="20"/>
          <w:szCs w:val="20"/>
        </w:rPr>
      </w:pPr>
      <w:r w:rsidRPr="00AF0A49">
        <w:rPr>
          <w:rFonts w:ascii="Calibri" w:hAnsi="Calibri" w:cs="Calibri"/>
          <w:sz w:val="20"/>
          <w:szCs w:val="20"/>
        </w:rPr>
        <w:t>Zamawiający nie określa wymagań, o których mowa w art. 95 ustawy Pzp.</w:t>
      </w:r>
    </w:p>
    <w:p w:rsidR="00747509" w:rsidRDefault="00747509" w:rsidP="0074750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Pr="00605861" w:rsidRDefault="00747509" w:rsidP="0074750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</w:rPr>
        <w:t xml:space="preserve">Rozdział VIII. Termin wykonania zamówienia </w:t>
      </w: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</w:rPr>
      </w:pPr>
    </w:p>
    <w:p w:rsidR="0005601B" w:rsidRPr="00F201F4" w:rsidRDefault="0005601B" w:rsidP="0005601B">
      <w:pPr>
        <w:pStyle w:val="Tekstpodstawowy"/>
        <w:spacing w:after="0"/>
        <w:jc w:val="both"/>
        <w:rPr>
          <w:rFonts w:ascii="Calibri" w:hAnsi="Calibri" w:cs="Tahoma"/>
          <w:sz w:val="20"/>
        </w:rPr>
      </w:pPr>
      <w:r w:rsidRPr="00F201F4">
        <w:rPr>
          <w:rFonts w:ascii="Calibri" w:hAnsi="Calibri" w:cs="Tahoma"/>
          <w:sz w:val="20"/>
        </w:rPr>
        <w:t xml:space="preserve">Zamawiający wymaga realizacji zamówienia w </w:t>
      </w:r>
      <w:r w:rsidRPr="0028033D">
        <w:rPr>
          <w:rFonts w:ascii="Calibri" w:hAnsi="Calibri" w:cs="Tahoma"/>
          <w:sz w:val="20"/>
        </w:rPr>
        <w:t xml:space="preserve">terminie </w:t>
      </w:r>
      <w:r w:rsidRPr="0028033D">
        <w:rPr>
          <w:rFonts w:ascii="Calibri" w:hAnsi="Calibri" w:cs="Tahoma"/>
          <w:b/>
          <w:sz w:val="20"/>
        </w:rPr>
        <w:t xml:space="preserve">do dnia  </w:t>
      </w:r>
      <w:r>
        <w:rPr>
          <w:rFonts w:ascii="Calibri" w:hAnsi="Calibri" w:cs="Tahoma"/>
          <w:b/>
          <w:sz w:val="20"/>
        </w:rPr>
        <w:t>27 listopada</w:t>
      </w:r>
      <w:r w:rsidRPr="0028033D">
        <w:rPr>
          <w:rFonts w:ascii="Calibri" w:hAnsi="Calibri" w:cs="Tahoma"/>
          <w:b/>
          <w:sz w:val="20"/>
        </w:rPr>
        <w:t xml:space="preserve"> 202</w:t>
      </w:r>
      <w:r>
        <w:rPr>
          <w:rFonts w:ascii="Calibri" w:hAnsi="Calibri" w:cs="Tahoma"/>
          <w:b/>
          <w:sz w:val="20"/>
        </w:rPr>
        <w:t>3</w:t>
      </w:r>
      <w:r w:rsidRPr="0028033D">
        <w:rPr>
          <w:rFonts w:ascii="Calibri" w:hAnsi="Calibri" w:cs="Tahoma"/>
          <w:b/>
          <w:sz w:val="20"/>
        </w:rPr>
        <w:t xml:space="preserve"> r.</w:t>
      </w:r>
    </w:p>
    <w:p w:rsidR="00747509" w:rsidRPr="00E66B0F" w:rsidRDefault="0005601B" w:rsidP="0005601B">
      <w:pPr>
        <w:jc w:val="both"/>
        <w:rPr>
          <w:rFonts w:ascii="Calibri" w:hAnsi="Calibri" w:cs="Calibri"/>
          <w:sz w:val="20"/>
        </w:rPr>
      </w:pPr>
      <w:r w:rsidRPr="003946B4">
        <w:rPr>
          <w:rFonts w:ascii="Calibri" w:hAnsi="Calibri" w:cs="Calibri"/>
          <w:sz w:val="20"/>
          <w:szCs w:val="20"/>
        </w:rPr>
        <w:t>Ze względu na termin rozliczenia dotacji</w:t>
      </w:r>
      <w:r w:rsidR="005B192E">
        <w:rPr>
          <w:rFonts w:ascii="Calibri" w:hAnsi="Calibri" w:cs="Calibri"/>
          <w:sz w:val="20"/>
          <w:szCs w:val="20"/>
        </w:rPr>
        <w:t xml:space="preserve"> o którą ubiega się Zamawiający, </w:t>
      </w:r>
      <w:r w:rsidRPr="003946B4">
        <w:rPr>
          <w:rFonts w:ascii="Calibri" w:hAnsi="Calibri" w:cs="Calibri"/>
          <w:sz w:val="20"/>
          <w:szCs w:val="20"/>
        </w:rPr>
        <w:t>nie jest możliwe wskazanie terminu wykonania zamówienia w dniach, tygodniach, miesiącach</w:t>
      </w:r>
    </w:p>
    <w:p w:rsidR="00747509" w:rsidRDefault="00747509" w:rsidP="00747509">
      <w:pPr>
        <w:rPr>
          <w:rFonts w:ascii="Calibri" w:hAnsi="Calibri" w:cs="Calibri"/>
          <w:sz w:val="20"/>
          <w:szCs w:val="20"/>
          <w:lang w:eastAsia="en-US"/>
        </w:rPr>
      </w:pPr>
    </w:p>
    <w:p w:rsidR="0005601B" w:rsidRPr="003946B4" w:rsidRDefault="0005601B" w:rsidP="00747509">
      <w:pPr>
        <w:rPr>
          <w:rFonts w:ascii="Calibri" w:hAnsi="Calibri" w:cs="Calibri"/>
          <w:sz w:val="20"/>
          <w:szCs w:val="20"/>
          <w:lang w:eastAsia="en-US"/>
        </w:rPr>
      </w:pP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IX. Informacja o warunkach udziału w postę</w:t>
      </w:r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>powaniu o udzielenie zamówienia</w:t>
      </w:r>
    </w:p>
    <w:p w:rsidR="00747509" w:rsidRPr="00605861" w:rsidRDefault="00747509" w:rsidP="0074750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Pr="00E922CD" w:rsidRDefault="00747509" w:rsidP="00222AF1">
      <w:pPr>
        <w:pStyle w:val="Akapitzlist"/>
        <w:numPr>
          <w:ilvl w:val="0"/>
          <w:numId w:val="26"/>
        </w:numPr>
        <w:ind w:left="426"/>
        <w:rPr>
          <w:rFonts w:ascii="Calibri" w:hAnsi="Calibri" w:cs="Calibri"/>
          <w:b/>
          <w:sz w:val="20"/>
          <w:szCs w:val="20"/>
          <w:lang w:eastAsia="en-US"/>
        </w:rPr>
      </w:pPr>
      <w:r w:rsidRPr="00E922CD">
        <w:rPr>
          <w:rFonts w:ascii="Calibri" w:hAnsi="Calibri" w:cs="Calibri"/>
          <w:sz w:val="20"/>
          <w:szCs w:val="20"/>
          <w:lang w:eastAsia="en-US"/>
        </w:rPr>
        <w:t>Na podstawie art. 112 ustawy Pzp, Zamawiający określa warunki udziału w postępowaniu dotyczące:</w:t>
      </w:r>
    </w:p>
    <w:p w:rsidR="00747509" w:rsidRPr="00A5104F" w:rsidRDefault="00747509" w:rsidP="0074750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12"/>
          <w:szCs w:val="20"/>
          <w:lang w:eastAsia="en-US"/>
        </w:rPr>
      </w:pPr>
    </w:p>
    <w:p w:rsidR="00747509" w:rsidRPr="00FC7AB6" w:rsidRDefault="00747509" w:rsidP="0074750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lastRenderedPageBreak/>
        <w:tab/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1.1. zdolności do występowania w obrocie gospodarczym:</w:t>
      </w:r>
    </w:p>
    <w:p w:rsidR="00747509" w:rsidRPr="0077026B" w:rsidRDefault="00747509" w:rsidP="00747509">
      <w:pPr>
        <w:ind w:left="-142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         </w:t>
      </w:r>
      <w:r>
        <w:rPr>
          <w:rFonts w:ascii="Calibri" w:hAnsi="Calibri" w:cs="Calibri"/>
          <w:sz w:val="20"/>
          <w:szCs w:val="20"/>
          <w:lang w:eastAsia="en-US"/>
        </w:rPr>
        <w:tab/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747509" w:rsidRDefault="00747509" w:rsidP="0074750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sz w:val="12"/>
          <w:szCs w:val="20"/>
          <w:u w:val="single"/>
          <w:lang w:eastAsia="en-US"/>
        </w:rPr>
      </w:pPr>
    </w:p>
    <w:p w:rsidR="00747509" w:rsidRDefault="00747509" w:rsidP="0074750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sz w:val="12"/>
          <w:szCs w:val="20"/>
          <w:lang w:eastAsia="en-US"/>
        </w:rPr>
        <w:tab/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1.2.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uprawnień do prowadzenia określonej działalności gospodarczej lub zawodowej, o ile wynika to</w:t>
      </w:r>
    </w:p>
    <w:p w:rsidR="00747509" w:rsidRPr="00FC7AB6" w:rsidRDefault="00747509" w:rsidP="00747509">
      <w:pPr>
        <w:tabs>
          <w:tab w:val="left" w:pos="0"/>
          <w:tab w:val="left" w:pos="1260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FC7AB6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en-US"/>
        </w:rPr>
        <w:t xml:space="preserve">               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 odrębnych przepisów:</w:t>
      </w:r>
    </w:p>
    <w:p w:rsidR="00747509" w:rsidRDefault="00747509" w:rsidP="00747509">
      <w:pPr>
        <w:tabs>
          <w:tab w:val="left" w:pos="0"/>
        </w:tabs>
        <w:suppressAutoHyphens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ab/>
        <w:t xml:space="preserve">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747509" w:rsidRPr="0077026B" w:rsidRDefault="00747509" w:rsidP="00747509">
      <w:pPr>
        <w:ind w:left="-142"/>
        <w:jc w:val="both"/>
        <w:rPr>
          <w:rFonts w:ascii="Calibri" w:hAnsi="Calibri" w:cs="Calibri"/>
          <w:b/>
          <w:sz w:val="20"/>
          <w:szCs w:val="20"/>
          <w:u w:val="single"/>
          <w:lang w:eastAsia="en-US"/>
        </w:rPr>
      </w:pPr>
    </w:p>
    <w:p w:rsidR="00747509" w:rsidRPr="00FC7AB6" w:rsidRDefault="00747509" w:rsidP="0074750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1.3.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sytuacji ekonomicznej lub finansowej:</w:t>
      </w:r>
    </w:p>
    <w:p w:rsidR="00747509" w:rsidRPr="0077026B" w:rsidRDefault="00747509" w:rsidP="00747509">
      <w:pPr>
        <w:ind w:left="-142" w:firstLine="851"/>
        <w:jc w:val="both"/>
        <w:rPr>
          <w:rFonts w:ascii="Calibri" w:hAnsi="Calibri" w:cs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 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Zamawiający nie wskazuje warunku udziału w postępowaniu w tym zakresie. </w:t>
      </w:r>
    </w:p>
    <w:p w:rsidR="00747509" w:rsidRPr="0077026B" w:rsidRDefault="00747509" w:rsidP="0074750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747509" w:rsidRPr="000B3846" w:rsidRDefault="00747509" w:rsidP="00747509">
      <w:pPr>
        <w:tabs>
          <w:tab w:val="left" w:pos="0"/>
          <w:tab w:val="left" w:pos="426"/>
        </w:tabs>
        <w:suppressAutoHyphens/>
        <w:spacing w:line="200" w:lineRule="atLeas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ab/>
        <w:t xml:space="preserve">1.4. </w:t>
      </w:r>
      <w:r w:rsidRPr="00FC7AB6">
        <w:rPr>
          <w:rFonts w:ascii="Calibri" w:hAnsi="Calibri" w:cs="Calibri"/>
          <w:b/>
          <w:sz w:val="20"/>
          <w:szCs w:val="20"/>
          <w:lang w:eastAsia="en-US"/>
        </w:rPr>
        <w:t>zdolności technicznej lub zawodowej:</w:t>
      </w:r>
    </w:p>
    <w:p w:rsidR="00747509" w:rsidRPr="00167CE8" w:rsidRDefault="00747509" w:rsidP="00747509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  </w:t>
      </w:r>
      <w:r w:rsidRPr="0077026B">
        <w:rPr>
          <w:rFonts w:ascii="Calibri" w:hAnsi="Calibri" w:cs="Calibri"/>
          <w:sz w:val="20"/>
          <w:szCs w:val="20"/>
          <w:lang w:eastAsia="en-US"/>
        </w:rPr>
        <w:t>Zamawiający nie wskazuje warunku udziału w postępowaniu w tym zakresie.</w:t>
      </w:r>
    </w:p>
    <w:p w:rsidR="00747509" w:rsidRDefault="00747509" w:rsidP="00747509">
      <w:pPr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605861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X. Podstawy wykluczenia</w:t>
      </w:r>
    </w:p>
    <w:p w:rsidR="00747509" w:rsidRPr="009A52A8" w:rsidRDefault="00747509" w:rsidP="00747509">
      <w:pPr>
        <w:jc w:val="both"/>
        <w:rPr>
          <w:rFonts w:ascii="Calibri" w:hAnsi="Calibri" w:cs="Calibri"/>
          <w:sz w:val="20"/>
          <w:szCs w:val="20"/>
        </w:rPr>
      </w:pPr>
    </w:p>
    <w:p w:rsidR="00747509" w:rsidRPr="002D615B" w:rsidRDefault="00747509" w:rsidP="00222AF1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426"/>
        <w:rPr>
          <w:rFonts w:ascii="Calibri" w:eastAsia="Calibri" w:hAnsi="Calibri" w:cs="Calibri"/>
          <w:sz w:val="20"/>
          <w:szCs w:val="20"/>
          <w:lang w:eastAsia="en-US"/>
        </w:rPr>
      </w:pPr>
      <w:r w:rsidRPr="002D615B">
        <w:rPr>
          <w:rFonts w:ascii="Calibri" w:eastAsia="Calibri" w:hAnsi="Calibri" w:cs="Calibri"/>
          <w:sz w:val="20"/>
          <w:szCs w:val="20"/>
          <w:lang w:eastAsia="en-US"/>
        </w:rPr>
        <w:t xml:space="preserve">Zamawiający wykluczy z postępowania Wykonawcę w przypadkach, o których mowa w art. 108 ust. 1 ustawy Pzp (obligatoryjne przesłanki wykluczenia) </w:t>
      </w:r>
      <w:r w:rsidRPr="002D615B">
        <w:rPr>
          <w:rFonts w:ascii="Calibri" w:hAnsi="Calibri" w:cs="Calibri"/>
          <w:sz w:val="20"/>
          <w:szCs w:val="20"/>
        </w:rPr>
        <w:t xml:space="preserve">z zastrzeżeniem art. 110  ust. 2 ustawy Pzp wykonawcę: </w:t>
      </w:r>
    </w:p>
    <w:p w:rsidR="00747509" w:rsidRPr="00A1736D" w:rsidRDefault="00747509" w:rsidP="0074750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747509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47509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747509" w:rsidRPr="00123425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="Calibri" w:hAnsi="Calibri" w:cs="Calibri"/>
          <w:color w:val="222222"/>
          <w:sz w:val="20"/>
          <w:szCs w:val="20"/>
        </w:rPr>
        <w:t>(Dz. U. z 2020 r. poz. 1133 oraz z 2021 r. poz. 2054</w:t>
      </w:r>
      <w:r>
        <w:rPr>
          <w:rFonts w:ascii="Calibri" w:hAnsi="Calibri" w:cs="Calibri"/>
          <w:color w:val="222222"/>
          <w:sz w:val="20"/>
          <w:szCs w:val="20"/>
        </w:rPr>
        <w:t xml:space="preserve"> i 2142</w:t>
      </w:r>
      <w:r w:rsidRPr="00123425">
        <w:rPr>
          <w:rFonts w:ascii="Calibri" w:hAnsi="Calibri" w:cs="Calibri"/>
          <w:color w:val="222222"/>
          <w:sz w:val="20"/>
          <w:szCs w:val="20"/>
        </w:rPr>
        <w:t>) lub w art. 54 ust. 1–4 ustawy z dnia 12 maja 2011 r. o refundacji leków, środków spożywczych specjalnego przeznaczenia żywieniowego oraz w</w:t>
      </w:r>
      <w:r>
        <w:rPr>
          <w:rFonts w:ascii="Calibri" w:hAnsi="Calibri" w:cs="Calibri"/>
          <w:color w:val="222222"/>
          <w:sz w:val="20"/>
          <w:szCs w:val="20"/>
        </w:rPr>
        <w:t>yrobów medycznych (Dz. U. z 2022</w:t>
      </w:r>
      <w:r w:rsidRPr="00123425">
        <w:rPr>
          <w:rFonts w:ascii="Calibri" w:hAnsi="Calibri" w:cs="Calibri"/>
          <w:color w:val="222222"/>
          <w:sz w:val="20"/>
          <w:szCs w:val="20"/>
        </w:rPr>
        <w:t xml:space="preserve"> r. poz. </w:t>
      </w:r>
      <w:r>
        <w:rPr>
          <w:rFonts w:ascii="Calibri" w:hAnsi="Calibri" w:cs="Calibri"/>
          <w:color w:val="222222"/>
          <w:sz w:val="20"/>
          <w:szCs w:val="20"/>
        </w:rPr>
        <w:t>463, 583 i 974</w:t>
      </w:r>
      <w:r w:rsidRPr="00123425">
        <w:rPr>
          <w:rFonts w:ascii="Calibri" w:hAnsi="Calibri" w:cs="Calibri"/>
          <w:color w:val="222222"/>
          <w:sz w:val="20"/>
          <w:szCs w:val="20"/>
        </w:rPr>
        <w:t>)</w:t>
      </w:r>
      <w:r>
        <w:rPr>
          <w:rFonts w:ascii="Calibri" w:hAnsi="Calibri" w:cs="Calibri"/>
          <w:color w:val="222222"/>
          <w:sz w:val="20"/>
          <w:szCs w:val="20"/>
        </w:rPr>
        <w:t>,</w:t>
      </w:r>
    </w:p>
    <w:p w:rsidR="00747509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747509" w:rsidRPr="00A212EE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747509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</w:t>
      </w:r>
      <w:r>
        <w:rPr>
          <w:rFonts w:ascii="Calibri" w:hAnsi="Calibri" w:cs="Calibri"/>
          <w:sz w:val="20"/>
          <w:szCs w:val="20"/>
        </w:rPr>
        <w:t>z 2021 r. poz. 1745</w:t>
      </w:r>
      <w:r w:rsidRPr="00A212EE">
        <w:rPr>
          <w:rFonts w:ascii="Calibri" w:hAnsi="Calibri" w:cs="Calibri"/>
          <w:sz w:val="20"/>
          <w:szCs w:val="20"/>
        </w:rPr>
        <w:t>),</w:t>
      </w:r>
    </w:p>
    <w:p w:rsidR="00747509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747509" w:rsidRDefault="00747509" w:rsidP="00747509">
      <w:pPr>
        <w:pStyle w:val="Default"/>
        <w:numPr>
          <w:ilvl w:val="0"/>
          <w:numId w:val="17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747509" w:rsidRPr="00A212EE" w:rsidRDefault="00747509" w:rsidP="00747509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747509" w:rsidRDefault="00747509" w:rsidP="0074750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747509" w:rsidRPr="00224B20" w:rsidRDefault="00747509" w:rsidP="0074750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747509" w:rsidRDefault="00747509" w:rsidP="00747509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747509" w:rsidRDefault="00747509" w:rsidP="00747509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747509" w:rsidRDefault="00747509" w:rsidP="00747509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47509" w:rsidRDefault="00747509" w:rsidP="00222AF1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793E71">
        <w:rPr>
          <w:rFonts w:ascii="Calibri" w:hAnsi="Calibri" w:cs="Calibri"/>
          <w:sz w:val="20"/>
          <w:szCs w:val="20"/>
        </w:rPr>
        <w:t>Wykluczenie Wykonawcy następuje zgodnie z art. 111 P</w:t>
      </w:r>
      <w:r>
        <w:rPr>
          <w:rFonts w:ascii="Calibri" w:hAnsi="Calibri" w:cs="Calibri"/>
          <w:sz w:val="20"/>
          <w:szCs w:val="20"/>
        </w:rPr>
        <w:t>zp</w:t>
      </w:r>
      <w:r w:rsidRPr="00793E71">
        <w:rPr>
          <w:rFonts w:ascii="Calibri" w:hAnsi="Calibri" w:cs="Calibri"/>
          <w:sz w:val="20"/>
          <w:szCs w:val="20"/>
        </w:rPr>
        <w:t>.</w:t>
      </w:r>
    </w:p>
    <w:p w:rsidR="00747509" w:rsidRPr="002D615B" w:rsidRDefault="00747509" w:rsidP="00222AF1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Podstawy wykluczenia z postępowania wynikające z Ustawy z dnia 13 kwietnia 2022 r. o szczególnych          rozwiązaniach w zakresie przeciwdziałania wspieraniu agresji na Ukrainę oraz służących ochronie bezpieczeństwa  narodowego (Dziennik Ustaw z 15.04.2022 r. poz. 835).</w:t>
      </w:r>
    </w:p>
    <w:p w:rsidR="00747509" w:rsidRPr="00077240" w:rsidRDefault="00747509" w:rsidP="00222AF1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Na podstawie art. 7 ust. 1 ustawy, o której mowa w ust. 3 powyżej, z postępowania o udzielenie zamówienia publicznego lub konkursu prowadzonego na podstawie ustawy Pzp wyklucza się: </w:t>
      </w:r>
    </w:p>
    <w:p w:rsidR="00747509" w:rsidRDefault="00747509" w:rsidP="00222AF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747509" w:rsidRDefault="00747509" w:rsidP="00222AF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077240">
        <w:rPr>
          <w:rFonts w:ascii="Calibri" w:hAnsi="Calibri" w:cs="Calibri"/>
          <w:color w:val="000000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7240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w art. 1 pkt 3 ustawy; </w:t>
      </w:r>
    </w:p>
    <w:p w:rsidR="00747509" w:rsidRDefault="00747509" w:rsidP="00222AF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1134"/>
        <w:rPr>
          <w:rFonts w:ascii="Calibri" w:hAnsi="Calibri" w:cs="Calibri"/>
          <w:color w:val="000000"/>
          <w:sz w:val="20"/>
          <w:szCs w:val="20"/>
        </w:rPr>
      </w:pPr>
      <w:r w:rsidRPr="002D615B">
        <w:rPr>
          <w:rFonts w:ascii="Calibri" w:hAnsi="Calibri" w:cs="Calibri"/>
          <w:color w:val="000000"/>
          <w:sz w:val="20"/>
          <w:szCs w:val="20"/>
        </w:rPr>
        <w:t>wykonawcę oraz uczestnika konkursu, którego jednostką dominującą w rozumieniu art. 3 ust. 1 pkt 37 ustawy 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747509" w:rsidRDefault="00747509" w:rsidP="00747509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747509" w:rsidRPr="002D615B" w:rsidRDefault="00747509" w:rsidP="00747509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:rsidR="00747509" w:rsidRDefault="00747509" w:rsidP="00747509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Rozdział XI. Wykaz podmiotowych i przedmiotowych środków dowodowych</w:t>
      </w:r>
    </w:p>
    <w:p w:rsidR="00747509" w:rsidRPr="00163702" w:rsidRDefault="00747509" w:rsidP="00747509">
      <w:pPr>
        <w:shd w:val="clear" w:color="auto" w:fill="FFFFFF"/>
        <w:rPr>
          <w:rFonts w:ascii="Calibri" w:hAnsi="Calibri" w:cs="Calibri"/>
          <w:b/>
          <w:sz w:val="12"/>
          <w:szCs w:val="20"/>
          <w:highlight w:val="cyan"/>
        </w:rPr>
      </w:pPr>
    </w:p>
    <w:p w:rsidR="00747509" w:rsidRPr="00564377" w:rsidRDefault="00747509" w:rsidP="00747509">
      <w:pPr>
        <w:pStyle w:val="Akapitzlist"/>
        <w:shd w:val="clear" w:color="auto" w:fill="FFFFFF"/>
        <w:ind w:left="0"/>
        <w:rPr>
          <w:rFonts w:ascii="Calibri" w:hAnsi="Calibri" w:cs="Calibri"/>
          <w:b/>
          <w:sz w:val="20"/>
          <w:szCs w:val="20"/>
          <w:highlight w:val="lightGray"/>
        </w:rPr>
      </w:pPr>
      <w:r>
        <w:rPr>
          <w:rFonts w:ascii="Calibri" w:hAnsi="Calibri" w:cs="Calibri"/>
          <w:b/>
          <w:sz w:val="20"/>
          <w:szCs w:val="20"/>
          <w:highlight w:val="green"/>
        </w:rPr>
        <w:t xml:space="preserve">A. </w:t>
      </w:r>
      <w:r w:rsidRPr="00564377">
        <w:rPr>
          <w:rFonts w:ascii="Calibri" w:hAnsi="Calibri" w:cs="Calibri"/>
          <w:b/>
          <w:sz w:val="20"/>
          <w:szCs w:val="20"/>
          <w:highlight w:val="green"/>
        </w:rPr>
        <w:t>DOKUMENTY SKŁADANE WRAZ Z OFERTĄ</w:t>
      </w:r>
    </w:p>
    <w:p w:rsidR="00747509" w:rsidRDefault="00747509" w:rsidP="00747509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Pr="00F03476" w:rsidRDefault="00747509" w:rsidP="00222AF1">
      <w:pPr>
        <w:pStyle w:val="Akapitzlist"/>
        <w:numPr>
          <w:ilvl w:val="0"/>
          <w:numId w:val="30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96C32">
        <w:rPr>
          <w:rFonts w:ascii="Calibri" w:hAnsi="Calibri" w:cs="Calibri"/>
          <w:sz w:val="20"/>
          <w:szCs w:val="20"/>
        </w:rPr>
        <w:t xml:space="preserve">Oferta </w:t>
      </w:r>
      <w:r>
        <w:rPr>
          <w:rFonts w:ascii="Calibri" w:hAnsi="Calibri" w:cs="Calibri"/>
          <w:sz w:val="20"/>
          <w:szCs w:val="20"/>
        </w:rPr>
        <w:t xml:space="preserve">(formularz ofertowy – Załącznik nr 1 do SWZ) </w:t>
      </w:r>
      <w:r w:rsidRPr="00F96C32">
        <w:rPr>
          <w:rFonts w:ascii="Calibri" w:hAnsi="Calibri" w:cs="Calibri"/>
          <w:sz w:val="20"/>
          <w:szCs w:val="20"/>
        </w:rPr>
        <w:t xml:space="preserve">składana jest pod rygorem nieważności </w:t>
      </w:r>
      <w:r w:rsidRPr="00F96C32">
        <w:rPr>
          <w:rFonts w:ascii="Calibri" w:hAnsi="Calibri" w:cs="Calibri"/>
          <w:b/>
          <w:sz w:val="20"/>
          <w:szCs w:val="20"/>
        </w:rPr>
        <w:t>w formie elektronicznej lub w postaci elektronicznej opatrzonej podpisem zaufanym lub podpisem osobistym.</w:t>
      </w:r>
    </w:p>
    <w:p w:rsidR="00747509" w:rsidRPr="00F03476" w:rsidRDefault="00747509" w:rsidP="00222AF1">
      <w:pPr>
        <w:pStyle w:val="Akapitzlist"/>
        <w:numPr>
          <w:ilvl w:val="0"/>
          <w:numId w:val="30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 cenowy (</w:t>
      </w:r>
      <w:r w:rsidRPr="00F03476">
        <w:rPr>
          <w:rFonts w:ascii="Calibri" w:hAnsi="Calibri" w:cs="Calibri"/>
          <w:sz w:val="20"/>
          <w:szCs w:val="20"/>
        </w:rPr>
        <w:t>Załącznik nr 2 do SWZ</w:t>
      </w:r>
      <w:r>
        <w:rPr>
          <w:rFonts w:ascii="Calibri" w:hAnsi="Calibri" w:cs="Calibri"/>
          <w:sz w:val="20"/>
          <w:szCs w:val="20"/>
        </w:rPr>
        <w:t xml:space="preserve">) składany jest pod rygorem nieważności </w:t>
      </w:r>
      <w:r>
        <w:rPr>
          <w:rFonts w:ascii="Calibri" w:hAnsi="Calibri" w:cs="Calibri"/>
          <w:b/>
          <w:sz w:val="20"/>
          <w:szCs w:val="20"/>
        </w:rPr>
        <w:t>w formie elektronicznej lub postaci elektronicznej opatrzonej podpisem zaufanym lub podpisem osobistym.</w:t>
      </w:r>
    </w:p>
    <w:p w:rsidR="00747509" w:rsidRPr="00F03476" w:rsidRDefault="00747509" w:rsidP="00222AF1">
      <w:pPr>
        <w:pStyle w:val="Akapitzlist"/>
        <w:numPr>
          <w:ilvl w:val="0"/>
          <w:numId w:val="30"/>
        </w:numPr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03476">
        <w:rPr>
          <w:rFonts w:asciiTheme="minorHAnsi" w:hAnsiTheme="minorHAnsi" w:cstheme="minorHAnsi"/>
          <w:sz w:val="20"/>
          <w:szCs w:val="20"/>
        </w:rPr>
        <w:t xml:space="preserve">świadczenie z art. 125 ust. 1 ustawy Pzp uwzględniające przesłanki wykluczenia z art. 7 ust. 1  </w:t>
      </w:r>
      <w:r w:rsidRPr="00F0347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ustawy z dnia 13 kwietnia 2022 r. </w:t>
      </w:r>
      <w:r w:rsidRPr="00F03476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– </w:t>
      </w:r>
      <w:r w:rsidRPr="00F03476"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F5CDB">
        <w:rPr>
          <w:rFonts w:asciiTheme="minorHAnsi" w:hAnsiTheme="minorHAnsi" w:cstheme="minorHAnsi"/>
          <w:bCs/>
          <w:iCs/>
          <w:color w:val="222222"/>
          <w:sz w:val="20"/>
          <w:szCs w:val="20"/>
          <w:shd w:val="clear" w:color="auto" w:fill="FFFFFF"/>
        </w:rPr>
        <w:t xml:space="preserve">oraz spełnienie warunków udziału w postępowaniu  </w:t>
      </w:r>
      <w:r w:rsidRPr="00F03476">
        <w:rPr>
          <w:rFonts w:asciiTheme="minorHAnsi" w:hAnsiTheme="minorHAnsi" w:cstheme="minorHAnsi"/>
          <w:sz w:val="20"/>
          <w:szCs w:val="20"/>
        </w:rPr>
        <w:t>–</w:t>
      </w:r>
      <w:r w:rsidRPr="00F03476">
        <w:rPr>
          <w:rFonts w:ascii="Calibri" w:hAnsi="Calibri" w:cs="Calibri"/>
          <w:sz w:val="20"/>
          <w:szCs w:val="20"/>
        </w:rPr>
        <w:t xml:space="preserve"> Załącznik nr 3 do SWZ</w:t>
      </w:r>
      <w:r>
        <w:rPr>
          <w:rFonts w:ascii="Calibri" w:hAnsi="Calibri" w:cs="Calibri"/>
          <w:sz w:val="20"/>
          <w:szCs w:val="20"/>
        </w:rPr>
        <w:t>.</w:t>
      </w:r>
    </w:p>
    <w:p w:rsidR="00747509" w:rsidRDefault="00747509" w:rsidP="00747509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</w:t>
      </w:r>
      <w:r w:rsidRPr="003D3A8C">
        <w:rPr>
          <w:rFonts w:ascii="Calibri" w:hAnsi="Calibri" w:cs="Calibri"/>
          <w:b/>
          <w:sz w:val="20"/>
          <w:szCs w:val="20"/>
        </w:rPr>
        <w:t xml:space="preserve"> składane </w:t>
      </w:r>
      <w:r>
        <w:rPr>
          <w:rFonts w:ascii="Calibri" w:hAnsi="Calibri" w:cs="Calibri"/>
          <w:b/>
          <w:sz w:val="20"/>
          <w:szCs w:val="20"/>
        </w:rPr>
        <w:t>jest</w:t>
      </w:r>
      <w:r w:rsidRPr="0077026B">
        <w:rPr>
          <w:rFonts w:ascii="Calibri" w:hAnsi="Calibri" w:cs="Calibri"/>
          <w:sz w:val="20"/>
          <w:szCs w:val="20"/>
        </w:rPr>
        <w:t xml:space="preserve"> pod rygorem nieważności w formie elektronicznej lub w postaci elektronicznej opatrzonej podpisem zaufanym lub podpisem osobistym.</w:t>
      </w:r>
    </w:p>
    <w:p w:rsidR="00747509" w:rsidRDefault="00747509" w:rsidP="00747509">
      <w:pPr>
        <w:autoSpaceDE w:val="0"/>
        <w:autoSpaceDN w:val="0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:rsidR="00747509" w:rsidRPr="00F075AB" w:rsidRDefault="00747509" w:rsidP="00747509">
      <w:pPr>
        <w:autoSpaceDE w:val="0"/>
        <w:autoSpaceDN w:val="0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3A5F58" w:rsidRPr="003A5F58" w:rsidRDefault="00747509" w:rsidP="00222AF1">
      <w:pPr>
        <w:pStyle w:val="Tekstpodstawowy"/>
        <w:numPr>
          <w:ilvl w:val="0"/>
          <w:numId w:val="32"/>
        </w:numPr>
        <w:autoSpaceDE w:val="0"/>
        <w:autoSpaceDN w:val="0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3A5F58">
        <w:rPr>
          <w:rFonts w:ascii="Calibri" w:hAnsi="Calibri" w:cs="Calibri"/>
          <w:b/>
          <w:bCs/>
          <w:sz w:val="20"/>
          <w:szCs w:val="20"/>
        </w:rPr>
        <w:t>wykonawca/każdy</w:t>
      </w:r>
      <w:r w:rsidRPr="003A5F58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 W takim przypadku oświadczenie potwierdza brak podstaw wykluczenia wykonawcy</w:t>
      </w:r>
      <w:r w:rsidR="003A5F58" w:rsidRPr="003A5F58">
        <w:rPr>
          <w:rFonts w:ascii="Calibri" w:hAnsi="Calibri" w:cs="Calibri"/>
          <w:sz w:val="20"/>
          <w:szCs w:val="20"/>
        </w:rPr>
        <w:t>.</w:t>
      </w:r>
      <w:r w:rsidRPr="003A5F58">
        <w:rPr>
          <w:rFonts w:ascii="Calibri" w:hAnsi="Calibri" w:cs="Calibri"/>
          <w:sz w:val="20"/>
          <w:szCs w:val="20"/>
        </w:rPr>
        <w:t xml:space="preserve"> </w:t>
      </w:r>
    </w:p>
    <w:p w:rsidR="003A5F58" w:rsidRPr="00CE431B" w:rsidRDefault="003A5F58" w:rsidP="00747509">
      <w:pPr>
        <w:pStyle w:val="Akapitzlist"/>
        <w:autoSpaceDE w:val="0"/>
        <w:autoSpaceDN w:val="0"/>
        <w:ind w:left="426"/>
        <w:rPr>
          <w:rFonts w:ascii="Calibri" w:hAnsi="Calibri" w:cs="Calibri"/>
          <w:sz w:val="20"/>
          <w:szCs w:val="20"/>
        </w:rPr>
      </w:pPr>
    </w:p>
    <w:p w:rsidR="00747509" w:rsidRPr="00ED1BF1" w:rsidRDefault="00747509" w:rsidP="00747509">
      <w:pPr>
        <w:autoSpaceDE w:val="0"/>
        <w:autoSpaceDN w:val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D1BF1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747509" w:rsidRPr="009E67BA" w:rsidRDefault="00747509" w:rsidP="00222AF1">
      <w:pPr>
        <w:pStyle w:val="Akapitzlist"/>
        <w:numPr>
          <w:ilvl w:val="0"/>
          <w:numId w:val="31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9E67BA">
        <w:rPr>
          <w:rFonts w:ascii="Calibri" w:hAnsi="Calibri" w:cs="Calibri"/>
          <w:b/>
          <w:sz w:val="20"/>
          <w:szCs w:val="20"/>
        </w:rPr>
        <w:t xml:space="preserve">Pełnomocnictwo  </w:t>
      </w:r>
      <w:r w:rsidRPr="009E67BA">
        <w:rPr>
          <w:rFonts w:ascii="Calibri" w:hAnsi="Calibri" w:cs="Calibri"/>
          <w:i/>
          <w:sz w:val="20"/>
          <w:szCs w:val="20"/>
        </w:rPr>
        <w:t xml:space="preserve">- </w:t>
      </w:r>
      <w:r w:rsidRPr="009E67BA">
        <w:rPr>
          <w:rFonts w:ascii="Calibri" w:hAnsi="Calibri" w:cs="Calibri"/>
          <w:b/>
          <w:i/>
          <w:sz w:val="20"/>
          <w:szCs w:val="20"/>
        </w:rPr>
        <w:t>jeżeli dotyczy</w:t>
      </w:r>
    </w:p>
    <w:p w:rsidR="00747509" w:rsidRPr="006D769E" w:rsidRDefault="00747509" w:rsidP="00222AF1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color w:val="000000"/>
          <w:sz w:val="20"/>
          <w:szCs w:val="20"/>
        </w:rPr>
      </w:pPr>
      <w:r w:rsidRPr="006D769E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         reprezentowania, Zamawiający żąda od Wykonawcy odpisu lub informacji z </w:t>
      </w:r>
      <w:r w:rsidRPr="006D769E">
        <w:rPr>
          <w:rFonts w:ascii="Calibri" w:hAnsi="Calibri" w:cs="Calibri"/>
          <w:b/>
          <w:bCs/>
          <w:sz w:val="20"/>
          <w:szCs w:val="20"/>
        </w:rPr>
        <w:t>Krajowego Rejestru Sądowego</w:t>
      </w:r>
      <w:r w:rsidRPr="006D769E">
        <w:rPr>
          <w:rFonts w:ascii="Calibri" w:hAnsi="Calibri" w:cs="Calibri"/>
          <w:bCs/>
          <w:sz w:val="20"/>
          <w:szCs w:val="20"/>
        </w:rPr>
        <w:t xml:space="preserve">, </w:t>
      </w:r>
      <w:r w:rsidRPr="006D769E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6D769E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747509" w:rsidRDefault="00747509" w:rsidP="00222AF1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hanging="567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.1. jeżeli        Zamawiający może je uzyskać za pomocą bezpłatnych i ogólnodostępnych baz danych, </w:t>
      </w:r>
      <w:r w:rsidRPr="004552A6">
        <w:rPr>
          <w:rFonts w:ascii="Calibri" w:hAnsi="Calibri" w:cs="Calibri"/>
          <w:b/>
          <w:color w:val="000000"/>
          <w:sz w:val="20"/>
          <w:szCs w:val="20"/>
        </w:rPr>
        <w:t>o ile Wykonawca wskazał dane umożliwiające</w:t>
      </w:r>
      <w:r w:rsidRPr="004552A6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4552A6">
        <w:rPr>
          <w:rFonts w:ascii="Calibri" w:hAnsi="Calibri" w:cs="Calibri"/>
          <w:i/>
          <w:sz w:val="20"/>
          <w:szCs w:val="20"/>
        </w:rPr>
        <w:t xml:space="preserve">. </w:t>
      </w:r>
    </w:p>
    <w:p w:rsidR="00747509" w:rsidRPr="004552A6" w:rsidRDefault="00747509" w:rsidP="00747509">
      <w:pPr>
        <w:pStyle w:val="Akapitzlist"/>
        <w:autoSpaceDE w:val="0"/>
        <w:autoSpaceDN w:val="0"/>
        <w:adjustRightInd w:val="0"/>
        <w:ind w:left="993"/>
        <w:contextualSpacing/>
        <w:rPr>
          <w:rFonts w:ascii="Calibri" w:hAnsi="Calibri" w:cs="Calibri"/>
          <w:i/>
          <w:sz w:val="20"/>
          <w:szCs w:val="20"/>
        </w:rPr>
      </w:pPr>
      <w:r w:rsidRPr="004552A6">
        <w:rPr>
          <w:rFonts w:ascii="Calibri" w:hAnsi="Calibri" w:cs="Calibri"/>
          <w:i/>
          <w:sz w:val="20"/>
          <w:szCs w:val="20"/>
        </w:rPr>
        <w:t xml:space="preserve">Wykonawca może wskazać  dostęp do tych dokumentów w Formularzu ofertowym stanowiącym załącznik nr </w:t>
      </w:r>
      <w:r>
        <w:rPr>
          <w:rFonts w:ascii="Calibri" w:hAnsi="Calibri" w:cs="Calibri"/>
          <w:i/>
          <w:sz w:val="20"/>
          <w:szCs w:val="20"/>
        </w:rPr>
        <w:t>1</w:t>
      </w:r>
      <w:r w:rsidRPr="004552A6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747509" w:rsidRDefault="00747509" w:rsidP="00222AF1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>Jeżeli w imieniu wykonawcy działa osoba, której umocowanie do jego reprezentowania nie wynika z dok</w:t>
      </w:r>
      <w:r>
        <w:rPr>
          <w:rFonts w:ascii="Calibri" w:hAnsi="Calibri" w:cs="Calibri"/>
          <w:sz w:val="20"/>
          <w:szCs w:val="20"/>
        </w:rPr>
        <w:t>umentów, o których mowa w pkt. 4</w:t>
      </w:r>
      <w:r w:rsidRPr="004552A6">
        <w:rPr>
          <w:rFonts w:ascii="Calibri" w:hAnsi="Calibri" w:cs="Calibri"/>
          <w:sz w:val="20"/>
          <w:szCs w:val="20"/>
        </w:rPr>
        <w:t xml:space="preserve">.1. powyżej, Zamawiający żąda od wykonawcy pełnomocnictwa lub innego dokumentu potwierdzającego umocowanie do reprezentowania wykonawcy  obejmującego swym zakresem umocowanie do złożenia oferty lub do złożenia oferty i podpisania umowy. </w:t>
      </w:r>
    </w:p>
    <w:p w:rsidR="00747509" w:rsidRPr="004552A6" w:rsidRDefault="00747509" w:rsidP="00222AF1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993" w:right="20" w:hanging="567"/>
        <w:contextualSpacing/>
        <w:rPr>
          <w:rFonts w:ascii="Calibri" w:hAnsi="Calibri" w:cs="Calibri"/>
          <w:sz w:val="20"/>
          <w:szCs w:val="20"/>
        </w:rPr>
      </w:pPr>
      <w:r w:rsidRPr="004552A6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:rsidR="00747509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:rsidR="00747509" w:rsidRPr="0077026B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747509" w:rsidRPr="0077026B" w:rsidRDefault="00747509" w:rsidP="00747509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wszystkich wykonawców ubiegających się wspólnie o udzielenie zamówienia wymienionych z nazwy z określeniem adresu siedziby,</w:t>
      </w:r>
    </w:p>
    <w:p w:rsidR="00747509" w:rsidRPr="000C2BD8" w:rsidRDefault="00747509" w:rsidP="00747509">
      <w:pPr>
        <w:numPr>
          <w:ilvl w:val="0"/>
          <w:numId w:val="1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747509" w:rsidRDefault="00747509" w:rsidP="00747509">
      <w:pPr>
        <w:ind w:left="644"/>
        <w:jc w:val="both"/>
        <w:rPr>
          <w:rFonts w:ascii="Calibri" w:hAnsi="Calibri" w:cs="Calibri"/>
          <w:bCs/>
          <w:sz w:val="20"/>
          <w:szCs w:val="20"/>
          <w:lang w:eastAsia="en-US"/>
        </w:rPr>
      </w:pPr>
    </w:p>
    <w:p w:rsidR="00747509" w:rsidRPr="000A16B3" w:rsidRDefault="00747509" w:rsidP="00747509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0A16B3">
        <w:rPr>
          <w:rFonts w:ascii="Calibri" w:hAnsi="Calibri" w:cs="Calibri"/>
          <w:sz w:val="20"/>
          <w:szCs w:val="20"/>
        </w:rPr>
        <w:t>Pełnomocnictwo przekazuje się w postaci elektronicznej i opatruje się kwalifikowanym podpisem elektronicznym, podpisem zaufanym lub podpisem osobistym.</w:t>
      </w:r>
    </w:p>
    <w:p w:rsidR="00747509" w:rsidRPr="000A16B3" w:rsidRDefault="00747509" w:rsidP="00747509">
      <w:pPr>
        <w:pStyle w:val="Tekstpodstawowy"/>
        <w:spacing w:after="0"/>
        <w:ind w:left="426" w:right="20"/>
        <w:jc w:val="both"/>
        <w:rPr>
          <w:rFonts w:ascii="Calibri" w:hAnsi="Calibri" w:cs="Calibri"/>
          <w:sz w:val="20"/>
          <w:szCs w:val="20"/>
        </w:rPr>
      </w:pPr>
      <w:r w:rsidRPr="000A16B3">
        <w:rPr>
          <w:rFonts w:ascii="Calibri" w:hAnsi="Calibri" w:cs="Calibri"/>
          <w:sz w:val="20"/>
          <w:szCs w:val="20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:rsidR="00747509" w:rsidRPr="000A16B3" w:rsidRDefault="00747509" w:rsidP="00747509">
      <w:pPr>
        <w:pStyle w:val="Tekstpodstawowy"/>
        <w:spacing w:after="0"/>
        <w:ind w:right="20"/>
        <w:jc w:val="both"/>
        <w:rPr>
          <w:rFonts w:ascii="Calibri" w:hAnsi="Calibri" w:cs="Calibri"/>
          <w:i/>
          <w:color w:val="002060"/>
          <w:sz w:val="20"/>
          <w:szCs w:val="20"/>
          <w:lang w:eastAsia="en-US"/>
        </w:rPr>
      </w:pPr>
    </w:p>
    <w:p w:rsidR="00747509" w:rsidRPr="006B3A65" w:rsidRDefault="00747509" w:rsidP="00222AF1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241C4">
        <w:rPr>
          <w:rFonts w:ascii="Calibri" w:hAnsi="Calibri" w:cs="Calibri"/>
          <w:sz w:val="20"/>
          <w:szCs w:val="20"/>
        </w:rPr>
        <w:t xml:space="preserve">Wykaz rozwiązań równoważnych </w:t>
      </w:r>
      <w:r w:rsidR="00B20394">
        <w:rPr>
          <w:rFonts w:ascii="Calibri" w:hAnsi="Calibri" w:cs="Calibri"/>
          <w:sz w:val="20"/>
          <w:szCs w:val="20"/>
        </w:rPr>
        <w:t xml:space="preserve">(jeżeli dotyczy) </w:t>
      </w:r>
      <w:r>
        <w:rPr>
          <w:rFonts w:ascii="Calibri" w:hAnsi="Calibri" w:cs="Calibri"/>
          <w:sz w:val="20"/>
          <w:szCs w:val="20"/>
        </w:rPr>
        <w:t>– wykonawca, który powołuje się na rozwiązania równoważne jest zobowiązany wykazać</w:t>
      </w:r>
      <w:r w:rsidRPr="006B3A65">
        <w:rPr>
          <w:rFonts w:ascii="Calibri" w:hAnsi="Calibri" w:cs="Calibri"/>
          <w:sz w:val="20"/>
          <w:szCs w:val="20"/>
        </w:rPr>
        <w:t xml:space="preserve"> wraz ze złożoną ofertą, że oferowane przez niego rozwiązanie spełnia wymagania określone przez Zamawiającego. W takim przypadku Wykonawca załącza do oferty wykaz rozwiązań równoważnych wraz z jego opisem lub normami.</w:t>
      </w:r>
    </w:p>
    <w:p w:rsidR="00747509" w:rsidRPr="00F241C4" w:rsidRDefault="00747509" w:rsidP="00747509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</w:p>
    <w:p w:rsidR="00747509" w:rsidRPr="004325D0" w:rsidRDefault="00747509" w:rsidP="00222AF1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color w:val="FF0000"/>
          <w:sz w:val="20"/>
          <w:szCs w:val="20"/>
        </w:rPr>
      </w:pPr>
      <w:r w:rsidRPr="00CF0257">
        <w:rPr>
          <w:rFonts w:ascii="Calibri" w:hAnsi="Calibri" w:cs="Calibri"/>
          <w:b/>
          <w:sz w:val="20"/>
          <w:szCs w:val="20"/>
        </w:rPr>
        <w:t xml:space="preserve">Wykaz przedmiotowych środków dowodowych </w:t>
      </w:r>
    </w:p>
    <w:p w:rsidR="00747509" w:rsidRPr="003A5F58" w:rsidRDefault="00747509" w:rsidP="003A5F58">
      <w:pPr>
        <w:autoSpaceDE w:val="0"/>
        <w:autoSpaceDN w:val="0"/>
        <w:ind w:left="426"/>
        <w:rPr>
          <w:rFonts w:ascii="Calibri" w:hAnsi="Calibri" w:cs="Calibri"/>
          <w:color w:val="000000"/>
          <w:sz w:val="20"/>
          <w:szCs w:val="20"/>
        </w:rPr>
      </w:pPr>
      <w:r w:rsidRPr="003A5F58">
        <w:rPr>
          <w:rFonts w:ascii="Calibri" w:hAnsi="Calibri" w:cs="Calibri"/>
          <w:color w:val="000000"/>
          <w:sz w:val="20"/>
          <w:szCs w:val="20"/>
        </w:rPr>
        <w:t xml:space="preserve">Zamawiający </w:t>
      </w:r>
      <w:r w:rsidR="003A5F58">
        <w:rPr>
          <w:rFonts w:ascii="Calibri" w:hAnsi="Calibri" w:cs="Calibri"/>
          <w:color w:val="000000"/>
          <w:sz w:val="20"/>
          <w:szCs w:val="20"/>
        </w:rPr>
        <w:t xml:space="preserve">nie </w:t>
      </w:r>
      <w:r w:rsidRPr="003A5F58">
        <w:rPr>
          <w:rFonts w:ascii="Calibri" w:hAnsi="Calibri" w:cs="Calibri"/>
          <w:color w:val="000000"/>
          <w:sz w:val="20"/>
          <w:szCs w:val="20"/>
        </w:rPr>
        <w:t>wymaga złożenia  pr</w:t>
      </w:r>
      <w:r w:rsidR="003A5F58">
        <w:rPr>
          <w:rFonts w:ascii="Calibri" w:hAnsi="Calibri" w:cs="Calibri"/>
          <w:color w:val="000000"/>
          <w:sz w:val="20"/>
          <w:szCs w:val="20"/>
        </w:rPr>
        <w:t>zedmiotowych środków dowodowych.</w:t>
      </w:r>
    </w:p>
    <w:p w:rsidR="00747509" w:rsidRDefault="00747509" w:rsidP="00747509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Default="00747509" w:rsidP="00747509">
      <w:pPr>
        <w:autoSpaceDE w:val="0"/>
        <w:autoSpaceDN w:val="0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XII. Wymagania dotyczące wadium i należytego wykonania umowy</w:t>
      </w:r>
    </w:p>
    <w:p w:rsidR="00747509" w:rsidRDefault="00747509" w:rsidP="00747509">
      <w:pPr>
        <w:autoSpaceDE w:val="0"/>
        <w:autoSpaceDN w:val="0"/>
        <w:rPr>
          <w:rFonts w:ascii="Calibri" w:hAnsi="Calibri" w:cs="Calibri"/>
          <w:bCs/>
          <w:sz w:val="20"/>
          <w:szCs w:val="20"/>
        </w:rPr>
      </w:pPr>
    </w:p>
    <w:p w:rsidR="00747509" w:rsidRDefault="00747509" w:rsidP="00222AF1">
      <w:pPr>
        <w:pStyle w:val="Akapitzlist"/>
        <w:numPr>
          <w:ilvl w:val="3"/>
          <w:numId w:val="27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747509" w:rsidRPr="00F34716" w:rsidRDefault="00747509" w:rsidP="00222AF1">
      <w:pPr>
        <w:pStyle w:val="Akapitzlist"/>
        <w:numPr>
          <w:ilvl w:val="3"/>
          <w:numId w:val="27"/>
        </w:numPr>
        <w:autoSpaceDE w:val="0"/>
        <w:autoSpaceDN w:val="0"/>
        <w:ind w:left="426"/>
        <w:rPr>
          <w:rFonts w:ascii="Calibri" w:hAnsi="Calibri" w:cs="Calibri"/>
          <w:b/>
          <w:sz w:val="20"/>
          <w:szCs w:val="20"/>
        </w:rPr>
      </w:pPr>
      <w:r w:rsidRPr="00F34716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747509" w:rsidRPr="00C41624" w:rsidRDefault="00747509" w:rsidP="00747509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747509" w:rsidRPr="00C41624" w:rsidRDefault="00747509" w:rsidP="00747509">
      <w:pPr>
        <w:pStyle w:val="Akapitzlist"/>
        <w:ind w:left="426"/>
        <w:rPr>
          <w:rFonts w:ascii="Calibri" w:hAnsi="Calibri" w:cs="Calibri"/>
          <w:bCs/>
          <w:sz w:val="20"/>
          <w:szCs w:val="20"/>
        </w:rPr>
      </w:pPr>
    </w:p>
    <w:p w:rsidR="00747509" w:rsidRPr="00E91F28" w:rsidRDefault="00747509" w:rsidP="00747509">
      <w:pPr>
        <w:jc w:val="center"/>
        <w:rPr>
          <w:rFonts w:ascii="Calibri" w:eastAsia="Trebuchet MS" w:hAnsi="Calibri" w:cs="Calibri"/>
          <w:b/>
          <w:sz w:val="20"/>
          <w:szCs w:val="20"/>
        </w:rPr>
      </w:pPr>
      <w:r w:rsidRPr="00E91F28">
        <w:rPr>
          <w:rFonts w:ascii="Calibri" w:hAnsi="Calibri" w:cs="Calibri"/>
          <w:b/>
          <w:sz w:val="20"/>
          <w:szCs w:val="20"/>
          <w:highlight w:val="cyan"/>
        </w:rPr>
        <w:t xml:space="preserve">Rozdział </w:t>
      </w:r>
      <w:r w:rsidRPr="00E91F2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XIII. </w:t>
      </w:r>
      <w:r w:rsidRPr="00E91F28">
        <w:rPr>
          <w:rFonts w:ascii="Calibri" w:eastAsia="Trebuchet MS" w:hAnsi="Calibri" w:cs="Calibri"/>
          <w:b/>
          <w:sz w:val="20"/>
          <w:szCs w:val="20"/>
          <w:highlight w:val="cyan"/>
        </w:rPr>
        <w:t>Opis sposobu przygotowania oferty Wykonawcy</w:t>
      </w:r>
    </w:p>
    <w:p w:rsidR="00747509" w:rsidRDefault="00747509" w:rsidP="00747509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747509" w:rsidRPr="0080234D" w:rsidRDefault="00747509" w:rsidP="00222AF1">
      <w:pPr>
        <w:pStyle w:val="Akapitzlist"/>
        <w:numPr>
          <w:ilvl w:val="0"/>
          <w:numId w:val="44"/>
        </w:numPr>
        <w:spacing w:line="240" w:lineRule="auto"/>
        <w:ind w:left="426" w:right="-3"/>
        <w:rPr>
          <w:rFonts w:ascii="Calibri" w:eastAsia="Trebuchet MS" w:hAnsi="Calibri" w:cs="Calibri"/>
          <w:b/>
          <w:sz w:val="20"/>
          <w:szCs w:val="20"/>
        </w:rPr>
      </w:pPr>
      <w:r w:rsidRPr="0080234D">
        <w:rPr>
          <w:rFonts w:ascii="Calibri" w:eastAsia="Trebuchet MS" w:hAnsi="Calibri" w:cs="Calibri"/>
          <w:sz w:val="20"/>
          <w:szCs w:val="20"/>
        </w:rPr>
        <w:t>Oferta powinna być:</w:t>
      </w:r>
    </w:p>
    <w:p w:rsidR="00747509" w:rsidRDefault="00747509" w:rsidP="00222AF1">
      <w:pPr>
        <w:pStyle w:val="Akapitzlist"/>
        <w:numPr>
          <w:ilvl w:val="0"/>
          <w:numId w:val="45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sporządzona na podstawie załączników niniejszej SWZ w języku polskim,</w:t>
      </w:r>
    </w:p>
    <w:p w:rsidR="00747509" w:rsidRPr="002B43B5" w:rsidRDefault="00747509" w:rsidP="00222AF1">
      <w:pPr>
        <w:pStyle w:val="Akapitzlist"/>
        <w:numPr>
          <w:ilvl w:val="0"/>
          <w:numId w:val="45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 xml:space="preserve">złożona przy użyciu środków komunikacji elektronicznej, tzn. </w:t>
      </w:r>
      <w:r>
        <w:rPr>
          <w:rFonts w:ascii="Calibri" w:eastAsia="Trebuchet MS" w:hAnsi="Calibri" w:cs="Calibri"/>
          <w:sz w:val="20"/>
          <w:szCs w:val="20"/>
        </w:rPr>
        <w:t>z</w:t>
      </w:r>
      <w:r w:rsidRPr="002B43B5">
        <w:rPr>
          <w:rFonts w:ascii="Calibri" w:eastAsia="Trebuchet MS" w:hAnsi="Calibri" w:cs="Calibri"/>
          <w:sz w:val="20"/>
          <w:szCs w:val="20"/>
        </w:rPr>
        <w:t xml:space="preserve">a pośrednictwem </w:t>
      </w:r>
      <w:hyperlink r:id="rId23" w:history="1">
        <w:r w:rsidRPr="002B43B5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2B43B5">
        <w:rPr>
          <w:rFonts w:ascii="Calibri" w:hAnsi="Calibri" w:cs="Calibri"/>
          <w:sz w:val="20"/>
          <w:szCs w:val="20"/>
        </w:rPr>
        <w:t>,</w:t>
      </w:r>
    </w:p>
    <w:p w:rsidR="00747509" w:rsidRPr="002B43B5" w:rsidRDefault="00747509" w:rsidP="00222AF1">
      <w:pPr>
        <w:pStyle w:val="Akapitzlist"/>
        <w:numPr>
          <w:ilvl w:val="0"/>
          <w:numId w:val="45"/>
        </w:numPr>
        <w:tabs>
          <w:tab w:val="left" w:pos="364"/>
        </w:tabs>
        <w:spacing w:line="240" w:lineRule="auto"/>
        <w:ind w:left="1134"/>
        <w:rPr>
          <w:rFonts w:ascii="Calibri" w:eastAsia="Trebuchet MS" w:hAnsi="Calibri" w:cs="Calibri"/>
          <w:sz w:val="20"/>
          <w:szCs w:val="20"/>
        </w:rPr>
      </w:pPr>
      <w:r w:rsidRPr="002B43B5">
        <w:rPr>
          <w:rFonts w:ascii="Calibri" w:eastAsia="Trebuchet MS" w:hAnsi="Calibri" w:cs="Calibri"/>
          <w:sz w:val="20"/>
          <w:szCs w:val="20"/>
        </w:rPr>
        <w:t>podpisana kwalifikowanym podpisem elektronicznym lub podpisem zaufanym lub podpisem osobistym przez osobę/osoby upoważnioną/upoważnione.</w:t>
      </w:r>
    </w:p>
    <w:p w:rsidR="00747509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color w:val="000000"/>
          <w:sz w:val="20"/>
          <w:szCs w:val="20"/>
        </w:rPr>
        <w:t xml:space="preserve">Oferta, wniosek 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  kwalifikowany podpis elektroniczny </w:t>
      </w:r>
      <w:r w:rsidRPr="002B43B5">
        <w:rPr>
          <w:rFonts w:ascii="Calibri" w:hAnsi="Calibri" w:cs="Calibri"/>
          <w:sz w:val="20"/>
          <w:szCs w:val="20"/>
        </w:rPr>
        <w:t xml:space="preserve">lub podpis zaufany lub podpis osobisty </w:t>
      </w:r>
      <w:r w:rsidRPr="002B43B5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2B43B5">
        <w:rPr>
          <w:rFonts w:ascii="Calibri" w:hAnsi="Calibri" w:cs="Calibri"/>
          <w:sz w:val="20"/>
          <w:szCs w:val="20"/>
        </w:rPr>
        <w:t xml:space="preserve">składa </w:t>
      </w:r>
      <w:r w:rsidRPr="002B43B5">
        <w:rPr>
          <w:rFonts w:ascii="Calibri" w:hAnsi="Calibri" w:cs="Calibri"/>
          <w:color w:val="000000"/>
          <w:sz w:val="20"/>
          <w:szCs w:val="20"/>
        </w:rPr>
        <w:t>bezpośrednio na dokumencie, który następnie przesyła do systemu.</w:t>
      </w:r>
    </w:p>
    <w:p w:rsidR="00747509" w:rsidRPr="002B43B5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  zdolnościach lub sytuacji polega Wykonawca, wykonawcy wspólnie ubiegający się o udzielenie zamówienia  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747509" w:rsidRPr="002B43B5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B43B5">
        <w:rPr>
          <w:rFonts w:ascii="Calibri" w:eastAsia="Calibri" w:hAnsi="Calibri" w:cs="Calibri"/>
          <w:sz w:val="20"/>
          <w:szCs w:val="20"/>
        </w:rPr>
        <w:t>Podpisy kwalifikowane wykorzystywane przez wykonawców do podpisywania wszelkich plików muszą   spełniać „Rozporządzenie Parlamentu Europejskiego i Rady w sprawie identyfikacji elektronicznej i usług   zaufania w odniesieniu do transakcji elektronicznych na rynku wewnętrznym (</w:t>
      </w:r>
      <w:r>
        <w:rPr>
          <w:rFonts w:ascii="Calibri" w:eastAsia="Calibri" w:hAnsi="Calibri" w:cs="Calibri"/>
          <w:sz w:val="20"/>
          <w:szCs w:val="20"/>
        </w:rPr>
        <w:t>eIDAS</w:t>
      </w:r>
      <w:r w:rsidRPr="002B43B5">
        <w:rPr>
          <w:rFonts w:ascii="Calibri" w:eastAsia="Calibri" w:hAnsi="Calibri" w:cs="Calibri"/>
          <w:sz w:val="20"/>
          <w:szCs w:val="20"/>
        </w:rPr>
        <w:t>) (UE) nr 910/2014 – od 1 lipca 2016 roku”.</w:t>
      </w:r>
    </w:p>
    <w:p w:rsidR="00747509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r w:rsidRPr="00E54186">
        <w:rPr>
          <w:rFonts w:ascii="Calibri" w:eastAsia="Calibri" w:hAnsi="Calibri" w:cs="Calibri"/>
          <w:sz w:val="20"/>
          <w:szCs w:val="20"/>
        </w:rPr>
        <w:t xml:space="preserve">przypadku wykorzystania formatu podpisu XadES zewnętrzny. Zamawiający wymaga dołączenia </w:t>
      </w:r>
      <w:r w:rsidRPr="00B713C5">
        <w:rPr>
          <w:rFonts w:ascii="Calibri" w:eastAsia="Calibri" w:hAnsi="Calibri" w:cs="Calibri"/>
          <w:sz w:val="20"/>
          <w:szCs w:val="20"/>
        </w:rPr>
        <w:t xml:space="preserve">  odpowiedniej ilości plików,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713C5">
        <w:rPr>
          <w:rFonts w:ascii="Calibri" w:eastAsia="Calibri" w:hAnsi="Calibri" w:cs="Calibri"/>
          <w:sz w:val="20"/>
          <w:szCs w:val="20"/>
        </w:rPr>
        <w:t>tj.  podpisywanych plików z danymi oraz plików podpisu w formacie XadES.</w:t>
      </w:r>
    </w:p>
    <w:p w:rsidR="00747509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Pr="00B713C5">
        <w:rPr>
          <w:rFonts w:ascii="Calibri" w:hAnsi="Calibri" w:cs="Calibri"/>
          <w:color w:val="000000"/>
          <w:sz w:val="20"/>
          <w:szCs w:val="20"/>
        </w:rPr>
        <w:t xml:space="preserve"> “Obwieszczeniem Prezesa 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B713C5">
        <w:rPr>
          <w:rFonts w:ascii="Calibri" w:hAnsi="Calibri" w:cs="Calibri"/>
          <w:color w:val="000000"/>
          <w:sz w:val="20"/>
          <w:szCs w:val="20"/>
        </w:rPr>
        <w:t>ady Ministrów z dnia 9 listopada 2017 r. w sprawie ogłoszenia jednolitego tekstu rozporządzenia Rady  Ministrów w sprawie Krajowych Ram Interoperacyjności, minimalnych wymagań dla rejestrów publicznych    i wymiany informacji w postaci elektronicznej oraz minimalnych wymagań dla systemów  teleinformatycznych”.</w:t>
      </w:r>
    </w:p>
    <w:p w:rsidR="00747509" w:rsidRPr="00B713C5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 xml:space="preserve">Zamawiający rekomenduje wykorzystanie formatów: .pdf .doc .xls .jpg (.jpeg) </w:t>
      </w:r>
      <w:r w:rsidRPr="00B713C5">
        <w:rPr>
          <w:rFonts w:ascii="Calibri" w:eastAsia="Calibri" w:hAnsi="Calibri" w:cs="Calibri"/>
          <w:b/>
          <w:sz w:val="20"/>
          <w:szCs w:val="20"/>
        </w:rPr>
        <w:t>ze szczególnym wskazaniem    na .pdf</w:t>
      </w:r>
    </w:p>
    <w:p w:rsidR="00747509" w:rsidRPr="00B713C5" w:rsidRDefault="00747509" w:rsidP="00222AF1">
      <w:pPr>
        <w:pStyle w:val="Akapitzlist"/>
        <w:numPr>
          <w:ilvl w:val="0"/>
          <w:numId w:val="46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747509" w:rsidRDefault="00747509" w:rsidP="00222AF1">
      <w:pPr>
        <w:pStyle w:val="Akapitzlist"/>
        <w:numPr>
          <w:ilvl w:val="0"/>
          <w:numId w:val="47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.zip</w:t>
      </w:r>
    </w:p>
    <w:p w:rsidR="00747509" w:rsidRPr="00B713C5" w:rsidRDefault="00747509" w:rsidP="00222AF1">
      <w:pPr>
        <w:pStyle w:val="Akapitzlist"/>
        <w:numPr>
          <w:ilvl w:val="0"/>
          <w:numId w:val="47"/>
        </w:numPr>
        <w:spacing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B713C5">
        <w:rPr>
          <w:rFonts w:ascii="Calibri" w:eastAsia="Calibri" w:hAnsi="Calibri" w:cs="Calibri"/>
          <w:sz w:val="20"/>
          <w:szCs w:val="20"/>
        </w:rPr>
        <w:t>.7Z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B713C5">
        <w:rPr>
          <w:rFonts w:ascii="Calibri" w:hAnsi="Calibri" w:cs="Calibri"/>
          <w:color w:val="000000"/>
          <w:sz w:val="20"/>
          <w:szCs w:val="20"/>
        </w:rPr>
        <w:t xml:space="preserve">Zamawiający zwraca uwagę na ograniczenia wielkości plików podpisywanych profilem zaufanym, który </w:t>
      </w:r>
      <w:r w:rsidRPr="0013100C">
        <w:rPr>
          <w:rFonts w:ascii="Calibri" w:hAnsi="Calibri" w:cs="Calibri"/>
          <w:color w:val="000000"/>
          <w:sz w:val="20"/>
          <w:szCs w:val="20"/>
        </w:rPr>
        <w:t xml:space="preserve">  wynosi max 10MB, oraz na ograniczenie wielkości plików podpisywanych w aplikacji eDoApp służącej do składania podpisu osobistego, który wynosi max 5MB.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Pliki w innych formatach niż PDF zaleca się opatrzyć zewnętrznym podpisem XadES. Wykonawca powinien        pamiętać, aby plik z podpisem przekazywać łącznie z dokumentem podpisywanym.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 aby w przypadku podpisywania pliku przez kilka osób, stosować podpisy tego samego   rodzaju. Podpisywanie różnymi rodzajami podpisów np. osobistym i kwalifikowanym może doprowadzić do   problemów w weryfikacji plików. 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zaleca, aby Wykonawca z odpowiednim wyprzedzeniem przetestował możliwość       prawidłowego wykorzystania wybranej metody podpisania plików oferty.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   publicznego i zachowaniem odpowiedniego odstępu czasu do zakończenia przyjmowania ofert/wniosków.    Sugerujemy złożenie oferty na 24 godziny przed terminem składania ofert/wniosków.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747509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6C37A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nie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6C37A5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 jakichkolwiek zmian w plikach po ich podpisaniu. Może to skutkować naruszeniem integralności plików co równoważne będzie z koniecznością odrzucenia oferty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 w:rsidRPr="006C37A5">
        <w:rPr>
          <w:rFonts w:ascii="Calibri" w:hAnsi="Calibri" w:cs="Calibri"/>
          <w:color w:val="000000"/>
          <w:sz w:val="20"/>
          <w:szCs w:val="20"/>
        </w:rPr>
        <w:t>w postępowaniu.</w:t>
      </w:r>
    </w:p>
    <w:p w:rsidR="00747509" w:rsidRPr="006C37A5" w:rsidRDefault="00747509" w:rsidP="00222AF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strike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Zgodnie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6C37A5">
        <w:rPr>
          <w:rFonts w:ascii="Calibri" w:hAnsi="Calibri" w:cs="Calibri"/>
          <w:color w:val="000000"/>
          <w:sz w:val="20"/>
          <w:szCs w:val="20"/>
        </w:rPr>
        <w:t xml:space="preserve">. 18 ust. 3 ustawy Pzp, nie ujawnia się informacji stanowiących tajemnicę przedsiębiorstwa,     w rozumieniu przepisów o zwalczaniu nieuczciwej konkurencji. Jeżeli wykonawca, wraz z przekazaniem       takich  informacji, zastrzegł, że nie mogą być one udostępniane oraz wykazał, że zastrzeżone informacje       stanowią tajemnicę przedsiębiorstwa. </w:t>
      </w:r>
      <w:r w:rsidRPr="006C37A5">
        <w:rPr>
          <w:rFonts w:ascii="Calibri" w:hAnsi="Calibri" w:cs="Calibri"/>
          <w:sz w:val="20"/>
          <w:szCs w:val="20"/>
        </w:rPr>
        <w:t xml:space="preserve">Wykonawca nie może zastrzec informacji, o których mowa                   w </w:t>
      </w:r>
      <w:r>
        <w:rPr>
          <w:rFonts w:ascii="Calibri" w:hAnsi="Calibri" w:cs="Calibri"/>
          <w:sz w:val="20"/>
          <w:szCs w:val="20"/>
        </w:rPr>
        <w:t>art</w:t>
      </w:r>
      <w:r w:rsidRPr="006C37A5">
        <w:rPr>
          <w:rFonts w:ascii="Calibri" w:hAnsi="Calibri" w:cs="Calibri"/>
          <w:sz w:val="20"/>
          <w:szCs w:val="20"/>
        </w:rPr>
        <w:t>. 222 ust. 5. Ustawy Pzp</w:t>
      </w:r>
    </w:p>
    <w:p w:rsidR="00747509" w:rsidRDefault="00747509" w:rsidP="00747509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37A5">
        <w:rPr>
          <w:rFonts w:ascii="Calibri" w:hAnsi="Calibri" w:cs="Calibri"/>
          <w:color w:val="000000"/>
          <w:sz w:val="20"/>
          <w:szCs w:val="20"/>
        </w:rPr>
        <w:t xml:space="preserve">Na platformie w formularzu składania oferty znajduje się miejsce wyznaczone do dołączenia części oferty    </w:t>
      </w:r>
      <w:r w:rsidRPr="00505C24">
        <w:rPr>
          <w:rFonts w:ascii="Calibri" w:hAnsi="Calibri" w:cs="Calibri"/>
          <w:color w:val="000000"/>
          <w:sz w:val="20"/>
          <w:szCs w:val="20"/>
        </w:rPr>
        <w:t xml:space="preserve">      stanowiącej tajemnicę przedsiębiorstwa.</w:t>
      </w:r>
    </w:p>
    <w:p w:rsidR="00747509" w:rsidRPr="001857F1" w:rsidRDefault="00747509" w:rsidP="00222AF1">
      <w:pPr>
        <w:pStyle w:val="Akapitzlist"/>
        <w:numPr>
          <w:ilvl w:val="0"/>
          <w:numId w:val="49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4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1857F1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        zmienić lub wycofać ofertę. Sposób dokonywania zmiany lub wycofania oferty zamieszczono w instrukcji        zamieszczonej na stronie internetowej pod adresem: </w:t>
      </w:r>
      <w:hyperlink r:id="rId25" w:history="1">
        <w:r w:rsidRPr="001857F1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747509" w:rsidRDefault="00747509" w:rsidP="00222AF1">
      <w:pPr>
        <w:pStyle w:val="Akapitzlist"/>
        <w:numPr>
          <w:ilvl w:val="0"/>
          <w:numId w:val="49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857F1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    dopuszczono inaczej. W przypadku  załączenia dokumentów sporządzonych w innym języku niż       dopuszczony, wykonawca zobowiązany jest załączyć tłumaczenie na język polski.</w:t>
      </w:r>
    </w:p>
    <w:p w:rsidR="00747509" w:rsidRDefault="00747509" w:rsidP="00222AF1">
      <w:pPr>
        <w:pStyle w:val="Akapitzlist"/>
        <w:numPr>
          <w:ilvl w:val="0"/>
          <w:numId w:val="49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Zgodnie z definicją dokumentu elektronicznego z </w:t>
      </w:r>
      <w:r>
        <w:rPr>
          <w:rFonts w:ascii="Calibri" w:hAnsi="Calibri" w:cs="Calibri"/>
          <w:color w:val="000000"/>
          <w:sz w:val="20"/>
          <w:szCs w:val="20"/>
        </w:rPr>
        <w:t>art</w:t>
      </w:r>
      <w:r w:rsidRPr="007A36AA">
        <w:rPr>
          <w:rFonts w:ascii="Calibri" w:hAnsi="Calibri" w:cs="Calibri"/>
          <w:color w:val="000000"/>
          <w:sz w:val="20"/>
          <w:szCs w:val="20"/>
        </w:rPr>
        <w:t>. 3 ustęp 2 Ustawy o informatyzacji działalności       podmiotów realizujących zadania publiczne, opatrzenie pliku zawierającego skompresowane dane       kwalifikowanym podpisem elektronicznym jest jednoznaczne z podpisaniem oryginału dokumentu,                        z wyjątkiem kopii poświadczonych odpowiednio przez innego wykonawcę ubiegającego się wspólnie z nim     o udzielenie zamówienia, przez podmiot, na którego zdolnościach lub sytuacji polega wykonawca, albo przez  podwykonawcę.</w:t>
      </w:r>
    </w:p>
    <w:p w:rsidR="00747509" w:rsidRPr="007A36AA" w:rsidRDefault="00747509" w:rsidP="00222AF1">
      <w:pPr>
        <w:pStyle w:val="Akapitzlist"/>
        <w:numPr>
          <w:ilvl w:val="0"/>
          <w:numId w:val="49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A36AA">
        <w:rPr>
          <w:rFonts w:ascii="Calibri" w:hAnsi="Calibri" w:cs="Calibri"/>
          <w:color w:val="000000"/>
          <w:sz w:val="20"/>
          <w:szCs w:val="20"/>
        </w:rPr>
        <w:t xml:space="preserve">Maksymalny rozmiar jednego pliku przesyłanego za pośrednictwem dedykowanych formularzy do: złożenia, zmiany, wycofania oferty wynosi 150 MB natomiast przy komunikacji wielkość pliku to maksymalnie </w:t>
      </w:r>
      <w:r>
        <w:rPr>
          <w:rFonts w:ascii="Calibri" w:hAnsi="Calibri" w:cs="Calibri"/>
          <w:color w:val="000000"/>
          <w:sz w:val="20"/>
          <w:szCs w:val="20"/>
        </w:rPr>
        <w:t>500 MB.</w:t>
      </w:r>
    </w:p>
    <w:p w:rsidR="00747509" w:rsidRPr="008B6307" w:rsidRDefault="00747509" w:rsidP="00747509">
      <w:pPr>
        <w:ind w:right="-3"/>
        <w:rPr>
          <w:rFonts w:ascii="Calibri" w:eastAsia="Trebuchet MS" w:hAnsi="Calibri" w:cs="Calibri"/>
          <w:b/>
          <w:sz w:val="20"/>
          <w:szCs w:val="20"/>
        </w:rPr>
      </w:pPr>
    </w:p>
    <w:p w:rsidR="00747509" w:rsidRDefault="00747509" w:rsidP="00747509">
      <w:pPr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XIV. Opis sposobu obliczania ceny</w:t>
      </w: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</w:rPr>
      </w:pPr>
    </w:p>
    <w:p w:rsidR="00747509" w:rsidRPr="00D03DB6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ind w:left="426"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hAnsi="Calibri" w:cs="Calibri"/>
          <w:sz w:val="20"/>
          <w:szCs w:val="20"/>
        </w:rPr>
        <w:t xml:space="preserve">Wykonawca obliczy cenę oferty brutto według formularza cenowego, z zastrzeżeniem, że wykonawca jest     zobowiązany do wypełnienia i określenia wartości we wszystkich pozycjach występujących w formularzu     asortymentowo-cenowym dla danej części. </w:t>
      </w:r>
      <w:r w:rsidRPr="00D03DB6">
        <w:rPr>
          <w:rFonts w:ascii="Calibri" w:hAnsi="Calibri" w:cs="Calibri"/>
          <w:bCs/>
          <w:sz w:val="20"/>
          <w:szCs w:val="20"/>
        </w:rPr>
        <w:t>Formularz asortymentowo-cenowy jest dokumentem      niezbędnym do prawidłowej realizacji zamówienia. W związku z powyższym załączenie formularza      asortymentowo-cenowego jest obligatoryjne, a jego niezłożenie wraz z ofertą będzie skutkowało      odrzuceniem oferty wykonawcy.</w:t>
      </w:r>
    </w:p>
    <w:p w:rsidR="00747509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eastAsia="Times-Roman" w:hAnsi="Calibri" w:cs="Calibri"/>
          <w:color w:val="000000"/>
          <w:sz w:val="20"/>
          <w:szCs w:val="20"/>
        </w:rPr>
        <w:t>Cena</w:t>
      </w:r>
      <w:r w:rsidRPr="00D03DB6">
        <w:rPr>
          <w:rFonts w:ascii="Calibri" w:hAnsi="Calibri" w:cs="Calibri"/>
          <w:sz w:val="20"/>
          <w:szCs w:val="20"/>
          <w:lang w:eastAsia="en-US"/>
        </w:rPr>
        <w:t xml:space="preserve"> ofertowa musi obejmować wszystkie koszty związane z realizacją przedmiotu zamówienia, wszystkie       inne koszty oraz ewentualne upusty i rabaty. </w:t>
      </w:r>
    </w:p>
    <w:p w:rsidR="00747509" w:rsidRPr="00D03DB6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bCs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  <w:lang w:eastAsia="en-US"/>
        </w:rPr>
        <w:t>Zamawiający nie przewiduje rozliczenia w walutach obcych.</w:t>
      </w:r>
    </w:p>
    <w:p w:rsidR="00747509" w:rsidRPr="00D03DB6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747509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D03DB6">
        <w:rPr>
          <w:rFonts w:ascii="Calibri" w:hAnsi="Calibri" w:cs="Calibri"/>
          <w:sz w:val="20"/>
          <w:szCs w:val="20"/>
        </w:rPr>
        <w:t>Cena oferty powinna być wyrażona w złotych polskich (PLN) z dokładnością do dwóch miejsc po przecinku.</w:t>
      </w:r>
    </w:p>
    <w:p w:rsidR="00747509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  <w:lang w:eastAsia="en-US"/>
        </w:rPr>
        <w:t>Wykonawca zobowiązany jest zastosować stawkę VAT zgodnie z obowiązującymi przepisami ustawy                                    z 11 marca 2004 r. o  podatku od towarów i usług.</w:t>
      </w:r>
    </w:p>
    <w:p w:rsidR="00747509" w:rsidRPr="00D03DB6" w:rsidRDefault="00747509" w:rsidP="00222AF1">
      <w:pPr>
        <w:pStyle w:val="Akapitzlist"/>
        <w:numPr>
          <w:ilvl w:val="3"/>
          <w:numId w:val="33"/>
        </w:numPr>
        <w:tabs>
          <w:tab w:val="left" w:pos="1134"/>
        </w:tabs>
        <w:spacing w:line="240" w:lineRule="auto"/>
        <w:ind w:left="426"/>
        <w:contextualSpacing/>
        <w:rPr>
          <w:rFonts w:ascii="Calibri" w:hAnsi="Calibri" w:cs="Calibri"/>
          <w:sz w:val="20"/>
          <w:szCs w:val="20"/>
        </w:rPr>
      </w:pPr>
      <w:r w:rsidRPr="00D03DB6">
        <w:rPr>
          <w:rFonts w:ascii="Calibri" w:hAnsi="Calibri" w:cs="Calibri"/>
          <w:sz w:val="20"/>
          <w:szCs w:val="20"/>
        </w:rPr>
        <w:t>Wyliczona cena oferty brutto będzie służyć do porównania złożonych ofert i do rozliczenia w trakcie     realizacji zamówienia.</w:t>
      </w:r>
      <w:bookmarkStart w:id="0" w:name="_1wm6hsxsy23e" w:colFirst="0" w:colLast="0"/>
      <w:bookmarkEnd w:id="0"/>
    </w:p>
    <w:p w:rsidR="00747509" w:rsidRDefault="00747509" w:rsidP="00747509">
      <w:pPr>
        <w:pStyle w:val="Tekstpodstawowy2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A27D7A">
        <w:rPr>
          <w:rFonts w:ascii="Calibri" w:hAnsi="Calibri" w:cs="Calibri"/>
          <w:bCs/>
          <w:sz w:val="20"/>
          <w:szCs w:val="20"/>
        </w:rPr>
        <w:t xml:space="preserve"> </w:t>
      </w:r>
    </w:p>
    <w:p w:rsidR="00747509" w:rsidRPr="00D03DB6" w:rsidRDefault="00747509" w:rsidP="00747509">
      <w:pPr>
        <w:pStyle w:val="Tekstpodstawowy2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bookmarkStart w:id="1" w:name="bookmark28"/>
      <w:r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Rozdział XV. Sposób oraz </w:t>
      </w: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termin składania ofert</w:t>
      </w:r>
    </w:p>
    <w:p w:rsidR="00747509" w:rsidRPr="00853867" w:rsidRDefault="00747509" w:rsidP="00747509">
      <w:pPr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bookmarkEnd w:id="1"/>
    <w:p w:rsidR="00747509" w:rsidRDefault="00747509" w:rsidP="00747509">
      <w:pPr>
        <w:pStyle w:val="Tekstpodstawowywcity3"/>
        <w:numPr>
          <w:ilvl w:val="3"/>
          <w:numId w:val="10"/>
        </w:numPr>
        <w:ind w:left="426" w:right="72"/>
        <w:rPr>
          <w:rFonts w:ascii="Calibri" w:hAnsi="Calibri" w:cs="Calibri"/>
          <w:sz w:val="20"/>
        </w:rPr>
      </w:pPr>
      <w:r w:rsidRPr="001618A6">
        <w:rPr>
          <w:rFonts w:ascii="Calibri" w:hAnsi="Calibri" w:cs="Calibri"/>
          <w:sz w:val="20"/>
        </w:rPr>
        <w:t xml:space="preserve">Ofertę  wraz z wymaganymi dokumentami należy umieścić na platformie zakupowej pod adresem </w:t>
      </w:r>
      <w:r w:rsidRPr="00B123BA">
        <w:rPr>
          <w:rFonts w:ascii="Calibri" w:hAnsi="Calibri" w:cs="Calibri"/>
          <w:sz w:val="20"/>
          <w:shd w:val="clear" w:color="auto" w:fill="FFFFFF"/>
        </w:rPr>
        <w:t>https://platformazakupowa.pl/transakcja</w:t>
      </w:r>
      <w:r w:rsidR="008A63DD">
        <w:rPr>
          <w:rFonts w:ascii="Calibri" w:hAnsi="Calibri" w:cs="Calibri"/>
          <w:sz w:val="20"/>
          <w:shd w:val="clear" w:color="auto" w:fill="FFFFFF"/>
        </w:rPr>
        <w:t>/830950</w:t>
      </w:r>
      <w:r>
        <w:rPr>
          <w:rFonts w:ascii="Calibri" w:hAnsi="Calibri" w:cs="Calibri"/>
          <w:sz w:val="20"/>
        </w:rPr>
        <w:t xml:space="preserve"> </w:t>
      </w:r>
      <w:r w:rsidRPr="00181C35">
        <w:rPr>
          <w:rFonts w:ascii="Calibri" w:hAnsi="Calibri" w:cs="Calibri"/>
          <w:b w:val="0"/>
          <w:sz w:val="20"/>
        </w:rPr>
        <w:t xml:space="preserve">w myśl ustawy na stronie internetowej prowadzonego postępowania </w:t>
      </w:r>
      <w:r w:rsidRPr="00A06808">
        <w:rPr>
          <w:rFonts w:ascii="Calibri" w:hAnsi="Calibri" w:cs="Calibri"/>
          <w:sz w:val="20"/>
        </w:rPr>
        <w:t xml:space="preserve">w nieprzekraczalnym terminie do dnia: </w:t>
      </w:r>
    </w:p>
    <w:p w:rsidR="00747509" w:rsidRPr="00783F20" w:rsidRDefault="00747509" w:rsidP="00747509">
      <w:pPr>
        <w:pStyle w:val="Tekstpodstawowywcity3"/>
        <w:ind w:left="0" w:right="72"/>
        <w:rPr>
          <w:rFonts w:ascii="Calibri" w:hAnsi="Calibri" w:cs="Calibri"/>
          <w:sz w:val="12"/>
        </w:rPr>
      </w:pPr>
    </w:p>
    <w:p w:rsidR="00747509" w:rsidRDefault="009C2E86" w:rsidP="00747509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20.10.</w:t>
      </w:r>
      <w:r w:rsidR="00747509" w:rsidRPr="00783F20">
        <w:rPr>
          <w:rFonts w:ascii="Calibri" w:hAnsi="Calibri" w:cs="Calibri"/>
          <w:b/>
          <w:bCs/>
          <w:color w:val="auto"/>
          <w:sz w:val="22"/>
          <w:szCs w:val="22"/>
        </w:rPr>
        <w:t>202</w:t>
      </w:r>
      <w:r w:rsidR="00747509">
        <w:rPr>
          <w:rFonts w:ascii="Calibri" w:hAnsi="Calibri" w:cs="Calibri"/>
          <w:b/>
          <w:bCs/>
          <w:color w:val="auto"/>
          <w:sz w:val="22"/>
          <w:szCs w:val="22"/>
        </w:rPr>
        <w:t>3</w:t>
      </w:r>
      <w:r w:rsidR="00030471">
        <w:rPr>
          <w:rFonts w:ascii="Calibri" w:hAnsi="Calibri" w:cs="Calibri"/>
          <w:b/>
          <w:bCs/>
          <w:color w:val="auto"/>
          <w:sz w:val="22"/>
          <w:szCs w:val="22"/>
        </w:rPr>
        <w:t xml:space="preserve"> r. do godz. 09.30</w:t>
      </w:r>
    </w:p>
    <w:p w:rsidR="00747509" w:rsidRPr="00783F20" w:rsidRDefault="00747509" w:rsidP="00747509">
      <w:pPr>
        <w:pStyle w:val="Default"/>
        <w:jc w:val="center"/>
        <w:rPr>
          <w:rFonts w:ascii="Calibri" w:hAnsi="Calibri" w:cs="Calibri"/>
          <w:color w:val="auto"/>
          <w:sz w:val="12"/>
          <w:szCs w:val="22"/>
        </w:rPr>
      </w:pPr>
    </w:p>
    <w:p w:rsidR="00747509" w:rsidRDefault="00747509" w:rsidP="00747509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A42F1F">
        <w:rPr>
          <w:rFonts w:ascii="Calibri" w:hAnsi="Calibri" w:cs="Calibri"/>
          <w:color w:val="000000"/>
          <w:sz w:val="20"/>
          <w:szCs w:val="20"/>
        </w:rPr>
        <w:t>Po wypełnieniu Formularza składania oferty lub wniosku i dołączenia  wszystkich wymaganych załączników      należy kliknąć przycisk „Przejdź do podsumowania”.</w:t>
      </w:r>
    </w:p>
    <w:p w:rsidR="00747509" w:rsidRDefault="00747509" w:rsidP="00747509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5295B">
        <w:rPr>
          <w:rFonts w:ascii="Calibri" w:hAnsi="Calibri" w:cs="Calibri"/>
          <w:b/>
          <w:bCs/>
          <w:color w:val="000000"/>
          <w:sz w:val="20"/>
          <w:szCs w:val="20"/>
        </w:rPr>
        <w:t>Za datę złożenia oferty przyjmuje się datę jej przekazania w systemie (platformie) w drugim kroku      składania oferty poprzez kliknięcie przycisku „Złóż ofertę” i wyświetlenie się komunikatu, że oferta została zaszyfrowana i złożona.</w:t>
      </w:r>
    </w:p>
    <w:p w:rsidR="00747509" w:rsidRPr="00B5295B" w:rsidRDefault="00747509" w:rsidP="00747509">
      <w:pPr>
        <w:pStyle w:val="Akapitzlist"/>
        <w:numPr>
          <w:ilvl w:val="3"/>
          <w:numId w:val="10"/>
        </w:numPr>
        <w:ind w:left="426"/>
        <w:textAlignment w:val="baseline"/>
        <w:rPr>
          <w:rFonts w:ascii="Calibri" w:eastAsia="Calibri" w:hAnsi="Calibri" w:cs="Calibri"/>
          <w:sz w:val="20"/>
          <w:szCs w:val="20"/>
        </w:rPr>
      </w:pPr>
      <w:r w:rsidRPr="00B5295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     stronie internetowej pod adresem:  </w:t>
      </w:r>
      <w:hyperlink r:id="rId26" w:history="1">
        <w:r w:rsidRPr="00B529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</w:p>
    <w:p w:rsidR="00747509" w:rsidRDefault="00747509" w:rsidP="00747509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Default="00747509" w:rsidP="00747509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Pr="00853867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XVI. Otwarcie ofert</w:t>
      </w:r>
    </w:p>
    <w:p w:rsidR="00747509" w:rsidRDefault="00747509" w:rsidP="00747509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222AF1">
      <w:pPr>
        <w:pStyle w:val="Akapitzlist"/>
        <w:numPr>
          <w:ilvl w:val="0"/>
          <w:numId w:val="34"/>
        </w:numPr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 xml:space="preserve">Otwarcie ofert nastąpi w </w:t>
      </w:r>
      <w:r w:rsidRPr="001165A9">
        <w:rPr>
          <w:rFonts w:ascii="Calibri" w:hAnsi="Calibri" w:cs="Calibri"/>
          <w:color w:val="000000"/>
          <w:sz w:val="20"/>
          <w:szCs w:val="20"/>
        </w:rPr>
        <w:t>dniu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C2E86">
        <w:rPr>
          <w:rFonts w:ascii="Calibri" w:hAnsi="Calibri" w:cs="Calibri"/>
          <w:b/>
          <w:color w:val="000000"/>
          <w:sz w:val="20"/>
          <w:szCs w:val="20"/>
        </w:rPr>
        <w:t>20.10.</w:t>
      </w:r>
      <w:r w:rsidRPr="009602A0">
        <w:rPr>
          <w:rFonts w:ascii="Calibri" w:hAnsi="Calibri" w:cs="Calibri"/>
          <w:b/>
          <w:color w:val="000000"/>
          <w:sz w:val="20"/>
          <w:szCs w:val="20"/>
        </w:rPr>
        <w:t>2023</w:t>
      </w:r>
      <w:r w:rsidRPr="009602A0">
        <w:rPr>
          <w:rFonts w:ascii="Calibri" w:hAnsi="Calibri" w:cs="Calibri"/>
          <w:b/>
          <w:bCs/>
          <w:color w:val="000000"/>
          <w:sz w:val="20"/>
          <w:szCs w:val="20"/>
        </w:rPr>
        <w:t xml:space="preserve"> r. o godz. 10:00.</w:t>
      </w:r>
    </w:p>
    <w:p w:rsidR="00747509" w:rsidRPr="00482088" w:rsidRDefault="00747509" w:rsidP="00747509">
      <w:pPr>
        <w:pStyle w:val="Akapitzlist"/>
        <w:shd w:val="clear" w:color="auto" w:fill="FFFFFF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82088">
        <w:rPr>
          <w:rFonts w:ascii="Calibri" w:hAnsi="Calibri" w:cs="Calibri"/>
          <w:color w:val="000000"/>
          <w:sz w:val="20"/>
          <w:szCs w:val="20"/>
        </w:rPr>
        <w:t>O</w:t>
      </w:r>
      <w:r w:rsidRPr="00482088">
        <w:rPr>
          <w:rFonts w:ascii="Calibri" w:hAnsi="Calibri" w:cs="Calibri"/>
          <w:sz w:val="20"/>
          <w:szCs w:val="20"/>
        </w:rPr>
        <w:t xml:space="preserve">twarcie ofert dokonywane jest poprzez odszyfrowanie </w:t>
      </w:r>
      <w:r>
        <w:rPr>
          <w:rFonts w:ascii="Calibri" w:hAnsi="Calibri" w:cs="Calibri"/>
          <w:sz w:val="20"/>
          <w:szCs w:val="20"/>
        </w:rPr>
        <w:t>wczytanych na platformie</w:t>
      </w:r>
      <w:r w:rsidRPr="00482088">
        <w:rPr>
          <w:rFonts w:ascii="Calibri" w:hAnsi="Calibri" w:cs="Calibri"/>
          <w:sz w:val="20"/>
          <w:szCs w:val="20"/>
        </w:rPr>
        <w:t xml:space="preserve"> ofert.</w:t>
      </w:r>
    </w:p>
    <w:p w:rsidR="00747509" w:rsidRPr="00482088" w:rsidRDefault="00747509" w:rsidP="00222AF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747509" w:rsidRPr="00482088" w:rsidRDefault="00747509" w:rsidP="00222AF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</w:rPr>
        <w:t>Zamawiający poinformuje o zmianie terminu otwarcia ofert na stronie internetowej prowadzonego      postępowania.</w:t>
      </w:r>
    </w:p>
    <w:p w:rsidR="00747509" w:rsidRDefault="00747509" w:rsidP="00222AF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</w:rPr>
      </w:pPr>
      <w:r w:rsidRPr="00482088">
        <w:rPr>
          <w:rFonts w:ascii="Calibri" w:hAnsi="Calibri" w:cs="Calibri"/>
          <w:color w:val="000000"/>
        </w:rPr>
        <w:t>Zamawiający, najpóźniej przed otwarciem ofert, udostępni na stronie internetowej prowadzonego    postępowania informację o kwocie, jaką zamierza przeznaczyć na sfinansowanie zamówienia.</w:t>
      </w:r>
    </w:p>
    <w:p w:rsidR="00747509" w:rsidRPr="00482088" w:rsidRDefault="00747509" w:rsidP="00222AF1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482088">
        <w:rPr>
          <w:rFonts w:ascii="Calibri" w:hAnsi="Calibri" w:cs="Calibri"/>
          <w:color w:val="000000"/>
        </w:rPr>
        <w:t>Zamawiający, niezwłocznie po otwarciu ofert, udostępnia na stronie internetowej prowadzonego     postępowania informacje o:</w:t>
      </w:r>
    </w:p>
    <w:p w:rsidR="00747509" w:rsidRPr="00601576" w:rsidRDefault="00747509" w:rsidP="00747509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5.1. </w:t>
      </w:r>
      <w:r w:rsidRPr="00601576">
        <w:rPr>
          <w:rFonts w:ascii="Calibri" w:hAnsi="Calibri" w:cs="Calibri"/>
          <w:color w:val="000000"/>
        </w:rPr>
        <w:t>nazwach albo imionach i nazwiskach oraz siedzibach lub miejscach prowadzonej działalności              gospodarczej albo miejscach zamieszkania wykonawców, których oferty zostały otwarte;</w:t>
      </w:r>
    </w:p>
    <w:p w:rsidR="00747509" w:rsidRPr="00601576" w:rsidRDefault="00747509" w:rsidP="00747509">
      <w:pPr>
        <w:pStyle w:val="NormalnyWeb"/>
        <w:shd w:val="clear" w:color="auto" w:fill="FFFFFF"/>
        <w:spacing w:before="0" w:beforeAutospacing="0" w:after="0" w:afterAutospacing="0"/>
        <w:ind w:left="1134" w:hanging="425"/>
        <w:rPr>
          <w:rFonts w:ascii="Calibri" w:hAnsi="Calibri" w:cs="Calibri"/>
        </w:rPr>
      </w:pPr>
      <w:r w:rsidRPr="00601576">
        <w:rPr>
          <w:rFonts w:ascii="Calibri" w:hAnsi="Calibri" w:cs="Calibri"/>
        </w:rPr>
        <w:t xml:space="preserve">5.2. </w:t>
      </w:r>
      <w:r w:rsidRPr="00601576">
        <w:rPr>
          <w:rFonts w:ascii="Calibri" w:hAnsi="Calibri" w:cs="Calibri"/>
          <w:color w:val="000000"/>
        </w:rPr>
        <w:t>cenach lub kosztach zawartych w ofertach.</w:t>
      </w:r>
    </w:p>
    <w:p w:rsidR="00747509" w:rsidRPr="00601576" w:rsidRDefault="00747509" w:rsidP="00747509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Informacja zostanie opublikowana na stronie postępowania na</w:t>
      </w:r>
      <w:r>
        <w:rPr>
          <w:rFonts w:ascii="Calibri" w:hAnsi="Calibri" w:cs="Calibri"/>
          <w:color w:val="000000"/>
        </w:rPr>
        <w:t xml:space="preserve"> </w:t>
      </w:r>
      <w:r w:rsidRPr="00990930">
        <w:rPr>
          <w:rFonts w:asciiTheme="minorHAnsi" w:hAnsiTheme="minorHAnsi" w:cstheme="minorHAnsi"/>
        </w:rPr>
        <w:t>https://platformazakupowa.pl/transakcja</w:t>
      </w:r>
      <w:r w:rsidR="008A63DD">
        <w:rPr>
          <w:rFonts w:asciiTheme="minorHAnsi" w:hAnsiTheme="minorHAnsi" w:cstheme="minorHAnsi"/>
        </w:rPr>
        <w:t>/830950</w:t>
      </w:r>
      <w:r>
        <w:rPr>
          <w:rFonts w:asciiTheme="minorHAnsi" w:hAnsiTheme="minorHAnsi" w:cstheme="minorHAnsi"/>
        </w:rPr>
        <w:t xml:space="preserve"> </w:t>
      </w:r>
      <w:r w:rsidRPr="00601576">
        <w:rPr>
          <w:rFonts w:ascii="Calibri" w:hAnsi="Calibri" w:cs="Calibri"/>
          <w:color w:val="000000"/>
        </w:rPr>
        <w:t xml:space="preserve">w sekcji </w:t>
      </w:r>
      <w:r w:rsidRPr="00601576">
        <w:rPr>
          <w:rFonts w:ascii="Calibri" w:hAnsi="Calibri" w:cs="Calibri"/>
          <w:b/>
          <w:bCs/>
          <w:color w:val="000000"/>
        </w:rPr>
        <w:t>,,Komunikaty”.</w:t>
      </w:r>
    </w:p>
    <w:p w:rsidR="00747509" w:rsidRDefault="00747509" w:rsidP="0074750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47509" w:rsidRPr="00601576" w:rsidRDefault="00747509" w:rsidP="00747509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01576">
        <w:rPr>
          <w:rFonts w:ascii="Calibri" w:hAnsi="Calibri" w:cs="Calibri"/>
          <w:color w:val="00000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</w:t>
      </w:r>
      <w:r>
        <w:rPr>
          <w:rFonts w:ascii="Calibri" w:hAnsi="Calibri" w:cs="Calibri"/>
          <w:color w:val="000000"/>
        </w:rPr>
        <w:t>,</w:t>
      </w:r>
      <w:r w:rsidRPr="00601576">
        <w:rPr>
          <w:rFonts w:ascii="Calibri" w:hAnsi="Calibri" w:cs="Calibri"/>
          <w:color w:val="000000"/>
        </w:rPr>
        <w:t xml:space="preserve"> a ma jedynie takie uprawnienie.</w:t>
      </w: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</w:rPr>
        <w:t>Rozdział XVII. Termin związania ofertą</w:t>
      </w: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747509" w:rsidRPr="00255F9B" w:rsidRDefault="00747509" w:rsidP="00222AF1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255F9B">
        <w:rPr>
          <w:rFonts w:ascii="Calibri" w:hAnsi="Calibri" w:cs="Calibri"/>
          <w:sz w:val="20"/>
          <w:szCs w:val="20"/>
        </w:rPr>
        <w:t xml:space="preserve">Wykonawca pozostaje związany ofertą </w:t>
      </w:r>
      <w:bookmarkStart w:id="2" w:name="_GoBack"/>
      <w:bookmarkEnd w:id="2"/>
      <w:r w:rsidRPr="00EC2845">
        <w:rPr>
          <w:rFonts w:ascii="Calibri" w:hAnsi="Calibri" w:cs="Calibri"/>
          <w:b/>
          <w:bCs/>
          <w:sz w:val="20"/>
          <w:szCs w:val="20"/>
          <w:highlight w:val="yellow"/>
        </w:rPr>
        <w:t xml:space="preserve">do dnia </w:t>
      </w:r>
      <w:r w:rsidR="009C2E86" w:rsidRPr="00EC2845">
        <w:rPr>
          <w:rFonts w:ascii="Calibri" w:hAnsi="Calibri" w:cs="Calibri"/>
          <w:b/>
          <w:bCs/>
          <w:sz w:val="20"/>
          <w:szCs w:val="20"/>
          <w:highlight w:val="yellow"/>
        </w:rPr>
        <w:t>18.11.</w:t>
      </w:r>
      <w:r w:rsidRPr="00EC2845">
        <w:rPr>
          <w:rFonts w:ascii="Calibri" w:eastAsia="Tahoma" w:hAnsi="Calibri" w:cs="Calibri"/>
          <w:b/>
          <w:sz w:val="20"/>
          <w:szCs w:val="20"/>
          <w:highlight w:val="yellow"/>
        </w:rPr>
        <w:t>2023 r.</w:t>
      </w:r>
    </w:p>
    <w:p w:rsidR="00747509" w:rsidRPr="0077026B" w:rsidRDefault="00747509" w:rsidP="00747509">
      <w:pPr>
        <w:ind w:left="426" w:right="-108"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Bieg terminu związania ofertą rozpoczyna się wraz z upływem </w:t>
      </w:r>
      <w:r w:rsidRPr="007B5013">
        <w:rPr>
          <w:rFonts w:ascii="Calibri" w:hAnsi="Calibri" w:cs="Calibri"/>
          <w:bCs/>
          <w:sz w:val="20"/>
          <w:szCs w:val="20"/>
        </w:rPr>
        <w:t>terminu</w:t>
      </w:r>
      <w:r w:rsidRPr="0077026B">
        <w:rPr>
          <w:rFonts w:ascii="Calibri" w:hAnsi="Calibri" w:cs="Calibri"/>
          <w:bCs/>
          <w:sz w:val="20"/>
          <w:szCs w:val="20"/>
        </w:rPr>
        <w:t xml:space="preserve"> składania ofert.</w:t>
      </w:r>
    </w:p>
    <w:p w:rsidR="00747509" w:rsidRPr="003230D1" w:rsidRDefault="00747509" w:rsidP="00747509">
      <w:pPr>
        <w:jc w:val="both"/>
        <w:outlineLvl w:val="0"/>
        <w:rPr>
          <w:rFonts w:ascii="Calibri" w:hAnsi="Calibri" w:cs="Calibri"/>
          <w:sz w:val="6"/>
          <w:szCs w:val="6"/>
        </w:rPr>
      </w:pPr>
    </w:p>
    <w:p w:rsidR="00747509" w:rsidRPr="004F5151" w:rsidRDefault="00747509" w:rsidP="00222AF1">
      <w:pPr>
        <w:pStyle w:val="Akapitzlist"/>
        <w:numPr>
          <w:ilvl w:val="0"/>
          <w:numId w:val="36"/>
        </w:numPr>
        <w:ind w:left="426"/>
        <w:outlineLvl w:val="0"/>
        <w:rPr>
          <w:rFonts w:ascii="Calibri" w:hAnsi="Calibri" w:cs="Calibri"/>
          <w:sz w:val="20"/>
          <w:szCs w:val="20"/>
        </w:rPr>
      </w:pPr>
      <w:r w:rsidRPr="004F5151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    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:rsidR="00747509" w:rsidRPr="0077674D" w:rsidRDefault="00747509" w:rsidP="00747509">
      <w:pPr>
        <w:ind w:left="426"/>
        <w:jc w:val="both"/>
        <w:outlineLvl w:val="0"/>
        <w:rPr>
          <w:rFonts w:ascii="Calibri" w:hAnsi="Calibri" w:cs="Calibri"/>
          <w:b/>
          <w:bCs/>
          <w:color w:val="C00000"/>
          <w:sz w:val="20"/>
          <w:szCs w:val="20"/>
          <w:lang w:eastAsia="en-US"/>
        </w:rPr>
      </w:pPr>
      <w:r w:rsidRPr="0077674D">
        <w:rPr>
          <w:rFonts w:ascii="Calibri" w:hAnsi="Calibri" w:cs="Calibri"/>
          <w:sz w:val="20"/>
          <w:szCs w:val="20"/>
        </w:rPr>
        <w:t>Przedłużenie terminu związania ofertą wymaga złoż</w:t>
      </w:r>
      <w:r>
        <w:rPr>
          <w:rFonts w:ascii="Calibri" w:hAnsi="Calibri" w:cs="Calibri"/>
          <w:sz w:val="20"/>
          <w:szCs w:val="20"/>
        </w:rPr>
        <w:t>enia przez wyko</w:t>
      </w:r>
      <w:r w:rsidRPr="0077674D">
        <w:rPr>
          <w:rFonts w:ascii="Calibri" w:hAnsi="Calibri" w:cs="Calibri"/>
          <w:sz w:val="20"/>
          <w:szCs w:val="20"/>
        </w:rPr>
        <w:t>nawcę pisemnego oświadczenia o wyrażeniu zgody na przedłużenie terminu związania ofertą.</w:t>
      </w:r>
    </w:p>
    <w:p w:rsidR="00747509" w:rsidRDefault="00747509" w:rsidP="00747509">
      <w:pPr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4D62BE" w:rsidRDefault="004D62BE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  <w:r w:rsidRPr="00757E5D">
        <w:rPr>
          <w:rFonts w:ascii="Calibri" w:hAnsi="Calibri" w:cs="Calibri"/>
          <w:b/>
          <w:bCs/>
          <w:sz w:val="20"/>
          <w:szCs w:val="20"/>
          <w:highlight w:val="cyan"/>
        </w:rPr>
        <w:t xml:space="preserve">Rozdział XVIII. Opis kryteriów oceny ofert wraz z podaniem wag tych </w:t>
      </w:r>
      <w:r>
        <w:rPr>
          <w:rFonts w:ascii="Calibri" w:hAnsi="Calibri" w:cs="Calibri"/>
          <w:b/>
          <w:bCs/>
          <w:sz w:val="20"/>
          <w:szCs w:val="20"/>
          <w:highlight w:val="cyan"/>
        </w:rPr>
        <w:t>kryteriów i sposobu oceny ofert</w:t>
      </w: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D62BE" w:rsidRPr="004D62BE" w:rsidRDefault="004D62BE" w:rsidP="004D62BE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4D62BE">
        <w:rPr>
          <w:rFonts w:ascii="Calibri" w:hAnsi="Calibri" w:cs="Calibri"/>
          <w:sz w:val="20"/>
          <w:szCs w:val="20"/>
        </w:rPr>
        <w:t>Ocenie będą podlegać wyłącznie oferty nie podlegające odrzuceniu.</w:t>
      </w:r>
    </w:p>
    <w:p w:rsidR="004D62BE" w:rsidRPr="00986D8A" w:rsidRDefault="004D62BE" w:rsidP="004D62BE">
      <w:pPr>
        <w:pStyle w:val="Akapitzlist"/>
        <w:numPr>
          <w:ilvl w:val="0"/>
          <w:numId w:val="15"/>
        </w:numPr>
        <w:spacing w:line="240" w:lineRule="auto"/>
        <w:ind w:left="426" w:right="-108"/>
        <w:rPr>
          <w:rFonts w:ascii="Calibri" w:hAnsi="Calibri" w:cs="Calibri"/>
          <w:sz w:val="20"/>
          <w:szCs w:val="20"/>
        </w:rPr>
      </w:pPr>
      <w:r w:rsidRPr="008804D0">
        <w:rPr>
          <w:rFonts w:ascii="Calibri" w:hAnsi="Calibri" w:cs="Calibri"/>
          <w:sz w:val="20"/>
          <w:szCs w:val="20"/>
        </w:rPr>
        <w:t>Zamawiający dokona oceny złożonych ofert według następujących kryteriów i ich rangi</w:t>
      </w:r>
    </w:p>
    <w:p w:rsidR="004D62BE" w:rsidRPr="0036770A" w:rsidRDefault="004D62BE" w:rsidP="004D62BE">
      <w:pPr>
        <w:pStyle w:val="Tekstpodstawowy"/>
        <w:spacing w:after="0"/>
        <w:ind w:left="426"/>
      </w:pPr>
      <w:r>
        <w:rPr>
          <w:rFonts w:ascii="Calibri" w:hAnsi="Calibri" w:cs="Tahoma"/>
          <w:sz w:val="20"/>
        </w:rPr>
        <w:t>Przy  dokonywaniu oceny ofert  Zamawiający będzie stosował następujące zasady:</w:t>
      </w:r>
    </w:p>
    <w:p w:rsidR="004D62BE" w:rsidRDefault="004D62BE" w:rsidP="00222AF1">
      <w:pPr>
        <w:pStyle w:val="Default"/>
        <w:numPr>
          <w:ilvl w:val="0"/>
          <w:numId w:val="52"/>
        </w:numPr>
        <w:ind w:left="993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Cena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–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6</w:t>
      </w:r>
      <w:r w:rsidRPr="00E27D29">
        <w:rPr>
          <w:rFonts w:ascii="Calibri" w:hAnsi="Calibri" w:cs="Calibri"/>
          <w:b/>
          <w:bCs/>
          <w:color w:val="auto"/>
          <w:sz w:val="20"/>
          <w:szCs w:val="20"/>
        </w:rPr>
        <w:t xml:space="preserve">0% </w:t>
      </w:r>
    </w:p>
    <w:p w:rsidR="004D62BE" w:rsidRPr="00F074AF" w:rsidRDefault="004D62BE" w:rsidP="00222AF1">
      <w:pPr>
        <w:pStyle w:val="Default"/>
        <w:numPr>
          <w:ilvl w:val="0"/>
          <w:numId w:val="52"/>
        </w:numPr>
        <w:ind w:left="993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074AF">
        <w:rPr>
          <w:rFonts w:ascii="Calibri" w:hAnsi="Calibri" w:cs="Calibri"/>
          <w:b/>
          <w:bCs/>
          <w:sz w:val="20"/>
          <w:szCs w:val="20"/>
          <w:lang w:eastAsia="en-US"/>
        </w:rPr>
        <w:t xml:space="preserve">Długość okresu gwarancji </w:t>
      </w:r>
      <w:r w:rsidRPr="00F074AF">
        <w:rPr>
          <w:rFonts w:ascii="Calibri" w:hAnsi="Calibri" w:cs="Calibri"/>
          <w:b/>
          <w:bCs/>
          <w:color w:val="auto"/>
          <w:sz w:val="20"/>
          <w:szCs w:val="20"/>
        </w:rPr>
        <w:t>–  40%</w:t>
      </w:r>
    </w:p>
    <w:p w:rsidR="004D62BE" w:rsidRPr="00995664" w:rsidRDefault="004D62BE" w:rsidP="004D62BE">
      <w:pPr>
        <w:pStyle w:val="Default"/>
        <w:jc w:val="both"/>
        <w:rPr>
          <w:rFonts w:ascii="Calibri" w:hAnsi="Calibri" w:cs="Calibri"/>
          <w:color w:val="auto"/>
          <w:sz w:val="8"/>
          <w:szCs w:val="20"/>
        </w:rPr>
      </w:pPr>
    </w:p>
    <w:p w:rsidR="004D62BE" w:rsidRPr="0036770A" w:rsidRDefault="004D62BE" w:rsidP="004D62BE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36770A">
        <w:rPr>
          <w:rFonts w:ascii="Calibri" w:hAnsi="Calibri" w:cs="Calibri"/>
          <w:sz w:val="20"/>
          <w:szCs w:val="20"/>
        </w:rPr>
        <w:t>Oferty będą oceniane przez Komisję Przetargową metodą punktową w skali 100-punktowej (1% =1 pkt.)</w:t>
      </w:r>
    </w:p>
    <w:p w:rsidR="004D62BE" w:rsidRPr="0036770A" w:rsidRDefault="004D62BE" w:rsidP="00222AF1">
      <w:pPr>
        <w:pStyle w:val="Akapitzlist"/>
        <w:numPr>
          <w:ilvl w:val="0"/>
          <w:numId w:val="53"/>
        </w:numPr>
        <w:autoSpaceDE w:val="0"/>
        <w:spacing w:line="240" w:lineRule="auto"/>
        <w:ind w:left="993"/>
        <w:rPr>
          <w:rFonts w:ascii="Calibri" w:hAnsi="Calibri" w:cs="Calibri"/>
          <w:bCs/>
          <w:i/>
          <w:iCs/>
          <w:sz w:val="20"/>
          <w:szCs w:val="20"/>
        </w:rPr>
      </w:pPr>
      <w:r w:rsidRPr="0036770A">
        <w:rPr>
          <w:rFonts w:ascii="Calibri" w:hAnsi="Calibri" w:cs="Calibri"/>
          <w:b/>
          <w:bCs/>
          <w:sz w:val="20"/>
          <w:szCs w:val="20"/>
        </w:rPr>
        <w:t>Kryterium –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6770A">
        <w:rPr>
          <w:rFonts w:ascii="Calibri" w:hAnsi="Calibri" w:cs="Calibri"/>
          <w:b/>
          <w:bCs/>
          <w:i/>
          <w:iCs/>
          <w:sz w:val="20"/>
          <w:szCs w:val="20"/>
        </w:rPr>
        <w:t>„cena” = cena brutto</w:t>
      </w:r>
    </w:p>
    <w:p w:rsidR="004D62BE" w:rsidRPr="001E538F" w:rsidRDefault="004D62BE" w:rsidP="004D62BE">
      <w:pPr>
        <w:rPr>
          <w:rFonts w:cs="Calibri"/>
          <w:b/>
          <w:bCs/>
          <w:sz w:val="12"/>
          <w:szCs w:val="20"/>
        </w:rPr>
      </w:pPr>
    </w:p>
    <w:p w:rsidR="004D62BE" w:rsidRPr="00601576" w:rsidRDefault="004D62BE" w:rsidP="004D62BE">
      <w:pPr>
        <w:ind w:left="993"/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Sposób dokonywania oceny punktowej:                                                                                                                                   </w:t>
      </w:r>
    </w:p>
    <w:p w:rsidR="004D62BE" w:rsidRPr="00601576" w:rsidRDefault="004D62BE" w:rsidP="004D62BE">
      <w:pPr>
        <w:rPr>
          <w:rFonts w:ascii="Calibri" w:hAnsi="Calibri" w:cs="Calibri"/>
          <w:b/>
          <w:bCs/>
          <w:sz w:val="20"/>
          <w:szCs w:val="20"/>
        </w:rPr>
      </w:pPr>
    </w:p>
    <w:p w:rsidR="004D62BE" w:rsidRPr="00601576" w:rsidRDefault="004D62BE" w:rsidP="004D62BE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cena najniższa   </w:t>
      </w:r>
    </w:p>
    <w:p w:rsidR="004D62BE" w:rsidRPr="00601576" w:rsidRDefault="004D62BE" w:rsidP="004D62BE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X        =      </w:t>
      </w:r>
      <w:r>
        <w:rPr>
          <w:rFonts w:ascii="Calibri" w:hAnsi="Calibri" w:cs="Calibri"/>
          <w:b/>
          <w:bCs/>
          <w:position w:val="12"/>
          <w:sz w:val="20"/>
          <w:szCs w:val="20"/>
        </w:rPr>
        <w:t xml:space="preserve"> ____________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 xml:space="preserve">______________     x  </w:t>
      </w:r>
      <w:r>
        <w:rPr>
          <w:rFonts w:ascii="Calibri" w:hAnsi="Calibri" w:cs="Calibri"/>
          <w:b/>
          <w:bCs/>
          <w:position w:val="12"/>
          <w:sz w:val="20"/>
          <w:szCs w:val="20"/>
        </w:rPr>
        <w:t>6</w:t>
      </w:r>
      <w:r w:rsidRPr="00601576">
        <w:rPr>
          <w:rFonts w:ascii="Calibri" w:hAnsi="Calibri" w:cs="Calibri"/>
          <w:b/>
          <w:bCs/>
          <w:position w:val="12"/>
          <w:sz w:val="20"/>
          <w:szCs w:val="20"/>
        </w:rPr>
        <w:t>0</w:t>
      </w:r>
    </w:p>
    <w:p w:rsidR="004D62BE" w:rsidRDefault="004D62BE" w:rsidP="004D62BE">
      <w:pPr>
        <w:rPr>
          <w:rFonts w:ascii="Calibri" w:hAnsi="Calibri" w:cs="Calibri"/>
          <w:b/>
          <w:bCs/>
          <w:sz w:val="20"/>
          <w:szCs w:val="20"/>
        </w:rPr>
      </w:pPr>
      <w:r w:rsidRPr="0060157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cena  badana</w:t>
      </w:r>
    </w:p>
    <w:p w:rsidR="004D62BE" w:rsidRDefault="004D62BE" w:rsidP="004D62BE">
      <w:pPr>
        <w:rPr>
          <w:rFonts w:ascii="Calibri" w:hAnsi="Calibri" w:cs="Calibri"/>
          <w:b/>
          <w:bCs/>
          <w:sz w:val="20"/>
          <w:szCs w:val="20"/>
        </w:rPr>
      </w:pPr>
    </w:p>
    <w:p w:rsidR="004D62BE" w:rsidRPr="00EB1757" w:rsidRDefault="004D62BE" w:rsidP="00222AF1">
      <w:pPr>
        <w:pStyle w:val="Tekstpodstawowy2"/>
        <w:numPr>
          <w:ilvl w:val="0"/>
          <w:numId w:val="53"/>
        </w:numPr>
        <w:spacing w:after="0" w:line="240" w:lineRule="auto"/>
        <w:ind w:left="993"/>
        <w:rPr>
          <w:rFonts w:ascii="Calibri" w:hAnsi="Calibri" w:cs="Calibri"/>
          <w:b/>
          <w:bCs/>
          <w:sz w:val="20"/>
          <w:szCs w:val="20"/>
          <w:u w:val="single"/>
        </w:rPr>
      </w:pPr>
      <w:r w:rsidRPr="00EB1757">
        <w:rPr>
          <w:rFonts w:ascii="Calibri" w:hAnsi="Calibri" w:cs="Calibri"/>
          <w:b/>
          <w:bCs/>
          <w:sz w:val="20"/>
          <w:szCs w:val="20"/>
        </w:rPr>
        <w:t>Kryte</w:t>
      </w:r>
      <w:r w:rsidR="00F74A58">
        <w:rPr>
          <w:rFonts w:ascii="Calibri" w:hAnsi="Calibri" w:cs="Calibri"/>
          <w:b/>
          <w:bCs/>
          <w:sz w:val="20"/>
          <w:szCs w:val="20"/>
        </w:rPr>
        <w:t>rium  „Długość okresu gwarancji</w:t>
      </w:r>
      <w:r w:rsidRPr="00EB1757">
        <w:rPr>
          <w:rFonts w:ascii="Calibri" w:hAnsi="Calibri" w:cs="Calibri"/>
          <w:b/>
          <w:bCs/>
          <w:sz w:val="20"/>
          <w:szCs w:val="20"/>
        </w:rPr>
        <w:t xml:space="preserve">” </w:t>
      </w:r>
    </w:p>
    <w:p w:rsidR="004D62BE" w:rsidRDefault="004D62BE" w:rsidP="004D62BE">
      <w:pPr>
        <w:widowControl w:val="0"/>
        <w:suppressAutoHyphens/>
        <w:autoSpaceDE w:val="0"/>
        <w:rPr>
          <w:rFonts w:ascii="Calibri" w:hAnsi="Calibri" w:cs="Calibri"/>
          <w:bCs/>
          <w:sz w:val="20"/>
          <w:szCs w:val="20"/>
          <w:lang w:eastAsia="ar-SA"/>
        </w:rPr>
      </w:pPr>
    </w:p>
    <w:p w:rsidR="004D62BE" w:rsidRDefault="004D62BE" w:rsidP="001A676A">
      <w:pPr>
        <w:widowControl w:val="0"/>
        <w:suppressAutoHyphens/>
        <w:autoSpaceDE w:val="0"/>
        <w:ind w:left="99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EB1757">
        <w:rPr>
          <w:rFonts w:ascii="Calibri" w:hAnsi="Calibri" w:cs="Calibri"/>
          <w:bCs/>
          <w:sz w:val="20"/>
          <w:szCs w:val="20"/>
          <w:lang w:eastAsia="ar-SA"/>
        </w:rPr>
        <w:t xml:space="preserve">Zamawiający określa minimalną długość okresu </w:t>
      </w:r>
      <w:r w:rsidRPr="00EB1757">
        <w:rPr>
          <w:rFonts w:ascii="Calibri" w:hAnsi="Calibri" w:cs="Calibri"/>
          <w:bCs/>
          <w:sz w:val="20"/>
          <w:szCs w:val="20"/>
        </w:rPr>
        <w:t xml:space="preserve">gwarancji </w:t>
      </w:r>
      <w:r w:rsidRPr="00C8513E">
        <w:rPr>
          <w:rFonts w:ascii="Calibri" w:hAnsi="Calibri" w:cs="Calibri"/>
          <w:bCs/>
          <w:sz w:val="20"/>
          <w:szCs w:val="20"/>
        </w:rPr>
        <w:t xml:space="preserve">na </w:t>
      </w:r>
      <w:r w:rsidR="00592EFC">
        <w:rPr>
          <w:rFonts w:ascii="Calibri" w:hAnsi="Calibri" w:cs="Calibri"/>
          <w:bCs/>
          <w:sz w:val="20"/>
          <w:szCs w:val="20"/>
        </w:rPr>
        <w:t>zaoferowane sprzęty medyczne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592EFC">
        <w:rPr>
          <w:rFonts w:ascii="Calibri" w:hAnsi="Calibri" w:cs="Calibri"/>
          <w:bCs/>
          <w:sz w:val="20"/>
          <w:szCs w:val="20"/>
        </w:rPr>
        <w:t xml:space="preserve">                              </w:t>
      </w:r>
      <w:r w:rsidRPr="00C8513E">
        <w:rPr>
          <w:rFonts w:ascii="Calibri" w:hAnsi="Calibri" w:cs="Calibri"/>
          <w:bCs/>
          <w:sz w:val="20"/>
          <w:szCs w:val="20"/>
          <w:lang w:eastAsia="ar-SA"/>
        </w:rPr>
        <w:t xml:space="preserve">na </w:t>
      </w:r>
      <w:r w:rsidR="00592EFC">
        <w:rPr>
          <w:rFonts w:ascii="Calibri" w:hAnsi="Calibri" w:cs="Calibri"/>
          <w:bCs/>
          <w:sz w:val="20"/>
          <w:szCs w:val="20"/>
          <w:lang w:eastAsia="ar-SA"/>
        </w:rPr>
        <w:t>24</w:t>
      </w:r>
      <w:r>
        <w:rPr>
          <w:rFonts w:ascii="Calibri" w:hAnsi="Calibri" w:cs="Calibri"/>
          <w:sz w:val="20"/>
          <w:szCs w:val="20"/>
          <w:lang w:eastAsia="ar-SA"/>
        </w:rPr>
        <w:t xml:space="preserve"> miesi</w:t>
      </w:r>
      <w:r w:rsidR="00592EFC">
        <w:rPr>
          <w:rFonts w:ascii="Calibri" w:hAnsi="Calibri" w:cs="Calibri"/>
          <w:sz w:val="20"/>
          <w:szCs w:val="20"/>
          <w:lang w:eastAsia="ar-SA"/>
        </w:rPr>
        <w:t>ące</w:t>
      </w:r>
      <w:r w:rsidRPr="00EB1757">
        <w:rPr>
          <w:rFonts w:ascii="Calibri" w:hAnsi="Calibri" w:cs="Calibri"/>
          <w:sz w:val="20"/>
          <w:szCs w:val="20"/>
          <w:lang w:eastAsia="ar-SA"/>
        </w:rPr>
        <w:t>,</w:t>
      </w:r>
      <w:r w:rsidRPr="00EB1757">
        <w:rPr>
          <w:rFonts w:ascii="Calibri" w:hAnsi="Calibri" w:cs="Calibri"/>
          <w:bCs/>
          <w:sz w:val="20"/>
          <w:szCs w:val="20"/>
          <w:lang w:eastAsia="ar-SA"/>
        </w:rPr>
        <w:t xml:space="preserve"> maksymalną długość okresu </w:t>
      </w:r>
      <w:r w:rsidRPr="00EB1757">
        <w:rPr>
          <w:rFonts w:ascii="Calibri" w:hAnsi="Calibri" w:cs="Calibri"/>
          <w:bCs/>
          <w:sz w:val="20"/>
          <w:szCs w:val="20"/>
        </w:rPr>
        <w:t xml:space="preserve">gwarancji </w:t>
      </w:r>
      <w:r w:rsidR="00592EFC">
        <w:rPr>
          <w:rFonts w:ascii="Calibri" w:hAnsi="Calibri" w:cs="Calibri"/>
          <w:bCs/>
          <w:sz w:val="20"/>
          <w:szCs w:val="20"/>
          <w:lang w:eastAsia="ar-SA"/>
        </w:rPr>
        <w:t>na 48</w:t>
      </w:r>
      <w:r>
        <w:rPr>
          <w:rFonts w:ascii="Calibri" w:hAnsi="Calibri" w:cs="Calibri"/>
          <w:sz w:val="20"/>
          <w:szCs w:val="20"/>
          <w:lang w:eastAsia="ar-SA"/>
        </w:rPr>
        <w:t xml:space="preserve"> miesięcy</w:t>
      </w:r>
      <w:r w:rsidRPr="005A18B2">
        <w:rPr>
          <w:rFonts w:ascii="Calibri" w:hAnsi="Calibri" w:cs="Calibri"/>
          <w:bCs/>
          <w:sz w:val="20"/>
          <w:szCs w:val="20"/>
          <w:lang w:eastAsia="ar-SA"/>
        </w:rPr>
        <w:t xml:space="preserve">. Okres </w:t>
      </w:r>
      <w:r w:rsidRPr="005A18B2">
        <w:rPr>
          <w:rFonts w:ascii="Calibri" w:hAnsi="Calibri" w:cs="Calibri"/>
          <w:bCs/>
          <w:sz w:val="20"/>
          <w:szCs w:val="20"/>
        </w:rPr>
        <w:t xml:space="preserve">gwarancji </w:t>
      </w:r>
      <w:r w:rsidRPr="005A18B2">
        <w:rPr>
          <w:rFonts w:ascii="Calibri" w:hAnsi="Calibri" w:cs="Calibri"/>
          <w:bCs/>
          <w:sz w:val="20"/>
          <w:szCs w:val="20"/>
          <w:lang w:eastAsia="ar-SA"/>
        </w:rPr>
        <w:t xml:space="preserve">należy podać w pełnych </w:t>
      </w:r>
      <w:r>
        <w:rPr>
          <w:rFonts w:ascii="Calibri" w:hAnsi="Calibri" w:cs="Calibri"/>
          <w:bCs/>
          <w:sz w:val="20"/>
          <w:szCs w:val="20"/>
          <w:lang w:eastAsia="ar-SA"/>
        </w:rPr>
        <w:t>miesiącach</w:t>
      </w:r>
      <w:r w:rsidRPr="005A18B2">
        <w:rPr>
          <w:rFonts w:ascii="Calibri" w:hAnsi="Calibri" w:cs="Calibri"/>
          <w:bCs/>
          <w:sz w:val="20"/>
          <w:szCs w:val="20"/>
          <w:lang w:eastAsia="ar-SA"/>
        </w:rPr>
        <w:t xml:space="preserve">. </w:t>
      </w:r>
    </w:p>
    <w:p w:rsidR="004D62BE" w:rsidRPr="005A18B2" w:rsidRDefault="004D62BE" w:rsidP="001A676A">
      <w:pPr>
        <w:widowControl w:val="0"/>
        <w:suppressAutoHyphens/>
        <w:autoSpaceDE w:val="0"/>
        <w:ind w:left="993"/>
        <w:jc w:val="both"/>
        <w:rPr>
          <w:rFonts w:ascii="Calibri" w:eastAsia="Arial" w:hAnsi="Calibri" w:cs="Calibri"/>
          <w:sz w:val="20"/>
          <w:szCs w:val="20"/>
        </w:rPr>
      </w:pPr>
    </w:p>
    <w:p w:rsidR="004D62BE" w:rsidRPr="00F50594" w:rsidRDefault="004D62BE" w:rsidP="001A676A">
      <w:pPr>
        <w:widowControl w:val="0"/>
        <w:shd w:val="clear" w:color="auto" w:fill="FFFFFF"/>
        <w:suppressAutoHyphens/>
        <w:autoSpaceDE w:val="0"/>
        <w:ind w:left="993"/>
        <w:rPr>
          <w:rFonts w:ascii="Calibri" w:hAnsi="Calibri" w:cs="Calibri"/>
          <w:bCs/>
          <w:sz w:val="20"/>
          <w:szCs w:val="20"/>
        </w:rPr>
      </w:pPr>
      <w:r w:rsidRPr="00F50594">
        <w:rPr>
          <w:rFonts w:ascii="Calibri" w:eastAsia="Arial" w:hAnsi="Calibri" w:cs="Calibri"/>
          <w:sz w:val="20"/>
          <w:szCs w:val="20"/>
        </w:rPr>
        <w:t xml:space="preserve">W przypadku zaoferowania okresu </w:t>
      </w:r>
      <w:r w:rsidRPr="00F50594">
        <w:rPr>
          <w:rFonts w:ascii="Calibri" w:hAnsi="Calibri" w:cs="Calibri"/>
          <w:bCs/>
          <w:sz w:val="20"/>
          <w:szCs w:val="20"/>
        </w:rPr>
        <w:t xml:space="preserve">gwarancji </w:t>
      </w:r>
      <w:r w:rsidR="00592EFC">
        <w:rPr>
          <w:rFonts w:ascii="Calibri" w:hAnsi="Calibri" w:cs="Calibri"/>
          <w:bCs/>
          <w:sz w:val="20"/>
          <w:szCs w:val="20"/>
        </w:rPr>
        <w:t>na zaoferowany sprzęt medyczny</w:t>
      </w:r>
      <w:r w:rsidRPr="00F50594">
        <w:rPr>
          <w:rFonts w:ascii="Calibri" w:hAnsi="Calibri" w:cs="Calibri"/>
          <w:bCs/>
          <w:sz w:val="20"/>
          <w:szCs w:val="20"/>
        </w:rPr>
        <w:t>:</w:t>
      </w:r>
    </w:p>
    <w:p w:rsidR="004D62BE" w:rsidRDefault="004D62BE" w:rsidP="00222AF1">
      <w:pPr>
        <w:pStyle w:val="Akapitzlist"/>
        <w:numPr>
          <w:ilvl w:val="0"/>
          <w:numId w:val="54"/>
        </w:numPr>
        <w:shd w:val="clear" w:color="auto" w:fill="FFFFFF"/>
        <w:autoSpaceDE w:val="0"/>
        <w:spacing w:line="240" w:lineRule="auto"/>
        <w:ind w:left="1134"/>
        <w:rPr>
          <w:rFonts w:ascii="Calibri" w:eastAsia="Arial" w:hAnsi="Calibri" w:cs="Calibri"/>
          <w:sz w:val="20"/>
          <w:szCs w:val="20"/>
        </w:rPr>
      </w:pPr>
      <w:r w:rsidRPr="00F50594">
        <w:rPr>
          <w:rFonts w:ascii="Calibri" w:eastAsia="Arial" w:hAnsi="Calibri" w:cs="Calibri"/>
          <w:sz w:val="20"/>
          <w:szCs w:val="20"/>
        </w:rPr>
        <w:t xml:space="preserve">krótszego niż </w:t>
      </w:r>
      <w:r w:rsidR="00592EFC">
        <w:rPr>
          <w:rFonts w:ascii="Calibri" w:eastAsia="Arial" w:hAnsi="Calibri" w:cs="Calibri"/>
          <w:sz w:val="20"/>
          <w:szCs w:val="20"/>
        </w:rPr>
        <w:t>24</w:t>
      </w:r>
      <w:r w:rsidRPr="00F50594">
        <w:rPr>
          <w:rFonts w:ascii="Calibri" w:eastAsia="Arial" w:hAnsi="Calibri" w:cs="Calibri"/>
          <w:sz w:val="20"/>
          <w:szCs w:val="20"/>
        </w:rPr>
        <w:t xml:space="preserve"> miesi</w:t>
      </w:r>
      <w:r w:rsidR="00592EFC">
        <w:rPr>
          <w:rFonts w:ascii="Calibri" w:eastAsia="Arial" w:hAnsi="Calibri" w:cs="Calibri"/>
          <w:sz w:val="20"/>
          <w:szCs w:val="20"/>
        </w:rPr>
        <w:t>ące</w:t>
      </w:r>
      <w:r>
        <w:rPr>
          <w:rFonts w:ascii="Calibri" w:eastAsia="Arial" w:hAnsi="Calibri" w:cs="Calibri"/>
          <w:sz w:val="20"/>
          <w:szCs w:val="20"/>
        </w:rPr>
        <w:t>, Zamawiający odrzuci ofertę;</w:t>
      </w:r>
    </w:p>
    <w:p w:rsidR="004D62BE" w:rsidRDefault="004D62BE" w:rsidP="00222AF1">
      <w:pPr>
        <w:pStyle w:val="Akapitzlist"/>
        <w:numPr>
          <w:ilvl w:val="0"/>
          <w:numId w:val="54"/>
        </w:numPr>
        <w:shd w:val="clear" w:color="auto" w:fill="FFFFFF"/>
        <w:autoSpaceDE w:val="0"/>
        <w:spacing w:line="240" w:lineRule="auto"/>
        <w:ind w:left="1134"/>
        <w:rPr>
          <w:rFonts w:ascii="Calibri" w:eastAsia="Arial" w:hAnsi="Calibri" w:cs="Calibri"/>
          <w:sz w:val="20"/>
          <w:szCs w:val="20"/>
        </w:rPr>
      </w:pPr>
      <w:r w:rsidRPr="00CA4175">
        <w:rPr>
          <w:rFonts w:ascii="Calibri" w:eastAsia="Arial" w:hAnsi="Calibri" w:cs="Calibri"/>
          <w:sz w:val="20"/>
          <w:szCs w:val="20"/>
        </w:rPr>
        <w:t xml:space="preserve">w przypadku, gdy Wykonawca nie wpisze w Formularzu ofertowym oferowanego okresu </w:t>
      </w:r>
      <w:r w:rsidRPr="00CA4175">
        <w:rPr>
          <w:rFonts w:ascii="Calibri" w:hAnsi="Calibri" w:cs="Calibri"/>
          <w:bCs/>
          <w:sz w:val="20"/>
          <w:szCs w:val="20"/>
        </w:rPr>
        <w:t xml:space="preserve">gwarancji </w:t>
      </w:r>
      <w:r w:rsidR="00592EFC">
        <w:rPr>
          <w:rFonts w:ascii="Calibri" w:hAnsi="Calibri" w:cs="Calibri"/>
          <w:bCs/>
          <w:sz w:val="20"/>
          <w:szCs w:val="20"/>
        </w:rPr>
        <w:t>na zaoferowany sprzęt medyczny</w:t>
      </w:r>
      <w:r w:rsidRPr="00CA4175">
        <w:rPr>
          <w:rFonts w:ascii="Calibri" w:eastAsia="Arial" w:hAnsi="Calibri" w:cs="Calibri"/>
          <w:sz w:val="20"/>
          <w:szCs w:val="20"/>
        </w:rPr>
        <w:t xml:space="preserve">, Zamawiający uzna, że Wykonawca zaoferował najniższy,  wymagany przez Zamawiającego okres </w:t>
      </w:r>
      <w:r w:rsidR="00592EFC">
        <w:rPr>
          <w:rFonts w:ascii="Calibri" w:hAnsi="Calibri" w:cs="Calibri"/>
          <w:bCs/>
          <w:sz w:val="20"/>
          <w:szCs w:val="20"/>
        </w:rPr>
        <w:t>gwarancji;</w:t>
      </w:r>
    </w:p>
    <w:p w:rsidR="004D62BE" w:rsidRDefault="004D62BE" w:rsidP="00222AF1">
      <w:pPr>
        <w:pStyle w:val="Akapitzlist"/>
        <w:numPr>
          <w:ilvl w:val="0"/>
          <w:numId w:val="54"/>
        </w:numPr>
        <w:shd w:val="clear" w:color="auto" w:fill="FFFFFF"/>
        <w:autoSpaceDE w:val="0"/>
        <w:spacing w:line="240" w:lineRule="auto"/>
        <w:ind w:left="1134"/>
        <w:rPr>
          <w:rFonts w:ascii="Calibri" w:hAnsi="Calibri" w:cs="Calibri"/>
          <w:bCs/>
          <w:sz w:val="20"/>
          <w:szCs w:val="20"/>
        </w:rPr>
      </w:pPr>
      <w:r w:rsidRPr="00CA4175">
        <w:rPr>
          <w:rFonts w:ascii="Calibri" w:eastAsia="Arial" w:hAnsi="Calibri" w:cs="Calibri"/>
          <w:sz w:val="20"/>
          <w:szCs w:val="20"/>
        </w:rPr>
        <w:t>dłuższ</w:t>
      </w:r>
      <w:r>
        <w:rPr>
          <w:rFonts w:ascii="Calibri" w:eastAsia="Arial" w:hAnsi="Calibri" w:cs="Calibri"/>
          <w:sz w:val="20"/>
          <w:szCs w:val="20"/>
        </w:rPr>
        <w:t xml:space="preserve">ego niż </w:t>
      </w:r>
      <w:r w:rsidR="00592EFC">
        <w:rPr>
          <w:rFonts w:ascii="Calibri" w:eastAsia="Arial" w:hAnsi="Calibri" w:cs="Calibri"/>
          <w:sz w:val="20"/>
          <w:szCs w:val="20"/>
        </w:rPr>
        <w:t>48</w:t>
      </w:r>
      <w:r w:rsidRPr="00CA4175">
        <w:rPr>
          <w:rFonts w:ascii="Calibri" w:eastAsia="Arial" w:hAnsi="Calibri" w:cs="Calibri"/>
          <w:sz w:val="20"/>
          <w:szCs w:val="20"/>
        </w:rPr>
        <w:t xml:space="preserve"> miesi</w:t>
      </w:r>
      <w:r>
        <w:rPr>
          <w:rFonts w:ascii="Calibri" w:eastAsia="Arial" w:hAnsi="Calibri" w:cs="Calibri"/>
          <w:sz w:val="20"/>
          <w:szCs w:val="20"/>
        </w:rPr>
        <w:t>ęcy</w:t>
      </w:r>
      <w:r w:rsidRPr="00CA4175">
        <w:rPr>
          <w:rFonts w:ascii="Calibri" w:eastAsia="Arial" w:hAnsi="Calibri" w:cs="Calibri"/>
          <w:sz w:val="20"/>
          <w:szCs w:val="20"/>
        </w:rPr>
        <w:t xml:space="preserve">, Zamawiający przyzna maksymalną ilość </w:t>
      </w:r>
      <w:r>
        <w:rPr>
          <w:rFonts w:ascii="Calibri" w:eastAsia="Arial" w:hAnsi="Calibri" w:cs="Calibri"/>
          <w:sz w:val="20"/>
          <w:szCs w:val="20"/>
        </w:rPr>
        <w:t xml:space="preserve">punktów, tj. 40, a Wykonawca  </w:t>
      </w:r>
      <w:r w:rsidRPr="00CA4175">
        <w:rPr>
          <w:rFonts w:ascii="Calibri" w:eastAsia="Arial" w:hAnsi="Calibri" w:cs="Calibri"/>
          <w:sz w:val="20"/>
          <w:szCs w:val="20"/>
        </w:rPr>
        <w:t xml:space="preserve">zobowiązany będzie udzielić </w:t>
      </w:r>
      <w:r w:rsidRPr="00CA4175">
        <w:rPr>
          <w:rFonts w:ascii="Calibri" w:hAnsi="Calibri" w:cs="Calibri"/>
          <w:bCs/>
          <w:sz w:val="20"/>
          <w:szCs w:val="20"/>
        </w:rPr>
        <w:t xml:space="preserve">gwarancji </w:t>
      </w:r>
      <w:r w:rsidR="00592EFC">
        <w:rPr>
          <w:rFonts w:ascii="Calibri" w:hAnsi="Calibri" w:cs="Calibri"/>
          <w:bCs/>
          <w:sz w:val="20"/>
          <w:szCs w:val="20"/>
        </w:rPr>
        <w:t xml:space="preserve"> na sprzęt medyczny </w:t>
      </w:r>
      <w:r w:rsidRPr="00CA4175">
        <w:rPr>
          <w:rFonts w:ascii="Calibri" w:hAnsi="Calibri" w:cs="Calibri"/>
          <w:bCs/>
          <w:sz w:val="20"/>
          <w:szCs w:val="20"/>
        </w:rPr>
        <w:t>zgodnie z ofertą.</w:t>
      </w:r>
      <w:r w:rsidR="00F74A58">
        <w:rPr>
          <w:rFonts w:ascii="Calibri" w:hAnsi="Calibri" w:cs="Calibri"/>
          <w:bCs/>
          <w:sz w:val="20"/>
          <w:szCs w:val="20"/>
        </w:rPr>
        <w:t xml:space="preserve"> </w:t>
      </w:r>
    </w:p>
    <w:p w:rsidR="00F74A58" w:rsidRDefault="00F74A58" w:rsidP="00F74A58">
      <w:pPr>
        <w:autoSpaceDE w:val="0"/>
        <w:spacing w:line="360" w:lineRule="auto"/>
        <w:rPr>
          <w:rFonts w:asciiTheme="minorHAnsi" w:hAnsiTheme="minorHAnsi" w:cstheme="minorHAnsi"/>
          <w:bCs/>
          <w:sz w:val="20"/>
          <w:lang w:eastAsia="ar-SA"/>
        </w:rPr>
      </w:pPr>
    </w:p>
    <w:p w:rsidR="00F74A58" w:rsidRPr="00F74A58" w:rsidRDefault="00F74A58" w:rsidP="0027020F">
      <w:pPr>
        <w:autoSpaceDE w:val="0"/>
        <w:spacing w:line="360" w:lineRule="auto"/>
        <w:ind w:left="993"/>
        <w:rPr>
          <w:rFonts w:asciiTheme="minorHAnsi" w:hAnsiTheme="minorHAnsi" w:cstheme="minorHAnsi"/>
          <w:bCs/>
          <w:sz w:val="20"/>
          <w:lang w:eastAsia="ar-SA"/>
        </w:rPr>
      </w:pPr>
      <w:r w:rsidRPr="00F74A58">
        <w:rPr>
          <w:rFonts w:asciiTheme="minorHAnsi" w:hAnsiTheme="minorHAnsi" w:cstheme="minorHAnsi"/>
          <w:bCs/>
          <w:sz w:val="20"/>
          <w:lang w:eastAsia="ar-SA"/>
        </w:rPr>
        <w:t>Pozostałe oferty otrzymają punkty według poniższego wzoru:</w:t>
      </w:r>
    </w:p>
    <w:p w:rsidR="004D62BE" w:rsidRDefault="004D62BE" w:rsidP="0027020F">
      <w:pPr>
        <w:widowControl w:val="0"/>
        <w:autoSpaceDE w:val="0"/>
        <w:ind w:left="993"/>
        <w:rPr>
          <w:rFonts w:ascii="Calibri" w:hAnsi="Calibri" w:cs="Calibri"/>
          <w:b/>
          <w:bCs/>
          <w:sz w:val="20"/>
          <w:szCs w:val="20"/>
        </w:rPr>
      </w:pPr>
      <w:r w:rsidRPr="00345A03">
        <w:rPr>
          <w:rFonts w:ascii="Calibri" w:hAnsi="Calibri" w:cs="Calibri"/>
          <w:b/>
          <w:bCs/>
          <w:sz w:val="20"/>
          <w:szCs w:val="20"/>
        </w:rPr>
        <w:t>Sposób dokonywania oceny punktowej:</w:t>
      </w:r>
    </w:p>
    <w:p w:rsidR="004D62BE" w:rsidRPr="000F67EE" w:rsidRDefault="004D62BE" w:rsidP="004D62BE">
      <w:pPr>
        <w:widowControl w:val="0"/>
        <w:autoSpaceDE w:val="0"/>
        <w:rPr>
          <w:rFonts w:ascii="Calibri" w:hAnsi="Calibri" w:cs="Calibri"/>
          <w:b/>
          <w:bCs/>
          <w:sz w:val="12"/>
          <w:szCs w:val="20"/>
        </w:rPr>
      </w:pPr>
    </w:p>
    <w:p w:rsidR="004D62BE" w:rsidRPr="00345A03" w:rsidRDefault="004D62BE" w:rsidP="00F74A58">
      <w:pPr>
        <w:widowControl w:val="0"/>
        <w:autoSpaceDE w:val="0"/>
        <w:rPr>
          <w:rFonts w:ascii="Calibri" w:hAnsi="Calibri" w:cs="Calibri"/>
          <w:b/>
          <w:bCs/>
          <w:sz w:val="20"/>
          <w:szCs w:val="20"/>
        </w:rPr>
      </w:pPr>
      <w:r w:rsidRPr="00345A03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długość okresu gwarancji oferty badanej</w:t>
      </w:r>
    </w:p>
    <w:p w:rsidR="004D62BE" w:rsidRPr="00345A03" w:rsidRDefault="004D62BE" w:rsidP="0027020F">
      <w:pPr>
        <w:widowControl w:val="0"/>
        <w:autoSpaceDE w:val="0"/>
        <w:ind w:left="993"/>
        <w:rPr>
          <w:rFonts w:ascii="Calibri" w:hAnsi="Calibri" w:cs="Calibri"/>
          <w:b/>
          <w:bCs/>
          <w:sz w:val="20"/>
          <w:szCs w:val="20"/>
        </w:rPr>
      </w:pPr>
      <w:r w:rsidRPr="00345A03">
        <w:rPr>
          <w:rFonts w:ascii="Calibri" w:hAnsi="Calibri" w:cs="Calibri"/>
          <w:b/>
          <w:bCs/>
          <w:sz w:val="20"/>
          <w:szCs w:val="20"/>
        </w:rPr>
        <w:t>X   =   _____________</w:t>
      </w:r>
      <w:r>
        <w:rPr>
          <w:rFonts w:ascii="Calibri" w:hAnsi="Calibri" w:cs="Calibri"/>
          <w:b/>
          <w:bCs/>
          <w:sz w:val="20"/>
          <w:szCs w:val="20"/>
        </w:rPr>
        <w:t>______</w:t>
      </w:r>
      <w:r w:rsidRPr="00345A03">
        <w:rPr>
          <w:rFonts w:ascii="Calibri" w:hAnsi="Calibri" w:cs="Calibri"/>
          <w:b/>
          <w:bCs/>
          <w:sz w:val="20"/>
          <w:szCs w:val="20"/>
        </w:rPr>
        <w:t>___________</w:t>
      </w:r>
      <w:r>
        <w:rPr>
          <w:rFonts w:ascii="Calibri" w:hAnsi="Calibri" w:cs="Calibri"/>
          <w:b/>
          <w:bCs/>
          <w:sz w:val="20"/>
          <w:szCs w:val="20"/>
        </w:rPr>
        <w:t>_____________</w:t>
      </w:r>
      <w:r w:rsidRPr="00345A03">
        <w:rPr>
          <w:rFonts w:ascii="Calibri" w:hAnsi="Calibri" w:cs="Calibri"/>
          <w:b/>
          <w:bCs/>
          <w:sz w:val="20"/>
          <w:szCs w:val="20"/>
        </w:rPr>
        <w:t>__     x  40</w:t>
      </w:r>
    </w:p>
    <w:p w:rsidR="004D62BE" w:rsidRDefault="004D62BE" w:rsidP="0027020F">
      <w:pPr>
        <w:widowControl w:val="0"/>
        <w:autoSpaceDE w:val="0"/>
        <w:ind w:left="1416" w:firstLine="708"/>
        <w:rPr>
          <w:rFonts w:ascii="Calibri" w:hAnsi="Calibri" w:cs="Calibri"/>
          <w:b/>
          <w:bCs/>
          <w:sz w:val="20"/>
          <w:szCs w:val="20"/>
        </w:rPr>
      </w:pPr>
      <w:r w:rsidRPr="00345A03">
        <w:rPr>
          <w:rFonts w:ascii="Calibri" w:hAnsi="Calibri" w:cs="Calibri"/>
          <w:b/>
          <w:bCs/>
          <w:sz w:val="20"/>
          <w:szCs w:val="20"/>
        </w:rPr>
        <w:t xml:space="preserve">najdłuższy okres gwarancji tj. </w:t>
      </w:r>
      <w:r w:rsidR="0027020F">
        <w:rPr>
          <w:rFonts w:ascii="Calibri" w:hAnsi="Calibri" w:cs="Calibri"/>
          <w:b/>
          <w:bCs/>
          <w:sz w:val="20"/>
          <w:szCs w:val="20"/>
        </w:rPr>
        <w:t>48</w:t>
      </w:r>
      <w:r>
        <w:rPr>
          <w:rFonts w:ascii="Calibri" w:hAnsi="Calibri" w:cs="Calibri"/>
          <w:b/>
          <w:bCs/>
          <w:sz w:val="20"/>
          <w:szCs w:val="20"/>
        </w:rPr>
        <w:t xml:space="preserve"> miesięcy</w:t>
      </w:r>
    </w:p>
    <w:p w:rsidR="0027020F" w:rsidRDefault="0027020F" w:rsidP="0027020F">
      <w:pPr>
        <w:spacing w:after="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7020F" w:rsidRDefault="0027020F" w:rsidP="0027020F">
      <w:pPr>
        <w:spacing w:after="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7020F" w:rsidRPr="005C2A54" w:rsidRDefault="0027020F" w:rsidP="001A676A">
      <w:pPr>
        <w:spacing w:after="40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5C2A54">
        <w:rPr>
          <w:rFonts w:ascii="Calibri" w:hAnsi="Calibri" w:cs="Calibri"/>
          <w:sz w:val="20"/>
        </w:rPr>
        <w:t>ałkowita liczba punktów, jaką otrzyma dana oferta, zostanie obliczona wg poniższego wzoru:</w:t>
      </w:r>
    </w:p>
    <w:p w:rsidR="0027020F" w:rsidRPr="005C2A54" w:rsidRDefault="0027020F" w:rsidP="0027020F">
      <w:pPr>
        <w:spacing w:after="40"/>
        <w:ind w:left="851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 = C </w:t>
      </w:r>
      <w:r w:rsidRPr="005C2A54">
        <w:rPr>
          <w:rFonts w:ascii="Calibri" w:hAnsi="Calibri" w:cs="Calibri"/>
          <w:sz w:val="20"/>
        </w:rPr>
        <w:t xml:space="preserve"> + T</w:t>
      </w:r>
      <w:r w:rsidR="001A676A">
        <w:rPr>
          <w:rFonts w:ascii="Calibri" w:hAnsi="Calibri" w:cs="Calibri"/>
          <w:sz w:val="20"/>
        </w:rPr>
        <w:t xml:space="preserve"> </w:t>
      </w:r>
    </w:p>
    <w:p w:rsidR="0027020F" w:rsidRPr="005C2A54" w:rsidRDefault="0027020F" w:rsidP="0027020F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gdzie:</w:t>
      </w:r>
    </w:p>
    <w:p w:rsidR="0027020F" w:rsidRPr="005C2A54" w:rsidRDefault="0027020F" w:rsidP="0027020F">
      <w:pPr>
        <w:spacing w:after="40"/>
        <w:ind w:left="851"/>
        <w:rPr>
          <w:rFonts w:ascii="Calibri" w:hAnsi="Calibri" w:cs="Calibri"/>
          <w:sz w:val="20"/>
        </w:rPr>
      </w:pPr>
      <w:r w:rsidRPr="005C2A54">
        <w:rPr>
          <w:rFonts w:ascii="Calibri" w:hAnsi="Calibri" w:cs="Calibri"/>
          <w:sz w:val="20"/>
        </w:rPr>
        <w:t>L – całkowita liczba punktów,</w:t>
      </w:r>
    </w:p>
    <w:p w:rsidR="0027020F" w:rsidRPr="00276919" w:rsidRDefault="0027020F" w:rsidP="0027020F">
      <w:pPr>
        <w:spacing w:after="40"/>
        <w:ind w:left="851"/>
        <w:rPr>
          <w:rFonts w:ascii="Calibri" w:hAnsi="Calibri" w:cs="Segoe UI"/>
          <w:sz w:val="20"/>
        </w:rPr>
      </w:pPr>
      <w:r w:rsidRPr="00276919">
        <w:rPr>
          <w:rFonts w:ascii="Calibri" w:hAnsi="Calibri" w:cs="Segoe UI"/>
          <w:sz w:val="20"/>
        </w:rPr>
        <w:t>C – punkty uzyskane w kryterium „</w:t>
      </w:r>
      <w:r>
        <w:rPr>
          <w:rFonts w:ascii="Calibri" w:hAnsi="Calibri" w:cs="Segoe UI"/>
          <w:sz w:val="20"/>
        </w:rPr>
        <w:t>C</w:t>
      </w:r>
      <w:r w:rsidRPr="00276919">
        <w:rPr>
          <w:rFonts w:ascii="Calibri" w:hAnsi="Calibri" w:cs="Segoe UI"/>
          <w:sz w:val="20"/>
        </w:rPr>
        <w:t>ena brutto”,</w:t>
      </w:r>
    </w:p>
    <w:p w:rsidR="0027020F" w:rsidRDefault="0027020F" w:rsidP="0027020F">
      <w:pPr>
        <w:spacing w:after="40"/>
        <w:ind w:left="851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>D</w:t>
      </w:r>
      <w:r w:rsidRPr="00276919">
        <w:rPr>
          <w:rFonts w:ascii="Calibri" w:hAnsi="Calibri" w:cs="Segoe UI"/>
          <w:sz w:val="20"/>
        </w:rPr>
        <w:t xml:space="preserve"> – punkty uzyskane w kryterium „</w:t>
      </w:r>
      <w:r>
        <w:rPr>
          <w:rFonts w:ascii="Calibri" w:hAnsi="Calibri" w:cs="Segoe UI"/>
          <w:sz w:val="20"/>
        </w:rPr>
        <w:t xml:space="preserve">Termin </w:t>
      </w:r>
      <w:r w:rsidR="001A676A">
        <w:rPr>
          <w:rFonts w:ascii="Calibri" w:hAnsi="Calibri" w:cs="Segoe UI"/>
          <w:sz w:val="20"/>
        </w:rPr>
        <w:t>gwarancji</w:t>
      </w:r>
      <w:r>
        <w:rPr>
          <w:rFonts w:ascii="Calibri" w:hAnsi="Calibri" w:cs="Segoe UI"/>
          <w:sz w:val="20"/>
        </w:rPr>
        <w:t>”,</w:t>
      </w:r>
    </w:p>
    <w:p w:rsidR="0027020F" w:rsidRPr="00345A03" w:rsidRDefault="0027020F" w:rsidP="004D62BE">
      <w:pPr>
        <w:widowControl w:val="0"/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A676A" w:rsidRPr="001A676A" w:rsidRDefault="004D62BE" w:rsidP="00222AF1">
      <w:pPr>
        <w:pStyle w:val="Akapitzlist"/>
        <w:numPr>
          <w:ilvl w:val="0"/>
          <w:numId w:val="5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</w:rPr>
      </w:pPr>
      <w:r w:rsidRPr="001A676A">
        <w:rPr>
          <w:rFonts w:ascii="Calibri" w:hAnsi="Calibri" w:cs="Calibri"/>
          <w:bCs/>
          <w:sz w:val="20"/>
          <w:szCs w:val="20"/>
        </w:rPr>
        <w:t xml:space="preserve">Punktacja przyznawana ofertom będzie liczona z dokładnością do dwóch miejsc po przecinku. </w:t>
      </w:r>
      <w:r w:rsidRPr="001A676A">
        <w:rPr>
          <w:rFonts w:ascii="Calibri" w:hAnsi="Calibri" w:cs="Calibri"/>
          <w:sz w:val="20"/>
        </w:rPr>
        <w:t xml:space="preserve">Ceny muszą być: podane i wyliczone w zaokrągleniu do dwóch miejsc po przecinku (zasada zaokrąglenia – poniżej </w:t>
      </w:r>
      <w:r w:rsidR="001A676A">
        <w:rPr>
          <w:rFonts w:ascii="Calibri" w:hAnsi="Calibri" w:cs="Calibri"/>
          <w:sz w:val="20"/>
        </w:rPr>
        <w:t xml:space="preserve">                    </w:t>
      </w:r>
      <w:r w:rsidRPr="001A676A">
        <w:rPr>
          <w:rFonts w:ascii="Calibri" w:hAnsi="Calibri" w:cs="Calibri"/>
          <w:sz w:val="20"/>
        </w:rPr>
        <w:t>5 należy końcówkę pominąć, powyżej i równe 5 należy zaokrąglić w górę).</w:t>
      </w:r>
      <w:r w:rsidR="0027020F" w:rsidRPr="001A676A">
        <w:rPr>
          <w:rFonts w:ascii="Calibri" w:hAnsi="Calibri" w:cs="Calibri"/>
          <w:sz w:val="20"/>
        </w:rPr>
        <w:t xml:space="preserve"> </w:t>
      </w:r>
      <w:r w:rsidR="001A676A" w:rsidRPr="001A676A">
        <w:rPr>
          <w:rFonts w:ascii="Calibri" w:hAnsi="Calibri" w:cs="Segoe UI"/>
          <w:sz w:val="20"/>
          <w:szCs w:val="20"/>
        </w:rPr>
        <w:t>Najwyższa liczba punktów wyznaczy najkorzystniejszą ofertę.</w:t>
      </w:r>
    </w:p>
    <w:p w:rsidR="001A676A" w:rsidRPr="001A676A" w:rsidRDefault="001A676A" w:rsidP="00222AF1">
      <w:pPr>
        <w:pStyle w:val="Akapitzlist"/>
        <w:numPr>
          <w:ilvl w:val="0"/>
          <w:numId w:val="5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C0EF1">
        <w:rPr>
          <w:rFonts w:ascii="Calibri" w:hAnsi="Calibri" w:cs="Calibri"/>
          <w:bCs/>
          <w:sz w:val="20"/>
          <w:szCs w:val="20"/>
        </w:rPr>
        <w:t>Zamawiający nie przewiduje przeprowadzenia dogrywki w formie aukcji elektronicznej.</w:t>
      </w:r>
    </w:p>
    <w:p w:rsidR="001A676A" w:rsidRPr="001A676A" w:rsidRDefault="001A676A" w:rsidP="00222AF1">
      <w:pPr>
        <w:pStyle w:val="Akapitzlist"/>
        <w:numPr>
          <w:ilvl w:val="0"/>
          <w:numId w:val="5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C0EF1">
        <w:rPr>
          <w:rFonts w:ascii="Calibri" w:hAnsi="Calibri" w:cs="Tahoma"/>
          <w:bCs/>
          <w:sz w:val="20"/>
          <w:szCs w:val="20"/>
        </w:rPr>
        <w:t>Sposób zapłaty i rozliczenia za realizację niniejszego zamówienia został określony w projektowanych      postanowieniach umowy.</w:t>
      </w:r>
    </w:p>
    <w:p w:rsidR="004D62BE" w:rsidRPr="001A676A" w:rsidRDefault="004D62BE" w:rsidP="00222AF1">
      <w:pPr>
        <w:pStyle w:val="Akapitzlist"/>
        <w:numPr>
          <w:ilvl w:val="0"/>
          <w:numId w:val="55"/>
        </w:numPr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1A676A">
        <w:rPr>
          <w:rFonts w:ascii="Calibri" w:hAnsi="Calibri" w:cs="Calibri"/>
          <w:sz w:val="20"/>
          <w:szCs w:val="20"/>
        </w:rPr>
        <w:t>Zgodnie z art. 225 ustawy Pzp jeżeli została złożona oferta, której wybór prowadziłby do powstania                      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D62BE" w:rsidRDefault="004D62BE" w:rsidP="00222AF1">
      <w:pPr>
        <w:pStyle w:val="Akapitzlist"/>
        <w:numPr>
          <w:ilvl w:val="0"/>
          <w:numId w:val="56"/>
        </w:numPr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EC0EF1">
        <w:rPr>
          <w:rFonts w:ascii="Calibri" w:hAnsi="Calibri" w:cs="Calibri"/>
          <w:sz w:val="20"/>
          <w:szCs w:val="20"/>
        </w:rPr>
        <w:t>poinformowania zamawiającego, że wybór jego oferty będzie prowadził do powstania u zamawiającego obowiązku podatkowego;</w:t>
      </w:r>
    </w:p>
    <w:p w:rsidR="004D62BE" w:rsidRDefault="004D62BE" w:rsidP="00222AF1">
      <w:pPr>
        <w:pStyle w:val="Akapitzlist"/>
        <w:numPr>
          <w:ilvl w:val="0"/>
          <w:numId w:val="56"/>
        </w:numPr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EC0EF1">
        <w:rPr>
          <w:rFonts w:ascii="Calibri" w:hAnsi="Calibri" w:cs="Calibri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D62BE" w:rsidRDefault="004D62BE" w:rsidP="00222AF1">
      <w:pPr>
        <w:pStyle w:val="Akapitzlist"/>
        <w:numPr>
          <w:ilvl w:val="0"/>
          <w:numId w:val="56"/>
        </w:numPr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EC0EF1">
        <w:rPr>
          <w:rFonts w:ascii="Calibri" w:hAnsi="Calibri" w:cs="Calibri"/>
          <w:sz w:val="20"/>
          <w:szCs w:val="20"/>
        </w:rPr>
        <w:t>wskazania wartości towaru lub usługi objętego obowiązkiem podatkowym zamawiającego, bez kwoty podatku;</w:t>
      </w:r>
    </w:p>
    <w:p w:rsidR="004D62BE" w:rsidRPr="00EC0EF1" w:rsidRDefault="004D62BE" w:rsidP="00222AF1">
      <w:pPr>
        <w:pStyle w:val="Akapitzlist"/>
        <w:numPr>
          <w:ilvl w:val="0"/>
          <w:numId w:val="56"/>
        </w:numPr>
        <w:spacing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EC0EF1">
        <w:rPr>
          <w:rFonts w:ascii="Calibri" w:hAnsi="Calibri" w:cs="Calibri"/>
          <w:sz w:val="20"/>
          <w:szCs w:val="20"/>
        </w:rPr>
        <w:t>skazania stawki podatku od towarów i usług, która zgodnie z wiedzą wykonawcy, będzie miała zastosowanie.</w:t>
      </w:r>
    </w:p>
    <w:p w:rsidR="004D62BE" w:rsidRDefault="004D62BE" w:rsidP="004D62BE">
      <w:pPr>
        <w:suppressAutoHyphens/>
        <w:ind w:left="426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Informację w powyższym zakresie wykonawca składa w załączniku nr 1 do SWZ </w:t>
      </w:r>
      <w:r>
        <w:rPr>
          <w:rFonts w:ascii="Calibri" w:hAnsi="Calibri" w:cs="Calibri"/>
          <w:sz w:val="20"/>
          <w:szCs w:val="20"/>
        </w:rPr>
        <w:t>–</w:t>
      </w:r>
      <w:r w:rsidRPr="0077026B">
        <w:rPr>
          <w:rFonts w:ascii="Calibri" w:hAnsi="Calibri" w:cs="Calibri"/>
          <w:sz w:val="20"/>
          <w:szCs w:val="20"/>
        </w:rPr>
        <w:t xml:space="preserve"> Formularz ofert</w:t>
      </w:r>
      <w:r>
        <w:rPr>
          <w:rFonts w:ascii="Calibri" w:hAnsi="Calibri" w:cs="Calibri"/>
          <w:sz w:val="20"/>
          <w:szCs w:val="20"/>
        </w:rPr>
        <w:t>owy</w:t>
      </w:r>
      <w:r w:rsidRPr="0077026B">
        <w:rPr>
          <w:rFonts w:ascii="Calibri" w:hAnsi="Calibri" w:cs="Calibri"/>
          <w:sz w:val="20"/>
          <w:szCs w:val="20"/>
        </w:rPr>
        <w:t>. Brak złożenia ww. informacji będzie postrzegany jako brak powstania obowiązku podatkowego u zamawiającego.</w:t>
      </w:r>
    </w:p>
    <w:p w:rsidR="004D62BE" w:rsidRPr="00155941" w:rsidRDefault="004D62BE" w:rsidP="004D62BE">
      <w:pPr>
        <w:suppressAutoHyphens/>
        <w:jc w:val="both"/>
        <w:rPr>
          <w:rFonts w:ascii="Calibri" w:hAnsi="Calibri" w:cs="Calibri"/>
          <w:sz w:val="8"/>
          <w:szCs w:val="20"/>
        </w:rPr>
      </w:pPr>
    </w:p>
    <w:p w:rsidR="004D62BE" w:rsidRPr="00EC0EF1" w:rsidRDefault="004D62BE" w:rsidP="00222AF1">
      <w:pPr>
        <w:pStyle w:val="Akapitzlist"/>
        <w:numPr>
          <w:ilvl w:val="0"/>
          <w:numId w:val="57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EC0EF1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D62BE" w:rsidRPr="00ED06A9" w:rsidRDefault="004D62BE" w:rsidP="004D62BE">
      <w:pPr>
        <w:pStyle w:val="Akapitzlist"/>
        <w:spacing w:line="240" w:lineRule="auto"/>
        <w:ind w:left="425"/>
        <w:rPr>
          <w:rFonts w:ascii="Calibri" w:hAnsi="Calibri" w:cs="Calibri"/>
          <w:sz w:val="2"/>
          <w:szCs w:val="20"/>
        </w:rPr>
      </w:pPr>
    </w:p>
    <w:p w:rsidR="004D62BE" w:rsidRDefault="004D62BE" w:rsidP="004D62BE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4D62BE" w:rsidRPr="004D62BE" w:rsidRDefault="004D62BE" w:rsidP="004D62BE">
      <w:pPr>
        <w:tabs>
          <w:tab w:val="left" w:pos="426"/>
        </w:tabs>
        <w:autoSpaceDE w:val="0"/>
        <w:ind w:left="66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Rozdział XIX. Projektowane postanowienia umowy w sprawie zamówienia publicznego, które zostaną</w:t>
      </w:r>
    </w:p>
    <w:p w:rsidR="00747509" w:rsidRPr="0077026B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wprowadzone do umowy w sprawie zamówienia publicznego</w:t>
      </w:r>
    </w:p>
    <w:p w:rsidR="00747509" w:rsidRPr="00481D0B" w:rsidRDefault="00747509" w:rsidP="00747509">
      <w:pPr>
        <w:ind w:right="-108"/>
        <w:jc w:val="both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ind w:right="-108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Projektowane postanowienia umowy stanowią </w:t>
      </w:r>
      <w:r>
        <w:rPr>
          <w:rFonts w:ascii="Calibri" w:hAnsi="Calibri" w:cs="Calibri"/>
          <w:sz w:val="20"/>
          <w:szCs w:val="20"/>
        </w:rPr>
        <w:t>Z</w:t>
      </w:r>
      <w:r w:rsidRPr="0077026B">
        <w:rPr>
          <w:rFonts w:ascii="Calibri" w:hAnsi="Calibri" w:cs="Calibri"/>
          <w:sz w:val="20"/>
          <w:szCs w:val="20"/>
        </w:rPr>
        <w:t xml:space="preserve">ałącznik nr </w:t>
      </w:r>
      <w:r>
        <w:rPr>
          <w:rFonts w:ascii="Calibri" w:hAnsi="Calibri" w:cs="Calibri"/>
          <w:sz w:val="20"/>
          <w:szCs w:val="20"/>
        </w:rPr>
        <w:t>4</w:t>
      </w:r>
      <w:r w:rsidRPr="0077026B">
        <w:rPr>
          <w:rFonts w:ascii="Calibri" w:hAnsi="Calibri" w:cs="Calibri"/>
          <w:sz w:val="20"/>
          <w:szCs w:val="20"/>
        </w:rPr>
        <w:t xml:space="preserve"> do SWZ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747509" w:rsidRPr="0054699A" w:rsidRDefault="00747509" w:rsidP="00747509">
      <w:pPr>
        <w:ind w:right="-108"/>
        <w:jc w:val="both"/>
        <w:rPr>
          <w:rFonts w:ascii="Calibri" w:hAnsi="Calibri" w:cs="Calibri"/>
          <w:sz w:val="20"/>
          <w:szCs w:val="20"/>
          <w:highlight w:val="cyan"/>
        </w:rPr>
      </w:pPr>
      <w:r w:rsidRPr="0054699A">
        <w:rPr>
          <w:rFonts w:ascii="Calibri" w:hAnsi="Calibri" w:cs="Calibri"/>
          <w:sz w:val="20"/>
          <w:szCs w:val="20"/>
        </w:rPr>
        <w:t xml:space="preserve">Złożenie oferty jest jednoznaczne z akceptacją przez wykonawcę projektowanych postanowień umowy. </w:t>
      </w:r>
    </w:p>
    <w:p w:rsidR="00747509" w:rsidRDefault="00747509" w:rsidP="00747509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tabs>
          <w:tab w:val="left" w:pos="2340"/>
        </w:tabs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F03FAC">
        <w:rPr>
          <w:rFonts w:ascii="Calibri" w:hAnsi="Calibri" w:cs="Calibri"/>
          <w:b/>
          <w:sz w:val="20"/>
          <w:szCs w:val="20"/>
        </w:rPr>
        <w:tab/>
      </w:r>
    </w:p>
    <w:p w:rsidR="00747509" w:rsidRDefault="00747509" w:rsidP="00747509">
      <w:pPr>
        <w:ind w:right="-108"/>
        <w:jc w:val="both"/>
        <w:rPr>
          <w:rFonts w:ascii="Calibri" w:hAnsi="Calibri" w:cs="Calibri"/>
          <w:b/>
          <w:sz w:val="20"/>
          <w:szCs w:val="20"/>
          <w:highlight w:val="cyan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 xml:space="preserve">Rozdział XX. Informacje o formalnościach, jakie muszą zostać dopełnione po wyborze oferty w celu zawarcia </w:t>
      </w:r>
    </w:p>
    <w:p w:rsidR="00747509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757E5D">
        <w:rPr>
          <w:rFonts w:ascii="Calibri" w:hAnsi="Calibri" w:cs="Calibri"/>
          <w:b/>
          <w:sz w:val="20"/>
          <w:szCs w:val="20"/>
          <w:highlight w:val="cyan"/>
        </w:rPr>
        <w:t>umowy w sprawie zamówienia publicznego</w:t>
      </w:r>
    </w:p>
    <w:p w:rsidR="00747509" w:rsidRPr="0077026B" w:rsidRDefault="00747509" w:rsidP="00747509">
      <w:pPr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:rsidR="00747509" w:rsidRDefault="00747509" w:rsidP="00747509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>Zamawiający poinformuje wykonawcę, któremu zostanie udzielone zamówienie o terminie zawarcia     umowy.</w:t>
      </w:r>
      <w:bookmarkStart w:id="3" w:name="_Toc42045493"/>
    </w:p>
    <w:p w:rsidR="00747509" w:rsidRDefault="00747509" w:rsidP="00747509">
      <w:pPr>
        <w:pStyle w:val="Akapitzlist"/>
        <w:numPr>
          <w:ilvl w:val="6"/>
          <w:numId w:val="10"/>
        </w:numPr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Przed podpisaniem umowy Wykonawcy wspólnie ubiegający się o udzielenie zamówienia (w przypadku     wyboru ich oferty jako najkorzystniejszej) przedstawią Zamawiającemu umowę regulującą współpracę     tych Wykonawców (umowa konsorcjum, umowa spółki cywilnej) zgodnie z art. 59 ustawy Pzp. </w:t>
      </w:r>
    </w:p>
    <w:p w:rsidR="00747509" w:rsidRDefault="00747509" w:rsidP="00747509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Umowa taka winna określać strony umowy, cel działania, sposób współdziałania, zakres prac </w:t>
      </w:r>
      <w:r w:rsidRPr="00786D36">
        <w:rPr>
          <w:rFonts w:ascii="Calibri" w:hAnsi="Calibri" w:cs="Calibri"/>
          <w:sz w:val="20"/>
          <w:szCs w:val="20"/>
        </w:rPr>
        <w:t xml:space="preserve">     przewidzianych do wykonania każdemu z nich, solidarną odpowiedzialność za wykonanie zamówienia,     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747509" w:rsidRDefault="00747509" w:rsidP="00747509">
      <w:pPr>
        <w:pStyle w:val="Akapitzlist"/>
        <w:ind w:left="426" w:right="-108"/>
        <w:rPr>
          <w:rFonts w:ascii="Calibri" w:hAnsi="Calibri" w:cs="Calibri"/>
          <w:sz w:val="20"/>
          <w:szCs w:val="20"/>
        </w:rPr>
      </w:pPr>
      <w:r w:rsidRPr="00786D36">
        <w:rPr>
          <w:rFonts w:ascii="Calibri" w:hAnsi="Calibri" w:cs="Calibri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na</w:t>
      </w:r>
      <w:r w:rsidRPr="002C312A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bCs/>
          <w:i/>
          <w:sz w:val="20"/>
          <w:szCs w:val="20"/>
          <w:u w:val="single"/>
        </w:rPr>
        <w:t>co najmniej dwa dni przed</w:t>
      </w:r>
      <w:r w:rsidRPr="002C312A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2C312A">
        <w:rPr>
          <w:rFonts w:ascii="Calibri" w:hAnsi="Calibri" w:cs="Calibri"/>
          <w:b/>
          <w:i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sz w:val="20"/>
          <w:szCs w:val="20"/>
        </w:rPr>
        <w:t xml:space="preserve"> o zamówienie  publiczne pod rygorem odstąpienia od podpisania Umowy z winy Wykonawcy. </w:t>
      </w:r>
    </w:p>
    <w:p w:rsidR="00747509" w:rsidRPr="00DB4DBB" w:rsidRDefault="00747509" w:rsidP="00747509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bCs/>
          <w:sz w:val="20"/>
        </w:rPr>
      </w:pPr>
      <w:r w:rsidRPr="00DB4DBB">
        <w:rPr>
          <w:rFonts w:ascii="Calibri" w:hAnsi="Calibri" w:cs="Calibri"/>
          <w:color w:val="auto"/>
          <w:sz w:val="20"/>
          <w:szCs w:val="20"/>
        </w:rPr>
        <w:t xml:space="preserve">Zamawiający zawiera umowę w sprawie zamówienia publicznego w terminach nie krótszych niż     określone w art. 308 ust. 2 i ust. 3 pkt. 1) a) ustawy Pzp. </w:t>
      </w:r>
    </w:p>
    <w:p w:rsidR="00747509" w:rsidRPr="00DB4DBB" w:rsidRDefault="00747509" w:rsidP="00747509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bCs/>
          <w:sz w:val="20"/>
        </w:rPr>
        <w:t xml:space="preserve">Jeżeli Wykonawca nie dostarczy dokumentu, o którym mowa  </w:t>
      </w:r>
      <w:r w:rsidRPr="00DB4DBB">
        <w:rPr>
          <w:rFonts w:ascii="Calibri" w:hAnsi="Calibri" w:cs="Calibri"/>
          <w:sz w:val="20"/>
          <w:szCs w:val="20"/>
        </w:rPr>
        <w:t>w pkt. 2  powyżej</w:t>
      </w:r>
      <w:r w:rsidRPr="00DB4DBB">
        <w:rPr>
          <w:rFonts w:ascii="Calibri" w:hAnsi="Calibri" w:cs="Calibri"/>
          <w:bCs/>
          <w:sz w:val="20"/>
        </w:rPr>
        <w:t xml:space="preserve">, Zamawiający potraktuje      to jako  uchylanie się Wykonawcy od podpisania umowy na warunkach określonych  w ofercie.  </w:t>
      </w:r>
    </w:p>
    <w:p w:rsidR="00747509" w:rsidRPr="00DB4DBB" w:rsidRDefault="00747509" w:rsidP="00747509">
      <w:pPr>
        <w:pStyle w:val="Default"/>
        <w:numPr>
          <w:ilvl w:val="6"/>
          <w:numId w:val="10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DB4DBB">
        <w:rPr>
          <w:rFonts w:ascii="Calibri" w:hAnsi="Calibri" w:cs="Calibri"/>
          <w:sz w:val="20"/>
          <w:szCs w:val="20"/>
        </w:rPr>
        <w:t xml:space="preserve">Zgodnie z art. 263 ustawy Pzp, jeżeli wykonawca, którego oferta została wybrana jako najkorzystniejsza,      uchyla się od zawarcia umowy w sprawie zamówienia publicznego lub nie wnosi wymaganego      zabezpieczenia należytego wykonania umowy, zamawiający może dokonać ponownego badania i oceny      ofert spośród ofert pozostałych w postępowaniu wykonawców oraz wybrać najkorzystniejszą ofertę albo      unieważnić postępowanie. </w:t>
      </w:r>
    </w:p>
    <w:p w:rsidR="00747509" w:rsidRDefault="00747509" w:rsidP="00747509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47509" w:rsidRDefault="00747509" w:rsidP="00747509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bookmarkEnd w:id="3"/>
    <w:p w:rsidR="00747509" w:rsidRPr="00853867" w:rsidRDefault="00747509" w:rsidP="00747509">
      <w:pPr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853867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XXI. Pouczenie o środkach ochrony prawnej</w:t>
      </w:r>
    </w:p>
    <w:p w:rsidR="00747509" w:rsidRPr="00FA3D93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sz w:val="20"/>
          <w:szCs w:val="20"/>
          <w:highlight w:val="magenta"/>
          <w:lang w:eastAsia="en-US"/>
        </w:rPr>
      </w:pPr>
    </w:p>
    <w:p w:rsidR="00747509" w:rsidRPr="002004CD" w:rsidRDefault="00747509" w:rsidP="00747509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Zasady, terminy oraz sposób korzystania ze środków ochrony prawnej szczegółowo regulują przepisy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działu I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– Środki ochrony prawnej (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art.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505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– 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590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ustawy</w:t>
      </w:r>
      <w:r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 xml:space="preserve"> Pzp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)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.</w:t>
      </w:r>
    </w:p>
    <w:p w:rsidR="00747509" w:rsidRPr="002004CD" w:rsidRDefault="00747509" w:rsidP="00747509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ony prawnej określone w dziale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X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przysługują Wy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konawcy, uczestnikowi konkursu oraz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innemu podmiotowi, jeżeli ma lub miał interes w uzyskaniu zamówienia oraz poniósł lub może ponieść szkodę w wyniku naruszenia przez Zamawiającego przepisów ustawy.</w:t>
      </w:r>
    </w:p>
    <w:p w:rsidR="00747509" w:rsidRPr="002004CD" w:rsidRDefault="00747509" w:rsidP="00747509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Środki ochrony prawne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j wobec ogłoszenia wszczynającego postępowanie o udzielenie zamówienia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oraz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przysługują również organizacjom wpisanym na listę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 o której mowa w art. 469 pkt. 15, oraz Rzecznikowi Małych i Średnich Przedsiębiorców.</w:t>
      </w:r>
    </w:p>
    <w:p w:rsidR="00747509" w:rsidRPr="002004CD" w:rsidRDefault="00747509" w:rsidP="00747509">
      <w:pPr>
        <w:numPr>
          <w:ilvl w:val="0"/>
          <w:numId w:val="4"/>
        </w:numPr>
        <w:tabs>
          <w:tab w:val="clear" w:pos="720"/>
          <w:tab w:val="num" w:pos="426"/>
          <w:tab w:val="left" w:pos="900"/>
        </w:tabs>
        <w:ind w:left="426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Terminy wnoszenia odwołań:</w:t>
      </w:r>
    </w:p>
    <w:p w:rsidR="00747509" w:rsidRDefault="00747509" w:rsidP="00747509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4.1.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5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 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informacja została przekazana przy użyciu środków  komunikacji elektronicznej,</w:t>
      </w:r>
    </w:p>
    <w:p w:rsidR="00747509" w:rsidRDefault="00747509" w:rsidP="00747509">
      <w:pPr>
        <w:tabs>
          <w:tab w:val="left" w:pos="900"/>
        </w:tabs>
        <w:ind w:left="1418" w:hanging="425"/>
        <w:jc w:val="both"/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2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wnosi się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terminie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10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dni od dnia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przekazania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informacji o czynności Zamawiającego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stanowiącej podstawę jego wniesienia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,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jeżeli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informacja została przekazana </w:t>
      </w:r>
      <w:r w:rsidRPr="002004CD"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 xml:space="preserve">w sposób </w:t>
      </w:r>
      <w:r>
        <w:rPr>
          <w:rFonts w:ascii="Calibri" w:hAnsi="Calibri" w:cs="Calibri"/>
          <w:bCs/>
          <w:color w:val="00000A"/>
          <w:kern w:val="1"/>
          <w:sz w:val="20"/>
          <w:szCs w:val="20"/>
          <w:lang w:eastAsia="zh-CN"/>
        </w:rPr>
        <w:t>inny niż  określony w pkt. powyżej.</w:t>
      </w:r>
    </w:p>
    <w:p w:rsidR="00747509" w:rsidRDefault="00747509" w:rsidP="00747509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. Odwołanie wobec treści ogłoszenia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wszczynającego postępowanie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o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udzielenie zamówienia lub 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wobec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treści 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, wnosi się w 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 zamieszczenia ogłoszenia w Biuletynie Zamówień Publicznych lub 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dokumentów zamówienia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na stronie internetowej.</w:t>
      </w:r>
    </w:p>
    <w:p w:rsidR="00747509" w:rsidRDefault="00747509" w:rsidP="00747509">
      <w:pPr>
        <w:ind w:left="1418" w:hanging="425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4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. Odwołanie wobec czynności innych niż określone w pkt. 4.1.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>,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4.2.</w:t>
      </w:r>
      <w:r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i 4.3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wnosi się:</w:t>
      </w:r>
    </w:p>
    <w:p w:rsidR="00747509" w:rsidRPr="002004CD" w:rsidRDefault="00747509" w:rsidP="00747509">
      <w:pPr>
        <w:ind w:left="1418"/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w terminie </w:t>
      </w:r>
      <w:r w:rsidRPr="002004CD">
        <w:rPr>
          <w:rFonts w:ascii="Calibri" w:hAnsi="Calibri" w:cs="Calibri"/>
          <w:b/>
          <w:color w:val="00000A"/>
          <w:kern w:val="1"/>
          <w:sz w:val="20"/>
          <w:szCs w:val="20"/>
          <w:lang w:eastAsia="zh-CN"/>
        </w:rPr>
        <w:t>5 dni</w:t>
      </w:r>
      <w:r w:rsidRPr="002004CD">
        <w:rPr>
          <w:rFonts w:ascii="Calibri" w:hAnsi="Calibri" w:cs="Calibri"/>
          <w:color w:val="00000A"/>
          <w:kern w:val="1"/>
          <w:sz w:val="20"/>
          <w:szCs w:val="20"/>
          <w:lang w:eastAsia="zh-CN"/>
        </w:rPr>
        <w:t xml:space="preserve"> od dnia, w którym powzięto lub przy zachowaniu należytej staranności można było powziąć wiadomość o okolicznościach stanowiących podstawę jego wniesienia.</w:t>
      </w:r>
    </w:p>
    <w:p w:rsidR="00747509" w:rsidRPr="00D56502" w:rsidRDefault="00747509" w:rsidP="00222AF1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D56502">
        <w:rPr>
          <w:rFonts w:ascii="Calibri" w:hAnsi="Calibri" w:cs="Calibri"/>
          <w:sz w:val="20"/>
          <w:szCs w:val="20"/>
        </w:rPr>
        <w:t xml:space="preserve">Odwołanie przysługuje na: </w:t>
      </w:r>
    </w:p>
    <w:p w:rsidR="00747509" w:rsidRDefault="00747509" w:rsidP="00222AF1">
      <w:pPr>
        <w:pStyle w:val="Default"/>
        <w:numPr>
          <w:ilvl w:val="0"/>
          <w:numId w:val="3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77333B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o zawarcie umowy ramowej, dynamicznym systemie za</w:t>
      </w:r>
      <w:r>
        <w:rPr>
          <w:rFonts w:ascii="Calibri" w:hAnsi="Calibri" w:cs="Calibri"/>
          <w:sz w:val="20"/>
          <w:szCs w:val="20"/>
        </w:rPr>
        <w:t xml:space="preserve">kupów, systemie kwalifikowania </w:t>
      </w:r>
      <w:r w:rsidRPr="0077333B">
        <w:rPr>
          <w:rFonts w:ascii="Calibri" w:hAnsi="Calibri" w:cs="Calibri"/>
          <w:sz w:val="20"/>
          <w:szCs w:val="20"/>
        </w:rPr>
        <w:t xml:space="preserve">wykonawców lub konkursie, w tym na projektowane postanowienie umowy; </w:t>
      </w:r>
    </w:p>
    <w:p w:rsidR="00747509" w:rsidRDefault="00747509" w:rsidP="00222AF1">
      <w:pPr>
        <w:pStyle w:val="Default"/>
        <w:numPr>
          <w:ilvl w:val="0"/>
          <w:numId w:val="3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>zaniechanie czynności w postępowaniu o udzielenie zamówienia, o zawarcie umowy ramowej,         dynamicznym systemie zakupów, systemie kwalifikowania wykonaw</w:t>
      </w:r>
      <w:r>
        <w:rPr>
          <w:rFonts w:ascii="Calibri" w:hAnsi="Calibri" w:cs="Calibri"/>
          <w:sz w:val="20"/>
          <w:szCs w:val="20"/>
        </w:rPr>
        <w:t xml:space="preserve">ców lub konkursie, do której  </w:t>
      </w:r>
      <w:r w:rsidRPr="0036327F">
        <w:rPr>
          <w:rFonts w:ascii="Calibri" w:hAnsi="Calibri" w:cs="Calibri"/>
          <w:sz w:val="20"/>
          <w:szCs w:val="20"/>
        </w:rPr>
        <w:t xml:space="preserve">zamawiający był obowiązany na podstawie ustawy; </w:t>
      </w:r>
    </w:p>
    <w:p w:rsidR="00747509" w:rsidRPr="0036327F" w:rsidRDefault="00747509" w:rsidP="00222AF1">
      <w:pPr>
        <w:pStyle w:val="Default"/>
        <w:numPr>
          <w:ilvl w:val="0"/>
          <w:numId w:val="37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36327F">
        <w:rPr>
          <w:rFonts w:ascii="Calibri" w:hAnsi="Calibri" w:cs="Calibri"/>
          <w:sz w:val="20"/>
          <w:szCs w:val="20"/>
        </w:rPr>
        <w:t xml:space="preserve">zaniechanie przeprowadzenia postępowania o udzielenie zamówienia lub zorganizowania konkursu na    podstawie ustawy, mimo że zamawiający był do tego obowiązany.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     postaci elektronicznej, wymagają opatrzenia podpisem zaufanym.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 wnosi się przy użyciu środków komunikacji elektronicznej.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 xml:space="preserve">Terminy oblicza się według przepisów prawa cywilnego.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Jeżeli koniec terminu do wykonania czynności przypada na sobotę lub dzień ustawowo wolny od pracy,     termin upływa dnia następnego po dniu lub dniach wolnych od pracy.</w:t>
      </w:r>
    </w:p>
    <w:p w:rsidR="00747509" w:rsidRPr="00E830AA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E830AA">
        <w:rPr>
          <w:rFonts w:ascii="Calibri" w:hAnsi="Calibri" w:cs="Calibri"/>
          <w:sz w:val="20"/>
          <w:szCs w:val="20"/>
        </w:rPr>
        <w:t>Odwołanie wnosi się do Prezesa Izby.</w:t>
      </w:r>
    </w:p>
    <w:p w:rsidR="00747509" w:rsidRPr="00E830AA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830AA">
        <w:rPr>
          <w:rFonts w:ascii="Calibri" w:hAnsi="Calibri" w:cs="Calibri"/>
          <w:bCs/>
          <w:sz w:val="20"/>
          <w:szCs w:val="20"/>
        </w:rPr>
        <w:t>Odwołujący przekazuje zamawiającemu odwołanie wniesione w formie elektronicznej albo postaci        elektronicznej albo kopię tego odwołania, jeżeli zostało ono wniesione w formie pisemnej, przed upływem  terminu do wniesienia odwołania w taki sposób, aby mógł on zapoznać się z jego treścią przed upływem    tego terminu.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F52FB1">
        <w:rPr>
          <w:rFonts w:ascii="Calibri" w:hAnsi="Calibri" w:cs="Calibri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F52FB1">
        <w:rPr>
          <w:rFonts w:ascii="Calibri" w:hAnsi="Calibri" w:cs="Calibri"/>
          <w:bCs/>
          <w:sz w:val="20"/>
          <w:szCs w:val="20"/>
        </w:rPr>
        <w:t xml:space="preserve">odpowiednio odwołania albo </w:t>
      </w:r>
      <w:r w:rsidRPr="00F52FB1">
        <w:rPr>
          <w:rFonts w:ascii="Calibri" w:hAnsi="Calibri" w:cs="Calibri"/>
          <w:sz w:val="20"/>
          <w:szCs w:val="20"/>
        </w:rPr>
        <w:t>jego kopii nastąpiło przed upływem terminu do jego wniesienia przy użyciu środków komunikacji elektronicznej.</w:t>
      </w:r>
    </w:p>
    <w:p w:rsidR="00747509" w:rsidRPr="00F52FB1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Pr="00F52FB1">
        <w:rPr>
          <w:rFonts w:ascii="Calibri" w:hAnsi="Calibri" w:cs="Calibri"/>
          <w:sz w:val="20"/>
          <w:szCs w:val="20"/>
        </w:rPr>
        <w:t xml:space="preserve">dwołanie podlega rozpoznaniu, jeżeli: </w:t>
      </w:r>
    </w:p>
    <w:p w:rsidR="00747509" w:rsidRDefault="00747509" w:rsidP="00222AF1">
      <w:pPr>
        <w:pStyle w:val="Default"/>
        <w:numPr>
          <w:ilvl w:val="0"/>
          <w:numId w:val="3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nie zawiera braków formalnych; </w:t>
      </w:r>
    </w:p>
    <w:p w:rsidR="00747509" w:rsidRPr="001810A3" w:rsidRDefault="00747509" w:rsidP="00222AF1">
      <w:pPr>
        <w:pStyle w:val="Default"/>
        <w:numPr>
          <w:ilvl w:val="0"/>
          <w:numId w:val="38"/>
        </w:numPr>
        <w:ind w:left="1418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uiszczono wpis w wymaganej wysokości. </w:t>
      </w:r>
    </w:p>
    <w:p w:rsidR="00747509" w:rsidRDefault="00747509" w:rsidP="00222AF1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Wpis uiszcza się najpóźniej do dnia upływu terminu do wniesienia odwołania.</w:t>
      </w:r>
    </w:p>
    <w:p w:rsidR="00747509" w:rsidRDefault="00747509" w:rsidP="00222AF1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Na orzeczenie Izby oraz postanowienie Prezesa Izby, o którym mowa w art. 519 ust. 1, stronom oraz        uczestnikom postępowania odwoławczego przysługuje skarga do sądu. </w:t>
      </w:r>
    </w:p>
    <w:p w:rsidR="00747509" w:rsidRPr="001810A3" w:rsidRDefault="00747509" w:rsidP="00222AF1">
      <w:pPr>
        <w:pStyle w:val="Akapitzlist"/>
        <w:numPr>
          <w:ilvl w:val="0"/>
          <w:numId w:val="39"/>
        </w:numPr>
        <w:ind w:left="426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 stanowią inaczej.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       przeciwnikowi skargi. Złożenie skargi w placówce pocztowej operatora wyznaczonego w rozumieniu ustawy z dnia 23 listopada 2012 r. – Prawo pocztowe jest równoznaczne z jej wniesieniem.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 xml:space="preserve">Prezes Izby przekazuje skargę wraz z aktami postępowania odwoławczego do sądu zamówień publicznych        w terminie 7 dni od dnia jej otrzymania. 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Skargę może wnieść również Prezes Urzędu, w terminie 30 dni od dnia wydania orzeczenia Izby lub        postanowienia Prezesa Izby, o którym mowa w art. 519 ust. 1. Prezes Urzędu może także przystąpić do        toczącego się postępowania. Do czynności podejmowanych przez Prezesa Urzędu stosuje się odpowiednio przepisy ustawy z dnia 17 listopada 1964 r. – Kodeks postępowania cywilnego o prokuratorze.</w:t>
      </w:r>
    </w:p>
    <w:p w:rsidR="00747509" w:rsidRDefault="00747509" w:rsidP="00222AF1">
      <w:pPr>
        <w:pStyle w:val="Default"/>
        <w:numPr>
          <w:ilvl w:val="0"/>
          <w:numId w:val="39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810A3">
        <w:rPr>
          <w:rFonts w:ascii="Calibri" w:hAnsi="Calibri" w:cs="Calibri"/>
          <w:sz w:val="20"/>
          <w:szCs w:val="20"/>
        </w:rPr>
        <w:t>Skarga powinna czynić zadość wymaganiom przewidzianym dla pisma procesowego oraz zawierać        oznaczenie zaskarżonego orzeczenia, ze wskazaniem, czy jest ono zaskarżone w całości, czy w części,        przytoczenie zarzutów, zwięzłe ich uzasadnienie, wskazanie dowodów, a także wniosek o uchylenie        orzeczenia lub o zmianę orzeczenia w całości lub w części, z zaznaczeniem zakresu żądanej zmiany.</w:t>
      </w:r>
    </w:p>
    <w:p w:rsidR="00747509" w:rsidRPr="00403AE2" w:rsidRDefault="00747509" w:rsidP="00222AF1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color w:val="00000A"/>
          <w:kern w:val="1"/>
          <w:sz w:val="20"/>
          <w:szCs w:val="20"/>
          <w:lang w:eastAsia="zh-CN"/>
        </w:rPr>
      </w:pPr>
      <w:r w:rsidRPr="001810A3">
        <w:rPr>
          <w:rFonts w:ascii="Calibri" w:hAnsi="Calibri" w:cs="Calibri"/>
          <w:sz w:val="20"/>
          <w:szCs w:val="20"/>
        </w:rPr>
        <w:t>W postępowaniu toczącym się wskutek wniesienia skargi nie można rozszerzyć żądania odwołania ani       występować z nowymi żądaniami.</w:t>
      </w:r>
    </w:p>
    <w:p w:rsidR="00747509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47509" w:rsidRDefault="00747509" w:rsidP="00747509">
      <w:pPr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highlight w:val="cyan"/>
          <w:lang w:eastAsia="en-US"/>
        </w:rPr>
      </w:pPr>
    </w:p>
    <w:p w:rsidR="00747509" w:rsidRDefault="00747509" w:rsidP="00747509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21401D">
        <w:rPr>
          <w:rFonts w:ascii="Calibri" w:hAnsi="Calibri" w:cs="Calibri"/>
          <w:b/>
          <w:sz w:val="20"/>
          <w:szCs w:val="20"/>
          <w:highlight w:val="cyan"/>
          <w:lang w:eastAsia="en-US"/>
        </w:rPr>
        <w:t>Rozdział XXII. Ochrona danych osobowych zebranych przez zamawiającego w toku postępowania</w:t>
      </w:r>
    </w:p>
    <w:p w:rsidR="00747509" w:rsidRDefault="00747509" w:rsidP="00747509">
      <w:pPr>
        <w:spacing w:after="200" w:line="252" w:lineRule="auto"/>
        <w:contextualSpacing/>
        <w:jc w:val="center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Pr="00F075AB" w:rsidRDefault="00747509" w:rsidP="0074750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</w:t>
      </w:r>
      <w:r>
        <w:rPr>
          <w:rFonts w:ascii="Calibri" w:hAnsi="Calibri" w:cs="Calibri"/>
          <w:sz w:val="20"/>
          <w:szCs w:val="20"/>
        </w:rPr>
        <w:t>zielenie zamówienia publicznego;</w:t>
      </w:r>
    </w:p>
    <w:p w:rsidR="00747509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747509" w:rsidRPr="00F075AB" w:rsidRDefault="00747509" w:rsidP="00747509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47509" w:rsidRPr="00F075AB" w:rsidRDefault="00747509" w:rsidP="00747509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747509" w:rsidRPr="00F075AB" w:rsidRDefault="00747509" w:rsidP="00747509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747509" w:rsidRPr="00F075AB" w:rsidRDefault="00747509" w:rsidP="00747509">
      <w:pPr>
        <w:numPr>
          <w:ilvl w:val="0"/>
          <w:numId w:val="12"/>
        </w:numPr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747509" w:rsidRPr="00F075AB" w:rsidRDefault="00747509" w:rsidP="00747509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747509" w:rsidRPr="00F075AB" w:rsidRDefault="00747509" w:rsidP="00747509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747509" w:rsidRPr="00F075AB" w:rsidRDefault="00747509" w:rsidP="00747509">
      <w:pPr>
        <w:numPr>
          <w:ilvl w:val="0"/>
          <w:numId w:val="14"/>
        </w:numPr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47509" w:rsidRPr="00F075AB" w:rsidRDefault="00747509" w:rsidP="00747509">
      <w:pPr>
        <w:numPr>
          <w:ilvl w:val="0"/>
          <w:numId w:val="11"/>
        </w:numPr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747509" w:rsidRDefault="00747509" w:rsidP="00747509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747509" w:rsidRDefault="00747509" w:rsidP="00747509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AD4AEA" w:rsidRDefault="00AD4AEA" w:rsidP="00AD4AEA">
      <w:pPr>
        <w:pStyle w:val="Tytu"/>
        <w:spacing w:after="0" w:line="240" w:lineRule="auto"/>
        <w:jc w:val="center"/>
        <w:rPr>
          <w:rFonts w:ascii="Calibri" w:hAnsi="Calibri" w:cs="Calibri"/>
          <w:b/>
          <w:sz w:val="20"/>
          <w:szCs w:val="20"/>
          <w:highlight w:val="cyan"/>
        </w:rPr>
      </w:pPr>
      <w:r w:rsidRPr="00E043AD">
        <w:rPr>
          <w:rFonts w:ascii="Calibri" w:hAnsi="Calibri" w:cs="Calibri"/>
          <w:b/>
          <w:sz w:val="20"/>
          <w:szCs w:val="20"/>
          <w:highlight w:val="cyan"/>
        </w:rPr>
        <w:t xml:space="preserve">Informacja o przetwarzaniu danych osobowych dla osób w związku z realizacją zawartej umowy </w:t>
      </w:r>
    </w:p>
    <w:p w:rsidR="00AD4AEA" w:rsidRPr="00E043AD" w:rsidRDefault="00AD4AEA" w:rsidP="00AD4AEA">
      <w:pPr>
        <w:pStyle w:val="Tytu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043AD">
        <w:rPr>
          <w:rFonts w:ascii="Calibri" w:hAnsi="Calibri" w:cs="Calibri"/>
          <w:b/>
          <w:sz w:val="20"/>
          <w:szCs w:val="20"/>
          <w:highlight w:val="cyan"/>
        </w:rPr>
        <w:t>(klauzula Ministerstwa Zdrowia)</w:t>
      </w:r>
    </w:p>
    <w:p w:rsidR="00AD4AEA" w:rsidRPr="003D3A61" w:rsidRDefault="00AD4AEA" w:rsidP="00AD4AEA">
      <w:pPr>
        <w:pStyle w:val="Tekstpodstawowy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AD4AEA" w:rsidRPr="003D3A61" w:rsidRDefault="00AD4AEA" w:rsidP="00AD4AE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3A61">
        <w:rPr>
          <w:rFonts w:asciiTheme="minorHAnsi" w:eastAsiaTheme="minorHAnsi" w:hAnsiTheme="minorHAnsi" w:cstheme="minorHAnsi"/>
          <w:sz w:val="20"/>
          <w:szCs w:val="20"/>
          <w:lang w:eastAsia="en-US"/>
        </w:rPr>
        <w:t>Na podstawie z art. 14 RODO informujemy, że:</w:t>
      </w:r>
    </w:p>
    <w:p w:rsidR="00AD4AEA" w:rsidRP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Pani/Pana danych osobowych jest Minister Zdrowia z siedzibą w Warszawie (00-952),      przy ul. Miodowej 15. Z Administratorem można kontaktować się listownie, za pomocą e-mail:         kancelaria@mz.gov.pl lub za pośrednictwem platformy e-PUAP (adres skrytki): /8tk37sxx6h/SkrytkaESP.</w:t>
      </w:r>
    </w:p>
    <w:p w:rsidR="00AD4AEA" w:rsidRDefault="00AD4AEA" w:rsidP="00AD4AE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0"/>
          <w:szCs w:val="20"/>
          <w:lang w:eastAsia="en-US"/>
        </w:rPr>
      </w:pP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 wyznaczył Inspektora Ochrony Danych, z którym można kontaktować poprzez e-mail:      iod@mz.gov.pl, za pośrednictwem platformy e-PUAP lub listownie na adres siedziby. Z Inspektorem Ochrony Danych można kontaktować się we wszystkich sprawach dotyczących przetwarzania danych osobowych oraz Korzystania z praw związanych z przetwarzaniem danych.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będą przetwarzane w celu realizacji zawartej umowy.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przetwarzane są zgodnie z prawem, gdyż spełniony jest warunek określony  w art. 6 ust. 1 lit. e RODO. Przetwarzanie danych osobowych jest niezbędne do wykonania zadania      realizowanego w interesie publicznym  wynikającego z właściwych przepisów ustawy z dnia 15 kwietnia      2011 r. o działalności leczniczej.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mogą być udostępnione wyłącznie podmiotom, które uprawnione są do ich     otrzymania na podstawie przepisów prawa lub podmiotom, którym Administrator powierzył przetwarzanie     danych osobowych na postawie zawartej umowy.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będą przetwarzanie w sposób zautomatyzowany w systemie Elektroniczne      Zarządzanie Dokumentacją (EZD), ale nie będą podlegały profilowaniu.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nie będą przekazywane do państw trzecich lub organizacji  międzynarodowych.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Pani/Pana dane osobowe będą przetwarzane przez okres realizacji umowy, a także przez okres wynikający     z przepisów o archiwizacji oraz zgodnie z obowiązującą w Ministerstwie Zdrowia instrukcją kancelaryjną.</w:t>
      </w:r>
    </w:p>
    <w:p w:rsid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Posiada Pani/Pan prawo do:</w:t>
      </w:r>
    </w:p>
    <w:p w:rsidR="00AD4AEA" w:rsidRDefault="00AD4AEA" w:rsidP="00AD4AE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• dostępu do swoich danych,</w:t>
      </w:r>
    </w:p>
    <w:p w:rsidR="00AD4AEA" w:rsidRDefault="00AD4AEA" w:rsidP="00AD4AE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3A61">
        <w:rPr>
          <w:rFonts w:asciiTheme="minorHAnsi" w:eastAsiaTheme="minorHAnsi" w:hAnsiTheme="minorHAnsi" w:cstheme="minorHAnsi"/>
          <w:sz w:val="20"/>
          <w:szCs w:val="20"/>
          <w:lang w:eastAsia="en-US"/>
        </w:rPr>
        <w:t>• sprostowania (poprawiania) swoich danych,</w:t>
      </w:r>
    </w:p>
    <w:p w:rsidR="00AD4AEA" w:rsidRDefault="00AD4AEA" w:rsidP="00AD4AE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3A61">
        <w:rPr>
          <w:rFonts w:asciiTheme="minorHAnsi" w:eastAsiaTheme="minorHAnsi" w:hAnsiTheme="minorHAnsi" w:cstheme="minorHAnsi"/>
          <w:sz w:val="20"/>
          <w:szCs w:val="20"/>
          <w:lang w:eastAsia="en-US"/>
        </w:rPr>
        <w:t>• ograniczenia przetwarzania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:rsidR="00AD4AEA" w:rsidRDefault="00AD4AEA" w:rsidP="00AD4AEA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3A61">
        <w:rPr>
          <w:rFonts w:asciiTheme="minorHAnsi" w:eastAsiaTheme="minorHAnsi" w:hAnsiTheme="minorHAnsi" w:cstheme="minorHAnsi"/>
          <w:sz w:val="20"/>
          <w:szCs w:val="20"/>
          <w:lang w:eastAsia="en-US"/>
        </w:rPr>
        <w:t>• wniesienia sprzeciwu.</w:t>
      </w:r>
    </w:p>
    <w:p w:rsidR="00AD4AEA" w:rsidRP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uznania, że przetwarzanie Pani/Pana danych osobowych narusza przepisy prawa, posiada        Pani/Pan prawo wniesienia skargi do organu nadzorczego, tj. Prezesa Urzędu Ochrony Danych Osobowych       (na adres: ul. Stawki 2, 00-193 Warszawa).</w:t>
      </w:r>
    </w:p>
    <w:p w:rsidR="00AD4AEA" w:rsidRPr="00AD4AEA" w:rsidRDefault="00AD4AEA" w:rsidP="0040169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Pani/Pana dane osobowe Administrator uzyskał od </w:t>
      </w:r>
      <w:r w:rsidRPr="00AD4AEA">
        <w:rPr>
          <w:rFonts w:ascii="Calibri" w:hAnsi="Calibri" w:cs="Calibri"/>
          <w:sz w:val="20"/>
          <w:szCs w:val="20"/>
        </w:rPr>
        <w:t>Wojewódzki Zespół Zakładów Opieki Zdrowotnej       Centrum Leczenia Chorób Płuc i Rehabilitacji w Łodzi</w:t>
      </w:r>
      <w:r w:rsidRPr="00AD4A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związku z zawarciem umowy.</w:t>
      </w:r>
    </w:p>
    <w:p w:rsidR="00AD4AEA" w:rsidRDefault="00AD4AEA" w:rsidP="00AD4AEA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747509" w:rsidRDefault="00747509" w:rsidP="00AD4AEA">
      <w:pPr>
        <w:jc w:val="both"/>
        <w:rPr>
          <w:rFonts w:ascii="Calibri" w:hAnsi="Calibri" w:cs="Calibri"/>
          <w:sz w:val="16"/>
          <w:szCs w:val="20"/>
          <w:highlight w:val="lightGray"/>
          <w:lang w:eastAsia="en-US"/>
        </w:rPr>
      </w:pPr>
    </w:p>
    <w:p w:rsidR="00747509" w:rsidRPr="007B7C64" w:rsidRDefault="00747509" w:rsidP="00AD4AEA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 w:rsidRPr="00D74BDE">
        <w:rPr>
          <w:rFonts w:ascii="Calibri" w:hAnsi="Calibri" w:cs="Calibri"/>
          <w:b/>
          <w:sz w:val="20"/>
          <w:szCs w:val="20"/>
          <w:lang w:eastAsia="en-US"/>
        </w:rPr>
        <w:t>Do spraw nieuregulowanych w SWZ mają zastosowanie przepisy ustawy z 11 września 2019 r. – Prawo zamówień publicznych (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t. jedn. Dz. U. z 202</w:t>
      </w:r>
      <w:r>
        <w:rPr>
          <w:rFonts w:ascii="Calibri" w:hAnsi="Calibri" w:cs="Calibri"/>
          <w:b/>
          <w:sz w:val="20"/>
          <w:szCs w:val="20"/>
          <w:lang w:eastAsia="en-US"/>
        </w:rPr>
        <w:t>3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, poz. 1</w:t>
      </w:r>
      <w:r>
        <w:rPr>
          <w:rFonts w:ascii="Calibri" w:hAnsi="Calibri" w:cs="Calibri"/>
          <w:b/>
          <w:sz w:val="20"/>
          <w:szCs w:val="20"/>
          <w:lang w:eastAsia="en-US"/>
        </w:rPr>
        <w:t>605</w:t>
      </w:r>
      <w:r w:rsidRPr="007B7C64">
        <w:rPr>
          <w:rFonts w:ascii="Calibri" w:hAnsi="Calibri" w:cs="Calibri"/>
          <w:b/>
          <w:sz w:val="20"/>
          <w:szCs w:val="20"/>
          <w:lang w:eastAsia="en-US"/>
        </w:rPr>
        <w:t>).</w:t>
      </w:r>
    </w:p>
    <w:p w:rsidR="00747509" w:rsidRDefault="00747509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Default="00747509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Default="00747509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747509" w:rsidRDefault="00747509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AD4AEA" w:rsidRDefault="00AD4AEA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74C44" w:rsidRDefault="00874C44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74C44" w:rsidRDefault="00874C44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:rsidR="00874C44" w:rsidRDefault="00874C44" w:rsidP="00747509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747509" w:rsidRPr="009F4795" w:rsidTr="00747509">
        <w:tc>
          <w:tcPr>
            <w:tcW w:w="9924" w:type="dxa"/>
            <w:tcBorders>
              <w:bottom w:val="single" w:sz="4" w:space="0" w:color="auto"/>
            </w:tcBorders>
            <w:shd w:val="clear" w:color="auto" w:fill="D9D9D9"/>
          </w:tcPr>
          <w:p w:rsidR="00747509" w:rsidRPr="009F4795" w:rsidRDefault="00747509" w:rsidP="0074750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Załącznik nr</w:t>
            </w:r>
            <w:r w:rsidR="00874C44">
              <w:rPr>
                <w:rFonts w:ascii="Calibri" w:hAnsi="Calibri" w:cs="Segoe UI"/>
                <w:b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  <w:r>
              <w:rPr>
                <w:rFonts w:ascii="Calibri" w:hAnsi="Calibri" w:cs="Segoe UI"/>
                <w:b/>
              </w:rPr>
              <w:t>1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47509" w:rsidRPr="009F4795" w:rsidTr="00747509">
        <w:trPr>
          <w:trHeight w:val="48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7509" w:rsidRPr="009F4795" w:rsidRDefault="00747509" w:rsidP="0074750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051CDF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47509" w:rsidRPr="008930DA" w:rsidRDefault="00747509" w:rsidP="00747509">
      <w:pPr>
        <w:spacing w:after="40"/>
        <w:rPr>
          <w:rFonts w:ascii="Calibri" w:hAnsi="Calibri" w:cs="Segoe UI"/>
          <w:sz w:val="10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47509" w:rsidRPr="009F4795" w:rsidTr="00747509">
        <w:trPr>
          <w:trHeight w:val="2170"/>
        </w:trPr>
        <w:tc>
          <w:tcPr>
            <w:tcW w:w="9923" w:type="dxa"/>
            <w:shd w:val="clear" w:color="auto" w:fill="auto"/>
            <w:vAlign w:val="center"/>
          </w:tcPr>
          <w:p w:rsidR="00747509" w:rsidRPr="009F4795" w:rsidRDefault="00747509" w:rsidP="0074750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747509" w:rsidRPr="0033542B" w:rsidRDefault="00747509" w:rsidP="00747509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Wojewódzki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Zespół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Zakładów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Opieki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Zdrowotnej</w:t>
            </w:r>
          </w:p>
          <w:p w:rsidR="00747509" w:rsidRPr="0033542B" w:rsidRDefault="00747509" w:rsidP="00747509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Centrum Leczenia Chorób Płuc i Rehabilitacji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w Łodzi</w:t>
            </w:r>
          </w:p>
          <w:p w:rsidR="00747509" w:rsidRPr="0033542B" w:rsidRDefault="00747509" w:rsidP="00747509">
            <w:pPr>
              <w:ind w:left="3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42B">
              <w:rPr>
                <w:rFonts w:ascii="Arial" w:hAnsi="Arial" w:cs="Arial"/>
                <w:b/>
                <w:sz w:val="16"/>
                <w:szCs w:val="16"/>
              </w:rPr>
              <w:t>91-520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 xml:space="preserve"> Łódź, ul.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542B">
              <w:rPr>
                <w:rFonts w:ascii="Arial" w:hAnsi="Arial" w:cs="Arial"/>
                <w:b/>
                <w:sz w:val="16"/>
                <w:szCs w:val="16"/>
              </w:rPr>
              <w:t>Okólna 181</w:t>
            </w:r>
          </w:p>
          <w:p w:rsidR="00747509" w:rsidRPr="005825C5" w:rsidRDefault="00747509" w:rsidP="00747509">
            <w:pPr>
              <w:pStyle w:val="Tekstprzypisudolnego"/>
              <w:spacing w:after="40"/>
              <w:jc w:val="both"/>
              <w:rPr>
                <w:rFonts w:ascii="Calibri" w:hAnsi="Calibri" w:cs="Segoe UI"/>
                <w:sz w:val="6"/>
              </w:rPr>
            </w:pPr>
          </w:p>
          <w:p w:rsidR="00747509" w:rsidRPr="00307820" w:rsidRDefault="00747509" w:rsidP="00747509">
            <w:pPr>
              <w:spacing w:line="0" w:lineRule="atLeast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2064F5">
              <w:rPr>
                <w:rFonts w:ascii="Calibri" w:hAnsi="Calibri" w:cs="Calibri"/>
                <w:sz w:val="19"/>
                <w:szCs w:val="19"/>
              </w:rPr>
              <w:t xml:space="preserve">w postępowaniu o udzielenie zamówienia publicznego prowadzonego w trybie </w:t>
            </w:r>
            <w:r w:rsidRPr="002064F5">
              <w:rPr>
                <w:rFonts w:ascii="Calibri" w:eastAsia="Lucida Sans Unicode" w:hAnsi="Calibri" w:cs="Calibri"/>
                <w:bCs/>
                <w:kern w:val="3"/>
                <w:sz w:val="19"/>
                <w:szCs w:val="19"/>
              </w:rPr>
              <w:t>podstawowym z możliwością  prowadzenia negocjacji, w oparciu o przepisy ustawy Prawo zamówień  publicznych</w:t>
            </w:r>
            <w:r w:rsidRPr="00027B1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307820">
              <w:rPr>
                <w:rFonts w:ascii="Calibri" w:hAnsi="Calibri" w:cs="Calibri"/>
                <w:b/>
                <w:sz w:val="19"/>
                <w:szCs w:val="19"/>
              </w:rPr>
              <w:t>na  d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ostawę </w:t>
            </w:r>
            <w:r w:rsidR="00024BFC">
              <w:rPr>
                <w:rFonts w:ascii="Calibri" w:hAnsi="Calibri" w:cs="Tahoma"/>
                <w:b/>
                <w:sz w:val="19"/>
                <w:szCs w:val="19"/>
              </w:rPr>
              <w:t xml:space="preserve">sprzętu medycznego dla oddziałów rehabilitacji 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 xml:space="preserve"> Wojewódzkiego Zespołu Zakładów Opieki Zdrowotnej Centrum Leczenia Chorób Płuc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 xml:space="preserve">  </w:t>
            </w:r>
            <w:r w:rsidRPr="00307820">
              <w:rPr>
                <w:rFonts w:ascii="Calibri" w:hAnsi="Calibri" w:cs="Tahoma"/>
                <w:b/>
                <w:sz w:val="19"/>
                <w:szCs w:val="19"/>
              </w:rPr>
              <w:t>i Rehabilitacji w Łodzi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 xml:space="preserve">  </w:t>
            </w:r>
          </w:p>
          <w:p w:rsidR="00747509" w:rsidRPr="002064F5" w:rsidRDefault="00747509" w:rsidP="00747509">
            <w:pPr>
              <w:pStyle w:val="Nagwek2"/>
              <w:spacing w:before="0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(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 xml:space="preserve">znak sprawy </w:t>
            </w:r>
            <w:r w:rsidR="00024BFC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ZP/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TP</w:t>
            </w:r>
            <w:r w:rsidRPr="000D3133"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Cs w:val="0"/>
                <w:color w:val="auto"/>
                <w:sz w:val="18"/>
                <w:szCs w:val="18"/>
              </w:rPr>
              <w:t>23)</w:t>
            </w:r>
          </w:p>
        </w:tc>
      </w:tr>
      <w:tr w:rsidR="00747509" w:rsidRPr="009F4795" w:rsidTr="00747509">
        <w:trPr>
          <w:trHeight w:val="558"/>
        </w:trPr>
        <w:tc>
          <w:tcPr>
            <w:tcW w:w="9923" w:type="dxa"/>
          </w:tcPr>
          <w:p w:rsidR="00747509" w:rsidRPr="004C4A69" w:rsidRDefault="00747509" w:rsidP="00747509">
            <w:pPr>
              <w:pStyle w:val="Akapitzlist"/>
              <w:widowControl/>
              <w:numPr>
                <w:ilvl w:val="0"/>
                <w:numId w:val="7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747509" w:rsidRPr="004C4A69" w:rsidRDefault="00747509" w:rsidP="00747509">
            <w:pPr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747509" w:rsidRPr="004C4A69" w:rsidRDefault="00747509" w:rsidP="0074750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……………………………………….….……………..……………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………………….…………………………………………………………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………..……………………………………………..………………</w:t>
            </w:r>
          </w:p>
          <w:p w:rsidR="00747509" w:rsidRPr="004C4A69" w:rsidRDefault="00747509" w:rsidP="0074750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……………………………………………………………………………………….…………..…………</w:t>
            </w:r>
          </w:p>
          <w:p w:rsidR="00747509" w:rsidRPr="00E14B17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</w:t>
            </w:r>
            <w:r w:rsidRPr="00E14B17">
              <w:rPr>
                <w:rFonts w:ascii="Calibri" w:hAnsi="Calibri" w:cs="Calibri"/>
                <w:sz w:val="20"/>
              </w:rPr>
              <w:t>:.........................</w:t>
            </w:r>
            <w:r>
              <w:rPr>
                <w:rFonts w:ascii="Calibri" w:hAnsi="Calibri" w:cs="Calibri"/>
                <w:sz w:val="20"/>
              </w:rPr>
              <w:t xml:space="preserve">..... REGON:……………..……..... </w:t>
            </w:r>
            <w:r w:rsidRPr="00E14B17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747509" w:rsidRDefault="00747509" w:rsidP="00747509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 e-mail</w:t>
            </w:r>
            <w:r w:rsidRPr="004C4A69">
              <w:rPr>
                <w:rFonts w:ascii="Calibri" w:hAnsi="Calibri" w:cs="Calibri"/>
                <w:sz w:val="20"/>
              </w:rPr>
              <w:t xml:space="preserve">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</w:t>
            </w:r>
            <w:r>
              <w:rPr>
                <w:rFonts w:ascii="Calibri" w:hAnsi="Calibri" w:cs="Calibri"/>
                <w:sz w:val="20"/>
              </w:rPr>
              <w:t>……..</w:t>
            </w:r>
            <w:r w:rsidRPr="004C4A69">
              <w:rPr>
                <w:rFonts w:ascii="Calibri" w:hAnsi="Calibri" w:cs="Calibri"/>
                <w:sz w:val="20"/>
              </w:rPr>
              <w:t>………………….…..………………</w:t>
            </w:r>
          </w:p>
          <w:p w:rsidR="00747509" w:rsidRDefault="00747509" w:rsidP="00747509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r w:rsidRPr="002B3FBA">
              <w:rPr>
                <w:rFonts w:ascii="Calibri" w:hAnsi="Calibri" w:cs="Calibri"/>
              </w:rPr>
              <w:t>CEiDG: …………………..…………..….</w:t>
            </w:r>
            <w:r>
              <w:rPr>
                <w:rFonts w:ascii="Calibri" w:hAnsi="Calibri" w:cs="Calibri"/>
              </w:rPr>
              <w:t xml:space="preserve"> </w:t>
            </w:r>
          </w:p>
          <w:p w:rsidR="00747509" w:rsidRPr="002B3FBA" w:rsidRDefault="00747509" w:rsidP="0074750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750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747509" w:rsidRPr="004C4A69" w:rsidRDefault="00747509" w:rsidP="0074750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747509" w:rsidRPr="008930DA" w:rsidRDefault="00747509" w:rsidP="00747509">
            <w:pPr>
              <w:rPr>
                <w:rFonts w:ascii="Calibri" w:hAnsi="Calibri" w:cs="Calibri"/>
                <w:sz w:val="12"/>
              </w:rPr>
            </w:pP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4C4A69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747509" w:rsidRPr="00E14B17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 xml:space="preserve">NIP : </w:t>
            </w:r>
            <w:r w:rsidRPr="00E14B17">
              <w:rPr>
                <w:rFonts w:ascii="Calibri" w:hAnsi="Calibri" w:cs="Calibri"/>
                <w:sz w:val="20"/>
              </w:rPr>
              <w:t>...................................   REG</w:t>
            </w:r>
            <w:r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E14B17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747509" w:rsidRDefault="00747509" w:rsidP="00747509">
            <w:pPr>
              <w:rPr>
                <w:rFonts w:ascii="Calibri" w:hAnsi="Calibri" w:cs="Calibri"/>
                <w:sz w:val="20"/>
              </w:rPr>
            </w:pPr>
            <w:r w:rsidRPr="00E14B17">
              <w:rPr>
                <w:rFonts w:ascii="Calibri" w:hAnsi="Calibri" w:cs="Calibri"/>
                <w:sz w:val="20"/>
              </w:rPr>
              <w:t>TEL :......................................</w:t>
            </w:r>
            <w:r w:rsidRPr="004C4A69">
              <w:rPr>
                <w:rFonts w:ascii="Calibri" w:hAnsi="Calibri" w:cs="Calibri"/>
                <w:sz w:val="20"/>
              </w:rPr>
              <w:t xml:space="preserve"> e-mail ………………………</w:t>
            </w:r>
            <w:r w:rsidRPr="004C4A69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4C4A69">
              <w:rPr>
                <w:rFonts w:ascii="Calibri" w:hAnsi="Calibri" w:cs="Calibri"/>
                <w:sz w:val="20"/>
              </w:rPr>
              <w:t>…………………………………</w:t>
            </w:r>
            <w:r>
              <w:rPr>
                <w:rFonts w:ascii="Calibri" w:hAnsi="Calibri" w:cs="Calibri"/>
                <w:sz w:val="20"/>
              </w:rPr>
              <w:t>………..</w:t>
            </w:r>
            <w:r w:rsidRPr="004C4A69">
              <w:rPr>
                <w:rFonts w:ascii="Calibri" w:hAnsi="Calibri" w:cs="Calibri"/>
                <w:sz w:val="20"/>
              </w:rPr>
              <w:t>….…..………………</w:t>
            </w:r>
          </w:p>
          <w:p w:rsidR="00747509" w:rsidRPr="004C4A69" w:rsidRDefault="00747509" w:rsidP="00747509">
            <w:pPr>
              <w:pStyle w:val="Tekstprzypisudolnego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…………………..…………..….……</w:t>
            </w:r>
            <w:r>
              <w:rPr>
                <w:rFonts w:ascii="Calibri" w:hAnsi="Calibri" w:cs="Calibri"/>
              </w:rPr>
              <w:t xml:space="preserve"> </w:t>
            </w:r>
          </w:p>
          <w:p w:rsidR="00747509" w:rsidRPr="004C4A69" w:rsidRDefault="00747509" w:rsidP="00747509">
            <w:pPr>
              <w:suppressAutoHyphens/>
              <w:rPr>
                <w:rFonts w:ascii="Calibri" w:hAnsi="Calibri" w:cs="Calibri"/>
                <w:sz w:val="20"/>
                <w:lang w:eastAsia="ar-SA"/>
              </w:rPr>
            </w:pPr>
            <w:r w:rsidRPr="004C4A69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……………………………………………………………………………………………………………………...……………………………………………………………</w:t>
            </w:r>
          </w:p>
          <w:p w:rsidR="00747509" w:rsidRPr="004C4A69" w:rsidRDefault="00747509" w:rsidP="00747509">
            <w:pPr>
              <w:jc w:val="both"/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747509" w:rsidRDefault="00747509" w:rsidP="00747509">
            <w:pPr>
              <w:rPr>
                <w:rFonts w:ascii="Calibri" w:hAnsi="Calibri" w:cs="Calibri"/>
                <w:sz w:val="20"/>
              </w:rPr>
            </w:pPr>
            <w:r w:rsidRPr="004C4A69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747509" w:rsidRPr="005825C5" w:rsidRDefault="00747509" w:rsidP="00747509">
            <w:pPr>
              <w:rPr>
                <w:rFonts w:ascii="Calibri" w:hAnsi="Calibri" w:cs="Calibri"/>
                <w:sz w:val="10"/>
              </w:rPr>
            </w:pPr>
          </w:p>
          <w:p w:rsidR="00747509" w:rsidRPr="000D3133" w:rsidRDefault="00747509" w:rsidP="00747509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mikroprzedsiębiorstwem/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małym </w:t>
            </w:r>
            <w:r w:rsidRPr="000D3133">
              <w:rPr>
                <w:rStyle w:val="DeltaViewInsertion"/>
                <w:rFonts w:ascii="Calibri" w:eastAsia="Lucida Sans Unicode" w:hAnsi="Calibri" w:cs="Calibri"/>
                <w:sz w:val="20"/>
                <w:szCs w:val="20"/>
              </w:rPr>
              <w:t>przedsiębiorstwem/</w:t>
            </w: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średnim </w:t>
            </w:r>
          </w:p>
          <w:p w:rsidR="00747509" w:rsidRPr="000D3133" w:rsidRDefault="00747509" w:rsidP="00747509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przedsiębiorstwem  </w:t>
            </w:r>
          </w:p>
          <w:p w:rsidR="00747509" w:rsidRPr="000D3133" w:rsidRDefault="00747509" w:rsidP="00747509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747509" w:rsidRPr="000D3133" w:rsidRDefault="00747509" w:rsidP="00747509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D313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747509" w:rsidRPr="000D3133" w:rsidRDefault="00747509" w:rsidP="00747509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(</w:t>
            </w: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zgodnie z zaleceniami Komisji UE z dnia 6 maja 2003 r. dot. definicji mikroprzedsiębiorstw </w:t>
            </w:r>
          </w:p>
          <w:p w:rsidR="00747509" w:rsidRDefault="00747509" w:rsidP="00747509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D3133">
              <w:rPr>
                <w:rFonts w:ascii="Calibri" w:hAnsi="Calibri" w:cs="Calibri"/>
                <w:bCs/>
                <w:sz w:val="20"/>
                <w:szCs w:val="20"/>
              </w:rPr>
              <w:t xml:space="preserve">      oraz małych i średnich przedsiębiorstw ( Dz. Urz. UE L 124 z 20.05.2003, str. 36)) </w:t>
            </w:r>
          </w:p>
          <w:p w:rsidR="00747509" w:rsidRPr="004C4A69" w:rsidRDefault="00747509" w:rsidP="00747509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747509" w:rsidRPr="00051CDF" w:rsidRDefault="00747509" w:rsidP="00747509">
            <w:pPr>
              <w:pStyle w:val="Tekstprzypisudolnego1"/>
              <w:rPr>
                <w:rFonts w:ascii="Calibri" w:hAnsi="Calibri" w:cs="Calibri"/>
                <w:b/>
                <w:i/>
              </w:rPr>
            </w:pPr>
            <w:r w:rsidRPr="00051CDF">
              <w:rPr>
                <w:rFonts w:ascii="Calibri" w:hAnsi="Calibri" w:cs="Calibri"/>
                <w:b/>
                <w:i/>
              </w:rPr>
              <w:t>W przypadku oferty wspólnej składanej przez wykonawców, należy wskazać odrębnie dla każdego podmiotu.</w:t>
            </w:r>
          </w:p>
          <w:p w:rsidR="00747509" w:rsidRPr="00F763D4" w:rsidRDefault="00747509" w:rsidP="00747509">
            <w:pPr>
              <w:pStyle w:val="Tekstprzypisudolnego1"/>
              <w:rPr>
                <w:rFonts w:ascii="Calibri" w:hAnsi="Calibri" w:cs="Calibri"/>
                <w:sz w:val="6"/>
              </w:rPr>
            </w:pPr>
          </w:p>
          <w:p w:rsidR="00747509" w:rsidRPr="004C4A69" w:rsidRDefault="00747509" w:rsidP="00747509">
            <w:pPr>
              <w:pStyle w:val="Tekstprzypisudolnego1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747509" w:rsidRPr="004C4A69" w:rsidRDefault="00747509" w:rsidP="0074750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747509" w:rsidRPr="004C4A69" w:rsidRDefault="00747509" w:rsidP="0074750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2 milionów EUR.</w:t>
            </w:r>
          </w:p>
          <w:p w:rsidR="00747509" w:rsidRPr="004C4A69" w:rsidRDefault="00747509" w:rsidP="0074750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747509" w:rsidRPr="004C4A69" w:rsidRDefault="00747509" w:rsidP="00747509">
            <w:pPr>
              <w:pStyle w:val="Tekstprzypisudolnego1"/>
              <w:ind w:hanging="12"/>
              <w:rPr>
                <w:rStyle w:val="DeltaViewInsertion"/>
                <w:rFonts w:ascii="Calibri" w:eastAsia="Lucida Sans Unicode" w:hAnsi="Calibri" w:cs="Calibri"/>
                <w:b w:val="0"/>
                <w:i w:val="0"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10 milionów EUR.</w:t>
            </w:r>
          </w:p>
          <w:p w:rsidR="00747509" w:rsidRPr="000D3133" w:rsidRDefault="00747509" w:rsidP="00747509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4C4A69">
              <w:rPr>
                <w:rStyle w:val="DeltaViewInsertion"/>
                <w:rFonts w:ascii="Calibri" w:eastAsia="Lucida Sans Unicode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4C4A69">
              <w:rPr>
                <w:rFonts w:ascii="Calibri" w:hAnsi="Calibri" w:cs="Calibri"/>
                <w:sz w:val="16"/>
                <w:szCs w:val="16"/>
              </w:rPr>
              <w:t xml:space="preserve"> i których </w:t>
            </w:r>
            <w:r w:rsidRPr="004C4A69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747509" w:rsidRPr="00103DBF" w:rsidTr="00747509">
        <w:trPr>
          <w:trHeight w:val="612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47509" w:rsidRDefault="00747509" w:rsidP="007475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278D">
              <w:rPr>
                <w:rFonts w:ascii="Calibri" w:hAnsi="Calibri" w:cs="Calibri"/>
                <w:b/>
                <w:sz w:val="20"/>
                <w:szCs w:val="20"/>
              </w:rPr>
              <w:t xml:space="preserve">2. Łączna cena ofertowa </w:t>
            </w:r>
          </w:p>
          <w:p w:rsidR="00B91470" w:rsidRDefault="00B91470" w:rsidP="00B91470">
            <w:pPr>
              <w:jc w:val="both"/>
              <w:rPr>
                <w:rFonts w:ascii="Calibri" w:hAnsi="Calibri"/>
                <w:sz w:val="20"/>
              </w:rPr>
            </w:pPr>
          </w:p>
          <w:p w:rsidR="00B91470" w:rsidRDefault="00B91470" w:rsidP="00B91470">
            <w:pPr>
              <w:jc w:val="both"/>
              <w:rPr>
                <w:rFonts w:ascii="Calibri" w:hAnsi="Calibri"/>
                <w:sz w:val="20"/>
              </w:rPr>
            </w:pPr>
            <w:r w:rsidRPr="008D5B5E">
              <w:rPr>
                <w:rFonts w:ascii="Calibri" w:hAnsi="Calibri"/>
                <w:sz w:val="20"/>
              </w:rPr>
              <w:t>Oświadczamy, że ce</w:t>
            </w:r>
            <w:r>
              <w:rPr>
                <w:rFonts w:ascii="Calibri" w:hAnsi="Calibri"/>
                <w:sz w:val="20"/>
              </w:rPr>
              <w:t>nę naszej oferty stanowi</w:t>
            </w:r>
            <w:r w:rsidRPr="008D5B5E">
              <w:rPr>
                <w:rFonts w:ascii="Calibri" w:hAnsi="Calibri"/>
                <w:sz w:val="20"/>
              </w:rPr>
              <w:t xml:space="preserve">: </w:t>
            </w:r>
          </w:p>
          <w:p w:rsidR="00B91470" w:rsidRPr="00C822FA" w:rsidRDefault="00B91470" w:rsidP="00B91470">
            <w:pPr>
              <w:rPr>
                <w:rFonts w:ascii="Calibri" w:hAnsi="Calibri"/>
                <w:b/>
                <w:u w:val="single"/>
              </w:rPr>
            </w:pP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1 </w:t>
            </w:r>
          </w:p>
          <w:p w:rsidR="00C60A1E" w:rsidRDefault="00C60A1E" w:rsidP="00222AF1">
            <w:pPr>
              <w:pStyle w:val="Akapitzlist"/>
              <w:numPr>
                <w:ilvl w:val="0"/>
                <w:numId w:val="58"/>
              </w:numPr>
              <w:ind w:left="74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Mobilny robot rehabilitacyjny kończyn dolnych – szyna rehabilitacyjna – 3 szt</w:t>
            </w:r>
            <w:r w:rsidR="00271573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  <w:p w:rsidR="00B91470" w:rsidRPr="00585DA7" w:rsidRDefault="00B91470" w:rsidP="00C60A1E">
            <w:pPr>
              <w:ind w:left="744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B91470" w:rsidRDefault="00C60A1E" w:rsidP="00C60A1E">
            <w:pPr>
              <w:ind w:left="744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>
              <w:rPr>
                <w:rFonts w:asciiTheme="minorHAnsi" w:eastAsia="Verdana" w:hAnsiTheme="minorHAnsi" w:cstheme="minorHAnsi"/>
                <w:sz w:val="20"/>
              </w:rPr>
              <w:t>3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>wynosi: ............................................................ zł</w:t>
            </w:r>
          </w:p>
          <w:p w:rsidR="00C60A1E" w:rsidRPr="00210F4F" w:rsidRDefault="00C60A1E" w:rsidP="00B91470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B91470" w:rsidRPr="00C43F8F" w:rsidRDefault="00B91470" w:rsidP="00222AF1">
            <w:pPr>
              <w:pStyle w:val="Akapitzlist"/>
              <w:numPr>
                <w:ilvl w:val="0"/>
                <w:numId w:val="58"/>
              </w:numPr>
              <w:ind w:left="7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 w:rsidRPr="00C4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C43F8F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C43F8F">
              <w:rPr>
                <w:rFonts w:asciiTheme="minorHAnsi" w:hAnsiTheme="minorHAnsi" w:cstheme="minorHAnsi"/>
                <w:bCs/>
                <w:sz w:val="20"/>
              </w:rPr>
              <w:t>kontrola sprawności, uruchomienie, przeszkolenie personelu w zakresie obsługi:</w:t>
            </w:r>
          </w:p>
          <w:p w:rsidR="00B91470" w:rsidRPr="00585DA7" w:rsidRDefault="00B91470" w:rsidP="00B91470">
            <w:pPr>
              <w:ind w:left="744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 wynosi: ............................................................ zł     </w:t>
            </w:r>
          </w:p>
          <w:p w:rsidR="00B91470" w:rsidRDefault="00B91470" w:rsidP="00B9147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B91470" w:rsidRDefault="00B91470" w:rsidP="00B91470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Łączna cena</w:t>
            </w:r>
            <w:r w:rsidRPr="004D022A">
              <w:rPr>
                <w:rFonts w:ascii="Calibri" w:hAnsi="Calibri"/>
                <w:b/>
                <w:sz w:val="20"/>
              </w:rPr>
              <w:t xml:space="preserve"> brutto</w:t>
            </w:r>
            <w:r>
              <w:rPr>
                <w:rFonts w:ascii="Calibri" w:hAnsi="Calibri"/>
                <w:b/>
                <w:sz w:val="20"/>
              </w:rPr>
              <w:t xml:space="preserve"> (a + b</w:t>
            </w:r>
            <w:r w:rsidRPr="004D022A">
              <w:rPr>
                <w:rFonts w:ascii="Calibri" w:hAnsi="Calibri"/>
                <w:b/>
                <w:sz w:val="20"/>
              </w:rPr>
              <w:t>) wynosi</w:t>
            </w:r>
            <w:r>
              <w:rPr>
                <w:rFonts w:ascii="Calibri" w:hAnsi="Calibri"/>
                <w:b/>
                <w:sz w:val="20"/>
              </w:rPr>
              <w:t>:</w:t>
            </w:r>
            <w:r w:rsidRPr="004D022A">
              <w:rPr>
                <w:rFonts w:ascii="Calibri" w:hAnsi="Calibri"/>
                <w:b/>
                <w:sz w:val="20"/>
              </w:rPr>
              <w:t xml:space="preserve">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B91470" w:rsidRDefault="00B91470" w:rsidP="00B9147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B91470" w:rsidRPr="006A288C" w:rsidRDefault="00B91470" w:rsidP="00B9147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B91470" w:rsidRPr="00B91470" w:rsidRDefault="00B91470" w:rsidP="00B91470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B9147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UWAGA!</w:t>
            </w:r>
            <w:r w:rsidRPr="00B9147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 Długość okresu gwarancji na zaoferowany sprzęt stanowi kryterium oceny ofert. </w:t>
            </w:r>
          </w:p>
          <w:p w:rsidR="00B91470" w:rsidRPr="00B91470" w:rsidRDefault="00B91470" w:rsidP="00B91470">
            <w:pPr>
              <w:jc w:val="both"/>
              <w:rPr>
                <w:rFonts w:ascii="Calibri" w:hAnsi="Calibri"/>
                <w:sz w:val="17"/>
                <w:szCs w:val="17"/>
              </w:rPr>
            </w:pPr>
            <w:r w:rsidRPr="00B91470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W przypadku braku wskazania liczby miesięcy, na które Wykonawca udziela gwarancji, Zamawiający przyjmie, iż Wykonawca oferuje minimalną  ilość miesięcy  tj. 24 m-ce. </w:t>
            </w:r>
            <w:r w:rsidRPr="00B91470">
              <w:rPr>
                <w:rFonts w:ascii="Calibri" w:hAnsi="Calibri"/>
                <w:sz w:val="17"/>
                <w:szCs w:val="17"/>
              </w:rPr>
              <w:t>W przypadku zaoferowania terminu krótszego niż 24 miesiące, oferta zostanie odrzucona na podstawie art. 226 ust. 1 pkt 5) ustawy Pzp.</w:t>
            </w:r>
          </w:p>
          <w:p w:rsidR="00B91470" w:rsidRDefault="00B91470" w:rsidP="00B9147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91470" w:rsidRDefault="00B91470" w:rsidP="00B91470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91470" w:rsidRPr="00C822FA" w:rsidRDefault="00B91470" w:rsidP="00B91470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I</w:t>
            </w:r>
            <w:r w:rsidRPr="00C822FA">
              <w:rPr>
                <w:rFonts w:ascii="Calibri" w:hAnsi="Calibri"/>
                <w:b/>
              </w:rPr>
              <w:t xml:space="preserve">I.  </w:t>
            </w:r>
            <w:r w:rsidRPr="00C822FA">
              <w:rPr>
                <w:rFonts w:ascii="Calibri" w:hAnsi="Calibri"/>
                <w:b/>
                <w:u w:val="single"/>
              </w:rPr>
              <w:t xml:space="preserve">Część </w:t>
            </w:r>
            <w:r>
              <w:rPr>
                <w:rFonts w:ascii="Calibri" w:hAnsi="Calibri"/>
                <w:b/>
                <w:u w:val="single"/>
              </w:rPr>
              <w:t>2</w:t>
            </w:r>
            <w:r w:rsidRPr="00C822FA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C60A1E" w:rsidRDefault="00C60A1E" w:rsidP="00222AF1">
            <w:pPr>
              <w:pStyle w:val="Akapitzlist"/>
              <w:numPr>
                <w:ilvl w:val="0"/>
                <w:numId w:val="59"/>
              </w:numPr>
              <w:ind w:left="74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Stacjonarny robot rehabilitacyjny kończyn dolnych – bieżnia antygrawitacyjna – 1 </w:t>
            </w:r>
            <w:r w:rsidR="005006EF">
              <w:rPr>
                <w:rFonts w:asciiTheme="minorHAnsi" w:hAnsiTheme="minorHAnsi" w:cstheme="minorHAnsi"/>
                <w:b/>
                <w:bCs/>
                <w:sz w:val="20"/>
              </w:rPr>
              <w:t>szt</w:t>
            </w:r>
            <w:r w:rsidR="00271573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  <w:p w:rsidR="00C60A1E" w:rsidRPr="00585DA7" w:rsidRDefault="00C60A1E" w:rsidP="00C60A1E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C60A1E" w:rsidRPr="00210F4F" w:rsidRDefault="00C60A1E" w:rsidP="00C60A1E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C60A1E" w:rsidRPr="00C43F8F" w:rsidRDefault="00C60A1E" w:rsidP="00222AF1">
            <w:pPr>
              <w:pStyle w:val="Akapitzlist"/>
              <w:numPr>
                <w:ilvl w:val="0"/>
                <w:numId w:val="59"/>
              </w:numPr>
              <w:ind w:left="7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 w:rsidRPr="00C4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C43F8F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C43F8F">
              <w:rPr>
                <w:rFonts w:asciiTheme="minorHAnsi" w:hAnsiTheme="minorHAnsi" w:cstheme="minorHAnsi"/>
                <w:bCs/>
                <w:sz w:val="20"/>
              </w:rPr>
              <w:t>kontrola sprawności, uruchomienie, przeszkolenie personelu w zakresie obsługi:</w:t>
            </w:r>
          </w:p>
          <w:p w:rsidR="00C60A1E" w:rsidRPr="00585DA7" w:rsidRDefault="00C60A1E" w:rsidP="00C60A1E">
            <w:pPr>
              <w:ind w:left="744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 wynosi: ............................................................ zł     </w:t>
            </w:r>
          </w:p>
          <w:p w:rsidR="00C60A1E" w:rsidRDefault="00C60A1E" w:rsidP="00C60A1E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C60A1E" w:rsidRDefault="00C60A1E" w:rsidP="00C60A1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Łączna cena</w:t>
            </w:r>
            <w:r w:rsidRPr="004D022A">
              <w:rPr>
                <w:rFonts w:ascii="Calibri" w:hAnsi="Calibri"/>
                <w:b/>
                <w:sz w:val="20"/>
              </w:rPr>
              <w:t xml:space="preserve"> brutto</w:t>
            </w:r>
            <w:r>
              <w:rPr>
                <w:rFonts w:ascii="Calibri" w:hAnsi="Calibri"/>
                <w:b/>
                <w:sz w:val="20"/>
              </w:rPr>
              <w:t xml:space="preserve"> (a + b</w:t>
            </w:r>
            <w:r w:rsidRPr="004D022A">
              <w:rPr>
                <w:rFonts w:ascii="Calibri" w:hAnsi="Calibri"/>
                <w:b/>
                <w:sz w:val="20"/>
              </w:rPr>
              <w:t>) wynosi</w:t>
            </w:r>
            <w:r>
              <w:rPr>
                <w:rFonts w:ascii="Calibri" w:hAnsi="Calibri"/>
                <w:b/>
                <w:sz w:val="20"/>
              </w:rPr>
              <w:t>:</w:t>
            </w:r>
            <w:r w:rsidRPr="004D022A">
              <w:rPr>
                <w:rFonts w:ascii="Calibri" w:hAnsi="Calibri"/>
                <w:b/>
                <w:sz w:val="20"/>
              </w:rPr>
              <w:t xml:space="preserve">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</w:p>
          <w:p w:rsidR="00B91470" w:rsidRDefault="00B91470" w:rsidP="00B91470">
            <w:pPr>
              <w:pStyle w:val="Akapitzli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91470" w:rsidRPr="006A288C" w:rsidRDefault="00B91470" w:rsidP="00B9147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B91470" w:rsidRPr="006A288C" w:rsidRDefault="00B91470" w:rsidP="00B9147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B91470" w:rsidRPr="0044232D" w:rsidRDefault="00B91470" w:rsidP="00B914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>, oferta zostanie odrzucona na podstawie art. 226 ust. 1 pkt 5) ustawy Pzp.</w:t>
            </w:r>
          </w:p>
          <w:p w:rsidR="00B91470" w:rsidRDefault="00B91470" w:rsidP="00B91470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4F4945" w:rsidRDefault="004F4945" w:rsidP="00B91470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91470" w:rsidRPr="00B91470" w:rsidRDefault="00B91470" w:rsidP="00B91470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B91470">
              <w:rPr>
                <w:rFonts w:ascii="Calibri" w:hAnsi="Calibri" w:cs="Calibri"/>
                <w:b/>
                <w:u w:val="single"/>
              </w:rPr>
              <w:t>III. Część 3</w:t>
            </w:r>
          </w:p>
          <w:p w:rsidR="00271573" w:rsidRDefault="00271573" w:rsidP="00222AF1">
            <w:pPr>
              <w:pStyle w:val="Akapitzlist"/>
              <w:numPr>
                <w:ilvl w:val="0"/>
                <w:numId w:val="60"/>
              </w:numPr>
              <w:ind w:left="744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Stacjonarny robot rehabilitacyjny kończyn dolnych – urządzenie do treningu ekscentrycznego – 1 szt.</w:t>
            </w:r>
          </w:p>
          <w:p w:rsidR="00271573" w:rsidRPr="00585DA7" w:rsidRDefault="00271573" w:rsidP="00271573">
            <w:pPr>
              <w:ind w:left="744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za </w:t>
            </w:r>
            <w:r w:rsidRPr="00585DA7">
              <w:rPr>
                <w:rFonts w:asciiTheme="minorHAnsi" w:eastAsia="Verdana" w:hAnsiTheme="minorHAnsi" w:cstheme="minorHAnsi"/>
                <w:sz w:val="20"/>
              </w:rPr>
              <w:t xml:space="preserve">1 szt. </w:t>
            </w: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wynosi: ............................................................ zł     </w:t>
            </w:r>
          </w:p>
          <w:p w:rsidR="00271573" w:rsidRPr="00210F4F" w:rsidRDefault="00271573" w:rsidP="00271573">
            <w:pPr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:rsidR="00271573" w:rsidRPr="00C43F8F" w:rsidRDefault="00271573" w:rsidP="00222AF1">
            <w:pPr>
              <w:pStyle w:val="Akapitzlist"/>
              <w:numPr>
                <w:ilvl w:val="0"/>
                <w:numId w:val="60"/>
              </w:numPr>
              <w:ind w:left="7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F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Pozostałe elementy, </w:t>
            </w:r>
            <w:r w:rsidRPr="00C43F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tj. dostawa </w:t>
            </w:r>
            <w:r w:rsidRPr="00C43F8F">
              <w:rPr>
                <w:rFonts w:asciiTheme="minorHAnsi" w:hAnsiTheme="minorHAnsi" w:cstheme="minorHAnsi"/>
                <w:sz w:val="20"/>
              </w:rPr>
              <w:t xml:space="preserve">sprzętu wraz z montażem, </w:t>
            </w:r>
            <w:r w:rsidRPr="00C43F8F">
              <w:rPr>
                <w:rFonts w:asciiTheme="minorHAnsi" w:hAnsiTheme="minorHAnsi" w:cstheme="minorHAnsi"/>
                <w:bCs/>
                <w:sz w:val="20"/>
              </w:rPr>
              <w:t>kontrola sprawności, uruchomienie, przeszkolenie personelu w zakresie obsługi:</w:t>
            </w:r>
          </w:p>
          <w:p w:rsidR="00271573" w:rsidRPr="00585DA7" w:rsidRDefault="00271573" w:rsidP="00271573">
            <w:pPr>
              <w:ind w:left="744"/>
              <w:rPr>
                <w:rFonts w:asciiTheme="minorHAnsi" w:hAnsiTheme="minorHAnsi" w:cstheme="minorHAnsi"/>
                <w:bCs/>
                <w:sz w:val="20"/>
              </w:rPr>
            </w:pPr>
            <w:r w:rsidRPr="00585DA7">
              <w:rPr>
                <w:rFonts w:asciiTheme="minorHAnsi" w:hAnsiTheme="minorHAnsi" w:cstheme="minorHAnsi"/>
                <w:bCs/>
                <w:sz w:val="20"/>
              </w:rPr>
              <w:t xml:space="preserve">cena brutto  wynosi: ............................................................ zł     </w:t>
            </w:r>
          </w:p>
          <w:p w:rsidR="00271573" w:rsidRDefault="00271573" w:rsidP="00271573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B91470" w:rsidRPr="004F4945" w:rsidRDefault="00271573" w:rsidP="004F494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Łączna cena</w:t>
            </w:r>
            <w:r w:rsidRPr="004D022A">
              <w:rPr>
                <w:rFonts w:ascii="Calibri" w:hAnsi="Calibri"/>
                <w:b/>
                <w:sz w:val="20"/>
              </w:rPr>
              <w:t xml:space="preserve"> brutto</w:t>
            </w:r>
            <w:r>
              <w:rPr>
                <w:rFonts w:ascii="Calibri" w:hAnsi="Calibri"/>
                <w:b/>
                <w:sz w:val="20"/>
              </w:rPr>
              <w:t xml:space="preserve"> (a + b</w:t>
            </w:r>
            <w:r w:rsidRPr="004D022A">
              <w:rPr>
                <w:rFonts w:ascii="Calibri" w:hAnsi="Calibri"/>
                <w:b/>
                <w:sz w:val="20"/>
              </w:rPr>
              <w:t>) wynosi</w:t>
            </w:r>
            <w:r>
              <w:rPr>
                <w:rFonts w:ascii="Calibri" w:hAnsi="Calibri"/>
                <w:b/>
                <w:sz w:val="20"/>
              </w:rPr>
              <w:t>:</w:t>
            </w:r>
            <w:r w:rsidRPr="004D022A">
              <w:rPr>
                <w:rFonts w:ascii="Calibri" w:hAnsi="Calibri"/>
                <w:b/>
                <w:sz w:val="20"/>
              </w:rPr>
              <w:t xml:space="preserve"> ……………………………………………….</w:t>
            </w:r>
            <w:r>
              <w:rPr>
                <w:rFonts w:ascii="Calibri" w:hAnsi="Calibri"/>
                <w:sz w:val="20"/>
              </w:rPr>
              <w:t xml:space="preserve"> zł </w:t>
            </w:r>
            <w:r w:rsidR="00B91470" w:rsidRPr="00585DA7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:rsidR="00B91470" w:rsidRDefault="00B91470" w:rsidP="00B9147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  <w:p w:rsidR="00B91470" w:rsidRPr="006A288C" w:rsidRDefault="00B91470" w:rsidP="00B91470">
            <w:pPr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Wykonawca </w:t>
            </w:r>
            <w:r w:rsidRPr="00AA15CA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udziela gwarancji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r w:rsidRPr="003D5978">
              <w:rPr>
                <w:rFonts w:asciiTheme="minorHAnsi" w:hAnsiTheme="minorHAnsi" w:cstheme="minorHAnsi"/>
                <w:bCs/>
                <w:sz w:val="20"/>
              </w:rPr>
              <w:t xml:space="preserve">na oferowany sprzęt </w:t>
            </w:r>
            <w:r w:rsidRPr="003D5978">
              <w:rPr>
                <w:rFonts w:asciiTheme="minorHAnsi" w:hAnsiTheme="minorHAnsi" w:cstheme="minorHAnsi"/>
                <w:bCs/>
                <w:sz w:val="20"/>
                <w:lang w:eastAsia="en-US"/>
              </w:rPr>
              <w:t>na okres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…………………………….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miesięcy </w:t>
            </w:r>
            <w:r w:rsidRPr="003D5978">
              <w:rPr>
                <w:rFonts w:asciiTheme="minorHAnsi" w:hAnsiTheme="minorHAnsi" w:cstheme="minorHAnsi"/>
                <w:bCs/>
                <w:i/>
                <w:sz w:val="20"/>
              </w:rPr>
              <w:t>(na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 xml:space="preserve">leży podać w pełnych miesiącach - 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minimum 2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4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ące</w:t>
            </w:r>
            <w:r w:rsidRPr="003D5978">
              <w:rPr>
                <w:rFonts w:asciiTheme="minorHAnsi" w:hAnsiTheme="minorHAnsi" w:cstheme="minorHAnsi"/>
                <w:sz w:val="20"/>
                <w:lang w:eastAsia="en-US"/>
              </w:rPr>
              <w:t>, maksymalnie 48 miesięcy),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6A288C">
              <w:rPr>
                <w:rFonts w:asciiTheme="minorHAnsi" w:hAnsiTheme="minorHAnsi" w:cstheme="minorHAnsi"/>
                <w:sz w:val="20"/>
              </w:rPr>
              <w:t>licząc od dnia podpisania Protokołu odbioru przez Zamawiającego bez zastrzeżeń.</w:t>
            </w:r>
          </w:p>
          <w:p w:rsidR="00B91470" w:rsidRPr="006A288C" w:rsidRDefault="00B91470" w:rsidP="00B91470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A288C">
              <w:rPr>
                <w:rFonts w:asciiTheme="minorHAnsi" w:hAnsiTheme="minorHAnsi" w:cstheme="minorHAnsi"/>
                <w:b/>
                <w:bCs/>
                <w:sz w:val="20"/>
              </w:rPr>
              <w:t>UWAGA!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 Długość okresu gwarancji na </w:t>
            </w:r>
            <w:r>
              <w:rPr>
                <w:rFonts w:asciiTheme="minorHAnsi" w:hAnsiTheme="minorHAnsi" w:cstheme="minorHAnsi"/>
                <w:bCs/>
                <w:sz w:val="20"/>
              </w:rPr>
              <w:t>za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oferowan</w:t>
            </w:r>
            <w:r>
              <w:rPr>
                <w:rFonts w:asciiTheme="minorHAnsi" w:hAnsiTheme="minorHAnsi" w:cstheme="minorHAnsi"/>
                <w:bCs/>
                <w:sz w:val="20"/>
              </w:rPr>
              <w:t>y sprzęt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stanowi kryterium oceny ofert. </w:t>
            </w:r>
          </w:p>
          <w:p w:rsidR="00B91470" w:rsidRPr="0044232D" w:rsidRDefault="00B91470" w:rsidP="00B914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W przypadku braku wskazania liczby miesięcy, na które Wykonawca udziela gwarancji, Zamawiający przyjmie, iż Wykonawca oferuje minimalną  ilość miesięcy  tj. </w:t>
            </w:r>
            <w:r>
              <w:rPr>
                <w:rFonts w:asciiTheme="minorHAnsi" w:hAnsiTheme="minorHAnsi" w:cstheme="minorHAnsi"/>
                <w:bCs/>
                <w:sz w:val="20"/>
              </w:rPr>
              <w:t>24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 xml:space="preserve"> m-c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6A288C">
              <w:rPr>
                <w:rFonts w:asciiTheme="minorHAnsi" w:hAnsiTheme="minorHAnsi" w:cstheme="minorHAnsi"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W przypadku zaoferowania terminu </w:t>
            </w:r>
            <w:r>
              <w:rPr>
                <w:rFonts w:ascii="Calibri" w:hAnsi="Calibri"/>
                <w:sz w:val="20"/>
                <w:szCs w:val="20"/>
              </w:rPr>
              <w:t>krótszego</w:t>
            </w:r>
            <w:r w:rsidRPr="00B423BF">
              <w:rPr>
                <w:rFonts w:ascii="Calibri" w:hAnsi="Calibri"/>
                <w:sz w:val="20"/>
                <w:szCs w:val="20"/>
              </w:rPr>
              <w:t xml:space="preserve"> niż</w:t>
            </w:r>
            <w:r>
              <w:rPr>
                <w:rFonts w:ascii="Calibri" w:hAnsi="Calibri"/>
                <w:sz w:val="20"/>
                <w:szCs w:val="20"/>
              </w:rPr>
              <w:t xml:space="preserve"> 24 miesiące</w:t>
            </w:r>
            <w:r w:rsidRPr="00B423BF">
              <w:rPr>
                <w:rFonts w:ascii="Calibri" w:hAnsi="Calibri"/>
                <w:sz w:val="20"/>
                <w:szCs w:val="20"/>
              </w:rPr>
              <w:t>, oferta zostanie odrzucona na podstawie art. 226 ust. 1 pkt 5) ustawy Pzp.</w:t>
            </w:r>
          </w:p>
          <w:p w:rsidR="00747509" w:rsidRPr="00973C3C" w:rsidRDefault="00747509" w:rsidP="00747509">
            <w:pPr>
              <w:widowControl w:val="0"/>
              <w:shd w:val="clear" w:color="auto" w:fill="FFFFFF"/>
              <w:suppressAutoHyphens/>
              <w:autoSpaceDE w:val="0"/>
              <w:rPr>
                <w:rFonts w:ascii="Calibri" w:eastAsia="Arial" w:hAnsi="Calibri" w:cs="Calibri"/>
                <w:sz w:val="14"/>
                <w:szCs w:val="20"/>
              </w:rPr>
            </w:pPr>
            <w:r w:rsidRPr="005A18B2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</w:p>
        </w:tc>
      </w:tr>
      <w:tr w:rsidR="00747509" w:rsidRPr="00103DBF" w:rsidTr="004F4945">
        <w:trPr>
          <w:trHeight w:val="211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47509" w:rsidRPr="00783DF5" w:rsidRDefault="00747509" w:rsidP="00747509">
            <w:pPr>
              <w:jc w:val="both"/>
              <w:rPr>
                <w:rFonts w:ascii="Calibri" w:hAnsi="Calibri"/>
                <w:sz w:val="8"/>
                <w:szCs w:val="16"/>
              </w:rPr>
            </w:pPr>
          </w:p>
          <w:p w:rsidR="00747509" w:rsidRPr="002064F5" w:rsidRDefault="00747509" w:rsidP="00222AF1">
            <w:pPr>
              <w:pStyle w:val="Akapitzlist"/>
              <w:numPr>
                <w:ilvl w:val="0"/>
                <w:numId w:val="40"/>
              </w:numPr>
              <w:ind w:left="318" w:hanging="284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2064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Należy wypełnić o ile wybór oferty prowadziłby do powstania u Zamawiającego obowiązku podatkowego zgodnie z przepisami</w:t>
            </w:r>
          </w:p>
          <w:p w:rsidR="00747509" w:rsidRPr="002064F5" w:rsidRDefault="00747509" w:rsidP="00747509">
            <w:pPr>
              <w:jc w:val="both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   </w:t>
            </w:r>
            <w:r w:rsidRPr="009305F5">
              <w:rPr>
                <w:rFonts w:ascii="Calibri" w:hAnsi="Calibri" w:cs="Calibri"/>
                <w:i/>
                <w:sz w:val="18"/>
                <w:szCs w:val="18"/>
                <w:u w:val="single"/>
              </w:rPr>
              <w:t>o podatku od towaru i usług</w:t>
            </w:r>
            <w:r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- </w:t>
            </w:r>
            <w:r w:rsidRPr="009305F5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  w przeciwnym razie zostawić niewypełnione.</w:t>
            </w:r>
          </w:p>
          <w:p w:rsidR="00747509" w:rsidRDefault="00747509" w:rsidP="00747509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747509" w:rsidRPr="00DF5E3E" w:rsidRDefault="00747509" w:rsidP="00747509">
            <w:pPr>
              <w:pStyle w:val="Tekstpodstawowy"/>
              <w:tabs>
                <w:tab w:val="left" w:pos="900"/>
                <w:tab w:val="left" w:pos="1080"/>
              </w:tabs>
              <w:rPr>
                <w:rFonts w:ascii="Calibri" w:hAnsi="Calibri" w:cs="Calibri"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>Wybór oferty prowadzić będzie do powstania u Zamawiającego obowiązku podatkowego w zakresie następujących towarów/usług: …………………………………………………………………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</w:t>
            </w:r>
            <w:r w:rsidR="0011423D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……………… </w:t>
            </w:r>
          </w:p>
          <w:p w:rsidR="00747509" w:rsidRDefault="00747509" w:rsidP="00747509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Wartość ww. towarów lub usług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objętych obowiązkiem podatkowym Zamawiającego </w:t>
            </w:r>
            <w:r w:rsidRPr="00DF5E3E">
              <w:rPr>
                <w:rFonts w:ascii="Calibri" w:hAnsi="Calibri" w:cs="Calibri"/>
                <w:i/>
                <w:sz w:val="18"/>
                <w:szCs w:val="18"/>
              </w:rPr>
              <w:t xml:space="preserve">bez kwoty podatku wynosi: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11423D">
              <w:rPr>
                <w:rFonts w:ascii="Calibri" w:hAnsi="Calibri" w:cs="Calibri"/>
                <w:i/>
                <w:sz w:val="18"/>
                <w:szCs w:val="18"/>
              </w:rPr>
              <w:t>…..…….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</w:t>
            </w:r>
          </w:p>
          <w:p w:rsidR="00747509" w:rsidRDefault="00747509" w:rsidP="00747509">
            <w:pPr>
              <w:pStyle w:val="Tekstpodstawowy"/>
              <w:tabs>
                <w:tab w:val="left" w:pos="720"/>
                <w:tab w:val="left" w:pos="900"/>
              </w:tabs>
              <w:spacing w:after="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Wskazanie stawki podatku od towarów/usług, która zgodnie z wiedzą Wykonawcy będzie miała miejsce zastosowania </w:t>
            </w:r>
          </w:p>
          <w:p w:rsidR="00747509" w:rsidRPr="009305F5" w:rsidRDefault="00747509" w:rsidP="00747509">
            <w:pPr>
              <w:pStyle w:val="Tekstpodstawowy"/>
              <w:tabs>
                <w:tab w:val="left" w:pos="720"/>
                <w:tab w:val="left" w:pos="900"/>
              </w:tabs>
              <w:spacing w:after="0" w:line="36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 ………………………………………………………………………..……………</w:t>
            </w:r>
            <w:r w:rsidR="0011423D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…………………………………………………………………………………………………..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……..……. </w:t>
            </w:r>
          </w:p>
        </w:tc>
      </w:tr>
      <w:tr w:rsidR="00747509" w:rsidRPr="00103DBF" w:rsidTr="00747509">
        <w:trPr>
          <w:trHeight w:val="69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47509" w:rsidRPr="00AC3FF1" w:rsidRDefault="00747509" w:rsidP="00747509">
            <w:pPr>
              <w:spacing w:line="360" w:lineRule="auto"/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Pr="00AC3FF1">
              <w:rPr>
                <w:rFonts w:ascii="Calibri" w:hAnsi="Calibri" w:cs="Calibri"/>
                <w:b/>
                <w:sz w:val="20"/>
              </w:rPr>
              <w:t>. ZOBOWIĄZANIA W PRZYPADKU PRZYZNANIA ZAMÓWIENIA:</w:t>
            </w:r>
          </w:p>
          <w:p w:rsidR="00747509" w:rsidRPr="00AC3FF1" w:rsidRDefault="00747509" w:rsidP="00747509">
            <w:pPr>
              <w:tabs>
                <w:tab w:val="left" w:pos="360"/>
                <w:tab w:val="left" w:pos="459"/>
                <w:tab w:val="left" w:pos="720"/>
              </w:tabs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AC3FF1">
              <w:rPr>
                <w:rFonts w:ascii="Calibri" w:hAnsi="Calibri" w:cs="Calibri"/>
                <w:sz w:val="20"/>
              </w:rPr>
              <w:t>1)  zobowiązujemy się do zawarcia umowy w miejscu i terminie wyznaczonym przez Zamawiającego;</w:t>
            </w:r>
          </w:p>
          <w:p w:rsidR="00747509" w:rsidRPr="00A350C7" w:rsidRDefault="00747509" w:rsidP="0074750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423D" w:rsidRPr="0023686B">
              <w:rPr>
                <w:rFonts w:ascii="Calibri" w:hAnsi="Calibri" w:cs="Calibri"/>
                <w:sz w:val="20"/>
                <w:szCs w:val="20"/>
              </w:rPr>
              <w:t>Osobą odpowiedzialną za realizację umowy ze strony Wykonawcy jest</w:t>
            </w:r>
            <w:r w:rsidRPr="00A350C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47509" w:rsidRPr="002D4EFA" w:rsidRDefault="00747509" w:rsidP="00747509">
            <w:pPr>
              <w:autoSpaceDE w:val="0"/>
              <w:spacing w:line="209" w:lineRule="atLeast"/>
              <w:ind w:right="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imię i nazwisko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: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 /należy podać/</w:t>
            </w:r>
          </w:p>
          <w:p w:rsidR="00747509" w:rsidRPr="002D4EFA" w:rsidRDefault="00747509" w:rsidP="007475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D4EFA">
              <w:rPr>
                <w:rFonts w:ascii="Calibri" w:hAnsi="Calibri" w:cs="Calibri"/>
                <w:i/>
                <w:sz w:val="20"/>
                <w:szCs w:val="20"/>
              </w:rPr>
              <w:t>numer  telefonu:</w:t>
            </w:r>
            <w:r w:rsidRPr="002D4EFA">
              <w:rPr>
                <w:rFonts w:ascii="Calibri" w:hAnsi="Calibri" w:cs="Calibri"/>
                <w:sz w:val="20"/>
                <w:szCs w:val="20"/>
              </w:rPr>
              <w:t xml:space="preserve">   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 w:rsidRPr="002D4EFA">
              <w:rPr>
                <w:rFonts w:ascii="Calibri" w:hAnsi="Calibri" w:cs="Calibri"/>
                <w:sz w:val="20"/>
                <w:szCs w:val="20"/>
              </w:rPr>
              <w:t>……../należy podać/</w:t>
            </w:r>
          </w:p>
          <w:p w:rsidR="00747509" w:rsidRPr="006A44B7" w:rsidRDefault="00747509" w:rsidP="00747509">
            <w:pPr>
              <w:pStyle w:val="BodyText210"/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2D4EFA">
              <w:rPr>
                <w:rFonts w:ascii="Calibri" w:hAnsi="Calibri" w:cs="Calibri"/>
                <w:b w:val="0"/>
                <w:i/>
                <w:sz w:val="20"/>
              </w:rPr>
              <w:t>adres poczty elektronicznej  …………………………………….………………………..……</w:t>
            </w:r>
            <w:r w:rsidRPr="002D4EFA">
              <w:rPr>
                <w:rFonts w:ascii="Calibri" w:hAnsi="Calibri" w:cs="Calibri"/>
                <w:b w:val="0"/>
                <w:sz w:val="20"/>
              </w:rPr>
              <w:t>/należy podać/</w:t>
            </w:r>
          </w:p>
        </w:tc>
      </w:tr>
      <w:tr w:rsidR="00747509" w:rsidRPr="00E37F70" w:rsidTr="00747509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47509" w:rsidRPr="00072F00" w:rsidRDefault="00747509" w:rsidP="00747509">
            <w:pPr>
              <w:contextualSpacing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5. </w:t>
            </w:r>
            <w:r w:rsidRPr="00072F00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747509" w:rsidRPr="00AE73DF" w:rsidRDefault="00747509" w:rsidP="0074750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AE73DF">
              <w:rPr>
                <w:rFonts w:ascii="Calibri" w:hAnsi="Calibri" w:cs="Segoe UI"/>
                <w:sz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</w:rPr>
              <w:t>ie określonym w S</w:t>
            </w:r>
            <w:r w:rsidRPr="00AE73DF">
              <w:rPr>
                <w:rFonts w:ascii="Calibri" w:hAnsi="Calibri" w:cs="Segoe UI"/>
                <w:sz w:val="20"/>
              </w:rPr>
              <w:t xml:space="preserve">WZ oraz </w:t>
            </w:r>
            <w:r>
              <w:rPr>
                <w:rFonts w:ascii="Calibri" w:hAnsi="Calibri" w:cs="Segoe UI"/>
                <w:sz w:val="20"/>
              </w:rPr>
              <w:t>zgodnie z Projektowanymi Postanowieniami U</w:t>
            </w:r>
            <w:r w:rsidRPr="00AE73DF">
              <w:rPr>
                <w:rFonts w:ascii="Calibri" w:hAnsi="Calibri" w:cs="Segoe UI"/>
                <w:sz w:val="20"/>
              </w:rPr>
              <w:t>mowy;</w:t>
            </w:r>
          </w:p>
          <w:p w:rsidR="00747509" w:rsidRPr="00501FC7" w:rsidRDefault="00747509" w:rsidP="0074750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501FC7">
              <w:rPr>
                <w:rFonts w:ascii="Calibri" w:hAnsi="Calibri" w:cs="Segoe UI"/>
                <w:sz w:val="20"/>
              </w:rPr>
              <w:t>w cenie naszej oferty zostały uwzględnione wszystkie koszty wykonania zamówienia;</w:t>
            </w:r>
          </w:p>
          <w:p w:rsidR="00747509" w:rsidRDefault="00747509" w:rsidP="0074750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 w:rsidRPr="00DE37BF">
              <w:rPr>
                <w:rFonts w:ascii="Calibri" w:hAnsi="Calibri" w:cs="Segoe UI"/>
                <w:sz w:val="20"/>
              </w:rPr>
              <w:t>zapoznaliśm</w:t>
            </w:r>
            <w:r>
              <w:rPr>
                <w:rFonts w:ascii="Calibri" w:hAnsi="Calibri" w:cs="Segoe UI"/>
                <w:sz w:val="20"/>
              </w:rPr>
              <w:t>y się ze Specyfikacją Warunków Zamówienia (dalej S</w:t>
            </w:r>
            <w:r w:rsidRPr="00DE37BF">
              <w:rPr>
                <w:rFonts w:ascii="Calibri" w:hAnsi="Calibri" w:cs="Segoe UI"/>
                <w:sz w:val="20"/>
              </w:rPr>
              <w:t>WZ)</w:t>
            </w:r>
            <w:r>
              <w:rPr>
                <w:rFonts w:ascii="Calibri" w:hAnsi="Calibri" w:cs="Segoe UI"/>
                <w:sz w:val="20"/>
              </w:rPr>
              <w:t>, jej załącznikami</w:t>
            </w:r>
            <w:r w:rsidRPr="00DE37BF">
              <w:rPr>
                <w:rFonts w:ascii="Calibri" w:hAnsi="Calibri" w:cs="Segoe UI"/>
                <w:sz w:val="20"/>
              </w:rPr>
              <w:t xml:space="preserve"> i nie wnosimy do </w:t>
            </w:r>
            <w:r>
              <w:rPr>
                <w:rFonts w:ascii="Calibri" w:hAnsi="Calibri" w:cs="Segoe UI"/>
                <w:sz w:val="20"/>
              </w:rPr>
              <w:t>nich</w:t>
            </w:r>
            <w:r w:rsidRPr="00DE37BF">
              <w:rPr>
                <w:rFonts w:ascii="Calibri" w:hAnsi="Calibri" w:cs="Segoe UI"/>
                <w:sz w:val="20"/>
              </w:rPr>
              <w:t xml:space="preserve"> zastrzeżeń oraz, że otrzymaliśmy od Zamawiającego niezbędne inf</w:t>
            </w:r>
            <w:r>
              <w:rPr>
                <w:rFonts w:ascii="Calibri" w:hAnsi="Calibri" w:cs="Segoe UI"/>
                <w:sz w:val="20"/>
              </w:rPr>
              <w:t>ormacje do przygotowania Oferty;</w:t>
            </w:r>
          </w:p>
          <w:p w:rsidR="00747509" w:rsidRDefault="00747509" w:rsidP="0074750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o</w:t>
            </w:r>
            <w:r w:rsidRPr="00986B98">
              <w:rPr>
                <w:rFonts w:ascii="Calibri" w:hAnsi="Calibri" w:cs="Segoe UI"/>
                <w:sz w:val="20"/>
              </w:rPr>
              <w:t>świadczamy, ze zapozn</w:t>
            </w:r>
            <w:r>
              <w:rPr>
                <w:rFonts w:ascii="Calibri" w:hAnsi="Calibri" w:cs="Segoe UI"/>
                <w:sz w:val="20"/>
              </w:rPr>
              <w:t>aliśmy się z treścią załączonych</w:t>
            </w:r>
            <w:r w:rsidRPr="00986B98">
              <w:rPr>
                <w:rFonts w:ascii="Calibri" w:hAnsi="Calibri" w:cs="Segoe UI"/>
                <w:sz w:val="20"/>
              </w:rPr>
              <w:t xml:space="preserve"> do specyfikacji </w:t>
            </w:r>
            <w:r>
              <w:rPr>
                <w:rFonts w:ascii="Calibri" w:hAnsi="Calibri" w:cs="Segoe UI"/>
                <w:sz w:val="20"/>
              </w:rPr>
              <w:t>Projektowanych Postanowień Umowy</w:t>
            </w:r>
            <w:r w:rsidRPr="00986B98">
              <w:rPr>
                <w:rFonts w:ascii="Calibri" w:hAnsi="Calibri" w:cs="Segoe UI"/>
                <w:sz w:val="20"/>
              </w:rPr>
              <w:t>, w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konanie zamówienia zapisane w S</w:t>
            </w:r>
            <w:r w:rsidRPr="00986B98">
              <w:rPr>
                <w:rFonts w:ascii="Calibri" w:hAnsi="Calibri" w:cs="Calibri"/>
                <w:color w:val="000000"/>
                <w:sz w:val="20"/>
                <w:szCs w:val="22"/>
              </w:rPr>
              <w:t>WZ</w:t>
            </w:r>
            <w:r w:rsidRPr="00986B98">
              <w:rPr>
                <w:rFonts w:ascii="Calibri" w:hAnsi="Calibri" w:cs="Segoe UI"/>
                <w:sz w:val="20"/>
              </w:rPr>
              <w:t xml:space="preserve"> i w przypadku wyboru naszej oferty zawrzemy z zamawiającym  umo</w:t>
            </w:r>
            <w:r>
              <w:rPr>
                <w:rFonts w:ascii="Calibri" w:hAnsi="Calibri" w:cs="Segoe UI"/>
                <w:sz w:val="20"/>
              </w:rPr>
              <w:t>wę sporządzoną na podstawie tego wzoru</w:t>
            </w:r>
            <w:r w:rsidRPr="00986B98">
              <w:rPr>
                <w:rFonts w:ascii="Calibri" w:hAnsi="Calibri" w:cs="Segoe UI"/>
                <w:sz w:val="20"/>
              </w:rPr>
              <w:t xml:space="preserve"> z uwzględnieniem zmian wprowadzonych w trakcie trwania postępowania</w:t>
            </w:r>
            <w:r>
              <w:rPr>
                <w:rFonts w:ascii="Calibri" w:hAnsi="Calibri" w:cs="Segoe UI"/>
                <w:sz w:val="20"/>
              </w:rPr>
              <w:t>;</w:t>
            </w:r>
          </w:p>
          <w:p w:rsidR="00747509" w:rsidRPr="00986B98" w:rsidRDefault="00747509" w:rsidP="0074750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kładamy niniejszą Ofertę w imieniu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>
              <w:rPr>
                <w:rFonts w:ascii="Calibri" w:hAnsi="Calibri" w:cs="Calibri"/>
                <w:sz w:val="20"/>
                <w:szCs w:val="22"/>
              </w:rPr>
              <w:t>;</w:t>
            </w:r>
          </w:p>
          <w:p w:rsidR="00747509" w:rsidRPr="00673B79" w:rsidRDefault="00747509" w:rsidP="00747509">
            <w:pPr>
              <w:pStyle w:val="Tekstpodstawowywcity2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</w:t>
            </w:r>
            <w:r w:rsidRPr="00986B98">
              <w:rPr>
                <w:rFonts w:ascii="Calibri" w:hAnsi="Calibri" w:cs="Calibri"/>
                <w:sz w:val="20"/>
                <w:szCs w:val="22"/>
              </w:rPr>
              <w:t xml:space="preserve">świadczamy, że oferta </w:t>
            </w:r>
            <w:r w:rsidRPr="00986B98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986B98">
              <w:rPr>
                <w:rFonts w:ascii="Calibri" w:hAnsi="Calibri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</w:t>
            </w:r>
            <w:r>
              <w:rPr>
                <w:rFonts w:ascii="Calibri" w:hAnsi="Calibri" w:cs="Calibri"/>
                <w:sz w:val="20"/>
                <w:szCs w:val="22"/>
              </w:rPr>
              <w:t>cych tajemnicę przedsiębiorstwa;</w:t>
            </w:r>
          </w:p>
          <w:p w:rsidR="00747509" w:rsidRDefault="00747509" w:rsidP="00747509">
            <w:pPr>
              <w:pStyle w:val="Defaul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7)    </w:t>
            </w:r>
            <w:r>
              <w:rPr>
                <w:rFonts w:ascii="Calibri" w:hAnsi="Calibri" w:cs="Calibri"/>
                <w:sz w:val="20"/>
              </w:rPr>
              <w:t>oświadczamy, że</w:t>
            </w:r>
            <w:r w:rsidRPr="00476F5B">
              <w:rPr>
                <w:rFonts w:ascii="Calibri" w:hAnsi="Calibri" w:cs="Calibri"/>
                <w:sz w:val="20"/>
              </w:rPr>
              <w:t xml:space="preserve"> oferowan</w:t>
            </w:r>
            <w:r>
              <w:rPr>
                <w:rFonts w:ascii="Calibri" w:hAnsi="Calibri" w:cs="Calibri"/>
                <w:sz w:val="20"/>
              </w:rPr>
              <w:t>y przedmiot zamówienia  spełnia</w:t>
            </w:r>
            <w:r w:rsidRPr="00476F5B">
              <w:rPr>
                <w:rFonts w:ascii="Calibri" w:hAnsi="Calibri" w:cs="Calibri"/>
                <w:sz w:val="20"/>
              </w:rPr>
              <w:t xml:space="preserve"> wymagania określone obowiązującym </w:t>
            </w:r>
          </w:p>
          <w:p w:rsidR="00747509" w:rsidRDefault="00747509" w:rsidP="00747509">
            <w:pPr>
              <w:pStyle w:val="Defaul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476F5B">
              <w:rPr>
                <w:rFonts w:ascii="Calibri" w:hAnsi="Calibri" w:cs="Calibri"/>
                <w:sz w:val="20"/>
              </w:rPr>
              <w:t xml:space="preserve">prawem, został </w:t>
            </w:r>
            <w:r>
              <w:rPr>
                <w:rFonts w:ascii="Calibri" w:hAnsi="Calibri" w:cs="Calibri"/>
                <w:sz w:val="20"/>
              </w:rPr>
              <w:t>dopuszczony do obrotu i posiada</w:t>
            </w:r>
            <w:r w:rsidRPr="00476F5B">
              <w:rPr>
                <w:rFonts w:ascii="Calibri" w:hAnsi="Calibri" w:cs="Calibri"/>
                <w:sz w:val="20"/>
              </w:rPr>
              <w:t xml:space="preserve"> wymagane prawem dokumenty, stwierdzające  dopuszczenie </w:t>
            </w:r>
          </w:p>
          <w:p w:rsidR="00747509" w:rsidRPr="00112111" w:rsidRDefault="00747509" w:rsidP="0074750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476F5B">
              <w:rPr>
                <w:rFonts w:ascii="Calibri" w:hAnsi="Calibri" w:cs="Calibri"/>
                <w:sz w:val="20"/>
              </w:rPr>
              <w:t>do stosowania na terenie Polsk</w:t>
            </w:r>
            <w:r>
              <w:rPr>
                <w:rFonts w:ascii="Calibri" w:hAnsi="Calibri" w:cs="Calibri"/>
                <w:sz w:val="20"/>
              </w:rPr>
              <w:t xml:space="preserve">i. </w:t>
            </w:r>
          </w:p>
          <w:p w:rsidR="00747509" w:rsidRDefault="00747509" w:rsidP="00747509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napToGrid w:val="0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>8)    o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>świadczamy, że jeżeli w okresie związania ofertą nastąpią jakiekolwiek znaczące zmiany w sytuacji przedstawionej</w:t>
            </w:r>
          </w:p>
          <w:p w:rsidR="00747509" w:rsidRPr="00962435" w:rsidRDefault="00747509" w:rsidP="00747509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   </w:t>
            </w:r>
            <w:r w:rsidRPr="00986B98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w naszych dokumentach załączonych do oferty, natychmiast poinformujemy o nich Zamawiającego. </w:t>
            </w:r>
          </w:p>
          <w:p w:rsidR="00747509" w:rsidRDefault="00747509" w:rsidP="00747509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>9)   o</w:t>
            </w:r>
            <w:r w:rsidRPr="00F01F3E">
              <w:rPr>
                <w:rFonts w:ascii="Calibri" w:hAnsi="Calibri" w:cs="Segoe UI"/>
                <w:sz w:val="20"/>
              </w:rPr>
              <w:t>świadczam</w:t>
            </w:r>
            <w:r>
              <w:rPr>
                <w:rFonts w:ascii="Calibri" w:hAnsi="Calibri" w:cs="Segoe UI"/>
                <w:sz w:val="20"/>
              </w:rPr>
              <w:t>y</w:t>
            </w:r>
            <w:r w:rsidRPr="00F01F3E">
              <w:rPr>
                <w:rFonts w:ascii="Calibri" w:hAnsi="Calibri" w:cs="Segoe UI"/>
                <w:sz w:val="20"/>
              </w:rPr>
              <w:t xml:space="preserve">, że wszystkie informacje podane w </w:t>
            </w:r>
            <w:r>
              <w:rPr>
                <w:rFonts w:ascii="Calibri" w:hAnsi="Calibri" w:cs="Segoe UI"/>
                <w:sz w:val="20"/>
              </w:rPr>
              <w:t>ofercie</w:t>
            </w:r>
            <w:r w:rsidRPr="00F01F3E">
              <w:rPr>
                <w:rFonts w:ascii="Calibri" w:hAnsi="Calibri" w:cs="Segoe UI"/>
                <w:sz w:val="20"/>
              </w:rPr>
              <w:t xml:space="preserve"> są aktualne i zgodne z prawdą oraz zostały przedstawione </w:t>
            </w:r>
          </w:p>
          <w:p w:rsidR="00747509" w:rsidRDefault="00747509" w:rsidP="00747509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Segoe UI"/>
                <w:sz w:val="20"/>
              </w:rPr>
            </w:pPr>
            <w:r>
              <w:rPr>
                <w:rFonts w:ascii="Calibri" w:hAnsi="Calibri" w:cs="Segoe UI"/>
                <w:sz w:val="20"/>
              </w:rPr>
              <w:t xml:space="preserve">      </w:t>
            </w:r>
            <w:r w:rsidRPr="00F01F3E">
              <w:rPr>
                <w:rFonts w:ascii="Calibri" w:hAnsi="Calibri" w:cs="Segoe UI"/>
                <w:sz w:val="20"/>
              </w:rPr>
              <w:t>z pełną świadomością konsekwencji wprowadzenia zamawiającego w błąd przy przedstawianiu informacji.</w:t>
            </w:r>
          </w:p>
          <w:p w:rsidR="00747509" w:rsidRPr="00921781" w:rsidRDefault="00747509" w:rsidP="00747509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</w:tc>
      </w:tr>
      <w:tr w:rsidR="00747509" w:rsidRPr="00E37F70" w:rsidTr="004F4945">
        <w:trPr>
          <w:trHeight w:val="26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47509" w:rsidRPr="00E14B17" w:rsidRDefault="00747509" w:rsidP="00747509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747509" w:rsidRPr="00D211AC" w:rsidRDefault="00747509" w:rsidP="00747509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</w:t>
            </w:r>
            <w:r w:rsidRPr="00D211AC">
              <w:rPr>
                <w:rFonts w:ascii="Calibri" w:hAnsi="Calibri" w:cs="Calibri"/>
                <w:bCs/>
                <w:sz w:val="20"/>
              </w:rPr>
              <w:t>zamówienia (jeżeli dotyczy) .............................................................................</w:t>
            </w:r>
            <w:r>
              <w:rPr>
                <w:rFonts w:ascii="Calibri" w:hAnsi="Calibri" w:cs="Calibri"/>
                <w:bCs/>
                <w:sz w:val="20"/>
              </w:rPr>
              <w:t xml:space="preserve">.................................................................................................. </w:t>
            </w:r>
          </w:p>
          <w:p w:rsidR="00747509" w:rsidRPr="000660CD" w:rsidRDefault="00747509" w:rsidP="00747509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Calibri" w:hAnsi="Calibri" w:cs="Calibri"/>
                <w:bCs/>
                <w:sz w:val="20"/>
              </w:rPr>
            </w:pPr>
            <w:r w:rsidRPr="00D211AC">
              <w:rPr>
                <w:rFonts w:ascii="Calibri" w:hAnsi="Calibri" w:cs="Calibri"/>
                <w:bCs/>
                <w:sz w:val="20"/>
              </w:rPr>
              <w:t xml:space="preserve">         Nazwa podwykonawcy (o il</w:t>
            </w:r>
            <w:r w:rsidRPr="007A089C">
              <w:rPr>
                <w:rFonts w:ascii="Calibri" w:hAnsi="Calibri" w:cs="Calibri"/>
                <w:bCs/>
                <w:sz w:val="20"/>
              </w:rPr>
              <w:t>e jest wiadomo na tym etapie)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D211AC">
              <w:rPr>
                <w:rFonts w:ascii="Calibri" w:hAnsi="Calibri" w:cs="Calibri"/>
                <w:bCs/>
                <w:sz w:val="20"/>
              </w:rPr>
              <w:t>………….……………………………………..……………………………</w:t>
            </w:r>
            <w:r>
              <w:rPr>
                <w:rFonts w:ascii="Calibri" w:hAnsi="Calibri" w:cs="Calibri"/>
                <w:bCs/>
                <w:sz w:val="20"/>
              </w:rPr>
              <w:t>……..</w:t>
            </w:r>
            <w:r w:rsidRPr="00D211AC">
              <w:rPr>
                <w:rFonts w:ascii="Calibri" w:hAnsi="Calibri" w:cs="Calibri"/>
                <w:bCs/>
                <w:sz w:val="20"/>
              </w:rPr>
              <w:t>…...</w:t>
            </w:r>
          </w:p>
        </w:tc>
      </w:tr>
      <w:tr w:rsidR="00747509" w:rsidRPr="00E37F70" w:rsidTr="004F4945">
        <w:trPr>
          <w:trHeight w:val="280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47509" w:rsidRDefault="00747509" w:rsidP="0074750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7. </w:t>
            </w:r>
            <w:r w:rsidRPr="00645BC9">
              <w:rPr>
                <w:rFonts w:ascii="Calibri" w:hAnsi="Calibri" w:cs="Segoe UI"/>
                <w:b/>
                <w:sz w:val="20"/>
              </w:rPr>
              <w:t>OŚWIADCZENIE WYKONAWCY W ZAKRESIE WYPEŁNIENIA OBOWIĄZKÓW INFORMACYJNYCH PRZEWIDZIANYCH</w:t>
            </w:r>
          </w:p>
          <w:p w:rsidR="00747509" w:rsidRDefault="00747509" w:rsidP="00747509">
            <w:pPr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    </w:t>
            </w:r>
            <w:r w:rsidRPr="00645BC9">
              <w:rPr>
                <w:rFonts w:ascii="Calibri" w:hAnsi="Calibri" w:cs="Segoe UI"/>
                <w:b/>
                <w:sz w:val="20"/>
              </w:rPr>
              <w:t>W ART. 13 LUB ART. 14 RODO</w:t>
            </w:r>
          </w:p>
          <w:p w:rsidR="00747509" w:rsidRPr="00B43D50" w:rsidRDefault="00747509" w:rsidP="00747509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747509" w:rsidRPr="009F6C7B" w:rsidRDefault="00747509" w:rsidP="00747509">
            <w:pPr>
              <w:jc w:val="both"/>
              <w:rPr>
                <w:rFonts w:ascii="Calibri" w:hAnsi="Calibri" w:cs="Segoe UI"/>
                <w:b/>
                <w:sz w:val="20"/>
              </w:rPr>
            </w:pPr>
            <w:r w:rsidRPr="009F6C7B">
              <w:rPr>
                <w:rFonts w:ascii="Calibri" w:hAnsi="Calibri" w:cs="Segoe UI"/>
                <w:sz w:val="20"/>
              </w:rPr>
              <w:t>Oświadczam, że wypełniłem obowiązki informacyjne przewidziane w art. 13 lub art. 14 RODO</w:t>
            </w:r>
            <w:r w:rsidRPr="00A35221">
              <w:rPr>
                <w:rFonts w:ascii="Calibri" w:hAnsi="Calibri" w:cs="Segoe UI"/>
                <w:sz w:val="20"/>
                <w:vertAlign w:val="superscript"/>
              </w:rPr>
              <w:t>1</w:t>
            </w:r>
            <w:r w:rsidRPr="009F6C7B">
              <w:rPr>
                <w:rFonts w:ascii="Calibri" w:hAnsi="Calibri" w:cs="Segoe UI"/>
                <w:sz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9F6C7B">
              <w:rPr>
                <w:rFonts w:ascii="Calibri" w:hAnsi="Calibri" w:cs="Segoe UI"/>
                <w:b/>
                <w:sz w:val="20"/>
              </w:rPr>
              <w:t>*</w:t>
            </w:r>
          </w:p>
          <w:p w:rsidR="00747509" w:rsidRPr="00B43D50" w:rsidRDefault="00747509" w:rsidP="00747509">
            <w:pPr>
              <w:jc w:val="both"/>
              <w:rPr>
                <w:rFonts w:ascii="Calibri" w:hAnsi="Calibri" w:cs="Segoe UI"/>
                <w:b/>
                <w:sz w:val="8"/>
              </w:rPr>
            </w:pPr>
          </w:p>
          <w:p w:rsidR="00747509" w:rsidRPr="009F6C7B" w:rsidRDefault="00747509" w:rsidP="00747509">
            <w:pPr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6C7B">
              <w:rPr>
                <w:rFonts w:ascii="Calibri" w:hAnsi="Calibri" w:cs="Segoe UI"/>
                <w:sz w:val="16"/>
                <w:szCs w:val="16"/>
                <w:vertAlign w:val="superscript"/>
              </w:rPr>
              <w:t xml:space="preserve">1 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ze zmian.</w:t>
            </w:r>
            <w:r w:rsidRPr="009F6C7B">
              <w:rPr>
                <w:rFonts w:ascii="Calibri" w:hAnsi="Calibri" w:cs="Segoe UI"/>
                <w:sz w:val="16"/>
                <w:szCs w:val="16"/>
              </w:rPr>
              <w:t xml:space="preserve">). </w:t>
            </w:r>
          </w:p>
          <w:p w:rsidR="00747509" w:rsidRPr="00B43D50" w:rsidRDefault="00747509" w:rsidP="00747509">
            <w:pPr>
              <w:jc w:val="both"/>
              <w:rPr>
                <w:rFonts w:ascii="Calibri" w:hAnsi="Calibri" w:cs="Segoe UI"/>
                <w:sz w:val="8"/>
                <w:szCs w:val="16"/>
              </w:rPr>
            </w:pPr>
          </w:p>
          <w:p w:rsidR="00747509" w:rsidRPr="00B43D50" w:rsidRDefault="00747509" w:rsidP="00747509">
            <w:pPr>
              <w:spacing w:after="40"/>
              <w:contextualSpacing/>
              <w:rPr>
                <w:rFonts w:ascii="Calibri" w:hAnsi="Calibri" w:cs="Segoe UI"/>
                <w:sz w:val="16"/>
                <w:szCs w:val="16"/>
              </w:rPr>
            </w:pPr>
            <w:r w:rsidRPr="00A079E4">
              <w:rPr>
                <w:rFonts w:ascii="Calibri" w:hAnsi="Calibri" w:cs="Segoe UI"/>
                <w:sz w:val="16"/>
                <w:szCs w:val="16"/>
              </w:rPr>
              <w:t>* W przypadku</w:t>
            </w:r>
            <w:r>
              <w:rPr>
                <w:rFonts w:ascii="Calibri" w:hAnsi="Calibri" w:cs="Segoe UI"/>
                <w:sz w:val="16"/>
                <w:szCs w:val="16"/>
              </w:rPr>
              <w:t>,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RODO, treści oświadczenia wykonawca nie składa </w:t>
            </w:r>
            <w:r w:rsidRPr="00A079E4"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>
              <w:rPr>
                <w:rFonts w:ascii="Calibri" w:hAnsi="Calibri" w:cs="Segoe UI"/>
                <w:sz w:val="16"/>
                <w:szCs w:val="16"/>
              </w:rPr>
              <w:t>(usunięcie treści oświadczenia, np. poprzez jego wykreślenie)</w:t>
            </w:r>
          </w:p>
        </w:tc>
      </w:tr>
      <w:tr w:rsidR="00747509" w:rsidRPr="00E37F70" w:rsidTr="004F4945">
        <w:trPr>
          <w:trHeight w:val="109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747509" w:rsidRPr="00645BC9" w:rsidRDefault="00747509" w:rsidP="00747509">
            <w:pPr>
              <w:spacing w:after="40"/>
              <w:contextualSpacing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8. </w:t>
            </w:r>
            <w:r w:rsidRPr="00645BC9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747509" w:rsidRPr="009F4795" w:rsidRDefault="00747509" w:rsidP="00747509">
            <w:pPr>
              <w:spacing w:after="40"/>
              <w:jc w:val="both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Integralną część oferty stanowią następujące dokumenty:</w:t>
            </w:r>
          </w:p>
          <w:p w:rsidR="00747509" w:rsidRPr="009F4795" w:rsidRDefault="00747509" w:rsidP="0074750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747509" w:rsidRPr="009F4795" w:rsidRDefault="00747509" w:rsidP="0074750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747509" w:rsidRPr="005F2467" w:rsidRDefault="00747509" w:rsidP="00747509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Calibri" w:hAnsi="Calibri" w:cs="Segoe UI"/>
                <w:sz w:val="20"/>
              </w:rPr>
            </w:pPr>
            <w:r w:rsidRPr="009F4795">
              <w:rPr>
                <w:rFonts w:ascii="Calibri" w:hAnsi="Calibri" w:cs="Segoe U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747509" w:rsidRDefault="00747509" w:rsidP="00747509">
      <w:pPr>
        <w:rPr>
          <w:rFonts w:ascii="Calibri" w:hAnsi="Calibri" w:cs="Tahoma"/>
          <w:b/>
          <w:sz w:val="20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</w:p>
    <w:p w:rsidR="00747509" w:rsidRPr="000C2BD8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0C2BD8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747509" w:rsidRPr="000C2BD8" w:rsidRDefault="00747509" w:rsidP="00747509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747509" w:rsidRDefault="00747509" w:rsidP="0074750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0C2BD8">
        <w:rPr>
          <w:rFonts w:ascii="Calibri" w:eastAsia="Trebuchet MS" w:hAnsi="Calibri" w:cs="Calibri"/>
          <w:i/>
          <w:sz w:val="18"/>
          <w:szCs w:val="18"/>
        </w:rPr>
        <w:t>Formularz oferty musi być opatrzony przez osobę lub osoby uprawnione do reprezentowania firmy kwalifikowanym podpisem elektronicznym lub podpisem zaufanym lub podpisem os</w:t>
      </w:r>
      <w:r>
        <w:rPr>
          <w:rFonts w:ascii="Calibri" w:eastAsia="Trebuchet MS" w:hAnsi="Calibri" w:cs="Calibri"/>
          <w:i/>
          <w:sz w:val="18"/>
          <w:szCs w:val="18"/>
        </w:rPr>
        <w:t>obistym.</w:t>
      </w:r>
    </w:p>
    <w:p w:rsidR="00747509" w:rsidRDefault="00747509" w:rsidP="00747509">
      <w:pPr>
        <w:sectPr w:rsidR="00747509" w:rsidSect="00747509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747509" w:rsidRPr="009F4795" w:rsidTr="00747509">
        <w:tc>
          <w:tcPr>
            <w:tcW w:w="14884" w:type="dxa"/>
            <w:tcBorders>
              <w:bottom w:val="single" w:sz="4" w:space="0" w:color="auto"/>
            </w:tcBorders>
            <w:shd w:val="clear" w:color="auto" w:fill="D9D9D9"/>
          </w:tcPr>
          <w:p w:rsidR="00747509" w:rsidRPr="009F4795" w:rsidRDefault="00747509" w:rsidP="0074750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47509" w:rsidRPr="009F4795" w:rsidTr="00747509">
        <w:trPr>
          <w:trHeight w:val="480"/>
        </w:trPr>
        <w:tc>
          <w:tcPr>
            <w:tcW w:w="148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7509" w:rsidRPr="009F4795" w:rsidRDefault="00747509" w:rsidP="0074750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747509" w:rsidRDefault="00747509" w:rsidP="00747509">
      <w:pPr>
        <w:rPr>
          <w:rFonts w:ascii="Calibri" w:hAnsi="Calibri" w:cs="Tahoma"/>
          <w:b/>
          <w:sz w:val="20"/>
        </w:rPr>
      </w:pPr>
    </w:p>
    <w:p w:rsidR="001C6ED2" w:rsidRDefault="00747509" w:rsidP="00747509">
      <w:pPr>
        <w:pStyle w:val="Tekstpodstawowy"/>
        <w:spacing w:after="0"/>
        <w:jc w:val="center"/>
        <w:rPr>
          <w:rFonts w:ascii="Calibri" w:hAnsi="Calibri" w:cs="Tahoma"/>
          <w:b/>
          <w:sz w:val="20"/>
        </w:rPr>
      </w:pPr>
      <w:r w:rsidRPr="00C15742">
        <w:rPr>
          <w:rFonts w:ascii="Calibri" w:hAnsi="Calibri" w:cs="Tahoma"/>
          <w:b/>
          <w:bCs/>
          <w:iCs/>
          <w:sz w:val="20"/>
        </w:rPr>
        <w:t xml:space="preserve">Postępowanie przetargowe na  dostawę </w:t>
      </w:r>
      <w:r w:rsidR="00FD0272">
        <w:rPr>
          <w:rFonts w:ascii="Calibri" w:hAnsi="Calibri" w:cs="Tahoma"/>
          <w:b/>
          <w:bCs/>
          <w:iCs/>
          <w:sz w:val="20"/>
        </w:rPr>
        <w:t>sprzętu medycznego dla oddziałów rehabilitacji</w:t>
      </w:r>
      <w:r w:rsidRPr="00C15742">
        <w:rPr>
          <w:rFonts w:ascii="Calibri" w:hAnsi="Calibri" w:cs="Tahoma"/>
          <w:b/>
          <w:sz w:val="20"/>
        </w:rPr>
        <w:t xml:space="preserve"> Wojewódzkiego Zespołu Zakładów Opieki Zdrowotnej Centrum Leczenia Chorób Płuc </w:t>
      </w:r>
    </w:p>
    <w:p w:rsidR="00747509" w:rsidRDefault="00747509" w:rsidP="001C6ED2">
      <w:pPr>
        <w:pStyle w:val="Tekstpodstawowy"/>
        <w:spacing w:after="0"/>
        <w:jc w:val="center"/>
        <w:rPr>
          <w:rFonts w:ascii="Calibri" w:hAnsi="Calibri" w:cs="Tahoma"/>
          <w:b/>
          <w:bCs/>
          <w:i/>
          <w:iCs/>
          <w:sz w:val="20"/>
        </w:rPr>
      </w:pPr>
      <w:r w:rsidRPr="00C15742">
        <w:rPr>
          <w:rFonts w:ascii="Calibri" w:hAnsi="Calibri" w:cs="Tahoma"/>
          <w:b/>
          <w:sz w:val="20"/>
        </w:rPr>
        <w:t xml:space="preserve">i Rehabilitacji w </w:t>
      </w:r>
      <w:r>
        <w:rPr>
          <w:rFonts w:ascii="Calibri" w:hAnsi="Calibri" w:cs="Tahoma"/>
          <w:b/>
          <w:sz w:val="20"/>
        </w:rPr>
        <w:t>Ł</w:t>
      </w:r>
      <w:r w:rsidRPr="00C15742">
        <w:rPr>
          <w:rFonts w:ascii="Calibri" w:hAnsi="Calibri" w:cs="Tahoma"/>
          <w:b/>
          <w:sz w:val="20"/>
        </w:rPr>
        <w:t>odzi</w:t>
      </w:r>
      <w:r w:rsidR="001C6ED2">
        <w:rPr>
          <w:rFonts w:ascii="Calibri" w:hAnsi="Calibri" w:cs="Tahoma"/>
          <w:b/>
          <w:sz w:val="20"/>
        </w:rPr>
        <w:t xml:space="preserve">        </w:t>
      </w:r>
      <w:r>
        <w:rPr>
          <w:rFonts w:ascii="Calibri" w:hAnsi="Calibri" w:cs="Tahoma"/>
          <w:b/>
          <w:bCs/>
          <w:i/>
          <w:iCs/>
          <w:sz w:val="20"/>
        </w:rPr>
        <w:t>(</w:t>
      </w:r>
      <w:r w:rsidRPr="00C549D8">
        <w:rPr>
          <w:rFonts w:ascii="Calibri" w:hAnsi="Calibri" w:cs="Tahoma"/>
          <w:b/>
          <w:bCs/>
          <w:i/>
          <w:iCs/>
          <w:sz w:val="20"/>
        </w:rPr>
        <w:t xml:space="preserve">znak sprawy </w:t>
      </w:r>
      <w:r>
        <w:rPr>
          <w:rFonts w:ascii="Calibri" w:hAnsi="Calibri" w:cs="Tahoma"/>
          <w:b/>
          <w:bCs/>
          <w:i/>
          <w:iCs/>
          <w:sz w:val="20"/>
        </w:rPr>
        <w:t>2</w:t>
      </w:r>
      <w:r w:rsidR="00FD0272">
        <w:rPr>
          <w:rFonts w:ascii="Calibri" w:hAnsi="Calibri" w:cs="Tahoma"/>
          <w:b/>
          <w:bCs/>
          <w:i/>
          <w:iCs/>
          <w:sz w:val="20"/>
        </w:rPr>
        <w:t>7</w:t>
      </w:r>
      <w:r>
        <w:rPr>
          <w:rFonts w:ascii="Calibri" w:hAnsi="Calibri" w:cs="Tahoma"/>
          <w:b/>
          <w:bCs/>
          <w:i/>
          <w:iCs/>
          <w:sz w:val="20"/>
        </w:rPr>
        <w:t>/ZP/TP/23)</w:t>
      </w:r>
    </w:p>
    <w:p w:rsidR="00747509" w:rsidRPr="00C549D8" w:rsidRDefault="00747509" w:rsidP="00747509">
      <w:pPr>
        <w:pStyle w:val="Tekstpodstawowy"/>
        <w:jc w:val="center"/>
        <w:rPr>
          <w:rFonts w:ascii="Calibri" w:hAnsi="Calibri" w:cs="Tahoma"/>
          <w:b/>
          <w:bCs/>
          <w:i/>
          <w:iCs/>
          <w:sz w:val="20"/>
        </w:rPr>
      </w:pPr>
    </w:p>
    <w:p w:rsidR="001C6ED2" w:rsidRDefault="001C6ED2" w:rsidP="001C6ED2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1C6ED2" w:rsidRPr="007C323F" w:rsidRDefault="001C6ED2" w:rsidP="001C6ED2">
      <w:pPr>
        <w:pStyle w:val="Tekstpodstawowy"/>
        <w:jc w:val="both"/>
        <w:rPr>
          <w:rFonts w:ascii="Calibri" w:hAnsi="Calibri" w:cs="Tahoma"/>
          <w:bCs/>
          <w:iCs/>
          <w:sz w:val="20"/>
        </w:rPr>
      </w:pPr>
      <w:r>
        <w:rPr>
          <w:rFonts w:ascii="Calibri" w:hAnsi="Calibri" w:cs="Tahoma"/>
          <w:b/>
          <w:bCs/>
          <w:iCs/>
          <w:sz w:val="20"/>
        </w:rPr>
        <w:t xml:space="preserve">Wykonawca (nazwa i adres): </w:t>
      </w:r>
      <w:r>
        <w:rPr>
          <w:rFonts w:ascii="Calibri" w:hAnsi="Calibri" w:cs="Tahoma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1C6ED2" w:rsidRDefault="001C6ED2" w:rsidP="001C6ED2">
      <w:pPr>
        <w:pStyle w:val="Tekstpodstawowy"/>
        <w:jc w:val="both"/>
        <w:rPr>
          <w:rFonts w:ascii="Calibri" w:hAnsi="Calibri" w:cs="Tahoma"/>
          <w:b/>
          <w:bCs/>
          <w:iCs/>
          <w:sz w:val="20"/>
        </w:rPr>
      </w:pPr>
    </w:p>
    <w:p w:rsidR="0066416F" w:rsidRDefault="001C6ED2" w:rsidP="0066416F">
      <w:pPr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9415A5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Część  </w:t>
      </w:r>
      <w:r w:rsidRPr="009415A5">
        <w:rPr>
          <w:rFonts w:ascii="Calibri" w:hAnsi="Calibri" w:cs="Tahoma"/>
          <w:b/>
          <w:bCs/>
          <w:iCs/>
          <w:sz w:val="22"/>
          <w:szCs w:val="22"/>
        </w:rPr>
        <w:t xml:space="preserve">1 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  </w:t>
      </w:r>
    </w:p>
    <w:p w:rsidR="001C6ED2" w:rsidRDefault="0066416F" w:rsidP="005D3B66">
      <w:pPr>
        <w:jc w:val="center"/>
        <w:rPr>
          <w:rFonts w:ascii="Calibri" w:eastAsia="Calibri" w:hAnsi="Calibri"/>
          <w:b/>
          <w:color w:val="000000"/>
          <w:spacing w:val="16"/>
          <w:sz w:val="22"/>
          <w:szCs w:val="22"/>
        </w:rPr>
      </w:pPr>
      <w:r w:rsidRPr="0066416F">
        <w:rPr>
          <w:rFonts w:ascii="Calibri" w:eastAsia="Calibri" w:hAnsi="Calibri"/>
          <w:b/>
          <w:color w:val="000000"/>
          <w:spacing w:val="16"/>
          <w:sz w:val="22"/>
          <w:szCs w:val="22"/>
        </w:rPr>
        <w:t xml:space="preserve">Mobilny robot rehabilitacyjny kończyn dolnych – szyna rehabilitacyjna   </w:t>
      </w:r>
      <w:r w:rsidR="00393B1A">
        <w:rPr>
          <w:rFonts w:ascii="Calibri" w:eastAsia="Calibri" w:hAnsi="Calibri"/>
          <w:b/>
          <w:color w:val="000000"/>
          <w:spacing w:val="16"/>
          <w:sz w:val="22"/>
          <w:szCs w:val="22"/>
        </w:rPr>
        <w:t>- 3 szt.</w:t>
      </w:r>
    </w:p>
    <w:p w:rsidR="005D3B66" w:rsidRPr="00602100" w:rsidRDefault="005D3B66" w:rsidP="005D3B66">
      <w:pPr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p w:rsidR="001C6ED2" w:rsidRDefault="001C6ED2" w:rsidP="001C6ED2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1C6ED2" w:rsidRPr="00154168" w:rsidRDefault="001C6ED2" w:rsidP="001C6ED2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1C6ED2" w:rsidRDefault="001C6ED2" w:rsidP="001C6ED2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1C6ED2" w:rsidRDefault="001C6ED2" w:rsidP="001C6ED2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1C6ED2" w:rsidRPr="00154168" w:rsidRDefault="001C6ED2" w:rsidP="001C6ED2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1C6ED2" w:rsidRPr="00602100" w:rsidRDefault="001C6ED2" w:rsidP="001C6ED2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1843"/>
        <w:gridCol w:w="2835"/>
      </w:tblGrid>
      <w:tr w:rsidR="001C6ED2" w:rsidRPr="003E445B" w:rsidTr="001C6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1C6ED2" w:rsidRDefault="001C6ED2" w:rsidP="00393B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1C6ED2" w:rsidRPr="00855E0D" w:rsidRDefault="001C6ED2" w:rsidP="00222AF1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1C6ED2" w:rsidRPr="005D3B66" w:rsidRDefault="001C6ED2" w:rsidP="00222AF1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/punktowanym</w:t>
            </w:r>
            <w:r w:rsidRPr="005D3B6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Parametry techniczne</w:t>
            </w: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Dwunapędowa szyna rehabilitacyjna z elektromiografią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Wspomaganie ruchu kończyny dolnej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Zautomatyzowane trójzgięcie oraz zgięcie w stawie skokowym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Funkcjonalny ruch kończyny dolnej – trójzgięcia oraz zgięcia stawu skokowego - w trybie  zsynchronizowanym i oddzielnym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Ćwiczenia: bierne, czynne wspomagane, czynne oporowe, wspomagane elektromiograficzne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2D16C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C6ED2" w:rsidRDefault="001C6ED2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ED2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Ćwiczenia z oporem dynamicznym: izometryczne, izotoniczne, izokinetyczne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2D16C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Możliwość dostosowania do pacjenta na każdym etapie rehabilitacji – zależnie od poziomu siły mięśniowej (wg. skali Lovett’a 0-5)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br/>
              <w:t>Ruch bierny - Lovett 0-1;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br/>
              <w:t>Ruch wspomagany (wyzwalany elektromiograficznie) - Lovett 1-2;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br/>
              <w:t>Ruch czynny – wspomagany – Lovett 3;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br/>
              <w:t>Ruch Czynny – oporowy – Lovett 3-5;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EMG biofeedback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Min. 4-kanałowa elektromiografia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Zakres ruchu w biodrze: min. 0-110°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Zakres ruchu w kolanie: min. – 10° do 120°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tabs>
                <w:tab w:val="left" w:pos="1755"/>
              </w:tabs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Zakres ruchu w stawie skokowym: min. -35</w:t>
            </w:r>
            <w:r>
              <w:rPr>
                <w:rFonts w:ascii="Calibri" w:hAnsi="Calibri" w:cs="Tahoma"/>
                <w:sz w:val="20"/>
                <w:szCs w:val="20"/>
              </w:rPr>
              <w:t>° do 35°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Obciążanie w kolanie/biodrze w zakresie min: od 1 kg do 55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Predefiniowane ustawienia ćwiczeń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07532A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07532A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Generowanie raportów z oceny i ćwiczeń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07532A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7532A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07532A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Wyposażenie</w:t>
            </w: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Wielofunkcyjny fotel z elektryczna regulacją od pozycji siedzącej do leżącej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07532A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07532A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Regulowane (w zakresie 15</w:t>
            </w:r>
            <w:r>
              <w:rPr>
                <w:rFonts w:ascii="Calibri" w:hAnsi="Calibri" w:cs="Tahoma"/>
                <w:sz w:val="20"/>
                <w:szCs w:val="20"/>
              </w:rPr>
              <w:t>°-75°)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podnóżki z możliwością złożenia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07532A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7532A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07532A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System pasów stabilizujących z możliwością szybkiego odpięcia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Barierki boczne z możliwością złożenia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Podłokietnik – podpórka przedramienia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Regulacja głębokości siedziska min. 450 – 550 mm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22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Elektrycznie regulowany kąt nachylenia oparcia w zakresie: min 80° - 0°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Elektrycznie regulowany kąt nachylenia siedziska w zakresie: min 0° - 15°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B7570E" w:rsidRDefault="001C6ED2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Elektrycznie regulowana wysokość</w:t>
            </w:r>
            <w:r w:rsidR="00393B1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siedziska w zakresie: min 500-800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B7570E" w:rsidRDefault="001C6ED2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6ED2" w:rsidRPr="001541FD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25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sz w:val="20"/>
                <w:szCs w:val="20"/>
              </w:rPr>
              <w:t>Pilot do sterowania funkcjami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26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sz w:val="20"/>
                <w:szCs w:val="20"/>
              </w:rPr>
              <w:t>System jezdny z możliwością opuszczenia lub schowania kół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sz w:val="20"/>
                <w:szCs w:val="20"/>
              </w:rPr>
              <w:t>Długość całkowita w trybie leżanki min 1800 mm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C6ED2" w:rsidRPr="001541FD" w:rsidTr="0066416F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1541FD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sz w:val="20"/>
                <w:szCs w:val="20"/>
              </w:rPr>
              <w:t xml:space="preserve">Parametry zasilania: 230V </w:t>
            </w:r>
            <w:r w:rsidRPr="006279F4">
              <w:rPr>
                <w:rFonts w:ascii="Calibri" w:hAnsi="Calibri" w:cs="Calibri"/>
                <w:color w:val="040C28"/>
                <w:sz w:val="20"/>
                <w:szCs w:val="20"/>
              </w:rPr>
              <w:t xml:space="preserve"> ± 10%, </w:t>
            </w:r>
            <w:r w:rsidRPr="006279F4">
              <w:rPr>
                <w:rFonts w:ascii="Calibri" w:eastAsia="Arial" w:hAnsi="Calibri" w:cs="Calibri"/>
                <w:sz w:val="20"/>
                <w:szCs w:val="20"/>
              </w:rPr>
              <w:t>50Hz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279F4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6ED2" w:rsidRPr="006279F4" w:rsidRDefault="001C6ED2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1C6ED2" w:rsidRDefault="001C6ED2" w:rsidP="001C6ED2"/>
    <w:p w:rsidR="001C6ED2" w:rsidRPr="00784BBD" w:rsidRDefault="001C6ED2" w:rsidP="001C6ED2">
      <w:pPr>
        <w:tabs>
          <w:tab w:val="left" w:pos="12720"/>
        </w:tabs>
        <w:rPr>
          <w:rFonts w:asciiTheme="minorHAnsi" w:hAnsiTheme="minorHAnsi" w:cstheme="minorHAnsi"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Pr="00236683" w:rsidRDefault="001C6ED2" w:rsidP="001C6ED2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1C6ED2" w:rsidRPr="00236683" w:rsidRDefault="001C6ED2" w:rsidP="001C6ED2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1C6ED2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  <w:u w:val="single"/>
        </w:rPr>
      </w:pPr>
    </w:p>
    <w:p w:rsidR="006279F4" w:rsidRDefault="001C6ED2" w:rsidP="001C6ED2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846692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Część  </w:t>
      </w:r>
      <w:r>
        <w:rPr>
          <w:rFonts w:ascii="Calibri" w:hAnsi="Calibri" w:cs="Tahoma"/>
          <w:b/>
          <w:bCs/>
          <w:iCs/>
          <w:sz w:val="22"/>
          <w:szCs w:val="22"/>
          <w:u w:val="single"/>
        </w:rPr>
        <w:t>2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</w:p>
    <w:p w:rsidR="001C6ED2" w:rsidRPr="005D3B66" w:rsidRDefault="005D3B66" w:rsidP="005D3B66">
      <w:pPr>
        <w:suppressAutoHyphens/>
        <w:autoSpaceDE w:val="0"/>
        <w:spacing w:line="360" w:lineRule="auto"/>
        <w:jc w:val="center"/>
        <w:rPr>
          <w:rFonts w:ascii="Calibri" w:eastAsia="Calibri" w:hAnsi="Calibri"/>
          <w:b/>
          <w:color w:val="000000"/>
          <w:spacing w:val="16"/>
          <w:sz w:val="22"/>
          <w:szCs w:val="22"/>
        </w:rPr>
      </w:pPr>
      <w:r w:rsidRPr="005D3B66">
        <w:rPr>
          <w:rFonts w:ascii="Calibri" w:eastAsia="Calibri" w:hAnsi="Calibri"/>
          <w:b/>
          <w:color w:val="000000"/>
          <w:spacing w:val="16"/>
          <w:sz w:val="22"/>
          <w:szCs w:val="22"/>
        </w:rPr>
        <w:t>Stacjonarny robot rehabilitacyjny kończyn dolnych – bieżnia antygrawitacyjna</w:t>
      </w:r>
      <w:r w:rsidR="00393B1A">
        <w:rPr>
          <w:rFonts w:ascii="Calibri" w:eastAsia="Calibri" w:hAnsi="Calibri"/>
          <w:b/>
          <w:color w:val="000000"/>
          <w:spacing w:val="16"/>
          <w:sz w:val="22"/>
          <w:szCs w:val="22"/>
        </w:rPr>
        <w:t xml:space="preserve">   - 1 szt.</w:t>
      </w:r>
    </w:p>
    <w:p w:rsidR="005D3B66" w:rsidRDefault="005D3B66" w:rsidP="005D3B66">
      <w:pPr>
        <w:suppressAutoHyphens/>
        <w:autoSpaceDE w:val="0"/>
        <w:spacing w:line="360" w:lineRule="auto"/>
        <w:jc w:val="center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1C6ED2" w:rsidRPr="00154168" w:rsidRDefault="001C6ED2" w:rsidP="001C6ED2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1C6ED2" w:rsidRDefault="001C6ED2" w:rsidP="001C6ED2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1C6ED2" w:rsidRDefault="001C6ED2" w:rsidP="001C6ED2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393B1A" w:rsidRPr="00154168" w:rsidRDefault="00393B1A" w:rsidP="001C6ED2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1C6ED2" w:rsidRPr="00602100" w:rsidRDefault="001C6ED2" w:rsidP="001C6ED2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1843"/>
        <w:gridCol w:w="2835"/>
      </w:tblGrid>
      <w:tr w:rsidR="001C6ED2" w:rsidRPr="003E445B" w:rsidTr="005D3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D2" w:rsidRPr="00C818D0" w:rsidRDefault="001C6ED2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1C6ED2" w:rsidRDefault="001C6ED2" w:rsidP="00393B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1C6ED2" w:rsidRPr="00855E0D" w:rsidRDefault="001C6ED2" w:rsidP="00222AF1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1C6ED2" w:rsidRPr="00FD5E76" w:rsidRDefault="001C6ED2" w:rsidP="00222AF1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/punktowanym</w:t>
            </w:r>
            <w:r w:rsidRPr="00FD5E7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Parametry techniczne – bieżnia antygrawitacyjna</w:t>
            </w: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Odciążenie masy ciała min 75%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Skok regulacji odciążenia – 1%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Prędkość do przodu:</w:t>
            </w:r>
            <w:r w:rsidR="00393B1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min 17 km/h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Prędkość do tyłu: min 4 km/h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B66" w:rsidRPr="00B505FC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 w:rsidRPr="00B505FC">
              <w:rPr>
                <w:rFonts w:ascii="Calibri" w:hAnsi="Calibri" w:cs="Tahoma"/>
                <w:sz w:val="20"/>
                <w:szCs w:val="20"/>
              </w:rPr>
              <w:t>Skok regulacji prędkości nie większy niż  0,5 km/h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505FC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505FC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Prędkość początkowa max 0,5 km/h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Regulacja kąta nachylenia co najmniej do 15%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Szerokość pasa bieżni min. 55cm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Długość pasa bieżni min. 155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Maksymalne obciążenie (waga pacjenta) min. 175 kg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Kolorowy wyświetlacz min. 15 cali, dotykowy.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D3B66" w:rsidRPr="001541FD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tabs>
                <w:tab w:val="left" w:pos="1755"/>
              </w:tabs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Generowanie raportów z ćwiczeń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393B1A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393B1A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393B1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 xml:space="preserve">Parametry zasilania: 230V </w:t>
            </w:r>
            <w:r w:rsidRPr="00393B1A">
              <w:rPr>
                <w:rFonts w:ascii="Calibri" w:hAnsi="Calibri" w:cs="Calibri"/>
                <w:color w:val="040C28"/>
                <w:sz w:val="20"/>
                <w:szCs w:val="20"/>
              </w:rPr>
              <w:t> ± 10%</w:t>
            </w:r>
            <w:r w:rsidRPr="00393B1A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, 50Hz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5D3B66" w:rsidRDefault="005D3B66" w:rsidP="005D3B66"/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5D3B66">
      <w:pPr>
        <w:pStyle w:val="Tekstpodstawowy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846692">
        <w:rPr>
          <w:rFonts w:ascii="Calibri" w:hAnsi="Calibri" w:cs="Tahoma"/>
          <w:b/>
          <w:bCs/>
          <w:iCs/>
          <w:sz w:val="22"/>
          <w:szCs w:val="22"/>
          <w:u w:val="single"/>
        </w:rPr>
        <w:t xml:space="preserve">Część  </w:t>
      </w:r>
      <w:r>
        <w:rPr>
          <w:rFonts w:ascii="Calibri" w:hAnsi="Calibri" w:cs="Tahoma"/>
          <w:b/>
          <w:bCs/>
          <w:iCs/>
          <w:sz w:val="22"/>
          <w:szCs w:val="22"/>
          <w:u w:val="single"/>
        </w:rPr>
        <w:t>3</w:t>
      </w:r>
      <w:r>
        <w:rPr>
          <w:rFonts w:ascii="Calibri" w:hAnsi="Calibri" w:cs="Tahoma"/>
          <w:b/>
          <w:bCs/>
          <w:iCs/>
          <w:sz w:val="22"/>
          <w:szCs w:val="22"/>
        </w:rPr>
        <w:t xml:space="preserve"> </w:t>
      </w:r>
    </w:p>
    <w:p w:rsidR="005D3B66" w:rsidRPr="005D3B66" w:rsidRDefault="005D3B66" w:rsidP="005D3B66">
      <w:pPr>
        <w:suppressAutoHyphens/>
        <w:autoSpaceDE w:val="0"/>
        <w:spacing w:line="360" w:lineRule="auto"/>
        <w:jc w:val="center"/>
        <w:rPr>
          <w:rFonts w:ascii="Calibri" w:eastAsia="Calibri" w:hAnsi="Calibri"/>
          <w:b/>
          <w:color w:val="000000"/>
          <w:spacing w:val="16"/>
          <w:sz w:val="22"/>
          <w:szCs w:val="22"/>
        </w:rPr>
      </w:pPr>
      <w:r w:rsidRPr="005D3B66">
        <w:rPr>
          <w:rFonts w:ascii="Calibri" w:eastAsia="Calibri" w:hAnsi="Calibri"/>
          <w:b/>
          <w:color w:val="000000"/>
          <w:spacing w:val="16"/>
          <w:sz w:val="22"/>
          <w:szCs w:val="22"/>
        </w:rPr>
        <w:t xml:space="preserve">Stacjonarny robot rehabilitacyjny kończyn dolnych – </w:t>
      </w:r>
      <w:r w:rsidR="00F72BAA">
        <w:rPr>
          <w:rFonts w:ascii="Calibri" w:eastAsia="Calibri" w:hAnsi="Calibri"/>
          <w:b/>
          <w:color w:val="000000"/>
          <w:spacing w:val="16"/>
          <w:sz w:val="22"/>
          <w:szCs w:val="22"/>
        </w:rPr>
        <w:t xml:space="preserve">urządzenie do </w:t>
      </w:r>
      <w:r w:rsidR="00393B1A">
        <w:rPr>
          <w:rFonts w:ascii="Calibri" w:eastAsia="Calibri" w:hAnsi="Calibri"/>
          <w:b/>
          <w:color w:val="000000"/>
          <w:spacing w:val="16"/>
          <w:sz w:val="22"/>
          <w:szCs w:val="22"/>
        </w:rPr>
        <w:t xml:space="preserve"> </w:t>
      </w:r>
      <w:r w:rsidR="00F72BAA">
        <w:rPr>
          <w:rFonts w:ascii="Calibri" w:eastAsia="Calibri" w:hAnsi="Calibri"/>
          <w:b/>
          <w:color w:val="000000"/>
          <w:spacing w:val="16"/>
          <w:sz w:val="22"/>
          <w:szCs w:val="22"/>
        </w:rPr>
        <w:t>treningu ekscentrycznego</w:t>
      </w:r>
      <w:r w:rsidR="00393B1A">
        <w:rPr>
          <w:rFonts w:ascii="Calibri" w:eastAsia="Calibri" w:hAnsi="Calibri"/>
          <w:b/>
          <w:color w:val="000000"/>
          <w:spacing w:val="16"/>
          <w:sz w:val="22"/>
          <w:szCs w:val="22"/>
        </w:rPr>
        <w:t xml:space="preserve">  - 1 szt.</w:t>
      </w:r>
    </w:p>
    <w:p w:rsidR="005D3B66" w:rsidRDefault="005D3B66" w:rsidP="005D3B66">
      <w:pPr>
        <w:suppressAutoHyphens/>
        <w:autoSpaceDE w:val="0"/>
        <w:spacing w:line="360" w:lineRule="auto"/>
        <w:jc w:val="center"/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</w:pPr>
    </w:p>
    <w:p w:rsidR="005D3B66" w:rsidRPr="00154168" w:rsidRDefault="005D3B66" w:rsidP="005D3B66">
      <w:pPr>
        <w:suppressAutoHyphens/>
        <w:autoSpaceDE w:val="0"/>
        <w:spacing w:line="360" w:lineRule="auto"/>
        <w:rPr>
          <w:rFonts w:asciiTheme="minorHAnsi" w:hAnsiTheme="minorHAnsi" w:cstheme="majorHAnsi"/>
          <w:b/>
          <w:color w:val="000000"/>
          <w:sz w:val="20"/>
          <w:szCs w:val="20"/>
          <w:lang w:eastAsia="ar-SA"/>
        </w:rPr>
      </w:pP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Producent: …………………………………................................….....................................………</w:t>
      </w:r>
      <w:r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 xml:space="preserve">………. </w:t>
      </w:r>
      <w:r w:rsidRPr="00154168">
        <w:rPr>
          <w:rFonts w:asciiTheme="minorHAnsi" w:hAnsiTheme="minorHAnsi" w:cstheme="majorHAnsi"/>
          <w:b/>
          <w:iCs/>
          <w:color w:val="000000"/>
          <w:sz w:val="20"/>
          <w:szCs w:val="20"/>
          <w:lang w:eastAsia="ar-SA"/>
        </w:rPr>
        <w:t>(należy podać)</w:t>
      </w:r>
    </w:p>
    <w:p w:rsidR="005D3B66" w:rsidRDefault="005D3B66" w:rsidP="005D3B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Model/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Typ : ………………………………………………..................……..................................…</w:t>
      </w: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 xml:space="preserve">………….. </w:t>
      </w:r>
      <w:r w:rsidRPr="00154168"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(należy podać)</w:t>
      </w:r>
    </w:p>
    <w:p w:rsidR="005D3B66" w:rsidRDefault="005D3B66" w:rsidP="005D3B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  <w:r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  <w:t>Kraj pochodzenia: ………………………………………………………………………………………………………………. (należy podać)</w:t>
      </w:r>
    </w:p>
    <w:p w:rsidR="005D3B66" w:rsidRDefault="005D3B66" w:rsidP="005D3B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5D3B66" w:rsidRPr="00154168" w:rsidRDefault="005D3B66" w:rsidP="005D3B66">
      <w:pPr>
        <w:suppressAutoHyphens/>
        <w:spacing w:line="360" w:lineRule="auto"/>
        <w:textAlignment w:val="baseline"/>
        <w:rPr>
          <w:rFonts w:asciiTheme="minorHAnsi" w:hAnsiTheme="minorHAnsi" w:cstheme="majorHAnsi"/>
          <w:b/>
          <w:iCs/>
          <w:kern w:val="1"/>
          <w:sz w:val="20"/>
          <w:szCs w:val="20"/>
          <w:lang w:eastAsia="ar-SA"/>
        </w:rPr>
      </w:pPr>
    </w:p>
    <w:p w:rsidR="005D3B66" w:rsidRPr="00602100" w:rsidRDefault="005D3B66" w:rsidP="005D3B66">
      <w:pPr>
        <w:jc w:val="both"/>
        <w:rPr>
          <w:rFonts w:ascii="Calibri" w:hAnsi="Calibri" w:cs="Calibri"/>
          <w:sz w:val="20"/>
          <w:szCs w:val="20"/>
        </w:rPr>
      </w:pPr>
      <w:r w:rsidRPr="00602100">
        <w:rPr>
          <w:rFonts w:ascii="Calibri" w:hAnsi="Calibri" w:cs="Calibri"/>
          <w:b/>
          <w:color w:val="00000A"/>
          <w:sz w:val="20"/>
          <w:szCs w:val="20"/>
        </w:rPr>
        <w:t>Wymagane minimalne parametry techniczne: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  <w:gridCol w:w="1843"/>
        <w:gridCol w:w="2835"/>
      </w:tblGrid>
      <w:tr w:rsidR="005D3B66" w:rsidRPr="003E445B" w:rsidTr="005D3B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66" w:rsidRPr="00C818D0" w:rsidRDefault="005D3B66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66" w:rsidRPr="00C818D0" w:rsidRDefault="005D3B66" w:rsidP="00393B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Nazwa i opis parametru lub funkcji urządzenia</w:t>
            </w:r>
          </w:p>
          <w:p w:rsidR="005D3B66" w:rsidRPr="00C818D0" w:rsidRDefault="005D3B66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66" w:rsidRPr="00C818D0" w:rsidRDefault="005D3B66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66" w:rsidRPr="00C818D0" w:rsidRDefault="005D3B66" w:rsidP="00393B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Oświadczenie spełnienia parametru</w:t>
            </w:r>
          </w:p>
          <w:p w:rsidR="005D3B66" w:rsidRDefault="005D3B66" w:rsidP="00393B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818D0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proszę uzupełnić poniższe wiersze odpowiedziami:</w:t>
            </w:r>
          </w:p>
          <w:p w:rsidR="005D3B66" w:rsidRPr="00855E0D" w:rsidRDefault="005D3B66" w:rsidP="00222AF1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>tak</w:t>
            </w:r>
          </w:p>
          <w:p w:rsidR="005D3B66" w:rsidRPr="00FD5E76" w:rsidRDefault="005D3B66" w:rsidP="00222AF1">
            <w:pPr>
              <w:pStyle w:val="Akapitzlist"/>
              <w:numPr>
                <w:ilvl w:val="0"/>
                <w:numId w:val="62"/>
              </w:numPr>
              <w:spacing w:line="240" w:lineRule="auto"/>
              <w:ind w:left="317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tak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>podani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e</w:t>
            </w:r>
            <w:r w:rsidRPr="00855E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ascii="Calibri" w:hAnsi="Calibri" w:cs="Calibri"/>
                <w:b/>
                <w:sz w:val="16"/>
                <w:szCs w:val="16"/>
              </w:rPr>
              <w:t xml:space="preserve"> w miejscu wskazanym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/punktowanym</w:t>
            </w:r>
            <w:r w:rsidRPr="00FD5E76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Parametry techniczne – urządzenie do treningu ekscentrycznego</w:t>
            </w: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Urządzenie do treningu ekscentrycznego w pozycji siedzącej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Moment siły: min 3200 NM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Regulacja prędkości w zakresie: min. 15-45 powtórzeń/min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Maksymalny zakres ruchu pedału w przedziale 28-33°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Minimalny zakres ruchu pedału nożnego w przedziale 15-20°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(Podać)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Regulacja urządzenia do wzrostu użytkownika min. 145-200 cm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Obrotowe siedzisko – (prawo, lewo)</w:t>
            </w:r>
            <w:r w:rsidR="002A06E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–</w:t>
            </w:r>
            <w:r w:rsidR="002A06E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min. 90°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B66" w:rsidRPr="00B7570E" w:rsidRDefault="005D3B66" w:rsidP="00393B1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Dotykowy wyświetlacz min. 21 cali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>TAK 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B7570E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Manu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B7570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3B66" w:rsidRPr="00B7570E" w:rsidTr="00874C4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1541FD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</w:rPr>
              <w:t>1</w:t>
            </w:r>
            <w:r w:rsidR="00874C44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3B66" w:rsidRPr="00DC09B3" w:rsidRDefault="005D3B66" w:rsidP="00393B1A">
            <w:pPr>
              <w:snapToGrid w:val="0"/>
              <w:spacing w:line="288" w:lineRule="auto"/>
              <w:rPr>
                <w:rFonts w:ascii="Calibri" w:eastAsia="Batang" w:hAnsi="Calibri" w:cs="Calibri"/>
                <w:color w:val="000000"/>
                <w:sz w:val="20"/>
                <w:szCs w:val="20"/>
              </w:rPr>
            </w:pPr>
            <w:r w:rsidRPr="00DC09B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Parametry zasilania: 230V</w:t>
            </w:r>
            <w:r w:rsidRPr="00DC09B3">
              <w:rPr>
                <w:rFonts w:ascii="Calibri" w:hAnsi="Calibri" w:cs="Calibri"/>
                <w:color w:val="040C28"/>
                <w:sz w:val="20"/>
                <w:szCs w:val="20"/>
              </w:rPr>
              <w:t> ± 10%</w:t>
            </w:r>
            <w:r w:rsidRPr="00DC09B3">
              <w:rPr>
                <w:rFonts w:ascii="Calibri" w:eastAsia="Batang" w:hAnsi="Calibri" w:cs="Calibri"/>
                <w:color w:val="000000"/>
                <w:sz w:val="20"/>
                <w:szCs w:val="20"/>
              </w:rPr>
              <w:t>, 50Hz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3B66" w:rsidRPr="00B7570E" w:rsidRDefault="005D3B66" w:rsidP="00393B1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5D3B66" w:rsidRDefault="005D3B66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Default="001C6ED2" w:rsidP="001C6ED2">
      <w:pPr>
        <w:spacing w:line="247" w:lineRule="auto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1C6ED2" w:rsidRPr="0017288A" w:rsidRDefault="001C6ED2" w:rsidP="00222AF1">
      <w:pPr>
        <w:numPr>
          <w:ilvl w:val="0"/>
          <w:numId w:val="61"/>
        </w:numPr>
        <w:spacing w:after="12" w:line="265" w:lineRule="auto"/>
        <w:ind w:left="426" w:right="-15" w:hanging="338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Parametry "TAK" oraz parametry o określonych warunkach liczbowych (określone jako „minimum”, „maksimum” albo poprzez znaki ≤ lub ≥) są warunkami granicznymi, których niespełnienie skutkować będzie odrzuceniem oferty. </w:t>
      </w:r>
    </w:p>
    <w:p w:rsidR="001C6ED2" w:rsidRPr="0017288A" w:rsidRDefault="001C6ED2" w:rsidP="001C6ED2">
      <w:pPr>
        <w:spacing w:after="12" w:line="265" w:lineRule="auto"/>
        <w:ind w:left="426" w:right="-15"/>
        <w:jc w:val="both"/>
        <w:rPr>
          <w:rFonts w:ascii="Calibri" w:hAnsi="Calibri" w:cs="Calibri"/>
          <w:b/>
        </w:rPr>
      </w:pPr>
    </w:p>
    <w:p w:rsidR="001C6ED2" w:rsidRPr="0017288A" w:rsidRDefault="001C6ED2" w:rsidP="00222AF1">
      <w:pPr>
        <w:numPr>
          <w:ilvl w:val="0"/>
          <w:numId w:val="61"/>
        </w:numPr>
        <w:spacing w:line="264" w:lineRule="auto"/>
        <w:ind w:left="431" w:right="-17" w:hanging="340"/>
        <w:jc w:val="both"/>
        <w:rPr>
          <w:rFonts w:ascii="Calibri" w:hAnsi="Calibri" w:cs="Calibri"/>
          <w:b/>
        </w:rPr>
      </w:pPr>
      <w:r w:rsidRPr="0017288A">
        <w:rPr>
          <w:rFonts w:ascii="Calibri" w:hAnsi="Calibri" w:cs="Calibri"/>
          <w:b/>
        </w:rPr>
        <w:t xml:space="preserve">Wymaga się wyłącznie potwierdzenia spełnienia warunku słowem „TAK” oraz podania wartości/opisu danego parametru – </w:t>
      </w:r>
      <w:r>
        <w:rPr>
          <w:rFonts w:ascii="Calibri" w:hAnsi="Calibri" w:cs="Calibri"/>
          <w:b/>
        </w:rPr>
        <w:t>tam, gdzie jest wymagane</w:t>
      </w:r>
      <w:r w:rsidRPr="0017288A">
        <w:rPr>
          <w:rFonts w:ascii="Calibri" w:hAnsi="Calibri" w:cs="Calibri"/>
          <w:b/>
        </w:rPr>
        <w:t xml:space="preserve">. </w:t>
      </w:r>
    </w:p>
    <w:p w:rsidR="001C6ED2" w:rsidRDefault="001C6ED2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5D3B66" w:rsidRDefault="005D3B66" w:rsidP="001C6ED2"/>
    <w:p w:rsidR="00241621" w:rsidRPr="00236683" w:rsidRDefault="00241621" w:rsidP="00241621">
      <w:pPr>
        <w:spacing w:line="0" w:lineRule="atLeast"/>
        <w:rPr>
          <w:rFonts w:ascii="Calibri" w:eastAsia="Trebuchet MS" w:hAnsi="Calibri" w:cs="Calibri"/>
          <w:i/>
          <w:sz w:val="16"/>
          <w:szCs w:val="16"/>
          <w:u w:val="single"/>
        </w:rPr>
      </w:pPr>
      <w:r>
        <w:rPr>
          <w:rFonts w:ascii="Calibri" w:eastAsia="Trebuchet MS" w:hAnsi="Calibri" w:cs="Calibri"/>
          <w:i/>
          <w:sz w:val="16"/>
          <w:szCs w:val="16"/>
          <w:u w:val="single"/>
        </w:rPr>
        <w:t>In</w:t>
      </w: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formacja dla Wykonawcy:</w:t>
      </w:r>
    </w:p>
    <w:p w:rsidR="00241621" w:rsidRPr="00236683" w:rsidRDefault="00241621" w:rsidP="00241621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241621" w:rsidRDefault="00241621" w:rsidP="00241621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 w:rsidRPr="00236683">
        <w:rPr>
          <w:rFonts w:ascii="Calibri" w:eastAsia="Trebuchet MS" w:hAnsi="Calibri" w:cs="Calibri"/>
          <w:i/>
          <w:sz w:val="16"/>
          <w:szCs w:val="16"/>
        </w:rPr>
        <w:t>Formularz musi być opatrzony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 podpisem zaufanym lub podpisem osobistym</w:t>
      </w:r>
    </w:p>
    <w:p w:rsidR="00241621" w:rsidRDefault="00241621" w:rsidP="001C6ED2">
      <w:pPr>
        <w:sectPr w:rsidR="00241621" w:rsidSect="00747509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47509" w:rsidRPr="009F4795" w:rsidTr="00A140CB"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</w:tcPr>
          <w:p w:rsidR="00747509" w:rsidRPr="009F4795" w:rsidRDefault="00241621" w:rsidP="0074750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Z</w:t>
            </w:r>
            <w:r w:rsidR="00747509" w:rsidRPr="009F4795">
              <w:rPr>
                <w:rFonts w:ascii="Calibri" w:hAnsi="Calibri" w:cs="Segoe UI"/>
                <w:b/>
              </w:rPr>
              <w:t xml:space="preserve">ałącznik nr </w:t>
            </w:r>
            <w:r w:rsidR="00747509">
              <w:rPr>
                <w:rFonts w:ascii="Calibri" w:hAnsi="Calibri" w:cs="Segoe UI"/>
                <w:b/>
              </w:rPr>
              <w:t>3  do S</w:t>
            </w:r>
            <w:r w:rsidR="00747509"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47509" w:rsidRPr="009F4795" w:rsidTr="00A140CB">
        <w:trPr>
          <w:trHeight w:val="480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7509" w:rsidRPr="009F4795" w:rsidRDefault="00747509" w:rsidP="0074750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Oświadczenie Wykonawcy</w:t>
            </w:r>
          </w:p>
        </w:tc>
      </w:tr>
    </w:tbl>
    <w:p w:rsidR="00747509" w:rsidRDefault="00747509" w:rsidP="00747509">
      <w:pPr>
        <w:jc w:val="both"/>
        <w:rPr>
          <w:rFonts w:ascii="Calibri" w:hAnsi="Calibri"/>
          <w:i/>
          <w:sz w:val="16"/>
          <w:szCs w:val="16"/>
        </w:rPr>
      </w:pPr>
    </w:p>
    <w:p w:rsidR="00747509" w:rsidRPr="00855982" w:rsidRDefault="00747509" w:rsidP="00747509">
      <w:pPr>
        <w:rPr>
          <w:rFonts w:ascii="Calibri" w:hAnsi="Calibri" w:cs="TT15Et00"/>
          <w:sz w:val="16"/>
          <w:szCs w:val="16"/>
        </w:rPr>
      </w:pPr>
    </w:p>
    <w:p w:rsidR="00747509" w:rsidRPr="008A135C" w:rsidRDefault="00747509" w:rsidP="00747509">
      <w:pPr>
        <w:spacing w:line="0" w:lineRule="atLeast"/>
        <w:ind w:left="4"/>
        <w:rPr>
          <w:rFonts w:ascii="Calibri" w:eastAsia="Trebuchet MS" w:hAnsi="Calibri" w:cs="Calibri"/>
          <w:sz w:val="20"/>
          <w:szCs w:val="20"/>
        </w:rPr>
      </w:pPr>
      <w:r w:rsidRPr="008A135C">
        <w:rPr>
          <w:rFonts w:ascii="Calibri" w:eastAsia="Trebuchet MS" w:hAnsi="Calibri" w:cs="Calibri"/>
          <w:b/>
          <w:sz w:val="20"/>
          <w:szCs w:val="20"/>
        </w:rPr>
        <w:t>Wykonawca:</w:t>
      </w:r>
      <w:r>
        <w:rPr>
          <w:rFonts w:ascii="Calibri" w:eastAsia="Trebuchet MS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747509" w:rsidRPr="008A135C" w:rsidRDefault="00747509" w:rsidP="00747509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747509" w:rsidRPr="008A135C" w:rsidRDefault="00747509" w:rsidP="00747509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747509" w:rsidRPr="007E62C7" w:rsidRDefault="00747509" w:rsidP="00747509">
      <w:pPr>
        <w:pStyle w:val="Tekstpodstawowy"/>
        <w:rPr>
          <w:rFonts w:ascii="Calibri" w:hAnsi="Calibri" w:cs="Tahoma"/>
          <w:b/>
          <w:bCs/>
          <w:iCs/>
          <w:sz w:val="20"/>
        </w:rPr>
      </w:pPr>
      <w:r w:rsidRPr="007E62C7">
        <w:rPr>
          <w:rFonts w:ascii="Calibri" w:hAnsi="Calibri" w:cs="Tahoma"/>
          <w:b/>
          <w:bCs/>
          <w:iCs/>
          <w:sz w:val="20"/>
        </w:rPr>
        <w:t xml:space="preserve">(znak sprawy </w:t>
      </w:r>
      <w:r>
        <w:rPr>
          <w:rFonts w:ascii="Calibri" w:hAnsi="Calibri" w:cs="Tahoma"/>
          <w:b/>
          <w:bCs/>
          <w:iCs/>
          <w:sz w:val="20"/>
        </w:rPr>
        <w:t>2</w:t>
      </w:r>
      <w:r w:rsidR="00EE38FA">
        <w:rPr>
          <w:rFonts w:ascii="Calibri" w:hAnsi="Calibri" w:cs="Tahoma"/>
          <w:b/>
          <w:bCs/>
          <w:iCs/>
          <w:sz w:val="20"/>
        </w:rPr>
        <w:t>7</w:t>
      </w:r>
      <w:r>
        <w:rPr>
          <w:rFonts w:ascii="Calibri" w:hAnsi="Calibri" w:cs="Tahoma"/>
          <w:b/>
          <w:bCs/>
          <w:iCs/>
          <w:sz w:val="20"/>
        </w:rPr>
        <w:t>/ZP/TP/23</w:t>
      </w:r>
      <w:r w:rsidRPr="007E62C7">
        <w:rPr>
          <w:rFonts w:ascii="Calibri" w:hAnsi="Calibri" w:cs="Tahoma"/>
          <w:b/>
          <w:bCs/>
          <w:iCs/>
          <w:sz w:val="20"/>
        </w:rPr>
        <w:t>)</w:t>
      </w:r>
    </w:p>
    <w:p w:rsidR="00747509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241621" w:rsidRPr="008A135C" w:rsidRDefault="00241621" w:rsidP="00747509">
      <w:pPr>
        <w:spacing w:line="0" w:lineRule="atLeast"/>
        <w:ind w:left="4"/>
        <w:rPr>
          <w:rFonts w:ascii="Calibri" w:eastAsia="Trebuchet MS" w:hAnsi="Calibri" w:cs="Calibri"/>
          <w:i/>
          <w:sz w:val="20"/>
          <w:szCs w:val="20"/>
        </w:rPr>
      </w:pPr>
    </w:p>
    <w:p w:rsidR="00747509" w:rsidRDefault="00747509" w:rsidP="00747509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 w:rsidRPr="00EE3FD2">
        <w:rPr>
          <w:rFonts w:ascii="Calibri" w:eastAsia="Trebuchet MS" w:hAnsi="Calibri" w:cs="Calibri"/>
          <w:b/>
          <w:u w:val="single"/>
        </w:rPr>
        <w:t>Oświadczenie Wykonawcy</w:t>
      </w:r>
    </w:p>
    <w:p w:rsidR="00747509" w:rsidRPr="00EE3FD2" w:rsidRDefault="00747509" w:rsidP="00747509">
      <w:pPr>
        <w:spacing w:line="0" w:lineRule="atLeast"/>
        <w:ind w:right="-3"/>
        <w:jc w:val="center"/>
        <w:rPr>
          <w:rFonts w:ascii="Calibri" w:eastAsia="Trebuchet MS" w:hAnsi="Calibri" w:cs="Calibri"/>
          <w:b/>
          <w:u w:val="single"/>
        </w:rPr>
      </w:pPr>
      <w:r>
        <w:rPr>
          <w:rFonts w:ascii="Calibri" w:eastAsia="Trebuchet MS" w:hAnsi="Calibri" w:cs="Calibri"/>
          <w:b/>
          <w:u w:val="single"/>
        </w:rPr>
        <w:t xml:space="preserve"> DOTYCZĄCE PODSTAW WYKLUCZENIA Z POSTĘPOWANIA</w:t>
      </w:r>
    </w:p>
    <w:p w:rsidR="00747509" w:rsidRPr="00EE3FD2" w:rsidRDefault="00747509" w:rsidP="00747509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747509" w:rsidRDefault="00747509" w:rsidP="00747509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uwzględniające przesłanki  wykluczenia z art. 7 ust. 1 </w:t>
      </w:r>
      <w:r w:rsidRPr="00EE3FD2">
        <w:rPr>
          <w:rFonts w:ascii="Calibri" w:hAnsi="Calibri" w:cs="Calibri"/>
          <w:b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747509" w:rsidRPr="00EE3FD2" w:rsidRDefault="00747509" w:rsidP="00747509">
      <w:pPr>
        <w:jc w:val="center"/>
        <w:rPr>
          <w:rFonts w:ascii="Calibri" w:hAnsi="Calibri" w:cs="Calibri"/>
          <w:b/>
          <w:color w:val="000000"/>
          <w:sz w:val="10"/>
          <w:szCs w:val="20"/>
        </w:rPr>
      </w:pPr>
    </w:p>
    <w:p w:rsidR="00747509" w:rsidRPr="00EE3FD2" w:rsidRDefault="00747509" w:rsidP="00747509">
      <w:pPr>
        <w:jc w:val="center"/>
        <w:rPr>
          <w:rFonts w:ascii="Calibri" w:eastAsia="Trebuchet MS" w:hAnsi="Calibri" w:cs="Calibri"/>
          <w:b/>
          <w:sz w:val="20"/>
          <w:szCs w:val="20"/>
          <w:u w:val="single"/>
        </w:rPr>
      </w:pPr>
      <w:r w:rsidRPr="00EE3FD2">
        <w:rPr>
          <w:rFonts w:ascii="Calibri" w:eastAsia="Trebuchet MS" w:hAnsi="Calibri" w:cs="Calibri"/>
          <w:b/>
          <w:sz w:val="20"/>
          <w:szCs w:val="20"/>
        </w:rPr>
        <w:t xml:space="preserve">składane na podstawie </w:t>
      </w:r>
      <w:r>
        <w:rPr>
          <w:rFonts w:ascii="Calibri" w:eastAsia="Trebuchet MS" w:hAnsi="Calibri" w:cs="Calibri"/>
          <w:b/>
          <w:sz w:val="20"/>
          <w:szCs w:val="20"/>
        </w:rPr>
        <w:t>art. 125 ust. 1 ustawy Pzp</w:t>
      </w:r>
    </w:p>
    <w:p w:rsidR="00747509" w:rsidRPr="00EE3FD2" w:rsidRDefault="00747509" w:rsidP="00747509">
      <w:pPr>
        <w:tabs>
          <w:tab w:val="left" w:pos="3686"/>
        </w:tabs>
        <w:spacing w:line="360" w:lineRule="auto"/>
        <w:rPr>
          <w:rFonts w:ascii="Calibri" w:hAnsi="Calibri" w:cs="Calibri"/>
          <w:i/>
          <w:sz w:val="12"/>
          <w:szCs w:val="20"/>
        </w:rPr>
      </w:pPr>
    </w:p>
    <w:p w:rsidR="00747509" w:rsidRPr="00EE3FD2" w:rsidRDefault="00747509" w:rsidP="00747509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E3FD2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EE38FA" w:rsidRDefault="00747509" w:rsidP="00EE38FA">
      <w:pPr>
        <w:pStyle w:val="Tekstpodstawowy"/>
        <w:spacing w:after="0"/>
        <w:ind w:left="1134" w:hanging="992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 xml:space="preserve">Dostawa </w:t>
      </w:r>
      <w:r w:rsidR="00EE38FA">
        <w:rPr>
          <w:rFonts w:ascii="Calibri" w:hAnsi="Calibri" w:cs="Tahoma"/>
          <w:b/>
          <w:iCs/>
          <w:sz w:val="20"/>
        </w:rPr>
        <w:t xml:space="preserve">sprzętu medycznego dla oddziałów rehabilitacji </w:t>
      </w:r>
    </w:p>
    <w:p w:rsidR="00747509" w:rsidRPr="00545023" w:rsidRDefault="00747509" w:rsidP="00367F70">
      <w:pPr>
        <w:pStyle w:val="Tekstpodstawowy"/>
        <w:tabs>
          <w:tab w:val="left" w:pos="0"/>
        </w:tabs>
        <w:spacing w:after="0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sz w:val="20"/>
        </w:rPr>
        <w:t>Wojewódzkiego Zespołu Zakładów Opieki Zdrowotnej Centrum Leczenia Chorób Płuc i Rehabilitacji</w:t>
      </w:r>
      <w:r w:rsidR="00367F70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>w Łodzi</w:t>
      </w:r>
    </w:p>
    <w:p w:rsidR="00747509" w:rsidRDefault="00747509" w:rsidP="00747509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367F70" w:rsidRPr="0072579C" w:rsidRDefault="00367F70" w:rsidP="00747509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747509" w:rsidRDefault="00747509" w:rsidP="00747509">
      <w:pPr>
        <w:ind w:left="-425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 xml:space="preserve">       Oświadczam, co następuje :</w:t>
      </w:r>
    </w:p>
    <w:p w:rsidR="00747509" w:rsidRPr="00A47F00" w:rsidRDefault="00747509" w:rsidP="00747509">
      <w:pPr>
        <w:ind w:left="-425"/>
        <w:rPr>
          <w:rFonts w:ascii="Calibri" w:hAnsi="Calibri" w:cs="Calibri"/>
          <w:sz w:val="20"/>
          <w:szCs w:val="20"/>
        </w:rPr>
      </w:pPr>
    </w:p>
    <w:p w:rsidR="00747509" w:rsidRPr="00AA536D" w:rsidRDefault="00747509" w:rsidP="00747509">
      <w:pPr>
        <w:shd w:val="clear" w:color="auto" w:fill="BFBFBF"/>
        <w:spacing w:line="360" w:lineRule="auto"/>
        <w:rPr>
          <w:rFonts w:ascii="Calibri" w:hAnsi="Calibri" w:cs="Calibri"/>
          <w:b/>
          <w:sz w:val="20"/>
          <w:szCs w:val="20"/>
        </w:rPr>
      </w:pPr>
      <w:r w:rsidRPr="00AA536D">
        <w:rPr>
          <w:rFonts w:ascii="Calibri" w:hAnsi="Calibri" w:cs="Calibri"/>
          <w:b/>
          <w:sz w:val="20"/>
          <w:szCs w:val="20"/>
        </w:rPr>
        <w:t>OŚWIADCZENIA DOTYCZĄCE PODSTAW WYKLUCZENIA:</w:t>
      </w:r>
    </w:p>
    <w:p w:rsidR="00747509" w:rsidRPr="00912CF8" w:rsidRDefault="00747509" w:rsidP="00747509">
      <w:pPr>
        <w:pStyle w:val="Akapitzlist"/>
        <w:spacing w:line="360" w:lineRule="auto"/>
        <w:rPr>
          <w:rFonts w:ascii="Calibri" w:hAnsi="Calibri" w:cs="Calibri"/>
          <w:sz w:val="16"/>
          <w:szCs w:val="20"/>
        </w:rPr>
      </w:pPr>
    </w:p>
    <w:p w:rsidR="00747509" w:rsidRPr="0000150E" w:rsidRDefault="00747509" w:rsidP="00222AF1">
      <w:pPr>
        <w:pStyle w:val="Akapitzlist"/>
        <w:widowControl/>
        <w:numPr>
          <w:ilvl w:val="0"/>
          <w:numId w:val="41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jc w:val="left"/>
        <w:rPr>
          <w:rFonts w:ascii="Calibri" w:hAnsi="Calibri" w:cs="Calibri"/>
          <w:sz w:val="20"/>
          <w:szCs w:val="20"/>
        </w:rPr>
      </w:pPr>
      <w:r w:rsidRPr="0000150E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>
        <w:rPr>
          <w:rFonts w:ascii="Calibri" w:hAnsi="Calibri" w:cs="Calibri"/>
          <w:sz w:val="20"/>
          <w:szCs w:val="20"/>
        </w:rPr>
        <w:t xml:space="preserve"> </w:t>
      </w:r>
      <w:r w:rsidRPr="0000150E">
        <w:rPr>
          <w:rFonts w:ascii="Calibri" w:hAnsi="Calibri" w:cs="Calibri"/>
          <w:sz w:val="20"/>
          <w:szCs w:val="20"/>
        </w:rPr>
        <w:t>art. 108 ust. 1 ustawy Pzp.</w:t>
      </w:r>
    </w:p>
    <w:p w:rsidR="00747509" w:rsidRPr="00AA536D" w:rsidRDefault="00747509" w:rsidP="0074750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14"/>
          <w:szCs w:val="20"/>
        </w:rPr>
      </w:pPr>
    </w:p>
    <w:p w:rsidR="00747509" w:rsidRPr="00AA536D" w:rsidRDefault="00747509" w:rsidP="00222AF1">
      <w:pPr>
        <w:pStyle w:val="Akapitzlist"/>
        <w:widowControl/>
        <w:numPr>
          <w:ilvl w:val="0"/>
          <w:numId w:val="41"/>
        </w:numPr>
        <w:tabs>
          <w:tab w:val="clear" w:pos="0"/>
        </w:tabs>
        <w:suppressAutoHyphens w:val="0"/>
        <w:spacing w:line="240" w:lineRule="auto"/>
        <w:ind w:left="714" w:hanging="357"/>
        <w:contextualSpacing/>
        <w:rPr>
          <w:rFonts w:ascii="Calibri" w:hAnsi="Calibri" w:cs="Calibri"/>
          <w:sz w:val="18"/>
          <w:szCs w:val="18"/>
        </w:rPr>
      </w:pPr>
      <w:r w:rsidRPr="00AA536D">
        <w:rPr>
          <w:rFonts w:ascii="Calibri" w:hAnsi="Calibri" w:cs="Calibri"/>
          <w:color w:val="0070C0"/>
          <w:sz w:val="18"/>
          <w:szCs w:val="18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</w:p>
    <w:p w:rsidR="00747509" w:rsidRPr="00AA536D" w:rsidRDefault="00747509" w:rsidP="00747509">
      <w:pPr>
        <w:pStyle w:val="Akapitzlist"/>
        <w:rPr>
          <w:rFonts w:ascii="Calibri" w:hAnsi="Calibri" w:cs="Calibri"/>
          <w:sz w:val="6"/>
          <w:szCs w:val="20"/>
        </w:rPr>
      </w:pPr>
    </w:p>
    <w:p w:rsidR="00367F70" w:rsidRDefault="00747509" w:rsidP="0074750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 w:rsidRPr="00AA536D">
        <w:rPr>
          <w:rFonts w:ascii="Calibri" w:hAnsi="Calibri" w:cs="Calibri"/>
          <w:sz w:val="20"/>
          <w:szCs w:val="20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i/>
          <w:sz w:val="20"/>
          <w:szCs w:val="20"/>
        </w:rPr>
        <w:t xml:space="preserve"> (</w:t>
      </w:r>
      <w:r w:rsidRPr="00AA536D">
        <w:rPr>
          <w:rFonts w:ascii="Calibri" w:hAnsi="Calibri" w:cs="Calibri"/>
          <w:i/>
          <w:sz w:val="20"/>
          <w:szCs w:val="20"/>
        </w:rPr>
        <w:t xml:space="preserve">podać mającą zastosowanie podstawę wykluczenia spośród wymienionych </w:t>
      </w:r>
      <w:r>
        <w:rPr>
          <w:rFonts w:ascii="Calibri" w:hAnsi="Calibri" w:cs="Calibri"/>
          <w:i/>
          <w:sz w:val="20"/>
          <w:szCs w:val="20"/>
        </w:rPr>
        <w:t xml:space="preserve">w art. 108 ust. 1 pkt 1 </w:t>
      </w:r>
      <w:r w:rsidRPr="00AA536D">
        <w:rPr>
          <w:rFonts w:ascii="Calibri" w:hAnsi="Calibri" w:cs="Calibri"/>
          <w:i/>
          <w:sz w:val="20"/>
          <w:szCs w:val="20"/>
        </w:rPr>
        <w:t>ustawy Pzp).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>Jednocześnie oświadczam, ż</w:t>
      </w:r>
      <w:r>
        <w:rPr>
          <w:rFonts w:ascii="Calibri" w:hAnsi="Calibri" w:cs="Calibri"/>
          <w:sz w:val="20"/>
          <w:szCs w:val="20"/>
        </w:rPr>
        <w:t>e</w:t>
      </w:r>
      <w:r w:rsidRPr="00AA536D">
        <w:rPr>
          <w:rFonts w:ascii="Calibri" w:hAnsi="Calibri" w:cs="Calibri"/>
          <w:sz w:val="20"/>
          <w:szCs w:val="20"/>
        </w:rPr>
        <w:t xml:space="preserve"> w związku z ww. okolicznością, na podstawie art. 110 ust. 2 ustawy Pzp podjąłem następujące środki naprawcze</w:t>
      </w:r>
      <w:r>
        <w:rPr>
          <w:rFonts w:ascii="Calibri" w:hAnsi="Calibri" w:cs="Calibri"/>
          <w:sz w:val="20"/>
          <w:szCs w:val="20"/>
        </w:rPr>
        <w:t xml:space="preserve"> </w:t>
      </w:r>
      <w:r w:rsidRPr="00AA536D">
        <w:rPr>
          <w:rFonts w:ascii="Calibri" w:hAnsi="Calibri" w:cs="Calibri"/>
          <w:sz w:val="20"/>
          <w:szCs w:val="20"/>
        </w:rPr>
        <w:t xml:space="preserve">i zapobiegawcze: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47509" w:rsidRDefault="00747509" w:rsidP="0074750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……………………………………………………………………………………………………………………………………………………...</w:t>
      </w:r>
      <w:r w:rsidRPr="00AA536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AA536D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…………</w:t>
      </w:r>
      <w:r w:rsidR="00367F70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="00F84BF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  <w:r w:rsidRPr="00AA536D">
        <w:rPr>
          <w:rFonts w:ascii="Calibri" w:hAnsi="Calibri" w:cs="Calibri"/>
          <w:sz w:val="20"/>
          <w:szCs w:val="20"/>
        </w:rPr>
        <w:t>…</w:t>
      </w:r>
    </w:p>
    <w:p w:rsidR="00747509" w:rsidRPr="00AA536D" w:rsidRDefault="00747509" w:rsidP="00747509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14"/>
        <w:contextualSpacing/>
        <w:rPr>
          <w:rFonts w:ascii="Calibri" w:hAnsi="Calibri" w:cs="Calibri"/>
          <w:sz w:val="20"/>
          <w:szCs w:val="20"/>
        </w:rPr>
      </w:pPr>
    </w:p>
    <w:p w:rsidR="00747509" w:rsidRPr="00AA536D" w:rsidRDefault="00747509" w:rsidP="00222AF1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rPr>
          <w:rFonts w:ascii="Calibri" w:hAnsi="Calibri" w:cs="Calibri"/>
        </w:rPr>
      </w:pPr>
      <w:r w:rsidRPr="00AA536D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>
        <w:rPr>
          <w:rFonts w:ascii="Calibri" w:hAnsi="Calibri" w:cs="Calibri"/>
        </w:rPr>
        <w:t xml:space="preserve"> </w:t>
      </w:r>
      <w:r w:rsidRPr="00AA536D">
        <w:rPr>
          <w:rFonts w:ascii="Calibri" w:hAnsi="Calibri" w:cs="Calibri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367F70">
        <w:rPr>
          <w:rFonts w:ascii="Calibri" w:hAnsi="Calibri" w:cs="Calibri"/>
          <w:i/>
          <w:iCs/>
          <w:color w:val="222222"/>
        </w:rPr>
        <w:t xml:space="preserve">  </w:t>
      </w:r>
      <w:r w:rsidRPr="00AA536D">
        <w:rPr>
          <w:rFonts w:ascii="Calibri" w:hAnsi="Calibri" w:cs="Calibri"/>
          <w:iCs/>
          <w:color w:val="222222"/>
        </w:rPr>
        <w:t>(Dz. U. poz. 835)</w:t>
      </w:r>
      <w:r w:rsidRPr="00AA536D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AA536D">
        <w:rPr>
          <w:rFonts w:ascii="Calibri" w:hAnsi="Calibri" w:cs="Calibri"/>
          <w:i/>
          <w:iCs/>
          <w:color w:val="222222"/>
        </w:rPr>
        <w:t>.</w:t>
      </w:r>
    </w:p>
    <w:p w:rsidR="00747509" w:rsidRDefault="00747509" w:rsidP="00747509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F84BF7" w:rsidRDefault="00F84BF7" w:rsidP="00747509">
      <w:pPr>
        <w:pStyle w:val="NormalnyWeb"/>
        <w:spacing w:before="0" w:beforeAutospacing="0" w:after="0" w:afterAutospacing="0"/>
        <w:ind w:left="714"/>
        <w:rPr>
          <w:rFonts w:ascii="Calibri" w:hAnsi="Calibri" w:cs="Calibri"/>
          <w:i/>
          <w:iCs/>
          <w:color w:val="222222"/>
        </w:rPr>
      </w:pPr>
    </w:p>
    <w:p w:rsidR="00747509" w:rsidRDefault="00747509" w:rsidP="00747509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F84BF7" w:rsidRPr="00AA536D" w:rsidRDefault="00F84BF7" w:rsidP="00747509">
      <w:pPr>
        <w:pStyle w:val="NormalnyWeb"/>
        <w:spacing w:before="0" w:beforeAutospacing="0" w:after="0" w:afterAutospacing="0"/>
        <w:ind w:left="714"/>
        <w:rPr>
          <w:rFonts w:ascii="Calibri" w:hAnsi="Calibri" w:cs="Calibri"/>
        </w:rPr>
      </w:pPr>
    </w:p>
    <w:p w:rsidR="00747509" w:rsidRPr="003074AD" w:rsidRDefault="00747509" w:rsidP="00747509">
      <w:pPr>
        <w:shd w:val="clear" w:color="auto" w:fill="BFBFBF"/>
        <w:spacing w:after="120" w:line="360" w:lineRule="auto"/>
        <w:rPr>
          <w:rFonts w:ascii="Calibri" w:hAnsi="Calibri" w:cs="Calibri"/>
          <w:b/>
          <w:sz w:val="20"/>
          <w:szCs w:val="20"/>
        </w:rPr>
      </w:pPr>
      <w:bookmarkStart w:id="4" w:name="_Hlk99009560"/>
      <w:r w:rsidRPr="003074AD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bookmarkEnd w:id="4"/>
    <w:p w:rsidR="00747509" w:rsidRDefault="00747509" w:rsidP="00747509">
      <w:pPr>
        <w:jc w:val="both"/>
        <w:rPr>
          <w:rFonts w:ascii="Calibri" w:hAnsi="Calibri" w:cs="Calibri"/>
          <w:sz w:val="20"/>
          <w:szCs w:val="20"/>
        </w:rPr>
      </w:pPr>
      <w:r w:rsidRPr="003074AD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rFonts w:ascii="Calibri" w:hAnsi="Calibri" w:cs="Calibri"/>
          <w:sz w:val="20"/>
          <w:szCs w:val="20"/>
        </w:rPr>
        <w:t>p</w:t>
      </w:r>
      <w:r w:rsidRPr="003074AD">
        <w:rPr>
          <w:rFonts w:ascii="Calibri" w:hAnsi="Calibri" w:cs="Calibri"/>
          <w:sz w:val="20"/>
          <w:szCs w:val="20"/>
        </w:rPr>
        <w:t>rzedstawianiu informacji.</w:t>
      </w:r>
    </w:p>
    <w:p w:rsidR="00747509" w:rsidRDefault="00747509" w:rsidP="00747509">
      <w:pPr>
        <w:rPr>
          <w:rFonts w:ascii="Calibri" w:hAnsi="Calibri" w:cs="Calibri"/>
          <w:sz w:val="20"/>
          <w:szCs w:val="20"/>
        </w:rPr>
      </w:pPr>
    </w:p>
    <w:p w:rsidR="00747509" w:rsidRPr="003074AD" w:rsidRDefault="00747509" w:rsidP="00747509">
      <w:pPr>
        <w:rPr>
          <w:rFonts w:ascii="Calibri" w:hAnsi="Calibri" w:cs="Calibri"/>
          <w:sz w:val="20"/>
          <w:szCs w:val="20"/>
        </w:rPr>
      </w:pPr>
    </w:p>
    <w:p w:rsidR="00747509" w:rsidRPr="00A47F00" w:rsidRDefault="00747509" w:rsidP="00747509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A47F00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:rsidR="00747509" w:rsidRDefault="00747509" w:rsidP="0074750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</w:t>
      </w:r>
      <w:r>
        <w:rPr>
          <w:rFonts w:ascii="Calibri" w:hAnsi="Calibri" w:cs="Calibri"/>
          <w:sz w:val="20"/>
          <w:szCs w:val="20"/>
        </w:rPr>
        <w:t xml:space="preserve"> </w:t>
      </w:r>
      <w:r w:rsidRPr="00A47F00">
        <w:rPr>
          <w:rFonts w:ascii="Calibri" w:hAnsi="Calibri" w:cs="Calibri"/>
          <w:sz w:val="20"/>
          <w:szCs w:val="20"/>
        </w:rPr>
        <w:t>dane umożliwiające dostęp do tych środków:</w:t>
      </w:r>
    </w:p>
    <w:p w:rsidR="00747509" w:rsidRPr="00A47F00" w:rsidRDefault="00747509" w:rsidP="0074750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br/>
        <w:t>1)</w:t>
      </w:r>
      <w:r>
        <w:rPr>
          <w:rFonts w:ascii="Calibri" w:hAnsi="Calibri" w:cs="Calibri"/>
          <w:sz w:val="20"/>
          <w:szCs w:val="20"/>
        </w:rPr>
        <w:t xml:space="preserve">   ………………………………………..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</w:t>
      </w:r>
      <w:r w:rsidR="00A140CB">
        <w:rPr>
          <w:rFonts w:ascii="Calibri" w:hAnsi="Calibri" w:cs="Calibri"/>
          <w:sz w:val="20"/>
          <w:szCs w:val="20"/>
        </w:rPr>
        <w:t>...........</w:t>
      </w:r>
    </w:p>
    <w:p w:rsidR="00747509" w:rsidRDefault="00747509" w:rsidP="00747509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47509" w:rsidRPr="00A47F00" w:rsidRDefault="00747509" w:rsidP="00747509">
      <w:pPr>
        <w:jc w:val="both"/>
        <w:rPr>
          <w:rFonts w:ascii="Calibri" w:hAnsi="Calibri" w:cs="Calibri"/>
          <w:sz w:val="20"/>
          <w:szCs w:val="20"/>
        </w:rPr>
      </w:pPr>
    </w:p>
    <w:p w:rsidR="00747509" w:rsidRPr="00A47F00" w:rsidRDefault="00747509" w:rsidP="00747509">
      <w:pPr>
        <w:jc w:val="both"/>
        <w:rPr>
          <w:rFonts w:ascii="Calibri" w:hAnsi="Calibri" w:cs="Calibri"/>
          <w:sz w:val="20"/>
          <w:szCs w:val="20"/>
        </w:rPr>
      </w:pPr>
      <w:r w:rsidRPr="00A47F00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 ……………………………………. …</w:t>
      </w:r>
      <w:r w:rsidRPr="00A47F0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</w:t>
      </w:r>
      <w:r w:rsidR="00A140CB">
        <w:rPr>
          <w:rFonts w:ascii="Calibri" w:hAnsi="Calibri" w:cs="Calibri"/>
          <w:sz w:val="20"/>
          <w:szCs w:val="20"/>
        </w:rPr>
        <w:t>.................</w:t>
      </w:r>
    </w:p>
    <w:p w:rsidR="00747509" w:rsidRPr="00A47F00" w:rsidRDefault="00747509" w:rsidP="00747509">
      <w:pPr>
        <w:jc w:val="both"/>
        <w:rPr>
          <w:rFonts w:ascii="Calibri" w:hAnsi="Calibri" w:cs="Calibri"/>
          <w:i/>
          <w:sz w:val="20"/>
          <w:szCs w:val="20"/>
        </w:rPr>
      </w:pPr>
      <w:r w:rsidRPr="00A47F00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47509" w:rsidRPr="00A47F00" w:rsidRDefault="00747509" w:rsidP="00747509">
      <w:pPr>
        <w:spacing w:line="238" w:lineRule="auto"/>
        <w:jc w:val="both"/>
        <w:rPr>
          <w:rFonts w:ascii="Calibri" w:eastAsia="Trebuchet MS" w:hAnsi="Calibri" w:cs="Calibri"/>
          <w:sz w:val="20"/>
          <w:szCs w:val="20"/>
          <w:highlight w:val="yellow"/>
        </w:rPr>
      </w:pPr>
    </w:p>
    <w:p w:rsidR="00747509" w:rsidRPr="00DC67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Pr="00DC67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Pr="00DC67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Pr="00DC67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Pr="00DC67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41621" w:rsidRDefault="00241621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241621" w:rsidRDefault="00241621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AE3EA2" w:rsidRDefault="00AE3EA2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585A87" w:rsidRDefault="00585A87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Default="00747509" w:rsidP="00747509">
      <w:pPr>
        <w:spacing w:line="238" w:lineRule="auto"/>
        <w:jc w:val="both"/>
        <w:rPr>
          <w:rFonts w:eastAsia="Trebuchet MS" w:cs="Calibri"/>
          <w:sz w:val="20"/>
          <w:szCs w:val="20"/>
          <w:highlight w:val="yellow"/>
        </w:rPr>
      </w:pPr>
    </w:p>
    <w:p w:rsidR="00747509" w:rsidRPr="00236683" w:rsidRDefault="00747509" w:rsidP="00747509">
      <w:pPr>
        <w:spacing w:line="0" w:lineRule="atLeast"/>
        <w:ind w:left="4"/>
        <w:rPr>
          <w:rFonts w:ascii="Calibri" w:eastAsia="Trebuchet MS" w:hAnsi="Calibri" w:cs="Calibri"/>
          <w:i/>
          <w:sz w:val="16"/>
          <w:szCs w:val="16"/>
          <w:u w:val="single"/>
        </w:rPr>
      </w:pPr>
      <w:r w:rsidRPr="00236683">
        <w:rPr>
          <w:rFonts w:ascii="Calibri" w:eastAsia="Trebuchet MS" w:hAnsi="Calibri" w:cs="Calibri"/>
          <w:i/>
          <w:sz w:val="16"/>
          <w:szCs w:val="16"/>
          <w:u w:val="single"/>
        </w:rPr>
        <w:t>Informacja dla Wykonawcy:</w:t>
      </w:r>
    </w:p>
    <w:p w:rsidR="00747509" w:rsidRPr="00236683" w:rsidRDefault="00747509" w:rsidP="00747509">
      <w:pPr>
        <w:spacing w:line="123" w:lineRule="exact"/>
        <w:rPr>
          <w:rFonts w:ascii="Calibri" w:hAnsi="Calibri" w:cs="Calibri"/>
          <w:sz w:val="16"/>
          <w:szCs w:val="16"/>
        </w:rPr>
      </w:pPr>
    </w:p>
    <w:p w:rsidR="00747509" w:rsidRDefault="00747509" w:rsidP="0074750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  <w:r>
        <w:rPr>
          <w:rFonts w:ascii="Calibri" w:eastAsia="Trebuchet MS" w:hAnsi="Calibri" w:cs="Calibri"/>
          <w:i/>
          <w:sz w:val="16"/>
          <w:szCs w:val="16"/>
        </w:rPr>
        <w:t>Oświadczenie musi być opatrzone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przez osobę lub osoby uprawnione do reprezentowania firmy kwalifi</w:t>
      </w:r>
      <w:r>
        <w:rPr>
          <w:rFonts w:ascii="Calibri" w:eastAsia="Trebuchet MS" w:hAnsi="Calibri" w:cs="Calibri"/>
          <w:i/>
          <w:sz w:val="16"/>
          <w:szCs w:val="16"/>
        </w:rPr>
        <w:t>kowanym podpisem elektronicznym lub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podpisem zaufan</w:t>
      </w:r>
      <w:r>
        <w:rPr>
          <w:rFonts w:ascii="Calibri" w:eastAsia="Trebuchet MS" w:hAnsi="Calibri" w:cs="Calibri"/>
          <w:i/>
          <w:sz w:val="16"/>
          <w:szCs w:val="16"/>
        </w:rPr>
        <w:t>ym</w:t>
      </w:r>
      <w:r w:rsidRPr="00F7147E">
        <w:rPr>
          <w:rFonts w:ascii="Calibri" w:eastAsia="Trebuchet MS" w:hAnsi="Calibri" w:cs="Calibri"/>
          <w:i/>
          <w:sz w:val="16"/>
          <w:szCs w:val="16"/>
        </w:rPr>
        <w:t xml:space="preserve"> lub podpisem osobistym.</w:t>
      </w:r>
    </w:p>
    <w:p w:rsidR="00747509" w:rsidRDefault="00747509" w:rsidP="0074750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p w:rsidR="00747509" w:rsidRDefault="00747509" w:rsidP="0074750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47509" w:rsidRPr="009F4795" w:rsidTr="00A140CB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747509" w:rsidRPr="009F4795" w:rsidRDefault="00747509" w:rsidP="0074750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4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747509" w:rsidRPr="009F4795" w:rsidTr="00A140CB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7509" w:rsidRPr="009F4795" w:rsidRDefault="00747509" w:rsidP="0074750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Wzór umowy</w:t>
            </w:r>
          </w:p>
        </w:tc>
      </w:tr>
    </w:tbl>
    <w:p w:rsidR="00747509" w:rsidRPr="00A5555D" w:rsidRDefault="00747509" w:rsidP="00747509">
      <w:pPr>
        <w:keepNext/>
        <w:tabs>
          <w:tab w:val="left" w:pos="4320"/>
        </w:tabs>
        <w:jc w:val="center"/>
        <w:outlineLvl w:val="3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U M O W A   Nr ........../</w:t>
      </w:r>
      <w:r w:rsidRPr="00A5555D">
        <w:rPr>
          <w:rFonts w:ascii="Calibri" w:hAnsi="Calibri" w:cs="Arial"/>
          <w:b/>
          <w:sz w:val="20"/>
        </w:rPr>
        <w:t>ZP</w:t>
      </w:r>
      <w:r>
        <w:rPr>
          <w:rFonts w:ascii="Calibri" w:hAnsi="Calibri" w:cs="Arial"/>
          <w:b/>
          <w:sz w:val="20"/>
        </w:rPr>
        <w:t>/TP/D/2023</w:t>
      </w:r>
    </w:p>
    <w:p w:rsidR="00747509" w:rsidRPr="00A5555D" w:rsidRDefault="00747509" w:rsidP="00747509">
      <w:pPr>
        <w:jc w:val="center"/>
        <w:rPr>
          <w:rFonts w:ascii="Calibri" w:hAnsi="Calibri" w:cs="Arial"/>
          <w:b/>
          <w:bCs/>
          <w:sz w:val="16"/>
          <w:szCs w:val="16"/>
        </w:rPr>
      </w:pPr>
      <w:r w:rsidRPr="00A5555D">
        <w:rPr>
          <w:rFonts w:ascii="Calibri" w:hAnsi="Calibri" w:cs="Arial"/>
          <w:b/>
          <w:bCs/>
          <w:sz w:val="16"/>
          <w:szCs w:val="16"/>
        </w:rPr>
        <w:t xml:space="preserve">zawarta </w:t>
      </w:r>
      <w:r w:rsidRPr="00AE60BF">
        <w:rPr>
          <w:rFonts w:ascii="Calibri" w:hAnsi="Calibri" w:cs="Arial"/>
          <w:b/>
          <w:bCs/>
          <w:sz w:val="16"/>
          <w:szCs w:val="16"/>
        </w:rPr>
        <w:t xml:space="preserve">w </w:t>
      </w:r>
      <w:r w:rsidRPr="00AE60BF">
        <w:rPr>
          <w:rFonts w:ascii="Calibri" w:hAnsi="Calibri" w:cs="Calibri"/>
          <w:b/>
          <w:sz w:val="16"/>
          <w:szCs w:val="16"/>
        </w:rPr>
        <w:t xml:space="preserve">trybie </w:t>
      </w:r>
      <w:r w:rsidRPr="00AE60BF">
        <w:rPr>
          <w:rFonts w:ascii="Calibri" w:eastAsia="Lucida Sans Unicode" w:hAnsi="Calibri" w:cs="Calibri"/>
          <w:b/>
          <w:bCs/>
          <w:kern w:val="3"/>
          <w:sz w:val="16"/>
          <w:szCs w:val="16"/>
        </w:rPr>
        <w:t xml:space="preserve">podstawowym </w:t>
      </w:r>
      <w:r w:rsidRPr="00A5555D">
        <w:rPr>
          <w:rFonts w:ascii="Calibri" w:hAnsi="Calibri" w:cs="Arial"/>
          <w:b/>
          <w:bCs/>
          <w:sz w:val="16"/>
          <w:szCs w:val="16"/>
        </w:rPr>
        <w:t xml:space="preserve">zgodnie z ustawą Prawo zamówień  publicznych  na dostawę </w:t>
      </w:r>
      <w:r w:rsidR="00351FAC">
        <w:rPr>
          <w:rFonts w:ascii="Calibri" w:hAnsi="Calibri" w:cs="Arial"/>
          <w:b/>
          <w:bCs/>
          <w:sz w:val="16"/>
          <w:szCs w:val="16"/>
        </w:rPr>
        <w:t>sprzętu medycznego dla oddziałów rehabilitacji WZZOZCLChPłiR w Łodzi</w:t>
      </w:r>
      <w:r w:rsidR="00CB32F8">
        <w:rPr>
          <w:rFonts w:ascii="Calibri" w:hAnsi="Calibri" w:cs="Arial"/>
          <w:b/>
          <w:bCs/>
          <w:sz w:val="16"/>
          <w:szCs w:val="16"/>
        </w:rPr>
        <w:t xml:space="preserve">  (27</w:t>
      </w:r>
      <w:r>
        <w:rPr>
          <w:rFonts w:ascii="Calibri" w:hAnsi="Calibri" w:cs="Arial"/>
          <w:b/>
          <w:bCs/>
          <w:sz w:val="16"/>
          <w:szCs w:val="16"/>
        </w:rPr>
        <w:t>/ZP/TP/23</w:t>
      </w:r>
      <w:r w:rsidRPr="00A5555D">
        <w:rPr>
          <w:rFonts w:ascii="Calibri" w:hAnsi="Calibri" w:cs="Arial"/>
          <w:b/>
          <w:bCs/>
          <w:sz w:val="16"/>
          <w:szCs w:val="16"/>
        </w:rPr>
        <w:t>)</w:t>
      </w:r>
    </w:p>
    <w:p w:rsidR="00747509" w:rsidRPr="00A5555D" w:rsidRDefault="00747509" w:rsidP="00747509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</w:p>
    <w:p w:rsidR="00747509" w:rsidRPr="00A5555D" w:rsidRDefault="00747509" w:rsidP="00747509">
      <w:pPr>
        <w:tabs>
          <w:tab w:val="left" w:pos="708"/>
          <w:tab w:val="center" w:pos="4536"/>
          <w:tab w:val="right" w:pos="9072"/>
        </w:tabs>
        <w:rPr>
          <w:rFonts w:ascii="Calibri" w:hAnsi="Calibri" w:cs="Arial"/>
          <w:sz w:val="20"/>
        </w:rPr>
      </w:pPr>
      <w:r w:rsidRPr="00A5555D">
        <w:rPr>
          <w:rFonts w:ascii="Calibri" w:hAnsi="Calibri" w:cs="Arial"/>
          <w:sz w:val="20"/>
        </w:rPr>
        <w:t xml:space="preserve">zawarta w dniu   </w:t>
      </w:r>
      <w:r>
        <w:rPr>
          <w:rFonts w:ascii="Calibri" w:hAnsi="Calibri" w:cs="Arial"/>
          <w:sz w:val="20"/>
        </w:rPr>
        <w:t>……………</w:t>
      </w:r>
      <w:r w:rsidRPr="00A5555D">
        <w:rPr>
          <w:rFonts w:ascii="Calibri" w:hAnsi="Calibri" w:cs="Arial"/>
          <w:sz w:val="20"/>
        </w:rPr>
        <w:t xml:space="preserve">  20</w:t>
      </w:r>
      <w:r>
        <w:rPr>
          <w:rFonts w:ascii="Calibri" w:hAnsi="Calibri" w:cs="Arial"/>
          <w:sz w:val="20"/>
        </w:rPr>
        <w:t>23</w:t>
      </w:r>
      <w:r w:rsidRPr="00A5555D">
        <w:rPr>
          <w:rFonts w:ascii="Calibri" w:hAnsi="Calibri" w:cs="Arial"/>
          <w:sz w:val="20"/>
        </w:rPr>
        <w:t xml:space="preserve"> r. w Łodzi</w:t>
      </w:r>
    </w:p>
    <w:p w:rsidR="00747509" w:rsidRPr="005A4A9B" w:rsidRDefault="00747509" w:rsidP="00747509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  <w:r w:rsidRPr="005A4A9B">
        <w:rPr>
          <w:rFonts w:ascii="Calibri" w:hAnsi="Calibri" w:cs="Arial"/>
          <w:sz w:val="20"/>
        </w:rPr>
        <w:t>pomiędzy:</w:t>
      </w:r>
    </w:p>
    <w:p w:rsidR="00747509" w:rsidRPr="005A4A9B" w:rsidRDefault="00747509" w:rsidP="00747509">
      <w:pPr>
        <w:suppressAutoHyphens/>
        <w:autoSpaceDN w:val="0"/>
        <w:textAlignment w:val="baseline"/>
        <w:rPr>
          <w:rFonts w:ascii="Calibri" w:hAnsi="Calibri" w:cs="Arial"/>
          <w:sz w:val="20"/>
        </w:rPr>
      </w:pPr>
    </w:p>
    <w:p w:rsidR="00747509" w:rsidRPr="00E305D0" w:rsidRDefault="00747509" w:rsidP="0074750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Wojewódzkim Zespołem Zakładów Opieki Zdrowotnej</w:t>
      </w:r>
    </w:p>
    <w:p w:rsidR="00747509" w:rsidRPr="00E305D0" w:rsidRDefault="00747509" w:rsidP="00747509">
      <w:pPr>
        <w:pStyle w:val="Tekstpodstawowy"/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Centrum Leczenia Chorób Płuc i Rehabilitacji w Łodzi</w:t>
      </w:r>
    </w:p>
    <w:p w:rsidR="00747509" w:rsidRPr="00E305D0" w:rsidRDefault="00747509" w:rsidP="00747509">
      <w:pPr>
        <w:pStyle w:val="Tekstpodstawowy"/>
        <w:tabs>
          <w:tab w:val="left" w:pos="142"/>
        </w:tabs>
        <w:spacing w:after="0"/>
        <w:ind w:left="709" w:hanging="357"/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91-520 Łódź, ul. Okólna 181</w:t>
      </w:r>
    </w:p>
    <w:p w:rsidR="00747509" w:rsidRPr="00E305D0" w:rsidRDefault="00747509" w:rsidP="0074750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NIP:7262464170</w:t>
      </w:r>
    </w:p>
    <w:p w:rsidR="00747509" w:rsidRDefault="00747509" w:rsidP="0074750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REGON: 473211271</w:t>
      </w:r>
    </w:p>
    <w:p w:rsidR="00747509" w:rsidRPr="00E305D0" w:rsidRDefault="00747509" w:rsidP="00747509">
      <w:pPr>
        <w:tabs>
          <w:tab w:val="left" w:pos="1722"/>
        </w:tabs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BDO</w:t>
      </w:r>
      <w:r>
        <w:rPr>
          <w:rFonts w:ascii="Calibri" w:hAnsi="Calibri" w:cs="Calibri"/>
          <w:b/>
          <w:sz w:val="20"/>
          <w:szCs w:val="20"/>
        </w:rPr>
        <w:t>:</w:t>
      </w:r>
      <w:r w:rsidRPr="00E305D0">
        <w:rPr>
          <w:rFonts w:ascii="Calibri" w:hAnsi="Calibri" w:cs="Calibri"/>
          <w:b/>
          <w:sz w:val="20"/>
          <w:szCs w:val="20"/>
        </w:rPr>
        <w:t xml:space="preserve"> 000035986</w:t>
      </w:r>
    </w:p>
    <w:p w:rsidR="00747509" w:rsidRPr="00E305D0" w:rsidRDefault="00747509" w:rsidP="00747509">
      <w:pPr>
        <w:tabs>
          <w:tab w:val="left" w:pos="708"/>
          <w:tab w:val="center" w:pos="4536"/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Cs/>
          <w:sz w:val="20"/>
          <w:szCs w:val="20"/>
        </w:rPr>
        <w:t xml:space="preserve">Wpisanym do Krajowego Rejestru Sądowego w Sądzie Rejonowym dla Łodzi-Śródmieścia </w:t>
      </w:r>
      <w:r w:rsidRPr="00E305D0">
        <w:rPr>
          <w:rFonts w:ascii="Calibri" w:hAnsi="Calibri" w:cs="Calibri"/>
          <w:bCs/>
          <w:sz w:val="20"/>
          <w:szCs w:val="20"/>
        </w:rPr>
        <w:br/>
        <w:t>w Łodzi, XX Wydział Krajowego Rejestru Sądowego pod nr 0000192656</w:t>
      </w:r>
    </w:p>
    <w:p w:rsidR="00747509" w:rsidRDefault="00747509" w:rsidP="0074750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Reprezentowanym przez</w:t>
      </w:r>
    </w:p>
    <w:p w:rsidR="00747509" w:rsidRDefault="00747509" w:rsidP="00747509">
      <w:pPr>
        <w:jc w:val="center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b/>
          <w:sz w:val="20"/>
          <w:szCs w:val="20"/>
        </w:rPr>
        <w:t>Dyrektora - Waldemara Kowalczyka</w:t>
      </w:r>
    </w:p>
    <w:p w:rsidR="00747509" w:rsidRPr="00E305D0" w:rsidRDefault="00747509" w:rsidP="00747509">
      <w:pPr>
        <w:jc w:val="center"/>
        <w:rPr>
          <w:rFonts w:ascii="Calibri" w:hAnsi="Calibri" w:cs="Calibri"/>
          <w:sz w:val="20"/>
          <w:szCs w:val="20"/>
        </w:rPr>
      </w:pPr>
    </w:p>
    <w:p w:rsidR="00747509" w:rsidRPr="00E305D0" w:rsidRDefault="00747509" w:rsidP="0074750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05D0">
        <w:rPr>
          <w:rFonts w:ascii="Calibri" w:hAnsi="Calibri" w:cs="Calibri"/>
          <w:sz w:val="20"/>
          <w:szCs w:val="20"/>
        </w:rPr>
        <w:t>wanym w dalszej części umowy</w:t>
      </w:r>
      <w:r w:rsidRPr="00E305D0">
        <w:rPr>
          <w:rFonts w:ascii="Calibri" w:hAnsi="Calibri" w:cs="Calibri"/>
          <w:b/>
          <w:sz w:val="20"/>
          <w:szCs w:val="20"/>
        </w:rPr>
        <w:t xml:space="preserve"> Zamawiającym</w:t>
      </w:r>
    </w:p>
    <w:p w:rsidR="00747509" w:rsidRPr="00E305D0" w:rsidRDefault="00747509" w:rsidP="00747509">
      <w:pPr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a:</w:t>
      </w:r>
    </w:p>
    <w:p w:rsidR="00747509" w:rsidRDefault="00747509" w:rsidP="0074750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osób fizycznych)</w:t>
      </w: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właściciela nazwa firmy i jej adres oraz adres do doręczeń</w:t>
      </w:r>
    </w:p>
    <w:p w:rsidR="00747509" w:rsidRPr="00E305D0" w:rsidRDefault="00747509" w:rsidP="0074750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wpisanym do ewidencji działalności gospodarczej ......................................pod nr.....................</w:t>
      </w:r>
    </w:p>
    <w:p w:rsidR="00747509" w:rsidRPr="00E305D0" w:rsidRDefault="00747509" w:rsidP="00747509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NIP:..........................</w:t>
      </w:r>
    </w:p>
    <w:p w:rsidR="00747509" w:rsidRPr="00E305D0" w:rsidRDefault="00747509" w:rsidP="00747509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REGON:...................</w:t>
      </w:r>
    </w:p>
    <w:p w:rsidR="00747509" w:rsidRDefault="00747509" w:rsidP="00747509">
      <w:pPr>
        <w:tabs>
          <w:tab w:val="left" w:pos="851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</w:t>
      </w:r>
      <w:r w:rsidRPr="00E305D0">
        <w:rPr>
          <w:rFonts w:ascii="Calibri" w:hAnsi="Calibri" w:cs="Calibri"/>
          <w:b/>
          <w:sz w:val="20"/>
          <w:szCs w:val="20"/>
        </w:rPr>
        <w:t>w przypadku spółki prawa handlowego)</w:t>
      </w: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47509" w:rsidRPr="00E305D0" w:rsidRDefault="00747509" w:rsidP="00747509">
      <w:pPr>
        <w:tabs>
          <w:tab w:val="left" w:pos="851"/>
        </w:tabs>
        <w:ind w:right="-285"/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nazwa firmy, jej siedziba, KRS, nr rejestru, imiona i nazwiska członków Zarządu,</w:t>
      </w:r>
    </w:p>
    <w:p w:rsidR="00747509" w:rsidRPr="00E305D0" w:rsidRDefault="00747509" w:rsidP="00747509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 xml:space="preserve">reprezentowanym  przez :  </w:t>
      </w: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</w:p>
    <w:p w:rsidR="00747509" w:rsidRPr="00E305D0" w:rsidRDefault="00747509" w:rsidP="00747509">
      <w:pPr>
        <w:tabs>
          <w:tab w:val="left" w:pos="851"/>
        </w:tabs>
        <w:jc w:val="center"/>
        <w:rPr>
          <w:rFonts w:ascii="Calibri" w:hAnsi="Calibri" w:cs="Calibri"/>
          <w:i/>
          <w:sz w:val="20"/>
          <w:szCs w:val="20"/>
          <w:vertAlign w:val="superscript"/>
        </w:rPr>
      </w:pPr>
      <w:r w:rsidRPr="00E305D0">
        <w:rPr>
          <w:rFonts w:ascii="Calibri" w:hAnsi="Calibri" w:cs="Calibri"/>
          <w:i/>
          <w:sz w:val="20"/>
          <w:szCs w:val="20"/>
          <w:vertAlign w:val="superscript"/>
        </w:rPr>
        <w:t>imię i nazwisko osoby reprezentujące firmę</w:t>
      </w:r>
    </w:p>
    <w:p w:rsidR="00747509" w:rsidRPr="00E305D0" w:rsidRDefault="00747509" w:rsidP="0074750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NIP:........................</w:t>
      </w:r>
    </w:p>
    <w:p w:rsidR="00747509" w:rsidRPr="00E305D0" w:rsidRDefault="00747509" w:rsidP="00747509">
      <w:pPr>
        <w:tabs>
          <w:tab w:val="left" w:pos="-36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E305D0">
        <w:rPr>
          <w:rFonts w:ascii="Calibri" w:hAnsi="Calibri" w:cs="Calibri"/>
          <w:b/>
          <w:bCs/>
          <w:sz w:val="20"/>
          <w:szCs w:val="20"/>
        </w:rPr>
        <w:t>REGON:.................</w:t>
      </w:r>
    </w:p>
    <w:p w:rsidR="00747509" w:rsidRPr="00E305D0" w:rsidRDefault="00747509" w:rsidP="00747509">
      <w:pPr>
        <w:tabs>
          <w:tab w:val="left" w:pos="142"/>
        </w:tabs>
        <w:rPr>
          <w:rFonts w:ascii="Calibri" w:hAnsi="Calibri" w:cs="Calibri"/>
          <w:sz w:val="20"/>
          <w:szCs w:val="20"/>
          <w:lang w:val="sq-AL"/>
        </w:rPr>
      </w:pPr>
      <w:r w:rsidRPr="00E305D0">
        <w:rPr>
          <w:rFonts w:ascii="Calibri" w:hAnsi="Calibri" w:cs="Calibri"/>
          <w:sz w:val="20"/>
          <w:szCs w:val="20"/>
          <w:lang w:val="sq-AL"/>
        </w:rPr>
        <w:t xml:space="preserve">zwanym w dalszej części umowy </w:t>
      </w:r>
      <w:r w:rsidRPr="00E305D0">
        <w:rPr>
          <w:rFonts w:ascii="Calibri" w:hAnsi="Calibri" w:cs="Calibri"/>
          <w:b/>
          <w:bCs/>
          <w:sz w:val="20"/>
          <w:szCs w:val="20"/>
          <w:lang w:val="sq-AL"/>
        </w:rPr>
        <w:t>Wykonawcą</w:t>
      </w:r>
      <w:r w:rsidRPr="00E305D0">
        <w:rPr>
          <w:rFonts w:ascii="Calibri" w:hAnsi="Calibri" w:cs="Calibri"/>
          <w:sz w:val="20"/>
          <w:szCs w:val="20"/>
          <w:lang w:val="sq-AL"/>
        </w:rPr>
        <w:t xml:space="preserve">, </w:t>
      </w:r>
    </w:p>
    <w:p w:rsidR="00747509" w:rsidRDefault="00747509" w:rsidP="00747509">
      <w:pPr>
        <w:pStyle w:val="Tekstpodstawowy"/>
        <w:spacing w:after="0"/>
        <w:rPr>
          <w:rFonts w:ascii="Calibri" w:hAnsi="Calibri" w:cs="Calibri"/>
          <w:sz w:val="20"/>
          <w:szCs w:val="20"/>
        </w:rPr>
      </w:pPr>
    </w:p>
    <w:p w:rsidR="00747509" w:rsidRPr="00E305D0" w:rsidRDefault="00747509" w:rsidP="00747509">
      <w:pPr>
        <w:pStyle w:val="Tekstpodstawowy"/>
        <w:spacing w:after="0"/>
        <w:rPr>
          <w:rFonts w:ascii="Calibri" w:hAnsi="Calibri" w:cs="Calibri"/>
          <w:b/>
          <w:sz w:val="20"/>
          <w:szCs w:val="20"/>
        </w:rPr>
      </w:pPr>
      <w:r w:rsidRPr="00E305D0">
        <w:rPr>
          <w:rFonts w:ascii="Calibri" w:hAnsi="Calibri" w:cs="Calibri"/>
          <w:sz w:val="20"/>
          <w:szCs w:val="20"/>
        </w:rPr>
        <w:t>o następującej treści:</w:t>
      </w:r>
    </w:p>
    <w:p w:rsidR="00FE11DA" w:rsidRDefault="00FE11DA" w:rsidP="0074750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</w:p>
    <w:p w:rsidR="00747509" w:rsidRPr="00A5578F" w:rsidRDefault="00747509" w:rsidP="00747509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Arial"/>
          <w:b/>
          <w:sz w:val="20"/>
        </w:rPr>
      </w:pPr>
      <w:r w:rsidRPr="00A5578F">
        <w:rPr>
          <w:rFonts w:ascii="Calibri" w:hAnsi="Calibri" w:cs="Arial"/>
          <w:b/>
          <w:sz w:val="20"/>
        </w:rPr>
        <w:t>§ 1</w:t>
      </w:r>
    </w:p>
    <w:p w:rsidR="00222AF1" w:rsidRDefault="00222AF1" w:rsidP="00222AF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PRZEDMIOT UMOWY </w:t>
      </w:r>
    </w:p>
    <w:p w:rsidR="00C37689" w:rsidRPr="00C66D5E" w:rsidRDefault="00C37689" w:rsidP="00401696">
      <w:pPr>
        <w:pStyle w:val="Bezodstpw"/>
        <w:numPr>
          <w:ilvl w:val="0"/>
          <w:numId w:val="74"/>
        </w:numPr>
        <w:ind w:left="426"/>
        <w:jc w:val="both"/>
        <w:rPr>
          <w:rStyle w:val="Pogrubienie"/>
          <w:rFonts w:ascii="Calibri" w:hAnsi="Calibri" w:cs="Calibri"/>
          <w:bCs w:val="0"/>
          <w:color w:val="000000"/>
          <w:sz w:val="20"/>
          <w:szCs w:val="20"/>
        </w:rPr>
      </w:pPr>
      <w:r w:rsidRPr="00534E72">
        <w:rPr>
          <w:rFonts w:asciiTheme="minorHAnsi" w:hAnsiTheme="minorHAnsi"/>
          <w:color w:val="000000"/>
          <w:sz w:val="20"/>
          <w:szCs w:val="20"/>
        </w:rPr>
        <w:t xml:space="preserve">Przedmiotem umowy jest </w:t>
      </w:r>
      <w:r>
        <w:rPr>
          <w:rFonts w:asciiTheme="minorHAnsi" w:hAnsiTheme="minorHAnsi"/>
          <w:color w:val="000000"/>
          <w:sz w:val="20"/>
          <w:szCs w:val="20"/>
        </w:rPr>
        <w:t>dostawa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sprzętu </w:t>
      </w:r>
      <w:r>
        <w:rPr>
          <w:rFonts w:asciiTheme="minorHAnsi" w:hAnsiTheme="minorHAnsi"/>
          <w:color w:val="000000"/>
          <w:sz w:val="20"/>
          <w:szCs w:val="20"/>
        </w:rPr>
        <w:t xml:space="preserve">medycznego dla oddziałów rehabilitacji </w:t>
      </w:r>
      <w:r w:rsidRPr="00534E72">
        <w:rPr>
          <w:rFonts w:asciiTheme="minorHAnsi" w:hAnsiTheme="minorHAnsi"/>
          <w:color w:val="000000"/>
          <w:sz w:val="20"/>
          <w:szCs w:val="20"/>
        </w:rPr>
        <w:t>Wojewódzkiego Zespołu Zakładów Opieki Zdrowotnej Centrum Leczenia Chorób Płuc i Rehabilitacji w Łodzi</w:t>
      </w:r>
      <w:r>
        <w:rPr>
          <w:rFonts w:asciiTheme="minorHAnsi" w:hAnsiTheme="minorHAnsi"/>
          <w:color w:val="000000"/>
          <w:sz w:val="20"/>
          <w:szCs w:val="20"/>
        </w:rPr>
        <w:t xml:space="preserve"> z podziałem na części,</w:t>
      </w:r>
      <w:r w:rsidRPr="00534E72">
        <w:rPr>
          <w:rFonts w:asciiTheme="minorHAnsi" w:hAnsiTheme="minorHAnsi"/>
          <w:color w:val="000000"/>
          <w:sz w:val="20"/>
          <w:szCs w:val="20"/>
        </w:rPr>
        <w:t xml:space="preserve"> w ramach </w:t>
      </w:r>
      <w:r w:rsidR="00C66D5E" w:rsidRPr="00C66D5E">
        <w:rPr>
          <w:rFonts w:ascii="Calibri" w:hAnsi="Calibri" w:cs="Calibri"/>
          <w:sz w:val="20"/>
          <w:szCs w:val="20"/>
        </w:rPr>
        <w:t xml:space="preserve">zadania polegającego na wsparciu rozwoju innowacyjnych rozwiązań służących do udzielania świadczeń </w:t>
      </w:r>
      <w:r w:rsidR="00C66D5E" w:rsidRPr="00C66D5E">
        <w:rPr>
          <w:rFonts w:ascii="Calibri" w:eastAsiaTheme="minorHAnsi" w:hAnsi="Calibri" w:cs="Calibri"/>
          <w:color w:val="000000"/>
          <w:sz w:val="20"/>
          <w:szCs w:val="20"/>
        </w:rPr>
        <w:t>opieki zdrowotnej w zakresie doposażenia podmiotów leczniczych w urządzenia robotyczn</w:t>
      </w:r>
      <w:r w:rsidR="002220D4">
        <w:rPr>
          <w:rFonts w:ascii="Calibri" w:eastAsiaTheme="minorHAnsi" w:hAnsi="Calibri" w:cs="Calibri"/>
          <w:color w:val="000000"/>
          <w:sz w:val="20"/>
          <w:szCs w:val="20"/>
        </w:rPr>
        <w:t xml:space="preserve">e do rehabilitacji ze środków </w:t>
      </w:r>
      <w:r w:rsidR="00C2255B">
        <w:rPr>
          <w:rFonts w:ascii="Calibri" w:eastAsiaTheme="minorHAnsi" w:hAnsi="Calibri" w:cs="Calibri"/>
          <w:color w:val="000000"/>
          <w:sz w:val="20"/>
          <w:szCs w:val="20"/>
        </w:rPr>
        <w:t>sub</w:t>
      </w:r>
      <w:r w:rsidR="00C66D5E" w:rsidRPr="00C66D5E">
        <w:rPr>
          <w:rFonts w:ascii="Calibri" w:eastAsiaTheme="minorHAnsi" w:hAnsi="Calibri" w:cs="Calibri"/>
          <w:color w:val="000000"/>
          <w:sz w:val="20"/>
          <w:szCs w:val="20"/>
        </w:rPr>
        <w:t>funduszu terapeutyczno–innowacyjnego Funduszu Medycznego Ministerstwa Zdrowia</w:t>
      </w:r>
      <w:r w:rsidR="00C66D5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66D5E">
        <w:rPr>
          <w:rStyle w:val="Pogrubienie"/>
          <w:rFonts w:ascii="Calibri" w:hAnsi="Calibri" w:cs="Calibri"/>
          <w:color w:val="1B1B1B"/>
          <w:sz w:val="20"/>
          <w:szCs w:val="20"/>
          <w:shd w:val="clear" w:color="auto" w:fill="FFFFFF"/>
        </w:rPr>
        <w:t>zwanego w dalszej części umowy „sprzętem” lub „przedmiotem umowy”.</w:t>
      </w:r>
    </w:p>
    <w:p w:rsidR="00C37689" w:rsidRPr="004441DA" w:rsidRDefault="00C37689" w:rsidP="00401696">
      <w:pPr>
        <w:pStyle w:val="Bezodstpw"/>
        <w:numPr>
          <w:ilvl w:val="0"/>
          <w:numId w:val="74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Szczegółowy opis przedmiotu umowy stanowi załącznik 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nr 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7A31FF">
        <w:rPr>
          <w:rFonts w:ascii="Calibri" w:hAnsi="Calibri" w:cs="Calibri"/>
          <w:color w:val="000000"/>
          <w:sz w:val="20"/>
          <w:szCs w:val="20"/>
        </w:rPr>
        <w:t xml:space="preserve"> do SWZ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D711A">
        <w:rPr>
          <w:rFonts w:ascii="Calibri" w:hAnsi="Calibri" w:cs="Calibri"/>
          <w:sz w:val="20"/>
          <w:szCs w:val="20"/>
        </w:rPr>
        <w:t xml:space="preserve">który jednocześnie stanowi Załącznik </w:t>
      </w:r>
      <w:r>
        <w:rPr>
          <w:rFonts w:ascii="Calibri" w:hAnsi="Calibri" w:cs="Calibri"/>
          <w:sz w:val="20"/>
          <w:szCs w:val="20"/>
        </w:rPr>
        <w:t xml:space="preserve">nr 1 </w:t>
      </w:r>
      <w:r w:rsidRPr="00BD711A">
        <w:rPr>
          <w:rFonts w:ascii="Calibri" w:hAnsi="Calibri" w:cs="Calibri"/>
          <w:sz w:val="20"/>
          <w:szCs w:val="20"/>
        </w:rPr>
        <w:t xml:space="preserve">niniejszej Umowy. </w:t>
      </w:r>
    </w:p>
    <w:p w:rsidR="00C37689" w:rsidRPr="004441DA" w:rsidRDefault="00C37689" w:rsidP="00401696">
      <w:pPr>
        <w:pStyle w:val="Bezodstpw"/>
        <w:numPr>
          <w:ilvl w:val="0"/>
          <w:numId w:val="74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>Przedmiot</w:t>
      </w:r>
      <w:r w:rsidR="00CD146D">
        <w:rPr>
          <w:rFonts w:asciiTheme="minorHAnsi" w:hAnsiTheme="minorHAnsi" w:cstheme="minorHAnsi"/>
          <w:sz w:val="20"/>
        </w:rPr>
        <w:t xml:space="preserve"> umowy obejmuje dostawę sprzętu, </w:t>
      </w:r>
      <w:r w:rsidRPr="004441DA">
        <w:rPr>
          <w:rFonts w:asciiTheme="minorHAnsi" w:hAnsiTheme="minorHAnsi" w:cstheme="minorHAnsi"/>
          <w:sz w:val="20"/>
        </w:rPr>
        <w:t xml:space="preserve">montaż, </w:t>
      </w:r>
      <w:r>
        <w:rPr>
          <w:rFonts w:asciiTheme="minorHAnsi" w:hAnsiTheme="minorHAnsi" w:cstheme="minorHAnsi"/>
          <w:bCs/>
          <w:sz w:val="20"/>
        </w:rPr>
        <w:t>kontrolę</w:t>
      </w:r>
      <w:r w:rsidRPr="004441DA">
        <w:rPr>
          <w:rFonts w:asciiTheme="minorHAnsi" w:hAnsiTheme="minorHAnsi" w:cstheme="minorHAnsi"/>
          <w:bCs/>
          <w:sz w:val="20"/>
        </w:rPr>
        <w:t xml:space="preserve"> sprawności, uruchomienie oraz przeszkolenie personelu w zakresie jego obsługi.</w:t>
      </w:r>
    </w:p>
    <w:p w:rsidR="00C37689" w:rsidRPr="009A0D8C" w:rsidRDefault="00C37689" w:rsidP="00401696">
      <w:pPr>
        <w:pStyle w:val="Bezodstpw"/>
        <w:numPr>
          <w:ilvl w:val="0"/>
          <w:numId w:val="74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4441DA">
        <w:rPr>
          <w:rFonts w:asciiTheme="minorHAnsi" w:hAnsiTheme="minorHAnsi" w:cstheme="minorHAnsi"/>
          <w:sz w:val="20"/>
        </w:rPr>
        <w:t xml:space="preserve">Wykonawca oświadcza, że dostarczony sprzęt jest fabrycznie nowy, niepowystawowy, </w:t>
      </w:r>
      <w:r w:rsidRPr="004441DA">
        <w:rPr>
          <w:rFonts w:asciiTheme="minorHAnsi" w:hAnsiTheme="minorHAnsi" w:cstheme="minorHAnsi"/>
          <w:bCs/>
          <w:sz w:val="20"/>
        </w:rPr>
        <w:t xml:space="preserve">niedemonstracyjny, </w:t>
      </w:r>
      <w:r w:rsidRPr="004441DA">
        <w:rPr>
          <w:rFonts w:asciiTheme="minorHAnsi" w:hAnsiTheme="minorHAnsi" w:cstheme="minorHAnsi"/>
          <w:sz w:val="20"/>
        </w:rPr>
        <w:t>nieregenerowany, wyprodukowany nie wcześniej niż w 20</w:t>
      </w:r>
      <w:r>
        <w:rPr>
          <w:rFonts w:asciiTheme="minorHAnsi" w:hAnsiTheme="minorHAnsi" w:cstheme="minorHAnsi"/>
          <w:sz w:val="20"/>
        </w:rPr>
        <w:t>2</w:t>
      </w:r>
      <w:r w:rsidR="00CD146D">
        <w:rPr>
          <w:rFonts w:asciiTheme="minorHAnsi" w:hAnsiTheme="minorHAnsi" w:cstheme="minorHAnsi"/>
          <w:sz w:val="20"/>
        </w:rPr>
        <w:t>3</w:t>
      </w:r>
      <w:r w:rsidRPr="004441DA">
        <w:rPr>
          <w:rFonts w:asciiTheme="minorHAnsi" w:hAnsiTheme="minorHAnsi" w:cstheme="minorHAnsi"/>
          <w:sz w:val="20"/>
        </w:rPr>
        <w:t xml:space="preserve"> roku, wolny od </w:t>
      </w:r>
      <w:r>
        <w:rPr>
          <w:rFonts w:asciiTheme="minorHAnsi" w:hAnsiTheme="minorHAnsi" w:cstheme="minorHAnsi"/>
          <w:sz w:val="20"/>
        </w:rPr>
        <w:t xml:space="preserve">wszelkich </w:t>
      </w:r>
      <w:r w:rsidRPr="004441DA">
        <w:rPr>
          <w:rFonts w:asciiTheme="minorHAnsi" w:hAnsiTheme="minorHAnsi" w:cstheme="minorHAnsi"/>
          <w:sz w:val="20"/>
        </w:rPr>
        <w:t>wad fizycznych i prawnych</w:t>
      </w:r>
      <w:r>
        <w:rPr>
          <w:rFonts w:asciiTheme="minorHAnsi" w:hAnsiTheme="minorHAnsi" w:cstheme="minorHAnsi"/>
          <w:sz w:val="20"/>
        </w:rPr>
        <w:t xml:space="preserve"> i nie jest obciążony jakimikolwiek prawami osób trzecich, </w:t>
      </w:r>
      <w:r w:rsidRPr="004441DA">
        <w:rPr>
          <w:rFonts w:asciiTheme="minorHAnsi" w:hAnsiTheme="minorHAnsi" w:cstheme="minorHAnsi"/>
          <w:sz w:val="20"/>
        </w:rPr>
        <w:t xml:space="preserve">kompletny i po zainstalowaniu gotowy do pracy, bez dodatkowych kosztów oraz posiada instrukcję obsługi w języku polskim. </w:t>
      </w:r>
    </w:p>
    <w:p w:rsidR="00C37689" w:rsidRDefault="00C37689" w:rsidP="00C37689">
      <w:pPr>
        <w:pStyle w:val="Akapitzlist"/>
        <w:ind w:left="426"/>
        <w:rPr>
          <w:rFonts w:asciiTheme="minorHAnsi" w:eastAsia="Calibri" w:hAnsiTheme="minorHAnsi"/>
          <w:color w:val="000000"/>
          <w:kern w:val="0"/>
          <w:sz w:val="20"/>
          <w:szCs w:val="20"/>
          <w:lang w:eastAsia="en-US"/>
        </w:rPr>
      </w:pPr>
    </w:p>
    <w:p w:rsidR="00AE3EA2" w:rsidRDefault="00AE3EA2" w:rsidP="00222AF1">
      <w:pPr>
        <w:jc w:val="center"/>
        <w:rPr>
          <w:rFonts w:ascii="Calibri" w:hAnsi="Calibri"/>
          <w:b/>
          <w:bCs/>
          <w:sz w:val="20"/>
        </w:rPr>
      </w:pPr>
    </w:p>
    <w:p w:rsidR="00222AF1" w:rsidRPr="00A5555D" w:rsidRDefault="00222AF1" w:rsidP="00222AF1">
      <w:pPr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§ 2</w:t>
      </w:r>
    </w:p>
    <w:p w:rsidR="00222AF1" w:rsidRDefault="00222AF1" w:rsidP="00222AF1">
      <w:pPr>
        <w:tabs>
          <w:tab w:val="left" w:pos="1440"/>
        </w:tabs>
        <w:jc w:val="center"/>
        <w:rPr>
          <w:rFonts w:ascii="Calibri" w:hAnsi="Calibri"/>
          <w:b/>
          <w:sz w:val="20"/>
        </w:rPr>
      </w:pPr>
      <w:r w:rsidRPr="00E560B5">
        <w:rPr>
          <w:rFonts w:ascii="Calibri" w:hAnsi="Calibri"/>
          <w:b/>
          <w:sz w:val="20"/>
        </w:rPr>
        <w:t>DOSTAWA</w:t>
      </w:r>
    </w:p>
    <w:p w:rsidR="000E161A" w:rsidRPr="002D016D" w:rsidRDefault="000E161A" w:rsidP="000E161A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bCs/>
          <w:sz w:val="20"/>
        </w:rPr>
      </w:pPr>
      <w:r w:rsidRPr="002D016D">
        <w:rPr>
          <w:rFonts w:asciiTheme="minorHAnsi" w:hAnsiTheme="minorHAnsi" w:cstheme="minorHAnsi"/>
          <w:bCs/>
          <w:sz w:val="20"/>
        </w:rPr>
        <w:t xml:space="preserve">Miejsce realizacji zamówienia: </w:t>
      </w:r>
      <w:r>
        <w:rPr>
          <w:rFonts w:asciiTheme="minorHAnsi" w:hAnsiTheme="minorHAnsi" w:cstheme="minorHAnsi"/>
          <w:bCs/>
          <w:sz w:val="20"/>
        </w:rPr>
        <w:t xml:space="preserve">Wojewódzki Zespół Zakładów Opieki Zdrowotnej Centrum Leczenia </w:t>
      </w:r>
      <w:r w:rsidRPr="002D016D">
        <w:rPr>
          <w:rFonts w:asciiTheme="minorHAnsi" w:hAnsiTheme="minorHAnsi" w:cstheme="minorHAnsi"/>
          <w:bCs/>
          <w:sz w:val="20"/>
        </w:rPr>
        <w:t xml:space="preserve">Chorób Płuc i Rehabilitacji w </w:t>
      </w:r>
      <w:r>
        <w:rPr>
          <w:rFonts w:asciiTheme="minorHAnsi" w:hAnsiTheme="minorHAnsi" w:cstheme="minorHAnsi"/>
          <w:bCs/>
          <w:sz w:val="20"/>
        </w:rPr>
        <w:t>Łodzi ul. Okólna 181</w:t>
      </w:r>
      <w:r w:rsidRPr="002D016D">
        <w:rPr>
          <w:rFonts w:asciiTheme="minorHAnsi" w:hAnsiTheme="minorHAnsi" w:cstheme="minorHAnsi"/>
          <w:bCs/>
          <w:sz w:val="20"/>
        </w:rPr>
        <w:t>,  w godzinach  od 8:00 do 14:00 w dni robocze.</w:t>
      </w:r>
    </w:p>
    <w:p w:rsidR="000E161A" w:rsidRPr="00E123F1" w:rsidRDefault="000E161A" w:rsidP="000E161A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45084C">
        <w:rPr>
          <w:rFonts w:asciiTheme="minorHAnsi" w:hAnsiTheme="minorHAnsi" w:cstheme="minorHAnsi"/>
          <w:sz w:val="20"/>
        </w:rPr>
        <w:t>W</w:t>
      </w:r>
      <w:r>
        <w:rPr>
          <w:rFonts w:asciiTheme="minorHAnsi" w:hAnsiTheme="minorHAnsi" w:cstheme="minorHAnsi"/>
          <w:sz w:val="20"/>
        </w:rPr>
        <w:t xml:space="preserve">ymagany termin wykonania zamówienia: </w:t>
      </w:r>
      <w:r>
        <w:rPr>
          <w:rFonts w:asciiTheme="minorHAnsi" w:hAnsiTheme="minorHAnsi" w:cstheme="minorHAnsi"/>
          <w:b/>
          <w:sz w:val="20"/>
        </w:rPr>
        <w:t xml:space="preserve">27 listopada 2023 r. </w:t>
      </w:r>
      <w:r w:rsidRPr="0045084C">
        <w:rPr>
          <w:rFonts w:asciiTheme="minorHAnsi" w:hAnsiTheme="minorHAnsi" w:cstheme="minorHAnsi"/>
          <w:bCs/>
          <w:sz w:val="20"/>
        </w:rPr>
        <w:t>Wykonawca  na co najmniej 2 dni robocze przed terminem dostarczenia uzgodni mailowo lub telefonicznie z Zamawiającym termin dostarczenia sprzętu.</w:t>
      </w:r>
    </w:p>
    <w:p w:rsidR="000E161A" w:rsidRPr="005C5455" w:rsidRDefault="000E161A" w:rsidP="000E161A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</w:rPr>
      </w:pPr>
      <w:r w:rsidRPr="00E123F1">
        <w:rPr>
          <w:rFonts w:asciiTheme="minorHAnsi" w:hAnsiTheme="minorHAnsi" w:cstheme="minorHAnsi"/>
          <w:bCs/>
          <w:sz w:val="20"/>
        </w:rPr>
        <w:t>Przeszkolenie personelu, o którym mowa w §1 ust. 3 Umowy zostanie wykonane w dniu dostawy, po uprzednim zainstalowaniu, kontroli sprawności i uruchomieniu sprzętu.</w:t>
      </w:r>
    </w:p>
    <w:p w:rsidR="000E161A" w:rsidRDefault="000E161A" w:rsidP="000E161A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sz w:val="20"/>
          <w:szCs w:val="20"/>
        </w:rPr>
        <w:t>Wykonawca po zainstalowaniu, kontroli sprawności i uruchomieniu przedmiotu umowy zobowiązany jest do dokonania wpisu zainstalowanego sprzętu do paszportu technicznego sprzętu.</w:t>
      </w:r>
    </w:p>
    <w:p w:rsidR="000E161A" w:rsidRPr="00DD5AE1" w:rsidRDefault="000E161A" w:rsidP="000E161A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5C5455">
        <w:rPr>
          <w:rFonts w:asciiTheme="minorHAnsi" w:hAnsiTheme="minorHAnsi" w:cstheme="minorHAnsi"/>
          <w:bCs/>
          <w:sz w:val="20"/>
          <w:szCs w:val="20"/>
        </w:rPr>
        <w:t>Wykonawca zobowiązuje się wykonać wszelkie prace instalacyjne zgodnie z obowiązującymi przepisami prawa i normami.</w:t>
      </w:r>
    </w:p>
    <w:p w:rsidR="000E161A" w:rsidRPr="00DD5AE1" w:rsidRDefault="000E161A" w:rsidP="000E161A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 xml:space="preserve">Odbiór przedmiotu umowy nastąpi w obecności przedstawicieli stron umowy i zostanie potwierdzony </w:t>
      </w:r>
      <w:r>
        <w:rPr>
          <w:rFonts w:asciiTheme="minorHAnsi" w:hAnsiTheme="minorHAnsi" w:cstheme="minorHAnsi"/>
          <w:bCs/>
          <w:sz w:val="20"/>
        </w:rPr>
        <w:t xml:space="preserve">bezusterkowym </w:t>
      </w:r>
      <w:r w:rsidRPr="00DD5AE1">
        <w:rPr>
          <w:rFonts w:asciiTheme="minorHAnsi" w:hAnsiTheme="minorHAnsi" w:cstheme="minorHAnsi"/>
          <w:bCs/>
          <w:sz w:val="20"/>
        </w:rPr>
        <w:t>protokołe</w:t>
      </w:r>
      <w:r>
        <w:rPr>
          <w:rFonts w:asciiTheme="minorHAnsi" w:hAnsiTheme="minorHAnsi" w:cstheme="minorHAnsi"/>
          <w:bCs/>
          <w:sz w:val="20"/>
        </w:rPr>
        <w:t>m odbioru, spisanym po dostawie oraz o ile dotyczy</w:t>
      </w:r>
      <w:r w:rsidRPr="00DD5AE1">
        <w:rPr>
          <w:rFonts w:asciiTheme="minorHAnsi" w:hAnsiTheme="minorHAnsi" w:cstheme="minorHAnsi"/>
          <w:bCs/>
          <w:sz w:val="20"/>
        </w:rPr>
        <w:t xml:space="preserve"> montażu, kontroli sprawności, uruchomieniu i przeszkoleniu personelu</w:t>
      </w:r>
      <w:r w:rsidRPr="00DD5AE1">
        <w:rPr>
          <w:rFonts w:asciiTheme="minorHAnsi" w:eastAsia="Arial" w:hAnsiTheme="minorHAnsi" w:cstheme="minorHAnsi"/>
          <w:bCs/>
          <w:sz w:val="20"/>
        </w:rPr>
        <w:t>.</w:t>
      </w:r>
      <w:r>
        <w:rPr>
          <w:rFonts w:asciiTheme="minorHAnsi" w:eastAsia="Arial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Protokół dostawy oraz o ile dotyczy montażu, pierwszego uruchomienia i szkolenia personelu stanowi Załącznik nr 2 do niniejszej umowy.</w:t>
      </w:r>
    </w:p>
    <w:p w:rsidR="00222AF1" w:rsidRPr="00DD5AE1" w:rsidRDefault="00222AF1" w:rsidP="00222AF1">
      <w:pPr>
        <w:pStyle w:val="Akapitzlist"/>
        <w:numPr>
          <w:ilvl w:val="0"/>
          <w:numId w:val="64"/>
        </w:numPr>
        <w:shd w:val="clear" w:color="auto" w:fill="FFFFFF"/>
        <w:autoSpaceDE w:val="0"/>
        <w:autoSpaceDN w:val="0"/>
        <w:ind w:left="426"/>
        <w:rPr>
          <w:rFonts w:asciiTheme="minorHAnsi" w:hAnsiTheme="minorHAnsi" w:cstheme="minorHAnsi"/>
          <w:sz w:val="20"/>
          <w:szCs w:val="20"/>
        </w:rPr>
      </w:pPr>
      <w:r w:rsidRPr="00DD5AE1">
        <w:rPr>
          <w:rFonts w:asciiTheme="minorHAnsi" w:hAnsiTheme="minorHAnsi" w:cstheme="minorHAnsi"/>
          <w:bCs/>
          <w:sz w:val="20"/>
        </w:rPr>
        <w:t>Wykonawca przekaże Zamawiającemu,  z zastrzeżeniem prawa Zamawiającego do rozwiązania niniejszej umowy z winy Wykonawcy i/lub odmowy dokonania odbioru, w dniu podpisania protokołu odbioru - dokumentację dotyczącą zakupionego przedmiotu umowy w języku polskim według następującej specyfikacji:</w:t>
      </w:r>
    </w:p>
    <w:p w:rsidR="00222AF1" w:rsidRDefault="00222AF1" w:rsidP="00222AF1">
      <w:pPr>
        <w:pStyle w:val="Akapitzlist"/>
        <w:numPr>
          <w:ilvl w:val="0"/>
          <w:numId w:val="66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DD5AE1">
        <w:rPr>
          <w:rFonts w:asciiTheme="minorHAnsi" w:hAnsiTheme="minorHAnsi" w:cstheme="minorHAnsi"/>
          <w:bCs/>
          <w:sz w:val="20"/>
        </w:rPr>
        <w:t>paszport techniczny, w którym będą rejestrowane wszelkie czynności serwisowe w okresie gwarancji i po gwarancji;</w:t>
      </w:r>
    </w:p>
    <w:p w:rsidR="00222AF1" w:rsidRPr="00AE3EA2" w:rsidRDefault="00222AF1" w:rsidP="00222AF1">
      <w:pPr>
        <w:pStyle w:val="Akapitzlist"/>
        <w:numPr>
          <w:ilvl w:val="0"/>
          <w:numId w:val="66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AE3EA2">
        <w:rPr>
          <w:rFonts w:asciiTheme="minorHAnsi" w:hAnsiTheme="minorHAnsi" w:cstheme="minorHAnsi"/>
          <w:bCs/>
          <w:sz w:val="20"/>
        </w:rPr>
        <w:t xml:space="preserve">instrukcja obsługi (w dwóch egzemplarzach: w formie papierowej i elektronicznej) wraz </w:t>
      </w:r>
      <w:r w:rsidR="00AE3EA2">
        <w:rPr>
          <w:rFonts w:asciiTheme="minorHAnsi" w:hAnsiTheme="minorHAnsi" w:cstheme="minorHAnsi"/>
          <w:bCs/>
          <w:sz w:val="20"/>
        </w:rPr>
        <w:t xml:space="preserve">                              </w:t>
      </w:r>
      <w:r w:rsidRPr="00AE3EA2">
        <w:rPr>
          <w:rFonts w:asciiTheme="minorHAnsi" w:hAnsiTheme="minorHAnsi" w:cstheme="minorHAnsi"/>
          <w:bCs/>
          <w:sz w:val="20"/>
        </w:rPr>
        <w:t>z parametrami technicznymi określonymi przez producenta w języku polskim;</w:t>
      </w:r>
    </w:p>
    <w:p w:rsidR="00222AF1" w:rsidRPr="0097319A" w:rsidRDefault="00222AF1" w:rsidP="00222AF1">
      <w:pPr>
        <w:pStyle w:val="Akapitzlist"/>
        <w:numPr>
          <w:ilvl w:val="0"/>
          <w:numId w:val="66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97319A">
        <w:rPr>
          <w:rFonts w:asciiTheme="minorHAnsi" w:hAnsiTheme="minorHAnsi" w:cstheme="minorHAnsi"/>
          <w:bCs/>
          <w:sz w:val="20"/>
        </w:rPr>
        <w:t>instrukcja dezynfekcji i sterylizacji w języku polskim (jeśli nie jest zawarta w instrukcji obsługi i jest  niezbędna) – jeżeli dotyczy</w:t>
      </w:r>
    </w:p>
    <w:p w:rsidR="00222AF1" w:rsidRPr="001C7F7A" w:rsidRDefault="00222AF1" w:rsidP="00222AF1">
      <w:pPr>
        <w:pStyle w:val="Akapitzlist"/>
        <w:numPr>
          <w:ilvl w:val="0"/>
          <w:numId w:val="66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1C7F7A">
        <w:rPr>
          <w:rFonts w:asciiTheme="minorHAnsi" w:hAnsiTheme="minorHAnsi" w:cstheme="minorHAnsi"/>
          <w:bCs/>
          <w:sz w:val="20"/>
        </w:rPr>
        <w:t>karta gwarancyjna,</w:t>
      </w:r>
    </w:p>
    <w:p w:rsidR="00222AF1" w:rsidRPr="001C7F7A" w:rsidRDefault="00222AF1" w:rsidP="00222AF1">
      <w:pPr>
        <w:pStyle w:val="Akapitzlist"/>
        <w:numPr>
          <w:ilvl w:val="0"/>
          <w:numId w:val="66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1C7F7A">
        <w:rPr>
          <w:rFonts w:asciiTheme="minorHAnsi" w:hAnsiTheme="minorHAnsi" w:cstheme="minorHAnsi"/>
          <w:bCs/>
          <w:sz w:val="20"/>
        </w:rPr>
        <w:t>licencja i/lub inne uprawnienia do załączonego oprogramowania, o ile dotyczy,</w:t>
      </w:r>
    </w:p>
    <w:p w:rsidR="00222AF1" w:rsidRPr="001C7F7A" w:rsidRDefault="00222AF1" w:rsidP="00222AF1">
      <w:pPr>
        <w:pStyle w:val="Akapitzlist"/>
        <w:numPr>
          <w:ilvl w:val="0"/>
          <w:numId w:val="66"/>
        </w:numPr>
        <w:shd w:val="clear" w:color="auto" w:fill="FFFFFF"/>
        <w:ind w:left="993"/>
        <w:contextualSpacing/>
        <w:rPr>
          <w:rFonts w:asciiTheme="minorHAnsi" w:hAnsiTheme="minorHAnsi" w:cstheme="minorHAnsi"/>
          <w:bCs/>
          <w:sz w:val="20"/>
        </w:rPr>
      </w:pPr>
      <w:r w:rsidRPr="001C7F7A">
        <w:rPr>
          <w:rFonts w:asciiTheme="minorHAnsi" w:hAnsiTheme="minorHAnsi" w:cstheme="minorHAnsi"/>
          <w:bCs/>
          <w:sz w:val="20"/>
        </w:rPr>
        <w:t>deklaracje zgodności i/lub certyfikaty CE.</w:t>
      </w:r>
    </w:p>
    <w:p w:rsidR="00222AF1" w:rsidRPr="00AE3EA2" w:rsidRDefault="00222AF1" w:rsidP="00222AF1">
      <w:pPr>
        <w:pStyle w:val="Akapitzlist"/>
        <w:numPr>
          <w:ilvl w:val="0"/>
          <w:numId w:val="64"/>
        </w:numPr>
        <w:autoSpaceDN w:val="0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3EA2">
        <w:rPr>
          <w:rFonts w:asciiTheme="minorHAnsi" w:hAnsiTheme="minorHAnsi" w:cstheme="minorHAnsi"/>
          <w:bCs/>
          <w:sz w:val="20"/>
        </w:rPr>
        <w:t xml:space="preserve">Dostarczenie niekompletnego sprzętu niezgodnego z załącznikiem nr 1 do Umowy, złej jakości lub brak dokumentacji wskazanej w ust. 7 powyżej, a także nieprawidłowy montaż sprzętu jest podstawą do odmowy odbioru i wystawienia protokołu odmowy odbioru sprzętu wraz ze wskazaniem wykazu niedostarczonych urządzeń/elementów lub dokumentacji. </w:t>
      </w:r>
    </w:p>
    <w:p w:rsidR="00222AF1" w:rsidRPr="0097319A" w:rsidRDefault="00222AF1" w:rsidP="00222AF1">
      <w:pPr>
        <w:rPr>
          <w:rFonts w:asciiTheme="minorHAnsi" w:hAnsiTheme="minorHAnsi" w:cstheme="minorHAnsi"/>
          <w:b/>
          <w:bCs/>
          <w:sz w:val="20"/>
        </w:rPr>
      </w:pPr>
    </w:p>
    <w:p w:rsidR="00222AF1" w:rsidRPr="00721F4A" w:rsidRDefault="00222AF1" w:rsidP="00222AF1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721F4A">
        <w:rPr>
          <w:rFonts w:asciiTheme="minorHAnsi" w:hAnsiTheme="minorHAnsi" w:cstheme="minorHAnsi"/>
          <w:b/>
        </w:rPr>
        <w:t>§ 3</w:t>
      </w:r>
    </w:p>
    <w:p w:rsidR="00222AF1" w:rsidRDefault="00222AF1" w:rsidP="00222AF1">
      <w:pPr>
        <w:pStyle w:val="Standard"/>
        <w:tabs>
          <w:tab w:val="left" w:pos="4095"/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721F4A">
        <w:rPr>
          <w:rFonts w:asciiTheme="minorHAnsi" w:hAnsiTheme="minorHAnsi" w:cstheme="minorHAnsi"/>
          <w:b/>
        </w:rPr>
        <w:t>GWARANCJA</w:t>
      </w:r>
    </w:p>
    <w:p w:rsidR="00222AF1" w:rsidRPr="00636BA3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  <w:bCs/>
        </w:rPr>
        <w:t xml:space="preserve">Wykonawca udziela gwarancji na dostarczony sprzęt na okres  …... </w:t>
      </w:r>
      <w:r w:rsidRPr="00636BA3">
        <w:rPr>
          <w:rFonts w:asciiTheme="minorHAnsi" w:hAnsiTheme="minorHAnsi" w:cstheme="minorHAnsi"/>
          <w:bCs/>
        </w:rPr>
        <w:t>miesięcy (</w:t>
      </w:r>
      <w:r w:rsidRPr="00636BA3">
        <w:rPr>
          <w:rFonts w:asciiTheme="minorHAnsi" w:hAnsiTheme="minorHAnsi" w:cstheme="minorHAnsi"/>
          <w:bCs/>
          <w:i/>
        </w:rPr>
        <w:t>min. 24 miesiące, parametr punktowany</w:t>
      </w:r>
      <w:r w:rsidRPr="00636BA3">
        <w:rPr>
          <w:rFonts w:asciiTheme="minorHAnsi" w:hAnsiTheme="minorHAnsi" w:cstheme="minorHAnsi"/>
          <w:bCs/>
        </w:rPr>
        <w:t>), licząc od dnia podpisania protokołu odbioru przez Zamawiającego bez zastrzeżeń.</w:t>
      </w:r>
    </w:p>
    <w:p w:rsidR="00222AF1" w:rsidRPr="0097319A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636BA3">
        <w:rPr>
          <w:rFonts w:asciiTheme="minorHAnsi" w:hAnsiTheme="minorHAnsi" w:cstheme="minorHAnsi"/>
        </w:rPr>
        <w:t>Wszystkie wykonane w okresie gwarancji przeglądy oraz naprawy gwarancyjne</w:t>
      </w:r>
      <w:r w:rsidRPr="0097319A">
        <w:rPr>
          <w:rFonts w:asciiTheme="minorHAnsi" w:hAnsiTheme="minorHAnsi" w:cstheme="minorHAnsi"/>
        </w:rPr>
        <w:t xml:space="preserve"> Wykonawca zobowiązany jest wpisać w paszport techniczny sprzętu. </w:t>
      </w:r>
    </w:p>
    <w:p w:rsidR="00222AF1" w:rsidRPr="0097319A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</w:rPr>
        <w:t xml:space="preserve">W okresie gwarancji Wykonawca – niezależnie od ciążącego na nim obowiązku usunięcia zaistniałych usterek lub wad - zapewnia przeglądy gwarancyjne zgodnie z kartą gwarancyjną i instrukcją obsługi sprzętu określonego w </w:t>
      </w:r>
      <w:r w:rsidRPr="0097319A">
        <w:rPr>
          <w:rFonts w:asciiTheme="minorHAnsi" w:hAnsiTheme="minorHAnsi" w:cstheme="minorHAnsi"/>
          <w:bCs/>
        </w:rPr>
        <w:t>Załączniku nr 1 do umowy, które zostaną przeprowadzone na jego koszt i ryzyko.</w:t>
      </w:r>
    </w:p>
    <w:p w:rsidR="00222AF1" w:rsidRPr="0097319A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97319A">
        <w:rPr>
          <w:rFonts w:asciiTheme="minorHAnsi" w:hAnsiTheme="minorHAnsi" w:cstheme="minorHAnsi"/>
          <w:bCs/>
        </w:rPr>
        <w:t xml:space="preserve">Zamawiający w terminie 7 dni </w:t>
      </w:r>
      <w:r>
        <w:rPr>
          <w:rFonts w:asciiTheme="minorHAnsi" w:hAnsiTheme="minorHAnsi" w:cstheme="minorHAnsi"/>
          <w:bCs/>
        </w:rPr>
        <w:t xml:space="preserve">roboczych </w:t>
      </w:r>
      <w:r w:rsidRPr="0097319A">
        <w:rPr>
          <w:rFonts w:asciiTheme="minorHAnsi" w:hAnsiTheme="minorHAnsi" w:cstheme="minorHAnsi"/>
          <w:bCs/>
        </w:rPr>
        <w:t>przed upływem gwarancji wymaga przeprowadzenia przeglądu gwarancyjnego dostarczonego sprzętu medycznego, który zostanie przeprowadzony na koszt i ryzyko Wykonawcy.</w:t>
      </w:r>
    </w:p>
    <w:p w:rsidR="00222AF1" w:rsidRPr="00AE3EA2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AE3EA2">
        <w:rPr>
          <w:rFonts w:asciiTheme="minorHAnsi" w:hAnsiTheme="minorHAnsi" w:cstheme="minorHAnsi"/>
          <w:bCs/>
        </w:rPr>
        <w:t xml:space="preserve">Dopuszcza się </w:t>
      </w:r>
      <w:r w:rsidRPr="00AE3EA2">
        <w:rPr>
          <w:rFonts w:asciiTheme="minorHAnsi" w:hAnsiTheme="minorHAnsi" w:cstheme="minorHAnsi"/>
          <w:bCs/>
          <w:u w:val="single"/>
        </w:rPr>
        <w:t xml:space="preserve">dwie naprawy gwarancyjne (będące m.in. konsekwencją wady produkcyjnej tkwiącej </w:t>
      </w:r>
      <w:r w:rsidR="00AE3EA2">
        <w:rPr>
          <w:rFonts w:asciiTheme="minorHAnsi" w:hAnsiTheme="minorHAnsi" w:cstheme="minorHAnsi"/>
          <w:bCs/>
          <w:u w:val="single"/>
        </w:rPr>
        <w:t xml:space="preserve">                     </w:t>
      </w:r>
      <w:r w:rsidRPr="00AE3EA2">
        <w:rPr>
          <w:rFonts w:asciiTheme="minorHAnsi" w:hAnsiTheme="minorHAnsi" w:cstheme="minorHAnsi"/>
          <w:bCs/>
          <w:u w:val="single"/>
        </w:rPr>
        <w:t>w przedmiocie umowy)</w:t>
      </w:r>
      <w:r w:rsidRPr="00AE3EA2">
        <w:rPr>
          <w:rFonts w:asciiTheme="minorHAnsi" w:hAnsiTheme="minorHAnsi" w:cstheme="minorHAnsi"/>
          <w:bCs/>
        </w:rPr>
        <w:t xml:space="preserve"> tego samego elementu/modułu w okresie gwarancji. W przypadku </w:t>
      </w:r>
      <w:r w:rsidR="001A58EC">
        <w:rPr>
          <w:rFonts w:asciiTheme="minorHAnsi" w:hAnsiTheme="minorHAnsi" w:cstheme="minorHAnsi"/>
          <w:bCs/>
        </w:rPr>
        <w:t>trzeciej</w:t>
      </w:r>
      <w:r w:rsidRPr="00AE3EA2">
        <w:rPr>
          <w:rFonts w:asciiTheme="minorHAnsi" w:hAnsiTheme="minorHAnsi" w:cstheme="minorHAnsi"/>
          <w:bCs/>
        </w:rPr>
        <w:t xml:space="preserve"> i kolejnej naprawy gwarancyjnej –</w:t>
      </w:r>
      <w:r w:rsidR="00AE3EA2">
        <w:rPr>
          <w:rFonts w:asciiTheme="minorHAnsi" w:hAnsiTheme="minorHAnsi" w:cstheme="minorHAnsi"/>
          <w:bCs/>
        </w:rPr>
        <w:t xml:space="preserve"> </w:t>
      </w:r>
      <w:r w:rsidRPr="00AE3EA2">
        <w:rPr>
          <w:rFonts w:asciiTheme="minorHAnsi" w:hAnsiTheme="minorHAnsi" w:cstheme="minorHAnsi"/>
          <w:bCs/>
        </w:rPr>
        <w:t>element/moduł zostanie wymieniony</w:t>
      </w:r>
      <w:r w:rsidR="00722957">
        <w:rPr>
          <w:rFonts w:asciiTheme="minorHAnsi" w:hAnsiTheme="minorHAnsi" w:cstheme="minorHAnsi"/>
          <w:bCs/>
        </w:rPr>
        <w:t xml:space="preserve"> </w:t>
      </w:r>
      <w:r w:rsidRPr="00AE3EA2">
        <w:rPr>
          <w:rFonts w:asciiTheme="minorHAnsi" w:hAnsiTheme="minorHAnsi" w:cstheme="minorHAnsi"/>
          <w:bCs/>
        </w:rPr>
        <w:t>na nowy, w terminie nie dłuższym niż 10 dni roboczych, licząc od daty trzeciego zgłoszenia. Wszelkie ryzyko i koszty transportu nowego sprzętu ponosi Wykonawca. Na dostarczony sprzęt Wykonawca udzieli gwarancji nie krótszej niż opisanej w ustępie 1 powyżej.</w:t>
      </w:r>
    </w:p>
    <w:p w:rsidR="00722957" w:rsidRPr="00F84BF7" w:rsidRDefault="00722957" w:rsidP="00722957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84BF7">
        <w:rPr>
          <w:rFonts w:ascii="Calibri" w:hAnsi="Calibri" w:cs="Calibri"/>
        </w:rPr>
        <w:t>W przypadku zaistnienia awarii sprzętu czas reakcji serwisu nie może być dłuższy niż 3 dni robocze od chwili pisemnego poinformowania o tym fakcie Wykonawcy drogą e-mailową za potwierdzeniem odbioru. Czas reakcji serwisu to czas, w którym Wykonawca od momentu powiadomienia o usterce sprzętu przyjedzie do siedziby Zamawiającego lub przeprowadzi diagnostykę zdalną</w:t>
      </w:r>
      <w:r w:rsidR="00F84BF7" w:rsidRPr="00F84BF7">
        <w:rPr>
          <w:rFonts w:ascii="Calibri" w:hAnsi="Calibri" w:cs="Calibri"/>
        </w:rPr>
        <w:t xml:space="preserve"> w celu zdiagnozowania usterki.</w:t>
      </w:r>
    </w:p>
    <w:p w:rsidR="00222AF1" w:rsidRPr="00CF23CD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 xml:space="preserve">Naprawa gwarancyjna przedmiotu umowy nastąpi w ciągu </w:t>
      </w:r>
      <w:r w:rsidR="00F84BF7">
        <w:rPr>
          <w:rFonts w:ascii="Calibri" w:hAnsi="Calibri" w:cs="Calibri"/>
        </w:rPr>
        <w:t>10</w:t>
      </w:r>
      <w:r w:rsidRPr="00CF23CD">
        <w:rPr>
          <w:rFonts w:ascii="Calibri" w:hAnsi="Calibri" w:cs="Calibri"/>
        </w:rPr>
        <w:t xml:space="preserve"> dni roboczych i będzie liczona od chwili przyjazdu serwisu Wykonawcy do uszkodzonego sprzętu. </w:t>
      </w:r>
    </w:p>
    <w:p w:rsidR="00222AF1" w:rsidRDefault="00222AF1" w:rsidP="00222AF1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CF23CD">
        <w:rPr>
          <w:rFonts w:ascii="Calibri" w:hAnsi="Calibri" w:cs="Calibri"/>
        </w:rPr>
        <w:t xml:space="preserve">W przypadku zaistnienia konieczności naprawy przedmiotu umowy w siedzibie Wykonawcy, Wykonawca poinformuje o tym fakcie Zamawiającego na piśmie. Przekazanie przedmiotu umowy do naprawy w okresie gwarancji odbywa się na koszt i ryzyko Wykonawcy. Wykonawca zobowiązany jest do wykonania naprawy w ciągu </w:t>
      </w:r>
      <w:r w:rsidR="00ED1CA3">
        <w:rPr>
          <w:rFonts w:ascii="Calibri" w:hAnsi="Calibri" w:cs="Calibri"/>
        </w:rPr>
        <w:t>10</w:t>
      </w:r>
      <w:r w:rsidRPr="00CF23CD">
        <w:rPr>
          <w:rFonts w:ascii="Calibri" w:hAnsi="Calibri" w:cs="Calibri"/>
        </w:rPr>
        <w:t xml:space="preserve"> dni roboczych od daty dostarczonego sprzętu, a w przypadku sprowadzenia części  </w:t>
      </w:r>
    </w:p>
    <w:p w:rsidR="00222AF1" w:rsidRPr="00CF23CD" w:rsidRDefault="00222AF1" w:rsidP="00222AF1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="Calibri" w:hAnsi="Calibri" w:cs="Calibri"/>
        </w:rPr>
        <w:t>z zagranicy</w:t>
      </w:r>
      <w:r w:rsidR="00637D82">
        <w:rPr>
          <w:rFonts w:ascii="Calibri" w:hAnsi="Calibri" w:cs="Calibri"/>
        </w:rPr>
        <w:t xml:space="preserve"> </w:t>
      </w:r>
      <w:r w:rsidRPr="00CF23CD">
        <w:rPr>
          <w:rFonts w:ascii="Calibri" w:hAnsi="Calibri" w:cs="Calibri"/>
        </w:rPr>
        <w:t>do 1</w:t>
      </w:r>
      <w:r w:rsidR="00ED1CA3">
        <w:rPr>
          <w:rFonts w:ascii="Calibri" w:hAnsi="Calibri" w:cs="Calibri"/>
        </w:rPr>
        <w:t>5</w:t>
      </w:r>
      <w:r w:rsidRPr="00CF23CD">
        <w:rPr>
          <w:rFonts w:ascii="Calibri" w:hAnsi="Calibri" w:cs="Calibri"/>
        </w:rPr>
        <w:t xml:space="preserve"> dni roboczych od chwili dostarczenia sprzętu do serwisu (w okresie gwarancji kurierem na koszt i ryzyko Wykonawcy).</w:t>
      </w:r>
    </w:p>
    <w:p w:rsidR="00222AF1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</w:rPr>
        <w:t>Podczas naprawy przedmiotu umowy w ramach uprawnień wynikających z gwarancji, termin gwarancji zostaje wydłużony o czas naprawy urządzenia.</w:t>
      </w:r>
    </w:p>
    <w:p w:rsidR="00222AF1" w:rsidRPr="00A205DD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BC4200">
        <w:rPr>
          <w:rFonts w:asciiTheme="minorHAnsi" w:hAnsiTheme="minorHAnsi" w:cstheme="minorHAnsi"/>
          <w:bCs/>
        </w:rPr>
        <w:t xml:space="preserve">W razie uchybienia terminowi określonemu w § 3 ust. 7 umowy </w:t>
      </w:r>
      <w:r w:rsidRPr="00BC4200">
        <w:rPr>
          <w:rFonts w:asciiTheme="minorHAnsi" w:hAnsiTheme="minorHAnsi" w:cstheme="minorHAnsi"/>
        </w:rPr>
        <w:t xml:space="preserve">Zamawiający ma prawo powierzyć </w:t>
      </w:r>
      <w:r w:rsidRPr="00A205DD">
        <w:rPr>
          <w:rFonts w:asciiTheme="minorHAnsi" w:hAnsiTheme="minorHAnsi" w:cstheme="minorHAnsi"/>
        </w:rPr>
        <w:t>wykonanie przedmiotu umowy wybranemu przez siebie podmiotowi na koszt i ryzyko Wykonawcy.</w:t>
      </w:r>
    </w:p>
    <w:p w:rsidR="00222AF1" w:rsidRPr="00637D82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637D82">
        <w:rPr>
          <w:rFonts w:asciiTheme="minorHAnsi" w:hAnsiTheme="minorHAnsi" w:cstheme="minorHAnsi"/>
        </w:rPr>
        <w:t xml:space="preserve">Na czas wykonania naprawy Zamawiający wyraża zgodę na dostarczenie sprzętu zamiennego </w:t>
      </w:r>
      <w:r w:rsidR="00637D82" w:rsidRPr="00637D82">
        <w:rPr>
          <w:rFonts w:asciiTheme="minorHAnsi" w:hAnsiTheme="minorHAnsi" w:cstheme="minorHAnsi"/>
        </w:rPr>
        <w:t xml:space="preserve">                                  </w:t>
      </w:r>
      <w:r w:rsidRPr="00637D82">
        <w:rPr>
          <w:rFonts w:asciiTheme="minorHAnsi" w:hAnsiTheme="minorHAnsi" w:cstheme="minorHAnsi"/>
        </w:rPr>
        <w:t xml:space="preserve">o parametrach nie gorszych od zaoferowanego. Zamawiający nie będzie naliczał kar umownych za nieterminowe wykonanie naprawy, w przypadku zaoferowania sprzętu zastępczego o parametrach </w:t>
      </w:r>
      <w:r w:rsidR="00637D82">
        <w:rPr>
          <w:rFonts w:asciiTheme="minorHAnsi" w:hAnsiTheme="minorHAnsi" w:cstheme="minorHAnsi"/>
        </w:rPr>
        <w:t xml:space="preserve">                     </w:t>
      </w:r>
      <w:r w:rsidRPr="00637D82">
        <w:rPr>
          <w:rFonts w:asciiTheme="minorHAnsi" w:hAnsiTheme="minorHAnsi" w:cstheme="minorHAnsi"/>
        </w:rPr>
        <w:t xml:space="preserve">nie gorszych. </w:t>
      </w:r>
    </w:p>
    <w:p w:rsidR="00222AF1" w:rsidRPr="00EF01C4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A205DD">
        <w:rPr>
          <w:rFonts w:asciiTheme="minorHAnsi" w:hAnsiTheme="minorHAnsi" w:cstheme="minorHAnsi"/>
          <w:bCs/>
        </w:rPr>
        <w:t>Zamawiający może</w:t>
      </w:r>
      <w:r w:rsidRPr="00BC4200">
        <w:rPr>
          <w:rFonts w:asciiTheme="minorHAnsi" w:hAnsiTheme="minorHAnsi" w:cstheme="minorHAnsi"/>
          <w:bCs/>
        </w:rPr>
        <w:t xml:space="preserve"> korzystać z uprawnień w zakresie rękojmi za wady, niezal</w:t>
      </w:r>
      <w:r>
        <w:rPr>
          <w:rFonts w:asciiTheme="minorHAnsi" w:hAnsiTheme="minorHAnsi" w:cstheme="minorHAnsi"/>
          <w:bCs/>
        </w:rPr>
        <w:t xml:space="preserve">eżnie od uprawnień wynikających </w:t>
      </w:r>
      <w:r w:rsidRPr="00BC4200">
        <w:rPr>
          <w:rFonts w:asciiTheme="minorHAnsi" w:hAnsiTheme="minorHAnsi" w:cstheme="minorHAnsi"/>
          <w:bCs/>
        </w:rPr>
        <w:t>z udzielonej gwarancji i w kolejności przez siebie wybranej.</w:t>
      </w:r>
    </w:p>
    <w:p w:rsidR="00222AF1" w:rsidRPr="00CF23CD" w:rsidRDefault="00222AF1" w:rsidP="00401696">
      <w:pPr>
        <w:pStyle w:val="Standard"/>
        <w:numPr>
          <w:ilvl w:val="0"/>
          <w:numId w:val="67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Wykonawca oświadcza, że sprzęt pozbawiony jest wszelkich blokad uniemożliwiających serwis     pogwarancyjny, w szczególności kodów serwisowych, które po upływie gwarancji utrudniałyby Zamawiającemu dostęp do opcji serwisowych lub naprawę sprzętu przez inny podmiot niż Wykonawca.</w:t>
      </w:r>
    </w:p>
    <w:p w:rsidR="00222AF1" w:rsidRDefault="00222AF1" w:rsidP="00B67DE8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  <w:r w:rsidRPr="00CF23CD">
        <w:rPr>
          <w:rFonts w:asciiTheme="minorHAnsi" w:hAnsiTheme="minorHAnsi" w:cstheme="minorHAnsi"/>
          <w:bCs/>
        </w:rPr>
        <w:t>W przypadku, gdy sprzęt posiada blokady w postaci kodów serwisowych, Wykonawca zobowiązuje się do dostarczenia bezterminowo ważnych kodów serwisowych w dniu odbioru sprzętu. W przypadku braku możliwości technicznych wygenerowania bezterminowych kodów serwisowych do zaoferowanego sprzętu, Wykonawca zobowiązuje się bezpłatnie dostarczyć kody serwisowe na pisemne żądanie Zamawiającego w terminie 3 dni od dnia otrzymania żądania (pod rygorem zapłaty kary umownej za zwłokę w kwocie 500,00 złotych za każdy dzień zwłoki) lub regularnie aktualizować kody serwisowe, przez cały okres eksploatacji sprzętu u Zamawiającego i ponosić</w:t>
      </w:r>
      <w:r>
        <w:rPr>
          <w:rFonts w:asciiTheme="minorHAnsi" w:hAnsiTheme="minorHAnsi" w:cstheme="minorHAnsi"/>
          <w:bCs/>
        </w:rPr>
        <w:t xml:space="preserve"> wszelkie związane z tym koszty</w:t>
      </w:r>
      <w:r w:rsidR="00447F06">
        <w:rPr>
          <w:rFonts w:asciiTheme="minorHAnsi" w:hAnsiTheme="minorHAnsi" w:cstheme="minorHAnsi"/>
          <w:bCs/>
        </w:rPr>
        <w:t xml:space="preserve"> pod rygorem zapłaty kary umownej wskazanej powyżej za każdy dzień zwłoki</w:t>
      </w:r>
      <w:r w:rsidRPr="00CF23CD">
        <w:rPr>
          <w:rFonts w:asciiTheme="minorHAnsi" w:hAnsiTheme="minorHAnsi" w:cstheme="minorHAnsi"/>
          <w:bCs/>
        </w:rPr>
        <w:t xml:space="preserve"> – jeżeli dotyczy</w:t>
      </w:r>
      <w:r>
        <w:rPr>
          <w:rFonts w:asciiTheme="minorHAnsi" w:hAnsiTheme="minorHAnsi" w:cstheme="minorHAnsi"/>
          <w:bCs/>
        </w:rPr>
        <w:t>.</w:t>
      </w:r>
    </w:p>
    <w:p w:rsidR="00B67DE8" w:rsidRPr="00B67DE8" w:rsidRDefault="00B67DE8" w:rsidP="00B67DE8">
      <w:pPr>
        <w:pStyle w:val="Standard"/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Cs/>
        </w:rPr>
      </w:pPr>
    </w:p>
    <w:p w:rsidR="00222AF1" w:rsidRPr="0001130A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</w:t>
      </w:r>
      <w:r w:rsidR="00AA792A">
        <w:rPr>
          <w:rFonts w:asciiTheme="minorHAnsi" w:hAnsiTheme="minorHAnsi" w:cstheme="minorHAnsi"/>
          <w:b/>
        </w:rPr>
        <w:t xml:space="preserve"> </w:t>
      </w:r>
      <w:r w:rsidRPr="0001130A">
        <w:rPr>
          <w:rFonts w:asciiTheme="minorHAnsi" w:hAnsiTheme="minorHAnsi" w:cstheme="minorHAnsi"/>
          <w:b/>
        </w:rPr>
        <w:t>4</w:t>
      </w:r>
    </w:p>
    <w:p w:rsidR="00222AF1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  <w:r w:rsidRPr="00F42E29">
        <w:rPr>
          <w:rFonts w:asciiTheme="minorHAnsi" w:hAnsiTheme="minorHAnsi" w:cstheme="minorHAnsi"/>
          <w:b/>
        </w:rPr>
        <w:t>OSOBY ODPOWIEDZIALNE ZA REALIZACJĘ UMOWY</w:t>
      </w:r>
    </w:p>
    <w:p w:rsidR="00222AF1" w:rsidRDefault="00222AF1" w:rsidP="00401696">
      <w:pPr>
        <w:pStyle w:val="Standard"/>
        <w:numPr>
          <w:ilvl w:val="0"/>
          <w:numId w:val="68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</w:rPr>
      </w:pPr>
      <w:r w:rsidRPr="00F42E29">
        <w:rPr>
          <w:rFonts w:asciiTheme="minorHAnsi" w:hAnsiTheme="minorHAnsi" w:cstheme="minorHAnsi"/>
        </w:rPr>
        <w:t xml:space="preserve">Osobą  upoważnioną  do   kontaktów,  a także  do  odbioru przedmiotu umowy ze strony Zamawiającego jest:    </w:t>
      </w:r>
    </w:p>
    <w:p w:rsidR="00222AF1" w:rsidRPr="00E560B5" w:rsidRDefault="00222AF1" w:rsidP="00B67DE8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560B5">
        <w:rPr>
          <w:rFonts w:ascii="Calibri" w:hAnsi="Calibri" w:cs="Calibri"/>
          <w:i/>
          <w:sz w:val="20"/>
          <w:szCs w:val="20"/>
        </w:rPr>
        <w:t>imię i nazwisko</w:t>
      </w:r>
      <w:r w:rsidRPr="00E560B5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222AF1" w:rsidRPr="00E560B5" w:rsidRDefault="00222AF1" w:rsidP="00B67DE8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</w:rPr>
      </w:pPr>
      <w:r w:rsidRPr="00E560B5">
        <w:rPr>
          <w:rFonts w:ascii="Calibri" w:hAnsi="Calibri" w:cs="Calibri"/>
          <w:i/>
          <w:sz w:val="20"/>
          <w:szCs w:val="20"/>
        </w:rPr>
        <w:t xml:space="preserve"> numer  telefonu:</w:t>
      </w:r>
      <w:r w:rsidRPr="00E560B5"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222AF1" w:rsidRPr="00E560B5" w:rsidRDefault="00222AF1" w:rsidP="00B67DE8">
      <w:pPr>
        <w:autoSpaceDE w:val="0"/>
        <w:autoSpaceDN w:val="0"/>
        <w:adjustRightInd w:val="0"/>
        <w:ind w:left="426"/>
        <w:rPr>
          <w:rFonts w:ascii="Calibri" w:hAnsi="Calibri" w:cs="Calibri"/>
          <w:i/>
          <w:szCs w:val="20"/>
        </w:rPr>
      </w:pPr>
      <w:r w:rsidRPr="00E560B5">
        <w:rPr>
          <w:rFonts w:ascii="Calibri" w:hAnsi="Calibri" w:cs="Calibri"/>
          <w:i/>
          <w:sz w:val="20"/>
          <w:szCs w:val="20"/>
        </w:rPr>
        <w:t>adres poczty elektronicznej: ………………………………………………………………………</w:t>
      </w:r>
    </w:p>
    <w:p w:rsidR="00222AF1" w:rsidRPr="00DD45AB" w:rsidRDefault="00222AF1" w:rsidP="00401696">
      <w:pPr>
        <w:pStyle w:val="Standard"/>
        <w:numPr>
          <w:ilvl w:val="0"/>
          <w:numId w:val="68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="Calibri" w:hAnsi="Calibri" w:cs="Calibri"/>
        </w:rPr>
      </w:pPr>
      <w:r w:rsidRPr="00F42E29">
        <w:rPr>
          <w:rFonts w:ascii="Calibri" w:hAnsi="Calibri" w:cs="Calibri"/>
        </w:rPr>
        <w:t>Do kontaktów ze strony Wykonawcy upoważniony jest</w:t>
      </w:r>
      <w:r w:rsidRPr="00DD45AB">
        <w:rPr>
          <w:rFonts w:ascii="Calibri" w:hAnsi="Calibri" w:cs="Calibri"/>
        </w:rPr>
        <w:t xml:space="preserve">:    </w:t>
      </w:r>
    </w:p>
    <w:p w:rsidR="00222AF1" w:rsidRPr="00DD45AB" w:rsidRDefault="00222AF1" w:rsidP="00B67DE8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>imię i nazwisko</w:t>
      </w:r>
      <w:r w:rsidRPr="00DD45AB">
        <w:rPr>
          <w:rFonts w:ascii="Calibri" w:hAnsi="Calibri" w:cs="Calibri"/>
          <w:sz w:val="20"/>
          <w:szCs w:val="20"/>
        </w:rPr>
        <w:t>:   …………………………………………………………………………………..</w:t>
      </w:r>
    </w:p>
    <w:p w:rsidR="00222AF1" w:rsidRPr="00DD45AB" w:rsidRDefault="00222AF1" w:rsidP="00B67DE8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>numer  telefonu:</w:t>
      </w:r>
      <w:r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………………………………………………………………………………….</w:t>
      </w:r>
    </w:p>
    <w:p w:rsidR="00222AF1" w:rsidRPr="00DD45AB" w:rsidRDefault="00222AF1" w:rsidP="00B67DE8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Cs w:val="20"/>
        </w:rPr>
      </w:pPr>
      <w:r w:rsidRPr="00DD45AB">
        <w:rPr>
          <w:rFonts w:ascii="Calibri" w:hAnsi="Calibri" w:cs="Calibri"/>
          <w:i/>
          <w:sz w:val="20"/>
          <w:szCs w:val="20"/>
        </w:rPr>
        <w:t>adres poczty elektroniczne</w:t>
      </w:r>
      <w:r>
        <w:rPr>
          <w:rFonts w:ascii="Calibri" w:hAnsi="Calibri" w:cs="Calibri"/>
          <w:i/>
          <w:sz w:val="20"/>
          <w:szCs w:val="20"/>
        </w:rPr>
        <w:t>j: ………………………………………………………………………</w:t>
      </w:r>
    </w:p>
    <w:p w:rsidR="00222AF1" w:rsidRDefault="00222AF1" w:rsidP="00401696">
      <w:pPr>
        <w:pStyle w:val="Akapitzlist"/>
        <w:numPr>
          <w:ilvl w:val="0"/>
          <w:numId w:val="68"/>
        </w:numPr>
        <w:ind w:left="426"/>
        <w:rPr>
          <w:rFonts w:asciiTheme="minorHAnsi" w:hAnsiTheme="minorHAnsi" w:cstheme="minorHAnsi"/>
          <w:sz w:val="20"/>
        </w:rPr>
      </w:pPr>
      <w:r w:rsidRPr="00DD45AB">
        <w:rPr>
          <w:rFonts w:asciiTheme="minorHAnsi" w:hAnsiTheme="minorHAnsi" w:cstheme="minorHAnsi"/>
          <w:sz w:val="20"/>
        </w:rPr>
        <w:t>Strona poinformuje drugą stronę niniejszej umowy, na piśmie pod rygorem nieważności,  o każdorazowej zmianie osoby uprawnionej do kontaktów, zmianie jej danych, a w szczególności zmiany numerów telefonów.</w:t>
      </w:r>
    </w:p>
    <w:p w:rsidR="00B67DE8" w:rsidRDefault="00B67DE8" w:rsidP="00B67DE8">
      <w:pPr>
        <w:pStyle w:val="Akapitzlist"/>
        <w:ind w:left="426"/>
        <w:rPr>
          <w:rFonts w:asciiTheme="minorHAnsi" w:hAnsiTheme="minorHAnsi" w:cstheme="minorHAnsi"/>
          <w:sz w:val="20"/>
        </w:rPr>
      </w:pPr>
    </w:p>
    <w:p w:rsidR="00AA792A" w:rsidRPr="00DD45AB" w:rsidRDefault="00AA792A" w:rsidP="00B67DE8">
      <w:pPr>
        <w:pStyle w:val="Akapitzlist"/>
        <w:ind w:left="426"/>
        <w:rPr>
          <w:rFonts w:asciiTheme="minorHAnsi" w:hAnsiTheme="minorHAnsi" w:cstheme="minorHAnsi"/>
          <w:sz w:val="20"/>
        </w:rPr>
      </w:pPr>
    </w:p>
    <w:p w:rsidR="00222AF1" w:rsidRPr="0001130A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5</w:t>
      </w:r>
    </w:p>
    <w:p w:rsidR="00222AF1" w:rsidRDefault="00222AF1" w:rsidP="00222AF1">
      <w:pPr>
        <w:shd w:val="clear" w:color="auto" w:fill="FFFFFF"/>
        <w:tabs>
          <w:tab w:val="left" w:pos="360"/>
        </w:tabs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WARTOŚĆ UMOWY I WARUNKI PŁATNOŚCI</w:t>
      </w:r>
    </w:p>
    <w:p w:rsidR="005724B6" w:rsidRPr="0001130A" w:rsidRDefault="005724B6" w:rsidP="00401696">
      <w:pPr>
        <w:pStyle w:val="Standard"/>
        <w:numPr>
          <w:ilvl w:val="0"/>
          <w:numId w:val="76"/>
        </w:numPr>
        <w:tabs>
          <w:tab w:val="left" w:pos="426"/>
        </w:tabs>
        <w:autoSpaceDE w:val="0"/>
        <w:autoSpaceDN/>
        <w:ind w:left="426"/>
        <w:jc w:val="both"/>
        <w:textAlignment w:val="auto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</w:rPr>
        <w:t xml:space="preserve">Strony ustalają, </w:t>
      </w:r>
      <w:r>
        <w:rPr>
          <w:rFonts w:asciiTheme="minorHAnsi" w:hAnsiTheme="minorHAnsi" w:cstheme="minorHAnsi"/>
        </w:rPr>
        <w:t>że za wykonanie przedmiotu umowy Zamawiający zapłaci wykonawcy wynagrodzenie:</w:t>
      </w:r>
    </w:p>
    <w:p w:rsidR="005724B6" w:rsidRPr="0001130A" w:rsidRDefault="005724B6" w:rsidP="005724B6">
      <w:pPr>
        <w:pStyle w:val="Standard"/>
        <w:tabs>
          <w:tab w:val="num" w:pos="142"/>
        </w:tabs>
        <w:ind w:left="426"/>
        <w:rPr>
          <w:rFonts w:asciiTheme="minorHAnsi" w:hAnsiTheme="minorHAnsi" w:cstheme="minorHAnsi"/>
          <w:bCs/>
          <w:i/>
          <w:iCs/>
        </w:rPr>
      </w:pPr>
      <w:r w:rsidRPr="0001130A">
        <w:rPr>
          <w:rFonts w:asciiTheme="minorHAnsi" w:hAnsiTheme="minorHAnsi" w:cstheme="minorHAnsi"/>
          <w:b/>
        </w:rPr>
        <w:t xml:space="preserve">cena brutto ......................... zł </w:t>
      </w:r>
      <w:r>
        <w:rPr>
          <w:rFonts w:asciiTheme="minorHAnsi" w:hAnsiTheme="minorHAnsi" w:cstheme="minorHAnsi"/>
          <w:bCs/>
          <w:i/>
          <w:iCs/>
        </w:rPr>
        <w:t>/</w:t>
      </w:r>
      <w:r w:rsidRPr="0001130A">
        <w:rPr>
          <w:rFonts w:asciiTheme="minorHAnsi" w:hAnsiTheme="minorHAnsi" w:cstheme="minorHAnsi"/>
          <w:bCs/>
          <w:i/>
          <w:iCs/>
        </w:rPr>
        <w:t xml:space="preserve"> słownie: ....................................................................zł/, </w:t>
      </w:r>
    </w:p>
    <w:p w:rsidR="005724B6" w:rsidRPr="007317E0" w:rsidRDefault="005724B6" w:rsidP="005724B6">
      <w:pPr>
        <w:pStyle w:val="Standard"/>
        <w:tabs>
          <w:tab w:val="num" w:pos="142"/>
        </w:tabs>
        <w:rPr>
          <w:rFonts w:asciiTheme="minorHAnsi" w:hAnsiTheme="minorHAnsi" w:cstheme="minorHAnsi"/>
          <w:bCs/>
          <w:iCs/>
        </w:rPr>
      </w:pPr>
      <w:r w:rsidRPr="007317E0">
        <w:rPr>
          <w:rFonts w:asciiTheme="minorHAnsi" w:hAnsiTheme="minorHAnsi" w:cstheme="minorHAnsi"/>
          <w:bCs/>
          <w:iCs/>
        </w:rPr>
        <w:t xml:space="preserve">         w tym</w:t>
      </w:r>
      <w:r>
        <w:rPr>
          <w:rFonts w:asciiTheme="minorHAnsi" w:hAnsiTheme="minorHAnsi" w:cstheme="minorHAnsi"/>
          <w:bCs/>
          <w:iCs/>
        </w:rPr>
        <w:t xml:space="preserve">:  </w:t>
      </w:r>
      <w:r w:rsidRPr="00B834D9">
        <w:rPr>
          <w:rFonts w:asciiTheme="minorHAnsi" w:hAnsiTheme="minorHAnsi" w:cstheme="minorHAnsi"/>
          <w:i/>
          <w:iCs/>
          <w:sz w:val="16"/>
          <w:szCs w:val="16"/>
        </w:rPr>
        <w:t>/Zapisy powyższego paragrafu zostaną doprecyzowane na podstawie złożonej przez Wykonawcę oferty/</w:t>
      </w:r>
    </w:p>
    <w:p w:rsidR="00401696" w:rsidRPr="00401696" w:rsidRDefault="005724B6" w:rsidP="00401696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  1</w:t>
      </w:r>
      <w:r w:rsidRPr="00401696">
        <w:rPr>
          <w:rFonts w:asciiTheme="minorHAnsi" w:hAnsiTheme="minorHAnsi" w:cstheme="minorHAnsi"/>
          <w:bCs/>
          <w:sz w:val="20"/>
        </w:rPr>
        <w:t xml:space="preserve">   </w:t>
      </w:r>
    </w:p>
    <w:p w:rsidR="00401696" w:rsidRDefault="00401696" w:rsidP="00401696">
      <w:pPr>
        <w:pStyle w:val="Akapitzlist"/>
        <w:numPr>
          <w:ilvl w:val="0"/>
          <w:numId w:val="80"/>
        </w:num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Mobilny robot rehabilitacyjny kończyn dolnych – szyna rehabilitacyjna – 3 szt.</w:t>
      </w:r>
    </w:p>
    <w:p w:rsidR="00401696" w:rsidRDefault="00401696" w:rsidP="00401696">
      <w:pPr>
        <w:ind w:left="1134"/>
        <w:rPr>
          <w:rFonts w:asciiTheme="minorHAnsi" w:hAnsiTheme="minorHAnsi" w:cstheme="minorHAnsi"/>
          <w:bCs/>
          <w:sz w:val="20"/>
        </w:rPr>
      </w:pPr>
      <w:r w:rsidRPr="00585DA7">
        <w:rPr>
          <w:rFonts w:asciiTheme="minorHAnsi" w:hAnsiTheme="minorHAnsi" w:cstheme="minorHAnsi"/>
          <w:bCs/>
          <w:sz w:val="20"/>
        </w:rPr>
        <w:t>cena brutto wynosi: ............................................................ zł</w:t>
      </w:r>
    </w:p>
    <w:p w:rsidR="00401696" w:rsidRPr="00C43F8F" w:rsidRDefault="00401696" w:rsidP="00401696">
      <w:pPr>
        <w:pStyle w:val="Akapitzlist"/>
        <w:numPr>
          <w:ilvl w:val="0"/>
          <w:numId w:val="80"/>
        </w:numPr>
        <w:ind w:left="1134"/>
        <w:rPr>
          <w:rFonts w:asciiTheme="minorHAnsi" w:hAnsiTheme="minorHAnsi" w:cstheme="minorHAnsi"/>
          <w:b/>
          <w:bCs/>
          <w:sz w:val="20"/>
          <w:szCs w:val="20"/>
        </w:rPr>
      </w:pPr>
      <w:r w:rsidRPr="00C43F8F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 w:rsidRPr="00C43F8F">
        <w:rPr>
          <w:rFonts w:asciiTheme="minorHAnsi" w:hAnsiTheme="minorHAnsi" w:cstheme="minorHAnsi"/>
          <w:bCs/>
          <w:sz w:val="20"/>
          <w:szCs w:val="20"/>
        </w:rPr>
        <w:t xml:space="preserve">tj. dostawa </w:t>
      </w:r>
      <w:r w:rsidRPr="00C43F8F">
        <w:rPr>
          <w:rFonts w:asciiTheme="minorHAnsi" w:hAnsiTheme="minorHAnsi" w:cstheme="minorHAnsi"/>
          <w:sz w:val="20"/>
        </w:rPr>
        <w:t xml:space="preserve">sprzętu wraz z montażem, </w:t>
      </w:r>
      <w:r w:rsidRPr="00C43F8F">
        <w:rPr>
          <w:rFonts w:asciiTheme="minorHAnsi" w:hAnsiTheme="minorHAnsi" w:cstheme="minorHAnsi"/>
          <w:bCs/>
          <w:sz w:val="20"/>
        </w:rPr>
        <w:t>kontrola sprawności, uruchomienie, przeszkolenie personelu w zakresie obsługi:</w:t>
      </w:r>
    </w:p>
    <w:p w:rsidR="00401696" w:rsidRPr="00585DA7" w:rsidRDefault="00401696" w:rsidP="00401696">
      <w:pPr>
        <w:ind w:left="1134"/>
        <w:rPr>
          <w:rFonts w:asciiTheme="minorHAnsi" w:hAnsiTheme="minorHAnsi" w:cstheme="minorHAnsi"/>
          <w:bCs/>
          <w:sz w:val="20"/>
        </w:rPr>
      </w:pPr>
      <w:r w:rsidRPr="00585DA7">
        <w:rPr>
          <w:rFonts w:asciiTheme="minorHAnsi" w:hAnsiTheme="minorHAnsi" w:cstheme="minorHAnsi"/>
          <w:bCs/>
          <w:sz w:val="20"/>
        </w:rPr>
        <w:t xml:space="preserve">cena brutto  wynosi: ............................................................ zł     </w:t>
      </w:r>
    </w:p>
    <w:p w:rsidR="005724B6" w:rsidRPr="00FB3C3A" w:rsidRDefault="005724B6" w:rsidP="00401696">
      <w:pPr>
        <w:rPr>
          <w:rFonts w:asciiTheme="minorHAnsi" w:hAnsiTheme="minorHAnsi" w:cstheme="minorHAnsi"/>
          <w:bCs/>
          <w:sz w:val="14"/>
          <w:szCs w:val="14"/>
        </w:rPr>
      </w:pPr>
    </w:p>
    <w:p w:rsidR="00401696" w:rsidRDefault="005724B6" w:rsidP="00401696">
      <w:pPr>
        <w:pStyle w:val="Akapitzlist"/>
        <w:widowControl/>
        <w:numPr>
          <w:ilvl w:val="0"/>
          <w:numId w:val="77"/>
        </w:numPr>
        <w:tabs>
          <w:tab w:val="clear" w:pos="0"/>
        </w:tabs>
        <w:suppressAutoHyphens w:val="0"/>
        <w:spacing w:line="240" w:lineRule="auto"/>
        <w:ind w:left="851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Część  2:</w:t>
      </w:r>
    </w:p>
    <w:p w:rsidR="00401696" w:rsidRPr="00401696" w:rsidRDefault="00401696" w:rsidP="00401696">
      <w:pPr>
        <w:pStyle w:val="Akapitzlist"/>
        <w:numPr>
          <w:ilvl w:val="1"/>
          <w:numId w:val="44"/>
        </w:numPr>
        <w:ind w:left="1134"/>
        <w:rPr>
          <w:rFonts w:asciiTheme="minorHAnsi" w:hAnsiTheme="minorHAnsi" w:cstheme="minorHAnsi"/>
          <w:b/>
          <w:bCs/>
          <w:sz w:val="20"/>
        </w:rPr>
      </w:pPr>
      <w:r w:rsidRPr="00401696">
        <w:rPr>
          <w:rFonts w:asciiTheme="minorHAnsi" w:hAnsiTheme="minorHAnsi" w:cstheme="minorHAnsi"/>
          <w:b/>
          <w:bCs/>
          <w:sz w:val="20"/>
        </w:rPr>
        <w:t>Stacjonarny robot rehabilitacyjny kończyn dolnych – bieżnia antygrawitacyjna – 1 szt.</w:t>
      </w:r>
    </w:p>
    <w:p w:rsidR="00401696" w:rsidRPr="00585DA7" w:rsidRDefault="00401696" w:rsidP="00401696">
      <w:pPr>
        <w:ind w:left="1134"/>
        <w:rPr>
          <w:rFonts w:asciiTheme="minorHAnsi" w:hAnsiTheme="minorHAnsi" w:cstheme="minorHAnsi"/>
          <w:bCs/>
          <w:sz w:val="20"/>
        </w:rPr>
      </w:pPr>
      <w:r w:rsidRPr="00585DA7">
        <w:rPr>
          <w:rFonts w:asciiTheme="minorHAnsi" w:hAnsiTheme="minorHAnsi" w:cstheme="minorHAnsi"/>
          <w:bCs/>
          <w:sz w:val="20"/>
        </w:rPr>
        <w:t xml:space="preserve">cena brutto za </w:t>
      </w:r>
      <w:r w:rsidRPr="00585DA7">
        <w:rPr>
          <w:rFonts w:asciiTheme="minorHAnsi" w:eastAsia="Verdana" w:hAnsiTheme="minorHAnsi" w:cstheme="minorHAnsi"/>
          <w:sz w:val="20"/>
        </w:rPr>
        <w:t xml:space="preserve">1 szt. </w:t>
      </w:r>
      <w:r w:rsidRPr="00585DA7">
        <w:rPr>
          <w:rFonts w:asciiTheme="minorHAnsi" w:hAnsiTheme="minorHAnsi" w:cstheme="minorHAnsi"/>
          <w:bCs/>
          <w:sz w:val="20"/>
        </w:rPr>
        <w:t xml:space="preserve">wynosi: ............................................................ zł     </w:t>
      </w:r>
    </w:p>
    <w:p w:rsidR="00401696" w:rsidRPr="00401696" w:rsidRDefault="00401696" w:rsidP="00401696">
      <w:pPr>
        <w:pStyle w:val="Akapitzlist"/>
        <w:numPr>
          <w:ilvl w:val="1"/>
          <w:numId w:val="44"/>
        </w:numPr>
        <w:ind w:left="1134"/>
        <w:rPr>
          <w:rFonts w:asciiTheme="minorHAnsi" w:hAnsiTheme="minorHAnsi" w:cstheme="minorHAnsi"/>
          <w:b/>
          <w:bCs/>
          <w:sz w:val="20"/>
          <w:szCs w:val="20"/>
        </w:rPr>
      </w:pPr>
      <w:r w:rsidRPr="00401696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 w:rsidRPr="00401696">
        <w:rPr>
          <w:rFonts w:asciiTheme="minorHAnsi" w:hAnsiTheme="minorHAnsi" w:cstheme="minorHAnsi"/>
          <w:bCs/>
          <w:sz w:val="20"/>
          <w:szCs w:val="20"/>
        </w:rPr>
        <w:t xml:space="preserve">tj. dostawa </w:t>
      </w:r>
      <w:r w:rsidRPr="00401696">
        <w:rPr>
          <w:rFonts w:asciiTheme="minorHAnsi" w:hAnsiTheme="minorHAnsi" w:cstheme="minorHAnsi"/>
          <w:sz w:val="20"/>
        </w:rPr>
        <w:t xml:space="preserve">sprzętu wraz z montażem, </w:t>
      </w:r>
      <w:r w:rsidRPr="00401696">
        <w:rPr>
          <w:rFonts w:asciiTheme="minorHAnsi" w:hAnsiTheme="minorHAnsi" w:cstheme="minorHAnsi"/>
          <w:bCs/>
          <w:sz w:val="20"/>
        </w:rPr>
        <w:t>kontrola sprawności, uruchomienie, przeszkolenie personelu w zakresie obsługi:</w:t>
      </w:r>
    </w:p>
    <w:p w:rsidR="00401696" w:rsidRPr="00585DA7" w:rsidRDefault="00401696" w:rsidP="00AA792A">
      <w:pPr>
        <w:ind w:left="1134"/>
        <w:rPr>
          <w:rFonts w:asciiTheme="minorHAnsi" w:hAnsiTheme="minorHAnsi" w:cstheme="minorHAnsi"/>
          <w:bCs/>
          <w:sz w:val="20"/>
        </w:rPr>
      </w:pPr>
      <w:r w:rsidRPr="00585DA7">
        <w:rPr>
          <w:rFonts w:asciiTheme="minorHAnsi" w:hAnsiTheme="minorHAnsi" w:cstheme="minorHAnsi"/>
          <w:bCs/>
          <w:sz w:val="20"/>
        </w:rPr>
        <w:t xml:space="preserve">cena brutto  wynosi: ............................................................ zł     </w:t>
      </w:r>
    </w:p>
    <w:p w:rsidR="00401696" w:rsidRDefault="00401696" w:rsidP="00401696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09"/>
        <w:jc w:val="left"/>
        <w:rPr>
          <w:rFonts w:asciiTheme="minorHAnsi" w:hAnsiTheme="minorHAnsi" w:cstheme="minorHAnsi"/>
          <w:b/>
          <w:bCs/>
          <w:sz w:val="14"/>
          <w:szCs w:val="14"/>
        </w:rPr>
      </w:pPr>
    </w:p>
    <w:p w:rsidR="00AA792A" w:rsidRPr="00FB3C3A" w:rsidRDefault="00AA792A" w:rsidP="00401696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09"/>
        <w:jc w:val="left"/>
        <w:rPr>
          <w:rFonts w:asciiTheme="minorHAnsi" w:hAnsiTheme="minorHAnsi" w:cstheme="minorHAnsi"/>
          <w:b/>
          <w:bCs/>
          <w:sz w:val="14"/>
          <w:szCs w:val="14"/>
        </w:rPr>
      </w:pPr>
    </w:p>
    <w:p w:rsidR="00401696" w:rsidRPr="00802E93" w:rsidRDefault="005724B6" w:rsidP="00802E93">
      <w:pPr>
        <w:pStyle w:val="Akapitzlist"/>
        <w:numPr>
          <w:ilvl w:val="0"/>
          <w:numId w:val="77"/>
        </w:numPr>
        <w:ind w:left="426"/>
        <w:rPr>
          <w:rFonts w:asciiTheme="minorHAnsi" w:hAnsiTheme="minorHAnsi" w:cstheme="minorHAnsi"/>
          <w:b/>
          <w:bCs/>
          <w:sz w:val="20"/>
        </w:rPr>
      </w:pPr>
      <w:r w:rsidRPr="00802E93">
        <w:rPr>
          <w:rFonts w:asciiTheme="minorHAnsi" w:hAnsiTheme="minorHAnsi" w:cstheme="minorHAnsi"/>
          <w:b/>
          <w:bCs/>
          <w:sz w:val="20"/>
        </w:rPr>
        <w:t>Część  3:</w:t>
      </w:r>
    </w:p>
    <w:p w:rsidR="00401696" w:rsidRPr="00401696" w:rsidRDefault="00401696" w:rsidP="00802E93">
      <w:pPr>
        <w:pStyle w:val="Akapitzlist"/>
        <w:numPr>
          <w:ilvl w:val="0"/>
          <w:numId w:val="81"/>
        </w:numPr>
        <w:ind w:left="709" w:hanging="283"/>
        <w:rPr>
          <w:rFonts w:asciiTheme="minorHAnsi" w:hAnsiTheme="minorHAnsi" w:cstheme="minorHAnsi"/>
          <w:b/>
          <w:bCs/>
          <w:sz w:val="20"/>
        </w:rPr>
      </w:pPr>
      <w:r w:rsidRPr="00401696">
        <w:rPr>
          <w:rFonts w:asciiTheme="minorHAnsi" w:hAnsiTheme="minorHAnsi" w:cstheme="minorHAnsi"/>
          <w:b/>
          <w:bCs/>
          <w:sz w:val="20"/>
        </w:rPr>
        <w:t>Stacjonarny robot rehabilitacyjny kończyn dolnych – urządzenie do treningu ekscentrycznego – 1 szt.</w:t>
      </w:r>
    </w:p>
    <w:p w:rsidR="00401696" w:rsidRPr="00585DA7" w:rsidRDefault="00401696" w:rsidP="00401696">
      <w:pPr>
        <w:ind w:left="709"/>
        <w:rPr>
          <w:rFonts w:asciiTheme="minorHAnsi" w:hAnsiTheme="minorHAnsi" w:cstheme="minorHAnsi"/>
          <w:bCs/>
          <w:sz w:val="20"/>
        </w:rPr>
      </w:pPr>
      <w:r w:rsidRPr="00585DA7">
        <w:rPr>
          <w:rFonts w:asciiTheme="minorHAnsi" w:hAnsiTheme="minorHAnsi" w:cstheme="minorHAnsi"/>
          <w:bCs/>
          <w:sz w:val="20"/>
        </w:rPr>
        <w:t xml:space="preserve">cena brutto za </w:t>
      </w:r>
      <w:r w:rsidRPr="00585DA7">
        <w:rPr>
          <w:rFonts w:asciiTheme="minorHAnsi" w:eastAsia="Verdana" w:hAnsiTheme="minorHAnsi" w:cstheme="minorHAnsi"/>
          <w:sz w:val="20"/>
        </w:rPr>
        <w:t xml:space="preserve">1 szt. </w:t>
      </w:r>
      <w:r w:rsidRPr="00585DA7">
        <w:rPr>
          <w:rFonts w:asciiTheme="minorHAnsi" w:hAnsiTheme="minorHAnsi" w:cstheme="minorHAnsi"/>
          <w:bCs/>
          <w:sz w:val="20"/>
        </w:rPr>
        <w:t xml:space="preserve">wynosi: ............................................................ zł     </w:t>
      </w:r>
    </w:p>
    <w:p w:rsidR="00401696" w:rsidRPr="00401696" w:rsidRDefault="00401696" w:rsidP="00802E93">
      <w:pPr>
        <w:pStyle w:val="Akapitzlist"/>
        <w:numPr>
          <w:ilvl w:val="0"/>
          <w:numId w:val="81"/>
        </w:numPr>
        <w:ind w:left="709" w:hanging="283"/>
        <w:rPr>
          <w:rFonts w:asciiTheme="minorHAnsi" w:hAnsiTheme="minorHAnsi" w:cstheme="minorHAnsi"/>
          <w:b/>
          <w:bCs/>
          <w:sz w:val="20"/>
          <w:szCs w:val="20"/>
        </w:rPr>
      </w:pPr>
      <w:r w:rsidRPr="00401696">
        <w:rPr>
          <w:rFonts w:asciiTheme="minorHAnsi" w:hAnsiTheme="minorHAnsi" w:cstheme="minorHAnsi"/>
          <w:b/>
          <w:bCs/>
          <w:sz w:val="20"/>
          <w:szCs w:val="20"/>
        </w:rPr>
        <w:t xml:space="preserve">Pozostałe elementy, </w:t>
      </w:r>
      <w:r w:rsidRPr="00401696">
        <w:rPr>
          <w:rFonts w:asciiTheme="minorHAnsi" w:hAnsiTheme="minorHAnsi" w:cstheme="minorHAnsi"/>
          <w:bCs/>
          <w:sz w:val="20"/>
          <w:szCs w:val="20"/>
        </w:rPr>
        <w:t xml:space="preserve">tj. dostawa </w:t>
      </w:r>
      <w:r w:rsidRPr="00401696">
        <w:rPr>
          <w:rFonts w:asciiTheme="minorHAnsi" w:hAnsiTheme="minorHAnsi" w:cstheme="minorHAnsi"/>
          <w:sz w:val="20"/>
        </w:rPr>
        <w:t xml:space="preserve">sprzętu wraz z montażem, </w:t>
      </w:r>
      <w:r w:rsidRPr="00401696">
        <w:rPr>
          <w:rFonts w:asciiTheme="minorHAnsi" w:hAnsiTheme="minorHAnsi" w:cstheme="minorHAnsi"/>
          <w:bCs/>
          <w:sz w:val="20"/>
        </w:rPr>
        <w:t>kontrola sprawności, uruchomienie, przeszkolenie personelu w zakresie obsługi:</w:t>
      </w:r>
    </w:p>
    <w:p w:rsidR="00401696" w:rsidRPr="00585DA7" w:rsidRDefault="00401696" w:rsidP="00401696">
      <w:pPr>
        <w:ind w:left="744"/>
        <w:rPr>
          <w:rFonts w:asciiTheme="minorHAnsi" w:hAnsiTheme="minorHAnsi" w:cstheme="minorHAnsi"/>
          <w:bCs/>
          <w:sz w:val="20"/>
        </w:rPr>
      </w:pPr>
      <w:r w:rsidRPr="00585DA7">
        <w:rPr>
          <w:rFonts w:asciiTheme="minorHAnsi" w:hAnsiTheme="minorHAnsi" w:cstheme="minorHAnsi"/>
          <w:bCs/>
          <w:sz w:val="20"/>
        </w:rPr>
        <w:t xml:space="preserve">cena brutto  wynosi: ............................................................ zł     </w:t>
      </w:r>
    </w:p>
    <w:p w:rsidR="00222AF1" w:rsidRDefault="005724B6" w:rsidP="00401696">
      <w:pPr>
        <w:pStyle w:val="Bezodstpw"/>
        <w:numPr>
          <w:ilvl w:val="0"/>
          <w:numId w:val="7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222AF1" w:rsidRPr="0001130A">
        <w:rPr>
          <w:rFonts w:asciiTheme="minorHAnsi" w:hAnsiTheme="minorHAnsi" w:cstheme="minorHAnsi"/>
          <w:sz w:val="20"/>
          <w:szCs w:val="20"/>
        </w:rPr>
        <w:t>łatność wynagrodzenia</w:t>
      </w:r>
      <w:r w:rsidR="001226BB">
        <w:rPr>
          <w:rFonts w:asciiTheme="minorHAnsi" w:hAnsiTheme="minorHAnsi" w:cstheme="minorHAnsi"/>
          <w:sz w:val="20"/>
          <w:szCs w:val="20"/>
        </w:rPr>
        <w:t xml:space="preserve"> za daną część</w:t>
      </w:r>
      <w:r w:rsidR="00222AF1" w:rsidRPr="0001130A">
        <w:rPr>
          <w:rFonts w:asciiTheme="minorHAnsi" w:hAnsiTheme="minorHAnsi" w:cstheme="minorHAnsi"/>
          <w:sz w:val="20"/>
          <w:szCs w:val="20"/>
        </w:rPr>
        <w:t xml:space="preserve"> na rzecz Wykonawcy nastąpi na podstawie faktury wystawionej przez Wykonawcę po wykonaniu przedmiotu umowy, tj. po dokonaniu przez Zamawiającego odbioru</w:t>
      </w:r>
      <w:r w:rsidR="00C522C4">
        <w:rPr>
          <w:rFonts w:asciiTheme="minorHAnsi" w:hAnsiTheme="minorHAnsi" w:cstheme="minorHAnsi"/>
          <w:sz w:val="20"/>
          <w:szCs w:val="20"/>
        </w:rPr>
        <w:t xml:space="preserve"> danej części</w:t>
      </w:r>
      <w:r w:rsidR="00222AF1" w:rsidRPr="0001130A">
        <w:rPr>
          <w:rFonts w:asciiTheme="minorHAnsi" w:hAnsiTheme="minorHAnsi" w:cstheme="minorHAnsi"/>
          <w:sz w:val="20"/>
          <w:szCs w:val="20"/>
        </w:rPr>
        <w:t xml:space="preserve"> przedmiotu umowy bez zastrzeżeń oraz podpisaniu </w:t>
      </w:r>
      <w:r w:rsidR="00222AF1">
        <w:rPr>
          <w:rFonts w:asciiTheme="minorHAnsi" w:hAnsiTheme="minorHAnsi" w:cstheme="minorHAnsi"/>
          <w:sz w:val="20"/>
          <w:szCs w:val="20"/>
        </w:rPr>
        <w:t xml:space="preserve">bezusterkowego </w:t>
      </w:r>
      <w:r w:rsidR="00222AF1" w:rsidRPr="0001130A">
        <w:rPr>
          <w:rFonts w:asciiTheme="minorHAnsi" w:hAnsiTheme="minorHAnsi" w:cstheme="minorHAnsi"/>
          <w:sz w:val="20"/>
          <w:szCs w:val="20"/>
        </w:rPr>
        <w:t>protokołu dostawy, uruchomienia sprzętu, przeszkolenia użytkowników sprzętu.</w:t>
      </w:r>
    </w:p>
    <w:p w:rsidR="00222AF1" w:rsidRPr="002E405E" w:rsidRDefault="00222AF1" w:rsidP="00401696">
      <w:pPr>
        <w:pStyle w:val="Bezodstpw"/>
        <w:numPr>
          <w:ilvl w:val="0"/>
          <w:numId w:val="7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E405E">
        <w:rPr>
          <w:rFonts w:asciiTheme="minorHAnsi" w:hAnsiTheme="minorHAnsi" w:cstheme="minorHAnsi"/>
          <w:sz w:val="20"/>
        </w:rPr>
        <w:t>Termin płatności faktury wynosi do 30 dni od dnia  doręczenia prawidłowo wystawionej faktury Zamawiającemu przy czym dniem dokonania płatności jest dzień obciążenia rachunku Zamawiającego. Złożenie faktury następuje w formie pisemnej lub w formie ustrukturyzowanej faktury elektronicznej</w:t>
      </w:r>
      <w:r w:rsidR="002E405E">
        <w:rPr>
          <w:rFonts w:asciiTheme="minorHAnsi" w:hAnsiTheme="minorHAnsi" w:cstheme="minorHAnsi"/>
          <w:sz w:val="20"/>
        </w:rPr>
        <w:t xml:space="preserve"> </w:t>
      </w:r>
      <w:r w:rsidRPr="002E405E">
        <w:rPr>
          <w:rFonts w:asciiTheme="minorHAnsi" w:hAnsiTheme="minorHAnsi" w:cstheme="minorHAnsi"/>
          <w:sz w:val="20"/>
        </w:rPr>
        <w:t xml:space="preserve">za pośrednictwem platformy dostępnej adresem: </w:t>
      </w:r>
      <w:hyperlink r:id="rId27" w:history="1">
        <w:r w:rsidRPr="002E405E">
          <w:rPr>
            <w:rStyle w:val="Hipercze"/>
            <w:rFonts w:asciiTheme="minorHAnsi" w:hAnsiTheme="minorHAnsi" w:cstheme="minorHAnsi"/>
            <w:sz w:val="20"/>
          </w:rPr>
          <w:t>https://efaktura.gov.pl</w:t>
        </w:r>
      </w:hyperlink>
      <w:r w:rsidRPr="002E405E">
        <w:rPr>
          <w:rFonts w:asciiTheme="minorHAnsi" w:hAnsiTheme="minorHAnsi" w:cstheme="minorHAnsi"/>
          <w:sz w:val="20"/>
        </w:rPr>
        <w:t>.</w:t>
      </w:r>
    </w:p>
    <w:p w:rsidR="00222AF1" w:rsidRPr="00721F4A" w:rsidRDefault="00222AF1" w:rsidP="00401696">
      <w:pPr>
        <w:pStyle w:val="Bezodstpw"/>
        <w:numPr>
          <w:ilvl w:val="0"/>
          <w:numId w:val="7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BA3">
        <w:rPr>
          <w:rFonts w:asciiTheme="minorHAnsi" w:hAnsiTheme="minorHAnsi" w:cstheme="minorHAnsi"/>
          <w:sz w:val="20"/>
        </w:rPr>
        <w:t xml:space="preserve">Prawidłowo wystawiona faktura powinna być dostarczona do siedziby Zamawiającego najpóźniej </w:t>
      </w:r>
      <w:r w:rsidRPr="00636BA3">
        <w:rPr>
          <w:rFonts w:asciiTheme="minorHAnsi" w:hAnsiTheme="minorHAnsi" w:cstheme="minorHAnsi"/>
          <w:b/>
          <w:sz w:val="20"/>
        </w:rPr>
        <w:t>do dnia</w:t>
      </w:r>
      <w:r w:rsidR="00B67DE8">
        <w:rPr>
          <w:rFonts w:asciiTheme="minorHAnsi" w:hAnsiTheme="minorHAnsi" w:cstheme="minorHAnsi"/>
          <w:b/>
          <w:sz w:val="20"/>
        </w:rPr>
        <w:t xml:space="preserve"> 27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B67DE8">
        <w:rPr>
          <w:rFonts w:asciiTheme="minorHAnsi" w:hAnsiTheme="minorHAnsi" w:cstheme="minorHAnsi"/>
          <w:b/>
          <w:sz w:val="20"/>
        </w:rPr>
        <w:t>listopada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636BA3">
        <w:rPr>
          <w:rFonts w:asciiTheme="minorHAnsi" w:hAnsiTheme="minorHAnsi" w:cstheme="minorHAnsi"/>
          <w:b/>
          <w:sz w:val="20"/>
        </w:rPr>
        <w:t>2023 r.</w:t>
      </w:r>
      <w:r w:rsidRPr="00721F4A">
        <w:rPr>
          <w:rFonts w:asciiTheme="minorHAnsi" w:hAnsiTheme="minorHAnsi" w:cstheme="minorHAnsi"/>
          <w:b/>
          <w:sz w:val="20"/>
        </w:rPr>
        <w:t xml:space="preserve">, przy czym nie wcześniej </w:t>
      </w:r>
      <w:r w:rsidRPr="00721F4A">
        <w:rPr>
          <w:rFonts w:asciiTheme="minorHAnsi" w:hAnsiTheme="minorHAnsi" w:cstheme="minorHAnsi"/>
          <w:sz w:val="20"/>
          <w:szCs w:val="20"/>
        </w:rPr>
        <w:t>niż po dokonaniu przez Zamawiającego odbioru przedmiotu umowy bez zastrzeżeń oraz podpisaniu bezusterkowego protokołu dostawy, uruchomienia sprzętu, przeszkolenia użytkowników sprzętu</w:t>
      </w:r>
      <w:r w:rsidRPr="00721F4A">
        <w:rPr>
          <w:rFonts w:asciiTheme="minorHAnsi" w:hAnsiTheme="minorHAnsi" w:cstheme="minorHAnsi"/>
          <w:b/>
          <w:sz w:val="20"/>
        </w:rPr>
        <w:t>.</w:t>
      </w:r>
    </w:p>
    <w:p w:rsidR="00222AF1" w:rsidRPr="00636BA3" w:rsidRDefault="00222AF1" w:rsidP="00401696">
      <w:pPr>
        <w:pStyle w:val="Bezodstpw"/>
        <w:numPr>
          <w:ilvl w:val="0"/>
          <w:numId w:val="7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BA3">
        <w:rPr>
          <w:rFonts w:asciiTheme="minorHAnsi" w:hAnsiTheme="minorHAnsi" w:cstheme="minorHAnsi"/>
          <w:sz w:val="20"/>
          <w:szCs w:val="20"/>
        </w:rPr>
        <w:t>Zamawiający nie będzie waloryzował ceny przedmiotu umowy.</w:t>
      </w:r>
    </w:p>
    <w:p w:rsidR="00222AF1" w:rsidRPr="00636BA3" w:rsidRDefault="00222AF1" w:rsidP="00401696">
      <w:pPr>
        <w:pStyle w:val="Bezodstpw"/>
        <w:numPr>
          <w:ilvl w:val="0"/>
          <w:numId w:val="7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6BA3">
        <w:rPr>
          <w:rFonts w:asciiTheme="minorHAnsi" w:hAnsiTheme="minorHAnsi" w:cstheme="minorHAnsi"/>
          <w:sz w:val="20"/>
          <w:szCs w:val="20"/>
        </w:rPr>
        <w:t>Strony zgodnie ustalają, iż Wykonawca nie może przenieść na inny podmiot  wierzytelności przysługujących mu względem Zamawiającego, bez pisemnej zgody Zamawiającego pod rygorem nieważności.</w:t>
      </w:r>
    </w:p>
    <w:p w:rsidR="00811CB5" w:rsidRDefault="00811CB5" w:rsidP="00222AF1">
      <w:pPr>
        <w:pStyle w:val="Standard"/>
        <w:jc w:val="center"/>
        <w:rPr>
          <w:rFonts w:asciiTheme="minorHAnsi" w:hAnsiTheme="minorHAnsi" w:cstheme="minorHAnsi"/>
          <w:b/>
        </w:rPr>
      </w:pPr>
    </w:p>
    <w:p w:rsidR="00222AF1" w:rsidRPr="0001130A" w:rsidRDefault="00222AF1" w:rsidP="00222AF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</w:rPr>
        <w:t>§ 6</w:t>
      </w:r>
    </w:p>
    <w:p w:rsidR="00222AF1" w:rsidRDefault="00222AF1" w:rsidP="00222AF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1130A">
        <w:rPr>
          <w:rFonts w:asciiTheme="minorHAnsi" w:hAnsiTheme="minorHAnsi" w:cstheme="minorHAnsi"/>
          <w:b/>
          <w:bCs/>
        </w:rPr>
        <w:t>ZMIANY UMOWY</w:t>
      </w:r>
    </w:p>
    <w:p w:rsidR="00222AF1" w:rsidRPr="00811CB5" w:rsidRDefault="00222AF1" w:rsidP="00401696">
      <w:pPr>
        <w:pStyle w:val="Akapitzlist"/>
        <w:numPr>
          <w:ilvl w:val="3"/>
          <w:numId w:val="75"/>
        </w:numPr>
        <w:ind w:left="426"/>
        <w:contextualSpacing/>
        <w:rPr>
          <w:rFonts w:asciiTheme="minorHAnsi" w:hAnsiTheme="minorHAnsi" w:cstheme="minorHAnsi"/>
          <w:b/>
          <w:bCs/>
          <w:sz w:val="20"/>
        </w:rPr>
      </w:pPr>
      <w:r w:rsidRPr="00811CB5">
        <w:rPr>
          <w:rFonts w:asciiTheme="minorHAnsi" w:hAnsiTheme="minorHAnsi" w:cstheme="minorHAnsi"/>
          <w:bCs/>
          <w:sz w:val="20"/>
        </w:rPr>
        <w:t>Wszelkie zmiany niniejszej umowy mogą być dokonywane za uprzednią zgodą stron wyrażoną  na piśmie pod rygorem nieważności.</w:t>
      </w:r>
    </w:p>
    <w:p w:rsidR="00222AF1" w:rsidRPr="003F4C9C" w:rsidRDefault="00222AF1" w:rsidP="00401696">
      <w:pPr>
        <w:pStyle w:val="Akapitzlist"/>
        <w:numPr>
          <w:ilvl w:val="0"/>
          <w:numId w:val="72"/>
        </w:numPr>
        <w:autoSpaceDE w:val="0"/>
        <w:adjustRightInd w:val="0"/>
        <w:ind w:left="426"/>
        <w:rPr>
          <w:rFonts w:asciiTheme="minorHAnsi" w:eastAsiaTheme="minorEastAsia" w:hAnsiTheme="minorHAnsi" w:cstheme="minorHAnsi"/>
          <w:sz w:val="20"/>
        </w:rPr>
      </w:pPr>
      <w:r w:rsidRPr="00141347">
        <w:rPr>
          <w:rFonts w:asciiTheme="minorHAnsi" w:hAnsiTheme="minorHAnsi" w:cstheme="minorHAnsi"/>
          <w:bCs/>
          <w:sz w:val="20"/>
        </w:rPr>
        <w:t xml:space="preserve">Zamawiający na podstawie art.  455 ustawy Prawo zamówień publicznych przewiduje możliwość </w:t>
      </w:r>
      <w:r w:rsidRPr="003F4C9C">
        <w:rPr>
          <w:rFonts w:asciiTheme="minorHAnsi" w:hAnsiTheme="minorHAnsi" w:cstheme="minorHAnsi"/>
          <w:bCs/>
          <w:sz w:val="20"/>
        </w:rPr>
        <w:t>dokonania zmiany w zawartej umowie w następujących sytuacjach:</w:t>
      </w:r>
    </w:p>
    <w:p w:rsidR="00222AF1" w:rsidRPr="003F4C9C" w:rsidRDefault="00222AF1" w:rsidP="00222AF1">
      <w:pPr>
        <w:pStyle w:val="Akapitzlist"/>
        <w:widowControl/>
        <w:numPr>
          <w:ilvl w:val="0"/>
          <w:numId w:val="63"/>
        </w:numPr>
        <w:tabs>
          <w:tab w:val="clear" w:pos="0"/>
        </w:tabs>
        <w:suppressAutoHyphens w:val="0"/>
        <w:spacing w:line="240" w:lineRule="auto"/>
        <w:ind w:left="1134"/>
        <w:contextualSpacing/>
        <w:rPr>
          <w:rFonts w:asciiTheme="minorHAnsi" w:hAnsiTheme="minorHAnsi" w:cstheme="minorHAnsi"/>
          <w:bCs/>
          <w:sz w:val="20"/>
        </w:rPr>
      </w:pPr>
      <w:r w:rsidRPr="003F4C9C">
        <w:rPr>
          <w:rFonts w:asciiTheme="minorHAnsi" w:hAnsiTheme="minorHAnsi" w:cstheme="minorHAnsi"/>
          <w:bCs/>
          <w:sz w:val="20"/>
        </w:rPr>
        <w:t>zmian w umowie, które będą mogły być dokonane z powodu zaistnienia okoliczności niemożliwych do przewidzenia w chwili zawarcia umowy;</w:t>
      </w:r>
    </w:p>
    <w:p w:rsidR="00222AF1" w:rsidRPr="003F4C9C" w:rsidRDefault="00222AF1" w:rsidP="00222AF1">
      <w:pPr>
        <w:numPr>
          <w:ilvl w:val="0"/>
          <w:numId w:val="63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F4C9C">
        <w:rPr>
          <w:rFonts w:asciiTheme="minorHAnsi" w:hAnsiTheme="minorHAnsi" w:cstheme="minorHAnsi"/>
          <w:bCs/>
          <w:sz w:val="20"/>
        </w:rPr>
        <w:t>zmiany stawki podatku VAT, przy czym zmianie ulega cena brutto, natomiast cena netto pozostaje bez zmian;</w:t>
      </w:r>
    </w:p>
    <w:p w:rsidR="00222AF1" w:rsidRPr="003F4C9C" w:rsidRDefault="00222AF1" w:rsidP="00222AF1">
      <w:pPr>
        <w:numPr>
          <w:ilvl w:val="0"/>
          <w:numId w:val="63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F4C9C">
        <w:rPr>
          <w:rFonts w:asciiTheme="minorHAnsi" w:hAnsiTheme="minorHAnsi" w:cstheme="minorHAnsi"/>
          <w:bCs/>
          <w:sz w:val="20"/>
        </w:rPr>
        <w:t>zmiany wynagrodzenia na korzyść Zamawiającego – w każdym przypadku, gdy jest to możliwe;</w:t>
      </w:r>
    </w:p>
    <w:p w:rsidR="00222AF1" w:rsidRPr="003F4C9C" w:rsidRDefault="00222AF1" w:rsidP="00222AF1">
      <w:pPr>
        <w:numPr>
          <w:ilvl w:val="0"/>
          <w:numId w:val="63"/>
        </w:numPr>
        <w:ind w:left="1134"/>
        <w:contextualSpacing/>
        <w:jc w:val="both"/>
        <w:rPr>
          <w:rFonts w:asciiTheme="minorHAnsi" w:hAnsiTheme="minorHAnsi" w:cstheme="minorHAnsi"/>
          <w:bCs/>
          <w:sz w:val="20"/>
        </w:rPr>
      </w:pPr>
      <w:r w:rsidRPr="003F4C9C">
        <w:rPr>
          <w:rFonts w:asciiTheme="minorHAnsi" w:hAnsiTheme="minorHAnsi" w:cstheme="minorHAnsi"/>
          <w:bCs/>
          <w:sz w:val="20"/>
        </w:rPr>
        <w:t>zmiany terminu realizacji umowy z przyczyn niezawinionych przez Wykonawcę jednak nie dłużej niż o kolejne 2 dni robocze w stosunku do wymaganego terminu realizacji zamówienia;</w:t>
      </w:r>
    </w:p>
    <w:p w:rsidR="00222AF1" w:rsidRPr="003F4C9C" w:rsidRDefault="00222AF1" w:rsidP="00222AF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134"/>
        <w:textAlignment w:val="baseline"/>
        <w:rPr>
          <w:rFonts w:asciiTheme="minorHAnsi" w:hAnsiTheme="minorHAnsi" w:cstheme="minorHAnsi"/>
          <w:kern w:val="3"/>
          <w:sz w:val="20"/>
        </w:rPr>
      </w:pPr>
      <w:r w:rsidRPr="003F4C9C">
        <w:rPr>
          <w:rFonts w:asciiTheme="minorHAnsi" w:hAnsiTheme="minorHAnsi" w:cstheme="minorHAnsi"/>
          <w:kern w:val="3"/>
          <w:sz w:val="20"/>
        </w:rPr>
        <w:t>w przypadku zmian przepisów powszechnie obowiązujących, mających wpływ na realizację przedmiotu  umowy,</w:t>
      </w:r>
    </w:p>
    <w:p w:rsidR="00222AF1" w:rsidRPr="003F4C9C" w:rsidRDefault="00222AF1" w:rsidP="00222AF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134"/>
        <w:textAlignment w:val="baseline"/>
        <w:rPr>
          <w:rFonts w:asciiTheme="minorHAnsi" w:hAnsiTheme="minorHAnsi" w:cstheme="minorHAnsi"/>
          <w:kern w:val="3"/>
          <w:sz w:val="20"/>
        </w:rPr>
      </w:pPr>
      <w:r w:rsidRPr="003F4C9C">
        <w:rPr>
          <w:rFonts w:asciiTheme="minorHAnsi" w:eastAsiaTheme="minorEastAsia" w:hAnsiTheme="minorHAnsi" w:cstheme="minorHAnsi"/>
          <w:sz w:val="20"/>
        </w:rPr>
        <w:t>zaistnienia jednej z okoliczności określonej w art. 455 ust. 2 ustawy Pzp;</w:t>
      </w:r>
    </w:p>
    <w:p w:rsidR="00222AF1" w:rsidRPr="003E3DE1" w:rsidRDefault="00222AF1" w:rsidP="00222AF1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134"/>
        <w:textAlignment w:val="baseline"/>
        <w:rPr>
          <w:rFonts w:ascii="Calibri" w:hAnsi="Calibri" w:cs="Arial"/>
          <w:kern w:val="3"/>
          <w:sz w:val="20"/>
        </w:rPr>
      </w:pPr>
      <w:r w:rsidRPr="003F4C9C">
        <w:rPr>
          <w:rFonts w:asciiTheme="minorHAnsi" w:eastAsia="Tahoma" w:hAnsiTheme="minorHAnsi" w:cstheme="minorHAnsi"/>
          <w:sz w:val="20"/>
          <w:szCs w:val="20"/>
          <w:lang w:eastAsia="pl-PL"/>
        </w:rPr>
        <w:t>wycofania przedmiotu zamówienia z produkcji. Wykonawca ma obowiązek zapewnić dostarczenie przedmiotu zamówienia zamiennego o parametrach nie gorszych od przedmiotu zamówienia objętego umową pod warunkiem zachowania ceny jednostkowej netto na poziomie nie wyższym, niż cena określona w ofercie. Ewentualna zmiana przedmiotu</w:t>
      </w:r>
      <w:r w:rsidRPr="003E3DE1">
        <w:rPr>
          <w:rFonts w:ascii="Calibri" w:eastAsia="Tahoma" w:hAnsi="Calibri" w:cs="Calibri"/>
          <w:sz w:val="20"/>
          <w:szCs w:val="20"/>
          <w:lang w:eastAsia="pl-PL"/>
        </w:rPr>
        <w:t xml:space="preserve"> zamówienia może być dokonana na pisemny wniosek Wykonawcy, poprzez zawarcie aneksu mocą którego nastąpi wykreślenie z umowy przedmiotu zamówienia wycofanego z produkcji i zastąpienie do zamiennym.</w:t>
      </w:r>
    </w:p>
    <w:p w:rsidR="00811CB5" w:rsidRPr="00811CB5" w:rsidRDefault="00222AF1" w:rsidP="00401696">
      <w:pPr>
        <w:pStyle w:val="Akapitzlist"/>
        <w:numPr>
          <w:ilvl w:val="0"/>
          <w:numId w:val="72"/>
        </w:numPr>
        <w:autoSpaceDE w:val="0"/>
        <w:adjustRightInd w:val="0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811CB5">
        <w:rPr>
          <w:rFonts w:asciiTheme="minorHAnsi" w:eastAsiaTheme="minorEastAsia" w:hAnsiTheme="minorHAnsi" w:cstheme="minorHAnsi"/>
          <w:sz w:val="20"/>
        </w:rPr>
        <w:t>Strony postanawiają, iż jest dopuszczalna zmiana Umowy w sytuacji o której mowa w art. 455 ust. 1 pkt. 2   ustawy Pzp – to jest, w sytuacji g</w:t>
      </w:r>
      <w:r w:rsidRPr="00811CB5">
        <w:rPr>
          <w:rFonts w:asciiTheme="minorHAnsi" w:hAnsiTheme="minorHAnsi" w:cstheme="minorHAnsi"/>
          <w:sz w:val="20"/>
        </w:rPr>
        <w:t>dy nowy wykonawca ma zastąpić dotychczasowego wykonawcę w wyniku    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:rsidR="00811CB5" w:rsidRDefault="00222AF1" w:rsidP="00401696">
      <w:pPr>
        <w:pStyle w:val="Akapitzlist"/>
        <w:numPr>
          <w:ilvl w:val="0"/>
          <w:numId w:val="72"/>
        </w:numPr>
        <w:autoSpaceDE w:val="0"/>
        <w:adjustRightInd w:val="0"/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811CB5">
        <w:rPr>
          <w:rFonts w:asciiTheme="minorHAnsi" w:hAnsiTheme="minorHAnsi" w:cstheme="minorHAnsi"/>
          <w:bCs/>
          <w:sz w:val="20"/>
        </w:rPr>
        <w:t>Zmiana, o której mowa w ust. 2 lit. a</w:t>
      </w:r>
      <w:r w:rsidR="00811CB5">
        <w:rPr>
          <w:rFonts w:asciiTheme="minorHAnsi" w:hAnsiTheme="minorHAnsi" w:cstheme="minorHAnsi"/>
          <w:bCs/>
          <w:sz w:val="20"/>
        </w:rPr>
        <w:t xml:space="preserve">) </w:t>
      </w:r>
      <w:r w:rsidRPr="00811CB5">
        <w:rPr>
          <w:rFonts w:asciiTheme="minorHAnsi" w:hAnsiTheme="minorHAnsi" w:cstheme="minorHAnsi"/>
          <w:bCs/>
          <w:sz w:val="20"/>
        </w:rPr>
        <w:t>-</w:t>
      </w:r>
      <w:r w:rsidR="00811CB5">
        <w:rPr>
          <w:rFonts w:asciiTheme="minorHAnsi" w:hAnsiTheme="minorHAnsi" w:cstheme="minorHAnsi"/>
          <w:bCs/>
          <w:sz w:val="20"/>
        </w:rPr>
        <w:t xml:space="preserve"> </w:t>
      </w:r>
      <w:r w:rsidRPr="00811CB5">
        <w:rPr>
          <w:rFonts w:asciiTheme="minorHAnsi" w:hAnsiTheme="minorHAnsi" w:cstheme="minorHAnsi"/>
          <w:bCs/>
          <w:sz w:val="20"/>
        </w:rPr>
        <w:t>d</w:t>
      </w:r>
      <w:r w:rsidR="00811CB5">
        <w:rPr>
          <w:rFonts w:asciiTheme="minorHAnsi" w:hAnsiTheme="minorHAnsi" w:cstheme="minorHAnsi"/>
          <w:bCs/>
          <w:sz w:val="20"/>
        </w:rPr>
        <w:t>)</w:t>
      </w:r>
      <w:r w:rsidRPr="00811CB5">
        <w:rPr>
          <w:rFonts w:asciiTheme="minorHAnsi" w:hAnsiTheme="minorHAnsi" w:cstheme="minorHAnsi"/>
          <w:bCs/>
          <w:sz w:val="20"/>
        </w:rPr>
        <w:t xml:space="preserve"> powyżej następuje na uzasadniony (udokumentowany) wniosek   Wykonawcy złożony przed upływem pierwotnego terminu realizacji przedmiotu umowy. </w:t>
      </w:r>
    </w:p>
    <w:p w:rsidR="00222AF1" w:rsidRPr="00811CB5" w:rsidRDefault="00222AF1" w:rsidP="00401696">
      <w:pPr>
        <w:pStyle w:val="Akapitzlist"/>
        <w:numPr>
          <w:ilvl w:val="0"/>
          <w:numId w:val="72"/>
        </w:numPr>
        <w:autoSpaceDE w:val="0"/>
        <w:adjustRightInd w:val="0"/>
        <w:ind w:left="426"/>
        <w:contextualSpacing/>
        <w:rPr>
          <w:rFonts w:asciiTheme="minorHAnsi" w:eastAsiaTheme="minorEastAsia" w:hAnsiTheme="minorHAnsi" w:cstheme="minorHAnsi"/>
          <w:sz w:val="20"/>
        </w:rPr>
      </w:pPr>
      <w:r w:rsidRPr="00811CB5">
        <w:rPr>
          <w:rFonts w:asciiTheme="minorHAnsi" w:eastAsiaTheme="minorEastAsia" w:hAnsiTheme="minorHAnsi" w:cstheme="minorHAnsi"/>
          <w:sz w:val="20"/>
        </w:rPr>
        <w:t>Zmiany umowy, o których mowa w ust. 2</w:t>
      </w:r>
      <w:r w:rsidR="001226BB">
        <w:rPr>
          <w:rFonts w:asciiTheme="minorHAnsi" w:eastAsiaTheme="minorEastAsia" w:hAnsiTheme="minorHAnsi" w:cstheme="minorHAnsi"/>
          <w:sz w:val="20"/>
        </w:rPr>
        <w:t xml:space="preserve"> </w:t>
      </w:r>
      <w:r w:rsidRPr="00811CB5">
        <w:rPr>
          <w:rFonts w:asciiTheme="minorHAnsi" w:eastAsia="SimSun" w:hAnsiTheme="minorHAnsi" w:cstheme="minorHAnsi"/>
          <w:sz w:val="20"/>
        </w:rPr>
        <w:t>powyżej</w:t>
      </w:r>
      <w:r w:rsidRPr="00811CB5">
        <w:rPr>
          <w:rFonts w:asciiTheme="minorHAnsi" w:eastAsiaTheme="minorEastAsia" w:hAnsiTheme="minorHAnsi" w:cstheme="minorHAnsi"/>
          <w:sz w:val="20"/>
        </w:rPr>
        <w:t xml:space="preserve"> dokonywane są w drodze Aneksu do Umowy w formie pisemnej pod rygorem nieważności.</w:t>
      </w:r>
    </w:p>
    <w:p w:rsidR="00811CB5" w:rsidRDefault="00811CB5" w:rsidP="00222AF1">
      <w:pPr>
        <w:contextualSpacing/>
        <w:jc w:val="center"/>
        <w:rPr>
          <w:rFonts w:asciiTheme="minorHAnsi" w:hAnsiTheme="minorHAnsi" w:cstheme="minorHAnsi"/>
          <w:b/>
          <w:sz w:val="20"/>
        </w:rPr>
      </w:pPr>
    </w:p>
    <w:p w:rsidR="00222AF1" w:rsidRPr="0001130A" w:rsidRDefault="00222AF1" w:rsidP="00222AF1">
      <w:pPr>
        <w:contextualSpacing/>
        <w:jc w:val="center"/>
        <w:rPr>
          <w:rFonts w:asciiTheme="minorHAnsi" w:hAnsiTheme="minorHAnsi" w:cstheme="minorHAnsi"/>
          <w:b/>
          <w:sz w:val="20"/>
        </w:rPr>
      </w:pPr>
      <w:r w:rsidRPr="0001130A">
        <w:rPr>
          <w:rFonts w:asciiTheme="minorHAnsi" w:hAnsiTheme="minorHAnsi" w:cstheme="minorHAnsi"/>
          <w:b/>
          <w:sz w:val="20"/>
        </w:rPr>
        <w:t>§ 7</w:t>
      </w:r>
    </w:p>
    <w:p w:rsidR="00222AF1" w:rsidRPr="0001130A" w:rsidRDefault="00222AF1" w:rsidP="00222AF1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KARY UMOWNE</w:t>
      </w:r>
    </w:p>
    <w:p w:rsidR="00222AF1" w:rsidRPr="0001130A" w:rsidRDefault="00222AF1" w:rsidP="00222AF1">
      <w:pPr>
        <w:pStyle w:val="Standard"/>
        <w:rPr>
          <w:rFonts w:asciiTheme="minorHAnsi" w:hAnsiTheme="minorHAnsi" w:cstheme="minorHAnsi"/>
          <w:bCs/>
        </w:rPr>
      </w:pPr>
      <w:r w:rsidRPr="0001130A">
        <w:rPr>
          <w:rFonts w:asciiTheme="minorHAnsi" w:hAnsiTheme="minorHAnsi" w:cstheme="minorHAnsi"/>
          <w:bCs/>
        </w:rPr>
        <w:t>Strony ustanawiają kary umowne:</w:t>
      </w:r>
    </w:p>
    <w:p w:rsidR="00222AF1" w:rsidRPr="0001130A" w:rsidRDefault="00222AF1" w:rsidP="00401696">
      <w:pPr>
        <w:pStyle w:val="Standard"/>
        <w:numPr>
          <w:ilvl w:val="0"/>
          <w:numId w:val="69"/>
        </w:numPr>
        <w:tabs>
          <w:tab w:val="left" w:pos="426"/>
        </w:tabs>
        <w:autoSpaceDE w:val="0"/>
        <w:autoSpaceDN/>
        <w:jc w:val="both"/>
        <w:textAlignment w:val="auto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 xml:space="preserve">W razie nie wykonania lub nienależytego wykonania zobowiązania Wykonawca ma obowiązek zapłacić Zamawiającemu karę umowną: </w:t>
      </w:r>
    </w:p>
    <w:p w:rsidR="00222AF1" w:rsidRPr="006878FA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6878FA">
        <w:rPr>
          <w:rFonts w:asciiTheme="minorHAnsi" w:hAnsiTheme="minorHAnsi" w:cstheme="minorHAnsi"/>
        </w:rPr>
        <w:t xml:space="preserve">w wysokości 10%  wartości brutto </w:t>
      </w:r>
      <w:r>
        <w:rPr>
          <w:rFonts w:asciiTheme="minorHAnsi" w:hAnsiTheme="minorHAnsi" w:cstheme="minorHAnsi"/>
        </w:rPr>
        <w:t>umowy</w:t>
      </w:r>
      <w:r w:rsidRPr="006878FA">
        <w:rPr>
          <w:rFonts w:asciiTheme="minorHAnsi" w:hAnsiTheme="minorHAnsi" w:cstheme="minorHAnsi"/>
        </w:rPr>
        <w:t xml:space="preserve"> określonej w § 5 ust. 1, w przypadku rozwiązania przez Zamawiającego lub Wykonawcę umowy z powodu okoliczności za które ponosi Wykonawca odpowiedzialność;</w:t>
      </w:r>
    </w:p>
    <w:p w:rsidR="00222AF1" w:rsidRPr="00426EC5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426EC5">
        <w:rPr>
          <w:rFonts w:asciiTheme="minorHAnsi" w:hAnsiTheme="minorHAnsi" w:cstheme="minorHAnsi"/>
        </w:rPr>
        <w:t>w wysokości 0,3% wartości brutto</w:t>
      </w:r>
      <w:r w:rsidR="002E405E">
        <w:rPr>
          <w:rFonts w:asciiTheme="minorHAnsi" w:hAnsiTheme="minorHAnsi" w:cstheme="minorHAnsi"/>
        </w:rPr>
        <w:t xml:space="preserve"> danej części</w:t>
      </w:r>
      <w:r w:rsidRPr="00426E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umowy</w:t>
      </w:r>
      <w:r w:rsidRPr="00426EC5">
        <w:rPr>
          <w:rFonts w:asciiTheme="minorHAnsi" w:hAnsiTheme="minorHAnsi" w:cstheme="minorHAnsi"/>
        </w:rPr>
        <w:t xml:space="preserve"> określonej </w:t>
      </w:r>
      <w:r>
        <w:rPr>
          <w:rFonts w:asciiTheme="minorHAnsi" w:hAnsiTheme="minorHAnsi" w:cstheme="minorHAnsi"/>
        </w:rPr>
        <w:t>w</w:t>
      </w:r>
      <w:r w:rsidRPr="00426EC5">
        <w:rPr>
          <w:rFonts w:asciiTheme="minorHAnsi" w:hAnsiTheme="minorHAnsi" w:cstheme="minorHAnsi"/>
        </w:rPr>
        <w:t xml:space="preserve"> § 5 ust. 1,  w przypadku uchybienia przez Wykonawcę terminowi </w:t>
      </w:r>
      <w:r w:rsidRPr="00426EC5">
        <w:rPr>
          <w:rFonts w:ascii="Calibri" w:hAnsi="Calibri" w:cs="Calibri"/>
        </w:rPr>
        <w:t xml:space="preserve">określonemu w </w:t>
      </w:r>
      <w:r w:rsidRPr="00426EC5">
        <w:rPr>
          <w:rFonts w:ascii="Calibri" w:hAnsi="Calibri" w:cs="Calibri"/>
          <w:bCs/>
        </w:rPr>
        <w:t>§ 2 ust. 2 umowy, za każdy rozpoczęty dzień zwłoki;</w:t>
      </w:r>
    </w:p>
    <w:p w:rsidR="00222AF1" w:rsidRPr="001C5EA9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 xml:space="preserve">wysokości 0,1% wartości brutto </w:t>
      </w:r>
      <w:r w:rsidR="002E405E">
        <w:rPr>
          <w:rFonts w:asciiTheme="minorHAnsi" w:hAnsiTheme="minorHAnsi" w:cstheme="minorHAnsi"/>
        </w:rPr>
        <w:t xml:space="preserve">danej części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§ 5 ust. 1, w przypadku uchybienia terminowi określonemu w </w:t>
      </w:r>
      <w:r w:rsidRPr="001C5EA9">
        <w:rPr>
          <w:rFonts w:asciiTheme="minorHAnsi" w:hAnsiTheme="minorHAnsi" w:cstheme="minorHAnsi"/>
          <w:bCs/>
        </w:rPr>
        <w:t>§ 3 ust. 7 umowy, za każdy rozpoczęty dzień zwłoki;</w:t>
      </w:r>
    </w:p>
    <w:p w:rsidR="00222AF1" w:rsidRPr="001C5EA9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</w:rPr>
        <w:t>w wysokości 0,1% wartości brutto</w:t>
      </w:r>
      <w:r w:rsidR="002E405E">
        <w:rPr>
          <w:rFonts w:asciiTheme="minorHAnsi" w:hAnsiTheme="minorHAnsi" w:cstheme="minorHAnsi"/>
        </w:rPr>
        <w:t xml:space="preserve"> danej części</w:t>
      </w:r>
      <w:r w:rsidRPr="001C5E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 umowy</w:t>
      </w:r>
      <w:r w:rsidRPr="001C5EA9">
        <w:rPr>
          <w:rFonts w:asciiTheme="minorHAnsi" w:hAnsiTheme="minorHAnsi" w:cstheme="minorHAnsi"/>
        </w:rPr>
        <w:t xml:space="preserve">, w przypadku uchybienia terminowi określonemu w </w:t>
      </w:r>
      <w:r w:rsidRPr="001C5EA9">
        <w:rPr>
          <w:rFonts w:asciiTheme="minorHAnsi" w:hAnsiTheme="minorHAnsi" w:cstheme="minorHAnsi"/>
          <w:bCs/>
        </w:rPr>
        <w:t>§ 3 ust. 6 umowy, za każd</w:t>
      </w:r>
      <w:r w:rsidR="002E405E">
        <w:rPr>
          <w:rFonts w:asciiTheme="minorHAnsi" w:hAnsiTheme="minorHAnsi" w:cstheme="minorHAnsi"/>
          <w:bCs/>
        </w:rPr>
        <w:t>y</w:t>
      </w:r>
      <w:r w:rsidRPr="001C5EA9">
        <w:rPr>
          <w:rFonts w:asciiTheme="minorHAnsi" w:hAnsiTheme="minorHAnsi" w:cstheme="minorHAnsi"/>
          <w:bCs/>
        </w:rPr>
        <w:t xml:space="preserve"> rozpoczęt</w:t>
      </w:r>
      <w:r w:rsidR="002E405E">
        <w:rPr>
          <w:rFonts w:asciiTheme="minorHAnsi" w:hAnsiTheme="minorHAnsi" w:cstheme="minorHAnsi"/>
          <w:bCs/>
        </w:rPr>
        <w:t>y</w:t>
      </w:r>
      <w:r w:rsidRPr="001C5EA9">
        <w:rPr>
          <w:rFonts w:asciiTheme="minorHAnsi" w:hAnsiTheme="minorHAnsi" w:cstheme="minorHAnsi"/>
          <w:bCs/>
        </w:rPr>
        <w:t xml:space="preserve"> </w:t>
      </w:r>
      <w:r w:rsidR="002E405E">
        <w:rPr>
          <w:rFonts w:asciiTheme="minorHAnsi" w:hAnsiTheme="minorHAnsi" w:cstheme="minorHAnsi"/>
          <w:bCs/>
        </w:rPr>
        <w:t>dzień</w:t>
      </w:r>
      <w:r w:rsidRPr="001C5EA9">
        <w:rPr>
          <w:rFonts w:asciiTheme="minorHAnsi" w:hAnsiTheme="minorHAnsi" w:cstheme="minorHAnsi"/>
          <w:bCs/>
        </w:rPr>
        <w:t xml:space="preserve"> zwłoki;</w:t>
      </w:r>
    </w:p>
    <w:p w:rsidR="00222AF1" w:rsidRPr="001C5EA9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0,1% wartości brutto</w:t>
      </w:r>
      <w:r w:rsidR="002E405E">
        <w:rPr>
          <w:rFonts w:asciiTheme="minorHAnsi" w:hAnsiTheme="minorHAnsi" w:cstheme="minorHAnsi"/>
          <w:bCs/>
        </w:rPr>
        <w:t xml:space="preserve"> danej części</w:t>
      </w:r>
      <w:r w:rsidRPr="001C5EA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1, w przypadku uchybienia terminowi określonemu w § 3 ust. 5 umowy, za każdy dzień zwłoki;</w:t>
      </w:r>
    </w:p>
    <w:p w:rsidR="00222AF1" w:rsidRPr="001C5EA9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>w wysokości 10</w:t>
      </w:r>
      <w:r w:rsidRPr="001C5EA9">
        <w:rPr>
          <w:rFonts w:asciiTheme="minorHAnsi" w:hAnsiTheme="minorHAnsi" w:cstheme="minorHAnsi"/>
        </w:rPr>
        <w:t>% wartości brutto</w:t>
      </w:r>
      <w:r w:rsidR="002E405E">
        <w:rPr>
          <w:rFonts w:asciiTheme="minorHAnsi" w:hAnsiTheme="minorHAnsi" w:cstheme="minorHAnsi"/>
        </w:rPr>
        <w:t xml:space="preserve"> danej części</w:t>
      </w:r>
      <w:r w:rsidRPr="001C5E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umowy</w:t>
      </w:r>
      <w:r w:rsidRPr="001C5EA9">
        <w:rPr>
          <w:rFonts w:asciiTheme="minorHAnsi" w:hAnsiTheme="minorHAnsi" w:cstheme="minorHAnsi"/>
        </w:rPr>
        <w:t xml:space="preserve"> określonej w </w:t>
      </w:r>
      <w:r w:rsidRPr="001C5EA9">
        <w:rPr>
          <w:rFonts w:asciiTheme="minorHAnsi" w:hAnsiTheme="minorHAnsi" w:cstheme="minorHAnsi"/>
          <w:bCs/>
        </w:rPr>
        <w:t>§ 5 ust. 1</w:t>
      </w:r>
      <w:r w:rsidRPr="001C5EA9">
        <w:rPr>
          <w:rFonts w:asciiTheme="minorHAnsi" w:hAnsiTheme="minorHAnsi" w:cstheme="minorHAnsi"/>
        </w:rPr>
        <w:t>,  w przypadku odstąpienia przez Zamawiającego od</w:t>
      </w:r>
      <w:r w:rsidRPr="001C5EA9">
        <w:rPr>
          <w:rFonts w:asciiTheme="minorHAnsi" w:hAnsiTheme="minorHAnsi" w:cstheme="minorHAnsi"/>
          <w:bCs/>
        </w:rPr>
        <w:t xml:space="preserve"> umowy, z przyczyn określonych </w:t>
      </w:r>
      <w:r w:rsidRPr="001C5EA9">
        <w:rPr>
          <w:rFonts w:asciiTheme="minorHAnsi" w:hAnsiTheme="minorHAnsi" w:cstheme="minorHAnsi"/>
        </w:rPr>
        <w:t xml:space="preserve">w </w:t>
      </w:r>
      <w:r w:rsidRPr="001C5EA9">
        <w:rPr>
          <w:rFonts w:asciiTheme="minorHAnsi" w:hAnsiTheme="minorHAnsi" w:cstheme="minorHAnsi"/>
          <w:bCs/>
        </w:rPr>
        <w:t>§ 8 ust. 2;</w:t>
      </w:r>
    </w:p>
    <w:p w:rsidR="002E405E" w:rsidRPr="002E405E" w:rsidRDefault="00222AF1" w:rsidP="00401696">
      <w:pPr>
        <w:pStyle w:val="Standard"/>
        <w:numPr>
          <w:ilvl w:val="0"/>
          <w:numId w:val="70"/>
        </w:numPr>
        <w:tabs>
          <w:tab w:val="left" w:pos="1134"/>
        </w:tabs>
        <w:autoSpaceDE w:val="0"/>
        <w:autoSpaceDN/>
        <w:ind w:left="1134"/>
        <w:jc w:val="both"/>
        <w:textAlignment w:val="auto"/>
        <w:rPr>
          <w:rFonts w:asciiTheme="minorHAnsi" w:hAnsiTheme="minorHAnsi" w:cstheme="minorHAnsi"/>
        </w:rPr>
      </w:pPr>
      <w:r w:rsidRPr="001C5EA9">
        <w:rPr>
          <w:rFonts w:asciiTheme="minorHAnsi" w:hAnsiTheme="minorHAnsi" w:cstheme="minorHAnsi"/>
          <w:bCs/>
        </w:rPr>
        <w:t xml:space="preserve">za nie dokonanie przeglądu sprzętu w okresie gwarancji, o którym mowa w §3 ust. 3 lub ust. 4) niniejszej umowy Wykonawca zapłaci karę umowną za niedokonany przegląd sprzętu w wysokości 1%  wartości brutto </w:t>
      </w:r>
      <w:r>
        <w:rPr>
          <w:rFonts w:asciiTheme="minorHAnsi" w:hAnsiTheme="minorHAnsi" w:cstheme="minorHAnsi"/>
          <w:bCs/>
        </w:rPr>
        <w:t>umowy</w:t>
      </w:r>
      <w:r w:rsidRPr="001C5EA9">
        <w:rPr>
          <w:rFonts w:asciiTheme="minorHAnsi" w:hAnsiTheme="minorHAnsi" w:cstheme="minorHAnsi"/>
          <w:bCs/>
        </w:rPr>
        <w:t xml:space="preserve"> określonej w § 5 ust. 1.</w:t>
      </w:r>
    </w:p>
    <w:p w:rsidR="00222AF1" w:rsidRDefault="00222AF1" w:rsidP="00401696">
      <w:pPr>
        <w:pStyle w:val="Akapitzlist"/>
        <w:numPr>
          <w:ilvl w:val="0"/>
          <w:numId w:val="69"/>
        </w:numPr>
        <w:ind w:left="426"/>
        <w:rPr>
          <w:rFonts w:asciiTheme="minorHAnsi" w:hAnsiTheme="minorHAnsi" w:cstheme="minorHAnsi"/>
          <w:bCs/>
          <w:sz w:val="20"/>
        </w:rPr>
      </w:pPr>
      <w:r w:rsidRPr="004627AF">
        <w:rPr>
          <w:rFonts w:asciiTheme="minorHAnsi" w:hAnsiTheme="minorHAnsi" w:cstheme="minorHAnsi"/>
          <w:bCs/>
          <w:sz w:val="20"/>
        </w:rPr>
        <w:t>Zastrzeżenie kar umownych nie wyłącza możliwości dochodzenia przez Zamawiającego roszczeń  odszkodowawczych</w:t>
      </w:r>
      <w:r w:rsidR="00CA7C7C">
        <w:rPr>
          <w:rFonts w:asciiTheme="minorHAnsi" w:hAnsiTheme="minorHAnsi" w:cstheme="minorHAnsi"/>
          <w:bCs/>
          <w:sz w:val="20"/>
        </w:rPr>
        <w:t xml:space="preserve"> powyżej zastrzeżonych kar umownych</w:t>
      </w:r>
      <w:r w:rsidRPr="004627AF">
        <w:rPr>
          <w:rFonts w:asciiTheme="minorHAnsi" w:hAnsiTheme="minorHAnsi" w:cstheme="minorHAnsi"/>
          <w:bCs/>
          <w:sz w:val="20"/>
        </w:rPr>
        <w:t xml:space="preserve"> na zasadach ogólnych. </w:t>
      </w:r>
    </w:p>
    <w:p w:rsidR="00222AF1" w:rsidRPr="003D34E2" w:rsidRDefault="00222AF1" w:rsidP="00401696">
      <w:pPr>
        <w:pStyle w:val="Akapitzlist"/>
        <w:numPr>
          <w:ilvl w:val="0"/>
          <w:numId w:val="69"/>
        </w:numPr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3D34E2">
        <w:rPr>
          <w:rFonts w:asciiTheme="minorHAnsi" w:hAnsiTheme="minorHAnsi" w:cstheme="minorHAnsi"/>
          <w:sz w:val="20"/>
          <w:szCs w:val="20"/>
        </w:rPr>
        <w:t>Strony zgodnie  dopuszczają  możliwość sumowania kar umownych należnych Zamawiającemu z różnych tytułów.</w:t>
      </w:r>
    </w:p>
    <w:p w:rsidR="00222AF1" w:rsidRDefault="00222AF1" w:rsidP="00401696">
      <w:pPr>
        <w:pStyle w:val="Akapitzlist"/>
        <w:numPr>
          <w:ilvl w:val="0"/>
          <w:numId w:val="69"/>
        </w:numPr>
        <w:ind w:left="426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Łączna maksymalna wysokość kar umownych, których mogą dochodzić strony zgodnie z art. 436 pkt 3) ustawy Pzp wynosi 20%.</w:t>
      </w:r>
    </w:p>
    <w:p w:rsidR="00222AF1" w:rsidRPr="003D34E2" w:rsidRDefault="00222AF1" w:rsidP="00401696">
      <w:pPr>
        <w:pStyle w:val="Akapitzlist"/>
        <w:numPr>
          <w:ilvl w:val="0"/>
          <w:numId w:val="69"/>
        </w:numPr>
        <w:ind w:left="426"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>Zamawiającemu przysługuje prawo potrącenia kar umownych z wynagrodzenia Wykonawcy, na co Wykonawca wyraża zgodę.</w:t>
      </w:r>
    </w:p>
    <w:p w:rsidR="002E405E" w:rsidRDefault="002E405E" w:rsidP="00222AF1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</w:p>
    <w:p w:rsidR="00222AF1" w:rsidRPr="0001130A" w:rsidRDefault="00222AF1" w:rsidP="00222AF1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 8</w:t>
      </w:r>
    </w:p>
    <w:p w:rsidR="00222AF1" w:rsidRPr="0001130A" w:rsidRDefault="00222AF1" w:rsidP="00222AF1">
      <w:pPr>
        <w:contextualSpacing/>
        <w:jc w:val="center"/>
        <w:rPr>
          <w:rFonts w:asciiTheme="minorHAnsi" w:hAnsiTheme="minorHAnsi" w:cstheme="minorHAnsi"/>
          <w:b/>
          <w:bCs/>
          <w:sz w:val="20"/>
        </w:rPr>
      </w:pPr>
      <w:r w:rsidRPr="0001130A">
        <w:rPr>
          <w:rFonts w:asciiTheme="minorHAnsi" w:hAnsiTheme="minorHAnsi" w:cstheme="minorHAnsi"/>
          <w:b/>
          <w:bCs/>
          <w:sz w:val="20"/>
        </w:rPr>
        <w:t>ODSTĄPIENIE OD UMOWY</w:t>
      </w:r>
    </w:p>
    <w:p w:rsidR="00222AF1" w:rsidRDefault="00222AF1" w:rsidP="00401696">
      <w:pPr>
        <w:pStyle w:val="Akapitzlist"/>
        <w:numPr>
          <w:ilvl w:val="0"/>
          <w:numId w:val="71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3D34E2">
        <w:rPr>
          <w:rFonts w:asciiTheme="minorHAnsi" w:hAnsiTheme="minorHAnsi" w:cstheme="minorHAnsi"/>
          <w:bCs/>
          <w:sz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>
        <w:rPr>
          <w:rFonts w:asciiTheme="minorHAnsi" w:hAnsiTheme="minorHAnsi" w:cstheme="minorHAnsi"/>
          <w:bCs/>
          <w:sz w:val="20"/>
        </w:rPr>
        <w:t>30</w:t>
      </w:r>
      <w:r w:rsidRPr="003D34E2">
        <w:rPr>
          <w:rFonts w:asciiTheme="minorHAnsi" w:hAnsiTheme="minorHAnsi" w:cstheme="minorHAnsi"/>
          <w:bCs/>
          <w:sz w:val="20"/>
        </w:rPr>
        <w:t xml:space="preserve"> dni od dnia powzięcia wiadomości o tych okolicznościach. Wykonawca może żądać wyłącznie wynagrodzenia  należnego z tytułu wykonania części umowy.</w:t>
      </w:r>
    </w:p>
    <w:p w:rsidR="00222AF1" w:rsidRPr="00AE628C" w:rsidRDefault="00222AF1" w:rsidP="00401696">
      <w:pPr>
        <w:pStyle w:val="Akapitzlist"/>
        <w:numPr>
          <w:ilvl w:val="0"/>
          <w:numId w:val="71"/>
        </w:numPr>
        <w:ind w:left="426"/>
        <w:contextualSpacing/>
        <w:rPr>
          <w:rFonts w:asciiTheme="minorHAnsi" w:hAnsiTheme="minorHAnsi" w:cstheme="minorHAnsi"/>
          <w:bCs/>
          <w:sz w:val="20"/>
        </w:rPr>
      </w:pPr>
      <w:r w:rsidRPr="00AE628C">
        <w:rPr>
          <w:rFonts w:asciiTheme="minorHAnsi" w:eastAsia="MS Mincho" w:hAnsiTheme="minorHAnsi" w:cstheme="minorHAnsi"/>
          <w:sz w:val="20"/>
          <w:lang w:eastAsia="ar-SA"/>
        </w:rPr>
        <w:t xml:space="preserve">Zamawiającemu przysługuje prawo do odstąpienia od umowy </w:t>
      </w:r>
      <w:r>
        <w:rPr>
          <w:rFonts w:asciiTheme="minorHAnsi" w:eastAsia="MS Mincho" w:hAnsiTheme="minorHAnsi" w:cstheme="minorHAnsi"/>
          <w:sz w:val="20"/>
          <w:lang w:eastAsia="ar-SA"/>
        </w:rPr>
        <w:t xml:space="preserve">w części lub w całości </w:t>
      </w:r>
      <w:r w:rsidRPr="00AE628C">
        <w:rPr>
          <w:rFonts w:asciiTheme="minorHAnsi" w:eastAsia="MS Mincho" w:hAnsiTheme="minorHAnsi" w:cstheme="minorHAnsi"/>
          <w:sz w:val="20"/>
          <w:lang w:eastAsia="ar-SA"/>
        </w:rPr>
        <w:t>w sytuacji naruszenia warunków dostawy, w szczególności: jej terminu, ilości dostarczonego sprzętu, niezgodności parametrów technicznych. Odstąpienie od umowy nastąpi w formie pisemnej pod rygorem nieważności, po uprzednim pisemnym wezwaniu Wykonawcy do należytego wykonania umowy i wyznaczeniu dodatkowego terminu do wykonania czynności objętych umową. Zamawiający ma prawo wykonać prawo odstąpienia w terminie 14 dni od dnia zaistnienia podstawy odstąpienia.</w:t>
      </w:r>
    </w:p>
    <w:p w:rsidR="00222AF1" w:rsidRPr="0001130A" w:rsidRDefault="00222AF1" w:rsidP="00222AF1">
      <w:pPr>
        <w:pStyle w:val="Standard"/>
        <w:tabs>
          <w:tab w:val="left" w:pos="4155"/>
          <w:tab w:val="center" w:pos="4680"/>
          <w:tab w:val="left" w:pos="4708"/>
          <w:tab w:val="center" w:pos="5141"/>
        </w:tabs>
        <w:ind w:left="360"/>
        <w:rPr>
          <w:rFonts w:asciiTheme="minorHAnsi" w:hAnsiTheme="minorHAnsi" w:cstheme="minorHAnsi"/>
          <w:b/>
          <w:strike/>
        </w:rPr>
      </w:pPr>
    </w:p>
    <w:p w:rsidR="00222AF1" w:rsidRDefault="00222AF1" w:rsidP="00222AF1">
      <w:pPr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  <w:r w:rsidRPr="005A2619">
        <w:rPr>
          <w:rFonts w:asciiTheme="minorHAnsi" w:hAnsiTheme="minorHAnsi" w:cstheme="minorHAnsi"/>
          <w:b/>
          <w:bCs/>
          <w:sz w:val="20"/>
        </w:rPr>
        <w:t>§ 9</w:t>
      </w:r>
    </w:p>
    <w:p w:rsidR="00222AF1" w:rsidRPr="005A2619" w:rsidRDefault="00222AF1" w:rsidP="00222AF1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5A2619">
        <w:rPr>
          <w:rFonts w:asciiTheme="minorHAnsi" w:hAnsiTheme="minorHAnsi" w:cstheme="minorHAnsi"/>
          <w:b/>
          <w:bCs/>
          <w:sz w:val="20"/>
        </w:rPr>
        <w:t>OCHRONA DANYCH OSOBOWYCH</w:t>
      </w:r>
    </w:p>
    <w:p w:rsidR="00222AF1" w:rsidRPr="005A2619" w:rsidRDefault="00222AF1" w:rsidP="00401696">
      <w:pPr>
        <w:numPr>
          <w:ilvl w:val="0"/>
          <w:numId w:val="73"/>
        </w:numPr>
        <w:ind w:left="426"/>
        <w:jc w:val="both"/>
        <w:rPr>
          <w:rFonts w:asciiTheme="minorHAnsi" w:eastAsia="Lucida Sans Unicode" w:hAnsiTheme="minorHAnsi" w:cstheme="minorHAnsi"/>
          <w:kern w:val="1"/>
          <w:sz w:val="20"/>
          <w:lang w:eastAsia="zh-CN"/>
        </w:rPr>
      </w:pPr>
      <w:r w:rsidRPr="005A2619">
        <w:rPr>
          <w:rFonts w:asciiTheme="minorHAnsi" w:eastAsia="Lucida Sans Unicode" w:hAnsiTheme="minorHAnsi" w:cstheme="minorHAnsi"/>
          <w:kern w:val="1"/>
          <w:sz w:val="20"/>
          <w:lang w:eastAsia="zh-CN"/>
        </w:rPr>
        <w:t>Wykonawca zobowiązuje się do przestrzegania w trakcie wykonywania umowy i w związku z nią przepisów o ochronie danych osobowych, zgodnie z ustawą z dnia 10 maja 2018 r. „o ochronie danych osobowych” (t.j. Dz. U. 2019, poz. 1781).</w:t>
      </w:r>
    </w:p>
    <w:p w:rsidR="00222AF1" w:rsidRPr="005A2619" w:rsidRDefault="00222AF1" w:rsidP="00401696">
      <w:pPr>
        <w:numPr>
          <w:ilvl w:val="0"/>
          <w:numId w:val="73"/>
        </w:numPr>
        <w:ind w:left="426"/>
        <w:jc w:val="both"/>
        <w:rPr>
          <w:rFonts w:asciiTheme="minorHAnsi" w:eastAsia="Lucida Sans Unicode" w:hAnsiTheme="minorHAnsi" w:cstheme="minorHAnsi"/>
          <w:kern w:val="1"/>
          <w:sz w:val="20"/>
          <w:lang w:eastAsia="zh-CN"/>
        </w:rPr>
      </w:pPr>
      <w:r w:rsidRPr="005A2619">
        <w:rPr>
          <w:rFonts w:asciiTheme="minorHAnsi" w:eastAsia="Lucida Sans Unicode" w:hAnsiTheme="minorHAnsi" w:cstheme="minorHAnsi"/>
          <w:kern w:val="1"/>
          <w:sz w:val="20"/>
          <w:lang w:eastAsia="zh-CN"/>
        </w:rPr>
        <w:t>Wykonawca zobowiązuje się do przetwarzania danych, o których mowa w ust. 1 niniejszego paragrafu, jedynie w zakresie wykonywania  niniejszej umowy.</w:t>
      </w:r>
    </w:p>
    <w:p w:rsidR="00222AF1" w:rsidRPr="005A2619" w:rsidRDefault="00222AF1" w:rsidP="00401696">
      <w:pPr>
        <w:numPr>
          <w:ilvl w:val="0"/>
          <w:numId w:val="73"/>
        </w:numPr>
        <w:ind w:left="426"/>
        <w:jc w:val="both"/>
        <w:rPr>
          <w:rFonts w:asciiTheme="minorHAnsi" w:eastAsia="Lucida Sans Unicode" w:hAnsiTheme="minorHAnsi" w:cstheme="minorHAnsi"/>
          <w:kern w:val="1"/>
          <w:sz w:val="20"/>
          <w:lang w:eastAsia="zh-CN"/>
        </w:rPr>
      </w:pPr>
      <w:r w:rsidRPr="005A2619">
        <w:rPr>
          <w:rFonts w:asciiTheme="minorHAnsi" w:eastAsia="Lucida Sans Unicode" w:hAnsiTheme="minorHAnsi" w:cstheme="minorHAnsi"/>
          <w:kern w:val="1"/>
          <w:sz w:val="20"/>
          <w:lang w:eastAsia="zh-CN"/>
        </w:rPr>
        <w:t>Zamawiający zastrzega sobie możliwość dochodzenia odszkodowania z tytułu szkody powstałej w związku z niezachowaniem przez Wykonawcę, nałożonych na niego w ustępach powyżej, obowiązków związanych z przetwarzaniem i ochrona danych osobowych.</w:t>
      </w:r>
    </w:p>
    <w:p w:rsidR="00222AF1" w:rsidRDefault="00222AF1" w:rsidP="00222AF1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</w:p>
    <w:p w:rsidR="00222AF1" w:rsidRDefault="00222AF1" w:rsidP="00222AF1">
      <w:pPr>
        <w:tabs>
          <w:tab w:val="left" w:pos="-1416"/>
        </w:tabs>
        <w:jc w:val="center"/>
        <w:rPr>
          <w:rFonts w:cstheme="minorHAnsi"/>
          <w:b/>
          <w:bCs/>
          <w:sz w:val="20"/>
        </w:rPr>
      </w:pPr>
      <w:r w:rsidRPr="0001130A">
        <w:rPr>
          <w:rFonts w:cstheme="minorHAnsi"/>
          <w:b/>
          <w:bCs/>
          <w:sz w:val="20"/>
        </w:rPr>
        <w:t xml:space="preserve">§ </w:t>
      </w:r>
      <w:r>
        <w:rPr>
          <w:rFonts w:cstheme="minorHAnsi"/>
          <w:b/>
          <w:bCs/>
          <w:sz w:val="20"/>
        </w:rPr>
        <w:t>10</w:t>
      </w:r>
    </w:p>
    <w:p w:rsidR="00222AF1" w:rsidRDefault="00222AF1" w:rsidP="00222AF1">
      <w:pPr>
        <w:tabs>
          <w:tab w:val="left" w:pos="4350"/>
          <w:tab w:val="center" w:pos="4890"/>
        </w:tabs>
        <w:autoSpaceDE w:val="0"/>
        <w:autoSpaceDN w:val="0"/>
        <w:jc w:val="center"/>
        <w:textAlignment w:val="baseline"/>
        <w:rPr>
          <w:rFonts w:ascii="Calibri" w:hAnsi="Calibri"/>
          <w:b/>
          <w:kern w:val="3"/>
          <w:sz w:val="20"/>
        </w:rPr>
      </w:pPr>
      <w:r w:rsidRPr="00FD02B7">
        <w:rPr>
          <w:rFonts w:ascii="Calibri" w:hAnsi="Calibri"/>
          <w:b/>
          <w:kern w:val="3"/>
          <w:sz w:val="20"/>
        </w:rPr>
        <w:t>SIŁA WYŻSZA</w:t>
      </w:r>
    </w:p>
    <w:p w:rsidR="00222AF1" w:rsidRPr="00CD456E" w:rsidRDefault="00222AF1" w:rsidP="00222AF1">
      <w:pPr>
        <w:tabs>
          <w:tab w:val="left" w:pos="4350"/>
          <w:tab w:val="center" w:pos="4890"/>
        </w:tabs>
        <w:autoSpaceDE w:val="0"/>
        <w:autoSpaceDN w:val="0"/>
        <w:textAlignment w:val="baseline"/>
        <w:rPr>
          <w:rFonts w:ascii="Calibri" w:hAnsi="Calibri"/>
          <w:b/>
          <w:kern w:val="3"/>
          <w:sz w:val="8"/>
        </w:rPr>
      </w:pPr>
    </w:p>
    <w:p w:rsidR="00222AF1" w:rsidRDefault="00222AF1" w:rsidP="00222AF1">
      <w:pPr>
        <w:pStyle w:val="Akapitzlist"/>
        <w:widowControl/>
        <w:numPr>
          <w:ilvl w:val="0"/>
          <w:numId w:val="4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Strony nie ponoszą odpowiedzialności za szkody powstałe w wyniku działania siły wyższej, tj. przez okoliczności nadzwyczajne, nieprzewidywalne lub też niemożliwe do uniknięcia mimo możliwości ich przewidzenia, w szczególności: okoliczności nadzwyczajne, nieprzewidywalne, bądź też niemożliwe do uniknięcia mimo możliwości ich przewidzenia, w szczególności: klęski żywiołowe, katastrofy, strajki, zamieszki, embarga, stany nadzwyczajne, zagrożenia epidemicznego lub epidemii, itp. </w:t>
      </w:r>
    </w:p>
    <w:p w:rsidR="00222AF1" w:rsidRDefault="00222AF1" w:rsidP="00222AF1">
      <w:pPr>
        <w:pStyle w:val="Akapitzlist"/>
        <w:numPr>
          <w:ilvl w:val="0"/>
          <w:numId w:val="4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Theme="minorHAnsi" w:hAnsiTheme="minorHAnsi" w:cstheme="minorHAnsi"/>
          <w:iCs/>
          <w:sz w:val="20"/>
        </w:rPr>
      </w:pPr>
      <w:r w:rsidRPr="00535F6D">
        <w:rPr>
          <w:rFonts w:asciiTheme="minorHAnsi" w:hAnsiTheme="minorHAnsi" w:cstheme="minorHAnsi"/>
          <w:iCs/>
          <w:sz w:val="20"/>
        </w:rPr>
        <w:t xml:space="preserve">Terminy wykonania zobowiązań wynikających z Umowy, w tym czasu reakcji, ulegają przedłużeniu o czas trwania   siły wyższej. </w:t>
      </w:r>
    </w:p>
    <w:p w:rsidR="00222AF1" w:rsidRPr="00535F6D" w:rsidRDefault="00222AF1" w:rsidP="00222AF1">
      <w:pPr>
        <w:pStyle w:val="Akapitzlist"/>
        <w:numPr>
          <w:ilvl w:val="0"/>
          <w:numId w:val="42"/>
        </w:numPr>
        <w:tabs>
          <w:tab w:val="left" w:pos="426"/>
          <w:tab w:val="left" w:pos="720"/>
        </w:tabs>
        <w:suppressAutoHyphens w:val="0"/>
        <w:spacing w:line="240" w:lineRule="auto"/>
        <w:contextualSpacing/>
        <w:rPr>
          <w:rFonts w:ascii="Calibri" w:hAnsi="Calibri" w:cs="Arial"/>
          <w:bCs/>
          <w:sz w:val="10"/>
        </w:rPr>
      </w:pPr>
      <w:r w:rsidRPr="00535F6D">
        <w:rPr>
          <w:rFonts w:asciiTheme="minorHAnsi" w:hAnsiTheme="minorHAnsi" w:cstheme="minorHAnsi"/>
          <w:iCs/>
          <w:sz w:val="20"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możliwe.</w:t>
      </w:r>
    </w:p>
    <w:p w:rsidR="00222AF1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</w:p>
    <w:p w:rsidR="00222AF1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§1</w:t>
      </w:r>
      <w:r>
        <w:rPr>
          <w:rFonts w:asciiTheme="minorHAnsi" w:hAnsiTheme="minorHAnsi" w:cstheme="minorHAnsi"/>
          <w:b/>
        </w:rPr>
        <w:t>1</w:t>
      </w:r>
    </w:p>
    <w:p w:rsidR="00222AF1" w:rsidRPr="005A2619" w:rsidRDefault="00222AF1" w:rsidP="00222AF1">
      <w:pPr>
        <w:pStyle w:val="Standard"/>
        <w:jc w:val="center"/>
        <w:rPr>
          <w:rFonts w:asciiTheme="minorHAnsi" w:hAnsiTheme="minorHAnsi" w:cstheme="minorHAnsi"/>
          <w:b/>
          <w:sz w:val="10"/>
        </w:rPr>
      </w:pPr>
    </w:p>
    <w:p w:rsidR="00222AF1" w:rsidRPr="003F4C9C" w:rsidRDefault="00222AF1" w:rsidP="00222AF1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</w:rPr>
      </w:pPr>
      <w:r w:rsidRPr="003F4C9C">
        <w:rPr>
          <w:rFonts w:asciiTheme="minorHAnsi" w:hAnsiTheme="minorHAnsi" w:cstheme="minorHAnsi"/>
          <w:bCs/>
          <w:sz w:val="20"/>
        </w:rPr>
        <w:t xml:space="preserve">Wykonawca oświadcza, że przedmiot zamówienia wykona własnymi siłami z/bez udziału podwykonawców. </w:t>
      </w:r>
      <w:r w:rsidRPr="003F4C9C">
        <w:rPr>
          <w:rFonts w:asciiTheme="minorHAnsi" w:hAnsiTheme="minorHAnsi" w:cstheme="minorHAnsi"/>
          <w:i/>
          <w:iCs/>
          <w:sz w:val="20"/>
        </w:rPr>
        <w:t>/Zapisy powyższego paragrafu zostaną doprecyzowane na podstawie złożonej przez Wykonawcę oferty/</w:t>
      </w:r>
    </w:p>
    <w:p w:rsidR="00222AF1" w:rsidRPr="003F4C9C" w:rsidRDefault="00222AF1" w:rsidP="00222AF1">
      <w:pPr>
        <w:tabs>
          <w:tab w:val="left" w:pos="-1416"/>
        </w:tabs>
        <w:jc w:val="center"/>
        <w:rPr>
          <w:rFonts w:asciiTheme="minorHAnsi" w:hAnsiTheme="minorHAnsi" w:cstheme="minorHAnsi"/>
          <w:b/>
          <w:bCs/>
          <w:sz w:val="20"/>
        </w:rPr>
      </w:pPr>
    </w:p>
    <w:p w:rsidR="00222AF1" w:rsidRPr="00FB3C3A" w:rsidRDefault="00222AF1" w:rsidP="00222AF1">
      <w:pPr>
        <w:tabs>
          <w:tab w:val="left" w:pos="-1416"/>
        </w:tabs>
        <w:jc w:val="center"/>
        <w:rPr>
          <w:rFonts w:ascii="Calibri" w:hAnsi="Calibri" w:cs="Calibri"/>
          <w:b/>
          <w:bCs/>
          <w:sz w:val="20"/>
        </w:rPr>
      </w:pPr>
      <w:r w:rsidRPr="00FB3C3A">
        <w:rPr>
          <w:rFonts w:ascii="Calibri" w:hAnsi="Calibri" w:cs="Calibri"/>
          <w:b/>
          <w:bCs/>
          <w:sz w:val="20"/>
        </w:rPr>
        <w:t>§ 12</w:t>
      </w:r>
    </w:p>
    <w:p w:rsidR="00222AF1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  <w:r w:rsidRPr="0001130A">
        <w:rPr>
          <w:rFonts w:asciiTheme="minorHAnsi" w:hAnsiTheme="minorHAnsi" w:cstheme="minorHAnsi"/>
          <w:b/>
        </w:rPr>
        <w:t>POSTANOWIENIA KOŃCOWE</w:t>
      </w:r>
    </w:p>
    <w:p w:rsidR="00222AF1" w:rsidRDefault="00222AF1" w:rsidP="00222AF1">
      <w:pPr>
        <w:pStyle w:val="Akapitzlist"/>
        <w:numPr>
          <w:ilvl w:val="0"/>
          <w:numId w:val="65"/>
        </w:numPr>
        <w:autoSpaceDE w:val="0"/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Ewentualne spory między stronami związane lub wynikające z niniejszej umowy będą rozstrzygane  przez sąd właściwy dla siedziby Zamawiającego.</w:t>
      </w:r>
    </w:p>
    <w:p w:rsidR="00222AF1" w:rsidRDefault="00222AF1" w:rsidP="00222AF1">
      <w:pPr>
        <w:pStyle w:val="Akapitzlist"/>
        <w:numPr>
          <w:ilvl w:val="0"/>
          <w:numId w:val="65"/>
        </w:numPr>
        <w:autoSpaceDE w:val="0"/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FE1E38">
        <w:rPr>
          <w:rFonts w:asciiTheme="minorHAnsi" w:hAnsiTheme="minorHAnsi" w:cstheme="minorHAnsi"/>
          <w:bCs/>
          <w:sz w:val="20"/>
        </w:rPr>
        <w:t>Przed każdym wystąpieniem do Sądu o zapłatę, Wykonawca wezwie Zamawiającego do polubownego, ugodowego rozstrzygnięcia sporu.</w:t>
      </w:r>
    </w:p>
    <w:p w:rsidR="00222AF1" w:rsidRPr="000178B3" w:rsidRDefault="00222AF1" w:rsidP="00222AF1">
      <w:pPr>
        <w:pStyle w:val="Akapitzlist"/>
        <w:numPr>
          <w:ilvl w:val="0"/>
          <w:numId w:val="65"/>
        </w:numPr>
        <w:autoSpaceDE w:val="0"/>
        <w:spacing w:line="240" w:lineRule="auto"/>
        <w:ind w:left="426"/>
        <w:rPr>
          <w:rFonts w:asciiTheme="minorHAnsi" w:hAnsiTheme="minorHAnsi" w:cstheme="minorHAnsi"/>
          <w:bCs/>
          <w:sz w:val="20"/>
        </w:rPr>
      </w:pPr>
      <w:r w:rsidRPr="000178B3">
        <w:rPr>
          <w:rFonts w:asciiTheme="minorHAnsi" w:hAnsiTheme="minorHAnsi" w:cstheme="minorHAnsi"/>
          <w:sz w:val="20"/>
        </w:rPr>
        <w:t>W sprawach nie uregulowanych umową mają zastosowanie przepisy ustawy Prawo zamówień publicznych i  kodeksu cywilnego</w:t>
      </w:r>
      <w:r w:rsidRPr="000178B3">
        <w:rPr>
          <w:rFonts w:asciiTheme="minorHAnsi" w:hAnsiTheme="minorHAnsi" w:cstheme="minorHAnsi"/>
          <w:bCs/>
          <w:sz w:val="20"/>
        </w:rPr>
        <w:t xml:space="preserve"> oraz inne przepisy właściwe ze względu na przedmiot umowy</w:t>
      </w:r>
      <w:r w:rsidRPr="000178B3">
        <w:rPr>
          <w:rFonts w:asciiTheme="minorHAnsi" w:hAnsiTheme="minorHAnsi" w:cstheme="minorHAnsi"/>
          <w:sz w:val="20"/>
        </w:rPr>
        <w:t>.</w:t>
      </w:r>
    </w:p>
    <w:p w:rsidR="00222AF1" w:rsidRPr="0001130A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</w:p>
    <w:p w:rsidR="00222AF1" w:rsidRDefault="00222AF1" w:rsidP="00222AF1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:rsidR="00222AF1" w:rsidRPr="0001130A" w:rsidRDefault="00222AF1" w:rsidP="00222AF1">
      <w:pPr>
        <w:pStyle w:val="Standard"/>
        <w:rPr>
          <w:rFonts w:asciiTheme="minorHAnsi" w:hAnsiTheme="minorHAnsi" w:cstheme="minorHAnsi"/>
        </w:rPr>
      </w:pPr>
      <w:r w:rsidRPr="0001130A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222AF1" w:rsidRDefault="00222AF1" w:rsidP="00222AF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222AF1" w:rsidRDefault="00222AF1" w:rsidP="00222AF1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/>
          <w:b/>
          <w:sz w:val="20"/>
        </w:rPr>
      </w:pPr>
    </w:p>
    <w:p w:rsidR="00747509" w:rsidRDefault="00747509" w:rsidP="00747509">
      <w:pPr>
        <w:ind w:left="708" w:firstLine="708"/>
        <w:rPr>
          <w:rFonts w:ascii="Calibri" w:hAnsi="Calibri" w:cs="Arial"/>
          <w:b/>
          <w:bCs/>
          <w:sz w:val="20"/>
        </w:rPr>
      </w:pPr>
    </w:p>
    <w:p w:rsidR="00747509" w:rsidRDefault="00747509" w:rsidP="00747509">
      <w:pPr>
        <w:ind w:left="708" w:firstLine="708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ZAMAWIAJĄCY</w:t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/>
          <w:bCs/>
          <w:sz w:val="20"/>
        </w:rPr>
        <w:tab/>
      </w:r>
      <w:r>
        <w:rPr>
          <w:rFonts w:ascii="Calibri" w:hAnsi="Calibri" w:cs="Arial"/>
          <w:b/>
          <w:bCs/>
          <w:sz w:val="20"/>
        </w:rPr>
        <w:tab/>
      </w:r>
      <w:r w:rsidRPr="00A5555D">
        <w:rPr>
          <w:rFonts w:ascii="Calibri" w:hAnsi="Calibri" w:cs="Arial"/>
          <w:b/>
          <w:bCs/>
          <w:sz w:val="20"/>
        </w:rPr>
        <w:t>WYKON</w:t>
      </w:r>
      <w:r>
        <w:rPr>
          <w:rFonts w:ascii="Calibri" w:hAnsi="Calibri" w:cs="Arial"/>
          <w:b/>
          <w:bCs/>
          <w:sz w:val="20"/>
        </w:rPr>
        <w:t>AWCA</w:t>
      </w:r>
    </w:p>
    <w:p w:rsidR="002918D2" w:rsidRDefault="002918D2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685C48" w:rsidRDefault="00685C48"/>
    <w:p w:rsidR="00FB3C3A" w:rsidRDefault="00FB3C3A"/>
    <w:p w:rsidR="00FB3C3A" w:rsidRDefault="00FB3C3A"/>
    <w:p w:rsidR="00FB3C3A" w:rsidRDefault="00FB3C3A"/>
    <w:p w:rsidR="00FB3C3A" w:rsidRDefault="00FB3C3A"/>
    <w:p w:rsidR="00FB3C3A" w:rsidRDefault="00FB3C3A"/>
    <w:p w:rsidR="00FB3C3A" w:rsidRDefault="00FB3C3A"/>
    <w:p w:rsidR="00685C48" w:rsidRDefault="00685C48"/>
    <w:p w:rsidR="00685C48" w:rsidRDefault="00685C48"/>
    <w:p w:rsidR="00685C48" w:rsidRPr="007924C7" w:rsidRDefault="00685C48" w:rsidP="00685C48">
      <w:pPr>
        <w:jc w:val="right"/>
        <w:rPr>
          <w:rFonts w:ascii="Calibri" w:hAnsi="Calibri" w:cs="Calibri"/>
          <w:i/>
          <w:sz w:val="20"/>
          <w:szCs w:val="20"/>
        </w:rPr>
      </w:pPr>
      <w:r w:rsidRPr="007924C7">
        <w:rPr>
          <w:rFonts w:ascii="Calibri" w:hAnsi="Calibri" w:cs="Calibri"/>
          <w:i/>
          <w:sz w:val="20"/>
          <w:szCs w:val="20"/>
        </w:rPr>
        <w:t>Załącznik nr 2 do umowy nr ………./ZP/TP/D/202</w:t>
      </w:r>
      <w:r>
        <w:rPr>
          <w:rFonts w:ascii="Calibri" w:hAnsi="Calibri" w:cs="Calibri"/>
          <w:i/>
          <w:sz w:val="20"/>
          <w:szCs w:val="20"/>
        </w:rPr>
        <w:t>3</w:t>
      </w:r>
    </w:p>
    <w:p w:rsidR="00685C48" w:rsidRPr="007924C7" w:rsidRDefault="00685C48" w:rsidP="00685C48">
      <w:pPr>
        <w:rPr>
          <w:rFonts w:ascii="Calibri" w:hAnsi="Calibri" w:cs="Calibri"/>
          <w:sz w:val="20"/>
          <w:szCs w:val="20"/>
        </w:rPr>
      </w:pPr>
      <w:r w:rsidRPr="007924C7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685C48" w:rsidRDefault="00685C48" w:rsidP="00685C48">
      <w:pPr>
        <w:rPr>
          <w:rFonts w:ascii="Calibri" w:hAnsi="Calibri" w:cs="Calibri"/>
          <w:sz w:val="14"/>
          <w:szCs w:val="14"/>
        </w:rPr>
      </w:pPr>
      <w:r w:rsidRPr="007924C7">
        <w:rPr>
          <w:rFonts w:ascii="Calibri" w:hAnsi="Calibri" w:cs="Calibri"/>
          <w:sz w:val="14"/>
          <w:szCs w:val="14"/>
        </w:rPr>
        <w:t xml:space="preserve">Pieczęć Dostawcy </w:t>
      </w:r>
    </w:p>
    <w:p w:rsidR="00685C48" w:rsidRPr="00C869FE" w:rsidRDefault="00685C48" w:rsidP="00685C48">
      <w:pPr>
        <w:rPr>
          <w:rFonts w:ascii="Calibri" w:hAnsi="Calibri" w:cs="Calibri"/>
          <w:b/>
          <w:sz w:val="20"/>
          <w:szCs w:val="20"/>
        </w:rPr>
      </w:pPr>
    </w:p>
    <w:p w:rsidR="00685C48" w:rsidRPr="00C869FE" w:rsidRDefault="00685C48" w:rsidP="00685C48">
      <w:pPr>
        <w:jc w:val="center"/>
        <w:rPr>
          <w:rFonts w:ascii="Calibri" w:hAnsi="Calibri" w:cs="Calibri"/>
          <w:b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Protokół dostawy, montażu, pierwszego uruchomienia i szkolenia personelu</w:t>
      </w:r>
    </w:p>
    <w:p w:rsidR="00685C48" w:rsidRPr="00C869FE" w:rsidRDefault="00685C48" w:rsidP="00685C4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Dotyczy umowy nr ............../ZP/TP/D/2023 </w:t>
      </w:r>
      <w:r w:rsidRPr="00C869FE">
        <w:rPr>
          <w:rFonts w:ascii="Calibri" w:hAnsi="Calibri" w:cs="Calibri"/>
          <w:sz w:val="20"/>
          <w:szCs w:val="20"/>
        </w:rPr>
        <w:t>z dnia</w:t>
      </w:r>
      <w:r>
        <w:rPr>
          <w:rFonts w:ascii="Calibri" w:hAnsi="Calibri" w:cs="Calibri"/>
          <w:sz w:val="20"/>
          <w:szCs w:val="20"/>
        </w:rPr>
        <w:t xml:space="preserve">  </w:t>
      </w:r>
      <w:r w:rsidRPr="00C869FE">
        <w:rPr>
          <w:rFonts w:ascii="Calibri" w:hAnsi="Calibri" w:cs="Calibri"/>
          <w:sz w:val="20"/>
          <w:szCs w:val="20"/>
        </w:rPr>
        <w:t>………………………….</w:t>
      </w:r>
    </w:p>
    <w:p w:rsidR="00685C48" w:rsidRPr="00C869FE" w:rsidRDefault="00685C48" w:rsidP="00685C48">
      <w:pPr>
        <w:jc w:val="center"/>
        <w:rPr>
          <w:rFonts w:ascii="Calibri" w:hAnsi="Calibri" w:cs="Calibri"/>
          <w:sz w:val="20"/>
          <w:szCs w:val="20"/>
        </w:rPr>
      </w:pPr>
    </w:p>
    <w:p w:rsidR="00685C48" w:rsidRPr="00C869FE" w:rsidRDefault="00685C48" w:rsidP="00685C4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A – dostawa</w:t>
      </w:r>
    </w:p>
    <w:p w:rsidR="00685C48" w:rsidRPr="00C869FE" w:rsidRDefault="00685C48" w:rsidP="00685C48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685C48" w:rsidRPr="00C869FE" w:rsidRDefault="00685C48" w:rsidP="00685C48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 dniu ……………………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C869FE">
        <w:rPr>
          <w:rFonts w:ascii="Calibri" w:hAnsi="Calibri" w:cs="Calibri"/>
          <w:sz w:val="20"/>
          <w:szCs w:val="20"/>
        </w:rPr>
        <w:t>…….</w:t>
      </w:r>
      <w:r>
        <w:rPr>
          <w:rFonts w:ascii="Calibri" w:hAnsi="Calibri" w:cs="Calibri"/>
          <w:sz w:val="20"/>
          <w:szCs w:val="20"/>
        </w:rPr>
        <w:t xml:space="preserve"> </w:t>
      </w:r>
      <w:r w:rsidRPr="00C869FE">
        <w:rPr>
          <w:rFonts w:ascii="Calibri" w:hAnsi="Calibri" w:cs="Calibri"/>
          <w:sz w:val="20"/>
          <w:szCs w:val="20"/>
        </w:rPr>
        <w:t>dostarczono zgodnie z powyższą umową do Wojewódzkiego Zespołu Zakładów Opieki Zdrowotnej Centrum Leczenia Chorób Płuc i Rehabilitacji w Łodzi n</w:t>
      </w:r>
      <w:r w:rsidR="00FB3C3A">
        <w:rPr>
          <w:rFonts w:ascii="Calibri" w:hAnsi="Calibri" w:cs="Calibri"/>
          <w:sz w:val="20"/>
          <w:szCs w:val="20"/>
        </w:rPr>
        <w:t>iżej wymieniony sprzęt medyczny:</w:t>
      </w: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3281"/>
        <w:gridCol w:w="719"/>
        <w:gridCol w:w="2408"/>
        <w:gridCol w:w="2375"/>
      </w:tblGrid>
      <w:tr w:rsidR="00685C48" w:rsidRPr="00CF3646" w:rsidTr="009A6972">
        <w:tc>
          <w:tcPr>
            <w:tcW w:w="502" w:type="dxa"/>
          </w:tcPr>
          <w:p w:rsidR="00685C48" w:rsidRPr="00685C48" w:rsidRDefault="00685C48" w:rsidP="009A69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5C48">
              <w:rPr>
                <w:rFonts w:ascii="Calibri" w:hAnsi="Calibri" w:cs="Calibri"/>
                <w:sz w:val="20"/>
                <w:szCs w:val="20"/>
              </w:rPr>
              <w:t>L.P</w:t>
            </w:r>
          </w:p>
        </w:tc>
        <w:tc>
          <w:tcPr>
            <w:tcW w:w="3282" w:type="dxa"/>
          </w:tcPr>
          <w:p w:rsidR="00685C48" w:rsidRPr="00685C48" w:rsidRDefault="00685C48" w:rsidP="009A69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5C48">
              <w:rPr>
                <w:rFonts w:ascii="Calibri" w:hAnsi="Calibri" w:cs="Calibri"/>
                <w:sz w:val="20"/>
                <w:szCs w:val="20"/>
              </w:rPr>
              <w:t>Nazwa urządzenia</w:t>
            </w:r>
          </w:p>
        </w:tc>
        <w:tc>
          <w:tcPr>
            <w:tcW w:w="719" w:type="dxa"/>
          </w:tcPr>
          <w:p w:rsidR="00685C48" w:rsidRPr="00685C48" w:rsidRDefault="00685C48" w:rsidP="009A69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5C48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09" w:type="dxa"/>
          </w:tcPr>
          <w:p w:rsidR="00685C48" w:rsidRPr="00685C48" w:rsidRDefault="00685C48" w:rsidP="009A69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5C48">
              <w:rPr>
                <w:rFonts w:ascii="Calibri" w:hAnsi="Calibri" w:cs="Calibri"/>
                <w:sz w:val="20"/>
                <w:szCs w:val="20"/>
              </w:rPr>
              <w:t>Nr. seryjny</w:t>
            </w:r>
          </w:p>
        </w:tc>
        <w:tc>
          <w:tcPr>
            <w:tcW w:w="2376" w:type="dxa"/>
          </w:tcPr>
          <w:p w:rsidR="00685C48" w:rsidRPr="00685C48" w:rsidRDefault="00685C48" w:rsidP="009A69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5C48">
              <w:rPr>
                <w:rFonts w:ascii="Calibri" w:hAnsi="Calibri" w:cs="Calibri"/>
                <w:sz w:val="20"/>
                <w:szCs w:val="20"/>
              </w:rPr>
              <w:t>Kod UDI</w:t>
            </w:r>
          </w:p>
        </w:tc>
      </w:tr>
      <w:tr w:rsidR="00685C48" w:rsidRPr="00CF3646" w:rsidTr="009A6972">
        <w:tc>
          <w:tcPr>
            <w:tcW w:w="502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2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6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5C48" w:rsidRPr="00CF3646" w:rsidTr="009A6972">
        <w:tc>
          <w:tcPr>
            <w:tcW w:w="502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2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6" w:type="dxa"/>
          </w:tcPr>
          <w:p w:rsidR="00685C48" w:rsidRPr="00685C48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5C48" w:rsidRPr="00CF3646" w:rsidTr="009A6972">
        <w:tc>
          <w:tcPr>
            <w:tcW w:w="502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719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F3646" w:rsidTr="009A6972">
        <w:tc>
          <w:tcPr>
            <w:tcW w:w="502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719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F3646" w:rsidTr="009A6972">
        <w:tc>
          <w:tcPr>
            <w:tcW w:w="502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3282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719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376" w:type="dxa"/>
          </w:tcPr>
          <w:p w:rsidR="00685C48" w:rsidRPr="00CF3646" w:rsidRDefault="00685C48" w:rsidP="009A6972">
            <w:pPr>
              <w:rPr>
                <w:rFonts w:ascii="Calibri" w:hAnsi="Calibri" w:cs="Calibri"/>
              </w:rPr>
            </w:pPr>
          </w:p>
        </w:tc>
      </w:tr>
    </w:tbl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Pr="00C869FE" w:rsidRDefault="00685C48" w:rsidP="00685C4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B – montaż, pierwsze uruchomienie</w:t>
      </w:r>
    </w:p>
    <w:p w:rsidR="00685C48" w:rsidRPr="00C869FE" w:rsidRDefault="00685C48" w:rsidP="00685C48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Opisany w części A sprzęt medyczny </w:t>
      </w:r>
      <w:r w:rsidRPr="00C869FE">
        <w:rPr>
          <w:rFonts w:ascii="Calibri" w:hAnsi="Calibri" w:cs="Calibri"/>
          <w:b/>
          <w:sz w:val="20"/>
          <w:szCs w:val="20"/>
        </w:rPr>
        <w:t>wymagał/nie wymagał*</w:t>
      </w:r>
      <w:r w:rsidRPr="00C869FE">
        <w:rPr>
          <w:rFonts w:ascii="Calibri" w:hAnsi="Calibri" w:cs="Calibri"/>
          <w:sz w:val="20"/>
          <w:szCs w:val="20"/>
        </w:rPr>
        <w:t xml:space="preserve"> montażu.</w:t>
      </w: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2976"/>
      </w:tblGrid>
      <w:tr w:rsidR="00685C48" w:rsidRPr="00C869FE" w:rsidTr="009A6972">
        <w:tc>
          <w:tcPr>
            <w:tcW w:w="675" w:type="dxa"/>
          </w:tcPr>
          <w:p w:rsidR="00685C48" w:rsidRPr="00330AD9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:rsidR="00685C48" w:rsidRPr="00330AD9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Miejsce montażu/uruchomienia</w:t>
            </w:r>
          </w:p>
        </w:tc>
        <w:tc>
          <w:tcPr>
            <w:tcW w:w="1276" w:type="dxa"/>
          </w:tcPr>
          <w:p w:rsidR="00685C48" w:rsidRPr="00330AD9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2976" w:type="dxa"/>
          </w:tcPr>
          <w:p w:rsidR="00685C48" w:rsidRPr="00330AD9" w:rsidRDefault="00685C48" w:rsidP="009A6972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Nr seryjny</w:t>
            </w: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</w:tbl>
    <w:p w:rsidR="00685C48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Stwierdzam, że dokonano prawidłowego montażu. Sprzęt został uruchomiony i działa poprawnie. </w:t>
      </w:r>
    </w:p>
    <w:p w:rsidR="00685C48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Wraz ze sprzętem dostarczono niezbędną dokumentację w tym:</w:t>
      </w:r>
    </w:p>
    <w:p w:rsidR="00685C48" w:rsidRPr="00C869FE" w:rsidRDefault="00685C48" w:rsidP="00401696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Karta gwarancyjna  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685C48" w:rsidRPr="00C869FE" w:rsidRDefault="00685C48" w:rsidP="00401696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Instrukcja obsługi w języku polskim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685C48" w:rsidRPr="00C869FE" w:rsidRDefault="00685C48" w:rsidP="00401696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 xml:space="preserve">Paszport techniczny                                  </w:t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TAK/NIE*</w:t>
      </w:r>
    </w:p>
    <w:p w:rsidR="00685C48" w:rsidRDefault="00685C48" w:rsidP="00401696">
      <w:pPr>
        <w:pStyle w:val="Akapitzlist"/>
        <w:widowControl/>
        <w:numPr>
          <w:ilvl w:val="0"/>
          <w:numId w:val="78"/>
        </w:numPr>
        <w:tabs>
          <w:tab w:val="clear" w:pos="0"/>
        </w:tabs>
        <w:suppressAutoHyphens w:val="0"/>
        <w:spacing w:line="240" w:lineRule="auto"/>
        <w:contextualSpacing/>
        <w:jc w:val="left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Inne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85C48" w:rsidRPr="00C869FE" w:rsidRDefault="00685C48" w:rsidP="00685C4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1416"/>
        <w:contextualSpacing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Pr="00C869FE" w:rsidRDefault="00685C48" w:rsidP="00685C4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869FE">
        <w:rPr>
          <w:rFonts w:ascii="Calibri" w:hAnsi="Calibri" w:cs="Calibri"/>
          <w:b/>
          <w:i/>
          <w:sz w:val="20"/>
          <w:szCs w:val="20"/>
        </w:rPr>
        <w:t>Część C – szkolenie personelu</w:t>
      </w:r>
    </w:p>
    <w:p w:rsidR="00685C48" w:rsidRPr="00C869FE" w:rsidRDefault="00685C48" w:rsidP="00685C48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685C48" w:rsidRPr="00C869FE" w:rsidRDefault="00685C48" w:rsidP="00685C48">
      <w:pPr>
        <w:jc w:val="both"/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Dostawca dokonał szkolenia personelu w zakresie działania i obsługi sprzętu wymienionego w części A.</w:t>
      </w: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sz w:val="20"/>
          <w:szCs w:val="20"/>
        </w:rPr>
        <w:t>Imię i Nazwisko osoby przeprowadzającej szkolenie ………………………………………………………</w:t>
      </w:r>
      <w:r>
        <w:rPr>
          <w:rFonts w:ascii="Calibri" w:hAnsi="Calibri" w:cs="Calibri"/>
          <w:sz w:val="20"/>
          <w:szCs w:val="20"/>
        </w:rPr>
        <w:t>…</w:t>
      </w:r>
      <w:r w:rsidRPr="00C869FE">
        <w:rPr>
          <w:rFonts w:ascii="Calibri" w:hAnsi="Calibri" w:cs="Calibri"/>
          <w:sz w:val="20"/>
          <w:szCs w:val="20"/>
        </w:rPr>
        <w:t>………</w:t>
      </w: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685C48" w:rsidRPr="00C869FE" w:rsidTr="009A6972">
        <w:tc>
          <w:tcPr>
            <w:tcW w:w="675" w:type="dxa"/>
          </w:tcPr>
          <w:p w:rsidR="00685C48" w:rsidRPr="00330AD9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529" w:type="dxa"/>
          </w:tcPr>
          <w:p w:rsidR="00685C48" w:rsidRPr="00330AD9" w:rsidRDefault="00685C48" w:rsidP="009A6972">
            <w:pPr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:rsidR="00685C48" w:rsidRPr="00330AD9" w:rsidRDefault="00685C48" w:rsidP="009A6972">
            <w:pPr>
              <w:ind w:left="-249" w:firstLine="249"/>
              <w:rPr>
                <w:rFonts w:ascii="Calibri" w:hAnsi="Calibri" w:cs="Calibri"/>
                <w:sz w:val="20"/>
                <w:szCs w:val="20"/>
              </w:rPr>
            </w:pPr>
            <w:r w:rsidRPr="00330AD9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  <w:tr w:rsidR="00685C48" w:rsidRPr="00C869FE" w:rsidTr="009A6972">
        <w:tc>
          <w:tcPr>
            <w:tcW w:w="675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685C48" w:rsidRPr="00C869FE" w:rsidRDefault="00685C48" w:rsidP="009A6972">
            <w:pPr>
              <w:rPr>
                <w:rFonts w:ascii="Calibri" w:hAnsi="Calibri" w:cs="Calibri"/>
              </w:rPr>
            </w:pPr>
          </w:p>
        </w:tc>
      </w:tr>
    </w:tbl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Pr="00C869FE" w:rsidRDefault="00685C48" w:rsidP="00685C48">
      <w:pPr>
        <w:rPr>
          <w:rFonts w:ascii="Calibri" w:hAnsi="Calibri" w:cs="Calibri"/>
          <w:sz w:val="20"/>
          <w:szCs w:val="20"/>
        </w:rPr>
      </w:pPr>
      <w:r w:rsidRPr="00C869FE">
        <w:rPr>
          <w:rFonts w:ascii="Calibri" w:hAnsi="Calibri" w:cs="Calibri"/>
          <w:b/>
          <w:sz w:val="20"/>
          <w:szCs w:val="20"/>
        </w:rPr>
        <w:t>Uwagi:</w:t>
      </w:r>
      <w:r w:rsidRPr="00C869F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685C48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Default="00685C48" w:rsidP="00685C48">
      <w:pPr>
        <w:rPr>
          <w:rFonts w:ascii="Calibri" w:hAnsi="Calibri" w:cs="Calibri"/>
          <w:sz w:val="20"/>
          <w:szCs w:val="20"/>
        </w:rPr>
      </w:pPr>
    </w:p>
    <w:p w:rsidR="00685C48" w:rsidRDefault="00685C48" w:rsidP="00685C48">
      <w:pPr>
        <w:rPr>
          <w:rFonts w:ascii="Calibri" w:hAnsi="Calibri" w:cs="Calibri"/>
          <w:sz w:val="16"/>
          <w:szCs w:val="16"/>
        </w:rPr>
      </w:pPr>
      <w:r w:rsidRPr="00C869FE">
        <w:rPr>
          <w:rFonts w:ascii="Calibri" w:hAnsi="Calibri" w:cs="Calibri"/>
          <w:sz w:val="20"/>
          <w:szCs w:val="20"/>
        </w:rPr>
        <w:t xml:space="preserve">………………………………………………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869FE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16"/>
          <w:szCs w:val="16"/>
        </w:rPr>
        <w:t xml:space="preserve">          </w:t>
      </w:r>
    </w:p>
    <w:p w:rsidR="00685C48" w:rsidRPr="00CA7577" w:rsidRDefault="00685C48" w:rsidP="0068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  <w:r w:rsidRPr="007924C7">
        <w:rPr>
          <w:rFonts w:ascii="Calibri" w:hAnsi="Calibri" w:cs="Calibri"/>
          <w:sz w:val="16"/>
          <w:szCs w:val="16"/>
        </w:rPr>
        <w:t xml:space="preserve">Podpis i pieczęć Dostawcy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</w:t>
      </w:r>
      <w:r w:rsidRPr="007924C7">
        <w:rPr>
          <w:rFonts w:ascii="Calibri" w:hAnsi="Calibri" w:cs="Calibri"/>
          <w:sz w:val="16"/>
          <w:szCs w:val="16"/>
        </w:rPr>
        <w:t>Podpis i pieczęć Odbierającego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685C48" w:rsidRDefault="00685C48"/>
    <w:sectPr w:rsidR="00685C48" w:rsidSect="00A140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72" w:rsidRDefault="009A6972" w:rsidP="00747509">
      <w:r>
        <w:separator/>
      </w:r>
    </w:p>
  </w:endnote>
  <w:endnote w:type="continuationSeparator" w:id="0">
    <w:p w:rsidR="009A6972" w:rsidRDefault="009A6972" w:rsidP="007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15Et00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72" w:rsidRDefault="009A6972" w:rsidP="00747509">
      <w:r>
        <w:separator/>
      </w:r>
    </w:p>
  </w:footnote>
  <w:footnote w:type="continuationSeparator" w:id="0">
    <w:p w:rsidR="009A6972" w:rsidRDefault="009A6972" w:rsidP="00747509">
      <w:r>
        <w:continuationSeparator/>
      </w:r>
    </w:p>
  </w:footnote>
  <w:footnote w:id="1">
    <w:p w:rsidR="009A6972" w:rsidRPr="00A82964" w:rsidRDefault="009A6972" w:rsidP="007475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9A6972" w:rsidRPr="00A82964" w:rsidRDefault="009A6972" w:rsidP="007475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A6972" w:rsidRPr="00A82964" w:rsidRDefault="009A6972" w:rsidP="007475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A6972" w:rsidRPr="00761CEB" w:rsidRDefault="009A6972" w:rsidP="0074750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08E6578"/>
    <w:multiLevelType w:val="hybridMultilevel"/>
    <w:tmpl w:val="DDEEA600"/>
    <w:lvl w:ilvl="0" w:tplc="E32E0A52">
      <w:start w:val="1"/>
      <w:numFmt w:val="bullet"/>
      <w:lvlText w:val="•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A70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116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6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0379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6F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C3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7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A20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D5C47"/>
    <w:multiLevelType w:val="hybridMultilevel"/>
    <w:tmpl w:val="9EA25BC0"/>
    <w:lvl w:ilvl="0" w:tplc="79D43A7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2F10"/>
    <w:multiLevelType w:val="hybridMultilevel"/>
    <w:tmpl w:val="60028144"/>
    <w:lvl w:ilvl="0" w:tplc="6BF6585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D42C1"/>
    <w:multiLevelType w:val="hybridMultilevel"/>
    <w:tmpl w:val="EB06F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C7645"/>
    <w:multiLevelType w:val="hybridMultilevel"/>
    <w:tmpl w:val="BBA8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D5A58"/>
    <w:multiLevelType w:val="hybridMultilevel"/>
    <w:tmpl w:val="487A04B8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CB70706"/>
    <w:multiLevelType w:val="hybridMultilevel"/>
    <w:tmpl w:val="94F02F2C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27721"/>
    <w:multiLevelType w:val="multilevel"/>
    <w:tmpl w:val="0A1C378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0ED7737C"/>
    <w:multiLevelType w:val="hybridMultilevel"/>
    <w:tmpl w:val="3C028C40"/>
    <w:lvl w:ilvl="0" w:tplc="0E8C60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7BC6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1005A"/>
    <w:multiLevelType w:val="hybridMultilevel"/>
    <w:tmpl w:val="A1BC1A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B65077"/>
    <w:multiLevelType w:val="hybridMultilevel"/>
    <w:tmpl w:val="57BE6822"/>
    <w:lvl w:ilvl="0" w:tplc="060A118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664D4"/>
    <w:multiLevelType w:val="multilevel"/>
    <w:tmpl w:val="53E8771C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17BF2AEA"/>
    <w:multiLevelType w:val="hybridMultilevel"/>
    <w:tmpl w:val="C85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54E83"/>
    <w:multiLevelType w:val="hybridMultilevel"/>
    <w:tmpl w:val="9CBEC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F0897"/>
    <w:multiLevelType w:val="hybridMultilevel"/>
    <w:tmpl w:val="8712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F2D2F"/>
    <w:multiLevelType w:val="hybridMultilevel"/>
    <w:tmpl w:val="87AC568A"/>
    <w:lvl w:ilvl="0" w:tplc="291C94E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1FF10D8D"/>
    <w:multiLevelType w:val="hybridMultilevel"/>
    <w:tmpl w:val="4C188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08379C9"/>
    <w:multiLevelType w:val="multilevel"/>
    <w:tmpl w:val="8C841382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1" w15:restartNumberingAfterBreak="0">
    <w:nsid w:val="218D4967"/>
    <w:multiLevelType w:val="hybridMultilevel"/>
    <w:tmpl w:val="C0946F9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4D35B10"/>
    <w:multiLevelType w:val="hybridMultilevel"/>
    <w:tmpl w:val="6D68C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B4D11"/>
    <w:multiLevelType w:val="hybridMultilevel"/>
    <w:tmpl w:val="9DCC35B8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281A1CF5"/>
    <w:multiLevelType w:val="hybridMultilevel"/>
    <w:tmpl w:val="406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B15A3"/>
    <w:multiLevelType w:val="hybridMultilevel"/>
    <w:tmpl w:val="64F471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2A2175B7"/>
    <w:multiLevelType w:val="multilevel"/>
    <w:tmpl w:val="25FA4ED4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440"/>
      </w:pPr>
      <w:rPr>
        <w:rFonts w:hint="default"/>
      </w:rPr>
    </w:lvl>
  </w:abstractNum>
  <w:abstractNum w:abstractNumId="27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9732E"/>
    <w:multiLevelType w:val="hybridMultilevel"/>
    <w:tmpl w:val="FFA6144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2C601A2F"/>
    <w:multiLevelType w:val="multilevel"/>
    <w:tmpl w:val="1D222B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</w:rPr>
    </w:lvl>
  </w:abstractNum>
  <w:abstractNum w:abstractNumId="30" w15:restartNumberingAfterBreak="0">
    <w:nsid w:val="2E4661C2"/>
    <w:multiLevelType w:val="hybridMultilevel"/>
    <w:tmpl w:val="28AEF36C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318D3BD3"/>
    <w:multiLevelType w:val="hybridMultilevel"/>
    <w:tmpl w:val="B8E49518"/>
    <w:lvl w:ilvl="0" w:tplc="315AB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C27BF"/>
    <w:multiLevelType w:val="hybridMultilevel"/>
    <w:tmpl w:val="457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60230"/>
    <w:multiLevelType w:val="hybridMultilevel"/>
    <w:tmpl w:val="BDAE4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4BE2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33DF1CC0"/>
    <w:multiLevelType w:val="hybridMultilevel"/>
    <w:tmpl w:val="3A0AFA6E"/>
    <w:lvl w:ilvl="0" w:tplc="72F0F9E0">
      <w:start w:val="1"/>
      <w:numFmt w:val="bullet"/>
      <w:lvlText w:val="-"/>
      <w:lvlJc w:val="left"/>
      <w:pPr>
        <w:ind w:left="14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36F232C5"/>
    <w:multiLevelType w:val="hybridMultilevel"/>
    <w:tmpl w:val="85847E30"/>
    <w:lvl w:ilvl="0" w:tplc="7638C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8706CC"/>
    <w:multiLevelType w:val="hybridMultilevel"/>
    <w:tmpl w:val="4C188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28735D"/>
    <w:multiLevelType w:val="hybridMultilevel"/>
    <w:tmpl w:val="02500D8A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39B874C9"/>
    <w:multiLevelType w:val="hybridMultilevel"/>
    <w:tmpl w:val="6716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348B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F7371"/>
    <w:multiLevelType w:val="hybridMultilevel"/>
    <w:tmpl w:val="F2A43770"/>
    <w:lvl w:ilvl="0" w:tplc="044418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94BBB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52FBC"/>
    <w:multiLevelType w:val="hybridMultilevel"/>
    <w:tmpl w:val="61684726"/>
    <w:lvl w:ilvl="0" w:tplc="F9E0D2BA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6B5C20"/>
    <w:multiLevelType w:val="hybridMultilevel"/>
    <w:tmpl w:val="3DB6E390"/>
    <w:lvl w:ilvl="0" w:tplc="B9AEE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94ABB"/>
    <w:multiLevelType w:val="hybridMultilevel"/>
    <w:tmpl w:val="40186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F5214C"/>
    <w:multiLevelType w:val="multilevel"/>
    <w:tmpl w:val="7E0C23E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420B90"/>
    <w:multiLevelType w:val="multilevel"/>
    <w:tmpl w:val="9DB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 w15:restartNumberingAfterBreak="0">
    <w:nsid w:val="45F461A1"/>
    <w:multiLevelType w:val="hybridMultilevel"/>
    <w:tmpl w:val="D3DE96B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9" w15:restartNumberingAfterBreak="0">
    <w:nsid w:val="49260B48"/>
    <w:multiLevelType w:val="hybridMultilevel"/>
    <w:tmpl w:val="AF86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46595"/>
    <w:multiLevelType w:val="hybridMultilevel"/>
    <w:tmpl w:val="BAEA441C"/>
    <w:lvl w:ilvl="0" w:tplc="4C7E0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5F0D30"/>
    <w:multiLevelType w:val="hybridMultilevel"/>
    <w:tmpl w:val="4C188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E90141"/>
    <w:multiLevelType w:val="multilevel"/>
    <w:tmpl w:val="87AEA446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3" w15:restartNumberingAfterBreak="0">
    <w:nsid w:val="58853372"/>
    <w:multiLevelType w:val="hybridMultilevel"/>
    <w:tmpl w:val="41F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80D59"/>
    <w:multiLevelType w:val="hybridMultilevel"/>
    <w:tmpl w:val="706A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607D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0769F"/>
    <w:multiLevelType w:val="hybridMultilevel"/>
    <w:tmpl w:val="17E2B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2801C9"/>
    <w:multiLevelType w:val="hybridMultilevel"/>
    <w:tmpl w:val="0F7E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9" w15:restartNumberingAfterBreak="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 w15:restartNumberingAfterBreak="0">
    <w:nsid w:val="626165DD"/>
    <w:multiLevelType w:val="hybridMultilevel"/>
    <w:tmpl w:val="4CE4348A"/>
    <w:lvl w:ilvl="0" w:tplc="8A348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A739F"/>
    <w:multiLevelType w:val="hybridMultilevel"/>
    <w:tmpl w:val="010A3B0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EC785F0A">
      <w:start w:val="1"/>
      <w:numFmt w:val="decimal"/>
      <w:lvlText w:val="%4."/>
      <w:lvlJc w:val="left"/>
      <w:pPr>
        <w:ind w:left="295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2" w15:restartNumberingAfterBreak="0">
    <w:nsid w:val="6412460A"/>
    <w:multiLevelType w:val="hybridMultilevel"/>
    <w:tmpl w:val="232E095E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3" w15:restartNumberingAfterBreak="0">
    <w:nsid w:val="64247FE1"/>
    <w:multiLevelType w:val="multilevel"/>
    <w:tmpl w:val="384887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671148D4"/>
    <w:multiLevelType w:val="hybridMultilevel"/>
    <w:tmpl w:val="A1DA970C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1">
      <w:start w:val="1"/>
      <w:numFmt w:val="decimal"/>
      <w:lvlText w:val="%2)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5" w15:restartNumberingAfterBreak="0">
    <w:nsid w:val="691C2613"/>
    <w:multiLevelType w:val="hybridMultilevel"/>
    <w:tmpl w:val="E0187FDA"/>
    <w:lvl w:ilvl="0" w:tplc="8558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B444AC"/>
    <w:multiLevelType w:val="multilevel"/>
    <w:tmpl w:val="CAB4055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67" w15:restartNumberingAfterBreak="0">
    <w:nsid w:val="6BA14B2C"/>
    <w:multiLevelType w:val="hybridMultilevel"/>
    <w:tmpl w:val="232E095E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8" w15:restartNumberingAfterBreak="0">
    <w:nsid w:val="6CC20F95"/>
    <w:multiLevelType w:val="multilevel"/>
    <w:tmpl w:val="BD48130C"/>
    <w:lvl w:ilvl="0">
      <w:start w:val="3"/>
      <w:numFmt w:val="decimal"/>
      <w:lvlText w:val="%1."/>
      <w:lvlJc w:val="left"/>
      <w:pPr>
        <w:ind w:left="452" w:hanging="452"/>
      </w:pPr>
      <w:rPr>
        <w:rFonts w:hint="default"/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  <w:vertAlign w:val="baseline"/>
      </w:rPr>
    </w:lvl>
  </w:abstractNum>
  <w:abstractNum w:abstractNumId="69" w15:restartNumberingAfterBreak="0">
    <w:nsid w:val="6D2D29F2"/>
    <w:multiLevelType w:val="hybridMultilevel"/>
    <w:tmpl w:val="4C188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068268B"/>
    <w:multiLevelType w:val="hybridMultilevel"/>
    <w:tmpl w:val="D6C6FB30"/>
    <w:lvl w:ilvl="0" w:tplc="B7885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586519"/>
    <w:multiLevelType w:val="hybridMultilevel"/>
    <w:tmpl w:val="985EB50A"/>
    <w:lvl w:ilvl="0" w:tplc="10A4E7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A457CF"/>
    <w:multiLevelType w:val="hybridMultilevel"/>
    <w:tmpl w:val="7E4824D4"/>
    <w:lvl w:ilvl="0" w:tplc="31BA2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3EA00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7CB6ECF"/>
    <w:multiLevelType w:val="hybridMultilevel"/>
    <w:tmpl w:val="3132D09C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4" w15:restartNumberingAfterBreak="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5A35E7"/>
    <w:multiLevelType w:val="hybridMultilevel"/>
    <w:tmpl w:val="34D2B228"/>
    <w:lvl w:ilvl="0" w:tplc="069CF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08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4E6614"/>
    <w:multiLevelType w:val="hybridMultilevel"/>
    <w:tmpl w:val="AF7A75B8"/>
    <w:lvl w:ilvl="0" w:tplc="4E92AA7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4773E"/>
    <w:multiLevelType w:val="hybridMultilevel"/>
    <w:tmpl w:val="CFB266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8" w15:restartNumberingAfterBreak="0">
    <w:nsid w:val="7B0B3A07"/>
    <w:multiLevelType w:val="hybridMultilevel"/>
    <w:tmpl w:val="86A87F0C"/>
    <w:lvl w:ilvl="0" w:tplc="DC9849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40666D"/>
    <w:multiLevelType w:val="hybridMultilevel"/>
    <w:tmpl w:val="496AC10E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1510A9"/>
    <w:multiLevelType w:val="hybridMultilevel"/>
    <w:tmpl w:val="C76E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19"/>
  </w:num>
  <w:num w:numId="6">
    <w:abstractNumId w:val="27"/>
  </w:num>
  <w:num w:numId="7">
    <w:abstractNumId w:val="74"/>
  </w:num>
  <w:num w:numId="8">
    <w:abstractNumId w:val="58"/>
  </w:num>
  <w:num w:numId="9">
    <w:abstractNumId w:val="63"/>
  </w:num>
  <w:num w:numId="10">
    <w:abstractNumId w:val="45"/>
  </w:num>
  <w:num w:numId="11">
    <w:abstractNumId w:val="20"/>
  </w:num>
  <w:num w:numId="12">
    <w:abstractNumId w:val="66"/>
  </w:num>
  <w:num w:numId="13">
    <w:abstractNumId w:val="52"/>
  </w:num>
  <w:num w:numId="14">
    <w:abstractNumId w:val="9"/>
  </w:num>
  <w:num w:numId="15">
    <w:abstractNumId w:val="29"/>
  </w:num>
  <w:num w:numId="16">
    <w:abstractNumId w:val="38"/>
  </w:num>
  <w:num w:numId="17">
    <w:abstractNumId w:val="59"/>
  </w:num>
  <w:num w:numId="18">
    <w:abstractNumId w:val="0"/>
  </w:num>
  <w:num w:numId="19">
    <w:abstractNumId w:val="46"/>
    <w:lvlOverride w:ilvl="0">
      <w:startOverride w:val="1"/>
    </w:lvlOverride>
  </w:num>
  <w:num w:numId="20">
    <w:abstractNumId w:val="32"/>
  </w:num>
  <w:num w:numId="21">
    <w:abstractNumId w:val="30"/>
  </w:num>
  <w:num w:numId="22">
    <w:abstractNumId w:val="10"/>
  </w:num>
  <w:num w:numId="23">
    <w:abstractNumId w:val="7"/>
  </w:num>
  <w:num w:numId="24">
    <w:abstractNumId w:val="28"/>
  </w:num>
  <w:num w:numId="25">
    <w:abstractNumId w:val="31"/>
  </w:num>
  <w:num w:numId="26">
    <w:abstractNumId w:val="36"/>
  </w:num>
  <w:num w:numId="27">
    <w:abstractNumId w:val="54"/>
  </w:num>
  <w:num w:numId="28">
    <w:abstractNumId w:val="48"/>
  </w:num>
  <w:num w:numId="29">
    <w:abstractNumId w:val="73"/>
  </w:num>
  <w:num w:numId="30">
    <w:abstractNumId w:val="17"/>
  </w:num>
  <w:num w:numId="31">
    <w:abstractNumId w:val="26"/>
  </w:num>
  <w:num w:numId="32">
    <w:abstractNumId w:val="15"/>
  </w:num>
  <w:num w:numId="33">
    <w:abstractNumId w:val="39"/>
  </w:num>
  <w:num w:numId="34">
    <w:abstractNumId w:val="24"/>
  </w:num>
  <w:num w:numId="35">
    <w:abstractNumId w:val="12"/>
  </w:num>
  <w:num w:numId="36">
    <w:abstractNumId w:val="70"/>
  </w:num>
  <w:num w:numId="37">
    <w:abstractNumId w:val="77"/>
  </w:num>
  <w:num w:numId="38">
    <w:abstractNumId w:val="23"/>
  </w:num>
  <w:num w:numId="39">
    <w:abstractNumId w:val="50"/>
  </w:num>
  <w:num w:numId="40">
    <w:abstractNumId w:val="68"/>
  </w:num>
  <w:num w:numId="41">
    <w:abstractNumId w:val="5"/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75"/>
  </w:num>
  <w:num w:numId="45">
    <w:abstractNumId w:val="44"/>
  </w:num>
  <w:num w:numId="46">
    <w:abstractNumId w:val="71"/>
  </w:num>
  <w:num w:numId="47">
    <w:abstractNumId w:val="67"/>
  </w:num>
  <w:num w:numId="48">
    <w:abstractNumId w:val="42"/>
  </w:num>
  <w:num w:numId="49">
    <w:abstractNumId w:val="2"/>
  </w:num>
  <w:num w:numId="50">
    <w:abstractNumId w:val="13"/>
  </w:num>
  <w:num w:numId="51">
    <w:abstractNumId w:val="6"/>
  </w:num>
  <w:num w:numId="52">
    <w:abstractNumId w:val="62"/>
  </w:num>
  <w:num w:numId="53">
    <w:abstractNumId w:val="33"/>
  </w:num>
  <w:num w:numId="54">
    <w:abstractNumId w:val="35"/>
  </w:num>
  <w:num w:numId="55">
    <w:abstractNumId w:val="40"/>
  </w:num>
  <w:num w:numId="56">
    <w:abstractNumId w:val="57"/>
  </w:num>
  <w:num w:numId="57">
    <w:abstractNumId w:val="3"/>
  </w:num>
  <w:num w:numId="58">
    <w:abstractNumId w:val="69"/>
  </w:num>
  <w:num w:numId="59">
    <w:abstractNumId w:val="51"/>
  </w:num>
  <w:num w:numId="60">
    <w:abstractNumId w:val="18"/>
  </w:num>
  <w:num w:numId="61">
    <w:abstractNumId w:val="1"/>
  </w:num>
  <w:num w:numId="62">
    <w:abstractNumId w:val="56"/>
  </w:num>
  <w:num w:numId="63">
    <w:abstractNumId w:val="78"/>
  </w:num>
  <w:num w:numId="64">
    <w:abstractNumId w:val="8"/>
  </w:num>
  <w:num w:numId="65">
    <w:abstractNumId w:val="80"/>
  </w:num>
  <w:num w:numId="66">
    <w:abstractNumId w:val="55"/>
  </w:num>
  <w:num w:numId="67">
    <w:abstractNumId w:val="41"/>
  </w:num>
  <w:num w:numId="68">
    <w:abstractNumId w:val="79"/>
  </w:num>
  <w:num w:numId="69">
    <w:abstractNumId w:val="49"/>
  </w:num>
  <w:num w:numId="70">
    <w:abstractNumId w:val="4"/>
  </w:num>
  <w:num w:numId="71">
    <w:abstractNumId w:val="14"/>
  </w:num>
  <w:num w:numId="72">
    <w:abstractNumId w:val="76"/>
  </w:num>
  <w:num w:numId="73">
    <w:abstractNumId w:val="25"/>
  </w:num>
  <w:num w:numId="74">
    <w:abstractNumId w:val="43"/>
  </w:num>
  <w:num w:numId="75">
    <w:abstractNumId w:val="61"/>
  </w:num>
  <w:num w:numId="76">
    <w:abstractNumId w:val="65"/>
  </w:num>
  <w:num w:numId="77">
    <w:abstractNumId w:val="11"/>
  </w:num>
  <w:num w:numId="78">
    <w:abstractNumId w:val="53"/>
  </w:num>
  <w:num w:numId="79">
    <w:abstractNumId w:val="16"/>
  </w:num>
  <w:num w:numId="80">
    <w:abstractNumId w:val="37"/>
  </w:num>
  <w:num w:numId="81">
    <w:abstractNumId w:val="60"/>
  </w:num>
  <w:num w:numId="82">
    <w:abstractNumId w:val="6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509"/>
    <w:rsid w:val="00024BFC"/>
    <w:rsid w:val="00030471"/>
    <w:rsid w:val="0005601B"/>
    <w:rsid w:val="000D67CE"/>
    <w:rsid w:val="000E161A"/>
    <w:rsid w:val="000F221C"/>
    <w:rsid w:val="0011161D"/>
    <w:rsid w:val="0011423D"/>
    <w:rsid w:val="001226BB"/>
    <w:rsid w:val="001A1656"/>
    <w:rsid w:val="001A58EC"/>
    <w:rsid w:val="001A676A"/>
    <w:rsid w:val="001C6ED2"/>
    <w:rsid w:val="002220D4"/>
    <w:rsid w:val="00222AF1"/>
    <w:rsid w:val="00241621"/>
    <w:rsid w:val="0027020F"/>
    <w:rsid w:val="00271573"/>
    <w:rsid w:val="002918D2"/>
    <w:rsid w:val="00294946"/>
    <w:rsid w:val="002A06E1"/>
    <w:rsid w:val="002B0BC6"/>
    <w:rsid w:val="002D16CF"/>
    <w:rsid w:val="002E405E"/>
    <w:rsid w:val="00351FAC"/>
    <w:rsid w:val="00367F70"/>
    <w:rsid w:val="00393B1A"/>
    <w:rsid w:val="003A5F58"/>
    <w:rsid w:val="003F3668"/>
    <w:rsid w:val="00401696"/>
    <w:rsid w:val="0042002D"/>
    <w:rsid w:val="00424E4E"/>
    <w:rsid w:val="00447F06"/>
    <w:rsid w:val="004547FD"/>
    <w:rsid w:val="00470506"/>
    <w:rsid w:val="004D62BE"/>
    <w:rsid w:val="004F4945"/>
    <w:rsid w:val="005006EF"/>
    <w:rsid w:val="00521F51"/>
    <w:rsid w:val="005648D1"/>
    <w:rsid w:val="005724B6"/>
    <w:rsid w:val="00585A87"/>
    <w:rsid w:val="00592EFC"/>
    <w:rsid w:val="005A0C3A"/>
    <w:rsid w:val="005B192E"/>
    <w:rsid w:val="005B7AE0"/>
    <w:rsid w:val="005C7C97"/>
    <w:rsid w:val="005D3B66"/>
    <w:rsid w:val="006075F0"/>
    <w:rsid w:val="00623F60"/>
    <w:rsid w:val="006279F4"/>
    <w:rsid w:val="00637D82"/>
    <w:rsid w:val="0066416F"/>
    <w:rsid w:val="00685C48"/>
    <w:rsid w:val="006D7396"/>
    <w:rsid w:val="006E7E9C"/>
    <w:rsid w:val="006F008A"/>
    <w:rsid w:val="0070788A"/>
    <w:rsid w:val="00722957"/>
    <w:rsid w:val="00747509"/>
    <w:rsid w:val="00795517"/>
    <w:rsid w:val="007A775F"/>
    <w:rsid w:val="00802E93"/>
    <w:rsid w:val="00811CB5"/>
    <w:rsid w:val="00814CCE"/>
    <w:rsid w:val="00853296"/>
    <w:rsid w:val="00874C44"/>
    <w:rsid w:val="008A63DD"/>
    <w:rsid w:val="008D6047"/>
    <w:rsid w:val="00914F0D"/>
    <w:rsid w:val="0094730F"/>
    <w:rsid w:val="009A6972"/>
    <w:rsid w:val="009A75FF"/>
    <w:rsid w:val="009C2E86"/>
    <w:rsid w:val="009F1596"/>
    <w:rsid w:val="00A140CB"/>
    <w:rsid w:val="00A7331D"/>
    <w:rsid w:val="00A855D5"/>
    <w:rsid w:val="00AA792A"/>
    <w:rsid w:val="00AD2FFF"/>
    <w:rsid w:val="00AD4AEA"/>
    <w:rsid w:val="00AE3EA2"/>
    <w:rsid w:val="00AF79EF"/>
    <w:rsid w:val="00B20394"/>
    <w:rsid w:val="00B67DE8"/>
    <w:rsid w:val="00B91470"/>
    <w:rsid w:val="00C2255B"/>
    <w:rsid w:val="00C37689"/>
    <w:rsid w:val="00C522C4"/>
    <w:rsid w:val="00C60A1E"/>
    <w:rsid w:val="00C66D5E"/>
    <w:rsid w:val="00C83047"/>
    <w:rsid w:val="00C97A97"/>
    <w:rsid w:val="00CA7C7C"/>
    <w:rsid w:val="00CB32F8"/>
    <w:rsid w:val="00CB608A"/>
    <w:rsid w:val="00CD0F7C"/>
    <w:rsid w:val="00CD146D"/>
    <w:rsid w:val="00D449EC"/>
    <w:rsid w:val="00D51281"/>
    <w:rsid w:val="00D56471"/>
    <w:rsid w:val="00D67941"/>
    <w:rsid w:val="00DB6587"/>
    <w:rsid w:val="00DC09B3"/>
    <w:rsid w:val="00DE0B93"/>
    <w:rsid w:val="00EC2845"/>
    <w:rsid w:val="00ED1CA3"/>
    <w:rsid w:val="00EE38FA"/>
    <w:rsid w:val="00F44DFA"/>
    <w:rsid w:val="00F5277D"/>
    <w:rsid w:val="00F72BAA"/>
    <w:rsid w:val="00F74A58"/>
    <w:rsid w:val="00F84BF7"/>
    <w:rsid w:val="00FB3C3A"/>
    <w:rsid w:val="00FB5A93"/>
    <w:rsid w:val="00FD0272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87A284-844F-4ED9-BAF9-3BAAEE37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5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7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5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4750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475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74750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4750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750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4750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50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475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47509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475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4750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74750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7475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4750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74750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74750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47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75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747509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747509"/>
    <w:pPr>
      <w:autoSpaceDE w:val="0"/>
      <w:autoSpaceDN w:val="0"/>
      <w:jc w:val="both"/>
    </w:pPr>
    <w:rPr>
      <w:rFonts w:ascii="Arial" w:eastAsiaTheme="minorHAnsi" w:hAnsi="Arial" w:cstheme="minorBidi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475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7475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47509"/>
    <w:rPr>
      <w:rFonts w:ascii="Arial" w:hAnsi="Arial"/>
      <w:b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47509"/>
    <w:pPr>
      <w:autoSpaceDE w:val="0"/>
      <w:autoSpaceDN w:val="0"/>
      <w:ind w:left="284" w:hanging="284"/>
      <w:jc w:val="both"/>
    </w:pPr>
    <w:rPr>
      <w:rFonts w:ascii="Arial" w:eastAsiaTheme="minorHAnsi" w:hAnsi="Arial" w:cstheme="minorBidi"/>
      <w:b/>
      <w:szCs w:val="22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475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74750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74750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47509"/>
    <w:pPr>
      <w:ind w:left="4252"/>
    </w:pPr>
  </w:style>
  <w:style w:type="character" w:customStyle="1" w:styleId="PodpisZnak">
    <w:name w:val="Podpis Znak"/>
    <w:basedOn w:val="Domylnaczcionkaakapitu"/>
    <w:link w:val="Podpis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747509"/>
    <w:pPr>
      <w:ind w:left="708"/>
    </w:pPr>
  </w:style>
  <w:style w:type="character" w:customStyle="1" w:styleId="ListParagraphChar">
    <w:name w:val="List Paragraph Char"/>
    <w:link w:val="Akapitzlist1"/>
    <w:locked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747509"/>
    <w:rPr>
      <w:rFonts w:ascii="Arial" w:hAnsi="Arial"/>
      <w:b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4750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locked/>
    <w:rsid w:val="00747509"/>
    <w:rPr>
      <w:rFonts w:ascii="Arial" w:hAnsi="Arial"/>
      <w:b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4750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747509"/>
    <w:rPr>
      <w:rFonts w:ascii="Arial" w:hAnsi="Arial"/>
      <w:b/>
      <w:spacing w:val="0"/>
      <w:sz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747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4750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qFormat/>
    <w:rsid w:val="007475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4750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475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7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7509"/>
    <w:rPr>
      <w:vertAlign w:val="superscript"/>
    </w:rPr>
  </w:style>
  <w:style w:type="table" w:styleId="Tabela-Siatka">
    <w:name w:val="Table Grid"/>
    <w:basedOn w:val="Standardowy"/>
    <w:uiPriority w:val="59"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4750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509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75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7509"/>
    <w:rPr>
      <w:vertAlign w:val="superscript"/>
    </w:rPr>
  </w:style>
  <w:style w:type="character" w:styleId="Odwoaniedokomentarza">
    <w:name w:val="annotation reference"/>
    <w:rsid w:val="00747509"/>
    <w:rPr>
      <w:sz w:val="16"/>
    </w:rPr>
  </w:style>
  <w:style w:type="paragraph" w:styleId="Tekstkomentarza">
    <w:name w:val="annotation text"/>
    <w:basedOn w:val="Normalny"/>
    <w:link w:val="TekstkomentarzaZnak"/>
    <w:rsid w:val="00747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7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7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75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4750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747509"/>
    <w:rPr>
      <w:color w:val="800080"/>
      <w:u w:val="single"/>
    </w:rPr>
  </w:style>
  <w:style w:type="character" w:customStyle="1" w:styleId="kasiaZnak">
    <w:name w:val="kasia Znak"/>
    <w:link w:val="kasia"/>
    <w:locked/>
    <w:rsid w:val="00747509"/>
    <w:rPr>
      <w:rFonts w:ascii="Arial" w:hAnsi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rsid w:val="00747509"/>
    <w:pPr>
      <w:spacing w:line="252" w:lineRule="auto"/>
      <w:jc w:val="center"/>
    </w:pPr>
    <w:rPr>
      <w:rFonts w:ascii="Arial" w:eastAsiaTheme="minorHAnsi" w:hAnsi="Arial" w:cstheme="minorBidi"/>
      <w:b/>
      <w:i/>
      <w:szCs w:val="22"/>
      <w:u w:val="single"/>
      <w:lang w:eastAsia="en-US"/>
    </w:rPr>
  </w:style>
  <w:style w:type="character" w:customStyle="1" w:styleId="pktZnak">
    <w:name w:val="pkt Znak"/>
    <w:link w:val="pkt"/>
    <w:locked/>
    <w:rsid w:val="00747509"/>
    <w:rPr>
      <w:sz w:val="24"/>
    </w:rPr>
  </w:style>
  <w:style w:type="paragraph" w:customStyle="1" w:styleId="pkt">
    <w:name w:val="pkt"/>
    <w:basedOn w:val="Normalny"/>
    <w:link w:val="pktZnak"/>
    <w:qFormat/>
    <w:rsid w:val="0074750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qFormat/>
    <w:rsid w:val="00747509"/>
    <w:rPr>
      <w:rFonts w:cs="Times New Roman"/>
      <w:i/>
      <w:iCs/>
    </w:rPr>
  </w:style>
  <w:style w:type="character" w:customStyle="1" w:styleId="alb">
    <w:name w:val="a_lb"/>
    <w:rsid w:val="00747509"/>
    <w:rPr>
      <w:rFonts w:cs="Times New Roman"/>
    </w:rPr>
  </w:style>
  <w:style w:type="paragraph" w:customStyle="1" w:styleId="text-justify">
    <w:name w:val="text-justify"/>
    <w:basedOn w:val="Normalny"/>
    <w:rsid w:val="00747509"/>
    <w:pPr>
      <w:spacing w:before="100" w:beforeAutospacing="1" w:after="100" w:afterAutospacing="1"/>
    </w:pPr>
  </w:style>
  <w:style w:type="character" w:customStyle="1" w:styleId="alb-s">
    <w:name w:val="a_lb-s"/>
    <w:rsid w:val="00747509"/>
    <w:rPr>
      <w:rFonts w:cs="Times New Roma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747509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ascii="Arial" w:eastAsia="Lucida Sans Unicode" w:hAnsi="Arial"/>
      <w:kern w:val="1"/>
      <w:sz w:val="22"/>
      <w:szCs w:val="22"/>
      <w:lang w:eastAsia="zh-CN"/>
    </w:rPr>
  </w:style>
  <w:style w:type="paragraph" w:customStyle="1" w:styleId="text-justifylist-indent-2">
    <w:name w:val="text-justify list-indent-2"/>
    <w:basedOn w:val="Normalny"/>
    <w:rsid w:val="00747509"/>
    <w:pPr>
      <w:spacing w:before="100" w:beforeAutospacing="1" w:after="100" w:afterAutospacing="1"/>
    </w:pPr>
  </w:style>
  <w:style w:type="character" w:customStyle="1" w:styleId="ZnakZnak">
    <w:name w:val="Znak Znak"/>
    <w:rsid w:val="00747509"/>
    <w:rPr>
      <w:rFonts w:ascii="Arial" w:hAnsi="Arial" w:cs="Calibri"/>
      <w:lang w:val="pl-PL" w:eastAsia="zh-CN" w:bidi="ar-SA"/>
    </w:rPr>
  </w:style>
  <w:style w:type="character" w:customStyle="1" w:styleId="fn-refannotated-elem">
    <w:name w:val="fn-ref annotated-elem"/>
    <w:basedOn w:val="Domylnaczcionkaakapitu"/>
    <w:rsid w:val="00747509"/>
  </w:style>
  <w:style w:type="paragraph" w:styleId="Tekstpodstawowy2">
    <w:name w:val="Body Text 2"/>
    <w:basedOn w:val="Normalny"/>
    <w:link w:val="Tekstpodstawowy2Znak"/>
    <w:qFormat/>
    <w:rsid w:val="007475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747509"/>
    <w:rPr>
      <w:rFonts w:ascii="Arial" w:eastAsia="Lucida Sans Unicode" w:hAnsi="Arial" w:cs="Times New Roman"/>
      <w:kern w:val="1"/>
      <w:lang w:eastAsia="zh-CN"/>
    </w:rPr>
  </w:style>
  <w:style w:type="paragraph" w:customStyle="1" w:styleId="Default">
    <w:name w:val="Default"/>
    <w:qFormat/>
    <w:rsid w:val="00747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747509"/>
    <w:pPr>
      <w:spacing w:before="240" w:after="60"/>
      <w:outlineLvl w:val="7"/>
    </w:pPr>
    <w:rPr>
      <w:i/>
      <w:iCs/>
    </w:rPr>
  </w:style>
  <w:style w:type="character" w:customStyle="1" w:styleId="Nagwek8Znak">
    <w:name w:val="Nagłówek 8 Znak"/>
    <w:link w:val="Nagwek81"/>
    <w:qFormat/>
    <w:rsid w:val="007475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747509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747509"/>
    <w:pPr>
      <w:spacing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qFormat/>
    <w:rsid w:val="00747509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747509"/>
    <w:rPr>
      <w:sz w:val="20"/>
      <w:szCs w:val="20"/>
    </w:rPr>
  </w:style>
  <w:style w:type="character" w:styleId="Pogrubienie">
    <w:name w:val="Strong"/>
    <w:uiPriority w:val="22"/>
    <w:qFormat/>
    <w:rsid w:val="00747509"/>
    <w:rPr>
      <w:b/>
      <w:bCs/>
    </w:rPr>
  </w:style>
  <w:style w:type="character" w:customStyle="1" w:styleId="h1">
    <w:name w:val="h1"/>
    <w:rsid w:val="00747509"/>
  </w:style>
  <w:style w:type="character" w:customStyle="1" w:styleId="h2">
    <w:name w:val="h2"/>
    <w:rsid w:val="00747509"/>
  </w:style>
  <w:style w:type="paragraph" w:styleId="Bezodstpw">
    <w:name w:val="No Spacing"/>
    <w:uiPriority w:val="1"/>
    <w:qFormat/>
    <w:rsid w:val="007475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747509"/>
  </w:style>
  <w:style w:type="paragraph" w:customStyle="1" w:styleId="akapitlewyblock">
    <w:name w:val="akapitlewyblock"/>
    <w:basedOn w:val="Normalny"/>
    <w:uiPriority w:val="99"/>
    <w:rsid w:val="00747509"/>
    <w:pPr>
      <w:autoSpaceDE w:val="0"/>
      <w:autoSpaceDN w:val="0"/>
      <w:spacing w:after="100"/>
    </w:pPr>
    <w:rPr>
      <w:rFonts w:ascii="Arial Unicode MS" w:hAnsi="Arial Unicode MS" w:cs="Arial Unicode MS"/>
    </w:rPr>
  </w:style>
  <w:style w:type="character" w:customStyle="1" w:styleId="object">
    <w:name w:val="object"/>
    <w:uiPriority w:val="99"/>
    <w:rsid w:val="00747509"/>
    <w:rPr>
      <w:rFonts w:cs="Times New Roman"/>
    </w:rPr>
  </w:style>
  <w:style w:type="paragraph" w:customStyle="1" w:styleId="Default1">
    <w:name w:val="Default1"/>
    <w:basedOn w:val="Normalny"/>
    <w:uiPriority w:val="99"/>
    <w:rsid w:val="00747509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ret1">
    <w:name w:val="Tiret 1"/>
    <w:basedOn w:val="Normalny"/>
    <w:rsid w:val="00747509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odyText210">
    <w:name w:val="Body Text 21"/>
    <w:basedOn w:val="Normalny"/>
    <w:qFormat/>
    <w:rsid w:val="00747509"/>
    <w:pPr>
      <w:jc w:val="both"/>
    </w:pPr>
    <w:rPr>
      <w:rFonts w:ascii="Arial" w:hAnsi="Arial"/>
      <w:b/>
      <w:szCs w:val="20"/>
    </w:rPr>
  </w:style>
  <w:style w:type="paragraph" w:customStyle="1" w:styleId="Nagwek810">
    <w:name w:val="Nagłówek 81"/>
    <w:basedOn w:val="Normalny"/>
    <w:qFormat/>
    <w:rsid w:val="00747509"/>
    <w:pPr>
      <w:spacing w:before="240" w:after="60"/>
      <w:outlineLvl w:val="7"/>
    </w:pPr>
    <w:rPr>
      <w:i/>
      <w:iCs/>
    </w:rPr>
  </w:style>
  <w:style w:type="paragraph" w:customStyle="1" w:styleId="Tekstprzypisudolnego10">
    <w:name w:val="Tekst przypisu dolnego1"/>
    <w:basedOn w:val="Normalny"/>
    <w:rsid w:val="00747509"/>
    <w:rPr>
      <w:sz w:val="20"/>
      <w:szCs w:val="20"/>
    </w:rPr>
  </w:style>
  <w:style w:type="character" w:customStyle="1" w:styleId="ZnakZnak5">
    <w:name w:val="Znak Znak5"/>
    <w:rsid w:val="00747509"/>
    <w:rPr>
      <w:sz w:val="24"/>
      <w:lang w:val="pl-PL" w:eastAsia="pl-PL" w:bidi="ar-SA"/>
    </w:rPr>
  </w:style>
  <w:style w:type="numbering" w:customStyle="1" w:styleId="WW8Num101">
    <w:name w:val="WW8Num101"/>
    <w:basedOn w:val="Bezlisty"/>
    <w:rsid w:val="00747509"/>
    <w:pPr>
      <w:numPr>
        <w:numId w:val="50"/>
      </w:numPr>
    </w:pPr>
  </w:style>
  <w:style w:type="character" w:customStyle="1" w:styleId="style2">
    <w:name w:val="style2"/>
    <w:basedOn w:val="Domylnaczcionkaakapitu"/>
    <w:qFormat/>
    <w:rsid w:val="00747509"/>
  </w:style>
  <w:style w:type="paragraph" w:customStyle="1" w:styleId="western">
    <w:name w:val="western"/>
    <w:basedOn w:val="Normalny"/>
    <w:rsid w:val="00747509"/>
    <w:pPr>
      <w:spacing w:before="100" w:beforeAutospacing="1" w:after="119"/>
    </w:pPr>
    <w:rPr>
      <w:color w:val="000000"/>
    </w:rPr>
  </w:style>
  <w:style w:type="character" w:customStyle="1" w:styleId="ListLabel66">
    <w:name w:val="ListLabel 66"/>
    <w:qFormat/>
    <w:rsid w:val="00747509"/>
    <w:rPr>
      <w:rFonts w:cs="Symbol"/>
    </w:rPr>
  </w:style>
  <w:style w:type="paragraph" w:styleId="Tytu">
    <w:name w:val="Title"/>
    <w:basedOn w:val="Normalny"/>
    <w:next w:val="Normalny"/>
    <w:link w:val="TytuZnak"/>
    <w:uiPriority w:val="1"/>
    <w:qFormat/>
    <w:rsid w:val="00AD4AE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AD4AEA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E6FC-AC8F-4296-94DF-5EDFD02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33</Pages>
  <Words>15193</Words>
  <Characters>91162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35</cp:revision>
  <cp:lastPrinted>2023-10-12T06:18:00Z</cp:lastPrinted>
  <dcterms:created xsi:type="dcterms:W3CDTF">2023-10-03T11:08:00Z</dcterms:created>
  <dcterms:modified xsi:type="dcterms:W3CDTF">2023-10-12T07:40:00Z</dcterms:modified>
</cp:coreProperties>
</file>