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F03F" w14:textId="501C5B22" w:rsidR="00974B8A" w:rsidRPr="006766C9" w:rsidRDefault="00890DAF" w:rsidP="00890DAF">
      <w:pPr>
        <w:tabs>
          <w:tab w:val="left" w:pos="-7655"/>
        </w:tabs>
        <w:spacing w:before="0" w:after="0" w:line="240" w:lineRule="auto"/>
        <w:jc w:val="right"/>
        <w:rPr>
          <w:rFonts w:cs="Calibri"/>
          <w:b/>
          <w:sz w:val="22"/>
          <w:szCs w:val="22"/>
        </w:rPr>
      </w:pPr>
      <w:r w:rsidRPr="006766C9">
        <w:rPr>
          <w:rFonts w:cs="Calibri"/>
          <w:b/>
          <w:bCs/>
          <w:sz w:val="22"/>
          <w:szCs w:val="22"/>
        </w:rPr>
        <w:tab/>
      </w:r>
      <w:r w:rsidRPr="006766C9">
        <w:rPr>
          <w:rFonts w:cs="Calibri"/>
          <w:b/>
          <w:bCs/>
          <w:sz w:val="22"/>
          <w:szCs w:val="22"/>
        </w:rPr>
        <w:tab/>
      </w:r>
      <w:r w:rsidR="000C6367" w:rsidRPr="006766C9">
        <w:rPr>
          <w:rFonts w:cs="Calibri"/>
          <w:b/>
          <w:bCs/>
          <w:sz w:val="22"/>
          <w:szCs w:val="22"/>
        </w:rPr>
        <w:t>Z</w:t>
      </w:r>
      <w:r w:rsidR="00974B8A" w:rsidRPr="006766C9">
        <w:rPr>
          <w:rFonts w:cs="Calibri"/>
          <w:b/>
          <w:bCs/>
          <w:sz w:val="22"/>
          <w:szCs w:val="22"/>
        </w:rPr>
        <w:t>ałącznik nr 1 do SIWZ</w:t>
      </w:r>
      <w:r w:rsidR="00974B8A" w:rsidRPr="006766C9">
        <w:rPr>
          <w:rFonts w:cs="Calibri"/>
          <w:b/>
          <w:bCs/>
          <w:sz w:val="22"/>
          <w:szCs w:val="22"/>
        </w:rPr>
        <w:br/>
      </w:r>
      <w:r w:rsidR="00974B8A" w:rsidRPr="006766C9">
        <w:rPr>
          <w:rFonts w:cs="Calibri"/>
          <w:b/>
          <w:sz w:val="22"/>
          <w:szCs w:val="22"/>
        </w:rPr>
        <w:t xml:space="preserve">Nr postępowania: </w:t>
      </w:r>
      <w:r w:rsidR="0082118C">
        <w:rPr>
          <w:rFonts w:cs="Calibri"/>
          <w:b/>
          <w:sz w:val="22"/>
          <w:szCs w:val="22"/>
        </w:rPr>
        <w:t>12</w:t>
      </w:r>
      <w:r w:rsidR="001A5298">
        <w:rPr>
          <w:rFonts w:cs="Calibri"/>
          <w:b/>
          <w:sz w:val="22"/>
          <w:szCs w:val="22"/>
        </w:rPr>
        <w:t>/202</w:t>
      </w:r>
      <w:r w:rsidR="0082118C">
        <w:rPr>
          <w:rFonts w:cs="Calibri"/>
          <w:b/>
          <w:sz w:val="22"/>
          <w:szCs w:val="22"/>
        </w:rPr>
        <w:t>2</w:t>
      </w:r>
      <w:r w:rsidR="001A5298">
        <w:rPr>
          <w:rFonts w:cs="Calibri"/>
          <w:b/>
          <w:sz w:val="22"/>
          <w:szCs w:val="22"/>
        </w:rPr>
        <w:t>/PN/DZP</w:t>
      </w:r>
    </w:p>
    <w:p w14:paraId="2F446732" w14:textId="5089A63F" w:rsidR="00FC28C5" w:rsidRPr="00A055F6" w:rsidRDefault="00974B8A" w:rsidP="00A055F6">
      <w:pPr>
        <w:keepNext/>
        <w:spacing w:before="0" w:after="0" w:line="240" w:lineRule="auto"/>
        <w:jc w:val="center"/>
        <w:outlineLvl w:val="2"/>
        <w:rPr>
          <w:rFonts w:cs="Calibri"/>
          <w:b/>
          <w:bCs/>
          <w:sz w:val="24"/>
          <w:szCs w:val="24"/>
        </w:rPr>
      </w:pPr>
      <w:r w:rsidRPr="006766C9">
        <w:rPr>
          <w:rFonts w:cs="Calibri"/>
          <w:b/>
          <w:bCs/>
          <w:sz w:val="24"/>
          <w:szCs w:val="24"/>
        </w:rPr>
        <w:t>FORMULARZ OPIS PRZEDMIOTU ZAMÓWIENIA</w:t>
      </w:r>
    </w:p>
    <w:p w14:paraId="7D948581" w14:textId="6A3B0F2E" w:rsidR="00D6018C" w:rsidRDefault="007F2FAA" w:rsidP="00E7683E">
      <w:p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Meble </w:t>
      </w:r>
      <w:r w:rsidR="00810067">
        <w:rPr>
          <w:rFonts w:cs="Calibri"/>
          <w:sz w:val="22"/>
          <w:szCs w:val="22"/>
        </w:rPr>
        <w:t>dla Polikliniki Wyjazdowej Dużych Zwierząt</w:t>
      </w:r>
      <w:r w:rsidR="00E7683E" w:rsidRPr="006766C9">
        <w:rPr>
          <w:rFonts w:cs="Calibri"/>
          <w:sz w:val="22"/>
          <w:szCs w:val="22"/>
        </w:rPr>
        <w:t xml:space="preserve"> Wydziału Medycyny Weterynaryjnej</w:t>
      </w:r>
      <w:r w:rsidR="00440007" w:rsidRPr="006766C9">
        <w:rPr>
          <w:rFonts w:cs="Calibri"/>
          <w:sz w:val="22"/>
          <w:szCs w:val="22"/>
        </w:rPr>
        <w:t xml:space="preserve"> </w:t>
      </w:r>
      <w:r w:rsidR="00D544FE" w:rsidRPr="006766C9">
        <w:rPr>
          <w:rFonts w:cs="Calibri"/>
          <w:sz w:val="22"/>
          <w:szCs w:val="22"/>
        </w:rPr>
        <w:t>w ramach projektu pt. „Innowacyjność technologii żywności wysokiej jakości” realizowanego przez Uniwersytet Warmińsko-Mazurski w Olsztynie.</w:t>
      </w:r>
    </w:p>
    <w:p w14:paraId="1E744AD9" w14:textId="6E6827CB" w:rsidR="00206DF6" w:rsidRDefault="00206DF6" w:rsidP="00E7683E">
      <w:p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cs="Calibri"/>
          <w:sz w:val="22"/>
          <w:szCs w:val="22"/>
        </w:rPr>
      </w:pPr>
    </w:p>
    <w:p w14:paraId="2CCB8318" w14:textId="0237A712" w:rsidR="00206DF6" w:rsidRPr="00206DF6" w:rsidRDefault="00810067" w:rsidP="00206DF6">
      <w:pPr>
        <w:autoSpaceDE w:val="0"/>
        <w:autoSpaceDN w:val="0"/>
        <w:adjustRightInd w:val="0"/>
        <w:spacing w:before="0" w:after="120" w:line="240" w:lineRule="auto"/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Część 1: Wyposażenie zaplecza labor</w:t>
      </w:r>
      <w:r w:rsidR="0061324F">
        <w:rPr>
          <w:rFonts w:cs="Calibri"/>
          <w:b/>
          <w:bCs/>
          <w:sz w:val="22"/>
          <w:szCs w:val="22"/>
        </w:rPr>
        <w:t>atoryjno-technicznego</w:t>
      </w:r>
    </w:p>
    <w:tbl>
      <w:tblPr>
        <w:tblW w:w="150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461"/>
        <w:gridCol w:w="4253"/>
        <w:gridCol w:w="1417"/>
        <w:gridCol w:w="851"/>
        <w:gridCol w:w="567"/>
        <w:gridCol w:w="1417"/>
        <w:gridCol w:w="1559"/>
      </w:tblGrid>
      <w:tr w:rsidR="004348FF" w:rsidRPr="006766C9" w14:paraId="27CA7B47" w14:textId="77777777" w:rsidTr="00306278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19E4B" w14:textId="77777777" w:rsidR="004348FF" w:rsidRPr="006766C9" w:rsidRDefault="004348FF" w:rsidP="00037A67">
            <w:pPr>
              <w:snapToGrid w:val="0"/>
              <w:spacing w:before="0" w:after="0" w:line="240" w:lineRule="auto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>Lp.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1EFE" w14:textId="3835FBFF" w:rsidR="004348FF" w:rsidRPr="006766C9" w:rsidRDefault="004348FF" w:rsidP="00037A6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FCB74A" w14:textId="1F0CAC85" w:rsidR="004348FF" w:rsidRPr="006766C9" w:rsidRDefault="004348FF" w:rsidP="00037A6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107A43" w14:textId="2D3D9E18" w:rsidR="004348FF" w:rsidRPr="006766C9" w:rsidRDefault="004348FF" w:rsidP="00037A6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>Producent*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2F10CA" w14:textId="77777777" w:rsidR="004348FF" w:rsidRPr="006766C9" w:rsidRDefault="004348FF" w:rsidP="00037A6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A3F4EA" w14:textId="77777777" w:rsidR="004348FF" w:rsidRPr="006766C9" w:rsidRDefault="004348FF" w:rsidP="00037A6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E552" w14:textId="77777777" w:rsidR="004348FF" w:rsidRPr="006766C9" w:rsidRDefault="004348FF" w:rsidP="00037A67">
            <w:pPr>
              <w:spacing w:before="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3F20" w14:textId="77777777" w:rsidR="004348FF" w:rsidRPr="006766C9" w:rsidRDefault="004348FF" w:rsidP="00037A6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>Wartość brutto</w:t>
            </w:r>
          </w:p>
        </w:tc>
      </w:tr>
      <w:tr w:rsidR="001542C7" w:rsidRPr="006766C9" w14:paraId="71E2AB83" w14:textId="77777777" w:rsidTr="001542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E825AB" w14:textId="77777777" w:rsidR="001542C7" w:rsidRPr="006766C9" w:rsidRDefault="001542C7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6E84" w14:textId="4A428EEE" w:rsidR="001542C7" w:rsidRPr="006766C9" w:rsidRDefault="001542C7" w:rsidP="001542C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BA3D" w14:textId="5E08C459" w:rsidR="001542C7" w:rsidRPr="006766C9" w:rsidRDefault="001542C7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87E7" w14:textId="77777777" w:rsidR="001542C7" w:rsidRPr="006766C9" w:rsidRDefault="001542C7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AFA4" w14:textId="77777777" w:rsidR="001542C7" w:rsidRPr="006766C9" w:rsidRDefault="001542C7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F0D5" w14:textId="77777777" w:rsidR="001542C7" w:rsidRPr="006766C9" w:rsidRDefault="001542C7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68F571" w14:textId="77777777" w:rsidR="001542C7" w:rsidRPr="006766C9" w:rsidRDefault="001542C7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CD6A1" w14:textId="729EE353" w:rsidR="001542C7" w:rsidRPr="006766C9" w:rsidRDefault="001542C7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H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766C9">
              <w:rPr>
                <w:rFonts w:cs="Calibri"/>
                <w:b/>
                <w:bCs/>
                <w:sz w:val="22"/>
                <w:szCs w:val="22"/>
              </w:rPr>
              <w:t>=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766C9">
              <w:rPr>
                <w:rFonts w:cs="Calibri"/>
                <w:b/>
                <w:bCs/>
                <w:sz w:val="22"/>
                <w:szCs w:val="22"/>
              </w:rPr>
              <w:t>F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766C9">
              <w:rPr>
                <w:rFonts w:cs="Calibri"/>
                <w:b/>
                <w:bCs/>
                <w:sz w:val="22"/>
                <w:szCs w:val="22"/>
              </w:rPr>
              <w:t>x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766C9">
              <w:rPr>
                <w:rFonts w:cs="Calibri"/>
                <w:b/>
                <w:bCs/>
                <w:sz w:val="22"/>
                <w:szCs w:val="22"/>
              </w:rPr>
              <w:t>G</w:t>
            </w:r>
          </w:p>
        </w:tc>
      </w:tr>
      <w:tr w:rsidR="00306278" w:rsidRPr="006766C9" w14:paraId="2CCE2BED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AB64E" w14:textId="77777777" w:rsidR="00306278" w:rsidRPr="006766C9" w:rsidRDefault="00306278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C454" w14:textId="77A05DD2" w:rsidR="00306278" w:rsidRPr="00A4244F" w:rsidRDefault="0061324F" w:rsidP="0061324F">
            <w:pPr>
              <w:widowControl w:val="0"/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B9578D">
              <w:rPr>
                <w:rFonts w:eastAsia="Lucida Sans Unicode" w:cs="Calibri"/>
                <w:b/>
                <w:bCs/>
                <w:kern w:val="2"/>
                <w:sz w:val="22"/>
                <w:szCs w:val="22"/>
                <w:lang w:eastAsia="zh-CN"/>
              </w:rPr>
              <w:t>Stół ze stali AISI 304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wym. </w:t>
            </w:r>
            <w:r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2000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600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900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(±5 mm),</w:t>
            </w:r>
            <w:r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z 1 półką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, </w:t>
            </w:r>
            <w:r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wykonanie w całości ze stali kwasoodpornej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5B8D" w14:textId="529E5B4E" w:rsidR="00E4562F" w:rsidRPr="00E4562F" w:rsidRDefault="00E4562F" w:rsidP="00306278">
            <w:pPr>
              <w:spacing w:before="0" w:after="120" w:line="24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0617" w14:textId="77777777" w:rsidR="00306278" w:rsidRPr="006766C9" w:rsidRDefault="00306278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8057" w14:textId="4704F73F" w:rsidR="00306278" w:rsidRPr="006766C9" w:rsidRDefault="0061324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573B" w14:textId="646D1A0A" w:rsidR="00306278" w:rsidRPr="006766C9" w:rsidRDefault="00306278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B6532A" w14:textId="488CD536" w:rsidR="00306278" w:rsidRPr="006766C9" w:rsidRDefault="00306278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15F34" w14:textId="77777777" w:rsidR="00306278" w:rsidRPr="006766C9" w:rsidRDefault="00306278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A4244F" w:rsidRPr="006766C9" w14:paraId="39C1D487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F372D" w14:textId="7AF30965" w:rsidR="00A4244F" w:rsidRPr="006766C9" w:rsidRDefault="00A4244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4B8F" w14:textId="0C0166F6" w:rsidR="0061324F" w:rsidRPr="0061324F" w:rsidRDefault="0061324F" w:rsidP="0061324F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61324F">
              <w:rPr>
                <w:rFonts w:cs="Calibri"/>
                <w:b/>
                <w:bCs/>
                <w:sz w:val="22"/>
                <w:szCs w:val="22"/>
              </w:rPr>
              <w:t>Zestaw laboratoryjny 3600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1324F">
              <w:rPr>
                <w:rFonts w:cs="Calibri"/>
                <w:b/>
                <w:bCs/>
                <w:sz w:val="22"/>
                <w:szCs w:val="22"/>
              </w:rPr>
              <w:t>x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1324F">
              <w:rPr>
                <w:rFonts w:cs="Calibri"/>
                <w:b/>
                <w:bCs/>
                <w:sz w:val="22"/>
                <w:szCs w:val="22"/>
              </w:rPr>
              <w:t>750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1324F">
              <w:rPr>
                <w:rFonts w:cs="Calibri"/>
                <w:b/>
                <w:bCs/>
                <w:sz w:val="22"/>
                <w:szCs w:val="22"/>
              </w:rPr>
              <w:t>x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1324F">
              <w:rPr>
                <w:rFonts w:cs="Calibri"/>
                <w:b/>
                <w:bCs/>
                <w:sz w:val="22"/>
                <w:szCs w:val="22"/>
              </w:rPr>
              <w:t xml:space="preserve">900 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mm (±5 mm) w </w:t>
            </w:r>
            <w:r w:rsidRPr="0061324F">
              <w:rPr>
                <w:rFonts w:cs="Calibri"/>
                <w:b/>
                <w:bCs/>
                <w:sz w:val="22"/>
                <w:szCs w:val="22"/>
              </w:rPr>
              <w:t>składzie:</w:t>
            </w:r>
          </w:p>
          <w:p w14:paraId="5C9F7A59" w14:textId="0F9CE072" w:rsidR="0061324F" w:rsidRPr="0061324F" w:rsidRDefault="000929DB" w:rsidP="0061324F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</w:t>
            </w:r>
            <w:r w:rsidR="0061324F"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telaż typu C 1200</w:t>
            </w:r>
            <w:r w:rsid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mm (±5 mm)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3 szt.,</w:t>
            </w:r>
          </w:p>
          <w:p w14:paraId="6D259A85" w14:textId="105B278B" w:rsidR="0061324F" w:rsidRPr="0061324F" w:rsidRDefault="000929DB" w:rsidP="0061324F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</w:t>
            </w:r>
            <w:r w:rsidR="0061324F"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zafka podwieszana 800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1324F"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1324F"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530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1324F"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1324F"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600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(±5 mm) – 2 szt.,</w:t>
            </w:r>
          </w:p>
          <w:p w14:paraId="56A5D9A0" w14:textId="1408C6D5" w:rsidR="0061324F" w:rsidRPr="0061324F" w:rsidRDefault="000929DB" w:rsidP="0061324F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</w:t>
            </w:r>
            <w:r w:rsidR="0061324F"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zafka podwieszana 400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1324F"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1324F"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530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1324F"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1324F"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600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(±5 mm) </w:t>
            </w:r>
            <w:r w:rsidR="0061324F"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 2 szufladami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2 szt.,</w:t>
            </w:r>
          </w:p>
          <w:p w14:paraId="5A849D9A" w14:textId="6E32FB49" w:rsidR="001D22BF" w:rsidRPr="001D22BF" w:rsidRDefault="000929DB" w:rsidP="0061324F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b</w:t>
            </w:r>
            <w:r w:rsidR="0061324F"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lat z konglomeratu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1324F"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kwarcytowo-poliestrowego 3600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1324F"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1324F"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750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1324F"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1324F" w:rsidRPr="006132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20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(±5 mm) – 1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F822" w14:textId="77777777" w:rsidR="00A4244F" w:rsidRPr="00EC2C95" w:rsidRDefault="00A4244F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C5C" w14:textId="77777777" w:rsidR="00A4244F" w:rsidRPr="006766C9" w:rsidRDefault="00A4244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27BA" w14:textId="4E0B07CA" w:rsidR="00A4244F" w:rsidRDefault="0061324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z</w:t>
            </w:r>
            <w:r w:rsidR="00E4562F">
              <w:rPr>
                <w:rFonts w:cs="Calibri"/>
                <w:b/>
                <w:bCs/>
                <w:sz w:val="22"/>
                <w:szCs w:val="22"/>
              </w:rPr>
              <w:t>estaw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B92C" w14:textId="01BB1B79" w:rsidR="00A4244F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55CC71" w14:textId="77777777" w:rsidR="00A4244F" w:rsidRPr="006766C9" w:rsidRDefault="00A4244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BD7A" w14:textId="77777777" w:rsidR="00A4244F" w:rsidRPr="006766C9" w:rsidRDefault="00A4244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4562F" w:rsidRPr="006766C9" w14:paraId="130A20CE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48B7B" w14:textId="40A45C48" w:rsidR="00E4562F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7B3D" w14:textId="62E990CA" w:rsidR="006400F8" w:rsidRPr="006400F8" w:rsidRDefault="006400F8" w:rsidP="006400F8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6400F8">
              <w:rPr>
                <w:rFonts w:cs="Calibri"/>
                <w:b/>
                <w:bCs/>
                <w:sz w:val="22"/>
                <w:szCs w:val="22"/>
              </w:rPr>
              <w:t>Zestaw laboratoryjny 4230</w:t>
            </w:r>
            <w:r w:rsidR="00B9578D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400F8">
              <w:rPr>
                <w:rFonts w:cs="Calibri"/>
                <w:b/>
                <w:bCs/>
                <w:sz w:val="22"/>
                <w:szCs w:val="22"/>
              </w:rPr>
              <w:t>x</w:t>
            </w:r>
            <w:r w:rsidR="00B9578D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400F8">
              <w:rPr>
                <w:rFonts w:cs="Calibri"/>
                <w:b/>
                <w:bCs/>
                <w:sz w:val="22"/>
                <w:szCs w:val="22"/>
              </w:rPr>
              <w:t>750</w:t>
            </w:r>
            <w:r w:rsidR="00B9578D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400F8">
              <w:rPr>
                <w:rFonts w:cs="Calibri"/>
                <w:b/>
                <w:bCs/>
                <w:sz w:val="22"/>
                <w:szCs w:val="22"/>
              </w:rPr>
              <w:t>x</w:t>
            </w:r>
            <w:r w:rsidR="00B9578D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400F8">
              <w:rPr>
                <w:rFonts w:cs="Calibri"/>
                <w:b/>
                <w:bCs/>
                <w:sz w:val="22"/>
                <w:szCs w:val="22"/>
              </w:rPr>
              <w:t xml:space="preserve">900 mm </w:t>
            </w:r>
            <w:r w:rsidR="00B9578D">
              <w:rPr>
                <w:rFonts w:cs="Calibri"/>
                <w:b/>
                <w:bCs/>
                <w:sz w:val="22"/>
                <w:szCs w:val="22"/>
              </w:rPr>
              <w:t xml:space="preserve">(±5 mm) </w:t>
            </w:r>
            <w:r w:rsidRPr="006400F8">
              <w:rPr>
                <w:rFonts w:cs="Calibri"/>
                <w:b/>
                <w:bCs/>
                <w:sz w:val="22"/>
                <w:szCs w:val="22"/>
              </w:rPr>
              <w:t>w składzie:</w:t>
            </w:r>
          </w:p>
          <w:p w14:paraId="49BCB4F1" w14:textId="1B994AF3" w:rsidR="006400F8" w:rsidRPr="006400F8" w:rsidRDefault="00B9578D" w:rsidP="006400F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telaż typu C 1200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mm (±5 mm) – 1 szt.,</w:t>
            </w:r>
          </w:p>
          <w:p w14:paraId="67765CF6" w14:textId="2BF857D1" w:rsidR="006400F8" w:rsidRPr="006400F8" w:rsidRDefault="00B9578D" w:rsidP="006400F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telaż typu C 1500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mm (±5 mm) – 2 szt.,</w:t>
            </w:r>
          </w:p>
          <w:p w14:paraId="42D93A49" w14:textId="3B63814E" w:rsidR="006400F8" w:rsidRPr="006400F8" w:rsidRDefault="00B9578D" w:rsidP="006400F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lastRenderedPageBreak/>
              <w:t>s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zafka podwieszana 1200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530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600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(±5 mm)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 instalacyjna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szt.,</w:t>
            </w:r>
          </w:p>
          <w:p w14:paraId="229DD218" w14:textId="25DC9FA9" w:rsidR="006400F8" w:rsidRPr="006400F8" w:rsidRDefault="00B9578D" w:rsidP="006400F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zafka podwieszana 600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530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600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(±5 mm)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 4 szufladami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2 szt.,</w:t>
            </w:r>
          </w:p>
          <w:p w14:paraId="1B91B8D0" w14:textId="61C30A38" w:rsidR="006400F8" w:rsidRPr="006400F8" w:rsidRDefault="00B9578D" w:rsidP="006400F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b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lat z konglomeratu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kwarcytowo-poliestrowego 4230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750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20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(±5 mm)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 wbudowanymi 2 zlewami z żywicy epoksydowej o wymiarach 400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400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300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(±2 mm) – 1 szt.,</w:t>
            </w:r>
          </w:p>
          <w:p w14:paraId="406BD216" w14:textId="5982C21C" w:rsidR="006400F8" w:rsidRPr="006400F8" w:rsidRDefault="00B9578D" w:rsidP="006400F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b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ateria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ciepła/zimna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woda, laboratoryjna, powlekana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2 szt.,</w:t>
            </w:r>
          </w:p>
          <w:p w14:paraId="0297BED6" w14:textId="38711004" w:rsidR="00E4562F" w:rsidRDefault="00B9578D" w:rsidP="006400F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zafka wisząca 900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330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720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(±5 mm) </w:t>
            </w:r>
            <w:r w:rsidR="006400F8" w:rsidRPr="006400F8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 2 półkami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2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C05B" w14:textId="77777777" w:rsidR="00E4562F" w:rsidRPr="00EC2C95" w:rsidRDefault="00E4562F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27C4" w14:textId="77777777" w:rsidR="00E4562F" w:rsidRPr="006766C9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90B3" w14:textId="24BCC749" w:rsidR="00E4562F" w:rsidRDefault="00B9578D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z</w:t>
            </w:r>
            <w:r w:rsidR="00E4562F">
              <w:rPr>
                <w:rFonts w:cs="Calibri"/>
                <w:b/>
                <w:bCs/>
                <w:sz w:val="22"/>
                <w:szCs w:val="22"/>
              </w:rPr>
              <w:t>estaw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FEAB" w14:textId="24A1DC56" w:rsidR="00E4562F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979F37" w14:textId="77777777" w:rsidR="00E4562F" w:rsidRPr="006766C9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EA8E" w14:textId="77777777" w:rsidR="00E4562F" w:rsidRPr="006766C9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4562F" w:rsidRPr="006766C9" w14:paraId="51DAFAE3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512D83" w14:textId="669BE61C" w:rsidR="00E4562F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E0CA" w14:textId="5B10E252" w:rsidR="00B94C5A" w:rsidRDefault="00B9578D" w:rsidP="00B9578D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9578D">
              <w:rPr>
                <w:rFonts w:cs="Calibri"/>
                <w:b/>
                <w:bCs/>
                <w:sz w:val="22"/>
                <w:szCs w:val="22"/>
              </w:rPr>
              <w:t xml:space="preserve">Krzesło laboratoryjne wysokie- </w:t>
            </w:r>
            <w:r w:rsidRPr="00B9578D">
              <w:rPr>
                <w:rFonts w:cs="Calibri"/>
                <w:sz w:val="22"/>
                <w:szCs w:val="22"/>
              </w:rPr>
              <w:t>siedzisko i oparcie ze zmywalnego poliuretanu, regulator wysokości gazowy, podstawa pięcioramienna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9C4B" w14:textId="77777777" w:rsidR="00E4562F" w:rsidRPr="00EC2C95" w:rsidRDefault="00E4562F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CD47" w14:textId="77777777" w:rsidR="00E4562F" w:rsidRPr="006766C9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E327" w14:textId="463B3C78" w:rsidR="00E4562F" w:rsidRDefault="00B9578D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1825" w14:textId="698B8FE6" w:rsidR="00E4562F" w:rsidRDefault="00B9578D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D04080" w14:textId="77777777" w:rsidR="00E4562F" w:rsidRPr="006766C9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281E" w14:textId="77777777" w:rsidR="00E4562F" w:rsidRPr="006766C9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6A2890" w:rsidRPr="006766C9" w14:paraId="0779B4B9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E7FABA" w14:textId="7F4D645A" w:rsidR="006A2890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E68A" w14:textId="2C9EEDA8" w:rsidR="00B9578D" w:rsidRPr="00246D97" w:rsidRDefault="00B9578D" w:rsidP="00246D97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246D97">
              <w:rPr>
                <w:rFonts w:cs="Calibri"/>
                <w:b/>
                <w:bCs/>
                <w:sz w:val="22"/>
                <w:szCs w:val="22"/>
              </w:rPr>
              <w:t>Basen do mycia fartuchów wykonany w całości ze stali kwasoodpornej AISI 304</w:t>
            </w:r>
            <w:r w:rsidR="00246D97">
              <w:rPr>
                <w:rFonts w:cs="Calibri"/>
                <w:b/>
                <w:bCs/>
                <w:sz w:val="22"/>
                <w:szCs w:val="22"/>
              </w:rPr>
              <w:t>:</w:t>
            </w:r>
          </w:p>
          <w:p w14:paraId="6493D781" w14:textId="77777777" w:rsidR="00246D97" w:rsidRDefault="00246D97" w:rsidP="00246D9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w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ymiary 3000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600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850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(±5 mm),</w:t>
            </w:r>
          </w:p>
          <w:p w14:paraId="7B2C4F59" w14:textId="77777777" w:rsidR="00246D97" w:rsidRDefault="00246D97" w:rsidP="00246D9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k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omora zlewowa na całej szerokości stołu</w:t>
            </w:r>
          </w:p>
          <w:p w14:paraId="041620B6" w14:textId="77777777" w:rsidR="00246D97" w:rsidRDefault="00246D97" w:rsidP="00246D9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g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łębokość komory z lewej strony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250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(±5 mm), </w:t>
            </w:r>
            <w:r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padek w kierunku prawej strony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1F8CC745" w14:textId="77777777" w:rsidR="00246D97" w:rsidRDefault="00246D97" w:rsidP="00246D9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o prawej stronie umieszczona głębsza komora o głębokości 500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(±5 mm) 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i szerokości 600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(±5 mm) 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wyposażona w odpływ i separator nieczystości stałych (płyta perforowana wyjmowana)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2BCB87B0" w14:textId="77777777" w:rsidR="00246D97" w:rsidRDefault="00246D97" w:rsidP="00246D9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k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omory połączone ze sobą stanowią jedną komorę zlewową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0C0F9DE4" w14:textId="2200023A" w:rsidR="00246D97" w:rsidRDefault="00246D97" w:rsidP="00246D9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n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a ścianie za basenem umieszczona płyta ze stali AISI 304 o szerokości 3000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(±5 mm) 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lastRenderedPageBreak/>
              <w:t xml:space="preserve">i wysokości 2200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</w:t>
            </w:r>
            <w:r w:rsidR="004A1D1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od podłoża</w:t>
            </w:r>
            <w:r w:rsidR="004A1D1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26F674DB" w14:textId="75623E9D" w:rsidR="00246D97" w:rsidRDefault="00246D97" w:rsidP="00246D9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łyta szczelnie połączona z blatem basenu</w:t>
            </w:r>
            <w:r w:rsidR="004A1D1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416CA71D" w14:textId="77777777" w:rsidR="00246D97" w:rsidRDefault="00246D97" w:rsidP="00246D9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w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płycie wykonane otwory o rozstawie 155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(±5 mm) 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na 2 baterie ścienne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134B8A21" w14:textId="77777777" w:rsidR="00246D97" w:rsidRDefault="00246D97" w:rsidP="00246D9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w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dostawie 1 bateria ścienna typu pałąkowego z mieszaczem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ciepłej/zimnej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wody jednouchwytowym, wylewką wodną stałą oraz wylewką ruchomą wyposażoną w spust ręczny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0A8A81BF" w14:textId="14CDC9CC" w:rsidR="006A2890" w:rsidRDefault="00246D97" w:rsidP="00246D9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d</w:t>
            </w:r>
            <w:r w:rsidR="00B9578D" w:rsidRPr="00246D9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ruga bateria znajduje się na wyposażeniu Zamawiającego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3D7F" w14:textId="77777777" w:rsidR="006A2890" w:rsidRPr="00EC2C95" w:rsidRDefault="006A2890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2B6B" w14:textId="77777777" w:rsidR="006A2890" w:rsidRPr="006766C9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927E" w14:textId="30EAF541" w:rsidR="006A2890" w:rsidRDefault="00246D97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zestaw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D7D3" w14:textId="740F6690" w:rsidR="006A2890" w:rsidRDefault="00246D97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D66A6E" w14:textId="77777777" w:rsidR="006A2890" w:rsidRPr="006766C9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E151" w14:textId="77777777" w:rsidR="006A2890" w:rsidRPr="006766C9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6A2890" w:rsidRPr="006766C9" w14:paraId="1BC7FDEE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623FD" w14:textId="64F4591D" w:rsidR="006A2890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CC2B" w14:textId="77777777" w:rsidR="0023315E" w:rsidRPr="0023315E" w:rsidRDefault="0023315E" w:rsidP="0023315E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23315E">
              <w:rPr>
                <w:rFonts w:cs="Calibri"/>
                <w:b/>
                <w:bCs/>
                <w:sz w:val="22"/>
                <w:szCs w:val="22"/>
              </w:rPr>
              <w:t>Wieszak ze stali kwasoodpornej:</w:t>
            </w:r>
          </w:p>
          <w:p w14:paraId="1E0DFE40" w14:textId="77777777" w:rsidR="004A1D15" w:rsidRPr="004A1D15" w:rsidRDefault="0023315E" w:rsidP="0023315E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23315E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montowany do płyty stalowej ściennej na wysokości 2000 mm </w:t>
            </w:r>
            <w:r w:rsidR="004A1D1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(±5 mm) </w:t>
            </w:r>
            <w:r w:rsidRPr="0023315E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od podłoża</w:t>
            </w:r>
            <w:r w:rsidR="004A1D1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31DF4383" w14:textId="77777777" w:rsidR="004A1D15" w:rsidRPr="004A1D15" w:rsidRDefault="004A1D15" w:rsidP="0023315E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w</w:t>
            </w:r>
            <w:r w:rsidR="0023315E" w:rsidRPr="0023315E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ieszak w postaci rury o średnicy 20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(±1 mm),</w:t>
            </w:r>
            <w:r w:rsidR="0023315E" w:rsidRPr="0023315E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wygiętej na kształt litery U i przykręconej do ściany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0D212DFA" w14:textId="77777777" w:rsidR="004A1D15" w:rsidRPr="004A1D15" w:rsidRDefault="004A1D15" w:rsidP="0023315E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w</w:t>
            </w:r>
            <w:r w:rsidR="0023315E" w:rsidRPr="0023315E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ymiary 600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23315E" w:rsidRPr="0023315E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23315E" w:rsidRPr="0023315E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350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(±2 mm),</w:t>
            </w:r>
          </w:p>
          <w:p w14:paraId="1E3F81CB" w14:textId="7F519527" w:rsidR="006A2890" w:rsidRDefault="004A1D15" w:rsidP="0023315E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d</w:t>
            </w:r>
            <w:r w:rsidR="0023315E" w:rsidRPr="0023315E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opuszczalne obciążenie wieszaka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min.</w:t>
            </w:r>
            <w:r w:rsidR="0023315E" w:rsidRPr="0023315E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29</w:t>
            </w:r>
            <w:r w:rsidR="0023315E" w:rsidRPr="0023315E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kg.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1D45" w14:textId="77777777" w:rsidR="006A2890" w:rsidRPr="00EC2C95" w:rsidRDefault="006A2890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8F59" w14:textId="77777777" w:rsidR="006A2890" w:rsidRPr="006766C9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1468" w14:textId="53324202" w:rsidR="006A2890" w:rsidRDefault="00C257C5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DA23" w14:textId="4A1B310D" w:rsidR="006A2890" w:rsidRDefault="00C257C5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5229F6" w14:textId="77777777" w:rsidR="006A2890" w:rsidRPr="006766C9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9384" w14:textId="77777777" w:rsidR="006A2890" w:rsidRPr="006766C9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6A2890" w:rsidRPr="006766C9" w14:paraId="6A441A6F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B1675" w14:textId="740659F8" w:rsidR="006A2890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82D0" w14:textId="7A3C04FD" w:rsidR="006A2890" w:rsidRDefault="00C257C5" w:rsidP="00C257C5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CA4177">
              <w:rPr>
                <w:rFonts w:cs="Calibri"/>
                <w:b/>
                <w:bCs/>
                <w:color w:val="000000"/>
                <w:sz w:val="22"/>
                <w:szCs w:val="22"/>
              </w:rPr>
              <w:t>Stół z szafką ze stali AISI 304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57C5">
              <w:rPr>
                <w:rFonts w:cs="Calibri"/>
                <w:color w:val="000000"/>
                <w:sz w:val="22"/>
                <w:szCs w:val="22"/>
              </w:rPr>
              <w:t>– wym.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57C5">
              <w:rPr>
                <w:rFonts w:cs="Calibri"/>
                <w:color w:val="000000"/>
                <w:sz w:val="22"/>
                <w:szCs w:val="22"/>
              </w:rPr>
              <w:t>1400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C257C5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C257C5">
              <w:rPr>
                <w:rFonts w:cs="Calibri"/>
                <w:color w:val="000000"/>
                <w:sz w:val="22"/>
                <w:szCs w:val="22"/>
              </w:rPr>
              <w:t>600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C257C5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C257C5">
              <w:rPr>
                <w:rFonts w:cs="Calibri"/>
                <w:color w:val="000000"/>
                <w:sz w:val="22"/>
                <w:szCs w:val="22"/>
              </w:rPr>
              <w:t xml:space="preserve">850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(±5 mm), </w:t>
            </w:r>
            <w:r w:rsidRPr="00C257C5">
              <w:rPr>
                <w:rFonts w:cs="Calibri"/>
                <w:color w:val="000000"/>
                <w:sz w:val="22"/>
                <w:szCs w:val="22"/>
              </w:rPr>
              <w:t>w podstawie szafka z drzwiami przesuwnymi i półką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2627" w14:textId="77777777" w:rsidR="006A2890" w:rsidRPr="00EC2C95" w:rsidRDefault="006A2890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6FAB" w14:textId="77777777" w:rsidR="006A2890" w:rsidRPr="006766C9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A98" w14:textId="72C93675" w:rsidR="006A2890" w:rsidRDefault="00C257C5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C49" w14:textId="2C3B21EA" w:rsidR="006A2890" w:rsidRDefault="00C257C5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CAFF70" w14:textId="77777777" w:rsidR="006A2890" w:rsidRPr="006766C9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4364" w14:textId="77777777" w:rsidR="006A2890" w:rsidRPr="006766C9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533907" w:rsidRPr="006766C9" w14:paraId="3C72AA07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AECDB4" w14:textId="70CD4C25" w:rsidR="00533907" w:rsidRDefault="00533907" w:rsidP="0053390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2988" w14:textId="77777777" w:rsidR="00533907" w:rsidRDefault="00533907" w:rsidP="00533907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CA4177">
              <w:rPr>
                <w:rFonts w:cs="Calibri"/>
                <w:b/>
                <w:bCs/>
                <w:color w:val="000000"/>
                <w:sz w:val="22"/>
                <w:szCs w:val="22"/>
              </w:rPr>
              <w:t>Szafa suszarnicza wykonana w całości ze stali nierdzewnej AISI 304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0FFAFFC7" w14:textId="77777777" w:rsidR="00533907" w:rsidRPr="003E7827" w:rsidRDefault="00533907" w:rsidP="0053390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rzeznaczona do suszenia odzieży ochronnej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–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możliwość suszenia min. 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4 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ompletów odzieży jednocześnie,</w:t>
            </w:r>
          </w:p>
          <w:p w14:paraId="42922F1C" w14:textId="77777777" w:rsidR="00533907" w:rsidRPr="003E7827" w:rsidRDefault="00533907" w:rsidP="0053390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uszenie odzieży odbywa się w zakresie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temperatury min. 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36-40°C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55F93A6D" w14:textId="77777777" w:rsidR="00533907" w:rsidRPr="00533907" w:rsidRDefault="00533907" w:rsidP="0053390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e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lement grzejny stanowią kurtyny 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lastRenderedPageBreak/>
              <w:t>powietrzne odpowiednio dobrane do urządzenia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5FF29B42" w14:textId="77777777" w:rsidR="00533907" w:rsidRPr="00533907" w:rsidRDefault="00533907" w:rsidP="0053390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m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oc grzewcza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min. 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3000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W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52EC98FD" w14:textId="77777777" w:rsidR="00533907" w:rsidRPr="00533907" w:rsidRDefault="00533907" w:rsidP="0053390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r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egulowane stopki,</w:t>
            </w:r>
          </w:p>
          <w:p w14:paraId="37F5D4ED" w14:textId="77777777" w:rsidR="00533907" w:rsidRPr="00533907" w:rsidRDefault="00533907" w:rsidP="0053390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o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dprowadzanie wilgoci: króciec </w:t>
            </w:r>
            <w:r w:rsidRPr="003E7827">
              <w:rPr>
                <w:rFonts w:ascii="Cambria Math" w:eastAsia="Lucida Sans Unicode" w:hAnsi="Cambria Math" w:cs="Cambria Math"/>
                <w:kern w:val="2"/>
                <w:sz w:val="22"/>
                <w:szCs w:val="22"/>
                <w:lang w:eastAsia="zh-CN"/>
              </w:rPr>
              <w:t>∅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100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mm (±1 mm),</w:t>
            </w:r>
          </w:p>
          <w:p w14:paraId="503B947A" w14:textId="77777777" w:rsidR="00533907" w:rsidRPr="00533907" w:rsidRDefault="00533907" w:rsidP="0053390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taca zbierająca wodę z kapiących ubrań,</w:t>
            </w:r>
          </w:p>
          <w:p w14:paraId="268F372A" w14:textId="77777777" w:rsidR="00533907" w:rsidRPr="00533907" w:rsidRDefault="00533907" w:rsidP="0053390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zas pracy szafy można regulować w zakresie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min. 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od 1 do 12 godzin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0CAB9C1E" w14:textId="77777777" w:rsidR="00533907" w:rsidRPr="00533907" w:rsidRDefault="00533907" w:rsidP="0053390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zafa wyposażona w lampę UV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70AEA7EE" w14:textId="77777777" w:rsidR="00533907" w:rsidRPr="00533907" w:rsidRDefault="00533907" w:rsidP="0053390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zafa wyposażona jest w drążek z wieszakami i 5 ażurowych, wymiennych półek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44166BA0" w14:textId="5E6273F9" w:rsidR="00533907" w:rsidRDefault="00533907" w:rsidP="0053390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w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ymiary 800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650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2200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(±5 mm)</w:t>
            </w:r>
            <w:r w:rsidRPr="003E782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AEEB" w14:textId="77777777" w:rsidR="00533907" w:rsidRPr="00EC2C95" w:rsidRDefault="00533907" w:rsidP="00533907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4663" w14:textId="77777777" w:rsidR="00533907" w:rsidRPr="006766C9" w:rsidRDefault="00533907" w:rsidP="0053390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15B7" w14:textId="2C6D8AAB" w:rsidR="00533907" w:rsidRDefault="00533907" w:rsidP="0053390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C77A" w14:textId="016D9DD6" w:rsidR="00533907" w:rsidRDefault="00533907" w:rsidP="0053390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755D6D" w14:textId="77777777" w:rsidR="00533907" w:rsidRPr="006766C9" w:rsidRDefault="00533907" w:rsidP="0053390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EABB" w14:textId="77777777" w:rsidR="00533907" w:rsidRPr="006766C9" w:rsidRDefault="00533907" w:rsidP="0053390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533907" w:rsidRPr="006766C9" w14:paraId="3033A704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C5B19" w14:textId="7EC11920" w:rsidR="00533907" w:rsidRDefault="00533907" w:rsidP="0053390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9412" w14:textId="34D13030" w:rsidR="00533907" w:rsidRDefault="00533907" w:rsidP="00533907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CA4177">
              <w:rPr>
                <w:rFonts w:cs="Calibri"/>
                <w:b/>
                <w:bCs/>
                <w:color w:val="000000"/>
                <w:sz w:val="22"/>
                <w:szCs w:val="22"/>
              </w:rPr>
              <w:t>Regał skręcany</w:t>
            </w:r>
            <w:r w:rsidRPr="00533907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– wym.</w:t>
            </w:r>
            <w:r w:rsidRPr="00533907">
              <w:rPr>
                <w:rFonts w:cs="Calibri"/>
                <w:color w:val="000000"/>
                <w:sz w:val="22"/>
                <w:szCs w:val="22"/>
              </w:rPr>
              <w:t xml:space="preserve"> 900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533907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533907">
              <w:rPr>
                <w:rFonts w:cs="Calibri"/>
                <w:color w:val="000000"/>
                <w:sz w:val="22"/>
                <w:szCs w:val="22"/>
              </w:rPr>
              <w:t>400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533907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533907">
              <w:rPr>
                <w:rFonts w:cs="Calibri"/>
                <w:color w:val="000000"/>
                <w:sz w:val="22"/>
                <w:szCs w:val="22"/>
              </w:rPr>
              <w:t xml:space="preserve">2600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(±5 mm), </w:t>
            </w:r>
            <w:r w:rsidRPr="00533907">
              <w:rPr>
                <w:rFonts w:cs="Calibri"/>
                <w:color w:val="000000"/>
                <w:sz w:val="22"/>
                <w:szCs w:val="22"/>
              </w:rPr>
              <w:t>6 półek malowanych proszkowo</w:t>
            </w:r>
            <w:r>
              <w:rPr>
                <w:rFonts w:cs="Calibri"/>
                <w:color w:val="000000"/>
                <w:sz w:val="22"/>
                <w:szCs w:val="22"/>
              </w:rPr>
              <w:t>, min.</w:t>
            </w:r>
            <w:r w:rsidRPr="00533907">
              <w:rPr>
                <w:rFonts w:cs="Calibri"/>
                <w:color w:val="000000"/>
                <w:sz w:val="22"/>
                <w:szCs w:val="22"/>
              </w:rPr>
              <w:t xml:space="preserve"> nośnoś</w:t>
            </w:r>
            <w:r>
              <w:rPr>
                <w:rFonts w:cs="Calibri"/>
                <w:color w:val="000000"/>
                <w:sz w:val="22"/>
                <w:szCs w:val="22"/>
              </w:rPr>
              <w:t>ć każdej półki</w:t>
            </w:r>
            <w:r w:rsidRPr="00533907">
              <w:rPr>
                <w:rFonts w:cs="Calibri"/>
                <w:color w:val="000000"/>
                <w:sz w:val="22"/>
                <w:szCs w:val="22"/>
              </w:rPr>
              <w:t xml:space="preserve"> 100 kg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1CAE" w14:textId="77777777" w:rsidR="00533907" w:rsidRPr="00EC2C95" w:rsidRDefault="00533907" w:rsidP="00533907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0426" w14:textId="77777777" w:rsidR="00533907" w:rsidRPr="006766C9" w:rsidRDefault="00533907" w:rsidP="0053390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DD7A" w14:textId="543E1DD8" w:rsidR="00533907" w:rsidRDefault="00533907" w:rsidP="0053390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6995" w14:textId="644B8815" w:rsidR="00533907" w:rsidRDefault="00533907" w:rsidP="0053390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187849" w14:textId="77777777" w:rsidR="00533907" w:rsidRPr="006766C9" w:rsidRDefault="00533907" w:rsidP="0053390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4570" w14:textId="77777777" w:rsidR="00533907" w:rsidRPr="006766C9" w:rsidRDefault="00533907" w:rsidP="0053390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533907" w:rsidRPr="006766C9" w14:paraId="5DBF8997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58E08C" w14:textId="1E147870" w:rsidR="00533907" w:rsidRDefault="00533907" w:rsidP="0053390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E720" w14:textId="27106B3A" w:rsidR="00533907" w:rsidRPr="00533907" w:rsidRDefault="00533907" w:rsidP="00533907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533907">
              <w:rPr>
                <w:rFonts w:cs="Calibri"/>
                <w:b/>
                <w:bCs/>
                <w:sz w:val="22"/>
                <w:szCs w:val="22"/>
              </w:rPr>
              <w:t xml:space="preserve">Zestaw laboratoryjny 3800 x 750 x 900 mm </w:t>
            </w:r>
            <w:r w:rsidRPr="00533907">
              <w:rPr>
                <w:rFonts w:eastAsia="Lucida Sans Unicode" w:cs="Calibri"/>
                <w:b/>
                <w:bCs/>
                <w:kern w:val="2"/>
                <w:sz w:val="22"/>
                <w:szCs w:val="22"/>
                <w:lang w:eastAsia="zh-CN"/>
              </w:rPr>
              <w:t xml:space="preserve">(±5 mm) </w:t>
            </w:r>
            <w:r w:rsidRPr="00533907">
              <w:rPr>
                <w:rFonts w:cs="Calibri"/>
                <w:b/>
                <w:bCs/>
                <w:sz w:val="22"/>
                <w:szCs w:val="22"/>
              </w:rPr>
              <w:t>w składzie:</w:t>
            </w:r>
          </w:p>
          <w:p w14:paraId="5BB98E4A" w14:textId="1FC75AC1" w:rsidR="00533907" w:rsidRPr="00533907" w:rsidRDefault="00533907" w:rsidP="0053390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</w:t>
            </w:r>
            <w:r w:rsidRPr="0053390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telaż typu C 1200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mm (±5 mm)</w:t>
            </w:r>
            <w:r w:rsidR="000534BD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2 szt.,</w:t>
            </w:r>
          </w:p>
          <w:p w14:paraId="78949AA6" w14:textId="71AD84F4" w:rsidR="00533907" w:rsidRPr="00533907" w:rsidRDefault="00533907" w:rsidP="0053390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</w:t>
            </w:r>
            <w:r w:rsidRPr="0053390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telaż typu C 1400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(±5 mm)</w:t>
            </w:r>
            <w:r w:rsidR="000534BD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szt.,</w:t>
            </w:r>
          </w:p>
          <w:p w14:paraId="79AB537E" w14:textId="39EDF61D" w:rsidR="00533907" w:rsidRDefault="00533907" w:rsidP="0053390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b</w:t>
            </w:r>
            <w:r w:rsidRPr="0053390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lat z żywicy fenolowej 3800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53390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53390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750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53390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53390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16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(±5 mm)</w:t>
            </w:r>
            <w:r w:rsidR="000534BD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F3B2" w14:textId="77777777" w:rsidR="00533907" w:rsidRPr="00EC2C95" w:rsidRDefault="00533907" w:rsidP="00533907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D54C" w14:textId="77777777" w:rsidR="00533907" w:rsidRPr="006766C9" w:rsidRDefault="00533907" w:rsidP="0053390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9215" w14:textId="7E31EEBA" w:rsidR="00533907" w:rsidRDefault="000534BD" w:rsidP="0053390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zestaw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28CA" w14:textId="5CA05CAA" w:rsidR="00533907" w:rsidRDefault="000534BD" w:rsidP="0053390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F49C48" w14:textId="77777777" w:rsidR="00533907" w:rsidRPr="006766C9" w:rsidRDefault="00533907" w:rsidP="0053390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5A42" w14:textId="77777777" w:rsidR="00533907" w:rsidRPr="006766C9" w:rsidRDefault="00533907" w:rsidP="0053390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0534BD" w:rsidRPr="006766C9" w14:paraId="0BA94E6E" w14:textId="77777777" w:rsidTr="00AB0F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60D14" w14:textId="7205A267" w:rsidR="000534BD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9C26" w14:textId="0F2172D8" w:rsidR="000534BD" w:rsidRDefault="000534BD" w:rsidP="000534BD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0534BD">
              <w:rPr>
                <w:rFonts w:cs="Calibri"/>
                <w:b/>
                <w:bCs/>
                <w:sz w:val="22"/>
                <w:szCs w:val="22"/>
              </w:rPr>
              <w:t xml:space="preserve">Regał skręcany </w:t>
            </w:r>
            <w:r>
              <w:rPr>
                <w:rFonts w:cs="Calibri"/>
                <w:sz w:val="22"/>
                <w:szCs w:val="22"/>
              </w:rPr>
              <w:t xml:space="preserve">– wym. </w:t>
            </w:r>
            <w:r w:rsidRPr="000534BD">
              <w:rPr>
                <w:rFonts w:cs="Calibri"/>
                <w:sz w:val="22"/>
                <w:szCs w:val="22"/>
              </w:rPr>
              <w:t>900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0534BD">
              <w:rPr>
                <w:rFonts w:cs="Calibri"/>
                <w:sz w:val="22"/>
                <w:szCs w:val="22"/>
              </w:rPr>
              <w:t>x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0534BD">
              <w:rPr>
                <w:rFonts w:cs="Calibri"/>
                <w:sz w:val="22"/>
                <w:szCs w:val="22"/>
              </w:rPr>
              <w:t>500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0534BD">
              <w:rPr>
                <w:rFonts w:cs="Calibri"/>
                <w:sz w:val="22"/>
                <w:szCs w:val="22"/>
              </w:rPr>
              <w:t>x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0534BD">
              <w:rPr>
                <w:rFonts w:cs="Calibri"/>
                <w:sz w:val="22"/>
                <w:szCs w:val="22"/>
              </w:rPr>
              <w:t xml:space="preserve">2500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  <w:r w:rsidRPr="000534BD">
              <w:rPr>
                <w:rFonts w:cs="Calibri"/>
                <w:sz w:val="22"/>
                <w:szCs w:val="22"/>
              </w:rPr>
              <w:t xml:space="preserve"> 6 półek malowanych proszkowo</w:t>
            </w:r>
            <w:r>
              <w:rPr>
                <w:rFonts w:cs="Calibri"/>
                <w:sz w:val="22"/>
                <w:szCs w:val="22"/>
              </w:rPr>
              <w:t>, min. nośność każdej półki</w:t>
            </w:r>
            <w:r w:rsidRPr="000534BD">
              <w:rPr>
                <w:rFonts w:cs="Calibri"/>
                <w:sz w:val="22"/>
                <w:szCs w:val="22"/>
              </w:rPr>
              <w:t xml:space="preserve"> 100 kg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639" w14:textId="77777777" w:rsidR="000534BD" w:rsidRPr="00EC2C95" w:rsidRDefault="000534BD" w:rsidP="000534BD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804B" w14:textId="77777777" w:rsidR="000534BD" w:rsidRPr="006766C9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9331" w14:textId="79BD12F8" w:rsidR="000534BD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7F63" w14:textId="4509E6E3" w:rsidR="000534BD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40E8D6" w14:textId="77777777" w:rsidR="000534BD" w:rsidRPr="006766C9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1201A" w14:textId="77777777" w:rsidR="000534BD" w:rsidRPr="006766C9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0534BD" w:rsidRPr="006766C9" w14:paraId="155FA5F5" w14:textId="77777777" w:rsidTr="00AB0F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2970D3" w14:textId="16D7604C" w:rsidR="000534BD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1097" w14:textId="15898D0B" w:rsidR="000534BD" w:rsidRDefault="000534BD" w:rsidP="000534BD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0534BD">
              <w:rPr>
                <w:rFonts w:cs="Calibri"/>
                <w:b/>
                <w:bCs/>
                <w:sz w:val="22"/>
                <w:szCs w:val="22"/>
              </w:rPr>
              <w:t xml:space="preserve">Regał skręcany 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cs="Calibri"/>
                <w:sz w:val="22"/>
                <w:szCs w:val="22"/>
              </w:rPr>
              <w:t xml:space="preserve">wym. </w:t>
            </w:r>
            <w:r w:rsidRPr="000534BD">
              <w:rPr>
                <w:rFonts w:cs="Calibri"/>
                <w:sz w:val="22"/>
                <w:szCs w:val="22"/>
              </w:rPr>
              <w:t>1000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0534BD">
              <w:rPr>
                <w:rFonts w:cs="Calibri"/>
                <w:sz w:val="22"/>
                <w:szCs w:val="22"/>
              </w:rPr>
              <w:t>x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0534BD">
              <w:rPr>
                <w:rFonts w:cs="Calibri"/>
                <w:sz w:val="22"/>
                <w:szCs w:val="22"/>
              </w:rPr>
              <w:t>400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0534BD">
              <w:rPr>
                <w:rFonts w:cs="Calibri"/>
                <w:sz w:val="22"/>
                <w:szCs w:val="22"/>
              </w:rPr>
              <w:t>x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0534BD">
              <w:rPr>
                <w:rFonts w:cs="Calibri"/>
                <w:sz w:val="22"/>
                <w:szCs w:val="22"/>
              </w:rPr>
              <w:t>2500 mm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  <w:r w:rsidRPr="000534BD">
              <w:rPr>
                <w:rFonts w:cs="Calibri"/>
                <w:sz w:val="22"/>
                <w:szCs w:val="22"/>
              </w:rPr>
              <w:t xml:space="preserve"> 6 półek malowanych proszkowo</w:t>
            </w:r>
            <w:r>
              <w:rPr>
                <w:rFonts w:cs="Calibri"/>
                <w:sz w:val="22"/>
                <w:szCs w:val="22"/>
              </w:rPr>
              <w:t>, min. nośność każdej półki</w:t>
            </w:r>
            <w:r w:rsidRPr="000534BD">
              <w:rPr>
                <w:rFonts w:cs="Calibri"/>
                <w:sz w:val="22"/>
                <w:szCs w:val="22"/>
              </w:rPr>
              <w:t xml:space="preserve"> 200 kg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44B2" w14:textId="77777777" w:rsidR="000534BD" w:rsidRPr="00EC2C95" w:rsidRDefault="000534BD" w:rsidP="000534BD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6AAE" w14:textId="77777777" w:rsidR="000534BD" w:rsidRPr="006766C9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8587" w14:textId="4BC302CA" w:rsidR="000534BD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70AB" w14:textId="134EE836" w:rsidR="000534BD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D64E26" w14:textId="77777777" w:rsidR="000534BD" w:rsidRPr="006766C9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F5B9" w14:textId="77777777" w:rsidR="000534BD" w:rsidRPr="006766C9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0534BD" w:rsidRPr="006766C9" w14:paraId="1C674E31" w14:textId="77777777" w:rsidTr="00AB0F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DF1E5" w14:textId="332BBEFF" w:rsidR="000534BD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AA45" w14:textId="77777777" w:rsidR="000534BD" w:rsidRDefault="000534BD" w:rsidP="000534BD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0534BD">
              <w:rPr>
                <w:rFonts w:cs="Calibri"/>
                <w:b/>
                <w:bCs/>
                <w:sz w:val="22"/>
                <w:szCs w:val="22"/>
              </w:rPr>
              <w:t>Sejf na leki</w:t>
            </w:r>
            <w:r>
              <w:rPr>
                <w:rFonts w:cs="Calibri"/>
                <w:b/>
                <w:bCs/>
                <w:sz w:val="22"/>
                <w:szCs w:val="22"/>
              </w:rPr>
              <w:t>:</w:t>
            </w:r>
          </w:p>
          <w:p w14:paraId="49FE62D8" w14:textId="77777777" w:rsidR="00991C8B" w:rsidRPr="00991C8B" w:rsidRDefault="000534BD" w:rsidP="000534BD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0534BD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zamek szyfrowy</w:t>
            </w:r>
            <w:r w:rsidR="00991C8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63575599" w14:textId="77777777" w:rsidR="00991C8B" w:rsidRPr="00991C8B" w:rsidRDefault="00991C8B" w:rsidP="000534BD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lastRenderedPageBreak/>
              <w:t>wym. zew. min.</w:t>
            </w:r>
            <w:r w:rsidR="000534BD" w:rsidRPr="000534BD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38 cm x 30 cm x 30 cm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309476C1" w14:textId="77777777" w:rsidR="00991C8B" w:rsidRPr="00991C8B" w:rsidRDefault="00991C8B" w:rsidP="000534BD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w</w:t>
            </w:r>
            <w:r w:rsidR="000534BD" w:rsidRPr="000534BD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ym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="000534BD" w:rsidRPr="000534BD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wew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 min.</w:t>
            </w:r>
            <w:r w:rsidR="000534BD" w:rsidRPr="000534BD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37,5 cm x 29,5 cm x 25 cm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09E5E0A5" w14:textId="44A7E7D4" w:rsidR="000534BD" w:rsidRDefault="00991C8B" w:rsidP="000534BD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m</w:t>
            </w:r>
            <w:r w:rsidR="000534BD" w:rsidRPr="000534BD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ontaż do ściany na jednej z półek regału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D68F" w14:textId="77777777" w:rsidR="000534BD" w:rsidRPr="00EC2C95" w:rsidRDefault="000534BD" w:rsidP="000534BD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03C4" w14:textId="77777777" w:rsidR="000534BD" w:rsidRPr="006766C9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4B8B" w14:textId="1C97FFE4" w:rsidR="000534BD" w:rsidRDefault="00991C8B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0F6D" w14:textId="0E408B59" w:rsidR="000534BD" w:rsidRDefault="00991C8B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BFB339" w14:textId="77777777" w:rsidR="000534BD" w:rsidRPr="006766C9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5778" w14:textId="77777777" w:rsidR="000534BD" w:rsidRPr="006766C9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0534BD" w:rsidRPr="006766C9" w14:paraId="4C9A9FB9" w14:textId="77777777" w:rsidTr="00AB0F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45538" w14:textId="7F3C91EA" w:rsidR="000534BD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1CCA" w14:textId="15EC60CD" w:rsidR="000534BD" w:rsidRDefault="000534BD" w:rsidP="000534BD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0534BD">
              <w:rPr>
                <w:rFonts w:cs="Calibri"/>
                <w:b/>
                <w:bCs/>
                <w:sz w:val="22"/>
                <w:szCs w:val="22"/>
              </w:rPr>
              <w:t>Regał stalowy ocynkowany</w:t>
            </w:r>
            <w:r w:rsidR="00991C8B">
              <w:rPr>
                <w:rFonts w:cs="Calibri"/>
                <w:b/>
                <w:bCs/>
                <w:sz w:val="22"/>
                <w:szCs w:val="22"/>
              </w:rPr>
              <w:t xml:space="preserve"> – </w:t>
            </w:r>
            <w:r w:rsidRPr="00991C8B">
              <w:rPr>
                <w:rFonts w:cs="Calibri"/>
                <w:sz w:val="22"/>
                <w:szCs w:val="22"/>
              </w:rPr>
              <w:t>3 poziomy</w:t>
            </w:r>
            <w:r w:rsidR="00991C8B">
              <w:rPr>
                <w:rFonts w:cs="Calibri"/>
                <w:sz w:val="22"/>
                <w:szCs w:val="22"/>
              </w:rPr>
              <w:t>,</w:t>
            </w:r>
            <w:r w:rsidRPr="00991C8B">
              <w:rPr>
                <w:rFonts w:cs="Calibri"/>
                <w:sz w:val="22"/>
                <w:szCs w:val="22"/>
              </w:rPr>
              <w:t xml:space="preserve"> </w:t>
            </w:r>
            <w:r w:rsidR="00991C8B">
              <w:rPr>
                <w:rFonts w:cs="Calibri"/>
                <w:sz w:val="22"/>
                <w:szCs w:val="22"/>
              </w:rPr>
              <w:t xml:space="preserve">wym. </w:t>
            </w:r>
            <w:r w:rsidRPr="00991C8B">
              <w:rPr>
                <w:rFonts w:cs="Calibri"/>
                <w:sz w:val="22"/>
                <w:szCs w:val="22"/>
              </w:rPr>
              <w:t>900</w:t>
            </w:r>
            <w:r w:rsidR="00991C8B">
              <w:rPr>
                <w:rFonts w:cs="Calibri"/>
                <w:sz w:val="22"/>
                <w:szCs w:val="22"/>
              </w:rPr>
              <w:t xml:space="preserve"> </w:t>
            </w:r>
            <w:r w:rsidRPr="00991C8B">
              <w:rPr>
                <w:rFonts w:cs="Calibri"/>
                <w:sz w:val="22"/>
                <w:szCs w:val="22"/>
              </w:rPr>
              <w:t>x</w:t>
            </w:r>
            <w:r w:rsidR="00991C8B">
              <w:rPr>
                <w:rFonts w:cs="Calibri"/>
                <w:sz w:val="22"/>
                <w:szCs w:val="22"/>
              </w:rPr>
              <w:t xml:space="preserve"> </w:t>
            </w:r>
            <w:r w:rsidRPr="00991C8B">
              <w:rPr>
                <w:rFonts w:cs="Calibri"/>
                <w:sz w:val="22"/>
                <w:szCs w:val="22"/>
              </w:rPr>
              <w:t>600</w:t>
            </w:r>
            <w:r w:rsidR="00991C8B">
              <w:rPr>
                <w:rFonts w:cs="Calibri"/>
                <w:sz w:val="22"/>
                <w:szCs w:val="22"/>
              </w:rPr>
              <w:t xml:space="preserve"> </w:t>
            </w:r>
            <w:r w:rsidRPr="00991C8B">
              <w:rPr>
                <w:rFonts w:cs="Calibri"/>
                <w:sz w:val="22"/>
                <w:szCs w:val="22"/>
              </w:rPr>
              <w:t>x</w:t>
            </w:r>
            <w:r w:rsidR="00991C8B">
              <w:rPr>
                <w:rFonts w:cs="Calibri"/>
                <w:sz w:val="22"/>
                <w:szCs w:val="22"/>
              </w:rPr>
              <w:t xml:space="preserve"> </w:t>
            </w:r>
            <w:r w:rsidRPr="00991C8B">
              <w:rPr>
                <w:rFonts w:cs="Calibri"/>
                <w:sz w:val="22"/>
                <w:szCs w:val="22"/>
              </w:rPr>
              <w:t xml:space="preserve">1500 mm </w:t>
            </w:r>
            <w:r w:rsidR="00991C8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  <w:r w:rsidR="00991C8B" w:rsidRPr="000534BD">
              <w:rPr>
                <w:rFonts w:cs="Calibri"/>
                <w:sz w:val="22"/>
                <w:szCs w:val="22"/>
              </w:rPr>
              <w:t xml:space="preserve"> </w:t>
            </w:r>
            <w:r w:rsidR="00991C8B">
              <w:rPr>
                <w:rFonts w:cs="Calibri"/>
                <w:sz w:val="22"/>
                <w:szCs w:val="22"/>
              </w:rPr>
              <w:t xml:space="preserve">min. nośność każdej półki </w:t>
            </w:r>
            <w:r w:rsidRPr="00991C8B">
              <w:rPr>
                <w:rFonts w:cs="Calibri"/>
                <w:sz w:val="22"/>
                <w:szCs w:val="22"/>
              </w:rPr>
              <w:t>150</w:t>
            </w:r>
            <w:r w:rsidR="00991C8B">
              <w:rPr>
                <w:rFonts w:cs="Calibri"/>
                <w:sz w:val="22"/>
                <w:szCs w:val="22"/>
              </w:rPr>
              <w:t xml:space="preserve"> </w:t>
            </w:r>
            <w:r w:rsidRPr="00991C8B">
              <w:rPr>
                <w:rFonts w:cs="Calibri"/>
                <w:sz w:val="22"/>
                <w:szCs w:val="22"/>
              </w:rPr>
              <w:t>kg, półki metalowe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23E3" w14:textId="77777777" w:rsidR="000534BD" w:rsidRPr="00EC2C95" w:rsidRDefault="000534BD" w:rsidP="000534BD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7F47" w14:textId="77777777" w:rsidR="000534BD" w:rsidRPr="006766C9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8907" w14:textId="0146630C" w:rsidR="000534BD" w:rsidRDefault="00991C8B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C143" w14:textId="2DC71096" w:rsidR="000534BD" w:rsidRDefault="008A3016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16FA83" w14:textId="77777777" w:rsidR="000534BD" w:rsidRPr="006766C9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3EE4" w14:textId="77777777" w:rsidR="000534BD" w:rsidRPr="006766C9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0534BD" w:rsidRPr="006766C9" w14:paraId="26E07F34" w14:textId="77777777" w:rsidTr="00AB0F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000EE" w14:textId="0E7CB81D" w:rsidR="000534BD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698D" w14:textId="284A467B" w:rsidR="000534BD" w:rsidRDefault="000534BD" w:rsidP="000534BD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0534BD">
              <w:rPr>
                <w:rFonts w:cs="Calibri"/>
                <w:b/>
                <w:bCs/>
                <w:sz w:val="22"/>
                <w:szCs w:val="22"/>
              </w:rPr>
              <w:t xml:space="preserve">Regał stalowy ocynkowany </w:t>
            </w:r>
            <w:r w:rsidR="00991C8B">
              <w:rPr>
                <w:rFonts w:cs="Calibri"/>
                <w:sz w:val="22"/>
                <w:szCs w:val="22"/>
              </w:rPr>
              <w:t xml:space="preserve">– </w:t>
            </w:r>
            <w:r w:rsidRPr="00991C8B">
              <w:rPr>
                <w:rFonts w:cs="Calibri"/>
                <w:sz w:val="22"/>
                <w:szCs w:val="22"/>
              </w:rPr>
              <w:t>5 poziomów</w:t>
            </w:r>
            <w:r w:rsidR="00991C8B">
              <w:rPr>
                <w:rFonts w:cs="Calibri"/>
                <w:sz w:val="22"/>
                <w:szCs w:val="22"/>
              </w:rPr>
              <w:t>,</w:t>
            </w:r>
            <w:r w:rsidRPr="00991C8B">
              <w:rPr>
                <w:rFonts w:cs="Calibri"/>
                <w:sz w:val="22"/>
                <w:szCs w:val="22"/>
              </w:rPr>
              <w:t xml:space="preserve"> 900</w:t>
            </w:r>
            <w:r w:rsidR="00991C8B">
              <w:rPr>
                <w:rFonts w:cs="Calibri"/>
                <w:sz w:val="22"/>
                <w:szCs w:val="22"/>
              </w:rPr>
              <w:t xml:space="preserve"> </w:t>
            </w:r>
            <w:r w:rsidRPr="00991C8B">
              <w:rPr>
                <w:rFonts w:cs="Calibri"/>
                <w:sz w:val="22"/>
                <w:szCs w:val="22"/>
              </w:rPr>
              <w:t>x</w:t>
            </w:r>
            <w:r w:rsidR="00991C8B">
              <w:rPr>
                <w:rFonts w:cs="Calibri"/>
                <w:sz w:val="22"/>
                <w:szCs w:val="22"/>
              </w:rPr>
              <w:t xml:space="preserve"> </w:t>
            </w:r>
            <w:r w:rsidRPr="00991C8B">
              <w:rPr>
                <w:rFonts w:cs="Calibri"/>
                <w:sz w:val="22"/>
                <w:szCs w:val="22"/>
              </w:rPr>
              <w:t>600</w:t>
            </w:r>
            <w:r w:rsidR="00991C8B">
              <w:rPr>
                <w:rFonts w:cs="Calibri"/>
                <w:sz w:val="22"/>
                <w:szCs w:val="22"/>
              </w:rPr>
              <w:t xml:space="preserve"> </w:t>
            </w:r>
            <w:r w:rsidRPr="00991C8B">
              <w:rPr>
                <w:rFonts w:cs="Calibri"/>
                <w:sz w:val="22"/>
                <w:szCs w:val="22"/>
              </w:rPr>
              <w:t>x</w:t>
            </w:r>
            <w:r w:rsidR="00991C8B">
              <w:rPr>
                <w:rFonts w:cs="Calibri"/>
                <w:sz w:val="22"/>
                <w:szCs w:val="22"/>
              </w:rPr>
              <w:t xml:space="preserve"> </w:t>
            </w:r>
            <w:r w:rsidRPr="00991C8B">
              <w:rPr>
                <w:rFonts w:cs="Calibri"/>
                <w:sz w:val="22"/>
                <w:szCs w:val="22"/>
              </w:rPr>
              <w:t xml:space="preserve">1950 mm </w:t>
            </w:r>
            <w:r w:rsidR="00991C8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  <w:r w:rsidR="00991C8B" w:rsidRPr="000534BD">
              <w:rPr>
                <w:rFonts w:cs="Calibri"/>
                <w:sz w:val="22"/>
                <w:szCs w:val="22"/>
              </w:rPr>
              <w:t xml:space="preserve"> </w:t>
            </w:r>
            <w:r w:rsidR="00991C8B">
              <w:rPr>
                <w:rFonts w:cs="Calibri"/>
                <w:sz w:val="22"/>
                <w:szCs w:val="22"/>
              </w:rPr>
              <w:t xml:space="preserve">min. nośność każdej półki </w:t>
            </w:r>
            <w:r w:rsidRPr="00991C8B">
              <w:rPr>
                <w:rFonts w:cs="Calibri"/>
                <w:sz w:val="22"/>
                <w:szCs w:val="22"/>
              </w:rPr>
              <w:t>150</w:t>
            </w:r>
            <w:r w:rsidR="00991C8B">
              <w:rPr>
                <w:rFonts w:cs="Calibri"/>
                <w:sz w:val="22"/>
                <w:szCs w:val="22"/>
              </w:rPr>
              <w:t xml:space="preserve"> </w:t>
            </w:r>
            <w:r w:rsidRPr="00991C8B">
              <w:rPr>
                <w:rFonts w:cs="Calibri"/>
                <w:sz w:val="22"/>
                <w:szCs w:val="22"/>
              </w:rPr>
              <w:t>kg, półki metalowe</w:t>
            </w:r>
            <w:r w:rsidR="00991C8B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1DD0" w14:textId="77777777" w:rsidR="000534BD" w:rsidRPr="00EC2C95" w:rsidRDefault="000534BD" w:rsidP="000534BD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A6DD" w14:textId="77777777" w:rsidR="000534BD" w:rsidRPr="006766C9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CE7" w14:textId="33C4D74D" w:rsidR="000534BD" w:rsidRDefault="00991C8B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E40E" w14:textId="0DD5FECE" w:rsidR="000534BD" w:rsidRDefault="008A3016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A1DAA2" w14:textId="77777777" w:rsidR="000534BD" w:rsidRPr="006766C9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41C1" w14:textId="77777777" w:rsidR="000534BD" w:rsidRPr="006766C9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0534BD" w:rsidRPr="006766C9" w14:paraId="18DA9B29" w14:textId="77777777" w:rsidTr="000A713E">
        <w:trPr>
          <w:trHeight w:val="635"/>
        </w:trPr>
        <w:tc>
          <w:tcPr>
            <w:tcW w:w="13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942CD" w14:textId="40F6DC93" w:rsidR="000534BD" w:rsidRPr="006766C9" w:rsidRDefault="000534BD" w:rsidP="000534BD">
            <w:pPr>
              <w:tabs>
                <w:tab w:val="left" w:pos="1276"/>
              </w:tabs>
              <w:spacing w:before="0" w:after="0" w:line="240" w:lineRule="auto"/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82CD" w14:textId="77777777" w:rsidR="000534BD" w:rsidRPr="006766C9" w:rsidRDefault="000534BD" w:rsidP="000534BD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14:paraId="5E970C15" w14:textId="071777AA" w:rsidR="00791204" w:rsidRDefault="00791204" w:rsidP="000A713E">
      <w:pPr>
        <w:spacing w:before="0" w:after="0" w:line="240" w:lineRule="auto"/>
        <w:jc w:val="right"/>
        <w:rPr>
          <w:sz w:val="22"/>
          <w:szCs w:val="22"/>
        </w:rPr>
      </w:pPr>
    </w:p>
    <w:p w14:paraId="2A5675DF" w14:textId="5BA4AEB0" w:rsidR="00791204" w:rsidRDefault="00791204" w:rsidP="000A713E">
      <w:pPr>
        <w:spacing w:before="0" w:after="0" w:line="240" w:lineRule="auto"/>
        <w:jc w:val="right"/>
        <w:rPr>
          <w:sz w:val="22"/>
          <w:szCs w:val="22"/>
        </w:rPr>
      </w:pPr>
    </w:p>
    <w:p w14:paraId="12846715" w14:textId="71729B3D" w:rsidR="00B305EB" w:rsidRDefault="00B305EB" w:rsidP="00B305EB">
      <w:pPr>
        <w:autoSpaceDE w:val="0"/>
        <w:autoSpaceDN w:val="0"/>
        <w:adjustRightInd w:val="0"/>
        <w:spacing w:before="0" w:after="120" w:line="240" w:lineRule="auto"/>
        <w:jc w:val="right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____________________________________</w:t>
      </w:r>
      <w:r w:rsidRPr="00B305EB">
        <w:rPr>
          <w:rFonts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0B95DC9D" w14:textId="671E5A8B" w:rsidR="00B305EB" w:rsidRPr="00B305EB" w:rsidRDefault="00B305EB" w:rsidP="00B305EB">
      <w:pPr>
        <w:autoSpaceDE w:val="0"/>
        <w:autoSpaceDN w:val="0"/>
        <w:adjustRightInd w:val="0"/>
        <w:spacing w:before="0" w:after="120" w:line="240" w:lineRule="auto"/>
        <w:jc w:val="right"/>
        <w:rPr>
          <w:rFonts w:cs="Calibri"/>
          <w:b/>
          <w:bCs/>
          <w:sz w:val="22"/>
          <w:szCs w:val="22"/>
        </w:rPr>
      </w:pPr>
      <w:r w:rsidRPr="00B305EB">
        <w:rPr>
          <w:rFonts w:cs="Calibri"/>
          <w:b/>
          <w:bCs/>
          <w:sz w:val="22"/>
          <w:szCs w:val="22"/>
        </w:rPr>
        <w:t>Podpis Wykonawcy zgodnie zapisami SWZ</w:t>
      </w:r>
    </w:p>
    <w:p w14:paraId="2501FE36" w14:textId="406D7415" w:rsidR="00E81D44" w:rsidRPr="00206DF6" w:rsidRDefault="00E81D44" w:rsidP="00E81D44">
      <w:pPr>
        <w:autoSpaceDE w:val="0"/>
        <w:autoSpaceDN w:val="0"/>
        <w:adjustRightInd w:val="0"/>
        <w:spacing w:before="0" w:after="120" w:line="240" w:lineRule="auto"/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Część 2: Wyposażenie zaplecza socjalnego</w:t>
      </w:r>
    </w:p>
    <w:tbl>
      <w:tblPr>
        <w:tblW w:w="150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461"/>
        <w:gridCol w:w="4253"/>
        <w:gridCol w:w="1417"/>
        <w:gridCol w:w="851"/>
        <w:gridCol w:w="567"/>
        <w:gridCol w:w="1417"/>
        <w:gridCol w:w="1559"/>
      </w:tblGrid>
      <w:tr w:rsidR="00E81D44" w:rsidRPr="006766C9" w14:paraId="70E38F0D" w14:textId="77777777" w:rsidTr="00BB24A7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2113E" w14:textId="77777777" w:rsidR="00E81D44" w:rsidRPr="006766C9" w:rsidRDefault="00E81D44" w:rsidP="00BB24A7">
            <w:pPr>
              <w:snapToGrid w:val="0"/>
              <w:spacing w:before="0" w:after="0" w:line="240" w:lineRule="auto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>Lp.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5723" w14:textId="77777777" w:rsidR="00E81D44" w:rsidRPr="006766C9" w:rsidRDefault="00E81D44" w:rsidP="00BB24A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07847F" w14:textId="77777777" w:rsidR="00E81D44" w:rsidRPr="006766C9" w:rsidRDefault="00E81D44" w:rsidP="00BB24A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72F179" w14:textId="77777777" w:rsidR="00E81D44" w:rsidRPr="006766C9" w:rsidRDefault="00E81D44" w:rsidP="00BB24A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>Producent*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A69A2E" w14:textId="77777777" w:rsidR="00E81D44" w:rsidRPr="006766C9" w:rsidRDefault="00E81D44" w:rsidP="00BB24A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75ADDB" w14:textId="77777777" w:rsidR="00E81D44" w:rsidRPr="006766C9" w:rsidRDefault="00E81D44" w:rsidP="00BB24A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B678D" w14:textId="77777777" w:rsidR="00E81D44" w:rsidRPr="006766C9" w:rsidRDefault="00E81D44" w:rsidP="00BB24A7">
            <w:pPr>
              <w:spacing w:before="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6085" w14:textId="77777777" w:rsidR="00E81D44" w:rsidRPr="006766C9" w:rsidRDefault="00E81D44" w:rsidP="00BB24A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>Wartość brutto</w:t>
            </w:r>
          </w:p>
        </w:tc>
      </w:tr>
      <w:tr w:rsidR="00E81D44" w:rsidRPr="006766C9" w14:paraId="2EAB702A" w14:textId="77777777" w:rsidTr="00BB24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F3E386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8AFB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054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44C7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8452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2BB6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02AA80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D1FB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H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766C9">
              <w:rPr>
                <w:rFonts w:cs="Calibri"/>
                <w:b/>
                <w:bCs/>
                <w:sz w:val="22"/>
                <w:szCs w:val="22"/>
              </w:rPr>
              <w:t>=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766C9">
              <w:rPr>
                <w:rFonts w:cs="Calibri"/>
                <w:b/>
                <w:bCs/>
                <w:sz w:val="22"/>
                <w:szCs w:val="22"/>
              </w:rPr>
              <w:t>F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766C9">
              <w:rPr>
                <w:rFonts w:cs="Calibri"/>
                <w:b/>
                <w:bCs/>
                <w:sz w:val="22"/>
                <w:szCs w:val="22"/>
              </w:rPr>
              <w:t>x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766C9">
              <w:rPr>
                <w:rFonts w:cs="Calibri"/>
                <w:b/>
                <w:bCs/>
                <w:sz w:val="22"/>
                <w:szCs w:val="22"/>
              </w:rPr>
              <w:t>G</w:t>
            </w:r>
          </w:p>
        </w:tc>
      </w:tr>
      <w:tr w:rsidR="00E81D44" w:rsidRPr="006766C9" w14:paraId="2AB242B7" w14:textId="77777777" w:rsidTr="00BB24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AB6E8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C2D0" w14:textId="33457CD1" w:rsidR="00E329A5" w:rsidRDefault="00E329A5" w:rsidP="00BB24A7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582326">
              <w:rPr>
                <w:rFonts w:cs="Calibri"/>
                <w:b/>
                <w:bCs/>
                <w:color w:val="000000"/>
                <w:sz w:val="22"/>
                <w:szCs w:val="22"/>
              </w:rPr>
              <w:t>Łóżko na stelażu stalowym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5701848" w14:textId="77777777" w:rsidR="00E329A5" w:rsidRDefault="00E329A5" w:rsidP="00E329A5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wym. 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900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2000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(±5 mm),</w:t>
            </w:r>
          </w:p>
          <w:p w14:paraId="6A9A6511" w14:textId="77777777" w:rsidR="00E329A5" w:rsidRDefault="00E329A5" w:rsidP="00E329A5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ł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óżko spawane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544FA861" w14:textId="77777777" w:rsidR="00E329A5" w:rsidRDefault="00E329A5" w:rsidP="00E329A5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w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szystkie spawy zamknięte, oszlifowane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00DEA939" w14:textId="77777777" w:rsidR="00E329A5" w:rsidRDefault="00E329A5" w:rsidP="00E329A5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ł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óżko malowane metodą proszkową na kolor biały mat RAL9003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410103D3" w14:textId="77777777" w:rsidR="00E329A5" w:rsidRDefault="00E329A5" w:rsidP="00E329A5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m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ateriał: stal 100%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10A92717" w14:textId="77777777" w:rsidR="00E329A5" w:rsidRDefault="00E329A5" w:rsidP="00E329A5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n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ogi łóżka o średnicy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min. 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2,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6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cm i grubości 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lastRenderedPageBreak/>
              <w:t xml:space="preserve">stali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min. 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2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01C96C8C" w14:textId="77777777" w:rsidR="00E329A5" w:rsidRDefault="00E329A5" w:rsidP="00E329A5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w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ytrzymała i trwała rama wykonana z równoramiennych kątowników o szerokości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min. 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4 cm i grubości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min. 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4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0271C55B" w14:textId="77777777" w:rsidR="00E329A5" w:rsidRDefault="00E329A5" w:rsidP="00E329A5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telaż z listwami drewnianymi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61276FA8" w14:textId="77777777" w:rsidR="00E329A5" w:rsidRDefault="00E329A5" w:rsidP="00E329A5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m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aterac kieszeniowy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min.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272 szt./m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vertAlign w:val="superscript"/>
                <w:lang w:eastAsia="zh-CN"/>
              </w:rPr>
              <w:t>2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08A9711A" w14:textId="77777777" w:rsidR="00E329A5" w:rsidRDefault="00E329A5" w:rsidP="00E329A5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w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ysokość (grubość) wkładu materaca 19 cm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(±1 cm),</w:t>
            </w:r>
          </w:p>
          <w:p w14:paraId="742C06E8" w14:textId="326921BE" w:rsidR="00E329A5" w:rsidRDefault="00E329A5" w:rsidP="00E329A5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t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wardość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materaca 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H2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–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średni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0A4785E0" w14:textId="442E6B26" w:rsidR="00E81D44" w:rsidRPr="00A4244F" w:rsidRDefault="00E329A5" w:rsidP="00E329A5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kład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materaca: 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pianka HR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min. 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3 cm + wkład </w:t>
            </w:r>
            <w:proofErr w:type="spellStart"/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pocket</w:t>
            </w:r>
            <w:proofErr w:type="spellEnd"/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+ pianka HR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min. </w:t>
            </w:r>
            <w:r w:rsidRPr="00E329A5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3 cm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091" w14:textId="77777777" w:rsidR="00E81D44" w:rsidRPr="00E4562F" w:rsidRDefault="00E81D44" w:rsidP="00BB24A7">
            <w:pPr>
              <w:spacing w:before="0" w:after="120" w:line="24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C25D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69D6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20EA" w14:textId="546AE84F" w:rsidR="00E81D44" w:rsidRPr="006766C9" w:rsidRDefault="00E329A5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18999B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9BF06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81D44" w:rsidRPr="006766C9" w14:paraId="0C68F6AD" w14:textId="77777777" w:rsidTr="00BB24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631C9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0525" w14:textId="6D3BA78C" w:rsidR="00E81D44" w:rsidRPr="001D22BF" w:rsidRDefault="00AD43A2" w:rsidP="00AD43A2">
            <w:pPr>
              <w:widowControl w:val="0"/>
              <w:suppressAutoHyphens/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582326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Szafka nocna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– wym. </w:t>
            </w:r>
            <w:r w:rsidRPr="00AD43A2">
              <w:rPr>
                <w:rFonts w:cs="Calibri"/>
                <w:color w:val="000000"/>
                <w:sz w:val="22"/>
                <w:szCs w:val="22"/>
              </w:rPr>
              <w:t>400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AD43A2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AD43A2">
              <w:rPr>
                <w:rFonts w:cs="Calibri"/>
                <w:color w:val="000000"/>
                <w:sz w:val="22"/>
                <w:szCs w:val="22"/>
              </w:rPr>
              <w:t>350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AD43A2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AD43A2">
              <w:rPr>
                <w:rFonts w:cs="Calibri"/>
                <w:color w:val="000000"/>
                <w:sz w:val="22"/>
                <w:szCs w:val="22"/>
              </w:rPr>
              <w:t xml:space="preserve">400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(±5 mm), </w:t>
            </w:r>
            <w:r w:rsidRPr="00AD43A2">
              <w:rPr>
                <w:rFonts w:cs="Calibri"/>
                <w:color w:val="000000"/>
                <w:sz w:val="22"/>
                <w:szCs w:val="22"/>
              </w:rPr>
              <w:t>kolor biały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r w:rsidRPr="00AD43A2">
              <w:rPr>
                <w:rFonts w:cs="Calibri"/>
                <w:color w:val="000000"/>
                <w:sz w:val="22"/>
                <w:szCs w:val="22"/>
              </w:rPr>
              <w:t>2 szuflady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3229" w14:textId="77777777" w:rsidR="00E81D44" w:rsidRPr="00EC2C95" w:rsidRDefault="00E81D44" w:rsidP="00BB24A7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20F2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936A" w14:textId="4A876F5C" w:rsidR="00E81D44" w:rsidRDefault="00AD43A2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4FDB" w14:textId="385C4FBD" w:rsidR="00E81D44" w:rsidRDefault="00AD43A2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9E5242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95AD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81D44" w:rsidRPr="006766C9" w14:paraId="0CFCBA53" w14:textId="77777777" w:rsidTr="00B305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CC02D2" w14:textId="77777777" w:rsidR="00E81D44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DD66" w14:textId="167C72CF" w:rsidR="00E81D44" w:rsidRDefault="00484F20" w:rsidP="00484F20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582326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Krzesło konferencyjne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– </w:t>
            </w:r>
            <w:r w:rsidRPr="00484F20">
              <w:rPr>
                <w:rFonts w:cs="Calibri"/>
                <w:color w:val="000000"/>
                <w:sz w:val="22"/>
                <w:szCs w:val="22"/>
              </w:rPr>
              <w:t>z miękkim siedziskiem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 w:rsidRPr="00484F20">
              <w:rPr>
                <w:rFonts w:cs="Calibri"/>
                <w:color w:val="000000"/>
                <w:sz w:val="22"/>
                <w:szCs w:val="22"/>
              </w:rPr>
              <w:t xml:space="preserve"> tapicerowanym tkaniną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 w:rsidRPr="00484F20">
              <w:rPr>
                <w:rFonts w:cs="Calibri"/>
                <w:color w:val="000000"/>
                <w:sz w:val="22"/>
                <w:szCs w:val="22"/>
              </w:rPr>
              <w:t xml:space="preserve"> na stelażu stalowym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 w:rsidRPr="00484F2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s</w:t>
            </w:r>
            <w:r w:rsidRPr="00484F20">
              <w:rPr>
                <w:rFonts w:cs="Calibri"/>
                <w:color w:val="000000"/>
                <w:sz w:val="22"/>
                <w:szCs w:val="22"/>
              </w:rPr>
              <w:t>telaż w kolorze aluminium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77E2" w14:textId="2FD35500" w:rsidR="00E81D44" w:rsidRPr="00EC2C95" w:rsidRDefault="00E81D44" w:rsidP="00BB24A7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ED2C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832E" w14:textId="01D63758" w:rsidR="00E81D44" w:rsidRDefault="00484F20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5F84" w14:textId="1170324B" w:rsidR="00E81D44" w:rsidRDefault="008A3016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2022B2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D50B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81D44" w:rsidRPr="006766C9" w14:paraId="1B78A0E2" w14:textId="77777777" w:rsidTr="00B305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4C5E3" w14:textId="77777777" w:rsidR="00E81D44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7719" w14:textId="7DE8A16A" w:rsidR="00E81D44" w:rsidRDefault="00484F20" w:rsidP="00BB24A7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582326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Stolik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E45AD0">
              <w:rPr>
                <w:rFonts w:cs="Calibri"/>
                <w:color w:val="000000"/>
                <w:sz w:val="22"/>
                <w:szCs w:val="22"/>
              </w:rPr>
              <w:t xml:space="preserve">wym. </w:t>
            </w:r>
            <w:r w:rsidRPr="00484F20">
              <w:rPr>
                <w:rFonts w:cs="Calibri"/>
                <w:color w:val="000000"/>
                <w:sz w:val="22"/>
                <w:szCs w:val="22"/>
              </w:rPr>
              <w:t xml:space="preserve">2000x500x750 mm </w:t>
            </w:r>
            <w:r w:rsidR="00E45AD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  <w:r w:rsidRPr="00484F20">
              <w:rPr>
                <w:rFonts w:cs="Calibri"/>
                <w:color w:val="000000"/>
                <w:sz w:val="22"/>
                <w:szCs w:val="22"/>
              </w:rPr>
              <w:t xml:space="preserve"> bla</w:t>
            </w:r>
            <w:r w:rsidRPr="00582326">
              <w:rPr>
                <w:rFonts w:cs="Calibri"/>
                <w:color w:val="000000"/>
                <w:sz w:val="22"/>
                <w:szCs w:val="22"/>
              </w:rPr>
              <w:t>t laminowany biały, stelaż stalowy na nogach o przekroju kwadratowym 50</w:t>
            </w:r>
            <w:r w:rsidR="00E45AD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582326">
              <w:rPr>
                <w:rFonts w:cs="Calibri"/>
                <w:color w:val="000000"/>
                <w:sz w:val="22"/>
                <w:szCs w:val="22"/>
              </w:rPr>
              <w:t>x</w:t>
            </w:r>
            <w:r w:rsidR="00E45AD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582326">
              <w:rPr>
                <w:rFonts w:cs="Calibri"/>
                <w:color w:val="000000"/>
                <w:sz w:val="22"/>
                <w:szCs w:val="22"/>
              </w:rPr>
              <w:t>50 mm</w:t>
            </w:r>
            <w:r w:rsidR="00E45AD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(±1 mm),</w:t>
            </w:r>
            <w:r w:rsidRPr="00582326">
              <w:rPr>
                <w:rFonts w:cs="Calibri"/>
                <w:color w:val="000000"/>
                <w:sz w:val="22"/>
                <w:szCs w:val="22"/>
              </w:rPr>
              <w:t xml:space="preserve"> lakierowanym na kolor RAL 9003</w:t>
            </w:r>
            <w:r w:rsidR="00E45AD0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C78E" w14:textId="5970BA9D" w:rsidR="00E81D44" w:rsidRPr="00EC2C95" w:rsidRDefault="00E81D44" w:rsidP="00BB24A7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8BBF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ED36" w14:textId="77777777" w:rsidR="00E81D44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0DC1" w14:textId="53AD0631" w:rsidR="00E81D44" w:rsidRDefault="008A3016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97767C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956EE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45AD0" w:rsidRPr="006766C9" w14:paraId="79549308" w14:textId="77777777" w:rsidTr="007005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0CF52" w14:textId="77777777" w:rsidR="00E45AD0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5497" w14:textId="77777777" w:rsidR="00E45AD0" w:rsidRDefault="00E45AD0" w:rsidP="00E45AD0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582326">
              <w:rPr>
                <w:rFonts w:cs="Calibri"/>
                <w:b/>
                <w:bCs/>
                <w:color w:val="000000"/>
                <w:sz w:val="22"/>
                <w:szCs w:val="22"/>
              </w:rPr>
              <w:t>Szafa wnękowa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56317188" w14:textId="472BD431" w:rsidR="00E45AD0" w:rsidRPr="00E45AD0" w:rsidRDefault="00E45AD0" w:rsidP="00E45AD0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wym. </w:t>
            </w:r>
            <w:r w:rsidRPr="00E45AD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1890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E45AD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E45AD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580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E45AD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E45AD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2400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mm (±5 mm),</w:t>
            </w:r>
          </w:p>
          <w:p w14:paraId="591EECB7" w14:textId="77777777" w:rsidR="00E45AD0" w:rsidRPr="00E45AD0" w:rsidRDefault="00E45AD0" w:rsidP="00E45AD0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E45AD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wbudowana we wnękę pomieszczenia,</w:t>
            </w:r>
          </w:p>
          <w:p w14:paraId="3488FC83" w14:textId="77777777" w:rsidR="00E45AD0" w:rsidRPr="00E45AD0" w:rsidRDefault="00E45AD0" w:rsidP="00E45AD0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E45AD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drzwi przesuwne systemowe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64C4137E" w14:textId="77777777" w:rsidR="00E45AD0" w:rsidRPr="00E45AD0" w:rsidRDefault="00E45AD0" w:rsidP="00E45AD0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d</w:t>
            </w:r>
            <w:r w:rsidRPr="00E45AD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rążek na wieszaki i słupek z półkami o szerokości 600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(±5 mm),</w:t>
            </w:r>
          </w:p>
          <w:p w14:paraId="06C7612D" w14:textId="24D21BF7" w:rsidR="00E45AD0" w:rsidRDefault="00E45AD0" w:rsidP="00E45AD0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d</w:t>
            </w:r>
            <w:r w:rsidRPr="00E45AD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rzwi białe, okucia w kolorze aluminium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B2B9" w14:textId="77777777" w:rsidR="00E45AD0" w:rsidRPr="00EC2C95" w:rsidRDefault="00E45AD0" w:rsidP="00E45AD0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1F9A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19DB" w14:textId="6152884D" w:rsidR="00E45AD0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C844" w14:textId="77777777" w:rsidR="00E45AD0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5CAD25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597A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45AD0" w:rsidRPr="006766C9" w14:paraId="0A731839" w14:textId="77777777" w:rsidTr="007005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98175" w14:textId="77777777" w:rsidR="00E45AD0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6B2E" w14:textId="77777777" w:rsidR="00F8292F" w:rsidRDefault="00E45AD0" w:rsidP="00F8292F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>Szafa wnękowa</w:t>
            </w:r>
            <w:r w:rsidR="00F8292F"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A230852" w14:textId="77777777" w:rsidR="00F8292F" w:rsidRPr="00F8292F" w:rsidRDefault="00F8292F" w:rsidP="00F8292F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wym.</w:t>
            </w:r>
            <w:r w:rsidR="00E45AD0"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45AD0" w:rsidRPr="00F829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1890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E45AD0" w:rsidRPr="00F829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E45AD0" w:rsidRPr="00F829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520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E45AD0" w:rsidRPr="00F829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x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E45AD0" w:rsidRPr="00F829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2400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mm (±5 mm),</w:t>
            </w:r>
          </w:p>
          <w:p w14:paraId="22881281" w14:textId="77777777" w:rsidR="00F8292F" w:rsidRPr="00F8292F" w:rsidRDefault="00E45AD0" w:rsidP="00F8292F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F829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wbudowana we wnękę pomieszczenia,</w:t>
            </w:r>
          </w:p>
          <w:p w14:paraId="5C84536D" w14:textId="77777777" w:rsidR="00F8292F" w:rsidRPr="00F8292F" w:rsidRDefault="00E45AD0" w:rsidP="00F8292F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F829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drzwi przesuwne systemowe</w:t>
            </w:r>
            <w:r w:rsidR="00F829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</w:p>
          <w:p w14:paraId="2ADB52B0" w14:textId="77777777" w:rsidR="00F8292F" w:rsidRPr="00F8292F" w:rsidRDefault="00F8292F" w:rsidP="00F8292F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lastRenderedPageBreak/>
              <w:t>d</w:t>
            </w:r>
            <w:r w:rsidR="00E45AD0" w:rsidRPr="00F829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rążek na wieszaki i słupek z półkami o szerokości 600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(±5 mm),</w:t>
            </w:r>
          </w:p>
          <w:p w14:paraId="2199E373" w14:textId="6C7D747F" w:rsidR="00E45AD0" w:rsidRDefault="00F8292F" w:rsidP="00F8292F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d</w:t>
            </w:r>
            <w:r w:rsidR="00E45AD0" w:rsidRPr="00F829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rzwi białe, okucia w kolorze aluminium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67FA" w14:textId="77777777" w:rsidR="00E45AD0" w:rsidRPr="00EC2C95" w:rsidRDefault="00E45AD0" w:rsidP="00E45AD0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BA50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664" w14:textId="77777777" w:rsidR="00E45AD0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378A" w14:textId="77777777" w:rsidR="00E45AD0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464A40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5E07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45AD0" w:rsidRPr="006766C9" w14:paraId="49AB3DE4" w14:textId="77777777" w:rsidTr="007005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7508D6" w14:textId="77777777" w:rsidR="00E45AD0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7F4A" w14:textId="77777777" w:rsidR="00F8292F" w:rsidRDefault="00F8292F" w:rsidP="00E45AD0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S</w:t>
            </w:r>
            <w:r w:rsidR="00E45AD0"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>tolik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i:</w:t>
            </w:r>
          </w:p>
          <w:p w14:paraId="1EA45F92" w14:textId="77777777" w:rsidR="00F8292F" w:rsidRPr="00F8292F" w:rsidRDefault="00E45AD0" w:rsidP="00F8292F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t>na stelażu z blatem składanym</w:t>
            </w:r>
            <w:r w:rsidR="00F8292F"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40F26E3D" w14:textId="77777777" w:rsidR="00F8292F" w:rsidRPr="00F8292F" w:rsidRDefault="00F8292F" w:rsidP="00F8292F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yposażone w kółka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67567369" w14:textId="77777777" w:rsidR="00F8292F" w:rsidRPr="00F8292F" w:rsidRDefault="00F8292F" w:rsidP="00F8292F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kładanie uruchamiane dźwignią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6E3FFE7A" w14:textId="77777777" w:rsidR="00F8292F" w:rsidRPr="00F8292F" w:rsidRDefault="00F8292F" w:rsidP="00F8292F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ożliwość łączenia stołów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4AAFFB9C" w14:textId="77777777" w:rsidR="00F8292F" w:rsidRPr="00F8292F" w:rsidRDefault="00F8292F" w:rsidP="00F8292F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yposażone w panel przedni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07F3002F" w14:textId="77777777" w:rsidR="00F8292F" w:rsidRPr="00F8292F" w:rsidRDefault="00F8292F" w:rsidP="00F8292F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ożliwość złożenia stolików i ułożenia w jednej grupie zajmującej mało powierzchni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30E0FA8C" w14:textId="4273BB77" w:rsidR="00E45AD0" w:rsidRDefault="00F8292F" w:rsidP="00F8292F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lat biały, stelaż w kolorze aluminium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89A0" w14:textId="77777777" w:rsidR="00E45AD0" w:rsidRPr="00EC2C95" w:rsidRDefault="00E45AD0" w:rsidP="00E45AD0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A4E0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18D6" w14:textId="77777777" w:rsidR="00E45AD0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C680" w14:textId="66F35046" w:rsidR="00E45AD0" w:rsidRDefault="00F8292F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82E09B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F9EC7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45AD0" w:rsidRPr="006766C9" w14:paraId="700B685F" w14:textId="77777777" w:rsidTr="007005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63BD68" w14:textId="17DDBD03" w:rsidR="00E45AD0" w:rsidRDefault="008A3016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8</w:t>
            </w:r>
            <w:r w:rsidR="00E45AD0"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F7DF" w14:textId="77777777" w:rsidR="007E6877" w:rsidRDefault="00E45AD0" w:rsidP="00E45AD0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>Szafa wnękowa</w:t>
            </w:r>
            <w:r w:rsidR="007E6877"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4DF8B77" w14:textId="77777777" w:rsidR="007E6877" w:rsidRPr="007E6877" w:rsidRDefault="007E6877" w:rsidP="007E687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wym. </w:t>
            </w:r>
            <w:r w:rsidR="00E45AD0" w:rsidRPr="007E6877">
              <w:rPr>
                <w:rFonts w:cs="Calibri"/>
                <w:color w:val="000000"/>
                <w:sz w:val="22"/>
                <w:szCs w:val="22"/>
              </w:rPr>
              <w:t>1479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45AD0" w:rsidRPr="007E6877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45AD0" w:rsidRPr="007E6877">
              <w:rPr>
                <w:rFonts w:cs="Calibri"/>
                <w:color w:val="000000"/>
                <w:sz w:val="22"/>
                <w:szCs w:val="22"/>
              </w:rPr>
              <w:t>600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45AD0" w:rsidRPr="007E6877">
              <w:rPr>
                <w:rFonts w:cs="Calibri"/>
                <w:color w:val="000000"/>
                <w:sz w:val="22"/>
                <w:szCs w:val="22"/>
              </w:rPr>
              <w:t xml:space="preserve">x2400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091AF17A" w14:textId="77777777" w:rsidR="007E6877" w:rsidRPr="007E6877" w:rsidRDefault="00E45AD0" w:rsidP="007E687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t>szafa wbudowana we wnękę pomieszczenia,</w:t>
            </w:r>
          </w:p>
          <w:p w14:paraId="37C1618A" w14:textId="77777777" w:rsidR="007E6877" w:rsidRPr="007E6877" w:rsidRDefault="00E45AD0" w:rsidP="007E687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t>drzwi przesuwne systemowe</w:t>
            </w:r>
            <w:r w:rsidR="007E6877"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78F7315A" w14:textId="77777777" w:rsidR="007E6877" w:rsidRPr="007E6877" w:rsidRDefault="007E6877" w:rsidP="007E687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rążek na wieszaki i słupek z półkami o szerokości 900 mm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1C661F84" w14:textId="3CF2644B" w:rsidR="00E45AD0" w:rsidRDefault="007E6877" w:rsidP="007E687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rzwi białe, okucia w kolorze aluminium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D18A" w14:textId="77777777" w:rsidR="00E45AD0" w:rsidRPr="00EC2C95" w:rsidRDefault="00E45AD0" w:rsidP="00E45AD0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52A8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C15D" w14:textId="77777777" w:rsidR="00E45AD0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C775" w14:textId="6D9EBC59" w:rsidR="00E45AD0" w:rsidRDefault="007E6877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C78F99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CADFC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45AD0" w:rsidRPr="006766C9" w14:paraId="49AD037C" w14:textId="77777777" w:rsidTr="007005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FFDD3" w14:textId="2FDE0954" w:rsidR="00E45AD0" w:rsidRDefault="008A3016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9</w:t>
            </w:r>
            <w:r w:rsidR="00E45AD0"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7854" w14:textId="77777777" w:rsidR="007E6877" w:rsidRDefault="00E45AD0" w:rsidP="007E6877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>Biurko narożne</w:t>
            </w:r>
            <w:r w:rsidR="007E6877"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C31A972" w14:textId="77777777" w:rsidR="007E6877" w:rsidRPr="007E6877" w:rsidRDefault="00E45AD0" w:rsidP="007E687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t>na stelażu stalowym lakierowanym na kolor RAL 9003</w:t>
            </w:r>
            <w:r w:rsidR="007E6877"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7D37944C" w14:textId="77777777" w:rsidR="007E6877" w:rsidRPr="007E6877" w:rsidRDefault="007E6877" w:rsidP="007E687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ymiary 2000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1300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750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 xml:space="preserve">750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3F875F71" w14:textId="780A4DE6" w:rsidR="00E45AD0" w:rsidRDefault="007E6877" w:rsidP="007E687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z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 xml:space="preserve"> kontenerem przejezdnym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w kolorze białym 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z 3 szufladami 400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500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600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 xml:space="preserve">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3590" w14:textId="77777777" w:rsidR="00E45AD0" w:rsidRPr="00EC2C95" w:rsidRDefault="00E45AD0" w:rsidP="00E45AD0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A20B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3378" w14:textId="27016955" w:rsidR="00E45AD0" w:rsidRDefault="007E6877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7AA1" w14:textId="77777777" w:rsidR="00E45AD0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D54BE1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C4F8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45AD0" w:rsidRPr="006766C9" w14:paraId="056A6F97" w14:textId="77777777" w:rsidTr="00BB24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B7807" w14:textId="7328D345" w:rsidR="00E45AD0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0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5F0F" w14:textId="14A80CDD" w:rsidR="00E45AD0" w:rsidRDefault="00E45AD0" w:rsidP="00E45AD0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Szafka przejezdna </w:t>
            </w:r>
            <w:r w:rsidR="007E6877">
              <w:rPr>
                <w:rFonts w:cs="Calibri"/>
                <w:color w:val="000000"/>
                <w:sz w:val="22"/>
                <w:szCs w:val="22"/>
              </w:rPr>
              <w:t xml:space="preserve">– </w:t>
            </w:r>
            <w:r w:rsidRPr="007E6877">
              <w:rPr>
                <w:rFonts w:cs="Calibri"/>
                <w:color w:val="000000"/>
                <w:sz w:val="22"/>
                <w:szCs w:val="22"/>
              </w:rPr>
              <w:t>z 4 szufladami</w:t>
            </w:r>
            <w:r w:rsidR="007E6877">
              <w:rPr>
                <w:rFonts w:cs="Calibri"/>
                <w:color w:val="000000"/>
                <w:sz w:val="22"/>
                <w:szCs w:val="22"/>
              </w:rPr>
              <w:t>, wym.</w:t>
            </w:r>
            <w:r w:rsidRPr="007E6877">
              <w:rPr>
                <w:rFonts w:cs="Calibri"/>
                <w:color w:val="000000"/>
                <w:sz w:val="22"/>
                <w:szCs w:val="22"/>
              </w:rPr>
              <w:t xml:space="preserve"> 500</w:t>
            </w:r>
            <w:r w:rsidR="007E6877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7E6877">
              <w:rPr>
                <w:rFonts w:cs="Calibri"/>
                <w:color w:val="000000"/>
                <w:sz w:val="22"/>
                <w:szCs w:val="22"/>
              </w:rPr>
              <w:t>x</w:t>
            </w:r>
            <w:r w:rsidR="007E6877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7E6877">
              <w:rPr>
                <w:rFonts w:cs="Calibri"/>
                <w:color w:val="000000"/>
                <w:sz w:val="22"/>
                <w:szCs w:val="22"/>
              </w:rPr>
              <w:t>600</w:t>
            </w:r>
            <w:r w:rsidR="007E6877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7E6877">
              <w:rPr>
                <w:rFonts w:cs="Calibri"/>
                <w:color w:val="000000"/>
                <w:sz w:val="22"/>
                <w:szCs w:val="22"/>
              </w:rPr>
              <w:t>x</w:t>
            </w:r>
            <w:r w:rsidR="007E6877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7E6877">
              <w:rPr>
                <w:rFonts w:cs="Calibri"/>
                <w:color w:val="000000"/>
                <w:sz w:val="22"/>
                <w:szCs w:val="22"/>
              </w:rPr>
              <w:t>750 mm</w:t>
            </w:r>
            <w:r w:rsidR="007E6877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  <w:r w:rsidRPr="007E6877">
              <w:rPr>
                <w:rFonts w:cs="Calibri"/>
                <w:color w:val="000000"/>
                <w:sz w:val="22"/>
                <w:szCs w:val="22"/>
              </w:rPr>
              <w:t xml:space="preserve"> biała</w:t>
            </w:r>
            <w:r w:rsidR="007E6877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BD54" w14:textId="77777777" w:rsidR="00E45AD0" w:rsidRPr="00EC2C95" w:rsidRDefault="00E45AD0" w:rsidP="00E45AD0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3B86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4EC3" w14:textId="77777777" w:rsidR="00E45AD0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4278" w14:textId="0590F8C8" w:rsidR="00E45AD0" w:rsidRDefault="007E6877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0BAED6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3F41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45AD0" w:rsidRPr="006766C9" w14:paraId="2A4E2E89" w14:textId="77777777" w:rsidTr="00BB24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47B890" w14:textId="6505B22C" w:rsidR="00E45AD0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1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F385" w14:textId="77777777" w:rsidR="007E6877" w:rsidRDefault="00E45AD0" w:rsidP="00E45AD0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>Szafa na segregatory</w:t>
            </w:r>
            <w:r w:rsidR="007E6877"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1B9E42E4" w14:textId="77777777" w:rsidR="007E6877" w:rsidRPr="007E6877" w:rsidRDefault="007E6877" w:rsidP="007E687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lastRenderedPageBreak/>
              <w:t xml:space="preserve">wym. </w:t>
            </w:r>
            <w:r w:rsidR="00E45AD0" w:rsidRPr="007E6877">
              <w:rPr>
                <w:rFonts w:cs="Calibri"/>
                <w:color w:val="000000"/>
                <w:sz w:val="22"/>
                <w:szCs w:val="22"/>
              </w:rPr>
              <w:t>900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45AD0" w:rsidRPr="007E6877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45AD0" w:rsidRPr="007E6877">
              <w:rPr>
                <w:rFonts w:cs="Calibri"/>
                <w:color w:val="000000"/>
                <w:sz w:val="22"/>
                <w:szCs w:val="22"/>
              </w:rPr>
              <w:t>500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45AD0" w:rsidRPr="007E6877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45AD0" w:rsidRPr="007E6877">
              <w:rPr>
                <w:rFonts w:cs="Calibri"/>
                <w:color w:val="000000"/>
                <w:sz w:val="22"/>
                <w:szCs w:val="22"/>
              </w:rPr>
              <w:t xml:space="preserve">2100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1CDAEB8C" w14:textId="77777777" w:rsidR="007E6877" w:rsidRPr="007E6877" w:rsidRDefault="00E45AD0" w:rsidP="007E687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t>5 poziomów na segregatory</w:t>
            </w:r>
            <w:r w:rsidR="007E6877"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5D805BCE" w14:textId="646C38E6" w:rsidR="00E45AD0" w:rsidRDefault="007E6877" w:rsidP="007E6877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</w:t>
            </w:r>
            <w:r w:rsidR="00E45AD0" w:rsidRPr="003C0594">
              <w:rPr>
                <w:rFonts w:cs="Calibri"/>
                <w:color w:val="000000"/>
                <w:sz w:val="22"/>
                <w:szCs w:val="22"/>
              </w:rPr>
              <w:t>zafa zamykana na zamek.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D278" w14:textId="77777777" w:rsidR="00E45AD0" w:rsidRPr="00EC2C95" w:rsidRDefault="00E45AD0" w:rsidP="00E45AD0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F6E6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9CF6" w14:textId="77777777" w:rsidR="00E45AD0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672E" w14:textId="0B488F56" w:rsidR="00E45AD0" w:rsidRDefault="007E6877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951312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97EB0" w14:textId="77777777" w:rsidR="00E45AD0" w:rsidRPr="006766C9" w:rsidRDefault="00E45AD0" w:rsidP="00E45AD0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81D44" w:rsidRPr="006766C9" w14:paraId="2D49EF01" w14:textId="77777777" w:rsidTr="00BB24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5BF658" w14:textId="2D6E6DF4" w:rsidR="00E81D44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62D8" w14:textId="06B79F5E" w:rsidR="007E6877" w:rsidRPr="00412288" w:rsidRDefault="007E6877" w:rsidP="007E6877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412288">
              <w:rPr>
                <w:rFonts w:cs="Calibri"/>
                <w:b/>
                <w:bCs/>
                <w:sz w:val="22"/>
                <w:szCs w:val="22"/>
              </w:rPr>
              <w:t xml:space="preserve">Zestaw kuchenny </w:t>
            </w:r>
            <w:r w:rsidR="00412288" w:rsidRPr="00412288">
              <w:rPr>
                <w:rFonts w:cs="Calibri"/>
                <w:b/>
                <w:bCs/>
                <w:sz w:val="22"/>
                <w:szCs w:val="22"/>
              </w:rPr>
              <w:t xml:space="preserve">o wym. </w:t>
            </w:r>
            <w:r w:rsidRPr="00412288">
              <w:rPr>
                <w:rFonts w:cs="Calibri"/>
                <w:b/>
                <w:bCs/>
                <w:sz w:val="22"/>
                <w:szCs w:val="22"/>
              </w:rPr>
              <w:t xml:space="preserve">3250x600x900 mm </w:t>
            </w:r>
            <w:r w:rsidR="00412288" w:rsidRPr="00412288">
              <w:rPr>
                <w:rFonts w:eastAsia="Lucida Sans Unicode" w:cs="Calibri"/>
                <w:b/>
                <w:bCs/>
                <w:kern w:val="2"/>
                <w:sz w:val="22"/>
                <w:szCs w:val="22"/>
                <w:lang w:eastAsia="zh-CN"/>
              </w:rPr>
              <w:t>(±5 mm),</w:t>
            </w:r>
            <w:r w:rsidR="00412288" w:rsidRPr="00412288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12288">
              <w:rPr>
                <w:rFonts w:cs="Calibri"/>
                <w:b/>
                <w:bCs/>
                <w:sz w:val="22"/>
                <w:szCs w:val="22"/>
              </w:rPr>
              <w:t>z szafkami wiszącymi w składzie:</w:t>
            </w:r>
          </w:p>
          <w:p w14:paraId="6E71DAEC" w14:textId="3B06F09D" w:rsidR="007E6877" w:rsidRPr="00412288" w:rsidRDefault="00412288" w:rsidP="0041228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zafka z 1 szufladą</w:t>
            </w:r>
            <w:r>
              <w:rPr>
                <w:rFonts w:cs="Calibri"/>
                <w:color w:val="000000"/>
                <w:sz w:val="22"/>
                <w:szCs w:val="22"/>
              </w:rPr>
              <w:t>, wym.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 xml:space="preserve"> 600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550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870 mm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 – 1 szt.,</w:t>
            </w:r>
          </w:p>
          <w:p w14:paraId="20E88380" w14:textId="111744EB" w:rsidR="007E6877" w:rsidRPr="00412288" w:rsidRDefault="00412288" w:rsidP="0041228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zafka zlewozmywakowa 1000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550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870 mm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 – 1 szt.,</w:t>
            </w:r>
          </w:p>
          <w:p w14:paraId="13099168" w14:textId="428DE7E1" w:rsidR="007E6877" w:rsidRPr="00412288" w:rsidRDefault="00412288" w:rsidP="0041228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z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mywarka 45 cm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(±1 cm) – 1 szt.,</w:t>
            </w:r>
          </w:p>
          <w:p w14:paraId="711BF654" w14:textId="6B79AD80" w:rsidR="007E6877" w:rsidRPr="00412288" w:rsidRDefault="00412288" w:rsidP="0041228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z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 xml:space="preserve">lew jednokomorowy z </w:t>
            </w:r>
            <w:proofErr w:type="spellStart"/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ociekaczem</w:t>
            </w:r>
            <w:proofErr w:type="spellEnd"/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 xml:space="preserve"> - stal nierdzewna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– 1 szt.,</w:t>
            </w:r>
          </w:p>
          <w:p w14:paraId="58C5F385" w14:textId="72B27F33" w:rsidR="007E6877" w:rsidRPr="00412288" w:rsidRDefault="00412288" w:rsidP="0041228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 xml:space="preserve">ateria </w:t>
            </w:r>
            <w:r>
              <w:rPr>
                <w:rFonts w:cs="Calibri"/>
                <w:color w:val="000000"/>
                <w:sz w:val="22"/>
                <w:szCs w:val="22"/>
              </w:rPr>
              <w:t>ciepłej i zimnej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 xml:space="preserve"> wody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 xml:space="preserve"> chrom jednouchwytowa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– 1 szt.,</w:t>
            </w:r>
          </w:p>
          <w:p w14:paraId="3D1C0AA9" w14:textId="20AA40F4" w:rsidR="007E6877" w:rsidRPr="00412288" w:rsidRDefault="00412288" w:rsidP="0041228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zafka z 1 szufladą</w:t>
            </w:r>
            <w:r>
              <w:rPr>
                <w:rFonts w:cs="Calibri"/>
                <w:color w:val="000000"/>
                <w:sz w:val="22"/>
                <w:szCs w:val="22"/>
              </w:rPr>
              <w:t>, wym.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 xml:space="preserve"> 600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550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870 mm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 – 2 szt.,</w:t>
            </w:r>
          </w:p>
          <w:p w14:paraId="77D1CAF6" w14:textId="3C1DE627" w:rsidR="007E6877" w:rsidRPr="00412288" w:rsidRDefault="00412288" w:rsidP="0041228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zafka wisząca</w:t>
            </w:r>
            <w:r>
              <w:rPr>
                <w:rFonts w:cs="Calibri"/>
                <w:color w:val="000000"/>
                <w:sz w:val="22"/>
                <w:szCs w:val="22"/>
              </w:rPr>
              <w:t>, wym.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 xml:space="preserve"> 600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300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 xml:space="preserve">720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  <w:r w:rsidRPr="007E6877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2 pó</w:t>
            </w:r>
            <w:r>
              <w:rPr>
                <w:rFonts w:cs="Calibri"/>
                <w:color w:val="000000"/>
                <w:sz w:val="22"/>
                <w:szCs w:val="22"/>
              </w:rPr>
              <w:t>ł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ki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– 3 szt.,</w:t>
            </w:r>
          </w:p>
          <w:p w14:paraId="466429D7" w14:textId="6DBE7628" w:rsidR="007E6877" w:rsidRPr="00412288" w:rsidRDefault="00412288" w:rsidP="0041228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zafka wisząca</w:t>
            </w:r>
            <w:r>
              <w:rPr>
                <w:rFonts w:cs="Calibri"/>
                <w:color w:val="000000"/>
                <w:sz w:val="22"/>
                <w:szCs w:val="22"/>
              </w:rPr>
              <w:t>, wym.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 xml:space="preserve"> 1000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300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 xml:space="preserve">720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  <w:r w:rsidRPr="007E6877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 xml:space="preserve">z </w:t>
            </w:r>
            <w:proofErr w:type="spellStart"/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ociekarką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 xml:space="preserve"> 2 poziomy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– 1 szt.,</w:t>
            </w:r>
          </w:p>
          <w:p w14:paraId="0BA5FB4B" w14:textId="016B9644" w:rsidR="007E6877" w:rsidRPr="00412288" w:rsidRDefault="00412288" w:rsidP="0041228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zafka wisząca</w:t>
            </w:r>
            <w:r>
              <w:rPr>
                <w:rFonts w:cs="Calibri"/>
                <w:color w:val="000000"/>
                <w:sz w:val="22"/>
                <w:szCs w:val="22"/>
              </w:rPr>
              <w:t>, wym.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 xml:space="preserve"> 450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300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 xml:space="preserve">720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  <w:r w:rsidRPr="007E6877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2 pó</w:t>
            </w:r>
            <w:r>
              <w:rPr>
                <w:rFonts w:cs="Calibri"/>
                <w:color w:val="000000"/>
                <w:sz w:val="22"/>
                <w:szCs w:val="22"/>
              </w:rPr>
              <w:t>ł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ki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– 1 szt.,</w:t>
            </w:r>
          </w:p>
          <w:p w14:paraId="79A62C15" w14:textId="517AA8ED" w:rsidR="007E6877" w:rsidRPr="00412288" w:rsidRDefault="00412288" w:rsidP="0041228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łyta ceramiczna z 2 palnikami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– 1 szt.,</w:t>
            </w:r>
          </w:p>
          <w:p w14:paraId="6EA055F7" w14:textId="18622D17" w:rsidR="00E81D44" w:rsidRDefault="00412288" w:rsidP="0041228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lat laminowany</w:t>
            </w:r>
            <w:r>
              <w:rPr>
                <w:rFonts w:cs="Calibri"/>
                <w:color w:val="000000"/>
                <w:sz w:val="22"/>
                <w:szCs w:val="22"/>
              </w:rPr>
              <w:t>, wym.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 xml:space="preserve"> 3250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600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E6877" w:rsidRPr="00412288">
              <w:rPr>
                <w:rFonts w:cs="Calibri"/>
                <w:color w:val="000000"/>
                <w:sz w:val="22"/>
                <w:szCs w:val="22"/>
              </w:rPr>
              <w:t>28 mm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 – 1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D1E7" w14:textId="77777777" w:rsidR="00E81D44" w:rsidRPr="00EC2C95" w:rsidRDefault="00E81D44" w:rsidP="00BB24A7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576C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8F2B" w14:textId="74D731E7" w:rsidR="00E81D44" w:rsidRDefault="0047355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z</w:t>
            </w:r>
            <w:r w:rsidR="00192AA3">
              <w:rPr>
                <w:rFonts w:cs="Calibri"/>
                <w:b/>
                <w:bCs/>
                <w:sz w:val="22"/>
                <w:szCs w:val="22"/>
              </w:rPr>
              <w:t>estaw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42A7" w14:textId="77777777" w:rsidR="00E81D44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AFFF4C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DF8D" w14:textId="77777777" w:rsidR="00E81D44" w:rsidRPr="006766C9" w:rsidRDefault="00E81D44" w:rsidP="00BB24A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121356" w:rsidRPr="006766C9" w14:paraId="1C81A723" w14:textId="77777777" w:rsidTr="00BB24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62B77C" w14:textId="566E7DB1" w:rsidR="00121356" w:rsidRDefault="00121356" w:rsidP="00121356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3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B36A" w14:textId="0E902E22" w:rsidR="00121356" w:rsidRDefault="00121356" w:rsidP="00121356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>Stolik na stelażu stalowym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– wym.</w:t>
            </w:r>
            <w:r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1200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700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 xml:space="preserve">750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(±5 mm),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z blatem laminowanym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B929" w14:textId="77777777" w:rsidR="00121356" w:rsidRPr="00EC2C95" w:rsidRDefault="00121356" w:rsidP="00121356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1097" w14:textId="77777777" w:rsidR="00121356" w:rsidRPr="006766C9" w:rsidRDefault="00121356" w:rsidP="00121356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61A0" w14:textId="77777777" w:rsidR="00121356" w:rsidRDefault="00121356" w:rsidP="00121356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F8D6" w14:textId="471ABD42" w:rsidR="00121356" w:rsidRDefault="00121356" w:rsidP="00121356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1D0F0C" w14:textId="77777777" w:rsidR="00121356" w:rsidRPr="006766C9" w:rsidRDefault="00121356" w:rsidP="00121356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0903" w14:textId="77777777" w:rsidR="00121356" w:rsidRPr="006766C9" w:rsidRDefault="00121356" w:rsidP="00121356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121356" w:rsidRPr="006766C9" w14:paraId="61BCF06D" w14:textId="77777777" w:rsidTr="00BB24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F5A489" w14:textId="041C1689" w:rsidR="00121356" w:rsidRDefault="00121356" w:rsidP="00121356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4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E5CC" w14:textId="5FD30C55" w:rsidR="00121356" w:rsidRDefault="00121356" w:rsidP="00121356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Krzesło do jadalni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– </w:t>
            </w:r>
            <w:r w:rsidRPr="00121356">
              <w:rPr>
                <w:rFonts w:cs="Calibri"/>
                <w:color w:val="000000"/>
                <w:sz w:val="22"/>
                <w:szCs w:val="22"/>
              </w:rPr>
              <w:t>z siedziskiem plastikowym, białe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AEA2" w14:textId="77777777" w:rsidR="00121356" w:rsidRPr="00EC2C95" w:rsidRDefault="00121356" w:rsidP="00121356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496D" w14:textId="77777777" w:rsidR="00121356" w:rsidRPr="006766C9" w:rsidRDefault="00121356" w:rsidP="00121356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CCDE" w14:textId="77777777" w:rsidR="00121356" w:rsidRDefault="00121356" w:rsidP="00121356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1433" w14:textId="50945DC4" w:rsidR="00121356" w:rsidRDefault="00473554" w:rsidP="00121356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EDC12B" w14:textId="77777777" w:rsidR="00121356" w:rsidRPr="006766C9" w:rsidRDefault="00121356" w:rsidP="00121356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63E4" w14:textId="77777777" w:rsidR="00121356" w:rsidRPr="006766C9" w:rsidRDefault="00121356" w:rsidP="00121356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309C6849" w14:textId="77777777" w:rsidTr="00473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ABDEC2" w14:textId="44C2FCBB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5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79F5" w14:textId="77777777" w:rsidR="00473554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>Stolik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05468A4" w14:textId="77777777" w:rsidR="00473554" w:rsidRPr="00473554" w:rsidRDefault="00473554" w:rsidP="00473554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wym. </w:t>
            </w:r>
            <w:r w:rsidRPr="00473554">
              <w:rPr>
                <w:rFonts w:cs="Calibri"/>
                <w:color w:val="000000"/>
                <w:sz w:val="22"/>
                <w:szCs w:val="22"/>
              </w:rPr>
              <w:t>2000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73554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73554">
              <w:rPr>
                <w:rFonts w:cs="Calibri"/>
                <w:color w:val="000000"/>
                <w:sz w:val="22"/>
                <w:szCs w:val="22"/>
              </w:rPr>
              <w:t>500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73554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73554">
              <w:rPr>
                <w:rFonts w:cs="Calibri"/>
                <w:color w:val="000000"/>
                <w:sz w:val="22"/>
                <w:szCs w:val="22"/>
              </w:rPr>
              <w:t xml:space="preserve">750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0AF45C2C" w14:textId="77777777" w:rsidR="00473554" w:rsidRPr="00473554" w:rsidRDefault="00473554" w:rsidP="00473554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lastRenderedPageBreak/>
              <w:t>blat laminowany biały,</w:t>
            </w:r>
          </w:p>
          <w:p w14:paraId="0DF19A3A" w14:textId="77777777" w:rsidR="00473554" w:rsidRPr="00473554" w:rsidRDefault="00473554" w:rsidP="00473554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t>stelaż stalowy na nogach o przekroju kwadratowym 50x50 mm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(±1 mm),</w:t>
            </w:r>
          </w:p>
          <w:p w14:paraId="368D6FED" w14:textId="555133F9" w:rsidR="00473554" w:rsidRPr="000534BD" w:rsidRDefault="00473554" w:rsidP="00473554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t>lakierowanym na kolor RAL 9003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B175" w14:textId="77777777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D7F4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8E9F" w14:textId="12729EEE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4194" w14:textId="58ECB46C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BCA01B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27BE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5F34FC62" w14:textId="77777777" w:rsidTr="00473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4F408" w14:textId="00E509B9" w:rsidR="00473554" w:rsidRDefault="00472502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6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86EB" w14:textId="77777777" w:rsidR="00473554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>Szafa wnękowa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35C443DB" w14:textId="77777777" w:rsidR="00473554" w:rsidRPr="00473554" w:rsidRDefault="00473554" w:rsidP="00473554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wym.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1900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590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 xml:space="preserve">2400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70949DDC" w14:textId="77777777" w:rsidR="00473554" w:rsidRPr="00473554" w:rsidRDefault="00473554" w:rsidP="00473554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t>szafa wbudowana we wnękę pomieszczenia,</w:t>
            </w:r>
          </w:p>
          <w:p w14:paraId="070A02C7" w14:textId="77777777" w:rsidR="00473554" w:rsidRPr="00473554" w:rsidRDefault="00473554" w:rsidP="00473554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t>drzwi przesuwne systemowe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4693ADAF" w14:textId="77777777" w:rsidR="00473554" w:rsidRPr="00473554" w:rsidRDefault="00473554" w:rsidP="00473554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rążek na wieszaki i słupek z półkami o szerokości 600 mm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6272BF34" w14:textId="2683DED0" w:rsidR="00473554" w:rsidRPr="000534BD" w:rsidRDefault="00473554" w:rsidP="00473554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rzwi białe, okucia w kolorze aluminium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2819" w14:textId="77777777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2ABD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5E76" w14:textId="5247C5E2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D1DA" w14:textId="2C078843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404AC5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58B5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375DE270" w14:textId="77777777" w:rsidTr="00473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51384" w14:textId="7D17C412" w:rsidR="00473554" w:rsidRDefault="00472502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7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0D5B" w14:textId="77777777" w:rsidR="00473554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>Sofa rozkładana z pojemnikiem na pościel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1C7B71F8" w14:textId="77777777" w:rsidR="00473554" w:rsidRPr="00473554" w:rsidRDefault="00473554" w:rsidP="00473554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t>narożna</w:t>
            </w:r>
            <w:r>
              <w:rPr>
                <w:rFonts w:cs="Calibri"/>
                <w:color w:val="000000"/>
                <w:sz w:val="22"/>
                <w:szCs w:val="22"/>
              </w:rPr>
              <w:t>, wym.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 xml:space="preserve"> 2230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1240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900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880 mm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361460B9" w14:textId="77777777" w:rsidR="00473554" w:rsidRPr="00473554" w:rsidRDefault="00473554" w:rsidP="00473554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t>jasnoszara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19931DD0" w14:textId="77777777" w:rsidR="00473554" w:rsidRPr="00473554" w:rsidRDefault="00473554" w:rsidP="00473554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ojemnik na pościel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54CAA7F6" w14:textId="721D2755" w:rsidR="00473554" w:rsidRPr="000534BD" w:rsidRDefault="00473554" w:rsidP="00473554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ozkładana do funkcji spania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6F9D" w14:textId="77777777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E5C7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D3FD" w14:textId="267F5C80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82CE" w14:textId="637AE0E3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BECFE9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E486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1A67ECAA" w14:textId="77777777" w:rsidTr="00473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27CCD3" w14:textId="40F3F7CF" w:rsidR="00473554" w:rsidRDefault="00472502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8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70BA" w14:textId="1F1EDC08" w:rsidR="00473554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>Szafa</w:t>
            </w:r>
            <w:r w:rsidR="00472502"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C56E561" w14:textId="77777777" w:rsidR="00473554" w:rsidRPr="00473554" w:rsidRDefault="00473554" w:rsidP="00473554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wym.</w:t>
            </w:r>
            <w:r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3554">
              <w:rPr>
                <w:rFonts w:cs="Calibri"/>
                <w:color w:val="000000"/>
                <w:sz w:val="22"/>
                <w:szCs w:val="22"/>
              </w:rPr>
              <w:t>800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73554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73554">
              <w:rPr>
                <w:rFonts w:cs="Calibri"/>
                <w:color w:val="000000"/>
                <w:sz w:val="22"/>
                <w:szCs w:val="22"/>
              </w:rPr>
              <w:t>400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73554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73554">
              <w:rPr>
                <w:rFonts w:cs="Calibri"/>
                <w:color w:val="000000"/>
                <w:sz w:val="22"/>
                <w:szCs w:val="22"/>
              </w:rPr>
              <w:t xml:space="preserve">2000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4B0B39E8" w14:textId="77777777" w:rsidR="00473554" w:rsidRPr="00473554" w:rsidRDefault="00473554" w:rsidP="00473554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</w:t>
            </w:r>
            <w:r w:rsidRPr="00473554">
              <w:rPr>
                <w:rFonts w:cs="Calibri"/>
                <w:color w:val="000000"/>
                <w:sz w:val="22"/>
                <w:szCs w:val="22"/>
              </w:rPr>
              <w:t>olor biały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5B06F4C6" w14:textId="77777777" w:rsidR="00473554" w:rsidRPr="00473554" w:rsidRDefault="00473554" w:rsidP="00473554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t>przeszklona górna część,</w:t>
            </w:r>
          </w:p>
          <w:p w14:paraId="7BE9B2FC" w14:textId="6DA3D143" w:rsidR="00473554" w:rsidRPr="000534BD" w:rsidRDefault="00473554" w:rsidP="00473554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t>półki, 5 poziomów</w:t>
            </w:r>
            <w:r w:rsidR="00472502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62F5" w14:textId="77777777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431F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C83E" w14:textId="7F0C5577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AD0A" w14:textId="409FE316" w:rsidR="00473554" w:rsidRDefault="00472502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6D5384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C498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47605666" w14:textId="77777777" w:rsidTr="00473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34DE4" w14:textId="2EA038BA" w:rsidR="00473554" w:rsidRDefault="008A3016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19</w:t>
            </w:r>
            <w:r w:rsidR="00472502"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5B99" w14:textId="3374B3B4" w:rsidR="00472502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>Szafa</w:t>
            </w:r>
            <w:r w:rsidR="00472502"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5BAE9097" w14:textId="77777777" w:rsidR="00472502" w:rsidRPr="00472502" w:rsidRDefault="00472502" w:rsidP="00472502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wym.</w:t>
            </w:r>
            <w:r w:rsidR="00473554"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73554" w:rsidRPr="00472502">
              <w:rPr>
                <w:rFonts w:cs="Calibri"/>
                <w:color w:val="000000"/>
                <w:sz w:val="22"/>
                <w:szCs w:val="22"/>
              </w:rPr>
              <w:t>800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472502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472502">
              <w:rPr>
                <w:rFonts w:cs="Calibri"/>
                <w:color w:val="000000"/>
                <w:sz w:val="22"/>
                <w:szCs w:val="22"/>
              </w:rPr>
              <w:t>400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472502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472502">
              <w:rPr>
                <w:rFonts w:cs="Calibri"/>
                <w:color w:val="000000"/>
                <w:sz w:val="22"/>
                <w:szCs w:val="22"/>
              </w:rPr>
              <w:t xml:space="preserve">2000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102597ED" w14:textId="77777777" w:rsidR="00472502" w:rsidRPr="00472502" w:rsidRDefault="00473554" w:rsidP="00472502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t>kolor biały</w:t>
            </w:r>
            <w:r w:rsidR="00472502"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63802D78" w14:textId="48881689" w:rsidR="00473554" w:rsidRPr="000534BD" w:rsidRDefault="00473554" w:rsidP="00472502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t>półki, 5 poziomów</w:t>
            </w:r>
            <w:r w:rsidR="00472502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485C" w14:textId="77777777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BD3F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1333" w14:textId="1737B490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41EC" w14:textId="27D564A1" w:rsidR="00473554" w:rsidRDefault="00472502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D8F5FE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E378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3FDF9D10" w14:textId="77777777" w:rsidTr="00473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F4BFD" w14:textId="31175F9A" w:rsidR="00473554" w:rsidRDefault="00472502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0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BE62" w14:textId="77777777" w:rsidR="00472502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>Szafa wnękowa</w:t>
            </w:r>
            <w:r w:rsidR="00472502"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22451AAD" w14:textId="77777777" w:rsidR="00472502" w:rsidRPr="00472502" w:rsidRDefault="00472502" w:rsidP="00472502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wym. </w:t>
            </w:r>
            <w:r w:rsidR="00473554" w:rsidRPr="00472502">
              <w:rPr>
                <w:rFonts w:cs="Calibri"/>
                <w:color w:val="000000"/>
                <w:sz w:val="22"/>
                <w:szCs w:val="22"/>
              </w:rPr>
              <w:t>1895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472502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472502">
              <w:rPr>
                <w:rFonts w:cs="Calibri"/>
                <w:color w:val="000000"/>
                <w:sz w:val="22"/>
                <w:szCs w:val="22"/>
              </w:rPr>
              <w:t>550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472502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472502">
              <w:rPr>
                <w:rFonts w:cs="Calibri"/>
                <w:color w:val="000000"/>
                <w:sz w:val="22"/>
                <w:szCs w:val="22"/>
              </w:rPr>
              <w:t xml:space="preserve">2400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2A98C2A1" w14:textId="77777777" w:rsidR="00472502" w:rsidRPr="00472502" w:rsidRDefault="00473554" w:rsidP="00472502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t>szafa wbudowana we wnękę pomieszczenia,</w:t>
            </w:r>
          </w:p>
          <w:p w14:paraId="6494BFFC" w14:textId="77777777" w:rsidR="00472502" w:rsidRPr="00472502" w:rsidRDefault="00473554" w:rsidP="00472502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lastRenderedPageBreak/>
              <w:t>drzwi przesuwne systemowe</w:t>
            </w:r>
            <w:r w:rsidR="00472502"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54DB8385" w14:textId="77777777" w:rsidR="00472502" w:rsidRPr="00472502" w:rsidRDefault="00472502" w:rsidP="00472502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="00473554" w:rsidRPr="003C0594">
              <w:rPr>
                <w:rFonts w:cs="Calibri"/>
                <w:color w:val="000000"/>
                <w:sz w:val="22"/>
                <w:szCs w:val="22"/>
              </w:rPr>
              <w:t>rążek na wieszaki i słupek z półkami o szerokości 600 mm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396323B8" w14:textId="70DA2BDA" w:rsidR="00473554" w:rsidRPr="000534BD" w:rsidRDefault="00472502" w:rsidP="00472502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="00473554" w:rsidRPr="003C0594">
              <w:rPr>
                <w:rFonts w:cs="Calibri"/>
                <w:color w:val="000000"/>
                <w:sz w:val="22"/>
                <w:szCs w:val="22"/>
              </w:rPr>
              <w:t>rzwi białe, okucia w kolorze aluminium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1885" w14:textId="77777777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7584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2291" w14:textId="35392580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F7CE" w14:textId="7CD14380" w:rsidR="00473554" w:rsidRDefault="00472502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4D7F97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911C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3B32577E" w14:textId="77777777" w:rsidTr="00473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7AC70" w14:textId="79AC0325" w:rsidR="00473554" w:rsidRDefault="00472502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1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8BBD" w14:textId="77777777" w:rsidR="00472502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>Szafa gospodarcza</w:t>
            </w:r>
            <w:r w:rsidR="00472502"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2D9FEE3F" w14:textId="77777777" w:rsidR="00472502" w:rsidRPr="00472502" w:rsidRDefault="00472502" w:rsidP="00472502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wym. 8</w:t>
            </w:r>
            <w:r w:rsidR="00473554" w:rsidRPr="00472502">
              <w:rPr>
                <w:rFonts w:cs="Calibri"/>
                <w:color w:val="000000"/>
                <w:sz w:val="22"/>
                <w:szCs w:val="22"/>
              </w:rPr>
              <w:t>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472502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472502">
              <w:rPr>
                <w:rFonts w:cs="Calibri"/>
                <w:color w:val="000000"/>
                <w:sz w:val="22"/>
                <w:szCs w:val="22"/>
              </w:rPr>
              <w:t>500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472502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472502">
              <w:rPr>
                <w:rFonts w:cs="Calibri"/>
                <w:color w:val="000000"/>
                <w:sz w:val="22"/>
                <w:szCs w:val="22"/>
              </w:rPr>
              <w:t xml:space="preserve">2100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70AD870F" w14:textId="77777777" w:rsidR="00472502" w:rsidRPr="00472502" w:rsidRDefault="00473554" w:rsidP="00472502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t>na nóżkach aluminiowych</w:t>
            </w:r>
            <w:r w:rsidR="00472502"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5B2F3DB2" w14:textId="7FF021A6" w:rsidR="00473554" w:rsidRPr="000534BD" w:rsidRDefault="00472502" w:rsidP="00472502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</w:t>
            </w:r>
            <w:r w:rsidR="00473554" w:rsidRPr="003C0594">
              <w:rPr>
                <w:rFonts w:cs="Calibri"/>
                <w:color w:val="000000"/>
                <w:sz w:val="22"/>
                <w:szCs w:val="22"/>
              </w:rPr>
              <w:t>ółki 5 poziomów i część na długie przedmioty (</w:t>
            </w:r>
            <w:proofErr w:type="spellStart"/>
            <w:r w:rsidR="00473554" w:rsidRPr="003C0594">
              <w:rPr>
                <w:rFonts w:cs="Calibri"/>
                <w:color w:val="000000"/>
                <w:sz w:val="22"/>
                <w:szCs w:val="22"/>
              </w:rPr>
              <w:t>mopy</w:t>
            </w:r>
            <w:proofErr w:type="spellEnd"/>
            <w:r w:rsidR="00473554" w:rsidRPr="003C0594">
              <w:rPr>
                <w:rFonts w:cs="Calibri"/>
                <w:color w:val="000000"/>
                <w:sz w:val="22"/>
                <w:szCs w:val="22"/>
              </w:rPr>
              <w:t xml:space="preserve"> etc.)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BCEA" w14:textId="77777777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4263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A096" w14:textId="6C60827A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856B" w14:textId="3A47EB72" w:rsidR="00473554" w:rsidRDefault="00472502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551511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F3AF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718BADEC" w14:textId="77777777" w:rsidTr="00473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CF14BA" w14:textId="74F483D2" w:rsidR="00473554" w:rsidRDefault="00472502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2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2994" w14:textId="77777777" w:rsidR="00472502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>Zestaw szaf z drzwiami przesuwnymi</w:t>
            </w:r>
            <w:r w:rsidR="00472502"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51DB9078" w14:textId="36F2C33D" w:rsidR="00472502" w:rsidRPr="00472502" w:rsidRDefault="00472502" w:rsidP="00472502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wym. </w:t>
            </w:r>
            <w:r w:rsidR="00D04A5D">
              <w:rPr>
                <w:rFonts w:cs="Calibri"/>
                <w:color w:val="000000"/>
                <w:sz w:val="22"/>
                <w:szCs w:val="22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</w:rPr>
              <w:t>8</w:t>
            </w:r>
            <w:r w:rsidR="00D04A5D">
              <w:rPr>
                <w:rFonts w:cs="Calibri"/>
                <w:color w:val="000000"/>
                <w:sz w:val="22"/>
                <w:szCs w:val="22"/>
              </w:rPr>
              <w:t>45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72502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72502">
              <w:rPr>
                <w:rFonts w:cs="Calibri"/>
                <w:color w:val="000000"/>
                <w:sz w:val="22"/>
                <w:szCs w:val="22"/>
              </w:rPr>
              <w:t>500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72502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472502">
              <w:rPr>
                <w:rFonts w:cs="Calibri"/>
                <w:color w:val="000000"/>
                <w:sz w:val="22"/>
                <w:szCs w:val="22"/>
              </w:rPr>
              <w:t>2</w:t>
            </w:r>
            <w:r w:rsidR="00D04A5D">
              <w:rPr>
                <w:rFonts w:cs="Calibri"/>
                <w:color w:val="000000"/>
                <w:sz w:val="22"/>
                <w:szCs w:val="22"/>
              </w:rPr>
              <w:t>4</w:t>
            </w:r>
            <w:r w:rsidRPr="00472502">
              <w:rPr>
                <w:rFonts w:cs="Calibri"/>
                <w:color w:val="000000"/>
                <w:sz w:val="22"/>
                <w:szCs w:val="22"/>
              </w:rPr>
              <w:t xml:space="preserve">00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2E567A7B" w14:textId="77777777" w:rsidR="00D04A5D" w:rsidRPr="00D04A5D" w:rsidRDefault="00D04A5D" w:rsidP="00472502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t>półki 6 poziomów oraz 1 część z drążkiem na wieszaki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525B184F" w14:textId="02C999BB" w:rsidR="00473554" w:rsidRPr="00D04A5D" w:rsidRDefault="00D04A5D" w:rsidP="00472502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zafa wolnostojąca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688B" w14:textId="77777777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47CD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833A" w14:textId="4D7A8080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1660" w14:textId="0FB7D2FF" w:rsidR="00473554" w:rsidRDefault="00D04A5D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BC0D3B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47EA8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5755237F" w14:textId="77777777" w:rsidTr="008A3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4008FA" w14:textId="529B9BBD" w:rsidR="00473554" w:rsidRDefault="00D04A5D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3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4007" w14:textId="77777777" w:rsidR="00D04A5D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C0594">
              <w:rPr>
                <w:rFonts w:cs="Calibri"/>
                <w:b/>
                <w:bCs/>
                <w:color w:val="000000"/>
                <w:sz w:val="22"/>
                <w:szCs w:val="22"/>
              </w:rPr>
              <w:t>Biurko na stelażu stalowym</w:t>
            </w:r>
            <w:r w:rsidR="00D04A5D"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4F12A41A" w14:textId="12449A14" w:rsidR="00D04A5D" w:rsidRPr="00D04A5D" w:rsidRDefault="00D04A5D" w:rsidP="00D04A5D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stelaż </w:t>
            </w:r>
            <w:r w:rsidR="00473554" w:rsidRPr="003C0594">
              <w:rPr>
                <w:rFonts w:cs="Calibri"/>
                <w:color w:val="000000"/>
                <w:sz w:val="22"/>
                <w:szCs w:val="22"/>
              </w:rPr>
              <w:t>lakierowan</w:t>
            </w:r>
            <w:r>
              <w:rPr>
                <w:rFonts w:cs="Calibri"/>
                <w:color w:val="000000"/>
                <w:sz w:val="22"/>
                <w:szCs w:val="22"/>
              </w:rPr>
              <w:t>y</w:t>
            </w:r>
            <w:r w:rsidR="00473554" w:rsidRPr="003C0594">
              <w:rPr>
                <w:rFonts w:cs="Calibri"/>
                <w:color w:val="000000"/>
                <w:sz w:val="22"/>
                <w:szCs w:val="22"/>
              </w:rPr>
              <w:t xml:space="preserve"> na kolor RAL 9003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2797622B" w14:textId="77777777" w:rsidR="00D04A5D" w:rsidRPr="00D04A5D" w:rsidRDefault="00D04A5D" w:rsidP="00D04A5D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</w:t>
            </w:r>
            <w:r w:rsidR="00473554" w:rsidRPr="003C0594">
              <w:rPr>
                <w:rFonts w:cs="Calibri"/>
                <w:color w:val="000000"/>
                <w:sz w:val="22"/>
                <w:szCs w:val="22"/>
              </w:rPr>
              <w:t>ym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  <w:r w:rsidR="00473554" w:rsidRPr="003C0594">
              <w:rPr>
                <w:rFonts w:cs="Calibri"/>
                <w:color w:val="000000"/>
                <w:sz w:val="22"/>
                <w:szCs w:val="22"/>
              </w:rPr>
              <w:t xml:space="preserve"> 1650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3C0594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3C0594">
              <w:rPr>
                <w:rFonts w:cs="Calibri"/>
                <w:color w:val="000000"/>
                <w:sz w:val="22"/>
                <w:szCs w:val="22"/>
              </w:rPr>
              <w:t>750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3C0594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3C0594">
              <w:rPr>
                <w:rFonts w:cs="Calibri"/>
                <w:color w:val="000000"/>
                <w:sz w:val="22"/>
                <w:szCs w:val="22"/>
              </w:rPr>
              <w:t xml:space="preserve">750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19A52EB2" w14:textId="190DABDF" w:rsidR="00473554" w:rsidRPr="000534BD" w:rsidRDefault="00473554" w:rsidP="00D04A5D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C0594">
              <w:rPr>
                <w:rFonts w:cs="Calibri"/>
                <w:color w:val="000000"/>
                <w:sz w:val="22"/>
                <w:szCs w:val="22"/>
              </w:rPr>
              <w:t>z kontenerem przejezdnym</w:t>
            </w:r>
            <w:r w:rsidR="00D04A5D">
              <w:rPr>
                <w:rFonts w:cs="Calibri"/>
                <w:color w:val="000000"/>
                <w:sz w:val="22"/>
                <w:szCs w:val="22"/>
              </w:rPr>
              <w:t xml:space="preserve"> wym.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 xml:space="preserve"> 400</w:t>
            </w:r>
            <w:r w:rsidR="00D04A5D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x</w:t>
            </w:r>
            <w:r w:rsidR="00D04A5D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500</w:t>
            </w:r>
            <w:r w:rsidR="00D04A5D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x</w:t>
            </w:r>
            <w:r w:rsidR="00D04A5D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>600</w:t>
            </w:r>
            <w:r w:rsidR="00D04A5D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 xml:space="preserve">mm </w:t>
            </w:r>
            <w:r w:rsidR="00D04A5D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 z 3 szufladami, w kolorze</w:t>
            </w:r>
            <w:r w:rsidRPr="003C0594">
              <w:rPr>
                <w:rFonts w:cs="Calibri"/>
                <w:color w:val="000000"/>
                <w:sz w:val="22"/>
                <w:szCs w:val="22"/>
              </w:rPr>
              <w:t xml:space="preserve"> biały</w:t>
            </w:r>
            <w:r w:rsidR="00D04A5D">
              <w:rPr>
                <w:rFonts w:cs="Calibri"/>
                <w:color w:val="000000"/>
                <w:sz w:val="22"/>
                <w:szCs w:val="22"/>
              </w:rPr>
              <w:t>m.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2E44" w14:textId="219488B2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CB1C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B3EF" w14:textId="6FA083D7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AB98" w14:textId="5DD81029" w:rsidR="00473554" w:rsidRDefault="008A3016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AAC2E8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0C36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7EF72D0F" w14:textId="77777777" w:rsidTr="008A3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217D3" w14:textId="7A9A13C0" w:rsidR="00473554" w:rsidRDefault="00D04A5D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1EAB" w14:textId="77777777" w:rsidR="00D04A5D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80C68">
              <w:rPr>
                <w:rFonts w:cs="Calibri"/>
                <w:b/>
                <w:bCs/>
                <w:color w:val="000000"/>
                <w:sz w:val="22"/>
                <w:szCs w:val="22"/>
              </w:rPr>
              <w:t>Biurko na stelażu stalowym</w:t>
            </w:r>
            <w:r w:rsidR="00D04A5D"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15EB5581" w14:textId="77777777" w:rsidR="00D04A5D" w:rsidRPr="00D04A5D" w:rsidRDefault="00D04A5D" w:rsidP="00D04A5D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stelaż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lakierowany na kolor RAL 9003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13E18BFC" w14:textId="77777777" w:rsidR="00D04A5D" w:rsidRPr="00D04A5D" w:rsidRDefault="00D04A5D" w:rsidP="00D04A5D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ymiary 2140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750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 xml:space="preserve">750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72D8CF38" w14:textId="7A0C3FC0" w:rsidR="00473554" w:rsidRPr="000534BD" w:rsidRDefault="00473554" w:rsidP="00D04A5D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80C68">
              <w:rPr>
                <w:rFonts w:cs="Calibri"/>
                <w:color w:val="000000"/>
                <w:sz w:val="22"/>
                <w:szCs w:val="22"/>
              </w:rPr>
              <w:t xml:space="preserve">z 2 kontenerami przejezdnymi </w:t>
            </w:r>
            <w:r w:rsidR="00D04A5D">
              <w:rPr>
                <w:rFonts w:cs="Calibri"/>
                <w:color w:val="000000"/>
                <w:sz w:val="22"/>
                <w:szCs w:val="22"/>
              </w:rPr>
              <w:t>o wym.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 xml:space="preserve"> 400</w:t>
            </w:r>
            <w:r w:rsidR="00D04A5D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 w:rsidR="00D04A5D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>500</w:t>
            </w:r>
            <w:r w:rsidR="00D04A5D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 w:rsidR="00D04A5D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 xml:space="preserve">600mm </w:t>
            </w:r>
            <w:r w:rsidR="00D04A5D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</w:t>
            </w:r>
            <w:r w:rsidR="00D04A5D" w:rsidRPr="00B80C68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D04A5D">
              <w:rPr>
                <w:rFonts w:cs="Calibri"/>
                <w:color w:val="000000"/>
                <w:sz w:val="22"/>
                <w:szCs w:val="22"/>
              </w:rPr>
              <w:t>z 3 szufladami, w kolorze białym.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81D2" w14:textId="5A4CD9F9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0D1C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D160" w14:textId="7BEECB09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376E" w14:textId="67401C8F" w:rsidR="00473554" w:rsidRDefault="008A3016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062BA4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DA4B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6438BD79" w14:textId="77777777" w:rsidTr="00473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0F630" w14:textId="7832B71D" w:rsidR="00473554" w:rsidRDefault="007F6118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5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52A7" w14:textId="5E77C4CD" w:rsidR="00473554" w:rsidRPr="000534BD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133AF8">
              <w:rPr>
                <w:rFonts w:cs="Calibri"/>
                <w:b/>
                <w:bCs/>
                <w:sz w:val="22"/>
                <w:szCs w:val="22"/>
              </w:rPr>
              <w:t xml:space="preserve">Fotel </w:t>
            </w:r>
            <w:r w:rsidR="007F6118">
              <w:rPr>
                <w:rFonts w:cs="Calibri"/>
                <w:sz w:val="22"/>
                <w:szCs w:val="22"/>
              </w:rPr>
              <w:t xml:space="preserve">– </w:t>
            </w:r>
            <w:r w:rsidRPr="00133AF8">
              <w:rPr>
                <w:rFonts w:cs="Calibri"/>
                <w:sz w:val="22"/>
                <w:szCs w:val="22"/>
              </w:rPr>
              <w:t>z mechanizmem synchron (pełna regulacja), podłokietnikami i zagłówkiem i z tapicerką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8186" w14:textId="77777777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CCA3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4109" w14:textId="12F002E5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DC78" w14:textId="33C5D6B9" w:rsidR="00473554" w:rsidRDefault="007F6118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69DE81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DEE5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4A9F6314" w14:textId="77777777" w:rsidTr="00473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953CD3" w14:textId="5D926A0F" w:rsidR="00473554" w:rsidRDefault="007F6118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6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C7E1" w14:textId="77777777" w:rsidR="007F6118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CB6700">
              <w:rPr>
                <w:rFonts w:cs="Calibri"/>
                <w:b/>
                <w:bCs/>
                <w:color w:val="000000"/>
                <w:sz w:val="22"/>
                <w:szCs w:val="22"/>
              </w:rPr>
              <w:t>Szafka wisząca</w:t>
            </w:r>
            <w:r w:rsidR="007F6118"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102EAB1A" w14:textId="77777777" w:rsidR="007F6118" w:rsidRPr="007F6118" w:rsidRDefault="007F6118" w:rsidP="007F611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wym. </w:t>
            </w:r>
            <w:r w:rsidR="00473554" w:rsidRPr="00CB6700">
              <w:rPr>
                <w:rFonts w:cs="Calibri"/>
                <w:color w:val="000000"/>
                <w:sz w:val="22"/>
                <w:szCs w:val="22"/>
              </w:rPr>
              <w:t>1300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CB6700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CB6700">
              <w:rPr>
                <w:rFonts w:cs="Calibri"/>
                <w:color w:val="000000"/>
                <w:sz w:val="22"/>
                <w:szCs w:val="22"/>
              </w:rPr>
              <w:t>250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CB6700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CB6700">
              <w:rPr>
                <w:rFonts w:cs="Calibri"/>
                <w:color w:val="000000"/>
                <w:sz w:val="22"/>
                <w:szCs w:val="22"/>
              </w:rPr>
              <w:t>400 mm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</w:t>
            </w:r>
            <w:r w:rsidR="00473554" w:rsidRPr="00CB6700"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41DBBCBE" w14:textId="77777777" w:rsidR="007F6118" w:rsidRPr="007F6118" w:rsidRDefault="00473554" w:rsidP="007F611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CB6700">
              <w:rPr>
                <w:rFonts w:cs="Calibri"/>
                <w:color w:val="000000"/>
                <w:sz w:val="22"/>
                <w:szCs w:val="22"/>
              </w:rPr>
              <w:lastRenderedPageBreak/>
              <w:t>przeszklona szkłem bezpiecznym,</w:t>
            </w:r>
          </w:p>
          <w:p w14:paraId="4E4B5905" w14:textId="500B264F" w:rsidR="00473554" w:rsidRPr="000534BD" w:rsidRDefault="00473554" w:rsidP="007F611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CB6700">
              <w:rPr>
                <w:rFonts w:cs="Calibri"/>
                <w:color w:val="000000"/>
                <w:sz w:val="22"/>
                <w:szCs w:val="22"/>
              </w:rPr>
              <w:t>przesuwne szyby</w:t>
            </w:r>
            <w:r w:rsidR="007F6118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0403" w14:textId="77777777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AFD8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D99F" w14:textId="1CABD0F4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6ED3" w14:textId="56C97E2A" w:rsidR="00473554" w:rsidRDefault="007F6118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7441C3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B96A8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3A1D8DBB" w14:textId="77777777" w:rsidTr="00473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DE4F23" w14:textId="255655B0" w:rsidR="00473554" w:rsidRDefault="008A3016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27</w:t>
            </w:r>
            <w:r w:rsidR="007F6118"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F12E" w14:textId="77777777" w:rsidR="007F6118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80C68">
              <w:rPr>
                <w:rFonts w:cs="Calibri"/>
                <w:b/>
                <w:bCs/>
                <w:color w:val="000000"/>
                <w:sz w:val="22"/>
                <w:szCs w:val="22"/>
              </w:rPr>
              <w:t>Szafa wnękowa</w:t>
            </w:r>
            <w:r w:rsidR="007F6118"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3D389F21" w14:textId="77777777" w:rsidR="007F6118" w:rsidRPr="007F6118" w:rsidRDefault="007F6118" w:rsidP="007F611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wym. </w:t>
            </w:r>
            <w:r w:rsidR="00473554" w:rsidRPr="007F6118">
              <w:rPr>
                <w:rFonts w:cs="Calibri"/>
                <w:color w:val="000000"/>
                <w:sz w:val="22"/>
                <w:szCs w:val="22"/>
              </w:rPr>
              <w:t>1600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7F611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7F6118">
              <w:rPr>
                <w:rFonts w:cs="Calibri"/>
                <w:color w:val="000000"/>
                <w:sz w:val="22"/>
                <w:szCs w:val="22"/>
              </w:rPr>
              <w:t>590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7F611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7F6118">
              <w:rPr>
                <w:rFonts w:cs="Calibri"/>
                <w:color w:val="000000"/>
                <w:sz w:val="22"/>
                <w:szCs w:val="22"/>
              </w:rPr>
              <w:t xml:space="preserve">2400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4FA82195" w14:textId="77777777" w:rsidR="007F6118" w:rsidRPr="007F6118" w:rsidRDefault="00473554" w:rsidP="007F611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80C68">
              <w:rPr>
                <w:rFonts w:cs="Calibri"/>
                <w:color w:val="000000"/>
                <w:sz w:val="22"/>
                <w:szCs w:val="22"/>
              </w:rPr>
              <w:t>szafa wbudowana we wnękę pomieszczenia,</w:t>
            </w:r>
          </w:p>
          <w:p w14:paraId="0CB86894" w14:textId="77777777" w:rsidR="007F6118" w:rsidRPr="007F6118" w:rsidRDefault="00473554" w:rsidP="007F611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80C68">
              <w:rPr>
                <w:rFonts w:cs="Calibri"/>
                <w:color w:val="000000"/>
                <w:sz w:val="22"/>
                <w:szCs w:val="22"/>
              </w:rPr>
              <w:t>drzwi przesuwne systemowe</w:t>
            </w:r>
            <w:r w:rsidR="007F6118"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5831EDCC" w14:textId="77777777" w:rsidR="007F6118" w:rsidRPr="007F6118" w:rsidRDefault="007F6118" w:rsidP="007F611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rążek na wieszaki i słupek z półkami o szerokości 600 mm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188E9A2E" w14:textId="7C5F7A6D" w:rsidR="00473554" w:rsidRPr="000534BD" w:rsidRDefault="007F6118" w:rsidP="007F6118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rzwi białe, okucia w kolorze aluminium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8D7C" w14:textId="77777777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9F6B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AFC0" w14:textId="58236D75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3776" w14:textId="75E8A613" w:rsidR="00473554" w:rsidRDefault="007F6118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507420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A354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6CC1752E" w14:textId="77777777" w:rsidTr="00473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87E44" w14:textId="78D664A7" w:rsidR="00473554" w:rsidRDefault="008A3016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28</w:t>
            </w:r>
            <w:r w:rsidR="00E66DFC"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3AC6" w14:textId="77777777" w:rsidR="00E66DFC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80C68">
              <w:rPr>
                <w:rFonts w:cs="Calibri"/>
                <w:b/>
                <w:bCs/>
                <w:color w:val="000000"/>
                <w:sz w:val="22"/>
                <w:szCs w:val="22"/>
              </w:rPr>
              <w:t>Szafa wnękowa</w:t>
            </w:r>
            <w:r w:rsidR="00E66DFC"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0A1CE952" w14:textId="77777777" w:rsidR="00E66DFC" w:rsidRPr="00E66DFC" w:rsidRDefault="00E66DFC" w:rsidP="00E66DFC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wymiary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1974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590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 xml:space="preserve">2400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497A892D" w14:textId="77777777" w:rsidR="00E66DFC" w:rsidRPr="00E66DFC" w:rsidRDefault="00473554" w:rsidP="00E66DFC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80C68">
              <w:rPr>
                <w:rFonts w:cs="Calibri"/>
                <w:color w:val="000000"/>
                <w:sz w:val="22"/>
                <w:szCs w:val="22"/>
              </w:rPr>
              <w:t>szafa wbudowana we wnękę pomieszczenia,</w:t>
            </w:r>
          </w:p>
          <w:p w14:paraId="2C8B8DB5" w14:textId="77777777" w:rsidR="00E66DFC" w:rsidRPr="00E66DFC" w:rsidRDefault="00473554" w:rsidP="00E66DFC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80C68">
              <w:rPr>
                <w:rFonts w:cs="Calibri"/>
                <w:color w:val="000000"/>
                <w:sz w:val="22"/>
                <w:szCs w:val="22"/>
              </w:rPr>
              <w:t>drzwi przesuwne systemowe</w:t>
            </w:r>
            <w:r w:rsidR="00E66DFC"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6CC89E49" w14:textId="77777777" w:rsidR="00E66DFC" w:rsidRPr="00E66DFC" w:rsidRDefault="00E66DFC" w:rsidP="00E66DFC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rążek na wieszaki i słupek z półkami o szerokości 600 mm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05D0AE14" w14:textId="10111649" w:rsidR="00473554" w:rsidRPr="000534BD" w:rsidRDefault="00E66DFC" w:rsidP="00E66DFC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rzwi białe, okucia w kolorze aluminium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F1A9" w14:textId="77777777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A34E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C90C" w14:textId="0D12D27D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7F70" w14:textId="7A90A092" w:rsidR="00473554" w:rsidRDefault="00E66DFC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8CE0BB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60EC5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22912B7F" w14:textId="77777777" w:rsidTr="00473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DA153E" w14:textId="76173271" w:rsidR="00473554" w:rsidRDefault="008A3016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29</w:t>
            </w:r>
            <w:r w:rsidR="00E66DFC"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EAF9" w14:textId="22364C5A" w:rsidR="00473554" w:rsidRPr="000534BD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80C68">
              <w:rPr>
                <w:rFonts w:cs="Calibri"/>
                <w:b/>
                <w:bCs/>
                <w:color w:val="000000"/>
                <w:sz w:val="22"/>
                <w:szCs w:val="22"/>
              </w:rPr>
              <w:t>Biurko na stelażu stalowym</w:t>
            </w:r>
            <w:r w:rsidR="00E66DFC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66DFC">
              <w:rPr>
                <w:rFonts w:cs="Calibri"/>
                <w:color w:val="000000"/>
                <w:sz w:val="22"/>
                <w:szCs w:val="22"/>
              </w:rPr>
              <w:t xml:space="preserve">– stelaż 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>lakierowany na kolor RAL 9003</w:t>
            </w:r>
            <w:r w:rsidR="00E66DFC">
              <w:rPr>
                <w:rFonts w:cs="Calibri"/>
                <w:color w:val="000000"/>
                <w:sz w:val="22"/>
                <w:szCs w:val="22"/>
              </w:rPr>
              <w:t>,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66DFC">
              <w:rPr>
                <w:rFonts w:cs="Calibri"/>
                <w:color w:val="000000"/>
                <w:sz w:val="22"/>
                <w:szCs w:val="22"/>
              </w:rPr>
              <w:t>w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>ym</w:t>
            </w:r>
            <w:r w:rsidR="00E66DFC">
              <w:rPr>
                <w:rFonts w:cs="Calibri"/>
                <w:color w:val="000000"/>
                <w:sz w:val="22"/>
                <w:szCs w:val="22"/>
              </w:rPr>
              <w:t>.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 xml:space="preserve"> 1640</w:t>
            </w:r>
            <w:r w:rsidR="00E66DFC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 w:rsidR="00E66DFC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>750</w:t>
            </w:r>
            <w:r w:rsidR="00E66DFC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 w:rsidR="00E66DFC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 xml:space="preserve">750 mm </w:t>
            </w:r>
            <w:r w:rsidR="00E66DFC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519D" w14:textId="77777777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0F4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4DF7" w14:textId="2621BCA2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E7F5" w14:textId="181BDB3C" w:rsidR="00473554" w:rsidRDefault="00E66DFC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9652B5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C623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5B196C70" w14:textId="77777777" w:rsidTr="00473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AF7012" w14:textId="26F56F48" w:rsidR="00473554" w:rsidRDefault="008A3016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30</w:t>
            </w:r>
            <w:r w:rsidR="00E66DFC"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DDD5" w14:textId="77777777" w:rsidR="00E66DFC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80C68">
              <w:rPr>
                <w:rFonts w:cs="Calibri"/>
                <w:b/>
                <w:bCs/>
                <w:color w:val="000000"/>
                <w:sz w:val="22"/>
                <w:szCs w:val="22"/>
              </w:rPr>
              <w:t>Biurko na stelażu stalowym</w:t>
            </w:r>
            <w:r w:rsidR="00E66DFC"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6965D203" w14:textId="77777777" w:rsidR="00E66DFC" w:rsidRPr="00E66DFC" w:rsidRDefault="00E66DFC" w:rsidP="00E66DFC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stelaż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lakierowany na kolor RAL 9003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036B2CE0" w14:textId="22CEB733" w:rsidR="00473554" w:rsidRPr="000534BD" w:rsidRDefault="00E66DFC" w:rsidP="00E66DFC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m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 xml:space="preserve"> 1315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750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 xml:space="preserve">750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(±5 mm),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 xml:space="preserve">z kontenerem przejezdnym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o wym.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400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500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600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 xml:space="preserve">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z 3 szufladami, w kolorze białym.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38AF" w14:textId="77777777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6AF6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3F5" w14:textId="774E67AB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A9C1" w14:textId="6F56D52C" w:rsidR="00473554" w:rsidRDefault="00E66DFC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1A4374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9A2D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522DAB62" w14:textId="77777777" w:rsidTr="00473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FAB563" w14:textId="0EF5EE12" w:rsidR="00473554" w:rsidRDefault="00E66DFC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1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5F64" w14:textId="77777777" w:rsidR="00E66DFC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80C68">
              <w:rPr>
                <w:rFonts w:cs="Calibri"/>
                <w:b/>
                <w:bCs/>
                <w:color w:val="000000"/>
                <w:sz w:val="22"/>
                <w:szCs w:val="22"/>
              </w:rPr>
              <w:t>Zestaw szaf z drzwiami przesuwnymi</w:t>
            </w:r>
            <w:r w:rsidR="00E66DFC"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29DB8218" w14:textId="77777777" w:rsidR="00E66DFC" w:rsidRPr="00E66DFC" w:rsidRDefault="00E66DFC" w:rsidP="00E66DFC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wym.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2200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500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 xml:space="preserve">2400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</w:t>
            </w:r>
          </w:p>
          <w:p w14:paraId="766D450C" w14:textId="77777777" w:rsidR="00E66DFC" w:rsidRPr="00E66DFC" w:rsidRDefault="00473554" w:rsidP="00E66DFC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80C68">
              <w:rPr>
                <w:rFonts w:cs="Calibri"/>
                <w:color w:val="000000"/>
                <w:sz w:val="22"/>
                <w:szCs w:val="22"/>
              </w:rPr>
              <w:t>półki 6 poziomów oraz 1 część z drążkiem na wieszaki</w:t>
            </w:r>
            <w:r w:rsidR="00E66DFC"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280D73A7" w14:textId="38B1EE6F" w:rsidR="00473554" w:rsidRPr="000534BD" w:rsidRDefault="00E66DFC" w:rsidP="00E66DFC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lastRenderedPageBreak/>
              <w:t>s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zafa wolnostojąca</w:t>
            </w:r>
            <w:r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9B98" w14:textId="77777777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EC76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4754" w14:textId="15EBFCA4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40E7" w14:textId="1D14EE45" w:rsidR="00473554" w:rsidRDefault="00E66DFC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D69A2A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F23C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5DEC7ABC" w14:textId="77777777" w:rsidTr="00473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008BC" w14:textId="1D157A6B" w:rsidR="00473554" w:rsidRDefault="005C4F3B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2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FA76" w14:textId="77777777" w:rsidR="005C4F3B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80C68">
              <w:rPr>
                <w:rFonts w:cs="Calibri"/>
                <w:b/>
                <w:bCs/>
                <w:color w:val="000000"/>
                <w:sz w:val="22"/>
                <w:szCs w:val="22"/>
              </w:rPr>
              <w:t>Biurko narożne</w:t>
            </w:r>
            <w:r w:rsidR="005C4F3B">
              <w:rPr>
                <w:rFonts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1EA95DD9" w14:textId="77777777" w:rsidR="005C4F3B" w:rsidRPr="005C4F3B" w:rsidRDefault="00473554" w:rsidP="005C4F3B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80C68">
              <w:rPr>
                <w:rFonts w:cs="Calibri"/>
                <w:color w:val="000000"/>
                <w:sz w:val="22"/>
                <w:szCs w:val="22"/>
              </w:rPr>
              <w:t>na stelażu stalowym lakierowanym na kolor RAL 9003</w:t>
            </w:r>
            <w:r w:rsidR="005C4F3B">
              <w:rPr>
                <w:rFonts w:cs="Calibri"/>
                <w:color w:val="000000"/>
                <w:sz w:val="22"/>
                <w:szCs w:val="22"/>
              </w:rPr>
              <w:t>,</w:t>
            </w:r>
          </w:p>
          <w:p w14:paraId="6C3BF0AE" w14:textId="67BB08FF" w:rsidR="00473554" w:rsidRPr="000534BD" w:rsidRDefault="005C4F3B" w:rsidP="005C4F3B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wym.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 xml:space="preserve"> 1650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1650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750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 xml:space="preserve">750 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(±5 mm),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 xml:space="preserve">z 2 kontenerami przejezdnymi </w:t>
            </w:r>
            <w:r>
              <w:rPr>
                <w:rFonts w:cs="Calibri"/>
                <w:color w:val="000000"/>
                <w:sz w:val="22"/>
                <w:szCs w:val="22"/>
              </w:rPr>
              <w:t>o wym.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 xml:space="preserve"> 400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500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>600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73554" w:rsidRPr="00B80C68">
              <w:rPr>
                <w:rFonts w:cs="Calibri"/>
                <w:color w:val="000000"/>
                <w:sz w:val="22"/>
                <w:szCs w:val="22"/>
              </w:rPr>
              <w:t xml:space="preserve">mm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mm), każdy z 3 szufladami, w kolorze białym.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41FD" w14:textId="77777777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6DA4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E12E" w14:textId="1947DA40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68D2" w14:textId="0D54F9E7" w:rsidR="00473554" w:rsidRDefault="005C4F3B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180239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3EEA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16D55C79" w14:textId="77777777" w:rsidTr="00473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78A7C" w14:textId="703034B1" w:rsidR="00473554" w:rsidRDefault="00566C33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3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84AB" w14:textId="737D0920" w:rsidR="00473554" w:rsidRPr="000534BD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80C68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Stolik niski </w:t>
            </w:r>
            <w:r w:rsidR="00566C33">
              <w:rPr>
                <w:rFonts w:cs="Calibri"/>
                <w:color w:val="000000"/>
                <w:sz w:val="22"/>
                <w:szCs w:val="22"/>
              </w:rPr>
              <w:t xml:space="preserve">– 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>na stelażu</w:t>
            </w:r>
            <w:r w:rsidR="00566C33">
              <w:rPr>
                <w:rFonts w:cs="Calibri"/>
                <w:color w:val="000000"/>
                <w:sz w:val="22"/>
                <w:szCs w:val="22"/>
              </w:rPr>
              <w:t>, wym.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 xml:space="preserve"> 600</w:t>
            </w:r>
            <w:r w:rsidR="00566C33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 w:rsidR="00566C33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>800</w:t>
            </w:r>
            <w:r w:rsidR="00566C33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>x</w:t>
            </w:r>
            <w:r w:rsidR="00566C33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>500 mm</w:t>
            </w:r>
            <w:r w:rsidR="00566C33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566C33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(±5 mm)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>, blat szklany hartowany</w:t>
            </w:r>
            <w:r w:rsidR="00566C33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9B38" w14:textId="77777777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7A00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36DA" w14:textId="748C8557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35C5" w14:textId="1ED3FCAD" w:rsidR="00473554" w:rsidRDefault="00566C33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3A819D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1C9B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3554" w:rsidRPr="006766C9" w14:paraId="5631B6DA" w14:textId="77777777" w:rsidTr="004735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1C7580" w14:textId="4A529A03" w:rsidR="00473554" w:rsidRDefault="00566C33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</w:t>
            </w:r>
            <w:r w:rsidR="008A3016">
              <w:rPr>
                <w:rFonts w:cs="Calibri"/>
                <w:b/>
                <w:bCs/>
                <w:sz w:val="22"/>
                <w:szCs w:val="22"/>
              </w:rPr>
              <w:t>4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8CEF" w14:textId="2DE88A98" w:rsidR="00473554" w:rsidRPr="000534BD" w:rsidRDefault="00473554" w:rsidP="00473554">
            <w:pPr>
              <w:widowControl w:val="0"/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80C68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Fotel </w:t>
            </w:r>
            <w:r w:rsidR="00566C33">
              <w:rPr>
                <w:rFonts w:cs="Calibri"/>
                <w:color w:val="000000"/>
                <w:sz w:val="22"/>
                <w:szCs w:val="22"/>
              </w:rPr>
              <w:t xml:space="preserve">– </w:t>
            </w:r>
            <w:r w:rsidRPr="00B80C68">
              <w:rPr>
                <w:rFonts w:cs="Calibri"/>
                <w:color w:val="000000"/>
                <w:sz w:val="22"/>
                <w:szCs w:val="22"/>
              </w:rPr>
              <w:t>tapicerowany typu kawowego, rama drewniana</w:t>
            </w:r>
            <w:r w:rsidR="00566C33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9A12" w14:textId="77777777" w:rsidR="00473554" w:rsidRPr="00EC2C95" w:rsidRDefault="00473554" w:rsidP="00473554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77F0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EC08" w14:textId="4DE44E5F" w:rsidR="00473554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42024">
              <w:rPr>
                <w:rFonts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D170" w14:textId="4D19C1B5" w:rsidR="00473554" w:rsidRDefault="00566C33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498A0F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2929" w14:textId="77777777" w:rsidR="00473554" w:rsidRPr="006766C9" w:rsidRDefault="00473554" w:rsidP="00473554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121356" w:rsidRPr="006766C9" w14:paraId="66B5BF86" w14:textId="77777777" w:rsidTr="00BB24A7">
        <w:trPr>
          <w:trHeight w:val="635"/>
        </w:trPr>
        <w:tc>
          <w:tcPr>
            <w:tcW w:w="13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07432" w14:textId="77777777" w:rsidR="00121356" w:rsidRPr="006766C9" w:rsidRDefault="00121356" w:rsidP="00121356">
            <w:pPr>
              <w:tabs>
                <w:tab w:val="left" w:pos="1276"/>
              </w:tabs>
              <w:spacing w:before="0" w:after="0" w:line="240" w:lineRule="auto"/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6598A" w14:textId="77777777" w:rsidR="00121356" w:rsidRPr="006766C9" w:rsidRDefault="00121356" w:rsidP="00121356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14:paraId="658160F4" w14:textId="77777777" w:rsidR="00E81D44" w:rsidRDefault="00E81D44" w:rsidP="00E81D44">
      <w:pPr>
        <w:spacing w:before="0" w:after="0" w:line="240" w:lineRule="auto"/>
        <w:jc w:val="right"/>
        <w:rPr>
          <w:sz w:val="22"/>
          <w:szCs w:val="22"/>
        </w:rPr>
      </w:pPr>
    </w:p>
    <w:p w14:paraId="7FFF980C" w14:textId="77777777" w:rsidR="00B305EB" w:rsidRDefault="00B305EB" w:rsidP="00B305EB">
      <w:pPr>
        <w:tabs>
          <w:tab w:val="left" w:pos="1140"/>
          <w:tab w:val="left" w:pos="1224"/>
        </w:tabs>
        <w:spacing w:before="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05E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3D1E1525" w14:textId="77777777" w:rsidR="00B305EB" w:rsidRDefault="00B305EB" w:rsidP="00B305EB">
      <w:pPr>
        <w:tabs>
          <w:tab w:val="left" w:pos="1140"/>
          <w:tab w:val="left" w:pos="1224"/>
        </w:tabs>
        <w:spacing w:before="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73305E" w14:textId="1BB610E7" w:rsidR="00B305EB" w:rsidRDefault="00B305EB" w:rsidP="00B305EB">
      <w:pPr>
        <w:tabs>
          <w:tab w:val="left" w:pos="1140"/>
          <w:tab w:val="left" w:pos="1224"/>
        </w:tabs>
        <w:spacing w:before="0"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</w:t>
      </w:r>
    </w:p>
    <w:p w14:paraId="31238DA3" w14:textId="54BA5C49" w:rsidR="00B305EB" w:rsidRPr="00B305EB" w:rsidRDefault="00B305EB" w:rsidP="00B305EB">
      <w:pPr>
        <w:tabs>
          <w:tab w:val="left" w:pos="1140"/>
          <w:tab w:val="left" w:pos="1224"/>
        </w:tabs>
        <w:spacing w:before="0"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05EB">
        <w:rPr>
          <w:rFonts w:ascii="Times New Roman" w:hAnsi="Times New Roman"/>
          <w:b/>
          <w:bCs/>
          <w:color w:val="000000"/>
          <w:sz w:val="24"/>
          <w:szCs w:val="24"/>
        </w:rPr>
        <w:t>Podpis Wykonawcy zgodnie zapisami SWZ</w:t>
      </w:r>
    </w:p>
    <w:p w14:paraId="3BFD7617" w14:textId="77777777" w:rsidR="00B305EB" w:rsidRPr="00B305EB" w:rsidRDefault="00B305EB" w:rsidP="00B305EB">
      <w:pPr>
        <w:suppressAutoHyphens/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14:paraId="57CE6B94" w14:textId="77777777" w:rsidR="00E81D44" w:rsidRDefault="00E81D44" w:rsidP="000A713E">
      <w:pPr>
        <w:spacing w:before="0" w:after="0" w:line="240" w:lineRule="auto"/>
        <w:jc w:val="right"/>
        <w:rPr>
          <w:sz w:val="22"/>
          <w:szCs w:val="22"/>
        </w:rPr>
      </w:pPr>
    </w:p>
    <w:sectPr w:rsidR="00E81D44" w:rsidSect="00253A6D">
      <w:headerReference w:type="default" r:id="rId8"/>
      <w:footerReference w:type="default" r:id="rId9"/>
      <w:pgSz w:w="16838" w:h="11906" w:orient="landscape"/>
      <w:pgMar w:top="1134" w:right="113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BDF7" w14:textId="77777777" w:rsidR="00317A3C" w:rsidRDefault="00317A3C" w:rsidP="009321FF">
      <w:pPr>
        <w:spacing w:after="0" w:line="240" w:lineRule="auto"/>
      </w:pPr>
      <w:r>
        <w:separator/>
      </w:r>
    </w:p>
  </w:endnote>
  <w:endnote w:type="continuationSeparator" w:id="0">
    <w:p w14:paraId="67997057" w14:textId="77777777" w:rsidR="00317A3C" w:rsidRDefault="00317A3C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0605" w14:textId="77777777" w:rsidR="00A4244F" w:rsidRDefault="00A4244F" w:rsidP="003C240C">
    <w:pPr>
      <w:pStyle w:val="Tekstpodstawowy"/>
      <w:rPr>
        <w:rFonts w:ascii="Times New Roman" w:hAnsi="Times New Roman"/>
        <w:i/>
        <w:iCs/>
      </w:rPr>
    </w:pPr>
  </w:p>
  <w:p w14:paraId="747FA1AA" w14:textId="64623BEB" w:rsidR="00A4244F" w:rsidRDefault="00A4244F" w:rsidP="00AC58A4">
    <w:pPr>
      <w:pStyle w:val="Tekstpodstawowy"/>
      <w:jc w:val="both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  <w:lang w:val="pl-PL"/>
      </w:rPr>
      <w:t>*</w:t>
    </w:r>
    <w:r w:rsidRPr="000D25C7">
      <w:rPr>
        <w:rFonts w:ascii="Times New Roman" w:hAnsi="Times New Roman"/>
        <w:i/>
        <w:iCs/>
      </w:rPr>
      <w:t>Zamawiający wymaga wypełnienia kolumny przez wpisanie konkretnych, oferowanych parametrów w kolumnie „Parametry oferowane” oraz wpisania  producenta i modelu</w:t>
    </w:r>
    <w:r>
      <w:rPr>
        <w:rFonts w:ascii="Times New Roman" w:hAnsi="Times New Roman"/>
        <w:i/>
        <w:iCs/>
        <w:lang w:val="pl-PL"/>
      </w:rPr>
      <w:t xml:space="preserve"> </w:t>
    </w:r>
    <w:r w:rsidRPr="000D25C7">
      <w:rPr>
        <w:rFonts w:ascii="Times New Roman" w:hAnsi="Times New Roman"/>
        <w:i/>
        <w:iCs/>
      </w:rPr>
      <w:t xml:space="preserve"> oferowanego asortymentu. </w:t>
    </w:r>
    <w:r w:rsidRPr="000D25C7">
      <w:rPr>
        <w:rFonts w:ascii="Times New Roman" w:hAnsi="Times New Roman"/>
        <w:i/>
      </w:rPr>
      <w:t>Brak w ofercie  jednoznacznego wskazania wyszczególnionych powyżej parametrów</w:t>
    </w:r>
    <w:r>
      <w:rPr>
        <w:rFonts w:ascii="Times New Roman" w:hAnsi="Times New Roman"/>
        <w:i/>
        <w:lang w:val="pl-PL"/>
      </w:rPr>
      <w:t xml:space="preserve"> oraz producenta i modelu</w:t>
    </w:r>
    <w:r w:rsidRPr="000D25C7">
      <w:rPr>
        <w:rFonts w:ascii="Times New Roman" w:hAnsi="Times New Roman"/>
        <w:i/>
      </w:rPr>
      <w:t xml:space="preserve"> spowoduje odrzucenie oferty na podstawie </w:t>
    </w:r>
    <w:r>
      <w:rPr>
        <w:rFonts w:ascii="Times New Roman" w:hAnsi="Times New Roman"/>
        <w:i/>
      </w:rPr>
      <w:br/>
    </w:r>
    <w:r w:rsidRPr="000D25C7">
      <w:rPr>
        <w:rFonts w:ascii="Times New Roman" w:hAnsi="Times New Roman"/>
        <w:i/>
      </w:rPr>
      <w:t xml:space="preserve">art. </w:t>
    </w:r>
    <w:r w:rsidR="001A5298">
      <w:rPr>
        <w:rFonts w:ascii="Times New Roman" w:hAnsi="Times New Roman"/>
        <w:i/>
        <w:lang w:val="pl-PL"/>
      </w:rPr>
      <w:t>226</w:t>
    </w:r>
    <w:r w:rsidRPr="000D25C7">
      <w:rPr>
        <w:rFonts w:ascii="Times New Roman" w:hAnsi="Times New Roman"/>
        <w:i/>
      </w:rPr>
      <w:t xml:space="preserve"> ust. 1 pkt. </w:t>
    </w:r>
    <w:r w:rsidR="001A5298">
      <w:rPr>
        <w:rFonts w:ascii="Times New Roman" w:hAnsi="Times New Roman"/>
        <w:i/>
        <w:lang w:val="pl-PL"/>
      </w:rPr>
      <w:t>5</w:t>
    </w:r>
    <w:r w:rsidRPr="000D25C7">
      <w:rPr>
        <w:rFonts w:ascii="Times New Roman" w:hAnsi="Times New Roman"/>
        <w:i/>
      </w:rPr>
      <w:t xml:space="preserve">) ustawy </w:t>
    </w:r>
    <w:proofErr w:type="spellStart"/>
    <w:r w:rsidRPr="000D25C7">
      <w:rPr>
        <w:rFonts w:ascii="Times New Roman" w:hAnsi="Times New Roman"/>
        <w:i/>
      </w:rPr>
      <w:t>Pzp</w:t>
    </w:r>
    <w:proofErr w:type="spellEnd"/>
    <w:r w:rsidRPr="000D25C7">
      <w:rPr>
        <w:rFonts w:ascii="Times New Roman" w:hAnsi="Times New Roman"/>
        <w:i/>
      </w:rPr>
      <w:t xml:space="preserve"> jako oferty, której treść nie odpowiada treści specyfikacji warunków zamówienia.</w:t>
    </w:r>
  </w:p>
  <w:p w14:paraId="5F69EB45" w14:textId="77777777" w:rsidR="00A4244F" w:rsidRPr="00EC09C5" w:rsidRDefault="00A4244F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EC09C5">
      <w:rPr>
        <w:rFonts w:ascii="Times New Roman" w:hAnsi="Times New Roman"/>
        <w:i/>
        <w:sz w:val="18"/>
        <w:szCs w:val="18"/>
      </w:rPr>
      <w:fldChar w:fldCharType="begin"/>
    </w:r>
    <w:r w:rsidRPr="00EC09C5">
      <w:rPr>
        <w:rFonts w:ascii="Times New Roman" w:hAnsi="Times New Roman"/>
        <w:i/>
        <w:sz w:val="18"/>
        <w:szCs w:val="18"/>
      </w:rPr>
      <w:instrText xml:space="preserve"> PAGE   \* MERGEFORMAT </w:instrText>
    </w:r>
    <w:r w:rsidRPr="00EC09C5">
      <w:rPr>
        <w:rFonts w:ascii="Times New Roman" w:hAnsi="Times New Roman"/>
        <w:i/>
        <w:sz w:val="18"/>
        <w:szCs w:val="18"/>
      </w:rPr>
      <w:fldChar w:fldCharType="separate"/>
    </w:r>
    <w:r>
      <w:rPr>
        <w:rFonts w:ascii="Times New Roman" w:hAnsi="Times New Roman"/>
        <w:i/>
        <w:noProof/>
        <w:sz w:val="18"/>
        <w:szCs w:val="18"/>
      </w:rPr>
      <w:t>34</w:t>
    </w:r>
    <w:r w:rsidRPr="00EC09C5">
      <w:rPr>
        <w:rFonts w:ascii="Times New Roman" w:hAnsi="Times New Roman"/>
        <w:i/>
        <w:sz w:val="18"/>
        <w:szCs w:val="18"/>
      </w:rPr>
      <w:fldChar w:fldCharType="end"/>
    </w:r>
  </w:p>
  <w:p w14:paraId="7D73A149" w14:textId="77777777" w:rsidR="00A4244F" w:rsidRPr="00EC09C5" w:rsidRDefault="00A4244F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D43D" w14:textId="77777777" w:rsidR="00317A3C" w:rsidRDefault="00317A3C" w:rsidP="009321FF">
      <w:pPr>
        <w:spacing w:after="0" w:line="240" w:lineRule="auto"/>
      </w:pPr>
      <w:r>
        <w:separator/>
      </w:r>
    </w:p>
  </w:footnote>
  <w:footnote w:type="continuationSeparator" w:id="0">
    <w:p w14:paraId="467CB932" w14:textId="77777777" w:rsidR="00317A3C" w:rsidRDefault="00317A3C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0992" w14:textId="39F4428C" w:rsidR="00A4244F" w:rsidRPr="00890DAF" w:rsidRDefault="00A4244F" w:rsidP="00890DAF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sz w:val="24"/>
        <w:szCs w:val="24"/>
      </w:rPr>
    </w:pPr>
    <w:bookmarkStart w:id="0" w:name="_Hlk513549589"/>
    <w:bookmarkStart w:id="1" w:name="_Hlk513549590"/>
    <w:bookmarkStart w:id="2" w:name="_Hlk511118612"/>
    <w:bookmarkStart w:id="3" w:name="_Hlk511118613"/>
    <w:bookmarkStart w:id="4" w:name="_Hlk511118614"/>
    <w:r>
      <w:rPr>
        <w:noProof/>
      </w:rPr>
      <w:drawing>
        <wp:anchor distT="0" distB="0" distL="114300" distR="114300" simplePos="0" relativeHeight="251657728" behindDoc="0" locked="0" layoutInCell="1" allowOverlap="1" wp14:anchorId="0B42B9EB" wp14:editId="48CB4A75">
          <wp:simplePos x="0" y="0"/>
          <wp:positionH relativeFrom="column">
            <wp:posOffset>1261110</wp:posOffset>
          </wp:positionH>
          <wp:positionV relativeFrom="paragraph">
            <wp:posOffset>-9525</wp:posOffset>
          </wp:positionV>
          <wp:extent cx="7467600" cy="5715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  <w:p w14:paraId="2235DBEA" w14:textId="77777777" w:rsidR="00A4244F" w:rsidRPr="00890DAF" w:rsidRDefault="00A4244F" w:rsidP="00890DAF">
    <w:pPr>
      <w:pStyle w:val="Nagwek"/>
    </w:pPr>
  </w:p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B6E0E30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Cs w:val="1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Cs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Cs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Cs w:val="1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Cs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Cs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Cs w:val="1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Cs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Cs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Cs w:val="1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Cs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Cs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6" w15:restartNumberingAfterBreak="0">
    <w:nsid w:val="02676139"/>
    <w:multiLevelType w:val="multilevel"/>
    <w:tmpl w:val="4BAEBB9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3A20488"/>
    <w:multiLevelType w:val="multilevel"/>
    <w:tmpl w:val="F942E776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74C769E"/>
    <w:multiLevelType w:val="hybridMultilevel"/>
    <w:tmpl w:val="92F6900E"/>
    <w:name w:val="WW8Num3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345EF"/>
    <w:multiLevelType w:val="multilevel"/>
    <w:tmpl w:val="35C07CBC"/>
    <w:styleLink w:val="WW8Num41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0" w15:restartNumberingAfterBreak="0">
    <w:nsid w:val="343F08AF"/>
    <w:multiLevelType w:val="multilevel"/>
    <w:tmpl w:val="890AB130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6396F"/>
    <w:multiLevelType w:val="hybridMultilevel"/>
    <w:tmpl w:val="0CB2765E"/>
    <w:name w:val="WW8Num32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30E64"/>
    <w:multiLevelType w:val="hybridMultilevel"/>
    <w:tmpl w:val="76F4FB1A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A1078"/>
    <w:multiLevelType w:val="multilevel"/>
    <w:tmpl w:val="E69A31C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D74311"/>
    <w:multiLevelType w:val="hybridMultilevel"/>
    <w:tmpl w:val="306E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07A9A"/>
    <w:multiLevelType w:val="multilevel"/>
    <w:tmpl w:val="954C03B8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</w:num>
  <w:num w:numId="2">
    <w:abstractNumId w:val="22"/>
  </w:num>
  <w:num w:numId="3">
    <w:abstractNumId w:val="27"/>
  </w:num>
  <w:num w:numId="4">
    <w:abstractNumId w:val="17"/>
  </w:num>
  <w:num w:numId="5">
    <w:abstractNumId w:val="16"/>
  </w:num>
  <w:num w:numId="6">
    <w:abstractNumId w:val="20"/>
  </w:num>
  <w:num w:numId="7">
    <w:abstractNumId w:val="19"/>
  </w:num>
  <w:num w:numId="8">
    <w:abstractNumId w:val="24"/>
  </w:num>
  <w:num w:numId="9">
    <w:abstractNumId w:val="25"/>
  </w:num>
  <w:num w:numId="10">
    <w:abstractNumId w:val="28"/>
  </w:num>
  <w:num w:numId="11">
    <w:abstractNumId w:val="1"/>
  </w:num>
  <w:num w:numId="12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1F"/>
    <w:rsid w:val="00000882"/>
    <w:rsid w:val="00000ECB"/>
    <w:rsid w:val="00001D42"/>
    <w:rsid w:val="0000341D"/>
    <w:rsid w:val="0000364C"/>
    <w:rsid w:val="00004562"/>
    <w:rsid w:val="00004922"/>
    <w:rsid w:val="00004A40"/>
    <w:rsid w:val="000055FC"/>
    <w:rsid w:val="00006453"/>
    <w:rsid w:val="00007583"/>
    <w:rsid w:val="00007EC1"/>
    <w:rsid w:val="00010AC7"/>
    <w:rsid w:val="00010DBD"/>
    <w:rsid w:val="00011191"/>
    <w:rsid w:val="000113BE"/>
    <w:rsid w:val="00011422"/>
    <w:rsid w:val="00011DA3"/>
    <w:rsid w:val="00012999"/>
    <w:rsid w:val="00013C5B"/>
    <w:rsid w:val="000143F7"/>
    <w:rsid w:val="00014F0B"/>
    <w:rsid w:val="000150C3"/>
    <w:rsid w:val="00016AF2"/>
    <w:rsid w:val="00016B43"/>
    <w:rsid w:val="000176C6"/>
    <w:rsid w:val="00017D9A"/>
    <w:rsid w:val="00020DB4"/>
    <w:rsid w:val="00022068"/>
    <w:rsid w:val="000234A9"/>
    <w:rsid w:val="00023F79"/>
    <w:rsid w:val="00027E09"/>
    <w:rsid w:val="00030A1D"/>
    <w:rsid w:val="00031132"/>
    <w:rsid w:val="00031218"/>
    <w:rsid w:val="00031240"/>
    <w:rsid w:val="00031571"/>
    <w:rsid w:val="00031963"/>
    <w:rsid w:val="00031B4C"/>
    <w:rsid w:val="00031E99"/>
    <w:rsid w:val="00032185"/>
    <w:rsid w:val="000327F4"/>
    <w:rsid w:val="000332C5"/>
    <w:rsid w:val="0003370E"/>
    <w:rsid w:val="00035227"/>
    <w:rsid w:val="000356E4"/>
    <w:rsid w:val="00035A94"/>
    <w:rsid w:val="00035FD9"/>
    <w:rsid w:val="00036516"/>
    <w:rsid w:val="00036916"/>
    <w:rsid w:val="00037A67"/>
    <w:rsid w:val="00040A76"/>
    <w:rsid w:val="00040BA6"/>
    <w:rsid w:val="00040F78"/>
    <w:rsid w:val="000414D6"/>
    <w:rsid w:val="00042950"/>
    <w:rsid w:val="00042FEC"/>
    <w:rsid w:val="00043316"/>
    <w:rsid w:val="00043B8E"/>
    <w:rsid w:val="00044188"/>
    <w:rsid w:val="00046014"/>
    <w:rsid w:val="00047213"/>
    <w:rsid w:val="00047CD7"/>
    <w:rsid w:val="000505FA"/>
    <w:rsid w:val="00051311"/>
    <w:rsid w:val="0005186B"/>
    <w:rsid w:val="0005235B"/>
    <w:rsid w:val="000534BD"/>
    <w:rsid w:val="00053AF9"/>
    <w:rsid w:val="00053F18"/>
    <w:rsid w:val="0005417E"/>
    <w:rsid w:val="00054D1A"/>
    <w:rsid w:val="0005535A"/>
    <w:rsid w:val="0005588A"/>
    <w:rsid w:val="00056330"/>
    <w:rsid w:val="00056376"/>
    <w:rsid w:val="00056833"/>
    <w:rsid w:val="00056950"/>
    <w:rsid w:val="000569D6"/>
    <w:rsid w:val="00060F90"/>
    <w:rsid w:val="00062351"/>
    <w:rsid w:val="000623B5"/>
    <w:rsid w:val="00062887"/>
    <w:rsid w:val="000640A3"/>
    <w:rsid w:val="00064564"/>
    <w:rsid w:val="00064894"/>
    <w:rsid w:val="000658C1"/>
    <w:rsid w:val="00071800"/>
    <w:rsid w:val="00071A88"/>
    <w:rsid w:val="0007233A"/>
    <w:rsid w:val="00072CD3"/>
    <w:rsid w:val="00073077"/>
    <w:rsid w:val="00073187"/>
    <w:rsid w:val="0007351D"/>
    <w:rsid w:val="00075ACA"/>
    <w:rsid w:val="00077125"/>
    <w:rsid w:val="00077B05"/>
    <w:rsid w:val="00080C5B"/>
    <w:rsid w:val="00081189"/>
    <w:rsid w:val="000822AF"/>
    <w:rsid w:val="000828C2"/>
    <w:rsid w:val="00082AAA"/>
    <w:rsid w:val="000830DA"/>
    <w:rsid w:val="0008352B"/>
    <w:rsid w:val="00083B59"/>
    <w:rsid w:val="00084750"/>
    <w:rsid w:val="000855E1"/>
    <w:rsid w:val="00085B67"/>
    <w:rsid w:val="00085C42"/>
    <w:rsid w:val="000860AA"/>
    <w:rsid w:val="00086C5F"/>
    <w:rsid w:val="00086FED"/>
    <w:rsid w:val="00090A7A"/>
    <w:rsid w:val="0009107F"/>
    <w:rsid w:val="000913EC"/>
    <w:rsid w:val="00091C2C"/>
    <w:rsid w:val="00091CE6"/>
    <w:rsid w:val="000921A0"/>
    <w:rsid w:val="00092805"/>
    <w:rsid w:val="000929DB"/>
    <w:rsid w:val="00093229"/>
    <w:rsid w:val="00095744"/>
    <w:rsid w:val="00095D61"/>
    <w:rsid w:val="00095E3A"/>
    <w:rsid w:val="00097017"/>
    <w:rsid w:val="00097D3D"/>
    <w:rsid w:val="000A1EBD"/>
    <w:rsid w:val="000A2340"/>
    <w:rsid w:val="000A2C77"/>
    <w:rsid w:val="000A3BD0"/>
    <w:rsid w:val="000A3CD9"/>
    <w:rsid w:val="000A403A"/>
    <w:rsid w:val="000A4A35"/>
    <w:rsid w:val="000A5698"/>
    <w:rsid w:val="000A713E"/>
    <w:rsid w:val="000B1C00"/>
    <w:rsid w:val="000B1E1D"/>
    <w:rsid w:val="000B3B08"/>
    <w:rsid w:val="000B3BC7"/>
    <w:rsid w:val="000B4572"/>
    <w:rsid w:val="000B46C9"/>
    <w:rsid w:val="000B4DBF"/>
    <w:rsid w:val="000B7EB5"/>
    <w:rsid w:val="000C03C7"/>
    <w:rsid w:val="000C199E"/>
    <w:rsid w:val="000C1A89"/>
    <w:rsid w:val="000C1FC0"/>
    <w:rsid w:val="000C20FD"/>
    <w:rsid w:val="000C31ED"/>
    <w:rsid w:val="000C32B4"/>
    <w:rsid w:val="000C3B66"/>
    <w:rsid w:val="000C45DD"/>
    <w:rsid w:val="000C5520"/>
    <w:rsid w:val="000C6367"/>
    <w:rsid w:val="000C6AD9"/>
    <w:rsid w:val="000C7210"/>
    <w:rsid w:val="000C7E4E"/>
    <w:rsid w:val="000D0A5B"/>
    <w:rsid w:val="000D241D"/>
    <w:rsid w:val="000D25C7"/>
    <w:rsid w:val="000D29B7"/>
    <w:rsid w:val="000D2A3F"/>
    <w:rsid w:val="000D40D9"/>
    <w:rsid w:val="000D411F"/>
    <w:rsid w:val="000D457B"/>
    <w:rsid w:val="000D517D"/>
    <w:rsid w:val="000D527F"/>
    <w:rsid w:val="000D6179"/>
    <w:rsid w:val="000D72D6"/>
    <w:rsid w:val="000E133E"/>
    <w:rsid w:val="000E1424"/>
    <w:rsid w:val="000E144C"/>
    <w:rsid w:val="000E3F80"/>
    <w:rsid w:val="000E43EC"/>
    <w:rsid w:val="000E47B7"/>
    <w:rsid w:val="000E4C2B"/>
    <w:rsid w:val="000E7484"/>
    <w:rsid w:val="000F132B"/>
    <w:rsid w:val="000F1A4B"/>
    <w:rsid w:val="000F233C"/>
    <w:rsid w:val="000F2784"/>
    <w:rsid w:val="000F3083"/>
    <w:rsid w:val="000F33B2"/>
    <w:rsid w:val="000F443C"/>
    <w:rsid w:val="000F4574"/>
    <w:rsid w:val="000F560B"/>
    <w:rsid w:val="000F6647"/>
    <w:rsid w:val="0010013A"/>
    <w:rsid w:val="00102783"/>
    <w:rsid w:val="001035E9"/>
    <w:rsid w:val="001037F5"/>
    <w:rsid w:val="00104BA4"/>
    <w:rsid w:val="00104F70"/>
    <w:rsid w:val="00105967"/>
    <w:rsid w:val="001064F9"/>
    <w:rsid w:val="0010759C"/>
    <w:rsid w:val="001113D6"/>
    <w:rsid w:val="001113F5"/>
    <w:rsid w:val="001119CA"/>
    <w:rsid w:val="00111D62"/>
    <w:rsid w:val="00111E7A"/>
    <w:rsid w:val="00112880"/>
    <w:rsid w:val="0011389A"/>
    <w:rsid w:val="00113950"/>
    <w:rsid w:val="001147E9"/>
    <w:rsid w:val="001149E9"/>
    <w:rsid w:val="00114ECF"/>
    <w:rsid w:val="001151F5"/>
    <w:rsid w:val="00115928"/>
    <w:rsid w:val="00116097"/>
    <w:rsid w:val="00116981"/>
    <w:rsid w:val="001174BB"/>
    <w:rsid w:val="00117692"/>
    <w:rsid w:val="00117F6F"/>
    <w:rsid w:val="00120C6B"/>
    <w:rsid w:val="00121356"/>
    <w:rsid w:val="00121497"/>
    <w:rsid w:val="0012261A"/>
    <w:rsid w:val="00122819"/>
    <w:rsid w:val="001228ED"/>
    <w:rsid w:val="00124230"/>
    <w:rsid w:val="001242E6"/>
    <w:rsid w:val="00125F38"/>
    <w:rsid w:val="00125F4D"/>
    <w:rsid w:val="00130756"/>
    <w:rsid w:val="00130BC9"/>
    <w:rsid w:val="00131822"/>
    <w:rsid w:val="00131A6F"/>
    <w:rsid w:val="00132ABA"/>
    <w:rsid w:val="00133EC0"/>
    <w:rsid w:val="0013500A"/>
    <w:rsid w:val="001353F7"/>
    <w:rsid w:val="00136B13"/>
    <w:rsid w:val="00136B73"/>
    <w:rsid w:val="00137546"/>
    <w:rsid w:val="00140890"/>
    <w:rsid w:val="00140C8C"/>
    <w:rsid w:val="0014182D"/>
    <w:rsid w:val="00141A09"/>
    <w:rsid w:val="001422AB"/>
    <w:rsid w:val="001443B6"/>
    <w:rsid w:val="00144980"/>
    <w:rsid w:val="00144B13"/>
    <w:rsid w:val="00144C7E"/>
    <w:rsid w:val="001454C6"/>
    <w:rsid w:val="0014569F"/>
    <w:rsid w:val="00146281"/>
    <w:rsid w:val="00146C34"/>
    <w:rsid w:val="0014760A"/>
    <w:rsid w:val="00150144"/>
    <w:rsid w:val="001503C3"/>
    <w:rsid w:val="00151BE5"/>
    <w:rsid w:val="00153910"/>
    <w:rsid w:val="001542C7"/>
    <w:rsid w:val="00154748"/>
    <w:rsid w:val="00154C76"/>
    <w:rsid w:val="00155402"/>
    <w:rsid w:val="00155555"/>
    <w:rsid w:val="00155787"/>
    <w:rsid w:val="00155D70"/>
    <w:rsid w:val="00155F5E"/>
    <w:rsid w:val="001568BE"/>
    <w:rsid w:val="00161929"/>
    <w:rsid w:val="00161EEA"/>
    <w:rsid w:val="00162634"/>
    <w:rsid w:val="00162A05"/>
    <w:rsid w:val="00163C27"/>
    <w:rsid w:val="00164AA2"/>
    <w:rsid w:val="00165003"/>
    <w:rsid w:val="0016527A"/>
    <w:rsid w:val="001655BA"/>
    <w:rsid w:val="00166CFA"/>
    <w:rsid w:val="0017135C"/>
    <w:rsid w:val="00172915"/>
    <w:rsid w:val="00172FD0"/>
    <w:rsid w:val="00173204"/>
    <w:rsid w:val="00174DED"/>
    <w:rsid w:val="00174F13"/>
    <w:rsid w:val="001755AE"/>
    <w:rsid w:val="00175729"/>
    <w:rsid w:val="00176378"/>
    <w:rsid w:val="001766A1"/>
    <w:rsid w:val="00180DDD"/>
    <w:rsid w:val="001816A7"/>
    <w:rsid w:val="00181BA1"/>
    <w:rsid w:val="001824BD"/>
    <w:rsid w:val="00182969"/>
    <w:rsid w:val="00182BC2"/>
    <w:rsid w:val="00182BD7"/>
    <w:rsid w:val="00183001"/>
    <w:rsid w:val="0018404A"/>
    <w:rsid w:val="001846BF"/>
    <w:rsid w:val="001846EE"/>
    <w:rsid w:val="001849AD"/>
    <w:rsid w:val="00184E82"/>
    <w:rsid w:val="00186431"/>
    <w:rsid w:val="00190EA9"/>
    <w:rsid w:val="00191BA2"/>
    <w:rsid w:val="00191FBD"/>
    <w:rsid w:val="0019275F"/>
    <w:rsid w:val="00192AA3"/>
    <w:rsid w:val="001934C7"/>
    <w:rsid w:val="00194112"/>
    <w:rsid w:val="00194842"/>
    <w:rsid w:val="00195AD5"/>
    <w:rsid w:val="00196131"/>
    <w:rsid w:val="00196562"/>
    <w:rsid w:val="00197569"/>
    <w:rsid w:val="001A0690"/>
    <w:rsid w:val="001A0A36"/>
    <w:rsid w:val="001A1262"/>
    <w:rsid w:val="001A1CB4"/>
    <w:rsid w:val="001A2592"/>
    <w:rsid w:val="001A3407"/>
    <w:rsid w:val="001A431F"/>
    <w:rsid w:val="001A5298"/>
    <w:rsid w:val="001A75C5"/>
    <w:rsid w:val="001A772C"/>
    <w:rsid w:val="001B0908"/>
    <w:rsid w:val="001B1E58"/>
    <w:rsid w:val="001B2AF6"/>
    <w:rsid w:val="001B3203"/>
    <w:rsid w:val="001B436F"/>
    <w:rsid w:val="001B522B"/>
    <w:rsid w:val="001B5521"/>
    <w:rsid w:val="001B67FB"/>
    <w:rsid w:val="001C07B0"/>
    <w:rsid w:val="001C0BE8"/>
    <w:rsid w:val="001C1295"/>
    <w:rsid w:val="001C1DB1"/>
    <w:rsid w:val="001C2A17"/>
    <w:rsid w:val="001C2C00"/>
    <w:rsid w:val="001C3B49"/>
    <w:rsid w:val="001C43BB"/>
    <w:rsid w:val="001C4C43"/>
    <w:rsid w:val="001C5FDD"/>
    <w:rsid w:val="001D0480"/>
    <w:rsid w:val="001D0D2A"/>
    <w:rsid w:val="001D1A0E"/>
    <w:rsid w:val="001D1CD7"/>
    <w:rsid w:val="001D20D7"/>
    <w:rsid w:val="001D22BF"/>
    <w:rsid w:val="001D2374"/>
    <w:rsid w:val="001D27E6"/>
    <w:rsid w:val="001D2D01"/>
    <w:rsid w:val="001D4457"/>
    <w:rsid w:val="001D45E2"/>
    <w:rsid w:val="001D5694"/>
    <w:rsid w:val="001D5CA1"/>
    <w:rsid w:val="001D62FB"/>
    <w:rsid w:val="001D6309"/>
    <w:rsid w:val="001D6679"/>
    <w:rsid w:val="001D68F4"/>
    <w:rsid w:val="001D748D"/>
    <w:rsid w:val="001D7A70"/>
    <w:rsid w:val="001D7C77"/>
    <w:rsid w:val="001E0361"/>
    <w:rsid w:val="001E0837"/>
    <w:rsid w:val="001E083E"/>
    <w:rsid w:val="001E0FBA"/>
    <w:rsid w:val="001E2062"/>
    <w:rsid w:val="001E310E"/>
    <w:rsid w:val="001E3F17"/>
    <w:rsid w:val="001E40B7"/>
    <w:rsid w:val="001F064A"/>
    <w:rsid w:val="001F171C"/>
    <w:rsid w:val="001F3A6A"/>
    <w:rsid w:val="001F3B65"/>
    <w:rsid w:val="001F51A1"/>
    <w:rsid w:val="001F52F3"/>
    <w:rsid w:val="001F53F3"/>
    <w:rsid w:val="001F5A3F"/>
    <w:rsid w:val="001F66D8"/>
    <w:rsid w:val="001F6C69"/>
    <w:rsid w:val="001F7B2F"/>
    <w:rsid w:val="001F7C52"/>
    <w:rsid w:val="00201596"/>
    <w:rsid w:val="00201A47"/>
    <w:rsid w:val="00202086"/>
    <w:rsid w:val="00202AA5"/>
    <w:rsid w:val="00202C6E"/>
    <w:rsid w:val="00202F4D"/>
    <w:rsid w:val="002033D9"/>
    <w:rsid w:val="00203B71"/>
    <w:rsid w:val="0020439B"/>
    <w:rsid w:val="002067AA"/>
    <w:rsid w:val="00206DF6"/>
    <w:rsid w:val="00206E8B"/>
    <w:rsid w:val="002071F9"/>
    <w:rsid w:val="00207506"/>
    <w:rsid w:val="00213035"/>
    <w:rsid w:val="00214796"/>
    <w:rsid w:val="00215164"/>
    <w:rsid w:val="0021525A"/>
    <w:rsid w:val="00215418"/>
    <w:rsid w:val="00215FEB"/>
    <w:rsid w:val="0021665C"/>
    <w:rsid w:val="00216D6F"/>
    <w:rsid w:val="002200E4"/>
    <w:rsid w:val="00220D70"/>
    <w:rsid w:val="00221097"/>
    <w:rsid w:val="002211E0"/>
    <w:rsid w:val="00222DA6"/>
    <w:rsid w:val="00223701"/>
    <w:rsid w:val="0022438A"/>
    <w:rsid w:val="002244FC"/>
    <w:rsid w:val="0022480B"/>
    <w:rsid w:val="0022552A"/>
    <w:rsid w:val="002258D2"/>
    <w:rsid w:val="00225BD3"/>
    <w:rsid w:val="00227317"/>
    <w:rsid w:val="00227C61"/>
    <w:rsid w:val="00230B5D"/>
    <w:rsid w:val="00230CC6"/>
    <w:rsid w:val="00231B4E"/>
    <w:rsid w:val="00231B51"/>
    <w:rsid w:val="002327FD"/>
    <w:rsid w:val="0023315E"/>
    <w:rsid w:val="0023333E"/>
    <w:rsid w:val="002335DF"/>
    <w:rsid w:val="0023398E"/>
    <w:rsid w:val="002349E5"/>
    <w:rsid w:val="00236557"/>
    <w:rsid w:val="00236F1F"/>
    <w:rsid w:val="00236FA7"/>
    <w:rsid w:val="00237358"/>
    <w:rsid w:val="002415A6"/>
    <w:rsid w:val="00242620"/>
    <w:rsid w:val="00243FF4"/>
    <w:rsid w:val="0024534D"/>
    <w:rsid w:val="00245A44"/>
    <w:rsid w:val="00246B86"/>
    <w:rsid w:val="00246D97"/>
    <w:rsid w:val="00247419"/>
    <w:rsid w:val="00247466"/>
    <w:rsid w:val="00247732"/>
    <w:rsid w:val="00250B88"/>
    <w:rsid w:val="00251432"/>
    <w:rsid w:val="00253A6D"/>
    <w:rsid w:val="00254857"/>
    <w:rsid w:val="00255BEB"/>
    <w:rsid w:val="00256613"/>
    <w:rsid w:val="002568C3"/>
    <w:rsid w:val="00257425"/>
    <w:rsid w:val="002600EE"/>
    <w:rsid w:val="002607A6"/>
    <w:rsid w:val="002615F0"/>
    <w:rsid w:val="002621A2"/>
    <w:rsid w:val="0026247E"/>
    <w:rsid w:val="002631BA"/>
    <w:rsid w:val="00263394"/>
    <w:rsid w:val="00264DA0"/>
    <w:rsid w:val="00265E94"/>
    <w:rsid w:val="002661FE"/>
    <w:rsid w:val="002671B3"/>
    <w:rsid w:val="00267F2C"/>
    <w:rsid w:val="002707FC"/>
    <w:rsid w:val="00270A64"/>
    <w:rsid w:val="00270AB6"/>
    <w:rsid w:val="0027112F"/>
    <w:rsid w:val="00271F96"/>
    <w:rsid w:val="00273187"/>
    <w:rsid w:val="0027320A"/>
    <w:rsid w:val="002733D8"/>
    <w:rsid w:val="00273C55"/>
    <w:rsid w:val="00281AF1"/>
    <w:rsid w:val="002820FF"/>
    <w:rsid w:val="0028210C"/>
    <w:rsid w:val="00283311"/>
    <w:rsid w:val="00284F44"/>
    <w:rsid w:val="0028617E"/>
    <w:rsid w:val="0028622D"/>
    <w:rsid w:val="00286DF6"/>
    <w:rsid w:val="002870A3"/>
    <w:rsid w:val="00287C09"/>
    <w:rsid w:val="002904BD"/>
    <w:rsid w:val="00290527"/>
    <w:rsid w:val="00290833"/>
    <w:rsid w:val="00290B17"/>
    <w:rsid w:val="00291B40"/>
    <w:rsid w:val="00291F6E"/>
    <w:rsid w:val="00293C85"/>
    <w:rsid w:val="00293D75"/>
    <w:rsid w:val="0029440B"/>
    <w:rsid w:val="00294B72"/>
    <w:rsid w:val="00295A73"/>
    <w:rsid w:val="00295F38"/>
    <w:rsid w:val="00296A90"/>
    <w:rsid w:val="0029712C"/>
    <w:rsid w:val="00297AA8"/>
    <w:rsid w:val="00297AB5"/>
    <w:rsid w:val="002A01F2"/>
    <w:rsid w:val="002A0BCE"/>
    <w:rsid w:val="002A0D07"/>
    <w:rsid w:val="002A0D52"/>
    <w:rsid w:val="002A1650"/>
    <w:rsid w:val="002A2807"/>
    <w:rsid w:val="002A3910"/>
    <w:rsid w:val="002A3C68"/>
    <w:rsid w:val="002A40A7"/>
    <w:rsid w:val="002A533C"/>
    <w:rsid w:val="002A5890"/>
    <w:rsid w:val="002A61ED"/>
    <w:rsid w:val="002A6B58"/>
    <w:rsid w:val="002A7D54"/>
    <w:rsid w:val="002B11F6"/>
    <w:rsid w:val="002B18A3"/>
    <w:rsid w:val="002B2493"/>
    <w:rsid w:val="002B43A0"/>
    <w:rsid w:val="002B5B1D"/>
    <w:rsid w:val="002B5CEE"/>
    <w:rsid w:val="002B6956"/>
    <w:rsid w:val="002B725F"/>
    <w:rsid w:val="002C016B"/>
    <w:rsid w:val="002C0958"/>
    <w:rsid w:val="002C0DE9"/>
    <w:rsid w:val="002C126F"/>
    <w:rsid w:val="002C130F"/>
    <w:rsid w:val="002C3521"/>
    <w:rsid w:val="002C4EB7"/>
    <w:rsid w:val="002C5C0E"/>
    <w:rsid w:val="002C6984"/>
    <w:rsid w:val="002D146F"/>
    <w:rsid w:val="002D1471"/>
    <w:rsid w:val="002D1815"/>
    <w:rsid w:val="002D1827"/>
    <w:rsid w:val="002D1F84"/>
    <w:rsid w:val="002D2203"/>
    <w:rsid w:val="002D3B05"/>
    <w:rsid w:val="002D5B0B"/>
    <w:rsid w:val="002D61CC"/>
    <w:rsid w:val="002D6690"/>
    <w:rsid w:val="002D7DCC"/>
    <w:rsid w:val="002D7FE0"/>
    <w:rsid w:val="002E0032"/>
    <w:rsid w:val="002E04B9"/>
    <w:rsid w:val="002E0AC4"/>
    <w:rsid w:val="002E1948"/>
    <w:rsid w:val="002E1D57"/>
    <w:rsid w:val="002E25AD"/>
    <w:rsid w:val="002E40E6"/>
    <w:rsid w:val="002E52F2"/>
    <w:rsid w:val="002E5631"/>
    <w:rsid w:val="002E5891"/>
    <w:rsid w:val="002E67BA"/>
    <w:rsid w:val="002E7A91"/>
    <w:rsid w:val="002F04AB"/>
    <w:rsid w:val="002F06FA"/>
    <w:rsid w:val="002F0E1B"/>
    <w:rsid w:val="002F0FF8"/>
    <w:rsid w:val="002F1151"/>
    <w:rsid w:val="002F1207"/>
    <w:rsid w:val="002F2E28"/>
    <w:rsid w:val="002F2F7C"/>
    <w:rsid w:val="002F6D94"/>
    <w:rsid w:val="002F7852"/>
    <w:rsid w:val="00300C3F"/>
    <w:rsid w:val="0030228B"/>
    <w:rsid w:val="0030321C"/>
    <w:rsid w:val="003035EE"/>
    <w:rsid w:val="003039A9"/>
    <w:rsid w:val="00303FBA"/>
    <w:rsid w:val="00304752"/>
    <w:rsid w:val="00305945"/>
    <w:rsid w:val="00305B21"/>
    <w:rsid w:val="00306278"/>
    <w:rsid w:val="00306663"/>
    <w:rsid w:val="0030672C"/>
    <w:rsid w:val="00306766"/>
    <w:rsid w:val="003072E6"/>
    <w:rsid w:val="00311D9E"/>
    <w:rsid w:val="00311DA3"/>
    <w:rsid w:val="00313B83"/>
    <w:rsid w:val="0031453E"/>
    <w:rsid w:val="00314A09"/>
    <w:rsid w:val="0031558A"/>
    <w:rsid w:val="0031678A"/>
    <w:rsid w:val="00317A3C"/>
    <w:rsid w:val="00317B94"/>
    <w:rsid w:val="003209FD"/>
    <w:rsid w:val="00320AB2"/>
    <w:rsid w:val="00320FEE"/>
    <w:rsid w:val="003213D0"/>
    <w:rsid w:val="003215CD"/>
    <w:rsid w:val="00323450"/>
    <w:rsid w:val="0032355E"/>
    <w:rsid w:val="003241AC"/>
    <w:rsid w:val="00324497"/>
    <w:rsid w:val="00324E18"/>
    <w:rsid w:val="003250FE"/>
    <w:rsid w:val="00325994"/>
    <w:rsid w:val="00325ACF"/>
    <w:rsid w:val="0032668C"/>
    <w:rsid w:val="00327F1C"/>
    <w:rsid w:val="00327F4A"/>
    <w:rsid w:val="003303DD"/>
    <w:rsid w:val="003304F6"/>
    <w:rsid w:val="003308A5"/>
    <w:rsid w:val="00330FDD"/>
    <w:rsid w:val="00333485"/>
    <w:rsid w:val="0033484F"/>
    <w:rsid w:val="00334FD5"/>
    <w:rsid w:val="00336982"/>
    <w:rsid w:val="00336D92"/>
    <w:rsid w:val="00340DD1"/>
    <w:rsid w:val="00340F5C"/>
    <w:rsid w:val="00342328"/>
    <w:rsid w:val="003427EC"/>
    <w:rsid w:val="003437F6"/>
    <w:rsid w:val="00343BB7"/>
    <w:rsid w:val="00343E23"/>
    <w:rsid w:val="003440C5"/>
    <w:rsid w:val="00344C61"/>
    <w:rsid w:val="00344C99"/>
    <w:rsid w:val="00344FD7"/>
    <w:rsid w:val="00345E0C"/>
    <w:rsid w:val="00346998"/>
    <w:rsid w:val="003479D6"/>
    <w:rsid w:val="00347E82"/>
    <w:rsid w:val="0035049F"/>
    <w:rsid w:val="00350AFB"/>
    <w:rsid w:val="00351052"/>
    <w:rsid w:val="00352506"/>
    <w:rsid w:val="003528C9"/>
    <w:rsid w:val="0035367B"/>
    <w:rsid w:val="0035382D"/>
    <w:rsid w:val="0035389E"/>
    <w:rsid w:val="00355EC8"/>
    <w:rsid w:val="00360A69"/>
    <w:rsid w:val="00360D78"/>
    <w:rsid w:val="0036491A"/>
    <w:rsid w:val="003654FE"/>
    <w:rsid w:val="00365856"/>
    <w:rsid w:val="00366DF3"/>
    <w:rsid w:val="00366F1B"/>
    <w:rsid w:val="00366FAF"/>
    <w:rsid w:val="00367C47"/>
    <w:rsid w:val="00371472"/>
    <w:rsid w:val="00371610"/>
    <w:rsid w:val="003717B5"/>
    <w:rsid w:val="00371A89"/>
    <w:rsid w:val="00372C01"/>
    <w:rsid w:val="0037423B"/>
    <w:rsid w:val="003761E1"/>
    <w:rsid w:val="00376D8A"/>
    <w:rsid w:val="00377C01"/>
    <w:rsid w:val="00377D50"/>
    <w:rsid w:val="00377EFD"/>
    <w:rsid w:val="003800F6"/>
    <w:rsid w:val="003801EC"/>
    <w:rsid w:val="00380ABA"/>
    <w:rsid w:val="00380D14"/>
    <w:rsid w:val="0038120E"/>
    <w:rsid w:val="003812BA"/>
    <w:rsid w:val="0038158F"/>
    <w:rsid w:val="00381C3A"/>
    <w:rsid w:val="00382B29"/>
    <w:rsid w:val="00383D7D"/>
    <w:rsid w:val="0038435F"/>
    <w:rsid w:val="0038452D"/>
    <w:rsid w:val="00384817"/>
    <w:rsid w:val="00384A43"/>
    <w:rsid w:val="00384B0E"/>
    <w:rsid w:val="00385B47"/>
    <w:rsid w:val="00385F4A"/>
    <w:rsid w:val="003866EA"/>
    <w:rsid w:val="003875E2"/>
    <w:rsid w:val="00387A7C"/>
    <w:rsid w:val="0039007C"/>
    <w:rsid w:val="003923E8"/>
    <w:rsid w:val="00392771"/>
    <w:rsid w:val="00392AE4"/>
    <w:rsid w:val="00392BA8"/>
    <w:rsid w:val="00392E4D"/>
    <w:rsid w:val="00393802"/>
    <w:rsid w:val="00393E71"/>
    <w:rsid w:val="00393FD8"/>
    <w:rsid w:val="003942C4"/>
    <w:rsid w:val="003968CC"/>
    <w:rsid w:val="003969F0"/>
    <w:rsid w:val="00396FA0"/>
    <w:rsid w:val="00396FCB"/>
    <w:rsid w:val="00396FFE"/>
    <w:rsid w:val="003A0194"/>
    <w:rsid w:val="003A0824"/>
    <w:rsid w:val="003A37BB"/>
    <w:rsid w:val="003A39CE"/>
    <w:rsid w:val="003A3DF4"/>
    <w:rsid w:val="003A40B0"/>
    <w:rsid w:val="003A49AE"/>
    <w:rsid w:val="003A4EBC"/>
    <w:rsid w:val="003A4EEF"/>
    <w:rsid w:val="003A640B"/>
    <w:rsid w:val="003A68D9"/>
    <w:rsid w:val="003A6A40"/>
    <w:rsid w:val="003A76F6"/>
    <w:rsid w:val="003A77FD"/>
    <w:rsid w:val="003B1D9C"/>
    <w:rsid w:val="003B31DB"/>
    <w:rsid w:val="003B32E6"/>
    <w:rsid w:val="003B3337"/>
    <w:rsid w:val="003B3447"/>
    <w:rsid w:val="003B3F70"/>
    <w:rsid w:val="003B4A3D"/>
    <w:rsid w:val="003B53C2"/>
    <w:rsid w:val="003B619D"/>
    <w:rsid w:val="003B61B2"/>
    <w:rsid w:val="003B70C9"/>
    <w:rsid w:val="003C0168"/>
    <w:rsid w:val="003C06C3"/>
    <w:rsid w:val="003C0F2F"/>
    <w:rsid w:val="003C0F4F"/>
    <w:rsid w:val="003C0FF9"/>
    <w:rsid w:val="003C1D2D"/>
    <w:rsid w:val="003C1EB3"/>
    <w:rsid w:val="003C240C"/>
    <w:rsid w:val="003C2A77"/>
    <w:rsid w:val="003C539C"/>
    <w:rsid w:val="003C589E"/>
    <w:rsid w:val="003C6161"/>
    <w:rsid w:val="003C6D35"/>
    <w:rsid w:val="003C7942"/>
    <w:rsid w:val="003C7A66"/>
    <w:rsid w:val="003C7E08"/>
    <w:rsid w:val="003D05B2"/>
    <w:rsid w:val="003D157F"/>
    <w:rsid w:val="003D1AA7"/>
    <w:rsid w:val="003D2BFC"/>
    <w:rsid w:val="003D34B6"/>
    <w:rsid w:val="003D34BB"/>
    <w:rsid w:val="003D4091"/>
    <w:rsid w:val="003D4687"/>
    <w:rsid w:val="003D4A7A"/>
    <w:rsid w:val="003D5AC1"/>
    <w:rsid w:val="003D681E"/>
    <w:rsid w:val="003D75A6"/>
    <w:rsid w:val="003E01F3"/>
    <w:rsid w:val="003E0406"/>
    <w:rsid w:val="003E06FE"/>
    <w:rsid w:val="003E25E3"/>
    <w:rsid w:val="003E2AFD"/>
    <w:rsid w:val="003E2BEC"/>
    <w:rsid w:val="003E2E8F"/>
    <w:rsid w:val="003E2FD7"/>
    <w:rsid w:val="003E3FB4"/>
    <w:rsid w:val="003E4CFA"/>
    <w:rsid w:val="003E52C1"/>
    <w:rsid w:val="003E592D"/>
    <w:rsid w:val="003E596E"/>
    <w:rsid w:val="003E610C"/>
    <w:rsid w:val="003E6FA0"/>
    <w:rsid w:val="003E7827"/>
    <w:rsid w:val="003E7AD4"/>
    <w:rsid w:val="003F0840"/>
    <w:rsid w:val="003F268F"/>
    <w:rsid w:val="003F339E"/>
    <w:rsid w:val="003F3511"/>
    <w:rsid w:val="003F3546"/>
    <w:rsid w:val="003F3CEA"/>
    <w:rsid w:val="003F3D65"/>
    <w:rsid w:val="003F4C70"/>
    <w:rsid w:val="003F5527"/>
    <w:rsid w:val="003F63FC"/>
    <w:rsid w:val="003F742C"/>
    <w:rsid w:val="00400193"/>
    <w:rsid w:val="00403118"/>
    <w:rsid w:val="00404564"/>
    <w:rsid w:val="00404A42"/>
    <w:rsid w:val="004051CF"/>
    <w:rsid w:val="004061AF"/>
    <w:rsid w:val="00410652"/>
    <w:rsid w:val="00410880"/>
    <w:rsid w:val="00410A5A"/>
    <w:rsid w:val="00410FD1"/>
    <w:rsid w:val="00411B72"/>
    <w:rsid w:val="00411D90"/>
    <w:rsid w:val="00412288"/>
    <w:rsid w:val="00412F81"/>
    <w:rsid w:val="004138C1"/>
    <w:rsid w:val="004139AE"/>
    <w:rsid w:val="00414D4B"/>
    <w:rsid w:val="00414DA2"/>
    <w:rsid w:val="00414EBA"/>
    <w:rsid w:val="0041702F"/>
    <w:rsid w:val="00417416"/>
    <w:rsid w:val="00417701"/>
    <w:rsid w:val="004202F8"/>
    <w:rsid w:val="0042112F"/>
    <w:rsid w:val="004211ED"/>
    <w:rsid w:val="004234D6"/>
    <w:rsid w:val="00423AF0"/>
    <w:rsid w:val="00424628"/>
    <w:rsid w:val="0042560A"/>
    <w:rsid w:val="00426A31"/>
    <w:rsid w:val="00426A5F"/>
    <w:rsid w:val="0042761E"/>
    <w:rsid w:val="00427C14"/>
    <w:rsid w:val="00431104"/>
    <w:rsid w:val="00431463"/>
    <w:rsid w:val="004318CE"/>
    <w:rsid w:val="00433072"/>
    <w:rsid w:val="004336E1"/>
    <w:rsid w:val="0043427B"/>
    <w:rsid w:val="004348FF"/>
    <w:rsid w:val="00434CDC"/>
    <w:rsid w:val="00434DAB"/>
    <w:rsid w:val="00435136"/>
    <w:rsid w:val="004353B6"/>
    <w:rsid w:val="00435A98"/>
    <w:rsid w:val="00436C81"/>
    <w:rsid w:val="00436DD9"/>
    <w:rsid w:val="00437BE3"/>
    <w:rsid w:val="00440007"/>
    <w:rsid w:val="004402CD"/>
    <w:rsid w:val="00442226"/>
    <w:rsid w:val="00442AA9"/>
    <w:rsid w:val="00442B9E"/>
    <w:rsid w:val="00442F17"/>
    <w:rsid w:val="00443BE8"/>
    <w:rsid w:val="00444020"/>
    <w:rsid w:val="00444BD9"/>
    <w:rsid w:val="00444C62"/>
    <w:rsid w:val="00445513"/>
    <w:rsid w:val="004457BE"/>
    <w:rsid w:val="00445882"/>
    <w:rsid w:val="00445C67"/>
    <w:rsid w:val="0044615A"/>
    <w:rsid w:val="00446797"/>
    <w:rsid w:val="00446F83"/>
    <w:rsid w:val="0044709B"/>
    <w:rsid w:val="00447DD0"/>
    <w:rsid w:val="00450C07"/>
    <w:rsid w:val="00450C99"/>
    <w:rsid w:val="00451DF7"/>
    <w:rsid w:val="00453566"/>
    <w:rsid w:val="00453578"/>
    <w:rsid w:val="004536AE"/>
    <w:rsid w:val="0045373D"/>
    <w:rsid w:val="004549BA"/>
    <w:rsid w:val="00455AF5"/>
    <w:rsid w:val="00455C81"/>
    <w:rsid w:val="0046126D"/>
    <w:rsid w:val="004616A9"/>
    <w:rsid w:val="004654EA"/>
    <w:rsid w:val="004656F5"/>
    <w:rsid w:val="00465B03"/>
    <w:rsid w:val="00466C8C"/>
    <w:rsid w:val="00466FC9"/>
    <w:rsid w:val="00470A3D"/>
    <w:rsid w:val="004718E4"/>
    <w:rsid w:val="00472502"/>
    <w:rsid w:val="00473261"/>
    <w:rsid w:val="00473554"/>
    <w:rsid w:val="0047355A"/>
    <w:rsid w:val="00473F8B"/>
    <w:rsid w:val="00474BC7"/>
    <w:rsid w:val="00475308"/>
    <w:rsid w:val="00476412"/>
    <w:rsid w:val="00477003"/>
    <w:rsid w:val="004772A0"/>
    <w:rsid w:val="004800B0"/>
    <w:rsid w:val="00480201"/>
    <w:rsid w:val="00480720"/>
    <w:rsid w:val="00480A2B"/>
    <w:rsid w:val="00480D27"/>
    <w:rsid w:val="00481111"/>
    <w:rsid w:val="004818BC"/>
    <w:rsid w:val="00482716"/>
    <w:rsid w:val="00484972"/>
    <w:rsid w:val="00484CDA"/>
    <w:rsid w:val="00484D0B"/>
    <w:rsid w:val="00484F20"/>
    <w:rsid w:val="00485E63"/>
    <w:rsid w:val="004879CB"/>
    <w:rsid w:val="00490634"/>
    <w:rsid w:val="00491E70"/>
    <w:rsid w:val="004921C7"/>
    <w:rsid w:val="004940DC"/>
    <w:rsid w:val="00494229"/>
    <w:rsid w:val="004945EC"/>
    <w:rsid w:val="004947D6"/>
    <w:rsid w:val="00496348"/>
    <w:rsid w:val="00496D1A"/>
    <w:rsid w:val="004A0142"/>
    <w:rsid w:val="004A053C"/>
    <w:rsid w:val="004A1D15"/>
    <w:rsid w:val="004A23A4"/>
    <w:rsid w:val="004A3A3A"/>
    <w:rsid w:val="004A3B3F"/>
    <w:rsid w:val="004A4AB5"/>
    <w:rsid w:val="004A596D"/>
    <w:rsid w:val="004A6CBC"/>
    <w:rsid w:val="004A6E9C"/>
    <w:rsid w:val="004A742E"/>
    <w:rsid w:val="004A7705"/>
    <w:rsid w:val="004A78B4"/>
    <w:rsid w:val="004A7A24"/>
    <w:rsid w:val="004B00BA"/>
    <w:rsid w:val="004B03EF"/>
    <w:rsid w:val="004B06C0"/>
    <w:rsid w:val="004B0775"/>
    <w:rsid w:val="004B0D3F"/>
    <w:rsid w:val="004B15A2"/>
    <w:rsid w:val="004B1E09"/>
    <w:rsid w:val="004B24EB"/>
    <w:rsid w:val="004B3508"/>
    <w:rsid w:val="004B3930"/>
    <w:rsid w:val="004B3950"/>
    <w:rsid w:val="004B53D3"/>
    <w:rsid w:val="004B6536"/>
    <w:rsid w:val="004B669C"/>
    <w:rsid w:val="004C03C7"/>
    <w:rsid w:val="004C0636"/>
    <w:rsid w:val="004C0E35"/>
    <w:rsid w:val="004C10E6"/>
    <w:rsid w:val="004C1174"/>
    <w:rsid w:val="004C13C5"/>
    <w:rsid w:val="004C2E94"/>
    <w:rsid w:val="004C38CA"/>
    <w:rsid w:val="004C39D2"/>
    <w:rsid w:val="004C3F01"/>
    <w:rsid w:val="004C48E2"/>
    <w:rsid w:val="004C5EC2"/>
    <w:rsid w:val="004C6260"/>
    <w:rsid w:val="004C667D"/>
    <w:rsid w:val="004C6EDF"/>
    <w:rsid w:val="004D0409"/>
    <w:rsid w:val="004D05C2"/>
    <w:rsid w:val="004D18A9"/>
    <w:rsid w:val="004D22D2"/>
    <w:rsid w:val="004D2E2F"/>
    <w:rsid w:val="004D3335"/>
    <w:rsid w:val="004D3537"/>
    <w:rsid w:val="004D3620"/>
    <w:rsid w:val="004D3682"/>
    <w:rsid w:val="004D44A1"/>
    <w:rsid w:val="004D57E8"/>
    <w:rsid w:val="004D5A2C"/>
    <w:rsid w:val="004D61AA"/>
    <w:rsid w:val="004D62D5"/>
    <w:rsid w:val="004D6302"/>
    <w:rsid w:val="004E0089"/>
    <w:rsid w:val="004E08D9"/>
    <w:rsid w:val="004E2133"/>
    <w:rsid w:val="004E2518"/>
    <w:rsid w:val="004E2FC8"/>
    <w:rsid w:val="004E3258"/>
    <w:rsid w:val="004E371A"/>
    <w:rsid w:val="004E39CB"/>
    <w:rsid w:val="004E3B18"/>
    <w:rsid w:val="004E4DB3"/>
    <w:rsid w:val="004E4F21"/>
    <w:rsid w:val="004E52B4"/>
    <w:rsid w:val="004E59C3"/>
    <w:rsid w:val="004F0276"/>
    <w:rsid w:val="004F22CC"/>
    <w:rsid w:val="004F2515"/>
    <w:rsid w:val="004F3E19"/>
    <w:rsid w:val="004F40AF"/>
    <w:rsid w:val="004F4C7B"/>
    <w:rsid w:val="004F5599"/>
    <w:rsid w:val="004F5D8D"/>
    <w:rsid w:val="004F60CE"/>
    <w:rsid w:val="004F6955"/>
    <w:rsid w:val="00501063"/>
    <w:rsid w:val="005012B2"/>
    <w:rsid w:val="005039BD"/>
    <w:rsid w:val="00504B31"/>
    <w:rsid w:val="00504D6A"/>
    <w:rsid w:val="00504D98"/>
    <w:rsid w:val="00506449"/>
    <w:rsid w:val="00506544"/>
    <w:rsid w:val="005113C2"/>
    <w:rsid w:val="005131AB"/>
    <w:rsid w:val="00513775"/>
    <w:rsid w:val="005138E2"/>
    <w:rsid w:val="00513C8C"/>
    <w:rsid w:val="005146B9"/>
    <w:rsid w:val="005149AA"/>
    <w:rsid w:val="00514CC4"/>
    <w:rsid w:val="00514DAC"/>
    <w:rsid w:val="00514F86"/>
    <w:rsid w:val="00515485"/>
    <w:rsid w:val="00515BDF"/>
    <w:rsid w:val="00517556"/>
    <w:rsid w:val="005179C6"/>
    <w:rsid w:val="005206CF"/>
    <w:rsid w:val="005209CA"/>
    <w:rsid w:val="00520D20"/>
    <w:rsid w:val="005228BB"/>
    <w:rsid w:val="00523781"/>
    <w:rsid w:val="005240A4"/>
    <w:rsid w:val="00524D10"/>
    <w:rsid w:val="00525949"/>
    <w:rsid w:val="0052596D"/>
    <w:rsid w:val="00530312"/>
    <w:rsid w:val="00531422"/>
    <w:rsid w:val="005314D8"/>
    <w:rsid w:val="005324CA"/>
    <w:rsid w:val="00532B1C"/>
    <w:rsid w:val="005333D2"/>
    <w:rsid w:val="00533907"/>
    <w:rsid w:val="0053396D"/>
    <w:rsid w:val="00534D49"/>
    <w:rsid w:val="005354B7"/>
    <w:rsid w:val="00535AFD"/>
    <w:rsid w:val="00535EFC"/>
    <w:rsid w:val="00536655"/>
    <w:rsid w:val="005373AD"/>
    <w:rsid w:val="00540D0E"/>
    <w:rsid w:val="00541A75"/>
    <w:rsid w:val="00542654"/>
    <w:rsid w:val="005428C3"/>
    <w:rsid w:val="00542E86"/>
    <w:rsid w:val="00542FA9"/>
    <w:rsid w:val="005433E8"/>
    <w:rsid w:val="00544662"/>
    <w:rsid w:val="005447D0"/>
    <w:rsid w:val="00545221"/>
    <w:rsid w:val="00545AC2"/>
    <w:rsid w:val="005464DC"/>
    <w:rsid w:val="00547C87"/>
    <w:rsid w:val="00547F6D"/>
    <w:rsid w:val="00550A2B"/>
    <w:rsid w:val="005512CB"/>
    <w:rsid w:val="005515E2"/>
    <w:rsid w:val="005516D5"/>
    <w:rsid w:val="00552238"/>
    <w:rsid w:val="00552DA3"/>
    <w:rsid w:val="005538D3"/>
    <w:rsid w:val="00553987"/>
    <w:rsid w:val="00554492"/>
    <w:rsid w:val="00554C53"/>
    <w:rsid w:val="0055586A"/>
    <w:rsid w:val="005563AC"/>
    <w:rsid w:val="00557DBD"/>
    <w:rsid w:val="0056057C"/>
    <w:rsid w:val="00560702"/>
    <w:rsid w:val="00562064"/>
    <w:rsid w:val="00562430"/>
    <w:rsid w:val="00562DC3"/>
    <w:rsid w:val="005630B5"/>
    <w:rsid w:val="00564143"/>
    <w:rsid w:val="005661B6"/>
    <w:rsid w:val="00566363"/>
    <w:rsid w:val="00566669"/>
    <w:rsid w:val="00566676"/>
    <w:rsid w:val="00566C33"/>
    <w:rsid w:val="0056749D"/>
    <w:rsid w:val="0056784C"/>
    <w:rsid w:val="00570550"/>
    <w:rsid w:val="00570FC8"/>
    <w:rsid w:val="00571017"/>
    <w:rsid w:val="00571138"/>
    <w:rsid w:val="005717D3"/>
    <w:rsid w:val="00571ABE"/>
    <w:rsid w:val="00571CAB"/>
    <w:rsid w:val="005726ED"/>
    <w:rsid w:val="00572DB6"/>
    <w:rsid w:val="00574297"/>
    <w:rsid w:val="005755A7"/>
    <w:rsid w:val="0057564C"/>
    <w:rsid w:val="005759EF"/>
    <w:rsid w:val="00575CD8"/>
    <w:rsid w:val="00576F7F"/>
    <w:rsid w:val="005777C4"/>
    <w:rsid w:val="005779EE"/>
    <w:rsid w:val="00577C85"/>
    <w:rsid w:val="005803CD"/>
    <w:rsid w:val="00580AD8"/>
    <w:rsid w:val="00581BD2"/>
    <w:rsid w:val="00582156"/>
    <w:rsid w:val="00582B03"/>
    <w:rsid w:val="00582DD2"/>
    <w:rsid w:val="00583266"/>
    <w:rsid w:val="00583DE7"/>
    <w:rsid w:val="005840A9"/>
    <w:rsid w:val="00585269"/>
    <w:rsid w:val="0058542C"/>
    <w:rsid w:val="00585B6B"/>
    <w:rsid w:val="00585CF0"/>
    <w:rsid w:val="0058649B"/>
    <w:rsid w:val="0058665A"/>
    <w:rsid w:val="005866E8"/>
    <w:rsid w:val="00590EB8"/>
    <w:rsid w:val="00592427"/>
    <w:rsid w:val="005932C0"/>
    <w:rsid w:val="0059417E"/>
    <w:rsid w:val="0059447D"/>
    <w:rsid w:val="005952D0"/>
    <w:rsid w:val="00595802"/>
    <w:rsid w:val="0059658A"/>
    <w:rsid w:val="00596E84"/>
    <w:rsid w:val="0059716A"/>
    <w:rsid w:val="00597340"/>
    <w:rsid w:val="00597B9B"/>
    <w:rsid w:val="005A0FE1"/>
    <w:rsid w:val="005A110D"/>
    <w:rsid w:val="005A1F82"/>
    <w:rsid w:val="005A25FA"/>
    <w:rsid w:val="005A3859"/>
    <w:rsid w:val="005A41E1"/>
    <w:rsid w:val="005A49C4"/>
    <w:rsid w:val="005A5401"/>
    <w:rsid w:val="005A5BAA"/>
    <w:rsid w:val="005A5BF8"/>
    <w:rsid w:val="005A63E2"/>
    <w:rsid w:val="005A727C"/>
    <w:rsid w:val="005A7DC3"/>
    <w:rsid w:val="005B1318"/>
    <w:rsid w:val="005B13AB"/>
    <w:rsid w:val="005B3A77"/>
    <w:rsid w:val="005B408D"/>
    <w:rsid w:val="005B409E"/>
    <w:rsid w:val="005B4D85"/>
    <w:rsid w:val="005B57B2"/>
    <w:rsid w:val="005B6A1A"/>
    <w:rsid w:val="005B6B30"/>
    <w:rsid w:val="005B7203"/>
    <w:rsid w:val="005C0EA6"/>
    <w:rsid w:val="005C1BDE"/>
    <w:rsid w:val="005C2F53"/>
    <w:rsid w:val="005C3CE6"/>
    <w:rsid w:val="005C4012"/>
    <w:rsid w:val="005C4A39"/>
    <w:rsid w:val="005C4DFE"/>
    <w:rsid w:val="005C4F3B"/>
    <w:rsid w:val="005C58AA"/>
    <w:rsid w:val="005D2124"/>
    <w:rsid w:val="005D298B"/>
    <w:rsid w:val="005D3798"/>
    <w:rsid w:val="005D5160"/>
    <w:rsid w:val="005D584A"/>
    <w:rsid w:val="005D6001"/>
    <w:rsid w:val="005D672B"/>
    <w:rsid w:val="005D6C90"/>
    <w:rsid w:val="005D7C3A"/>
    <w:rsid w:val="005E08B9"/>
    <w:rsid w:val="005E12DE"/>
    <w:rsid w:val="005E1587"/>
    <w:rsid w:val="005E1D79"/>
    <w:rsid w:val="005E27E7"/>
    <w:rsid w:val="005E2CB5"/>
    <w:rsid w:val="005E2E88"/>
    <w:rsid w:val="005E3251"/>
    <w:rsid w:val="005E465D"/>
    <w:rsid w:val="005E4AB5"/>
    <w:rsid w:val="005E5025"/>
    <w:rsid w:val="005E55F2"/>
    <w:rsid w:val="005E6BAC"/>
    <w:rsid w:val="005E728A"/>
    <w:rsid w:val="005E7489"/>
    <w:rsid w:val="005E7513"/>
    <w:rsid w:val="005F01A6"/>
    <w:rsid w:val="005F0296"/>
    <w:rsid w:val="005F0922"/>
    <w:rsid w:val="005F0C78"/>
    <w:rsid w:val="005F1668"/>
    <w:rsid w:val="005F1C39"/>
    <w:rsid w:val="005F23C4"/>
    <w:rsid w:val="005F26A2"/>
    <w:rsid w:val="005F298F"/>
    <w:rsid w:val="005F2EA0"/>
    <w:rsid w:val="005F38D8"/>
    <w:rsid w:val="005F4A39"/>
    <w:rsid w:val="005F53E0"/>
    <w:rsid w:val="005F625A"/>
    <w:rsid w:val="005F6937"/>
    <w:rsid w:val="005F70A7"/>
    <w:rsid w:val="005F7EE2"/>
    <w:rsid w:val="00600170"/>
    <w:rsid w:val="0060132A"/>
    <w:rsid w:val="0060235E"/>
    <w:rsid w:val="0060367B"/>
    <w:rsid w:val="00604564"/>
    <w:rsid w:val="00604A8C"/>
    <w:rsid w:val="00604C2D"/>
    <w:rsid w:val="00604C39"/>
    <w:rsid w:val="00604D0E"/>
    <w:rsid w:val="00606B5F"/>
    <w:rsid w:val="00606E3C"/>
    <w:rsid w:val="006072F5"/>
    <w:rsid w:val="006073CC"/>
    <w:rsid w:val="00607591"/>
    <w:rsid w:val="006107A2"/>
    <w:rsid w:val="00611786"/>
    <w:rsid w:val="006118E2"/>
    <w:rsid w:val="00611B18"/>
    <w:rsid w:val="00611CED"/>
    <w:rsid w:val="00612191"/>
    <w:rsid w:val="00612D9B"/>
    <w:rsid w:val="00612DCF"/>
    <w:rsid w:val="00612F67"/>
    <w:rsid w:val="0061324F"/>
    <w:rsid w:val="00614016"/>
    <w:rsid w:val="00614F88"/>
    <w:rsid w:val="00615BB0"/>
    <w:rsid w:val="006160EE"/>
    <w:rsid w:val="0061636B"/>
    <w:rsid w:val="006168E9"/>
    <w:rsid w:val="00616F5C"/>
    <w:rsid w:val="006214B7"/>
    <w:rsid w:val="00621684"/>
    <w:rsid w:val="00621884"/>
    <w:rsid w:val="00621BB7"/>
    <w:rsid w:val="00622363"/>
    <w:rsid w:val="00622773"/>
    <w:rsid w:val="00622DB4"/>
    <w:rsid w:val="00623087"/>
    <w:rsid w:val="0062354E"/>
    <w:rsid w:val="0062556B"/>
    <w:rsid w:val="00625E01"/>
    <w:rsid w:val="00627345"/>
    <w:rsid w:val="00630975"/>
    <w:rsid w:val="00631609"/>
    <w:rsid w:val="0063269F"/>
    <w:rsid w:val="00632C10"/>
    <w:rsid w:val="006344AC"/>
    <w:rsid w:val="006353EA"/>
    <w:rsid w:val="00637703"/>
    <w:rsid w:val="006400F8"/>
    <w:rsid w:val="0064010E"/>
    <w:rsid w:val="0064078E"/>
    <w:rsid w:val="00640AD1"/>
    <w:rsid w:val="00640BA6"/>
    <w:rsid w:val="00640DA5"/>
    <w:rsid w:val="00640FBE"/>
    <w:rsid w:val="00641C79"/>
    <w:rsid w:val="00642483"/>
    <w:rsid w:val="00643282"/>
    <w:rsid w:val="00643688"/>
    <w:rsid w:val="006436AF"/>
    <w:rsid w:val="0064384A"/>
    <w:rsid w:val="00645B80"/>
    <w:rsid w:val="0064631F"/>
    <w:rsid w:val="00646884"/>
    <w:rsid w:val="00647944"/>
    <w:rsid w:val="006503B6"/>
    <w:rsid w:val="00650A48"/>
    <w:rsid w:val="00650F6A"/>
    <w:rsid w:val="00651982"/>
    <w:rsid w:val="006522A0"/>
    <w:rsid w:val="00652758"/>
    <w:rsid w:val="00652B19"/>
    <w:rsid w:val="00652BC0"/>
    <w:rsid w:val="006535B8"/>
    <w:rsid w:val="00654204"/>
    <w:rsid w:val="0065449E"/>
    <w:rsid w:val="006545DA"/>
    <w:rsid w:val="00654D64"/>
    <w:rsid w:val="006552D5"/>
    <w:rsid w:val="006552F4"/>
    <w:rsid w:val="00655773"/>
    <w:rsid w:val="0065591A"/>
    <w:rsid w:val="006559F0"/>
    <w:rsid w:val="0065634D"/>
    <w:rsid w:val="00656D2A"/>
    <w:rsid w:val="00657A96"/>
    <w:rsid w:val="00657EF5"/>
    <w:rsid w:val="00660467"/>
    <w:rsid w:val="006624EC"/>
    <w:rsid w:val="00662A5A"/>
    <w:rsid w:val="00663360"/>
    <w:rsid w:val="006635EE"/>
    <w:rsid w:val="00663B5E"/>
    <w:rsid w:val="00663DC4"/>
    <w:rsid w:val="00663DD2"/>
    <w:rsid w:val="00664BA0"/>
    <w:rsid w:val="0066590B"/>
    <w:rsid w:val="00665ADE"/>
    <w:rsid w:val="006670E8"/>
    <w:rsid w:val="00670611"/>
    <w:rsid w:val="006707CB"/>
    <w:rsid w:val="00670DAF"/>
    <w:rsid w:val="00671A5B"/>
    <w:rsid w:val="00671EB4"/>
    <w:rsid w:val="006726AD"/>
    <w:rsid w:val="00673AA9"/>
    <w:rsid w:val="00674626"/>
    <w:rsid w:val="00674B13"/>
    <w:rsid w:val="0067580F"/>
    <w:rsid w:val="00675A13"/>
    <w:rsid w:val="00675CCB"/>
    <w:rsid w:val="00676097"/>
    <w:rsid w:val="006766C9"/>
    <w:rsid w:val="00676BC0"/>
    <w:rsid w:val="006800D5"/>
    <w:rsid w:val="006803AE"/>
    <w:rsid w:val="006808CE"/>
    <w:rsid w:val="00680F0D"/>
    <w:rsid w:val="006815DA"/>
    <w:rsid w:val="00681619"/>
    <w:rsid w:val="00681D48"/>
    <w:rsid w:val="0068248B"/>
    <w:rsid w:val="006844D4"/>
    <w:rsid w:val="00684B01"/>
    <w:rsid w:val="00684C47"/>
    <w:rsid w:val="00684D57"/>
    <w:rsid w:val="00685410"/>
    <w:rsid w:val="00686736"/>
    <w:rsid w:val="00687CF1"/>
    <w:rsid w:val="0069080A"/>
    <w:rsid w:val="00690B28"/>
    <w:rsid w:val="00690D30"/>
    <w:rsid w:val="00690EFE"/>
    <w:rsid w:val="00691F09"/>
    <w:rsid w:val="00692591"/>
    <w:rsid w:val="00692C9B"/>
    <w:rsid w:val="00692D70"/>
    <w:rsid w:val="00692F6B"/>
    <w:rsid w:val="00693612"/>
    <w:rsid w:val="00695385"/>
    <w:rsid w:val="006955CA"/>
    <w:rsid w:val="00695EF6"/>
    <w:rsid w:val="00696BC2"/>
    <w:rsid w:val="006A00E3"/>
    <w:rsid w:val="006A0FDE"/>
    <w:rsid w:val="006A1EB9"/>
    <w:rsid w:val="006A2890"/>
    <w:rsid w:val="006A2B7D"/>
    <w:rsid w:val="006A2E1C"/>
    <w:rsid w:val="006A44F0"/>
    <w:rsid w:val="006A625B"/>
    <w:rsid w:val="006A66C5"/>
    <w:rsid w:val="006A6B1A"/>
    <w:rsid w:val="006A7118"/>
    <w:rsid w:val="006A7427"/>
    <w:rsid w:val="006B0168"/>
    <w:rsid w:val="006B0DC7"/>
    <w:rsid w:val="006B2DCF"/>
    <w:rsid w:val="006B30D6"/>
    <w:rsid w:val="006B3CA2"/>
    <w:rsid w:val="006B3D59"/>
    <w:rsid w:val="006B4ACF"/>
    <w:rsid w:val="006B4C07"/>
    <w:rsid w:val="006B4ECF"/>
    <w:rsid w:val="006B675F"/>
    <w:rsid w:val="006C012B"/>
    <w:rsid w:val="006C2349"/>
    <w:rsid w:val="006C2411"/>
    <w:rsid w:val="006C4680"/>
    <w:rsid w:val="006C57D8"/>
    <w:rsid w:val="006C6E6D"/>
    <w:rsid w:val="006C7285"/>
    <w:rsid w:val="006C7963"/>
    <w:rsid w:val="006C7B04"/>
    <w:rsid w:val="006C7B13"/>
    <w:rsid w:val="006D0C80"/>
    <w:rsid w:val="006D1BF9"/>
    <w:rsid w:val="006D2302"/>
    <w:rsid w:val="006D3FA8"/>
    <w:rsid w:val="006D57C6"/>
    <w:rsid w:val="006D5D63"/>
    <w:rsid w:val="006D63AF"/>
    <w:rsid w:val="006D662A"/>
    <w:rsid w:val="006D6FA7"/>
    <w:rsid w:val="006D78F2"/>
    <w:rsid w:val="006E01A5"/>
    <w:rsid w:val="006E0262"/>
    <w:rsid w:val="006E13B8"/>
    <w:rsid w:val="006E1621"/>
    <w:rsid w:val="006E1944"/>
    <w:rsid w:val="006E2024"/>
    <w:rsid w:val="006E248B"/>
    <w:rsid w:val="006E279C"/>
    <w:rsid w:val="006E4358"/>
    <w:rsid w:val="006E4B84"/>
    <w:rsid w:val="006E56A5"/>
    <w:rsid w:val="006E5AA3"/>
    <w:rsid w:val="006E6CF2"/>
    <w:rsid w:val="006E6DF0"/>
    <w:rsid w:val="006E7838"/>
    <w:rsid w:val="006F04E7"/>
    <w:rsid w:val="006F139B"/>
    <w:rsid w:val="006F198C"/>
    <w:rsid w:val="006F3C2D"/>
    <w:rsid w:val="006F3CD3"/>
    <w:rsid w:val="006F4A4A"/>
    <w:rsid w:val="006F548E"/>
    <w:rsid w:val="006F6AFE"/>
    <w:rsid w:val="006F7421"/>
    <w:rsid w:val="00700C0F"/>
    <w:rsid w:val="00701102"/>
    <w:rsid w:val="007011EE"/>
    <w:rsid w:val="00701AAC"/>
    <w:rsid w:val="00701E6C"/>
    <w:rsid w:val="00702120"/>
    <w:rsid w:val="007021DE"/>
    <w:rsid w:val="00702650"/>
    <w:rsid w:val="00702F47"/>
    <w:rsid w:val="00703EC5"/>
    <w:rsid w:val="007045FD"/>
    <w:rsid w:val="007061BF"/>
    <w:rsid w:val="0070760C"/>
    <w:rsid w:val="00707783"/>
    <w:rsid w:val="0071062E"/>
    <w:rsid w:val="00711DB1"/>
    <w:rsid w:val="00711F3C"/>
    <w:rsid w:val="007127BC"/>
    <w:rsid w:val="00714032"/>
    <w:rsid w:val="00714628"/>
    <w:rsid w:val="00714659"/>
    <w:rsid w:val="0071514F"/>
    <w:rsid w:val="00716107"/>
    <w:rsid w:val="00716A04"/>
    <w:rsid w:val="0072025F"/>
    <w:rsid w:val="00720C2A"/>
    <w:rsid w:val="0072138F"/>
    <w:rsid w:val="00722514"/>
    <w:rsid w:val="00722C13"/>
    <w:rsid w:val="00722E56"/>
    <w:rsid w:val="0072339F"/>
    <w:rsid w:val="007239C2"/>
    <w:rsid w:val="00723C07"/>
    <w:rsid w:val="007249A2"/>
    <w:rsid w:val="007250E3"/>
    <w:rsid w:val="00725656"/>
    <w:rsid w:val="007258EF"/>
    <w:rsid w:val="007265AB"/>
    <w:rsid w:val="0073021D"/>
    <w:rsid w:val="0073140C"/>
    <w:rsid w:val="0073226D"/>
    <w:rsid w:val="00732B03"/>
    <w:rsid w:val="007338F7"/>
    <w:rsid w:val="00733CA3"/>
    <w:rsid w:val="00733FB9"/>
    <w:rsid w:val="0073658F"/>
    <w:rsid w:val="00736777"/>
    <w:rsid w:val="00736D4E"/>
    <w:rsid w:val="00736D9D"/>
    <w:rsid w:val="00736E55"/>
    <w:rsid w:val="0073708C"/>
    <w:rsid w:val="007379B7"/>
    <w:rsid w:val="00737C42"/>
    <w:rsid w:val="00737F50"/>
    <w:rsid w:val="00741C5B"/>
    <w:rsid w:val="007422AF"/>
    <w:rsid w:val="007425E5"/>
    <w:rsid w:val="00742F75"/>
    <w:rsid w:val="007436BD"/>
    <w:rsid w:val="0074485C"/>
    <w:rsid w:val="00744F4B"/>
    <w:rsid w:val="007468B7"/>
    <w:rsid w:val="00746DAE"/>
    <w:rsid w:val="00750509"/>
    <w:rsid w:val="007505DA"/>
    <w:rsid w:val="00751947"/>
    <w:rsid w:val="00751F90"/>
    <w:rsid w:val="00752AD3"/>
    <w:rsid w:val="00752B56"/>
    <w:rsid w:val="00753A4A"/>
    <w:rsid w:val="00753D9D"/>
    <w:rsid w:val="0075468D"/>
    <w:rsid w:val="007547C3"/>
    <w:rsid w:val="00754C8C"/>
    <w:rsid w:val="007555C9"/>
    <w:rsid w:val="0075615B"/>
    <w:rsid w:val="00757AE2"/>
    <w:rsid w:val="00760DAE"/>
    <w:rsid w:val="007632A2"/>
    <w:rsid w:val="00763894"/>
    <w:rsid w:val="00763896"/>
    <w:rsid w:val="00763C5A"/>
    <w:rsid w:val="00763F72"/>
    <w:rsid w:val="007641B4"/>
    <w:rsid w:val="007642A1"/>
    <w:rsid w:val="00764407"/>
    <w:rsid w:val="0076442C"/>
    <w:rsid w:val="00765DA8"/>
    <w:rsid w:val="00766317"/>
    <w:rsid w:val="0076669E"/>
    <w:rsid w:val="00766EC4"/>
    <w:rsid w:val="007671A3"/>
    <w:rsid w:val="00767E34"/>
    <w:rsid w:val="00770198"/>
    <w:rsid w:val="0077134C"/>
    <w:rsid w:val="00771564"/>
    <w:rsid w:val="00771F49"/>
    <w:rsid w:val="007724C6"/>
    <w:rsid w:val="00772A00"/>
    <w:rsid w:val="0077304C"/>
    <w:rsid w:val="00773082"/>
    <w:rsid w:val="00773D8B"/>
    <w:rsid w:val="00776618"/>
    <w:rsid w:val="0077680A"/>
    <w:rsid w:val="0077686E"/>
    <w:rsid w:val="00776C86"/>
    <w:rsid w:val="00776CB4"/>
    <w:rsid w:val="00777188"/>
    <w:rsid w:val="00777789"/>
    <w:rsid w:val="00777889"/>
    <w:rsid w:val="00777935"/>
    <w:rsid w:val="00777A2D"/>
    <w:rsid w:val="00777B4D"/>
    <w:rsid w:val="00777BBB"/>
    <w:rsid w:val="00780449"/>
    <w:rsid w:val="0078149F"/>
    <w:rsid w:val="0078272E"/>
    <w:rsid w:val="00782C0F"/>
    <w:rsid w:val="00783F26"/>
    <w:rsid w:val="007853E7"/>
    <w:rsid w:val="00786C2E"/>
    <w:rsid w:val="00790E31"/>
    <w:rsid w:val="00791204"/>
    <w:rsid w:val="00791FE0"/>
    <w:rsid w:val="007921FE"/>
    <w:rsid w:val="00792550"/>
    <w:rsid w:val="0079290D"/>
    <w:rsid w:val="007942DA"/>
    <w:rsid w:val="0079474F"/>
    <w:rsid w:val="0079502E"/>
    <w:rsid w:val="00795125"/>
    <w:rsid w:val="007959E9"/>
    <w:rsid w:val="00795E32"/>
    <w:rsid w:val="00795EC7"/>
    <w:rsid w:val="00796499"/>
    <w:rsid w:val="00796824"/>
    <w:rsid w:val="00796E30"/>
    <w:rsid w:val="007978C3"/>
    <w:rsid w:val="007A00CE"/>
    <w:rsid w:val="007A3DBF"/>
    <w:rsid w:val="007A5FAB"/>
    <w:rsid w:val="007A64E1"/>
    <w:rsid w:val="007A6D9F"/>
    <w:rsid w:val="007A6DFF"/>
    <w:rsid w:val="007A6FB6"/>
    <w:rsid w:val="007A7B56"/>
    <w:rsid w:val="007B0C21"/>
    <w:rsid w:val="007B0C55"/>
    <w:rsid w:val="007B2AED"/>
    <w:rsid w:val="007B4419"/>
    <w:rsid w:val="007B4F5B"/>
    <w:rsid w:val="007B5A0A"/>
    <w:rsid w:val="007B5B5C"/>
    <w:rsid w:val="007B69B7"/>
    <w:rsid w:val="007B6F4B"/>
    <w:rsid w:val="007B71AC"/>
    <w:rsid w:val="007B735E"/>
    <w:rsid w:val="007C399C"/>
    <w:rsid w:val="007C47CD"/>
    <w:rsid w:val="007C4EDD"/>
    <w:rsid w:val="007C53C4"/>
    <w:rsid w:val="007C7818"/>
    <w:rsid w:val="007C7AC8"/>
    <w:rsid w:val="007D0A7B"/>
    <w:rsid w:val="007D171D"/>
    <w:rsid w:val="007D211B"/>
    <w:rsid w:val="007D27B7"/>
    <w:rsid w:val="007D3718"/>
    <w:rsid w:val="007D3D0F"/>
    <w:rsid w:val="007D4ECA"/>
    <w:rsid w:val="007D5181"/>
    <w:rsid w:val="007D5212"/>
    <w:rsid w:val="007D5801"/>
    <w:rsid w:val="007D6E04"/>
    <w:rsid w:val="007E1542"/>
    <w:rsid w:val="007E32A7"/>
    <w:rsid w:val="007E4243"/>
    <w:rsid w:val="007E4629"/>
    <w:rsid w:val="007E5CE7"/>
    <w:rsid w:val="007E664C"/>
    <w:rsid w:val="007E6877"/>
    <w:rsid w:val="007E7D62"/>
    <w:rsid w:val="007F02F5"/>
    <w:rsid w:val="007F0701"/>
    <w:rsid w:val="007F09A3"/>
    <w:rsid w:val="007F0FF9"/>
    <w:rsid w:val="007F14B8"/>
    <w:rsid w:val="007F238E"/>
    <w:rsid w:val="007F2631"/>
    <w:rsid w:val="007F28D1"/>
    <w:rsid w:val="007F2FAA"/>
    <w:rsid w:val="007F32AD"/>
    <w:rsid w:val="007F3854"/>
    <w:rsid w:val="007F3CA1"/>
    <w:rsid w:val="007F3CEE"/>
    <w:rsid w:val="007F4BEB"/>
    <w:rsid w:val="007F4E24"/>
    <w:rsid w:val="007F5439"/>
    <w:rsid w:val="007F6118"/>
    <w:rsid w:val="007F666C"/>
    <w:rsid w:val="007F6750"/>
    <w:rsid w:val="007F7948"/>
    <w:rsid w:val="007F7BB3"/>
    <w:rsid w:val="00801D20"/>
    <w:rsid w:val="00801D49"/>
    <w:rsid w:val="00802204"/>
    <w:rsid w:val="0080257B"/>
    <w:rsid w:val="00803683"/>
    <w:rsid w:val="00803FA8"/>
    <w:rsid w:val="00804520"/>
    <w:rsid w:val="0080457F"/>
    <w:rsid w:val="00804A87"/>
    <w:rsid w:val="00804BC2"/>
    <w:rsid w:val="00804D00"/>
    <w:rsid w:val="00805129"/>
    <w:rsid w:val="0080621B"/>
    <w:rsid w:val="0080641A"/>
    <w:rsid w:val="00806762"/>
    <w:rsid w:val="008078C4"/>
    <w:rsid w:val="00807F2E"/>
    <w:rsid w:val="00810067"/>
    <w:rsid w:val="00810303"/>
    <w:rsid w:val="00810946"/>
    <w:rsid w:val="00810C06"/>
    <w:rsid w:val="00810CF5"/>
    <w:rsid w:val="00811ABB"/>
    <w:rsid w:val="00811ADB"/>
    <w:rsid w:val="00811E21"/>
    <w:rsid w:val="0081271B"/>
    <w:rsid w:val="008127E9"/>
    <w:rsid w:val="008156BB"/>
    <w:rsid w:val="00815EE0"/>
    <w:rsid w:val="00816018"/>
    <w:rsid w:val="00816537"/>
    <w:rsid w:val="0081740C"/>
    <w:rsid w:val="008177D0"/>
    <w:rsid w:val="00820867"/>
    <w:rsid w:val="0082118C"/>
    <w:rsid w:val="00821273"/>
    <w:rsid w:val="0082210C"/>
    <w:rsid w:val="00822269"/>
    <w:rsid w:val="0082374D"/>
    <w:rsid w:val="00823D2B"/>
    <w:rsid w:val="0082405C"/>
    <w:rsid w:val="00824EF6"/>
    <w:rsid w:val="00826ACE"/>
    <w:rsid w:val="00826D13"/>
    <w:rsid w:val="00830214"/>
    <w:rsid w:val="0083093F"/>
    <w:rsid w:val="0083151E"/>
    <w:rsid w:val="008319B8"/>
    <w:rsid w:val="008327E5"/>
    <w:rsid w:val="00832B2B"/>
    <w:rsid w:val="00833BE3"/>
    <w:rsid w:val="00835A1C"/>
    <w:rsid w:val="00835FAF"/>
    <w:rsid w:val="00836217"/>
    <w:rsid w:val="0083708D"/>
    <w:rsid w:val="008377E6"/>
    <w:rsid w:val="008419CE"/>
    <w:rsid w:val="00843F52"/>
    <w:rsid w:val="00843F82"/>
    <w:rsid w:val="00845421"/>
    <w:rsid w:val="00845FA5"/>
    <w:rsid w:val="00846E19"/>
    <w:rsid w:val="00851868"/>
    <w:rsid w:val="00851CD6"/>
    <w:rsid w:val="008524CA"/>
    <w:rsid w:val="00852BFA"/>
    <w:rsid w:val="00853488"/>
    <w:rsid w:val="00853846"/>
    <w:rsid w:val="00853A8A"/>
    <w:rsid w:val="008545B6"/>
    <w:rsid w:val="00855203"/>
    <w:rsid w:val="00856144"/>
    <w:rsid w:val="00857CA0"/>
    <w:rsid w:val="0086082D"/>
    <w:rsid w:val="00860BA9"/>
    <w:rsid w:val="008612B2"/>
    <w:rsid w:val="0086160A"/>
    <w:rsid w:val="00861835"/>
    <w:rsid w:val="0086250B"/>
    <w:rsid w:val="00862A50"/>
    <w:rsid w:val="0086449F"/>
    <w:rsid w:val="00864506"/>
    <w:rsid w:val="00864875"/>
    <w:rsid w:val="00864DA1"/>
    <w:rsid w:val="00865755"/>
    <w:rsid w:val="00865AFA"/>
    <w:rsid w:val="00870825"/>
    <w:rsid w:val="00871FB5"/>
    <w:rsid w:val="00872D29"/>
    <w:rsid w:val="00872EDE"/>
    <w:rsid w:val="0087347F"/>
    <w:rsid w:val="008737B7"/>
    <w:rsid w:val="00873AD2"/>
    <w:rsid w:val="00873C48"/>
    <w:rsid w:val="00873D98"/>
    <w:rsid w:val="00873FFE"/>
    <w:rsid w:val="00874A38"/>
    <w:rsid w:val="00874EA8"/>
    <w:rsid w:val="00875621"/>
    <w:rsid w:val="008756F1"/>
    <w:rsid w:val="008758A9"/>
    <w:rsid w:val="00876B9C"/>
    <w:rsid w:val="00877F92"/>
    <w:rsid w:val="008817D5"/>
    <w:rsid w:val="00881B55"/>
    <w:rsid w:val="00882C98"/>
    <w:rsid w:val="008832F6"/>
    <w:rsid w:val="00883637"/>
    <w:rsid w:val="0088434D"/>
    <w:rsid w:val="00885940"/>
    <w:rsid w:val="008863DC"/>
    <w:rsid w:val="008870F7"/>
    <w:rsid w:val="00890DAF"/>
    <w:rsid w:val="00890F09"/>
    <w:rsid w:val="0089111C"/>
    <w:rsid w:val="00891282"/>
    <w:rsid w:val="00892CE7"/>
    <w:rsid w:val="00893DF0"/>
    <w:rsid w:val="008944F7"/>
    <w:rsid w:val="008973E1"/>
    <w:rsid w:val="0089781B"/>
    <w:rsid w:val="00897CFA"/>
    <w:rsid w:val="00897E10"/>
    <w:rsid w:val="008A0352"/>
    <w:rsid w:val="008A096B"/>
    <w:rsid w:val="008A0AF3"/>
    <w:rsid w:val="008A1637"/>
    <w:rsid w:val="008A1E33"/>
    <w:rsid w:val="008A281C"/>
    <w:rsid w:val="008A3016"/>
    <w:rsid w:val="008A3275"/>
    <w:rsid w:val="008A4B61"/>
    <w:rsid w:val="008A4C88"/>
    <w:rsid w:val="008A508F"/>
    <w:rsid w:val="008A53F8"/>
    <w:rsid w:val="008A5ADB"/>
    <w:rsid w:val="008A5C5A"/>
    <w:rsid w:val="008A5DFB"/>
    <w:rsid w:val="008A7357"/>
    <w:rsid w:val="008B09BF"/>
    <w:rsid w:val="008B0EA0"/>
    <w:rsid w:val="008B36C0"/>
    <w:rsid w:val="008B5F4E"/>
    <w:rsid w:val="008B6633"/>
    <w:rsid w:val="008B7107"/>
    <w:rsid w:val="008B7C30"/>
    <w:rsid w:val="008C19A9"/>
    <w:rsid w:val="008C31B1"/>
    <w:rsid w:val="008C3B33"/>
    <w:rsid w:val="008C4FE6"/>
    <w:rsid w:val="008C5142"/>
    <w:rsid w:val="008C6326"/>
    <w:rsid w:val="008C7C15"/>
    <w:rsid w:val="008C7DB1"/>
    <w:rsid w:val="008D26D0"/>
    <w:rsid w:val="008D3767"/>
    <w:rsid w:val="008D4CEA"/>
    <w:rsid w:val="008D50A2"/>
    <w:rsid w:val="008D5517"/>
    <w:rsid w:val="008D5B06"/>
    <w:rsid w:val="008D5F3E"/>
    <w:rsid w:val="008D72CA"/>
    <w:rsid w:val="008E0551"/>
    <w:rsid w:val="008E07FF"/>
    <w:rsid w:val="008E0D99"/>
    <w:rsid w:val="008E13BD"/>
    <w:rsid w:val="008E148D"/>
    <w:rsid w:val="008E1541"/>
    <w:rsid w:val="008E1889"/>
    <w:rsid w:val="008E2407"/>
    <w:rsid w:val="008E2D82"/>
    <w:rsid w:val="008E4198"/>
    <w:rsid w:val="008E436D"/>
    <w:rsid w:val="008E56AF"/>
    <w:rsid w:val="008E574B"/>
    <w:rsid w:val="008E7098"/>
    <w:rsid w:val="008F04DC"/>
    <w:rsid w:val="008F052E"/>
    <w:rsid w:val="008F0CD4"/>
    <w:rsid w:val="008F1698"/>
    <w:rsid w:val="008F4B47"/>
    <w:rsid w:val="008F4BDE"/>
    <w:rsid w:val="008F50AD"/>
    <w:rsid w:val="008F5916"/>
    <w:rsid w:val="008F59E1"/>
    <w:rsid w:val="008F5C83"/>
    <w:rsid w:val="008F5D85"/>
    <w:rsid w:val="008F67B2"/>
    <w:rsid w:val="008F6FEC"/>
    <w:rsid w:val="008F7B8E"/>
    <w:rsid w:val="0090042F"/>
    <w:rsid w:val="009005F7"/>
    <w:rsid w:val="009007B4"/>
    <w:rsid w:val="00900E75"/>
    <w:rsid w:val="00901D1E"/>
    <w:rsid w:val="0090291F"/>
    <w:rsid w:val="00902CE8"/>
    <w:rsid w:val="00902DAA"/>
    <w:rsid w:val="00904EAA"/>
    <w:rsid w:val="00905AB7"/>
    <w:rsid w:val="009065B2"/>
    <w:rsid w:val="009071C5"/>
    <w:rsid w:val="009075D2"/>
    <w:rsid w:val="0090766D"/>
    <w:rsid w:val="0090795F"/>
    <w:rsid w:val="00910013"/>
    <w:rsid w:val="00911B0F"/>
    <w:rsid w:val="00914126"/>
    <w:rsid w:val="00914AB6"/>
    <w:rsid w:val="0091507A"/>
    <w:rsid w:val="009151E8"/>
    <w:rsid w:val="009156F9"/>
    <w:rsid w:val="00916B8A"/>
    <w:rsid w:val="00920A4D"/>
    <w:rsid w:val="00920EE5"/>
    <w:rsid w:val="00922A0A"/>
    <w:rsid w:val="00922F7D"/>
    <w:rsid w:val="00923461"/>
    <w:rsid w:val="00923803"/>
    <w:rsid w:val="009240A3"/>
    <w:rsid w:val="00924F32"/>
    <w:rsid w:val="009251CF"/>
    <w:rsid w:val="00925C67"/>
    <w:rsid w:val="00926C98"/>
    <w:rsid w:val="009279FA"/>
    <w:rsid w:val="00927B2E"/>
    <w:rsid w:val="00927C3B"/>
    <w:rsid w:val="00927D23"/>
    <w:rsid w:val="00930033"/>
    <w:rsid w:val="009321FF"/>
    <w:rsid w:val="009335C4"/>
    <w:rsid w:val="009336D4"/>
    <w:rsid w:val="0093487E"/>
    <w:rsid w:val="00934EBB"/>
    <w:rsid w:val="00936449"/>
    <w:rsid w:val="00936B91"/>
    <w:rsid w:val="00936D11"/>
    <w:rsid w:val="009376D2"/>
    <w:rsid w:val="00940236"/>
    <w:rsid w:val="00940C92"/>
    <w:rsid w:val="00941E2C"/>
    <w:rsid w:val="00941EF1"/>
    <w:rsid w:val="00942C0A"/>
    <w:rsid w:val="009439D9"/>
    <w:rsid w:val="00943DB4"/>
    <w:rsid w:val="00944085"/>
    <w:rsid w:val="009446E4"/>
    <w:rsid w:val="0094492E"/>
    <w:rsid w:val="00945D8C"/>
    <w:rsid w:val="00946D59"/>
    <w:rsid w:val="00946FEB"/>
    <w:rsid w:val="00947224"/>
    <w:rsid w:val="009473BE"/>
    <w:rsid w:val="009475F3"/>
    <w:rsid w:val="009477C7"/>
    <w:rsid w:val="009504FF"/>
    <w:rsid w:val="009516B3"/>
    <w:rsid w:val="00951C35"/>
    <w:rsid w:val="0095262F"/>
    <w:rsid w:val="00952C2D"/>
    <w:rsid w:val="00953D92"/>
    <w:rsid w:val="00953F7B"/>
    <w:rsid w:val="009546F2"/>
    <w:rsid w:val="00956513"/>
    <w:rsid w:val="00956761"/>
    <w:rsid w:val="00956BF7"/>
    <w:rsid w:val="00956CF5"/>
    <w:rsid w:val="0095784F"/>
    <w:rsid w:val="0096048D"/>
    <w:rsid w:val="00960B19"/>
    <w:rsid w:val="009618EA"/>
    <w:rsid w:val="00962EA0"/>
    <w:rsid w:val="0096335A"/>
    <w:rsid w:val="00963DB3"/>
    <w:rsid w:val="0096445B"/>
    <w:rsid w:val="0096499E"/>
    <w:rsid w:val="0096522A"/>
    <w:rsid w:val="00965379"/>
    <w:rsid w:val="00965487"/>
    <w:rsid w:val="00965F86"/>
    <w:rsid w:val="0096608A"/>
    <w:rsid w:val="009669E2"/>
    <w:rsid w:val="00967027"/>
    <w:rsid w:val="009673B6"/>
    <w:rsid w:val="00970B02"/>
    <w:rsid w:val="009716AD"/>
    <w:rsid w:val="00972A13"/>
    <w:rsid w:val="00973EDB"/>
    <w:rsid w:val="00974387"/>
    <w:rsid w:val="00974B8A"/>
    <w:rsid w:val="00975731"/>
    <w:rsid w:val="009762EC"/>
    <w:rsid w:val="0097711B"/>
    <w:rsid w:val="00980900"/>
    <w:rsid w:val="00981C7E"/>
    <w:rsid w:val="00982584"/>
    <w:rsid w:val="00983D3C"/>
    <w:rsid w:val="00986227"/>
    <w:rsid w:val="00986378"/>
    <w:rsid w:val="00987340"/>
    <w:rsid w:val="00987C06"/>
    <w:rsid w:val="009905D4"/>
    <w:rsid w:val="00991C8B"/>
    <w:rsid w:val="00991F1A"/>
    <w:rsid w:val="00991FF0"/>
    <w:rsid w:val="009933F6"/>
    <w:rsid w:val="00993F75"/>
    <w:rsid w:val="00994898"/>
    <w:rsid w:val="009952C4"/>
    <w:rsid w:val="00995849"/>
    <w:rsid w:val="00995B16"/>
    <w:rsid w:val="009960BF"/>
    <w:rsid w:val="00996127"/>
    <w:rsid w:val="00996193"/>
    <w:rsid w:val="00996FAD"/>
    <w:rsid w:val="009A0931"/>
    <w:rsid w:val="009A1DE0"/>
    <w:rsid w:val="009A2C35"/>
    <w:rsid w:val="009A2E24"/>
    <w:rsid w:val="009A350B"/>
    <w:rsid w:val="009A37D8"/>
    <w:rsid w:val="009A41BC"/>
    <w:rsid w:val="009A48F1"/>
    <w:rsid w:val="009A5423"/>
    <w:rsid w:val="009A5456"/>
    <w:rsid w:val="009A5C0D"/>
    <w:rsid w:val="009A6353"/>
    <w:rsid w:val="009A6357"/>
    <w:rsid w:val="009A6690"/>
    <w:rsid w:val="009A6D09"/>
    <w:rsid w:val="009B0739"/>
    <w:rsid w:val="009B0FD6"/>
    <w:rsid w:val="009B1828"/>
    <w:rsid w:val="009B1C1B"/>
    <w:rsid w:val="009B2FB0"/>
    <w:rsid w:val="009B313D"/>
    <w:rsid w:val="009B39D2"/>
    <w:rsid w:val="009B3B46"/>
    <w:rsid w:val="009B4F64"/>
    <w:rsid w:val="009B599B"/>
    <w:rsid w:val="009B5AD7"/>
    <w:rsid w:val="009B6E71"/>
    <w:rsid w:val="009B7477"/>
    <w:rsid w:val="009C06F1"/>
    <w:rsid w:val="009C0EA6"/>
    <w:rsid w:val="009C2088"/>
    <w:rsid w:val="009C2411"/>
    <w:rsid w:val="009C3835"/>
    <w:rsid w:val="009C408B"/>
    <w:rsid w:val="009C66E3"/>
    <w:rsid w:val="009C78F2"/>
    <w:rsid w:val="009D0481"/>
    <w:rsid w:val="009D188E"/>
    <w:rsid w:val="009D4612"/>
    <w:rsid w:val="009D6CAE"/>
    <w:rsid w:val="009D701D"/>
    <w:rsid w:val="009D710F"/>
    <w:rsid w:val="009D7528"/>
    <w:rsid w:val="009D767A"/>
    <w:rsid w:val="009D7ADB"/>
    <w:rsid w:val="009E0435"/>
    <w:rsid w:val="009E0AA9"/>
    <w:rsid w:val="009E25E6"/>
    <w:rsid w:val="009E2779"/>
    <w:rsid w:val="009E30BA"/>
    <w:rsid w:val="009E3356"/>
    <w:rsid w:val="009E3ED7"/>
    <w:rsid w:val="009E428D"/>
    <w:rsid w:val="009E57CC"/>
    <w:rsid w:val="009E6769"/>
    <w:rsid w:val="009E6845"/>
    <w:rsid w:val="009E6E17"/>
    <w:rsid w:val="009F057A"/>
    <w:rsid w:val="009F05AD"/>
    <w:rsid w:val="009F0F05"/>
    <w:rsid w:val="009F2B50"/>
    <w:rsid w:val="009F310B"/>
    <w:rsid w:val="009F317E"/>
    <w:rsid w:val="009F340B"/>
    <w:rsid w:val="009F3F73"/>
    <w:rsid w:val="009F4E2E"/>
    <w:rsid w:val="009F4FFC"/>
    <w:rsid w:val="009F6985"/>
    <w:rsid w:val="009F7CEE"/>
    <w:rsid w:val="00A0013E"/>
    <w:rsid w:val="00A0061E"/>
    <w:rsid w:val="00A00EE8"/>
    <w:rsid w:val="00A017CE"/>
    <w:rsid w:val="00A018FC"/>
    <w:rsid w:val="00A02393"/>
    <w:rsid w:val="00A02D90"/>
    <w:rsid w:val="00A03294"/>
    <w:rsid w:val="00A03697"/>
    <w:rsid w:val="00A05491"/>
    <w:rsid w:val="00A055F6"/>
    <w:rsid w:val="00A0561B"/>
    <w:rsid w:val="00A05F0C"/>
    <w:rsid w:val="00A05FF4"/>
    <w:rsid w:val="00A0669E"/>
    <w:rsid w:val="00A07341"/>
    <w:rsid w:val="00A1021E"/>
    <w:rsid w:val="00A10E06"/>
    <w:rsid w:val="00A115CD"/>
    <w:rsid w:val="00A1187C"/>
    <w:rsid w:val="00A11BF8"/>
    <w:rsid w:val="00A12529"/>
    <w:rsid w:val="00A13637"/>
    <w:rsid w:val="00A13E65"/>
    <w:rsid w:val="00A14222"/>
    <w:rsid w:val="00A147B7"/>
    <w:rsid w:val="00A1546F"/>
    <w:rsid w:val="00A15785"/>
    <w:rsid w:val="00A17460"/>
    <w:rsid w:val="00A175F2"/>
    <w:rsid w:val="00A17C23"/>
    <w:rsid w:val="00A17D34"/>
    <w:rsid w:val="00A20F00"/>
    <w:rsid w:val="00A2100A"/>
    <w:rsid w:val="00A212CD"/>
    <w:rsid w:val="00A218C6"/>
    <w:rsid w:val="00A219B9"/>
    <w:rsid w:val="00A22DF7"/>
    <w:rsid w:val="00A22F95"/>
    <w:rsid w:val="00A2398A"/>
    <w:rsid w:val="00A23BA5"/>
    <w:rsid w:val="00A23BEB"/>
    <w:rsid w:val="00A24716"/>
    <w:rsid w:val="00A26A90"/>
    <w:rsid w:val="00A30573"/>
    <w:rsid w:val="00A30B8C"/>
    <w:rsid w:val="00A31093"/>
    <w:rsid w:val="00A314A8"/>
    <w:rsid w:val="00A3172E"/>
    <w:rsid w:val="00A31C13"/>
    <w:rsid w:val="00A31DF5"/>
    <w:rsid w:val="00A32D5C"/>
    <w:rsid w:val="00A33E28"/>
    <w:rsid w:val="00A34646"/>
    <w:rsid w:val="00A34AB6"/>
    <w:rsid w:val="00A35085"/>
    <w:rsid w:val="00A36493"/>
    <w:rsid w:val="00A369D6"/>
    <w:rsid w:val="00A37B3A"/>
    <w:rsid w:val="00A37C27"/>
    <w:rsid w:val="00A40D9C"/>
    <w:rsid w:val="00A4244F"/>
    <w:rsid w:val="00A42C62"/>
    <w:rsid w:val="00A42E23"/>
    <w:rsid w:val="00A461B9"/>
    <w:rsid w:val="00A4632A"/>
    <w:rsid w:val="00A47106"/>
    <w:rsid w:val="00A4748A"/>
    <w:rsid w:val="00A475B3"/>
    <w:rsid w:val="00A4785F"/>
    <w:rsid w:val="00A50792"/>
    <w:rsid w:val="00A509CB"/>
    <w:rsid w:val="00A523A8"/>
    <w:rsid w:val="00A52C99"/>
    <w:rsid w:val="00A53023"/>
    <w:rsid w:val="00A532F3"/>
    <w:rsid w:val="00A534A8"/>
    <w:rsid w:val="00A535F1"/>
    <w:rsid w:val="00A5478F"/>
    <w:rsid w:val="00A549AB"/>
    <w:rsid w:val="00A54A87"/>
    <w:rsid w:val="00A565F3"/>
    <w:rsid w:val="00A56AFA"/>
    <w:rsid w:val="00A56D8C"/>
    <w:rsid w:val="00A56EAD"/>
    <w:rsid w:val="00A577B3"/>
    <w:rsid w:val="00A60751"/>
    <w:rsid w:val="00A60976"/>
    <w:rsid w:val="00A60B3D"/>
    <w:rsid w:val="00A624D6"/>
    <w:rsid w:val="00A62FEF"/>
    <w:rsid w:val="00A63119"/>
    <w:rsid w:val="00A634C2"/>
    <w:rsid w:val="00A64082"/>
    <w:rsid w:val="00A66450"/>
    <w:rsid w:val="00A66AAF"/>
    <w:rsid w:val="00A67182"/>
    <w:rsid w:val="00A671AD"/>
    <w:rsid w:val="00A700F6"/>
    <w:rsid w:val="00A709DF"/>
    <w:rsid w:val="00A70AFE"/>
    <w:rsid w:val="00A70E4C"/>
    <w:rsid w:val="00A71377"/>
    <w:rsid w:val="00A714A2"/>
    <w:rsid w:val="00A719ED"/>
    <w:rsid w:val="00A71F67"/>
    <w:rsid w:val="00A7230D"/>
    <w:rsid w:val="00A7265D"/>
    <w:rsid w:val="00A73783"/>
    <w:rsid w:val="00A7424C"/>
    <w:rsid w:val="00A7517F"/>
    <w:rsid w:val="00A759DF"/>
    <w:rsid w:val="00A771CD"/>
    <w:rsid w:val="00A779FF"/>
    <w:rsid w:val="00A77A3D"/>
    <w:rsid w:val="00A77C00"/>
    <w:rsid w:val="00A8066A"/>
    <w:rsid w:val="00A80F28"/>
    <w:rsid w:val="00A81202"/>
    <w:rsid w:val="00A81953"/>
    <w:rsid w:val="00A83604"/>
    <w:rsid w:val="00A83D4C"/>
    <w:rsid w:val="00A847E8"/>
    <w:rsid w:val="00A8612B"/>
    <w:rsid w:val="00A874B8"/>
    <w:rsid w:val="00A90BF8"/>
    <w:rsid w:val="00A918E1"/>
    <w:rsid w:val="00A919B1"/>
    <w:rsid w:val="00A925DB"/>
    <w:rsid w:val="00A9287E"/>
    <w:rsid w:val="00A92DBA"/>
    <w:rsid w:val="00A938D5"/>
    <w:rsid w:val="00A9408F"/>
    <w:rsid w:val="00A94C4A"/>
    <w:rsid w:val="00A94CD8"/>
    <w:rsid w:val="00A967F4"/>
    <w:rsid w:val="00A968C3"/>
    <w:rsid w:val="00A96D18"/>
    <w:rsid w:val="00A970D6"/>
    <w:rsid w:val="00A9718A"/>
    <w:rsid w:val="00AA0AE1"/>
    <w:rsid w:val="00AA0E37"/>
    <w:rsid w:val="00AA1223"/>
    <w:rsid w:val="00AA18AB"/>
    <w:rsid w:val="00AA427F"/>
    <w:rsid w:val="00AA44E7"/>
    <w:rsid w:val="00AA49D7"/>
    <w:rsid w:val="00AA5841"/>
    <w:rsid w:val="00AA6A99"/>
    <w:rsid w:val="00AA6F79"/>
    <w:rsid w:val="00AA73E2"/>
    <w:rsid w:val="00AB05B5"/>
    <w:rsid w:val="00AB080B"/>
    <w:rsid w:val="00AB0B07"/>
    <w:rsid w:val="00AB1344"/>
    <w:rsid w:val="00AB136A"/>
    <w:rsid w:val="00AB2C86"/>
    <w:rsid w:val="00AB36D1"/>
    <w:rsid w:val="00AB4155"/>
    <w:rsid w:val="00AC0626"/>
    <w:rsid w:val="00AC0C1D"/>
    <w:rsid w:val="00AC0E97"/>
    <w:rsid w:val="00AC1115"/>
    <w:rsid w:val="00AC1801"/>
    <w:rsid w:val="00AC21B1"/>
    <w:rsid w:val="00AC26D9"/>
    <w:rsid w:val="00AC34CC"/>
    <w:rsid w:val="00AC3F86"/>
    <w:rsid w:val="00AC439D"/>
    <w:rsid w:val="00AC4864"/>
    <w:rsid w:val="00AC50E1"/>
    <w:rsid w:val="00AC58A4"/>
    <w:rsid w:val="00AC677F"/>
    <w:rsid w:val="00AC70BB"/>
    <w:rsid w:val="00AD0DF9"/>
    <w:rsid w:val="00AD0E44"/>
    <w:rsid w:val="00AD1673"/>
    <w:rsid w:val="00AD175B"/>
    <w:rsid w:val="00AD1CC7"/>
    <w:rsid w:val="00AD217D"/>
    <w:rsid w:val="00AD2860"/>
    <w:rsid w:val="00AD2AD5"/>
    <w:rsid w:val="00AD2ADF"/>
    <w:rsid w:val="00AD43A2"/>
    <w:rsid w:val="00AD4635"/>
    <w:rsid w:val="00AD5331"/>
    <w:rsid w:val="00AD5361"/>
    <w:rsid w:val="00AD6110"/>
    <w:rsid w:val="00AD63D9"/>
    <w:rsid w:val="00AD71EE"/>
    <w:rsid w:val="00AD7C24"/>
    <w:rsid w:val="00AE07EF"/>
    <w:rsid w:val="00AE0DC8"/>
    <w:rsid w:val="00AE1D27"/>
    <w:rsid w:val="00AE1F1E"/>
    <w:rsid w:val="00AE295B"/>
    <w:rsid w:val="00AE3305"/>
    <w:rsid w:val="00AE3356"/>
    <w:rsid w:val="00AE37BC"/>
    <w:rsid w:val="00AE3AAA"/>
    <w:rsid w:val="00AE3DAA"/>
    <w:rsid w:val="00AE463A"/>
    <w:rsid w:val="00AE4947"/>
    <w:rsid w:val="00AE4DF8"/>
    <w:rsid w:val="00AE4E05"/>
    <w:rsid w:val="00AE58D8"/>
    <w:rsid w:val="00AE6630"/>
    <w:rsid w:val="00AE6C25"/>
    <w:rsid w:val="00AE7187"/>
    <w:rsid w:val="00AF151D"/>
    <w:rsid w:val="00AF2B74"/>
    <w:rsid w:val="00AF2C16"/>
    <w:rsid w:val="00AF305A"/>
    <w:rsid w:val="00AF4078"/>
    <w:rsid w:val="00AF46A8"/>
    <w:rsid w:val="00AF5240"/>
    <w:rsid w:val="00AF5635"/>
    <w:rsid w:val="00AF61FA"/>
    <w:rsid w:val="00AF7CA3"/>
    <w:rsid w:val="00B00619"/>
    <w:rsid w:val="00B01124"/>
    <w:rsid w:val="00B01C75"/>
    <w:rsid w:val="00B021C4"/>
    <w:rsid w:val="00B02EB8"/>
    <w:rsid w:val="00B03152"/>
    <w:rsid w:val="00B0352D"/>
    <w:rsid w:val="00B035B9"/>
    <w:rsid w:val="00B03BA6"/>
    <w:rsid w:val="00B03DF8"/>
    <w:rsid w:val="00B040E7"/>
    <w:rsid w:val="00B0519F"/>
    <w:rsid w:val="00B05815"/>
    <w:rsid w:val="00B0689D"/>
    <w:rsid w:val="00B06B73"/>
    <w:rsid w:val="00B07431"/>
    <w:rsid w:val="00B07C67"/>
    <w:rsid w:val="00B10397"/>
    <w:rsid w:val="00B11527"/>
    <w:rsid w:val="00B1198C"/>
    <w:rsid w:val="00B119F2"/>
    <w:rsid w:val="00B11F93"/>
    <w:rsid w:val="00B12B7F"/>
    <w:rsid w:val="00B14F30"/>
    <w:rsid w:val="00B15EFE"/>
    <w:rsid w:val="00B1603D"/>
    <w:rsid w:val="00B16EE1"/>
    <w:rsid w:val="00B17480"/>
    <w:rsid w:val="00B17BBA"/>
    <w:rsid w:val="00B17F4C"/>
    <w:rsid w:val="00B20055"/>
    <w:rsid w:val="00B20869"/>
    <w:rsid w:val="00B21E31"/>
    <w:rsid w:val="00B22A3F"/>
    <w:rsid w:val="00B23F1D"/>
    <w:rsid w:val="00B240FA"/>
    <w:rsid w:val="00B24F56"/>
    <w:rsid w:val="00B25910"/>
    <w:rsid w:val="00B259A0"/>
    <w:rsid w:val="00B25C68"/>
    <w:rsid w:val="00B261DD"/>
    <w:rsid w:val="00B26644"/>
    <w:rsid w:val="00B27A7E"/>
    <w:rsid w:val="00B305EB"/>
    <w:rsid w:val="00B32405"/>
    <w:rsid w:val="00B3358C"/>
    <w:rsid w:val="00B3487C"/>
    <w:rsid w:val="00B3526E"/>
    <w:rsid w:val="00B3654B"/>
    <w:rsid w:val="00B37720"/>
    <w:rsid w:val="00B403B1"/>
    <w:rsid w:val="00B4133F"/>
    <w:rsid w:val="00B41E4A"/>
    <w:rsid w:val="00B42238"/>
    <w:rsid w:val="00B4355B"/>
    <w:rsid w:val="00B43AA9"/>
    <w:rsid w:val="00B43B79"/>
    <w:rsid w:val="00B44B55"/>
    <w:rsid w:val="00B45176"/>
    <w:rsid w:val="00B451B9"/>
    <w:rsid w:val="00B4520B"/>
    <w:rsid w:val="00B46280"/>
    <w:rsid w:val="00B506BA"/>
    <w:rsid w:val="00B50ABF"/>
    <w:rsid w:val="00B51235"/>
    <w:rsid w:val="00B521B3"/>
    <w:rsid w:val="00B52700"/>
    <w:rsid w:val="00B5308F"/>
    <w:rsid w:val="00B53246"/>
    <w:rsid w:val="00B534FF"/>
    <w:rsid w:val="00B53D3A"/>
    <w:rsid w:val="00B53D83"/>
    <w:rsid w:val="00B540D7"/>
    <w:rsid w:val="00B55023"/>
    <w:rsid w:val="00B55735"/>
    <w:rsid w:val="00B558EC"/>
    <w:rsid w:val="00B55FB6"/>
    <w:rsid w:val="00B57228"/>
    <w:rsid w:val="00B574DD"/>
    <w:rsid w:val="00B579B0"/>
    <w:rsid w:val="00B60997"/>
    <w:rsid w:val="00B63557"/>
    <w:rsid w:val="00B64335"/>
    <w:rsid w:val="00B65A0E"/>
    <w:rsid w:val="00B662D1"/>
    <w:rsid w:val="00B66484"/>
    <w:rsid w:val="00B668C7"/>
    <w:rsid w:val="00B66B6A"/>
    <w:rsid w:val="00B676FF"/>
    <w:rsid w:val="00B67B41"/>
    <w:rsid w:val="00B7026A"/>
    <w:rsid w:val="00B708A4"/>
    <w:rsid w:val="00B70A1C"/>
    <w:rsid w:val="00B7148C"/>
    <w:rsid w:val="00B716CF"/>
    <w:rsid w:val="00B74865"/>
    <w:rsid w:val="00B74B6F"/>
    <w:rsid w:val="00B75999"/>
    <w:rsid w:val="00B75BF9"/>
    <w:rsid w:val="00B769C6"/>
    <w:rsid w:val="00B77083"/>
    <w:rsid w:val="00B7775C"/>
    <w:rsid w:val="00B8177D"/>
    <w:rsid w:val="00B82A8C"/>
    <w:rsid w:val="00B82DC8"/>
    <w:rsid w:val="00B83A19"/>
    <w:rsid w:val="00B846D9"/>
    <w:rsid w:val="00B857D6"/>
    <w:rsid w:val="00B87A1E"/>
    <w:rsid w:val="00B90C06"/>
    <w:rsid w:val="00B90FE0"/>
    <w:rsid w:val="00B91184"/>
    <w:rsid w:val="00B91FA5"/>
    <w:rsid w:val="00B922A8"/>
    <w:rsid w:val="00B9255E"/>
    <w:rsid w:val="00B92D38"/>
    <w:rsid w:val="00B9412C"/>
    <w:rsid w:val="00B94C5A"/>
    <w:rsid w:val="00B9530D"/>
    <w:rsid w:val="00B9578D"/>
    <w:rsid w:val="00B95A1B"/>
    <w:rsid w:val="00B95B5A"/>
    <w:rsid w:val="00B96A98"/>
    <w:rsid w:val="00B975C9"/>
    <w:rsid w:val="00B97C66"/>
    <w:rsid w:val="00B97CF5"/>
    <w:rsid w:val="00BA12BF"/>
    <w:rsid w:val="00BA14AF"/>
    <w:rsid w:val="00BA2484"/>
    <w:rsid w:val="00BA2684"/>
    <w:rsid w:val="00BA325A"/>
    <w:rsid w:val="00BA4B16"/>
    <w:rsid w:val="00BA50EA"/>
    <w:rsid w:val="00BA65DB"/>
    <w:rsid w:val="00BA791A"/>
    <w:rsid w:val="00BB011E"/>
    <w:rsid w:val="00BB0A17"/>
    <w:rsid w:val="00BB25E1"/>
    <w:rsid w:val="00BB2740"/>
    <w:rsid w:val="00BB296D"/>
    <w:rsid w:val="00BB51DC"/>
    <w:rsid w:val="00BB5E57"/>
    <w:rsid w:val="00BB600A"/>
    <w:rsid w:val="00BB669F"/>
    <w:rsid w:val="00BB7218"/>
    <w:rsid w:val="00BB765A"/>
    <w:rsid w:val="00BB7F69"/>
    <w:rsid w:val="00BC19C2"/>
    <w:rsid w:val="00BC3E08"/>
    <w:rsid w:val="00BC4159"/>
    <w:rsid w:val="00BC536E"/>
    <w:rsid w:val="00BC7AC0"/>
    <w:rsid w:val="00BC7D0C"/>
    <w:rsid w:val="00BD0D26"/>
    <w:rsid w:val="00BD1DFE"/>
    <w:rsid w:val="00BD1E48"/>
    <w:rsid w:val="00BD20E1"/>
    <w:rsid w:val="00BD2379"/>
    <w:rsid w:val="00BD4E29"/>
    <w:rsid w:val="00BD539A"/>
    <w:rsid w:val="00BD79AE"/>
    <w:rsid w:val="00BE0063"/>
    <w:rsid w:val="00BE2BC3"/>
    <w:rsid w:val="00BE3AB8"/>
    <w:rsid w:val="00BE502D"/>
    <w:rsid w:val="00BE5878"/>
    <w:rsid w:val="00BE73EB"/>
    <w:rsid w:val="00BE77FE"/>
    <w:rsid w:val="00BF0561"/>
    <w:rsid w:val="00BF094A"/>
    <w:rsid w:val="00BF15FF"/>
    <w:rsid w:val="00BF1F98"/>
    <w:rsid w:val="00BF3238"/>
    <w:rsid w:val="00BF4296"/>
    <w:rsid w:val="00BF4BEA"/>
    <w:rsid w:val="00BF7B0E"/>
    <w:rsid w:val="00C012EB"/>
    <w:rsid w:val="00C03213"/>
    <w:rsid w:val="00C03520"/>
    <w:rsid w:val="00C03D89"/>
    <w:rsid w:val="00C05059"/>
    <w:rsid w:val="00C05914"/>
    <w:rsid w:val="00C05C95"/>
    <w:rsid w:val="00C0679F"/>
    <w:rsid w:val="00C071FD"/>
    <w:rsid w:val="00C07867"/>
    <w:rsid w:val="00C11756"/>
    <w:rsid w:val="00C12697"/>
    <w:rsid w:val="00C13717"/>
    <w:rsid w:val="00C16058"/>
    <w:rsid w:val="00C2062E"/>
    <w:rsid w:val="00C20A7A"/>
    <w:rsid w:val="00C20ECE"/>
    <w:rsid w:val="00C225C9"/>
    <w:rsid w:val="00C24484"/>
    <w:rsid w:val="00C24A17"/>
    <w:rsid w:val="00C24F33"/>
    <w:rsid w:val="00C2524A"/>
    <w:rsid w:val="00C257C5"/>
    <w:rsid w:val="00C25E65"/>
    <w:rsid w:val="00C26DFA"/>
    <w:rsid w:val="00C27538"/>
    <w:rsid w:val="00C2786C"/>
    <w:rsid w:val="00C27D12"/>
    <w:rsid w:val="00C27E09"/>
    <w:rsid w:val="00C31B51"/>
    <w:rsid w:val="00C31D12"/>
    <w:rsid w:val="00C34EED"/>
    <w:rsid w:val="00C357FB"/>
    <w:rsid w:val="00C3589C"/>
    <w:rsid w:val="00C361EA"/>
    <w:rsid w:val="00C36CE7"/>
    <w:rsid w:val="00C37584"/>
    <w:rsid w:val="00C37B92"/>
    <w:rsid w:val="00C406FB"/>
    <w:rsid w:val="00C4157A"/>
    <w:rsid w:val="00C416C7"/>
    <w:rsid w:val="00C41A63"/>
    <w:rsid w:val="00C425FC"/>
    <w:rsid w:val="00C42F56"/>
    <w:rsid w:val="00C4313F"/>
    <w:rsid w:val="00C439BA"/>
    <w:rsid w:val="00C440AC"/>
    <w:rsid w:val="00C44B4D"/>
    <w:rsid w:val="00C44C9C"/>
    <w:rsid w:val="00C4524E"/>
    <w:rsid w:val="00C456DE"/>
    <w:rsid w:val="00C45959"/>
    <w:rsid w:val="00C45BB0"/>
    <w:rsid w:val="00C45DE8"/>
    <w:rsid w:val="00C45FC6"/>
    <w:rsid w:val="00C469DB"/>
    <w:rsid w:val="00C46BA1"/>
    <w:rsid w:val="00C46C42"/>
    <w:rsid w:val="00C505CB"/>
    <w:rsid w:val="00C5081D"/>
    <w:rsid w:val="00C50B58"/>
    <w:rsid w:val="00C50D84"/>
    <w:rsid w:val="00C51688"/>
    <w:rsid w:val="00C5293F"/>
    <w:rsid w:val="00C537DE"/>
    <w:rsid w:val="00C5382D"/>
    <w:rsid w:val="00C53ED7"/>
    <w:rsid w:val="00C5566F"/>
    <w:rsid w:val="00C55D51"/>
    <w:rsid w:val="00C563E6"/>
    <w:rsid w:val="00C56E7E"/>
    <w:rsid w:val="00C57215"/>
    <w:rsid w:val="00C57D91"/>
    <w:rsid w:val="00C57E8B"/>
    <w:rsid w:val="00C60372"/>
    <w:rsid w:val="00C61062"/>
    <w:rsid w:val="00C61617"/>
    <w:rsid w:val="00C62633"/>
    <w:rsid w:val="00C626F4"/>
    <w:rsid w:val="00C6337C"/>
    <w:rsid w:val="00C64A9E"/>
    <w:rsid w:val="00C64C4E"/>
    <w:rsid w:val="00C654F7"/>
    <w:rsid w:val="00C655C6"/>
    <w:rsid w:val="00C657C7"/>
    <w:rsid w:val="00C65E08"/>
    <w:rsid w:val="00C662C1"/>
    <w:rsid w:val="00C67123"/>
    <w:rsid w:val="00C6784D"/>
    <w:rsid w:val="00C72182"/>
    <w:rsid w:val="00C7391D"/>
    <w:rsid w:val="00C73935"/>
    <w:rsid w:val="00C73DBC"/>
    <w:rsid w:val="00C7406C"/>
    <w:rsid w:val="00C74128"/>
    <w:rsid w:val="00C7445D"/>
    <w:rsid w:val="00C7577B"/>
    <w:rsid w:val="00C75E7D"/>
    <w:rsid w:val="00C762F8"/>
    <w:rsid w:val="00C76762"/>
    <w:rsid w:val="00C7692B"/>
    <w:rsid w:val="00C76CD7"/>
    <w:rsid w:val="00C7727D"/>
    <w:rsid w:val="00C8002F"/>
    <w:rsid w:val="00C80312"/>
    <w:rsid w:val="00C80641"/>
    <w:rsid w:val="00C8087D"/>
    <w:rsid w:val="00C80E9B"/>
    <w:rsid w:val="00C82CA6"/>
    <w:rsid w:val="00C8479B"/>
    <w:rsid w:val="00C85125"/>
    <w:rsid w:val="00C85211"/>
    <w:rsid w:val="00C855D5"/>
    <w:rsid w:val="00C85BE9"/>
    <w:rsid w:val="00C860CB"/>
    <w:rsid w:val="00C8717E"/>
    <w:rsid w:val="00C879E3"/>
    <w:rsid w:val="00C87E94"/>
    <w:rsid w:val="00C90813"/>
    <w:rsid w:val="00C91694"/>
    <w:rsid w:val="00C91B46"/>
    <w:rsid w:val="00C91CCA"/>
    <w:rsid w:val="00C920FD"/>
    <w:rsid w:val="00C92C79"/>
    <w:rsid w:val="00C931E8"/>
    <w:rsid w:val="00C93903"/>
    <w:rsid w:val="00C93AEA"/>
    <w:rsid w:val="00C94AD4"/>
    <w:rsid w:val="00C97AF6"/>
    <w:rsid w:val="00CA0848"/>
    <w:rsid w:val="00CA0FD3"/>
    <w:rsid w:val="00CA10FD"/>
    <w:rsid w:val="00CA136F"/>
    <w:rsid w:val="00CA196B"/>
    <w:rsid w:val="00CA1E84"/>
    <w:rsid w:val="00CA1FA6"/>
    <w:rsid w:val="00CA248D"/>
    <w:rsid w:val="00CA28C4"/>
    <w:rsid w:val="00CA3E27"/>
    <w:rsid w:val="00CA48F6"/>
    <w:rsid w:val="00CA55D4"/>
    <w:rsid w:val="00CA606B"/>
    <w:rsid w:val="00CA6AFD"/>
    <w:rsid w:val="00CA6E9B"/>
    <w:rsid w:val="00CA78A3"/>
    <w:rsid w:val="00CB11A1"/>
    <w:rsid w:val="00CB20F6"/>
    <w:rsid w:val="00CB2101"/>
    <w:rsid w:val="00CB22F0"/>
    <w:rsid w:val="00CB25B6"/>
    <w:rsid w:val="00CB2628"/>
    <w:rsid w:val="00CB2D59"/>
    <w:rsid w:val="00CB36FA"/>
    <w:rsid w:val="00CB3702"/>
    <w:rsid w:val="00CB424C"/>
    <w:rsid w:val="00CB5158"/>
    <w:rsid w:val="00CB5B3E"/>
    <w:rsid w:val="00CB5B84"/>
    <w:rsid w:val="00CB67D9"/>
    <w:rsid w:val="00CB68EB"/>
    <w:rsid w:val="00CB6BBF"/>
    <w:rsid w:val="00CB7336"/>
    <w:rsid w:val="00CB76C5"/>
    <w:rsid w:val="00CC0EE6"/>
    <w:rsid w:val="00CC1CB3"/>
    <w:rsid w:val="00CC2A2F"/>
    <w:rsid w:val="00CC3871"/>
    <w:rsid w:val="00CC3AC8"/>
    <w:rsid w:val="00CC4367"/>
    <w:rsid w:val="00CC4EA0"/>
    <w:rsid w:val="00CC5D98"/>
    <w:rsid w:val="00CC67EB"/>
    <w:rsid w:val="00CC71CD"/>
    <w:rsid w:val="00CC7B8C"/>
    <w:rsid w:val="00CD1174"/>
    <w:rsid w:val="00CD2097"/>
    <w:rsid w:val="00CD23D7"/>
    <w:rsid w:val="00CD250F"/>
    <w:rsid w:val="00CD313F"/>
    <w:rsid w:val="00CD468F"/>
    <w:rsid w:val="00CD4D48"/>
    <w:rsid w:val="00CD5709"/>
    <w:rsid w:val="00CD5DE8"/>
    <w:rsid w:val="00CD6F47"/>
    <w:rsid w:val="00CD7BE2"/>
    <w:rsid w:val="00CD7DB4"/>
    <w:rsid w:val="00CE0C04"/>
    <w:rsid w:val="00CE2C79"/>
    <w:rsid w:val="00CE332D"/>
    <w:rsid w:val="00CE3397"/>
    <w:rsid w:val="00CE35E2"/>
    <w:rsid w:val="00CE466B"/>
    <w:rsid w:val="00CE5E83"/>
    <w:rsid w:val="00CE5FBD"/>
    <w:rsid w:val="00CE6297"/>
    <w:rsid w:val="00CF0685"/>
    <w:rsid w:val="00CF0D33"/>
    <w:rsid w:val="00CF24CA"/>
    <w:rsid w:val="00CF2708"/>
    <w:rsid w:val="00CF2EF0"/>
    <w:rsid w:val="00CF2FCD"/>
    <w:rsid w:val="00CF3B17"/>
    <w:rsid w:val="00CF4EB2"/>
    <w:rsid w:val="00CF59EC"/>
    <w:rsid w:val="00CF5ACE"/>
    <w:rsid w:val="00CF5C88"/>
    <w:rsid w:val="00CF5E13"/>
    <w:rsid w:val="00CF7B8A"/>
    <w:rsid w:val="00CF7EB1"/>
    <w:rsid w:val="00D01E26"/>
    <w:rsid w:val="00D02D31"/>
    <w:rsid w:val="00D0342E"/>
    <w:rsid w:val="00D04A5D"/>
    <w:rsid w:val="00D04DF7"/>
    <w:rsid w:val="00D05B59"/>
    <w:rsid w:val="00D0669D"/>
    <w:rsid w:val="00D1071B"/>
    <w:rsid w:val="00D11957"/>
    <w:rsid w:val="00D11B05"/>
    <w:rsid w:val="00D1278A"/>
    <w:rsid w:val="00D13779"/>
    <w:rsid w:val="00D1400A"/>
    <w:rsid w:val="00D14962"/>
    <w:rsid w:val="00D149FD"/>
    <w:rsid w:val="00D151CA"/>
    <w:rsid w:val="00D157D6"/>
    <w:rsid w:val="00D16413"/>
    <w:rsid w:val="00D1689F"/>
    <w:rsid w:val="00D16FFB"/>
    <w:rsid w:val="00D170BD"/>
    <w:rsid w:val="00D20620"/>
    <w:rsid w:val="00D21F56"/>
    <w:rsid w:val="00D22C8E"/>
    <w:rsid w:val="00D2473F"/>
    <w:rsid w:val="00D259B8"/>
    <w:rsid w:val="00D261E2"/>
    <w:rsid w:val="00D26B01"/>
    <w:rsid w:val="00D27188"/>
    <w:rsid w:val="00D278EC"/>
    <w:rsid w:val="00D27B78"/>
    <w:rsid w:val="00D31295"/>
    <w:rsid w:val="00D319D6"/>
    <w:rsid w:val="00D32F35"/>
    <w:rsid w:val="00D33477"/>
    <w:rsid w:val="00D33C0D"/>
    <w:rsid w:val="00D352A5"/>
    <w:rsid w:val="00D35BF4"/>
    <w:rsid w:val="00D37F61"/>
    <w:rsid w:val="00D41510"/>
    <w:rsid w:val="00D4169A"/>
    <w:rsid w:val="00D44E64"/>
    <w:rsid w:val="00D453F7"/>
    <w:rsid w:val="00D45BE2"/>
    <w:rsid w:val="00D45D16"/>
    <w:rsid w:val="00D4633D"/>
    <w:rsid w:val="00D478DA"/>
    <w:rsid w:val="00D51824"/>
    <w:rsid w:val="00D51D79"/>
    <w:rsid w:val="00D52305"/>
    <w:rsid w:val="00D530CA"/>
    <w:rsid w:val="00D54009"/>
    <w:rsid w:val="00D543C1"/>
    <w:rsid w:val="00D544FE"/>
    <w:rsid w:val="00D5478D"/>
    <w:rsid w:val="00D556B1"/>
    <w:rsid w:val="00D559FC"/>
    <w:rsid w:val="00D56A44"/>
    <w:rsid w:val="00D56E40"/>
    <w:rsid w:val="00D571C3"/>
    <w:rsid w:val="00D572E6"/>
    <w:rsid w:val="00D579C9"/>
    <w:rsid w:val="00D57B3C"/>
    <w:rsid w:val="00D6018C"/>
    <w:rsid w:val="00D6137B"/>
    <w:rsid w:val="00D6159F"/>
    <w:rsid w:val="00D622AE"/>
    <w:rsid w:val="00D632A7"/>
    <w:rsid w:val="00D64193"/>
    <w:rsid w:val="00D645FD"/>
    <w:rsid w:val="00D64A3F"/>
    <w:rsid w:val="00D650B7"/>
    <w:rsid w:val="00D659BE"/>
    <w:rsid w:val="00D6689D"/>
    <w:rsid w:val="00D66C3B"/>
    <w:rsid w:val="00D66E1F"/>
    <w:rsid w:val="00D70144"/>
    <w:rsid w:val="00D7086D"/>
    <w:rsid w:val="00D70B59"/>
    <w:rsid w:val="00D762CC"/>
    <w:rsid w:val="00D762E7"/>
    <w:rsid w:val="00D76646"/>
    <w:rsid w:val="00D767B2"/>
    <w:rsid w:val="00D76A53"/>
    <w:rsid w:val="00D77DFC"/>
    <w:rsid w:val="00D80A63"/>
    <w:rsid w:val="00D80CDF"/>
    <w:rsid w:val="00D8115D"/>
    <w:rsid w:val="00D81BC9"/>
    <w:rsid w:val="00D8258D"/>
    <w:rsid w:val="00D836BA"/>
    <w:rsid w:val="00D844B4"/>
    <w:rsid w:val="00D8472B"/>
    <w:rsid w:val="00D84E07"/>
    <w:rsid w:val="00D854E5"/>
    <w:rsid w:val="00D863B0"/>
    <w:rsid w:val="00D8671E"/>
    <w:rsid w:val="00D86C37"/>
    <w:rsid w:val="00D903FF"/>
    <w:rsid w:val="00D90D88"/>
    <w:rsid w:val="00D90EC2"/>
    <w:rsid w:val="00D91A80"/>
    <w:rsid w:val="00D927FF"/>
    <w:rsid w:val="00D94649"/>
    <w:rsid w:val="00D952F3"/>
    <w:rsid w:val="00D95490"/>
    <w:rsid w:val="00D95851"/>
    <w:rsid w:val="00D95882"/>
    <w:rsid w:val="00D9693C"/>
    <w:rsid w:val="00D96CE1"/>
    <w:rsid w:val="00DA0DF8"/>
    <w:rsid w:val="00DA2839"/>
    <w:rsid w:val="00DA312F"/>
    <w:rsid w:val="00DA32F2"/>
    <w:rsid w:val="00DA3537"/>
    <w:rsid w:val="00DA37B1"/>
    <w:rsid w:val="00DA3E45"/>
    <w:rsid w:val="00DA72AE"/>
    <w:rsid w:val="00DB3387"/>
    <w:rsid w:val="00DB516F"/>
    <w:rsid w:val="00DB5184"/>
    <w:rsid w:val="00DB56D9"/>
    <w:rsid w:val="00DB685E"/>
    <w:rsid w:val="00DB6A8F"/>
    <w:rsid w:val="00DB6ABC"/>
    <w:rsid w:val="00DB7404"/>
    <w:rsid w:val="00DB7729"/>
    <w:rsid w:val="00DB7A75"/>
    <w:rsid w:val="00DB7BB7"/>
    <w:rsid w:val="00DC02E6"/>
    <w:rsid w:val="00DC0336"/>
    <w:rsid w:val="00DC0F79"/>
    <w:rsid w:val="00DC135E"/>
    <w:rsid w:val="00DC21B5"/>
    <w:rsid w:val="00DC31F4"/>
    <w:rsid w:val="00DC3B8E"/>
    <w:rsid w:val="00DC4356"/>
    <w:rsid w:val="00DC43C2"/>
    <w:rsid w:val="00DC47A5"/>
    <w:rsid w:val="00DC50CE"/>
    <w:rsid w:val="00DC55EC"/>
    <w:rsid w:val="00DC6003"/>
    <w:rsid w:val="00DC6E78"/>
    <w:rsid w:val="00DC7364"/>
    <w:rsid w:val="00DC7E2F"/>
    <w:rsid w:val="00DD0B97"/>
    <w:rsid w:val="00DD110B"/>
    <w:rsid w:val="00DD248E"/>
    <w:rsid w:val="00DD398C"/>
    <w:rsid w:val="00DD3DBA"/>
    <w:rsid w:val="00DD48F8"/>
    <w:rsid w:val="00DD5958"/>
    <w:rsid w:val="00DD609F"/>
    <w:rsid w:val="00DD6298"/>
    <w:rsid w:val="00DD69A3"/>
    <w:rsid w:val="00DD6A04"/>
    <w:rsid w:val="00DD6F06"/>
    <w:rsid w:val="00DD7D01"/>
    <w:rsid w:val="00DE05BF"/>
    <w:rsid w:val="00DE09E5"/>
    <w:rsid w:val="00DE10DF"/>
    <w:rsid w:val="00DE23E7"/>
    <w:rsid w:val="00DE2503"/>
    <w:rsid w:val="00DE31C9"/>
    <w:rsid w:val="00DE3AD7"/>
    <w:rsid w:val="00DE4704"/>
    <w:rsid w:val="00DE52D6"/>
    <w:rsid w:val="00DE658A"/>
    <w:rsid w:val="00DE6A4F"/>
    <w:rsid w:val="00DE7083"/>
    <w:rsid w:val="00DE773C"/>
    <w:rsid w:val="00DE77FF"/>
    <w:rsid w:val="00DF0552"/>
    <w:rsid w:val="00DF0865"/>
    <w:rsid w:val="00DF0950"/>
    <w:rsid w:val="00DF0B32"/>
    <w:rsid w:val="00DF2A7C"/>
    <w:rsid w:val="00DF2AFC"/>
    <w:rsid w:val="00DF2FF4"/>
    <w:rsid w:val="00DF3434"/>
    <w:rsid w:val="00DF34D7"/>
    <w:rsid w:val="00DF4336"/>
    <w:rsid w:val="00DF50F0"/>
    <w:rsid w:val="00DF518A"/>
    <w:rsid w:val="00DF5209"/>
    <w:rsid w:val="00DF5A14"/>
    <w:rsid w:val="00DF6587"/>
    <w:rsid w:val="00DF6A92"/>
    <w:rsid w:val="00E00F7A"/>
    <w:rsid w:val="00E01470"/>
    <w:rsid w:val="00E017D9"/>
    <w:rsid w:val="00E02D7D"/>
    <w:rsid w:val="00E032EB"/>
    <w:rsid w:val="00E0336B"/>
    <w:rsid w:val="00E040F8"/>
    <w:rsid w:val="00E04A03"/>
    <w:rsid w:val="00E05181"/>
    <w:rsid w:val="00E07140"/>
    <w:rsid w:val="00E075CD"/>
    <w:rsid w:val="00E1004C"/>
    <w:rsid w:val="00E12283"/>
    <w:rsid w:val="00E1274D"/>
    <w:rsid w:val="00E1276F"/>
    <w:rsid w:val="00E12B16"/>
    <w:rsid w:val="00E1394E"/>
    <w:rsid w:val="00E14653"/>
    <w:rsid w:val="00E1471D"/>
    <w:rsid w:val="00E156F0"/>
    <w:rsid w:val="00E15DA1"/>
    <w:rsid w:val="00E16C18"/>
    <w:rsid w:val="00E2047F"/>
    <w:rsid w:val="00E20C51"/>
    <w:rsid w:val="00E2279A"/>
    <w:rsid w:val="00E227AA"/>
    <w:rsid w:val="00E22F01"/>
    <w:rsid w:val="00E23F24"/>
    <w:rsid w:val="00E246DE"/>
    <w:rsid w:val="00E24740"/>
    <w:rsid w:val="00E26170"/>
    <w:rsid w:val="00E30A5D"/>
    <w:rsid w:val="00E30B3D"/>
    <w:rsid w:val="00E32630"/>
    <w:rsid w:val="00E329A5"/>
    <w:rsid w:val="00E33DE7"/>
    <w:rsid w:val="00E33E1F"/>
    <w:rsid w:val="00E34141"/>
    <w:rsid w:val="00E360E1"/>
    <w:rsid w:val="00E36274"/>
    <w:rsid w:val="00E36B6F"/>
    <w:rsid w:val="00E374F9"/>
    <w:rsid w:val="00E3771B"/>
    <w:rsid w:val="00E40B1A"/>
    <w:rsid w:val="00E412E3"/>
    <w:rsid w:val="00E425EC"/>
    <w:rsid w:val="00E428F3"/>
    <w:rsid w:val="00E42F47"/>
    <w:rsid w:val="00E443D5"/>
    <w:rsid w:val="00E444A4"/>
    <w:rsid w:val="00E4562F"/>
    <w:rsid w:val="00E45AD0"/>
    <w:rsid w:val="00E464C7"/>
    <w:rsid w:val="00E467A3"/>
    <w:rsid w:val="00E5026F"/>
    <w:rsid w:val="00E50B54"/>
    <w:rsid w:val="00E5180B"/>
    <w:rsid w:val="00E522FC"/>
    <w:rsid w:val="00E526D0"/>
    <w:rsid w:val="00E52705"/>
    <w:rsid w:val="00E52CA0"/>
    <w:rsid w:val="00E52ECC"/>
    <w:rsid w:val="00E5332E"/>
    <w:rsid w:val="00E54486"/>
    <w:rsid w:val="00E566D4"/>
    <w:rsid w:val="00E569AF"/>
    <w:rsid w:val="00E573D5"/>
    <w:rsid w:val="00E6145F"/>
    <w:rsid w:val="00E61B3F"/>
    <w:rsid w:val="00E63C3B"/>
    <w:rsid w:val="00E642A2"/>
    <w:rsid w:val="00E64D2B"/>
    <w:rsid w:val="00E64FCA"/>
    <w:rsid w:val="00E65AE4"/>
    <w:rsid w:val="00E66AF1"/>
    <w:rsid w:val="00E66DFC"/>
    <w:rsid w:val="00E66E36"/>
    <w:rsid w:val="00E708CF"/>
    <w:rsid w:val="00E71649"/>
    <w:rsid w:val="00E72E1A"/>
    <w:rsid w:val="00E73931"/>
    <w:rsid w:val="00E7552B"/>
    <w:rsid w:val="00E75662"/>
    <w:rsid w:val="00E765A9"/>
    <w:rsid w:val="00E7683E"/>
    <w:rsid w:val="00E76A2F"/>
    <w:rsid w:val="00E77F7E"/>
    <w:rsid w:val="00E80606"/>
    <w:rsid w:val="00E8094E"/>
    <w:rsid w:val="00E81D44"/>
    <w:rsid w:val="00E8218C"/>
    <w:rsid w:val="00E82688"/>
    <w:rsid w:val="00E82B6A"/>
    <w:rsid w:val="00E82F3A"/>
    <w:rsid w:val="00E83A5A"/>
    <w:rsid w:val="00E85923"/>
    <w:rsid w:val="00E87910"/>
    <w:rsid w:val="00E916A7"/>
    <w:rsid w:val="00E92B01"/>
    <w:rsid w:val="00E94052"/>
    <w:rsid w:val="00E94417"/>
    <w:rsid w:val="00E94A0C"/>
    <w:rsid w:val="00E9568B"/>
    <w:rsid w:val="00E9788C"/>
    <w:rsid w:val="00EA0530"/>
    <w:rsid w:val="00EA0D82"/>
    <w:rsid w:val="00EA0DD2"/>
    <w:rsid w:val="00EA1CC7"/>
    <w:rsid w:val="00EA1DD1"/>
    <w:rsid w:val="00EA1F31"/>
    <w:rsid w:val="00EA25A6"/>
    <w:rsid w:val="00EA2BEE"/>
    <w:rsid w:val="00EA2F2B"/>
    <w:rsid w:val="00EA40B5"/>
    <w:rsid w:val="00EA45B0"/>
    <w:rsid w:val="00EA4D97"/>
    <w:rsid w:val="00EA52A8"/>
    <w:rsid w:val="00EA5B52"/>
    <w:rsid w:val="00EA69C7"/>
    <w:rsid w:val="00EA6F29"/>
    <w:rsid w:val="00EB0845"/>
    <w:rsid w:val="00EB0BD0"/>
    <w:rsid w:val="00EB1193"/>
    <w:rsid w:val="00EB164E"/>
    <w:rsid w:val="00EB18D0"/>
    <w:rsid w:val="00EB1F9F"/>
    <w:rsid w:val="00EB2002"/>
    <w:rsid w:val="00EB4897"/>
    <w:rsid w:val="00EB4AE8"/>
    <w:rsid w:val="00EB4EB0"/>
    <w:rsid w:val="00EB51A9"/>
    <w:rsid w:val="00EB54AC"/>
    <w:rsid w:val="00EB5B44"/>
    <w:rsid w:val="00EB6199"/>
    <w:rsid w:val="00EC0350"/>
    <w:rsid w:val="00EC09C5"/>
    <w:rsid w:val="00EC1695"/>
    <w:rsid w:val="00EC1CF4"/>
    <w:rsid w:val="00EC1E10"/>
    <w:rsid w:val="00EC1E72"/>
    <w:rsid w:val="00EC230F"/>
    <w:rsid w:val="00EC2C95"/>
    <w:rsid w:val="00EC34D8"/>
    <w:rsid w:val="00EC3AE5"/>
    <w:rsid w:val="00EC4526"/>
    <w:rsid w:val="00EC4DEC"/>
    <w:rsid w:val="00EC5233"/>
    <w:rsid w:val="00EC6506"/>
    <w:rsid w:val="00EC68EA"/>
    <w:rsid w:val="00EC6AFE"/>
    <w:rsid w:val="00EC6E43"/>
    <w:rsid w:val="00EC7D5B"/>
    <w:rsid w:val="00ED0261"/>
    <w:rsid w:val="00ED077F"/>
    <w:rsid w:val="00ED0888"/>
    <w:rsid w:val="00ED1A1D"/>
    <w:rsid w:val="00ED3994"/>
    <w:rsid w:val="00ED42AA"/>
    <w:rsid w:val="00ED4BD0"/>
    <w:rsid w:val="00ED4CE8"/>
    <w:rsid w:val="00ED5E51"/>
    <w:rsid w:val="00ED65A7"/>
    <w:rsid w:val="00ED6C40"/>
    <w:rsid w:val="00ED6DA3"/>
    <w:rsid w:val="00EE06DE"/>
    <w:rsid w:val="00EE08A7"/>
    <w:rsid w:val="00EE106D"/>
    <w:rsid w:val="00EE10AD"/>
    <w:rsid w:val="00EE13D2"/>
    <w:rsid w:val="00EE1ABC"/>
    <w:rsid w:val="00EE2991"/>
    <w:rsid w:val="00EE2DEF"/>
    <w:rsid w:val="00EE3094"/>
    <w:rsid w:val="00EE33E5"/>
    <w:rsid w:val="00EE49DF"/>
    <w:rsid w:val="00EE62CC"/>
    <w:rsid w:val="00EE6D50"/>
    <w:rsid w:val="00EE6E59"/>
    <w:rsid w:val="00EF127B"/>
    <w:rsid w:val="00EF16B4"/>
    <w:rsid w:val="00EF1987"/>
    <w:rsid w:val="00EF1EB0"/>
    <w:rsid w:val="00EF262E"/>
    <w:rsid w:val="00EF2DA5"/>
    <w:rsid w:val="00EF3059"/>
    <w:rsid w:val="00EF3426"/>
    <w:rsid w:val="00EF3C4B"/>
    <w:rsid w:val="00EF4898"/>
    <w:rsid w:val="00EF584C"/>
    <w:rsid w:val="00EF609C"/>
    <w:rsid w:val="00EF7CE2"/>
    <w:rsid w:val="00F010D2"/>
    <w:rsid w:val="00F01233"/>
    <w:rsid w:val="00F018AA"/>
    <w:rsid w:val="00F02CB3"/>
    <w:rsid w:val="00F0300E"/>
    <w:rsid w:val="00F035B2"/>
    <w:rsid w:val="00F05B83"/>
    <w:rsid w:val="00F05D58"/>
    <w:rsid w:val="00F0649C"/>
    <w:rsid w:val="00F0673C"/>
    <w:rsid w:val="00F070D1"/>
    <w:rsid w:val="00F07A83"/>
    <w:rsid w:val="00F07FB7"/>
    <w:rsid w:val="00F10364"/>
    <w:rsid w:val="00F10411"/>
    <w:rsid w:val="00F114B5"/>
    <w:rsid w:val="00F1342F"/>
    <w:rsid w:val="00F13F44"/>
    <w:rsid w:val="00F14351"/>
    <w:rsid w:val="00F15AB1"/>
    <w:rsid w:val="00F16F39"/>
    <w:rsid w:val="00F17A28"/>
    <w:rsid w:val="00F20317"/>
    <w:rsid w:val="00F20440"/>
    <w:rsid w:val="00F2250E"/>
    <w:rsid w:val="00F22B43"/>
    <w:rsid w:val="00F22BDF"/>
    <w:rsid w:val="00F2327A"/>
    <w:rsid w:val="00F2362B"/>
    <w:rsid w:val="00F23668"/>
    <w:rsid w:val="00F240C4"/>
    <w:rsid w:val="00F2546E"/>
    <w:rsid w:val="00F25AF3"/>
    <w:rsid w:val="00F26203"/>
    <w:rsid w:val="00F2691D"/>
    <w:rsid w:val="00F276AA"/>
    <w:rsid w:val="00F277B5"/>
    <w:rsid w:val="00F27FE3"/>
    <w:rsid w:val="00F30BA0"/>
    <w:rsid w:val="00F30D13"/>
    <w:rsid w:val="00F30F3C"/>
    <w:rsid w:val="00F31276"/>
    <w:rsid w:val="00F31AEE"/>
    <w:rsid w:val="00F31DE8"/>
    <w:rsid w:val="00F32343"/>
    <w:rsid w:val="00F327A2"/>
    <w:rsid w:val="00F32C48"/>
    <w:rsid w:val="00F3348E"/>
    <w:rsid w:val="00F33FF2"/>
    <w:rsid w:val="00F34A34"/>
    <w:rsid w:val="00F35071"/>
    <w:rsid w:val="00F35465"/>
    <w:rsid w:val="00F3549F"/>
    <w:rsid w:val="00F3599E"/>
    <w:rsid w:val="00F35C6A"/>
    <w:rsid w:val="00F35CA2"/>
    <w:rsid w:val="00F36BD0"/>
    <w:rsid w:val="00F37D4C"/>
    <w:rsid w:val="00F4006F"/>
    <w:rsid w:val="00F40802"/>
    <w:rsid w:val="00F41A7D"/>
    <w:rsid w:val="00F41E0F"/>
    <w:rsid w:val="00F41FAF"/>
    <w:rsid w:val="00F43958"/>
    <w:rsid w:val="00F44F48"/>
    <w:rsid w:val="00F45302"/>
    <w:rsid w:val="00F4547C"/>
    <w:rsid w:val="00F45493"/>
    <w:rsid w:val="00F46242"/>
    <w:rsid w:val="00F46362"/>
    <w:rsid w:val="00F472DD"/>
    <w:rsid w:val="00F50121"/>
    <w:rsid w:val="00F509DA"/>
    <w:rsid w:val="00F515E7"/>
    <w:rsid w:val="00F522A5"/>
    <w:rsid w:val="00F5249B"/>
    <w:rsid w:val="00F52AF2"/>
    <w:rsid w:val="00F53222"/>
    <w:rsid w:val="00F53360"/>
    <w:rsid w:val="00F53B87"/>
    <w:rsid w:val="00F5408A"/>
    <w:rsid w:val="00F54DA9"/>
    <w:rsid w:val="00F56353"/>
    <w:rsid w:val="00F57A08"/>
    <w:rsid w:val="00F57CA3"/>
    <w:rsid w:val="00F60503"/>
    <w:rsid w:val="00F62D37"/>
    <w:rsid w:val="00F644D4"/>
    <w:rsid w:val="00F66050"/>
    <w:rsid w:val="00F66B2F"/>
    <w:rsid w:val="00F67B32"/>
    <w:rsid w:val="00F67FFB"/>
    <w:rsid w:val="00F70383"/>
    <w:rsid w:val="00F71684"/>
    <w:rsid w:val="00F71DE1"/>
    <w:rsid w:val="00F7227A"/>
    <w:rsid w:val="00F72EFF"/>
    <w:rsid w:val="00F73F93"/>
    <w:rsid w:val="00F746B3"/>
    <w:rsid w:val="00F748D7"/>
    <w:rsid w:val="00F74A60"/>
    <w:rsid w:val="00F74DBA"/>
    <w:rsid w:val="00F756C7"/>
    <w:rsid w:val="00F763DB"/>
    <w:rsid w:val="00F764AA"/>
    <w:rsid w:val="00F77208"/>
    <w:rsid w:val="00F778C6"/>
    <w:rsid w:val="00F779B3"/>
    <w:rsid w:val="00F80C97"/>
    <w:rsid w:val="00F8292F"/>
    <w:rsid w:val="00F8301C"/>
    <w:rsid w:val="00F83544"/>
    <w:rsid w:val="00F83B82"/>
    <w:rsid w:val="00F853FE"/>
    <w:rsid w:val="00F86402"/>
    <w:rsid w:val="00F86FB0"/>
    <w:rsid w:val="00F877D5"/>
    <w:rsid w:val="00F87FB6"/>
    <w:rsid w:val="00F90CC5"/>
    <w:rsid w:val="00F91328"/>
    <w:rsid w:val="00F9161D"/>
    <w:rsid w:val="00F92B21"/>
    <w:rsid w:val="00F92CA3"/>
    <w:rsid w:val="00F93081"/>
    <w:rsid w:val="00F93781"/>
    <w:rsid w:val="00F93B1D"/>
    <w:rsid w:val="00F93E2C"/>
    <w:rsid w:val="00F94F9A"/>
    <w:rsid w:val="00F957E7"/>
    <w:rsid w:val="00F95AA6"/>
    <w:rsid w:val="00F96068"/>
    <w:rsid w:val="00F968F0"/>
    <w:rsid w:val="00F974BF"/>
    <w:rsid w:val="00FA10D4"/>
    <w:rsid w:val="00FA1541"/>
    <w:rsid w:val="00FA1FE6"/>
    <w:rsid w:val="00FA2481"/>
    <w:rsid w:val="00FA47AF"/>
    <w:rsid w:val="00FA4D62"/>
    <w:rsid w:val="00FA533D"/>
    <w:rsid w:val="00FA5678"/>
    <w:rsid w:val="00FA63F5"/>
    <w:rsid w:val="00FA695C"/>
    <w:rsid w:val="00FA7157"/>
    <w:rsid w:val="00FA72B9"/>
    <w:rsid w:val="00FA7971"/>
    <w:rsid w:val="00FB0C95"/>
    <w:rsid w:val="00FB1F89"/>
    <w:rsid w:val="00FB2B15"/>
    <w:rsid w:val="00FB3A65"/>
    <w:rsid w:val="00FB4C1E"/>
    <w:rsid w:val="00FB50D8"/>
    <w:rsid w:val="00FB6B9E"/>
    <w:rsid w:val="00FC13C0"/>
    <w:rsid w:val="00FC15D1"/>
    <w:rsid w:val="00FC17D2"/>
    <w:rsid w:val="00FC1CE8"/>
    <w:rsid w:val="00FC1D0C"/>
    <w:rsid w:val="00FC1EE9"/>
    <w:rsid w:val="00FC228E"/>
    <w:rsid w:val="00FC28C5"/>
    <w:rsid w:val="00FC51DC"/>
    <w:rsid w:val="00FC5A5C"/>
    <w:rsid w:val="00FC71AF"/>
    <w:rsid w:val="00FC72BE"/>
    <w:rsid w:val="00FD0DCF"/>
    <w:rsid w:val="00FD2184"/>
    <w:rsid w:val="00FD3E31"/>
    <w:rsid w:val="00FD4798"/>
    <w:rsid w:val="00FD47AD"/>
    <w:rsid w:val="00FD4D3F"/>
    <w:rsid w:val="00FD5634"/>
    <w:rsid w:val="00FD5849"/>
    <w:rsid w:val="00FD5A61"/>
    <w:rsid w:val="00FD66E4"/>
    <w:rsid w:val="00FD6B0F"/>
    <w:rsid w:val="00FD6CDF"/>
    <w:rsid w:val="00FD7C10"/>
    <w:rsid w:val="00FE0E13"/>
    <w:rsid w:val="00FE0F0F"/>
    <w:rsid w:val="00FE1463"/>
    <w:rsid w:val="00FE189A"/>
    <w:rsid w:val="00FE2576"/>
    <w:rsid w:val="00FE2BD7"/>
    <w:rsid w:val="00FE2CEE"/>
    <w:rsid w:val="00FE3C14"/>
    <w:rsid w:val="00FE3D15"/>
    <w:rsid w:val="00FE441C"/>
    <w:rsid w:val="00FE484F"/>
    <w:rsid w:val="00FE5C89"/>
    <w:rsid w:val="00FE5C9F"/>
    <w:rsid w:val="00FE6AF4"/>
    <w:rsid w:val="00FE6B04"/>
    <w:rsid w:val="00FE6FA2"/>
    <w:rsid w:val="00FE71C4"/>
    <w:rsid w:val="00FE72A0"/>
    <w:rsid w:val="00FE751E"/>
    <w:rsid w:val="00FE7F12"/>
    <w:rsid w:val="00FF02F1"/>
    <w:rsid w:val="00FF055B"/>
    <w:rsid w:val="00FF158A"/>
    <w:rsid w:val="00FF16EB"/>
    <w:rsid w:val="00FF1E51"/>
    <w:rsid w:val="00FF3500"/>
    <w:rsid w:val="00FF3CA3"/>
    <w:rsid w:val="00FF449A"/>
    <w:rsid w:val="00FF4BE7"/>
    <w:rsid w:val="00FF55C5"/>
    <w:rsid w:val="00FF6426"/>
    <w:rsid w:val="00FF6C49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191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25A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9A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9A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49A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9A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49A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9A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9AB"/>
    <w:pPr>
      <w:spacing w:before="200" w:after="0"/>
      <w:outlineLvl w:val="6"/>
    </w:pPr>
    <w:rPr>
      <w:caps/>
      <w:color w:val="2E74B5"/>
      <w:spacing w:val="1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9AB"/>
    <w:pPr>
      <w:spacing w:before="2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9AB"/>
    <w:pPr>
      <w:spacing w:before="200" w:after="0"/>
      <w:outlineLvl w:val="8"/>
    </w:pPr>
    <w:rPr>
      <w:i/>
      <w:iCs/>
      <w:caps/>
      <w:spacing w:val="10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549A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A549AB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rsid w:val="00A549AB"/>
    <w:rPr>
      <w:caps/>
      <w:color w:val="1F4D78"/>
      <w:spacing w:val="15"/>
    </w:rPr>
  </w:style>
  <w:style w:type="table" w:styleId="Jasnalistaakcent3">
    <w:name w:val="Light List Accent 3"/>
    <w:basedOn w:val="Standardowy"/>
    <w:uiPriority w:val="61"/>
    <w:rsid w:val="00FA4D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21FF"/>
  </w:style>
  <w:style w:type="paragraph" w:styleId="Stopka">
    <w:name w:val="footer"/>
    <w:aliases w:val=" Znak"/>
    <w:basedOn w:val="Normalny"/>
    <w:link w:val="StopkaZnak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A549AB"/>
    <w:pPr>
      <w:spacing w:before="100"/>
    </w:p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aliases w:val="Tekst treści + CordiaUPC,15"/>
    <w:uiPriority w:val="22"/>
    <w:qFormat/>
    <w:rsid w:val="00A549AB"/>
    <w:rPr>
      <w:b/>
      <w:bCs/>
    </w:rPr>
  </w:style>
  <w:style w:type="paragraph" w:customStyle="1" w:styleId="font0">
    <w:name w:val="font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b/>
      <w:bCs/>
    </w:rPr>
  </w:style>
  <w:style w:type="paragraph" w:customStyle="1" w:styleId="font6">
    <w:name w:val="font6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color w:val="FF0000"/>
    </w:rPr>
  </w:style>
  <w:style w:type="paragraph" w:customStyle="1" w:styleId="font9">
    <w:name w:val="font9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10">
    <w:name w:val="font1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13">
    <w:name w:val="xl11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5">
    <w:name w:val="xl125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5">
    <w:name w:val="xl145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6">
    <w:name w:val="xl14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7">
    <w:name w:val="xl147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9">
    <w:name w:val="xl149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sz w:val="24"/>
      <w:szCs w:val="24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hAnsi="Arial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before="100"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  <w:pPr>
      <w:suppressAutoHyphens w:val="0"/>
      <w:autoSpaceDN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pPr>
      <w:spacing w:before="100" w:after="200" w:line="276" w:lineRule="auto"/>
    </w:pPr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rsid w:val="0096335A"/>
    <w:pPr>
      <w:numPr>
        <w:numId w:val="2"/>
      </w:numPr>
      <w:spacing w:after="0" w:line="240" w:lineRule="auto"/>
      <w:ind w:left="188" w:right="210" w:hanging="188"/>
    </w:pPr>
    <w:rPr>
      <w:rFonts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49AB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EB0845"/>
    <w:pPr>
      <w:widowControl w:val="0"/>
      <w:spacing w:before="100" w:after="200" w:line="276" w:lineRule="auto"/>
    </w:pPr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"/>
    <w:rsid w:val="00A549AB"/>
    <w:rPr>
      <w:caps/>
      <w:color w:val="2E74B5"/>
      <w:spacing w:val="10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pPr>
      <w:spacing w:before="100" w:after="200" w:line="276" w:lineRule="auto"/>
    </w:pPr>
    <w:rPr>
      <w:rFonts w:ascii="Helvetica" w:eastAsia="ヒラギノ角ゴ Pro W3" w:hAnsi="Helvetica"/>
      <w:color w:val="000000"/>
      <w:sz w:val="24"/>
    </w:rPr>
  </w:style>
  <w:style w:type="character" w:customStyle="1" w:styleId="Nagwek4Znak">
    <w:name w:val="Nagłówek 4 Znak"/>
    <w:link w:val="Nagwek4"/>
    <w:uiPriority w:val="9"/>
    <w:rsid w:val="00A549AB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A549AB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A549AB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A549A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549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49AB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549A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A549A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9AB"/>
    <w:pPr>
      <w:spacing w:before="0" w:after="500" w:line="240" w:lineRule="auto"/>
    </w:pPr>
    <w:rPr>
      <w:caps/>
      <w:color w:val="595959"/>
      <w:spacing w:val="10"/>
      <w:sz w:val="21"/>
      <w:szCs w:val="21"/>
      <w:lang w:val="x-none" w:eastAsia="x-none"/>
    </w:rPr>
  </w:style>
  <w:style w:type="character" w:customStyle="1" w:styleId="PodtytuZnak">
    <w:name w:val="Podtytuł Znak"/>
    <w:link w:val="Podtytu"/>
    <w:uiPriority w:val="11"/>
    <w:rsid w:val="00A549AB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A549AB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549AB"/>
    <w:rPr>
      <w:i/>
      <w:iCs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A549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49A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A549AB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A549AB"/>
    <w:rPr>
      <w:i/>
      <w:iCs/>
      <w:color w:val="1F4D78"/>
    </w:rPr>
  </w:style>
  <w:style w:type="character" w:styleId="Wyrnienieintensywne">
    <w:name w:val="Intense Emphasis"/>
    <w:uiPriority w:val="21"/>
    <w:qFormat/>
    <w:rsid w:val="00A549AB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A549AB"/>
    <w:rPr>
      <w:b/>
      <w:bCs/>
      <w:color w:val="5B9BD5"/>
    </w:rPr>
  </w:style>
  <w:style w:type="character" w:styleId="Odwoanieintensywne">
    <w:name w:val="Intense Reference"/>
    <w:uiPriority w:val="32"/>
    <w:qFormat/>
    <w:rsid w:val="00A549AB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A549AB"/>
    <w:rPr>
      <w:b/>
      <w:bCs/>
      <w:i/>
      <w:iCs/>
      <w:spacing w:val="0"/>
    </w:rPr>
  </w:style>
  <w:style w:type="character" w:customStyle="1" w:styleId="cataloguecopymainhead">
    <w:name w:val="cataloguecopymainhead"/>
    <w:rsid w:val="00C57E8B"/>
  </w:style>
  <w:style w:type="paragraph" w:customStyle="1" w:styleId="Akapitzlist1">
    <w:name w:val="Akapit z listą1"/>
    <w:basedOn w:val="Normalny"/>
    <w:qFormat/>
    <w:rsid w:val="00685410"/>
    <w:pPr>
      <w:spacing w:before="0"/>
      <w:ind w:left="720"/>
      <w:contextualSpacing/>
    </w:pPr>
    <w:rPr>
      <w:sz w:val="22"/>
      <w:szCs w:val="22"/>
      <w:lang w:val="de-DE" w:eastAsia="de-DE"/>
    </w:rPr>
  </w:style>
  <w:style w:type="character" w:customStyle="1" w:styleId="hps">
    <w:name w:val="hps"/>
    <w:rsid w:val="001A2592"/>
  </w:style>
  <w:style w:type="character" w:customStyle="1" w:styleId="hpsatn">
    <w:name w:val="hps atn"/>
    <w:rsid w:val="001A2592"/>
  </w:style>
  <w:style w:type="paragraph" w:customStyle="1" w:styleId="Nagwek10">
    <w:name w:val="Nagłówek1"/>
    <w:basedOn w:val="Normalny"/>
    <w:next w:val="Tekstpodstawowy"/>
    <w:rsid w:val="005666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66669"/>
    <w:pPr>
      <w:suppressAutoHyphens/>
      <w:spacing w:before="0" w:after="120" w:line="240" w:lineRule="auto"/>
      <w:ind w:left="283"/>
      <w:jc w:val="both"/>
    </w:pPr>
    <w:rPr>
      <w:rFonts w:ascii="Times New Roman" w:hAnsi="Times New Roman"/>
      <w:sz w:val="22"/>
      <w:szCs w:val="22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566669"/>
    <w:rPr>
      <w:rFonts w:ascii="Times New Roman" w:hAnsi="Times New Roman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D94649"/>
    <w:pPr>
      <w:spacing w:before="0" w:after="0" w:line="240" w:lineRule="auto"/>
    </w:pPr>
    <w:rPr>
      <w:rFonts w:ascii="Times New Roman" w:hAnsi="Times New Roman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D94649"/>
    <w:rPr>
      <w:rFonts w:ascii="Times New Roman" w:hAnsi="Times New Roman"/>
    </w:rPr>
  </w:style>
  <w:style w:type="paragraph" w:customStyle="1" w:styleId="default0">
    <w:name w:val="default"/>
    <w:basedOn w:val="Normalny"/>
    <w:rsid w:val="00D946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rsid w:val="00CC7B8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0">
    <w:name w:val="Tekst treści"/>
    <w:rsid w:val="00CC7B8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C7B8C"/>
    <w:pPr>
      <w:widowControl w:val="0"/>
      <w:shd w:val="clear" w:color="auto" w:fill="FFFFFF"/>
      <w:spacing w:before="0" w:after="480" w:line="240" w:lineRule="atLeast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TeksttreciFrankRuehl">
    <w:name w:val="Tekst treści + FrankRuehl"/>
    <w:aliases w:val="11,5 pt"/>
    <w:rsid w:val="00FA1541"/>
    <w:rPr>
      <w:rFonts w:ascii="FrankRuehl" w:hAnsi="Tahoma" w:cs="FrankRuehl"/>
      <w:sz w:val="23"/>
      <w:szCs w:val="23"/>
      <w:u w:val="none"/>
      <w:shd w:val="clear" w:color="auto" w:fill="FFFFFF"/>
    </w:rPr>
  </w:style>
  <w:style w:type="character" w:customStyle="1" w:styleId="TeksttreciKursywa">
    <w:name w:val="Tekst treści + Kursywa"/>
    <w:aliases w:val="Odstępy 0 pt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aliases w:val="Odstępy 0 pt1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11pt">
    <w:name w:val="Tekst treści + 11 pt"/>
    <w:rsid w:val="00CC3AC8"/>
    <w:rPr>
      <w:rFonts w:ascii="Tahoma" w:hAnsi="Tahoma" w:cs="Tahoma"/>
      <w:sz w:val="22"/>
      <w:szCs w:val="22"/>
      <w:shd w:val="clear" w:color="auto" w:fill="FFFFFF"/>
    </w:rPr>
  </w:style>
  <w:style w:type="paragraph" w:customStyle="1" w:styleId="styl51">
    <w:name w:val="styl51"/>
    <w:basedOn w:val="Normalny"/>
    <w:rsid w:val="00C85BE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unhideWhenUsed/>
    <w:rsid w:val="00000ECB"/>
    <w:pPr>
      <w:widowControl w:val="0"/>
      <w:adjustRightInd w:val="0"/>
      <w:spacing w:before="0" w:after="0" w:line="240" w:lineRule="auto"/>
      <w:ind w:left="720"/>
    </w:pPr>
    <w:rPr>
      <w:rFonts w:cs="Arial"/>
      <w:sz w:val="22"/>
      <w:szCs w:val="24"/>
    </w:rPr>
  </w:style>
  <w:style w:type="paragraph" w:customStyle="1" w:styleId="StandardowyZadanie">
    <w:name w:val="Standardowy.Zadanie"/>
    <w:next w:val="Listapunktowana4"/>
    <w:rsid w:val="00801D4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def">
    <w:name w:val="def"/>
    <w:basedOn w:val="Normalny"/>
    <w:rsid w:val="000C20FD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1">
    <w:name w:val="def1"/>
    <w:rsid w:val="000C20FD"/>
  </w:style>
  <w:style w:type="character" w:customStyle="1" w:styleId="st">
    <w:name w:val="st"/>
    <w:rsid w:val="002D3B05"/>
  </w:style>
  <w:style w:type="numbering" w:customStyle="1" w:styleId="WWNum34">
    <w:name w:val="WWNum34"/>
    <w:basedOn w:val="Bezlisty"/>
    <w:rsid w:val="00A34AB6"/>
    <w:pPr>
      <w:numPr>
        <w:numId w:val="4"/>
      </w:numPr>
    </w:pPr>
  </w:style>
  <w:style w:type="numbering" w:customStyle="1" w:styleId="WWNum341">
    <w:name w:val="WWNum341"/>
    <w:basedOn w:val="Bezlisty"/>
    <w:rsid w:val="00A34AB6"/>
    <w:pPr>
      <w:numPr>
        <w:numId w:val="3"/>
      </w:numPr>
    </w:pPr>
  </w:style>
  <w:style w:type="numbering" w:customStyle="1" w:styleId="WW8Num1">
    <w:name w:val="WW8Num1"/>
    <w:basedOn w:val="Bezlisty"/>
    <w:rsid w:val="00826D13"/>
    <w:pPr>
      <w:numPr>
        <w:numId w:val="5"/>
      </w:numPr>
    </w:pPr>
  </w:style>
  <w:style w:type="numbering" w:customStyle="1" w:styleId="WW8Num2">
    <w:name w:val="WW8Num2"/>
    <w:basedOn w:val="Bezlisty"/>
    <w:rsid w:val="00826D13"/>
    <w:pPr>
      <w:numPr>
        <w:numId w:val="6"/>
      </w:numPr>
    </w:pPr>
  </w:style>
  <w:style w:type="numbering" w:customStyle="1" w:styleId="WW8Num3">
    <w:name w:val="WW8Num3"/>
    <w:basedOn w:val="Bezlisty"/>
    <w:rsid w:val="00826D13"/>
  </w:style>
  <w:style w:type="numbering" w:customStyle="1" w:styleId="WW8Num4">
    <w:name w:val="WW8Num4"/>
    <w:basedOn w:val="Bezlisty"/>
    <w:rsid w:val="00320AB2"/>
  </w:style>
  <w:style w:type="numbering" w:customStyle="1" w:styleId="WW8Num11">
    <w:name w:val="WW8Num11"/>
    <w:basedOn w:val="Bezlisty"/>
    <w:rsid w:val="00BA12BF"/>
    <w:pPr>
      <w:numPr>
        <w:numId w:val="8"/>
      </w:numPr>
    </w:pPr>
  </w:style>
  <w:style w:type="numbering" w:customStyle="1" w:styleId="WW8Num21">
    <w:name w:val="WW8Num21"/>
    <w:basedOn w:val="Bezlisty"/>
    <w:rsid w:val="00BA12BF"/>
    <w:pPr>
      <w:numPr>
        <w:numId w:val="9"/>
      </w:numPr>
    </w:pPr>
  </w:style>
  <w:style w:type="numbering" w:customStyle="1" w:styleId="WW8Num31">
    <w:name w:val="WW8Num31"/>
    <w:basedOn w:val="Bezlisty"/>
    <w:rsid w:val="00BA12BF"/>
    <w:pPr>
      <w:numPr>
        <w:numId w:val="10"/>
      </w:numPr>
    </w:pPr>
  </w:style>
  <w:style w:type="numbering" w:customStyle="1" w:styleId="WW8Num41">
    <w:name w:val="WW8Num41"/>
    <w:basedOn w:val="Bezlisty"/>
    <w:rsid w:val="0017135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AFD0-5FAD-4A1B-8C5F-514FBE58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2021-11-19T08:19:00Z</dcterms:created>
  <dcterms:modified xsi:type="dcterms:W3CDTF">2022-01-12T12:16:00Z</dcterms:modified>
</cp:coreProperties>
</file>