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7B33" w14:textId="5875A4E7" w:rsidR="001D6024" w:rsidRPr="001754DB" w:rsidRDefault="001754DB" w:rsidP="00EC0FE9">
      <w:pPr>
        <w:ind w:right="-567"/>
        <w:rPr>
          <w:rFonts w:ascii="Arial" w:hAnsi="Arial" w:cs="Arial"/>
          <w:sz w:val="20"/>
          <w:szCs w:val="20"/>
        </w:rPr>
      </w:pPr>
      <w:r w:rsidRPr="001754DB">
        <w:rPr>
          <w:rFonts w:ascii="Arial" w:hAnsi="Arial" w:cs="Arial"/>
          <w:sz w:val="20"/>
          <w:szCs w:val="20"/>
        </w:rPr>
        <w:t>Nr sprawy 21/2023/TP</w:t>
      </w:r>
      <w:r w:rsidR="001D6024" w:rsidRPr="001754DB">
        <w:rPr>
          <w:rFonts w:ascii="Arial" w:hAnsi="Arial" w:cs="Arial"/>
          <w:sz w:val="20"/>
          <w:szCs w:val="20"/>
        </w:rPr>
        <w:tab/>
      </w:r>
      <w:r w:rsidR="001D6024" w:rsidRPr="001754DB">
        <w:rPr>
          <w:rFonts w:ascii="Arial" w:hAnsi="Arial" w:cs="Arial"/>
          <w:sz w:val="20"/>
          <w:szCs w:val="20"/>
        </w:rPr>
        <w:tab/>
      </w:r>
      <w:r w:rsidR="001D6024" w:rsidRPr="001754DB">
        <w:rPr>
          <w:rFonts w:ascii="Arial" w:hAnsi="Arial" w:cs="Arial"/>
          <w:sz w:val="20"/>
          <w:szCs w:val="20"/>
        </w:rPr>
        <w:tab/>
      </w:r>
      <w:r w:rsidR="001D6024" w:rsidRPr="001754DB">
        <w:rPr>
          <w:rFonts w:ascii="Arial" w:hAnsi="Arial" w:cs="Arial"/>
          <w:sz w:val="20"/>
          <w:szCs w:val="20"/>
        </w:rPr>
        <w:tab/>
      </w:r>
      <w:r w:rsidR="001D6024" w:rsidRPr="001754DB">
        <w:rPr>
          <w:rFonts w:ascii="Arial" w:hAnsi="Arial" w:cs="Arial"/>
          <w:sz w:val="20"/>
          <w:szCs w:val="20"/>
        </w:rPr>
        <w:tab/>
      </w:r>
      <w:r w:rsidR="001D6024" w:rsidRPr="001754DB">
        <w:rPr>
          <w:rFonts w:ascii="Arial" w:hAnsi="Arial" w:cs="Arial"/>
          <w:sz w:val="20"/>
          <w:szCs w:val="20"/>
        </w:rPr>
        <w:tab/>
      </w:r>
      <w:r w:rsidR="001D6024" w:rsidRPr="001754DB">
        <w:rPr>
          <w:rFonts w:ascii="Arial" w:hAnsi="Arial" w:cs="Arial"/>
          <w:sz w:val="20"/>
          <w:szCs w:val="20"/>
        </w:rPr>
        <w:tab/>
      </w:r>
      <w:r w:rsidR="00DC615E" w:rsidRPr="001754DB">
        <w:rPr>
          <w:rFonts w:ascii="Arial" w:hAnsi="Arial" w:cs="Arial"/>
          <w:sz w:val="20"/>
          <w:szCs w:val="20"/>
        </w:rPr>
        <w:t xml:space="preserve">                     </w:t>
      </w:r>
      <w:r w:rsidR="001D6024" w:rsidRPr="001754DB">
        <w:rPr>
          <w:rFonts w:ascii="Arial" w:hAnsi="Arial" w:cs="Arial"/>
          <w:b/>
          <w:bCs/>
          <w:sz w:val="20"/>
          <w:szCs w:val="20"/>
        </w:rPr>
        <w:t>Załącznik nr 3 do SWZ</w:t>
      </w:r>
    </w:p>
    <w:p w14:paraId="2B349C36" w14:textId="395AE0ED" w:rsidR="001D6024" w:rsidRPr="003B4569" w:rsidRDefault="003B4569" w:rsidP="003B4569">
      <w:pPr>
        <w:jc w:val="center"/>
        <w:rPr>
          <w:rFonts w:ascii="Arial" w:hAnsi="Arial" w:cs="Arial"/>
          <w:b/>
          <w:bCs/>
          <w:color w:val="FF0000"/>
          <w:sz w:val="28"/>
          <w:szCs w:val="28"/>
          <w:u w:val="single"/>
        </w:rPr>
      </w:pPr>
      <w:r w:rsidRPr="003B4569">
        <w:rPr>
          <w:rFonts w:ascii="Arial" w:hAnsi="Arial" w:cs="Arial"/>
          <w:b/>
          <w:bCs/>
          <w:color w:val="FF0000"/>
          <w:sz w:val="28"/>
          <w:szCs w:val="28"/>
          <w:u w:val="single"/>
        </w:rPr>
        <w:t>ZAMIENNY</w:t>
      </w:r>
    </w:p>
    <w:p w14:paraId="63F374B5" w14:textId="77777777" w:rsidR="001754DB" w:rsidRDefault="001D6024" w:rsidP="001754DB">
      <w:pPr>
        <w:jc w:val="center"/>
        <w:rPr>
          <w:rFonts w:ascii="Arial" w:hAnsi="Arial" w:cs="Arial"/>
          <w:b/>
          <w:bCs/>
          <w:sz w:val="28"/>
          <w:szCs w:val="28"/>
          <w:u w:val="single"/>
        </w:rPr>
      </w:pPr>
      <w:r w:rsidRPr="007B62DF">
        <w:rPr>
          <w:rFonts w:ascii="Arial" w:hAnsi="Arial" w:cs="Arial"/>
          <w:b/>
          <w:bCs/>
          <w:sz w:val="28"/>
          <w:szCs w:val="28"/>
          <w:u w:val="single"/>
        </w:rPr>
        <w:t>Opis przedmiotu zamówienia</w:t>
      </w:r>
      <w:r w:rsidR="004F5558" w:rsidRPr="007B62DF">
        <w:rPr>
          <w:rFonts w:ascii="Arial" w:hAnsi="Arial" w:cs="Arial"/>
          <w:b/>
          <w:bCs/>
          <w:sz w:val="28"/>
          <w:szCs w:val="28"/>
          <w:u w:val="single"/>
        </w:rPr>
        <w:t xml:space="preserve"> (dalej „OPZ”)</w:t>
      </w:r>
    </w:p>
    <w:p w14:paraId="17732B3F" w14:textId="7B9D7DE3" w:rsidR="004F5558" w:rsidRPr="007B62DF" w:rsidRDefault="001754DB" w:rsidP="001754DB">
      <w:pPr>
        <w:jc w:val="center"/>
        <w:rPr>
          <w:rFonts w:ascii="Arial" w:hAnsi="Arial" w:cs="Arial"/>
          <w:b/>
          <w:bCs/>
          <w:u w:val="single"/>
        </w:rPr>
      </w:pPr>
      <w:r w:rsidRPr="007B62DF">
        <w:rPr>
          <w:rFonts w:ascii="Arial" w:eastAsia="Times New Roman" w:hAnsi="Arial" w:cs="Arial"/>
          <w:lang w:eastAsia="pl-PL"/>
        </w:rPr>
        <w:t>dot. postępowania pn.:</w:t>
      </w:r>
      <w:r w:rsidRPr="007B62DF">
        <w:rPr>
          <w:rFonts w:ascii="Arial" w:eastAsia="Times New Roman" w:hAnsi="Arial" w:cs="Arial"/>
          <w:b/>
          <w:bCs/>
          <w:lang w:eastAsia="pl-PL"/>
        </w:rPr>
        <w:t xml:space="preserve"> </w:t>
      </w:r>
      <w:r w:rsidR="004F5558" w:rsidRPr="007B62DF">
        <w:rPr>
          <w:rFonts w:ascii="Arial" w:eastAsia="Times New Roman" w:hAnsi="Arial" w:cs="Arial"/>
          <w:b/>
          <w:bCs/>
          <w:lang w:eastAsia="pl-PL"/>
        </w:rPr>
        <w:t>NAJEM DRUKAREK WRAZ Z SERWISEM ORAZ DOSTAWĄ MATERIAŁÓW EKSPLOATACYJNYCH</w:t>
      </w:r>
    </w:p>
    <w:p w14:paraId="4A1B2D1C" w14:textId="384ECAC8" w:rsidR="001D6024" w:rsidRPr="007B62DF" w:rsidRDefault="001D6024" w:rsidP="004F5558">
      <w:pPr>
        <w:jc w:val="center"/>
        <w:rPr>
          <w:rFonts w:ascii="Arial" w:hAnsi="Arial" w:cs="Arial"/>
          <w:b/>
          <w:bCs/>
          <w:sz w:val="20"/>
          <w:szCs w:val="20"/>
        </w:rPr>
      </w:pPr>
    </w:p>
    <w:p w14:paraId="4DC65108" w14:textId="7C60473B" w:rsidR="001D6024" w:rsidRPr="007B62DF" w:rsidRDefault="001D6024" w:rsidP="00550F2D">
      <w:pPr>
        <w:pStyle w:val="Akapitzlist"/>
        <w:numPr>
          <w:ilvl w:val="0"/>
          <w:numId w:val="2"/>
        </w:numPr>
        <w:spacing w:line="276" w:lineRule="auto"/>
        <w:ind w:left="567"/>
        <w:jc w:val="both"/>
        <w:rPr>
          <w:rFonts w:ascii="Arial" w:hAnsi="Arial" w:cs="Arial"/>
          <w:b/>
          <w:bCs/>
          <w:sz w:val="20"/>
          <w:szCs w:val="20"/>
          <w:u w:val="single"/>
        </w:rPr>
      </w:pPr>
      <w:r w:rsidRPr="007B62DF">
        <w:rPr>
          <w:rFonts w:ascii="Arial" w:hAnsi="Arial" w:cs="Arial"/>
          <w:b/>
          <w:bCs/>
          <w:sz w:val="20"/>
          <w:szCs w:val="20"/>
          <w:u w:val="single"/>
        </w:rPr>
        <w:t>Warunki ogólne dla wszystkich urządzeń wielofunkcyjnych i drukarek:</w:t>
      </w:r>
    </w:p>
    <w:p w14:paraId="1499A869" w14:textId="77777777" w:rsidR="007C6E40" w:rsidRPr="007B62DF" w:rsidRDefault="007C6E40" w:rsidP="007C6E40">
      <w:pPr>
        <w:pStyle w:val="Akapitzlist"/>
        <w:spacing w:line="276" w:lineRule="auto"/>
        <w:ind w:left="567"/>
        <w:jc w:val="both"/>
        <w:rPr>
          <w:rFonts w:ascii="Arial" w:hAnsi="Arial" w:cs="Arial"/>
          <w:b/>
          <w:bCs/>
          <w:sz w:val="20"/>
          <w:szCs w:val="20"/>
          <w:u w:val="single"/>
        </w:rPr>
      </w:pPr>
    </w:p>
    <w:p w14:paraId="2C959B29" w14:textId="1DC0B225" w:rsidR="001D6024" w:rsidRPr="007B62DF" w:rsidRDefault="00562D9F" w:rsidP="00550F2D">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Z</w:t>
      </w:r>
      <w:r w:rsidR="001D6024" w:rsidRPr="007B62DF">
        <w:rPr>
          <w:rFonts w:ascii="Arial" w:hAnsi="Arial" w:cs="Arial"/>
          <w:sz w:val="20"/>
          <w:szCs w:val="20"/>
        </w:rPr>
        <w:t>e</w:t>
      </w:r>
      <w:r w:rsidR="00A35F4E" w:rsidRPr="007B62DF">
        <w:rPr>
          <w:rFonts w:ascii="Arial" w:hAnsi="Arial" w:cs="Arial"/>
          <w:sz w:val="20"/>
          <w:szCs w:val="20"/>
        </w:rPr>
        <w:t xml:space="preserve"> względu na łatwość administracji i obsługi wszystkie urządzenia mają mieć możliwość, podglądu aktualnego stanu maszyny tzn. sprawność, stan materiałów eksploatacyjnych, możliwość grupowego (w ramach danego typu) załadowania wewnętrznego oprogramowania, ustalenie polityki drukowania i skanowania tzn. np. domyślne ustalenie formatów i rozdzielczości skanowania. Wszystkie grupy urządzeń wielofunkcyjnych i drukarek muszą realizować powyższe wymagania na jednym oprogramowaniu</w:t>
      </w:r>
      <w:r w:rsidR="002E79FC" w:rsidRPr="007B62DF">
        <w:rPr>
          <w:rFonts w:ascii="Arial" w:hAnsi="Arial" w:cs="Arial"/>
          <w:sz w:val="20"/>
          <w:szCs w:val="20"/>
        </w:rPr>
        <w:t>,</w:t>
      </w:r>
    </w:p>
    <w:p w14:paraId="27B7B977" w14:textId="2A8A2DBF" w:rsidR="001D6024" w:rsidRPr="007B62DF" w:rsidRDefault="0060426E" w:rsidP="0060426E">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Ze względu na bezpieczeństwo, urządzenia nie powinny być wyposażone standardowo w WIFI. Dopuszczamy urządzenia wyposażone w wifi pod warunkiem wyłączenia w taki sposób by użytkownik z poziomu panelu drukarki nie mógł jej włączyć. Druga sytuacja musi być zgłoszona wraz z złożeniem oferty. Zostanie zweryfikowana w momencie dostawy.</w:t>
      </w:r>
    </w:p>
    <w:p w14:paraId="026E0D4C" w14:textId="574C1A20" w:rsidR="001D6024" w:rsidRPr="007B62DF" w:rsidRDefault="00562D9F" w:rsidP="00550F2D">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Z</w:t>
      </w:r>
      <w:r w:rsidR="002676EB" w:rsidRPr="007B62DF">
        <w:rPr>
          <w:rFonts w:ascii="Arial" w:hAnsi="Arial" w:cs="Arial"/>
          <w:sz w:val="20"/>
          <w:szCs w:val="20"/>
        </w:rPr>
        <w:t>e względu na bezpieczeństwo oraz RODO wszystkie urządzenia mają mieć możliwość wydruku poufnego</w:t>
      </w:r>
      <w:r w:rsidR="0060426E" w:rsidRPr="007B62DF">
        <w:rPr>
          <w:rFonts w:ascii="Arial" w:hAnsi="Arial" w:cs="Arial"/>
          <w:sz w:val="20"/>
          <w:szCs w:val="20"/>
        </w:rPr>
        <w:t>.</w:t>
      </w:r>
    </w:p>
    <w:p w14:paraId="079885F1" w14:textId="2DCD0F5B" w:rsidR="00A35F4E" w:rsidRPr="007B62DF" w:rsidRDefault="0060426E" w:rsidP="00A35F4E">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W</w:t>
      </w:r>
      <w:r w:rsidR="00A35F4E" w:rsidRPr="007B62DF">
        <w:rPr>
          <w:rFonts w:ascii="Arial" w:hAnsi="Arial" w:cs="Arial"/>
          <w:sz w:val="20"/>
          <w:szCs w:val="20"/>
        </w:rPr>
        <w:t xml:space="preserve">szystkie urządzenia muszą mieć możliwość pracy na 1 sterowniku uniwersalnym z wykorzystaniem pełni możliwości urządzeń, </w:t>
      </w:r>
    </w:p>
    <w:p w14:paraId="520A4506" w14:textId="77777777" w:rsidR="00A35F4E" w:rsidRPr="007B62DF" w:rsidRDefault="00A35F4E" w:rsidP="00A35F4E">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Koszt wydruku formatu A3 równa się dwukrotności za format A4</w:t>
      </w:r>
    </w:p>
    <w:p w14:paraId="1FE8B892" w14:textId="77777777" w:rsidR="0060426E" w:rsidRPr="007B62DF" w:rsidRDefault="00F77157" w:rsidP="0060426E">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Wykonawca musi zbierać informację o liczbie wydruków oraz stanie materiałów bez angażowania użytkownika za pomocą wyspecjalizowanego oprogramowania. Zamawiający zapewni potrzebne miejsce na uruchomienie oprogramowania zbierającego i wysyłającego te informacje do wykonawcy</w:t>
      </w:r>
      <w:r w:rsidR="00CE7AB8" w:rsidRPr="007B62DF">
        <w:rPr>
          <w:rFonts w:ascii="Arial" w:hAnsi="Arial" w:cs="Arial"/>
          <w:sz w:val="20"/>
          <w:szCs w:val="20"/>
        </w:rPr>
        <w:t>.</w:t>
      </w:r>
    </w:p>
    <w:p w14:paraId="08A490A1" w14:textId="77777777" w:rsidR="0060426E" w:rsidRPr="007B62DF" w:rsidRDefault="00584DE6" w:rsidP="0060426E">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Celem świadczenia kompleksowej obsługi serwisowej kserokopiarek, drukarek i urządzeń wielofunkcyjnych jest zapewnienie ich najbardziej efektywnego, sprawnego, ciągłego i prawidłowego działania w okresie trwania umowy.</w:t>
      </w:r>
    </w:p>
    <w:p w14:paraId="605EA676" w14:textId="5680074A" w:rsidR="00584DE6" w:rsidRPr="007B62DF" w:rsidRDefault="00584DE6" w:rsidP="0060426E">
      <w:pPr>
        <w:pStyle w:val="Akapitzlist"/>
        <w:numPr>
          <w:ilvl w:val="0"/>
          <w:numId w:val="3"/>
        </w:numPr>
        <w:spacing w:line="276" w:lineRule="auto"/>
        <w:ind w:left="567" w:hanging="283"/>
        <w:jc w:val="both"/>
        <w:rPr>
          <w:rFonts w:ascii="Arial" w:hAnsi="Arial" w:cs="Arial"/>
          <w:sz w:val="20"/>
          <w:szCs w:val="20"/>
        </w:rPr>
      </w:pPr>
      <w:r w:rsidRPr="007B62DF">
        <w:rPr>
          <w:rFonts w:ascii="Arial" w:hAnsi="Arial" w:cs="Arial"/>
          <w:sz w:val="20"/>
          <w:szCs w:val="20"/>
        </w:rPr>
        <w:t xml:space="preserve">Świadczenie kompleksowej usługi serwisowej obejmuje m.in. diagnostykę, konserwację, przeglądy i naprawy wraz z zapewnieniem wszelkich części zamiennych i </w:t>
      </w:r>
      <w:r w:rsidRPr="00F5044E">
        <w:rPr>
          <w:rFonts w:ascii="Arial" w:hAnsi="Arial" w:cs="Arial"/>
          <w:b/>
          <w:bCs/>
          <w:sz w:val="20"/>
          <w:szCs w:val="20"/>
        </w:rPr>
        <w:t>materiałów eksploatacyjnych przeznaczonych do sprzętu objętego zamówienia, umożliwiających ich sprawne i ciągłe działanie.</w:t>
      </w:r>
    </w:p>
    <w:p w14:paraId="059466D1" w14:textId="612B2307" w:rsidR="006F51ED" w:rsidRPr="007B62DF" w:rsidRDefault="006F51ED" w:rsidP="00584DE6">
      <w:pPr>
        <w:pStyle w:val="Akapitzlist"/>
        <w:numPr>
          <w:ilvl w:val="0"/>
          <w:numId w:val="3"/>
        </w:numPr>
        <w:spacing w:line="276" w:lineRule="auto"/>
        <w:jc w:val="both"/>
        <w:rPr>
          <w:rFonts w:ascii="Arial" w:hAnsi="Arial" w:cs="Arial"/>
          <w:sz w:val="20"/>
          <w:szCs w:val="20"/>
        </w:rPr>
      </w:pPr>
      <w:r w:rsidRPr="007B62DF">
        <w:rPr>
          <w:rFonts w:ascii="Arial" w:hAnsi="Arial" w:cs="Arial"/>
          <w:sz w:val="20"/>
          <w:szCs w:val="20"/>
        </w:rPr>
        <w:t>W ramach usługi serwisowej Wykonawca zobowiązany jest do wykonania nielimitowanej ilości interwencji serwisowych tj. napraw wraz z zapewnieniem wszelkich części zamiennych, wymiany tonerów, niezależnie od ilości wykonanych stron w okresie obowiązywania umowy oraz niezbędnej diagnozy, konserwacji, przeglądó</w:t>
      </w:r>
      <w:r w:rsidR="00584DE6" w:rsidRPr="007B62DF">
        <w:rPr>
          <w:rFonts w:ascii="Arial" w:hAnsi="Arial" w:cs="Arial"/>
          <w:sz w:val="20"/>
          <w:szCs w:val="20"/>
        </w:rPr>
        <w:t>w</w:t>
      </w:r>
      <w:r w:rsidRPr="007B62DF">
        <w:rPr>
          <w:rFonts w:ascii="Arial" w:hAnsi="Arial" w:cs="Arial"/>
          <w:sz w:val="20"/>
          <w:szCs w:val="20"/>
        </w:rPr>
        <w:t>. W cenie należy uwzględnić dojazd i transport do siedziby Zamawiającego</w:t>
      </w:r>
    </w:p>
    <w:p w14:paraId="29390248" w14:textId="06F51A49" w:rsidR="006F51ED" w:rsidRPr="007B62DF" w:rsidRDefault="006F51ED" w:rsidP="006F51ED">
      <w:pPr>
        <w:pStyle w:val="Akapitzlist"/>
        <w:numPr>
          <w:ilvl w:val="0"/>
          <w:numId w:val="3"/>
        </w:numPr>
        <w:spacing w:line="276" w:lineRule="auto"/>
        <w:jc w:val="both"/>
        <w:rPr>
          <w:rFonts w:ascii="Arial" w:hAnsi="Arial" w:cs="Arial"/>
          <w:sz w:val="20"/>
          <w:szCs w:val="20"/>
        </w:rPr>
      </w:pPr>
      <w:r w:rsidRPr="007B62DF">
        <w:rPr>
          <w:rFonts w:ascii="Arial" w:hAnsi="Arial" w:cs="Arial"/>
          <w:sz w:val="20"/>
          <w:szCs w:val="20"/>
        </w:rPr>
        <w:t xml:space="preserve">Wykonawca w ramach umowy i zgłaszanych awarii lub interwencji serwisowych, zapewni niezbędne materiały eksploatacyjne do wszystkich urządzeń objętych serwisem w czasie obowiązywania umowy </w:t>
      </w:r>
      <w:r w:rsidR="006D31EA">
        <w:rPr>
          <w:rFonts w:ascii="Arial" w:hAnsi="Arial" w:cs="Arial"/>
          <w:sz w:val="20"/>
          <w:szCs w:val="20"/>
        </w:rPr>
        <w:br/>
      </w:r>
      <w:r w:rsidRPr="007B62DF">
        <w:rPr>
          <w:rFonts w:ascii="Arial" w:hAnsi="Arial" w:cs="Arial"/>
          <w:sz w:val="20"/>
          <w:szCs w:val="20"/>
        </w:rPr>
        <w:t>z wyłączeniem papieru.</w:t>
      </w:r>
    </w:p>
    <w:p w14:paraId="0B1955A5" w14:textId="5BC72224" w:rsidR="006F51ED" w:rsidRPr="007B62DF" w:rsidRDefault="006F51ED" w:rsidP="006F51ED">
      <w:pPr>
        <w:pStyle w:val="Akapitzlist"/>
        <w:numPr>
          <w:ilvl w:val="0"/>
          <w:numId w:val="3"/>
        </w:numPr>
        <w:spacing w:line="276" w:lineRule="auto"/>
        <w:jc w:val="both"/>
        <w:rPr>
          <w:rFonts w:ascii="Arial" w:hAnsi="Arial" w:cs="Arial"/>
          <w:sz w:val="20"/>
          <w:szCs w:val="20"/>
        </w:rPr>
      </w:pPr>
      <w:r w:rsidRPr="007B62DF">
        <w:rPr>
          <w:rFonts w:ascii="Arial" w:hAnsi="Arial" w:cs="Arial"/>
          <w:sz w:val="20"/>
          <w:szCs w:val="20"/>
        </w:rPr>
        <w:t>W ramach umowy Wykonawca zobowiązuje się do odbierania po każdej interwencji serwisowej wszystkich uszkodzonych lub zużytych materiałów eksploatacyjnych oraz części zamiennych. Za ich utylizację odpowiedzialny będzie Wykonawca w sposób przewidziany prawem, w szczególności przepisami związanymi z ochroną środowiska.</w:t>
      </w:r>
    </w:p>
    <w:p w14:paraId="65F74FBA" w14:textId="149A25A6" w:rsidR="006F51ED" w:rsidRPr="007B62DF" w:rsidRDefault="006F51ED" w:rsidP="006F51ED">
      <w:pPr>
        <w:pStyle w:val="Akapitzlist"/>
        <w:numPr>
          <w:ilvl w:val="0"/>
          <w:numId w:val="3"/>
        </w:numPr>
        <w:spacing w:line="276" w:lineRule="auto"/>
        <w:jc w:val="both"/>
        <w:rPr>
          <w:rFonts w:ascii="Arial" w:hAnsi="Arial" w:cs="Arial"/>
          <w:sz w:val="20"/>
          <w:szCs w:val="20"/>
        </w:rPr>
      </w:pPr>
      <w:r w:rsidRPr="007B62DF">
        <w:rPr>
          <w:rFonts w:ascii="Arial" w:hAnsi="Arial" w:cs="Arial"/>
          <w:sz w:val="20"/>
          <w:szCs w:val="20"/>
        </w:rPr>
        <w:t>Wszystkie zużyte materiały eksploatacyjne oraz uszkodzone części zamienne po ich wymianie na nowe przechodzą na własność Wykonawcy i będą odbierane na bieżąco przez Wykonawcę na własny koszt.</w:t>
      </w:r>
    </w:p>
    <w:p w14:paraId="7B9450C9" w14:textId="3D3CEFF0" w:rsidR="0060426E" w:rsidRPr="007B62DF" w:rsidRDefault="0060426E" w:rsidP="002E63D5">
      <w:pPr>
        <w:pStyle w:val="Akapitzlist"/>
        <w:numPr>
          <w:ilvl w:val="0"/>
          <w:numId w:val="3"/>
        </w:numPr>
        <w:spacing w:line="276" w:lineRule="auto"/>
        <w:jc w:val="both"/>
        <w:rPr>
          <w:rFonts w:ascii="Arial" w:hAnsi="Arial" w:cs="Arial"/>
          <w:sz w:val="20"/>
          <w:szCs w:val="20"/>
        </w:rPr>
      </w:pPr>
      <w:r w:rsidRPr="007B62DF">
        <w:rPr>
          <w:rFonts w:ascii="Arial" w:hAnsi="Arial" w:cs="Arial"/>
          <w:sz w:val="20"/>
          <w:szCs w:val="20"/>
        </w:rPr>
        <w:t xml:space="preserve">Materiały eksploatacyjne muszą być dostarczane do miejsca pracy urządzenia z wyprzedzeniem w celu zachowania ciągłości pracy jednostki. </w:t>
      </w:r>
      <w:r w:rsidRPr="00F5044E">
        <w:rPr>
          <w:rFonts w:ascii="Arial" w:hAnsi="Arial" w:cs="Arial"/>
          <w:b/>
          <w:bCs/>
          <w:sz w:val="20"/>
          <w:szCs w:val="20"/>
        </w:rPr>
        <w:t>Przez miejsce pracy urządzenia uznajemy konkretny gabinet/pomieszczenie</w:t>
      </w:r>
      <w:r w:rsidR="00F5044E">
        <w:rPr>
          <w:rFonts w:ascii="Arial" w:hAnsi="Arial" w:cs="Arial"/>
          <w:b/>
          <w:bCs/>
          <w:sz w:val="20"/>
          <w:szCs w:val="20"/>
        </w:rPr>
        <w:t>,</w:t>
      </w:r>
      <w:r w:rsidRPr="00F5044E">
        <w:rPr>
          <w:rFonts w:ascii="Arial" w:hAnsi="Arial" w:cs="Arial"/>
          <w:b/>
          <w:bCs/>
          <w:sz w:val="20"/>
          <w:szCs w:val="20"/>
        </w:rPr>
        <w:t xml:space="preserve"> a nie Szpital jako całość</w:t>
      </w:r>
      <w:r w:rsidR="00F5044E">
        <w:rPr>
          <w:rFonts w:ascii="Arial" w:hAnsi="Arial" w:cs="Arial"/>
          <w:b/>
          <w:bCs/>
          <w:sz w:val="20"/>
          <w:szCs w:val="20"/>
        </w:rPr>
        <w:t>.</w:t>
      </w:r>
    </w:p>
    <w:p w14:paraId="4919A529" w14:textId="172EDB00" w:rsidR="006F51ED" w:rsidRPr="007B62DF" w:rsidRDefault="006F51ED" w:rsidP="002E63D5">
      <w:pPr>
        <w:pStyle w:val="Akapitzlist"/>
        <w:numPr>
          <w:ilvl w:val="0"/>
          <w:numId w:val="3"/>
        </w:numPr>
        <w:spacing w:line="276" w:lineRule="auto"/>
        <w:jc w:val="both"/>
        <w:rPr>
          <w:rFonts w:ascii="Arial" w:hAnsi="Arial" w:cs="Arial"/>
          <w:sz w:val="20"/>
          <w:szCs w:val="20"/>
        </w:rPr>
      </w:pPr>
      <w:r w:rsidRPr="007B62DF">
        <w:rPr>
          <w:rFonts w:ascii="Arial" w:hAnsi="Arial" w:cs="Arial"/>
          <w:sz w:val="20"/>
          <w:szCs w:val="20"/>
        </w:rPr>
        <w:lastRenderedPageBreak/>
        <w:t>Interwencje serwisowe polegające na wymianie części i materiałów eksploatacyjnych będą wykonywane na koszt i ryzyko Wykonawcy. Dopuszcza się wymianę tonerów przez przedstawicieli Odbiorców usług, przeszkolonych w tym zakresie przez Wykonawcę. Wymieniane tonery muszą być dostarczane w postaci kaset przeznaczonych do danego modelu urządzenia. Nie dopuszcza się możliwości dosypywania tonera do istniejących kaset lub jego regeneracji.</w:t>
      </w:r>
    </w:p>
    <w:p w14:paraId="38C35EC2" w14:textId="399836D4" w:rsidR="006F51ED" w:rsidRPr="007B62DF" w:rsidRDefault="007B5B97" w:rsidP="002E63D5">
      <w:pPr>
        <w:pStyle w:val="Akapitzlist"/>
        <w:numPr>
          <w:ilvl w:val="0"/>
          <w:numId w:val="3"/>
        </w:numPr>
        <w:spacing w:after="0" w:line="276" w:lineRule="auto"/>
        <w:jc w:val="both"/>
        <w:rPr>
          <w:rFonts w:ascii="Arial" w:hAnsi="Arial" w:cs="Arial"/>
          <w:sz w:val="20"/>
          <w:szCs w:val="20"/>
        </w:rPr>
      </w:pPr>
      <w:r w:rsidRPr="007B62DF">
        <w:rPr>
          <w:rFonts w:ascii="Arial" w:hAnsi="Arial" w:cs="Arial"/>
          <w:snapToGrid w:val="0"/>
          <w:sz w:val="20"/>
          <w:szCs w:val="20"/>
        </w:rPr>
        <w:t xml:space="preserve">Podejmować i realizować interwencje serwisowe oraz ukończyć je w terminie </w:t>
      </w:r>
      <w:r w:rsidR="00A026F4">
        <w:rPr>
          <w:rFonts w:ascii="Arial" w:hAnsi="Arial" w:cs="Arial"/>
          <w:snapToGrid w:val="0"/>
          <w:sz w:val="20"/>
          <w:szCs w:val="20"/>
        </w:rPr>
        <w:t>nie dłuższym niż 24</w:t>
      </w:r>
      <w:r w:rsidRPr="007B62DF">
        <w:rPr>
          <w:rFonts w:ascii="Arial" w:hAnsi="Arial" w:cs="Arial"/>
          <w:snapToGrid w:val="0"/>
          <w:sz w:val="20"/>
          <w:szCs w:val="20"/>
        </w:rPr>
        <w:t xml:space="preserve"> godzin</w:t>
      </w:r>
      <w:r w:rsidR="00A026F4">
        <w:rPr>
          <w:rFonts w:ascii="Arial" w:hAnsi="Arial" w:cs="Arial"/>
          <w:snapToGrid w:val="0"/>
          <w:sz w:val="20"/>
          <w:szCs w:val="20"/>
        </w:rPr>
        <w:t xml:space="preserve"> (</w:t>
      </w:r>
      <w:r w:rsidR="00A026F4" w:rsidRPr="00A026F4">
        <w:rPr>
          <w:rFonts w:ascii="Arial" w:hAnsi="Arial" w:cs="Arial"/>
          <w:i/>
          <w:iCs/>
          <w:snapToGrid w:val="0"/>
          <w:sz w:val="20"/>
          <w:szCs w:val="20"/>
        </w:rPr>
        <w:t>czas interwencji stanowi kryterium oceny oferty i będzie zmieniony zgodnie z oświadczeniem Wykonawcy w Formularzu oferty</w:t>
      </w:r>
      <w:r w:rsidR="00A026F4">
        <w:rPr>
          <w:rFonts w:ascii="Arial" w:hAnsi="Arial" w:cs="Arial"/>
          <w:snapToGrid w:val="0"/>
          <w:sz w:val="20"/>
          <w:szCs w:val="20"/>
        </w:rPr>
        <w:t xml:space="preserve">) </w:t>
      </w:r>
      <w:r w:rsidRPr="007B62DF">
        <w:rPr>
          <w:rFonts w:ascii="Arial" w:hAnsi="Arial" w:cs="Arial"/>
          <w:snapToGrid w:val="0"/>
          <w:sz w:val="20"/>
          <w:szCs w:val="20"/>
        </w:rPr>
        <w:t xml:space="preserve"> w dni robocze od chwili ich zlecenia</w:t>
      </w:r>
      <w:r w:rsidRPr="007B62DF">
        <w:rPr>
          <w:rFonts w:ascii="Arial" w:hAnsi="Arial" w:cs="Arial"/>
          <w:sz w:val="20"/>
          <w:szCs w:val="20"/>
        </w:rPr>
        <w:t xml:space="preserve"> </w:t>
      </w:r>
      <w:r w:rsidR="00F46D79" w:rsidRPr="007B62DF">
        <w:rPr>
          <w:rFonts w:ascii="Arial" w:hAnsi="Arial" w:cs="Arial"/>
          <w:sz w:val="20"/>
          <w:szCs w:val="20"/>
        </w:rPr>
        <w:t xml:space="preserve">tj. </w:t>
      </w:r>
      <w:r w:rsidRPr="007B62DF">
        <w:rPr>
          <w:rFonts w:ascii="Arial" w:hAnsi="Arial" w:cs="Arial"/>
          <w:sz w:val="20"/>
          <w:szCs w:val="20"/>
        </w:rPr>
        <w:t xml:space="preserve">od </w:t>
      </w:r>
      <w:r w:rsidR="006F51ED" w:rsidRPr="007B62DF">
        <w:rPr>
          <w:rFonts w:ascii="Arial" w:hAnsi="Arial" w:cs="Arial"/>
          <w:sz w:val="20"/>
          <w:szCs w:val="20"/>
        </w:rPr>
        <w:t>poniedział</w:t>
      </w:r>
      <w:r w:rsidRPr="007B62DF">
        <w:rPr>
          <w:rFonts w:ascii="Arial" w:hAnsi="Arial" w:cs="Arial"/>
          <w:sz w:val="20"/>
          <w:szCs w:val="20"/>
        </w:rPr>
        <w:t xml:space="preserve">ku do </w:t>
      </w:r>
      <w:r w:rsidR="006F51ED" w:rsidRPr="007B62DF">
        <w:rPr>
          <w:rFonts w:ascii="Arial" w:hAnsi="Arial" w:cs="Arial"/>
          <w:sz w:val="20"/>
          <w:szCs w:val="20"/>
        </w:rPr>
        <w:t>piąt</w:t>
      </w:r>
      <w:r w:rsidRPr="007B62DF">
        <w:rPr>
          <w:rFonts w:ascii="Arial" w:hAnsi="Arial" w:cs="Arial"/>
          <w:sz w:val="20"/>
          <w:szCs w:val="20"/>
        </w:rPr>
        <w:t>ku</w:t>
      </w:r>
      <w:r w:rsidR="006F51ED" w:rsidRPr="007B62DF">
        <w:rPr>
          <w:rFonts w:ascii="Arial" w:hAnsi="Arial" w:cs="Arial"/>
          <w:sz w:val="20"/>
          <w:szCs w:val="20"/>
        </w:rPr>
        <w:t>, od godz. 7:</w:t>
      </w:r>
      <w:r w:rsidRPr="007B62DF">
        <w:rPr>
          <w:rFonts w:ascii="Arial" w:hAnsi="Arial" w:cs="Arial"/>
          <w:sz w:val="20"/>
          <w:szCs w:val="20"/>
        </w:rPr>
        <w:t>0</w:t>
      </w:r>
      <w:r w:rsidR="006F51ED" w:rsidRPr="007B62DF">
        <w:rPr>
          <w:rFonts w:ascii="Arial" w:hAnsi="Arial" w:cs="Arial"/>
          <w:sz w:val="20"/>
          <w:szCs w:val="20"/>
        </w:rPr>
        <w:t xml:space="preserve">0 do 14:30) </w:t>
      </w:r>
    </w:p>
    <w:p w14:paraId="3A1705E1" w14:textId="469C3222" w:rsidR="006F51ED" w:rsidRPr="007B62DF" w:rsidRDefault="006F51ED" w:rsidP="002E63D5">
      <w:pPr>
        <w:pStyle w:val="Default"/>
        <w:numPr>
          <w:ilvl w:val="0"/>
          <w:numId w:val="3"/>
        </w:numPr>
        <w:spacing w:after="28"/>
        <w:jc w:val="both"/>
        <w:rPr>
          <w:rFonts w:ascii="Arial" w:hAnsi="Arial" w:cs="Arial"/>
          <w:color w:val="auto"/>
          <w:sz w:val="20"/>
          <w:szCs w:val="20"/>
        </w:rPr>
      </w:pPr>
      <w:r w:rsidRPr="007B62DF">
        <w:rPr>
          <w:rFonts w:ascii="Arial" w:hAnsi="Arial" w:cs="Arial"/>
          <w:color w:val="auto"/>
          <w:sz w:val="20"/>
          <w:szCs w:val="20"/>
        </w:rPr>
        <w:t xml:space="preserve">Wykonawca zobowiązuje się do stosowania materiałów eksploatacyjnych fabrycznie nowych i nie regenerowanych. Stosowanie materiałów eksploatacyjnych nie może powodować uszkodzeń, awarii eksploatowanego sprzętu oraz wysypywania się tonera z kasety do wnętrza urządzeń lub na zewnątrz. </w:t>
      </w:r>
    </w:p>
    <w:p w14:paraId="20495491" w14:textId="60D2F4D1" w:rsidR="006F51ED" w:rsidRPr="007B62DF" w:rsidRDefault="006F51ED" w:rsidP="002E63D5">
      <w:pPr>
        <w:pStyle w:val="Default"/>
        <w:numPr>
          <w:ilvl w:val="0"/>
          <w:numId w:val="3"/>
        </w:numPr>
        <w:jc w:val="both"/>
        <w:rPr>
          <w:rFonts w:ascii="Arial" w:hAnsi="Arial" w:cs="Arial"/>
          <w:color w:val="auto"/>
          <w:sz w:val="20"/>
          <w:szCs w:val="20"/>
        </w:rPr>
      </w:pPr>
      <w:r w:rsidRPr="007B62DF">
        <w:rPr>
          <w:rFonts w:ascii="Arial" w:hAnsi="Arial" w:cs="Arial"/>
          <w:color w:val="auto"/>
          <w:sz w:val="20"/>
          <w:szCs w:val="20"/>
        </w:rPr>
        <w:t xml:space="preserve">Wykonawca ponosi pełną odpowiedzialność za utratę lub uszkodzenia urządzeń, powstałe z jego winy w czasie wykonywania napraw i innych czynności serwisowych oraz za dostarczone i wymienione części i materiały eksploatacyjne niezbędne do sprawnego działania urządzenia, w sposób zapewniający ciągłość jego pracy </w:t>
      </w:r>
    </w:p>
    <w:p w14:paraId="20BAB54C" w14:textId="34FEC230" w:rsidR="006F51ED" w:rsidRPr="00E33E6C" w:rsidRDefault="00D40FA2" w:rsidP="00E33E6C">
      <w:pPr>
        <w:pStyle w:val="Default"/>
        <w:numPr>
          <w:ilvl w:val="0"/>
          <w:numId w:val="3"/>
        </w:numPr>
        <w:rPr>
          <w:rFonts w:ascii="Arial" w:hAnsi="Arial" w:cs="Arial"/>
          <w:sz w:val="20"/>
          <w:szCs w:val="20"/>
        </w:rPr>
      </w:pPr>
      <w:r w:rsidRPr="007B62DF">
        <w:rPr>
          <w:rFonts w:ascii="Arial" w:hAnsi="Arial" w:cs="Arial"/>
          <w:color w:val="000009"/>
          <w:sz w:val="20"/>
          <w:szCs w:val="20"/>
        </w:rPr>
        <w:t>W przypadku poważniejszej awarii urządzenia najmowanego, Wykonawca może je wymienić na inne zgodne z SWZ i zostawić już do końca trwania umowy, rozliczając wykonane kopie zgodne z cenami zawartymi w złożonej ofercie.</w:t>
      </w:r>
    </w:p>
    <w:p w14:paraId="1274D5ED" w14:textId="77777777" w:rsidR="007552A1" w:rsidRPr="001754DB" w:rsidRDefault="007552A1" w:rsidP="007552A1">
      <w:pPr>
        <w:pStyle w:val="Akapitzlist"/>
        <w:spacing w:line="276" w:lineRule="auto"/>
        <w:ind w:left="284"/>
        <w:jc w:val="both"/>
        <w:rPr>
          <w:rFonts w:ascii="Arial" w:hAnsi="Arial" w:cs="Arial"/>
          <w:b/>
          <w:bCs/>
          <w:sz w:val="20"/>
          <w:szCs w:val="20"/>
        </w:rPr>
      </w:pPr>
    </w:p>
    <w:p w14:paraId="176B0536" w14:textId="77777777" w:rsidR="00DC51B6" w:rsidRPr="007B62DF" w:rsidRDefault="00F77157" w:rsidP="00DC51B6">
      <w:pPr>
        <w:pStyle w:val="Akapitzlist"/>
        <w:spacing w:line="276" w:lineRule="auto"/>
        <w:ind w:left="284"/>
        <w:jc w:val="both"/>
        <w:rPr>
          <w:rFonts w:ascii="Arial" w:hAnsi="Arial" w:cs="Arial"/>
          <w:b/>
          <w:bCs/>
          <w:sz w:val="20"/>
          <w:szCs w:val="20"/>
        </w:rPr>
      </w:pPr>
      <w:r w:rsidRPr="007B62DF">
        <w:rPr>
          <w:rFonts w:ascii="Arial" w:hAnsi="Arial" w:cs="Arial"/>
          <w:b/>
          <w:bCs/>
          <w:sz w:val="20"/>
          <w:szCs w:val="20"/>
        </w:rPr>
        <w:t>Słownik</w:t>
      </w:r>
      <w:r w:rsidR="002F2EE4" w:rsidRPr="007B62DF">
        <w:rPr>
          <w:rFonts w:ascii="Arial" w:hAnsi="Arial" w:cs="Arial"/>
          <w:b/>
          <w:bCs/>
          <w:sz w:val="20"/>
          <w:szCs w:val="20"/>
        </w:rPr>
        <w:t>:</w:t>
      </w:r>
      <w:bookmarkStart w:id="0" w:name="_Hlk138663504"/>
    </w:p>
    <w:p w14:paraId="3935BFFB" w14:textId="77777777" w:rsidR="00DC51B6" w:rsidRPr="007B62DF" w:rsidRDefault="00DC51B6" w:rsidP="00DC51B6">
      <w:pPr>
        <w:pStyle w:val="Akapitzlist"/>
        <w:spacing w:line="276" w:lineRule="auto"/>
        <w:ind w:left="284"/>
        <w:jc w:val="both"/>
        <w:rPr>
          <w:rFonts w:ascii="Arial" w:eastAsia="Times New Roman" w:hAnsi="Arial" w:cs="Arial"/>
          <w:sz w:val="20"/>
          <w:szCs w:val="20"/>
          <w:lang w:eastAsia="pl-PL"/>
        </w:rPr>
      </w:pPr>
      <w:r w:rsidRPr="007B62DF">
        <w:rPr>
          <w:rFonts w:ascii="Arial" w:eastAsia="Times New Roman" w:hAnsi="Arial" w:cs="Arial"/>
          <w:sz w:val="20"/>
          <w:szCs w:val="20"/>
          <w:lang w:eastAsia="pl-PL"/>
        </w:rPr>
        <w:t>Zamawiający p</w:t>
      </w:r>
      <w:r w:rsidR="00F77157" w:rsidRPr="007B62DF">
        <w:rPr>
          <w:rFonts w:ascii="Arial" w:eastAsia="Times New Roman" w:hAnsi="Arial" w:cs="Arial"/>
          <w:sz w:val="20"/>
          <w:szCs w:val="20"/>
          <w:lang w:eastAsia="pl-PL"/>
        </w:rPr>
        <w:t xml:space="preserve">rzez „monitorowanie” rozumiemy oprogramowanie zainstalowane w środowisku Zamawiającego cyklicznie sprawdzające stan materiałów i licznika wszystkich urządzeń. </w:t>
      </w:r>
      <w:bookmarkStart w:id="1" w:name="_Hlk138663553"/>
      <w:bookmarkEnd w:id="0"/>
    </w:p>
    <w:p w14:paraId="12575FF8" w14:textId="77777777" w:rsidR="00DC51B6" w:rsidRPr="007B62DF" w:rsidRDefault="00DC51B6" w:rsidP="00DC51B6">
      <w:pPr>
        <w:pStyle w:val="Akapitzlist"/>
        <w:spacing w:line="276" w:lineRule="auto"/>
        <w:ind w:left="284"/>
        <w:jc w:val="both"/>
        <w:rPr>
          <w:rFonts w:ascii="Arial" w:eastAsia="Times New Roman" w:hAnsi="Arial" w:cs="Arial"/>
          <w:sz w:val="20"/>
          <w:szCs w:val="20"/>
          <w:lang w:eastAsia="pl-PL"/>
        </w:rPr>
      </w:pPr>
    </w:p>
    <w:p w14:paraId="0244FBF5" w14:textId="3EFEE53D" w:rsidR="00F77157" w:rsidRPr="007B62DF" w:rsidRDefault="00DC51B6" w:rsidP="00DC51B6">
      <w:pPr>
        <w:pStyle w:val="Akapitzlist"/>
        <w:spacing w:line="276" w:lineRule="auto"/>
        <w:ind w:left="284"/>
        <w:jc w:val="both"/>
        <w:rPr>
          <w:rFonts w:ascii="Arial" w:hAnsi="Arial" w:cs="Arial"/>
          <w:b/>
          <w:bCs/>
          <w:sz w:val="20"/>
          <w:szCs w:val="20"/>
        </w:rPr>
      </w:pPr>
      <w:r w:rsidRPr="007B62DF">
        <w:rPr>
          <w:rFonts w:ascii="Arial" w:eastAsia="Times New Roman" w:hAnsi="Arial" w:cs="Arial"/>
          <w:sz w:val="20"/>
          <w:szCs w:val="20"/>
          <w:lang w:eastAsia="pl-PL"/>
        </w:rPr>
        <w:t>Zamawiający p</w:t>
      </w:r>
      <w:r w:rsidR="00F77157" w:rsidRPr="007B62DF">
        <w:rPr>
          <w:rFonts w:ascii="Arial" w:eastAsia="Times New Roman" w:hAnsi="Arial" w:cs="Arial"/>
          <w:sz w:val="20"/>
          <w:szCs w:val="20"/>
          <w:lang w:eastAsia="pl-PL"/>
        </w:rPr>
        <w:t xml:space="preserve">rzez </w:t>
      </w:r>
      <w:r w:rsidR="00654F4E" w:rsidRPr="007B62DF">
        <w:rPr>
          <w:rFonts w:ascii="Arial" w:eastAsia="Times New Roman" w:hAnsi="Arial" w:cs="Arial"/>
          <w:sz w:val="20"/>
          <w:szCs w:val="20"/>
          <w:lang w:eastAsia="pl-PL"/>
        </w:rPr>
        <w:t>„</w:t>
      </w:r>
      <w:r w:rsidR="00F77157" w:rsidRPr="007B62DF">
        <w:rPr>
          <w:rFonts w:ascii="Arial" w:eastAsia="Times New Roman" w:hAnsi="Arial" w:cs="Arial"/>
          <w:sz w:val="20"/>
          <w:szCs w:val="20"/>
          <w:lang w:eastAsia="pl-PL"/>
        </w:rPr>
        <w:t>kopię</w:t>
      </w:r>
      <w:r w:rsidR="00654F4E" w:rsidRPr="007B62DF">
        <w:rPr>
          <w:rFonts w:ascii="Arial" w:eastAsia="Times New Roman" w:hAnsi="Arial" w:cs="Arial"/>
          <w:sz w:val="20"/>
          <w:szCs w:val="20"/>
          <w:lang w:eastAsia="pl-PL"/>
        </w:rPr>
        <w:t>”</w:t>
      </w:r>
      <w:r w:rsidR="00F77157" w:rsidRPr="007B62DF">
        <w:rPr>
          <w:rFonts w:ascii="Arial" w:eastAsia="Times New Roman" w:hAnsi="Arial" w:cs="Arial"/>
          <w:sz w:val="20"/>
          <w:szCs w:val="20"/>
          <w:lang w:eastAsia="pl-PL"/>
        </w:rPr>
        <w:t xml:space="preserve"> rozumiemy każdą kartkę wychodzącą z urządzenia czyli wydruk. Kopia może być wynikiem pracy skanera, zlecenia z komputera lub połączenia FAX</w:t>
      </w:r>
      <w:bookmarkEnd w:id="1"/>
      <w:r w:rsidR="00F77157" w:rsidRPr="007B62DF">
        <w:rPr>
          <w:rFonts w:ascii="Arial" w:eastAsia="Times New Roman" w:hAnsi="Arial" w:cs="Arial"/>
          <w:sz w:val="20"/>
          <w:szCs w:val="20"/>
          <w:lang w:eastAsia="pl-PL"/>
        </w:rPr>
        <w:t>.</w:t>
      </w:r>
    </w:p>
    <w:p w14:paraId="0027DB79" w14:textId="77777777" w:rsidR="00F77157" w:rsidRPr="00B365DB" w:rsidRDefault="00F77157" w:rsidP="00F77157">
      <w:pPr>
        <w:spacing w:after="0" w:line="276" w:lineRule="auto"/>
        <w:jc w:val="both"/>
        <w:rPr>
          <w:rFonts w:ascii="Arial" w:hAnsi="Arial" w:cs="Arial"/>
          <w:b/>
          <w:bCs/>
          <w:sz w:val="20"/>
          <w:szCs w:val="20"/>
        </w:rPr>
      </w:pPr>
    </w:p>
    <w:p w14:paraId="584448C5" w14:textId="5911DA8D" w:rsidR="00643BD2" w:rsidRPr="00B365DB" w:rsidRDefault="00643BD2" w:rsidP="00550F2D">
      <w:pPr>
        <w:pStyle w:val="Akapitzlist"/>
        <w:spacing w:line="276" w:lineRule="auto"/>
        <w:ind w:left="284"/>
        <w:jc w:val="both"/>
        <w:rPr>
          <w:rFonts w:ascii="Arial" w:hAnsi="Arial" w:cs="Arial"/>
          <w:sz w:val="20"/>
          <w:szCs w:val="20"/>
        </w:rPr>
      </w:pPr>
      <w:r w:rsidRPr="00B365DB">
        <w:rPr>
          <w:rFonts w:ascii="Arial" w:hAnsi="Arial" w:cs="Arial"/>
          <w:b/>
          <w:bCs/>
          <w:sz w:val="20"/>
          <w:szCs w:val="20"/>
        </w:rPr>
        <w:t xml:space="preserve">Zamawiający dopuszcza składanie ofert równoważnych na warunkach określonych w </w:t>
      </w:r>
      <w:r w:rsidR="008B2521" w:rsidRPr="00B365DB">
        <w:rPr>
          <w:rFonts w:ascii="Arial" w:hAnsi="Arial" w:cs="Arial"/>
          <w:b/>
          <w:bCs/>
          <w:sz w:val="20"/>
          <w:szCs w:val="20"/>
        </w:rPr>
        <w:t>rozdziale</w:t>
      </w:r>
      <w:r w:rsidR="007552A1" w:rsidRPr="00B365DB">
        <w:rPr>
          <w:rFonts w:ascii="Arial" w:hAnsi="Arial" w:cs="Arial"/>
          <w:b/>
          <w:bCs/>
          <w:sz w:val="20"/>
          <w:szCs w:val="20"/>
        </w:rPr>
        <w:br/>
      </w:r>
      <w:r w:rsidR="00F5044E" w:rsidRPr="00B365DB">
        <w:rPr>
          <w:rFonts w:ascii="Arial" w:hAnsi="Arial" w:cs="Arial"/>
          <w:b/>
          <w:bCs/>
          <w:sz w:val="20"/>
          <w:szCs w:val="20"/>
        </w:rPr>
        <w:t xml:space="preserve">V </w:t>
      </w:r>
      <w:r w:rsidRPr="00B365DB">
        <w:rPr>
          <w:rFonts w:ascii="Arial" w:hAnsi="Arial" w:cs="Arial"/>
          <w:b/>
          <w:bCs/>
          <w:sz w:val="20"/>
          <w:szCs w:val="20"/>
        </w:rPr>
        <w:t>SWZ</w:t>
      </w:r>
      <w:r w:rsidR="00DC51B6" w:rsidRPr="00B365DB">
        <w:rPr>
          <w:rFonts w:ascii="Arial" w:hAnsi="Arial" w:cs="Arial"/>
          <w:b/>
          <w:bCs/>
          <w:sz w:val="20"/>
          <w:szCs w:val="20"/>
        </w:rPr>
        <w:t xml:space="preserve"> oraz w pkt 3 OPZ</w:t>
      </w:r>
      <w:r w:rsidRPr="00B365DB">
        <w:rPr>
          <w:rFonts w:ascii="Arial" w:hAnsi="Arial" w:cs="Arial"/>
          <w:sz w:val="20"/>
          <w:szCs w:val="20"/>
        </w:rPr>
        <w:t>.</w:t>
      </w:r>
      <w:r w:rsidR="00F5044E" w:rsidRPr="00B365DB">
        <w:rPr>
          <w:rFonts w:ascii="Arial" w:hAnsi="Arial" w:cs="Arial"/>
          <w:sz w:val="20"/>
          <w:szCs w:val="20"/>
        </w:rPr>
        <w:t xml:space="preserve"> W przypadku zaoferowania urządzeń o równoważnych parametrach Wykonawca zobowiązany jest do oznaczenia, którego urządzenia dotyczy równoważność. </w:t>
      </w:r>
    </w:p>
    <w:p w14:paraId="33638BF7" w14:textId="77777777" w:rsidR="00DC615E" w:rsidRPr="007B62DF" w:rsidRDefault="00DC615E" w:rsidP="00550F2D">
      <w:pPr>
        <w:pStyle w:val="Akapitzlist"/>
        <w:spacing w:line="276" w:lineRule="auto"/>
        <w:ind w:left="426"/>
        <w:jc w:val="both"/>
        <w:rPr>
          <w:rFonts w:ascii="Arial" w:hAnsi="Arial" w:cs="Arial"/>
          <w:b/>
          <w:bCs/>
          <w:sz w:val="20"/>
          <w:szCs w:val="20"/>
        </w:rPr>
      </w:pPr>
    </w:p>
    <w:p w14:paraId="0675FED6" w14:textId="6ACD62ED" w:rsidR="004F5558" w:rsidRPr="007B62DF" w:rsidRDefault="004F5558" w:rsidP="00D20C1B">
      <w:pPr>
        <w:pStyle w:val="Akapitzlist"/>
        <w:numPr>
          <w:ilvl w:val="0"/>
          <w:numId w:val="2"/>
        </w:numPr>
        <w:ind w:left="426" w:hanging="426"/>
        <w:rPr>
          <w:rFonts w:ascii="Arial" w:hAnsi="Arial" w:cs="Arial"/>
          <w:b/>
          <w:bCs/>
          <w:sz w:val="20"/>
          <w:szCs w:val="20"/>
          <w:u w:val="single"/>
        </w:rPr>
      </w:pPr>
      <w:r w:rsidRPr="007B62DF">
        <w:rPr>
          <w:rFonts w:ascii="Arial" w:hAnsi="Arial" w:cs="Arial"/>
          <w:b/>
          <w:bCs/>
          <w:sz w:val="20"/>
          <w:szCs w:val="20"/>
          <w:u w:val="single"/>
        </w:rPr>
        <w:t>Minimalne parametry wymagane przez Zamawiającego.</w:t>
      </w:r>
    </w:p>
    <w:p w14:paraId="47629EF2" w14:textId="77777777" w:rsidR="004F5558" w:rsidRPr="007B62DF" w:rsidRDefault="004F5558" w:rsidP="004F5558">
      <w:pPr>
        <w:pStyle w:val="Akapitzlist"/>
        <w:ind w:left="426"/>
        <w:rPr>
          <w:rFonts w:ascii="Arial" w:hAnsi="Arial" w:cs="Arial"/>
          <w:b/>
          <w:bCs/>
          <w:sz w:val="20"/>
          <w:szCs w:val="20"/>
          <w:u w:val="single"/>
        </w:rPr>
      </w:pPr>
    </w:p>
    <w:p w14:paraId="3972FCC8" w14:textId="2D7894EA" w:rsidR="001D6024" w:rsidRPr="007B62DF" w:rsidRDefault="004F5558" w:rsidP="004F5558">
      <w:pPr>
        <w:pStyle w:val="Akapitzlist"/>
        <w:ind w:left="426"/>
        <w:rPr>
          <w:rFonts w:ascii="Arial" w:hAnsi="Arial" w:cs="Arial"/>
          <w:b/>
          <w:bCs/>
          <w:sz w:val="20"/>
          <w:szCs w:val="20"/>
        </w:rPr>
      </w:pPr>
      <w:r w:rsidRPr="007B62DF">
        <w:rPr>
          <w:rFonts w:ascii="Arial" w:hAnsi="Arial" w:cs="Arial"/>
          <w:b/>
          <w:bCs/>
          <w:sz w:val="20"/>
          <w:szCs w:val="20"/>
        </w:rPr>
        <w:t>Wykaz asortymentowo ilościowy:</w:t>
      </w:r>
    </w:p>
    <w:tbl>
      <w:tblPr>
        <w:tblW w:w="9701" w:type="dxa"/>
        <w:tblInd w:w="75" w:type="dxa"/>
        <w:tblCellMar>
          <w:left w:w="70" w:type="dxa"/>
          <w:right w:w="70" w:type="dxa"/>
        </w:tblCellMar>
        <w:tblLook w:val="04A0" w:firstRow="1" w:lastRow="0" w:firstColumn="1" w:lastColumn="0" w:noHBand="0" w:noVBand="1"/>
      </w:tblPr>
      <w:tblGrid>
        <w:gridCol w:w="277"/>
        <w:gridCol w:w="1735"/>
        <w:gridCol w:w="885"/>
        <w:gridCol w:w="6804"/>
      </w:tblGrid>
      <w:tr w:rsidR="004F5558" w:rsidRPr="007B62DF" w14:paraId="4A5D78C9" w14:textId="77777777" w:rsidTr="004F5558">
        <w:trPr>
          <w:trHeight w:val="615"/>
        </w:trPr>
        <w:tc>
          <w:tcPr>
            <w:tcW w:w="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D8C7"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 </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11EC1C1E" w14:textId="77777777" w:rsidR="004F5558" w:rsidRPr="007B62DF" w:rsidRDefault="004F5558" w:rsidP="00D20C1B">
            <w:pPr>
              <w:spacing w:after="0" w:line="240" w:lineRule="auto"/>
              <w:jc w:val="center"/>
              <w:rPr>
                <w:rFonts w:ascii="Arial" w:eastAsia="Times New Roman" w:hAnsi="Arial" w:cs="Arial"/>
                <w:b/>
                <w:bCs/>
                <w:sz w:val="20"/>
                <w:szCs w:val="20"/>
                <w:lang w:eastAsia="pl-PL"/>
              </w:rPr>
            </w:pPr>
            <w:r w:rsidRPr="007B62DF">
              <w:rPr>
                <w:rFonts w:ascii="Arial" w:eastAsia="Times New Roman" w:hAnsi="Arial" w:cs="Arial"/>
                <w:b/>
                <w:bCs/>
                <w:sz w:val="20"/>
                <w:szCs w:val="20"/>
                <w:lang w:eastAsia="pl-PL"/>
              </w:rPr>
              <w:t>Urządzenia oznaczone przez Zamawiającego</w:t>
            </w:r>
          </w:p>
        </w:tc>
        <w:tc>
          <w:tcPr>
            <w:tcW w:w="885" w:type="dxa"/>
            <w:tcBorders>
              <w:top w:val="single" w:sz="4" w:space="0" w:color="auto"/>
              <w:left w:val="nil"/>
              <w:bottom w:val="single" w:sz="4" w:space="0" w:color="auto"/>
              <w:right w:val="single" w:sz="4" w:space="0" w:color="auto"/>
            </w:tcBorders>
            <w:vAlign w:val="center"/>
          </w:tcPr>
          <w:p w14:paraId="38448CB9" w14:textId="0F4C38D5" w:rsidR="004F5558" w:rsidRPr="007B62DF" w:rsidRDefault="004F5558" w:rsidP="004F5558">
            <w:pPr>
              <w:spacing w:after="0" w:line="240" w:lineRule="auto"/>
              <w:jc w:val="center"/>
              <w:rPr>
                <w:rFonts w:ascii="Arial" w:eastAsia="Times New Roman" w:hAnsi="Arial" w:cs="Arial"/>
                <w:b/>
                <w:bCs/>
                <w:color w:val="FF0000"/>
                <w:sz w:val="20"/>
                <w:szCs w:val="20"/>
                <w:lang w:eastAsia="pl-PL"/>
              </w:rPr>
            </w:pPr>
            <w:r w:rsidRPr="00E947EB">
              <w:rPr>
                <w:rFonts w:ascii="Arial" w:eastAsia="Times New Roman" w:hAnsi="Arial" w:cs="Arial"/>
                <w:b/>
                <w:bCs/>
                <w:sz w:val="20"/>
                <w:szCs w:val="20"/>
                <w:lang w:eastAsia="pl-PL"/>
              </w:rPr>
              <w:t>Ilość</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FF6B" w14:textId="5C76F1EC" w:rsidR="00E947EB" w:rsidRPr="007B62DF" w:rsidRDefault="00B365DB" w:rsidP="00B365DB">
            <w:pPr>
              <w:spacing w:after="0" w:line="240" w:lineRule="auto"/>
              <w:jc w:val="center"/>
              <w:rPr>
                <w:rFonts w:ascii="Arial" w:eastAsia="Times New Roman" w:hAnsi="Arial" w:cs="Arial"/>
                <w:b/>
                <w:bCs/>
                <w:color w:val="FF0000"/>
                <w:sz w:val="20"/>
                <w:szCs w:val="20"/>
                <w:lang w:eastAsia="pl-PL"/>
              </w:rPr>
            </w:pPr>
            <w:r>
              <w:rPr>
                <w:rFonts w:ascii="Arial" w:hAnsi="Arial" w:cs="Arial"/>
                <w:b/>
                <w:bCs/>
                <w:sz w:val="20"/>
                <w:szCs w:val="20"/>
              </w:rPr>
              <w:t>Parametry minimalne wymagane przez Zamawiającego</w:t>
            </w:r>
          </w:p>
        </w:tc>
      </w:tr>
      <w:tr w:rsidR="004F5558" w:rsidRPr="007B62DF" w14:paraId="248526B7" w14:textId="77777777" w:rsidTr="00B365DB">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7EEF8F22"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1</w:t>
            </w:r>
          </w:p>
        </w:tc>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14:paraId="4752FC91" w14:textId="77777777" w:rsidR="004F5558" w:rsidRPr="007B62DF" w:rsidRDefault="004F5558" w:rsidP="00B365D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Drukarka typ I</w:t>
            </w:r>
          </w:p>
        </w:tc>
        <w:tc>
          <w:tcPr>
            <w:tcW w:w="885" w:type="dxa"/>
            <w:vMerge w:val="restart"/>
            <w:tcBorders>
              <w:top w:val="single" w:sz="4" w:space="0" w:color="auto"/>
              <w:left w:val="nil"/>
              <w:right w:val="single" w:sz="4" w:space="0" w:color="auto"/>
            </w:tcBorders>
            <w:vAlign w:val="center"/>
          </w:tcPr>
          <w:p w14:paraId="3A02E598" w14:textId="2A59F978" w:rsidR="004F5558" w:rsidRPr="007B62DF" w:rsidRDefault="004F5558" w:rsidP="00B365DB">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80 szt.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29B1A" w14:textId="0FF5F685" w:rsidR="004F5558" w:rsidRPr="007B62DF" w:rsidRDefault="004F5558" w:rsidP="00D20C1B">
            <w:pPr>
              <w:spacing w:after="0" w:line="240" w:lineRule="auto"/>
              <w:rPr>
                <w:rFonts w:ascii="Arial" w:eastAsia="Times New Roman" w:hAnsi="Arial" w:cs="Arial"/>
                <w:sz w:val="18"/>
                <w:szCs w:val="18"/>
                <w:lang w:eastAsia="pl-PL"/>
              </w:rPr>
            </w:pPr>
            <w:bookmarkStart w:id="2" w:name="_Hlk140573589"/>
            <w:r w:rsidRPr="00411996">
              <w:rPr>
                <w:rFonts w:ascii="Arial" w:eastAsia="Times New Roman" w:hAnsi="Arial" w:cs="Arial"/>
                <w:color w:val="FF0000"/>
                <w:sz w:val="18"/>
                <w:szCs w:val="18"/>
                <w:lang w:eastAsia="pl-PL"/>
              </w:rPr>
              <w:t>Prędkość druku min</w:t>
            </w:r>
            <w:r w:rsidR="005B7E3A" w:rsidRPr="00411996">
              <w:rPr>
                <w:rFonts w:ascii="Arial" w:eastAsia="Times New Roman" w:hAnsi="Arial" w:cs="Arial"/>
                <w:color w:val="FF0000"/>
                <w:sz w:val="18"/>
                <w:szCs w:val="18"/>
                <w:lang w:eastAsia="pl-PL"/>
              </w:rPr>
              <w:t>imum</w:t>
            </w:r>
            <w:r w:rsidRPr="00411996">
              <w:rPr>
                <w:rFonts w:ascii="Arial" w:eastAsia="Times New Roman" w:hAnsi="Arial" w:cs="Arial"/>
                <w:color w:val="FF0000"/>
                <w:sz w:val="18"/>
                <w:szCs w:val="18"/>
                <w:lang w:eastAsia="pl-PL"/>
              </w:rPr>
              <w:t xml:space="preserve"> 40 stron A4/min</w:t>
            </w:r>
            <w:bookmarkEnd w:id="2"/>
          </w:p>
        </w:tc>
      </w:tr>
      <w:tr w:rsidR="004F5558" w:rsidRPr="007B62DF" w14:paraId="53DEFE16"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232AEE0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40FA818C"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BA1F698"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9997" w14:textId="44D43770" w:rsidR="004F5558" w:rsidRPr="003B4569" w:rsidRDefault="004F5558" w:rsidP="00D20C1B">
            <w:pPr>
              <w:spacing w:after="0" w:line="240" w:lineRule="auto"/>
              <w:rPr>
                <w:rFonts w:ascii="Arial" w:eastAsia="Times New Roman" w:hAnsi="Arial" w:cs="Arial"/>
                <w:color w:val="FF0000"/>
                <w:sz w:val="18"/>
                <w:szCs w:val="18"/>
                <w:lang w:eastAsia="pl-PL"/>
              </w:rPr>
            </w:pPr>
            <w:r w:rsidRPr="003B4569">
              <w:rPr>
                <w:rFonts w:ascii="Arial" w:eastAsia="Times New Roman" w:hAnsi="Arial" w:cs="Arial"/>
                <w:color w:val="FF0000"/>
                <w:sz w:val="18"/>
                <w:szCs w:val="18"/>
                <w:lang w:eastAsia="pl-PL"/>
              </w:rPr>
              <w:t>Czas wydruku pierwszej strony z trybu gotowości ma</w:t>
            </w:r>
            <w:r w:rsidR="005B7E3A" w:rsidRPr="003B4569">
              <w:rPr>
                <w:rFonts w:ascii="Arial" w:eastAsia="Times New Roman" w:hAnsi="Arial" w:cs="Arial"/>
                <w:color w:val="FF0000"/>
                <w:sz w:val="18"/>
                <w:szCs w:val="18"/>
                <w:lang w:eastAsia="pl-PL"/>
              </w:rPr>
              <w:t>ksymalnie</w:t>
            </w:r>
            <w:r w:rsidRPr="003B4569">
              <w:rPr>
                <w:rFonts w:ascii="Arial" w:eastAsia="Times New Roman" w:hAnsi="Arial" w:cs="Arial"/>
                <w:color w:val="FF0000"/>
                <w:sz w:val="18"/>
                <w:szCs w:val="18"/>
                <w:lang w:eastAsia="pl-PL"/>
              </w:rPr>
              <w:t xml:space="preserve"> </w:t>
            </w:r>
            <w:r w:rsidR="003B4569" w:rsidRPr="003B4569">
              <w:rPr>
                <w:rFonts w:ascii="Arial" w:eastAsia="Times New Roman" w:hAnsi="Arial" w:cs="Arial"/>
                <w:color w:val="FF0000"/>
                <w:sz w:val="18"/>
                <w:szCs w:val="18"/>
                <w:lang w:eastAsia="pl-PL"/>
              </w:rPr>
              <w:t>7</w:t>
            </w:r>
            <w:r w:rsidRPr="003B4569">
              <w:rPr>
                <w:rFonts w:ascii="Arial" w:eastAsia="Times New Roman" w:hAnsi="Arial" w:cs="Arial"/>
                <w:color w:val="FF0000"/>
                <w:sz w:val="18"/>
                <w:szCs w:val="18"/>
                <w:lang w:eastAsia="pl-PL"/>
              </w:rPr>
              <w:t>,5 sek.</w:t>
            </w:r>
          </w:p>
        </w:tc>
      </w:tr>
      <w:tr w:rsidR="004F5558" w:rsidRPr="007B62DF" w14:paraId="3980C9C8"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2CC66FB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3B91553"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0FF04FD"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B094E" w14:textId="1F7E07D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 xml:space="preserve">Podajnik uniwersalny (nie szuflada) papieru na minimum 50 arkuszy. </w:t>
            </w:r>
          </w:p>
        </w:tc>
      </w:tr>
      <w:tr w:rsidR="004F5558" w:rsidRPr="007B62DF" w14:paraId="1293FC67"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1CC9CC5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4B0A815"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224969E"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FADE" w14:textId="7E47DBBF"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na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250 arkuszy papieru</w:t>
            </w:r>
          </w:p>
        </w:tc>
      </w:tr>
      <w:tr w:rsidR="004F5558" w:rsidRPr="007B62DF" w14:paraId="5E66FE50"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5246C88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0876CA3"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E3EADF2"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B36B" w14:textId="60B3011D"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papieru w rozmiarach A4, A5(wąską stroną), koperta DL(podajnik uniwersalny)</w:t>
            </w:r>
          </w:p>
        </w:tc>
      </w:tr>
      <w:tr w:rsidR="004F5558" w:rsidRPr="007B62DF" w14:paraId="39138882" w14:textId="77777777" w:rsidTr="00B365DB">
        <w:trPr>
          <w:trHeight w:val="220"/>
        </w:trPr>
        <w:tc>
          <w:tcPr>
            <w:tcW w:w="277" w:type="dxa"/>
            <w:vMerge/>
            <w:tcBorders>
              <w:top w:val="nil"/>
              <w:left w:val="single" w:sz="4" w:space="0" w:color="auto"/>
              <w:bottom w:val="single" w:sz="4" w:space="0" w:color="auto"/>
              <w:right w:val="single" w:sz="4" w:space="0" w:color="auto"/>
            </w:tcBorders>
            <w:vAlign w:val="center"/>
            <w:hideMark/>
          </w:tcPr>
          <w:p w14:paraId="3037396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1A0EA72"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0DA5C2A5"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5129" w14:textId="55A3F2C8"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rozbudowy podajników do minimum 800 arkuszy</w:t>
            </w:r>
          </w:p>
        </w:tc>
      </w:tr>
      <w:tr w:rsidR="004F5558" w:rsidRPr="007B62DF" w14:paraId="06A11E21"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3D68AB4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380C57F"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96E3A9F"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F4E0" w14:textId="2B28DB35"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minimum 6 000 stron A4.</w:t>
            </w:r>
          </w:p>
        </w:tc>
      </w:tr>
      <w:tr w:rsidR="004F5558" w:rsidRPr="007B62DF" w14:paraId="4751F3D3"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6E0D891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8502A0B"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A5F47A4"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A62E" w14:textId="74CBD2B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tonerów o wydajności minimum 7 000 wydruków A4.</w:t>
            </w:r>
          </w:p>
        </w:tc>
      </w:tr>
      <w:tr w:rsidR="004F5558" w:rsidRPr="007B62DF" w14:paraId="268CE06B"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2E03B99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FF300A9"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38CD0D2F"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A90A" w14:textId="444C28F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Wyświetlacz LCD z menu w języku polskim.</w:t>
            </w:r>
          </w:p>
        </w:tc>
      </w:tr>
      <w:tr w:rsidR="004F5558" w:rsidRPr="007B62DF" w14:paraId="35BB8BA5"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058A1F0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ED5CF5A"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48663EC"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98A3" w14:textId="2D7FA26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Druk dwustronny automatyczny.</w:t>
            </w:r>
          </w:p>
        </w:tc>
      </w:tr>
      <w:tr w:rsidR="004F5558" w:rsidRPr="007B62DF" w14:paraId="28252F24" w14:textId="77777777" w:rsidTr="00B365DB">
        <w:trPr>
          <w:trHeight w:val="394"/>
        </w:trPr>
        <w:tc>
          <w:tcPr>
            <w:tcW w:w="277" w:type="dxa"/>
            <w:vMerge/>
            <w:tcBorders>
              <w:top w:val="nil"/>
              <w:left w:val="single" w:sz="4" w:space="0" w:color="auto"/>
              <w:bottom w:val="single" w:sz="4" w:space="0" w:color="auto"/>
              <w:right w:val="single" w:sz="4" w:space="0" w:color="auto"/>
            </w:tcBorders>
            <w:vAlign w:val="center"/>
            <w:hideMark/>
          </w:tcPr>
          <w:p w14:paraId="76E8F80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280227F"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2CAED56"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E0FE" w14:textId="02B41D0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pracy na tym samym sterowniku uniwersalnym producenta dla wszystkich wymaganych urządzeń obsługujących maksymalny format papieru A4.</w:t>
            </w:r>
          </w:p>
        </w:tc>
      </w:tr>
      <w:tr w:rsidR="004F5558" w:rsidRPr="007B62DF" w14:paraId="489C139A"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358E3AC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C714982"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B7CC406"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8CB0" w14:textId="0C56EA93"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optyczna min</w:t>
            </w:r>
            <w:r w:rsidR="00CC73CE">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600 dpi x 600 dpi</w:t>
            </w:r>
          </w:p>
        </w:tc>
      </w:tr>
      <w:tr w:rsidR="004F5558" w:rsidRPr="007B62DF" w14:paraId="5686ADF3"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26A8E8B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8F4924B"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3C40DB6C"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C176" w14:textId="2C7915AA"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0BAB0948"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07CC143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B2FC8F6"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vAlign w:val="center"/>
          </w:tcPr>
          <w:p w14:paraId="582592BD"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9F50E" w14:textId="1F2E8EB6" w:rsidR="004F5558" w:rsidRPr="007B62DF" w:rsidRDefault="004F5558" w:rsidP="00D20C1B">
            <w:pPr>
              <w:spacing w:after="0" w:line="240" w:lineRule="auto"/>
              <w:rPr>
                <w:rFonts w:ascii="Arial" w:eastAsia="Times New Roman" w:hAnsi="Arial" w:cs="Arial"/>
                <w:b/>
                <w:bCs/>
                <w:sz w:val="18"/>
                <w:szCs w:val="18"/>
                <w:lang w:eastAsia="pl-PL"/>
              </w:rPr>
            </w:pPr>
            <w:r w:rsidRPr="007B62DF">
              <w:rPr>
                <w:rFonts w:ascii="Arial" w:eastAsia="Times New Roman" w:hAnsi="Arial" w:cs="Arial"/>
                <w:b/>
                <w:bCs/>
                <w:sz w:val="18"/>
                <w:szCs w:val="18"/>
                <w:lang w:eastAsia="pl-PL"/>
              </w:rPr>
              <w:t>Rozmiar maksymalny (W x S x G): 400 x 400 x 500mm</w:t>
            </w:r>
          </w:p>
        </w:tc>
      </w:tr>
      <w:tr w:rsidR="004F5558" w:rsidRPr="007B62DF" w14:paraId="47B04FC0" w14:textId="77777777" w:rsidTr="00B365DB">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3B8FD7EA"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2</w:t>
            </w:r>
          </w:p>
        </w:tc>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14:paraId="185AEDCC" w14:textId="77777777" w:rsidR="004F5558" w:rsidRPr="007B62DF" w:rsidRDefault="004F5558" w:rsidP="00B365D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Drukarka typ II</w:t>
            </w:r>
          </w:p>
        </w:tc>
        <w:tc>
          <w:tcPr>
            <w:tcW w:w="885" w:type="dxa"/>
            <w:vMerge w:val="restart"/>
            <w:tcBorders>
              <w:top w:val="single" w:sz="4" w:space="0" w:color="auto"/>
              <w:left w:val="nil"/>
              <w:right w:val="single" w:sz="4" w:space="0" w:color="auto"/>
            </w:tcBorders>
            <w:vAlign w:val="center"/>
          </w:tcPr>
          <w:p w14:paraId="10A6AF55" w14:textId="77777777" w:rsidR="00B365DB" w:rsidRDefault="00B365DB" w:rsidP="00B365DB">
            <w:pPr>
              <w:spacing w:after="0" w:line="240" w:lineRule="auto"/>
              <w:jc w:val="center"/>
              <w:rPr>
                <w:rFonts w:ascii="Arial" w:eastAsia="Times New Roman" w:hAnsi="Arial" w:cs="Arial"/>
                <w:sz w:val="18"/>
                <w:szCs w:val="18"/>
                <w:lang w:eastAsia="pl-PL"/>
              </w:rPr>
            </w:pPr>
          </w:p>
          <w:p w14:paraId="6DF08162" w14:textId="77777777" w:rsidR="00B365DB" w:rsidRDefault="00B365DB" w:rsidP="00B365DB">
            <w:pPr>
              <w:spacing w:after="0" w:line="240" w:lineRule="auto"/>
              <w:jc w:val="center"/>
              <w:rPr>
                <w:rFonts w:ascii="Arial" w:eastAsia="Times New Roman" w:hAnsi="Arial" w:cs="Arial"/>
                <w:sz w:val="18"/>
                <w:szCs w:val="18"/>
                <w:lang w:eastAsia="pl-PL"/>
              </w:rPr>
            </w:pPr>
          </w:p>
          <w:p w14:paraId="2CCB74AD" w14:textId="77777777" w:rsidR="00B365DB" w:rsidRDefault="00B365DB" w:rsidP="00B365DB">
            <w:pPr>
              <w:spacing w:after="0" w:line="240" w:lineRule="auto"/>
              <w:jc w:val="center"/>
              <w:rPr>
                <w:rFonts w:ascii="Arial" w:eastAsia="Times New Roman" w:hAnsi="Arial" w:cs="Arial"/>
                <w:sz w:val="18"/>
                <w:szCs w:val="18"/>
                <w:lang w:eastAsia="pl-PL"/>
              </w:rPr>
            </w:pPr>
          </w:p>
          <w:p w14:paraId="22F836A9" w14:textId="77777777" w:rsidR="00B365DB" w:rsidRDefault="00B365DB" w:rsidP="00B365DB">
            <w:pPr>
              <w:spacing w:after="0" w:line="240" w:lineRule="auto"/>
              <w:jc w:val="center"/>
              <w:rPr>
                <w:rFonts w:ascii="Arial" w:eastAsia="Times New Roman" w:hAnsi="Arial" w:cs="Arial"/>
                <w:sz w:val="18"/>
                <w:szCs w:val="18"/>
                <w:lang w:eastAsia="pl-PL"/>
              </w:rPr>
            </w:pPr>
          </w:p>
          <w:p w14:paraId="1C356A17" w14:textId="77777777" w:rsidR="00B365DB" w:rsidRDefault="00B365DB" w:rsidP="00B365DB">
            <w:pPr>
              <w:spacing w:after="0" w:line="240" w:lineRule="auto"/>
              <w:jc w:val="center"/>
              <w:rPr>
                <w:rFonts w:ascii="Arial" w:eastAsia="Times New Roman" w:hAnsi="Arial" w:cs="Arial"/>
                <w:sz w:val="18"/>
                <w:szCs w:val="18"/>
                <w:lang w:eastAsia="pl-PL"/>
              </w:rPr>
            </w:pPr>
          </w:p>
          <w:p w14:paraId="784AE29F" w14:textId="2755A8B2" w:rsidR="004F5558" w:rsidRPr="007B62DF" w:rsidRDefault="004F5558" w:rsidP="00B365DB">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1 szt.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9259" w14:textId="2BFB5952"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lastRenderedPageBreak/>
              <w:t>Prędkość druku mono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24 stron A4/min, kolor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24 str./min</w:t>
            </w:r>
          </w:p>
        </w:tc>
      </w:tr>
      <w:tr w:rsidR="004F5558" w:rsidRPr="007B62DF" w14:paraId="55CE3C29"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51F0567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C32B5CE"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9280770"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1B19" w14:textId="2813AE35"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Czas wydruku pierwszej strony z trybu gotowości ma</w:t>
            </w:r>
            <w:r w:rsidR="005B7E3A" w:rsidRPr="007B62DF">
              <w:rPr>
                <w:rFonts w:ascii="Arial" w:eastAsia="Times New Roman" w:hAnsi="Arial" w:cs="Arial"/>
                <w:sz w:val="18"/>
                <w:szCs w:val="18"/>
                <w:lang w:eastAsia="pl-PL"/>
              </w:rPr>
              <w:t>ksymalnie</w:t>
            </w:r>
            <w:r w:rsidRPr="007B62DF">
              <w:rPr>
                <w:rFonts w:ascii="Arial" w:eastAsia="Times New Roman" w:hAnsi="Arial" w:cs="Arial"/>
                <w:sz w:val="18"/>
                <w:szCs w:val="18"/>
                <w:lang w:eastAsia="pl-PL"/>
              </w:rPr>
              <w:t xml:space="preserve"> 12 sek.</w:t>
            </w:r>
          </w:p>
        </w:tc>
      </w:tr>
      <w:tr w:rsidR="004F5558" w:rsidRPr="007B62DF" w14:paraId="3B670787"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63E6E5E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C0FE807"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418C83B"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CC74F" w14:textId="1FB23E9D"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uniwersalny (nie szuflada) papieru na minimum 50 arkuszy.</w:t>
            </w:r>
          </w:p>
        </w:tc>
      </w:tr>
      <w:tr w:rsidR="004F5558" w:rsidRPr="007B62DF" w14:paraId="214FA7F2"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7A989A2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4B5FFC9A"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72760577"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DB58" w14:textId="6416884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na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250 arkuszy papieru</w:t>
            </w:r>
          </w:p>
        </w:tc>
      </w:tr>
      <w:tr w:rsidR="004F5558" w:rsidRPr="007B62DF" w14:paraId="34A73BD1"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07EAB4C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224E850"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294D5BB"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493A" w14:textId="34BC9B0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papieru w rozmiarach A4, A5(wąską stroną), koperta DL(podajnik uniwersalny)</w:t>
            </w:r>
          </w:p>
        </w:tc>
      </w:tr>
      <w:tr w:rsidR="004F5558" w:rsidRPr="007B62DF" w14:paraId="05C8CA42"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0EAEA39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CC7539D"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A56FED7"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8595B" w14:textId="48E45EB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Pojemność odbiornika min</w:t>
            </w:r>
            <w:r w:rsidR="005B7E3A" w:rsidRPr="007B62DF">
              <w:rPr>
                <w:rFonts w:ascii="Arial" w:eastAsia="Times New Roman" w:hAnsi="Arial" w:cs="Arial"/>
                <w:sz w:val="18"/>
                <w:szCs w:val="18"/>
                <w:lang w:eastAsia="pl-PL"/>
              </w:rPr>
              <w:t xml:space="preserve">imum </w:t>
            </w:r>
            <w:r w:rsidRPr="007B62DF">
              <w:rPr>
                <w:rFonts w:ascii="Arial" w:eastAsia="Times New Roman" w:hAnsi="Arial" w:cs="Arial"/>
                <w:sz w:val="18"/>
                <w:szCs w:val="18"/>
                <w:lang w:eastAsia="pl-PL"/>
              </w:rPr>
              <w:t>100 arkuszy</w:t>
            </w:r>
          </w:p>
        </w:tc>
      </w:tr>
      <w:tr w:rsidR="004F5558" w:rsidRPr="007B62DF" w14:paraId="6D72FEC6"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0304036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4C03F79D"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296AB5C"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7CD6" w14:textId="167B4870"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minimum 4 000 stron A4.</w:t>
            </w:r>
          </w:p>
        </w:tc>
      </w:tr>
      <w:tr w:rsidR="004F5558" w:rsidRPr="007B62DF" w14:paraId="561AB742"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6FA4D462"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174A785"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D0C295B"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DD96B" w14:textId="3938A48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tonerów o wydajności minimum mono 4 000 wydruków A4, kolor 3 000 wydruków A4</w:t>
            </w:r>
          </w:p>
        </w:tc>
      </w:tr>
      <w:tr w:rsidR="004F5558" w:rsidRPr="007B62DF" w14:paraId="14501F10"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59F5539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393AD6E"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FEDFE68"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7811" w14:textId="669B53E2"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Wyświetlacz LCD z menu w języku polskim.</w:t>
            </w:r>
          </w:p>
        </w:tc>
      </w:tr>
      <w:tr w:rsidR="004F5558" w:rsidRPr="007B62DF" w14:paraId="4CD65073"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60C4581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7745BCB"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B853F53"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4DB0" w14:textId="1845DEE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Druk dwustronny automatyczny.</w:t>
            </w:r>
          </w:p>
        </w:tc>
      </w:tr>
      <w:tr w:rsidR="004F5558" w:rsidRPr="007B62DF" w14:paraId="5C05718E"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54D91AD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7E702B2"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1487336"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4A7D" w14:textId="51DB333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pracy na tym samym sterowniku uniwersalnym producenta dla wszystkich wymaganych urządzeń obsługujących maksymalny format papieru A4.</w:t>
            </w:r>
          </w:p>
        </w:tc>
      </w:tr>
      <w:tr w:rsidR="004F5558" w:rsidRPr="007B62DF" w14:paraId="61227E5D"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57E22DC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B01FE70"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39B38D64"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79E8" w14:textId="15872DC0"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wydruku/kopii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600 dpi x 600 dpi</w:t>
            </w:r>
          </w:p>
        </w:tc>
      </w:tr>
      <w:tr w:rsidR="004F5558" w:rsidRPr="007B62DF" w14:paraId="35D4879F"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0356A1C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D885F80"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261AD564"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6DACC" w14:textId="38440FB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1E50C0DA" w14:textId="77777777" w:rsidTr="00B365DB">
        <w:trPr>
          <w:trHeight w:val="197"/>
        </w:trPr>
        <w:tc>
          <w:tcPr>
            <w:tcW w:w="277" w:type="dxa"/>
            <w:vMerge/>
            <w:tcBorders>
              <w:top w:val="nil"/>
              <w:left w:val="single" w:sz="4" w:space="0" w:color="auto"/>
              <w:bottom w:val="single" w:sz="4" w:space="0" w:color="auto"/>
              <w:right w:val="single" w:sz="4" w:space="0" w:color="auto"/>
            </w:tcBorders>
            <w:vAlign w:val="center"/>
            <w:hideMark/>
          </w:tcPr>
          <w:p w14:paraId="3563AB7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4BB6B440" w14:textId="77777777" w:rsidR="004F5558" w:rsidRPr="007B62DF" w:rsidRDefault="004F5558" w:rsidP="00B365DB">
            <w:pPr>
              <w:spacing w:after="0" w:line="240" w:lineRule="auto"/>
              <w:jc w:val="center"/>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vAlign w:val="center"/>
          </w:tcPr>
          <w:p w14:paraId="36E250DC" w14:textId="77777777" w:rsidR="004F5558" w:rsidRPr="007B62DF" w:rsidRDefault="004F5558" w:rsidP="00B365DB">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531F" w14:textId="6E7919DE" w:rsidR="004F5558" w:rsidRPr="007B62DF" w:rsidRDefault="004F5558" w:rsidP="00D20C1B">
            <w:pPr>
              <w:spacing w:after="0" w:line="240" w:lineRule="auto"/>
              <w:rPr>
                <w:rFonts w:ascii="Arial" w:eastAsia="Times New Roman" w:hAnsi="Arial" w:cs="Arial"/>
                <w:b/>
                <w:bCs/>
                <w:sz w:val="18"/>
                <w:szCs w:val="18"/>
                <w:lang w:eastAsia="pl-PL"/>
              </w:rPr>
            </w:pPr>
            <w:r w:rsidRPr="007B62DF">
              <w:rPr>
                <w:rFonts w:ascii="Arial" w:eastAsia="Times New Roman" w:hAnsi="Arial" w:cs="Arial"/>
                <w:b/>
                <w:bCs/>
                <w:sz w:val="18"/>
                <w:szCs w:val="18"/>
                <w:lang w:eastAsia="pl-PL"/>
              </w:rPr>
              <w:t>Rozmiar maksymalny (W x S x G): 500 x 450 x 600mm</w:t>
            </w:r>
          </w:p>
        </w:tc>
      </w:tr>
      <w:tr w:rsidR="004F5558" w:rsidRPr="007B62DF" w14:paraId="1E4820AD" w14:textId="77777777" w:rsidTr="00B365DB">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1B0336F3"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3</w:t>
            </w:r>
          </w:p>
        </w:tc>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14:paraId="655FD441" w14:textId="77777777" w:rsidR="004F5558" w:rsidRPr="007B62DF" w:rsidRDefault="004F5558" w:rsidP="00B365D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Drukarka typ III</w:t>
            </w:r>
          </w:p>
        </w:tc>
        <w:tc>
          <w:tcPr>
            <w:tcW w:w="885" w:type="dxa"/>
            <w:vMerge w:val="restart"/>
            <w:tcBorders>
              <w:top w:val="single" w:sz="4" w:space="0" w:color="auto"/>
              <w:left w:val="nil"/>
              <w:right w:val="single" w:sz="4" w:space="0" w:color="auto"/>
            </w:tcBorders>
            <w:vAlign w:val="center"/>
          </w:tcPr>
          <w:p w14:paraId="248A4808" w14:textId="6204A116" w:rsidR="004F5558" w:rsidRPr="007B62DF" w:rsidRDefault="004F5558" w:rsidP="00B365DB">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1 szt.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B6A8" w14:textId="76F3F835"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Prędkość druku mono min</w:t>
            </w:r>
            <w:r w:rsidR="006D31EA">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24 stron A4/min, kolor min</w:t>
            </w:r>
            <w:r w:rsidR="006D31EA">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24 str./min</w:t>
            </w:r>
          </w:p>
        </w:tc>
      </w:tr>
      <w:tr w:rsidR="004F5558" w:rsidRPr="007B62DF" w14:paraId="396D38B2"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01A57E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DABF91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016DBB9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10517" w14:textId="5B8DFEE3"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Czas wydruku pierwszej strony z trybu gotowości ma</w:t>
            </w:r>
            <w:r w:rsidR="006D31EA">
              <w:rPr>
                <w:rFonts w:ascii="Arial" w:eastAsia="Times New Roman" w:hAnsi="Arial" w:cs="Arial"/>
                <w:sz w:val="18"/>
                <w:szCs w:val="18"/>
                <w:lang w:eastAsia="pl-PL"/>
              </w:rPr>
              <w:t>ksymalnie</w:t>
            </w:r>
            <w:r w:rsidRPr="007B62DF">
              <w:rPr>
                <w:rFonts w:ascii="Arial" w:eastAsia="Times New Roman" w:hAnsi="Arial" w:cs="Arial"/>
                <w:sz w:val="18"/>
                <w:szCs w:val="18"/>
                <w:lang w:eastAsia="pl-PL"/>
              </w:rPr>
              <w:t xml:space="preserve"> 12 sek.</w:t>
            </w:r>
          </w:p>
        </w:tc>
      </w:tr>
      <w:tr w:rsidR="004F5558" w:rsidRPr="007B62DF" w14:paraId="7D669EF4"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2E24C96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44E3101"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DDD1EE8"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02F0" w14:textId="69C2B66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uniwersalny (nie szuflada) papieru na minimum 50 arkuszy.</w:t>
            </w:r>
          </w:p>
        </w:tc>
      </w:tr>
      <w:tr w:rsidR="004F5558" w:rsidRPr="007B62DF" w14:paraId="436D135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64ECFAD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25EE74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723AF812"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B68B7" w14:textId="56F78F22"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na min 250 arkuszy papieru</w:t>
            </w:r>
          </w:p>
        </w:tc>
      </w:tr>
      <w:tr w:rsidR="004F5558" w:rsidRPr="007B62DF" w14:paraId="6058D185"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A8BC8C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FA30BE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0326E9F3"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5B70" w14:textId="5B4BB9E2"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papieru w rozmiarach A4, A5(wąską stroną), koperta DL(podajnik uniwersalny)</w:t>
            </w:r>
          </w:p>
        </w:tc>
      </w:tr>
      <w:tr w:rsidR="004F5558" w:rsidRPr="007B62DF" w14:paraId="726F9AA4"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A6AC2A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CB9F9E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E20F779"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69F5" w14:textId="0442850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Pojemność odbiornika min</w:t>
            </w:r>
            <w:r w:rsidR="006D31EA">
              <w:rPr>
                <w:rFonts w:ascii="Arial" w:eastAsia="Times New Roman" w:hAnsi="Arial" w:cs="Arial"/>
                <w:sz w:val="18"/>
                <w:szCs w:val="18"/>
                <w:lang w:eastAsia="pl-PL"/>
              </w:rPr>
              <w:t xml:space="preserve">imum </w:t>
            </w:r>
            <w:r w:rsidRPr="007B62DF">
              <w:rPr>
                <w:rFonts w:ascii="Arial" w:eastAsia="Times New Roman" w:hAnsi="Arial" w:cs="Arial"/>
                <w:sz w:val="18"/>
                <w:szCs w:val="18"/>
                <w:lang w:eastAsia="pl-PL"/>
              </w:rPr>
              <w:t>100 arkuszy</w:t>
            </w:r>
          </w:p>
        </w:tc>
      </w:tr>
      <w:tr w:rsidR="004F5558" w:rsidRPr="007B62DF" w14:paraId="236D5F24"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E8C801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F1AA53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05612BFB"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B2FC" w14:textId="61C2B330"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minimum 4 000 stron A4.</w:t>
            </w:r>
          </w:p>
        </w:tc>
      </w:tr>
      <w:tr w:rsidR="004F5558" w:rsidRPr="007B62DF" w14:paraId="38DE9900"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5E7A9A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363CFF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7FDB321D"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1B7F" w14:textId="7BE0F31A"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tonerów o wydajności minimum mono 4 000 wydruków A4, kolor 3 000 wydruków A4</w:t>
            </w:r>
          </w:p>
        </w:tc>
      </w:tr>
      <w:tr w:rsidR="004F5558" w:rsidRPr="007B62DF" w14:paraId="5195C263"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EA061E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9D7B62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08CF5B4F"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2AB8" w14:textId="171E848A"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Wyświetlacz LCD z menu w języku polskim.</w:t>
            </w:r>
          </w:p>
        </w:tc>
      </w:tr>
      <w:tr w:rsidR="004F5558" w:rsidRPr="007B62DF" w14:paraId="5C3ACD5B"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94F3F3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039B08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7B1E600C"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96B0" w14:textId="15EE8985"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Druk dwustronny automatyczny.</w:t>
            </w:r>
          </w:p>
        </w:tc>
      </w:tr>
      <w:tr w:rsidR="004F5558" w:rsidRPr="007B62DF" w14:paraId="41FB814A"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6E4F9B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94CE3A2"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64AE71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7B370" w14:textId="5757970E"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pracy na tym samym sterowniku uniwersalnym producenta dla wszystkich wymaganych urządzeń obsługujących maksymalny format papieru A4.</w:t>
            </w:r>
          </w:p>
        </w:tc>
      </w:tr>
      <w:tr w:rsidR="004F5558" w:rsidRPr="007B62DF" w14:paraId="6616B239"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689BD72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D9A339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1D63038"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41C2" w14:textId="100F3BE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wydruku/kopii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600 dpi x 600 dpi</w:t>
            </w:r>
          </w:p>
        </w:tc>
      </w:tr>
      <w:tr w:rsidR="004F5558" w:rsidRPr="007B62DF" w14:paraId="43DA1B4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FC0339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B86E2A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vAlign w:val="center"/>
          </w:tcPr>
          <w:p w14:paraId="4B7B742B"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1A881" w14:textId="2104AD5C"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4EB121F6" w14:textId="77777777" w:rsidTr="004F5558">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21555866"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4</w:t>
            </w:r>
          </w:p>
        </w:tc>
        <w:tc>
          <w:tcPr>
            <w:tcW w:w="1735" w:type="dxa"/>
            <w:vMerge w:val="restart"/>
            <w:tcBorders>
              <w:top w:val="nil"/>
              <w:left w:val="single" w:sz="4" w:space="0" w:color="auto"/>
              <w:bottom w:val="single" w:sz="4" w:space="0" w:color="auto"/>
              <w:right w:val="single" w:sz="4" w:space="0" w:color="auto"/>
            </w:tcBorders>
            <w:shd w:val="clear" w:color="F2F2F2" w:fill="FFFFFF"/>
            <w:vAlign w:val="center"/>
            <w:hideMark/>
          </w:tcPr>
          <w:p w14:paraId="622D0038" w14:textId="77777777" w:rsidR="004F5558" w:rsidRPr="007B62DF" w:rsidRDefault="004F5558" w:rsidP="00D20C1B">
            <w:pPr>
              <w:spacing w:after="0" w:line="240" w:lineRule="auto"/>
              <w:rPr>
                <w:rFonts w:ascii="Arial" w:eastAsia="Times New Roman" w:hAnsi="Arial" w:cs="Arial"/>
                <w:sz w:val="20"/>
                <w:szCs w:val="20"/>
                <w:lang w:eastAsia="pl-PL"/>
              </w:rPr>
            </w:pPr>
            <w:r w:rsidRPr="007B62DF">
              <w:rPr>
                <w:rFonts w:ascii="Arial" w:eastAsia="Times New Roman" w:hAnsi="Arial" w:cs="Arial"/>
                <w:sz w:val="20"/>
                <w:szCs w:val="20"/>
                <w:lang w:eastAsia="pl-PL"/>
              </w:rPr>
              <w:t>Urządzenie wielofunkcyjne typ I</w:t>
            </w:r>
          </w:p>
        </w:tc>
        <w:tc>
          <w:tcPr>
            <w:tcW w:w="885" w:type="dxa"/>
            <w:vMerge w:val="restart"/>
            <w:tcBorders>
              <w:top w:val="single" w:sz="4" w:space="0" w:color="auto"/>
              <w:left w:val="nil"/>
              <w:right w:val="single" w:sz="4" w:space="0" w:color="auto"/>
            </w:tcBorders>
            <w:vAlign w:val="center"/>
          </w:tcPr>
          <w:p w14:paraId="43CEE84A" w14:textId="65C99B9A" w:rsidR="004F5558" w:rsidRPr="007B62DF" w:rsidRDefault="004F5558" w:rsidP="004F5558">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16 szt.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7A99" w14:textId="33795B17"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Prędkość druku: min 24 str</w:t>
            </w:r>
            <w:r w:rsidR="005B7E3A" w:rsidRPr="007B62DF">
              <w:rPr>
                <w:rFonts w:ascii="Arial" w:eastAsia="Times New Roman" w:hAnsi="Arial" w:cs="Arial"/>
                <w:sz w:val="18"/>
                <w:szCs w:val="18"/>
                <w:lang w:eastAsia="pl-PL"/>
              </w:rPr>
              <w:t>.</w:t>
            </w:r>
            <w:r w:rsidRPr="007B62DF">
              <w:rPr>
                <w:rFonts w:ascii="Arial" w:eastAsia="Times New Roman" w:hAnsi="Arial" w:cs="Arial"/>
                <w:sz w:val="18"/>
                <w:szCs w:val="18"/>
                <w:lang w:eastAsia="pl-PL"/>
              </w:rPr>
              <w:t xml:space="preserve"> A4/min kolor i mono</w:t>
            </w:r>
          </w:p>
        </w:tc>
      </w:tr>
      <w:tr w:rsidR="004F5558" w:rsidRPr="007B62DF" w14:paraId="2534033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C70C72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D95663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528DA8C"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4BCF" w14:textId="51A8633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Czas wydruku pierwszej strony mono i kolor max 8 sek</w:t>
            </w:r>
            <w:r w:rsidR="005B7E3A" w:rsidRPr="007B62DF">
              <w:rPr>
                <w:rFonts w:ascii="Arial" w:eastAsia="Times New Roman" w:hAnsi="Arial" w:cs="Arial"/>
                <w:sz w:val="18"/>
                <w:szCs w:val="18"/>
                <w:lang w:eastAsia="pl-PL"/>
              </w:rPr>
              <w:t>.</w:t>
            </w:r>
          </w:p>
        </w:tc>
      </w:tr>
      <w:tr w:rsidR="004F5558" w:rsidRPr="007B62DF" w14:paraId="4A7B4B7F" w14:textId="77777777" w:rsidTr="004F5558">
        <w:trPr>
          <w:trHeight w:val="208"/>
        </w:trPr>
        <w:tc>
          <w:tcPr>
            <w:tcW w:w="277" w:type="dxa"/>
            <w:vMerge/>
            <w:tcBorders>
              <w:top w:val="nil"/>
              <w:left w:val="single" w:sz="4" w:space="0" w:color="auto"/>
              <w:bottom w:val="single" w:sz="4" w:space="0" w:color="auto"/>
              <w:right w:val="single" w:sz="4" w:space="0" w:color="auto"/>
            </w:tcBorders>
            <w:vAlign w:val="center"/>
            <w:hideMark/>
          </w:tcPr>
          <w:p w14:paraId="576C259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AEB6FD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5E969F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ACE9" w14:textId="5B54F93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Kolorowy ekran dotykowy z menu w języku polskim</w:t>
            </w:r>
          </w:p>
        </w:tc>
      </w:tr>
      <w:tr w:rsidR="004F5558" w:rsidRPr="007B62DF" w14:paraId="37D22333"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70C33B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A28882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23F2D09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832D" w14:textId="6AA2F9E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Tonery kolorowe na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3000 stron A4 i czarny na </w:t>
            </w:r>
            <w:r w:rsidR="005B7E3A" w:rsidRPr="007B62DF">
              <w:rPr>
                <w:rFonts w:ascii="Arial" w:eastAsia="Times New Roman" w:hAnsi="Arial" w:cs="Arial"/>
                <w:sz w:val="18"/>
                <w:szCs w:val="18"/>
                <w:lang w:eastAsia="pl-PL"/>
              </w:rPr>
              <w:t xml:space="preserve">minimum </w:t>
            </w:r>
            <w:r w:rsidRPr="007B62DF">
              <w:rPr>
                <w:rFonts w:ascii="Arial" w:eastAsia="Times New Roman" w:hAnsi="Arial" w:cs="Arial"/>
                <w:sz w:val="18"/>
                <w:szCs w:val="18"/>
                <w:lang w:eastAsia="pl-PL"/>
              </w:rPr>
              <w:t>3000 stron A4, bębny na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100 000 stron A4</w:t>
            </w:r>
          </w:p>
        </w:tc>
      </w:tr>
      <w:tr w:rsidR="004F5558" w:rsidRPr="007B62DF" w14:paraId="684F1369" w14:textId="77777777" w:rsidTr="004F5558">
        <w:trPr>
          <w:trHeight w:val="208"/>
        </w:trPr>
        <w:tc>
          <w:tcPr>
            <w:tcW w:w="277" w:type="dxa"/>
            <w:vMerge/>
            <w:tcBorders>
              <w:top w:val="nil"/>
              <w:left w:val="single" w:sz="4" w:space="0" w:color="auto"/>
              <w:bottom w:val="single" w:sz="4" w:space="0" w:color="auto"/>
              <w:right w:val="single" w:sz="4" w:space="0" w:color="auto"/>
            </w:tcBorders>
            <w:vAlign w:val="center"/>
            <w:hideMark/>
          </w:tcPr>
          <w:p w14:paraId="139D2AC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F7FDB0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74C1918F"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89D9" w14:textId="35395D6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na minimum 250 arkuszy</w:t>
            </w:r>
          </w:p>
        </w:tc>
      </w:tr>
      <w:tr w:rsidR="004F5558" w:rsidRPr="007B62DF" w14:paraId="190B948B"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CA88B3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8F1C8A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2756101"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130C" w14:textId="4BCC30E8"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rozbudowy podajników do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500 arkuszy</w:t>
            </w:r>
          </w:p>
        </w:tc>
      </w:tr>
      <w:tr w:rsidR="004F5558" w:rsidRPr="007B62DF" w14:paraId="322F956C"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6C4E629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6297A1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25488666"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0DCB3" w14:textId="7C174F42"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papieru w rozmiarach A4, A5(wąską stroną), koperta DL(podajnik uniwersalny)</w:t>
            </w:r>
          </w:p>
        </w:tc>
      </w:tr>
      <w:tr w:rsidR="004F5558" w:rsidRPr="007B62DF" w14:paraId="0A393C94"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6684144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40A723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7286E5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ABB1D" w14:textId="37D6AFDF"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Skanowanie jednostronne mono: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30 str</w:t>
            </w:r>
            <w:r w:rsidR="005B7E3A" w:rsidRPr="007B62DF">
              <w:rPr>
                <w:rFonts w:ascii="Arial" w:eastAsia="Times New Roman" w:hAnsi="Arial" w:cs="Arial"/>
                <w:sz w:val="18"/>
                <w:szCs w:val="18"/>
                <w:lang w:eastAsia="pl-PL"/>
              </w:rPr>
              <w:t>.</w:t>
            </w:r>
            <w:r w:rsidRPr="007B62DF">
              <w:rPr>
                <w:rFonts w:ascii="Arial" w:eastAsia="Times New Roman" w:hAnsi="Arial" w:cs="Arial"/>
                <w:sz w:val="18"/>
                <w:szCs w:val="18"/>
                <w:lang w:eastAsia="pl-PL"/>
              </w:rPr>
              <w:t xml:space="preserve"> A4/min</w:t>
            </w:r>
          </w:p>
        </w:tc>
      </w:tr>
      <w:tr w:rsidR="004F5558" w:rsidRPr="007B62DF" w14:paraId="010339EC"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0D5A29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ECBC79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8BB1ACD"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9105" w14:textId="151E5BF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minimum 4 000 stron A4</w:t>
            </w:r>
          </w:p>
        </w:tc>
      </w:tr>
      <w:tr w:rsidR="004F5558" w:rsidRPr="007B62DF" w14:paraId="14316D7F"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3D1C2B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126BD5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3E34C0C"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1D14" w14:textId="4CFFFEE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Automatyczny skaner dwustronny</w:t>
            </w:r>
          </w:p>
        </w:tc>
      </w:tr>
      <w:tr w:rsidR="004F5558" w:rsidRPr="007B62DF" w14:paraId="593155C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74263D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8FC627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3B054290"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23D4" w14:textId="26CE30B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wydruku/kopii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600x600 dpi</w:t>
            </w:r>
          </w:p>
        </w:tc>
      </w:tr>
      <w:tr w:rsidR="004F5558" w:rsidRPr="007B62DF" w14:paraId="588901D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4B4A45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1123AE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vAlign w:val="center"/>
          </w:tcPr>
          <w:p w14:paraId="0B27E1CF"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AC1E" w14:textId="53D7717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2CD3E106" w14:textId="77777777" w:rsidTr="004F5558">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1B189A8E"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5</w:t>
            </w:r>
          </w:p>
        </w:tc>
        <w:tc>
          <w:tcPr>
            <w:tcW w:w="1735" w:type="dxa"/>
            <w:vMerge w:val="restart"/>
            <w:tcBorders>
              <w:top w:val="nil"/>
              <w:left w:val="single" w:sz="4" w:space="0" w:color="auto"/>
              <w:bottom w:val="single" w:sz="4" w:space="0" w:color="auto"/>
              <w:right w:val="single" w:sz="4" w:space="0" w:color="auto"/>
            </w:tcBorders>
            <w:shd w:val="clear" w:color="F2F2F2" w:fill="FFFFFF"/>
            <w:vAlign w:val="center"/>
            <w:hideMark/>
          </w:tcPr>
          <w:p w14:paraId="19EE0052" w14:textId="77777777" w:rsidR="004F5558" w:rsidRPr="007B62DF" w:rsidRDefault="004F5558" w:rsidP="00D20C1B">
            <w:pPr>
              <w:spacing w:after="0" w:line="240" w:lineRule="auto"/>
              <w:rPr>
                <w:rFonts w:ascii="Arial" w:eastAsia="Times New Roman" w:hAnsi="Arial" w:cs="Arial"/>
                <w:sz w:val="20"/>
                <w:szCs w:val="20"/>
                <w:lang w:eastAsia="pl-PL"/>
              </w:rPr>
            </w:pPr>
            <w:r w:rsidRPr="007B62DF">
              <w:rPr>
                <w:rFonts w:ascii="Arial" w:eastAsia="Times New Roman" w:hAnsi="Arial" w:cs="Arial"/>
                <w:sz w:val="20"/>
                <w:szCs w:val="20"/>
                <w:lang w:eastAsia="pl-PL"/>
              </w:rPr>
              <w:t>Urządzenie wielofunkcyjne typ II</w:t>
            </w:r>
          </w:p>
        </w:tc>
        <w:tc>
          <w:tcPr>
            <w:tcW w:w="885" w:type="dxa"/>
            <w:vMerge w:val="restart"/>
            <w:tcBorders>
              <w:top w:val="single" w:sz="4" w:space="0" w:color="auto"/>
              <w:left w:val="nil"/>
              <w:right w:val="single" w:sz="4" w:space="0" w:color="auto"/>
            </w:tcBorders>
            <w:vAlign w:val="center"/>
          </w:tcPr>
          <w:p w14:paraId="07DC9582" w14:textId="3F41D814" w:rsidR="004F5558" w:rsidRPr="007B62DF" w:rsidRDefault="004F5558" w:rsidP="004F5558">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45 szt.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CC56" w14:textId="5636494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Prędkość druku i kopiowania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40 stron A4/min</w:t>
            </w:r>
          </w:p>
        </w:tc>
      </w:tr>
      <w:tr w:rsidR="004F5558" w:rsidRPr="007B62DF" w14:paraId="4C8ACD5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76C7E9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84157C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F4E6D82"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291B" w14:textId="7020F11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Czas wydruku pierwszej strony z trybu gotowości ma</w:t>
            </w:r>
            <w:r w:rsidR="005B7E3A" w:rsidRPr="007B62DF">
              <w:rPr>
                <w:rFonts w:ascii="Arial" w:eastAsia="Times New Roman" w:hAnsi="Arial" w:cs="Arial"/>
                <w:sz w:val="18"/>
                <w:szCs w:val="18"/>
                <w:lang w:eastAsia="pl-PL"/>
              </w:rPr>
              <w:t>ksymalnie</w:t>
            </w:r>
            <w:r w:rsidRPr="007B62DF">
              <w:rPr>
                <w:rFonts w:ascii="Arial" w:eastAsia="Times New Roman" w:hAnsi="Arial" w:cs="Arial"/>
                <w:sz w:val="18"/>
                <w:szCs w:val="18"/>
                <w:lang w:eastAsia="pl-PL"/>
              </w:rPr>
              <w:t xml:space="preserve"> 6,5 sek.</w:t>
            </w:r>
          </w:p>
        </w:tc>
      </w:tr>
      <w:tr w:rsidR="004F5558" w:rsidRPr="007B62DF" w14:paraId="37E0E151"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3F48F5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82B1B4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1D78425"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D382" w14:textId="2ECBF735"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uniwersalny (nie szuflada) papieru na minimum 100 arkuszy</w:t>
            </w:r>
          </w:p>
        </w:tc>
      </w:tr>
      <w:tr w:rsidR="004F5558" w:rsidRPr="007B62DF" w14:paraId="7FB75F03"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930B80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D105841"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6CDCC90"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098EC" w14:textId="23F55BC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na minimum 250 arkuszy papieru</w:t>
            </w:r>
          </w:p>
        </w:tc>
      </w:tr>
      <w:tr w:rsidR="004F5558" w:rsidRPr="007B62DF" w14:paraId="7C0CC1F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8C4E8A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51E448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AE690B3"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7080D" w14:textId="70EB8740"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rozbudowy podajników do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500 arkuszy</w:t>
            </w:r>
          </w:p>
        </w:tc>
      </w:tr>
      <w:tr w:rsidR="004F5558" w:rsidRPr="007B62DF" w14:paraId="03A7A59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107A52F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FCE6C2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2131FC72"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499B" w14:textId="1A49EDBC"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papieru w rozmiarach A4, A5(wąską stroną), koperta DL(podajnik uniwersalny)</w:t>
            </w:r>
          </w:p>
        </w:tc>
      </w:tr>
      <w:tr w:rsidR="004F5558" w:rsidRPr="007B62DF" w14:paraId="0AC3BEF9"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188431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382636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5FEF52F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9841" w14:textId="15AE6F4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Druk dwustronny automatyczny.</w:t>
            </w:r>
          </w:p>
        </w:tc>
      </w:tr>
      <w:tr w:rsidR="004F5558" w:rsidRPr="007B62DF" w14:paraId="5DF2B3FA"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1282034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0C41302"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25C14B6E"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433A" w14:textId="7B4F216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minimum 20 000 stron A4.</w:t>
            </w:r>
          </w:p>
        </w:tc>
      </w:tr>
      <w:tr w:rsidR="004F5558" w:rsidRPr="007B62DF" w14:paraId="0DA0DFF0"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2EF689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58C62D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9ABFB27"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FC7CD" w14:textId="03777ABB"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Automatyczny skaner dwustronny</w:t>
            </w:r>
          </w:p>
        </w:tc>
      </w:tr>
      <w:tr w:rsidR="004F5558" w:rsidRPr="007B62DF" w14:paraId="402ABDCB"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6FBBB33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ED6DAD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8FD450B"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9EED" w14:textId="16B09558"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tonerów o wydajności minimum 3 000 wydruków A4.</w:t>
            </w:r>
          </w:p>
        </w:tc>
      </w:tr>
      <w:tr w:rsidR="004F5558" w:rsidRPr="007B62DF" w14:paraId="19362BDE"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2BFEA7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792A94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29AA4F5A"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D962" w14:textId="474E80A7"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Wyświetlacz LCD z menu w języku polskim.</w:t>
            </w:r>
          </w:p>
        </w:tc>
      </w:tr>
      <w:tr w:rsidR="004F5558" w:rsidRPr="007B62DF" w14:paraId="1E37F5C6" w14:textId="77777777" w:rsidTr="004F5558">
        <w:trPr>
          <w:trHeight w:val="232"/>
        </w:trPr>
        <w:tc>
          <w:tcPr>
            <w:tcW w:w="277" w:type="dxa"/>
            <w:vMerge/>
            <w:tcBorders>
              <w:top w:val="nil"/>
              <w:left w:val="single" w:sz="4" w:space="0" w:color="auto"/>
              <w:bottom w:val="single" w:sz="4" w:space="0" w:color="auto"/>
              <w:right w:val="single" w:sz="4" w:space="0" w:color="auto"/>
            </w:tcBorders>
            <w:vAlign w:val="center"/>
            <w:hideMark/>
          </w:tcPr>
          <w:p w14:paraId="4E3D9E0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CE3EC6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3BDB93FC"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01E1" w14:textId="05B2EA85"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Minimum 1 port USB typu host.</w:t>
            </w:r>
          </w:p>
        </w:tc>
      </w:tr>
      <w:tr w:rsidR="004F5558" w:rsidRPr="007B62DF" w14:paraId="4D499B1D"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63DC690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9B5D89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4A0BF55"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64F3" w14:textId="71C8EFB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Funkcje: drukowanie/kopiowanie/skanowanie/fax</w:t>
            </w:r>
          </w:p>
        </w:tc>
      </w:tr>
      <w:tr w:rsidR="004F5558" w:rsidRPr="007B62DF" w14:paraId="48924509" w14:textId="77777777" w:rsidTr="004F5558">
        <w:trPr>
          <w:trHeight w:val="394"/>
        </w:trPr>
        <w:tc>
          <w:tcPr>
            <w:tcW w:w="277" w:type="dxa"/>
            <w:vMerge/>
            <w:tcBorders>
              <w:top w:val="nil"/>
              <w:left w:val="single" w:sz="4" w:space="0" w:color="auto"/>
              <w:bottom w:val="single" w:sz="4" w:space="0" w:color="auto"/>
              <w:right w:val="single" w:sz="4" w:space="0" w:color="auto"/>
            </w:tcBorders>
            <w:vAlign w:val="center"/>
            <w:hideMark/>
          </w:tcPr>
          <w:p w14:paraId="1BD08366"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94DAE0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4DDFF150"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37F3" w14:textId="65D8EBEE"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Możliwość pracy na tym samym sterowniku uniwersalnym producenta dla wszystkich wymaganych urządzeń obsługujących maksymalny format papieru A4.</w:t>
            </w:r>
          </w:p>
        </w:tc>
      </w:tr>
      <w:tr w:rsidR="004F5558" w:rsidRPr="007B62DF" w14:paraId="4F0FF155"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2E6F495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E5DEEC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6A5036E2"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5E6B" w14:textId="3FE71ACA"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wydruku/kopii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600 dpi x 600 dpi</w:t>
            </w:r>
          </w:p>
        </w:tc>
      </w:tr>
      <w:tr w:rsidR="004F5558" w:rsidRPr="007B62DF" w14:paraId="3AAC22B0" w14:textId="77777777" w:rsidTr="004F5558">
        <w:trPr>
          <w:trHeight w:val="304"/>
        </w:trPr>
        <w:tc>
          <w:tcPr>
            <w:tcW w:w="277" w:type="dxa"/>
            <w:vMerge/>
            <w:tcBorders>
              <w:top w:val="nil"/>
              <w:left w:val="single" w:sz="4" w:space="0" w:color="auto"/>
              <w:bottom w:val="single" w:sz="4" w:space="0" w:color="auto"/>
              <w:right w:val="single" w:sz="4" w:space="0" w:color="auto"/>
            </w:tcBorders>
            <w:vAlign w:val="center"/>
            <w:hideMark/>
          </w:tcPr>
          <w:p w14:paraId="31AA282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7D2B3E2"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vAlign w:val="center"/>
          </w:tcPr>
          <w:p w14:paraId="682E2D90"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2A29" w14:textId="22566A0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01F72593" w14:textId="77777777" w:rsidTr="004F5558">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78BB91D3"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6</w:t>
            </w:r>
          </w:p>
        </w:tc>
        <w:tc>
          <w:tcPr>
            <w:tcW w:w="1735" w:type="dxa"/>
            <w:vMerge w:val="restart"/>
            <w:tcBorders>
              <w:top w:val="nil"/>
              <w:left w:val="single" w:sz="4" w:space="0" w:color="auto"/>
              <w:bottom w:val="single" w:sz="4" w:space="0" w:color="auto"/>
              <w:right w:val="single" w:sz="4" w:space="0" w:color="auto"/>
            </w:tcBorders>
            <w:shd w:val="clear" w:color="F2F2F2" w:fill="FFFFFF"/>
            <w:vAlign w:val="center"/>
            <w:hideMark/>
          </w:tcPr>
          <w:p w14:paraId="4ED64E54" w14:textId="77777777" w:rsidR="004F5558" w:rsidRPr="007B62DF" w:rsidRDefault="004F5558" w:rsidP="00D20C1B">
            <w:pPr>
              <w:spacing w:after="0" w:line="240" w:lineRule="auto"/>
              <w:rPr>
                <w:rFonts w:ascii="Arial" w:eastAsia="Times New Roman" w:hAnsi="Arial" w:cs="Arial"/>
                <w:sz w:val="20"/>
                <w:szCs w:val="20"/>
                <w:lang w:eastAsia="pl-PL"/>
              </w:rPr>
            </w:pPr>
            <w:r w:rsidRPr="007B62DF">
              <w:rPr>
                <w:rFonts w:ascii="Arial" w:eastAsia="Times New Roman" w:hAnsi="Arial" w:cs="Arial"/>
                <w:sz w:val="20"/>
                <w:szCs w:val="20"/>
                <w:lang w:eastAsia="pl-PL"/>
              </w:rPr>
              <w:t>Urządzenie wielofunkcyjne typ III</w:t>
            </w:r>
          </w:p>
        </w:tc>
        <w:tc>
          <w:tcPr>
            <w:tcW w:w="885" w:type="dxa"/>
            <w:vMerge w:val="restart"/>
            <w:tcBorders>
              <w:top w:val="single" w:sz="4" w:space="0" w:color="auto"/>
              <w:left w:val="nil"/>
              <w:right w:val="single" w:sz="4" w:space="0" w:color="auto"/>
            </w:tcBorders>
            <w:shd w:val="clear" w:color="F2F2F2" w:fill="FFFFFF"/>
            <w:vAlign w:val="center"/>
          </w:tcPr>
          <w:p w14:paraId="0A8827A7" w14:textId="70451044" w:rsidR="004F5558" w:rsidRPr="007B62DF" w:rsidRDefault="004F5558" w:rsidP="004F5558">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1 szt.</w:t>
            </w: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088F7138" w14:textId="729DA50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Prędkość druku: min</w:t>
            </w:r>
            <w:r w:rsidR="005B7E3A"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45 str</w:t>
            </w:r>
            <w:r w:rsidR="005B7E3A" w:rsidRPr="007B62DF">
              <w:rPr>
                <w:rFonts w:ascii="Arial" w:eastAsia="Times New Roman" w:hAnsi="Arial" w:cs="Arial"/>
                <w:sz w:val="18"/>
                <w:szCs w:val="18"/>
                <w:lang w:eastAsia="pl-PL"/>
              </w:rPr>
              <w:t>.</w:t>
            </w:r>
            <w:r w:rsidRPr="007B62DF">
              <w:rPr>
                <w:rFonts w:ascii="Arial" w:eastAsia="Times New Roman" w:hAnsi="Arial" w:cs="Arial"/>
                <w:sz w:val="18"/>
                <w:szCs w:val="18"/>
                <w:lang w:eastAsia="pl-PL"/>
              </w:rPr>
              <w:t xml:space="preserve"> A4/min</w:t>
            </w:r>
          </w:p>
        </w:tc>
      </w:tr>
      <w:tr w:rsidR="004F5558" w:rsidRPr="007B62DF" w14:paraId="10C2201D"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1691CA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87DA2A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74428C0B"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23E484A9" w14:textId="04C12EA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Czas wydruku pierwszej strony: ma</w:t>
            </w:r>
            <w:r w:rsidR="007B62DF" w:rsidRPr="007B62DF">
              <w:rPr>
                <w:rFonts w:ascii="Arial" w:eastAsia="Times New Roman" w:hAnsi="Arial" w:cs="Arial"/>
                <w:sz w:val="18"/>
                <w:szCs w:val="18"/>
                <w:lang w:eastAsia="pl-PL"/>
              </w:rPr>
              <w:t>ksymalnie</w:t>
            </w:r>
            <w:r w:rsidRPr="007B62DF">
              <w:rPr>
                <w:rFonts w:ascii="Arial" w:eastAsia="Times New Roman" w:hAnsi="Arial" w:cs="Arial"/>
                <w:sz w:val="18"/>
                <w:szCs w:val="18"/>
                <w:lang w:eastAsia="pl-PL"/>
              </w:rPr>
              <w:t xml:space="preserve"> 6 sek</w:t>
            </w:r>
            <w:r w:rsidR="005B7E3A" w:rsidRPr="007B62DF">
              <w:rPr>
                <w:rFonts w:ascii="Arial" w:eastAsia="Times New Roman" w:hAnsi="Arial" w:cs="Arial"/>
                <w:sz w:val="18"/>
                <w:szCs w:val="18"/>
                <w:lang w:eastAsia="pl-PL"/>
              </w:rPr>
              <w:t>.</w:t>
            </w:r>
          </w:p>
        </w:tc>
      </w:tr>
      <w:tr w:rsidR="004F5558" w:rsidRPr="007B62DF" w14:paraId="09B95641"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256AE6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26DBC9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7573A0A4"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6C440D26" w14:textId="33AC3E60"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Toner na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20 000 str</w:t>
            </w:r>
            <w:r w:rsidR="007B62DF" w:rsidRPr="007B62DF">
              <w:rPr>
                <w:rFonts w:ascii="Arial" w:eastAsia="Times New Roman" w:hAnsi="Arial" w:cs="Arial"/>
                <w:sz w:val="18"/>
                <w:szCs w:val="18"/>
                <w:lang w:eastAsia="pl-PL"/>
              </w:rPr>
              <w:t>.</w:t>
            </w:r>
            <w:r w:rsidRPr="007B62DF">
              <w:rPr>
                <w:rFonts w:ascii="Arial" w:eastAsia="Times New Roman" w:hAnsi="Arial" w:cs="Arial"/>
                <w:sz w:val="18"/>
                <w:szCs w:val="18"/>
                <w:lang w:eastAsia="pl-PL"/>
              </w:rPr>
              <w:t xml:space="preserve"> A4 i bęben na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50</w:t>
            </w:r>
            <w:r w:rsidR="007B62DF" w:rsidRPr="007B62DF">
              <w:rPr>
                <w:rFonts w:ascii="Arial" w:eastAsia="Times New Roman" w:hAnsi="Arial" w:cs="Arial"/>
                <w:sz w:val="18"/>
                <w:szCs w:val="18"/>
                <w:lang w:eastAsia="pl-PL"/>
              </w:rPr>
              <w:t> </w:t>
            </w:r>
            <w:r w:rsidRPr="007B62DF">
              <w:rPr>
                <w:rFonts w:ascii="Arial" w:eastAsia="Times New Roman" w:hAnsi="Arial" w:cs="Arial"/>
                <w:sz w:val="18"/>
                <w:szCs w:val="18"/>
                <w:lang w:eastAsia="pl-PL"/>
              </w:rPr>
              <w:t>000</w:t>
            </w:r>
            <w:r w:rsidR="007B62DF" w:rsidRPr="007B62DF">
              <w:rPr>
                <w:rFonts w:ascii="Arial" w:eastAsia="Times New Roman" w:hAnsi="Arial" w:cs="Arial"/>
                <w:sz w:val="18"/>
                <w:szCs w:val="18"/>
                <w:lang w:eastAsia="pl-PL"/>
              </w:rPr>
              <w:t xml:space="preserve"> str. A4</w:t>
            </w:r>
          </w:p>
        </w:tc>
      </w:tr>
      <w:tr w:rsidR="004F5558" w:rsidRPr="007B62DF" w14:paraId="7C90C782" w14:textId="77777777" w:rsidTr="004F5558">
        <w:trPr>
          <w:trHeight w:val="405"/>
        </w:trPr>
        <w:tc>
          <w:tcPr>
            <w:tcW w:w="277" w:type="dxa"/>
            <w:vMerge/>
            <w:tcBorders>
              <w:top w:val="nil"/>
              <w:left w:val="single" w:sz="4" w:space="0" w:color="auto"/>
              <w:bottom w:val="single" w:sz="4" w:space="0" w:color="auto"/>
              <w:right w:val="single" w:sz="4" w:space="0" w:color="auto"/>
            </w:tcBorders>
            <w:vAlign w:val="center"/>
            <w:hideMark/>
          </w:tcPr>
          <w:p w14:paraId="262EC16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ABD377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7CC8DCA6"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16921087" w14:textId="54AC0654" w:rsidR="004F5558" w:rsidRPr="007B62DF" w:rsidRDefault="004F5558" w:rsidP="00D20C1B">
            <w:pPr>
              <w:spacing w:after="0" w:line="240" w:lineRule="auto"/>
              <w:rPr>
                <w:rFonts w:ascii="Arial" w:eastAsia="Times New Roman" w:hAnsi="Arial" w:cs="Arial"/>
                <w:sz w:val="18"/>
                <w:szCs w:val="18"/>
                <w:lang w:eastAsia="pl-PL"/>
              </w:rPr>
            </w:pPr>
            <w:r w:rsidRPr="003B4569">
              <w:rPr>
                <w:rFonts w:ascii="Arial" w:eastAsia="Times New Roman" w:hAnsi="Arial" w:cs="Arial"/>
                <w:color w:val="FF0000"/>
                <w:sz w:val="18"/>
                <w:szCs w:val="18"/>
                <w:lang w:eastAsia="pl-PL"/>
              </w:rPr>
              <w:t>Podajniki: szuflada na min</w:t>
            </w:r>
            <w:r w:rsidR="007B62DF" w:rsidRPr="003B4569">
              <w:rPr>
                <w:rFonts w:ascii="Arial" w:eastAsia="Times New Roman" w:hAnsi="Arial" w:cs="Arial"/>
                <w:color w:val="FF0000"/>
                <w:sz w:val="18"/>
                <w:szCs w:val="18"/>
                <w:lang w:eastAsia="pl-PL"/>
              </w:rPr>
              <w:t>imum</w:t>
            </w:r>
            <w:r w:rsidRPr="003B4569">
              <w:rPr>
                <w:rFonts w:ascii="Arial" w:eastAsia="Times New Roman" w:hAnsi="Arial" w:cs="Arial"/>
                <w:color w:val="FF0000"/>
                <w:sz w:val="18"/>
                <w:szCs w:val="18"/>
                <w:lang w:eastAsia="pl-PL"/>
              </w:rPr>
              <w:t xml:space="preserve"> 500 arkuszy i uniwersalny na min</w:t>
            </w:r>
            <w:r w:rsidR="007B62DF" w:rsidRPr="003B4569">
              <w:rPr>
                <w:rFonts w:ascii="Arial" w:eastAsia="Times New Roman" w:hAnsi="Arial" w:cs="Arial"/>
                <w:color w:val="FF0000"/>
                <w:sz w:val="18"/>
                <w:szCs w:val="18"/>
                <w:lang w:eastAsia="pl-PL"/>
              </w:rPr>
              <w:t>imum</w:t>
            </w:r>
            <w:r w:rsidRPr="003B4569">
              <w:rPr>
                <w:rFonts w:ascii="Arial" w:eastAsia="Times New Roman" w:hAnsi="Arial" w:cs="Arial"/>
                <w:color w:val="FF0000"/>
                <w:sz w:val="18"/>
                <w:szCs w:val="18"/>
                <w:lang w:eastAsia="pl-PL"/>
              </w:rPr>
              <w:t xml:space="preserve"> 100 arkuszy, odbiornik min</w:t>
            </w:r>
            <w:r w:rsidR="007B62DF" w:rsidRPr="003B4569">
              <w:rPr>
                <w:rFonts w:ascii="Arial" w:eastAsia="Times New Roman" w:hAnsi="Arial" w:cs="Arial"/>
                <w:color w:val="FF0000"/>
                <w:sz w:val="18"/>
                <w:szCs w:val="18"/>
                <w:lang w:eastAsia="pl-PL"/>
              </w:rPr>
              <w:t>imum</w:t>
            </w:r>
            <w:r w:rsidRPr="003B4569">
              <w:rPr>
                <w:rFonts w:ascii="Arial" w:eastAsia="Times New Roman" w:hAnsi="Arial" w:cs="Arial"/>
                <w:color w:val="FF0000"/>
                <w:sz w:val="18"/>
                <w:szCs w:val="18"/>
                <w:lang w:eastAsia="pl-PL"/>
              </w:rPr>
              <w:t xml:space="preserve"> 250 arkuszy, możliwość rozbudowy podajników do min</w:t>
            </w:r>
            <w:r w:rsidR="007B62DF" w:rsidRPr="003B4569">
              <w:rPr>
                <w:rFonts w:ascii="Arial" w:eastAsia="Times New Roman" w:hAnsi="Arial" w:cs="Arial"/>
                <w:color w:val="FF0000"/>
                <w:sz w:val="18"/>
                <w:szCs w:val="18"/>
                <w:lang w:eastAsia="pl-PL"/>
              </w:rPr>
              <w:t>imum</w:t>
            </w:r>
            <w:r w:rsidRPr="003B4569">
              <w:rPr>
                <w:rFonts w:ascii="Arial" w:eastAsia="Times New Roman" w:hAnsi="Arial" w:cs="Arial"/>
                <w:color w:val="FF0000"/>
                <w:sz w:val="18"/>
                <w:szCs w:val="18"/>
                <w:lang w:eastAsia="pl-PL"/>
              </w:rPr>
              <w:t xml:space="preserve"> </w:t>
            </w:r>
            <w:r w:rsidR="003B4569" w:rsidRPr="003B4569">
              <w:rPr>
                <w:rFonts w:ascii="Arial" w:eastAsia="Times New Roman" w:hAnsi="Arial" w:cs="Arial"/>
                <w:color w:val="FF0000"/>
                <w:sz w:val="18"/>
                <w:szCs w:val="18"/>
                <w:lang w:eastAsia="pl-PL"/>
              </w:rPr>
              <w:t>1 500</w:t>
            </w:r>
            <w:r w:rsidRPr="003B4569">
              <w:rPr>
                <w:rFonts w:ascii="Arial" w:eastAsia="Times New Roman" w:hAnsi="Arial" w:cs="Arial"/>
                <w:color w:val="FF0000"/>
                <w:sz w:val="18"/>
                <w:szCs w:val="18"/>
                <w:lang w:eastAsia="pl-PL"/>
              </w:rPr>
              <w:t xml:space="preserve"> arkuszy</w:t>
            </w:r>
          </w:p>
        </w:tc>
      </w:tr>
      <w:tr w:rsidR="004F5558" w:rsidRPr="007B62DF" w14:paraId="3539BF0E"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942B67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F5EF75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7F20EA86"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1239247E" w14:textId="40C5CB9C"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uniwersalny (nie szuflada) papieru na minimum 100 arkuszy.</w:t>
            </w:r>
          </w:p>
        </w:tc>
      </w:tr>
      <w:tr w:rsidR="004F5558" w:rsidRPr="007B62DF" w14:paraId="11C6B30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363484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2D90E4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0FA871C0"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18550C54" w14:textId="241E63A8"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na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250 arkuszy</w:t>
            </w:r>
          </w:p>
        </w:tc>
      </w:tr>
      <w:tr w:rsidR="004F5558" w:rsidRPr="007B62DF" w14:paraId="3A4FA2E0"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ECEFC72"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5B7604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vAlign w:val="center"/>
          </w:tcPr>
          <w:p w14:paraId="176849A2"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6746" w14:textId="4C208A5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Obsługa papieru w rozmiarach A4, A5(wąską stroną), koperta DL(podajnik uniwersalny)</w:t>
            </w:r>
          </w:p>
        </w:tc>
      </w:tr>
      <w:tr w:rsidR="004F5558" w:rsidRPr="007B62DF" w14:paraId="7C63F915"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1C2838E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4E1CB5D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4AE065E2"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5C7B2C6B" w14:textId="0A071E57"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20 000 wydruków</w:t>
            </w:r>
          </w:p>
        </w:tc>
      </w:tr>
      <w:tr w:rsidR="004F5558" w:rsidRPr="007B62DF" w14:paraId="06476B0C"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2257904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446617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3D6F308E"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17ED50F4" w14:textId="1DB17F5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Kolorowy ekran dotykowy z menu w języku polskim</w:t>
            </w:r>
          </w:p>
        </w:tc>
      </w:tr>
      <w:tr w:rsidR="004F5558" w:rsidRPr="007B62DF" w14:paraId="5211400A"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CE26CF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57C50F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29653CF0"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426C5BF9" w14:textId="1CFA1E19" w:rsidR="004F5558" w:rsidRPr="007B62DF" w:rsidRDefault="004F5558" w:rsidP="00D20C1B">
            <w:pPr>
              <w:spacing w:after="0" w:line="240" w:lineRule="auto"/>
              <w:rPr>
                <w:rFonts w:ascii="Arial" w:eastAsia="Times New Roman" w:hAnsi="Arial" w:cs="Arial"/>
                <w:sz w:val="18"/>
                <w:szCs w:val="18"/>
                <w:lang w:eastAsia="pl-PL"/>
              </w:rPr>
            </w:pPr>
            <w:r w:rsidRPr="003B4569">
              <w:rPr>
                <w:rFonts w:ascii="Arial" w:eastAsia="Times New Roman" w:hAnsi="Arial" w:cs="Arial"/>
                <w:color w:val="FF0000"/>
                <w:sz w:val="18"/>
                <w:szCs w:val="18"/>
                <w:lang w:eastAsia="pl-PL"/>
              </w:rPr>
              <w:t>Prędkość skanowania min</w:t>
            </w:r>
            <w:r w:rsidR="007B62DF" w:rsidRPr="003B4569">
              <w:rPr>
                <w:rFonts w:ascii="Arial" w:eastAsia="Times New Roman" w:hAnsi="Arial" w:cs="Arial"/>
                <w:color w:val="FF0000"/>
                <w:sz w:val="18"/>
                <w:szCs w:val="18"/>
                <w:lang w:eastAsia="pl-PL"/>
              </w:rPr>
              <w:t>imum</w:t>
            </w:r>
            <w:r w:rsidRPr="003B4569">
              <w:rPr>
                <w:rFonts w:ascii="Arial" w:eastAsia="Times New Roman" w:hAnsi="Arial" w:cs="Arial"/>
                <w:color w:val="FF0000"/>
                <w:sz w:val="18"/>
                <w:szCs w:val="18"/>
                <w:lang w:eastAsia="pl-PL"/>
              </w:rPr>
              <w:t xml:space="preserve"> </w:t>
            </w:r>
            <w:r w:rsidR="003B4569" w:rsidRPr="003B4569">
              <w:rPr>
                <w:rFonts w:ascii="Arial" w:eastAsia="Times New Roman" w:hAnsi="Arial" w:cs="Arial"/>
                <w:color w:val="FF0000"/>
                <w:sz w:val="18"/>
                <w:szCs w:val="18"/>
                <w:lang w:eastAsia="pl-PL"/>
              </w:rPr>
              <w:t>60</w:t>
            </w:r>
            <w:r w:rsidRPr="003B4569">
              <w:rPr>
                <w:rFonts w:ascii="Arial" w:eastAsia="Times New Roman" w:hAnsi="Arial" w:cs="Arial"/>
                <w:color w:val="FF0000"/>
                <w:sz w:val="18"/>
                <w:szCs w:val="18"/>
                <w:lang w:eastAsia="pl-PL"/>
              </w:rPr>
              <w:t xml:space="preserve"> str</w:t>
            </w:r>
            <w:r w:rsidR="007B62DF" w:rsidRPr="003B4569">
              <w:rPr>
                <w:rFonts w:ascii="Arial" w:eastAsia="Times New Roman" w:hAnsi="Arial" w:cs="Arial"/>
                <w:color w:val="FF0000"/>
                <w:sz w:val="18"/>
                <w:szCs w:val="18"/>
                <w:lang w:eastAsia="pl-PL"/>
              </w:rPr>
              <w:t>.</w:t>
            </w:r>
            <w:r w:rsidRPr="003B4569">
              <w:rPr>
                <w:rFonts w:ascii="Arial" w:eastAsia="Times New Roman" w:hAnsi="Arial" w:cs="Arial"/>
                <w:color w:val="FF0000"/>
                <w:sz w:val="18"/>
                <w:szCs w:val="18"/>
                <w:lang w:eastAsia="pl-PL"/>
              </w:rPr>
              <w:t xml:space="preserve"> A4/min</w:t>
            </w:r>
          </w:p>
        </w:tc>
      </w:tr>
      <w:tr w:rsidR="004F5558" w:rsidRPr="007B62DF" w14:paraId="1D469FB5"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AD29EA3"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D1CDFB4"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37EC1D04"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528040E6" w14:textId="2BDF7DDC"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Zszywacz producenta urządzenia integralnie łączący się z urządzeniem</w:t>
            </w:r>
          </w:p>
        </w:tc>
      </w:tr>
      <w:tr w:rsidR="004F5558" w:rsidRPr="007B62DF" w14:paraId="4668A6A3"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969A8A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578474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48FB7063"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349154A2" w14:textId="7821EFDA"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Skaner dwustronny jednoprzebiegowy</w:t>
            </w:r>
          </w:p>
        </w:tc>
      </w:tr>
      <w:tr w:rsidR="004F5558" w:rsidRPr="007B62DF" w14:paraId="20DF3470"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7CDA89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7CA4A0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0E46BF69"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68FBD9CB" w14:textId="497CCF2F"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wydruku/kopii min</w:t>
            </w:r>
            <w:r w:rsidR="007B62DF" w:rsidRPr="007B62DF">
              <w:rPr>
                <w:rFonts w:ascii="Arial" w:eastAsia="Times New Roman" w:hAnsi="Arial" w:cs="Arial"/>
                <w:sz w:val="18"/>
                <w:szCs w:val="18"/>
                <w:lang w:eastAsia="pl-PL"/>
              </w:rPr>
              <w:t xml:space="preserve">imum </w:t>
            </w:r>
            <w:r w:rsidRPr="007B62DF">
              <w:rPr>
                <w:rFonts w:ascii="Arial" w:eastAsia="Times New Roman" w:hAnsi="Arial" w:cs="Arial"/>
                <w:sz w:val="18"/>
                <w:szCs w:val="18"/>
                <w:lang w:eastAsia="pl-PL"/>
              </w:rPr>
              <w:t>600x600 dpi</w:t>
            </w:r>
          </w:p>
        </w:tc>
      </w:tr>
      <w:tr w:rsidR="004F5558" w:rsidRPr="007B62DF" w14:paraId="5D31E49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2DEB718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C6FDEE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vAlign w:val="center"/>
          </w:tcPr>
          <w:p w14:paraId="1DC9F7B6"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56AD9B76" w14:textId="4B29CDD3"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75A4877A" w14:textId="77777777" w:rsidTr="004F5558">
        <w:trPr>
          <w:trHeight w:val="429"/>
        </w:trPr>
        <w:tc>
          <w:tcPr>
            <w:tcW w:w="277" w:type="dxa"/>
            <w:vMerge/>
            <w:tcBorders>
              <w:top w:val="nil"/>
              <w:left w:val="single" w:sz="4" w:space="0" w:color="auto"/>
              <w:bottom w:val="single" w:sz="4" w:space="0" w:color="auto"/>
              <w:right w:val="single" w:sz="4" w:space="0" w:color="auto"/>
            </w:tcBorders>
            <w:vAlign w:val="center"/>
            <w:hideMark/>
          </w:tcPr>
          <w:p w14:paraId="5E1B762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E91B02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shd w:val="clear" w:color="F2F2F2" w:fill="FFFFFF"/>
            <w:vAlign w:val="center"/>
          </w:tcPr>
          <w:p w14:paraId="348383BB" w14:textId="77777777" w:rsidR="004F5558" w:rsidRPr="007B62DF" w:rsidRDefault="004F5558" w:rsidP="004F5558">
            <w:pPr>
              <w:spacing w:after="0" w:line="240" w:lineRule="auto"/>
              <w:jc w:val="center"/>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00FFEFF0" w14:textId="15355B5D"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 xml:space="preserve">Ustawienie urządzenia w taki sposób by panel roboczy znajdował się na poziomie rąk dorosłej osoby </w:t>
            </w:r>
            <w:r w:rsidR="007B62DF" w:rsidRPr="007B62DF">
              <w:rPr>
                <w:rFonts w:ascii="Arial" w:eastAsia="Times New Roman" w:hAnsi="Arial" w:cs="Arial"/>
                <w:sz w:val="18"/>
                <w:szCs w:val="18"/>
                <w:lang w:eastAsia="pl-PL"/>
              </w:rPr>
              <w:t>(</w:t>
            </w:r>
            <w:r w:rsidRPr="007B62DF">
              <w:rPr>
                <w:rFonts w:ascii="Arial" w:eastAsia="Times New Roman" w:hAnsi="Arial" w:cs="Arial"/>
                <w:sz w:val="18"/>
                <w:szCs w:val="18"/>
                <w:lang w:eastAsia="pl-PL"/>
              </w:rPr>
              <w:t>Można to uzyskać za pomocą podestu lub dodatkowych podajników</w:t>
            </w:r>
            <w:r w:rsidR="007B62DF" w:rsidRPr="007B62DF">
              <w:rPr>
                <w:rFonts w:ascii="Arial" w:eastAsia="Times New Roman" w:hAnsi="Arial" w:cs="Arial"/>
                <w:sz w:val="18"/>
                <w:szCs w:val="18"/>
                <w:lang w:eastAsia="pl-PL"/>
              </w:rPr>
              <w:t>)</w:t>
            </w:r>
          </w:p>
        </w:tc>
      </w:tr>
      <w:tr w:rsidR="004F5558" w:rsidRPr="007B62DF" w14:paraId="3201EF90" w14:textId="77777777" w:rsidTr="004F5558">
        <w:trPr>
          <w:trHeight w:val="197"/>
        </w:trPr>
        <w:tc>
          <w:tcPr>
            <w:tcW w:w="277" w:type="dxa"/>
            <w:vMerge w:val="restart"/>
            <w:tcBorders>
              <w:top w:val="nil"/>
              <w:left w:val="single" w:sz="4" w:space="0" w:color="auto"/>
              <w:bottom w:val="single" w:sz="4" w:space="0" w:color="auto"/>
              <w:right w:val="single" w:sz="4" w:space="0" w:color="auto"/>
            </w:tcBorders>
            <w:shd w:val="clear" w:color="auto" w:fill="auto"/>
            <w:vAlign w:val="center"/>
            <w:hideMark/>
          </w:tcPr>
          <w:p w14:paraId="43EE437D" w14:textId="77777777" w:rsidR="004F5558" w:rsidRPr="007B62DF" w:rsidRDefault="004F5558" w:rsidP="00D20C1B">
            <w:pPr>
              <w:spacing w:after="0" w:line="240" w:lineRule="auto"/>
              <w:jc w:val="center"/>
              <w:rPr>
                <w:rFonts w:ascii="Arial" w:eastAsia="Times New Roman" w:hAnsi="Arial" w:cs="Arial"/>
                <w:sz w:val="20"/>
                <w:szCs w:val="20"/>
                <w:lang w:eastAsia="pl-PL"/>
              </w:rPr>
            </w:pPr>
            <w:r w:rsidRPr="007B62DF">
              <w:rPr>
                <w:rFonts w:ascii="Arial" w:eastAsia="Times New Roman" w:hAnsi="Arial" w:cs="Arial"/>
                <w:sz w:val="20"/>
                <w:szCs w:val="20"/>
                <w:lang w:eastAsia="pl-PL"/>
              </w:rPr>
              <w:t>7</w:t>
            </w:r>
          </w:p>
        </w:tc>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14:paraId="269FF4A5" w14:textId="77777777" w:rsidR="004F5558" w:rsidRPr="007B62DF" w:rsidRDefault="004F5558" w:rsidP="00D20C1B">
            <w:pPr>
              <w:spacing w:after="0" w:line="240" w:lineRule="auto"/>
              <w:rPr>
                <w:rFonts w:ascii="Arial" w:eastAsia="Times New Roman" w:hAnsi="Arial" w:cs="Arial"/>
                <w:sz w:val="20"/>
                <w:szCs w:val="20"/>
                <w:lang w:eastAsia="pl-PL"/>
              </w:rPr>
            </w:pPr>
            <w:r w:rsidRPr="007B62DF">
              <w:rPr>
                <w:rFonts w:ascii="Arial" w:eastAsia="Times New Roman" w:hAnsi="Arial" w:cs="Arial"/>
                <w:sz w:val="20"/>
                <w:szCs w:val="20"/>
                <w:lang w:eastAsia="pl-PL"/>
              </w:rPr>
              <w:t>Urządzenie wielofunkcyjne typ IV</w:t>
            </w:r>
          </w:p>
        </w:tc>
        <w:tc>
          <w:tcPr>
            <w:tcW w:w="885" w:type="dxa"/>
            <w:vMerge w:val="restart"/>
            <w:tcBorders>
              <w:top w:val="single" w:sz="4" w:space="0" w:color="auto"/>
              <w:left w:val="nil"/>
              <w:right w:val="single" w:sz="4" w:space="0" w:color="auto"/>
            </w:tcBorders>
            <w:vAlign w:val="center"/>
          </w:tcPr>
          <w:p w14:paraId="1741FC32" w14:textId="195F581C" w:rsidR="004F5558" w:rsidRPr="007B62DF" w:rsidRDefault="004F5558" w:rsidP="004F5558">
            <w:pPr>
              <w:spacing w:after="0" w:line="240" w:lineRule="auto"/>
              <w:jc w:val="center"/>
              <w:rPr>
                <w:rFonts w:ascii="Arial" w:eastAsia="Times New Roman" w:hAnsi="Arial" w:cs="Arial"/>
                <w:sz w:val="18"/>
                <w:szCs w:val="18"/>
                <w:lang w:eastAsia="pl-PL"/>
              </w:rPr>
            </w:pPr>
            <w:r w:rsidRPr="007B62DF">
              <w:rPr>
                <w:rFonts w:ascii="Arial" w:eastAsia="Times New Roman" w:hAnsi="Arial" w:cs="Arial"/>
                <w:sz w:val="18"/>
                <w:szCs w:val="18"/>
                <w:lang w:eastAsia="pl-PL"/>
              </w:rPr>
              <w:t>2 szt.</w:t>
            </w: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7D5E9EE0" w14:textId="010E772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Prędkość druku: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40 str</w:t>
            </w:r>
            <w:r w:rsidR="007B62DF" w:rsidRPr="007B62DF">
              <w:rPr>
                <w:rFonts w:ascii="Arial" w:eastAsia="Times New Roman" w:hAnsi="Arial" w:cs="Arial"/>
                <w:sz w:val="18"/>
                <w:szCs w:val="18"/>
                <w:lang w:eastAsia="pl-PL"/>
              </w:rPr>
              <w:t>.</w:t>
            </w:r>
            <w:r w:rsidRPr="007B62DF">
              <w:rPr>
                <w:rFonts w:ascii="Arial" w:eastAsia="Times New Roman" w:hAnsi="Arial" w:cs="Arial"/>
                <w:sz w:val="18"/>
                <w:szCs w:val="18"/>
                <w:lang w:eastAsia="pl-PL"/>
              </w:rPr>
              <w:t xml:space="preserve"> A4/min kolor i mono</w:t>
            </w:r>
          </w:p>
        </w:tc>
      </w:tr>
      <w:tr w:rsidR="004F5558" w:rsidRPr="007B62DF" w14:paraId="32D8E20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F50284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125F1C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6EF24A5E"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hideMark/>
          </w:tcPr>
          <w:p w14:paraId="15D1F60C" w14:textId="5974BFE3"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Druk w czerni i kolorze</w:t>
            </w:r>
          </w:p>
        </w:tc>
      </w:tr>
      <w:tr w:rsidR="004F5558" w:rsidRPr="007B62DF" w14:paraId="26DD1EE2"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564252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DF2E1C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tcPr>
          <w:p w14:paraId="2ABA75F6"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A113" w14:textId="2ADCFFA4" w:rsidR="004F5558" w:rsidRPr="00411996" w:rsidRDefault="004F5558" w:rsidP="00D20C1B">
            <w:pPr>
              <w:spacing w:after="0" w:line="240" w:lineRule="auto"/>
              <w:rPr>
                <w:rFonts w:ascii="Arial" w:eastAsia="Times New Roman" w:hAnsi="Arial" w:cs="Arial"/>
                <w:color w:val="FF0000"/>
                <w:sz w:val="18"/>
                <w:szCs w:val="18"/>
                <w:lang w:eastAsia="pl-PL"/>
              </w:rPr>
            </w:pPr>
            <w:r w:rsidRPr="00411996">
              <w:rPr>
                <w:rFonts w:ascii="Arial" w:eastAsia="Times New Roman" w:hAnsi="Arial" w:cs="Arial"/>
                <w:color w:val="FF0000"/>
                <w:sz w:val="18"/>
                <w:szCs w:val="18"/>
                <w:lang w:eastAsia="pl-PL"/>
              </w:rPr>
              <w:t>Toner na min</w:t>
            </w:r>
            <w:r w:rsidR="007B62DF" w:rsidRPr="00411996">
              <w:rPr>
                <w:rFonts w:ascii="Arial" w:eastAsia="Times New Roman" w:hAnsi="Arial" w:cs="Arial"/>
                <w:color w:val="FF0000"/>
                <w:sz w:val="18"/>
                <w:szCs w:val="18"/>
                <w:lang w:eastAsia="pl-PL"/>
              </w:rPr>
              <w:t>imum</w:t>
            </w:r>
            <w:r w:rsidRPr="00411996">
              <w:rPr>
                <w:rFonts w:ascii="Arial" w:eastAsia="Times New Roman" w:hAnsi="Arial" w:cs="Arial"/>
                <w:color w:val="FF0000"/>
                <w:sz w:val="18"/>
                <w:szCs w:val="18"/>
                <w:lang w:eastAsia="pl-PL"/>
              </w:rPr>
              <w:t xml:space="preserve"> </w:t>
            </w:r>
            <w:r w:rsidRPr="00995642">
              <w:rPr>
                <w:rFonts w:ascii="Arial" w:eastAsia="Times New Roman" w:hAnsi="Arial" w:cs="Arial"/>
                <w:b/>
                <w:bCs/>
                <w:color w:val="FF0000"/>
                <w:sz w:val="18"/>
                <w:szCs w:val="18"/>
                <w:lang w:eastAsia="pl-PL"/>
              </w:rPr>
              <w:t>2</w:t>
            </w:r>
            <w:r w:rsidR="003B4569" w:rsidRPr="00995642">
              <w:rPr>
                <w:rFonts w:ascii="Arial" w:eastAsia="Times New Roman" w:hAnsi="Arial" w:cs="Arial"/>
                <w:b/>
                <w:bCs/>
                <w:color w:val="FF0000"/>
                <w:sz w:val="18"/>
                <w:szCs w:val="18"/>
                <w:lang w:eastAsia="pl-PL"/>
              </w:rPr>
              <w:t>0</w:t>
            </w:r>
            <w:r w:rsidRPr="00995642">
              <w:rPr>
                <w:rFonts w:ascii="Arial" w:eastAsia="Times New Roman" w:hAnsi="Arial" w:cs="Arial"/>
                <w:b/>
                <w:bCs/>
                <w:color w:val="FF0000"/>
                <w:sz w:val="18"/>
                <w:szCs w:val="18"/>
                <w:lang w:eastAsia="pl-PL"/>
              </w:rPr>
              <w:t xml:space="preserve"> 000 str</w:t>
            </w:r>
            <w:r w:rsidR="007B62DF" w:rsidRPr="00995642">
              <w:rPr>
                <w:rFonts w:ascii="Arial" w:eastAsia="Times New Roman" w:hAnsi="Arial" w:cs="Arial"/>
                <w:b/>
                <w:bCs/>
                <w:color w:val="FF0000"/>
                <w:sz w:val="18"/>
                <w:szCs w:val="18"/>
                <w:lang w:eastAsia="pl-PL"/>
              </w:rPr>
              <w:t>.</w:t>
            </w:r>
            <w:r w:rsidRPr="00995642">
              <w:rPr>
                <w:rFonts w:ascii="Arial" w:eastAsia="Times New Roman" w:hAnsi="Arial" w:cs="Arial"/>
                <w:b/>
                <w:bCs/>
                <w:color w:val="FF0000"/>
                <w:sz w:val="18"/>
                <w:szCs w:val="18"/>
                <w:lang w:eastAsia="pl-PL"/>
              </w:rPr>
              <w:t xml:space="preserve"> A4 każ</w:t>
            </w:r>
            <w:r w:rsidR="007B62DF" w:rsidRPr="00995642">
              <w:rPr>
                <w:rFonts w:ascii="Arial" w:eastAsia="Times New Roman" w:hAnsi="Arial" w:cs="Arial"/>
                <w:b/>
                <w:bCs/>
                <w:color w:val="FF0000"/>
                <w:sz w:val="18"/>
                <w:szCs w:val="18"/>
                <w:lang w:eastAsia="pl-PL"/>
              </w:rPr>
              <w:t>d</w:t>
            </w:r>
            <w:r w:rsidRPr="00995642">
              <w:rPr>
                <w:rFonts w:ascii="Arial" w:eastAsia="Times New Roman" w:hAnsi="Arial" w:cs="Arial"/>
                <w:b/>
                <w:bCs/>
                <w:color w:val="FF0000"/>
                <w:sz w:val="18"/>
                <w:szCs w:val="18"/>
                <w:lang w:eastAsia="pl-PL"/>
              </w:rPr>
              <w:t>y</w:t>
            </w:r>
            <w:r w:rsidRPr="00411996">
              <w:rPr>
                <w:rFonts w:ascii="Arial" w:eastAsia="Times New Roman" w:hAnsi="Arial" w:cs="Arial"/>
                <w:color w:val="FF0000"/>
                <w:sz w:val="18"/>
                <w:szCs w:val="18"/>
                <w:lang w:eastAsia="pl-PL"/>
              </w:rPr>
              <w:t xml:space="preserve"> i bęben na min</w:t>
            </w:r>
            <w:r w:rsidR="007B62DF" w:rsidRPr="00411996">
              <w:rPr>
                <w:rFonts w:ascii="Arial" w:eastAsia="Times New Roman" w:hAnsi="Arial" w:cs="Arial"/>
                <w:color w:val="FF0000"/>
                <w:sz w:val="18"/>
                <w:szCs w:val="18"/>
                <w:lang w:eastAsia="pl-PL"/>
              </w:rPr>
              <w:t>imum</w:t>
            </w:r>
            <w:r w:rsidRPr="00411996">
              <w:rPr>
                <w:rFonts w:ascii="Arial" w:eastAsia="Times New Roman" w:hAnsi="Arial" w:cs="Arial"/>
                <w:color w:val="FF0000"/>
                <w:sz w:val="18"/>
                <w:szCs w:val="18"/>
                <w:lang w:eastAsia="pl-PL"/>
              </w:rPr>
              <w:t xml:space="preserve"> 100 000 str</w:t>
            </w:r>
            <w:r w:rsidR="007B62DF" w:rsidRPr="00411996">
              <w:rPr>
                <w:rFonts w:ascii="Arial" w:eastAsia="Times New Roman" w:hAnsi="Arial" w:cs="Arial"/>
                <w:color w:val="FF0000"/>
                <w:sz w:val="18"/>
                <w:szCs w:val="18"/>
                <w:lang w:eastAsia="pl-PL"/>
              </w:rPr>
              <w:t xml:space="preserve">. </w:t>
            </w:r>
            <w:r w:rsidRPr="00411996">
              <w:rPr>
                <w:rFonts w:ascii="Arial" w:eastAsia="Times New Roman" w:hAnsi="Arial" w:cs="Arial"/>
                <w:color w:val="FF0000"/>
                <w:sz w:val="18"/>
                <w:szCs w:val="18"/>
                <w:lang w:eastAsia="pl-PL"/>
              </w:rPr>
              <w:t>A4</w:t>
            </w:r>
          </w:p>
        </w:tc>
      </w:tr>
      <w:tr w:rsidR="004F5558" w:rsidRPr="007B62DF" w14:paraId="5673E1F4"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BF69AC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0E9D3DA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tcPr>
          <w:p w14:paraId="5D6E36EA"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070CB" w14:textId="7CB8B55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Pojemność automatycznego podajnika dokumentów (ADF)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100 arkuszy</w:t>
            </w:r>
          </w:p>
        </w:tc>
      </w:tr>
      <w:tr w:rsidR="004F5558" w:rsidRPr="007B62DF" w14:paraId="785BFF62" w14:textId="77777777" w:rsidTr="004F5558">
        <w:trPr>
          <w:trHeight w:val="429"/>
        </w:trPr>
        <w:tc>
          <w:tcPr>
            <w:tcW w:w="277" w:type="dxa"/>
            <w:vMerge/>
            <w:tcBorders>
              <w:top w:val="nil"/>
              <w:left w:val="single" w:sz="4" w:space="0" w:color="auto"/>
              <w:bottom w:val="single" w:sz="4" w:space="0" w:color="auto"/>
              <w:right w:val="single" w:sz="4" w:space="0" w:color="auto"/>
            </w:tcBorders>
            <w:vAlign w:val="center"/>
            <w:hideMark/>
          </w:tcPr>
          <w:p w14:paraId="36B02F0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2009BE4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1F8072EC"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hideMark/>
          </w:tcPr>
          <w:p w14:paraId="21F2BD7C" w14:textId="45B61B67" w:rsidR="004F5558" w:rsidRPr="007B62DF" w:rsidRDefault="003B4569" w:rsidP="00D20C1B">
            <w:pPr>
              <w:spacing w:after="0" w:line="240" w:lineRule="auto"/>
              <w:rPr>
                <w:rFonts w:ascii="Arial" w:eastAsia="Times New Roman" w:hAnsi="Arial" w:cs="Arial"/>
                <w:sz w:val="18"/>
                <w:szCs w:val="18"/>
                <w:lang w:eastAsia="pl-PL"/>
              </w:rPr>
            </w:pPr>
            <w:r w:rsidRPr="003B4569">
              <w:rPr>
                <w:rFonts w:ascii="Arial" w:eastAsia="Times New Roman" w:hAnsi="Arial" w:cs="Arial"/>
                <w:color w:val="FF0000"/>
                <w:sz w:val="18"/>
                <w:szCs w:val="18"/>
                <w:lang w:eastAsia="pl-PL"/>
              </w:rPr>
              <w:t xml:space="preserve">Podajnik: 2 szuflady na minimum 500 arkuszy A4-A3 i 2 szuflady na minimum 500 arkuszy </w:t>
            </w:r>
            <w:r w:rsidRPr="003B4569">
              <w:rPr>
                <w:rFonts w:ascii="Arial" w:eastAsia="Times New Roman" w:hAnsi="Arial" w:cs="Arial"/>
                <w:b/>
                <w:bCs/>
                <w:color w:val="FF0000"/>
                <w:sz w:val="18"/>
                <w:szCs w:val="18"/>
                <w:lang w:eastAsia="pl-PL"/>
              </w:rPr>
              <w:t>zamienne na</w:t>
            </w:r>
            <w:r w:rsidRPr="003B4569">
              <w:rPr>
                <w:rFonts w:ascii="Arial" w:eastAsia="Times New Roman" w:hAnsi="Arial" w:cs="Arial"/>
                <w:color w:val="FF0000"/>
                <w:sz w:val="18"/>
                <w:szCs w:val="18"/>
                <w:lang w:eastAsia="pl-PL"/>
              </w:rPr>
              <w:t xml:space="preserve"> jedną szufladę 2500 arkuszy podajnik minimum 100 arkuszy</w:t>
            </w:r>
          </w:p>
        </w:tc>
      </w:tr>
      <w:tr w:rsidR="004F5558" w:rsidRPr="007B62DF" w14:paraId="426609D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C613B6C"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931A2EF"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tcPr>
          <w:p w14:paraId="409B042C"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5420" w14:textId="1DC59969"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Minimum 1 port USB typu host</w:t>
            </w:r>
          </w:p>
        </w:tc>
      </w:tr>
      <w:tr w:rsidR="004F5558" w:rsidRPr="007B62DF" w14:paraId="69B371A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F94827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F5E6872"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tcPr>
          <w:p w14:paraId="79EF155E"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0423" w14:textId="15FBDA36"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Funkcja druku poufnego</w:t>
            </w:r>
          </w:p>
        </w:tc>
      </w:tr>
      <w:tr w:rsidR="004F5558" w:rsidRPr="007B62DF" w14:paraId="22E9890E"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241C03B0"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1C63F9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tcPr>
          <w:p w14:paraId="615A0171"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2B29" w14:textId="6413A97D"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Format papieru do A3</w:t>
            </w:r>
          </w:p>
        </w:tc>
      </w:tr>
      <w:tr w:rsidR="004F5558" w:rsidRPr="007B62DF" w14:paraId="114753C5"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43BAAA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300F07A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0362FEA2"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2F9F6736" w14:textId="55BA4275" w:rsidR="004F5558" w:rsidRPr="00411996" w:rsidRDefault="004F5558" w:rsidP="00D20C1B">
            <w:pPr>
              <w:spacing w:after="0" w:line="240" w:lineRule="auto"/>
              <w:rPr>
                <w:rFonts w:ascii="Arial" w:eastAsia="Times New Roman" w:hAnsi="Arial" w:cs="Arial"/>
                <w:strike/>
                <w:color w:val="FF0000"/>
                <w:sz w:val="18"/>
                <w:szCs w:val="18"/>
                <w:lang w:eastAsia="pl-PL"/>
              </w:rPr>
            </w:pPr>
            <w:r w:rsidRPr="00411996">
              <w:rPr>
                <w:rFonts w:ascii="Arial" w:eastAsia="Times New Roman" w:hAnsi="Arial" w:cs="Arial"/>
                <w:strike/>
                <w:color w:val="FF0000"/>
                <w:sz w:val="18"/>
                <w:szCs w:val="18"/>
                <w:lang w:eastAsia="pl-PL"/>
              </w:rPr>
              <w:t>Toner na min</w:t>
            </w:r>
            <w:r w:rsidR="007B62DF" w:rsidRPr="00411996">
              <w:rPr>
                <w:rFonts w:ascii="Arial" w:eastAsia="Times New Roman" w:hAnsi="Arial" w:cs="Arial"/>
                <w:strike/>
                <w:color w:val="FF0000"/>
                <w:sz w:val="18"/>
                <w:szCs w:val="18"/>
                <w:lang w:eastAsia="pl-PL"/>
              </w:rPr>
              <w:t>imum</w:t>
            </w:r>
            <w:r w:rsidRPr="00411996">
              <w:rPr>
                <w:rFonts w:ascii="Arial" w:eastAsia="Times New Roman" w:hAnsi="Arial" w:cs="Arial"/>
                <w:strike/>
                <w:color w:val="FF0000"/>
                <w:sz w:val="18"/>
                <w:szCs w:val="18"/>
                <w:lang w:eastAsia="pl-PL"/>
              </w:rPr>
              <w:t xml:space="preserve"> 21 000 str</w:t>
            </w:r>
            <w:r w:rsidR="007B62DF" w:rsidRPr="00411996">
              <w:rPr>
                <w:rFonts w:ascii="Arial" w:eastAsia="Times New Roman" w:hAnsi="Arial" w:cs="Arial"/>
                <w:strike/>
                <w:color w:val="FF0000"/>
                <w:sz w:val="18"/>
                <w:szCs w:val="18"/>
                <w:lang w:eastAsia="pl-PL"/>
              </w:rPr>
              <w:t>.</w:t>
            </w:r>
            <w:r w:rsidRPr="00411996">
              <w:rPr>
                <w:rFonts w:ascii="Arial" w:eastAsia="Times New Roman" w:hAnsi="Arial" w:cs="Arial"/>
                <w:strike/>
                <w:color w:val="FF0000"/>
                <w:sz w:val="18"/>
                <w:szCs w:val="18"/>
                <w:lang w:eastAsia="pl-PL"/>
              </w:rPr>
              <w:t xml:space="preserve"> A4 i bęben na min</w:t>
            </w:r>
            <w:r w:rsidR="007B62DF" w:rsidRPr="00411996">
              <w:rPr>
                <w:rFonts w:ascii="Arial" w:eastAsia="Times New Roman" w:hAnsi="Arial" w:cs="Arial"/>
                <w:strike/>
                <w:color w:val="FF0000"/>
                <w:sz w:val="18"/>
                <w:szCs w:val="18"/>
                <w:lang w:eastAsia="pl-PL"/>
              </w:rPr>
              <w:t>imum</w:t>
            </w:r>
            <w:r w:rsidRPr="00411996">
              <w:rPr>
                <w:rFonts w:ascii="Arial" w:eastAsia="Times New Roman" w:hAnsi="Arial" w:cs="Arial"/>
                <w:strike/>
                <w:color w:val="FF0000"/>
                <w:sz w:val="18"/>
                <w:szCs w:val="18"/>
                <w:lang w:eastAsia="pl-PL"/>
              </w:rPr>
              <w:t xml:space="preserve"> 50 000</w:t>
            </w:r>
          </w:p>
        </w:tc>
      </w:tr>
      <w:tr w:rsidR="004F5558" w:rsidRPr="007B62DF" w14:paraId="70C89210"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7865552D"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62818A6B"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32CA205F"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320B2649" w14:textId="07CF3252"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Wydajność miesięczna minimum 100 000 stron A4.</w:t>
            </w:r>
          </w:p>
        </w:tc>
      </w:tr>
      <w:tr w:rsidR="004F5558" w:rsidRPr="007B62DF" w14:paraId="46873E71"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59985DF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45595A71"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73F88752"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72ABDE97" w14:textId="20CC8578"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Kolorowy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10 calowy ekran dotykowy z menu w języku polskim</w:t>
            </w:r>
          </w:p>
        </w:tc>
      </w:tr>
      <w:tr w:rsidR="004F5558" w:rsidRPr="007B62DF" w14:paraId="1609B3A7"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D734AF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B10D93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75DD5343"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797B9B82" w14:textId="206C4D47"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Funkcje: drukowanie/kopiowanie/skanowanie/fax</w:t>
            </w:r>
          </w:p>
        </w:tc>
      </w:tr>
      <w:tr w:rsidR="004F5558" w:rsidRPr="007B62DF" w14:paraId="070A88A8"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0D3DD707"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86ED45A"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3C570FD4"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07D16489" w14:textId="6129031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Podajnik or</w:t>
            </w:r>
            <w:r w:rsidR="007B62DF" w:rsidRPr="007B62DF">
              <w:rPr>
                <w:rFonts w:ascii="Arial" w:eastAsia="Times New Roman" w:hAnsi="Arial" w:cs="Arial"/>
                <w:sz w:val="18"/>
                <w:szCs w:val="18"/>
                <w:lang w:eastAsia="pl-PL"/>
              </w:rPr>
              <w:t>y</w:t>
            </w:r>
            <w:r w:rsidRPr="007B62DF">
              <w:rPr>
                <w:rFonts w:ascii="Arial" w:eastAsia="Times New Roman" w:hAnsi="Arial" w:cs="Arial"/>
                <w:sz w:val="18"/>
                <w:szCs w:val="18"/>
                <w:lang w:eastAsia="pl-PL"/>
              </w:rPr>
              <w:t>ginałów: dwustronny, automatyczny</w:t>
            </w:r>
          </w:p>
        </w:tc>
      </w:tr>
      <w:tr w:rsidR="004F5558" w:rsidRPr="007B62DF" w14:paraId="1BFFD691"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3A2940F1"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5BAD21F5"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6E1D1492"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47AB91A9" w14:textId="48DB1BD1"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Rozdzielczość wydruku/kopii min</w:t>
            </w:r>
            <w:r w:rsidR="007B62DF" w:rsidRPr="007B62DF">
              <w:rPr>
                <w:rFonts w:ascii="Arial" w:eastAsia="Times New Roman" w:hAnsi="Arial" w:cs="Arial"/>
                <w:sz w:val="18"/>
                <w:szCs w:val="18"/>
                <w:lang w:eastAsia="pl-PL"/>
              </w:rPr>
              <w:t>imum</w:t>
            </w:r>
            <w:r w:rsidRPr="007B62DF">
              <w:rPr>
                <w:rFonts w:ascii="Arial" w:eastAsia="Times New Roman" w:hAnsi="Arial" w:cs="Arial"/>
                <w:sz w:val="18"/>
                <w:szCs w:val="18"/>
                <w:lang w:eastAsia="pl-PL"/>
              </w:rPr>
              <w:t xml:space="preserve"> 600x600 dpi</w:t>
            </w:r>
          </w:p>
        </w:tc>
      </w:tr>
      <w:tr w:rsidR="004F5558" w:rsidRPr="007B62DF" w14:paraId="62B24022" w14:textId="77777777" w:rsidTr="004F5558">
        <w:trPr>
          <w:trHeight w:val="197"/>
        </w:trPr>
        <w:tc>
          <w:tcPr>
            <w:tcW w:w="277" w:type="dxa"/>
            <w:vMerge/>
            <w:tcBorders>
              <w:top w:val="nil"/>
              <w:left w:val="single" w:sz="4" w:space="0" w:color="auto"/>
              <w:bottom w:val="single" w:sz="4" w:space="0" w:color="auto"/>
              <w:right w:val="single" w:sz="4" w:space="0" w:color="auto"/>
            </w:tcBorders>
            <w:vAlign w:val="center"/>
            <w:hideMark/>
          </w:tcPr>
          <w:p w14:paraId="40D727CE"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191EED5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right w:val="single" w:sz="4" w:space="0" w:color="auto"/>
            </w:tcBorders>
            <w:shd w:val="clear" w:color="F2F2F2" w:fill="FFFFFF"/>
          </w:tcPr>
          <w:p w14:paraId="780383D8"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2DBA649A" w14:textId="6CAB059F"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Sieć LAN 10/100/1000 (gigabit)</w:t>
            </w:r>
          </w:p>
        </w:tc>
      </w:tr>
      <w:tr w:rsidR="004F5558" w:rsidRPr="007B62DF" w14:paraId="19D001E9" w14:textId="77777777" w:rsidTr="004F5558">
        <w:trPr>
          <w:trHeight w:val="405"/>
        </w:trPr>
        <w:tc>
          <w:tcPr>
            <w:tcW w:w="277" w:type="dxa"/>
            <w:vMerge/>
            <w:tcBorders>
              <w:top w:val="nil"/>
              <w:left w:val="single" w:sz="4" w:space="0" w:color="auto"/>
              <w:bottom w:val="single" w:sz="4" w:space="0" w:color="auto"/>
              <w:right w:val="single" w:sz="4" w:space="0" w:color="auto"/>
            </w:tcBorders>
            <w:vAlign w:val="center"/>
            <w:hideMark/>
          </w:tcPr>
          <w:p w14:paraId="6B535089"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1735" w:type="dxa"/>
            <w:vMerge/>
            <w:tcBorders>
              <w:top w:val="nil"/>
              <w:left w:val="single" w:sz="4" w:space="0" w:color="auto"/>
              <w:bottom w:val="single" w:sz="4" w:space="0" w:color="auto"/>
              <w:right w:val="single" w:sz="4" w:space="0" w:color="auto"/>
            </w:tcBorders>
            <w:vAlign w:val="center"/>
            <w:hideMark/>
          </w:tcPr>
          <w:p w14:paraId="76457F18" w14:textId="77777777" w:rsidR="004F5558" w:rsidRPr="007B62DF" w:rsidRDefault="004F5558" w:rsidP="00D20C1B">
            <w:pPr>
              <w:spacing w:after="0" w:line="240" w:lineRule="auto"/>
              <w:rPr>
                <w:rFonts w:ascii="Arial" w:eastAsia="Times New Roman" w:hAnsi="Arial" w:cs="Arial"/>
                <w:sz w:val="20"/>
                <w:szCs w:val="20"/>
                <w:lang w:eastAsia="pl-PL"/>
              </w:rPr>
            </w:pPr>
          </w:p>
        </w:tc>
        <w:tc>
          <w:tcPr>
            <w:tcW w:w="885" w:type="dxa"/>
            <w:vMerge/>
            <w:tcBorders>
              <w:left w:val="nil"/>
              <w:bottom w:val="single" w:sz="4" w:space="0" w:color="auto"/>
              <w:right w:val="single" w:sz="4" w:space="0" w:color="auto"/>
            </w:tcBorders>
          </w:tcPr>
          <w:p w14:paraId="43347A14" w14:textId="77777777" w:rsidR="004F5558" w:rsidRPr="007B62DF" w:rsidRDefault="004F5558" w:rsidP="00D20C1B">
            <w:pPr>
              <w:spacing w:after="0" w:line="240" w:lineRule="auto"/>
              <w:rPr>
                <w:rFonts w:ascii="Arial" w:eastAsia="Times New Roman" w:hAnsi="Arial" w:cs="Arial"/>
                <w:sz w:val="18"/>
                <w:szCs w:val="18"/>
                <w:lang w:eastAsia="pl-P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4409F" w14:textId="39E5E2A4" w:rsidR="004F5558" w:rsidRPr="007B62DF" w:rsidRDefault="004F5558" w:rsidP="00D20C1B">
            <w:pPr>
              <w:spacing w:after="0" w:line="240" w:lineRule="auto"/>
              <w:rPr>
                <w:rFonts w:ascii="Arial" w:eastAsia="Times New Roman" w:hAnsi="Arial" w:cs="Arial"/>
                <w:sz w:val="18"/>
                <w:szCs w:val="18"/>
                <w:lang w:eastAsia="pl-PL"/>
              </w:rPr>
            </w:pPr>
            <w:r w:rsidRPr="007B62DF">
              <w:rPr>
                <w:rFonts w:ascii="Arial" w:eastAsia="Times New Roman" w:hAnsi="Arial" w:cs="Arial"/>
                <w:sz w:val="18"/>
                <w:szCs w:val="18"/>
                <w:lang w:eastAsia="pl-PL"/>
              </w:rPr>
              <w:t>Ustawienie urządzenia w taki sposób by panel roboczy znajdował się na poziomie rąk dorosłej osoby Można to uzyskać za pomocą podestu lub dodatkowych podajników.</w:t>
            </w:r>
          </w:p>
        </w:tc>
      </w:tr>
    </w:tbl>
    <w:p w14:paraId="4E44F293" w14:textId="77777777" w:rsidR="002F2EE4" w:rsidRPr="007B62DF" w:rsidRDefault="002F2EE4" w:rsidP="00D20C1B">
      <w:pPr>
        <w:rPr>
          <w:rFonts w:ascii="Arial" w:hAnsi="Arial" w:cs="Arial"/>
          <w:i/>
          <w:iCs/>
          <w:sz w:val="20"/>
          <w:szCs w:val="20"/>
        </w:rPr>
      </w:pPr>
    </w:p>
    <w:p w14:paraId="2836C367" w14:textId="62EC62FD" w:rsidR="00BA3111" w:rsidRPr="007B62DF" w:rsidRDefault="00BA3111" w:rsidP="00DC51B6">
      <w:pPr>
        <w:pStyle w:val="Akapitzlist"/>
        <w:numPr>
          <w:ilvl w:val="0"/>
          <w:numId w:val="2"/>
        </w:numPr>
        <w:suppressAutoHyphens/>
        <w:spacing w:after="200" w:line="276" w:lineRule="auto"/>
        <w:ind w:left="284" w:hanging="284"/>
        <w:jc w:val="both"/>
        <w:rPr>
          <w:rFonts w:ascii="Arial" w:eastAsia="Calibri" w:hAnsi="Arial" w:cs="Arial"/>
          <w:sz w:val="20"/>
          <w:szCs w:val="20"/>
        </w:rPr>
      </w:pPr>
      <w:r w:rsidRPr="007B62DF">
        <w:rPr>
          <w:rFonts w:ascii="Arial" w:eastAsia="Calibri" w:hAnsi="Arial" w:cs="Arial"/>
          <w:sz w:val="20"/>
          <w:szCs w:val="20"/>
        </w:rPr>
        <w:t>Zamawiający dopuszcza materiały eksploatacyjne jakościowo równoważne, spełniające parametry równoważne materiałom oryginalnym.</w:t>
      </w:r>
    </w:p>
    <w:p w14:paraId="57F31085" w14:textId="77777777" w:rsidR="00BA3111" w:rsidRPr="007B62DF" w:rsidRDefault="00BA3111" w:rsidP="00BA3111">
      <w:pPr>
        <w:numPr>
          <w:ilvl w:val="0"/>
          <w:numId w:val="6"/>
        </w:numPr>
        <w:suppressAutoHyphens/>
        <w:spacing w:after="200" w:line="276" w:lineRule="auto"/>
        <w:ind w:left="567" w:hanging="283"/>
        <w:contextualSpacing/>
        <w:jc w:val="both"/>
        <w:rPr>
          <w:rFonts w:ascii="Arial" w:eastAsia="Calibri" w:hAnsi="Arial" w:cs="Arial"/>
          <w:sz w:val="20"/>
          <w:szCs w:val="20"/>
        </w:rPr>
      </w:pPr>
      <w:r w:rsidRPr="007B62DF">
        <w:rPr>
          <w:rFonts w:ascii="Arial" w:eastAsia="Calibri" w:hAnsi="Arial" w:cs="Arial"/>
          <w:sz w:val="20"/>
          <w:szCs w:val="20"/>
        </w:rPr>
        <w:t>Za oryginalne materiały eksploatacyjne uznaje się materiały eksploatacyjne, które zostały wyprodukowane lub są zalecane przez producentów urządzeń, w których mają być stosowane, niebędące naśladownictwem lub przeróbką, niefałszowane, nieposiadające elementów wcześniej używanych lub modyfikowanych oraz dostarczone w opakowaniach stosowanych typowo dla danego produktu przez producenta. Pod pojęciem zalecane przez producenta danego urządzenia należy rozumieć te materiały eksploatacyjne (np. tusz, toner, bęben), które producent wymienił na swojej stronie internetowej przy opisie urządzenia (drukarki, kserokopiarki itd.) bądź w instrukcji obsługi urządzenia.</w:t>
      </w:r>
    </w:p>
    <w:p w14:paraId="22CDB0CF" w14:textId="77777777" w:rsidR="00BA3111" w:rsidRPr="007B62DF" w:rsidRDefault="00BA3111" w:rsidP="00BA3111">
      <w:pPr>
        <w:numPr>
          <w:ilvl w:val="0"/>
          <w:numId w:val="6"/>
        </w:numPr>
        <w:suppressAutoHyphens/>
        <w:spacing w:after="200" w:line="276" w:lineRule="auto"/>
        <w:ind w:left="567" w:hanging="283"/>
        <w:contextualSpacing/>
        <w:jc w:val="both"/>
        <w:rPr>
          <w:rFonts w:ascii="Arial" w:eastAsia="Calibri" w:hAnsi="Arial" w:cs="Arial"/>
          <w:sz w:val="20"/>
          <w:szCs w:val="20"/>
        </w:rPr>
      </w:pPr>
      <w:r w:rsidRPr="007B62DF">
        <w:rPr>
          <w:rFonts w:ascii="Arial" w:eastAsia="Calibri" w:hAnsi="Arial" w:cs="Arial"/>
          <w:sz w:val="20"/>
          <w:szCs w:val="20"/>
        </w:rPr>
        <w:t>Za materiały równoważne uważa się materiały eksploatacyjne:</w:t>
      </w:r>
    </w:p>
    <w:p w14:paraId="4804BDA8" w14:textId="2AA82668" w:rsidR="00BA3111" w:rsidRPr="00411996" w:rsidRDefault="00BA3111" w:rsidP="00BA3111">
      <w:pPr>
        <w:numPr>
          <w:ilvl w:val="0"/>
          <w:numId w:val="7"/>
        </w:numPr>
        <w:suppressAutoHyphens/>
        <w:spacing w:after="200" w:line="276" w:lineRule="auto"/>
        <w:ind w:left="851" w:hanging="284"/>
        <w:contextualSpacing/>
        <w:jc w:val="both"/>
        <w:rPr>
          <w:rFonts w:ascii="Arial" w:eastAsia="Calibri" w:hAnsi="Arial" w:cs="Arial"/>
          <w:sz w:val="20"/>
          <w:szCs w:val="20"/>
        </w:rPr>
      </w:pPr>
      <w:r w:rsidRPr="00411996">
        <w:rPr>
          <w:rFonts w:ascii="Arial" w:eastAsia="Calibri" w:hAnsi="Arial" w:cs="Arial"/>
          <w:sz w:val="20"/>
          <w:szCs w:val="20"/>
        </w:rPr>
        <w:t xml:space="preserve">kompatybilne z urządzeniami, do których są przeznaczone, wymienionymi w wykazie asortymentowo-ilościowym </w:t>
      </w:r>
      <w:r w:rsidR="004F5558" w:rsidRPr="00411996">
        <w:rPr>
          <w:rFonts w:ascii="Arial" w:eastAsia="Calibri" w:hAnsi="Arial" w:cs="Arial"/>
          <w:sz w:val="20"/>
          <w:szCs w:val="20"/>
        </w:rPr>
        <w:t>pkt 2 OPZ</w:t>
      </w:r>
    </w:p>
    <w:p w14:paraId="52E4E61B" w14:textId="6B00947B" w:rsidR="006103A7" w:rsidRPr="00411996" w:rsidRDefault="00BA3111" w:rsidP="005C03FD">
      <w:pPr>
        <w:numPr>
          <w:ilvl w:val="0"/>
          <w:numId w:val="7"/>
        </w:numPr>
        <w:suppressAutoHyphens/>
        <w:spacing w:after="200" w:line="276" w:lineRule="auto"/>
        <w:ind w:left="851" w:hanging="284"/>
        <w:contextualSpacing/>
        <w:jc w:val="both"/>
        <w:rPr>
          <w:rFonts w:ascii="Arial" w:hAnsi="Arial" w:cs="Arial"/>
          <w:i/>
          <w:iCs/>
          <w:sz w:val="20"/>
          <w:szCs w:val="20"/>
        </w:rPr>
      </w:pPr>
      <w:r w:rsidRPr="00411996">
        <w:rPr>
          <w:rFonts w:ascii="Arial" w:eastAsia="Calibri" w:hAnsi="Arial" w:cs="Arial"/>
          <w:sz w:val="20"/>
          <w:szCs w:val="20"/>
        </w:rPr>
        <w:t xml:space="preserve">których parametry techniczne, eksploatacyjne, użytkowe i jakościowe (takie jak np. pojemność tuszu/tonera, wydajność i jakość wydruku) są takie same bądź lepsze w stosunku do fabrycznie nowych (nowo wytworzonych w całości), </w:t>
      </w:r>
      <w:r w:rsidRPr="00411996">
        <w:rPr>
          <w:rFonts w:ascii="Arial" w:eastAsia="Calibri" w:hAnsi="Arial" w:cs="Arial"/>
          <w:b/>
          <w:bCs/>
          <w:sz w:val="20"/>
          <w:szCs w:val="20"/>
        </w:rPr>
        <w:t xml:space="preserve">nieregenerowanych i nieprefabrykowanych materiałów oryginalnych </w:t>
      </w:r>
      <w:r w:rsidRPr="00411996">
        <w:rPr>
          <w:rFonts w:ascii="Arial" w:eastAsia="Calibri" w:hAnsi="Arial" w:cs="Arial"/>
          <w:sz w:val="20"/>
          <w:szCs w:val="20"/>
        </w:rPr>
        <w:t xml:space="preserve">(wzorcowych), </w:t>
      </w:r>
      <w:r w:rsidRPr="00411996">
        <w:rPr>
          <w:rFonts w:ascii="Arial" w:eastAsia="Times New Roman" w:hAnsi="Arial" w:cs="Arial"/>
          <w:sz w:val="20"/>
          <w:szCs w:val="20"/>
          <w:lang w:eastAsia="pl-PL"/>
        </w:rPr>
        <w:t>które nie powodują ograniczeń funkcji i możliwości sprzętu, w tym nie ograniczają pełnej współpracy z oprogramowaniem monitorującym stan zasobników z tuszem lub tone</w:t>
      </w:r>
      <w:r w:rsidR="00B365DB" w:rsidRPr="00411996">
        <w:rPr>
          <w:rFonts w:ascii="Arial" w:eastAsia="Times New Roman" w:hAnsi="Arial" w:cs="Arial"/>
          <w:sz w:val="20"/>
          <w:szCs w:val="20"/>
          <w:lang w:eastAsia="pl-PL"/>
        </w:rPr>
        <w:t>rem.</w:t>
      </w:r>
    </w:p>
    <w:p w14:paraId="77E0573F" w14:textId="7A683684" w:rsidR="00411996" w:rsidRPr="00411996" w:rsidRDefault="00411996" w:rsidP="005C03FD">
      <w:pPr>
        <w:numPr>
          <w:ilvl w:val="0"/>
          <w:numId w:val="7"/>
        </w:numPr>
        <w:suppressAutoHyphens/>
        <w:spacing w:after="200" w:line="276" w:lineRule="auto"/>
        <w:ind w:left="851" w:hanging="284"/>
        <w:contextualSpacing/>
        <w:jc w:val="both"/>
        <w:rPr>
          <w:rFonts w:ascii="Arial" w:hAnsi="Arial" w:cs="Arial"/>
          <w:i/>
          <w:iCs/>
          <w:color w:val="FF0000"/>
          <w:sz w:val="20"/>
          <w:szCs w:val="20"/>
        </w:rPr>
      </w:pPr>
      <w:r w:rsidRPr="00411996">
        <w:rPr>
          <w:rFonts w:ascii="Arial" w:hAnsi="Arial" w:cs="Arial"/>
          <w:i/>
          <w:iCs/>
          <w:color w:val="FF0000"/>
          <w:sz w:val="20"/>
          <w:szCs w:val="20"/>
        </w:rPr>
        <w:t>produkowane seryjnie w cyklu produkcyjnym zgodnym z normą ISO 9001 oraz ISO 14001 lub normami  równoważnymi. Wykonawca musi wykazać, że producent materiału równoważnego wdrożył wymienione normy</w:t>
      </w:r>
      <w:r w:rsidR="00B7208D">
        <w:rPr>
          <w:rFonts w:ascii="Arial" w:hAnsi="Arial" w:cs="Arial"/>
          <w:i/>
          <w:iCs/>
          <w:color w:val="FF0000"/>
          <w:sz w:val="20"/>
          <w:szCs w:val="20"/>
        </w:rPr>
        <w:t>.</w:t>
      </w:r>
    </w:p>
    <w:sectPr w:rsidR="00411996" w:rsidRPr="00411996" w:rsidSect="00EC0FE9">
      <w:pgSz w:w="11906" w:h="16838"/>
      <w:pgMar w:top="1417" w:right="1274"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5B0A"/>
    <w:multiLevelType w:val="hybridMultilevel"/>
    <w:tmpl w:val="28C67B1A"/>
    <w:lvl w:ilvl="0" w:tplc="04150011">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A3F7066"/>
    <w:multiLevelType w:val="hybridMultilevel"/>
    <w:tmpl w:val="85F6BB18"/>
    <w:lvl w:ilvl="0" w:tplc="C5A00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9E0277"/>
    <w:multiLevelType w:val="hybridMultilevel"/>
    <w:tmpl w:val="A240EBF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 w15:restartNumberingAfterBreak="0">
    <w:nsid w:val="55C06022"/>
    <w:multiLevelType w:val="hybridMultilevel"/>
    <w:tmpl w:val="F8E87414"/>
    <w:lvl w:ilvl="0" w:tplc="87EAB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266E92"/>
    <w:multiLevelType w:val="hybridMultilevel"/>
    <w:tmpl w:val="E5127FD8"/>
    <w:lvl w:ilvl="0" w:tplc="F926E740">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 w15:restartNumberingAfterBreak="0">
    <w:nsid w:val="7BE25AA5"/>
    <w:multiLevelType w:val="hybridMultilevel"/>
    <w:tmpl w:val="52D89FA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D672A51"/>
    <w:multiLevelType w:val="hybridMultilevel"/>
    <w:tmpl w:val="62FCD672"/>
    <w:lvl w:ilvl="0" w:tplc="04150011">
      <w:start w:val="1"/>
      <w:numFmt w:val="decimal"/>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num w:numId="1" w16cid:durableId="988443723">
    <w:abstractNumId w:val="3"/>
  </w:num>
  <w:num w:numId="2" w16cid:durableId="1581409015">
    <w:abstractNumId w:val="1"/>
  </w:num>
  <w:num w:numId="3" w16cid:durableId="1496531559">
    <w:abstractNumId w:val="0"/>
  </w:num>
  <w:num w:numId="4" w16cid:durableId="684668272">
    <w:abstractNumId w:val="2"/>
  </w:num>
  <w:num w:numId="5" w16cid:durableId="237836122">
    <w:abstractNumId w:val="4"/>
  </w:num>
  <w:num w:numId="6" w16cid:durableId="62527021">
    <w:abstractNumId w:val="6"/>
  </w:num>
  <w:num w:numId="7" w16cid:durableId="2033409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24"/>
    <w:rsid w:val="000D490C"/>
    <w:rsid w:val="000E02CD"/>
    <w:rsid w:val="001754DB"/>
    <w:rsid w:val="00181F6B"/>
    <w:rsid w:val="001D6024"/>
    <w:rsid w:val="00224BB0"/>
    <w:rsid w:val="0023671E"/>
    <w:rsid w:val="002676EB"/>
    <w:rsid w:val="002C2E31"/>
    <w:rsid w:val="002E63D5"/>
    <w:rsid w:val="002E79FC"/>
    <w:rsid w:val="002F1475"/>
    <w:rsid w:val="002F2EE4"/>
    <w:rsid w:val="003408D0"/>
    <w:rsid w:val="003B4569"/>
    <w:rsid w:val="00411996"/>
    <w:rsid w:val="00443537"/>
    <w:rsid w:val="004D7C0E"/>
    <w:rsid w:val="004E1407"/>
    <w:rsid w:val="004F5558"/>
    <w:rsid w:val="004F6918"/>
    <w:rsid w:val="005248BE"/>
    <w:rsid w:val="00550F2D"/>
    <w:rsid w:val="00562D9F"/>
    <w:rsid w:val="00584DE6"/>
    <w:rsid w:val="005B7E3A"/>
    <w:rsid w:val="005F4F6E"/>
    <w:rsid w:val="0060426E"/>
    <w:rsid w:val="006103A7"/>
    <w:rsid w:val="00643BD2"/>
    <w:rsid w:val="00654F4E"/>
    <w:rsid w:val="00671F41"/>
    <w:rsid w:val="006C03E2"/>
    <w:rsid w:val="006D31EA"/>
    <w:rsid w:val="006E4C5B"/>
    <w:rsid w:val="006F51ED"/>
    <w:rsid w:val="00704B07"/>
    <w:rsid w:val="00736DA0"/>
    <w:rsid w:val="007552A1"/>
    <w:rsid w:val="00755901"/>
    <w:rsid w:val="007B5B97"/>
    <w:rsid w:val="007B62DF"/>
    <w:rsid w:val="007C2C92"/>
    <w:rsid w:val="007C6E40"/>
    <w:rsid w:val="00847047"/>
    <w:rsid w:val="008B2521"/>
    <w:rsid w:val="008E5E8B"/>
    <w:rsid w:val="009327FF"/>
    <w:rsid w:val="00934517"/>
    <w:rsid w:val="00955F4F"/>
    <w:rsid w:val="00980F9C"/>
    <w:rsid w:val="00995642"/>
    <w:rsid w:val="00A026F4"/>
    <w:rsid w:val="00A35F4E"/>
    <w:rsid w:val="00A60471"/>
    <w:rsid w:val="00AB000C"/>
    <w:rsid w:val="00AE4DF4"/>
    <w:rsid w:val="00AF4A7B"/>
    <w:rsid w:val="00B365DB"/>
    <w:rsid w:val="00B7208D"/>
    <w:rsid w:val="00BA3111"/>
    <w:rsid w:val="00C07681"/>
    <w:rsid w:val="00CC73CE"/>
    <w:rsid w:val="00CE7AB8"/>
    <w:rsid w:val="00D20C1B"/>
    <w:rsid w:val="00D40FA2"/>
    <w:rsid w:val="00DB0547"/>
    <w:rsid w:val="00DC51B6"/>
    <w:rsid w:val="00DC615E"/>
    <w:rsid w:val="00DC7084"/>
    <w:rsid w:val="00DF1067"/>
    <w:rsid w:val="00E33E6C"/>
    <w:rsid w:val="00E947EB"/>
    <w:rsid w:val="00EC0FE9"/>
    <w:rsid w:val="00EC37B9"/>
    <w:rsid w:val="00F4128B"/>
    <w:rsid w:val="00F46D79"/>
    <w:rsid w:val="00F5044E"/>
    <w:rsid w:val="00F77157"/>
    <w:rsid w:val="00F81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2297"/>
  <w15:docId w15:val="{2B14B420-74E8-4816-AF46-75AB1C40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6024"/>
    <w:pPr>
      <w:ind w:left="720"/>
      <w:contextualSpacing/>
    </w:pPr>
  </w:style>
  <w:style w:type="table" w:styleId="Tabela-Siatka">
    <w:name w:val="Table Grid"/>
    <w:basedOn w:val="Standardowy"/>
    <w:uiPriority w:val="39"/>
    <w:rsid w:val="00DC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62D9F"/>
    <w:pPr>
      <w:spacing w:after="0" w:line="240" w:lineRule="auto"/>
    </w:pPr>
  </w:style>
  <w:style w:type="paragraph" w:styleId="Tekstpodstawowy">
    <w:name w:val="Body Text"/>
    <w:basedOn w:val="Normalny"/>
    <w:link w:val="TekstpodstawowyZnak"/>
    <w:rsid w:val="00AB000C"/>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B000C"/>
    <w:rPr>
      <w:rFonts w:ascii="Arial" w:eastAsia="Times New Roman" w:hAnsi="Arial" w:cs="Times New Roman"/>
      <w:sz w:val="24"/>
      <w:szCs w:val="20"/>
      <w:lang w:eastAsia="pl-PL"/>
    </w:rPr>
  </w:style>
  <w:style w:type="character" w:styleId="Odwoaniedokomentarza">
    <w:name w:val="annotation reference"/>
    <w:basedOn w:val="Domylnaczcionkaakapitu"/>
    <w:uiPriority w:val="99"/>
    <w:semiHidden/>
    <w:unhideWhenUsed/>
    <w:rsid w:val="004D7C0E"/>
    <w:rPr>
      <w:sz w:val="16"/>
      <w:szCs w:val="16"/>
    </w:rPr>
  </w:style>
  <w:style w:type="paragraph" w:styleId="Tekstkomentarza">
    <w:name w:val="annotation text"/>
    <w:basedOn w:val="Normalny"/>
    <w:link w:val="TekstkomentarzaZnak"/>
    <w:uiPriority w:val="99"/>
    <w:semiHidden/>
    <w:unhideWhenUsed/>
    <w:rsid w:val="004D7C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C0E"/>
    <w:rPr>
      <w:sz w:val="20"/>
      <w:szCs w:val="20"/>
    </w:rPr>
  </w:style>
  <w:style w:type="paragraph" w:styleId="Tematkomentarza">
    <w:name w:val="annotation subject"/>
    <w:basedOn w:val="Tekstkomentarza"/>
    <w:next w:val="Tekstkomentarza"/>
    <w:link w:val="TematkomentarzaZnak"/>
    <w:uiPriority w:val="99"/>
    <w:semiHidden/>
    <w:unhideWhenUsed/>
    <w:rsid w:val="004D7C0E"/>
    <w:rPr>
      <w:b/>
      <w:bCs/>
    </w:rPr>
  </w:style>
  <w:style w:type="character" w:customStyle="1" w:styleId="TematkomentarzaZnak">
    <w:name w:val="Temat komentarza Znak"/>
    <w:basedOn w:val="TekstkomentarzaZnak"/>
    <w:link w:val="Tematkomentarza"/>
    <w:uiPriority w:val="99"/>
    <w:semiHidden/>
    <w:rsid w:val="004D7C0E"/>
    <w:rPr>
      <w:b/>
      <w:bCs/>
      <w:sz w:val="20"/>
      <w:szCs w:val="20"/>
    </w:rPr>
  </w:style>
  <w:style w:type="paragraph" w:customStyle="1" w:styleId="Default">
    <w:name w:val="Default"/>
    <w:rsid w:val="006F51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6501">
      <w:bodyDiv w:val="1"/>
      <w:marLeft w:val="0"/>
      <w:marRight w:val="0"/>
      <w:marTop w:val="0"/>
      <w:marBottom w:val="0"/>
      <w:divBdr>
        <w:top w:val="none" w:sz="0" w:space="0" w:color="auto"/>
        <w:left w:val="none" w:sz="0" w:space="0" w:color="auto"/>
        <w:bottom w:val="none" w:sz="0" w:space="0" w:color="auto"/>
        <w:right w:val="none" w:sz="0" w:space="0" w:color="auto"/>
      </w:divBdr>
    </w:div>
    <w:div w:id="317657859">
      <w:bodyDiv w:val="1"/>
      <w:marLeft w:val="0"/>
      <w:marRight w:val="0"/>
      <w:marTop w:val="0"/>
      <w:marBottom w:val="0"/>
      <w:divBdr>
        <w:top w:val="none" w:sz="0" w:space="0" w:color="auto"/>
        <w:left w:val="none" w:sz="0" w:space="0" w:color="auto"/>
        <w:bottom w:val="none" w:sz="0" w:space="0" w:color="auto"/>
        <w:right w:val="none" w:sz="0" w:space="0" w:color="auto"/>
      </w:divBdr>
    </w:div>
    <w:div w:id="358816602">
      <w:bodyDiv w:val="1"/>
      <w:marLeft w:val="0"/>
      <w:marRight w:val="0"/>
      <w:marTop w:val="0"/>
      <w:marBottom w:val="0"/>
      <w:divBdr>
        <w:top w:val="none" w:sz="0" w:space="0" w:color="auto"/>
        <w:left w:val="none" w:sz="0" w:space="0" w:color="auto"/>
        <w:bottom w:val="none" w:sz="0" w:space="0" w:color="auto"/>
        <w:right w:val="none" w:sz="0" w:space="0" w:color="auto"/>
      </w:divBdr>
    </w:div>
    <w:div w:id="1407066968">
      <w:bodyDiv w:val="1"/>
      <w:marLeft w:val="0"/>
      <w:marRight w:val="0"/>
      <w:marTop w:val="0"/>
      <w:marBottom w:val="0"/>
      <w:divBdr>
        <w:top w:val="none" w:sz="0" w:space="0" w:color="auto"/>
        <w:left w:val="none" w:sz="0" w:space="0" w:color="auto"/>
        <w:bottom w:val="none" w:sz="0" w:space="0" w:color="auto"/>
        <w:right w:val="none" w:sz="0" w:space="0" w:color="auto"/>
      </w:divBdr>
    </w:div>
    <w:div w:id="1513690435">
      <w:bodyDiv w:val="1"/>
      <w:marLeft w:val="0"/>
      <w:marRight w:val="0"/>
      <w:marTop w:val="0"/>
      <w:marBottom w:val="0"/>
      <w:divBdr>
        <w:top w:val="none" w:sz="0" w:space="0" w:color="auto"/>
        <w:left w:val="none" w:sz="0" w:space="0" w:color="auto"/>
        <w:bottom w:val="none" w:sz="0" w:space="0" w:color="auto"/>
        <w:right w:val="none" w:sz="0" w:space="0" w:color="auto"/>
      </w:divBdr>
    </w:div>
    <w:div w:id="214361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1999</Words>
  <Characters>11999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3</cp:revision>
  <cp:lastPrinted>2023-07-18T10:33:00Z</cp:lastPrinted>
  <dcterms:created xsi:type="dcterms:W3CDTF">2023-07-18T10:05:00Z</dcterms:created>
  <dcterms:modified xsi:type="dcterms:W3CDTF">2023-07-18T11:32:00Z</dcterms:modified>
</cp:coreProperties>
</file>