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29FC4ADC" w14:textId="77777777" w:rsidR="00B55767" w:rsidRDefault="00B55767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5E81E491" w14:textId="77777777" w:rsidR="00F73480" w:rsidRDefault="00F73480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3722B64C" w14:textId="24334858" w:rsidR="00B55767" w:rsidRPr="00B55767" w:rsidRDefault="00B55767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B55767">
        <w:rPr>
          <w:rFonts w:ascii="Arial" w:hAnsi="Arial" w:cs="Arial"/>
          <w:b/>
          <w:bCs/>
          <w:color w:val="212121"/>
          <w:sz w:val="22"/>
          <w:szCs w:val="22"/>
        </w:rPr>
        <w:t>Wybór najkorzystniejszej oferty</w:t>
      </w:r>
      <w:r w:rsidR="00F73480">
        <w:rPr>
          <w:rFonts w:ascii="Arial" w:hAnsi="Arial" w:cs="Arial"/>
          <w:b/>
          <w:bCs/>
          <w:color w:val="212121"/>
          <w:sz w:val="22"/>
          <w:szCs w:val="22"/>
        </w:rPr>
        <w:t xml:space="preserve"> z dn.</w:t>
      </w:r>
      <w:r w:rsidR="0039601B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="00F73480">
        <w:rPr>
          <w:rFonts w:ascii="Arial" w:hAnsi="Arial" w:cs="Arial"/>
          <w:b/>
          <w:bCs/>
          <w:color w:val="212121"/>
          <w:sz w:val="22"/>
          <w:szCs w:val="22"/>
        </w:rPr>
        <w:t>06.11.2023 r.</w:t>
      </w:r>
    </w:p>
    <w:p w14:paraId="7B7F449C" w14:textId="77777777" w:rsidR="00CC5228" w:rsidRPr="002C6B0C" w:rsidRDefault="00CC5228" w:rsidP="00CC5228">
      <w:pPr>
        <w:tabs>
          <w:tab w:val="left" w:pos="5103"/>
        </w:tabs>
        <w:spacing w:after="0" w:line="276" w:lineRule="auto"/>
        <w:rPr>
          <w:rFonts w:ascii="Arial" w:hAnsi="Arial" w:cs="Arial"/>
          <w:bCs/>
          <w:sz w:val="21"/>
          <w:szCs w:val="21"/>
          <w:lang w:eastAsia="pl-PL"/>
        </w:rPr>
      </w:pPr>
    </w:p>
    <w:p w14:paraId="5CDD2CFA" w14:textId="77777777" w:rsidR="00CC5228" w:rsidRPr="00F73480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 xml:space="preserve">Przedmiot i numer zapytania ofertowego: </w:t>
      </w:r>
    </w:p>
    <w:p w14:paraId="6A597BA1" w14:textId="3DB4E8C0" w:rsidR="00F73480" w:rsidRPr="00F73480" w:rsidRDefault="00F73480" w:rsidP="00F73480">
      <w:pPr>
        <w:pStyle w:val="Nagwek3"/>
        <w:spacing w:before="0" w:beforeAutospacing="0" w:after="0" w:afterAutospacing="0" w:line="360" w:lineRule="auto"/>
        <w:ind w:left="714"/>
        <w:rPr>
          <w:rFonts w:ascii="Arial" w:hAnsi="Arial" w:cs="Arial"/>
          <w:b w:val="0"/>
          <w:bCs w:val="0"/>
          <w:sz w:val="22"/>
          <w:szCs w:val="22"/>
        </w:rPr>
      </w:pPr>
      <w:r w:rsidRPr="00F73480">
        <w:rPr>
          <w:rFonts w:ascii="Arial" w:hAnsi="Arial" w:cs="Arial"/>
          <w:b w:val="0"/>
          <w:bCs w:val="0"/>
          <w:sz w:val="22"/>
          <w:szCs w:val="22"/>
        </w:rPr>
        <w:t>DZP.230.54.2023 Dostawa energii elektrycznej dla Narodowego Centrum Kultury na rok 2024 (ID 837365)</w:t>
      </w:r>
    </w:p>
    <w:p w14:paraId="641E3CD7" w14:textId="2710B6CB" w:rsidR="00CC5228" w:rsidRPr="00CC5228" w:rsidRDefault="00CC5228" w:rsidP="00CC5228">
      <w:pPr>
        <w:pStyle w:val="Akapitzlist"/>
        <w:numPr>
          <w:ilvl w:val="0"/>
          <w:numId w:val="34"/>
        </w:numPr>
        <w:tabs>
          <w:tab w:val="left" w:pos="6112"/>
        </w:tabs>
        <w:spacing w:line="360" w:lineRule="auto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CC5228">
        <w:rPr>
          <w:rFonts w:ascii="Arial" w:hAnsi="Arial" w:cs="Arial"/>
          <w:sz w:val="22"/>
          <w:szCs w:val="22"/>
        </w:rPr>
        <w:t xml:space="preserve"> </w:t>
      </w:r>
      <w:r w:rsidR="00F73480">
        <w:rPr>
          <w:rFonts w:ascii="Arial" w:hAnsi="Arial" w:cs="Arial"/>
          <w:sz w:val="22"/>
          <w:szCs w:val="22"/>
        </w:rPr>
        <w:t>25.10.</w:t>
      </w:r>
      <w:r w:rsidRPr="00CC5228">
        <w:rPr>
          <w:rFonts w:ascii="Arial" w:hAnsi="Arial" w:cs="Arial"/>
          <w:sz w:val="22"/>
          <w:szCs w:val="22"/>
        </w:rPr>
        <w:t>2023 r.</w:t>
      </w:r>
    </w:p>
    <w:p w14:paraId="56E22636" w14:textId="3276C061" w:rsidR="00CC5228" w:rsidRPr="00CC5228" w:rsidRDefault="00CC5228" w:rsidP="00CC5228">
      <w:pPr>
        <w:pStyle w:val="Akapitzlist"/>
        <w:numPr>
          <w:ilvl w:val="0"/>
          <w:numId w:val="34"/>
        </w:numPr>
        <w:tabs>
          <w:tab w:val="left" w:pos="611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C5228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="00F73480">
        <w:rPr>
          <w:rFonts w:ascii="Arial" w:hAnsi="Arial" w:cs="Arial"/>
          <w:sz w:val="22"/>
          <w:szCs w:val="22"/>
        </w:rPr>
        <w:t>02.11.</w:t>
      </w:r>
      <w:r w:rsidRPr="00CC5228">
        <w:rPr>
          <w:rFonts w:ascii="Arial" w:hAnsi="Arial" w:cs="Arial"/>
          <w:sz w:val="22"/>
          <w:szCs w:val="22"/>
        </w:rPr>
        <w:t>2023 r.</w:t>
      </w:r>
    </w:p>
    <w:p w14:paraId="34612E3D" w14:textId="404FF632" w:rsidR="00CC5228" w:rsidRPr="00476A3D" w:rsidRDefault="00CC5228" w:rsidP="00476A3D">
      <w:pPr>
        <w:pStyle w:val="Akapitzlist"/>
        <w:numPr>
          <w:ilvl w:val="0"/>
          <w:numId w:val="34"/>
        </w:numPr>
        <w:tabs>
          <w:tab w:val="left" w:pos="611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C5228">
        <w:rPr>
          <w:rFonts w:ascii="Arial" w:hAnsi="Arial" w:cs="Arial"/>
          <w:b/>
          <w:sz w:val="21"/>
          <w:szCs w:val="21"/>
        </w:rPr>
        <w:t>Oferty złożyli nw. Wykonawcy:</w:t>
      </w:r>
    </w:p>
    <w:tbl>
      <w:tblPr>
        <w:tblpPr w:leftFromText="141" w:rightFromText="141" w:vertAnchor="text" w:horzAnchor="margin" w:tblpY="74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369"/>
        <w:gridCol w:w="1989"/>
        <w:gridCol w:w="2168"/>
      </w:tblGrid>
      <w:tr w:rsidR="00F73480" w:rsidRPr="002C6B0C" w14:paraId="544EA0DB" w14:textId="77777777" w:rsidTr="00F73480">
        <w:trPr>
          <w:trHeight w:val="557"/>
        </w:trPr>
        <w:tc>
          <w:tcPr>
            <w:tcW w:w="1146" w:type="dxa"/>
            <w:shd w:val="clear" w:color="auto" w:fill="auto"/>
          </w:tcPr>
          <w:p w14:paraId="0F379728" w14:textId="77777777" w:rsidR="00F73480" w:rsidRPr="00CC5228" w:rsidRDefault="00F73480" w:rsidP="0028358D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C522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369" w:type="dxa"/>
            <w:shd w:val="clear" w:color="auto" w:fill="auto"/>
          </w:tcPr>
          <w:p w14:paraId="62AE8776" w14:textId="77777777" w:rsidR="00F73480" w:rsidRPr="00CC5228" w:rsidRDefault="00F73480" w:rsidP="0028358D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C5228">
              <w:rPr>
                <w:rFonts w:ascii="Arial" w:hAnsi="Arial" w:cs="Arial"/>
                <w:b/>
              </w:rPr>
              <w:t>Firma (nazwa) lub imię i nazwisko wykonawcy</w:t>
            </w:r>
          </w:p>
        </w:tc>
        <w:tc>
          <w:tcPr>
            <w:tcW w:w="1989" w:type="dxa"/>
            <w:shd w:val="clear" w:color="auto" w:fill="auto"/>
          </w:tcPr>
          <w:p w14:paraId="5C8FA0F8" w14:textId="77777777" w:rsidR="00F73480" w:rsidRPr="00CC5228" w:rsidRDefault="00F73480" w:rsidP="002835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5228">
              <w:rPr>
                <w:rFonts w:ascii="Arial" w:hAnsi="Arial" w:cs="Arial"/>
                <w:b/>
              </w:rPr>
              <w:t xml:space="preserve">Cena </w:t>
            </w:r>
            <w:r w:rsidRPr="00CC5228">
              <w:rPr>
                <w:rFonts w:ascii="Arial" w:hAnsi="Arial" w:cs="Arial"/>
                <w:b/>
              </w:rPr>
              <w:br/>
              <w:t>[PLN]</w:t>
            </w:r>
          </w:p>
        </w:tc>
        <w:tc>
          <w:tcPr>
            <w:tcW w:w="2168" w:type="dxa"/>
            <w:shd w:val="clear" w:color="auto" w:fill="auto"/>
          </w:tcPr>
          <w:p w14:paraId="0D1F218A" w14:textId="03B94BA6" w:rsidR="00F73480" w:rsidRPr="00CC5228" w:rsidRDefault="00F73480" w:rsidP="002835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5228">
              <w:rPr>
                <w:rFonts w:ascii="Arial" w:hAnsi="Arial" w:cs="Arial"/>
                <w:b/>
              </w:rPr>
              <w:t xml:space="preserve">Liczba pkt. w kryterium cena </w:t>
            </w:r>
          </w:p>
        </w:tc>
      </w:tr>
      <w:tr w:rsidR="00F73480" w:rsidRPr="002C6B0C" w14:paraId="60C09A4E" w14:textId="77777777" w:rsidTr="00F73480">
        <w:trPr>
          <w:trHeight w:val="1325"/>
        </w:trPr>
        <w:tc>
          <w:tcPr>
            <w:tcW w:w="1146" w:type="dxa"/>
            <w:shd w:val="clear" w:color="auto" w:fill="auto"/>
            <w:vAlign w:val="center"/>
          </w:tcPr>
          <w:p w14:paraId="677DC1E1" w14:textId="1639F3D3" w:rsidR="00F73480" w:rsidRPr="00F73480" w:rsidRDefault="00F73480" w:rsidP="00F73480">
            <w:pPr>
              <w:spacing w:before="120"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348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0EF05DA" w14:textId="6B451B08" w:rsidR="00F73480" w:rsidRPr="00F73480" w:rsidRDefault="00F73480" w:rsidP="00F73480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480">
              <w:rPr>
                <w:rFonts w:ascii="Arial" w:hAnsi="Arial" w:cs="Arial"/>
                <w:sz w:val="20"/>
                <w:szCs w:val="20"/>
              </w:rPr>
              <w:t>ON</w:t>
            </w:r>
            <w:r w:rsidRPr="00F73480">
              <w:rPr>
                <w:rFonts w:ascii="Arial" w:hAnsi="Arial" w:cs="Arial"/>
                <w:sz w:val="20"/>
                <w:szCs w:val="20"/>
              </w:rPr>
              <w:t>E </w:t>
            </w:r>
            <w:r w:rsidRPr="00F73480">
              <w:rPr>
                <w:rFonts w:ascii="Arial" w:hAnsi="Arial" w:cs="Arial"/>
                <w:sz w:val="20"/>
                <w:szCs w:val="20"/>
              </w:rPr>
              <w:t>S.A.</w:t>
            </w:r>
            <w:r w:rsidRPr="00F73480">
              <w:rPr>
                <w:rFonts w:ascii="Arial" w:hAnsi="Arial" w:cs="Arial"/>
                <w:sz w:val="20"/>
                <w:szCs w:val="20"/>
              </w:rPr>
              <w:br/>
              <w:t>NIP 5262725362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779571E" w14:textId="77777777" w:rsidR="00F73480" w:rsidRDefault="00F73480" w:rsidP="00F73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1102BC" w14:textId="77777777" w:rsidR="00F73480" w:rsidRDefault="00F73480" w:rsidP="00F73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2C5111" w14:textId="2B112DA6" w:rsidR="00F73480" w:rsidRPr="00F73480" w:rsidRDefault="00F73480" w:rsidP="00F73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174 124.95 PLN</w:t>
            </w:r>
          </w:p>
          <w:p w14:paraId="6CC01AD7" w14:textId="107F32D1" w:rsidR="00F73480" w:rsidRPr="00F73480" w:rsidRDefault="00F73480" w:rsidP="00F734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0D28F1D" w14:textId="541140FB" w:rsidR="00F73480" w:rsidRPr="00F73480" w:rsidRDefault="00F73480" w:rsidP="00F734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53,54</w:t>
            </w:r>
          </w:p>
        </w:tc>
      </w:tr>
      <w:tr w:rsidR="00F73480" w:rsidRPr="002C6B0C" w14:paraId="67F4EACE" w14:textId="77777777" w:rsidTr="00F73480">
        <w:trPr>
          <w:trHeight w:val="1325"/>
        </w:trPr>
        <w:tc>
          <w:tcPr>
            <w:tcW w:w="1146" w:type="dxa"/>
            <w:shd w:val="clear" w:color="auto" w:fill="auto"/>
            <w:vAlign w:val="center"/>
          </w:tcPr>
          <w:p w14:paraId="5C9703E3" w14:textId="3DC9E4B8" w:rsidR="00F73480" w:rsidRPr="00F73480" w:rsidRDefault="00F73480" w:rsidP="00F73480">
            <w:pPr>
              <w:spacing w:before="120"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348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87CFCF3" w14:textId="7FCA014E" w:rsidR="00F73480" w:rsidRPr="00F73480" w:rsidRDefault="00F73480" w:rsidP="00F73480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480">
              <w:rPr>
                <w:rFonts w:ascii="Arial" w:hAnsi="Arial" w:cs="Arial"/>
                <w:sz w:val="20"/>
                <w:szCs w:val="20"/>
              </w:rPr>
              <w:t>ENERGA - OBRÓT SPÓŁKA AKCYJNA</w:t>
            </w:r>
            <w:r w:rsidRPr="00F73480">
              <w:rPr>
                <w:rFonts w:ascii="Arial" w:hAnsi="Arial" w:cs="Arial"/>
                <w:sz w:val="20"/>
                <w:szCs w:val="20"/>
              </w:rPr>
              <w:br/>
              <w:t>NIP 9570968370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8685E82" w14:textId="05100832" w:rsidR="00F73480" w:rsidRPr="00F73480" w:rsidRDefault="00F73480" w:rsidP="00F734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73480">
              <w:rPr>
                <w:rFonts w:ascii="Arial" w:hAnsi="Arial" w:cs="Arial"/>
                <w:sz w:val="20"/>
                <w:szCs w:val="20"/>
              </w:rPr>
              <w:t>po poprawieniu innej omyłki:</w:t>
            </w:r>
          </w:p>
          <w:p w14:paraId="5E00B5D1" w14:textId="3A67616C" w:rsidR="00F73480" w:rsidRPr="00F73480" w:rsidRDefault="00F73480" w:rsidP="00F73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F7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7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F7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C4BEDF6" w14:textId="015D3A53" w:rsidR="00F73480" w:rsidRPr="00F73480" w:rsidRDefault="00F73480" w:rsidP="00F734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84,76</w:t>
            </w:r>
          </w:p>
        </w:tc>
      </w:tr>
      <w:tr w:rsidR="00F73480" w:rsidRPr="002C6B0C" w14:paraId="3581463C" w14:textId="77777777" w:rsidTr="00F73480">
        <w:trPr>
          <w:trHeight w:val="1325"/>
        </w:trPr>
        <w:tc>
          <w:tcPr>
            <w:tcW w:w="1146" w:type="dxa"/>
            <w:shd w:val="clear" w:color="auto" w:fill="auto"/>
            <w:vAlign w:val="center"/>
          </w:tcPr>
          <w:p w14:paraId="42BF49BA" w14:textId="4C346798" w:rsidR="00F73480" w:rsidRPr="00F73480" w:rsidRDefault="00F73480" w:rsidP="00F73480">
            <w:pPr>
              <w:spacing w:before="120" w:after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3480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3F7C4E25" w14:textId="30588728" w:rsidR="00F73480" w:rsidRPr="00CE3687" w:rsidRDefault="00F73480" w:rsidP="00F7348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687">
              <w:rPr>
                <w:rFonts w:ascii="Arial" w:hAnsi="Arial" w:cs="Arial"/>
                <w:b/>
                <w:bCs/>
                <w:sz w:val="20"/>
                <w:szCs w:val="20"/>
              </w:rPr>
              <w:t>EKOVOLTIS SPÓŁKA Z OGRANICZONĄ ODPOWIEDZIALNOŚCIĄ</w:t>
            </w:r>
            <w:r w:rsidRPr="00CE36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NIP 8992751675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ECEB8A9" w14:textId="7ACD4713" w:rsidR="00F73480" w:rsidRPr="00CE3687" w:rsidRDefault="00F73480" w:rsidP="00F73480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687">
              <w:rPr>
                <w:rStyle w:val="span-hidden-money"/>
                <w:rFonts w:ascii="Arial" w:hAnsi="Arial" w:cs="Arial"/>
                <w:b/>
                <w:bCs/>
                <w:sz w:val="20"/>
                <w:szCs w:val="20"/>
              </w:rPr>
              <w:t>93 215.55 PLN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B8EEF5A" w14:textId="63FC731B" w:rsidR="00F73480" w:rsidRPr="00CE3687" w:rsidRDefault="00F73480" w:rsidP="00F73480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68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</w:tbl>
    <w:p w14:paraId="25BAA0D8" w14:textId="77777777" w:rsidR="00F73480" w:rsidRDefault="00F73480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7EC17CC5" w14:textId="5FADE6EA" w:rsidR="00476A3D" w:rsidRPr="00F73480" w:rsidRDefault="00CC5228" w:rsidP="00F73480">
      <w:pPr>
        <w:spacing w:after="0" w:line="360" w:lineRule="auto"/>
        <w:rPr>
          <w:rFonts w:ascii="Arial" w:hAnsi="Arial" w:cs="Arial"/>
          <w:b/>
          <w:bCs/>
        </w:rPr>
      </w:pPr>
      <w:r w:rsidRPr="00F73480">
        <w:rPr>
          <w:rFonts w:ascii="Arial" w:hAnsi="Arial" w:cs="Arial"/>
          <w:b/>
          <w:bCs/>
        </w:rPr>
        <w:t xml:space="preserve">Zamawiający wybrał najkorzystniejszą ofertę, złożoną przez Wykonawcę: </w:t>
      </w:r>
      <w:r w:rsidR="00F73480" w:rsidRPr="00F73480">
        <w:rPr>
          <w:rFonts w:ascii="Arial" w:hAnsi="Arial" w:cs="Arial"/>
        </w:rPr>
        <w:t>EKOVOLTIS SPÓŁKA Z OGRANICZONĄ ODPOWIEDZIALNOŚCIĄ</w:t>
      </w:r>
    </w:p>
    <w:p w14:paraId="2BFC2273" w14:textId="77777777" w:rsidR="00476A3D" w:rsidRPr="00476A3D" w:rsidRDefault="00476A3D" w:rsidP="00CC522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241CAA4" w14:textId="77777777" w:rsidR="00CC5228" w:rsidRDefault="00CC5228" w:rsidP="00CC522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107CFA5" w14:textId="77777777" w:rsidR="00CC5228" w:rsidRDefault="00CC5228" w:rsidP="00CC522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DEF2EB2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1117D079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65CA8462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7D8DEC57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3F487777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26E255FE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1599D688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70D18618" w14:textId="29BDE186" w:rsidR="0092307C" w:rsidRPr="00484117" w:rsidRDefault="0092307C">
      <w:pPr>
        <w:pStyle w:val="Akapitzlist"/>
        <w:shd w:val="clear" w:color="auto" w:fill="FFFFFF"/>
        <w:spacing w:after="100" w:afterAutospacing="1" w:line="276" w:lineRule="auto"/>
        <w:ind w:left="426"/>
      </w:pPr>
    </w:p>
    <w:sectPr w:rsidR="0092307C" w:rsidRPr="0048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7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6"/>
  </w:num>
  <w:num w:numId="2" w16cid:durableId="137841675">
    <w:abstractNumId w:val="2"/>
  </w:num>
  <w:num w:numId="3" w16cid:durableId="1712146119">
    <w:abstractNumId w:val="6"/>
  </w:num>
  <w:num w:numId="4" w16cid:durableId="502403804">
    <w:abstractNumId w:val="11"/>
  </w:num>
  <w:num w:numId="5" w16cid:durableId="286090517">
    <w:abstractNumId w:val="8"/>
  </w:num>
  <w:num w:numId="6" w16cid:durableId="73161518">
    <w:abstractNumId w:val="15"/>
  </w:num>
  <w:num w:numId="7" w16cid:durableId="514462022">
    <w:abstractNumId w:val="24"/>
  </w:num>
  <w:num w:numId="8" w16cid:durableId="1779715399">
    <w:abstractNumId w:val="32"/>
  </w:num>
  <w:num w:numId="9" w16cid:durableId="212813472">
    <w:abstractNumId w:val="4"/>
  </w:num>
  <w:num w:numId="10" w16cid:durableId="1582520633">
    <w:abstractNumId w:val="13"/>
  </w:num>
  <w:num w:numId="11" w16cid:durableId="92210963">
    <w:abstractNumId w:val="5"/>
  </w:num>
  <w:num w:numId="12" w16cid:durableId="2069106849">
    <w:abstractNumId w:val="17"/>
  </w:num>
  <w:num w:numId="13" w16cid:durableId="2037625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19"/>
  </w:num>
  <w:num w:numId="15" w16cid:durableId="1287396288">
    <w:abstractNumId w:val="22"/>
  </w:num>
  <w:num w:numId="16" w16cid:durableId="155998545">
    <w:abstractNumId w:val="29"/>
  </w:num>
  <w:num w:numId="17" w16cid:durableId="1474447685">
    <w:abstractNumId w:val="3"/>
  </w:num>
  <w:num w:numId="18" w16cid:durableId="874779299">
    <w:abstractNumId w:val="18"/>
  </w:num>
  <w:num w:numId="19" w16cid:durableId="804084045">
    <w:abstractNumId w:val="10"/>
  </w:num>
  <w:num w:numId="20" w16cid:durableId="810173983">
    <w:abstractNumId w:val="9"/>
  </w:num>
  <w:num w:numId="21" w16cid:durableId="727918092">
    <w:abstractNumId w:val="30"/>
  </w:num>
  <w:num w:numId="22" w16cid:durableId="81411168">
    <w:abstractNumId w:val="31"/>
  </w:num>
  <w:num w:numId="23" w16cid:durableId="1541823232">
    <w:abstractNumId w:val="21"/>
  </w:num>
  <w:num w:numId="24" w16cid:durableId="656343689">
    <w:abstractNumId w:val="27"/>
  </w:num>
  <w:num w:numId="25" w16cid:durableId="1072310269">
    <w:abstractNumId w:val="20"/>
  </w:num>
  <w:num w:numId="26" w16cid:durableId="1982954630">
    <w:abstractNumId w:val="0"/>
  </w:num>
  <w:num w:numId="27" w16cid:durableId="532114541">
    <w:abstractNumId w:val="25"/>
  </w:num>
  <w:num w:numId="28" w16cid:durableId="419720267">
    <w:abstractNumId w:val="7"/>
  </w:num>
  <w:num w:numId="29" w16cid:durableId="1154250300">
    <w:abstractNumId w:val="12"/>
  </w:num>
  <w:num w:numId="30" w16cid:durableId="1829319493">
    <w:abstractNumId w:val="16"/>
  </w:num>
  <w:num w:numId="31" w16cid:durableId="525827744">
    <w:abstractNumId w:val="14"/>
  </w:num>
  <w:num w:numId="32" w16cid:durableId="646864986">
    <w:abstractNumId w:val="33"/>
  </w:num>
  <w:num w:numId="33" w16cid:durableId="463081447">
    <w:abstractNumId w:val="1"/>
  </w:num>
  <w:num w:numId="34" w16cid:durableId="21458462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E53C2"/>
    <w:rsid w:val="001E5769"/>
    <w:rsid w:val="001F07FD"/>
    <w:rsid w:val="0020029B"/>
    <w:rsid w:val="002223D3"/>
    <w:rsid w:val="00263C25"/>
    <w:rsid w:val="002E6225"/>
    <w:rsid w:val="00330A5C"/>
    <w:rsid w:val="0034097B"/>
    <w:rsid w:val="00362A4A"/>
    <w:rsid w:val="00363285"/>
    <w:rsid w:val="0039601B"/>
    <w:rsid w:val="00397072"/>
    <w:rsid w:val="003A4472"/>
    <w:rsid w:val="003A6C66"/>
    <w:rsid w:val="003B7EE6"/>
    <w:rsid w:val="003C3523"/>
    <w:rsid w:val="003E4803"/>
    <w:rsid w:val="003E7F4E"/>
    <w:rsid w:val="004362C6"/>
    <w:rsid w:val="00447103"/>
    <w:rsid w:val="00457B81"/>
    <w:rsid w:val="0047641C"/>
    <w:rsid w:val="00476A3D"/>
    <w:rsid w:val="00484117"/>
    <w:rsid w:val="004A6971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6BAA"/>
    <w:rsid w:val="00607A74"/>
    <w:rsid w:val="00623A1B"/>
    <w:rsid w:val="00636E5E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96330"/>
    <w:rsid w:val="007B63F7"/>
    <w:rsid w:val="00815839"/>
    <w:rsid w:val="008416AC"/>
    <w:rsid w:val="008520BC"/>
    <w:rsid w:val="00870F00"/>
    <w:rsid w:val="00871AA0"/>
    <w:rsid w:val="0092307C"/>
    <w:rsid w:val="00927483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A118AA"/>
    <w:rsid w:val="00A1751F"/>
    <w:rsid w:val="00A2572D"/>
    <w:rsid w:val="00A32633"/>
    <w:rsid w:val="00A34288"/>
    <w:rsid w:val="00A37C9A"/>
    <w:rsid w:val="00A46BEE"/>
    <w:rsid w:val="00A51FEF"/>
    <w:rsid w:val="00AA35CD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146AF"/>
    <w:rsid w:val="00C34CE0"/>
    <w:rsid w:val="00C54C2A"/>
    <w:rsid w:val="00C8268B"/>
    <w:rsid w:val="00C96AFF"/>
    <w:rsid w:val="00C979F4"/>
    <w:rsid w:val="00CC5228"/>
    <w:rsid w:val="00CE3687"/>
    <w:rsid w:val="00CE66BA"/>
    <w:rsid w:val="00CF4834"/>
    <w:rsid w:val="00D030C9"/>
    <w:rsid w:val="00D03AD7"/>
    <w:rsid w:val="00D10F0E"/>
    <w:rsid w:val="00D1609A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F127DC"/>
    <w:rsid w:val="00F36546"/>
    <w:rsid w:val="00F73480"/>
    <w:rsid w:val="00F855D9"/>
    <w:rsid w:val="00F87F26"/>
    <w:rsid w:val="00FB0F8C"/>
    <w:rsid w:val="00FB59AE"/>
    <w:rsid w:val="00FD6641"/>
    <w:rsid w:val="00FE2629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pan-hidden-money">
    <w:name w:val="span-hidden-money"/>
    <w:basedOn w:val="Domylnaczcionkaakapitu"/>
    <w:rsid w:val="00F7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Agnieszka Woźnicka</cp:lastModifiedBy>
  <cp:revision>6</cp:revision>
  <cp:lastPrinted>2023-07-13T07:38:00Z</cp:lastPrinted>
  <dcterms:created xsi:type="dcterms:W3CDTF">2023-07-13T07:25:00Z</dcterms:created>
  <dcterms:modified xsi:type="dcterms:W3CDTF">2023-11-06T08:15:00Z</dcterms:modified>
</cp:coreProperties>
</file>