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81AB" w14:textId="0A68AFDB" w:rsidR="00943368" w:rsidRDefault="008F795B" w:rsidP="00195A47">
      <w:pPr>
        <w:spacing w:before="60" w:after="0" w:line="240" w:lineRule="auto"/>
        <w:jc w:val="right"/>
        <w:rPr>
          <w:b/>
          <w:sz w:val="20"/>
          <w:szCs w:val="20"/>
        </w:rPr>
      </w:pPr>
      <w:r w:rsidRPr="006F3F66">
        <w:rPr>
          <w:b/>
          <w:sz w:val="20"/>
          <w:szCs w:val="20"/>
        </w:rPr>
        <w:t>Załącznik nr 1 do</w:t>
      </w:r>
      <w:r w:rsidR="002272D2" w:rsidRPr="006F3F66">
        <w:rPr>
          <w:b/>
          <w:sz w:val="20"/>
          <w:szCs w:val="20"/>
        </w:rPr>
        <w:t xml:space="preserve"> </w:t>
      </w:r>
      <w:r w:rsidR="000E4A67">
        <w:rPr>
          <w:b/>
          <w:sz w:val="20"/>
          <w:szCs w:val="20"/>
        </w:rPr>
        <w:t>zapytania</w:t>
      </w:r>
    </w:p>
    <w:p w14:paraId="5C01C2EF" w14:textId="761364B6" w:rsidR="008F795B" w:rsidRPr="006F3F66" w:rsidRDefault="008F795B" w:rsidP="00195A47">
      <w:pPr>
        <w:spacing w:before="60" w:after="0" w:line="240" w:lineRule="auto"/>
        <w:jc w:val="right"/>
        <w:rPr>
          <w:b/>
          <w:sz w:val="20"/>
          <w:szCs w:val="20"/>
        </w:rPr>
      </w:pPr>
      <w:r w:rsidRPr="006F3F66">
        <w:rPr>
          <w:b/>
          <w:sz w:val="20"/>
          <w:szCs w:val="20"/>
        </w:rPr>
        <w:t xml:space="preserve"> </w:t>
      </w:r>
    </w:p>
    <w:p w14:paraId="732316E7" w14:textId="7BB05B98" w:rsidR="00F115BF" w:rsidRPr="00D26575" w:rsidRDefault="009777CF" w:rsidP="00167AEF">
      <w:pPr>
        <w:widowControl w:val="0"/>
        <w:numPr>
          <w:ilvl w:val="0"/>
          <w:numId w:val="12"/>
        </w:numPr>
        <w:shd w:val="clear" w:color="auto" w:fill="FFFFFF"/>
        <w:autoSpaceDE w:val="0"/>
        <w:spacing w:before="60" w:after="0"/>
        <w:ind w:left="391" w:hanging="357"/>
        <w:jc w:val="both"/>
        <w:rPr>
          <w:rFonts w:cstheme="minorHAnsi"/>
        </w:rPr>
      </w:pPr>
      <w:r w:rsidRPr="00D26575">
        <w:rPr>
          <w:rFonts w:eastAsia="Arial" w:cstheme="minorHAnsi"/>
          <w:spacing w:val="-1"/>
        </w:rPr>
        <w:t>P</w:t>
      </w:r>
      <w:r w:rsidR="00AB2DD5" w:rsidRPr="00D26575">
        <w:rPr>
          <w:rFonts w:eastAsia="Arial" w:cstheme="minorHAnsi"/>
          <w:spacing w:val="-1"/>
        </w:rPr>
        <w:t>rzedmiot</w:t>
      </w:r>
      <w:r w:rsidRPr="00D26575">
        <w:rPr>
          <w:rFonts w:eastAsia="Arial" w:cstheme="minorHAnsi"/>
          <w:spacing w:val="-1"/>
        </w:rPr>
        <w:t>em</w:t>
      </w:r>
      <w:r w:rsidR="00AB2DD5" w:rsidRPr="00D26575">
        <w:rPr>
          <w:rFonts w:eastAsia="Arial" w:cstheme="minorHAnsi"/>
          <w:spacing w:val="-1"/>
        </w:rPr>
        <w:t xml:space="preserve"> zamówienia</w:t>
      </w:r>
      <w:r w:rsidRPr="00D26575">
        <w:rPr>
          <w:rFonts w:eastAsia="Arial" w:cstheme="minorHAnsi"/>
          <w:spacing w:val="-1"/>
        </w:rPr>
        <w:t xml:space="preserve"> jest </w:t>
      </w:r>
      <w:r w:rsidR="00AC158B" w:rsidRPr="00D26575">
        <w:rPr>
          <w:rFonts w:eastAsia="Arial" w:cstheme="minorHAnsi"/>
          <w:spacing w:val="-1"/>
        </w:rPr>
        <w:t>o</w:t>
      </w:r>
      <w:r w:rsidR="00AD4909" w:rsidRPr="00D26575">
        <w:rPr>
          <w:rFonts w:eastAsia="Arial" w:cstheme="minorHAnsi"/>
          <w:spacing w:val="-1"/>
        </w:rPr>
        <w:t xml:space="preserve">bsługa </w:t>
      </w:r>
      <w:r w:rsidR="00AC158B" w:rsidRPr="00D26575">
        <w:rPr>
          <w:rFonts w:eastAsia="Arial" w:cstheme="minorHAnsi"/>
          <w:spacing w:val="-1"/>
        </w:rPr>
        <w:t>techniczna</w:t>
      </w:r>
      <w:r w:rsidR="00B07194" w:rsidRPr="00D26575">
        <w:rPr>
          <w:rFonts w:eastAsia="Arial" w:cstheme="minorHAnsi"/>
          <w:spacing w:val="-1"/>
        </w:rPr>
        <w:t xml:space="preserve"> </w:t>
      </w:r>
      <w:r w:rsidR="00AC158B" w:rsidRPr="00D26575">
        <w:rPr>
          <w:rFonts w:eastAsia="Arial" w:cstheme="minorHAnsi"/>
          <w:spacing w:val="-1"/>
        </w:rPr>
        <w:t>X Ogólnopolskiego Spotkania Klubu Nauczyciela Historii</w:t>
      </w:r>
      <w:r w:rsidR="00D26575" w:rsidRPr="00D26575">
        <w:rPr>
          <w:rFonts w:eastAsia="Arial" w:cstheme="minorHAnsi"/>
          <w:spacing w:val="-1"/>
        </w:rPr>
        <w:t>, w tym wynajem sprzętu</w:t>
      </w:r>
      <w:r w:rsidR="00AC158B" w:rsidRPr="00D26575">
        <w:rPr>
          <w:rFonts w:eastAsia="Arial" w:cstheme="minorHAnsi"/>
          <w:spacing w:val="-1"/>
        </w:rPr>
        <w:t xml:space="preserve">. </w:t>
      </w:r>
    </w:p>
    <w:p w14:paraId="54A93D8E" w14:textId="03805446" w:rsidR="00F91DFB" w:rsidRDefault="00AD1491" w:rsidP="00167AEF">
      <w:pPr>
        <w:widowControl w:val="0"/>
        <w:numPr>
          <w:ilvl w:val="0"/>
          <w:numId w:val="12"/>
        </w:numPr>
        <w:shd w:val="clear" w:color="auto" w:fill="FFFFFF"/>
        <w:autoSpaceDE w:val="0"/>
        <w:spacing w:before="60" w:after="0"/>
        <w:ind w:left="391" w:hanging="357"/>
        <w:jc w:val="both"/>
        <w:rPr>
          <w:rFonts w:cstheme="minorHAnsi"/>
        </w:rPr>
      </w:pPr>
      <w:r w:rsidRPr="00F115BF">
        <w:rPr>
          <w:rFonts w:cstheme="minorHAnsi"/>
        </w:rPr>
        <w:t>Dokładny o</w:t>
      </w:r>
      <w:r w:rsidR="008F795B" w:rsidRPr="00F115BF">
        <w:rPr>
          <w:rFonts w:cstheme="minorHAnsi"/>
        </w:rPr>
        <w:t>pis przedmiotu zamówienia</w:t>
      </w:r>
      <w:r w:rsidR="004D31C2" w:rsidRPr="00F115BF">
        <w:rPr>
          <w:rFonts w:cstheme="minorHAnsi"/>
        </w:rPr>
        <w:t>:</w:t>
      </w:r>
      <w:r w:rsidR="00F91DFB">
        <w:rPr>
          <w:rFonts w:cstheme="minorHAnsi"/>
        </w:rPr>
        <w:t xml:space="preserve"> </w:t>
      </w:r>
    </w:p>
    <w:p w14:paraId="26690CA4" w14:textId="57B94A73" w:rsidR="00B82044" w:rsidRDefault="005617D8" w:rsidP="00297DCB">
      <w:pPr>
        <w:spacing w:after="0"/>
        <w:jc w:val="both"/>
        <w:rPr>
          <w:rFonts w:eastAsia="Arial" w:cstheme="minorHAnsi"/>
          <w:spacing w:val="-1"/>
        </w:rPr>
      </w:pPr>
      <w:bookmarkStart w:id="0" w:name="_Hlk105683610"/>
      <w:r w:rsidRPr="00A82619">
        <w:rPr>
          <w:rFonts w:eastAsia="Arial" w:cstheme="minorHAnsi"/>
          <w:spacing w:val="-1"/>
        </w:rPr>
        <w:t>X Ogólnopolskie Spotkanie Klubu Nauczyciela Historii odbędzie się dniach 6-8.10</w:t>
      </w:r>
      <w:r w:rsidR="00A82619" w:rsidRPr="00A82619">
        <w:rPr>
          <w:rFonts w:eastAsia="Arial" w:cstheme="minorHAnsi"/>
          <w:spacing w:val="-1"/>
        </w:rPr>
        <w:t xml:space="preserve">. 2022r, na Sali Paderewskiego w gmachu Muzeum Józefa Piłsudskiego w Sulejówku. </w:t>
      </w:r>
      <w:r w:rsidR="00B73420">
        <w:rPr>
          <w:rFonts w:eastAsia="Arial" w:cstheme="minorHAnsi"/>
          <w:spacing w:val="-1"/>
        </w:rPr>
        <w:t>W z</w:t>
      </w:r>
      <w:r w:rsidR="007F6823">
        <w:rPr>
          <w:rFonts w:eastAsia="Arial" w:cstheme="minorHAnsi"/>
          <w:spacing w:val="-1"/>
        </w:rPr>
        <w:t>wiązku z wydarzeniem potrzebne będą:</w:t>
      </w:r>
    </w:p>
    <w:p w14:paraId="7A6A0267" w14:textId="07BD4A8B" w:rsidR="007F6823" w:rsidRDefault="007F6823" w:rsidP="00297DCB">
      <w:pPr>
        <w:spacing w:after="0"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 xml:space="preserve">- scena prostokątna ze stopniem </w:t>
      </w:r>
      <w:r w:rsidR="00F86FC4">
        <w:rPr>
          <w:rFonts w:eastAsia="Arial" w:cstheme="minorHAnsi"/>
          <w:spacing w:val="-1"/>
        </w:rPr>
        <w:t>8x5</w:t>
      </w:r>
      <w:r w:rsidR="005118B8">
        <w:rPr>
          <w:rFonts w:eastAsia="Arial" w:cstheme="minorHAnsi"/>
          <w:spacing w:val="-1"/>
        </w:rPr>
        <w:t xml:space="preserve"> m</w:t>
      </w:r>
      <w:r w:rsidR="00F86FC4">
        <w:rPr>
          <w:rFonts w:eastAsia="Arial" w:cstheme="minorHAnsi"/>
          <w:spacing w:val="-1"/>
        </w:rPr>
        <w:t xml:space="preserve"> lub 5x10</w:t>
      </w:r>
      <w:r w:rsidR="005118B8">
        <w:rPr>
          <w:rFonts w:eastAsia="Arial" w:cstheme="minorHAnsi"/>
          <w:spacing w:val="-1"/>
        </w:rPr>
        <w:t xml:space="preserve"> m</w:t>
      </w:r>
      <w:r w:rsidR="00F86FC4">
        <w:rPr>
          <w:rFonts w:eastAsia="Arial" w:cstheme="minorHAnsi"/>
          <w:spacing w:val="-1"/>
        </w:rPr>
        <w:t xml:space="preserve"> z czarną wykładziną</w:t>
      </w:r>
      <w:r w:rsidR="00562B2E">
        <w:rPr>
          <w:rFonts w:eastAsia="Arial" w:cstheme="minorHAnsi"/>
          <w:spacing w:val="-1"/>
        </w:rPr>
        <w:t>;</w:t>
      </w:r>
    </w:p>
    <w:p w14:paraId="7987679E" w14:textId="6FBC4774" w:rsidR="00562B2E" w:rsidRDefault="00562B2E" w:rsidP="00297DCB">
      <w:pPr>
        <w:spacing w:after="0"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>- nagłośnienie sceny z dodatkowymi kolumnami w środku Sali;</w:t>
      </w:r>
    </w:p>
    <w:p w14:paraId="250E1D16" w14:textId="43DEFECB" w:rsidR="00562B2E" w:rsidRDefault="00562B2E" w:rsidP="00297DCB">
      <w:pPr>
        <w:spacing w:after="0"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 xml:space="preserve">- </w:t>
      </w:r>
      <w:r w:rsidR="008604B1">
        <w:rPr>
          <w:rFonts w:eastAsia="Arial" w:cstheme="minorHAnsi"/>
          <w:spacing w:val="-1"/>
        </w:rPr>
        <w:t>4 mikrofony</w:t>
      </w:r>
      <w:r w:rsidR="00616D3F">
        <w:rPr>
          <w:rFonts w:eastAsia="Arial" w:cstheme="minorHAnsi"/>
          <w:spacing w:val="-1"/>
        </w:rPr>
        <w:t xml:space="preserve"> bezprzewodowe</w:t>
      </w:r>
      <w:r w:rsidR="008604B1">
        <w:rPr>
          <w:rFonts w:eastAsia="Arial" w:cstheme="minorHAnsi"/>
          <w:spacing w:val="-1"/>
        </w:rPr>
        <w:t xml:space="preserve"> + statyw;</w:t>
      </w:r>
    </w:p>
    <w:p w14:paraId="1980591C" w14:textId="1A45EEF2" w:rsidR="008604B1" w:rsidRDefault="008604B1" w:rsidP="00297DCB">
      <w:pPr>
        <w:spacing w:after="0"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 xml:space="preserve">- oświetlenie dekoracyjne </w:t>
      </w:r>
      <w:r w:rsidR="00AB655D">
        <w:rPr>
          <w:rFonts w:eastAsia="Arial" w:cstheme="minorHAnsi"/>
          <w:spacing w:val="-1"/>
        </w:rPr>
        <w:t xml:space="preserve">2 </w:t>
      </w:r>
      <w:r>
        <w:rPr>
          <w:rFonts w:eastAsia="Arial" w:cstheme="minorHAnsi"/>
          <w:spacing w:val="-1"/>
        </w:rPr>
        <w:t>betonowych ścian</w:t>
      </w:r>
      <w:r w:rsidR="00AB655D">
        <w:rPr>
          <w:rFonts w:eastAsia="Arial" w:cstheme="minorHAnsi"/>
          <w:spacing w:val="-1"/>
        </w:rPr>
        <w:t xml:space="preserve"> w </w:t>
      </w:r>
      <w:r w:rsidR="0054064D">
        <w:rPr>
          <w:rFonts w:eastAsia="Arial" w:cstheme="minorHAnsi"/>
          <w:spacing w:val="-1"/>
        </w:rPr>
        <w:t>środku</w:t>
      </w:r>
      <w:r w:rsidR="00AB655D">
        <w:rPr>
          <w:rFonts w:eastAsia="Arial" w:cstheme="minorHAnsi"/>
          <w:spacing w:val="-1"/>
        </w:rPr>
        <w:t xml:space="preserve"> </w:t>
      </w:r>
      <w:r w:rsidR="0054064D">
        <w:rPr>
          <w:rFonts w:eastAsia="Arial" w:cstheme="minorHAnsi"/>
          <w:spacing w:val="-1"/>
        </w:rPr>
        <w:t>s</w:t>
      </w:r>
      <w:r w:rsidR="00AB655D">
        <w:rPr>
          <w:rFonts w:eastAsia="Arial" w:cstheme="minorHAnsi"/>
          <w:spacing w:val="-1"/>
        </w:rPr>
        <w:t>ali i jednej ściany zewnętrznej (kolory grana</w:t>
      </w:r>
      <w:r w:rsidR="0054064D">
        <w:rPr>
          <w:rFonts w:eastAsia="Arial" w:cstheme="minorHAnsi"/>
          <w:spacing w:val="-1"/>
        </w:rPr>
        <w:t>t i złoty);</w:t>
      </w:r>
    </w:p>
    <w:p w14:paraId="07EC7FD3" w14:textId="4D34B771" w:rsidR="00A945DB" w:rsidRDefault="00A945DB" w:rsidP="00297DCB">
      <w:pPr>
        <w:spacing w:after="0"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 xml:space="preserve">- oświetlenie sceny – światło białe; </w:t>
      </w:r>
    </w:p>
    <w:p w14:paraId="78820639" w14:textId="28E5DAB0" w:rsidR="00DA1907" w:rsidRDefault="00DA1907" w:rsidP="00297DCB">
      <w:pPr>
        <w:spacing w:after="0"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 xml:space="preserve">- oświetlenie parkietu, głowice z kolorowymi światłami; </w:t>
      </w:r>
    </w:p>
    <w:p w14:paraId="440AE5C2" w14:textId="561653B5" w:rsidR="0054064D" w:rsidRDefault="0054064D" w:rsidP="00297DCB">
      <w:pPr>
        <w:spacing w:after="0"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 xml:space="preserve">- parkiet taneczny </w:t>
      </w:r>
      <w:r w:rsidR="005118B8">
        <w:rPr>
          <w:rFonts w:eastAsia="Arial" w:cstheme="minorHAnsi"/>
          <w:spacing w:val="-1"/>
        </w:rPr>
        <w:t>6 x</w:t>
      </w:r>
      <w:r w:rsidR="002B2FF1">
        <w:rPr>
          <w:rFonts w:eastAsia="Arial" w:cstheme="minorHAnsi"/>
          <w:spacing w:val="-1"/>
        </w:rPr>
        <w:t xml:space="preserve"> </w:t>
      </w:r>
      <w:r w:rsidR="005118B8">
        <w:rPr>
          <w:rFonts w:eastAsia="Arial" w:cstheme="minorHAnsi"/>
          <w:spacing w:val="-1"/>
        </w:rPr>
        <w:t>8 m</w:t>
      </w:r>
      <w:r w:rsidR="00A945DB">
        <w:rPr>
          <w:rFonts w:eastAsia="Arial" w:cstheme="minorHAnsi"/>
          <w:spacing w:val="-1"/>
        </w:rPr>
        <w:t>;</w:t>
      </w:r>
    </w:p>
    <w:p w14:paraId="1E6F9738" w14:textId="718B5766" w:rsidR="005118B8" w:rsidRDefault="005118B8" w:rsidP="00297DCB">
      <w:pPr>
        <w:spacing w:after="0"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 xml:space="preserve">- zabezpieczenie podłogi drewnianej na sali, wykładziną granatową </w:t>
      </w:r>
      <w:r w:rsidR="00616D3F">
        <w:rPr>
          <w:rFonts w:eastAsia="Arial" w:cstheme="minorHAnsi"/>
          <w:spacing w:val="-1"/>
        </w:rPr>
        <w:t>250 m2;</w:t>
      </w:r>
    </w:p>
    <w:p w14:paraId="09A4D56D" w14:textId="6771D6F3" w:rsidR="008E5045" w:rsidRDefault="008E5045" w:rsidP="00297DCB">
      <w:pPr>
        <w:spacing w:after="0"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>- wszelkiego rodzaju</w:t>
      </w:r>
      <w:r w:rsidR="00D777C3">
        <w:rPr>
          <w:rFonts w:eastAsia="Arial" w:cstheme="minorHAnsi"/>
          <w:spacing w:val="-1"/>
        </w:rPr>
        <w:t xml:space="preserve"> kable, przedłużacze które są niezbędne do </w:t>
      </w:r>
      <w:r w:rsidR="000C249F">
        <w:rPr>
          <w:rFonts w:eastAsia="Arial" w:cstheme="minorHAnsi"/>
          <w:spacing w:val="-1"/>
        </w:rPr>
        <w:t xml:space="preserve">prawidłowego przebiegu </w:t>
      </w:r>
      <w:r w:rsidR="005F302A">
        <w:rPr>
          <w:rFonts w:eastAsia="Arial" w:cstheme="minorHAnsi"/>
          <w:spacing w:val="-1"/>
        </w:rPr>
        <w:t>wydarzenia</w:t>
      </w:r>
      <w:r w:rsidR="000C249F">
        <w:rPr>
          <w:rFonts w:eastAsia="Arial" w:cstheme="minorHAnsi"/>
          <w:spacing w:val="-1"/>
        </w:rPr>
        <w:t>;</w:t>
      </w:r>
    </w:p>
    <w:p w14:paraId="2433AD23" w14:textId="426F109A" w:rsidR="00616D3F" w:rsidRPr="00066B44" w:rsidRDefault="002B2FF1" w:rsidP="00297DCB">
      <w:pPr>
        <w:spacing w:after="0"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>- obsługa techniczna</w:t>
      </w:r>
      <w:r w:rsidR="00066B44">
        <w:rPr>
          <w:rFonts w:eastAsia="Arial" w:cstheme="minorHAnsi"/>
          <w:spacing w:val="-1"/>
        </w:rPr>
        <w:t xml:space="preserve"> (nagłośnienie, oświetlenie</w:t>
      </w:r>
      <w:r w:rsidR="005D4569">
        <w:rPr>
          <w:rFonts w:eastAsia="Arial" w:cstheme="minorHAnsi"/>
          <w:spacing w:val="-1"/>
        </w:rPr>
        <w:t>, montaż i demontaż</w:t>
      </w:r>
      <w:r w:rsidR="00066B44">
        <w:rPr>
          <w:rFonts w:eastAsia="Arial" w:cstheme="minorHAnsi"/>
          <w:spacing w:val="-1"/>
        </w:rPr>
        <w:t>)</w:t>
      </w:r>
      <w:r>
        <w:rPr>
          <w:rFonts w:eastAsia="Arial" w:cstheme="minorHAnsi"/>
          <w:spacing w:val="-1"/>
        </w:rPr>
        <w:t xml:space="preserve"> prze</w:t>
      </w:r>
      <w:r w:rsidR="00CB7DFB">
        <w:rPr>
          <w:rFonts w:eastAsia="Arial" w:cstheme="minorHAnsi"/>
          <w:spacing w:val="-1"/>
        </w:rPr>
        <w:t>z</w:t>
      </w:r>
      <w:r>
        <w:rPr>
          <w:rFonts w:eastAsia="Arial" w:cstheme="minorHAnsi"/>
          <w:spacing w:val="-1"/>
        </w:rPr>
        <w:t xml:space="preserve"> dwa dni </w:t>
      </w:r>
      <w:r w:rsidR="00CB7DFB">
        <w:rPr>
          <w:rFonts w:eastAsia="Arial" w:cstheme="minorHAnsi"/>
          <w:spacing w:val="-1"/>
        </w:rPr>
        <w:t>(</w:t>
      </w:r>
      <w:r w:rsidR="00F62672">
        <w:rPr>
          <w:rFonts w:eastAsia="Arial" w:cstheme="minorHAnsi"/>
          <w:spacing w:val="-1"/>
        </w:rPr>
        <w:t>czwartek 06.</w:t>
      </w:r>
      <w:r w:rsidR="00AD3047">
        <w:rPr>
          <w:rFonts w:eastAsia="Arial" w:cstheme="minorHAnsi"/>
          <w:spacing w:val="-1"/>
        </w:rPr>
        <w:t>10</w:t>
      </w:r>
      <w:r w:rsidR="00F62672">
        <w:rPr>
          <w:rFonts w:eastAsia="Arial" w:cstheme="minorHAnsi"/>
          <w:spacing w:val="-1"/>
        </w:rPr>
        <w:t xml:space="preserve"> w</w:t>
      </w:r>
      <w:r w:rsidR="000E4A67">
        <w:rPr>
          <w:rFonts w:eastAsia="Arial" w:cstheme="minorHAnsi"/>
          <w:spacing w:val="-1"/>
        </w:rPr>
        <w:t> </w:t>
      </w:r>
      <w:r w:rsidR="00F62672">
        <w:rPr>
          <w:rFonts w:eastAsia="Arial" w:cstheme="minorHAnsi"/>
          <w:spacing w:val="-1"/>
        </w:rPr>
        <w:t xml:space="preserve">godz. 9.00 – 19.30, piątek </w:t>
      </w:r>
      <w:r w:rsidR="00066B44">
        <w:rPr>
          <w:rFonts w:eastAsia="Arial" w:cstheme="minorHAnsi"/>
          <w:spacing w:val="-1"/>
        </w:rPr>
        <w:t>07.</w:t>
      </w:r>
      <w:r w:rsidR="00AD3047">
        <w:rPr>
          <w:rFonts w:eastAsia="Arial" w:cstheme="minorHAnsi"/>
          <w:spacing w:val="-1"/>
        </w:rPr>
        <w:t>10</w:t>
      </w:r>
      <w:r w:rsidR="00066B44">
        <w:rPr>
          <w:rFonts w:eastAsia="Arial" w:cstheme="minorHAnsi"/>
          <w:spacing w:val="-1"/>
        </w:rPr>
        <w:t xml:space="preserve"> w godz. 19.00 – 1.00)</w:t>
      </w:r>
      <w:r w:rsidR="005D4569">
        <w:rPr>
          <w:rFonts w:eastAsia="Arial" w:cstheme="minorHAnsi"/>
          <w:spacing w:val="-1"/>
        </w:rPr>
        <w:t>.</w:t>
      </w:r>
      <w:r w:rsidR="00AD3047">
        <w:rPr>
          <w:rFonts w:eastAsia="Arial" w:cstheme="minorHAnsi"/>
          <w:spacing w:val="-1"/>
        </w:rPr>
        <w:t xml:space="preserve"> Bezpośrednia współpraca z Dj i dyrygentem w</w:t>
      </w:r>
      <w:r w:rsidR="000E4A67">
        <w:rPr>
          <w:rFonts w:eastAsia="Arial" w:cstheme="minorHAnsi"/>
          <w:spacing w:val="-1"/>
        </w:rPr>
        <w:t> </w:t>
      </w:r>
      <w:r w:rsidR="00AD3047">
        <w:rPr>
          <w:rFonts w:eastAsia="Arial" w:cstheme="minorHAnsi"/>
          <w:spacing w:val="-1"/>
        </w:rPr>
        <w:t>trakcie trwania koncertu.</w:t>
      </w:r>
    </w:p>
    <w:p w14:paraId="42CFC41D" w14:textId="77777777" w:rsidR="00D26575" w:rsidRPr="00D26575" w:rsidRDefault="00D26575" w:rsidP="00D26575">
      <w:pPr>
        <w:widowControl w:val="0"/>
        <w:shd w:val="clear" w:color="auto" w:fill="FFFFFF"/>
        <w:autoSpaceDE w:val="0"/>
        <w:spacing w:after="0"/>
        <w:jc w:val="both"/>
        <w:rPr>
          <w:rFonts w:eastAsia="Arial" w:cstheme="minorHAnsi"/>
          <w:spacing w:val="-1"/>
        </w:rPr>
      </w:pPr>
    </w:p>
    <w:p w14:paraId="549EE6B4" w14:textId="3703C566" w:rsidR="00F3029F" w:rsidRPr="002612A0" w:rsidRDefault="00D26575" w:rsidP="00D26575">
      <w:pPr>
        <w:widowControl w:val="0"/>
        <w:shd w:val="clear" w:color="auto" w:fill="FFFFFF"/>
        <w:autoSpaceDE w:val="0"/>
        <w:spacing w:after="0"/>
        <w:jc w:val="both"/>
        <w:rPr>
          <w:rFonts w:eastAsia="Arial" w:cstheme="minorHAnsi"/>
          <w:spacing w:val="-1"/>
        </w:rPr>
      </w:pPr>
      <w:r>
        <w:rPr>
          <w:rFonts w:cstheme="minorHAnsi"/>
        </w:rPr>
        <w:t>Plan wydarzeń:</w:t>
      </w:r>
    </w:p>
    <w:p w14:paraId="7D3850FC" w14:textId="44672A1B" w:rsidR="002612A0" w:rsidRDefault="002612A0" w:rsidP="002612A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>Dzień 1</w:t>
      </w:r>
      <w:r w:rsidR="00F73EEE">
        <w:rPr>
          <w:rFonts w:cstheme="minorHAnsi"/>
        </w:rPr>
        <w:t xml:space="preserve"> - </w:t>
      </w:r>
      <w:r>
        <w:rPr>
          <w:rFonts w:cstheme="minorHAnsi"/>
        </w:rPr>
        <w:t xml:space="preserve">06.09.2022 </w:t>
      </w:r>
    </w:p>
    <w:p w14:paraId="65E0E3E1" w14:textId="7B3B7C43" w:rsidR="00A855FC" w:rsidRDefault="00A855FC" w:rsidP="002612A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>- przemówienia,</w:t>
      </w:r>
      <w:r w:rsidR="00F73EEE">
        <w:rPr>
          <w:rFonts w:cstheme="minorHAnsi"/>
        </w:rPr>
        <w:t xml:space="preserve"> wykład,</w:t>
      </w:r>
      <w:r>
        <w:rPr>
          <w:rFonts w:cstheme="minorHAnsi"/>
        </w:rPr>
        <w:t xml:space="preserve"> koncert instrumentalny, </w:t>
      </w:r>
      <w:r w:rsidR="00F73EEE">
        <w:rPr>
          <w:rFonts w:cstheme="minorHAnsi"/>
        </w:rPr>
        <w:t>wystąpienie chóru – nagłośnienie i oświetlenie sceny,</w:t>
      </w:r>
    </w:p>
    <w:p w14:paraId="341B1ABD" w14:textId="291DD9F4" w:rsidR="00F73EEE" w:rsidRDefault="00F73EEE" w:rsidP="002612A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 xml:space="preserve">Dzień 2 </w:t>
      </w:r>
      <w:r w:rsidR="00157A6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57A6C">
        <w:rPr>
          <w:rFonts w:cstheme="minorHAnsi"/>
        </w:rPr>
        <w:t>07.09.2022</w:t>
      </w:r>
    </w:p>
    <w:p w14:paraId="793F3224" w14:textId="2103DA1B" w:rsidR="00157A6C" w:rsidRDefault="00157A6C" w:rsidP="002612A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 xml:space="preserve">- uroczysta kolacja – oświetlenie i nagłośnienie </w:t>
      </w:r>
      <w:r w:rsidR="00C26CF8">
        <w:rPr>
          <w:rFonts w:cstheme="minorHAnsi"/>
        </w:rPr>
        <w:t>sceny w trakcie przemówień, oświetlenie dekoracyjne ścian, współpraca z DJ, oświetlenie parkietu tanecznego</w:t>
      </w:r>
      <w:r w:rsidR="00087F8C">
        <w:rPr>
          <w:rFonts w:cstheme="minorHAnsi"/>
        </w:rPr>
        <w:t>.</w:t>
      </w:r>
    </w:p>
    <w:p w14:paraId="2BD2FF00" w14:textId="588D65E9" w:rsidR="00087F8C" w:rsidRDefault="00087F8C" w:rsidP="002612A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</w:p>
    <w:p w14:paraId="438B7D5A" w14:textId="141EBC89" w:rsidR="00087F8C" w:rsidRDefault="00087F8C" w:rsidP="002612A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>Wymagania:</w:t>
      </w:r>
    </w:p>
    <w:p w14:paraId="7A338824" w14:textId="15657856" w:rsidR="00087F8C" w:rsidRDefault="00087F8C" w:rsidP="002612A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>- estetyczny wygląd wszystkich urządzeń technicznych;</w:t>
      </w:r>
    </w:p>
    <w:p w14:paraId="70C63F20" w14:textId="73F7E96B" w:rsidR="00087F8C" w:rsidRDefault="00087F8C" w:rsidP="002612A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>- bezpieczny montaż;</w:t>
      </w:r>
    </w:p>
    <w:p w14:paraId="08C2B605" w14:textId="5C5B6CDA" w:rsidR="00087F8C" w:rsidRDefault="00087F8C" w:rsidP="002612A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  <w:r>
        <w:rPr>
          <w:rFonts w:cstheme="minorHAnsi"/>
        </w:rPr>
        <w:t>- urządzenie z atestem</w:t>
      </w:r>
      <w:r w:rsidR="009B1F92">
        <w:rPr>
          <w:rFonts w:cstheme="minorHAnsi"/>
        </w:rPr>
        <w:t>, gwarancja bezpieczeństwa</w:t>
      </w:r>
      <w:r w:rsidR="005F302A">
        <w:rPr>
          <w:rFonts w:cstheme="minorHAnsi"/>
        </w:rPr>
        <w:t>.</w:t>
      </w:r>
      <w:r w:rsidR="005D4569">
        <w:rPr>
          <w:rFonts w:cstheme="minorHAnsi"/>
        </w:rPr>
        <w:t xml:space="preserve"> </w:t>
      </w:r>
    </w:p>
    <w:p w14:paraId="3A6BD62A" w14:textId="5603E378" w:rsidR="008E38CD" w:rsidRDefault="008E38CD" w:rsidP="002612A0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cstheme="minorHAnsi"/>
        </w:rPr>
      </w:pPr>
    </w:p>
    <w:p w14:paraId="6E3A671B" w14:textId="1CB8374F" w:rsidR="008E38CD" w:rsidRPr="007F20DD" w:rsidRDefault="008E38CD" w:rsidP="000E4A67">
      <w:pPr>
        <w:rPr>
          <w:rFonts w:eastAsia="Arial"/>
        </w:rPr>
      </w:pPr>
      <w:r>
        <w:t xml:space="preserve">Zamawiający zastrzega sobie możliwość rezygnacji z </w:t>
      </w:r>
      <w:r w:rsidR="00670407">
        <w:t xml:space="preserve">usługi </w:t>
      </w:r>
      <w:r w:rsidR="00670407">
        <w:rPr>
          <w:rFonts w:eastAsia="Arial"/>
        </w:rPr>
        <w:t>zabezpieczeni</w:t>
      </w:r>
      <w:r w:rsidR="00670407">
        <w:rPr>
          <w:rFonts w:eastAsia="Arial"/>
        </w:rPr>
        <w:t>a</w:t>
      </w:r>
      <w:r w:rsidR="00670407">
        <w:rPr>
          <w:rFonts w:eastAsia="Arial"/>
        </w:rPr>
        <w:t xml:space="preserve"> podłogi drewnianej na</w:t>
      </w:r>
      <w:r w:rsidR="000E4A67">
        <w:rPr>
          <w:rFonts w:eastAsia="Arial"/>
        </w:rPr>
        <w:t> </w:t>
      </w:r>
      <w:r w:rsidR="00670407">
        <w:rPr>
          <w:rFonts w:eastAsia="Arial"/>
        </w:rPr>
        <w:t>sali, wykładziną granatową 250 m2</w:t>
      </w:r>
      <w:r w:rsidR="00003C67">
        <w:rPr>
          <w:rFonts w:eastAsia="Arial"/>
        </w:rPr>
        <w:t>.</w:t>
      </w:r>
      <w:r w:rsidR="000E4A67">
        <w:rPr>
          <w:rFonts w:eastAsia="Arial"/>
        </w:rPr>
        <w:t xml:space="preserve"> </w:t>
      </w:r>
    </w:p>
    <w:p w14:paraId="6DEC554D" w14:textId="77777777" w:rsidR="007F20DD" w:rsidRPr="00033532" w:rsidRDefault="007F20DD" w:rsidP="007F20DD">
      <w:pPr>
        <w:widowControl w:val="0"/>
        <w:shd w:val="clear" w:color="auto" w:fill="FFFFFF"/>
        <w:autoSpaceDE w:val="0"/>
        <w:spacing w:after="0"/>
        <w:ind w:left="391"/>
        <w:jc w:val="both"/>
        <w:rPr>
          <w:rFonts w:eastAsia="Arial" w:cstheme="minorHAnsi"/>
          <w:spacing w:val="-1"/>
        </w:rPr>
      </w:pPr>
    </w:p>
    <w:bookmarkEnd w:id="0"/>
    <w:p w14:paraId="5C01C3DA" w14:textId="77777777" w:rsidR="008F795B" w:rsidRPr="00D64133" w:rsidRDefault="008F795B" w:rsidP="00195A47">
      <w:pPr>
        <w:spacing w:before="60" w:after="0" w:line="240" w:lineRule="auto"/>
        <w:jc w:val="center"/>
        <w:rPr>
          <w:rFonts w:cstheme="minorHAnsi"/>
        </w:rPr>
      </w:pPr>
    </w:p>
    <w:sectPr w:rsidR="008F795B" w:rsidRPr="00D64133" w:rsidSect="00BF3E9B">
      <w:footerReference w:type="default" r:id="rId11"/>
      <w:footerReference w:type="first" r:id="rId12"/>
      <w:pgSz w:w="11906" w:h="16838"/>
      <w:pgMar w:top="1134" w:right="1480" w:bottom="720" w:left="13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A07F" w14:textId="77777777" w:rsidR="00782209" w:rsidRDefault="00782209" w:rsidP="008F795B">
      <w:pPr>
        <w:spacing w:after="0" w:line="240" w:lineRule="auto"/>
      </w:pPr>
      <w:r>
        <w:separator/>
      </w:r>
    </w:p>
  </w:endnote>
  <w:endnote w:type="continuationSeparator" w:id="0">
    <w:p w14:paraId="6F6492B2" w14:textId="77777777" w:rsidR="00782209" w:rsidRDefault="00782209" w:rsidP="008F795B">
      <w:pPr>
        <w:spacing w:after="0" w:line="240" w:lineRule="auto"/>
      </w:pPr>
      <w:r>
        <w:continuationSeparator/>
      </w:r>
    </w:p>
  </w:endnote>
  <w:endnote w:type="continuationNotice" w:id="1">
    <w:p w14:paraId="008F8C70" w14:textId="77777777" w:rsidR="00782209" w:rsidRDefault="007822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5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210BD" w14:textId="1C070768" w:rsidR="00F96037" w:rsidRDefault="00F96037">
            <w:pPr>
              <w:pStyle w:val="Stopka"/>
              <w:jc w:val="center"/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PAGE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sz w:val="20"/>
                <w:szCs w:val="20"/>
              </w:rPr>
              <w:fldChar w:fldCharType="begin"/>
            </w:r>
            <w:r w:rsidRPr="00306D9D">
              <w:rPr>
                <w:sz w:val="20"/>
                <w:szCs w:val="20"/>
              </w:rPr>
              <w:instrText>NUMPAGES</w:instrText>
            </w:r>
            <w:r w:rsidRPr="00306D9D">
              <w:rPr>
                <w:sz w:val="20"/>
                <w:szCs w:val="20"/>
              </w:rPr>
              <w:fldChar w:fldCharType="separate"/>
            </w:r>
            <w:r w:rsidRPr="00306D9D">
              <w:rPr>
                <w:sz w:val="20"/>
                <w:szCs w:val="20"/>
              </w:rPr>
              <w:t>2</w:t>
            </w:r>
            <w:r w:rsidRPr="00306D9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C01C3E2" w14:textId="77777777" w:rsidR="00D44B18" w:rsidRDefault="00D4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070034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61176107"/>
          <w:docPartObj>
            <w:docPartGallery w:val="Page Numbers (Top of Page)"/>
            <w:docPartUnique/>
          </w:docPartObj>
        </w:sdtPr>
        <w:sdtEndPr/>
        <w:sdtContent>
          <w:p w14:paraId="7B86CEF8" w14:textId="20257BD8" w:rsidR="009818C2" w:rsidRPr="00306D9D" w:rsidRDefault="009818C2">
            <w:pPr>
              <w:pStyle w:val="Stopka"/>
              <w:jc w:val="center"/>
              <w:rPr>
                <w:sz w:val="20"/>
                <w:szCs w:val="20"/>
              </w:rPr>
            </w:pPr>
            <w:r w:rsidRPr="00306D9D">
              <w:rPr>
                <w:sz w:val="20"/>
                <w:szCs w:val="20"/>
              </w:rPr>
              <w:t xml:space="preserve">Strona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PAGE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  <w:r w:rsidRPr="00306D9D">
              <w:rPr>
                <w:sz w:val="20"/>
                <w:szCs w:val="20"/>
              </w:rPr>
              <w:t xml:space="preserve"> z </w:t>
            </w:r>
            <w:r w:rsidRPr="00306D9D">
              <w:rPr>
                <w:bCs/>
                <w:sz w:val="20"/>
                <w:szCs w:val="20"/>
              </w:rPr>
              <w:fldChar w:fldCharType="begin"/>
            </w:r>
            <w:r w:rsidRPr="00306D9D">
              <w:rPr>
                <w:bCs/>
                <w:sz w:val="20"/>
                <w:szCs w:val="20"/>
              </w:rPr>
              <w:instrText>NUMPAGES</w:instrText>
            </w:r>
            <w:r w:rsidRPr="00306D9D">
              <w:rPr>
                <w:bCs/>
                <w:sz w:val="20"/>
                <w:szCs w:val="20"/>
              </w:rPr>
              <w:fldChar w:fldCharType="separate"/>
            </w:r>
            <w:r w:rsidR="00205D7B" w:rsidRPr="00306D9D">
              <w:rPr>
                <w:bCs/>
                <w:noProof/>
                <w:sz w:val="20"/>
                <w:szCs w:val="20"/>
              </w:rPr>
              <w:t>15</w:t>
            </w:r>
            <w:r w:rsidRPr="00306D9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4FC60F" w14:textId="77777777" w:rsidR="009818C2" w:rsidRDefault="0098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1641" w14:textId="77777777" w:rsidR="00782209" w:rsidRDefault="00782209" w:rsidP="008F795B">
      <w:pPr>
        <w:spacing w:after="0" w:line="240" w:lineRule="auto"/>
      </w:pPr>
      <w:r>
        <w:separator/>
      </w:r>
    </w:p>
  </w:footnote>
  <w:footnote w:type="continuationSeparator" w:id="0">
    <w:p w14:paraId="4AEE88B6" w14:textId="77777777" w:rsidR="00782209" w:rsidRDefault="00782209" w:rsidP="008F795B">
      <w:pPr>
        <w:spacing w:after="0" w:line="240" w:lineRule="auto"/>
      </w:pPr>
      <w:r>
        <w:continuationSeparator/>
      </w:r>
    </w:p>
  </w:footnote>
  <w:footnote w:type="continuationNotice" w:id="1">
    <w:p w14:paraId="571D9C02" w14:textId="77777777" w:rsidR="00782209" w:rsidRDefault="007822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9184C"/>
    <w:multiLevelType w:val="hybridMultilevel"/>
    <w:tmpl w:val="F81E4022"/>
    <w:lvl w:ilvl="0" w:tplc="4942F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41F45"/>
    <w:multiLevelType w:val="hybridMultilevel"/>
    <w:tmpl w:val="B82E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7191"/>
    <w:multiLevelType w:val="multilevel"/>
    <w:tmpl w:val="AB8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5D1DC0"/>
    <w:multiLevelType w:val="hybridMultilevel"/>
    <w:tmpl w:val="142AEADE"/>
    <w:lvl w:ilvl="0" w:tplc="75B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84B86"/>
    <w:multiLevelType w:val="hybridMultilevel"/>
    <w:tmpl w:val="5136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2A2D"/>
    <w:multiLevelType w:val="hybridMultilevel"/>
    <w:tmpl w:val="862A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326D"/>
    <w:multiLevelType w:val="hybridMultilevel"/>
    <w:tmpl w:val="9412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E545A"/>
    <w:multiLevelType w:val="multilevel"/>
    <w:tmpl w:val="9B36F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360264"/>
    <w:multiLevelType w:val="multilevel"/>
    <w:tmpl w:val="AD9250B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34D07CF"/>
    <w:multiLevelType w:val="hybridMultilevel"/>
    <w:tmpl w:val="5A48E778"/>
    <w:lvl w:ilvl="0" w:tplc="9F90C068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9487B"/>
    <w:multiLevelType w:val="hybridMultilevel"/>
    <w:tmpl w:val="DAE400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95426C8"/>
    <w:multiLevelType w:val="multilevel"/>
    <w:tmpl w:val="13981498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0FB4658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145"/>
    <w:multiLevelType w:val="multilevel"/>
    <w:tmpl w:val="F7F87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B7045"/>
    <w:multiLevelType w:val="hybridMultilevel"/>
    <w:tmpl w:val="AC166370"/>
    <w:lvl w:ilvl="0" w:tplc="F6301AF4">
      <w:start w:val="1"/>
      <w:numFmt w:val="bullet"/>
      <w:lvlText w:val="-"/>
      <w:lvlJc w:val="left"/>
      <w:pPr>
        <w:ind w:left="1004" w:hanging="360"/>
      </w:pPr>
      <w:rPr>
        <w:rFonts w:ascii="Old English Text MT" w:hAnsi="Old English Text M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3E6AF5"/>
    <w:multiLevelType w:val="multilevel"/>
    <w:tmpl w:val="32A674C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4A4245"/>
    <w:multiLevelType w:val="hybridMultilevel"/>
    <w:tmpl w:val="30F0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443"/>
    <w:multiLevelType w:val="hybridMultilevel"/>
    <w:tmpl w:val="DAA6CD18"/>
    <w:lvl w:ilvl="0" w:tplc="5A8C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149F5"/>
    <w:multiLevelType w:val="hybridMultilevel"/>
    <w:tmpl w:val="16C0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F2A49"/>
    <w:multiLevelType w:val="hybridMultilevel"/>
    <w:tmpl w:val="87287BAE"/>
    <w:lvl w:ilvl="0" w:tplc="AEFA4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24EDF"/>
    <w:multiLevelType w:val="hybridMultilevel"/>
    <w:tmpl w:val="3178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66125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50404C8"/>
    <w:multiLevelType w:val="hybridMultilevel"/>
    <w:tmpl w:val="347AA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7">
      <w:start w:val="1"/>
      <w:numFmt w:val="lowerLetter"/>
      <w:lvlText w:val="%5)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F07C6D"/>
    <w:multiLevelType w:val="hybridMultilevel"/>
    <w:tmpl w:val="A9AE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46B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99A6B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975B53"/>
    <w:multiLevelType w:val="hybridMultilevel"/>
    <w:tmpl w:val="A514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446B4"/>
    <w:multiLevelType w:val="hybridMultilevel"/>
    <w:tmpl w:val="389E5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A3663"/>
    <w:multiLevelType w:val="hybridMultilevel"/>
    <w:tmpl w:val="643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72318"/>
    <w:multiLevelType w:val="hybridMultilevel"/>
    <w:tmpl w:val="125C9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4C48E6"/>
    <w:multiLevelType w:val="multilevel"/>
    <w:tmpl w:val="C286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8EE0FBD"/>
    <w:multiLevelType w:val="hybridMultilevel"/>
    <w:tmpl w:val="AF9C60E8"/>
    <w:lvl w:ilvl="0" w:tplc="FD0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8358796">
    <w:abstractNumId w:val="9"/>
  </w:num>
  <w:num w:numId="2" w16cid:durableId="898442180">
    <w:abstractNumId w:val="10"/>
  </w:num>
  <w:num w:numId="3" w16cid:durableId="1755930098">
    <w:abstractNumId w:val="31"/>
  </w:num>
  <w:num w:numId="4" w16cid:durableId="97414792">
    <w:abstractNumId w:val="26"/>
  </w:num>
  <w:num w:numId="5" w16cid:durableId="580212969">
    <w:abstractNumId w:val="1"/>
  </w:num>
  <w:num w:numId="6" w16cid:durableId="1146356496">
    <w:abstractNumId w:val="5"/>
  </w:num>
  <w:num w:numId="7" w16cid:durableId="2100521491">
    <w:abstractNumId w:val="32"/>
  </w:num>
  <w:num w:numId="8" w16cid:durableId="1565872061">
    <w:abstractNumId w:val="6"/>
  </w:num>
  <w:num w:numId="9" w16cid:durableId="152647446">
    <w:abstractNumId w:val="3"/>
  </w:num>
  <w:num w:numId="10" w16cid:durableId="627667197">
    <w:abstractNumId w:val="15"/>
  </w:num>
  <w:num w:numId="11" w16cid:durableId="1447655634">
    <w:abstractNumId w:val="0"/>
  </w:num>
  <w:num w:numId="12" w16cid:durableId="1413702551">
    <w:abstractNumId w:val="2"/>
  </w:num>
  <w:num w:numId="13" w16cid:durableId="245307241">
    <w:abstractNumId w:val="11"/>
  </w:num>
  <w:num w:numId="14" w16cid:durableId="203712043">
    <w:abstractNumId w:val="24"/>
  </w:num>
  <w:num w:numId="15" w16cid:durableId="1730880551">
    <w:abstractNumId w:val="4"/>
  </w:num>
  <w:num w:numId="16" w16cid:durableId="284240267">
    <w:abstractNumId w:val="8"/>
  </w:num>
  <w:num w:numId="17" w16cid:durableId="968896368">
    <w:abstractNumId w:val="28"/>
  </w:num>
  <w:num w:numId="18" w16cid:durableId="699866208">
    <w:abstractNumId w:val="7"/>
  </w:num>
  <w:num w:numId="19" w16cid:durableId="258802328">
    <w:abstractNumId w:val="16"/>
  </w:num>
  <w:num w:numId="20" w16cid:durableId="341856733">
    <w:abstractNumId w:val="13"/>
  </w:num>
  <w:num w:numId="21" w16cid:durableId="1724058658">
    <w:abstractNumId w:val="27"/>
  </w:num>
  <w:num w:numId="22" w16cid:durableId="1338968714">
    <w:abstractNumId w:val="23"/>
  </w:num>
  <w:num w:numId="23" w16cid:durableId="1544056003">
    <w:abstractNumId w:val="21"/>
  </w:num>
  <w:num w:numId="24" w16cid:durableId="1877158182">
    <w:abstractNumId w:val="19"/>
  </w:num>
  <w:num w:numId="25" w16cid:durableId="1146120822">
    <w:abstractNumId w:val="20"/>
  </w:num>
  <w:num w:numId="26" w16cid:durableId="669791985">
    <w:abstractNumId w:val="14"/>
  </w:num>
  <w:num w:numId="27" w16cid:durableId="2059433642">
    <w:abstractNumId w:val="29"/>
  </w:num>
  <w:num w:numId="28" w16cid:durableId="1060178811">
    <w:abstractNumId w:val="30"/>
  </w:num>
  <w:num w:numId="29" w16cid:durableId="538857318">
    <w:abstractNumId w:val="25"/>
  </w:num>
  <w:num w:numId="30" w16cid:durableId="1496918128">
    <w:abstractNumId w:val="22"/>
  </w:num>
  <w:num w:numId="31" w16cid:durableId="1256982934">
    <w:abstractNumId w:val="12"/>
  </w:num>
  <w:num w:numId="32" w16cid:durableId="131219454">
    <w:abstractNumId w:val="17"/>
  </w:num>
  <w:num w:numId="33" w16cid:durableId="195436406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B"/>
    <w:rsid w:val="00001E50"/>
    <w:rsid w:val="00003AFC"/>
    <w:rsid w:val="00003C67"/>
    <w:rsid w:val="000052A2"/>
    <w:rsid w:val="00005838"/>
    <w:rsid w:val="00015816"/>
    <w:rsid w:val="000224A4"/>
    <w:rsid w:val="00024DC2"/>
    <w:rsid w:val="00033532"/>
    <w:rsid w:val="00033A63"/>
    <w:rsid w:val="00034F00"/>
    <w:rsid w:val="0003657B"/>
    <w:rsid w:val="000417C7"/>
    <w:rsid w:val="00046B23"/>
    <w:rsid w:val="00046EAB"/>
    <w:rsid w:val="00051D3E"/>
    <w:rsid w:val="00064F4D"/>
    <w:rsid w:val="00066B44"/>
    <w:rsid w:val="000708E3"/>
    <w:rsid w:val="000716C9"/>
    <w:rsid w:val="00071C3B"/>
    <w:rsid w:val="00074AB5"/>
    <w:rsid w:val="00074CA6"/>
    <w:rsid w:val="000762C7"/>
    <w:rsid w:val="00082341"/>
    <w:rsid w:val="000824BD"/>
    <w:rsid w:val="00083CC9"/>
    <w:rsid w:val="00087F8C"/>
    <w:rsid w:val="00090971"/>
    <w:rsid w:val="000926B6"/>
    <w:rsid w:val="0009547A"/>
    <w:rsid w:val="00095D58"/>
    <w:rsid w:val="000A0FF2"/>
    <w:rsid w:val="000A3758"/>
    <w:rsid w:val="000A756A"/>
    <w:rsid w:val="000B3322"/>
    <w:rsid w:val="000B6212"/>
    <w:rsid w:val="000B7FEB"/>
    <w:rsid w:val="000C02B7"/>
    <w:rsid w:val="000C249F"/>
    <w:rsid w:val="000C31DE"/>
    <w:rsid w:val="000C33ED"/>
    <w:rsid w:val="000D2A6C"/>
    <w:rsid w:val="000D35E1"/>
    <w:rsid w:val="000E27CF"/>
    <w:rsid w:val="000E4A67"/>
    <w:rsid w:val="000E68D4"/>
    <w:rsid w:val="000E6AF5"/>
    <w:rsid w:val="000F187F"/>
    <w:rsid w:val="000F7303"/>
    <w:rsid w:val="0010127F"/>
    <w:rsid w:val="00113E25"/>
    <w:rsid w:val="00116052"/>
    <w:rsid w:val="001166E5"/>
    <w:rsid w:val="0011721C"/>
    <w:rsid w:val="001363DF"/>
    <w:rsid w:val="00143338"/>
    <w:rsid w:val="00143943"/>
    <w:rsid w:val="00143F5E"/>
    <w:rsid w:val="00145D15"/>
    <w:rsid w:val="001465EE"/>
    <w:rsid w:val="001514EE"/>
    <w:rsid w:val="00154716"/>
    <w:rsid w:val="00157A6C"/>
    <w:rsid w:val="00157DDD"/>
    <w:rsid w:val="001607C8"/>
    <w:rsid w:val="00162F06"/>
    <w:rsid w:val="00163144"/>
    <w:rsid w:val="001645D0"/>
    <w:rsid w:val="001726DD"/>
    <w:rsid w:val="001749FD"/>
    <w:rsid w:val="001850EE"/>
    <w:rsid w:val="00190C18"/>
    <w:rsid w:val="00195A47"/>
    <w:rsid w:val="00196717"/>
    <w:rsid w:val="00196D8D"/>
    <w:rsid w:val="0019757D"/>
    <w:rsid w:val="001A05EB"/>
    <w:rsid w:val="001A0AE0"/>
    <w:rsid w:val="001A1249"/>
    <w:rsid w:val="001A3247"/>
    <w:rsid w:val="001A48B8"/>
    <w:rsid w:val="001B394C"/>
    <w:rsid w:val="001C06DC"/>
    <w:rsid w:val="001C3CFE"/>
    <w:rsid w:val="001C3F3D"/>
    <w:rsid w:val="001C52AB"/>
    <w:rsid w:val="001D034B"/>
    <w:rsid w:val="001D116C"/>
    <w:rsid w:val="001D1EA2"/>
    <w:rsid w:val="001D1FAD"/>
    <w:rsid w:val="001D2B16"/>
    <w:rsid w:val="001D2DDE"/>
    <w:rsid w:val="001D35C9"/>
    <w:rsid w:val="001D3D28"/>
    <w:rsid w:val="001E167C"/>
    <w:rsid w:val="001E25E8"/>
    <w:rsid w:val="001F385D"/>
    <w:rsid w:val="001F6D88"/>
    <w:rsid w:val="00201FF7"/>
    <w:rsid w:val="00205868"/>
    <w:rsid w:val="00205C32"/>
    <w:rsid w:val="00205D7B"/>
    <w:rsid w:val="00205DF4"/>
    <w:rsid w:val="00206052"/>
    <w:rsid w:val="00207190"/>
    <w:rsid w:val="00207C46"/>
    <w:rsid w:val="00211506"/>
    <w:rsid w:val="00212897"/>
    <w:rsid w:val="00221802"/>
    <w:rsid w:val="00221916"/>
    <w:rsid w:val="00223305"/>
    <w:rsid w:val="002272D2"/>
    <w:rsid w:val="00230ED2"/>
    <w:rsid w:val="00234CFD"/>
    <w:rsid w:val="00234D8D"/>
    <w:rsid w:val="002357ED"/>
    <w:rsid w:val="002437A0"/>
    <w:rsid w:val="00244EF1"/>
    <w:rsid w:val="00245602"/>
    <w:rsid w:val="002473C2"/>
    <w:rsid w:val="002515C8"/>
    <w:rsid w:val="00253957"/>
    <w:rsid w:val="0025562A"/>
    <w:rsid w:val="002565C9"/>
    <w:rsid w:val="002565E3"/>
    <w:rsid w:val="002612A0"/>
    <w:rsid w:val="0026193A"/>
    <w:rsid w:val="0026273C"/>
    <w:rsid w:val="00267B7D"/>
    <w:rsid w:val="00271F25"/>
    <w:rsid w:val="002729EB"/>
    <w:rsid w:val="00273E59"/>
    <w:rsid w:val="00275A72"/>
    <w:rsid w:val="00276D4D"/>
    <w:rsid w:val="00280D9C"/>
    <w:rsid w:val="0028309D"/>
    <w:rsid w:val="002855E2"/>
    <w:rsid w:val="0028615D"/>
    <w:rsid w:val="002916D0"/>
    <w:rsid w:val="00291FFC"/>
    <w:rsid w:val="00292C6B"/>
    <w:rsid w:val="00294AAC"/>
    <w:rsid w:val="00296144"/>
    <w:rsid w:val="00297469"/>
    <w:rsid w:val="002978A1"/>
    <w:rsid w:val="00297DB8"/>
    <w:rsid w:val="00297DCB"/>
    <w:rsid w:val="00297F91"/>
    <w:rsid w:val="002A65EF"/>
    <w:rsid w:val="002B118E"/>
    <w:rsid w:val="002B2FF1"/>
    <w:rsid w:val="002B3F70"/>
    <w:rsid w:val="002C2580"/>
    <w:rsid w:val="002D6FFA"/>
    <w:rsid w:val="002D7452"/>
    <w:rsid w:val="002E1BAA"/>
    <w:rsid w:val="002E3A52"/>
    <w:rsid w:val="002E5CAC"/>
    <w:rsid w:val="002E76BE"/>
    <w:rsid w:val="002E7CC4"/>
    <w:rsid w:val="002F7D91"/>
    <w:rsid w:val="00300EC4"/>
    <w:rsid w:val="00301FAF"/>
    <w:rsid w:val="00306D9D"/>
    <w:rsid w:val="00307E28"/>
    <w:rsid w:val="00313FD7"/>
    <w:rsid w:val="00315384"/>
    <w:rsid w:val="00317369"/>
    <w:rsid w:val="00337B0B"/>
    <w:rsid w:val="00346792"/>
    <w:rsid w:val="003468AA"/>
    <w:rsid w:val="00346EE2"/>
    <w:rsid w:val="00352ACA"/>
    <w:rsid w:val="00355E9C"/>
    <w:rsid w:val="00357EE0"/>
    <w:rsid w:val="00375F5D"/>
    <w:rsid w:val="00382B41"/>
    <w:rsid w:val="00385EF1"/>
    <w:rsid w:val="003879C1"/>
    <w:rsid w:val="00393CDC"/>
    <w:rsid w:val="00394F15"/>
    <w:rsid w:val="00396563"/>
    <w:rsid w:val="003A2FEF"/>
    <w:rsid w:val="003A5C24"/>
    <w:rsid w:val="003B0111"/>
    <w:rsid w:val="003B4C27"/>
    <w:rsid w:val="003C5E65"/>
    <w:rsid w:val="003C7DD3"/>
    <w:rsid w:val="003D0426"/>
    <w:rsid w:val="003D0C87"/>
    <w:rsid w:val="003D3BE5"/>
    <w:rsid w:val="003E01AA"/>
    <w:rsid w:val="003E32EC"/>
    <w:rsid w:val="003E522B"/>
    <w:rsid w:val="003F04D1"/>
    <w:rsid w:val="003F1B35"/>
    <w:rsid w:val="003F4B8D"/>
    <w:rsid w:val="003F5CC1"/>
    <w:rsid w:val="00405822"/>
    <w:rsid w:val="00410473"/>
    <w:rsid w:val="00411802"/>
    <w:rsid w:val="00413C81"/>
    <w:rsid w:val="00414610"/>
    <w:rsid w:val="00414C29"/>
    <w:rsid w:val="004156AF"/>
    <w:rsid w:val="00415F6C"/>
    <w:rsid w:val="00427703"/>
    <w:rsid w:val="00427BC6"/>
    <w:rsid w:val="00427FEF"/>
    <w:rsid w:val="004322AD"/>
    <w:rsid w:val="004346AA"/>
    <w:rsid w:val="0044228E"/>
    <w:rsid w:val="0044304B"/>
    <w:rsid w:val="004528AF"/>
    <w:rsid w:val="00454849"/>
    <w:rsid w:val="0046206B"/>
    <w:rsid w:val="00473C0C"/>
    <w:rsid w:val="00474E82"/>
    <w:rsid w:val="0048213C"/>
    <w:rsid w:val="0048237D"/>
    <w:rsid w:val="00482CDA"/>
    <w:rsid w:val="00486AEA"/>
    <w:rsid w:val="00490104"/>
    <w:rsid w:val="00490452"/>
    <w:rsid w:val="004937E8"/>
    <w:rsid w:val="0049532D"/>
    <w:rsid w:val="00495D1F"/>
    <w:rsid w:val="00495F32"/>
    <w:rsid w:val="004A45CB"/>
    <w:rsid w:val="004A505B"/>
    <w:rsid w:val="004A560F"/>
    <w:rsid w:val="004B5614"/>
    <w:rsid w:val="004B591E"/>
    <w:rsid w:val="004C0CF8"/>
    <w:rsid w:val="004C4E32"/>
    <w:rsid w:val="004C5587"/>
    <w:rsid w:val="004D31C2"/>
    <w:rsid w:val="004D3571"/>
    <w:rsid w:val="004D3DE0"/>
    <w:rsid w:val="004D448F"/>
    <w:rsid w:val="004D5F0C"/>
    <w:rsid w:val="004E034F"/>
    <w:rsid w:val="004E1556"/>
    <w:rsid w:val="004E2DBE"/>
    <w:rsid w:val="004F0282"/>
    <w:rsid w:val="004F7893"/>
    <w:rsid w:val="004F7A3B"/>
    <w:rsid w:val="005009C5"/>
    <w:rsid w:val="00502086"/>
    <w:rsid w:val="005046E0"/>
    <w:rsid w:val="00510935"/>
    <w:rsid w:val="005118B8"/>
    <w:rsid w:val="005176E4"/>
    <w:rsid w:val="005278B2"/>
    <w:rsid w:val="00537030"/>
    <w:rsid w:val="0054064D"/>
    <w:rsid w:val="00541001"/>
    <w:rsid w:val="0054631E"/>
    <w:rsid w:val="005463D0"/>
    <w:rsid w:val="00546470"/>
    <w:rsid w:val="005617D8"/>
    <w:rsid w:val="00562B2E"/>
    <w:rsid w:val="005641E6"/>
    <w:rsid w:val="00565729"/>
    <w:rsid w:val="00566A2D"/>
    <w:rsid w:val="0057405B"/>
    <w:rsid w:val="00576D10"/>
    <w:rsid w:val="0058167E"/>
    <w:rsid w:val="00584614"/>
    <w:rsid w:val="005866C3"/>
    <w:rsid w:val="00592E8B"/>
    <w:rsid w:val="005A160E"/>
    <w:rsid w:val="005A2530"/>
    <w:rsid w:val="005A595A"/>
    <w:rsid w:val="005B12EC"/>
    <w:rsid w:val="005B2761"/>
    <w:rsid w:val="005B7C58"/>
    <w:rsid w:val="005C0728"/>
    <w:rsid w:val="005C2FF3"/>
    <w:rsid w:val="005C33FF"/>
    <w:rsid w:val="005C3C8E"/>
    <w:rsid w:val="005C5EE8"/>
    <w:rsid w:val="005C6450"/>
    <w:rsid w:val="005C720D"/>
    <w:rsid w:val="005C7F00"/>
    <w:rsid w:val="005D4569"/>
    <w:rsid w:val="005D722B"/>
    <w:rsid w:val="005D7505"/>
    <w:rsid w:val="005E00C4"/>
    <w:rsid w:val="005E06CA"/>
    <w:rsid w:val="005E19DD"/>
    <w:rsid w:val="005E4A46"/>
    <w:rsid w:val="005E53E3"/>
    <w:rsid w:val="005E5F52"/>
    <w:rsid w:val="005E6349"/>
    <w:rsid w:val="005E6913"/>
    <w:rsid w:val="005E77F6"/>
    <w:rsid w:val="005F253D"/>
    <w:rsid w:val="005F302A"/>
    <w:rsid w:val="005F3934"/>
    <w:rsid w:val="005F3D7D"/>
    <w:rsid w:val="005F57E8"/>
    <w:rsid w:val="005F7634"/>
    <w:rsid w:val="005F7695"/>
    <w:rsid w:val="00603B79"/>
    <w:rsid w:val="006041E6"/>
    <w:rsid w:val="00616D3F"/>
    <w:rsid w:val="00620470"/>
    <w:rsid w:val="00621EF0"/>
    <w:rsid w:val="006231CA"/>
    <w:rsid w:val="006278C4"/>
    <w:rsid w:val="00627A8E"/>
    <w:rsid w:val="0063004A"/>
    <w:rsid w:val="006301BF"/>
    <w:rsid w:val="00632B9F"/>
    <w:rsid w:val="00632DAC"/>
    <w:rsid w:val="00640DB8"/>
    <w:rsid w:val="006454FF"/>
    <w:rsid w:val="00646866"/>
    <w:rsid w:val="00651B65"/>
    <w:rsid w:val="006575B3"/>
    <w:rsid w:val="00660607"/>
    <w:rsid w:val="00662D04"/>
    <w:rsid w:val="00670407"/>
    <w:rsid w:val="00671811"/>
    <w:rsid w:val="00672AE5"/>
    <w:rsid w:val="00673F3A"/>
    <w:rsid w:val="006750D0"/>
    <w:rsid w:val="00676180"/>
    <w:rsid w:val="00677930"/>
    <w:rsid w:val="00677E08"/>
    <w:rsid w:val="006819F9"/>
    <w:rsid w:val="006824B3"/>
    <w:rsid w:val="00682CA2"/>
    <w:rsid w:val="00686562"/>
    <w:rsid w:val="00696F7E"/>
    <w:rsid w:val="00697B8A"/>
    <w:rsid w:val="006A1205"/>
    <w:rsid w:val="006A5318"/>
    <w:rsid w:val="006A6ED9"/>
    <w:rsid w:val="006A7811"/>
    <w:rsid w:val="006A7B95"/>
    <w:rsid w:val="006B3C2C"/>
    <w:rsid w:val="006B5081"/>
    <w:rsid w:val="006C2221"/>
    <w:rsid w:val="006C2249"/>
    <w:rsid w:val="006C3E1D"/>
    <w:rsid w:val="006C54F0"/>
    <w:rsid w:val="006C5D21"/>
    <w:rsid w:val="006D14E5"/>
    <w:rsid w:val="006D1D9D"/>
    <w:rsid w:val="006D2B16"/>
    <w:rsid w:val="006D3C77"/>
    <w:rsid w:val="006D6E37"/>
    <w:rsid w:val="006E104F"/>
    <w:rsid w:val="006E3C80"/>
    <w:rsid w:val="006E3F1F"/>
    <w:rsid w:val="006E4B8A"/>
    <w:rsid w:val="006E5E99"/>
    <w:rsid w:val="006E6F33"/>
    <w:rsid w:val="006E7189"/>
    <w:rsid w:val="006F0B26"/>
    <w:rsid w:val="006F3F66"/>
    <w:rsid w:val="006F7E7C"/>
    <w:rsid w:val="007049B3"/>
    <w:rsid w:val="00705184"/>
    <w:rsid w:val="00711CD4"/>
    <w:rsid w:val="007133B1"/>
    <w:rsid w:val="007160F1"/>
    <w:rsid w:val="00720473"/>
    <w:rsid w:val="00721152"/>
    <w:rsid w:val="0072129E"/>
    <w:rsid w:val="0072775F"/>
    <w:rsid w:val="00730205"/>
    <w:rsid w:val="007311C6"/>
    <w:rsid w:val="00734543"/>
    <w:rsid w:val="00735A02"/>
    <w:rsid w:val="00741E4D"/>
    <w:rsid w:val="007516D4"/>
    <w:rsid w:val="00753E1F"/>
    <w:rsid w:val="00755574"/>
    <w:rsid w:val="00756BB4"/>
    <w:rsid w:val="00760E27"/>
    <w:rsid w:val="00762CE9"/>
    <w:rsid w:val="0076612E"/>
    <w:rsid w:val="00767F55"/>
    <w:rsid w:val="00770762"/>
    <w:rsid w:val="00782209"/>
    <w:rsid w:val="00782982"/>
    <w:rsid w:val="00783102"/>
    <w:rsid w:val="00783383"/>
    <w:rsid w:val="0078366C"/>
    <w:rsid w:val="0078680B"/>
    <w:rsid w:val="007938C4"/>
    <w:rsid w:val="00794CAF"/>
    <w:rsid w:val="00796353"/>
    <w:rsid w:val="007A05F0"/>
    <w:rsid w:val="007A758E"/>
    <w:rsid w:val="007B0507"/>
    <w:rsid w:val="007B27D8"/>
    <w:rsid w:val="007B2905"/>
    <w:rsid w:val="007C517B"/>
    <w:rsid w:val="007C674C"/>
    <w:rsid w:val="007C683A"/>
    <w:rsid w:val="007C72C9"/>
    <w:rsid w:val="007C76AD"/>
    <w:rsid w:val="007D36E5"/>
    <w:rsid w:val="007D4327"/>
    <w:rsid w:val="007E4A0C"/>
    <w:rsid w:val="007E5937"/>
    <w:rsid w:val="007E7131"/>
    <w:rsid w:val="007E7A94"/>
    <w:rsid w:val="007F20DD"/>
    <w:rsid w:val="007F32A5"/>
    <w:rsid w:val="007F42F9"/>
    <w:rsid w:val="007F54FD"/>
    <w:rsid w:val="007F6368"/>
    <w:rsid w:val="007F6823"/>
    <w:rsid w:val="007F7FA9"/>
    <w:rsid w:val="00803040"/>
    <w:rsid w:val="0080616C"/>
    <w:rsid w:val="00810975"/>
    <w:rsid w:val="008127FE"/>
    <w:rsid w:val="0081299B"/>
    <w:rsid w:val="00814293"/>
    <w:rsid w:val="00821348"/>
    <w:rsid w:val="00821EE3"/>
    <w:rsid w:val="0082251B"/>
    <w:rsid w:val="00822542"/>
    <w:rsid w:val="00822CC0"/>
    <w:rsid w:val="00824C14"/>
    <w:rsid w:val="0082691D"/>
    <w:rsid w:val="00827260"/>
    <w:rsid w:val="00827303"/>
    <w:rsid w:val="00830950"/>
    <w:rsid w:val="00832A11"/>
    <w:rsid w:val="00835459"/>
    <w:rsid w:val="00835A75"/>
    <w:rsid w:val="00850339"/>
    <w:rsid w:val="00850A61"/>
    <w:rsid w:val="00857264"/>
    <w:rsid w:val="008604B1"/>
    <w:rsid w:val="0086139C"/>
    <w:rsid w:val="00865749"/>
    <w:rsid w:val="00866664"/>
    <w:rsid w:val="00880052"/>
    <w:rsid w:val="00881A33"/>
    <w:rsid w:val="0088545C"/>
    <w:rsid w:val="00894743"/>
    <w:rsid w:val="00896AEB"/>
    <w:rsid w:val="00896E1A"/>
    <w:rsid w:val="008A19B6"/>
    <w:rsid w:val="008B01F5"/>
    <w:rsid w:val="008B2ECA"/>
    <w:rsid w:val="008B7FD2"/>
    <w:rsid w:val="008C004C"/>
    <w:rsid w:val="008C03B9"/>
    <w:rsid w:val="008C0718"/>
    <w:rsid w:val="008C3E1B"/>
    <w:rsid w:val="008E38CD"/>
    <w:rsid w:val="008E5045"/>
    <w:rsid w:val="008E740C"/>
    <w:rsid w:val="008F331D"/>
    <w:rsid w:val="008F5452"/>
    <w:rsid w:val="008F78FF"/>
    <w:rsid w:val="008F795B"/>
    <w:rsid w:val="00902C9E"/>
    <w:rsid w:val="00907C33"/>
    <w:rsid w:val="00910439"/>
    <w:rsid w:val="00913D8C"/>
    <w:rsid w:val="00915FAB"/>
    <w:rsid w:val="00916315"/>
    <w:rsid w:val="00916A77"/>
    <w:rsid w:val="00917D04"/>
    <w:rsid w:val="009223E2"/>
    <w:rsid w:val="00922D7E"/>
    <w:rsid w:val="0092677A"/>
    <w:rsid w:val="00930998"/>
    <w:rsid w:val="00934410"/>
    <w:rsid w:val="00936A79"/>
    <w:rsid w:val="00937B2E"/>
    <w:rsid w:val="00941252"/>
    <w:rsid w:val="00943368"/>
    <w:rsid w:val="00947B70"/>
    <w:rsid w:val="00947E92"/>
    <w:rsid w:val="00954D3A"/>
    <w:rsid w:val="00957E28"/>
    <w:rsid w:val="009622DC"/>
    <w:rsid w:val="009704DC"/>
    <w:rsid w:val="009760F6"/>
    <w:rsid w:val="009777CF"/>
    <w:rsid w:val="009818C2"/>
    <w:rsid w:val="0098680D"/>
    <w:rsid w:val="00991D8A"/>
    <w:rsid w:val="0099259C"/>
    <w:rsid w:val="00993A36"/>
    <w:rsid w:val="00995DB9"/>
    <w:rsid w:val="009A2FCF"/>
    <w:rsid w:val="009B1F92"/>
    <w:rsid w:val="009B329C"/>
    <w:rsid w:val="009B4F3F"/>
    <w:rsid w:val="009C4E5A"/>
    <w:rsid w:val="009D54DB"/>
    <w:rsid w:val="009D5732"/>
    <w:rsid w:val="009F46E6"/>
    <w:rsid w:val="009F794E"/>
    <w:rsid w:val="00A0393F"/>
    <w:rsid w:val="00A07A86"/>
    <w:rsid w:val="00A1266F"/>
    <w:rsid w:val="00A1279C"/>
    <w:rsid w:val="00A14880"/>
    <w:rsid w:val="00A1769C"/>
    <w:rsid w:val="00A23507"/>
    <w:rsid w:val="00A26281"/>
    <w:rsid w:val="00A317C5"/>
    <w:rsid w:val="00A33797"/>
    <w:rsid w:val="00A34C5B"/>
    <w:rsid w:val="00A43163"/>
    <w:rsid w:val="00A51AD2"/>
    <w:rsid w:val="00A569EB"/>
    <w:rsid w:val="00A648DF"/>
    <w:rsid w:val="00A64B6D"/>
    <w:rsid w:val="00A7503D"/>
    <w:rsid w:val="00A81D9C"/>
    <w:rsid w:val="00A82619"/>
    <w:rsid w:val="00A855FC"/>
    <w:rsid w:val="00A85954"/>
    <w:rsid w:val="00A877C6"/>
    <w:rsid w:val="00A93FC8"/>
    <w:rsid w:val="00A945DB"/>
    <w:rsid w:val="00A94C8B"/>
    <w:rsid w:val="00A97BA2"/>
    <w:rsid w:val="00AA1F75"/>
    <w:rsid w:val="00AA4613"/>
    <w:rsid w:val="00AB009D"/>
    <w:rsid w:val="00AB0605"/>
    <w:rsid w:val="00AB2DD5"/>
    <w:rsid w:val="00AB4642"/>
    <w:rsid w:val="00AB655D"/>
    <w:rsid w:val="00AC09E1"/>
    <w:rsid w:val="00AC0FDE"/>
    <w:rsid w:val="00AC158B"/>
    <w:rsid w:val="00AC49DC"/>
    <w:rsid w:val="00AD1491"/>
    <w:rsid w:val="00AD1E41"/>
    <w:rsid w:val="00AD230E"/>
    <w:rsid w:val="00AD2AB7"/>
    <w:rsid w:val="00AD3047"/>
    <w:rsid w:val="00AD4909"/>
    <w:rsid w:val="00AD4C23"/>
    <w:rsid w:val="00AD73C7"/>
    <w:rsid w:val="00AE3182"/>
    <w:rsid w:val="00AE3ADD"/>
    <w:rsid w:val="00AE455F"/>
    <w:rsid w:val="00AE4B81"/>
    <w:rsid w:val="00AF3136"/>
    <w:rsid w:val="00B05347"/>
    <w:rsid w:val="00B059DD"/>
    <w:rsid w:val="00B07194"/>
    <w:rsid w:val="00B163E5"/>
    <w:rsid w:val="00B2117B"/>
    <w:rsid w:val="00B21BF8"/>
    <w:rsid w:val="00B268F5"/>
    <w:rsid w:val="00B274DC"/>
    <w:rsid w:val="00B31189"/>
    <w:rsid w:val="00B37D75"/>
    <w:rsid w:val="00B412FF"/>
    <w:rsid w:val="00B43F51"/>
    <w:rsid w:val="00B45A54"/>
    <w:rsid w:val="00B5262F"/>
    <w:rsid w:val="00B527D4"/>
    <w:rsid w:val="00B57561"/>
    <w:rsid w:val="00B70DD5"/>
    <w:rsid w:val="00B72100"/>
    <w:rsid w:val="00B73420"/>
    <w:rsid w:val="00B7491F"/>
    <w:rsid w:val="00B750A6"/>
    <w:rsid w:val="00B75E97"/>
    <w:rsid w:val="00B76C1E"/>
    <w:rsid w:val="00B7799F"/>
    <w:rsid w:val="00B815A0"/>
    <w:rsid w:val="00B8174C"/>
    <w:rsid w:val="00B82044"/>
    <w:rsid w:val="00B8354E"/>
    <w:rsid w:val="00B8702D"/>
    <w:rsid w:val="00B94C89"/>
    <w:rsid w:val="00B95CD9"/>
    <w:rsid w:val="00BA120F"/>
    <w:rsid w:val="00BA5356"/>
    <w:rsid w:val="00BA6501"/>
    <w:rsid w:val="00BA7911"/>
    <w:rsid w:val="00BB0010"/>
    <w:rsid w:val="00BB20DA"/>
    <w:rsid w:val="00BB2B7E"/>
    <w:rsid w:val="00BB2FEF"/>
    <w:rsid w:val="00BB3121"/>
    <w:rsid w:val="00BB5CFB"/>
    <w:rsid w:val="00BC3F4C"/>
    <w:rsid w:val="00BC650D"/>
    <w:rsid w:val="00BC7687"/>
    <w:rsid w:val="00BD137C"/>
    <w:rsid w:val="00BD16C7"/>
    <w:rsid w:val="00BD40B8"/>
    <w:rsid w:val="00BD5A8B"/>
    <w:rsid w:val="00BD744C"/>
    <w:rsid w:val="00BE6A0E"/>
    <w:rsid w:val="00BE7999"/>
    <w:rsid w:val="00BF17B3"/>
    <w:rsid w:val="00BF3E9B"/>
    <w:rsid w:val="00BF4532"/>
    <w:rsid w:val="00BF5C66"/>
    <w:rsid w:val="00BF6275"/>
    <w:rsid w:val="00C01804"/>
    <w:rsid w:val="00C10935"/>
    <w:rsid w:val="00C11962"/>
    <w:rsid w:val="00C12CBC"/>
    <w:rsid w:val="00C171B8"/>
    <w:rsid w:val="00C17698"/>
    <w:rsid w:val="00C245EC"/>
    <w:rsid w:val="00C2558C"/>
    <w:rsid w:val="00C26CF8"/>
    <w:rsid w:val="00C32CE4"/>
    <w:rsid w:val="00C36A66"/>
    <w:rsid w:val="00C541C4"/>
    <w:rsid w:val="00C57E18"/>
    <w:rsid w:val="00C62EE6"/>
    <w:rsid w:val="00C6459E"/>
    <w:rsid w:val="00C66E24"/>
    <w:rsid w:val="00C67241"/>
    <w:rsid w:val="00C679C5"/>
    <w:rsid w:val="00C706D9"/>
    <w:rsid w:val="00C70B57"/>
    <w:rsid w:val="00C72256"/>
    <w:rsid w:val="00C7294D"/>
    <w:rsid w:val="00C72C38"/>
    <w:rsid w:val="00C7696F"/>
    <w:rsid w:val="00C76D64"/>
    <w:rsid w:val="00C80522"/>
    <w:rsid w:val="00C85976"/>
    <w:rsid w:val="00C95CCD"/>
    <w:rsid w:val="00C96D76"/>
    <w:rsid w:val="00CA2957"/>
    <w:rsid w:val="00CB14CB"/>
    <w:rsid w:val="00CB4B5A"/>
    <w:rsid w:val="00CB7056"/>
    <w:rsid w:val="00CB7653"/>
    <w:rsid w:val="00CB7DFB"/>
    <w:rsid w:val="00CC37DA"/>
    <w:rsid w:val="00CC4153"/>
    <w:rsid w:val="00CD2A73"/>
    <w:rsid w:val="00CE1AC9"/>
    <w:rsid w:val="00CF4EA1"/>
    <w:rsid w:val="00CF5688"/>
    <w:rsid w:val="00D0006F"/>
    <w:rsid w:val="00D116C9"/>
    <w:rsid w:val="00D1456A"/>
    <w:rsid w:val="00D16587"/>
    <w:rsid w:val="00D218FF"/>
    <w:rsid w:val="00D25816"/>
    <w:rsid w:val="00D26575"/>
    <w:rsid w:val="00D317F7"/>
    <w:rsid w:val="00D34275"/>
    <w:rsid w:val="00D36232"/>
    <w:rsid w:val="00D367ED"/>
    <w:rsid w:val="00D3693E"/>
    <w:rsid w:val="00D44B18"/>
    <w:rsid w:val="00D46C1D"/>
    <w:rsid w:val="00D472E0"/>
    <w:rsid w:val="00D536C6"/>
    <w:rsid w:val="00D5509D"/>
    <w:rsid w:val="00D55BDC"/>
    <w:rsid w:val="00D57C7C"/>
    <w:rsid w:val="00D6248F"/>
    <w:rsid w:val="00D63DFF"/>
    <w:rsid w:val="00D64133"/>
    <w:rsid w:val="00D667B7"/>
    <w:rsid w:val="00D66E59"/>
    <w:rsid w:val="00D674FE"/>
    <w:rsid w:val="00D67E53"/>
    <w:rsid w:val="00D777C3"/>
    <w:rsid w:val="00D829B4"/>
    <w:rsid w:val="00D91759"/>
    <w:rsid w:val="00DA182A"/>
    <w:rsid w:val="00DA1907"/>
    <w:rsid w:val="00DA1E6A"/>
    <w:rsid w:val="00DA296F"/>
    <w:rsid w:val="00DA431A"/>
    <w:rsid w:val="00DA7E16"/>
    <w:rsid w:val="00DB11F4"/>
    <w:rsid w:val="00DB3FA5"/>
    <w:rsid w:val="00DB4034"/>
    <w:rsid w:val="00DB45A5"/>
    <w:rsid w:val="00DB5B67"/>
    <w:rsid w:val="00DC121A"/>
    <w:rsid w:val="00DC2CD0"/>
    <w:rsid w:val="00DC3D29"/>
    <w:rsid w:val="00DC44DF"/>
    <w:rsid w:val="00DC76D8"/>
    <w:rsid w:val="00DD0BFF"/>
    <w:rsid w:val="00DD3D2A"/>
    <w:rsid w:val="00DE0979"/>
    <w:rsid w:val="00DE51CD"/>
    <w:rsid w:val="00DE6A3F"/>
    <w:rsid w:val="00DF017E"/>
    <w:rsid w:val="00DF0C20"/>
    <w:rsid w:val="00DF307A"/>
    <w:rsid w:val="00DF73EE"/>
    <w:rsid w:val="00E0035B"/>
    <w:rsid w:val="00E06F15"/>
    <w:rsid w:val="00E17CC5"/>
    <w:rsid w:val="00E24087"/>
    <w:rsid w:val="00E2536C"/>
    <w:rsid w:val="00E31241"/>
    <w:rsid w:val="00E35A05"/>
    <w:rsid w:val="00E4288E"/>
    <w:rsid w:val="00E4554A"/>
    <w:rsid w:val="00E46185"/>
    <w:rsid w:val="00E47A54"/>
    <w:rsid w:val="00E6159B"/>
    <w:rsid w:val="00E617DB"/>
    <w:rsid w:val="00E6755F"/>
    <w:rsid w:val="00E71278"/>
    <w:rsid w:val="00E824B8"/>
    <w:rsid w:val="00E872B8"/>
    <w:rsid w:val="00E94256"/>
    <w:rsid w:val="00E94376"/>
    <w:rsid w:val="00EA5CD3"/>
    <w:rsid w:val="00EB39EA"/>
    <w:rsid w:val="00EC2649"/>
    <w:rsid w:val="00EC361D"/>
    <w:rsid w:val="00EC51EF"/>
    <w:rsid w:val="00EC6C15"/>
    <w:rsid w:val="00ED3857"/>
    <w:rsid w:val="00ED50D5"/>
    <w:rsid w:val="00EE16B6"/>
    <w:rsid w:val="00EE1CDB"/>
    <w:rsid w:val="00EE3D26"/>
    <w:rsid w:val="00EE5408"/>
    <w:rsid w:val="00EE76D1"/>
    <w:rsid w:val="00EF0607"/>
    <w:rsid w:val="00EF1498"/>
    <w:rsid w:val="00EF3A0F"/>
    <w:rsid w:val="00EF3BE5"/>
    <w:rsid w:val="00F00FAF"/>
    <w:rsid w:val="00F05CC7"/>
    <w:rsid w:val="00F06898"/>
    <w:rsid w:val="00F07011"/>
    <w:rsid w:val="00F077BE"/>
    <w:rsid w:val="00F102FE"/>
    <w:rsid w:val="00F115BF"/>
    <w:rsid w:val="00F122C9"/>
    <w:rsid w:val="00F132D5"/>
    <w:rsid w:val="00F15A8E"/>
    <w:rsid w:val="00F209FB"/>
    <w:rsid w:val="00F23A88"/>
    <w:rsid w:val="00F23E58"/>
    <w:rsid w:val="00F27A1C"/>
    <w:rsid w:val="00F3029F"/>
    <w:rsid w:val="00F318C2"/>
    <w:rsid w:val="00F34E5C"/>
    <w:rsid w:val="00F45948"/>
    <w:rsid w:val="00F46798"/>
    <w:rsid w:val="00F47E4F"/>
    <w:rsid w:val="00F50298"/>
    <w:rsid w:val="00F52731"/>
    <w:rsid w:val="00F5380E"/>
    <w:rsid w:val="00F5510D"/>
    <w:rsid w:val="00F62672"/>
    <w:rsid w:val="00F636B0"/>
    <w:rsid w:val="00F710BB"/>
    <w:rsid w:val="00F71D4C"/>
    <w:rsid w:val="00F7296E"/>
    <w:rsid w:val="00F73EEE"/>
    <w:rsid w:val="00F74EB3"/>
    <w:rsid w:val="00F76FAF"/>
    <w:rsid w:val="00F81C86"/>
    <w:rsid w:val="00F81D59"/>
    <w:rsid w:val="00F8294D"/>
    <w:rsid w:val="00F83364"/>
    <w:rsid w:val="00F85624"/>
    <w:rsid w:val="00F86859"/>
    <w:rsid w:val="00F86FC4"/>
    <w:rsid w:val="00F90D8B"/>
    <w:rsid w:val="00F91DFB"/>
    <w:rsid w:val="00F92880"/>
    <w:rsid w:val="00F96037"/>
    <w:rsid w:val="00F97462"/>
    <w:rsid w:val="00FA1A87"/>
    <w:rsid w:val="00FA27DC"/>
    <w:rsid w:val="00FA3AAE"/>
    <w:rsid w:val="00FA53E6"/>
    <w:rsid w:val="00FA5422"/>
    <w:rsid w:val="00FB0A99"/>
    <w:rsid w:val="00FB62DE"/>
    <w:rsid w:val="00FC25C6"/>
    <w:rsid w:val="00FC2E5D"/>
    <w:rsid w:val="00FC6119"/>
    <w:rsid w:val="00FD0604"/>
    <w:rsid w:val="00FD1ACA"/>
    <w:rsid w:val="00FD2D47"/>
    <w:rsid w:val="00FD315B"/>
    <w:rsid w:val="00FD3ADB"/>
    <w:rsid w:val="00FD73D8"/>
    <w:rsid w:val="00FE5CE1"/>
    <w:rsid w:val="00FE7D04"/>
    <w:rsid w:val="00FF588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1C240"/>
  <w15:docId w15:val="{0ECD5FD5-87D7-4522-A3D7-52526B1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"/>
    <w:link w:val="Akapitzlist"/>
    <w:qFormat/>
    <w:locked/>
    <w:rsid w:val="00F3029F"/>
  </w:style>
  <w:style w:type="character" w:styleId="Hipercze">
    <w:name w:val="Hyperlink"/>
    <w:basedOn w:val="Domylnaczcionkaakapitu"/>
    <w:uiPriority w:val="99"/>
    <w:semiHidden/>
    <w:unhideWhenUsed/>
    <w:rsid w:val="00230E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6C192-6038-4B17-B476-EF73A100E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AD9F3-1F16-4B46-904C-A0222D005F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CC2B2-D0E1-47D5-9EC8-2547EF7F4928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customXml/itemProps4.xml><?xml version="1.0" encoding="utf-8"?>
<ds:datastoreItem xmlns:ds="http://schemas.openxmlformats.org/officeDocument/2006/customXml" ds:itemID="{CF926068-6E20-48B6-A85D-EE394EAEB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10</cp:revision>
  <cp:lastPrinted>2022-04-21T06:40:00Z</cp:lastPrinted>
  <dcterms:created xsi:type="dcterms:W3CDTF">2022-09-12T07:43:00Z</dcterms:created>
  <dcterms:modified xsi:type="dcterms:W3CDTF">2022-09-20T07:37:00Z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0x0101005E925D3D0D4B494C9D46DAB6DE04A1FC</vt:lpwstr>
  </property>
  <property fmtid="{D5CDD505-2E9C-101B-9397-08002B2CF9AE}" pid="3" name="MediaServiceImageTags">
    <vt:lpwstr/>
  </property>
</Properties>
</file>