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70" w:rsidRPr="00705C58" w:rsidRDefault="00DA7070" w:rsidP="00B115FF">
      <w:pPr>
        <w:spacing w:after="0" w:line="240" w:lineRule="auto"/>
        <w:rPr>
          <w:rFonts w:eastAsia="Times New Roman" w:cstheme="minorHAnsi"/>
          <w:b/>
          <w:bCs/>
          <w:sz w:val="23"/>
          <w:szCs w:val="23"/>
          <w:lang w:eastAsia="pl-PL"/>
        </w:rPr>
      </w:pPr>
      <w:r w:rsidRPr="00705C58">
        <w:rPr>
          <w:rFonts w:eastAsia="Times New Roman" w:cstheme="minorHAnsi"/>
          <w:b/>
          <w:bCs/>
          <w:sz w:val="23"/>
          <w:szCs w:val="23"/>
          <w:lang w:eastAsia="pl-PL"/>
        </w:rPr>
        <w:t>ZAPYTANIE OFERTOWE</w:t>
      </w: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i/>
          <w:iCs/>
          <w:sz w:val="23"/>
          <w:szCs w:val="23"/>
          <w:lang w:eastAsia="pl-PL"/>
        </w:rPr>
        <w:t xml:space="preserve">Niniejsze zapytanie ma </w:t>
      </w:r>
      <w:r w:rsidR="00D23B48" w:rsidRPr="00B115FF">
        <w:rPr>
          <w:rFonts w:eastAsia="Times New Roman" w:cstheme="minorHAnsi"/>
          <w:i/>
          <w:iCs/>
          <w:sz w:val="23"/>
          <w:szCs w:val="23"/>
          <w:lang w:eastAsia="pl-PL"/>
        </w:rPr>
        <w:t>charakte</w:t>
      </w:r>
      <w:r w:rsidR="00B115FF">
        <w:rPr>
          <w:rFonts w:eastAsia="Times New Roman" w:cstheme="minorHAnsi"/>
          <w:i/>
          <w:iCs/>
          <w:sz w:val="23"/>
          <w:szCs w:val="23"/>
          <w:lang w:eastAsia="pl-PL"/>
        </w:rPr>
        <w:t>r</w:t>
      </w:r>
      <w:r w:rsidR="00D23B48" w:rsidRPr="00D23B48">
        <w:rPr>
          <w:rFonts w:eastAsia="Times New Roman" w:cstheme="minorHAnsi"/>
          <w:i/>
          <w:iCs/>
          <w:sz w:val="23"/>
          <w:szCs w:val="23"/>
          <w:lang w:eastAsia="pl-PL"/>
        </w:rPr>
        <w:t xml:space="preserve"> </w:t>
      </w:r>
      <w:r w:rsidRPr="00D23B48">
        <w:rPr>
          <w:rFonts w:eastAsia="Times New Roman" w:cstheme="minorHAnsi"/>
          <w:i/>
          <w:iCs/>
          <w:sz w:val="23"/>
          <w:szCs w:val="23"/>
          <w:lang w:eastAsia="pl-PL"/>
        </w:rPr>
        <w:t xml:space="preserve">rozeznania rynku </w:t>
      </w:r>
      <w:r w:rsidR="00DF1FB7">
        <w:rPr>
          <w:rFonts w:eastAsia="Times New Roman" w:cstheme="minorHAnsi"/>
          <w:i/>
          <w:iCs/>
          <w:sz w:val="23"/>
          <w:szCs w:val="23"/>
          <w:lang w:eastAsia="pl-PL"/>
        </w:rPr>
        <w:t>oraz</w:t>
      </w:r>
      <w:r w:rsidR="00CB4A65" w:rsidRPr="00D23B48">
        <w:rPr>
          <w:rFonts w:eastAsia="Times New Roman" w:cstheme="minorHAnsi"/>
          <w:i/>
          <w:iCs/>
          <w:sz w:val="23"/>
          <w:szCs w:val="23"/>
          <w:lang w:eastAsia="pl-PL"/>
        </w:rPr>
        <w:t xml:space="preserve"> </w:t>
      </w:r>
      <w:r w:rsidR="00CB4A65">
        <w:rPr>
          <w:rFonts w:eastAsia="Times New Roman" w:cstheme="minorHAnsi"/>
          <w:i/>
          <w:iCs/>
          <w:sz w:val="23"/>
          <w:szCs w:val="23"/>
          <w:lang w:eastAsia="pl-PL"/>
        </w:rPr>
        <w:t>szacowania wartości zamówienia</w:t>
      </w:r>
      <w:r w:rsidR="00DF1FB7">
        <w:rPr>
          <w:rFonts w:eastAsia="Times New Roman" w:cstheme="minorHAnsi"/>
          <w:i/>
          <w:iCs/>
          <w:sz w:val="23"/>
          <w:szCs w:val="23"/>
          <w:lang w:eastAsia="pl-PL"/>
        </w:rPr>
        <w:t xml:space="preserve"> i </w:t>
      </w:r>
      <w:r w:rsidRPr="00705C58">
        <w:rPr>
          <w:rFonts w:eastAsia="Times New Roman" w:cstheme="minorHAnsi"/>
          <w:i/>
          <w:iCs/>
          <w:sz w:val="23"/>
          <w:szCs w:val="23"/>
          <w:lang w:eastAsia="pl-PL"/>
        </w:rPr>
        <w:t>nie stanowi zapytania ofertowego</w:t>
      </w:r>
      <w:r w:rsidR="004A7DE9">
        <w:rPr>
          <w:rFonts w:eastAsia="Times New Roman" w:cstheme="minorHAnsi"/>
          <w:i/>
          <w:iCs/>
          <w:sz w:val="23"/>
          <w:szCs w:val="23"/>
          <w:lang w:eastAsia="pl-PL"/>
        </w:rPr>
        <w:t xml:space="preserve"> </w:t>
      </w:r>
      <w:r w:rsidRPr="00705C58">
        <w:rPr>
          <w:rFonts w:eastAsia="Times New Roman" w:cstheme="minorHAnsi"/>
          <w:i/>
          <w:iCs/>
          <w:sz w:val="23"/>
          <w:szCs w:val="23"/>
          <w:lang w:eastAsia="pl-PL"/>
        </w:rPr>
        <w:t xml:space="preserve">w rozumieniu przepisów ustawy Prawo zamówień </w:t>
      </w:r>
      <w:r w:rsidRPr="00B115FF">
        <w:rPr>
          <w:rFonts w:eastAsia="Times New Roman" w:cstheme="minorHAnsi"/>
          <w:i/>
          <w:iCs/>
          <w:sz w:val="23"/>
          <w:szCs w:val="23"/>
          <w:lang w:eastAsia="pl-PL"/>
        </w:rPr>
        <w:t>publicznych</w:t>
      </w:r>
      <w:r w:rsidR="00493956" w:rsidRPr="00B115FF">
        <w:rPr>
          <w:rFonts w:eastAsia="Times New Roman" w:cstheme="minorHAnsi"/>
          <w:i/>
          <w:iCs/>
          <w:sz w:val="23"/>
          <w:szCs w:val="23"/>
          <w:lang w:eastAsia="pl-PL"/>
        </w:rPr>
        <w:t xml:space="preserve"> </w:t>
      </w:r>
      <w:r w:rsidR="00B115FF">
        <w:rPr>
          <w:rFonts w:eastAsia="Times New Roman" w:cstheme="minorHAnsi"/>
          <w:i/>
          <w:iCs/>
          <w:sz w:val="23"/>
          <w:szCs w:val="23"/>
          <w:lang w:eastAsia="pl-PL"/>
        </w:rPr>
        <w:t xml:space="preserve">                 </w:t>
      </w:r>
      <w:r w:rsidR="00493956" w:rsidRPr="00B115FF">
        <w:rPr>
          <w:rFonts w:eastAsia="Times New Roman" w:cstheme="minorHAnsi"/>
          <w:i/>
          <w:iCs/>
          <w:sz w:val="23"/>
          <w:szCs w:val="23"/>
          <w:lang w:eastAsia="pl-PL"/>
        </w:rPr>
        <w:t xml:space="preserve">z dn. </w:t>
      </w:r>
      <w:r w:rsidR="00342C98">
        <w:rPr>
          <w:rFonts w:eastAsia="Times New Roman" w:cstheme="minorHAnsi"/>
          <w:i/>
          <w:iCs/>
          <w:sz w:val="23"/>
          <w:szCs w:val="23"/>
          <w:lang w:eastAsia="pl-PL"/>
        </w:rPr>
        <w:t>11</w:t>
      </w:r>
      <w:r w:rsidR="00493956" w:rsidRPr="00B115FF">
        <w:rPr>
          <w:rFonts w:eastAsia="Times New Roman" w:cstheme="minorHAnsi"/>
          <w:i/>
          <w:iCs/>
          <w:sz w:val="23"/>
          <w:szCs w:val="23"/>
          <w:lang w:eastAsia="pl-PL"/>
        </w:rPr>
        <w:t>.0</w:t>
      </w:r>
      <w:r w:rsidR="00342C98">
        <w:rPr>
          <w:rFonts w:eastAsia="Times New Roman" w:cstheme="minorHAnsi"/>
          <w:i/>
          <w:iCs/>
          <w:sz w:val="23"/>
          <w:szCs w:val="23"/>
          <w:lang w:eastAsia="pl-PL"/>
        </w:rPr>
        <w:t>9</w:t>
      </w:r>
      <w:r w:rsidR="00493956" w:rsidRPr="00B115FF">
        <w:rPr>
          <w:rFonts w:eastAsia="Times New Roman" w:cstheme="minorHAnsi"/>
          <w:i/>
          <w:iCs/>
          <w:sz w:val="23"/>
          <w:szCs w:val="23"/>
          <w:lang w:eastAsia="pl-PL"/>
        </w:rPr>
        <w:t>.20</w:t>
      </w:r>
      <w:r w:rsidR="00342C98">
        <w:rPr>
          <w:rFonts w:eastAsia="Times New Roman" w:cstheme="minorHAnsi"/>
          <w:i/>
          <w:iCs/>
          <w:sz w:val="23"/>
          <w:szCs w:val="23"/>
          <w:lang w:eastAsia="pl-PL"/>
        </w:rPr>
        <w:t>19</w:t>
      </w:r>
      <w:r w:rsidR="00493956" w:rsidRPr="00B115FF">
        <w:rPr>
          <w:rFonts w:eastAsia="Times New Roman" w:cstheme="minorHAnsi"/>
          <w:i/>
          <w:iCs/>
          <w:sz w:val="23"/>
          <w:szCs w:val="23"/>
          <w:lang w:eastAsia="pl-PL"/>
        </w:rPr>
        <w:t xml:space="preserve"> r. tj. Dz.U. z 20</w:t>
      </w:r>
      <w:r w:rsidR="00B115FF" w:rsidRPr="00B115FF">
        <w:rPr>
          <w:rFonts w:eastAsia="Times New Roman" w:cstheme="minorHAnsi"/>
          <w:i/>
          <w:iCs/>
          <w:sz w:val="23"/>
          <w:szCs w:val="23"/>
          <w:lang w:eastAsia="pl-PL"/>
        </w:rPr>
        <w:t>21</w:t>
      </w:r>
      <w:r w:rsidR="00493956" w:rsidRPr="00B115FF">
        <w:rPr>
          <w:rFonts w:eastAsia="Times New Roman" w:cstheme="minorHAnsi"/>
          <w:i/>
          <w:iCs/>
          <w:sz w:val="23"/>
          <w:szCs w:val="23"/>
          <w:lang w:eastAsia="pl-PL"/>
        </w:rPr>
        <w:t xml:space="preserve"> r</w:t>
      </w:r>
      <w:r w:rsidR="004A7DE9" w:rsidRPr="00B115FF">
        <w:rPr>
          <w:rFonts w:eastAsia="Times New Roman" w:cstheme="minorHAnsi"/>
          <w:i/>
          <w:iCs/>
          <w:sz w:val="23"/>
          <w:szCs w:val="23"/>
          <w:lang w:eastAsia="pl-PL"/>
        </w:rPr>
        <w:t>.</w:t>
      </w:r>
      <w:r w:rsidR="00493956" w:rsidRPr="00B115FF">
        <w:rPr>
          <w:rFonts w:eastAsia="Times New Roman" w:cstheme="minorHAnsi"/>
          <w:i/>
          <w:iCs/>
          <w:sz w:val="23"/>
          <w:szCs w:val="23"/>
          <w:lang w:eastAsia="pl-PL"/>
        </w:rPr>
        <w:t xml:space="preserve">, poz. </w:t>
      </w:r>
      <w:r w:rsidR="00B115FF" w:rsidRPr="00B115FF">
        <w:rPr>
          <w:rFonts w:eastAsia="Times New Roman" w:cstheme="minorHAnsi"/>
          <w:i/>
          <w:iCs/>
          <w:sz w:val="23"/>
          <w:szCs w:val="23"/>
          <w:lang w:eastAsia="pl-PL"/>
        </w:rPr>
        <w:t>1129 ze zm.</w:t>
      </w:r>
      <w:r w:rsidRPr="00B115FF">
        <w:rPr>
          <w:rFonts w:eastAsia="Times New Roman" w:cstheme="minorHAnsi"/>
          <w:i/>
          <w:iCs/>
          <w:sz w:val="23"/>
          <w:szCs w:val="23"/>
          <w:lang w:eastAsia="pl-PL"/>
        </w:rPr>
        <w:t>)</w:t>
      </w:r>
      <w:r w:rsidR="004A7DE9">
        <w:rPr>
          <w:rFonts w:eastAsia="Times New Roman" w:cstheme="minorHAnsi"/>
          <w:i/>
          <w:iCs/>
          <w:sz w:val="23"/>
          <w:szCs w:val="23"/>
          <w:lang w:eastAsia="pl-PL"/>
        </w:rPr>
        <w:t xml:space="preserve"> i ma na celu </w:t>
      </w:r>
      <w:r w:rsidR="004A7DE9" w:rsidRPr="00DF1FB7">
        <w:rPr>
          <w:rFonts w:eastAsia="Times New Roman" w:cstheme="minorHAnsi"/>
          <w:i/>
          <w:iCs/>
          <w:sz w:val="23"/>
          <w:szCs w:val="23"/>
          <w:u w:val="single"/>
          <w:lang w:eastAsia="pl-PL"/>
        </w:rPr>
        <w:t>wyłącznie</w:t>
      </w:r>
      <w:r w:rsidR="004A7DE9">
        <w:rPr>
          <w:rFonts w:eastAsia="Times New Roman" w:cstheme="minorHAnsi"/>
          <w:i/>
          <w:iCs/>
          <w:sz w:val="23"/>
          <w:szCs w:val="23"/>
          <w:lang w:eastAsia="pl-PL"/>
        </w:rPr>
        <w:t xml:space="preserve"> rozeznanie rynku firm oraz uzyskanie wiedzy na temat kosztów związanych z planowanym zamówieniem publicznym.</w:t>
      </w: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b/>
          <w:bCs/>
          <w:sz w:val="23"/>
          <w:szCs w:val="23"/>
          <w:lang w:eastAsia="pl-PL"/>
        </w:rPr>
      </w:pP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201550">
        <w:rPr>
          <w:rFonts w:eastAsia="Times New Roman" w:cstheme="minorHAnsi"/>
          <w:b/>
          <w:bCs/>
          <w:sz w:val="23"/>
          <w:szCs w:val="23"/>
          <w:lang w:eastAsia="pl-PL"/>
        </w:rPr>
        <w:t>Rozeznanie rynku</w:t>
      </w:r>
      <w:r w:rsidR="00DF1FB7" w:rsidRPr="00201550">
        <w:rPr>
          <w:rFonts w:eastAsia="Times New Roman" w:cstheme="minorHAnsi"/>
          <w:b/>
          <w:bCs/>
          <w:sz w:val="23"/>
          <w:szCs w:val="23"/>
          <w:lang w:eastAsia="pl-PL"/>
        </w:rPr>
        <w:t xml:space="preserve"> oraz szacowanie wartości zamówienia</w:t>
      </w:r>
      <w:r w:rsidRPr="00201550">
        <w:rPr>
          <w:rFonts w:eastAsia="Times New Roman" w:cstheme="minorHAnsi"/>
          <w:b/>
          <w:bCs/>
          <w:sz w:val="23"/>
          <w:szCs w:val="23"/>
          <w:lang w:eastAsia="pl-PL"/>
        </w:rPr>
        <w:t xml:space="preserve"> w zakresie doposażenia </w:t>
      </w:r>
      <w:r w:rsidR="00E01E2F" w:rsidRPr="00201550">
        <w:rPr>
          <w:rFonts w:eastAsia="Times New Roman" w:cstheme="minorHAnsi"/>
          <w:b/>
          <w:bCs/>
          <w:sz w:val="23"/>
          <w:szCs w:val="23"/>
          <w:lang w:eastAsia="pl-PL"/>
        </w:rPr>
        <w:t>siedziby Starostwa Powiatowego w Pruszczu Gdańskim przy ul. Wojska Polskiego 16</w:t>
      </w:r>
      <w:r w:rsidRPr="00201550">
        <w:rPr>
          <w:rFonts w:eastAsia="Times New Roman" w:cstheme="minorHAnsi"/>
          <w:b/>
          <w:bCs/>
          <w:sz w:val="23"/>
          <w:szCs w:val="23"/>
          <w:lang w:eastAsia="pl-PL"/>
        </w:rPr>
        <w:t xml:space="preserve"> w instalacje, elementy i urządzenia, wraz z pracami adaptacyjno-budowlanymi</w:t>
      </w:r>
      <w:r w:rsidR="003B2E6B" w:rsidRPr="00201550">
        <w:rPr>
          <w:rFonts w:eastAsia="Times New Roman" w:cstheme="minorHAnsi"/>
          <w:b/>
          <w:bCs/>
          <w:sz w:val="23"/>
          <w:szCs w:val="23"/>
          <w:lang w:eastAsia="pl-PL"/>
        </w:rPr>
        <w:t xml:space="preserve"> i montażowymi</w:t>
      </w:r>
      <w:r w:rsidRPr="00201550">
        <w:rPr>
          <w:rFonts w:eastAsia="Times New Roman" w:cstheme="minorHAnsi"/>
          <w:b/>
          <w:bCs/>
          <w:sz w:val="23"/>
          <w:szCs w:val="23"/>
          <w:lang w:eastAsia="pl-PL"/>
        </w:rPr>
        <w:t>, w celu zwiększenia poziomu</w:t>
      </w:r>
      <w:r w:rsidR="00E01E2F" w:rsidRPr="00201550">
        <w:rPr>
          <w:rFonts w:eastAsia="Times New Roman" w:cstheme="minorHAnsi"/>
          <w:b/>
          <w:bCs/>
          <w:sz w:val="23"/>
          <w:szCs w:val="23"/>
          <w:lang w:eastAsia="pl-PL"/>
        </w:rPr>
        <w:t xml:space="preserve"> </w:t>
      </w:r>
      <w:r w:rsidRPr="00201550">
        <w:rPr>
          <w:rFonts w:eastAsia="Times New Roman" w:cstheme="minorHAnsi"/>
          <w:b/>
          <w:bCs/>
          <w:sz w:val="23"/>
          <w:szCs w:val="23"/>
          <w:lang w:eastAsia="pl-PL"/>
        </w:rPr>
        <w:t xml:space="preserve">dostępności </w:t>
      </w:r>
      <w:r w:rsidR="00015B6C" w:rsidRPr="00201550">
        <w:rPr>
          <w:rFonts w:eastAsia="Times New Roman" w:cstheme="minorHAnsi"/>
          <w:b/>
          <w:bCs/>
          <w:sz w:val="23"/>
          <w:szCs w:val="23"/>
          <w:lang w:eastAsia="pl-PL"/>
        </w:rPr>
        <w:t>budynku</w:t>
      </w:r>
      <w:r w:rsidR="003B2E6B" w:rsidRPr="00201550">
        <w:rPr>
          <w:rFonts w:eastAsia="Times New Roman" w:cstheme="minorHAnsi"/>
          <w:b/>
          <w:bCs/>
          <w:sz w:val="23"/>
          <w:szCs w:val="23"/>
          <w:lang w:eastAsia="pl-PL"/>
        </w:rPr>
        <w:t xml:space="preserve"> Starostwa</w:t>
      </w:r>
      <w:r w:rsidRPr="00201550">
        <w:rPr>
          <w:rFonts w:eastAsia="Times New Roman" w:cstheme="minorHAnsi"/>
          <w:b/>
          <w:bCs/>
          <w:sz w:val="23"/>
          <w:szCs w:val="23"/>
          <w:lang w:eastAsia="pl-PL"/>
        </w:rPr>
        <w:t xml:space="preserve"> dla potrzeb osób </w:t>
      </w:r>
      <w:r w:rsidR="00B115FF">
        <w:rPr>
          <w:rFonts w:eastAsia="Times New Roman" w:cstheme="minorHAnsi"/>
          <w:b/>
          <w:bCs/>
          <w:sz w:val="23"/>
          <w:szCs w:val="23"/>
          <w:lang w:eastAsia="pl-PL"/>
        </w:rPr>
        <w:t xml:space="preserve">                                                      </w:t>
      </w:r>
      <w:r w:rsidRPr="00201550">
        <w:rPr>
          <w:rFonts w:eastAsia="Times New Roman" w:cstheme="minorHAnsi"/>
          <w:b/>
          <w:bCs/>
          <w:sz w:val="23"/>
          <w:szCs w:val="23"/>
          <w:lang w:eastAsia="pl-PL"/>
        </w:rPr>
        <w:t>z niepełnosprawnościami.</w:t>
      </w: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b/>
          <w:bCs/>
          <w:sz w:val="23"/>
          <w:szCs w:val="23"/>
          <w:lang w:eastAsia="pl-PL"/>
        </w:rPr>
      </w:pP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b/>
          <w:bCs/>
          <w:sz w:val="23"/>
          <w:szCs w:val="23"/>
          <w:lang w:eastAsia="pl-PL"/>
        </w:rPr>
        <w:t>Informacja o zlecanym zadaniu</w:t>
      </w:r>
    </w:p>
    <w:p w:rsidR="00E01E2F" w:rsidRPr="00705C58" w:rsidRDefault="00E01E2F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 xml:space="preserve">Zadanie ma na celu zwiększenie poziomu dostępności </w:t>
      </w:r>
      <w:r w:rsidR="00E01E2F" w:rsidRPr="00705C58">
        <w:rPr>
          <w:rFonts w:eastAsia="Times New Roman" w:cstheme="minorHAnsi"/>
          <w:sz w:val="23"/>
          <w:szCs w:val="23"/>
          <w:lang w:eastAsia="pl-PL"/>
        </w:rPr>
        <w:t xml:space="preserve">siedziby Starostwa Powiatowego </w:t>
      </w:r>
      <w:r w:rsidR="00B115FF">
        <w:rPr>
          <w:rFonts w:eastAsia="Times New Roman" w:cstheme="minorHAnsi"/>
          <w:sz w:val="23"/>
          <w:szCs w:val="23"/>
          <w:lang w:eastAsia="pl-PL"/>
        </w:rPr>
        <w:t xml:space="preserve">                         </w:t>
      </w:r>
      <w:r w:rsidR="00E01E2F" w:rsidRPr="00705C58">
        <w:rPr>
          <w:rFonts w:eastAsia="Times New Roman" w:cstheme="minorHAnsi"/>
          <w:sz w:val="23"/>
          <w:szCs w:val="23"/>
          <w:lang w:eastAsia="pl-PL"/>
        </w:rPr>
        <w:t>w Pruszczu Gdańskim przy ul. Wojska Polskiego 16</w:t>
      </w:r>
      <w:r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E01E2F" w:rsidRPr="00705C58">
        <w:rPr>
          <w:rFonts w:eastAsia="Times New Roman" w:cstheme="minorHAnsi"/>
          <w:sz w:val="23"/>
          <w:szCs w:val="23"/>
          <w:lang w:eastAsia="pl-PL"/>
        </w:rPr>
        <w:t>poprzez</w:t>
      </w:r>
      <w:r w:rsidR="00D30B6C" w:rsidRPr="00705C58">
        <w:rPr>
          <w:rFonts w:eastAsia="Times New Roman" w:cstheme="minorHAnsi"/>
          <w:sz w:val="23"/>
          <w:szCs w:val="23"/>
          <w:lang w:eastAsia="pl-PL"/>
        </w:rPr>
        <w:t xml:space="preserve"> doposażenie</w:t>
      </w:r>
      <w:r w:rsidRPr="00705C58">
        <w:rPr>
          <w:rFonts w:eastAsia="Times New Roman" w:cstheme="minorHAnsi"/>
          <w:sz w:val="23"/>
          <w:szCs w:val="23"/>
          <w:lang w:eastAsia="pl-PL"/>
        </w:rPr>
        <w:t xml:space="preserve"> oraz wykonani</w:t>
      </w:r>
      <w:r w:rsidR="00D30B6C" w:rsidRPr="00705C58">
        <w:rPr>
          <w:rFonts w:eastAsia="Times New Roman" w:cstheme="minorHAnsi"/>
          <w:sz w:val="23"/>
          <w:szCs w:val="23"/>
          <w:lang w:eastAsia="pl-PL"/>
        </w:rPr>
        <w:t>e</w:t>
      </w:r>
      <w:r w:rsidRPr="00705C58">
        <w:rPr>
          <w:rFonts w:eastAsia="Times New Roman" w:cstheme="minorHAnsi"/>
          <w:sz w:val="23"/>
          <w:szCs w:val="23"/>
          <w:lang w:eastAsia="pl-PL"/>
        </w:rPr>
        <w:t xml:space="preserve"> niezbędnych prac adaptacyjno-budow</w:t>
      </w:r>
      <w:r w:rsidR="00E01E2F" w:rsidRPr="00705C58">
        <w:rPr>
          <w:rFonts w:eastAsia="Times New Roman" w:cstheme="minorHAnsi"/>
          <w:sz w:val="23"/>
          <w:szCs w:val="23"/>
          <w:lang w:eastAsia="pl-PL"/>
        </w:rPr>
        <w:t>l</w:t>
      </w:r>
      <w:r w:rsidRPr="00705C58">
        <w:rPr>
          <w:rFonts w:eastAsia="Times New Roman" w:cstheme="minorHAnsi"/>
          <w:sz w:val="23"/>
          <w:szCs w:val="23"/>
          <w:lang w:eastAsia="pl-PL"/>
        </w:rPr>
        <w:t>anych</w:t>
      </w:r>
      <w:r w:rsidR="0031193F">
        <w:rPr>
          <w:rFonts w:eastAsia="Times New Roman" w:cstheme="minorHAnsi"/>
          <w:sz w:val="23"/>
          <w:szCs w:val="23"/>
          <w:lang w:eastAsia="pl-PL"/>
        </w:rPr>
        <w:t xml:space="preserve"> i montażowych</w:t>
      </w:r>
      <w:r w:rsidR="00D30B6C" w:rsidRPr="00705C58">
        <w:rPr>
          <w:rFonts w:eastAsia="Times New Roman" w:cstheme="minorHAnsi"/>
          <w:sz w:val="23"/>
          <w:szCs w:val="23"/>
          <w:lang w:eastAsia="pl-PL"/>
        </w:rPr>
        <w:t>.</w:t>
      </w: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b/>
          <w:bCs/>
          <w:sz w:val="23"/>
          <w:szCs w:val="23"/>
          <w:lang w:eastAsia="pl-PL"/>
        </w:rPr>
      </w:pP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b/>
          <w:bCs/>
          <w:sz w:val="23"/>
          <w:szCs w:val="23"/>
          <w:lang w:eastAsia="pl-PL"/>
        </w:rPr>
        <w:t xml:space="preserve">Przedmiotem zamówienia </w:t>
      </w:r>
      <w:r w:rsidRPr="00705C58">
        <w:rPr>
          <w:rFonts w:eastAsia="Times New Roman" w:cstheme="minorHAnsi"/>
          <w:sz w:val="23"/>
          <w:szCs w:val="23"/>
          <w:lang w:eastAsia="pl-PL"/>
        </w:rPr>
        <w:t>jest zakup urządzeń, instalacji i innych elementów, wraz z wykonaniem prac adaptacyjno-budow</w:t>
      </w:r>
      <w:r w:rsidR="00D30B6C" w:rsidRPr="00705C58">
        <w:rPr>
          <w:rFonts w:eastAsia="Times New Roman" w:cstheme="minorHAnsi"/>
          <w:sz w:val="23"/>
          <w:szCs w:val="23"/>
          <w:lang w:eastAsia="pl-PL"/>
        </w:rPr>
        <w:t>l</w:t>
      </w:r>
      <w:r w:rsidRPr="00705C58">
        <w:rPr>
          <w:rFonts w:eastAsia="Times New Roman" w:cstheme="minorHAnsi"/>
          <w:sz w:val="23"/>
          <w:szCs w:val="23"/>
          <w:lang w:eastAsia="pl-PL"/>
        </w:rPr>
        <w:t>anych</w:t>
      </w:r>
      <w:r w:rsidR="0031193F">
        <w:rPr>
          <w:rFonts w:eastAsia="Times New Roman" w:cstheme="minorHAnsi"/>
          <w:sz w:val="23"/>
          <w:szCs w:val="23"/>
          <w:lang w:eastAsia="pl-PL"/>
        </w:rPr>
        <w:t>, montażowych</w:t>
      </w:r>
      <w:r w:rsidRPr="00705C58">
        <w:rPr>
          <w:rFonts w:eastAsia="Times New Roman" w:cstheme="minorHAnsi"/>
          <w:sz w:val="23"/>
          <w:szCs w:val="23"/>
          <w:lang w:eastAsia="pl-PL"/>
        </w:rPr>
        <w:t xml:space="preserve"> oraz niezbędnych prac instalacyjnych,</w:t>
      </w:r>
      <w:r w:rsidR="00D30B6C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05C58">
        <w:rPr>
          <w:rFonts w:eastAsia="Times New Roman" w:cstheme="minorHAnsi"/>
          <w:sz w:val="23"/>
          <w:szCs w:val="23"/>
          <w:lang w:eastAsia="pl-PL"/>
        </w:rPr>
        <w:t xml:space="preserve">służących do zapewnienia większego dostępu do </w:t>
      </w:r>
      <w:r w:rsidR="0036126E" w:rsidRPr="00705C58">
        <w:rPr>
          <w:rFonts w:eastAsia="Times New Roman" w:cstheme="minorHAnsi"/>
          <w:sz w:val="23"/>
          <w:szCs w:val="23"/>
          <w:lang w:eastAsia="pl-PL"/>
        </w:rPr>
        <w:t>budynku Starostwa</w:t>
      </w:r>
      <w:r w:rsidRPr="00705C58">
        <w:rPr>
          <w:rFonts w:eastAsia="Times New Roman" w:cstheme="minorHAnsi"/>
          <w:sz w:val="23"/>
          <w:szCs w:val="23"/>
          <w:lang w:eastAsia="pl-PL"/>
        </w:rPr>
        <w:t xml:space="preserve"> osobom z niepełnosprawnościami. </w:t>
      </w:r>
    </w:p>
    <w:p w:rsidR="00253D91" w:rsidRPr="00705C58" w:rsidRDefault="00253D91" w:rsidP="00D30B6C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Lista urządzeń</w:t>
      </w:r>
      <w:r w:rsidR="00B55FFD" w:rsidRPr="00705C58">
        <w:rPr>
          <w:rFonts w:eastAsia="Times New Roman" w:cstheme="minorHAnsi"/>
          <w:sz w:val="23"/>
          <w:szCs w:val="23"/>
          <w:lang w:eastAsia="pl-PL"/>
        </w:rPr>
        <w:t>/instalacji/innych elementów</w:t>
      </w:r>
      <w:r w:rsidRPr="00705C58">
        <w:rPr>
          <w:rFonts w:eastAsia="Times New Roman" w:cstheme="minorHAnsi"/>
          <w:sz w:val="23"/>
          <w:szCs w:val="23"/>
          <w:lang w:eastAsia="pl-PL"/>
        </w:rPr>
        <w:t>:</w:t>
      </w:r>
    </w:p>
    <w:p w:rsidR="00253D91" w:rsidRPr="00705C58" w:rsidRDefault="00253D91" w:rsidP="009D3A21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</w:p>
    <w:p w:rsidR="00DA7070" w:rsidRPr="00705C58" w:rsidRDefault="00DA7070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urządzenie/system służące do komunikacji niewerbalnej (np. Wideotelefon Cisco E20);</w:t>
      </w:r>
    </w:p>
    <w:p w:rsidR="00DA7070" w:rsidRPr="00705C58" w:rsidRDefault="00FC6348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wyposażenie</w:t>
      </w:r>
      <w:r w:rsidR="00DA7070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D30B6C" w:rsidRPr="00705C58">
        <w:rPr>
          <w:rFonts w:eastAsia="Times New Roman" w:cstheme="minorHAnsi"/>
          <w:sz w:val="23"/>
          <w:szCs w:val="23"/>
          <w:lang w:eastAsia="pl-PL"/>
        </w:rPr>
        <w:t>Sali Posiedzeń Rady Powiatu</w:t>
      </w:r>
      <w:r w:rsidR="00DA7070" w:rsidRPr="00705C58">
        <w:rPr>
          <w:rFonts w:eastAsia="Times New Roman" w:cstheme="minorHAnsi"/>
          <w:sz w:val="23"/>
          <w:szCs w:val="23"/>
          <w:lang w:eastAsia="pl-PL"/>
        </w:rPr>
        <w:t xml:space="preserve"> w systemy wspomagające</w:t>
      </w:r>
      <w:r w:rsidR="00D30B6C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DA7070" w:rsidRPr="00705C58">
        <w:rPr>
          <w:rFonts w:eastAsia="Times New Roman" w:cstheme="minorHAnsi"/>
          <w:sz w:val="23"/>
          <w:szCs w:val="23"/>
          <w:lang w:eastAsia="pl-PL"/>
        </w:rPr>
        <w:t xml:space="preserve">słyszenie </w:t>
      </w:r>
      <w:r w:rsidR="00062A3F" w:rsidRPr="00705C58">
        <w:rPr>
          <w:rFonts w:eastAsia="Times New Roman" w:cstheme="minorHAnsi"/>
          <w:sz w:val="23"/>
          <w:szCs w:val="23"/>
          <w:lang w:eastAsia="pl-PL"/>
        </w:rPr>
        <w:t xml:space="preserve">                        </w:t>
      </w:r>
      <w:r w:rsidR="00DA7070" w:rsidRPr="00705C58">
        <w:rPr>
          <w:rFonts w:eastAsia="Times New Roman" w:cstheme="minorHAnsi"/>
          <w:sz w:val="23"/>
          <w:szCs w:val="23"/>
          <w:lang w:eastAsia="pl-PL"/>
        </w:rPr>
        <w:t>(np. wzmacniacze typu ADASTRA LA);</w:t>
      </w:r>
      <w:r w:rsidR="0087449E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</w:p>
    <w:p w:rsidR="00DA7070" w:rsidRPr="00705C58" w:rsidRDefault="00DA7070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wyposażenie</w:t>
      </w:r>
      <w:r w:rsidR="00F75A02" w:rsidRPr="00705C58">
        <w:rPr>
          <w:rFonts w:eastAsia="Times New Roman" w:cstheme="minorHAnsi"/>
          <w:sz w:val="23"/>
          <w:szCs w:val="23"/>
          <w:lang w:eastAsia="pl-PL"/>
        </w:rPr>
        <w:t xml:space="preserve"> 5</w:t>
      </w:r>
      <w:r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472833" w:rsidRPr="00705C58">
        <w:rPr>
          <w:rFonts w:eastAsia="Times New Roman" w:cstheme="minorHAnsi"/>
          <w:sz w:val="23"/>
          <w:szCs w:val="23"/>
          <w:lang w:eastAsia="pl-PL"/>
        </w:rPr>
        <w:t>wybran</w:t>
      </w:r>
      <w:r w:rsidR="00FC6348" w:rsidRPr="00705C58">
        <w:rPr>
          <w:rFonts w:eastAsia="Times New Roman" w:cstheme="minorHAnsi"/>
          <w:sz w:val="23"/>
          <w:szCs w:val="23"/>
          <w:lang w:eastAsia="pl-PL"/>
        </w:rPr>
        <w:t>ych</w:t>
      </w:r>
      <w:r w:rsidR="00F75A02" w:rsidRPr="00705C58">
        <w:rPr>
          <w:rFonts w:eastAsia="Times New Roman" w:cstheme="minorHAnsi"/>
          <w:sz w:val="23"/>
          <w:szCs w:val="23"/>
          <w:lang w:eastAsia="pl-PL"/>
        </w:rPr>
        <w:t xml:space="preserve"> pomieszczeń</w:t>
      </w:r>
      <w:r w:rsidR="00043CE1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472833" w:rsidRPr="00705C58">
        <w:rPr>
          <w:rFonts w:eastAsia="Times New Roman" w:cstheme="minorHAnsi"/>
          <w:sz w:val="23"/>
          <w:szCs w:val="23"/>
          <w:lang w:eastAsia="pl-PL"/>
        </w:rPr>
        <w:t>Starostwa</w:t>
      </w:r>
      <w:r w:rsidRPr="00705C58">
        <w:rPr>
          <w:rFonts w:eastAsia="Times New Roman" w:cstheme="minorHAnsi"/>
          <w:sz w:val="23"/>
          <w:szCs w:val="23"/>
          <w:lang w:eastAsia="pl-PL"/>
        </w:rPr>
        <w:t xml:space="preserve"> w systemy przenośne wspomagające</w:t>
      </w:r>
      <w:r w:rsidR="00D30B6C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05C58">
        <w:rPr>
          <w:rFonts w:eastAsia="Times New Roman" w:cstheme="minorHAnsi"/>
          <w:sz w:val="23"/>
          <w:szCs w:val="23"/>
          <w:lang w:eastAsia="pl-PL"/>
        </w:rPr>
        <w:t xml:space="preserve">słyszenie </w:t>
      </w:r>
      <w:r w:rsidR="00F75A02" w:rsidRPr="00705C58">
        <w:rPr>
          <w:rFonts w:eastAsia="Times New Roman" w:cstheme="minorHAnsi"/>
          <w:sz w:val="23"/>
          <w:szCs w:val="23"/>
          <w:lang w:eastAsia="pl-PL"/>
        </w:rPr>
        <w:t>(</w:t>
      </w:r>
      <w:r w:rsidRPr="00705C58">
        <w:rPr>
          <w:rFonts w:eastAsia="Times New Roman" w:cstheme="minorHAnsi"/>
          <w:sz w:val="23"/>
          <w:szCs w:val="23"/>
          <w:lang w:eastAsia="pl-PL"/>
        </w:rPr>
        <w:t>np. typu Domino Pro wraz z pętlą indukcyjną</w:t>
      </w:r>
      <w:r w:rsidR="00FC6348" w:rsidRPr="00705C58">
        <w:rPr>
          <w:rFonts w:eastAsia="Times New Roman" w:cstheme="minorHAnsi"/>
          <w:sz w:val="23"/>
          <w:szCs w:val="23"/>
          <w:lang w:eastAsia="pl-PL"/>
        </w:rPr>
        <w:t>);</w:t>
      </w:r>
    </w:p>
    <w:p w:rsidR="00043CE1" w:rsidRPr="00705C58" w:rsidRDefault="00043CE1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mobilna</w:t>
      </w:r>
      <w:r w:rsidR="00DA7070" w:rsidRPr="00705C58">
        <w:rPr>
          <w:rFonts w:eastAsia="Times New Roman" w:cstheme="minorHAnsi"/>
          <w:sz w:val="23"/>
          <w:szCs w:val="23"/>
          <w:lang w:eastAsia="pl-PL"/>
        </w:rPr>
        <w:t xml:space="preserve"> pętla indukcyjna lub system FM wspomagających słyszenie osób</w:t>
      </w:r>
      <w:r w:rsidR="00D30B6C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DA7070" w:rsidRPr="00705C58">
        <w:rPr>
          <w:rFonts w:eastAsia="Times New Roman" w:cstheme="minorHAnsi"/>
          <w:sz w:val="23"/>
          <w:szCs w:val="23"/>
          <w:lang w:eastAsia="pl-PL"/>
        </w:rPr>
        <w:t>korzystających z aparatów słuchowych;</w:t>
      </w:r>
      <w:r w:rsidR="0087449E" w:rsidRPr="00705C58">
        <w:rPr>
          <w:rFonts w:eastAsia="Times New Roman" w:cstheme="minorHAnsi"/>
          <w:color w:val="FF0000"/>
          <w:sz w:val="23"/>
          <w:szCs w:val="23"/>
          <w:lang w:eastAsia="pl-PL"/>
        </w:rPr>
        <w:t xml:space="preserve"> </w:t>
      </w:r>
    </w:p>
    <w:p w:rsidR="00043CE1" w:rsidRPr="00705C58" w:rsidRDefault="00FC6348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wyposażenie Sali Posiedzeń Rady Powiatu w stacjonarną pętlę</w:t>
      </w:r>
      <w:r w:rsidR="00043CE1" w:rsidRPr="00705C58">
        <w:rPr>
          <w:rFonts w:eastAsia="Times New Roman" w:cstheme="minorHAnsi"/>
          <w:sz w:val="23"/>
          <w:szCs w:val="23"/>
          <w:lang w:eastAsia="pl-PL"/>
        </w:rPr>
        <w:t xml:space="preserve"> indukcyjn</w:t>
      </w:r>
      <w:r w:rsidRPr="00705C58">
        <w:rPr>
          <w:rFonts w:eastAsia="Times New Roman" w:cstheme="minorHAnsi"/>
          <w:sz w:val="23"/>
          <w:szCs w:val="23"/>
          <w:lang w:eastAsia="pl-PL"/>
        </w:rPr>
        <w:t>ą</w:t>
      </w:r>
      <w:r w:rsidR="00472833" w:rsidRPr="00705C58">
        <w:rPr>
          <w:rFonts w:eastAsia="Times New Roman" w:cstheme="minorHAnsi"/>
          <w:sz w:val="23"/>
          <w:szCs w:val="23"/>
          <w:lang w:eastAsia="pl-PL"/>
        </w:rPr>
        <w:t>;</w:t>
      </w:r>
      <w:r w:rsidR="00C16B17" w:rsidRPr="00705C58">
        <w:rPr>
          <w:rFonts w:eastAsia="Times New Roman" w:cstheme="minorHAnsi"/>
          <w:color w:val="FF0000"/>
          <w:sz w:val="23"/>
          <w:szCs w:val="23"/>
          <w:lang w:eastAsia="pl-PL"/>
        </w:rPr>
        <w:t xml:space="preserve"> </w:t>
      </w:r>
    </w:p>
    <w:p w:rsidR="00DA7070" w:rsidRPr="00705C58" w:rsidRDefault="003D4D9C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 xml:space="preserve">naklejane </w:t>
      </w:r>
      <w:r w:rsidR="00DA7070" w:rsidRPr="00705C58">
        <w:rPr>
          <w:rFonts w:eastAsia="Times New Roman" w:cstheme="minorHAnsi"/>
          <w:sz w:val="23"/>
          <w:szCs w:val="23"/>
          <w:lang w:eastAsia="pl-PL"/>
        </w:rPr>
        <w:t>ścieżki naprowadzające (linie naprowadzające) znakujące podłoże (wewnętrzne)</w:t>
      </w:r>
      <w:r w:rsidR="00043CE1" w:rsidRPr="00705C58">
        <w:rPr>
          <w:rFonts w:eastAsia="Times New Roman" w:cstheme="minorHAnsi"/>
          <w:sz w:val="23"/>
          <w:szCs w:val="23"/>
          <w:lang w:eastAsia="pl-PL"/>
        </w:rPr>
        <w:t xml:space="preserve"> + punkty informacyjne  + punkty uwagi</w:t>
      </w:r>
      <w:r w:rsidRPr="00705C58">
        <w:rPr>
          <w:rFonts w:eastAsia="Times New Roman" w:cstheme="minorHAnsi"/>
          <w:sz w:val="23"/>
          <w:szCs w:val="23"/>
          <w:lang w:eastAsia="pl-PL"/>
        </w:rPr>
        <w:t xml:space="preserve"> z poliuretanu w kontrastowych kolorach</w:t>
      </w:r>
      <w:r w:rsidR="00DA7070" w:rsidRPr="00705C58">
        <w:rPr>
          <w:rFonts w:eastAsia="Times New Roman" w:cstheme="minorHAnsi"/>
          <w:sz w:val="23"/>
          <w:szCs w:val="23"/>
          <w:lang w:eastAsia="pl-PL"/>
        </w:rPr>
        <w:t>;</w:t>
      </w:r>
      <w:r w:rsidR="00C16B17" w:rsidRPr="00705C58">
        <w:rPr>
          <w:rFonts w:eastAsia="Times New Roman" w:cstheme="minorHAnsi"/>
          <w:color w:val="FF0000"/>
          <w:sz w:val="23"/>
          <w:szCs w:val="23"/>
          <w:lang w:eastAsia="pl-PL"/>
        </w:rPr>
        <w:t xml:space="preserve"> </w:t>
      </w:r>
    </w:p>
    <w:p w:rsidR="003D4D9C" w:rsidRPr="00705C58" w:rsidRDefault="003D4D9C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naklejane pasy ostrzegawcze (krawędź schodów) z poliuretanu w kontrastowych kolorach – kolor identyczny z wybranym dla ścieżek naprowadzających;</w:t>
      </w:r>
    </w:p>
    <w:p w:rsidR="00062A3F" w:rsidRPr="00705C58" w:rsidRDefault="00062A3F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 xml:space="preserve">elementy kontrastowe </w:t>
      </w:r>
      <w:r w:rsidR="00B20ECD" w:rsidRPr="00705C58">
        <w:rPr>
          <w:rFonts w:eastAsia="Times New Roman" w:cstheme="minorHAnsi"/>
          <w:sz w:val="23"/>
          <w:szCs w:val="23"/>
          <w:lang w:eastAsia="pl-PL"/>
        </w:rPr>
        <w:t>naklejane (montowane) na szklanych drzwiach wejściowych i wewnętrznych;</w:t>
      </w:r>
    </w:p>
    <w:p w:rsidR="00B20ECD" w:rsidRPr="00705C58" w:rsidRDefault="00B20ECD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 xml:space="preserve">kontrastowe elementy naklejane (montowane) na ścianach, narożnikach, itp. </w:t>
      </w:r>
      <w:r w:rsidR="00A14549" w:rsidRPr="00705C58">
        <w:rPr>
          <w:rFonts w:eastAsia="Times New Roman" w:cstheme="minorHAnsi"/>
          <w:sz w:val="23"/>
          <w:szCs w:val="23"/>
          <w:lang w:eastAsia="pl-PL"/>
        </w:rPr>
        <w:t>n</w:t>
      </w:r>
      <w:r w:rsidRPr="00705C58">
        <w:rPr>
          <w:rFonts w:eastAsia="Times New Roman" w:cstheme="minorHAnsi"/>
          <w:sz w:val="23"/>
          <w:szCs w:val="23"/>
          <w:lang w:eastAsia="pl-PL"/>
        </w:rPr>
        <w:t>p. typu odbojnica ścienna FLAT;</w:t>
      </w:r>
    </w:p>
    <w:p w:rsidR="00B20ECD" w:rsidRPr="00705C58" w:rsidRDefault="00B20ECD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 xml:space="preserve">kontrastowe oznakowanie wystających elementów wyposażenia </w:t>
      </w:r>
      <w:r w:rsidR="00B55FFD" w:rsidRPr="00705C58">
        <w:rPr>
          <w:rFonts w:eastAsia="Times New Roman" w:cstheme="minorHAnsi"/>
          <w:sz w:val="23"/>
          <w:szCs w:val="23"/>
          <w:lang w:eastAsia="pl-PL"/>
        </w:rPr>
        <w:t>znajdujących się</w:t>
      </w:r>
      <w:r w:rsidRPr="00705C58">
        <w:rPr>
          <w:rFonts w:eastAsia="Times New Roman" w:cstheme="minorHAnsi"/>
          <w:sz w:val="23"/>
          <w:szCs w:val="23"/>
          <w:lang w:eastAsia="pl-PL"/>
        </w:rPr>
        <w:t xml:space="preserve"> na korytarzach;</w:t>
      </w:r>
    </w:p>
    <w:p w:rsidR="00E62391" w:rsidRPr="00705C58" w:rsidRDefault="00DA7070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krzesło ewakuacyjne</w:t>
      </w:r>
      <w:r w:rsidR="00D30B6C" w:rsidRPr="00705C58">
        <w:rPr>
          <w:rFonts w:eastAsia="Times New Roman" w:cstheme="minorHAnsi"/>
          <w:sz w:val="23"/>
          <w:szCs w:val="23"/>
          <w:lang w:eastAsia="pl-PL"/>
        </w:rPr>
        <w:t xml:space="preserve"> (elektryczne)</w:t>
      </w:r>
      <w:r w:rsidRPr="00705C58">
        <w:rPr>
          <w:rFonts w:eastAsia="Times New Roman" w:cstheme="minorHAnsi"/>
          <w:sz w:val="23"/>
          <w:szCs w:val="23"/>
          <w:lang w:eastAsia="pl-PL"/>
        </w:rPr>
        <w:t>;</w:t>
      </w:r>
      <w:r w:rsidR="00AB6E50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</w:p>
    <w:p w:rsidR="00AB6E50" w:rsidRPr="00705C58" w:rsidRDefault="00DA7070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system informacyjno-nawigacyjny wspierający osoby z niepełnosprawnością wzroku</w:t>
      </w:r>
      <w:r w:rsidR="00D30B6C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9D3A21" w:rsidRPr="00705C58">
        <w:rPr>
          <w:rFonts w:eastAsia="Times New Roman" w:cstheme="minorHAnsi"/>
          <w:sz w:val="23"/>
          <w:szCs w:val="23"/>
          <w:lang w:eastAsia="pl-PL"/>
        </w:rPr>
        <w:t xml:space="preserve">                        </w:t>
      </w:r>
      <w:r w:rsidRPr="00705C58">
        <w:rPr>
          <w:rFonts w:eastAsia="Times New Roman" w:cstheme="minorHAnsi"/>
          <w:sz w:val="23"/>
          <w:szCs w:val="23"/>
          <w:lang w:eastAsia="pl-PL"/>
        </w:rPr>
        <w:t xml:space="preserve">w orientacji przestrzennej umożliwiający wypełnienie wymagań art. 6 pkt. 1 lit. c ustawy </w:t>
      </w:r>
      <w:r w:rsidRPr="00705C58">
        <w:rPr>
          <w:rFonts w:eastAsia="Times New Roman" w:cstheme="minorHAnsi"/>
          <w:sz w:val="23"/>
          <w:szCs w:val="23"/>
          <w:lang w:eastAsia="pl-PL"/>
        </w:rPr>
        <w:lastRenderedPageBreak/>
        <w:t>z dnia 19 lipca 2019 r. o zapewnianiu dostępności osobom ze szczególnymi</w:t>
      </w:r>
      <w:r w:rsidR="009D3A21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05C58">
        <w:rPr>
          <w:rFonts w:eastAsia="Times New Roman" w:cstheme="minorHAnsi"/>
          <w:sz w:val="23"/>
          <w:szCs w:val="23"/>
          <w:lang w:eastAsia="pl-PL"/>
        </w:rPr>
        <w:t>potrzebami (Dz. U. z 2020 r. poz. 1062);</w:t>
      </w:r>
      <w:r w:rsidR="00AB6E50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</w:p>
    <w:p w:rsidR="00DA7070" w:rsidRPr="00705C58" w:rsidRDefault="00DA7070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k</w:t>
      </w:r>
      <w:r w:rsidR="00062A3F" w:rsidRPr="00705C58">
        <w:rPr>
          <w:rFonts w:eastAsia="Times New Roman" w:cstheme="minorHAnsi"/>
          <w:sz w:val="23"/>
          <w:szCs w:val="23"/>
          <w:lang w:eastAsia="pl-PL"/>
        </w:rPr>
        <w:t>lamka do drzwi z informacją braj</w:t>
      </w:r>
      <w:r w:rsidRPr="00705C58">
        <w:rPr>
          <w:rFonts w:eastAsia="Times New Roman" w:cstheme="minorHAnsi"/>
          <w:sz w:val="23"/>
          <w:szCs w:val="23"/>
          <w:lang w:eastAsia="pl-PL"/>
        </w:rPr>
        <w:t>lowską</w:t>
      </w:r>
      <w:r w:rsidR="00E62391" w:rsidRPr="00705C58">
        <w:rPr>
          <w:rFonts w:eastAsia="Times New Roman" w:cstheme="minorHAnsi"/>
          <w:sz w:val="23"/>
          <w:szCs w:val="23"/>
          <w:lang w:eastAsia="pl-PL"/>
        </w:rPr>
        <w:t xml:space="preserve"> (ok.180 szt.)</w:t>
      </w:r>
      <w:r w:rsidRPr="00705C58">
        <w:rPr>
          <w:rFonts w:eastAsia="Times New Roman" w:cstheme="minorHAnsi"/>
          <w:sz w:val="23"/>
          <w:szCs w:val="23"/>
          <w:lang w:eastAsia="pl-PL"/>
        </w:rPr>
        <w:t>;</w:t>
      </w:r>
      <w:r w:rsidR="000B6D3B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</w:p>
    <w:p w:rsidR="00D90B07" w:rsidRPr="00705C58" w:rsidRDefault="003D4D9C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tabliczki na drzwi z informacją brajlowską</w:t>
      </w:r>
      <w:r w:rsidR="000B2A92" w:rsidRPr="00705C58">
        <w:rPr>
          <w:rFonts w:eastAsia="Times New Roman" w:cstheme="minorHAnsi"/>
          <w:sz w:val="23"/>
          <w:szCs w:val="23"/>
          <w:lang w:eastAsia="pl-PL"/>
        </w:rPr>
        <w:t xml:space="preserve"> oraz poddrukiem w kontrastowych kolorach </w:t>
      </w:r>
      <w:r w:rsidR="00062A3F" w:rsidRPr="00705C58">
        <w:rPr>
          <w:rFonts w:eastAsia="Times New Roman" w:cstheme="minorHAnsi"/>
          <w:sz w:val="23"/>
          <w:szCs w:val="23"/>
          <w:lang w:eastAsia="pl-PL"/>
        </w:rPr>
        <w:t xml:space="preserve">                 </w:t>
      </w:r>
      <w:r w:rsidR="00E62391" w:rsidRPr="00705C58">
        <w:rPr>
          <w:rFonts w:eastAsia="Times New Roman" w:cstheme="minorHAnsi"/>
          <w:sz w:val="23"/>
          <w:szCs w:val="23"/>
          <w:lang w:eastAsia="pl-PL"/>
        </w:rPr>
        <w:t xml:space="preserve">i powiększoną czcionką </w:t>
      </w:r>
      <w:r w:rsidR="000B6D3B" w:rsidRPr="00705C58">
        <w:rPr>
          <w:rFonts w:eastAsia="Times New Roman" w:cstheme="minorHAnsi"/>
          <w:sz w:val="23"/>
          <w:szCs w:val="23"/>
          <w:lang w:eastAsia="pl-PL"/>
        </w:rPr>
        <w:t>+ piktogramy z inf. brajlowską oraz poddrukiem</w:t>
      </w:r>
      <w:r w:rsidR="00A14549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E62391" w:rsidRPr="00705C58">
        <w:rPr>
          <w:rFonts w:eastAsia="Times New Roman" w:cstheme="minorHAnsi"/>
          <w:sz w:val="23"/>
          <w:szCs w:val="23"/>
          <w:lang w:eastAsia="pl-PL"/>
        </w:rPr>
        <w:t xml:space="preserve">                                   </w:t>
      </w:r>
      <w:r w:rsidR="00A14549" w:rsidRPr="00705C58">
        <w:rPr>
          <w:rFonts w:eastAsia="Times New Roman" w:cstheme="minorHAnsi"/>
          <w:sz w:val="23"/>
          <w:szCs w:val="23"/>
          <w:lang w:eastAsia="pl-PL"/>
        </w:rPr>
        <w:t>w kontrastowych kolorach i powiększoną czcionką</w:t>
      </w:r>
      <w:r w:rsidR="000B6D3B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D90B07" w:rsidRPr="00705C58">
        <w:rPr>
          <w:rFonts w:eastAsia="Times New Roman" w:cstheme="minorHAnsi"/>
          <w:sz w:val="23"/>
          <w:szCs w:val="23"/>
          <w:lang w:eastAsia="pl-PL"/>
        </w:rPr>
        <w:t xml:space="preserve">(ok. 180 szt.); </w:t>
      </w:r>
    </w:p>
    <w:p w:rsidR="00B85B6B" w:rsidRPr="00705C58" w:rsidRDefault="00D90B07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plan</w:t>
      </w:r>
      <w:r w:rsidR="00B85B6B" w:rsidRPr="00705C58">
        <w:rPr>
          <w:rFonts w:eastAsia="Times New Roman" w:cstheme="minorHAnsi"/>
          <w:sz w:val="23"/>
          <w:szCs w:val="23"/>
          <w:lang w:eastAsia="pl-PL"/>
        </w:rPr>
        <w:t xml:space="preserve"> tyflograficzny zewnętrzny i wewnętrzny;</w:t>
      </w:r>
    </w:p>
    <w:p w:rsidR="003D4D9C" w:rsidRPr="00705C58" w:rsidRDefault="00B85B6B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informacyjny terminal multimedialny, udźwiękowiony, dotykowy, wyposażony w ekran LCD</w:t>
      </w:r>
      <w:r w:rsidR="00AC5BAB" w:rsidRPr="00705C58">
        <w:rPr>
          <w:rFonts w:eastAsia="Times New Roman" w:cstheme="minorHAnsi"/>
          <w:sz w:val="23"/>
          <w:szCs w:val="23"/>
          <w:lang w:eastAsia="pl-PL"/>
        </w:rPr>
        <w:t>;</w:t>
      </w:r>
    </w:p>
    <w:p w:rsidR="004D4BD3" w:rsidRPr="00705C58" w:rsidRDefault="00AC5BAB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elementy oznakowań dróg ewakuacyjnych, rzuty (plany) ewakuacyjne poszczególnych pięter, itp. montowane na wysokości umożliwiającej odczyt opisu wykonanego językiem brajla</w:t>
      </w:r>
      <w:r w:rsidR="00BA129C" w:rsidRPr="00705C58">
        <w:rPr>
          <w:rFonts w:eastAsia="Times New Roman" w:cstheme="minorHAnsi"/>
          <w:sz w:val="23"/>
          <w:szCs w:val="23"/>
          <w:lang w:eastAsia="pl-PL"/>
        </w:rPr>
        <w:t xml:space="preserve"> oraz poddruku wykonanego w kontrastowych kolorach i powiększoną czcionką</w:t>
      </w:r>
      <w:r w:rsidR="004D4BD3" w:rsidRPr="00705C58">
        <w:rPr>
          <w:rFonts w:eastAsia="Times New Roman" w:cstheme="minorHAnsi"/>
          <w:sz w:val="23"/>
          <w:szCs w:val="23"/>
          <w:lang w:eastAsia="pl-PL"/>
        </w:rPr>
        <w:t>;</w:t>
      </w:r>
    </w:p>
    <w:p w:rsidR="004D4BD3" w:rsidRPr="00705C58" w:rsidRDefault="004D4BD3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 xml:space="preserve">plany tyflograficzne rzutów (planów) ewakuacyjnych poszczególnych pięter, itp. wykonane z PCV lub innych tworzyw sztucznych umożliwiających ich montaż na drzwiach wejściowych do poszczególnych sektorów lub pomieszczeń budynku, </w:t>
      </w:r>
    </w:p>
    <w:p w:rsidR="00AC5BAB" w:rsidRPr="00705C58" w:rsidRDefault="00BA129C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 xml:space="preserve"> plany tyflograficzne konkretnych fragmentów budynku (w tym wybranych pomieszczeń) wykonane </w:t>
      </w:r>
      <w:r w:rsidR="004D4BD3" w:rsidRPr="00705C58">
        <w:rPr>
          <w:rFonts w:eastAsia="Times New Roman" w:cstheme="minorHAnsi"/>
          <w:sz w:val="23"/>
          <w:szCs w:val="23"/>
          <w:lang w:eastAsia="pl-PL"/>
        </w:rPr>
        <w:t>z</w:t>
      </w:r>
      <w:r w:rsidRPr="00705C58">
        <w:rPr>
          <w:rFonts w:eastAsia="Times New Roman" w:cstheme="minorHAnsi"/>
          <w:sz w:val="23"/>
          <w:szCs w:val="23"/>
          <w:lang w:eastAsia="pl-PL"/>
        </w:rPr>
        <w:t xml:space="preserve"> PCV lub innych tw</w:t>
      </w:r>
      <w:r w:rsidR="004D4BD3" w:rsidRPr="00705C58">
        <w:rPr>
          <w:rFonts w:eastAsia="Times New Roman" w:cstheme="minorHAnsi"/>
          <w:sz w:val="23"/>
          <w:szCs w:val="23"/>
          <w:lang w:eastAsia="pl-PL"/>
        </w:rPr>
        <w:t>orzyw</w:t>
      </w:r>
      <w:r w:rsidRPr="00705C58">
        <w:rPr>
          <w:rFonts w:eastAsia="Times New Roman" w:cstheme="minorHAnsi"/>
          <w:sz w:val="23"/>
          <w:szCs w:val="23"/>
          <w:lang w:eastAsia="pl-PL"/>
        </w:rPr>
        <w:t xml:space="preserve"> sztucznych umożliwiających ich montaż na drzwiach wejściowych do poszczególnych sektorów lub pomieszczeń budynku;</w:t>
      </w:r>
    </w:p>
    <w:p w:rsidR="00DA7070" w:rsidRPr="00705C58" w:rsidRDefault="00062A3F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nakładki brajlowskie na poręcze;</w:t>
      </w:r>
    </w:p>
    <w:p w:rsidR="00DA7070" w:rsidRPr="00705C58" w:rsidRDefault="00DA7070" w:rsidP="00B115F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lupa elektroniczna;</w:t>
      </w:r>
      <w:r w:rsidR="00A14549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W zakresie każdego powyższego punktu (urządzenia) proszę odrębnie podać koszty instalacji</w:t>
      </w:r>
      <w:r w:rsidR="00062A3F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05C58">
        <w:rPr>
          <w:rFonts w:eastAsia="Times New Roman" w:cstheme="minorHAnsi"/>
          <w:sz w:val="23"/>
          <w:szCs w:val="23"/>
          <w:lang w:eastAsia="pl-PL"/>
        </w:rPr>
        <w:t>(wraz niezbędnymi pracami budowlanymi) oraz serwisowania. Ponadto jeśli koszt zależy</w:t>
      </w:r>
      <w:r w:rsidR="00062A3F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05C58">
        <w:rPr>
          <w:rFonts w:eastAsia="Times New Roman" w:cstheme="minorHAnsi"/>
          <w:sz w:val="23"/>
          <w:szCs w:val="23"/>
          <w:lang w:eastAsia="pl-PL"/>
        </w:rPr>
        <w:t>od stopnia skomplikowania obiektu, metrażu i innych czynników to prosimy</w:t>
      </w:r>
      <w:r w:rsidR="00062A3F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05C58">
        <w:rPr>
          <w:rFonts w:eastAsia="Times New Roman" w:cstheme="minorHAnsi"/>
          <w:sz w:val="23"/>
          <w:szCs w:val="23"/>
          <w:lang w:eastAsia="pl-PL"/>
        </w:rPr>
        <w:t>o ich wstępne oszacowanie (i podanie cen oraz kosztów w przedziale ‘od - do’; cena w przedziale widełkowym).</w:t>
      </w:r>
      <w:r w:rsidR="00B55FFD" w:rsidRPr="00705C58">
        <w:rPr>
          <w:rFonts w:eastAsia="Times New Roman" w:cstheme="minorHAnsi"/>
          <w:sz w:val="23"/>
          <w:szCs w:val="23"/>
          <w:lang w:eastAsia="pl-PL"/>
        </w:rPr>
        <w:t xml:space="preserve"> Na prośbę Oferenta Zamawiający udostępni aktualne rzuty budynku.</w:t>
      </w: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b/>
          <w:bCs/>
          <w:sz w:val="23"/>
          <w:szCs w:val="23"/>
          <w:lang w:eastAsia="pl-PL"/>
        </w:rPr>
      </w:pP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b/>
          <w:bCs/>
          <w:sz w:val="23"/>
          <w:szCs w:val="23"/>
          <w:lang w:eastAsia="pl-PL"/>
        </w:rPr>
        <w:t>Szacunkowa Wartość Zamówienia</w:t>
      </w: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 xml:space="preserve">Szacunkowe koszty realizacji całego zamówienia lub jego części powinny zawierać: </w:t>
      </w:r>
    </w:p>
    <w:p w:rsidR="00A33E68" w:rsidRPr="00705C58" w:rsidRDefault="00A33E68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:rsidR="00DA7070" w:rsidRPr="00705C58" w:rsidRDefault="00DA7070" w:rsidP="00B115FF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 xml:space="preserve">Nazwę i adres Oferenta, </w:t>
      </w:r>
    </w:p>
    <w:p w:rsidR="00DA7070" w:rsidRPr="00705C58" w:rsidRDefault="00DA7070" w:rsidP="00B115FF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Cenę netto i cenę brutto poszczególnych urządzeń (zgodnie z kolejnością i numeracją</w:t>
      </w:r>
      <w:r w:rsidR="00A33E68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05C58">
        <w:rPr>
          <w:rFonts w:eastAsia="Times New Roman" w:cstheme="minorHAnsi"/>
          <w:sz w:val="23"/>
          <w:szCs w:val="23"/>
          <w:lang w:eastAsia="pl-PL"/>
        </w:rPr>
        <w:t>wskazaną powyżej) wyrażoną w PLN (netto i brutto) wraz z podaniem orientacyjnych</w:t>
      </w:r>
      <w:r w:rsidR="00A33E68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05C58">
        <w:rPr>
          <w:rFonts w:eastAsia="Times New Roman" w:cstheme="minorHAnsi"/>
          <w:sz w:val="23"/>
          <w:szCs w:val="23"/>
          <w:lang w:eastAsia="pl-PL"/>
        </w:rPr>
        <w:t>kosztów serwisowych (jeśli takowe istnieją względem danego urządzenia) w postaci</w:t>
      </w:r>
      <w:r w:rsidR="00A33E68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05C58">
        <w:rPr>
          <w:rFonts w:eastAsia="Times New Roman" w:cstheme="minorHAnsi"/>
          <w:sz w:val="23"/>
          <w:szCs w:val="23"/>
          <w:lang w:eastAsia="pl-PL"/>
        </w:rPr>
        <w:t>listy odzwierciedlającej powyższy</w:t>
      </w:r>
      <w:r w:rsidR="00A33E68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1D12A9" w:rsidRPr="00705C58">
        <w:rPr>
          <w:rFonts w:eastAsia="Times New Roman" w:cstheme="minorHAnsi"/>
          <w:sz w:val="23"/>
          <w:szCs w:val="23"/>
          <w:lang w:eastAsia="pl-PL"/>
        </w:rPr>
        <w:t>opis przedmiotu zamówienia</w:t>
      </w:r>
      <w:r w:rsidRPr="00705C58">
        <w:rPr>
          <w:rFonts w:eastAsia="Times New Roman" w:cstheme="minorHAnsi"/>
          <w:sz w:val="23"/>
          <w:szCs w:val="23"/>
          <w:lang w:eastAsia="pl-PL"/>
        </w:rPr>
        <w:t xml:space="preserve">; </w:t>
      </w:r>
    </w:p>
    <w:p w:rsidR="00DA7070" w:rsidRPr="00705C58" w:rsidRDefault="00DA7070" w:rsidP="00B115FF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Możliwe jest częściowe wypełnienie formularza w zakresie urządzeń/przedmiotów</w:t>
      </w:r>
      <w:r w:rsidR="00A33E68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705C58">
        <w:rPr>
          <w:rFonts w:eastAsia="Times New Roman" w:cstheme="minorHAnsi"/>
          <w:sz w:val="23"/>
          <w:szCs w:val="23"/>
          <w:lang w:eastAsia="pl-PL"/>
        </w:rPr>
        <w:t>znajdujących się w ofercie danego Oferenta.</w:t>
      </w: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b/>
          <w:bCs/>
          <w:sz w:val="23"/>
          <w:szCs w:val="23"/>
          <w:lang w:eastAsia="pl-PL"/>
        </w:rPr>
      </w:pPr>
    </w:p>
    <w:p w:rsidR="003F570E" w:rsidRPr="00705C58" w:rsidRDefault="003F570E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 xml:space="preserve">Przewidywany termin na wykonanie doposażenia oraz prac adaptacyjno-budowlanych: </w:t>
      </w:r>
      <w:r w:rsidRPr="00705C58">
        <w:rPr>
          <w:rFonts w:eastAsia="Times New Roman" w:cstheme="minorHAnsi"/>
          <w:b/>
          <w:bCs/>
          <w:sz w:val="23"/>
          <w:szCs w:val="23"/>
          <w:lang w:eastAsia="pl-PL"/>
        </w:rPr>
        <w:t>od dnia              1 marca 2022 r. do grudnia 2022 r.</w:t>
      </w: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Miejsce wykonania zlecenia</w:t>
      </w:r>
      <w:r w:rsidRPr="00705C58">
        <w:rPr>
          <w:rFonts w:eastAsia="Times New Roman" w:cstheme="minorHAnsi"/>
          <w:b/>
          <w:bCs/>
          <w:sz w:val="23"/>
          <w:szCs w:val="23"/>
          <w:lang w:eastAsia="pl-PL"/>
        </w:rPr>
        <w:t xml:space="preserve">: </w:t>
      </w:r>
      <w:r w:rsidR="00A33E68" w:rsidRPr="00705C58">
        <w:rPr>
          <w:rFonts w:eastAsia="Times New Roman" w:cstheme="minorHAnsi"/>
          <w:b/>
          <w:bCs/>
          <w:sz w:val="23"/>
          <w:szCs w:val="23"/>
          <w:lang w:eastAsia="pl-PL"/>
        </w:rPr>
        <w:t>budynek siedziby Starostwa Powiatowego w Pruszczu Gdańskim przy ul. Wojska Polskiego 16</w:t>
      </w:r>
      <w:r w:rsidRPr="00705C58">
        <w:rPr>
          <w:rFonts w:eastAsia="Times New Roman" w:cstheme="minorHAnsi"/>
          <w:sz w:val="23"/>
          <w:szCs w:val="23"/>
          <w:lang w:eastAsia="pl-PL"/>
        </w:rPr>
        <w:t>.</w:t>
      </w: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:rsidR="0085566F" w:rsidRPr="00705C58" w:rsidRDefault="0085566F" w:rsidP="0085566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b/>
          <w:bCs/>
          <w:sz w:val="23"/>
          <w:szCs w:val="23"/>
          <w:lang w:eastAsia="pl-PL"/>
        </w:rPr>
        <w:t>Termin i forma składania szacunkowej wartości zamówienia</w:t>
      </w:r>
    </w:p>
    <w:p w:rsidR="00DA7070" w:rsidRPr="00DF1FB7" w:rsidRDefault="00DF1FB7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E37C4D">
        <w:rPr>
          <w:rFonts w:cstheme="minorHAnsi"/>
          <w:sz w:val="23"/>
          <w:szCs w:val="23"/>
        </w:rPr>
        <w:t>Ofertę należy złożyć za pomocą oprogramowania w ramach usług oferowanych przez platformazakupowa.pl stanowiących własność OPEN Nexus Spółka z o.o.</w:t>
      </w:r>
      <w:r w:rsidR="00E441CF">
        <w:rPr>
          <w:rFonts w:cstheme="minorHAnsi"/>
          <w:sz w:val="23"/>
          <w:szCs w:val="23"/>
        </w:rPr>
        <w:t xml:space="preserve"> i/lub przesłać na adres email</w:t>
      </w:r>
      <w:r w:rsidRPr="00E37C4D">
        <w:rPr>
          <w:rFonts w:cstheme="minorHAnsi"/>
          <w:sz w:val="23"/>
          <w:szCs w:val="23"/>
        </w:rPr>
        <w:t xml:space="preserve"> </w:t>
      </w:r>
      <w:hyperlink r:id="rId7" w:history="1">
        <w:r w:rsidR="00E441CF" w:rsidRPr="009E4E05">
          <w:rPr>
            <w:rStyle w:val="Hipercze"/>
            <w:rFonts w:cstheme="minorHAnsi"/>
            <w:sz w:val="23"/>
            <w:szCs w:val="23"/>
          </w:rPr>
          <w:t>j.kaczmarek@powiat-gdanski.pl</w:t>
        </w:r>
      </w:hyperlink>
      <w:r w:rsidR="00E441CF">
        <w:rPr>
          <w:rFonts w:cstheme="minorHAnsi"/>
          <w:sz w:val="23"/>
          <w:szCs w:val="23"/>
        </w:rPr>
        <w:t xml:space="preserve"> </w:t>
      </w:r>
      <w:r w:rsidRPr="00E37C4D">
        <w:rPr>
          <w:rFonts w:cstheme="minorHAnsi"/>
          <w:sz w:val="23"/>
          <w:szCs w:val="23"/>
        </w:rPr>
        <w:t xml:space="preserve">do dnia </w:t>
      </w:r>
      <w:r w:rsidRPr="00E37C4D">
        <w:rPr>
          <w:rFonts w:cstheme="minorHAnsi"/>
          <w:b/>
          <w:sz w:val="23"/>
          <w:szCs w:val="23"/>
        </w:rPr>
        <w:t>0</w:t>
      </w:r>
      <w:r w:rsidR="00A10129" w:rsidRPr="00E37C4D">
        <w:rPr>
          <w:rFonts w:cstheme="minorHAnsi"/>
          <w:b/>
          <w:sz w:val="23"/>
          <w:szCs w:val="23"/>
        </w:rPr>
        <w:t>3</w:t>
      </w:r>
      <w:r w:rsidRPr="00E37C4D">
        <w:rPr>
          <w:rFonts w:cstheme="minorHAnsi"/>
          <w:b/>
          <w:sz w:val="23"/>
          <w:szCs w:val="23"/>
        </w:rPr>
        <w:t>.0</w:t>
      </w:r>
      <w:r w:rsidR="00A10129" w:rsidRPr="00E37C4D">
        <w:rPr>
          <w:rFonts w:cstheme="minorHAnsi"/>
          <w:b/>
          <w:sz w:val="23"/>
          <w:szCs w:val="23"/>
        </w:rPr>
        <w:t>9</w:t>
      </w:r>
      <w:r w:rsidRPr="00E37C4D">
        <w:rPr>
          <w:rFonts w:cstheme="minorHAnsi"/>
          <w:b/>
          <w:sz w:val="23"/>
          <w:szCs w:val="23"/>
        </w:rPr>
        <w:t>.2021</w:t>
      </w:r>
      <w:r w:rsidRPr="00E37C4D">
        <w:rPr>
          <w:rFonts w:cstheme="minorHAnsi"/>
          <w:sz w:val="23"/>
          <w:szCs w:val="23"/>
        </w:rPr>
        <w:t xml:space="preserve"> roku do godziny </w:t>
      </w:r>
      <w:r w:rsidRPr="00E37C4D">
        <w:rPr>
          <w:rFonts w:cstheme="minorHAnsi"/>
          <w:b/>
          <w:sz w:val="23"/>
          <w:szCs w:val="23"/>
        </w:rPr>
        <w:t>13</w:t>
      </w:r>
      <w:r w:rsidRPr="00E37C4D">
        <w:rPr>
          <w:rFonts w:cstheme="minorHAnsi"/>
          <w:b/>
          <w:sz w:val="23"/>
          <w:szCs w:val="23"/>
          <w:vertAlign w:val="superscript"/>
        </w:rPr>
        <w:t>00</w:t>
      </w:r>
      <w:r w:rsidRPr="00DF1FB7">
        <w:rPr>
          <w:rFonts w:eastAsia="Times New Roman" w:cstheme="minorHAnsi"/>
          <w:sz w:val="23"/>
          <w:szCs w:val="23"/>
          <w:lang w:eastAsia="pl-PL"/>
        </w:rPr>
        <w:t xml:space="preserve"> </w:t>
      </w:r>
    </w:p>
    <w:p w:rsidR="00DA7070" w:rsidRPr="00705C58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:rsidR="00034810" w:rsidRDefault="00DA707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705C58">
        <w:rPr>
          <w:rFonts w:eastAsia="Times New Roman" w:cstheme="minorHAnsi"/>
          <w:sz w:val="23"/>
          <w:szCs w:val="23"/>
          <w:lang w:eastAsia="pl-PL"/>
        </w:rPr>
        <w:t>Osoba do kontaktu:</w:t>
      </w:r>
      <w:r w:rsidR="00472833" w:rsidRPr="00705C58">
        <w:rPr>
          <w:rFonts w:eastAsia="Times New Roman" w:cstheme="minorHAnsi"/>
          <w:sz w:val="23"/>
          <w:szCs w:val="23"/>
          <w:lang w:eastAsia="pl-PL"/>
        </w:rPr>
        <w:t xml:space="preserve"> </w:t>
      </w:r>
    </w:p>
    <w:p w:rsidR="00DA7070" w:rsidRPr="00705C58" w:rsidRDefault="00034810" w:rsidP="00B115FF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>
        <w:rPr>
          <w:rFonts w:eastAsia="Times New Roman" w:cstheme="minorHAnsi"/>
          <w:sz w:val="23"/>
          <w:szCs w:val="23"/>
          <w:lang w:eastAsia="pl-PL"/>
        </w:rPr>
        <w:t>Jarosława KACZMAREK – Koordynator ds. dostępności, e-mail: j.kaczmarek@powiat-gdanski.pl</w:t>
      </w:r>
    </w:p>
    <w:p w:rsidR="00112FB9" w:rsidRPr="00705C58" w:rsidRDefault="00112FB9" w:rsidP="00B115FF">
      <w:pPr>
        <w:rPr>
          <w:rFonts w:cstheme="minorHAnsi"/>
        </w:rPr>
      </w:pPr>
    </w:p>
    <w:p w:rsidR="00705C58" w:rsidRDefault="00705C58" w:rsidP="00B115FF">
      <w:pPr>
        <w:rPr>
          <w:rFonts w:cstheme="minorHAnsi"/>
        </w:rPr>
      </w:pPr>
      <w:r w:rsidRPr="00705C58">
        <w:rPr>
          <w:rFonts w:cstheme="minorHAnsi"/>
        </w:rPr>
        <w:t>Załączniki:</w:t>
      </w:r>
    </w:p>
    <w:p w:rsidR="00705C58" w:rsidRDefault="00705C58" w:rsidP="00B115FF">
      <w:pPr>
        <w:rPr>
          <w:rFonts w:cstheme="minorHAnsi"/>
        </w:rPr>
      </w:pPr>
      <w:r>
        <w:rPr>
          <w:rFonts w:cstheme="minorHAnsi"/>
        </w:rPr>
        <w:t>Załącznik nr 1 – wzór Formularza oszacowania</w:t>
      </w:r>
    </w:p>
    <w:p w:rsidR="00034810" w:rsidRPr="00705C58" w:rsidRDefault="00034810" w:rsidP="00B115FF">
      <w:pPr>
        <w:rPr>
          <w:rFonts w:cstheme="minorHAnsi"/>
        </w:rPr>
      </w:pPr>
      <w:r>
        <w:rPr>
          <w:rFonts w:cstheme="minorHAnsi"/>
        </w:rPr>
        <w:t>Załącznik nr 2 – klauzula RODO</w:t>
      </w:r>
    </w:p>
    <w:sectPr w:rsidR="00034810" w:rsidRPr="00705C58" w:rsidSect="004A492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367" w:rsidRDefault="00ED5367" w:rsidP="003B2E6B">
      <w:pPr>
        <w:spacing w:after="0" w:line="240" w:lineRule="auto"/>
      </w:pPr>
      <w:r>
        <w:separator/>
      </w:r>
    </w:p>
  </w:endnote>
  <w:endnote w:type="continuationSeparator" w:id="1">
    <w:p w:rsidR="00ED5367" w:rsidRDefault="00ED5367" w:rsidP="003B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367" w:rsidRDefault="00ED5367" w:rsidP="003B2E6B">
      <w:pPr>
        <w:spacing w:after="0" w:line="240" w:lineRule="auto"/>
      </w:pPr>
      <w:r>
        <w:separator/>
      </w:r>
    </w:p>
  </w:footnote>
  <w:footnote w:type="continuationSeparator" w:id="1">
    <w:p w:rsidR="00ED5367" w:rsidRDefault="00ED5367" w:rsidP="003B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2D" w:rsidRDefault="004A492D" w:rsidP="004A492D">
    <w:pPr>
      <w:pStyle w:val="Nagwek"/>
      <w:jc w:val="right"/>
    </w:pPr>
    <w:r>
      <w:t>Pruszcz Gdański, 24.08.2021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7E73"/>
    <w:multiLevelType w:val="hybridMultilevel"/>
    <w:tmpl w:val="523E6772"/>
    <w:lvl w:ilvl="0" w:tplc="FF5401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B5210"/>
    <w:multiLevelType w:val="hybridMultilevel"/>
    <w:tmpl w:val="CB061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43DA"/>
    <w:multiLevelType w:val="hybridMultilevel"/>
    <w:tmpl w:val="7C44B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25CF9"/>
    <w:multiLevelType w:val="hybridMultilevel"/>
    <w:tmpl w:val="8F36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BA6"/>
    <w:rsid w:val="00015B6C"/>
    <w:rsid w:val="00034810"/>
    <w:rsid w:val="00037449"/>
    <w:rsid w:val="00043CE1"/>
    <w:rsid w:val="00062A3F"/>
    <w:rsid w:val="000B2A92"/>
    <w:rsid w:val="000B3375"/>
    <w:rsid w:val="000B6067"/>
    <w:rsid w:val="000B6D3B"/>
    <w:rsid w:val="00112FB9"/>
    <w:rsid w:val="00127E11"/>
    <w:rsid w:val="0016128D"/>
    <w:rsid w:val="00186B6B"/>
    <w:rsid w:val="001B4E2A"/>
    <w:rsid w:val="001D12A9"/>
    <w:rsid w:val="00201550"/>
    <w:rsid w:val="00253D91"/>
    <w:rsid w:val="0031193F"/>
    <w:rsid w:val="00342C98"/>
    <w:rsid w:val="0036126E"/>
    <w:rsid w:val="003B2E6B"/>
    <w:rsid w:val="003D4D9C"/>
    <w:rsid w:val="003F570E"/>
    <w:rsid w:val="00410F3A"/>
    <w:rsid w:val="00472833"/>
    <w:rsid w:val="00493956"/>
    <w:rsid w:val="004A492D"/>
    <w:rsid w:val="004A7DE9"/>
    <w:rsid w:val="004D4BD3"/>
    <w:rsid w:val="00565A18"/>
    <w:rsid w:val="00690BA6"/>
    <w:rsid w:val="006E4EB4"/>
    <w:rsid w:val="00705C58"/>
    <w:rsid w:val="007503A9"/>
    <w:rsid w:val="00792386"/>
    <w:rsid w:val="007C7A79"/>
    <w:rsid w:val="007F5359"/>
    <w:rsid w:val="0085566F"/>
    <w:rsid w:val="0087449E"/>
    <w:rsid w:val="009D3A21"/>
    <w:rsid w:val="00A10129"/>
    <w:rsid w:val="00A14549"/>
    <w:rsid w:val="00A33E68"/>
    <w:rsid w:val="00A56006"/>
    <w:rsid w:val="00AB6E50"/>
    <w:rsid w:val="00AB7E77"/>
    <w:rsid w:val="00AC5BAB"/>
    <w:rsid w:val="00B115FF"/>
    <w:rsid w:val="00B20ECD"/>
    <w:rsid w:val="00B22E40"/>
    <w:rsid w:val="00B55FFD"/>
    <w:rsid w:val="00B744B3"/>
    <w:rsid w:val="00B85B6B"/>
    <w:rsid w:val="00BA129C"/>
    <w:rsid w:val="00BA3775"/>
    <w:rsid w:val="00C16B17"/>
    <w:rsid w:val="00C37E24"/>
    <w:rsid w:val="00CB4A65"/>
    <w:rsid w:val="00D23B48"/>
    <w:rsid w:val="00D30B6C"/>
    <w:rsid w:val="00D90B07"/>
    <w:rsid w:val="00DA7070"/>
    <w:rsid w:val="00DC0188"/>
    <w:rsid w:val="00DF1FB7"/>
    <w:rsid w:val="00E01E2F"/>
    <w:rsid w:val="00E37C4D"/>
    <w:rsid w:val="00E441CF"/>
    <w:rsid w:val="00E62391"/>
    <w:rsid w:val="00EA2F06"/>
    <w:rsid w:val="00ED5367"/>
    <w:rsid w:val="00F36C21"/>
    <w:rsid w:val="00F75A02"/>
    <w:rsid w:val="00F92007"/>
    <w:rsid w:val="00FC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A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E6B"/>
  </w:style>
  <w:style w:type="paragraph" w:styleId="Stopka">
    <w:name w:val="footer"/>
    <w:basedOn w:val="Normalny"/>
    <w:link w:val="StopkaZnak"/>
    <w:uiPriority w:val="99"/>
    <w:semiHidden/>
    <w:unhideWhenUsed/>
    <w:rsid w:val="003B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2E6B"/>
  </w:style>
  <w:style w:type="paragraph" w:styleId="Tekstdymka">
    <w:name w:val="Balloon Text"/>
    <w:basedOn w:val="Normalny"/>
    <w:link w:val="TekstdymkaZnak"/>
    <w:uiPriority w:val="99"/>
    <w:semiHidden/>
    <w:unhideWhenUsed/>
    <w:rsid w:val="003B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E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41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kaczmarek@powiat-gd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jkaczmarek</dc:creator>
  <cp:lastModifiedBy>jkaczmarek</cp:lastModifiedBy>
  <cp:revision>3</cp:revision>
  <cp:lastPrinted>2021-08-23T11:52:00Z</cp:lastPrinted>
  <dcterms:created xsi:type="dcterms:W3CDTF">2021-08-24T08:28:00Z</dcterms:created>
  <dcterms:modified xsi:type="dcterms:W3CDTF">2021-08-24T09:13:00Z</dcterms:modified>
</cp:coreProperties>
</file>