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136B1A2" w:rsidR="00A84398" w:rsidRPr="0063133B" w:rsidRDefault="00430764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FORMULARZ OFERTY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1F1D64DF" w14:textId="6488F3F9" w:rsidR="00C24909" w:rsidRDefault="00A84398" w:rsidP="00A4312A">
      <w:pPr>
        <w:jc w:val="both"/>
        <w:rPr>
          <w:rFonts w:ascii="Cambria" w:eastAsia="Calibri" w:hAnsi="Cambria"/>
          <w:i/>
          <w:lang w:eastAsia="en-US"/>
        </w:rPr>
      </w:pPr>
      <w:r w:rsidRPr="00A4312A">
        <w:rPr>
          <w:rFonts w:ascii="Cambria" w:eastAsia="Calibri" w:hAnsi="Cambria"/>
          <w:i/>
          <w:lang w:eastAsia="en-US"/>
        </w:rPr>
        <w:t xml:space="preserve">postępowanie o udzielenie zamówienia publicznego prowadzone </w:t>
      </w:r>
      <w:r w:rsidRPr="00A4312A">
        <w:rPr>
          <w:rFonts w:ascii="Cambria" w:eastAsia="Calibri" w:hAnsi="Cambria"/>
          <w:b/>
          <w:i/>
          <w:lang w:eastAsia="en-US"/>
        </w:rPr>
        <w:t>w trybie przetargu podstawowego bez negocjacji</w:t>
      </w:r>
      <w:r w:rsidRPr="00A4312A">
        <w:rPr>
          <w:rFonts w:ascii="Cambria" w:eastAsia="Calibri" w:hAnsi="Cambria" w:cs="Arial"/>
          <w:lang w:eastAsia="en-US"/>
        </w:rPr>
        <w:t xml:space="preserve"> </w:t>
      </w:r>
      <w:r w:rsidRPr="00A4312A">
        <w:rPr>
          <w:rFonts w:ascii="Cambria" w:eastAsia="Calibri" w:hAnsi="Cambria" w:cs="Arial"/>
          <w:b/>
          <w:i/>
          <w:lang w:eastAsia="en-US"/>
        </w:rPr>
        <w:t>na podstawie ar</w:t>
      </w:r>
      <w:r w:rsidR="00CD2EC8">
        <w:rPr>
          <w:rFonts w:ascii="Cambria" w:eastAsia="Calibri" w:hAnsi="Cambria" w:cs="Arial"/>
          <w:b/>
          <w:i/>
          <w:lang w:eastAsia="en-US"/>
        </w:rPr>
        <w:t>t</w:t>
      </w:r>
      <w:r w:rsidRPr="00A4312A">
        <w:rPr>
          <w:rFonts w:ascii="Cambria" w:eastAsia="Calibri" w:hAnsi="Cambria" w:cs="Arial"/>
          <w:b/>
          <w:i/>
          <w:lang w:eastAsia="en-US"/>
        </w:rPr>
        <w:t>. 275 ust. 1</w:t>
      </w:r>
      <w:r w:rsidRPr="00A4312A">
        <w:rPr>
          <w:rFonts w:ascii="Cambria" w:eastAsia="Calibri" w:hAnsi="Cambria"/>
          <w:i/>
          <w:lang w:eastAsia="en-US"/>
        </w:rPr>
        <w:t xml:space="preserve">, zgodnie z ustawą z dnia </w:t>
      </w:r>
      <w:r w:rsidR="000B4619">
        <w:rPr>
          <w:rFonts w:ascii="Cambria" w:eastAsia="Calibri" w:hAnsi="Cambria"/>
          <w:i/>
          <w:lang w:eastAsia="en-US"/>
        </w:rPr>
        <w:br/>
      </w:r>
      <w:r w:rsidRPr="00A4312A">
        <w:rPr>
          <w:rFonts w:ascii="Cambria" w:eastAsia="Calibri" w:hAnsi="Cambria"/>
          <w:i/>
          <w:lang w:eastAsia="en-US"/>
        </w:rPr>
        <w:t>11</w:t>
      </w:r>
      <w:r w:rsidR="000B4619">
        <w:rPr>
          <w:rFonts w:ascii="Cambria" w:eastAsia="Calibri" w:hAnsi="Cambria"/>
          <w:i/>
          <w:lang w:eastAsia="en-US"/>
        </w:rPr>
        <w:t xml:space="preserve"> </w:t>
      </w:r>
      <w:r w:rsidRPr="00A4312A">
        <w:rPr>
          <w:rFonts w:ascii="Cambria" w:eastAsia="Calibri" w:hAnsi="Cambria"/>
          <w:i/>
          <w:lang w:eastAsia="en-US"/>
        </w:rPr>
        <w:t>września  2019 r. Prawo zamówień publicznych (t.j. Dz. U</w:t>
      </w:r>
      <w:r w:rsidR="00A4312A" w:rsidRPr="00A4312A">
        <w:rPr>
          <w:rFonts w:ascii="Cambria" w:eastAsia="Calibri" w:hAnsi="Cambria"/>
          <w:i/>
          <w:lang w:eastAsia="en-US"/>
        </w:rPr>
        <w:t>, 202</w:t>
      </w:r>
      <w:r w:rsidR="00CD2EC8">
        <w:rPr>
          <w:rFonts w:ascii="Cambria" w:eastAsia="Calibri" w:hAnsi="Cambria"/>
          <w:i/>
          <w:lang w:eastAsia="en-US"/>
        </w:rPr>
        <w:t>3</w:t>
      </w:r>
      <w:r w:rsidR="00A4312A" w:rsidRPr="00A4312A">
        <w:rPr>
          <w:rFonts w:ascii="Cambria" w:eastAsia="Calibri" w:hAnsi="Cambria"/>
          <w:i/>
          <w:lang w:eastAsia="en-US"/>
        </w:rPr>
        <w:t xml:space="preserve"> r.</w:t>
      </w:r>
      <w:r w:rsidRPr="00A4312A">
        <w:rPr>
          <w:rFonts w:ascii="Cambria" w:eastAsia="Calibri" w:hAnsi="Cambria"/>
          <w:i/>
          <w:lang w:eastAsia="en-US"/>
        </w:rPr>
        <w:t xml:space="preserve"> , poz. </w:t>
      </w:r>
      <w:r w:rsidR="00A4312A" w:rsidRPr="00A4312A">
        <w:rPr>
          <w:rFonts w:ascii="Cambria" w:eastAsia="Calibri" w:hAnsi="Cambria"/>
          <w:i/>
          <w:lang w:eastAsia="en-US"/>
        </w:rPr>
        <w:t>1</w:t>
      </w:r>
      <w:r w:rsidR="00CD2EC8">
        <w:rPr>
          <w:rFonts w:ascii="Cambria" w:eastAsia="Calibri" w:hAnsi="Cambria"/>
          <w:i/>
          <w:lang w:eastAsia="en-US"/>
        </w:rPr>
        <w:t>605</w:t>
      </w:r>
      <w:r w:rsidRPr="00A4312A">
        <w:rPr>
          <w:rFonts w:ascii="Cambria" w:eastAsia="Calibri" w:hAnsi="Cambria"/>
          <w:i/>
          <w:lang w:eastAsia="en-US"/>
        </w:rPr>
        <w:t xml:space="preserve"> z</w:t>
      </w:r>
      <w:r w:rsidR="006E02B9">
        <w:rPr>
          <w:rFonts w:ascii="Cambria" w:eastAsia="Calibri" w:hAnsi="Cambria"/>
          <w:i/>
          <w:lang w:eastAsia="en-US"/>
        </w:rPr>
        <w:t xml:space="preserve"> późn. </w:t>
      </w:r>
      <w:r w:rsidRPr="00A4312A">
        <w:rPr>
          <w:rFonts w:ascii="Cambria" w:eastAsia="Calibri" w:hAnsi="Cambria"/>
          <w:i/>
          <w:lang w:eastAsia="en-US"/>
        </w:rPr>
        <w:t xml:space="preserve"> zm.) na zadanie pn.:</w:t>
      </w:r>
      <w:r w:rsidR="0092769F" w:rsidRPr="00A4312A">
        <w:rPr>
          <w:rFonts w:ascii="Cambria" w:eastAsia="Calibri" w:hAnsi="Cambria"/>
          <w:i/>
          <w:lang w:eastAsia="en-US"/>
        </w:rPr>
        <w:t xml:space="preserve"> </w:t>
      </w:r>
    </w:p>
    <w:p w14:paraId="12865CB4" w14:textId="54474D08" w:rsidR="00C24909" w:rsidRPr="00CD2EC8" w:rsidRDefault="00B57697" w:rsidP="00CD2EC8">
      <w:pPr>
        <w:jc w:val="center"/>
        <w:rPr>
          <w:rFonts w:ascii="Cambria" w:eastAsiaTheme="minorHAnsi" w:hAnsi="Cambria" w:cstheme="minorHAnsi"/>
          <w:b/>
          <w:bCs/>
          <w:color w:val="000000"/>
          <w:sz w:val="28"/>
          <w:szCs w:val="28"/>
          <w:lang w:eastAsia="en-US"/>
        </w:rPr>
      </w:pPr>
      <w:r w:rsidRPr="00CD2EC8">
        <w:rPr>
          <w:rFonts w:ascii="Cambria" w:hAnsi="Cambria"/>
          <w:b/>
          <w:bCs/>
          <w:sz w:val="28"/>
          <w:szCs w:val="28"/>
        </w:rPr>
        <w:t>„</w:t>
      </w:r>
      <w:r w:rsidR="00340636" w:rsidRPr="00340636">
        <w:rPr>
          <w:rFonts w:ascii="Cambria" w:eastAsiaTheme="minorHAnsi" w:hAnsi="Cambria" w:cstheme="minorHAnsi"/>
          <w:b/>
          <w:bCs/>
          <w:color w:val="000000"/>
          <w:sz w:val="28"/>
          <w:szCs w:val="28"/>
          <w:lang w:eastAsia="en-US"/>
        </w:rPr>
        <w:t>Rozbudowa drogi gminnej w miejscowości Wólka Przekory</w:t>
      </w:r>
      <w:r w:rsidR="00A4312A" w:rsidRPr="00CD2EC8">
        <w:rPr>
          <w:rFonts w:ascii="Cambria" w:hAnsi="Cambria" w:cstheme="minorHAnsi"/>
          <w:b/>
          <w:bCs/>
          <w:sz w:val="28"/>
          <w:szCs w:val="28"/>
        </w:rPr>
        <w:t>”</w:t>
      </w:r>
      <w:r w:rsidR="0039358C" w:rsidRPr="00CD2EC8">
        <w:rPr>
          <w:rFonts w:ascii="Cambria" w:hAnsi="Cambria" w:cstheme="minorHAnsi"/>
          <w:b/>
          <w:bCs/>
          <w:sz w:val="28"/>
          <w:szCs w:val="28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5193DDC9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39358C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KRS/CEiDG: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84398" w:rsidRPr="0063133B" w14:paraId="0F5644EA" w14:textId="77777777" w:rsidTr="00A4312A">
        <w:trPr>
          <w:trHeight w:val="274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4312A">
        <w:trPr>
          <w:trHeight w:val="272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4312A">
        <w:trPr>
          <w:trHeight w:val="277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oferuję(emy)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6BDBC388" w:rsidR="00646292" w:rsidRPr="00DA2C8A" w:rsidRDefault="00646292" w:rsidP="00CD2EC8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12A">
              <w:rPr>
                <w:rFonts w:asciiTheme="majorHAnsi" w:eastAsia="Calibri" w:hAnsiTheme="majorHAnsi"/>
                <w:b/>
                <w:iCs/>
                <w:sz w:val="20"/>
                <w:szCs w:val="20"/>
                <w:lang w:eastAsia="en-US"/>
              </w:rPr>
              <w:t>„</w:t>
            </w:r>
            <w:r w:rsidR="00340636" w:rsidRPr="00340636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Rozbudowa drogi gminnej w miejscowości Wólka Przekory</w:t>
            </w:r>
            <w:r w:rsidR="00A4312A" w:rsidRPr="00A431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” 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453448EC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 </w:t>
      </w:r>
      <w:r w:rsidR="003E5C74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>3</w:t>
      </w:r>
      <w:r w:rsidR="00340636">
        <w:rPr>
          <w:rFonts w:asciiTheme="majorHAnsi" w:eastAsia="Calibri" w:hAnsiTheme="majorHAnsi"/>
          <w:b/>
          <w:sz w:val="22"/>
          <w:szCs w:val="22"/>
          <w:lang w:eastAsia="en-US"/>
        </w:rPr>
        <w:t>0 listopadsa</w:t>
      </w:r>
      <w:r w:rsidR="00CD2EC8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2024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7FC3EBD8" w:rsidR="00A84398" w:rsidRPr="006527E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</w:t>
      </w:r>
      <w:r w:rsidRPr="006527E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Zamówienia tj. przez okres 30 dni od upływu terminu składania ofert j. 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do dnia</w:t>
      </w:r>
      <w:r w:rsidR="00340636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22.10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</w:t>
      </w:r>
      <w:r w:rsidR="00865A3D">
        <w:rPr>
          <w:rFonts w:asciiTheme="majorHAnsi" w:eastAsia="Calibri" w:hAnsiTheme="majorHAnsi"/>
          <w:b/>
          <w:i/>
          <w:sz w:val="22"/>
          <w:szCs w:val="22"/>
          <w:lang w:eastAsia="en-US"/>
        </w:rPr>
        <w:t>4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165FEEBB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</w:t>
      </w:r>
      <w:r w:rsidR="0038323D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(</w:t>
      </w:r>
      <w:r w:rsidR="00865A3D" w:rsidRPr="00865A3D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t.j. Dz. U. z 2024 r. poz. 236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207881CC" w14:textId="77777777" w:rsidR="0038323D" w:rsidRPr="0063133B" w:rsidRDefault="0038323D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23A38EE4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</w:t>
      </w:r>
      <w:r w:rsidR="0038323D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174AF434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873DCB" w14:textId="2C5A527D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1B52AA" w14:textId="533F01A6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2F187E" w14:textId="77777777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00D9FD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5E216C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98EB3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B114C5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4CE6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FD84509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0B8F9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11994D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85D4FB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9738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E22CA7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3FA06697" w:rsidR="00A84398" w:rsidRPr="00DA2C8A" w:rsidRDefault="00A84398" w:rsidP="0038323D">
      <w:pPr>
        <w:jc w:val="center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postępowania o udzielenie zamówienia publicznego </w:t>
      </w:r>
      <w:r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</w:t>
      </w:r>
      <w:r w:rsidR="008466D0"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A4312A">
        <w:rPr>
          <w:rFonts w:asciiTheme="majorHAnsi" w:hAnsiTheme="majorHAnsi"/>
          <w:b/>
          <w:bCs/>
          <w:sz w:val="22"/>
          <w:szCs w:val="22"/>
        </w:rPr>
        <w:t>„</w:t>
      </w:r>
      <w:r w:rsidR="00340636" w:rsidRPr="00340636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Rozbudowa drogi gminnej w miejscowości Wólka Przekory</w:t>
      </w:r>
      <w:r w:rsidR="008466D0" w:rsidRPr="00A4312A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A4312A">
        <w:rPr>
          <w:rFonts w:asciiTheme="majorHAnsi" w:hAnsiTheme="majorHAnsi"/>
          <w:sz w:val="22"/>
          <w:szCs w:val="22"/>
          <w:lang w:eastAsia="en-US"/>
        </w:rPr>
        <w:t>,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nr ref.</w:t>
      </w:r>
      <w:r w:rsidR="00A4312A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ZP.271.</w:t>
      </w:r>
      <w:r w:rsidR="00340636">
        <w:rPr>
          <w:rFonts w:asciiTheme="majorHAnsi" w:hAnsiTheme="majorHAnsi"/>
          <w:b/>
          <w:sz w:val="22"/>
          <w:szCs w:val="22"/>
          <w:lang w:eastAsia="en-US"/>
        </w:rPr>
        <w:t>5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.202</w:t>
      </w:r>
      <w:r w:rsidR="0038323D">
        <w:rPr>
          <w:rFonts w:asciiTheme="majorHAnsi" w:hAnsiTheme="majorHAnsi"/>
          <w:b/>
          <w:sz w:val="22"/>
          <w:szCs w:val="22"/>
          <w:lang w:eastAsia="en-US"/>
        </w:rPr>
        <w:t>4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29E45184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38323D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6528D4C0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E74165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A9C1AFE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3904769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151C317" w14:textId="71C45225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lastRenderedPageBreak/>
        <w:t xml:space="preserve">                        </w:t>
      </w:r>
    </w:p>
    <w:p w14:paraId="6F592D25" w14:textId="0C7C22DA" w:rsidR="00AE5880" w:rsidRPr="00DC7F68" w:rsidRDefault="00AE5880" w:rsidP="00AE5880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</w:t>
      </w: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3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RS/CEiDG)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Pzp),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6B3E58BD" w:rsidR="00AE5880" w:rsidRPr="0038323D" w:rsidRDefault="00AE5880" w:rsidP="0038323D">
      <w:pPr>
        <w:tabs>
          <w:tab w:val="left" w:pos="360"/>
        </w:tabs>
        <w:jc w:val="both"/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</w:pPr>
      <w:r w:rsidRPr="00104459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104459">
        <w:rPr>
          <w:rFonts w:asciiTheme="majorHAnsi" w:hAnsiTheme="majorHAnsi"/>
          <w:b/>
          <w:sz w:val="20"/>
          <w:szCs w:val="20"/>
        </w:rPr>
        <w:t>„</w:t>
      </w:r>
      <w:r w:rsidR="00340636" w:rsidRPr="00340636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Rozbudowa drogi gminnej w miejscowości Wólka Przekory</w:t>
      </w:r>
      <w:r w:rsidRPr="00104459">
        <w:rPr>
          <w:rFonts w:asciiTheme="majorHAnsi" w:hAnsiTheme="majorHAnsi"/>
          <w:b/>
          <w:sz w:val="20"/>
          <w:szCs w:val="20"/>
        </w:rPr>
        <w:t xml:space="preserve">” </w:t>
      </w:r>
      <w:bookmarkEnd w:id="3"/>
      <w:r w:rsidRPr="00104459">
        <w:rPr>
          <w:rFonts w:asciiTheme="majorHAnsi" w:hAnsiTheme="majorHAnsi"/>
          <w:sz w:val="20"/>
          <w:szCs w:val="20"/>
        </w:rPr>
        <w:t xml:space="preserve">prowadzonego przez </w:t>
      </w:r>
      <w:r w:rsidRPr="00104459">
        <w:rPr>
          <w:rFonts w:asciiTheme="majorHAnsi" w:hAnsiTheme="majorHAnsi"/>
          <w:b/>
          <w:bCs/>
          <w:sz w:val="20"/>
          <w:szCs w:val="20"/>
        </w:rPr>
        <w:t>Gminę Rząśnik, ul. Jesionowa 3, 07-205 Rząśnik pod numerem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 ZP.27</w:t>
      </w:r>
      <w:r w:rsidR="0038323D">
        <w:rPr>
          <w:rFonts w:asciiTheme="majorHAnsi" w:hAnsiTheme="majorHAnsi"/>
          <w:b/>
          <w:bCs/>
          <w:sz w:val="20"/>
          <w:szCs w:val="20"/>
        </w:rPr>
        <w:t>1.</w:t>
      </w:r>
      <w:r w:rsidR="00340636">
        <w:rPr>
          <w:rFonts w:asciiTheme="majorHAnsi" w:hAnsiTheme="majorHAnsi"/>
          <w:b/>
          <w:bCs/>
          <w:sz w:val="20"/>
          <w:szCs w:val="20"/>
        </w:rPr>
        <w:t>5</w:t>
      </w:r>
      <w:r w:rsidRPr="00DC7F68">
        <w:rPr>
          <w:rFonts w:asciiTheme="majorHAnsi" w:hAnsiTheme="majorHAnsi"/>
          <w:b/>
          <w:bCs/>
          <w:sz w:val="20"/>
          <w:szCs w:val="20"/>
        </w:rPr>
        <w:t>.202</w:t>
      </w:r>
      <w:r w:rsidR="0038323D">
        <w:rPr>
          <w:rFonts w:asciiTheme="majorHAnsi" w:hAnsiTheme="majorHAnsi"/>
          <w:b/>
          <w:bCs/>
          <w:sz w:val="20"/>
          <w:szCs w:val="20"/>
        </w:rPr>
        <w:t>4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>art. 108 ust. 1 ustawy Pzp.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>art. 109 ust. 1 pkt 1), 4), 5), 7), 8), 9) i 10) ustawy Pzp.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4F767284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846123C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3365EF0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15ED26FC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616F9851" w:rsidR="009D0869" w:rsidRPr="00B57697" w:rsidRDefault="009D0869" w:rsidP="00E87920">
      <w:pPr>
        <w:jc w:val="both"/>
        <w:rPr>
          <w:rFonts w:asciiTheme="minorHAnsi" w:hAnsiTheme="minorHAnsi"/>
          <w:b/>
          <w:sz w:val="32"/>
          <w:szCs w:val="32"/>
        </w:rPr>
      </w:pPr>
      <w:r w:rsidRPr="00104459">
        <w:rPr>
          <w:rFonts w:asciiTheme="majorHAnsi" w:hAnsiTheme="majorHAnsi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104459">
        <w:rPr>
          <w:rFonts w:asciiTheme="majorHAnsi" w:hAnsiTheme="majorHAnsi"/>
          <w:b/>
          <w:bCs/>
          <w:sz w:val="22"/>
          <w:szCs w:val="22"/>
        </w:rPr>
        <w:t>„</w:t>
      </w:r>
      <w:r w:rsidR="00340636" w:rsidRPr="00340636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Rozbudowa drogi gminnej w miejscowości Wólka Przekory</w:t>
      </w:r>
      <w:r w:rsidR="00340636" w:rsidRPr="00340636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>oświadczam</w:t>
      </w:r>
      <w:r w:rsidRPr="009D0869">
        <w:rPr>
          <w:rFonts w:ascii="Cambria" w:hAnsi="Cambria"/>
          <w:sz w:val="22"/>
          <w:szCs w:val="22"/>
        </w:rPr>
        <w:t xml:space="preserve">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</w:t>
      </w:r>
      <w:r w:rsidR="00E87920" w:rsidRPr="00E87920">
        <w:rPr>
          <w:rFonts w:ascii="Cambria" w:hAnsi="Cambria"/>
          <w:sz w:val="22"/>
          <w:szCs w:val="22"/>
        </w:rPr>
        <w:t>t.j. Dz. U. z 2024 r. poz. 594</w:t>
      </w:r>
      <w:r w:rsidRPr="009D0869">
        <w:rPr>
          <w:rFonts w:ascii="Cambria" w:hAnsi="Cambria"/>
          <w:sz w:val="22"/>
          <w:szCs w:val="22"/>
        </w:rPr>
        <w:t>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B71F8DE" w14:textId="77777777" w:rsidR="009D0869" w:rsidRPr="009D0869" w:rsidRDefault="009D0869" w:rsidP="003406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75B0E4D" w14:textId="77777777" w:rsidR="00273535" w:rsidRDefault="0027353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230D7C02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32B298BA" w:rsidR="009D0869" w:rsidRPr="00DA2C8A" w:rsidRDefault="009D0869" w:rsidP="00040083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</w:t>
      </w:r>
      <w:r w:rsidRPr="00104459">
        <w:rPr>
          <w:rFonts w:ascii="Cambria" w:hAnsi="Cambria"/>
        </w:rPr>
        <w:t xml:space="preserve">prowadzenia działalności jest krótszy – w tym okresie, składany </w:t>
      </w:r>
      <w:r w:rsidR="00FD63D7">
        <w:rPr>
          <w:rFonts w:ascii="Cambria" w:hAnsi="Cambria"/>
        </w:rPr>
        <w:br/>
      </w:r>
      <w:r w:rsidRPr="00104459">
        <w:rPr>
          <w:rFonts w:ascii="Cambria" w:hAnsi="Cambria"/>
        </w:rPr>
        <w:t xml:space="preserve">w postępowaniu prowadzonym w trybie podstawowym bez negocjacji, którego przedmiotem </w:t>
      </w:r>
      <w:r w:rsidRPr="00104459">
        <w:rPr>
          <w:rFonts w:asciiTheme="majorHAnsi" w:hAnsiTheme="majorHAnsi"/>
        </w:rPr>
        <w:t xml:space="preserve">jest </w:t>
      </w:r>
      <w:r w:rsidR="00B57697" w:rsidRPr="00104459">
        <w:rPr>
          <w:rFonts w:asciiTheme="majorHAnsi" w:hAnsiTheme="majorHAnsi"/>
          <w:b/>
          <w:bCs/>
        </w:rPr>
        <w:t>„</w:t>
      </w:r>
      <w:r w:rsidR="00040083" w:rsidRPr="00040083">
        <w:rPr>
          <w:rFonts w:ascii="Cambria" w:eastAsiaTheme="minorHAnsi" w:hAnsi="Cambria" w:cstheme="minorHAnsi"/>
          <w:b/>
          <w:bCs/>
          <w:color w:val="000000"/>
          <w:lang w:eastAsia="en-US"/>
        </w:rPr>
        <w:t>Rozbudowa drogi gminnej w miejscowości Wólka Przekory</w:t>
      </w:r>
      <w:r w:rsidRPr="00104459">
        <w:rPr>
          <w:rFonts w:ascii="Cambria" w:hAnsi="Cambria"/>
          <w:b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1FD201C3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</w:t>
      </w:r>
      <w:r w:rsidR="00104459">
        <w:rPr>
          <w:rFonts w:asciiTheme="majorHAnsi" w:hAnsiTheme="majorHAnsi" w:cstheme="minorHAnsi"/>
          <w:bCs/>
          <w:color w:val="000000"/>
          <w:sz w:val="22"/>
          <w:szCs w:val="22"/>
        </w:rPr>
        <w:br/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9DF1FC1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</w:t>
      </w:r>
      <w:r w:rsidR="00104459">
        <w:rPr>
          <w:rFonts w:ascii="Cambria" w:hAnsi="Cambria"/>
          <w:sz w:val="16"/>
          <w:szCs w:val="16"/>
        </w:rPr>
        <w:t xml:space="preserve">   </w:t>
      </w:r>
      <w:r w:rsidRPr="00E95BB5">
        <w:rPr>
          <w:rFonts w:ascii="Cambria" w:hAnsi="Cambria"/>
          <w:sz w:val="16"/>
          <w:szCs w:val="16"/>
        </w:rPr>
        <w:t>………………………………………………</w:t>
      </w:r>
    </w:p>
    <w:p w14:paraId="6A4C4AEC" w14:textId="1B9C6098" w:rsidR="009D0869" w:rsidRPr="00E95BB5" w:rsidRDefault="00104459" w:rsidP="00104459">
      <w:pPr>
        <w:spacing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D0869" w:rsidRPr="00E95BB5">
        <w:rPr>
          <w:rFonts w:ascii="Cambria" w:hAnsi="Cambria"/>
          <w:sz w:val="16"/>
          <w:szCs w:val="16"/>
        </w:rPr>
        <w:t>(Miejscowość, data)</w:t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</w:t>
      </w:r>
      <w:r w:rsidR="009D0869" w:rsidRPr="00E95BB5">
        <w:rPr>
          <w:rFonts w:ascii="Cambria" w:hAnsi="Cambria"/>
          <w:sz w:val="16"/>
          <w:szCs w:val="16"/>
        </w:rPr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FFB66FC" w14:textId="77777777" w:rsidR="00DA2C8A" w:rsidRDefault="00DA2C8A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61D6012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5B4074F1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>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3ED38400" w:rsidR="00A84398" w:rsidRPr="00273535" w:rsidRDefault="00A84398" w:rsidP="00273535">
      <w:pPr>
        <w:jc w:val="both"/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Dotyczy postępowania o udzielenie </w:t>
      </w:r>
      <w:r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zamówienia publicznego na:</w:t>
      </w:r>
      <w:r w:rsidR="0092769F"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104459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040083" w:rsidRPr="00040083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Rozbudowa drogi gminnej </w:t>
      </w:r>
      <w:r w:rsidR="00040083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br/>
      </w:r>
      <w:r w:rsidR="00040083" w:rsidRPr="00040083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w miejscowości Wólka Przekory</w:t>
      </w:r>
      <w:r w:rsidR="00646292" w:rsidRPr="00104459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646292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040083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963F47"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</w:t>
      </w:r>
      <w:r w:rsidR="00040083">
        <w:rPr>
          <w:rFonts w:asciiTheme="majorHAnsi" w:eastAsia="Calibri" w:hAnsiTheme="majorHAnsi" w:cs="Arial"/>
          <w:b/>
          <w:sz w:val="22"/>
          <w:szCs w:val="22"/>
          <w:lang w:eastAsia="en-US"/>
        </w:rPr>
        <w:t>5</w:t>
      </w:r>
      <w:r w:rsidR="00963F47"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>.202</w:t>
      </w:r>
      <w:r w:rsidR="00273535">
        <w:rPr>
          <w:rFonts w:asciiTheme="majorHAnsi" w:eastAsia="Calibri" w:hAnsiTheme="majorHAnsi" w:cs="Arial"/>
          <w:b/>
          <w:sz w:val="22"/>
          <w:szCs w:val="22"/>
          <w:lang w:eastAsia="en-US"/>
        </w:rPr>
        <w:t>4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2367DB38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577B9700" w14:textId="4C190837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na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>– dalej p.z.p.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12A8CEFD" w:rsidR="00DF7E1D" w:rsidRPr="00DA2C8A" w:rsidRDefault="00DF7E1D" w:rsidP="00273535">
      <w:pPr>
        <w:pStyle w:val="NormalnyWeb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104459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104459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104459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„</w:t>
      </w:r>
      <w:r w:rsidR="00040083" w:rsidRPr="00040083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Rozbudowa drogi gminnej w miejscowości Wólka Przekory</w:t>
      </w:r>
      <w:r w:rsidRPr="00104459"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104459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104459">
        <w:rPr>
          <w:rFonts w:asciiTheme="majorHAnsi" w:hAnsiTheme="majorHAnsi"/>
          <w:i/>
          <w:sz w:val="22"/>
          <w:szCs w:val="22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 xml:space="preserve">prowadzonego przez </w:t>
      </w:r>
      <w:r w:rsidRPr="00104459">
        <w:rPr>
          <w:rFonts w:asciiTheme="majorHAnsi" w:hAnsiTheme="majorHAnsi"/>
          <w:b/>
          <w:bCs/>
          <w:sz w:val="22"/>
          <w:szCs w:val="22"/>
        </w:rPr>
        <w:t xml:space="preserve">Gminę Rząśnik, </w:t>
      </w:r>
      <w:r w:rsidRPr="00104459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10904D8A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3994EA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D1288B6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7303620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bookmarkStart w:id="5" w:name="_Hlk135046462"/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bookmarkEnd w:id="5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11E30FEC" w:rsidR="000548B4" w:rsidRPr="00857D07" w:rsidRDefault="000548B4" w:rsidP="00273535">
      <w:pPr>
        <w:pStyle w:val="Standard"/>
        <w:ind w:firstLine="708"/>
        <w:jc w:val="both"/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</w:pPr>
      <w:r w:rsidRPr="00104459">
        <w:rPr>
          <w:rFonts w:asciiTheme="majorHAnsi" w:hAnsiTheme="majorHAnsi"/>
          <w:sz w:val="24"/>
          <w:szCs w:val="24"/>
        </w:rPr>
        <w:t>Na potrzeby postępowania o udzielenie zamówienia publicznego pn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.:</w:t>
      </w:r>
      <w:r w:rsid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„</w:t>
      </w:r>
      <w:r w:rsidR="00CA4741" w:rsidRPr="00CA4741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Rozbudowa drogi gminnej w miejscowości Wólka Przekory</w:t>
      </w:r>
      <w:r w:rsidR="00857D07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”</w:t>
      </w:r>
      <w:r w:rsidRPr="00104459">
        <w:rPr>
          <w:rFonts w:asciiTheme="majorHAnsi" w:hAnsiTheme="majorHAnsi"/>
          <w:i/>
          <w:sz w:val="24"/>
          <w:szCs w:val="24"/>
        </w:rPr>
        <w:t xml:space="preserve">  </w:t>
      </w:r>
      <w:r w:rsidRPr="00104459">
        <w:rPr>
          <w:rFonts w:asciiTheme="majorHAnsi" w:hAnsiTheme="majorHAnsi"/>
          <w:sz w:val="24"/>
          <w:szCs w:val="24"/>
        </w:rPr>
        <w:t xml:space="preserve">prowadzonego przez </w:t>
      </w:r>
      <w:r w:rsidRPr="00104459">
        <w:rPr>
          <w:rFonts w:asciiTheme="majorHAnsi" w:hAnsiTheme="majorHAnsi"/>
          <w:b/>
          <w:bCs/>
          <w:sz w:val="24"/>
          <w:szCs w:val="24"/>
        </w:rPr>
        <w:t>Gminę Rząśnik</w:t>
      </w:r>
      <w:r w:rsidRPr="00104459">
        <w:rPr>
          <w:rFonts w:asciiTheme="majorHAnsi" w:hAnsiTheme="majorHAnsi"/>
          <w:i/>
          <w:sz w:val="24"/>
          <w:szCs w:val="24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273535">
      <w:pPr>
        <w:adjustRightInd w:val="0"/>
        <w:spacing w:before="240"/>
        <w:jc w:val="both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638AF85A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0ABD818C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27353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(podpis (y) Wykonawcy/Pełnomocnika</w:t>
      </w:r>
    </w:p>
    <w:p w14:paraId="1BC1D322" w14:textId="75CD8B07" w:rsidR="00656168" w:rsidRDefault="00656168"/>
    <w:p w14:paraId="1DE53359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CEFAAE1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E0C46A9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20593E4" w14:textId="7B0D50E9" w:rsidR="00A9118E" w:rsidRPr="00A9118E" w:rsidRDefault="00A9118E" w:rsidP="00A9118E">
      <w:pPr>
        <w:ind w:left="284" w:right="-1"/>
        <w:jc w:val="right"/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</w:pP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>Załącznik nr 1</w:t>
      </w:r>
      <w:r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  <w:t>1</w:t>
      </w: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 xml:space="preserve"> do SWZ</w:t>
      </w:r>
    </w:p>
    <w:p w14:paraId="584110CB" w14:textId="77777777" w:rsidR="00273535" w:rsidRDefault="00273535" w:rsidP="00273535">
      <w:pPr>
        <w:tabs>
          <w:tab w:val="left" w:pos="389"/>
        </w:tabs>
        <w:spacing w:before="12" w:after="240" w:line="252" w:lineRule="auto"/>
        <w:ind w:right="-23"/>
        <w:jc w:val="center"/>
        <w:rPr>
          <w:rFonts w:ascii="Cambria" w:hAnsi="Cambria" w:cs="Calibri Light"/>
          <w:b/>
          <w:bCs/>
        </w:rPr>
      </w:pPr>
      <w:bookmarkStart w:id="7" w:name="_Hlk166237049"/>
      <w:r w:rsidRPr="00AB6985">
        <w:rPr>
          <w:rFonts w:ascii="Cambria" w:hAnsi="Cambria" w:cs="Calibri Light"/>
          <w:b/>
          <w:bCs/>
        </w:rPr>
        <w:t xml:space="preserve">Klauzula informacyjna RODO </w:t>
      </w:r>
    </w:p>
    <w:bookmarkEnd w:id="7"/>
    <w:p w14:paraId="532E1C07" w14:textId="128E0CF7" w:rsidR="00273535" w:rsidRPr="00AB6985" w:rsidRDefault="00273535" w:rsidP="00273535">
      <w:pPr>
        <w:tabs>
          <w:tab w:val="left" w:pos="389"/>
        </w:tabs>
        <w:spacing w:before="12" w:after="240" w:line="252" w:lineRule="auto"/>
        <w:ind w:right="-23"/>
        <w:jc w:val="both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W związku z zapisami art. 13 ROZPORZĄDZENIA PARLAMENTU EUROPEJSKIEGO I RADY (UE) 2016/679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jest:</w:t>
      </w:r>
    </w:p>
    <w:p w14:paraId="2AF6220B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Wójt Gminy w Rząśniku, z siedzibą: ul. Jesionowa 3, 07-205 Rząśnik, tel. (29) 59 29 260.</w:t>
      </w:r>
    </w:p>
    <w:p w14:paraId="3F84D03F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Informujemy że na mocy art. 37 ust. 1 lit. a) RODO Administrator wyznaczył Inspektora Ochrony Danych (IOD) – Pana Maksymiliana Michalskiego, który w jego imieniu nadzoruje sferę przetwarzania danych osobowych. Z IOD można kontaktować się pod adresem mail: iod-mm@tbdsiedlce.pl.</w:t>
      </w:r>
    </w:p>
    <w:p w14:paraId="6535C8F7" w14:textId="575C7F5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przetwarzane będą na podstawie art. 6 ust. 1 lit. c w celu prowadzenia przedmiotowego postępowania o udzielenie zamówienia publicznego oraz zawarcia umowy,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a podstawą prawną ich przetwarzania jest obowiązek prawny stosowania sformalizowanych procedur udzielania zamówień publicznych spoczywających na Zamawiającym.</w:t>
      </w:r>
    </w:p>
    <w:p w14:paraId="5B6BA1E4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Obowiązek podania przez Panią/Pana danych osobowych bezpośrednio Pani/Pana dotyczących jest wymogiem ustawowym określonym w przepisach ustawy z dnia 11 września 2019r. –Prawo zamówień publicznych, dalej „ustawa PZP” , związanym z udziałem w postępowaniu o udzielenie zamówienia publicznego. Konsekwencją niepodania danych osobowych może być brak możliwości udzielenia zamówienie publicznego. W szczególności niepodanie stosownych danych osobowych może skutkować odrzuceniem oferty  wykonawcy.</w:t>
      </w:r>
    </w:p>
    <w:p w14:paraId="4B2E92D3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Odbiorcami Pani/Pana danych osobowych będą osoby lub podmioty, którym udostępniona zostanie dokumentacja postępowania w oparciu o art. 18 oraz art. 74 ust. 1  ustawy PZP.</w:t>
      </w:r>
    </w:p>
    <w:p w14:paraId="54C3912D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Administrator może udostępnić Państwa dane innym podmiotom na podstawie umów powierzenia danych zawartych z podmiotami świadczących usługi na rzecz Administratora ( np. podmioty świadczące usługi informatyczne, czy usługi w zakresie archiwizacji lub niszczenia dokumentacji). </w:t>
      </w:r>
    </w:p>
    <w:p w14:paraId="6DA55418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będą przechowywane, zgodnie z art. 78 ust. 1  ustawy PZP, przez okres 4  lat  od  dnia  zakończenia  postępowania  o  udzielenie  zamówienia,  a  jeżeli  czas  trwania  umowy przekracza 4 lata, okres przechowywania obejmuje cały czas trwania umowy; </w:t>
      </w:r>
    </w:p>
    <w:p w14:paraId="7A981A5F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Przysługuje Pani/Panu, z wyjątkami zastrzeżonymi przepisami prawa, możliwość:</w:t>
      </w:r>
    </w:p>
    <w:p w14:paraId="38389FE1" w14:textId="6E9429D5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dostępu do danych osobowych jej/jego dotyczących oraz otrzymania ich kopii o którym mowa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art.. 15 RODO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2"/>
      </w:r>
      <w:r w:rsidRPr="00AB6985">
        <w:rPr>
          <w:rFonts w:ascii="Cambria" w:hAnsi="Cambria" w:cs="Calibri Light"/>
          <w:sz w:val="20"/>
          <w:szCs w:val="20"/>
        </w:rPr>
        <w:t>,</w:t>
      </w:r>
    </w:p>
    <w:p w14:paraId="6F5A4DD5" w14:textId="6EE1AD77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żądania sprostowania lub uzupełnienia  danych osobowych na podstawie z art. 16 RODO,  przy czym skorzystanie z prawa do sprostowania nie może skutkować zmianą wyniku postępowania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o udzielenie zamówienia ani zmianą postanowień umowy w sprawie zamówienia publicznego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zakresie niezgodnym z ustawą,</w:t>
      </w:r>
    </w:p>
    <w:p w14:paraId="7668CF13" w14:textId="77777777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3"/>
      </w:r>
      <w:r w:rsidRPr="00AB6985">
        <w:rPr>
          <w:rFonts w:ascii="Cambria" w:hAnsi="Cambria" w:cs="Calibri Light"/>
          <w:sz w:val="20"/>
          <w:szCs w:val="20"/>
        </w:rPr>
        <w:t>.</w:t>
      </w:r>
    </w:p>
    <w:p w14:paraId="2DDCFEEB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Nie przysługuje Pani/Panu:</w:t>
      </w:r>
    </w:p>
    <w:p w14:paraId="122C5052" w14:textId="77777777" w:rsidR="00273535" w:rsidRPr="00AB6985" w:rsidRDefault="00273535" w:rsidP="00273535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17 ust. 3 lit. b, d lub e RODO prawo do usunięcia danych osobowych;</w:t>
      </w:r>
    </w:p>
    <w:p w14:paraId="49121030" w14:textId="77777777" w:rsidR="00273535" w:rsidRDefault="00273535" w:rsidP="00273535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prawo do przenoszenia danych osobowych, o którym mowa w art. 20 RODO;</w:t>
      </w:r>
    </w:p>
    <w:p w14:paraId="38684E9B" w14:textId="2F3A2A58" w:rsidR="00273535" w:rsidRPr="005A67C2" w:rsidRDefault="00273535" w:rsidP="005A67C2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5A67C2">
        <w:rPr>
          <w:rFonts w:ascii="Cambria" w:hAnsi="Cambria" w:cs="Calibri Light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149C5E76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Z powyższych uprawnień można skorzystać w siedzibie Administratora, kierując korespondencję na adres Administratora lub drogą elektroniczną pisząc na adres: iod-mm@tbdsiedlce.pl.</w:t>
      </w:r>
    </w:p>
    <w:p w14:paraId="4DE099A7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Przysługuje Państwu prawo wniesienia skargi do organu nadzorczego na niezgodne z RODO </w:t>
      </w:r>
      <w:r w:rsidRPr="00AB6985">
        <w:rPr>
          <w:rFonts w:ascii="Cambria" w:hAnsi="Cambria" w:cs="Calibri Light"/>
          <w:sz w:val="20"/>
          <w:szCs w:val="20"/>
        </w:rPr>
        <w:lastRenderedPageBreak/>
        <w:t>przetwarzanie Państwa danych osobowych. Organem właściwym dla ww. skargi jest: Prezes Urzędu Ochrony Danych Osobowych, ul. Stawki 2, 00-193 Warszawa</w:t>
      </w:r>
      <w:r>
        <w:rPr>
          <w:rFonts w:ascii="Cambria" w:hAnsi="Cambria" w:cs="Calibri Light"/>
          <w:sz w:val="20"/>
          <w:szCs w:val="20"/>
        </w:rPr>
        <w:t>.</w:t>
      </w:r>
    </w:p>
    <w:p w14:paraId="3C736BC4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Przetwarzanie danych osobowych nie podlega zautomatyzowanemu podejmowaniu decyzji oraz profilowaniu.</w:t>
      </w:r>
    </w:p>
    <w:p w14:paraId="32FA1EB6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Dane nie będą przekazywane do państw trzecich ani organizacji międzynarodowych.</w:t>
      </w:r>
    </w:p>
    <w:p w14:paraId="40790429" w14:textId="0E647481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11153D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z wyłączeń, o których mowa w art. 14 ust. 5 RODO.</w:t>
      </w:r>
    </w:p>
    <w:p w14:paraId="7DA15CC7" w14:textId="77777777" w:rsidR="00273535" w:rsidRPr="00AB6985" w:rsidRDefault="00273535" w:rsidP="00273535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32712DDD" w14:textId="77777777" w:rsidR="00273535" w:rsidRPr="00B55FD4" w:rsidRDefault="00273535" w:rsidP="00273535">
      <w:pPr>
        <w:pStyle w:val="Tekstpodstawowy"/>
        <w:tabs>
          <w:tab w:val="left" w:pos="5174"/>
        </w:tabs>
        <w:ind w:left="258" w:right="-25"/>
        <w:rPr>
          <w:rFonts w:ascii="Calibri Light" w:hAnsi="Calibri Light" w:cs="Calibri Light"/>
        </w:rPr>
      </w:pPr>
    </w:p>
    <w:p w14:paraId="6B0761A0" w14:textId="77777777" w:rsidR="00A9118E" w:rsidRPr="00FE0F83" w:rsidRDefault="00A9118E" w:rsidP="00273535">
      <w:pPr>
        <w:ind w:left="284" w:right="-1"/>
        <w:jc w:val="both"/>
        <w:rPr>
          <w:rFonts w:ascii="Cambria" w:hAnsi="Cambria" w:cs="Arial"/>
          <w:b/>
          <w:kern w:val="1"/>
          <w:lang w:eastAsia="ar-SA"/>
        </w:rPr>
      </w:pPr>
    </w:p>
    <w:sectPr w:rsidR="00A9118E" w:rsidRPr="00FE0F83" w:rsidSect="00A8439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2009" w14:textId="77777777" w:rsidR="00E24160" w:rsidRDefault="00E24160" w:rsidP="00565493">
      <w:r>
        <w:separator/>
      </w:r>
    </w:p>
  </w:endnote>
  <w:endnote w:type="continuationSeparator" w:id="0">
    <w:p w14:paraId="33492D60" w14:textId="77777777" w:rsidR="00E24160" w:rsidRDefault="00E24160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634F" w14:textId="1BBA6C96" w:rsidR="006E7B06" w:rsidRDefault="006E7B06" w:rsidP="006E7B06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BF75" w14:textId="77777777" w:rsidR="00E24160" w:rsidRDefault="00E24160" w:rsidP="00565493">
      <w:r>
        <w:separator/>
      </w:r>
    </w:p>
  </w:footnote>
  <w:footnote w:type="continuationSeparator" w:id="0">
    <w:p w14:paraId="2C6276A7" w14:textId="77777777" w:rsidR="00E24160" w:rsidRDefault="00E24160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2">
    <w:p w14:paraId="3AF93C98" w14:textId="5366E559" w:rsidR="00273535" w:rsidRPr="00AB6985" w:rsidRDefault="00273535" w:rsidP="00273535">
      <w:pPr>
        <w:pStyle w:val="Tekstprzypisudolnego"/>
        <w:spacing w:before="40"/>
        <w:jc w:val="both"/>
        <w:rPr>
          <w:rFonts w:ascii="Cambria" w:hAnsi="Cambria"/>
          <w:sz w:val="18"/>
          <w:szCs w:val="18"/>
        </w:rPr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o udzielenie zamówienia publicznego lub konkursu</w:t>
      </w:r>
    </w:p>
  </w:footnote>
  <w:footnote w:id="3">
    <w:p w14:paraId="06966DBC" w14:textId="77777777" w:rsidR="00273535" w:rsidRDefault="00273535" w:rsidP="00273535">
      <w:pPr>
        <w:pStyle w:val="Tekstprzypisudolnego"/>
        <w:spacing w:before="40"/>
        <w:jc w:val="both"/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wystąpienie  z  żądaniem ograniczenia przetwarzania nie ogranicza przetwarzania danych osobowych do czasu zakończenia postępowania o udzielenie zamówienia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3B8C" w14:textId="30B87E46" w:rsidR="00A4312A" w:rsidRPr="00A4312A" w:rsidRDefault="00A4312A">
    <w:pPr>
      <w:pStyle w:val="Nagwek"/>
      <w:rPr>
        <w:b/>
        <w:bCs/>
        <w:sz w:val="22"/>
        <w:szCs w:val="22"/>
      </w:rPr>
    </w:pPr>
    <w:r w:rsidRPr="00A4312A">
      <w:rPr>
        <w:b/>
        <w:bCs/>
        <w:sz w:val="22"/>
        <w:szCs w:val="22"/>
      </w:rPr>
      <w:t>ZP.271.</w:t>
    </w:r>
    <w:r w:rsidR="00340636">
      <w:rPr>
        <w:b/>
        <w:bCs/>
        <w:sz w:val="22"/>
        <w:szCs w:val="22"/>
      </w:rPr>
      <w:t>5</w:t>
    </w:r>
    <w:r w:rsidRPr="00A4312A">
      <w:rPr>
        <w:b/>
        <w:bCs/>
        <w:sz w:val="22"/>
        <w:szCs w:val="22"/>
      </w:rPr>
      <w:t>.202</w:t>
    </w:r>
    <w:r w:rsidR="00CD2EC8">
      <w:rPr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F73F73"/>
    <w:multiLevelType w:val="hybridMultilevel"/>
    <w:tmpl w:val="E2BA9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F5B7F"/>
    <w:multiLevelType w:val="hybridMultilevel"/>
    <w:tmpl w:val="E0D61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24004"/>
    <w:multiLevelType w:val="hybridMultilevel"/>
    <w:tmpl w:val="1DC0C68E"/>
    <w:lvl w:ilvl="0" w:tplc="FF560D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4638">
    <w:abstractNumId w:val="36"/>
  </w:num>
  <w:num w:numId="2" w16cid:durableId="595110">
    <w:abstractNumId w:val="27"/>
  </w:num>
  <w:num w:numId="3" w16cid:durableId="2129158191">
    <w:abstractNumId w:val="38"/>
  </w:num>
  <w:num w:numId="4" w16cid:durableId="599802425">
    <w:abstractNumId w:val="19"/>
  </w:num>
  <w:num w:numId="5" w16cid:durableId="1469667748">
    <w:abstractNumId w:val="34"/>
  </w:num>
  <w:num w:numId="6" w16cid:durableId="1712806468">
    <w:abstractNumId w:val="50"/>
  </w:num>
  <w:num w:numId="7" w16cid:durableId="1006134499">
    <w:abstractNumId w:val="48"/>
  </w:num>
  <w:num w:numId="8" w16cid:durableId="1797522511">
    <w:abstractNumId w:val="28"/>
  </w:num>
  <w:num w:numId="9" w16cid:durableId="157114913">
    <w:abstractNumId w:val="20"/>
  </w:num>
  <w:num w:numId="10" w16cid:durableId="493573287">
    <w:abstractNumId w:val="35"/>
  </w:num>
  <w:num w:numId="11" w16cid:durableId="440496021">
    <w:abstractNumId w:val="0"/>
  </w:num>
  <w:num w:numId="12" w16cid:durableId="1830559856">
    <w:abstractNumId w:val="1"/>
  </w:num>
  <w:num w:numId="13" w16cid:durableId="922832404">
    <w:abstractNumId w:val="2"/>
  </w:num>
  <w:num w:numId="14" w16cid:durableId="1441342438">
    <w:abstractNumId w:val="3"/>
  </w:num>
  <w:num w:numId="15" w16cid:durableId="2058579372">
    <w:abstractNumId w:val="4"/>
  </w:num>
  <w:num w:numId="16" w16cid:durableId="108358887">
    <w:abstractNumId w:val="6"/>
  </w:num>
  <w:num w:numId="17" w16cid:durableId="1311980724">
    <w:abstractNumId w:val="8"/>
  </w:num>
  <w:num w:numId="18" w16cid:durableId="286280457">
    <w:abstractNumId w:val="9"/>
  </w:num>
  <w:num w:numId="19" w16cid:durableId="1513490521">
    <w:abstractNumId w:val="10"/>
  </w:num>
  <w:num w:numId="20" w16cid:durableId="1126319126">
    <w:abstractNumId w:val="11"/>
  </w:num>
  <w:num w:numId="21" w16cid:durableId="186793703">
    <w:abstractNumId w:val="12"/>
  </w:num>
  <w:num w:numId="22" w16cid:durableId="754857409">
    <w:abstractNumId w:val="13"/>
  </w:num>
  <w:num w:numId="23" w16cid:durableId="103893236">
    <w:abstractNumId w:val="14"/>
  </w:num>
  <w:num w:numId="24" w16cid:durableId="1674068817">
    <w:abstractNumId w:val="15"/>
  </w:num>
  <w:num w:numId="25" w16cid:durableId="628709524">
    <w:abstractNumId w:val="16"/>
  </w:num>
  <w:num w:numId="26" w16cid:durableId="1916549805">
    <w:abstractNumId w:val="33"/>
  </w:num>
  <w:num w:numId="27" w16cid:durableId="1827555042">
    <w:abstractNumId w:val="58"/>
  </w:num>
  <w:num w:numId="28" w16cid:durableId="498885066">
    <w:abstractNumId w:val="42"/>
  </w:num>
  <w:num w:numId="29" w16cid:durableId="490869177">
    <w:abstractNumId w:val="41"/>
  </w:num>
  <w:num w:numId="30" w16cid:durableId="17238988">
    <w:abstractNumId w:val="43"/>
  </w:num>
  <w:num w:numId="31" w16cid:durableId="245574182">
    <w:abstractNumId w:val="23"/>
  </w:num>
  <w:num w:numId="32" w16cid:durableId="268970993">
    <w:abstractNumId w:val="31"/>
  </w:num>
  <w:num w:numId="33" w16cid:durableId="1556505713">
    <w:abstractNumId w:val="52"/>
  </w:num>
  <w:num w:numId="34" w16cid:durableId="1264994188">
    <w:abstractNumId w:val="56"/>
  </w:num>
  <w:num w:numId="35" w16cid:durableId="1827746782">
    <w:abstractNumId w:val="25"/>
  </w:num>
  <w:num w:numId="36" w16cid:durableId="979384061">
    <w:abstractNumId w:val="46"/>
  </w:num>
  <w:num w:numId="37" w16cid:durableId="415978177">
    <w:abstractNumId w:val="18"/>
  </w:num>
  <w:num w:numId="38" w16cid:durableId="1683823933">
    <w:abstractNumId w:val="30"/>
  </w:num>
  <w:num w:numId="39" w16cid:durableId="1356077254">
    <w:abstractNumId w:val="49"/>
  </w:num>
  <w:num w:numId="40" w16cid:durableId="659697362">
    <w:abstractNumId w:val="53"/>
  </w:num>
  <w:num w:numId="41" w16cid:durableId="63182925">
    <w:abstractNumId w:val="54"/>
  </w:num>
  <w:num w:numId="42" w16cid:durableId="1871796237">
    <w:abstractNumId w:val="44"/>
  </w:num>
  <w:num w:numId="43" w16cid:durableId="283737710">
    <w:abstractNumId w:val="40"/>
  </w:num>
  <w:num w:numId="44" w16cid:durableId="838739885">
    <w:abstractNumId w:val="26"/>
  </w:num>
  <w:num w:numId="45" w16cid:durableId="1348679937">
    <w:abstractNumId w:val="24"/>
  </w:num>
  <w:num w:numId="46" w16cid:durableId="1101485643">
    <w:abstractNumId w:val="32"/>
  </w:num>
  <w:num w:numId="47" w16cid:durableId="570972132">
    <w:abstractNumId w:val="22"/>
  </w:num>
  <w:num w:numId="48" w16cid:durableId="605960906">
    <w:abstractNumId w:val="37"/>
  </w:num>
  <w:num w:numId="49" w16cid:durableId="1890872808">
    <w:abstractNumId w:val="45"/>
  </w:num>
  <w:num w:numId="50" w16cid:durableId="795562176">
    <w:abstractNumId w:val="21"/>
  </w:num>
  <w:num w:numId="51" w16cid:durableId="81032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6445742">
    <w:abstractNumId w:val="17"/>
  </w:num>
  <w:num w:numId="53" w16cid:durableId="1027413991">
    <w:abstractNumId w:val="55"/>
  </w:num>
  <w:num w:numId="54" w16cid:durableId="1026715770">
    <w:abstractNumId w:val="47"/>
  </w:num>
  <w:num w:numId="55" w16cid:durableId="747314891">
    <w:abstractNumId w:val="57"/>
  </w:num>
  <w:num w:numId="56" w16cid:durableId="1584339393">
    <w:abstractNumId w:val="39"/>
  </w:num>
  <w:num w:numId="57" w16cid:durableId="88277200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0083"/>
    <w:rsid w:val="00044FFF"/>
    <w:rsid w:val="000548B4"/>
    <w:rsid w:val="00094457"/>
    <w:rsid w:val="000B4619"/>
    <w:rsid w:val="000E1517"/>
    <w:rsid w:val="00104459"/>
    <w:rsid w:val="0011153D"/>
    <w:rsid w:val="001D2F72"/>
    <w:rsid w:val="002547C1"/>
    <w:rsid w:val="00273535"/>
    <w:rsid w:val="00291444"/>
    <w:rsid w:val="0029406F"/>
    <w:rsid w:val="002A6216"/>
    <w:rsid w:val="00340636"/>
    <w:rsid w:val="003406B1"/>
    <w:rsid w:val="0038323D"/>
    <w:rsid w:val="0039358C"/>
    <w:rsid w:val="003A4981"/>
    <w:rsid w:val="003E1D8E"/>
    <w:rsid w:val="003E5C74"/>
    <w:rsid w:val="00430764"/>
    <w:rsid w:val="00497871"/>
    <w:rsid w:val="00497C48"/>
    <w:rsid w:val="00565493"/>
    <w:rsid w:val="005A67C2"/>
    <w:rsid w:val="005C450C"/>
    <w:rsid w:val="005C695D"/>
    <w:rsid w:val="0063133B"/>
    <w:rsid w:val="006421B7"/>
    <w:rsid w:val="00646292"/>
    <w:rsid w:val="006527EB"/>
    <w:rsid w:val="00656168"/>
    <w:rsid w:val="0066271C"/>
    <w:rsid w:val="006B792C"/>
    <w:rsid w:val="006E02B9"/>
    <w:rsid w:val="006E7B06"/>
    <w:rsid w:val="0072746A"/>
    <w:rsid w:val="007541E5"/>
    <w:rsid w:val="008466D0"/>
    <w:rsid w:val="00857D07"/>
    <w:rsid w:val="00865A3D"/>
    <w:rsid w:val="00870022"/>
    <w:rsid w:val="00884627"/>
    <w:rsid w:val="00892B80"/>
    <w:rsid w:val="008E1A0C"/>
    <w:rsid w:val="008F0844"/>
    <w:rsid w:val="0092769F"/>
    <w:rsid w:val="00963F47"/>
    <w:rsid w:val="009D0869"/>
    <w:rsid w:val="00A05696"/>
    <w:rsid w:val="00A4312A"/>
    <w:rsid w:val="00A43A02"/>
    <w:rsid w:val="00A60BBD"/>
    <w:rsid w:val="00A61109"/>
    <w:rsid w:val="00A74A74"/>
    <w:rsid w:val="00A84398"/>
    <w:rsid w:val="00A9118E"/>
    <w:rsid w:val="00AE5880"/>
    <w:rsid w:val="00B22BF5"/>
    <w:rsid w:val="00B234A6"/>
    <w:rsid w:val="00B57697"/>
    <w:rsid w:val="00BD6AA0"/>
    <w:rsid w:val="00C24909"/>
    <w:rsid w:val="00C838B8"/>
    <w:rsid w:val="00C9615D"/>
    <w:rsid w:val="00CA35ED"/>
    <w:rsid w:val="00CA4741"/>
    <w:rsid w:val="00CB3419"/>
    <w:rsid w:val="00CB50E3"/>
    <w:rsid w:val="00CD2EC8"/>
    <w:rsid w:val="00D277E9"/>
    <w:rsid w:val="00D50859"/>
    <w:rsid w:val="00D867FB"/>
    <w:rsid w:val="00D96AD0"/>
    <w:rsid w:val="00DA2C8A"/>
    <w:rsid w:val="00DF7E1D"/>
    <w:rsid w:val="00E01863"/>
    <w:rsid w:val="00E24160"/>
    <w:rsid w:val="00E36975"/>
    <w:rsid w:val="00E64704"/>
    <w:rsid w:val="00E74165"/>
    <w:rsid w:val="00E87920"/>
    <w:rsid w:val="00E95BB5"/>
    <w:rsid w:val="00ED2EC2"/>
    <w:rsid w:val="00F52CFD"/>
    <w:rsid w:val="00F95395"/>
    <w:rsid w:val="00FD2B51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3874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Adam Koczkodon</cp:lastModifiedBy>
  <cp:revision>4</cp:revision>
  <cp:lastPrinted>2021-04-26T10:05:00Z</cp:lastPrinted>
  <dcterms:created xsi:type="dcterms:W3CDTF">2024-09-06T08:43:00Z</dcterms:created>
  <dcterms:modified xsi:type="dcterms:W3CDTF">2024-09-06T08:47:00Z</dcterms:modified>
</cp:coreProperties>
</file>