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4101" w14:textId="77777777" w:rsidR="005461FF" w:rsidRPr="008E5759" w:rsidRDefault="005461FF" w:rsidP="005461FF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E5759">
        <w:rPr>
          <w:rFonts w:ascii="Times New Roman" w:hAnsi="Times New Roman" w:cs="Times New Roman"/>
          <w:b/>
          <w:sz w:val="24"/>
          <w:szCs w:val="24"/>
        </w:rPr>
        <w:t>AE/ZP-27-</w:t>
      </w:r>
      <w:r w:rsidR="00B33E37" w:rsidRPr="008E5759">
        <w:rPr>
          <w:rFonts w:ascii="Times New Roman" w:hAnsi="Times New Roman" w:cs="Times New Roman"/>
          <w:b/>
          <w:sz w:val="24"/>
          <w:szCs w:val="24"/>
        </w:rPr>
        <w:t>62</w:t>
      </w:r>
      <w:r w:rsidRPr="008E5759">
        <w:rPr>
          <w:rFonts w:ascii="Times New Roman" w:hAnsi="Times New Roman" w:cs="Times New Roman"/>
          <w:b/>
          <w:sz w:val="24"/>
          <w:szCs w:val="24"/>
        </w:rPr>
        <w:t>/2</w:t>
      </w:r>
      <w:r w:rsidR="00B31DE8" w:rsidRPr="008E5759">
        <w:rPr>
          <w:rFonts w:ascii="Times New Roman" w:hAnsi="Times New Roman" w:cs="Times New Roman"/>
          <w:b/>
          <w:sz w:val="24"/>
          <w:szCs w:val="24"/>
        </w:rPr>
        <w:t>2</w:t>
      </w:r>
      <w:r w:rsidRPr="008E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E5759">
        <w:rPr>
          <w:rFonts w:ascii="Times New Roman" w:hAnsi="Times New Roman" w:cs="Times New Roman"/>
          <w:b/>
          <w:sz w:val="24"/>
          <w:szCs w:val="24"/>
        </w:rPr>
        <w:t xml:space="preserve">                 ZAŁĄCZNIK NR A</w:t>
      </w:r>
    </w:p>
    <w:p w14:paraId="2D10B027" w14:textId="77777777" w:rsidR="00FA7BB8" w:rsidRPr="008E5759" w:rsidRDefault="00FA7BB8" w:rsidP="005461FF">
      <w:pPr>
        <w:pStyle w:val="NormalnyWeb"/>
        <w:ind w:firstLine="708"/>
        <w:jc w:val="center"/>
        <w:rPr>
          <w:b/>
          <w:sz w:val="26"/>
          <w:szCs w:val="26"/>
        </w:rPr>
      </w:pPr>
      <w:r w:rsidRPr="008E5759">
        <w:rPr>
          <w:b/>
          <w:sz w:val="26"/>
          <w:szCs w:val="26"/>
        </w:rPr>
        <w:t xml:space="preserve">Opis równoważności systemu </w:t>
      </w:r>
      <w:r w:rsidRPr="008E5759">
        <w:rPr>
          <w:b/>
          <w:noProof/>
          <w:sz w:val="26"/>
          <w:szCs w:val="26"/>
        </w:rPr>
        <w:t xml:space="preserve">Windows Server 2022 </w:t>
      </w:r>
      <w:r w:rsidR="005D3F8A" w:rsidRPr="008E5759">
        <w:rPr>
          <w:b/>
          <w:noProof/>
          <w:sz w:val="26"/>
          <w:szCs w:val="26"/>
        </w:rPr>
        <w:t>Standard x64                    or</w:t>
      </w:r>
      <w:r w:rsidRPr="008E5759">
        <w:rPr>
          <w:b/>
          <w:noProof/>
          <w:sz w:val="26"/>
          <w:szCs w:val="26"/>
        </w:rPr>
        <w:t>az kryteria stosowane w celu oceny równoważności.</w:t>
      </w:r>
    </w:p>
    <w:p w14:paraId="744288D4" w14:textId="77777777" w:rsidR="00F13FFF" w:rsidRPr="008E5759" w:rsidRDefault="00F13FFF" w:rsidP="005461FF">
      <w:pPr>
        <w:pStyle w:val="Default"/>
      </w:pPr>
    </w:p>
    <w:p w14:paraId="378823DA" w14:textId="77777777" w:rsidR="00FA7BB8" w:rsidRPr="008E5759" w:rsidRDefault="00FA7BB8" w:rsidP="005461FF">
      <w:pPr>
        <w:pStyle w:val="Default"/>
      </w:pPr>
      <w:r w:rsidRPr="008E5759">
        <w:t>Pełna integracja z domeną Active Directory MS Windows opartą na serwerach Windows</w:t>
      </w:r>
      <w:r w:rsidR="00A42552" w:rsidRPr="008E5759">
        <w:t>.</w:t>
      </w:r>
      <w:r w:rsidRPr="008E5759">
        <w:t xml:space="preserve"> </w:t>
      </w:r>
    </w:p>
    <w:p w14:paraId="7CD43F54" w14:textId="77777777" w:rsidR="00FA7BB8" w:rsidRPr="008E5759" w:rsidRDefault="00FA7BB8" w:rsidP="005461FF">
      <w:pPr>
        <w:pStyle w:val="Default"/>
      </w:pPr>
    </w:p>
    <w:p w14:paraId="758E7140" w14:textId="77777777" w:rsidR="00FA7BB8" w:rsidRPr="008E5759" w:rsidRDefault="00FA7BB8" w:rsidP="005461FF">
      <w:pPr>
        <w:pStyle w:val="Default"/>
      </w:pPr>
      <w:r w:rsidRPr="008E5759">
        <w:t>Zarządzanie komputerami poprzez Zasady Grup (GPO) Active Directory MS Windows</w:t>
      </w:r>
      <w:r w:rsidR="00A42552" w:rsidRPr="008E5759">
        <w:t>.</w:t>
      </w:r>
    </w:p>
    <w:p w14:paraId="749B8847" w14:textId="77777777" w:rsidR="00FA7BB8" w:rsidRPr="008E5759" w:rsidRDefault="00FA7BB8" w:rsidP="005461FF">
      <w:pPr>
        <w:pStyle w:val="Default"/>
      </w:pPr>
    </w:p>
    <w:p w14:paraId="0DC7F884" w14:textId="77777777" w:rsidR="00FA7BB8" w:rsidRPr="008E5759" w:rsidRDefault="00FA7BB8" w:rsidP="005461FF">
      <w:pPr>
        <w:pStyle w:val="Default"/>
      </w:pPr>
      <w:r w:rsidRPr="008E5759">
        <w:t>Pełna obs</w:t>
      </w:r>
      <w:r w:rsidR="005461FF" w:rsidRPr="008E5759">
        <w:t>ługa aplikacji używanych przez Z</w:t>
      </w:r>
      <w:r w:rsidRPr="008E5759">
        <w:t xml:space="preserve">amawiającego </w:t>
      </w:r>
      <w:proofErr w:type="spellStart"/>
      <w:r w:rsidRPr="008E5759">
        <w:t>tj</w:t>
      </w:r>
      <w:proofErr w:type="spellEnd"/>
      <w:r w:rsidRPr="008E5759">
        <w:t>:</w:t>
      </w:r>
    </w:p>
    <w:p w14:paraId="4B95A902" w14:textId="77777777" w:rsidR="00FA7BB8" w:rsidRPr="008E5759" w:rsidRDefault="005461FF" w:rsidP="00546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575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7BB8" w:rsidRPr="008E5759">
        <w:rPr>
          <w:rFonts w:ascii="Times New Roman" w:hAnsi="Times New Roman" w:cs="Times New Roman"/>
          <w:bCs/>
          <w:sz w:val="24"/>
          <w:szCs w:val="24"/>
        </w:rPr>
        <w:t xml:space="preserve">System PACS/RIS – </w:t>
      </w:r>
      <w:proofErr w:type="spellStart"/>
      <w:r w:rsidR="00FA7BB8" w:rsidRPr="008E5759">
        <w:rPr>
          <w:rFonts w:ascii="Times New Roman" w:hAnsi="Times New Roman" w:cs="Times New Roman"/>
          <w:bCs/>
          <w:sz w:val="24"/>
          <w:szCs w:val="24"/>
        </w:rPr>
        <w:t>Synektik</w:t>
      </w:r>
      <w:proofErr w:type="spellEnd"/>
      <w:r w:rsidR="00FA7BB8" w:rsidRPr="008E5759">
        <w:rPr>
          <w:rFonts w:ascii="Times New Roman" w:hAnsi="Times New Roman" w:cs="Times New Roman"/>
          <w:bCs/>
          <w:sz w:val="24"/>
          <w:szCs w:val="24"/>
        </w:rPr>
        <w:t xml:space="preserve"> S.A. – wszystkie moduły</w:t>
      </w:r>
    </w:p>
    <w:p w14:paraId="47818F63" w14:textId="77777777" w:rsidR="005461FF" w:rsidRPr="008E5759" w:rsidRDefault="005461FF" w:rsidP="0054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 xml:space="preserve">- </w:t>
      </w:r>
      <w:r w:rsidR="00FA7BB8" w:rsidRPr="008E5759">
        <w:rPr>
          <w:rFonts w:ascii="Times New Roman" w:hAnsi="Times New Roman" w:cs="Times New Roman"/>
          <w:sz w:val="24"/>
          <w:szCs w:val="24"/>
        </w:rPr>
        <w:t>System AMMS – Asseco S.A. – wszystkie moduły</w:t>
      </w:r>
      <w:r w:rsidR="00E409C9" w:rsidRPr="008E5759">
        <w:rPr>
          <w:rFonts w:ascii="Times New Roman" w:hAnsi="Times New Roman" w:cs="Times New Roman"/>
          <w:sz w:val="24"/>
          <w:szCs w:val="24"/>
        </w:rPr>
        <w:t>.</w:t>
      </w:r>
      <w:r w:rsidR="00FA7BB8" w:rsidRPr="008E5759">
        <w:rPr>
          <w:rFonts w:ascii="Times New Roman" w:hAnsi="Times New Roman" w:cs="Times New Roman"/>
          <w:sz w:val="24"/>
          <w:szCs w:val="24"/>
        </w:rPr>
        <w:br/>
      </w:r>
    </w:p>
    <w:p w14:paraId="5066A4C0" w14:textId="77777777" w:rsidR="00FA7BB8" w:rsidRPr="008E5759" w:rsidRDefault="00FA7BB8" w:rsidP="0054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>Wszystkie w/w funkcjonalności nie mogą być realizowane z zastosowaniem wszelkiego rodzaju emulacji i wirtualizacji</w:t>
      </w:r>
      <w:r w:rsidR="005461FF" w:rsidRPr="008E5759">
        <w:rPr>
          <w:rFonts w:ascii="Times New Roman" w:hAnsi="Times New Roman" w:cs="Times New Roman"/>
          <w:sz w:val="24"/>
          <w:szCs w:val="24"/>
        </w:rPr>
        <w:t>.</w:t>
      </w:r>
    </w:p>
    <w:p w14:paraId="0CCB4726" w14:textId="77777777" w:rsidR="005461FF" w:rsidRPr="008E5759" w:rsidRDefault="005461FF" w:rsidP="005461F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6D7537C5" w14:textId="77777777" w:rsidR="005461FF" w:rsidRPr="008E5759" w:rsidRDefault="00FA7BB8" w:rsidP="005461F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Serwerowy system operacyjny musi posiadać zaawansowane wielowarstwowe zabezpieczenia, funkcje </w:t>
      </w:r>
      <w:proofErr w:type="spellStart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secure-core</w:t>
      </w:r>
      <w:proofErr w:type="spellEnd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które pomagają chronić sprzęt, oprogramowanie układowe i możliwości systemu operacyjnego Windows Server przed zaawansowanymi zagrożeniami bezpieczeństwa. </w:t>
      </w:r>
    </w:p>
    <w:p w14:paraId="44E97EE5" w14:textId="77777777" w:rsidR="005461FF" w:rsidRPr="008E5759" w:rsidRDefault="005461FF" w:rsidP="005461F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4CB5FA9F" w14:textId="77777777" w:rsidR="00FA7BB8" w:rsidRPr="008E5759" w:rsidRDefault="00FA7BB8" w:rsidP="00982CD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Serwer </w:t>
      </w:r>
      <w:proofErr w:type="spellStart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Secured-core</w:t>
      </w:r>
      <w:proofErr w:type="spellEnd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bazuje na technologiach takich jak</w:t>
      </w:r>
      <w:r w:rsidR="00E409C9"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:</w:t>
      </w:r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Windows </w:t>
      </w:r>
      <w:proofErr w:type="spellStart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Defender</w:t>
      </w:r>
      <w:proofErr w:type="spellEnd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System </w:t>
      </w:r>
      <w:proofErr w:type="spellStart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Guard</w:t>
      </w:r>
      <w:proofErr w:type="spellEnd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i </w:t>
      </w:r>
      <w:proofErr w:type="spellStart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Virtualization-based</w:t>
      </w:r>
      <w:proofErr w:type="spellEnd"/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Security, aby zminimalizować ryzyko związane z lukami w oprogramowaniu sprzętowym i zaawansowanym złośliwym oprogramowaniem.</w:t>
      </w:r>
      <w:r w:rsidR="00982CDB"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8E575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Zapewnia również bezpieczną łączność, która wprowadza nowe możliwości, takie jak szybsze i bezpieczniejsze szyfrowane połączenia HTTPS, standard przemysłowy SMB AES 256 szyfrowania i inne.</w:t>
      </w:r>
    </w:p>
    <w:p w14:paraId="7C5C8105" w14:textId="77777777" w:rsidR="005461FF" w:rsidRPr="008E5759" w:rsidRDefault="005461FF" w:rsidP="0054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EA62A" w14:textId="77777777" w:rsidR="00FA7BB8" w:rsidRPr="008E5759" w:rsidRDefault="00FA7BB8" w:rsidP="0054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>Funkcjonalności Windows Server 2022 Standard</w:t>
      </w:r>
      <w:r w:rsidR="007B1402" w:rsidRPr="008E5759">
        <w:rPr>
          <w:rFonts w:ascii="Times New Roman" w:hAnsi="Times New Roman" w:cs="Times New Roman"/>
          <w:sz w:val="24"/>
          <w:szCs w:val="24"/>
        </w:rPr>
        <w:t xml:space="preserve"> x64</w:t>
      </w:r>
      <w:r w:rsidR="00982CDB" w:rsidRPr="008E5759">
        <w:rPr>
          <w:rFonts w:ascii="Times New Roman" w:hAnsi="Times New Roman" w:cs="Times New Roman"/>
          <w:sz w:val="24"/>
          <w:szCs w:val="24"/>
        </w:rPr>
        <w:t>:</w:t>
      </w:r>
      <w:r w:rsidRPr="008E5759">
        <w:rPr>
          <w:rFonts w:ascii="Times New Roman" w:hAnsi="Times New Roman" w:cs="Times New Roman"/>
          <w:sz w:val="24"/>
          <w:szCs w:val="24"/>
        </w:rPr>
        <w:br/>
      </w:r>
      <w:r w:rsidRPr="008E5759">
        <w:rPr>
          <w:rFonts w:ascii="Times New Roman" w:hAnsi="Times New Roman" w:cs="Times New Roman"/>
          <w:sz w:val="24"/>
          <w:szCs w:val="24"/>
        </w:rPr>
        <w:br/>
        <w:t>liczba połączeń SMB</w:t>
      </w:r>
      <w:r w:rsidRPr="008E5759">
        <w:rPr>
          <w:rFonts w:ascii="Times New Roman" w:hAnsi="Times New Roman" w:cs="Times New Roman"/>
          <w:sz w:val="24"/>
          <w:szCs w:val="24"/>
        </w:rPr>
        <w:tab/>
      </w:r>
      <w:r w:rsidR="00A42552" w:rsidRPr="008E57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759">
        <w:rPr>
          <w:rFonts w:ascii="Times New Roman" w:hAnsi="Times New Roman" w:cs="Times New Roman"/>
          <w:sz w:val="24"/>
          <w:szCs w:val="24"/>
        </w:rPr>
        <w:t>16,777,216</w:t>
      </w:r>
    </w:p>
    <w:p w14:paraId="29C94AC9" w14:textId="77777777" w:rsidR="00FA7BB8" w:rsidRPr="008E5759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>liczba połączeń RRAS</w:t>
      </w:r>
      <w:r w:rsidRPr="008E5759">
        <w:rPr>
          <w:rFonts w:ascii="Times New Roman" w:hAnsi="Times New Roman" w:cs="Times New Roman"/>
          <w:sz w:val="24"/>
          <w:szCs w:val="24"/>
        </w:rPr>
        <w:tab/>
        <w:t>nielimitowane</w:t>
      </w:r>
    </w:p>
    <w:p w14:paraId="2A46DD55" w14:textId="77777777" w:rsidR="00FA7BB8" w:rsidRPr="008E5759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>liczba połączeń IAS</w:t>
      </w:r>
      <w:r w:rsidRPr="008E5759">
        <w:rPr>
          <w:rFonts w:ascii="Times New Roman" w:hAnsi="Times New Roman" w:cs="Times New Roman"/>
          <w:sz w:val="24"/>
          <w:szCs w:val="24"/>
        </w:rPr>
        <w:tab/>
      </w:r>
      <w:r w:rsidR="00A42552" w:rsidRPr="008E57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759">
        <w:rPr>
          <w:rFonts w:ascii="Times New Roman" w:hAnsi="Times New Roman" w:cs="Times New Roman"/>
          <w:sz w:val="24"/>
          <w:szCs w:val="24"/>
        </w:rPr>
        <w:t>2,147,483,647</w:t>
      </w:r>
    </w:p>
    <w:p w14:paraId="7BA5D753" w14:textId="77777777" w:rsidR="00FA7BB8" w:rsidRPr="008E5759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 xml:space="preserve">liczba połączeń RDS </w:t>
      </w:r>
      <w:r w:rsidRPr="008E5759">
        <w:rPr>
          <w:rFonts w:ascii="Times New Roman" w:hAnsi="Times New Roman" w:cs="Times New Roman"/>
          <w:sz w:val="24"/>
          <w:szCs w:val="24"/>
        </w:rPr>
        <w:tab/>
      </w:r>
      <w:r w:rsidR="00A42552" w:rsidRPr="008E57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759">
        <w:rPr>
          <w:rFonts w:ascii="Times New Roman" w:hAnsi="Times New Roman" w:cs="Times New Roman"/>
          <w:sz w:val="24"/>
          <w:szCs w:val="24"/>
        </w:rPr>
        <w:t>65,535</w:t>
      </w:r>
    </w:p>
    <w:p w14:paraId="24427601" w14:textId="77777777" w:rsidR="00FA7BB8" w:rsidRPr="008E5759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>liczba gniazd 64-bit</w:t>
      </w:r>
      <w:r w:rsidRPr="008E5759">
        <w:rPr>
          <w:rFonts w:ascii="Times New Roman" w:hAnsi="Times New Roman" w:cs="Times New Roman"/>
          <w:sz w:val="24"/>
          <w:szCs w:val="24"/>
        </w:rPr>
        <w:tab/>
      </w:r>
      <w:r w:rsidR="00A42552" w:rsidRPr="008E57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5759">
        <w:rPr>
          <w:rFonts w:ascii="Times New Roman" w:hAnsi="Times New Roman" w:cs="Times New Roman"/>
          <w:sz w:val="24"/>
          <w:szCs w:val="24"/>
        </w:rPr>
        <w:t>64</w:t>
      </w:r>
    </w:p>
    <w:p w14:paraId="24B5B8BD" w14:textId="77777777" w:rsidR="00FA7BB8" w:rsidRPr="008E5759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>liczba rdzeni</w:t>
      </w:r>
      <w:r w:rsidRPr="008E5759">
        <w:rPr>
          <w:rFonts w:ascii="Times New Roman" w:hAnsi="Times New Roman" w:cs="Times New Roman"/>
          <w:sz w:val="24"/>
          <w:szCs w:val="24"/>
        </w:rPr>
        <w:tab/>
      </w:r>
      <w:r w:rsidRPr="008E5759">
        <w:rPr>
          <w:rFonts w:ascii="Times New Roman" w:hAnsi="Times New Roman" w:cs="Times New Roman"/>
          <w:sz w:val="24"/>
          <w:szCs w:val="24"/>
        </w:rPr>
        <w:tab/>
      </w:r>
      <w:r w:rsidR="00A42552" w:rsidRPr="008E57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5759">
        <w:rPr>
          <w:rFonts w:ascii="Times New Roman" w:hAnsi="Times New Roman" w:cs="Times New Roman"/>
          <w:sz w:val="24"/>
          <w:szCs w:val="24"/>
        </w:rPr>
        <w:t>nieograniczona</w:t>
      </w:r>
    </w:p>
    <w:p w14:paraId="6A7D0339" w14:textId="77777777" w:rsidR="00FA7BB8" w:rsidRPr="005461FF" w:rsidRDefault="00FA7BB8" w:rsidP="0054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59">
        <w:rPr>
          <w:rFonts w:ascii="Times New Roman" w:hAnsi="Times New Roman" w:cs="Times New Roman"/>
          <w:sz w:val="24"/>
          <w:szCs w:val="24"/>
        </w:rPr>
        <w:t>pamięć RAM</w:t>
      </w:r>
      <w:r w:rsidRPr="005461FF">
        <w:rPr>
          <w:rFonts w:ascii="Times New Roman" w:hAnsi="Times New Roman" w:cs="Times New Roman"/>
          <w:sz w:val="24"/>
          <w:szCs w:val="24"/>
        </w:rPr>
        <w:tab/>
      </w:r>
      <w:r w:rsidRPr="005461FF">
        <w:rPr>
          <w:rFonts w:ascii="Times New Roman" w:hAnsi="Times New Roman" w:cs="Times New Roman"/>
          <w:sz w:val="24"/>
          <w:szCs w:val="24"/>
        </w:rPr>
        <w:tab/>
      </w:r>
      <w:r w:rsidR="00A425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61FF">
        <w:rPr>
          <w:rFonts w:ascii="Times New Roman" w:hAnsi="Times New Roman" w:cs="Times New Roman"/>
          <w:sz w:val="24"/>
          <w:szCs w:val="24"/>
        </w:rPr>
        <w:t>48 TB</w:t>
      </w:r>
    </w:p>
    <w:sectPr w:rsidR="00FA7BB8" w:rsidRPr="005461FF" w:rsidSect="00F13F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BB8"/>
    <w:rsid w:val="00223218"/>
    <w:rsid w:val="004F0583"/>
    <w:rsid w:val="005461FF"/>
    <w:rsid w:val="005D3F8A"/>
    <w:rsid w:val="00603A7D"/>
    <w:rsid w:val="007B1402"/>
    <w:rsid w:val="008B7DCF"/>
    <w:rsid w:val="008E5759"/>
    <w:rsid w:val="00982CDB"/>
    <w:rsid w:val="00A42552"/>
    <w:rsid w:val="00B31DE8"/>
    <w:rsid w:val="00B33E37"/>
    <w:rsid w:val="00E409C9"/>
    <w:rsid w:val="00E55E8D"/>
    <w:rsid w:val="00F13FFF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8D3C"/>
  <w15:docId w15:val="{B97FD4BA-5BA1-489A-9384-D1A50C7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B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13</cp:revision>
  <dcterms:created xsi:type="dcterms:W3CDTF">2022-07-13T08:26:00Z</dcterms:created>
  <dcterms:modified xsi:type="dcterms:W3CDTF">2022-08-18T12:34:00Z</dcterms:modified>
</cp:coreProperties>
</file>