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8673A" w14:textId="5C8FD92F" w:rsidR="00706E2B" w:rsidRDefault="00706E2B" w:rsidP="002255F0">
      <w:pPr>
        <w:pStyle w:val="NormalnyWeb"/>
        <w:ind w:left="-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Wrocław, </w:t>
      </w:r>
      <w:r w:rsidR="004518B4">
        <w:rPr>
          <w:sz w:val="22"/>
          <w:szCs w:val="22"/>
        </w:rPr>
        <w:t>2</w:t>
      </w:r>
      <w:r w:rsidR="00474D09">
        <w:rPr>
          <w:sz w:val="22"/>
          <w:szCs w:val="22"/>
        </w:rPr>
        <w:t>3</w:t>
      </w:r>
      <w:bookmarkStart w:id="0" w:name="_GoBack"/>
      <w:bookmarkEnd w:id="0"/>
      <w:r w:rsidR="004518B4">
        <w:rPr>
          <w:sz w:val="22"/>
          <w:szCs w:val="22"/>
        </w:rPr>
        <w:t>.02.2022</w:t>
      </w:r>
    </w:p>
    <w:p w14:paraId="4637E0A2" w14:textId="77777777" w:rsidR="00706E2B" w:rsidRDefault="00706E2B" w:rsidP="002255F0">
      <w:pPr>
        <w:pStyle w:val="NormalnyWeb"/>
        <w:ind w:left="-142"/>
        <w:jc w:val="center"/>
      </w:pPr>
      <w:r>
        <w:rPr>
          <w:rStyle w:val="Pogrubienie"/>
          <w:sz w:val="22"/>
          <w:szCs w:val="22"/>
        </w:rPr>
        <w:t>WYJAŚNIENIA ISTOTNYCH WARUNKÓW ZAMÓWIENIA</w:t>
      </w:r>
    </w:p>
    <w:p w14:paraId="7CB41731" w14:textId="77777777" w:rsidR="00706E2B" w:rsidRDefault="00706E2B" w:rsidP="002255F0">
      <w:pPr>
        <w:pStyle w:val="Normalny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 dotyczy postępowania na dostawę</w:t>
      </w:r>
    </w:p>
    <w:p w14:paraId="23EAC031" w14:textId="77777777" w:rsidR="00706E2B" w:rsidRDefault="00706E2B" w:rsidP="002255F0">
      <w:pPr>
        <w:pStyle w:val="NormalnyWeb"/>
        <w:spacing w:before="0" w:beforeAutospacing="0" w:after="0" w:afterAutospacing="0"/>
        <w:ind w:left="-142"/>
        <w:jc w:val="both"/>
        <w:rPr>
          <w:sz w:val="22"/>
          <w:szCs w:val="22"/>
        </w:rPr>
      </w:pPr>
    </w:p>
    <w:p w14:paraId="4BE31FE1" w14:textId="1C6A3CC6" w:rsidR="00706E2B" w:rsidRPr="00493CBB" w:rsidRDefault="004518B4" w:rsidP="002255F0">
      <w:pPr>
        <w:pStyle w:val="NormalnyWeb"/>
        <w:spacing w:before="0" w:beforeAutospacing="0" w:after="0" w:afterAutospacing="0"/>
        <w:ind w:left="-142"/>
        <w:jc w:val="center"/>
        <w:rPr>
          <w:b/>
          <w:bCs/>
        </w:rPr>
      </w:pPr>
      <w:r w:rsidRPr="004518B4">
        <w:rPr>
          <w:b/>
          <w:bCs/>
        </w:rPr>
        <w:t>Dostawa sprzętu medycznego wg 4 pakietów</w:t>
      </w:r>
      <w:r w:rsidR="00493CBB" w:rsidRPr="00493CBB">
        <w:rPr>
          <w:b/>
          <w:bCs/>
        </w:rPr>
        <w:t>. (</w:t>
      </w:r>
      <w:r w:rsidRPr="004518B4">
        <w:rPr>
          <w:b/>
          <w:bCs/>
        </w:rPr>
        <w:t>ID 575377</w:t>
      </w:r>
      <w:r w:rsidR="00493CBB" w:rsidRPr="00493CBB">
        <w:rPr>
          <w:b/>
          <w:bCs/>
        </w:rPr>
        <w:t>)</w:t>
      </w:r>
    </w:p>
    <w:p w14:paraId="17C9D856" w14:textId="77777777" w:rsidR="00493CBB" w:rsidRPr="00493CBB" w:rsidRDefault="00493CBB" w:rsidP="002255F0">
      <w:pPr>
        <w:pStyle w:val="NormalnyWeb"/>
        <w:spacing w:before="0" w:beforeAutospacing="0" w:after="0" w:afterAutospacing="0"/>
        <w:ind w:left="-142"/>
        <w:jc w:val="center"/>
        <w:rPr>
          <w:b/>
        </w:rPr>
      </w:pPr>
    </w:p>
    <w:p w14:paraId="2E2C1033" w14:textId="77777777" w:rsidR="00706E2B" w:rsidRPr="00493CBB" w:rsidRDefault="00706E2B" w:rsidP="002255F0">
      <w:pPr>
        <w:pStyle w:val="NormalnyWeb"/>
        <w:spacing w:before="0" w:beforeAutospacing="0" w:after="0" w:afterAutospacing="0"/>
        <w:ind w:left="-142"/>
        <w:jc w:val="both"/>
      </w:pPr>
      <w:r w:rsidRPr="00493CBB">
        <w:t>Zamawiający 4 Wojskowy Szpital Kliniczny z Polikliniką SP ZOZ we Wrocławiu informuje, że wpłynęły zapytania o udzielenie wyjaśnień  w ww. postępowaniu:</w:t>
      </w:r>
    </w:p>
    <w:p w14:paraId="5928CA91" w14:textId="6F762373" w:rsidR="009F12F5" w:rsidRPr="00493CBB" w:rsidRDefault="006C2FAD" w:rsidP="002255F0">
      <w:pPr>
        <w:ind w:left="-142"/>
        <w:rPr>
          <w:rFonts w:ascii="Times New Roman" w:hAnsi="Times New Roman" w:cs="Times New Roman"/>
          <w:lang w:val="pl-PL"/>
        </w:rPr>
      </w:pPr>
      <w:r w:rsidRPr="00493CBB">
        <w:rPr>
          <w:rFonts w:ascii="Times New Roman" w:hAnsi="Times New Roman" w:cs="Times New Roman"/>
          <w:lang w:val="pl-PL"/>
        </w:rPr>
        <w:tab/>
      </w:r>
      <w:r w:rsidRPr="00493CBB">
        <w:rPr>
          <w:rFonts w:ascii="Times New Roman" w:hAnsi="Times New Roman" w:cs="Times New Roman"/>
          <w:lang w:val="pl-PL"/>
        </w:rPr>
        <w:tab/>
      </w:r>
      <w:r w:rsidRPr="00493CBB">
        <w:rPr>
          <w:rFonts w:ascii="Times New Roman" w:hAnsi="Times New Roman" w:cs="Times New Roman"/>
          <w:lang w:val="pl-PL"/>
        </w:rPr>
        <w:tab/>
      </w:r>
      <w:r w:rsidRPr="00493CBB">
        <w:rPr>
          <w:rFonts w:ascii="Times New Roman" w:hAnsi="Times New Roman" w:cs="Times New Roman"/>
          <w:lang w:val="pl-PL"/>
        </w:rPr>
        <w:tab/>
      </w:r>
      <w:r w:rsidRPr="00493CBB">
        <w:rPr>
          <w:rFonts w:ascii="Times New Roman" w:hAnsi="Times New Roman" w:cs="Times New Roman"/>
          <w:lang w:val="pl-PL"/>
        </w:rPr>
        <w:tab/>
      </w:r>
    </w:p>
    <w:p w14:paraId="6875EC91" w14:textId="671273CB" w:rsidR="004518B4" w:rsidRPr="004518B4" w:rsidRDefault="004518B4" w:rsidP="004518B4">
      <w:pPr>
        <w:ind w:left="-142"/>
        <w:rPr>
          <w:rFonts w:ascii="Times New Roman" w:hAnsi="Times New Roman" w:cs="Times New Roman"/>
          <w:lang w:val="pl-PL"/>
        </w:rPr>
      </w:pPr>
      <w:r w:rsidRPr="004518B4">
        <w:rPr>
          <w:rFonts w:ascii="Times New Roman" w:hAnsi="Times New Roman" w:cs="Times New Roman"/>
          <w:lang w:val="pl-PL"/>
        </w:rPr>
        <w:t>Pytanie nr 1, dotyczy pak. I</w:t>
      </w:r>
    </w:p>
    <w:p w14:paraId="5A41F9F9" w14:textId="77777777" w:rsidR="00474D09" w:rsidRDefault="00474D09" w:rsidP="004518B4">
      <w:pPr>
        <w:ind w:left="-142"/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Czy Zamawiający dopuści czas realizacji 12 tygodni ?</w:t>
      </w:r>
    </w:p>
    <w:p w14:paraId="0AE281DC" w14:textId="3B6EED02" w:rsidR="004518B4" w:rsidRDefault="004518B4" w:rsidP="004518B4">
      <w:pPr>
        <w:ind w:left="-142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Odpowiedź: </w:t>
      </w:r>
      <w:r w:rsidR="00474D09">
        <w:rPr>
          <w:rFonts w:ascii="Times New Roman" w:hAnsi="Times New Roman" w:cs="Times New Roman"/>
          <w:lang w:val="pl-PL"/>
        </w:rPr>
        <w:t>Tak Zamawiający dopuszcza.</w:t>
      </w:r>
    </w:p>
    <w:p w14:paraId="45940974" w14:textId="77777777" w:rsidR="004518B4" w:rsidRPr="004518B4" w:rsidRDefault="004518B4" w:rsidP="004518B4">
      <w:pPr>
        <w:ind w:left="-142"/>
        <w:rPr>
          <w:rFonts w:ascii="Times New Roman" w:hAnsi="Times New Roman" w:cs="Times New Roman"/>
          <w:lang w:val="pl-PL"/>
        </w:rPr>
      </w:pPr>
    </w:p>
    <w:p w14:paraId="61E60E95" w14:textId="49F11A12" w:rsidR="004518B4" w:rsidRPr="004518B4" w:rsidRDefault="004518B4" w:rsidP="004518B4">
      <w:pPr>
        <w:ind w:left="-142"/>
        <w:rPr>
          <w:rFonts w:ascii="Times New Roman" w:hAnsi="Times New Roman" w:cs="Times New Roman"/>
          <w:lang w:val="pl-PL"/>
        </w:rPr>
      </w:pPr>
      <w:r w:rsidRPr="004518B4">
        <w:rPr>
          <w:rFonts w:ascii="Times New Roman" w:hAnsi="Times New Roman" w:cs="Times New Roman"/>
          <w:lang w:val="pl-PL"/>
        </w:rPr>
        <w:t>Pytanie nr 2, dotyczy pak. I</w:t>
      </w:r>
    </w:p>
    <w:p w14:paraId="7254E6F8" w14:textId="77777777" w:rsidR="00474D09" w:rsidRPr="00474D09" w:rsidRDefault="00474D09" w:rsidP="00474D09">
      <w:pPr>
        <w:ind w:left="-142"/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Czy Zamawiający dopuści stół o parametrach podobnych do oczekiwanych, polskiego producenta o poniższych parametrach:</w:t>
      </w:r>
    </w:p>
    <w:p w14:paraId="7B23AC01" w14:textId="5B1C3EB2" w:rsidR="00474D09" w:rsidRPr="00474D09" w:rsidRDefault="00474D09" w:rsidP="00474D09">
      <w:pPr>
        <w:ind w:left="-142"/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Wymiary (dł. x szer.) [cm]:190 x 69</w:t>
      </w:r>
    </w:p>
    <w:p w14:paraId="3C857B3F" w14:textId="629DCF08" w:rsidR="00474D09" w:rsidRPr="00474D09" w:rsidRDefault="00474D09" w:rsidP="00474D09">
      <w:pPr>
        <w:ind w:left="-142"/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Regulacja kąta pionizacji [°]:0-87 (+3)</w:t>
      </w:r>
    </w:p>
    <w:p w14:paraId="16E2C5DB" w14:textId="11075D95" w:rsidR="00474D09" w:rsidRPr="00474D09" w:rsidRDefault="00474D09" w:rsidP="00474D09">
      <w:pPr>
        <w:ind w:left="-142"/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Regulacja wysokości [cm]:53-103</w:t>
      </w:r>
    </w:p>
    <w:p w14:paraId="1EA75CD8" w14:textId="53020F07" w:rsidR="00474D09" w:rsidRPr="00474D09" w:rsidRDefault="00474D09" w:rsidP="00474D09">
      <w:pPr>
        <w:ind w:left="-142"/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Maksymalny udźwig [kg]:200 (150 dla funkcji pionizacji)</w:t>
      </w:r>
    </w:p>
    <w:p w14:paraId="717786EB" w14:textId="35CEA0F8" w:rsidR="00474D09" w:rsidRPr="00474D09" w:rsidRDefault="00474D09" w:rsidP="00474D09">
      <w:pPr>
        <w:ind w:left="-142"/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Waga [kg]:</w:t>
      </w:r>
      <w:r>
        <w:rPr>
          <w:rFonts w:ascii="Times New Roman" w:hAnsi="Times New Roman" w:cs="Times New Roman"/>
          <w:lang w:val="pl-PL"/>
        </w:rPr>
        <w:t xml:space="preserve"> </w:t>
      </w:r>
      <w:r w:rsidRPr="00474D09">
        <w:rPr>
          <w:rFonts w:ascii="Times New Roman" w:hAnsi="Times New Roman" w:cs="Times New Roman"/>
          <w:lang w:val="pl-PL"/>
        </w:rPr>
        <w:t>115</w:t>
      </w:r>
    </w:p>
    <w:p w14:paraId="117FCBE0" w14:textId="77777777" w:rsidR="00474D09" w:rsidRPr="00474D09" w:rsidRDefault="00474D09" w:rsidP="00474D09">
      <w:pPr>
        <w:ind w:left="-142"/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Uniwersalny i niezawodny kardiologiczny stół pionizacyjny do testów pochyleniowych. Dzięki zastosowaniu szybkiego siłownika oraz specjalnego mechanizmu pionizacyjnego pacjent może być szybko spionizowany, co umożliwia wykonanie testu pochyleniowego zgodnie z wytycznymi medycznymi. Elektrycznie regulowana wysokość i regulowany zagłówek ułatwiają wykonanie badań diagnostycznych takich jak echo serca czy EKG.</w:t>
      </w:r>
    </w:p>
    <w:p w14:paraId="7CB9D25E" w14:textId="77777777" w:rsidR="00474D09" w:rsidRDefault="00474D09" w:rsidP="00474D09">
      <w:pPr>
        <w:ind w:left="-142"/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Test pochyleniowy, pionizacyjny (TILT TEST) to jedno z podstawowych badań w diagnostyce zespołu wazowagalnego, które jest wykorzystywane do diagnostyki kardiologicznych przyczyn omdleń i zasłabnięć. Pozwala określić reakcję układu krążenia (serca i naczyń krwionośnych) na długotrwałe przebywanie w nieruchomej pozycji stojącej lub siedzącej.</w:t>
      </w:r>
    </w:p>
    <w:p w14:paraId="13699C7F" w14:textId="77777777" w:rsidR="00474D09" w:rsidRPr="00474D09" w:rsidRDefault="00474D09" w:rsidP="00474D09">
      <w:pPr>
        <w:ind w:left="-142"/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Zespół wazowagalny (omdlenia odruchowe) to nagła i krótkotrwała utrata przytomności spowodowana zwolnieniem pracy serca (bradykardią) lub obniżeniem ciśnienia tętniczego. Objawy występują zazwyczaj na skutek długotrwałej pionizacji.</w:t>
      </w:r>
    </w:p>
    <w:p w14:paraId="55A5636A" w14:textId="77777777" w:rsidR="00474D09" w:rsidRPr="00474D09" w:rsidRDefault="00474D09" w:rsidP="00474D09">
      <w:pPr>
        <w:ind w:left="-142"/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Cechy charakterystyczne oferowanego stołu:</w:t>
      </w:r>
    </w:p>
    <w:p w14:paraId="44E3CAF3" w14:textId="7C47F1D5" w:rsidR="00474D09" w:rsidRPr="00474D09" w:rsidRDefault="00474D09" w:rsidP="00474D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2-sekcyjny stół do pionizacji z opuszczanymi podporami na nogi pacjenta,</w:t>
      </w:r>
    </w:p>
    <w:p w14:paraId="71EDA643" w14:textId="48FB2FC6" w:rsidR="00474D09" w:rsidRPr="00474D09" w:rsidRDefault="00474D09" w:rsidP="00474D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regulowany zagłówek,</w:t>
      </w:r>
    </w:p>
    <w:p w14:paraId="45105E50" w14:textId="09D4CF76" w:rsidR="00474D09" w:rsidRPr="00474D09" w:rsidRDefault="00474D09" w:rsidP="00474D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łatwa, elektryczna regulacja kąta nachylenia i wysokości stołu za pomocą pilota ręcznego wyposażonego w klucz do autoryzacji dostępu,</w:t>
      </w:r>
    </w:p>
    <w:p w14:paraId="1FFEF436" w14:textId="4300B434" w:rsidR="00474D09" w:rsidRPr="00474D09" w:rsidRDefault="00474D09" w:rsidP="00474D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2 mocne i wytrzymałe siłowniki elektryczne,</w:t>
      </w:r>
    </w:p>
    <w:p w14:paraId="12EB8A98" w14:textId="30294968" w:rsidR="00474D09" w:rsidRPr="00474D09" w:rsidRDefault="00474D09" w:rsidP="00474D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szybka pionizacja umożliwiająca wykonanie testów pochyleniowych,</w:t>
      </w:r>
    </w:p>
    <w:p w14:paraId="7130ADED" w14:textId="601B3349" w:rsidR="00474D09" w:rsidRPr="00474D09" w:rsidRDefault="00474D09" w:rsidP="00474D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funkcjonalne szyny do zamocowania pasów i akcesoriów,</w:t>
      </w:r>
    </w:p>
    <w:p w14:paraId="738D4C97" w14:textId="369D25B6" w:rsidR="00474D09" w:rsidRPr="00474D09" w:rsidRDefault="00474D09" w:rsidP="00474D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zestaw pasów zapewniających komfortowe zabezpieczenie pacjenta podczas pionizacji,</w:t>
      </w:r>
    </w:p>
    <w:p w14:paraId="0EC0217D" w14:textId="45DD803C" w:rsidR="00474D09" w:rsidRPr="00474D09" w:rsidRDefault="00474D09" w:rsidP="00474D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2-warstwowa tapicerka wykonana z atestowanych materiałów dostępna w 16 wersjach kolorystycznych,</w:t>
      </w:r>
    </w:p>
    <w:p w14:paraId="7BD169C9" w14:textId="683153CD" w:rsidR="00474D09" w:rsidRPr="00474D09" w:rsidRDefault="00474D09" w:rsidP="00474D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śruby mocujące leżysko (wkręcane w metalowe wzmocnienia znajdujące się w desce tapicerki),</w:t>
      </w:r>
    </w:p>
    <w:p w14:paraId="2BD438C2" w14:textId="33BEA3EC" w:rsidR="00474D09" w:rsidRPr="00474D09" w:rsidRDefault="00474D09" w:rsidP="00474D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malowana proszkowo, solidna i stabilna stalowa rama,</w:t>
      </w:r>
    </w:p>
    <w:p w14:paraId="429E6B9E" w14:textId="3903C45D" w:rsidR="00474D09" w:rsidRPr="00474D09" w:rsidRDefault="00474D09" w:rsidP="00474D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lang w:val="pl-PL"/>
        </w:rPr>
      </w:pPr>
      <w:r w:rsidRPr="00474D09">
        <w:rPr>
          <w:rFonts w:ascii="Times New Roman" w:hAnsi="Times New Roman" w:cs="Times New Roman"/>
          <w:lang w:val="pl-PL"/>
        </w:rPr>
        <w:t>system jezdny składający się z 4 kół kierunkowych z indywidualnym systemem blokowania.</w:t>
      </w:r>
    </w:p>
    <w:p w14:paraId="123E3E78" w14:textId="5AD6527C" w:rsidR="004518B4" w:rsidRDefault="004518B4" w:rsidP="00474D09">
      <w:pPr>
        <w:ind w:left="-142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Odpowiedź: </w:t>
      </w:r>
      <w:r w:rsidR="00474D09" w:rsidRPr="00474D09">
        <w:rPr>
          <w:rFonts w:ascii="Times New Roman" w:hAnsi="Times New Roman" w:cs="Times New Roman"/>
          <w:lang w:val="pl-PL"/>
        </w:rPr>
        <w:t>Tak Zamawiający dopuszcza.</w:t>
      </w:r>
    </w:p>
    <w:p w14:paraId="0F34FE4A" w14:textId="77777777" w:rsidR="004518B4" w:rsidRDefault="004518B4" w:rsidP="004518B4">
      <w:pPr>
        <w:ind w:left="-142"/>
        <w:rPr>
          <w:rFonts w:asciiTheme="majorHAnsi" w:hAnsiTheme="majorHAnsi" w:cstheme="majorHAnsi"/>
          <w:bCs/>
          <w:sz w:val="22"/>
          <w:szCs w:val="22"/>
        </w:rPr>
      </w:pPr>
    </w:p>
    <w:p w14:paraId="734C3DBB" w14:textId="67F77994" w:rsidR="00706E2B" w:rsidRPr="002255F0" w:rsidRDefault="00706E2B" w:rsidP="002255F0">
      <w:pPr>
        <w:ind w:left="-142"/>
        <w:jc w:val="both"/>
        <w:rPr>
          <w:u w:val="single"/>
        </w:rPr>
      </w:pPr>
      <w:r>
        <w:rPr>
          <w:rStyle w:val="Uwydatnienie"/>
        </w:rPr>
        <w:t>Wykonawca zobowiązany jest do naniesienia dokonanych zmian w treści oferty. W razie zaoferowania przedmiotu zamówienia innego niż pierwotnie wyspecyfikowany a dopuszczonego przez Zamawiającego w wyniku wyjaśnień  Wykonawca zobowiązany jest do  zaznaczenia źródła tej zmiany (data odpowiedzi  i ewentualnie nr pytania)</w:t>
      </w:r>
    </w:p>
    <w:sectPr w:rsidR="00706E2B" w:rsidRPr="002255F0" w:rsidSect="002255F0">
      <w:pgSz w:w="11900" w:h="16820"/>
      <w:pgMar w:top="709" w:right="107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62417" w14:textId="77777777" w:rsidR="007C7F81" w:rsidRDefault="007C7F81" w:rsidP="00D82A28">
      <w:r>
        <w:separator/>
      </w:r>
    </w:p>
  </w:endnote>
  <w:endnote w:type="continuationSeparator" w:id="0">
    <w:p w14:paraId="4CB32CBB" w14:textId="77777777" w:rsidR="007C7F81" w:rsidRDefault="007C7F81" w:rsidP="00D8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56C8" w14:textId="77777777" w:rsidR="007C7F81" w:rsidRDefault="007C7F81" w:rsidP="00D82A28">
      <w:r>
        <w:separator/>
      </w:r>
    </w:p>
  </w:footnote>
  <w:footnote w:type="continuationSeparator" w:id="0">
    <w:p w14:paraId="0EC916AC" w14:textId="77777777" w:rsidR="007C7F81" w:rsidRDefault="007C7F81" w:rsidP="00D8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996"/>
    <w:multiLevelType w:val="hybridMultilevel"/>
    <w:tmpl w:val="044EA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7722"/>
    <w:multiLevelType w:val="hybridMultilevel"/>
    <w:tmpl w:val="795E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42D78"/>
    <w:multiLevelType w:val="hybridMultilevel"/>
    <w:tmpl w:val="B48AAB02"/>
    <w:lvl w:ilvl="0" w:tplc="4D3ECB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3AAD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A7B2A"/>
    <w:multiLevelType w:val="hybridMultilevel"/>
    <w:tmpl w:val="922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46899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16B76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27BEE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87D72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568"/>
        </w:tabs>
        <w:ind w:left="0" w:firstLine="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6F142230"/>
    <w:multiLevelType w:val="hybridMultilevel"/>
    <w:tmpl w:val="0E18F1AA"/>
    <w:lvl w:ilvl="0" w:tplc="126659F8">
      <w:numFmt w:val="bullet"/>
      <w:lvlText w:val="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714C3C81"/>
    <w:multiLevelType w:val="hybridMultilevel"/>
    <w:tmpl w:val="626669AC"/>
    <w:lvl w:ilvl="0" w:tplc="6CDE18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512A8"/>
    <w:multiLevelType w:val="hybridMultilevel"/>
    <w:tmpl w:val="DAFE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170C0"/>
    <w:multiLevelType w:val="hybridMultilevel"/>
    <w:tmpl w:val="2B9A288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F5726"/>
    <w:multiLevelType w:val="hybridMultilevel"/>
    <w:tmpl w:val="3332869E"/>
    <w:lvl w:ilvl="0" w:tplc="F8D82982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28"/>
    <w:rsid w:val="0000122E"/>
    <w:rsid w:val="00004583"/>
    <w:rsid w:val="00005925"/>
    <w:rsid w:val="0001628D"/>
    <w:rsid w:val="00047801"/>
    <w:rsid w:val="000544C9"/>
    <w:rsid w:val="00055A92"/>
    <w:rsid w:val="00070970"/>
    <w:rsid w:val="00073B4C"/>
    <w:rsid w:val="00077A6F"/>
    <w:rsid w:val="00095E36"/>
    <w:rsid w:val="00095E52"/>
    <w:rsid w:val="000971A6"/>
    <w:rsid w:val="000B0CB7"/>
    <w:rsid w:val="000B1806"/>
    <w:rsid w:val="000C30B5"/>
    <w:rsid w:val="000F49F9"/>
    <w:rsid w:val="001079B0"/>
    <w:rsid w:val="00121C31"/>
    <w:rsid w:val="00130AD3"/>
    <w:rsid w:val="00134AC6"/>
    <w:rsid w:val="0014352B"/>
    <w:rsid w:val="00143C7E"/>
    <w:rsid w:val="0014514B"/>
    <w:rsid w:val="00164D7A"/>
    <w:rsid w:val="00165B68"/>
    <w:rsid w:val="001809C0"/>
    <w:rsid w:val="00184947"/>
    <w:rsid w:val="00191D4E"/>
    <w:rsid w:val="00193A6D"/>
    <w:rsid w:val="00195BD7"/>
    <w:rsid w:val="00195D12"/>
    <w:rsid w:val="001C2B10"/>
    <w:rsid w:val="001C3310"/>
    <w:rsid w:val="001F0E20"/>
    <w:rsid w:val="00200B35"/>
    <w:rsid w:val="00202490"/>
    <w:rsid w:val="00203D15"/>
    <w:rsid w:val="00204FF6"/>
    <w:rsid w:val="00205491"/>
    <w:rsid w:val="00213037"/>
    <w:rsid w:val="002255F0"/>
    <w:rsid w:val="00225A46"/>
    <w:rsid w:val="002320AC"/>
    <w:rsid w:val="00234143"/>
    <w:rsid w:val="0023435A"/>
    <w:rsid w:val="00244576"/>
    <w:rsid w:val="002534DC"/>
    <w:rsid w:val="00256878"/>
    <w:rsid w:val="00262039"/>
    <w:rsid w:val="00265A3D"/>
    <w:rsid w:val="00270956"/>
    <w:rsid w:val="0027596B"/>
    <w:rsid w:val="00280944"/>
    <w:rsid w:val="002A5C34"/>
    <w:rsid w:val="002B0F7E"/>
    <w:rsid w:val="002B6F78"/>
    <w:rsid w:val="002C078C"/>
    <w:rsid w:val="002C2530"/>
    <w:rsid w:val="002D31CF"/>
    <w:rsid w:val="002E641D"/>
    <w:rsid w:val="002F18C1"/>
    <w:rsid w:val="002F6A2D"/>
    <w:rsid w:val="00302623"/>
    <w:rsid w:val="00303244"/>
    <w:rsid w:val="00305D1D"/>
    <w:rsid w:val="00323AFD"/>
    <w:rsid w:val="00327399"/>
    <w:rsid w:val="00336BED"/>
    <w:rsid w:val="0035030A"/>
    <w:rsid w:val="00362487"/>
    <w:rsid w:val="0038322C"/>
    <w:rsid w:val="00385490"/>
    <w:rsid w:val="00386760"/>
    <w:rsid w:val="0039209A"/>
    <w:rsid w:val="003931CC"/>
    <w:rsid w:val="003A59C1"/>
    <w:rsid w:val="003B3B98"/>
    <w:rsid w:val="003B768A"/>
    <w:rsid w:val="003C108A"/>
    <w:rsid w:val="003C3A5E"/>
    <w:rsid w:val="003C3B70"/>
    <w:rsid w:val="003E0899"/>
    <w:rsid w:val="003E4F6C"/>
    <w:rsid w:val="003E5724"/>
    <w:rsid w:val="003E6FBC"/>
    <w:rsid w:val="003F6F9B"/>
    <w:rsid w:val="003F7A1F"/>
    <w:rsid w:val="00400236"/>
    <w:rsid w:val="004069B6"/>
    <w:rsid w:val="00407985"/>
    <w:rsid w:val="00413586"/>
    <w:rsid w:val="00415889"/>
    <w:rsid w:val="004261F8"/>
    <w:rsid w:val="004318FE"/>
    <w:rsid w:val="004518B4"/>
    <w:rsid w:val="00461922"/>
    <w:rsid w:val="00461B4C"/>
    <w:rsid w:val="00474D09"/>
    <w:rsid w:val="00476F90"/>
    <w:rsid w:val="004828D2"/>
    <w:rsid w:val="00493355"/>
    <w:rsid w:val="00493CBB"/>
    <w:rsid w:val="0049528D"/>
    <w:rsid w:val="00495647"/>
    <w:rsid w:val="004A0725"/>
    <w:rsid w:val="004B525D"/>
    <w:rsid w:val="004C0554"/>
    <w:rsid w:val="004E4BFD"/>
    <w:rsid w:val="004F1283"/>
    <w:rsid w:val="00505D2E"/>
    <w:rsid w:val="00522EB3"/>
    <w:rsid w:val="00526029"/>
    <w:rsid w:val="00532EFF"/>
    <w:rsid w:val="00555C9B"/>
    <w:rsid w:val="00557B01"/>
    <w:rsid w:val="00587EEF"/>
    <w:rsid w:val="00594CDD"/>
    <w:rsid w:val="005B4E02"/>
    <w:rsid w:val="005F2FCF"/>
    <w:rsid w:val="006015CB"/>
    <w:rsid w:val="00610A2A"/>
    <w:rsid w:val="0061288C"/>
    <w:rsid w:val="00613317"/>
    <w:rsid w:val="00635FBD"/>
    <w:rsid w:val="006429FE"/>
    <w:rsid w:val="00662C35"/>
    <w:rsid w:val="00673AE2"/>
    <w:rsid w:val="006855C0"/>
    <w:rsid w:val="00694CDC"/>
    <w:rsid w:val="006960F5"/>
    <w:rsid w:val="006A0BB3"/>
    <w:rsid w:val="006A4285"/>
    <w:rsid w:val="006C2FAD"/>
    <w:rsid w:val="006D6CCC"/>
    <w:rsid w:val="006D7E15"/>
    <w:rsid w:val="006D7F86"/>
    <w:rsid w:val="006E1C30"/>
    <w:rsid w:val="006F2970"/>
    <w:rsid w:val="006F74FC"/>
    <w:rsid w:val="00705A6F"/>
    <w:rsid w:val="0070650A"/>
    <w:rsid w:val="00706E2B"/>
    <w:rsid w:val="0072053F"/>
    <w:rsid w:val="007206C9"/>
    <w:rsid w:val="0073413B"/>
    <w:rsid w:val="00734528"/>
    <w:rsid w:val="00734728"/>
    <w:rsid w:val="007545F4"/>
    <w:rsid w:val="00767273"/>
    <w:rsid w:val="00772164"/>
    <w:rsid w:val="00775AE3"/>
    <w:rsid w:val="00776A35"/>
    <w:rsid w:val="00790290"/>
    <w:rsid w:val="00791213"/>
    <w:rsid w:val="007B67D8"/>
    <w:rsid w:val="007C38F4"/>
    <w:rsid w:val="007C75DA"/>
    <w:rsid w:val="007C7F81"/>
    <w:rsid w:val="007D2EC3"/>
    <w:rsid w:val="007E1777"/>
    <w:rsid w:val="007E2E8B"/>
    <w:rsid w:val="007E39AB"/>
    <w:rsid w:val="007E6797"/>
    <w:rsid w:val="007F07FE"/>
    <w:rsid w:val="007F3205"/>
    <w:rsid w:val="007F6691"/>
    <w:rsid w:val="00802B03"/>
    <w:rsid w:val="00804886"/>
    <w:rsid w:val="00811922"/>
    <w:rsid w:val="0081372E"/>
    <w:rsid w:val="00820C35"/>
    <w:rsid w:val="00821AEB"/>
    <w:rsid w:val="00833A65"/>
    <w:rsid w:val="0083505B"/>
    <w:rsid w:val="00835222"/>
    <w:rsid w:val="008532B4"/>
    <w:rsid w:val="00861130"/>
    <w:rsid w:val="008648D8"/>
    <w:rsid w:val="00870F0F"/>
    <w:rsid w:val="00871577"/>
    <w:rsid w:val="00871995"/>
    <w:rsid w:val="008821BE"/>
    <w:rsid w:val="00893ED8"/>
    <w:rsid w:val="008B5260"/>
    <w:rsid w:val="008B656E"/>
    <w:rsid w:val="008C6A84"/>
    <w:rsid w:val="008C6F8E"/>
    <w:rsid w:val="008D1DA1"/>
    <w:rsid w:val="008D2381"/>
    <w:rsid w:val="008D4A53"/>
    <w:rsid w:val="008E53EC"/>
    <w:rsid w:val="0091174D"/>
    <w:rsid w:val="009437AB"/>
    <w:rsid w:val="00947E13"/>
    <w:rsid w:val="00963AB7"/>
    <w:rsid w:val="009730B8"/>
    <w:rsid w:val="009732CF"/>
    <w:rsid w:val="00976B99"/>
    <w:rsid w:val="00984E0E"/>
    <w:rsid w:val="00985A0A"/>
    <w:rsid w:val="00990414"/>
    <w:rsid w:val="009A3CC8"/>
    <w:rsid w:val="009B305C"/>
    <w:rsid w:val="009C276A"/>
    <w:rsid w:val="009C5CDC"/>
    <w:rsid w:val="009C653F"/>
    <w:rsid w:val="009D230C"/>
    <w:rsid w:val="009D6DCC"/>
    <w:rsid w:val="009E15BA"/>
    <w:rsid w:val="009E3F0B"/>
    <w:rsid w:val="009F12F5"/>
    <w:rsid w:val="009F1E7C"/>
    <w:rsid w:val="009F5534"/>
    <w:rsid w:val="00A009CE"/>
    <w:rsid w:val="00A05AEB"/>
    <w:rsid w:val="00A12F2E"/>
    <w:rsid w:val="00A2223F"/>
    <w:rsid w:val="00A32634"/>
    <w:rsid w:val="00A5434D"/>
    <w:rsid w:val="00A555E1"/>
    <w:rsid w:val="00A635A3"/>
    <w:rsid w:val="00A64239"/>
    <w:rsid w:val="00A646C8"/>
    <w:rsid w:val="00A664E4"/>
    <w:rsid w:val="00A75C02"/>
    <w:rsid w:val="00A90E7A"/>
    <w:rsid w:val="00AA7283"/>
    <w:rsid w:val="00AB5EFD"/>
    <w:rsid w:val="00AC573D"/>
    <w:rsid w:val="00B01A8A"/>
    <w:rsid w:val="00B15633"/>
    <w:rsid w:val="00B22294"/>
    <w:rsid w:val="00B248CA"/>
    <w:rsid w:val="00B31139"/>
    <w:rsid w:val="00B36B12"/>
    <w:rsid w:val="00B373E4"/>
    <w:rsid w:val="00B5325F"/>
    <w:rsid w:val="00B56465"/>
    <w:rsid w:val="00B610C7"/>
    <w:rsid w:val="00B67C21"/>
    <w:rsid w:val="00B810D3"/>
    <w:rsid w:val="00B82BB3"/>
    <w:rsid w:val="00BA13A0"/>
    <w:rsid w:val="00BA1FD3"/>
    <w:rsid w:val="00BA4087"/>
    <w:rsid w:val="00BA4FC5"/>
    <w:rsid w:val="00BB3A59"/>
    <w:rsid w:val="00BB4438"/>
    <w:rsid w:val="00BB7DF8"/>
    <w:rsid w:val="00BD2166"/>
    <w:rsid w:val="00BE7A18"/>
    <w:rsid w:val="00BF6A02"/>
    <w:rsid w:val="00BF6C70"/>
    <w:rsid w:val="00C000FC"/>
    <w:rsid w:val="00C06ABE"/>
    <w:rsid w:val="00C06CE1"/>
    <w:rsid w:val="00C201AB"/>
    <w:rsid w:val="00C7066C"/>
    <w:rsid w:val="00C85AA9"/>
    <w:rsid w:val="00C86523"/>
    <w:rsid w:val="00C87B84"/>
    <w:rsid w:val="00C93449"/>
    <w:rsid w:val="00C93B71"/>
    <w:rsid w:val="00C978A4"/>
    <w:rsid w:val="00CA291C"/>
    <w:rsid w:val="00CB1E13"/>
    <w:rsid w:val="00CB221C"/>
    <w:rsid w:val="00CB68C7"/>
    <w:rsid w:val="00CC1C92"/>
    <w:rsid w:val="00CD00B8"/>
    <w:rsid w:val="00CD0C7A"/>
    <w:rsid w:val="00D0494B"/>
    <w:rsid w:val="00D101D5"/>
    <w:rsid w:val="00D16001"/>
    <w:rsid w:val="00D37C05"/>
    <w:rsid w:val="00D45A9C"/>
    <w:rsid w:val="00D5303A"/>
    <w:rsid w:val="00D65F5F"/>
    <w:rsid w:val="00D74427"/>
    <w:rsid w:val="00D82A28"/>
    <w:rsid w:val="00DA3B31"/>
    <w:rsid w:val="00DB5D8A"/>
    <w:rsid w:val="00DC22B6"/>
    <w:rsid w:val="00DC2C55"/>
    <w:rsid w:val="00DC67EA"/>
    <w:rsid w:val="00DD7358"/>
    <w:rsid w:val="00DE40EF"/>
    <w:rsid w:val="00E178D0"/>
    <w:rsid w:val="00E2567F"/>
    <w:rsid w:val="00E33D59"/>
    <w:rsid w:val="00E42A59"/>
    <w:rsid w:val="00E448C9"/>
    <w:rsid w:val="00E60F43"/>
    <w:rsid w:val="00E765C1"/>
    <w:rsid w:val="00E82EBE"/>
    <w:rsid w:val="00E95CE9"/>
    <w:rsid w:val="00EA6CC8"/>
    <w:rsid w:val="00EB527F"/>
    <w:rsid w:val="00EC707F"/>
    <w:rsid w:val="00ED749B"/>
    <w:rsid w:val="00ED7893"/>
    <w:rsid w:val="00EE30B3"/>
    <w:rsid w:val="00F146A6"/>
    <w:rsid w:val="00F255F0"/>
    <w:rsid w:val="00F31755"/>
    <w:rsid w:val="00F32D5B"/>
    <w:rsid w:val="00F33C63"/>
    <w:rsid w:val="00F41F61"/>
    <w:rsid w:val="00F43BC5"/>
    <w:rsid w:val="00F637F2"/>
    <w:rsid w:val="00F71EB5"/>
    <w:rsid w:val="00F731AE"/>
    <w:rsid w:val="00F7636B"/>
    <w:rsid w:val="00F77185"/>
    <w:rsid w:val="00FB599A"/>
    <w:rsid w:val="00FC24D0"/>
    <w:rsid w:val="00FC6D3E"/>
    <w:rsid w:val="00FD5EA6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FD39B93"/>
  <w14:defaultImageDpi w14:val="300"/>
  <w15:docId w15:val="{1A4ABF67-703F-46C0-AADC-89974DBA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DF8"/>
  </w:style>
  <w:style w:type="paragraph" w:styleId="Nagwek1">
    <w:name w:val="heading 1"/>
    <w:basedOn w:val="Normalny"/>
    <w:link w:val="Nagwek1Znak"/>
    <w:uiPriority w:val="9"/>
    <w:qFormat/>
    <w:rsid w:val="00E82E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A28"/>
  </w:style>
  <w:style w:type="paragraph" w:styleId="Stopka">
    <w:name w:val="footer"/>
    <w:basedOn w:val="Normalny"/>
    <w:link w:val="StopkaZnak"/>
    <w:unhideWhenUsed/>
    <w:rsid w:val="00D82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2A28"/>
  </w:style>
  <w:style w:type="paragraph" w:styleId="Tekstdymka">
    <w:name w:val="Balloon Text"/>
    <w:basedOn w:val="Normalny"/>
    <w:link w:val="TekstdymkaZnak"/>
    <w:uiPriority w:val="99"/>
    <w:semiHidden/>
    <w:unhideWhenUsed/>
    <w:rsid w:val="00D82A2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28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ny"/>
    <w:uiPriority w:val="99"/>
    <w:rsid w:val="00BB3A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82EBE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kapitzlist">
    <w:name w:val="List Paragraph"/>
    <w:aliases w:val="Normal,Akapit z listą3,Akapit z listą31,Wypunktowanie,Normal2,Lista num"/>
    <w:basedOn w:val="Normalny"/>
    <w:link w:val="AkapitzlistZnak"/>
    <w:uiPriority w:val="34"/>
    <w:qFormat/>
    <w:rsid w:val="00984E0E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ista num Znak"/>
    <w:link w:val="Akapitzlist"/>
    <w:uiPriority w:val="34"/>
    <w:qFormat/>
    <w:locked/>
    <w:rsid w:val="00F32D5B"/>
  </w:style>
  <w:style w:type="character" w:styleId="Pogrubienie">
    <w:name w:val="Strong"/>
    <w:uiPriority w:val="22"/>
    <w:qFormat/>
    <w:rsid w:val="00833A65"/>
    <w:rPr>
      <w:b/>
      <w:bCs/>
    </w:rPr>
  </w:style>
  <w:style w:type="paragraph" w:customStyle="1" w:styleId="Akapitzlist5">
    <w:name w:val="Akapit z listą5"/>
    <w:basedOn w:val="Normalny"/>
    <w:rsid w:val="006C2FAD"/>
    <w:pPr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styleId="Tabela-Siatka">
    <w:name w:val="Table Grid"/>
    <w:basedOn w:val="Standardowy"/>
    <w:uiPriority w:val="39"/>
    <w:rsid w:val="00E33D59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B3B98"/>
    <w:pPr>
      <w:spacing w:before="100" w:beforeAutospacing="1" w:after="100" w:afterAutospacing="1"/>
    </w:pPr>
    <w:rPr>
      <w:rFonts w:ascii="Times New Roman" w:eastAsia="SimSun" w:hAnsi="Times New Roman" w:cs="Times New Roman"/>
      <w:lang w:val="pl-PL" w:eastAsia="zh-CN"/>
    </w:rPr>
  </w:style>
  <w:style w:type="character" w:customStyle="1" w:styleId="tlid-translation">
    <w:name w:val="tlid-translation"/>
    <w:basedOn w:val="Domylnaczcionkaakapitu"/>
    <w:rsid w:val="000544C9"/>
  </w:style>
  <w:style w:type="paragraph" w:customStyle="1" w:styleId="Standard">
    <w:name w:val="Standard"/>
    <w:basedOn w:val="Normalny"/>
    <w:qFormat/>
    <w:rsid w:val="00C85AA9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06E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PLB Int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Pasacale Poudrette</dc:creator>
  <cp:lastModifiedBy>Sylwia Komorek</cp:lastModifiedBy>
  <cp:revision>3</cp:revision>
  <cp:lastPrinted>2021-04-19T07:11:00Z</cp:lastPrinted>
  <dcterms:created xsi:type="dcterms:W3CDTF">2022-02-23T15:02:00Z</dcterms:created>
  <dcterms:modified xsi:type="dcterms:W3CDTF">2022-02-23T15:05:00Z</dcterms:modified>
</cp:coreProperties>
</file>