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5A179" w14:textId="77777777" w:rsidR="00AE09BB" w:rsidRPr="00592D07" w:rsidRDefault="00AE09BB" w:rsidP="00AE09BB">
      <w:pPr>
        <w:jc w:val="center"/>
        <w:rPr>
          <w:rFonts w:ascii="Arial" w:hAnsi="Arial" w:cs="Arial"/>
          <w:sz w:val="20"/>
          <w:szCs w:val="20"/>
        </w:rPr>
      </w:pPr>
    </w:p>
    <w:p w14:paraId="46109D36" w14:textId="77777777" w:rsidR="00AE09BB" w:rsidRPr="00592D07" w:rsidRDefault="00AE09BB" w:rsidP="00AE09B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Pr="00592D07">
        <w:rPr>
          <w:rFonts w:ascii="Arial" w:hAnsi="Arial" w:cs="Arial"/>
          <w:b/>
          <w:bCs/>
          <w:sz w:val="20"/>
          <w:szCs w:val="20"/>
        </w:rPr>
        <w:t>Załącznik Nr 2</w:t>
      </w:r>
    </w:p>
    <w:p w14:paraId="066BFD02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14:paraId="77D5E7C7" w14:textId="77777777" w:rsidR="00AE09BB" w:rsidRPr="00592D07" w:rsidRDefault="00AE09BB" w:rsidP="00AE09BB">
      <w:pPr>
        <w:jc w:val="center"/>
        <w:rPr>
          <w:rFonts w:ascii="Arial" w:hAnsi="Arial" w:cs="Arial"/>
          <w:sz w:val="20"/>
          <w:szCs w:val="20"/>
        </w:rPr>
      </w:pPr>
    </w:p>
    <w:p w14:paraId="6429A405" w14:textId="058163EF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 xml:space="preserve">UMOWA NR </w:t>
      </w:r>
      <w:r w:rsidR="00E253D1" w:rsidRPr="005E0B17">
        <w:rPr>
          <w:rFonts w:ascii="Arial" w:hAnsi="Arial" w:cs="Arial"/>
          <w:b/>
          <w:sz w:val="20"/>
          <w:szCs w:val="20"/>
        </w:rPr>
        <w:t>..</w:t>
      </w:r>
      <w:r w:rsidRPr="005E0B17">
        <w:rPr>
          <w:rFonts w:ascii="Arial" w:hAnsi="Arial" w:cs="Arial"/>
          <w:b/>
          <w:sz w:val="20"/>
          <w:szCs w:val="20"/>
        </w:rPr>
        <w:t>/</w:t>
      </w:r>
      <w:r w:rsidR="00581E05" w:rsidRPr="005E0B17">
        <w:rPr>
          <w:rFonts w:ascii="Arial" w:hAnsi="Arial" w:cs="Arial"/>
          <w:b/>
          <w:sz w:val="20"/>
          <w:szCs w:val="20"/>
        </w:rPr>
        <w:t>202</w:t>
      </w:r>
      <w:r w:rsidR="00E253D1" w:rsidRPr="005E0B17">
        <w:rPr>
          <w:rFonts w:ascii="Arial" w:hAnsi="Arial" w:cs="Arial"/>
          <w:b/>
          <w:sz w:val="20"/>
          <w:szCs w:val="20"/>
        </w:rPr>
        <w:t>4</w:t>
      </w:r>
    </w:p>
    <w:p w14:paraId="2C862EDB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</w:p>
    <w:p w14:paraId="168C0764" w14:textId="613502B9" w:rsidR="007B7B6A" w:rsidRDefault="007B7B6A" w:rsidP="007B7B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E09BB" w:rsidRPr="00592D07">
        <w:rPr>
          <w:rFonts w:ascii="Arial" w:hAnsi="Arial" w:cs="Arial"/>
          <w:sz w:val="20"/>
          <w:szCs w:val="20"/>
        </w:rPr>
        <w:t xml:space="preserve">awarta w </w:t>
      </w:r>
      <w:r>
        <w:rPr>
          <w:rFonts w:ascii="Arial" w:hAnsi="Arial" w:cs="Arial"/>
          <w:sz w:val="20"/>
          <w:szCs w:val="20"/>
        </w:rPr>
        <w:t xml:space="preserve">Wielichowie, w </w:t>
      </w:r>
      <w:r w:rsidR="00AE09BB" w:rsidRPr="00592D07">
        <w:rPr>
          <w:rFonts w:ascii="Arial" w:hAnsi="Arial" w:cs="Arial"/>
          <w:sz w:val="20"/>
          <w:szCs w:val="20"/>
        </w:rPr>
        <w:t xml:space="preserve">dniu  </w:t>
      </w:r>
      <w:r w:rsidR="00AE09BB" w:rsidRPr="00592D07">
        <w:rPr>
          <w:rFonts w:ascii="Arial" w:hAnsi="Arial" w:cs="Arial"/>
          <w:b/>
          <w:sz w:val="20"/>
          <w:szCs w:val="20"/>
        </w:rPr>
        <w:t xml:space="preserve">………………  </w:t>
      </w:r>
      <w:r w:rsidR="00AE09BB" w:rsidRPr="00592D07">
        <w:rPr>
          <w:rFonts w:ascii="Arial" w:hAnsi="Arial" w:cs="Arial"/>
          <w:sz w:val="20"/>
          <w:szCs w:val="20"/>
        </w:rPr>
        <w:t xml:space="preserve">roku pomiędzy </w:t>
      </w:r>
    </w:p>
    <w:p w14:paraId="708D5FB4" w14:textId="77777777" w:rsidR="007B7B6A" w:rsidRDefault="007B7B6A" w:rsidP="007B7B6A">
      <w:pPr>
        <w:rPr>
          <w:rFonts w:ascii="Arial" w:hAnsi="Arial" w:cs="Arial"/>
          <w:sz w:val="20"/>
          <w:szCs w:val="20"/>
        </w:rPr>
      </w:pPr>
    </w:p>
    <w:p w14:paraId="3EB46320" w14:textId="7EED4C19" w:rsidR="00FE574A" w:rsidRDefault="00AE09BB" w:rsidP="007B7B6A">
      <w:pPr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Gminą Wielichowo</w:t>
      </w:r>
      <w:r w:rsidR="007B7B6A">
        <w:rPr>
          <w:rFonts w:ascii="Arial" w:hAnsi="Arial" w:cs="Arial"/>
          <w:sz w:val="20"/>
          <w:szCs w:val="20"/>
        </w:rPr>
        <w:t xml:space="preserve"> w imieniu której działa Wiesław </w:t>
      </w:r>
      <w:proofErr w:type="spellStart"/>
      <w:r w:rsidR="007B7B6A">
        <w:rPr>
          <w:rFonts w:ascii="Arial" w:hAnsi="Arial" w:cs="Arial"/>
          <w:sz w:val="20"/>
          <w:szCs w:val="20"/>
        </w:rPr>
        <w:t>Daktera</w:t>
      </w:r>
      <w:proofErr w:type="spellEnd"/>
      <w:r w:rsidR="007B7B6A">
        <w:rPr>
          <w:rFonts w:ascii="Arial" w:hAnsi="Arial" w:cs="Arial"/>
          <w:sz w:val="20"/>
          <w:szCs w:val="20"/>
        </w:rPr>
        <w:t xml:space="preserve"> – Dyrektor ZEAS</w:t>
      </w:r>
    </w:p>
    <w:p w14:paraId="16C3CCC3" w14:textId="77777777" w:rsidR="007B7B6A" w:rsidRDefault="007B7B6A" w:rsidP="00AE09BB">
      <w:pPr>
        <w:ind w:left="360"/>
        <w:rPr>
          <w:rFonts w:ascii="Arial" w:hAnsi="Arial" w:cs="Arial"/>
          <w:sz w:val="20"/>
          <w:szCs w:val="20"/>
        </w:rPr>
      </w:pPr>
    </w:p>
    <w:p w14:paraId="294BA2C2" w14:textId="5F77ECC9" w:rsidR="00AE09BB" w:rsidRPr="00592D07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zwanym dalej „</w:t>
      </w:r>
      <w:r w:rsidRPr="00592D07">
        <w:rPr>
          <w:rFonts w:ascii="Arial" w:hAnsi="Arial" w:cs="Arial"/>
          <w:b/>
          <w:sz w:val="20"/>
          <w:szCs w:val="20"/>
        </w:rPr>
        <w:t>Zamawiającym</w:t>
      </w:r>
      <w:r w:rsidRPr="00592D07">
        <w:rPr>
          <w:rFonts w:ascii="Arial" w:hAnsi="Arial" w:cs="Arial"/>
          <w:sz w:val="20"/>
          <w:szCs w:val="20"/>
        </w:rPr>
        <w:t>”</w:t>
      </w:r>
    </w:p>
    <w:p w14:paraId="55AFC80A" w14:textId="77777777" w:rsidR="00FE574A" w:rsidRDefault="00FE574A" w:rsidP="00AE09BB">
      <w:pPr>
        <w:ind w:left="360"/>
        <w:rPr>
          <w:rFonts w:ascii="Arial" w:hAnsi="Arial" w:cs="Arial"/>
          <w:sz w:val="20"/>
          <w:szCs w:val="20"/>
        </w:rPr>
      </w:pPr>
    </w:p>
    <w:p w14:paraId="539A001F" w14:textId="3EC8CB4E" w:rsidR="00AE09BB" w:rsidRPr="00592D07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a</w:t>
      </w:r>
    </w:p>
    <w:p w14:paraId="560392F5" w14:textId="77777777" w:rsidR="00AE09BB" w:rsidRPr="00592D07" w:rsidRDefault="00AE09BB" w:rsidP="00AE09BB">
      <w:pPr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2997D8" w14:textId="77777777" w:rsidR="00AE09BB" w:rsidRPr="00592D07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reprezentowanym przez:</w:t>
      </w:r>
    </w:p>
    <w:p w14:paraId="70B32750" w14:textId="77777777" w:rsidR="00AE09BB" w:rsidRPr="00592D07" w:rsidRDefault="00AE09BB" w:rsidP="00AE09BB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…………………………………..</w:t>
      </w:r>
    </w:p>
    <w:p w14:paraId="23F80CD8" w14:textId="77777777" w:rsidR="00AE09BB" w:rsidRPr="00592D07" w:rsidRDefault="00AE09BB" w:rsidP="00AE09BB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…………………………………..</w:t>
      </w:r>
    </w:p>
    <w:p w14:paraId="7E1179C8" w14:textId="77777777" w:rsidR="00FE574A" w:rsidRDefault="00FE574A" w:rsidP="00AE09BB">
      <w:pPr>
        <w:ind w:left="360"/>
        <w:rPr>
          <w:rFonts w:ascii="Arial" w:hAnsi="Arial" w:cs="Arial"/>
          <w:sz w:val="20"/>
          <w:szCs w:val="20"/>
        </w:rPr>
      </w:pPr>
    </w:p>
    <w:p w14:paraId="7F79DA26" w14:textId="77777777" w:rsidR="00AE09BB" w:rsidRPr="00592D07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zwanym dalej „</w:t>
      </w:r>
      <w:r w:rsidRPr="00592D07">
        <w:rPr>
          <w:rFonts w:ascii="Arial" w:hAnsi="Arial" w:cs="Arial"/>
          <w:b/>
          <w:sz w:val="20"/>
          <w:szCs w:val="20"/>
        </w:rPr>
        <w:t>Wykonawcą</w:t>
      </w:r>
      <w:r w:rsidRPr="00592D07">
        <w:rPr>
          <w:rFonts w:ascii="Arial" w:hAnsi="Arial" w:cs="Arial"/>
          <w:sz w:val="20"/>
          <w:szCs w:val="20"/>
        </w:rPr>
        <w:t>”,</w:t>
      </w:r>
    </w:p>
    <w:p w14:paraId="00B2E49C" w14:textId="77777777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F8F170" w14:textId="77777777" w:rsidR="00AE09BB" w:rsidRPr="00592D07" w:rsidRDefault="00AE09BB" w:rsidP="00AE09BB">
      <w:pPr>
        <w:spacing w:line="276" w:lineRule="auto"/>
        <w:jc w:val="center"/>
        <w:rPr>
          <w:rFonts w:ascii="Arial" w:eastAsia="CenturyGothic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§1</w:t>
      </w:r>
      <w:r w:rsidRPr="00592D07">
        <w:rPr>
          <w:rFonts w:ascii="Arial" w:hAnsi="Arial" w:cs="Arial"/>
          <w:b/>
          <w:sz w:val="20"/>
          <w:szCs w:val="20"/>
        </w:rPr>
        <w:br/>
      </w:r>
      <w:r w:rsidRPr="00592D07">
        <w:rPr>
          <w:rFonts w:ascii="Arial" w:eastAsia="CenturyGothic" w:hAnsi="Arial" w:cs="Arial"/>
          <w:b/>
          <w:sz w:val="20"/>
          <w:szCs w:val="20"/>
        </w:rPr>
        <w:t>Przedmiot umowy</w:t>
      </w:r>
    </w:p>
    <w:p w14:paraId="0E533B72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Zamawiający zleca a Wykonawca przyjmuje do wykonania usługę:</w:t>
      </w:r>
    </w:p>
    <w:p w14:paraId="2A1C369E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</w:p>
    <w:p w14:paraId="0FAEBAC0" w14:textId="137F17BF" w:rsidR="00AE09BB" w:rsidRDefault="00E253D1" w:rsidP="00E253D1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E253D1">
        <w:rPr>
          <w:rFonts w:ascii="Arial" w:hAnsi="Arial" w:cs="Arial"/>
          <w:b/>
          <w:smallCaps/>
          <w:sz w:val="20"/>
          <w:szCs w:val="20"/>
        </w:rPr>
        <w:t>„DOWÓZ UCZNIÓW DO SZKÓŁ NA TERENIE GMINY WIELICHOWO W OKRESIE OD 01.01.2025 ROKU DO  30.06.2025  ROKU I OD 01.09.2025 ROKU DO 31.12.2025 ROKU NA  PODSTAWIE BILETÓW MIESIĘCZNYCH SZKOLNYCH”</w:t>
      </w:r>
    </w:p>
    <w:p w14:paraId="088B4CF5" w14:textId="77777777" w:rsidR="00E253D1" w:rsidRPr="00592D07" w:rsidRDefault="00E253D1" w:rsidP="00AE09BB">
      <w:pPr>
        <w:rPr>
          <w:rFonts w:ascii="Arial" w:hAnsi="Arial" w:cs="Arial"/>
          <w:b/>
          <w:sz w:val="20"/>
          <w:szCs w:val="20"/>
        </w:rPr>
      </w:pPr>
    </w:p>
    <w:p w14:paraId="3D3F1F9B" w14:textId="669ED7E4" w:rsidR="00AE09BB" w:rsidRPr="00592D07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1. Wykonawca oświadcza, że wykona zamówienie określone w §1, zgodnie ze złożoną ofertą  oraz udzielonym zamówieniem publicznym rozstrzygniętym w trybie podstawowym bez negocjacji, o którym mowa w art. 275 pkt 1 ustawy z dnia 11 września 2019 r. (Dz. U. z </w:t>
      </w:r>
      <w:r w:rsidR="00E32A98" w:rsidRPr="00592D07">
        <w:rPr>
          <w:rFonts w:ascii="Arial" w:hAnsi="Arial" w:cs="Arial"/>
          <w:sz w:val="20"/>
          <w:szCs w:val="20"/>
        </w:rPr>
        <w:t>202</w:t>
      </w:r>
      <w:r w:rsidR="00E253D1">
        <w:rPr>
          <w:rFonts w:ascii="Arial" w:hAnsi="Arial" w:cs="Arial"/>
          <w:sz w:val="20"/>
          <w:szCs w:val="20"/>
        </w:rPr>
        <w:t>4</w:t>
      </w:r>
      <w:r w:rsidR="00E32A98"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r. poz. </w:t>
      </w:r>
      <w:r w:rsidR="00E32A98" w:rsidRPr="00592D07">
        <w:rPr>
          <w:rFonts w:ascii="Arial" w:hAnsi="Arial" w:cs="Arial"/>
          <w:sz w:val="20"/>
          <w:szCs w:val="20"/>
        </w:rPr>
        <w:t>1</w:t>
      </w:r>
      <w:r w:rsidR="00E253D1">
        <w:rPr>
          <w:rFonts w:ascii="Arial" w:hAnsi="Arial" w:cs="Arial"/>
          <w:sz w:val="20"/>
          <w:szCs w:val="20"/>
        </w:rPr>
        <w:t>320</w:t>
      </w:r>
      <w:r w:rsidR="00E32A98"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592D07">
        <w:rPr>
          <w:rFonts w:ascii="Arial" w:hAnsi="Arial" w:cs="Arial"/>
          <w:sz w:val="20"/>
          <w:szCs w:val="20"/>
        </w:rPr>
        <w:t>późn</w:t>
      </w:r>
      <w:proofErr w:type="spellEnd"/>
      <w:r w:rsidRPr="00592D07">
        <w:rPr>
          <w:rFonts w:ascii="Arial" w:hAnsi="Arial" w:cs="Arial"/>
          <w:sz w:val="20"/>
          <w:szCs w:val="20"/>
        </w:rPr>
        <w:t>. zm.), zwaną dalej ustawą „</w:t>
      </w:r>
      <w:proofErr w:type="spellStart"/>
      <w:r w:rsidRPr="00592D07">
        <w:rPr>
          <w:rFonts w:ascii="Arial" w:hAnsi="Arial" w:cs="Arial"/>
          <w:sz w:val="20"/>
          <w:szCs w:val="20"/>
        </w:rPr>
        <w:t>Pzp</w:t>
      </w:r>
      <w:proofErr w:type="spellEnd"/>
      <w:r w:rsidRPr="00592D07">
        <w:rPr>
          <w:rFonts w:ascii="Arial" w:hAnsi="Arial" w:cs="Arial"/>
          <w:sz w:val="20"/>
          <w:szCs w:val="20"/>
        </w:rPr>
        <w:t>” oraz Specyfikacji Warunków Zamówienia, zwaną dalej „SWZ”.</w:t>
      </w:r>
      <w:r w:rsidR="00E253D1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nr sprawy </w:t>
      </w:r>
      <w:r w:rsidRPr="00592D07">
        <w:rPr>
          <w:rFonts w:ascii="Arial" w:hAnsi="Arial" w:cs="Arial"/>
          <w:b/>
          <w:sz w:val="20"/>
          <w:szCs w:val="20"/>
        </w:rPr>
        <w:t>ZEAS/1/271/</w:t>
      </w:r>
      <w:r w:rsidR="00CB68F2" w:rsidRPr="00592D07">
        <w:rPr>
          <w:rFonts w:ascii="Arial" w:hAnsi="Arial" w:cs="Arial"/>
          <w:b/>
          <w:sz w:val="20"/>
          <w:szCs w:val="20"/>
        </w:rPr>
        <w:t>202</w:t>
      </w:r>
      <w:r w:rsidR="00E253D1">
        <w:rPr>
          <w:rFonts w:ascii="Arial" w:hAnsi="Arial" w:cs="Arial"/>
          <w:b/>
          <w:sz w:val="20"/>
          <w:szCs w:val="20"/>
        </w:rPr>
        <w:t>4</w:t>
      </w:r>
    </w:p>
    <w:p w14:paraId="39AC5E91" w14:textId="77777777" w:rsidR="00AE09BB" w:rsidRPr="00592D07" w:rsidRDefault="00AE09BB" w:rsidP="00AE09BB">
      <w:pPr>
        <w:ind w:left="68"/>
        <w:jc w:val="both"/>
        <w:rPr>
          <w:rFonts w:ascii="Arial" w:hAnsi="Arial" w:cs="Arial"/>
          <w:sz w:val="20"/>
          <w:szCs w:val="20"/>
        </w:rPr>
      </w:pPr>
    </w:p>
    <w:p w14:paraId="24B4B1AD" w14:textId="386EEE55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2. Przedmiotem umowy jest świadczenie usług transportowych w zakresie dowozu i odwozu uczniów w okresie</w:t>
      </w:r>
      <w:r w:rsidR="00E253D1">
        <w:rPr>
          <w:rFonts w:ascii="Arial" w:hAnsi="Arial" w:cs="Arial"/>
          <w:sz w:val="20"/>
          <w:szCs w:val="20"/>
        </w:rPr>
        <w:t xml:space="preserve"> od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="00E253D1" w:rsidRPr="00E253D1">
        <w:rPr>
          <w:rFonts w:ascii="Arial" w:hAnsi="Arial" w:cs="Arial"/>
          <w:sz w:val="20"/>
          <w:szCs w:val="20"/>
        </w:rPr>
        <w:t xml:space="preserve">01.01.2025 roku do 30.06.2025 roku i od 01.09.2025 roku do 31.12.2025 roku </w:t>
      </w:r>
      <w:r w:rsidRPr="00592D07">
        <w:rPr>
          <w:rFonts w:ascii="Arial" w:hAnsi="Arial" w:cs="Arial"/>
          <w:sz w:val="20"/>
          <w:szCs w:val="20"/>
        </w:rPr>
        <w:t>na podstawie biletów miesięcznych szkolnych na terenie Gminy Wielichowo</w:t>
      </w:r>
      <w:r w:rsidR="00E253D1">
        <w:rPr>
          <w:rFonts w:ascii="Arial" w:hAnsi="Arial" w:cs="Arial"/>
          <w:sz w:val="20"/>
          <w:szCs w:val="20"/>
        </w:rPr>
        <w:t>:</w:t>
      </w:r>
    </w:p>
    <w:p w14:paraId="4310FAE3" w14:textId="4ABC0712" w:rsidR="00AE09BB" w:rsidRPr="00592D07" w:rsidRDefault="00E253D1" w:rsidP="00AE09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AE09BB" w:rsidRPr="00592D07">
        <w:rPr>
          <w:rFonts w:ascii="Arial" w:hAnsi="Arial" w:cs="Arial"/>
          <w:sz w:val="20"/>
          <w:szCs w:val="20"/>
        </w:rPr>
        <w:t>Dzienna łączna długość tras do przewozu wynosi ok. 5</w:t>
      </w:r>
      <w:r w:rsidR="005A7696">
        <w:rPr>
          <w:rFonts w:ascii="Arial" w:hAnsi="Arial" w:cs="Arial"/>
          <w:sz w:val="20"/>
          <w:szCs w:val="20"/>
        </w:rPr>
        <w:t>4</w:t>
      </w:r>
      <w:r w:rsidR="00AE09BB" w:rsidRPr="00592D07">
        <w:rPr>
          <w:rFonts w:ascii="Arial" w:hAnsi="Arial" w:cs="Arial"/>
          <w:sz w:val="20"/>
          <w:szCs w:val="20"/>
        </w:rPr>
        <w:t>0 km.</w:t>
      </w:r>
    </w:p>
    <w:p w14:paraId="7D75A36A" w14:textId="190A0153" w:rsidR="00AE09BB" w:rsidRPr="00592D07" w:rsidRDefault="00E253D1" w:rsidP="00AE09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="00AE09BB" w:rsidRPr="00592D07">
        <w:rPr>
          <w:rFonts w:ascii="Arial" w:hAnsi="Arial" w:cs="Arial"/>
          <w:sz w:val="20"/>
          <w:szCs w:val="20"/>
        </w:rPr>
        <w:t xml:space="preserve">Ilość autobusów do przewozu uczniów wynosi </w:t>
      </w:r>
      <w:r w:rsidR="00AE09BB" w:rsidRPr="005E0B17">
        <w:rPr>
          <w:rFonts w:ascii="Arial" w:hAnsi="Arial" w:cs="Arial"/>
          <w:sz w:val="20"/>
          <w:szCs w:val="20"/>
        </w:rPr>
        <w:t>4</w:t>
      </w:r>
      <w:r w:rsidR="00AE09BB" w:rsidRPr="00592D07">
        <w:rPr>
          <w:rFonts w:ascii="Arial" w:hAnsi="Arial" w:cs="Arial"/>
          <w:sz w:val="20"/>
          <w:szCs w:val="20"/>
        </w:rPr>
        <w:t>.</w:t>
      </w:r>
    </w:p>
    <w:p w14:paraId="250B0841" w14:textId="07F10A91" w:rsidR="00AE09BB" w:rsidRPr="00592D07" w:rsidRDefault="00E253D1" w:rsidP="00AE09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="00AE09BB" w:rsidRPr="00592D07">
        <w:rPr>
          <w:rFonts w:ascii="Arial" w:hAnsi="Arial" w:cs="Arial"/>
          <w:sz w:val="20"/>
          <w:szCs w:val="20"/>
        </w:rPr>
        <w:t xml:space="preserve">Ilość uczniów do przewozu na wszystkich trasach wynosi ok. </w:t>
      </w:r>
      <w:r w:rsidR="005A7696">
        <w:rPr>
          <w:rFonts w:ascii="Arial" w:hAnsi="Arial" w:cs="Arial"/>
          <w:sz w:val="20"/>
          <w:szCs w:val="20"/>
        </w:rPr>
        <w:t>430</w:t>
      </w:r>
      <w:r w:rsidR="00AE09BB" w:rsidRPr="00592D07">
        <w:rPr>
          <w:rFonts w:ascii="Arial" w:hAnsi="Arial" w:cs="Arial"/>
          <w:sz w:val="20"/>
          <w:szCs w:val="20"/>
        </w:rPr>
        <w:t xml:space="preserve">.  </w:t>
      </w:r>
    </w:p>
    <w:p w14:paraId="7C4079FC" w14:textId="4E4B919C" w:rsidR="00AE09BB" w:rsidRPr="00592D07" w:rsidRDefault="00E253D1" w:rsidP="00E253D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4) </w:t>
      </w:r>
      <w:r w:rsidR="00AE09BB" w:rsidRPr="00592D07">
        <w:rPr>
          <w:rFonts w:ascii="Arial" w:hAnsi="Arial" w:cs="Arial"/>
          <w:color w:val="auto"/>
          <w:sz w:val="20"/>
          <w:szCs w:val="20"/>
        </w:rPr>
        <w:t>Zamawiający zastrzega sobie możliwe odstępstwa od harmonogramu przewozów uzależnione od planów lekcji, ilości uczniów, zmiany organizacji roku szkolnego, odpracowywania dni wolnych itp.</w:t>
      </w:r>
      <w:r w:rsidR="00AE09BB" w:rsidRPr="00592D07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5) </w:t>
      </w:r>
      <w:r w:rsidR="00AE09BB" w:rsidRPr="00592D07">
        <w:rPr>
          <w:rFonts w:ascii="Arial" w:hAnsi="Arial" w:cs="Arial"/>
          <w:sz w:val="20"/>
          <w:szCs w:val="20"/>
        </w:rPr>
        <w:t>Każdy przewożony uczeń musi mieć zapewnione miejsce siedzące.</w:t>
      </w:r>
    </w:p>
    <w:p w14:paraId="5094C0B1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75B121C9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3. Do obowiązków Wykonawcy należy w szczególności:</w:t>
      </w:r>
    </w:p>
    <w:p w14:paraId="276A13E8" w14:textId="07114757" w:rsidR="00AE09BB" w:rsidRPr="00592D07" w:rsidRDefault="00AE09BB" w:rsidP="00AE09B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>1)</w:t>
      </w:r>
      <w:r w:rsidRPr="00592D07">
        <w:rPr>
          <w:rFonts w:ascii="Arial" w:hAnsi="Arial" w:cs="Arial"/>
          <w:sz w:val="20"/>
          <w:szCs w:val="20"/>
        </w:rPr>
        <w:t xml:space="preserve"> zapewnienie bezpieczeństwa przewożonych pasażerów-dzieci dowożonych do szkół i do </w:t>
      </w:r>
    </w:p>
    <w:p w14:paraId="2B8A76BC" w14:textId="77777777" w:rsidR="00AE09BB" w:rsidRPr="00592D07" w:rsidRDefault="00AE09BB" w:rsidP="00AE09B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   miejsca zamieszkania,</w:t>
      </w:r>
    </w:p>
    <w:p w14:paraId="79F9E0C3" w14:textId="52601DE9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 xml:space="preserve">2) </w:t>
      </w:r>
      <w:r w:rsidRPr="00592D07">
        <w:rPr>
          <w:rFonts w:ascii="Arial" w:hAnsi="Arial" w:cs="Arial"/>
          <w:sz w:val="20"/>
          <w:szCs w:val="20"/>
        </w:rPr>
        <w:t xml:space="preserve">utrzymanie właściwego, zgodnego z obowiązującymi przepisami taboru (stanu technicznego        </w:t>
      </w:r>
    </w:p>
    <w:p w14:paraId="02308A36" w14:textId="77777777" w:rsidR="00AE09BB" w:rsidRPr="00592D07" w:rsidRDefault="00AE09BB" w:rsidP="00AE09BB">
      <w:pPr>
        <w:tabs>
          <w:tab w:val="left" w:pos="1903"/>
        </w:tabs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   autobusu),</w:t>
      </w:r>
      <w:r w:rsidRPr="00592D07">
        <w:rPr>
          <w:rFonts w:ascii="Arial" w:hAnsi="Arial" w:cs="Arial"/>
          <w:sz w:val="20"/>
          <w:szCs w:val="20"/>
        </w:rPr>
        <w:tab/>
      </w:r>
    </w:p>
    <w:p w14:paraId="1B32E65A" w14:textId="05CB9104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>3)</w:t>
      </w:r>
      <w:r w:rsidRPr="00592D07">
        <w:rPr>
          <w:rFonts w:ascii="Arial" w:hAnsi="Arial" w:cs="Arial"/>
          <w:sz w:val="20"/>
          <w:szCs w:val="20"/>
        </w:rPr>
        <w:t xml:space="preserve"> zakup paliwa, olejów i innych środków eksploatacyjnych, </w:t>
      </w:r>
    </w:p>
    <w:p w14:paraId="0ABBCF09" w14:textId="63353D86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>4)</w:t>
      </w:r>
      <w:r w:rsidRPr="00592D07">
        <w:rPr>
          <w:rFonts w:ascii="Arial" w:hAnsi="Arial" w:cs="Arial"/>
          <w:sz w:val="20"/>
          <w:szCs w:val="20"/>
        </w:rPr>
        <w:t xml:space="preserve"> ubezpieczenie przewozów,</w:t>
      </w:r>
    </w:p>
    <w:p w14:paraId="6202498F" w14:textId="057DA3F3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 xml:space="preserve">5) </w:t>
      </w:r>
      <w:r w:rsidRPr="00592D07">
        <w:rPr>
          <w:rFonts w:ascii="Arial" w:hAnsi="Arial" w:cs="Arial"/>
          <w:sz w:val="20"/>
          <w:szCs w:val="20"/>
        </w:rPr>
        <w:t xml:space="preserve"> zapewnienie właściwej informacji w postaci rozwieszenia trwałych rozkładów jazdy w </w:t>
      </w:r>
    </w:p>
    <w:p w14:paraId="0CCCE31F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  zakresie funkcjonowania komunikacji i ich aktualizacji,</w:t>
      </w:r>
    </w:p>
    <w:p w14:paraId="2B31CC84" w14:textId="3D81FE6B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>6)</w:t>
      </w:r>
      <w:r w:rsidRPr="00592D07">
        <w:rPr>
          <w:rFonts w:ascii="Arial" w:hAnsi="Arial" w:cs="Arial"/>
          <w:sz w:val="20"/>
          <w:szCs w:val="20"/>
        </w:rPr>
        <w:t xml:space="preserve"> zapewnienie bezpiecznych warunków przy wsiadaniu i wysiadaniu z pojazdu,</w:t>
      </w:r>
    </w:p>
    <w:p w14:paraId="307FBCE5" w14:textId="7047B67C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  </w:t>
      </w:r>
      <w:r w:rsidR="00E253D1">
        <w:rPr>
          <w:rFonts w:ascii="Arial" w:hAnsi="Arial" w:cs="Arial"/>
          <w:sz w:val="20"/>
          <w:szCs w:val="20"/>
        </w:rPr>
        <w:t xml:space="preserve">7) </w:t>
      </w:r>
      <w:r w:rsidRPr="00592D07">
        <w:rPr>
          <w:rFonts w:ascii="Arial" w:hAnsi="Arial" w:cs="Arial"/>
          <w:sz w:val="20"/>
          <w:szCs w:val="20"/>
        </w:rPr>
        <w:t xml:space="preserve"> zapewnienie właściwej jakości obsługi, regularności i punktualności kursów oraz czystości </w:t>
      </w:r>
    </w:p>
    <w:p w14:paraId="2F7E67F9" w14:textId="15900718" w:rsidR="00AE09BB" w:rsidRPr="00592D07" w:rsidRDefault="00AE09BB" w:rsidP="00AE09BB">
      <w:pPr>
        <w:ind w:left="24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 pojazdów,</w:t>
      </w:r>
      <w:r w:rsidRPr="00592D07">
        <w:rPr>
          <w:rFonts w:ascii="Arial" w:hAnsi="Arial" w:cs="Arial"/>
          <w:sz w:val="20"/>
          <w:szCs w:val="20"/>
        </w:rPr>
        <w:br/>
      </w:r>
      <w:r w:rsidR="00E253D1">
        <w:rPr>
          <w:rFonts w:ascii="Arial" w:hAnsi="Arial" w:cs="Arial"/>
          <w:sz w:val="20"/>
          <w:szCs w:val="20"/>
        </w:rPr>
        <w:t>8)</w:t>
      </w:r>
      <w:r w:rsidRPr="00592D07">
        <w:rPr>
          <w:rFonts w:ascii="Arial" w:hAnsi="Arial" w:cs="Arial"/>
          <w:sz w:val="20"/>
          <w:szCs w:val="20"/>
        </w:rPr>
        <w:t xml:space="preserve"> zapewnienie miejsca siedzącego dla każdego ucznia,</w:t>
      </w:r>
    </w:p>
    <w:p w14:paraId="1F677993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5FAFC621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lastRenderedPageBreak/>
        <w:t>4. Wykonawca ma prawo i obowiązek korzystania z istniejących przystanków autobusowych, stanowiących własność gminy i innych ustalonych i uzgodnionych, oznakowanych miejsc przystankowych.</w:t>
      </w:r>
    </w:p>
    <w:p w14:paraId="7550D5FF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392E9B10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5. Zamawiający zastrzega sobie prawo do zmiany terminu wykonania usługi, tras i ich długości w związku z potrzebami organizacyjnymi szkół, racjonalizacją sieci dowozów szkolnych na terenie gminy.</w:t>
      </w:r>
    </w:p>
    <w:p w14:paraId="4BFF7F5E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6. Zamawiający ma prawo stałej kontroli funkcjonowania przewozów i prawidłowości świadczonych usług na trasach objętych niniejszą umową.</w:t>
      </w:r>
    </w:p>
    <w:p w14:paraId="23C608B9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7. Zamawiający zaleca wykorzystanie wolnych miejsc w pojeździe do przewozu młodzieży do innych szkół i placówek. </w:t>
      </w:r>
    </w:p>
    <w:p w14:paraId="7F49774C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4072937F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Wspólny Słownik Zamówień: Kod CPV:  60.10.00.00-9 – usługi w zakresie transportu drogowego</w:t>
      </w:r>
      <w:r w:rsidRPr="00592D07">
        <w:rPr>
          <w:rFonts w:ascii="Arial" w:hAnsi="Arial" w:cs="Arial"/>
          <w:sz w:val="20"/>
          <w:szCs w:val="20"/>
        </w:rPr>
        <w:br/>
      </w:r>
    </w:p>
    <w:p w14:paraId="069156C4" w14:textId="77777777" w:rsidR="00AE09BB" w:rsidRPr="00592D07" w:rsidRDefault="00AE09BB" w:rsidP="00AE09BB">
      <w:pPr>
        <w:spacing w:line="276" w:lineRule="auto"/>
        <w:jc w:val="center"/>
        <w:rPr>
          <w:rFonts w:ascii="Arial" w:eastAsia="CenturyGothic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§2</w:t>
      </w:r>
      <w:r w:rsidRPr="00592D07">
        <w:rPr>
          <w:rFonts w:ascii="Arial" w:hAnsi="Arial" w:cs="Arial"/>
          <w:b/>
          <w:sz w:val="20"/>
          <w:szCs w:val="20"/>
        </w:rPr>
        <w:br/>
      </w:r>
      <w:r w:rsidRPr="00592D07">
        <w:rPr>
          <w:rFonts w:ascii="Arial" w:eastAsia="CenturyGothic" w:hAnsi="Arial" w:cs="Arial"/>
          <w:b/>
          <w:sz w:val="20"/>
          <w:szCs w:val="20"/>
        </w:rPr>
        <w:t>Terminy realizacji</w:t>
      </w:r>
    </w:p>
    <w:p w14:paraId="57E9870B" w14:textId="0807A15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Umowa niniejsza została zawarta na okres realizacji:  </w:t>
      </w:r>
      <w:r w:rsidRPr="00592D07">
        <w:rPr>
          <w:rFonts w:ascii="Arial" w:hAnsi="Arial" w:cs="Arial"/>
          <w:b/>
          <w:sz w:val="20"/>
          <w:szCs w:val="20"/>
        </w:rPr>
        <w:t>01.01.</w:t>
      </w:r>
      <w:r w:rsidR="00CB68F2" w:rsidRPr="00592D07">
        <w:rPr>
          <w:rFonts w:ascii="Arial" w:hAnsi="Arial" w:cs="Arial"/>
          <w:b/>
          <w:sz w:val="20"/>
          <w:szCs w:val="20"/>
        </w:rPr>
        <w:t>202</w:t>
      </w:r>
      <w:r w:rsidR="00E253D1">
        <w:rPr>
          <w:rFonts w:ascii="Arial" w:hAnsi="Arial" w:cs="Arial"/>
          <w:b/>
          <w:sz w:val="20"/>
          <w:szCs w:val="20"/>
        </w:rPr>
        <w:t xml:space="preserve">5 </w:t>
      </w:r>
      <w:r w:rsidR="00CB68F2" w:rsidRPr="00592D07">
        <w:rPr>
          <w:rFonts w:ascii="Arial" w:hAnsi="Arial" w:cs="Arial"/>
          <w:b/>
          <w:sz w:val="20"/>
          <w:szCs w:val="20"/>
        </w:rPr>
        <w:t>r</w:t>
      </w:r>
      <w:r w:rsidR="00E253D1">
        <w:rPr>
          <w:rFonts w:ascii="Arial" w:hAnsi="Arial" w:cs="Arial"/>
          <w:b/>
          <w:sz w:val="20"/>
          <w:szCs w:val="20"/>
        </w:rPr>
        <w:t>.</w:t>
      </w:r>
      <w:r w:rsidR="00CB68F2"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-  </w:t>
      </w:r>
      <w:r w:rsidRPr="00592D07">
        <w:rPr>
          <w:rFonts w:ascii="Arial" w:hAnsi="Arial" w:cs="Arial"/>
          <w:b/>
          <w:sz w:val="20"/>
          <w:szCs w:val="20"/>
        </w:rPr>
        <w:t>30.06.</w:t>
      </w:r>
      <w:r w:rsidR="00CB68F2" w:rsidRPr="00592D07">
        <w:rPr>
          <w:rFonts w:ascii="Arial" w:hAnsi="Arial" w:cs="Arial"/>
          <w:b/>
          <w:sz w:val="20"/>
          <w:szCs w:val="20"/>
        </w:rPr>
        <w:t>202</w:t>
      </w:r>
      <w:r w:rsidR="00E253D1">
        <w:rPr>
          <w:rFonts w:ascii="Arial" w:hAnsi="Arial" w:cs="Arial"/>
          <w:b/>
          <w:sz w:val="20"/>
          <w:szCs w:val="20"/>
        </w:rPr>
        <w:t>5</w:t>
      </w:r>
      <w:r w:rsidR="00CB68F2" w:rsidRPr="00592D07">
        <w:rPr>
          <w:rFonts w:ascii="Arial" w:hAnsi="Arial" w:cs="Arial"/>
          <w:b/>
          <w:sz w:val="20"/>
          <w:szCs w:val="20"/>
        </w:rPr>
        <w:t xml:space="preserve"> </w:t>
      </w:r>
      <w:r w:rsidRPr="00592D07">
        <w:rPr>
          <w:rFonts w:ascii="Arial" w:hAnsi="Arial" w:cs="Arial"/>
          <w:b/>
          <w:sz w:val="20"/>
          <w:szCs w:val="20"/>
        </w:rPr>
        <w:t>r. i 01.09.</w:t>
      </w:r>
      <w:r w:rsidR="00CB68F2" w:rsidRPr="00592D07">
        <w:rPr>
          <w:rFonts w:ascii="Arial" w:hAnsi="Arial" w:cs="Arial"/>
          <w:b/>
          <w:sz w:val="20"/>
          <w:szCs w:val="20"/>
        </w:rPr>
        <w:t>202</w:t>
      </w:r>
      <w:r w:rsidR="00E253D1">
        <w:rPr>
          <w:rFonts w:ascii="Arial" w:hAnsi="Arial" w:cs="Arial"/>
          <w:b/>
          <w:sz w:val="20"/>
          <w:szCs w:val="20"/>
        </w:rPr>
        <w:t>5 r.</w:t>
      </w:r>
      <w:r w:rsidR="00CB68F2" w:rsidRPr="00592D07">
        <w:rPr>
          <w:rFonts w:ascii="Arial" w:hAnsi="Arial" w:cs="Arial"/>
          <w:b/>
          <w:sz w:val="20"/>
          <w:szCs w:val="20"/>
        </w:rPr>
        <w:t xml:space="preserve"> </w:t>
      </w:r>
      <w:r w:rsidRPr="00592D07">
        <w:rPr>
          <w:rFonts w:ascii="Arial" w:hAnsi="Arial" w:cs="Arial"/>
          <w:b/>
          <w:sz w:val="20"/>
          <w:szCs w:val="20"/>
        </w:rPr>
        <w:t>– 31.12.</w:t>
      </w:r>
      <w:r w:rsidR="00CB68F2" w:rsidRPr="00592D07">
        <w:rPr>
          <w:rFonts w:ascii="Arial" w:hAnsi="Arial" w:cs="Arial"/>
          <w:b/>
          <w:sz w:val="20"/>
          <w:szCs w:val="20"/>
        </w:rPr>
        <w:t>202</w:t>
      </w:r>
      <w:r w:rsidR="00E253D1">
        <w:rPr>
          <w:rFonts w:ascii="Arial" w:hAnsi="Arial" w:cs="Arial"/>
          <w:b/>
          <w:sz w:val="20"/>
          <w:szCs w:val="20"/>
        </w:rPr>
        <w:t>5</w:t>
      </w:r>
      <w:r w:rsidR="00E253D1">
        <w:rPr>
          <w:rFonts w:ascii="Arial" w:hAnsi="Arial" w:cs="Arial"/>
          <w:sz w:val="20"/>
          <w:szCs w:val="20"/>
        </w:rPr>
        <w:t xml:space="preserve"> – w dni nauki szkolnej, z</w:t>
      </w:r>
      <w:r w:rsidRPr="00592D07">
        <w:rPr>
          <w:rFonts w:ascii="Arial" w:hAnsi="Arial" w:cs="Arial"/>
          <w:sz w:val="20"/>
          <w:szCs w:val="20"/>
        </w:rPr>
        <w:t>godnie z organizacją roku szkolnego.</w:t>
      </w:r>
    </w:p>
    <w:p w14:paraId="34EE9DCB" w14:textId="77777777" w:rsidR="00AE09BB" w:rsidRPr="00592D07" w:rsidRDefault="00AE09BB" w:rsidP="00AE09B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2844B2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§3</w:t>
      </w:r>
    </w:p>
    <w:p w14:paraId="40E0333C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eastAsia="CenturyGothic" w:hAnsi="Arial" w:cs="Arial"/>
          <w:b/>
          <w:bCs/>
          <w:sz w:val="20"/>
          <w:szCs w:val="20"/>
          <w:lang w:val="x-none" w:eastAsia="x-none"/>
        </w:rPr>
        <w:t xml:space="preserve">Wynagrodzenie </w:t>
      </w:r>
      <w:r w:rsidRPr="00592D07">
        <w:rPr>
          <w:rFonts w:ascii="Arial" w:hAnsi="Arial" w:cs="Arial"/>
          <w:b/>
          <w:bCs/>
          <w:sz w:val="20"/>
          <w:szCs w:val="20"/>
          <w:lang w:val="x-none" w:eastAsia="x-none"/>
        </w:rPr>
        <w:t>i warunki płatności</w:t>
      </w:r>
    </w:p>
    <w:p w14:paraId="44F591C8" w14:textId="1BE678D4" w:rsidR="00E253D1" w:rsidRPr="007B7B6A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Zamawiający zapłaci Wykonawcy za wykonanie usługi ………………. zł </w:t>
      </w:r>
      <w:r w:rsidR="00E253D1" w:rsidRPr="007B7B6A">
        <w:rPr>
          <w:rFonts w:ascii="Arial" w:hAnsi="Arial" w:cs="Arial"/>
          <w:sz w:val="20"/>
          <w:szCs w:val="20"/>
        </w:rPr>
        <w:t>netto +</w:t>
      </w:r>
      <w:r w:rsidRPr="00592D07">
        <w:rPr>
          <w:rFonts w:ascii="Arial" w:hAnsi="Arial" w:cs="Arial"/>
          <w:sz w:val="20"/>
          <w:szCs w:val="20"/>
        </w:rPr>
        <w:t xml:space="preserve"> podatek VAT 8 %</w:t>
      </w:r>
      <w:r w:rsidR="00E253D1" w:rsidRPr="007B7B6A">
        <w:rPr>
          <w:rFonts w:ascii="Arial" w:hAnsi="Arial" w:cs="Arial"/>
          <w:sz w:val="20"/>
          <w:szCs w:val="20"/>
        </w:rPr>
        <w:t>, kwota brutto: zł (słownie:..)</w:t>
      </w:r>
      <w:r w:rsidRPr="00592D07">
        <w:rPr>
          <w:rFonts w:ascii="Arial" w:hAnsi="Arial" w:cs="Arial"/>
          <w:sz w:val="20"/>
          <w:szCs w:val="20"/>
        </w:rPr>
        <w:t xml:space="preserve"> </w:t>
      </w:r>
    </w:p>
    <w:p w14:paraId="112F396C" w14:textId="77777777" w:rsidR="00E253D1" w:rsidRPr="007B7B6A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Gmina Wielichowo stosuje model podzielonej płatności VAT.</w:t>
      </w:r>
    </w:p>
    <w:p w14:paraId="6662AAD4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Zleceniobiorca oświadcza, że jest/ nie jest</w:t>
      </w:r>
      <w:r w:rsidRPr="00592D07">
        <w:rPr>
          <w:rFonts w:ascii="Arial" w:hAnsi="Arial" w:cs="Arial"/>
          <w:sz w:val="20"/>
          <w:szCs w:val="20"/>
          <w:vertAlign w:val="superscript"/>
        </w:rPr>
        <w:t>*</w:t>
      </w:r>
      <w:r w:rsidRPr="00592D07">
        <w:rPr>
          <w:rFonts w:ascii="Arial" w:hAnsi="Arial" w:cs="Arial"/>
          <w:sz w:val="20"/>
          <w:szCs w:val="20"/>
        </w:rPr>
        <w:t>czynnym podatnikiem podatku od towarów i usług (VAT).</w:t>
      </w:r>
    </w:p>
    <w:p w14:paraId="57161E12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Zleceniodawca zapłaci za usługę (zamówiony towar, roboty) na podstawie wystawionej faktury VAT na rachunek bankowy wskazany w umowie / fakturze, który wedle oświadczenia Zleceniobiorcy jest jego firmowym rachunkiem bankowym, do którego bank otworzył tzw. rachunek VAT.</w:t>
      </w:r>
    </w:p>
    <w:p w14:paraId="64CF55D4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Rozliczenie będzie następować po wykonaniu usługi w okresach: miesięcznych</w:t>
      </w:r>
    </w:p>
    <w:p w14:paraId="612BE233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Wykonawca będzie wystawiał imienne bilety miesięczne szkolne na przewożonych uczniów </w:t>
      </w:r>
      <w:r w:rsidRPr="00592D07">
        <w:rPr>
          <w:rFonts w:ascii="Arial" w:hAnsi="Arial" w:cs="Arial"/>
          <w:sz w:val="20"/>
          <w:szCs w:val="20"/>
        </w:rPr>
        <w:br/>
        <w:t xml:space="preserve">w oparciu o listę uczniów przedłożoną przez  ZEAS w Wielichowie </w:t>
      </w:r>
    </w:p>
    <w:p w14:paraId="6FECC552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Miesięczna wartość opłat za wykonaną usługę jest zmienna i zależeć będzie od ilości dowożonych dzieci.</w:t>
      </w:r>
    </w:p>
    <w:p w14:paraId="6121129F" w14:textId="77777777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Zamawiający dopuszcza możliwość waloryzacji cen biletów miesięcznych 1 raz na kwartał w formie negocjacji do poziomu wskaźnika inflacji, nie więcej jednak niż </w:t>
      </w:r>
      <w:r w:rsidRPr="00592D07">
        <w:rPr>
          <w:rFonts w:ascii="Arial" w:hAnsi="Arial" w:cs="Arial"/>
          <w:b/>
          <w:sz w:val="20"/>
          <w:szCs w:val="20"/>
        </w:rPr>
        <w:t>2 %</w:t>
      </w:r>
      <w:r w:rsidRPr="00592D07">
        <w:rPr>
          <w:rFonts w:ascii="Arial" w:hAnsi="Arial" w:cs="Arial"/>
          <w:sz w:val="20"/>
          <w:szCs w:val="20"/>
        </w:rPr>
        <w:t xml:space="preserve"> w skali roku.</w:t>
      </w:r>
    </w:p>
    <w:p w14:paraId="56F52351" w14:textId="1E8EA372" w:rsidR="00AE09BB" w:rsidRPr="00592D07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Faktury należy wystawiać na następujący adres:</w:t>
      </w:r>
    </w:p>
    <w:p w14:paraId="1558BF0F" w14:textId="498EBB3B" w:rsidR="00AE09BB" w:rsidRPr="00592D07" w:rsidRDefault="00AE09BB" w:rsidP="00E253D1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Nabywca:                                Gmina Wielichowo</w:t>
      </w:r>
    </w:p>
    <w:p w14:paraId="08A653C1" w14:textId="03B1909E" w:rsidR="00AE09BB" w:rsidRPr="00592D07" w:rsidRDefault="00AE09BB" w:rsidP="00E253D1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ul. Rynek 10</w:t>
      </w:r>
    </w:p>
    <w:p w14:paraId="6FE7DA84" w14:textId="4E05AA21" w:rsidR="00AE09BB" w:rsidRPr="00592D07" w:rsidRDefault="00AE09BB" w:rsidP="00E253D1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64-050 Wielichowo</w:t>
      </w:r>
    </w:p>
    <w:p w14:paraId="2CB6FE21" w14:textId="4A5C9EB0" w:rsidR="00AE09BB" w:rsidRDefault="00AE09BB" w:rsidP="00E253D1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NIP 9950149371</w:t>
      </w:r>
    </w:p>
    <w:p w14:paraId="667D32ED" w14:textId="77777777" w:rsidR="00E253D1" w:rsidRPr="00592D07" w:rsidRDefault="00E253D1" w:rsidP="00E253D1">
      <w:pPr>
        <w:jc w:val="center"/>
        <w:rPr>
          <w:rFonts w:ascii="Arial" w:hAnsi="Arial" w:cs="Arial"/>
          <w:b/>
          <w:sz w:val="20"/>
          <w:szCs w:val="20"/>
        </w:rPr>
      </w:pPr>
    </w:p>
    <w:p w14:paraId="033FFB5A" w14:textId="5E409296" w:rsidR="00AE09BB" w:rsidRPr="00592D07" w:rsidRDefault="00AE09BB" w:rsidP="00E253D1">
      <w:pPr>
        <w:ind w:left="1416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Odbiorca :            Zespół Ekonomiczno-Administracyjny Szkół</w:t>
      </w:r>
    </w:p>
    <w:p w14:paraId="489A6A7C" w14:textId="6E447DB9" w:rsidR="00AE09BB" w:rsidRPr="00592D07" w:rsidRDefault="00AE09BB" w:rsidP="00E253D1">
      <w:pPr>
        <w:ind w:left="1416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w Wielichowie</w:t>
      </w:r>
    </w:p>
    <w:p w14:paraId="66F3F921" w14:textId="54981E5D" w:rsidR="00AE09BB" w:rsidRPr="00592D07" w:rsidRDefault="00AE09BB" w:rsidP="00E253D1">
      <w:pPr>
        <w:ind w:left="1416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ul. Rynek 5</w:t>
      </w:r>
    </w:p>
    <w:p w14:paraId="6470A875" w14:textId="77777777" w:rsidR="00E253D1" w:rsidRDefault="00AE09BB" w:rsidP="00E253D1">
      <w:pPr>
        <w:ind w:left="1416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64-050 Wielichowo</w:t>
      </w:r>
    </w:p>
    <w:p w14:paraId="26E19479" w14:textId="3709AC51" w:rsidR="00E253D1" w:rsidRPr="00E253D1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Osobą upoważnioną do reprezentowania strony zamawiającej jest </w:t>
      </w:r>
      <w:r w:rsidRPr="00592D07">
        <w:rPr>
          <w:rFonts w:ascii="Arial" w:hAnsi="Arial" w:cs="Arial"/>
          <w:b/>
          <w:sz w:val="20"/>
          <w:szCs w:val="20"/>
        </w:rPr>
        <w:t>Dyrektor ZEAS</w:t>
      </w:r>
      <w:r w:rsidRPr="00592D07">
        <w:rPr>
          <w:rFonts w:ascii="Arial" w:hAnsi="Arial" w:cs="Arial"/>
          <w:sz w:val="20"/>
          <w:szCs w:val="20"/>
        </w:rPr>
        <w:t xml:space="preserve"> </w:t>
      </w:r>
    </w:p>
    <w:p w14:paraId="76E805DC" w14:textId="48595A14" w:rsidR="00AE09BB" w:rsidRPr="00592D07" w:rsidRDefault="00AE09BB" w:rsidP="00E253D1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 Faktury będą płatne w terminie </w:t>
      </w:r>
      <w:r w:rsidRPr="00592D07">
        <w:rPr>
          <w:rFonts w:ascii="Arial" w:hAnsi="Arial" w:cs="Arial"/>
          <w:b/>
          <w:sz w:val="20"/>
          <w:szCs w:val="20"/>
        </w:rPr>
        <w:t>14 dni</w:t>
      </w:r>
      <w:r w:rsidRPr="00592D07">
        <w:rPr>
          <w:rFonts w:ascii="Arial" w:hAnsi="Arial" w:cs="Arial"/>
          <w:sz w:val="20"/>
          <w:szCs w:val="20"/>
        </w:rPr>
        <w:t xml:space="preserve"> od daty złożenia w siedzibie zamawiającego prawidłowo wystawionej faktury VAT,</w:t>
      </w:r>
    </w:p>
    <w:p w14:paraId="3E35B126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§4</w:t>
      </w:r>
    </w:p>
    <w:p w14:paraId="2CD9CBC2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bCs/>
          <w:sz w:val="20"/>
          <w:szCs w:val="20"/>
        </w:rPr>
        <w:t>Gwarancja jakości</w:t>
      </w:r>
    </w:p>
    <w:p w14:paraId="3A6A99DC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1. Zamawiający nie wymaga od Wykonawcy udzielenia gwarancji na wykonany przedmiot zamówienia.</w:t>
      </w:r>
    </w:p>
    <w:p w14:paraId="269D523C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2. Wykonawca dołoży należytej staranności podczas realizacji przedmiotu umowy.</w:t>
      </w:r>
    </w:p>
    <w:p w14:paraId="7C687BF2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4F67DCF0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5E93BDED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64EA05A9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00E81910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6316272B" w14:textId="77777777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lastRenderedPageBreak/>
        <w:t>§5</w:t>
      </w:r>
    </w:p>
    <w:p w14:paraId="63E98AD7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Kary umowne</w:t>
      </w:r>
    </w:p>
    <w:p w14:paraId="118046D4" w14:textId="77777777" w:rsidR="00AE09BB" w:rsidRPr="00592D07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1. W przypadku niewykonania przewozu na danej trasie, znacznego opóźnienia pojazdu, nieprzestrzegania rozkładu jazdy, Wykonawca zobowiązany jest do zapłacenia Zamawiającemu kary umownej w wysokości </w:t>
      </w:r>
      <w:r w:rsidRPr="00592D07">
        <w:rPr>
          <w:rFonts w:ascii="Arial" w:hAnsi="Arial" w:cs="Arial"/>
          <w:b/>
          <w:sz w:val="20"/>
          <w:szCs w:val="20"/>
        </w:rPr>
        <w:t xml:space="preserve">500 zł </w:t>
      </w:r>
      <w:r w:rsidRPr="00592D07">
        <w:rPr>
          <w:rFonts w:ascii="Arial" w:hAnsi="Arial" w:cs="Arial"/>
          <w:sz w:val="20"/>
          <w:szCs w:val="20"/>
        </w:rPr>
        <w:t>za każdy przypadek.</w:t>
      </w:r>
    </w:p>
    <w:p w14:paraId="0129FC00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2. Wykonawcę można zwolnić od powyższej odpowiedzialności, jeżeli zakłócenia w wykonywanych przewozach spowodowane zostały przyczynami atmosferycznymi lub innymi, na które nie miał wpływu.</w:t>
      </w:r>
    </w:p>
    <w:p w14:paraId="42B53C54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3. Wykonawca zobowiązany jest do ustanowienia środka zastępczego, jeżeli nie mógł wykonać przewozu własnym taborem.</w:t>
      </w:r>
    </w:p>
    <w:p w14:paraId="3DD8426D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 xml:space="preserve">4. Wykonawca zapłaci Zamawiającemu karę umowną: </w:t>
      </w:r>
    </w:p>
    <w:p w14:paraId="2C7921B8" w14:textId="77777777" w:rsidR="00AE09BB" w:rsidRPr="00592D07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bCs/>
          <w:sz w:val="20"/>
          <w:szCs w:val="20"/>
          <w:lang w:val="x-none"/>
        </w:rPr>
        <w:t>w przypadku odstąpienia od umowy</w:t>
      </w:r>
      <w:r w:rsidRPr="00592D07">
        <w:rPr>
          <w:rFonts w:ascii="Arial" w:hAnsi="Arial" w:cs="Arial"/>
          <w:bCs/>
          <w:sz w:val="20"/>
          <w:szCs w:val="20"/>
        </w:rPr>
        <w:t xml:space="preserve"> przez którąkolwiek ze Stron</w:t>
      </w:r>
      <w:r w:rsidRPr="00592D07">
        <w:rPr>
          <w:rFonts w:ascii="Arial" w:hAnsi="Arial" w:cs="Arial"/>
          <w:bCs/>
          <w:sz w:val="20"/>
          <w:szCs w:val="20"/>
          <w:lang w:val="x-none"/>
        </w:rPr>
        <w:t xml:space="preserve"> z przyczyn leżących </w:t>
      </w:r>
      <w:r w:rsidRPr="00592D07">
        <w:rPr>
          <w:rFonts w:ascii="Arial" w:hAnsi="Arial" w:cs="Arial"/>
          <w:bCs/>
          <w:sz w:val="20"/>
          <w:szCs w:val="20"/>
          <w:lang w:val="x-none"/>
        </w:rPr>
        <w:br/>
        <w:t>po stronie</w:t>
      </w:r>
      <w:r w:rsidRPr="00592D07">
        <w:rPr>
          <w:rFonts w:ascii="Arial" w:hAnsi="Arial" w:cs="Arial"/>
          <w:bCs/>
          <w:sz w:val="20"/>
          <w:szCs w:val="20"/>
        </w:rPr>
        <w:t xml:space="preserve"> Wykonawcy</w:t>
      </w:r>
      <w:r w:rsidRPr="00592D07">
        <w:rPr>
          <w:rFonts w:ascii="Arial" w:hAnsi="Arial" w:cs="Arial"/>
          <w:bCs/>
          <w:sz w:val="20"/>
          <w:szCs w:val="20"/>
          <w:lang w:val="x-none"/>
        </w:rPr>
        <w:t xml:space="preserve">, w wysokości </w:t>
      </w:r>
      <w:r w:rsidRPr="00592D07">
        <w:rPr>
          <w:rFonts w:ascii="Arial" w:hAnsi="Arial" w:cs="Arial"/>
          <w:b/>
          <w:bCs/>
          <w:sz w:val="20"/>
          <w:szCs w:val="20"/>
          <w:lang w:val="x-none"/>
        </w:rPr>
        <w:t>5 %</w:t>
      </w:r>
      <w:r w:rsidRPr="00592D07">
        <w:rPr>
          <w:rFonts w:ascii="Arial" w:hAnsi="Arial" w:cs="Arial"/>
          <w:sz w:val="20"/>
          <w:szCs w:val="20"/>
          <w:lang w:val="x-none"/>
        </w:rPr>
        <w:t xml:space="preserve"> wartości </w:t>
      </w:r>
      <w:r w:rsidRPr="00592D07">
        <w:rPr>
          <w:rFonts w:ascii="Arial" w:hAnsi="Arial" w:cs="Arial"/>
          <w:sz w:val="20"/>
          <w:szCs w:val="20"/>
        </w:rPr>
        <w:t>wynagrodzenia umownego brutto,</w:t>
      </w:r>
    </w:p>
    <w:p w14:paraId="3E0F6CAE" w14:textId="77777777" w:rsidR="00AE09BB" w:rsidRPr="00592D07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</w:rPr>
        <w:t>Wykonawca zapłaci Zamawiającemu karę umowną za naruszenie przepisów określonych w § 8 umowy tj.:</w:t>
      </w:r>
    </w:p>
    <w:p w14:paraId="70C92B12" w14:textId="77777777" w:rsidR="00AE09BB" w:rsidRPr="00592D07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brak zapłaty lub nieterminowej zapłaty wynagrodzenia należnego podwykonawcom lub dalszym podwykonawcom,</w:t>
      </w:r>
    </w:p>
    <w:p w14:paraId="708645E6" w14:textId="77777777" w:rsidR="00AE09BB" w:rsidRPr="00592D07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nieprzedłożenie do zaakceptowania projektu umowy o podwykonawstwo lub projektu jej zmiany,</w:t>
      </w:r>
    </w:p>
    <w:p w14:paraId="6A348C34" w14:textId="77777777" w:rsidR="00AE09BB" w:rsidRPr="00592D07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nieprzedłożenie potwierdzonej za zgodność z oryginałem kopii umowy o podwykonawstwo lub jej zmiany,</w:t>
      </w:r>
    </w:p>
    <w:p w14:paraId="7CF38645" w14:textId="77777777" w:rsidR="00AE09BB" w:rsidRPr="00592D07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braku zmiany umowy o podwykonawstwo w zakresie terminu zapłaty, </w:t>
      </w:r>
    </w:p>
    <w:p w14:paraId="25730E0A" w14:textId="77777777" w:rsidR="00AE09BB" w:rsidRPr="00592D07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nieprzedłożenie dokumentów potwierdzających zatrudnienie na podstawie umowy o pracę</w:t>
      </w:r>
    </w:p>
    <w:p w14:paraId="49EE4A9B" w14:textId="77777777" w:rsidR="00AE09BB" w:rsidRPr="00592D07" w:rsidRDefault="00AE09BB" w:rsidP="00AE09BB">
      <w:pPr>
        <w:ind w:left="72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- w wysokości </w:t>
      </w:r>
      <w:r w:rsidRPr="00592D07">
        <w:rPr>
          <w:rFonts w:ascii="Arial" w:hAnsi="Arial" w:cs="Arial"/>
          <w:b/>
          <w:bCs/>
          <w:sz w:val="20"/>
          <w:szCs w:val="20"/>
        </w:rPr>
        <w:t>0,2 %</w:t>
      </w:r>
      <w:r w:rsidRPr="00592D07">
        <w:rPr>
          <w:rFonts w:ascii="Arial" w:hAnsi="Arial" w:cs="Arial"/>
          <w:sz w:val="20"/>
          <w:szCs w:val="20"/>
        </w:rPr>
        <w:t xml:space="preserve"> wynagrodzenia umownego brutto, określonego §3 ust. 1 za każdy dzień zwłoki</w:t>
      </w:r>
    </w:p>
    <w:p w14:paraId="55B10642" w14:textId="77777777" w:rsidR="00AE09BB" w:rsidRPr="00592D07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Wykonawca zapłaci Zamawiającemu karę umowną za nieprzedłożenie dokumentów, </w:t>
      </w:r>
      <w:r w:rsidRPr="00592D07">
        <w:rPr>
          <w:rFonts w:ascii="Arial" w:hAnsi="Arial" w:cs="Arial"/>
          <w:sz w:val="20"/>
          <w:szCs w:val="20"/>
        </w:rPr>
        <w:br/>
        <w:t xml:space="preserve">o których mowa w § 8 ust. 9 pkt 1 i 2, w wysokości </w:t>
      </w:r>
      <w:r w:rsidRPr="00592D07">
        <w:rPr>
          <w:rFonts w:ascii="Arial" w:hAnsi="Arial" w:cs="Arial"/>
          <w:b/>
          <w:bCs/>
          <w:sz w:val="20"/>
          <w:szCs w:val="20"/>
        </w:rPr>
        <w:t>0,1%</w:t>
      </w:r>
      <w:r w:rsidRPr="00592D07">
        <w:rPr>
          <w:rFonts w:ascii="Arial" w:hAnsi="Arial" w:cs="Arial"/>
          <w:sz w:val="20"/>
          <w:szCs w:val="20"/>
        </w:rPr>
        <w:t xml:space="preserve"> wynagrodzenia brutto za przedmiot umowy, o którym mowa w §3 ust.1  umowy, za każdy dzień zwłoki.</w:t>
      </w:r>
    </w:p>
    <w:p w14:paraId="0349E5AD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</w:rPr>
        <w:t>5. Łączna wysokość</w:t>
      </w:r>
      <w:r w:rsidRPr="00592D0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kar umownych nie może przekroczyć </w:t>
      </w:r>
      <w:r w:rsidRPr="00592D07">
        <w:rPr>
          <w:rFonts w:ascii="Arial" w:hAnsi="Arial" w:cs="Arial"/>
          <w:b/>
          <w:bCs/>
          <w:sz w:val="20"/>
          <w:szCs w:val="20"/>
        </w:rPr>
        <w:t>8 %</w:t>
      </w:r>
      <w:r w:rsidRPr="00592D07">
        <w:rPr>
          <w:rFonts w:ascii="Arial" w:hAnsi="Arial" w:cs="Arial"/>
          <w:sz w:val="20"/>
          <w:szCs w:val="20"/>
        </w:rPr>
        <w:t xml:space="preserve"> wynagrodzenia Wykonawcy brutto określonego w §3 ust. 1.</w:t>
      </w:r>
    </w:p>
    <w:p w14:paraId="44FCCD34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</w:rPr>
        <w:t>6. Wykonawca, wyraża zgodę na potrącanie kar umownych z przysługującego mu wynagrodzenia.</w:t>
      </w:r>
    </w:p>
    <w:p w14:paraId="315915F1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</w:rPr>
        <w:t>7. Strony zastrzegają sobie prawo do dochodzenia odszkodowania uzupełniającego przewyższającego wysokość kar umownych do wysokości poniesionej szkody.</w:t>
      </w:r>
    </w:p>
    <w:p w14:paraId="41AB850F" w14:textId="77777777" w:rsidR="00AE09BB" w:rsidRPr="00592D07" w:rsidRDefault="00AE09BB" w:rsidP="00AE09B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8. </w:t>
      </w:r>
      <w:r w:rsidRPr="00592D07">
        <w:rPr>
          <w:rFonts w:ascii="Arial" w:hAnsi="Arial" w:cs="Arial"/>
          <w:bCs/>
          <w:iCs/>
          <w:sz w:val="20"/>
          <w:szCs w:val="20"/>
        </w:rPr>
        <w:t>W przypadku nieuregulowania zapłaty kar umownych, w wyznaczonym przez Zamawiającego terminie określonym w wezwaniu do zapłaty, Zamawiający zastrzega sobie możliwość naliczenia odsetek w wysokości ustawowej w transakcjach handlowych, za czas opóźnienia w spełnieniu świadczenia pieniężnego oraz równoważności kwoty, o której mowa w art. 10  ust. 1 ustawy z dnia 8 marca 2013 r. przeciwdziałaniu nadmiernym opóźnieniem w transakcjach handlowych.</w:t>
      </w:r>
    </w:p>
    <w:p w14:paraId="6C1C675D" w14:textId="77777777" w:rsidR="00AE09BB" w:rsidRPr="00592D07" w:rsidRDefault="00AE09BB" w:rsidP="00AE09BB">
      <w:pPr>
        <w:spacing w:line="276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18B64F9A" w14:textId="77777777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 6</w:t>
      </w:r>
    </w:p>
    <w:p w14:paraId="25188151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Zmiana umowy</w:t>
      </w:r>
    </w:p>
    <w:p w14:paraId="3825C702" w14:textId="77777777" w:rsidR="00AE09BB" w:rsidRPr="00592D07" w:rsidRDefault="00AE09BB" w:rsidP="00AE09BB">
      <w:pPr>
        <w:pStyle w:val="Akapitzlist1"/>
        <w:tabs>
          <w:tab w:val="num" w:pos="1134"/>
        </w:tabs>
        <w:spacing w:after="0" w:line="240" w:lineRule="auto"/>
        <w:ind w:left="69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1. Dopuszczalna jest zmiana umowy bez przeprowadzenia nowego postępowania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o udzielenie zamówienia:</w:t>
      </w:r>
    </w:p>
    <w:p w14:paraId="1C50759D" w14:textId="77777777" w:rsidR="00AE09BB" w:rsidRPr="00592D07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600" w:hanging="820"/>
        <w:jc w:val="both"/>
        <w:rPr>
          <w:rStyle w:val="fontstyle01"/>
          <w:rFonts w:ascii="Arial" w:hAnsi="Arial" w:cs="Arial"/>
          <w:sz w:val="20"/>
          <w:szCs w:val="20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 xml:space="preserve">niezależnie od wartości tej zmiany, o ile została przewidziana w ogłoszeniu </w:t>
      </w:r>
      <w:r w:rsidRPr="00592D07">
        <w:rPr>
          <w:rStyle w:val="fontstyle01"/>
          <w:rFonts w:ascii="Arial" w:hAnsi="Arial" w:cs="Arial"/>
          <w:sz w:val="20"/>
          <w:szCs w:val="20"/>
        </w:rPr>
        <w:br/>
        <w:t>o zamówieniu lub dokumentach zamówienia, w postaci jasnych, precyzyjnych</w:t>
      </w:r>
      <w:r w:rsidRPr="00592D07">
        <w:rPr>
          <w:rStyle w:val="fontstyle01"/>
          <w:rFonts w:ascii="Arial" w:hAnsi="Arial" w:cs="Arial"/>
          <w:sz w:val="20"/>
          <w:szCs w:val="20"/>
        </w:rPr>
        <w:br/>
        <w:t>i jednoznacznych postanowień umownych, które mogą obejmować postanowienia dotyczące zasad wprowadzania zmian wysokości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ceny, jeżeli spełniają one łącznie następujące warunki:</w:t>
      </w:r>
    </w:p>
    <w:p w14:paraId="55BCD25D" w14:textId="77777777" w:rsidR="00AE09BB" w:rsidRPr="00592D07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określają rodzaj i zakres zmian,</w:t>
      </w:r>
    </w:p>
    <w:p w14:paraId="47DF1AD1" w14:textId="77777777" w:rsidR="00AE09BB" w:rsidRPr="00592D07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określają warunki wprowadzenia zmian,</w:t>
      </w:r>
    </w:p>
    <w:p w14:paraId="5514A661" w14:textId="77777777" w:rsidR="00AE09BB" w:rsidRPr="00592D07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nie przewidują takich zmian, które modyfikowałyby ogólny charakter umowy;</w:t>
      </w:r>
    </w:p>
    <w:p w14:paraId="143FCB01" w14:textId="77777777" w:rsidR="00AE09BB" w:rsidRPr="00592D07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960" w:hanging="82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gdy nowy wykonawca ma zastąpić dotychczasowego wykonawcę:</w:t>
      </w:r>
    </w:p>
    <w:p w14:paraId="6E5BB130" w14:textId="77777777" w:rsidR="00AE09BB" w:rsidRPr="00592D07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jeżeli taka możliwość została przewidziana w postanowieniach umownych, o których mowa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w pkt 1, lub</w:t>
      </w:r>
    </w:p>
    <w:p w14:paraId="4EA977BF" w14:textId="77777777" w:rsidR="00AE09BB" w:rsidRPr="00592D07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sz w:val="20"/>
          <w:szCs w:val="20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 go przedsiębiorstwa, o ile nowy wykonawca spełnia warunki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udziału w postępowaniu, nie zachodzą wobec niego podstawy wykluczenia oraz nie pociąga to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za sobą innych istotnych zmian umowy, a także nie ma na celu uniknięcia stosowania przepisów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ustawy, lub</w:t>
      </w:r>
    </w:p>
    <w:p w14:paraId="5663B739" w14:textId="77777777" w:rsidR="00AE09BB" w:rsidRPr="00592D07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w wyniku przejęcia przez zamawiającego zobowiązań wykonawcy względem jego podwykonawców, w przypadku, o którym mowa w art. 465 ust. 1;</w:t>
      </w:r>
    </w:p>
    <w:p w14:paraId="4A78E192" w14:textId="77777777" w:rsidR="00AE09BB" w:rsidRPr="00592D07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720" w:hanging="58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lastRenderedPageBreak/>
        <w:t>jeżeli dotyczy realizacji, przez dotychczasowego wykonawcę, dodatkowych dostaw, usług lub robót budowlanych, a w przypadku zamówień w dziedzinach obronności i bezpieczeństwa – usług lub robót budowlanych, których nie uwzględniono w zamówieniu podstawowym, o ile stały się one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niezbędne i zostały spełnione łącznie następujące warunki:</w:t>
      </w:r>
    </w:p>
    <w:p w14:paraId="1A726C0B" w14:textId="77777777" w:rsidR="00AE09BB" w:rsidRPr="00592D07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32A798D8" w14:textId="77777777" w:rsidR="00AE09BB" w:rsidRPr="00592D07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zmiana wykonawcy spowodowałaby istotną niedogodność lub znaczne zwiększenie kosztów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dla zamawiającego,</w:t>
      </w:r>
    </w:p>
    <w:p w14:paraId="629F6ECF" w14:textId="77777777" w:rsidR="00AE09BB" w:rsidRPr="00592D07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wzrost ceny spowodowany każdą kolejną zmianą nie przekracza 50% wartości pierwotnej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umowy, a w przypadku zamówień w dziedzinach obronności i bezpieczeństwa łączna wartość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zmian nie przekracza 50% wartości pierwotnej umowy, z wyjątkiem należycie uzasadnionych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przypadków;</w:t>
      </w:r>
    </w:p>
    <w:p w14:paraId="196ADAF6" w14:textId="77777777" w:rsidR="00AE09BB" w:rsidRPr="00592D07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720" w:hanging="60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35EC817" w14:textId="76CD2F79" w:rsidR="00AE09BB" w:rsidRPr="00592D07" w:rsidRDefault="00AE09BB" w:rsidP="00AE09BB">
      <w:pPr>
        <w:pStyle w:val="Akapitzlist1"/>
        <w:tabs>
          <w:tab w:val="num" w:pos="1134"/>
        </w:tabs>
        <w:spacing w:after="0" w:line="240" w:lineRule="auto"/>
        <w:ind w:left="0"/>
        <w:jc w:val="both"/>
        <w:rPr>
          <w:rStyle w:val="fontstyle01"/>
          <w:rFonts w:ascii="Arial" w:hAnsi="Arial" w:cs="Arial"/>
          <w:sz w:val="20"/>
          <w:szCs w:val="20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 xml:space="preserve">2. Dopuszczalne są również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 </w:t>
      </w:r>
    </w:p>
    <w:p w14:paraId="562EE116" w14:textId="77777777" w:rsidR="00AE09BB" w:rsidRPr="00592D07" w:rsidRDefault="00AE09BB" w:rsidP="00AE09BB">
      <w:pPr>
        <w:pStyle w:val="Akapitzlist1"/>
        <w:spacing w:after="0" w:line="240" w:lineRule="auto"/>
        <w:ind w:left="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>3. W przypadkach, o których mowa w ust. 1 lit. c) i d), zamawiający:</w:t>
      </w:r>
    </w:p>
    <w:p w14:paraId="5F7DF4D0" w14:textId="77777777" w:rsidR="00AE09BB" w:rsidRPr="00592D07" w:rsidRDefault="00AE09BB" w:rsidP="00AE09BB">
      <w:pPr>
        <w:pStyle w:val="Akapitzlist1"/>
        <w:numPr>
          <w:ilvl w:val="3"/>
          <w:numId w:val="5"/>
        </w:numPr>
        <w:spacing w:after="0" w:line="240" w:lineRule="auto"/>
        <w:ind w:left="851" w:hanging="357"/>
        <w:jc w:val="both"/>
        <w:rPr>
          <w:rFonts w:ascii="Arial" w:hAnsi="Arial" w:cs="Arial"/>
          <w:sz w:val="20"/>
          <w:szCs w:val="20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 xml:space="preserve"> nie może wprowadzać kolejnych zmian umowy w celu uniknięcia stosowania przepisów ustawy;</w:t>
      </w:r>
    </w:p>
    <w:p w14:paraId="7E25B802" w14:textId="77777777" w:rsidR="00AE09BB" w:rsidRPr="00592D07" w:rsidRDefault="00AE09BB" w:rsidP="00AE09BB">
      <w:pPr>
        <w:pStyle w:val="Akapitzlist1"/>
        <w:numPr>
          <w:ilvl w:val="3"/>
          <w:numId w:val="5"/>
        </w:numPr>
        <w:spacing w:after="0" w:line="240" w:lineRule="auto"/>
        <w:ind w:left="851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 xml:space="preserve"> po dokonaniu zmiany umowy zamieszcza ogłoszenie o zmianie umowy w Biuletynie Zamówień</w:t>
      </w:r>
      <w:r w:rsidRPr="00592D07">
        <w:rPr>
          <w:rFonts w:ascii="Arial" w:hAnsi="Arial" w:cs="Arial"/>
          <w:sz w:val="20"/>
          <w:szCs w:val="20"/>
        </w:rPr>
        <w:t xml:space="preserve"> </w:t>
      </w:r>
      <w:r w:rsidRPr="00592D07">
        <w:rPr>
          <w:rStyle w:val="fontstyle01"/>
          <w:rFonts w:ascii="Arial" w:hAnsi="Arial" w:cs="Arial"/>
          <w:sz w:val="20"/>
          <w:szCs w:val="20"/>
        </w:rPr>
        <w:t>Publicznych lub przekazuje Urzędowi Publikacji Unii Europejskiej.</w:t>
      </w:r>
    </w:p>
    <w:p w14:paraId="08112CE0" w14:textId="3EC66C98" w:rsidR="00AE09BB" w:rsidRPr="00592D07" w:rsidRDefault="00AE09BB" w:rsidP="00045A65">
      <w:pPr>
        <w:pStyle w:val="Akapitzlist1"/>
        <w:numPr>
          <w:ilvl w:val="0"/>
          <w:numId w:val="2"/>
        </w:numPr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  <w:r w:rsidRPr="00592D07">
        <w:rPr>
          <w:rStyle w:val="fontstyle01"/>
          <w:rFonts w:ascii="Arial" w:hAnsi="Arial" w:cs="Arial"/>
          <w:sz w:val="20"/>
          <w:szCs w:val="20"/>
        </w:rPr>
        <w:t xml:space="preserve">Jeżeli umowa zawiera postanowienia dotyczące zasad wprowadzania zmian wysokości cen, dopuszczalną wartość zmiany ceny, o której mowa w ust. 1 lit. c) </w:t>
      </w:r>
      <w:proofErr w:type="spellStart"/>
      <w:r w:rsidRPr="00592D07">
        <w:rPr>
          <w:rStyle w:val="fontstyle01"/>
          <w:rFonts w:ascii="Arial" w:hAnsi="Arial" w:cs="Arial"/>
          <w:sz w:val="20"/>
          <w:szCs w:val="20"/>
        </w:rPr>
        <w:t>tiret</w:t>
      </w:r>
      <w:proofErr w:type="spellEnd"/>
      <w:r w:rsidRPr="00592D07">
        <w:rPr>
          <w:rStyle w:val="fontstyle01"/>
          <w:rFonts w:ascii="Arial" w:hAnsi="Arial" w:cs="Arial"/>
          <w:sz w:val="20"/>
          <w:szCs w:val="20"/>
        </w:rPr>
        <w:t xml:space="preserve"> - trzeci i lit. d), lub dopuszczalną wartość zmiany umowy, o której mowa w ust. 2, ustala się w oparciu o zmienioną cenę.</w:t>
      </w:r>
    </w:p>
    <w:p w14:paraId="15F34281" w14:textId="77777777" w:rsidR="00E32A98" w:rsidRPr="00592D07" w:rsidRDefault="00E32A98" w:rsidP="00592D07">
      <w:pPr>
        <w:pStyle w:val="Akapitzlist1"/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</w:p>
    <w:p w14:paraId="304AFA06" w14:textId="77777777" w:rsidR="00E32A98" w:rsidRPr="00592D07" w:rsidRDefault="00E32A98" w:rsidP="00592D07">
      <w:pPr>
        <w:pStyle w:val="Akapitzlist1"/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</w:p>
    <w:p w14:paraId="476683A2" w14:textId="77777777" w:rsidR="00E32A98" w:rsidRPr="00592D07" w:rsidRDefault="00E32A98" w:rsidP="00E32A9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 7</w:t>
      </w:r>
    </w:p>
    <w:p w14:paraId="42D4B452" w14:textId="77777777" w:rsidR="00E32A98" w:rsidRPr="00592D07" w:rsidRDefault="00E32A98" w:rsidP="00592D07">
      <w:pPr>
        <w:jc w:val="center"/>
        <w:rPr>
          <w:rStyle w:val="fontstyle01"/>
          <w:rFonts w:ascii="Arial" w:hAnsi="Arial" w:cs="Arial"/>
          <w:b/>
          <w:color w:val="auto"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Zasady wprowadzania zmian wynagrodzenia</w:t>
      </w:r>
    </w:p>
    <w:p w14:paraId="751678CA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Zamawiający dopuszcza możliwość waloryzacji wynagrodzenia w przypadku istotnej zmiany cen jednostkowych występujących na rynku w odniesieniu do przedmiotu zamówienia lub kosztów związanych z realizacją zamówienia. </w:t>
      </w:r>
    </w:p>
    <w:p w14:paraId="7A24D6C3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W przypadku wystąpienia znaczących, istotnych zmian cen na rynku towarów będących przedmiotem zamówienia lub kosztów związanych z realizacją zamówienia, każda Strona jest uprawniona do złożenia wniosku drugiej stronie o dokonanie zmiany ceny, zawierającego szczegółowe uzasadnienie oraz dokumenty potwierdzające opisane okoliczności. </w:t>
      </w:r>
    </w:p>
    <w:p w14:paraId="725000EE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Każda ze stron umowy może żądać przedstawienia dodatkowych oświadczeń lub dokumentów potwierdzających skonkretyzowany wpływ okoliczności związanych ze zmianami cen na należyte wykonanie tej umowy.</w:t>
      </w:r>
    </w:p>
    <w:p w14:paraId="0240A1AD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Po stwierdzeniu, że okoliczności związane ze zmianami cen jednostkowych wpływają na należyte wykonanie umowy, możliwa jest zmiana umowy, w szczególności przez:</w:t>
      </w:r>
    </w:p>
    <w:p w14:paraId="04871D07" w14:textId="77777777" w:rsidR="00052CB4" w:rsidRPr="00592D07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a) zmianę wynagrodzenia lub sposobu rozliczenia wynagrodzenia wykonawcy,</w:t>
      </w:r>
    </w:p>
    <w:p w14:paraId="4E714B58" w14:textId="77777777" w:rsidR="00052CB4" w:rsidRPr="00592D07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b) zmianę zakresu i sposobu świadczenia wykonawcy wraz z odpowiadającą jej zmianą wynagrodzenia lub sposobu rozliczenia wynagrodzenia wykonawcy.</w:t>
      </w:r>
    </w:p>
    <w:p w14:paraId="6B644978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Waloryzacja może być dokonana tylko raz w roku w czasie trwania umowy, przy czym może nastąpić nie wcześniej niż po 6 miesiącach od dnia jej zawarcia. </w:t>
      </w:r>
    </w:p>
    <w:p w14:paraId="016381B3" w14:textId="77777777" w:rsidR="00052CB4" w:rsidRPr="00592D07" w:rsidRDefault="00052CB4" w:rsidP="00592D07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592D07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Wysokość wynagrodzenia będzie waloryzowana na podstawie wskaźnika nie wyższego niż wskaźnik wzrostu cen towarów i usług konsumpcyjnych ogłaszany przez Główny Urząd Statystyczny na stronie internetowej tego urzędu za miesiąc poprzedzający złożenie wniosku.</w:t>
      </w:r>
    </w:p>
    <w:p w14:paraId="6173624D" w14:textId="77777777" w:rsidR="00052CB4" w:rsidRPr="00592D07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</w:p>
    <w:p w14:paraId="228F1F9C" w14:textId="77777777" w:rsidR="00E32A98" w:rsidRPr="00592D07" w:rsidRDefault="00E32A98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7BC575F" w14:textId="77777777" w:rsidR="00E32A98" w:rsidRPr="00592D07" w:rsidRDefault="00E32A98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F70BE17" w14:textId="5D40E30D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E32A98" w:rsidRPr="00592D07">
        <w:rPr>
          <w:rFonts w:ascii="Arial" w:hAnsi="Arial" w:cs="Arial"/>
          <w:b/>
          <w:sz w:val="20"/>
          <w:szCs w:val="20"/>
        </w:rPr>
        <w:t>8</w:t>
      </w:r>
    </w:p>
    <w:p w14:paraId="63394561" w14:textId="77777777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Odstąpienie od umowy</w:t>
      </w:r>
    </w:p>
    <w:p w14:paraId="27278FF4" w14:textId="77777777" w:rsidR="00AE09BB" w:rsidRPr="00592D07" w:rsidRDefault="00AE09BB" w:rsidP="00AE09BB">
      <w:pPr>
        <w:jc w:val="both"/>
        <w:rPr>
          <w:rFonts w:ascii="Arial" w:hAnsi="Arial" w:cs="Arial"/>
          <w:bCs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Oprócz przypadków określonych w przepisach powszechnie obowiązującego prawa stronom przysługuje prawo wypowiedzenia lub odstąpienia od umowy w następujących sytuacjach:</w:t>
      </w:r>
    </w:p>
    <w:p w14:paraId="33CA44D4" w14:textId="77777777" w:rsidR="00AE09BB" w:rsidRPr="00592D07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>Zamawiającemu przysługuje prawo do odstąpienia od umowy:</w:t>
      </w:r>
    </w:p>
    <w:p w14:paraId="71BF53E7" w14:textId="77777777" w:rsidR="00AE09BB" w:rsidRPr="00592D07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>w warunkach określonych w art. 145 ustawy Prawo zamówień publicznych,</w:t>
      </w:r>
    </w:p>
    <w:p w14:paraId="5402AB6B" w14:textId="77777777" w:rsidR="00AE09BB" w:rsidRPr="00592D07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592D07">
        <w:rPr>
          <w:rFonts w:ascii="Arial" w:hAnsi="Arial" w:cs="Arial"/>
          <w:bCs/>
          <w:sz w:val="20"/>
          <w:szCs w:val="20"/>
          <w:lang w:val="x-none"/>
        </w:rPr>
        <w:t>gdy Wykonawca nie rozpoczął realizacji usługi bez uzasadnionych przyczyn</w:t>
      </w:r>
      <w:r w:rsidRPr="00592D07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592D07">
        <w:rPr>
          <w:rFonts w:ascii="Arial" w:hAnsi="Arial" w:cs="Arial"/>
          <w:bCs/>
          <w:color w:val="FF0000"/>
          <w:sz w:val="20"/>
          <w:szCs w:val="20"/>
        </w:rPr>
        <w:br/>
      </w:r>
      <w:r w:rsidRPr="00592D07">
        <w:rPr>
          <w:rFonts w:ascii="Arial" w:hAnsi="Arial" w:cs="Arial"/>
          <w:bCs/>
          <w:sz w:val="20"/>
          <w:szCs w:val="20"/>
        </w:rPr>
        <w:t xml:space="preserve">w terminie, o którym mowa w §2 </w:t>
      </w:r>
    </w:p>
    <w:p w14:paraId="0577144C" w14:textId="77777777" w:rsidR="00AE09BB" w:rsidRPr="00592D07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>gdy Wykonawca powierza wykonanie przedmiotu niniejszej umowy osobom trzecim bez zgody Zamawiającego,</w:t>
      </w:r>
    </w:p>
    <w:p w14:paraId="445254B7" w14:textId="77777777" w:rsidR="00AE09BB" w:rsidRPr="00592D07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>gdy Wykonawca realizuje przedmiot umowy niezgodnie z postanowieniami niniejszej umowy.</w:t>
      </w:r>
    </w:p>
    <w:p w14:paraId="2588D7A9" w14:textId="77777777" w:rsidR="00AE09BB" w:rsidRPr="00592D07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 xml:space="preserve">Wykonawcy przysługuje prawo do odstąpienia od umowy, jeżeli Zamawiający </w:t>
      </w:r>
      <w:r w:rsidRPr="00592D07">
        <w:rPr>
          <w:rFonts w:ascii="Arial" w:hAnsi="Arial" w:cs="Arial"/>
          <w:bCs/>
          <w:sz w:val="20"/>
          <w:szCs w:val="20"/>
          <w:lang w:val="x-none"/>
        </w:rPr>
        <w:t xml:space="preserve">nie wywiązuje się z obowiązku zapłaty zaakceptowanej faktury mimo dodatkowego wezwania w terminie </w:t>
      </w:r>
      <w:r w:rsidRPr="00592D07">
        <w:rPr>
          <w:rFonts w:ascii="Arial" w:hAnsi="Arial" w:cs="Arial"/>
          <w:bCs/>
          <w:sz w:val="20"/>
          <w:szCs w:val="20"/>
          <w:lang w:val="x-none"/>
        </w:rPr>
        <w:br/>
      </w:r>
      <w:r w:rsidRPr="00592D07">
        <w:rPr>
          <w:rFonts w:ascii="Arial" w:hAnsi="Arial" w:cs="Arial"/>
          <w:bCs/>
          <w:sz w:val="20"/>
          <w:szCs w:val="20"/>
        </w:rPr>
        <w:t xml:space="preserve">30 dni </w:t>
      </w:r>
      <w:r w:rsidRPr="00592D07">
        <w:rPr>
          <w:rFonts w:ascii="Arial" w:hAnsi="Arial" w:cs="Arial"/>
          <w:bCs/>
          <w:sz w:val="20"/>
          <w:szCs w:val="20"/>
          <w:lang w:val="x-none"/>
        </w:rPr>
        <w:t xml:space="preserve"> licząc od upływu terminu na zapłatę faktury określonego w niniejszej umowie. </w:t>
      </w:r>
    </w:p>
    <w:p w14:paraId="0DC62672" w14:textId="77777777" w:rsidR="00AE09BB" w:rsidRPr="00592D07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  <w:lang w:val="x-none"/>
        </w:rPr>
        <w:t>Odstąpienie od umowy powinno nastąpić w formie pisemnej pod rygorem nieważności takiego oświadczenia i musi zawierać uzasadnienie.</w:t>
      </w:r>
      <w:r w:rsidRPr="00592D07">
        <w:rPr>
          <w:rFonts w:ascii="Arial" w:hAnsi="Arial" w:cs="Arial"/>
          <w:sz w:val="20"/>
          <w:szCs w:val="20"/>
        </w:rPr>
        <w:t xml:space="preserve"> Odstąpienie od umowy możliwe jest </w:t>
      </w:r>
      <w:r w:rsidRPr="00592D07">
        <w:rPr>
          <w:rFonts w:ascii="Arial" w:hAnsi="Arial" w:cs="Arial"/>
          <w:sz w:val="20"/>
          <w:szCs w:val="20"/>
        </w:rPr>
        <w:br/>
        <w:t xml:space="preserve">w terminie 14 dni od dnia, w którym Zamawiający dowiedział się o zaistnieniu przyczyny </w:t>
      </w:r>
      <w:r w:rsidRPr="00592D07">
        <w:rPr>
          <w:rFonts w:ascii="Arial" w:hAnsi="Arial" w:cs="Arial"/>
          <w:sz w:val="20"/>
          <w:szCs w:val="20"/>
        </w:rPr>
        <w:br/>
        <w:t xml:space="preserve">do odstąpienia. </w:t>
      </w:r>
    </w:p>
    <w:p w14:paraId="05BD91CC" w14:textId="77777777" w:rsidR="00AE09BB" w:rsidRPr="00592D07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  <w:lang w:val="x-none"/>
        </w:rPr>
        <w:t xml:space="preserve">W przypadku odstąpienia od umowy, Wykonawcę oraz Zamawiającego obciążają następujące obowiązki szczegółowe, tj. Zamawiający zapłaci wynagrodzenie za usługi, które zostały wykonane prawidłowo do dnia odstąpienia. </w:t>
      </w:r>
    </w:p>
    <w:p w14:paraId="548F034B" w14:textId="77777777" w:rsidR="00AE09BB" w:rsidRPr="00592D07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592D07">
        <w:rPr>
          <w:rFonts w:ascii="Arial" w:hAnsi="Arial" w:cs="Arial"/>
          <w:sz w:val="20"/>
          <w:szCs w:val="20"/>
        </w:rPr>
        <w:t>Odstąpienie od umowy nie powoduje utraty możliwości dochodzenia przez Zamawiającego oprócz kary za odstąpienie od umowy również odszkodowania.</w:t>
      </w:r>
    </w:p>
    <w:p w14:paraId="0D7E3954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3E6A0044" w14:textId="1D534FC7" w:rsidR="00AE09BB" w:rsidRPr="00592D07" w:rsidRDefault="00AE09BB" w:rsidP="00AE09B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92D07">
        <w:rPr>
          <w:rFonts w:ascii="Arial" w:hAnsi="Arial" w:cs="Arial"/>
          <w:b/>
          <w:bCs/>
          <w:sz w:val="20"/>
          <w:szCs w:val="20"/>
        </w:rPr>
        <w:t>§</w:t>
      </w:r>
      <w:r w:rsidR="00E32A98" w:rsidRPr="00592D07">
        <w:rPr>
          <w:rFonts w:ascii="Arial" w:hAnsi="Arial" w:cs="Arial"/>
          <w:b/>
          <w:bCs/>
          <w:sz w:val="20"/>
          <w:szCs w:val="20"/>
        </w:rPr>
        <w:t>9</w:t>
      </w:r>
    </w:p>
    <w:p w14:paraId="039905C0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Podwykonawcy</w:t>
      </w:r>
    </w:p>
    <w:p w14:paraId="207E5072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Wykonawca wykona przedmiot umowy bez udziału / z udziałem Podwykonawcy.</w:t>
      </w:r>
    </w:p>
    <w:p w14:paraId="28E0FA03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Wykonawca, podwykonawca lub dalszy podwykonawca zamówienia zamierzający zawrzeć umowę o podwykonawstwo, której przedmiotem są usługi jest obowiązany, </w:t>
      </w:r>
      <w:r w:rsidRPr="00592D07">
        <w:rPr>
          <w:rFonts w:ascii="Arial" w:hAnsi="Arial" w:cs="Arial"/>
          <w:sz w:val="20"/>
          <w:szCs w:val="20"/>
        </w:rPr>
        <w:br/>
        <w:t xml:space="preserve">w trakcie realizacji zamówienia, do przedłożenia Zamawiającemu projektu tej umowy, </w:t>
      </w:r>
      <w:r w:rsidRPr="00592D07">
        <w:rPr>
          <w:rFonts w:ascii="Arial" w:hAnsi="Arial" w:cs="Arial"/>
          <w:sz w:val="20"/>
          <w:szCs w:val="20"/>
        </w:rPr>
        <w:br/>
        <w:t>przy czym podwykonawca lub dalszy podwykonawca jest obowiązany dołączyć zgodę Wykonawcy na zawarcie umowy o podwykonawstwo o treści zgodnej z projektem umowy.</w:t>
      </w:r>
    </w:p>
    <w:p w14:paraId="59E3FB56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Termin zapłaty wynagrodzenia podwykonawcy lub dalszemu podwykonawcy przewidziany w umowie o podwykonawstwo nie może być dłuższy niż 14 dni od dnia doręczenia Wykonawcy, podwykonawcy lub dalszemu podwykonawcy faktury </w:t>
      </w:r>
      <w:r w:rsidRPr="00592D07">
        <w:rPr>
          <w:rFonts w:ascii="Arial" w:hAnsi="Arial" w:cs="Arial"/>
          <w:sz w:val="20"/>
          <w:szCs w:val="20"/>
        </w:rPr>
        <w:br/>
        <w:t>lub rachunku, potwierdzających wykonanie zleconej podwykonawcy lub dalszemu podwykonawcy dostawy, usługi lub roboty budowlanej.</w:t>
      </w:r>
    </w:p>
    <w:p w14:paraId="1A2DFF91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Zamawiający, w terminie 14 dni, zgłosi pisemne zastrzeżenia lub sprzeciw do projektu umowy o podwykonawstwo, której przedmiotem są usługi:</w:t>
      </w:r>
    </w:p>
    <w:p w14:paraId="71B211AC" w14:textId="77777777" w:rsidR="00AE09BB" w:rsidRPr="00592D07" w:rsidRDefault="00AE09BB" w:rsidP="00AE09BB">
      <w:pPr>
        <w:numPr>
          <w:ilvl w:val="0"/>
          <w:numId w:val="12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niespełniającej wymagań określonych w specyfikacji istotnych warunków zamówienia,</w:t>
      </w:r>
    </w:p>
    <w:p w14:paraId="575CF5EF" w14:textId="77777777" w:rsidR="00AE09BB" w:rsidRPr="00592D07" w:rsidRDefault="00AE09BB" w:rsidP="00AE09BB">
      <w:pPr>
        <w:numPr>
          <w:ilvl w:val="0"/>
          <w:numId w:val="12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gdy przewiduje termin zapłaty wynagrodzenia dłuższy niż określony w ust. 2.</w:t>
      </w:r>
    </w:p>
    <w:p w14:paraId="2453B4CE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Niezgłoszenie pisemnych zastrzeżeń lub sprzeciwu do przedłożonego projektu umowy </w:t>
      </w:r>
      <w:r w:rsidRPr="00592D07">
        <w:rPr>
          <w:rFonts w:ascii="Arial" w:hAnsi="Arial" w:cs="Arial"/>
          <w:sz w:val="20"/>
          <w:szCs w:val="20"/>
        </w:rPr>
        <w:br/>
        <w:t>o podwykonawstwo, której przedmiotem jest usługa, w terminie określonym w ust. 3, uważa się za akceptację projektu umowy przez Zamawiającego.</w:t>
      </w:r>
    </w:p>
    <w:p w14:paraId="3A4C1AA7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Wykonawca, a także zobowiązany przez niego podwykonawca lub dalszy podwykonawca zamówienia na usługę przedkłada Zamawiającemu poświadczoną za zgodność </w:t>
      </w:r>
      <w:r w:rsidRPr="00592D07">
        <w:rPr>
          <w:rFonts w:ascii="Arial" w:hAnsi="Arial" w:cs="Arial"/>
          <w:sz w:val="20"/>
          <w:szCs w:val="20"/>
        </w:rPr>
        <w:br/>
        <w:t>\z oryginałem kopię zawartej umowy o podwykonawstwo, której przedmiotem jest usługa, w terminie 7 dni od dnia jej zawarcia.</w:t>
      </w:r>
    </w:p>
    <w:p w14:paraId="14A74E04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Wykonawca, a także zobowiązany przez niego podwykonawca lub dalszy podwykonawca zamówienia na usługę przedkłada Zamawiającemu poświadczoną za zgodność </w:t>
      </w:r>
      <w:r w:rsidRPr="00592D07">
        <w:rPr>
          <w:rFonts w:ascii="Arial" w:hAnsi="Arial" w:cs="Arial"/>
          <w:sz w:val="20"/>
          <w:szCs w:val="20"/>
        </w:rPr>
        <w:br/>
        <w:t xml:space="preserve">z oryginałem kopię zawartej umowy o podwykonawstwo, której przedmiotem są dostawy lub usługi, w terminie 7 dni od dnia jej zawarcia, z wyłączeniem umów o podwykonawstwo o wartości mniejszej niż 0,5% wartości niniejszej umowy. Wyłączenie, o którym mowa </w:t>
      </w:r>
      <w:r w:rsidRPr="00592D07">
        <w:rPr>
          <w:rFonts w:ascii="Arial" w:hAnsi="Arial" w:cs="Arial"/>
          <w:sz w:val="20"/>
          <w:szCs w:val="20"/>
        </w:rPr>
        <w:br/>
        <w:t xml:space="preserve">w zdaniu pierwszym, nie dotyczy umów o podwykonawstwo o wartości większej </w:t>
      </w:r>
      <w:r w:rsidRPr="00592D07">
        <w:rPr>
          <w:rFonts w:ascii="Arial" w:hAnsi="Arial" w:cs="Arial"/>
          <w:sz w:val="20"/>
          <w:szCs w:val="20"/>
        </w:rPr>
        <w:br/>
        <w:t>niż 20 000 zł.</w:t>
      </w:r>
    </w:p>
    <w:p w14:paraId="71689EA8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 przypadku, o którym mowa w ust. 6, jeżeli termin zapłaty wynagrodzenia jest dłuższy niż określony w ust. 2, Zamawiający poinformuje o tym Wykonawcę i wezwie </w:t>
      </w:r>
      <w:r w:rsidRPr="00592D07">
        <w:rPr>
          <w:rFonts w:ascii="Arial" w:hAnsi="Arial" w:cs="Arial"/>
          <w:sz w:val="20"/>
          <w:szCs w:val="20"/>
        </w:rPr>
        <w:br/>
        <w:t>go do doprowadzenia do zmiany tej umowy pod rygorem wystąpienia o zapłatę kary umownej, o której mowa w §5 ust. 1 pkt 4 lit. d.</w:t>
      </w:r>
    </w:p>
    <w:p w14:paraId="559B7D81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lastRenderedPageBreak/>
        <w:t>Przepisy ust. 1-7 stosuje się odpowiednio do zmian umowy o podwykonawstwo.</w:t>
      </w:r>
    </w:p>
    <w:p w14:paraId="492A9C0C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Zapłata wynagrodzenia Wykonawcy za roboty budowlane, dostawy lub usługi, dla których zawarto zaakceptowaną przez Zamawiającego umowę o podwykonawstwo nastąpi </w:t>
      </w:r>
      <w:r w:rsidRPr="00592D07">
        <w:rPr>
          <w:rFonts w:ascii="Arial" w:hAnsi="Arial" w:cs="Arial"/>
          <w:sz w:val="20"/>
          <w:szCs w:val="20"/>
        </w:rPr>
        <w:br/>
        <w:t>pod warunkiem przedstawienia przez Wykonawcę dowodów potwierdzających zapłatę wymagalnego wynagrodzenia podwykonawcom lub dalszym podwykonawcom, tj.:</w:t>
      </w:r>
    </w:p>
    <w:p w14:paraId="02B15E91" w14:textId="77777777" w:rsidR="00AE09BB" w:rsidRPr="00592D07" w:rsidRDefault="00AE09BB" w:rsidP="00AE09BB">
      <w:pPr>
        <w:numPr>
          <w:ilvl w:val="0"/>
          <w:numId w:val="13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kserokopii faktury (rachunku), wystawionego przez podwykonawcę lub dalszego podwykonawcę,</w:t>
      </w:r>
    </w:p>
    <w:p w14:paraId="69858ADC" w14:textId="77777777" w:rsidR="00AE09BB" w:rsidRPr="00592D07" w:rsidRDefault="00AE09BB" w:rsidP="00AE09BB">
      <w:pPr>
        <w:numPr>
          <w:ilvl w:val="0"/>
          <w:numId w:val="13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kserokopii dowodu zapłaty faktury (rachunku) lub oświadczenia podwykonawcy </w:t>
      </w:r>
      <w:r w:rsidRPr="00592D07">
        <w:rPr>
          <w:rFonts w:ascii="Arial" w:hAnsi="Arial" w:cs="Arial"/>
          <w:sz w:val="20"/>
          <w:szCs w:val="20"/>
        </w:rPr>
        <w:br/>
        <w:t>lub  dalszego podwykonawcy o otrzymaniu wynagrodzenia.</w:t>
      </w:r>
    </w:p>
    <w:p w14:paraId="432CFDE1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 przypadku niedostarczenia dokumentów, o których mowa w ust. 9, w terminie płatności faktury VAT, Zamawiający uprawniony jest do:</w:t>
      </w:r>
    </w:p>
    <w:p w14:paraId="3014770F" w14:textId="77777777" w:rsidR="00AE09BB" w:rsidRPr="00592D07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wszczęcia procedury bezpośredniej zapłaty wymagalnego wynagrodzenia przysługującego podwykonawcy lub dalszemu podwykonawcy, w trybie art. 143c ustawy Prawo zamówień publicznych,</w:t>
      </w:r>
    </w:p>
    <w:p w14:paraId="1C283785" w14:textId="77777777" w:rsidR="00AE09BB" w:rsidRPr="00592D07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wstrzymania zapłaty całości wynagrodzenia Wykonawcy do czasu zakończenia procedury, o której mowa w pkt 1 – w takim wypadku objęta fakturą należność </w:t>
      </w:r>
      <w:r w:rsidRPr="00592D07">
        <w:rPr>
          <w:rFonts w:ascii="Arial" w:hAnsi="Arial" w:cs="Arial"/>
          <w:sz w:val="20"/>
          <w:szCs w:val="20"/>
        </w:rPr>
        <w:br/>
        <w:t>nie będzie traktowana jako wymagalna i nie będzie pociągać za sobą obciążenia Zamawiających ewentualnymi odsetkami za zwłokę w płatności,</w:t>
      </w:r>
    </w:p>
    <w:p w14:paraId="4DE69E37" w14:textId="77777777" w:rsidR="00AE09BB" w:rsidRPr="00592D07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naliczenia Wykonawcy kar umownych określonych w § 5 ust. 4 pkt 2 lit. a.</w:t>
      </w:r>
    </w:p>
    <w:p w14:paraId="235086F6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 przypadku dokonania przez Zamawiającego bezpośredniej zapłaty podwykonawcy </w:t>
      </w:r>
      <w:r w:rsidRPr="00592D07">
        <w:rPr>
          <w:rFonts w:ascii="Arial" w:hAnsi="Arial" w:cs="Arial"/>
          <w:sz w:val="20"/>
          <w:szCs w:val="20"/>
        </w:rPr>
        <w:br/>
        <w:t>lub dalszemu podwykonawcy, Zamawiający potrąca kwotę wypłacanego wynagrodzenia z wynagrodzenia należnego Wykonawcy.</w:t>
      </w:r>
    </w:p>
    <w:p w14:paraId="6356632E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Wynagrodzenie przysługujące podwykonawcy lub dalszemu podwykonawcy (w tym ich sumy) nie może przekraczać wynagrodzenia Wykonawcy określonego w §3 ust. 1 niniejszej umowy. Wynagrodzenie nie obejmuje odsetek należnych podwykonawcy lub dalszemu podwykonawcy.</w:t>
      </w:r>
    </w:p>
    <w:p w14:paraId="0427D76C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Zapisy §8 ust. 1 – 12 niniejszej umowy obowiązują jedynie w przypadku wykonywania przedmiotu umowy z udziałem podwykonawcy, który wskazany został w złożonej </w:t>
      </w:r>
      <w:r w:rsidRPr="00592D07">
        <w:rPr>
          <w:rFonts w:ascii="Arial" w:hAnsi="Arial" w:cs="Arial"/>
          <w:sz w:val="20"/>
          <w:szCs w:val="20"/>
        </w:rPr>
        <w:br/>
        <w:t>przez Wykonawcę ofercie.</w:t>
      </w:r>
    </w:p>
    <w:p w14:paraId="077FF971" w14:textId="77777777" w:rsidR="00AE09BB" w:rsidRPr="00592D07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Powierzenie wykonania części zamówienia podwykonawcom nie zwalnia wykonawcy z odpowiedzialności za należyte wykonanie zamówienia.</w:t>
      </w:r>
    </w:p>
    <w:p w14:paraId="53912829" w14:textId="77777777" w:rsidR="00AE09BB" w:rsidRPr="00592D07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02BE8B02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</w:p>
    <w:p w14:paraId="62E78498" w14:textId="202847E8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</w:t>
      </w:r>
      <w:r w:rsidR="00E32A98" w:rsidRPr="00592D07">
        <w:rPr>
          <w:rFonts w:ascii="Arial" w:hAnsi="Arial" w:cs="Arial"/>
          <w:b/>
          <w:sz w:val="20"/>
          <w:szCs w:val="20"/>
        </w:rPr>
        <w:t>10</w:t>
      </w:r>
    </w:p>
    <w:p w14:paraId="66D6B640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Wymagania zatrudnienia na podstawie umowy o pracę</w:t>
      </w:r>
    </w:p>
    <w:p w14:paraId="561AAFD5" w14:textId="03E68869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1.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</w:t>
      </w:r>
      <w:r w:rsidR="00E32A98" w:rsidRPr="00592D07">
        <w:rPr>
          <w:rFonts w:ascii="Arial" w:hAnsi="Arial" w:cs="Arial"/>
          <w:sz w:val="20"/>
          <w:szCs w:val="20"/>
        </w:rPr>
        <w:t>23</w:t>
      </w:r>
      <w:r w:rsidRPr="00592D07">
        <w:rPr>
          <w:rFonts w:ascii="Arial" w:hAnsi="Arial" w:cs="Arial"/>
          <w:sz w:val="20"/>
          <w:szCs w:val="20"/>
        </w:rPr>
        <w:t xml:space="preserve"> r. poz. </w:t>
      </w:r>
      <w:r w:rsidR="00E32A98" w:rsidRPr="00592D07">
        <w:rPr>
          <w:rFonts w:ascii="Arial" w:hAnsi="Arial" w:cs="Arial"/>
          <w:sz w:val="20"/>
          <w:szCs w:val="20"/>
        </w:rPr>
        <w:t>1465</w:t>
      </w:r>
      <w:r w:rsidRPr="00592D07">
        <w:rPr>
          <w:rFonts w:ascii="Arial" w:hAnsi="Arial" w:cs="Arial"/>
          <w:sz w:val="20"/>
          <w:szCs w:val="20"/>
        </w:rPr>
        <w:t xml:space="preserve">) i obejmują następujące rodzaje czynności: </w:t>
      </w:r>
      <w:r w:rsidRPr="00592D07">
        <w:rPr>
          <w:rFonts w:ascii="Arial" w:hAnsi="Arial" w:cs="Arial"/>
          <w:b/>
          <w:bCs/>
          <w:sz w:val="20"/>
          <w:szCs w:val="20"/>
        </w:rPr>
        <w:t>kierowca autobusu</w:t>
      </w:r>
      <w:r w:rsidRPr="00592D07">
        <w:rPr>
          <w:rFonts w:ascii="Arial" w:hAnsi="Arial" w:cs="Arial"/>
          <w:sz w:val="20"/>
          <w:szCs w:val="20"/>
        </w:rPr>
        <w:t xml:space="preserve"> do przewozu uczniów przez cały okres realizacji zamówienia.  </w:t>
      </w:r>
    </w:p>
    <w:p w14:paraId="58D85E83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7FAEA326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2. 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69B5E7A8" w14:textId="77777777" w:rsidR="00AE09BB" w:rsidRPr="00592D07" w:rsidRDefault="00AE09BB" w:rsidP="00AE09BB">
      <w:pPr>
        <w:tabs>
          <w:tab w:val="left" w:pos="720"/>
        </w:tabs>
        <w:ind w:left="1080" w:hanging="60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a) żądania oświadczeń i zanonimizowanych dokumentów w zakresie potwierdzenia spełniania ww. wymogów i dokonywania ich oceny,</w:t>
      </w:r>
    </w:p>
    <w:p w14:paraId="028505CE" w14:textId="77777777" w:rsidR="00AE09BB" w:rsidRPr="00592D07" w:rsidRDefault="00AE09BB" w:rsidP="00AE09BB">
      <w:pPr>
        <w:ind w:left="1080" w:hanging="60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b) żądania wyjaśnień w przypadku wątpliwości w zakresie potwierdzenia spełniania ww. wymogów,</w:t>
      </w:r>
    </w:p>
    <w:p w14:paraId="443C6748" w14:textId="77777777" w:rsidR="00AE09BB" w:rsidRPr="00592D07" w:rsidRDefault="00AE09BB" w:rsidP="00AE09BB">
      <w:pPr>
        <w:ind w:left="1080" w:hanging="60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c) przeprowadzania kontroli na miejscu wykonywania świadczenia.</w:t>
      </w:r>
    </w:p>
    <w:p w14:paraId="5C531EE2" w14:textId="77777777" w:rsidR="00AE09BB" w:rsidRPr="00592D07" w:rsidRDefault="00AE09BB" w:rsidP="00AE09BB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</w:t>
      </w:r>
      <w:r w:rsidRPr="00592D07">
        <w:rPr>
          <w:rFonts w:ascii="Arial" w:hAnsi="Arial" w:cs="Arial"/>
          <w:sz w:val="20"/>
          <w:szCs w:val="20"/>
        </w:rPr>
        <w:br/>
        <w:t xml:space="preserve">przez wykonawcę lub podwykonawcę osób wykonujących wskazane w punkcie </w:t>
      </w:r>
      <w:r w:rsidRPr="00592D07">
        <w:rPr>
          <w:rFonts w:ascii="Arial" w:hAnsi="Arial" w:cs="Arial"/>
          <w:sz w:val="20"/>
          <w:szCs w:val="20"/>
        </w:rPr>
        <w:br/>
        <w:t>ust. 1 czynności w trakcie realizacji zamówienia:</w:t>
      </w:r>
    </w:p>
    <w:p w14:paraId="7BD499E4" w14:textId="77777777" w:rsidR="00AE09BB" w:rsidRPr="00592D07" w:rsidRDefault="00AE09BB" w:rsidP="00AE09BB">
      <w:pPr>
        <w:numPr>
          <w:ilvl w:val="0"/>
          <w:numId w:val="16"/>
        </w:numPr>
        <w:jc w:val="both"/>
        <w:rPr>
          <w:rFonts w:ascii="Arial" w:hAnsi="Arial" w:cs="Arial"/>
          <w:i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 xml:space="preserve">oświadczenie wykonawcy lub podwykonawcy </w:t>
      </w:r>
      <w:r w:rsidRPr="00592D07">
        <w:rPr>
          <w:rFonts w:ascii="Arial" w:hAnsi="Arial" w:cs="Arial"/>
          <w:sz w:val="20"/>
          <w:szCs w:val="20"/>
        </w:rPr>
        <w:t>o zatrudnieniu na podstawie umowy o pracę osób wykonujących czynności, których dotyczy pisemne wezwanie Zamawiającego.</w:t>
      </w:r>
      <w:r w:rsidRPr="00592D07">
        <w:rPr>
          <w:rFonts w:ascii="Arial" w:hAnsi="Arial" w:cs="Arial"/>
          <w:b/>
          <w:sz w:val="20"/>
          <w:szCs w:val="20"/>
        </w:rPr>
        <w:t xml:space="preserve"> </w:t>
      </w:r>
      <w:r w:rsidRPr="00592D07">
        <w:rPr>
          <w:rFonts w:ascii="Arial" w:hAnsi="Arial" w:cs="Arial"/>
          <w:sz w:val="20"/>
          <w:szCs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</w:t>
      </w:r>
      <w:r w:rsidRPr="00592D07">
        <w:rPr>
          <w:rFonts w:ascii="Arial" w:hAnsi="Arial" w:cs="Arial"/>
          <w:sz w:val="20"/>
          <w:szCs w:val="20"/>
        </w:rPr>
        <w:br/>
        <w:t xml:space="preserve">na podstawie umowy o pracę wraz ze wskazaniem liczby tych osób, rodzaju umowy </w:t>
      </w:r>
      <w:r w:rsidRPr="00592D07">
        <w:rPr>
          <w:rFonts w:ascii="Arial" w:hAnsi="Arial" w:cs="Arial"/>
          <w:sz w:val="20"/>
          <w:szCs w:val="20"/>
        </w:rPr>
        <w:br/>
      </w:r>
      <w:r w:rsidRPr="00592D07">
        <w:rPr>
          <w:rFonts w:ascii="Arial" w:hAnsi="Arial" w:cs="Arial"/>
          <w:sz w:val="20"/>
          <w:szCs w:val="20"/>
        </w:rPr>
        <w:lastRenderedPageBreak/>
        <w:t xml:space="preserve">o pracę i wymiaru etatu oraz podpis osoby uprawnionej do złożenia oświadczenia </w:t>
      </w:r>
      <w:r w:rsidRPr="00592D07">
        <w:rPr>
          <w:rFonts w:ascii="Arial" w:hAnsi="Arial" w:cs="Arial"/>
          <w:sz w:val="20"/>
          <w:szCs w:val="20"/>
        </w:rPr>
        <w:br/>
        <w:t>w imieniu wykonawcy lub podwykonawcy;</w:t>
      </w:r>
    </w:p>
    <w:p w14:paraId="2620BF35" w14:textId="77777777" w:rsidR="00AE09BB" w:rsidRPr="00592D07" w:rsidRDefault="00AE09BB" w:rsidP="00AE09BB">
      <w:pPr>
        <w:numPr>
          <w:ilvl w:val="0"/>
          <w:numId w:val="16"/>
        </w:numPr>
        <w:jc w:val="both"/>
        <w:rPr>
          <w:rFonts w:ascii="Arial" w:hAnsi="Arial" w:cs="Arial"/>
          <w:i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poświadczoną za zgodność z oryginałem odpowiednio przez wykonawcę </w:t>
      </w:r>
      <w:r w:rsidRPr="00592D07">
        <w:rPr>
          <w:rFonts w:ascii="Arial" w:hAnsi="Arial" w:cs="Arial"/>
          <w:sz w:val="20"/>
          <w:szCs w:val="20"/>
        </w:rPr>
        <w:br/>
        <w:t>lub podwykonawcę</w:t>
      </w:r>
      <w:r w:rsidRPr="00592D07">
        <w:rPr>
          <w:rFonts w:ascii="Arial" w:hAnsi="Arial" w:cs="Arial"/>
          <w:b/>
          <w:sz w:val="20"/>
          <w:szCs w:val="20"/>
        </w:rPr>
        <w:t xml:space="preserve"> kopię zanonimizowanych umowy/umów o pracę</w:t>
      </w:r>
      <w:r w:rsidRPr="00592D07">
        <w:rPr>
          <w:rFonts w:ascii="Arial" w:hAnsi="Arial" w:cs="Arial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</w:t>
      </w:r>
      <w:r w:rsidRPr="00592D07">
        <w:rPr>
          <w:rFonts w:ascii="Arial" w:hAnsi="Arial" w:cs="Arial"/>
          <w:sz w:val="20"/>
          <w:szCs w:val="20"/>
        </w:rPr>
        <w:br/>
        <w:t>w sposób zapewniający ochronę danych osobowych pracowników. Informacje takie jak: data zawarcia umowy, rodzaj umowy o pracę i wymiar etatu powinny być możliwe do zidentyfikowania;</w:t>
      </w:r>
    </w:p>
    <w:p w14:paraId="51542600" w14:textId="77777777" w:rsidR="00AE09BB" w:rsidRPr="00592D07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 xml:space="preserve">Z tytułu niespełnienia przez wykonawcę lub podwykonawcę wymogu zatrudnienia </w:t>
      </w:r>
      <w:r w:rsidRPr="00592D07">
        <w:rPr>
          <w:rFonts w:ascii="Arial" w:hAnsi="Arial" w:cs="Arial"/>
          <w:sz w:val="20"/>
          <w:szCs w:val="20"/>
        </w:rPr>
        <w:br/>
        <w:t xml:space="preserve">na podstawie umowy o pracę osób wykonujących wskazane w ust. 1, czynności Zamawiający przewiduje sankcję w postaci obowiązku zapłaty przez Wykonawcę kary umownej </w:t>
      </w:r>
      <w:r w:rsidRPr="00592D07">
        <w:rPr>
          <w:rFonts w:ascii="Arial" w:hAnsi="Arial" w:cs="Arial"/>
          <w:sz w:val="20"/>
          <w:szCs w:val="20"/>
        </w:rPr>
        <w:br/>
        <w:t xml:space="preserve">w wysokości 5 % wynagrodzenia określonego §3 ust. 1 na warunkach i zasadach określonych w § 5.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2442AE5C" w14:textId="77777777" w:rsidR="00AE09BB" w:rsidRPr="00592D07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D27C987" w14:textId="77777777" w:rsidR="00AE09BB" w:rsidRPr="00592D07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6B0C2B" w14:textId="3E0BDB38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§1</w:t>
      </w:r>
      <w:r w:rsidR="00E32A98" w:rsidRPr="00592D07">
        <w:rPr>
          <w:rFonts w:ascii="Arial" w:hAnsi="Arial" w:cs="Arial"/>
          <w:b/>
          <w:sz w:val="20"/>
          <w:szCs w:val="20"/>
        </w:rPr>
        <w:t>1</w:t>
      </w:r>
    </w:p>
    <w:p w14:paraId="27BEBC71" w14:textId="77777777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5B500754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Zamawiający nie przewiduje wniesienie zabezpieczenia należytego wykonania umowy.</w:t>
      </w:r>
    </w:p>
    <w:p w14:paraId="2835F7E9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397469AE" w14:textId="67E5BA39" w:rsidR="00AE09BB" w:rsidRPr="00592D07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>§1</w:t>
      </w:r>
      <w:r w:rsidR="00E32A98" w:rsidRPr="00592D07">
        <w:rPr>
          <w:rFonts w:ascii="Arial" w:hAnsi="Arial" w:cs="Arial"/>
          <w:b/>
          <w:sz w:val="20"/>
          <w:szCs w:val="20"/>
        </w:rPr>
        <w:t>2</w:t>
      </w:r>
    </w:p>
    <w:p w14:paraId="42070F5A" w14:textId="77777777" w:rsidR="00AE09BB" w:rsidRPr="00592D07" w:rsidRDefault="00AE09BB" w:rsidP="00AE09BB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92D07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23E4D30D" w14:textId="77777777" w:rsidR="00AE09BB" w:rsidRPr="00592D07" w:rsidRDefault="00AE09BB" w:rsidP="00AE09BB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1. Wszelkie ewentualne kwestie sporne powstałe na tle wykonania niniejszej umowy strony rozstrzygać będą polubownie. W przypadku nie dojścia do porozumienia spory podlegają rozstrzygnięciu przez właściwy Sąd dla siedziby Zamawiającego.</w:t>
      </w:r>
    </w:p>
    <w:p w14:paraId="1C816E05" w14:textId="77777777" w:rsidR="00AE09BB" w:rsidRPr="00592D07" w:rsidRDefault="00AE09BB" w:rsidP="00AE09BB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2. W sprawach nieuregulowanych niniejszą Umową mają zastosowanie przepisy Kodeksu Cywilnego oraz Prawa Zamówień Publicznych.</w:t>
      </w:r>
    </w:p>
    <w:p w14:paraId="2C66768E" w14:textId="77777777" w:rsidR="00AE09BB" w:rsidRPr="00592D07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b/>
          <w:sz w:val="20"/>
          <w:szCs w:val="20"/>
        </w:rPr>
        <w:t xml:space="preserve">3. </w:t>
      </w:r>
      <w:r w:rsidRPr="00592D07">
        <w:rPr>
          <w:rFonts w:ascii="Arial" w:hAnsi="Arial" w:cs="Arial"/>
          <w:sz w:val="20"/>
          <w:szCs w:val="20"/>
        </w:rPr>
        <w:t>Każda zmiana warunków umowy wymaga dla swej ważności formy pisemnej pod rygorem</w:t>
      </w:r>
      <w:r w:rsidRPr="00592D07">
        <w:rPr>
          <w:rFonts w:ascii="Arial" w:hAnsi="Arial" w:cs="Arial"/>
          <w:sz w:val="20"/>
          <w:szCs w:val="20"/>
        </w:rPr>
        <w:br/>
        <w:t xml:space="preserve">      nieważności.</w:t>
      </w:r>
    </w:p>
    <w:p w14:paraId="71DEFD06" w14:textId="77777777" w:rsidR="00AE09BB" w:rsidRPr="00592D07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  <w:r w:rsidRPr="00592D07">
        <w:rPr>
          <w:rFonts w:ascii="Arial" w:hAnsi="Arial" w:cs="Arial"/>
          <w:sz w:val="20"/>
          <w:szCs w:val="20"/>
        </w:rPr>
        <w:t>4. Umowę sporządzono w 3 /trzech/ jednobrzmiących egzemplarzach, z czego 1 egz. otrzymuje</w:t>
      </w:r>
      <w:r w:rsidRPr="00592D07">
        <w:rPr>
          <w:rFonts w:ascii="Arial" w:hAnsi="Arial" w:cs="Arial"/>
          <w:sz w:val="20"/>
          <w:szCs w:val="20"/>
        </w:rPr>
        <w:br/>
        <w:t xml:space="preserve">    Wykonawca a 2 egz. Zamawiający. </w:t>
      </w:r>
    </w:p>
    <w:p w14:paraId="129DCE69" w14:textId="77777777" w:rsidR="00AE09BB" w:rsidRPr="00592D07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4B04561B" w14:textId="77777777" w:rsidR="00AE09BB" w:rsidRPr="00592D07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006819FC" w14:textId="77777777" w:rsidR="00AE09BB" w:rsidRPr="00592D07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34B999A9" w14:textId="77777777" w:rsidR="00AE09BB" w:rsidRPr="00592D07" w:rsidRDefault="00AE09BB" w:rsidP="00AE09BB">
      <w:pPr>
        <w:pStyle w:val="Nagwek2"/>
        <w:rPr>
          <w:rFonts w:ascii="Arial" w:hAnsi="Arial" w:cs="Arial"/>
          <w:smallCaps/>
          <w:sz w:val="20"/>
          <w:szCs w:val="20"/>
        </w:rPr>
      </w:pPr>
      <w:r w:rsidRPr="00592D07">
        <w:rPr>
          <w:rFonts w:ascii="Arial" w:hAnsi="Arial" w:cs="Arial"/>
          <w:smallCaps/>
          <w:sz w:val="20"/>
          <w:szCs w:val="20"/>
        </w:rPr>
        <w:t xml:space="preserve">                               Wykonawca</w:t>
      </w:r>
      <w:r w:rsidRPr="00592D07">
        <w:rPr>
          <w:rFonts w:ascii="Arial" w:hAnsi="Arial" w:cs="Arial"/>
          <w:smallCaps/>
          <w:sz w:val="20"/>
          <w:szCs w:val="20"/>
        </w:rPr>
        <w:tab/>
      </w:r>
      <w:r w:rsidRPr="00592D07">
        <w:rPr>
          <w:rFonts w:ascii="Arial" w:hAnsi="Arial" w:cs="Arial"/>
          <w:smallCaps/>
          <w:sz w:val="20"/>
          <w:szCs w:val="20"/>
        </w:rPr>
        <w:tab/>
      </w:r>
      <w:r w:rsidRPr="00592D07">
        <w:rPr>
          <w:rFonts w:ascii="Arial" w:hAnsi="Arial" w:cs="Arial"/>
          <w:smallCaps/>
          <w:sz w:val="20"/>
          <w:szCs w:val="20"/>
        </w:rPr>
        <w:tab/>
      </w:r>
      <w:r w:rsidRPr="00592D07">
        <w:rPr>
          <w:rFonts w:ascii="Arial" w:hAnsi="Arial" w:cs="Arial"/>
          <w:smallCaps/>
          <w:sz w:val="20"/>
          <w:szCs w:val="20"/>
        </w:rPr>
        <w:tab/>
      </w:r>
      <w:r w:rsidRPr="00592D07">
        <w:rPr>
          <w:rFonts w:ascii="Arial" w:hAnsi="Arial" w:cs="Arial"/>
          <w:smallCaps/>
          <w:sz w:val="20"/>
          <w:szCs w:val="20"/>
        </w:rPr>
        <w:tab/>
        <w:t>Zamawiający</w:t>
      </w:r>
    </w:p>
    <w:p w14:paraId="4F48BC51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</w:p>
    <w:p w14:paraId="346D4213" w14:textId="77777777" w:rsidR="00AE09BB" w:rsidRPr="00592D07" w:rsidRDefault="00AE09BB" w:rsidP="00AE09BB">
      <w:pPr>
        <w:rPr>
          <w:rFonts w:ascii="Arial" w:hAnsi="Arial" w:cs="Arial"/>
          <w:sz w:val="20"/>
          <w:szCs w:val="20"/>
        </w:rPr>
      </w:pPr>
    </w:p>
    <w:p w14:paraId="5E8C93CA" w14:textId="77777777" w:rsidR="008E60E3" w:rsidRPr="00592D07" w:rsidRDefault="008E60E3">
      <w:pPr>
        <w:rPr>
          <w:rFonts w:ascii="Arial" w:hAnsi="Arial" w:cs="Arial"/>
          <w:sz w:val="20"/>
          <w:szCs w:val="20"/>
        </w:rPr>
      </w:pPr>
    </w:p>
    <w:sectPr w:rsidR="008E60E3" w:rsidRPr="00592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14B5"/>
    <w:multiLevelType w:val="hybridMultilevel"/>
    <w:tmpl w:val="BEEA9E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2719E9"/>
    <w:multiLevelType w:val="hybridMultilevel"/>
    <w:tmpl w:val="BEEA9E02"/>
    <w:lvl w:ilvl="0" w:tplc="0415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 w15:restartNumberingAfterBreak="0">
    <w:nsid w:val="0D081C2C"/>
    <w:multiLevelType w:val="hybridMultilevel"/>
    <w:tmpl w:val="E49CB9CA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156A3ECA"/>
    <w:multiLevelType w:val="hybridMultilevel"/>
    <w:tmpl w:val="32BA8F42"/>
    <w:lvl w:ilvl="0" w:tplc="D53A8E3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59938D9"/>
    <w:multiLevelType w:val="hybridMultilevel"/>
    <w:tmpl w:val="459865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4D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C01A9F"/>
    <w:multiLevelType w:val="hybridMultilevel"/>
    <w:tmpl w:val="F82E8AE2"/>
    <w:lvl w:ilvl="0" w:tplc="0C72C53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F287784"/>
    <w:multiLevelType w:val="hybridMultilevel"/>
    <w:tmpl w:val="70D8889E"/>
    <w:lvl w:ilvl="0" w:tplc="A92EF5B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21358A7"/>
    <w:multiLevelType w:val="hybridMultilevel"/>
    <w:tmpl w:val="A5B236D4"/>
    <w:lvl w:ilvl="0" w:tplc="5D5023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5931D8"/>
    <w:multiLevelType w:val="hybridMultilevel"/>
    <w:tmpl w:val="710097D8"/>
    <w:lvl w:ilvl="0" w:tplc="9C388F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4EDA90FA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ascii="Centrale Sans Light" w:hAnsi="Centrale Sans Light"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B34E5E0C">
      <w:start w:val="1"/>
      <w:numFmt w:val="decimal"/>
      <w:lvlText w:val="%4)"/>
      <w:lvlJc w:val="left"/>
      <w:pPr>
        <w:ind w:left="2860" w:hanging="360"/>
      </w:pPr>
      <w:rPr>
        <w:rFonts w:eastAsia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9" w15:restartNumberingAfterBreak="0">
    <w:nsid w:val="2EAA5A90"/>
    <w:multiLevelType w:val="multilevel"/>
    <w:tmpl w:val="24C888B0"/>
    <w:lvl w:ilvl="0">
      <w:start w:val="2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0" w15:restartNumberingAfterBreak="0">
    <w:nsid w:val="49D6587F"/>
    <w:multiLevelType w:val="hybridMultilevel"/>
    <w:tmpl w:val="2B5E075A"/>
    <w:lvl w:ilvl="0" w:tplc="7CC4D4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4555E1"/>
    <w:multiLevelType w:val="hybridMultilevel"/>
    <w:tmpl w:val="A84E2C5E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2" w15:restartNumberingAfterBreak="0">
    <w:nsid w:val="51532744"/>
    <w:multiLevelType w:val="hybridMultilevel"/>
    <w:tmpl w:val="08502BE8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6347724E"/>
    <w:multiLevelType w:val="hybridMultilevel"/>
    <w:tmpl w:val="CCD6A932"/>
    <w:lvl w:ilvl="0" w:tplc="6BBA5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74FD9"/>
    <w:multiLevelType w:val="hybridMultilevel"/>
    <w:tmpl w:val="D3A8715C"/>
    <w:lvl w:ilvl="0" w:tplc="7092F9DA">
      <w:start w:val="1"/>
      <w:numFmt w:val="decimal"/>
      <w:lvlText w:val="%1)"/>
      <w:lvlJc w:val="left"/>
      <w:pPr>
        <w:ind w:left="1080" w:hanging="360"/>
      </w:pPr>
      <w:rPr>
        <w:rFonts w:cs="Times New Roman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E7C0C"/>
    <w:multiLevelType w:val="hybridMultilevel"/>
    <w:tmpl w:val="709A31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4F0255"/>
    <w:multiLevelType w:val="hybridMultilevel"/>
    <w:tmpl w:val="A9A0DEF2"/>
    <w:lvl w:ilvl="0" w:tplc="15E0B21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7EC81E52"/>
    <w:multiLevelType w:val="hybridMultilevel"/>
    <w:tmpl w:val="E39687B4"/>
    <w:lvl w:ilvl="0" w:tplc="79D2D2E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6878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803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6595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2714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1967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2312056">
    <w:abstractNumId w:val="2"/>
  </w:num>
  <w:num w:numId="7" w16cid:durableId="947660779">
    <w:abstractNumId w:val="11"/>
  </w:num>
  <w:num w:numId="8" w16cid:durableId="540826262">
    <w:abstractNumId w:val="12"/>
  </w:num>
  <w:num w:numId="9" w16cid:durableId="9224955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81882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8135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678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93540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4246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1364266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601495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40469887">
    <w:abstractNumId w:val="0"/>
  </w:num>
  <w:num w:numId="18" w16cid:durableId="847015562">
    <w:abstractNumId w:val="1"/>
  </w:num>
  <w:num w:numId="19" w16cid:durableId="2532487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B7"/>
    <w:rsid w:val="00045A65"/>
    <w:rsid w:val="00052CB4"/>
    <w:rsid w:val="003D4EB7"/>
    <w:rsid w:val="0054418A"/>
    <w:rsid w:val="00581E05"/>
    <w:rsid w:val="00592D07"/>
    <w:rsid w:val="005A7696"/>
    <w:rsid w:val="005E0B17"/>
    <w:rsid w:val="00656DC1"/>
    <w:rsid w:val="007B7B6A"/>
    <w:rsid w:val="008E60E3"/>
    <w:rsid w:val="009E70BA"/>
    <w:rsid w:val="00AE09BB"/>
    <w:rsid w:val="00C01EF1"/>
    <w:rsid w:val="00CB68F2"/>
    <w:rsid w:val="00CF21A4"/>
    <w:rsid w:val="00DD3944"/>
    <w:rsid w:val="00E253D1"/>
    <w:rsid w:val="00E32A98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1238"/>
  <w15:docId w15:val="{0BE2EAD2-2537-40C0-8D9E-22CB125E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E09BB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E09B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AE09BB"/>
  </w:style>
  <w:style w:type="paragraph" w:styleId="Tekstpodstawowy">
    <w:name w:val="Body Text"/>
    <w:basedOn w:val="Normalny"/>
    <w:link w:val="TekstpodstawowyZnak"/>
    <w:semiHidden/>
    <w:unhideWhenUsed/>
    <w:rsid w:val="00AE09B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E0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E09BB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0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E09B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E09BB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E09BB"/>
    <w:rPr>
      <w:rFonts w:ascii="TimesNewRomanPSMT" w:hAnsi="TimesNewRomanPSMT" w:cs="Times New Roman" w:hint="defaul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B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52CB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5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5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5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4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3302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8</cp:revision>
  <dcterms:created xsi:type="dcterms:W3CDTF">2024-11-26T16:18:00Z</dcterms:created>
  <dcterms:modified xsi:type="dcterms:W3CDTF">2024-12-06T07:57:00Z</dcterms:modified>
</cp:coreProperties>
</file>