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7D6" w:rsidRPr="00670DCC" w:rsidRDefault="006737D6" w:rsidP="00934D78">
      <w:pPr>
        <w:jc w:val="right"/>
        <w:rPr>
          <w:rFonts w:cs="Times New Roman"/>
        </w:rPr>
      </w:pPr>
    </w:p>
    <w:p w:rsidR="006737D6" w:rsidRPr="001C107C" w:rsidRDefault="00934D78" w:rsidP="00934D78">
      <w:pPr>
        <w:jc w:val="right"/>
        <w:rPr>
          <w:rFonts w:ascii="Times New Roman" w:hAnsi="Times New Roman" w:cs="Times New Roman"/>
        </w:rPr>
      </w:pPr>
      <w:r w:rsidRPr="001C107C">
        <w:rPr>
          <w:rFonts w:ascii="Times New Roman" w:hAnsi="Times New Roman" w:cs="Times New Roman"/>
        </w:rPr>
        <w:t xml:space="preserve">Łódź dnia </w:t>
      </w:r>
      <w:r w:rsidR="001C107C" w:rsidRPr="001C107C">
        <w:rPr>
          <w:rFonts w:ascii="Times New Roman" w:hAnsi="Times New Roman" w:cs="Times New Roman"/>
        </w:rPr>
        <w:t>21</w:t>
      </w:r>
      <w:r w:rsidRPr="001C107C">
        <w:rPr>
          <w:rFonts w:ascii="Times New Roman" w:hAnsi="Times New Roman" w:cs="Times New Roman"/>
        </w:rPr>
        <w:t>.</w:t>
      </w:r>
      <w:r w:rsidR="007D47D3" w:rsidRPr="001C107C">
        <w:rPr>
          <w:rFonts w:ascii="Times New Roman" w:hAnsi="Times New Roman" w:cs="Times New Roman"/>
        </w:rPr>
        <w:t>0</w:t>
      </w:r>
      <w:r w:rsidR="001C107C" w:rsidRPr="001C107C">
        <w:rPr>
          <w:rFonts w:ascii="Times New Roman" w:hAnsi="Times New Roman" w:cs="Times New Roman"/>
        </w:rPr>
        <w:t>3</w:t>
      </w:r>
      <w:r w:rsidRPr="001C107C">
        <w:rPr>
          <w:rFonts w:ascii="Times New Roman" w:hAnsi="Times New Roman" w:cs="Times New Roman"/>
        </w:rPr>
        <w:t>.202</w:t>
      </w:r>
      <w:r w:rsidR="008779DF" w:rsidRPr="001C107C">
        <w:rPr>
          <w:rFonts w:ascii="Times New Roman" w:hAnsi="Times New Roman" w:cs="Times New Roman"/>
        </w:rPr>
        <w:t>5</w:t>
      </w:r>
      <w:r w:rsidRPr="001C107C">
        <w:rPr>
          <w:rFonts w:ascii="Times New Roman" w:hAnsi="Times New Roman" w:cs="Times New Roman"/>
        </w:rPr>
        <w:t xml:space="preserve"> r.</w:t>
      </w:r>
    </w:p>
    <w:p w:rsidR="00934D78" w:rsidRPr="001C107C" w:rsidRDefault="00934D78" w:rsidP="00934D78">
      <w:pPr>
        <w:jc w:val="right"/>
        <w:rPr>
          <w:rFonts w:ascii="Times New Roman" w:hAnsi="Times New Roman" w:cs="Times New Roman"/>
        </w:rPr>
      </w:pPr>
      <w:r w:rsidRPr="001C107C">
        <w:rPr>
          <w:rFonts w:ascii="Times New Roman" w:hAnsi="Times New Roman" w:cs="Times New Roman"/>
        </w:rPr>
        <w:t xml:space="preserve"> </w:t>
      </w:r>
    </w:p>
    <w:p w:rsidR="00934D78" w:rsidRPr="001C107C" w:rsidRDefault="00934D78" w:rsidP="00934D78">
      <w:pPr>
        <w:jc w:val="both"/>
        <w:rPr>
          <w:rFonts w:ascii="Times New Roman" w:hAnsi="Times New Roman" w:cs="Times New Roman"/>
        </w:rPr>
      </w:pPr>
    </w:p>
    <w:p w:rsidR="00934D78" w:rsidRPr="001C107C" w:rsidRDefault="00934D78" w:rsidP="00934D78">
      <w:pPr>
        <w:jc w:val="right"/>
        <w:rPr>
          <w:rFonts w:ascii="Times New Roman" w:hAnsi="Times New Roman" w:cs="Times New Roman"/>
          <w:b/>
          <w:u w:val="single"/>
        </w:rPr>
      </w:pPr>
      <w:r w:rsidRPr="001C107C">
        <w:rPr>
          <w:rFonts w:ascii="Times New Roman" w:hAnsi="Times New Roman" w:cs="Times New Roman"/>
          <w:b/>
          <w:bCs/>
        </w:rPr>
        <w:tab/>
      </w:r>
      <w:r w:rsidRPr="001C107C">
        <w:rPr>
          <w:rFonts w:ascii="Times New Roman" w:hAnsi="Times New Roman" w:cs="Times New Roman"/>
          <w:b/>
          <w:bCs/>
        </w:rPr>
        <w:tab/>
      </w:r>
      <w:r w:rsidRPr="001C107C">
        <w:rPr>
          <w:rFonts w:ascii="Times New Roman" w:hAnsi="Times New Roman" w:cs="Times New Roman"/>
          <w:b/>
          <w:bCs/>
        </w:rPr>
        <w:tab/>
      </w:r>
      <w:r w:rsidRPr="001C107C">
        <w:rPr>
          <w:rFonts w:ascii="Times New Roman" w:hAnsi="Times New Roman" w:cs="Times New Roman"/>
          <w:b/>
        </w:rPr>
        <w:tab/>
      </w:r>
      <w:r w:rsidRPr="001C107C">
        <w:rPr>
          <w:rFonts w:ascii="Times New Roman" w:hAnsi="Times New Roman" w:cs="Times New Roman"/>
          <w:b/>
        </w:rPr>
        <w:tab/>
      </w:r>
      <w:r w:rsidRPr="001C107C">
        <w:rPr>
          <w:rFonts w:ascii="Times New Roman" w:hAnsi="Times New Roman" w:cs="Times New Roman"/>
          <w:b/>
          <w:u w:val="single"/>
        </w:rPr>
        <w:t xml:space="preserve">WSZYSCY WYKONAWCY </w:t>
      </w:r>
    </w:p>
    <w:p w:rsidR="006737D6" w:rsidRPr="001C107C" w:rsidRDefault="006737D6" w:rsidP="00934D78">
      <w:pPr>
        <w:jc w:val="right"/>
        <w:rPr>
          <w:rFonts w:ascii="Times New Roman" w:hAnsi="Times New Roman" w:cs="Times New Roman"/>
          <w:b/>
          <w:u w:val="single"/>
        </w:rPr>
      </w:pPr>
    </w:p>
    <w:p w:rsidR="00934D78" w:rsidRPr="00670DCC" w:rsidRDefault="00934D78" w:rsidP="00934D78">
      <w:pPr>
        <w:jc w:val="right"/>
        <w:rPr>
          <w:rFonts w:cs="Times New Roman"/>
          <w:b/>
          <w:u w:val="single"/>
        </w:rPr>
      </w:pPr>
    </w:p>
    <w:p w:rsidR="001C107C" w:rsidRPr="00C73EE6" w:rsidRDefault="001C107C" w:rsidP="001C107C">
      <w:pPr>
        <w:pStyle w:val="Tekstpodstawowy"/>
        <w:rPr>
          <w:b/>
          <w:bCs/>
          <w:i/>
          <w:iCs/>
        </w:rPr>
      </w:pPr>
      <w:r w:rsidRPr="004175B2">
        <w:rPr>
          <w:b/>
        </w:rPr>
        <w:t xml:space="preserve">dotyczy postępowania o udzielenie zamówienia na: </w:t>
      </w:r>
      <w:r w:rsidRPr="00C73EE6">
        <w:rPr>
          <w:b/>
          <w:bCs/>
          <w:i/>
          <w:iCs/>
        </w:rPr>
        <w:t xml:space="preserve">Opracowanie dokumentacji projektowej dla zadania inwestycyjnego pn.: „Przebudowa, rozbudowa i doposażenie Klinik Psychiatrycznych Centralnego Szpitala Klinicznego Uniwersytetu Medycznego </w:t>
      </w:r>
      <w:r>
        <w:rPr>
          <w:b/>
          <w:bCs/>
          <w:i/>
          <w:iCs/>
        </w:rPr>
        <w:t xml:space="preserve">w Łodzi” </w:t>
      </w:r>
      <w:r>
        <w:rPr>
          <w:b/>
          <w:bCs/>
          <w:i/>
        </w:rPr>
        <w:t>– sprawa nr ZP / 14 / 2025.</w:t>
      </w:r>
    </w:p>
    <w:p w:rsidR="00934D78" w:rsidRPr="00670DCC" w:rsidRDefault="00934D78" w:rsidP="00934D78">
      <w:pPr>
        <w:ind w:right="-964"/>
        <w:rPr>
          <w:rFonts w:asciiTheme="minorHAnsi" w:hAnsiTheme="minorHAnsi" w:cstheme="minorHAnsi"/>
          <w:b/>
          <w:bCs/>
          <w:i/>
        </w:rPr>
      </w:pPr>
    </w:p>
    <w:p w:rsidR="00A253FC" w:rsidRPr="008779DF" w:rsidRDefault="00A253FC" w:rsidP="00934D78">
      <w:pPr>
        <w:ind w:right="-964"/>
        <w:rPr>
          <w:rFonts w:asciiTheme="minorHAnsi" w:hAnsiTheme="minorHAnsi" w:cstheme="minorHAnsi"/>
          <w:b/>
          <w:bCs/>
          <w:i/>
        </w:rPr>
      </w:pPr>
    </w:p>
    <w:p w:rsidR="00A253FC" w:rsidRDefault="00A253FC" w:rsidP="00A253FC">
      <w:pPr>
        <w:ind w:right="-964"/>
        <w:jc w:val="center"/>
        <w:rPr>
          <w:rFonts w:ascii="Times New Roman" w:hAnsi="Times New Roman" w:cs="Times New Roman"/>
          <w:b/>
          <w:bCs/>
        </w:rPr>
      </w:pPr>
      <w:r w:rsidRPr="001C107C">
        <w:rPr>
          <w:rFonts w:ascii="Times New Roman" w:hAnsi="Times New Roman" w:cs="Times New Roman"/>
          <w:b/>
          <w:bCs/>
        </w:rPr>
        <w:t xml:space="preserve"> </w:t>
      </w:r>
      <w:r w:rsidR="008779DF" w:rsidRPr="001C107C">
        <w:rPr>
          <w:rFonts w:ascii="Times New Roman" w:hAnsi="Times New Roman" w:cs="Times New Roman"/>
          <w:b/>
          <w:bCs/>
        </w:rPr>
        <w:t xml:space="preserve">INFORMACJA O </w:t>
      </w:r>
      <w:r w:rsidR="00D21649">
        <w:rPr>
          <w:rFonts w:ascii="Times New Roman" w:hAnsi="Times New Roman" w:cs="Times New Roman"/>
          <w:b/>
          <w:bCs/>
        </w:rPr>
        <w:t>ZMIANIE TERMINU SKŁADANIA OFERT</w:t>
      </w:r>
    </w:p>
    <w:p w:rsidR="001C107C" w:rsidRPr="001C107C" w:rsidRDefault="001C107C" w:rsidP="00A253FC">
      <w:pPr>
        <w:ind w:right="-964"/>
        <w:jc w:val="center"/>
        <w:rPr>
          <w:rFonts w:ascii="Times New Roman" w:hAnsi="Times New Roman" w:cs="Times New Roman"/>
          <w:b/>
          <w:bCs/>
        </w:rPr>
      </w:pPr>
    </w:p>
    <w:p w:rsidR="00A253FC" w:rsidRPr="001C107C" w:rsidRDefault="00A253FC" w:rsidP="00934D78">
      <w:pPr>
        <w:ind w:right="-964"/>
        <w:rPr>
          <w:rFonts w:ascii="Times New Roman" w:hAnsi="Times New Roman" w:cs="Times New Roman"/>
          <w:b/>
          <w:bCs/>
          <w:i/>
        </w:rPr>
      </w:pPr>
      <w:bookmarkStart w:id="0" w:name="_GoBack"/>
      <w:bookmarkEnd w:id="0"/>
    </w:p>
    <w:p w:rsidR="008779DF" w:rsidRPr="001C107C" w:rsidRDefault="008779DF" w:rsidP="008779DF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1C107C">
        <w:rPr>
          <w:rFonts w:ascii="Times New Roman" w:eastAsia="Times New Roman" w:hAnsi="Times New Roman" w:cs="Times New Roman"/>
          <w:lang w:eastAsia="pl-PL"/>
        </w:rPr>
        <w:t>W związku z wpływającymi pytaniami Zamawiający informuje, iż niezwłocznie udzieli odpowiedzi. W związku z czym</w:t>
      </w:r>
      <w:r w:rsidRPr="001C107C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1C107C">
        <w:rPr>
          <w:rFonts w:ascii="Times New Roman" w:eastAsia="Times New Roman" w:hAnsi="Times New Roman" w:cs="Times New Roman"/>
          <w:lang w:eastAsia="pl-PL"/>
        </w:rPr>
        <w:t xml:space="preserve">Zamawiający na podstawie art. 135 ust. 3 ustawy </w:t>
      </w:r>
      <w:proofErr w:type="spellStart"/>
      <w:r w:rsidRPr="001C107C"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 w:rsidRPr="001C107C">
        <w:rPr>
          <w:rFonts w:ascii="Times New Roman" w:eastAsia="Times New Roman" w:hAnsi="Times New Roman" w:cs="Times New Roman"/>
          <w:lang w:eastAsia="pl-PL"/>
        </w:rPr>
        <w:t xml:space="preserve">. dokonuje przedłużenia terminu składania ofert. </w:t>
      </w:r>
    </w:p>
    <w:p w:rsidR="008779DF" w:rsidRPr="001C107C" w:rsidRDefault="008779DF" w:rsidP="008779DF">
      <w:pPr>
        <w:spacing w:line="36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1C107C">
        <w:rPr>
          <w:rFonts w:ascii="Times New Roman" w:eastAsia="Times New Roman" w:hAnsi="Times New Roman" w:cs="Times New Roman"/>
          <w:b/>
          <w:lang w:eastAsia="pl-PL"/>
        </w:rPr>
        <w:t xml:space="preserve">Termin składania ofert upływa dnia </w:t>
      </w:r>
      <w:r w:rsidR="007D47D3" w:rsidRPr="001C107C">
        <w:rPr>
          <w:rFonts w:ascii="Times New Roman" w:eastAsia="Times New Roman" w:hAnsi="Times New Roman" w:cs="Times New Roman"/>
          <w:b/>
          <w:lang w:eastAsia="pl-PL"/>
        </w:rPr>
        <w:t>2</w:t>
      </w:r>
      <w:r w:rsidR="001C107C">
        <w:rPr>
          <w:rFonts w:ascii="Times New Roman" w:eastAsia="Times New Roman" w:hAnsi="Times New Roman" w:cs="Times New Roman"/>
          <w:b/>
          <w:lang w:eastAsia="pl-PL"/>
        </w:rPr>
        <w:t>8</w:t>
      </w:r>
      <w:r w:rsidRPr="001C107C">
        <w:rPr>
          <w:rFonts w:ascii="Times New Roman" w:eastAsia="Times New Roman" w:hAnsi="Times New Roman" w:cs="Times New Roman"/>
          <w:b/>
          <w:lang w:eastAsia="pl-PL"/>
        </w:rPr>
        <w:t>.0</w:t>
      </w:r>
      <w:r w:rsidR="001C107C">
        <w:rPr>
          <w:rFonts w:ascii="Times New Roman" w:eastAsia="Times New Roman" w:hAnsi="Times New Roman" w:cs="Times New Roman"/>
          <w:b/>
          <w:lang w:eastAsia="pl-PL"/>
        </w:rPr>
        <w:t>3</w:t>
      </w:r>
      <w:r w:rsidRPr="001C107C">
        <w:rPr>
          <w:rFonts w:ascii="Times New Roman" w:eastAsia="Times New Roman" w:hAnsi="Times New Roman" w:cs="Times New Roman"/>
          <w:b/>
          <w:lang w:eastAsia="pl-PL"/>
        </w:rPr>
        <w:t>.202</w:t>
      </w:r>
      <w:r w:rsidR="007D47D3" w:rsidRPr="001C107C">
        <w:rPr>
          <w:rFonts w:ascii="Times New Roman" w:eastAsia="Times New Roman" w:hAnsi="Times New Roman" w:cs="Times New Roman"/>
          <w:b/>
          <w:lang w:eastAsia="pl-PL"/>
        </w:rPr>
        <w:t>5</w:t>
      </w:r>
      <w:r w:rsidRPr="001C107C">
        <w:rPr>
          <w:rFonts w:ascii="Times New Roman" w:eastAsia="Times New Roman" w:hAnsi="Times New Roman" w:cs="Times New Roman"/>
          <w:b/>
          <w:lang w:eastAsia="pl-PL"/>
        </w:rPr>
        <w:t xml:space="preserve"> r. o godz. 14:00. </w:t>
      </w:r>
    </w:p>
    <w:p w:rsidR="008779DF" w:rsidRPr="001C107C" w:rsidRDefault="008779DF" w:rsidP="008779DF">
      <w:pPr>
        <w:tabs>
          <w:tab w:val="num" w:pos="450"/>
        </w:tabs>
        <w:spacing w:line="36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1C107C">
        <w:rPr>
          <w:rFonts w:ascii="Times New Roman" w:eastAsia="Times New Roman" w:hAnsi="Times New Roman" w:cs="Times New Roman"/>
          <w:b/>
          <w:bCs/>
          <w:lang w:eastAsia="pl-PL"/>
        </w:rPr>
        <w:t xml:space="preserve">Otwarcie ofert nastąpi w dniu </w:t>
      </w:r>
      <w:r w:rsidR="007D47D3" w:rsidRPr="001C107C">
        <w:rPr>
          <w:rFonts w:ascii="Times New Roman" w:eastAsia="Times New Roman" w:hAnsi="Times New Roman" w:cs="Times New Roman"/>
          <w:b/>
          <w:bCs/>
          <w:lang w:eastAsia="pl-PL"/>
        </w:rPr>
        <w:t>2</w:t>
      </w:r>
      <w:r w:rsidR="001C107C">
        <w:rPr>
          <w:rFonts w:ascii="Times New Roman" w:eastAsia="Times New Roman" w:hAnsi="Times New Roman" w:cs="Times New Roman"/>
          <w:b/>
          <w:bCs/>
          <w:lang w:eastAsia="pl-PL"/>
        </w:rPr>
        <w:t>8</w:t>
      </w:r>
      <w:r w:rsidRPr="001C107C">
        <w:rPr>
          <w:rFonts w:ascii="Times New Roman" w:eastAsia="Times New Roman" w:hAnsi="Times New Roman" w:cs="Times New Roman"/>
          <w:b/>
          <w:bCs/>
          <w:lang w:eastAsia="pl-PL"/>
        </w:rPr>
        <w:t>.0</w:t>
      </w:r>
      <w:r w:rsidR="001C107C">
        <w:rPr>
          <w:rFonts w:ascii="Times New Roman" w:eastAsia="Times New Roman" w:hAnsi="Times New Roman" w:cs="Times New Roman"/>
          <w:b/>
          <w:bCs/>
          <w:lang w:eastAsia="pl-PL"/>
        </w:rPr>
        <w:t>3</w:t>
      </w:r>
      <w:r w:rsidRPr="001C107C">
        <w:rPr>
          <w:rFonts w:ascii="Times New Roman" w:eastAsia="Times New Roman" w:hAnsi="Times New Roman" w:cs="Times New Roman"/>
          <w:b/>
          <w:bCs/>
          <w:lang w:eastAsia="pl-PL"/>
        </w:rPr>
        <w:t>.202</w:t>
      </w:r>
      <w:r w:rsidR="007D47D3" w:rsidRPr="001C107C">
        <w:rPr>
          <w:rFonts w:ascii="Times New Roman" w:eastAsia="Times New Roman" w:hAnsi="Times New Roman" w:cs="Times New Roman"/>
          <w:b/>
          <w:bCs/>
          <w:lang w:eastAsia="pl-PL"/>
        </w:rPr>
        <w:t>5</w:t>
      </w:r>
      <w:r w:rsidRPr="001C107C">
        <w:rPr>
          <w:rFonts w:ascii="Times New Roman" w:eastAsia="Times New Roman" w:hAnsi="Times New Roman" w:cs="Times New Roman"/>
          <w:b/>
          <w:bCs/>
          <w:lang w:eastAsia="pl-PL"/>
        </w:rPr>
        <w:t xml:space="preserve"> r. o godz. 14:15</w:t>
      </w:r>
    </w:p>
    <w:p w:rsidR="008779DF" w:rsidRPr="001C107C" w:rsidRDefault="008779DF" w:rsidP="008779DF">
      <w:pPr>
        <w:spacing w:line="360" w:lineRule="auto"/>
        <w:jc w:val="both"/>
        <w:rPr>
          <w:rFonts w:ascii="Times New Roman" w:hAnsi="Times New Roman" w:cs="Times New Roman"/>
        </w:rPr>
      </w:pPr>
      <w:r w:rsidRPr="001C107C">
        <w:rPr>
          <w:rFonts w:ascii="Times New Roman" w:hAnsi="Times New Roman" w:cs="Times New Roman"/>
        </w:rPr>
        <w:t xml:space="preserve">Wykonawca związany jest złożoną ofertą zgodnie z art. 220 ust. pkt. 1 przez okres 90 dni. </w:t>
      </w:r>
    </w:p>
    <w:p w:rsidR="008779DF" w:rsidRPr="001C107C" w:rsidRDefault="008779DF" w:rsidP="008779DF">
      <w:pPr>
        <w:spacing w:line="360" w:lineRule="auto"/>
        <w:jc w:val="both"/>
        <w:rPr>
          <w:rFonts w:ascii="Times New Roman" w:hAnsi="Times New Roman" w:cs="Times New Roman"/>
        </w:rPr>
      </w:pPr>
      <w:r w:rsidRPr="001C107C">
        <w:rPr>
          <w:rFonts w:ascii="Times New Roman" w:hAnsi="Times New Roman" w:cs="Times New Roman"/>
        </w:rPr>
        <w:t>Zamawiający określa w dokumentach zamówienia termin związania ofer</w:t>
      </w:r>
      <w:r w:rsidR="007D47D3" w:rsidRPr="001C107C">
        <w:rPr>
          <w:rFonts w:ascii="Times New Roman" w:hAnsi="Times New Roman" w:cs="Times New Roman"/>
        </w:rPr>
        <w:t xml:space="preserve">tą przez wskazanie daty, </w:t>
      </w:r>
      <w:r w:rsidR="007D47D3" w:rsidRPr="001C107C">
        <w:rPr>
          <w:rFonts w:ascii="Times New Roman" w:hAnsi="Times New Roman" w:cs="Times New Roman"/>
        </w:rPr>
        <w:br/>
        <w:t>tj. 2</w:t>
      </w:r>
      <w:r w:rsidR="001C107C">
        <w:rPr>
          <w:rFonts w:ascii="Times New Roman" w:hAnsi="Times New Roman" w:cs="Times New Roman"/>
        </w:rPr>
        <w:t>6</w:t>
      </w:r>
      <w:r w:rsidRPr="001C107C">
        <w:rPr>
          <w:rFonts w:ascii="Times New Roman" w:hAnsi="Times New Roman" w:cs="Times New Roman"/>
        </w:rPr>
        <w:t xml:space="preserve">.04.2025 r. </w:t>
      </w:r>
    </w:p>
    <w:p w:rsidR="00A253FC" w:rsidRPr="001C107C" w:rsidRDefault="00A253FC" w:rsidP="00A253FC">
      <w:pPr>
        <w:ind w:firstLine="708"/>
        <w:jc w:val="both"/>
        <w:rPr>
          <w:rFonts w:ascii="Times New Roman" w:eastAsia="Times New Roman" w:hAnsi="Times New Roman" w:cs="Times New Roman"/>
          <w:lang w:eastAsia="ar-SA"/>
        </w:rPr>
      </w:pPr>
    </w:p>
    <w:p w:rsidR="008779DF" w:rsidRPr="001C107C" w:rsidRDefault="008779DF" w:rsidP="00A253FC">
      <w:pPr>
        <w:ind w:firstLine="708"/>
        <w:jc w:val="both"/>
        <w:rPr>
          <w:rFonts w:ascii="Times New Roman" w:eastAsia="Times New Roman" w:hAnsi="Times New Roman" w:cs="Times New Roman"/>
          <w:lang w:eastAsia="ar-SA"/>
        </w:rPr>
      </w:pPr>
    </w:p>
    <w:p w:rsidR="007069EE" w:rsidRPr="001C107C" w:rsidRDefault="007069EE" w:rsidP="007069EE">
      <w:pPr>
        <w:tabs>
          <w:tab w:val="left" w:pos="1005"/>
        </w:tabs>
        <w:jc w:val="right"/>
        <w:outlineLvl w:val="0"/>
        <w:rPr>
          <w:rFonts w:ascii="Times New Roman" w:hAnsi="Times New Roman" w:cs="Times New Roman"/>
        </w:rPr>
      </w:pPr>
      <w:r w:rsidRPr="001C107C">
        <w:rPr>
          <w:rFonts w:ascii="Times New Roman" w:hAnsi="Times New Roman" w:cs="Times New Roman"/>
        </w:rPr>
        <w:t xml:space="preserve">Przewodniczący Komisji Przetargowej </w:t>
      </w:r>
    </w:p>
    <w:p w:rsidR="007069EE" w:rsidRPr="001C107C" w:rsidRDefault="007069EE" w:rsidP="007069EE">
      <w:pPr>
        <w:tabs>
          <w:tab w:val="left" w:pos="1005"/>
        </w:tabs>
        <w:jc w:val="right"/>
        <w:outlineLvl w:val="0"/>
        <w:rPr>
          <w:rFonts w:ascii="Times New Roman" w:hAnsi="Times New Roman" w:cs="Times New Roman"/>
        </w:rPr>
      </w:pPr>
    </w:p>
    <w:p w:rsidR="007069EE" w:rsidRPr="001C107C" w:rsidRDefault="007069EE" w:rsidP="007069EE">
      <w:pPr>
        <w:ind w:left="708" w:firstLine="708"/>
        <w:jc w:val="center"/>
        <w:rPr>
          <w:rFonts w:ascii="Times New Roman" w:hAnsi="Times New Roman" w:cs="Times New Roman"/>
        </w:rPr>
      </w:pPr>
      <w:r w:rsidRPr="001C107C">
        <w:rPr>
          <w:rFonts w:ascii="Times New Roman" w:hAnsi="Times New Roman" w:cs="Times New Roman"/>
        </w:rPr>
        <w:t xml:space="preserve">                                              Tomasz Miazek</w:t>
      </w:r>
    </w:p>
    <w:p w:rsidR="00A253FC" w:rsidRPr="001C107C" w:rsidRDefault="00A253FC" w:rsidP="00A253FC">
      <w:pPr>
        <w:jc w:val="both"/>
        <w:rPr>
          <w:rFonts w:ascii="Times New Roman" w:eastAsia="Times New Roman" w:hAnsi="Times New Roman" w:cs="Times New Roman"/>
        </w:rPr>
      </w:pPr>
    </w:p>
    <w:sectPr w:rsidR="00A253FC" w:rsidRPr="001C107C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4D78" w:rsidRDefault="00934D78" w:rsidP="00934D78">
      <w:r>
        <w:separator/>
      </w:r>
    </w:p>
  </w:endnote>
  <w:endnote w:type="continuationSeparator" w:id="0">
    <w:p w:rsidR="00934D78" w:rsidRDefault="00934D78" w:rsidP="00934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4D78" w:rsidRDefault="00934D78" w:rsidP="00934D78">
      <w:r>
        <w:separator/>
      </w:r>
    </w:p>
  </w:footnote>
  <w:footnote w:type="continuationSeparator" w:id="0">
    <w:p w:rsidR="00934D78" w:rsidRDefault="00934D78" w:rsidP="00934D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4D78" w:rsidRDefault="00934D78">
    <w:pPr>
      <w:pStyle w:val="Nagwek"/>
    </w:pPr>
    <w:r w:rsidRPr="009D1A14">
      <w:rPr>
        <w:noProof/>
        <w:lang w:eastAsia="pl-PL"/>
      </w:rPr>
      <w:drawing>
        <wp:inline distT="0" distB="0" distL="0" distR="0" wp14:anchorId="0D867666" wp14:editId="7A78D369">
          <wp:extent cx="5514975" cy="1123950"/>
          <wp:effectExtent l="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4975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E37"/>
    <w:rsid w:val="000B18D4"/>
    <w:rsid w:val="000B3113"/>
    <w:rsid w:val="001C107C"/>
    <w:rsid w:val="001E1ABB"/>
    <w:rsid w:val="00260874"/>
    <w:rsid w:val="00484FA9"/>
    <w:rsid w:val="004B28D6"/>
    <w:rsid w:val="00533F4B"/>
    <w:rsid w:val="00670DCC"/>
    <w:rsid w:val="006737D6"/>
    <w:rsid w:val="006B672B"/>
    <w:rsid w:val="006C2DBC"/>
    <w:rsid w:val="007069EE"/>
    <w:rsid w:val="007D39E2"/>
    <w:rsid w:val="007D47D3"/>
    <w:rsid w:val="00823AC1"/>
    <w:rsid w:val="008779DF"/>
    <w:rsid w:val="00894D66"/>
    <w:rsid w:val="00934D78"/>
    <w:rsid w:val="00954E37"/>
    <w:rsid w:val="009E1F24"/>
    <w:rsid w:val="009E695C"/>
    <w:rsid w:val="009F406A"/>
    <w:rsid w:val="00A253FC"/>
    <w:rsid w:val="00A75BC1"/>
    <w:rsid w:val="00AD327E"/>
    <w:rsid w:val="00B14418"/>
    <w:rsid w:val="00B473CC"/>
    <w:rsid w:val="00B637C1"/>
    <w:rsid w:val="00C4131F"/>
    <w:rsid w:val="00C628D4"/>
    <w:rsid w:val="00C73683"/>
    <w:rsid w:val="00D21649"/>
    <w:rsid w:val="00EE4578"/>
    <w:rsid w:val="00F93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5F913"/>
  <w15:docId w15:val="{377AB6EA-2998-495C-87D6-C8FEE4A93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54E37"/>
    <w:pPr>
      <w:spacing w:after="0" w:line="240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34D7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34D78"/>
    <w:rPr>
      <w:rFonts w:ascii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934D7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34D78"/>
    <w:rPr>
      <w:rFonts w:ascii="Calibri" w:hAnsi="Calibri" w:cs="Calibr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B31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3113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rsid w:val="001C107C"/>
    <w:pPr>
      <w:suppressAutoHyphens/>
      <w:jc w:val="both"/>
    </w:pPr>
    <w:rPr>
      <w:rFonts w:ascii="Times New Roman" w:eastAsiaTheme="minorEastAsia" w:hAnsi="Times New Roman" w:cs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C107C"/>
    <w:rPr>
      <w:rFonts w:ascii="Times New Roman" w:eastAsiaTheme="minorEastAsia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Miazek</dc:creator>
  <cp:lastModifiedBy>Tomasz Miazek</cp:lastModifiedBy>
  <cp:revision>3</cp:revision>
  <cp:lastPrinted>2025-03-21T14:07:00Z</cp:lastPrinted>
  <dcterms:created xsi:type="dcterms:W3CDTF">2025-03-21T14:07:00Z</dcterms:created>
  <dcterms:modified xsi:type="dcterms:W3CDTF">2025-03-21T14:08:00Z</dcterms:modified>
</cp:coreProperties>
</file>