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9F56B" w14:textId="1515C93B" w:rsidR="00EF0147" w:rsidRPr="001822E2" w:rsidRDefault="000A091B" w:rsidP="008C1CF9">
      <w:r>
        <w:rPr>
          <w:noProof/>
        </w:rPr>
        <w:drawing>
          <wp:inline distT="0" distB="0" distL="0" distR="0" wp14:anchorId="359A2470" wp14:editId="0E14B3FB">
            <wp:extent cx="5543550" cy="563786"/>
            <wp:effectExtent l="0" t="0" r="0" b="8255"/>
            <wp:docPr id="2101249553" name="Obraz 1" descr="Logo Regionalnego Programu Europejskiego Fundusze dla Wielkopolski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49553" name="Obraz 1" descr="Logo Regionalnego Programu Europejskiego Fundusze dla Wielkopolski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8" cy="57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>
        <w:tab/>
      </w:r>
      <w:r w:rsidR="00F40093" w:rsidRPr="001822E2">
        <w:t xml:space="preserve">Wronki, dn. </w:t>
      </w:r>
      <w:r w:rsidR="00C8560E" w:rsidRPr="001822E2">
        <w:t>1</w:t>
      </w:r>
      <w:r w:rsidR="00034529">
        <w:t>2</w:t>
      </w:r>
      <w:r w:rsidR="00F40093" w:rsidRPr="001822E2">
        <w:t>.0</w:t>
      </w:r>
      <w:r w:rsidR="00C8560E" w:rsidRPr="001822E2">
        <w:t>9</w:t>
      </w:r>
      <w:r w:rsidR="00F40093" w:rsidRPr="001822E2">
        <w:t>.2024r.</w:t>
      </w:r>
    </w:p>
    <w:p w14:paraId="791546BD" w14:textId="77777777" w:rsidR="00F40093" w:rsidRPr="001822E2" w:rsidRDefault="00F40093" w:rsidP="006D1866">
      <w:pPr>
        <w:jc w:val="both"/>
        <w:rPr>
          <w:rFonts w:ascii="Tahoma" w:hAnsi="Tahoma" w:cs="Tahoma"/>
        </w:rPr>
      </w:pPr>
    </w:p>
    <w:p w14:paraId="19910920" w14:textId="37DA6F0F" w:rsidR="00F40093" w:rsidRPr="001822E2" w:rsidRDefault="00F40093" w:rsidP="006D1866">
      <w:pPr>
        <w:jc w:val="both"/>
        <w:rPr>
          <w:rFonts w:ascii="Tahoma" w:hAnsi="Tahoma" w:cs="Tahoma"/>
        </w:rPr>
      </w:pPr>
      <w:r w:rsidRPr="001822E2">
        <w:rPr>
          <w:rFonts w:ascii="Tahoma" w:hAnsi="Tahoma" w:cs="Tahoma"/>
        </w:rPr>
        <w:t xml:space="preserve">Znak sprawy: </w:t>
      </w:r>
      <w:r w:rsidR="009B25E9" w:rsidRPr="001822E2">
        <w:rPr>
          <w:rFonts w:ascii="Tahoma" w:eastAsia="Lucida Sans Unicode" w:hAnsi="Tahoma" w:cs="Tahoma"/>
          <w:i/>
        </w:rPr>
        <w:t>ZPPp2.1</w:t>
      </w:r>
      <w:r w:rsidR="00B556FC">
        <w:rPr>
          <w:rFonts w:ascii="Tahoma" w:eastAsia="Lucida Sans Unicode" w:hAnsi="Tahoma" w:cs="Tahoma"/>
          <w:i/>
        </w:rPr>
        <w:t>3</w:t>
      </w:r>
      <w:r w:rsidR="009B25E9" w:rsidRPr="001822E2">
        <w:rPr>
          <w:rFonts w:ascii="Tahoma" w:eastAsia="Lucida Sans Unicode" w:hAnsi="Tahoma" w:cs="Tahoma"/>
          <w:i/>
        </w:rPr>
        <w:t>.24</w:t>
      </w:r>
    </w:p>
    <w:p w14:paraId="0E6DB25C" w14:textId="77777777" w:rsidR="0028610C" w:rsidRPr="001822E2" w:rsidRDefault="0028610C" w:rsidP="0028610C">
      <w:pPr>
        <w:widowControl w:val="0"/>
        <w:suppressLineNumbers/>
        <w:suppressAutoHyphens/>
        <w:spacing w:after="0" w:line="360" w:lineRule="auto"/>
        <w:jc w:val="center"/>
        <w:rPr>
          <w:rFonts w:ascii="Tahoma" w:eastAsia="Lucida Sans Unicode" w:hAnsi="Tahoma" w:cs="Tahoma"/>
          <w:b/>
          <w:kern w:val="1"/>
          <w:lang w:eastAsia="ar-SA"/>
          <w14:ligatures w14:val="none"/>
        </w:rPr>
      </w:pPr>
    </w:p>
    <w:p w14:paraId="21603E81" w14:textId="48BB3E2D" w:rsidR="0028610C" w:rsidRPr="001822E2" w:rsidRDefault="00AC2052" w:rsidP="0028610C">
      <w:pPr>
        <w:widowControl w:val="0"/>
        <w:suppressLineNumbers/>
        <w:suppressAutoHyphens/>
        <w:spacing w:after="0" w:line="360" w:lineRule="auto"/>
        <w:jc w:val="center"/>
        <w:rPr>
          <w:rFonts w:ascii="Tahoma" w:eastAsia="Times New Roman" w:hAnsi="Tahoma" w:cs="Tahoma"/>
          <w:i/>
          <w:kern w:val="1"/>
          <w:lang w:eastAsia="ar-SA"/>
          <w14:ligatures w14:val="none"/>
        </w:rPr>
      </w:pPr>
      <w:r>
        <w:rPr>
          <w:rFonts w:ascii="Tahoma" w:eastAsia="Lucida Sans Unicode" w:hAnsi="Tahoma" w:cs="Tahoma"/>
          <w:b/>
          <w:kern w:val="1"/>
          <w:lang w:eastAsia="ar-SA"/>
          <w14:ligatures w14:val="none"/>
        </w:rPr>
        <w:t>Zapytanie ofertowe</w:t>
      </w:r>
    </w:p>
    <w:p w14:paraId="044A8E7E" w14:textId="77777777" w:rsidR="0028610C" w:rsidRPr="001822E2" w:rsidRDefault="0028610C" w:rsidP="0028610C">
      <w:pPr>
        <w:widowControl w:val="0"/>
        <w:suppressLineNumbers/>
        <w:suppressAutoHyphens/>
        <w:spacing w:after="0" w:line="360" w:lineRule="auto"/>
        <w:jc w:val="center"/>
        <w:rPr>
          <w:rFonts w:ascii="Tahoma" w:eastAsia="Lucida Sans Unicode" w:hAnsi="Tahoma" w:cs="Tahoma"/>
          <w:i/>
          <w:kern w:val="1"/>
          <w:lang w:eastAsia="ar-SA"/>
          <w14:ligatures w14:val="none"/>
        </w:rPr>
      </w:pPr>
      <w:r w:rsidRPr="001822E2">
        <w:rPr>
          <w:rFonts w:ascii="Tahoma" w:eastAsia="Times New Roman" w:hAnsi="Tahoma" w:cs="Tahoma"/>
          <w:i/>
          <w:kern w:val="1"/>
          <w:lang w:eastAsia="ar-SA"/>
          <w14:ligatures w14:val="none"/>
        </w:rPr>
        <w:t xml:space="preserve"> </w:t>
      </w:r>
      <w:r w:rsidRPr="001822E2">
        <w:rPr>
          <w:rFonts w:ascii="Tahoma" w:eastAsia="Lucida Sans Unicode" w:hAnsi="Tahoma" w:cs="Tahoma"/>
          <w:i/>
          <w:kern w:val="1"/>
          <w:lang w:eastAsia="ar-SA"/>
          <w14:ligatures w14:val="none"/>
        </w:rPr>
        <w:t>o wartości nieprzekraczającej wyrażonej w złotych równowartości kwoty 130 tys. zł</w:t>
      </w:r>
    </w:p>
    <w:p w14:paraId="3B493105" w14:textId="77777777" w:rsidR="0028610C" w:rsidRPr="001822E2" w:rsidRDefault="0028610C" w:rsidP="0028610C">
      <w:pPr>
        <w:widowControl w:val="0"/>
        <w:suppressLineNumbers/>
        <w:suppressAutoHyphens/>
        <w:spacing w:after="0" w:line="360" w:lineRule="auto"/>
        <w:rPr>
          <w:rFonts w:ascii="Tahoma" w:eastAsia="Lucida Sans Unicode" w:hAnsi="Tahoma" w:cs="Tahoma"/>
          <w:i/>
          <w:kern w:val="1"/>
          <w:lang w:eastAsia="ar-SA"/>
          <w14:ligatures w14:val="none"/>
        </w:rPr>
      </w:pPr>
    </w:p>
    <w:p w14:paraId="3AF93BC0" w14:textId="07B66D05" w:rsidR="0028610C" w:rsidRPr="001822E2" w:rsidRDefault="0028610C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spacing w:after="200" w:line="276" w:lineRule="auto"/>
        <w:ind w:left="284" w:hanging="284"/>
        <w:jc w:val="both"/>
        <w:textAlignment w:val="top"/>
        <w:rPr>
          <w:rFonts w:ascii="Tahoma" w:eastAsia="Calibri" w:hAnsi="Tahoma" w:cs="Tahoma"/>
          <w:bCs/>
          <w:iCs/>
          <w:kern w:val="0"/>
          <w14:ligatures w14:val="none"/>
        </w:rPr>
      </w:pPr>
      <w:r w:rsidRPr="001822E2">
        <w:rPr>
          <w:rFonts w:ascii="Tahoma" w:eastAsia="Calibri" w:hAnsi="Tahoma" w:cs="Tahoma"/>
          <w:bCs/>
          <w:kern w:val="0"/>
          <w14:ligatures w14:val="none"/>
        </w:rPr>
        <w:t xml:space="preserve">Nazwa nadana zamówieniu przez Zamawiającego: </w:t>
      </w:r>
      <w:bookmarkStart w:id="0" w:name="_Hlk175125126"/>
      <w:r w:rsidRPr="001822E2">
        <w:rPr>
          <w:rFonts w:ascii="Tahoma" w:eastAsia="Calibri" w:hAnsi="Tahoma" w:cs="Tahoma"/>
          <w:bCs/>
          <w:kern w:val="0"/>
          <w14:ligatures w14:val="none"/>
        </w:rPr>
        <w:t xml:space="preserve">Zakup wraz z dostawą wyposażenia i pomocy dydaktycznych  </w:t>
      </w:r>
      <w:r w:rsidRPr="001822E2">
        <w:rPr>
          <w:rFonts w:ascii="Tahoma" w:eastAsia="Calibri" w:hAnsi="Tahoma" w:cs="Tahoma"/>
          <w:bCs/>
          <w:iCs/>
          <w:kern w:val="0"/>
          <w14:ligatures w14:val="none"/>
        </w:rPr>
        <w:t xml:space="preserve">w projekcie pn. „Start do lepszej edukacji przedszkolnej w Gminie Wronki”, w ramach Programu Regionalnego Fundusze Europejskie dla Wielkopolski 2021 – 2027 w Przedszkolu nr 2 </w:t>
      </w:r>
      <w:proofErr w:type="spellStart"/>
      <w:r w:rsidRPr="001822E2">
        <w:rPr>
          <w:rFonts w:ascii="Tahoma" w:eastAsia="Calibri" w:hAnsi="Tahoma" w:cs="Tahoma"/>
          <w:bCs/>
          <w:iCs/>
          <w:kern w:val="0"/>
          <w14:ligatures w14:val="none"/>
        </w:rPr>
        <w:t>Wronczusie</w:t>
      </w:r>
      <w:proofErr w:type="spellEnd"/>
      <w:r w:rsidRPr="001822E2">
        <w:rPr>
          <w:rFonts w:ascii="Tahoma" w:eastAsia="Calibri" w:hAnsi="Tahoma" w:cs="Tahoma"/>
          <w:bCs/>
          <w:iCs/>
          <w:kern w:val="0"/>
          <w14:ligatures w14:val="none"/>
        </w:rPr>
        <w:t xml:space="preserve"> we Wronkach.</w:t>
      </w:r>
    </w:p>
    <w:bookmarkEnd w:id="0"/>
    <w:p w14:paraId="17239BB5" w14:textId="77777777" w:rsidR="0028610C" w:rsidRPr="001822E2" w:rsidRDefault="0028610C" w:rsidP="0028610C">
      <w:pPr>
        <w:shd w:val="clear" w:color="auto" w:fill="FFFFFF"/>
        <w:tabs>
          <w:tab w:val="left" w:pos="567"/>
          <w:tab w:val="left" w:pos="1134"/>
          <w:tab w:val="left" w:pos="1276"/>
        </w:tabs>
        <w:suppressAutoHyphens/>
        <w:spacing w:after="0" w:line="360" w:lineRule="auto"/>
        <w:jc w:val="both"/>
        <w:textAlignment w:val="top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2. Określenie przedmiotu oraz zakresu zamówienia:</w:t>
      </w:r>
    </w:p>
    <w:p w14:paraId="4C193377" w14:textId="13EBEA84" w:rsidR="0028610C" w:rsidRPr="001822E2" w:rsidRDefault="0028610C" w:rsidP="0028610C">
      <w:pPr>
        <w:suppressAutoHyphens/>
        <w:spacing w:after="0" w:line="264" w:lineRule="auto"/>
        <w:jc w:val="both"/>
        <w:rPr>
          <w:rFonts w:ascii="Tahoma" w:eastAsia="SimSun" w:hAnsi="Tahoma" w:cs="Tahoma"/>
          <w:kern w:val="3"/>
          <w:lang w:eastAsia="zh-CN" w:bidi="hi-IN"/>
          <w14:ligatures w14:val="none"/>
        </w:rPr>
      </w:pPr>
      <w:r w:rsidRPr="001822E2">
        <w:rPr>
          <w:rFonts w:ascii="Tahoma" w:eastAsia="SimSun" w:hAnsi="Tahoma" w:cs="Tahoma"/>
          <w:kern w:val="3"/>
          <w:lang w:eastAsia="zh-CN" w:bidi="hi-IN"/>
          <w14:ligatures w14:val="none"/>
        </w:rPr>
        <w:t xml:space="preserve">a) Przedmiotem zamówienia jest </w:t>
      </w:r>
      <w:bookmarkStart w:id="1" w:name="_Hlk72497785"/>
      <w:r w:rsidRPr="001822E2">
        <w:rPr>
          <w:rFonts w:ascii="Tahoma" w:eastAsia="SimSun" w:hAnsi="Tahoma" w:cs="Tahoma"/>
          <w:kern w:val="3"/>
          <w:lang w:eastAsia="zh-CN" w:bidi="hi-IN"/>
          <w14:ligatures w14:val="none"/>
        </w:rPr>
        <w:t xml:space="preserve">Zakup wraz z dostawą wyposażenia i pomocy dydaktycznych  w projekcie pn. „Start do lepszej edukacji przedszkolnej w Gminie Wronki”, w ramach Programu Regionalnego Fundusze Europejskie dla Wielkopolski 2021 – 2027 w Przedszkolu nr 2 </w:t>
      </w:r>
      <w:proofErr w:type="spellStart"/>
      <w:r w:rsidRPr="001822E2">
        <w:rPr>
          <w:rFonts w:ascii="Tahoma" w:eastAsia="SimSun" w:hAnsi="Tahoma" w:cs="Tahoma"/>
          <w:kern w:val="3"/>
          <w:lang w:eastAsia="zh-CN" w:bidi="hi-IN"/>
          <w14:ligatures w14:val="none"/>
        </w:rPr>
        <w:t>Wronczusie</w:t>
      </w:r>
      <w:proofErr w:type="spellEnd"/>
      <w:r w:rsidRPr="001822E2">
        <w:rPr>
          <w:rFonts w:ascii="Tahoma" w:eastAsia="SimSun" w:hAnsi="Tahoma" w:cs="Tahoma"/>
          <w:kern w:val="3"/>
          <w:lang w:eastAsia="zh-CN" w:bidi="hi-IN"/>
          <w14:ligatures w14:val="none"/>
        </w:rPr>
        <w:t xml:space="preserve"> we Wronkach. </w:t>
      </w:r>
    </w:p>
    <w:p w14:paraId="5103A4FE" w14:textId="77777777" w:rsidR="00C26CBF" w:rsidRPr="001822E2" w:rsidRDefault="00C26CBF" w:rsidP="0028610C">
      <w:pPr>
        <w:suppressAutoHyphens/>
        <w:spacing w:after="0" w:line="264" w:lineRule="auto"/>
        <w:jc w:val="both"/>
        <w:rPr>
          <w:rFonts w:ascii="Tahoma" w:eastAsia="Times New Roman" w:hAnsi="Tahoma" w:cs="Tahoma"/>
          <w:kern w:val="0"/>
          <w:lang w:eastAsia="ar-SA"/>
          <w14:ligatures w14:val="none"/>
        </w:rPr>
      </w:pPr>
    </w:p>
    <w:p w14:paraId="2BF2788D" w14:textId="77777777" w:rsidR="00521C26" w:rsidRDefault="0028610C" w:rsidP="00521C26">
      <w:pPr>
        <w:suppressAutoHyphens/>
        <w:spacing w:after="0" w:line="264" w:lineRule="auto"/>
        <w:ind w:left="284" w:hanging="284"/>
        <w:jc w:val="both"/>
        <w:rPr>
          <w:rFonts w:ascii="Tahoma" w:eastAsia="Times New Roman" w:hAnsi="Tahoma" w:cs="Tahoma"/>
          <w:kern w:val="0"/>
          <w:lang w:eastAsia="ar-SA"/>
          <w14:ligatures w14:val="none"/>
        </w:rPr>
      </w:pPr>
      <w:r w:rsidRPr="001822E2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b) </w:t>
      </w:r>
      <w:r w:rsidRPr="00AC2052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Zamawiający dopuszcza oferowanie materiałów lub rozwiązań równoważnych, pod warunkiem, że zagwarantują one wykonanie zamówienia w zgodzie z treścią </w:t>
      </w:r>
      <w:r w:rsidR="00AC2052" w:rsidRPr="00AC2052">
        <w:rPr>
          <w:rFonts w:ascii="Tahoma" w:eastAsia="Times New Roman" w:hAnsi="Tahoma" w:cs="Tahoma"/>
          <w:kern w:val="0"/>
          <w:lang w:eastAsia="ar-SA"/>
          <w14:ligatures w14:val="none"/>
        </w:rPr>
        <w:t>zapytania</w:t>
      </w:r>
      <w:r w:rsidRPr="00AC2052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 oraz zapewnią uzyskanie parametrów technicznych i użytkowych nie gorszych od założonych w opisie minimalnych wymagań. Wykonawca, który powołuje się na rozwiązania równoważne opisywane przez Zamawiającego, jest obowiązany wykazać, że oferowane przez niego dostawy spełniają wymagania określone przez Zamawiającego. W takiej sytuacji, na Wykonawcy ciąży obowiązek każdorazowego przedłożenia Zamawiającemu stosownych dokumentów, stwierdzających, że proponowane materiały, dostawy i technologia zamienne spełniają (nie są gorsze) warunki/parametry techniczne i użytkowe zawarte w dokumentacji postępowania. Obowiązek udowodnienia równoważności powiązań technicznych i użytkowych leży wyłącznie po stronie Wykonawcy. We wszystkich przypadkach wymagania techniczne mają pierwszeństwo przed standardami producenta.</w:t>
      </w:r>
      <w:r w:rsidR="00521C26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 </w:t>
      </w:r>
    </w:p>
    <w:p w14:paraId="31AA5888" w14:textId="12D6E508" w:rsidR="00521C26" w:rsidRPr="00521C26" w:rsidRDefault="00521C26" w:rsidP="00521C26">
      <w:pPr>
        <w:suppressAutoHyphens/>
        <w:spacing w:after="0" w:line="264" w:lineRule="auto"/>
        <w:ind w:left="284" w:hanging="284"/>
        <w:jc w:val="both"/>
        <w:rPr>
          <w:rFonts w:ascii="Tahoma" w:eastAsia="Times New Roman" w:hAnsi="Tahoma" w:cs="Tahoma"/>
          <w:kern w:val="0"/>
          <w:lang w:eastAsia="ar-SA"/>
          <w14:ligatures w14:val="none"/>
        </w:rPr>
      </w:pPr>
      <w:r>
        <w:rPr>
          <w:rFonts w:ascii="Tahoma" w:eastAsia="Calibri" w:hAnsi="Tahoma" w:cs="Tahoma"/>
          <w:kern w:val="0"/>
          <w14:ligatures w14:val="none"/>
        </w:rPr>
        <w:t>c) W</w:t>
      </w:r>
      <w:r w:rsidRPr="00521C26">
        <w:rPr>
          <w:rFonts w:ascii="Tahoma" w:eastAsia="Calibri" w:hAnsi="Tahoma" w:cs="Tahoma"/>
          <w:kern w:val="0"/>
          <w14:ligatures w14:val="none"/>
        </w:rPr>
        <w:t xml:space="preserve">szelkie pomoce dydaktyczne, wyposażenie i urządzenia </w:t>
      </w:r>
      <w:r>
        <w:rPr>
          <w:rFonts w:ascii="Tahoma" w:eastAsia="Calibri" w:hAnsi="Tahoma" w:cs="Tahoma"/>
          <w:kern w:val="0"/>
          <w14:ligatures w14:val="none"/>
        </w:rPr>
        <w:t xml:space="preserve">multimedialne </w:t>
      </w:r>
      <w:r w:rsidRPr="00521C26">
        <w:rPr>
          <w:rFonts w:ascii="Tahoma" w:eastAsia="Calibri" w:hAnsi="Tahoma" w:cs="Tahoma"/>
          <w:kern w:val="0"/>
          <w14:ligatures w14:val="none"/>
        </w:rPr>
        <w:t>wchodzące w zakres dostawy, muszą być fabrycznie nowe, wolne od wad i dopuszczone do stosowania w placówkach oświatowych oraz zgodne z opisem przedmiotu zamówienia</w:t>
      </w:r>
      <w:r>
        <w:rPr>
          <w:rFonts w:ascii="Tahoma" w:eastAsia="Calibri" w:hAnsi="Tahoma" w:cs="Tahoma"/>
          <w:kern w:val="0"/>
          <w14:ligatures w14:val="none"/>
        </w:rPr>
        <w:t>.</w:t>
      </w:r>
    </w:p>
    <w:p w14:paraId="66D402B4" w14:textId="2ABE5AC9" w:rsidR="00521C26" w:rsidRPr="00521C26" w:rsidRDefault="00521C26">
      <w:pPr>
        <w:pStyle w:val="Akapitzlist"/>
        <w:numPr>
          <w:ilvl w:val="0"/>
          <w:numId w:val="20"/>
        </w:numPr>
        <w:shd w:val="clear" w:color="auto" w:fill="FFFFFF"/>
        <w:tabs>
          <w:tab w:val="left" w:pos="284"/>
        </w:tabs>
        <w:suppressAutoHyphens/>
        <w:spacing w:after="0" w:line="240" w:lineRule="auto"/>
        <w:ind w:left="284" w:hanging="284"/>
        <w:jc w:val="both"/>
        <w:textAlignment w:val="top"/>
        <w:rPr>
          <w:rFonts w:ascii="Tahoma" w:eastAsia="Times New Roman" w:hAnsi="Tahoma" w:cs="Tahoma"/>
          <w:kern w:val="0"/>
          <w:lang w:eastAsia="ar-SA"/>
          <w14:ligatures w14:val="none"/>
        </w:rPr>
      </w:pPr>
      <w:r w:rsidRPr="00521C26">
        <w:rPr>
          <w:rFonts w:ascii="Tahoma" w:eastAsia="Calibri" w:hAnsi="Tahoma" w:cs="Tahoma"/>
          <w:bCs/>
          <w:kern w:val="0"/>
          <w14:ligatures w14:val="none"/>
        </w:rPr>
        <w:t xml:space="preserve">Wszystkie dostarczone pomoce dydaktyczne muszą posiadać aktualne i odpowiednie atesty, certyfikaty, świadectwa jakości i spełniać wymogi obowiązujących norm. Wykonawca dostarczy właściwe atesty, certyfikaty lub świadectwa jakości dla konkretnych przedmiotów wraz z ich dostawą. </w:t>
      </w:r>
    </w:p>
    <w:p w14:paraId="6B909758" w14:textId="46BAA485" w:rsidR="0028610C" w:rsidRPr="00521C26" w:rsidRDefault="0028610C">
      <w:pPr>
        <w:pStyle w:val="Akapitzlist"/>
        <w:widowControl w:val="0"/>
        <w:numPr>
          <w:ilvl w:val="0"/>
          <w:numId w:val="20"/>
        </w:numPr>
        <w:tabs>
          <w:tab w:val="left" w:pos="272"/>
        </w:tabs>
        <w:suppressAutoHyphens/>
        <w:autoSpaceDN w:val="0"/>
        <w:spacing w:before="280" w:after="280" w:line="240" w:lineRule="auto"/>
        <w:ind w:left="284" w:hanging="284"/>
        <w:jc w:val="both"/>
        <w:textAlignment w:val="baseline"/>
        <w:rPr>
          <w:rFonts w:ascii="Tahoma" w:eastAsia="Calibri" w:hAnsi="Tahoma" w:cs="Tahoma"/>
          <w:color w:val="FF0000"/>
          <w:kern w:val="0"/>
          <w:lang w:eastAsia="ar-SA"/>
          <w14:ligatures w14:val="none"/>
        </w:rPr>
      </w:pPr>
      <w:r w:rsidRPr="00521C26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Szczegółowy wykaz produktów objętych zamówieniem wraz z wymaganiami minimalnymi określonymi przez Zamawiającego </w:t>
      </w:r>
      <w:r w:rsidRPr="00521C26">
        <w:rPr>
          <w:rFonts w:ascii="Tahoma" w:eastAsia="Calibri" w:hAnsi="Tahoma" w:cs="Tahoma"/>
          <w:kern w:val="0"/>
          <w:lang w:eastAsia="ar-SA"/>
          <w14:ligatures w14:val="none"/>
        </w:rPr>
        <w:t xml:space="preserve">z podziałem na </w:t>
      </w:r>
      <w:r w:rsidR="00521C26" w:rsidRPr="00521C26">
        <w:rPr>
          <w:rFonts w:ascii="Tahoma" w:eastAsia="Calibri" w:hAnsi="Tahoma" w:cs="Tahoma"/>
          <w:kern w:val="0"/>
          <w:lang w:eastAsia="ar-SA"/>
          <w14:ligatures w14:val="none"/>
        </w:rPr>
        <w:t>7</w:t>
      </w:r>
      <w:r w:rsidRPr="00521C26">
        <w:rPr>
          <w:rFonts w:ascii="Tahoma" w:eastAsia="Calibri" w:hAnsi="Tahoma" w:cs="Tahoma"/>
          <w:kern w:val="0"/>
          <w:lang w:eastAsia="ar-SA"/>
          <w14:ligatures w14:val="none"/>
        </w:rPr>
        <w:t xml:space="preserve"> części został wskazany poniżej:</w:t>
      </w:r>
      <w:bookmarkEnd w:id="1"/>
    </w:p>
    <w:p w14:paraId="509198B6" w14:textId="7362E1EF" w:rsidR="00776EBC" w:rsidRPr="00AC2052" w:rsidRDefault="00776EBC" w:rsidP="0028610C">
      <w:pPr>
        <w:widowControl w:val="0"/>
        <w:tabs>
          <w:tab w:val="left" w:pos="272"/>
        </w:tabs>
        <w:suppressAutoHyphens/>
        <w:autoSpaceDN w:val="0"/>
        <w:spacing w:before="280" w:after="280" w:line="240" w:lineRule="auto"/>
        <w:jc w:val="both"/>
        <w:textAlignment w:val="baseline"/>
        <w:rPr>
          <w:rFonts w:ascii="Tahoma" w:eastAsia="Calibri" w:hAnsi="Tahoma" w:cs="Tahoma"/>
          <w:kern w:val="0"/>
          <w:lang w:eastAsia="ar-SA"/>
          <w14:ligatures w14:val="none"/>
        </w:rPr>
      </w:pPr>
      <w:r w:rsidRPr="00AC2052">
        <w:rPr>
          <w:rFonts w:ascii="Tahoma" w:eastAsia="Calibri" w:hAnsi="Tahoma" w:cs="Tahoma"/>
          <w:kern w:val="0"/>
          <w:lang w:eastAsia="ar-SA"/>
          <w14:ligatures w14:val="none"/>
        </w:rPr>
        <w:t xml:space="preserve">Cześć I </w:t>
      </w:r>
      <w:r w:rsidR="0022117A" w:rsidRPr="00AC2052">
        <w:rPr>
          <w:rFonts w:ascii="Tahoma" w:eastAsia="Calibri" w:hAnsi="Tahoma" w:cs="Tahoma"/>
          <w:kern w:val="0"/>
          <w:lang w:eastAsia="ar-SA"/>
          <w14:ligatures w14:val="none"/>
        </w:rPr>
        <w:t xml:space="preserve">zamówienia </w:t>
      </w:r>
      <w:r w:rsidRPr="00AC2052">
        <w:rPr>
          <w:rFonts w:ascii="Tahoma" w:eastAsia="Calibri" w:hAnsi="Tahoma" w:cs="Tahoma"/>
          <w:kern w:val="0"/>
          <w:lang w:eastAsia="ar-SA"/>
          <w14:ligatures w14:val="none"/>
        </w:rPr>
        <w:t>– sala muzyczna - multimedia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418"/>
        <w:gridCol w:w="4671"/>
      </w:tblGrid>
      <w:tr w:rsidR="00C80916" w:rsidRPr="001822E2" w14:paraId="445B01DA" w14:textId="77777777" w:rsidTr="006E6589">
        <w:tc>
          <w:tcPr>
            <w:tcW w:w="704" w:type="dxa"/>
            <w:shd w:val="clear" w:color="auto" w:fill="E7E6E6" w:themeFill="background2"/>
          </w:tcPr>
          <w:p w14:paraId="51C2BB6C" w14:textId="59F7775F" w:rsidR="00C80916" w:rsidRPr="001822E2" w:rsidRDefault="00C80916" w:rsidP="00C80916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jc w:val="both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bookmarkStart w:id="2" w:name="_Hlk175125624"/>
            <w:r w:rsidRPr="006E6589">
              <w:rPr>
                <w:rFonts w:ascii="Tahoma" w:eastAsia="Calibri" w:hAnsi="Tahoma" w:cs="Tahoma"/>
                <w:kern w:val="0"/>
                <w:sz w:val="20"/>
                <w:szCs w:val="20"/>
                <w:lang w:eastAsia="ar-SA"/>
                <w14:ligatures w14:val="none"/>
              </w:rPr>
              <w:lastRenderedPageBreak/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69CFA3F" w14:textId="78671BB1" w:rsidR="00C80916" w:rsidRPr="001822E2" w:rsidRDefault="00C80916" w:rsidP="00C80916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jc w:val="both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E5E5"/>
            <w:vAlign w:val="center"/>
          </w:tcPr>
          <w:p w14:paraId="3F391ED3" w14:textId="269E5B33" w:rsidR="00C80916" w:rsidRPr="001822E2" w:rsidRDefault="00C80916" w:rsidP="00C80916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jc w:val="both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5E5E5"/>
            <w:vAlign w:val="center"/>
          </w:tcPr>
          <w:p w14:paraId="0D6059A0" w14:textId="0EBA105E" w:rsidR="00C80916" w:rsidRPr="001822E2" w:rsidRDefault="001822E2" w:rsidP="0022117A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 xml:space="preserve">Opis przedstawia minimalne wymagania  zamawianych </w:t>
            </w:r>
            <w:r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produktów</w:t>
            </w:r>
          </w:p>
        </w:tc>
      </w:tr>
      <w:tr w:rsidR="00C80916" w:rsidRPr="001822E2" w14:paraId="747A4267" w14:textId="77777777" w:rsidTr="0022117A">
        <w:tc>
          <w:tcPr>
            <w:tcW w:w="704" w:type="dxa"/>
            <w:shd w:val="clear" w:color="auto" w:fill="auto"/>
            <w:vAlign w:val="center"/>
          </w:tcPr>
          <w:p w14:paraId="7262E0E8" w14:textId="1ADC8207" w:rsidR="00C80916" w:rsidRPr="001822E2" w:rsidRDefault="00C80916" w:rsidP="00C80916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jc w:val="both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3F01AB">
              <w:rPr>
                <w:rFonts w:ascii="Tahoma" w:eastAsia="Calibri" w:hAnsi="Tahoma" w:cs="Tahoma"/>
                <w:kern w:val="0"/>
                <w:sz w:val="20"/>
                <w:szCs w:val="20"/>
                <w:lang w:eastAsia="ar-SA"/>
                <w14:ligatures w14:val="none"/>
              </w:rPr>
              <w:t>1.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65B26E1" w14:textId="0E22D038" w:rsidR="00C80916" w:rsidRPr="001822E2" w:rsidRDefault="00C80916" w:rsidP="006E6589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Magiczny dywan – podłoga interaktywna +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031F4B" w:rsidRPr="001822E2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>s</w:t>
            </w:r>
            <w:r w:rsidRPr="001822E2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>tatyw mobilny na kółk</w:t>
            </w:r>
            <w:r w:rsidR="0076488D" w:rsidRPr="001822E2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>ach</w:t>
            </w:r>
            <w:r w:rsidR="003F01AB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 xml:space="preserve"> +mata</w:t>
            </w:r>
            <w:r w:rsidR="006E6589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 xml:space="preserve"> + interaktywne aplikacje </w:t>
            </w:r>
            <w:r w:rsidR="00753378">
              <w:rPr>
                <w:rFonts w:ascii="Tahoma" w:hAnsi="Tahoma" w:cs="Tahoma"/>
                <w:bCs/>
                <w:sz w:val="20"/>
                <w:szCs w:val="20"/>
                <w:shd w:val="clear" w:color="auto" w:fill="FFFFFF"/>
              </w:rPr>
              <w:t>dotyczące ekologii i kodowana dla dzieci w wieku przedszkolnym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EF76A9" w14:textId="1DE3B872" w:rsidR="00C80916" w:rsidRPr="001822E2" w:rsidRDefault="00C80916" w:rsidP="00C80916">
            <w:pPr>
              <w:widowControl w:val="0"/>
              <w:tabs>
                <w:tab w:val="left" w:pos="272"/>
              </w:tabs>
              <w:suppressAutoHyphens/>
              <w:autoSpaceDN w:val="0"/>
              <w:spacing w:before="280" w:after="280"/>
              <w:jc w:val="both"/>
              <w:textAlignment w:val="baseline"/>
              <w:rPr>
                <w:rFonts w:ascii="Tahoma" w:eastAsia="Calibri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</w:t>
            </w:r>
            <w:r w:rsidR="0022117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zestaw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07AC4B69" w14:textId="167E3D1D" w:rsidR="009D587A" w:rsidRPr="001822E2" w:rsidRDefault="009D587A" w:rsidP="009D587A">
            <w:pPr>
              <w:spacing w:before="100" w:beforeAutospacing="1" w:after="100" w:afterAutospacing="1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Zestaw zawiera podłogę interaktywną </w:t>
            </w:r>
            <w:proofErr w:type="spellStart"/>
            <w:r w:rsidRPr="001822E2">
              <w:rPr>
                <w:rFonts w:ascii="Tahoma" w:hAnsi="Tahoma" w:cs="Tahoma"/>
                <w:sz w:val="20"/>
                <w:szCs w:val="20"/>
              </w:rPr>
              <w:t>SmartFloor</w:t>
            </w:r>
            <w:proofErr w:type="spellEnd"/>
            <w:r w:rsidRPr="001822E2">
              <w:rPr>
                <w:rFonts w:ascii="Tahoma" w:hAnsi="Tahoma" w:cs="Tahoma"/>
                <w:sz w:val="20"/>
                <w:szCs w:val="20"/>
              </w:rPr>
              <w:t xml:space="preserve">, sterowana za pomocą ruchu,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pisaka świetlnego i robota interaktywnego oraz mobilny statyw pozwalający na przenoszenie jej oraz dostosowanie obrazu do dostępnej powierzchni</w:t>
            </w:r>
            <w:r w:rsidR="006E6589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, matę a także zestaw gier do nauki języka angielskiego przeznaczone dla dzieci w wieku przedszkolnym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6CF808EF" w14:textId="77777777" w:rsidR="004B420F" w:rsidRPr="001822E2" w:rsidRDefault="004B420F" w:rsidP="004B420F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Podłoga interaktywna </w:t>
            </w:r>
            <w:proofErr w:type="spellStart"/>
            <w:r w:rsidRPr="001822E2">
              <w:rPr>
                <w:rFonts w:ascii="Tahoma" w:hAnsi="Tahoma" w:cs="Tahoma"/>
                <w:sz w:val="20"/>
                <w:szCs w:val="20"/>
              </w:rPr>
              <w:t>Smartfloor</w:t>
            </w:r>
            <w:proofErr w:type="spellEnd"/>
            <w:r w:rsidRPr="001822E2">
              <w:rPr>
                <w:rFonts w:ascii="Tahoma" w:hAnsi="Tahoma" w:cs="Tahoma"/>
                <w:sz w:val="20"/>
                <w:szCs w:val="20"/>
              </w:rPr>
              <w:t xml:space="preserve"> wyposażona jest w następujące elementy: </w:t>
            </w:r>
          </w:p>
          <w:p w14:paraId="027BB236" w14:textId="466FC186" w:rsidR="004B420F" w:rsidRPr="001822E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Zestaw jednostki centralnej wraz z projektorem multimedialnym; </w:t>
            </w:r>
          </w:p>
          <w:p w14:paraId="5E707EFB" w14:textId="09BEAA9C" w:rsidR="004B420F" w:rsidRPr="001822E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Zewnętrzna karta sieciowa TP-LINK TL-WN725N; </w:t>
            </w:r>
          </w:p>
          <w:p w14:paraId="1CC45A53" w14:textId="382BDB1C" w:rsidR="004B420F" w:rsidRPr="001822E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Trzy krótkie pisaki interaktywne; </w:t>
            </w:r>
          </w:p>
          <w:p w14:paraId="33C9E54A" w14:textId="02BD6A00" w:rsidR="004B420F" w:rsidRPr="001822E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 Jeden długi pisak interaktywny; </w:t>
            </w:r>
          </w:p>
          <w:p w14:paraId="636E1821" w14:textId="67BC5643" w:rsidR="004B420F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Oprogramowanie </w:t>
            </w:r>
            <w:proofErr w:type="spellStart"/>
            <w:r w:rsidR="004B420F" w:rsidRPr="001822E2">
              <w:rPr>
                <w:rFonts w:ascii="Tahoma" w:hAnsi="Tahoma" w:cs="Tahoma"/>
                <w:sz w:val="20"/>
                <w:szCs w:val="20"/>
              </w:rPr>
              <w:t>MotionCube</w:t>
            </w:r>
            <w:proofErr w:type="spellEnd"/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 z 4 podstawowymi pakietami gier (możliwość dokupienia większej ilości pakietów); </w:t>
            </w:r>
          </w:p>
          <w:p w14:paraId="200B59BA" w14:textId="18CE4E79" w:rsidR="00AC6812" w:rsidRPr="006E6589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9E6EE1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min. </w:t>
            </w:r>
            <w:r w:rsidR="00AC6812" w:rsidRPr="006E6589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41 gier ruchowych oraz 21 gier obsługiwanych za pomocą pisaka interaktywnego </w:t>
            </w:r>
          </w:p>
          <w:p w14:paraId="4D49B757" w14:textId="564DFD9B" w:rsidR="00AC681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53378">
              <w:rPr>
                <w:rFonts w:ascii="Tahoma" w:hAnsi="Tahoma" w:cs="Tahoma"/>
                <w:sz w:val="20"/>
                <w:szCs w:val="20"/>
              </w:rPr>
              <w:t>min. 26 aplikacji internetowych  dotyczących tematyki kodowania dla dzieci w wieku przedszkolnym</w:t>
            </w:r>
          </w:p>
          <w:p w14:paraId="6E46D429" w14:textId="0E223FD0" w:rsidR="00753378" w:rsidRPr="00753378" w:rsidRDefault="00753378" w:rsidP="004B420F">
            <w:pPr>
              <w:pStyle w:val="Default"/>
              <w:spacing w:after="18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-min. 8 aplikacji internetowych dotyczących tematyki ekologii dla dzieci w wieku przedszkolnym</w:t>
            </w:r>
          </w:p>
          <w:p w14:paraId="11A09870" w14:textId="392F53A8" w:rsidR="004B420F" w:rsidRPr="001822E2" w:rsidRDefault="006E6589" w:rsidP="004B420F">
            <w:pPr>
              <w:pStyle w:val="Default"/>
              <w:spacing w:after="18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 xml:space="preserve">Mata podłogowa; </w:t>
            </w:r>
          </w:p>
          <w:p w14:paraId="6A19C431" w14:textId="2A7BF36B" w:rsidR="00AC2052" w:rsidRDefault="006E6589" w:rsidP="00AC2052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B420F" w:rsidRPr="001822E2">
              <w:rPr>
                <w:rFonts w:ascii="Tahoma" w:hAnsi="Tahoma" w:cs="Tahoma"/>
                <w:sz w:val="20"/>
                <w:szCs w:val="20"/>
              </w:rPr>
              <w:t>Statyw mobilny</w:t>
            </w:r>
            <w:r w:rsidR="003F01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64E7E4" w14:textId="29098D6D" w:rsidR="003F01AB" w:rsidRDefault="006E6589" w:rsidP="00AC2052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3F01AB">
              <w:rPr>
                <w:rFonts w:ascii="Tahoma" w:hAnsi="Tahoma" w:cs="Tahoma"/>
                <w:sz w:val="20"/>
                <w:szCs w:val="20"/>
              </w:rPr>
              <w:t>Karta gwarancyjna;</w:t>
            </w:r>
          </w:p>
          <w:p w14:paraId="04F18CFB" w14:textId="515F22BA" w:rsidR="003F01AB" w:rsidRPr="00AC2052" w:rsidRDefault="006E6589" w:rsidP="003F01AB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eastAsia="pl-PL"/>
              </w:rPr>
              <w:t xml:space="preserve">- </w:t>
            </w:r>
            <w:r w:rsidR="003F01AB">
              <w:rPr>
                <w:rFonts w:ascii="Tahoma" w:hAnsi="Tahoma" w:cs="Tahoma"/>
                <w:sz w:val="20"/>
                <w:szCs w:val="20"/>
                <w:lang w:eastAsia="pl-PL"/>
              </w:rPr>
              <w:t>Instrukcja obsługi w języku polskim</w:t>
            </w:r>
          </w:p>
          <w:p w14:paraId="39FA5C0D" w14:textId="100D2FE1" w:rsidR="00AC6812" w:rsidRPr="00AC6812" w:rsidRDefault="00AC6812" w:rsidP="00AC6812">
            <w:pP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Minimalne p</w:t>
            </w:r>
            <w:r w:rsidRPr="00AC6812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arametry wyświetlania </w:t>
            </w:r>
          </w:p>
          <w:p w14:paraId="54AA3E41" w14:textId="701F2DF6" w:rsidR="00AC6812" w:rsidRPr="00AC6812" w:rsidRDefault="00C376B8" w:rsidP="00C376B8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rozdzielczość ekranu XGA (1024 x 768 pikseli) </w:t>
            </w:r>
          </w:p>
          <w:p w14:paraId="22233428" w14:textId="0B42B9CD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jasność 3100 ANSI lumenów </w:t>
            </w:r>
          </w:p>
          <w:p w14:paraId="5308A5D2" w14:textId="0290F02A" w:rsidR="00AC6812" w:rsidRPr="00AC6812" w:rsidRDefault="006E6589" w:rsidP="00AC6812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obraz wyświetlany bezpośrednio na podłodze - bez wykorzystania technologii odbicia obrazu przez lustro </w:t>
            </w: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52E67A3C" w14:textId="0505C68B" w:rsidR="00AC6812" w:rsidRPr="00AC6812" w:rsidRDefault="00AC6812" w:rsidP="00AC6812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AC6812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="006E6589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Minimalne parametry dotyczące f</w:t>
            </w:r>
            <w:r w:rsidRPr="00AC6812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unkcjonalnoś</w:t>
            </w:r>
            <w:r w:rsidR="006E6589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ci urządzenia</w:t>
            </w:r>
            <w:r w:rsidRPr="00AC6812">
              <w:rPr>
                <w:rFonts w:ascii="Calibri" w:eastAsiaTheme="minorEastAsia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  <w:p w14:paraId="6EEC3E2A" w14:textId="21F52D08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dwa rodzaje interakcji (ruch oraz pisaki interaktywne) </w:t>
            </w:r>
          </w:p>
          <w:p w14:paraId="7819C073" w14:textId="3F92126D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4 pisaki interaktywne w zestawie: 3 krótkie (14 cm) oraz 1 długi (54-119 cm) </w:t>
            </w:r>
          </w:p>
          <w:p w14:paraId="7E583B6A" w14:textId="799D447E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możliwość dokupienia gier w dedykowanym sklepie </w:t>
            </w:r>
          </w:p>
          <w:p w14:paraId="19EC44C0" w14:textId="087F64F6" w:rsidR="00AC6812" w:rsidRPr="00AC6812" w:rsidRDefault="009E6EE1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sterowanie (w tym włączanie i wyłączanie) za pomocą jednego pilota </w:t>
            </w:r>
          </w:p>
          <w:p w14:paraId="18163B51" w14:textId="04A7ABE6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połączenie bezprzewodowe z Internetem </w:t>
            </w:r>
          </w:p>
          <w:p w14:paraId="27EE436E" w14:textId="020F3FBA" w:rsidR="00AC6812" w:rsidRP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dostęp do bezpłatnych aktualizacji za pośrednictwem Internetu </w:t>
            </w:r>
          </w:p>
          <w:p w14:paraId="0CCA53DB" w14:textId="317D0DF2" w:rsidR="00AC6812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 xml:space="preserve">- </w:t>
            </w:r>
            <w:r w:rsidR="00AC6812" w:rsidRPr="00AC6812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dostęp do serwisu zdalnego za pośrednictwem Internetu (bez czynnego udziału użytkownika) </w:t>
            </w:r>
          </w:p>
          <w:p w14:paraId="4D857EBB" w14:textId="4699730D" w:rsidR="006E6589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>- wsparcie serwisu technicznego za pośrednictwem telefonu oraz on-line</w:t>
            </w:r>
          </w:p>
          <w:p w14:paraId="5AA7DA9B" w14:textId="2F49D51F" w:rsidR="00B8080A" w:rsidRPr="006E6589" w:rsidRDefault="006E6589" w:rsidP="006E6589">
            <w:pPr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C376B8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>3 lata gwarancji na całoś</w:t>
            </w:r>
            <w:r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ć </w:t>
            </w:r>
            <w:r w:rsidR="00C376B8">
              <w:rPr>
                <w:rFonts w:ascii="Calibri" w:eastAsiaTheme="minorEastAsia" w:hAnsi="Calibri" w:cs="Calibri"/>
                <w:color w:val="000000"/>
                <w:kern w:val="0"/>
                <w:lang w:eastAsia="pl-PL"/>
                <w14:ligatures w14:val="none"/>
              </w:rPr>
              <w:t xml:space="preserve"> urządzenia</w:t>
            </w:r>
          </w:p>
        </w:tc>
      </w:tr>
      <w:bookmarkEnd w:id="2"/>
    </w:tbl>
    <w:p w14:paraId="250B09F9" w14:textId="31F1DCFC" w:rsidR="0028610C" w:rsidRPr="001822E2" w:rsidRDefault="0028610C" w:rsidP="0028610C">
      <w:pPr>
        <w:suppressAutoHyphens/>
        <w:spacing w:after="0" w:line="264" w:lineRule="auto"/>
        <w:rPr>
          <w:rFonts w:ascii="Tahoma" w:eastAsia="Times New Roman" w:hAnsi="Tahoma" w:cs="Tahoma"/>
          <w:b/>
          <w:kern w:val="0"/>
          <w:lang w:eastAsia="ar-SA"/>
          <w14:ligatures w14:val="none"/>
        </w:rPr>
      </w:pPr>
    </w:p>
    <w:p w14:paraId="338A6ACD" w14:textId="6764A8EE" w:rsidR="0028610C" w:rsidRPr="006E196A" w:rsidRDefault="00776EBC" w:rsidP="00776EBC">
      <w:pPr>
        <w:spacing w:after="0" w:line="264" w:lineRule="auto"/>
        <w:contextualSpacing/>
        <w:rPr>
          <w:rFonts w:ascii="Tahoma" w:eastAsia="Calibri" w:hAnsi="Tahoma" w:cs="Tahoma"/>
          <w:iCs/>
          <w:kern w:val="0"/>
          <w14:ligatures w14:val="none"/>
        </w:rPr>
      </w:pPr>
      <w:r w:rsidRPr="006E196A">
        <w:rPr>
          <w:rFonts w:ascii="Tahoma" w:eastAsia="Calibri" w:hAnsi="Tahoma" w:cs="Tahoma"/>
          <w:iCs/>
          <w:kern w:val="0"/>
          <w14:ligatures w14:val="none"/>
        </w:rPr>
        <w:t xml:space="preserve">Część II </w:t>
      </w:r>
      <w:r w:rsidR="0022117A" w:rsidRPr="006E196A">
        <w:rPr>
          <w:rFonts w:ascii="Tahoma" w:eastAsia="Calibri" w:hAnsi="Tahoma" w:cs="Tahoma"/>
          <w:iCs/>
          <w:kern w:val="0"/>
          <w14:ligatures w14:val="none"/>
        </w:rPr>
        <w:t xml:space="preserve">zamówienia </w:t>
      </w:r>
      <w:r w:rsidRPr="006E196A">
        <w:rPr>
          <w:rFonts w:ascii="Tahoma" w:eastAsia="Calibri" w:hAnsi="Tahoma" w:cs="Tahoma"/>
          <w:iCs/>
          <w:kern w:val="0"/>
          <w14:ligatures w14:val="none"/>
        </w:rPr>
        <w:t xml:space="preserve">– sala muzyczna – </w:t>
      </w:r>
      <w:r w:rsidR="003C6EE7" w:rsidRPr="006E196A">
        <w:rPr>
          <w:rFonts w:ascii="Tahoma" w:eastAsia="Calibri" w:hAnsi="Tahoma" w:cs="Tahoma"/>
          <w:iCs/>
          <w:kern w:val="0"/>
          <w14:ligatures w14:val="none"/>
        </w:rPr>
        <w:t>pomoce dydaktyczne</w:t>
      </w:r>
    </w:p>
    <w:p w14:paraId="51A077BA" w14:textId="77777777" w:rsidR="00776EBC" w:rsidRPr="001822E2" w:rsidRDefault="00776EBC" w:rsidP="00776EBC">
      <w:pPr>
        <w:spacing w:after="0" w:line="264" w:lineRule="auto"/>
        <w:contextualSpacing/>
        <w:rPr>
          <w:rFonts w:ascii="Tahoma" w:eastAsia="Calibri" w:hAnsi="Tahoma" w:cs="Tahoma"/>
          <w:iCs/>
          <w:color w:val="FF0000"/>
          <w:kern w:val="0"/>
          <w:sz w:val="24"/>
          <w:szCs w:val="24"/>
          <w14:ligatures w14:val="none"/>
        </w:rPr>
      </w:pPr>
    </w:p>
    <w:tbl>
      <w:tblPr>
        <w:tblW w:w="9580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0"/>
        <w:gridCol w:w="2694"/>
        <w:gridCol w:w="1418"/>
        <w:gridCol w:w="4678"/>
      </w:tblGrid>
      <w:tr w:rsidR="0028610C" w:rsidRPr="001822E2" w14:paraId="37F11FFA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5E5E5"/>
            <w:vAlign w:val="center"/>
            <w:hideMark/>
          </w:tcPr>
          <w:p w14:paraId="6030100A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bookmarkStart w:id="3" w:name="_Hlk175125795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Lp.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E5E5"/>
            <w:vAlign w:val="center"/>
            <w:hideMark/>
          </w:tcPr>
          <w:p w14:paraId="2EE43A1B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5E5E5"/>
            <w:vAlign w:val="center"/>
            <w:hideMark/>
          </w:tcPr>
          <w:p w14:paraId="0495FBEC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5E5E5"/>
            <w:vAlign w:val="center"/>
            <w:hideMark/>
          </w:tcPr>
          <w:p w14:paraId="08EE459C" w14:textId="358611C5" w:rsidR="0028610C" w:rsidRPr="001822E2" w:rsidRDefault="0028610C" w:rsidP="0028610C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 xml:space="preserve">Opis przedstawia minimalne wymagania  zamawianych </w:t>
            </w:r>
            <w:r w:rsidR="001822E2"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produktów</w:t>
            </w:r>
          </w:p>
        </w:tc>
      </w:tr>
      <w:tr w:rsidR="006F020A" w:rsidRPr="001822E2" w14:paraId="48F557D4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9D67" w14:textId="626ED185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1.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3B42" w14:textId="01720F9B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Dzwonki diatoniczne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6A61" w14:textId="77777777" w:rsidR="006F020A" w:rsidRPr="001822E2" w:rsidRDefault="006F020A" w:rsidP="006F020A">
            <w:pPr>
              <w:spacing w:line="240" w:lineRule="auto"/>
              <w:contextualSpacing/>
              <w:jc w:val="center"/>
              <w:rPr>
                <w:rFonts w:ascii="Tahoma" w:hAnsi="Tahoma" w:cs="Tahoma"/>
                <w:kern w:val="0"/>
                <w:sz w:val="20"/>
                <w:szCs w:val="20"/>
              </w:rPr>
            </w:pPr>
          </w:p>
          <w:p w14:paraId="55A9075A" w14:textId="7D81510C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13</w:t>
            </w:r>
            <w:r w:rsidR="00015E05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BE4C" w14:textId="3A0BF7EC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0000"/>
                <w:kern w:val="0"/>
                <w:sz w:val="20"/>
                <w:szCs w:val="20"/>
                <w:u w:val="single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E21648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13 – tonowe dzwonki diatoniczne na drewnianej podstawie, </w:t>
            </w:r>
            <w:r w:rsidR="00015E05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posiadające w zestawie parę pałeczek, minimalne wymiary 34 cm</w:t>
            </w:r>
          </w:p>
        </w:tc>
      </w:tr>
      <w:tr w:rsidR="006F020A" w:rsidRPr="001822E2" w14:paraId="51A296E2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E004" w14:textId="5C736814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CE6C" w14:textId="24B5ED33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Interaktywna mata muzyczna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9DE54" w14:textId="1FACDDA0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</w:t>
            </w:r>
            <w:r w:rsidR="0022117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EEDE" w14:textId="3DBE5132" w:rsidR="006F020A" w:rsidRPr="001822E2" w:rsidRDefault="00961DD7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Interaktywna mata muzyczna 10 klawiszowa, zawierająca co najmniej 8 dźwięków i 8 wgranych utworów muzycznych demo, z możliwością regulacji głośności, </w:t>
            </w:r>
            <w:r w:rsidRPr="001822E2">
              <w:rPr>
                <w:rFonts w:ascii="Tahoma" w:hAnsi="Tahoma" w:cs="Tahoma"/>
                <w:sz w:val="20"/>
                <w:szCs w:val="20"/>
              </w:rPr>
              <w:t>zasilana 3 bateriami R6/AA 1,5 V</w:t>
            </w:r>
          </w:p>
        </w:tc>
      </w:tr>
      <w:tr w:rsidR="006F020A" w:rsidRPr="001822E2" w14:paraId="22439CED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95BD" w14:textId="0FA05228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1D65" w14:textId="3188C001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Półka z </w:t>
            </w:r>
            <w:r w:rsidR="00961DD7" w:rsidRPr="001822E2">
              <w:rPr>
                <w:rFonts w:ascii="Tahoma" w:hAnsi="Tahoma" w:cs="Tahoma"/>
                <w:sz w:val="20"/>
                <w:szCs w:val="20"/>
              </w:rPr>
              <w:t>zestawem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instrument</w:t>
            </w:r>
            <w:r w:rsidR="00961DD7" w:rsidRPr="001822E2">
              <w:rPr>
                <w:rFonts w:ascii="Tahoma" w:hAnsi="Tahoma" w:cs="Tahoma"/>
                <w:sz w:val="20"/>
                <w:szCs w:val="20"/>
              </w:rPr>
              <w:t>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8C33" w14:textId="30B10ACE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</w:t>
            </w:r>
            <w:r w:rsidR="007607F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zestawy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071C" w14:textId="77777777" w:rsidR="00C26CBF" w:rsidRPr="001822E2" w:rsidRDefault="00C26CBF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skład zestawu wchodzi:</w:t>
            </w:r>
          </w:p>
          <w:p w14:paraId="079E8F51" w14:textId="04042A00" w:rsidR="00961DD7" w:rsidRPr="001822E2" w:rsidRDefault="00961DD7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234" w:hanging="284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Półka z makatką przeznaczona do przechowywania zestawu instrumentów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, posiadająca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 przegródk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i 2 wieszaki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wykonana z płyty laminowanej w tonacji buku. Bawełniana makatka posiada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jąca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kieszonki na instrumenty oraz pętelki/szlufki na rzepy do ich mocowania.</w:t>
            </w:r>
          </w:p>
          <w:p w14:paraId="45EACCF2" w14:textId="0F105168" w:rsidR="00C957AC" w:rsidRPr="001822E2" w:rsidRDefault="00C957AC" w:rsidP="00C26CBF">
            <w:pPr>
              <w:spacing w:after="0" w:line="240" w:lineRule="auto"/>
              <w:ind w:left="234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Minimalne wymiary półki:</w:t>
            </w:r>
          </w:p>
          <w:p w14:paraId="68ECC7E0" w14:textId="77777777" w:rsidR="00961DD7" w:rsidRPr="001822E2" w:rsidRDefault="00961DD7" w:rsidP="00C26CBF">
            <w:pPr>
              <w:spacing w:after="0" w:line="240" w:lineRule="auto"/>
              <w:ind w:left="234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• wym. półki 58 x 16,5 x 32 cm</w:t>
            </w:r>
          </w:p>
          <w:p w14:paraId="5EBCD814" w14:textId="000FA9E6" w:rsidR="00961DD7" w:rsidRPr="001822E2" w:rsidRDefault="00961DD7" w:rsidP="00C26CBF">
            <w:pPr>
              <w:spacing w:after="0" w:line="240" w:lineRule="auto"/>
              <w:ind w:left="234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• wym. makatki 58 x 50 cm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2D9520BD" w14:textId="2B50B2D1" w:rsidR="00C957AC" w:rsidRPr="001822E2" w:rsidRDefault="00C957AC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376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Instrumenty wchodzące w skład zestawu:</w:t>
            </w:r>
          </w:p>
          <w:p w14:paraId="44E22FA3" w14:textId="4D88B884" w:rsidR="00961DD7" w:rsidRPr="001822E2" w:rsidRDefault="00961DD7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234" w:hanging="234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Tamburyn z membraną 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ilości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 szt.</w:t>
            </w:r>
            <w:r w:rsidR="00C957A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w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ykonany ze sklejki, pokryty skórą owczą.</w:t>
            </w:r>
          </w:p>
          <w:p w14:paraId="24117563" w14:textId="4D4BA297" w:rsidR="00961DD7" w:rsidRPr="001822E2" w:rsidRDefault="00C957A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b)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5 par talerzyków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o średnicy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20 cm</w:t>
            </w:r>
          </w:p>
          <w:p w14:paraId="429C81A2" w14:textId="02DEDFF4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c)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Trójkąt muzyczny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 ilości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2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Wykonany ze stali wraz z młotkiem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do uderzania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0925FC6C" w14:textId="4D7E5DE8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d)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Dzwonki diatoniczne małe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ilości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</w:t>
            </w:r>
          </w:p>
          <w:p w14:paraId="7A5661B4" w14:textId="3B42544E" w:rsidR="00961DD7" w:rsidRPr="001822E2" w:rsidRDefault="00961DD7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8-tonowe dzwoneczki na drewnianych podstawkach</w:t>
            </w:r>
            <w:r w:rsidR="00C203C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wraz z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par</w:t>
            </w:r>
            <w:r w:rsidR="00C203C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ą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pałeczek</w:t>
            </w:r>
            <w:r w:rsidR="00C203CC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4C5C3C54" w14:textId="64CF5BB2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e)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Kastaniety z rączką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 ilości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2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w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ykonane z drewna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2F74FAED" w14:textId="02692539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f)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Marakasy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ilości 2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w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ykonane z drewna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538B522E" w14:textId="4433DA7B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g)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Taneczne jajka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ilości 4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w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ykonane z tworzywa sztucznego, grzechoczą przy potrząśnięciu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2A0CEF7D" w14:textId="7401CB65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h)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5 dzwoneczków z uchwytem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ilości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d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zwonki umieszczone na plastikowym pasku, połączonym z drewnianym uchwytem.</w:t>
            </w:r>
          </w:p>
          <w:p w14:paraId="690BCC21" w14:textId="49694643" w:rsidR="00961DD7" w:rsidRPr="001822E2" w:rsidRDefault="00C203CC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i)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Talerze małe 1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para, e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maliowane na kolor miedziany</w:t>
            </w:r>
            <w:r w:rsidR="007607FA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średnica 7 cm</w:t>
            </w:r>
          </w:p>
          <w:p w14:paraId="65D49047" w14:textId="4F806E4B" w:rsidR="00961DD7" w:rsidRPr="001822E2" w:rsidRDefault="007607FA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j)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Talerze 1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para, e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maliowane na kolor miedziany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, średnica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12,5 cm</w:t>
            </w:r>
          </w:p>
          <w:p w14:paraId="239D9D4E" w14:textId="49C7806D" w:rsidR="00961DD7" w:rsidRPr="001822E2" w:rsidRDefault="007607FA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k)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Flet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ilości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f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let prosty do nauki gry</w:t>
            </w:r>
          </w:p>
          <w:p w14:paraId="37D42251" w14:textId="371C944F" w:rsidR="00961DD7" w:rsidRPr="001822E2" w:rsidRDefault="007607FA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l)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Pałeczka z dzwoneczkami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ilości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 szt.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, d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zwoneczki umieszczone są na pałeczce z tworzywa sztucznego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40A55892" w14:textId="0F368B13" w:rsidR="006F020A" w:rsidRPr="001822E2" w:rsidRDefault="007607FA" w:rsidP="00961DD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m)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</w:t>
            </w:r>
            <w:proofErr w:type="spellStart"/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Tonblok</w:t>
            </w:r>
            <w:proofErr w:type="spellEnd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 ilości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1 szt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. z 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dołączon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ą</w:t>
            </w:r>
            <w:r w:rsidR="00961DD7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pałeczk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ą.</w:t>
            </w:r>
          </w:p>
        </w:tc>
      </w:tr>
      <w:tr w:rsidR="006F020A" w:rsidRPr="001822E2" w14:paraId="264937B8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F94E" w14:textId="0643650D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lastRenderedPageBreak/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EA91" w14:textId="4F6C0AD5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Trójkąty muzyczne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6EA2" w14:textId="0A2E93C8" w:rsidR="006F020A" w:rsidRPr="001822E2" w:rsidRDefault="006F020A" w:rsidP="006F020A">
            <w:pPr>
              <w:spacing w:line="240" w:lineRule="auto"/>
              <w:contextualSpacing/>
              <w:jc w:val="center"/>
              <w:rPr>
                <w:rFonts w:ascii="Tahoma" w:hAnsi="Tahoma" w:cs="Tahoma"/>
                <w:kern w:val="0"/>
                <w:sz w:val="20"/>
                <w:szCs w:val="20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25</w:t>
            </w:r>
            <w:r w:rsidR="007607F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</w:t>
            </w:r>
          </w:p>
          <w:p w14:paraId="1A5AB696" w14:textId="77777777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6047" w14:textId="6C440BDE" w:rsidR="006F020A" w:rsidRPr="001822E2" w:rsidRDefault="007607F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Trójkąt muzyczny wykonany ze stali wraz z młoteczkiem do uderzania</w:t>
            </w:r>
          </w:p>
        </w:tc>
      </w:tr>
      <w:tr w:rsidR="006F020A" w:rsidRPr="001822E2" w14:paraId="1F00F087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5D52" w14:textId="7CEC4264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93437" w14:textId="77777777" w:rsidR="006F020A" w:rsidRPr="001822E2" w:rsidRDefault="006F020A" w:rsidP="006F020A">
            <w:pPr>
              <w:spacing w:line="240" w:lineRule="auto"/>
              <w:contextualSpacing/>
              <w:rPr>
                <w:rFonts w:ascii="Tahoma" w:hAnsi="Tahoma" w:cs="Tahoma"/>
                <w:kern w:val="0"/>
                <w:sz w:val="20"/>
                <w:szCs w:val="20"/>
              </w:rPr>
            </w:pPr>
          </w:p>
          <w:p w14:paraId="7B36FEE9" w14:textId="4E84E318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Marakasy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E3A3" w14:textId="77777777" w:rsidR="006F020A" w:rsidRPr="001822E2" w:rsidRDefault="006F020A" w:rsidP="006F020A">
            <w:pPr>
              <w:spacing w:line="240" w:lineRule="auto"/>
              <w:contextualSpacing/>
              <w:jc w:val="center"/>
              <w:rPr>
                <w:rFonts w:ascii="Tahoma" w:hAnsi="Tahoma" w:cs="Tahoma"/>
                <w:kern w:val="0"/>
                <w:sz w:val="20"/>
                <w:szCs w:val="20"/>
              </w:rPr>
            </w:pPr>
          </w:p>
          <w:p w14:paraId="07DE259D" w14:textId="2B1FAED8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6 zestawów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599FA" w14:textId="79834DA3" w:rsidR="006F020A" w:rsidRPr="001822E2" w:rsidRDefault="007607F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Marakasy wykonane z drewna po 2 szt. w zestawie</w:t>
            </w:r>
          </w:p>
        </w:tc>
      </w:tr>
      <w:tr w:rsidR="006F020A" w:rsidRPr="001822E2" w14:paraId="41150C31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64B8" w14:textId="77777777" w:rsidR="006F020A" w:rsidRPr="001822E2" w:rsidRDefault="006F020A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  <w:p w14:paraId="02182351" w14:textId="3DD359A6" w:rsidR="00776EBC" w:rsidRPr="001822E2" w:rsidRDefault="00776EBC" w:rsidP="00776EBC">
            <w:pPr>
              <w:rPr>
                <w:rFonts w:ascii="Tahoma" w:eastAsia="Times New Roman" w:hAnsi="Tahoma" w:cs="Tahoma"/>
                <w:sz w:val="20"/>
                <w:szCs w:val="20"/>
                <w:lang w:eastAsia="ar-SA"/>
              </w:rPr>
            </w:pPr>
            <w:r w:rsidRPr="001822E2">
              <w:rPr>
                <w:rFonts w:ascii="Tahoma" w:eastAsia="Times New Roman" w:hAnsi="Tahoma" w:cs="Tahoma"/>
                <w:sz w:val="20"/>
                <w:szCs w:val="20"/>
                <w:lang w:eastAsia="ar-SA"/>
              </w:rPr>
              <w:t xml:space="preserve">6.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D3C9" w14:textId="77777777" w:rsidR="006F020A" w:rsidRPr="001822E2" w:rsidRDefault="006F020A" w:rsidP="006F020A">
            <w:pPr>
              <w:spacing w:line="240" w:lineRule="auto"/>
              <w:contextualSpacing/>
              <w:rPr>
                <w:rFonts w:ascii="Tahoma" w:hAnsi="Tahoma" w:cs="Tahoma"/>
                <w:kern w:val="0"/>
                <w:sz w:val="20"/>
                <w:szCs w:val="20"/>
              </w:rPr>
            </w:pPr>
          </w:p>
          <w:p w14:paraId="4421C386" w14:textId="77777777" w:rsidR="006F020A" w:rsidRPr="001822E2" w:rsidRDefault="006F020A" w:rsidP="006F020A">
            <w:pPr>
              <w:spacing w:line="240" w:lineRule="auto"/>
              <w:contextualSpacing/>
              <w:rPr>
                <w:rFonts w:ascii="Tahoma" w:hAnsi="Tahoma" w:cs="Tahoma"/>
                <w:kern w:val="0"/>
                <w:sz w:val="20"/>
                <w:szCs w:val="20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Tamburyn z rączką – mały </w:t>
            </w:r>
          </w:p>
          <w:p w14:paraId="730F9DB5" w14:textId="77777777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22D4E" w14:textId="0D9B8F00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25</w:t>
            </w:r>
            <w:r w:rsidR="007607F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0E02D" w14:textId="72D957B4" w:rsidR="006F020A" w:rsidRPr="001822E2" w:rsidRDefault="007607F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Tamburyn z rączką wykonaną z tworzywa sztucznego</w:t>
            </w:r>
          </w:p>
        </w:tc>
      </w:tr>
      <w:tr w:rsidR="006F020A" w:rsidRPr="001822E2" w14:paraId="74927032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98BA" w14:textId="28F38DCB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0B1D" w14:textId="43516090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Dzwonki z rączką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5B6A" w14:textId="71C55325" w:rsidR="006F020A" w:rsidRPr="001822E2" w:rsidRDefault="006F020A" w:rsidP="006F020A">
            <w:pPr>
              <w:spacing w:line="240" w:lineRule="auto"/>
              <w:contextualSpacing/>
              <w:jc w:val="center"/>
              <w:rPr>
                <w:rFonts w:ascii="Tahoma" w:hAnsi="Tahoma" w:cs="Tahoma"/>
                <w:kern w:val="0"/>
                <w:sz w:val="20"/>
                <w:szCs w:val="20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4 zestaw</w:t>
            </w:r>
            <w:r w:rsidR="00411B56" w:rsidRPr="001822E2">
              <w:rPr>
                <w:rFonts w:ascii="Tahoma" w:hAnsi="Tahoma" w:cs="Tahoma"/>
                <w:kern w:val="0"/>
                <w:sz w:val="20"/>
                <w:szCs w:val="20"/>
              </w:rPr>
              <w:t>y</w:t>
            </w:r>
          </w:p>
          <w:p w14:paraId="1A300E76" w14:textId="77777777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7DD0" w14:textId="57233239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zawierający 8 sztuk metalowych dzwonków w różnych kolorach, z plastikowymi rączkami. Każdy kolor symbolizuje inny dźwięk.</w:t>
            </w:r>
          </w:p>
        </w:tc>
      </w:tr>
      <w:tr w:rsidR="006F020A" w:rsidRPr="001822E2" w14:paraId="5330B485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7DE1" w14:textId="77777777" w:rsidR="006F020A" w:rsidRPr="001822E2" w:rsidRDefault="006F020A">
            <w:pPr>
              <w:widowControl w:val="0"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  <w:p w14:paraId="30E733FD" w14:textId="40D3FFFF" w:rsidR="00776EBC" w:rsidRPr="001822E2" w:rsidRDefault="00776EBC" w:rsidP="00776EBC">
            <w:pPr>
              <w:rPr>
                <w:rFonts w:ascii="Tahoma" w:eastAsia="Times New Roman" w:hAnsi="Tahoma" w:cs="Tahoma"/>
                <w:sz w:val="20"/>
                <w:szCs w:val="20"/>
                <w:lang w:eastAsia="ar-SA"/>
              </w:rPr>
            </w:pPr>
            <w:r w:rsidRPr="001822E2">
              <w:rPr>
                <w:rFonts w:ascii="Tahoma" w:eastAsia="Times New Roman" w:hAnsi="Tahoma" w:cs="Tahoma"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3446" w14:textId="62158DFE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D</w:t>
            </w:r>
            <w:r w:rsidR="006F020A" w:rsidRPr="001822E2">
              <w:rPr>
                <w:rFonts w:ascii="Tahoma" w:hAnsi="Tahoma" w:cs="Tahoma"/>
                <w:kern w:val="0"/>
                <w:sz w:val="20"/>
                <w:szCs w:val="20"/>
              </w:rPr>
              <w:t>zwoneczk</w:t>
            </w: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i</w:t>
            </w:r>
            <w:r w:rsidR="006F020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 przyciskiem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2039" w14:textId="068B12F2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 zestawy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392C" w14:textId="77777777" w:rsidR="00411B56" w:rsidRPr="001822E2" w:rsidRDefault="00411B56" w:rsidP="006F020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zawiera 10 kolorowych dzwonków diatoniczne o różnej tonacji, wydające dźwięki po uderzeniu przycisku. Wykonane z  metalu.</w:t>
            </w:r>
          </w:p>
          <w:p w14:paraId="5A4CE66C" w14:textId="6B6D856E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Minimalne wymiary: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• śr. 8 cm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>• wys. 9 cm</w:t>
            </w:r>
          </w:p>
        </w:tc>
      </w:tr>
      <w:tr w:rsidR="006F020A" w:rsidRPr="001822E2" w14:paraId="3D559811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7BD4" w14:textId="42479B14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35E0" w14:textId="5CDFAE40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Kastaniety z rączką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C59D" w14:textId="4E9FF74B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13</w:t>
            </w:r>
            <w:r w:rsidR="00AC2052">
              <w:rPr>
                <w:rFonts w:ascii="Tahoma" w:hAnsi="Tahoma" w:cs="Tahoma"/>
                <w:kern w:val="0"/>
                <w:sz w:val="20"/>
                <w:szCs w:val="20"/>
              </w:rPr>
              <w:t xml:space="preserve"> sztuk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FFFCF" w14:textId="16E2E54D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Kastaniety z rączką wykonane z drewna</w:t>
            </w:r>
          </w:p>
        </w:tc>
      </w:tr>
      <w:tr w:rsidR="006F020A" w:rsidRPr="001822E2" w14:paraId="03474680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A549" w14:textId="7705614E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A494" w14:textId="279BEA8A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D</w:t>
            </w:r>
            <w:r w:rsidR="006F020A" w:rsidRPr="001822E2">
              <w:rPr>
                <w:rFonts w:ascii="Tahoma" w:hAnsi="Tahoma" w:cs="Tahoma"/>
                <w:kern w:val="0"/>
                <w:sz w:val="20"/>
                <w:szCs w:val="20"/>
              </w:rPr>
              <w:t>zwoneczk</w:t>
            </w: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i</w:t>
            </w:r>
            <w:r w:rsidR="006F020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 uchwytem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B169" w14:textId="19962F93" w:rsidR="006F020A" w:rsidRPr="001822E2" w:rsidRDefault="006F020A" w:rsidP="006F020A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3 </w:t>
            </w:r>
            <w:r w:rsidR="00DF586E">
              <w:rPr>
                <w:rFonts w:ascii="Tahoma" w:hAnsi="Tahoma" w:cs="Tahoma"/>
                <w:kern w:val="0"/>
                <w:sz w:val="20"/>
                <w:szCs w:val="20"/>
              </w:rPr>
              <w:t>zestawy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CD57E" w14:textId="72197C2F" w:rsidR="006F020A" w:rsidRPr="001822E2" w:rsidRDefault="00411B56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Dzwonki w ilości 5 sztuk umieszczone na plastikowym pasku, połączonym z drewnianym uchwytem.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C26CBF" w:rsidRPr="001822E2">
              <w:rPr>
                <w:rFonts w:ascii="Tahoma" w:hAnsi="Tahoma" w:cs="Tahoma"/>
                <w:sz w:val="20"/>
                <w:szCs w:val="20"/>
              </w:rPr>
              <w:t xml:space="preserve">Minimalny wymiar: </w:t>
            </w:r>
            <w:r w:rsidRPr="001822E2">
              <w:rPr>
                <w:rFonts w:ascii="Tahoma" w:hAnsi="Tahoma" w:cs="Tahoma"/>
                <w:sz w:val="20"/>
                <w:szCs w:val="20"/>
              </w:rPr>
              <w:t>10,5 cm</w:t>
            </w:r>
          </w:p>
        </w:tc>
      </w:tr>
      <w:tr w:rsidR="006F020A" w:rsidRPr="001822E2" w14:paraId="51E9824C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5C90" w14:textId="19D28C5F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3E5C5" w14:textId="72E29CDB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Bębenek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7ECB" w14:textId="798870BA" w:rsidR="006F020A" w:rsidRPr="001822E2" w:rsidRDefault="006F020A" w:rsidP="00C26CBF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13</w:t>
            </w:r>
            <w:r w:rsidR="00C26CBF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</w:t>
            </w:r>
            <w:r w:rsidR="0022117A" w:rsidRPr="001822E2">
              <w:rPr>
                <w:rFonts w:ascii="Tahoma" w:hAnsi="Tahoma" w:cs="Tahoma"/>
                <w:kern w:val="0"/>
                <w:sz w:val="20"/>
                <w:szCs w:val="20"/>
              </w:rPr>
              <w:t>uk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35D9" w14:textId="3D327C2E" w:rsidR="006F020A" w:rsidRPr="001822E2" w:rsidRDefault="009C7558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Bębenek muzyczny dwustronny o wymiarach 20 x 3,5 cm w</w:t>
            </w:r>
            <w:r w:rsidR="00C26CBF" w:rsidRPr="001822E2">
              <w:rPr>
                <w:rFonts w:ascii="Tahoma" w:hAnsi="Tahoma" w:cs="Tahoma"/>
                <w:sz w:val="20"/>
                <w:szCs w:val="20"/>
              </w:rPr>
              <w:t>ypełniony grzechoczącymi elementami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z </w:t>
            </w:r>
            <w:r w:rsidR="00C26CBF" w:rsidRPr="001822E2">
              <w:rPr>
                <w:rFonts w:ascii="Tahoma" w:hAnsi="Tahoma" w:cs="Tahoma"/>
                <w:sz w:val="20"/>
                <w:szCs w:val="20"/>
              </w:rPr>
              <w:t>1 pałeczk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ą wykonaną z drewna </w:t>
            </w:r>
          </w:p>
        </w:tc>
      </w:tr>
      <w:tr w:rsidR="006F020A" w:rsidRPr="001822E2" w14:paraId="1A38A3EB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8DDB" w14:textId="5756D316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C1C8" w14:textId="290240CC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Klawesy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4EA7A" w14:textId="11FE10B4" w:rsidR="006F020A" w:rsidRPr="001822E2" w:rsidRDefault="006F020A" w:rsidP="00C26CBF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13</w:t>
            </w:r>
            <w:r w:rsidR="009C7558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par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1579" w14:textId="4BE3735A" w:rsidR="006F020A" w:rsidRPr="001822E2" w:rsidRDefault="009C7558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proofErr w:type="spellStart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Klawesy</w:t>
            </w:r>
            <w:proofErr w:type="spellEnd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wykonane z drewna</w:t>
            </w:r>
          </w:p>
        </w:tc>
      </w:tr>
      <w:tr w:rsidR="006F020A" w:rsidRPr="001822E2" w14:paraId="7385C1F9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2380" w14:textId="627049DA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lastRenderedPageBreak/>
              <w:t>13.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F90A9" w14:textId="1D79991D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Mobilny zestaw nagłośnieniowy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6EDA" w14:textId="52542A83" w:rsidR="006F020A" w:rsidRPr="001822E2" w:rsidRDefault="006F020A" w:rsidP="00C26CBF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</w:t>
            </w:r>
            <w:r w:rsidR="00493534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zestaw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BC38" w14:textId="77777777" w:rsidR="00493534" w:rsidRPr="001822E2" w:rsidRDefault="009C7558" w:rsidP="006F020A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</w:t>
            </w:r>
            <w:r w:rsidR="00F70188" w:rsidRPr="001822E2">
              <w:rPr>
                <w:rFonts w:ascii="Tahoma" w:hAnsi="Tahoma" w:cs="Tahoma"/>
                <w:sz w:val="20"/>
                <w:szCs w:val="20"/>
              </w:rPr>
              <w:t xml:space="preserve"> winien 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składa</w:t>
            </w:r>
            <w:r w:rsidR="00F70188" w:rsidRPr="001822E2">
              <w:rPr>
                <w:rFonts w:ascii="Tahoma" w:hAnsi="Tahoma" w:cs="Tahoma"/>
                <w:sz w:val="20"/>
                <w:szCs w:val="20"/>
              </w:rPr>
              <w:t>ć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się z kolumny głośnikowej, dwóch mikrofonów wokalnych (w tym jednego bezprzewodowego VHF), bezprzewodowego pilota sterującego oraz okablowania (kabel zasilający z zasilaczem, kabel mikrofonu przewodowego).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493534" w:rsidRPr="001822E2">
              <w:rPr>
                <w:rFonts w:ascii="Tahoma" w:hAnsi="Tahoma" w:cs="Tahoma"/>
                <w:sz w:val="20"/>
                <w:szCs w:val="20"/>
              </w:rPr>
              <w:t xml:space="preserve">Informacje o produkcie jakie winien zawierać zestaw: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493534"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1822E2">
              <w:rPr>
                <w:rFonts w:ascii="Tahoma" w:hAnsi="Tahoma" w:cs="Tahoma"/>
                <w:sz w:val="20"/>
                <w:szCs w:val="20"/>
              </w:rPr>
              <w:t>Moc RMS/maksymalna: 200/400W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493534"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1822E2">
              <w:rPr>
                <w:rFonts w:ascii="Tahoma" w:hAnsi="Tahoma" w:cs="Tahoma"/>
                <w:sz w:val="20"/>
                <w:szCs w:val="20"/>
              </w:rPr>
              <w:t>Odtwarzacz USB MP3/WMA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="00493534"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1822E2">
              <w:rPr>
                <w:rFonts w:ascii="Tahoma" w:hAnsi="Tahoma" w:cs="Tahoma"/>
                <w:sz w:val="20"/>
                <w:szCs w:val="20"/>
              </w:rPr>
              <w:t>Funkcja Bluetooth® umożliwiająca bezprzewodowe odtwarzanie utworów z zewnętrznych urządzeń</w:t>
            </w:r>
          </w:p>
          <w:p w14:paraId="64D2514C" w14:textId="24CB3054" w:rsidR="006F020A" w:rsidRPr="001822E2" w:rsidRDefault="00493534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 xml:space="preserve">1  mikrofon bezprzewodowy </w:t>
            </w:r>
            <w:proofErr w:type="spellStart"/>
            <w:r w:rsidR="009C7558" w:rsidRPr="001822E2">
              <w:rPr>
                <w:rFonts w:ascii="Tahoma" w:hAnsi="Tahoma" w:cs="Tahoma"/>
                <w:sz w:val="20"/>
                <w:szCs w:val="20"/>
              </w:rPr>
              <w:t>doręczny</w:t>
            </w:r>
            <w:proofErr w:type="spellEnd"/>
            <w:r w:rsidR="009C7558" w:rsidRPr="001822E2">
              <w:rPr>
                <w:rFonts w:ascii="Tahoma" w:hAnsi="Tahoma" w:cs="Tahoma"/>
                <w:sz w:val="20"/>
                <w:szCs w:val="20"/>
              </w:rPr>
              <w:t xml:space="preserve"> VHF (207,5 MHz) (R&amp;TTE zatwierdzony)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1  mikrofon przewodowy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Pilot zdalnego sterowania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Funkcja REC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Funkcja VOX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Regulacja tonów niskich i wysokich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Kontrola nad poziomem głośności i funkcją Echa w mikrofonie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Kontrola poziomu głośności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Wejścia mikrofonowe i liniowe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Wbudowany akumulator wielokrotnego ładowania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t>Uchwyt i kółka ułatwiające transport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>DANE TECHNICZNE: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 xml:space="preserve">Głośnik </w:t>
            </w:r>
            <w:proofErr w:type="spellStart"/>
            <w:r w:rsidR="009C7558" w:rsidRPr="001822E2">
              <w:rPr>
                <w:rFonts w:ascii="Tahoma" w:hAnsi="Tahoma" w:cs="Tahoma"/>
                <w:sz w:val="20"/>
                <w:szCs w:val="20"/>
              </w:rPr>
              <w:t>niskotonowy</w:t>
            </w:r>
            <w:proofErr w:type="spellEnd"/>
            <w:r w:rsidR="009C7558" w:rsidRPr="001822E2">
              <w:rPr>
                <w:rFonts w:ascii="Tahoma" w:hAnsi="Tahoma" w:cs="Tahoma"/>
                <w:sz w:val="20"/>
                <w:szCs w:val="20"/>
              </w:rPr>
              <w:t xml:space="preserve"> 8"/20 cm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>Czułość: 95dB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>Pasmo przenoszenia: 50Hz - 20kHz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>Zasilanie: 220-240V / 50-60Hz (możliwość zasilania 12V lub z wbudowanej baterii)</w:t>
            </w:r>
            <w:r w:rsidR="009C7558" w:rsidRPr="001822E2">
              <w:rPr>
                <w:rFonts w:ascii="Tahoma" w:hAnsi="Tahoma" w:cs="Tahoma"/>
                <w:sz w:val="20"/>
                <w:szCs w:val="20"/>
              </w:rPr>
              <w:br/>
              <w:t>Akumulator: 12V 2.3Ah (BAT-PORT 2.3Ah)</w:t>
            </w:r>
          </w:p>
        </w:tc>
      </w:tr>
      <w:tr w:rsidR="006F020A" w:rsidRPr="001822E2" w14:paraId="4225B022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F66D7" w14:textId="39CA3134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29D5" w14:textId="02625F21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Zestaw do karaoke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C796" w14:textId="48E3F7D1" w:rsidR="006F020A" w:rsidRPr="001822E2" w:rsidRDefault="006F020A" w:rsidP="00C26CBF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</w:t>
            </w:r>
            <w:r w:rsidR="00493534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zestaw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C552" w14:textId="6C65630F" w:rsidR="006F020A" w:rsidRPr="001822E2" w:rsidRDefault="00493534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Zestaw zawiera  dwukanałowy odbiornik bezprzewodowy wraz z dwoma mikrofonami </w:t>
            </w:r>
            <w:proofErr w:type="spellStart"/>
            <w:r w:rsidRPr="001822E2">
              <w:rPr>
                <w:rFonts w:ascii="Tahoma" w:hAnsi="Tahoma" w:cs="Tahoma"/>
                <w:sz w:val="20"/>
                <w:szCs w:val="20"/>
              </w:rPr>
              <w:t>doręcznymi</w:t>
            </w:r>
            <w:proofErr w:type="spellEnd"/>
            <w:r w:rsidRPr="001822E2">
              <w:rPr>
                <w:rFonts w:ascii="Tahoma" w:hAnsi="Tahoma" w:cs="Tahoma"/>
                <w:sz w:val="20"/>
                <w:szCs w:val="20"/>
              </w:rPr>
              <w:t xml:space="preserve"> do  pracy na częstotliwościach 200.175MHz/201.400MHz.</w:t>
            </w:r>
          </w:p>
        </w:tc>
      </w:tr>
      <w:tr w:rsidR="006F020A" w:rsidRPr="001822E2" w14:paraId="7960BBAA" w14:textId="77777777" w:rsidTr="0022117A">
        <w:trPr>
          <w:cantSplit/>
          <w:trHeight w:val="36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DDEC" w14:textId="55719FE2" w:rsidR="006F020A" w:rsidRPr="001822E2" w:rsidRDefault="00776EBC" w:rsidP="00776EBC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6AD9" w14:textId="6F42B074" w:rsidR="006F020A" w:rsidRPr="001822E2" w:rsidRDefault="006F020A" w:rsidP="006F020A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Mata – muzyczne wyzwanie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BE94" w14:textId="6C8607F4" w:rsidR="006F020A" w:rsidRPr="001822E2" w:rsidRDefault="006F020A" w:rsidP="00C26CBF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</w:t>
            </w:r>
            <w:r w:rsidR="0022117A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1300" w14:textId="0FE51641" w:rsidR="006F020A" w:rsidRPr="001822E2" w:rsidRDefault="009A4F32" w:rsidP="009A4F3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Zręcznościowa mata dotykowa do tańczenia posiadająca 5 poziomów gry,  5 melodii , 9 błyskających światełek, przyciski z cyferkami. Wykonana z  antypoślizgowego materiału, posiadająca system automatycznego wyłączania</w:t>
            </w:r>
            <w:r w:rsidR="00D01E79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, zasilana bateriami 3 AA</w:t>
            </w:r>
          </w:p>
        </w:tc>
      </w:tr>
      <w:bookmarkEnd w:id="3"/>
    </w:tbl>
    <w:p w14:paraId="0737415A" w14:textId="77777777" w:rsidR="0028610C" w:rsidRPr="001822E2" w:rsidRDefault="0028610C" w:rsidP="0028610C">
      <w:pPr>
        <w:suppressAutoHyphens/>
        <w:spacing w:after="0" w:line="264" w:lineRule="auto"/>
        <w:rPr>
          <w:rFonts w:ascii="Tahoma" w:eastAsia="Times New Roman" w:hAnsi="Tahoma" w:cs="Tahoma"/>
          <w:bCs/>
          <w:kern w:val="0"/>
          <w:sz w:val="20"/>
          <w:szCs w:val="20"/>
          <w:lang w:eastAsia="ar-SA"/>
          <w14:ligatures w14:val="none"/>
        </w:rPr>
      </w:pPr>
    </w:p>
    <w:p w14:paraId="4ACE05E4" w14:textId="77777777" w:rsidR="0028610C" w:rsidRPr="001822E2" w:rsidRDefault="0028610C" w:rsidP="0028610C">
      <w:pPr>
        <w:spacing w:after="0" w:line="264" w:lineRule="auto"/>
        <w:contextualSpacing/>
        <w:jc w:val="center"/>
        <w:rPr>
          <w:rFonts w:ascii="Tahoma" w:eastAsia="Calibri" w:hAnsi="Tahoma" w:cs="Tahoma"/>
          <w:b/>
          <w:bCs/>
          <w:kern w:val="0"/>
          <w:sz w:val="20"/>
          <w:szCs w:val="20"/>
          <w14:ligatures w14:val="none"/>
        </w:rPr>
      </w:pPr>
    </w:p>
    <w:p w14:paraId="688D22A1" w14:textId="786E1D2A" w:rsidR="0028610C" w:rsidRPr="00AC2052" w:rsidRDefault="0028610C" w:rsidP="0028610C">
      <w:pPr>
        <w:suppressAutoHyphens/>
        <w:spacing w:after="0" w:line="264" w:lineRule="auto"/>
        <w:rPr>
          <w:rFonts w:ascii="Tahoma" w:eastAsia="Times New Roman" w:hAnsi="Tahoma" w:cs="Tahoma"/>
          <w:bCs/>
          <w:kern w:val="0"/>
          <w:lang w:eastAsia="ar-SA"/>
          <w14:ligatures w14:val="none"/>
        </w:rPr>
      </w:pPr>
      <w:r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>C</w:t>
      </w:r>
      <w:r w:rsidR="00AC2052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>zęść</w:t>
      </w:r>
      <w:r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 III </w:t>
      </w:r>
      <w:r w:rsidR="00AC2052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>zamówienia</w:t>
      </w:r>
      <w:r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 – </w:t>
      </w:r>
      <w:r w:rsidR="0022117A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sala sensoryczna </w:t>
      </w:r>
      <w:r w:rsidR="005917F7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>–</w:t>
      </w:r>
      <w:r w:rsidR="0022117A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 </w:t>
      </w:r>
      <w:r w:rsidR="005917F7" w:rsidRPr="00AC2052">
        <w:rPr>
          <w:rFonts w:ascii="Tahoma" w:eastAsia="Times New Roman" w:hAnsi="Tahoma" w:cs="Tahoma"/>
          <w:bCs/>
          <w:kern w:val="0"/>
          <w:lang w:eastAsia="ar-SA"/>
          <w14:ligatures w14:val="none"/>
        </w:rPr>
        <w:t>pomoce dydaktyczne</w:t>
      </w:r>
    </w:p>
    <w:p w14:paraId="09766471" w14:textId="77777777" w:rsidR="0028610C" w:rsidRPr="001822E2" w:rsidRDefault="0028610C" w:rsidP="0028610C">
      <w:pPr>
        <w:spacing w:after="0" w:line="264" w:lineRule="auto"/>
        <w:contextualSpacing/>
        <w:jc w:val="center"/>
        <w:rPr>
          <w:rFonts w:ascii="Tahoma" w:eastAsia="Calibri" w:hAnsi="Tahoma" w:cs="Tahoma"/>
          <w:iCs/>
          <w:color w:val="FF0000"/>
          <w:kern w:val="0"/>
          <w:sz w:val="24"/>
          <w:szCs w:val="24"/>
          <w14:ligatures w14:val="none"/>
        </w:rPr>
      </w:pPr>
    </w:p>
    <w:tbl>
      <w:tblPr>
        <w:tblW w:w="972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0"/>
        <w:gridCol w:w="2694"/>
        <w:gridCol w:w="1418"/>
        <w:gridCol w:w="4819"/>
      </w:tblGrid>
      <w:tr w:rsidR="0028610C" w:rsidRPr="001822E2" w14:paraId="311A7DD9" w14:textId="77777777" w:rsidTr="0022117A">
        <w:trPr>
          <w:cantSplit/>
          <w:trHeight w:val="360"/>
        </w:trPr>
        <w:tc>
          <w:tcPr>
            <w:tcW w:w="790" w:type="dxa"/>
            <w:shd w:val="clear" w:color="auto" w:fill="E5E5E5"/>
            <w:vAlign w:val="center"/>
            <w:hideMark/>
          </w:tcPr>
          <w:p w14:paraId="1DF7F063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bookmarkStart w:id="4" w:name="_Hlk175128398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Lp.</w:t>
            </w:r>
          </w:p>
        </w:tc>
        <w:tc>
          <w:tcPr>
            <w:tcW w:w="2694" w:type="dxa"/>
            <w:shd w:val="clear" w:color="auto" w:fill="E5E5E5"/>
            <w:vAlign w:val="center"/>
            <w:hideMark/>
          </w:tcPr>
          <w:p w14:paraId="4BCDB552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418" w:type="dxa"/>
            <w:shd w:val="clear" w:color="auto" w:fill="E5E5E5"/>
            <w:vAlign w:val="center"/>
            <w:hideMark/>
          </w:tcPr>
          <w:p w14:paraId="2DB1DCD6" w14:textId="77777777" w:rsidR="0028610C" w:rsidRPr="001822E2" w:rsidRDefault="0028610C" w:rsidP="0028610C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4819" w:type="dxa"/>
            <w:shd w:val="clear" w:color="auto" w:fill="E5E5E5"/>
            <w:vAlign w:val="center"/>
            <w:hideMark/>
          </w:tcPr>
          <w:p w14:paraId="590F0AB4" w14:textId="4ECCBC11" w:rsidR="0028610C" w:rsidRPr="001822E2" w:rsidRDefault="001822E2" w:rsidP="0022117A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Opis przedstawia minimalne wymagania  zamawianych produktów</w:t>
            </w:r>
          </w:p>
        </w:tc>
      </w:tr>
      <w:tr w:rsidR="00BF5E76" w:rsidRPr="001822E2" w14:paraId="2CA1BCC5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605ABB3B" w14:textId="156D8747" w:rsidR="00BF5E76" w:rsidRPr="00AC205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DF0B9FE" w14:textId="77777777" w:rsidR="00BF5E76" w:rsidRPr="001822E2" w:rsidRDefault="00BF5E76" w:rsidP="00BF5E76">
            <w:pPr>
              <w:pStyle w:val="NormalnyWeb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Wstążka gimnastyczna</w:t>
            </w:r>
          </w:p>
          <w:p w14:paraId="13CDB8A1" w14:textId="601935AB" w:rsidR="00BF5E76" w:rsidRPr="001822E2" w:rsidRDefault="00BF5E76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630A512" w14:textId="109185AB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25</w:t>
            </w:r>
            <w:r w:rsidR="00886403" w:rsidRPr="001822E2">
              <w:rPr>
                <w:rFonts w:ascii="Tahoma" w:hAnsi="Tahoma" w:cs="Tahoma"/>
                <w:kern w:val="0"/>
                <w:sz w:val="20"/>
                <w:szCs w:val="20"/>
              </w:rPr>
              <w:t xml:space="preserve"> sztuk</w:t>
            </w:r>
          </w:p>
        </w:tc>
        <w:tc>
          <w:tcPr>
            <w:tcW w:w="4819" w:type="dxa"/>
            <w:vAlign w:val="center"/>
          </w:tcPr>
          <w:p w14:paraId="6FFBDEDD" w14:textId="6DD13A71" w:rsidR="00BF5E76" w:rsidRPr="001822E2" w:rsidRDefault="00886403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Podwójna wstążka do ćwiczeń gimnastycznych zwierająca  podwójną warstwę materiału oraz rączkę o długości 23 cm, długość wstążki 1,8 m. </w:t>
            </w:r>
          </w:p>
        </w:tc>
      </w:tr>
      <w:tr w:rsidR="00BF5E76" w:rsidRPr="001822E2" w14:paraId="243E9D3D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53D3AE67" w14:textId="53A131AB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2.</w:t>
            </w:r>
          </w:p>
        </w:tc>
        <w:tc>
          <w:tcPr>
            <w:tcW w:w="2694" w:type="dxa"/>
            <w:shd w:val="clear" w:color="auto" w:fill="auto"/>
          </w:tcPr>
          <w:p w14:paraId="7AD68147" w14:textId="7F5AD0C0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Kwiatki do treningu dłoni</w:t>
            </w:r>
          </w:p>
        </w:tc>
        <w:tc>
          <w:tcPr>
            <w:tcW w:w="1418" w:type="dxa"/>
            <w:shd w:val="clear" w:color="auto" w:fill="auto"/>
          </w:tcPr>
          <w:p w14:paraId="122A7529" w14:textId="590D6DDE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5</w:t>
            </w:r>
            <w:r w:rsidR="00886403" w:rsidRPr="001822E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4819" w:type="dxa"/>
            <w:vAlign w:val="center"/>
          </w:tcPr>
          <w:p w14:paraId="01DD5CD2" w14:textId="402C9FB2" w:rsidR="00BF5E76" w:rsidRPr="001822E2" w:rsidRDefault="00886403" w:rsidP="00BF5E7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Żelowe kwiatki do ćwiczenia zręczności i funkcji motorycznych oraz terapii dłoni. Zestaw posiada 3 elementy o różnym poziomie oporu </w:t>
            </w:r>
          </w:p>
        </w:tc>
      </w:tr>
      <w:tr w:rsidR="00BF5E76" w:rsidRPr="001822E2" w14:paraId="67A7BEE1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1122E271" w14:textId="66C469B6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lastRenderedPageBreak/>
              <w:t>3.</w:t>
            </w:r>
          </w:p>
        </w:tc>
        <w:tc>
          <w:tcPr>
            <w:tcW w:w="2694" w:type="dxa"/>
            <w:shd w:val="clear" w:color="auto" w:fill="auto"/>
          </w:tcPr>
          <w:p w14:paraId="0255B2CA" w14:textId="68846BD9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Pełzak</w:t>
            </w:r>
          </w:p>
        </w:tc>
        <w:tc>
          <w:tcPr>
            <w:tcW w:w="1418" w:type="dxa"/>
            <w:shd w:val="clear" w:color="auto" w:fill="auto"/>
          </w:tcPr>
          <w:p w14:paraId="2CB8A987" w14:textId="17B5E430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4</w:t>
            </w:r>
            <w:r w:rsidR="0022117A" w:rsidRPr="001822E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4819" w:type="dxa"/>
            <w:vAlign w:val="center"/>
          </w:tcPr>
          <w:p w14:paraId="434C7816" w14:textId="44E17BBE" w:rsidR="00BF5E76" w:rsidRPr="001822E2" w:rsidRDefault="00886403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Drewniana deska na kółkach, służąca do zabawy na siedząco, leżąco lub stojąco o wymiarach 61cm x 40 cm, maksymalne obciążenie: 50 kg</w:t>
            </w:r>
          </w:p>
        </w:tc>
      </w:tr>
      <w:tr w:rsidR="00BF5E76" w:rsidRPr="001822E2" w14:paraId="146CC7E4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2952A43E" w14:textId="79111A88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4.</w:t>
            </w:r>
          </w:p>
        </w:tc>
        <w:tc>
          <w:tcPr>
            <w:tcW w:w="2694" w:type="dxa"/>
            <w:shd w:val="clear" w:color="auto" w:fill="auto"/>
          </w:tcPr>
          <w:p w14:paraId="6273A494" w14:textId="621BF828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Półkule równoważne</w:t>
            </w:r>
          </w:p>
        </w:tc>
        <w:tc>
          <w:tcPr>
            <w:tcW w:w="1418" w:type="dxa"/>
            <w:shd w:val="clear" w:color="auto" w:fill="auto"/>
          </w:tcPr>
          <w:p w14:paraId="097DBB9A" w14:textId="00788D58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886403" w:rsidRPr="001822E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4819" w:type="dxa"/>
            <w:vAlign w:val="center"/>
          </w:tcPr>
          <w:p w14:paraId="3D310588" w14:textId="77777777" w:rsidR="00886403" w:rsidRPr="001822E2" w:rsidRDefault="00886403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zawiera 6 sztuk wyprofilowanych, antypoślizgowych elementów wypełnionych piaskiem służących do chodzenia po nich z zachowaniem równowagi. Maksymalne obciążenie 100 kg</w:t>
            </w:r>
          </w:p>
          <w:p w14:paraId="3792C3C2" w14:textId="4D1985EB" w:rsidR="00BF5E76" w:rsidRPr="001822E2" w:rsidRDefault="00886403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Wymiary: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• śr. 15 cm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>• wys. 7 cm</w:t>
            </w:r>
          </w:p>
        </w:tc>
      </w:tr>
      <w:tr w:rsidR="00BF5E76" w:rsidRPr="001822E2" w14:paraId="37E83449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2C3D2436" w14:textId="7D27B1FD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5.</w:t>
            </w:r>
          </w:p>
        </w:tc>
        <w:tc>
          <w:tcPr>
            <w:tcW w:w="2694" w:type="dxa"/>
            <w:shd w:val="clear" w:color="auto" w:fill="auto"/>
          </w:tcPr>
          <w:p w14:paraId="40A2EFCD" w14:textId="2AD914E5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Mata </w:t>
            </w:r>
            <w:r w:rsidR="008A2179" w:rsidRPr="001822E2">
              <w:rPr>
                <w:rFonts w:ascii="Tahoma" w:hAnsi="Tahoma" w:cs="Tahoma"/>
                <w:sz w:val="20"/>
                <w:szCs w:val="20"/>
              </w:rPr>
              <w:t xml:space="preserve">podłogowa - </w:t>
            </w:r>
            <w:r w:rsidRPr="001822E2">
              <w:rPr>
                <w:rFonts w:ascii="Tahoma" w:hAnsi="Tahoma" w:cs="Tahoma"/>
                <w:sz w:val="20"/>
                <w:szCs w:val="20"/>
              </w:rPr>
              <w:t>Rób to co ja</w:t>
            </w:r>
          </w:p>
        </w:tc>
        <w:tc>
          <w:tcPr>
            <w:tcW w:w="1418" w:type="dxa"/>
            <w:shd w:val="clear" w:color="auto" w:fill="auto"/>
          </w:tcPr>
          <w:p w14:paraId="45D6708D" w14:textId="2DCB6905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8A2179" w:rsidRPr="001822E2">
              <w:rPr>
                <w:rFonts w:ascii="Tahoma" w:hAnsi="Tahoma" w:cs="Tahoma"/>
                <w:sz w:val="20"/>
                <w:szCs w:val="20"/>
              </w:rPr>
              <w:t xml:space="preserve"> szt</w:t>
            </w:r>
            <w:r w:rsidR="0022117A" w:rsidRPr="001822E2">
              <w:rPr>
                <w:rFonts w:ascii="Tahoma" w:hAnsi="Tahoma" w:cs="Tahoma"/>
                <w:sz w:val="20"/>
                <w:szCs w:val="20"/>
              </w:rPr>
              <w:t>uki</w:t>
            </w:r>
            <w:r w:rsidR="008A2179" w:rsidRPr="001822E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4EA8AC56" w14:textId="04D59B48" w:rsidR="00BF5E76" w:rsidRPr="001822E2" w:rsidRDefault="008A217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Mata podłogowa do zabawy i nauki – rób to co ja, umożliwiająca naśladowanie ruchów. Wykonana z poliestru posiadająca antypoślizgowy spód.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>Wymiary 100 x 200 cm</w:t>
            </w:r>
          </w:p>
        </w:tc>
      </w:tr>
      <w:tr w:rsidR="00BF5E76" w:rsidRPr="001822E2" w14:paraId="30F97F6F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622AB493" w14:textId="29B92104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6.</w:t>
            </w:r>
          </w:p>
        </w:tc>
        <w:tc>
          <w:tcPr>
            <w:tcW w:w="2694" w:type="dxa"/>
            <w:shd w:val="clear" w:color="auto" w:fill="auto"/>
          </w:tcPr>
          <w:p w14:paraId="1B5E665D" w14:textId="664A3694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Fakturowe poduszeczki</w:t>
            </w:r>
          </w:p>
        </w:tc>
        <w:tc>
          <w:tcPr>
            <w:tcW w:w="1418" w:type="dxa"/>
            <w:shd w:val="clear" w:color="auto" w:fill="auto"/>
          </w:tcPr>
          <w:p w14:paraId="0F89B409" w14:textId="6082BD7A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8A2179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4819" w:type="dxa"/>
            <w:vAlign w:val="center"/>
          </w:tcPr>
          <w:p w14:paraId="30CC843A" w14:textId="05F2EFFE" w:rsidR="00BF5E76" w:rsidRPr="001822E2" w:rsidRDefault="008A217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zawiera 20 sztuk kwadratowych poduszek z wypełnieniem poliestrowym (10 par) o wymiarach ok. 6 x 6 cm o różnej powierzchni (np. szorstkie, śliskie, jedwabiste, miękkie itp. )  Młodzi uczniowie budują swoją dotykową świadomość i poznają nowe słownictwo przy pomocy dwudziestu fakturowych kwadratów, których wymiary dostosowano do małych rączek dzieci. Poliestrowe wypełnienie. W skład zestawu wchodzi również woreczek do przechowywania poduszek i arkusz z propozycjami zabaw.</w:t>
            </w:r>
          </w:p>
        </w:tc>
      </w:tr>
      <w:tr w:rsidR="00BF5E76" w:rsidRPr="001822E2" w14:paraId="53B3630E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6E9AA169" w14:textId="77837B70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7.</w:t>
            </w:r>
          </w:p>
        </w:tc>
        <w:tc>
          <w:tcPr>
            <w:tcW w:w="2694" w:type="dxa"/>
            <w:shd w:val="clear" w:color="auto" w:fill="auto"/>
          </w:tcPr>
          <w:p w14:paraId="3D2F1C0D" w14:textId="11D87124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Drabinka</w:t>
            </w:r>
          </w:p>
        </w:tc>
        <w:tc>
          <w:tcPr>
            <w:tcW w:w="1418" w:type="dxa"/>
            <w:shd w:val="clear" w:color="auto" w:fill="auto"/>
          </w:tcPr>
          <w:p w14:paraId="5353EF92" w14:textId="707A93CE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22117A" w:rsidRPr="001822E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4819" w:type="dxa"/>
            <w:vAlign w:val="center"/>
          </w:tcPr>
          <w:p w14:paraId="561A8D81" w14:textId="12F78E05" w:rsidR="00BF5E76" w:rsidRPr="001822E2" w:rsidRDefault="00404D90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Drabinka o długości 4 metrów zawierająca 10 szczebli z PCV połączonych elastycznym materiałem dla dzieci w wieku przedszkolnym</w:t>
            </w:r>
          </w:p>
        </w:tc>
      </w:tr>
      <w:tr w:rsidR="00BF5E76" w:rsidRPr="001822E2" w14:paraId="1DED1BF4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23EBFE15" w14:textId="0F3C6640" w:rsidR="00BF5E76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8.</w:t>
            </w:r>
          </w:p>
        </w:tc>
        <w:tc>
          <w:tcPr>
            <w:tcW w:w="2694" w:type="dxa"/>
            <w:shd w:val="clear" w:color="auto" w:fill="auto"/>
          </w:tcPr>
          <w:p w14:paraId="2F7F37FB" w14:textId="40ECC45E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Dysk do balansowania</w:t>
            </w:r>
          </w:p>
        </w:tc>
        <w:tc>
          <w:tcPr>
            <w:tcW w:w="1418" w:type="dxa"/>
            <w:shd w:val="clear" w:color="auto" w:fill="auto"/>
          </w:tcPr>
          <w:p w14:paraId="3E93758B" w14:textId="5C6B5A3D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22117A" w:rsidRPr="001822E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4819" w:type="dxa"/>
            <w:vAlign w:val="center"/>
          </w:tcPr>
          <w:p w14:paraId="081EBAB3" w14:textId="09AEA0C5" w:rsidR="00BF5E76" w:rsidRPr="001822E2" w:rsidRDefault="00404D90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Dysk do balansowania ciałem, do nauki utrzymania równowagi. Ma wypustki sensoryczne oraz zagłębienia umożliwiające utrzymanie się na dysku o średnicy śr. 36 cm i grubości 4,5 cm, maksymalne obciążenie 135 kg</w:t>
            </w:r>
          </w:p>
        </w:tc>
      </w:tr>
      <w:tr w:rsidR="00776EBC" w:rsidRPr="001822E2" w14:paraId="32668BBF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6CF99284" w14:textId="67AD181D" w:rsidR="00776EBC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6B0AA" w14:textId="67520439" w:rsidR="00776EBC" w:rsidRPr="001822E2" w:rsidRDefault="00776EBC" w:rsidP="00776EBC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Guma sensoryczna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3404" w14:textId="5078F9AA" w:rsidR="00776EBC" w:rsidRPr="001822E2" w:rsidRDefault="00776EBC" w:rsidP="00776EBC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kern w:val="0"/>
                <w:sz w:val="20"/>
                <w:szCs w:val="20"/>
              </w:rPr>
              <w:t>1 sztuka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2C3127" w14:textId="4C0ECB5E" w:rsidR="00776EBC" w:rsidRPr="001822E2" w:rsidRDefault="00776EBC" w:rsidP="00776EB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Guma sensoryczna wykonana w kolorystyce tęczowej o długości 5 metrów, wyposażona w woreczek umożliwiający przechowywanie gumy</w:t>
            </w:r>
          </w:p>
        </w:tc>
      </w:tr>
      <w:tr w:rsidR="00894D87" w:rsidRPr="001822E2" w14:paraId="1AEE25F2" w14:textId="77777777" w:rsidTr="0022117A">
        <w:trPr>
          <w:cantSplit/>
          <w:trHeight w:val="360"/>
        </w:trPr>
        <w:tc>
          <w:tcPr>
            <w:tcW w:w="790" w:type="dxa"/>
            <w:vAlign w:val="center"/>
          </w:tcPr>
          <w:p w14:paraId="2C561896" w14:textId="2969D531" w:rsidR="00894D87" w:rsidRPr="001822E2" w:rsidRDefault="00AC2052" w:rsidP="00AC2052">
            <w:pPr>
              <w:widowControl w:val="0"/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10.</w:t>
            </w:r>
          </w:p>
        </w:tc>
        <w:tc>
          <w:tcPr>
            <w:tcW w:w="2694" w:type="dxa"/>
            <w:shd w:val="clear" w:color="auto" w:fill="auto"/>
          </w:tcPr>
          <w:p w14:paraId="7DFA0E20" w14:textId="6C5A696E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Tor równoważny </w:t>
            </w:r>
          </w:p>
        </w:tc>
        <w:tc>
          <w:tcPr>
            <w:tcW w:w="1418" w:type="dxa"/>
            <w:shd w:val="clear" w:color="auto" w:fill="auto"/>
          </w:tcPr>
          <w:p w14:paraId="7CFCE772" w14:textId="638B9A6B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 zestaw</w:t>
            </w:r>
          </w:p>
        </w:tc>
        <w:tc>
          <w:tcPr>
            <w:tcW w:w="4819" w:type="dxa"/>
            <w:vAlign w:val="center"/>
          </w:tcPr>
          <w:p w14:paraId="7DAFE5A4" w14:textId="77777777" w:rsidR="00894D87" w:rsidRPr="001822E2" w:rsidRDefault="00894D87" w:rsidP="00894D87">
            <w:pPr>
              <w:spacing w:before="100" w:beforeAutospacing="1"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Zestaw wspomagający rozwój dzieci w wieku przedszkolnym oraz dzieci z zaburzeniami integracji sensorycznej z możliwością dowolnego łączenia elementów konstrukcyjnych toru. </w:t>
            </w:r>
          </w:p>
          <w:p w14:paraId="6009BE8F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Zestaw winien składać się co najmniej z:</w:t>
            </w:r>
          </w:p>
          <w:p w14:paraId="70E0690F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2 szt. dużych stopni o wys. 24 cm i śr. 40 cm </w:t>
            </w:r>
          </w:p>
          <w:p w14:paraId="6C2B60FA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6 szt. małych stopni o wys. 10 cm i śr. 27 cm</w:t>
            </w:r>
          </w:p>
          <w:p w14:paraId="573452D3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3 szt. desek łączących stopnie  </w:t>
            </w:r>
          </w:p>
          <w:p w14:paraId="0D5A5A2C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3 szt. deseczek kłód </w:t>
            </w:r>
          </w:p>
          <w:p w14:paraId="5E420494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2 szt. filarów do mostka </w:t>
            </w:r>
          </w:p>
          <w:p w14:paraId="25B67D41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1 kładki z gumową taśmą </w:t>
            </w:r>
          </w:p>
          <w:p w14:paraId="64EFF822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1 kładki do balansowania </w:t>
            </w:r>
          </w:p>
          <w:p w14:paraId="650F222A" w14:textId="7777777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1 kompletu drążków z poprzeczką </w:t>
            </w:r>
          </w:p>
          <w:p w14:paraId="0D47EA24" w14:textId="109EA217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1 dysku równoważnego</w:t>
            </w:r>
          </w:p>
        </w:tc>
      </w:tr>
      <w:bookmarkEnd w:id="4"/>
    </w:tbl>
    <w:p w14:paraId="3A11EBFC" w14:textId="77777777" w:rsidR="0028610C" w:rsidRPr="001822E2" w:rsidRDefault="0028610C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</w:p>
    <w:p w14:paraId="4FDBDE5A" w14:textId="319DC5CA" w:rsidR="0022117A" w:rsidRPr="001822E2" w:rsidRDefault="0022117A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 xml:space="preserve">Część IV zamówienia – sala gimnastyczna </w:t>
      </w:r>
      <w:r w:rsidR="005917F7"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>–</w:t>
      </w:r>
      <w:r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 xml:space="preserve"> </w:t>
      </w:r>
      <w:r w:rsidR="005917F7"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>pomoce dydaktyczne</w:t>
      </w:r>
    </w:p>
    <w:tbl>
      <w:tblPr>
        <w:tblW w:w="972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75"/>
        <w:gridCol w:w="2409"/>
        <w:gridCol w:w="1418"/>
        <w:gridCol w:w="4819"/>
      </w:tblGrid>
      <w:tr w:rsidR="0022117A" w:rsidRPr="001822E2" w14:paraId="3916EFFB" w14:textId="77777777" w:rsidTr="00894D87">
        <w:trPr>
          <w:cantSplit/>
          <w:trHeight w:val="360"/>
        </w:trPr>
        <w:tc>
          <w:tcPr>
            <w:tcW w:w="1075" w:type="dxa"/>
            <w:shd w:val="clear" w:color="auto" w:fill="E5E5E5"/>
            <w:vAlign w:val="center"/>
            <w:hideMark/>
          </w:tcPr>
          <w:p w14:paraId="4CA048BE" w14:textId="77777777" w:rsidR="0022117A" w:rsidRPr="001822E2" w:rsidRDefault="0022117A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lastRenderedPageBreak/>
              <w:t>Lp.</w:t>
            </w:r>
          </w:p>
        </w:tc>
        <w:tc>
          <w:tcPr>
            <w:tcW w:w="2409" w:type="dxa"/>
            <w:shd w:val="clear" w:color="auto" w:fill="E5E5E5"/>
            <w:vAlign w:val="center"/>
            <w:hideMark/>
          </w:tcPr>
          <w:p w14:paraId="3C137731" w14:textId="77777777" w:rsidR="0022117A" w:rsidRPr="001822E2" w:rsidRDefault="0022117A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418" w:type="dxa"/>
            <w:shd w:val="clear" w:color="auto" w:fill="E5E5E5"/>
            <w:vAlign w:val="center"/>
            <w:hideMark/>
          </w:tcPr>
          <w:p w14:paraId="51D0684B" w14:textId="77777777" w:rsidR="0022117A" w:rsidRPr="001822E2" w:rsidRDefault="0022117A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4819" w:type="dxa"/>
            <w:shd w:val="clear" w:color="auto" w:fill="E5E5E5"/>
            <w:vAlign w:val="center"/>
            <w:hideMark/>
          </w:tcPr>
          <w:p w14:paraId="433DE8C0" w14:textId="05183551" w:rsidR="0022117A" w:rsidRPr="001822E2" w:rsidRDefault="001822E2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Opis przedstawia minimalne wymagania  zamawianych produktów</w:t>
            </w:r>
          </w:p>
        </w:tc>
      </w:tr>
      <w:tr w:rsidR="00894D87" w:rsidRPr="001822E2" w14:paraId="59C1674A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40014F0B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3F65D042" w14:textId="14BF6088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Piłka piankowa</w:t>
            </w:r>
          </w:p>
        </w:tc>
        <w:tc>
          <w:tcPr>
            <w:tcW w:w="1418" w:type="dxa"/>
            <w:shd w:val="clear" w:color="auto" w:fill="auto"/>
          </w:tcPr>
          <w:p w14:paraId="3FF35B4E" w14:textId="0CE6EBB5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5 sztuk</w:t>
            </w:r>
          </w:p>
        </w:tc>
        <w:tc>
          <w:tcPr>
            <w:tcW w:w="4819" w:type="dxa"/>
            <w:vAlign w:val="center"/>
          </w:tcPr>
          <w:p w14:paraId="76028551" w14:textId="11ED339E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Polka piankowa do piłki nożnej halowej wykonana z miękkiej pianki poliuretanowej, waga produktu między 170 – 190 g, obwód piłki  580 – 600 mm</w:t>
            </w:r>
          </w:p>
        </w:tc>
      </w:tr>
      <w:tr w:rsidR="00894D87" w:rsidRPr="001822E2" w14:paraId="5D0F7C14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6BA46D41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04EF9BB6" w14:textId="77777777" w:rsidR="00894D87" w:rsidRPr="001822E2" w:rsidRDefault="00894D87" w:rsidP="00894D87">
            <w:pPr>
              <w:pStyle w:val="NormalnyWeb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Woreczki gimnastyczne</w:t>
            </w:r>
          </w:p>
          <w:p w14:paraId="77354F7C" w14:textId="77777777" w:rsidR="00894D87" w:rsidRPr="001822E2" w:rsidRDefault="00894D87" w:rsidP="00894D87">
            <w:pPr>
              <w:pStyle w:val="NormalnyWeb"/>
              <w:rPr>
                <w:rFonts w:ascii="Tahoma" w:hAnsi="Tahoma" w:cs="Tahoma"/>
                <w:sz w:val="20"/>
                <w:szCs w:val="20"/>
              </w:rPr>
            </w:pPr>
          </w:p>
          <w:p w14:paraId="1E003B9E" w14:textId="43927BBB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09FBF08C" w14:textId="533734FE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50 sztuk</w:t>
            </w:r>
          </w:p>
        </w:tc>
        <w:tc>
          <w:tcPr>
            <w:tcW w:w="4819" w:type="dxa"/>
            <w:vAlign w:val="center"/>
          </w:tcPr>
          <w:p w14:paraId="2147DDAA" w14:textId="07F8D250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Woreczki gimnastyczne o wymiarach 10 x 10 cm przeznaczone dla dzieci w wieku przedszkolnym</w:t>
            </w:r>
          </w:p>
        </w:tc>
      </w:tr>
      <w:tr w:rsidR="00894D87" w:rsidRPr="001822E2" w14:paraId="0770DD42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3617E362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4D7AF174" w14:textId="6FA8F8F6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bramek do piłki nożnej</w:t>
            </w:r>
          </w:p>
        </w:tc>
        <w:tc>
          <w:tcPr>
            <w:tcW w:w="1418" w:type="dxa"/>
            <w:shd w:val="clear" w:color="auto" w:fill="auto"/>
          </w:tcPr>
          <w:p w14:paraId="008DDA98" w14:textId="4063F485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1 zestaw </w:t>
            </w:r>
          </w:p>
        </w:tc>
        <w:tc>
          <w:tcPr>
            <w:tcW w:w="4819" w:type="dxa"/>
            <w:vAlign w:val="center"/>
          </w:tcPr>
          <w:p w14:paraId="5D079876" w14:textId="55A87598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skład zestawu wchodzą 2 szt. bramek do piłki nożnej o wymiarach 120 cm x 90 cm x 90 cm, kotwy zabezpieczające oraz pokrowiec na bramki</w:t>
            </w:r>
          </w:p>
        </w:tc>
      </w:tr>
      <w:tr w:rsidR="00894D87" w:rsidRPr="001822E2" w14:paraId="4F71E174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0FE4EB9F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5C2FE08B" w14:textId="25FADAA3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Szczudła kubełkowe</w:t>
            </w:r>
          </w:p>
        </w:tc>
        <w:tc>
          <w:tcPr>
            <w:tcW w:w="1418" w:type="dxa"/>
            <w:shd w:val="clear" w:color="auto" w:fill="auto"/>
          </w:tcPr>
          <w:p w14:paraId="33C60DA9" w14:textId="23A26E6B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 zestaw</w:t>
            </w:r>
          </w:p>
        </w:tc>
        <w:tc>
          <w:tcPr>
            <w:tcW w:w="4819" w:type="dxa"/>
            <w:vAlign w:val="center"/>
          </w:tcPr>
          <w:p w14:paraId="349B9362" w14:textId="2972B220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2 szt. szczudeł kubełkowych  wykonanych z wysokiej jakości plastiku w górnej części 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kubełka (będącej w kontakcie ze stopą) znajduje się wypukły wzór zapobiegający ślizganiu się stopy dziecka, w dolnej części kubełka (będącej w kontakcie z podłożem) znajduje się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antypoślizgowa podstawa wykonana z kauczuku. Produkt jest przeznaczony dla dzieci w wieku przedszkolnym z możliwością regulacji długości sznurka.</w:t>
            </w:r>
          </w:p>
        </w:tc>
      </w:tr>
      <w:tr w:rsidR="00894D87" w:rsidRPr="001822E2" w14:paraId="24544455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5EE30A96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471A0877" w14:textId="30283265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koordynacyjny treningowy</w:t>
            </w:r>
          </w:p>
        </w:tc>
        <w:tc>
          <w:tcPr>
            <w:tcW w:w="1418" w:type="dxa"/>
            <w:shd w:val="clear" w:color="auto" w:fill="auto"/>
          </w:tcPr>
          <w:p w14:paraId="4CC38D41" w14:textId="11220C15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 zestaw</w:t>
            </w:r>
          </w:p>
        </w:tc>
        <w:tc>
          <w:tcPr>
            <w:tcW w:w="4819" w:type="dxa"/>
            <w:vAlign w:val="center"/>
          </w:tcPr>
          <w:p w14:paraId="050ED028" w14:textId="62364EBA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przeznaczony do ćwiczeń n zewnątrz i wewnątrz budynku, zawiera 10 sztuk pachołków treningowych o wysokości 23 cm o średnicy otworów ok. 25 mm z możliwością łączenia z laskami treningowymi o długości 100 cm lub 160  cm oraz 5 sztuk lasek treningowych o długości 100 cm wykonanych z włókna sztucznego</w:t>
            </w:r>
          </w:p>
        </w:tc>
      </w:tr>
      <w:tr w:rsidR="00894D87" w:rsidRPr="001822E2" w14:paraId="0394A2F6" w14:textId="77777777" w:rsidTr="00894D87">
        <w:trPr>
          <w:cantSplit/>
          <w:trHeight w:val="360"/>
        </w:trPr>
        <w:tc>
          <w:tcPr>
            <w:tcW w:w="1075" w:type="dxa"/>
            <w:vAlign w:val="center"/>
          </w:tcPr>
          <w:p w14:paraId="4FCE3463" w14:textId="77777777" w:rsidR="00894D87" w:rsidRPr="001822E2" w:rsidRDefault="00894D87">
            <w:pPr>
              <w:widowControl w:val="0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409" w:type="dxa"/>
            <w:shd w:val="clear" w:color="auto" w:fill="auto"/>
          </w:tcPr>
          <w:p w14:paraId="34BCAD0E" w14:textId="35DE0790" w:rsidR="00894D87" w:rsidRPr="001822E2" w:rsidRDefault="00894D87" w:rsidP="00894D87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Szarfy gimnastyczne</w:t>
            </w:r>
          </w:p>
        </w:tc>
        <w:tc>
          <w:tcPr>
            <w:tcW w:w="1418" w:type="dxa"/>
            <w:shd w:val="clear" w:color="auto" w:fill="auto"/>
          </w:tcPr>
          <w:p w14:paraId="4547CBED" w14:textId="65494385" w:rsidR="00894D87" w:rsidRPr="001822E2" w:rsidRDefault="00894D87" w:rsidP="00894D87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 zestawy po 40 sztuk</w:t>
            </w:r>
          </w:p>
        </w:tc>
        <w:tc>
          <w:tcPr>
            <w:tcW w:w="4819" w:type="dxa"/>
            <w:vAlign w:val="center"/>
          </w:tcPr>
          <w:p w14:paraId="7E568DA7" w14:textId="1A08927F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Jeden zestaw zawiera 40 sztuk szarf gimnastycznych pakowanych po 10 sztuk w kolorach:</w:t>
            </w:r>
          </w:p>
          <w:p w14:paraId="59853B13" w14:textId="408212FD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żółty (10 sztuk)</w:t>
            </w:r>
          </w:p>
          <w:p w14:paraId="67382809" w14:textId="7223281E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zielony (10 sztuk)</w:t>
            </w:r>
          </w:p>
          <w:p w14:paraId="7064BCD4" w14:textId="0FD664E5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niebieski (10 sztuk)</w:t>
            </w:r>
          </w:p>
          <w:p w14:paraId="6E6714C4" w14:textId="4246C212" w:rsidR="00894D87" w:rsidRPr="001822E2" w:rsidRDefault="00894D87" w:rsidP="00894D87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czerwony|(10 sztuk)</w:t>
            </w:r>
          </w:p>
        </w:tc>
      </w:tr>
    </w:tbl>
    <w:p w14:paraId="353D5692" w14:textId="77777777" w:rsidR="0022117A" w:rsidRPr="001822E2" w:rsidRDefault="0022117A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</w:p>
    <w:p w14:paraId="32650432" w14:textId="3361CD1E" w:rsidR="0022117A" w:rsidRPr="001822E2" w:rsidRDefault="00FB7A57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>Część V zamówienia – sala teatralna - pomoce dydaktyczne</w:t>
      </w:r>
    </w:p>
    <w:tbl>
      <w:tblPr>
        <w:tblW w:w="972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0"/>
        <w:gridCol w:w="2127"/>
        <w:gridCol w:w="1134"/>
        <w:gridCol w:w="5670"/>
      </w:tblGrid>
      <w:tr w:rsidR="00BF5E76" w:rsidRPr="001822E2" w14:paraId="19D27932" w14:textId="77777777" w:rsidTr="00CD6723">
        <w:trPr>
          <w:cantSplit/>
          <w:trHeight w:val="360"/>
        </w:trPr>
        <w:tc>
          <w:tcPr>
            <w:tcW w:w="790" w:type="dxa"/>
            <w:shd w:val="clear" w:color="auto" w:fill="E5E5E5"/>
            <w:vAlign w:val="center"/>
            <w:hideMark/>
          </w:tcPr>
          <w:p w14:paraId="1AB031BB" w14:textId="77777777" w:rsidR="00BF5E76" w:rsidRPr="001822E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bookmarkStart w:id="5" w:name="_Hlk175128629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Lp.</w:t>
            </w:r>
          </w:p>
        </w:tc>
        <w:tc>
          <w:tcPr>
            <w:tcW w:w="2127" w:type="dxa"/>
            <w:shd w:val="clear" w:color="auto" w:fill="E5E5E5"/>
            <w:vAlign w:val="center"/>
            <w:hideMark/>
          </w:tcPr>
          <w:p w14:paraId="7470989D" w14:textId="77777777" w:rsidR="00BF5E76" w:rsidRPr="001822E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134" w:type="dxa"/>
            <w:shd w:val="clear" w:color="auto" w:fill="E5E5E5"/>
            <w:vAlign w:val="center"/>
            <w:hideMark/>
          </w:tcPr>
          <w:p w14:paraId="1E9BBC64" w14:textId="77777777" w:rsidR="00BF5E76" w:rsidRPr="001822E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5670" w:type="dxa"/>
            <w:shd w:val="clear" w:color="auto" w:fill="E5E5E5"/>
            <w:vAlign w:val="center"/>
            <w:hideMark/>
          </w:tcPr>
          <w:p w14:paraId="26FBC57D" w14:textId="0A97E790" w:rsidR="00BF5E76" w:rsidRPr="001822E2" w:rsidRDefault="001822E2" w:rsidP="00CD6723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Opis przedstawia minimalne wymagania  zamawianych produktów</w:t>
            </w:r>
          </w:p>
          <w:p w14:paraId="23D41265" w14:textId="77777777" w:rsidR="00BF5E76" w:rsidRPr="001822E2" w:rsidRDefault="00BF5E76" w:rsidP="00CD6723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</w:tr>
      <w:tr w:rsidR="00BF5E76" w:rsidRPr="001822E2" w14:paraId="6EEB1008" w14:textId="77777777" w:rsidTr="00467CD6">
        <w:trPr>
          <w:cantSplit/>
          <w:trHeight w:val="360"/>
        </w:trPr>
        <w:tc>
          <w:tcPr>
            <w:tcW w:w="790" w:type="dxa"/>
            <w:vAlign w:val="center"/>
          </w:tcPr>
          <w:p w14:paraId="3A803819" w14:textId="43281B14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76C582A" w14:textId="77ABBC68" w:rsidR="00BF5E76" w:rsidRPr="001822E2" w:rsidRDefault="00BF5E76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Teatrzyk</w:t>
            </w:r>
          </w:p>
        </w:tc>
        <w:tc>
          <w:tcPr>
            <w:tcW w:w="1134" w:type="dxa"/>
            <w:shd w:val="clear" w:color="auto" w:fill="auto"/>
          </w:tcPr>
          <w:p w14:paraId="227F1C0D" w14:textId="162CFA4B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3F01AB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1B5A69DE" w14:textId="77777777" w:rsidR="00544253" w:rsidRPr="001822E2" w:rsidRDefault="00544253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Zabawka teatrzyk  wykorzystywana do zajęć teatralnych z dziećmi, w</w:t>
            </w:r>
            <w:r w:rsidR="00AC0FB6" w:rsidRPr="001822E2">
              <w:rPr>
                <w:rFonts w:ascii="Tahoma" w:hAnsi="Tahoma" w:cs="Tahoma"/>
                <w:sz w:val="20"/>
                <w:szCs w:val="20"/>
              </w:rPr>
              <w:t>ykonan</w:t>
            </w:r>
            <w:r w:rsidRPr="001822E2">
              <w:rPr>
                <w:rFonts w:ascii="Tahoma" w:hAnsi="Tahoma" w:cs="Tahoma"/>
                <w:sz w:val="20"/>
                <w:szCs w:val="20"/>
              </w:rPr>
              <w:t>a</w:t>
            </w:r>
            <w:r w:rsidR="00AC0FB6" w:rsidRPr="001822E2">
              <w:rPr>
                <w:rFonts w:ascii="Tahoma" w:hAnsi="Tahoma" w:cs="Tahoma"/>
                <w:sz w:val="20"/>
                <w:szCs w:val="20"/>
              </w:rPr>
              <w:t xml:space="preserve"> z lakierowanej sklejki o gr. 18 mm. Dwustronna zasłonka w komplecie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teatrzyk i stragan</w:t>
            </w:r>
            <w:r w:rsidR="00AC0FB6" w:rsidRPr="001822E2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14:paraId="0163DB92" w14:textId="559D2005" w:rsidR="00BF5E76" w:rsidRPr="001822E2" w:rsidRDefault="00544253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Minimalne wymiary</w:t>
            </w:r>
            <w:r w:rsidR="00AC0FB6" w:rsidRPr="001822E2">
              <w:rPr>
                <w:rFonts w:ascii="Tahoma" w:hAnsi="Tahoma" w:cs="Tahoma"/>
                <w:sz w:val="20"/>
                <w:szCs w:val="20"/>
              </w:rPr>
              <w:br/>
              <w:t xml:space="preserve">• wym. 53 x 40 x 116 cm </w:t>
            </w:r>
            <w:r w:rsidR="00AC0FB6" w:rsidRPr="001822E2">
              <w:rPr>
                <w:rFonts w:ascii="Tahoma" w:hAnsi="Tahoma" w:cs="Tahoma"/>
                <w:sz w:val="20"/>
                <w:szCs w:val="20"/>
              </w:rPr>
              <w:br/>
              <w:t>• wys. blatu 67 cm</w:t>
            </w:r>
          </w:p>
        </w:tc>
      </w:tr>
      <w:tr w:rsidR="00BF5E76" w:rsidRPr="001822E2" w14:paraId="56E511C2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4AD2F240" w14:textId="43E319E9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9A4637C" w14:textId="34FC61D0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Stroje – zawody</w:t>
            </w:r>
          </w:p>
        </w:tc>
        <w:tc>
          <w:tcPr>
            <w:tcW w:w="1134" w:type="dxa"/>
            <w:shd w:val="clear" w:color="auto" w:fill="auto"/>
          </w:tcPr>
          <w:p w14:paraId="5289448B" w14:textId="442BE082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816045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771760AF" w14:textId="3B780194" w:rsidR="00BF5E76" w:rsidRPr="001822E2" w:rsidRDefault="00816045" w:rsidP="00BF5E7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W skład zestawu wchodzą Fartuszki wykonane z tkaniny poliestrowej dla dzieci w wieku 3-6 lat w ilości 10 sztuk przedstawiające różne zawody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>Wymiary ok. 34 x 46 cm</w:t>
            </w:r>
          </w:p>
        </w:tc>
      </w:tr>
      <w:tr w:rsidR="00BF5E76" w:rsidRPr="001822E2" w14:paraId="57E6FF3F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2CE726CE" w14:textId="0E882770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AC872D2" w14:textId="4FF65714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mikrofonów ze stacją ładującą</w:t>
            </w:r>
          </w:p>
        </w:tc>
        <w:tc>
          <w:tcPr>
            <w:tcW w:w="1134" w:type="dxa"/>
            <w:shd w:val="clear" w:color="auto" w:fill="auto"/>
          </w:tcPr>
          <w:p w14:paraId="36E9AECB" w14:textId="713BD7F9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816045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3DE366AE" w14:textId="526AFFEE" w:rsidR="00BF5E76" w:rsidRPr="001822E2" w:rsidRDefault="0081604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W skład zestawu wchodzi 6 sztuk mikrofonów ze stacją dokującą. Mikrofony mp3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 xml:space="preserve"> z możliwością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podłączenia do komputera za pomocą kabla USB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 xml:space="preserve"> oraz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możliwoś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>cią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nagrywania i odtwarzania (4 godzin) dźwięków, piosenek i muzyki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>M</w:t>
            </w:r>
            <w:r w:rsidRPr="001822E2">
              <w:rPr>
                <w:rFonts w:ascii="Tahoma" w:hAnsi="Tahoma" w:cs="Tahoma"/>
                <w:sz w:val="20"/>
                <w:szCs w:val="20"/>
              </w:rPr>
              <w:t>oż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>liwość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przenie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>sienia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dan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 xml:space="preserve">ych z mikrofonu 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na dysk poprzez podłączenie mikrofonów do komputera. Wbudowana pamięć 128 MB</w:t>
            </w:r>
          </w:p>
        </w:tc>
      </w:tr>
      <w:tr w:rsidR="00BF5E76" w:rsidRPr="001822E2" w14:paraId="24C48ECD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53DAEC27" w14:textId="1CFB82CF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0A26CF6" w14:textId="5D76B5E5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Komplet pacynek</w:t>
            </w:r>
          </w:p>
        </w:tc>
        <w:tc>
          <w:tcPr>
            <w:tcW w:w="1134" w:type="dxa"/>
            <w:shd w:val="clear" w:color="auto" w:fill="auto"/>
          </w:tcPr>
          <w:p w14:paraId="423AD636" w14:textId="561D963A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3745FE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66389BF9" w14:textId="68A581AE" w:rsidR="00BF5E76" w:rsidRPr="001822E2" w:rsidRDefault="003745FE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 Zestaw zawiera 14 sztuk kolorowych, bajkowych pacynek o wysokości od 22 do 30 cm oraz torbę do ich przechowywania i przenoszenia. Torba wyposażona  w uchwyt umożliwiający całkowite otwieranie i rozkładanie torby, a także taśmy ułatwiające trzymanie pacynek na swoim miejscu. </w:t>
            </w:r>
          </w:p>
        </w:tc>
      </w:tr>
      <w:tr w:rsidR="00BF5E76" w:rsidRPr="001822E2" w14:paraId="18A11284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23A7252B" w14:textId="32B33414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E499C2A" w14:textId="10EE2C77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Pacynki</w:t>
            </w:r>
          </w:p>
        </w:tc>
        <w:tc>
          <w:tcPr>
            <w:tcW w:w="1134" w:type="dxa"/>
            <w:shd w:val="clear" w:color="auto" w:fill="auto"/>
          </w:tcPr>
          <w:p w14:paraId="48F8E447" w14:textId="78F43B81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E362C0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0F5A5CA6" w14:textId="757A31B1" w:rsidR="00BF5E76" w:rsidRPr="001822E2" w:rsidRDefault="00E362C0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Zawartość zestawu pozwalający przygotować przedstawienie teatralne do dwóch bajek ( „czerwony kapturek” i „trzy świnki”). W skład zestawu wchodzi 8 sztuk pacynek o wys. ok 22 cm oraz instrukcja i możliwość dostępu do nagrań z dialogami bohaterów ze strony internetowej wykonawcy. </w:t>
            </w:r>
          </w:p>
        </w:tc>
      </w:tr>
      <w:tr w:rsidR="00BF5E76" w:rsidRPr="001822E2" w14:paraId="2A564189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76500CFE" w14:textId="59EE2FF7" w:rsidR="00BF5E76" w:rsidRPr="00AC2052" w:rsidRDefault="00BF5E76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80F7191" w14:textId="6BABE50E" w:rsidR="00BF5E76" w:rsidRPr="001822E2" w:rsidRDefault="00E362C0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Pojemnik</w:t>
            </w:r>
            <w:r w:rsidR="00BF5E76" w:rsidRPr="001822E2">
              <w:rPr>
                <w:rFonts w:ascii="Tahoma" w:hAnsi="Tahoma" w:cs="Tahoma"/>
                <w:sz w:val="20"/>
                <w:szCs w:val="20"/>
              </w:rPr>
              <w:t xml:space="preserve"> na stroje, kukiełki, pacynki</w:t>
            </w:r>
          </w:p>
        </w:tc>
        <w:tc>
          <w:tcPr>
            <w:tcW w:w="1134" w:type="dxa"/>
            <w:shd w:val="clear" w:color="auto" w:fill="auto"/>
          </w:tcPr>
          <w:p w14:paraId="0384CD47" w14:textId="18DFB1B1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5</w:t>
            </w:r>
            <w:r w:rsidR="00AD79B5" w:rsidRPr="001822E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18C3CB2D" w14:textId="6AF1D96E" w:rsidR="00BF5E76" w:rsidRPr="001822E2" w:rsidRDefault="00E362C0" w:rsidP="00AD79B5">
            <w:pPr>
              <w:spacing w:before="100" w:beforeAutospacing="1" w:after="100" w:afterAutospacing="1" w:line="240" w:lineRule="auto"/>
              <w:outlineLvl w:val="0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36"/>
                <w:sz w:val="20"/>
                <w:szCs w:val="20"/>
                <w:lang w:eastAsia="pl-PL"/>
                <w14:ligatures w14:val="none"/>
              </w:rPr>
              <w:t>Pojemnik na stroje, kukiełki i pacynki na kółkach o p</w:t>
            </w:r>
            <w:r w:rsidR="00AD79B5" w:rsidRPr="001822E2">
              <w:rPr>
                <w:rFonts w:ascii="Tahoma" w:eastAsia="Times New Roman" w:hAnsi="Tahoma" w:cs="Tahoma"/>
                <w:kern w:val="36"/>
                <w:sz w:val="20"/>
                <w:szCs w:val="20"/>
                <w:lang w:eastAsia="pl-PL"/>
                <w14:ligatures w14:val="none"/>
              </w:rPr>
              <w:t>o</w:t>
            </w:r>
            <w:r w:rsidRPr="001822E2">
              <w:rPr>
                <w:rFonts w:ascii="Tahoma" w:eastAsia="Times New Roman" w:hAnsi="Tahoma" w:cs="Tahoma"/>
                <w:kern w:val="36"/>
                <w:sz w:val="20"/>
                <w:szCs w:val="20"/>
                <w:lang w:eastAsia="pl-PL"/>
                <w14:ligatures w14:val="none"/>
              </w:rPr>
              <w:t>jemności 60 litrów</w:t>
            </w:r>
            <w:r w:rsidR="00AD79B5" w:rsidRPr="001822E2">
              <w:rPr>
                <w:rFonts w:ascii="Tahoma" w:eastAsia="Times New Roman" w:hAnsi="Tahoma" w:cs="Tahoma"/>
                <w:kern w:val="36"/>
                <w:sz w:val="20"/>
                <w:szCs w:val="20"/>
                <w:lang w:eastAsia="pl-PL"/>
                <w14:ligatures w14:val="none"/>
              </w:rPr>
              <w:t xml:space="preserve">, zamykany na zatrzaski umieszczone po bokach pojemnika, z możliwością ustawiania pojemników jeden na drugi, wyposażony w kółka ułatwiające przemieszczanie pojemnika wykonany z tworzywa sztucznego </w:t>
            </w:r>
          </w:p>
        </w:tc>
      </w:tr>
      <w:tr w:rsidR="00BF5E76" w:rsidRPr="001822E2" w14:paraId="2E80647C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4A1CE37C" w14:textId="54845409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14FE729" w14:textId="08B3ABDC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Figurki do teatru cieni</w:t>
            </w:r>
          </w:p>
        </w:tc>
        <w:tc>
          <w:tcPr>
            <w:tcW w:w="1134" w:type="dxa"/>
            <w:shd w:val="clear" w:color="auto" w:fill="auto"/>
          </w:tcPr>
          <w:p w14:paraId="0163E4F1" w14:textId="3F68735E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7052AB3E" w14:textId="1DFB6F25" w:rsidR="00AE632E" w:rsidRPr="001822E2" w:rsidRDefault="005917F7" w:rsidP="005917F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5917F7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W zestawie znajdują się 10 postaci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z bajki </w:t>
            </w:r>
            <w:proofErr w:type="spellStart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Calineczka</w:t>
            </w:r>
            <w:proofErr w:type="spellEnd"/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5917F7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(8-10 cm wysokości), patyczki, taśma, pudełko.</w:t>
            </w:r>
          </w:p>
        </w:tc>
      </w:tr>
      <w:tr w:rsidR="00BF5E76" w:rsidRPr="001822E2" w14:paraId="05BA88F3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0E9BAAEA" w14:textId="0DAE5AF7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4F87986" w14:textId="54EE7709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Kurtyna</w:t>
            </w:r>
            <w:r w:rsidR="00AD79B5" w:rsidRPr="001822E2">
              <w:rPr>
                <w:rFonts w:ascii="Tahoma" w:hAnsi="Tahoma" w:cs="Tahoma"/>
                <w:sz w:val="20"/>
                <w:szCs w:val="20"/>
              </w:rPr>
              <w:t xml:space="preserve"> do przedstawień teatralnych</w:t>
            </w:r>
          </w:p>
        </w:tc>
        <w:tc>
          <w:tcPr>
            <w:tcW w:w="1134" w:type="dxa"/>
            <w:shd w:val="clear" w:color="auto" w:fill="auto"/>
          </w:tcPr>
          <w:p w14:paraId="4B5ACB17" w14:textId="031C573F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BD2435" w:rsidRPr="001822E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752E2125" w14:textId="7D87F242" w:rsidR="00BF5E76" w:rsidRPr="001822E2" w:rsidRDefault="00AD79B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Tło przedstawiające kurtyn</w:t>
            </w:r>
            <w:r w:rsidR="00BD2435" w:rsidRPr="001822E2">
              <w:rPr>
                <w:rFonts w:ascii="Tahoma" w:hAnsi="Tahoma" w:cs="Tahoma"/>
                <w:sz w:val="20"/>
                <w:szCs w:val="20"/>
              </w:rPr>
              <w:t>ę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do przedstawień teatralnych  z tkaniny</w:t>
            </w:r>
            <w:r w:rsidR="00BD2435" w:rsidRPr="001822E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822E2">
              <w:rPr>
                <w:rFonts w:ascii="Tahoma" w:hAnsi="Tahoma" w:cs="Tahoma"/>
                <w:sz w:val="20"/>
                <w:szCs w:val="20"/>
              </w:rPr>
              <w:t>o wym. 150 x 300 cm</w:t>
            </w:r>
          </w:p>
        </w:tc>
      </w:tr>
      <w:tr w:rsidR="00BF5E76" w:rsidRPr="001822E2" w14:paraId="14C864A0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6024732B" w14:textId="2901855A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1632EDB" w14:textId="58D1C6C8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Pacynki Krecik i przyjaciele</w:t>
            </w:r>
          </w:p>
        </w:tc>
        <w:tc>
          <w:tcPr>
            <w:tcW w:w="1134" w:type="dxa"/>
            <w:shd w:val="clear" w:color="auto" w:fill="auto"/>
          </w:tcPr>
          <w:p w14:paraId="05097987" w14:textId="031606A2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BD2435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45AFC51F" w14:textId="77777777" w:rsidR="00BF5E76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pacynek z bajki „krecik i przyjaciele” </w:t>
            </w:r>
          </w:p>
          <w:p w14:paraId="5787EE28" w14:textId="6A0B6F09" w:rsidR="00BD2435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Zestaw zawiera: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 pacynkę na rękę - kret w kopcu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3 pacynki na palce - dżdżownica, chrząszcz, stonoga </w:t>
            </w:r>
          </w:p>
        </w:tc>
      </w:tr>
      <w:tr w:rsidR="00BF5E76" w:rsidRPr="001822E2" w14:paraId="168FE62B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66C91DC6" w14:textId="36CB68CA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C8811FD" w14:textId="2A8E9BE1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Pacynka Myszka i przyjaciele</w:t>
            </w:r>
          </w:p>
        </w:tc>
        <w:tc>
          <w:tcPr>
            <w:tcW w:w="1134" w:type="dxa"/>
            <w:shd w:val="clear" w:color="auto" w:fill="auto"/>
          </w:tcPr>
          <w:p w14:paraId="1B2707AE" w14:textId="6306E1E1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BD2435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73C558B7" w14:textId="77777777" w:rsidR="00BD2435" w:rsidRPr="001822E2" w:rsidRDefault="00BD2435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Zestaw pacynek - myszy. </w:t>
            </w:r>
          </w:p>
          <w:p w14:paraId="435E5FD9" w14:textId="15F52865" w:rsidR="00BF5E76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Zestaw zawiera: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pacynka na rękę - duża mysz z serem </w:t>
            </w:r>
            <w:r w:rsidRPr="001822E2">
              <w:rPr>
                <w:rFonts w:ascii="Tahoma" w:hAnsi="Tahoma" w:cs="Tahoma"/>
                <w:sz w:val="20"/>
                <w:szCs w:val="20"/>
              </w:rPr>
              <w:br/>
              <w:t xml:space="preserve">3 pacynki na palce - małe myszy </w:t>
            </w:r>
          </w:p>
        </w:tc>
      </w:tr>
      <w:tr w:rsidR="00BF5E76" w:rsidRPr="001822E2" w14:paraId="140E4BFB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297DCD66" w14:textId="73F608A1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8CA3A43" w14:textId="3A4B49D7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Teatr stolikowy</w:t>
            </w:r>
          </w:p>
        </w:tc>
        <w:tc>
          <w:tcPr>
            <w:tcW w:w="1134" w:type="dxa"/>
            <w:shd w:val="clear" w:color="auto" w:fill="auto"/>
          </w:tcPr>
          <w:p w14:paraId="7129DF9F" w14:textId="726ADFCF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6E74DB4F" w14:textId="508394C0" w:rsidR="00BF5E76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Zabawka teatrzyk wykorzystywany do zajęć teatralnych z możliwością postawienia na stole wykonany z drewna posiadający kurtynę.</w:t>
            </w:r>
          </w:p>
        </w:tc>
      </w:tr>
      <w:tr w:rsidR="00BF5E76" w:rsidRPr="001822E2" w14:paraId="17F2599A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03858D6A" w14:textId="503BA681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58EDBF2" w14:textId="2BA2887E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Klaps filmowy</w:t>
            </w:r>
          </w:p>
        </w:tc>
        <w:tc>
          <w:tcPr>
            <w:tcW w:w="1134" w:type="dxa"/>
            <w:shd w:val="clear" w:color="auto" w:fill="auto"/>
          </w:tcPr>
          <w:p w14:paraId="4498B4D8" w14:textId="6F3C2563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315EABD2" w14:textId="55F6B550" w:rsidR="00BF5E76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Dekoracja klaps filmowy wykonany z drewna o wymiarach ok 18 x 20 cm</w:t>
            </w:r>
          </w:p>
        </w:tc>
      </w:tr>
      <w:tr w:rsidR="00BF5E76" w:rsidRPr="001822E2" w14:paraId="0BE89BC1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47643945" w14:textId="3C327ABF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AF5DB1D" w14:textId="64527121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Scena do zabawy w teatr cieni</w:t>
            </w:r>
          </w:p>
        </w:tc>
        <w:tc>
          <w:tcPr>
            <w:tcW w:w="1134" w:type="dxa"/>
            <w:shd w:val="clear" w:color="auto" w:fill="auto"/>
          </w:tcPr>
          <w:p w14:paraId="74E3D993" w14:textId="35B09D37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2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641EC7EC" w14:textId="4E56B8B6" w:rsidR="00BF5E76" w:rsidRPr="001822E2" w:rsidRDefault="00BD2435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Scena do zabawy w teatr cieni wykonana </w:t>
            </w:r>
            <w:r w:rsidR="0020410D" w:rsidRPr="001822E2">
              <w:rPr>
                <w:rFonts w:ascii="Tahoma" w:hAnsi="Tahoma" w:cs="Tahoma"/>
                <w:sz w:val="20"/>
                <w:szCs w:val="20"/>
              </w:rPr>
              <w:t xml:space="preserve"> obudowa wykonana  z sklejki drewnianej a tło z bawełnianego materiału , przeznaczona dla dzieci w wieku przedszkolnym, </w:t>
            </w:r>
          </w:p>
        </w:tc>
      </w:tr>
      <w:tr w:rsidR="00BF5E76" w:rsidRPr="001822E2" w14:paraId="0B138DA0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7FE85DAA" w14:textId="11E8B04E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05E4669" w14:textId="31633E5A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Zestaw pacynek na palce </w:t>
            </w:r>
          </w:p>
        </w:tc>
        <w:tc>
          <w:tcPr>
            <w:tcW w:w="1134" w:type="dxa"/>
            <w:shd w:val="clear" w:color="auto" w:fill="auto"/>
          </w:tcPr>
          <w:p w14:paraId="0BBFE32B" w14:textId="30D52BA3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4E7067" w:rsidRPr="001822E2">
              <w:rPr>
                <w:rFonts w:ascii="Tahoma" w:hAnsi="Tahoma" w:cs="Tahoma"/>
                <w:sz w:val="20"/>
                <w:szCs w:val="20"/>
              </w:rPr>
              <w:t xml:space="preserve"> zestaw </w:t>
            </w:r>
          </w:p>
        </w:tc>
        <w:tc>
          <w:tcPr>
            <w:tcW w:w="5670" w:type="dxa"/>
            <w:vAlign w:val="center"/>
          </w:tcPr>
          <w:p w14:paraId="5B7AA4DD" w14:textId="260AC06F" w:rsidR="00BF5E76" w:rsidRPr="001822E2" w:rsidRDefault="004E7067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pacynek na palce w ilości 12 sztuk  dające możliwość rozrywania różnego rodzaju scenek teatralnych</w:t>
            </w:r>
          </w:p>
        </w:tc>
      </w:tr>
      <w:tr w:rsidR="00BF5E76" w:rsidRPr="001822E2" w14:paraId="7F1968C1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082CF6B7" w14:textId="388F252A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00177D0" w14:textId="26BB8CE3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Pacynki – zwierzątka </w:t>
            </w:r>
          </w:p>
        </w:tc>
        <w:tc>
          <w:tcPr>
            <w:tcW w:w="1134" w:type="dxa"/>
            <w:shd w:val="clear" w:color="auto" w:fill="auto"/>
          </w:tcPr>
          <w:p w14:paraId="135E3C49" w14:textId="7041C25A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5401B5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213B6834" w14:textId="68B609CE" w:rsidR="00BF5E76" w:rsidRPr="001822E2" w:rsidRDefault="005401B5" w:rsidP="00CE76F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Zestaw pacynek na rękę w ilości 3 sztuk</w:t>
            </w:r>
            <w:r w:rsidR="00CE76FF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, wykonane z miękkiego pluszowego materiału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zawierający  zwierzęta leśne:</w:t>
            </w:r>
            <w:r w:rsidR="00CE76FF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wiewiórkę, jeża oraz króliczka. Wymiary ok. 24 cm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tr w:rsidR="00BF5E76" w:rsidRPr="001822E2" w14:paraId="0FEECBB7" w14:textId="77777777" w:rsidTr="00CD6723">
        <w:trPr>
          <w:cantSplit/>
          <w:trHeight w:val="360"/>
        </w:trPr>
        <w:tc>
          <w:tcPr>
            <w:tcW w:w="790" w:type="dxa"/>
            <w:vAlign w:val="center"/>
          </w:tcPr>
          <w:p w14:paraId="1BF9684A" w14:textId="2AFB2C64" w:rsidR="00BF5E76" w:rsidRPr="0073080D" w:rsidRDefault="00BF5E76" w:rsidP="0073080D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A22A5B1" w14:textId="4243046F" w:rsidR="00BF5E76" w:rsidRPr="001822E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 xml:space="preserve">Pacynki – zwierzątka </w:t>
            </w:r>
          </w:p>
        </w:tc>
        <w:tc>
          <w:tcPr>
            <w:tcW w:w="1134" w:type="dxa"/>
            <w:shd w:val="clear" w:color="auto" w:fill="auto"/>
          </w:tcPr>
          <w:p w14:paraId="2E3B43BB" w14:textId="5B268028" w:rsidR="00BF5E76" w:rsidRPr="001822E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CE76FF" w:rsidRPr="001822E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32A21AE7" w14:textId="7AF708D3" w:rsidR="00BF5E76" w:rsidRPr="001822E2" w:rsidRDefault="00CE76FF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Zestaw pacynek na rękę w ilości 3 sztuk, wykonane z miękkiego pluszowego materiału zawierający  zwierzęta: </w:t>
            </w:r>
            <w:r w:rsidRPr="001822E2">
              <w:rPr>
                <w:rFonts w:ascii="Tahoma" w:hAnsi="Tahoma" w:cs="Tahoma"/>
                <w:sz w:val="20"/>
                <w:szCs w:val="20"/>
              </w:rPr>
              <w:t>krówkę, świnkę lub żabka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. Wymiary ok.</w:t>
            </w:r>
            <w:r w:rsidRPr="001822E2">
              <w:rPr>
                <w:rFonts w:ascii="Tahoma" w:hAnsi="Tahoma" w:cs="Tahoma"/>
                <w:sz w:val="20"/>
                <w:szCs w:val="20"/>
              </w:rPr>
              <w:t>: 21 x 10 x 32 cm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bookmarkEnd w:id="5"/>
    </w:tbl>
    <w:p w14:paraId="6A850CDE" w14:textId="77777777" w:rsidR="00BF5E76" w:rsidRPr="001822E2" w:rsidRDefault="00BF5E76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</w:p>
    <w:p w14:paraId="18D717C6" w14:textId="57172F82" w:rsidR="005917F7" w:rsidRPr="001822E2" w:rsidRDefault="005917F7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>Część V</w:t>
      </w:r>
      <w:r w:rsidR="00034529">
        <w:rPr>
          <w:rFonts w:ascii="Tahoma" w:eastAsia="TimesNewRoman" w:hAnsi="Tahoma" w:cs="Tahoma"/>
          <w:bCs/>
          <w:kern w:val="0"/>
          <w:lang w:eastAsia="ar-SA"/>
          <w14:ligatures w14:val="none"/>
        </w:rPr>
        <w:t>I</w:t>
      </w:r>
      <w:r w:rsidRPr="001822E2">
        <w:rPr>
          <w:rFonts w:ascii="Tahoma" w:eastAsia="TimesNewRoman" w:hAnsi="Tahoma" w:cs="Tahoma"/>
          <w:bCs/>
          <w:kern w:val="0"/>
          <w:lang w:eastAsia="ar-SA"/>
          <w14:ligatures w14:val="none"/>
        </w:rPr>
        <w:t xml:space="preserve"> – sala teatralna i muzyczna – pomoce dydaktyczne</w:t>
      </w:r>
    </w:p>
    <w:tbl>
      <w:tblPr>
        <w:tblW w:w="972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0"/>
        <w:gridCol w:w="2127"/>
        <w:gridCol w:w="1134"/>
        <w:gridCol w:w="5529"/>
        <w:gridCol w:w="141"/>
      </w:tblGrid>
      <w:tr w:rsidR="005917F7" w:rsidRPr="001822E2" w14:paraId="4079C322" w14:textId="77777777" w:rsidTr="005917F7">
        <w:trPr>
          <w:cantSplit/>
          <w:trHeight w:val="360"/>
        </w:trPr>
        <w:tc>
          <w:tcPr>
            <w:tcW w:w="790" w:type="dxa"/>
            <w:shd w:val="clear" w:color="auto" w:fill="E5E5E5"/>
            <w:vAlign w:val="center"/>
            <w:hideMark/>
          </w:tcPr>
          <w:p w14:paraId="1EA05183" w14:textId="77777777" w:rsidR="005917F7" w:rsidRPr="001822E2" w:rsidRDefault="005917F7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Lp.</w:t>
            </w:r>
          </w:p>
        </w:tc>
        <w:tc>
          <w:tcPr>
            <w:tcW w:w="2127" w:type="dxa"/>
            <w:shd w:val="clear" w:color="auto" w:fill="E5E5E5"/>
            <w:vAlign w:val="center"/>
            <w:hideMark/>
          </w:tcPr>
          <w:p w14:paraId="0763C42B" w14:textId="77777777" w:rsidR="005917F7" w:rsidRPr="001822E2" w:rsidRDefault="005917F7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134" w:type="dxa"/>
            <w:shd w:val="clear" w:color="auto" w:fill="E5E5E5"/>
            <w:vAlign w:val="center"/>
            <w:hideMark/>
          </w:tcPr>
          <w:p w14:paraId="1969543B" w14:textId="77777777" w:rsidR="005917F7" w:rsidRPr="001822E2" w:rsidRDefault="005917F7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5670" w:type="dxa"/>
            <w:gridSpan w:val="2"/>
            <w:shd w:val="clear" w:color="auto" w:fill="E5E5E5"/>
            <w:vAlign w:val="center"/>
            <w:hideMark/>
          </w:tcPr>
          <w:p w14:paraId="70984B74" w14:textId="5D42FDB1" w:rsidR="005917F7" w:rsidRPr="001822E2" w:rsidRDefault="001822E2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Opis przedstawia minimalne wymagania  zamawianych produktów</w:t>
            </w:r>
          </w:p>
          <w:p w14:paraId="1D938C4A" w14:textId="77777777" w:rsidR="005917F7" w:rsidRPr="001822E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</w:tr>
      <w:tr w:rsidR="005917F7" w:rsidRPr="001822E2" w14:paraId="1D798A00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701CA4B9" w14:textId="34156CC6" w:rsidR="005917F7" w:rsidRPr="00AC2052" w:rsidRDefault="005917F7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5E83F1A" w14:textId="70470359" w:rsidR="005917F7" w:rsidRPr="001822E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Str</w:t>
            </w:r>
            <w:r w:rsidR="001822E2" w:rsidRPr="001822E2">
              <w:rPr>
                <w:rFonts w:ascii="Tahoma" w:hAnsi="Tahoma" w:cs="Tahoma"/>
                <w:sz w:val="20"/>
                <w:szCs w:val="20"/>
              </w:rPr>
              <w:t>ój</w:t>
            </w:r>
            <w:r w:rsidRPr="001822E2">
              <w:rPr>
                <w:rFonts w:ascii="Tahoma" w:hAnsi="Tahoma" w:cs="Tahoma"/>
                <w:sz w:val="20"/>
                <w:szCs w:val="20"/>
              </w:rPr>
              <w:t xml:space="preserve"> dla dzieci</w:t>
            </w:r>
            <w:r w:rsidR="001822E2" w:rsidRPr="001822E2">
              <w:rPr>
                <w:rFonts w:ascii="Tahoma" w:hAnsi="Tahoma" w:cs="Tahoma"/>
                <w:sz w:val="20"/>
                <w:szCs w:val="20"/>
              </w:rPr>
              <w:t xml:space="preserve"> - kot</w:t>
            </w:r>
          </w:p>
        </w:tc>
        <w:tc>
          <w:tcPr>
            <w:tcW w:w="1134" w:type="dxa"/>
            <w:shd w:val="clear" w:color="auto" w:fill="auto"/>
          </w:tcPr>
          <w:p w14:paraId="09C97F85" w14:textId="01D402EC" w:rsidR="005917F7" w:rsidRPr="001822E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  <w:r w:rsidR="001822E2" w:rsidRPr="001822E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gridSpan w:val="2"/>
            <w:vAlign w:val="center"/>
          </w:tcPr>
          <w:p w14:paraId="0056D016" w14:textId="786F10F8" w:rsidR="005917F7" w:rsidRPr="001822E2" w:rsidRDefault="005F11CD" w:rsidP="001822E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5F11CD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Zestaw kot przebranie składa</w:t>
            </w:r>
            <w:r w:rsidR="001822E2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się</w:t>
            </w:r>
            <w:r w:rsidRPr="005F11CD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z maski </w:t>
            </w:r>
            <w:r w:rsidR="001822E2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przedstawiającej głowę kota z otworami na oczy, </w:t>
            </w:r>
            <w:r w:rsidRPr="005F11CD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peleryny o długości około 70 cm</w:t>
            </w:r>
            <w:r w:rsidR="001822E2"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oraz ogona </w:t>
            </w:r>
          </w:p>
        </w:tc>
      </w:tr>
      <w:tr w:rsidR="005917F7" w:rsidRPr="001822E2" w14:paraId="15321BAC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5AAFE9B5" w14:textId="3DF9AB96" w:rsidR="005917F7" w:rsidRPr="00AC2052" w:rsidRDefault="005917F7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9A5A676" w14:textId="2924B161" w:rsidR="005917F7" w:rsidRPr="001822E2" w:rsidRDefault="00AC2052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Strój s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 xml:space="preserve">ukienka – kraina lodu </w:t>
            </w:r>
          </w:p>
        </w:tc>
        <w:tc>
          <w:tcPr>
            <w:tcW w:w="1134" w:type="dxa"/>
            <w:shd w:val="clear" w:color="auto" w:fill="auto"/>
          </w:tcPr>
          <w:p w14:paraId="52EFD14F" w14:textId="77777777" w:rsidR="005917F7" w:rsidRPr="001822E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670" w:type="dxa"/>
            <w:gridSpan w:val="2"/>
            <w:vAlign w:val="center"/>
          </w:tcPr>
          <w:p w14:paraId="553DB8BC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Kostium odwzorowujący  suknię bohaterki królowej Elsy z filmu "</w:t>
            </w:r>
            <w:proofErr w:type="spellStart"/>
            <w:r w:rsidRPr="001822E2">
              <w:rPr>
                <w:rFonts w:ascii="Tahoma" w:hAnsi="Tahoma" w:cs="Tahoma"/>
                <w:sz w:val="20"/>
                <w:szCs w:val="20"/>
              </w:rPr>
              <w:t>Frozen</w:t>
            </w:r>
            <w:proofErr w:type="spellEnd"/>
            <w:r w:rsidRPr="001822E2">
              <w:rPr>
                <w:rFonts w:ascii="Tahoma" w:hAnsi="Tahoma" w:cs="Tahoma"/>
                <w:sz w:val="20"/>
                <w:szCs w:val="20"/>
              </w:rPr>
              <w:t>- Kraina Lodu"</w:t>
            </w:r>
            <w:r w:rsidRPr="001822E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rozmiarze od 104 do 128 dla dzieci w wieku przedszkolnym ,</w:t>
            </w:r>
          </w:p>
          <w:p w14:paraId="3BE4F9DC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skład zestawu wchodzi:</w:t>
            </w:r>
          </w:p>
          <w:p w14:paraId="5A524689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przypinany blond warkocz z niebieską spinką z płatkiem śniegu,</w:t>
            </w:r>
          </w:p>
          <w:p w14:paraId="2168D8E7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- srebrne berło z błękitnymi klejnotami,</w:t>
            </w:r>
          </w:p>
          <w:p w14:paraId="4E55D54F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- srebrna korona,</w:t>
            </w:r>
          </w:p>
          <w:p w14:paraId="4DE504CD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-  białe rękawiczki,</w:t>
            </w:r>
          </w:p>
          <w:p w14:paraId="65F602CA" w14:textId="3ADE311B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-  naszyjnik z bransoletką. </w:t>
            </w:r>
          </w:p>
          <w:p w14:paraId="29D5E2D0" w14:textId="462898F2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Rysunek poglądowy:  </w:t>
            </w:r>
          </w:p>
          <w:p w14:paraId="0D6B20D4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</w:p>
          <w:p w14:paraId="61D721A2" w14:textId="27ABED92" w:rsidR="005917F7" w:rsidRPr="001822E2" w:rsidRDefault="00524700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object w:dxaOrig="5655" w:dyaOrig="5580" w14:anchorId="2A2D15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braz poglądowy opisanego stroju" style="width:158.25pt;height:156pt" o:ole="">
                  <v:imagedata r:id="rId8" o:title=""/>
                </v:shape>
                <o:OLEObject Type="Embed" ProgID="PBrush" ShapeID="_x0000_i1025" DrawAspect="Content" ObjectID="_1787648027" r:id="rId9"/>
              </w:object>
            </w:r>
          </w:p>
        </w:tc>
      </w:tr>
      <w:tr w:rsidR="005917F7" w:rsidRPr="001822E2" w14:paraId="15C3CC59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3E5C4477" w14:textId="77777777" w:rsidR="005917F7" w:rsidRPr="001822E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4BB5ECC" w14:textId="143747F7" w:rsidR="005917F7" w:rsidRPr="001822E2" w:rsidRDefault="00AC2052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hAnsi="Tahoma" w:cs="Tahoma"/>
                <w:sz w:val="20"/>
                <w:szCs w:val="20"/>
              </w:rPr>
              <w:t>Strój s</w:t>
            </w:r>
            <w:r w:rsidR="005917F7" w:rsidRPr="001822E2">
              <w:rPr>
                <w:rFonts w:ascii="Tahoma" w:hAnsi="Tahoma" w:cs="Tahoma"/>
                <w:sz w:val="20"/>
                <w:szCs w:val="20"/>
              </w:rPr>
              <w:t>ukienka  - Anna</w:t>
            </w:r>
          </w:p>
        </w:tc>
        <w:tc>
          <w:tcPr>
            <w:tcW w:w="1134" w:type="dxa"/>
            <w:shd w:val="clear" w:color="auto" w:fill="auto"/>
          </w:tcPr>
          <w:p w14:paraId="5330A295" w14:textId="77777777" w:rsidR="005917F7" w:rsidRPr="001822E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670" w:type="dxa"/>
            <w:gridSpan w:val="2"/>
            <w:vAlign w:val="center"/>
          </w:tcPr>
          <w:p w14:paraId="0BDA0C51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sz w:val="20"/>
                <w:szCs w:val="20"/>
              </w:rPr>
              <w:t>Kostium odwzorowujący  suknię bohaterki Anny z filmu "</w:t>
            </w:r>
            <w:proofErr w:type="spellStart"/>
            <w:r w:rsidRPr="001822E2">
              <w:rPr>
                <w:rFonts w:ascii="Tahoma" w:hAnsi="Tahoma" w:cs="Tahoma"/>
                <w:sz w:val="20"/>
                <w:szCs w:val="20"/>
              </w:rPr>
              <w:t>Frozen</w:t>
            </w:r>
            <w:proofErr w:type="spellEnd"/>
            <w:r w:rsidRPr="001822E2">
              <w:rPr>
                <w:rFonts w:ascii="Tahoma" w:hAnsi="Tahoma" w:cs="Tahoma"/>
                <w:sz w:val="20"/>
                <w:szCs w:val="20"/>
              </w:rPr>
              <w:t xml:space="preserve">- Kraina Lodu" </w:t>
            </w: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rozmiarze od 104 do 128 dla dzieci w wieku przedszkolnym ,</w:t>
            </w:r>
          </w:p>
          <w:p w14:paraId="47173F44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skład zestawu wchodzi:</w:t>
            </w:r>
          </w:p>
          <w:p w14:paraId="61E2E440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Berło srebrne, w kształcie śnieżynki zdobione różowym kryształem oraz wstążką</w:t>
            </w:r>
          </w:p>
          <w:p w14:paraId="585B4F34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Rękawiczki, wykonane z różowej rozciągliwej lycry.– rozciągliwy materiał, rozmiar jest uniwersalny - 2 sztuki (para),</w:t>
            </w:r>
          </w:p>
          <w:p w14:paraId="41FA6392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- Korona zdobiona różowymi kryształkami, srebrna, mocowana do opaski. Prosty montaż, wystarczy wcisnąć koronę na wypustki.</w:t>
            </w:r>
          </w:p>
          <w:p w14:paraId="3DCA9E2C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- Spinka, którą zdobią 2 rude warkocze długość 50 cm </w:t>
            </w:r>
          </w:p>
          <w:p w14:paraId="50D58A4A" w14:textId="1A291B18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Rysunek poglądowy: </w:t>
            </w:r>
          </w:p>
          <w:p w14:paraId="2B2717AB" w14:textId="77777777" w:rsidR="005917F7" w:rsidRPr="001822E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0D10EBC3" wp14:editId="471623DE">
                  <wp:extent cx="1885950" cy="1885950"/>
                  <wp:effectExtent l="0" t="0" r="0" b="0"/>
                  <wp:docPr id="1459041318" name="Obraz 1459041318" descr="Rysunek poglądowy opisanego stro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041318" name="Obraz 1459041318" descr="Rysunek poglądowy opisanego stro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F7" w:rsidRPr="00AC2052" w14:paraId="3AADE16E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138321EA" w14:textId="29B4A41D" w:rsidR="005917F7" w:rsidRPr="00AC2052" w:rsidRDefault="005917F7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8B8CE99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Strój księżniczka </w:t>
            </w:r>
          </w:p>
        </w:tc>
        <w:tc>
          <w:tcPr>
            <w:tcW w:w="1134" w:type="dxa"/>
            <w:shd w:val="clear" w:color="auto" w:fill="auto"/>
          </w:tcPr>
          <w:p w14:paraId="54DA8D16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1 </w:t>
            </w:r>
          </w:p>
        </w:tc>
        <w:tc>
          <w:tcPr>
            <w:tcW w:w="5670" w:type="dxa"/>
            <w:gridSpan w:val="2"/>
            <w:vAlign w:val="center"/>
          </w:tcPr>
          <w:p w14:paraId="5F636619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Kostium odwzorowujący strój księżniczki  z bajki „Roszpunka” </w:t>
            </w:r>
            <w:r w:rsidRPr="00AC205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w rozmiarze od 104 do 128 dla dzieci w wieku przedszkolnym  w odcieniach różu i fioletu</w:t>
            </w:r>
          </w:p>
          <w:p w14:paraId="0350B683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Rysunek poglądowy:</w:t>
            </w:r>
          </w:p>
          <w:p w14:paraId="4A766282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493F9BC9" wp14:editId="0B0CBFFC">
                  <wp:extent cx="2466975" cy="2466975"/>
                  <wp:effectExtent l="0" t="0" r="9525" b="9525"/>
                  <wp:docPr id="1505391381" name="Obraz 1" descr="Rysunek poglądowy opisanego stro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91381" name="Obraz 1" descr="Rysunek poglądowy opisanego stro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F7" w:rsidRPr="00AC2052" w14:paraId="10B5DBCF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4AD86099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9FE99C8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– biedronka </w:t>
            </w:r>
          </w:p>
        </w:tc>
        <w:tc>
          <w:tcPr>
            <w:tcW w:w="1134" w:type="dxa"/>
            <w:shd w:val="clear" w:color="auto" w:fill="auto"/>
          </w:tcPr>
          <w:p w14:paraId="675E8371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13 sztuk</w:t>
            </w:r>
          </w:p>
        </w:tc>
        <w:tc>
          <w:tcPr>
            <w:tcW w:w="5670" w:type="dxa"/>
            <w:gridSpan w:val="2"/>
            <w:vAlign w:val="center"/>
          </w:tcPr>
          <w:p w14:paraId="2FE57492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filcowa przedstawiająca biedronkę przeznaczona dla dzieci w wieku przedszkolnym, wykonana z miękkiego filcu, rozmiar uniwersalny, mocowana na cienkiej, elastycznej gumce. </w:t>
            </w:r>
          </w:p>
        </w:tc>
      </w:tr>
      <w:tr w:rsidR="005917F7" w:rsidRPr="00AC2052" w14:paraId="6AF5D04A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2BBE54B7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FC4B304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– króliczek </w:t>
            </w:r>
          </w:p>
        </w:tc>
        <w:tc>
          <w:tcPr>
            <w:tcW w:w="1134" w:type="dxa"/>
            <w:shd w:val="clear" w:color="auto" w:fill="auto"/>
          </w:tcPr>
          <w:p w14:paraId="781485AE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6 sztuk</w:t>
            </w:r>
          </w:p>
        </w:tc>
        <w:tc>
          <w:tcPr>
            <w:tcW w:w="5670" w:type="dxa"/>
            <w:gridSpan w:val="2"/>
            <w:vAlign w:val="center"/>
          </w:tcPr>
          <w:p w14:paraId="46594D43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filcowa w kształcie głowy królika przeznaczona dla dzieci w wieku przedszkolnym, wykonana z miękkiego filcu, rozmiar uniwersalny , mocowana na cienkiej, elastycznej gumce </w:t>
            </w:r>
          </w:p>
        </w:tc>
      </w:tr>
      <w:tr w:rsidR="005917F7" w:rsidRPr="00AC2052" w14:paraId="44D596FB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734495A0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92D06F3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Maska - miś</w:t>
            </w:r>
          </w:p>
        </w:tc>
        <w:tc>
          <w:tcPr>
            <w:tcW w:w="1134" w:type="dxa"/>
            <w:shd w:val="clear" w:color="auto" w:fill="auto"/>
          </w:tcPr>
          <w:p w14:paraId="3F705A70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13 sztuk</w:t>
            </w:r>
          </w:p>
        </w:tc>
        <w:tc>
          <w:tcPr>
            <w:tcW w:w="5670" w:type="dxa"/>
            <w:gridSpan w:val="2"/>
            <w:vAlign w:val="center"/>
          </w:tcPr>
          <w:p w14:paraId="544A6370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Maska filcowa w kształcie głowy Misia (Niedźwiedzia) przeznaczona dla dzieci w wieku przedszkolnym, wykonana z miękkiego filcu, rozmiar uniwersalny , mocowana na cienkiej, elastycznej gumce .</w:t>
            </w:r>
          </w:p>
        </w:tc>
      </w:tr>
      <w:tr w:rsidR="005917F7" w:rsidRPr="00AC2052" w14:paraId="7707583D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510DE61C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D41B297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 - lisek </w:t>
            </w:r>
          </w:p>
        </w:tc>
        <w:tc>
          <w:tcPr>
            <w:tcW w:w="1134" w:type="dxa"/>
            <w:shd w:val="clear" w:color="auto" w:fill="auto"/>
          </w:tcPr>
          <w:p w14:paraId="7C6D0C57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7 sztuk</w:t>
            </w:r>
          </w:p>
        </w:tc>
        <w:tc>
          <w:tcPr>
            <w:tcW w:w="5670" w:type="dxa"/>
            <w:gridSpan w:val="2"/>
            <w:vAlign w:val="center"/>
          </w:tcPr>
          <w:p w14:paraId="7E7F5C5D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Maska filcowa w kształcie głowy Lisa przeznaczona dla dzieci w wieku przedszkolnym, wykonana z miękkiego filcu, rozmiar uniwersalny , mocowana na cienkiej, elastycznej gumce .</w:t>
            </w:r>
          </w:p>
        </w:tc>
      </w:tr>
      <w:tr w:rsidR="005917F7" w:rsidRPr="00AC2052" w14:paraId="0DEA6A5F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6FD1111F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28AC0EE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Maska – pirat </w:t>
            </w:r>
          </w:p>
        </w:tc>
        <w:tc>
          <w:tcPr>
            <w:tcW w:w="1134" w:type="dxa"/>
            <w:shd w:val="clear" w:color="auto" w:fill="auto"/>
          </w:tcPr>
          <w:p w14:paraId="60184F3D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7 sztuk</w:t>
            </w:r>
          </w:p>
        </w:tc>
        <w:tc>
          <w:tcPr>
            <w:tcW w:w="5670" w:type="dxa"/>
            <w:gridSpan w:val="2"/>
            <w:vAlign w:val="center"/>
          </w:tcPr>
          <w:p w14:paraId="1FA4BCC4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Maska filcowa w obrazująca czarną czapkę pirata ozdobioną białą czaszką i czerwoną opaską, przeznaczona dla dzieci w wieku przedszkolnym, wykonana z miękkiego filcu, rozmiar uniwersalny , mocowana na cienkiej, elastycznej gumce .</w:t>
            </w:r>
          </w:p>
        </w:tc>
      </w:tr>
      <w:tr w:rsidR="005917F7" w:rsidRPr="00AC2052" w14:paraId="71B89362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74FF76B4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779E070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Maski – psi patrol </w:t>
            </w:r>
          </w:p>
        </w:tc>
        <w:tc>
          <w:tcPr>
            <w:tcW w:w="1134" w:type="dxa"/>
            <w:shd w:val="clear" w:color="auto" w:fill="auto"/>
          </w:tcPr>
          <w:p w14:paraId="69A3E4B4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2 zestawy </w:t>
            </w:r>
          </w:p>
        </w:tc>
        <w:tc>
          <w:tcPr>
            <w:tcW w:w="5670" w:type="dxa"/>
            <w:gridSpan w:val="2"/>
            <w:vAlign w:val="center"/>
          </w:tcPr>
          <w:p w14:paraId="4F89BA30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3 sztuki masek papierowych przedstawiających postacie z kreskówki „Psi Patrol”: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Marshall (pieska strażaka),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Rubble'a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(piesek budowlaniec),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Chase'a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(piesek policjant),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Rocky'ego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(piesek specjalista od recyklingu),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Zumy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(piesek ratownik wodny) oraz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Skye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(piesek lubiący latać), wykonane z papieru, rozmiar uniwersalny , mocowane na cienkiej, elastycznej gumce .</w:t>
            </w:r>
          </w:p>
        </w:tc>
      </w:tr>
      <w:tr w:rsidR="005917F7" w:rsidRPr="00AC2052" w14:paraId="57E5D47D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50FB0F89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A8FDB34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Korona </w:t>
            </w:r>
          </w:p>
        </w:tc>
        <w:tc>
          <w:tcPr>
            <w:tcW w:w="1134" w:type="dxa"/>
            <w:shd w:val="clear" w:color="auto" w:fill="auto"/>
          </w:tcPr>
          <w:p w14:paraId="0BD92AF7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 sztuki</w:t>
            </w:r>
          </w:p>
        </w:tc>
        <w:tc>
          <w:tcPr>
            <w:tcW w:w="5670" w:type="dxa"/>
            <w:gridSpan w:val="2"/>
            <w:vAlign w:val="center"/>
          </w:tcPr>
          <w:p w14:paraId="25520DBD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Diadem w kształcie korony dla dzieci w wieku przedszkolnym , koloru złotego z kolorowymi ozdobami imitującymi kamienie szlachetne, wykonany z plastiku.   </w:t>
            </w:r>
          </w:p>
        </w:tc>
      </w:tr>
      <w:tr w:rsidR="005917F7" w:rsidRPr="00AC2052" w14:paraId="5C0E18BE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2715AE88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5D55932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Diadem </w:t>
            </w:r>
          </w:p>
        </w:tc>
        <w:tc>
          <w:tcPr>
            <w:tcW w:w="1134" w:type="dxa"/>
            <w:shd w:val="clear" w:color="auto" w:fill="auto"/>
          </w:tcPr>
          <w:p w14:paraId="64CB9912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 sztuki</w:t>
            </w:r>
          </w:p>
        </w:tc>
        <w:tc>
          <w:tcPr>
            <w:tcW w:w="5670" w:type="dxa"/>
            <w:gridSpan w:val="2"/>
            <w:vAlign w:val="center"/>
          </w:tcPr>
          <w:p w14:paraId="71BC336F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Diadem w kształcie korony dla księżniczki dla dzieci w wieku przedszkolnym , koloru złotego, wykonany z plastiku.   </w:t>
            </w:r>
          </w:p>
        </w:tc>
      </w:tr>
      <w:tr w:rsidR="005917F7" w:rsidRPr="00AC2052" w14:paraId="2ADFD750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23D80EC3" w14:textId="30C337C2" w:rsidR="005917F7" w:rsidRPr="00AC2052" w:rsidRDefault="005917F7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2BB0B3C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Pelerynka kotka </w:t>
            </w:r>
          </w:p>
        </w:tc>
        <w:tc>
          <w:tcPr>
            <w:tcW w:w="1134" w:type="dxa"/>
            <w:shd w:val="clear" w:color="auto" w:fill="auto"/>
          </w:tcPr>
          <w:p w14:paraId="4CAABFB5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 sztuki</w:t>
            </w:r>
          </w:p>
        </w:tc>
        <w:tc>
          <w:tcPr>
            <w:tcW w:w="5670" w:type="dxa"/>
            <w:gridSpan w:val="2"/>
            <w:vAlign w:val="center"/>
          </w:tcPr>
          <w:p w14:paraId="4D896476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Peleryna obrazująca kotka wykonana z miękkiego materiału i zapinana na rzep pod szyją, Rozmiar uniwersalny , długość ok 71 cm . </w:t>
            </w:r>
          </w:p>
        </w:tc>
      </w:tr>
      <w:tr w:rsidR="005917F7" w:rsidRPr="00AC2052" w14:paraId="0FF36350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6853E6BC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5C7AFDB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Pelerynka szarej myszki </w:t>
            </w:r>
          </w:p>
        </w:tc>
        <w:tc>
          <w:tcPr>
            <w:tcW w:w="1134" w:type="dxa"/>
            <w:shd w:val="clear" w:color="auto" w:fill="auto"/>
          </w:tcPr>
          <w:p w14:paraId="08B2648A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 sztuki</w:t>
            </w:r>
          </w:p>
        </w:tc>
        <w:tc>
          <w:tcPr>
            <w:tcW w:w="5670" w:type="dxa"/>
            <w:gridSpan w:val="2"/>
            <w:vAlign w:val="center"/>
          </w:tcPr>
          <w:p w14:paraId="3EC7BEE6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Peleryna obrazująca myszkę wykonana z miękkiego materiału i zapinana na rzep pod szyją, Rozmiar uniwersalny , długość ok 71 cm .</w:t>
            </w:r>
          </w:p>
        </w:tc>
      </w:tr>
      <w:tr w:rsidR="005917F7" w:rsidRPr="00AC2052" w14:paraId="58FB97A2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07359ACE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E8080CB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Różdżka </w:t>
            </w:r>
          </w:p>
        </w:tc>
        <w:tc>
          <w:tcPr>
            <w:tcW w:w="1134" w:type="dxa"/>
            <w:shd w:val="clear" w:color="auto" w:fill="auto"/>
          </w:tcPr>
          <w:p w14:paraId="12D9A8D1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 sztuk</w:t>
            </w:r>
          </w:p>
        </w:tc>
        <w:tc>
          <w:tcPr>
            <w:tcW w:w="5670" w:type="dxa"/>
            <w:gridSpan w:val="2"/>
            <w:vAlign w:val="center"/>
          </w:tcPr>
          <w:p w14:paraId="432E0ED3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Wykonana z plastiku w kolorze złotym różdżka księżniczki z kolorowymi ozdobami imitującymi kamienie szlachetne </w:t>
            </w:r>
          </w:p>
        </w:tc>
      </w:tr>
      <w:tr w:rsidR="005917F7" w:rsidRPr="00AC2052" w14:paraId="53434A3D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46F4F9AB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F1AEA77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Strój aniołka </w:t>
            </w:r>
          </w:p>
        </w:tc>
        <w:tc>
          <w:tcPr>
            <w:tcW w:w="1134" w:type="dxa"/>
            <w:shd w:val="clear" w:color="auto" w:fill="auto"/>
          </w:tcPr>
          <w:p w14:paraId="06A1ACCD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13 sztuk</w:t>
            </w:r>
          </w:p>
        </w:tc>
        <w:tc>
          <w:tcPr>
            <w:tcW w:w="5670" w:type="dxa"/>
            <w:gridSpan w:val="2"/>
            <w:vAlign w:val="center"/>
          </w:tcPr>
          <w:p w14:paraId="036EF896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Kostium anioła na jasełka  w rozmiarze ok. 90 - 120 cm, przeznaczony jest dla dziewczynek w wieku przedszkolnym.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>Strój anioła składa się ze spódniczki, anielskich skrzydeł oraz opaski na głowę, stanowiącej aureolę w kolorze białym Spódniczka otoczona białym puszkiem,  skrzydła zdobione  delikatnymi aplikacjami. Opaska na głowę zdobiona  białym puszkiem, tworzący aureolę anioła.</w:t>
            </w:r>
          </w:p>
        </w:tc>
      </w:tr>
      <w:tr w:rsidR="005917F7" w:rsidRPr="00AC2052" w14:paraId="6AB54743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5783E565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A04285B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Strój pszczółki </w:t>
            </w:r>
          </w:p>
        </w:tc>
        <w:tc>
          <w:tcPr>
            <w:tcW w:w="1134" w:type="dxa"/>
            <w:shd w:val="clear" w:color="auto" w:fill="auto"/>
          </w:tcPr>
          <w:p w14:paraId="0C8D3501" w14:textId="77777777" w:rsidR="005917F7" w:rsidRPr="00AC2052" w:rsidRDefault="005917F7">
            <w:pPr>
              <w:pStyle w:val="Akapitzlist"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367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sztuk</w:t>
            </w:r>
          </w:p>
        </w:tc>
        <w:tc>
          <w:tcPr>
            <w:tcW w:w="5670" w:type="dxa"/>
            <w:gridSpan w:val="2"/>
            <w:vAlign w:val="center"/>
          </w:tcPr>
          <w:p w14:paraId="20372A47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Kostium pszczółki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w rozmiarze ok. 90 - 120 cm 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dla dziecka w wieku przedszkolnym Kostium pszczółka składa się z:</w:t>
            </w:r>
          </w:p>
          <w:p w14:paraId="7F5DA122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- spódniczki w czarno-żółte paski (długość całkowita spódniczki ok. 52 cm; szerokość w pasie - 23 cm ok. 40 cm po rozciągnięciu)</w:t>
            </w:r>
          </w:p>
          <w:p w14:paraId="45FB9029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- skrzydeł pszczoły ozdobionych złotym brokatem (wysokość skrzydełek ok. 20 cm; rozpiętość maksymalna skrzydełek  ok. 54 cm)</w:t>
            </w:r>
          </w:p>
          <w:p w14:paraId="5ED643A5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- różdżki z pszczółką </w:t>
            </w:r>
          </w:p>
          <w:p w14:paraId="5CEDE71C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- opaski z czułkami</w:t>
            </w:r>
          </w:p>
          <w:p w14:paraId="2DC7F2AB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Kostium wykonany z poliestru.</w:t>
            </w:r>
          </w:p>
        </w:tc>
      </w:tr>
      <w:tr w:rsidR="005917F7" w:rsidRPr="00AC2052" w14:paraId="34A41CCF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477BB792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03E3AE5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Strój – czerwony kapturek </w:t>
            </w:r>
          </w:p>
        </w:tc>
        <w:tc>
          <w:tcPr>
            <w:tcW w:w="1134" w:type="dxa"/>
            <w:shd w:val="clear" w:color="auto" w:fill="auto"/>
          </w:tcPr>
          <w:p w14:paraId="1E6661BF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 sztuka</w:t>
            </w:r>
          </w:p>
        </w:tc>
        <w:tc>
          <w:tcPr>
            <w:tcW w:w="5670" w:type="dxa"/>
            <w:gridSpan w:val="2"/>
            <w:vAlign w:val="center"/>
          </w:tcPr>
          <w:p w14:paraId="58C0AE48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Kostium czerwonego kapturka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w rozmiarze ok. 120- 130 cm 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dla dziecka w wieku przedszkolnym Kostium pszczółka składa się z;</w:t>
            </w:r>
          </w:p>
          <w:p w14:paraId="72EAEE73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- sukienki</w:t>
            </w:r>
          </w:p>
          <w:p w14:paraId="39CA9A01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- czerwonego kaptura z peleryną</w:t>
            </w:r>
          </w:p>
          <w:p w14:paraId="2C82E551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Kostium wykonany z poliestru.</w:t>
            </w:r>
            <w:r w:rsidRPr="00AC205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17F7" w:rsidRPr="00AC2052" w14:paraId="7C79D4E7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16F1F683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B8AB3BD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Cylinder </w:t>
            </w:r>
          </w:p>
        </w:tc>
        <w:tc>
          <w:tcPr>
            <w:tcW w:w="1134" w:type="dxa"/>
            <w:shd w:val="clear" w:color="auto" w:fill="auto"/>
          </w:tcPr>
          <w:p w14:paraId="731E43AE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13 sztuk</w:t>
            </w:r>
          </w:p>
        </w:tc>
        <w:tc>
          <w:tcPr>
            <w:tcW w:w="5670" w:type="dxa"/>
            <w:gridSpan w:val="2"/>
            <w:vAlign w:val="center"/>
          </w:tcPr>
          <w:p w14:paraId="6B176B3C" w14:textId="77777777" w:rsidR="005917F7" w:rsidRPr="00AC2052" w:rsidRDefault="005917F7" w:rsidP="00F53B22">
            <w:pPr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Cylinder w kolorze czarnym ozdobiony czarną wstążką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o obwodzie ok. 60 cm i wysokości ok. 12 cm</w:t>
            </w:r>
          </w:p>
        </w:tc>
      </w:tr>
      <w:tr w:rsidR="005917F7" w:rsidRPr="00AC2052" w14:paraId="4D427BAE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68E9A8B6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6FA45A0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Mucha</w:t>
            </w:r>
          </w:p>
        </w:tc>
        <w:tc>
          <w:tcPr>
            <w:tcW w:w="1134" w:type="dxa"/>
            <w:shd w:val="clear" w:color="auto" w:fill="auto"/>
          </w:tcPr>
          <w:p w14:paraId="2A4E0077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13 sztuk</w:t>
            </w:r>
          </w:p>
        </w:tc>
        <w:tc>
          <w:tcPr>
            <w:tcW w:w="5670" w:type="dxa"/>
            <w:gridSpan w:val="2"/>
            <w:vAlign w:val="center"/>
          </w:tcPr>
          <w:p w14:paraId="0D7499F1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Mucha w kolorze czerwonym , mocowana na gumce</w:t>
            </w:r>
          </w:p>
        </w:tc>
      </w:tr>
      <w:tr w:rsidR="005917F7" w:rsidRPr="00AC2052" w14:paraId="32449B92" w14:textId="77777777" w:rsidTr="005917F7">
        <w:trPr>
          <w:cantSplit/>
          <w:trHeight w:val="360"/>
        </w:trPr>
        <w:tc>
          <w:tcPr>
            <w:tcW w:w="790" w:type="dxa"/>
            <w:vAlign w:val="center"/>
          </w:tcPr>
          <w:p w14:paraId="0A8FA6D8" w14:textId="77777777" w:rsidR="005917F7" w:rsidRPr="00AC2052" w:rsidRDefault="005917F7">
            <w:pPr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4005DC6" w14:textId="77777777" w:rsidR="005917F7" w:rsidRPr="00AC2052" w:rsidRDefault="005917F7" w:rsidP="00F53B2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Kufer – skrzynia </w:t>
            </w:r>
          </w:p>
        </w:tc>
        <w:tc>
          <w:tcPr>
            <w:tcW w:w="1134" w:type="dxa"/>
            <w:shd w:val="clear" w:color="auto" w:fill="auto"/>
          </w:tcPr>
          <w:p w14:paraId="5D1A3C56" w14:textId="77777777" w:rsidR="005917F7" w:rsidRPr="00AC2052" w:rsidRDefault="005917F7" w:rsidP="00F53B22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 sztuka</w:t>
            </w:r>
          </w:p>
        </w:tc>
        <w:tc>
          <w:tcPr>
            <w:tcW w:w="5670" w:type="dxa"/>
            <w:gridSpan w:val="2"/>
            <w:vAlign w:val="center"/>
          </w:tcPr>
          <w:p w14:paraId="52898D0D" w14:textId="77777777" w:rsidR="005917F7" w:rsidRPr="00AC2052" w:rsidRDefault="005917F7" w:rsidP="00F53B22">
            <w:pPr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Skrzynia na zabawki o wymiarach ok. 90 x 40 x 49 cm, w kolorze białym, wykonana z płyty MDF o grubości ok. 1,5 cm, zawierająca zawiasy podtrzymujące wieko skrzyni, zaokrąglone krawędzie,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nośność blatu: 40 kg , </w:t>
            </w: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>nośność wnętrza: 25 kg</w:t>
            </w:r>
          </w:p>
          <w:p w14:paraId="01F51573" w14:textId="77777777" w:rsidR="005917F7" w:rsidRPr="00AC2052" w:rsidRDefault="005917F7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</w:tr>
      <w:tr w:rsidR="00776EBC" w:rsidRPr="00AC2052" w14:paraId="220F2723" w14:textId="77777777" w:rsidTr="0037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  <w:cantSplit/>
          <w:trHeight w:val="360"/>
        </w:trPr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01D5CE" w14:textId="4BBE1829" w:rsidR="00776EBC" w:rsidRPr="00AC2052" w:rsidRDefault="00776EBC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3CF7" w14:textId="2E0DA1CF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Spódniczka tiulowa   różowa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B6C1" w14:textId="77777777" w:rsidR="00776EBC" w:rsidRPr="00AC2052" w:rsidRDefault="00776EBC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>15 sztuk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70107" w14:textId="1EBF5ADD" w:rsidR="00776EBC" w:rsidRPr="00AC2052" w:rsidRDefault="00776EBC" w:rsidP="00F53B2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Rozmiar spódniczki uniwersalny przeznaczony dla dzieci od  3-8 lat (104 – 128) na gumce obszytej satynową lamówką,  długość spódnicy 30 cm (+/- 2 cm), obwód pasa ok 40 cm (z możliwością rozciągnięcia do ok 65 cm), w kolorze r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óż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owym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wykonana z 3 warstw tiulu (bez podszewki), materiał: 100% Poliester</w:t>
            </w:r>
          </w:p>
        </w:tc>
      </w:tr>
      <w:tr w:rsidR="00776EBC" w:rsidRPr="00AC2052" w14:paraId="2AFCC701" w14:textId="77777777" w:rsidTr="0037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  <w:cantSplit/>
          <w:trHeight w:val="360"/>
        </w:trPr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D2908" w14:textId="29BCD27D" w:rsidR="00776EBC" w:rsidRPr="00AC2052" w:rsidRDefault="00AC2052" w:rsidP="00AC2052">
            <w:pPr>
              <w:widowControl w:val="0"/>
              <w:suppressAutoHyphens/>
              <w:snapToGrid w:val="0"/>
              <w:spacing w:after="0" w:line="240" w:lineRule="auto"/>
              <w:ind w:left="360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DE0B" w14:textId="77777777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>Spódniczka tiulowa żółta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0013" w14:textId="77777777" w:rsidR="00776EBC" w:rsidRPr="00AC2052" w:rsidRDefault="00776EBC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>15 sztuk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99599" w14:textId="77777777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highlight w:val="yellow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Rozmiar spódniczki uniwersalny przeznaczony dla dzieci od  3-8 lat (104 – 108) na gumce obszytej satynową lamówką,  długość spódnicy 30 cm (+/- 2 cm), obwód pasa ok 40 cm (z możliwością rozciągnięcia do ok 65 cm), wykonana z 3 warstw tiulu (bez podszewki), materiał: 100% Poliester</w:t>
            </w:r>
          </w:p>
        </w:tc>
      </w:tr>
      <w:tr w:rsidR="00776EBC" w:rsidRPr="00AC2052" w14:paraId="276DE0B8" w14:textId="77777777" w:rsidTr="0037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  <w:cantSplit/>
          <w:trHeight w:val="360"/>
        </w:trPr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6B4296" w14:textId="119E5B0D" w:rsidR="00776EBC" w:rsidRPr="00AC2052" w:rsidRDefault="00776EBC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4A70" w14:textId="77777777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Spódniczka tiulowa kolorowa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6B47" w14:textId="77777777" w:rsidR="00776EBC" w:rsidRPr="00AC2052" w:rsidRDefault="00776EBC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>15 sztuk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9A4C4C" w14:textId="77777777" w:rsidR="00776EBC" w:rsidRPr="00AC2052" w:rsidRDefault="00776EBC" w:rsidP="00F53B22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Rozmiar spódniczki uniwersalny przeznaczony dla dzieci od  3-8 lat (104 – 128) na gumce obszytej satynową lamówką,  długość spódnicy 30 cm (+/- 2 cm), obwód pasa ok 40 cm (z możliwością rozciągnięcia do ok 70 cm), wykonana z tiulowych pasów w różnych kolorach zakończonych satynową lamówką, materiał: 100% Poliester</w:t>
            </w:r>
          </w:p>
        </w:tc>
      </w:tr>
      <w:tr w:rsidR="00776EBC" w:rsidRPr="00AC2052" w14:paraId="2ACD5FE1" w14:textId="77777777" w:rsidTr="0037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  <w:cantSplit/>
          <w:trHeight w:val="360"/>
        </w:trPr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52B5E8" w14:textId="29F07DF0" w:rsidR="00776EBC" w:rsidRPr="00AC2052" w:rsidRDefault="00776EBC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4E90" w14:textId="77777777" w:rsidR="00776EBC" w:rsidRPr="00AC2052" w:rsidRDefault="00776EBC" w:rsidP="00F53B22">
            <w:pPr>
              <w:shd w:val="clear" w:color="auto" w:fill="FFFFFF"/>
              <w:spacing w:after="0" w:line="240" w:lineRule="auto"/>
              <w:outlineLvl w:val="0"/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</w:pPr>
            <w:r w:rsidRPr="00AC205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 xml:space="preserve">Pompony do tańca – niebieskie </w:t>
            </w:r>
          </w:p>
          <w:p w14:paraId="4AE7B684" w14:textId="77777777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B561" w14:textId="0A49E196" w:rsidR="00776EBC" w:rsidRPr="00AC2052" w:rsidRDefault="00776EBC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 xml:space="preserve">15 </w:t>
            </w:r>
            <w:r w:rsidR="005F11CD" w:rsidRPr="00AC2052">
              <w:rPr>
                <w:rFonts w:ascii="Tahoma" w:hAnsi="Tahoma" w:cs="Tahoma"/>
                <w:kern w:val="0"/>
                <w:sz w:val="20"/>
                <w:szCs w:val="20"/>
              </w:rPr>
              <w:t>zestawów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7E0689" w14:textId="14B18E41" w:rsidR="00776EBC" w:rsidRPr="00AC2052" w:rsidRDefault="005F11CD" w:rsidP="00373E09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highlight w:val="yellow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2 szt. p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ompon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ów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do zabaw tanecznych wyposażony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ch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 rączkę umożliwiającą trzymanie pomponu w kolorze niebieskim , długość włosów ok 24 cm, szerokość włosów ok 0,3 cm </w:t>
            </w:r>
          </w:p>
        </w:tc>
      </w:tr>
      <w:tr w:rsidR="00776EBC" w:rsidRPr="00AC2052" w14:paraId="752DD756" w14:textId="77777777" w:rsidTr="00373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  <w:cantSplit/>
          <w:trHeight w:val="360"/>
        </w:trPr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417BA" w14:textId="2AF42EFB" w:rsidR="00776EBC" w:rsidRPr="00AC2052" w:rsidRDefault="00776EBC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EFE03" w14:textId="77777777" w:rsidR="00776EBC" w:rsidRPr="00AC2052" w:rsidRDefault="00776EBC" w:rsidP="00F53B22">
            <w:pPr>
              <w:shd w:val="clear" w:color="auto" w:fill="FFFFFF"/>
              <w:spacing w:after="0" w:line="240" w:lineRule="auto"/>
              <w:outlineLvl w:val="0"/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</w:pPr>
            <w:r w:rsidRPr="00AC2052">
              <w:rPr>
                <w:rFonts w:ascii="Tahoma" w:eastAsia="Times New Roman" w:hAnsi="Tahoma" w:cs="Tahoma"/>
                <w:bCs/>
                <w:kern w:val="36"/>
                <w:sz w:val="20"/>
                <w:szCs w:val="20"/>
                <w:lang w:eastAsia="pl-PL"/>
              </w:rPr>
              <w:t>Pompony do tańca – różowe</w:t>
            </w:r>
          </w:p>
          <w:p w14:paraId="3D13587C" w14:textId="77777777" w:rsidR="00776EBC" w:rsidRPr="00AC2052" w:rsidRDefault="00776EBC" w:rsidP="00F53B22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6B03" w14:textId="3A0ED4E6" w:rsidR="00776EBC" w:rsidRPr="00AC2052" w:rsidRDefault="00776EBC" w:rsidP="00F53B22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kern w:val="0"/>
                <w:sz w:val="20"/>
                <w:szCs w:val="20"/>
              </w:rPr>
              <w:t xml:space="preserve">15 </w:t>
            </w:r>
            <w:r w:rsidR="005F11CD" w:rsidRPr="00AC2052">
              <w:rPr>
                <w:rFonts w:ascii="Tahoma" w:hAnsi="Tahoma" w:cs="Tahoma"/>
                <w:kern w:val="0"/>
                <w:sz w:val="20"/>
                <w:szCs w:val="20"/>
              </w:rPr>
              <w:t>zestawów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4087E" w14:textId="6217EDBB" w:rsidR="00776EBC" w:rsidRPr="00AC2052" w:rsidRDefault="005F11CD" w:rsidP="00F53B22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highlight w:val="yellow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2 sztuki p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ompon do zabaw tanecznych wyposażony w rączkę umożliwiającą trzymanie pomponu w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kolorze 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ró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ż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owym , długość  ok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24</w:t>
            </w:r>
            <w:r w:rsidR="00373E09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cm, szerokość włosów ok 0,3 cm</w:t>
            </w:r>
          </w:p>
          <w:p w14:paraId="38321A75" w14:textId="77777777" w:rsidR="00776EBC" w:rsidRPr="00AC2052" w:rsidRDefault="00776EBC" w:rsidP="00373E0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highlight w:val="yellow"/>
                <w:lang w:eastAsia="ar-SA"/>
                <w14:ligatures w14:val="none"/>
              </w:rPr>
            </w:pPr>
          </w:p>
        </w:tc>
      </w:tr>
    </w:tbl>
    <w:p w14:paraId="7359D3DF" w14:textId="77777777" w:rsidR="00776EBC" w:rsidRPr="00AC2052" w:rsidRDefault="00776EBC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</w:pPr>
    </w:p>
    <w:p w14:paraId="2A19A815" w14:textId="3B82DCF8" w:rsidR="00776EBC" w:rsidRPr="00AC2052" w:rsidRDefault="00373E09" w:rsidP="0028610C">
      <w:pPr>
        <w:shd w:val="clear" w:color="auto" w:fill="FFFFFF"/>
        <w:tabs>
          <w:tab w:val="left" w:pos="567"/>
        </w:tabs>
        <w:suppressAutoHyphens/>
        <w:spacing w:after="200" w:line="276" w:lineRule="auto"/>
        <w:jc w:val="both"/>
        <w:textAlignment w:val="top"/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</w:pPr>
      <w:r w:rsidRPr="00AC2052"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  <w:t>Część VI</w:t>
      </w:r>
      <w:r w:rsidR="00034529"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  <w:t>I</w:t>
      </w:r>
      <w:r w:rsidRPr="00AC2052"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  <w:t xml:space="preserve"> zamówienia – sala </w:t>
      </w:r>
      <w:proofErr w:type="spellStart"/>
      <w:r w:rsidRPr="00AC2052"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  <w:t>plastyczno</w:t>
      </w:r>
      <w:proofErr w:type="spellEnd"/>
      <w:r w:rsidRPr="00AC2052">
        <w:rPr>
          <w:rFonts w:ascii="Tahoma" w:eastAsia="TimesNewRoman" w:hAnsi="Tahoma" w:cs="Tahoma"/>
          <w:bCs/>
          <w:kern w:val="0"/>
          <w:sz w:val="20"/>
          <w:szCs w:val="20"/>
          <w:lang w:eastAsia="ar-SA"/>
          <w14:ligatures w14:val="none"/>
        </w:rPr>
        <w:t xml:space="preserve"> artystyczna – pomoce dydaktyczne</w:t>
      </w:r>
    </w:p>
    <w:tbl>
      <w:tblPr>
        <w:tblW w:w="9721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90"/>
        <w:gridCol w:w="2127"/>
        <w:gridCol w:w="1134"/>
        <w:gridCol w:w="5670"/>
      </w:tblGrid>
      <w:tr w:rsidR="00BF5E76" w:rsidRPr="00AC2052" w14:paraId="778051A1" w14:textId="77777777" w:rsidTr="00BF5E76">
        <w:trPr>
          <w:cantSplit/>
          <w:trHeight w:val="360"/>
        </w:trPr>
        <w:tc>
          <w:tcPr>
            <w:tcW w:w="790" w:type="dxa"/>
            <w:shd w:val="clear" w:color="auto" w:fill="E5E5E5"/>
            <w:vAlign w:val="center"/>
            <w:hideMark/>
          </w:tcPr>
          <w:p w14:paraId="78992727" w14:textId="77777777" w:rsidR="00BF5E76" w:rsidRPr="00AC205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Lp.</w:t>
            </w:r>
          </w:p>
        </w:tc>
        <w:tc>
          <w:tcPr>
            <w:tcW w:w="2127" w:type="dxa"/>
            <w:shd w:val="clear" w:color="auto" w:fill="E5E5E5"/>
            <w:vAlign w:val="center"/>
            <w:hideMark/>
          </w:tcPr>
          <w:p w14:paraId="267FFEB0" w14:textId="77777777" w:rsidR="00BF5E76" w:rsidRPr="00AC205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Nazwa</w:t>
            </w:r>
          </w:p>
        </w:tc>
        <w:tc>
          <w:tcPr>
            <w:tcW w:w="1134" w:type="dxa"/>
            <w:shd w:val="clear" w:color="auto" w:fill="E5E5E5"/>
            <w:vAlign w:val="center"/>
            <w:hideMark/>
          </w:tcPr>
          <w:p w14:paraId="175A7D62" w14:textId="77777777" w:rsidR="00BF5E76" w:rsidRPr="00AC2052" w:rsidRDefault="00BF5E76" w:rsidP="00CD6723">
            <w:p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ilość</w:t>
            </w:r>
          </w:p>
        </w:tc>
        <w:tc>
          <w:tcPr>
            <w:tcW w:w="5670" w:type="dxa"/>
            <w:shd w:val="clear" w:color="auto" w:fill="E5E5E5"/>
            <w:vAlign w:val="center"/>
            <w:hideMark/>
          </w:tcPr>
          <w:p w14:paraId="73574F0B" w14:textId="56038BE1" w:rsidR="00BF5E76" w:rsidRPr="00AC2052" w:rsidRDefault="00AC2052" w:rsidP="00AC2052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1822E2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u w:val="single"/>
                <w:lang w:eastAsia="ar-SA"/>
                <w14:ligatures w14:val="none"/>
              </w:rPr>
              <w:t>Opis przedstawia minimalne wymagania  zamawianych produktów</w:t>
            </w:r>
          </w:p>
        </w:tc>
      </w:tr>
      <w:tr w:rsidR="00BF5E76" w:rsidRPr="00AC2052" w14:paraId="5495565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0C8786A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5C035C6" w14:textId="52DF8EBD" w:rsidR="00BF5E76" w:rsidRPr="00AC2052" w:rsidRDefault="00BF5E76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Tempery 1000ml x 6 kolorów</w:t>
            </w:r>
          </w:p>
        </w:tc>
        <w:tc>
          <w:tcPr>
            <w:tcW w:w="1134" w:type="dxa"/>
            <w:shd w:val="clear" w:color="auto" w:fill="auto"/>
          </w:tcPr>
          <w:p w14:paraId="69DBE0C4" w14:textId="0EAF908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color w:val="C0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ED65A2"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73E09" w:rsidRPr="00AC2052">
              <w:rPr>
                <w:rFonts w:ascii="Tahoma" w:hAnsi="Tahoma" w:cs="Tahoma"/>
                <w:sz w:val="20"/>
                <w:szCs w:val="20"/>
              </w:rPr>
              <w:t>zestawy</w:t>
            </w:r>
          </w:p>
        </w:tc>
        <w:tc>
          <w:tcPr>
            <w:tcW w:w="5670" w:type="dxa"/>
            <w:vAlign w:val="center"/>
          </w:tcPr>
          <w:p w14:paraId="334AB883" w14:textId="721B4294" w:rsidR="00BF5E76" w:rsidRPr="00AC2052" w:rsidRDefault="00ED65A2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farby</w:t>
            </w:r>
            <w:r w:rsidR="00F2556A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na bazie wody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o pojemności 1000 ml w ilości 6 sztuk , w kolorach: z</w:t>
            </w:r>
            <w:r w:rsidRPr="00AC2052">
              <w:rPr>
                <w:rFonts w:ascii="Tahoma" w:hAnsi="Tahoma" w:cs="Tahoma"/>
                <w:sz w:val="20"/>
                <w:szCs w:val="20"/>
              </w:rPr>
              <w:t>ielony, niebieski, biały, żółty, jasnobrązowy, jasny czerwony</w:t>
            </w:r>
          </w:p>
        </w:tc>
      </w:tr>
      <w:tr w:rsidR="00BF5E76" w:rsidRPr="00AC2052" w14:paraId="015F125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01E8F98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F7765FA" w14:textId="31AF92CF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Farby akrylowe 120ml, 5 kol.</w:t>
            </w:r>
          </w:p>
        </w:tc>
        <w:tc>
          <w:tcPr>
            <w:tcW w:w="1134" w:type="dxa"/>
            <w:shd w:val="clear" w:color="auto" w:fill="auto"/>
          </w:tcPr>
          <w:p w14:paraId="129004A9" w14:textId="6FF4F5B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373E09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3A0F8B48" w14:textId="100BA7C3" w:rsidR="00BF5E76" w:rsidRPr="00AC2052" w:rsidRDefault="00ED65A2" w:rsidP="00BF5E7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akrylowe farby w tubie o  fluorescencyjnych kolorach w ilości 5 sztuk o pojemności 120 ml, wodoodporne, szybkoschnące o satynowym wykończeniem.</w:t>
            </w:r>
          </w:p>
        </w:tc>
      </w:tr>
      <w:tr w:rsidR="00BF5E76" w:rsidRPr="00AC2052" w14:paraId="27DBE31F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7503F05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C8E765D" w14:textId="407C136B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Farby akrylowe metaliczne 120ml, 5 kol.</w:t>
            </w:r>
          </w:p>
        </w:tc>
        <w:tc>
          <w:tcPr>
            <w:tcW w:w="1134" w:type="dxa"/>
            <w:shd w:val="clear" w:color="auto" w:fill="auto"/>
          </w:tcPr>
          <w:p w14:paraId="205FA108" w14:textId="4DE3DB61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373E09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0FB1822E" w14:textId="7F5F6980" w:rsidR="00BF5E76" w:rsidRPr="00AC2052" w:rsidRDefault="00ED65A2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akrylowe farby w tubie o  metalicznych kolorach w ilości 5 sztuk o pojemności 120 ml, wodoodporne, szybkoschnące o satynowym wykończeniem.</w:t>
            </w:r>
          </w:p>
        </w:tc>
      </w:tr>
      <w:tr w:rsidR="00BF5E76" w:rsidRPr="00AC2052" w14:paraId="291FDC4D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9A4EFE2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7937FDB" w14:textId="269E5D0D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Farby akwarelowe</w:t>
            </w:r>
          </w:p>
        </w:tc>
        <w:tc>
          <w:tcPr>
            <w:tcW w:w="1134" w:type="dxa"/>
            <w:shd w:val="clear" w:color="auto" w:fill="auto"/>
          </w:tcPr>
          <w:p w14:paraId="409CA45D" w14:textId="28BC39B9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25</w:t>
            </w:r>
            <w:r w:rsidR="00ED65A2" w:rsidRPr="00AC205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545A5947" w14:textId="66B3707F" w:rsidR="00BF5E76" w:rsidRPr="00AC2052" w:rsidRDefault="00ED65A2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Farby akwarelowe zawierające 12 kolorów o średnicy ok 3 cm, posiadające w zestawie pędzelek</w:t>
            </w:r>
          </w:p>
        </w:tc>
      </w:tr>
      <w:tr w:rsidR="00BF5E76" w:rsidRPr="00AC2052" w14:paraId="1624AF6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65331D7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0ABE3F8" w14:textId="3D35BBC0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Tempera 1000ml - różowa</w:t>
            </w:r>
          </w:p>
        </w:tc>
        <w:tc>
          <w:tcPr>
            <w:tcW w:w="1134" w:type="dxa"/>
            <w:shd w:val="clear" w:color="auto" w:fill="auto"/>
          </w:tcPr>
          <w:p w14:paraId="5D5552EB" w14:textId="6C4A0929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2D5AF98F" w14:textId="618B6F31" w:rsidR="00BF5E76" w:rsidRPr="00AC2052" w:rsidRDefault="00F2556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Farba na bazie wody  o pojemności 1000 ml  w kolorze różowym</w:t>
            </w:r>
          </w:p>
        </w:tc>
      </w:tr>
      <w:tr w:rsidR="00BF5E76" w:rsidRPr="00AC2052" w14:paraId="53CE4BC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868DA35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987DF0D" w14:textId="650CD4AF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Tempera 1000ml - pomarańczowa</w:t>
            </w:r>
          </w:p>
        </w:tc>
        <w:tc>
          <w:tcPr>
            <w:tcW w:w="1134" w:type="dxa"/>
            <w:shd w:val="clear" w:color="auto" w:fill="auto"/>
          </w:tcPr>
          <w:p w14:paraId="3C84A740" w14:textId="50DDEE90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48111E90" w14:textId="7BC832F4" w:rsidR="00BF5E76" w:rsidRPr="00AC2052" w:rsidRDefault="00F2556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Farba na bazie wody  o pojemności 1000 ml  w kolorze pomarańczowym</w:t>
            </w:r>
          </w:p>
        </w:tc>
      </w:tr>
      <w:tr w:rsidR="00BF5E76" w:rsidRPr="00AC2052" w14:paraId="65F13B9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C3D3C53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44016BE" w14:textId="4135897D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Tempera 1000ml - fioletowa</w:t>
            </w:r>
          </w:p>
        </w:tc>
        <w:tc>
          <w:tcPr>
            <w:tcW w:w="1134" w:type="dxa"/>
            <w:shd w:val="clear" w:color="auto" w:fill="auto"/>
          </w:tcPr>
          <w:p w14:paraId="69B541A6" w14:textId="6D83DEC6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69A47A35" w14:textId="0A350C9D" w:rsidR="00BF5E76" w:rsidRPr="00AC2052" w:rsidRDefault="00F2556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Farba na bazie wody  o pojemności 1000 ml  w kolorze fioletowym</w:t>
            </w:r>
          </w:p>
        </w:tc>
      </w:tr>
      <w:tr w:rsidR="00BF5E76" w:rsidRPr="00AC2052" w14:paraId="47D5E32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287DEC1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1797637" w14:textId="175C4998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Tempera 1000ml - łososiowa</w:t>
            </w:r>
          </w:p>
        </w:tc>
        <w:tc>
          <w:tcPr>
            <w:tcW w:w="1134" w:type="dxa"/>
            <w:shd w:val="clear" w:color="auto" w:fill="auto"/>
          </w:tcPr>
          <w:p w14:paraId="0BB90F99" w14:textId="314DAA30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55981E79" w14:textId="0FBD8F21" w:rsidR="00BF5E76" w:rsidRPr="00AC2052" w:rsidRDefault="00F2556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Farba na bazie wody  o pojemności 1000 ml  w kolorze łososiowym</w:t>
            </w:r>
          </w:p>
        </w:tc>
      </w:tr>
      <w:tr w:rsidR="00BF5E76" w:rsidRPr="00AC2052" w14:paraId="3A4EED1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377DE73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89DE414" w14:textId="2EEAFA06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pędzli do akwareli</w:t>
            </w:r>
          </w:p>
        </w:tc>
        <w:tc>
          <w:tcPr>
            <w:tcW w:w="1134" w:type="dxa"/>
            <w:shd w:val="clear" w:color="auto" w:fill="auto"/>
          </w:tcPr>
          <w:p w14:paraId="3C43A84F" w14:textId="031A5527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0A9CBEC3" w14:textId="79DD40B8" w:rsidR="00BF5E76" w:rsidRPr="00AC2052" w:rsidRDefault="00F2556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różne rodzaje pędzli w ilości 5 sztuk wykonanych z naturalnego włosia o wielu rozmiarach. Rozmiary pędzli: 2,4,6,8,10</w:t>
            </w:r>
          </w:p>
        </w:tc>
      </w:tr>
      <w:tr w:rsidR="00BF5E76" w:rsidRPr="00AC2052" w14:paraId="4C36B6B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0E9A828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EE4A721" w14:textId="4CC587B8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Wałeczki z fakturą</w:t>
            </w:r>
          </w:p>
        </w:tc>
        <w:tc>
          <w:tcPr>
            <w:tcW w:w="1134" w:type="dxa"/>
            <w:shd w:val="clear" w:color="auto" w:fill="auto"/>
          </w:tcPr>
          <w:p w14:paraId="44EC50FD" w14:textId="2AF7F155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F2556A"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C137A" w:rsidRPr="00AC2052">
              <w:rPr>
                <w:rFonts w:ascii="Tahoma" w:hAnsi="Tahoma" w:cs="Tahoma"/>
                <w:sz w:val="20"/>
                <w:szCs w:val="20"/>
              </w:rPr>
              <w:t>zestawów</w:t>
            </w:r>
          </w:p>
        </w:tc>
        <w:tc>
          <w:tcPr>
            <w:tcW w:w="5670" w:type="dxa"/>
            <w:vAlign w:val="center"/>
          </w:tcPr>
          <w:p w14:paraId="38EBE180" w14:textId="6A38C51C" w:rsidR="00BF5E76" w:rsidRPr="00AC2052" w:rsidRDefault="00EC137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4 sztuki wałeczków do malowania różnych wzorów wykonanych z gąbki posiadających uchwyt do malowania różnych faktur, szerokość gąbki min. 7 cm</w:t>
            </w:r>
          </w:p>
        </w:tc>
      </w:tr>
      <w:tr w:rsidR="00BF5E76" w:rsidRPr="00AC2052" w14:paraId="373993CB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A0CE57E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BCD1082" w14:textId="4C0DD85A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Wałki do malowania - miasto</w:t>
            </w:r>
          </w:p>
        </w:tc>
        <w:tc>
          <w:tcPr>
            <w:tcW w:w="1134" w:type="dxa"/>
            <w:shd w:val="clear" w:color="auto" w:fill="auto"/>
          </w:tcPr>
          <w:p w14:paraId="54FEF6C2" w14:textId="2AF5B388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8A0DD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544D5EC5" w14:textId="18BDC340" w:rsidR="00BF5E76" w:rsidRPr="00AC2052" w:rsidRDefault="00EC137A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5 sztuki wałeczków do malowania różnych wzorów związanych z miastem ( droga, ludzie , domy )wykonanych z gąbki posiadających uchwyt do malowania różnych faktur, szerokość gąbki: 6,5 cm – 7 cm</w:t>
            </w:r>
          </w:p>
        </w:tc>
      </w:tr>
      <w:tr w:rsidR="00BF5E76" w:rsidRPr="00AC2052" w14:paraId="1CF70453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6E79FA0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EE37E89" w14:textId="73F56DA1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Wałki do malowania - morze</w:t>
            </w:r>
          </w:p>
        </w:tc>
        <w:tc>
          <w:tcPr>
            <w:tcW w:w="1134" w:type="dxa"/>
            <w:shd w:val="clear" w:color="auto" w:fill="auto"/>
          </w:tcPr>
          <w:p w14:paraId="287A3D90" w14:textId="7C1ED006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8A0DD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74989773" w14:textId="37F9150C" w:rsidR="00BF5E76" w:rsidRPr="00AC2052" w:rsidRDefault="008A0DD7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5 sztuki wałeczków do malowania różnych wzorów związanych z morzem ( fale, krab, ryby, wodorosty, foka, konik morski) wykonanych z gąbki posiadających uchwyt do malowania różnych faktur, szerokość gąbki: 6,5 cm – 7 cm</w:t>
            </w:r>
          </w:p>
        </w:tc>
      </w:tr>
      <w:tr w:rsidR="00BF5E76" w:rsidRPr="00AC2052" w14:paraId="1E612A6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B6DAD35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99AA7EA" w14:textId="0798AF31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Mix pędzli z gąbki</w:t>
            </w:r>
          </w:p>
        </w:tc>
        <w:tc>
          <w:tcPr>
            <w:tcW w:w="1134" w:type="dxa"/>
            <w:shd w:val="clear" w:color="auto" w:fill="auto"/>
          </w:tcPr>
          <w:p w14:paraId="4D2897CB" w14:textId="38EE102C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</w:t>
            </w:r>
            <w:r w:rsidR="008A0DD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29543425" w14:textId="598A763F" w:rsidR="00BF5E76" w:rsidRPr="00AC2052" w:rsidRDefault="008A0DD7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25 sztuk pędzi z gąbki do malowania farbami dla dzieci przedszkolnych o różnych kształtach i wielkości</w:t>
            </w:r>
          </w:p>
        </w:tc>
      </w:tr>
      <w:tr w:rsidR="00BF5E76" w:rsidRPr="00AC2052" w14:paraId="0199FF3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0A4D61D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EB6D374" w14:textId="2659C7FE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Kubeczki na farby</w:t>
            </w:r>
          </w:p>
        </w:tc>
        <w:tc>
          <w:tcPr>
            <w:tcW w:w="1134" w:type="dxa"/>
            <w:shd w:val="clear" w:color="auto" w:fill="auto"/>
          </w:tcPr>
          <w:p w14:paraId="112D80F5" w14:textId="77777777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8A0DD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  <w:p w14:paraId="66DAD677" w14:textId="551492A9" w:rsidR="008A0DD7" w:rsidRPr="00AC2052" w:rsidRDefault="008A0DD7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5670" w:type="dxa"/>
            <w:vAlign w:val="center"/>
          </w:tcPr>
          <w:p w14:paraId="74627E73" w14:textId="19E98123" w:rsidR="00BF5E76" w:rsidRPr="00AC2052" w:rsidRDefault="008F51CD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10 sztuk kubeczków na farby wykonanych z plastiku, posiadających przykrywkę przytrzymującą pędzel oraz zapobiegającej wylanie się farby</w:t>
            </w:r>
          </w:p>
        </w:tc>
      </w:tr>
      <w:tr w:rsidR="00BF5E76" w:rsidRPr="00AC2052" w14:paraId="3BB20FB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BE070CB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C53DBBD" w14:textId="643F3E8C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Małe tace artystyczne 12 szt.</w:t>
            </w:r>
          </w:p>
        </w:tc>
        <w:tc>
          <w:tcPr>
            <w:tcW w:w="1134" w:type="dxa"/>
            <w:shd w:val="clear" w:color="auto" w:fill="auto"/>
          </w:tcPr>
          <w:p w14:paraId="7821A548" w14:textId="2D15C80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8F51CD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3DCEA58E" w14:textId="4BD7C984" w:rsidR="00BF5E76" w:rsidRPr="00AC2052" w:rsidRDefault="008F51CD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12 sztuk kolorowych podkładek chroniących powierzchnię przed zabrudzeniem farbami, klejem, itp. Wykonane z tworzywa sztucznego.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>Wymiary 24 x 20,5 x 1,5 cm</w:t>
            </w:r>
          </w:p>
        </w:tc>
      </w:tr>
      <w:tr w:rsidR="00BF5E76" w:rsidRPr="00AC2052" w14:paraId="6B73A75B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91235ED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AAB9965" w14:textId="27FD8CAC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Pipetki do kolorowania</w:t>
            </w:r>
          </w:p>
        </w:tc>
        <w:tc>
          <w:tcPr>
            <w:tcW w:w="1134" w:type="dxa"/>
            <w:shd w:val="clear" w:color="auto" w:fill="auto"/>
          </w:tcPr>
          <w:p w14:paraId="7428786D" w14:textId="08BCDEB6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</w:t>
            </w:r>
            <w:r w:rsidR="00516924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4FA0EB67" w14:textId="51EF50F9" w:rsidR="00BF5E76" w:rsidRPr="00AC2052" w:rsidRDefault="0051692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12 sztuk plastikowych, przezroczystych pipetek do nabierania małej ilości farb o pojemności 2,5 ml</w:t>
            </w:r>
          </w:p>
        </w:tc>
      </w:tr>
      <w:tr w:rsidR="00BF5E76" w:rsidRPr="00AC2052" w14:paraId="07A8AFA3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EE83F33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ECD6C28" w14:textId="316F8606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Podkładki ochronne na blat</w:t>
            </w:r>
          </w:p>
        </w:tc>
        <w:tc>
          <w:tcPr>
            <w:tcW w:w="1134" w:type="dxa"/>
            <w:shd w:val="clear" w:color="auto" w:fill="auto"/>
          </w:tcPr>
          <w:p w14:paraId="69BB1232" w14:textId="70BC343C" w:rsidR="00BF5E76" w:rsidRPr="00AC2052" w:rsidRDefault="00373E09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color w:val="FF0000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</w:t>
            </w:r>
            <w:r w:rsid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16924" w:rsidRPr="00AC2052">
              <w:rPr>
                <w:rFonts w:ascii="Tahoma" w:hAnsi="Tahoma" w:cs="Tahoma"/>
                <w:sz w:val="20"/>
                <w:szCs w:val="20"/>
              </w:rPr>
              <w:t>zestaw</w:t>
            </w:r>
            <w:r w:rsidRPr="00AC2052">
              <w:rPr>
                <w:rFonts w:ascii="Tahoma" w:hAnsi="Tahoma" w:cs="Tahoma"/>
                <w:sz w:val="20"/>
                <w:szCs w:val="20"/>
              </w:rPr>
              <w:t>y</w:t>
            </w:r>
            <w:r w:rsidR="00516924"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48B5F5EF" w14:textId="53E74A7E" w:rsidR="00BF5E76" w:rsidRPr="00AC2052" w:rsidRDefault="0051692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4 sztuki podkładek zabezpieczających na stów o wymiarach 40 cm x 60 cm</w:t>
            </w:r>
          </w:p>
        </w:tc>
      </w:tr>
      <w:tr w:rsidR="00BF5E76" w:rsidRPr="00AC2052" w14:paraId="03D86737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D66C393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A69C38F" w14:textId="24EB5151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Fartuszki z rękawkami 10 szt.</w:t>
            </w:r>
          </w:p>
        </w:tc>
        <w:tc>
          <w:tcPr>
            <w:tcW w:w="1134" w:type="dxa"/>
            <w:shd w:val="clear" w:color="auto" w:fill="auto"/>
          </w:tcPr>
          <w:p w14:paraId="729B45EC" w14:textId="0E446E5B" w:rsidR="00BF5E76" w:rsidRPr="00AC2052" w:rsidRDefault="00BF5E76" w:rsidP="00BF5E7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516924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  <w:p w14:paraId="668000D1" w14:textId="724A4111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5670" w:type="dxa"/>
            <w:vAlign w:val="center"/>
          </w:tcPr>
          <w:p w14:paraId="57AC30C9" w14:textId="43215F99" w:rsidR="00BF5E76" w:rsidRPr="00AC2052" w:rsidRDefault="0051692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 sztuk fartuszków z rękawami zabezpieczających ubrania dziecka przed zabrudzeniem od farb o wymiarach ok.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 44 x 65 cm</w:t>
            </w:r>
          </w:p>
        </w:tc>
      </w:tr>
      <w:tr w:rsidR="00BF5E76" w:rsidRPr="00AC2052" w14:paraId="4274D8CF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FFC5471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E403404" w14:textId="04B65C76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Plastelina zestaw przedszkolny</w:t>
            </w:r>
          </w:p>
        </w:tc>
        <w:tc>
          <w:tcPr>
            <w:tcW w:w="1134" w:type="dxa"/>
            <w:shd w:val="clear" w:color="auto" w:fill="auto"/>
          </w:tcPr>
          <w:p w14:paraId="7018436F" w14:textId="29D3BD41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373E09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6DDFEC30" w14:textId="64FB4B52" w:rsidR="00BF5E76" w:rsidRPr="00AC2052" w:rsidRDefault="00142EC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 Zestaw przedszkolny zawiera </w:t>
            </w:r>
            <w:r w:rsidRPr="00AC2052">
              <w:rPr>
                <w:rStyle w:val="Pogrubienie"/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12 kolorów plasteliny w intensywnych kolorach po 15 sztuk </w:t>
            </w:r>
            <w:r w:rsidR="001C1DAC" w:rsidRPr="00AC2052">
              <w:rPr>
                <w:rStyle w:val="Pogrubienie"/>
                <w:rFonts w:ascii="Tahoma" w:hAnsi="Tahoma" w:cs="Tahoma"/>
                <w:b w:val="0"/>
                <w:bCs w:val="0"/>
                <w:sz w:val="20"/>
                <w:szCs w:val="20"/>
              </w:rPr>
              <w:t>z każdego koloru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DAC" w:rsidRPr="00AC2052">
              <w:rPr>
                <w:rFonts w:ascii="Tahoma" w:hAnsi="Tahoma" w:cs="Tahoma"/>
                <w:sz w:val="20"/>
                <w:szCs w:val="20"/>
              </w:rPr>
              <w:t xml:space="preserve">spakowany w pojemniku umożliwiającym przechowywanie plasteliny.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Waga zestawu ok. 2,8 kg </w:t>
            </w:r>
          </w:p>
        </w:tc>
      </w:tr>
      <w:tr w:rsidR="00BF5E76" w:rsidRPr="00AC2052" w14:paraId="532C953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7AE6248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7FD18E9" w14:textId="710ED489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Masa plastyczna, 10 szt.</w:t>
            </w:r>
          </w:p>
        </w:tc>
        <w:tc>
          <w:tcPr>
            <w:tcW w:w="1134" w:type="dxa"/>
            <w:shd w:val="clear" w:color="auto" w:fill="auto"/>
          </w:tcPr>
          <w:p w14:paraId="63B15153" w14:textId="788073BC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1C1DAC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2489BD36" w14:textId="62D587F2" w:rsidR="00BF5E76" w:rsidRPr="00AC2052" w:rsidRDefault="001C1DAC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10 szt. pojemników umożliwiających jej przechowywanie z masą plastyczną w różnych kolorach. Masa jednego pojemnika ok. 40 g.</w:t>
            </w:r>
          </w:p>
        </w:tc>
      </w:tr>
      <w:tr w:rsidR="00BF5E76" w:rsidRPr="00AC2052" w14:paraId="71EDDDA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065153A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0EC3F63" w14:textId="502E8842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Glina naturalna zwykła</w:t>
            </w:r>
          </w:p>
        </w:tc>
        <w:tc>
          <w:tcPr>
            <w:tcW w:w="1134" w:type="dxa"/>
            <w:shd w:val="clear" w:color="auto" w:fill="auto"/>
          </w:tcPr>
          <w:p w14:paraId="3248B9C5" w14:textId="50B7B003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15</w:t>
            </w:r>
            <w:r w:rsidR="001C1DAC" w:rsidRPr="00AC2052">
              <w:rPr>
                <w:rFonts w:ascii="Tahoma" w:hAnsi="Tahoma" w:cs="Tahoma"/>
                <w:sz w:val="20"/>
                <w:szCs w:val="20"/>
              </w:rPr>
              <w:t xml:space="preserve"> szt. </w:t>
            </w:r>
          </w:p>
        </w:tc>
        <w:tc>
          <w:tcPr>
            <w:tcW w:w="5670" w:type="dxa"/>
            <w:vAlign w:val="center"/>
          </w:tcPr>
          <w:p w14:paraId="2B0B7756" w14:textId="6BA32257" w:rsidR="00BF5E76" w:rsidRPr="00AC2052" w:rsidRDefault="001C1DAC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Glina naturalna zwykła do prac plastycznych o wadze 500g</w:t>
            </w:r>
          </w:p>
        </w:tc>
      </w:tr>
      <w:tr w:rsidR="00BF5E76" w:rsidRPr="00AC2052" w14:paraId="3A6A1AAD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D5C5CF4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B66D308" w14:textId="1CF14C1F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Foremki - zwierzątka</w:t>
            </w:r>
          </w:p>
        </w:tc>
        <w:tc>
          <w:tcPr>
            <w:tcW w:w="1134" w:type="dxa"/>
            <w:shd w:val="clear" w:color="auto" w:fill="auto"/>
          </w:tcPr>
          <w:p w14:paraId="62BAC44D" w14:textId="03DD5B8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3209BB7B" w14:textId="3E9845DD" w:rsidR="00BF5E76" w:rsidRPr="00AC2052" w:rsidRDefault="00E23E0C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Forma do odlewów w kształcie zwierzątek  do wielokrotnego użycia. Do wypełniania masami plastycznymi, a także odlewania wosku, figur z lodu i mydła</w:t>
            </w:r>
          </w:p>
        </w:tc>
      </w:tr>
      <w:tr w:rsidR="00BF5E76" w:rsidRPr="00AC2052" w14:paraId="53C12514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38E3325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14CD32E" w14:textId="18305027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Foremki -  serca</w:t>
            </w:r>
          </w:p>
        </w:tc>
        <w:tc>
          <w:tcPr>
            <w:tcW w:w="1134" w:type="dxa"/>
            <w:shd w:val="clear" w:color="auto" w:fill="auto"/>
          </w:tcPr>
          <w:p w14:paraId="0B4E6328" w14:textId="54723010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593EA808" w14:textId="72417199" w:rsidR="00BF5E76" w:rsidRPr="00AC2052" w:rsidRDefault="001C1DAC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Forma do odlewów w kształcie serc (różnej wielkości) do wielokrotnego użycia. Do wypełniania masami plastycznymi, a także odlewania wosku, figur z lodu i mydła.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Wymiary serduszek od 2 do 6,5 cm</w:t>
            </w:r>
          </w:p>
        </w:tc>
      </w:tr>
      <w:tr w:rsidR="00BF5E76" w:rsidRPr="00AC2052" w14:paraId="723F676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3B858DE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2360601" w14:textId="09F32115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Narzędzia do modelowania</w:t>
            </w:r>
          </w:p>
        </w:tc>
        <w:tc>
          <w:tcPr>
            <w:tcW w:w="1134" w:type="dxa"/>
            <w:shd w:val="clear" w:color="auto" w:fill="auto"/>
          </w:tcPr>
          <w:p w14:paraId="2D912789" w14:textId="5A02CA1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34A67E13" w14:textId="35E04664" w:rsidR="00BF5E76" w:rsidRPr="00AC2052" w:rsidRDefault="00B4475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6 sztuk narzędzi do modelowania w glinie , plastelinie, modelinie, masie plastycznej (min. 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>drewnian</w:t>
            </w:r>
            <w:r w:rsidRPr="00AC2052">
              <w:rPr>
                <w:rFonts w:ascii="Tahoma" w:hAnsi="Tahoma" w:cs="Tahoma"/>
                <w:sz w:val="20"/>
                <w:szCs w:val="20"/>
              </w:rPr>
              <w:t>ą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szpatułk</w:t>
            </w:r>
            <w:r w:rsidRPr="00AC2052">
              <w:rPr>
                <w:rFonts w:ascii="Tahoma" w:hAnsi="Tahoma" w:cs="Tahoma"/>
                <w:sz w:val="20"/>
                <w:szCs w:val="20"/>
              </w:rPr>
              <w:t>ę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z ząbkami, nożyki, metalowe formierze, które pozwalają wyjąć glinę z wnętrza formowanej rzeźby, dzbanka</w:t>
            </w:r>
            <w:r w:rsidRPr="00AC2052">
              <w:rPr>
                <w:rFonts w:ascii="Tahoma" w:hAnsi="Tahoma" w:cs="Tahoma"/>
                <w:sz w:val="20"/>
                <w:szCs w:val="20"/>
              </w:rPr>
              <w:t>)</w:t>
            </w:r>
            <w:r w:rsidR="00E23E0C" w:rsidRPr="00AC2052">
              <w:rPr>
                <w:rFonts w:ascii="Tahoma" w:hAnsi="Tahoma" w:cs="Tahoma"/>
                <w:sz w:val="20"/>
                <w:szCs w:val="20"/>
              </w:rPr>
              <w:t xml:space="preserve"> Każdy element zestawu posiada drewnianą rączkę zakończoną z obydwu stron narzędziem.</w:t>
            </w:r>
          </w:p>
        </w:tc>
      </w:tr>
      <w:tr w:rsidR="00BF5E76" w:rsidRPr="00AC2052" w14:paraId="3CF435B8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56FE093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0071363" w14:textId="67E8A3CD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Wałeczki do modelowania</w:t>
            </w:r>
          </w:p>
        </w:tc>
        <w:tc>
          <w:tcPr>
            <w:tcW w:w="1134" w:type="dxa"/>
            <w:shd w:val="clear" w:color="auto" w:fill="auto"/>
          </w:tcPr>
          <w:p w14:paraId="1A7F8858" w14:textId="4FCDFABF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44759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299E6778" w14:textId="16B9033E" w:rsidR="00BF5E76" w:rsidRPr="00AC2052" w:rsidRDefault="00B4475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6 sztuk wałeczków do modelowania o różnej strukturze. Wymiary ok. 9,5 x2 cm</w:t>
            </w:r>
          </w:p>
        </w:tc>
      </w:tr>
      <w:tr w:rsidR="00BF5E76" w:rsidRPr="00AC2052" w14:paraId="10AC93E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FBDA67C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9A8F0AA" w14:textId="664CC013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papierów rysunkowych</w:t>
            </w:r>
          </w:p>
        </w:tc>
        <w:tc>
          <w:tcPr>
            <w:tcW w:w="1134" w:type="dxa"/>
            <w:shd w:val="clear" w:color="auto" w:fill="auto"/>
          </w:tcPr>
          <w:p w14:paraId="512568EC" w14:textId="2A71B39B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B44759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740C9F4E" w14:textId="77777777" w:rsidR="00BF5E76" w:rsidRPr="00AC2052" w:rsidRDefault="00B4475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zawiera:</w:t>
            </w:r>
          </w:p>
          <w:p w14:paraId="4559328C" w14:textId="68A104BF" w:rsidR="00B44759" w:rsidRPr="00AC2052" w:rsidRDefault="00B44759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- papier rysunkowy biały </w:t>
            </w:r>
            <w:r w:rsidR="00A62AE9" w:rsidRPr="00AC2052">
              <w:rPr>
                <w:rFonts w:ascii="Tahoma" w:hAnsi="Tahoma" w:cs="Tahoma"/>
                <w:sz w:val="20"/>
                <w:szCs w:val="20"/>
              </w:rPr>
              <w:t>w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 formacie A4 w ilości  500 szt., gramatura 80 g/m2</w:t>
            </w:r>
            <w:r w:rsidR="00A62AE9" w:rsidRPr="00AC2052">
              <w:rPr>
                <w:rFonts w:ascii="Tahoma" w:hAnsi="Tahoma" w:cs="Tahoma"/>
                <w:sz w:val="20"/>
                <w:szCs w:val="20"/>
              </w:rPr>
              <w:t>,</w:t>
            </w:r>
          </w:p>
          <w:p w14:paraId="28FA3C81" w14:textId="77777777" w:rsidR="00B44759" w:rsidRPr="00AC2052" w:rsidRDefault="00A62AE9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- papier rysunkowy kolorowy w formacie A4 w ilości 400 szt., gramatura 80 g/m2,</w:t>
            </w:r>
          </w:p>
          <w:p w14:paraId="5D677201" w14:textId="77777777" w:rsidR="00A62AE9" w:rsidRPr="00AC2052" w:rsidRDefault="00A62AE9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- papier kolorowy wycinankowy nabłyszczany w formacie A3 -w ilości 100 szt., gramatura 90 g/m2,</w:t>
            </w:r>
          </w:p>
          <w:p w14:paraId="376E9CEB" w14:textId="77777777" w:rsidR="00A62AE9" w:rsidRPr="00AC2052" w:rsidRDefault="00A62AE9" w:rsidP="00BF5E76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- brystol biały w formacie A3 w ilości 100 szt., gramatura 180 g/m2,</w:t>
            </w:r>
          </w:p>
          <w:p w14:paraId="2337044C" w14:textId="405567FC" w:rsidR="00A62AE9" w:rsidRPr="00AC2052" w:rsidRDefault="00A62AE9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- brystol kolorowy w formacie A4 w ilości  100 szt., gramatura  180 g/m2</w:t>
            </w:r>
          </w:p>
        </w:tc>
      </w:tr>
      <w:tr w:rsidR="00BF5E76" w:rsidRPr="00AC2052" w14:paraId="0153B75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7B3CD67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7DBCE3F" w14:textId="041748FD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Węgiel rysunkowy</w:t>
            </w:r>
          </w:p>
        </w:tc>
        <w:tc>
          <w:tcPr>
            <w:tcW w:w="1134" w:type="dxa"/>
            <w:shd w:val="clear" w:color="auto" w:fill="auto"/>
          </w:tcPr>
          <w:p w14:paraId="26841AF5" w14:textId="79F5B807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0424B7" w:rsidRPr="00AC2052">
              <w:rPr>
                <w:rFonts w:ascii="Tahoma" w:hAnsi="Tahoma" w:cs="Tahoma"/>
                <w:sz w:val="20"/>
                <w:szCs w:val="20"/>
              </w:rPr>
              <w:t xml:space="preserve"> zestawów </w:t>
            </w:r>
          </w:p>
        </w:tc>
        <w:tc>
          <w:tcPr>
            <w:tcW w:w="5670" w:type="dxa"/>
            <w:vAlign w:val="center"/>
          </w:tcPr>
          <w:p w14:paraId="350AFB34" w14:textId="07A08E2B" w:rsidR="00BF5E76" w:rsidRPr="00AC2052" w:rsidRDefault="000424B7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5 sztuk pałeczek węgla rysunkowego. Wymiary min. Średnica 1 cm, długość 12 cm</w:t>
            </w:r>
          </w:p>
        </w:tc>
      </w:tr>
      <w:tr w:rsidR="00BF5E76" w:rsidRPr="00AC2052" w14:paraId="747CCD2B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3AD0FA0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13D1524" w14:textId="1C64CDD9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Organizer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z kredkami</w:t>
            </w:r>
          </w:p>
        </w:tc>
        <w:tc>
          <w:tcPr>
            <w:tcW w:w="1134" w:type="dxa"/>
            <w:shd w:val="clear" w:color="auto" w:fill="auto"/>
          </w:tcPr>
          <w:p w14:paraId="3F60C4E7" w14:textId="1969F71E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0424B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7E6E9CA8" w14:textId="7FA99EC5" w:rsidR="00BF5E76" w:rsidRPr="00AC2052" w:rsidRDefault="000424B7" w:rsidP="008C7781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Zestaw zawiera 2 sztuki drewnianych </w:t>
            </w:r>
            <w:proofErr w:type="spellStart"/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organizerów</w:t>
            </w:r>
            <w:proofErr w:type="spellEnd"/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na 12 kolorów kredek każdy</w:t>
            </w:r>
            <w:r w:rsidR="008C7781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oraz kolorowe elementy 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>do oznaczania przegródek</w:t>
            </w:r>
            <w:r w:rsidR="008C7781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. W zestawie również min. 144 sztuk kredek w </w:t>
            </w:r>
            <w:r w:rsidR="008C7781" w:rsidRPr="00AC2052">
              <w:rPr>
                <w:rFonts w:ascii="Tahoma" w:hAnsi="Tahoma" w:cs="Tahoma"/>
                <w:sz w:val="20"/>
                <w:szCs w:val="20"/>
              </w:rPr>
              <w:t xml:space="preserve"> kolorze białym, żółtym, pomarańczowym, czerwonym, różowym, fioletowym, jasnozielonym, ciemnozielonym, jasnoniebieskim, ciemnoniebieskim, brązowym, czarnym</w:t>
            </w:r>
            <w:r w:rsidR="008C7781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</w:tr>
      <w:tr w:rsidR="00BF5E76" w:rsidRPr="00AC2052" w14:paraId="3DC5767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2D7D970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DBD9067" w14:textId="5DCF0D47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Kredki pastelowe Junior 12 szt.</w:t>
            </w:r>
          </w:p>
        </w:tc>
        <w:tc>
          <w:tcPr>
            <w:tcW w:w="1134" w:type="dxa"/>
            <w:shd w:val="clear" w:color="auto" w:fill="auto"/>
          </w:tcPr>
          <w:p w14:paraId="4C599CDA" w14:textId="5665429C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15</w:t>
            </w:r>
            <w:r w:rsidR="008C7781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24E34471" w14:textId="782925A6" w:rsidR="00BF5E76" w:rsidRPr="00AC2052" w:rsidRDefault="008C7781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12 sztuk kredek pastelowych o zwiększonej wytrzymałości na łamanie</w:t>
            </w:r>
          </w:p>
        </w:tc>
      </w:tr>
      <w:tr w:rsidR="00BF5E76" w:rsidRPr="00AC2052" w14:paraId="09858A2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B5DD39F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98C5D4B" w14:textId="2A598901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Papier w rolce</w:t>
            </w:r>
          </w:p>
        </w:tc>
        <w:tc>
          <w:tcPr>
            <w:tcW w:w="1134" w:type="dxa"/>
            <w:shd w:val="clear" w:color="auto" w:fill="auto"/>
          </w:tcPr>
          <w:p w14:paraId="58E3DA9D" w14:textId="37DF1F7E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8C7781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3846A71B" w14:textId="76033DBB" w:rsidR="00BF5E76" w:rsidRPr="00AC2052" w:rsidRDefault="008C7781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Papier do kolorowania w rolce o długości min. 400 cm i szerokości 30 cm</w:t>
            </w:r>
          </w:p>
        </w:tc>
      </w:tr>
      <w:tr w:rsidR="00BF5E76" w:rsidRPr="00AC2052" w14:paraId="205009D4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310ED3A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B69B0BA" w14:textId="6987E3E1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Papier wycinankowy nabłyszczany 200 arkuszy A4</w:t>
            </w:r>
          </w:p>
        </w:tc>
        <w:tc>
          <w:tcPr>
            <w:tcW w:w="1134" w:type="dxa"/>
            <w:shd w:val="clear" w:color="auto" w:fill="auto"/>
          </w:tcPr>
          <w:p w14:paraId="40AD7D34" w14:textId="1038AEA5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8C7781" w:rsidRPr="00AC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A3CA1" w:rsidRPr="00AC2052">
              <w:rPr>
                <w:rFonts w:ascii="Tahoma" w:hAnsi="Tahoma" w:cs="Tahoma"/>
                <w:sz w:val="20"/>
                <w:szCs w:val="20"/>
              </w:rPr>
              <w:t>zestawy</w:t>
            </w:r>
          </w:p>
        </w:tc>
        <w:tc>
          <w:tcPr>
            <w:tcW w:w="5670" w:type="dxa"/>
            <w:vAlign w:val="center"/>
          </w:tcPr>
          <w:p w14:paraId="5AA8FF1E" w14:textId="4708CF67" w:rsidR="00BF5E76" w:rsidRPr="00AC2052" w:rsidRDefault="000A3CA1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200 arkuszy papieru w 10 różnych kolorach w formacie A4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90g/m2</w:t>
            </w:r>
          </w:p>
        </w:tc>
      </w:tr>
      <w:tr w:rsidR="00BF5E76" w:rsidRPr="00AC2052" w14:paraId="46D5F163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995BB05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03480B7" w14:textId="70772074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Bibuła karbowana kolorowa </w:t>
            </w:r>
          </w:p>
        </w:tc>
        <w:tc>
          <w:tcPr>
            <w:tcW w:w="1134" w:type="dxa"/>
            <w:shd w:val="clear" w:color="auto" w:fill="auto"/>
          </w:tcPr>
          <w:p w14:paraId="393AB46A" w14:textId="665097E9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</w:t>
            </w:r>
            <w:r w:rsidR="000A3CA1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C28085F" w14:textId="62747774" w:rsidR="00BF5E76" w:rsidRPr="00AC2052" w:rsidRDefault="000A3CA1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15 sztuk bibuły karbowanej w różnych kolorach o wymiarach ok. 200 x 50 cm</w:t>
            </w:r>
          </w:p>
        </w:tc>
      </w:tr>
      <w:tr w:rsidR="00BF5E76" w:rsidRPr="00AC2052" w14:paraId="66562F6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89A4ABE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2322473" w14:textId="132BF185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Bibuła w paski</w:t>
            </w:r>
          </w:p>
        </w:tc>
        <w:tc>
          <w:tcPr>
            <w:tcW w:w="1134" w:type="dxa"/>
            <w:shd w:val="clear" w:color="auto" w:fill="auto"/>
          </w:tcPr>
          <w:p w14:paraId="08AD5048" w14:textId="25C6FBC7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EB0034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7BEDA169" w14:textId="6F00DB38" w:rsidR="00BF5E76" w:rsidRPr="00AC2052" w:rsidRDefault="00EB003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10 sztuk bibuły w paski w różnych kolorach o wymiarach ok. 200 x 50 cm</w:t>
            </w:r>
          </w:p>
        </w:tc>
      </w:tr>
      <w:tr w:rsidR="00BF5E76" w:rsidRPr="00AC2052" w14:paraId="70EB5494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3648E5B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3B6050A" w14:textId="1A871CDD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Bibuła pastelowa – zestaw 10 kol.</w:t>
            </w:r>
          </w:p>
        </w:tc>
        <w:tc>
          <w:tcPr>
            <w:tcW w:w="1134" w:type="dxa"/>
            <w:shd w:val="clear" w:color="auto" w:fill="auto"/>
          </w:tcPr>
          <w:p w14:paraId="48EC0B27" w14:textId="2A6B5DB7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EB0034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2274ABB0" w14:textId="4066756E" w:rsidR="00BF5E76" w:rsidRPr="00AC2052" w:rsidRDefault="00EB003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10 sztuk bibuły w pastelowych kolorach o wymiarach ok. 200 x 50 cm</w:t>
            </w:r>
          </w:p>
        </w:tc>
      </w:tr>
      <w:tr w:rsidR="00BF5E76" w:rsidRPr="00AC2052" w14:paraId="4AEB46E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F18A336" w14:textId="77777777" w:rsidR="00BF5E76" w:rsidRPr="00AC2052" w:rsidRDefault="00BF5E76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F3A0265" w14:textId="3E9BDEC3" w:rsidR="00BF5E76" w:rsidRPr="00AC2052" w:rsidRDefault="00BF5E76" w:rsidP="00BF5E76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Folia piankowa brokatowa 10 szt.</w:t>
            </w:r>
          </w:p>
        </w:tc>
        <w:tc>
          <w:tcPr>
            <w:tcW w:w="1134" w:type="dxa"/>
            <w:shd w:val="clear" w:color="auto" w:fill="auto"/>
          </w:tcPr>
          <w:p w14:paraId="2F7AA3E0" w14:textId="708A1292" w:rsidR="00BF5E76" w:rsidRPr="00AC2052" w:rsidRDefault="00BF5E76" w:rsidP="00BF5E76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EB0034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0EED9149" w14:textId="269F799B" w:rsidR="00BF5E76" w:rsidRPr="00AC2052" w:rsidRDefault="00EB0034" w:rsidP="00BF5E76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10 sztuk folii piankowej błyszczącej z brokatem w różnych kolorach w formacie A4 o grubości 2 mm</w:t>
            </w:r>
          </w:p>
        </w:tc>
      </w:tr>
      <w:tr w:rsidR="00EB0034" w:rsidRPr="00AC2052" w14:paraId="2715ECB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F0B09C5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58290DA" w14:textId="174E46C5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Folia piankowa gładka 15 szt.</w:t>
            </w:r>
          </w:p>
        </w:tc>
        <w:tc>
          <w:tcPr>
            <w:tcW w:w="1134" w:type="dxa"/>
            <w:shd w:val="clear" w:color="auto" w:fill="auto"/>
          </w:tcPr>
          <w:p w14:paraId="1CFBBD36" w14:textId="67BE9357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 zestawów</w:t>
            </w:r>
          </w:p>
        </w:tc>
        <w:tc>
          <w:tcPr>
            <w:tcW w:w="5670" w:type="dxa"/>
            <w:vAlign w:val="center"/>
          </w:tcPr>
          <w:p w14:paraId="00967512" w14:textId="285D89E4" w:rsidR="00EB0034" w:rsidRPr="00AC2052" w:rsidRDefault="00EB0034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15 sztuk folii piankowej  gładkiej w różnych kolorach w formacie A4 o grubości 2 mm</w:t>
            </w:r>
          </w:p>
        </w:tc>
      </w:tr>
      <w:tr w:rsidR="00EB0034" w:rsidRPr="00AC2052" w14:paraId="639E47C9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F26CC4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E785E34" w14:textId="1190398C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Brokatowy papier</w:t>
            </w:r>
          </w:p>
        </w:tc>
        <w:tc>
          <w:tcPr>
            <w:tcW w:w="1134" w:type="dxa"/>
            <w:shd w:val="clear" w:color="auto" w:fill="auto"/>
          </w:tcPr>
          <w:p w14:paraId="4AC2EA3D" w14:textId="35371F18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8 zestawów </w:t>
            </w:r>
          </w:p>
        </w:tc>
        <w:tc>
          <w:tcPr>
            <w:tcW w:w="5670" w:type="dxa"/>
            <w:vAlign w:val="center"/>
          </w:tcPr>
          <w:p w14:paraId="32A0F330" w14:textId="1AC32560" w:rsidR="00EB0034" w:rsidRPr="00AC2052" w:rsidRDefault="00EB0034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 arkuszy papieru brokatowego w różnych kolorach o wymiarach 23 x 33 cm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70 g/m2</w:t>
            </w:r>
          </w:p>
        </w:tc>
      </w:tr>
      <w:tr w:rsidR="00EB0034" w:rsidRPr="00AC2052" w14:paraId="3635E42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080727B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AB4B6F2" w14:textId="2847071D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Zeszyt kartonów hologramowych</w:t>
            </w:r>
          </w:p>
        </w:tc>
        <w:tc>
          <w:tcPr>
            <w:tcW w:w="1134" w:type="dxa"/>
            <w:shd w:val="clear" w:color="auto" w:fill="auto"/>
          </w:tcPr>
          <w:p w14:paraId="21DB28B9" w14:textId="7773593A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5 </w:t>
            </w:r>
            <w:r w:rsidR="00890253" w:rsidRPr="00AC2052">
              <w:rPr>
                <w:rFonts w:ascii="Tahoma" w:hAnsi="Tahoma" w:cs="Tahoma"/>
                <w:sz w:val="20"/>
                <w:szCs w:val="20"/>
              </w:rPr>
              <w:t xml:space="preserve">zestawów </w:t>
            </w:r>
          </w:p>
        </w:tc>
        <w:tc>
          <w:tcPr>
            <w:tcW w:w="5670" w:type="dxa"/>
            <w:vAlign w:val="center"/>
          </w:tcPr>
          <w:p w14:paraId="6FB60DA2" w14:textId="67B80C97" w:rsidR="00EB0034" w:rsidRPr="00AC2052" w:rsidRDefault="00890253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8 sztuk kartonów hologramowych w różnych kolorach w formacie B4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250 g/m2</w:t>
            </w:r>
          </w:p>
        </w:tc>
      </w:tr>
      <w:tr w:rsidR="00EB0034" w:rsidRPr="00AC2052" w14:paraId="5C995053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EEFE824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4A9730F" w14:textId="42718EB1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Bibuła B3</w:t>
            </w:r>
          </w:p>
        </w:tc>
        <w:tc>
          <w:tcPr>
            <w:tcW w:w="1134" w:type="dxa"/>
            <w:shd w:val="clear" w:color="auto" w:fill="auto"/>
          </w:tcPr>
          <w:p w14:paraId="23AFF951" w14:textId="729FA06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7D58F7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30FC5D70" w14:textId="4BAC7229" w:rsidR="00EB0034" w:rsidRPr="00AC2052" w:rsidRDefault="007D58F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20 arkuszy bibuły w rożnych kolorach w formacie B3</w:t>
            </w:r>
          </w:p>
        </w:tc>
      </w:tr>
      <w:tr w:rsidR="00EB0034" w:rsidRPr="00AC2052" w14:paraId="2AA67399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7D4922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0F809A2" w14:textId="4284E16D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Papier letnie motywy </w:t>
            </w:r>
          </w:p>
        </w:tc>
        <w:tc>
          <w:tcPr>
            <w:tcW w:w="1134" w:type="dxa"/>
            <w:shd w:val="clear" w:color="auto" w:fill="auto"/>
          </w:tcPr>
          <w:p w14:paraId="3696647E" w14:textId="7CBAE67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7D58F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429A0B0B" w14:textId="0A940517" w:rsidR="00EB0034" w:rsidRPr="00AC2052" w:rsidRDefault="007D58F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26 arkuszy </w:t>
            </w:r>
            <w:r w:rsidR="00F63ACA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w letnie </w:t>
            </w:r>
            <w:proofErr w:type="spellStart"/>
            <w:r w:rsidR="00F63ACA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motywy</w:t>
            </w: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o</w:t>
            </w:r>
            <w:proofErr w:type="spellEnd"/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wymiarach 24 x 34 cm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80 i 270 g/m2, w 13 różnych wzorach</w:t>
            </w:r>
          </w:p>
        </w:tc>
      </w:tr>
      <w:tr w:rsidR="00EB0034" w:rsidRPr="00AC2052" w14:paraId="3E3314E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EAD7CD0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09A154C" w14:textId="7A5A766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Kreatywny zestaw – zimowy czas </w:t>
            </w:r>
          </w:p>
        </w:tc>
        <w:tc>
          <w:tcPr>
            <w:tcW w:w="1134" w:type="dxa"/>
            <w:shd w:val="clear" w:color="auto" w:fill="auto"/>
          </w:tcPr>
          <w:p w14:paraId="622FE75D" w14:textId="4641CCAC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F63ACA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777A8A56" w14:textId="3C646D0F" w:rsidR="00EB0034" w:rsidRPr="00AC2052" w:rsidRDefault="003F5A11" w:rsidP="00EB003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 zestaw plastyczny do tworzenia dekoracji o tematyce zimowej złożonych z papieru, składający się co najmniej z 83 elementów, min. :</w:t>
            </w:r>
          </w:p>
          <w:p w14:paraId="62CBC435" w14:textId="0DC7C95B" w:rsidR="003F5A11" w:rsidRPr="00AC2052" w:rsidRDefault="003F5A11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- 8 sztuk kolorowych kartonów (o gramaturze 130 g/m2)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8 sztuk kolorowego kartonu (o gramaturze 220 g/m2)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- 2 sztuk  kolorowego wytłaczanego kartonu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- 3 sztuk kolorowego kartonu z motywem (o gramaturze 270 g/m2)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- 2 sztuk kolorowego papieru transparentnego (o gramaturze 115 g/m2)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2 sztuk kolorowego kartonu falistego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4 sztuk kolorowego kartonu kreatywnego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1 sztuk kartonu z brokatem 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1 arkusz filcu (o gramaturze 150 g/m2)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1 arkusz białego jedwabiu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 xml:space="preserve">-  1 arkusz z naklejkami </w:t>
            </w:r>
            <w:r w:rsidRPr="00AC2052">
              <w:rPr>
                <w:rFonts w:ascii="Tahoma" w:hAnsi="Tahoma" w:cs="Tahoma"/>
                <w:sz w:val="20"/>
                <w:szCs w:val="20"/>
              </w:rPr>
              <w:br/>
              <w:t>-  50 ozdobnych kolorowych dżetów</w:t>
            </w:r>
          </w:p>
        </w:tc>
      </w:tr>
      <w:tr w:rsidR="00EB0034" w:rsidRPr="00AC2052" w14:paraId="7FC2D4B8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C78ABDF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C66486E" w14:textId="37396752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Papier z motywem – dla dzieci</w:t>
            </w:r>
          </w:p>
        </w:tc>
        <w:tc>
          <w:tcPr>
            <w:tcW w:w="1134" w:type="dxa"/>
            <w:shd w:val="clear" w:color="auto" w:fill="auto"/>
          </w:tcPr>
          <w:p w14:paraId="6AF56333" w14:textId="6800C9C7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4</w:t>
            </w:r>
            <w:r w:rsidR="003F5A11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62EB810E" w14:textId="3311C7C2" w:rsidR="00EB0034" w:rsidRPr="00AC2052" w:rsidRDefault="003F5A11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</w:t>
            </w:r>
            <w:r w:rsidRPr="00AC2052">
              <w:rPr>
                <w:rFonts w:ascii="Tahoma" w:hAnsi="Tahoma" w:cs="Tahoma"/>
                <w:sz w:val="20"/>
                <w:szCs w:val="20"/>
              </w:rPr>
              <w:t>26 arkuszy ozdobnych</w:t>
            </w:r>
            <w:r w:rsidR="0023502B" w:rsidRPr="00AC2052">
              <w:rPr>
                <w:rFonts w:ascii="Tahoma" w:hAnsi="Tahoma" w:cs="Tahoma"/>
                <w:sz w:val="20"/>
                <w:szCs w:val="20"/>
              </w:rPr>
              <w:t xml:space="preserve"> o rożnych wzorach i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 wymiarach ok 24 x 34 cm </w:t>
            </w:r>
            <w:r w:rsidR="0023502B" w:rsidRPr="00AC2052">
              <w:rPr>
                <w:rFonts w:ascii="Tahoma" w:hAnsi="Tahoma" w:cs="Tahoma"/>
                <w:sz w:val="20"/>
                <w:szCs w:val="20"/>
              </w:rPr>
              <w:t xml:space="preserve">oraz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gramaturze  270 i 80 g/m2 </w:t>
            </w:r>
          </w:p>
        </w:tc>
      </w:tr>
      <w:tr w:rsidR="00EB0034" w:rsidRPr="00AC2052" w14:paraId="43EE43B9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067807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DB9401C" w14:textId="40F23210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Tektura falista 3D mix</w:t>
            </w:r>
          </w:p>
        </w:tc>
        <w:tc>
          <w:tcPr>
            <w:tcW w:w="1134" w:type="dxa"/>
            <w:shd w:val="clear" w:color="auto" w:fill="auto"/>
          </w:tcPr>
          <w:p w14:paraId="56DD4005" w14:textId="67FF776C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23502B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00EDF575" w14:textId="53B2B282" w:rsidR="00EB0034" w:rsidRPr="00AC2052" w:rsidRDefault="0023502B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Calibri" w:hAnsi="Tahoma" w:cs="Tahoma"/>
                <w:sz w:val="20"/>
                <w:szCs w:val="20"/>
                <w14:ligatures w14:val="none"/>
              </w:rPr>
              <w:t>Zestaw zawiera 10 sztuk arkuszy tektury falistej w różnych kolorach w formacie B4</w:t>
            </w:r>
          </w:p>
        </w:tc>
      </w:tr>
      <w:tr w:rsidR="00EB0034" w:rsidRPr="00AC2052" w14:paraId="4FDC322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6A8EF3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9EE0293" w14:textId="4CEC4B0C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Blok techniczny A4 czarny</w:t>
            </w:r>
          </w:p>
        </w:tc>
        <w:tc>
          <w:tcPr>
            <w:tcW w:w="1134" w:type="dxa"/>
            <w:shd w:val="clear" w:color="auto" w:fill="auto"/>
          </w:tcPr>
          <w:p w14:paraId="7AE582F6" w14:textId="0408FEFD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23502B" w:rsidRPr="00AC205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51DE1519" w14:textId="1E437197" w:rsidR="00EB0034" w:rsidRPr="00AC2052" w:rsidRDefault="0023502B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Blok techniczny (min. 10 arkuszy) z czarnymi kartkami w formacie A4 i gramaturze min </w:t>
            </w:r>
            <w:r w:rsidRPr="00AC2052">
              <w:rPr>
                <w:rFonts w:ascii="Tahoma" w:hAnsi="Tahoma" w:cs="Tahoma"/>
                <w:sz w:val="20"/>
                <w:szCs w:val="20"/>
              </w:rPr>
              <w:t>150 g/m2</w:t>
            </w:r>
          </w:p>
        </w:tc>
      </w:tr>
      <w:tr w:rsidR="00EB0034" w:rsidRPr="00AC2052" w14:paraId="67A3B638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D7BF1DB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6FA3E8B" w14:textId="6C188E5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Karton gładki 100 arkuszy A4 10 kolorów</w:t>
            </w:r>
          </w:p>
        </w:tc>
        <w:tc>
          <w:tcPr>
            <w:tcW w:w="1134" w:type="dxa"/>
            <w:shd w:val="clear" w:color="auto" w:fill="auto"/>
          </w:tcPr>
          <w:p w14:paraId="693E281F" w14:textId="00E2D090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23502B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10960DFF" w14:textId="3588394E" w:rsidR="00EB0034" w:rsidRPr="00AC2052" w:rsidRDefault="0023502B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100 sztuk arkuszy w 10 kolorach w formacie A4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220 g/m2</w:t>
            </w:r>
          </w:p>
        </w:tc>
      </w:tr>
      <w:tr w:rsidR="00EB0034" w:rsidRPr="00AC2052" w14:paraId="76CDDF1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435E7FE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311ED77" w14:textId="67A9B49A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Kolorowy brystol A4</w:t>
            </w:r>
          </w:p>
        </w:tc>
        <w:tc>
          <w:tcPr>
            <w:tcW w:w="1134" w:type="dxa"/>
            <w:shd w:val="clear" w:color="auto" w:fill="auto"/>
          </w:tcPr>
          <w:p w14:paraId="51CFC12D" w14:textId="39CFD944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5C50DE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2A32B81C" w14:textId="7628940C" w:rsidR="00EB0034" w:rsidRPr="00AC2052" w:rsidRDefault="005C50D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250 sztuk arkuszy w 25 kolorach w formacie A4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300 g/m2</w:t>
            </w:r>
          </w:p>
        </w:tc>
      </w:tr>
      <w:tr w:rsidR="00EB0034" w:rsidRPr="00AC2052" w14:paraId="2016FFF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2F3614C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DE87D72" w14:textId="479F3126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Tektura falista - 10 arkuszy</w:t>
            </w:r>
          </w:p>
        </w:tc>
        <w:tc>
          <w:tcPr>
            <w:tcW w:w="1134" w:type="dxa"/>
            <w:shd w:val="clear" w:color="auto" w:fill="auto"/>
          </w:tcPr>
          <w:p w14:paraId="3B215A47" w14:textId="0A5EBC2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5C50DE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099123CC" w14:textId="29D1287D" w:rsidR="00EB0034" w:rsidRPr="00AC2052" w:rsidRDefault="005C50D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 arkuszy tektury falistej w różnych kolorach w formacie A4 </w:t>
            </w:r>
          </w:p>
        </w:tc>
      </w:tr>
      <w:tr w:rsidR="00EB0034" w:rsidRPr="00AC2052" w14:paraId="720FB6A9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D663259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4A639BA" w14:textId="01362012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Bloki techniczne białe A4, 10 szt.</w:t>
            </w:r>
          </w:p>
        </w:tc>
        <w:tc>
          <w:tcPr>
            <w:tcW w:w="1134" w:type="dxa"/>
            <w:shd w:val="clear" w:color="auto" w:fill="auto"/>
          </w:tcPr>
          <w:p w14:paraId="380173A8" w14:textId="480973D8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30</w:t>
            </w:r>
            <w:r w:rsidR="005C50DE" w:rsidRPr="00AC2052">
              <w:rPr>
                <w:rFonts w:ascii="Tahoma" w:hAnsi="Tahoma" w:cs="Tahoma"/>
                <w:sz w:val="20"/>
                <w:szCs w:val="20"/>
              </w:rPr>
              <w:t xml:space="preserve">  zestawów</w:t>
            </w:r>
          </w:p>
        </w:tc>
        <w:tc>
          <w:tcPr>
            <w:tcW w:w="5670" w:type="dxa"/>
            <w:vAlign w:val="center"/>
          </w:tcPr>
          <w:p w14:paraId="2ABEBAC4" w14:textId="4B772FC9" w:rsidR="00EB0034" w:rsidRPr="00AC2052" w:rsidRDefault="005C50D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 sztuk bloków technicznych (min. 10 kartek) biała kartka w formacie A4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180 g/m2</w:t>
            </w:r>
          </w:p>
        </w:tc>
      </w:tr>
      <w:tr w:rsidR="00EB0034" w:rsidRPr="00AC2052" w14:paraId="75828C0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FDF59D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6869567" w14:textId="7FBAF236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Brystol biały A3</w:t>
            </w:r>
          </w:p>
        </w:tc>
        <w:tc>
          <w:tcPr>
            <w:tcW w:w="1134" w:type="dxa"/>
            <w:shd w:val="clear" w:color="auto" w:fill="auto"/>
          </w:tcPr>
          <w:p w14:paraId="441E5367" w14:textId="5FCFF84B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5C50DE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5A727F17" w14:textId="1BDB3898" w:rsidR="00EB0034" w:rsidRPr="00AC2052" w:rsidRDefault="005C50D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100 arkuszy białego brystolu w formacie A3 i gramaturze </w:t>
            </w:r>
            <w:r w:rsidR="00A17BFE" w:rsidRPr="00AC2052">
              <w:rPr>
                <w:rFonts w:ascii="Tahoma" w:hAnsi="Tahoma" w:cs="Tahoma"/>
                <w:sz w:val="20"/>
                <w:szCs w:val="20"/>
              </w:rPr>
              <w:t>180 g/m2</w:t>
            </w:r>
          </w:p>
        </w:tc>
      </w:tr>
      <w:tr w:rsidR="00EB0034" w:rsidRPr="00AC2052" w14:paraId="1BD88D8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C43510C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D89051D" w14:textId="706DEE9A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Brystol mix A3, 10 kolorów</w:t>
            </w:r>
          </w:p>
        </w:tc>
        <w:tc>
          <w:tcPr>
            <w:tcW w:w="1134" w:type="dxa"/>
            <w:shd w:val="clear" w:color="auto" w:fill="auto"/>
          </w:tcPr>
          <w:p w14:paraId="7C95F582" w14:textId="0827056F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A17BFE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FF88379" w14:textId="7486BD48" w:rsidR="00EB0034" w:rsidRPr="00AC2052" w:rsidRDefault="00A17BF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100 arkuszy kolorowego brystolu w formacie A3 i gramaturze </w:t>
            </w:r>
            <w:r w:rsidRPr="00AC2052">
              <w:rPr>
                <w:rFonts w:ascii="Tahoma" w:hAnsi="Tahoma" w:cs="Tahoma"/>
                <w:sz w:val="20"/>
                <w:szCs w:val="20"/>
              </w:rPr>
              <w:t>180 g/m2 w 10 różnych kolorach</w:t>
            </w:r>
          </w:p>
        </w:tc>
      </w:tr>
      <w:tr w:rsidR="00EB0034" w:rsidRPr="00AC2052" w14:paraId="77612027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DBB36D5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23376B2" w14:textId="4EB678F8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zmywalnych markerów klasycznych</w:t>
            </w:r>
          </w:p>
        </w:tc>
        <w:tc>
          <w:tcPr>
            <w:tcW w:w="1134" w:type="dxa"/>
            <w:shd w:val="clear" w:color="auto" w:fill="auto"/>
          </w:tcPr>
          <w:p w14:paraId="3B5D8B64" w14:textId="6307365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A17BFE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0EB95791" w14:textId="795E70CC" w:rsidR="00EB0034" w:rsidRPr="00AC2052" w:rsidRDefault="00A17BF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200 sztuk markerów posiadających zmywalny atrament w  8 kolorach: czerwony, pomarańczowy, żółty, zielony, niebieski, fioletowy, czarny, brązowy, śr. końcówki 0,4 cm Zapakowane w pudełko umożliwiające ich przechowywanie</w:t>
            </w:r>
          </w:p>
        </w:tc>
      </w:tr>
      <w:tr w:rsidR="00EB0034" w:rsidRPr="00AC2052" w14:paraId="1A5A9E98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41B6723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A508402" w14:textId="74A7119F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Mazaki do tkanin</w:t>
            </w:r>
          </w:p>
        </w:tc>
        <w:tc>
          <w:tcPr>
            <w:tcW w:w="1134" w:type="dxa"/>
            <w:shd w:val="clear" w:color="auto" w:fill="auto"/>
          </w:tcPr>
          <w:p w14:paraId="4DE4EF7B" w14:textId="5AF33C67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A17BFE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62C428B5" w14:textId="612AE554" w:rsidR="00EB0034" w:rsidRPr="00AC2052" w:rsidRDefault="00A17BF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24 sztuki mazaków w 12 kolorach do pisania i kolorowania na tkaninie, niespieralnych </w:t>
            </w:r>
            <w:r w:rsidRPr="00AC2052">
              <w:rPr>
                <w:rFonts w:ascii="Tahoma" w:hAnsi="Tahoma" w:cs="Tahoma"/>
                <w:sz w:val="20"/>
                <w:szCs w:val="20"/>
              </w:rPr>
              <w:t>śr. końcówki 3 mm</w:t>
            </w:r>
          </w:p>
        </w:tc>
      </w:tr>
      <w:tr w:rsidR="00EB0034" w:rsidRPr="00AC2052" w14:paraId="5A38B3A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182E3D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56B98E8" w14:textId="503CB566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Nożyczki 3 wzory</w:t>
            </w:r>
          </w:p>
        </w:tc>
        <w:tc>
          <w:tcPr>
            <w:tcW w:w="1134" w:type="dxa"/>
            <w:shd w:val="clear" w:color="auto" w:fill="auto"/>
          </w:tcPr>
          <w:p w14:paraId="7BD5C209" w14:textId="1AF162F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A17BFE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5281D798" w14:textId="145C8045" w:rsidR="00EB0034" w:rsidRPr="00AC2052" w:rsidRDefault="00A17BF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3 sztuki nożyczek o wymiarach 17 </w:t>
            </w:r>
            <w:r w:rsidR="00BD1D96"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cm do wycinania trzech różnych wzorów</w:t>
            </w:r>
          </w:p>
        </w:tc>
      </w:tr>
      <w:tr w:rsidR="00EB0034" w:rsidRPr="00AC2052" w14:paraId="0EE90B2B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E609D80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B872366" w14:textId="01704F52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Nożyczki przedszkolne</w:t>
            </w:r>
          </w:p>
        </w:tc>
        <w:tc>
          <w:tcPr>
            <w:tcW w:w="1134" w:type="dxa"/>
            <w:shd w:val="clear" w:color="auto" w:fill="auto"/>
          </w:tcPr>
          <w:p w14:paraId="5A65C91C" w14:textId="20530D3D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D1D96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0DE114D6" w14:textId="2575D1E5" w:rsidR="00EB0034" w:rsidRPr="00AC2052" w:rsidRDefault="00BD1D96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zwiera 10 sztuk nożyczek przedszkolnych o wymiarach 13 cm z zaokrąglonymi końcówkami</w:t>
            </w:r>
          </w:p>
        </w:tc>
      </w:tr>
      <w:tr w:rsidR="00EB0034" w:rsidRPr="00AC2052" w14:paraId="49760C7E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F0F411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741C509" w14:textId="2331A9C9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Nożyczki dla leworęcznych</w:t>
            </w:r>
          </w:p>
        </w:tc>
        <w:tc>
          <w:tcPr>
            <w:tcW w:w="1134" w:type="dxa"/>
            <w:shd w:val="clear" w:color="auto" w:fill="auto"/>
          </w:tcPr>
          <w:p w14:paraId="4130B965" w14:textId="3D6CFB8C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BD1D96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05452A57" w14:textId="1E51461D" w:rsidR="00EB0034" w:rsidRPr="00AC2052" w:rsidRDefault="00BD1D96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Nożyczki dla leworęcznych o wymiarach 14 cm</w:t>
            </w:r>
          </w:p>
        </w:tc>
      </w:tr>
      <w:tr w:rsidR="00EB0034" w:rsidRPr="00AC2052" w14:paraId="5BB62FA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0CA2327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5B35FCA" w14:textId="3BCFE471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średni płatek śniegu</w:t>
            </w:r>
          </w:p>
        </w:tc>
        <w:tc>
          <w:tcPr>
            <w:tcW w:w="1134" w:type="dxa"/>
            <w:shd w:val="clear" w:color="auto" w:fill="auto"/>
          </w:tcPr>
          <w:p w14:paraId="7D6EB34D" w14:textId="11073AF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BD1D96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1AE198F8" w14:textId="6755ACEA" w:rsidR="00EB0034" w:rsidRPr="00AC2052" w:rsidRDefault="00BD1D96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płatek śniegu , rozmiar wyciętego elementu ok. 1,6 cm</w:t>
            </w:r>
          </w:p>
        </w:tc>
      </w:tr>
      <w:tr w:rsidR="00EB0034" w:rsidRPr="00AC2052" w14:paraId="6CCC528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14A8281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27D4988" w14:textId="6D2AB4EA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średni liść klonu</w:t>
            </w:r>
          </w:p>
        </w:tc>
        <w:tc>
          <w:tcPr>
            <w:tcW w:w="1134" w:type="dxa"/>
            <w:shd w:val="clear" w:color="auto" w:fill="auto"/>
          </w:tcPr>
          <w:p w14:paraId="4B7AC8DD" w14:textId="54858C4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D1D96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407893D6" w14:textId="2BFA2F6D" w:rsidR="00EB0034" w:rsidRPr="00AC2052" w:rsidRDefault="00BD1D96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liść klonu , rozmiar wyciętego elementu ok. 1,6 cm</w:t>
            </w:r>
          </w:p>
        </w:tc>
      </w:tr>
      <w:tr w:rsidR="00EB0034" w:rsidRPr="00AC2052" w14:paraId="429C4C2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5860FE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31DFB0C" w14:textId="237758AA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średni serce</w:t>
            </w:r>
          </w:p>
        </w:tc>
        <w:tc>
          <w:tcPr>
            <w:tcW w:w="1134" w:type="dxa"/>
            <w:shd w:val="clear" w:color="auto" w:fill="auto"/>
          </w:tcPr>
          <w:p w14:paraId="2034D041" w14:textId="3F740D05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D1D96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25261FBD" w14:textId="6D39B2CF" w:rsidR="00EB0034" w:rsidRPr="00AC2052" w:rsidRDefault="005724B1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serce , rozmiar wyciętego elementu ok. 1,6 cm</w:t>
            </w:r>
          </w:p>
        </w:tc>
      </w:tr>
      <w:tr w:rsidR="00EB0034" w:rsidRPr="00AC2052" w14:paraId="38407EC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121903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FA65BFA" w14:textId="42E8F6F5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duży choinka</w:t>
            </w:r>
          </w:p>
        </w:tc>
        <w:tc>
          <w:tcPr>
            <w:tcW w:w="1134" w:type="dxa"/>
            <w:shd w:val="clear" w:color="auto" w:fill="auto"/>
          </w:tcPr>
          <w:p w14:paraId="2C238966" w14:textId="1830388F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5724B1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6A5ACB92" w14:textId="61CA6C66" w:rsidR="00EB0034" w:rsidRPr="00AC2052" w:rsidRDefault="005724B1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choinka , rozmiar wyciętego elementu ok. 2,5 cm</w:t>
            </w:r>
          </w:p>
        </w:tc>
      </w:tr>
      <w:tr w:rsidR="00EB0034" w:rsidRPr="00AC2052" w14:paraId="2475E319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D4B5602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E2F3E6D" w14:textId="653E66DC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duży gwiazdka</w:t>
            </w:r>
          </w:p>
        </w:tc>
        <w:tc>
          <w:tcPr>
            <w:tcW w:w="1134" w:type="dxa"/>
            <w:shd w:val="clear" w:color="auto" w:fill="auto"/>
          </w:tcPr>
          <w:p w14:paraId="257AC22D" w14:textId="0BE87AE4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5724B1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71780572" w14:textId="344ADB80" w:rsidR="00EB0034" w:rsidRPr="00AC2052" w:rsidRDefault="005724B1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gwiazdka  , rozmiar wyciętego elementu ok. 2,5 cm</w:t>
            </w:r>
          </w:p>
        </w:tc>
      </w:tr>
      <w:tr w:rsidR="00EB0034" w:rsidRPr="00AC2052" w14:paraId="748D357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67C34A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5FDA66B" w14:textId="72184263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Dziurkacz średni tulipan</w:t>
            </w:r>
          </w:p>
        </w:tc>
        <w:tc>
          <w:tcPr>
            <w:tcW w:w="1134" w:type="dxa"/>
            <w:shd w:val="clear" w:color="auto" w:fill="auto"/>
          </w:tcPr>
          <w:p w14:paraId="0EE61AFC" w14:textId="35913A6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AA4787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2CA5ED4C" w14:textId="633F2B84" w:rsidR="00EB0034" w:rsidRPr="00AC2052" w:rsidRDefault="00AA478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Dziurkacz do wycięcia motywu – tulipan , rozmiar wyciętego elementu ok. 1,6 cm</w:t>
            </w:r>
          </w:p>
        </w:tc>
      </w:tr>
      <w:tr w:rsidR="00EB0034" w:rsidRPr="00AC2052" w14:paraId="1BB1130C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849845A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767546C" w14:textId="5049E3EC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Taśma dwustronna </w:t>
            </w:r>
          </w:p>
        </w:tc>
        <w:tc>
          <w:tcPr>
            <w:tcW w:w="1134" w:type="dxa"/>
            <w:shd w:val="clear" w:color="auto" w:fill="auto"/>
          </w:tcPr>
          <w:p w14:paraId="021EAA60" w14:textId="7D8C3DB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AA4787" w:rsidRPr="00AC205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6D7AD101" w14:textId="5C90AC4D" w:rsidR="00EB0034" w:rsidRPr="00AC2052" w:rsidRDefault="00AA478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Taśma dwustronna o szerokości 3,8 cm i długości 10 m</w:t>
            </w:r>
          </w:p>
        </w:tc>
      </w:tr>
      <w:tr w:rsidR="00EB0034" w:rsidRPr="00AC2052" w14:paraId="037BAB5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3346B54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D0669A8" w14:textId="16F53461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Pistolet do kleju 11mm</w:t>
            </w:r>
          </w:p>
        </w:tc>
        <w:tc>
          <w:tcPr>
            <w:tcW w:w="1134" w:type="dxa"/>
            <w:shd w:val="clear" w:color="auto" w:fill="auto"/>
          </w:tcPr>
          <w:p w14:paraId="3A101A7D" w14:textId="78F4C938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AA4787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16D4F9B1" w14:textId="5E0009F5" w:rsidR="00EB0034" w:rsidRPr="00AC2052" w:rsidRDefault="00AA478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Pistolet do klejenia na gorąco , średnica sztyftu 11 mm</w:t>
            </w:r>
          </w:p>
        </w:tc>
      </w:tr>
      <w:tr w:rsidR="00EB0034" w:rsidRPr="00AC2052" w14:paraId="3B18E18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A689FEA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ACBAB26" w14:textId="5B20A428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Sztyfty do pistoletu do kleju 11mm</w:t>
            </w:r>
          </w:p>
        </w:tc>
        <w:tc>
          <w:tcPr>
            <w:tcW w:w="1134" w:type="dxa"/>
            <w:shd w:val="clear" w:color="auto" w:fill="auto"/>
          </w:tcPr>
          <w:p w14:paraId="5271B429" w14:textId="6F1521DE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AA4787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6F195D30" w14:textId="40D61833" w:rsidR="00EB0034" w:rsidRPr="00AC2052" w:rsidRDefault="00AA4787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zawiera 18 sztuk sztyftów do pistoletu do klejenia na gorąco o średnicy 11 mm</w:t>
            </w:r>
          </w:p>
        </w:tc>
      </w:tr>
      <w:tr w:rsidR="00EB0034" w:rsidRPr="00AC2052" w14:paraId="2D32E12D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4914293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3B3DA45" w14:textId="40FFCFE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Klej czarodziejski</w:t>
            </w:r>
          </w:p>
        </w:tc>
        <w:tc>
          <w:tcPr>
            <w:tcW w:w="1134" w:type="dxa"/>
            <w:shd w:val="clear" w:color="auto" w:fill="auto"/>
          </w:tcPr>
          <w:p w14:paraId="75C94CE0" w14:textId="72A91FFA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5037E2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469715FA" w14:textId="3BD57AC6" w:rsidR="00EB0034" w:rsidRPr="00AC2052" w:rsidRDefault="005037E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Klej do klejenia różnych powierzchni t</w:t>
            </w:r>
            <w:r w:rsidRPr="00AC2052">
              <w:rPr>
                <w:rFonts w:ascii="Tahoma" w:hAnsi="Tahoma" w:cs="Tahoma"/>
                <w:sz w:val="20"/>
                <w:szCs w:val="20"/>
              </w:rPr>
              <w:t>akich jak: papier i tkaniny, a także drewno i ceramikę, nietoksyczny, opakowanie o pojemności 500g</w:t>
            </w:r>
          </w:p>
        </w:tc>
      </w:tr>
      <w:tr w:rsidR="00EB0034" w:rsidRPr="00AC2052" w14:paraId="10FA4B0C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13F54E85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4D20F9F" w14:textId="06082A9F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Folia tablicowa samoprzylepna</w:t>
            </w:r>
          </w:p>
        </w:tc>
        <w:tc>
          <w:tcPr>
            <w:tcW w:w="1134" w:type="dxa"/>
            <w:shd w:val="clear" w:color="auto" w:fill="auto"/>
          </w:tcPr>
          <w:p w14:paraId="49AE0F4B" w14:textId="38C6F86C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5037E2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358D837E" w14:textId="7E7BB690" w:rsidR="00EB0034" w:rsidRPr="00AC2052" w:rsidRDefault="005037E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Zestaw zawiera 5 arkuszy foli tablicowej samoprzylepnej o wymiarach </w:t>
            </w:r>
            <w:r w:rsidRPr="00AC2052">
              <w:rPr>
                <w:rFonts w:ascii="Tahoma" w:hAnsi="Tahoma" w:cs="Tahoma"/>
                <w:sz w:val="20"/>
                <w:szCs w:val="20"/>
              </w:rPr>
              <w:t>33 x 23 cm</w:t>
            </w:r>
          </w:p>
        </w:tc>
      </w:tr>
      <w:tr w:rsidR="00EB0034" w:rsidRPr="00AC2052" w14:paraId="5D2356CD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D1DCFC4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BB88C30" w14:textId="42BA10F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Suszarka metalowa</w:t>
            </w:r>
          </w:p>
        </w:tc>
        <w:tc>
          <w:tcPr>
            <w:tcW w:w="1134" w:type="dxa"/>
            <w:shd w:val="clear" w:color="auto" w:fill="auto"/>
          </w:tcPr>
          <w:p w14:paraId="61E6DC2F" w14:textId="30712A5B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5037E2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7099F39A" w14:textId="71375057" w:rsidR="00EB0034" w:rsidRPr="00AC2052" w:rsidRDefault="005037E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 xml:space="preserve"> Metalowy stelaż na kółkach ułatwiających przemieszczanie się do suszenia prac plastycznych, </w:t>
            </w:r>
            <w:r w:rsidRPr="00AC2052">
              <w:rPr>
                <w:rFonts w:ascii="Tahoma" w:hAnsi="Tahoma" w:cs="Tahoma"/>
                <w:sz w:val="20"/>
                <w:szCs w:val="20"/>
              </w:rPr>
              <w:t>mogący pomieścić co najmniej  25 prac formatu A3 lub 50 A4.</w:t>
            </w:r>
          </w:p>
        </w:tc>
      </w:tr>
      <w:tr w:rsidR="00EB0034" w:rsidRPr="00AC2052" w14:paraId="4750EDFB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FC5DA0E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44B0DEC" w14:textId="3A361E9C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Dwustronna sztaluga z kuwetą</w:t>
            </w:r>
          </w:p>
        </w:tc>
        <w:tc>
          <w:tcPr>
            <w:tcW w:w="1134" w:type="dxa"/>
            <w:shd w:val="clear" w:color="auto" w:fill="auto"/>
          </w:tcPr>
          <w:p w14:paraId="5E61F179" w14:textId="3A1F3BA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6</w:t>
            </w:r>
            <w:r w:rsidR="005037E2" w:rsidRPr="00AC205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6E798785" w14:textId="46587CCB" w:rsidR="00EB0034" w:rsidRPr="00AC2052" w:rsidRDefault="005037E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Dwustronna sztaluga z kuwetą na akcesoria wykonana z drewna, wymiary tablicy 60 x 60 cm</w:t>
            </w:r>
          </w:p>
        </w:tc>
      </w:tr>
      <w:tr w:rsidR="00EB0034" w:rsidRPr="00AC2052" w14:paraId="0BF2329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93131E6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F53FD80" w14:textId="6005303B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Sztaluga przyścienna z papierem na rolkę</w:t>
            </w:r>
          </w:p>
        </w:tc>
        <w:tc>
          <w:tcPr>
            <w:tcW w:w="1134" w:type="dxa"/>
            <w:shd w:val="clear" w:color="auto" w:fill="auto"/>
          </w:tcPr>
          <w:p w14:paraId="3430F323" w14:textId="12BF3303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5037E2" w:rsidRPr="00AC2052">
              <w:rPr>
                <w:rFonts w:ascii="Tahoma" w:hAnsi="Tahoma" w:cs="Tahoma"/>
                <w:sz w:val="20"/>
                <w:szCs w:val="20"/>
              </w:rPr>
              <w:t xml:space="preserve"> sztuka</w:t>
            </w:r>
          </w:p>
        </w:tc>
        <w:tc>
          <w:tcPr>
            <w:tcW w:w="5670" w:type="dxa"/>
            <w:vAlign w:val="center"/>
          </w:tcPr>
          <w:p w14:paraId="54EC652C" w14:textId="4E633BD4" w:rsidR="00EB0034" w:rsidRPr="00AC2052" w:rsidRDefault="00B8080A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Sztaluga do zamocowania na ścianie, wyposażona w wieszak na rolkę papieru oraz półeczkę z czterema okrągłymi otworami na kubeczki, dwoma prostokątnymi otworami oraz zagłębieniem na pędzle. Rolka papieru jest w komplecie. Mebel wykonany ze sklejki lakierowanej o gr. 18 mm, w tonacji brzozy. Biały blat sztalugi wykonany z płyty laminowanej o gr. 12 mm. </w:t>
            </w:r>
          </w:p>
        </w:tc>
      </w:tr>
      <w:tr w:rsidR="00EB0034" w:rsidRPr="00AC2052" w14:paraId="606608B2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658A6F2A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AD78896" w14:textId="330C08BD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Elektryczna temperówka podwójna</w:t>
            </w:r>
          </w:p>
        </w:tc>
        <w:tc>
          <w:tcPr>
            <w:tcW w:w="1134" w:type="dxa"/>
            <w:shd w:val="clear" w:color="auto" w:fill="auto"/>
          </w:tcPr>
          <w:p w14:paraId="099F8C4E" w14:textId="399D4B9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8080A" w:rsidRPr="00AC2052">
              <w:rPr>
                <w:rFonts w:ascii="Tahoma" w:hAnsi="Tahoma" w:cs="Tahoma"/>
                <w:sz w:val="20"/>
                <w:szCs w:val="20"/>
              </w:rPr>
              <w:t xml:space="preserve"> sztuki</w:t>
            </w:r>
          </w:p>
        </w:tc>
        <w:tc>
          <w:tcPr>
            <w:tcW w:w="5670" w:type="dxa"/>
            <w:vAlign w:val="center"/>
          </w:tcPr>
          <w:p w14:paraId="48D64D73" w14:textId="7B536E9D" w:rsidR="00EB0034" w:rsidRPr="00AC2052" w:rsidRDefault="00B8080A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Elektryczna temperówka wyposażona w 2 otwory do ołówków i kredek różnej średnicy: 6-8 mm i 9-12 mm. Posiadająca duży, przezroczysty pojemnik na resztki po temperowaniu. Zasilana 4 bateriami AA 1,5 V, posiadająca także wejście na zasilacz uniwersalny 6V</w:t>
            </w:r>
          </w:p>
        </w:tc>
      </w:tr>
      <w:tr w:rsidR="00EB0034" w:rsidRPr="00AC2052" w14:paraId="0D172E4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468DFAB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659897A" w14:textId="0516B73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Ołówki trójkątne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LyraFerby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>, 36 szt.</w:t>
            </w:r>
          </w:p>
        </w:tc>
        <w:tc>
          <w:tcPr>
            <w:tcW w:w="1134" w:type="dxa"/>
            <w:shd w:val="clear" w:color="auto" w:fill="auto"/>
          </w:tcPr>
          <w:p w14:paraId="33FBC571" w14:textId="715A57D7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B8080A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5CD25BC3" w14:textId="05FD6D6E" w:rsidR="00EB0034" w:rsidRPr="00AC2052" w:rsidRDefault="00B8080A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25 sztuk ołówków trójkątnych w różnych kolorach o twardości: HB </w:t>
            </w:r>
          </w:p>
        </w:tc>
      </w:tr>
      <w:tr w:rsidR="00EB0034" w:rsidRPr="00AC2052" w14:paraId="0DE1D36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D56CC2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5E2F220" w14:textId="041EB61F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Kolorowa kreda do tablicy</w:t>
            </w:r>
          </w:p>
        </w:tc>
        <w:tc>
          <w:tcPr>
            <w:tcW w:w="1134" w:type="dxa"/>
            <w:shd w:val="clear" w:color="auto" w:fill="auto"/>
          </w:tcPr>
          <w:p w14:paraId="3E6F7610" w14:textId="080E870E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B8080A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551125BE" w14:textId="75A35BAA" w:rsidR="00EB0034" w:rsidRPr="00AC2052" w:rsidRDefault="00B8080A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100 szt. kredy kolorowej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małopylącej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, przeznaczona do pisania i rysowania o grubości 1 cm </w:t>
            </w:r>
            <w:r w:rsidR="00AB697C" w:rsidRPr="00AC2052">
              <w:rPr>
                <w:rFonts w:ascii="Tahoma" w:hAnsi="Tahoma" w:cs="Tahoma"/>
                <w:sz w:val="20"/>
                <w:szCs w:val="20"/>
              </w:rPr>
              <w:t>i długości ok. 7,5 cm</w:t>
            </w:r>
          </w:p>
        </w:tc>
      </w:tr>
      <w:tr w:rsidR="00EB0034" w:rsidRPr="00AC2052" w14:paraId="4B1AAE63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B76CC30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7841DC4" w14:textId="375FB28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Kreda biała 50 szt.</w:t>
            </w:r>
          </w:p>
        </w:tc>
        <w:tc>
          <w:tcPr>
            <w:tcW w:w="1134" w:type="dxa"/>
            <w:shd w:val="clear" w:color="auto" w:fill="auto"/>
          </w:tcPr>
          <w:p w14:paraId="727690E3" w14:textId="351FC2A9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AB697C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49A14681" w14:textId="12A62B48" w:rsidR="00EB0034" w:rsidRPr="00AC2052" w:rsidRDefault="00AB697C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100 szt. kredy białej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małopylącej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>, przeznaczona do pisania i rysowania o grubości 1 cm i długości ok. 7,5 cm</w:t>
            </w:r>
          </w:p>
        </w:tc>
      </w:tr>
      <w:tr w:rsidR="00EB0034" w:rsidRPr="00AC2052" w14:paraId="64B0E59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9A0D88A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AA01867" w14:textId="75496E07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Brokat w słoiczkach</w:t>
            </w:r>
          </w:p>
        </w:tc>
        <w:tc>
          <w:tcPr>
            <w:tcW w:w="1134" w:type="dxa"/>
            <w:shd w:val="clear" w:color="auto" w:fill="auto"/>
          </w:tcPr>
          <w:p w14:paraId="3AD4DAF8" w14:textId="3A99BDB0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AB697C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2E134BD" w14:textId="7086A43C" w:rsidR="00EB0034" w:rsidRPr="00AC2052" w:rsidRDefault="00AB697C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6 sztuk pojemników  z brokatem w różnych kolorach o gramaturze 100 g każdy z pojemników</w:t>
            </w:r>
          </w:p>
        </w:tc>
      </w:tr>
      <w:tr w:rsidR="00EB0034" w:rsidRPr="00AC2052" w14:paraId="4CE996B6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47827A1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3938C3D" w14:textId="60AD5061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Wstążeczki</w:t>
            </w:r>
          </w:p>
        </w:tc>
        <w:tc>
          <w:tcPr>
            <w:tcW w:w="1134" w:type="dxa"/>
            <w:shd w:val="clear" w:color="auto" w:fill="auto"/>
          </w:tcPr>
          <w:p w14:paraId="7E77FAF7" w14:textId="30A241B4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AB697C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5BE3CAD8" w14:textId="266FB3E1" w:rsidR="00EB0034" w:rsidRPr="00AC2052" w:rsidRDefault="00AB697C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16 szpul o łącznej  długości 120 m</w:t>
            </w:r>
            <w:r w:rsidR="00321525" w:rsidRPr="00AC2052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Pr="00AC2052">
              <w:rPr>
                <w:rFonts w:ascii="Tahoma" w:hAnsi="Tahoma" w:cs="Tahoma"/>
                <w:sz w:val="20"/>
                <w:szCs w:val="20"/>
              </w:rPr>
              <w:t>8 szpul o szer. wstążki 8 mm</w:t>
            </w:r>
            <w:r w:rsidR="00321525" w:rsidRPr="00AC2052">
              <w:rPr>
                <w:rFonts w:ascii="Tahoma" w:hAnsi="Tahoma" w:cs="Tahoma"/>
                <w:sz w:val="20"/>
                <w:szCs w:val="20"/>
              </w:rPr>
              <w:t xml:space="preserve"> oraz </w:t>
            </w:r>
            <w:r w:rsidRPr="00AC2052">
              <w:rPr>
                <w:rFonts w:ascii="Tahoma" w:hAnsi="Tahoma" w:cs="Tahoma"/>
                <w:sz w:val="20"/>
                <w:szCs w:val="20"/>
              </w:rPr>
              <w:t xml:space="preserve"> 8 szpul o szer. wstążki 3 mm</w:t>
            </w:r>
          </w:p>
        </w:tc>
      </w:tr>
      <w:tr w:rsidR="00EB0034" w:rsidRPr="00AC2052" w14:paraId="7C7748A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847A094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EE82D27" w14:textId="1176B0D4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Druciki kreatywne</w:t>
            </w:r>
          </w:p>
        </w:tc>
        <w:tc>
          <w:tcPr>
            <w:tcW w:w="1134" w:type="dxa"/>
            <w:shd w:val="clear" w:color="auto" w:fill="auto"/>
          </w:tcPr>
          <w:p w14:paraId="1C18ED6A" w14:textId="446B6361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321525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0358B07C" w14:textId="17F530F8" w:rsidR="00EB0034" w:rsidRPr="00AC2052" w:rsidRDefault="00321525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80 sztuk miękkich i łatwych w formowaniu drucików w różnych kolorach  o wymiarach  0,6 x 30 cm </w:t>
            </w:r>
          </w:p>
        </w:tc>
      </w:tr>
      <w:tr w:rsidR="00EB0034" w:rsidRPr="00AC2052" w14:paraId="6780322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72A428D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7B47CAA6" w14:textId="3AB03604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Piórka kolorowe 140g</w:t>
            </w:r>
          </w:p>
        </w:tc>
        <w:tc>
          <w:tcPr>
            <w:tcW w:w="1134" w:type="dxa"/>
            <w:shd w:val="clear" w:color="auto" w:fill="auto"/>
          </w:tcPr>
          <w:p w14:paraId="0C3641B0" w14:textId="583FBC64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3</w:t>
            </w:r>
            <w:r w:rsidR="00321525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882A853" w14:textId="2EC59099" w:rsidR="00EB0034" w:rsidRPr="00AC2052" w:rsidRDefault="00321525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pióra w różnych kolorach do dekorowania prac plastycznych. Zapakowane w zamykane torebeczki umożliwiające je ponowne zamknięcie. Zestaw zawiera 10 torebek po 14 g w  10 różnych kolorach</w:t>
            </w:r>
          </w:p>
        </w:tc>
      </w:tr>
      <w:tr w:rsidR="00EB0034" w:rsidRPr="00AC2052" w14:paraId="723D51EA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C10A5E9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65B9A7C5" w14:textId="6142DE93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Kartony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wydrapywanki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1E661F63" w14:textId="4C3984C8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EE5052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4ECEE53E" w14:textId="005F15B8" w:rsidR="00EB0034" w:rsidRPr="00AC2052" w:rsidRDefault="00EE505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grube, mocne kartony do wydrapywania wzorów w ilości 10 szt. Wymiary ok 21 x 29,7 cm</w:t>
            </w:r>
          </w:p>
        </w:tc>
      </w:tr>
      <w:tr w:rsidR="00EB0034" w:rsidRPr="00AC2052" w14:paraId="4AAA4DE8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57C6868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00BE34ED" w14:textId="060633BA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Taśmy z tkaniny 12 szt.</w:t>
            </w:r>
          </w:p>
        </w:tc>
        <w:tc>
          <w:tcPr>
            <w:tcW w:w="1134" w:type="dxa"/>
            <w:shd w:val="clear" w:color="auto" w:fill="auto"/>
          </w:tcPr>
          <w:p w14:paraId="1C012518" w14:textId="635A79C5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EE5052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72F8B7A6" w14:textId="16362A87" w:rsidR="00EB0034" w:rsidRPr="00AC2052" w:rsidRDefault="00EE505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taśmy z samoprzylepną tkaniną w 12 różnych kolorach i wzorach. Szerokość  jednej taśmy 1,5 cm  i długość 4 m</w:t>
            </w:r>
          </w:p>
        </w:tc>
      </w:tr>
      <w:tr w:rsidR="00EB0034" w:rsidRPr="00AC2052" w14:paraId="7EE498D1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027BA36A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C38BCB9" w14:textId="5B7C0083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Ruchome oczka do nalepiania – zestaw czarno - biały</w:t>
            </w:r>
          </w:p>
        </w:tc>
        <w:tc>
          <w:tcPr>
            <w:tcW w:w="1134" w:type="dxa"/>
            <w:shd w:val="clear" w:color="auto" w:fill="auto"/>
          </w:tcPr>
          <w:p w14:paraId="07ACED4A" w14:textId="74D03A9B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EE5052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017DF77" w14:textId="641EE6CE" w:rsidR="00EB0034" w:rsidRPr="00AC2052" w:rsidRDefault="00EE505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Czarno-białe, ruchome, samoprzylepne oczy w przezroczystym, plastikowym opakowaniu w  5 różnych  rozmiarach, ok. 560 szt.</w:t>
            </w:r>
          </w:p>
        </w:tc>
      </w:tr>
      <w:tr w:rsidR="00EB0034" w:rsidRPr="00AC2052" w14:paraId="18C44467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22C779CC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599841ED" w14:textId="4F27318B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Kolorowe oczka ruchome – zestaw </w:t>
            </w:r>
          </w:p>
        </w:tc>
        <w:tc>
          <w:tcPr>
            <w:tcW w:w="1134" w:type="dxa"/>
            <w:shd w:val="clear" w:color="auto" w:fill="auto"/>
          </w:tcPr>
          <w:p w14:paraId="4126117E" w14:textId="41504034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EE5052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6C79D3EE" w14:textId="59F2838F" w:rsidR="00EB0034" w:rsidRPr="00AC2052" w:rsidRDefault="00EE5052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kolorowe, ruchome, samoprzylepne oczy w przezroczystym, plastikowym opakowaniu w  5 różnych  rozmiarach, łączna waga ok. 56g</w:t>
            </w:r>
          </w:p>
        </w:tc>
      </w:tr>
      <w:tr w:rsidR="00EB0034" w:rsidRPr="00AC2052" w14:paraId="0B9A60FD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50098BB4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1941530E" w14:textId="1C330BDD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naklejek oczka 2000 szt.</w:t>
            </w:r>
          </w:p>
        </w:tc>
        <w:tc>
          <w:tcPr>
            <w:tcW w:w="1134" w:type="dxa"/>
            <w:shd w:val="clear" w:color="auto" w:fill="auto"/>
          </w:tcPr>
          <w:p w14:paraId="7A1C11AE" w14:textId="60B78DB6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</w:t>
            </w:r>
            <w:r w:rsidR="00C8560E" w:rsidRPr="00AC2052">
              <w:rPr>
                <w:rFonts w:ascii="Tahoma" w:hAnsi="Tahoma" w:cs="Tahoma"/>
                <w:sz w:val="20"/>
                <w:szCs w:val="20"/>
              </w:rPr>
              <w:t xml:space="preserve"> zestaw</w:t>
            </w:r>
          </w:p>
        </w:tc>
        <w:tc>
          <w:tcPr>
            <w:tcW w:w="5670" w:type="dxa"/>
            <w:vAlign w:val="center"/>
          </w:tcPr>
          <w:p w14:paraId="21DF38FF" w14:textId="7B80B3CF" w:rsidR="00EB0034" w:rsidRPr="00AC2052" w:rsidRDefault="00C8560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  <w:t>Zestaw naklejek przedstawiające oczy w ilości 2000 szt.</w:t>
            </w:r>
          </w:p>
        </w:tc>
      </w:tr>
      <w:tr w:rsidR="00EB0034" w:rsidRPr="00AC2052" w14:paraId="3D8E430C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7AEC1329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4DA7FDB6" w14:textId="501319FE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Pompony</w:t>
            </w:r>
          </w:p>
        </w:tc>
        <w:tc>
          <w:tcPr>
            <w:tcW w:w="1134" w:type="dxa"/>
            <w:shd w:val="clear" w:color="auto" w:fill="auto"/>
          </w:tcPr>
          <w:p w14:paraId="40BD05A9" w14:textId="1E900AB0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10</w:t>
            </w:r>
            <w:r w:rsidR="00C8560E" w:rsidRPr="00AC2052">
              <w:rPr>
                <w:rFonts w:ascii="Tahoma" w:hAnsi="Tahoma" w:cs="Tahoma"/>
                <w:sz w:val="20"/>
                <w:szCs w:val="20"/>
              </w:rPr>
              <w:t xml:space="preserve"> zestawów</w:t>
            </w:r>
          </w:p>
        </w:tc>
        <w:tc>
          <w:tcPr>
            <w:tcW w:w="5670" w:type="dxa"/>
            <w:vAlign w:val="center"/>
          </w:tcPr>
          <w:p w14:paraId="2E8EF65E" w14:textId="1200711D" w:rsidR="00EB0034" w:rsidRPr="00AC2052" w:rsidRDefault="00C8560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Zestaw zawiera 100 sztuk pomponów w 8 różnych kolorach i wymiarach od 1,5 do 3 cm</w:t>
            </w:r>
          </w:p>
        </w:tc>
      </w:tr>
      <w:tr w:rsidR="00EB0034" w:rsidRPr="00AC2052" w14:paraId="212DD3B0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C80EF79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396FB672" w14:textId="2DFBA7F6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Paletka do farb</w:t>
            </w:r>
          </w:p>
        </w:tc>
        <w:tc>
          <w:tcPr>
            <w:tcW w:w="1134" w:type="dxa"/>
            <w:shd w:val="clear" w:color="auto" w:fill="auto"/>
          </w:tcPr>
          <w:p w14:paraId="0DB703D1" w14:textId="421BF702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5</w:t>
            </w:r>
            <w:r w:rsidR="00C8560E" w:rsidRPr="00AC2052">
              <w:rPr>
                <w:rFonts w:ascii="Tahoma" w:hAnsi="Tahoma" w:cs="Tahoma"/>
                <w:sz w:val="20"/>
                <w:szCs w:val="20"/>
              </w:rPr>
              <w:t xml:space="preserve"> sztuk</w:t>
            </w:r>
          </w:p>
        </w:tc>
        <w:tc>
          <w:tcPr>
            <w:tcW w:w="5670" w:type="dxa"/>
            <w:vAlign w:val="center"/>
          </w:tcPr>
          <w:p w14:paraId="411A1895" w14:textId="47E1AA48" w:rsidR="00EB0034" w:rsidRPr="00AC2052" w:rsidRDefault="00C8560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Paletka do farb wykonana z tworzywa sztucznego, wymiary ok. 25 cm</w:t>
            </w:r>
          </w:p>
        </w:tc>
      </w:tr>
      <w:tr w:rsidR="00EB0034" w:rsidRPr="00AC2052" w14:paraId="076DE8B5" w14:textId="77777777" w:rsidTr="00BF5E76">
        <w:trPr>
          <w:cantSplit/>
          <w:trHeight w:val="360"/>
        </w:trPr>
        <w:tc>
          <w:tcPr>
            <w:tcW w:w="790" w:type="dxa"/>
            <w:vAlign w:val="center"/>
          </w:tcPr>
          <w:p w14:paraId="3502234F" w14:textId="77777777" w:rsidR="00EB0034" w:rsidRPr="00AC2052" w:rsidRDefault="00EB0034">
            <w:pPr>
              <w:widowControl w:val="0"/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643"/>
              <w:jc w:val="center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2127" w:type="dxa"/>
            <w:shd w:val="clear" w:color="auto" w:fill="auto"/>
          </w:tcPr>
          <w:p w14:paraId="2E114CB7" w14:textId="5B7A1990" w:rsidR="00EB0034" w:rsidRPr="00AC2052" w:rsidRDefault="00EB0034" w:rsidP="00EB0034">
            <w:pPr>
              <w:suppressAutoHyphens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Patyczki plastikowe do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wydrapywanek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8B8D91A" w14:textId="107F28FF" w:rsidR="00EB0034" w:rsidRPr="00AC2052" w:rsidRDefault="00EB0034" w:rsidP="00EB0034">
            <w:pPr>
              <w:suppressAutoHyphens/>
              <w:snapToGri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>2</w:t>
            </w:r>
            <w:r w:rsidR="00C8560E" w:rsidRPr="00AC2052">
              <w:rPr>
                <w:rFonts w:ascii="Tahoma" w:hAnsi="Tahoma" w:cs="Tahoma"/>
                <w:sz w:val="20"/>
                <w:szCs w:val="20"/>
              </w:rPr>
              <w:t xml:space="preserve"> zestawy</w:t>
            </w:r>
          </w:p>
        </w:tc>
        <w:tc>
          <w:tcPr>
            <w:tcW w:w="5670" w:type="dxa"/>
            <w:vAlign w:val="center"/>
          </w:tcPr>
          <w:p w14:paraId="166DA55F" w14:textId="3AE2CF45" w:rsidR="00EB0034" w:rsidRPr="00AC2052" w:rsidRDefault="00C8560E" w:rsidP="00EB0034">
            <w:pPr>
              <w:spacing w:after="0" w:line="240" w:lineRule="auto"/>
              <w:rPr>
                <w:rFonts w:ascii="Tahoma" w:eastAsia="Times New Roman" w:hAnsi="Tahoma" w:cs="Tahoma"/>
                <w:kern w:val="0"/>
                <w:sz w:val="20"/>
                <w:szCs w:val="20"/>
                <w:lang w:eastAsia="ar-SA"/>
                <w14:ligatures w14:val="none"/>
              </w:rPr>
            </w:pPr>
            <w:r w:rsidRPr="00AC2052">
              <w:rPr>
                <w:rFonts w:ascii="Tahoma" w:hAnsi="Tahoma" w:cs="Tahoma"/>
                <w:sz w:val="20"/>
                <w:szCs w:val="20"/>
              </w:rPr>
              <w:t xml:space="preserve">Zestaw zawiera plastikowe patyczki przydatne do tworzenia </w:t>
            </w:r>
            <w:proofErr w:type="spellStart"/>
            <w:r w:rsidRPr="00AC2052">
              <w:rPr>
                <w:rFonts w:ascii="Tahoma" w:hAnsi="Tahoma" w:cs="Tahoma"/>
                <w:sz w:val="20"/>
                <w:szCs w:val="20"/>
              </w:rPr>
              <w:t>wydrapywanek</w:t>
            </w:r>
            <w:proofErr w:type="spellEnd"/>
            <w:r w:rsidRPr="00AC2052">
              <w:rPr>
                <w:rFonts w:ascii="Tahoma" w:hAnsi="Tahoma" w:cs="Tahoma"/>
                <w:sz w:val="20"/>
                <w:szCs w:val="20"/>
              </w:rPr>
              <w:t xml:space="preserve"> w ilości 10 sztuk i średnicy ok 0,8 cm</w:t>
            </w:r>
          </w:p>
        </w:tc>
      </w:tr>
    </w:tbl>
    <w:p w14:paraId="07F5BC78" w14:textId="77777777" w:rsidR="00774754" w:rsidRDefault="00774754" w:rsidP="00774754">
      <w:pPr>
        <w:shd w:val="clear" w:color="auto" w:fill="FFFFFF"/>
        <w:tabs>
          <w:tab w:val="left" w:pos="567"/>
        </w:tabs>
        <w:suppressAutoHyphens/>
        <w:spacing w:after="0" w:line="240" w:lineRule="auto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</w:p>
    <w:p w14:paraId="480E4AF5" w14:textId="59484ACE" w:rsidR="00774754" w:rsidRPr="00774754" w:rsidRDefault="0028610C">
      <w:pPr>
        <w:pStyle w:val="Akapitzlist"/>
        <w:numPr>
          <w:ilvl w:val="0"/>
          <w:numId w:val="1"/>
        </w:numPr>
        <w:shd w:val="clear" w:color="auto" w:fill="FFFFFF"/>
        <w:tabs>
          <w:tab w:val="left" w:pos="567"/>
        </w:tabs>
        <w:suppressAutoHyphens/>
        <w:spacing w:after="0" w:line="240" w:lineRule="auto"/>
        <w:ind w:left="426" w:hanging="426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 w:rsidRPr="00774754">
        <w:rPr>
          <w:rFonts w:ascii="Tahoma" w:eastAsia="TimesNewRoman" w:hAnsi="Tahoma" w:cs="Tahoma"/>
          <w:kern w:val="0"/>
          <w14:ligatures w14:val="none"/>
        </w:rPr>
        <w:t>Zamawiający przewiduje możliwość składania ofert częściowych</w:t>
      </w:r>
      <w:r w:rsidR="00774754" w:rsidRPr="00774754">
        <w:rPr>
          <w:rFonts w:ascii="Tahoma" w:eastAsia="TimesNewRoman" w:hAnsi="Tahoma" w:cs="Tahoma"/>
          <w:kern w:val="0"/>
          <w14:ligatures w14:val="none"/>
        </w:rPr>
        <w:t xml:space="preserve"> </w:t>
      </w:r>
      <w:r w:rsidR="00774754" w:rsidRPr="00774754">
        <w:rPr>
          <w:rFonts w:ascii="Tahoma" w:eastAsia="TimesNewRoman" w:hAnsi="Tahoma" w:cs="Tahoma"/>
          <w:bCs/>
          <w:kern w:val="0"/>
          <w:lang w:eastAsia="ar-SA"/>
          <w14:ligatures w14:val="none"/>
        </w:rPr>
        <w:t>obejmujących jedną z części lub więcej części.</w:t>
      </w:r>
    </w:p>
    <w:p w14:paraId="5C96EA07" w14:textId="675E7A09" w:rsidR="0028610C" w:rsidRPr="001822E2" w:rsidRDefault="0028610C" w:rsidP="00774754">
      <w:pPr>
        <w:shd w:val="clear" w:color="auto" w:fill="FFFFFF"/>
        <w:tabs>
          <w:tab w:val="left" w:pos="567"/>
        </w:tabs>
        <w:suppressAutoHyphens/>
        <w:spacing w:after="200" w:line="276" w:lineRule="auto"/>
        <w:contextualSpacing/>
        <w:jc w:val="both"/>
        <w:textAlignment w:val="top"/>
        <w:rPr>
          <w:rFonts w:ascii="Tahoma" w:eastAsia="TimesNewRoman" w:hAnsi="Tahoma" w:cs="Tahoma"/>
          <w:kern w:val="0"/>
          <w14:ligatures w14:val="none"/>
        </w:rPr>
      </w:pPr>
    </w:p>
    <w:p w14:paraId="70C7C21B" w14:textId="418F53CD" w:rsidR="00774754" w:rsidRPr="00774754" w:rsidRDefault="00774754" w:rsidP="00774754">
      <w:pPr>
        <w:shd w:val="clear" w:color="auto" w:fill="FFFFFF"/>
        <w:tabs>
          <w:tab w:val="left" w:pos="567"/>
        </w:tabs>
        <w:suppressAutoHyphens/>
        <w:spacing w:after="0" w:line="240" w:lineRule="auto"/>
        <w:ind w:left="567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>
        <w:rPr>
          <w:rFonts w:ascii="Tahoma" w:eastAsia="TimesNewRoman" w:hAnsi="Tahoma" w:cs="Tahoma"/>
          <w:bCs/>
          <w:kern w:val="0"/>
          <w:lang w:eastAsia="ar-SA"/>
          <w14:ligatures w14:val="none"/>
        </w:rPr>
        <w:t>a)</w:t>
      </w:r>
      <w:r w:rsidRPr="00774754">
        <w:rPr>
          <w:rFonts w:ascii="Tahoma" w:eastAsia="TimesNewRoman" w:hAnsi="Tahoma" w:cs="Tahoma"/>
          <w:bCs/>
          <w:kern w:val="0"/>
          <w:lang w:eastAsia="ar-SA"/>
          <w14:ligatures w14:val="none"/>
        </w:rPr>
        <w:t xml:space="preserve"> Maksymalna liczba części zamówienia, na które oferty częściowe może złożyć jeden Wykonawca wynosi </w:t>
      </w:r>
      <w:r w:rsidR="006627AE">
        <w:rPr>
          <w:rFonts w:ascii="Tahoma" w:eastAsia="TimesNewRoman" w:hAnsi="Tahoma" w:cs="Tahoma"/>
          <w:bCs/>
          <w:kern w:val="0"/>
          <w:lang w:eastAsia="ar-SA"/>
          <w14:ligatures w14:val="none"/>
        </w:rPr>
        <w:t>7</w:t>
      </w:r>
      <w:r w:rsidRPr="00774754">
        <w:rPr>
          <w:rFonts w:ascii="Tahoma" w:eastAsia="TimesNewRoman" w:hAnsi="Tahoma" w:cs="Tahoma"/>
          <w:bCs/>
          <w:kern w:val="0"/>
          <w:lang w:eastAsia="ar-SA"/>
          <w14:ligatures w14:val="none"/>
        </w:rPr>
        <w:t>.</w:t>
      </w:r>
    </w:p>
    <w:p w14:paraId="23CBA6E7" w14:textId="05474464" w:rsidR="00774754" w:rsidRDefault="00774754" w:rsidP="00774754">
      <w:pPr>
        <w:shd w:val="clear" w:color="auto" w:fill="FFFFFF"/>
        <w:tabs>
          <w:tab w:val="left" w:pos="567"/>
        </w:tabs>
        <w:suppressAutoHyphens/>
        <w:spacing w:after="0" w:line="240" w:lineRule="auto"/>
        <w:ind w:left="567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  <w:r>
        <w:rPr>
          <w:rFonts w:ascii="Tahoma" w:eastAsia="TimesNewRoman" w:hAnsi="Tahoma" w:cs="Tahoma"/>
          <w:bCs/>
          <w:kern w:val="0"/>
          <w:lang w:eastAsia="ar-SA"/>
          <w14:ligatures w14:val="none"/>
        </w:rPr>
        <w:lastRenderedPageBreak/>
        <w:t xml:space="preserve">b) </w:t>
      </w:r>
      <w:r w:rsidRPr="00774754">
        <w:rPr>
          <w:rFonts w:ascii="Tahoma" w:eastAsia="TimesNewRoman" w:hAnsi="Tahoma" w:cs="Tahoma"/>
          <w:bCs/>
          <w:kern w:val="0"/>
          <w:lang w:eastAsia="ar-SA"/>
          <w14:ligatures w14:val="none"/>
        </w:rPr>
        <w:t>Wybór najkorzystniejszej oferty lub unieważnienie postępowania zostanie dokonany odrębnie dla każdej części zamówienia.</w:t>
      </w:r>
    </w:p>
    <w:p w14:paraId="0B7FA87D" w14:textId="77777777" w:rsidR="00774754" w:rsidRPr="00774754" w:rsidRDefault="00774754" w:rsidP="00774754">
      <w:pPr>
        <w:shd w:val="clear" w:color="auto" w:fill="FFFFFF"/>
        <w:tabs>
          <w:tab w:val="left" w:pos="567"/>
        </w:tabs>
        <w:suppressAutoHyphens/>
        <w:spacing w:after="0" w:line="240" w:lineRule="auto"/>
        <w:ind w:left="567"/>
        <w:jc w:val="both"/>
        <w:textAlignment w:val="top"/>
        <w:rPr>
          <w:rFonts w:ascii="Tahoma" w:eastAsia="TimesNewRoman" w:hAnsi="Tahoma" w:cs="Tahoma"/>
          <w:bCs/>
          <w:kern w:val="0"/>
          <w:lang w:eastAsia="ar-SA"/>
          <w14:ligatures w14:val="none"/>
        </w:rPr>
      </w:pPr>
    </w:p>
    <w:p w14:paraId="1BDDBFDC" w14:textId="13036BB2" w:rsidR="0028610C" w:rsidRPr="00774754" w:rsidRDefault="0028610C">
      <w:pPr>
        <w:pStyle w:val="Akapitzlist"/>
        <w:numPr>
          <w:ilvl w:val="0"/>
          <w:numId w:val="1"/>
        </w:numPr>
        <w:shd w:val="clear" w:color="auto" w:fill="FFFFFF"/>
        <w:tabs>
          <w:tab w:val="left" w:pos="567"/>
        </w:tabs>
        <w:suppressAutoHyphens/>
        <w:spacing w:after="200" w:line="276" w:lineRule="auto"/>
        <w:ind w:left="284" w:hanging="284"/>
        <w:jc w:val="both"/>
        <w:textAlignment w:val="top"/>
        <w:rPr>
          <w:rFonts w:ascii="Tahoma" w:eastAsia="Calibri" w:hAnsi="Tahoma" w:cs="Tahoma"/>
          <w:kern w:val="0"/>
          <w14:ligatures w14:val="none"/>
        </w:rPr>
      </w:pPr>
      <w:r w:rsidRPr="00774754">
        <w:rPr>
          <w:rFonts w:ascii="Tahoma" w:eastAsia="TimesNewRoman" w:hAnsi="Tahoma" w:cs="Tahoma"/>
          <w:kern w:val="0"/>
          <w14:ligatures w14:val="none"/>
        </w:rPr>
        <w:t>Zamawiający nie przewiduje możliwości zmiany cen oferowanych produktów przez cały okres obowiązywania umowy.</w:t>
      </w:r>
    </w:p>
    <w:p w14:paraId="2516131F" w14:textId="2A92C064" w:rsidR="0028610C" w:rsidRPr="001822E2" w:rsidRDefault="00774754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/>
          <w:bCs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5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 xml:space="preserve">. Kryteria </w:t>
      </w:r>
      <w:r w:rsidR="0028610C" w:rsidRPr="001822E2">
        <w:rPr>
          <w:rFonts w:ascii="Tahoma" w:eastAsia="Times New Roman" w:hAnsi="Tahoma" w:cs="Tahoma"/>
          <w:b/>
          <w:bCs/>
          <w:kern w:val="0"/>
          <w:lang w:eastAsia="ar-SA"/>
          <w14:ligatures w14:val="none"/>
        </w:rPr>
        <w:t>oceny ofert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 xml:space="preserve">: </w:t>
      </w:r>
    </w:p>
    <w:p w14:paraId="5AE84894" w14:textId="4DFDCC06" w:rsidR="0028610C" w:rsidRPr="001822E2" w:rsidRDefault="00774754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b/>
          <w:kern w:val="1"/>
          <w:lang w:eastAsia="hi-IN" w:bidi="hi-IN"/>
          <w14:ligatures w14:val="none"/>
        </w:rPr>
      </w:pPr>
      <w:r>
        <w:rPr>
          <w:rFonts w:ascii="Tahoma" w:eastAsia="SimSun" w:hAnsi="Tahoma" w:cs="Tahoma"/>
          <w:kern w:val="1"/>
          <w:lang w:eastAsia="hi-IN" w:bidi="hi-IN"/>
          <w14:ligatures w14:val="none"/>
        </w:rPr>
        <w:t>5.1.</w:t>
      </w:r>
      <w:r w:rsidR="0028610C"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 xml:space="preserve"> Przy wyborze oferty Zamawiający będzie się kierował się następującym kryterium i jego wagą:</w:t>
      </w:r>
    </w:p>
    <w:p w14:paraId="1C353813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KRYTERIUM  – CENA – waga 100%</w:t>
      </w:r>
    </w:p>
    <w:p w14:paraId="40B4F05E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W trakcie oceny ofert, zostaną im przyznane punkty według następującego wzoru:</w:t>
      </w:r>
    </w:p>
    <w:p w14:paraId="78761A37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</w:p>
    <w:p w14:paraId="65D8A88A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ab/>
      </w: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ab/>
        <w:t xml:space="preserve">  Cena oferowana minimalna brutto</w:t>
      </w:r>
    </w:p>
    <w:p w14:paraId="43C69A03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Cena =  ------------------------------------------- x 100 pkt. x 100%</w:t>
      </w:r>
    </w:p>
    <w:p w14:paraId="350F43CD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b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ab/>
      </w: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ab/>
        <w:t xml:space="preserve">    Cena badanej oferty brutto</w:t>
      </w:r>
    </w:p>
    <w:p w14:paraId="25A8D9BB" w14:textId="2F220A5B" w:rsidR="0028610C" w:rsidRPr="001822E2" w:rsidRDefault="00774754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>
        <w:rPr>
          <w:rFonts w:ascii="Tahoma" w:eastAsia="SimSun" w:hAnsi="Tahoma" w:cs="Tahoma"/>
          <w:kern w:val="1"/>
          <w:lang w:eastAsia="hi-IN" w:bidi="hi-IN"/>
          <w14:ligatures w14:val="none"/>
        </w:rPr>
        <w:t xml:space="preserve">5.2. </w:t>
      </w:r>
      <w:r w:rsidR="0028610C" w:rsidRPr="001822E2"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Opis obliczenia ceny oferty</w:t>
      </w:r>
    </w:p>
    <w:p w14:paraId="59B58EA2" w14:textId="77777777" w:rsidR="0028610C" w:rsidRPr="001822E2" w:rsidRDefault="0028610C">
      <w:pPr>
        <w:numPr>
          <w:ilvl w:val="0"/>
          <w:numId w:val="3"/>
        </w:numPr>
        <w:suppressAutoHyphens/>
        <w:spacing w:after="200" w:line="276" w:lineRule="auto"/>
        <w:ind w:left="567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W cenie oferty powinny być uwzględnione w szczególności wszystkie należności publicznoprawne z tytułu obrotu przedmiotem zamówienia, koszty transportu, opakowania, ewentualne ubezpieczenie w czasie dostaw, ewentualnych innych, nieprzewidzianych prac, nieuwzględnionych w opisie przedmiotu zamówienia, a niezbędnych do zrealizowania przedmiotu zamówienia.</w:t>
      </w:r>
    </w:p>
    <w:p w14:paraId="252DC36E" w14:textId="77777777" w:rsidR="0028610C" w:rsidRPr="001822E2" w:rsidRDefault="0028610C">
      <w:pPr>
        <w:numPr>
          <w:ilvl w:val="0"/>
          <w:numId w:val="3"/>
        </w:numPr>
        <w:tabs>
          <w:tab w:val="left" w:pos="567"/>
        </w:tabs>
        <w:suppressAutoHyphens/>
        <w:spacing w:after="200" w:line="276" w:lineRule="auto"/>
        <w:ind w:left="567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Cenę ofertową, obejmującą całość przedmiotu zamówienia, stanowi cena ogółem w złotych brutto za zakup wraz z dostawą wyposażenia i pomocy dydaktycznych (stanowiącą  łączną cenę w zł brutto za ilość określoną w formularzach rzeczowo – cenowych określonych odpowiednio dla każdej części)</w:t>
      </w:r>
    </w:p>
    <w:p w14:paraId="67AF1FFC" w14:textId="2AEC0149" w:rsidR="0028610C" w:rsidRPr="001822E2" w:rsidRDefault="0028610C">
      <w:pPr>
        <w:numPr>
          <w:ilvl w:val="0"/>
          <w:numId w:val="3"/>
        </w:numPr>
        <w:tabs>
          <w:tab w:val="left" w:pos="567"/>
        </w:tabs>
        <w:suppressAutoHyphens/>
        <w:spacing w:after="200" w:line="276" w:lineRule="auto"/>
        <w:ind w:left="567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Cenę ofertową należy obliczyć drogą sporządzenia formularzy rzeczowo – cenowych ( stanowiących załączniki </w:t>
      </w:r>
      <w:r w:rsidR="00B556FC">
        <w:rPr>
          <w:rFonts w:ascii="Tahoma" w:eastAsia="Calibri" w:hAnsi="Tahoma" w:cs="Tahoma"/>
          <w:color w:val="000000"/>
          <w:kern w:val="0"/>
          <w:lang w:eastAsia="ar-SA"/>
          <w14:ligatures w14:val="none"/>
        </w:rPr>
        <w:t>2</w:t>
      </w:r>
      <w:r w:rsidRPr="001822E2">
        <w:rPr>
          <w:rFonts w:ascii="Tahoma" w:eastAsia="Calibri" w:hAnsi="Tahoma" w:cs="Tahoma"/>
          <w:color w:val="000000"/>
          <w:kern w:val="0"/>
          <w:lang w:eastAsia="ar-SA"/>
          <w14:ligatures w14:val="none"/>
        </w:rPr>
        <w:t>-</w:t>
      </w:r>
      <w:r w:rsidR="00B556FC">
        <w:rPr>
          <w:rFonts w:ascii="Tahoma" w:eastAsia="Calibri" w:hAnsi="Tahoma" w:cs="Tahoma"/>
          <w:color w:val="000000"/>
          <w:kern w:val="0"/>
          <w:lang w:eastAsia="ar-SA"/>
          <w14:ligatures w14:val="none"/>
        </w:rPr>
        <w:t>8</w:t>
      </w:r>
      <w:r w:rsidRPr="001822E2">
        <w:rPr>
          <w:rFonts w:ascii="Tahoma" w:eastAsia="Calibri" w:hAnsi="Tahoma" w:cs="Tahoma"/>
          <w:color w:val="000000"/>
          <w:kern w:val="0"/>
          <w:lang w:eastAsia="ar-SA"/>
          <w14:ligatures w14:val="none"/>
        </w:rPr>
        <w:t xml:space="preserve"> do </w:t>
      </w:r>
      <w:r w:rsidR="00B556FC">
        <w:rPr>
          <w:rFonts w:ascii="Tahoma" w:eastAsia="Calibri" w:hAnsi="Tahoma" w:cs="Tahoma"/>
          <w:color w:val="000000"/>
          <w:kern w:val="0"/>
          <w:lang w:eastAsia="ar-SA"/>
          <w14:ligatures w14:val="none"/>
        </w:rPr>
        <w:t>zapytania ofertowego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), w którym Wykonawca zobowiązany jest do wskazania cen jednostkowych poszczególnych elementów rozliczeniowych i wyliczeniu w każdej pozycji kosztów poszczególnych produktów, stanowiących iloczyn liczby tych produktów oraz cen jednostkowych. Następnie należy zsumować wartości wszystkich pozycji formularzy rzeczowo – cenowych, a następnie wyliczyć wartość ogółem w zł brutto.</w:t>
      </w:r>
    </w:p>
    <w:p w14:paraId="575C5787" w14:textId="6C955209" w:rsidR="0028610C" w:rsidRPr="00774754" w:rsidRDefault="0028610C">
      <w:pPr>
        <w:numPr>
          <w:ilvl w:val="0"/>
          <w:numId w:val="3"/>
        </w:numPr>
        <w:tabs>
          <w:tab w:val="left" w:pos="567"/>
        </w:tabs>
        <w:suppressAutoHyphens/>
        <w:spacing w:after="200" w:line="276" w:lineRule="auto"/>
        <w:ind w:left="567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Łączna cena oferty musi być podana liczbowo w kwocie brutto w złotych polskich (PLN) z dokładnością do dwóch miejsc po przecinku oraz uwzględniać całość ponoszonego przez Zamawiającego wydatku na sfinansowanie zamówienia.</w:t>
      </w:r>
    </w:p>
    <w:p w14:paraId="0C96B0EF" w14:textId="39A0F554" w:rsidR="0028610C" w:rsidRPr="001822E2" w:rsidRDefault="00774754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kern w:val="0"/>
          <w:lang w:eastAsia="ar-SA"/>
          <w14:ligatures w14:val="none"/>
        </w:rPr>
        <w:t>6</w:t>
      </w:r>
      <w:r w:rsidR="0028610C"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. Termin składania ofert przez platformę zakupową:</w:t>
      </w:r>
    </w:p>
    <w:p w14:paraId="0C0E80F7" w14:textId="7C17874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 xml:space="preserve">a) Dzień: </w:t>
      </w:r>
      <w:r w:rsidR="00034529">
        <w:rPr>
          <w:rFonts w:ascii="Tahoma" w:eastAsia="Calibri" w:hAnsi="Tahoma" w:cs="Tahoma"/>
          <w:bCs/>
          <w:kern w:val="0"/>
          <w:lang w:eastAsia="ar-SA"/>
          <w14:ligatures w14:val="none"/>
        </w:rPr>
        <w:t>20</w:t>
      </w: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.0</w:t>
      </w:r>
      <w:r w:rsidR="00C8560E"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9</w:t>
      </w: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.202</w:t>
      </w:r>
      <w:r w:rsidR="00C8560E"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4</w:t>
      </w: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r.</w:t>
      </w:r>
    </w:p>
    <w:p w14:paraId="237649CA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b) Godzina: 10:00</w:t>
      </w:r>
    </w:p>
    <w:p w14:paraId="0BF99DDB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02299B60" w14:textId="1776360A" w:rsidR="0028610C" w:rsidRPr="001822E2" w:rsidRDefault="00774754" w:rsidP="0028610C">
      <w:pPr>
        <w:widowControl w:val="0"/>
        <w:suppressAutoHyphens/>
        <w:spacing w:after="0" w:line="240" w:lineRule="auto"/>
        <w:jc w:val="both"/>
        <w:textAlignment w:val="baseline"/>
        <w:rPr>
          <w:rFonts w:ascii="Tahoma" w:eastAsia="SimSun" w:hAnsi="Tahoma" w:cs="Tahoma"/>
          <w:b/>
          <w:kern w:val="1"/>
          <w:lang w:eastAsia="hi-IN" w:bidi="hi-IN"/>
          <w14:ligatures w14:val="none"/>
        </w:rPr>
      </w:pPr>
      <w:r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7</w:t>
      </w:r>
      <w:r w:rsidR="0028610C" w:rsidRPr="001822E2"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. Informacja o dokumentach i oświadczeniach, jakie mają złożyć wykonawcy wraz z ofertą:</w:t>
      </w:r>
    </w:p>
    <w:p w14:paraId="113A69ED" w14:textId="05A53A6B" w:rsidR="0028610C" w:rsidRPr="001822E2" w:rsidRDefault="00774754" w:rsidP="0028610C">
      <w:pPr>
        <w:widowControl w:val="0"/>
        <w:suppressAutoHyphens/>
        <w:spacing w:after="0" w:line="240" w:lineRule="auto"/>
        <w:jc w:val="both"/>
        <w:textAlignment w:val="baseline"/>
        <w:rPr>
          <w:rFonts w:ascii="Tahoma" w:eastAsia="SimSun" w:hAnsi="Tahoma" w:cs="Tahoma"/>
          <w:b/>
          <w:kern w:val="1"/>
          <w:lang w:eastAsia="hi-IN" w:bidi="hi-IN"/>
          <w14:ligatures w14:val="none"/>
        </w:rPr>
      </w:pPr>
      <w:r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7.</w:t>
      </w:r>
      <w:r w:rsidR="0028610C" w:rsidRPr="001822E2">
        <w:rPr>
          <w:rFonts w:ascii="Tahoma" w:eastAsia="SimSun" w:hAnsi="Tahoma" w:cs="Tahoma"/>
          <w:b/>
          <w:kern w:val="1"/>
          <w:lang w:eastAsia="hi-IN" w:bidi="hi-IN"/>
          <w14:ligatures w14:val="none"/>
        </w:rPr>
        <w:t>1. DO OFERTY NALEŻY ZAŁĄCZYĆ:</w:t>
      </w:r>
    </w:p>
    <w:p w14:paraId="08FE577C" w14:textId="2A4090D6" w:rsidR="0028610C" w:rsidRPr="001822E2" w:rsidRDefault="0028610C">
      <w:pPr>
        <w:numPr>
          <w:ilvl w:val="0"/>
          <w:numId w:val="4"/>
        </w:numPr>
        <w:tabs>
          <w:tab w:val="left" w:pos="567"/>
        </w:tabs>
        <w:suppressAutoHyphens/>
        <w:spacing w:after="200" w:line="276" w:lineRule="auto"/>
        <w:ind w:left="1134" w:hanging="425"/>
        <w:jc w:val="both"/>
        <w:rPr>
          <w:rFonts w:ascii="Tahoma" w:eastAsia="Calibri" w:hAnsi="Tahoma" w:cs="Tahoma"/>
          <w:bCs/>
          <w:color w:val="000000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lastRenderedPageBreak/>
        <w:t xml:space="preserve">Formularz rzeczowo – cenowy na poszczególne części zamówienia według wzoru stanowiącego załączniki od </w:t>
      </w: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nr </w:t>
      </w:r>
      <w:r w:rsidR="00774754" w:rsidRPr="00774754">
        <w:rPr>
          <w:rFonts w:ascii="Tahoma" w:eastAsia="Calibri" w:hAnsi="Tahoma" w:cs="Tahoma"/>
          <w:kern w:val="0"/>
          <w:lang w:eastAsia="ar-SA"/>
          <w14:ligatures w14:val="none"/>
        </w:rPr>
        <w:t>2</w:t>
      </w: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 do nr </w:t>
      </w:r>
      <w:r w:rsidR="00774754" w:rsidRPr="00774754">
        <w:rPr>
          <w:rFonts w:ascii="Tahoma" w:eastAsia="Calibri" w:hAnsi="Tahoma" w:cs="Tahoma"/>
          <w:kern w:val="0"/>
          <w:lang w:eastAsia="ar-SA"/>
          <w14:ligatures w14:val="none"/>
        </w:rPr>
        <w:t>8</w:t>
      </w:r>
    </w:p>
    <w:p w14:paraId="594F1B06" w14:textId="77777777" w:rsidR="0028610C" w:rsidRPr="001822E2" w:rsidRDefault="0028610C">
      <w:pPr>
        <w:numPr>
          <w:ilvl w:val="0"/>
          <w:numId w:val="4"/>
        </w:numPr>
        <w:suppressAutoHyphens/>
        <w:spacing w:after="200" w:line="276" w:lineRule="auto"/>
        <w:ind w:left="1134" w:hanging="425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Pełnomocnictwo – w przypadku, gdy reprezentant Wykonawcy działa na podstawie pełnomocnictwa lub w przypadku składania oferty wspólnej (wówczas pełnomocnictwo musi zostać udzielone do reprezentowania wykonawcy w postępowaniu o zamówienie publiczne albo do reprezentowania i zawarcia umowy w sprawie zamówienia publicznego).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</w:p>
    <w:p w14:paraId="4ACC911E" w14:textId="77777777" w:rsidR="0028610C" w:rsidRPr="001822E2" w:rsidRDefault="0028610C" w:rsidP="0028610C">
      <w:pPr>
        <w:suppressAutoHyphens/>
        <w:spacing w:after="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24E800DE" w14:textId="77777777" w:rsidR="0028610C" w:rsidRPr="00580C3A" w:rsidRDefault="0028610C" w:rsidP="0028610C">
      <w:pPr>
        <w:suppressAutoHyphens/>
        <w:spacing w:after="0" w:line="240" w:lineRule="auto"/>
        <w:jc w:val="center"/>
        <w:rPr>
          <w:rFonts w:ascii="Tahoma" w:eastAsia="Calibri" w:hAnsi="Tahoma" w:cs="Tahoma"/>
          <w:b/>
          <w:kern w:val="0"/>
          <w:lang w:eastAsia="ar-SA"/>
          <w14:ligatures w14:val="none"/>
        </w:rPr>
      </w:pPr>
      <w:r w:rsidRPr="00580C3A">
        <w:rPr>
          <w:rFonts w:ascii="Tahoma" w:eastAsia="Calibri" w:hAnsi="Tahoma" w:cs="Tahoma"/>
          <w:b/>
          <w:kern w:val="0"/>
          <w:lang w:eastAsia="ar-SA"/>
          <w14:ligatures w14:val="none"/>
        </w:rPr>
        <w:t xml:space="preserve">Wszystkie wyżej wymienione dokumenty Wykonawca zobowiązany jest podpisać i w formie skanu załączyć do złożonej oferty złożonej za pomocą Platformy Zakupowej za pośrednictwem, której prowadzone jest postępowanie: </w:t>
      </w:r>
      <w:hyperlink r:id="rId12" w:history="1">
        <w:r w:rsidRPr="00580C3A">
          <w:rPr>
            <w:rFonts w:ascii="Tahoma" w:eastAsia="Calibri" w:hAnsi="Tahoma" w:cs="Tahoma"/>
            <w:b/>
            <w:kern w:val="0"/>
            <w:u w:val="single"/>
            <w:lang w:eastAsia="ar-SA"/>
            <w14:ligatures w14:val="none"/>
          </w:rPr>
          <w:t>https://platformazakupowa.pl/pn/sapo_wronki</w:t>
        </w:r>
      </w:hyperlink>
    </w:p>
    <w:p w14:paraId="73761DBC" w14:textId="77777777" w:rsidR="0028610C" w:rsidRPr="001822E2" w:rsidRDefault="0028610C" w:rsidP="0028610C">
      <w:pPr>
        <w:suppressAutoHyphens/>
        <w:spacing w:after="0" w:line="240" w:lineRule="auto"/>
        <w:jc w:val="center"/>
        <w:rPr>
          <w:rFonts w:ascii="Tahoma" w:eastAsia="Calibri" w:hAnsi="Tahoma" w:cs="Tahoma"/>
          <w:b/>
          <w:color w:val="00B0F0"/>
          <w:kern w:val="0"/>
          <w:lang w:eastAsia="ar-SA"/>
          <w14:ligatures w14:val="none"/>
        </w:rPr>
      </w:pPr>
    </w:p>
    <w:p w14:paraId="155FB461" w14:textId="77777777" w:rsidR="0028610C" w:rsidRPr="001822E2" w:rsidRDefault="0028610C" w:rsidP="0028610C">
      <w:pPr>
        <w:suppressAutoHyphens/>
        <w:spacing w:after="0" w:line="240" w:lineRule="auto"/>
        <w:jc w:val="center"/>
        <w:rPr>
          <w:rFonts w:ascii="Tahoma" w:eastAsia="Calibri" w:hAnsi="Tahoma" w:cs="Tahoma"/>
          <w:b/>
          <w:color w:val="00B0F0"/>
          <w:kern w:val="0"/>
          <w:lang w:eastAsia="ar-SA"/>
          <w14:ligatures w14:val="none"/>
        </w:rPr>
      </w:pPr>
    </w:p>
    <w:p w14:paraId="1397A31D" w14:textId="71E1BBD7" w:rsidR="0028610C" w:rsidRPr="001822E2" w:rsidRDefault="00774754" w:rsidP="006E196A">
      <w:pPr>
        <w:suppressAutoHyphens/>
        <w:spacing w:after="0" w:line="240" w:lineRule="auto"/>
        <w:ind w:left="567" w:hanging="567"/>
        <w:jc w:val="both"/>
        <w:rPr>
          <w:rFonts w:ascii="Tahoma" w:eastAsia="Times New Roman" w:hAnsi="Tahoma" w:cs="Tahoma"/>
          <w:bCs/>
          <w:kern w:val="0"/>
          <w:lang w:eastAsia="ar-SA"/>
          <w14:ligatures w14:val="none"/>
        </w:rPr>
      </w:pPr>
      <w:r>
        <w:rPr>
          <w:rFonts w:ascii="Tahoma" w:eastAsia="Times New Roman" w:hAnsi="Tahoma" w:cs="Tahoma"/>
          <w:bCs/>
          <w:kern w:val="0"/>
          <w:lang w:eastAsia="ar-SA"/>
          <w14:ligatures w14:val="none"/>
        </w:rPr>
        <w:t>7.</w:t>
      </w:r>
      <w:r w:rsidR="0028610C" w:rsidRPr="001822E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2. </w:t>
      </w:r>
      <w:bookmarkStart w:id="6" w:name="_Hlk76467021"/>
      <w:r w:rsidR="0028610C" w:rsidRPr="001822E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 Zamawiający dopuszcza możliwość złożenia wyżej wymienionych dokumentów w formie elektronicznej tj. opatrzonej  podpisem kwalifikowanym, podpisem zaufanym lub podpisem osobistym.</w:t>
      </w:r>
    </w:p>
    <w:p w14:paraId="3B595A04" w14:textId="44B9AF1F" w:rsidR="0028610C" w:rsidRPr="001822E2" w:rsidRDefault="00774754" w:rsidP="006E196A">
      <w:pPr>
        <w:suppressAutoHyphens/>
        <w:spacing w:after="0" w:line="240" w:lineRule="auto"/>
        <w:ind w:left="567" w:hanging="567"/>
        <w:jc w:val="both"/>
        <w:rPr>
          <w:rFonts w:ascii="Tahoma" w:eastAsia="Times New Roman" w:hAnsi="Tahoma" w:cs="Tahoma"/>
          <w:bCs/>
          <w:kern w:val="0"/>
          <w:lang w:eastAsia="ar-SA"/>
          <w14:ligatures w14:val="none"/>
        </w:rPr>
      </w:pPr>
      <w:r>
        <w:rPr>
          <w:rFonts w:ascii="Tahoma" w:eastAsia="Times New Roman" w:hAnsi="Tahoma" w:cs="Tahoma"/>
          <w:bCs/>
          <w:kern w:val="0"/>
          <w:lang w:eastAsia="ar-SA"/>
          <w14:ligatures w14:val="none"/>
        </w:rPr>
        <w:t>7.</w:t>
      </w:r>
      <w:r w:rsidR="0028610C" w:rsidRPr="001822E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3.   </w:t>
      </w:r>
      <w:bookmarkEnd w:id="6"/>
      <w:r w:rsidR="0028610C" w:rsidRPr="001822E2">
        <w:rPr>
          <w:rFonts w:ascii="Tahoma" w:eastAsia="Times New Roman" w:hAnsi="Tahoma" w:cs="Tahoma"/>
          <w:bCs/>
          <w:kern w:val="0"/>
          <w:lang w:eastAsia="ar-SA"/>
          <w14:ligatures w14:val="none"/>
        </w:rPr>
        <w:t xml:space="preserve">Zamawiający zaleca aby wszystkie oświadczenia, wnioski, zawiadomienia oraz informacje, przekazywane były za pośrednictwem platformazakupowa.pl i formularza „Wyślij wiadomość do zamawiającego”. Za datę przekazania (wpływu) oświadczeń, wniosków, zawiadomień oraz informacji przyjmuję się datę ich przesłania za pośrednictwem platformazakupowa.pl poprzez kliknięcie przycisku „ Wyślij wiadomość do Zamawiającego” po którym pojawi się komunikat, że wiadomość została wysłana do Zamawiającego. Zamawiający dopuszcza komunikację za pośrednictwem poczty elektronicznej. Adres poczty elektronicznej osoby uprawnionej do kontaktu z Wykonawcami: </w:t>
      </w:r>
      <w:hyperlink r:id="rId13" w:history="1">
        <w:r w:rsidR="0028610C" w:rsidRPr="001822E2">
          <w:rPr>
            <w:rFonts w:ascii="Tahoma" w:eastAsia="Times New Roman" w:hAnsi="Tahoma" w:cs="Tahoma"/>
            <w:bCs/>
            <w:kern w:val="0"/>
            <w:u w:val="single"/>
            <w:lang w:eastAsia="ar-SA"/>
            <w14:ligatures w14:val="none"/>
          </w:rPr>
          <w:t>m.prostak@sapo.wronki.pl</w:t>
        </w:r>
      </w:hyperlink>
    </w:p>
    <w:p w14:paraId="6DDF140E" w14:textId="73A53D66" w:rsidR="0028610C" w:rsidRPr="00774754" w:rsidRDefault="0028610C" w:rsidP="006E196A">
      <w:pPr>
        <w:pStyle w:val="Akapitzlist"/>
        <w:numPr>
          <w:ilvl w:val="1"/>
          <w:numId w:val="21"/>
        </w:numPr>
        <w:suppressAutoHyphens/>
        <w:spacing w:after="200" w:line="276" w:lineRule="auto"/>
        <w:ind w:left="567" w:hanging="567"/>
        <w:jc w:val="both"/>
        <w:rPr>
          <w:rFonts w:ascii="Tahoma" w:eastAsia="Calibri" w:hAnsi="Tahoma" w:cs="Tahoma"/>
          <w:kern w:val="0"/>
          <w14:ligatures w14:val="none"/>
        </w:rPr>
      </w:pPr>
      <w:r w:rsidRPr="00774754">
        <w:rPr>
          <w:rFonts w:ascii="Tahoma" w:eastAsia="Calibri" w:hAnsi="Tahoma" w:cs="Tahoma"/>
          <w:kern w:val="0"/>
          <w14:ligatures w14:val="none"/>
        </w:rPr>
        <w:t>Zamawiający będzie przekazywał Wykonawcom informację za pośrednictwem platfromazakupowa.pl. Informacje dotyczące odpowiedzi na pytania, zmiany w ogłoszeniu, zmiany terminu składania ofert, wyboru najkorzystniejszej oferty Zamawiający będzie zamieszczał na platformie w sekcji „Komunikaty”. Korespondencja do Wykonawcy, będzie przekazywana za pośrednictwem platformazakupowa.pl do konkretnego Wykonawcy.</w:t>
      </w:r>
    </w:p>
    <w:p w14:paraId="22115DAA" w14:textId="1B362812" w:rsidR="0028610C" w:rsidRPr="00774754" w:rsidRDefault="0028610C">
      <w:pPr>
        <w:pStyle w:val="Akapitzlist"/>
        <w:numPr>
          <w:ilvl w:val="1"/>
          <w:numId w:val="21"/>
        </w:numPr>
        <w:suppressAutoHyphens/>
        <w:spacing w:after="200" w:line="276" w:lineRule="auto"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774754">
        <w:rPr>
          <w:rFonts w:ascii="Tahoma" w:eastAsia="Calibri" w:hAnsi="Tahoma" w:cs="Tahoma"/>
          <w:bCs/>
          <w:kern w:val="0"/>
          <w14:ligatures w14:val="none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0F4310E9" w14:textId="2C108C4F" w:rsidR="0028610C" w:rsidRPr="00774754" w:rsidRDefault="0028610C">
      <w:pPr>
        <w:pStyle w:val="Akapitzlist"/>
        <w:numPr>
          <w:ilvl w:val="1"/>
          <w:numId w:val="21"/>
        </w:numPr>
        <w:suppressAutoHyphens/>
        <w:spacing w:after="200" w:line="276" w:lineRule="auto"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774754">
        <w:rPr>
          <w:rFonts w:ascii="Tahoma" w:eastAsia="Calibri" w:hAnsi="Tahoma" w:cs="Tahoma"/>
          <w:bCs/>
          <w:kern w:val="0"/>
          <w14:ligatures w14:val="none"/>
        </w:rPr>
        <w:t>Zamawiający nie ponosi odpowiedzialności za złożone oferty w sposób niezgodny z instrukcją korzystania z platformazakupowa.pl, w szczególności za sytuację, gdy Zamawiający zapozna się z treścią oferty przed upływem terminu składania ofert (np. złożenie oferty w zakładce „Wyślij wiadomość do zamawiającego” ). Taka oferta zostanie uznana przez Zamawiającego za ofertę handlową i nie będzie brana pod uwagę w przedmiotowym postępowaniu.</w:t>
      </w:r>
    </w:p>
    <w:p w14:paraId="1AEC7F6E" w14:textId="21B24F9A" w:rsidR="0028610C" w:rsidRPr="00774754" w:rsidRDefault="0028610C">
      <w:pPr>
        <w:pStyle w:val="Akapitzlist"/>
        <w:numPr>
          <w:ilvl w:val="1"/>
          <w:numId w:val="21"/>
        </w:numPr>
        <w:suppressAutoHyphens/>
        <w:spacing w:after="200" w:line="276" w:lineRule="auto"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774754">
        <w:rPr>
          <w:rFonts w:ascii="Tahoma" w:eastAsia="Calibri" w:hAnsi="Tahoma" w:cs="Tahoma"/>
          <w:bCs/>
          <w:kern w:val="0"/>
          <w14:ligatures w14:val="none"/>
        </w:rPr>
        <w:t>Zamawiający informuje, że instrukcje  korzystania z platformazakupowa.pl dotyczące w szczególności logowania, składania ofert oraz innych czynności podejmowanych w niniejszym postępowaniu przy użyciu platformazakupowa.pl znajdują się w zakładce „Instrukcje dla Wykonawców” na stronie internetowej pod adresem: https://platformazakupowa.pl/strona/45-instrukcje (</w:t>
      </w:r>
      <w:hyperlink r:id="rId14" w:history="1">
        <w:r w:rsidRPr="00774754">
          <w:rPr>
            <w:rFonts w:ascii="Tahoma" w:eastAsia="Calibri" w:hAnsi="Tahoma" w:cs="Tahoma"/>
            <w:bCs/>
            <w:kern w:val="0"/>
            <w:u w:val="single"/>
            <w14:ligatures w14:val="none"/>
          </w:rPr>
          <w:t>Instrukcja:</w:t>
        </w:r>
      </w:hyperlink>
      <w:r w:rsidRPr="00774754">
        <w:rPr>
          <w:rFonts w:ascii="Tahoma" w:eastAsia="Calibri" w:hAnsi="Tahoma" w:cs="Tahoma"/>
          <w:bCs/>
          <w:kern w:val="0"/>
          <w14:ligatures w14:val="none"/>
        </w:rPr>
        <w:t xml:space="preserve"> Składanie ofert w postępowaniu poniżej progu - zapytanie ofertowe)</w:t>
      </w:r>
    </w:p>
    <w:p w14:paraId="7DE16F0E" w14:textId="76B38A5B" w:rsidR="0028610C" w:rsidRPr="001822E2" w:rsidRDefault="00774754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kern w:val="0"/>
          <w:lang w:eastAsia="ar-SA"/>
          <w14:ligatures w14:val="none"/>
        </w:rPr>
        <w:lastRenderedPageBreak/>
        <w:t>8</w:t>
      </w:r>
      <w:r w:rsidR="0028610C"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.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="0028610C"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 xml:space="preserve">Termin związania z ofertą wynosi: </w:t>
      </w:r>
      <w:r w:rsidR="0028610C"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30 dni (od ostatecznego terminu składania ofert)</w:t>
      </w:r>
    </w:p>
    <w:p w14:paraId="4C6E72F5" w14:textId="1CAFFA06" w:rsidR="0028610C" w:rsidRPr="001822E2" w:rsidRDefault="00774754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9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.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Termin wykonywania zamówienia: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="00521C26">
        <w:rPr>
          <w:rFonts w:ascii="Tahoma" w:eastAsia="Calibri" w:hAnsi="Tahoma" w:cs="Tahoma"/>
          <w:kern w:val="0"/>
          <w:lang w:eastAsia="ar-SA"/>
          <w14:ligatures w14:val="none"/>
        </w:rPr>
        <w:t>w ciągu 30 dni od dnia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podpisania umowy</w:t>
      </w:r>
    </w:p>
    <w:p w14:paraId="443CF90B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722B053E" w14:textId="40AA7EB3" w:rsidR="0028610C" w:rsidRPr="001822E2" w:rsidRDefault="00774754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kern w:val="0"/>
          <w:lang w:eastAsia="ar-SA"/>
          <w14:ligatures w14:val="none"/>
        </w:rPr>
        <w:t>10</w:t>
      </w:r>
      <w:r w:rsidR="0028610C"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.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 xml:space="preserve">Okres gwarancji/rękojmi: </w:t>
      </w:r>
      <w:bookmarkStart w:id="7" w:name="_Hlk76472043"/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zgodny z gwarancją nadaną przez producenta </w:t>
      </w:r>
      <w:bookmarkEnd w:id="7"/>
    </w:p>
    <w:p w14:paraId="77750B17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60375D07" w14:textId="6E503CBE" w:rsidR="0028610C" w:rsidRPr="001822E2" w:rsidRDefault="00774754" w:rsidP="0028610C">
      <w:pPr>
        <w:suppressAutoHyphens/>
        <w:spacing w:after="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>
        <w:rPr>
          <w:rFonts w:ascii="Tahoma" w:eastAsia="Calibri" w:hAnsi="Tahoma" w:cs="Tahoma"/>
          <w:b/>
          <w:kern w:val="0"/>
          <w:lang w:eastAsia="ar-SA"/>
          <w14:ligatures w14:val="none"/>
        </w:rPr>
        <w:t>11</w:t>
      </w:r>
      <w:r w:rsidR="0028610C"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.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="0028610C"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Warunki płatności</w:t>
      </w:r>
      <w:r w:rsidR="0028610C"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– Wypłata wynagrodzenia nastąpi w formie przelewu na rachunek bankowy Wykonawcy wskazany na fakturze  VAT, w terminie 14 dni od daty doręczenia Zamawiającemu prawidłowo sporządzonej faktury.</w:t>
      </w:r>
    </w:p>
    <w:p w14:paraId="46F8B022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4D89D2FB" w14:textId="3E5374A6" w:rsidR="0028610C" w:rsidRPr="001822E2" w:rsidRDefault="0028610C" w:rsidP="0028610C">
      <w:pPr>
        <w:suppressAutoHyphens/>
        <w:spacing w:after="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1</w:t>
      </w:r>
      <w:r w:rsidR="00774754">
        <w:rPr>
          <w:rFonts w:ascii="Tahoma" w:eastAsia="Calibri" w:hAnsi="Tahoma" w:cs="Tahoma"/>
          <w:b/>
          <w:kern w:val="0"/>
          <w:lang w:eastAsia="ar-SA"/>
          <w14:ligatures w14:val="none"/>
        </w:rPr>
        <w:t>2</w:t>
      </w:r>
      <w:r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.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</w:t>
      </w:r>
      <w:r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Szczegółowych informacji na temat zamówienia udziela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 w godzinach urzędowania placówki osoba upoważniona przez Zamawiającego  p. Mariola Zastróżna-Prostak za pośrednictwem platformy zakupowej </w:t>
      </w:r>
    </w:p>
    <w:p w14:paraId="3B6FBDBA" w14:textId="77777777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Times New Roman" w:hAnsi="Tahoma" w:cs="Tahoma"/>
          <w:kern w:val="0"/>
          <w:lang w:eastAsia="ar-SA"/>
          <w14:ligatures w14:val="none"/>
        </w:rPr>
        <w:t xml:space="preserve">  </w:t>
      </w:r>
    </w:p>
    <w:p w14:paraId="48CE5A8B" w14:textId="280EB451" w:rsidR="0028610C" w:rsidRPr="001822E2" w:rsidRDefault="0028610C" w:rsidP="0028610C">
      <w:pPr>
        <w:suppressAutoHyphens/>
        <w:spacing w:after="0" w:line="360" w:lineRule="auto"/>
        <w:jc w:val="both"/>
        <w:rPr>
          <w:rFonts w:ascii="Tahoma" w:eastAsia="Calibri" w:hAnsi="Tahoma" w:cs="Tahoma"/>
          <w:b/>
          <w:bCs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1</w:t>
      </w:r>
      <w:r w:rsidR="00774754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3</w:t>
      </w:r>
      <w:r w:rsidRPr="001822E2">
        <w:rPr>
          <w:rFonts w:ascii="Tahoma" w:eastAsia="Calibri" w:hAnsi="Tahoma" w:cs="Tahoma"/>
          <w:b/>
          <w:bCs/>
          <w:kern w:val="0"/>
          <w:lang w:eastAsia="ar-SA"/>
          <w14:ligatures w14:val="none"/>
        </w:rPr>
        <w:t>. Informacje dodatkowe:</w:t>
      </w:r>
    </w:p>
    <w:p w14:paraId="2F745566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a) Zamawiający udzieli zamówienia Wykonawcy, którego oferta otrzyma największą łączną ilość punktów w oparciu o przyjęte kryterium oceny ofert.</w:t>
      </w:r>
    </w:p>
    <w:p w14:paraId="1CFCE7CC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b) Zamawiający przewiduje tylko jedną cenę za oferowany przedmiot zamówienia i nie dopuszcza składania cen wariantowych.</w:t>
      </w:r>
    </w:p>
    <w:p w14:paraId="2D554A5D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c)</w:t>
      </w: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ab/>
        <w:t>Zastosowanie przez wykonawcę stawki podatku VAT niezgodnej z obowiązującymi przepisami spowoduje odrzucenie oferty.</w:t>
      </w:r>
    </w:p>
    <w:p w14:paraId="3C128FAD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d) Cena jednostkowa ujęta w formularzach rzeczowo cenowych nie może ulec zmianie przez cały okres realizacji zamówienia .</w:t>
      </w:r>
    </w:p>
    <w:p w14:paraId="2F1EBB09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e)  Zamawiający poprawi w tekście oferty oczywiste omyłki rachunkowe z uwzględnieniem konsekwencji rachunkowych dokonanych poprawek, niezwłocznie zawiadamiając o tym Wykonawcę, którego oferta została poprawiona.</w:t>
      </w:r>
    </w:p>
    <w:p w14:paraId="48FA2448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f) Zamawiający nie przewiduje rozliczenia w walutach obcych.</w:t>
      </w:r>
    </w:p>
    <w:p w14:paraId="3F4EBA18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g) W postępowaniu o udzielenie zamówienia komunikacja miedzy Zamawiającym, a Wykonawcami odbywa się wyłącznie w formie elektronicznej poprzez platformę zakupową.</w:t>
      </w:r>
    </w:p>
    <w:p w14:paraId="4A45FFB0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h) Oferty, które złożone zostaną po terminie wyznaczonym na ich składanie lub dostarczone w inny sposób niż wskazany w niniejszym ogłoszeniu lub nie będą zawierać istotnych elementów zostaną pozostawione bez rozpatrzenia.</w:t>
      </w:r>
    </w:p>
    <w:p w14:paraId="7A6EDC06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i) W przypadku wystąpienia w złożonej ofercie błędów lub braków  formalnych, zamawiający dopuszcza możliwość wezwania Wykonawcę do ich sprostowania, bądź uzupełnienia w formie elektronicznej.</w:t>
      </w:r>
    </w:p>
    <w:p w14:paraId="09FBD143" w14:textId="77777777" w:rsidR="0028610C" w:rsidRPr="001822E2" w:rsidRDefault="0028610C" w:rsidP="0028610C">
      <w:pPr>
        <w:widowControl w:val="0"/>
        <w:suppressAutoHyphens/>
        <w:spacing w:after="120" w:line="240" w:lineRule="auto"/>
        <w:jc w:val="both"/>
        <w:textAlignment w:val="baseline"/>
        <w:rPr>
          <w:rFonts w:ascii="Tahoma" w:eastAsia="SimSun" w:hAnsi="Tahoma" w:cs="Tahoma"/>
          <w:kern w:val="1"/>
          <w:lang w:eastAsia="hi-IN" w:bidi="hi-IN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>j) Zamawiający zastrzega sobie prawo żądania wyjaśnień złożonych ofert.</w:t>
      </w:r>
    </w:p>
    <w:p w14:paraId="1C97AD37" w14:textId="77777777" w:rsidR="0028610C" w:rsidRDefault="0028610C" w:rsidP="0028610C">
      <w:pPr>
        <w:suppressAutoHyphens/>
        <w:spacing w:after="12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  <w:r w:rsidRPr="001822E2">
        <w:rPr>
          <w:rFonts w:ascii="Tahoma" w:eastAsia="SimSun" w:hAnsi="Tahoma" w:cs="Tahoma"/>
          <w:kern w:val="1"/>
          <w:lang w:eastAsia="hi-IN" w:bidi="hi-IN"/>
          <w14:ligatures w14:val="none"/>
        </w:rPr>
        <w:t xml:space="preserve">k) 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Jeżeli w postępowaniu złożone zostaną oferty, w których zaoferowane są identyczne kwoty za realizację zamówienia, wówczas Zamawiający wezwie Wykonawców do złożenia w wyznaczonym terminie ofert dodatkowych. W opisanej sytuacji c</w:t>
      </w:r>
      <w:r w:rsidRPr="001822E2">
        <w:rPr>
          <w:rFonts w:ascii="Tahoma" w:eastAsia="Calibri" w:hAnsi="Tahoma" w:cs="Tahoma"/>
          <w:bCs/>
          <w:kern w:val="0"/>
          <w:lang w:eastAsia="ar-SA"/>
          <w14:ligatures w14:val="none"/>
        </w:rPr>
        <w:t>ena zaoferowana przez Wykonawcę nie może być wyższa niż zaoferowana w złożonej wcześniej ofercie.</w:t>
      </w:r>
    </w:p>
    <w:p w14:paraId="1697C421" w14:textId="4974AE4D" w:rsidR="00B556FC" w:rsidRPr="00B556FC" w:rsidRDefault="00B556FC" w:rsidP="00B556FC">
      <w:pPr>
        <w:spacing w:line="256" w:lineRule="auto"/>
        <w:jc w:val="both"/>
        <w:rPr>
          <w:rFonts w:ascii="Tahoma" w:eastAsia="Calibri" w:hAnsi="Tahoma" w:cs="Tahoma"/>
          <w:iCs/>
        </w:rPr>
      </w:pPr>
      <w:r>
        <w:rPr>
          <w:rFonts w:ascii="Tahoma" w:eastAsia="Calibri" w:hAnsi="Tahoma" w:cs="Tahoma"/>
          <w:iCs/>
        </w:rPr>
        <w:t xml:space="preserve">l) </w:t>
      </w:r>
      <w:r w:rsidRPr="00B556FC">
        <w:rPr>
          <w:rFonts w:ascii="Tahoma" w:eastAsia="Calibri" w:hAnsi="Tahoma" w:cs="Tahoma"/>
          <w:iCs/>
        </w:rPr>
        <w:t>Zamawiający zastrzega sobie  prawo do odstąpienia od niniejszego zamówienia bez podania przyczyny  także pozostawienia postepowania bez wyboru oferty</w:t>
      </w:r>
    </w:p>
    <w:p w14:paraId="1832D7F3" w14:textId="77777777" w:rsidR="00B556FC" w:rsidRPr="001822E2" w:rsidRDefault="00B556FC" w:rsidP="0028610C">
      <w:pPr>
        <w:suppressAutoHyphens/>
        <w:spacing w:after="12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01DCE177" w14:textId="77777777" w:rsidR="0028610C" w:rsidRPr="001822E2" w:rsidRDefault="0028610C" w:rsidP="0028610C">
      <w:pPr>
        <w:suppressAutoHyphens/>
        <w:spacing w:after="120" w:line="240" w:lineRule="auto"/>
        <w:jc w:val="both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11C2347A" w14:textId="7D7CBE72" w:rsidR="0028610C" w:rsidRPr="00774754" w:rsidRDefault="0028610C">
      <w:pPr>
        <w:pStyle w:val="Akapitzlist"/>
        <w:widowControl w:val="0"/>
        <w:numPr>
          <w:ilvl w:val="0"/>
          <w:numId w:val="22"/>
        </w:numPr>
        <w:suppressAutoHyphens/>
        <w:spacing w:after="0" w:line="200" w:lineRule="atLeast"/>
        <w:jc w:val="both"/>
        <w:textAlignment w:val="baseline"/>
        <w:rPr>
          <w:rFonts w:ascii="Tahoma" w:eastAsia="SimSun" w:hAnsi="Tahoma" w:cs="Tahoma"/>
          <w:b/>
          <w:kern w:val="1"/>
          <w:lang w:eastAsia="hi-IN" w:bidi="hi-IN"/>
          <w14:ligatures w14:val="none"/>
        </w:rPr>
      </w:pPr>
      <w:r w:rsidRPr="00774754">
        <w:rPr>
          <w:rFonts w:ascii="Tahoma" w:eastAsia="SimSun" w:hAnsi="Tahoma" w:cs="Tahoma"/>
          <w:b/>
          <w:kern w:val="1"/>
          <w:lang w:eastAsia="hi-IN" w:bidi="hi-IN"/>
          <w14:ligatures w14:val="none"/>
        </w:rPr>
        <w:lastRenderedPageBreak/>
        <w:t>Klauzula informacyjna RODO</w:t>
      </w:r>
    </w:p>
    <w:p w14:paraId="00F643A7" w14:textId="77777777" w:rsidR="00034529" w:rsidRPr="00034529" w:rsidRDefault="00034529" w:rsidP="00774754">
      <w:pPr>
        <w:spacing w:after="150" w:line="240" w:lineRule="auto"/>
        <w:jc w:val="both"/>
        <w:rPr>
          <w:rFonts w:ascii="Tahoma" w:eastAsia="Times New Roman" w:hAnsi="Tahoma" w:cs="Tahoma"/>
          <w:i/>
          <w:iCs/>
          <w:kern w:val="0"/>
          <w:sz w:val="20"/>
          <w:szCs w:val="20"/>
          <w:lang w:eastAsia="pl-PL"/>
          <w14:ligatures w14:val="none"/>
        </w:rPr>
      </w:pPr>
      <w:r w:rsidRPr="00034529">
        <w:rPr>
          <w:rFonts w:ascii="Tahoma" w:eastAsia="Times New Roman" w:hAnsi="Tahoma" w:cs="Tahoma"/>
          <w:i/>
          <w:iCs/>
          <w:kern w:val="0"/>
          <w:sz w:val="20"/>
          <w:szCs w:val="20"/>
          <w:lang w:eastAsia="pl-PL"/>
          <w14:ligatures w14:val="none"/>
        </w:rPr>
        <w:t xml:space="preserve">Zgodnie z art. 13 ust. 1 i 2  i 14 ust. 1 i 2 </w:t>
      </w:r>
      <w:r w:rsidRPr="00034529">
        <w:rPr>
          <w:rFonts w:ascii="Tahoma" w:eastAsia="Calibri" w:hAnsi="Tahoma" w:cs="Tahoma"/>
          <w:i/>
          <w:iCs/>
          <w:kern w:val="0"/>
          <w:sz w:val="20"/>
          <w:szCs w:val="20"/>
          <w14:ligatures w14:val="none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034529">
        <w:rPr>
          <w:rFonts w:ascii="Tahoma" w:eastAsia="Times New Roman" w:hAnsi="Tahoma" w:cs="Tahoma"/>
          <w:i/>
          <w:iCs/>
          <w:kern w:val="0"/>
          <w:sz w:val="20"/>
          <w:szCs w:val="20"/>
          <w:lang w:eastAsia="pl-PL"/>
          <w14:ligatures w14:val="none"/>
        </w:rPr>
        <w:t xml:space="preserve">dalej „RODO”, informuję, że: </w:t>
      </w:r>
    </w:p>
    <w:p w14:paraId="028E18DE" w14:textId="7414F6AD" w:rsidR="00034529" w:rsidRPr="00034529" w:rsidRDefault="00034529">
      <w:pPr>
        <w:numPr>
          <w:ilvl w:val="0"/>
          <w:numId w:val="17"/>
        </w:numPr>
        <w:suppressAutoHyphens/>
        <w:spacing w:after="150" w:line="240" w:lineRule="auto"/>
        <w:contextualSpacing/>
        <w:jc w:val="both"/>
        <w:rPr>
          <w:rFonts w:ascii="Tahoma" w:eastAsia="Times New Roman" w:hAnsi="Tahoma" w:cs="Tahoma"/>
          <w:i/>
          <w:color w:val="FF0000"/>
          <w:kern w:val="0"/>
          <w:lang w:eastAsia="pl-PL"/>
          <w14:ligatures w14:val="none"/>
        </w:rPr>
      </w:pPr>
      <w:bookmarkStart w:id="8" w:name="_Hlk14283552"/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>Administratorem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Państwa danych osobowych jest </w:t>
      </w:r>
      <w:r w:rsidR="00774754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Przedszkole nr 2 </w:t>
      </w:r>
      <w:proofErr w:type="spellStart"/>
      <w:r w:rsidR="00774754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Wronczusie</w:t>
      </w:r>
      <w:proofErr w:type="spellEnd"/>
      <w:r w:rsidR="00774754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we Wronkach Plac Wolności 6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64-510 Wronki</w:t>
      </w:r>
      <w:r w:rsidRPr="00034529">
        <w:rPr>
          <w:rFonts w:ascii="Tahoma" w:eastAsia="Calibri" w:hAnsi="Tahoma" w:cs="Tahoma"/>
          <w:i/>
          <w:kern w:val="0"/>
          <w14:ligatures w14:val="none"/>
        </w:rPr>
        <w:t>,</w:t>
      </w:r>
      <w:r w:rsidRPr="00034529">
        <w:rPr>
          <w:rFonts w:ascii="Tahoma" w:eastAsia="Calibri" w:hAnsi="Tahoma" w:cs="Tahoma"/>
          <w:i/>
          <w:color w:val="FF0000"/>
          <w:kern w:val="0"/>
          <w14:ligatures w14:val="none"/>
        </w:rPr>
        <w:t xml:space="preserve"> </w:t>
      </w:r>
      <w:r w:rsidRPr="00034529">
        <w:rPr>
          <w:rFonts w:ascii="Tahoma" w:eastAsia="Calibri" w:hAnsi="Tahoma" w:cs="Tahoma"/>
          <w:iCs/>
          <w:kern w:val="0"/>
          <w14:ligatures w14:val="none"/>
        </w:rPr>
        <w:t>zwana dalej również „Administratorem” lub „Zamawiającym”.</w:t>
      </w:r>
    </w:p>
    <w:p w14:paraId="205C9CCC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ahoma" w:eastAsia="Calibri" w:hAnsi="Tahoma" w:cs="Tahoma"/>
          <w:kern w:val="0"/>
          <w:lang w:eastAsia="pl-PL"/>
          <w14:ligatures w14:val="none"/>
        </w:rPr>
      </w:pPr>
      <w:bookmarkStart w:id="9" w:name="_Hlk14283595"/>
      <w:bookmarkEnd w:id="8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W sprawach z zakresu ochrony danych osobowych mogą Państwo kontaktować się z Inspektorem Ochrony Danych (IOD). </w:t>
      </w:r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 xml:space="preserve">Funkcję tę sprawuje: Rafał Andrzejewski. Kontakt z  IOD pod adresem email: iod.r.andrzejewski@szkoleniaprawnicze.com.pl lub pisemnie na adres Administratora. </w:t>
      </w:r>
    </w:p>
    <w:p w14:paraId="1BF7FA2A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Dane osobowe będą przetwarzane w celu związanym z niniejszym postępowaniem o udzielenie zamówienia publicznego prowadzonym w trybie zapytania ofertowego/rozeznanie rynku tj. w procedurze wyboru wykonawcy (w celu zawarcia umowy) i dalej w związku z realizowaną umową – na podstawie art. 6 ust. 1 lit. b  i c RODO zw.</w:t>
      </w:r>
      <w:bookmarkEnd w:id="9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z ustawą z dnia 23 kwietnia 1964 r. Kodeks cywilny oraz innymi aktami prawymi. Po ustaniu celu pierwotnego dane będą przetwarzane w celach archiwalnych, kontrolnych na podstawie art. 6 ust. 1 lit. c RODO w zw. z właściwymi przepisami szczególnymi.</w:t>
      </w:r>
    </w:p>
    <w:p w14:paraId="1344E35B" w14:textId="77777777" w:rsidR="00034529" w:rsidRPr="00034529" w:rsidRDefault="00034529" w:rsidP="00034529">
      <w:pPr>
        <w:spacing w:after="0"/>
        <w:ind w:left="360"/>
        <w:contextualSpacing/>
        <w:jc w:val="both"/>
        <w:rPr>
          <w:rFonts w:ascii="Tahoma" w:eastAsia="Calibri" w:hAnsi="Tahoma" w:cs="Tahoma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>W przypadku wyboru oferty – dane będą również przetwarzane w celach wypełniania obowiązków prawnych ciążących na Administratorze związanych z rachunkowością, podatkami, archiwizacją na podstawie art. 6 ust. 1 lit. c RODO.</w:t>
      </w:r>
    </w:p>
    <w:p w14:paraId="54D2DDD5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ahoma" w:eastAsia="Calibri" w:hAnsi="Tahoma" w:cs="Tahoma"/>
          <w:kern w:val="0"/>
          <w:lang w:eastAsia="pl-PL"/>
          <w14:ligatures w14:val="none"/>
        </w:rPr>
      </w:pPr>
      <w:bookmarkStart w:id="10" w:name="_Hlk14283683"/>
      <w:r w:rsidRPr="00034529">
        <w:rPr>
          <w:rFonts w:ascii="Tahoma" w:eastAsia="Calibri" w:hAnsi="Tahoma" w:cs="Tahoma"/>
          <w:b/>
          <w:kern w:val="0"/>
          <w:lang w:eastAsia="pl-PL"/>
          <w14:ligatures w14:val="none"/>
        </w:rPr>
        <w:t xml:space="preserve">Odbiorcy danych </w:t>
      </w:r>
      <w:r w:rsidRPr="00034529">
        <w:rPr>
          <w:rFonts w:ascii="Tahoma" w:eastAsia="Calibri" w:hAnsi="Tahoma" w:cs="Tahoma"/>
          <w:bCs/>
          <w:kern w:val="0"/>
          <w:lang w:eastAsia="pl-PL"/>
          <w14:ligatures w14:val="none"/>
        </w:rPr>
        <w:t xml:space="preserve">- </w:t>
      </w:r>
      <w:bookmarkStart w:id="11" w:name="_Hlk110242334"/>
      <w:r w:rsidRPr="00034529">
        <w:rPr>
          <w:rFonts w:ascii="Tahoma" w:eastAsia="Calibri" w:hAnsi="Tahoma" w:cs="Tahoma"/>
          <w:bCs/>
          <w:kern w:val="0"/>
          <w:lang w:eastAsia="pl-PL"/>
          <w14:ligatures w14:val="none"/>
        </w:rPr>
        <w:t>d</w:t>
      </w:r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 xml:space="preserve">ane mogą zostać powierzone tzw. podmiotom przetwarzającym na podstawie odpowiednich instrumentów prawnych (np. firma hostingowa, informatyczna, z zakresu ochrony danych osobowych), </w:t>
      </w:r>
      <w:bookmarkStart w:id="12" w:name="_Hlk98244466"/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>a także udostępnione podmiotom, które zwracają się o udostępnienie danych w trybie ustawy o dostępie do informacji publicznej</w:t>
      </w:r>
      <w:bookmarkEnd w:id="12"/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>; organom władzy publicznej oraz podmiotom wykonującym zadania publiczne lub działające na zlecenie organów władzy publicznej, w zakresie i w celach, które wynikają z przepisów powszechnie obowiązującego prawa.</w:t>
      </w:r>
    </w:p>
    <w:bookmarkEnd w:id="10"/>
    <w:bookmarkEnd w:id="11"/>
    <w:p w14:paraId="38950650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>Dane osobowe będą przechowywane, przez okres wymagany przepisami prawa. Na potrzeby rachunkowości oraz ze względów podatkowych, będziemy je przetwarzać tak długo jak będziemy do tego zobligowani przepisem prawa - obecnie 5 lat liczonych od końca roku kalendarzowego, w którym powstał obowiązek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podatkowy. Nadto dane będziemy przechowywać przez okres przedawnienia roszczeń, zgodnie z obowiązującymi przepisami prawa oraz przez okres wymagany naszymi przepisami archiwalnymi. </w:t>
      </w:r>
    </w:p>
    <w:p w14:paraId="4820099F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W odniesieniu do danych osobowych decyzje nie będą podejmowane w sposób zautomatyzowany, stosownie do art. 22 RODO.</w:t>
      </w:r>
    </w:p>
    <w:p w14:paraId="101DFB72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b/>
          <w:color w:val="000000"/>
          <w:kern w:val="0"/>
          <w:lang w:eastAsia="pl-PL"/>
          <w14:ligatures w14:val="none"/>
        </w:rPr>
        <w:t>Posiada Pan/Pani prawo:</w:t>
      </w:r>
    </w:p>
    <w:p w14:paraId="6944005B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na podstawie art. 15 RODO prawo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>dostępu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do danych osobowych Pani/Pana dotyczących, </w:t>
      </w:r>
      <w:bookmarkStart w:id="13" w:name="_Hlk14283722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w tym prawo do uzyskania kopii danych;</w:t>
      </w:r>
    </w:p>
    <w:bookmarkEnd w:id="13"/>
    <w:p w14:paraId="70CE88E2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na podstawie art. 16 RODO prawo do żądania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>sprostowania / uzupełnienia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danych osobowych;</w:t>
      </w:r>
    </w:p>
    <w:p w14:paraId="3E664089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bookmarkStart w:id="14" w:name="_Hlk14284600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prawo do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>usunięcia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danych –</w:t>
      </w:r>
      <w:bookmarkEnd w:id="14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</w:t>
      </w:r>
      <w:r w:rsidRPr="00034529">
        <w:rPr>
          <w:rFonts w:ascii="Tahoma" w:eastAsia="Calibri" w:hAnsi="Tahoma" w:cs="Tahoma"/>
          <w:bCs/>
          <w:kern w:val="0"/>
          <w14:ligatures w14:val="none"/>
        </w:rPr>
        <w:t>przysługuje w ramach przesłanek i na warunkach określonych w art. 17 RODO, tj. w przypadku gdy:</w:t>
      </w:r>
    </w:p>
    <w:p w14:paraId="73C69A1D" w14:textId="77777777" w:rsidR="00034529" w:rsidRPr="00034529" w:rsidRDefault="00034529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034529">
        <w:rPr>
          <w:rFonts w:ascii="Tahoma" w:eastAsia="Calibri" w:hAnsi="Tahoma" w:cs="Tahoma"/>
          <w:bCs/>
          <w:kern w:val="0"/>
          <w14:ligatures w14:val="none"/>
        </w:rPr>
        <w:t>dane nie są już niezbędne do celów, dla których były zebrane lub w inny sposób przetwarzane,</w:t>
      </w:r>
    </w:p>
    <w:p w14:paraId="25133C47" w14:textId="77777777" w:rsidR="00034529" w:rsidRPr="00034529" w:rsidRDefault="00034529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034529">
        <w:rPr>
          <w:rFonts w:ascii="Tahoma" w:eastAsia="Calibri" w:hAnsi="Tahoma" w:cs="Tahoma"/>
          <w:bCs/>
          <w:kern w:val="0"/>
          <w14:ligatures w14:val="none"/>
        </w:rPr>
        <w:t>osoba, której dane dotyczą, wniosła sprzeciw wobec przetwarzania danych osobowych,</w:t>
      </w:r>
    </w:p>
    <w:p w14:paraId="6DFC3F70" w14:textId="77777777" w:rsidR="00034529" w:rsidRPr="00034529" w:rsidRDefault="00034529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034529">
        <w:rPr>
          <w:rFonts w:ascii="Tahoma" w:eastAsia="Calibri" w:hAnsi="Tahoma" w:cs="Tahoma"/>
          <w:bCs/>
          <w:kern w:val="0"/>
          <w14:ligatures w14:val="none"/>
        </w:rPr>
        <w:t>osoba, której dane dotyczą wycofała zgodę na przetwarzanie danych osobowych, która jest podstawą przetwarzania danych i nie ma innej podstawy prawnej przetwarzania danych,</w:t>
      </w:r>
    </w:p>
    <w:p w14:paraId="011AAF1E" w14:textId="77777777" w:rsidR="00034529" w:rsidRPr="00034529" w:rsidRDefault="00034529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034529">
        <w:rPr>
          <w:rFonts w:ascii="Tahoma" w:eastAsia="Calibri" w:hAnsi="Tahoma" w:cs="Tahoma"/>
          <w:bCs/>
          <w:kern w:val="0"/>
          <w14:ligatures w14:val="none"/>
        </w:rPr>
        <w:t>dane osobowe przetwarzane są niezgodnie z prawem,</w:t>
      </w:r>
    </w:p>
    <w:p w14:paraId="77BCB616" w14:textId="77777777" w:rsidR="00034529" w:rsidRPr="00034529" w:rsidRDefault="00034529">
      <w:pPr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bCs/>
          <w:kern w:val="0"/>
          <w14:ligatures w14:val="none"/>
        </w:rPr>
      </w:pPr>
      <w:r w:rsidRPr="00034529">
        <w:rPr>
          <w:rFonts w:ascii="Tahoma" w:eastAsia="Calibri" w:hAnsi="Tahoma" w:cs="Tahoma"/>
          <w:bCs/>
          <w:kern w:val="0"/>
          <w14:ligatures w14:val="none"/>
        </w:rPr>
        <w:t>dane osobowe muszą być usunięte w celu wywiązania się z obowiązku wynikającego z przepisów prawa;</w:t>
      </w:r>
    </w:p>
    <w:p w14:paraId="1DA25FEF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bookmarkStart w:id="15" w:name="_Hlk14284724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lastRenderedPageBreak/>
        <w:t xml:space="preserve">prawo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 xml:space="preserve">ograniczenia 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przetwarzania – przysługuje w ramach przesłanek i na warunkach określonych w art. 18 RODO,</w:t>
      </w:r>
    </w:p>
    <w:p w14:paraId="79470F17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bookmarkStart w:id="16" w:name="_Hlk14284883"/>
      <w:bookmarkEnd w:id="15"/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prawo do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>przenoszenia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 danych osobowych – przysługuje w ramach przesłanek i na warunkach określonych w art. 20 RODO, </w:t>
      </w: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 xml:space="preserve"> tj. w przypadku gdy:</w:t>
      </w:r>
    </w:p>
    <w:p w14:paraId="361AD932" w14:textId="77777777" w:rsidR="00034529" w:rsidRPr="00034529" w:rsidRDefault="0003452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zaistnieją przyczyny związane z Pani/Pana szczególną sytuacją, w przypadku przetwarzania danych na podstawie zadania realizowanego w interesie publicznym lub w ramach sprawowania władzy publicznej przez Administratora,</w:t>
      </w:r>
    </w:p>
    <w:p w14:paraId="3F0B261C" w14:textId="77777777" w:rsidR="00034529" w:rsidRPr="00034529" w:rsidRDefault="0003452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 gdy osoba, której dane dotyczą jest dzieckiem.</w:t>
      </w:r>
    </w:p>
    <w:p w14:paraId="29C1DCEF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 xml:space="preserve">prawo wniesienia </w:t>
      </w:r>
      <w:r w:rsidRPr="00034529">
        <w:rPr>
          <w:rFonts w:ascii="Tahoma" w:eastAsia="Times New Roman" w:hAnsi="Tahoma" w:cs="Tahoma"/>
          <w:b/>
          <w:bCs/>
          <w:kern w:val="0"/>
          <w:lang w:eastAsia="pl-PL"/>
          <w14:ligatures w14:val="none"/>
        </w:rPr>
        <w:t>sprzeciwu</w:t>
      </w: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 xml:space="preserve"> wobec przetwarzania – przysługuje w ramach przesłanek i na warunkach określonych w art. 21 RODO</w:t>
      </w:r>
      <w:bookmarkStart w:id="17" w:name="_Hlk110243827"/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, tj. w przypadku gdy:</w:t>
      </w:r>
    </w:p>
    <w:p w14:paraId="0D4591B9" w14:textId="77777777" w:rsidR="00034529" w:rsidRPr="00034529" w:rsidRDefault="0003452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zaistnieją przyczyny związane z Pani/Pana szczególną sytuacją, w przypadku przetwarzania danych na podstawie zadania realizowanego w interesie publicznym lub w ramach sprawowania władzy publicznej przez Administratora,</w:t>
      </w:r>
    </w:p>
    <w:p w14:paraId="40F411F7" w14:textId="77777777" w:rsidR="00034529" w:rsidRPr="00034529" w:rsidRDefault="0003452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 gdy osoba, której dane dotyczą jest dzieckiem</w:t>
      </w:r>
      <w:bookmarkEnd w:id="17"/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;</w:t>
      </w:r>
    </w:p>
    <w:p w14:paraId="6E620D90" w14:textId="77777777" w:rsidR="00034529" w:rsidRPr="00034529" w:rsidRDefault="00034529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prawo do wniesienia </w:t>
      </w:r>
      <w:r w:rsidRPr="00034529">
        <w:rPr>
          <w:rFonts w:ascii="Tahoma" w:eastAsia="Calibri" w:hAnsi="Tahoma" w:cs="Tahoma"/>
          <w:b/>
          <w:bCs/>
          <w:color w:val="000000"/>
          <w:kern w:val="0"/>
          <w:lang w:eastAsia="pl-PL"/>
          <w14:ligatures w14:val="none"/>
        </w:rPr>
        <w:t xml:space="preserve">skargi </w:t>
      </w: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>do Prezesa Urzędu Ochrony Danych Osobowych, gdy uzna Pani/Pan, że przetwarzanie danych osobowych Pani/Pana dotyczących narusza przepisy RODO.</w:t>
      </w:r>
    </w:p>
    <w:p w14:paraId="42AF4F8A" w14:textId="77777777" w:rsidR="00034529" w:rsidRPr="00034529" w:rsidRDefault="00034529" w:rsidP="00034529">
      <w:pPr>
        <w:spacing w:after="0" w:line="240" w:lineRule="auto"/>
        <w:ind w:left="851"/>
        <w:contextualSpacing/>
        <w:jc w:val="both"/>
        <w:rPr>
          <w:rFonts w:ascii="Tahoma" w:eastAsia="Calibri" w:hAnsi="Tahoma" w:cs="Tahoma"/>
          <w:kern w:val="0"/>
          <w:lang w:eastAsia="pl-PL"/>
          <w14:ligatures w14:val="none"/>
        </w:rPr>
      </w:pPr>
      <w:bookmarkStart w:id="18" w:name="_Hlk110243874"/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 xml:space="preserve">Swoje prawa może Pan/Pani zgłaszać poprzez przesłanie wiadomości e-mail na adres : </w:t>
      </w:r>
      <w:hyperlink r:id="rId15" w:history="1">
        <w:r w:rsidRPr="00034529">
          <w:rPr>
            <w:rFonts w:ascii="Tahoma" w:eastAsia="Calibri" w:hAnsi="Tahoma" w:cs="Tahoma"/>
            <w:kern w:val="0"/>
            <w:u w:val="single"/>
            <w:lang w:eastAsia="pl-PL"/>
            <w14:ligatures w14:val="none"/>
          </w:rPr>
          <w:t>kadry@sapo.wronki.pl</w:t>
        </w:r>
      </w:hyperlink>
      <w:r w:rsidRPr="00034529">
        <w:rPr>
          <w:rFonts w:ascii="Tahoma" w:eastAsia="Calibri" w:hAnsi="Tahoma" w:cs="Tahoma"/>
          <w:kern w:val="0"/>
          <w:lang w:eastAsia="pl-PL"/>
          <w14:ligatures w14:val="none"/>
        </w:rPr>
        <w:t xml:space="preserve"> lub pisemnie na adres Administratora. </w:t>
      </w:r>
    </w:p>
    <w:bookmarkEnd w:id="18"/>
    <w:p w14:paraId="5A8B2F48" w14:textId="77777777" w:rsidR="00034529" w:rsidRPr="00034529" w:rsidRDefault="00034529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ahoma" w:eastAsia="Calibri" w:hAnsi="Tahoma" w:cs="Tahoma"/>
          <w:color w:val="000000"/>
          <w:kern w:val="0"/>
          <w:lang w:eastAsia="pl-PL"/>
          <w14:ligatures w14:val="none"/>
        </w:rPr>
      </w:pPr>
      <w:r w:rsidRPr="00034529">
        <w:rPr>
          <w:rFonts w:ascii="Tahoma" w:eastAsia="Calibri" w:hAnsi="Tahoma" w:cs="Tahoma"/>
          <w:color w:val="000000"/>
          <w:kern w:val="0"/>
          <w:lang w:eastAsia="pl-PL"/>
          <w14:ligatures w14:val="none"/>
        </w:rPr>
        <w:t xml:space="preserve">Podanie danych osobowych  jest dobrowolne, jednak konieczne w celu udziału w postępowaniu, jest warunkiem zawarcia i realizacji umowy. Niepodanie danych uniemożliwi wzięcie udziału w postępowaniu i zawarcie umowy.  </w:t>
      </w:r>
      <w:bookmarkEnd w:id="16"/>
    </w:p>
    <w:p w14:paraId="28A1C84E" w14:textId="77777777" w:rsidR="00034529" w:rsidRPr="00034529" w:rsidRDefault="00034529" w:rsidP="00034529">
      <w:pPr>
        <w:spacing w:after="100" w:afterAutospacing="1" w:line="240" w:lineRule="auto"/>
        <w:jc w:val="center"/>
        <w:rPr>
          <w:rFonts w:ascii="Tahoma" w:eastAsia="Times New Roman" w:hAnsi="Tahoma" w:cs="Tahoma"/>
          <w:b/>
          <w:bCs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b/>
          <w:bCs/>
          <w:kern w:val="0"/>
          <w:lang w:eastAsia="pl-PL"/>
          <w14:ligatures w14:val="none"/>
        </w:rPr>
        <w:t xml:space="preserve">Informacje dodatkowe z art. 14 RODO – </w:t>
      </w:r>
      <w:r w:rsidRPr="00034529">
        <w:rPr>
          <w:rFonts w:ascii="Tahoma" w:eastAsia="Calibri" w:hAnsi="Tahoma" w:cs="Tahoma"/>
          <w:kern w:val="0"/>
          <w14:ligatures w14:val="none"/>
        </w:rPr>
        <w:t xml:space="preserve">obowiązek informacyjny względem osób fizycznych, których dane są przekazane zamawiającemu i których dane </w:t>
      </w:r>
      <w:r w:rsidRPr="00034529">
        <w:rPr>
          <w:rFonts w:ascii="Tahoma" w:eastAsia="Calibri" w:hAnsi="Tahoma" w:cs="Tahoma"/>
          <w:kern w:val="0"/>
          <w:u w:val="single"/>
          <w14:ligatures w14:val="none"/>
        </w:rPr>
        <w:t>pośrednio</w:t>
      </w:r>
      <w:r w:rsidRPr="00034529">
        <w:rPr>
          <w:rFonts w:ascii="Tahoma" w:eastAsia="Calibri" w:hAnsi="Tahoma" w:cs="Tahoma"/>
          <w:kern w:val="0"/>
          <w14:ligatures w14:val="none"/>
        </w:rPr>
        <w:t xml:space="preserve"> pozyskał w </w:t>
      </w:r>
      <w:r w:rsidRPr="00034529">
        <w:rPr>
          <w:rFonts w:ascii="Tahoma" w:eastAsia="Calibri" w:hAnsi="Tahoma" w:cs="Tahoma"/>
          <w:color w:val="000000"/>
          <w:kern w:val="0"/>
          <w14:ligatures w14:val="none"/>
        </w:rPr>
        <w:t>celu ubiegania się o udzielenie zamówienia publicznego w niniejszym postępowaniu</w:t>
      </w:r>
    </w:p>
    <w:p w14:paraId="618E286F" w14:textId="77777777" w:rsidR="00034529" w:rsidRPr="00034529" w:rsidRDefault="00034529" w:rsidP="00034529">
      <w:pPr>
        <w:spacing w:after="0" w:line="256" w:lineRule="auto"/>
        <w:jc w:val="center"/>
        <w:rPr>
          <w:rFonts w:ascii="Tahoma" w:eastAsia="Times New Roman" w:hAnsi="Tahoma" w:cs="Tahoma"/>
          <w:b/>
          <w:bCs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b/>
          <w:bCs/>
          <w:kern w:val="0"/>
          <w:lang w:eastAsia="pl-PL"/>
          <w14:ligatures w14:val="none"/>
        </w:rPr>
        <w:t xml:space="preserve">Źródło pozyskania danych oraz kategorie tych danych: </w:t>
      </w:r>
    </w:p>
    <w:p w14:paraId="25B20AD5" w14:textId="77777777" w:rsidR="00034529" w:rsidRPr="00034529" w:rsidRDefault="00034529" w:rsidP="00034529">
      <w:pPr>
        <w:spacing w:line="256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Może zdarzyć się, że przetwarzamy Pani/Pana dane pomimo, iż nie uzyskaliśmy ich bezpośrednio od Państwa wyjaśniamy, iż dane te zostały pozyskane od oferenta/drugiej strony umowy (czyli podmiotu, z którym Pan/Pani współpracuje), która to wskazała Panią/Pana (np. w umowie, ofercie) jako osobę uprawnioną do reprezentacji, kontaktu czy realizacji zamówienia.</w:t>
      </w:r>
    </w:p>
    <w:p w14:paraId="3A56656C" w14:textId="77777777" w:rsidR="00034529" w:rsidRPr="00034529" w:rsidRDefault="00034529" w:rsidP="00034529">
      <w:pPr>
        <w:spacing w:line="256" w:lineRule="auto"/>
        <w:contextualSpacing/>
        <w:jc w:val="both"/>
        <w:rPr>
          <w:rFonts w:ascii="Tahoma" w:eastAsia="Times New Roman" w:hAnsi="Tahoma" w:cs="Tahoma"/>
          <w:kern w:val="0"/>
          <w:lang w:eastAsia="pl-PL"/>
          <w14:ligatures w14:val="none"/>
        </w:rPr>
      </w:pPr>
      <w:r w:rsidRPr="00034529">
        <w:rPr>
          <w:rFonts w:ascii="Tahoma" w:eastAsia="Times New Roman" w:hAnsi="Tahoma" w:cs="Tahoma"/>
          <w:kern w:val="0"/>
          <w:lang w:eastAsia="pl-PL"/>
          <w14:ligatures w14:val="none"/>
        </w:rPr>
        <w:t>Administrator danych może przetwarzać następujące kategorie Pani/Pana danych – dane zwykłe takie jak:  imię i nazwisko, adres e-mail, numer telefonu; NIP, nazwa firmy, siedziba, adres (w przypadku osób prowadzących działalność gospodarczą), inne podstawowe dane podane tylko w niezbędnym zakresie do zawarcia/realizacji umowy.</w:t>
      </w:r>
    </w:p>
    <w:p w14:paraId="1F7DA41F" w14:textId="77777777" w:rsidR="00034529" w:rsidRPr="00034529" w:rsidRDefault="00034529" w:rsidP="00034529">
      <w:pPr>
        <w:spacing w:after="0"/>
        <w:jc w:val="center"/>
        <w:rPr>
          <w:rFonts w:ascii="Tahoma" w:eastAsia="Calibri" w:hAnsi="Tahoma" w:cs="Tahoma"/>
          <w:b/>
          <w:bCs/>
          <w:kern w:val="0"/>
          <w14:ligatures w14:val="none"/>
        </w:rPr>
      </w:pPr>
      <w:bookmarkStart w:id="19" w:name="_Hlk110242487"/>
      <w:r w:rsidRPr="00034529">
        <w:rPr>
          <w:rFonts w:ascii="Tahoma" w:eastAsia="Calibri" w:hAnsi="Tahoma" w:cs="Tahoma"/>
          <w:b/>
          <w:bCs/>
          <w:kern w:val="0"/>
          <w14:ligatures w14:val="none"/>
        </w:rPr>
        <w:t>Podstawa prawna przetwarzania danych</w:t>
      </w:r>
    </w:p>
    <w:p w14:paraId="320E0278" w14:textId="77777777" w:rsidR="00034529" w:rsidRPr="00034529" w:rsidRDefault="00034529" w:rsidP="00034529">
      <w:pPr>
        <w:spacing w:after="0"/>
        <w:jc w:val="both"/>
        <w:rPr>
          <w:rFonts w:ascii="Tahoma" w:eastAsia="Calibri" w:hAnsi="Tahoma" w:cs="Tahoma"/>
          <w:kern w:val="0"/>
          <w14:ligatures w14:val="none"/>
        </w:rPr>
      </w:pPr>
      <w:r w:rsidRPr="00034529">
        <w:rPr>
          <w:rFonts w:ascii="Tahoma" w:eastAsia="Calibri" w:hAnsi="Tahoma" w:cs="Tahoma"/>
          <w:kern w:val="0"/>
          <w14:ligatures w14:val="none"/>
        </w:rPr>
        <w:t>Państwa dane będą przetwarzane również w prawnie uzasadnionym interesie, o którym mowa w art. 6 ust. 1 lit. f RODO</w:t>
      </w:r>
      <w:r w:rsidRPr="00034529">
        <w:rPr>
          <w:rFonts w:ascii="Tahoma" w:eastAsia="Calibri" w:hAnsi="Tahoma" w:cs="Tahoma"/>
          <w:i/>
          <w:iCs/>
          <w:kern w:val="0"/>
          <w14:ligatures w14:val="none"/>
        </w:rPr>
        <w:t>,</w:t>
      </w:r>
      <w:r w:rsidRPr="00034529">
        <w:rPr>
          <w:rFonts w:ascii="Tahoma" w:eastAsia="Calibri" w:hAnsi="Tahoma" w:cs="Tahoma"/>
          <w:kern w:val="0"/>
          <w14:ligatures w14:val="none"/>
        </w:rPr>
        <w:t xml:space="preserve"> w celu należytego przebiegu postępowania, a później zawarcia i realizacji pomiędzy stronami umowy w oparciu o art. 6 ust. 1 lit. b RODO.</w:t>
      </w:r>
    </w:p>
    <w:bookmarkEnd w:id="19"/>
    <w:p w14:paraId="5E817AD3" w14:textId="77777777" w:rsidR="00034529" w:rsidRPr="00034529" w:rsidRDefault="00034529" w:rsidP="00034529">
      <w:pPr>
        <w:jc w:val="both"/>
        <w:rPr>
          <w:rFonts w:ascii="Tahoma" w:eastAsia="Calibri" w:hAnsi="Tahoma" w:cs="Tahoma"/>
          <w:kern w:val="0"/>
          <w14:ligatures w14:val="none"/>
        </w:rPr>
      </w:pPr>
      <w:r w:rsidRPr="00034529">
        <w:rPr>
          <w:rFonts w:ascii="Tahoma" w:eastAsia="Calibri" w:hAnsi="Tahoma" w:cs="Tahoma"/>
          <w:kern w:val="0"/>
          <w14:ligatures w14:val="none"/>
        </w:rPr>
        <w:t xml:space="preserve">Pozostałe wymagane informacje (m.in. na temat administratora, przysługujących praw), zostały podane powyżej, w punktach 1-7. </w:t>
      </w:r>
    </w:p>
    <w:p w14:paraId="41AC12B8" w14:textId="43B1D46B" w:rsidR="0028610C" w:rsidRPr="00774754" w:rsidRDefault="00034529" w:rsidP="00774754">
      <w:pPr>
        <w:jc w:val="both"/>
        <w:rPr>
          <w:rFonts w:ascii="Tahoma" w:eastAsia="Calibri" w:hAnsi="Tahoma" w:cs="Tahoma"/>
          <w:b/>
          <w:bCs/>
          <w:kern w:val="0"/>
          <w14:ligatures w14:val="none"/>
        </w:rPr>
      </w:pPr>
      <w:bookmarkStart w:id="20" w:name="_Hlk110242618"/>
      <w:r w:rsidRPr="00034529">
        <w:rPr>
          <w:rFonts w:ascii="Tahoma" w:eastAsia="Calibri" w:hAnsi="Tahoma" w:cs="Tahoma"/>
          <w:b/>
          <w:bCs/>
          <w:kern w:val="0"/>
          <w14:ligatures w14:val="none"/>
        </w:rPr>
        <w:lastRenderedPageBreak/>
        <w:t xml:space="preserve">Wykonawca jest zobowiązany przekazać informacje związane z przetwarzaniem danych osobowych - osobom fizycznym, których dane osobowe zamieszcza w ofercie lub w inny sposób udostępnia Zamawiającemu. </w:t>
      </w:r>
      <w:bookmarkEnd w:id="20"/>
    </w:p>
    <w:p w14:paraId="0156FAE2" w14:textId="77777777" w:rsidR="0028610C" w:rsidRPr="001822E2" w:rsidRDefault="0028610C" w:rsidP="0028610C">
      <w:pPr>
        <w:suppressAutoHyphens/>
        <w:spacing w:after="0" w:line="360" w:lineRule="auto"/>
        <w:rPr>
          <w:rFonts w:ascii="Tahoma" w:eastAsia="Calibri" w:hAnsi="Tahoma" w:cs="Tahoma"/>
          <w:bCs/>
          <w:kern w:val="0"/>
          <w:lang w:eastAsia="ar-SA"/>
          <w14:ligatures w14:val="none"/>
        </w:rPr>
      </w:pPr>
    </w:p>
    <w:p w14:paraId="00E36202" w14:textId="3CA2916D" w:rsidR="0028610C" w:rsidRPr="001822E2" w:rsidRDefault="0028610C" w:rsidP="0028610C">
      <w:pPr>
        <w:suppressAutoHyphens/>
        <w:spacing w:after="0" w:line="240" w:lineRule="auto"/>
        <w:rPr>
          <w:rFonts w:ascii="Tahoma" w:eastAsia="Calibri" w:hAnsi="Tahoma" w:cs="Tahoma"/>
          <w:b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>1</w:t>
      </w:r>
      <w:r w:rsidR="00774754">
        <w:rPr>
          <w:rFonts w:ascii="Tahoma" w:eastAsia="Calibri" w:hAnsi="Tahoma" w:cs="Tahoma"/>
          <w:b/>
          <w:kern w:val="0"/>
          <w:lang w:eastAsia="ar-SA"/>
          <w14:ligatures w14:val="none"/>
        </w:rPr>
        <w:t>5</w:t>
      </w:r>
      <w:r w:rsidRPr="001822E2">
        <w:rPr>
          <w:rFonts w:ascii="Tahoma" w:eastAsia="Calibri" w:hAnsi="Tahoma" w:cs="Tahoma"/>
          <w:b/>
          <w:kern w:val="0"/>
          <w:lang w:eastAsia="ar-SA"/>
          <w14:ligatures w14:val="none"/>
        </w:rPr>
        <w:t xml:space="preserve">. Załączniki: </w:t>
      </w:r>
    </w:p>
    <w:p w14:paraId="2E339928" w14:textId="77777777" w:rsidR="0028610C" w:rsidRPr="001822E2" w:rsidRDefault="0028610C">
      <w:pPr>
        <w:numPr>
          <w:ilvl w:val="0"/>
          <w:numId w:val="5"/>
        </w:num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Załącznik nr 1 - Wzór umowy</w:t>
      </w:r>
    </w:p>
    <w:p w14:paraId="0C875BE0" w14:textId="35975030" w:rsidR="0028610C" w:rsidRPr="001822E2" w:rsidRDefault="0028610C">
      <w:pPr>
        <w:numPr>
          <w:ilvl w:val="0"/>
          <w:numId w:val="5"/>
        </w:num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 xml:space="preserve">Załącznik nr 2 - </w:t>
      </w:r>
      <w:r w:rsidR="00774754" w:rsidRPr="001822E2">
        <w:rPr>
          <w:rFonts w:ascii="Tahoma" w:eastAsia="Calibri" w:hAnsi="Tahoma" w:cs="Tahoma"/>
          <w:kern w:val="0"/>
          <w:lang w:eastAsia="ar-SA"/>
          <w14:ligatures w14:val="none"/>
        </w:rPr>
        <w:t>Formularz rzeczowo – cenowy dla części I</w:t>
      </w:r>
    </w:p>
    <w:p w14:paraId="3FDC5E61" w14:textId="08EC0613" w:rsidR="0028610C" w:rsidRPr="001822E2" w:rsidRDefault="0028610C">
      <w:pPr>
        <w:numPr>
          <w:ilvl w:val="0"/>
          <w:numId w:val="5"/>
        </w:num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Załącznik nr 3 - Formularz rzeczowo – cenowy dla części I</w:t>
      </w:r>
      <w:r w:rsidR="00774754">
        <w:rPr>
          <w:rFonts w:ascii="Tahoma" w:eastAsia="Calibri" w:hAnsi="Tahoma" w:cs="Tahoma"/>
          <w:kern w:val="0"/>
          <w:lang w:eastAsia="ar-SA"/>
          <w14:ligatures w14:val="none"/>
        </w:rPr>
        <w:t>I</w:t>
      </w:r>
    </w:p>
    <w:p w14:paraId="041D81B3" w14:textId="61B1C910" w:rsidR="0028610C" w:rsidRPr="001822E2" w:rsidRDefault="0028610C">
      <w:pPr>
        <w:numPr>
          <w:ilvl w:val="0"/>
          <w:numId w:val="5"/>
        </w:numPr>
        <w:suppressAutoHyphens/>
        <w:spacing w:after="0" w:line="276" w:lineRule="auto"/>
        <w:ind w:left="714" w:hanging="357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Załącznik nr 4 - Formularz rzeczowo – cenowy dla części I</w:t>
      </w:r>
      <w:r w:rsidR="00774754">
        <w:rPr>
          <w:rFonts w:ascii="Tahoma" w:eastAsia="Calibri" w:hAnsi="Tahoma" w:cs="Tahoma"/>
          <w:kern w:val="0"/>
          <w:lang w:eastAsia="ar-SA"/>
          <w14:ligatures w14:val="none"/>
        </w:rPr>
        <w:t>I</w:t>
      </w: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I</w:t>
      </w:r>
    </w:p>
    <w:p w14:paraId="7B0572B6" w14:textId="48A20F50" w:rsidR="0028610C" w:rsidRDefault="0028610C">
      <w:pPr>
        <w:numPr>
          <w:ilvl w:val="0"/>
          <w:numId w:val="5"/>
        </w:numPr>
        <w:suppressAutoHyphens/>
        <w:spacing w:after="0" w:line="276" w:lineRule="auto"/>
        <w:ind w:left="714" w:hanging="357"/>
        <w:rPr>
          <w:rFonts w:ascii="Tahoma" w:eastAsia="Calibri" w:hAnsi="Tahoma" w:cs="Tahoma"/>
          <w:kern w:val="0"/>
          <w:lang w:eastAsia="ar-SA"/>
          <w14:ligatures w14:val="none"/>
        </w:rPr>
      </w:pPr>
      <w:r w:rsidRPr="001822E2">
        <w:rPr>
          <w:rFonts w:ascii="Tahoma" w:eastAsia="Calibri" w:hAnsi="Tahoma" w:cs="Tahoma"/>
          <w:kern w:val="0"/>
          <w:lang w:eastAsia="ar-SA"/>
          <w14:ligatures w14:val="none"/>
        </w:rPr>
        <w:t>Załącznik nr 5 - Formularz rzeczowo – cenowy dla części I</w:t>
      </w:r>
      <w:r w:rsidR="00774754">
        <w:rPr>
          <w:rFonts w:ascii="Tahoma" w:eastAsia="Calibri" w:hAnsi="Tahoma" w:cs="Tahoma"/>
          <w:kern w:val="0"/>
          <w:lang w:eastAsia="ar-SA"/>
          <w14:ligatures w14:val="none"/>
        </w:rPr>
        <w:t>V</w:t>
      </w:r>
    </w:p>
    <w:p w14:paraId="0025A34B" w14:textId="15FDE908" w:rsidR="00774754" w:rsidRPr="00774754" w:rsidRDefault="00774754">
      <w:pPr>
        <w:pStyle w:val="Akapitzlist"/>
        <w:numPr>
          <w:ilvl w:val="0"/>
          <w:numId w:val="5"/>
        </w:numPr>
        <w:rPr>
          <w:rFonts w:ascii="Tahoma" w:eastAsia="Calibri" w:hAnsi="Tahoma" w:cs="Tahoma"/>
          <w:kern w:val="0"/>
          <w:lang w:eastAsia="ar-SA"/>
          <w14:ligatures w14:val="none"/>
        </w:rPr>
      </w:pP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Załącznik nr </w:t>
      </w:r>
      <w:r>
        <w:rPr>
          <w:rFonts w:ascii="Tahoma" w:eastAsia="Calibri" w:hAnsi="Tahoma" w:cs="Tahoma"/>
          <w:kern w:val="0"/>
          <w:lang w:eastAsia="ar-SA"/>
          <w14:ligatures w14:val="none"/>
        </w:rPr>
        <w:t>6</w:t>
      </w: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 - Formularz rzeczowo – cenowy dla części V</w:t>
      </w:r>
    </w:p>
    <w:p w14:paraId="274C6A18" w14:textId="14056E3A" w:rsidR="00774754" w:rsidRPr="00774754" w:rsidRDefault="00774754">
      <w:pPr>
        <w:pStyle w:val="Akapitzlist"/>
        <w:numPr>
          <w:ilvl w:val="0"/>
          <w:numId w:val="5"/>
        </w:numPr>
        <w:rPr>
          <w:rFonts w:ascii="Tahoma" w:eastAsia="Calibri" w:hAnsi="Tahoma" w:cs="Tahoma"/>
          <w:kern w:val="0"/>
          <w:lang w:eastAsia="ar-SA"/>
          <w14:ligatures w14:val="none"/>
        </w:rPr>
      </w:pP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Załącznik nr </w:t>
      </w:r>
      <w:r>
        <w:rPr>
          <w:rFonts w:ascii="Tahoma" w:eastAsia="Calibri" w:hAnsi="Tahoma" w:cs="Tahoma"/>
          <w:kern w:val="0"/>
          <w:lang w:eastAsia="ar-SA"/>
          <w14:ligatures w14:val="none"/>
        </w:rPr>
        <w:t>7</w:t>
      </w: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 - Formularz rzeczowo – cenowy dla części V</w:t>
      </w:r>
      <w:r>
        <w:rPr>
          <w:rFonts w:ascii="Tahoma" w:eastAsia="Calibri" w:hAnsi="Tahoma" w:cs="Tahoma"/>
          <w:kern w:val="0"/>
          <w:lang w:eastAsia="ar-SA"/>
          <w14:ligatures w14:val="none"/>
        </w:rPr>
        <w:t>I</w:t>
      </w:r>
    </w:p>
    <w:p w14:paraId="1B0EA349" w14:textId="6D9CC2FB" w:rsidR="0028610C" w:rsidRPr="00774754" w:rsidRDefault="00774754">
      <w:pPr>
        <w:pStyle w:val="Akapitzlist"/>
        <w:numPr>
          <w:ilvl w:val="0"/>
          <w:numId w:val="5"/>
        </w:numPr>
        <w:rPr>
          <w:rFonts w:ascii="Tahoma" w:eastAsia="Calibri" w:hAnsi="Tahoma" w:cs="Tahoma"/>
          <w:kern w:val="0"/>
          <w:lang w:eastAsia="ar-SA"/>
          <w14:ligatures w14:val="none"/>
        </w:rPr>
      </w:pP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Załącznik nr </w:t>
      </w:r>
      <w:r>
        <w:rPr>
          <w:rFonts w:ascii="Tahoma" w:eastAsia="Calibri" w:hAnsi="Tahoma" w:cs="Tahoma"/>
          <w:kern w:val="0"/>
          <w:lang w:eastAsia="ar-SA"/>
          <w14:ligatures w14:val="none"/>
        </w:rPr>
        <w:t>8</w:t>
      </w:r>
      <w:r w:rsidRPr="00774754">
        <w:rPr>
          <w:rFonts w:ascii="Tahoma" w:eastAsia="Calibri" w:hAnsi="Tahoma" w:cs="Tahoma"/>
          <w:kern w:val="0"/>
          <w:lang w:eastAsia="ar-SA"/>
          <w14:ligatures w14:val="none"/>
        </w:rPr>
        <w:t xml:space="preserve"> - Formularz rzeczowo – cenowy dla części V</w:t>
      </w:r>
      <w:r>
        <w:rPr>
          <w:rFonts w:ascii="Tahoma" w:eastAsia="Calibri" w:hAnsi="Tahoma" w:cs="Tahoma"/>
          <w:kern w:val="0"/>
          <w:lang w:eastAsia="ar-SA"/>
          <w14:ligatures w14:val="none"/>
        </w:rPr>
        <w:t>II</w:t>
      </w:r>
    </w:p>
    <w:p w14:paraId="1B9AE20B" w14:textId="77777777" w:rsidR="0028610C" w:rsidRPr="001822E2" w:rsidRDefault="0028610C" w:rsidP="0028610C">
      <w:p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</w:p>
    <w:p w14:paraId="1FDE6E27" w14:textId="77777777" w:rsidR="0028610C" w:rsidRPr="001822E2" w:rsidRDefault="0028610C" w:rsidP="0028610C">
      <w:p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</w:p>
    <w:p w14:paraId="3334A3D0" w14:textId="77777777" w:rsidR="0028610C" w:rsidRPr="001822E2" w:rsidRDefault="0028610C" w:rsidP="0028610C">
      <w:pPr>
        <w:suppressAutoHyphens/>
        <w:spacing w:after="0" w:line="276" w:lineRule="auto"/>
        <w:rPr>
          <w:rFonts w:ascii="Tahoma" w:eastAsia="Calibri" w:hAnsi="Tahoma" w:cs="Tahoma"/>
          <w:kern w:val="0"/>
          <w:lang w:eastAsia="ar-SA"/>
          <w14:ligatures w14:val="none"/>
        </w:rPr>
      </w:pPr>
    </w:p>
    <w:p w14:paraId="3C813ED3" w14:textId="636A9267" w:rsidR="00F40093" w:rsidRDefault="00580C3A" w:rsidP="00580C3A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Dyrektor</w:t>
      </w:r>
    </w:p>
    <w:p w14:paraId="528172F3" w14:textId="1725EE42" w:rsidR="00580C3A" w:rsidRDefault="00580C3A" w:rsidP="00580C3A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(-)</w:t>
      </w:r>
    </w:p>
    <w:p w14:paraId="0E461547" w14:textId="1EEC76D4" w:rsidR="00580C3A" w:rsidRPr="001822E2" w:rsidRDefault="00580C3A" w:rsidP="00580C3A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Aneta Ławniczak</w:t>
      </w:r>
    </w:p>
    <w:sectPr w:rsidR="00580C3A" w:rsidRPr="001822E2" w:rsidSect="00521C26">
      <w:headerReference w:type="default" r:id="rId16"/>
      <w:footerReference w:type="default" r:id="rId17"/>
      <w:pgSz w:w="11906" w:h="16838"/>
      <w:pgMar w:top="1417" w:right="1417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66782" w14:textId="77777777" w:rsidR="00085EAF" w:rsidRDefault="00085EAF" w:rsidP="0028610C">
      <w:pPr>
        <w:spacing w:after="0" w:line="240" w:lineRule="auto"/>
      </w:pPr>
      <w:r>
        <w:separator/>
      </w:r>
    </w:p>
  </w:endnote>
  <w:endnote w:type="continuationSeparator" w:id="0">
    <w:p w14:paraId="74DA1FDC" w14:textId="77777777" w:rsidR="00085EAF" w:rsidRDefault="00085EAF" w:rsidP="0028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5824259"/>
      <w:docPartObj>
        <w:docPartGallery w:val="Page Numbers (Bottom of Page)"/>
        <w:docPartUnique/>
      </w:docPartObj>
    </w:sdtPr>
    <w:sdtContent>
      <w:p w14:paraId="20FC0D3F" w14:textId="10F08C2B" w:rsidR="00774754" w:rsidRDefault="007747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9A9F30" w14:textId="77777777" w:rsidR="00774754" w:rsidRDefault="00774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5BD41" w14:textId="77777777" w:rsidR="00085EAF" w:rsidRDefault="00085EAF" w:rsidP="0028610C">
      <w:pPr>
        <w:spacing w:after="0" w:line="240" w:lineRule="auto"/>
      </w:pPr>
      <w:r>
        <w:separator/>
      </w:r>
    </w:p>
  </w:footnote>
  <w:footnote w:type="continuationSeparator" w:id="0">
    <w:p w14:paraId="2BE200B1" w14:textId="77777777" w:rsidR="00085EAF" w:rsidRDefault="00085EAF" w:rsidP="00286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003CA" w14:textId="4662818A" w:rsidR="004009D0" w:rsidRPr="004009D0" w:rsidRDefault="004009D0">
    <w:pPr>
      <w:pStyle w:val="Nagwek"/>
      <w:rPr>
        <w:rFonts w:ascii="Tahoma" w:hAnsi="Tahoma" w:cs="Tahoma"/>
      </w:rPr>
    </w:pPr>
    <w:r w:rsidRPr="004009D0">
      <w:rPr>
        <w:rFonts w:ascii="Tahoma" w:hAnsi="Tahoma" w:cs="Tahoma"/>
      </w:rPr>
      <w:t>Zapytanie ofertowe</w:t>
    </w:r>
  </w:p>
  <w:p w14:paraId="1A5C798F" w14:textId="77777777" w:rsidR="004009D0" w:rsidRDefault="004009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8C9A54A2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428" w:hanging="360"/>
      </w:pPr>
      <w:rPr>
        <w:rFonts w:ascii="Tahoma" w:eastAsia="Times New Roman" w:hAnsi="Tahoma" w:cs="Tahoma" w:hint="default"/>
        <w:b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5"/>
    <w:multiLevelType w:val="multilevel"/>
    <w:tmpl w:val="5A1C4AA2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ahoma" w:eastAsia="Calibri" w:hAnsi="Tahoma" w:cs="Tahoma"/>
        <w:b w:val="0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01AD"/>
    <w:multiLevelType w:val="hybridMultilevel"/>
    <w:tmpl w:val="46CEA2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A2834"/>
    <w:multiLevelType w:val="hybridMultilevel"/>
    <w:tmpl w:val="B32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A063A"/>
    <w:multiLevelType w:val="hybridMultilevel"/>
    <w:tmpl w:val="2DE642E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D295E"/>
    <w:multiLevelType w:val="hybridMultilevel"/>
    <w:tmpl w:val="B852C1A6"/>
    <w:lvl w:ilvl="0" w:tplc="2D1E4FF4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22F2F"/>
    <w:multiLevelType w:val="hybridMultilevel"/>
    <w:tmpl w:val="A4500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752E0"/>
    <w:multiLevelType w:val="hybridMultilevel"/>
    <w:tmpl w:val="1662218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C481D6D"/>
    <w:multiLevelType w:val="multilevel"/>
    <w:tmpl w:val="38E8663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E9B501A"/>
    <w:multiLevelType w:val="hybridMultilevel"/>
    <w:tmpl w:val="49C0B3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922F5"/>
    <w:multiLevelType w:val="hybridMultilevel"/>
    <w:tmpl w:val="FB742982"/>
    <w:lvl w:ilvl="0" w:tplc="ED265E36">
      <w:start w:val="4"/>
      <w:numFmt w:val="lowerLetter"/>
      <w:lvlText w:val="%1)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D3A11"/>
    <w:multiLevelType w:val="multilevel"/>
    <w:tmpl w:val="BBB81412"/>
    <w:styleLink w:val="WW8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34F71D2D"/>
    <w:multiLevelType w:val="hybridMultilevel"/>
    <w:tmpl w:val="49C0B3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F16D6"/>
    <w:multiLevelType w:val="hybridMultilevel"/>
    <w:tmpl w:val="BB5EA61E"/>
    <w:lvl w:ilvl="0" w:tplc="0415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25E21"/>
    <w:multiLevelType w:val="hybridMultilevel"/>
    <w:tmpl w:val="D506E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7E13FF"/>
    <w:multiLevelType w:val="hybridMultilevel"/>
    <w:tmpl w:val="839EA642"/>
    <w:lvl w:ilvl="0" w:tplc="22206EA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22B93"/>
    <w:multiLevelType w:val="hybridMultilevel"/>
    <w:tmpl w:val="A37C5F5E"/>
    <w:lvl w:ilvl="0" w:tplc="07BC01D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9A4CBF"/>
    <w:multiLevelType w:val="hybridMultilevel"/>
    <w:tmpl w:val="EDEACE84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605D28F0"/>
    <w:multiLevelType w:val="hybridMultilevel"/>
    <w:tmpl w:val="AB6CD28C"/>
    <w:lvl w:ilvl="0" w:tplc="3C6C50D6">
      <w:start w:val="13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C1B61"/>
    <w:multiLevelType w:val="hybridMultilevel"/>
    <w:tmpl w:val="3BFA7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C2615"/>
    <w:multiLevelType w:val="hybridMultilevel"/>
    <w:tmpl w:val="49C0B350"/>
    <w:lvl w:ilvl="0" w:tplc="FFFFFFFF">
      <w:start w:val="1"/>
      <w:numFmt w:val="decimal"/>
      <w:lvlText w:val="%1."/>
      <w:lvlJc w:val="left"/>
      <w:pPr>
        <w:ind w:left="107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D6F76"/>
    <w:multiLevelType w:val="hybridMultilevel"/>
    <w:tmpl w:val="5564377A"/>
    <w:lvl w:ilvl="0" w:tplc="27FE9C68">
      <w:start w:val="1"/>
      <w:numFmt w:val="lowerLetter"/>
      <w:lvlText w:val="%1)"/>
      <w:lvlJc w:val="left"/>
      <w:pPr>
        <w:ind w:left="786" w:hanging="360"/>
      </w:pPr>
      <w:rPr>
        <w:rFonts w:ascii="Calibri" w:eastAsia="Calibri" w:hAnsi="Calibri" w:cs="Arial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FDB070B"/>
    <w:multiLevelType w:val="hybridMultilevel"/>
    <w:tmpl w:val="EBCA2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E22C82"/>
    <w:multiLevelType w:val="hybridMultilevel"/>
    <w:tmpl w:val="872629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82607"/>
    <w:multiLevelType w:val="hybridMultilevel"/>
    <w:tmpl w:val="1E9E086E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143353610">
    <w:abstractNumId w:val="18"/>
  </w:num>
  <w:num w:numId="2" w16cid:durableId="186675592">
    <w:abstractNumId w:val="24"/>
  </w:num>
  <w:num w:numId="3" w16cid:durableId="372534175">
    <w:abstractNumId w:val="0"/>
  </w:num>
  <w:num w:numId="4" w16cid:durableId="1780639278">
    <w:abstractNumId w:val="1"/>
  </w:num>
  <w:num w:numId="5" w16cid:durableId="576131786">
    <w:abstractNumId w:val="2"/>
  </w:num>
  <w:num w:numId="6" w16cid:durableId="713164090">
    <w:abstractNumId w:val="12"/>
  </w:num>
  <w:num w:numId="7" w16cid:durableId="730733892">
    <w:abstractNumId w:val="21"/>
  </w:num>
  <w:num w:numId="8" w16cid:durableId="1893232149">
    <w:abstractNumId w:val="13"/>
  </w:num>
  <w:num w:numId="9" w16cid:durableId="261844879">
    <w:abstractNumId w:val="3"/>
  </w:num>
  <w:num w:numId="10" w16cid:durableId="1210919773">
    <w:abstractNumId w:val="4"/>
  </w:num>
  <w:num w:numId="11" w16cid:durableId="1683386989">
    <w:abstractNumId w:val="19"/>
  </w:num>
  <w:num w:numId="12" w16cid:durableId="696008310">
    <w:abstractNumId w:val="10"/>
  </w:num>
  <w:num w:numId="13" w16cid:durableId="92287863">
    <w:abstractNumId w:val="20"/>
  </w:num>
  <w:num w:numId="14" w16cid:durableId="400254828">
    <w:abstractNumId w:val="23"/>
  </w:num>
  <w:num w:numId="15" w16cid:durableId="1635208335">
    <w:abstractNumId w:val="14"/>
  </w:num>
  <w:num w:numId="16" w16cid:durableId="428431575">
    <w:abstractNumId w:val="22"/>
  </w:num>
  <w:num w:numId="17" w16cid:durableId="2005090474">
    <w:abstractNumId w:val="17"/>
  </w:num>
  <w:num w:numId="18" w16cid:durableId="1932009825">
    <w:abstractNumId w:val="25"/>
  </w:num>
  <w:num w:numId="19" w16cid:durableId="1002314387">
    <w:abstractNumId w:val="8"/>
  </w:num>
  <w:num w:numId="20" w16cid:durableId="37320029">
    <w:abstractNumId w:val="11"/>
  </w:num>
  <w:num w:numId="21" w16cid:durableId="1926693508">
    <w:abstractNumId w:val="9"/>
  </w:num>
  <w:num w:numId="22" w16cid:durableId="1662999501">
    <w:abstractNumId w:val="16"/>
  </w:num>
  <w:num w:numId="23" w16cid:durableId="882643772">
    <w:abstractNumId w:val="15"/>
  </w:num>
  <w:num w:numId="24" w16cid:durableId="427047383">
    <w:abstractNumId w:val="6"/>
  </w:num>
  <w:num w:numId="25" w16cid:durableId="1135417070">
    <w:abstractNumId w:val="7"/>
  </w:num>
  <w:num w:numId="26" w16cid:durableId="1619146408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93"/>
    <w:rsid w:val="000153BA"/>
    <w:rsid w:val="00015E05"/>
    <w:rsid w:val="00031F4B"/>
    <w:rsid w:val="00034529"/>
    <w:rsid w:val="000424B7"/>
    <w:rsid w:val="00047E66"/>
    <w:rsid w:val="00051C64"/>
    <w:rsid w:val="00066F0B"/>
    <w:rsid w:val="00085EAF"/>
    <w:rsid w:val="00095616"/>
    <w:rsid w:val="00097E8C"/>
    <w:rsid w:val="000A091B"/>
    <w:rsid w:val="000A3CA1"/>
    <w:rsid w:val="000B4975"/>
    <w:rsid w:val="000C503B"/>
    <w:rsid w:val="00134916"/>
    <w:rsid w:val="00142EC4"/>
    <w:rsid w:val="001822E2"/>
    <w:rsid w:val="00184352"/>
    <w:rsid w:val="001944CB"/>
    <w:rsid w:val="001A2EFA"/>
    <w:rsid w:val="001C1DAC"/>
    <w:rsid w:val="001E358A"/>
    <w:rsid w:val="002021E2"/>
    <w:rsid w:val="0020410D"/>
    <w:rsid w:val="002133DB"/>
    <w:rsid w:val="0021406B"/>
    <w:rsid w:val="0022117A"/>
    <w:rsid w:val="0023502B"/>
    <w:rsid w:val="00240C11"/>
    <w:rsid w:val="00242F3F"/>
    <w:rsid w:val="0028610C"/>
    <w:rsid w:val="002D1C4F"/>
    <w:rsid w:val="002E4AD1"/>
    <w:rsid w:val="003018AC"/>
    <w:rsid w:val="00306079"/>
    <w:rsid w:val="003138AF"/>
    <w:rsid w:val="00321525"/>
    <w:rsid w:val="0035308F"/>
    <w:rsid w:val="00373CA3"/>
    <w:rsid w:val="00373E09"/>
    <w:rsid w:val="003745FE"/>
    <w:rsid w:val="003828B6"/>
    <w:rsid w:val="00383FE8"/>
    <w:rsid w:val="003A62AD"/>
    <w:rsid w:val="003B3A99"/>
    <w:rsid w:val="003B3AA6"/>
    <w:rsid w:val="003B422C"/>
    <w:rsid w:val="003B6E7C"/>
    <w:rsid w:val="003C6EE7"/>
    <w:rsid w:val="003E686D"/>
    <w:rsid w:val="003F01AB"/>
    <w:rsid w:val="003F5A11"/>
    <w:rsid w:val="004009D0"/>
    <w:rsid w:val="00404D90"/>
    <w:rsid w:val="00411B56"/>
    <w:rsid w:val="00456D7E"/>
    <w:rsid w:val="00463202"/>
    <w:rsid w:val="00470A56"/>
    <w:rsid w:val="0049237C"/>
    <w:rsid w:val="00493534"/>
    <w:rsid w:val="00496D20"/>
    <w:rsid w:val="004B420F"/>
    <w:rsid w:val="004E7067"/>
    <w:rsid w:val="004F2922"/>
    <w:rsid w:val="004F6BA3"/>
    <w:rsid w:val="005037E2"/>
    <w:rsid w:val="00516924"/>
    <w:rsid w:val="00521C26"/>
    <w:rsid w:val="00524700"/>
    <w:rsid w:val="005401B5"/>
    <w:rsid w:val="00544253"/>
    <w:rsid w:val="00564CD5"/>
    <w:rsid w:val="005724B1"/>
    <w:rsid w:val="00580C3A"/>
    <w:rsid w:val="00583238"/>
    <w:rsid w:val="005917F7"/>
    <w:rsid w:val="00597C57"/>
    <w:rsid w:val="005C50DE"/>
    <w:rsid w:val="005E2298"/>
    <w:rsid w:val="005F11CD"/>
    <w:rsid w:val="005F39B8"/>
    <w:rsid w:val="0060512D"/>
    <w:rsid w:val="00605BD1"/>
    <w:rsid w:val="006210B0"/>
    <w:rsid w:val="006627AE"/>
    <w:rsid w:val="006C48D5"/>
    <w:rsid w:val="006C7DDE"/>
    <w:rsid w:val="006D1866"/>
    <w:rsid w:val="006D6C98"/>
    <w:rsid w:val="006E196A"/>
    <w:rsid w:val="006E6589"/>
    <w:rsid w:val="006F020A"/>
    <w:rsid w:val="0070556B"/>
    <w:rsid w:val="007127BE"/>
    <w:rsid w:val="0073080D"/>
    <w:rsid w:val="00746F37"/>
    <w:rsid w:val="00753378"/>
    <w:rsid w:val="007607FA"/>
    <w:rsid w:val="0076488D"/>
    <w:rsid w:val="00774754"/>
    <w:rsid w:val="00776179"/>
    <w:rsid w:val="00776EBC"/>
    <w:rsid w:val="00780A79"/>
    <w:rsid w:val="007B77B6"/>
    <w:rsid w:val="007C7487"/>
    <w:rsid w:val="007D58F7"/>
    <w:rsid w:val="00803244"/>
    <w:rsid w:val="00812726"/>
    <w:rsid w:val="00816045"/>
    <w:rsid w:val="008333A5"/>
    <w:rsid w:val="0086123A"/>
    <w:rsid w:val="00886403"/>
    <w:rsid w:val="00890253"/>
    <w:rsid w:val="008907B6"/>
    <w:rsid w:val="00894D87"/>
    <w:rsid w:val="008A0DD7"/>
    <w:rsid w:val="008A2179"/>
    <w:rsid w:val="008C1CF9"/>
    <w:rsid w:val="008C7781"/>
    <w:rsid w:val="008D4D75"/>
    <w:rsid w:val="008D7E58"/>
    <w:rsid w:val="008F51CD"/>
    <w:rsid w:val="00902C80"/>
    <w:rsid w:val="0093299C"/>
    <w:rsid w:val="009567B0"/>
    <w:rsid w:val="00961DD7"/>
    <w:rsid w:val="00963DAD"/>
    <w:rsid w:val="00983071"/>
    <w:rsid w:val="00990071"/>
    <w:rsid w:val="00994253"/>
    <w:rsid w:val="009A4F32"/>
    <w:rsid w:val="009B25E9"/>
    <w:rsid w:val="009B7E7A"/>
    <w:rsid w:val="009C7558"/>
    <w:rsid w:val="009D399E"/>
    <w:rsid w:val="009D587A"/>
    <w:rsid w:val="009E694B"/>
    <w:rsid w:val="009E6EE1"/>
    <w:rsid w:val="009F27D5"/>
    <w:rsid w:val="00A03B59"/>
    <w:rsid w:val="00A17BFE"/>
    <w:rsid w:val="00A62AE9"/>
    <w:rsid w:val="00A767FE"/>
    <w:rsid w:val="00A8314A"/>
    <w:rsid w:val="00A83516"/>
    <w:rsid w:val="00AA4787"/>
    <w:rsid w:val="00AB697C"/>
    <w:rsid w:val="00AC0FB6"/>
    <w:rsid w:val="00AC2052"/>
    <w:rsid w:val="00AC6812"/>
    <w:rsid w:val="00AD79B5"/>
    <w:rsid w:val="00AE632E"/>
    <w:rsid w:val="00B00122"/>
    <w:rsid w:val="00B054EF"/>
    <w:rsid w:val="00B12E9B"/>
    <w:rsid w:val="00B132C7"/>
    <w:rsid w:val="00B20D95"/>
    <w:rsid w:val="00B44759"/>
    <w:rsid w:val="00B52CA2"/>
    <w:rsid w:val="00B556FC"/>
    <w:rsid w:val="00B62048"/>
    <w:rsid w:val="00B8080A"/>
    <w:rsid w:val="00BD1D96"/>
    <w:rsid w:val="00BD2435"/>
    <w:rsid w:val="00BF5E76"/>
    <w:rsid w:val="00C051E7"/>
    <w:rsid w:val="00C07326"/>
    <w:rsid w:val="00C07EB2"/>
    <w:rsid w:val="00C203CC"/>
    <w:rsid w:val="00C26CBF"/>
    <w:rsid w:val="00C32DD7"/>
    <w:rsid w:val="00C376B8"/>
    <w:rsid w:val="00C60E4D"/>
    <w:rsid w:val="00C64683"/>
    <w:rsid w:val="00C768BC"/>
    <w:rsid w:val="00C76ED5"/>
    <w:rsid w:val="00C80916"/>
    <w:rsid w:val="00C8560E"/>
    <w:rsid w:val="00C957AC"/>
    <w:rsid w:val="00CA5192"/>
    <w:rsid w:val="00CC2E8E"/>
    <w:rsid w:val="00CC4580"/>
    <w:rsid w:val="00CE76FF"/>
    <w:rsid w:val="00CF5065"/>
    <w:rsid w:val="00D01E79"/>
    <w:rsid w:val="00D13791"/>
    <w:rsid w:val="00D4210B"/>
    <w:rsid w:val="00D4488D"/>
    <w:rsid w:val="00D63795"/>
    <w:rsid w:val="00DA350E"/>
    <w:rsid w:val="00DB1DE6"/>
    <w:rsid w:val="00DF586E"/>
    <w:rsid w:val="00E21648"/>
    <w:rsid w:val="00E21C34"/>
    <w:rsid w:val="00E23E0C"/>
    <w:rsid w:val="00E3198A"/>
    <w:rsid w:val="00E362C0"/>
    <w:rsid w:val="00E369E3"/>
    <w:rsid w:val="00E40E79"/>
    <w:rsid w:val="00EA2F39"/>
    <w:rsid w:val="00EA3E30"/>
    <w:rsid w:val="00EB0034"/>
    <w:rsid w:val="00EC137A"/>
    <w:rsid w:val="00ED65A2"/>
    <w:rsid w:val="00EE5052"/>
    <w:rsid w:val="00EF0147"/>
    <w:rsid w:val="00EF2359"/>
    <w:rsid w:val="00F057D5"/>
    <w:rsid w:val="00F2556A"/>
    <w:rsid w:val="00F40093"/>
    <w:rsid w:val="00F63ACA"/>
    <w:rsid w:val="00F63DB9"/>
    <w:rsid w:val="00F70188"/>
    <w:rsid w:val="00FA5B19"/>
    <w:rsid w:val="00FB5195"/>
    <w:rsid w:val="00FB7A57"/>
    <w:rsid w:val="00FC3B56"/>
    <w:rsid w:val="00FD5374"/>
    <w:rsid w:val="00FE2826"/>
    <w:rsid w:val="00FF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02009"/>
  <w15:chartTrackingRefBased/>
  <w15:docId w15:val="{88B81FA2-AE77-4A76-BA1D-D94AB88D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17F7"/>
  </w:style>
  <w:style w:type="paragraph" w:styleId="Nagwek1">
    <w:name w:val="heading 1"/>
    <w:basedOn w:val="Normalny"/>
    <w:link w:val="Nagwek1Znak"/>
    <w:uiPriority w:val="9"/>
    <w:qFormat/>
    <w:rsid w:val="005832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8610C"/>
    <w:pPr>
      <w:keepNext/>
      <w:suppressAutoHyphens/>
      <w:spacing w:after="0" w:line="240" w:lineRule="auto"/>
      <w:ind w:firstLine="284"/>
      <w:jc w:val="center"/>
      <w:outlineLvl w:val="1"/>
    </w:pPr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Akapit z listą5"/>
    <w:basedOn w:val="Normalny"/>
    <w:link w:val="AkapitzlistZnak"/>
    <w:uiPriority w:val="34"/>
    <w:qFormat/>
    <w:rsid w:val="00F400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00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009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E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omylnaczcionkaakapitu"/>
    <w:rsid w:val="00FD5374"/>
  </w:style>
  <w:style w:type="character" w:customStyle="1" w:styleId="Nagwek2Znak">
    <w:name w:val="Nagłówek 2 Znak"/>
    <w:basedOn w:val="Domylnaczcionkaakapitu"/>
    <w:link w:val="Nagwek2"/>
    <w:semiHidden/>
    <w:rsid w:val="0028610C"/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28610C"/>
  </w:style>
  <w:style w:type="character" w:customStyle="1" w:styleId="AkapitzlistZnak">
    <w:name w:val="Akapit z listą Znak"/>
    <w:aliases w:val="CW_Lista Znak,L1 Znak,Akapit z listą5 Znak"/>
    <w:link w:val="Akapitzlist"/>
    <w:uiPriority w:val="34"/>
    <w:qFormat/>
    <w:locked/>
    <w:rsid w:val="0028610C"/>
  </w:style>
  <w:style w:type="paragraph" w:styleId="Nagwek">
    <w:name w:val="header"/>
    <w:basedOn w:val="Normalny"/>
    <w:link w:val="NagwekZnak"/>
    <w:uiPriority w:val="99"/>
    <w:unhideWhenUsed/>
    <w:rsid w:val="0028610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28610C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8610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28610C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Zawartotabeli">
    <w:name w:val="Zawartość tabeli"/>
    <w:basedOn w:val="Normalny"/>
    <w:rsid w:val="0028610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  <w14:ligatures w14:val="none"/>
    </w:rPr>
  </w:style>
  <w:style w:type="numbering" w:customStyle="1" w:styleId="WW8Num3">
    <w:name w:val="WW8Num3"/>
    <w:basedOn w:val="Bezlisty"/>
    <w:rsid w:val="0028610C"/>
    <w:pPr>
      <w:numPr>
        <w:numId w:val="6"/>
      </w:numPr>
    </w:pPr>
  </w:style>
  <w:style w:type="numbering" w:customStyle="1" w:styleId="WW8Num31">
    <w:name w:val="WW8Num31"/>
    <w:basedOn w:val="Bezlisty"/>
    <w:rsid w:val="0028610C"/>
  </w:style>
  <w:style w:type="numbering" w:customStyle="1" w:styleId="WW8Num32">
    <w:name w:val="WW8Num32"/>
    <w:basedOn w:val="Bezlisty"/>
    <w:rsid w:val="0028610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610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610C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Odwoanieprzypisudolnego">
    <w:name w:val="footnote reference"/>
    <w:uiPriority w:val="99"/>
    <w:rsid w:val="002861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58323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BF5E76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D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D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DD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42EC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47E66"/>
    <w:rPr>
      <w:color w:val="954F72" w:themeColor="followedHyperlink"/>
      <w:u w:val="single"/>
    </w:rPr>
  </w:style>
  <w:style w:type="paragraph" w:customStyle="1" w:styleId="Default">
    <w:name w:val="Default"/>
    <w:rsid w:val="00031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1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11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11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1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11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2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.prostak@sapo.wronki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latformazakupowa.pl/pn/sapo_wronki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kadry@sapo.wronki.p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docs.google.com/document/d/1DvIX8c8ij69qA78GJoTQMc1Djk_avZrhcpin5Gu-2rk/edit?usp=shari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7747</Words>
  <Characters>46487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Zastróżna-Prostak</dc:creator>
  <cp:keywords/>
  <dc:description/>
  <cp:lastModifiedBy>Mariola Zastróżna-Prostak</cp:lastModifiedBy>
  <cp:revision>19</cp:revision>
  <cp:lastPrinted>2024-09-12T06:54:00Z</cp:lastPrinted>
  <dcterms:created xsi:type="dcterms:W3CDTF">2024-09-10T10:42:00Z</dcterms:created>
  <dcterms:modified xsi:type="dcterms:W3CDTF">2024-09-12T10:07:00Z</dcterms:modified>
</cp:coreProperties>
</file>