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1 do SWZ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FORMULARZ OFERTOWY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Nazwa Wykonawcy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</w:t>
      </w: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 Wykonawcy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NIP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  <w:lang w:val="de-DE"/>
        </w:rPr>
        <w:t>REGON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Nr tel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Adres e-mail: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Osoba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niona do reprezentacji Wykonawcy/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podpisuj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pt-PT"/>
        </w:rPr>
        <w:t>ca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tabs>
          <w:tab w:val="left" w:pos="1418"/>
        </w:tabs>
        <w:spacing w:before="120"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da-DK"/>
        </w:rPr>
        <w:t>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pt-PT"/>
        </w:rPr>
        <w:t xml:space="preserve">ada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prowadzonym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</w:t>
      </w:r>
      <w:bookmarkStart w:name="_Hlk64478632" w:id="0"/>
      <w:bookmarkEnd w:id="0"/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wiadczenie us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 cateringowych dla Zespo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 Szkolno-Przedszkolnego w Zagrodnie.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KRYTERIUM 1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Cena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Tabela cenowa jednostkowa  nr 1 -</w:t>
      </w:r>
      <w:r>
        <w:rPr>
          <w:rFonts w:ascii="Times New Roman" w:hAnsi="Times New Roman"/>
          <w:b w:val="1"/>
          <w:bCs w:val="1"/>
          <w:rtl w:val="0"/>
        </w:rPr>
        <w:t xml:space="preserve"> uwzgl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dniaj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ca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koszty zakupu produkt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w u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ytych do przygotowania posi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ku, tzw. 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wsad do kot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oraz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koszty pozosta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e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*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 (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przygotowanie i dostarczenie posi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ku)</w:t>
      </w:r>
      <w:r>
        <w:rPr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.</w:t>
      </w:r>
      <w:r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-110942</wp:posOffset>
                </wp:positionH>
                <wp:positionV relativeFrom="line">
                  <wp:posOffset>310078</wp:posOffset>
                </wp:positionV>
                <wp:extent cx="181388" cy="15518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88" cy="155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.7pt;margin-top:24.4pt;width:14.3pt;height:1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tbl>
      <w:tblPr>
        <w:tblW w:w="90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1"/>
        <w:gridCol w:w="907"/>
        <w:gridCol w:w="1343"/>
        <w:gridCol w:w="646"/>
        <w:gridCol w:w="767"/>
        <w:gridCol w:w="766"/>
        <w:gridCol w:w="766"/>
        <w:gridCol w:w="714"/>
        <w:gridCol w:w="1016"/>
        <w:gridCol w:w="913"/>
        <w:gridCol w:w="1013"/>
      </w:tblGrid>
      <w:tr>
        <w:tblPrEx>
          <w:shd w:val="clear" w:color="auto" w:fill="cdd4e9"/>
        </w:tblPrEx>
        <w:trPr>
          <w:trHeight w:val="174" w:hRule="atLeast"/>
        </w:trPr>
        <w:tc>
          <w:tcPr>
            <w:tcW w:type="dxa" w:w="1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ek</w:t>
            </w:r>
          </w:p>
        </w:tc>
        <w:tc>
          <w:tcPr>
            <w:tcW w:type="dxa" w:w="6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szt</w:t>
            </w:r>
          </w:p>
        </w:tc>
        <w:tc>
          <w:tcPr>
            <w:tcW w:type="dxa" w:w="22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jednostkowa netto</w:t>
            </w:r>
          </w:p>
        </w:tc>
        <w:tc>
          <w:tcPr>
            <w:tcW w:type="dxa" w:w="7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2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jednostkowa brutto</w:t>
            </w:r>
          </w:p>
        </w:tc>
      </w:tr>
      <w:tr>
        <w:tblPrEx>
          <w:shd w:val="clear" w:color="auto" w:fill="cdd4e9"/>
        </w:tblPrEx>
        <w:trPr>
          <w:trHeight w:val="553" w:hRule="atLeast"/>
        </w:trPr>
        <w:tc>
          <w:tcPr>
            <w:tcW w:type="dxa" w:w="1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wsad do kot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koszty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pozosta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razem (kol.3+kol.4)</w:t>
            </w:r>
          </w:p>
        </w:tc>
        <w:tc>
          <w:tcPr>
            <w:tcW w:type="dxa" w:w="7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wsad do kot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koszty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pozosta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razem (kol.7+kol.8)</w:t>
            </w:r>
          </w:p>
        </w:tc>
      </w:tr>
      <w:tr>
        <w:tblPrEx>
          <w:shd w:val="clear" w:color="auto" w:fill="cdd4e9"/>
        </w:tblPrEx>
        <w:trPr>
          <w:trHeight w:val="193" w:hRule="atLeast"/>
        </w:trPr>
        <w:tc>
          <w:tcPr>
            <w:tcW w:type="dxa" w:w="1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 1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niadanie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Obiad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(zupa, II danie, kompot)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Podwieczorek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Razem 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2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obiad (II danie, kompot)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03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>Prosz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 xml:space="preserve">ę 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>o przeniesienie warto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>ci cen jednostkowych do tabeli nr 2 i dokonania oblicze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>ń</w:t>
            </w:r>
            <w:r>
              <w:rPr>
                <w:b w:val="1"/>
                <w:bCs w:val="1"/>
                <w:outline w:val="0"/>
                <w:color w:val="f5000a"/>
                <w:u w:color="00000a"/>
                <w:shd w:val="nil" w:color="auto" w:fill="auto"/>
                <w:rtl w:val="0"/>
                <w14:textFill>
                  <w14:solidFill>
                    <w14:srgbClr w14:val="F5000A"/>
                  </w14:solidFill>
                </w14:textFill>
              </w:rPr>
              <w:t xml:space="preserve">. </w:t>
            </w:r>
          </w:p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8"/>
        <w:gridCol w:w="1941"/>
        <w:gridCol w:w="1940"/>
        <w:gridCol w:w="446"/>
        <w:gridCol w:w="453"/>
        <w:gridCol w:w="468"/>
        <w:gridCol w:w="647"/>
        <w:gridCol w:w="864"/>
        <w:gridCol w:w="476"/>
        <w:gridCol w:w="835"/>
        <w:gridCol w:w="698"/>
      </w:tblGrid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ek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jm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Cena netto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Cena brutto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Szacunkowa 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 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netto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[kol.3xkol.6]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podatku VAT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brutto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[kol.7+kol.8]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lp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 1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niadanie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Obiad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(zupa, II danie, kompot)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Podwieczorek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2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obiad (II danie, kompot)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21 120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Razem: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b w:val="1"/>
          <w:bCs w:val="1"/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1013344</wp:posOffset>
                </wp:positionH>
                <wp:positionV relativeFrom="page">
                  <wp:posOffset>793710</wp:posOffset>
                </wp:positionV>
                <wp:extent cx="4296491" cy="423626"/>
                <wp:effectExtent l="0" t="0" r="0" b="0"/>
                <wp:wrapTopAndBottom distT="152400" distB="152400"/>
                <wp:docPr id="1073741826" name="officeArt object" descr="Tabela nr 2 - asortymentowo- cenow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491" cy="423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  <w:lang w:val="nl-NL"/>
                              </w:rPr>
                              <w:t xml:space="preserve">Tabela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</w:rPr>
                              <w:t>nr 2 - asortymentowo- cenowa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9.8pt;margin-top:62.5pt;width:338.3pt;height:33.4pt;z-index:25167462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  <w:lang w:val="nl-NL"/>
                        </w:rPr>
                        <w:t xml:space="preserve">Tabela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</w:rPr>
                        <w:t>nr 2 - asortymentowo- cenowa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netto: </w:t>
      </w: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stawka podatku VAT:......................................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 xml:space="preserve">podatku VAT: 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brutto: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ł  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2 -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Termin realizacji posi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 trybie pilnym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3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ind w:left="28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Termin realizacji posi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w w trybie pilnym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Nie 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realizacji 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w trybie pilnym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4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3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2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1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249" w:hanging="249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wstawi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X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bookmarkStart w:name="_Hlk64478803" w:id="1"/>
      <w:bookmarkEnd w:id="1"/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3 -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Termin wymiany wadliwie przygotowanego i dostarczonego posi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3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ind w:left="28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Termin wymiany wadliwie przygotowanego i dostarczonego posi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ku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2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45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30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15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249" w:hanging="249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wstawi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X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6649084</wp:posOffset>
                </wp:positionH>
                <wp:positionV relativeFrom="line">
                  <wp:posOffset>33654</wp:posOffset>
                </wp:positionV>
                <wp:extent cx="6598285" cy="1269"/>
                <wp:effectExtent l="0" t="0" r="0" b="0"/>
                <wp:wrapNone/>
                <wp:docPr id="1073741827" name="officeArt object" descr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1269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23.5pt;margin-top:2.6pt;width:519.5pt;height:0.1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6649084</wp:posOffset>
                </wp:positionH>
                <wp:positionV relativeFrom="line">
                  <wp:posOffset>33654</wp:posOffset>
                </wp:positionV>
                <wp:extent cx="6600825" cy="1270"/>
                <wp:effectExtent l="0" t="0" r="0" b="0"/>
                <wp:wrapNone/>
                <wp:docPr id="1073741828" name="officeArt object" descr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7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23.5pt;margin-top:2.6pt;width:519.8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warunkami przyst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pienia do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lonymi w Specyfikacji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(SWZ) i nie wnosimy do niej zastrze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oraz uzyskali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informacje, potrzebne do przygotowania oferty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ciwego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cenie oferty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uwzgl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dnione wszystkie koszty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i realizacji przysz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ego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umownego.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trakcie trwania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mieli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my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wiadomo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zapyta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specyfikacji.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uwa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za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niniejsz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terminie wskazanym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SWZ.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powierzy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przedmiotu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ej wymienionym podwykonawcom:   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398"/>
        <w:gridCol w:w="4409"/>
      </w:tblGrid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Firma podwykonawcy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Przedmiot zam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wykonawca zamierza powierzy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podwykonawcy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widowControl w:val="0"/>
        <w:numPr>
          <w:ilvl w:val="0"/>
          <w:numId w:val="4"/>
        </w:numPr>
        <w:spacing w:line="240" w:lineRule="auto"/>
        <w:jc w:val="both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* Je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eli Wykonawca nie zamierza powierzy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 przedmiotu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wienia podwykonawcy/podwykonawcom tabel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nale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 przekre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albo pozostawi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niewype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nion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. </w:t>
      </w: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nasza oferta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9" name="officeArt object" descr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.6pt;margin-top:0.3pt;width:11.7pt;height:1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zawiera informacji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biorstwa,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0" name="officeArt object" descr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9.6pt;margin-top:0.3pt;width:11.7pt;height:1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zawiera informacje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biorstwa.</w:t>
      </w:r>
    </w:p>
    <w:p>
      <w:pPr>
        <w:pStyle w:val="Normal.0"/>
        <w:suppressAutoHyphens w:val="0"/>
        <w:spacing w:after="120"/>
        <w:ind w:left="1077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 w rozumieniu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ustawy z dnia 16 kwietnia 1993 r. o zwalczaniu nieuczciwej konkurencji  stanowi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informacje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zawarte na stronach od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takie informacje te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pniane innym uczestnikom niniejszego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powania. Strony te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umieszczone w osobnym pliku w polu oznaczonym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tajemnica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biorstwa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korzysta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, na zasadach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w art. 118 ustawy PZP, z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zakresie: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698"/>
        <w:gridCol w:w="4109"/>
      </w:tblGrid>
      <w:tr>
        <w:tblPrEx>
          <w:shd w:val="clear" w:color="auto" w:fill="cdd4e9"/>
        </w:tblPrEx>
        <w:trPr>
          <w:trHeight w:val="23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podmiotu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Zakres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widowControl w:val="0"/>
        <w:numPr>
          <w:ilvl w:val="0"/>
          <w:numId w:val="6"/>
        </w:numPr>
        <w:spacing w:line="240" w:lineRule="auto"/>
        <w:jc w:val="both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20" w:after="160" w:line="240" w:lineRule="atLeast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* Je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Wykonawca nie zamierza polega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zasobach innych podmiot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tabel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albo pozostawi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niewype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20"/>
        <w:ind w:left="0" w:firstLine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 przypadku polegania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w,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wraz z ofert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przed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zania tych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do udost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pnienia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propozycj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 </w:t>
      </w:r>
      <w:r>
        <w:rPr>
          <w:rFonts w:ascii="Times New Roman" w:hAnsi="Times New Roman"/>
          <w:b w:val="1"/>
          <w:bCs w:val="1"/>
          <w:rtl w:val="0"/>
        </w:rPr>
        <w:t>stanowi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 naszej oferty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08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1" name="officeArt object" descr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.6pt;margin-top:0.3pt;width:11.7pt;height:1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</w:t>
      </w:r>
    </w:p>
    <w:p>
      <w:pPr>
        <w:pStyle w:val="Normal.0"/>
        <w:spacing w:after="120" w:line="259" w:lineRule="auto"/>
        <w:ind w:left="1077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2" name="officeArt object" descr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4.8pt;margin-top:0.3pt;width:11.7pt;height:12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zm.).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szym wskazujemy nazw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(rodzaj) towaru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dostawa lub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prowadzi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oraz ich 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bez kwoty podatku:</w:t>
      </w:r>
    </w:p>
    <w:p>
      <w:pPr>
        <w:pStyle w:val="Normal.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2"/>
        <w:gridCol w:w="3118"/>
        <w:gridCol w:w="2691"/>
        <w:gridCol w:w="2551"/>
      </w:tblGrid>
      <w:tr>
        <w:tblPrEx>
          <w:shd w:val="clear" w:color="auto" w:fill="cdd4e9"/>
        </w:tblPrEx>
        <w:trPr>
          <w:trHeight w:val="987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dostawa lub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powstania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podatkowego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 obj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tego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zkiem podatkowym zamawiaj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cego, bez kwoty podatku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Stawka podatku od towar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mia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zastosowanie, zgodnie z wiedz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wykonawcy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spacing w:after="12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uppressAutoHyphens w:val="0"/>
        <w:spacing w:after="12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160"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Rodzaj wykonawcy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3" name="officeArt object" descr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.6pt;margin-top:0.2pt;width:12.9pt;height:13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mikroprzedsi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4" name="officeArt object" descr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.6pt;margin-top:0.2pt;width:12.9pt;height:13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5" name="officeArt object" descr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9.6pt;margin-top:0.2pt;width:12.9pt;height:13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6" name="officeArt object" descr="Kształt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.6pt;margin-top:0.2pt;width:12.9pt;height:13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jednoosobowa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gospodarcza</w:t>
      </w:r>
    </w:p>
    <w:p>
      <w:pPr>
        <w:pStyle w:val="List Paragraph"/>
        <w:suppressAutoHyphens w:val="0"/>
        <w:spacing w:after="120"/>
        <w:ind w:left="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7" name="officeArt object" descr="Kształt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.6pt;margin-top:0.2pt;width:12.9pt;height:13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 osoba fizyczna nieprowadz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gospodarczej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8" name="officeArt object" descr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6pt;margin-top:0.2pt;width:12.9pt;height:13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 xml:space="preserve">inne 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Wykonawca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jest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9" name="officeArt object" descr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.6pt;margin-top:0.3pt;width:11.7pt;height:12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jest czynnym podatnikiem VAT i numer rachunku rozliczeniowego wskazany we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wszystkich fakturach wystawianych do przedmiotowej umowy,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do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Wykonawcy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jest rachunkiem,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zgodnie z Rozdzia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3a ustawy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dnia 29 sierpnia 1997 r. - Prawo Bankowe, prowadzony jest rachunek VAT,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40" name="officeArt object" descr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9.6pt;margin-top:0.3pt;width:11.7pt;height:12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jest czynnym podatnikiem VAT,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gdy podczas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zywania umowy stanie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takim podatnikiem,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niezw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ocznego powiadomienia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 tym fakcie oraz o wskazanie rachunku rozliczeniowego, na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wynagrodzenie,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prowadzony jest rachunek VAT.</w:t>
      </w:r>
    </w:p>
    <w:p>
      <w:pPr>
        <w:pStyle w:val="Plain Text"/>
        <w:numPr>
          <w:ilvl w:val="0"/>
          <w:numId w:val="9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zapoznali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 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klauzul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art. 13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o ochronie danych) (Dz. Urz. UE L 119 z 04.05.2016)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dalej RODO), zawart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specyfikacji warunk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Plain Text"/>
        <w:numPr>
          <w:ilvl w:val="0"/>
          <w:numId w:val="9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wype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obowi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zki informacyjne przewidziane w art. 13 lub art. 14 RODO  wobec 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 fizycznych, od kt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rych dane osobowe bezpo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lub 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pozyskali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w celu ubiegania si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o udzielenie zam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wienia publicznego w niniejszym post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powaniu.*</w:t>
      </w:r>
    </w:p>
    <w:p>
      <w:pPr>
        <w:pStyle w:val="Plain Text"/>
        <w:spacing w:after="120" w:line="276" w:lineRule="auto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*W przypadku, gdy Wykonawca nie przekazuje danych osobowych innych 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bezpo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rednio jego dotycz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cych lub zachodzi wy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czenie stosowania obowi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informacyjnego, stosownie do art. 13 ust. 4 lub art. 14 ust. 5 RODO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Wykonawca nie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 (usuni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cie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np. przez jego wykre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lenie).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cznikami do oferty,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jej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    Formularz podpisany elektronicznie</w:t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BRAKU PODSTAW DO WYKLUCZENIA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ust.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 2019 r. 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 r. poz. 1605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</w:t>
      </w:r>
      <w:r>
        <w:rPr>
          <w:rFonts w:ascii="Times New Roman" w:hAnsi="Times New Roman"/>
          <w:rtl w:val="0"/>
          <w:lang w:val="de-DE"/>
        </w:rPr>
        <w:t>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kern w:val="2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nie podlega wykluczeniu:</w:t>
      </w:r>
    </w:p>
    <w:p>
      <w:pPr>
        <w:pStyle w:val="Normal.0"/>
        <w:spacing w:after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nie podlega wykluczeniu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powania na podstawie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art. 108 ust. 1  </w:t>
      </w:r>
      <w:r>
        <w:rPr>
          <w:rFonts w:ascii="Times New Roman" w:hAnsi="Times New Roman"/>
          <w:sz w:val="24"/>
          <w:szCs w:val="24"/>
          <w:rtl w:val="0"/>
        </w:rPr>
        <w:t>ustawy PZP oraz art. 7 ust. 1 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narodowego.</w:t>
      </w:r>
    </w:p>
    <w:p>
      <w:pPr>
        <w:pStyle w:val="Normal.0"/>
        <w:spacing w:after="0"/>
        <w:ind w:left="720" w:firstLine="0"/>
        <w:jc w:val="both"/>
        <w:rPr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ALBO</w:t>
      </w:r>
    </w:p>
    <w:p>
      <w:pPr>
        <w:pStyle w:val="List Paragraph"/>
        <w:spacing w:after="0"/>
        <w:ind w:left="786" w:firstLine="0"/>
        <w:jc w:val="both"/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podlega wykluczeniu*:</w:t>
      </w:r>
    </w:p>
    <w:p>
      <w:pPr>
        <w:pStyle w:val="List Paragraph"/>
        <w:spacing w:after="120"/>
        <w:ind w:left="425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stosunku do podmiotu,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podstawy wykluczenia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na podstawie art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ustawy PZP oraz na podstawie art. 7 ust. 1 pkt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 (poda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wykluczenia spo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wymienionych w art. 7 ust. 1 ustawy)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poda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wykluczenia).</w:t>
      </w:r>
    </w:p>
    <w:p>
      <w:pPr>
        <w:pStyle w:val="List Paragraph"/>
        <w:ind w:left="426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ww.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na podstawie art. 110 ust. 2 ustawy PZP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rodki naprawcze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wskaza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te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rodki naprawcze, o ile zosta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one 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 przez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en-US"/>
          <w14:textFill>
            <w14:solidFill>
              <w14:srgbClr w14:val="C9211E"/>
            </w14:solidFill>
          </w14:textFill>
        </w:rPr>
        <w:t>* UWAGA: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tylko wtedy,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dotyczy.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nie dotyczy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przekre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/wykre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/usun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ąć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albo pozostawi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niewype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it-IT"/>
          <w14:textFill>
            <w14:solidFill>
              <w14:srgbClr w14:val="C9211E"/>
            </w14:solidFill>
          </w14:textFill>
        </w:rPr>
        <w:t>nione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przedstawione z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ą 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konsekwencji wprowadzenia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 b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d przy przedstawianiu informacji.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bookmarkStart w:name="_Hlk121517121" w:id="2"/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  <w:bookmarkEnd w:id="2"/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2a do SWZ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NIANIU WARUNK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POWANIU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nia 2019 r. 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b w:val="1"/>
          <w:bCs w:val="1"/>
          <w:rtl w:val="0"/>
        </w:rPr>
        <w:t>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 r. poz. 1605,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Wykonawca: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(nazwa wykonawcy/wykonawc</w:t>
      </w:r>
      <w:r>
        <w:rPr>
          <w:rFonts w:ascii="Times New Roman" w:hAnsi="Times New Roman" w:hint="default"/>
          <w:rtl w:val="0"/>
          <w:lang w:val="de-DE"/>
        </w:rPr>
        <w:t>ó</w:t>
      </w:r>
      <w:r>
        <w:rPr>
          <w:rFonts w:ascii="Times New Roman" w:hAnsi="Times New Roman"/>
          <w:rtl w:val="0"/>
          <w:lang w:val="de-DE"/>
        </w:rPr>
        <w:t>w, adres/adresy)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reprezentowany przez: 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(imi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, nazwisko, stanowisko/podstawa do  reprezentacji)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1. Informacja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nianiu warunk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powaniu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 warunki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 xml:space="preserve">zakresie opisanym w punkcie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 Informacja w zwi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zku z poleganiem wykonawcy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erence w:id="3"/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wykonawca,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wiadczenie, w celu wykazania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polega na zasobach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cego/ych podmiotu/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zakresie warunku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(wskazanie podmiotu/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udost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pniaj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cego zasoby oraz zakresu dla wskazanego podmiotu)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aktualne i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</w:p>
    <w:p>
      <w:pPr>
        <w:pStyle w:val="Normal.0"/>
        <w:tabs>
          <w:tab w:val="left" w:pos="567"/>
        </w:tabs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tabs>
          <w:tab w:val="left" w:pos="567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do oddania do dyspozycji niezb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dnych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na potrzeby realizacji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wienia  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rtl w:val="0"/>
        </w:rPr>
        <w:t>(wz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r)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Ja/My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podpisany/podpisani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spacing w:after="0" w:line="360" w:lineRule="auto"/>
        <w:ind w:left="2832"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nionym/upowa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reprezentowania: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podmiotu oddaj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do dyspozycji zasoby)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</w:rPr>
        <w:t xml:space="preserve">ś </w:t>
      </w:r>
      <w:r>
        <w:rPr>
          <w:rFonts w:ascii="Times New Roman" w:hAnsi="Times New Roman"/>
          <w:rtl w:val="0"/>
        </w:rPr>
        <w:t>w i a d c z a m (/y),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wymieniony podmiot, stosownie do art. 118 ustawy PZP, odda Wykonawcy: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Wykonawcy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ofert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 dyspozycji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zasoby</w:t>
      </w:r>
      <w:r>
        <w:rPr>
          <w:rFonts w:ascii="Times New Roman" w:cs="Times New Roman" w:hAnsi="Times New Roman" w:eastAsia="Times New Roman"/>
          <w:vertAlign w:val="superscript"/>
        </w:rPr>
        <w:footnoteReference w:id="5"/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 xml:space="preserve"> </w:t>
        <w:tab/>
        <w:tab/>
        <w:tab/>
        <w:tab/>
        <w:t xml:space="preserve">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(zakres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w)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okres korzystania z nich 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Szkolno-Przedszkolnego w Zagrodnie 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>Spos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val="single"/>
          <w:rtl w:val="0"/>
        </w:rPr>
        <w:t>b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/>
          <w:rtl w:val="0"/>
        </w:rPr>
        <w:t>wykorzystania w/w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przez Wykonawc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to</w:t>
      </w:r>
      <w:r>
        <w:rPr>
          <w:rFonts w:ascii="Times New Roman" w:cs="Times New Roman" w:hAnsi="Times New Roman" w:eastAsia="Times New Roman"/>
          <w:vertAlign w:val="superscript"/>
        </w:rPr>
        <w:footnoteReference w:id="6"/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Zakres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wienia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zamierzam realizowa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cs="Times New Roman" w:hAnsi="Times New Roman" w:eastAsia="Times New Roman"/>
          <w:vertAlign w:val="superscript"/>
        </w:rPr>
        <w:footnoteReference w:id="7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Charakter stosunku</w:t>
      </w:r>
      <w:r>
        <w:rPr>
          <w:rFonts w:ascii="Times New Roman" w:hAnsi="Times New Roman"/>
          <w:rtl w:val="0"/>
        </w:rPr>
        <w:t>,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dzie 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nas z Wykonawc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cs="Times New Roman" w:hAnsi="Times New Roman" w:eastAsia="Times New Roman"/>
          <w:vertAlign w:val="superscript"/>
        </w:rPr>
        <w:footnoteReference w:id="8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i data: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</w:t>
      </w: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Formularz podpisany elektronicznie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podpis osoby uprawnionej do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adania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woli </w:t>
      </w: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  <w:br w:type="textWrapping"/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 imieniu podmiotu na zasoby kt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rego powo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uje si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Wykonawca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8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5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WIADCZENIE</w:t>
      </w:r>
    </w:p>
    <w:p>
      <w:pPr>
        <w:pStyle w:val="Nagłówek1"/>
        <w:tabs>
          <w:tab w:val="right" w:pos="9046"/>
          <w:tab w:val="clear" w:pos="9072"/>
        </w:tabs>
        <w:jc w:val="center"/>
        <w:rPr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 AKTUALNO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 INFORMACJI ZAWARTYCH W 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WIADCZENIU,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O KT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RYM MOWA W ART. 125 UST. 1 PZP,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 ZAKRESIE PODSTAW WYKLUCZENIA Z POST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POWANIA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Wykonawca: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(nazwa wykonawcy/wykonawc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adres/adresy)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nazwisko, stanowisko/podstawa do  reprezentacji) Na potrzeby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wienia publicznego pn.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/>
          <w:b w:val="1"/>
          <w:bCs w:val="1"/>
          <w:rtl w:val="0"/>
        </w:rPr>
        <w:t>informacje zawarte w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wiadczeniu,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rym mowa w art. 125 ust. 1 ustawy PZP w zakresie odnosz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cym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do podstaw wykluczenia z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rych mowa w: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1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prawomocnego skazania wykonawcy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osob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fizyczn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za przest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pstwo wymienione 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 xml:space="preserve">art. 108 ust. 1 pkt 2 PZP,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prawomocnego skazania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przest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pstwo, o kt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rym mowa </w:t>
      </w:r>
      <w:r>
        <w:rPr>
          <w:rFonts w:ascii="Times New Roman" w:hAnsi="Times New Roman"/>
          <w:rtl w:val="0"/>
        </w:rPr>
        <w:t>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cego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onka jego organu zarz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cego lub nadzorczego, wsp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lnika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ki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jawnej lub partnerskiej albo komplementariusza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komandytowej lub komandytowo-akcyjnej lub prokurenta,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3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wydania prawomocnego wyroku 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du lub ostatecznej decyzji administracyjnej o zaleganiu z uiszczeniem podatk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 lub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adek na ubezpieczenie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eczne lub zdrowotne,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 1 pkt 4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prawomocnego orzeczenia zakazu ubiegania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wienie publiczne,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5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zawarcia z innymi wykonawcami porozumienia maj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na celu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cenie konkurencji,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6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cenia konkurencji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z wcze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niejszego 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owania wykonawcy lub podmiotu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 wykonawc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do tej samej grupy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owej, w rozumieniu ustawy z dnia 16 lutego 2007 r. o ochronie konkurencji i konsument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w przygotowanie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Normal.0"/>
        <w:spacing w:before="85" w:after="113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aktualne / 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nieaktualne*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(niepotrzebne skre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UWAGA: W przypadku braku aktualno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podanych uprzednio informacji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dodatkow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informacj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 tym zakresie, w szczeg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okre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jakich danych dotyczy zmiana i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wskaza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jej zakres.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nr 6 do SWZ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WIADCZENIE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lnie ubiegaj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udzielenie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wienia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adane na podstawie art. 117 ust. 4 ustawy PZP </w:t>
      </w:r>
      <w:bookmarkStart w:name="_Hlk64550855" w:id="3"/>
      <w:bookmarkEnd w:id="3"/>
    </w:p>
    <w:p>
      <w:pPr>
        <w:pStyle w:val="Normal.0"/>
        <w:widowControl w:val="0"/>
        <w:spacing w:after="0" w:line="240" w:lineRule="auto"/>
        <w:ind w:left="4962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Podmioty w imieniu 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wiadczenie: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 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3"/>
        </w:numPr>
        <w:bidi w:val="0"/>
        <w:spacing w:after="0"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reprezentowane przez:</w:t>
      </w:r>
    </w:p>
    <w:p>
      <w:pPr>
        <w:pStyle w:val="List Paragraph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(imi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nazwisko, stanowisko/podstawa do reprezentacji)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przedmiotem jest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jako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nomocnik podmiot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7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WYKAZ ZREALIZOWANYCH  US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UG</w:t>
      </w: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60" w:lineRule="atLeast"/>
        <w:rPr>
          <w:rFonts w:ascii="Arial" w:cs="Arial" w:hAnsi="Arial"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w, adres/adresy)</w:t>
      </w:r>
    </w:p>
    <w:p>
      <w:pPr>
        <w:pStyle w:val="Normal.0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 publicznego pn.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64480306" w:id="4"/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rtl w:val="0"/>
        </w:rPr>
        <w:t xml:space="preserve">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przedstawiamy wykaz wykonanych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w okresie ostatnich 3 lat przed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terminu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ofert: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4"/>
        <w:gridCol w:w="1969"/>
        <w:gridCol w:w="1555"/>
        <w:gridCol w:w="2108"/>
        <w:gridCol w:w="2758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Przedmiot 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Daty wykonania </w:t>
            </w:r>
          </w:p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Podmiot, na rzecz, kt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rego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ugi  zosta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wykonane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</w:pPr>
      <w:r>
        <w:rPr>
          <w:rFonts w:ascii="Times New Roman" w:hAnsi="Times New Roman"/>
          <w:i w:val="1"/>
          <w:iCs w:val="1"/>
          <w:rtl w:val="0"/>
        </w:rPr>
        <w:t>UWAGA: Do wykazu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 za</w:t>
      </w:r>
      <w:r>
        <w:rPr>
          <w:rFonts w:ascii="Times New Roman" w:hAnsi="Times New Roman" w:hint="default"/>
          <w:i w:val="1"/>
          <w:iCs w:val="1"/>
          <w:rtl w:val="0"/>
        </w:rPr>
        <w:t>łą</w:t>
      </w:r>
      <w:r>
        <w:rPr>
          <w:rFonts w:ascii="Times New Roman" w:hAnsi="Times New Roman"/>
          <w:i w:val="1"/>
          <w:iCs w:val="1"/>
          <w:rtl w:val="0"/>
        </w:rPr>
        <w:t>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dowody okre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ce, czy us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ugi wskazane w wykazie zosta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y wykonane lub s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wykonywane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ycie.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both"/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16"/>
          <w:szCs w:val="16"/>
          <w:rtl w:val="0"/>
        </w:rPr>
        <w:t xml:space="preserve"> W rozumieniu ustawy z dnia 6 marca 2018 r. Prawo przedsi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biorc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 xml:space="preserve">w  </w:t>
      </w:r>
    </w:p>
  </w:footnote>
  <w:footnote w:id="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W przypadku wykonawc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wsp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lnie ubiegaj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o udzielenie zam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wienia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wykonawca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nl-NL"/>
        </w:rPr>
        <w:t>re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samodzielnie). W przypadku podmiot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dok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adnie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podmiot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w zakresie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rych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 zasoby)</w:t>
      </w:r>
    </w:p>
  </w:footnote>
  <w:footnote w:id="3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wykonawca, w przypadku gdy korzysta z zasob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innego podmiotu. Rubryki nie 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zasoby.</w:t>
      </w:r>
    </w:p>
  </w:footnote>
  <w:footnote w:id="4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Powieli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  <w:r>
        <w:rPr>
          <w:rFonts w:ascii="Times New Roman" w:hAnsi="Times New Roman"/>
          <w:sz w:val="18"/>
          <w:szCs w:val="18"/>
          <w:rtl w:val="0"/>
        </w:rPr>
        <w:t>, 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jest to konieczne.</w:t>
      </w:r>
    </w:p>
  </w:footnote>
  <w:footnote w:id="5"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dnych do potwierdzenia spe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niania warunku:</w:t>
      </w:r>
    </w:p>
    <w:p>
      <w:pPr>
        <w:pStyle w:val="Normal.0"/>
        <w:widowControl w:val="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techniczne lub zawodowe (do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wiadczenie, potencja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techniczny (rodzaj, nazwa, model), osoby zdolne do wykonania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 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nazwisko, funkcja lub zakres wykonywanych czynno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>ci);</w:t>
      </w:r>
    </w:p>
    <w:p>
      <w:pPr>
        <w:pStyle w:val="Normal.0"/>
        <w:spacing w:after="0"/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finansowe lub ekonomiczne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nl-NL"/>
        </w:rPr>
        <w:t xml:space="preserve">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b: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b,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sprz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tu,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finansowych, podwykonawstwo</w:t>
      </w:r>
    </w:p>
  </w:footnote>
  <w:footnote w:id="7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wskaza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ci/rodzaj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t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realizowany. Zgodnie z art. 118 ust. 2 ustawy PZP w odniesieniu do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cenia, kwalifikacji zawodowych lub do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wykonawcy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polega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ciach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zasoby,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podmioty te wykonaj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roboty budowlane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do realizacji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te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it-IT"/>
        </w:rPr>
        <w:t>ci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wymagane.</w:t>
      </w:r>
    </w:p>
  </w:footnote>
  <w:footnote w:id="8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np. umowa o podwykonawstwo, umowa cywilno-prawna, umowa o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pracy.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-"/>
      <w:lvlJc w:val="left"/>
      <w:pPr>
        <w:tabs>
          <w:tab w:val="num" w:pos="56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29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201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73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45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17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89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61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33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num" w:pos="1800"/>
          </w:tabs>
          <w:ind w:left="190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2520"/>
          </w:tabs>
          <w:ind w:left="262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num" w:pos="3240"/>
          </w:tabs>
          <w:ind w:left="334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num" w:pos="3960"/>
          </w:tabs>
          <w:ind w:left="406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4680"/>
          </w:tabs>
          <w:ind w:left="47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num" w:pos="5400"/>
          </w:tabs>
          <w:ind w:left="550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num" w:pos="6120"/>
          </w:tabs>
          <w:ind w:left="622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1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190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62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34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06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7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50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22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1">
    <w:name w:val="Nagłówek1"/>
    <w:next w:val="Nagłówek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0"/>
      </w:numPr>
    </w:pPr>
  </w:style>
  <w:style w:type="numbering" w:styleId="Zaimportowany styl 4">
    <w:name w:val="Zaimportowany styl 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