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53507" w14:textId="27B3B585" w:rsidR="00916E8B" w:rsidRDefault="00916E8B" w:rsidP="00A7453A">
      <w:pPr>
        <w:rPr>
          <w:kern w:val="2"/>
          <w14:ligatures w14:val="standardContextual"/>
        </w:rPr>
      </w:pPr>
      <w:r w:rsidRPr="00916E8B">
        <w:rPr>
          <w:kern w:val="2"/>
          <w14:ligatures w14:val="standardContextual"/>
        </w:rPr>
        <w:t>Nr sprawy SAT.2510.</w:t>
      </w:r>
      <w:r w:rsidR="00B66A67">
        <w:rPr>
          <w:kern w:val="2"/>
          <w14:ligatures w14:val="standardContextual"/>
        </w:rPr>
        <w:t>3</w:t>
      </w:r>
      <w:r w:rsidRPr="00916E8B">
        <w:rPr>
          <w:kern w:val="2"/>
          <w14:ligatures w14:val="standardContextual"/>
        </w:rPr>
        <w:t>.2023</w:t>
      </w:r>
    </w:p>
    <w:p w14:paraId="139A3A29" w14:textId="77777777" w:rsidR="002B46B0" w:rsidRDefault="002B46B0" w:rsidP="00A7453A">
      <w:pPr>
        <w:rPr>
          <w:kern w:val="2"/>
          <w:u w:val="single"/>
          <w14:ligatures w14:val="standardContextual"/>
        </w:rPr>
      </w:pPr>
    </w:p>
    <w:p w14:paraId="37E3D22C" w14:textId="487A6A84" w:rsidR="00D71DD5" w:rsidRDefault="00916E8B" w:rsidP="00916E8B">
      <w:pPr>
        <w:jc w:val="center"/>
        <w:rPr>
          <w:kern w:val="2"/>
          <w:u w:val="single"/>
          <w14:ligatures w14:val="standardContextual"/>
        </w:rPr>
      </w:pPr>
      <w:r w:rsidRPr="00916E8B">
        <w:rPr>
          <w:kern w:val="2"/>
          <w:u w:val="single"/>
          <w14:ligatures w14:val="standardContextual"/>
        </w:rPr>
        <w:t>Opis przedmiotu zamówienia</w:t>
      </w:r>
    </w:p>
    <w:p w14:paraId="427D20BD" w14:textId="77777777" w:rsidR="002B46B0" w:rsidRPr="00D71DD5" w:rsidRDefault="002B46B0" w:rsidP="00916E8B">
      <w:pPr>
        <w:jc w:val="center"/>
        <w:rPr>
          <w:kern w:val="2"/>
          <w:u w:val="single"/>
          <w14:ligatures w14:val="standardContextual"/>
        </w:rPr>
      </w:pPr>
    </w:p>
    <w:p w14:paraId="49A521A1" w14:textId="6EBDA3D7" w:rsidR="009744CD" w:rsidRPr="00144CE0" w:rsidRDefault="009744CD" w:rsidP="008C1D65">
      <w:pPr>
        <w:pStyle w:val="Akapitzlist"/>
        <w:numPr>
          <w:ilvl w:val="0"/>
          <w:numId w:val="23"/>
        </w:numPr>
        <w:ind w:left="142" w:hanging="426"/>
        <w:rPr>
          <w:kern w:val="2"/>
          <w14:ligatures w14:val="standardContextual"/>
        </w:rPr>
      </w:pPr>
      <w:r w:rsidRPr="00144CE0">
        <w:rPr>
          <w:kern w:val="2"/>
          <w14:ligatures w14:val="standardContextual"/>
        </w:rPr>
        <w:t>Szacowanie wartości zamówienia, składającego się z  części:</w:t>
      </w:r>
    </w:p>
    <w:p w14:paraId="0D6820C3" w14:textId="77777777" w:rsidR="00144CE0" w:rsidRPr="00A76D4E" w:rsidRDefault="00144CE0" w:rsidP="00144CE0">
      <w:pPr>
        <w:pStyle w:val="Akapitzlist"/>
        <w:ind w:left="1080"/>
        <w:rPr>
          <w:b/>
          <w:bCs/>
          <w:kern w:val="2"/>
          <w14:ligatures w14:val="standardContextual"/>
        </w:rPr>
      </w:pPr>
    </w:p>
    <w:p w14:paraId="1DA1E33C" w14:textId="4D21235C" w:rsidR="001E4C60" w:rsidRPr="00A76D4E" w:rsidRDefault="009744CD" w:rsidP="001E4C60">
      <w:pPr>
        <w:numPr>
          <w:ilvl w:val="0"/>
          <w:numId w:val="24"/>
        </w:numPr>
        <w:spacing w:after="0"/>
        <w:contextualSpacing/>
        <w:jc w:val="both"/>
        <w:rPr>
          <w:b/>
          <w:bCs/>
          <w:kern w:val="2"/>
          <w14:ligatures w14:val="standardContextual"/>
        </w:rPr>
      </w:pPr>
      <w:r w:rsidRPr="00A76D4E">
        <w:rPr>
          <w:b/>
          <w:bCs/>
          <w:kern w:val="2"/>
          <w14:ligatures w14:val="standardContextual"/>
        </w:rPr>
        <w:t xml:space="preserve">Wykonanie </w:t>
      </w:r>
      <w:r w:rsidR="00C84BAD" w:rsidRPr="00A76D4E">
        <w:rPr>
          <w:b/>
          <w:bCs/>
          <w:kern w:val="2"/>
          <w14:ligatures w14:val="standardContextual"/>
        </w:rPr>
        <w:t xml:space="preserve">badania </w:t>
      </w:r>
      <w:r w:rsidR="00C84BAD" w:rsidRPr="00A76D4E">
        <w:rPr>
          <w:b/>
          <w:bCs/>
        </w:rPr>
        <w:t>natężenia przepływu powietrza odciąganego z dygestorium z</w:t>
      </w:r>
      <w:r w:rsidR="00A76D4E">
        <w:rPr>
          <w:b/>
          <w:bCs/>
        </w:rPr>
        <w:t> </w:t>
      </w:r>
      <w:r w:rsidR="00C84BAD" w:rsidRPr="00A76D4E">
        <w:rPr>
          <w:b/>
          <w:bCs/>
        </w:rPr>
        <w:t>określeniem ilości wymian w jednostce czasu w pomieszczeniu laboratoryjnym nr 205</w:t>
      </w:r>
      <w:r w:rsidRPr="00A76D4E">
        <w:rPr>
          <w:b/>
          <w:bCs/>
          <w:kern w:val="2"/>
          <w14:ligatures w14:val="standardContextual"/>
        </w:rPr>
        <w:t xml:space="preserve">, pod kątem </w:t>
      </w:r>
      <w:r w:rsidR="00C84BAD" w:rsidRPr="00A76D4E">
        <w:rPr>
          <w:b/>
          <w:bCs/>
          <w:kern w:val="2"/>
          <w14:ligatures w14:val="standardContextual"/>
        </w:rPr>
        <w:t>oceny parametrów zainstalowanego wentylatora dachowego</w:t>
      </w:r>
      <w:r w:rsidR="00D23F2D" w:rsidRPr="00A76D4E">
        <w:rPr>
          <w:b/>
          <w:bCs/>
          <w:kern w:val="2"/>
          <w14:ligatures w14:val="standardContextual"/>
        </w:rPr>
        <w:t xml:space="preserve"> (foto 102236, 094207)</w:t>
      </w:r>
      <w:r w:rsidR="00CE2DDF" w:rsidRPr="00A76D4E">
        <w:rPr>
          <w:b/>
          <w:bCs/>
          <w:kern w:val="2"/>
          <w14:ligatures w14:val="standardContextual"/>
        </w:rPr>
        <w:t>.</w:t>
      </w:r>
    </w:p>
    <w:p w14:paraId="0CEC8223" w14:textId="02554E1A" w:rsidR="009744CD" w:rsidRPr="001E4C60" w:rsidRDefault="0067048B" w:rsidP="001E4C60">
      <w:pPr>
        <w:spacing w:after="0"/>
        <w:contextualSpacing/>
        <w:jc w:val="both"/>
        <w:rPr>
          <w:b/>
          <w:bCs/>
          <w:kern w:val="2"/>
          <w14:ligatures w14:val="standardContextual"/>
        </w:rPr>
      </w:pPr>
      <w:r w:rsidRPr="001E4C60">
        <w:rPr>
          <w:b/>
          <w:bCs/>
          <w:kern w:val="2"/>
          <w14:ligatures w14:val="standardContextual"/>
        </w:rPr>
        <w:t xml:space="preserve"> </w:t>
      </w:r>
      <w:r w:rsidR="00C84BAD" w:rsidRPr="001E4C60">
        <w:rPr>
          <w:b/>
          <w:bCs/>
          <w:kern w:val="2"/>
          <w14:ligatures w14:val="standardContextual"/>
        </w:rPr>
        <w:t xml:space="preserve"> </w:t>
      </w:r>
    </w:p>
    <w:p w14:paraId="79E90CE3" w14:textId="3DD597E9" w:rsidR="001E4C60" w:rsidRPr="00A76D4E" w:rsidRDefault="001E4C60" w:rsidP="001E4C60">
      <w:pPr>
        <w:pStyle w:val="Akapitzlist"/>
        <w:numPr>
          <w:ilvl w:val="0"/>
          <w:numId w:val="24"/>
        </w:numPr>
        <w:jc w:val="both"/>
        <w:rPr>
          <w:b/>
          <w:bCs/>
          <w:kern w:val="2"/>
          <w14:ligatures w14:val="standardContextual"/>
        </w:rPr>
      </w:pPr>
      <w:r w:rsidRPr="00A76D4E">
        <w:rPr>
          <w:b/>
          <w:bCs/>
          <w:kern w:val="2"/>
          <w14:ligatures w14:val="standardContextual"/>
        </w:rPr>
        <w:t xml:space="preserve">Opracowanie kosztorysu inwestorskiego i przedmiaru robót na podstawie wizji lokalnej i pomiarów, jako część dokumentacji do wyboru potencjalnego wykonawcy zadania pn. </w:t>
      </w:r>
      <w:bookmarkStart w:id="0" w:name="_Hlk140947194"/>
      <w:r w:rsidRPr="00A76D4E">
        <w:rPr>
          <w:b/>
          <w:bCs/>
          <w:kern w:val="2"/>
          <w14:ligatures w14:val="standardContextual"/>
        </w:rPr>
        <w:t>„Wykonanie i montaż odciągu stanowiskowego (okapu) do usuwania oparów chemicznych w pom. nr 117”</w:t>
      </w:r>
      <w:bookmarkEnd w:id="0"/>
      <w:r w:rsidRPr="00A76D4E">
        <w:rPr>
          <w:b/>
          <w:bCs/>
          <w:kern w:val="2"/>
          <w14:ligatures w14:val="standardContextual"/>
        </w:rPr>
        <w:t xml:space="preserve">, </w:t>
      </w:r>
      <w:r w:rsidR="00A76D4E">
        <w:rPr>
          <w:b/>
          <w:bCs/>
          <w:kern w:val="2"/>
          <w14:ligatures w14:val="standardContextual"/>
        </w:rPr>
        <w:t>jako</w:t>
      </w:r>
      <w:r w:rsidRPr="00A76D4E">
        <w:rPr>
          <w:b/>
          <w:bCs/>
          <w:kern w:val="2"/>
          <w14:ligatures w14:val="standardContextual"/>
        </w:rPr>
        <w:t>:</w:t>
      </w:r>
    </w:p>
    <w:p w14:paraId="7CA06A54" w14:textId="37EF454B" w:rsidR="001E4C60" w:rsidRPr="00A76D4E" w:rsidRDefault="00AB62EA" w:rsidP="005E7964">
      <w:pPr>
        <w:pStyle w:val="Akapitzlist"/>
        <w:numPr>
          <w:ilvl w:val="0"/>
          <w:numId w:val="25"/>
        </w:numPr>
        <w:jc w:val="both"/>
        <w:rPr>
          <w:b/>
          <w:bCs/>
          <w:kern w:val="2"/>
          <w14:ligatures w14:val="standardContextual"/>
        </w:rPr>
      </w:pPr>
      <w:r w:rsidRPr="00A76D4E">
        <w:rPr>
          <w:b/>
          <w:bCs/>
          <w:kern w:val="2"/>
          <w14:ligatures w14:val="standardContextual"/>
        </w:rPr>
        <w:t>wariant A -</w:t>
      </w:r>
      <w:r w:rsidR="001E4C60" w:rsidRPr="00A76D4E">
        <w:rPr>
          <w:b/>
          <w:bCs/>
          <w:kern w:val="2"/>
          <w14:ligatures w14:val="standardContextual"/>
        </w:rPr>
        <w:t xml:space="preserve"> rozbudowa istniejącego odciągu wentylacyjnego z pom. nr 205 poprzez włączenie odciągu wentylacyjnego z pom. nr 117;</w:t>
      </w:r>
    </w:p>
    <w:p w14:paraId="68BEBCDE" w14:textId="637E8B96" w:rsidR="001E4C60" w:rsidRPr="00A76D4E" w:rsidRDefault="00AB62EA" w:rsidP="00AB62EA">
      <w:pPr>
        <w:pStyle w:val="Akapitzlist"/>
        <w:numPr>
          <w:ilvl w:val="0"/>
          <w:numId w:val="25"/>
        </w:numPr>
        <w:jc w:val="both"/>
        <w:rPr>
          <w:b/>
          <w:bCs/>
          <w:kern w:val="2"/>
          <w14:ligatures w14:val="standardContextual"/>
        </w:rPr>
      </w:pPr>
      <w:r w:rsidRPr="00A76D4E">
        <w:rPr>
          <w:b/>
          <w:bCs/>
          <w:kern w:val="2"/>
          <w14:ligatures w14:val="standardContextual"/>
        </w:rPr>
        <w:t>wariant B -</w:t>
      </w:r>
      <w:r w:rsidR="00A76D4E">
        <w:rPr>
          <w:b/>
          <w:bCs/>
          <w:kern w:val="2"/>
          <w14:ligatures w14:val="standardContextual"/>
        </w:rPr>
        <w:t xml:space="preserve"> </w:t>
      </w:r>
      <w:r w:rsidR="001E4C60" w:rsidRPr="00A76D4E">
        <w:rPr>
          <w:b/>
          <w:bCs/>
          <w:kern w:val="2"/>
          <w14:ligatures w14:val="standardContextual"/>
        </w:rPr>
        <w:t>wykonanie nowej instalacji z pom. nr 117 przez pom. 205 na dach z</w:t>
      </w:r>
      <w:r w:rsidRPr="00A76D4E">
        <w:rPr>
          <w:b/>
          <w:bCs/>
          <w:kern w:val="2"/>
          <w14:ligatures w14:val="standardContextual"/>
        </w:rPr>
        <w:t> </w:t>
      </w:r>
      <w:r w:rsidR="001E4C60" w:rsidRPr="00A76D4E">
        <w:rPr>
          <w:b/>
          <w:bCs/>
          <w:kern w:val="2"/>
          <w14:ligatures w14:val="standardContextual"/>
        </w:rPr>
        <w:t>montażem nowego wentylatora dachowego</w:t>
      </w:r>
      <w:r w:rsidRPr="00A76D4E">
        <w:rPr>
          <w:b/>
          <w:bCs/>
          <w:kern w:val="2"/>
          <w14:ligatures w14:val="standardContextual"/>
        </w:rPr>
        <w:t>.</w:t>
      </w:r>
    </w:p>
    <w:p w14:paraId="3CDFE707" w14:textId="77777777" w:rsidR="009D1BBE" w:rsidRPr="00D524F5" w:rsidRDefault="009D1BBE" w:rsidP="008C1D65">
      <w:pPr>
        <w:ind w:left="720" w:hanging="294"/>
        <w:contextualSpacing/>
        <w:jc w:val="both"/>
        <w:rPr>
          <w:kern w:val="2"/>
          <w14:ligatures w14:val="standardContextual"/>
        </w:rPr>
      </w:pPr>
    </w:p>
    <w:p w14:paraId="10B810B3" w14:textId="22724A87" w:rsidR="009744CD" w:rsidRDefault="009D1BBE" w:rsidP="008C1D65">
      <w:pPr>
        <w:ind w:hanging="294"/>
        <w:jc w:val="both"/>
        <w:rPr>
          <w:kern w:val="2"/>
          <w14:ligatures w14:val="standardContextual"/>
        </w:rPr>
      </w:pPr>
      <w:r>
        <w:rPr>
          <w:kern w:val="2"/>
          <w14:ligatures w14:val="standardContextual"/>
        </w:rPr>
        <w:t xml:space="preserve">II.  </w:t>
      </w:r>
      <w:r w:rsidRPr="009D1BBE">
        <w:rPr>
          <w:kern w:val="2"/>
          <w14:ligatures w14:val="standardContextual"/>
        </w:rPr>
        <w:t>Informacje d</w:t>
      </w:r>
      <w:r w:rsidR="008C1D65">
        <w:rPr>
          <w:kern w:val="2"/>
          <w14:ligatures w14:val="standardContextual"/>
        </w:rPr>
        <w:t xml:space="preserve">o </w:t>
      </w:r>
      <w:r w:rsidR="00A76D4E" w:rsidRPr="00A76D4E">
        <w:rPr>
          <w:b/>
          <w:bCs/>
          <w:kern w:val="2"/>
          <w14:ligatures w14:val="standardContextual"/>
        </w:rPr>
        <w:t>„Wykonani</w:t>
      </w:r>
      <w:r w:rsidR="008C1D65">
        <w:rPr>
          <w:b/>
          <w:bCs/>
          <w:kern w:val="2"/>
          <w14:ligatures w14:val="standardContextual"/>
        </w:rPr>
        <w:t>a</w:t>
      </w:r>
      <w:r w:rsidR="00A76D4E" w:rsidRPr="00A76D4E">
        <w:rPr>
          <w:b/>
          <w:bCs/>
          <w:kern w:val="2"/>
          <w14:ligatures w14:val="standardContextual"/>
        </w:rPr>
        <w:t xml:space="preserve"> i montaż</w:t>
      </w:r>
      <w:r w:rsidR="008C1D65">
        <w:rPr>
          <w:b/>
          <w:bCs/>
          <w:kern w:val="2"/>
          <w14:ligatures w14:val="standardContextual"/>
        </w:rPr>
        <w:t>u</w:t>
      </w:r>
      <w:r w:rsidR="00A76D4E" w:rsidRPr="00A76D4E">
        <w:rPr>
          <w:b/>
          <w:bCs/>
          <w:kern w:val="2"/>
          <w14:ligatures w14:val="standardContextual"/>
        </w:rPr>
        <w:t xml:space="preserve"> odciągu stanowiskowego (okapu) do usuwania oparów chemicznych w pom. nr 117”</w:t>
      </w:r>
      <w:r w:rsidRPr="009D1BBE">
        <w:rPr>
          <w:kern w:val="2"/>
          <w14:ligatures w14:val="standardContextual"/>
        </w:rPr>
        <w:t>:</w:t>
      </w:r>
    </w:p>
    <w:p w14:paraId="281FE42E" w14:textId="5AE0B2D2" w:rsidR="00B66A67" w:rsidRDefault="00B66A67" w:rsidP="00B66A67">
      <w:pPr>
        <w:pStyle w:val="Akapitzlist"/>
        <w:numPr>
          <w:ilvl w:val="0"/>
          <w:numId w:val="2"/>
        </w:numPr>
        <w:jc w:val="both"/>
      </w:pPr>
      <w:r>
        <w:t xml:space="preserve">Lokalizacja: 07-300 Ostrów Mazowiecka, ul. gen. Władysława Sikorskiego 3, </w:t>
      </w:r>
      <w:r w:rsidRPr="002672E9">
        <w:t>budynek laboratoryjny</w:t>
      </w:r>
      <w:r>
        <w:t>.</w:t>
      </w:r>
    </w:p>
    <w:p w14:paraId="362320A4" w14:textId="77777777" w:rsidR="00144CE0" w:rsidRDefault="00144CE0" w:rsidP="00144CE0">
      <w:pPr>
        <w:pStyle w:val="Akapitzlist"/>
        <w:jc w:val="both"/>
      </w:pPr>
    </w:p>
    <w:p w14:paraId="6A818B6E" w14:textId="250CF902" w:rsidR="00B66A67" w:rsidRDefault="00B66A67" w:rsidP="00B66A67">
      <w:pPr>
        <w:pStyle w:val="Akapitzlist"/>
        <w:numPr>
          <w:ilvl w:val="0"/>
          <w:numId w:val="2"/>
        </w:numPr>
        <w:jc w:val="both"/>
      </w:pPr>
      <w:bookmarkStart w:id="1" w:name="_Hlk140666660"/>
      <w:r>
        <w:t>Okap</w:t>
      </w:r>
      <w:r w:rsidR="00AB62EA">
        <w:t>,</w:t>
      </w:r>
      <w:r>
        <w:t xml:space="preserve"> </w:t>
      </w:r>
      <w:r w:rsidR="002B46B0">
        <w:t>kanały</w:t>
      </w:r>
      <w:r w:rsidR="00AB62EA">
        <w:t>, przepustnice oraz wentylator wykonane</w:t>
      </w:r>
      <w:r w:rsidR="002B46B0">
        <w:t xml:space="preserve"> </w:t>
      </w:r>
      <w:r>
        <w:t xml:space="preserve">z </w:t>
      </w:r>
      <w:r w:rsidRPr="008C1D65">
        <w:rPr>
          <w:b/>
          <w:bCs/>
        </w:rPr>
        <w:t>odpornego chemicznie tworzywa</w:t>
      </w:r>
      <w:r w:rsidR="00162E23">
        <w:t>:</w:t>
      </w:r>
      <w:r>
        <w:t xml:space="preserve"> </w:t>
      </w:r>
    </w:p>
    <w:bookmarkEnd w:id="1"/>
    <w:p w14:paraId="7365D6A7" w14:textId="77777777" w:rsidR="00162E23" w:rsidRDefault="00162E23" w:rsidP="00162E23">
      <w:pPr>
        <w:pStyle w:val="Akapitzlist"/>
        <w:numPr>
          <w:ilvl w:val="0"/>
          <w:numId w:val="21"/>
        </w:numPr>
        <w:ind w:left="1134"/>
        <w:jc w:val="both"/>
      </w:pPr>
      <w:r>
        <w:t>instalacja będzie pracować w środowisku chemicznym: kwas siarkowy (o stężeniu 96-98%),  utleniacz (nadmanganian potasowy o stężeniu 20mmol/l);</w:t>
      </w:r>
    </w:p>
    <w:p w14:paraId="24E8B49D" w14:textId="5298245B" w:rsidR="00162E23" w:rsidRDefault="00162E23" w:rsidP="00162E23">
      <w:pPr>
        <w:pStyle w:val="Akapitzlist"/>
        <w:numPr>
          <w:ilvl w:val="0"/>
          <w:numId w:val="21"/>
        </w:numPr>
        <w:ind w:left="1134"/>
        <w:jc w:val="both"/>
      </w:pPr>
      <w:r>
        <w:t>temperatura pracy: temperatura pary wodnej   (pracujące pod odciągiem stanowiskowym łaźnie wodne ustawione na temperaturę wrzenia wody);</w:t>
      </w:r>
    </w:p>
    <w:p w14:paraId="0E65BB23" w14:textId="77777777" w:rsidR="00162E23" w:rsidRDefault="00162E23" w:rsidP="00162E23">
      <w:pPr>
        <w:pStyle w:val="Akapitzlist"/>
        <w:numPr>
          <w:ilvl w:val="0"/>
          <w:numId w:val="21"/>
        </w:numPr>
        <w:ind w:left="1134"/>
        <w:jc w:val="both"/>
      </w:pPr>
      <w:r>
        <w:t>instalacja będzie pracować w strefach nie zagrożonych wybuchem;</w:t>
      </w:r>
    </w:p>
    <w:p w14:paraId="6FC8E7DB" w14:textId="6061F0F4" w:rsidR="00162E23" w:rsidRDefault="00162E23" w:rsidP="00162E23">
      <w:pPr>
        <w:pStyle w:val="Akapitzlist"/>
        <w:numPr>
          <w:ilvl w:val="0"/>
          <w:numId w:val="21"/>
        </w:numPr>
        <w:ind w:left="1134"/>
        <w:jc w:val="both"/>
      </w:pPr>
      <w:r>
        <w:t xml:space="preserve">planowana krotność wymiany powietrza w pomieszczeniu: przybliżony wskaźnik wymiany powietrza w laboratorium chemicznym   - od 5 do 15 zmian/godz. z uwzględnieniem powietrza usuwanego przez dygestorium/odciąg stanowiskowy (dane w oparciu o informacje pochodzące z </w:t>
      </w:r>
      <w:proofErr w:type="spellStart"/>
      <w:r>
        <w:t>internetu</w:t>
      </w:r>
      <w:proofErr w:type="spellEnd"/>
      <w:r>
        <w:t>)</w:t>
      </w:r>
      <w:r w:rsidR="00ED0186">
        <w:t>,</w:t>
      </w:r>
    </w:p>
    <w:p w14:paraId="61E358CE" w14:textId="6E33C374" w:rsidR="00ED0186" w:rsidRDefault="00ED0186" w:rsidP="00162E23">
      <w:pPr>
        <w:pStyle w:val="Akapitzlist"/>
        <w:numPr>
          <w:ilvl w:val="0"/>
          <w:numId w:val="21"/>
        </w:numPr>
        <w:ind w:left="1134"/>
        <w:jc w:val="both"/>
      </w:pPr>
      <w:r>
        <w:t>kubatura pomieszczenia nr 117 - 48 m</w:t>
      </w:r>
      <w:r>
        <w:rPr>
          <w:vertAlign w:val="superscript"/>
        </w:rPr>
        <w:t>3</w:t>
      </w:r>
      <w:r>
        <w:t xml:space="preserve"> (pow. 16 m</w:t>
      </w:r>
      <w:r>
        <w:rPr>
          <w:vertAlign w:val="superscript"/>
        </w:rPr>
        <w:t>2</w:t>
      </w:r>
      <w:r>
        <w:t>, wys. 3 m).</w:t>
      </w:r>
    </w:p>
    <w:p w14:paraId="53EFAC5F" w14:textId="77777777" w:rsidR="00144CE0" w:rsidRDefault="00144CE0" w:rsidP="00144CE0">
      <w:pPr>
        <w:pStyle w:val="Akapitzlist"/>
        <w:ind w:left="1134"/>
        <w:jc w:val="both"/>
      </w:pPr>
    </w:p>
    <w:p w14:paraId="3E1098FD" w14:textId="77777777" w:rsidR="00D4732A" w:rsidRDefault="00162E23" w:rsidP="00162E23">
      <w:pPr>
        <w:pStyle w:val="Akapitzlist"/>
        <w:numPr>
          <w:ilvl w:val="0"/>
          <w:numId w:val="2"/>
        </w:numPr>
        <w:jc w:val="both"/>
      </w:pPr>
      <w:r>
        <w:t>O</w:t>
      </w:r>
      <w:r w:rsidR="00D4732A">
        <w:t>pis instalacji:</w:t>
      </w:r>
    </w:p>
    <w:p w14:paraId="0680D61D" w14:textId="7D309FD2" w:rsidR="00162E23" w:rsidRDefault="00D4732A" w:rsidP="00D4732A">
      <w:pPr>
        <w:pStyle w:val="Akapitzlist"/>
        <w:numPr>
          <w:ilvl w:val="0"/>
          <w:numId w:val="22"/>
        </w:numPr>
        <w:jc w:val="both"/>
      </w:pPr>
      <w:r>
        <w:t>o</w:t>
      </w:r>
      <w:r w:rsidR="00162E23">
        <w:t>kap z wbudowanym oświetleniem, o wymiarach w cm: dł. 220,00; gł. 70,00.  Montaż na ścianie nad stołem roboczym (wys. stołu w cm: 80,00)</w:t>
      </w:r>
      <w:r w:rsidR="00D23F2D">
        <w:t>w pom. nr 117, wg foto 090435</w:t>
      </w:r>
      <w:r w:rsidR="00095FCF">
        <w:t>;</w:t>
      </w:r>
    </w:p>
    <w:p w14:paraId="4384D7B2" w14:textId="2E2EA20A" w:rsidR="00AB62EA" w:rsidRPr="00AB62EA" w:rsidRDefault="00AB62EA" w:rsidP="00AB62EA">
      <w:pPr>
        <w:pStyle w:val="Akapitzlist"/>
        <w:ind w:left="1080"/>
        <w:jc w:val="both"/>
        <w:rPr>
          <w:b/>
          <w:bCs/>
        </w:rPr>
      </w:pPr>
      <w:r w:rsidRPr="00AB62EA">
        <w:rPr>
          <w:b/>
          <w:bCs/>
        </w:rPr>
        <w:t>wariant A</w:t>
      </w:r>
    </w:p>
    <w:p w14:paraId="4FD44737" w14:textId="6C106790" w:rsidR="00B66A67" w:rsidRDefault="00D4732A" w:rsidP="00D4732A">
      <w:pPr>
        <w:pStyle w:val="Akapitzlist"/>
        <w:numPr>
          <w:ilvl w:val="0"/>
          <w:numId w:val="22"/>
        </w:numPr>
        <w:jc w:val="both"/>
      </w:pPr>
      <w:bookmarkStart w:id="2" w:name="_Hlk140943471"/>
      <w:r>
        <w:t>w</w:t>
      </w:r>
      <w:r w:rsidR="00B66A67" w:rsidRPr="00BC2F78">
        <w:t xml:space="preserve">ykonanie </w:t>
      </w:r>
      <w:r w:rsidR="00B66A67">
        <w:t xml:space="preserve">kanału </w:t>
      </w:r>
      <w:r w:rsidR="00B66A67" w:rsidRPr="00BC2F78">
        <w:t>wentylacyjn</w:t>
      </w:r>
      <w:r w:rsidR="00B66A67">
        <w:t xml:space="preserve">ego </w:t>
      </w:r>
      <w:r w:rsidR="00B66A67" w:rsidRPr="00BC2F78">
        <w:t xml:space="preserve"> </w:t>
      </w:r>
      <w:r w:rsidR="00B66A67">
        <w:t>fi 1</w:t>
      </w:r>
      <w:r w:rsidR="009D1BBE">
        <w:t>6</w:t>
      </w:r>
      <w:r w:rsidR="00B66A67">
        <w:t xml:space="preserve">0 mm z pom. nr 117 </w:t>
      </w:r>
      <w:r w:rsidR="00144CE0">
        <w:t xml:space="preserve">(I piętro) </w:t>
      </w:r>
      <w:r w:rsidR="00B66A67">
        <w:t>do pomieszczenia nr</w:t>
      </w:r>
      <w:r w:rsidR="00144CE0">
        <w:t> </w:t>
      </w:r>
      <w:r w:rsidR="00B66A67">
        <w:t>205</w:t>
      </w:r>
      <w:r w:rsidR="00144CE0">
        <w:t xml:space="preserve"> (II piętro)</w:t>
      </w:r>
      <w:r w:rsidR="00B66A67">
        <w:t xml:space="preserve"> i</w:t>
      </w:r>
      <w:r w:rsidR="009744CD">
        <w:t> </w:t>
      </w:r>
      <w:r w:rsidR="00B66A67">
        <w:t>podłączenie do istniejącego kanału od dygestorium (przebicie przez 1</w:t>
      </w:r>
      <w:r w:rsidR="00144CE0">
        <w:t> </w:t>
      </w:r>
      <w:r w:rsidR="00B66A67">
        <w:t xml:space="preserve">strop), wg foto </w:t>
      </w:r>
      <w:r w:rsidR="00D23F2D">
        <w:t>090442, 094131, 094207, 103959</w:t>
      </w:r>
      <w:r>
        <w:t>;</w:t>
      </w:r>
    </w:p>
    <w:p w14:paraId="06CEE92F" w14:textId="6B9A3F9E" w:rsidR="00B66A67" w:rsidRDefault="00B66A67" w:rsidP="00D4732A">
      <w:pPr>
        <w:pStyle w:val="Akapitzlist"/>
        <w:numPr>
          <w:ilvl w:val="0"/>
          <w:numId w:val="22"/>
        </w:numPr>
        <w:jc w:val="both"/>
      </w:pPr>
      <w:r>
        <w:t xml:space="preserve"> </w:t>
      </w:r>
      <w:r w:rsidR="00FD3E48">
        <w:t>montaż</w:t>
      </w:r>
      <w:r>
        <w:t xml:space="preserve"> przepustnic przepływu powietrza nad okapem (w pom. nr 117) i nad dygestorium (w pom. nr 205)</w:t>
      </w:r>
      <w:r w:rsidR="00A76D4E">
        <w:t xml:space="preserve"> z napędem </w:t>
      </w:r>
      <w:r w:rsidR="009D1BBE">
        <w:t>elektry</w:t>
      </w:r>
      <w:r w:rsidR="009744CD">
        <w:t>czn</w:t>
      </w:r>
      <w:r w:rsidR="00A76D4E">
        <w:t>ym,</w:t>
      </w:r>
      <w:r w:rsidR="009744CD">
        <w:t xml:space="preserve"> w celu dopasowania odpowiedniego </w:t>
      </w:r>
      <w:bookmarkStart w:id="3" w:name="_Hlk140661738"/>
      <w:r w:rsidR="009744CD">
        <w:t xml:space="preserve">natężenia przepływu powietrza odciąganego </w:t>
      </w:r>
      <w:bookmarkEnd w:id="3"/>
      <w:r w:rsidR="009744CD">
        <w:t>z poszczególnych stanowisk pracy</w:t>
      </w:r>
      <w:r w:rsidR="00AB62EA">
        <w:t>;</w:t>
      </w:r>
    </w:p>
    <w:p w14:paraId="492A2263" w14:textId="3059CE9B" w:rsidR="002B46B0" w:rsidRDefault="00D4732A" w:rsidP="00D4732A">
      <w:pPr>
        <w:pStyle w:val="Akapitzlist"/>
        <w:numPr>
          <w:ilvl w:val="0"/>
          <w:numId w:val="22"/>
        </w:numPr>
        <w:jc w:val="both"/>
      </w:pPr>
      <w:r>
        <w:t>w</w:t>
      </w:r>
      <w:r w:rsidR="00B66A67">
        <w:t xml:space="preserve">ykonanie </w:t>
      </w:r>
      <w:r>
        <w:t xml:space="preserve">dodatkowego </w:t>
      </w:r>
      <w:r w:rsidR="00B66A67">
        <w:t>sterowania wentylatora</w:t>
      </w:r>
      <w:r w:rsidR="009744CD">
        <w:t xml:space="preserve"> w pom. nr 117</w:t>
      </w:r>
      <w:r w:rsidR="00D23F2D">
        <w:t xml:space="preserve"> (</w:t>
      </w:r>
      <w:r w:rsidR="00FD3E48">
        <w:t xml:space="preserve">od </w:t>
      </w:r>
      <w:r w:rsidR="00D23F2D">
        <w:t>skrzynk</w:t>
      </w:r>
      <w:r w:rsidR="00FD3E48">
        <w:t>i</w:t>
      </w:r>
      <w:r w:rsidR="00D23F2D">
        <w:t xml:space="preserve"> sterownicz</w:t>
      </w:r>
      <w:r w:rsidR="00FD3E48">
        <w:t>ej</w:t>
      </w:r>
      <w:r w:rsidR="00D23F2D">
        <w:t xml:space="preserve"> w pom. 205)</w:t>
      </w:r>
      <w:r w:rsidR="009744CD">
        <w:t>,</w:t>
      </w:r>
      <w:r w:rsidR="00B66A67">
        <w:t xml:space="preserve"> wg foto </w:t>
      </w:r>
      <w:r w:rsidR="00D23F2D">
        <w:t>135818;</w:t>
      </w:r>
    </w:p>
    <w:p w14:paraId="45FB39C8" w14:textId="77777777" w:rsidR="00FD3E48" w:rsidRDefault="00FD3E48" w:rsidP="00FD3E48">
      <w:pPr>
        <w:pStyle w:val="Akapitzlist"/>
        <w:ind w:left="1080"/>
        <w:jc w:val="both"/>
      </w:pPr>
    </w:p>
    <w:p w14:paraId="58A004E1" w14:textId="77777777" w:rsidR="00FD3E48" w:rsidRDefault="00FD3E48" w:rsidP="00FD3E48">
      <w:pPr>
        <w:pStyle w:val="Akapitzlist"/>
        <w:ind w:left="1080"/>
        <w:jc w:val="both"/>
      </w:pPr>
    </w:p>
    <w:bookmarkEnd w:id="2"/>
    <w:p w14:paraId="551EB23B" w14:textId="185BECD8" w:rsidR="00AB62EA" w:rsidRDefault="00AB62EA" w:rsidP="00AB62EA">
      <w:pPr>
        <w:pStyle w:val="Akapitzlist"/>
        <w:ind w:left="1080"/>
        <w:jc w:val="both"/>
        <w:rPr>
          <w:b/>
          <w:bCs/>
        </w:rPr>
      </w:pPr>
      <w:r w:rsidRPr="00AB62EA">
        <w:rPr>
          <w:b/>
          <w:bCs/>
        </w:rPr>
        <w:t>wariant B</w:t>
      </w:r>
    </w:p>
    <w:p w14:paraId="44AD86D0" w14:textId="4EBE2037" w:rsidR="005E7964" w:rsidRPr="005E7964" w:rsidRDefault="00AB62EA" w:rsidP="005E7964">
      <w:pPr>
        <w:pStyle w:val="Akapitzlist"/>
        <w:numPr>
          <w:ilvl w:val="0"/>
          <w:numId w:val="22"/>
        </w:numPr>
        <w:jc w:val="both"/>
        <w:rPr>
          <w:kern w:val="2"/>
          <w14:ligatures w14:val="standardContextual"/>
        </w:rPr>
      </w:pPr>
      <w:r>
        <w:t>w</w:t>
      </w:r>
      <w:r w:rsidRPr="00BC2F78">
        <w:t xml:space="preserve">ykonanie </w:t>
      </w:r>
      <w:r>
        <w:t xml:space="preserve">kanału </w:t>
      </w:r>
      <w:r w:rsidRPr="00BC2F78">
        <w:t>wentylacyjn</w:t>
      </w:r>
      <w:r>
        <w:t xml:space="preserve">ego </w:t>
      </w:r>
      <w:r w:rsidRPr="00BC2F78">
        <w:t xml:space="preserve"> </w:t>
      </w:r>
      <w:r>
        <w:t xml:space="preserve">fi 160 mm z pom. nr 117 (I piętro),  przez pomieszczenie nr 205 (II piętro) </w:t>
      </w:r>
      <w:r w:rsidR="005E7964" w:rsidRPr="005E7964">
        <w:rPr>
          <w:kern w:val="2"/>
          <w14:ligatures w14:val="standardContextual"/>
        </w:rPr>
        <w:t>na dach  (przebicie przez 2 stropy i dach</w:t>
      </w:r>
      <w:r w:rsidR="00FD3E48">
        <w:rPr>
          <w:kern w:val="2"/>
          <w14:ligatures w14:val="standardContextual"/>
        </w:rPr>
        <w:t xml:space="preserve"> wg foto 103959</w:t>
      </w:r>
      <w:r w:rsidR="005E7964" w:rsidRPr="005E7964">
        <w:rPr>
          <w:kern w:val="2"/>
          <w14:ligatures w14:val="standardContextual"/>
        </w:rPr>
        <w:t>) z montażem nowego wentylatora dachowego</w:t>
      </w:r>
      <w:r w:rsidR="00FD3E48">
        <w:rPr>
          <w:kern w:val="2"/>
          <w14:ligatures w14:val="standardContextual"/>
        </w:rPr>
        <w:t xml:space="preserve"> (obok wentylatora z pom. nr 205, wg foto 102236)</w:t>
      </w:r>
      <w:r w:rsidR="005E7964" w:rsidRPr="005E7964">
        <w:rPr>
          <w:kern w:val="2"/>
          <w14:ligatures w14:val="standardContextual"/>
        </w:rPr>
        <w:t>;</w:t>
      </w:r>
    </w:p>
    <w:p w14:paraId="0C9CB8F6" w14:textId="023EA943" w:rsidR="00AB62EA" w:rsidRDefault="00AB62EA" w:rsidP="00AB62EA">
      <w:pPr>
        <w:pStyle w:val="Akapitzlist"/>
        <w:numPr>
          <w:ilvl w:val="0"/>
          <w:numId w:val="22"/>
        </w:numPr>
        <w:jc w:val="both"/>
      </w:pPr>
      <w:r>
        <w:t xml:space="preserve">wykonanie sterowania wentylatora w pom. nr 117 </w:t>
      </w:r>
      <w:r w:rsidR="005E7964">
        <w:t xml:space="preserve">( rodzaj sterowania </w:t>
      </w:r>
      <w:r>
        <w:t>wg foto 135818</w:t>
      </w:r>
      <w:r w:rsidR="005E7964">
        <w:t>)</w:t>
      </w:r>
      <w:r>
        <w:t>;</w:t>
      </w:r>
    </w:p>
    <w:p w14:paraId="6BD78EF2" w14:textId="77777777" w:rsidR="00AB62EA" w:rsidRPr="00AB62EA" w:rsidRDefault="00AB62EA" w:rsidP="00AB62EA">
      <w:pPr>
        <w:pStyle w:val="Akapitzlist"/>
        <w:ind w:left="1080"/>
        <w:jc w:val="both"/>
        <w:rPr>
          <w:b/>
          <w:bCs/>
        </w:rPr>
      </w:pPr>
    </w:p>
    <w:p w14:paraId="15182400" w14:textId="77777777" w:rsidR="005E7964" w:rsidRDefault="005E7964" w:rsidP="005E7964">
      <w:pPr>
        <w:pStyle w:val="Akapitzlist"/>
        <w:ind w:left="1080"/>
        <w:jc w:val="both"/>
      </w:pPr>
    </w:p>
    <w:p w14:paraId="52187D17" w14:textId="3EC67F1D" w:rsidR="00B66A67" w:rsidRDefault="00B66A67" w:rsidP="00D4732A">
      <w:pPr>
        <w:pStyle w:val="Akapitzlist"/>
        <w:numPr>
          <w:ilvl w:val="0"/>
          <w:numId w:val="22"/>
        </w:numPr>
        <w:jc w:val="both"/>
      </w:pPr>
      <w:r>
        <w:t xml:space="preserve"> </w:t>
      </w:r>
      <w:r w:rsidR="002B46B0">
        <w:t xml:space="preserve">wymiana wentylatora dachowego </w:t>
      </w:r>
      <w:r w:rsidR="005E7964">
        <w:t xml:space="preserve">przy odciągu z pom. nr 205 </w:t>
      </w:r>
      <w:r w:rsidR="002B46B0">
        <w:t>(przy negatywnej ocenie parametrów aktualnie użytkowanego wentylatora);</w:t>
      </w:r>
    </w:p>
    <w:p w14:paraId="1083C2C2" w14:textId="794C1110" w:rsidR="00B66A67" w:rsidRDefault="00D4732A" w:rsidP="00D4732A">
      <w:pPr>
        <w:pStyle w:val="Akapitzlist"/>
        <w:numPr>
          <w:ilvl w:val="0"/>
          <w:numId w:val="22"/>
        </w:numPr>
        <w:jc w:val="both"/>
      </w:pPr>
      <w:r>
        <w:t>u</w:t>
      </w:r>
      <w:r w:rsidR="00B66A67">
        <w:t>zupełnienie ubytków tynku w miejscach przebić przez przegrody budowlane wraz z malowaniem punktowym, w kolorze zbliżonym do istniejącego w poszczególnych pomieszczeniach.</w:t>
      </w:r>
    </w:p>
    <w:p w14:paraId="326B676F" w14:textId="77777777" w:rsidR="00144CE0" w:rsidRDefault="00144CE0" w:rsidP="00144CE0">
      <w:pPr>
        <w:pStyle w:val="Akapitzlist"/>
        <w:ind w:left="1080"/>
        <w:jc w:val="both"/>
      </w:pPr>
    </w:p>
    <w:p w14:paraId="0BAC42E4" w14:textId="0C9B2EC9" w:rsidR="00A7453A" w:rsidRPr="00A7453A" w:rsidRDefault="00A7453A" w:rsidP="00A7453A">
      <w:pPr>
        <w:pStyle w:val="Akapitzlist"/>
        <w:numPr>
          <w:ilvl w:val="0"/>
          <w:numId w:val="2"/>
        </w:numPr>
        <w:jc w:val="both"/>
        <w:rPr>
          <w:kern w:val="2"/>
          <w14:ligatures w14:val="standardContextual"/>
        </w:rPr>
      </w:pPr>
      <w:r w:rsidRPr="00A7453A">
        <w:rPr>
          <w:kern w:val="2"/>
          <w14:ligatures w14:val="standardContextual"/>
        </w:rPr>
        <w:t xml:space="preserve">Termin realizacji przedmiotu zamówienia </w:t>
      </w:r>
      <w:r w:rsidR="00FD3E48">
        <w:rPr>
          <w:kern w:val="2"/>
          <w14:ligatures w14:val="standardContextual"/>
        </w:rPr>
        <w:t xml:space="preserve">(pkt I.1. i I.2.) </w:t>
      </w:r>
      <w:r w:rsidRPr="00A7453A">
        <w:rPr>
          <w:kern w:val="2"/>
          <w14:ligatures w14:val="standardContextual"/>
        </w:rPr>
        <w:t xml:space="preserve">– do </w:t>
      </w:r>
      <w:r w:rsidR="00FD3E48">
        <w:rPr>
          <w:kern w:val="2"/>
          <w14:ligatures w14:val="standardContextual"/>
        </w:rPr>
        <w:t>2</w:t>
      </w:r>
      <w:r w:rsidRPr="00A7453A">
        <w:rPr>
          <w:kern w:val="2"/>
          <w14:ligatures w14:val="standardContextual"/>
        </w:rPr>
        <w:t>0.0</w:t>
      </w:r>
      <w:r w:rsidR="00FD3E48">
        <w:rPr>
          <w:kern w:val="2"/>
          <w14:ligatures w14:val="standardContextual"/>
        </w:rPr>
        <w:t>8</w:t>
      </w:r>
      <w:r w:rsidRPr="00A7453A">
        <w:rPr>
          <w:kern w:val="2"/>
          <w14:ligatures w14:val="standardContextual"/>
        </w:rPr>
        <w:t>.2023 r.</w:t>
      </w:r>
    </w:p>
    <w:p w14:paraId="4C8E3616" w14:textId="77777777" w:rsidR="00B66A67" w:rsidRPr="00BC2F78" w:rsidRDefault="00B66A67" w:rsidP="00B66A67">
      <w:pPr>
        <w:pStyle w:val="Akapitzlist"/>
        <w:jc w:val="both"/>
      </w:pPr>
    </w:p>
    <w:p w14:paraId="12E7DA21" w14:textId="1F54C6B1" w:rsidR="00BC2F78" w:rsidRDefault="004C6B2B" w:rsidP="004C6B2B">
      <w:pPr>
        <w:jc w:val="both"/>
      </w:pPr>
      <w:r>
        <w:t>Sporządził:</w:t>
      </w:r>
    </w:p>
    <w:p w14:paraId="4AA59818" w14:textId="45B52E14" w:rsidR="004C6B2B" w:rsidRDefault="004C6B2B" w:rsidP="004C6B2B">
      <w:pPr>
        <w:jc w:val="both"/>
      </w:pPr>
      <w:r>
        <w:rPr>
          <w:noProof/>
        </w:rPr>
        <w:drawing>
          <wp:inline distT="0" distB="0" distL="0" distR="0" wp14:anchorId="49E925BF" wp14:editId="5F0108A3">
            <wp:extent cx="2390775" cy="1438275"/>
            <wp:effectExtent l="0" t="0" r="9525" b="9525"/>
            <wp:docPr id="565243564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422AB3" w14:textId="77777777" w:rsidR="006F6AA0" w:rsidRDefault="006F6AA0" w:rsidP="006F6AA0">
      <w:pPr>
        <w:pStyle w:val="Akapitzlist"/>
      </w:pPr>
    </w:p>
    <w:p w14:paraId="0524043E" w14:textId="77777777" w:rsidR="004C6B2B" w:rsidRDefault="004C6B2B" w:rsidP="006F6AA0">
      <w:pPr>
        <w:pStyle w:val="Akapitzlist"/>
        <w:ind w:left="360"/>
        <w:rPr>
          <w:noProof/>
        </w:rPr>
      </w:pPr>
    </w:p>
    <w:p w14:paraId="59E8CF9A" w14:textId="591E9BAB" w:rsidR="004C6B2B" w:rsidRDefault="004C6B2B" w:rsidP="006F6AA0">
      <w:pPr>
        <w:pStyle w:val="Akapitzlist"/>
        <w:ind w:left="360"/>
        <w:rPr>
          <w:noProof/>
        </w:rPr>
      </w:pPr>
      <w:r>
        <w:rPr>
          <w:noProof/>
        </w:rPr>
        <w:t>Załączniki:</w:t>
      </w:r>
    </w:p>
    <w:p w14:paraId="0911ACD7" w14:textId="2E519E13" w:rsidR="004C6B2B" w:rsidRDefault="004C6B2B" w:rsidP="004C6B2B">
      <w:pPr>
        <w:pStyle w:val="Akapitzlist"/>
        <w:numPr>
          <w:ilvl w:val="0"/>
          <w:numId w:val="8"/>
        </w:numPr>
        <w:rPr>
          <w:noProof/>
        </w:rPr>
      </w:pPr>
      <w:r>
        <w:rPr>
          <w:noProof/>
        </w:rPr>
        <w:t>Rysunek dachu budynku laboratoryjnego</w:t>
      </w:r>
    </w:p>
    <w:p w14:paraId="03D04151" w14:textId="1E3241DF" w:rsidR="00956CCA" w:rsidRDefault="00956CCA" w:rsidP="004C6B2B">
      <w:pPr>
        <w:pStyle w:val="Akapitzlist"/>
        <w:numPr>
          <w:ilvl w:val="0"/>
          <w:numId w:val="8"/>
        </w:numPr>
        <w:rPr>
          <w:noProof/>
        </w:rPr>
      </w:pPr>
      <w:r>
        <w:rPr>
          <w:noProof/>
        </w:rPr>
        <w:t xml:space="preserve">Foto </w:t>
      </w:r>
      <w:r w:rsidR="00A7453A">
        <w:rPr>
          <w:noProof/>
        </w:rPr>
        <w:t xml:space="preserve">pomieszczeń 117 i 205 oraz wentylatora </w:t>
      </w:r>
    </w:p>
    <w:p w14:paraId="22F218E3" w14:textId="49B7D92C" w:rsidR="00F85914" w:rsidRDefault="00F85914" w:rsidP="004C6B2B">
      <w:pPr>
        <w:pStyle w:val="Akapitzlist"/>
        <w:numPr>
          <w:ilvl w:val="0"/>
          <w:numId w:val="8"/>
        </w:numPr>
        <w:rPr>
          <w:noProof/>
        </w:rPr>
      </w:pPr>
      <w:r>
        <w:rPr>
          <w:noProof/>
        </w:rPr>
        <w:t>Klauzula RODO</w:t>
      </w:r>
    </w:p>
    <w:p w14:paraId="2F04C582" w14:textId="0CC9795E" w:rsidR="00E10D43" w:rsidRDefault="00E10D43" w:rsidP="006F6AA0">
      <w:pPr>
        <w:pStyle w:val="Akapitzlist"/>
        <w:ind w:left="360"/>
      </w:pPr>
      <w:r>
        <w:t xml:space="preserve"> </w:t>
      </w:r>
    </w:p>
    <w:p w14:paraId="3703F472" w14:textId="77777777" w:rsidR="00585B32" w:rsidRDefault="00585B32" w:rsidP="00585B32">
      <w:pPr>
        <w:pStyle w:val="Akapitzlist"/>
      </w:pPr>
    </w:p>
    <w:p w14:paraId="7DD566B6" w14:textId="77777777" w:rsidR="00585B32" w:rsidRDefault="00585B32" w:rsidP="00585B32">
      <w:pPr>
        <w:pStyle w:val="Akapitzlist"/>
      </w:pPr>
    </w:p>
    <w:p w14:paraId="492B431A" w14:textId="77777777" w:rsidR="00DA56EB" w:rsidRDefault="00DA56EB" w:rsidP="00DA56EB">
      <w:pPr>
        <w:pStyle w:val="Akapitzlist"/>
      </w:pPr>
    </w:p>
    <w:p w14:paraId="755E3014" w14:textId="77777777" w:rsidR="00DA56EB" w:rsidRDefault="00DA56EB" w:rsidP="00DA56EB">
      <w:pPr>
        <w:pStyle w:val="Akapitzlist"/>
      </w:pPr>
    </w:p>
    <w:p w14:paraId="4050C339" w14:textId="77777777" w:rsidR="00DA56EB" w:rsidRDefault="00DA56EB" w:rsidP="00DA56EB">
      <w:pPr>
        <w:pStyle w:val="Akapitzlist"/>
      </w:pPr>
    </w:p>
    <w:p w14:paraId="230FFF09" w14:textId="77777777" w:rsidR="00220CA4" w:rsidRDefault="00220CA4"/>
    <w:p w14:paraId="6D36E682" w14:textId="77777777" w:rsidR="004C5170" w:rsidRDefault="004C5170"/>
    <w:sectPr w:rsidR="004C5170" w:rsidSect="00A7453A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B61DF"/>
    <w:multiLevelType w:val="hybridMultilevel"/>
    <w:tmpl w:val="19E4B8CA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ED7104"/>
    <w:multiLevelType w:val="hybridMultilevel"/>
    <w:tmpl w:val="A47EFA5C"/>
    <w:lvl w:ilvl="0" w:tplc="36D4E4F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1541106F"/>
    <w:multiLevelType w:val="hybridMultilevel"/>
    <w:tmpl w:val="05106F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B590C"/>
    <w:multiLevelType w:val="hybridMultilevel"/>
    <w:tmpl w:val="CDCE0E08"/>
    <w:lvl w:ilvl="0" w:tplc="7102D2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DF646E"/>
    <w:multiLevelType w:val="hybridMultilevel"/>
    <w:tmpl w:val="E59C48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42AE6"/>
    <w:multiLevelType w:val="hybridMultilevel"/>
    <w:tmpl w:val="C35C2E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580B5C"/>
    <w:multiLevelType w:val="hybridMultilevel"/>
    <w:tmpl w:val="C18EF50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B612982"/>
    <w:multiLevelType w:val="hybridMultilevel"/>
    <w:tmpl w:val="8AF20A64"/>
    <w:lvl w:ilvl="0" w:tplc="22A0BE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C9C6272"/>
    <w:multiLevelType w:val="hybridMultilevel"/>
    <w:tmpl w:val="F8BE4AB6"/>
    <w:lvl w:ilvl="0" w:tplc="785019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9D6404"/>
    <w:multiLevelType w:val="hybridMultilevel"/>
    <w:tmpl w:val="DE0C2FAA"/>
    <w:lvl w:ilvl="0" w:tplc="140667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DEC49BA"/>
    <w:multiLevelType w:val="hybridMultilevel"/>
    <w:tmpl w:val="ED404006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EBF630B"/>
    <w:multiLevelType w:val="hybridMultilevel"/>
    <w:tmpl w:val="F54038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D06C3B"/>
    <w:multiLevelType w:val="hybridMultilevel"/>
    <w:tmpl w:val="B13864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F974E1"/>
    <w:multiLevelType w:val="hybridMultilevel"/>
    <w:tmpl w:val="9AE26AE4"/>
    <w:lvl w:ilvl="0" w:tplc="768095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554462"/>
    <w:multiLevelType w:val="hybridMultilevel"/>
    <w:tmpl w:val="B0C270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15221C"/>
    <w:multiLevelType w:val="hybridMultilevel"/>
    <w:tmpl w:val="EEC00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AB66FA"/>
    <w:multiLevelType w:val="hybridMultilevel"/>
    <w:tmpl w:val="19E4B8CA"/>
    <w:lvl w:ilvl="0" w:tplc="C3B22C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C053FFE"/>
    <w:multiLevelType w:val="hybridMultilevel"/>
    <w:tmpl w:val="1AAA5648"/>
    <w:lvl w:ilvl="0" w:tplc="3BE88F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D2A35A8"/>
    <w:multiLevelType w:val="hybridMultilevel"/>
    <w:tmpl w:val="05106F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AC603F"/>
    <w:multiLevelType w:val="hybridMultilevel"/>
    <w:tmpl w:val="F54038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422C03"/>
    <w:multiLevelType w:val="hybridMultilevel"/>
    <w:tmpl w:val="B65A17CC"/>
    <w:lvl w:ilvl="0" w:tplc="20F00F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2AB4B25"/>
    <w:multiLevelType w:val="hybridMultilevel"/>
    <w:tmpl w:val="FB24544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730146F6"/>
    <w:multiLevelType w:val="hybridMultilevel"/>
    <w:tmpl w:val="A1E09522"/>
    <w:lvl w:ilvl="0" w:tplc="F1E202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C05BCA"/>
    <w:multiLevelType w:val="hybridMultilevel"/>
    <w:tmpl w:val="50869F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9AB56A9"/>
    <w:multiLevelType w:val="hybridMultilevel"/>
    <w:tmpl w:val="B3B84A7A"/>
    <w:lvl w:ilvl="0" w:tplc="C3B22C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79766051">
    <w:abstractNumId w:val="19"/>
  </w:num>
  <w:num w:numId="2" w16cid:durableId="127866260">
    <w:abstractNumId w:val="5"/>
  </w:num>
  <w:num w:numId="3" w16cid:durableId="223683619">
    <w:abstractNumId w:val="22"/>
  </w:num>
  <w:num w:numId="4" w16cid:durableId="716247821">
    <w:abstractNumId w:val="20"/>
  </w:num>
  <w:num w:numId="5" w16cid:durableId="1368601933">
    <w:abstractNumId w:val="18"/>
  </w:num>
  <w:num w:numId="6" w16cid:durableId="828523617">
    <w:abstractNumId w:val="2"/>
  </w:num>
  <w:num w:numId="7" w16cid:durableId="1874683809">
    <w:abstractNumId w:val="11"/>
  </w:num>
  <w:num w:numId="8" w16cid:durableId="78795834">
    <w:abstractNumId w:val="4"/>
  </w:num>
  <w:num w:numId="9" w16cid:durableId="720206429">
    <w:abstractNumId w:val="15"/>
  </w:num>
  <w:num w:numId="10" w16cid:durableId="634288351">
    <w:abstractNumId w:val="16"/>
  </w:num>
  <w:num w:numId="11" w16cid:durableId="1715960842">
    <w:abstractNumId w:val="0"/>
  </w:num>
  <w:num w:numId="12" w16cid:durableId="1377313329">
    <w:abstractNumId w:val="24"/>
  </w:num>
  <w:num w:numId="13" w16cid:durableId="2124760675">
    <w:abstractNumId w:val="23"/>
  </w:num>
  <w:num w:numId="14" w16cid:durableId="654457502">
    <w:abstractNumId w:val="10"/>
  </w:num>
  <w:num w:numId="15" w16cid:durableId="1729575498">
    <w:abstractNumId w:val="6"/>
  </w:num>
  <w:num w:numId="16" w16cid:durableId="1259682466">
    <w:abstractNumId w:val="1"/>
  </w:num>
  <w:num w:numId="17" w16cid:durableId="246111025">
    <w:abstractNumId w:val="12"/>
  </w:num>
  <w:num w:numId="18" w16cid:durableId="1747730183">
    <w:abstractNumId w:val="3"/>
  </w:num>
  <w:num w:numId="19" w16cid:durableId="1757481451">
    <w:abstractNumId w:val="17"/>
  </w:num>
  <w:num w:numId="20" w16cid:durableId="1124928236">
    <w:abstractNumId w:val="13"/>
  </w:num>
  <w:num w:numId="21" w16cid:durableId="773092950">
    <w:abstractNumId w:val="21"/>
  </w:num>
  <w:num w:numId="22" w16cid:durableId="1817915478">
    <w:abstractNumId w:val="9"/>
  </w:num>
  <w:num w:numId="23" w16cid:durableId="787356474">
    <w:abstractNumId w:val="8"/>
  </w:num>
  <w:num w:numId="24" w16cid:durableId="812992004">
    <w:abstractNumId w:val="14"/>
  </w:num>
  <w:num w:numId="25" w16cid:durableId="12281087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413"/>
    <w:rsid w:val="00095FCF"/>
    <w:rsid w:val="000B3D83"/>
    <w:rsid w:val="000B7CAC"/>
    <w:rsid w:val="000D2E5E"/>
    <w:rsid w:val="000E78EA"/>
    <w:rsid w:val="00144CE0"/>
    <w:rsid w:val="00156F19"/>
    <w:rsid w:val="00162E23"/>
    <w:rsid w:val="001912E9"/>
    <w:rsid w:val="00192CA6"/>
    <w:rsid w:val="001E4C60"/>
    <w:rsid w:val="00202E68"/>
    <w:rsid w:val="00220CA4"/>
    <w:rsid w:val="00240261"/>
    <w:rsid w:val="00276E43"/>
    <w:rsid w:val="002B46B0"/>
    <w:rsid w:val="004003CD"/>
    <w:rsid w:val="00427964"/>
    <w:rsid w:val="004C5170"/>
    <w:rsid w:val="004C6B2B"/>
    <w:rsid w:val="00585B32"/>
    <w:rsid w:val="005A1E5E"/>
    <w:rsid w:val="005E2886"/>
    <w:rsid w:val="005E7964"/>
    <w:rsid w:val="00617A3D"/>
    <w:rsid w:val="006644C4"/>
    <w:rsid w:val="0067048B"/>
    <w:rsid w:val="006F6AA0"/>
    <w:rsid w:val="007410B2"/>
    <w:rsid w:val="007B054B"/>
    <w:rsid w:val="00834121"/>
    <w:rsid w:val="008C1D65"/>
    <w:rsid w:val="00905189"/>
    <w:rsid w:val="00916E8B"/>
    <w:rsid w:val="00956CCA"/>
    <w:rsid w:val="009744CD"/>
    <w:rsid w:val="009D1BBE"/>
    <w:rsid w:val="00A15413"/>
    <w:rsid w:val="00A7453A"/>
    <w:rsid w:val="00A76D4E"/>
    <w:rsid w:val="00AB62EA"/>
    <w:rsid w:val="00B113CE"/>
    <w:rsid w:val="00B65749"/>
    <w:rsid w:val="00B66A67"/>
    <w:rsid w:val="00BC2F78"/>
    <w:rsid w:val="00C82C79"/>
    <w:rsid w:val="00C84BAD"/>
    <w:rsid w:val="00CE2DDF"/>
    <w:rsid w:val="00CF6AD9"/>
    <w:rsid w:val="00D23F2D"/>
    <w:rsid w:val="00D4732A"/>
    <w:rsid w:val="00D524F5"/>
    <w:rsid w:val="00D540D4"/>
    <w:rsid w:val="00D71DD5"/>
    <w:rsid w:val="00DA56EB"/>
    <w:rsid w:val="00E10D43"/>
    <w:rsid w:val="00E12839"/>
    <w:rsid w:val="00ED0186"/>
    <w:rsid w:val="00EF2912"/>
    <w:rsid w:val="00F435DF"/>
    <w:rsid w:val="00F63707"/>
    <w:rsid w:val="00F85914"/>
    <w:rsid w:val="00F91157"/>
    <w:rsid w:val="00FA4E67"/>
    <w:rsid w:val="00FC0361"/>
    <w:rsid w:val="00FC1102"/>
    <w:rsid w:val="00FD3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7540F"/>
  <w15:chartTrackingRefBased/>
  <w15:docId w15:val="{6F10AC67-D914-4F5D-BE86-6CB51A559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12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5B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1</Pages>
  <Words>500</Words>
  <Characters>3002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Ostrów Mazowiecka - Radosław Litwa</dc:creator>
  <cp:keywords/>
  <dc:description/>
  <cp:lastModifiedBy>Zbigniew Kwiatkowski</cp:lastModifiedBy>
  <cp:revision>27</cp:revision>
  <cp:lastPrinted>2023-06-30T06:52:00Z</cp:lastPrinted>
  <dcterms:created xsi:type="dcterms:W3CDTF">2023-06-27T11:07:00Z</dcterms:created>
  <dcterms:modified xsi:type="dcterms:W3CDTF">2023-07-26T06:56:00Z</dcterms:modified>
</cp:coreProperties>
</file>