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82D6" w14:textId="4882BF12" w:rsidR="008E1B7D" w:rsidRPr="00743595" w:rsidRDefault="008E1B7D" w:rsidP="00355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59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01C58">
        <w:rPr>
          <w:rFonts w:ascii="Times New Roman" w:hAnsi="Times New Roman" w:cs="Times New Roman"/>
          <w:b/>
          <w:sz w:val="24"/>
          <w:szCs w:val="24"/>
        </w:rPr>
        <w:t>9</w:t>
      </w:r>
      <w:r w:rsidRPr="00743595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2AF273B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5480D3F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0297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343F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3729D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230ABA1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0351AFA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0058BA5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8D6B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BCB3EB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58C8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327BEE2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66D2AFDA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308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046F1" w14:textId="4E3D7E49" w:rsidR="00EF45B6" w:rsidRPr="003557F5" w:rsidRDefault="008E1B7D" w:rsidP="003557F5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557F5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658E31C3" w14:textId="77777777" w:rsidR="00EF45B6" w:rsidRPr="003557F5" w:rsidRDefault="00EF45B6" w:rsidP="00355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Pr="003557F5" w:rsidRDefault="00EF45B6" w:rsidP="00355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557F5" w:rsidRDefault="00EF45B6" w:rsidP="003557F5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3557F5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3557F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557F5" w:rsidRDefault="00EF45B6" w:rsidP="003557F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2411F560" w14:textId="36ADB8D1" w:rsidR="00EF45B6" w:rsidRPr="003557F5" w:rsidRDefault="00EF45B6" w:rsidP="003557F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557F5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8E1B7D" w:rsidRPr="003557F5">
        <w:rPr>
          <w:rFonts w:ascii="Times New Roman" w:hAnsi="Times New Roman" w:cs="Times New Roman"/>
          <w:b/>
          <w:sz w:val="24"/>
          <w:szCs w:val="24"/>
        </w:rPr>
        <w:t xml:space="preserve">Dostawa oleju opałowego </w:t>
      </w:r>
      <w:r w:rsidR="008E1B7D" w:rsidRPr="0035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jednostek organizacyjnych powiatu płockiego</w:t>
      </w:r>
      <w:r w:rsidR="008E1B7D" w:rsidRPr="0035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roku </w:t>
      </w:r>
      <w:r w:rsidR="008E1B7D" w:rsidRPr="003557F5">
        <w:rPr>
          <w:rFonts w:ascii="Times New Roman" w:hAnsi="Times New Roman" w:cs="Times New Roman"/>
          <w:b/>
          <w:sz w:val="24"/>
          <w:szCs w:val="24"/>
        </w:rPr>
        <w:t>202</w:t>
      </w:r>
      <w:r w:rsidR="001433D1">
        <w:rPr>
          <w:rFonts w:ascii="Times New Roman" w:hAnsi="Times New Roman" w:cs="Times New Roman"/>
          <w:b/>
          <w:sz w:val="24"/>
          <w:szCs w:val="24"/>
        </w:rPr>
        <w:t>4</w:t>
      </w:r>
      <w:r w:rsidRPr="003557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57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3557F5" w:rsidRDefault="00EF45B6" w:rsidP="003557F5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118CEA67" w:rsidR="00EF45B6" w:rsidRPr="003557F5" w:rsidRDefault="00EF45B6" w:rsidP="003557F5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557F5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557F5">
        <w:rPr>
          <w:rFonts w:ascii="Times New Roman" w:hAnsi="Times New Roman" w:cs="Times New Roman"/>
          <w:sz w:val="24"/>
          <w:szCs w:val="24"/>
        </w:rPr>
        <w:t> </w:t>
      </w:r>
      <w:r w:rsidRPr="003557F5">
        <w:rPr>
          <w:rFonts w:ascii="Times New Roman" w:hAnsi="Times New Roman" w:cs="Times New Roman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557F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537AD457" w:rsidR="0084509A" w:rsidRPr="001277D2" w:rsidRDefault="007F3CFE" w:rsidP="003557F5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3557F5">
        <w:lastRenderedPageBreak/>
        <w:t xml:space="preserve">Oświadczam, że nie zachodzą w stosunku do mnie przesłanki wykluczenia z postępowania na podstawie art. </w:t>
      </w:r>
      <w:r w:rsidRPr="003557F5">
        <w:rPr>
          <w:rFonts w:eastAsia="Times New Roman"/>
          <w:color w:val="222222"/>
          <w:lang w:eastAsia="pl-PL"/>
        </w:rPr>
        <w:t xml:space="preserve">7 ust. 1 ustawy </w:t>
      </w:r>
      <w:r w:rsidRPr="003557F5">
        <w:rPr>
          <w:color w:val="222222"/>
        </w:rPr>
        <w:t>z dnia 13 kwietnia 2022 r.</w:t>
      </w:r>
      <w:r w:rsidRPr="003557F5">
        <w:rPr>
          <w:i/>
          <w:iCs/>
          <w:color w:val="222222"/>
        </w:rPr>
        <w:t xml:space="preserve"> o szczególnych rozwiązaniach w zakresie przeciwdziałania </w:t>
      </w:r>
      <w:r w:rsidRPr="001277D2">
        <w:rPr>
          <w:i/>
          <w:iCs/>
        </w:rPr>
        <w:t>wspieraniu agresji na Ukrainę oraz służących ochronie bezpieczeństwa narodowego</w:t>
      </w:r>
      <w:r w:rsidR="00520931" w:rsidRPr="001277D2">
        <w:rPr>
          <w:i/>
          <w:iCs/>
        </w:rPr>
        <w:t xml:space="preserve"> </w:t>
      </w:r>
      <w:r w:rsidR="00520931" w:rsidRPr="001277D2">
        <w:t>(Dz. U.</w:t>
      </w:r>
      <w:r w:rsidR="00315757" w:rsidRPr="001277D2">
        <w:t xml:space="preserve"> z 2023 r.</w:t>
      </w:r>
      <w:r w:rsidR="00520931" w:rsidRPr="001277D2">
        <w:t xml:space="preserve"> poz. </w:t>
      </w:r>
      <w:r w:rsidR="00315757" w:rsidRPr="001277D2">
        <w:t>1497</w:t>
      </w:r>
      <w:r w:rsidR="00520931" w:rsidRPr="001277D2">
        <w:t>)</w:t>
      </w:r>
      <w:r w:rsidRPr="001277D2">
        <w:rPr>
          <w:i/>
          <w:iCs/>
        </w:rPr>
        <w:t>.</w:t>
      </w:r>
      <w:r w:rsidR="00DD39BE" w:rsidRPr="001277D2">
        <w:rPr>
          <w:rStyle w:val="Odwoanieprzypisudolnego"/>
        </w:rPr>
        <w:footnoteReference w:id="2"/>
      </w:r>
    </w:p>
    <w:p w14:paraId="4FFDE87E" w14:textId="7158CAD1" w:rsidR="0070071F" w:rsidRPr="003557F5" w:rsidRDefault="0070071F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3557F5">
        <w:rPr>
          <w:rFonts w:ascii="Times New Roman" w:hAnsi="Times New Roman" w:cs="Times New Roman"/>
          <w:b/>
          <w:sz w:val="24"/>
          <w:szCs w:val="24"/>
        </w:rPr>
        <w:t>DOTYCZĄCA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3557F5">
        <w:rPr>
          <w:rFonts w:ascii="Times New Roman" w:hAnsi="Times New Roman" w:cs="Times New Roman"/>
          <w:b/>
          <w:sz w:val="24"/>
          <w:szCs w:val="24"/>
        </w:rPr>
        <w:t>A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3557F5">
        <w:rPr>
          <w:rFonts w:ascii="Times New Roman" w:hAnsi="Times New Roman" w:cs="Times New Roman"/>
          <w:b/>
          <w:sz w:val="24"/>
          <w:szCs w:val="24"/>
        </w:rPr>
        <w:t>U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3557F5">
        <w:rPr>
          <w:rFonts w:ascii="Times New Roman" w:hAnsi="Times New Roman" w:cs="Times New Roman"/>
          <w:b/>
          <w:sz w:val="24"/>
          <w:szCs w:val="24"/>
        </w:rPr>
        <w:t>Ę</w:t>
      </w:r>
      <w:r w:rsidRPr="003557F5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3557F5">
        <w:rPr>
          <w:rFonts w:ascii="Times New Roman" w:hAnsi="Times New Roman" w:cs="Times New Roman"/>
          <w:b/>
          <w:sz w:val="24"/>
          <w:szCs w:val="24"/>
        </w:rPr>
        <w:t>EGO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3557F5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3557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3557F5" w:rsidRDefault="00CD2FC0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DF4767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wypełnić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tylko </w:t>
      </w:r>
      <w:r w:rsidR="009A0A1A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 przypadku</w:t>
      </w:r>
      <w:r w:rsidR="005773E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5773E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polega </w:t>
      </w:r>
      <w:r w:rsidR="00E10B1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</w:t>
      </w:r>
      <w:r w:rsidR="00830BF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10B1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. 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W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przypadku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udostępniającego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zasoby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, </w:t>
      </w:r>
      <w:r w:rsidR="00F14423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F14423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</w:t>
      </w:r>
      <w:r w:rsidR="00B076D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ile jest to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ko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3"/>
    </w:p>
    <w:p w14:paraId="04FC7C20" w14:textId="6F0469B1" w:rsidR="0070071F" w:rsidRPr="003557F5" w:rsidRDefault="0070071F" w:rsidP="003557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8E1B7D" w:rsidRPr="003557F5">
        <w:rPr>
          <w:rFonts w:ascii="Times New Roman" w:hAnsi="Times New Roman" w:cs="Times New Roman"/>
          <w:sz w:val="24"/>
          <w:szCs w:val="24"/>
        </w:rPr>
        <w:t xml:space="preserve"> Rozdziale VII pkt 2 SWZ</w:t>
      </w:r>
      <w:r w:rsidRPr="003557F5">
        <w:rPr>
          <w:rFonts w:ascii="Times New Roman" w:hAnsi="Times New Roman" w:cs="Times New Roman"/>
          <w:i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t xml:space="preserve"> polegam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na zdolnościach lub sytuacji </w:t>
      </w:r>
      <w:r w:rsidRPr="003557F5">
        <w:rPr>
          <w:rFonts w:ascii="Times New Roman" w:hAnsi="Times New Roman" w:cs="Times New Roman"/>
          <w:sz w:val="24"/>
          <w:szCs w:val="24"/>
        </w:rPr>
        <w:t>następującego</w:t>
      </w:r>
      <w:r w:rsidR="0007479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podmiotu</w:t>
      </w:r>
      <w:r w:rsidR="0007479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3557F5">
        <w:rPr>
          <w:rFonts w:ascii="Times New Roman" w:hAnsi="Times New Roman" w:cs="Times New Roman"/>
          <w:sz w:val="24"/>
          <w:szCs w:val="24"/>
        </w:rPr>
        <w:t>ego</w:t>
      </w:r>
      <w:r w:rsidRPr="003557F5">
        <w:rPr>
          <w:rFonts w:ascii="Times New Roman" w:hAnsi="Times New Roman" w:cs="Times New Roman"/>
          <w:sz w:val="24"/>
          <w:szCs w:val="24"/>
        </w:rPr>
        <w:t xml:space="preserve"> zasoby:</w:t>
      </w:r>
      <w:bookmarkStart w:id="4" w:name="_Hlk99014455"/>
      <w:r w:rsidR="003557F5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="000B07BD"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………………………………………………………………………...………………</w:t>
      </w:r>
      <w:r w:rsidR="004337E3" w:rsidRPr="003557F5">
        <w:rPr>
          <w:rFonts w:ascii="Times New Roman" w:hAnsi="Times New Roman" w:cs="Times New Roman"/>
          <w:sz w:val="20"/>
          <w:szCs w:val="20"/>
        </w:rPr>
        <w:t>……</w:t>
      </w:r>
      <w:r w:rsidR="000B07BD" w:rsidRPr="003557F5">
        <w:rPr>
          <w:rFonts w:ascii="Times New Roman" w:hAnsi="Times New Roman" w:cs="Times New Roman"/>
          <w:sz w:val="20"/>
          <w:szCs w:val="20"/>
        </w:rPr>
        <w:t>……………….…</w:t>
      </w:r>
      <w:r w:rsidR="000B07BD" w:rsidRPr="003557F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="008D0E7E"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8D0E7E" w:rsidRPr="003557F5">
        <w:rPr>
          <w:rFonts w:ascii="Times New Roman" w:hAnsi="Times New Roman" w:cs="Times New Roman"/>
          <w:sz w:val="24"/>
          <w:szCs w:val="24"/>
        </w:rPr>
        <w:t>,</w:t>
      </w:r>
      <w:r w:rsidR="008D0E7E" w:rsidRPr="003557F5">
        <w:rPr>
          <w:rFonts w:ascii="Times New Roman" w:hAnsi="Times New Roman" w:cs="Times New Roman"/>
          <w:sz w:val="24"/>
          <w:szCs w:val="24"/>
        </w:rPr>
        <w:br/>
      </w:r>
      <w:r w:rsidRPr="003557F5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4511DC" w:rsidRPr="003557F5">
        <w:rPr>
          <w:rFonts w:ascii="Times New Roman" w:hAnsi="Times New Roman" w:cs="Times New Roman"/>
          <w:sz w:val="20"/>
          <w:szCs w:val="20"/>
        </w:rPr>
        <w:t>………</w:t>
      </w:r>
      <w:r w:rsidR="004511DC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="004511DC" w:rsidRPr="003557F5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3557F5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3557F5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35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3557F5" w:rsidRDefault="00EF45B6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3557F5" w:rsidRDefault="00830BFB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="00C7597C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na którego przypada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nie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polega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a na którego przypada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65CDFC45" w14:textId="7366715F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 xml:space="preserve">przypada ponad 10% wartości zamówienia: </w:t>
      </w:r>
      <w:r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……………………………………………………………………………………………….………..….……</w:t>
      </w:r>
      <w:r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557F5" w:rsidRDefault="00EF45B6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3557F5" w:rsidRDefault="003F554E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7E3C794A" w14:textId="37A6EB45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</w:t>
      </w:r>
      <w:r w:rsidRPr="003557F5"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……………………………………………………………………………………………….………..….…… </w:t>
      </w:r>
      <w:r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557F5" w:rsidRDefault="00EF45B6" w:rsidP="003557F5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557F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3557F5" w:rsidRDefault="00EF45B6" w:rsidP="003557F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592C7388" w:rsidR="00EF45B6" w:rsidRPr="003557F5" w:rsidRDefault="00EF45B6" w:rsidP="003557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557F5">
        <w:rPr>
          <w:rFonts w:ascii="Times New Roman" w:hAnsi="Times New Roman" w:cs="Times New Roman"/>
          <w:sz w:val="24"/>
          <w:szCs w:val="24"/>
        </w:rPr>
        <w:br/>
      </w:r>
      <w:r w:rsidRPr="003557F5">
        <w:rPr>
          <w:rFonts w:ascii="Times New Roman" w:hAnsi="Times New Roman" w:cs="Times New Roman"/>
          <w:sz w:val="24"/>
          <w:szCs w:val="24"/>
        </w:rPr>
        <w:t xml:space="preserve">1) </w:t>
      </w:r>
      <w:r w:rsidRPr="003557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35D507B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2) </w:t>
      </w:r>
      <w:r w:rsidRPr="003557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3A9F109" w14:textId="531C75FD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7F5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3F4424" w14:textId="77777777" w:rsid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5E548" w14:textId="77777777" w:rsid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341516" w14:textId="77777777" w:rsidR="00914FA6" w:rsidRDefault="00914FA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6F5C41" w14:textId="77777777" w:rsidR="00914FA6" w:rsidRDefault="00914FA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D9CA94" w14:textId="77777777" w:rsidR="003557F5" w:rsidRP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F3742" w14:textId="77777777" w:rsidR="00462D74" w:rsidRPr="003557F5" w:rsidRDefault="00462D74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3658" w14:textId="37C351AF" w:rsidR="00FD100E" w:rsidRDefault="00FD100E" w:rsidP="00914F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914FA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kwalifikowany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C8E3652" w14:textId="269FB03D" w:rsidR="0072465F" w:rsidRPr="003557F5" w:rsidRDefault="0072465F" w:rsidP="00FD10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65F" w:rsidRPr="003557F5" w:rsidSect="003557F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1277D2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>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D844154" w:rsidR="00DD39BE" w:rsidRPr="001277D2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7D2">
        <w:rPr>
          <w:rFonts w:ascii="Arial" w:hAnsi="Arial" w:cs="Arial"/>
          <w:sz w:val="16"/>
          <w:szCs w:val="16"/>
        </w:rPr>
        <w:t xml:space="preserve">2) 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bookmarkStart w:id="1" w:name="_Hlk142301423"/>
      <w:r w:rsidRPr="001277D2">
        <w:rPr>
          <w:rFonts w:ascii="Arial" w:eastAsia="Times New Roman" w:hAnsi="Arial" w:cs="Arial"/>
          <w:sz w:val="16"/>
          <w:szCs w:val="16"/>
          <w:lang w:eastAsia="pl-PL"/>
        </w:rPr>
        <w:t xml:space="preserve">Dz. U. z 2022 r. poz. 593 </w:t>
      </w:r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z późn. zm</w:t>
      </w:r>
      <w:bookmarkEnd w:id="1"/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20891EA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7D2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bookmarkStart w:id="2" w:name="_Hlk142301444"/>
      <w:r w:rsidRPr="001277D2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1277D2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5757" w:rsidRPr="001277D2">
        <w:rPr>
          <w:rFonts w:ascii="Arial" w:eastAsia="Times New Roman" w:hAnsi="Arial" w:cs="Arial"/>
          <w:sz w:val="16"/>
          <w:szCs w:val="16"/>
          <w:lang w:eastAsia="pl-PL"/>
        </w:rPr>
        <w:t>120 i 295</w:t>
      </w:r>
      <w:bookmarkEnd w:id="2"/>
      <w:r w:rsidRPr="001277D2">
        <w:rPr>
          <w:rFonts w:ascii="Arial" w:eastAsia="Times New Roman" w:hAnsi="Arial" w:cs="Arial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168295">
    <w:abstractNumId w:val="2"/>
  </w:num>
  <w:num w:numId="2" w16cid:durableId="1440028740">
    <w:abstractNumId w:val="1"/>
  </w:num>
  <w:num w:numId="3" w16cid:durableId="174969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7B5A"/>
    <w:rsid w:val="00074793"/>
    <w:rsid w:val="0008372E"/>
    <w:rsid w:val="000B07BD"/>
    <w:rsid w:val="000B1DB3"/>
    <w:rsid w:val="000F1021"/>
    <w:rsid w:val="00101E83"/>
    <w:rsid w:val="001277D2"/>
    <w:rsid w:val="001433D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15757"/>
    <w:rsid w:val="00325FD5"/>
    <w:rsid w:val="00326360"/>
    <w:rsid w:val="00353215"/>
    <w:rsid w:val="003557F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595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1B7D"/>
    <w:rsid w:val="008F60AE"/>
    <w:rsid w:val="009067DC"/>
    <w:rsid w:val="00914FA6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C5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B7D"/>
  </w:style>
  <w:style w:type="paragraph" w:styleId="Stopka">
    <w:name w:val="footer"/>
    <w:basedOn w:val="Normalny"/>
    <w:link w:val="StopkaZnak"/>
    <w:uiPriority w:val="99"/>
    <w:unhideWhenUsed/>
    <w:rsid w:val="008E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3FCE-218F-4165-92F6-A292F898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ebaranowska</cp:lastModifiedBy>
  <cp:revision>10</cp:revision>
  <cp:lastPrinted>2023-08-08T11:38:00Z</cp:lastPrinted>
  <dcterms:created xsi:type="dcterms:W3CDTF">2022-05-06T13:13:00Z</dcterms:created>
  <dcterms:modified xsi:type="dcterms:W3CDTF">2023-08-08T11:39:00Z</dcterms:modified>
</cp:coreProperties>
</file>