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9" w:rsidRPr="00354EF9" w:rsidRDefault="00354EF9" w:rsidP="00354EF9">
      <w:pPr>
        <w:pStyle w:val="Nagwek1"/>
        <w:spacing w:after="240" w:line="276" w:lineRule="auto"/>
        <w:jc w:val="both"/>
        <w:rPr>
          <w:sz w:val="24"/>
          <w:szCs w:val="24"/>
        </w:rPr>
      </w:pPr>
      <w:r w:rsidRPr="00354EF9">
        <w:rPr>
          <w:sz w:val="24"/>
          <w:szCs w:val="24"/>
        </w:rPr>
        <w:t xml:space="preserve">ZGO-ZP/01/2021/TP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354EF9">
        <w:rPr>
          <w:sz w:val="24"/>
          <w:szCs w:val="24"/>
        </w:rPr>
        <w:t>Załącznik nr 1 do SWZ</w:t>
      </w:r>
    </w:p>
    <w:p w:rsidR="00354EF9" w:rsidRDefault="00354EF9" w:rsidP="00354EF9">
      <w:pPr>
        <w:pStyle w:val="Nagwek1"/>
        <w:spacing w:after="240" w:line="276" w:lineRule="auto"/>
      </w:pPr>
    </w:p>
    <w:p w:rsidR="00354EF9" w:rsidRPr="006D337E" w:rsidRDefault="00354EF9" w:rsidP="00354EF9">
      <w:pPr>
        <w:pStyle w:val="Nagwek1"/>
        <w:spacing w:after="240" w:line="276" w:lineRule="auto"/>
      </w:pPr>
      <w:r w:rsidRPr="00155573">
        <w:t>FORMULARZ  OFERTOWY</w:t>
      </w:r>
    </w:p>
    <w:p w:rsidR="00354EF9" w:rsidRPr="000D6344" w:rsidRDefault="00354EF9" w:rsidP="00354EF9">
      <w:pPr>
        <w:contextualSpacing/>
        <w:jc w:val="both"/>
        <w:rPr>
          <w:rFonts w:cstheme="minorHAnsi"/>
          <w:szCs w:val="24"/>
        </w:rPr>
      </w:pPr>
      <w:r w:rsidRPr="000D6344">
        <w:rPr>
          <w:rFonts w:cstheme="minorHAnsi"/>
          <w:szCs w:val="24"/>
        </w:rPr>
        <w:t>w postępowaniu o udzielenie zamówienia publicznego prowadzon</w:t>
      </w:r>
      <w:r>
        <w:rPr>
          <w:rFonts w:cstheme="minorHAnsi"/>
          <w:szCs w:val="24"/>
        </w:rPr>
        <w:t>ego</w:t>
      </w:r>
      <w:r w:rsidRPr="000D6344">
        <w:rPr>
          <w:rFonts w:cstheme="minorHAnsi"/>
          <w:szCs w:val="24"/>
        </w:rPr>
        <w:t xml:space="preserve"> w trybie</w:t>
      </w:r>
      <w:r>
        <w:rPr>
          <w:rFonts w:cstheme="minorHAnsi"/>
          <w:szCs w:val="24"/>
        </w:rPr>
        <w:t xml:space="preserve"> podstawowym bez przeprowadzania negocjacji </w:t>
      </w:r>
      <w:r w:rsidRPr="000D6344">
        <w:rPr>
          <w:rFonts w:cstheme="minorHAnsi"/>
          <w:szCs w:val="24"/>
        </w:rPr>
        <w:t>na:</w:t>
      </w:r>
    </w:p>
    <w:p w:rsidR="00354EF9" w:rsidRDefault="00354EF9" w:rsidP="002C595A">
      <w:pPr>
        <w:pStyle w:val="Style11"/>
        <w:widowControl/>
        <w:spacing w:before="240" w:line="276" w:lineRule="auto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0D6344"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D</w:t>
      </w:r>
      <w:r w:rsidRPr="00445E66">
        <w:rPr>
          <w:rFonts w:asciiTheme="minorHAnsi" w:hAnsiTheme="minorHAnsi" w:cstheme="minorHAnsi"/>
          <w:b/>
          <w:sz w:val="22"/>
        </w:rPr>
        <w:t>ostaw</w:t>
      </w:r>
      <w:r>
        <w:rPr>
          <w:rFonts w:asciiTheme="minorHAnsi" w:hAnsiTheme="minorHAnsi" w:cstheme="minorHAnsi"/>
          <w:b/>
          <w:sz w:val="22"/>
        </w:rPr>
        <w:t>ę</w:t>
      </w:r>
      <w:r w:rsidRPr="00445E6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nowej kosiarki samojezdnej</w:t>
      </w:r>
      <w:r w:rsidRPr="000D6344">
        <w:rPr>
          <w:rFonts w:asciiTheme="minorHAnsi" w:hAnsiTheme="minorHAnsi" w:cstheme="minorHAnsi"/>
          <w:b/>
          <w:sz w:val="22"/>
        </w:rPr>
        <w:t>”</w:t>
      </w:r>
    </w:p>
    <w:p w:rsidR="00354EF9" w:rsidRPr="000D6344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b/>
          <w:sz w:val="22"/>
        </w:rPr>
      </w:pPr>
    </w:p>
    <w:p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Dane Wykonawcy:</w:t>
      </w:r>
    </w:p>
    <w:p w:rsidR="00354EF9" w:rsidRPr="00B05799" w:rsidRDefault="00354EF9" w:rsidP="00354EF9">
      <w:pPr>
        <w:pStyle w:val="Style5"/>
        <w:widowControl/>
        <w:tabs>
          <w:tab w:val="left" w:leader="dot" w:pos="5419"/>
        </w:tabs>
        <w:spacing w:before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B05799">
        <w:rPr>
          <w:rFonts w:asciiTheme="minorHAnsi" w:hAnsiTheme="minorHAnsi" w:cstheme="minorHAnsi"/>
          <w:sz w:val="22"/>
          <w:szCs w:val="22"/>
        </w:rPr>
        <w:t>(firma):…………………………………………………………  Adres:…………………………..……………………………………</w:t>
      </w:r>
    </w:p>
    <w:p w:rsidR="00354EF9" w:rsidRPr="00B05799" w:rsidRDefault="00354EF9" w:rsidP="00354EF9">
      <w:pPr>
        <w:pStyle w:val="Style5"/>
        <w:widowControl/>
        <w:tabs>
          <w:tab w:val="left" w:leader="dot" w:pos="4051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Numer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telefonu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  <w:t>Numer fax ……………………………….</w:t>
      </w:r>
    </w:p>
    <w:p w:rsidR="00354EF9" w:rsidRPr="00B05799" w:rsidRDefault="00354EF9" w:rsidP="00354EF9">
      <w:pPr>
        <w:pStyle w:val="Style5"/>
        <w:widowControl/>
        <w:tabs>
          <w:tab w:val="left" w:leader="dot" w:pos="4085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Numer REGON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ab/>
        <w:t>Numer NIP……………………………….</w:t>
      </w:r>
    </w:p>
    <w:p w:rsidR="00354EF9" w:rsidRPr="00B0579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5799">
        <w:rPr>
          <w:rFonts w:asciiTheme="minorHAnsi" w:hAnsiTheme="minorHAnsi" w:cstheme="minorHAnsi"/>
          <w:sz w:val="22"/>
          <w:szCs w:val="22"/>
          <w:lang w:val="en-US"/>
        </w:rPr>
        <w:t>KRS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/ CEiDG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…………………………….</w:t>
      </w:r>
    </w:p>
    <w:p w:rsidR="00354EF9" w:rsidRPr="00B05799" w:rsidRDefault="00354EF9" w:rsidP="00354EF9">
      <w:pPr>
        <w:pStyle w:val="Style5"/>
        <w:widowControl/>
        <w:tabs>
          <w:tab w:val="left" w:leader="dot" w:pos="4085"/>
        </w:tabs>
        <w:spacing w:before="24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e-mail  </w:t>
      </w:r>
      <w:r w:rsidRPr="00B05799">
        <w:rPr>
          <w:rFonts w:asciiTheme="minorHAnsi" w:hAnsiTheme="minorHAnsi" w:cstheme="minorHAnsi"/>
          <w:sz w:val="22"/>
          <w:szCs w:val="22"/>
          <w:u w:val="single"/>
          <w:lang w:val="en-US"/>
        </w:rPr>
        <w:t>Wykonawcy</w:t>
      </w:r>
      <w:r w:rsidRPr="00B05799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…………………………………….</w:t>
      </w:r>
    </w:p>
    <w:p w:rsidR="00354EF9" w:rsidRPr="002C595A" w:rsidRDefault="00354EF9" w:rsidP="002C595A">
      <w:pPr>
        <w:pStyle w:val="Akapitzlist"/>
        <w:numPr>
          <w:ilvl w:val="0"/>
          <w:numId w:val="6"/>
        </w:numPr>
        <w:jc w:val="both"/>
        <w:rPr>
          <w:rFonts w:eastAsiaTheme="majorEastAsia" w:cstheme="minorHAnsi"/>
          <w:b/>
          <w:bCs/>
        </w:rPr>
      </w:pPr>
      <w:r w:rsidRPr="002C595A">
        <w:rPr>
          <w:rFonts w:eastAsiaTheme="majorEastAsia" w:cstheme="minorHAnsi"/>
          <w:b/>
          <w:bCs/>
        </w:rPr>
        <w:t>Rodzaj Wykonawcy: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bookmarkEnd w:id="0"/>
      <w:bookmarkEnd w:id="1"/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mikroprzedsiębiorstwo</w:t>
      </w:r>
      <w:r w:rsidRPr="00B05799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footnoteReference w:id="2"/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>małe 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 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średnie przedsiębiorstwo</w:t>
      </w:r>
      <w:r w:rsidRPr="00B05799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jednoosobowa działalność gospodarcza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osoba fizyczna nieprowadząca działalności gospodarczej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sym w:font="Symbol" w:char="F0FF"/>
      </w:r>
      <w:r w:rsidRPr="00B05799">
        <w:rPr>
          <w:rFonts w:asciiTheme="minorHAnsi" w:hAnsiTheme="minorHAnsi" w:cstheme="minorHAnsi"/>
          <w:iCs/>
          <w:color w:val="000000"/>
          <w:sz w:val="22"/>
          <w:szCs w:val="22"/>
        </w:rPr>
        <w:t>inny rodzaj</w:t>
      </w:r>
    </w:p>
    <w:p w:rsidR="00354EF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B05799">
        <w:rPr>
          <w:rFonts w:asciiTheme="minorHAnsi" w:hAnsiTheme="minorHAnsi" w:cstheme="minorHAnsi"/>
          <w:i/>
          <w:sz w:val="22"/>
          <w:szCs w:val="22"/>
        </w:rPr>
        <w:t>(powyżej proszę zaznaczyć właściwy rodzaj)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354EF9" w:rsidRPr="00B05799" w:rsidRDefault="00354EF9" w:rsidP="00354EF9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354EF9" w:rsidRPr="00B05799" w:rsidRDefault="00354EF9" w:rsidP="00354EF9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spacing w:after="240"/>
        <w:ind w:left="426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tel:………………………; fax………………….; e-mail: …………………………………………..</w:t>
      </w:r>
    </w:p>
    <w:p w:rsidR="00354EF9" w:rsidRPr="00B05799" w:rsidRDefault="00354EF9" w:rsidP="00354EF9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:rsidR="00354EF9" w:rsidRDefault="00354EF9" w:rsidP="002C595A">
      <w:pPr>
        <w:pStyle w:val="Nagwek2"/>
        <w:numPr>
          <w:ilvl w:val="0"/>
          <w:numId w:val="6"/>
        </w:numPr>
        <w:spacing w:after="240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lastRenderedPageBreak/>
        <w:t xml:space="preserve">Oferujemy </w:t>
      </w:r>
      <w:r>
        <w:rPr>
          <w:rFonts w:cstheme="minorHAnsi"/>
          <w:sz w:val="22"/>
          <w:szCs w:val="22"/>
        </w:rPr>
        <w:t xml:space="preserve">dostawę przedmiotu zamówienia: </w:t>
      </w:r>
    </w:p>
    <w:p w:rsidR="00354EF9" w:rsidRDefault="006B17A6" w:rsidP="00354EF9">
      <w:pPr>
        <w:ind w:left="993"/>
        <w:jc w:val="both"/>
      </w:pPr>
      <w:r>
        <w:t xml:space="preserve">Nazwa, typ, marka </w:t>
      </w:r>
      <w:r w:rsidR="00354EF9">
        <w:t>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485"/>
        <w:gridCol w:w="3457"/>
        <w:gridCol w:w="2962"/>
        <w:gridCol w:w="2384"/>
      </w:tblGrid>
      <w:tr w:rsidR="006B17A6" w:rsidTr="006B17A6">
        <w:tc>
          <w:tcPr>
            <w:tcW w:w="485" w:type="dxa"/>
          </w:tcPr>
          <w:p w:rsidR="006B17A6" w:rsidRPr="006C537C" w:rsidRDefault="006B17A6" w:rsidP="000D4A26">
            <w:pPr>
              <w:rPr>
                <w:b/>
              </w:rPr>
            </w:pPr>
            <w:r w:rsidRPr="006C537C">
              <w:rPr>
                <w:b/>
              </w:rPr>
              <w:t>Lp.</w:t>
            </w:r>
          </w:p>
        </w:tc>
        <w:tc>
          <w:tcPr>
            <w:tcW w:w="3457" w:type="dxa"/>
          </w:tcPr>
          <w:p w:rsidR="006B17A6" w:rsidRPr="006C537C" w:rsidRDefault="006B17A6" w:rsidP="000D4A26">
            <w:pPr>
              <w:jc w:val="center"/>
              <w:rPr>
                <w:b/>
              </w:rPr>
            </w:pPr>
            <w:r w:rsidRPr="006C537C">
              <w:rPr>
                <w:b/>
              </w:rPr>
              <w:t>parametr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 w:rsidRPr="00C713CD">
              <w:rPr>
                <w:b/>
              </w:rPr>
              <w:t>minimalne wartości</w:t>
            </w:r>
          </w:p>
        </w:tc>
        <w:tc>
          <w:tcPr>
            <w:tcW w:w="2384" w:type="dxa"/>
          </w:tcPr>
          <w:p w:rsidR="006B17A6" w:rsidRPr="00C713CD" w:rsidRDefault="006B17A6" w:rsidP="000D4A26">
            <w:pPr>
              <w:jc w:val="center"/>
              <w:rPr>
                <w:b/>
              </w:rPr>
            </w:pPr>
            <w:r>
              <w:rPr>
                <w:b/>
              </w:rPr>
              <w:t xml:space="preserve">oferowane wartości </w:t>
            </w: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1.</w:t>
            </w:r>
          </w:p>
        </w:tc>
        <w:tc>
          <w:tcPr>
            <w:tcW w:w="3457" w:type="dxa"/>
          </w:tcPr>
          <w:p w:rsidR="006B17A6" w:rsidRDefault="006B17A6" w:rsidP="000D4A26">
            <w:r>
              <w:t>moc silnika spalinowego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min.45 KM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2.</w:t>
            </w:r>
          </w:p>
        </w:tc>
        <w:tc>
          <w:tcPr>
            <w:tcW w:w="3457" w:type="dxa"/>
          </w:tcPr>
          <w:p w:rsidR="006B17A6" w:rsidRDefault="006B17A6" w:rsidP="000D4A26">
            <w:r>
              <w:t>pojemność skokowa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2400 cm3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3.</w:t>
            </w:r>
          </w:p>
        </w:tc>
        <w:tc>
          <w:tcPr>
            <w:tcW w:w="3457" w:type="dxa"/>
          </w:tcPr>
          <w:p w:rsidR="006B17A6" w:rsidRDefault="006B17A6" w:rsidP="000D4A26">
            <w:r>
              <w:t>ilość cylindrów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4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4.</w:t>
            </w:r>
          </w:p>
        </w:tc>
        <w:tc>
          <w:tcPr>
            <w:tcW w:w="3457" w:type="dxa"/>
          </w:tcPr>
          <w:p w:rsidR="006B17A6" w:rsidRDefault="006B17A6" w:rsidP="000D4A26">
            <w:r>
              <w:t>emisja spalin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Stage V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5.</w:t>
            </w:r>
          </w:p>
        </w:tc>
        <w:tc>
          <w:tcPr>
            <w:tcW w:w="3457" w:type="dxa"/>
          </w:tcPr>
          <w:p w:rsidR="006B17A6" w:rsidRDefault="006B17A6" w:rsidP="000D4A26">
            <w:r>
              <w:t xml:space="preserve">opony przednie 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20x10.00-10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6.</w:t>
            </w:r>
          </w:p>
        </w:tc>
        <w:tc>
          <w:tcPr>
            <w:tcW w:w="3457" w:type="dxa"/>
          </w:tcPr>
          <w:p w:rsidR="006B17A6" w:rsidRDefault="006B17A6" w:rsidP="000D4A26">
            <w:r>
              <w:t>opony tylne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24x12.00-12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7.</w:t>
            </w:r>
          </w:p>
        </w:tc>
        <w:tc>
          <w:tcPr>
            <w:tcW w:w="3457" w:type="dxa"/>
          </w:tcPr>
          <w:p w:rsidR="006B17A6" w:rsidRDefault="006B17A6" w:rsidP="000D4A26">
            <w:r>
              <w:t>prędkość przedniego WOM-u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2000 obr/min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8.</w:t>
            </w:r>
          </w:p>
        </w:tc>
        <w:tc>
          <w:tcPr>
            <w:tcW w:w="3457" w:type="dxa"/>
          </w:tcPr>
          <w:p w:rsidR="006B17A6" w:rsidRDefault="006B17A6" w:rsidP="000D4A26">
            <w:r>
              <w:t>prędkość obrotowa wentylatora turbiny ssącej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2400-3000 obr./min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9.</w:t>
            </w:r>
          </w:p>
        </w:tc>
        <w:tc>
          <w:tcPr>
            <w:tcW w:w="3457" w:type="dxa"/>
          </w:tcPr>
          <w:p w:rsidR="006B17A6" w:rsidRDefault="006B17A6" w:rsidP="000D4A26">
            <w:r>
              <w:t>przekładnia hydrostatyczna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10.</w:t>
            </w:r>
          </w:p>
        </w:tc>
        <w:tc>
          <w:tcPr>
            <w:tcW w:w="3457" w:type="dxa"/>
          </w:tcPr>
          <w:p w:rsidR="006B17A6" w:rsidRDefault="006B17A6" w:rsidP="000D4A26">
            <w:r>
              <w:t xml:space="preserve">sterowanie przekładnią 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 pedały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11.</w:t>
            </w:r>
          </w:p>
        </w:tc>
        <w:tc>
          <w:tcPr>
            <w:tcW w:w="3457" w:type="dxa"/>
          </w:tcPr>
          <w:p w:rsidR="006B17A6" w:rsidRDefault="006B17A6" w:rsidP="000D4A26">
            <w:r>
              <w:t>wymiary (dł. x szer. x wys.) w mm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3070x1305x2160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12.</w:t>
            </w:r>
          </w:p>
        </w:tc>
        <w:tc>
          <w:tcPr>
            <w:tcW w:w="3457" w:type="dxa"/>
          </w:tcPr>
          <w:p w:rsidR="006B17A6" w:rsidRDefault="006B17A6" w:rsidP="000D4A26">
            <w:r>
              <w:t>kosiarka mocowana z przodu napędzana wałem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13.</w:t>
            </w:r>
          </w:p>
        </w:tc>
        <w:tc>
          <w:tcPr>
            <w:tcW w:w="3457" w:type="dxa"/>
          </w:tcPr>
          <w:p w:rsidR="006B17A6" w:rsidRDefault="006B17A6" w:rsidP="000D4A26">
            <w:r>
              <w:t>szerokość cięcia kosiarki rotacyjnej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150 cm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14.</w:t>
            </w:r>
          </w:p>
        </w:tc>
        <w:tc>
          <w:tcPr>
            <w:tcW w:w="3457" w:type="dxa"/>
          </w:tcPr>
          <w:p w:rsidR="006B17A6" w:rsidRDefault="006B17A6" w:rsidP="000D4A26">
            <w:r>
              <w:t>pojemność kosza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1300 litrów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15.</w:t>
            </w:r>
          </w:p>
        </w:tc>
        <w:tc>
          <w:tcPr>
            <w:tcW w:w="3457" w:type="dxa"/>
          </w:tcPr>
          <w:p w:rsidR="006B17A6" w:rsidRDefault="006B17A6" w:rsidP="000D4A26">
            <w:r>
              <w:t>hydrauliczne podnoszenie kosza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16.</w:t>
            </w:r>
          </w:p>
        </w:tc>
        <w:tc>
          <w:tcPr>
            <w:tcW w:w="3457" w:type="dxa"/>
          </w:tcPr>
          <w:p w:rsidR="006B17A6" w:rsidRDefault="006B17A6" w:rsidP="000D4A26">
            <w:r>
              <w:t>wysokość podnoszenia kosza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2200 mm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17.</w:t>
            </w:r>
          </w:p>
        </w:tc>
        <w:tc>
          <w:tcPr>
            <w:tcW w:w="3457" w:type="dxa"/>
          </w:tcPr>
          <w:p w:rsidR="006B17A6" w:rsidRDefault="006B17A6" w:rsidP="000D4A26">
            <w:r>
              <w:t>system rozkładania trawy w koszu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18.</w:t>
            </w:r>
          </w:p>
        </w:tc>
        <w:tc>
          <w:tcPr>
            <w:tcW w:w="3457" w:type="dxa"/>
          </w:tcPr>
          <w:p w:rsidR="006B17A6" w:rsidRDefault="006B17A6" w:rsidP="000D4A26">
            <w:r>
              <w:t>napęd na cztery koła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19.</w:t>
            </w:r>
          </w:p>
        </w:tc>
        <w:tc>
          <w:tcPr>
            <w:tcW w:w="3457" w:type="dxa"/>
          </w:tcPr>
          <w:p w:rsidR="006B17A6" w:rsidRDefault="006B17A6" w:rsidP="000D4A26">
            <w:r>
              <w:t>rama bezpieczeństwa ROPS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20.</w:t>
            </w:r>
          </w:p>
        </w:tc>
        <w:tc>
          <w:tcPr>
            <w:tcW w:w="3457" w:type="dxa"/>
          </w:tcPr>
          <w:p w:rsidR="006B17A6" w:rsidRDefault="006B17A6" w:rsidP="000D4A26">
            <w:r>
              <w:t>zapasowe koło przednie i tylne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21.</w:t>
            </w:r>
          </w:p>
        </w:tc>
        <w:tc>
          <w:tcPr>
            <w:tcW w:w="3457" w:type="dxa"/>
          </w:tcPr>
          <w:p w:rsidR="006B17A6" w:rsidRDefault="006B17A6" w:rsidP="000D4A26">
            <w:r>
              <w:t>regulowana kolumna kierownicy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/>
        </w:tc>
        <w:tc>
          <w:tcPr>
            <w:tcW w:w="3457" w:type="dxa"/>
          </w:tcPr>
          <w:p w:rsidR="006B17A6" w:rsidRDefault="006B17A6" w:rsidP="000D4A26">
            <w:r>
              <w:t>sygnał ostrzegawczy cofania + sygnał świetlny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6904" w:type="dxa"/>
            <w:gridSpan w:val="3"/>
          </w:tcPr>
          <w:p w:rsidR="006B17A6" w:rsidRDefault="006B17A6" w:rsidP="000D4A26">
            <w:pPr>
              <w:jc w:val="center"/>
            </w:pPr>
            <w:r w:rsidRPr="001C682F">
              <w:rPr>
                <w:b/>
              </w:rPr>
              <w:t>osprzęt dodatkowy</w:t>
            </w:r>
            <w:r>
              <w:rPr>
                <w:b/>
              </w:rPr>
              <w:t xml:space="preserve"> – kosiarka bijakowa</w:t>
            </w:r>
          </w:p>
        </w:tc>
        <w:tc>
          <w:tcPr>
            <w:tcW w:w="2384" w:type="dxa"/>
          </w:tcPr>
          <w:p w:rsidR="006B17A6" w:rsidRPr="001C682F" w:rsidRDefault="006B17A6" w:rsidP="000D4A26">
            <w:pPr>
              <w:jc w:val="center"/>
              <w:rPr>
                <w:b/>
              </w:rPr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1.</w:t>
            </w:r>
          </w:p>
        </w:tc>
        <w:tc>
          <w:tcPr>
            <w:tcW w:w="3457" w:type="dxa"/>
          </w:tcPr>
          <w:p w:rsidR="006B17A6" w:rsidRPr="001C682F" w:rsidRDefault="006B17A6" w:rsidP="000D4A26">
            <w:r w:rsidRPr="001C682F">
              <w:t>szerokość cięcia kosiarki bijakowej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 w:rsidRPr="001C682F">
              <w:t>160 cm</w:t>
            </w:r>
          </w:p>
        </w:tc>
        <w:tc>
          <w:tcPr>
            <w:tcW w:w="2384" w:type="dxa"/>
          </w:tcPr>
          <w:p w:rsidR="006B17A6" w:rsidRPr="001C682F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6904" w:type="dxa"/>
            <w:gridSpan w:val="3"/>
          </w:tcPr>
          <w:p w:rsidR="006B17A6" w:rsidRDefault="006B17A6" w:rsidP="000D4A26">
            <w:pPr>
              <w:jc w:val="center"/>
            </w:pPr>
            <w:r>
              <w:rPr>
                <w:b/>
              </w:rPr>
              <w:t>inne wymagania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  <w:rPr>
                <w:b/>
              </w:rPr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1.</w:t>
            </w:r>
          </w:p>
        </w:tc>
        <w:tc>
          <w:tcPr>
            <w:tcW w:w="3457" w:type="dxa"/>
          </w:tcPr>
          <w:p w:rsidR="006B17A6" w:rsidRDefault="006B17A6" w:rsidP="000D4A26">
            <w:r>
              <w:t>gwarancja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minimum 36 m-cy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  <w:tr w:rsidR="006B17A6" w:rsidTr="006B17A6">
        <w:tc>
          <w:tcPr>
            <w:tcW w:w="485" w:type="dxa"/>
          </w:tcPr>
          <w:p w:rsidR="006B17A6" w:rsidRDefault="006B17A6" w:rsidP="000D4A26">
            <w:r>
              <w:t>2.</w:t>
            </w:r>
          </w:p>
        </w:tc>
        <w:tc>
          <w:tcPr>
            <w:tcW w:w="3457" w:type="dxa"/>
          </w:tcPr>
          <w:p w:rsidR="006B17A6" w:rsidRDefault="006B17A6" w:rsidP="000D4A26">
            <w:r>
              <w:t>bezpłatny przegląd serwisowy w trakcie gwarancji</w:t>
            </w:r>
          </w:p>
        </w:tc>
        <w:tc>
          <w:tcPr>
            <w:tcW w:w="2962" w:type="dxa"/>
          </w:tcPr>
          <w:p w:rsidR="006B17A6" w:rsidRDefault="006B17A6" w:rsidP="000D4A26">
            <w:pPr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6B17A6" w:rsidRDefault="006B17A6" w:rsidP="000D4A26">
            <w:pPr>
              <w:jc w:val="center"/>
            </w:pPr>
          </w:p>
        </w:tc>
      </w:tr>
    </w:tbl>
    <w:p w:rsidR="006B17A6" w:rsidRDefault="006B17A6" w:rsidP="006B17A6">
      <w:pPr>
        <w:jc w:val="both"/>
      </w:pPr>
    </w:p>
    <w:p w:rsidR="00354EF9" w:rsidRPr="00B05799" w:rsidRDefault="00354EF9" w:rsidP="00354EF9">
      <w:pPr>
        <w:pStyle w:val="Nagwek2"/>
        <w:spacing w:after="240"/>
        <w:ind w:left="284"/>
        <w:jc w:val="both"/>
        <w:rPr>
          <w:rFonts w:cstheme="minorHAnsi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w pełnym zakresie rzeczowym i na warunkach określonych w SWZ za następującą cenę:</w:t>
      </w:r>
    </w:p>
    <w:p w:rsidR="00354EF9" w:rsidRPr="00B05799" w:rsidRDefault="00354EF9" w:rsidP="00354EF9">
      <w:pPr>
        <w:autoSpaceDE w:val="0"/>
        <w:autoSpaceDN w:val="0"/>
        <w:adjustRightInd w:val="0"/>
        <w:contextualSpacing/>
        <w:jc w:val="both"/>
        <w:rPr>
          <w:rStyle w:val="Nagwek2Znak"/>
          <w:rFonts w:cstheme="minorHAnsi"/>
        </w:rPr>
      </w:pPr>
    </w:p>
    <w:p w:rsidR="00354EF9" w:rsidRDefault="00354EF9" w:rsidP="00354EF9">
      <w:pPr>
        <w:autoSpaceDE w:val="0"/>
        <w:autoSpaceDN w:val="0"/>
        <w:adjustRightInd w:val="0"/>
        <w:ind w:left="284"/>
        <w:contextualSpacing/>
        <w:jc w:val="both"/>
        <w:rPr>
          <w:rFonts w:eastAsia="TimesNewRomanPSMT" w:cstheme="minorHAnsi"/>
          <w:lang w:eastAsia="en-US"/>
        </w:rPr>
      </w:pPr>
      <w:r w:rsidRPr="00B05799">
        <w:rPr>
          <w:rStyle w:val="Nagwek2Znak"/>
          <w:rFonts w:cstheme="minorHAnsi"/>
        </w:rPr>
        <w:t>ŁĄCZNA WARTOŚĆ BRUTTO W PLN:</w:t>
      </w:r>
      <w:r>
        <w:rPr>
          <w:rStyle w:val="Nagwek2Znak"/>
          <w:rFonts w:cstheme="minorHAnsi"/>
        </w:rPr>
        <w:t xml:space="preserve"> </w:t>
      </w:r>
      <w:r w:rsidRPr="00B05799">
        <w:rPr>
          <w:rFonts w:eastAsia="TimesNewRomanPSMT" w:cstheme="minorHAnsi"/>
          <w:lang w:eastAsia="en-US"/>
        </w:rPr>
        <w:t xml:space="preserve">…………………………… </w:t>
      </w:r>
    </w:p>
    <w:p w:rsidR="00354EF9" w:rsidRPr="00B05799" w:rsidRDefault="00354EF9" w:rsidP="00354EF9">
      <w:pPr>
        <w:autoSpaceDE w:val="0"/>
        <w:autoSpaceDN w:val="0"/>
        <w:adjustRightInd w:val="0"/>
        <w:ind w:left="284"/>
        <w:contextualSpacing/>
        <w:jc w:val="both"/>
        <w:rPr>
          <w:rFonts w:eastAsia="TimesNewRomanPSMT" w:cstheme="minorHAnsi"/>
          <w:lang w:eastAsia="en-US"/>
        </w:rPr>
      </w:pPr>
      <w:r w:rsidRPr="00B05799">
        <w:rPr>
          <w:rFonts w:eastAsia="TimesNewRomanPSMT" w:cstheme="minorHAnsi"/>
          <w:lang w:eastAsia="en-US"/>
        </w:rPr>
        <w:t>(słownie: ……………………………….…………….…)</w:t>
      </w:r>
    </w:p>
    <w:p w:rsidR="00354EF9" w:rsidRPr="00B05799" w:rsidRDefault="00354EF9" w:rsidP="00354EF9">
      <w:pPr>
        <w:autoSpaceDE w:val="0"/>
        <w:autoSpaceDN w:val="0"/>
        <w:adjustRightInd w:val="0"/>
        <w:ind w:left="284"/>
        <w:contextualSpacing/>
        <w:jc w:val="both"/>
        <w:rPr>
          <w:rFonts w:eastAsia="TimesNewRomanPSMT" w:cstheme="minorHAnsi"/>
          <w:lang w:eastAsia="en-US"/>
        </w:rPr>
      </w:pPr>
      <w:r w:rsidRPr="00B05799">
        <w:rPr>
          <w:rFonts w:eastAsia="TimesNewRomanPSMT" w:cstheme="minorHAnsi"/>
          <w:lang w:eastAsia="en-US"/>
        </w:rPr>
        <w:t>w tym podatek VAT……. %</w:t>
      </w:r>
      <w:r w:rsidRPr="00B05799">
        <w:rPr>
          <w:rFonts w:cstheme="minorHAnsi"/>
          <w:bCs/>
        </w:rPr>
        <w:t>w kwocie .................... PLN</w:t>
      </w:r>
    </w:p>
    <w:p w:rsidR="00354EF9" w:rsidRDefault="00354EF9" w:rsidP="00354EF9">
      <w:pPr>
        <w:ind w:left="284"/>
        <w:contextualSpacing/>
        <w:jc w:val="both"/>
        <w:rPr>
          <w:rFonts w:eastAsia="TimesNewRomanPSMT" w:cstheme="minorHAnsi"/>
          <w:lang w:eastAsia="en-US"/>
        </w:rPr>
      </w:pPr>
      <w:r>
        <w:rPr>
          <w:rStyle w:val="Nagwek2Znak"/>
          <w:rFonts w:cstheme="minorHAnsi"/>
          <w:bCs/>
        </w:rPr>
        <w:t>Ł</w:t>
      </w:r>
      <w:r w:rsidRPr="00B05799">
        <w:rPr>
          <w:rStyle w:val="Nagwek2Znak"/>
          <w:rFonts w:cstheme="minorHAnsi"/>
          <w:bCs/>
        </w:rPr>
        <w:t xml:space="preserve">ączna wartość netto w </w:t>
      </w:r>
      <w:r>
        <w:rPr>
          <w:rStyle w:val="Nagwek2Znak"/>
          <w:rFonts w:cstheme="minorHAnsi"/>
          <w:bCs/>
        </w:rPr>
        <w:t>PLN</w:t>
      </w:r>
      <w:r w:rsidRPr="00B05799">
        <w:rPr>
          <w:rStyle w:val="Nagwek2Znak"/>
          <w:rFonts w:cstheme="minorHAnsi"/>
          <w:bCs/>
        </w:rPr>
        <w:t>:</w:t>
      </w:r>
      <w:r w:rsidRPr="00B05799">
        <w:rPr>
          <w:rFonts w:eastAsia="TimesNewRomanPSMT" w:cstheme="minorHAnsi"/>
          <w:lang w:eastAsia="en-US"/>
        </w:rPr>
        <w:t xml:space="preserve"> ……………………</w:t>
      </w:r>
      <w:r>
        <w:rPr>
          <w:rFonts w:eastAsia="TimesNewRomanPSMT" w:cstheme="minorHAnsi"/>
          <w:lang w:eastAsia="en-US"/>
        </w:rPr>
        <w:t>…………….</w:t>
      </w:r>
      <w:r w:rsidRPr="00B05799">
        <w:rPr>
          <w:rFonts w:eastAsia="TimesNewRomanPSMT" w:cstheme="minorHAnsi"/>
          <w:lang w:eastAsia="en-US"/>
        </w:rPr>
        <w:t xml:space="preserve">……… </w:t>
      </w:r>
    </w:p>
    <w:p w:rsidR="00354EF9" w:rsidRPr="00B05799" w:rsidRDefault="00354EF9" w:rsidP="00354EF9">
      <w:pPr>
        <w:ind w:left="284"/>
        <w:contextualSpacing/>
        <w:jc w:val="both"/>
        <w:rPr>
          <w:rFonts w:cstheme="minorHAnsi"/>
        </w:rPr>
      </w:pPr>
      <w:r w:rsidRPr="00B05799">
        <w:rPr>
          <w:rFonts w:eastAsia="TimesNewRomanPSMT" w:cstheme="minorHAnsi"/>
          <w:lang w:eastAsia="en-US"/>
        </w:rPr>
        <w:t>(słownie: ……………………………….…………….…)</w:t>
      </w:r>
    </w:p>
    <w:p w:rsidR="00354EF9" w:rsidRPr="00C74DD5" w:rsidRDefault="00354EF9" w:rsidP="00354EF9">
      <w:pPr>
        <w:jc w:val="both"/>
        <w:rPr>
          <w:rFonts w:cstheme="minorHAnsi"/>
        </w:rPr>
      </w:pPr>
    </w:p>
    <w:p w:rsidR="00354EF9" w:rsidRPr="00B05799" w:rsidRDefault="00354EF9" w:rsidP="002C595A">
      <w:pPr>
        <w:pStyle w:val="Nagwek2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b w:val="0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Oświadczamy, że: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Zapoznaliśmy się z dokumentami zamówienia i uznajemy się za związanych określonymi w nich zasadami postępowania.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lastRenderedPageBreak/>
        <w:t>Zapewniamy wykonanie zamówienia zgodnie ze wszystkimi warunkami określonym w dokumentach zamówienia.</w:t>
      </w:r>
    </w:p>
    <w:p w:rsidR="00354EF9" w:rsidRPr="00B20D1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do </w:t>
      </w:r>
      <w:r w:rsidR="00B20D19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wskazan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Rozdz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VI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 SWZ.</w:t>
      </w:r>
    </w:p>
    <w:p w:rsidR="00354EF9" w:rsidRPr="00B05799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Oświadczamy, że Wzór Umowy będący załącznikiem do SWZ został przez nas zaakceptowany i zobowiązujemy się w przypadku wyboru naszej oferty do zawarcia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Umowy  na proponowanych warunkach, w miejscu i terminie wyznaczonym przez Zamawiającego.</w:t>
      </w:r>
    </w:p>
    <w:p w:rsidR="00354EF9" w:rsidRPr="006F0681" w:rsidRDefault="00354EF9" w:rsidP="00354EF9">
      <w:pPr>
        <w:pStyle w:val="Style15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Oświadczam/y, że ja/my (imię i nazwisko)……………………………………………………….…………………..niżej podpisany/i jestem/śmy upoważniony/eni do reprezentowania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w postępowaniu o udzielenie zamówienia publicznego na podstawie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05799">
        <w:rPr>
          <w:rFonts w:asciiTheme="minorHAnsi" w:hAnsiTheme="minorHAnsi" w:cstheme="minorHAnsi"/>
          <w:sz w:val="22"/>
          <w:szCs w:val="22"/>
        </w:rPr>
        <w:t>…………………………...............................</w:t>
      </w:r>
      <w:r w:rsidRPr="00F675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354EF9" w:rsidRPr="00B05799" w:rsidRDefault="00354EF9" w:rsidP="00354EF9">
      <w:pPr>
        <w:pStyle w:val="Style18"/>
        <w:widowControl/>
        <w:numPr>
          <w:ilvl w:val="0"/>
          <w:numId w:val="1"/>
        </w:numPr>
        <w:tabs>
          <w:tab w:val="left" w:pos="365"/>
          <w:tab w:val="left" w:leader="dot" w:pos="8803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……………………………………..………………………….……………………………………………………………………………………………………………</w:t>
      </w:r>
    </w:p>
    <w:p w:rsidR="00354EF9" w:rsidRPr="00B05799" w:rsidRDefault="00354EF9" w:rsidP="00354EF9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/o ile dotyczy podać nazwę (firmę) podwykonawcy oraz zakres podwykonawstwa/</w:t>
      </w:r>
    </w:p>
    <w:p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 których </w:t>
      </w:r>
      <w:r w:rsidRPr="00C36F5B">
        <w:rPr>
          <w:rFonts w:asciiTheme="minorHAnsi" w:hAnsiTheme="minorHAnsi" w:cstheme="minorHAnsi"/>
          <w:sz w:val="22"/>
          <w:szCs w:val="22"/>
        </w:rPr>
        <w:t xml:space="preserve">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Rozdz. VI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SWZ, na zasadach określonych w art. 118 ustawy Pzp powołujemy się na zasoby podmiotów</w:t>
      </w:r>
      <w:r w:rsidRPr="00B05799">
        <w:rPr>
          <w:rFonts w:asciiTheme="minorHAnsi" w:hAnsiTheme="minorHAnsi" w:cstheme="minorHAnsi"/>
          <w:sz w:val="22"/>
          <w:szCs w:val="22"/>
        </w:rPr>
        <w:t xml:space="preserve"> udostępniających zasoby: </w:t>
      </w:r>
    </w:p>
    <w:p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będących równocześnie podwykonawcami (dotyczy warunku w zakresie wykształcenia, kwalifikacji zawodowych lub doświadczenia Wykonawcy) 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:rsidR="00354EF9" w:rsidRPr="00B05799" w:rsidRDefault="00354EF9" w:rsidP="00354EF9">
      <w:pPr>
        <w:pStyle w:val="Style11"/>
        <w:numPr>
          <w:ilvl w:val="0"/>
          <w:numId w:val="2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nie będących jednocześnie podwykonawcami 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:rsidR="00354EF9" w:rsidRPr="003C25C6" w:rsidRDefault="00354EF9" w:rsidP="00354EF9">
      <w:pPr>
        <w:pStyle w:val="Style11"/>
        <w:numPr>
          <w:ilvl w:val="0"/>
          <w:numId w:val="1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C25C6">
        <w:rPr>
          <w:rFonts w:asciiTheme="minorHAnsi" w:hAnsiTheme="minorHAnsi" w:cstheme="minorHAnsi"/>
          <w:sz w:val="22"/>
          <w:szCs w:val="22"/>
        </w:rPr>
        <w:t xml:space="preserve"> Oświadczamy, że następujące </w:t>
      </w:r>
      <w:r>
        <w:rPr>
          <w:rFonts w:asciiTheme="minorHAnsi" w:hAnsiTheme="minorHAnsi" w:cstheme="minorHAnsi"/>
          <w:sz w:val="22"/>
          <w:szCs w:val="22"/>
        </w:rPr>
        <w:t>elementy zamówienia ……………</w:t>
      </w:r>
      <w:r w:rsidRPr="003C25C6">
        <w:rPr>
          <w:rFonts w:asciiTheme="minorHAnsi" w:hAnsiTheme="minorHAnsi" w:cstheme="minorHAnsi"/>
          <w:sz w:val="22"/>
          <w:szCs w:val="22"/>
        </w:rPr>
        <w:t xml:space="preserve"> wykonają następujący 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3C25C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54EF9" w:rsidRPr="00B05799" w:rsidRDefault="00354EF9" w:rsidP="00354EF9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- w przypadku Wykonawców wspólnie ubiegających się o udzielenie zamówienia/</w:t>
      </w:r>
    </w:p>
    <w:p w:rsidR="00354EF9" w:rsidRPr="00B05799" w:rsidRDefault="00354EF9" w:rsidP="00354EF9">
      <w:pPr>
        <w:pStyle w:val="Style11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Tajemnica przedsiębiorstwa została zawarta w następujących wydzielonych, odpowiednio oznaczonych plikach, o nazwach: …………………………………………………</w:t>
      </w:r>
    </w:p>
    <w:p w:rsidR="00354EF9" w:rsidRPr="00B05799" w:rsidRDefault="00354EF9" w:rsidP="00354EF9">
      <w:pPr>
        <w:pStyle w:val="Style11"/>
        <w:widowControl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lastRenderedPageBreak/>
        <w:t>ochronie danych) (Dz. Urz. UE L 119 z 04.05.2016, str. 1)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05799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05799">
        <w:rPr>
          <w:rFonts w:asciiTheme="minorHAnsi" w:hAnsiTheme="minorHAnsi" w:cstheme="minorHAnsi"/>
          <w:sz w:val="22"/>
          <w:szCs w:val="22"/>
        </w:rPr>
        <w:t>.</w:t>
      </w:r>
      <w:r w:rsidRPr="00B0579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354EF9" w:rsidRPr="00B05799" w:rsidRDefault="00354EF9" w:rsidP="00354EF9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5B">
        <w:rPr>
          <w:rFonts w:asciiTheme="minorHAnsi" w:hAnsiTheme="minorHAnsi" w:cstheme="minorHAnsi"/>
          <w:sz w:val="22"/>
          <w:szCs w:val="22"/>
        </w:rPr>
        <w:t xml:space="preserve">Wskazujemy, iż odpowiednie podmiotowe środki dowodowe, o których 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Rozdz. 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IX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</w:t>
      </w:r>
      <w:r w:rsidR="00B20D19"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4 ust.2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SWZ, Zamawiający może pobrać z ogólnodostępnej i bezpłatnej bazy danych dostępnej pod</w:t>
      </w:r>
      <w:r w:rsidRPr="00B05799">
        <w:rPr>
          <w:rFonts w:asciiTheme="minorHAnsi" w:hAnsiTheme="minorHAnsi" w:cstheme="minorHAnsi"/>
          <w:sz w:val="22"/>
          <w:szCs w:val="22"/>
        </w:rPr>
        <w:t xml:space="preserve"> adresem internetowym:</w:t>
      </w:r>
    </w:p>
    <w:p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354EF9" w:rsidRPr="00B05799" w:rsidRDefault="00354EF9" w:rsidP="00354EF9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354EF9" w:rsidRPr="00B05799" w:rsidRDefault="00354EF9" w:rsidP="00354EF9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354EF9" w:rsidRPr="00B05799" w:rsidRDefault="00354EF9" w:rsidP="00354EF9">
      <w:pPr>
        <w:pStyle w:val="Style17"/>
        <w:widowControl/>
        <w:tabs>
          <w:tab w:val="left" w:leader="dot" w:pos="884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1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pStyle w:val="Style11"/>
        <w:widowControl/>
        <w:tabs>
          <w:tab w:val="left" w:leader="dot" w:pos="886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2.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354EF9" w:rsidRPr="00B05799" w:rsidRDefault="00354EF9" w:rsidP="00354EF9">
      <w:pPr>
        <w:pStyle w:val="Style5"/>
        <w:widowControl/>
        <w:tabs>
          <w:tab w:val="left" w:leader="dot" w:pos="2525"/>
          <w:tab w:val="left" w:leader="dot" w:pos="8861"/>
        </w:tabs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3</w:t>
      </w:r>
      <w:r w:rsidRPr="00B05799">
        <w:rPr>
          <w:rFonts w:asciiTheme="minorHAnsi" w:hAnsiTheme="minorHAnsi" w:cstheme="minorHAnsi"/>
          <w:sz w:val="22"/>
          <w:szCs w:val="22"/>
        </w:rPr>
        <w:tab/>
        <w:t>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354EF9" w:rsidRPr="000D6344" w:rsidTr="00C75677">
        <w:trPr>
          <w:tblHeader/>
        </w:trPr>
        <w:tc>
          <w:tcPr>
            <w:tcW w:w="13994" w:type="dxa"/>
          </w:tcPr>
          <w:p w:rsidR="00354EF9" w:rsidRPr="000D6344" w:rsidRDefault="00354EF9" w:rsidP="00354EF9">
            <w:pPr>
              <w:pStyle w:val="Style19"/>
              <w:widowControl/>
              <w:tabs>
                <w:tab w:val="left" w:pos="4066"/>
              </w:tabs>
              <w:spacing w:line="300" w:lineRule="auto"/>
              <w:ind w:right="1517"/>
              <w:jc w:val="both"/>
              <w:rPr>
                <w:rFonts w:ascii="Calibri" w:hAnsi="Calibri" w:cs="Calibri"/>
                <w:iCs/>
                <w:sz w:val="22"/>
              </w:rPr>
            </w:pPr>
            <w:r w:rsidRPr="000D6344">
              <w:rPr>
                <w:rFonts w:ascii="Calibri" w:hAnsi="Calibri" w:cs="Calibri"/>
                <w:iCs/>
                <w:sz w:val="22"/>
              </w:rPr>
              <w:t xml:space="preserve">UWAGA! </w:t>
            </w:r>
          </w:p>
          <w:p w:rsidR="00354EF9" w:rsidRPr="000D6344" w:rsidRDefault="00354EF9" w:rsidP="006B17A6">
            <w:pPr>
              <w:ind w:right="29"/>
              <w:jc w:val="both"/>
              <w:rPr>
                <w:sz w:val="22"/>
                <w:szCs w:val="24"/>
              </w:rPr>
            </w:pPr>
            <w:r w:rsidRPr="00B945CC">
              <w:rPr>
                <w:rFonts w:cs="Calibri"/>
                <w:iCs/>
                <w:sz w:val="22"/>
                <w:szCs w:val="24"/>
              </w:rPr>
              <w:t>Oferta pod rygorem nieważności musi zostać sporządzona w formie elektronicznej (tj. opatrzona kwalifikowanym podpisem elektronicznym) lub w postaci elektronicznej opatrzonej podpisem zaufanym lub podpisem osobistym</w:t>
            </w:r>
          </w:p>
        </w:tc>
      </w:tr>
    </w:tbl>
    <w:p w:rsidR="000811D0" w:rsidRDefault="000811D0" w:rsidP="00354EF9">
      <w:pPr>
        <w:jc w:val="both"/>
      </w:pPr>
    </w:p>
    <w:sectPr w:rsidR="000811D0" w:rsidSect="00354EF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2" w:rsidRDefault="00835012" w:rsidP="00354EF9">
      <w:pPr>
        <w:spacing w:after="0" w:line="240" w:lineRule="auto"/>
      </w:pPr>
      <w:r>
        <w:separator/>
      </w:r>
    </w:p>
  </w:endnote>
  <w:endnote w:type="continuationSeparator" w:id="1">
    <w:p w:rsidR="00835012" w:rsidRDefault="00835012" w:rsidP="003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2" w:rsidRDefault="00835012" w:rsidP="00354EF9">
      <w:pPr>
        <w:spacing w:after="0" w:line="240" w:lineRule="auto"/>
      </w:pPr>
      <w:r>
        <w:separator/>
      </w:r>
    </w:p>
  </w:footnote>
  <w:footnote w:type="continuationSeparator" w:id="1">
    <w:p w:rsidR="00835012" w:rsidRDefault="00835012" w:rsidP="00354EF9">
      <w:pPr>
        <w:spacing w:after="0" w:line="240" w:lineRule="auto"/>
      </w:pPr>
      <w:r>
        <w:continuationSeparator/>
      </w:r>
    </w:p>
  </w:footnote>
  <w:footnote w:id="2">
    <w:p w:rsidR="00354EF9" w:rsidRPr="003133DF" w:rsidRDefault="00354EF9" w:rsidP="00354EF9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354EF9" w:rsidRPr="003133DF" w:rsidRDefault="00354EF9" w:rsidP="00354EF9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354EF9" w:rsidRPr="003133DF" w:rsidRDefault="00354EF9" w:rsidP="00354EF9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354EF9" w:rsidRPr="00806BA2" w:rsidRDefault="00354EF9" w:rsidP="00354EF9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2A5A70CD"/>
    <w:multiLevelType w:val="hybridMultilevel"/>
    <w:tmpl w:val="E36E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EF9"/>
    <w:rsid w:val="000811D0"/>
    <w:rsid w:val="002C595A"/>
    <w:rsid w:val="00354EF9"/>
    <w:rsid w:val="0044677C"/>
    <w:rsid w:val="006B17A6"/>
    <w:rsid w:val="006E614E"/>
    <w:rsid w:val="00835012"/>
    <w:rsid w:val="00917497"/>
    <w:rsid w:val="00B20D19"/>
    <w:rsid w:val="00D4724C"/>
    <w:rsid w:val="00E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97"/>
  </w:style>
  <w:style w:type="paragraph" w:styleId="Nagwek1">
    <w:name w:val="heading 1"/>
    <w:basedOn w:val="Normalny"/>
    <w:link w:val="Nagwek1Znak"/>
    <w:qFormat/>
    <w:rsid w:val="00354EF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EF9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EF9"/>
    <w:rPr>
      <w:rFonts w:eastAsia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54EF9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354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54E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4EF9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54E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354EF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54E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cp:lastPrinted>2021-09-29T08:52:00Z</cp:lastPrinted>
  <dcterms:created xsi:type="dcterms:W3CDTF">2021-09-24T11:28:00Z</dcterms:created>
  <dcterms:modified xsi:type="dcterms:W3CDTF">2021-09-29T08:52:00Z</dcterms:modified>
</cp:coreProperties>
</file>