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92C3" w14:textId="77777777" w:rsidR="00DF4A35" w:rsidRPr="00940FBB" w:rsidRDefault="00DF4A35" w:rsidP="00DF4A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40FBB">
        <w:rPr>
          <w:rFonts w:cstheme="minorHAnsi"/>
          <w:b/>
          <w:bCs/>
          <w:sz w:val="24"/>
          <w:szCs w:val="24"/>
        </w:rPr>
        <w:t>POWIAT KROTOSZYŃSKI</w:t>
      </w:r>
    </w:p>
    <w:p w14:paraId="7C0A3FE4" w14:textId="77777777" w:rsidR="00DF4A35" w:rsidRPr="00940FBB" w:rsidRDefault="00DF4A35" w:rsidP="00DF4A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042141A" w14:textId="77777777" w:rsidR="00DF4A35" w:rsidRPr="00940FBB" w:rsidRDefault="00DF4A35" w:rsidP="00DF4A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09F01A" w14:textId="5D782838" w:rsidR="00DF4A35" w:rsidRPr="00DF4A35" w:rsidRDefault="00DF4A35" w:rsidP="00DF4A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F4A35">
        <w:rPr>
          <w:rFonts w:cstheme="minorHAnsi"/>
          <w:b/>
          <w:bCs/>
          <w:sz w:val="24"/>
          <w:szCs w:val="24"/>
        </w:rPr>
        <w:t xml:space="preserve">ODPOWIEDZI NA PYTANIA </w:t>
      </w:r>
    </w:p>
    <w:p w14:paraId="024CFA4E" w14:textId="77777777" w:rsidR="00DF4A35" w:rsidRPr="00DF4A35" w:rsidRDefault="00DF4A35" w:rsidP="00DF4A35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4"/>
          <w:szCs w:val="24"/>
        </w:rPr>
      </w:pPr>
    </w:p>
    <w:p w14:paraId="5E2B2254" w14:textId="77777777" w:rsidR="00DF4A35" w:rsidRPr="00DF4A35" w:rsidRDefault="00DF4A35" w:rsidP="00F043B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F4A35">
        <w:rPr>
          <w:rFonts w:cstheme="minorHAnsi"/>
          <w:sz w:val="24"/>
          <w:szCs w:val="24"/>
        </w:rPr>
        <w:t xml:space="preserve">Dotyczy postępowania:  </w:t>
      </w:r>
      <w:r w:rsidRPr="00DF4A35">
        <w:rPr>
          <w:rStyle w:val="Pogrubienie"/>
        </w:rPr>
        <w:t>Zakup i dostawa na potrzeby Starostwa Powiatowego w Krotoszynie sprzętu informatycznego oraz oprogramowania z podziałem na 7 Zadań</w:t>
      </w:r>
    </w:p>
    <w:p w14:paraId="37D0DFDD" w14:textId="77777777" w:rsidR="00DF4A35" w:rsidRPr="00DF4A35" w:rsidRDefault="00DF4A35" w:rsidP="00F043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28E89D" w14:textId="77777777" w:rsidR="00DF4A35" w:rsidRPr="00DF4A35" w:rsidRDefault="00DF4A35" w:rsidP="00F043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C71BF0" w14:textId="77777777" w:rsidR="00DF4A35" w:rsidRPr="00DF4A35" w:rsidRDefault="00DF4A35" w:rsidP="00F043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F4A35">
        <w:rPr>
          <w:rFonts w:cstheme="minorHAnsi"/>
          <w:b/>
          <w:bCs/>
          <w:sz w:val="24"/>
          <w:szCs w:val="24"/>
        </w:rPr>
        <w:t>Pytanie 1</w:t>
      </w:r>
    </w:p>
    <w:p w14:paraId="206BBD51" w14:textId="77777777" w:rsidR="00DF4A35" w:rsidRPr="00DF4A35" w:rsidRDefault="00DF4A35" w:rsidP="00F043B3">
      <w:pPr>
        <w:spacing w:after="0" w:line="240" w:lineRule="auto"/>
        <w:jc w:val="both"/>
        <w:rPr>
          <w:kern w:val="2"/>
          <w:sz w:val="24"/>
          <w:szCs w:val="24"/>
          <w14:ligatures w14:val="standardContextual"/>
        </w:rPr>
      </w:pPr>
      <w:r w:rsidRPr="00DF4A35">
        <w:rPr>
          <w:kern w:val="2"/>
          <w:sz w:val="24"/>
          <w:szCs w:val="24"/>
          <w14:ligatures w14:val="standardContextual"/>
        </w:rPr>
        <w:t>Proszę o informację, jak należy rozumieć w zadaniu 3 stacje robocze:</w:t>
      </w:r>
    </w:p>
    <w:p w14:paraId="604A909C" w14:textId="77777777" w:rsidR="00DF4A35" w:rsidRDefault="00DF4A35" w:rsidP="00F043B3">
      <w:pPr>
        <w:spacing w:after="0" w:line="240" w:lineRule="auto"/>
        <w:jc w:val="both"/>
        <w:rPr>
          <w:kern w:val="2"/>
          <w:sz w:val="24"/>
          <w:szCs w:val="24"/>
          <w14:ligatures w14:val="standardContextual"/>
        </w:rPr>
      </w:pPr>
      <w:r w:rsidRPr="00DF4A35">
        <w:rPr>
          <w:kern w:val="2"/>
          <w:sz w:val="24"/>
          <w:szCs w:val="24"/>
          <w14:ligatures w14:val="standardContextual"/>
        </w:rPr>
        <w:t>- Pamięć RAM Min. 16GB DDR4, możliwość rozbudowy do min 12GB,</w:t>
      </w:r>
    </w:p>
    <w:p w14:paraId="5714FBD5" w14:textId="77777777" w:rsidR="00DF4A35" w:rsidRPr="00DF4A35" w:rsidRDefault="00DF4A35" w:rsidP="00F043B3">
      <w:pPr>
        <w:spacing w:after="0" w:line="240" w:lineRule="auto"/>
        <w:jc w:val="both"/>
        <w:rPr>
          <w:kern w:val="2"/>
          <w:sz w:val="24"/>
          <w:szCs w:val="24"/>
          <w14:ligatures w14:val="standardContextual"/>
        </w:rPr>
      </w:pPr>
    </w:p>
    <w:p w14:paraId="171B9DD4" w14:textId="77777777" w:rsidR="00DF4A35" w:rsidRPr="00DF4A35" w:rsidRDefault="00DF4A35" w:rsidP="00F043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F4A35">
        <w:rPr>
          <w:rFonts w:cstheme="minorHAnsi"/>
          <w:b/>
          <w:bCs/>
          <w:sz w:val="24"/>
          <w:szCs w:val="24"/>
        </w:rPr>
        <w:t>Odpowiedź</w:t>
      </w:r>
    </w:p>
    <w:p w14:paraId="151846A7" w14:textId="3B2768A5" w:rsidR="00DF4A35" w:rsidRDefault="00DF4A35" w:rsidP="00F043B3">
      <w:pPr>
        <w:spacing w:after="0" w:line="240" w:lineRule="auto"/>
        <w:jc w:val="both"/>
        <w:rPr>
          <w:kern w:val="2"/>
          <w:sz w:val="24"/>
          <w:szCs w:val="24"/>
          <w14:ligatures w14:val="standardContextual"/>
        </w:rPr>
      </w:pPr>
      <w:r w:rsidRPr="00DF4A35">
        <w:rPr>
          <w:kern w:val="2"/>
          <w:sz w:val="24"/>
          <w:szCs w:val="24"/>
          <w14:ligatures w14:val="standardContextual"/>
        </w:rPr>
        <w:t>Pamięć RAM min. 16GB DDR4, możliwość rozbudowy do 64GB.</w:t>
      </w:r>
    </w:p>
    <w:p w14:paraId="4427B9F1" w14:textId="77777777" w:rsidR="00DF4A35" w:rsidRPr="00DF4A35" w:rsidRDefault="00DF4A35" w:rsidP="00F043B3">
      <w:pPr>
        <w:spacing w:after="0" w:line="240" w:lineRule="auto"/>
        <w:jc w:val="both"/>
        <w:rPr>
          <w:kern w:val="2"/>
          <w:sz w:val="24"/>
          <w:szCs w:val="24"/>
          <w14:ligatures w14:val="standardContextual"/>
        </w:rPr>
      </w:pPr>
    </w:p>
    <w:p w14:paraId="47620223" w14:textId="3CFD4A32" w:rsidR="00DF4A35" w:rsidRPr="00DF4A35" w:rsidRDefault="00DF4A35" w:rsidP="00F043B3">
      <w:pPr>
        <w:spacing w:after="0" w:line="240" w:lineRule="auto"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DF4A35">
        <w:rPr>
          <w:b/>
          <w:bCs/>
          <w:kern w:val="2"/>
          <w:sz w:val="24"/>
          <w:szCs w:val="24"/>
          <w14:ligatures w14:val="standardContextual"/>
        </w:rPr>
        <w:t>Pytanie 2</w:t>
      </w:r>
    </w:p>
    <w:p w14:paraId="22D821C6" w14:textId="0EB61637" w:rsidR="00DF4A35" w:rsidRDefault="00DF4A35" w:rsidP="00F043B3">
      <w:pPr>
        <w:spacing w:after="0" w:line="240" w:lineRule="auto"/>
        <w:jc w:val="both"/>
        <w:rPr>
          <w:sz w:val="24"/>
          <w:szCs w:val="24"/>
        </w:rPr>
      </w:pPr>
      <w:r w:rsidRPr="00DF4A35">
        <w:rPr>
          <w:sz w:val="24"/>
          <w:szCs w:val="24"/>
        </w:rPr>
        <w:t>Kompaktowy komputer desktop typu mini-pc - proszę podać max wymiary</w:t>
      </w:r>
      <w:r w:rsidRPr="00DF4A35">
        <w:rPr>
          <w:sz w:val="24"/>
          <w:szCs w:val="24"/>
        </w:rPr>
        <w:t>.</w:t>
      </w:r>
    </w:p>
    <w:p w14:paraId="4A45E9FF" w14:textId="77777777" w:rsidR="00DF4A35" w:rsidRDefault="00DF4A35" w:rsidP="00F043B3">
      <w:pPr>
        <w:spacing w:after="0" w:line="240" w:lineRule="auto"/>
        <w:jc w:val="both"/>
        <w:rPr>
          <w:sz w:val="24"/>
          <w:szCs w:val="24"/>
        </w:rPr>
      </w:pPr>
    </w:p>
    <w:p w14:paraId="5324BFDA" w14:textId="5A9C7A76" w:rsidR="00DF4A35" w:rsidRPr="00DF4A35" w:rsidRDefault="00DF4A35" w:rsidP="00F043B3">
      <w:pPr>
        <w:spacing w:after="0" w:line="240" w:lineRule="auto"/>
        <w:jc w:val="both"/>
        <w:rPr>
          <w:b/>
          <w:bCs/>
          <w:sz w:val="24"/>
          <w:szCs w:val="24"/>
        </w:rPr>
      </w:pPr>
      <w:r w:rsidRPr="00DF4A35">
        <w:rPr>
          <w:b/>
          <w:bCs/>
          <w:sz w:val="24"/>
          <w:szCs w:val="24"/>
        </w:rPr>
        <w:t>Odpowiedź</w:t>
      </w:r>
    </w:p>
    <w:p w14:paraId="30262EDD" w14:textId="7A7EF66C" w:rsidR="00DF4A35" w:rsidRDefault="00DF4A35" w:rsidP="00F043B3">
      <w:pPr>
        <w:spacing w:after="0" w:line="240" w:lineRule="auto"/>
        <w:jc w:val="both"/>
        <w:rPr>
          <w:kern w:val="2"/>
          <w:sz w:val="24"/>
          <w:szCs w:val="24"/>
          <w14:ligatures w14:val="standardContextual"/>
        </w:rPr>
      </w:pPr>
      <w:r w:rsidRPr="00DF4A35">
        <w:rPr>
          <w:kern w:val="2"/>
          <w:sz w:val="24"/>
          <w:szCs w:val="24"/>
          <w14:ligatures w14:val="standardContextual"/>
        </w:rPr>
        <w:t>Zamawiający wykreśla słowo desktop, zostawiając zapis: Kompaktowy komputer typu mini PC, jednocześnie w opisie przedmiotu zamówienia określa tylko typ obudowy (mini PC) bez określania maksymalnych wymiarów.</w:t>
      </w:r>
    </w:p>
    <w:p w14:paraId="41C0FDA5" w14:textId="77777777" w:rsidR="00DF4A35" w:rsidRPr="00DF4A35" w:rsidRDefault="00DF4A35" w:rsidP="00F043B3">
      <w:pPr>
        <w:spacing w:after="0" w:line="240" w:lineRule="auto"/>
        <w:jc w:val="both"/>
        <w:rPr>
          <w:kern w:val="2"/>
          <w:sz w:val="24"/>
          <w:szCs w:val="24"/>
          <w14:ligatures w14:val="standardContextual"/>
        </w:rPr>
      </w:pPr>
    </w:p>
    <w:p w14:paraId="0D49CC7C" w14:textId="2EE130D4" w:rsidR="00DF4A35" w:rsidRPr="00DF4A35" w:rsidRDefault="00DF4A35" w:rsidP="00F043B3">
      <w:pPr>
        <w:spacing w:after="0" w:line="240" w:lineRule="auto"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DF4A35">
        <w:rPr>
          <w:b/>
          <w:bCs/>
          <w:kern w:val="2"/>
          <w:sz w:val="24"/>
          <w:szCs w:val="24"/>
          <w14:ligatures w14:val="standardContextual"/>
        </w:rPr>
        <w:t>Pytanie 3</w:t>
      </w:r>
    </w:p>
    <w:p w14:paraId="78E4DB6D" w14:textId="3CC3CF94" w:rsidR="00DF4A35" w:rsidRDefault="00DF4A35" w:rsidP="00F043B3">
      <w:pPr>
        <w:spacing w:after="0" w:line="240" w:lineRule="auto"/>
        <w:jc w:val="both"/>
        <w:rPr>
          <w:kern w:val="2"/>
          <w:sz w:val="24"/>
          <w:szCs w:val="24"/>
          <w14:ligatures w14:val="standardContextual"/>
        </w:rPr>
      </w:pPr>
      <w:r w:rsidRPr="00DF4A35">
        <w:rPr>
          <w:kern w:val="2"/>
          <w:sz w:val="24"/>
          <w:szCs w:val="24"/>
          <w14:ligatures w14:val="standardContextual"/>
        </w:rPr>
        <w:t>Czy w tym zadaniu zamawiający dopuszcza desktop posiadający 1 złącze Thunderbolt 4, spełniający</w:t>
      </w:r>
      <w:r w:rsidR="00F043B3">
        <w:rPr>
          <w:kern w:val="2"/>
          <w:sz w:val="24"/>
          <w:szCs w:val="24"/>
          <w14:ligatures w14:val="standardContextual"/>
        </w:rPr>
        <w:t xml:space="preserve"> </w:t>
      </w:r>
      <w:r w:rsidRPr="00DF4A35">
        <w:rPr>
          <w:kern w:val="2"/>
          <w:sz w:val="24"/>
          <w:szCs w:val="24"/>
          <w14:ligatures w14:val="standardContextual"/>
        </w:rPr>
        <w:t>pozostałe wymagania.</w:t>
      </w:r>
    </w:p>
    <w:p w14:paraId="5636F804" w14:textId="77777777" w:rsidR="00DF4A35" w:rsidRDefault="00DF4A35" w:rsidP="00F043B3">
      <w:pPr>
        <w:spacing w:after="0" w:line="240" w:lineRule="auto"/>
        <w:jc w:val="both"/>
        <w:rPr>
          <w:kern w:val="2"/>
          <w:sz w:val="24"/>
          <w:szCs w:val="24"/>
          <w14:ligatures w14:val="standardContextual"/>
        </w:rPr>
      </w:pPr>
    </w:p>
    <w:p w14:paraId="0D7FCEE2" w14:textId="37AE89E9" w:rsidR="00DF4A35" w:rsidRPr="00DF4A35" w:rsidRDefault="00DF4A35" w:rsidP="00F043B3">
      <w:pPr>
        <w:spacing w:after="0" w:line="240" w:lineRule="auto"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DF4A35">
        <w:rPr>
          <w:b/>
          <w:bCs/>
          <w:kern w:val="2"/>
          <w:sz w:val="24"/>
          <w:szCs w:val="24"/>
          <w14:ligatures w14:val="standardContextual"/>
        </w:rPr>
        <w:t>Odpowiedź</w:t>
      </w:r>
    </w:p>
    <w:p w14:paraId="65ABE67C" w14:textId="77777777" w:rsidR="00DF4A35" w:rsidRPr="00DF4A35" w:rsidRDefault="00DF4A35" w:rsidP="00F043B3">
      <w:pPr>
        <w:spacing w:after="0" w:line="240" w:lineRule="auto"/>
        <w:jc w:val="both"/>
        <w:rPr>
          <w:kern w:val="2"/>
          <w:sz w:val="24"/>
          <w:szCs w:val="24"/>
          <w14:ligatures w14:val="standardContextual"/>
        </w:rPr>
      </w:pPr>
      <w:r w:rsidRPr="00DF4A35">
        <w:rPr>
          <w:kern w:val="2"/>
          <w:sz w:val="24"/>
          <w:szCs w:val="24"/>
          <w14:ligatures w14:val="standardContextual"/>
        </w:rPr>
        <w:t xml:space="preserve">NIE – zamawiający podał minimalne wymagania, w których wymagał dwóch takich złącz. </w:t>
      </w:r>
    </w:p>
    <w:p w14:paraId="58F4976E" w14:textId="77777777" w:rsidR="00DF4A35" w:rsidRPr="00DF4A35" w:rsidRDefault="00DF4A35" w:rsidP="00F043B3">
      <w:pPr>
        <w:spacing w:after="0" w:line="240" w:lineRule="auto"/>
        <w:jc w:val="both"/>
        <w:rPr>
          <w:kern w:val="2"/>
          <w:sz w:val="24"/>
          <w:szCs w:val="24"/>
          <w14:ligatures w14:val="standardContextual"/>
        </w:rPr>
      </w:pPr>
    </w:p>
    <w:p w14:paraId="109ED8A6" w14:textId="4D295DFA" w:rsidR="00000000" w:rsidRPr="00DF4A35" w:rsidRDefault="00000000"/>
    <w:p w14:paraId="2906D6F1" w14:textId="77777777" w:rsidR="004758B5" w:rsidRPr="002C62E1" w:rsidRDefault="004758B5" w:rsidP="004758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2E1">
        <w:rPr>
          <w:rFonts w:eastAsia="Times New Roman" w:cstheme="minorHAnsi"/>
          <w:sz w:val="24"/>
          <w:szCs w:val="24"/>
          <w:lang w:eastAsia="pl-PL"/>
        </w:rPr>
        <w:t xml:space="preserve">Krotoszyn, dnia 18.10.2024 r. </w:t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  <w:t>SEKRETARZ POWIATU</w:t>
      </w:r>
    </w:p>
    <w:p w14:paraId="0670A296" w14:textId="77777777" w:rsidR="004758B5" w:rsidRPr="002C62E1" w:rsidRDefault="004758B5" w:rsidP="004758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  <w:t xml:space="preserve">  </w:t>
      </w:r>
      <w:r w:rsidRPr="002C62E1">
        <w:rPr>
          <w:rFonts w:eastAsia="Times New Roman" w:cstheme="minorHAnsi"/>
          <w:sz w:val="24"/>
          <w:szCs w:val="24"/>
          <w:lang w:eastAsia="pl-PL"/>
        </w:rPr>
        <w:tab/>
        <w:t>/-/ Joanna Dymarska-Kaczmarek</w:t>
      </w:r>
    </w:p>
    <w:p w14:paraId="73CC17B5" w14:textId="77777777" w:rsidR="00DF4A35" w:rsidRPr="00DF4A35" w:rsidRDefault="00DF4A35"/>
    <w:sectPr w:rsidR="00DF4A35" w:rsidRPr="00DF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35"/>
    <w:rsid w:val="00317186"/>
    <w:rsid w:val="004758B5"/>
    <w:rsid w:val="006F6FC1"/>
    <w:rsid w:val="00830C7B"/>
    <w:rsid w:val="00C25B99"/>
    <w:rsid w:val="00DF4A35"/>
    <w:rsid w:val="00F0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D56E"/>
  <w15:chartTrackingRefBased/>
  <w15:docId w15:val="{888B86DB-BE1A-4345-99DC-2374F50A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A3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F4A35"/>
    <w:rPr>
      <w:b/>
      <w:bCs/>
    </w:rPr>
  </w:style>
  <w:style w:type="character" w:customStyle="1" w:styleId="size">
    <w:name w:val="size"/>
    <w:basedOn w:val="Domylnaczcionkaakapitu"/>
    <w:rsid w:val="00DF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Cieslak</dc:creator>
  <cp:keywords/>
  <dc:description/>
  <cp:lastModifiedBy>Dobrawa Cieslak</cp:lastModifiedBy>
  <cp:revision>3</cp:revision>
  <cp:lastPrinted>2024-10-18T10:51:00Z</cp:lastPrinted>
  <dcterms:created xsi:type="dcterms:W3CDTF">2024-10-18T10:44:00Z</dcterms:created>
  <dcterms:modified xsi:type="dcterms:W3CDTF">2024-10-18T10:53:00Z</dcterms:modified>
</cp:coreProperties>
</file>