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473B" w14:textId="77777777" w:rsidR="005E7809" w:rsidRDefault="005E7809">
      <w:pPr>
        <w:widowControl/>
        <w:suppressAutoHyphens w:val="0"/>
        <w:ind w:left="360"/>
        <w:jc w:val="right"/>
        <w:outlineLvl w:val="0"/>
      </w:pPr>
    </w:p>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D8505A" w:rsidRPr="00217085" w14:paraId="3169B909" w14:textId="77777777" w:rsidTr="001B4EB5">
        <w:trPr>
          <w:trHeight w:val="1815"/>
        </w:trPr>
        <w:tc>
          <w:tcPr>
            <w:tcW w:w="6729" w:type="dxa"/>
            <w:vAlign w:val="center"/>
          </w:tcPr>
          <w:p w14:paraId="70E1FBC0" w14:textId="77777777" w:rsidR="00D8505A" w:rsidRDefault="00D8505A" w:rsidP="001B4EB5">
            <w:pPr>
              <w:pStyle w:val="Nagwek"/>
              <w:spacing w:line="240" w:lineRule="auto"/>
              <w:rPr>
                <w:rFonts w:ascii="Garamond" w:hAnsi="Garamond" w:cs="Garamond"/>
                <w:sz w:val="20"/>
                <w:szCs w:val="20"/>
                <w:lang w:val="pt-BR"/>
              </w:rPr>
            </w:pPr>
          </w:p>
          <w:p w14:paraId="2883E24C" w14:textId="77777777" w:rsidR="00D8505A" w:rsidRPr="00753429" w:rsidRDefault="00D8505A" w:rsidP="001B4EB5">
            <w:pPr>
              <w:pStyle w:val="Nagwek"/>
              <w:spacing w:line="240" w:lineRule="auto"/>
              <w:jc w:val="center"/>
              <w:rPr>
                <w:rFonts w:ascii="Times New Roman" w:hAnsi="Times New Roman" w:cs="Times New Roman"/>
                <w:b/>
                <w:bCs/>
                <w:sz w:val="20"/>
                <w:szCs w:val="20"/>
              </w:rPr>
            </w:pPr>
            <w:r w:rsidRPr="00753429">
              <w:rPr>
                <w:rFonts w:ascii="Times New Roman" w:hAnsi="Times New Roman" w:cs="Times New Roman"/>
                <w:b/>
                <w:bCs/>
                <w:sz w:val="20"/>
                <w:szCs w:val="20"/>
              </w:rPr>
              <w:t>DZIAŁ ZAMÓWIEŃ PUBLICZNYCH</w:t>
            </w:r>
          </w:p>
          <w:p w14:paraId="668D46AA" w14:textId="77777777" w:rsidR="00D8505A" w:rsidRPr="00753429" w:rsidRDefault="00D8505A" w:rsidP="001B4EB5">
            <w:pPr>
              <w:pStyle w:val="Nagwek"/>
              <w:spacing w:line="240" w:lineRule="auto"/>
              <w:jc w:val="center"/>
              <w:rPr>
                <w:rFonts w:ascii="Times New Roman" w:hAnsi="Times New Roman" w:cs="Times New Roman"/>
                <w:b/>
                <w:bCs/>
                <w:sz w:val="20"/>
                <w:szCs w:val="20"/>
              </w:rPr>
            </w:pPr>
            <w:r w:rsidRPr="00753429">
              <w:rPr>
                <w:rFonts w:ascii="Times New Roman" w:hAnsi="Times New Roman" w:cs="Times New Roman"/>
                <w:b/>
                <w:bCs/>
                <w:sz w:val="20"/>
                <w:szCs w:val="20"/>
              </w:rPr>
              <w:t>UNIWERSYTETU JAGIELLOŃSKIEGO</w:t>
            </w:r>
          </w:p>
          <w:p w14:paraId="54DCC56B" w14:textId="77777777" w:rsidR="00D8505A" w:rsidRPr="00D30146" w:rsidRDefault="00D8505A" w:rsidP="001B4EB5">
            <w:pPr>
              <w:pStyle w:val="Stopka"/>
              <w:spacing w:line="240" w:lineRule="auto"/>
              <w:jc w:val="center"/>
              <w:rPr>
                <w:rFonts w:ascii="Times New Roman" w:hAnsi="Times New Roman" w:cs="Times New Roman"/>
                <w:b/>
                <w:bCs/>
                <w:sz w:val="20"/>
                <w:szCs w:val="20"/>
              </w:rPr>
            </w:pPr>
            <w:r w:rsidRPr="00753429">
              <w:rPr>
                <w:rFonts w:ascii="Times New Roman" w:hAnsi="Times New Roman" w:cs="Times New Roman"/>
                <w:sz w:val="20"/>
                <w:szCs w:val="20"/>
              </w:rPr>
              <w:t>ul. Straszewskiego 25/3 i 4, 31-113 Kraków</w:t>
            </w:r>
          </w:p>
          <w:p w14:paraId="348E75A9" w14:textId="77777777" w:rsidR="00D8505A" w:rsidRPr="00753429" w:rsidRDefault="00D8505A" w:rsidP="001B4EB5">
            <w:pPr>
              <w:pStyle w:val="Stopka"/>
              <w:spacing w:line="240" w:lineRule="auto"/>
              <w:jc w:val="center"/>
              <w:rPr>
                <w:rFonts w:ascii="Times New Roman" w:hAnsi="Times New Roman" w:cs="Times New Roman"/>
                <w:sz w:val="20"/>
                <w:szCs w:val="20"/>
                <w:lang w:val="pt-BR"/>
              </w:rPr>
            </w:pPr>
            <w:r w:rsidRPr="00753429">
              <w:rPr>
                <w:rFonts w:ascii="Times New Roman" w:hAnsi="Times New Roman" w:cs="Times New Roman"/>
                <w:b/>
                <w:bCs/>
                <w:sz w:val="20"/>
                <w:szCs w:val="20"/>
                <w:lang w:val="pt-BR"/>
              </w:rPr>
              <w:t>tel.</w:t>
            </w:r>
            <w:r w:rsidRPr="00753429">
              <w:rPr>
                <w:rFonts w:ascii="Times New Roman" w:hAnsi="Times New Roman" w:cs="Times New Roman"/>
                <w:sz w:val="20"/>
                <w:szCs w:val="20"/>
                <w:lang w:val="pt-BR"/>
              </w:rPr>
              <w:t xml:space="preserve"> +4812-663-39-03</w:t>
            </w:r>
          </w:p>
          <w:p w14:paraId="58449B6D" w14:textId="77777777" w:rsidR="00D8505A" w:rsidRPr="00753429" w:rsidRDefault="00D8505A" w:rsidP="001B4EB5">
            <w:pPr>
              <w:pStyle w:val="Nagwek"/>
              <w:spacing w:line="240" w:lineRule="auto"/>
              <w:jc w:val="center"/>
              <w:rPr>
                <w:rFonts w:ascii="Times New Roman" w:hAnsi="Times New Roman" w:cs="Times New Roman"/>
                <w:b/>
                <w:bCs/>
                <w:sz w:val="20"/>
                <w:szCs w:val="20"/>
                <w:lang w:val="pt-BR"/>
              </w:rPr>
            </w:pPr>
            <w:r w:rsidRPr="00753429">
              <w:rPr>
                <w:rFonts w:ascii="Times New Roman" w:hAnsi="Times New Roman" w:cs="Times New Roman"/>
                <w:b/>
                <w:bCs/>
                <w:sz w:val="20"/>
                <w:szCs w:val="20"/>
                <w:lang w:val="pt-BR"/>
              </w:rPr>
              <w:t xml:space="preserve">e-mail: </w:t>
            </w:r>
            <w:r w:rsidR="005A5EFE">
              <w:fldChar w:fldCharType="begin"/>
            </w:r>
            <w:r w:rsidR="005A5EFE" w:rsidRPr="005A5EFE">
              <w:rPr>
                <w:lang w:val="pt-BR"/>
              </w:rPr>
              <w:instrText xml:space="preserve"> HYPERLINK "mailto:bzp@uj.edu.pl" </w:instrText>
            </w:r>
            <w:r w:rsidR="005A5EFE">
              <w:fldChar w:fldCharType="separate"/>
            </w:r>
            <w:r w:rsidRPr="00753429">
              <w:rPr>
                <w:rStyle w:val="Hipercze"/>
                <w:rFonts w:ascii="Times New Roman" w:hAnsi="Times New Roman"/>
                <w:b/>
                <w:bCs/>
                <w:sz w:val="20"/>
                <w:szCs w:val="20"/>
                <w:lang w:val="pt-BR"/>
              </w:rPr>
              <w:t>bzp@uj.edu.pl</w:t>
            </w:r>
            <w:r w:rsidR="005A5EFE">
              <w:rPr>
                <w:rStyle w:val="Hipercze"/>
                <w:rFonts w:ascii="Times New Roman" w:hAnsi="Times New Roman"/>
                <w:b/>
                <w:bCs/>
                <w:sz w:val="20"/>
                <w:szCs w:val="20"/>
                <w:lang w:val="pt-BR"/>
              </w:rPr>
              <w:fldChar w:fldCharType="end"/>
            </w:r>
          </w:p>
          <w:p w14:paraId="1A43482D" w14:textId="36AFE9BA" w:rsidR="004C509B" w:rsidRDefault="005A5EFE" w:rsidP="001B4EB5">
            <w:pPr>
              <w:pStyle w:val="Nagwek"/>
              <w:spacing w:line="240" w:lineRule="auto"/>
              <w:jc w:val="center"/>
              <w:rPr>
                <w:rFonts w:ascii="Times New Roman" w:hAnsi="Times New Roman" w:cs="Times New Roman"/>
                <w:b/>
                <w:bCs/>
                <w:sz w:val="20"/>
                <w:szCs w:val="20"/>
                <w:lang w:val="pt-BR"/>
              </w:rPr>
            </w:pPr>
            <w:r>
              <w:fldChar w:fldCharType="begin"/>
            </w:r>
            <w:r w:rsidRPr="005A5EFE">
              <w:rPr>
                <w:lang w:val="pt-BR"/>
              </w:rPr>
              <w:instrText xml:space="preserve"> HYPERLINK "https://www.uj.edu.pl" </w:instrText>
            </w:r>
            <w:r>
              <w:fldChar w:fldCharType="separate"/>
            </w:r>
            <w:r w:rsidR="00D8505A" w:rsidRPr="00753429">
              <w:rPr>
                <w:rStyle w:val="Hipercze"/>
                <w:rFonts w:ascii="Times New Roman" w:hAnsi="Times New Roman"/>
                <w:b/>
                <w:bCs/>
                <w:sz w:val="20"/>
                <w:szCs w:val="20"/>
                <w:lang w:val="pt-BR"/>
              </w:rPr>
              <w:t>https://www.uj.edu.pl</w:t>
            </w:r>
            <w:r>
              <w:rPr>
                <w:rStyle w:val="Hipercze"/>
                <w:rFonts w:ascii="Times New Roman" w:hAnsi="Times New Roman"/>
                <w:b/>
                <w:bCs/>
                <w:sz w:val="20"/>
                <w:szCs w:val="20"/>
                <w:lang w:val="pt-BR"/>
              </w:rPr>
              <w:fldChar w:fldCharType="end"/>
            </w:r>
            <w:r w:rsidR="00D8505A" w:rsidRPr="00753429">
              <w:rPr>
                <w:rFonts w:ascii="Times New Roman" w:hAnsi="Times New Roman" w:cs="Times New Roman"/>
                <w:b/>
                <w:bCs/>
                <w:sz w:val="20"/>
                <w:szCs w:val="20"/>
                <w:lang w:val="pt-BR"/>
              </w:rPr>
              <w:t xml:space="preserve"> </w:t>
            </w:r>
          </w:p>
          <w:p w14:paraId="6744DFE0" w14:textId="372D43D1" w:rsidR="00D8505A" w:rsidRPr="005943FF" w:rsidRDefault="005A5EFE" w:rsidP="004C509B">
            <w:pPr>
              <w:pStyle w:val="Nagwek"/>
              <w:spacing w:line="240" w:lineRule="auto"/>
              <w:jc w:val="center"/>
              <w:rPr>
                <w:rFonts w:ascii="Garamond" w:hAnsi="Garamond" w:cs="Garamond"/>
                <w:b/>
                <w:bCs/>
                <w:sz w:val="20"/>
                <w:szCs w:val="20"/>
                <w:lang w:val="pt-BR"/>
              </w:rPr>
            </w:pPr>
            <w:r>
              <w:fldChar w:fldCharType="begin"/>
            </w:r>
            <w:r w:rsidRPr="005A5EFE">
              <w:rPr>
                <w:lang w:val="pt-BR"/>
              </w:rPr>
              <w:instrText xml:space="preserve"> HYPERLINK "https://przetargi.uj.edu.pl/" </w:instrText>
            </w:r>
            <w:r>
              <w:fldChar w:fldCharType="separate"/>
            </w:r>
            <w:r w:rsidR="005943FF" w:rsidRPr="005943FF">
              <w:rPr>
                <w:rStyle w:val="Hipercze"/>
                <w:rFonts w:ascii="Times New Roman" w:hAnsi="Times New Roman"/>
                <w:b/>
                <w:bCs/>
                <w:sz w:val="20"/>
                <w:szCs w:val="20"/>
                <w:lang w:val="pt-BR"/>
              </w:rPr>
              <w:t>https://przetargi.uj.edu.pl/</w:t>
            </w:r>
            <w:r>
              <w:rPr>
                <w:rStyle w:val="Hipercze"/>
                <w:rFonts w:ascii="Times New Roman" w:hAnsi="Times New Roman"/>
                <w:b/>
                <w:bCs/>
                <w:sz w:val="20"/>
                <w:szCs w:val="20"/>
                <w:lang w:val="pt-BR"/>
              </w:rPr>
              <w:fldChar w:fldCharType="end"/>
            </w:r>
            <w:r w:rsidR="005943FF" w:rsidRPr="005943FF">
              <w:rPr>
                <w:rFonts w:ascii="Times New Roman" w:hAnsi="Times New Roman" w:cs="Times New Roman"/>
                <w:b/>
                <w:bCs/>
                <w:sz w:val="20"/>
                <w:szCs w:val="20"/>
                <w:lang w:val="pt-BR"/>
              </w:rPr>
              <w:t xml:space="preserve"> </w:t>
            </w:r>
          </w:p>
        </w:tc>
        <w:tc>
          <w:tcPr>
            <w:tcW w:w="2379" w:type="dxa"/>
          </w:tcPr>
          <w:p w14:paraId="584D8810" w14:textId="77777777" w:rsidR="00D8505A" w:rsidRPr="00217085" w:rsidRDefault="00D8505A" w:rsidP="001B4EB5">
            <w:pPr>
              <w:pStyle w:val="Nagwek"/>
              <w:spacing w:line="240" w:lineRule="auto"/>
              <w:jc w:val="center"/>
            </w:pPr>
            <w:r w:rsidRPr="00217085">
              <w:rPr>
                <w:b/>
                <w:noProof/>
              </w:rPr>
              <w:drawing>
                <wp:inline distT="0" distB="0" distL="0" distR="0" wp14:anchorId="3FEC6556" wp14:editId="6AF870A0">
                  <wp:extent cx="1114425" cy="1287780"/>
                  <wp:effectExtent l="0" t="0" r="9525"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287780"/>
                          </a:xfrm>
                          <a:prstGeom prst="rect">
                            <a:avLst/>
                          </a:prstGeom>
                          <a:noFill/>
                          <a:ln>
                            <a:noFill/>
                          </a:ln>
                        </pic:spPr>
                      </pic:pic>
                    </a:graphicData>
                  </a:graphic>
                </wp:inline>
              </w:drawing>
            </w:r>
          </w:p>
        </w:tc>
      </w:tr>
    </w:tbl>
    <w:p w14:paraId="78D990FD" w14:textId="77777777" w:rsidR="00D8505A" w:rsidRDefault="00D8505A" w:rsidP="00D8505A">
      <w:pPr>
        <w:widowControl/>
        <w:suppressAutoHyphens w:val="0"/>
        <w:jc w:val="both"/>
        <w:outlineLvl w:val="0"/>
      </w:pPr>
    </w:p>
    <w:p w14:paraId="148E55AD" w14:textId="01E3AB0F" w:rsidR="00BE302C" w:rsidRDefault="00BE302C">
      <w:pPr>
        <w:widowControl/>
        <w:suppressAutoHyphens w:val="0"/>
        <w:ind w:left="360"/>
        <w:jc w:val="right"/>
        <w:outlineLvl w:val="0"/>
      </w:pPr>
      <w:r w:rsidRPr="00DE5860">
        <w:t>Kraków, dnia</w:t>
      </w:r>
      <w:r w:rsidR="0085101D">
        <w:t xml:space="preserve"> </w:t>
      </w:r>
      <w:r w:rsidR="00052512" w:rsidRPr="00675542">
        <w:t>06</w:t>
      </w:r>
      <w:r w:rsidR="00CA206D" w:rsidRPr="00675542">
        <w:t>.0</w:t>
      </w:r>
      <w:r w:rsidR="00052512" w:rsidRPr="00675542">
        <w:t>7</w:t>
      </w:r>
      <w:r w:rsidR="00CA206D" w:rsidRPr="00CA206D">
        <w:t>.</w:t>
      </w:r>
      <w:r w:rsidR="001232D5" w:rsidRPr="00CA206D">
        <w:t>202</w:t>
      </w:r>
      <w:r w:rsidR="005E7FD1" w:rsidRPr="00CA206D">
        <w:t>2</w:t>
      </w:r>
      <w:r w:rsidR="00872689" w:rsidRPr="00CA206D">
        <w:t xml:space="preserve"> </w:t>
      </w:r>
      <w:r w:rsidRPr="00CA206D">
        <w:t>r</w:t>
      </w:r>
      <w:r w:rsidRPr="00DE5860">
        <w:t>.</w:t>
      </w:r>
    </w:p>
    <w:p w14:paraId="33799482" w14:textId="77777777" w:rsidR="00703E8B" w:rsidRDefault="00703E8B">
      <w:pPr>
        <w:widowControl/>
        <w:suppressAutoHyphens w:val="0"/>
        <w:ind w:left="360"/>
        <w:outlineLvl w:val="0"/>
        <w:rPr>
          <w:b/>
          <w:bCs/>
          <w:u w:val="single"/>
        </w:rPr>
      </w:pPr>
    </w:p>
    <w:p w14:paraId="5A42FDB7" w14:textId="039BE45C" w:rsidR="00BE302C" w:rsidRDefault="00BE302C">
      <w:pPr>
        <w:widowControl/>
        <w:suppressAutoHyphens w:val="0"/>
        <w:ind w:left="360"/>
        <w:outlineLvl w:val="0"/>
        <w:rPr>
          <w:b/>
          <w:bCs/>
          <w:u w:val="single"/>
        </w:rPr>
      </w:pPr>
      <w:r>
        <w:rPr>
          <w:b/>
          <w:bCs/>
          <w:u w:val="single"/>
        </w:rPr>
        <w:t>SPECYFIKACJA</w:t>
      </w:r>
      <w:r w:rsidR="00D93133">
        <w:rPr>
          <w:b/>
          <w:bCs/>
          <w:u w:val="single"/>
        </w:rPr>
        <w:t xml:space="preserve"> </w:t>
      </w:r>
      <w:r>
        <w:rPr>
          <w:b/>
          <w:bCs/>
          <w:u w:val="single"/>
        </w:rPr>
        <w:t>WARUNKÓW</w:t>
      </w:r>
      <w:r w:rsidR="00D93133">
        <w:rPr>
          <w:b/>
          <w:bCs/>
          <w:u w:val="single"/>
        </w:rPr>
        <w:t xml:space="preserve"> </w:t>
      </w:r>
      <w:r>
        <w:rPr>
          <w:b/>
          <w:bCs/>
          <w:u w:val="single"/>
        </w:rPr>
        <w:t>ZAMÓWIENIA</w:t>
      </w:r>
      <w:r w:rsidR="00D93133">
        <w:rPr>
          <w:b/>
          <w:bCs/>
          <w:u w:val="single"/>
        </w:rPr>
        <w:t xml:space="preserve"> </w:t>
      </w:r>
    </w:p>
    <w:p w14:paraId="570C420D" w14:textId="77777777" w:rsidR="00BE302C" w:rsidRDefault="00BE302C">
      <w:pPr>
        <w:widowControl/>
        <w:suppressAutoHyphens w:val="0"/>
        <w:ind w:left="360"/>
        <w:rPr>
          <w:b/>
          <w:bCs/>
          <w:u w:val="single"/>
        </w:rPr>
      </w:pPr>
      <w:r>
        <w:rPr>
          <w:b/>
          <w:bCs/>
          <w:u w:val="single"/>
        </w:rPr>
        <w:t>zwana dalej w skrócie SWZ</w:t>
      </w:r>
    </w:p>
    <w:p w14:paraId="0C4ECE22" w14:textId="77777777" w:rsidR="00954005" w:rsidRDefault="00954005">
      <w:pPr>
        <w:widowControl/>
        <w:suppressAutoHyphens w:val="0"/>
        <w:ind w:left="360"/>
        <w:rPr>
          <w:b/>
          <w:bCs/>
          <w:u w:val="single"/>
        </w:rPr>
      </w:pPr>
    </w:p>
    <w:p w14:paraId="0DBC3810" w14:textId="77777777" w:rsidR="00A91B66" w:rsidRPr="00316528" w:rsidRDefault="00A91B66" w:rsidP="00A91B66">
      <w:pPr>
        <w:widowControl/>
        <w:suppressAutoHyphens w:val="0"/>
        <w:jc w:val="both"/>
        <w:rPr>
          <w:b/>
          <w:bCs/>
        </w:rPr>
      </w:pPr>
      <w:r w:rsidRPr="00316528">
        <w:rPr>
          <w:b/>
          <w:bCs/>
        </w:rPr>
        <w:t>Rozdział I - Nazwa (firma) oraz adres Zamawiającego.</w:t>
      </w:r>
    </w:p>
    <w:p w14:paraId="08BF71D1" w14:textId="77777777" w:rsidR="00A91B66" w:rsidRPr="00316528" w:rsidRDefault="00A91B66" w:rsidP="00A91B66">
      <w:pPr>
        <w:widowControl/>
        <w:numPr>
          <w:ilvl w:val="1"/>
          <w:numId w:val="1"/>
        </w:numPr>
        <w:tabs>
          <w:tab w:val="clear" w:pos="644"/>
          <w:tab w:val="num" w:pos="426"/>
        </w:tabs>
        <w:suppressAutoHyphens w:val="0"/>
        <w:ind w:left="426" w:hanging="426"/>
        <w:jc w:val="both"/>
      </w:pPr>
      <w:r w:rsidRPr="00316528">
        <w:t>Uniwersytet Jagielloński, ul. Gołębia 24, 31-007 Kraków.</w:t>
      </w:r>
    </w:p>
    <w:p w14:paraId="337E14A7" w14:textId="77777777" w:rsidR="00A91B66" w:rsidRPr="00316528" w:rsidRDefault="00A91B66" w:rsidP="00A91B66">
      <w:pPr>
        <w:widowControl/>
        <w:numPr>
          <w:ilvl w:val="1"/>
          <w:numId w:val="1"/>
        </w:numPr>
        <w:tabs>
          <w:tab w:val="clear" w:pos="644"/>
          <w:tab w:val="num" w:pos="426"/>
        </w:tabs>
        <w:suppressAutoHyphens w:val="0"/>
        <w:ind w:left="426" w:hanging="426"/>
        <w:jc w:val="both"/>
      </w:pPr>
      <w:r w:rsidRPr="00316528">
        <w:rPr>
          <w:u w:val="single"/>
        </w:rPr>
        <w:t>Jednostka prowadząca sprawę:</w:t>
      </w:r>
    </w:p>
    <w:p w14:paraId="06EB0737" w14:textId="6D1280A7" w:rsidR="00A91B66" w:rsidRPr="00316528" w:rsidRDefault="00A91B66" w:rsidP="00A91B66">
      <w:pPr>
        <w:pStyle w:val="Akapitzlist"/>
        <w:numPr>
          <w:ilvl w:val="0"/>
          <w:numId w:val="0"/>
        </w:numPr>
        <w:tabs>
          <w:tab w:val="left" w:pos="851"/>
          <w:tab w:val="left" w:pos="993"/>
        </w:tabs>
        <w:ind w:left="567" w:hanging="283"/>
        <w:jc w:val="left"/>
      </w:pPr>
      <w:r w:rsidRPr="00316528">
        <w:rPr>
          <w:bCs/>
        </w:rPr>
        <w:t>1)</w:t>
      </w:r>
      <w:r w:rsidR="00D93133">
        <w:rPr>
          <w:bCs/>
        </w:rPr>
        <w:t xml:space="preserve"> </w:t>
      </w:r>
      <w:r w:rsidRPr="00316528">
        <w:rPr>
          <w:bCs/>
        </w:rPr>
        <w:t>Dział Zamówień Publicznych, ul. Straszewskiego 25/3 i 4, 31-113 Kraków;</w:t>
      </w:r>
    </w:p>
    <w:p w14:paraId="01807378" w14:textId="5496B3EB" w:rsidR="00A91B66" w:rsidRPr="00316528" w:rsidRDefault="00D93133" w:rsidP="00A91B66">
      <w:pPr>
        <w:pStyle w:val="Akapitzlist"/>
        <w:numPr>
          <w:ilvl w:val="0"/>
          <w:numId w:val="0"/>
        </w:numPr>
        <w:tabs>
          <w:tab w:val="left" w:pos="851"/>
          <w:tab w:val="left" w:pos="993"/>
        </w:tabs>
        <w:ind w:left="567" w:hanging="283"/>
        <w:jc w:val="left"/>
      </w:pPr>
      <w:r>
        <w:rPr>
          <w:bCs/>
          <w:lang w:val="fr-FR"/>
        </w:rPr>
        <w:t xml:space="preserve">  </w:t>
      </w:r>
      <w:r w:rsidR="00A91B66" w:rsidRPr="00316528">
        <w:rPr>
          <w:bCs/>
          <w:lang w:val="fr-FR"/>
        </w:rPr>
        <w:t xml:space="preserve"> tel.: +4812 663-39-03; </w:t>
      </w:r>
    </w:p>
    <w:p w14:paraId="52E202DC" w14:textId="3747FD71" w:rsidR="00A91B66" w:rsidRPr="00D93133" w:rsidRDefault="00A91B66" w:rsidP="00D93133">
      <w:pPr>
        <w:pStyle w:val="Akapitzlist"/>
        <w:numPr>
          <w:ilvl w:val="0"/>
          <w:numId w:val="1"/>
        </w:numPr>
        <w:tabs>
          <w:tab w:val="left" w:pos="851"/>
          <w:tab w:val="left" w:pos="993"/>
        </w:tabs>
        <w:ind w:left="567" w:hanging="283"/>
        <w:rPr>
          <w:bCs/>
        </w:rPr>
      </w:pPr>
      <w:r w:rsidRPr="00316528">
        <w:rPr>
          <w:bCs/>
        </w:rPr>
        <w:t>godziny urzędowania: od poniedziałku do piątku; od 7:30 do 15:30, z </w:t>
      </w:r>
      <w:r w:rsidR="00D93133">
        <w:rPr>
          <w:bCs/>
        </w:rPr>
        <w:t xml:space="preserve">sobót oraz </w:t>
      </w:r>
      <w:r w:rsidRPr="00316528">
        <w:rPr>
          <w:bCs/>
        </w:rPr>
        <w:t xml:space="preserve">wyłączeniem dni </w:t>
      </w:r>
      <w:r w:rsidRPr="00D93133">
        <w:rPr>
          <w:bCs/>
        </w:rPr>
        <w:t>ustawowo wolnych od pracy;</w:t>
      </w:r>
    </w:p>
    <w:p w14:paraId="43948504" w14:textId="77777777" w:rsidR="00A91B66" w:rsidRPr="00316528" w:rsidRDefault="00A91B66" w:rsidP="00A91B66">
      <w:pPr>
        <w:pStyle w:val="Akapitzlist"/>
        <w:numPr>
          <w:ilvl w:val="0"/>
          <w:numId w:val="0"/>
        </w:numPr>
        <w:tabs>
          <w:tab w:val="left" w:pos="851"/>
          <w:tab w:val="left" w:pos="993"/>
        </w:tabs>
        <w:ind w:left="567" w:hanging="283"/>
        <w:jc w:val="left"/>
      </w:pPr>
      <w:r w:rsidRPr="00316528">
        <w:rPr>
          <w:bCs/>
        </w:rPr>
        <w:t xml:space="preserve">3) strona internetowa (adres </w:t>
      </w:r>
      <w:proofErr w:type="spellStart"/>
      <w:r w:rsidRPr="00316528">
        <w:rPr>
          <w:bCs/>
        </w:rPr>
        <w:t>url</w:t>
      </w:r>
      <w:proofErr w:type="spellEnd"/>
      <w:r w:rsidRPr="00316528">
        <w:rPr>
          <w:bCs/>
        </w:rPr>
        <w:t>):</w:t>
      </w:r>
      <w:r w:rsidRPr="00316528">
        <w:t xml:space="preserve"> </w:t>
      </w:r>
      <w:hyperlink r:id="rId12" w:history="1">
        <w:r w:rsidRPr="00316528">
          <w:rPr>
            <w:rStyle w:val="Hipercze"/>
            <w:u w:val="none"/>
          </w:rPr>
          <w:t>https://www.uj.edu.pl/</w:t>
        </w:r>
      </w:hyperlink>
    </w:p>
    <w:p w14:paraId="33BFD527" w14:textId="59A1493C" w:rsidR="00A91B66" w:rsidRPr="00316528" w:rsidRDefault="00A91B66" w:rsidP="00A91B66">
      <w:pPr>
        <w:pStyle w:val="Akapitzlist"/>
        <w:numPr>
          <w:ilvl w:val="0"/>
          <w:numId w:val="0"/>
        </w:numPr>
        <w:tabs>
          <w:tab w:val="left" w:pos="851"/>
          <w:tab w:val="left" w:pos="993"/>
        </w:tabs>
        <w:ind w:left="567" w:hanging="283"/>
        <w:jc w:val="left"/>
      </w:pPr>
      <w:r w:rsidRPr="00316528">
        <w:rPr>
          <w:bCs/>
        </w:rPr>
        <w:t xml:space="preserve">4) narzędzie komercyjne do prowadzenia postępowania: </w:t>
      </w:r>
      <w:bookmarkStart w:id="0" w:name="_Hlk92882941"/>
      <w:r w:rsidRPr="00316528">
        <w:rPr>
          <w:bCs/>
        </w:rPr>
        <w:fldChar w:fldCharType="begin"/>
      </w:r>
      <w:r w:rsidRPr="00316528">
        <w:rPr>
          <w:bCs/>
        </w:rPr>
        <w:instrText xml:space="preserve"> HYPERLINK "https://platformazakupowa.pl" </w:instrText>
      </w:r>
      <w:r w:rsidRPr="00316528">
        <w:rPr>
          <w:bCs/>
        </w:rPr>
        <w:fldChar w:fldCharType="separate"/>
      </w:r>
      <w:r w:rsidRPr="00316528">
        <w:rPr>
          <w:rStyle w:val="Hipercze"/>
          <w:bCs/>
          <w:u w:val="none"/>
        </w:rPr>
        <w:t>https://platformazakupowa.pl</w:t>
      </w:r>
      <w:r w:rsidRPr="00316528">
        <w:rPr>
          <w:bCs/>
        </w:rPr>
        <w:fldChar w:fldCharType="end"/>
      </w:r>
      <w:r w:rsidR="00D93133">
        <w:rPr>
          <w:bCs/>
        </w:rPr>
        <w:t xml:space="preserve"> </w:t>
      </w:r>
    </w:p>
    <w:bookmarkEnd w:id="0"/>
    <w:p w14:paraId="616105D1" w14:textId="0A17D1C3" w:rsidR="00A91B66" w:rsidRPr="00316528" w:rsidRDefault="00A91B66" w:rsidP="00A91B66">
      <w:pPr>
        <w:pStyle w:val="Akapitzlist"/>
        <w:numPr>
          <w:ilvl w:val="0"/>
          <w:numId w:val="0"/>
        </w:numPr>
        <w:tabs>
          <w:tab w:val="left" w:pos="851"/>
          <w:tab w:val="left" w:pos="993"/>
        </w:tabs>
        <w:ind w:left="567" w:hanging="283"/>
        <w:jc w:val="left"/>
      </w:pPr>
      <w:r w:rsidRPr="00316528">
        <w:rPr>
          <w:bCs/>
        </w:rPr>
        <w:t xml:space="preserve">5) adres strony internetowej prowadzonego postępowania, na której udostępniane będą zmiany i wyjaśnienia treści SWZ oraz inne dokumenty zamówienia bezpośrednio związane z postępowaniem: </w:t>
      </w:r>
      <w:hyperlink r:id="rId13" w:history="1">
        <w:r w:rsidRPr="00316528">
          <w:rPr>
            <w:rStyle w:val="Hipercze"/>
            <w:bCs/>
            <w:u w:val="none"/>
          </w:rPr>
          <w:t>https://platformazakupowa.pl/pn/uj_edu</w:t>
        </w:r>
      </w:hyperlink>
      <w:r w:rsidRPr="00316528">
        <w:rPr>
          <w:bCs/>
        </w:rPr>
        <w:t xml:space="preserve"> </w:t>
      </w:r>
    </w:p>
    <w:p w14:paraId="37D5CE91" w14:textId="77777777" w:rsidR="00527DEF" w:rsidRPr="001D1869" w:rsidRDefault="00527DEF">
      <w:pPr>
        <w:widowControl/>
        <w:suppressAutoHyphens w:val="0"/>
        <w:ind w:left="720"/>
        <w:jc w:val="left"/>
        <w:rPr>
          <w:b/>
          <w:bCs/>
          <w:sz w:val="20"/>
        </w:rPr>
      </w:pPr>
    </w:p>
    <w:p w14:paraId="20627502" w14:textId="77777777" w:rsidR="001232D5" w:rsidRDefault="008463F6" w:rsidP="004C4022">
      <w:pPr>
        <w:widowControl/>
        <w:suppressAutoHyphens w:val="0"/>
        <w:jc w:val="both"/>
      </w:pPr>
      <w:r>
        <w:rPr>
          <w:b/>
          <w:bCs/>
        </w:rPr>
        <w:t xml:space="preserve">Rozdział II - </w:t>
      </w:r>
      <w:r w:rsidR="00527DEF" w:rsidRPr="000E08D3">
        <w:rPr>
          <w:b/>
          <w:bCs/>
        </w:rPr>
        <w:t>Tryb udzielenia zamówienia.</w:t>
      </w:r>
    </w:p>
    <w:p w14:paraId="7C2F8984" w14:textId="7D31706E" w:rsidR="00527DEF" w:rsidRPr="00651267" w:rsidRDefault="001232D5" w:rsidP="001232D5">
      <w:pPr>
        <w:widowControl/>
        <w:numPr>
          <w:ilvl w:val="3"/>
          <w:numId w:val="1"/>
        </w:numPr>
        <w:tabs>
          <w:tab w:val="clear" w:pos="2880"/>
          <w:tab w:val="left" w:pos="426"/>
        </w:tabs>
        <w:suppressAutoHyphens w:val="0"/>
        <w:ind w:left="426" w:hanging="426"/>
        <w:jc w:val="both"/>
      </w:pPr>
      <w:r w:rsidRPr="00651267">
        <w:t xml:space="preserve">Postępowanie prowadzone jest w </w:t>
      </w:r>
      <w:r w:rsidRPr="004C4022">
        <w:rPr>
          <w:b/>
        </w:rPr>
        <w:t xml:space="preserve">trybie podstawowym </w:t>
      </w:r>
      <w:r w:rsidR="0088101E" w:rsidRPr="004C4022">
        <w:rPr>
          <w:b/>
        </w:rPr>
        <w:t xml:space="preserve">bez możliwości negocjacji </w:t>
      </w:r>
      <w:r w:rsidRPr="004C4022">
        <w:t>na pod</w:t>
      </w:r>
      <w:r w:rsidR="0088101E" w:rsidRPr="004C4022">
        <w:t>stawie</w:t>
      </w:r>
      <w:r w:rsidR="00A264F1" w:rsidRPr="004C4022">
        <w:t xml:space="preserve"> </w:t>
      </w:r>
      <w:r w:rsidRPr="00651267">
        <w:t>art.</w:t>
      </w:r>
      <w:r w:rsidR="00D93133">
        <w:t xml:space="preserve"> </w:t>
      </w:r>
      <w:r w:rsidRPr="00651267">
        <w:t>275</w:t>
      </w:r>
      <w:r w:rsidR="00D93133">
        <w:t xml:space="preserve"> </w:t>
      </w:r>
      <w:r w:rsidRPr="00651267">
        <w:t>pkt</w:t>
      </w:r>
      <w:r w:rsidR="00D93133">
        <w:t xml:space="preserve"> </w:t>
      </w:r>
      <w:r w:rsidRPr="00651267">
        <w:t>1</w:t>
      </w:r>
      <w:r w:rsidR="00D93133">
        <w:t xml:space="preserve"> </w:t>
      </w:r>
      <w:r w:rsidRPr="00651267">
        <w:t>ustawy</w:t>
      </w:r>
      <w:r w:rsidR="00D93133">
        <w:t xml:space="preserve"> </w:t>
      </w:r>
      <w:r w:rsidRPr="00651267">
        <w:t>z</w:t>
      </w:r>
      <w:r w:rsidR="00D93133">
        <w:t xml:space="preserve"> </w:t>
      </w:r>
      <w:r w:rsidRPr="00651267">
        <w:t>dnia</w:t>
      </w:r>
      <w:r w:rsidR="00D93133">
        <w:t xml:space="preserve"> </w:t>
      </w:r>
      <w:r w:rsidRPr="00651267">
        <w:t>11</w:t>
      </w:r>
      <w:r w:rsidRPr="00651267">
        <w:rPr>
          <w:spacing w:val="-13"/>
        </w:rPr>
        <w:t xml:space="preserve"> </w:t>
      </w:r>
      <w:r w:rsidRPr="00651267">
        <w:t>września</w:t>
      </w:r>
      <w:r w:rsidRPr="00651267">
        <w:rPr>
          <w:spacing w:val="47"/>
        </w:rPr>
        <w:t xml:space="preserve"> </w:t>
      </w:r>
      <w:r w:rsidRPr="00651267">
        <w:t>2019 r. Prawo zamówień publicznych</w:t>
      </w:r>
      <w:r w:rsidR="00A264F1" w:rsidRPr="00651267">
        <w:t xml:space="preserve"> </w:t>
      </w:r>
      <w:r w:rsidR="0073789A">
        <w:t xml:space="preserve">(t. j. </w:t>
      </w:r>
      <w:r w:rsidR="00A264F1" w:rsidRPr="00651267">
        <w:t>Dz. U. 20</w:t>
      </w:r>
      <w:r w:rsidR="0073789A">
        <w:t>2</w:t>
      </w:r>
      <w:r w:rsidR="00A264F1" w:rsidRPr="00651267">
        <w:t xml:space="preserve">1 poz. </w:t>
      </w:r>
      <w:r w:rsidR="0073789A">
        <w:t>11</w:t>
      </w:r>
      <w:r w:rsidR="00A264F1" w:rsidRPr="00651267">
        <w:t>29 z</w:t>
      </w:r>
      <w:r w:rsidR="00D93133">
        <w:t>e</w:t>
      </w:r>
      <w:r w:rsidR="00A264F1" w:rsidRPr="00651267">
        <w:t xml:space="preserve"> zm.)</w:t>
      </w:r>
      <w:r w:rsidR="000F6733" w:rsidRPr="00651267">
        <w:t>, zwan</w:t>
      </w:r>
      <w:r w:rsidR="00F05A2A" w:rsidRPr="00651267">
        <w:t>ej</w:t>
      </w:r>
      <w:r w:rsidR="000F6733" w:rsidRPr="00651267">
        <w:t xml:space="preserve"> dalej ustawą PZP, </w:t>
      </w:r>
      <w:r w:rsidRPr="00651267">
        <w:t>oraz</w:t>
      </w:r>
      <w:r w:rsidR="005E7809">
        <w:t> </w:t>
      </w:r>
      <w:r w:rsidRPr="00651267">
        <w:t>zgodnie z wymogami określonymi w niniejszej Specyfikacji Warunków Zamówienia, zwanej dalej</w:t>
      </w:r>
      <w:r w:rsidRPr="00651267">
        <w:rPr>
          <w:spacing w:val="-15"/>
        </w:rPr>
        <w:t xml:space="preserve"> </w:t>
      </w:r>
      <w:r w:rsidRPr="00651267">
        <w:t>„SWZ”</w:t>
      </w:r>
      <w:r w:rsidR="00527DEF" w:rsidRPr="00651267">
        <w:t>.</w:t>
      </w:r>
    </w:p>
    <w:p w14:paraId="46BB8B35" w14:textId="4F773723" w:rsidR="00527DEF" w:rsidRPr="00651267" w:rsidRDefault="00527DEF" w:rsidP="00527DEF">
      <w:pPr>
        <w:widowControl/>
        <w:numPr>
          <w:ilvl w:val="3"/>
          <w:numId w:val="1"/>
        </w:numPr>
        <w:tabs>
          <w:tab w:val="clear" w:pos="2880"/>
          <w:tab w:val="left" w:pos="426"/>
        </w:tabs>
        <w:suppressAutoHyphens w:val="0"/>
        <w:ind w:left="426" w:hanging="426"/>
        <w:jc w:val="both"/>
      </w:pPr>
      <w:r w:rsidRPr="00651267">
        <w:t xml:space="preserve">Do czynności podejmowanych przez Zamawiającego i Wykonawców w postępowaniu </w:t>
      </w:r>
      <w:r w:rsidRPr="00651267">
        <w:br/>
        <w:t>o udzielenie zamówienia stosuje się przepisy powołanej ustawy PZP oraz aktów wykonawczych wydanych na jej podstawie, a w sprawach nieuregulowanych przepisy ustawy z dnia 23 kwietnia 1964 r. - Kodeks cywilny (</w:t>
      </w:r>
      <w:r w:rsidR="0073789A">
        <w:t xml:space="preserve">t. j. </w:t>
      </w:r>
      <w:r w:rsidR="00A264F1" w:rsidRPr="00651267">
        <w:t>Dz. U. 202</w:t>
      </w:r>
      <w:r w:rsidR="00D93133">
        <w:t>2</w:t>
      </w:r>
      <w:r w:rsidR="00A264F1" w:rsidRPr="00651267">
        <w:t xml:space="preserve"> poz. 1</w:t>
      </w:r>
      <w:r w:rsidR="00D93133">
        <w:t>36</w:t>
      </w:r>
      <w:r w:rsidR="00A264F1" w:rsidRPr="00651267">
        <w:t>0 ze zm</w:t>
      </w:r>
      <w:r w:rsidR="00370B18" w:rsidRPr="00651267">
        <w:t>.</w:t>
      </w:r>
      <w:r w:rsidRPr="00651267">
        <w:t>).</w:t>
      </w:r>
    </w:p>
    <w:p w14:paraId="23D84CA4" w14:textId="77777777" w:rsidR="00985D0F" w:rsidRPr="00153B36" w:rsidRDefault="00985D0F" w:rsidP="00985D0F">
      <w:pPr>
        <w:widowControl/>
        <w:tabs>
          <w:tab w:val="num" w:pos="2880"/>
        </w:tabs>
        <w:suppressAutoHyphens w:val="0"/>
        <w:ind w:left="567"/>
        <w:jc w:val="both"/>
      </w:pPr>
    </w:p>
    <w:p w14:paraId="2FB9C280" w14:textId="4EEAA22C" w:rsidR="007C3E90" w:rsidRDefault="008463F6" w:rsidP="004C4022">
      <w:pPr>
        <w:widowControl/>
        <w:suppressAutoHyphens w:val="0"/>
        <w:jc w:val="both"/>
        <w:rPr>
          <w:b/>
          <w:bCs/>
        </w:rPr>
      </w:pPr>
      <w:r>
        <w:rPr>
          <w:b/>
          <w:bCs/>
        </w:rPr>
        <w:t xml:space="preserve">Rozdział III - </w:t>
      </w:r>
      <w:r w:rsidR="00BE302C" w:rsidRPr="00C03548">
        <w:rPr>
          <w:b/>
          <w:bCs/>
        </w:rPr>
        <w:t>Opis przedmiotu zamówienia.</w:t>
      </w:r>
    </w:p>
    <w:p w14:paraId="35FBA4CB" w14:textId="77777777" w:rsidR="007C3E90" w:rsidRPr="002E3A27" w:rsidRDefault="007C3E90" w:rsidP="00E50493">
      <w:pPr>
        <w:widowControl/>
        <w:numPr>
          <w:ilvl w:val="0"/>
          <w:numId w:val="18"/>
        </w:numPr>
        <w:tabs>
          <w:tab w:val="clear" w:pos="644"/>
          <w:tab w:val="num" w:pos="426"/>
        </w:tabs>
        <w:suppressAutoHyphens w:val="0"/>
        <w:ind w:left="426" w:hanging="426"/>
        <w:jc w:val="both"/>
      </w:pPr>
      <w:r w:rsidRPr="0052066C">
        <w:t xml:space="preserve">Przedmiotem postępowania i zamówienia jest </w:t>
      </w:r>
      <w:r w:rsidRPr="00D96E08">
        <w:rPr>
          <w:b/>
          <w:bCs/>
        </w:rPr>
        <w:t xml:space="preserve">wyłonienie Wykonawcy w zakresie </w:t>
      </w:r>
      <w:r w:rsidRPr="00420D64">
        <w:rPr>
          <w:b/>
          <w:bCs/>
        </w:rPr>
        <w:t xml:space="preserve">w zakresie dostawy i instalacji dysków do serwera dla </w:t>
      </w:r>
      <w:bookmarkStart w:id="1" w:name="_Hlk94802543"/>
      <w:r w:rsidRPr="00420D64">
        <w:rPr>
          <w:b/>
          <w:bCs/>
        </w:rPr>
        <w:t>Instytutu Nauk Geologicznych Uniwersytetu Jagiellońskiego</w:t>
      </w:r>
      <w:r w:rsidRPr="002E3A27">
        <w:rPr>
          <w:b/>
          <w:bCs/>
        </w:rPr>
        <w:t>,</w:t>
      </w:r>
      <w:r w:rsidRPr="002E3A27">
        <w:t xml:space="preserve"> położonego przy ul. Gronostajowej </w:t>
      </w:r>
      <w:r>
        <w:t>3a</w:t>
      </w:r>
      <w:r w:rsidRPr="002E3A27">
        <w:t>, w Krakowie (kod: 30-387).</w:t>
      </w:r>
    </w:p>
    <w:bookmarkEnd w:id="1"/>
    <w:p w14:paraId="11EDCDF9" w14:textId="77777777" w:rsidR="007C3E90" w:rsidRDefault="007C3E90" w:rsidP="00E50493">
      <w:pPr>
        <w:widowControl/>
        <w:numPr>
          <w:ilvl w:val="0"/>
          <w:numId w:val="18"/>
        </w:numPr>
        <w:tabs>
          <w:tab w:val="clear" w:pos="644"/>
          <w:tab w:val="num" w:pos="426"/>
        </w:tabs>
        <w:suppressAutoHyphens w:val="0"/>
        <w:ind w:left="426" w:hanging="426"/>
        <w:jc w:val="both"/>
        <w:rPr>
          <w:color w:val="0070C0"/>
        </w:rPr>
      </w:pPr>
      <w:r w:rsidRPr="0069750B">
        <w:t>Szczegółowy opis przedmiotu zamówienia wraz ze wskazaniem minimalnych</w:t>
      </w:r>
      <w:r>
        <w:t xml:space="preserve"> </w:t>
      </w:r>
      <w:r w:rsidRPr="0069750B">
        <w:t>parametrów technicznych</w:t>
      </w:r>
      <w:r>
        <w:t xml:space="preserve"> i</w:t>
      </w:r>
      <w:r w:rsidRPr="0069750B">
        <w:t xml:space="preserve"> funkcjonalnych zawiera załącznik </w:t>
      </w:r>
      <w:proofErr w:type="spellStart"/>
      <w:r>
        <w:rPr>
          <w:b/>
          <w:bCs/>
        </w:rPr>
        <w:t>Załącznik</w:t>
      </w:r>
      <w:proofErr w:type="spellEnd"/>
      <w:r w:rsidRPr="007E3686">
        <w:rPr>
          <w:b/>
          <w:bCs/>
        </w:rPr>
        <w:t xml:space="preserve"> </w:t>
      </w:r>
      <w:r>
        <w:rPr>
          <w:b/>
          <w:bCs/>
        </w:rPr>
        <w:t>A</w:t>
      </w:r>
      <w:r w:rsidRPr="007E3686">
        <w:rPr>
          <w:b/>
          <w:bCs/>
        </w:rPr>
        <w:t xml:space="preserve"> do SWZ</w:t>
      </w:r>
      <w:r>
        <w:rPr>
          <w:color w:val="0070C0"/>
        </w:rPr>
        <w:t>.</w:t>
      </w:r>
    </w:p>
    <w:p w14:paraId="6B039535" w14:textId="77777777" w:rsidR="007C3E90" w:rsidRPr="00133F9A" w:rsidRDefault="007C3E90" w:rsidP="00E50493">
      <w:pPr>
        <w:pStyle w:val="Akapitzlist"/>
        <w:numPr>
          <w:ilvl w:val="0"/>
          <w:numId w:val="18"/>
        </w:numPr>
        <w:tabs>
          <w:tab w:val="clear" w:pos="644"/>
          <w:tab w:val="num" w:pos="426"/>
        </w:tabs>
        <w:ind w:left="426" w:hanging="426"/>
        <w:rPr>
          <w:rFonts w:eastAsia="Times New Roman"/>
          <w:lang w:eastAsia="pl-PL"/>
        </w:rPr>
      </w:pPr>
      <w:r w:rsidRPr="004D77E5">
        <w:rPr>
          <w:rFonts w:eastAsia="Times New Roman"/>
          <w:lang w:eastAsia="pl-PL"/>
        </w:rPr>
        <w:t xml:space="preserve">Zamówienie jest </w:t>
      </w:r>
      <w:r>
        <w:rPr>
          <w:rFonts w:eastAsia="Times New Roman"/>
          <w:lang w:eastAsia="pl-PL"/>
        </w:rPr>
        <w:t>współ</w:t>
      </w:r>
      <w:r w:rsidRPr="004D77E5">
        <w:rPr>
          <w:rFonts w:eastAsia="Times New Roman"/>
          <w:lang w:eastAsia="pl-PL"/>
        </w:rPr>
        <w:t xml:space="preserve">finansowane w ramach projektu </w:t>
      </w:r>
      <w:r>
        <w:t xml:space="preserve">Ars </w:t>
      </w:r>
      <w:proofErr w:type="spellStart"/>
      <w:r>
        <w:t>Docendi</w:t>
      </w:r>
      <w:proofErr w:type="spellEnd"/>
      <w:r>
        <w:t>.</w:t>
      </w:r>
    </w:p>
    <w:p w14:paraId="03800499" w14:textId="77777777" w:rsidR="007C3E90" w:rsidRPr="00670091" w:rsidRDefault="007C3E90" w:rsidP="00E50493">
      <w:pPr>
        <w:numPr>
          <w:ilvl w:val="0"/>
          <w:numId w:val="18"/>
        </w:numPr>
        <w:tabs>
          <w:tab w:val="clear" w:pos="644"/>
          <w:tab w:val="num" w:pos="426"/>
        </w:tabs>
        <w:autoSpaceDE w:val="0"/>
        <w:autoSpaceDN w:val="0"/>
        <w:adjustRightInd w:val="0"/>
        <w:ind w:left="426" w:hanging="426"/>
        <w:jc w:val="left"/>
        <w:rPr>
          <w:bCs/>
        </w:rPr>
      </w:pPr>
      <w:r w:rsidRPr="00670091">
        <w:rPr>
          <w:bCs/>
          <w:u w:val="single"/>
        </w:rPr>
        <w:t>Wymagania ogólne dla całości zamówienia</w:t>
      </w:r>
      <w:r w:rsidRPr="00670091">
        <w:rPr>
          <w:bCs/>
        </w:rPr>
        <w:t>:</w:t>
      </w:r>
    </w:p>
    <w:p w14:paraId="613D1C40" w14:textId="77777777" w:rsidR="007C3E90" w:rsidRPr="00AD6097" w:rsidRDefault="007C3E90" w:rsidP="00E50493">
      <w:pPr>
        <w:pStyle w:val="Akapitzlist"/>
        <w:numPr>
          <w:ilvl w:val="0"/>
          <w:numId w:val="56"/>
        </w:numPr>
      </w:pPr>
      <w:r w:rsidRPr="00AD6097">
        <w:t>Oferta musi być zgodna z zapisami niniejszej Specyfikacji Warunków Zamówienia.</w:t>
      </w:r>
    </w:p>
    <w:p w14:paraId="0071A5B6" w14:textId="77777777" w:rsidR="007C3E90" w:rsidRPr="00AD6097" w:rsidRDefault="007C3E90" w:rsidP="00E50493">
      <w:pPr>
        <w:pStyle w:val="Akapitzlist"/>
        <w:numPr>
          <w:ilvl w:val="0"/>
          <w:numId w:val="56"/>
        </w:numPr>
      </w:pPr>
      <w:r w:rsidRPr="00AD6097">
        <w:t xml:space="preserve">Wykonawca musi zaoferować przedmiot zamówienia zgodny z wymogami Zamawiającego określonymi w SWZ oraz dołączyć do oferty przedmiotowe środki dowodowe określone w Rozdziale VI SWZ. </w:t>
      </w:r>
    </w:p>
    <w:p w14:paraId="22EEDE28" w14:textId="77777777" w:rsidR="007C3E90" w:rsidRPr="00AD6097" w:rsidRDefault="007C3E90" w:rsidP="00E50493">
      <w:pPr>
        <w:pStyle w:val="Akapitzlist"/>
        <w:numPr>
          <w:ilvl w:val="0"/>
          <w:numId w:val="56"/>
        </w:numPr>
      </w:pPr>
      <w:r w:rsidRPr="00AD6097">
        <w:lastRenderedPageBreak/>
        <w:t xml:space="preserve">Wykonawca winien podać cenę w </w:t>
      </w:r>
      <w:r w:rsidRPr="00AD6097">
        <w:rPr>
          <w:b/>
          <w:bCs/>
        </w:rPr>
        <w:t>Załączniku nr 2 do Formularza oferty</w:t>
      </w:r>
      <w:r w:rsidRPr="00AD6097">
        <w:t xml:space="preserve"> „Kalkulacja cenowa oferty” za całościową realizację zamówienia. </w:t>
      </w:r>
    </w:p>
    <w:p w14:paraId="40CD705C" w14:textId="77777777" w:rsidR="007C3E90" w:rsidRPr="00AD6097" w:rsidRDefault="007C3E90" w:rsidP="00E50493">
      <w:pPr>
        <w:pStyle w:val="Akapitzlist"/>
        <w:numPr>
          <w:ilvl w:val="0"/>
          <w:numId w:val="56"/>
        </w:numPr>
      </w:pPr>
      <w:r w:rsidRPr="00AD6097">
        <w:t xml:space="preserve">Zamawiający wymaga od Wykonawcy udzielenia minimum 12 miesięcznej gwarancji na zaoferowany przedmiot zamówienia, </w:t>
      </w:r>
      <w:r w:rsidRPr="00AD6097">
        <w:rPr>
          <w:lang w:val="x-none"/>
        </w:rPr>
        <w:t>licząc od daty wykonania umowy</w:t>
      </w:r>
      <w:r w:rsidRPr="00AD6097">
        <w:t>,</w:t>
      </w:r>
      <w:r w:rsidRPr="00AD6097">
        <w:rPr>
          <w:lang w:val="x-none"/>
        </w:rPr>
        <w:t xml:space="preserve"> tj. od daty odbioru przedmiotu umowy, potwierdzonego protokołem odbioru bez zastrzeżeń,</w:t>
      </w:r>
    </w:p>
    <w:p w14:paraId="245C57DF" w14:textId="77777777" w:rsidR="007C3E90" w:rsidRPr="00AD6097" w:rsidRDefault="007C3E90" w:rsidP="00E50493">
      <w:pPr>
        <w:pStyle w:val="Akapitzlist"/>
        <w:numPr>
          <w:ilvl w:val="0"/>
          <w:numId w:val="56"/>
        </w:numPr>
      </w:pPr>
      <w:r w:rsidRPr="00AD6097">
        <w:t xml:space="preserve">W przypadku, gdy w zapisach SWZ jest wskazanie </w:t>
      </w:r>
      <w:r w:rsidRPr="00AD6097">
        <w:rPr>
          <w:rFonts w:eastAsia="TimesNewRomanPSMT"/>
        </w:rPr>
        <w:t>znaków towarowych, patentów lub pochodzenia, źródła lub szczególnego procesu, który charakteryzuje produkty lub usługi dostarczane przez konkretnego wykonawcę Zamawiający dopuszcza rozwiązania równoważne.</w:t>
      </w:r>
    </w:p>
    <w:p w14:paraId="05A3CB19" w14:textId="77777777" w:rsidR="007C3E90" w:rsidRPr="00AD6097" w:rsidRDefault="007C3E90" w:rsidP="00E50493">
      <w:pPr>
        <w:pStyle w:val="Akapitzlist"/>
        <w:numPr>
          <w:ilvl w:val="0"/>
          <w:numId w:val="56"/>
        </w:numPr>
      </w:pPr>
      <w:r w:rsidRPr="00AD6097">
        <w:rPr>
          <w:rFonts w:eastAsia="TimesNewRomanPSMT"/>
        </w:rPr>
        <w:t xml:space="preserve">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t>
      </w:r>
      <w:r>
        <w:rPr>
          <w:rFonts w:eastAsia="TimesNewRomanPSMT"/>
        </w:rPr>
        <w:t>W</w:t>
      </w:r>
      <w:r w:rsidRPr="00AD6097">
        <w:rPr>
          <w:rFonts w:eastAsia="TimesNewRomanPSMT"/>
        </w:rPr>
        <w:t>ykonawca udowodni w ofercie, w szczególności za pomocą przedmiotowych środków dowodowych, że proponowane rozwiązania w równoważnym stopniu spełniają wymagania określone w opisie przedmiotu zamówienia.</w:t>
      </w:r>
    </w:p>
    <w:p w14:paraId="77B343B0" w14:textId="77777777" w:rsidR="007C3E90" w:rsidRPr="00AD6097" w:rsidRDefault="007C3E90" w:rsidP="00E50493">
      <w:pPr>
        <w:pStyle w:val="Akapitzlist"/>
        <w:numPr>
          <w:ilvl w:val="0"/>
          <w:numId w:val="56"/>
        </w:numPr>
      </w:pPr>
      <w:r w:rsidRPr="00AD6097">
        <w:t>W przypadku, gdy Wykonawca zapowiada zatrudnienie podwykonawców do oferty musi być załączony wykaz z zakresem powierzonych im zadań (zakres zamówienia).</w:t>
      </w:r>
    </w:p>
    <w:p w14:paraId="3338AD53" w14:textId="77777777" w:rsidR="007C3E90" w:rsidRDefault="007C3E90" w:rsidP="00E50493">
      <w:pPr>
        <w:pStyle w:val="Akapitzlist"/>
        <w:widowControl w:val="0"/>
        <w:numPr>
          <w:ilvl w:val="0"/>
          <w:numId w:val="56"/>
        </w:numPr>
        <w:tabs>
          <w:tab w:val="left" w:pos="180"/>
        </w:tabs>
      </w:pPr>
      <w:r>
        <w:t>O</w:t>
      </w:r>
      <w:r w:rsidRPr="00AD6097">
        <w:t xml:space="preserve">pis przedmiotu zamówienia </w:t>
      </w:r>
      <w:r>
        <w:t xml:space="preserve">jest </w:t>
      </w:r>
      <w:r w:rsidRPr="00AD6097">
        <w:t xml:space="preserve">zgodny z Wspólnym Słownikiem Zamówień </w:t>
      </w:r>
    </w:p>
    <w:p w14:paraId="17FBE4BE" w14:textId="6DB2AA99" w:rsidR="007C3E90" w:rsidRPr="00FB39C3" w:rsidRDefault="007C3E90" w:rsidP="00FB39C3">
      <w:pPr>
        <w:pStyle w:val="Akapitzlist"/>
        <w:widowControl w:val="0"/>
        <w:numPr>
          <w:ilvl w:val="0"/>
          <w:numId w:val="0"/>
        </w:numPr>
        <w:tabs>
          <w:tab w:val="left" w:pos="180"/>
        </w:tabs>
        <w:ind w:left="786"/>
      </w:pPr>
      <w:r w:rsidRPr="002E3A27">
        <w:t xml:space="preserve">CPV: </w:t>
      </w:r>
      <w:r w:rsidRPr="00FB39C3">
        <w:t>30234000-8 Nośniki do przechowywania</w:t>
      </w:r>
    </w:p>
    <w:p w14:paraId="628C9FEB" w14:textId="77777777" w:rsidR="003F67CE" w:rsidRPr="00EE4433" w:rsidRDefault="003F67CE" w:rsidP="00014A67">
      <w:pPr>
        <w:widowControl/>
        <w:tabs>
          <w:tab w:val="num" w:pos="900"/>
          <w:tab w:val="num" w:pos="2340"/>
        </w:tabs>
        <w:suppressAutoHyphens w:val="0"/>
        <w:jc w:val="both"/>
      </w:pPr>
    </w:p>
    <w:p w14:paraId="2DC6671C" w14:textId="23C2E8CD" w:rsidR="00B63566" w:rsidRDefault="00B63566" w:rsidP="00B63566">
      <w:pPr>
        <w:widowControl/>
        <w:suppressAutoHyphens w:val="0"/>
        <w:jc w:val="both"/>
        <w:rPr>
          <w:b/>
          <w:bCs/>
        </w:rPr>
      </w:pPr>
      <w:r>
        <w:rPr>
          <w:b/>
          <w:bCs/>
        </w:rPr>
        <w:t>Rozdział IV – Przedmiotowe środki dowodowe</w:t>
      </w:r>
      <w:r w:rsidR="00CC383D">
        <w:rPr>
          <w:b/>
          <w:bCs/>
        </w:rPr>
        <w:t>.</w:t>
      </w:r>
    </w:p>
    <w:p w14:paraId="464B1891" w14:textId="77777777" w:rsidR="009C6D63" w:rsidRDefault="009C6D63" w:rsidP="009C6D63">
      <w:pPr>
        <w:pStyle w:val="Akapitzlist1"/>
        <w:ind w:left="426" w:hanging="426"/>
      </w:pPr>
      <w:r w:rsidRPr="00BC558C">
        <w:t xml:space="preserve">Zamawiający </w:t>
      </w:r>
      <w:r>
        <w:t xml:space="preserve">nie </w:t>
      </w:r>
      <w:r w:rsidRPr="00BC558C">
        <w:t xml:space="preserve">wymaga złożenia przedmiotowych środków </w:t>
      </w:r>
      <w:r w:rsidRPr="00B63566">
        <w:t>dowodowych</w:t>
      </w:r>
      <w:r>
        <w:t>.</w:t>
      </w:r>
    </w:p>
    <w:p w14:paraId="02639128" w14:textId="77777777" w:rsidR="006D6E53" w:rsidRDefault="006D6E53" w:rsidP="004C4022">
      <w:pPr>
        <w:widowControl/>
        <w:tabs>
          <w:tab w:val="num" w:pos="2880"/>
        </w:tabs>
        <w:suppressAutoHyphens w:val="0"/>
        <w:jc w:val="both"/>
      </w:pPr>
    </w:p>
    <w:p w14:paraId="148F50D6" w14:textId="01A33481" w:rsidR="00FC5890" w:rsidRPr="008D155A" w:rsidRDefault="008463F6" w:rsidP="004C4022">
      <w:pPr>
        <w:widowControl/>
        <w:suppressAutoHyphens w:val="0"/>
        <w:jc w:val="both"/>
        <w:rPr>
          <w:b/>
          <w:bCs/>
        </w:rPr>
      </w:pPr>
      <w:r>
        <w:rPr>
          <w:b/>
          <w:bCs/>
        </w:rPr>
        <w:t>R</w:t>
      </w:r>
      <w:r w:rsidR="00B63566">
        <w:rPr>
          <w:b/>
          <w:bCs/>
        </w:rPr>
        <w:t xml:space="preserve">ozdział </w:t>
      </w:r>
      <w:r>
        <w:rPr>
          <w:b/>
          <w:bCs/>
        </w:rPr>
        <w:t xml:space="preserve">V - </w:t>
      </w:r>
      <w:r w:rsidR="00BE302C" w:rsidRPr="00A259C7">
        <w:rPr>
          <w:b/>
          <w:bCs/>
        </w:rPr>
        <w:t xml:space="preserve">Termin wykonania zamówienia. </w:t>
      </w:r>
    </w:p>
    <w:p w14:paraId="35BB24DE" w14:textId="77777777" w:rsidR="00D047B0" w:rsidRPr="003E21C5" w:rsidRDefault="00D047B0" w:rsidP="00E50493">
      <w:pPr>
        <w:pStyle w:val="Akapitzlist1"/>
        <w:numPr>
          <w:ilvl w:val="0"/>
          <w:numId w:val="25"/>
        </w:numPr>
        <w:ind w:left="426" w:hanging="426"/>
      </w:pPr>
      <w:r w:rsidRPr="003E21C5">
        <w:t>Zamówieni</w:t>
      </w:r>
      <w:r>
        <w:t>e</w:t>
      </w:r>
      <w:r w:rsidRPr="003E21C5">
        <w:t xml:space="preserve"> musi być </w:t>
      </w:r>
      <w:r w:rsidRPr="00014A67">
        <w:t xml:space="preserve">zrealizowane w </w:t>
      </w:r>
      <w:r w:rsidRPr="00F65593">
        <w:t xml:space="preserve">terminie </w:t>
      </w:r>
      <w:r w:rsidRPr="00F65593">
        <w:rPr>
          <w:b/>
          <w:bCs/>
        </w:rPr>
        <w:t>do 45 dni</w:t>
      </w:r>
      <w:r w:rsidRPr="00F65593">
        <w:t xml:space="preserve"> licząc </w:t>
      </w:r>
      <w:r w:rsidRPr="00014A67">
        <w:t xml:space="preserve">od dnia udzielenia zamówienia tj. </w:t>
      </w:r>
      <w:r>
        <w:t>od dnia</w:t>
      </w:r>
      <w:r w:rsidRPr="00014A67">
        <w:t xml:space="preserve"> zawarcia </w:t>
      </w:r>
      <w:r w:rsidRPr="003E21C5">
        <w:t>umowy</w:t>
      </w:r>
      <w:r>
        <w:t>.</w:t>
      </w:r>
    </w:p>
    <w:p w14:paraId="4CB26EE3" w14:textId="77777777" w:rsidR="00FC5890" w:rsidRPr="00A259C7" w:rsidRDefault="00FC5890" w:rsidP="003E21C5">
      <w:pPr>
        <w:widowControl/>
        <w:suppressAutoHyphens w:val="0"/>
        <w:jc w:val="both"/>
      </w:pPr>
    </w:p>
    <w:p w14:paraId="783A0F8B" w14:textId="77777777" w:rsidR="008D155A" w:rsidRPr="009773DB" w:rsidRDefault="008463F6" w:rsidP="004C4022">
      <w:pPr>
        <w:widowControl/>
        <w:suppressAutoHyphens w:val="0"/>
        <w:jc w:val="both"/>
        <w:rPr>
          <w:b/>
          <w:bCs/>
        </w:rPr>
      </w:pPr>
      <w:r>
        <w:rPr>
          <w:b/>
          <w:bCs/>
        </w:rPr>
        <w:t>Rozdział V</w:t>
      </w:r>
      <w:r w:rsidR="006562A7">
        <w:rPr>
          <w:b/>
          <w:bCs/>
        </w:rPr>
        <w:t>I</w:t>
      </w:r>
      <w:r w:rsidRPr="008D155A">
        <w:rPr>
          <w:b/>
          <w:bCs/>
        </w:rPr>
        <w:t xml:space="preserve"> </w:t>
      </w:r>
      <w:r>
        <w:rPr>
          <w:b/>
          <w:bCs/>
        </w:rPr>
        <w:t xml:space="preserve">- </w:t>
      </w:r>
      <w:r w:rsidR="008D155A" w:rsidRPr="008D155A">
        <w:rPr>
          <w:b/>
          <w:bCs/>
        </w:rPr>
        <w:t>Opis warunków podmiotowych udziału w postępowaniu.</w:t>
      </w:r>
    </w:p>
    <w:p w14:paraId="66732FDF" w14:textId="35DCCDFE" w:rsidR="00F61608" w:rsidRPr="001363DE" w:rsidRDefault="00F61608" w:rsidP="00E50493">
      <w:pPr>
        <w:pStyle w:val="Akapitzlist1"/>
        <w:numPr>
          <w:ilvl w:val="0"/>
          <w:numId w:val="26"/>
        </w:numPr>
        <w:ind w:left="426" w:hanging="426"/>
      </w:pPr>
      <w:r w:rsidRPr="004C4022">
        <w:rPr>
          <w:rFonts w:eastAsia="Calibri"/>
        </w:rPr>
        <w:t xml:space="preserve">Zdolność do występowania w obrocie gospodarczym – </w:t>
      </w:r>
      <w:r w:rsidR="003111D4" w:rsidRPr="004C4022">
        <w:rPr>
          <w:rFonts w:eastAsia="Calibri"/>
        </w:rPr>
        <w:t xml:space="preserve">Zamawiający nie </w:t>
      </w:r>
      <w:r w:rsidR="003111D4">
        <w:rPr>
          <w:rFonts w:eastAsia="Calibri"/>
        </w:rPr>
        <w:t>określa</w:t>
      </w:r>
      <w:r w:rsidR="003111D4" w:rsidRPr="004C4022">
        <w:rPr>
          <w:rFonts w:eastAsia="Calibri"/>
        </w:rPr>
        <w:t xml:space="preserve"> warunku w tym zakresie</w:t>
      </w:r>
      <w:r w:rsidR="003111D4">
        <w:rPr>
          <w:rFonts w:eastAsia="Calibri"/>
        </w:rPr>
        <w:t>.</w:t>
      </w:r>
    </w:p>
    <w:p w14:paraId="6C0058E6" w14:textId="2F86CB82" w:rsidR="005518A1" w:rsidRPr="003111D4" w:rsidRDefault="00F61608" w:rsidP="00E50493">
      <w:pPr>
        <w:pStyle w:val="Akapitzlist1"/>
        <w:numPr>
          <w:ilvl w:val="0"/>
          <w:numId w:val="26"/>
        </w:numPr>
        <w:ind w:left="426" w:hanging="426"/>
      </w:pPr>
      <w:r w:rsidRPr="004C4022">
        <w:rPr>
          <w:rFonts w:eastAsia="Calibri"/>
        </w:rPr>
        <w:t>Uprawnienia do prowadzenia określonej działalności gospodarczej lub zawodowej, o ile wynika to z odrębnych przepisów</w:t>
      </w:r>
      <w:r w:rsidRPr="004C4022" w:rsidDel="00F61608">
        <w:rPr>
          <w:rFonts w:eastAsia="Calibri"/>
        </w:rPr>
        <w:t xml:space="preserve"> </w:t>
      </w:r>
      <w:r w:rsidR="005518A1" w:rsidRPr="004C4022">
        <w:rPr>
          <w:rFonts w:eastAsia="Calibri"/>
        </w:rPr>
        <w:t xml:space="preserve">– </w:t>
      </w:r>
      <w:r w:rsidR="003111D4" w:rsidRPr="004C4022">
        <w:rPr>
          <w:rFonts w:eastAsia="Calibri"/>
        </w:rPr>
        <w:t xml:space="preserve">Zamawiający nie </w:t>
      </w:r>
      <w:r w:rsidR="003111D4">
        <w:rPr>
          <w:rFonts w:eastAsia="Calibri"/>
        </w:rPr>
        <w:t>określa</w:t>
      </w:r>
      <w:r w:rsidR="003111D4" w:rsidRPr="004C4022">
        <w:rPr>
          <w:rFonts w:eastAsia="Calibri"/>
        </w:rPr>
        <w:t xml:space="preserve"> warunku w tym zakresie</w:t>
      </w:r>
      <w:r w:rsidR="003111D4">
        <w:rPr>
          <w:rFonts w:eastAsia="Calibri"/>
        </w:rPr>
        <w:t>.</w:t>
      </w:r>
    </w:p>
    <w:p w14:paraId="645F560E" w14:textId="3AE44724" w:rsidR="0041766E" w:rsidRPr="002D770B" w:rsidRDefault="008D155A" w:rsidP="00E50493">
      <w:pPr>
        <w:pStyle w:val="Akapitzlist1"/>
        <w:numPr>
          <w:ilvl w:val="0"/>
          <w:numId w:val="26"/>
        </w:numPr>
        <w:ind w:left="426" w:hanging="426"/>
      </w:pPr>
      <w:r w:rsidRPr="004C4022">
        <w:rPr>
          <w:rFonts w:eastAsia="Calibri"/>
        </w:rPr>
        <w:t xml:space="preserve">Sytuacja ekonomiczna lub finansowa – </w:t>
      </w:r>
      <w:r w:rsidR="003111D4" w:rsidRPr="004C4022">
        <w:rPr>
          <w:rFonts w:eastAsia="Calibri"/>
        </w:rPr>
        <w:t xml:space="preserve">Zamawiający nie </w:t>
      </w:r>
      <w:r w:rsidR="003111D4">
        <w:rPr>
          <w:rFonts w:eastAsia="Calibri"/>
        </w:rPr>
        <w:t>określa</w:t>
      </w:r>
      <w:r w:rsidR="003111D4" w:rsidRPr="004C4022">
        <w:rPr>
          <w:rFonts w:eastAsia="Calibri"/>
        </w:rPr>
        <w:t xml:space="preserve"> warunku w tym zakresie</w:t>
      </w:r>
      <w:r w:rsidR="003111D4">
        <w:rPr>
          <w:rFonts w:eastAsia="Calibri"/>
        </w:rPr>
        <w:t>.</w:t>
      </w:r>
    </w:p>
    <w:p w14:paraId="3EA59D2F" w14:textId="77777777" w:rsidR="002D770B" w:rsidRPr="00737B29" w:rsidRDefault="002D770B" w:rsidP="00E50493">
      <w:pPr>
        <w:pStyle w:val="Akapitzlist1"/>
        <w:numPr>
          <w:ilvl w:val="0"/>
          <w:numId w:val="26"/>
        </w:numPr>
        <w:ind w:left="426" w:hanging="426"/>
      </w:pPr>
      <w:r w:rsidRPr="002D770B">
        <w:rPr>
          <w:rFonts w:eastAsia="Calibri"/>
        </w:rPr>
        <w:t xml:space="preserve">Zdolność techniczna lub zawodowa – o udzielenie zamówienia mogą się ubiegać </w:t>
      </w:r>
      <w:r w:rsidRPr="00737B29">
        <w:rPr>
          <w:rFonts w:eastAsia="Calibri"/>
        </w:rPr>
        <w:t>Wykonawcy,</w:t>
      </w:r>
      <w:r w:rsidRPr="00737B29">
        <w:t xml:space="preserve"> którzy wykażą, że:</w:t>
      </w:r>
    </w:p>
    <w:p w14:paraId="1283F80B" w14:textId="77777777" w:rsidR="0022012E" w:rsidRDefault="002D770B" w:rsidP="0022012E">
      <w:pPr>
        <w:pStyle w:val="Akapitzlist"/>
        <w:numPr>
          <w:ilvl w:val="0"/>
          <w:numId w:val="0"/>
        </w:numPr>
        <w:ind w:left="780"/>
      </w:pPr>
      <w:r w:rsidRPr="00737B29">
        <w:t xml:space="preserve">posiadają zdolność techniczną lub zawodową i </w:t>
      </w:r>
      <w:r w:rsidRPr="00737B29">
        <w:rPr>
          <w:b/>
          <w:bCs/>
        </w:rPr>
        <w:t>wykonali</w:t>
      </w:r>
      <w:r w:rsidRPr="00737B29">
        <w:t xml:space="preserve"> w okresie ostatnich </w:t>
      </w:r>
      <w:r w:rsidR="00E4095B" w:rsidRPr="00737B29">
        <w:t>3</w:t>
      </w:r>
      <w:r w:rsidRPr="00737B29">
        <w:t xml:space="preserve"> lat przed upływem terminu składania ofert, a jeśli okres prowadzenia działalności jest krótszy – w tym okresie: </w:t>
      </w:r>
    </w:p>
    <w:p w14:paraId="6B05D9A5" w14:textId="392A2575" w:rsidR="0022012E" w:rsidRPr="00E46126" w:rsidRDefault="00A74F17" w:rsidP="00705CED">
      <w:pPr>
        <w:pStyle w:val="Akapitzlist"/>
        <w:numPr>
          <w:ilvl w:val="0"/>
          <w:numId w:val="65"/>
        </w:numPr>
        <w:rPr>
          <w:i/>
          <w:iCs/>
        </w:rPr>
      </w:pPr>
      <w:r w:rsidRPr="00E46126">
        <w:rPr>
          <w:b/>
          <w:bCs/>
        </w:rPr>
        <w:t>co najmniej 1 zamówienie</w:t>
      </w:r>
      <w:r w:rsidRPr="00E46126">
        <w:t xml:space="preserve"> </w:t>
      </w:r>
      <w:r w:rsidR="00730396" w:rsidRPr="00E46126">
        <w:t>polegając</w:t>
      </w:r>
      <w:r w:rsidR="00F01914" w:rsidRPr="00E46126">
        <w:t>e</w:t>
      </w:r>
      <w:r w:rsidR="00730396" w:rsidRPr="00E46126">
        <w:t xml:space="preserve"> na dostawie i instalacji serwera lub macierzy lub dysków twardych </w:t>
      </w:r>
      <w:r w:rsidR="0022012E" w:rsidRPr="00E46126">
        <w:rPr>
          <w:b/>
          <w:bCs/>
        </w:rPr>
        <w:t>o wartości nie mniejszej niż 30 000,00 złotych.</w:t>
      </w:r>
    </w:p>
    <w:p w14:paraId="552BDD0B" w14:textId="37B3A617" w:rsidR="00730396" w:rsidRPr="005943FF" w:rsidRDefault="00705CED" w:rsidP="00670091">
      <w:pPr>
        <w:pStyle w:val="Akapitzlist"/>
        <w:numPr>
          <w:ilvl w:val="0"/>
          <w:numId w:val="65"/>
        </w:numPr>
        <w:rPr>
          <w:i/>
          <w:iCs/>
        </w:rPr>
      </w:pPr>
      <w:r w:rsidRPr="00E46126">
        <w:rPr>
          <w:b/>
          <w:bCs/>
        </w:rPr>
        <w:t>co najmniej 1 zamówienie</w:t>
      </w:r>
      <w:r w:rsidRPr="00E46126">
        <w:t xml:space="preserve"> </w:t>
      </w:r>
      <w:r w:rsidR="00A35078" w:rsidRPr="00E46126">
        <w:t>polegające na dostawie i instalacji oprogramowania do zarządzania urządzeniami aktywnymi sieci komputerowej</w:t>
      </w:r>
      <w:r w:rsidRPr="00E46126">
        <w:t xml:space="preserve"> </w:t>
      </w:r>
      <w:r w:rsidRPr="00E46126">
        <w:rPr>
          <w:b/>
          <w:bCs/>
        </w:rPr>
        <w:t>o wartości nie mniejszej niż 30 000,00 złotych.</w:t>
      </w:r>
    </w:p>
    <w:p w14:paraId="02444B5E" w14:textId="241467F3" w:rsidR="002D770B" w:rsidRPr="003D640C" w:rsidRDefault="002D770B" w:rsidP="00E50493">
      <w:pPr>
        <w:pStyle w:val="Akapitzlist"/>
        <w:numPr>
          <w:ilvl w:val="0"/>
          <w:numId w:val="44"/>
        </w:numPr>
        <w:tabs>
          <w:tab w:val="clear" w:pos="720"/>
          <w:tab w:val="num" w:pos="426"/>
        </w:tabs>
        <w:ind w:left="426" w:hanging="426"/>
      </w:pPr>
      <w:r w:rsidRPr="00737B29">
        <w:t xml:space="preserve">Weryfikacji i oceny warunków udziału w postępowaniu Zamawiający dokona </w:t>
      </w:r>
      <w:r w:rsidRPr="003D640C">
        <w:t>na podstawie oświadczeń i dokumentów składanych przez uczestniczących w postępowaniu Wykonawców z zachowaniem sposobu i formy, o których mowa w niniejszej SWZ.</w:t>
      </w:r>
    </w:p>
    <w:p w14:paraId="110C106B" w14:textId="77777777" w:rsidR="002D770B" w:rsidRPr="002D770B" w:rsidRDefault="002D770B" w:rsidP="00E50493">
      <w:pPr>
        <w:widowControl/>
        <w:numPr>
          <w:ilvl w:val="0"/>
          <w:numId w:val="44"/>
        </w:numPr>
        <w:suppressAutoHyphens w:val="0"/>
        <w:ind w:left="426" w:hanging="426"/>
        <w:contextualSpacing/>
        <w:jc w:val="both"/>
        <w:rPr>
          <w:rFonts w:eastAsia="Calibri"/>
          <w:lang w:eastAsia="en-US"/>
        </w:rPr>
      </w:pPr>
      <w:r w:rsidRPr="002D770B">
        <w:rPr>
          <w:rFonts w:eastAsia="Calibri"/>
          <w:lang w:eastAsia="en-US"/>
        </w:rPr>
        <w:t xml:space="preserve">Wykonawca może w celu potwierdzenia spełnienia warunków udziału w postępowaniu polegać na zdolnościach technicznych lub zawodowych lub sytuacji finansowej lub </w:t>
      </w:r>
      <w:r w:rsidRPr="002D770B">
        <w:rPr>
          <w:rFonts w:eastAsia="Calibri"/>
          <w:lang w:eastAsia="en-US"/>
        </w:rPr>
        <w:lastRenderedPageBreak/>
        <w:t>ekonomicznej innego podmiotu niezależnie od charakteru prawnego łączących go z nim stosunków prawnych.</w:t>
      </w:r>
    </w:p>
    <w:p w14:paraId="16DEA65A" w14:textId="2F214991" w:rsidR="002D770B" w:rsidRPr="002D770B" w:rsidRDefault="002D770B" w:rsidP="00E50493">
      <w:pPr>
        <w:widowControl/>
        <w:numPr>
          <w:ilvl w:val="0"/>
          <w:numId w:val="44"/>
        </w:numPr>
        <w:suppressAutoHyphens w:val="0"/>
        <w:ind w:left="426" w:hanging="426"/>
        <w:contextualSpacing/>
        <w:jc w:val="both"/>
        <w:rPr>
          <w:lang w:eastAsia="en-US"/>
        </w:rPr>
      </w:pPr>
      <w:r w:rsidRPr="002D770B">
        <w:rPr>
          <w:rFonts w:eastAsia="Calibri"/>
          <w:lang w:eastAsia="en-US"/>
        </w:rPr>
        <w:t>Wykonawca, który polega na zdolnościach lub sytuacji podmiotów udostępniających zasoby, składa wraz z ofertą, zobowiązanie Podmiotu udostępniającego zasoby (podpisane przez ten podmiot, na zasadach wskazanych w Rozdziale IX ust. 1 pkt 6) lit. a)) do oddania Wykonawcy do dyspozycji</w:t>
      </w:r>
      <w:r w:rsidR="00D93133">
        <w:rPr>
          <w:rFonts w:eastAsia="Calibri"/>
          <w:lang w:eastAsia="en-US"/>
        </w:rPr>
        <w:t xml:space="preserve"> </w:t>
      </w:r>
      <w:r w:rsidRPr="002D770B">
        <w:rPr>
          <w:rFonts w:eastAsia="Calibri"/>
          <w:lang w:eastAsia="en-US"/>
        </w:rPr>
        <w:t xml:space="preserve">niezbędnych zasobów na potrzeby realizacji danego zamówienia lub inny podmiotowy środek dowodowy potwierdzający, że Wykonawca realizując zamówienie, będzie dysponował niezbędnymi zasobami tych podmiotów, według wzoru stanowiącego </w:t>
      </w:r>
      <w:r w:rsidRPr="002D770B">
        <w:rPr>
          <w:rFonts w:eastAsia="Calibri"/>
          <w:b/>
          <w:bCs/>
          <w:lang w:eastAsia="en-US"/>
        </w:rPr>
        <w:t>Załącznik nr 5 do Formularza oferty</w:t>
      </w:r>
      <w:r w:rsidRPr="002D770B">
        <w:rPr>
          <w:rFonts w:eastAsia="Calibri"/>
          <w:lang w:eastAsia="en-US"/>
        </w:rPr>
        <w:t>.</w:t>
      </w:r>
    </w:p>
    <w:p w14:paraId="76A08E21" w14:textId="77777777" w:rsidR="002D770B" w:rsidRPr="002D770B" w:rsidRDefault="002D770B" w:rsidP="00E50493">
      <w:pPr>
        <w:widowControl/>
        <w:numPr>
          <w:ilvl w:val="0"/>
          <w:numId w:val="44"/>
        </w:numPr>
        <w:suppressAutoHyphens w:val="0"/>
        <w:ind w:left="426" w:hanging="426"/>
        <w:contextualSpacing/>
        <w:jc w:val="both"/>
        <w:rPr>
          <w:lang w:eastAsia="en-US"/>
        </w:rPr>
      </w:pPr>
      <w:r w:rsidRPr="002D770B">
        <w:rPr>
          <w:rFonts w:eastAsia="Calibri"/>
          <w:lang w:eastAsia="en-US"/>
        </w:rPr>
        <w:t>W odniesieniu do warunków dotyczących potencjału technicznego lub doświadczenia,</w:t>
      </w:r>
      <w:r w:rsidRPr="002D770B">
        <w:rPr>
          <w:lang w:eastAsia="en-US"/>
        </w:rPr>
        <w:t xml:space="preserve"> Wykonawcy mogą polegać na zdolnościach innych podmiotów, jeśli podmioty te zrealizują roboty budowlane, do realizacji których te zdolności są wymagane.</w:t>
      </w:r>
    </w:p>
    <w:p w14:paraId="0879741D" w14:textId="77777777" w:rsidR="002D770B" w:rsidRPr="002D770B" w:rsidRDefault="002D770B" w:rsidP="00E50493">
      <w:pPr>
        <w:widowControl/>
        <w:numPr>
          <w:ilvl w:val="0"/>
          <w:numId w:val="44"/>
        </w:numPr>
        <w:suppressAutoHyphens w:val="0"/>
        <w:ind w:left="426" w:hanging="426"/>
        <w:contextualSpacing/>
        <w:jc w:val="both"/>
        <w:rPr>
          <w:lang w:eastAsia="en-US"/>
        </w:rPr>
      </w:pPr>
      <w:r w:rsidRPr="002D770B">
        <w:rPr>
          <w:lang w:eastAsia="en-US"/>
        </w:rPr>
        <w:t xml:space="preserve">Podmiot, który zobowiązał się do udostępnienia zasobów, odpowiada solidarnie </w:t>
      </w:r>
      <w:r w:rsidRPr="002D770B">
        <w:rPr>
          <w:rFonts w:cs="Calibri"/>
          <w:lang w:eastAsia="en-US"/>
        </w:rPr>
        <w:br/>
      </w:r>
      <w:r w:rsidRPr="002D770B">
        <w:rPr>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6683435" w14:textId="7F7FD850" w:rsidR="002D770B" w:rsidRPr="002D770B" w:rsidRDefault="002D770B" w:rsidP="00E50493">
      <w:pPr>
        <w:widowControl/>
        <w:numPr>
          <w:ilvl w:val="0"/>
          <w:numId w:val="44"/>
        </w:numPr>
        <w:suppressAutoHyphens w:val="0"/>
        <w:ind w:left="426" w:hanging="426"/>
        <w:contextualSpacing/>
        <w:jc w:val="both"/>
        <w:rPr>
          <w:lang w:eastAsia="en-US"/>
        </w:rPr>
      </w:pPr>
      <w:r w:rsidRPr="002D770B">
        <w:rPr>
          <w:lang w:eastAsia="en-US"/>
        </w:rPr>
        <w:t>W przypadku Wykonawców wspólnie ubiegających się o udzielenie zamówienia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5E9581BF" w14:textId="77777777" w:rsidR="00854A34" w:rsidRPr="004C4022" w:rsidRDefault="00854A34" w:rsidP="00636104">
      <w:pPr>
        <w:pStyle w:val="Akapitzlist1"/>
        <w:numPr>
          <w:ilvl w:val="0"/>
          <w:numId w:val="0"/>
        </w:numPr>
        <w:rPr>
          <w:rFonts w:eastAsia="Calibri"/>
        </w:rPr>
      </w:pPr>
    </w:p>
    <w:p w14:paraId="250084D8" w14:textId="3CCDC1CA" w:rsidR="00930105" w:rsidRPr="009773DB" w:rsidRDefault="008463F6" w:rsidP="004C4022">
      <w:pPr>
        <w:widowControl/>
        <w:suppressAutoHyphens w:val="0"/>
        <w:jc w:val="both"/>
        <w:rPr>
          <w:b/>
          <w:bCs/>
        </w:rPr>
      </w:pPr>
      <w:r>
        <w:rPr>
          <w:b/>
          <w:bCs/>
        </w:rPr>
        <w:t>Rozdział VI</w:t>
      </w:r>
      <w:r w:rsidR="006562A7">
        <w:rPr>
          <w:b/>
          <w:bCs/>
        </w:rPr>
        <w:t xml:space="preserve">I </w:t>
      </w:r>
      <w:r>
        <w:rPr>
          <w:b/>
          <w:bCs/>
        </w:rPr>
        <w:t xml:space="preserve">- </w:t>
      </w:r>
      <w:r w:rsidR="00930105" w:rsidRPr="009773DB">
        <w:rPr>
          <w:b/>
          <w:bCs/>
        </w:rPr>
        <w:t xml:space="preserve">Podstawy wykluczenia </w:t>
      </w:r>
      <w:r w:rsidR="00CC383D">
        <w:rPr>
          <w:b/>
          <w:bCs/>
        </w:rPr>
        <w:t>W</w:t>
      </w:r>
      <w:r w:rsidR="00930105" w:rsidRPr="009773DB">
        <w:rPr>
          <w:b/>
          <w:bCs/>
        </w:rPr>
        <w:t>ykonawców.</w:t>
      </w:r>
    </w:p>
    <w:p w14:paraId="1FF50A84" w14:textId="0D011CDE" w:rsidR="00192371" w:rsidRPr="00D63730" w:rsidRDefault="005043BE" w:rsidP="00D63730">
      <w:pPr>
        <w:pStyle w:val="Akapitzlist"/>
        <w:numPr>
          <w:ilvl w:val="6"/>
          <w:numId w:val="1"/>
        </w:numPr>
        <w:tabs>
          <w:tab w:val="clear" w:pos="5040"/>
        </w:tabs>
        <w:ind w:left="426"/>
        <w:rPr>
          <w:rFonts w:cs="Calibri"/>
        </w:rPr>
      </w:pPr>
      <w:r w:rsidRPr="00A80851">
        <w:t xml:space="preserve">Zamawiający wykluczy z postępowania Wykonawcę </w:t>
      </w:r>
      <w:r>
        <w:t xml:space="preserve">w przypadku zaistnienia okoliczności przewidzianych </w:t>
      </w:r>
      <w:r w:rsidRPr="00A80851">
        <w:t>w art. 108 ust. 1 ustawy PZP</w:t>
      </w:r>
      <w:r w:rsidRPr="00D63730" w:rsidDel="006562A7">
        <w:t xml:space="preserve"> </w:t>
      </w:r>
      <w:r w:rsidR="00D63730" w:rsidRPr="00D63730">
        <w:rPr>
          <w:b/>
          <w:bCs/>
        </w:rPr>
        <w:t>oraz</w:t>
      </w:r>
      <w:r w:rsidR="00D63730" w:rsidRPr="00D63730">
        <w:t xml:space="preserve"> </w:t>
      </w:r>
      <w:r w:rsidR="00D63730" w:rsidRPr="00D63730">
        <w:rPr>
          <w:rFonts w:cs="Calibri"/>
        </w:rPr>
        <w:t>art. 7 ust. 1 ustawy z dnia 13 kwietnia 2022 r. o szczególnych rozwiązaniach w zakresie przeciwdziałania wspieraniu agresji na Ukrainę oraz służących ochronie bezpieczeństwa narodowego (Dz.U. z 2022 r., poz. 835).</w:t>
      </w:r>
    </w:p>
    <w:p w14:paraId="16A13EB3" w14:textId="77777777" w:rsidR="00080C08" w:rsidRPr="004C4022" w:rsidRDefault="0041766E" w:rsidP="004C4022">
      <w:pPr>
        <w:pStyle w:val="Akapitzlist1"/>
        <w:numPr>
          <w:ilvl w:val="6"/>
          <w:numId w:val="1"/>
        </w:numPr>
        <w:tabs>
          <w:tab w:val="clear" w:pos="5040"/>
          <w:tab w:val="num" w:pos="4680"/>
        </w:tabs>
        <w:ind w:left="426" w:hanging="426"/>
        <w:rPr>
          <w:rFonts w:eastAsia="Calibri"/>
        </w:rPr>
      </w:pPr>
      <w:r w:rsidRPr="004C4022">
        <w:rPr>
          <w:rFonts w:eastAsia="Calibri"/>
        </w:rPr>
        <w:t xml:space="preserve">Stosownie do treści art. </w:t>
      </w:r>
      <w:r w:rsidR="00FE5FF6" w:rsidRPr="004C4022">
        <w:rPr>
          <w:rFonts w:eastAsia="Calibri"/>
        </w:rPr>
        <w:t>109</w:t>
      </w:r>
      <w:r w:rsidRPr="004C4022">
        <w:rPr>
          <w:rFonts w:eastAsia="Calibri"/>
        </w:rPr>
        <w:t xml:space="preserve"> ust. </w:t>
      </w:r>
      <w:r w:rsidR="007F2BDE">
        <w:rPr>
          <w:rFonts w:eastAsia="Calibri"/>
        </w:rPr>
        <w:t>1</w:t>
      </w:r>
      <w:r w:rsidRPr="004C4022">
        <w:rPr>
          <w:rFonts w:eastAsia="Calibri"/>
        </w:rPr>
        <w:t xml:space="preserve"> ustawy PZP, Zamawiający wykluczy z postępowania Wykonawcę:</w:t>
      </w:r>
    </w:p>
    <w:p w14:paraId="42EF1D36" w14:textId="77777777" w:rsidR="00080C08" w:rsidRPr="00080C08" w:rsidRDefault="00E10E26" w:rsidP="00E50493">
      <w:pPr>
        <w:pStyle w:val="Akapitzlist"/>
        <w:numPr>
          <w:ilvl w:val="0"/>
          <w:numId w:val="15"/>
        </w:numPr>
      </w:pPr>
      <w:r w:rsidRPr="00080C08">
        <w:t>k</w:t>
      </w:r>
      <w:r w:rsidR="00FE5FF6" w:rsidRPr="00080C08">
        <w:t>tóry naruszył obowiązki dotyczące płatności podatków, opłat lub składek na ubezpieczenia społeczne lub zdrowotne, z wyjątkiem przypadku, o którym mowa w art. 108 ust. 1 pkt 3</w:t>
      </w:r>
      <w:r w:rsidR="00FE5FF6" w:rsidRPr="00BC558C">
        <w:t xml:space="preserve">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080C08">
        <w:t>;</w:t>
      </w:r>
    </w:p>
    <w:p w14:paraId="6A4085B1" w14:textId="65C970E9" w:rsidR="00FE5FF6" w:rsidRPr="00BC558C" w:rsidRDefault="00FE5FF6" w:rsidP="00E50493">
      <w:pPr>
        <w:pStyle w:val="Akapitzlist"/>
        <w:numPr>
          <w:ilvl w:val="0"/>
          <w:numId w:val="15"/>
        </w:numPr>
      </w:pPr>
      <w:r w:rsidRPr="00BC558C">
        <w:t xml:space="preserve">w </w:t>
      </w:r>
      <w:r w:rsidR="00A415E9" w:rsidRPr="00BC558C">
        <w:t>stosunku,</w:t>
      </w:r>
      <w:r w:rsidRPr="00BC558C">
        <w:t xml:space="preserve"> do którego otwarto likwidację, ogłoszon</w:t>
      </w:r>
      <w:r w:rsidRPr="00080C08">
        <w:t>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080C08">
        <w:t>;</w:t>
      </w:r>
    </w:p>
    <w:p w14:paraId="4855D8C7" w14:textId="711C6EFD" w:rsidR="00FE5FF6" w:rsidRPr="001363DE" w:rsidRDefault="00FE5FF6" w:rsidP="00E50493">
      <w:pPr>
        <w:pStyle w:val="Akapitzlist"/>
        <w:numPr>
          <w:ilvl w:val="0"/>
          <w:numId w:val="15"/>
        </w:numPr>
      </w:pPr>
      <w:r w:rsidRPr="005043BE">
        <w:t xml:space="preserve">który w sposób zawiniony poważnie naruszył obowiązki zawodowe, co podważa jego uczciwość, w </w:t>
      </w:r>
      <w:r w:rsidR="00A415E9" w:rsidRPr="005043BE">
        <w:t>szczególności,</w:t>
      </w:r>
      <w:r w:rsidRPr="005043BE">
        <w:t xml:space="preserve"> gdy </w:t>
      </w:r>
      <w:r w:rsidR="00CC383D">
        <w:t>W</w:t>
      </w:r>
      <w:r w:rsidRPr="005043BE">
        <w:t>ykonawca w wyniku zamierzonego działania lub rażącego niedbalstwa nie wykonał lub nienal</w:t>
      </w:r>
      <w:r w:rsidRPr="004C4022">
        <w:t>eżycie wykonał zamówienie, co zamawiający jest w stanie wykazać za pomocą stosownych dowodów</w:t>
      </w:r>
      <w:r w:rsidR="00172DDC">
        <w:t>;</w:t>
      </w:r>
    </w:p>
    <w:p w14:paraId="206A1F57" w14:textId="77777777" w:rsidR="00FE5FF6" w:rsidRPr="001363DE" w:rsidRDefault="00FE5FF6" w:rsidP="00E50493">
      <w:pPr>
        <w:pStyle w:val="Akapitzlist"/>
        <w:numPr>
          <w:ilvl w:val="0"/>
          <w:numId w:val="15"/>
        </w:numPr>
      </w:pPr>
      <w:r w:rsidRPr="00BC558C">
        <w:t>który, z przyczyn leżących po jego stronie, w znacznym stopniu lub zakresie nie wykonał lub nienależycie wykonał albo długotrwale nienależycie wykonywał istotne zobowiązanie wynikające z wcześnie</w:t>
      </w:r>
      <w:r w:rsidRPr="005043BE">
        <w:t>jszej umowy w sprawie zamówienia publicznego lub umowy koncesji, co doprowadziło do wypowiedzenia lub odstąpienia od umowy, odszkodowania, wykonania zastępczego lub realizacji uprawnień z tytułu rękojmi za wady;</w:t>
      </w:r>
    </w:p>
    <w:p w14:paraId="2241064D" w14:textId="77777777" w:rsidR="00FE5FF6" w:rsidRPr="001363DE" w:rsidRDefault="00FE5FF6" w:rsidP="00E50493">
      <w:pPr>
        <w:pStyle w:val="Akapitzlist"/>
        <w:numPr>
          <w:ilvl w:val="0"/>
          <w:numId w:val="15"/>
        </w:numPr>
      </w:pPr>
      <w:r w:rsidRPr="00BC558C">
        <w:lastRenderedPageBreak/>
        <w:t>który w wyniku zamierzonego działania lub ra</w:t>
      </w:r>
      <w:r w:rsidRPr="005043BE">
        <w:t>żącego niedbalstwa wprowadził zamawiającego w błąd przy przedstawianiu informacji, że nie podlega wykluczeniu, spełnia warunki udziału w postępowaniu lub kryteria selekcji, co mogło mieć istotny wpływ na decyzje podejmowan</w:t>
      </w:r>
      <w:r w:rsidRPr="004C4022">
        <w:t xml:space="preserve">e przez zamawiającego w postępowaniu o udzielenie zamówienia, lub który zataił te informacje lub nie jest w stanie przedstawić wymaganych podmiotowych środków dowodowych; </w:t>
      </w:r>
    </w:p>
    <w:p w14:paraId="339B8C91" w14:textId="2D5CEB6C" w:rsidR="00FE5FF6" w:rsidRPr="001363DE" w:rsidRDefault="00FE5FF6" w:rsidP="00E50493">
      <w:pPr>
        <w:pStyle w:val="Akapitzlist"/>
        <w:numPr>
          <w:ilvl w:val="0"/>
          <w:numId w:val="15"/>
        </w:numPr>
      </w:pPr>
      <w:r w:rsidRPr="00BC558C">
        <w:t>który bezprawnie wpływał lub próbował wpływać na czynności zamawiającego lub</w:t>
      </w:r>
      <w:r w:rsidR="00A85CE3">
        <w:t> </w:t>
      </w:r>
      <w:r w:rsidRPr="00BC558C">
        <w:t>próbował pozyskać lub pozyskał informacje</w:t>
      </w:r>
      <w:r w:rsidRPr="005043BE">
        <w:t xml:space="preserve"> poufne, mogące dać mu przewagę w</w:t>
      </w:r>
      <w:r w:rsidR="00A85CE3">
        <w:t> </w:t>
      </w:r>
      <w:r w:rsidRPr="005043BE">
        <w:t xml:space="preserve">postępowaniu o udzielenie zamówienia; </w:t>
      </w:r>
    </w:p>
    <w:p w14:paraId="716C7349" w14:textId="77777777" w:rsidR="00FE5FF6" w:rsidRPr="001363DE" w:rsidRDefault="00FE5FF6" w:rsidP="00E50493">
      <w:pPr>
        <w:pStyle w:val="Akapitzlist"/>
        <w:numPr>
          <w:ilvl w:val="0"/>
          <w:numId w:val="15"/>
        </w:numPr>
      </w:pPr>
      <w:r w:rsidRPr="00BC558C">
        <w:t>który w wyniku lekkomyślności lub niedbalstwa przedstawił informacje wprowadzające w błąd, co mogło mieć istotny wpływ na decyzje podejmowane przez zamawiającego w postępowaniu o udzi</w:t>
      </w:r>
      <w:r w:rsidRPr="005043BE">
        <w:t>elenie zamówienia.</w:t>
      </w:r>
    </w:p>
    <w:p w14:paraId="3DD2D3D3" w14:textId="5B83D211" w:rsidR="00D52D07" w:rsidRDefault="00FE5FF6" w:rsidP="004C4022">
      <w:pPr>
        <w:pStyle w:val="Akapitzlist1"/>
        <w:numPr>
          <w:ilvl w:val="6"/>
          <w:numId w:val="1"/>
        </w:numPr>
        <w:tabs>
          <w:tab w:val="clear" w:pos="5040"/>
          <w:tab w:val="num" w:pos="4680"/>
        </w:tabs>
        <w:ind w:left="426" w:hanging="426"/>
        <w:rPr>
          <w:rFonts w:eastAsia="Calibri"/>
        </w:rPr>
      </w:pPr>
      <w:r w:rsidRPr="004C4022">
        <w:rPr>
          <w:rFonts w:eastAsia="Calibri"/>
        </w:rPr>
        <w:t xml:space="preserve">W przypadkach, o których mowa w ust. </w:t>
      </w:r>
      <w:r w:rsidR="00172DDC" w:rsidRPr="004C4022">
        <w:rPr>
          <w:rFonts w:eastAsia="Calibri"/>
        </w:rPr>
        <w:t>2</w:t>
      </w:r>
      <w:r w:rsidRPr="004C4022">
        <w:rPr>
          <w:rFonts w:eastAsia="Calibri"/>
        </w:rPr>
        <w:t xml:space="preserve"> pkt 1–</w:t>
      </w:r>
      <w:r w:rsidR="00172DDC" w:rsidRPr="004C4022">
        <w:rPr>
          <w:rFonts w:eastAsia="Calibri"/>
        </w:rPr>
        <w:t>4</w:t>
      </w:r>
      <w:r w:rsidRPr="004C4022">
        <w:rPr>
          <w:rFonts w:eastAsia="Calibri"/>
        </w:rPr>
        <w:t>, zamawiający może nie wykluczać wykonawcy, jeżeli wykluczenie byłoby w sposób oczywisty nieproporcjonalne, w</w:t>
      </w:r>
      <w:r w:rsidR="00A85CE3">
        <w:rPr>
          <w:rFonts w:eastAsia="Calibri"/>
        </w:rPr>
        <w:t> </w:t>
      </w:r>
      <w:r w:rsidR="00A415E9" w:rsidRPr="004C4022">
        <w:rPr>
          <w:rFonts w:eastAsia="Calibri"/>
        </w:rPr>
        <w:t>szczególności,</w:t>
      </w:r>
      <w:r w:rsidRPr="004C4022">
        <w:rPr>
          <w:rFonts w:eastAsia="Calibri"/>
        </w:rPr>
        <w:t xml:space="preserve"> gdy kwota zaległych podatków lub składek na ubezpieczenie społeczne jest niewielka albo sytuacja ekonomiczna lub finansowa wykonawcy, o którym mowa w</w:t>
      </w:r>
      <w:r w:rsidR="00A85CE3">
        <w:rPr>
          <w:rFonts w:eastAsia="Calibri"/>
        </w:rPr>
        <w:t> </w:t>
      </w:r>
      <w:r w:rsidRPr="004C4022">
        <w:rPr>
          <w:rFonts w:eastAsia="Calibri"/>
        </w:rPr>
        <w:t>ust.</w:t>
      </w:r>
      <w:r w:rsidR="00172DDC" w:rsidRPr="004C4022">
        <w:rPr>
          <w:rFonts w:eastAsia="Calibri"/>
        </w:rPr>
        <w:t xml:space="preserve"> 2 pkt 2</w:t>
      </w:r>
      <w:r w:rsidRPr="004C4022">
        <w:rPr>
          <w:rFonts w:eastAsia="Calibri"/>
        </w:rPr>
        <w:t>, jest wystarczająca do wykonania zamówienia</w:t>
      </w:r>
      <w:r w:rsidR="00172DDC" w:rsidRPr="004C4022">
        <w:rPr>
          <w:rFonts w:eastAsia="Calibri"/>
        </w:rPr>
        <w:t>.</w:t>
      </w:r>
    </w:p>
    <w:p w14:paraId="36AA7865" w14:textId="77777777" w:rsidR="00636104" w:rsidRDefault="00636104" w:rsidP="00E067DF">
      <w:pPr>
        <w:pStyle w:val="Akapitzlist1"/>
        <w:numPr>
          <w:ilvl w:val="0"/>
          <w:numId w:val="0"/>
        </w:numPr>
        <w:rPr>
          <w:rFonts w:eastAsia="Calibri"/>
        </w:rPr>
      </w:pPr>
    </w:p>
    <w:p w14:paraId="2C09058E" w14:textId="2485D897" w:rsidR="00930105" w:rsidRPr="00F0028C" w:rsidRDefault="008463F6" w:rsidP="00D52D07">
      <w:pPr>
        <w:pStyle w:val="Akapitzlist1"/>
        <w:numPr>
          <w:ilvl w:val="0"/>
          <w:numId w:val="0"/>
        </w:numPr>
        <w:rPr>
          <w:rFonts w:eastAsia="Calibri"/>
        </w:rPr>
      </w:pPr>
      <w:r w:rsidRPr="00F0028C">
        <w:rPr>
          <w:b/>
          <w:bCs/>
        </w:rPr>
        <w:t>Rozdział VII</w:t>
      </w:r>
      <w:r w:rsidR="00271637" w:rsidRPr="00F0028C">
        <w:rPr>
          <w:b/>
          <w:bCs/>
        </w:rPr>
        <w:t>I</w:t>
      </w:r>
      <w:r w:rsidRPr="00F0028C">
        <w:rPr>
          <w:b/>
          <w:bCs/>
        </w:rPr>
        <w:t xml:space="preserve"> - </w:t>
      </w:r>
      <w:r w:rsidR="00930105" w:rsidRPr="00F0028C">
        <w:rPr>
          <w:b/>
          <w:bCs/>
        </w:rPr>
        <w:t xml:space="preserve">Wykaz oświadczeń i dokumentów, jakie mają dostarczyć Wykonawcy </w:t>
      </w:r>
      <w:r w:rsidR="00D77E21" w:rsidRPr="00F0028C">
        <w:rPr>
          <w:b/>
          <w:bCs/>
        </w:rPr>
        <w:br/>
      </w:r>
      <w:r w:rsidR="00930105" w:rsidRPr="00F0028C">
        <w:rPr>
          <w:b/>
          <w:bCs/>
        </w:rPr>
        <w:t>w celu potwierdzenia spełnienia warunków udziału w postępowaniu oraz braku podstaw do wykluczenia.</w:t>
      </w:r>
    </w:p>
    <w:p w14:paraId="5A4B2ED0" w14:textId="2BCC78EE" w:rsidR="00AD3A6F" w:rsidRPr="007177C5" w:rsidRDefault="00AD3A6F" w:rsidP="007177C5">
      <w:pPr>
        <w:pStyle w:val="Akapitzlist1"/>
        <w:numPr>
          <w:ilvl w:val="7"/>
          <w:numId w:val="1"/>
        </w:numPr>
        <w:tabs>
          <w:tab w:val="clear" w:pos="5760"/>
          <w:tab w:val="num" w:pos="5400"/>
        </w:tabs>
        <w:ind w:left="426" w:hanging="426"/>
        <w:rPr>
          <w:rFonts w:eastAsia="Calibri"/>
        </w:rPr>
      </w:pPr>
      <w:r w:rsidRPr="007177C5">
        <w:rPr>
          <w:rFonts w:eastAsia="Calibri"/>
        </w:rPr>
        <w:t>Oświadczenia składane obligatoryjnie wraz z ofertą:</w:t>
      </w:r>
    </w:p>
    <w:p w14:paraId="114FBE7A" w14:textId="0289803D" w:rsidR="00AD3A6F" w:rsidRPr="00AD3A6F" w:rsidRDefault="00AD3A6F" w:rsidP="00E50493">
      <w:pPr>
        <w:widowControl/>
        <w:numPr>
          <w:ilvl w:val="0"/>
          <w:numId w:val="19"/>
        </w:numPr>
        <w:suppressAutoHyphens w:val="0"/>
        <w:contextualSpacing/>
        <w:jc w:val="both"/>
        <w:rPr>
          <w:rFonts w:eastAsia="Calibri"/>
          <w:color w:val="FF0000"/>
          <w:lang w:eastAsia="en-US"/>
        </w:rPr>
      </w:pPr>
      <w:r w:rsidRPr="00AD3A6F">
        <w:rPr>
          <w:rFonts w:eastAsia="Calibri"/>
          <w:lang w:eastAsia="en-US"/>
        </w:rPr>
        <w:t xml:space="preserve">W celu potwierdzenia braku podstaw do wykluczenia Wykonawcy z postępowania </w:t>
      </w:r>
      <w:r w:rsidRPr="00AD3A6F">
        <w:rPr>
          <w:rFonts w:eastAsia="Calibri"/>
          <w:lang w:eastAsia="en-US"/>
        </w:rPr>
        <w:br/>
        <w:t xml:space="preserve">o udzielenie zamówienia publicznego w okolicznościach, o których mowa w Rozdziale VII SWZ, Wykonawca musi dołączyć do oferty oświadczenie </w:t>
      </w:r>
      <w:r w:rsidRPr="00AD3A6F">
        <w:rPr>
          <w:rFonts w:eastAsia="Calibri"/>
          <w:lang w:eastAsia="en-US"/>
        </w:rPr>
        <w:br/>
        <w:t>o</w:t>
      </w:r>
      <w:r w:rsidR="00FC0C46">
        <w:rPr>
          <w:rFonts w:eastAsia="Calibri"/>
          <w:lang w:eastAsia="en-US"/>
        </w:rPr>
        <w:t xml:space="preserve"> </w:t>
      </w:r>
      <w:r w:rsidRPr="00AD3A6F">
        <w:rPr>
          <w:rFonts w:eastAsia="Calibri"/>
          <w:lang w:eastAsia="en-US"/>
        </w:rPr>
        <w:t xml:space="preserve">niepodleganiu wykluczeniu, według wzoru stanowiącego </w:t>
      </w:r>
      <w:r w:rsidRPr="00AD3A6F">
        <w:rPr>
          <w:rFonts w:eastAsia="Calibri"/>
          <w:b/>
          <w:bCs/>
          <w:lang w:eastAsia="en-US"/>
        </w:rPr>
        <w:t>Załącznik nr 1 do Formularza oferty</w:t>
      </w:r>
      <w:r w:rsidRPr="00AD3A6F">
        <w:rPr>
          <w:rFonts w:eastAsia="Calibri"/>
          <w:lang w:eastAsia="en-US"/>
        </w:rPr>
        <w:t>.</w:t>
      </w:r>
    </w:p>
    <w:p w14:paraId="3B4B0ACA" w14:textId="77777777" w:rsidR="00AD3A6F" w:rsidRPr="00AD3A6F" w:rsidRDefault="00AD3A6F" w:rsidP="00E50493">
      <w:pPr>
        <w:widowControl/>
        <w:numPr>
          <w:ilvl w:val="0"/>
          <w:numId w:val="19"/>
        </w:numPr>
        <w:suppressAutoHyphens w:val="0"/>
        <w:contextualSpacing/>
        <w:jc w:val="both"/>
        <w:rPr>
          <w:rFonts w:eastAsia="Calibri"/>
          <w:lang w:eastAsia="en-US"/>
        </w:rPr>
      </w:pPr>
      <w:r w:rsidRPr="00AD3A6F">
        <w:rPr>
          <w:rFonts w:eastAsia="Calibri"/>
          <w:lang w:eastAsia="en-US"/>
        </w:rPr>
        <w:t xml:space="preserve">W celu potwierdzenia spełnienia warunków udziału w postępowaniu, Wykonawca musi dołączyć do oferty oświadczenie o spełnieniu warunków zgodnie </w:t>
      </w:r>
      <w:r w:rsidRPr="00AD3A6F">
        <w:rPr>
          <w:rFonts w:eastAsia="Calibri"/>
          <w:lang w:eastAsia="en-US"/>
        </w:rPr>
        <w:br/>
        <w:t>z wymogami Zamawiającego określonymi w Rozdziale VI</w:t>
      </w:r>
      <w:r w:rsidRPr="00AD3A6F" w:rsidDel="00271637">
        <w:rPr>
          <w:rFonts w:eastAsia="Calibri"/>
          <w:lang w:eastAsia="en-US"/>
        </w:rPr>
        <w:t xml:space="preserve"> </w:t>
      </w:r>
      <w:r w:rsidRPr="00AD3A6F">
        <w:rPr>
          <w:rFonts w:eastAsia="Calibri"/>
          <w:lang w:eastAsia="en-US"/>
        </w:rPr>
        <w:t xml:space="preserve">SWZ, według wzoru stanowiącego </w:t>
      </w:r>
      <w:r w:rsidRPr="00AD3A6F">
        <w:rPr>
          <w:rFonts w:eastAsia="Calibri"/>
          <w:b/>
          <w:bCs/>
          <w:lang w:eastAsia="en-US"/>
        </w:rPr>
        <w:t>Załącznik nr 2 do Formularza oferty</w:t>
      </w:r>
      <w:r w:rsidRPr="00AD3A6F">
        <w:rPr>
          <w:rFonts w:eastAsia="Calibri"/>
          <w:lang w:eastAsia="en-US"/>
        </w:rPr>
        <w:t xml:space="preserve">. </w:t>
      </w:r>
    </w:p>
    <w:p w14:paraId="48E9B143" w14:textId="77777777" w:rsidR="00AD3A6F" w:rsidRPr="00AD3A6F" w:rsidRDefault="00AD3A6F" w:rsidP="00E50493">
      <w:pPr>
        <w:widowControl/>
        <w:numPr>
          <w:ilvl w:val="0"/>
          <w:numId w:val="19"/>
        </w:numPr>
        <w:suppressAutoHyphens w:val="0"/>
        <w:contextualSpacing/>
        <w:jc w:val="both"/>
        <w:rPr>
          <w:rFonts w:eastAsia="Calibri"/>
          <w:lang w:eastAsia="en-US"/>
        </w:rPr>
      </w:pPr>
      <w:r w:rsidRPr="00AD3A6F">
        <w:rPr>
          <w:rFonts w:eastAsia="Calibri"/>
          <w:lang w:eastAsia="en-US"/>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484234ED" w14:textId="77777777" w:rsidR="00AD3A6F" w:rsidRPr="00AD3A6F" w:rsidRDefault="00AD3A6F" w:rsidP="00E50493">
      <w:pPr>
        <w:widowControl/>
        <w:numPr>
          <w:ilvl w:val="0"/>
          <w:numId w:val="19"/>
        </w:numPr>
        <w:suppressAutoHyphens w:val="0"/>
        <w:contextualSpacing/>
        <w:jc w:val="both"/>
        <w:rPr>
          <w:rFonts w:eastAsia="Calibri"/>
          <w:lang w:eastAsia="en-US"/>
        </w:rPr>
      </w:pPr>
      <w:r w:rsidRPr="00AD3A6F">
        <w:rPr>
          <w:rFonts w:eastAsia="Calibri"/>
          <w:lang w:eastAsia="en-US"/>
        </w:rPr>
        <w:t xml:space="preserve">W przypadku wspólnego ubiegania się o zamówienie przez wykonawców, oświadczenie w celu potwierdzenia braku podstaw do wykluczenia, o których mowa </w:t>
      </w:r>
      <w:r w:rsidRPr="00AD3A6F">
        <w:rPr>
          <w:rFonts w:eastAsia="Calibri"/>
          <w:lang w:eastAsia="en-US"/>
        </w:rPr>
        <w:br/>
        <w:t>w punkcie 1</w:t>
      </w:r>
      <w:r w:rsidRPr="00AD3A6F">
        <w:rPr>
          <w:rFonts w:ascii="Calibri" w:eastAsia="Calibri" w:hAnsi="Calibri"/>
          <w:sz w:val="22"/>
          <w:szCs w:val="22"/>
          <w:lang w:eastAsia="en-US"/>
        </w:rPr>
        <w:t>)</w:t>
      </w:r>
      <w:r w:rsidRPr="00AD3A6F">
        <w:rPr>
          <w:rFonts w:eastAsia="Calibri"/>
          <w:lang w:eastAsia="en-US"/>
        </w:rPr>
        <w:t xml:space="preserve"> składa każdy z wykonawców wspólnie ubiegających się o zamówienie.</w:t>
      </w:r>
    </w:p>
    <w:p w14:paraId="2EF53CEB" w14:textId="77777777" w:rsidR="00AD3A6F" w:rsidRPr="00AD3A6F" w:rsidRDefault="00AD3A6F" w:rsidP="00AD3A6F">
      <w:pPr>
        <w:widowControl/>
        <w:numPr>
          <w:ilvl w:val="7"/>
          <w:numId w:val="1"/>
        </w:numPr>
        <w:tabs>
          <w:tab w:val="clear" w:pos="5760"/>
          <w:tab w:val="num" w:pos="5400"/>
        </w:tabs>
        <w:suppressAutoHyphens w:val="0"/>
        <w:ind w:left="426" w:hanging="426"/>
        <w:contextualSpacing/>
        <w:jc w:val="both"/>
        <w:rPr>
          <w:rFonts w:cs="Calibri"/>
          <w:lang w:eastAsia="en-US"/>
        </w:rPr>
      </w:pPr>
      <w:r w:rsidRPr="00AD3A6F">
        <w:rPr>
          <w:rFonts w:eastAsia="Calibri" w:cs="Calibri"/>
          <w:lang w:eastAsia="en-US"/>
        </w:rPr>
        <w:t xml:space="preserve">Dodatkowe oświadczenia składane obligatoryjnie wraz z ofertą w przypadku składania oferty przez </w:t>
      </w:r>
      <w:r w:rsidRPr="00AD3A6F">
        <w:rPr>
          <w:rFonts w:cs="Calibri"/>
          <w:lang w:eastAsia="en-US"/>
        </w:rPr>
        <w:t>wykonawców wspólnie ubiegających się o udzielenie zamówienia:</w:t>
      </w:r>
    </w:p>
    <w:p w14:paraId="112ECE87" w14:textId="77777777" w:rsidR="00AD3A6F" w:rsidRPr="00AD3A6F" w:rsidRDefault="00AD3A6F" w:rsidP="00E50493">
      <w:pPr>
        <w:widowControl/>
        <w:numPr>
          <w:ilvl w:val="0"/>
          <w:numId w:val="55"/>
        </w:numPr>
        <w:suppressAutoHyphens w:val="0"/>
        <w:contextualSpacing/>
        <w:jc w:val="both"/>
        <w:rPr>
          <w:rFonts w:cs="Calibri"/>
          <w:lang w:eastAsia="en-US"/>
        </w:rPr>
      </w:pPr>
      <w:r w:rsidRPr="00AD3A6F">
        <w:rPr>
          <w:rFonts w:cs="Calibri"/>
          <w:lang w:eastAsia="en-US"/>
        </w:rPr>
        <w:t>Wykonawcy wspólnie ubiegający się o udzielenie zamówienia dołączają do oferty oświadczenie, z którego wynika, które roboty budowlane, dostawy lub usługi wykonają poszczególni wykonawcy.</w:t>
      </w:r>
    </w:p>
    <w:p w14:paraId="4BB5CBA3" w14:textId="77777777" w:rsidR="00AD3A6F" w:rsidRPr="00AD3A6F" w:rsidRDefault="00AD3A6F" w:rsidP="00AD3A6F">
      <w:pPr>
        <w:widowControl/>
        <w:numPr>
          <w:ilvl w:val="7"/>
          <w:numId w:val="1"/>
        </w:numPr>
        <w:tabs>
          <w:tab w:val="clear" w:pos="5760"/>
          <w:tab w:val="num" w:pos="5400"/>
        </w:tabs>
        <w:suppressAutoHyphens w:val="0"/>
        <w:ind w:left="426" w:hanging="426"/>
        <w:contextualSpacing/>
        <w:jc w:val="both"/>
        <w:rPr>
          <w:rFonts w:cs="Calibri"/>
          <w:lang w:eastAsia="en-US"/>
        </w:rPr>
      </w:pPr>
      <w:r w:rsidRPr="00AD3A6F">
        <w:rPr>
          <w:rFonts w:eastAsia="Calibri" w:cs="Calibri"/>
          <w:lang w:eastAsia="en-US"/>
        </w:rPr>
        <w:t>Dodatkowe oświadczenia składane obligatoryjnie wraz z ofertą wymagane przy poleganiu na zasobach podmiotów je udostępniających:</w:t>
      </w:r>
    </w:p>
    <w:p w14:paraId="185207B4" w14:textId="77777777" w:rsidR="00AD3A6F" w:rsidRPr="00AD3A6F" w:rsidRDefault="00AD3A6F" w:rsidP="00E50493">
      <w:pPr>
        <w:widowControl/>
        <w:numPr>
          <w:ilvl w:val="0"/>
          <w:numId w:val="54"/>
        </w:numPr>
        <w:suppressAutoHyphens w:val="0"/>
        <w:contextualSpacing/>
        <w:jc w:val="both"/>
        <w:rPr>
          <w:rFonts w:eastAsia="Calibri"/>
          <w:lang w:eastAsia="en-US"/>
        </w:rPr>
      </w:pPr>
      <w:r w:rsidRPr="00AD3A6F">
        <w:rPr>
          <w:rFonts w:eastAsia="Calibri"/>
          <w:lang w:eastAsia="en-US"/>
        </w:rPr>
        <w:t xml:space="preserve">Wykonawca polegający na zdolnościach technicznych lub zawodowych podmiotów udostępniających zasoby, w celu wykazania braku istnienia wobec nich podstaw wykluczenia oraz odpowiednio spełniania przez nich warunków udziału </w:t>
      </w:r>
      <w:r w:rsidRPr="00AD3A6F">
        <w:rPr>
          <w:rFonts w:eastAsia="Calibri"/>
          <w:lang w:eastAsia="en-US"/>
        </w:rPr>
        <w:br/>
        <w:t xml:space="preserve">w postępowaniu, jest zobowiązany do złożenia oświadczenia podmiotu udostępniającego zasoby, potwierdzającego brak podstaw wykluczenia tego podmiotu </w:t>
      </w:r>
      <w:r w:rsidRPr="00AD3A6F">
        <w:rPr>
          <w:rFonts w:eastAsia="Calibri"/>
          <w:lang w:eastAsia="en-US"/>
        </w:rPr>
        <w:lastRenderedPageBreak/>
        <w:t xml:space="preserve">oraz odpowiednio spełnianie warunków udziału w postępowaniu, </w:t>
      </w:r>
      <w:r w:rsidRPr="00AD3A6F">
        <w:rPr>
          <w:rFonts w:eastAsia="Calibri"/>
          <w:color w:val="000000"/>
          <w:lang w:eastAsia="en-US"/>
        </w:rPr>
        <w:t xml:space="preserve">według wzoru stanowiącego </w:t>
      </w:r>
      <w:r w:rsidRPr="00AD3A6F">
        <w:rPr>
          <w:rFonts w:eastAsia="Calibri"/>
          <w:b/>
          <w:bCs/>
          <w:lang w:eastAsia="en-US"/>
        </w:rPr>
        <w:t>Załącznik nr 5 do Formularza oferty.</w:t>
      </w:r>
    </w:p>
    <w:p w14:paraId="1DFE55EA" w14:textId="77777777" w:rsidR="00AD3A6F" w:rsidRPr="00AD3A6F" w:rsidRDefault="00AD3A6F" w:rsidP="00E50493">
      <w:pPr>
        <w:widowControl/>
        <w:numPr>
          <w:ilvl w:val="0"/>
          <w:numId w:val="54"/>
        </w:numPr>
        <w:suppressAutoHyphens w:val="0"/>
        <w:contextualSpacing/>
        <w:jc w:val="both"/>
        <w:rPr>
          <w:rFonts w:eastAsia="Calibri"/>
          <w:lang w:eastAsia="en-US"/>
        </w:rPr>
      </w:pPr>
      <w:r w:rsidRPr="00AD3A6F">
        <w:rPr>
          <w:rFonts w:eastAsia="Calibri"/>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wzoru stanowiącego </w:t>
      </w:r>
      <w:r w:rsidRPr="00AD3A6F">
        <w:rPr>
          <w:rFonts w:eastAsia="Calibri"/>
          <w:b/>
          <w:bCs/>
          <w:lang w:eastAsia="en-US"/>
        </w:rPr>
        <w:t>Załącznik nr 5 do Formularza oferty</w:t>
      </w:r>
      <w:r w:rsidRPr="00AD3A6F">
        <w:rPr>
          <w:rFonts w:eastAsia="Calibri"/>
          <w:lang w:eastAsia="en-US"/>
        </w:rPr>
        <w:t xml:space="preserve">. </w:t>
      </w:r>
    </w:p>
    <w:p w14:paraId="4132BD76" w14:textId="77777777" w:rsidR="00AD3A6F" w:rsidRPr="00AD3A6F" w:rsidRDefault="00AD3A6F" w:rsidP="00E50493">
      <w:pPr>
        <w:widowControl/>
        <w:numPr>
          <w:ilvl w:val="0"/>
          <w:numId w:val="54"/>
        </w:numPr>
        <w:suppressAutoHyphens w:val="0"/>
        <w:contextualSpacing/>
        <w:jc w:val="both"/>
        <w:rPr>
          <w:rFonts w:eastAsia="Calibri"/>
          <w:lang w:eastAsia="en-US"/>
        </w:rPr>
      </w:pPr>
      <w:r w:rsidRPr="00AD3A6F">
        <w:rPr>
          <w:rFonts w:eastAsia="Calibri"/>
          <w:lang w:eastAsia="en-US"/>
        </w:rPr>
        <w:t>Zobowiązanie podmiotu udostępniającego zasoby, o którym mowa w pkt 2, potwierdza, że stosunek łączący Wykonawcę z podmiotami udostępniającymi zasoby gwarantuje rzeczywisty dostęp do tych zasobów oraz określa w szczególności:</w:t>
      </w:r>
    </w:p>
    <w:p w14:paraId="529B2E55" w14:textId="77777777" w:rsidR="00AD3A6F" w:rsidRPr="00AD3A6F" w:rsidRDefault="00AD3A6F" w:rsidP="00E50493">
      <w:pPr>
        <w:widowControl/>
        <w:numPr>
          <w:ilvl w:val="0"/>
          <w:numId w:val="52"/>
        </w:numPr>
        <w:suppressAutoHyphens w:val="0"/>
        <w:ind w:left="1134" w:hanging="425"/>
        <w:contextualSpacing/>
        <w:jc w:val="both"/>
        <w:rPr>
          <w:rFonts w:eastAsia="Calibri"/>
          <w:lang w:eastAsia="en-US"/>
        </w:rPr>
      </w:pPr>
      <w:r w:rsidRPr="00AD3A6F">
        <w:rPr>
          <w:rFonts w:eastAsia="Calibri"/>
          <w:lang w:eastAsia="en-US"/>
        </w:rPr>
        <w:t>zakres dostępnych Wykonawcy zasobów podmiotu udostępniającego</w:t>
      </w:r>
      <w:r w:rsidRPr="00AD3A6F">
        <w:rPr>
          <w:rFonts w:eastAsia="Calibri"/>
          <w:spacing w:val="-6"/>
          <w:lang w:eastAsia="en-US"/>
        </w:rPr>
        <w:t xml:space="preserve"> </w:t>
      </w:r>
      <w:r w:rsidRPr="00AD3A6F">
        <w:rPr>
          <w:rFonts w:eastAsia="Calibri"/>
          <w:lang w:eastAsia="en-US"/>
        </w:rPr>
        <w:t>zasoby;</w:t>
      </w:r>
    </w:p>
    <w:p w14:paraId="264D643F" w14:textId="77777777" w:rsidR="00AD3A6F" w:rsidRPr="00AD3A6F" w:rsidRDefault="00AD3A6F" w:rsidP="00E50493">
      <w:pPr>
        <w:widowControl/>
        <w:numPr>
          <w:ilvl w:val="0"/>
          <w:numId w:val="52"/>
        </w:numPr>
        <w:suppressAutoHyphens w:val="0"/>
        <w:ind w:left="1134" w:hanging="425"/>
        <w:contextualSpacing/>
        <w:jc w:val="both"/>
        <w:rPr>
          <w:rFonts w:eastAsia="Calibri"/>
          <w:lang w:eastAsia="en-US"/>
        </w:rPr>
      </w:pPr>
      <w:r w:rsidRPr="00AD3A6F">
        <w:rPr>
          <w:rFonts w:eastAsia="Calibri"/>
          <w:lang w:eastAsia="en-US"/>
        </w:rPr>
        <w:t>sposób i okres udostępnienia Wykonawcy i wykorzystania przez niego zasobów podmiotu udostępniającego te zasoby przy wykonywaniu zamówienia;</w:t>
      </w:r>
    </w:p>
    <w:p w14:paraId="020B97E9" w14:textId="77777777" w:rsidR="00AD3A6F" w:rsidRPr="00AD3A6F" w:rsidRDefault="00AD3A6F" w:rsidP="00E50493">
      <w:pPr>
        <w:widowControl/>
        <w:numPr>
          <w:ilvl w:val="0"/>
          <w:numId w:val="52"/>
        </w:numPr>
        <w:suppressAutoHyphens w:val="0"/>
        <w:ind w:left="1134" w:hanging="425"/>
        <w:contextualSpacing/>
        <w:jc w:val="both"/>
        <w:rPr>
          <w:rFonts w:eastAsia="Calibri"/>
          <w:lang w:eastAsia="en-US"/>
        </w:rPr>
      </w:pPr>
      <w:r w:rsidRPr="00AD3A6F">
        <w:rPr>
          <w:rFonts w:eastAsia="Calibr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1CF8304" w14:textId="77777777" w:rsidR="00AD3A6F" w:rsidRPr="00AD3A6F" w:rsidRDefault="00AD3A6F" w:rsidP="00AD3A6F">
      <w:pPr>
        <w:widowControl/>
        <w:numPr>
          <w:ilvl w:val="7"/>
          <w:numId w:val="1"/>
        </w:numPr>
        <w:tabs>
          <w:tab w:val="clear" w:pos="5760"/>
          <w:tab w:val="num" w:pos="5400"/>
        </w:tabs>
        <w:suppressAutoHyphens w:val="0"/>
        <w:ind w:left="426" w:hanging="426"/>
        <w:contextualSpacing/>
        <w:jc w:val="both"/>
        <w:rPr>
          <w:rFonts w:eastAsia="Calibri" w:cs="Calibri"/>
          <w:lang w:eastAsia="en-US"/>
        </w:rPr>
      </w:pPr>
      <w:r w:rsidRPr="00AD3A6F">
        <w:rPr>
          <w:rFonts w:eastAsia="Calibri" w:cs="Calibri"/>
          <w:lang w:eastAsia="en-US"/>
        </w:rPr>
        <w:t>Dokumenty i oświadczenia, które Wykonawca będzie zobowiązany złożyć na wezwanie Zamawiającego - dotyczy Wykonawcy, którego oferta została najwyżej oceniona:</w:t>
      </w:r>
    </w:p>
    <w:p w14:paraId="60E1DADD" w14:textId="77777777" w:rsidR="00AD3A6F" w:rsidRPr="00AD3A6F" w:rsidRDefault="00AD3A6F" w:rsidP="00E50493">
      <w:pPr>
        <w:widowControl/>
        <w:numPr>
          <w:ilvl w:val="0"/>
          <w:numId w:val="53"/>
        </w:numPr>
        <w:suppressAutoHyphens w:val="0"/>
        <w:ind w:left="851" w:hanging="425"/>
        <w:contextualSpacing/>
        <w:jc w:val="both"/>
        <w:rPr>
          <w:rFonts w:eastAsia="Calibri"/>
          <w:lang w:eastAsia="en-US"/>
        </w:rPr>
      </w:pPr>
      <w:r w:rsidRPr="00AD3A6F">
        <w:rPr>
          <w:rFonts w:eastAsia="Calibri"/>
          <w:lang w:eastAsia="en-US"/>
        </w:rPr>
        <w:t xml:space="preserve">Zamawiający </w:t>
      </w:r>
      <w:r w:rsidRPr="00AD3A6F">
        <w:rPr>
          <w:rFonts w:eastAsia="Calibri"/>
          <w:color w:val="000000"/>
          <w:lang w:eastAsia="en-US"/>
        </w:rPr>
        <w:t>wezwie Wykonawcę</w:t>
      </w:r>
      <w:r w:rsidRPr="00AD3A6F">
        <w:rPr>
          <w:rFonts w:eastAsia="Calibri"/>
          <w:lang w:eastAsia="en-US"/>
        </w:rPr>
        <w:t xml:space="preserve">, którego oferta została najwyżej oceniona, do złożenia w wyznaczonym terminie, nie krótszym niż 5 dni od dnia wezwania, aktualnych na dzień złożenia: </w:t>
      </w:r>
      <w:r w:rsidRPr="00AD3A6F">
        <w:rPr>
          <w:rFonts w:eastAsia="Calibri"/>
          <w:color w:val="000000"/>
          <w:lang w:eastAsia="en-US"/>
        </w:rPr>
        <w:t>następujących</w:t>
      </w:r>
      <w:r w:rsidRPr="00AD3A6F">
        <w:rPr>
          <w:rFonts w:eastAsia="Calibri"/>
          <w:lang w:eastAsia="en-US"/>
        </w:rPr>
        <w:t xml:space="preserve"> podmiotowych środków dowodowych</w:t>
      </w:r>
      <w:r w:rsidRPr="00AD3A6F">
        <w:rPr>
          <w:rFonts w:eastAsia="Calibri"/>
          <w:color w:val="000000"/>
          <w:lang w:eastAsia="en-US"/>
        </w:rPr>
        <w:t>:</w:t>
      </w:r>
    </w:p>
    <w:p w14:paraId="4BEBDF77" w14:textId="50834881" w:rsidR="003B61FD" w:rsidRPr="00737B29" w:rsidRDefault="003B61FD" w:rsidP="00E50493">
      <w:pPr>
        <w:widowControl/>
        <w:numPr>
          <w:ilvl w:val="0"/>
          <w:numId w:val="51"/>
        </w:numPr>
        <w:suppressAutoHyphens w:val="0"/>
        <w:ind w:left="1276" w:hanging="425"/>
        <w:contextualSpacing/>
        <w:jc w:val="both"/>
        <w:rPr>
          <w:rFonts w:eastAsia="Calibri"/>
          <w:bCs/>
          <w:lang w:eastAsia="en-US"/>
        </w:rPr>
      </w:pPr>
      <w:r w:rsidRPr="00737B29">
        <w:rPr>
          <w:b/>
          <w:bCs/>
        </w:rPr>
        <w:t xml:space="preserve">wykaz </w:t>
      </w:r>
      <w:r w:rsidR="000E528A">
        <w:rPr>
          <w:b/>
          <w:bCs/>
        </w:rPr>
        <w:t>dostaw</w:t>
      </w:r>
      <w:r w:rsidRPr="00737B29">
        <w:t xml:space="preserve"> </w:t>
      </w:r>
      <w:r w:rsidRPr="001501E6">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t>
      </w:r>
      <w:r w:rsidRPr="00737B29">
        <w:t>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3E731A" w:rsidRPr="00737B29">
        <w:t xml:space="preserve"> </w:t>
      </w:r>
      <w:r w:rsidR="003E731A" w:rsidRPr="00737B29">
        <w:rPr>
          <w:rFonts w:eastAsia="Calibri"/>
          <w:lang w:eastAsia="en-US"/>
        </w:rPr>
        <w:t xml:space="preserve">- </w:t>
      </w:r>
      <w:r w:rsidR="003E731A" w:rsidRPr="00737B29">
        <w:rPr>
          <w:rFonts w:eastAsia="Calibri"/>
          <w:bCs/>
          <w:lang w:eastAsia="en-US"/>
        </w:rPr>
        <w:t>pozwalający na potwierdzenie spełnienia warunków udziału opisanych w Rozdziale VI SWZ</w:t>
      </w:r>
      <w:r w:rsidR="00737B29">
        <w:rPr>
          <w:rFonts w:eastAsia="Calibri"/>
          <w:bCs/>
          <w:lang w:eastAsia="en-US"/>
        </w:rPr>
        <w:t>.</w:t>
      </w:r>
    </w:p>
    <w:p w14:paraId="6931B325" w14:textId="77777777" w:rsidR="00AD3A6F" w:rsidRPr="00AD3A6F" w:rsidRDefault="00AD3A6F" w:rsidP="00AD3A6F">
      <w:pPr>
        <w:ind w:left="851"/>
        <w:jc w:val="both"/>
        <w:rPr>
          <w:bCs/>
        </w:rPr>
      </w:pPr>
      <w:r w:rsidRPr="00AD3A6F">
        <w:rPr>
          <w:bCs/>
        </w:rPr>
        <w:t>Jeżeli z uzasadnionej przyczyny Wykonawca nie może złożyć podmiotowych środków dowodowych wymaganych przez Zamawiającego, w celu potwierdzenia spełniania przez Wykonawcę warunków udziału w postępowaniu, Wykonawca składa inne podmiotowe środki dowodowe, które w wystarczający sposób potwierdzają spełnianie opisanego przez Zamawiającego warunku udziału w postępowaniu.</w:t>
      </w:r>
    </w:p>
    <w:p w14:paraId="32B2889B" w14:textId="77777777" w:rsidR="00AD3A6F" w:rsidRPr="00AD3A6F" w:rsidRDefault="00AD3A6F" w:rsidP="00E50493">
      <w:pPr>
        <w:widowControl/>
        <w:numPr>
          <w:ilvl w:val="0"/>
          <w:numId w:val="53"/>
        </w:numPr>
        <w:suppressAutoHyphens w:val="0"/>
        <w:ind w:left="851" w:hanging="425"/>
        <w:contextualSpacing/>
        <w:jc w:val="both"/>
        <w:rPr>
          <w:rFonts w:eastAsia="Calibri"/>
          <w:lang w:eastAsia="en-US"/>
        </w:rPr>
      </w:pPr>
      <w:r w:rsidRPr="00AD3A6F">
        <w:rPr>
          <w:rFonts w:eastAsia="Calibri"/>
          <w:lang w:eastAsia="en-US"/>
        </w:rPr>
        <w:t>W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p>
    <w:p w14:paraId="062F66F2" w14:textId="77777777" w:rsidR="00AD3A6F" w:rsidRPr="00AD3A6F" w:rsidRDefault="00AD3A6F" w:rsidP="00AD3A6F">
      <w:pPr>
        <w:widowControl/>
        <w:numPr>
          <w:ilvl w:val="7"/>
          <w:numId w:val="1"/>
        </w:numPr>
        <w:tabs>
          <w:tab w:val="clear" w:pos="5760"/>
          <w:tab w:val="num" w:pos="5400"/>
        </w:tabs>
        <w:suppressAutoHyphens w:val="0"/>
        <w:ind w:left="426" w:hanging="426"/>
        <w:contextualSpacing/>
        <w:jc w:val="both"/>
        <w:rPr>
          <w:rFonts w:cs="Calibri"/>
          <w:lang w:eastAsia="en-US"/>
        </w:rPr>
      </w:pPr>
      <w:r w:rsidRPr="00AD3A6F">
        <w:rPr>
          <w:rFonts w:eastAsia="Calibri" w:cs="Calibri"/>
          <w:lang w:eastAsia="en-US"/>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t>
      </w:r>
      <w:r w:rsidRPr="00AD3A6F">
        <w:rPr>
          <w:rFonts w:eastAsia="Calibri" w:cs="Calibri"/>
          <w:lang w:eastAsia="en-US"/>
        </w:rPr>
        <w:lastRenderedPageBreak/>
        <w:t xml:space="preserve">wątpliwości, zamawiający wezwie do ich złożenia, uzupełnienia, poprawienia </w:t>
      </w:r>
      <w:r w:rsidRPr="00AD3A6F">
        <w:rPr>
          <w:rFonts w:eastAsia="Calibri" w:cs="Calibri"/>
          <w:lang w:eastAsia="en-US"/>
        </w:rPr>
        <w:br/>
        <w:t>w wyznaczonym terminie nie krótszym niż dwa (2) dni robocze, chyba że mimo ich złożenia oferta wykonawcy podlegałaby odrzuceniu albo konieczne byłoby unieważnienie postępowania.</w:t>
      </w:r>
    </w:p>
    <w:p w14:paraId="638D1413" w14:textId="70095E87" w:rsidR="00AD3A6F" w:rsidRPr="00AD3A6F" w:rsidRDefault="00AD3A6F" w:rsidP="00AD3A6F">
      <w:pPr>
        <w:widowControl/>
        <w:numPr>
          <w:ilvl w:val="7"/>
          <w:numId w:val="1"/>
        </w:numPr>
        <w:tabs>
          <w:tab w:val="clear" w:pos="5760"/>
        </w:tabs>
        <w:suppressAutoHyphens w:val="0"/>
        <w:ind w:left="426" w:hanging="426"/>
        <w:contextualSpacing/>
        <w:jc w:val="both"/>
        <w:rPr>
          <w:rFonts w:cs="Calibri"/>
          <w:lang w:eastAsia="en-US"/>
        </w:rPr>
      </w:pPr>
      <w:r w:rsidRPr="00AD3A6F">
        <w:rPr>
          <w:rFonts w:cs="Calibri"/>
          <w:lang w:eastAsia="en-US"/>
        </w:rPr>
        <w:t>Jeżeli złożone przez Wykonawców podmiotowe środki dowodowe, o których mowa w niniejszym rozdziale budzą wątpliwość Zamawiającego, może on zwrócić się bezpośrednio do podmiotu, który jest w posiadaniu informacji lub dokumentów istotnych w tym zakresie dla oceny spełniania przez Wykonawcy warunków udziału w postępowaniu lub braku podstaw wykluczenia, o przedstawienie takich informacji lub dokumentów.</w:t>
      </w:r>
    </w:p>
    <w:p w14:paraId="364805A7" w14:textId="77777777" w:rsidR="00AD3A6F" w:rsidRPr="00AD3A6F" w:rsidRDefault="00AD3A6F" w:rsidP="00AD3A6F">
      <w:pPr>
        <w:widowControl/>
        <w:numPr>
          <w:ilvl w:val="7"/>
          <w:numId w:val="1"/>
        </w:numPr>
        <w:tabs>
          <w:tab w:val="clear" w:pos="5760"/>
          <w:tab w:val="num" w:pos="5400"/>
        </w:tabs>
        <w:suppressAutoHyphens w:val="0"/>
        <w:ind w:left="426" w:hanging="426"/>
        <w:contextualSpacing/>
        <w:jc w:val="both"/>
        <w:rPr>
          <w:rFonts w:eastAsia="Calibri" w:cs="Calibri"/>
          <w:lang w:eastAsia="en-US"/>
        </w:rPr>
      </w:pPr>
      <w:r w:rsidRPr="00AD3A6F">
        <w:rPr>
          <w:rFonts w:eastAsia="Calibri" w:cs="Calibri"/>
          <w:lang w:eastAsia="en-US"/>
        </w:rPr>
        <w:t xml:space="preserve">Podmiotowe środki dowodowe sporządzone w języku obcym składa się wraz </w:t>
      </w:r>
      <w:r w:rsidRPr="00AD3A6F">
        <w:rPr>
          <w:rFonts w:eastAsia="Calibri" w:cs="Calibri"/>
          <w:lang w:eastAsia="en-US"/>
        </w:rPr>
        <w:br/>
        <w:t>z tłumaczeniem na język polski.</w:t>
      </w:r>
    </w:p>
    <w:p w14:paraId="5A6E7353" w14:textId="77777777" w:rsidR="00AD3A6F" w:rsidRDefault="00AD3A6F" w:rsidP="00236C1E">
      <w:pPr>
        <w:autoSpaceDE w:val="0"/>
        <w:autoSpaceDN w:val="0"/>
        <w:adjustRightInd w:val="0"/>
        <w:jc w:val="both"/>
        <w:rPr>
          <w:rFonts w:eastAsia="Calibri"/>
          <w:bCs/>
          <w:color w:val="000000"/>
          <w:highlight w:val="yellow"/>
        </w:rPr>
      </w:pPr>
    </w:p>
    <w:p w14:paraId="11A8F006" w14:textId="05CB0BEC" w:rsidR="00930105" w:rsidRDefault="008463F6" w:rsidP="004C4022">
      <w:pPr>
        <w:widowControl/>
        <w:suppressAutoHyphens w:val="0"/>
        <w:jc w:val="both"/>
        <w:rPr>
          <w:b/>
          <w:bCs/>
        </w:rPr>
      </w:pPr>
      <w:r>
        <w:rPr>
          <w:b/>
          <w:bCs/>
        </w:rPr>
        <w:t xml:space="preserve">Rozdział </w:t>
      </w:r>
      <w:r w:rsidR="00A671FB">
        <w:rPr>
          <w:b/>
          <w:bCs/>
        </w:rPr>
        <w:t>IX</w:t>
      </w:r>
      <w:r>
        <w:rPr>
          <w:b/>
          <w:bCs/>
        </w:rPr>
        <w:t xml:space="preserve"> -</w:t>
      </w:r>
      <w:r w:rsidRPr="00BF0669">
        <w:rPr>
          <w:b/>
          <w:bCs/>
        </w:rPr>
        <w:t xml:space="preserve"> </w:t>
      </w:r>
      <w:r w:rsidR="00930105" w:rsidRPr="004C4022">
        <w:rPr>
          <w:b/>
          <w:bCs/>
        </w:rPr>
        <w:t>Informacja o sposobie porozumiewania się Zamawiającego z Wykonawcami oraz przekazywania oświadczeń i dokumentów, a także wskazanie osób uprawnionych do porozumiewania się z Wykonawcami.</w:t>
      </w:r>
    </w:p>
    <w:p w14:paraId="59950053" w14:textId="443A54B5" w:rsidR="00D65841" w:rsidRDefault="00D65841" w:rsidP="004C4022">
      <w:pPr>
        <w:widowControl/>
        <w:suppressAutoHyphens w:val="0"/>
        <w:jc w:val="both"/>
        <w:rPr>
          <w:b/>
          <w:bCs/>
        </w:rPr>
      </w:pPr>
    </w:p>
    <w:p w14:paraId="034DDB77" w14:textId="77777777" w:rsidR="00D65841" w:rsidRPr="006D0A2C" w:rsidRDefault="00D65841" w:rsidP="00E50493">
      <w:pPr>
        <w:pStyle w:val="Akapitzlist"/>
        <w:numPr>
          <w:ilvl w:val="0"/>
          <w:numId w:val="34"/>
        </w:numPr>
        <w:ind w:left="426" w:hanging="426"/>
        <w:rPr>
          <w:bCs/>
        </w:rPr>
      </w:pPr>
      <w:r w:rsidRPr="006D0A2C">
        <w:rPr>
          <w:bCs/>
        </w:rPr>
        <w:t>Informacje ogólne.</w:t>
      </w:r>
    </w:p>
    <w:p w14:paraId="5CE903A0" w14:textId="77777777" w:rsidR="00D65841" w:rsidRPr="006D0A2C" w:rsidRDefault="00D65841" w:rsidP="00E50493">
      <w:pPr>
        <w:pStyle w:val="Akapitzlist"/>
        <w:numPr>
          <w:ilvl w:val="1"/>
          <w:numId w:val="34"/>
        </w:numPr>
        <w:ind w:left="1134" w:hanging="567"/>
      </w:pPr>
      <w:r w:rsidRPr="006D0A2C">
        <w:t xml:space="preserve">Postępowanie o udzielenie zamówienia publicznego prowadzone jest przy użyciu narzędzia komercyjnego </w:t>
      </w:r>
      <w:hyperlink r:id="rId14" w:history="1">
        <w:r w:rsidRPr="006D0A2C">
          <w:rPr>
            <w:rStyle w:val="Hipercze"/>
            <w:u w:val="none"/>
          </w:rPr>
          <w:t>https://platformazakupowa.pl</w:t>
        </w:r>
      </w:hyperlink>
      <w:r w:rsidRPr="006D0A2C">
        <w:t xml:space="preserve"> – adres profilu nabywcy: </w:t>
      </w:r>
      <w:hyperlink r:id="rId15" w:history="1">
        <w:r w:rsidRPr="006D0A2C">
          <w:rPr>
            <w:rStyle w:val="Hipercze"/>
            <w:u w:val="none"/>
          </w:rPr>
          <w:t>https://platformazakupowa.pl/pn/uj_edu</w:t>
        </w:r>
      </w:hyperlink>
    </w:p>
    <w:p w14:paraId="723CEF16" w14:textId="77777777" w:rsidR="00D65841" w:rsidRPr="006D0A2C" w:rsidRDefault="00D65841" w:rsidP="00E50493">
      <w:pPr>
        <w:pStyle w:val="Akapitzlist"/>
        <w:numPr>
          <w:ilvl w:val="1"/>
          <w:numId w:val="34"/>
        </w:numPr>
        <w:ind w:left="1134" w:hanging="567"/>
      </w:pPr>
      <w:r w:rsidRPr="006D0A2C">
        <w:rPr>
          <w:color w:val="000000"/>
        </w:rPr>
        <w:t>Wykonawca przystępując do niniejszego postępowania o udzielenie zamówienia publicznego:</w:t>
      </w:r>
    </w:p>
    <w:p w14:paraId="26AD074B" w14:textId="77777777" w:rsidR="00D65841" w:rsidRPr="006D0A2C" w:rsidRDefault="00D65841" w:rsidP="00E50493">
      <w:pPr>
        <w:pStyle w:val="Akapitzlist"/>
        <w:numPr>
          <w:ilvl w:val="2"/>
          <w:numId w:val="34"/>
        </w:numPr>
        <w:ind w:left="1560" w:hanging="567"/>
        <w:rPr>
          <w:color w:val="000000"/>
        </w:rPr>
      </w:pPr>
      <w:r w:rsidRPr="006D0A2C">
        <w:rPr>
          <w:color w:val="000000"/>
        </w:rPr>
        <w:t xml:space="preserve">akceptuje warunki korzystania z </w:t>
      </w:r>
      <w:hyperlink r:id="rId16" w:history="1">
        <w:r w:rsidRPr="006D0A2C">
          <w:rPr>
            <w:rStyle w:val="Hipercze"/>
            <w:u w:val="none"/>
          </w:rPr>
          <w:t>https://platformazakupowa.pl</w:t>
        </w:r>
      </w:hyperlink>
      <w:r w:rsidRPr="006D0A2C">
        <w:rPr>
          <w:color w:val="000000"/>
        </w:rPr>
        <w:t xml:space="preserve"> określone w regulaminie zamieszczonym w zakładce „Regulamin” oraz uznaje go za wiążący;</w:t>
      </w:r>
    </w:p>
    <w:p w14:paraId="56FD9C17" w14:textId="77777777" w:rsidR="00D65841" w:rsidRPr="006D0A2C" w:rsidRDefault="00D65841" w:rsidP="00E50493">
      <w:pPr>
        <w:pStyle w:val="Akapitzlist"/>
        <w:numPr>
          <w:ilvl w:val="2"/>
          <w:numId w:val="34"/>
        </w:numPr>
        <w:ind w:left="1560" w:hanging="567"/>
        <w:rPr>
          <w:color w:val="000000"/>
        </w:rPr>
      </w:pPr>
      <w:r w:rsidRPr="006D0A2C">
        <w:rPr>
          <w:color w:val="000000"/>
        </w:rPr>
        <w:t xml:space="preserve">zapozna się z instrukcją korzystania z </w:t>
      </w:r>
      <w:hyperlink r:id="rId17" w:history="1">
        <w:r w:rsidRPr="006D0A2C">
          <w:rPr>
            <w:rStyle w:val="Hipercze"/>
            <w:u w:val="none"/>
          </w:rPr>
          <w:t>https://platformazakupowa.pl</w:t>
        </w:r>
      </w:hyperlink>
      <w:r w:rsidRPr="006D0A2C">
        <w:rPr>
          <w:color w:val="000000"/>
        </w:rPr>
        <w:t xml:space="preserve">, a w szczególności z zasadami logowania, składania wniosków o wyjaśnienie treści SWZ, składania ofert oraz dokonywania innych czynności w niniejszym postępowaniu przy użyciu </w:t>
      </w:r>
      <w:hyperlink r:id="rId18" w:history="1">
        <w:r w:rsidRPr="006D0A2C">
          <w:rPr>
            <w:rStyle w:val="Hipercze"/>
            <w:u w:val="none"/>
          </w:rPr>
          <w:t>https://platformazakupowa.pl</w:t>
        </w:r>
      </w:hyperlink>
      <w:r w:rsidRPr="006D0A2C">
        <w:rPr>
          <w:color w:val="000000"/>
        </w:rPr>
        <w:t xml:space="preserve"> dostępną na </w:t>
      </w:r>
      <w:hyperlink r:id="rId19" w:history="1">
        <w:r w:rsidRPr="006D0A2C">
          <w:rPr>
            <w:rStyle w:val="Hipercze"/>
            <w:u w:val="none"/>
          </w:rPr>
          <w:t>https://platformazakupowa.pl</w:t>
        </w:r>
      </w:hyperlink>
      <w:r w:rsidRPr="006D0A2C">
        <w:rPr>
          <w:color w:val="000000"/>
        </w:rPr>
        <w:t xml:space="preserve"> – link poniżej:</w:t>
      </w:r>
    </w:p>
    <w:p w14:paraId="5A5A0202" w14:textId="3AD2791E" w:rsidR="00D65841" w:rsidRPr="006D0A2C" w:rsidRDefault="005A5EFE" w:rsidP="006D0A2C">
      <w:pPr>
        <w:pStyle w:val="Akapitzlist"/>
        <w:numPr>
          <w:ilvl w:val="0"/>
          <w:numId w:val="0"/>
        </w:numPr>
        <w:ind w:left="1560" w:right="-142"/>
        <w:rPr>
          <w:color w:val="000000"/>
        </w:rPr>
      </w:pPr>
      <w:hyperlink r:id="rId20" w:history="1">
        <w:r w:rsidR="007D3707" w:rsidRPr="00A4085C">
          <w:rPr>
            <w:rStyle w:val="Hipercze"/>
          </w:rPr>
          <w:t>https://drive.google.com/file/d/1Kd1DttbBeiNWt4q4slS4t76lZVKPbkyD/view</w:t>
        </w:r>
      </w:hyperlink>
      <w:r w:rsidR="00D65841" w:rsidRPr="006D0A2C">
        <w:rPr>
          <w:color w:val="000000"/>
        </w:rPr>
        <w:t xml:space="preserve"> lub w zakładce: </w:t>
      </w:r>
      <w:hyperlink r:id="rId21" w:history="1">
        <w:r w:rsidR="00D65841" w:rsidRPr="006D0A2C">
          <w:rPr>
            <w:rStyle w:val="Hipercze"/>
            <w:u w:val="none"/>
          </w:rPr>
          <w:t>https://platformazakupowa.pl/strona/45-instrukcje</w:t>
        </w:r>
      </w:hyperlink>
      <w:r w:rsidR="00D65841" w:rsidRPr="006D0A2C">
        <w:rPr>
          <w:color w:val="000000"/>
        </w:rPr>
        <w:t xml:space="preserve"> oraz będzie ją stosować.</w:t>
      </w:r>
    </w:p>
    <w:p w14:paraId="4A0BF6E5" w14:textId="77777777" w:rsidR="00D65841" w:rsidRPr="006D0A2C" w:rsidRDefault="00D65841" w:rsidP="00E50493">
      <w:pPr>
        <w:pStyle w:val="Akapitzlist"/>
        <w:numPr>
          <w:ilvl w:val="1"/>
          <w:numId w:val="34"/>
        </w:numPr>
        <w:spacing w:before="240"/>
        <w:ind w:left="1134" w:hanging="567"/>
      </w:pPr>
      <w:r w:rsidRPr="006D0A2C">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2" w:history="1">
        <w:r w:rsidRPr="006D0A2C">
          <w:rPr>
            <w:rStyle w:val="Hipercze"/>
            <w:u w:val="none"/>
          </w:rPr>
          <w:t>https://platformazakupowa.pl</w:t>
        </w:r>
      </w:hyperlink>
      <w:r w:rsidRPr="006D0A2C">
        <w:t xml:space="preserve">, </w:t>
      </w:r>
      <w:r w:rsidRPr="006D0A2C">
        <w:rPr>
          <w:color w:val="000000"/>
        </w:rPr>
        <w:t>w regulaminie zamieszczonym w zakładce „Regulamin” oraz instrukcji składania ofert (linki w ust. 1.2.2 powyżej).</w:t>
      </w:r>
    </w:p>
    <w:p w14:paraId="480B85CF" w14:textId="77777777" w:rsidR="00D65841" w:rsidRPr="006D0A2C" w:rsidRDefault="00D65841" w:rsidP="00E50493">
      <w:pPr>
        <w:pStyle w:val="Akapitzlist"/>
        <w:numPr>
          <w:ilvl w:val="1"/>
          <w:numId w:val="34"/>
        </w:numPr>
        <w:spacing w:before="240"/>
        <w:ind w:left="1134" w:hanging="567"/>
      </w:pPr>
      <w:r w:rsidRPr="006D0A2C">
        <w:t>Wielkość plików:</w:t>
      </w:r>
    </w:p>
    <w:p w14:paraId="7D192F23" w14:textId="77777777" w:rsidR="00D65841" w:rsidRPr="006D0A2C" w:rsidRDefault="00D65841" w:rsidP="00E50493">
      <w:pPr>
        <w:pStyle w:val="Akapitzlist"/>
        <w:numPr>
          <w:ilvl w:val="2"/>
          <w:numId w:val="34"/>
        </w:numPr>
        <w:ind w:left="1701" w:hanging="567"/>
      </w:pPr>
      <w:r w:rsidRPr="006D0A2C">
        <w:t>w odniesieniu do oferty – maksymalna liczba plików to 10 po 150 MB każdy;</w:t>
      </w:r>
    </w:p>
    <w:p w14:paraId="4A3242DB" w14:textId="77777777" w:rsidR="00D65841" w:rsidRPr="006D0A2C" w:rsidRDefault="00D65841" w:rsidP="00E50493">
      <w:pPr>
        <w:pStyle w:val="Akapitzlist"/>
        <w:numPr>
          <w:ilvl w:val="2"/>
          <w:numId w:val="34"/>
        </w:numPr>
        <w:ind w:left="1701" w:hanging="567"/>
      </w:pPr>
      <w:r w:rsidRPr="006D0A2C">
        <w:t>w przypadku komunikacji – wiadomość do zamawiającego max. 500 MB;</w:t>
      </w:r>
    </w:p>
    <w:p w14:paraId="053BB031" w14:textId="61100672" w:rsidR="00D65841" w:rsidRPr="006D0A2C" w:rsidRDefault="00D65841" w:rsidP="00E50493">
      <w:pPr>
        <w:pStyle w:val="Akapitzlist"/>
        <w:numPr>
          <w:ilvl w:val="1"/>
          <w:numId w:val="34"/>
        </w:numPr>
        <w:ind w:left="1134" w:hanging="567"/>
      </w:pPr>
      <w:r w:rsidRPr="006D0A2C">
        <w:t xml:space="preserve">Komunikacja między zamawiającym i wykonawcami odbywa się </w:t>
      </w:r>
      <w:r w:rsidR="00893067">
        <w:t xml:space="preserve">wyłącznie </w:t>
      </w:r>
      <w:r w:rsidRPr="006D0A2C">
        <w:t xml:space="preserve">przy użyciu narzędzia komercyjnego </w:t>
      </w:r>
      <w:hyperlink r:id="rId23" w:history="1">
        <w:r w:rsidRPr="006D0A2C">
          <w:rPr>
            <w:rStyle w:val="Hipercze"/>
            <w:u w:val="none"/>
          </w:rPr>
          <w:t>https://platformazakupowa.pl</w:t>
        </w:r>
      </w:hyperlink>
      <w:r w:rsidRPr="006D0A2C">
        <w:t xml:space="preserve"> – adres profilu nabywcy: </w:t>
      </w:r>
      <w:hyperlink r:id="rId24" w:history="1">
        <w:r w:rsidRPr="006D0A2C">
          <w:rPr>
            <w:rStyle w:val="Hipercze"/>
            <w:u w:val="none"/>
          </w:rPr>
          <w:t>https://platformazakupowa.pl/pn/uj_edu</w:t>
        </w:r>
      </w:hyperlink>
    </w:p>
    <w:p w14:paraId="5DE2F91A" w14:textId="77777777" w:rsidR="00D65841" w:rsidRPr="006D0A2C" w:rsidRDefault="00D65841" w:rsidP="00E50493">
      <w:pPr>
        <w:pStyle w:val="Akapitzlist"/>
        <w:numPr>
          <w:ilvl w:val="2"/>
          <w:numId w:val="34"/>
        </w:numPr>
        <w:ind w:left="1560" w:hanging="567"/>
        <w:rPr>
          <w:bCs/>
        </w:rPr>
      </w:pPr>
      <w:r w:rsidRPr="006D0A2C">
        <w:rPr>
          <w:color w:val="000000"/>
        </w:rPr>
        <w:t>W celu skrócenia czasu udzielenia odpowiedzi na pytania komunikacja między zamawiającym a wykonawcami w zakresie:</w:t>
      </w:r>
    </w:p>
    <w:p w14:paraId="677B4837" w14:textId="77777777" w:rsidR="00D65841" w:rsidRPr="006D0A2C" w:rsidRDefault="00D65841" w:rsidP="00E50493">
      <w:pPr>
        <w:pStyle w:val="Akapitzlist"/>
        <w:numPr>
          <w:ilvl w:val="1"/>
          <w:numId w:val="35"/>
        </w:numPr>
        <w:ind w:left="1985" w:hanging="425"/>
        <w:rPr>
          <w:color w:val="000000"/>
        </w:rPr>
      </w:pPr>
      <w:r w:rsidRPr="006D0A2C">
        <w:rPr>
          <w:color w:val="000000"/>
        </w:rPr>
        <w:t>przesyłania zamawiającemu pytań do treści SWZ;</w:t>
      </w:r>
    </w:p>
    <w:p w14:paraId="7F8E43CA" w14:textId="77777777" w:rsidR="00D65841" w:rsidRPr="006D0A2C" w:rsidRDefault="00D65841" w:rsidP="00E50493">
      <w:pPr>
        <w:pStyle w:val="Akapitzlist"/>
        <w:numPr>
          <w:ilvl w:val="1"/>
          <w:numId w:val="35"/>
        </w:numPr>
        <w:ind w:left="1985" w:hanging="425"/>
        <w:rPr>
          <w:color w:val="000000"/>
        </w:rPr>
      </w:pPr>
      <w:r w:rsidRPr="006D0A2C">
        <w:t>przesyłania odpowiedzi na wezwanie zamawiającego do złożenia podmiotowych środków dowodowych;</w:t>
      </w:r>
    </w:p>
    <w:p w14:paraId="0FCB861C" w14:textId="77777777" w:rsidR="00D65841" w:rsidRPr="006D0A2C" w:rsidRDefault="00D65841" w:rsidP="00E50493">
      <w:pPr>
        <w:pStyle w:val="Akapitzlist"/>
        <w:numPr>
          <w:ilvl w:val="1"/>
          <w:numId w:val="35"/>
        </w:numPr>
        <w:ind w:left="1985" w:hanging="425"/>
        <w:rPr>
          <w:color w:val="000000"/>
        </w:rPr>
      </w:pPr>
      <w:r w:rsidRPr="006D0A2C">
        <w:rPr>
          <w:color w:val="000000"/>
          <w:shd w:val="clear" w:color="auto" w:fill="FFFFFF"/>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0DE49F0A" w14:textId="77777777" w:rsidR="00D65841" w:rsidRPr="006D0A2C" w:rsidRDefault="00D65841" w:rsidP="00E50493">
      <w:pPr>
        <w:pStyle w:val="Akapitzlist"/>
        <w:numPr>
          <w:ilvl w:val="1"/>
          <w:numId w:val="35"/>
        </w:numPr>
        <w:ind w:left="1985" w:hanging="425"/>
        <w:rPr>
          <w:color w:val="000000"/>
        </w:rPr>
      </w:pPr>
      <w:r w:rsidRPr="006D0A2C">
        <w:rPr>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6B60552" w14:textId="77777777" w:rsidR="00D65841" w:rsidRPr="006D0A2C" w:rsidRDefault="00D65841" w:rsidP="00E50493">
      <w:pPr>
        <w:pStyle w:val="Akapitzlist"/>
        <w:numPr>
          <w:ilvl w:val="1"/>
          <w:numId w:val="35"/>
        </w:numPr>
        <w:ind w:left="1985" w:hanging="425"/>
        <w:rPr>
          <w:color w:val="000000"/>
        </w:rPr>
      </w:pPr>
      <w:r w:rsidRPr="006D0A2C">
        <w:rPr>
          <w:color w:val="000000"/>
          <w:shd w:val="clear" w:color="auto" w:fill="FFFFFF"/>
        </w:rPr>
        <w:t>przesyłania odpowiedzi na wezwanie zamawiającego do złożenia wyjaśnień dotyczących treści przedmiotowych środków dowodowych;</w:t>
      </w:r>
    </w:p>
    <w:p w14:paraId="5FF6E797" w14:textId="77777777" w:rsidR="00D65841" w:rsidRPr="006D0A2C" w:rsidRDefault="00D65841" w:rsidP="00E50493">
      <w:pPr>
        <w:pStyle w:val="Akapitzlist"/>
        <w:numPr>
          <w:ilvl w:val="1"/>
          <w:numId w:val="35"/>
        </w:numPr>
        <w:ind w:left="1985" w:hanging="425"/>
        <w:rPr>
          <w:color w:val="000000"/>
        </w:rPr>
      </w:pPr>
      <w:r w:rsidRPr="006D0A2C">
        <w:rPr>
          <w:color w:val="000000"/>
          <w:shd w:val="clear" w:color="auto" w:fill="FFFFFF"/>
        </w:rPr>
        <w:t>przesłania odpowiedzi na inne wezwania zamawiającego wynikające z ustawy – Prawo zamówień publicznych;</w:t>
      </w:r>
    </w:p>
    <w:p w14:paraId="1E1F6CAA" w14:textId="77777777" w:rsidR="00D65841" w:rsidRPr="006D0A2C" w:rsidRDefault="00D65841" w:rsidP="00E50493">
      <w:pPr>
        <w:pStyle w:val="Akapitzlist"/>
        <w:numPr>
          <w:ilvl w:val="1"/>
          <w:numId w:val="35"/>
        </w:numPr>
        <w:ind w:left="1985" w:hanging="425"/>
        <w:rPr>
          <w:color w:val="000000"/>
        </w:rPr>
      </w:pPr>
      <w:r w:rsidRPr="006D0A2C">
        <w:t>przesyłania wniosków, informacji, oświadczeń wykonawcy;</w:t>
      </w:r>
    </w:p>
    <w:p w14:paraId="3698834F" w14:textId="77777777" w:rsidR="00D65841" w:rsidRPr="006D0A2C" w:rsidRDefault="00D65841" w:rsidP="00E50493">
      <w:pPr>
        <w:pStyle w:val="Akapitzlist"/>
        <w:numPr>
          <w:ilvl w:val="1"/>
          <w:numId w:val="35"/>
        </w:numPr>
        <w:ind w:left="1985" w:hanging="425"/>
        <w:rPr>
          <w:color w:val="000000"/>
        </w:rPr>
      </w:pPr>
      <w:r w:rsidRPr="006D0A2C">
        <w:t>przesyłania odwołania/innych</w:t>
      </w:r>
    </w:p>
    <w:p w14:paraId="13F24777" w14:textId="77777777" w:rsidR="00D65841" w:rsidRPr="006D0A2C" w:rsidRDefault="00D65841" w:rsidP="00191B40">
      <w:pPr>
        <w:pStyle w:val="Akapitzlist"/>
        <w:numPr>
          <w:ilvl w:val="0"/>
          <w:numId w:val="0"/>
        </w:numPr>
        <w:ind w:left="993"/>
      </w:pPr>
      <w:r w:rsidRPr="006D0A2C">
        <w:t xml:space="preserve">odbywa się za pośrednictwem </w:t>
      </w:r>
      <w:hyperlink r:id="rId25" w:history="1">
        <w:r w:rsidRPr="006D0A2C">
          <w:rPr>
            <w:rStyle w:val="Hipercze"/>
            <w:u w:val="none"/>
          </w:rPr>
          <w:t>https://platformazakupowa.pl</w:t>
        </w:r>
      </w:hyperlink>
      <w:r w:rsidRPr="006D0A2C">
        <w:t xml:space="preserve"> i formularza: „Wyślij wiadomość do zamawiającego”.</w:t>
      </w:r>
    </w:p>
    <w:p w14:paraId="50AC6AEF" w14:textId="77777777" w:rsidR="00D65841" w:rsidRPr="006D0A2C" w:rsidRDefault="00D65841" w:rsidP="00D65841">
      <w:pPr>
        <w:pStyle w:val="NormalnyWeb"/>
        <w:spacing w:before="0" w:beforeAutospacing="0" w:after="0" w:afterAutospacing="0"/>
        <w:ind w:left="993"/>
        <w:jc w:val="both"/>
      </w:pPr>
      <w:r w:rsidRPr="006D0A2C">
        <w:rPr>
          <w:color w:val="000000"/>
        </w:rPr>
        <w:t xml:space="preserve">Za datę przekazania (wpływu) oświadczeń, wniosków, zawiadomień oraz informacji przyjmuje się datę ich przesłania za pośrednictwem </w:t>
      </w:r>
      <w:hyperlink r:id="rId26" w:history="1">
        <w:r w:rsidRPr="006D0A2C">
          <w:rPr>
            <w:rStyle w:val="Hipercze"/>
            <w:u w:val="none"/>
          </w:rPr>
          <w:t>https://platformazakupowa.pl</w:t>
        </w:r>
      </w:hyperlink>
      <w:r w:rsidRPr="006D0A2C">
        <w:rPr>
          <w:color w:val="000000"/>
        </w:rPr>
        <w:t xml:space="preserve"> poprzez kliknięcie przycisku: „Wyślij wiadomość do zamawiającego”, po którym pojawi się komunikat, że wiadomość została wysłana do zamawiającego.</w:t>
      </w:r>
    </w:p>
    <w:p w14:paraId="018F3057" w14:textId="77777777" w:rsidR="00D65841" w:rsidRPr="006D0A2C" w:rsidRDefault="00D65841" w:rsidP="00E50493">
      <w:pPr>
        <w:pStyle w:val="Akapitzlist"/>
        <w:numPr>
          <w:ilvl w:val="2"/>
          <w:numId w:val="34"/>
        </w:numPr>
        <w:tabs>
          <w:tab w:val="left" w:pos="1560"/>
        </w:tabs>
        <w:ind w:left="1560" w:hanging="567"/>
      </w:pPr>
      <w:r w:rsidRPr="006D0A2C">
        <w:t xml:space="preserve">Zamawiający przekazuje wykonawcom informacje za pośrednictwem </w:t>
      </w:r>
      <w:hyperlink r:id="rId27" w:history="1">
        <w:r w:rsidRPr="006D0A2C">
          <w:rPr>
            <w:rStyle w:val="Hipercze"/>
            <w:u w:val="none"/>
          </w:rPr>
          <w:t>https://platformazakupowa.pl</w:t>
        </w:r>
      </w:hyperlink>
      <w:r w:rsidRPr="006D0A2C">
        <w:t xml:space="preserve">. </w:t>
      </w:r>
      <w:r w:rsidRPr="006D0A2C">
        <w:rPr>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6D0A2C">
          <w:rPr>
            <w:rStyle w:val="Hipercze"/>
            <w:u w:val="none"/>
          </w:rPr>
          <w:t>https://platformazakupowa.pl</w:t>
        </w:r>
      </w:hyperlink>
      <w:r w:rsidRPr="006D0A2C">
        <w:rPr>
          <w:color w:val="000000"/>
        </w:rPr>
        <w:t xml:space="preserve"> do konkretnego wykonawcy.</w:t>
      </w:r>
    </w:p>
    <w:p w14:paraId="6D3E2117" w14:textId="77777777" w:rsidR="00D65841" w:rsidRPr="006D0A2C" w:rsidRDefault="00D65841" w:rsidP="00E50493">
      <w:pPr>
        <w:pStyle w:val="Akapitzlist"/>
        <w:numPr>
          <w:ilvl w:val="2"/>
          <w:numId w:val="34"/>
        </w:numPr>
        <w:tabs>
          <w:tab w:val="left" w:pos="1560"/>
        </w:tabs>
        <w:ind w:left="1560" w:hanging="567"/>
      </w:pPr>
      <w:r w:rsidRPr="006D0A2C">
        <w:rPr>
          <w:color w:val="000000"/>
        </w:rPr>
        <w:t xml:space="preserve">Wykonawca jako podmiot profesjonalny ma obowiązek sprawdzania komunikatów i wiadomości bezpośrednio na </w:t>
      </w:r>
      <w:hyperlink r:id="rId29" w:history="1">
        <w:r w:rsidRPr="006D0A2C">
          <w:rPr>
            <w:rStyle w:val="Hipercze"/>
            <w:u w:val="none"/>
          </w:rPr>
          <w:t>https://platformazakupowa.pl</w:t>
        </w:r>
      </w:hyperlink>
      <w:r w:rsidRPr="006D0A2C">
        <w:rPr>
          <w:color w:val="000000"/>
        </w:rPr>
        <w:t xml:space="preserve"> przesyłanych przez zamawiającego, gdyż system powiadomień może ulec awarii lub powiadomienie może trafić do folderu SPAM.</w:t>
      </w:r>
    </w:p>
    <w:p w14:paraId="03886500" w14:textId="1EDE861C" w:rsidR="00D65841" w:rsidRPr="006D0A2C" w:rsidRDefault="00D65841" w:rsidP="00E50493">
      <w:pPr>
        <w:pStyle w:val="Akapitzlist"/>
        <w:numPr>
          <w:ilvl w:val="2"/>
          <w:numId w:val="34"/>
        </w:numPr>
        <w:tabs>
          <w:tab w:val="left" w:pos="1560"/>
        </w:tabs>
        <w:ind w:left="1560" w:hanging="567"/>
      </w:pPr>
      <w:r w:rsidRPr="006D0A2C">
        <w:rPr>
          <w:color w:val="000000"/>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D93133">
        <w:rPr>
          <w:color w:val="000000"/>
        </w:rPr>
        <w:t xml:space="preserve"> </w:t>
      </w:r>
      <w:r w:rsidRPr="006D0A2C">
        <w:rPr>
          <w:color w:val="000000"/>
        </w:rPr>
        <w:t xml:space="preserve"> wymagania sprzętowo-aplikacyjne umożliwiające pracę na </w:t>
      </w:r>
      <w:hyperlink r:id="rId30" w:history="1">
        <w:r w:rsidRPr="006D0A2C">
          <w:rPr>
            <w:rStyle w:val="Hipercze"/>
            <w:u w:val="none"/>
          </w:rPr>
          <w:t>https://platformazakupowa.pl</w:t>
        </w:r>
      </w:hyperlink>
      <w:r w:rsidRPr="006D0A2C">
        <w:rPr>
          <w:color w:val="000000"/>
        </w:rPr>
        <w:t>, tj.:</w:t>
      </w:r>
    </w:p>
    <w:p w14:paraId="22975066" w14:textId="77777777" w:rsidR="00D65841" w:rsidRPr="006D0A2C" w:rsidRDefault="00D65841" w:rsidP="00E50493">
      <w:pPr>
        <w:pStyle w:val="Akapitzlist"/>
        <w:numPr>
          <w:ilvl w:val="1"/>
          <w:numId w:val="33"/>
        </w:numPr>
        <w:ind w:left="1985" w:hanging="425"/>
        <w:rPr>
          <w:color w:val="000000"/>
        </w:rPr>
      </w:pPr>
      <w:r w:rsidRPr="006D0A2C">
        <w:rPr>
          <w:color w:val="000000"/>
        </w:rPr>
        <w:t xml:space="preserve">stały dostęp do sieci Internet o gwarantowanej przepustowości nie mniejszej niż 512 </w:t>
      </w:r>
      <w:proofErr w:type="spellStart"/>
      <w:r w:rsidRPr="006D0A2C">
        <w:rPr>
          <w:color w:val="000000"/>
        </w:rPr>
        <w:t>kb</w:t>
      </w:r>
      <w:proofErr w:type="spellEnd"/>
      <w:r w:rsidRPr="006D0A2C">
        <w:rPr>
          <w:color w:val="000000"/>
        </w:rPr>
        <w:t>/s;</w:t>
      </w:r>
    </w:p>
    <w:p w14:paraId="21F410A7" w14:textId="77777777" w:rsidR="00D65841" w:rsidRPr="006D0A2C" w:rsidRDefault="00D65841" w:rsidP="00E50493">
      <w:pPr>
        <w:pStyle w:val="Akapitzlist"/>
        <w:numPr>
          <w:ilvl w:val="1"/>
          <w:numId w:val="33"/>
        </w:numPr>
        <w:ind w:left="1985" w:hanging="425"/>
        <w:rPr>
          <w:color w:val="000000"/>
        </w:rPr>
      </w:pPr>
      <w:r w:rsidRPr="006D0A2C">
        <w:rPr>
          <w:color w:val="000000"/>
        </w:rPr>
        <w:t>komputer klasy PC lub MAC o następującej konfiguracji: pamięć min. 2 GB Ram, procesor Intel IV 2 GHZ lub jego nowsza wersja, jeden z systemów operacyjnych – MS Windows 7, Mac Os x 10 4, Linux, lub ich nowsze wersje;</w:t>
      </w:r>
    </w:p>
    <w:p w14:paraId="2B2FA7F7" w14:textId="77777777" w:rsidR="00D65841" w:rsidRPr="006D0A2C" w:rsidRDefault="00D65841" w:rsidP="00E50493">
      <w:pPr>
        <w:pStyle w:val="Akapitzlist"/>
        <w:numPr>
          <w:ilvl w:val="1"/>
          <w:numId w:val="33"/>
        </w:numPr>
        <w:ind w:left="1985" w:hanging="425"/>
        <w:rPr>
          <w:color w:val="000000"/>
        </w:rPr>
      </w:pPr>
      <w:r w:rsidRPr="006D0A2C">
        <w:rPr>
          <w:color w:val="000000"/>
        </w:rPr>
        <w:t>zainstalowana dowolna, inna przeglądarka internetowa niż Internet Explorer;</w:t>
      </w:r>
    </w:p>
    <w:p w14:paraId="5E4B8BA4" w14:textId="77777777" w:rsidR="00D65841" w:rsidRPr="006D0A2C" w:rsidRDefault="00D65841" w:rsidP="00E50493">
      <w:pPr>
        <w:pStyle w:val="Akapitzlist"/>
        <w:numPr>
          <w:ilvl w:val="1"/>
          <w:numId w:val="33"/>
        </w:numPr>
        <w:ind w:left="1985" w:hanging="425"/>
        <w:rPr>
          <w:color w:val="000000"/>
        </w:rPr>
      </w:pPr>
      <w:r w:rsidRPr="006D0A2C">
        <w:rPr>
          <w:color w:val="000000"/>
        </w:rPr>
        <w:t>włączona obsługa JavaScript,</w:t>
      </w:r>
    </w:p>
    <w:p w14:paraId="1338F569" w14:textId="77777777" w:rsidR="00D65841" w:rsidRPr="006D0A2C" w:rsidRDefault="00D65841" w:rsidP="00E50493">
      <w:pPr>
        <w:pStyle w:val="Akapitzlist"/>
        <w:numPr>
          <w:ilvl w:val="1"/>
          <w:numId w:val="33"/>
        </w:numPr>
        <w:ind w:left="1985" w:hanging="425"/>
        <w:rPr>
          <w:color w:val="000000"/>
        </w:rPr>
      </w:pPr>
      <w:r w:rsidRPr="006D0A2C">
        <w:rPr>
          <w:color w:val="000000"/>
        </w:rPr>
        <w:t xml:space="preserve">zainstalowany program Adobe </w:t>
      </w:r>
      <w:proofErr w:type="spellStart"/>
      <w:r w:rsidRPr="006D0A2C">
        <w:rPr>
          <w:color w:val="000000"/>
        </w:rPr>
        <w:t>Acrobat</w:t>
      </w:r>
      <w:proofErr w:type="spellEnd"/>
      <w:r w:rsidRPr="006D0A2C">
        <w:rPr>
          <w:color w:val="000000"/>
        </w:rPr>
        <w:t xml:space="preserve"> Reader lub inny obsługujący format plików .pdf.</w:t>
      </w:r>
    </w:p>
    <w:p w14:paraId="0B2B8707" w14:textId="77777777" w:rsidR="00D65841" w:rsidRPr="006D0A2C" w:rsidRDefault="00D65841" w:rsidP="00E50493">
      <w:pPr>
        <w:pStyle w:val="NormalnyWeb"/>
        <w:numPr>
          <w:ilvl w:val="2"/>
          <w:numId w:val="34"/>
        </w:numPr>
        <w:spacing w:before="0" w:beforeAutospacing="0" w:after="0" w:afterAutospacing="0"/>
        <w:ind w:left="1560" w:hanging="567"/>
        <w:jc w:val="both"/>
        <w:textAlignment w:val="baseline"/>
        <w:rPr>
          <w:color w:val="000000"/>
        </w:rPr>
      </w:pPr>
      <w:r w:rsidRPr="006D0A2C">
        <w:rPr>
          <w:color w:val="000000"/>
        </w:rPr>
        <w:lastRenderedPageBreak/>
        <w:t xml:space="preserve">Szyfrowanie na </w:t>
      </w:r>
      <w:hyperlink r:id="rId31" w:history="1">
        <w:r w:rsidRPr="006D0A2C">
          <w:rPr>
            <w:rStyle w:val="Hipercze"/>
            <w:u w:val="none"/>
          </w:rPr>
          <w:t>https://platformazakupowa.pl</w:t>
        </w:r>
      </w:hyperlink>
      <w:r w:rsidRPr="006D0A2C">
        <w:rPr>
          <w:color w:val="000000"/>
        </w:rPr>
        <w:t xml:space="preserve"> odbywa się za pomocą protokołu TLS 1.3.</w:t>
      </w:r>
    </w:p>
    <w:p w14:paraId="1FE7CEC4" w14:textId="327C4DFE" w:rsidR="00D65841" w:rsidRPr="006D0A2C" w:rsidRDefault="00D65841" w:rsidP="00E50493">
      <w:pPr>
        <w:pStyle w:val="NormalnyWeb"/>
        <w:numPr>
          <w:ilvl w:val="2"/>
          <w:numId w:val="34"/>
        </w:numPr>
        <w:spacing w:before="0" w:beforeAutospacing="0" w:after="0" w:afterAutospacing="0"/>
        <w:ind w:left="1560" w:hanging="567"/>
        <w:jc w:val="both"/>
        <w:textAlignment w:val="baseline"/>
        <w:rPr>
          <w:color w:val="000000"/>
        </w:rPr>
      </w:pPr>
      <w:r w:rsidRPr="006D0A2C">
        <w:rPr>
          <w:color w:val="000000"/>
        </w:rPr>
        <w:t>Oznaczenie czasu odbioru danych przez platformę zakupową stanowi datę oraz dokładny czas (</w:t>
      </w:r>
      <w:proofErr w:type="spellStart"/>
      <w:r w:rsidRPr="006D0A2C">
        <w:rPr>
          <w:color w:val="000000"/>
        </w:rPr>
        <w:t>hh:mm:ss</w:t>
      </w:r>
      <w:proofErr w:type="spellEnd"/>
      <w:r w:rsidRPr="006D0A2C">
        <w:rPr>
          <w:color w:val="000000"/>
        </w:rPr>
        <w:t>) generowany według czasu lokalnego serwera synchronizowanego z zegarem Głównego Urzędu Miar.</w:t>
      </w:r>
    </w:p>
    <w:p w14:paraId="1AF40A06" w14:textId="0922CB2E" w:rsidR="00D65841" w:rsidRPr="006D0A2C" w:rsidRDefault="00D65841" w:rsidP="00E50493">
      <w:pPr>
        <w:pStyle w:val="Akapitzlist"/>
        <w:numPr>
          <w:ilvl w:val="1"/>
          <w:numId w:val="34"/>
        </w:numPr>
        <w:ind w:left="1134" w:hanging="567"/>
        <w:rPr>
          <w:bCs/>
        </w:rPr>
      </w:pPr>
      <w:r w:rsidRPr="006D0A2C">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6D0A2C" w:rsidDel="008C4122">
        <w:t xml:space="preserve"> </w:t>
      </w:r>
      <w:r w:rsidRPr="006D0A2C">
        <w:t>(</w:t>
      </w:r>
      <w:proofErr w:type="spellStart"/>
      <w:r w:rsidRPr="006D0A2C">
        <w:t>t.j</w:t>
      </w:r>
      <w:proofErr w:type="spellEnd"/>
      <w:r w:rsidRPr="006D0A2C">
        <w:t xml:space="preserve">.: Dz. U. 2020 r., poz. 2452 z </w:t>
      </w:r>
      <w:proofErr w:type="spellStart"/>
      <w:r w:rsidRPr="006D0A2C">
        <w:t>późn</w:t>
      </w:r>
      <w:proofErr w:type="spellEnd"/>
      <w:r w:rsidRPr="006D0A2C">
        <w:t>. zm</w:t>
      </w:r>
      <w:r w:rsidR="00BB19A8" w:rsidRPr="006D0A2C">
        <w:t>.</w:t>
      </w:r>
      <w:r w:rsidRPr="006D0A2C">
        <w:t>) oraz rozporządzeniu Ministra Rozwoju, Pracy i Technologii z dnia 23 grudnia 2020 r. w sprawie podmiotowych środków dowodowych oraz innych dokumentów lub oświadczeń, jakich może żądać zamawiający od wykonawcy</w:t>
      </w:r>
      <w:r w:rsidRPr="006D0A2C" w:rsidDel="008C4122">
        <w:t xml:space="preserve"> </w:t>
      </w:r>
      <w:r w:rsidRPr="006D0A2C">
        <w:t xml:space="preserve">(t. j.: Dz. U. 2020 r., poz. 2415 z </w:t>
      </w:r>
      <w:proofErr w:type="spellStart"/>
      <w:r w:rsidRPr="006D0A2C">
        <w:t>późn</w:t>
      </w:r>
      <w:proofErr w:type="spellEnd"/>
      <w:r w:rsidRPr="006D0A2C">
        <w:t>. zm.), tj.:</w:t>
      </w:r>
    </w:p>
    <w:p w14:paraId="1F315356" w14:textId="165A657F" w:rsidR="00D65841" w:rsidRPr="006D0A2C" w:rsidRDefault="00D65841" w:rsidP="00E50493">
      <w:pPr>
        <w:pStyle w:val="Akapitzlist"/>
        <w:numPr>
          <w:ilvl w:val="1"/>
          <w:numId w:val="36"/>
        </w:numPr>
        <w:ind w:left="1560" w:hanging="426"/>
        <w:rPr>
          <w:bCs/>
          <w:i/>
          <w:iCs/>
          <w:u w:val="single"/>
        </w:rPr>
      </w:pPr>
      <w:r w:rsidRPr="006D0A2C">
        <w:t xml:space="preserve">dokumenty lub oświadczenia, w tym oferta, składane są </w:t>
      </w:r>
      <w:r w:rsidRPr="006D0A2C">
        <w:rPr>
          <w:u w:val="single"/>
        </w:rPr>
        <w:t>w oryginale w formie elektronicznej przy użyciu kwalifikowanego podpisu elektronicznego lub</w:t>
      </w:r>
      <w:r w:rsidR="00D93133">
        <w:rPr>
          <w:u w:val="single"/>
        </w:rPr>
        <w:t xml:space="preserve"> </w:t>
      </w:r>
      <w:r w:rsidRPr="006D0A2C">
        <w:rPr>
          <w:u w:val="single"/>
        </w:rPr>
        <w:t>w</w:t>
      </w:r>
      <w:r w:rsidR="00D93133">
        <w:rPr>
          <w:u w:val="single"/>
        </w:rPr>
        <w:t xml:space="preserve"> </w:t>
      </w:r>
      <w:r w:rsidRPr="006D0A2C">
        <w:rPr>
          <w:u w:val="single"/>
        </w:rPr>
        <w:t>postaci elektronicznej opatrzonej podpisem zaufanym lub podpisem osobistym</w:t>
      </w:r>
      <w:r w:rsidRPr="006D0A2C">
        <w:t xml:space="preserve">. </w:t>
      </w:r>
      <w:r w:rsidRPr="006D0A2C">
        <w:rPr>
          <w:color w:val="000000"/>
        </w:rPr>
        <w:t xml:space="preserve">W przypadku składania podpisu kwalifikowanego i wykorzystania formatu podpisu </w:t>
      </w:r>
      <w:proofErr w:type="spellStart"/>
      <w:r w:rsidRPr="006D0A2C">
        <w:rPr>
          <w:color w:val="000000"/>
        </w:rPr>
        <w:t>XAdES</w:t>
      </w:r>
      <w:proofErr w:type="spellEnd"/>
      <w:r w:rsidRPr="006D0A2C">
        <w:rPr>
          <w:color w:val="000000"/>
        </w:rPr>
        <w:t xml:space="preserve"> zewnętrzny, zamawiający wymaga dołączenia odpowiedniej ilości plików, tj. podpisywanych plików z danymi oraz plików podpisu w formacie </w:t>
      </w:r>
      <w:proofErr w:type="spellStart"/>
      <w:r w:rsidRPr="006D0A2C">
        <w:rPr>
          <w:color w:val="000000"/>
        </w:rPr>
        <w:t>XAdES</w:t>
      </w:r>
      <w:proofErr w:type="spellEnd"/>
      <w:r w:rsidRPr="006D0A2C">
        <w:rPr>
          <w:color w:val="000000"/>
        </w:rPr>
        <w:t xml:space="preserve">. </w:t>
      </w:r>
      <w:r w:rsidRPr="006D0A2C">
        <w:rPr>
          <w:b/>
          <w:i/>
          <w:iCs/>
        </w:rPr>
        <w:t>Oferta złożona bez opatrzenia właściwym podpisem elektronicznym podlega odrzuceniu na podstawie art. 226 ust. 1 pkt 3 ustawy PZP, z uwagi na niezgodność z art. 63 tej ustawy;</w:t>
      </w:r>
    </w:p>
    <w:p w14:paraId="4256C4D6" w14:textId="77777777" w:rsidR="00D65841" w:rsidRPr="006D0A2C" w:rsidRDefault="00D65841" w:rsidP="00E50493">
      <w:pPr>
        <w:pStyle w:val="Akapitzlist"/>
        <w:numPr>
          <w:ilvl w:val="1"/>
          <w:numId w:val="36"/>
        </w:numPr>
        <w:ind w:left="1560" w:hanging="426"/>
        <w:rPr>
          <w:bCs/>
        </w:rPr>
      </w:pPr>
      <w:r w:rsidRPr="006D0A2C">
        <w:rPr>
          <w:bCs/>
        </w:rPr>
        <w:t>dokumenty wystawione w formie elektronicznej przekazuje się jako dokumenty elektroniczne, zapewniając zamawiającemu możliwość weryfikacji podpisów;</w:t>
      </w:r>
    </w:p>
    <w:p w14:paraId="15CA213C" w14:textId="77777777" w:rsidR="00D65841" w:rsidRPr="006D0A2C" w:rsidRDefault="00D65841" w:rsidP="00E50493">
      <w:pPr>
        <w:pStyle w:val="Akapitzlist"/>
        <w:numPr>
          <w:ilvl w:val="1"/>
          <w:numId w:val="36"/>
        </w:numPr>
        <w:ind w:left="1560" w:hanging="426"/>
        <w:rPr>
          <w:bCs/>
        </w:rPr>
      </w:pPr>
      <w:r w:rsidRPr="006D0A2C">
        <w:rPr>
          <w:bCs/>
        </w:rPr>
        <w:t>j</w:t>
      </w:r>
      <w:r w:rsidRPr="006D0A2C">
        <w:t>eżeli oryginał dokumentu, oświadczenia lub inne dokumenty składane w postępowaniu o udzielenie zamówienia, nie zostały sporządzone w postaci dokumentu elektronicznego, wykonawca może sporządzić i przekazać cyfrowe odwzorowanie</w:t>
      </w:r>
      <w:r w:rsidRPr="006D0A2C">
        <w:rPr>
          <w:color w:val="FF0000"/>
        </w:rPr>
        <w:t xml:space="preserve"> </w:t>
      </w:r>
      <w:r w:rsidRPr="006D0A2C">
        <w:rPr>
          <w:color w:val="000000" w:themeColor="text1"/>
        </w:rPr>
        <w:t>z dokumentem lub oświadczeniem w postaci papierowej,</w:t>
      </w:r>
      <w:r w:rsidRPr="006D0A2C">
        <w:t xml:space="preserve"> opatrując je kwalifikowanym podpisem elektronicznym, podpisem zaufanym lub podpisem osobistym, co jest równoznaczne z poświadczeniem przekazywanych dokumentów lub oświadczeń za zgodność z oryginałem;</w:t>
      </w:r>
    </w:p>
    <w:p w14:paraId="0669A5F6" w14:textId="77777777" w:rsidR="00D65841" w:rsidRPr="006D0A2C" w:rsidRDefault="00D65841" w:rsidP="00E50493">
      <w:pPr>
        <w:pStyle w:val="Akapitzlist"/>
        <w:numPr>
          <w:ilvl w:val="1"/>
          <w:numId w:val="36"/>
        </w:numPr>
        <w:ind w:left="1560" w:hanging="426"/>
        <w:rPr>
          <w:bCs/>
        </w:rPr>
      </w:pPr>
      <w:r w:rsidRPr="006D0A2C">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1E107376" w14:textId="77777777" w:rsidR="00D65841" w:rsidRPr="006D0A2C" w:rsidRDefault="00D65841" w:rsidP="00E50493">
      <w:pPr>
        <w:pStyle w:val="Akapitzlist"/>
        <w:numPr>
          <w:ilvl w:val="1"/>
          <w:numId w:val="36"/>
        </w:numPr>
        <w:ind w:left="1560" w:hanging="426"/>
        <w:rPr>
          <w:bCs/>
        </w:rPr>
      </w:pPr>
      <w:r w:rsidRPr="006D0A2C">
        <w:rPr>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782A25F8" w14:textId="77777777" w:rsidR="00D65841" w:rsidRPr="006D0A2C" w:rsidRDefault="00D65841" w:rsidP="00E50493">
      <w:pPr>
        <w:pStyle w:val="Akapitzlist"/>
        <w:numPr>
          <w:ilvl w:val="0"/>
          <w:numId w:val="34"/>
        </w:numPr>
        <w:rPr>
          <w:bCs/>
        </w:rPr>
      </w:pPr>
      <w:r w:rsidRPr="006D0A2C">
        <w:rPr>
          <w:bCs/>
        </w:rPr>
        <w:t>Sposób porozumiewania się zamawiającego z wykonawcami w zakresie skutecznego złożenia oferty.</w:t>
      </w:r>
    </w:p>
    <w:p w14:paraId="03FF8C77" w14:textId="77777777" w:rsidR="00D65841" w:rsidRPr="006D0A2C" w:rsidRDefault="00D65841" w:rsidP="00E50493">
      <w:pPr>
        <w:pStyle w:val="Akapitzlist"/>
        <w:numPr>
          <w:ilvl w:val="1"/>
          <w:numId w:val="34"/>
        </w:numPr>
        <w:rPr>
          <w:bCs/>
        </w:rPr>
      </w:pPr>
      <w:r w:rsidRPr="006D0A2C">
        <w:lastRenderedPageBreak/>
        <w:t xml:space="preserve">Oferta musi być sporządzona z zachowaniem postaci elektronicznej w formacie danych </w:t>
      </w:r>
      <w:r w:rsidRPr="006D0A2C">
        <w:rPr>
          <w:bCs/>
        </w:rPr>
        <w:t xml:space="preserve">zgodnym z </w:t>
      </w:r>
      <w:r w:rsidRPr="006D0A2C">
        <w:rPr>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6D0A2C">
        <w:t>i podpisana kwalifikowanym podpisem elektronicznym, podpisem zaufanym lub podpisem osobistym. Zaleca się wykorzystanie formatów: .</w:t>
      </w:r>
      <w:r w:rsidRPr="006D0A2C">
        <w:rPr>
          <w:b/>
          <w:bCs/>
          <w:i/>
          <w:iCs/>
        </w:rPr>
        <w:t>pdf, .doc., .xls, .jpg (.</w:t>
      </w:r>
      <w:proofErr w:type="spellStart"/>
      <w:r w:rsidRPr="006D0A2C">
        <w:rPr>
          <w:b/>
          <w:bCs/>
          <w:i/>
          <w:iCs/>
        </w:rPr>
        <w:t>jpeg</w:t>
      </w:r>
      <w:proofErr w:type="spellEnd"/>
      <w:r w:rsidRPr="006D0A2C">
        <w:rPr>
          <w:b/>
          <w:bCs/>
          <w:i/>
          <w:iCs/>
        </w:rPr>
        <w:t>) ze szczególnym wskazaniem na .pdf.</w:t>
      </w:r>
      <w:r w:rsidRPr="006D0A2C">
        <w:t xml:space="preserve"> W celu ewentualnej kompresji danych rekomenduje się wykorzystanie formatów: .</w:t>
      </w:r>
      <w:r w:rsidRPr="006D0A2C">
        <w:rPr>
          <w:b/>
          <w:bCs/>
          <w:i/>
          <w:iCs/>
        </w:rPr>
        <w:t>zip, 7Z</w:t>
      </w:r>
      <w:r w:rsidRPr="006D0A2C">
        <w:t>. Do formatów powszechnych a nieobjętych treścią rozporządzenia zalicza się: .</w:t>
      </w:r>
      <w:proofErr w:type="spellStart"/>
      <w:r w:rsidRPr="006D0A2C">
        <w:t>rar</w:t>
      </w:r>
      <w:proofErr w:type="spellEnd"/>
      <w:r w:rsidRPr="006D0A2C">
        <w:t>, .gif, .</w:t>
      </w:r>
      <w:proofErr w:type="spellStart"/>
      <w:r w:rsidRPr="006D0A2C">
        <w:t>bmp</w:t>
      </w:r>
      <w:proofErr w:type="spellEnd"/>
      <w:r w:rsidRPr="006D0A2C">
        <w:t>, .</w:t>
      </w:r>
      <w:proofErr w:type="spellStart"/>
      <w:r w:rsidRPr="006D0A2C">
        <w:t>numbers</w:t>
      </w:r>
      <w:proofErr w:type="spellEnd"/>
      <w:r w:rsidRPr="006D0A2C">
        <w:t>, .</w:t>
      </w:r>
      <w:proofErr w:type="spellStart"/>
      <w:r w:rsidRPr="006D0A2C">
        <w:t>pages</w:t>
      </w:r>
      <w:proofErr w:type="spellEnd"/>
      <w:r w:rsidRPr="006D0A2C">
        <w:t xml:space="preserve">. Dokumenty złożone </w:t>
      </w:r>
      <w:r w:rsidRPr="006D0A2C">
        <w:br/>
        <w:t xml:space="preserve">w takich plikach zostaną uznane za złożone nieskutecznie. </w:t>
      </w:r>
    </w:p>
    <w:p w14:paraId="7DBC5DF6" w14:textId="5D05811E" w:rsidR="00D65841" w:rsidRPr="006D0A2C" w:rsidRDefault="00D65841" w:rsidP="00E50493">
      <w:pPr>
        <w:pStyle w:val="Akapitzlist"/>
        <w:numPr>
          <w:ilvl w:val="1"/>
          <w:numId w:val="34"/>
        </w:numPr>
        <w:rPr>
          <w:bCs/>
        </w:rPr>
      </w:pPr>
      <w:r w:rsidRPr="006D0A2C">
        <w:t xml:space="preserve">Wykonawca składa ofertę za pośrednictwem </w:t>
      </w:r>
      <w:hyperlink r:id="rId32" w:history="1">
        <w:r w:rsidRPr="006D0A2C">
          <w:rPr>
            <w:rStyle w:val="Hipercze"/>
            <w:u w:val="none"/>
          </w:rPr>
          <w:t>https://platformazakupowa.pl</w:t>
        </w:r>
      </w:hyperlink>
      <w:r w:rsidRPr="006D0A2C">
        <w:t xml:space="preserve"> – adres profilu nabywcy </w:t>
      </w:r>
      <w:hyperlink r:id="rId33" w:history="1">
        <w:r w:rsidRPr="006D0A2C">
          <w:rPr>
            <w:rStyle w:val="Hipercze"/>
            <w:u w:val="none"/>
          </w:rPr>
          <w:t>https://platformazakupowa.pl/pn/uj_edu</w:t>
        </w:r>
      </w:hyperlink>
      <w:r w:rsidRPr="006D0A2C">
        <w:rPr>
          <w:bCs/>
        </w:rPr>
        <w:t xml:space="preserve">, </w:t>
      </w:r>
      <w:r w:rsidRPr="006D0A2C">
        <w:t xml:space="preserve">zgodnie z regulaminem, o którym mowa w ust. 1 tego rozdziału. </w:t>
      </w:r>
      <w:r w:rsidRPr="006D0A2C">
        <w:rPr>
          <w:color w:val="000000"/>
        </w:rPr>
        <w:t>Zamawiający nie ponosi odpowiedzialności za</w:t>
      </w:r>
      <w:r w:rsidR="00D93133">
        <w:rPr>
          <w:color w:val="000000"/>
        </w:rPr>
        <w:t xml:space="preserve"> </w:t>
      </w:r>
      <w:r w:rsidRPr="006D0A2C">
        <w:rPr>
          <w:color w:val="000000"/>
        </w:rPr>
        <w:t> złożenie oferty w sposób niezgodny z instrukcją korzystania z</w:t>
      </w:r>
      <w:r w:rsidR="00D93133">
        <w:rPr>
          <w:color w:val="000000"/>
        </w:rPr>
        <w:t xml:space="preserve"> </w:t>
      </w:r>
      <w:hyperlink r:id="rId34" w:history="1">
        <w:r w:rsidRPr="006D0A2C">
          <w:rPr>
            <w:rStyle w:val="Hipercze"/>
            <w:u w:val="none"/>
          </w:rPr>
          <w:t>https://platformazakupowa.pl</w:t>
        </w:r>
      </w:hyperlink>
      <w:r w:rsidRPr="006D0A2C">
        <w:rPr>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E6D9111" w14:textId="7DC58686" w:rsidR="00D65841" w:rsidRPr="006D0A2C" w:rsidRDefault="00D65841" w:rsidP="00E50493">
      <w:pPr>
        <w:pStyle w:val="Akapitzlist"/>
        <w:numPr>
          <w:ilvl w:val="1"/>
          <w:numId w:val="34"/>
        </w:numPr>
      </w:pPr>
      <w:r w:rsidRPr="006D0A2C">
        <w:t xml:space="preserve">Sposób zaszyfrowania oferty opisany został w </w:t>
      </w:r>
      <w:r w:rsidRPr="006D0A2C">
        <w:rPr>
          <w:color w:val="000000"/>
        </w:rPr>
        <w:t>instrukcji składania ofert (linki w ust. 1.2.2 powyżej)</w:t>
      </w:r>
      <w:r w:rsidR="006D4CC1">
        <w:rPr>
          <w:color w:val="000000"/>
        </w:rPr>
        <w:t xml:space="preserve"> </w:t>
      </w:r>
      <w:r w:rsidR="006D4CC1" w:rsidRPr="006D4CC1">
        <w:rPr>
          <w:color w:val="000000"/>
        </w:rPr>
        <w:t>przy czym szyfrowanie oferty ma być dokonane jedynie za pomocą narzędzia wbudowanego w platformę zakupową</w:t>
      </w:r>
      <w:r w:rsidRPr="006D0A2C">
        <w:rPr>
          <w:color w:val="000000"/>
        </w:rPr>
        <w:t>.</w:t>
      </w:r>
    </w:p>
    <w:p w14:paraId="0C6305D5" w14:textId="77777777" w:rsidR="00D65841" w:rsidRPr="006D0A2C" w:rsidRDefault="00D65841" w:rsidP="00E50493">
      <w:pPr>
        <w:pStyle w:val="Akapitzlist"/>
        <w:numPr>
          <w:ilvl w:val="1"/>
          <w:numId w:val="34"/>
        </w:numPr>
        <w:rPr>
          <w:bCs/>
        </w:rPr>
      </w:pPr>
      <w:r w:rsidRPr="006D0A2C">
        <w:rPr>
          <w:bCs/>
        </w:rPr>
        <w:t>Po upływie terminu składania ofert wykonawca nie może skutecznie dokonać zmiany ani wycofać uprzednio złożonej oferty.</w:t>
      </w:r>
    </w:p>
    <w:p w14:paraId="4DE368E3" w14:textId="2857A444" w:rsidR="00D65841" w:rsidRPr="006D0A2C" w:rsidRDefault="00D65841" w:rsidP="00E50493">
      <w:pPr>
        <w:pStyle w:val="Akapitzlist"/>
        <w:numPr>
          <w:ilvl w:val="0"/>
          <w:numId w:val="34"/>
        </w:numPr>
        <w:rPr>
          <w:bCs/>
        </w:rPr>
      </w:pPr>
      <w:r w:rsidRPr="006D0A2C">
        <w:t xml:space="preserve">Do porozumiewania się z Wykonawcami w zakresie formalnym </w:t>
      </w:r>
      <w:r w:rsidRPr="006D0A2C">
        <w:br/>
        <w:t xml:space="preserve">i merytorycznym upoważniony jest </w:t>
      </w:r>
      <w:r w:rsidRPr="006D0A2C">
        <w:rPr>
          <w:b/>
          <w:bCs/>
        </w:rPr>
        <w:t>Wojciech Sypek</w:t>
      </w:r>
      <w:r w:rsidRPr="006D0A2C">
        <w:t>, tel. +</w:t>
      </w:r>
      <w:r w:rsidRPr="006D0A2C">
        <w:rPr>
          <w:b/>
          <w:bCs/>
        </w:rPr>
        <w:t>4812-663-39-52</w:t>
      </w:r>
      <w:r w:rsidRPr="006D0A2C">
        <w:t>.</w:t>
      </w:r>
    </w:p>
    <w:p w14:paraId="012D9529" w14:textId="77777777" w:rsidR="00930105" w:rsidRPr="00A90A18" w:rsidRDefault="00930105" w:rsidP="00D65841">
      <w:pPr>
        <w:widowControl/>
        <w:tabs>
          <w:tab w:val="left" w:pos="900"/>
        </w:tabs>
        <w:suppressAutoHyphens w:val="0"/>
        <w:jc w:val="both"/>
      </w:pPr>
    </w:p>
    <w:p w14:paraId="4CBFE73D" w14:textId="77777777" w:rsidR="00BA0997" w:rsidRPr="00A90A18" w:rsidRDefault="00A671FB" w:rsidP="004C4022">
      <w:pPr>
        <w:widowControl/>
        <w:suppressAutoHyphens w:val="0"/>
        <w:jc w:val="both"/>
        <w:rPr>
          <w:b/>
          <w:bCs/>
        </w:rPr>
      </w:pPr>
      <w:r w:rsidRPr="00A90A18">
        <w:rPr>
          <w:b/>
          <w:bCs/>
        </w:rPr>
        <w:t xml:space="preserve">Rozdział </w:t>
      </w:r>
      <w:r w:rsidR="008463F6" w:rsidRPr="00A90A18">
        <w:rPr>
          <w:b/>
          <w:bCs/>
        </w:rPr>
        <w:t xml:space="preserve">X - </w:t>
      </w:r>
      <w:r w:rsidR="00BA0997" w:rsidRPr="00A90A18">
        <w:rPr>
          <w:b/>
          <w:bCs/>
        </w:rPr>
        <w:t xml:space="preserve">Wymagania dotyczące wadium. </w:t>
      </w:r>
    </w:p>
    <w:p w14:paraId="7916E27A" w14:textId="4E83C151" w:rsidR="00BA0997" w:rsidRPr="008C5F44" w:rsidRDefault="00037A97" w:rsidP="00A90A18">
      <w:pPr>
        <w:widowControl/>
        <w:numPr>
          <w:ilvl w:val="0"/>
          <w:numId w:val="5"/>
        </w:numPr>
        <w:tabs>
          <w:tab w:val="clear" w:pos="720"/>
          <w:tab w:val="num" w:pos="426"/>
        </w:tabs>
        <w:suppressAutoHyphens w:val="0"/>
        <w:ind w:left="426" w:hanging="426"/>
        <w:jc w:val="both"/>
        <w:rPr>
          <w:u w:val="single"/>
        </w:rPr>
      </w:pPr>
      <w:r w:rsidRPr="00E80715">
        <w:t xml:space="preserve">Zamawiający </w:t>
      </w:r>
      <w:r w:rsidR="0017332C" w:rsidRPr="003F67CE">
        <w:t>nie wymaga wniesienia wadium</w:t>
      </w:r>
      <w:r w:rsidR="00E80715" w:rsidRPr="003F67CE">
        <w:t>.</w:t>
      </w:r>
    </w:p>
    <w:p w14:paraId="6AA4C76E" w14:textId="77777777" w:rsidR="00E80715" w:rsidRPr="008C5F44" w:rsidRDefault="00E80715" w:rsidP="008C5F44">
      <w:pPr>
        <w:widowControl/>
        <w:suppressAutoHyphens w:val="0"/>
        <w:ind w:left="426"/>
        <w:jc w:val="both"/>
        <w:rPr>
          <w:u w:val="single"/>
        </w:rPr>
      </w:pPr>
    </w:p>
    <w:p w14:paraId="7DFB6D62" w14:textId="45449C17" w:rsidR="00BA0997" w:rsidRPr="00A90A18" w:rsidRDefault="008463F6" w:rsidP="004C4022">
      <w:pPr>
        <w:widowControl/>
        <w:suppressAutoHyphens w:val="0"/>
        <w:jc w:val="both"/>
        <w:rPr>
          <w:b/>
          <w:bCs/>
        </w:rPr>
      </w:pPr>
      <w:r w:rsidRPr="00A90A18">
        <w:rPr>
          <w:b/>
          <w:bCs/>
        </w:rPr>
        <w:t>Rozdział X</w:t>
      </w:r>
      <w:r w:rsidR="0094606A" w:rsidRPr="00A90A18">
        <w:rPr>
          <w:b/>
          <w:bCs/>
        </w:rPr>
        <w:t>I</w:t>
      </w:r>
      <w:r w:rsidRPr="00A90A18">
        <w:rPr>
          <w:b/>
          <w:bCs/>
        </w:rPr>
        <w:t xml:space="preserve"> - </w:t>
      </w:r>
      <w:r w:rsidR="00BA0997" w:rsidRPr="00A90A18">
        <w:rPr>
          <w:b/>
          <w:bCs/>
        </w:rPr>
        <w:t>Termin związania ofertą.</w:t>
      </w:r>
    </w:p>
    <w:p w14:paraId="31A04D9A" w14:textId="687A6D35" w:rsidR="00057BB4" w:rsidRPr="00B661F2" w:rsidRDefault="00057BB4" w:rsidP="00E50493">
      <w:pPr>
        <w:widowControl/>
        <w:numPr>
          <w:ilvl w:val="0"/>
          <w:numId w:val="8"/>
        </w:numPr>
        <w:tabs>
          <w:tab w:val="clear" w:pos="720"/>
          <w:tab w:val="num" w:pos="567"/>
        </w:tabs>
        <w:suppressAutoHyphens w:val="0"/>
        <w:ind w:left="567" w:hanging="567"/>
        <w:jc w:val="both"/>
      </w:pPr>
      <w:r w:rsidRPr="00B661F2">
        <w:t>Wykonawca jest związany złożoną ofertą</w:t>
      </w:r>
      <w:r w:rsidR="001A57E3" w:rsidRPr="00B661F2">
        <w:t xml:space="preserve"> 30 dni</w:t>
      </w:r>
      <w:r w:rsidR="00EA1D0E" w:rsidRPr="00B661F2">
        <w:t>,</w:t>
      </w:r>
      <w:r w:rsidRPr="00B661F2">
        <w:t xml:space="preserve"> od dnia upływu terminu składania ofert</w:t>
      </w:r>
      <w:r w:rsidR="0037465B" w:rsidRPr="00B661F2">
        <w:t xml:space="preserve">, tj. </w:t>
      </w:r>
      <w:r w:rsidR="00817EAD" w:rsidRPr="00667BBD">
        <w:t xml:space="preserve">do </w:t>
      </w:r>
      <w:r w:rsidR="00CF765B" w:rsidRPr="009E52E8">
        <w:t>13</w:t>
      </w:r>
      <w:r w:rsidR="00272FA5" w:rsidRPr="009E52E8">
        <w:t>.0</w:t>
      </w:r>
      <w:r w:rsidR="00EB62FF" w:rsidRPr="009E52E8">
        <w:t>8</w:t>
      </w:r>
      <w:r w:rsidR="00272FA5" w:rsidRPr="00851E3D">
        <w:t>.</w:t>
      </w:r>
      <w:r w:rsidR="00817EAD" w:rsidRPr="00702766">
        <w:t xml:space="preserve">2022 </w:t>
      </w:r>
      <w:r w:rsidR="0049099C" w:rsidRPr="00702766">
        <w:t>r.</w:t>
      </w:r>
      <w:r w:rsidR="00522FA9" w:rsidRPr="00C86F7C">
        <w:t xml:space="preserve"> włącznie</w:t>
      </w:r>
      <w:r w:rsidR="00522FA9" w:rsidRPr="00B661F2">
        <w:t>.</w:t>
      </w:r>
    </w:p>
    <w:p w14:paraId="6DCDD04E" w14:textId="2F9C3205" w:rsidR="00057BB4" w:rsidRDefault="00057BB4" w:rsidP="00E50493">
      <w:pPr>
        <w:widowControl/>
        <w:numPr>
          <w:ilvl w:val="0"/>
          <w:numId w:val="8"/>
        </w:numPr>
        <w:tabs>
          <w:tab w:val="clear" w:pos="720"/>
          <w:tab w:val="num" w:pos="567"/>
        </w:tabs>
        <w:suppressAutoHyphens w:val="0"/>
        <w:ind w:left="567" w:hanging="567"/>
        <w:jc w:val="both"/>
      </w:pPr>
      <w:r w:rsidRPr="00A90A18">
        <w:t>W przypadku</w:t>
      </w:r>
      <w:r w:rsidR="00E80715">
        <w:t>,</w:t>
      </w:r>
      <w:r w:rsidRPr="00A90A18">
        <w:t xml:space="preserve"> gdy wybór najkorzystniejszej oferty nie nastąpi przed upływem terminu związania oferta </w:t>
      </w:r>
      <w:r w:rsidRPr="004C4022">
        <w:t>określonego w SWZ, Zamawiający przed upływem terminu związania oferta zwraca się</w:t>
      </w:r>
      <w:r>
        <w:t xml:space="preserve"> jednokrotnie do Wykonawców o wyrażenie zgody na przedłużenie tego terminu o wskazywany przez niego okres, nie dłuższy niż 30 dni.</w:t>
      </w:r>
    </w:p>
    <w:p w14:paraId="0BBD257E" w14:textId="77777777" w:rsidR="00423A61" w:rsidRDefault="00057BB4" w:rsidP="00E50493">
      <w:pPr>
        <w:widowControl/>
        <w:numPr>
          <w:ilvl w:val="0"/>
          <w:numId w:val="8"/>
        </w:numPr>
        <w:tabs>
          <w:tab w:val="clear" w:pos="720"/>
          <w:tab w:val="num" w:pos="567"/>
        </w:tabs>
        <w:suppressAutoHyphens w:val="0"/>
        <w:ind w:left="567" w:hanging="567"/>
        <w:jc w:val="both"/>
      </w:pPr>
      <w:r w:rsidRPr="004C4022">
        <w:t>Przedłużenie terminu związania oferta, o którym mowa w ust. 2, wymaga złożenia przez Wykonawcę pisemnego oświadczenia o wyrażeniu zgody na przedłużenie terminu związania ofertą</w:t>
      </w:r>
      <w:r w:rsidR="00423A61">
        <w:t>.</w:t>
      </w:r>
    </w:p>
    <w:p w14:paraId="02346071" w14:textId="77777777" w:rsidR="00C46779" w:rsidRDefault="00C46779" w:rsidP="00A9276F">
      <w:pPr>
        <w:widowControl/>
        <w:suppressAutoHyphens w:val="0"/>
        <w:jc w:val="both"/>
      </w:pPr>
    </w:p>
    <w:p w14:paraId="72540EA3" w14:textId="65C8D7DF" w:rsidR="00BA0997" w:rsidRPr="00FF6FBB" w:rsidRDefault="008463F6" w:rsidP="004C4022">
      <w:pPr>
        <w:widowControl/>
        <w:suppressAutoHyphens w:val="0"/>
        <w:jc w:val="both"/>
        <w:rPr>
          <w:b/>
          <w:bCs/>
        </w:rPr>
      </w:pPr>
      <w:r>
        <w:rPr>
          <w:b/>
          <w:bCs/>
        </w:rPr>
        <w:t>Rozdział XI</w:t>
      </w:r>
      <w:r w:rsidR="00B279F6">
        <w:rPr>
          <w:b/>
          <w:bCs/>
        </w:rPr>
        <w:t xml:space="preserve">I </w:t>
      </w:r>
      <w:r>
        <w:rPr>
          <w:b/>
          <w:bCs/>
        </w:rPr>
        <w:t xml:space="preserve">- </w:t>
      </w:r>
      <w:r w:rsidR="00BA0997" w:rsidRPr="00FF6FBB">
        <w:rPr>
          <w:b/>
          <w:bCs/>
        </w:rPr>
        <w:t>Opis sposobu przygotowywania ofert.</w:t>
      </w:r>
    </w:p>
    <w:p w14:paraId="0B1A8605" w14:textId="717A1C0A" w:rsidR="009E2933" w:rsidRPr="009E2933" w:rsidRDefault="009E2933" w:rsidP="001F7882">
      <w:pPr>
        <w:widowControl/>
        <w:numPr>
          <w:ilvl w:val="0"/>
          <w:numId w:val="2"/>
        </w:numPr>
        <w:tabs>
          <w:tab w:val="clear" w:pos="720"/>
          <w:tab w:val="num" w:pos="426"/>
        </w:tabs>
        <w:suppressAutoHyphens w:val="0"/>
        <w:ind w:left="426" w:hanging="426"/>
        <w:jc w:val="both"/>
        <w:rPr>
          <w:b/>
          <w:bCs/>
          <w:strike/>
        </w:rPr>
      </w:pPr>
      <w:r w:rsidRPr="00DA6B65">
        <w:t xml:space="preserve">Każdy </w:t>
      </w:r>
      <w:r w:rsidR="005A1D7D">
        <w:t>W</w:t>
      </w:r>
      <w:r w:rsidRPr="00DA6B65">
        <w:t>ykonawca może złożyć tylko jedną ofertę</w:t>
      </w:r>
      <w:r>
        <w:t>.</w:t>
      </w:r>
    </w:p>
    <w:p w14:paraId="4AF90907" w14:textId="77777777" w:rsidR="00BA0997" w:rsidRPr="00F00DFB" w:rsidRDefault="00BA0997" w:rsidP="00FF6FBB">
      <w:pPr>
        <w:widowControl/>
        <w:numPr>
          <w:ilvl w:val="0"/>
          <w:numId w:val="2"/>
        </w:numPr>
        <w:tabs>
          <w:tab w:val="clear" w:pos="720"/>
          <w:tab w:val="num" w:pos="426"/>
        </w:tabs>
        <w:suppressAutoHyphens w:val="0"/>
        <w:ind w:left="426" w:hanging="426"/>
        <w:jc w:val="both"/>
      </w:pPr>
      <w:r w:rsidRPr="00F00DFB">
        <w:t xml:space="preserve">Dopuszcza się możliwość składania jednej oferty przez dwa lub więcej podmiotów z uwzględnieniem postanowień art. </w:t>
      </w:r>
      <w:r w:rsidR="009E00F0" w:rsidRPr="00F00DFB">
        <w:t>58</w:t>
      </w:r>
      <w:r w:rsidRPr="00F00DFB">
        <w:t xml:space="preserve"> ustawy PZP.</w:t>
      </w:r>
    </w:p>
    <w:p w14:paraId="50EF07CB" w14:textId="09A2C3EB" w:rsidR="00C9072B" w:rsidRPr="00F00DFB" w:rsidRDefault="00BA0997" w:rsidP="001F7882">
      <w:pPr>
        <w:numPr>
          <w:ilvl w:val="0"/>
          <w:numId w:val="2"/>
        </w:numPr>
        <w:tabs>
          <w:tab w:val="clear" w:pos="720"/>
          <w:tab w:val="num" w:pos="426"/>
        </w:tabs>
        <w:ind w:left="426" w:hanging="426"/>
        <w:jc w:val="both"/>
      </w:pPr>
      <w:r w:rsidRPr="00F00DFB">
        <w:lastRenderedPageBreak/>
        <w:t>Wykonawcy mogą wspólnie ubiegać się o udzielenie zamówienia zgodnie z art.</w:t>
      </w:r>
      <w:r w:rsidR="0041766E" w:rsidRPr="00F00DFB">
        <w:t xml:space="preserve"> </w:t>
      </w:r>
      <w:r w:rsidR="009E00F0" w:rsidRPr="00F00DFB">
        <w:t>58</w:t>
      </w:r>
      <w:r w:rsidRPr="00F00DFB">
        <w:t xml:space="preserve"> ustawy PZP. Przepisy dotyczące wykonawcy stosuje się odpowiednio do wykonawców wspólnie ubiegających się o udzielenie zamówienia publicznego.</w:t>
      </w:r>
    </w:p>
    <w:p w14:paraId="3E10F82D" w14:textId="144EB86A" w:rsidR="00623FAE" w:rsidRPr="00F00DFB" w:rsidRDefault="00BA0997" w:rsidP="00BC3714">
      <w:pPr>
        <w:numPr>
          <w:ilvl w:val="0"/>
          <w:numId w:val="2"/>
        </w:numPr>
        <w:tabs>
          <w:tab w:val="clear" w:pos="720"/>
          <w:tab w:val="num" w:pos="426"/>
        </w:tabs>
        <w:ind w:left="426" w:hanging="426"/>
        <w:jc w:val="both"/>
      </w:pPr>
      <w:r w:rsidRPr="00F00DFB">
        <w:t>Wymaga się</w:t>
      </w:r>
      <w:r w:rsidR="00E80715">
        <w:t>,</w:t>
      </w:r>
      <w:r w:rsidRPr="00F00DFB">
        <w:t xml:space="preserve"> aby oferta wraz ze wszystkimi załącznikami była podpisana przez osoby uprawnione do reprezentowania wykonawcy. </w:t>
      </w:r>
      <w:r w:rsidR="00916A54" w:rsidRPr="00F00DF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w:t>
      </w:r>
      <w:r w:rsidR="00E80715">
        <w:t> </w:t>
      </w:r>
      <w:r w:rsidR="00916A54" w:rsidRPr="00F00DFB">
        <w:t xml:space="preserve">ile wykonawca wskazał dane umożliwiające dostęp do tych dokumentów w treści oferty. Jeżeli w imieniu wykonawcy działa osoba, której umocowanie do jego reprezentowania nie wynika z dokumentów, o których mowa w zdaniu 2, </w:t>
      </w:r>
      <w:r w:rsidR="00CD6EBF" w:rsidRPr="00F00DFB">
        <w:t>Wykonawca wraz z ofertą przedkłada pełnomocnictwo lub inny dokument potwierdzający umocowanie do reprezentowania wykonawcy.</w:t>
      </w:r>
    </w:p>
    <w:p w14:paraId="261569E5" w14:textId="11DD959B" w:rsidR="009044A5" w:rsidRPr="00F00DFB" w:rsidRDefault="00BA0997" w:rsidP="009044A5">
      <w:pPr>
        <w:numPr>
          <w:ilvl w:val="0"/>
          <w:numId w:val="2"/>
        </w:numPr>
        <w:tabs>
          <w:tab w:val="clear" w:pos="720"/>
          <w:tab w:val="num" w:pos="426"/>
        </w:tabs>
        <w:ind w:left="426" w:hanging="426"/>
        <w:jc w:val="both"/>
      </w:pPr>
      <w:r w:rsidRPr="00F00DFB">
        <w:t xml:space="preserve">W przypadku składania ofert przez </w:t>
      </w:r>
      <w:r w:rsidR="00667BBD">
        <w:t>W</w:t>
      </w:r>
      <w:r w:rsidRPr="00F00DFB">
        <w:t>ykonawców wspólnie ubiegających się o</w:t>
      </w:r>
      <w:r w:rsidR="002B59AE" w:rsidRPr="00F00DFB">
        <w:t> </w:t>
      </w:r>
      <w:r w:rsidRPr="00F00DFB">
        <w:t xml:space="preserve">udzielenie zamówienia lub w sytuacji reprezentowania </w:t>
      </w:r>
      <w:r w:rsidR="00667BBD">
        <w:t>W</w:t>
      </w:r>
      <w:r w:rsidRPr="00F00DFB">
        <w:t>ykonawcy przez pełnomocnika do oferty winno być dołączone pełnomocnictwo w formie oryginału lub notarialnie poświadczonej kopii. Wraz z pełnomocnictwem powinien być złożony dokument potwierdzający możliwość udzielania pełnomocnictwa.</w:t>
      </w:r>
      <w:r w:rsidR="002B59AE" w:rsidRPr="00F00DFB">
        <w:t xml:space="preserve"> Pełnomocnictwa sporządzone w </w:t>
      </w:r>
      <w:r w:rsidRPr="00F00DFB">
        <w:t>języku obcym Wykonawca składa wraz z tłumaczeniem na język polski.</w:t>
      </w:r>
      <w:r w:rsidR="00205681" w:rsidRPr="00F00DFB">
        <w:t xml:space="preserve"> Pełnomocnictwo do złożenia oferty musi być złożone w oryginale w takiej samej formie, jak składana oferta (tj.</w:t>
      </w:r>
      <w:r w:rsidR="002524DC">
        <w:t> </w:t>
      </w:r>
      <w:r w:rsidR="00205681" w:rsidRPr="00F00DFB">
        <w:t>w</w:t>
      </w:r>
      <w:r w:rsidR="00E80715">
        <w:t> </w:t>
      </w:r>
      <w:r w:rsidR="00205681" w:rsidRPr="00F00DFB">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w:t>
      </w:r>
      <w:r w:rsidR="00D93133">
        <w:t xml:space="preserve"> </w:t>
      </w:r>
      <w:r w:rsidR="00205681" w:rsidRPr="00F00DFB">
        <w:t>- Prawo o notariacie</w:t>
      </w:r>
      <w:r w:rsidR="0092088E" w:rsidRPr="00F00DFB">
        <w:t xml:space="preserve"> (Dz. U. 2020</w:t>
      </w:r>
      <w:r w:rsidR="00E80715">
        <w:t xml:space="preserve"> r.,</w:t>
      </w:r>
      <w:r w:rsidR="0092088E" w:rsidRPr="00F00DFB">
        <w:t xml:space="preserve"> poz. 1192 z </w:t>
      </w:r>
      <w:proofErr w:type="spellStart"/>
      <w:r w:rsidR="0092088E" w:rsidRPr="00F00DFB">
        <w:t>późn</w:t>
      </w:r>
      <w:proofErr w:type="spellEnd"/>
      <w:r w:rsidR="0092088E" w:rsidRPr="00F00DFB">
        <w:t>. zm.)</w:t>
      </w:r>
      <w:r w:rsidR="00205681" w:rsidRPr="00F00DFB">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044A5" w:rsidRPr="00F00DFB">
        <w:t>. Zamawiający wskazuje</w:t>
      </w:r>
      <w:r w:rsidR="00FC0C46">
        <w:t>,</w:t>
      </w:r>
      <w:r w:rsidR="009044A5" w:rsidRPr="00F00DFB">
        <w:t xml:space="preserve"> iż ww. zapisy należy stosować odpowiednio w stosunku do innego dokumentu potwierdzającego umocowanie do reprezentowania wykonawcy.</w:t>
      </w:r>
      <w:r w:rsidR="00D93133">
        <w:t xml:space="preserve"> </w:t>
      </w:r>
    </w:p>
    <w:p w14:paraId="40B16488" w14:textId="40EF0D82" w:rsidR="00BA0997" w:rsidRPr="008116AD" w:rsidRDefault="00BA0997" w:rsidP="007B00DE">
      <w:pPr>
        <w:numPr>
          <w:ilvl w:val="0"/>
          <w:numId w:val="2"/>
        </w:numPr>
        <w:tabs>
          <w:tab w:val="clear" w:pos="720"/>
          <w:tab w:val="num" w:pos="426"/>
        </w:tabs>
        <w:ind w:left="426" w:hanging="426"/>
        <w:jc w:val="both"/>
      </w:pPr>
      <w:r w:rsidRPr="008116AD">
        <w:t xml:space="preserve">Oferta wraz ze stanowiącymi jej integralną część załącznikami powinna być sporządzona przez </w:t>
      </w:r>
      <w:r w:rsidR="00771F0F">
        <w:t>w</w:t>
      </w:r>
      <w:r w:rsidRPr="008116AD">
        <w:t xml:space="preserve">ykonawcę według treści postanowień niniejszej </w:t>
      </w:r>
      <w:r w:rsidR="001232D5" w:rsidRPr="008116AD">
        <w:t>SWZ</w:t>
      </w:r>
      <w:r w:rsidRPr="008116AD">
        <w:t xml:space="preserve"> oraz według jego załączników, w szczególności oferta winna zawierać</w:t>
      </w:r>
      <w:r w:rsidR="00205681" w:rsidRPr="008116AD">
        <w:t xml:space="preserve"> </w:t>
      </w:r>
      <w:r w:rsidRPr="008116AD">
        <w:t xml:space="preserve">wypełniony i podpisany formularz oferty </w:t>
      </w:r>
      <w:r w:rsidR="000B2E1D" w:rsidRPr="008116AD">
        <w:t>(</w:t>
      </w:r>
      <w:r w:rsidR="000B2E1D" w:rsidRPr="00A978E8">
        <w:rPr>
          <w:b/>
          <w:bCs/>
        </w:rPr>
        <w:t>Załącznik nr 1 do SWZ</w:t>
      </w:r>
      <w:r w:rsidR="000B2E1D" w:rsidRPr="008116AD">
        <w:t xml:space="preserve">) </w:t>
      </w:r>
      <w:r w:rsidRPr="008116AD">
        <w:t xml:space="preserve">wraz z </w:t>
      </w:r>
      <w:r w:rsidR="00205681" w:rsidRPr="008116AD">
        <w:t xml:space="preserve">co najmniej następującymi </w:t>
      </w:r>
      <w:r w:rsidRPr="008116AD">
        <w:t>załącznikami (wypełnionymi i uzupełnionymi lub sporządzonymi zgodnie z ich treścią)</w:t>
      </w:r>
      <w:r w:rsidR="00205681" w:rsidRPr="008116AD">
        <w:t>:</w:t>
      </w:r>
    </w:p>
    <w:p w14:paraId="706A9DDB" w14:textId="7956398C" w:rsidR="00205681" w:rsidRDefault="00205681" w:rsidP="00E50493">
      <w:pPr>
        <w:pStyle w:val="Akapitzlist"/>
        <w:numPr>
          <w:ilvl w:val="3"/>
          <w:numId w:val="17"/>
        </w:numPr>
        <w:tabs>
          <w:tab w:val="clear" w:pos="2880"/>
          <w:tab w:val="num" w:pos="2552"/>
        </w:tabs>
        <w:ind w:left="851" w:hanging="425"/>
      </w:pPr>
      <w:r w:rsidRPr="008116AD">
        <w:t>oświadczenie Wykonawcy o niepodleganiu wykluczeniu z postępowania</w:t>
      </w:r>
      <w:r w:rsidR="00EB0AD2">
        <w:t xml:space="preserve"> </w:t>
      </w:r>
      <w:r w:rsidRPr="008116AD">
        <w:t>– w przypadku wspólnego ubiegania się o zamówienie przez Wykonawców, oświadczenie o niepodleganiu wykluczeniu składa każdy z Wykonawców,</w:t>
      </w:r>
    </w:p>
    <w:p w14:paraId="1BA6BA03" w14:textId="5CD7EFF5" w:rsidR="00483EFE" w:rsidRPr="008116AD" w:rsidRDefault="00483EFE" w:rsidP="00E50493">
      <w:pPr>
        <w:pStyle w:val="Akapitzlist"/>
        <w:numPr>
          <w:ilvl w:val="3"/>
          <w:numId w:val="17"/>
        </w:numPr>
        <w:tabs>
          <w:tab w:val="clear" w:pos="2880"/>
          <w:tab w:val="num" w:pos="2552"/>
        </w:tabs>
        <w:ind w:left="851" w:hanging="425"/>
      </w:pPr>
      <w:r w:rsidRPr="008116AD">
        <w:t xml:space="preserve">oświadczenie </w:t>
      </w:r>
      <w:r w:rsidRPr="00524B16">
        <w:t>Wykonawcy o spełnianiu warunków udziału w postępowaniu</w:t>
      </w:r>
      <w:r>
        <w:t>,</w:t>
      </w:r>
    </w:p>
    <w:p w14:paraId="4536BC57" w14:textId="441FCCFC" w:rsidR="00205681" w:rsidRPr="008116AD" w:rsidRDefault="0039304B" w:rsidP="00E50493">
      <w:pPr>
        <w:pStyle w:val="Akapitzlist"/>
        <w:numPr>
          <w:ilvl w:val="3"/>
          <w:numId w:val="17"/>
        </w:numPr>
        <w:tabs>
          <w:tab w:val="clear" w:pos="2880"/>
          <w:tab w:val="num" w:pos="2552"/>
        </w:tabs>
        <w:ind w:left="851" w:hanging="425"/>
      </w:pPr>
      <w:r w:rsidRPr="008116AD">
        <w:t>kalkulacj</w:t>
      </w:r>
      <w:r w:rsidR="000F4D3C">
        <w:t>a</w:t>
      </w:r>
      <w:r w:rsidRPr="008116AD">
        <w:t xml:space="preserve"> cen</w:t>
      </w:r>
      <w:r w:rsidR="00AD287B">
        <w:t>owa</w:t>
      </w:r>
      <w:r w:rsidRPr="008116AD">
        <w:t xml:space="preserve"> oferty</w:t>
      </w:r>
      <w:r w:rsidR="00205681" w:rsidRPr="008116AD">
        <w:t>,</w:t>
      </w:r>
    </w:p>
    <w:p w14:paraId="5E7AB525" w14:textId="6AE2370F" w:rsidR="0010213F" w:rsidRPr="00D626CA" w:rsidRDefault="0010213F" w:rsidP="00E50493">
      <w:pPr>
        <w:pStyle w:val="Akapitzlist"/>
        <w:numPr>
          <w:ilvl w:val="3"/>
          <w:numId w:val="17"/>
        </w:numPr>
        <w:tabs>
          <w:tab w:val="clear" w:pos="2880"/>
          <w:tab w:val="num" w:pos="2552"/>
        </w:tabs>
        <w:ind w:left="851" w:hanging="425"/>
      </w:pPr>
      <w:r w:rsidRPr="00FA7374">
        <w:rPr>
          <w:bCs/>
        </w:rPr>
        <w:t xml:space="preserve">pełnomocnictwo (zgodnie z ust. </w:t>
      </w:r>
      <w:r w:rsidR="00872689" w:rsidRPr="00FA7374">
        <w:rPr>
          <w:bCs/>
        </w:rPr>
        <w:t xml:space="preserve">4 i </w:t>
      </w:r>
      <w:r w:rsidRPr="00FA7374">
        <w:rPr>
          <w:bCs/>
        </w:rPr>
        <w:t xml:space="preserve">5 powyżej) lub inny dokument potwierdzający umocowanie do reprezentowania </w:t>
      </w:r>
      <w:r w:rsidR="00304CBB">
        <w:rPr>
          <w:bCs/>
        </w:rPr>
        <w:t>W</w:t>
      </w:r>
      <w:r w:rsidRPr="00FA7374">
        <w:rPr>
          <w:bCs/>
        </w:rPr>
        <w:t>ykonawcy</w:t>
      </w:r>
      <w:r w:rsidR="000F4D3C">
        <w:rPr>
          <w:bCs/>
        </w:rPr>
        <w:t>,</w:t>
      </w:r>
    </w:p>
    <w:p w14:paraId="561BE5DC" w14:textId="5634CFE4" w:rsidR="00D626CA" w:rsidRDefault="007F67A1" w:rsidP="00E50493">
      <w:pPr>
        <w:pStyle w:val="Akapitzlist"/>
        <w:numPr>
          <w:ilvl w:val="3"/>
          <w:numId w:val="17"/>
        </w:numPr>
        <w:tabs>
          <w:tab w:val="clear" w:pos="2880"/>
          <w:tab w:val="num" w:pos="2552"/>
        </w:tabs>
        <w:ind w:left="851" w:hanging="425"/>
      </w:pPr>
      <w:r>
        <w:t>wykaz podwykonawców (o ile dotyczy)</w:t>
      </w:r>
      <w:r w:rsidR="000F4D3C">
        <w:t>,</w:t>
      </w:r>
    </w:p>
    <w:p w14:paraId="174CAD44" w14:textId="77777777" w:rsidR="0009413C" w:rsidRDefault="0009413C" w:rsidP="00E50493">
      <w:pPr>
        <w:pStyle w:val="Akapitzlist"/>
        <w:numPr>
          <w:ilvl w:val="3"/>
          <w:numId w:val="17"/>
        </w:numPr>
        <w:tabs>
          <w:tab w:val="clear" w:pos="2880"/>
        </w:tabs>
        <w:ind w:left="851" w:hanging="425"/>
      </w:pPr>
      <w:r>
        <w:t>o</w:t>
      </w:r>
      <w:r w:rsidR="00F70816">
        <w:t xml:space="preserve">świadczenie Podmiotu udostępniającego swoje zasoby do dyspozycji Wykonawcy </w:t>
      </w:r>
    </w:p>
    <w:p w14:paraId="431848E7" w14:textId="7A0E7287" w:rsidR="000F4D3C" w:rsidRPr="00FA7374" w:rsidRDefault="00F70816" w:rsidP="0009413C">
      <w:pPr>
        <w:pStyle w:val="Akapitzlist"/>
        <w:numPr>
          <w:ilvl w:val="0"/>
          <w:numId w:val="0"/>
        </w:numPr>
        <w:ind w:left="851"/>
      </w:pPr>
      <w:r>
        <w:t>(o ile dotyczy),</w:t>
      </w:r>
    </w:p>
    <w:p w14:paraId="312010FA" w14:textId="77777777" w:rsidR="00BA0997" w:rsidRPr="00F00DFB" w:rsidRDefault="00BA0997" w:rsidP="004C4022">
      <w:pPr>
        <w:numPr>
          <w:ilvl w:val="0"/>
          <w:numId w:val="2"/>
        </w:numPr>
        <w:tabs>
          <w:tab w:val="clear" w:pos="720"/>
          <w:tab w:val="num" w:pos="426"/>
        </w:tabs>
        <w:ind w:left="426" w:hanging="426"/>
        <w:jc w:val="both"/>
      </w:pPr>
      <w:r w:rsidRPr="00F00DFB">
        <w:t>Oferta musi być napisana w języku polskim.</w:t>
      </w:r>
    </w:p>
    <w:p w14:paraId="36381D4A" w14:textId="5FF73CB3" w:rsidR="00BA0997" w:rsidRPr="00F00DFB" w:rsidRDefault="00BA0997">
      <w:pPr>
        <w:numPr>
          <w:ilvl w:val="0"/>
          <w:numId w:val="2"/>
        </w:numPr>
        <w:tabs>
          <w:tab w:val="clear" w:pos="720"/>
          <w:tab w:val="num" w:pos="426"/>
        </w:tabs>
        <w:ind w:left="426" w:hanging="426"/>
        <w:jc w:val="both"/>
      </w:pPr>
      <w:r w:rsidRPr="00F00DFB">
        <w:t xml:space="preserve">Jeżeli </w:t>
      </w:r>
      <w:r w:rsidR="00FF5EE7">
        <w:t>W</w:t>
      </w:r>
      <w:r w:rsidRPr="00F00DFB">
        <w:t xml:space="preserve">ykonawca składając ofertę, zastrzega sobie prawo do nie udostępnienia innym </w:t>
      </w:r>
      <w:r w:rsidRPr="00F00DFB">
        <w:lastRenderedPageBreak/>
        <w:t>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F00DFB">
        <w:t xml:space="preserve"> i stanowić odrębne pliki zaszyfrowane </w:t>
      </w:r>
      <w:r w:rsidR="00247939" w:rsidRPr="00F00DFB">
        <w:t xml:space="preserve">wraz innymi plikami stanowiącymi </w:t>
      </w:r>
      <w:r w:rsidR="00B279F6" w:rsidRPr="00F00DFB">
        <w:t>ofertę</w:t>
      </w:r>
      <w:r w:rsidRPr="00F00DFB">
        <w:t xml:space="preserve">. Wykonawca nie może zastrzec informacji, o których mowa w art. </w:t>
      </w:r>
      <w:r w:rsidR="009E00F0" w:rsidRPr="00F00DFB">
        <w:t>222 ust. 5 ustawy PZP</w:t>
      </w:r>
      <w:r w:rsidRPr="00F00DFB">
        <w:t>.</w:t>
      </w:r>
    </w:p>
    <w:p w14:paraId="20B9597D" w14:textId="77777777" w:rsidR="00BA0997" w:rsidRPr="00F00DFB" w:rsidRDefault="00BA0997" w:rsidP="004C4022">
      <w:pPr>
        <w:numPr>
          <w:ilvl w:val="0"/>
          <w:numId w:val="2"/>
        </w:numPr>
        <w:tabs>
          <w:tab w:val="clear" w:pos="720"/>
          <w:tab w:val="num" w:pos="426"/>
        </w:tabs>
        <w:ind w:left="426" w:hanging="426"/>
        <w:jc w:val="both"/>
      </w:pPr>
      <w:r w:rsidRPr="00F00DFB">
        <w:t>Wszelkie koszty związane z przygotowaniem i złożeniem oferty ponosi wykonawca.</w:t>
      </w:r>
    </w:p>
    <w:p w14:paraId="0F3AAD48" w14:textId="77777777" w:rsidR="009613EE" w:rsidRDefault="009613EE" w:rsidP="009C37D9">
      <w:pPr>
        <w:widowControl/>
        <w:suppressAutoHyphens w:val="0"/>
        <w:jc w:val="both"/>
        <w:rPr>
          <w:b/>
          <w:bCs/>
        </w:rPr>
      </w:pPr>
    </w:p>
    <w:p w14:paraId="48274ADD" w14:textId="7DDE4EE7" w:rsidR="009C37D9" w:rsidRDefault="008463F6" w:rsidP="009C37D9">
      <w:pPr>
        <w:widowControl/>
        <w:suppressAutoHyphens w:val="0"/>
        <w:jc w:val="both"/>
        <w:rPr>
          <w:b/>
          <w:bCs/>
        </w:rPr>
      </w:pPr>
      <w:r w:rsidRPr="00F00DFB">
        <w:rPr>
          <w:b/>
          <w:bCs/>
        </w:rPr>
        <w:t>Rozdział XII</w:t>
      </w:r>
      <w:r w:rsidR="00B279F6" w:rsidRPr="00F00DFB">
        <w:rPr>
          <w:b/>
          <w:bCs/>
        </w:rPr>
        <w:t>I</w:t>
      </w:r>
      <w:r w:rsidRPr="00F00DFB">
        <w:rPr>
          <w:b/>
          <w:bCs/>
        </w:rPr>
        <w:t xml:space="preserve"> - </w:t>
      </w:r>
      <w:r w:rsidR="008E5A33" w:rsidRPr="00F00DFB">
        <w:rPr>
          <w:b/>
          <w:bCs/>
        </w:rPr>
        <w:t>T</w:t>
      </w:r>
      <w:r w:rsidR="00BA0997" w:rsidRPr="00F00DFB">
        <w:rPr>
          <w:b/>
          <w:bCs/>
        </w:rPr>
        <w:t>ermin składania i otwarcia ofert.</w:t>
      </w:r>
    </w:p>
    <w:p w14:paraId="266FDA47" w14:textId="5D7DE9CF" w:rsidR="009C37D9" w:rsidRPr="00FF5EE7" w:rsidRDefault="009C37D9" w:rsidP="00E50493">
      <w:pPr>
        <w:pStyle w:val="Akapitzlist"/>
        <w:numPr>
          <w:ilvl w:val="0"/>
          <w:numId w:val="37"/>
        </w:numPr>
        <w:ind w:left="426" w:hanging="426"/>
        <w:rPr>
          <w:bCs/>
        </w:rPr>
      </w:pPr>
      <w:r w:rsidRPr="00FF5EE7">
        <w:rPr>
          <w:bCs/>
        </w:rPr>
        <w:t xml:space="preserve">Oferty należy składać w terminie </w:t>
      </w:r>
      <w:r w:rsidRPr="00FF5EE7">
        <w:rPr>
          <w:b/>
          <w:bCs/>
        </w:rPr>
        <w:t xml:space="preserve">do dnia </w:t>
      </w:r>
      <w:r w:rsidR="00C7042D" w:rsidRPr="009E52E8">
        <w:rPr>
          <w:b/>
          <w:bCs/>
        </w:rPr>
        <w:t>1</w:t>
      </w:r>
      <w:r w:rsidR="0076416E" w:rsidRPr="009E52E8">
        <w:rPr>
          <w:b/>
          <w:bCs/>
        </w:rPr>
        <w:t>5</w:t>
      </w:r>
      <w:r w:rsidR="00A73F41" w:rsidRPr="009E52E8">
        <w:rPr>
          <w:b/>
          <w:bCs/>
        </w:rPr>
        <w:t>.0</w:t>
      </w:r>
      <w:r w:rsidR="008830B5" w:rsidRPr="009E52E8">
        <w:rPr>
          <w:b/>
          <w:bCs/>
        </w:rPr>
        <w:t>7</w:t>
      </w:r>
      <w:r w:rsidR="00A73F41" w:rsidRPr="009E52E8">
        <w:rPr>
          <w:b/>
          <w:bCs/>
        </w:rPr>
        <w:t>.</w:t>
      </w:r>
      <w:r w:rsidRPr="009E52E8">
        <w:rPr>
          <w:b/>
          <w:bCs/>
        </w:rPr>
        <w:t xml:space="preserve">2022 </w:t>
      </w:r>
      <w:r w:rsidRPr="00FF5EE7">
        <w:rPr>
          <w:b/>
          <w:bCs/>
        </w:rPr>
        <w:t xml:space="preserve">r., do godziny 11:00, </w:t>
      </w:r>
      <w:r w:rsidRPr="00FF5EE7">
        <w:rPr>
          <w:bCs/>
        </w:rPr>
        <w:t>na zasadach, opisanych w rozdziale IX ust. 1-2 SWZ.</w:t>
      </w:r>
    </w:p>
    <w:p w14:paraId="2C158F0A" w14:textId="77777777" w:rsidR="009C37D9" w:rsidRPr="00FF5EE7" w:rsidRDefault="009C37D9" w:rsidP="00E50493">
      <w:pPr>
        <w:pStyle w:val="Akapitzlist"/>
        <w:numPr>
          <w:ilvl w:val="0"/>
          <w:numId w:val="37"/>
        </w:numPr>
        <w:ind w:left="426" w:hanging="426"/>
        <w:rPr>
          <w:bCs/>
        </w:rPr>
      </w:pPr>
      <w:r w:rsidRPr="00FF5EE7">
        <w:t xml:space="preserve">Wykonawca przed upływem terminu do składania ofert może wycofać ofertę zgodnie z regulaminem na </w:t>
      </w:r>
      <w:hyperlink r:id="rId35" w:history="1">
        <w:r w:rsidRPr="00FF5EE7">
          <w:rPr>
            <w:rStyle w:val="Hipercze"/>
            <w:u w:val="none"/>
          </w:rPr>
          <w:t>https://platformazakupowa.pl</w:t>
        </w:r>
      </w:hyperlink>
      <w:r w:rsidRPr="00FF5EE7">
        <w:t xml:space="preserve">. </w:t>
      </w:r>
      <w:r w:rsidRPr="00FF5EE7">
        <w:rPr>
          <w:color w:val="000000"/>
        </w:rPr>
        <w:t xml:space="preserve">Sposób wycofania oferty zamieszczono w instrukcji dostępnej adresem: </w:t>
      </w:r>
      <w:hyperlink r:id="rId36" w:history="1">
        <w:r w:rsidRPr="00FF5EE7">
          <w:rPr>
            <w:rStyle w:val="Hipercze"/>
            <w:u w:val="none"/>
          </w:rPr>
          <w:t>https://platformazakupowa.pl/strona/45-instrukcje</w:t>
        </w:r>
      </w:hyperlink>
      <w:r w:rsidRPr="00FF5EE7">
        <w:rPr>
          <w:color w:val="000000"/>
        </w:rPr>
        <w:t xml:space="preserve">. Oferta nie może zostać wycofana po upływie terminu składania ofert. </w:t>
      </w:r>
    </w:p>
    <w:p w14:paraId="521D43C8" w14:textId="77777777" w:rsidR="009C37D9" w:rsidRPr="00FF5EE7" w:rsidRDefault="009C37D9" w:rsidP="00E50493">
      <w:pPr>
        <w:pStyle w:val="Akapitzlist"/>
        <w:numPr>
          <w:ilvl w:val="0"/>
          <w:numId w:val="37"/>
        </w:numPr>
        <w:ind w:left="426" w:hanging="426"/>
        <w:rPr>
          <w:bCs/>
        </w:rPr>
      </w:pPr>
      <w:r w:rsidRPr="00FF5EE7">
        <w:t>Zamawiający odrzuci ofertę złożoną po terminie składania ofert.</w:t>
      </w:r>
    </w:p>
    <w:p w14:paraId="47BE1EA1" w14:textId="357431B4" w:rsidR="009C37D9" w:rsidRPr="00FF5EE7" w:rsidRDefault="009C37D9" w:rsidP="00E50493">
      <w:pPr>
        <w:pStyle w:val="Akapitzlist"/>
        <w:numPr>
          <w:ilvl w:val="0"/>
          <w:numId w:val="37"/>
        </w:numPr>
        <w:ind w:left="426" w:hanging="426"/>
        <w:rPr>
          <w:bCs/>
        </w:rPr>
      </w:pPr>
      <w:r w:rsidRPr="00FF5EE7">
        <w:t xml:space="preserve">Otwarcie ofert nastąpi </w:t>
      </w:r>
      <w:r w:rsidRPr="00FF5EE7">
        <w:rPr>
          <w:b/>
        </w:rPr>
        <w:t xml:space="preserve">w </w:t>
      </w:r>
      <w:r w:rsidRPr="00FF5EE7">
        <w:rPr>
          <w:b/>
          <w:bCs/>
        </w:rPr>
        <w:t xml:space="preserve">dnia </w:t>
      </w:r>
      <w:r w:rsidR="00C7042D" w:rsidRPr="009E52E8">
        <w:rPr>
          <w:b/>
          <w:bCs/>
        </w:rPr>
        <w:t>1</w:t>
      </w:r>
      <w:r w:rsidR="0076416E" w:rsidRPr="009E52E8">
        <w:rPr>
          <w:b/>
          <w:bCs/>
        </w:rPr>
        <w:t>5</w:t>
      </w:r>
      <w:r w:rsidR="00A73F41" w:rsidRPr="009E52E8">
        <w:rPr>
          <w:b/>
          <w:bCs/>
        </w:rPr>
        <w:t>.0</w:t>
      </w:r>
      <w:r w:rsidR="008830B5" w:rsidRPr="009E52E8">
        <w:rPr>
          <w:b/>
          <w:bCs/>
        </w:rPr>
        <w:t>7</w:t>
      </w:r>
      <w:r w:rsidR="00A73F41" w:rsidRPr="009E52E8">
        <w:rPr>
          <w:b/>
          <w:bCs/>
        </w:rPr>
        <w:t>.</w:t>
      </w:r>
      <w:r w:rsidRPr="009E52E8">
        <w:rPr>
          <w:b/>
          <w:bCs/>
        </w:rPr>
        <w:t xml:space="preserve">2022 </w:t>
      </w:r>
      <w:r w:rsidRPr="00FF5EE7">
        <w:rPr>
          <w:b/>
          <w:bCs/>
        </w:rPr>
        <w:t>r.</w:t>
      </w:r>
      <w:r w:rsidRPr="00FF5EE7">
        <w:rPr>
          <w:b/>
        </w:rPr>
        <w:t xml:space="preserve">, o godzinie 11:30 </w:t>
      </w:r>
      <w:r w:rsidRPr="00FF5EE7">
        <w:t xml:space="preserve">za pośrednictwem </w:t>
      </w:r>
      <w:hyperlink r:id="rId37" w:history="1">
        <w:r w:rsidRPr="00FF5EE7">
          <w:rPr>
            <w:rStyle w:val="Hipercze"/>
            <w:u w:val="none"/>
          </w:rPr>
          <w:t>https://platformazakupowa.pl</w:t>
        </w:r>
      </w:hyperlink>
      <w:r w:rsidRPr="00FF5EE7">
        <w:t xml:space="preserve"> </w:t>
      </w:r>
    </w:p>
    <w:p w14:paraId="63A9F18F" w14:textId="01D6F282" w:rsidR="009C37D9" w:rsidRPr="00FF5EE7" w:rsidRDefault="009C37D9" w:rsidP="00E50493">
      <w:pPr>
        <w:pStyle w:val="Nagwek"/>
        <w:numPr>
          <w:ilvl w:val="0"/>
          <w:numId w:val="37"/>
        </w:numPr>
        <w:spacing w:line="240" w:lineRule="auto"/>
        <w:ind w:left="426" w:hanging="426"/>
        <w:jc w:val="both"/>
        <w:rPr>
          <w:rFonts w:ascii="Times New Roman" w:hAnsi="Times New Roman" w:cs="Times New Roman"/>
        </w:rPr>
      </w:pPr>
      <w:r w:rsidRPr="00FF5EE7">
        <w:rPr>
          <w:rFonts w:ascii="Times New Roman" w:hAnsi="Times New Roman" w:cs="Times New Roman"/>
        </w:rPr>
        <w:t>W przypadku zmiany terminu składania ofert zamawiający zamieści informację o</w:t>
      </w:r>
      <w:r w:rsidR="00D93133">
        <w:rPr>
          <w:rFonts w:ascii="Times New Roman" w:hAnsi="Times New Roman" w:cs="Times New Roman"/>
        </w:rPr>
        <w:t xml:space="preserve"> </w:t>
      </w:r>
      <w:r w:rsidRPr="00FF5EE7">
        <w:rPr>
          <w:rFonts w:ascii="Times New Roman" w:hAnsi="Times New Roman" w:cs="Times New Roman"/>
        </w:rPr>
        <w:t> jego</w:t>
      </w:r>
      <w:r w:rsidR="00D93133">
        <w:rPr>
          <w:rFonts w:ascii="Times New Roman" w:hAnsi="Times New Roman" w:cs="Times New Roman"/>
        </w:rPr>
        <w:t xml:space="preserve"> </w:t>
      </w:r>
      <w:r w:rsidRPr="00FF5EE7">
        <w:rPr>
          <w:rFonts w:ascii="Times New Roman" w:hAnsi="Times New Roman" w:cs="Times New Roman"/>
        </w:rPr>
        <w:t xml:space="preserve"> przedłużeniu na </w:t>
      </w:r>
      <w:hyperlink r:id="rId38" w:history="1">
        <w:r w:rsidRPr="00FF5EE7">
          <w:rPr>
            <w:rStyle w:val="Hipercze"/>
            <w:rFonts w:ascii="Times New Roman" w:hAnsi="Times New Roman"/>
            <w:u w:val="none"/>
          </w:rPr>
          <w:t>https://platformazakupowa.pl</w:t>
        </w:r>
      </w:hyperlink>
      <w:r w:rsidRPr="00FF5EE7">
        <w:rPr>
          <w:rFonts w:ascii="Times New Roman" w:hAnsi="Times New Roman" w:cs="Times New Roman"/>
        </w:rPr>
        <w:t xml:space="preserve"> – adres profilu nabywcy – </w:t>
      </w:r>
      <w:hyperlink r:id="rId39" w:history="1">
        <w:r w:rsidRPr="00FF5EE7">
          <w:rPr>
            <w:rStyle w:val="Hipercze"/>
            <w:rFonts w:ascii="Times New Roman" w:hAnsi="Times New Roman"/>
            <w:u w:val="none"/>
          </w:rPr>
          <w:t>https://platformazakupowa.pl/pn/uj_edu</w:t>
        </w:r>
      </w:hyperlink>
      <w:r w:rsidRPr="00FF5EE7">
        <w:rPr>
          <w:rFonts w:ascii="Times New Roman" w:hAnsi="Times New Roman" w:cs="Times New Roman"/>
          <w:bCs/>
        </w:rPr>
        <w:t>, w zakładce właściwej dla prowadzonego postępowania, w sekcji „Komunikaty”.</w:t>
      </w:r>
    </w:p>
    <w:p w14:paraId="09A4EA72" w14:textId="77777777" w:rsidR="009C37D9" w:rsidRPr="00FF5EE7" w:rsidRDefault="009C37D9" w:rsidP="00E50493">
      <w:pPr>
        <w:pStyle w:val="Nagwek"/>
        <w:numPr>
          <w:ilvl w:val="0"/>
          <w:numId w:val="37"/>
        </w:numPr>
        <w:spacing w:line="240" w:lineRule="auto"/>
        <w:ind w:left="426" w:hanging="426"/>
        <w:jc w:val="both"/>
        <w:rPr>
          <w:rFonts w:ascii="Times New Roman" w:hAnsi="Times New Roman" w:cs="Times New Roman"/>
        </w:rPr>
      </w:pPr>
      <w:r w:rsidRPr="00FF5EE7">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16C2D5AF" w14:textId="77777777" w:rsidR="009C37D9" w:rsidRPr="00FF5EE7" w:rsidRDefault="009C37D9" w:rsidP="00E50493">
      <w:pPr>
        <w:pStyle w:val="Nagwek"/>
        <w:numPr>
          <w:ilvl w:val="0"/>
          <w:numId w:val="37"/>
        </w:numPr>
        <w:spacing w:line="240" w:lineRule="auto"/>
        <w:ind w:left="426" w:hanging="426"/>
        <w:jc w:val="both"/>
        <w:rPr>
          <w:rFonts w:ascii="Times New Roman" w:hAnsi="Times New Roman" w:cs="Times New Roman"/>
        </w:rPr>
      </w:pPr>
      <w:r w:rsidRPr="00FF5EE7">
        <w:rPr>
          <w:rFonts w:ascii="Times New Roman" w:hAnsi="Times New Roman" w:cs="Times New Roman"/>
        </w:rPr>
        <w:t xml:space="preserve">Zamawiający najpóźniej przed otwarciem ofert udostępni na </w:t>
      </w:r>
      <w:hyperlink r:id="rId40" w:history="1">
        <w:r w:rsidRPr="00FF5EE7">
          <w:rPr>
            <w:rStyle w:val="Hipercze"/>
            <w:rFonts w:ascii="Times New Roman" w:hAnsi="Times New Roman"/>
            <w:u w:val="none"/>
          </w:rPr>
          <w:t>https://platformazakupowa.pl</w:t>
        </w:r>
      </w:hyperlink>
      <w:r w:rsidRPr="00FF5EE7">
        <w:rPr>
          <w:rFonts w:ascii="Times New Roman" w:hAnsi="Times New Roman" w:cs="Times New Roman"/>
        </w:rPr>
        <w:t xml:space="preserve"> – adres profilu nabywcy – </w:t>
      </w:r>
      <w:hyperlink r:id="rId41" w:history="1">
        <w:r w:rsidRPr="00FF5EE7">
          <w:rPr>
            <w:rStyle w:val="Hipercze"/>
            <w:rFonts w:ascii="Times New Roman" w:hAnsi="Times New Roman"/>
            <w:u w:val="none"/>
          </w:rPr>
          <w:t>https://platformazakupowa.pl/pn/uj_edu</w:t>
        </w:r>
      </w:hyperlink>
      <w:r w:rsidRPr="00FF5EE7">
        <w:rPr>
          <w:rFonts w:ascii="Times New Roman" w:hAnsi="Times New Roman" w:cs="Times New Roman"/>
          <w:bCs/>
        </w:rPr>
        <w:t xml:space="preserve">, w zakładce właściwej dla prowadzonego postępowania, w sekcji „Komunikaty”, </w:t>
      </w:r>
      <w:r w:rsidRPr="00FF5EE7">
        <w:rPr>
          <w:rFonts w:ascii="Times New Roman" w:hAnsi="Times New Roman" w:cs="Times New Roman"/>
        </w:rPr>
        <w:t>informację o kwocie, jaką zamierza przeznaczyć na sfinansowanie zamówienia.</w:t>
      </w:r>
    </w:p>
    <w:p w14:paraId="4B8C4BE0" w14:textId="77777777" w:rsidR="009C37D9" w:rsidRPr="00FF5EE7" w:rsidRDefault="009C37D9" w:rsidP="00E50493">
      <w:pPr>
        <w:pStyle w:val="Nagwek"/>
        <w:numPr>
          <w:ilvl w:val="0"/>
          <w:numId w:val="37"/>
        </w:numPr>
        <w:spacing w:line="240" w:lineRule="auto"/>
        <w:ind w:left="426" w:hanging="426"/>
        <w:jc w:val="both"/>
        <w:rPr>
          <w:rFonts w:ascii="Times New Roman" w:hAnsi="Times New Roman" w:cs="Times New Roman"/>
        </w:rPr>
      </w:pPr>
      <w:r w:rsidRPr="00FF5EE7">
        <w:rPr>
          <w:rFonts w:ascii="Times New Roman" w:hAnsi="Times New Roman" w:cs="Times New Roman"/>
        </w:rPr>
        <w:t>Zamawiający niezwłocznie po otwarciu ofert, udostępni na stronie internetowej prowadzonego postępowania informacje o:</w:t>
      </w:r>
    </w:p>
    <w:p w14:paraId="6047BE25" w14:textId="77777777" w:rsidR="009C37D9" w:rsidRPr="00FF5EE7" w:rsidRDefault="009C37D9" w:rsidP="00E50493">
      <w:pPr>
        <w:pStyle w:val="Nagwek"/>
        <w:numPr>
          <w:ilvl w:val="1"/>
          <w:numId w:val="37"/>
        </w:numPr>
        <w:tabs>
          <w:tab w:val="clear" w:pos="4536"/>
          <w:tab w:val="clear" w:pos="9072"/>
        </w:tabs>
        <w:spacing w:line="240" w:lineRule="auto"/>
        <w:ind w:left="993" w:hanging="567"/>
        <w:jc w:val="both"/>
        <w:rPr>
          <w:rFonts w:ascii="Times New Roman" w:hAnsi="Times New Roman" w:cs="Times New Roman"/>
        </w:rPr>
      </w:pPr>
      <w:r w:rsidRPr="00FF5EE7">
        <w:rPr>
          <w:rFonts w:ascii="Times New Roman" w:hAnsi="Times New Roman" w:cs="Times New Roman"/>
        </w:rPr>
        <w:t>nazwach albo imionach i nazwiskach oraz siedzibach lub miejscach prowadzonej działalności gospodarczej albo miejscach zamieszkania wykonawców, których oferty zostały</w:t>
      </w:r>
      <w:r w:rsidRPr="00FF5EE7">
        <w:rPr>
          <w:rFonts w:ascii="Times New Roman" w:hAnsi="Times New Roman" w:cs="Times New Roman"/>
          <w:spacing w:val="-3"/>
        </w:rPr>
        <w:t xml:space="preserve"> </w:t>
      </w:r>
      <w:r w:rsidRPr="00FF5EE7">
        <w:rPr>
          <w:rFonts w:ascii="Times New Roman" w:hAnsi="Times New Roman" w:cs="Times New Roman"/>
        </w:rPr>
        <w:t>otwarte;</w:t>
      </w:r>
    </w:p>
    <w:p w14:paraId="3B566F41" w14:textId="77777777" w:rsidR="009C37D9" w:rsidRPr="00FF5EE7" w:rsidRDefault="009C37D9" w:rsidP="00E50493">
      <w:pPr>
        <w:pStyle w:val="Nagwek"/>
        <w:numPr>
          <w:ilvl w:val="1"/>
          <w:numId w:val="37"/>
        </w:numPr>
        <w:tabs>
          <w:tab w:val="clear" w:pos="4536"/>
          <w:tab w:val="clear" w:pos="9072"/>
        </w:tabs>
        <w:spacing w:line="240" w:lineRule="auto"/>
        <w:ind w:left="993" w:hanging="567"/>
        <w:jc w:val="both"/>
        <w:rPr>
          <w:rFonts w:ascii="Times New Roman" w:hAnsi="Times New Roman" w:cs="Times New Roman"/>
        </w:rPr>
      </w:pPr>
      <w:r w:rsidRPr="00FF5EE7">
        <w:rPr>
          <w:rFonts w:ascii="Times New Roman" w:hAnsi="Times New Roman" w:cs="Times New Roman"/>
        </w:rPr>
        <w:t>cenach lub kosztach zawartych w</w:t>
      </w:r>
      <w:r w:rsidRPr="00FF5EE7">
        <w:rPr>
          <w:rFonts w:ascii="Times New Roman" w:hAnsi="Times New Roman" w:cs="Times New Roman"/>
          <w:spacing w:val="-4"/>
        </w:rPr>
        <w:t xml:space="preserve"> </w:t>
      </w:r>
      <w:r w:rsidRPr="00FF5EE7">
        <w:rPr>
          <w:rFonts w:ascii="Times New Roman" w:hAnsi="Times New Roman" w:cs="Times New Roman"/>
        </w:rPr>
        <w:t>ofertach.</w:t>
      </w:r>
    </w:p>
    <w:p w14:paraId="7DF6D3F8" w14:textId="77777777" w:rsidR="009C37D9" w:rsidRPr="00FF5EE7" w:rsidRDefault="009C37D9" w:rsidP="00E50493">
      <w:pPr>
        <w:pStyle w:val="Akapitzlist"/>
        <w:numPr>
          <w:ilvl w:val="0"/>
          <w:numId w:val="37"/>
        </w:numPr>
        <w:ind w:left="426" w:hanging="426"/>
        <w:rPr>
          <w:bCs/>
          <w:u w:val="single"/>
        </w:rPr>
      </w:pPr>
      <w:r w:rsidRPr="00FF5EE7">
        <w:rPr>
          <w:u w:val="single"/>
        </w:rPr>
        <w:t>Zamawiający nie przewiduje przeprowadzania jawnej sesji otwarcia ofert z udziałem wykonawców, jak też transmitowania sesji otwarcia za pośrednictwem elektronicznych narzędzi do przekazu wideo on-line.</w:t>
      </w:r>
    </w:p>
    <w:p w14:paraId="10AC32F9" w14:textId="77777777" w:rsidR="008830B5" w:rsidRPr="0052112B" w:rsidRDefault="008830B5" w:rsidP="004C4022">
      <w:pPr>
        <w:pStyle w:val="Nagwek"/>
        <w:spacing w:line="240" w:lineRule="auto"/>
        <w:jc w:val="both"/>
        <w:rPr>
          <w:rFonts w:ascii="Times New Roman" w:hAnsi="Times New Roman"/>
        </w:rPr>
      </w:pPr>
    </w:p>
    <w:p w14:paraId="33A22761" w14:textId="77777777" w:rsidR="004E1EB0" w:rsidRPr="0031002F" w:rsidRDefault="008463F6" w:rsidP="004C4022">
      <w:pPr>
        <w:widowControl/>
        <w:suppressAutoHyphens w:val="0"/>
        <w:jc w:val="both"/>
        <w:rPr>
          <w:b/>
          <w:bCs/>
        </w:rPr>
      </w:pPr>
      <w:r>
        <w:rPr>
          <w:b/>
          <w:bCs/>
        </w:rPr>
        <w:t>Rozdział XI</w:t>
      </w:r>
      <w:r w:rsidR="00B279F6">
        <w:rPr>
          <w:b/>
          <w:bCs/>
        </w:rPr>
        <w:t>V</w:t>
      </w:r>
      <w:r w:rsidRPr="003C5397">
        <w:rPr>
          <w:b/>
          <w:bCs/>
        </w:rPr>
        <w:t xml:space="preserve"> </w:t>
      </w:r>
      <w:r>
        <w:rPr>
          <w:b/>
          <w:bCs/>
        </w:rPr>
        <w:t xml:space="preserve">- </w:t>
      </w:r>
      <w:r w:rsidR="004E1EB0" w:rsidRPr="0031002F">
        <w:rPr>
          <w:b/>
          <w:bCs/>
        </w:rPr>
        <w:t>Opis sposobu obliczenia ceny.</w:t>
      </w:r>
    </w:p>
    <w:p w14:paraId="5FBE7DA6" w14:textId="0FAF547B" w:rsidR="00214540" w:rsidRPr="00F77271" w:rsidRDefault="004E1EB0" w:rsidP="00E50493">
      <w:pPr>
        <w:widowControl/>
        <w:numPr>
          <w:ilvl w:val="0"/>
          <w:numId w:val="9"/>
        </w:numPr>
        <w:tabs>
          <w:tab w:val="clear" w:pos="720"/>
          <w:tab w:val="num" w:pos="851"/>
          <w:tab w:val="left" w:pos="900"/>
        </w:tabs>
        <w:suppressAutoHyphens w:val="0"/>
        <w:ind w:left="426" w:hanging="426"/>
        <w:jc w:val="both"/>
      </w:pPr>
      <w:r>
        <w:t xml:space="preserve">Cenę oferty należy podać w złotych polskich uwzględniając </w:t>
      </w:r>
      <w:r w:rsidR="00E25215">
        <w:t xml:space="preserve">wszystkie koszty związane </w:t>
      </w:r>
      <w:r w:rsidR="00E25215" w:rsidRPr="00F77271">
        <w:t>z realizacją umowy</w:t>
      </w:r>
      <w:r w:rsidR="00E25215">
        <w:t xml:space="preserve"> np. </w:t>
      </w:r>
      <w:r>
        <w:t>podatki</w:t>
      </w:r>
      <w:r w:rsidR="00E25215">
        <w:t xml:space="preserve">, </w:t>
      </w:r>
      <w:r>
        <w:t xml:space="preserve">rabaty, </w:t>
      </w:r>
      <w:r w:rsidR="00006231">
        <w:t xml:space="preserve">koszty </w:t>
      </w:r>
      <w:r w:rsidR="00030FAE">
        <w:t>transportu</w:t>
      </w:r>
      <w:r w:rsidR="0025301F">
        <w:t>, koszt</w:t>
      </w:r>
      <w:r w:rsidR="00C91DF1">
        <w:t>y</w:t>
      </w:r>
      <w:r w:rsidR="0025301F">
        <w:t xml:space="preserve"> gwarancyjn</w:t>
      </w:r>
      <w:r w:rsidR="00C91DF1">
        <w:t>e</w:t>
      </w:r>
      <w:r w:rsidR="0025301F">
        <w:t xml:space="preserve"> i rękojmi</w:t>
      </w:r>
      <w:r w:rsidR="00E41290">
        <w:t xml:space="preserve">, </w:t>
      </w:r>
      <w:r w:rsidR="00B829F9">
        <w:t>i</w:t>
      </w:r>
      <w:r>
        <w:t>tp.</w:t>
      </w:r>
    </w:p>
    <w:p w14:paraId="5A837878" w14:textId="5448A1E3" w:rsidR="0055045B" w:rsidRPr="00F77271" w:rsidRDefault="002A4ACC" w:rsidP="00E50493">
      <w:pPr>
        <w:widowControl/>
        <w:numPr>
          <w:ilvl w:val="0"/>
          <w:numId w:val="9"/>
        </w:numPr>
        <w:tabs>
          <w:tab w:val="clear" w:pos="720"/>
          <w:tab w:val="num" w:pos="851"/>
          <w:tab w:val="left" w:pos="900"/>
        </w:tabs>
        <w:suppressAutoHyphens w:val="0"/>
        <w:ind w:left="426" w:hanging="426"/>
        <w:jc w:val="both"/>
      </w:pPr>
      <w:r w:rsidRPr="00F77271">
        <w:t xml:space="preserve">W ofercie Wykonawca winien skalkulować cenę dla </w:t>
      </w:r>
      <w:r w:rsidR="000142E2" w:rsidRPr="00F77271">
        <w:t xml:space="preserve">wykonania </w:t>
      </w:r>
      <w:r w:rsidR="000416A2" w:rsidRPr="00F77271">
        <w:t xml:space="preserve">całości </w:t>
      </w:r>
      <w:r w:rsidRPr="00F77271">
        <w:t>przedmiotu zamówienia</w:t>
      </w:r>
      <w:r w:rsidR="0068614A">
        <w:t>.</w:t>
      </w:r>
    </w:p>
    <w:p w14:paraId="443951C0" w14:textId="10CF4B88" w:rsidR="00A264E8" w:rsidRDefault="00A264E8" w:rsidP="00E50493">
      <w:pPr>
        <w:widowControl/>
        <w:numPr>
          <w:ilvl w:val="0"/>
          <w:numId w:val="9"/>
        </w:numPr>
        <w:tabs>
          <w:tab w:val="clear" w:pos="720"/>
          <w:tab w:val="num" w:pos="851"/>
          <w:tab w:val="left" w:pos="900"/>
        </w:tabs>
        <w:suppressAutoHyphens w:val="0"/>
        <w:ind w:left="426" w:hanging="426"/>
        <w:jc w:val="both"/>
      </w:pPr>
      <w:r>
        <w:t>Całkowita c</w:t>
      </w:r>
      <w:r w:rsidRPr="0031002F">
        <w:t xml:space="preserve">ena </w:t>
      </w:r>
      <w:r>
        <w:t xml:space="preserve">podana w </w:t>
      </w:r>
      <w:r w:rsidRPr="008116AD">
        <w:t>kalkulacj</w:t>
      </w:r>
      <w:r>
        <w:t>i</w:t>
      </w:r>
      <w:r w:rsidRPr="008116AD">
        <w:t xml:space="preserve"> cen</w:t>
      </w:r>
      <w:r w:rsidR="00AD287B">
        <w:t>owej</w:t>
      </w:r>
      <w:r w:rsidRPr="008116AD">
        <w:t xml:space="preserve"> oferty</w:t>
      </w:r>
      <w:r>
        <w:t xml:space="preserve"> </w:t>
      </w:r>
      <w:r w:rsidRPr="0031002F">
        <w:t>winna odpowiadać cenie podanej przez Wykonawcę w formularzu oferty.</w:t>
      </w:r>
    </w:p>
    <w:p w14:paraId="32838434" w14:textId="44E299F6" w:rsidR="0055045B" w:rsidRDefault="004E1EB0" w:rsidP="00E50493">
      <w:pPr>
        <w:widowControl/>
        <w:numPr>
          <w:ilvl w:val="0"/>
          <w:numId w:val="9"/>
        </w:numPr>
        <w:tabs>
          <w:tab w:val="clear" w:pos="720"/>
          <w:tab w:val="num" w:pos="851"/>
          <w:tab w:val="left" w:pos="900"/>
        </w:tabs>
        <w:suppressAutoHyphens w:val="0"/>
        <w:ind w:left="426" w:hanging="426"/>
        <w:jc w:val="both"/>
      </w:pPr>
      <w:r w:rsidRPr="00E22A57">
        <w:lastRenderedPageBreak/>
        <w:t>Ceny muszą być podane i wyliczone w zaokrągleniu do dwóch miejsc po przecinku (zasada zaokrąglenia – poniżej 5 należy końcówkę pominąć, powyżej i ró</w:t>
      </w:r>
      <w:r w:rsidR="0055045B">
        <w:t>wne 5 należy zaokrąglić w górę).</w:t>
      </w:r>
    </w:p>
    <w:p w14:paraId="7A738C97" w14:textId="77777777" w:rsidR="0055045B" w:rsidRDefault="004E1EB0" w:rsidP="00E50493">
      <w:pPr>
        <w:widowControl/>
        <w:numPr>
          <w:ilvl w:val="0"/>
          <w:numId w:val="9"/>
        </w:numPr>
        <w:tabs>
          <w:tab w:val="clear" w:pos="720"/>
          <w:tab w:val="num" w:pos="851"/>
          <w:tab w:val="left" w:pos="900"/>
        </w:tabs>
        <w:suppressAutoHyphens w:val="0"/>
        <w:ind w:left="426" w:hanging="426"/>
        <w:jc w:val="both"/>
      </w:pPr>
      <w:r w:rsidRPr="00E22A5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06B7695" w14:textId="77777777" w:rsidR="00A96959" w:rsidRDefault="004E1EB0" w:rsidP="00E50493">
      <w:pPr>
        <w:widowControl/>
        <w:numPr>
          <w:ilvl w:val="0"/>
          <w:numId w:val="9"/>
        </w:numPr>
        <w:tabs>
          <w:tab w:val="clear" w:pos="720"/>
          <w:tab w:val="num" w:pos="851"/>
          <w:tab w:val="left" w:pos="900"/>
        </w:tabs>
        <w:suppressAutoHyphens w:val="0"/>
        <w:ind w:left="426" w:hanging="426"/>
        <w:jc w:val="both"/>
      </w:pPr>
      <w:r w:rsidRPr="00E22A57">
        <w:t xml:space="preserve">Wykonawca, składając ofertę, informuje </w:t>
      </w:r>
      <w:r>
        <w:t>Z</w:t>
      </w:r>
      <w:r w:rsidRPr="00E22A57">
        <w:t>amawiającego, czy wybór oferty b</w:t>
      </w:r>
      <w:r>
        <w:t>ędzie prowadzić do powstania u Z</w:t>
      </w:r>
      <w:r w:rsidRPr="00E22A57">
        <w:t>amawiającego obowiązku podatkowego</w:t>
      </w:r>
      <w:r w:rsidR="00A96959">
        <w:t xml:space="preserve">. </w:t>
      </w:r>
    </w:p>
    <w:p w14:paraId="3560EDF4" w14:textId="5DC38252" w:rsidR="00FA3998" w:rsidRPr="00FA3998" w:rsidRDefault="00FA3998" w:rsidP="00E50493">
      <w:pPr>
        <w:widowControl/>
        <w:numPr>
          <w:ilvl w:val="0"/>
          <w:numId w:val="9"/>
        </w:numPr>
        <w:tabs>
          <w:tab w:val="clear" w:pos="720"/>
          <w:tab w:val="num" w:pos="851"/>
          <w:tab w:val="left" w:pos="900"/>
        </w:tabs>
        <w:suppressAutoHyphens w:val="0"/>
        <w:ind w:left="426" w:hanging="426"/>
        <w:jc w:val="both"/>
      </w:pPr>
      <w:r w:rsidRPr="00FA3998">
        <w:t>W przypadku złożenia oferty, której wybór prowadziłby do powstania u Zamawiającego obowiązku podatkowego, Wykonawca ma obowiązek:</w:t>
      </w:r>
    </w:p>
    <w:p w14:paraId="62957817" w14:textId="77777777" w:rsidR="00FA3998" w:rsidRPr="00FA3998" w:rsidRDefault="00FA3998" w:rsidP="00FA3998">
      <w:pPr>
        <w:widowControl/>
        <w:tabs>
          <w:tab w:val="left" w:pos="709"/>
        </w:tabs>
        <w:suppressAutoHyphens w:val="0"/>
        <w:autoSpaceDE w:val="0"/>
        <w:autoSpaceDN w:val="0"/>
        <w:adjustRightInd w:val="0"/>
        <w:ind w:left="709" w:hanging="283"/>
        <w:jc w:val="both"/>
      </w:pPr>
      <w:r w:rsidRPr="00FA3998">
        <w:t xml:space="preserve">a) poinformowania Zamawiającego, że wybór jego oferty będzie prowadził do powstania u zamawiającego obowiązku podatkowego; </w:t>
      </w:r>
    </w:p>
    <w:p w14:paraId="1B2CEB04" w14:textId="77777777" w:rsidR="00FA3998" w:rsidRPr="00FA3998" w:rsidRDefault="00FA3998" w:rsidP="00FA3998">
      <w:pPr>
        <w:widowControl/>
        <w:tabs>
          <w:tab w:val="left" w:pos="709"/>
        </w:tabs>
        <w:suppressAutoHyphens w:val="0"/>
        <w:autoSpaceDE w:val="0"/>
        <w:autoSpaceDN w:val="0"/>
        <w:adjustRightInd w:val="0"/>
        <w:ind w:left="709" w:hanging="283"/>
        <w:jc w:val="both"/>
      </w:pPr>
      <w:r w:rsidRPr="00FA3998">
        <w:t xml:space="preserve">b) wskazania nazwy (rodzaju) towaru lub usługi, których dostawa lub świadczenie będą prowadziły do powstania obowiązku podatkowego; </w:t>
      </w:r>
    </w:p>
    <w:p w14:paraId="2540B812" w14:textId="77777777" w:rsidR="00FA3998" w:rsidRPr="00FA3998" w:rsidRDefault="00FA3998" w:rsidP="00FA3998">
      <w:pPr>
        <w:widowControl/>
        <w:tabs>
          <w:tab w:val="left" w:pos="709"/>
        </w:tabs>
        <w:suppressAutoHyphens w:val="0"/>
        <w:autoSpaceDE w:val="0"/>
        <w:autoSpaceDN w:val="0"/>
        <w:adjustRightInd w:val="0"/>
        <w:ind w:left="709" w:hanging="283"/>
        <w:jc w:val="both"/>
      </w:pPr>
      <w:r w:rsidRPr="00FA3998">
        <w:t xml:space="preserve">c) wskazania wartości towaru lub usługi objętego obowiązkiem podatkowym zamawiającego, bez kwoty podatku; </w:t>
      </w:r>
    </w:p>
    <w:p w14:paraId="3EE2462F" w14:textId="77777777" w:rsidR="00FA3998" w:rsidRPr="00FA3998" w:rsidRDefault="00FA3998" w:rsidP="00FA3998">
      <w:pPr>
        <w:widowControl/>
        <w:tabs>
          <w:tab w:val="left" w:pos="709"/>
        </w:tabs>
        <w:suppressAutoHyphens w:val="0"/>
        <w:ind w:left="709" w:hanging="283"/>
        <w:jc w:val="both"/>
      </w:pPr>
      <w:r w:rsidRPr="00FA3998">
        <w:t>d) wskazania stawki podatku od towarów i usług, która zgodnie z wiedzą Wykonawcy, będzie miała zastosowanie.</w:t>
      </w:r>
    </w:p>
    <w:p w14:paraId="292E86A2" w14:textId="77777777" w:rsidR="00FA3FD4" w:rsidRDefault="00FA3FD4" w:rsidP="004C4022">
      <w:pPr>
        <w:widowControl/>
        <w:suppressAutoHyphens w:val="0"/>
        <w:jc w:val="both"/>
        <w:rPr>
          <w:b/>
          <w:bCs/>
        </w:rPr>
      </w:pPr>
    </w:p>
    <w:p w14:paraId="38D17C8F" w14:textId="2B7BEFCA" w:rsidR="0055045B" w:rsidRDefault="008463F6" w:rsidP="004C4022">
      <w:pPr>
        <w:widowControl/>
        <w:suppressAutoHyphens w:val="0"/>
        <w:jc w:val="both"/>
        <w:rPr>
          <w:b/>
          <w:bCs/>
        </w:rPr>
      </w:pPr>
      <w:r>
        <w:rPr>
          <w:b/>
          <w:bCs/>
        </w:rPr>
        <w:t xml:space="preserve">Rozdział </w:t>
      </w:r>
      <w:r w:rsidRPr="007273CF">
        <w:rPr>
          <w:b/>
          <w:bCs/>
        </w:rPr>
        <w:t xml:space="preserve">XV - </w:t>
      </w:r>
      <w:r w:rsidR="0055045B" w:rsidRPr="007273CF">
        <w:rPr>
          <w:b/>
          <w:bCs/>
        </w:rPr>
        <w:t xml:space="preserve">Opis kryteriów, którymi Zamawiający będzie się kierował przy wyborze oferty wraz </w:t>
      </w:r>
      <w:r w:rsidR="0055045B" w:rsidRPr="0060294E">
        <w:rPr>
          <w:b/>
          <w:bCs/>
        </w:rPr>
        <w:t xml:space="preserve">z podaniem </w:t>
      </w:r>
      <w:r w:rsidR="0055045B" w:rsidRPr="007273CF">
        <w:rPr>
          <w:b/>
          <w:bCs/>
        </w:rPr>
        <w:t>znaczenia tych kryteriów i sposobu oceny ofert.</w:t>
      </w:r>
    </w:p>
    <w:p w14:paraId="553E578D" w14:textId="77777777" w:rsidR="00324D83" w:rsidRPr="007273CF" w:rsidRDefault="00324D83" w:rsidP="004352A1">
      <w:pPr>
        <w:widowControl/>
        <w:suppressAutoHyphens w:val="0"/>
        <w:jc w:val="both"/>
        <w:rPr>
          <w:b/>
          <w:bCs/>
        </w:rPr>
      </w:pPr>
    </w:p>
    <w:p w14:paraId="0CE72D7E" w14:textId="20E51CB8" w:rsidR="00232A00" w:rsidRPr="007273CF" w:rsidRDefault="0055045B" w:rsidP="007657F7">
      <w:pPr>
        <w:widowControl/>
        <w:suppressAutoHyphens w:val="0"/>
        <w:jc w:val="both"/>
      </w:pPr>
      <w:r w:rsidRPr="007273CF">
        <w:t>Kryteri</w:t>
      </w:r>
      <w:r w:rsidR="00DF6AF8">
        <w:t>a</w:t>
      </w:r>
      <w:r w:rsidRPr="007273CF">
        <w:t xml:space="preserve"> oceny ofert</w:t>
      </w:r>
      <w:r w:rsidR="00FD6981">
        <w:t xml:space="preserve"> wraz z podaniem </w:t>
      </w:r>
      <w:r w:rsidR="00346D63">
        <w:t>wag tych kryteriów i sposobu oceny ofert</w:t>
      </w:r>
      <w:r w:rsidR="002527B4">
        <w:t>:</w:t>
      </w:r>
    </w:p>
    <w:p w14:paraId="1877AFE2" w14:textId="77777777" w:rsidR="00662643" w:rsidRDefault="00662643" w:rsidP="004352A1">
      <w:pPr>
        <w:ind w:left="426"/>
        <w:jc w:val="both"/>
        <w:rPr>
          <w:b/>
          <w:bCs/>
        </w:rPr>
      </w:pPr>
    </w:p>
    <w:p w14:paraId="66D34E4F" w14:textId="037ECD18" w:rsidR="00817EAD" w:rsidRPr="005E748A" w:rsidRDefault="00FE69D4" w:rsidP="005E748A">
      <w:pPr>
        <w:rPr>
          <w:b/>
          <w:bCs/>
        </w:rPr>
      </w:pPr>
      <w:r w:rsidRPr="005E748A">
        <w:rPr>
          <w:b/>
          <w:bCs/>
        </w:rPr>
        <w:t>Cena brutto za całość przedmiotu zamówienia</w:t>
      </w:r>
      <w:r w:rsidR="00232A00" w:rsidRPr="005E748A">
        <w:rPr>
          <w:b/>
          <w:bCs/>
        </w:rPr>
        <w:t xml:space="preserve"> </w:t>
      </w:r>
      <w:r w:rsidR="00813712" w:rsidRPr="005E748A">
        <w:rPr>
          <w:b/>
          <w:bCs/>
        </w:rPr>
        <w:t xml:space="preserve">– </w:t>
      </w:r>
      <w:r w:rsidR="00C60887" w:rsidRPr="005E748A">
        <w:rPr>
          <w:b/>
          <w:bCs/>
        </w:rPr>
        <w:t>10</w:t>
      </w:r>
      <w:r w:rsidR="00CC1B94" w:rsidRPr="005E748A">
        <w:rPr>
          <w:b/>
          <w:bCs/>
        </w:rPr>
        <w:t>0</w:t>
      </w:r>
      <w:r w:rsidR="00813712" w:rsidRPr="005E748A">
        <w:rPr>
          <w:b/>
          <w:bCs/>
        </w:rPr>
        <w:t xml:space="preserve">% </w:t>
      </w:r>
    </w:p>
    <w:p w14:paraId="7CACB471" w14:textId="77777777" w:rsidR="0051772D" w:rsidRDefault="0051772D" w:rsidP="004352A1">
      <w:pPr>
        <w:jc w:val="both"/>
        <w:rPr>
          <w:b/>
          <w:bCs/>
        </w:rPr>
      </w:pPr>
    </w:p>
    <w:p w14:paraId="08503108" w14:textId="2273A2B4" w:rsidR="00DD3884" w:rsidRDefault="0055045B" w:rsidP="004352A1">
      <w:pPr>
        <w:tabs>
          <w:tab w:val="num" w:pos="567"/>
        </w:tabs>
        <w:jc w:val="both"/>
      </w:pPr>
      <w:r w:rsidRPr="00932FA0">
        <w:t xml:space="preserve">Punkty przyznawane </w:t>
      </w:r>
      <w:r w:rsidR="008116AD" w:rsidRPr="00932FA0">
        <w:t>w</w:t>
      </w:r>
      <w:r w:rsidRPr="00932FA0">
        <w:t xml:space="preserve"> kryterium „</w:t>
      </w:r>
      <w:r w:rsidR="00FE69D4" w:rsidRPr="003E53A0">
        <w:rPr>
          <w:i/>
          <w:iCs/>
        </w:rPr>
        <w:t>cena brutto za całość przedmiotu zamówienia</w:t>
      </w:r>
      <w:r w:rsidRPr="00932FA0">
        <w:t xml:space="preserve">” będą </w:t>
      </w:r>
    </w:p>
    <w:p w14:paraId="731CD5BD" w14:textId="235B8F20" w:rsidR="009E5A70" w:rsidRPr="00932FA0" w:rsidRDefault="009325FA" w:rsidP="00820925">
      <w:pPr>
        <w:pStyle w:val="Akapitzlist"/>
        <w:numPr>
          <w:ilvl w:val="0"/>
          <w:numId w:val="0"/>
        </w:numPr>
        <w:tabs>
          <w:tab w:val="num" w:pos="426"/>
        </w:tabs>
        <w:ind w:left="567" w:hanging="567"/>
      </w:pPr>
      <w:r w:rsidRPr="00932FA0">
        <w:t>obliczane</w:t>
      </w:r>
      <w:r w:rsidR="0055045B" w:rsidRPr="00932FA0">
        <w:t xml:space="preserve"> wg następującego wzoru:</w:t>
      </w:r>
    </w:p>
    <w:p w14:paraId="3060C11F" w14:textId="4CAC0A94" w:rsidR="009E5A70" w:rsidRPr="00932FA0" w:rsidRDefault="0055045B" w:rsidP="00820925">
      <w:pPr>
        <w:tabs>
          <w:tab w:val="num" w:pos="567"/>
        </w:tabs>
        <w:ind w:left="567" w:hanging="567"/>
        <w:rPr>
          <w:b/>
        </w:rPr>
      </w:pPr>
      <w:r w:rsidRPr="00932FA0">
        <w:rPr>
          <w:b/>
        </w:rPr>
        <w:t>C = (</w:t>
      </w:r>
      <w:proofErr w:type="spellStart"/>
      <w:r w:rsidRPr="00932FA0">
        <w:rPr>
          <w:b/>
        </w:rPr>
        <w:t>C</w:t>
      </w:r>
      <w:r w:rsidRPr="00932FA0">
        <w:rPr>
          <w:b/>
          <w:vertAlign w:val="subscript"/>
        </w:rPr>
        <w:t>naj</w:t>
      </w:r>
      <w:proofErr w:type="spellEnd"/>
      <w:r w:rsidRPr="00932FA0">
        <w:rPr>
          <w:b/>
        </w:rPr>
        <w:t xml:space="preserve"> : C</w:t>
      </w:r>
      <w:r w:rsidRPr="00932FA0">
        <w:rPr>
          <w:b/>
          <w:vertAlign w:val="subscript"/>
        </w:rPr>
        <w:t>o</w:t>
      </w:r>
      <w:r w:rsidRPr="00932FA0">
        <w:rPr>
          <w:b/>
        </w:rPr>
        <w:t xml:space="preserve">) x </w:t>
      </w:r>
      <w:r w:rsidR="00B826E5">
        <w:rPr>
          <w:b/>
        </w:rPr>
        <w:t>10</w:t>
      </w:r>
      <w:r w:rsidR="00D6267D" w:rsidRPr="00932FA0">
        <w:rPr>
          <w:b/>
        </w:rPr>
        <w:t>0</w:t>
      </w:r>
    </w:p>
    <w:p w14:paraId="4C45BEB4" w14:textId="77777777" w:rsidR="0055045B" w:rsidRPr="00932FA0" w:rsidRDefault="0055045B" w:rsidP="004352A1">
      <w:pPr>
        <w:tabs>
          <w:tab w:val="num" w:pos="426"/>
          <w:tab w:val="num" w:pos="567"/>
        </w:tabs>
        <w:ind w:left="567" w:hanging="567"/>
        <w:jc w:val="both"/>
      </w:pPr>
      <w:r w:rsidRPr="00932FA0">
        <w:t>gdzie:</w:t>
      </w:r>
    </w:p>
    <w:p w14:paraId="2AB1EB24" w14:textId="523DAA76" w:rsidR="0055045B" w:rsidRPr="00932FA0" w:rsidRDefault="0055045B" w:rsidP="004352A1">
      <w:pPr>
        <w:tabs>
          <w:tab w:val="num" w:pos="426"/>
        </w:tabs>
        <w:ind w:left="426" w:hanging="426"/>
        <w:jc w:val="both"/>
      </w:pPr>
      <w:r w:rsidRPr="00932FA0">
        <w:t>C – liczba punktów przyznana danej ofercie</w:t>
      </w:r>
      <w:r w:rsidR="003A3CAD" w:rsidRPr="00932FA0">
        <w:t xml:space="preserve"> w kryterium „cena brutto za całość przedmiotu</w:t>
      </w:r>
      <w:r w:rsidR="00324C9A">
        <w:t xml:space="preserve"> </w:t>
      </w:r>
      <w:r w:rsidR="003A3CAD" w:rsidRPr="00932FA0">
        <w:t>zamówienia”</w:t>
      </w:r>
      <w:r w:rsidR="00096D3D">
        <w:t xml:space="preserve">. </w:t>
      </w:r>
      <w:r w:rsidR="00096D3D" w:rsidRPr="00932FA0">
        <w:t>Maksymalna liczba punktów, które Wykonawca może uzyskać w kryterium „</w:t>
      </w:r>
      <w:r w:rsidR="00096D3D" w:rsidRPr="00932FA0">
        <w:rPr>
          <w:i/>
          <w:iCs/>
        </w:rPr>
        <w:t>cena brutto</w:t>
      </w:r>
      <w:r w:rsidR="00096D3D" w:rsidRPr="00AC23F7">
        <w:rPr>
          <w:i/>
          <w:iCs/>
        </w:rPr>
        <w:t xml:space="preserve"> za</w:t>
      </w:r>
      <w:r w:rsidR="00096D3D">
        <w:rPr>
          <w:i/>
          <w:iCs/>
        </w:rPr>
        <w:t xml:space="preserve"> </w:t>
      </w:r>
      <w:r w:rsidR="00096D3D" w:rsidRPr="00AC23F7">
        <w:rPr>
          <w:i/>
          <w:iCs/>
        </w:rPr>
        <w:t>całość przedmiotu zamówienia</w:t>
      </w:r>
      <w:r w:rsidR="00096D3D" w:rsidRPr="00F77271">
        <w:t>”</w:t>
      </w:r>
      <w:r w:rsidR="00096D3D">
        <w:t xml:space="preserve"> </w:t>
      </w:r>
      <w:r w:rsidR="00096D3D" w:rsidRPr="000142E2">
        <w:t xml:space="preserve">wynosi </w:t>
      </w:r>
      <w:r w:rsidR="00B826E5">
        <w:t>10</w:t>
      </w:r>
      <w:r w:rsidR="00096D3D" w:rsidRPr="000142E2">
        <w:t>0</w:t>
      </w:r>
      <w:r w:rsidR="0076416E">
        <w:t xml:space="preserve"> pkt</w:t>
      </w:r>
      <w:r w:rsidR="00096D3D" w:rsidRPr="000142E2">
        <w:t>.</w:t>
      </w:r>
    </w:p>
    <w:p w14:paraId="06967F33" w14:textId="599B9BC0" w:rsidR="0055045B" w:rsidRPr="00932FA0" w:rsidRDefault="0055045B" w:rsidP="004352A1">
      <w:pPr>
        <w:tabs>
          <w:tab w:val="num" w:pos="426"/>
          <w:tab w:val="num" w:pos="567"/>
        </w:tabs>
        <w:ind w:left="567" w:hanging="567"/>
        <w:jc w:val="both"/>
      </w:pPr>
      <w:proofErr w:type="spellStart"/>
      <w:r w:rsidRPr="00932FA0">
        <w:t>C</w:t>
      </w:r>
      <w:r w:rsidRPr="00932FA0">
        <w:rPr>
          <w:vertAlign w:val="subscript"/>
        </w:rPr>
        <w:t>naj</w:t>
      </w:r>
      <w:proofErr w:type="spellEnd"/>
      <w:r w:rsidRPr="00932FA0">
        <w:t xml:space="preserve"> – najniższa cena</w:t>
      </w:r>
      <w:r w:rsidR="007A4DE0" w:rsidRPr="00932FA0">
        <w:t xml:space="preserve"> brutto</w:t>
      </w:r>
      <w:r w:rsidRPr="00932FA0">
        <w:t xml:space="preserve"> spośród ofert</w:t>
      </w:r>
      <w:r w:rsidR="00622F13" w:rsidRPr="00932FA0">
        <w:t xml:space="preserve"> nieodrzuconych</w:t>
      </w:r>
      <w:r w:rsidRPr="00932FA0">
        <w:t>,</w:t>
      </w:r>
    </w:p>
    <w:p w14:paraId="0EE9F5FF" w14:textId="193EB3D4" w:rsidR="00C51AD7" w:rsidRDefault="0055045B" w:rsidP="005E6925">
      <w:pPr>
        <w:tabs>
          <w:tab w:val="num" w:pos="426"/>
          <w:tab w:val="num" w:pos="567"/>
        </w:tabs>
        <w:ind w:left="567" w:hanging="567"/>
        <w:jc w:val="both"/>
      </w:pPr>
      <w:r w:rsidRPr="00932FA0">
        <w:t>C</w:t>
      </w:r>
      <w:r w:rsidRPr="00932FA0">
        <w:rPr>
          <w:vertAlign w:val="subscript"/>
        </w:rPr>
        <w:t>o</w:t>
      </w:r>
      <w:r w:rsidRPr="00932FA0">
        <w:t xml:space="preserve"> – cena </w:t>
      </w:r>
      <w:r w:rsidR="00622F13" w:rsidRPr="00932FA0">
        <w:t xml:space="preserve">brutto </w:t>
      </w:r>
      <w:r w:rsidR="009A04F8" w:rsidRPr="00932FA0">
        <w:t xml:space="preserve">oferty </w:t>
      </w:r>
      <w:r w:rsidRPr="00932FA0">
        <w:t>Wykonawc</w:t>
      </w:r>
      <w:r w:rsidR="009A04F8" w:rsidRPr="00932FA0">
        <w:t>y</w:t>
      </w:r>
      <w:r w:rsidRPr="00932FA0">
        <w:t xml:space="preserve"> dla którego wynik jest obliczany</w:t>
      </w:r>
      <w:r w:rsidR="009A04F8" w:rsidRPr="00932FA0">
        <w:t xml:space="preserve"> (</w:t>
      </w:r>
      <w:r w:rsidR="009A04F8" w:rsidRPr="00932FA0">
        <w:rPr>
          <w:color w:val="2D2D2D"/>
        </w:rPr>
        <w:t xml:space="preserve">cena brutto oferty badanej) </w:t>
      </w:r>
      <w:r w:rsidRPr="00932FA0">
        <w:t>.</w:t>
      </w:r>
    </w:p>
    <w:p w14:paraId="7B6E3839" w14:textId="77777777" w:rsidR="007E119A" w:rsidRDefault="007E119A" w:rsidP="00820925">
      <w:pPr>
        <w:tabs>
          <w:tab w:val="num" w:pos="567"/>
        </w:tabs>
        <w:jc w:val="both"/>
        <w:rPr>
          <w:u w:val="single"/>
        </w:rPr>
      </w:pPr>
    </w:p>
    <w:p w14:paraId="4E6FE768" w14:textId="77777777" w:rsidR="007E119A" w:rsidRPr="00D7068A" w:rsidRDefault="007E119A" w:rsidP="007E119A">
      <w:pPr>
        <w:jc w:val="both"/>
      </w:pPr>
      <w:r w:rsidRPr="007E119A">
        <w:rPr>
          <w:color w:val="000000"/>
        </w:rPr>
        <w:t xml:space="preserve">Wszystkie obliczenia punktów w kryteriach oceny ofert będą dokonywane z dokładnością do dwóch miejsc po </w:t>
      </w:r>
      <w:r w:rsidRPr="000142E2">
        <w:t>przecinku</w:t>
      </w:r>
      <w:r>
        <w:t xml:space="preserve"> (bez zaokrągleń)</w:t>
      </w:r>
      <w:r w:rsidRPr="000142E2">
        <w:t>.</w:t>
      </w:r>
    </w:p>
    <w:p w14:paraId="639F314F" w14:textId="77777777" w:rsidR="00C23E35" w:rsidRDefault="00C23E35" w:rsidP="00D20C79">
      <w:pPr>
        <w:widowControl/>
        <w:suppressAutoHyphens w:val="0"/>
        <w:jc w:val="both"/>
      </w:pPr>
    </w:p>
    <w:p w14:paraId="626BE0FA" w14:textId="4394F7B2" w:rsidR="0055045B" w:rsidRPr="0055045B" w:rsidRDefault="008463F6" w:rsidP="004C4022">
      <w:pPr>
        <w:widowControl/>
        <w:suppressAutoHyphens w:val="0"/>
        <w:jc w:val="both"/>
        <w:rPr>
          <w:b/>
          <w:bCs/>
        </w:rPr>
      </w:pPr>
      <w:r>
        <w:rPr>
          <w:b/>
          <w:bCs/>
        </w:rPr>
        <w:t>Rozdział XV</w:t>
      </w:r>
      <w:r w:rsidR="00A9714D">
        <w:rPr>
          <w:b/>
          <w:bCs/>
        </w:rPr>
        <w:t>I</w:t>
      </w:r>
      <w:r w:rsidRPr="003C5397">
        <w:rPr>
          <w:b/>
          <w:bCs/>
        </w:rPr>
        <w:t xml:space="preserve"> </w:t>
      </w:r>
      <w:r>
        <w:rPr>
          <w:b/>
          <w:bCs/>
        </w:rPr>
        <w:t xml:space="preserve">- </w:t>
      </w:r>
      <w:r w:rsidR="0055045B" w:rsidRPr="0055045B">
        <w:rPr>
          <w:b/>
          <w:bCs/>
        </w:rPr>
        <w:t>Informacje o formalnościach, jakie powinny zostać dopełnione po wyborze oferty w celu zawarcia umowy w sprawie zamówienia publicznego.</w:t>
      </w:r>
    </w:p>
    <w:p w14:paraId="5FA2C27E" w14:textId="77777777" w:rsidR="00BE34EF" w:rsidRPr="00732BFD" w:rsidRDefault="0055045B" w:rsidP="00E50493">
      <w:pPr>
        <w:widowControl/>
        <w:numPr>
          <w:ilvl w:val="3"/>
          <w:numId w:val="16"/>
        </w:numPr>
        <w:suppressAutoHyphens w:val="0"/>
        <w:ind w:left="426" w:hanging="426"/>
        <w:jc w:val="both"/>
        <w:rPr>
          <w:color w:val="000000"/>
        </w:rPr>
      </w:pPr>
      <w:r w:rsidRPr="00E8711C">
        <w:rPr>
          <w:color w:val="000000"/>
        </w:rPr>
        <w:t>Przed podpisaniem umowy wykonawca powinien złożyć:</w:t>
      </w:r>
    </w:p>
    <w:p w14:paraId="020C364A" w14:textId="77777777" w:rsidR="0055045B" w:rsidRPr="004C4022" w:rsidRDefault="0055045B" w:rsidP="00E50493">
      <w:pPr>
        <w:pStyle w:val="Akapitzlist"/>
        <w:numPr>
          <w:ilvl w:val="0"/>
          <w:numId w:val="22"/>
        </w:numPr>
        <w:ind w:left="851" w:hanging="425"/>
      </w:pPr>
      <w:r w:rsidRPr="004C4022">
        <w:t>kopię umowy(-ów) określającej podstawy i zasady wspólnego ubiegania się o udzielenie zamówienia publicznego – w przypadku złożenia oferty przez podmioty występujące wspólnie (tj. konsorcjum).</w:t>
      </w:r>
    </w:p>
    <w:p w14:paraId="298B788B" w14:textId="77777777" w:rsidR="0055045B" w:rsidRPr="004C4022" w:rsidRDefault="0055045B" w:rsidP="00E50493">
      <w:pPr>
        <w:pStyle w:val="Akapitzlist"/>
        <w:numPr>
          <w:ilvl w:val="0"/>
          <w:numId w:val="22"/>
        </w:numPr>
        <w:ind w:left="851" w:hanging="425"/>
      </w:pPr>
      <w:r w:rsidRPr="00BC558C">
        <w:t>wykaz podwykonawców z zakresem powierzanych im zadań, o ile przewiduje się ich udział w realizacji zamówienia.</w:t>
      </w:r>
    </w:p>
    <w:p w14:paraId="669C4729" w14:textId="66653BBB" w:rsidR="0055045B" w:rsidRPr="00AD6AA1" w:rsidRDefault="0055045B" w:rsidP="00E50493">
      <w:pPr>
        <w:widowControl/>
        <w:numPr>
          <w:ilvl w:val="3"/>
          <w:numId w:val="16"/>
        </w:numPr>
        <w:suppressAutoHyphens w:val="0"/>
        <w:ind w:left="426" w:hanging="426"/>
        <w:jc w:val="both"/>
        <w:rPr>
          <w:color w:val="000000"/>
        </w:rPr>
      </w:pPr>
      <w:r w:rsidRPr="00AD6AA1">
        <w:rPr>
          <w:color w:val="000000"/>
        </w:rPr>
        <w:lastRenderedPageBreak/>
        <w:t xml:space="preserve">Wybrany </w:t>
      </w:r>
      <w:r w:rsidR="00EF6189">
        <w:rPr>
          <w:color w:val="000000"/>
        </w:rPr>
        <w:t>w</w:t>
      </w:r>
      <w:r w:rsidRPr="00AD6AA1">
        <w:rPr>
          <w:color w:val="000000"/>
        </w:rPr>
        <w:t>ykonawca jest zobowiązany do zawarcia umowy w terminie i miejscu wyznaczonym przez Zamawiającego.</w:t>
      </w:r>
    </w:p>
    <w:p w14:paraId="70CCFD5F" w14:textId="77777777" w:rsidR="00F26512" w:rsidRDefault="00F26512" w:rsidP="0055045B">
      <w:pPr>
        <w:widowControl/>
        <w:suppressAutoHyphens w:val="0"/>
        <w:jc w:val="both"/>
        <w:rPr>
          <w:rFonts w:cs="Verdana"/>
        </w:rPr>
      </w:pPr>
    </w:p>
    <w:p w14:paraId="2F18497E" w14:textId="77777777" w:rsidR="00BE302C" w:rsidRDefault="008463F6" w:rsidP="004C4022">
      <w:pPr>
        <w:widowControl/>
        <w:suppressAutoHyphens w:val="0"/>
        <w:jc w:val="both"/>
        <w:rPr>
          <w:b/>
          <w:bCs/>
        </w:rPr>
      </w:pPr>
      <w:r>
        <w:rPr>
          <w:b/>
          <w:bCs/>
        </w:rPr>
        <w:t>Rozdział XVI</w:t>
      </w:r>
      <w:r w:rsidR="00A9714D">
        <w:rPr>
          <w:b/>
          <w:bCs/>
        </w:rPr>
        <w:t>I</w:t>
      </w:r>
      <w:r w:rsidRPr="003C5397">
        <w:rPr>
          <w:b/>
          <w:bCs/>
        </w:rPr>
        <w:t xml:space="preserve"> </w:t>
      </w:r>
      <w:r>
        <w:rPr>
          <w:b/>
          <w:bCs/>
        </w:rPr>
        <w:t xml:space="preserve">- </w:t>
      </w:r>
      <w:r w:rsidR="00BE302C">
        <w:rPr>
          <w:b/>
          <w:bCs/>
        </w:rPr>
        <w:t>Wymagania dotyczące zabezpieczenia należytego wykonania umowy.</w:t>
      </w:r>
    </w:p>
    <w:p w14:paraId="51C839F1" w14:textId="77777777" w:rsidR="00BE302C" w:rsidRDefault="00BE302C" w:rsidP="0055045B">
      <w:pPr>
        <w:widowControl/>
        <w:suppressAutoHyphens w:val="0"/>
        <w:jc w:val="both"/>
      </w:pPr>
      <w:r>
        <w:t>Zamawiający nie przewiduje konieczności wniesienia zabezpieczenia należytego wykonania umowy.</w:t>
      </w:r>
    </w:p>
    <w:p w14:paraId="0963C438" w14:textId="77777777" w:rsidR="00C51049" w:rsidRDefault="00C51049" w:rsidP="00C51049">
      <w:pPr>
        <w:widowControl/>
        <w:suppressAutoHyphens w:val="0"/>
        <w:jc w:val="both"/>
      </w:pPr>
    </w:p>
    <w:p w14:paraId="192702D0" w14:textId="588CF0D5" w:rsidR="00731A5B" w:rsidRDefault="008463F6" w:rsidP="004C4022">
      <w:pPr>
        <w:widowControl/>
        <w:suppressAutoHyphens w:val="0"/>
        <w:jc w:val="both"/>
        <w:rPr>
          <w:b/>
          <w:bCs/>
        </w:rPr>
      </w:pPr>
      <w:r>
        <w:rPr>
          <w:b/>
          <w:bCs/>
        </w:rPr>
        <w:t>Rozdział XVII</w:t>
      </w:r>
      <w:r w:rsidR="00A9714D">
        <w:rPr>
          <w:b/>
          <w:bCs/>
        </w:rPr>
        <w:t>I</w:t>
      </w:r>
      <w:r w:rsidRPr="003C5397">
        <w:rPr>
          <w:b/>
          <w:bCs/>
        </w:rPr>
        <w:t xml:space="preserve"> </w:t>
      </w:r>
      <w:r>
        <w:rPr>
          <w:b/>
          <w:bCs/>
        </w:rPr>
        <w:t xml:space="preserve">- </w:t>
      </w:r>
      <w:bookmarkStart w:id="2" w:name="_Hlk87871849"/>
      <w:r w:rsidR="0004505E">
        <w:rPr>
          <w:b/>
          <w:bCs/>
        </w:rPr>
        <w:t>Projektowane postanowienia umowy</w:t>
      </w:r>
      <w:r w:rsidR="00700531">
        <w:rPr>
          <w:b/>
          <w:bCs/>
        </w:rPr>
        <w:t xml:space="preserve"> (wzór umowy)</w:t>
      </w:r>
      <w:r w:rsidR="0004505E">
        <w:rPr>
          <w:b/>
          <w:bCs/>
        </w:rPr>
        <w:t xml:space="preserve"> </w:t>
      </w:r>
      <w:r w:rsidR="0055045B" w:rsidRPr="00ED4E71">
        <w:rPr>
          <w:b/>
          <w:bCs/>
        </w:rPr>
        <w:t>–</w:t>
      </w:r>
      <w:r w:rsidR="00232A00">
        <w:rPr>
          <w:b/>
          <w:bCs/>
        </w:rPr>
        <w:t xml:space="preserve"> </w:t>
      </w:r>
      <w:r w:rsidR="0055045B" w:rsidRPr="00ED4E71">
        <w:rPr>
          <w:b/>
          <w:bCs/>
        </w:rPr>
        <w:t xml:space="preserve">Załącznik Nr </w:t>
      </w:r>
      <w:r w:rsidR="002C7F45">
        <w:rPr>
          <w:b/>
          <w:bCs/>
        </w:rPr>
        <w:t>2</w:t>
      </w:r>
      <w:r w:rsidR="0055045B" w:rsidRPr="00ED4E71">
        <w:rPr>
          <w:b/>
          <w:bCs/>
        </w:rPr>
        <w:t xml:space="preserve"> do </w:t>
      </w:r>
      <w:r w:rsidR="001232D5">
        <w:rPr>
          <w:b/>
          <w:bCs/>
        </w:rPr>
        <w:t>SWZ</w:t>
      </w:r>
      <w:r w:rsidR="0055045B" w:rsidRPr="00ED4E71">
        <w:rPr>
          <w:b/>
          <w:bCs/>
        </w:rPr>
        <w:t>.</w:t>
      </w:r>
      <w:bookmarkEnd w:id="2"/>
    </w:p>
    <w:p w14:paraId="54CFC2D8" w14:textId="77777777" w:rsidR="00820925" w:rsidRDefault="00820925" w:rsidP="004C4022">
      <w:pPr>
        <w:widowControl/>
        <w:suppressAutoHyphens w:val="0"/>
        <w:jc w:val="both"/>
        <w:rPr>
          <w:b/>
          <w:bCs/>
        </w:rPr>
      </w:pPr>
    </w:p>
    <w:p w14:paraId="43055A08" w14:textId="1CB87392" w:rsidR="0055045B" w:rsidRPr="00ED4E71" w:rsidRDefault="008463F6" w:rsidP="004C4022">
      <w:pPr>
        <w:widowControl/>
        <w:suppressAutoHyphens w:val="0"/>
        <w:jc w:val="both"/>
        <w:rPr>
          <w:b/>
          <w:bCs/>
        </w:rPr>
      </w:pPr>
      <w:r>
        <w:rPr>
          <w:b/>
          <w:bCs/>
        </w:rPr>
        <w:t>Rozdział X</w:t>
      </w:r>
      <w:r w:rsidR="00A9714D">
        <w:rPr>
          <w:b/>
          <w:bCs/>
        </w:rPr>
        <w:t>IX</w:t>
      </w:r>
      <w:r w:rsidRPr="003C5397">
        <w:rPr>
          <w:b/>
          <w:bCs/>
        </w:rPr>
        <w:t xml:space="preserve"> </w:t>
      </w:r>
      <w:r>
        <w:rPr>
          <w:b/>
          <w:bCs/>
        </w:rPr>
        <w:t xml:space="preserve">- </w:t>
      </w:r>
      <w:r w:rsidR="0055045B" w:rsidRPr="00ED4E71">
        <w:rPr>
          <w:b/>
          <w:bCs/>
        </w:rPr>
        <w:t>Pouczenie o środkach ochrony prawnej przysługujących Wykonawcy w</w:t>
      </w:r>
      <w:r w:rsidR="009E639F">
        <w:rPr>
          <w:b/>
          <w:bCs/>
        </w:rPr>
        <w:t> </w:t>
      </w:r>
      <w:r w:rsidR="0055045B" w:rsidRPr="00ED4E71">
        <w:rPr>
          <w:b/>
          <w:bCs/>
        </w:rPr>
        <w:t>toku postępowania o udzielenie zamówienia.</w:t>
      </w:r>
    </w:p>
    <w:p w14:paraId="3F5BCFAE" w14:textId="6A6E61D8" w:rsidR="00A05DE8" w:rsidRPr="004C4022" w:rsidRDefault="00A05DE8" w:rsidP="00E50493">
      <w:pPr>
        <w:pStyle w:val="Akapitzlist"/>
        <w:numPr>
          <w:ilvl w:val="0"/>
          <w:numId w:val="20"/>
        </w:numPr>
        <w:ind w:left="426" w:hanging="426"/>
        <w:rPr>
          <w:sz w:val="22"/>
          <w:szCs w:val="22"/>
        </w:rPr>
      </w:pPr>
      <w:r w:rsidRPr="00BC558C">
        <w:rPr>
          <w:spacing w:val="-1"/>
        </w:rPr>
        <w:t>Ś</w:t>
      </w:r>
      <w:r w:rsidRPr="004C4022">
        <w:rPr>
          <w:spacing w:val="-3"/>
        </w:rPr>
        <w:t>r</w:t>
      </w:r>
      <w:r w:rsidRPr="004C4022">
        <w:t>od</w:t>
      </w:r>
      <w:r w:rsidRPr="004C4022">
        <w:rPr>
          <w:spacing w:val="-5"/>
        </w:rPr>
        <w:t>k</w:t>
      </w:r>
      <w:r w:rsidRPr="004C4022">
        <w:t>i o</w:t>
      </w:r>
      <w:r w:rsidRPr="004C4022">
        <w:rPr>
          <w:spacing w:val="-2"/>
        </w:rPr>
        <w:t>c</w:t>
      </w:r>
      <w:r w:rsidRPr="004C4022">
        <w:rPr>
          <w:spacing w:val="-3"/>
        </w:rPr>
        <w:t>h</w:t>
      </w:r>
      <w:r w:rsidRPr="004C4022">
        <w:t>r</w:t>
      </w:r>
      <w:r w:rsidRPr="004C4022">
        <w:rPr>
          <w:spacing w:val="-3"/>
        </w:rPr>
        <w:t>o</w:t>
      </w:r>
      <w:r w:rsidRPr="004C4022">
        <w:t xml:space="preserve">ny </w:t>
      </w:r>
      <w:r w:rsidRPr="004C4022">
        <w:rPr>
          <w:spacing w:val="-3"/>
        </w:rPr>
        <w:t>p</w:t>
      </w:r>
      <w:r w:rsidRPr="004C4022">
        <w:rPr>
          <w:spacing w:val="-2"/>
        </w:rPr>
        <w:t>r</w:t>
      </w:r>
      <w:r w:rsidRPr="004C4022">
        <w:t>a</w:t>
      </w:r>
      <w:r w:rsidRPr="004C4022">
        <w:rPr>
          <w:spacing w:val="-4"/>
        </w:rPr>
        <w:t>w</w:t>
      </w:r>
      <w:r w:rsidRPr="004C4022">
        <w:t>n</w:t>
      </w:r>
      <w:r w:rsidRPr="004C4022">
        <w:rPr>
          <w:spacing w:val="-2"/>
        </w:rPr>
        <w:t>e</w:t>
      </w:r>
      <w:r w:rsidRPr="004C4022">
        <w:t>j pr</w:t>
      </w:r>
      <w:r w:rsidRPr="004C4022">
        <w:rPr>
          <w:spacing w:val="-2"/>
        </w:rPr>
        <w:t>z</w:t>
      </w:r>
      <w:r w:rsidRPr="004C4022">
        <w:rPr>
          <w:spacing w:val="-5"/>
        </w:rPr>
        <w:t>y</w:t>
      </w:r>
      <w:r w:rsidRPr="004C4022">
        <w:rPr>
          <w:spacing w:val="-1"/>
        </w:rPr>
        <w:t>sł</w:t>
      </w:r>
      <w:r w:rsidRPr="004C4022">
        <w:t>u</w:t>
      </w:r>
      <w:r w:rsidRPr="004C4022">
        <w:rPr>
          <w:spacing w:val="-3"/>
        </w:rPr>
        <w:t>gu</w:t>
      </w:r>
      <w:r w:rsidRPr="004C4022">
        <w:t>ją</w:t>
      </w:r>
      <w:r w:rsidRPr="004C4022">
        <w:rPr>
          <w:spacing w:val="-2"/>
        </w:rPr>
        <w:t xml:space="preserve"> </w:t>
      </w:r>
      <w:r w:rsidRPr="004C4022">
        <w:t>W</w:t>
      </w:r>
      <w:r w:rsidRPr="004C4022">
        <w:rPr>
          <w:spacing w:val="-2"/>
        </w:rPr>
        <w:t>y</w:t>
      </w:r>
      <w:r w:rsidRPr="004C4022">
        <w:rPr>
          <w:spacing w:val="-3"/>
        </w:rPr>
        <w:t>ko</w:t>
      </w:r>
      <w:r w:rsidRPr="004C4022">
        <w:t>n</w:t>
      </w:r>
      <w:r w:rsidRPr="004C4022">
        <w:rPr>
          <w:spacing w:val="-2"/>
        </w:rPr>
        <w:t>aw</w:t>
      </w:r>
      <w:r w:rsidRPr="004C4022">
        <w:t>c</w:t>
      </w:r>
      <w:r w:rsidRPr="004C4022">
        <w:rPr>
          <w:spacing w:val="-2"/>
        </w:rPr>
        <w:t>y</w:t>
      </w:r>
      <w:r w:rsidRPr="004C4022">
        <w:t>, je</w:t>
      </w:r>
      <w:r w:rsidRPr="004C4022">
        <w:rPr>
          <w:spacing w:val="-2"/>
        </w:rPr>
        <w:t>żel</w:t>
      </w:r>
      <w:r w:rsidRPr="004C4022">
        <w:rPr>
          <w:spacing w:val="1"/>
        </w:rPr>
        <w:t>i</w:t>
      </w:r>
      <w:r w:rsidRPr="004C4022">
        <w:t>̇</w:t>
      </w:r>
      <w:r w:rsidR="00FC0C46">
        <w:t xml:space="preserve"> </w:t>
      </w:r>
      <w:r w:rsidRPr="004C4022">
        <w:rPr>
          <w:spacing w:val="-4"/>
        </w:rPr>
        <w:t>m</w:t>
      </w:r>
      <w:r w:rsidRPr="004C4022">
        <w:t>a l</w:t>
      </w:r>
      <w:r w:rsidRPr="004C4022">
        <w:rPr>
          <w:spacing w:val="-3"/>
        </w:rPr>
        <w:t>u</w:t>
      </w:r>
      <w:r w:rsidRPr="004C4022">
        <w:t xml:space="preserve">b </w:t>
      </w:r>
      <w:r w:rsidRPr="004C4022">
        <w:rPr>
          <w:spacing w:val="-4"/>
        </w:rPr>
        <w:t>m</w:t>
      </w:r>
      <w:r w:rsidRPr="004C4022">
        <w:rPr>
          <w:spacing w:val="-2"/>
        </w:rPr>
        <w:t>ia</w:t>
      </w:r>
      <w:r w:rsidRPr="004C4022">
        <w:t>ł i</w:t>
      </w:r>
      <w:r w:rsidRPr="004C4022">
        <w:rPr>
          <w:spacing w:val="-3"/>
        </w:rPr>
        <w:t>n</w:t>
      </w:r>
      <w:r w:rsidRPr="004C4022">
        <w:rPr>
          <w:spacing w:val="-2"/>
        </w:rPr>
        <w:t>ter</w:t>
      </w:r>
      <w:r w:rsidRPr="004C4022">
        <w:t>es</w:t>
      </w:r>
      <w:r w:rsidR="00D93133">
        <w:t xml:space="preserve"> </w:t>
      </w:r>
      <w:r w:rsidR="0004785D">
        <w:rPr>
          <w:spacing w:val="15"/>
        </w:rPr>
        <w:br/>
      </w:r>
      <w:r w:rsidRPr="004C4022">
        <w:t>w u</w:t>
      </w:r>
      <w:r w:rsidRPr="004C4022">
        <w:rPr>
          <w:spacing w:val="-2"/>
        </w:rPr>
        <w:t>z</w:t>
      </w:r>
      <w:r w:rsidRPr="004C4022">
        <w:rPr>
          <w:spacing w:val="-3"/>
        </w:rPr>
        <w:t>y</w:t>
      </w:r>
      <w:r w:rsidRPr="004C4022">
        <w:rPr>
          <w:spacing w:val="-1"/>
        </w:rPr>
        <w:t>s</w:t>
      </w:r>
      <w:r w:rsidRPr="004C4022">
        <w:rPr>
          <w:spacing w:val="-5"/>
        </w:rPr>
        <w:t>k</w:t>
      </w:r>
      <w:r w:rsidRPr="004C4022">
        <w:t>a</w:t>
      </w:r>
      <w:r w:rsidRPr="004C4022">
        <w:rPr>
          <w:spacing w:val="-2"/>
        </w:rPr>
        <w:t>n</w:t>
      </w:r>
      <w:r w:rsidRPr="004C4022">
        <w:rPr>
          <w:spacing w:val="-4"/>
        </w:rPr>
        <w:t>i</w:t>
      </w:r>
      <w:r w:rsidRPr="004C4022">
        <w:t>u</w:t>
      </w:r>
      <w:r>
        <w:t xml:space="preserve"> </w:t>
      </w:r>
      <w:r w:rsidRPr="00BC558C">
        <w:t>zamówieni</w:t>
      </w:r>
      <w:r>
        <w:t>a</w:t>
      </w:r>
      <w:r w:rsidRPr="00BC558C">
        <w:t xml:space="preserve"> oraz poniósł́ lub możė ponieść́ szkodę w</w:t>
      </w:r>
      <w:r w:rsidRPr="004C4022">
        <w:t xml:space="preserve"> wyniku naruszenia przez Zamawiającegǫ przepisów </w:t>
      </w:r>
      <w:r>
        <w:t>ustawy PZP.</w:t>
      </w:r>
    </w:p>
    <w:p w14:paraId="403B19D5" w14:textId="77777777" w:rsidR="00A05DE8" w:rsidRDefault="00A05DE8" w:rsidP="00E50493">
      <w:pPr>
        <w:pStyle w:val="Akapitzlist"/>
        <w:numPr>
          <w:ilvl w:val="0"/>
          <w:numId w:val="20"/>
        </w:numPr>
        <w:ind w:left="426" w:hanging="426"/>
      </w:pPr>
      <w:r w:rsidRPr="00BC558C">
        <w:t>Odwołanie przysługuje</w:t>
      </w:r>
      <w:r w:rsidRPr="004C4022">
        <w:t xml:space="preserve"> </w:t>
      </w:r>
      <w:r w:rsidRPr="00BC558C">
        <w:t>na:</w:t>
      </w:r>
    </w:p>
    <w:p w14:paraId="365ACF21" w14:textId="41175A98" w:rsidR="00A05DE8" w:rsidRPr="004C4022" w:rsidRDefault="00A05DE8" w:rsidP="00E50493">
      <w:pPr>
        <w:pStyle w:val="Akapitzlist"/>
        <w:numPr>
          <w:ilvl w:val="0"/>
          <w:numId w:val="21"/>
        </w:numPr>
        <w:tabs>
          <w:tab w:val="clear" w:pos="2880"/>
        </w:tabs>
        <w:ind w:left="851" w:hanging="425"/>
        <w:rPr>
          <w:spacing w:val="-1"/>
        </w:rPr>
      </w:pPr>
      <w:r w:rsidRPr="00BC558C">
        <w:t xml:space="preserve">niezgodna z przepisami ustawy czynność́́ Zamawiającego, podjętą w postepowanių </w:t>
      </w:r>
      <w:r w:rsidR="005A08FF">
        <w:br/>
      </w:r>
      <w:r w:rsidRPr="00BC558C">
        <w:t>o udzielenie zamówienia,́ w tym na projektowane postanowienie</w:t>
      </w:r>
      <w:r w:rsidRPr="00A05DE8">
        <w:rPr>
          <w:spacing w:val="-26"/>
        </w:rPr>
        <w:t xml:space="preserve"> </w:t>
      </w:r>
      <w:r w:rsidRPr="00A05DE8">
        <w:t>umowy;</w:t>
      </w:r>
    </w:p>
    <w:p w14:paraId="54C8FB28" w14:textId="77777777" w:rsidR="00A05DE8" w:rsidRPr="00BC558C" w:rsidRDefault="00A05DE8" w:rsidP="00E50493">
      <w:pPr>
        <w:pStyle w:val="Akapitzlist"/>
        <w:numPr>
          <w:ilvl w:val="0"/>
          <w:numId w:val="21"/>
        </w:numPr>
        <w:tabs>
          <w:tab w:val="clear" w:pos="2880"/>
        </w:tabs>
        <w:ind w:left="851" w:hanging="425"/>
      </w:pPr>
      <w:r w:rsidRPr="00BC558C">
        <w:t>zaniechanie czynnoś</w:t>
      </w:r>
      <w:r w:rsidRPr="00A05DE8">
        <w:t>cí w postepowanių o udzielenie zamówienia,́ do której́ Zamawiający̨ był obowiązany̨ na podstawie</w:t>
      </w:r>
      <w:r w:rsidRPr="004C4022">
        <w:t xml:space="preserve"> </w:t>
      </w:r>
      <w:r w:rsidRPr="00BC558C">
        <w:t>ustawy</w:t>
      </w:r>
      <w:r>
        <w:t xml:space="preserve"> PZP</w:t>
      </w:r>
      <w:r w:rsidRPr="00BC558C">
        <w:t>.</w:t>
      </w:r>
    </w:p>
    <w:p w14:paraId="3D580306" w14:textId="77777777" w:rsidR="00A05DE8" w:rsidRPr="00BC558C" w:rsidRDefault="00A05DE8" w:rsidP="00E50493">
      <w:pPr>
        <w:pStyle w:val="Akapitzlist"/>
        <w:numPr>
          <w:ilvl w:val="0"/>
          <w:numId w:val="20"/>
        </w:numPr>
        <w:ind w:left="426" w:hanging="426"/>
      </w:pPr>
      <w:r w:rsidRPr="004C4022">
        <w:t>O</w:t>
      </w:r>
      <w:r w:rsidRPr="00BC558C">
        <w:t>d</w:t>
      </w:r>
      <w:r w:rsidRPr="004C4022">
        <w:t>wo</w:t>
      </w:r>
      <w:r w:rsidRPr="00BC558C">
        <w:t>ł</w:t>
      </w:r>
      <w:r w:rsidRPr="004C4022">
        <w:t>ani</w:t>
      </w:r>
      <w:r w:rsidRPr="00BC558C">
        <w:t>e</w:t>
      </w:r>
      <w:r w:rsidRPr="004C4022">
        <w:t xml:space="preserve"> w</w:t>
      </w:r>
      <w:r w:rsidRPr="00BC558C">
        <w:t>n</w:t>
      </w:r>
      <w:r w:rsidRPr="004C4022">
        <w:t>os</w:t>
      </w:r>
      <w:r w:rsidRPr="00BC558C">
        <w:t>i</w:t>
      </w:r>
      <w:r w:rsidRPr="004C4022">
        <w:t xml:space="preserve"> si</w:t>
      </w:r>
      <w:r w:rsidRPr="00BC558C">
        <w:t>ę ̨</w:t>
      </w:r>
      <w:r w:rsidRPr="004C4022">
        <w:t xml:space="preserve"> d</w:t>
      </w:r>
      <w:r w:rsidRPr="00BC558C">
        <w:t>o</w:t>
      </w:r>
      <w:r w:rsidRPr="004C4022">
        <w:t xml:space="preserve"> Pr</w:t>
      </w:r>
      <w:r w:rsidRPr="00BC558C">
        <w:t>e</w:t>
      </w:r>
      <w:r w:rsidRPr="004C4022">
        <w:t>zes</w:t>
      </w:r>
      <w:r w:rsidRPr="00BC558C">
        <w:t>a</w:t>
      </w:r>
      <w:r w:rsidRPr="004C4022">
        <w:t xml:space="preserve"> Kra</w:t>
      </w:r>
      <w:r w:rsidRPr="00BC558C">
        <w:t>jo</w:t>
      </w:r>
      <w:r w:rsidRPr="004C4022">
        <w:t>we</w:t>
      </w:r>
      <w:r w:rsidRPr="00BC558C">
        <w:t>j</w:t>
      </w:r>
      <w:r w:rsidRPr="004C4022">
        <w:t xml:space="preserve"> Iz</w:t>
      </w:r>
      <w:r w:rsidRPr="00BC558C">
        <w:t>by</w:t>
      </w:r>
      <w:r w:rsidRPr="004C4022">
        <w:t xml:space="preserve"> Odwo</w:t>
      </w:r>
      <w:r w:rsidRPr="00BC558C">
        <w:t>ła</w:t>
      </w:r>
      <w:r w:rsidRPr="004C4022">
        <w:t>w</w:t>
      </w:r>
      <w:r w:rsidRPr="00BC558C">
        <w:t>c</w:t>
      </w:r>
      <w:r w:rsidRPr="004C4022">
        <w:t>ze</w:t>
      </w:r>
      <w:r w:rsidRPr="00BC558C">
        <w:t>j</w:t>
      </w:r>
      <w:r w:rsidRPr="004C4022">
        <w:t xml:space="preserve"> </w:t>
      </w:r>
      <w:r w:rsidRPr="00BC558C">
        <w:t>w</w:t>
      </w:r>
      <w:r w:rsidRPr="004C4022">
        <w:t xml:space="preserve"> fo</w:t>
      </w:r>
      <w:r w:rsidRPr="00BC558C">
        <w:t>r</w:t>
      </w:r>
      <w:r w:rsidRPr="004C4022">
        <w:t>mi</w:t>
      </w:r>
      <w:r w:rsidRPr="00BC558C">
        <w:t>e</w:t>
      </w:r>
      <w:r w:rsidRPr="004C4022">
        <w:t xml:space="preserve"> p</w:t>
      </w:r>
      <w:r w:rsidRPr="00BC558C">
        <w:t>i</w:t>
      </w:r>
      <w:r w:rsidRPr="004C4022">
        <w:t>s</w:t>
      </w:r>
      <w:r w:rsidRPr="00BC558C">
        <w:t>e</w:t>
      </w:r>
      <w:r w:rsidRPr="004C4022">
        <w:t>mne</w:t>
      </w:r>
      <w:r w:rsidRPr="00BC558C">
        <w:t>j</w:t>
      </w:r>
      <w:r w:rsidRPr="004C4022">
        <w:t xml:space="preserve"> a</w:t>
      </w:r>
      <w:r w:rsidRPr="00BC558C">
        <w:t>l</w:t>
      </w:r>
      <w:r w:rsidRPr="004C4022">
        <w:t>b</w:t>
      </w:r>
      <w:r w:rsidRPr="00BC558C">
        <w:t>o</w:t>
      </w:r>
      <w:r w:rsidRPr="004C4022">
        <w:t xml:space="preserve"> </w:t>
      </w:r>
      <w:r w:rsidRPr="00BC558C">
        <w:t>w</w:t>
      </w:r>
      <w:r w:rsidRPr="004C4022">
        <w:t xml:space="preserve"> </w:t>
      </w:r>
      <w:r w:rsidRPr="00BC558C">
        <w:t>f</w:t>
      </w:r>
      <w:r w:rsidRPr="004C4022">
        <w:t>o</w:t>
      </w:r>
      <w:r w:rsidRPr="00BC558C">
        <w:t>r</w:t>
      </w:r>
      <w:r w:rsidRPr="004C4022">
        <w:t>mi</w:t>
      </w:r>
      <w:r w:rsidRPr="00BC558C">
        <w:t>e elektronicznej albo w postaci elektronicznej opatrzone</w:t>
      </w:r>
      <w:r w:rsidRPr="00A05DE8">
        <w:t xml:space="preserve"> podpisem</w:t>
      </w:r>
      <w:r w:rsidRPr="004C4022">
        <w:t xml:space="preserve"> </w:t>
      </w:r>
      <w:r w:rsidRPr="00BC558C">
        <w:t>zaufanym.</w:t>
      </w:r>
    </w:p>
    <w:p w14:paraId="7478E0AE" w14:textId="77777777" w:rsidR="00A05DE8" w:rsidRDefault="00A05DE8" w:rsidP="00E50493">
      <w:pPr>
        <w:pStyle w:val="Akapitzlist"/>
        <w:numPr>
          <w:ilvl w:val="0"/>
          <w:numId w:val="20"/>
        </w:numPr>
        <w:ind w:left="426" w:hanging="426"/>
      </w:pPr>
      <w:r w:rsidRPr="004C4022">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4C4022">
        <w:t>woł</w:t>
      </w:r>
      <w:r w:rsidRPr="00BC558C">
        <w:t>a</w:t>
      </w:r>
      <w:r w:rsidRPr="004C4022">
        <w:t>w</w:t>
      </w:r>
      <w:r w:rsidRPr="00BC558C">
        <w:t>c</w:t>
      </w:r>
      <w:r w:rsidRPr="004C4022">
        <w:t>z</w:t>
      </w:r>
      <w:r w:rsidRPr="00BC558C">
        <w:t>e</w:t>
      </w:r>
      <w:r w:rsidRPr="004C4022">
        <w:t>g</w:t>
      </w:r>
      <w:r w:rsidRPr="00BC558C">
        <w:t>o</w:t>
      </w:r>
      <w:r w:rsidRPr="004C4022">
        <w:t xml:space="preserve"> </w:t>
      </w:r>
      <w:r w:rsidRPr="00BC558C">
        <w:t>pr</w:t>
      </w:r>
      <w:r w:rsidRPr="004C4022">
        <w:t>zysł</w:t>
      </w:r>
      <w:r w:rsidRPr="00BC558C">
        <w:t>u</w:t>
      </w:r>
      <w:r w:rsidRPr="004C4022">
        <w:t>gu</w:t>
      </w:r>
      <w:r w:rsidRPr="00BC558C">
        <w:t>je</w:t>
      </w:r>
      <w:r w:rsidRPr="004C4022">
        <w:t xml:space="preserve"> ska</w:t>
      </w:r>
      <w:r w:rsidRPr="00BC558C">
        <w:t>r</w:t>
      </w:r>
      <w:r w:rsidRPr="004C4022">
        <w:t>g</w:t>
      </w:r>
      <w:r w:rsidRPr="00BC558C">
        <w:t>a</w:t>
      </w:r>
      <w:r w:rsidRPr="004C4022">
        <w:t xml:space="preserve"> </w:t>
      </w:r>
      <w:r w:rsidRPr="00BC558C">
        <w:t>do</w:t>
      </w:r>
      <w:r w:rsidRPr="004C4022">
        <w:t xml:space="preserve"> </w:t>
      </w:r>
      <w:r w:rsidRPr="00BC558C">
        <w:t>s</w:t>
      </w:r>
      <w:r w:rsidRPr="004C4022">
        <w:t>ad</w:t>
      </w:r>
      <w:r w:rsidRPr="00BC558C">
        <w:t>u.̨</w:t>
      </w:r>
      <w:r w:rsidRPr="004C4022">
        <w:t xml:space="preserve"> </w:t>
      </w:r>
      <w:r w:rsidRPr="00BC558C">
        <w:t>S</w:t>
      </w:r>
      <w:r w:rsidRPr="004C4022">
        <w:t>ka</w:t>
      </w:r>
      <w:r w:rsidRPr="00BC558C">
        <w:t>r</w:t>
      </w:r>
      <w:r w:rsidRPr="004C4022">
        <w:t>g</w:t>
      </w:r>
      <w:r w:rsidRPr="00BC558C">
        <w:t>ę̨</w:t>
      </w:r>
      <w:r w:rsidRPr="004C4022">
        <w:t xml:space="preserve"> wn</w:t>
      </w:r>
      <w:r w:rsidRPr="00BC558C">
        <w:t>o</w:t>
      </w:r>
      <w:r w:rsidRPr="004C4022">
        <w:t>s</w:t>
      </w:r>
      <w:r w:rsidRPr="00BC558C">
        <w:t>i</w:t>
      </w:r>
      <w:r w:rsidRPr="004C4022">
        <w:t xml:space="preserve"> s</w:t>
      </w:r>
      <w:r w:rsidRPr="00BC558C">
        <w:t>ię</w:t>
      </w:r>
      <w:r w:rsidRPr="004C4022">
        <w:t xml:space="preserve"> </w:t>
      </w:r>
      <w:r w:rsidRPr="00BC558C">
        <w:t>̨</w:t>
      </w:r>
      <w:r w:rsidRPr="004C4022">
        <w:t xml:space="preserve"> d</w:t>
      </w:r>
      <w:r w:rsidRPr="00BC558C">
        <w:t>o</w:t>
      </w:r>
      <w:r w:rsidRPr="004C4022">
        <w:t xml:space="preserve"> S</w:t>
      </w:r>
      <w:r>
        <w:t>ą</w:t>
      </w:r>
      <w:r w:rsidRPr="004C4022">
        <w:t>d</w:t>
      </w:r>
      <w:r>
        <w:t>u</w:t>
      </w:r>
      <w:r w:rsidRPr="004C4022">
        <w:t xml:space="preserve"> Ok</w:t>
      </w:r>
      <w:r w:rsidRPr="00BC558C">
        <w:t>rę</w:t>
      </w:r>
      <w:r w:rsidRPr="004C4022">
        <w:t>goweg</w:t>
      </w:r>
      <w:r>
        <w:t>o</w:t>
      </w:r>
      <w:r w:rsidRPr="004C4022">
        <w:t xml:space="preserve"> </w:t>
      </w:r>
      <w:r w:rsidRPr="00BC558C">
        <w:t>w</w:t>
      </w:r>
      <w:r w:rsidRPr="004C4022">
        <w:t xml:space="preserve"> W</w:t>
      </w:r>
      <w:r w:rsidRPr="00BC558C">
        <w:t>a</w:t>
      </w:r>
      <w:r w:rsidRPr="004C4022">
        <w:t>r</w:t>
      </w:r>
      <w:r w:rsidRPr="00BC558C">
        <w:t>s</w:t>
      </w:r>
      <w:r w:rsidRPr="004C4022">
        <w:t>z</w:t>
      </w:r>
      <w:r w:rsidRPr="00BC558C">
        <w:t>a</w:t>
      </w:r>
      <w:r w:rsidRPr="004C4022">
        <w:t>wi</w:t>
      </w:r>
      <w:r w:rsidRPr="00BC558C">
        <w:t>e</w:t>
      </w:r>
      <w:r w:rsidR="0092088E">
        <w:t xml:space="preserve">, </w:t>
      </w:r>
      <w:r w:rsidR="0092088E" w:rsidRPr="00FB571D">
        <w:t>– sądu zamówień publicznych</w:t>
      </w:r>
      <w:r w:rsidR="0092088E">
        <w:t>,</w:t>
      </w:r>
      <w:r w:rsidRPr="00BC558C">
        <w:t xml:space="preserve"> za pośrednictweḿ Prezesa Krajowej Izby</w:t>
      </w:r>
      <w:r w:rsidRPr="004C4022">
        <w:t xml:space="preserve"> </w:t>
      </w:r>
      <w:r w:rsidRPr="00BC558C">
        <w:t>Odwoławczej.</w:t>
      </w:r>
    </w:p>
    <w:p w14:paraId="5C507BCE" w14:textId="77777777" w:rsidR="0055045B" w:rsidRPr="004C4022" w:rsidRDefault="00A05DE8" w:rsidP="00E50493">
      <w:pPr>
        <w:pStyle w:val="Akapitzlist"/>
        <w:numPr>
          <w:ilvl w:val="0"/>
          <w:numId w:val="20"/>
        </w:numPr>
        <w:ind w:left="426" w:hanging="426"/>
      </w:pPr>
      <w:r w:rsidRPr="004C4022">
        <w:t>Szczegółowe informacje dotyczące środków ochrony prawnej określone są w Dziale IX „Środki ochrony prawnej” ustawy PZP.</w:t>
      </w:r>
    </w:p>
    <w:p w14:paraId="16AA6CC6" w14:textId="77777777" w:rsidR="0055045B" w:rsidRPr="00D8033B" w:rsidRDefault="0055045B" w:rsidP="0055045B">
      <w:pPr>
        <w:widowControl/>
        <w:suppressAutoHyphens w:val="0"/>
        <w:ind w:left="720"/>
        <w:jc w:val="both"/>
        <w:rPr>
          <w:color w:val="000000"/>
          <w:highlight w:val="yellow"/>
        </w:rPr>
      </w:pPr>
    </w:p>
    <w:p w14:paraId="231BA0BA" w14:textId="77777777" w:rsidR="0055045B" w:rsidRPr="00C71029" w:rsidRDefault="008463F6" w:rsidP="004C4022">
      <w:pPr>
        <w:widowControl/>
        <w:suppressAutoHyphens w:val="0"/>
        <w:jc w:val="both"/>
        <w:rPr>
          <w:b/>
          <w:bCs/>
        </w:rPr>
      </w:pPr>
      <w:r w:rsidRPr="00C71029">
        <w:rPr>
          <w:b/>
          <w:bCs/>
        </w:rPr>
        <w:t xml:space="preserve">Rozdział XX - </w:t>
      </w:r>
      <w:r w:rsidR="0055045B" w:rsidRPr="00C71029">
        <w:rPr>
          <w:b/>
          <w:bCs/>
        </w:rPr>
        <w:t>Postanowienia ogólne.</w:t>
      </w:r>
    </w:p>
    <w:p w14:paraId="38981778" w14:textId="1FAD3B78" w:rsidR="00907A51" w:rsidRPr="00F62CD1" w:rsidRDefault="000C3E60" w:rsidP="00F62CD1">
      <w:pPr>
        <w:pStyle w:val="Akapitzlist"/>
        <w:numPr>
          <w:ilvl w:val="0"/>
          <w:numId w:val="4"/>
        </w:numPr>
        <w:tabs>
          <w:tab w:val="clear" w:pos="720"/>
          <w:tab w:val="num" w:pos="426"/>
        </w:tabs>
        <w:ind w:left="426" w:hanging="426"/>
        <w:rPr>
          <w:rFonts w:eastAsia="Times New Roman"/>
          <w:lang w:eastAsia="pl-PL"/>
        </w:rPr>
      </w:pPr>
      <w:r w:rsidRPr="00C71029">
        <w:t>Zamawiający</w:t>
      </w:r>
      <w:r>
        <w:t xml:space="preserve"> </w:t>
      </w:r>
      <w:r w:rsidR="00C60887">
        <w:t xml:space="preserve">nie </w:t>
      </w:r>
      <w:r w:rsidRPr="00C71029">
        <w:t>dopuszcza składani</w:t>
      </w:r>
      <w:r>
        <w:t>a</w:t>
      </w:r>
      <w:r w:rsidRPr="00C71029">
        <w:t xml:space="preserve"> ofer</w:t>
      </w:r>
      <w:r w:rsidR="00C60887">
        <w:t>t</w:t>
      </w:r>
      <w:r w:rsidR="00A8402B">
        <w:t xml:space="preserve"> częściowych</w:t>
      </w:r>
      <w:r>
        <w:t>.</w:t>
      </w:r>
      <w:r w:rsidR="00EB1C42">
        <w:t xml:space="preserve"> </w:t>
      </w:r>
      <w:r w:rsidR="00907A51" w:rsidRPr="00907A51">
        <w:rPr>
          <w:rFonts w:eastAsia="Times New Roman"/>
          <w:lang w:eastAsia="pl-PL"/>
        </w:rPr>
        <w:t xml:space="preserve">Podział zamówienia na części byłby niezasadny, gdyż przedmiotem niniejszego </w:t>
      </w:r>
      <w:r w:rsidR="00907A51" w:rsidRPr="00B439E2">
        <w:rPr>
          <w:rFonts w:eastAsia="Times New Roman"/>
          <w:lang w:eastAsia="pl-PL"/>
        </w:rPr>
        <w:t>postępowania jest dostawa i instalacja dysków do serwera posiadanego przez Zamawiającego dlatego z przyczyn obiektywnych i technicznych pożądane i wskazane jest</w:t>
      </w:r>
      <w:r w:rsidR="00524B16" w:rsidRPr="00B439E2">
        <w:rPr>
          <w:rFonts w:eastAsia="Times New Roman"/>
          <w:lang w:eastAsia="pl-PL"/>
        </w:rPr>
        <w:t>,</w:t>
      </w:r>
      <w:r w:rsidR="00907A51" w:rsidRPr="00B439E2">
        <w:rPr>
          <w:rFonts w:eastAsia="Times New Roman"/>
          <w:lang w:eastAsia="pl-PL"/>
        </w:rPr>
        <w:t xml:space="preserve"> aby zamówienie zrealizował kompleksowo jeden Wykonawca. W przypadku podziału zamówienia na części np. na dostawę dysków i osobno na instalację dysków mogłaby wystąpić sytuacja w której </w:t>
      </w:r>
      <w:r w:rsidR="00F62CD1" w:rsidRPr="00B439E2">
        <w:rPr>
          <w:rFonts w:eastAsia="Times New Roman"/>
          <w:lang w:eastAsia="pl-PL"/>
        </w:rPr>
        <w:t xml:space="preserve">za nieprawidłowe funkcjonowanie dysków </w:t>
      </w:r>
      <w:r w:rsidR="00907A51" w:rsidRPr="00B439E2">
        <w:t xml:space="preserve">Wykonawcy mogliby wzajemnie obciążać się winą co byłoby </w:t>
      </w:r>
      <w:r w:rsidR="00F62CD1" w:rsidRPr="00B439E2">
        <w:t>nie</w:t>
      </w:r>
      <w:r w:rsidR="00B439E2" w:rsidRPr="00B439E2">
        <w:t xml:space="preserve"> </w:t>
      </w:r>
      <w:r w:rsidR="00F62CD1" w:rsidRPr="00B439E2">
        <w:t xml:space="preserve">tylko </w:t>
      </w:r>
      <w:r w:rsidR="00907A51" w:rsidRPr="00B439E2">
        <w:t xml:space="preserve">niekorzystne dla Zamawiającego </w:t>
      </w:r>
      <w:r w:rsidR="00F62CD1" w:rsidRPr="00B439E2">
        <w:t>ale również</w:t>
      </w:r>
      <w:r w:rsidR="00907A51" w:rsidRPr="00B439E2">
        <w:t xml:space="preserve"> trudne do zweryfikowania poprawności realizacji zamówienia Wykonawców. Brak podziału zamówienia </w:t>
      </w:r>
      <w:r w:rsidR="00907A51" w:rsidRPr="00FA206A">
        <w:t>na części w niniejszym postępowaniu nie stanowi podstawy do zawężenia kręgu potencjalnych Wykonawców.</w:t>
      </w:r>
    </w:p>
    <w:p w14:paraId="2F68B393" w14:textId="3DC91A2E" w:rsidR="00EB1C42" w:rsidRPr="003F67CE" w:rsidRDefault="001745EC" w:rsidP="003C72BC">
      <w:pPr>
        <w:widowControl/>
        <w:numPr>
          <w:ilvl w:val="0"/>
          <w:numId w:val="4"/>
        </w:numPr>
        <w:tabs>
          <w:tab w:val="clear" w:pos="720"/>
        </w:tabs>
        <w:suppressAutoHyphens w:val="0"/>
        <w:ind w:left="426" w:hanging="426"/>
        <w:jc w:val="both"/>
      </w:pPr>
      <w:r w:rsidRPr="003F67CE">
        <w:t xml:space="preserve">Brak podziału zamówienia na części w niniejszym postępowaniu nie stanowi podstawy do zawężenia kręgu potencjalnych Wykonawców. </w:t>
      </w:r>
    </w:p>
    <w:p w14:paraId="26A22F96" w14:textId="77777777" w:rsidR="000C3E60" w:rsidRPr="00A71D4B" w:rsidRDefault="000C3E60" w:rsidP="000C3E60">
      <w:pPr>
        <w:widowControl/>
        <w:numPr>
          <w:ilvl w:val="0"/>
          <w:numId w:val="4"/>
        </w:numPr>
        <w:tabs>
          <w:tab w:val="clear" w:pos="720"/>
        </w:tabs>
        <w:suppressAutoHyphens w:val="0"/>
        <w:ind w:left="426" w:hanging="426"/>
        <w:jc w:val="both"/>
      </w:pPr>
      <w:r w:rsidRPr="00A71D4B">
        <w:t>Zamawiający nie przewiduje możliwości zawarcia umowy ramowej.</w:t>
      </w:r>
    </w:p>
    <w:p w14:paraId="370848D6" w14:textId="77777777" w:rsidR="000C3E60" w:rsidRPr="00A71D4B" w:rsidRDefault="000C3E60" w:rsidP="000C3E60">
      <w:pPr>
        <w:widowControl/>
        <w:numPr>
          <w:ilvl w:val="0"/>
          <w:numId w:val="4"/>
        </w:numPr>
        <w:tabs>
          <w:tab w:val="clear" w:pos="720"/>
        </w:tabs>
        <w:suppressAutoHyphens w:val="0"/>
        <w:ind w:left="426" w:hanging="426"/>
        <w:jc w:val="both"/>
      </w:pPr>
      <w:r w:rsidRPr="00A71D4B">
        <w:t>Zamawiający nie przewiduje możliwości udzielenie zamówienia polegającego na powtórzeniu podobnych dostaw na podstawie art. 214 ust. 1 pkt 8 ustawy PZP.</w:t>
      </w:r>
    </w:p>
    <w:p w14:paraId="53DF0E2F" w14:textId="77777777" w:rsidR="000C3E60" w:rsidRPr="00A71D4B" w:rsidRDefault="000C3E60" w:rsidP="000C3E60">
      <w:pPr>
        <w:widowControl/>
        <w:numPr>
          <w:ilvl w:val="0"/>
          <w:numId w:val="4"/>
        </w:numPr>
        <w:tabs>
          <w:tab w:val="clear" w:pos="720"/>
        </w:tabs>
        <w:suppressAutoHyphens w:val="0"/>
        <w:ind w:left="426" w:hanging="426"/>
        <w:jc w:val="both"/>
      </w:pPr>
      <w:r w:rsidRPr="00A71D4B">
        <w:t>Zamawiający nie dopuszcza składania ofert wariantowych.</w:t>
      </w:r>
    </w:p>
    <w:p w14:paraId="2F30161D" w14:textId="77777777" w:rsidR="000C3E60" w:rsidRPr="00A71D4B" w:rsidRDefault="000C3E60" w:rsidP="000C3E60">
      <w:pPr>
        <w:widowControl/>
        <w:numPr>
          <w:ilvl w:val="0"/>
          <w:numId w:val="4"/>
        </w:numPr>
        <w:tabs>
          <w:tab w:val="clear" w:pos="720"/>
        </w:tabs>
        <w:suppressAutoHyphens w:val="0"/>
        <w:ind w:left="426" w:hanging="426"/>
        <w:jc w:val="both"/>
      </w:pPr>
      <w:r w:rsidRPr="00A71D4B">
        <w:t xml:space="preserve">Rozliczenia pomiędzy Wykonawcą a Zamawiającym będą dokonywane w złotych polskich (PLN). </w:t>
      </w:r>
    </w:p>
    <w:p w14:paraId="62CD25BC" w14:textId="77777777" w:rsidR="000C3E60" w:rsidRPr="00A71D4B" w:rsidRDefault="000C3E60" w:rsidP="000C3E60">
      <w:pPr>
        <w:widowControl/>
        <w:numPr>
          <w:ilvl w:val="0"/>
          <w:numId w:val="4"/>
        </w:numPr>
        <w:tabs>
          <w:tab w:val="clear" w:pos="720"/>
        </w:tabs>
        <w:suppressAutoHyphens w:val="0"/>
        <w:ind w:left="426" w:hanging="426"/>
        <w:jc w:val="both"/>
      </w:pPr>
      <w:r w:rsidRPr="00A71D4B">
        <w:rPr>
          <w:bCs/>
        </w:rPr>
        <w:t>Zamawiający nie przewiduje aukcji elektronicznej.</w:t>
      </w:r>
    </w:p>
    <w:p w14:paraId="732D76E9" w14:textId="77777777" w:rsidR="000C3E60" w:rsidRPr="00ED4E71" w:rsidRDefault="000C3E60" w:rsidP="000C3E60">
      <w:pPr>
        <w:widowControl/>
        <w:numPr>
          <w:ilvl w:val="0"/>
          <w:numId w:val="4"/>
        </w:numPr>
        <w:tabs>
          <w:tab w:val="clear" w:pos="720"/>
        </w:tabs>
        <w:suppressAutoHyphens w:val="0"/>
        <w:ind w:left="426" w:hanging="426"/>
        <w:jc w:val="both"/>
      </w:pPr>
      <w:r w:rsidRPr="00A71D4B">
        <w:rPr>
          <w:bCs/>
        </w:rPr>
        <w:lastRenderedPageBreak/>
        <w:t xml:space="preserve">Zamawiający nie przewiduje zwrotu kosztów </w:t>
      </w:r>
      <w:r w:rsidRPr="00ED4E71">
        <w:rPr>
          <w:bCs/>
        </w:rPr>
        <w:t>udziału w postępowaniu.</w:t>
      </w:r>
    </w:p>
    <w:p w14:paraId="3237ABC7" w14:textId="77777777" w:rsidR="000C3E60" w:rsidRDefault="000C3E60" w:rsidP="000C3E60">
      <w:pPr>
        <w:widowControl/>
        <w:numPr>
          <w:ilvl w:val="0"/>
          <w:numId w:val="4"/>
        </w:numPr>
        <w:suppressAutoHyphens w:val="0"/>
        <w:ind w:left="426" w:hanging="426"/>
        <w:jc w:val="both"/>
      </w:pPr>
      <w:r w:rsidRPr="00E8711C">
        <w:rPr>
          <w:bCs/>
        </w:rPr>
        <w:t xml:space="preserve">Zamawiający żąda wskazania w ofercie przez Wykonawcę tej części zamówienia, odpowiednio do treści postanowień </w:t>
      </w:r>
      <w:r w:rsidRPr="00D61354">
        <w:rPr>
          <w:bCs/>
        </w:rPr>
        <w:t>SWZ, której wykonanie zamierza powierzyć podwykonawcom</w:t>
      </w:r>
      <w:r>
        <w:rPr>
          <w:bCs/>
        </w:rPr>
        <w:t>.</w:t>
      </w:r>
    </w:p>
    <w:p w14:paraId="3F4E9A32" w14:textId="77777777" w:rsidR="000C3E60" w:rsidRDefault="000C3E60" w:rsidP="00EC485D">
      <w:pPr>
        <w:widowControl/>
        <w:suppressAutoHyphens w:val="0"/>
        <w:jc w:val="both"/>
        <w:rPr>
          <w:b/>
          <w:bCs/>
        </w:rPr>
      </w:pPr>
    </w:p>
    <w:p w14:paraId="47EFA46F" w14:textId="16748E16" w:rsidR="00866A9E" w:rsidRDefault="008463F6" w:rsidP="00EC485D">
      <w:pPr>
        <w:widowControl/>
        <w:suppressAutoHyphens w:val="0"/>
        <w:jc w:val="both"/>
        <w:rPr>
          <w:b/>
          <w:bCs/>
        </w:rPr>
      </w:pPr>
      <w:r>
        <w:rPr>
          <w:b/>
          <w:bCs/>
        </w:rPr>
        <w:t>Rozdział XX</w:t>
      </w:r>
      <w:r w:rsidR="00A9714D">
        <w:rPr>
          <w:b/>
          <w:bCs/>
        </w:rPr>
        <w:t>I</w:t>
      </w:r>
      <w:r w:rsidRPr="003C5397">
        <w:rPr>
          <w:b/>
          <w:bCs/>
        </w:rPr>
        <w:t xml:space="preserve"> </w:t>
      </w:r>
      <w:r>
        <w:rPr>
          <w:b/>
          <w:bCs/>
        </w:rPr>
        <w:t xml:space="preserve">- </w:t>
      </w:r>
      <w:r w:rsidR="00A90F09" w:rsidRPr="000A1412">
        <w:rPr>
          <w:b/>
          <w:bCs/>
        </w:rPr>
        <w:t>Informacja o przetwarzaniu danych osobowych</w:t>
      </w:r>
      <w:r w:rsidR="006F0DD7">
        <w:rPr>
          <w:b/>
          <w:bCs/>
        </w:rPr>
        <w:t>.</w:t>
      </w:r>
    </w:p>
    <w:p w14:paraId="66BBA94F" w14:textId="77777777" w:rsidR="007B2929" w:rsidRPr="00CB706F" w:rsidRDefault="007B2929" w:rsidP="007B2929">
      <w:pPr>
        <w:tabs>
          <w:tab w:val="left" w:pos="567"/>
        </w:tabs>
        <w:spacing w:before="60"/>
        <w:jc w:val="both"/>
      </w:pPr>
      <w:r w:rsidRPr="00CB706F">
        <w:t xml:space="preserve">Zgodnie z art. 13 </w:t>
      </w:r>
      <w:r>
        <w:t>i 14</w:t>
      </w:r>
      <w:r w:rsidRPr="00CB706F">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85B1F0E" w14:textId="77777777" w:rsidR="007B2929" w:rsidRPr="00CB706F" w:rsidRDefault="007B2929" w:rsidP="00E50493">
      <w:pPr>
        <w:pStyle w:val="Akapitzlist"/>
        <w:numPr>
          <w:ilvl w:val="3"/>
          <w:numId w:val="39"/>
        </w:numPr>
      </w:pPr>
      <w:r w:rsidRPr="00CB706F">
        <w:rPr>
          <w:b/>
        </w:rPr>
        <w:t>Administratorem</w:t>
      </w:r>
      <w:r w:rsidRPr="00CB706F">
        <w:t xml:space="preserve"> Pani/Pana danych osobowych jest Uniwersytet Jagielloński, </w:t>
      </w:r>
      <w:r w:rsidRPr="00CB706F">
        <w:br/>
        <w:t>ul. Gołębia 24, 31-007 Kraków, reprezentowany przez Rektora UJ.</w:t>
      </w:r>
    </w:p>
    <w:p w14:paraId="6AC34762" w14:textId="77777777" w:rsidR="007B2929" w:rsidRPr="00CB706F" w:rsidRDefault="007B2929" w:rsidP="00E50493">
      <w:pPr>
        <w:pStyle w:val="Akapitzlist"/>
        <w:numPr>
          <w:ilvl w:val="3"/>
          <w:numId w:val="39"/>
        </w:numPr>
      </w:pPr>
      <w:r w:rsidRPr="00CB706F">
        <w:rPr>
          <w:b/>
        </w:rPr>
        <w:t>Uniwersytet Jagielloński wyznaczył Inspektora Ochrony Danych</w:t>
      </w:r>
      <w:r w:rsidRPr="00CB706F">
        <w:t xml:space="preserve">, ul. Czapskich 4, 31-110 Kraków, pokój nr 27. Kontakt z Inspektorem możliwy jest przez e-mail: </w:t>
      </w:r>
      <w:hyperlink r:id="rId42" w:history="1">
        <w:r w:rsidRPr="00CB706F">
          <w:rPr>
            <w:rStyle w:val="Hipercze"/>
          </w:rPr>
          <w:t>iod@uj.edu.pl</w:t>
        </w:r>
      </w:hyperlink>
      <w:r w:rsidRPr="00CB706F">
        <w:t xml:space="preserve"> lub pod nr telefonu +48 12 663 12 25.</w:t>
      </w:r>
    </w:p>
    <w:p w14:paraId="609658A3" w14:textId="0932211F" w:rsidR="007B2929" w:rsidRPr="00CB706F" w:rsidRDefault="007B2929" w:rsidP="00E50493">
      <w:pPr>
        <w:pStyle w:val="Akapitzlist"/>
        <w:numPr>
          <w:ilvl w:val="3"/>
          <w:numId w:val="39"/>
        </w:numPr>
        <w:rPr>
          <w:i/>
        </w:rPr>
      </w:pPr>
      <w:r w:rsidRPr="00CB706F">
        <w:t>Pani/Pana dane osobowe przetwarzane będą na podstawie art. 6 ust. 1 lit. c) RODO w celu związanym z postępowaniem o udzielenie zamówienia publicznego</w:t>
      </w:r>
      <w:r w:rsidRPr="00CB706F">
        <w:rPr>
          <w:i/>
        </w:rPr>
        <w:t>, nr sprawy 80.</w:t>
      </w:r>
      <w:r w:rsidRPr="005F7251">
        <w:rPr>
          <w:i/>
        </w:rPr>
        <w:t>272</w:t>
      </w:r>
      <w:r w:rsidRPr="0008607E">
        <w:rPr>
          <w:i/>
        </w:rPr>
        <w:t>.</w:t>
      </w:r>
      <w:r w:rsidR="005F7251" w:rsidRPr="0008607E">
        <w:rPr>
          <w:i/>
        </w:rPr>
        <w:t>2</w:t>
      </w:r>
      <w:r w:rsidR="0008607E" w:rsidRPr="0008607E">
        <w:rPr>
          <w:i/>
        </w:rPr>
        <w:t>96</w:t>
      </w:r>
      <w:r w:rsidRPr="0008607E">
        <w:rPr>
          <w:i/>
        </w:rPr>
        <w:t>.2022</w:t>
      </w:r>
      <w:r w:rsidRPr="0008607E">
        <w:t>.</w:t>
      </w:r>
    </w:p>
    <w:p w14:paraId="02D33D7C" w14:textId="77777777" w:rsidR="007B2929" w:rsidRPr="00CB706F" w:rsidRDefault="007B2929" w:rsidP="00E50493">
      <w:pPr>
        <w:pStyle w:val="Akapitzlist"/>
        <w:numPr>
          <w:ilvl w:val="3"/>
          <w:numId w:val="39"/>
        </w:numPr>
      </w:pPr>
      <w:r w:rsidRPr="00CB706F">
        <w:t xml:space="preserve">Podanie przez Panią/Pana danych osobowych jest wymogiem ustawowym określonym </w:t>
      </w:r>
      <w:r w:rsidRPr="00CB706F">
        <w:br/>
        <w:t xml:space="preserve">w przepisach ustawy PZP związanym z udziałem w postępowaniu o udzielenie zamówienia publicznego. </w:t>
      </w:r>
    </w:p>
    <w:p w14:paraId="7CEA7078" w14:textId="77777777" w:rsidR="007B2929" w:rsidRPr="00CB706F" w:rsidRDefault="007B2929" w:rsidP="00E50493">
      <w:pPr>
        <w:pStyle w:val="Akapitzlist"/>
        <w:numPr>
          <w:ilvl w:val="3"/>
          <w:numId w:val="39"/>
        </w:numPr>
      </w:pPr>
      <w:r w:rsidRPr="00CB706F">
        <w:t>Konsekwencje niepodania danych osobowych wynikają z ustawy PZP.</w:t>
      </w:r>
    </w:p>
    <w:p w14:paraId="48E9B52A" w14:textId="77777777" w:rsidR="007B2929" w:rsidRPr="00CB706F" w:rsidRDefault="007B2929" w:rsidP="00E50493">
      <w:pPr>
        <w:pStyle w:val="Akapitzlist"/>
        <w:numPr>
          <w:ilvl w:val="3"/>
          <w:numId w:val="39"/>
        </w:numPr>
      </w:pPr>
      <w:r w:rsidRPr="00CB706F">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8D7E9B1" w14:textId="77777777" w:rsidR="007B2929" w:rsidRPr="00CB706F" w:rsidRDefault="007B2929" w:rsidP="00E50493">
      <w:pPr>
        <w:pStyle w:val="Akapitzlist"/>
        <w:numPr>
          <w:ilvl w:val="3"/>
          <w:numId w:val="39"/>
        </w:numPr>
      </w:pPr>
      <w:r w:rsidRPr="00CB706F">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E2D188C" w14:textId="77777777" w:rsidR="007B2929" w:rsidRPr="00CB706F" w:rsidRDefault="007B2929" w:rsidP="00E50493">
      <w:pPr>
        <w:pStyle w:val="Akapitzlist"/>
        <w:numPr>
          <w:ilvl w:val="3"/>
          <w:numId w:val="39"/>
        </w:numPr>
      </w:pPr>
      <w:r w:rsidRPr="00CB706F">
        <w:t xml:space="preserve">Posiada Pani/Pan prawo do: </w:t>
      </w:r>
    </w:p>
    <w:p w14:paraId="43138641" w14:textId="77777777" w:rsidR="007B2929" w:rsidRPr="00CB706F" w:rsidRDefault="007B2929" w:rsidP="00E50493">
      <w:pPr>
        <w:pStyle w:val="Akapitzlist"/>
        <w:numPr>
          <w:ilvl w:val="0"/>
          <w:numId w:val="40"/>
        </w:numPr>
        <w:ind w:left="1134" w:hanging="425"/>
      </w:pPr>
      <w:r w:rsidRPr="00CB706F">
        <w:t>na podstawie art. 15 RODO prawo dostępu do danych osobowych Pani/Pana dotyczących;</w:t>
      </w:r>
    </w:p>
    <w:p w14:paraId="5F124BD2" w14:textId="77777777" w:rsidR="007B2929" w:rsidRPr="00CB706F" w:rsidRDefault="007B2929" w:rsidP="00E50493">
      <w:pPr>
        <w:pStyle w:val="Akapitzlist"/>
        <w:numPr>
          <w:ilvl w:val="0"/>
          <w:numId w:val="40"/>
        </w:numPr>
        <w:ind w:left="1134" w:hanging="425"/>
      </w:pPr>
      <w:r w:rsidRPr="00CB706F">
        <w:t>na podstawie art. 16 RODO prawo do sprostowania Pani/Pana danych osobowych;</w:t>
      </w:r>
    </w:p>
    <w:p w14:paraId="5BF399D2" w14:textId="77777777" w:rsidR="007B2929" w:rsidRPr="00CB706F" w:rsidRDefault="007B2929" w:rsidP="00E50493">
      <w:pPr>
        <w:pStyle w:val="Akapitzlist"/>
        <w:numPr>
          <w:ilvl w:val="0"/>
          <w:numId w:val="40"/>
        </w:numPr>
        <w:ind w:left="1134" w:hanging="425"/>
      </w:pPr>
      <w:r w:rsidRPr="00CB706F">
        <w:t>na podstawie art. 18 RODO prawo żądania od administratora ograniczenia przetwarzania danych osobowych,</w:t>
      </w:r>
    </w:p>
    <w:p w14:paraId="2B60E1A9" w14:textId="77777777" w:rsidR="007B2929" w:rsidRPr="00CB706F" w:rsidRDefault="007B2929" w:rsidP="00E50493">
      <w:pPr>
        <w:pStyle w:val="Akapitzlist"/>
        <w:numPr>
          <w:ilvl w:val="0"/>
          <w:numId w:val="40"/>
        </w:numPr>
        <w:ind w:left="1134" w:hanging="425"/>
      </w:pPr>
      <w:r w:rsidRPr="00CB706F">
        <w:t>prawo do wniesienia skargi do Prezesa Urzędu Ochrony Danych Osobowych, gdy uzna Pani/Pan, że przetwarzanie danych osobowych Pani/Pana dotyczących narusza przepisy RODO.</w:t>
      </w:r>
    </w:p>
    <w:p w14:paraId="3EBDD81A" w14:textId="77777777" w:rsidR="007B2929" w:rsidRPr="00CB706F" w:rsidRDefault="007B2929" w:rsidP="00E50493">
      <w:pPr>
        <w:pStyle w:val="Akapitzlist"/>
        <w:numPr>
          <w:ilvl w:val="3"/>
          <w:numId w:val="39"/>
        </w:numPr>
      </w:pPr>
      <w:r w:rsidRPr="00CB706F">
        <w:t>Nie przysługuje Pani/Panu prawo do:</w:t>
      </w:r>
    </w:p>
    <w:p w14:paraId="141830C5" w14:textId="77777777" w:rsidR="007B2929" w:rsidRPr="00CB706F" w:rsidRDefault="007B2929" w:rsidP="00E50493">
      <w:pPr>
        <w:pStyle w:val="Akapitzlist"/>
        <w:numPr>
          <w:ilvl w:val="0"/>
          <w:numId w:val="41"/>
        </w:numPr>
        <w:ind w:left="1134" w:hanging="425"/>
      </w:pPr>
      <w:r w:rsidRPr="00CB706F">
        <w:t>prawo do usunięcia danych osobowych w zw. z art. 17 ust. 3 lit. b), d) lub e) RODO,</w:t>
      </w:r>
    </w:p>
    <w:p w14:paraId="7F13A870" w14:textId="77777777" w:rsidR="007B2929" w:rsidRPr="00CB706F" w:rsidRDefault="007B2929" w:rsidP="00E50493">
      <w:pPr>
        <w:pStyle w:val="Akapitzlist"/>
        <w:numPr>
          <w:ilvl w:val="0"/>
          <w:numId w:val="41"/>
        </w:numPr>
        <w:ind w:left="1134" w:hanging="425"/>
      </w:pPr>
      <w:r w:rsidRPr="00CB706F">
        <w:t>prawo do przenoszenia danych osobowych, o którym mowa w art. 20 RODO,</w:t>
      </w:r>
    </w:p>
    <w:p w14:paraId="3031DDB4" w14:textId="77777777" w:rsidR="007B2929" w:rsidRPr="00CB706F" w:rsidRDefault="007B2929" w:rsidP="00E50493">
      <w:pPr>
        <w:pStyle w:val="Akapitzlist"/>
        <w:numPr>
          <w:ilvl w:val="0"/>
          <w:numId w:val="41"/>
        </w:numPr>
        <w:ind w:left="1134" w:hanging="425"/>
      </w:pPr>
      <w:r w:rsidRPr="00CB706F">
        <w:t>prawo sprzeciwu, wobec przetwarzania danych osobowych, gdyż podstawą prawną przetwarzania Pani/Pana danych osobowych jest art. 6 ust. 1 lit. c) w zw. z art. 21 RODO.</w:t>
      </w:r>
    </w:p>
    <w:p w14:paraId="0413168A" w14:textId="77777777" w:rsidR="007B2929" w:rsidRPr="00CB706F" w:rsidRDefault="007B2929" w:rsidP="00E50493">
      <w:pPr>
        <w:pStyle w:val="Akapitzlist"/>
        <w:numPr>
          <w:ilvl w:val="3"/>
          <w:numId w:val="39"/>
        </w:numPr>
      </w:pPr>
      <w:r w:rsidRPr="00CB706F">
        <w:rPr>
          <w:b/>
        </w:rPr>
        <w:lastRenderedPageBreak/>
        <w:t>Pana/Pani dane osobowe, o których mowa w art. 10 RODO</w:t>
      </w:r>
      <w:r w:rsidRPr="00CB706F">
        <w:t>, mogą zostać udostępnione, w celu umożliwienia korzystania ze środków ochrony prawnej, o których mowa w Dziale IX ustawy PZP, do upływu terminu na ich wniesienie.</w:t>
      </w:r>
    </w:p>
    <w:p w14:paraId="6B545EEF" w14:textId="77777777" w:rsidR="007B2929" w:rsidRPr="00CB706F" w:rsidRDefault="007B2929" w:rsidP="00E50493">
      <w:pPr>
        <w:pStyle w:val="Akapitzlist"/>
        <w:numPr>
          <w:ilvl w:val="3"/>
          <w:numId w:val="39"/>
        </w:numPr>
      </w:pPr>
      <w:r w:rsidRPr="00CB706F">
        <w:t xml:space="preserve">Zamawiający informuje, że </w:t>
      </w:r>
      <w:r w:rsidRPr="00CB706F">
        <w:rPr>
          <w:b/>
        </w:rPr>
        <w:t>w odniesieniu do Pani/Pana danych osobowych</w:t>
      </w:r>
      <w:r w:rsidRPr="00CB706F">
        <w:t xml:space="preserve"> decyzje nie będą podejmowane w sposób zautomatyzowany, stosownie do art. 22 RODO.</w:t>
      </w:r>
    </w:p>
    <w:p w14:paraId="1ECAD683" w14:textId="77777777" w:rsidR="007B2929" w:rsidRPr="00CB706F" w:rsidRDefault="007B2929" w:rsidP="00E50493">
      <w:pPr>
        <w:pStyle w:val="Akapitzlist"/>
        <w:numPr>
          <w:ilvl w:val="3"/>
          <w:numId w:val="39"/>
        </w:numPr>
      </w:pPr>
      <w:r w:rsidRPr="00CB706F">
        <w:t xml:space="preserve">W przypadku gdy wykonanie obowiązków, o których mowa w art. 15 ust. 1 - 3 RODO, celem realizacji Pani/Pana uprawnienia wskazanego pkt 8 lit. a) powyżej, wymagałoby niewspółmiernie dużego wysiłku, </w:t>
      </w:r>
      <w:r w:rsidRPr="00CB706F">
        <w:rPr>
          <w:b/>
        </w:rPr>
        <w:t>Zamawiający może żądać od Pana/Pani</w:t>
      </w:r>
      <w:r w:rsidRPr="00CB706F">
        <w:t>, wskazania dodatkowych informacji mających na celu sprecyzowanie żądania, w szczególności podania nazwy lub daty wszczętego albo zakończonego postępowania o udzielenie zamówienia publicznego.</w:t>
      </w:r>
    </w:p>
    <w:p w14:paraId="6694116A" w14:textId="77777777" w:rsidR="007B2929" w:rsidRPr="00CB706F" w:rsidRDefault="007B2929" w:rsidP="00E50493">
      <w:pPr>
        <w:pStyle w:val="Akapitzlist"/>
        <w:numPr>
          <w:ilvl w:val="3"/>
          <w:numId w:val="39"/>
        </w:numPr>
      </w:pPr>
      <w:r w:rsidRPr="00CB706F">
        <w:rPr>
          <w:b/>
        </w:rPr>
        <w:t>Skorzystanie przez Panią/Pana</w:t>
      </w:r>
      <w:r w:rsidRPr="00CB706F">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596D07B1" w14:textId="77777777" w:rsidR="007B2929" w:rsidRPr="00CB706F" w:rsidRDefault="007B2929" w:rsidP="00E50493">
      <w:pPr>
        <w:pStyle w:val="Akapitzlist"/>
        <w:numPr>
          <w:ilvl w:val="3"/>
          <w:numId w:val="39"/>
        </w:numPr>
      </w:pPr>
      <w:r w:rsidRPr="00CB706F">
        <w:rPr>
          <w:b/>
        </w:rPr>
        <w:t>Skorzystanie przez Panią/Pana</w:t>
      </w:r>
      <w:r w:rsidRPr="00CB706F">
        <w:t>, z uprawnienia wskazanego pkt 8 lit. c) powyżej,</w:t>
      </w:r>
      <w:r w:rsidRPr="00CB706F">
        <w:rPr>
          <w:b/>
        </w:rPr>
        <w:t xml:space="preserve"> </w:t>
      </w:r>
      <w:r w:rsidRPr="00CB706F">
        <w:t>polegającym na</w:t>
      </w:r>
      <w:r w:rsidRPr="00CB706F">
        <w:rPr>
          <w:b/>
        </w:rPr>
        <w:t xml:space="preserve"> </w:t>
      </w:r>
      <w:r w:rsidRPr="00CB706F">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CB706F">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B706F">
        <w:t>).</w:t>
      </w:r>
    </w:p>
    <w:p w14:paraId="0E746F51" w14:textId="77777777" w:rsidR="00042C94" w:rsidRDefault="00042C94" w:rsidP="004C4022">
      <w:pPr>
        <w:widowControl/>
        <w:suppressAutoHyphens w:val="0"/>
        <w:jc w:val="both"/>
        <w:rPr>
          <w:b/>
          <w:bCs/>
        </w:rPr>
      </w:pPr>
    </w:p>
    <w:p w14:paraId="1358CB72" w14:textId="554335D1" w:rsidR="003A08E9" w:rsidRDefault="00551F59" w:rsidP="004C4022">
      <w:pPr>
        <w:widowControl/>
        <w:suppressAutoHyphens w:val="0"/>
        <w:jc w:val="both"/>
        <w:rPr>
          <w:b/>
          <w:bCs/>
        </w:rPr>
      </w:pPr>
      <w:r>
        <w:rPr>
          <w:b/>
          <w:bCs/>
        </w:rPr>
        <w:t>Rozdział XXI</w:t>
      </w:r>
      <w:r w:rsidR="00A9714D">
        <w:rPr>
          <w:b/>
          <w:bCs/>
        </w:rPr>
        <w:t>I</w:t>
      </w:r>
      <w:r w:rsidRPr="003C5397">
        <w:rPr>
          <w:b/>
          <w:bCs/>
        </w:rPr>
        <w:t xml:space="preserve"> </w:t>
      </w:r>
      <w:r>
        <w:rPr>
          <w:b/>
          <w:bCs/>
        </w:rPr>
        <w:t xml:space="preserve">- </w:t>
      </w:r>
      <w:r w:rsidR="005D0FC0">
        <w:rPr>
          <w:b/>
          <w:bCs/>
        </w:rPr>
        <w:t xml:space="preserve">Załączniki </w:t>
      </w:r>
      <w:r w:rsidR="003A08E9">
        <w:rPr>
          <w:b/>
          <w:bCs/>
        </w:rPr>
        <w:t xml:space="preserve">do </w:t>
      </w:r>
      <w:r w:rsidR="001232D5">
        <w:rPr>
          <w:b/>
          <w:bCs/>
        </w:rPr>
        <w:t>SWZ</w:t>
      </w:r>
    </w:p>
    <w:p w14:paraId="17B0FEDE" w14:textId="77777777" w:rsidR="00323977" w:rsidRPr="003F530B" w:rsidRDefault="00323977" w:rsidP="00323977">
      <w:pPr>
        <w:jc w:val="left"/>
        <w:rPr>
          <w:rFonts w:eastAsiaTheme="minorHAnsi"/>
          <w:b/>
          <w:bCs/>
        </w:rPr>
      </w:pPr>
      <w:r w:rsidRPr="003F530B">
        <w:rPr>
          <w:rFonts w:eastAsiaTheme="minorHAnsi"/>
          <w:b/>
          <w:bCs/>
        </w:rPr>
        <w:t xml:space="preserve">Załącznik A – </w:t>
      </w:r>
      <w:r w:rsidRPr="003F530B">
        <w:rPr>
          <w:rFonts w:eastAsiaTheme="minorHAnsi"/>
        </w:rPr>
        <w:t>Opis przedmiotu zamówienia</w:t>
      </w:r>
    </w:p>
    <w:p w14:paraId="7C2E5B6B" w14:textId="77777777" w:rsidR="00323977" w:rsidRPr="003F530B" w:rsidRDefault="00323977" w:rsidP="00323977">
      <w:pPr>
        <w:jc w:val="left"/>
        <w:rPr>
          <w:rFonts w:eastAsiaTheme="minorHAnsi"/>
        </w:rPr>
      </w:pPr>
      <w:r w:rsidRPr="003F530B">
        <w:rPr>
          <w:rFonts w:eastAsiaTheme="minorHAnsi"/>
          <w:b/>
          <w:bCs/>
        </w:rPr>
        <w:t xml:space="preserve">Załącznik nr 1 </w:t>
      </w:r>
      <w:r w:rsidRPr="003F530B">
        <w:rPr>
          <w:rFonts w:eastAsiaTheme="minorHAnsi"/>
        </w:rPr>
        <w:t>– Formularz oferty;</w:t>
      </w:r>
    </w:p>
    <w:p w14:paraId="197610BC" w14:textId="77777777" w:rsidR="00323977" w:rsidRPr="003F530B" w:rsidRDefault="00323977" w:rsidP="00323977">
      <w:pPr>
        <w:contextualSpacing/>
        <w:jc w:val="both"/>
        <w:rPr>
          <w:b/>
          <w:bCs/>
        </w:rPr>
      </w:pPr>
      <w:r w:rsidRPr="003F530B">
        <w:rPr>
          <w:b/>
          <w:bCs/>
        </w:rPr>
        <w:t xml:space="preserve">Załącznik nr 2 </w:t>
      </w:r>
      <w:r w:rsidRPr="003F530B">
        <w:t>– Projektowane postanowienia umowy (wzór umowy).</w:t>
      </w:r>
    </w:p>
    <w:p w14:paraId="04578086" w14:textId="77777777" w:rsidR="00B83280" w:rsidRDefault="00B83280" w:rsidP="004C4022">
      <w:pPr>
        <w:widowControl/>
        <w:suppressAutoHyphens w:val="0"/>
        <w:jc w:val="both"/>
        <w:rPr>
          <w:b/>
          <w:bCs/>
          <w:strike/>
          <w:color w:val="FF0000"/>
        </w:rPr>
      </w:pPr>
    </w:p>
    <w:p w14:paraId="14E30CE3" w14:textId="431A826A" w:rsidR="00085795" w:rsidRDefault="00085795" w:rsidP="004C4022">
      <w:pPr>
        <w:widowControl/>
        <w:suppressAutoHyphens w:val="0"/>
        <w:jc w:val="both"/>
        <w:rPr>
          <w:b/>
          <w:bCs/>
          <w:strike/>
          <w:color w:val="FF0000"/>
        </w:rPr>
      </w:pPr>
    </w:p>
    <w:p w14:paraId="6B09F3A6" w14:textId="192A06E9" w:rsidR="00B83280" w:rsidRDefault="00B83280" w:rsidP="004C4022">
      <w:pPr>
        <w:widowControl/>
        <w:suppressAutoHyphens w:val="0"/>
        <w:jc w:val="both"/>
        <w:rPr>
          <w:b/>
          <w:bCs/>
          <w:strike/>
          <w:color w:val="FF0000"/>
        </w:rPr>
      </w:pPr>
    </w:p>
    <w:p w14:paraId="7C57D6D5" w14:textId="50D9A070" w:rsidR="0008607E" w:rsidRDefault="0008607E" w:rsidP="004C4022">
      <w:pPr>
        <w:widowControl/>
        <w:suppressAutoHyphens w:val="0"/>
        <w:jc w:val="both"/>
        <w:rPr>
          <w:b/>
          <w:bCs/>
          <w:strike/>
          <w:color w:val="FF0000"/>
        </w:rPr>
      </w:pPr>
    </w:p>
    <w:p w14:paraId="47ECDAA7" w14:textId="648D1D12" w:rsidR="0008607E" w:rsidRDefault="0008607E" w:rsidP="004C4022">
      <w:pPr>
        <w:widowControl/>
        <w:suppressAutoHyphens w:val="0"/>
        <w:jc w:val="both"/>
        <w:rPr>
          <w:b/>
          <w:bCs/>
          <w:strike/>
          <w:color w:val="FF0000"/>
        </w:rPr>
      </w:pPr>
    </w:p>
    <w:p w14:paraId="14A124AB" w14:textId="05086188" w:rsidR="0008607E" w:rsidRDefault="0008607E" w:rsidP="004C4022">
      <w:pPr>
        <w:widowControl/>
        <w:suppressAutoHyphens w:val="0"/>
        <w:jc w:val="both"/>
        <w:rPr>
          <w:b/>
          <w:bCs/>
          <w:strike/>
          <w:color w:val="FF0000"/>
        </w:rPr>
      </w:pPr>
    </w:p>
    <w:p w14:paraId="2D9254BB" w14:textId="61C957DB" w:rsidR="0008607E" w:rsidRDefault="0008607E" w:rsidP="004C4022">
      <w:pPr>
        <w:widowControl/>
        <w:suppressAutoHyphens w:val="0"/>
        <w:jc w:val="both"/>
        <w:rPr>
          <w:b/>
          <w:bCs/>
          <w:strike/>
          <w:color w:val="FF0000"/>
        </w:rPr>
      </w:pPr>
    </w:p>
    <w:p w14:paraId="043C692B" w14:textId="1C9B4CB9" w:rsidR="0008607E" w:rsidRDefault="0008607E" w:rsidP="004C4022">
      <w:pPr>
        <w:widowControl/>
        <w:suppressAutoHyphens w:val="0"/>
        <w:jc w:val="both"/>
        <w:rPr>
          <w:b/>
          <w:bCs/>
          <w:strike/>
          <w:color w:val="FF0000"/>
        </w:rPr>
      </w:pPr>
    </w:p>
    <w:p w14:paraId="0CDB0E3B" w14:textId="77777777" w:rsidR="0008607E" w:rsidRDefault="0008607E" w:rsidP="004C4022">
      <w:pPr>
        <w:widowControl/>
        <w:suppressAutoHyphens w:val="0"/>
        <w:jc w:val="both"/>
        <w:rPr>
          <w:b/>
          <w:bCs/>
          <w:strike/>
          <w:color w:val="FF0000"/>
        </w:rPr>
      </w:pPr>
    </w:p>
    <w:p w14:paraId="79477544" w14:textId="2B8B1CD9" w:rsidR="00353563" w:rsidRDefault="00353563" w:rsidP="00353563">
      <w:pPr>
        <w:widowControl/>
        <w:suppressAutoHyphens w:val="0"/>
        <w:jc w:val="both"/>
        <w:rPr>
          <w:b/>
          <w:bCs/>
          <w:strike/>
          <w:color w:val="FF0000"/>
        </w:rPr>
      </w:pPr>
    </w:p>
    <w:p w14:paraId="12DE7039" w14:textId="7A8407CE" w:rsidR="00D93133" w:rsidRDefault="00D93133" w:rsidP="00353563">
      <w:pPr>
        <w:widowControl/>
        <w:suppressAutoHyphens w:val="0"/>
        <w:jc w:val="both"/>
        <w:rPr>
          <w:b/>
          <w:bCs/>
          <w:strike/>
          <w:color w:val="FF0000"/>
        </w:rPr>
      </w:pPr>
    </w:p>
    <w:p w14:paraId="362C6684" w14:textId="6065B962" w:rsidR="00D93133" w:rsidRDefault="00D93133" w:rsidP="00353563">
      <w:pPr>
        <w:widowControl/>
        <w:suppressAutoHyphens w:val="0"/>
        <w:jc w:val="both"/>
        <w:rPr>
          <w:b/>
          <w:bCs/>
          <w:strike/>
          <w:color w:val="FF0000"/>
        </w:rPr>
      </w:pPr>
    </w:p>
    <w:p w14:paraId="3985BFDD" w14:textId="4295C01C" w:rsidR="00D93133" w:rsidRDefault="00D93133" w:rsidP="00353563">
      <w:pPr>
        <w:widowControl/>
        <w:suppressAutoHyphens w:val="0"/>
        <w:jc w:val="both"/>
        <w:rPr>
          <w:b/>
          <w:bCs/>
          <w:strike/>
          <w:color w:val="FF0000"/>
        </w:rPr>
      </w:pPr>
    </w:p>
    <w:p w14:paraId="05F7DD66" w14:textId="10F542C3" w:rsidR="0076416E" w:rsidRDefault="0076416E" w:rsidP="00353563">
      <w:pPr>
        <w:widowControl/>
        <w:suppressAutoHyphens w:val="0"/>
        <w:jc w:val="both"/>
        <w:rPr>
          <w:b/>
          <w:bCs/>
          <w:strike/>
          <w:color w:val="FF0000"/>
        </w:rPr>
      </w:pPr>
    </w:p>
    <w:p w14:paraId="2C0EE8DD" w14:textId="53083EB3" w:rsidR="0076416E" w:rsidRDefault="0076416E" w:rsidP="00353563">
      <w:pPr>
        <w:widowControl/>
        <w:suppressAutoHyphens w:val="0"/>
        <w:jc w:val="both"/>
        <w:rPr>
          <w:b/>
          <w:bCs/>
          <w:strike/>
          <w:color w:val="FF0000"/>
        </w:rPr>
      </w:pPr>
    </w:p>
    <w:p w14:paraId="7E5A3FC0" w14:textId="674CAA13" w:rsidR="0076416E" w:rsidRDefault="0076416E" w:rsidP="00353563">
      <w:pPr>
        <w:widowControl/>
        <w:suppressAutoHyphens w:val="0"/>
        <w:jc w:val="both"/>
        <w:rPr>
          <w:b/>
          <w:bCs/>
          <w:strike/>
          <w:color w:val="FF0000"/>
        </w:rPr>
      </w:pPr>
    </w:p>
    <w:p w14:paraId="03258887" w14:textId="51F34C8D" w:rsidR="0076416E" w:rsidRDefault="0076416E" w:rsidP="00353563">
      <w:pPr>
        <w:widowControl/>
        <w:suppressAutoHyphens w:val="0"/>
        <w:jc w:val="both"/>
        <w:rPr>
          <w:b/>
          <w:bCs/>
          <w:strike/>
          <w:color w:val="FF0000"/>
        </w:rPr>
      </w:pPr>
    </w:p>
    <w:p w14:paraId="7DCCAF30" w14:textId="77777777" w:rsidR="0076416E" w:rsidRDefault="0076416E" w:rsidP="00353563">
      <w:pPr>
        <w:widowControl/>
        <w:suppressAutoHyphens w:val="0"/>
        <w:jc w:val="both"/>
        <w:rPr>
          <w:b/>
          <w:bCs/>
          <w:strike/>
          <w:color w:val="FF0000"/>
        </w:rPr>
      </w:pPr>
    </w:p>
    <w:p w14:paraId="37F95C85" w14:textId="77777777" w:rsidR="00D93133" w:rsidRDefault="00D93133" w:rsidP="00353563">
      <w:pPr>
        <w:widowControl/>
        <w:suppressAutoHyphens w:val="0"/>
        <w:jc w:val="both"/>
        <w:rPr>
          <w:b/>
          <w:bCs/>
          <w:strike/>
          <w:color w:val="FF0000"/>
        </w:rPr>
      </w:pPr>
    </w:p>
    <w:p w14:paraId="109DE113" w14:textId="77777777" w:rsidR="0008607E" w:rsidRDefault="0008607E" w:rsidP="00353563">
      <w:pPr>
        <w:rPr>
          <w:b/>
        </w:rPr>
      </w:pPr>
    </w:p>
    <w:p w14:paraId="456AB727" w14:textId="1F003F28" w:rsidR="00353563" w:rsidRDefault="00353563" w:rsidP="00353563">
      <w:pPr>
        <w:rPr>
          <w:bCs/>
        </w:rPr>
      </w:pPr>
      <w:bookmarkStart w:id="3" w:name="_Hlk107501538"/>
      <w:r w:rsidRPr="00E51134">
        <w:rPr>
          <w:b/>
        </w:rPr>
        <w:t>Załącznik A</w:t>
      </w:r>
      <w:r w:rsidR="00D93133">
        <w:rPr>
          <w:b/>
        </w:rPr>
        <w:t xml:space="preserve"> </w:t>
      </w:r>
      <w:r>
        <w:rPr>
          <w:b/>
        </w:rPr>
        <w:t xml:space="preserve">- </w:t>
      </w:r>
      <w:r w:rsidRPr="00E51134">
        <w:rPr>
          <w:bCs/>
        </w:rPr>
        <w:t>Opis przedmiotu zamówienia</w:t>
      </w:r>
    </w:p>
    <w:tbl>
      <w:tblPr>
        <w:tblpPr w:leftFromText="141" w:rightFromText="141" w:vertAnchor="text" w:horzAnchor="margin" w:tblpXSpec="center" w:tblpY="395"/>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13"/>
      </w:tblGrid>
      <w:tr w:rsidR="00353563" w:rsidRPr="0008607E" w14:paraId="7E4B1922" w14:textId="77777777" w:rsidTr="00D87BE5">
        <w:trPr>
          <w:trHeight w:val="851"/>
        </w:trPr>
        <w:tc>
          <w:tcPr>
            <w:tcW w:w="704" w:type="dxa"/>
            <w:tcBorders>
              <w:bottom w:val="single" w:sz="4" w:space="0" w:color="auto"/>
            </w:tcBorders>
            <w:shd w:val="clear" w:color="auto" w:fill="BFBFBF" w:themeFill="background1" w:themeFillShade="BF"/>
            <w:vAlign w:val="center"/>
          </w:tcPr>
          <w:p w14:paraId="2A0119FA" w14:textId="77777777" w:rsidR="00353563" w:rsidRPr="0008607E" w:rsidRDefault="00353563" w:rsidP="00D87BE5">
            <w:pPr>
              <w:pStyle w:val="Nagwek"/>
              <w:spacing w:line="240" w:lineRule="auto"/>
              <w:jc w:val="center"/>
              <w:rPr>
                <w:rFonts w:ascii="Times New Roman" w:eastAsia="Calibri" w:hAnsi="Times New Roman" w:cs="Times New Roman"/>
                <w:b/>
                <w:bCs/>
                <w:sz w:val="20"/>
                <w:szCs w:val="20"/>
              </w:rPr>
            </w:pPr>
            <w:r w:rsidRPr="0008607E">
              <w:rPr>
                <w:rFonts w:ascii="Times New Roman" w:eastAsia="Calibri" w:hAnsi="Times New Roman" w:cs="Times New Roman"/>
                <w:b/>
                <w:bCs/>
                <w:sz w:val="20"/>
                <w:szCs w:val="20"/>
              </w:rPr>
              <w:t>L.p.</w:t>
            </w:r>
          </w:p>
        </w:tc>
        <w:tc>
          <w:tcPr>
            <w:tcW w:w="7513" w:type="dxa"/>
            <w:tcBorders>
              <w:bottom w:val="single" w:sz="4" w:space="0" w:color="auto"/>
            </w:tcBorders>
            <w:shd w:val="clear" w:color="auto" w:fill="BFBFBF" w:themeFill="background1" w:themeFillShade="BF"/>
            <w:vAlign w:val="center"/>
          </w:tcPr>
          <w:p w14:paraId="074E5840" w14:textId="77777777" w:rsidR="00353563" w:rsidRPr="0008607E" w:rsidRDefault="00353563" w:rsidP="00D87BE5">
            <w:pPr>
              <w:pStyle w:val="Nagwek"/>
              <w:spacing w:line="240" w:lineRule="auto"/>
              <w:jc w:val="center"/>
              <w:rPr>
                <w:rFonts w:ascii="Times New Roman" w:eastAsia="Calibri" w:hAnsi="Times New Roman" w:cs="Times New Roman"/>
                <w:b/>
                <w:bCs/>
                <w:sz w:val="20"/>
                <w:szCs w:val="20"/>
              </w:rPr>
            </w:pPr>
            <w:r w:rsidRPr="0008607E">
              <w:rPr>
                <w:rFonts w:ascii="Times New Roman" w:eastAsia="Calibri" w:hAnsi="Times New Roman" w:cs="Times New Roman"/>
                <w:b/>
                <w:bCs/>
                <w:sz w:val="20"/>
                <w:szCs w:val="20"/>
              </w:rPr>
              <w:t>Opis przedmiotu zamówienia</w:t>
            </w:r>
          </w:p>
          <w:p w14:paraId="639C4D37" w14:textId="77777777" w:rsidR="00353563" w:rsidRPr="0008607E" w:rsidRDefault="00353563" w:rsidP="00D87BE5">
            <w:pPr>
              <w:pStyle w:val="Nagwek"/>
              <w:spacing w:line="240" w:lineRule="auto"/>
              <w:jc w:val="center"/>
              <w:rPr>
                <w:rFonts w:ascii="Times New Roman" w:eastAsia="Calibri" w:hAnsi="Times New Roman" w:cs="Times New Roman"/>
                <w:b/>
                <w:bCs/>
                <w:sz w:val="20"/>
                <w:szCs w:val="20"/>
              </w:rPr>
            </w:pPr>
            <w:r w:rsidRPr="0008607E">
              <w:rPr>
                <w:rFonts w:ascii="Times New Roman" w:eastAsia="Calibri" w:hAnsi="Times New Roman" w:cs="Times New Roman"/>
                <w:b/>
                <w:bCs/>
                <w:sz w:val="20"/>
                <w:szCs w:val="20"/>
              </w:rPr>
              <w:t>(parametry wymagane przez Zamawiającego)</w:t>
            </w:r>
          </w:p>
        </w:tc>
      </w:tr>
      <w:tr w:rsidR="00353563" w:rsidRPr="0008607E" w14:paraId="15F84615" w14:textId="77777777" w:rsidTr="00D87BE5">
        <w:trPr>
          <w:trHeight w:val="567"/>
        </w:trPr>
        <w:tc>
          <w:tcPr>
            <w:tcW w:w="704" w:type="dxa"/>
            <w:vAlign w:val="center"/>
          </w:tcPr>
          <w:p w14:paraId="22102B9C" w14:textId="77777777" w:rsidR="00353563" w:rsidRPr="0008607E" w:rsidRDefault="00353563" w:rsidP="00D87BE5">
            <w:pPr>
              <w:rPr>
                <w:color w:val="000000"/>
                <w:sz w:val="20"/>
                <w:szCs w:val="20"/>
              </w:rPr>
            </w:pPr>
          </w:p>
        </w:tc>
        <w:tc>
          <w:tcPr>
            <w:tcW w:w="7513" w:type="dxa"/>
            <w:shd w:val="clear" w:color="auto" w:fill="auto"/>
            <w:vAlign w:val="center"/>
          </w:tcPr>
          <w:p w14:paraId="6165B5B2" w14:textId="40DAFE29" w:rsidR="00353563" w:rsidRPr="0008607E" w:rsidRDefault="00353563" w:rsidP="00D87BE5">
            <w:pPr>
              <w:rPr>
                <w:sz w:val="20"/>
                <w:szCs w:val="20"/>
              </w:rPr>
            </w:pPr>
            <w:r w:rsidRPr="0008607E">
              <w:rPr>
                <w:rFonts w:eastAsia="Calibri"/>
                <w:b/>
                <w:bCs/>
                <w:sz w:val="20"/>
                <w:szCs w:val="20"/>
              </w:rPr>
              <w:t>DYSKI W PEŁNI KOMPATYBILNE Z POSIADANYMI PRZEZ ZAMAWIAJĄCEGO SERWERAMI</w:t>
            </w:r>
            <w:r w:rsidR="00D93133">
              <w:rPr>
                <w:rFonts w:eastAsia="Calibri"/>
                <w:b/>
                <w:bCs/>
                <w:sz w:val="20"/>
                <w:szCs w:val="20"/>
              </w:rPr>
              <w:t xml:space="preserve"> </w:t>
            </w:r>
            <w:r w:rsidRPr="0008607E">
              <w:rPr>
                <w:sz w:val="20"/>
                <w:szCs w:val="20"/>
              </w:rPr>
              <w:t>„</w:t>
            </w:r>
            <w:r w:rsidRPr="0008607E">
              <w:rPr>
                <w:b/>
                <w:bCs/>
                <w:sz w:val="20"/>
                <w:szCs w:val="20"/>
              </w:rPr>
              <w:t xml:space="preserve">Dell </w:t>
            </w:r>
            <w:proofErr w:type="spellStart"/>
            <w:r w:rsidRPr="0008607E">
              <w:rPr>
                <w:b/>
                <w:bCs/>
                <w:sz w:val="20"/>
                <w:szCs w:val="20"/>
              </w:rPr>
              <w:t>PowerEdge</w:t>
            </w:r>
            <w:proofErr w:type="spellEnd"/>
            <w:r w:rsidRPr="0008607E">
              <w:rPr>
                <w:b/>
                <w:bCs/>
                <w:sz w:val="20"/>
                <w:szCs w:val="20"/>
              </w:rPr>
              <w:t xml:space="preserve"> R430”</w:t>
            </w:r>
          </w:p>
        </w:tc>
      </w:tr>
      <w:tr w:rsidR="00353563" w:rsidRPr="0008607E" w14:paraId="788C756A" w14:textId="77777777" w:rsidTr="0008607E">
        <w:trPr>
          <w:trHeight w:val="397"/>
        </w:trPr>
        <w:tc>
          <w:tcPr>
            <w:tcW w:w="704" w:type="dxa"/>
            <w:vAlign w:val="center"/>
          </w:tcPr>
          <w:p w14:paraId="70A553FD" w14:textId="77777777" w:rsidR="00353563" w:rsidRPr="0008607E" w:rsidRDefault="00353563" w:rsidP="00D87BE5">
            <w:pPr>
              <w:rPr>
                <w:color w:val="000000"/>
                <w:sz w:val="20"/>
                <w:szCs w:val="20"/>
              </w:rPr>
            </w:pPr>
            <w:r w:rsidRPr="0008607E">
              <w:rPr>
                <w:color w:val="000000"/>
                <w:sz w:val="20"/>
                <w:szCs w:val="20"/>
              </w:rPr>
              <w:t>1.</w:t>
            </w:r>
          </w:p>
        </w:tc>
        <w:tc>
          <w:tcPr>
            <w:tcW w:w="7513" w:type="dxa"/>
            <w:shd w:val="clear" w:color="auto" w:fill="auto"/>
            <w:vAlign w:val="center"/>
          </w:tcPr>
          <w:p w14:paraId="1194123D" w14:textId="77777777" w:rsidR="00353563" w:rsidRPr="0008607E" w:rsidRDefault="00353563" w:rsidP="00D87BE5">
            <w:pPr>
              <w:jc w:val="left"/>
              <w:rPr>
                <w:sz w:val="20"/>
                <w:szCs w:val="20"/>
              </w:rPr>
            </w:pPr>
            <w:r w:rsidRPr="0008607E">
              <w:rPr>
                <w:sz w:val="20"/>
                <w:szCs w:val="20"/>
              </w:rPr>
              <w:t>2.5” 300GB 15K kompletne (z ramkami) – 4 sztuki</w:t>
            </w:r>
          </w:p>
        </w:tc>
      </w:tr>
      <w:tr w:rsidR="00353563" w:rsidRPr="0008607E" w14:paraId="6143F10E" w14:textId="77777777" w:rsidTr="0008607E">
        <w:trPr>
          <w:trHeight w:val="397"/>
        </w:trPr>
        <w:tc>
          <w:tcPr>
            <w:tcW w:w="704" w:type="dxa"/>
            <w:vAlign w:val="center"/>
          </w:tcPr>
          <w:p w14:paraId="3F8159BF" w14:textId="77777777" w:rsidR="00353563" w:rsidRPr="0008607E" w:rsidRDefault="00353563" w:rsidP="00D87BE5">
            <w:pPr>
              <w:rPr>
                <w:color w:val="000000"/>
                <w:sz w:val="20"/>
                <w:szCs w:val="20"/>
              </w:rPr>
            </w:pPr>
            <w:r w:rsidRPr="0008607E">
              <w:rPr>
                <w:color w:val="000000"/>
                <w:sz w:val="20"/>
                <w:szCs w:val="20"/>
              </w:rPr>
              <w:t>2.</w:t>
            </w:r>
          </w:p>
        </w:tc>
        <w:tc>
          <w:tcPr>
            <w:tcW w:w="7513" w:type="dxa"/>
            <w:shd w:val="clear" w:color="auto" w:fill="auto"/>
            <w:vAlign w:val="center"/>
          </w:tcPr>
          <w:p w14:paraId="605CC023" w14:textId="77777777" w:rsidR="00353563" w:rsidRPr="0008607E" w:rsidRDefault="00353563" w:rsidP="00D87BE5">
            <w:pPr>
              <w:jc w:val="left"/>
              <w:rPr>
                <w:sz w:val="20"/>
                <w:szCs w:val="20"/>
              </w:rPr>
            </w:pPr>
            <w:r w:rsidRPr="0008607E">
              <w:rPr>
                <w:sz w:val="20"/>
                <w:szCs w:val="20"/>
              </w:rPr>
              <w:t>2.5” 2TB 7.5K kompletne (z ramkami) - 10 sztuk</w:t>
            </w:r>
          </w:p>
        </w:tc>
      </w:tr>
      <w:tr w:rsidR="00353563" w:rsidRPr="0008607E" w14:paraId="750C565C" w14:textId="77777777" w:rsidTr="00D87BE5">
        <w:trPr>
          <w:trHeight w:val="567"/>
        </w:trPr>
        <w:tc>
          <w:tcPr>
            <w:tcW w:w="704" w:type="dxa"/>
            <w:vAlign w:val="center"/>
          </w:tcPr>
          <w:p w14:paraId="068386F9" w14:textId="77777777" w:rsidR="00353563" w:rsidRPr="0008607E" w:rsidRDefault="00353563" w:rsidP="00D87BE5">
            <w:pPr>
              <w:rPr>
                <w:color w:val="000000"/>
                <w:sz w:val="20"/>
                <w:szCs w:val="20"/>
              </w:rPr>
            </w:pPr>
          </w:p>
        </w:tc>
        <w:tc>
          <w:tcPr>
            <w:tcW w:w="7513" w:type="dxa"/>
            <w:shd w:val="clear" w:color="auto" w:fill="auto"/>
            <w:vAlign w:val="center"/>
          </w:tcPr>
          <w:p w14:paraId="7EDDAC9C" w14:textId="77777777" w:rsidR="00353563" w:rsidRPr="0008607E" w:rsidRDefault="00353563" w:rsidP="00D87BE5">
            <w:pPr>
              <w:pStyle w:val="Nagwek"/>
              <w:spacing w:line="240" w:lineRule="auto"/>
              <w:jc w:val="center"/>
              <w:rPr>
                <w:rFonts w:ascii="Times New Roman" w:hAnsi="Times New Roman" w:cs="Times New Roman"/>
                <w:sz w:val="20"/>
                <w:szCs w:val="20"/>
              </w:rPr>
            </w:pPr>
            <w:r w:rsidRPr="0008607E">
              <w:rPr>
                <w:rFonts w:ascii="Times New Roman" w:eastAsia="Calibri" w:hAnsi="Times New Roman" w:cs="Times New Roman"/>
                <w:b/>
                <w:bCs/>
                <w:sz w:val="20"/>
                <w:szCs w:val="20"/>
              </w:rPr>
              <w:t>DYSK W PEŁNI KOMPATYBILNY Z POSIADANĄ PRZEZ ZAMAWIAJĄCEGO MACIERZĄ DYSKOWĄ</w:t>
            </w:r>
          </w:p>
          <w:p w14:paraId="1933D8AE" w14:textId="77777777" w:rsidR="00353563" w:rsidRPr="0008607E" w:rsidRDefault="00353563" w:rsidP="00D87BE5">
            <w:pPr>
              <w:rPr>
                <w:sz w:val="20"/>
                <w:szCs w:val="20"/>
              </w:rPr>
            </w:pPr>
            <w:r w:rsidRPr="0008607E">
              <w:rPr>
                <w:b/>
                <w:bCs/>
                <w:sz w:val="20"/>
                <w:szCs w:val="20"/>
              </w:rPr>
              <w:t xml:space="preserve">„Dell </w:t>
            </w:r>
            <w:proofErr w:type="spellStart"/>
            <w:r w:rsidRPr="0008607E">
              <w:rPr>
                <w:b/>
                <w:bCs/>
                <w:sz w:val="20"/>
                <w:szCs w:val="20"/>
              </w:rPr>
              <w:t>PowerVault</w:t>
            </w:r>
            <w:proofErr w:type="spellEnd"/>
            <w:r w:rsidRPr="0008607E">
              <w:rPr>
                <w:b/>
                <w:bCs/>
                <w:sz w:val="20"/>
                <w:szCs w:val="20"/>
              </w:rPr>
              <w:t xml:space="preserve"> MD3820i</w:t>
            </w:r>
          </w:p>
        </w:tc>
      </w:tr>
      <w:tr w:rsidR="00353563" w:rsidRPr="0008607E" w14:paraId="2DACB4EE" w14:textId="77777777" w:rsidTr="0008607E">
        <w:trPr>
          <w:trHeight w:val="397"/>
        </w:trPr>
        <w:tc>
          <w:tcPr>
            <w:tcW w:w="704" w:type="dxa"/>
            <w:vAlign w:val="center"/>
          </w:tcPr>
          <w:p w14:paraId="755A0EBD" w14:textId="77777777" w:rsidR="00353563" w:rsidRPr="0008607E" w:rsidRDefault="00353563" w:rsidP="00D87BE5">
            <w:pPr>
              <w:rPr>
                <w:color w:val="000000"/>
                <w:sz w:val="20"/>
                <w:szCs w:val="20"/>
              </w:rPr>
            </w:pPr>
            <w:r w:rsidRPr="0008607E">
              <w:rPr>
                <w:color w:val="000000"/>
                <w:sz w:val="20"/>
                <w:szCs w:val="20"/>
              </w:rPr>
              <w:t>3.</w:t>
            </w:r>
          </w:p>
        </w:tc>
        <w:tc>
          <w:tcPr>
            <w:tcW w:w="7513" w:type="dxa"/>
            <w:shd w:val="clear" w:color="auto" w:fill="auto"/>
            <w:vAlign w:val="center"/>
          </w:tcPr>
          <w:p w14:paraId="1AF46AAA" w14:textId="77777777" w:rsidR="00353563" w:rsidRPr="0008607E" w:rsidRDefault="00353563" w:rsidP="00D87BE5">
            <w:pPr>
              <w:jc w:val="left"/>
              <w:rPr>
                <w:sz w:val="20"/>
                <w:szCs w:val="20"/>
              </w:rPr>
            </w:pPr>
            <w:r w:rsidRPr="0008607E">
              <w:rPr>
                <w:sz w:val="20"/>
                <w:szCs w:val="20"/>
              </w:rPr>
              <w:t>2.5” 2TB 7.5K kompletne ( z ramkami) – 16 sztuk</w:t>
            </w:r>
          </w:p>
        </w:tc>
      </w:tr>
      <w:tr w:rsidR="00353563" w:rsidRPr="0008607E" w14:paraId="5C8F572E" w14:textId="77777777" w:rsidTr="0008607E">
        <w:trPr>
          <w:trHeight w:val="397"/>
        </w:trPr>
        <w:tc>
          <w:tcPr>
            <w:tcW w:w="704" w:type="dxa"/>
            <w:vAlign w:val="center"/>
          </w:tcPr>
          <w:p w14:paraId="55A5D8A4" w14:textId="77777777" w:rsidR="00353563" w:rsidRPr="0008607E" w:rsidRDefault="00353563" w:rsidP="00D87BE5">
            <w:pPr>
              <w:rPr>
                <w:color w:val="000000"/>
                <w:sz w:val="20"/>
                <w:szCs w:val="20"/>
              </w:rPr>
            </w:pPr>
          </w:p>
        </w:tc>
        <w:tc>
          <w:tcPr>
            <w:tcW w:w="7513" w:type="dxa"/>
            <w:shd w:val="clear" w:color="auto" w:fill="auto"/>
            <w:vAlign w:val="center"/>
          </w:tcPr>
          <w:p w14:paraId="5674DEAC" w14:textId="77777777" w:rsidR="00353563" w:rsidRPr="0008607E" w:rsidRDefault="00353563" w:rsidP="00D87BE5">
            <w:pPr>
              <w:rPr>
                <w:sz w:val="20"/>
                <w:szCs w:val="20"/>
              </w:rPr>
            </w:pPr>
            <w:r w:rsidRPr="0008607E">
              <w:rPr>
                <w:rFonts w:eastAsia="Calibri"/>
                <w:b/>
                <w:bCs/>
                <w:sz w:val="20"/>
                <w:szCs w:val="20"/>
              </w:rPr>
              <w:t>ZAKRES I WARUNKI INSTALACJI</w:t>
            </w:r>
          </w:p>
        </w:tc>
      </w:tr>
      <w:tr w:rsidR="00353563" w:rsidRPr="0008607E" w14:paraId="28420E20" w14:textId="77777777" w:rsidTr="00D87BE5">
        <w:trPr>
          <w:trHeight w:val="2835"/>
        </w:trPr>
        <w:tc>
          <w:tcPr>
            <w:tcW w:w="704" w:type="dxa"/>
            <w:vAlign w:val="center"/>
          </w:tcPr>
          <w:p w14:paraId="021072BB" w14:textId="77777777" w:rsidR="00353563" w:rsidRPr="0008607E" w:rsidRDefault="00353563" w:rsidP="00D87BE5">
            <w:pPr>
              <w:rPr>
                <w:color w:val="000000"/>
                <w:sz w:val="20"/>
                <w:szCs w:val="20"/>
              </w:rPr>
            </w:pPr>
            <w:r w:rsidRPr="0008607E">
              <w:rPr>
                <w:color w:val="000000"/>
                <w:sz w:val="20"/>
                <w:szCs w:val="20"/>
              </w:rPr>
              <w:t>4.</w:t>
            </w:r>
          </w:p>
        </w:tc>
        <w:tc>
          <w:tcPr>
            <w:tcW w:w="7513" w:type="dxa"/>
            <w:shd w:val="clear" w:color="auto" w:fill="auto"/>
            <w:vAlign w:val="center"/>
          </w:tcPr>
          <w:p w14:paraId="4C0E1C71" w14:textId="77777777" w:rsidR="00353563" w:rsidRPr="0008607E" w:rsidRDefault="00353563" w:rsidP="00D87BE5">
            <w:pPr>
              <w:jc w:val="left"/>
              <w:rPr>
                <w:sz w:val="20"/>
                <w:szCs w:val="20"/>
              </w:rPr>
            </w:pPr>
            <w:r w:rsidRPr="0008607E">
              <w:rPr>
                <w:sz w:val="20"/>
                <w:szCs w:val="20"/>
              </w:rPr>
              <w:t>Wykonawca dokona konfiguracji posiadanych przez zamawiającego serwerów (</w:t>
            </w:r>
            <w:r w:rsidRPr="0008607E">
              <w:rPr>
                <w:b/>
                <w:bCs/>
                <w:sz w:val="20"/>
                <w:szCs w:val="20"/>
              </w:rPr>
              <w:t xml:space="preserve">Dell </w:t>
            </w:r>
            <w:proofErr w:type="spellStart"/>
            <w:r w:rsidRPr="0008607E">
              <w:rPr>
                <w:b/>
                <w:bCs/>
                <w:sz w:val="20"/>
                <w:szCs w:val="20"/>
              </w:rPr>
              <w:t>PowerEdge</w:t>
            </w:r>
            <w:proofErr w:type="spellEnd"/>
            <w:r w:rsidRPr="0008607E">
              <w:rPr>
                <w:b/>
                <w:bCs/>
                <w:sz w:val="20"/>
                <w:szCs w:val="20"/>
              </w:rPr>
              <w:t xml:space="preserve"> R430)</w:t>
            </w:r>
            <w:r w:rsidRPr="0008607E">
              <w:rPr>
                <w:sz w:val="20"/>
                <w:szCs w:val="20"/>
              </w:rPr>
              <w:t xml:space="preserve"> i macierzy (</w:t>
            </w:r>
            <w:r w:rsidRPr="0008607E">
              <w:rPr>
                <w:b/>
                <w:bCs/>
                <w:sz w:val="20"/>
                <w:szCs w:val="20"/>
              </w:rPr>
              <w:t xml:space="preserve">Dell </w:t>
            </w:r>
            <w:proofErr w:type="spellStart"/>
            <w:r w:rsidRPr="0008607E">
              <w:rPr>
                <w:b/>
                <w:bCs/>
                <w:sz w:val="20"/>
                <w:szCs w:val="20"/>
              </w:rPr>
              <w:t>PowerVault</w:t>
            </w:r>
            <w:proofErr w:type="spellEnd"/>
            <w:r w:rsidRPr="0008607E">
              <w:rPr>
                <w:b/>
                <w:bCs/>
                <w:sz w:val="20"/>
                <w:szCs w:val="20"/>
              </w:rPr>
              <w:t xml:space="preserve"> MD3820i)</w:t>
            </w:r>
            <w:r w:rsidRPr="0008607E">
              <w:rPr>
                <w:sz w:val="20"/>
                <w:szCs w:val="20"/>
              </w:rPr>
              <w:t xml:space="preserve"> w zakresie:</w:t>
            </w:r>
          </w:p>
          <w:p w14:paraId="5465F0D8" w14:textId="77777777" w:rsidR="00353563" w:rsidRPr="0008607E" w:rsidRDefault="00353563" w:rsidP="00E50493">
            <w:pPr>
              <w:pStyle w:val="Akapitzlist"/>
              <w:numPr>
                <w:ilvl w:val="1"/>
                <w:numId w:val="57"/>
              </w:numPr>
              <w:jc w:val="left"/>
              <w:rPr>
                <w:sz w:val="20"/>
                <w:szCs w:val="20"/>
              </w:rPr>
            </w:pPr>
            <w:r w:rsidRPr="0008607E">
              <w:rPr>
                <w:sz w:val="20"/>
                <w:szCs w:val="20"/>
              </w:rPr>
              <w:t xml:space="preserve">uaktualnienia do możliwie najnowszej wersji oprogramowania </w:t>
            </w:r>
            <w:proofErr w:type="spellStart"/>
            <w:r w:rsidRPr="0008607E">
              <w:rPr>
                <w:sz w:val="20"/>
                <w:szCs w:val="20"/>
              </w:rPr>
              <w:t>Firmware</w:t>
            </w:r>
            <w:proofErr w:type="spellEnd"/>
            <w:r w:rsidRPr="0008607E">
              <w:rPr>
                <w:sz w:val="20"/>
                <w:szCs w:val="20"/>
              </w:rPr>
              <w:t xml:space="preserve"> serwerów i macierzy;</w:t>
            </w:r>
          </w:p>
          <w:p w14:paraId="65D57E7C" w14:textId="77777777" w:rsidR="00353563" w:rsidRPr="0008607E" w:rsidRDefault="00353563" w:rsidP="00E50493">
            <w:pPr>
              <w:pStyle w:val="Akapitzlist"/>
              <w:numPr>
                <w:ilvl w:val="1"/>
                <w:numId w:val="57"/>
              </w:numPr>
              <w:jc w:val="left"/>
              <w:rPr>
                <w:sz w:val="20"/>
                <w:szCs w:val="20"/>
              </w:rPr>
            </w:pPr>
            <w:r w:rsidRPr="0008607E">
              <w:rPr>
                <w:sz w:val="20"/>
                <w:szCs w:val="20"/>
              </w:rPr>
              <w:t xml:space="preserve">zainstalowania dostarczonych dysków w serwerach, skonfigurowania przestrzeni dyskowej (skonfiguruje macierz </w:t>
            </w:r>
            <w:proofErr w:type="spellStart"/>
            <w:r w:rsidRPr="0008607E">
              <w:rPr>
                <w:sz w:val="20"/>
                <w:szCs w:val="20"/>
              </w:rPr>
              <w:t>raid</w:t>
            </w:r>
            <w:proofErr w:type="spellEnd"/>
            <w:r w:rsidRPr="0008607E">
              <w:rPr>
                <w:sz w:val="20"/>
                <w:szCs w:val="20"/>
              </w:rPr>
              <w:t>, stworzy wymagane partycje) (Nadmiarowe dyski Zamawiający wykorzysta jako bufor serwisowy)</w:t>
            </w:r>
          </w:p>
          <w:p w14:paraId="4A624A17" w14:textId="77777777" w:rsidR="00353563" w:rsidRPr="0008607E" w:rsidRDefault="00353563" w:rsidP="00E50493">
            <w:pPr>
              <w:pStyle w:val="Akapitzlist"/>
              <w:numPr>
                <w:ilvl w:val="1"/>
                <w:numId w:val="57"/>
              </w:numPr>
              <w:jc w:val="left"/>
              <w:rPr>
                <w:sz w:val="20"/>
                <w:szCs w:val="20"/>
              </w:rPr>
            </w:pPr>
            <w:r w:rsidRPr="0008607E">
              <w:rPr>
                <w:sz w:val="20"/>
                <w:szCs w:val="20"/>
              </w:rPr>
              <w:t>zainstalowania dostarczonych dyski w macierzy, skonfiguruje przestrzeń dyskową (grupy RAID, LUN) (Nadmiarowe dyski Zamawiający wykorzysta jako bufor serwisowy)</w:t>
            </w:r>
          </w:p>
          <w:p w14:paraId="37C1358A" w14:textId="606B38C0" w:rsidR="00353563" w:rsidRPr="003950FE" w:rsidRDefault="00353563" w:rsidP="00E50493">
            <w:pPr>
              <w:pStyle w:val="Akapitzlist"/>
              <w:numPr>
                <w:ilvl w:val="1"/>
                <w:numId w:val="57"/>
              </w:numPr>
              <w:jc w:val="left"/>
              <w:rPr>
                <w:strike/>
                <w:sz w:val="20"/>
                <w:szCs w:val="20"/>
              </w:rPr>
            </w:pPr>
            <w:r w:rsidRPr="0008607E">
              <w:rPr>
                <w:sz w:val="20"/>
                <w:szCs w:val="20"/>
              </w:rPr>
              <w:t xml:space="preserve">skonfigurowania połączenia </w:t>
            </w:r>
            <w:proofErr w:type="spellStart"/>
            <w:r w:rsidRPr="0008607E">
              <w:rPr>
                <w:sz w:val="20"/>
                <w:szCs w:val="20"/>
              </w:rPr>
              <w:t>iSCSI</w:t>
            </w:r>
            <w:proofErr w:type="spellEnd"/>
            <w:r w:rsidRPr="0008607E">
              <w:rPr>
                <w:sz w:val="20"/>
                <w:szCs w:val="20"/>
              </w:rPr>
              <w:t xml:space="preserve"> pomiędzy serwerami a macierzą, tak aby możliwe było uruchomienie klastra niezawodnościowego opisanego punkt niżej. </w:t>
            </w:r>
            <w:r w:rsidR="00B60F4F" w:rsidRPr="003950FE">
              <w:rPr>
                <w:sz w:val="20"/>
                <w:szCs w:val="20"/>
              </w:rPr>
              <w:t>Zamawiający informuje, iż posiada urządzenia aktywne</w:t>
            </w:r>
            <w:r w:rsidR="00D93133">
              <w:rPr>
                <w:sz w:val="20"/>
                <w:szCs w:val="20"/>
              </w:rPr>
              <w:t xml:space="preserve"> </w:t>
            </w:r>
            <w:r w:rsidR="00B60F4F" w:rsidRPr="003950FE">
              <w:rPr>
                <w:sz w:val="20"/>
                <w:szCs w:val="20"/>
              </w:rPr>
              <w:t>marki Extreme Networks</w:t>
            </w:r>
            <w:r w:rsidR="00D769EE" w:rsidRPr="003950FE">
              <w:rPr>
                <w:sz w:val="20"/>
                <w:szCs w:val="20"/>
              </w:rPr>
              <w:t xml:space="preserve">, które </w:t>
            </w:r>
            <w:r w:rsidR="002645B9" w:rsidRPr="003950FE">
              <w:rPr>
                <w:sz w:val="20"/>
                <w:szCs w:val="20"/>
              </w:rPr>
              <w:t>należy uwzględnić w konfiguracji</w:t>
            </w:r>
            <w:r w:rsidR="00B60F4F" w:rsidRPr="003950FE">
              <w:rPr>
                <w:sz w:val="20"/>
                <w:szCs w:val="20"/>
              </w:rPr>
              <w:t xml:space="preserve">. </w:t>
            </w:r>
          </w:p>
          <w:p w14:paraId="0A2FB92A" w14:textId="77777777" w:rsidR="00353563" w:rsidRPr="0008607E" w:rsidRDefault="00353563" w:rsidP="00E50493">
            <w:pPr>
              <w:pStyle w:val="Akapitzlist"/>
              <w:numPr>
                <w:ilvl w:val="1"/>
                <w:numId w:val="57"/>
              </w:numPr>
              <w:jc w:val="left"/>
              <w:rPr>
                <w:sz w:val="20"/>
                <w:szCs w:val="20"/>
              </w:rPr>
            </w:pPr>
            <w:r w:rsidRPr="0008607E">
              <w:rPr>
                <w:sz w:val="20"/>
                <w:szCs w:val="20"/>
              </w:rPr>
              <w:t xml:space="preserve">skonfigurowania klastra niezawodnościowego składającego się z dwóch posiadanych przez zamawiającego serwerów Dell </w:t>
            </w:r>
            <w:proofErr w:type="spellStart"/>
            <w:r w:rsidRPr="0008607E">
              <w:rPr>
                <w:sz w:val="20"/>
                <w:szCs w:val="20"/>
              </w:rPr>
              <w:t>PowerEdge</w:t>
            </w:r>
            <w:proofErr w:type="spellEnd"/>
            <w:r w:rsidRPr="0008607E">
              <w:rPr>
                <w:sz w:val="20"/>
                <w:szCs w:val="20"/>
              </w:rPr>
              <w:t xml:space="preserve"> R430 i macierzy Dell </w:t>
            </w:r>
            <w:proofErr w:type="spellStart"/>
            <w:r w:rsidRPr="0008607E">
              <w:rPr>
                <w:sz w:val="20"/>
                <w:szCs w:val="20"/>
              </w:rPr>
              <w:t>PowerVault</w:t>
            </w:r>
            <w:proofErr w:type="spellEnd"/>
            <w:r w:rsidRPr="0008607E">
              <w:rPr>
                <w:b/>
                <w:bCs/>
                <w:sz w:val="20"/>
                <w:szCs w:val="20"/>
              </w:rPr>
              <w:t xml:space="preserve"> </w:t>
            </w:r>
            <w:r w:rsidRPr="0008607E">
              <w:rPr>
                <w:sz w:val="20"/>
                <w:szCs w:val="20"/>
              </w:rPr>
              <w:t xml:space="preserve">M3820i w oparciu o </w:t>
            </w:r>
            <w:proofErr w:type="spellStart"/>
            <w:r w:rsidRPr="0008607E">
              <w:rPr>
                <w:sz w:val="20"/>
                <w:szCs w:val="20"/>
              </w:rPr>
              <w:t>hypervisor</w:t>
            </w:r>
            <w:proofErr w:type="spellEnd"/>
            <w:r w:rsidRPr="0008607E">
              <w:rPr>
                <w:sz w:val="20"/>
                <w:szCs w:val="20"/>
              </w:rPr>
              <w:t xml:space="preserve"> Hyper-V firmy Microsoft (w zakresie podłączenia macierzy do serwerów, konfiguracji połączeń fizycznych)</w:t>
            </w:r>
          </w:p>
          <w:p w14:paraId="63DF456A" w14:textId="3685C2CC" w:rsidR="00353563" w:rsidRPr="0008607E" w:rsidRDefault="00353563" w:rsidP="00E50493">
            <w:pPr>
              <w:pStyle w:val="Akapitzlist"/>
              <w:numPr>
                <w:ilvl w:val="1"/>
                <w:numId w:val="57"/>
              </w:numPr>
              <w:jc w:val="left"/>
              <w:rPr>
                <w:sz w:val="20"/>
                <w:szCs w:val="20"/>
              </w:rPr>
            </w:pPr>
            <w:r w:rsidRPr="0008607E">
              <w:rPr>
                <w:sz w:val="20"/>
                <w:szCs w:val="20"/>
              </w:rPr>
              <w:t>zainstalowania i skonfigurowania maszynę wirtualną opartą o oprogramowanie Zamawiającego (Microsoft Windows 20</w:t>
            </w:r>
            <w:r w:rsidR="00003850">
              <w:rPr>
                <w:sz w:val="20"/>
                <w:szCs w:val="20"/>
              </w:rPr>
              <w:t>22</w:t>
            </w:r>
            <w:r w:rsidRPr="0008607E">
              <w:rPr>
                <w:sz w:val="20"/>
                <w:szCs w:val="20"/>
              </w:rPr>
              <w:t xml:space="preserve"> Standard) przeznaczoną do uruchomienia usługi Microsoft Active Directory.</w:t>
            </w:r>
          </w:p>
          <w:p w14:paraId="0776E674" w14:textId="51C7D32A" w:rsidR="00353563" w:rsidRPr="0008607E" w:rsidRDefault="00353563" w:rsidP="00E50493">
            <w:pPr>
              <w:pStyle w:val="Akapitzlist"/>
              <w:numPr>
                <w:ilvl w:val="1"/>
                <w:numId w:val="57"/>
              </w:numPr>
              <w:jc w:val="left"/>
              <w:rPr>
                <w:sz w:val="20"/>
                <w:szCs w:val="20"/>
              </w:rPr>
            </w:pPr>
            <w:r w:rsidRPr="0008607E">
              <w:rPr>
                <w:sz w:val="20"/>
                <w:szCs w:val="20"/>
              </w:rPr>
              <w:t>skonfigurowania usługi AD dla 1</w:t>
            </w:r>
            <w:r w:rsidR="00EB568B">
              <w:rPr>
                <w:sz w:val="20"/>
                <w:szCs w:val="20"/>
              </w:rPr>
              <w:t>7</w:t>
            </w:r>
            <w:r w:rsidRPr="0008607E">
              <w:rPr>
                <w:sz w:val="20"/>
                <w:szCs w:val="20"/>
              </w:rPr>
              <w:t>0 użytkowników.</w:t>
            </w:r>
          </w:p>
          <w:p w14:paraId="62056F11" w14:textId="77777777" w:rsidR="00353563" w:rsidRDefault="00353563" w:rsidP="00E50493">
            <w:pPr>
              <w:pStyle w:val="Akapitzlist"/>
              <w:numPr>
                <w:ilvl w:val="1"/>
                <w:numId w:val="57"/>
              </w:numPr>
              <w:jc w:val="left"/>
              <w:rPr>
                <w:sz w:val="20"/>
                <w:szCs w:val="20"/>
              </w:rPr>
            </w:pPr>
            <w:r w:rsidRPr="0008607E">
              <w:rPr>
                <w:sz w:val="20"/>
                <w:szCs w:val="20"/>
              </w:rPr>
              <w:t>przygotowania i wdrożenia polityki backupu uruchomionego systemu w oparciu o narzędzia wbudowane w system MS Windows Server.</w:t>
            </w:r>
          </w:p>
          <w:p w14:paraId="777395AD" w14:textId="7CAD4DE8" w:rsidR="00FF4176" w:rsidRPr="0008607E" w:rsidRDefault="00FF4176" w:rsidP="00E50493">
            <w:pPr>
              <w:pStyle w:val="Akapitzlist"/>
              <w:numPr>
                <w:ilvl w:val="1"/>
                <w:numId w:val="57"/>
              </w:numPr>
              <w:jc w:val="left"/>
              <w:rPr>
                <w:sz w:val="20"/>
                <w:szCs w:val="20"/>
              </w:rPr>
            </w:pPr>
            <w:r w:rsidRPr="0008607E">
              <w:rPr>
                <w:sz w:val="20"/>
                <w:szCs w:val="20"/>
              </w:rPr>
              <w:t xml:space="preserve">przygotowania i wdrożenia polityki </w:t>
            </w:r>
            <w:r>
              <w:rPr>
                <w:sz w:val="20"/>
                <w:szCs w:val="20"/>
              </w:rPr>
              <w:t xml:space="preserve">bezpieczeństwa </w:t>
            </w:r>
            <w:r w:rsidR="00001DF8">
              <w:rPr>
                <w:sz w:val="20"/>
                <w:szCs w:val="20"/>
              </w:rPr>
              <w:t>(m.in. ochr</w:t>
            </w:r>
            <w:r w:rsidR="00481FAC">
              <w:rPr>
                <w:sz w:val="20"/>
                <w:szCs w:val="20"/>
              </w:rPr>
              <w:t>o</w:t>
            </w:r>
            <w:r w:rsidR="00001DF8">
              <w:rPr>
                <w:sz w:val="20"/>
                <w:szCs w:val="20"/>
              </w:rPr>
              <w:t>na antywirusowa, antyspamowa</w:t>
            </w:r>
            <w:r w:rsidR="00481FAC">
              <w:rPr>
                <w:sz w:val="20"/>
                <w:szCs w:val="20"/>
              </w:rPr>
              <w:t>, itp.</w:t>
            </w:r>
            <w:r w:rsidR="00001DF8">
              <w:rPr>
                <w:sz w:val="20"/>
                <w:szCs w:val="20"/>
              </w:rPr>
              <w:t xml:space="preserve">) </w:t>
            </w:r>
          </w:p>
        </w:tc>
      </w:tr>
      <w:tr w:rsidR="00353563" w:rsidRPr="0008607E" w14:paraId="6E74FA0E" w14:textId="77777777" w:rsidTr="0008607E">
        <w:trPr>
          <w:trHeight w:val="397"/>
        </w:trPr>
        <w:tc>
          <w:tcPr>
            <w:tcW w:w="704" w:type="dxa"/>
            <w:tcBorders>
              <w:bottom w:val="single" w:sz="4" w:space="0" w:color="auto"/>
            </w:tcBorders>
            <w:vAlign w:val="center"/>
          </w:tcPr>
          <w:p w14:paraId="0924BA45" w14:textId="77777777" w:rsidR="00353563" w:rsidRPr="0008607E" w:rsidRDefault="00353563" w:rsidP="00D87BE5">
            <w:pPr>
              <w:rPr>
                <w:color w:val="000000"/>
                <w:sz w:val="20"/>
                <w:szCs w:val="20"/>
              </w:rPr>
            </w:pPr>
          </w:p>
        </w:tc>
        <w:tc>
          <w:tcPr>
            <w:tcW w:w="7513" w:type="dxa"/>
            <w:tcBorders>
              <w:bottom w:val="single" w:sz="4" w:space="0" w:color="auto"/>
            </w:tcBorders>
            <w:shd w:val="clear" w:color="auto" w:fill="auto"/>
            <w:vAlign w:val="center"/>
          </w:tcPr>
          <w:p w14:paraId="610A97F8" w14:textId="77777777" w:rsidR="00353563" w:rsidRPr="0008607E" w:rsidRDefault="00353563" w:rsidP="00D87BE5">
            <w:pPr>
              <w:rPr>
                <w:sz w:val="20"/>
                <w:szCs w:val="20"/>
              </w:rPr>
            </w:pPr>
            <w:r w:rsidRPr="0008607E">
              <w:rPr>
                <w:rFonts w:eastAsia="Calibri"/>
                <w:b/>
                <w:bCs/>
                <w:sz w:val="20"/>
                <w:szCs w:val="20"/>
              </w:rPr>
              <w:t>DODATKOWE WYMAGANIA</w:t>
            </w:r>
          </w:p>
        </w:tc>
      </w:tr>
      <w:tr w:rsidR="00353563" w:rsidRPr="0008607E" w14:paraId="6986B7AB" w14:textId="77777777" w:rsidTr="0008607E">
        <w:trPr>
          <w:trHeight w:val="567"/>
        </w:trPr>
        <w:tc>
          <w:tcPr>
            <w:tcW w:w="704" w:type="dxa"/>
            <w:tcBorders>
              <w:bottom w:val="single" w:sz="4" w:space="0" w:color="auto"/>
            </w:tcBorders>
            <w:vAlign w:val="center"/>
          </w:tcPr>
          <w:p w14:paraId="18A9D9AF" w14:textId="77777777" w:rsidR="00353563" w:rsidRPr="0008607E" w:rsidRDefault="00353563" w:rsidP="00D87BE5">
            <w:pPr>
              <w:rPr>
                <w:color w:val="000000"/>
                <w:sz w:val="20"/>
                <w:szCs w:val="20"/>
              </w:rPr>
            </w:pPr>
            <w:bookmarkStart w:id="4" w:name="_Hlk89938303"/>
            <w:r w:rsidRPr="0008607E">
              <w:rPr>
                <w:color w:val="000000"/>
                <w:sz w:val="20"/>
                <w:szCs w:val="20"/>
              </w:rPr>
              <w:t>5.</w:t>
            </w:r>
          </w:p>
        </w:tc>
        <w:tc>
          <w:tcPr>
            <w:tcW w:w="7513" w:type="dxa"/>
            <w:tcBorders>
              <w:bottom w:val="single" w:sz="4" w:space="0" w:color="auto"/>
            </w:tcBorders>
            <w:shd w:val="clear" w:color="auto" w:fill="auto"/>
            <w:vAlign w:val="center"/>
          </w:tcPr>
          <w:p w14:paraId="4710C5F2" w14:textId="7705E5E1" w:rsidR="00353563" w:rsidRPr="0008607E" w:rsidRDefault="00353563" w:rsidP="00D87BE5">
            <w:pPr>
              <w:jc w:val="left"/>
              <w:rPr>
                <w:sz w:val="20"/>
                <w:szCs w:val="20"/>
              </w:rPr>
            </w:pPr>
            <w:r w:rsidRPr="0008607E">
              <w:rPr>
                <w:sz w:val="20"/>
                <w:szCs w:val="20"/>
              </w:rPr>
              <w:t>Wykonawca przekaże Zamawiającemu dokumentację powykonawczą uruchomionego systemu w okresie 7 dni od</w:t>
            </w:r>
            <w:r w:rsidR="00214C5D">
              <w:rPr>
                <w:sz w:val="20"/>
                <w:szCs w:val="20"/>
              </w:rPr>
              <w:t xml:space="preserve"> dnia instalacji systemu u Zamawiającego</w:t>
            </w:r>
          </w:p>
        </w:tc>
      </w:tr>
      <w:tr w:rsidR="00353563" w:rsidRPr="0008607E" w14:paraId="3BE1B580" w14:textId="77777777" w:rsidTr="0008607E">
        <w:trPr>
          <w:trHeight w:val="851"/>
        </w:trPr>
        <w:tc>
          <w:tcPr>
            <w:tcW w:w="704" w:type="dxa"/>
            <w:tcBorders>
              <w:bottom w:val="single" w:sz="4" w:space="0" w:color="auto"/>
            </w:tcBorders>
            <w:vAlign w:val="center"/>
          </w:tcPr>
          <w:p w14:paraId="70410465" w14:textId="77777777" w:rsidR="00353563" w:rsidRPr="0008607E" w:rsidRDefault="00353563" w:rsidP="00D87BE5">
            <w:pPr>
              <w:rPr>
                <w:color w:val="000000"/>
                <w:sz w:val="20"/>
                <w:szCs w:val="20"/>
              </w:rPr>
            </w:pPr>
            <w:r w:rsidRPr="0008607E">
              <w:rPr>
                <w:color w:val="000000"/>
                <w:sz w:val="20"/>
                <w:szCs w:val="20"/>
              </w:rPr>
              <w:t>6.</w:t>
            </w:r>
          </w:p>
        </w:tc>
        <w:tc>
          <w:tcPr>
            <w:tcW w:w="7513" w:type="dxa"/>
            <w:tcBorders>
              <w:bottom w:val="single" w:sz="4" w:space="0" w:color="auto"/>
            </w:tcBorders>
            <w:shd w:val="clear" w:color="auto" w:fill="auto"/>
            <w:vAlign w:val="center"/>
          </w:tcPr>
          <w:p w14:paraId="09527867" w14:textId="3850DC81" w:rsidR="00353563" w:rsidRPr="0008607E" w:rsidRDefault="00353563" w:rsidP="00D87BE5">
            <w:pPr>
              <w:jc w:val="left"/>
              <w:rPr>
                <w:sz w:val="20"/>
                <w:szCs w:val="20"/>
              </w:rPr>
            </w:pPr>
            <w:r w:rsidRPr="0008607E">
              <w:rPr>
                <w:sz w:val="20"/>
                <w:szCs w:val="20"/>
              </w:rPr>
              <w:t>Wykonawca udzieli wsparcia technicznego na okres 3 miesięcy od podpisania</w:t>
            </w:r>
            <w:r w:rsidR="00214C5D">
              <w:rPr>
                <w:sz w:val="20"/>
                <w:szCs w:val="20"/>
              </w:rPr>
              <w:t xml:space="preserve"> protokołu odbioru</w:t>
            </w:r>
            <w:r w:rsidRPr="0008607E">
              <w:rPr>
                <w:sz w:val="20"/>
                <w:szCs w:val="20"/>
              </w:rPr>
              <w:t xml:space="preserve"> (sumaryczna ilość godzin: nie więcej niż 12), w zakresie wsparcia Zamawiającego w administracji systemem AD. Wsparcie w dni powszednie w godzinach 8-16</w:t>
            </w:r>
          </w:p>
        </w:tc>
      </w:tr>
      <w:bookmarkEnd w:id="4"/>
      <w:tr w:rsidR="00353563" w:rsidRPr="0008607E" w14:paraId="34E13B7A" w14:textId="77777777" w:rsidTr="0008607E">
        <w:trPr>
          <w:trHeight w:val="397"/>
        </w:trPr>
        <w:tc>
          <w:tcPr>
            <w:tcW w:w="704" w:type="dxa"/>
            <w:tcBorders>
              <w:bottom w:val="single" w:sz="4" w:space="0" w:color="auto"/>
            </w:tcBorders>
            <w:vAlign w:val="center"/>
          </w:tcPr>
          <w:p w14:paraId="5CFCBE2C" w14:textId="77777777" w:rsidR="00353563" w:rsidRPr="0008607E" w:rsidRDefault="00353563" w:rsidP="00D87BE5">
            <w:pPr>
              <w:rPr>
                <w:color w:val="000000"/>
                <w:sz w:val="20"/>
                <w:szCs w:val="20"/>
              </w:rPr>
            </w:pPr>
          </w:p>
        </w:tc>
        <w:tc>
          <w:tcPr>
            <w:tcW w:w="7513" w:type="dxa"/>
            <w:tcBorders>
              <w:bottom w:val="single" w:sz="4" w:space="0" w:color="auto"/>
            </w:tcBorders>
            <w:shd w:val="clear" w:color="auto" w:fill="auto"/>
            <w:vAlign w:val="center"/>
          </w:tcPr>
          <w:p w14:paraId="6718938B" w14:textId="77777777" w:rsidR="00353563" w:rsidRPr="0008607E" w:rsidRDefault="00353563" w:rsidP="00D87BE5">
            <w:pPr>
              <w:rPr>
                <w:iCs/>
                <w:sz w:val="20"/>
                <w:szCs w:val="20"/>
              </w:rPr>
            </w:pPr>
            <w:r w:rsidRPr="0008607E">
              <w:rPr>
                <w:rFonts w:eastAsia="Calibri"/>
                <w:b/>
                <w:bCs/>
                <w:sz w:val="20"/>
                <w:szCs w:val="20"/>
              </w:rPr>
              <w:t>SZKOLENIE</w:t>
            </w:r>
          </w:p>
        </w:tc>
      </w:tr>
      <w:tr w:rsidR="00353563" w:rsidRPr="0008607E" w14:paraId="63DB4D7C" w14:textId="77777777" w:rsidTr="0008607E">
        <w:trPr>
          <w:trHeight w:val="851"/>
        </w:trPr>
        <w:tc>
          <w:tcPr>
            <w:tcW w:w="704" w:type="dxa"/>
            <w:tcBorders>
              <w:bottom w:val="single" w:sz="4" w:space="0" w:color="auto"/>
            </w:tcBorders>
            <w:vAlign w:val="center"/>
          </w:tcPr>
          <w:p w14:paraId="3FB37416" w14:textId="77777777" w:rsidR="00353563" w:rsidRPr="0008607E" w:rsidRDefault="00353563" w:rsidP="00D87BE5">
            <w:pPr>
              <w:rPr>
                <w:color w:val="000000"/>
                <w:sz w:val="20"/>
                <w:szCs w:val="20"/>
              </w:rPr>
            </w:pPr>
            <w:r w:rsidRPr="0008607E">
              <w:rPr>
                <w:color w:val="000000"/>
                <w:sz w:val="20"/>
                <w:szCs w:val="20"/>
              </w:rPr>
              <w:t>7.</w:t>
            </w:r>
          </w:p>
        </w:tc>
        <w:tc>
          <w:tcPr>
            <w:tcW w:w="7513" w:type="dxa"/>
            <w:tcBorders>
              <w:bottom w:val="single" w:sz="4" w:space="0" w:color="auto"/>
            </w:tcBorders>
            <w:shd w:val="clear" w:color="auto" w:fill="auto"/>
            <w:vAlign w:val="center"/>
          </w:tcPr>
          <w:p w14:paraId="627955BE" w14:textId="4B9F8AD0" w:rsidR="00353563" w:rsidRPr="0008607E" w:rsidRDefault="00353563" w:rsidP="00D87BE5">
            <w:pPr>
              <w:jc w:val="both"/>
              <w:rPr>
                <w:sz w:val="20"/>
                <w:szCs w:val="20"/>
              </w:rPr>
            </w:pPr>
            <w:r w:rsidRPr="0008607E">
              <w:rPr>
                <w:iCs/>
                <w:sz w:val="20"/>
                <w:szCs w:val="20"/>
              </w:rPr>
              <w:t>Wykonawca zapewni szkolenie</w:t>
            </w:r>
            <w:r w:rsidR="00D93133">
              <w:rPr>
                <w:iCs/>
                <w:sz w:val="20"/>
                <w:szCs w:val="20"/>
              </w:rPr>
              <w:t xml:space="preserve"> </w:t>
            </w:r>
            <w:r w:rsidRPr="0008607E">
              <w:rPr>
                <w:sz w:val="20"/>
                <w:szCs w:val="20"/>
              </w:rPr>
              <w:t>w zakresie administracji skonfigurowanym sprzętem, system Active Directory podczas jednego 8 godzinnego szkolenia w siedzibie Zamawiającego</w:t>
            </w:r>
          </w:p>
        </w:tc>
      </w:tr>
      <w:tr w:rsidR="00353563" w:rsidRPr="0008607E" w14:paraId="0D140C57" w14:textId="77777777" w:rsidTr="0008607E">
        <w:trPr>
          <w:trHeight w:val="397"/>
        </w:trPr>
        <w:tc>
          <w:tcPr>
            <w:tcW w:w="704" w:type="dxa"/>
            <w:vAlign w:val="center"/>
          </w:tcPr>
          <w:p w14:paraId="6F388ABA" w14:textId="77777777" w:rsidR="00353563" w:rsidRPr="0008607E" w:rsidRDefault="00353563" w:rsidP="00D87BE5">
            <w:pPr>
              <w:rPr>
                <w:color w:val="000000"/>
                <w:sz w:val="20"/>
                <w:szCs w:val="20"/>
              </w:rPr>
            </w:pPr>
          </w:p>
        </w:tc>
        <w:tc>
          <w:tcPr>
            <w:tcW w:w="7513" w:type="dxa"/>
            <w:shd w:val="clear" w:color="auto" w:fill="auto"/>
            <w:vAlign w:val="center"/>
          </w:tcPr>
          <w:p w14:paraId="672EE500" w14:textId="77777777" w:rsidR="00353563" w:rsidRPr="0008607E" w:rsidRDefault="00353563" w:rsidP="00D87BE5">
            <w:pPr>
              <w:rPr>
                <w:sz w:val="20"/>
                <w:szCs w:val="20"/>
              </w:rPr>
            </w:pPr>
            <w:r w:rsidRPr="0008607E">
              <w:rPr>
                <w:rFonts w:eastAsia="Calibri"/>
                <w:b/>
                <w:bCs/>
                <w:sz w:val="20"/>
                <w:szCs w:val="20"/>
              </w:rPr>
              <w:t>GWARANCJA</w:t>
            </w:r>
          </w:p>
        </w:tc>
      </w:tr>
      <w:tr w:rsidR="00353563" w:rsidRPr="0008607E" w14:paraId="0534ADDC" w14:textId="77777777" w:rsidTr="0008607E">
        <w:trPr>
          <w:trHeight w:val="397"/>
        </w:trPr>
        <w:tc>
          <w:tcPr>
            <w:tcW w:w="704" w:type="dxa"/>
            <w:vAlign w:val="center"/>
          </w:tcPr>
          <w:p w14:paraId="552A2931" w14:textId="77777777" w:rsidR="00353563" w:rsidRPr="0008607E" w:rsidRDefault="00353563" w:rsidP="00D87BE5">
            <w:pPr>
              <w:rPr>
                <w:color w:val="000000"/>
                <w:sz w:val="20"/>
                <w:szCs w:val="20"/>
              </w:rPr>
            </w:pPr>
            <w:r w:rsidRPr="0008607E">
              <w:rPr>
                <w:color w:val="000000"/>
                <w:sz w:val="20"/>
                <w:szCs w:val="20"/>
              </w:rPr>
              <w:t>8.</w:t>
            </w:r>
          </w:p>
        </w:tc>
        <w:tc>
          <w:tcPr>
            <w:tcW w:w="7513" w:type="dxa"/>
            <w:shd w:val="clear" w:color="auto" w:fill="auto"/>
            <w:vAlign w:val="center"/>
          </w:tcPr>
          <w:p w14:paraId="4D7B107F" w14:textId="77777777" w:rsidR="00353563" w:rsidRPr="0008607E" w:rsidRDefault="00353563" w:rsidP="00D87BE5">
            <w:pPr>
              <w:jc w:val="left"/>
              <w:rPr>
                <w:sz w:val="20"/>
                <w:szCs w:val="20"/>
              </w:rPr>
            </w:pPr>
            <w:r w:rsidRPr="0008607E">
              <w:rPr>
                <w:sz w:val="20"/>
                <w:szCs w:val="20"/>
              </w:rPr>
              <w:t xml:space="preserve">gwarancja min. 12 miesięcy od daty odbioru </w:t>
            </w:r>
          </w:p>
        </w:tc>
      </w:tr>
      <w:tr w:rsidR="00353563" w:rsidRPr="0008607E" w14:paraId="4EE8CA55" w14:textId="77777777" w:rsidTr="0008607E">
        <w:trPr>
          <w:trHeight w:val="397"/>
        </w:trPr>
        <w:tc>
          <w:tcPr>
            <w:tcW w:w="704" w:type="dxa"/>
            <w:vAlign w:val="center"/>
          </w:tcPr>
          <w:p w14:paraId="50FE7C9B" w14:textId="77777777" w:rsidR="00353563" w:rsidRPr="0008607E" w:rsidRDefault="00353563" w:rsidP="00D87BE5">
            <w:pPr>
              <w:rPr>
                <w:color w:val="000000"/>
                <w:sz w:val="20"/>
                <w:szCs w:val="20"/>
              </w:rPr>
            </w:pPr>
            <w:r w:rsidRPr="0008607E">
              <w:rPr>
                <w:color w:val="000000"/>
                <w:sz w:val="20"/>
                <w:szCs w:val="20"/>
              </w:rPr>
              <w:t>9.</w:t>
            </w:r>
          </w:p>
        </w:tc>
        <w:tc>
          <w:tcPr>
            <w:tcW w:w="7513" w:type="dxa"/>
            <w:shd w:val="clear" w:color="auto" w:fill="auto"/>
            <w:vAlign w:val="center"/>
          </w:tcPr>
          <w:p w14:paraId="4DFF1C2D" w14:textId="77777777" w:rsidR="00353563" w:rsidRPr="0008607E" w:rsidRDefault="00353563" w:rsidP="00D87BE5">
            <w:pPr>
              <w:jc w:val="left"/>
              <w:rPr>
                <w:sz w:val="20"/>
                <w:szCs w:val="20"/>
              </w:rPr>
            </w:pPr>
            <w:r w:rsidRPr="0008607E">
              <w:rPr>
                <w:sz w:val="20"/>
                <w:szCs w:val="20"/>
              </w:rPr>
              <w:t>czas reakcji serwisu na zgłoszenia usterki max. 4 godziny</w:t>
            </w:r>
          </w:p>
        </w:tc>
      </w:tr>
      <w:tr w:rsidR="00353563" w:rsidRPr="0008607E" w14:paraId="3C00412A" w14:textId="77777777" w:rsidTr="0008607E">
        <w:trPr>
          <w:trHeight w:val="397"/>
        </w:trPr>
        <w:tc>
          <w:tcPr>
            <w:tcW w:w="704" w:type="dxa"/>
            <w:vAlign w:val="center"/>
          </w:tcPr>
          <w:p w14:paraId="53A6EC81" w14:textId="77777777" w:rsidR="00353563" w:rsidRPr="0008607E" w:rsidRDefault="00353563" w:rsidP="00D87BE5">
            <w:pPr>
              <w:rPr>
                <w:color w:val="000000"/>
                <w:sz w:val="20"/>
                <w:szCs w:val="20"/>
              </w:rPr>
            </w:pPr>
            <w:r w:rsidRPr="0008607E">
              <w:rPr>
                <w:color w:val="000000"/>
                <w:sz w:val="20"/>
                <w:szCs w:val="20"/>
              </w:rPr>
              <w:t>10.</w:t>
            </w:r>
          </w:p>
        </w:tc>
        <w:tc>
          <w:tcPr>
            <w:tcW w:w="7513" w:type="dxa"/>
            <w:shd w:val="clear" w:color="auto" w:fill="auto"/>
            <w:vAlign w:val="center"/>
          </w:tcPr>
          <w:p w14:paraId="45CBF198" w14:textId="77777777" w:rsidR="00353563" w:rsidRPr="0008607E" w:rsidRDefault="00353563" w:rsidP="00D87BE5">
            <w:pPr>
              <w:jc w:val="left"/>
              <w:rPr>
                <w:sz w:val="20"/>
                <w:szCs w:val="20"/>
              </w:rPr>
            </w:pPr>
            <w:r w:rsidRPr="0008607E">
              <w:rPr>
                <w:sz w:val="20"/>
                <w:szCs w:val="20"/>
              </w:rPr>
              <w:t>kontakt telefoniczny lub/i mailowy do serwisu</w:t>
            </w:r>
          </w:p>
        </w:tc>
      </w:tr>
    </w:tbl>
    <w:p w14:paraId="70D0C624" w14:textId="77777777" w:rsidR="00353563" w:rsidRDefault="00353563" w:rsidP="00353563">
      <w:pPr>
        <w:rPr>
          <w:bCs/>
        </w:rPr>
      </w:pPr>
    </w:p>
    <w:p w14:paraId="144E43C6" w14:textId="77777777" w:rsidR="00353563" w:rsidRDefault="00353563" w:rsidP="00353563">
      <w:pPr>
        <w:rPr>
          <w:bCs/>
        </w:rPr>
      </w:pPr>
    </w:p>
    <w:bookmarkEnd w:id="3"/>
    <w:p w14:paraId="198ABD9A" w14:textId="77777777" w:rsidR="00353563" w:rsidRDefault="00353563" w:rsidP="00353563">
      <w:pPr>
        <w:rPr>
          <w:bCs/>
        </w:rPr>
      </w:pPr>
    </w:p>
    <w:p w14:paraId="7A987909" w14:textId="77777777" w:rsidR="00353563" w:rsidRDefault="00353563" w:rsidP="00353563">
      <w:pPr>
        <w:rPr>
          <w:bCs/>
        </w:rPr>
      </w:pPr>
    </w:p>
    <w:p w14:paraId="46684209" w14:textId="77777777" w:rsidR="00353563" w:rsidRDefault="00353563" w:rsidP="00353563">
      <w:pPr>
        <w:widowControl/>
        <w:suppressAutoHyphens w:val="0"/>
        <w:jc w:val="both"/>
        <w:rPr>
          <w:b/>
          <w:bCs/>
        </w:rPr>
      </w:pPr>
    </w:p>
    <w:p w14:paraId="28BA1F2C" w14:textId="77777777" w:rsidR="00353563" w:rsidRDefault="00353563" w:rsidP="00353563">
      <w:pPr>
        <w:widowControl/>
        <w:suppressAutoHyphens w:val="0"/>
        <w:jc w:val="both"/>
        <w:rPr>
          <w:b/>
          <w:bCs/>
        </w:rPr>
      </w:pPr>
    </w:p>
    <w:p w14:paraId="074AB4E7" w14:textId="77777777" w:rsidR="00353563" w:rsidRDefault="00353563" w:rsidP="00353563">
      <w:pPr>
        <w:widowControl/>
        <w:suppressAutoHyphens w:val="0"/>
        <w:jc w:val="both"/>
        <w:rPr>
          <w:b/>
          <w:bCs/>
        </w:rPr>
      </w:pPr>
    </w:p>
    <w:p w14:paraId="580AB432" w14:textId="77777777" w:rsidR="00353563" w:rsidRDefault="00353563" w:rsidP="00353563">
      <w:pPr>
        <w:widowControl/>
        <w:suppressAutoHyphens w:val="0"/>
        <w:jc w:val="both"/>
        <w:rPr>
          <w:b/>
          <w:bCs/>
        </w:rPr>
      </w:pPr>
    </w:p>
    <w:p w14:paraId="4306C9D7" w14:textId="767A0BDA" w:rsidR="00B83280" w:rsidRDefault="00B83280" w:rsidP="004C4022">
      <w:pPr>
        <w:widowControl/>
        <w:suppressAutoHyphens w:val="0"/>
        <w:jc w:val="both"/>
        <w:rPr>
          <w:b/>
          <w:bCs/>
          <w:strike/>
          <w:color w:val="FF0000"/>
        </w:rPr>
      </w:pPr>
    </w:p>
    <w:p w14:paraId="4325A6BA" w14:textId="167A0337" w:rsidR="00B83280" w:rsidRDefault="00B83280" w:rsidP="004C4022">
      <w:pPr>
        <w:widowControl/>
        <w:suppressAutoHyphens w:val="0"/>
        <w:jc w:val="both"/>
        <w:rPr>
          <w:b/>
          <w:bCs/>
          <w:strike/>
          <w:color w:val="FF0000"/>
        </w:rPr>
      </w:pPr>
    </w:p>
    <w:p w14:paraId="61DA200F" w14:textId="080CB971" w:rsidR="00B83280" w:rsidRDefault="00B83280" w:rsidP="004C4022">
      <w:pPr>
        <w:widowControl/>
        <w:suppressAutoHyphens w:val="0"/>
        <w:jc w:val="both"/>
        <w:rPr>
          <w:b/>
          <w:bCs/>
          <w:strike/>
          <w:color w:val="FF0000"/>
        </w:rPr>
      </w:pPr>
    </w:p>
    <w:p w14:paraId="6B32DD4B" w14:textId="19607DC2" w:rsidR="00B83280" w:rsidRDefault="00B83280" w:rsidP="004C4022">
      <w:pPr>
        <w:widowControl/>
        <w:suppressAutoHyphens w:val="0"/>
        <w:jc w:val="both"/>
        <w:rPr>
          <w:b/>
          <w:bCs/>
          <w:strike/>
          <w:color w:val="FF0000"/>
        </w:rPr>
      </w:pPr>
    </w:p>
    <w:p w14:paraId="25C54A87" w14:textId="1CC8E8B9" w:rsidR="00B83280" w:rsidRDefault="00B83280" w:rsidP="004C4022">
      <w:pPr>
        <w:widowControl/>
        <w:suppressAutoHyphens w:val="0"/>
        <w:jc w:val="both"/>
        <w:rPr>
          <w:b/>
          <w:bCs/>
          <w:strike/>
          <w:color w:val="FF0000"/>
        </w:rPr>
      </w:pPr>
    </w:p>
    <w:p w14:paraId="6294C637" w14:textId="008510FD" w:rsidR="00B83280" w:rsidRDefault="00B83280" w:rsidP="004C4022">
      <w:pPr>
        <w:widowControl/>
        <w:suppressAutoHyphens w:val="0"/>
        <w:jc w:val="both"/>
        <w:rPr>
          <w:b/>
          <w:bCs/>
          <w:strike/>
          <w:color w:val="FF0000"/>
        </w:rPr>
      </w:pPr>
    </w:p>
    <w:p w14:paraId="0BE967B2" w14:textId="143BCA78" w:rsidR="00B83280" w:rsidRDefault="00B83280" w:rsidP="004C4022">
      <w:pPr>
        <w:widowControl/>
        <w:suppressAutoHyphens w:val="0"/>
        <w:jc w:val="both"/>
        <w:rPr>
          <w:b/>
          <w:bCs/>
          <w:strike/>
          <w:color w:val="FF0000"/>
        </w:rPr>
      </w:pPr>
    </w:p>
    <w:p w14:paraId="54D3226A" w14:textId="42DC2346" w:rsidR="00B83280" w:rsidRDefault="00B83280" w:rsidP="004C4022">
      <w:pPr>
        <w:widowControl/>
        <w:suppressAutoHyphens w:val="0"/>
        <w:jc w:val="both"/>
        <w:rPr>
          <w:b/>
          <w:bCs/>
          <w:strike/>
          <w:color w:val="FF0000"/>
        </w:rPr>
      </w:pPr>
    </w:p>
    <w:p w14:paraId="1241FFA9" w14:textId="08F9B7F6" w:rsidR="00B83280" w:rsidRDefault="00B83280" w:rsidP="004C4022">
      <w:pPr>
        <w:widowControl/>
        <w:suppressAutoHyphens w:val="0"/>
        <w:jc w:val="both"/>
        <w:rPr>
          <w:b/>
          <w:bCs/>
          <w:strike/>
          <w:color w:val="FF0000"/>
        </w:rPr>
      </w:pPr>
    </w:p>
    <w:p w14:paraId="6F13095E" w14:textId="485B5368" w:rsidR="00B83280" w:rsidRDefault="00B83280" w:rsidP="004C4022">
      <w:pPr>
        <w:widowControl/>
        <w:suppressAutoHyphens w:val="0"/>
        <w:jc w:val="both"/>
        <w:rPr>
          <w:b/>
          <w:bCs/>
          <w:strike/>
          <w:color w:val="FF0000"/>
        </w:rPr>
      </w:pPr>
    </w:p>
    <w:p w14:paraId="729BAB26" w14:textId="5901BFFF" w:rsidR="00B83280" w:rsidRDefault="00B83280" w:rsidP="004C4022">
      <w:pPr>
        <w:widowControl/>
        <w:suppressAutoHyphens w:val="0"/>
        <w:jc w:val="both"/>
        <w:rPr>
          <w:b/>
          <w:bCs/>
          <w:strike/>
          <w:color w:val="FF0000"/>
        </w:rPr>
      </w:pPr>
    </w:p>
    <w:p w14:paraId="332F88C2" w14:textId="419E3C44" w:rsidR="00B83280" w:rsidRDefault="00B83280" w:rsidP="004C4022">
      <w:pPr>
        <w:widowControl/>
        <w:suppressAutoHyphens w:val="0"/>
        <w:jc w:val="both"/>
        <w:rPr>
          <w:b/>
          <w:bCs/>
          <w:strike/>
          <w:color w:val="FF0000"/>
        </w:rPr>
      </w:pPr>
    </w:p>
    <w:p w14:paraId="6E7AC29C" w14:textId="7688C691" w:rsidR="00B83280" w:rsidRDefault="00B83280" w:rsidP="004C4022">
      <w:pPr>
        <w:widowControl/>
        <w:suppressAutoHyphens w:val="0"/>
        <w:jc w:val="both"/>
        <w:rPr>
          <w:b/>
          <w:bCs/>
          <w:strike/>
          <w:color w:val="FF0000"/>
        </w:rPr>
      </w:pPr>
    </w:p>
    <w:p w14:paraId="78369817" w14:textId="6175AE74" w:rsidR="00B83280" w:rsidRDefault="00B83280" w:rsidP="004C4022">
      <w:pPr>
        <w:widowControl/>
        <w:suppressAutoHyphens w:val="0"/>
        <w:jc w:val="both"/>
        <w:rPr>
          <w:b/>
          <w:bCs/>
          <w:strike/>
          <w:color w:val="FF0000"/>
        </w:rPr>
      </w:pPr>
    </w:p>
    <w:p w14:paraId="7AB27AF8" w14:textId="2C246C56" w:rsidR="00B83280" w:rsidRDefault="00B83280" w:rsidP="004C4022">
      <w:pPr>
        <w:widowControl/>
        <w:suppressAutoHyphens w:val="0"/>
        <w:jc w:val="both"/>
        <w:rPr>
          <w:b/>
          <w:bCs/>
          <w:strike/>
          <w:color w:val="FF0000"/>
        </w:rPr>
      </w:pPr>
    </w:p>
    <w:p w14:paraId="0C5CFCFB" w14:textId="6661E593" w:rsidR="00B83280" w:rsidRDefault="00B83280" w:rsidP="004C4022">
      <w:pPr>
        <w:widowControl/>
        <w:suppressAutoHyphens w:val="0"/>
        <w:jc w:val="both"/>
        <w:rPr>
          <w:b/>
          <w:bCs/>
          <w:strike/>
          <w:color w:val="FF0000"/>
        </w:rPr>
      </w:pPr>
    </w:p>
    <w:p w14:paraId="54B121AD" w14:textId="2A65CB8E" w:rsidR="00B83280" w:rsidRDefault="00B83280" w:rsidP="004C4022">
      <w:pPr>
        <w:widowControl/>
        <w:suppressAutoHyphens w:val="0"/>
        <w:jc w:val="both"/>
        <w:rPr>
          <w:b/>
          <w:bCs/>
          <w:strike/>
          <w:color w:val="FF0000"/>
        </w:rPr>
      </w:pPr>
    </w:p>
    <w:p w14:paraId="1E3EDB08" w14:textId="6C659094" w:rsidR="00B83280" w:rsidRDefault="00B83280" w:rsidP="004C4022">
      <w:pPr>
        <w:widowControl/>
        <w:suppressAutoHyphens w:val="0"/>
        <w:jc w:val="both"/>
        <w:rPr>
          <w:b/>
          <w:bCs/>
          <w:strike/>
          <w:color w:val="FF0000"/>
        </w:rPr>
      </w:pPr>
    </w:p>
    <w:p w14:paraId="0F687355" w14:textId="351D3735" w:rsidR="00B83280" w:rsidRDefault="00B83280" w:rsidP="004C4022">
      <w:pPr>
        <w:widowControl/>
        <w:suppressAutoHyphens w:val="0"/>
        <w:jc w:val="both"/>
        <w:rPr>
          <w:b/>
          <w:bCs/>
          <w:strike/>
          <w:color w:val="FF0000"/>
        </w:rPr>
      </w:pPr>
    </w:p>
    <w:p w14:paraId="3CDBAFFD" w14:textId="52FB5E8A" w:rsidR="00B83280" w:rsidRDefault="00B83280" w:rsidP="004C4022">
      <w:pPr>
        <w:widowControl/>
        <w:suppressAutoHyphens w:val="0"/>
        <w:jc w:val="both"/>
        <w:rPr>
          <w:b/>
          <w:bCs/>
          <w:strike/>
          <w:color w:val="FF0000"/>
        </w:rPr>
      </w:pPr>
    </w:p>
    <w:p w14:paraId="1066C7FA" w14:textId="52126E41" w:rsidR="00B83280" w:rsidRDefault="00B83280" w:rsidP="004C4022">
      <w:pPr>
        <w:widowControl/>
        <w:suppressAutoHyphens w:val="0"/>
        <w:jc w:val="both"/>
        <w:rPr>
          <w:b/>
          <w:bCs/>
          <w:strike/>
          <w:color w:val="FF0000"/>
        </w:rPr>
      </w:pPr>
    </w:p>
    <w:p w14:paraId="281C8271" w14:textId="68C4DFD2" w:rsidR="00B83280" w:rsidRDefault="00B83280" w:rsidP="004C4022">
      <w:pPr>
        <w:widowControl/>
        <w:suppressAutoHyphens w:val="0"/>
        <w:jc w:val="both"/>
        <w:rPr>
          <w:b/>
          <w:bCs/>
          <w:strike/>
          <w:color w:val="FF0000"/>
        </w:rPr>
      </w:pPr>
    </w:p>
    <w:p w14:paraId="63CB7306" w14:textId="0F089110" w:rsidR="00B83280" w:rsidRDefault="00B83280" w:rsidP="004C4022">
      <w:pPr>
        <w:widowControl/>
        <w:suppressAutoHyphens w:val="0"/>
        <w:jc w:val="both"/>
        <w:rPr>
          <w:b/>
          <w:bCs/>
          <w:strike/>
          <w:color w:val="FF0000"/>
        </w:rPr>
      </w:pPr>
    </w:p>
    <w:p w14:paraId="56B1CB28" w14:textId="7DCBAE25" w:rsidR="00B83280" w:rsidRDefault="00B83280" w:rsidP="004C4022">
      <w:pPr>
        <w:widowControl/>
        <w:suppressAutoHyphens w:val="0"/>
        <w:jc w:val="both"/>
        <w:rPr>
          <w:b/>
          <w:bCs/>
          <w:strike/>
          <w:color w:val="FF0000"/>
        </w:rPr>
      </w:pPr>
    </w:p>
    <w:p w14:paraId="09E4C1DF" w14:textId="27EE4860" w:rsidR="00B83280" w:rsidRDefault="00B83280" w:rsidP="004C4022">
      <w:pPr>
        <w:widowControl/>
        <w:suppressAutoHyphens w:val="0"/>
        <w:jc w:val="both"/>
        <w:rPr>
          <w:b/>
          <w:bCs/>
          <w:strike/>
          <w:color w:val="FF0000"/>
        </w:rPr>
      </w:pPr>
    </w:p>
    <w:p w14:paraId="7B5B65D6" w14:textId="7C5EB036" w:rsidR="00B83280" w:rsidRDefault="00B83280" w:rsidP="004C4022">
      <w:pPr>
        <w:widowControl/>
        <w:suppressAutoHyphens w:val="0"/>
        <w:jc w:val="both"/>
        <w:rPr>
          <w:b/>
          <w:bCs/>
          <w:strike/>
          <w:color w:val="FF0000"/>
        </w:rPr>
      </w:pPr>
    </w:p>
    <w:p w14:paraId="579AEFFE" w14:textId="6DF5BE29" w:rsidR="00B83280" w:rsidRDefault="00B83280" w:rsidP="004C4022">
      <w:pPr>
        <w:widowControl/>
        <w:suppressAutoHyphens w:val="0"/>
        <w:jc w:val="both"/>
        <w:rPr>
          <w:b/>
          <w:bCs/>
          <w:strike/>
          <w:color w:val="FF0000"/>
        </w:rPr>
      </w:pPr>
    </w:p>
    <w:p w14:paraId="078D1166" w14:textId="49E13C1D" w:rsidR="00B83280" w:rsidRDefault="00B83280" w:rsidP="004C4022">
      <w:pPr>
        <w:widowControl/>
        <w:suppressAutoHyphens w:val="0"/>
        <w:jc w:val="both"/>
        <w:rPr>
          <w:b/>
          <w:bCs/>
          <w:strike/>
          <w:color w:val="FF0000"/>
        </w:rPr>
      </w:pPr>
    </w:p>
    <w:p w14:paraId="60CBF801" w14:textId="0BF6258B" w:rsidR="00B83280" w:rsidRDefault="00B83280" w:rsidP="004C4022">
      <w:pPr>
        <w:widowControl/>
        <w:suppressAutoHyphens w:val="0"/>
        <w:jc w:val="both"/>
        <w:rPr>
          <w:b/>
          <w:bCs/>
          <w:strike/>
          <w:color w:val="FF0000"/>
        </w:rPr>
      </w:pPr>
    </w:p>
    <w:p w14:paraId="7D0AFD8A" w14:textId="29AD923E" w:rsidR="00B83280" w:rsidRDefault="00B83280" w:rsidP="004C4022">
      <w:pPr>
        <w:widowControl/>
        <w:suppressAutoHyphens w:val="0"/>
        <w:jc w:val="both"/>
        <w:rPr>
          <w:b/>
          <w:bCs/>
          <w:strike/>
          <w:color w:val="FF0000"/>
        </w:rPr>
      </w:pPr>
    </w:p>
    <w:p w14:paraId="42423144" w14:textId="0068E449" w:rsidR="00E01E1F" w:rsidRDefault="00E01E1F" w:rsidP="004317AA">
      <w:pPr>
        <w:widowControl/>
        <w:suppressAutoHyphens w:val="0"/>
        <w:jc w:val="both"/>
        <w:rPr>
          <w:b/>
          <w:bCs/>
        </w:rPr>
      </w:pPr>
    </w:p>
    <w:p w14:paraId="530A6B2F" w14:textId="51BEB96D" w:rsidR="00E01E1F" w:rsidRDefault="00E01E1F" w:rsidP="004317AA">
      <w:pPr>
        <w:widowControl/>
        <w:suppressAutoHyphens w:val="0"/>
        <w:jc w:val="both"/>
        <w:rPr>
          <w:b/>
          <w:bCs/>
        </w:rPr>
      </w:pPr>
    </w:p>
    <w:p w14:paraId="11FAE0E8" w14:textId="6092D176" w:rsidR="00CF2714" w:rsidRDefault="00CF2714" w:rsidP="004317AA">
      <w:pPr>
        <w:widowControl/>
        <w:suppressAutoHyphens w:val="0"/>
        <w:jc w:val="both"/>
        <w:rPr>
          <w:b/>
          <w:bCs/>
        </w:rPr>
      </w:pPr>
    </w:p>
    <w:p w14:paraId="200AC96E" w14:textId="6DEE89EC" w:rsidR="00CF2714" w:rsidRDefault="00CF2714" w:rsidP="004317AA">
      <w:pPr>
        <w:widowControl/>
        <w:suppressAutoHyphens w:val="0"/>
        <w:jc w:val="both"/>
        <w:rPr>
          <w:b/>
          <w:bCs/>
        </w:rPr>
      </w:pPr>
    </w:p>
    <w:p w14:paraId="732E2269" w14:textId="4BEB03C4" w:rsidR="00AA03EF" w:rsidRDefault="00AA03EF" w:rsidP="004317AA">
      <w:pPr>
        <w:widowControl/>
        <w:suppressAutoHyphens w:val="0"/>
        <w:jc w:val="both"/>
        <w:rPr>
          <w:b/>
          <w:bCs/>
        </w:rPr>
      </w:pPr>
    </w:p>
    <w:p w14:paraId="11FC4628" w14:textId="161C18BE" w:rsidR="00AA03EF" w:rsidRDefault="00AA03EF" w:rsidP="004317AA">
      <w:pPr>
        <w:widowControl/>
        <w:suppressAutoHyphens w:val="0"/>
        <w:jc w:val="both"/>
        <w:rPr>
          <w:b/>
          <w:bCs/>
        </w:rPr>
      </w:pPr>
    </w:p>
    <w:p w14:paraId="51B91BDD" w14:textId="1000E2EF" w:rsidR="00957781" w:rsidRDefault="00957781" w:rsidP="004317AA">
      <w:pPr>
        <w:widowControl/>
        <w:suppressAutoHyphens w:val="0"/>
        <w:jc w:val="both"/>
        <w:rPr>
          <w:b/>
          <w:bCs/>
        </w:rPr>
      </w:pPr>
    </w:p>
    <w:p w14:paraId="0D0E9802" w14:textId="03EA4C83" w:rsidR="00517AB4" w:rsidRDefault="00517AB4" w:rsidP="004317AA">
      <w:pPr>
        <w:widowControl/>
        <w:suppressAutoHyphens w:val="0"/>
        <w:jc w:val="both"/>
        <w:rPr>
          <w:b/>
          <w:bCs/>
        </w:rPr>
      </w:pPr>
    </w:p>
    <w:p w14:paraId="4E85F184" w14:textId="77777777" w:rsidR="00517AB4" w:rsidRDefault="00517AB4" w:rsidP="004317AA">
      <w:pPr>
        <w:widowControl/>
        <w:suppressAutoHyphens w:val="0"/>
        <w:jc w:val="both"/>
        <w:rPr>
          <w:b/>
          <w:bCs/>
        </w:rPr>
      </w:pPr>
    </w:p>
    <w:p w14:paraId="4A722DC5" w14:textId="11A2B9DD" w:rsidR="007873DD" w:rsidRPr="00E10BC2" w:rsidRDefault="003A08E9" w:rsidP="00E10BC2">
      <w:pPr>
        <w:widowControl/>
        <w:suppressAutoHyphens w:val="0"/>
        <w:rPr>
          <w:b/>
          <w:bCs/>
        </w:rPr>
      </w:pPr>
      <w:r w:rsidRPr="006B43AA">
        <w:rPr>
          <w:b/>
          <w:bCs/>
        </w:rPr>
        <w:t>Załącznik nr 1</w:t>
      </w:r>
      <w:r>
        <w:rPr>
          <w:b/>
          <w:bCs/>
        </w:rPr>
        <w:t xml:space="preserve"> do </w:t>
      </w:r>
      <w:r w:rsidR="001232D5">
        <w:rPr>
          <w:b/>
          <w:bCs/>
        </w:rPr>
        <w:t>SWZ</w:t>
      </w:r>
    </w:p>
    <w:p w14:paraId="30E6B0A2" w14:textId="0360F40C" w:rsidR="008047C8" w:rsidRPr="00F52348" w:rsidRDefault="008047C8" w:rsidP="008047C8">
      <w:pPr>
        <w:ind w:left="567" w:firstLine="3"/>
        <w:rPr>
          <w:b/>
          <w:bCs/>
          <w:sz w:val="22"/>
          <w:szCs w:val="22"/>
        </w:rPr>
      </w:pPr>
      <w:r w:rsidRPr="00F52348">
        <w:rPr>
          <w:b/>
          <w:bCs/>
          <w:sz w:val="22"/>
          <w:szCs w:val="22"/>
        </w:rPr>
        <w:t xml:space="preserve">FORMULARZ OFERTY – </w:t>
      </w:r>
      <w:r w:rsidR="00E10BC2" w:rsidRPr="00F52348">
        <w:rPr>
          <w:b/>
          <w:bCs/>
          <w:sz w:val="22"/>
          <w:szCs w:val="22"/>
        </w:rPr>
        <w:t>Nr</w:t>
      </w:r>
      <w:r w:rsidRPr="00F52348">
        <w:rPr>
          <w:b/>
          <w:bCs/>
          <w:sz w:val="22"/>
          <w:szCs w:val="22"/>
        </w:rPr>
        <w:t xml:space="preserve"> sprawy 80.</w:t>
      </w:r>
      <w:r w:rsidRPr="00957781">
        <w:rPr>
          <w:b/>
          <w:bCs/>
          <w:sz w:val="22"/>
          <w:szCs w:val="22"/>
        </w:rPr>
        <w:t>272.</w:t>
      </w:r>
      <w:r w:rsidR="00957781" w:rsidRPr="00957781">
        <w:rPr>
          <w:b/>
          <w:bCs/>
          <w:sz w:val="22"/>
          <w:szCs w:val="22"/>
        </w:rPr>
        <w:t>2</w:t>
      </w:r>
      <w:r w:rsidR="001913D7">
        <w:rPr>
          <w:b/>
          <w:bCs/>
          <w:sz w:val="22"/>
          <w:szCs w:val="22"/>
        </w:rPr>
        <w:t>96</w:t>
      </w:r>
      <w:r w:rsidRPr="00957781">
        <w:rPr>
          <w:b/>
          <w:bCs/>
          <w:sz w:val="22"/>
          <w:szCs w:val="22"/>
        </w:rPr>
        <w:t>.</w:t>
      </w:r>
      <w:r w:rsidRPr="00F52348">
        <w:rPr>
          <w:b/>
          <w:bCs/>
          <w:sz w:val="22"/>
          <w:szCs w:val="22"/>
        </w:rPr>
        <w:t>202</w:t>
      </w:r>
      <w:r w:rsidR="00871989">
        <w:rPr>
          <w:b/>
          <w:bCs/>
          <w:sz w:val="22"/>
          <w:szCs w:val="22"/>
        </w:rPr>
        <w:t>2</w:t>
      </w:r>
    </w:p>
    <w:p w14:paraId="1D12FF3C" w14:textId="77777777" w:rsidR="008047C8" w:rsidRPr="009A77E1" w:rsidRDefault="008047C8" w:rsidP="008047C8">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7CD6661A" w14:textId="77777777" w:rsidR="008047C8" w:rsidRPr="009A77E1" w:rsidRDefault="008047C8" w:rsidP="008047C8">
      <w:pPr>
        <w:ind w:left="540"/>
        <w:jc w:val="both"/>
        <w:outlineLvl w:val="0"/>
        <w:rPr>
          <w:i/>
          <w:iCs/>
          <w:sz w:val="22"/>
          <w:szCs w:val="22"/>
          <w:u w:val="single"/>
        </w:rPr>
      </w:pPr>
    </w:p>
    <w:p w14:paraId="4817F452" w14:textId="77777777" w:rsidR="008047C8" w:rsidRPr="009A77E1" w:rsidRDefault="008047C8" w:rsidP="008047C8">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5A04D7D0" w14:textId="77777777" w:rsidR="008047C8" w:rsidRPr="009A77E1" w:rsidRDefault="008047C8" w:rsidP="008047C8">
      <w:pPr>
        <w:ind w:left="3544"/>
        <w:jc w:val="both"/>
        <w:rPr>
          <w:b/>
          <w:bCs/>
          <w:sz w:val="22"/>
          <w:szCs w:val="22"/>
        </w:rPr>
      </w:pPr>
      <w:r w:rsidRPr="009A77E1">
        <w:rPr>
          <w:b/>
          <w:bCs/>
          <w:i/>
          <w:iCs/>
          <w:sz w:val="22"/>
          <w:szCs w:val="22"/>
        </w:rPr>
        <w:t>ul. Gołębia 24, 31 – 007 Kraków</w:t>
      </w:r>
      <w:r w:rsidRPr="009A77E1">
        <w:rPr>
          <w:b/>
          <w:bCs/>
          <w:sz w:val="22"/>
          <w:szCs w:val="22"/>
        </w:rPr>
        <w:t>;</w:t>
      </w:r>
    </w:p>
    <w:p w14:paraId="06D8213B" w14:textId="77777777" w:rsidR="008047C8" w:rsidRDefault="008047C8" w:rsidP="008047C8">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2C7F7FAB" w14:textId="61853C19" w:rsidR="008047C8" w:rsidRPr="009A77E1" w:rsidRDefault="008047C8" w:rsidP="008047C8">
      <w:pPr>
        <w:ind w:left="3544"/>
        <w:jc w:val="both"/>
        <w:outlineLvl w:val="0"/>
        <w:rPr>
          <w:b/>
          <w:bCs/>
          <w:sz w:val="22"/>
          <w:szCs w:val="22"/>
        </w:rPr>
      </w:pPr>
      <w:r>
        <w:rPr>
          <w:b/>
          <w:bCs/>
          <w:i/>
          <w:iCs/>
          <w:sz w:val="22"/>
          <w:szCs w:val="22"/>
        </w:rPr>
        <w:t>ul. Straszewskiego 25/</w:t>
      </w:r>
      <w:r w:rsidR="00B8341A">
        <w:rPr>
          <w:b/>
          <w:bCs/>
          <w:i/>
          <w:iCs/>
          <w:sz w:val="22"/>
          <w:szCs w:val="22"/>
        </w:rPr>
        <w:t xml:space="preserve"> 3 i 4</w:t>
      </w:r>
      <w:r>
        <w:rPr>
          <w:b/>
          <w:bCs/>
          <w:i/>
          <w:iCs/>
          <w:sz w:val="22"/>
          <w:szCs w:val="22"/>
        </w:rPr>
        <w:t>, 31-113 Kraków</w:t>
      </w:r>
    </w:p>
    <w:p w14:paraId="3251958B" w14:textId="77777777" w:rsidR="008047C8" w:rsidRPr="009A77E1" w:rsidRDefault="008047C8" w:rsidP="008047C8">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7EE2C7D7" w14:textId="77777777" w:rsidR="008047C8" w:rsidRPr="009A77E1" w:rsidRDefault="008047C8" w:rsidP="008047C8">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5D1974D8" w14:textId="77777777" w:rsidR="008047C8" w:rsidRPr="009A77E1" w:rsidRDefault="008047C8" w:rsidP="008047C8">
      <w:pPr>
        <w:ind w:left="540"/>
        <w:jc w:val="right"/>
        <w:rPr>
          <w:sz w:val="22"/>
          <w:szCs w:val="22"/>
          <w:u w:val="single"/>
        </w:rPr>
      </w:pPr>
      <w:r w:rsidRPr="009A77E1">
        <w:rPr>
          <w:sz w:val="22"/>
          <w:szCs w:val="22"/>
          <w:u w:val="single"/>
        </w:rPr>
        <w:t>................................................................................</w:t>
      </w:r>
    </w:p>
    <w:p w14:paraId="34A4787B" w14:textId="77777777" w:rsidR="008047C8" w:rsidRPr="009A77E1" w:rsidRDefault="008047C8" w:rsidP="008047C8">
      <w:pPr>
        <w:ind w:left="540"/>
        <w:jc w:val="right"/>
        <w:rPr>
          <w:sz w:val="22"/>
          <w:szCs w:val="22"/>
          <w:u w:val="single"/>
        </w:rPr>
      </w:pPr>
      <w:r w:rsidRPr="009A77E1">
        <w:rPr>
          <w:sz w:val="22"/>
          <w:szCs w:val="22"/>
          <w:u w:val="single"/>
        </w:rPr>
        <w:t>................................................................................</w:t>
      </w:r>
    </w:p>
    <w:p w14:paraId="24AEE3BF" w14:textId="77777777" w:rsidR="008047C8" w:rsidRPr="009A77E1" w:rsidRDefault="008047C8" w:rsidP="008047C8">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6463E0CA" w14:textId="77777777" w:rsidR="008047C8" w:rsidRPr="009A77E1" w:rsidRDefault="008047C8" w:rsidP="008047C8">
      <w:pPr>
        <w:ind w:left="540"/>
        <w:jc w:val="right"/>
        <w:rPr>
          <w:sz w:val="22"/>
          <w:szCs w:val="22"/>
          <w:u w:val="single"/>
        </w:rPr>
      </w:pPr>
      <w:r w:rsidRPr="009A77E1">
        <w:rPr>
          <w:sz w:val="22"/>
          <w:szCs w:val="22"/>
          <w:u w:val="single"/>
        </w:rPr>
        <w:t>................................................................................</w:t>
      </w:r>
    </w:p>
    <w:p w14:paraId="66B38D62" w14:textId="77777777" w:rsidR="008047C8" w:rsidRPr="009A77E1" w:rsidRDefault="008047C8" w:rsidP="008047C8">
      <w:pPr>
        <w:ind w:left="540"/>
        <w:jc w:val="right"/>
        <w:rPr>
          <w:sz w:val="22"/>
          <w:szCs w:val="22"/>
          <w:u w:val="single"/>
        </w:rPr>
      </w:pPr>
      <w:r w:rsidRPr="009A77E1">
        <w:rPr>
          <w:sz w:val="22"/>
          <w:szCs w:val="22"/>
          <w:u w:val="single"/>
        </w:rPr>
        <w:t>................................................................................</w:t>
      </w:r>
    </w:p>
    <w:p w14:paraId="1143C6F1" w14:textId="77777777" w:rsidR="008047C8" w:rsidRPr="009A77E1" w:rsidRDefault="008047C8" w:rsidP="008047C8">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7033B2F6" w14:textId="77777777" w:rsidR="008047C8" w:rsidRPr="009A77E1" w:rsidRDefault="008047C8" w:rsidP="008047C8">
      <w:pPr>
        <w:ind w:left="540"/>
        <w:jc w:val="right"/>
        <w:rPr>
          <w:sz w:val="22"/>
          <w:szCs w:val="22"/>
          <w:u w:val="single"/>
          <w:lang w:val="da-DK"/>
        </w:rPr>
      </w:pPr>
      <w:r w:rsidRPr="009A77E1">
        <w:rPr>
          <w:sz w:val="22"/>
          <w:szCs w:val="22"/>
          <w:u w:val="single"/>
          <w:lang w:val="da-DK"/>
        </w:rPr>
        <w:t>................................................................................</w:t>
      </w:r>
    </w:p>
    <w:p w14:paraId="0A65760A" w14:textId="77777777" w:rsidR="008047C8" w:rsidRPr="009A77E1" w:rsidRDefault="008047C8" w:rsidP="008047C8">
      <w:pPr>
        <w:ind w:left="540"/>
        <w:jc w:val="right"/>
        <w:rPr>
          <w:i/>
          <w:iCs/>
          <w:sz w:val="22"/>
          <w:szCs w:val="22"/>
          <w:u w:val="single"/>
          <w:lang w:val="de-DE"/>
        </w:rPr>
      </w:pPr>
      <w:r w:rsidRPr="009A77E1">
        <w:rPr>
          <w:sz w:val="22"/>
          <w:szCs w:val="22"/>
          <w:u w:val="single"/>
          <w:lang w:val="de-DE"/>
        </w:rPr>
        <w:t>................................................................................</w:t>
      </w:r>
    </w:p>
    <w:p w14:paraId="716E1C0C" w14:textId="77777777" w:rsidR="008047C8" w:rsidRPr="009A77E1" w:rsidRDefault="008047C8" w:rsidP="008047C8">
      <w:pPr>
        <w:ind w:left="540"/>
        <w:jc w:val="both"/>
        <w:rPr>
          <w:i/>
          <w:iCs/>
          <w:sz w:val="22"/>
          <w:szCs w:val="22"/>
          <w:u w:val="single"/>
          <w:lang w:val="de-DE"/>
        </w:rPr>
      </w:pPr>
      <w:r w:rsidRPr="009A77E1">
        <w:rPr>
          <w:i/>
          <w:iCs/>
          <w:sz w:val="22"/>
          <w:szCs w:val="22"/>
          <w:u w:val="single"/>
          <w:lang w:val="de-DE"/>
        </w:rPr>
        <w:t>Kontakt:</w:t>
      </w:r>
    </w:p>
    <w:p w14:paraId="2836DDF7" w14:textId="77777777" w:rsidR="008047C8" w:rsidRPr="009A77E1" w:rsidRDefault="008047C8" w:rsidP="008047C8">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5BEE0BE5" w14:textId="77777777" w:rsidR="008047C8" w:rsidRPr="009A77E1" w:rsidRDefault="008047C8" w:rsidP="008047C8">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564B2EC0" w14:textId="74158CD4" w:rsidR="008047C8" w:rsidRPr="009A77E1" w:rsidRDefault="008047C8" w:rsidP="008047C8">
      <w:pPr>
        <w:ind w:left="4395"/>
        <w:outlineLvl w:val="0"/>
        <w:rPr>
          <w:sz w:val="22"/>
          <w:szCs w:val="22"/>
          <w:u w:val="single"/>
          <w:lang w:val="da-DK"/>
        </w:rPr>
      </w:pPr>
      <w:r w:rsidRPr="009A77E1">
        <w:rPr>
          <w:i/>
          <w:iCs/>
          <w:sz w:val="22"/>
          <w:szCs w:val="22"/>
          <w:u w:val="single"/>
          <w:lang w:val="da-DK"/>
        </w:rPr>
        <w:t>e-mail:</w:t>
      </w:r>
      <w:r w:rsidR="00D93133">
        <w:rPr>
          <w:sz w:val="22"/>
          <w:szCs w:val="22"/>
          <w:lang w:val="da-DK"/>
        </w:rPr>
        <w:t xml:space="preserve">  </w:t>
      </w:r>
      <w:r w:rsidRPr="009A77E1">
        <w:rPr>
          <w:sz w:val="22"/>
          <w:szCs w:val="22"/>
          <w:u w:val="single"/>
          <w:lang w:val="da-DK"/>
        </w:rPr>
        <w:t>..............................................................</w:t>
      </w:r>
      <w:r>
        <w:rPr>
          <w:sz w:val="22"/>
          <w:szCs w:val="22"/>
          <w:u w:val="single"/>
          <w:lang w:val="da-DK"/>
        </w:rPr>
        <w:t>...</w:t>
      </w:r>
      <w:r w:rsidRPr="009A77E1">
        <w:rPr>
          <w:sz w:val="22"/>
          <w:szCs w:val="22"/>
          <w:u w:val="single"/>
          <w:lang w:val="da-DK"/>
        </w:rPr>
        <w:t>..</w:t>
      </w:r>
    </w:p>
    <w:p w14:paraId="1D4D5E6F" w14:textId="77777777" w:rsidR="008047C8" w:rsidRPr="009A77E1" w:rsidRDefault="008047C8" w:rsidP="008047C8">
      <w:pPr>
        <w:ind w:left="540"/>
        <w:jc w:val="both"/>
        <w:outlineLvl w:val="0"/>
        <w:rPr>
          <w:i/>
          <w:iCs/>
          <w:sz w:val="22"/>
          <w:szCs w:val="22"/>
          <w:u w:val="single"/>
        </w:rPr>
      </w:pPr>
      <w:r w:rsidRPr="009A77E1">
        <w:rPr>
          <w:i/>
          <w:iCs/>
          <w:sz w:val="22"/>
          <w:szCs w:val="22"/>
          <w:u w:val="single"/>
        </w:rPr>
        <w:t>Inne dane:</w:t>
      </w:r>
    </w:p>
    <w:p w14:paraId="3C2C8444" w14:textId="77777777" w:rsidR="008047C8" w:rsidRDefault="008047C8" w:rsidP="008047C8">
      <w:pPr>
        <w:ind w:left="4678" w:firstLine="31"/>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12DB0A89" w14:textId="22114554" w:rsidR="008047C8" w:rsidRDefault="000825E1" w:rsidP="008047C8">
      <w:pPr>
        <w:ind w:left="4678"/>
        <w:jc w:val="both"/>
        <w:outlineLvl w:val="0"/>
        <w:rPr>
          <w:sz w:val="22"/>
          <w:szCs w:val="22"/>
          <w:u w:val="single"/>
        </w:rPr>
      </w:pPr>
      <w:r w:rsidRPr="009A77E1">
        <w:rPr>
          <w:i/>
          <w:iCs/>
          <w:sz w:val="22"/>
          <w:szCs w:val="22"/>
          <w:u w:val="single"/>
        </w:rPr>
        <w:t>REGON</w:t>
      </w:r>
      <w:r w:rsidRPr="009A77E1">
        <w:rPr>
          <w:sz w:val="22"/>
          <w:szCs w:val="22"/>
        </w:rPr>
        <w:t>:</w:t>
      </w:r>
      <w:r w:rsidR="00D93133">
        <w:rPr>
          <w:sz w:val="22"/>
          <w:szCs w:val="22"/>
        </w:rPr>
        <w:t xml:space="preserve"> </w:t>
      </w:r>
      <w:r w:rsidR="008047C8" w:rsidRPr="009A77E1">
        <w:rPr>
          <w:sz w:val="22"/>
          <w:szCs w:val="22"/>
          <w:u w:val="single"/>
        </w:rPr>
        <w:t>...............................</w:t>
      </w:r>
      <w:r w:rsidR="008047C8">
        <w:rPr>
          <w:sz w:val="22"/>
          <w:szCs w:val="22"/>
          <w:u w:val="single"/>
        </w:rPr>
        <w:t>..............................</w:t>
      </w:r>
    </w:p>
    <w:p w14:paraId="6419E512" w14:textId="6F1511E8" w:rsidR="009E2D35" w:rsidRPr="00700531" w:rsidRDefault="009E2D35" w:rsidP="008047C8">
      <w:pPr>
        <w:ind w:left="4678"/>
        <w:jc w:val="both"/>
        <w:outlineLvl w:val="0"/>
        <w:rPr>
          <w:sz w:val="22"/>
          <w:szCs w:val="22"/>
          <w:u w:val="single"/>
        </w:rPr>
      </w:pPr>
      <w:bookmarkStart w:id="5" w:name="_Hlk87872017"/>
      <w:r w:rsidRPr="00700531">
        <w:rPr>
          <w:i/>
          <w:iCs/>
          <w:sz w:val="22"/>
          <w:szCs w:val="22"/>
          <w:u w:val="single"/>
        </w:rPr>
        <w:t>KRS (jeżeli dotyczy)</w:t>
      </w:r>
      <w:r w:rsidRPr="00700531">
        <w:rPr>
          <w:sz w:val="22"/>
          <w:szCs w:val="22"/>
          <w:u w:val="single"/>
        </w:rPr>
        <w:t xml:space="preserve"> ..............................................</w:t>
      </w:r>
    </w:p>
    <w:bookmarkEnd w:id="5"/>
    <w:p w14:paraId="782FD779" w14:textId="77777777" w:rsidR="008047C8" w:rsidRDefault="008047C8" w:rsidP="008047C8">
      <w:pPr>
        <w:ind w:left="540"/>
        <w:jc w:val="right"/>
        <w:outlineLvl w:val="0"/>
        <w:rPr>
          <w:sz w:val="22"/>
          <w:szCs w:val="22"/>
          <w:u w:val="single"/>
        </w:rPr>
      </w:pPr>
    </w:p>
    <w:p w14:paraId="5E6A3584" w14:textId="0F28456E" w:rsidR="008047C8" w:rsidRPr="005F3894" w:rsidRDefault="008047C8" w:rsidP="008047C8">
      <w:pPr>
        <w:widowControl/>
        <w:suppressAutoHyphens w:val="0"/>
        <w:ind w:left="567"/>
        <w:jc w:val="both"/>
        <w:outlineLvl w:val="0"/>
        <w:rPr>
          <w:b/>
          <w:i/>
        </w:rPr>
      </w:pPr>
      <w:r w:rsidRPr="005F3894">
        <w:rPr>
          <w:b/>
          <w:i/>
        </w:rPr>
        <w:t xml:space="preserve">Dane umożliwiające dostęp do dokumentów potwierdzających umocowanie osoby działającej w imieniu wykonawcy znajdują się w bezpłatnych i ogólnodostępnych bazach danych dostępnych pod następującym adresem: </w:t>
      </w:r>
      <w:r w:rsidRPr="005F3894">
        <w:rPr>
          <w:b/>
          <w:i/>
          <w:u w:val="single"/>
        </w:rPr>
        <w:t>https://....................</w:t>
      </w:r>
      <w:r w:rsidR="002C7A1F">
        <w:rPr>
          <w:b/>
          <w:i/>
          <w:u w:val="single"/>
        </w:rPr>
        <w:t>................</w:t>
      </w:r>
    </w:p>
    <w:p w14:paraId="5910E7A3" w14:textId="77777777" w:rsidR="00BB7E1D" w:rsidRPr="00D30146" w:rsidRDefault="00BB7E1D" w:rsidP="00BE0A65">
      <w:pPr>
        <w:widowControl/>
        <w:suppressAutoHyphens w:val="0"/>
        <w:jc w:val="both"/>
        <w:outlineLvl w:val="0"/>
      </w:pPr>
    </w:p>
    <w:p w14:paraId="78933D71" w14:textId="6110D34B" w:rsidR="006B43AA" w:rsidRPr="002C797B" w:rsidRDefault="00F77271" w:rsidP="00BD026C">
      <w:pPr>
        <w:widowControl/>
        <w:suppressAutoHyphens w:val="0"/>
        <w:ind w:left="567"/>
        <w:jc w:val="both"/>
        <w:rPr>
          <w:i/>
          <w:iCs/>
          <w:u w:val="single"/>
        </w:rPr>
      </w:pPr>
      <w:r w:rsidRPr="002C797B">
        <w:rPr>
          <w:b/>
          <w:bCs/>
          <w:i/>
          <w:iCs/>
          <w:u w:val="single"/>
        </w:rPr>
        <w:t>Dotyczy:</w:t>
      </w:r>
      <w:r w:rsidRPr="002C797B">
        <w:rPr>
          <w:i/>
          <w:iCs/>
          <w:u w:val="single"/>
        </w:rPr>
        <w:t xml:space="preserve"> </w:t>
      </w:r>
      <w:r w:rsidR="006B43AA" w:rsidRPr="002C797B">
        <w:rPr>
          <w:i/>
          <w:iCs/>
          <w:u w:val="single"/>
        </w:rPr>
        <w:t>ogłoszo</w:t>
      </w:r>
      <w:r w:rsidR="00E0529F" w:rsidRPr="002C797B">
        <w:rPr>
          <w:i/>
          <w:iCs/>
          <w:u w:val="single"/>
        </w:rPr>
        <w:t>nego p</w:t>
      </w:r>
      <w:r w:rsidR="008D5480" w:rsidRPr="002C797B">
        <w:rPr>
          <w:i/>
          <w:iCs/>
          <w:u w:val="single"/>
        </w:rPr>
        <w:t xml:space="preserve">ostępowania w trybie podstawowym </w:t>
      </w:r>
      <w:r w:rsidR="0092088E" w:rsidRPr="002C797B">
        <w:rPr>
          <w:i/>
          <w:iCs/>
          <w:u w:val="single"/>
        </w:rPr>
        <w:t xml:space="preserve">bez możliwości negocjacji </w:t>
      </w:r>
      <w:r w:rsidR="00E0529F" w:rsidRPr="002C797B">
        <w:rPr>
          <w:i/>
          <w:iCs/>
          <w:u w:val="single"/>
        </w:rPr>
        <w:t xml:space="preserve">na </w:t>
      </w:r>
      <w:r w:rsidR="00353563" w:rsidRPr="00353563">
        <w:rPr>
          <w:i/>
          <w:iCs/>
          <w:u w:val="single"/>
        </w:rPr>
        <w:t>wyłonienie Wykonawcy w zakresie dostawy i instalacji dysków do serwera dla Instytutu Nauk Geologicznych Uniwersytetu Jagiellońskiego</w:t>
      </w:r>
      <w:r w:rsidR="006B43AA" w:rsidRPr="002C797B">
        <w:rPr>
          <w:i/>
          <w:iCs/>
          <w:u w:val="single"/>
        </w:rPr>
        <w:t>:</w:t>
      </w:r>
    </w:p>
    <w:p w14:paraId="43A9011A" w14:textId="77777777" w:rsidR="006B43AA" w:rsidRPr="006B43AA" w:rsidRDefault="006B43AA" w:rsidP="00B03FCD">
      <w:pPr>
        <w:widowControl/>
        <w:suppressAutoHyphens w:val="0"/>
        <w:ind w:left="426" w:hanging="426"/>
        <w:jc w:val="both"/>
        <w:rPr>
          <w:i/>
          <w:iCs/>
          <w:u w:val="single"/>
        </w:rPr>
      </w:pPr>
    </w:p>
    <w:p w14:paraId="459C0F66" w14:textId="59F69A61" w:rsidR="006B43AA" w:rsidRPr="00AA5D82" w:rsidRDefault="008F0629" w:rsidP="00342FAA">
      <w:pPr>
        <w:widowControl/>
        <w:numPr>
          <w:ilvl w:val="0"/>
          <w:numId w:val="3"/>
        </w:numPr>
        <w:tabs>
          <w:tab w:val="clear" w:pos="375"/>
        </w:tabs>
        <w:suppressAutoHyphens w:val="0"/>
        <w:spacing w:line="276" w:lineRule="auto"/>
        <w:ind w:left="993" w:hanging="426"/>
        <w:jc w:val="both"/>
      </w:pPr>
      <w:r>
        <w:t>o</w:t>
      </w:r>
      <w:r w:rsidR="006B43AA" w:rsidRPr="006B43AA">
        <w:t xml:space="preserve">ferujemy cenę łączną za </w:t>
      </w:r>
      <w:r w:rsidR="006B43AA" w:rsidRPr="00AA5D82">
        <w:t>całość</w:t>
      </w:r>
      <w:r w:rsidR="00757CAA" w:rsidRPr="00AA5D82">
        <w:t xml:space="preserve"> </w:t>
      </w:r>
      <w:r w:rsidR="006B43AA" w:rsidRPr="00AA5D82">
        <w:t xml:space="preserve">przedmiotu zamówienia </w:t>
      </w:r>
      <w:r w:rsidR="003114BE" w:rsidRPr="00AA5D82">
        <w:t>(</w:t>
      </w:r>
      <w:r w:rsidR="00D07067" w:rsidRPr="00AA5D82">
        <w:t>zgodnie z wyceną ofertową dla realizacji zamówienia</w:t>
      </w:r>
      <w:r w:rsidR="006B43AA" w:rsidRPr="00AA5D82">
        <w:t xml:space="preserve">) za </w:t>
      </w:r>
      <w:r w:rsidR="0052112B" w:rsidRPr="00AA5D82">
        <w:t>kwotę netto …………………</w:t>
      </w:r>
      <w:r w:rsidR="0052112B" w:rsidRPr="00AA5D82">
        <w:rPr>
          <w:i/>
          <w:iCs/>
        </w:rPr>
        <w:t>*</w:t>
      </w:r>
      <w:r w:rsidR="0052112B" w:rsidRPr="00AA5D82">
        <w:t>, plus należny podatek VAT</w:t>
      </w:r>
      <w:r w:rsidR="00B07F50">
        <w:t xml:space="preserve"> w wysokości </w:t>
      </w:r>
      <w:r w:rsidR="008E1E39">
        <w:t>….</w:t>
      </w:r>
      <w:r w:rsidR="00B07F50">
        <w:t>.%</w:t>
      </w:r>
      <w:r w:rsidR="0052112B" w:rsidRPr="00AA5D82">
        <w:t xml:space="preserve"> co daje kwotę brutto ….......................</w:t>
      </w:r>
      <w:r w:rsidR="0052112B" w:rsidRPr="00AA5D82">
        <w:rPr>
          <w:i/>
          <w:iCs/>
        </w:rPr>
        <w:t xml:space="preserve"> * </w:t>
      </w:r>
      <w:r w:rsidR="0052112B" w:rsidRPr="00AA5D82">
        <w:t>(słownie …………………………………....</w:t>
      </w:r>
      <w:r w:rsidR="0052112B" w:rsidRPr="00AA5D82">
        <w:rPr>
          <w:i/>
          <w:iCs/>
        </w:rPr>
        <w:t xml:space="preserve"> *</w:t>
      </w:r>
      <w:r w:rsidR="0052112B" w:rsidRPr="00AA5D82">
        <w:t>),</w:t>
      </w:r>
    </w:p>
    <w:p w14:paraId="2C89C726" w14:textId="44B6255D" w:rsidR="00702A3F" w:rsidRDefault="006B43AA" w:rsidP="00342FAA">
      <w:pPr>
        <w:widowControl/>
        <w:numPr>
          <w:ilvl w:val="0"/>
          <w:numId w:val="3"/>
        </w:numPr>
        <w:tabs>
          <w:tab w:val="clear" w:pos="375"/>
        </w:tabs>
        <w:suppressAutoHyphens w:val="0"/>
        <w:spacing w:line="276" w:lineRule="auto"/>
        <w:ind w:left="993" w:hanging="426"/>
        <w:jc w:val="both"/>
      </w:pPr>
      <w:r w:rsidRPr="00AA5D82">
        <w:t xml:space="preserve">oferujemy termin realizacji </w:t>
      </w:r>
      <w:r w:rsidR="007B6DC9" w:rsidRPr="00AA5D82">
        <w:t xml:space="preserve">przedmiotu umowy </w:t>
      </w:r>
      <w:r w:rsidR="00D07915" w:rsidRPr="00AA5D82">
        <w:t xml:space="preserve">zgodnie z zapisami </w:t>
      </w:r>
      <w:r w:rsidR="001A33C7">
        <w:t xml:space="preserve">w Rozdziale V </w:t>
      </w:r>
      <w:r w:rsidR="004558E2" w:rsidRPr="00AA5D82">
        <w:t>SWZ</w:t>
      </w:r>
      <w:r w:rsidR="00702A3F">
        <w:t>.</w:t>
      </w:r>
      <w:r w:rsidR="00491E99" w:rsidRPr="00AA5D82">
        <w:t xml:space="preserve"> </w:t>
      </w:r>
    </w:p>
    <w:p w14:paraId="2E7081FF" w14:textId="77777777" w:rsidR="00C04E33" w:rsidRPr="00AA5D82" w:rsidRDefault="00C04E33" w:rsidP="00342FAA">
      <w:pPr>
        <w:widowControl/>
        <w:numPr>
          <w:ilvl w:val="0"/>
          <w:numId w:val="3"/>
        </w:numPr>
        <w:tabs>
          <w:tab w:val="clear" w:pos="375"/>
        </w:tabs>
        <w:suppressAutoHyphens w:val="0"/>
        <w:spacing w:line="276" w:lineRule="auto"/>
        <w:ind w:left="993" w:hanging="426"/>
        <w:jc w:val="both"/>
      </w:pPr>
      <w:r w:rsidRPr="00AA5D82">
        <w:t>oświadczamy, że wybór oferty:</w:t>
      </w:r>
    </w:p>
    <w:p w14:paraId="2D37EE27" w14:textId="1BF4F7E6" w:rsidR="00C04E33" w:rsidRPr="00AA5D82" w:rsidRDefault="00C04E33" w:rsidP="00E50493">
      <w:pPr>
        <w:widowControl/>
        <w:numPr>
          <w:ilvl w:val="0"/>
          <w:numId w:val="10"/>
        </w:numPr>
        <w:suppressAutoHyphens w:val="0"/>
        <w:spacing w:line="276" w:lineRule="auto"/>
        <w:ind w:left="1418" w:hanging="425"/>
        <w:jc w:val="both"/>
      </w:pPr>
      <w:r w:rsidRPr="00AA5D82">
        <w:t xml:space="preserve">nie będzie prowadził do powstania u Zamawiającego obowiązku podatkowego zgodnie z przepisami o podatku od towarów i </w:t>
      </w:r>
      <w:r w:rsidR="000825E1" w:rsidRPr="00AA5D82">
        <w:t>usług. *</w:t>
      </w:r>
    </w:p>
    <w:p w14:paraId="55B811D4" w14:textId="5A851812" w:rsidR="00C04E33" w:rsidRPr="00BF5822" w:rsidRDefault="00C04E33" w:rsidP="00E50493">
      <w:pPr>
        <w:widowControl/>
        <w:numPr>
          <w:ilvl w:val="0"/>
          <w:numId w:val="10"/>
        </w:numPr>
        <w:suppressAutoHyphens w:val="0"/>
        <w:spacing w:line="276" w:lineRule="auto"/>
        <w:ind w:left="1418" w:hanging="425"/>
        <w:jc w:val="both"/>
      </w:pPr>
      <w:r w:rsidRPr="00AA5D82">
        <w:t>będzie prowadził do powstania u Zamawiającego</w:t>
      </w:r>
      <w:r w:rsidRPr="00BF5822">
        <w:t xml:space="preserve"> obowiązku podatkowego zgodnie </w:t>
      </w:r>
      <w:r w:rsidRPr="00BF5822">
        <w:br/>
        <w:t xml:space="preserve">z przepisami o podatku od towarów i usług. Powyższy obowiązek podatkowy </w:t>
      </w:r>
      <w:r w:rsidRPr="00BF5822">
        <w:lastRenderedPageBreak/>
        <w:t>będzie dotyczył ……………………………………… (</w:t>
      </w:r>
      <w:r w:rsidRPr="00BF5822">
        <w:rPr>
          <w:i/>
        </w:rPr>
        <w:t>Wpisać nazwę /rodzaj towaru lub usługi, które będą prowadziły do powstania u Zamawiającego obowiązku podatkowego zgodnie z przepisami o podatku od towarów i usług)</w:t>
      </w:r>
      <w:r w:rsidRPr="00BF5822">
        <w:rPr>
          <w:i/>
          <w:vertAlign w:val="superscript"/>
        </w:rPr>
        <w:t xml:space="preserve"> </w:t>
      </w:r>
      <w:r w:rsidRPr="00BF5822">
        <w:t xml:space="preserve">objętych przedmiotem </w:t>
      </w:r>
      <w:r w:rsidR="000825E1" w:rsidRPr="00BF5822">
        <w:t>zamówienia. *</w:t>
      </w:r>
    </w:p>
    <w:p w14:paraId="3F88C306" w14:textId="7F6B0E5F" w:rsidR="006F5400" w:rsidRDefault="00C04E33" w:rsidP="00342FAA">
      <w:pPr>
        <w:widowControl/>
        <w:numPr>
          <w:ilvl w:val="0"/>
          <w:numId w:val="3"/>
        </w:numPr>
        <w:tabs>
          <w:tab w:val="clear" w:pos="375"/>
        </w:tabs>
        <w:suppressAutoHyphens w:val="0"/>
        <w:spacing w:line="276" w:lineRule="auto"/>
        <w:ind w:left="993" w:hanging="426"/>
        <w:jc w:val="both"/>
      </w:pPr>
      <w:r w:rsidRPr="00BF5822">
        <w:t>oświadczamy</w:t>
      </w:r>
      <w:r w:rsidRPr="001B6C99">
        <w:t xml:space="preserve">, że </w:t>
      </w:r>
      <w:r w:rsidR="00981395" w:rsidRPr="001B6C99">
        <w:t xml:space="preserve">wykonamy </w:t>
      </w:r>
      <w:r w:rsidRPr="001B6C99">
        <w:t xml:space="preserve">przedmiot </w:t>
      </w:r>
      <w:r w:rsidRPr="00BF5822">
        <w:t xml:space="preserve">zamówienia zgodny z wymaganiami określonymi przez Zamawiającego w </w:t>
      </w:r>
      <w:r w:rsidR="001232D5">
        <w:t>SWZ</w:t>
      </w:r>
      <w:r w:rsidR="006F5400">
        <w:t>.</w:t>
      </w:r>
    </w:p>
    <w:p w14:paraId="1190CCAF" w14:textId="6D8993E6" w:rsidR="00C04E33" w:rsidRPr="00BF5822" w:rsidRDefault="00C04E33" w:rsidP="00342FAA">
      <w:pPr>
        <w:widowControl/>
        <w:numPr>
          <w:ilvl w:val="0"/>
          <w:numId w:val="3"/>
        </w:numPr>
        <w:tabs>
          <w:tab w:val="clear" w:pos="375"/>
        </w:tabs>
        <w:suppressAutoHyphens w:val="0"/>
        <w:spacing w:line="276" w:lineRule="auto"/>
        <w:ind w:left="993" w:hanging="426"/>
        <w:jc w:val="both"/>
      </w:pPr>
      <w:r w:rsidRPr="00BF5822">
        <w:t xml:space="preserve">potwierdzamy przyjęcie warunków umownych i warunków płatności zawartych w </w:t>
      </w:r>
      <w:r w:rsidR="006F5400">
        <w:t xml:space="preserve">projektowanych </w:t>
      </w:r>
      <w:r w:rsidR="007A23F6">
        <w:t xml:space="preserve">postanowienia umowy (wzór umowy) </w:t>
      </w:r>
      <w:r w:rsidRPr="00BF5822">
        <w:t xml:space="preserve">stanowiącym załącznik do </w:t>
      </w:r>
      <w:r w:rsidR="001232D5">
        <w:t>SWZ</w:t>
      </w:r>
      <w:r w:rsidRPr="00BF5822">
        <w:t>,</w:t>
      </w:r>
    </w:p>
    <w:p w14:paraId="7B0900CE" w14:textId="77777777" w:rsidR="00C04E33" w:rsidRDefault="00C04E33" w:rsidP="00342FAA">
      <w:pPr>
        <w:widowControl/>
        <w:numPr>
          <w:ilvl w:val="0"/>
          <w:numId w:val="3"/>
        </w:numPr>
        <w:tabs>
          <w:tab w:val="clear" w:pos="375"/>
        </w:tabs>
        <w:suppressAutoHyphens w:val="0"/>
        <w:spacing w:line="276" w:lineRule="auto"/>
        <w:ind w:left="993" w:hanging="426"/>
        <w:jc w:val="both"/>
      </w:pPr>
      <w:r w:rsidRPr="00BF5822">
        <w:t>oświadczamy, że uważamy się za związanych niniejszą ofertą na czas wskazany w </w:t>
      </w:r>
      <w:r w:rsidR="0092088E">
        <w:t>SWZ</w:t>
      </w:r>
      <w:r w:rsidR="001A15DB">
        <w:t>.</w:t>
      </w:r>
    </w:p>
    <w:p w14:paraId="2370D79F" w14:textId="77777777" w:rsidR="00CE0DBC" w:rsidRPr="00BF5822" w:rsidRDefault="00CE0DBC" w:rsidP="00342FAA">
      <w:pPr>
        <w:widowControl/>
        <w:numPr>
          <w:ilvl w:val="0"/>
          <w:numId w:val="3"/>
        </w:numPr>
        <w:tabs>
          <w:tab w:val="clear" w:pos="375"/>
        </w:tabs>
        <w:suppressAutoHyphens w:val="0"/>
        <w:spacing w:line="276" w:lineRule="auto"/>
        <w:ind w:left="993" w:hanging="426"/>
        <w:jc w:val="both"/>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1437EE0C" w14:textId="5B931961" w:rsidR="00F20E13" w:rsidRDefault="00F146D8" w:rsidP="00342FAA">
      <w:pPr>
        <w:widowControl/>
        <w:numPr>
          <w:ilvl w:val="0"/>
          <w:numId w:val="3"/>
        </w:numPr>
        <w:tabs>
          <w:tab w:val="clear" w:pos="375"/>
        </w:tabs>
        <w:suppressAutoHyphens w:val="0"/>
        <w:spacing w:line="276" w:lineRule="auto"/>
        <w:ind w:left="993" w:hanging="426"/>
        <w:jc w:val="both"/>
      </w:pPr>
      <w:r w:rsidRPr="00AC721F">
        <w:t xml:space="preserve">oświadczam, </w:t>
      </w:r>
      <w:r w:rsidRPr="00F77271">
        <w:t>że jestem</w:t>
      </w:r>
      <w:r w:rsidR="000B2E57" w:rsidRPr="00F77271">
        <w:t>:</w:t>
      </w:r>
      <w:r w:rsidRPr="00F77271">
        <w:t xml:space="preserve"> (</w:t>
      </w:r>
      <w:r w:rsidRPr="00F77271">
        <w:rPr>
          <w:b/>
          <w:bCs/>
          <w:i/>
          <w:iCs/>
        </w:rPr>
        <w:t xml:space="preserve">należy </w:t>
      </w:r>
      <w:r w:rsidR="00F20E13" w:rsidRPr="00F77271">
        <w:rPr>
          <w:b/>
          <w:bCs/>
          <w:i/>
          <w:iCs/>
        </w:rPr>
        <w:t>zaznaczyć z poniższej</w:t>
      </w:r>
      <w:r w:rsidRPr="00F77271">
        <w:rPr>
          <w:b/>
          <w:bCs/>
          <w:i/>
          <w:iCs/>
        </w:rPr>
        <w:t xml:space="preserve"> listy</w:t>
      </w:r>
      <w:r w:rsidRPr="00F77271">
        <w:t xml:space="preserve">) </w:t>
      </w:r>
    </w:p>
    <w:p w14:paraId="2FF79535" w14:textId="77777777" w:rsidR="00F20E13" w:rsidRDefault="00F20E13" w:rsidP="00F20E13">
      <w:pPr>
        <w:widowControl/>
        <w:suppressAutoHyphens w:val="0"/>
        <w:spacing w:line="276" w:lineRule="auto"/>
        <w:ind w:left="993"/>
        <w:jc w:val="both"/>
      </w:pPr>
      <w:r>
        <w:t xml:space="preserve">- </w:t>
      </w:r>
      <w:r w:rsidR="00F146D8" w:rsidRPr="004C4022">
        <w:t xml:space="preserve">mikroprzedsiębiorstwem, </w:t>
      </w:r>
    </w:p>
    <w:p w14:paraId="49684D73" w14:textId="77777777" w:rsidR="00F20E13" w:rsidRDefault="00F20E13" w:rsidP="00F20E13">
      <w:pPr>
        <w:widowControl/>
        <w:suppressAutoHyphens w:val="0"/>
        <w:spacing w:line="276" w:lineRule="auto"/>
        <w:ind w:left="993"/>
        <w:jc w:val="both"/>
      </w:pPr>
      <w:r>
        <w:t xml:space="preserve">- </w:t>
      </w:r>
      <w:r w:rsidR="00F146D8" w:rsidRPr="004C4022">
        <w:t xml:space="preserve">małym przedsiębiorstwem, </w:t>
      </w:r>
    </w:p>
    <w:p w14:paraId="58355FAC" w14:textId="77777777" w:rsidR="00F20E13" w:rsidRDefault="00F20E13" w:rsidP="00F20E13">
      <w:pPr>
        <w:widowControl/>
        <w:suppressAutoHyphens w:val="0"/>
        <w:spacing w:line="276" w:lineRule="auto"/>
        <w:ind w:left="993"/>
        <w:jc w:val="both"/>
      </w:pPr>
      <w:r>
        <w:t xml:space="preserve">- </w:t>
      </w:r>
      <w:r w:rsidR="00F146D8" w:rsidRPr="004C4022">
        <w:t xml:space="preserve">średnim przedsiębiorstwem, </w:t>
      </w:r>
    </w:p>
    <w:p w14:paraId="129F5611" w14:textId="77777777" w:rsidR="00F20E13" w:rsidRDefault="00F20E13" w:rsidP="00F20E13">
      <w:pPr>
        <w:widowControl/>
        <w:suppressAutoHyphens w:val="0"/>
        <w:spacing w:line="276" w:lineRule="auto"/>
        <w:ind w:left="993"/>
        <w:jc w:val="both"/>
      </w:pPr>
      <w:r>
        <w:t xml:space="preserve">- </w:t>
      </w:r>
      <w:r w:rsidR="00F146D8" w:rsidRPr="004C4022">
        <w:t xml:space="preserve">jednoosobową działalność gospodarcza, </w:t>
      </w:r>
    </w:p>
    <w:p w14:paraId="4A312172" w14:textId="77777777" w:rsidR="00F20E13" w:rsidRDefault="00F20E13" w:rsidP="00F20E13">
      <w:pPr>
        <w:widowControl/>
        <w:suppressAutoHyphens w:val="0"/>
        <w:spacing w:line="276" w:lineRule="auto"/>
        <w:ind w:left="993"/>
        <w:jc w:val="both"/>
      </w:pPr>
      <w:r>
        <w:t xml:space="preserve">- </w:t>
      </w:r>
      <w:r w:rsidR="00F146D8" w:rsidRPr="004C4022">
        <w:t xml:space="preserve">osoba fizyczna nieprowadząca działalności gospodarczej, </w:t>
      </w:r>
    </w:p>
    <w:p w14:paraId="3B0CC11C" w14:textId="0E9C260B" w:rsidR="00C04E33" w:rsidRPr="00AC721F" w:rsidRDefault="00F20E13" w:rsidP="00F20E13">
      <w:pPr>
        <w:widowControl/>
        <w:suppressAutoHyphens w:val="0"/>
        <w:spacing w:line="276" w:lineRule="auto"/>
        <w:ind w:left="993"/>
        <w:jc w:val="both"/>
      </w:pPr>
      <w:r>
        <w:t xml:space="preserve">- </w:t>
      </w:r>
      <w:r w:rsidR="00F146D8" w:rsidRPr="004C4022">
        <w:t>inny rodzaj</w:t>
      </w:r>
      <w:r w:rsidR="00AC721F" w:rsidRPr="00E8711C">
        <w:t>,</w:t>
      </w:r>
    </w:p>
    <w:p w14:paraId="73591A8C" w14:textId="2E330F69" w:rsidR="00C04E33" w:rsidRPr="003F7F3B" w:rsidRDefault="00C04E33" w:rsidP="00342FAA">
      <w:pPr>
        <w:widowControl/>
        <w:numPr>
          <w:ilvl w:val="0"/>
          <w:numId w:val="3"/>
        </w:numPr>
        <w:tabs>
          <w:tab w:val="clear" w:pos="375"/>
        </w:tabs>
        <w:suppressAutoHyphens w:val="0"/>
        <w:spacing w:line="276" w:lineRule="auto"/>
        <w:ind w:left="993" w:hanging="426"/>
        <w:jc w:val="both"/>
      </w:pPr>
      <w:r w:rsidRPr="003F7F3B">
        <w:t>w przypadku przyznania zamówienia - zobowiązujemy się do zawarcia umowy w</w:t>
      </w:r>
      <w:r w:rsidR="004E0776">
        <w:t> </w:t>
      </w:r>
      <w:r w:rsidRPr="003F7F3B">
        <w:t>miejscu i terminie wyznaczonym przez Zamawiającego,</w:t>
      </w:r>
    </w:p>
    <w:p w14:paraId="062A947F" w14:textId="66FEEBF9" w:rsidR="002928E0" w:rsidRDefault="00C04E33" w:rsidP="00871989">
      <w:pPr>
        <w:widowControl/>
        <w:numPr>
          <w:ilvl w:val="0"/>
          <w:numId w:val="3"/>
        </w:numPr>
        <w:tabs>
          <w:tab w:val="clear" w:pos="375"/>
        </w:tabs>
        <w:suppressAutoHyphens w:val="0"/>
        <w:spacing w:line="276" w:lineRule="auto"/>
        <w:ind w:left="993" w:hanging="426"/>
        <w:jc w:val="both"/>
      </w:pPr>
      <w:r w:rsidRPr="003F7F3B">
        <w:t xml:space="preserve">osobą upoważnioną do kontaktów z Zamawiającym w zakresie złożonej oferty oraz </w:t>
      </w:r>
      <w:r w:rsidRPr="003F7F3B">
        <w:br/>
        <w:t>w sprawach dotyczących ewentualnej realizacji umowy jest: …</w:t>
      </w:r>
      <w:r w:rsidR="000825E1" w:rsidRPr="003F7F3B">
        <w:t>……</w:t>
      </w:r>
      <w:r w:rsidRPr="003F7F3B">
        <w:t>………</w:t>
      </w:r>
      <w:r w:rsidR="000825E1" w:rsidRPr="003F7F3B">
        <w:t>……</w:t>
      </w:r>
      <w:r w:rsidRPr="003F7F3B">
        <w:t>, e-mail: ……………</w:t>
      </w:r>
      <w:r w:rsidR="000825E1" w:rsidRPr="003F7F3B">
        <w:t>……</w:t>
      </w:r>
      <w:r w:rsidRPr="003F7F3B">
        <w:t>, tel.: ……………</w:t>
      </w:r>
      <w:r w:rsidR="000825E1" w:rsidRPr="003F7F3B">
        <w:t>……</w:t>
      </w:r>
      <w:r w:rsidRPr="003F7F3B">
        <w:t xml:space="preserve">. </w:t>
      </w:r>
      <w:r w:rsidRPr="00DB42F6">
        <w:t>(można wypełnić fakultatywnie),</w:t>
      </w:r>
    </w:p>
    <w:p w14:paraId="74E09F5F" w14:textId="77777777" w:rsidR="00327A6B" w:rsidRDefault="00327A6B" w:rsidP="00327A6B">
      <w:pPr>
        <w:widowControl/>
        <w:numPr>
          <w:ilvl w:val="0"/>
          <w:numId w:val="3"/>
        </w:numPr>
        <w:tabs>
          <w:tab w:val="clear" w:pos="375"/>
        </w:tabs>
        <w:suppressAutoHyphens w:val="0"/>
        <w:spacing w:line="276" w:lineRule="auto"/>
        <w:ind w:left="993" w:hanging="426"/>
        <w:jc w:val="both"/>
      </w:pPr>
      <w:r>
        <w:t xml:space="preserve">załącznikami do niniejszego formularza oferty są: </w:t>
      </w:r>
    </w:p>
    <w:p w14:paraId="684F06FB" w14:textId="1B145281" w:rsidR="00327A6B" w:rsidRDefault="00327A6B" w:rsidP="00327A6B">
      <w:pPr>
        <w:widowControl/>
        <w:suppressAutoHyphens w:val="0"/>
        <w:spacing w:line="276" w:lineRule="auto"/>
        <w:ind w:left="284"/>
        <w:jc w:val="both"/>
      </w:pPr>
      <w:r w:rsidRPr="00003C61">
        <w:rPr>
          <w:b/>
          <w:bCs/>
        </w:rPr>
        <w:t>załącznik nr 1</w:t>
      </w:r>
      <w:r>
        <w:t xml:space="preserve"> – Oświadczenie Wykonawcy o niepodleganiu wykluczeniu z post</w:t>
      </w:r>
      <w:r w:rsidR="006D1B9E">
        <w:t>ę</w:t>
      </w:r>
      <w:r>
        <w:t xml:space="preserve">powania, </w:t>
      </w:r>
    </w:p>
    <w:p w14:paraId="5827B621" w14:textId="77777777" w:rsidR="00311A19" w:rsidRDefault="00F4042B" w:rsidP="00F4042B">
      <w:pPr>
        <w:widowControl/>
        <w:suppressAutoHyphens w:val="0"/>
        <w:spacing w:line="276" w:lineRule="auto"/>
        <w:ind w:left="284"/>
        <w:jc w:val="both"/>
      </w:pPr>
      <w:r w:rsidRPr="00003C61">
        <w:rPr>
          <w:b/>
          <w:bCs/>
        </w:rPr>
        <w:t>załącznik nr 2</w:t>
      </w:r>
      <w:r>
        <w:t xml:space="preserve"> – Oświadczenie Wykonawcy o </w:t>
      </w:r>
      <w:r w:rsidR="00311A19">
        <w:t xml:space="preserve">spełnianiu warunków udziału w </w:t>
      </w:r>
    </w:p>
    <w:p w14:paraId="7E4B6D50" w14:textId="46E6CE0D" w:rsidR="00F4042B" w:rsidRPr="00F4042B" w:rsidRDefault="00D93133" w:rsidP="00F4042B">
      <w:pPr>
        <w:widowControl/>
        <w:suppressAutoHyphens w:val="0"/>
        <w:spacing w:line="276" w:lineRule="auto"/>
        <w:ind w:left="284"/>
        <w:jc w:val="both"/>
      </w:pPr>
      <w:r>
        <w:rPr>
          <w:b/>
          <w:bCs/>
        </w:rPr>
        <w:t xml:space="preserve">              </w:t>
      </w:r>
      <w:r w:rsidR="00311A19">
        <w:t xml:space="preserve">postępowaniu, </w:t>
      </w:r>
    </w:p>
    <w:p w14:paraId="3ACBB49C" w14:textId="6DCD3C6F" w:rsidR="00327A6B" w:rsidRDefault="00327A6B" w:rsidP="00327A6B">
      <w:pPr>
        <w:widowControl/>
        <w:suppressAutoHyphens w:val="0"/>
        <w:spacing w:line="276" w:lineRule="auto"/>
        <w:ind w:left="284"/>
        <w:jc w:val="both"/>
      </w:pPr>
      <w:r w:rsidRPr="00003C61">
        <w:rPr>
          <w:b/>
          <w:bCs/>
        </w:rPr>
        <w:t xml:space="preserve">załącznik nr </w:t>
      </w:r>
      <w:r w:rsidR="00F4042B">
        <w:rPr>
          <w:b/>
          <w:bCs/>
        </w:rPr>
        <w:t>3</w:t>
      </w:r>
      <w:r>
        <w:t xml:space="preserve"> – Kalkulacja cenowa oferty, </w:t>
      </w:r>
    </w:p>
    <w:p w14:paraId="33DC8DF4" w14:textId="00C56F07" w:rsidR="00327A6B" w:rsidRDefault="00327A6B" w:rsidP="00327A6B">
      <w:pPr>
        <w:widowControl/>
        <w:suppressAutoHyphens w:val="0"/>
        <w:spacing w:line="276" w:lineRule="auto"/>
        <w:ind w:left="284"/>
        <w:jc w:val="both"/>
      </w:pPr>
      <w:r w:rsidRPr="00003C61">
        <w:rPr>
          <w:b/>
          <w:bCs/>
        </w:rPr>
        <w:t xml:space="preserve">załącznik nr </w:t>
      </w:r>
      <w:r w:rsidR="00F4042B">
        <w:rPr>
          <w:b/>
          <w:bCs/>
        </w:rPr>
        <w:t>4</w:t>
      </w:r>
      <w:r>
        <w:t xml:space="preserve"> – Oświadczenie - wykaz podwykonawców (o ile dotyczy), </w:t>
      </w:r>
    </w:p>
    <w:p w14:paraId="73EE9B0E" w14:textId="6468E7DF" w:rsidR="00F75896" w:rsidRDefault="00311A19" w:rsidP="00ED061D">
      <w:pPr>
        <w:widowControl/>
        <w:suppressAutoHyphens w:val="0"/>
        <w:spacing w:line="276" w:lineRule="auto"/>
        <w:ind w:left="284"/>
        <w:jc w:val="both"/>
      </w:pPr>
      <w:r w:rsidRPr="00003C61">
        <w:rPr>
          <w:b/>
          <w:bCs/>
        </w:rPr>
        <w:t xml:space="preserve">załącznik nr </w:t>
      </w:r>
      <w:r>
        <w:rPr>
          <w:b/>
          <w:bCs/>
        </w:rPr>
        <w:t>5</w:t>
      </w:r>
      <w:r>
        <w:t xml:space="preserve"> – Oświadczenie </w:t>
      </w:r>
      <w:r w:rsidR="00ED061D">
        <w:t>Podmiotu udostępniającego swoje zasoby do dyspozycji</w:t>
      </w:r>
      <w:r w:rsidR="00D93133">
        <w:t xml:space="preserve"> </w:t>
      </w:r>
    </w:p>
    <w:p w14:paraId="331E4857" w14:textId="6E10498E" w:rsidR="00673888" w:rsidRDefault="00D93133" w:rsidP="00ED061D">
      <w:pPr>
        <w:widowControl/>
        <w:suppressAutoHyphens w:val="0"/>
        <w:spacing w:line="276" w:lineRule="auto"/>
        <w:ind w:left="284"/>
        <w:jc w:val="both"/>
      </w:pPr>
      <w:r>
        <w:rPr>
          <w:b/>
          <w:bCs/>
        </w:rPr>
        <w:t xml:space="preserve">              </w:t>
      </w:r>
      <w:r w:rsidR="00ED061D">
        <w:t>Wykonawcy</w:t>
      </w:r>
      <w:r w:rsidR="00311A19">
        <w:t xml:space="preserve"> </w:t>
      </w:r>
    </w:p>
    <w:p w14:paraId="7BDAB853" w14:textId="10DE4CB4" w:rsidR="00780996" w:rsidRDefault="00780996" w:rsidP="00ED061D">
      <w:pPr>
        <w:widowControl/>
        <w:suppressAutoHyphens w:val="0"/>
        <w:spacing w:line="276" w:lineRule="auto"/>
        <w:jc w:val="both"/>
      </w:pPr>
    </w:p>
    <w:p w14:paraId="08AEEC4A" w14:textId="77777777" w:rsidR="00780996" w:rsidRPr="00871989" w:rsidRDefault="00780996" w:rsidP="000A2742">
      <w:pPr>
        <w:widowControl/>
        <w:suppressAutoHyphens w:val="0"/>
        <w:spacing w:line="276" w:lineRule="auto"/>
        <w:jc w:val="both"/>
      </w:pPr>
    </w:p>
    <w:p w14:paraId="001E5D7D" w14:textId="7E543339" w:rsidR="006B43AA" w:rsidRPr="002928E0" w:rsidRDefault="006B43AA" w:rsidP="006B43AA">
      <w:pPr>
        <w:widowControl/>
        <w:suppressAutoHyphens w:val="0"/>
        <w:ind w:left="360"/>
        <w:jc w:val="both"/>
      </w:pPr>
      <w:r w:rsidRPr="002928E0">
        <w:rPr>
          <w:b/>
          <w:bCs/>
          <w:i/>
          <w:iCs/>
          <w:sz w:val="20"/>
          <w:szCs w:val="20"/>
        </w:rPr>
        <w:t>Uwaga</w:t>
      </w:r>
      <w:r w:rsidR="002928E0">
        <w:rPr>
          <w:b/>
          <w:bCs/>
          <w:i/>
          <w:iCs/>
          <w:sz w:val="20"/>
          <w:szCs w:val="20"/>
        </w:rPr>
        <w:t>:</w:t>
      </w:r>
      <w:r w:rsidRPr="002928E0">
        <w:rPr>
          <w:i/>
          <w:iCs/>
          <w:sz w:val="20"/>
          <w:szCs w:val="20"/>
        </w:rPr>
        <w:t xml:space="preserve"> </w:t>
      </w:r>
      <w:r w:rsidR="002928E0">
        <w:rPr>
          <w:i/>
          <w:iCs/>
          <w:sz w:val="20"/>
          <w:szCs w:val="20"/>
        </w:rPr>
        <w:t>W m</w:t>
      </w:r>
      <w:r w:rsidRPr="002928E0">
        <w:rPr>
          <w:i/>
          <w:iCs/>
          <w:sz w:val="20"/>
          <w:szCs w:val="20"/>
        </w:rPr>
        <w:t>iejsca</w:t>
      </w:r>
      <w:r w:rsidR="002928E0">
        <w:rPr>
          <w:i/>
          <w:iCs/>
          <w:sz w:val="20"/>
          <w:szCs w:val="20"/>
        </w:rPr>
        <w:t>ch</w:t>
      </w:r>
      <w:r w:rsidRPr="002928E0">
        <w:rPr>
          <w:i/>
          <w:iCs/>
          <w:sz w:val="20"/>
          <w:szCs w:val="20"/>
        </w:rPr>
        <w:t xml:space="preserve"> wykropkowan</w:t>
      </w:r>
      <w:r w:rsidR="002928E0">
        <w:rPr>
          <w:i/>
          <w:iCs/>
          <w:sz w:val="20"/>
          <w:szCs w:val="20"/>
        </w:rPr>
        <w:t>ych</w:t>
      </w:r>
      <w:r w:rsidRPr="002928E0">
        <w:rPr>
          <w:i/>
          <w:iCs/>
          <w:sz w:val="20"/>
          <w:szCs w:val="20"/>
        </w:rPr>
        <w:t xml:space="preserve"> i/lub oznaczon</w:t>
      </w:r>
      <w:r w:rsidR="002928E0">
        <w:rPr>
          <w:i/>
          <w:iCs/>
          <w:sz w:val="20"/>
          <w:szCs w:val="20"/>
        </w:rPr>
        <w:t>ych:</w:t>
      </w:r>
      <w:r w:rsidRPr="002928E0">
        <w:rPr>
          <w:i/>
          <w:iCs/>
          <w:sz w:val="20"/>
          <w:szCs w:val="20"/>
        </w:rPr>
        <w:t xml:space="preserve"> „</w:t>
      </w:r>
      <w:r w:rsidRPr="002928E0">
        <w:rPr>
          <w:b/>
          <w:bCs/>
          <w:i/>
          <w:iCs/>
          <w:sz w:val="20"/>
          <w:szCs w:val="20"/>
        </w:rPr>
        <w:t>*</w:t>
      </w:r>
      <w:r w:rsidRPr="002928E0">
        <w:rPr>
          <w:i/>
          <w:iCs/>
          <w:sz w:val="20"/>
          <w:szCs w:val="20"/>
        </w:rPr>
        <w:t>”</w:t>
      </w:r>
      <w:r w:rsidR="002928E0">
        <w:rPr>
          <w:i/>
          <w:iCs/>
          <w:sz w:val="20"/>
          <w:szCs w:val="20"/>
        </w:rPr>
        <w:t xml:space="preserve"> </w:t>
      </w:r>
      <w:r w:rsidRPr="002928E0">
        <w:rPr>
          <w:i/>
          <w:iCs/>
          <w:sz w:val="20"/>
          <w:szCs w:val="20"/>
        </w:rPr>
        <w:t>Wykonawca zobowiązany jest odpowiednio do ich treści wypełnić lub skreślić</w:t>
      </w:r>
      <w:r w:rsidRPr="002928E0">
        <w:rPr>
          <w:i/>
          <w:iCs/>
        </w:rPr>
        <w:t>.</w:t>
      </w:r>
    </w:p>
    <w:p w14:paraId="40898872" w14:textId="77444724" w:rsidR="000A2742" w:rsidRDefault="000A2742" w:rsidP="00C0566F">
      <w:pPr>
        <w:widowControl/>
        <w:suppressAutoHyphens w:val="0"/>
        <w:jc w:val="both"/>
        <w:rPr>
          <w:b/>
          <w:bCs/>
        </w:rPr>
      </w:pPr>
    </w:p>
    <w:p w14:paraId="116A2618" w14:textId="3691301A" w:rsidR="000A2742" w:rsidRDefault="000A2742" w:rsidP="00F77271">
      <w:pPr>
        <w:widowControl/>
        <w:suppressAutoHyphens w:val="0"/>
        <w:rPr>
          <w:b/>
          <w:bCs/>
        </w:rPr>
      </w:pPr>
    </w:p>
    <w:p w14:paraId="7AEF2325" w14:textId="49133F28" w:rsidR="00CD5651" w:rsidRDefault="00CD5651" w:rsidP="00F77271">
      <w:pPr>
        <w:widowControl/>
        <w:suppressAutoHyphens w:val="0"/>
        <w:rPr>
          <w:b/>
          <w:bCs/>
        </w:rPr>
      </w:pPr>
    </w:p>
    <w:p w14:paraId="026ACA0F" w14:textId="55D663D6" w:rsidR="00535981" w:rsidRDefault="00535981" w:rsidP="00F77271">
      <w:pPr>
        <w:widowControl/>
        <w:suppressAutoHyphens w:val="0"/>
        <w:rPr>
          <w:b/>
          <w:bCs/>
        </w:rPr>
      </w:pPr>
    </w:p>
    <w:p w14:paraId="1CC0E00A" w14:textId="77777777" w:rsidR="00535981" w:rsidRDefault="00535981" w:rsidP="00F77271">
      <w:pPr>
        <w:widowControl/>
        <w:suppressAutoHyphens w:val="0"/>
        <w:rPr>
          <w:b/>
          <w:bCs/>
        </w:rPr>
      </w:pPr>
    </w:p>
    <w:p w14:paraId="5D718FE7" w14:textId="77777777" w:rsidR="00CD5651" w:rsidRDefault="00CD5651" w:rsidP="00F77271">
      <w:pPr>
        <w:widowControl/>
        <w:suppressAutoHyphens w:val="0"/>
        <w:rPr>
          <w:b/>
          <w:bCs/>
        </w:rPr>
      </w:pPr>
    </w:p>
    <w:p w14:paraId="000FEB27" w14:textId="77777777" w:rsidR="00796E5C" w:rsidRPr="00796E5C" w:rsidRDefault="00796E5C" w:rsidP="00796E5C">
      <w:pPr>
        <w:widowControl/>
        <w:suppressAutoHyphens w:val="0"/>
        <w:outlineLvl w:val="0"/>
      </w:pPr>
      <w:r w:rsidRPr="00796E5C">
        <w:rPr>
          <w:b/>
          <w:bCs/>
        </w:rPr>
        <w:t xml:space="preserve">ZAŁĄCZNIK nr 1 do Formularza oferty - </w:t>
      </w:r>
      <w:r w:rsidRPr="00796E5C">
        <w:t>OŚWIADCZENIE WYKONAWCY O NIEPODLEGANIU WYKLUCZENIU Z POSTĘPOWANIA</w:t>
      </w:r>
    </w:p>
    <w:p w14:paraId="7DBCD5F6" w14:textId="77777777" w:rsidR="00796E5C" w:rsidRPr="00796E5C" w:rsidRDefault="00796E5C" w:rsidP="00796E5C">
      <w:pPr>
        <w:widowControl/>
        <w:suppressAutoHyphens w:val="0"/>
        <w:ind w:left="540"/>
        <w:outlineLvl w:val="0"/>
        <w:rPr>
          <w:b/>
          <w:bCs/>
          <w:sz w:val="16"/>
          <w:szCs w:val="16"/>
        </w:rPr>
      </w:pPr>
    </w:p>
    <w:p w14:paraId="5069314F" w14:textId="61D3AF79" w:rsidR="00796E5C" w:rsidRPr="00535981" w:rsidRDefault="00796E5C" w:rsidP="00796E5C">
      <w:pPr>
        <w:tabs>
          <w:tab w:val="center" w:pos="4536"/>
          <w:tab w:val="right" w:pos="9072"/>
        </w:tabs>
        <w:jc w:val="both"/>
        <w:rPr>
          <w:i/>
          <w:iCs/>
          <w:highlight w:val="yellow"/>
        </w:rPr>
      </w:pPr>
      <w:r w:rsidRPr="00796E5C">
        <w:rPr>
          <w:i/>
          <w:iCs/>
        </w:rPr>
        <w:t xml:space="preserve">Składając ofertę w postępowaniu </w:t>
      </w:r>
      <w:bookmarkStart w:id="6" w:name="_Hlk74561550"/>
      <w:r w:rsidRPr="00796E5C">
        <w:rPr>
          <w:i/>
          <w:iCs/>
        </w:rPr>
        <w:t xml:space="preserve">na </w:t>
      </w:r>
      <w:bookmarkEnd w:id="6"/>
      <w:r w:rsidR="00353563" w:rsidRPr="00353563">
        <w:rPr>
          <w:i/>
          <w:iCs/>
        </w:rPr>
        <w:t>wyłonienie Wykonawcy w zakresie dostawy i instalacji dysków do serwera dla Instytutu Nauk Geologicznych Uniwersytetu Jagiellońskiego</w:t>
      </w:r>
      <w:r w:rsidRPr="00535981">
        <w:rPr>
          <w:i/>
          <w:iCs/>
        </w:rPr>
        <w:t>.</w:t>
      </w:r>
      <w:r w:rsidR="00D93133">
        <w:rPr>
          <w:i/>
          <w:iCs/>
        </w:rPr>
        <w:t xml:space="preserve">              </w:t>
      </w:r>
    </w:p>
    <w:p w14:paraId="6E957D63" w14:textId="77777777" w:rsidR="00796E5C" w:rsidRPr="00796E5C" w:rsidRDefault="00796E5C" w:rsidP="00796E5C">
      <w:pPr>
        <w:spacing w:line="360" w:lineRule="auto"/>
        <w:jc w:val="both"/>
        <w:rPr>
          <w:highlight w:val="yellow"/>
        </w:rPr>
      </w:pPr>
    </w:p>
    <w:p w14:paraId="77F8290F" w14:textId="77777777" w:rsidR="00796E5C" w:rsidRPr="00796E5C" w:rsidRDefault="00796E5C" w:rsidP="00E50493">
      <w:pPr>
        <w:numPr>
          <w:ilvl w:val="4"/>
          <w:numId w:val="11"/>
        </w:numPr>
        <w:spacing w:line="360" w:lineRule="auto"/>
        <w:ind w:left="0" w:firstLine="0"/>
        <w:jc w:val="both"/>
        <w:rPr>
          <w:b/>
        </w:rPr>
      </w:pPr>
      <w:r w:rsidRPr="00796E5C">
        <w:rPr>
          <w:b/>
        </w:rPr>
        <w:t>OŚWIADCZENIA DOTYCZĄCE WYKONAWCY</w:t>
      </w:r>
    </w:p>
    <w:p w14:paraId="0F216C18" w14:textId="77777777" w:rsidR="00F145E3" w:rsidRPr="00E15633" w:rsidRDefault="00F145E3" w:rsidP="00E50493">
      <w:pPr>
        <w:widowControl/>
        <w:numPr>
          <w:ilvl w:val="0"/>
          <w:numId w:val="42"/>
        </w:numPr>
        <w:suppressAutoHyphens w:val="0"/>
        <w:contextualSpacing/>
        <w:jc w:val="both"/>
        <w:rPr>
          <w:i/>
        </w:rPr>
      </w:pPr>
      <w:r w:rsidRPr="00E15633">
        <w:t>Oświadczam, że nie podlegam wykluczeniu z postępowania na podstawie art. 108 ust. 1 ustawy PZP.</w:t>
      </w:r>
    </w:p>
    <w:p w14:paraId="103C83C8" w14:textId="77777777" w:rsidR="00F145E3" w:rsidRPr="00E15633" w:rsidRDefault="00F145E3" w:rsidP="00E50493">
      <w:pPr>
        <w:widowControl/>
        <w:numPr>
          <w:ilvl w:val="0"/>
          <w:numId w:val="42"/>
        </w:numPr>
        <w:suppressAutoHyphens w:val="0"/>
        <w:contextualSpacing/>
        <w:jc w:val="both"/>
        <w:rPr>
          <w:i/>
        </w:rPr>
      </w:pPr>
      <w:r w:rsidRPr="00E15633">
        <w:t>Oświadczam, że nie podlegam wykluczeniu z postępowania na podstawie art. 109 ust. 1 pkt 1, 4. 5, i od 7 do 10 ustawy PZP.</w:t>
      </w:r>
    </w:p>
    <w:p w14:paraId="7C983677" w14:textId="77777777" w:rsidR="00F145E3" w:rsidRPr="00E15633" w:rsidRDefault="00F145E3" w:rsidP="00E50493">
      <w:pPr>
        <w:widowControl/>
        <w:numPr>
          <w:ilvl w:val="0"/>
          <w:numId w:val="42"/>
        </w:numPr>
        <w:suppressAutoHyphens w:val="0"/>
        <w:contextualSpacing/>
        <w:jc w:val="both"/>
        <w:rPr>
          <w:i/>
        </w:rPr>
      </w:pPr>
      <w:r w:rsidRPr="00E15633">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766E76E0" w14:textId="77777777" w:rsidR="00F145E3" w:rsidRPr="00E15633" w:rsidRDefault="00F145E3" w:rsidP="00E50493">
      <w:pPr>
        <w:widowControl/>
        <w:numPr>
          <w:ilvl w:val="0"/>
          <w:numId w:val="43"/>
        </w:numPr>
        <w:suppressAutoHyphens w:val="0"/>
        <w:ind w:left="993" w:hanging="567"/>
        <w:jc w:val="both"/>
      </w:pPr>
      <w:r w:rsidRPr="00E15633">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6D37520" w14:textId="77777777" w:rsidR="00F145E3" w:rsidRPr="00E15633" w:rsidRDefault="00F145E3" w:rsidP="00E50493">
      <w:pPr>
        <w:widowControl/>
        <w:numPr>
          <w:ilvl w:val="0"/>
          <w:numId w:val="43"/>
        </w:numPr>
        <w:suppressAutoHyphens w:val="0"/>
        <w:ind w:left="993" w:hanging="567"/>
        <w:jc w:val="both"/>
      </w:pPr>
      <w:r w:rsidRPr="00E15633">
        <w:t xml:space="preserve">nie jestem wykonawcą, którego beneficjentem rzeczywistym w rozumieniu ustawy z dnia 1 marca 2018 r. o przeciwdziałaniu praniu pieniędzy oraz finansowaniu terroryzmu (Dz.U </w:t>
      </w:r>
      <w:r w:rsidRPr="00E15633">
        <w:br/>
        <w:t xml:space="preserve">z 2022 r., poz. 593 i 655) jest osoba wymieniona w wykazach określonych </w:t>
      </w:r>
      <w:r w:rsidRPr="00E15633">
        <w:b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94108F0" w14:textId="77777777" w:rsidR="00F145E3" w:rsidRPr="00E15633" w:rsidRDefault="00F145E3" w:rsidP="00E50493">
      <w:pPr>
        <w:widowControl/>
        <w:numPr>
          <w:ilvl w:val="0"/>
          <w:numId w:val="43"/>
        </w:numPr>
        <w:suppressAutoHyphens w:val="0"/>
        <w:ind w:left="993" w:hanging="567"/>
        <w:jc w:val="both"/>
      </w:pPr>
      <w:r w:rsidRPr="00E15633">
        <w:t xml:space="preserve">nie jestem wykonawcą, którego jednostką dominującą w rozumieniu art. 3 ust. 1 pkt 37 ustawy z dnia 29 września 1994 r. o rachunkowości (Dz.U. z 2021 r., poz. 217, 2105 </w:t>
      </w:r>
      <w:r w:rsidRPr="00E15633">
        <w:br/>
        <w:t xml:space="preserve">i 2106), jest podmiot wymieniony w wykazach określonych w rozporządzeniu 765/2006 </w:t>
      </w:r>
      <w:r w:rsidRPr="00E15633">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0CBA262" w14:textId="77777777" w:rsidR="00F145E3" w:rsidRPr="00E15633" w:rsidRDefault="00F145E3" w:rsidP="00E15633">
      <w:pPr>
        <w:jc w:val="both"/>
      </w:pPr>
    </w:p>
    <w:p w14:paraId="4F218409" w14:textId="77777777" w:rsidR="00F145E3" w:rsidRPr="00E15633" w:rsidRDefault="00F145E3" w:rsidP="00E15633">
      <w:pPr>
        <w:jc w:val="both"/>
      </w:pPr>
      <w:r w:rsidRPr="00E15633">
        <w:t xml:space="preserve">Oświadczam, że zachodzą w stosunku do mnie podstawy wykluczenia z postępowania na podstawie art. …………. ustawy PZP </w:t>
      </w:r>
      <w:r w:rsidRPr="00E15633">
        <w:rPr>
          <w:i/>
        </w:rPr>
        <w:t>(podać mającą zastosowanie podstawę wykluczenia spośród wskazanych powyżej).</w:t>
      </w:r>
      <w:r w:rsidRPr="00E15633">
        <w:t xml:space="preserve"> Jednocześnie oświadczam, że w związku z ww. okolicznością, na podstawie art. 110 ust. 2 ustawy PZP podjąłem następujące środki naprawcze:</w:t>
      </w:r>
    </w:p>
    <w:p w14:paraId="53D31F9D" w14:textId="37B5D64B" w:rsidR="00F145E3" w:rsidRDefault="00F145E3" w:rsidP="00E15633">
      <w:pPr>
        <w:jc w:val="both"/>
      </w:pPr>
      <w:r w:rsidRPr="00E15633">
        <w:t>…………………………………………………………………………………………..…………………...........…………………………………………………………………………………………………..………………</w:t>
      </w:r>
      <w:r w:rsidR="00E15633">
        <w:t>..</w:t>
      </w:r>
      <w:r w:rsidRPr="00E15633">
        <w:t>…...........………………………………………………………</w:t>
      </w:r>
    </w:p>
    <w:p w14:paraId="7ED125D5" w14:textId="77777777" w:rsidR="00E15633" w:rsidRPr="00E15633" w:rsidRDefault="00E15633" w:rsidP="00E15633">
      <w:pPr>
        <w:jc w:val="both"/>
      </w:pPr>
    </w:p>
    <w:p w14:paraId="6570BBC6" w14:textId="0B94E0CB" w:rsidR="00F145E3" w:rsidRDefault="00F145E3" w:rsidP="00E15633">
      <w:pPr>
        <w:jc w:val="both"/>
      </w:pPr>
    </w:p>
    <w:p w14:paraId="698092A0" w14:textId="77777777" w:rsidR="00DB110B" w:rsidRPr="00E15633" w:rsidRDefault="00DB110B" w:rsidP="00E15633">
      <w:pPr>
        <w:jc w:val="both"/>
      </w:pPr>
    </w:p>
    <w:p w14:paraId="30E090CB" w14:textId="77777777" w:rsidR="00F145E3" w:rsidRPr="00E15633" w:rsidRDefault="00F145E3" w:rsidP="00E15633">
      <w:pPr>
        <w:jc w:val="both"/>
      </w:pPr>
      <w:r w:rsidRPr="00E15633">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E15633">
        <w:rPr>
          <w:i/>
        </w:rPr>
        <w:t>(podać mającą zastosowanie podstawę wykluczenia spośród wskazanych powyżej)</w:t>
      </w:r>
    </w:p>
    <w:p w14:paraId="321F8ADF" w14:textId="54528FCC" w:rsidR="00F145E3" w:rsidRPr="00E15633" w:rsidRDefault="00F145E3" w:rsidP="00E15633">
      <w:r w:rsidRPr="00E15633">
        <w:t>…………………………………………………………………………………………..…………………...........………………….……………</w:t>
      </w:r>
      <w:r w:rsidR="00E15633">
        <w:t>…</w:t>
      </w:r>
      <w:r w:rsidRPr="00E15633">
        <w:t>……………………………………………</w:t>
      </w:r>
    </w:p>
    <w:p w14:paraId="2C413A9E" w14:textId="77777777" w:rsidR="00796E5C" w:rsidRPr="00796E5C" w:rsidRDefault="00796E5C" w:rsidP="00796E5C">
      <w:pPr>
        <w:widowControl/>
        <w:suppressAutoHyphens w:val="0"/>
        <w:jc w:val="both"/>
        <w:rPr>
          <w:rFonts w:ascii="Arial" w:hAnsi="Arial" w:cs="Arial"/>
          <w:i/>
          <w:highlight w:val="yellow"/>
        </w:rPr>
      </w:pPr>
    </w:p>
    <w:p w14:paraId="5D728D3F" w14:textId="77777777" w:rsidR="00796E5C" w:rsidRPr="00796E5C" w:rsidRDefault="00796E5C" w:rsidP="00E50493">
      <w:pPr>
        <w:numPr>
          <w:ilvl w:val="4"/>
          <w:numId w:val="11"/>
        </w:numPr>
        <w:spacing w:line="276" w:lineRule="auto"/>
        <w:ind w:left="0" w:firstLine="0"/>
        <w:jc w:val="both"/>
        <w:rPr>
          <w:b/>
        </w:rPr>
      </w:pPr>
      <w:r w:rsidRPr="00796E5C">
        <w:rPr>
          <w:b/>
        </w:rPr>
        <w:t>OŚWIADCZENIE DOTYCZĄCE PODWYKONAWCY NIEBĘDĄCEGO PODMIOTEM, NA KTÓREGO ZASOBY POWOŁUJE SIĘ WYKONAWCA*</w:t>
      </w:r>
    </w:p>
    <w:p w14:paraId="0EA19F87" w14:textId="77777777" w:rsidR="00796E5C" w:rsidRPr="00796E5C" w:rsidRDefault="00796E5C" w:rsidP="00796E5C">
      <w:pPr>
        <w:spacing w:line="276" w:lineRule="auto"/>
        <w:jc w:val="both"/>
      </w:pPr>
    </w:p>
    <w:p w14:paraId="6971B843" w14:textId="77777777" w:rsidR="00796E5C" w:rsidRPr="00796E5C" w:rsidRDefault="00796E5C" w:rsidP="00796E5C">
      <w:pPr>
        <w:spacing w:line="276" w:lineRule="auto"/>
        <w:jc w:val="both"/>
        <w:rPr>
          <w:sz w:val="16"/>
          <w:szCs w:val="16"/>
        </w:rPr>
      </w:pPr>
      <w:r w:rsidRPr="00796E5C">
        <w:t>Oświadczam, że w stosunku do następującego/</w:t>
      </w:r>
      <w:proofErr w:type="spellStart"/>
      <w:r w:rsidRPr="00796E5C">
        <w:t>ych</w:t>
      </w:r>
      <w:proofErr w:type="spellEnd"/>
      <w:r w:rsidRPr="00796E5C">
        <w:t xml:space="preserve"> podmiotu/</w:t>
      </w:r>
      <w:proofErr w:type="spellStart"/>
      <w:r w:rsidRPr="00796E5C">
        <w:t>tów</w:t>
      </w:r>
      <w:proofErr w:type="spellEnd"/>
      <w:r w:rsidRPr="00796E5C">
        <w:t>, będącego/</w:t>
      </w:r>
      <w:proofErr w:type="spellStart"/>
      <w:r w:rsidRPr="00796E5C">
        <w:t>ych</w:t>
      </w:r>
      <w:proofErr w:type="spellEnd"/>
      <w:r w:rsidRPr="00796E5C">
        <w:t xml:space="preserve"> podwykonawcą/</w:t>
      </w:r>
      <w:proofErr w:type="spellStart"/>
      <w:r w:rsidRPr="00796E5C">
        <w:t>ami</w:t>
      </w:r>
      <w:proofErr w:type="spellEnd"/>
      <w:r w:rsidRPr="00796E5C">
        <w:rPr>
          <w:sz w:val="21"/>
          <w:szCs w:val="21"/>
        </w:rPr>
        <w:t xml:space="preserve">: </w:t>
      </w:r>
      <w:r w:rsidRPr="00796E5C">
        <w:rPr>
          <w:i/>
          <w:sz w:val="20"/>
          <w:szCs w:val="20"/>
        </w:rPr>
        <w:t>(należy podać pełną nazwę/firmę, adres, a także w zależności od podmiotu: NIP/PESEL, KRS/</w:t>
      </w:r>
      <w:proofErr w:type="spellStart"/>
      <w:r w:rsidRPr="00796E5C">
        <w:rPr>
          <w:i/>
          <w:sz w:val="20"/>
          <w:szCs w:val="20"/>
        </w:rPr>
        <w:t>CEiDG</w:t>
      </w:r>
      <w:proofErr w:type="spellEnd"/>
      <w:r w:rsidRPr="00796E5C">
        <w:rPr>
          <w:i/>
          <w:sz w:val="16"/>
          <w:szCs w:val="16"/>
        </w:rPr>
        <w:t>)</w:t>
      </w:r>
      <w:r w:rsidRPr="00796E5C">
        <w:rPr>
          <w:sz w:val="16"/>
          <w:szCs w:val="16"/>
        </w:rPr>
        <w:t>,</w:t>
      </w:r>
    </w:p>
    <w:p w14:paraId="4AB6C159" w14:textId="77777777" w:rsidR="00796E5C" w:rsidRPr="00796E5C" w:rsidRDefault="00796E5C" w:rsidP="00796E5C">
      <w:pPr>
        <w:spacing w:line="276" w:lineRule="auto"/>
        <w:jc w:val="both"/>
        <w:rPr>
          <w:sz w:val="20"/>
          <w:szCs w:val="20"/>
        </w:rPr>
      </w:pPr>
      <w:r w:rsidRPr="00796E5C">
        <w:rPr>
          <w:sz w:val="16"/>
          <w:szCs w:val="16"/>
        </w:rPr>
        <w:t xml:space="preserve"> </w:t>
      </w:r>
      <w:r w:rsidRPr="00796E5C">
        <w:rPr>
          <w:sz w:val="21"/>
          <w:szCs w:val="21"/>
        </w:rPr>
        <w:t>……………………………………………………………………..….……</w:t>
      </w:r>
      <w:r w:rsidRPr="00796E5C">
        <w:rPr>
          <w:sz w:val="20"/>
          <w:szCs w:val="20"/>
        </w:rPr>
        <w:t xml:space="preserve"> </w:t>
      </w:r>
    </w:p>
    <w:p w14:paraId="60245975" w14:textId="77777777" w:rsidR="00796E5C" w:rsidRPr="00796E5C" w:rsidRDefault="00796E5C" w:rsidP="00796E5C">
      <w:pPr>
        <w:spacing w:line="276" w:lineRule="auto"/>
        <w:jc w:val="both"/>
      </w:pPr>
      <w:r w:rsidRPr="00796E5C">
        <w:t>nie zachodzą podstawy wykluczenia z postępowania o udzielenie zamówienia.</w:t>
      </w:r>
    </w:p>
    <w:p w14:paraId="6D88CD72" w14:textId="77777777" w:rsidR="00796E5C" w:rsidRPr="00796E5C" w:rsidRDefault="00796E5C" w:rsidP="00796E5C">
      <w:pPr>
        <w:spacing w:line="360" w:lineRule="auto"/>
        <w:jc w:val="both"/>
        <w:rPr>
          <w:rFonts w:ascii="Arial" w:hAnsi="Arial" w:cs="Arial"/>
          <w:sz w:val="20"/>
          <w:szCs w:val="20"/>
        </w:rPr>
      </w:pPr>
    </w:p>
    <w:p w14:paraId="343E767E" w14:textId="77777777" w:rsidR="00796E5C" w:rsidRPr="00796E5C" w:rsidRDefault="00796E5C" w:rsidP="00796E5C">
      <w:pPr>
        <w:widowControl/>
        <w:suppressAutoHyphens w:val="0"/>
        <w:ind w:left="540"/>
        <w:rPr>
          <w:b/>
          <w:bCs/>
        </w:rPr>
      </w:pPr>
      <w:r w:rsidRPr="00796E5C">
        <w:rPr>
          <w:b/>
          <w:bCs/>
        </w:rPr>
        <w:t>OŚWIADCZENIE</w:t>
      </w:r>
    </w:p>
    <w:p w14:paraId="5B547EC9" w14:textId="77777777" w:rsidR="00796E5C" w:rsidRPr="00796E5C" w:rsidRDefault="00796E5C" w:rsidP="00796E5C">
      <w:pPr>
        <w:widowControl/>
        <w:suppressAutoHyphens w:val="0"/>
        <w:ind w:left="540"/>
        <w:jc w:val="right"/>
        <w:rPr>
          <w:i/>
        </w:rPr>
      </w:pPr>
    </w:p>
    <w:p w14:paraId="5390DC01" w14:textId="77777777" w:rsidR="00796E5C" w:rsidRPr="00796E5C" w:rsidRDefault="00796E5C" w:rsidP="00796E5C">
      <w:pPr>
        <w:spacing w:line="276" w:lineRule="auto"/>
        <w:jc w:val="both"/>
        <w:rPr>
          <w:i/>
        </w:rPr>
      </w:pPr>
      <w:r w:rsidRPr="00796E5C">
        <w:t xml:space="preserve">Oświadczam, że w stosunku do podmiotu ……………… </w:t>
      </w:r>
      <w:r w:rsidRPr="00796E5C">
        <w:rPr>
          <w:i/>
        </w:rPr>
        <w:t>(</w:t>
      </w:r>
      <w:r w:rsidRPr="00796E5C">
        <w:rPr>
          <w:i/>
          <w:sz w:val="20"/>
          <w:szCs w:val="20"/>
        </w:rPr>
        <w:t>należy podać pełną nazwę/firmę, adres, a także w zależności od podmiotu: NIP/PESEL, KRS/</w:t>
      </w:r>
      <w:proofErr w:type="spellStart"/>
      <w:r w:rsidRPr="00796E5C">
        <w:rPr>
          <w:i/>
          <w:sz w:val="20"/>
          <w:szCs w:val="20"/>
        </w:rPr>
        <w:t>CEiDG</w:t>
      </w:r>
      <w:proofErr w:type="spellEnd"/>
      <w:r w:rsidRPr="00796E5C">
        <w:rPr>
          <w:i/>
        </w:rPr>
        <w:t>)</w:t>
      </w:r>
    </w:p>
    <w:p w14:paraId="7754FD48" w14:textId="77777777" w:rsidR="00796E5C" w:rsidRPr="00796E5C" w:rsidRDefault="00796E5C" w:rsidP="00796E5C">
      <w:pPr>
        <w:spacing w:line="276" w:lineRule="auto"/>
        <w:jc w:val="both"/>
      </w:pPr>
      <w:r w:rsidRPr="00796E5C">
        <w:t xml:space="preserve">zachodzą podstawy wykluczenia z postępowania na podstawie art. …………. ustawy PZP </w:t>
      </w:r>
      <w:r w:rsidRPr="00907FDD">
        <w:rPr>
          <w:i/>
          <w:sz w:val="22"/>
          <w:szCs w:val="22"/>
        </w:rPr>
        <w:t>(podać mającą zastosowanie podstawę wykluczenia spośród wskazanych powyżej</w:t>
      </w:r>
      <w:r w:rsidRPr="00796E5C">
        <w:rPr>
          <w:i/>
        </w:rPr>
        <w:t>).</w:t>
      </w:r>
      <w:r w:rsidRPr="00796E5C">
        <w:t xml:space="preserve"> Jednocześnie oświadczam, że w związku z ww. okolicznością, na podstawie art. 110 ust. 2 ustawy PZP podjęte zostały następujące środki naprawcze:</w:t>
      </w:r>
    </w:p>
    <w:p w14:paraId="1285BB14" w14:textId="77777777" w:rsidR="00796E5C" w:rsidRPr="00796E5C" w:rsidRDefault="00796E5C" w:rsidP="00796E5C">
      <w:pPr>
        <w:spacing w:line="360" w:lineRule="auto"/>
        <w:jc w:val="both"/>
        <w:rPr>
          <w:rFonts w:ascii="Arial" w:hAnsi="Arial" w:cs="Arial"/>
          <w:b/>
          <w:highlight w:val="yellow"/>
        </w:rPr>
      </w:pPr>
      <w:r w:rsidRPr="00796E5C">
        <w:rPr>
          <w:sz w:val="20"/>
          <w:szCs w:val="20"/>
        </w:rPr>
        <w:t>…………………………………………………………………………………………..…………………...........…………………………………………………………………………………………………..………………….......</w:t>
      </w:r>
    </w:p>
    <w:p w14:paraId="2F66B4ED" w14:textId="77777777" w:rsidR="00796E5C" w:rsidRPr="00796E5C" w:rsidRDefault="00796E5C" w:rsidP="00796E5C">
      <w:pPr>
        <w:spacing w:line="276" w:lineRule="auto"/>
        <w:jc w:val="both"/>
      </w:pPr>
      <w:r w:rsidRPr="00796E5C">
        <w:t xml:space="preserve">Oświadczam, że wszystkie informacje podane w powyższych oświadczeniach są aktualne </w:t>
      </w:r>
      <w:r w:rsidRPr="00796E5C">
        <w:br/>
        <w:t>i zgodne z prawdą oraz zostały przedstawione z pełną świadomością konsekwencji wprowadzenia Zamawiającego w błąd przy przedstawianiu informacji.</w:t>
      </w:r>
    </w:p>
    <w:p w14:paraId="1237A697" w14:textId="77777777" w:rsidR="00796E5C" w:rsidRPr="00796E5C" w:rsidRDefault="00796E5C" w:rsidP="00796E5C">
      <w:pPr>
        <w:widowControl/>
        <w:suppressAutoHyphens w:val="0"/>
        <w:spacing w:after="160" w:line="259" w:lineRule="auto"/>
        <w:jc w:val="left"/>
      </w:pPr>
      <w:r w:rsidRPr="00796E5C">
        <w:br w:type="page"/>
      </w:r>
    </w:p>
    <w:p w14:paraId="7BFEB50F" w14:textId="77777777" w:rsidR="00796E5C" w:rsidRPr="00796E5C" w:rsidRDefault="00796E5C" w:rsidP="00796E5C">
      <w:pPr>
        <w:widowControl/>
        <w:suppressAutoHyphens w:val="0"/>
        <w:outlineLvl w:val="0"/>
        <w:rPr>
          <w:b/>
          <w:bCs/>
        </w:rPr>
      </w:pPr>
    </w:p>
    <w:p w14:paraId="75750837" w14:textId="77777777" w:rsidR="00796E5C" w:rsidRPr="00796E5C" w:rsidRDefault="00796E5C" w:rsidP="00796E5C">
      <w:pPr>
        <w:widowControl/>
        <w:suppressAutoHyphens w:val="0"/>
        <w:outlineLvl w:val="0"/>
      </w:pPr>
      <w:r w:rsidRPr="00796E5C">
        <w:rPr>
          <w:b/>
          <w:bCs/>
        </w:rPr>
        <w:t xml:space="preserve">ZAŁĄCZNIK nr 2 do Formularza oferty - </w:t>
      </w:r>
      <w:r w:rsidRPr="00796E5C">
        <w:t>OŚWIADCZENIE WYKONAWCY O SPEŁNIANIU WARUNKÓW UDZIAŁU W POSTĘPOWANIU</w:t>
      </w:r>
    </w:p>
    <w:p w14:paraId="25C92B48" w14:textId="77777777" w:rsidR="00796E5C" w:rsidRPr="00796E5C" w:rsidRDefault="00796E5C" w:rsidP="00796E5C">
      <w:pPr>
        <w:widowControl/>
        <w:suppressAutoHyphens w:val="0"/>
        <w:ind w:left="540"/>
        <w:outlineLvl w:val="0"/>
        <w:rPr>
          <w:b/>
          <w:bCs/>
        </w:rPr>
      </w:pPr>
    </w:p>
    <w:p w14:paraId="318E2207" w14:textId="64AD6AF7" w:rsidR="00796E5C" w:rsidRPr="00796E5C" w:rsidRDefault="00796E5C" w:rsidP="00796E5C">
      <w:pPr>
        <w:jc w:val="both"/>
      </w:pPr>
      <w:r w:rsidRPr="00796E5C">
        <w:rPr>
          <w:i/>
          <w:iCs/>
        </w:rPr>
        <w:t xml:space="preserve">Składając ofertę w postępowaniu na </w:t>
      </w:r>
      <w:r w:rsidR="00353563" w:rsidRPr="00353563">
        <w:rPr>
          <w:i/>
          <w:iCs/>
        </w:rPr>
        <w:t>wyłonienie Wykonawcy w zakresie dostawy i instalacji dysków do serwera dla Instytutu Nauk Geologicznych Uniwersytetu Jagiellońskiego</w:t>
      </w:r>
      <w:r w:rsidRPr="00796E5C">
        <w:t xml:space="preserve"> oświadczam, że spełniam warunki udziału w postępowaniu określone przez Zamawiającego w Rozdziale VI SWZ, </w:t>
      </w:r>
    </w:p>
    <w:p w14:paraId="34BC3B37" w14:textId="77777777" w:rsidR="00796E5C" w:rsidRPr="00796E5C" w:rsidRDefault="00796E5C" w:rsidP="00796E5C">
      <w:pPr>
        <w:widowControl/>
        <w:suppressAutoHyphens w:val="0"/>
        <w:jc w:val="both"/>
      </w:pPr>
    </w:p>
    <w:p w14:paraId="09B0E165" w14:textId="4F82F5E7" w:rsidR="00796E5C" w:rsidRPr="001B6C99" w:rsidRDefault="00796E5C" w:rsidP="00E50493">
      <w:pPr>
        <w:numPr>
          <w:ilvl w:val="3"/>
          <w:numId w:val="46"/>
        </w:numPr>
        <w:tabs>
          <w:tab w:val="clear" w:pos="2880"/>
        </w:tabs>
        <w:suppressAutoHyphens w:val="0"/>
        <w:adjustRightInd w:val="0"/>
        <w:ind w:left="426" w:hanging="426"/>
        <w:jc w:val="both"/>
        <w:textAlignment w:val="baseline"/>
        <w:rPr>
          <w:bCs/>
        </w:rPr>
      </w:pPr>
      <w:r w:rsidRPr="001B6C99">
        <w:t xml:space="preserve">posiadam </w:t>
      </w:r>
      <w:r w:rsidRPr="001B6C99">
        <w:rPr>
          <w:rFonts w:eastAsia="Calibri"/>
        </w:rPr>
        <w:t>zdolność techniczną lub zawodową</w:t>
      </w:r>
      <w:r w:rsidRPr="001B6C99">
        <w:t xml:space="preserve"> i </w:t>
      </w:r>
      <w:r w:rsidRPr="001B6C99">
        <w:rPr>
          <w:b/>
        </w:rPr>
        <w:t>wykonałem</w:t>
      </w:r>
      <w:r w:rsidRPr="001B6C99">
        <w:rPr>
          <w:bCs/>
        </w:rPr>
        <w:t xml:space="preserve"> </w:t>
      </w:r>
      <w:r w:rsidR="00731408" w:rsidRPr="001B6C99">
        <w:rPr>
          <w:bCs/>
        </w:rPr>
        <w:t xml:space="preserve">w okresie ostatnich 3 lat przed upływem terminu składania ofert, a jeśli okres prowadzenia działalności jest krótszy – w tym okresie: </w:t>
      </w:r>
      <w:r w:rsidR="002D5C5B" w:rsidRPr="002D5C5B">
        <w:rPr>
          <w:b/>
        </w:rPr>
        <w:t>co najmniej 1 zamówienie polegające na dostawie i instalacji serwera lub macierzy lub dysków twardych o wartości nie mniejszej niż 30 000,00 złotych</w:t>
      </w:r>
      <w:r w:rsidR="00731408" w:rsidRPr="001B6C99">
        <w:rPr>
          <w:bCs/>
        </w:rPr>
        <w:t>.</w:t>
      </w:r>
    </w:p>
    <w:p w14:paraId="61C39F61" w14:textId="77777777" w:rsidR="00796E5C" w:rsidRPr="00796E5C" w:rsidRDefault="00796E5C" w:rsidP="00E50493">
      <w:pPr>
        <w:widowControl/>
        <w:numPr>
          <w:ilvl w:val="0"/>
          <w:numId w:val="49"/>
        </w:numPr>
        <w:suppressAutoHyphens w:val="0"/>
        <w:contextualSpacing/>
        <w:jc w:val="both"/>
        <w:rPr>
          <w:rFonts w:eastAsia="Calibri"/>
          <w:lang w:eastAsia="en-US"/>
        </w:rPr>
      </w:pPr>
      <w:r w:rsidRPr="00796E5C">
        <w:rPr>
          <w:rFonts w:eastAsia="Calibri"/>
          <w:lang w:eastAsia="en-US"/>
        </w:rPr>
        <w:t xml:space="preserve">warunek ten spełniam samodzielnie – Tak w pełnym zakresie*/Tak, częściowo </w:t>
      </w:r>
      <w:r w:rsidRPr="00796E5C">
        <w:rPr>
          <w:rFonts w:eastAsia="Calibri"/>
          <w:lang w:eastAsia="en-US"/>
        </w:rPr>
        <w:br/>
        <w:t>w zakresie ……………………………………./ Nie*,</w:t>
      </w:r>
    </w:p>
    <w:p w14:paraId="658E4466" w14:textId="070CCD4F" w:rsidR="000C7E1C" w:rsidRPr="00025403" w:rsidRDefault="00796E5C" w:rsidP="00E50493">
      <w:pPr>
        <w:widowControl/>
        <w:numPr>
          <w:ilvl w:val="0"/>
          <w:numId w:val="49"/>
        </w:numPr>
        <w:suppressAutoHyphens w:val="0"/>
        <w:contextualSpacing/>
        <w:jc w:val="both"/>
        <w:rPr>
          <w:rFonts w:eastAsia="Calibri"/>
          <w:lang w:eastAsia="en-US"/>
        </w:rPr>
      </w:pPr>
      <w:r w:rsidRPr="00796E5C">
        <w:rPr>
          <w:rFonts w:eastAsia="Calibri"/>
          <w:lang w:eastAsia="en-US"/>
        </w:rPr>
        <w:t>w celu spełnienia tego warunku polegam na zasadach określonych w art. 118 ustawy PZP, na następującym podmiocie*:</w:t>
      </w:r>
    </w:p>
    <w:p w14:paraId="08C8AD25" w14:textId="77777777" w:rsidR="000C7E1C" w:rsidRPr="00796E5C" w:rsidRDefault="000C7E1C" w:rsidP="00796E5C">
      <w:pPr>
        <w:jc w:val="both"/>
      </w:pPr>
    </w:p>
    <w:p w14:paraId="7400C47D" w14:textId="77777777" w:rsidR="00796E5C" w:rsidRPr="00796E5C" w:rsidRDefault="00796E5C" w:rsidP="00796E5C">
      <w:pPr>
        <w:widowControl/>
        <w:suppressAutoHyphens w:val="0"/>
        <w:jc w:val="both"/>
      </w:pPr>
      <w:r w:rsidRPr="00796E5C">
        <w:t>……………………………………………………………………..………………………</w:t>
      </w:r>
    </w:p>
    <w:p w14:paraId="5C7EE2F3" w14:textId="77777777" w:rsidR="00796E5C" w:rsidRPr="00796E5C" w:rsidRDefault="00796E5C" w:rsidP="00796E5C">
      <w:pPr>
        <w:widowControl/>
        <w:suppressAutoHyphens w:val="0"/>
        <w:jc w:val="both"/>
      </w:pPr>
      <w:r w:rsidRPr="00796E5C">
        <w:rPr>
          <w:i/>
        </w:rPr>
        <w:t>(</w:t>
      </w:r>
      <w:r w:rsidRPr="00796E5C">
        <w:rPr>
          <w:i/>
          <w:sz w:val="20"/>
          <w:szCs w:val="20"/>
        </w:rPr>
        <w:t>należy podać pełną nazwę/firmę, adres, a także w zależności od podmiotu: NIP/PESEL, KRS/</w:t>
      </w:r>
      <w:proofErr w:type="spellStart"/>
      <w:r w:rsidRPr="00796E5C">
        <w:rPr>
          <w:i/>
          <w:sz w:val="20"/>
          <w:szCs w:val="20"/>
        </w:rPr>
        <w:t>CEiDG</w:t>
      </w:r>
      <w:proofErr w:type="spellEnd"/>
      <w:r w:rsidRPr="00796E5C">
        <w:rPr>
          <w:i/>
        </w:rPr>
        <w:t>)</w:t>
      </w:r>
    </w:p>
    <w:p w14:paraId="0AD561B7" w14:textId="77777777" w:rsidR="00796E5C" w:rsidRPr="00796E5C" w:rsidRDefault="00796E5C" w:rsidP="00796E5C">
      <w:pPr>
        <w:widowControl/>
        <w:suppressAutoHyphens w:val="0"/>
        <w:jc w:val="both"/>
      </w:pPr>
    </w:p>
    <w:p w14:paraId="3712705D" w14:textId="77777777" w:rsidR="00796E5C" w:rsidRPr="00796E5C" w:rsidRDefault="00796E5C" w:rsidP="00796E5C">
      <w:pPr>
        <w:widowControl/>
        <w:suppressAutoHyphens w:val="0"/>
        <w:jc w:val="both"/>
      </w:pPr>
      <w:r w:rsidRPr="00796E5C">
        <w:t>w następującym zakresie:</w:t>
      </w:r>
    </w:p>
    <w:p w14:paraId="596D732E" w14:textId="77777777" w:rsidR="00796E5C" w:rsidRPr="00796E5C" w:rsidRDefault="00796E5C" w:rsidP="00796E5C">
      <w:pPr>
        <w:widowControl/>
        <w:suppressAutoHyphens w:val="0"/>
        <w:jc w:val="both"/>
      </w:pPr>
      <w:r w:rsidRPr="00796E5C">
        <w:t>…………………………………………………………..</w:t>
      </w:r>
    </w:p>
    <w:p w14:paraId="56E88BEB" w14:textId="77777777" w:rsidR="00796E5C" w:rsidRPr="00796E5C" w:rsidRDefault="00796E5C" w:rsidP="00796E5C">
      <w:pPr>
        <w:widowControl/>
        <w:suppressAutoHyphens w:val="0"/>
        <w:ind w:left="540"/>
        <w:jc w:val="both"/>
      </w:pPr>
    </w:p>
    <w:p w14:paraId="324C98E7" w14:textId="77777777" w:rsidR="00796E5C" w:rsidRPr="00796E5C" w:rsidRDefault="00796E5C" w:rsidP="00796E5C">
      <w:pPr>
        <w:widowControl/>
        <w:suppressAutoHyphens w:val="0"/>
        <w:ind w:left="539"/>
        <w:jc w:val="both"/>
        <w:rPr>
          <w:i/>
        </w:rPr>
      </w:pPr>
      <w:r w:rsidRPr="00796E5C">
        <w:rPr>
          <w:i/>
        </w:rPr>
        <w:t>* niepotrzebne skreślić</w:t>
      </w:r>
    </w:p>
    <w:p w14:paraId="3F92AA4A" w14:textId="77777777" w:rsidR="00796E5C" w:rsidRPr="00796E5C" w:rsidRDefault="00796E5C" w:rsidP="00796E5C">
      <w:pPr>
        <w:suppressAutoHyphens w:val="0"/>
        <w:adjustRightInd w:val="0"/>
        <w:jc w:val="both"/>
        <w:textAlignment w:val="baseline"/>
      </w:pPr>
    </w:p>
    <w:p w14:paraId="7BB3E8ED" w14:textId="56170D4F" w:rsidR="002D5C5B" w:rsidRPr="001B6C99" w:rsidRDefault="002D5C5B" w:rsidP="002D5C5B">
      <w:pPr>
        <w:numPr>
          <w:ilvl w:val="3"/>
          <w:numId w:val="46"/>
        </w:numPr>
        <w:tabs>
          <w:tab w:val="clear" w:pos="2880"/>
        </w:tabs>
        <w:suppressAutoHyphens w:val="0"/>
        <w:adjustRightInd w:val="0"/>
        <w:ind w:left="426" w:hanging="426"/>
        <w:jc w:val="both"/>
        <w:textAlignment w:val="baseline"/>
        <w:rPr>
          <w:bCs/>
        </w:rPr>
      </w:pPr>
      <w:r w:rsidRPr="001B6C99">
        <w:t xml:space="preserve">posiadam </w:t>
      </w:r>
      <w:r w:rsidRPr="001B6C99">
        <w:rPr>
          <w:rFonts w:eastAsia="Calibri"/>
        </w:rPr>
        <w:t>zdolność techniczną lub zawodową</w:t>
      </w:r>
      <w:r w:rsidRPr="001B6C99">
        <w:t xml:space="preserve"> i </w:t>
      </w:r>
      <w:r w:rsidRPr="001B6C99">
        <w:rPr>
          <w:b/>
        </w:rPr>
        <w:t>wykonałem</w:t>
      </w:r>
      <w:r w:rsidRPr="001B6C99">
        <w:rPr>
          <w:bCs/>
        </w:rPr>
        <w:t xml:space="preserve"> w okresie ostatnich 3 lat przed upływem terminu składania ofert, a jeśli okres prowadzenia działalności jest krótszy – w tym okresie: </w:t>
      </w:r>
      <w:r w:rsidR="006346D8" w:rsidRPr="006346D8">
        <w:rPr>
          <w:b/>
        </w:rPr>
        <w:t>co najmniej 1 zamówienie polegające na dostawie i instalacji oprogramowania do zarządzania urządzeniami aktywnymi sieci komputerowej o wartości nie mniejszej niż 30 000,00 złotych</w:t>
      </w:r>
      <w:r w:rsidRPr="001B6C99">
        <w:rPr>
          <w:bCs/>
        </w:rPr>
        <w:t>.</w:t>
      </w:r>
    </w:p>
    <w:p w14:paraId="3FFBB5BF" w14:textId="77777777" w:rsidR="002D5C5B" w:rsidRPr="00796E5C" w:rsidRDefault="002D5C5B" w:rsidP="006346D8">
      <w:pPr>
        <w:widowControl/>
        <w:numPr>
          <w:ilvl w:val="0"/>
          <w:numId w:val="67"/>
        </w:numPr>
        <w:suppressAutoHyphens w:val="0"/>
        <w:contextualSpacing/>
        <w:jc w:val="both"/>
        <w:rPr>
          <w:rFonts w:eastAsia="Calibri"/>
          <w:lang w:eastAsia="en-US"/>
        </w:rPr>
      </w:pPr>
      <w:r w:rsidRPr="00796E5C">
        <w:rPr>
          <w:rFonts w:eastAsia="Calibri"/>
          <w:lang w:eastAsia="en-US"/>
        </w:rPr>
        <w:t xml:space="preserve">warunek ten spełniam samodzielnie – Tak w pełnym zakresie*/Tak, częściowo </w:t>
      </w:r>
      <w:r w:rsidRPr="00796E5C">
        <w:rPr>
          <w:rFonts w:eastAsia="Calibri"/>
          <w:lang w:eastAsia="en-US"/>
        </w:rPr>
        <w:br/>
        <w:t>w zakresie ……………………………………./ Nie*,</w:t>
      </w:r>
    </w:p>
    <w:p w14:paraId="36783EB9" w14:textId="77777777" w:rsidR="002D5C5B" w:rsidRPr="00025403" w:rsidRDefault="002D5C5B" w:rsidP="006346D8">
      <w:pPr>
        <w:widowControl/>
        <w:numPr>
          <w:ilvl w:val="0"/>
          <w:numId w:val="67"/>
        </w:numPr>
        <w:suppressAutoHyphens w:val="0"/>
        <w:contextualSpacing/>
        <w:jc w:val="both"/>
        <w:rPr>
          <w:rFonts w:eastAsia="Calibri"/>
          <w:lang w:eastAsia="en-US"/>
        </w:rPr>
      </w:pPr>
      <w:r w:rsidRPr="00796E5C">
        <w:rPr>
          <w:rFonts w:eastAsia="Calibri"/>
          <w:lang w:eastAsia="en-US"/>
        </w:rPr>
        <w:t>w celu spełnienia tego warunku polegam na zasadach określonych w art. 118 ustawy PZP, na następującym podmiocie*:</w:t>
      </w:r>
    </w:p>
    <w:p w14:paraId="3E0B0CFC" w14:textId="77777777" w:rsidR="002D5C5B" w:rsidRPr="00796E5C" w:rsidRDefault="002D5C5B" w:rsidP="002D5C5B">
      <w:pPr>
        <w:jc w:val="both"/>
      </w:pPr>
    </w:p>
    <w:p w14:paraId="48FDE7DA" w14:textId="77777777" w:rsidR="002D5C5B" w:rsidRPr="00796E5C" w:rsidRDefault="002D5C5B" w:rsidP="002D5C5B">
      <w:pPr>
        <w:widowControl/>
        <w:suppressAutoHyphens w:val="0"/>
        <w:jc w:val="both"/>
      </w:pPr>
      <w:r w:rsidRPr="00796E5C">
        <w:t>……………………………………………………………………..………………………</w:t>
      </w:r>
    </w:p>
    <w:p w14:paraId="4FB47AE6" w14:textId="77777777" w:rsidR="002D5C5B" w:rsidRPr="00796E5C" w:rsidRDefault="002D5C5B" w:rsidP="002D5C5B">
      <w:pPr>
        <w:widowControl/>
        <w:suppressAutoHyphens w:val="0"/>
        <w:jc w:val="both"/>
      </w:pPr>
      <w:r w:rsidRPr="00796E5C">
        <w:rPr>
          <w:i/>
        </w:rPr>
        <w:t>(</w:t>
      </w:r>
      <w:r w:rsidRPr="00796E5C">
        <w:rPr>
          <w:i/>
          <w:sz w:val="20"/>
          <w:szCs w:val="20"/>
        </w:rPr>
        <w:t>należy podać pełną nazwę/firmę, adres, a także w zależności od podmiotu: NIP/PESEL, KRS/</w:t>
      </w:r>
      <w:proofErr w:type="spellStart"/>
      <w:r w:rsidRPr="00796E5C">
        <w:rPr>
          <w:i/>
          <w:sz w:val="20"/>
          <w:szCs w:val="20"/>
        </w:rPr>
        <w:t>CEiDG</w:t>
      </w:r>
      <w:proofErr w:type="spellEnd"/>
      <w:r w:rsidRPr="00796E5C">
        <w:rPr>
          <w:i/>
        </w:rPr>
        <w:t>)</w:t>
      </w:r>
    </w:p>
    <w:p w14:paraId="59DBA830" w14:textId="77777777" w:rsidR="002D5C5B" w:rsidRPr="00796E5C" w:rsidRDefault="002D5C5B" w:rsidP="002D5C5B">
      <w:pPr>
        <w:widowControl/>
        <w:suppressAutoHyphens w:val="0"/>
        <w:jc w:val="both"/>
      </w:pPr>
    </w:p>
    <w:p w14:paraId="5AD02316" w14:textId="77777777" w:rsidR="002D5C5B" w:rsidRPr="00796E5C" w:rsidRDefault="002D5C5B" w:rsidP="002D5C5B">
      <w:pPr>
        <w:widowControl/>
        <w:suppressAutoHyphens w:val="0"/>
        <w:jc w:val="both"/>
      </w:pPr>
      <w:r w:rsidRPr="00796E5C">
        <w:t>w następującym zakresie:</w:t>
      </w:r>
    </w:p>
    <w:p w14:paraId="7DDEE12C" w14:textId="77777777" w:rsidR="002D5C5B" w:rsidRPr="00796E5C" w:rsidRDefault="002D5C5B" w:rsidP="002D5C5B">
      <w:pPr>
        <w:widowControl/>
        <w:suppressAutoHyphens w:val="0"/>
        <w:jc w:val="both"/>
      </w:pPr>
      <w:r w:rsidRPr="00796E5C">
        <w:t>…………………………………………………………..</w:t>
      </w:r>
    </w:p>
    <w:p w14:paraId="6A71618C" w14:textId="77777777" w:rsidR="002D5C5B" w:rsidRPr="00796E5C" w:rsidRDefault="002D5C5B" w:rsidP="002D5C5B">
      <w:pPr>
        <w:widowControl/>
        <w:suppressAutoHyphens w:val="0"/>
        <w:ind w:left="540"/>
        <w:jc w:val="both"/>
      </w:pPr>
    </w:p>
    <w:p w14:paraId="1AB82EC6" w14:textId="77777777" w:rsidR="002D5C5B" w:rsidRPr="00796E5C" w:rsidRDefault="002D5C5B" w:rsidP="002D5C5B">
      <w:pPr>
        <w:widowControl/>
        <w:suppressAutoHyphens w:val="0"/>
        <w:ind w:left="539"/>
        <w:jc w:val="both"/>
        <w:rPr>
          <w:i/>
        </w:rPr>
      </w:pPr>
      <w:r w:rsidRPr="00796E5C">
        <w:rPr>
          <w:i/>
        </w:rPr>
        <w:t>* niepotrzebne skreślić</w:t>
      </w:r>
    </w:p>
    <w:p w14:paraId="5675EC3A" w14:textId="77777777" w:rsidR="00796E5C" w:rsidRPr="00796E5C" w:rsidRDefault="00796E5C" w:rsidP="00796E5C">
      <w:pPr>
        <w:suppressAutoHyphens w:val="0"/>
        <w:adjustRightInd w:val="0"/>
        <w:ind w:left="426"/>
        <w:jc w:val="both"/>
        <w:textAlignment w:val="baseline"/>
      </w:pPr>
    </w:p>
    <w:p w14:paraId="3388A524" w14:textId="77777777" w:rsidR="00796E5C" w:rsidRPr="00796E5C" w:rsidRDefault="00796E5C" w:rsidP="00796E5C">
      <w:pPr>
        <w:adjustRightInd w:val="0"/>
        <w:jc w:val="both"/>
        <w:textAlignment w:val="baseline"/>
      </w:pPr>
    </w:p>
    <w:p w14:paraId="1C34249B" w14:textId="77777777" w:rsidR="00796E5C" w:rsidRPr="00796E5C" w:rsidRDefault="00796E5C" w:rsidP="00796E5C">
      <w:pPr>
        <w:jc w:val="both"/>
      </w:pPr>
      <w:r w:rsidRPr="00796E5C">
        <w:t xml:space="preserve">Oświadczam, że wszystkie informacje podane w powyższych oświadczeniach są aktualne </w:t>
      </w:r>
      <w:r w:rsidRPr="00796E5C">
        <w:br/>
        <w:t>i zgodne z prawdą oraz zostały przedstawione z pełną świadomością konsekwencji wprowadzenia Zamawiającego w błąd przy przedstawianiu informacji.</w:t>
      </w:r>
    </w:p>
    <w:p w14:paraId="176D0F93" w14:textId="77777777" w:rsidR="00796E5C" w:rsidRPr="00796E5C" w:rsidRDefault="00796E5C" w:rsidP="00796E5C">
      <w:pPr>
        <w:widowControl/>
        <w:suppressAutoHyphens w:val="0"/>
        <w:ind w:left="540"/>
        <w:jc w:val="both"/>
        <w:rPr>
          <w:rFonts w:ascii="Arial" w:hAnsi="Arial" w:cs="Arial"/>
        </w:rPr>
      </w:pPr>
    </w:p>
    <w:p w14:paraId="4DFB35E5" w14:textId="77777777" w:rsidR="00796E5C" w:rsidRPr="00796E5C" w:rsidRDefault="00796E5C" w:rsidP="00796E5C">
      <w:pPr>
        <w:widowControl/>
        <w:suppressAutoHyphens w:val="0"/>
        <w:spacing w:after="160" w:line="259" w:lineRule="auto"/>
        <w:jc w:val="left"/>
        <w:rPr>
          <w:i/>
          <w:iCs/>
        </w:rPr>
      </w:pPr>
    </w:p>
    <w:p w14:paraId="3837F1D6" w14:textId="77777777" w:rsidR="00796E5C" w:rsidRPr="00796E5C" w:rsidRDefault="00796E5C" w:rsidP="00796E5C">
      <w:pPr>
        <w:widowControl/>
        <w:suppressAutoHyphens w:val="0"/>
        <w:spacing w:after="160" w:line="259" w:lineRule="auto"/>
        <w:jc w:val="left"/>
        <w:rPr>
          <w:i/>
          <w:iCs/>
          <w:color w:val="FF0000"/>
        </w:rPr>
        <w:sectPr w:rsidR="00796E5C" w:rsidRPr="00796E5C" w:rsidSect="00522E37">
          <w:headerReference w:type="default" r:id="rId43"/>
          <w:footerReference w:type="even" r:id="rId44"/>
          <w:footerReference w:type="default" r:id="rId45"/>
          <w:pgSz w:w="11907" w:h="16840" w:code="9"/>
          <w:pgMar w:top="582" w:right="1418" w:bottom="1418" w:left="1418" w:header="568" w:footer="708" w:gutter="0"/>
          <w:cols w:space="708"/>
          <w:noEndnote/>
          <w:docGrid w:linePitch="326"/>
        </w:sectPr>
      </w:pPr>
    </w:p>
    <w:p w14:paraId="55456EB1" w14:textId="77777777" w:rsidR="00796E5C" w:rsidRPr="00796E5C" w:rsidRDefault="00796E5C" w:rsidP="00796E5C">
      <w:pPr>
        <w:widowControl/>
        <w:suppressAutoHyphens w:val="0"/>
        <w:rPr>
          <w:b/>
          <w:bCs/>
        </w:rPr>
      </w:pPr>
    </w:p>
    <w:p w14:paraId="63B44EDF" w14:textId="77777777" w:rsidR="00796E5C" w:rsidRPr="00796E5C" w:rsidRDefault="00796E5C" w:rsidP="00796E5C">
      <w:pPr>
        <w:widowControl/>
        <w:suppressAutoHyphens w:val="0"/>
        <w:rPr>
          <w:b/>
          <w:bCs/>
        </w:rPr>
      </w:pPr>
    </w:p>
    <w:p w14:paraId="1742A14C" w14:textId="77777777" w:rsidR="00796E5C" w:rsidRPr="000D6CEF" w:rsidRDefault="00796E5C" w:rsidP="00796E5C">
      <w:pPr>
        <w:widowControl/>
        <w:suppressAutoHyphens w:val="0"/>
        <w:rPr>
          <w:b/>
          <w:bCs/>
        </w:rPr>
      </w:pPr>
      <w:r w:rsidRPr="000D6CEF">
        <w:rPr>
          <w:b/>
          <w:bCs/>
        </w:rPr>
        <w:t xml:space="preserve">ZAŁĄCZNIK nr 3 do Formularza oferty - </w:t>
      </w:r>
      <w:r w:rsidRPr="000D6CEF">
        <w:t xml:space="preserve">KALKULACJA CENOWA OFERTY </w:t>
      </w:r>
    </w:p>
    <w:p w14:paraId="42CC43BF" w14:textId="26EE8E6C" w:rsidR="003C577A" w:rsidRPr="001B6C99" w:rsidRDefault="003C577A" w:rsidP="00E06AC7">
      <w:pPr>
        <w:widowControl/>
        <w:suppressAutoHyphens w:val="0"/>
        <w:jc w:val="both"/>
        <w:rPr>
          <w:bCs/>
          <w:color w:val="000000"/>
          <w:u w:val="single"/>
        </w:rPr>
      </w:pPr>
    </w:p>
    <w:tbl>
      <w:tblPr>
        <w:tblpPr w:leftFromText="141" w:rightFromText="141" w:vertAnchor="text" w:horzAnchor="margin" w:tblpXSpec="center" w:tblpY="395"/>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3504"/>
        <w:gridCol w:w="1503"/>
        <w:gridCol w:w="1145"/>
        <w:gridCol w:w="1636"/>
      </w:tblGrid>
      <w:tr w:rsidR="002B77E5" w:rsidRPr="00B41F50" w14:paraId="284E9EB1" w14:textId="3376A540" w:rsidTr="002B77E5">
        <w:trPr>
          <w:trHeight w:val="1418"/>
        </w:trPr>
        <w:tc>
          <w:tcPr>
            <w:tcW w:w="620" w:type="dxa"/>
            <w:shd w:val="clear" w:color="auto" w:fill="BFBFBF" w:themeFill="background1" w:themeFillShade="BF"/>
            <w:vAlign w:val="center"/>
          </w:tcPr>
          <w:p w14:paraId="7973E526" w14:textId="77777777" w:rsidR="002B77E5" w:rsidRPr="00B41F50" w:rsidRDefault="002B77E5" w:rsidP="00B41F50">
            <w:pPr>
              <w:pStyle w:val="Nagwek"/>
              <w:spacing w:line="240" w:lineRule="auto"/>
              <w:jc w:val="center"/>
              <w:rPr>
                <w:rFonts w:ascii="Times New Roman" w:eastAsia="Calibri" w:hAnsi="Times New Roman" w:cs="Times New Roman"/>
                <w:b/>
                <w:bCs/>
                <w:sz w:val="20"/>
                <w:szCs w:val="20"/>
              </w:rPr>
            </w:pPr>
            <w:r w:rsidRPr="00B41F50">
              <w:rPr>
                <w:rFonts w:ascii="Times New Roman" w:eastAsia="Calibri" w:hAnsi="Times New Roman" w:cs="Times New Roman"/>
                <w:b/>
                <w:bCs/>
                <w:sz w:val="20"/>
                <w:szCs w:val="20"/>
              </w:rPr>
              <w:t>L.p.</w:t>
            </w:r>
          </w:p>
        </w:tc>
        <w:tc>
          <w:tcPr>
            <w:tcW w:w="3035" w:type="dxa"/>
            <w:shd w:val="clear" w:color="auto" w:fill="BFBFBF" w:themeFill="background1" w:themeFillShade="BF"/>
            <w:vAlign w:val="center"/>
          </w:tcPr>
          <w:p w14:paraId="6E2AD272" w14:textId="77777777" w:rsidR="002B77E5" w:rsidRPr="00B41F50" w:rsidRDefault="002B77E5" w:rsidP="00B41F50">
            <w:pPr>
              <w:pStyle w:val="Nagwek"/>
              <w:spacing w:line="240" w:lineRule="auto"/>
              <w:jc w:val="center"/>
              <w:rPr>
                <w:rFonts w:ascii="Times New Roman" w:eastAsia="Calibri" w:hAnsi="Times New Roman" w:cs="Times New Roman"/>
                <w:b/>
                <w:bCs/>
                <w:sz w:val="20"/>
                <w:szCs w:val="20"/>
              </w:rPr>
            </w:pPr>
            <w:r w:rsidRPr="00B41F50">
              <w:rPr>
                <w:rFonts w:ascii="Times New Roman" w:eastAsia="Calibri" w:hAnsi="Times New Roman" w:cs="Times New Roman"/>
                <w:b/>
                <w:bCs/>
                <w:sz w:val="20"/>
                <w:szCs w:val="20"/>
              </w:rPr>
              <w:t>Przedmiot zamówienia</w:t>
            </w:r>
          </w:p>
        </w:tc>
        <w:tc>
          <w:tcPr>
            <w:tcW w:w="1302" w:type="dxa"/>
            <w:shd w:val="clear" w:color="auto" w:fill="BFBFBF" w:themeFill="background1" w:themeFillShade="BF"/>
            <w:vAlign w:val="center"/>
          </w:tcPr>
          <w:p w14:paraId="7BD85220" w14:textId="60305E82" w:rsidR="002B77E5" w:rsidRPr="00B41F50" w:rsidRDefault="002B77E5" w:rsidP="00B41F50">
            <w:pPr>
              <w:pStyle w:val="Nagwek"/>
              <w:spacing w:line="240" w:lineRule="auto"/>
              <w:jc w:val="center"/>
              <w:rPr>
                <w:rFonts w:ascii="Times New Roman" w:eastAsia="Calibri" w:hAnsi="Times New Roman" w:cs="Times New Roman"/>
                <w:b/>
                <w:bCs/>
                <w:sz w:val="20"/>
                <w:szCs w:val="20"/>
              </w:rPr>
            </w:pPr>
            <w:r w:rsidRPr="00B41F50">
              <w:rPr>
                <w:rFonts w:ascii="Times New Roman" w:eastAsia="Calibri" w:hAnsi="Times New Roman" w:cs="Times New Roman"/>
                <w:b/>
                <w:bCs/>
                <w:sz w:val="20"/>
                <w:szCs w:val="20"/>
              </w:rPr>
              <w:t>Cena netto</w:t>
            </w:r>
          </w:p>
          <w:p w14:paraId="34D3996D" w14:textId="77777777" w:rsidR="002B77E5" w:rsidRPr="00B41F50" w:rsidRDefault="002B77E5" w:rsidP="00B41F50">
            <w:pPr>
              <w:pStyle w:val="Nagwek"/>
              <w:spacing w:line="240" w:lineRule="auto"/>
              <w:jc w:val="center"/>
              <w:rPr>
                <w:rFonts w:ascii="Times New Roman" w:eastAsia="Calibri" w:hAnsi="Times New Roman" w:cs="Times New Roman"/>
                <w:b/>
                <w:bCs/>
                <w:sz w:val="20"/>
                <w:szCs w:val="20"/>
              </w:rPr>
            </w:pPr>
            <w:r w:rsidRPr="00B41F50">
              <w:rPr>
                <w:rFonts w:ascii="Times New Roman" w:eastAsia="Calibri" w:hAnsi="Times New Roman" w:cs="Times New Roman"/>
                <w:b/>
                <w:bCs/>
                <w:sz w:val="20"/>
                <w:szCs w:val="20"/>
              </w:rPr>
              <w:t>[PLN]</w:t>
            </w:r>
          </w:p>
        </w:tc>
        <w:tc>
          <w:tcPr>
            <w:tcW w:w="992" w:type="dxa"/>
            <w:shd w:val="clear" w:color="auto" w:fill="BFBFBF" w:themeFill="background1" w:themeFillShade="BF"/>
            <w:vAlign w:val="center"/>
          </w:tcPr>
          <w:p w14:paraId="34B1B18E" w14:textId="77777777" w:rsidR="002B77E5" w:rsidRPr="00B41F50" w:rsidRDefault="002B77E5" w:rsidP="00B41F50">
            <w:pPr>
              <w:pStyle w:val="Nagwek"/>
              <w:spacing w:line="240" w:lineRule="auto"/>
              <w:jc w:val="center"/>
              <w:rPr>
                <w:rFonts w:ascii="Times New Roman" w:eastAsia="Calibri" w:hAnsi="Times New Roman" w:cs="Times New Roman"/>
                <w:b/>
                <w:bCs/>
                <w:sz w:val="20"/>
                <w:szCs w:val="20"/>
              </w:rPr>
            </w:pPr>
            <w:r w:rsidRPr="00B41F50">
              <w:rPr>
                <w:rFonts w:ascii="Times New Roman" w:eastAsia="Calibri" w:hAnsi="Times New Roman" w:cs="Times New Roman"/>
                <w:b/>
                <w:bCs/>
                <w:sz w:val="20"/>
                <w:szCs w:val="20"/>
              </w:rPr>
              <w:t>Stawka podatku Vat [%]</w:t>
            </w:r>
          </w:p>
        </w:tc>
        <w:tc>
          <w:tcPr>
            <w:tcW w:w="1417" w:type="dxa"/>
            <w:shd w:val="clear" w:color="auto" w:fill="BFBFBF" w:themeFill="background1" w:themeFillShade="BF"/>
            <w:vAlign w:val="center"/>
          </w:tcPr>
          <w:p w14:paraId="10E59297" w14:textId="4DA40CAA" w:rsidR="002B77E5" w:rsidRPr="00B41F50" w:rsidRDefault="002B77E5" w:rsidP="00B41F50">
            <w:pPr>
              <w:pStyle w:val="Nagwek"/>
              <w:spacing w:line="240" w:lineRule="auto"/>
              <w:jc w:val="center"/>
              <w:rPr>
                <w:rFonts w:ascii="Times New Roman" w:eastAsia="Calibri" w:hAnsi="Times New Roman" w:cs="Times New Roman"/>
                <w:b/>
                <w:bCs/>
                <w:sz w:val="20"/>
                <w:szCs w:val="20"/>
              </w:rPr>
            </w:pPr>
            <w:r w:rsidRPr="00B41F50">
              <w:rPr>
                <w:rFonts w:ascii="Times New Roman" w:eastAsia="Calibri" w:hAnsi="Times New Roman" w:cs="Times New Roman"/>
                <w:b/>
                <w:bCs/>
                <w:sz w:val="20"/>
                <w:szCs w:val="20"/>
              </w:rPr>
              <w:t>Cena brutto</w:t>
            </w:r>
          </w:p>
          <w:p w14:paraId="25AE3C5E" w14:textId="635CC0F7" w:rsidR="002B77E5" w:rsidRPr="00B41F50" w:rsidRDefault="002B77E5" w:rsidP="00B41F50">
            <w:pPr>
              <w:pStyle w:val="Nagwek"/>
              <w:spacing w:line="240" w:lineRule="auto"/>
              <w:jc w:val="center"/>
              <w:rPr>
                <w:rFonts w:ascii="Times New Roman" w:eastAsia="Calibri" w:hAnsi="Times New Roman" w:cs="Times New Roman"/>
                <w:b/>
                <w:bCs/>
                <w:sz w:val="20"/>
                <w:szCs w:val="20"/>
              </w:rPr>
            </w:pPr>
            <w:r w:rsidRPr="00B41F50">
              <w:rPr>
                <w:rFonts w:ascii="Times New Roman" w:eastAsia="Calibri" w:hAnsi="Times New Roman" w:cs="Times New Roman"/>
                <w:b/>
                <w:bCs/>
                <w:sz w:val="20"/>
                <w:szCs w:val="20"/>
              </w:rPr>
              <w:t>[PLN]</w:t>
            </w:r>
          </w:p>
        </w:tc>
      </w:tr>
      <w:tr w:rsidR="002B77E5" w:rsidRPr="00B41F50" w14:paraId="649917F7" w14:textId="4450E963" w:rsidTr="002B77E5">
        <w:trPr>
          <w:trHeight w:val="1418"/>
        </w:trPr>
        <w:tc>
          <w:tcPr>
            <w:tcW w:w="620" w:type="dxa"/>
            <w:vAlign w:val="center"/>
          </w:tcPr>
          <w:p w14:paraId="6B2ABD25" w14:textId="77777777" w:rsidR="002B77E5" w:rsidRPr="00B41F50" w:rsidRDefault="002B77E5" w:rsidP="0048289B">
            <w:pPr>
              <w:rPr>
                <w:sz w:val="20"/>
                <w:szCs w:val="20"/>
              </w:rPr>
            </w:pPr>
            <w:r w:rsidRPr="00B41F50">
              <w:rPr>
                <w:sz w:val="20"/>
                <w:szCs w:val="20"/>
              </w:rPr>
              <w:t>1.</w:t>
            </w:r>
          </w:p>
        </w:tc>
        <w:tc>
          <w:tcPr>
            <w:tcW w:w="3035" w:type="dxa"/>
            <w:shd w:val="clear" w:color="auto" w:fill="auto"/>
            <w:vAlign w:val="center"/>
          </w:tcPr>
          <w:p w14:paraId="61A73444" w14:textId="208C5ED0" w:rsidR="002B77E5" w:rsidRPr="00A95DD7" w:rsidRDefault="002B77E5" w:rsidP="00A95DD7">
            <w:pPr>
              <w:rPr>
                <w:sz w:val="20"/>
                <w:szCs w:val="20"/>
              </w:rPr>
            </w:pPr>
            <w:r w:rsidRPr="00A95DD7">
              <w:rPr>
                <w:sz w:val="20"/>
                <w:szCs w:val="20"/>
              </w:rPr>
              <w:t>dostawa i instalacja dysków do serwera</w:t>
            </w:r>
          </w:p>
        </w:tc>
        <w:tc>
          <w:tcPr>
            <w:tcW w:w="1302" w:type="dxa"/>
            <w:shd w:val="clear" w:color="auto" w:fill="auto"/>
            <w:vAlign w:val="center"/>
          </w:tcPr>
          <w:p w14:paraId="668D1068" w14:textId="77777777" w:rsidR="002B77E5" w:rsidRPr="00B41F50" w:rsidRDefault="002B77E5" w:rsidP="0048289B">
            <w:pPr>
              <w:pStyle w:val="Nagwek"/>
              <w:spacing w:line="240" w:lineRule="auto"/>
              <w:jc w:val="center"/>
              <w:rPr>
                <w:rFonts w:ascii="Times New Roman" w:eastAsia="Calibri" w:hAnsi="Times New Roman" w:cs="Times New Roman"/>
                <w:sz w:val="20"/>
                <w:szCs w:val="20"/>
              </w:rPr>
            </w:pPr>
          </w:p>
        </w:tc>
        <w:tc>
          <w:tcPr>
            <w:tcW w:w="992" w:type="dxa"/>
            <w:vAlign w:val="center"/>
          </w:tcPr>
          <w:p w14:paraId="4CBB61B6" w14:textId="77777777" w:rsidR="002B77E5" w:rsidRPr="00B41F50" w:rsidRDefault="002B77E5" w:rsidP="0048289B">
            <w:pPr>
              <w:pStyle w:val="Nagwek"/>
              <w:spacing w:line="240" w:lineRule="auto"/>
              <w:jc w:val="center"/>
              <w:rPr>
                <w:rFonts w:ascii="Times New Roman" w:eastAsia="Calibri" w:hAnsi="Times New Roman" w:cs="Times New Roman"/>
                <w:sz w:val="20"/>
                <w:szCs w:val="20"/>
              </w:rPr>
            </w:pPr>
          </w:p>
        </w:tc>
        <w:tc>
          <w:tcPr>
            <w:tcW w:w="1417" w:type="dxa"/>
            <w:vAlign w:val="center"/>
          </w:tcPr>
          <w:p w14:paraId="4BA06D97" w14:textId="77777777" w:rsidR="002B77E5" w:rsidRPr="00B41F50" w:rsidRDefault="002B77E5" w:rsidP="0048289B">
            <w:pPr>
              <w:pStyle w:val="Nagwek"/>
              <w:spacing w:line="240" w:lineRule="auto"/>
              <w:jc w:val="center"/>
              <w:rPr>
                <w:rFonts w:ascii="Times New Roman" w:eastAsia="Calibri" w:hAnsi="Times New Roman" w:cs="Times New Roman"/>
                <w:sz w:val="20"/>
                <w:szCs w:val="20"/>
              </w:rPr>
            </w:pPr>
          </w:p>
        </w:tc>
      </w:tr>
    </w:tbl>
    <w:p w14:paraId="314FCF07" w14:textId="77777777" w:rsidR="003C577A" w:rsidRDefault="003C577A" w:rsidP="003C577A">
      <w:pPr>
        <w:pStyle w:val="Normalny1"/>
        <w:spacing w:line="240" w:lineRule="auto"/>
        <w:jc w:val="both"/>
        <w:outlineLvl w:val="0"/>
      </w:pPr>
    </w:p>
    <w:p w14:paraId="5DC614CF" w14:textId="77777777" w:rsidR="003C577A" w:rsidRDefault="003C577A" w:rsidP="003C577A">
      <w:pPr>
        <w:pStyle w:val="Normalny1"/>
        <w:spacing w:line="240" w:lineRule="auto"/>
        <w:jc w:val="both"/>
        <w:outlineLvl w:val="0"/>
      </w:pPr>
    </w:p>
    <w:p w14:paraId="13193E2A" w14:textId="77777777" w:rsidR="003C577A" w:rsidRDefault="003C577A" w:rsidP="003C577A">
      <w:pPr>
        <w:pStyle w:val="Normalny1"/>
        <w:spacing w:line="240" w:lineRule="auto"/>
        <w:jc w:val="both"/>
        <w:outlineLvl w:val="0"/>
      </w:pPr>
    </w:p>
    <w:p w14:paraId="4A72997D" w14:textId="77777777" w:rsidR="003C577A" w:rsidRDefault="003C577A" w:rsidP="003C577A">
      <w:pPr>
        <w:pStyle w:val="Normalny1"/>
        <w:spacing w:line="240" w:lineRule="auto"/>
        <w:jc w:val="both"/>
        <w:outlineLvl w:val="0"/>
      </w:pPr>
    </w:p>
    <w:p w14:paraId="29772E26" w14:textId="77777777" w:rsidR="003C577A" w:rsidRDefault="003C577A" w:rsidP="003C577A">
      <w:pPr>
        <w:pStyle w:val="Normalny1"/>
        <w:spacing w:line="240" w:lineRule="auto"/>
        <w:jc w:val="both"/>
        <w:outlineLvl w:val="0"/>
      </w:pPr>
    </w:p>
    <w:p w14:paraId="5C322432" w14:textId="77777777" w:rsidR="003C577A" w:rsidRDefault="003C577A" w:rsidP="003C577A">
      <w:pPr>
        <w:pStyle w:val="Normalny1"/>
        <w:spacing w:line="240" w:lineRule="auto"/>
        <w:jc w:val="both"/>
        <w:outlineLvl w:val="0"/>
      </w:pPr>
    </w:p>
    <w:p w14:paraId="0AA37B71" w14:textId="77777777" w:rsidR="003C577A" w:rsidRDefault="003C577A" w:rsidP="003C577A">
      <w:pPr>
        <w:pStyle w:val="Normalny1"/>
        <w:spacing w:line="240" w:lineRule="auto"/>
        <w:jc w:val="both"/>
        <w:outlineLvl w:val="0"/>
      </w:pPr>
    </w:p>
    <w:p w14:paraId="3CC35965" w14:textId="77777777" w:rsidR="003C577A" w:rsidRDefault="003C577A" w:rsidP="003C577A">
      <w:pPr>
        <w:pStyle w:val="Normalny1"/>
        <w:spacing w:line="240" w:lineRule="auto"/>
        <w:jc w:val="both"/>
        <w:outlineLvl w:val="0"/>
      </w:pPr>
    </w:p>
    <w:p w14:paraId="2D494C23" w14:textId="77777777" w:rsidR="003C577A" w:rsidRDefault="003C577A" w:rsidP="003C577A">
      <w:pPr>
        <w:pStyle w:val="Normalny1"/>
        <w:spacing w:line="240" w:lineRule="auto"/>
        <w:jc w:val="both"/>
        <w:outlineLvl w:val="0"/>
      </w:pPr>
    </w:p>
    <w:p w14:paraId="6FFAA963" w14:textId="77777777" w:rsidR="003C577A" w:rsidRDefault="003C577A" w:rsidP="003C577A">
      <w:pPr>
        <w:pStyle w:val="Normalny1"/>
        <w:spacing w:line="240" w:lineRule="auto"/>
        <w:jc w:val="both"/>
        <w:outlineLvl w:val="0"/>
      </w:pPr>
    </w:p>
    <w:p w14:paraId="7E413086" w14:textId="77777777" w:rsidR="003C577A" w:rsidRDefault="003C577A" w:rsidP="003C577A">
      <w:pPr>
        <w:pStyle w:val="Normalny1"/>
        <w:spacing w:line="240" w:lineRule="auto"/>
        <w:jc w:val="both"/>
        <w:outlineLvl w:val="0"/>
      </w:pPr>
    </w:p>
    <w:p w14:paraId="3D7BB33B" w14:textId="4D97B2CD" w:rsidR="003C577A" w:rsidRDefault="003C577A" w:rsidP="00796E5C">
      <w:pPr>
        <w:widowControl/>
        <w:suppressAutoHyphens w:val="0"/>
        <w:outlineLvl w:val="0"/>
        <w:rPr>
          <w:b/>
          <w:bCs/>
          <w:color w:val="FF0000"/>
          <w:u w:val="single"/>
        </w:rPr>
      </w:pPr>
    </w:p>
    <w:p w14:paraId="4FB3508B" w14:textId="2D25B7D1" w:rsidR="003C577A" w:rsidRDefault="003C577A" w:rsidP="00796E5C">
      <w:pPr>
        <w:widowControl/>
        <w:suppressAutoHyphens w:val="0"/>
        <w:outlineLvl w:val="0"/>
        <w:rPr>
          <w:b/>
          <w:bCs/>
          <w:color w:val="FF0000"/>
          <w:u w:val="single"/>
        </w:rPr>
      </w:pPr>
    </w:p>
    <w:p w14:paraId="1B09A62B" w14:textId="77777777" w:rsidR="003C577A" w:rsidRPr="00796E5C" w:rsidRDefault="003C577A" w:rsidP="00796E5C">
      <w:pPr>
        <w:widowControl/>
        <w:suppressAutoHyphens w:val="0"/>
        <w:outlineLvl w:val="0"/>
        <w:rPr>
          <w:b/>
          <w:bCs/>
          <w:color w:val="FF0000"/>
          <w:u w:val="single"/>
        </w:rPr>
      </w:pPr>
    </w:p>
    <w:p w14:paraId="16AC2506" w14:textId="77777777" w:rsidR="00796E5C" w:rsidRPr="00796E5C" w:rsidRDefault="00796E5C" w:rsidP="00796E5C">
      <w:pPr>
        <w:widowControl/>
        <w:suppressAutoHyphens w:val="0"/>
        <w:outlineLvl w:val="0"/>
        <w:rPr>
          <w:b/>
          <w:bCs/>
          <w:u w:val="single"/>
        </w:rPr>
      </w:pPr>
    </w:p>
    <w:p w14:paraId="6515160B" w14:textId="6B28E4CC" w:rsidR="00796E5C" w:rsidRPr="00796E5C" w:rsidRDefault="00D93133" w:rsidP="00796E5C">
      <w:pPr>
        <w:widowControl/>
        <w:suppressAutoHyphens w:val="0"/>
        <w:ind w:left="539"/>
        <w:jc w:val="both"/>
        <w:rPr>
          <w:b/>
          <w:bCs/>
          <w:color w:val="000000"/>
          <w:u w:val="single"/>
        </w:rPr>
      </w:pPr>
      <w:r>
        <w:rPr>
          <w:rFonts w:ascii="Verdana" w:hAnsi="Verdana"/>
          <w:bCs/>
        </w:rPr>
        <w:t xml:space="preserve">   </w:t>
      </w:r>
    </w:p>
    <w:p w14:paraId="74FB8D0B" w14:textId="77777777" w:rsidR="00796E5C" w:rsidRPr="00796E5C" w:rsidRDefault="00796E5C" w:rsidP="00796E5C">
      <w:pPr>
        <w:widowControl/>
        <w:suppressAutoHyphens w:val="0"/>
        <w:spacing w:line="360" w:lineRule="auto"/>
        <w:ind w:left="540"/>
        <w:jc w:val="right"/>
        <w:rPr>
          <w:b/>
          <w:sz w:val="20"/>
          <w:szCs w:val="20"/>
        </w:rPr>
      </w:pPr>
    </w:p>
    <w:p w14:paraId="715ED228" w14:textId="77777777" w:rsidR="00796E5C" w:rsidRPr="00796E5C" w:rsidRDefault="00796E5C" w:rsidP="00796E5C">
      <w:pPr>
        <w:widowControl/>
        <w:suppressAutoHyphens w:val="0"/>
        <w:spacing w:line="360" w:lineRule="auto"/>
        <w:ind w:left="540"/>
        <w:jc w:val="right"/>
        <w:rPr>
          <w:b/>
          <w:sz w:val="20"/>
          <w:szCs w:val="20"/>
        </w:rPr>
      </w:pPr>
    </w:p>
    <w:p w14:paraId="5DB14FC6" w14:textId="77777777" w:rsidR="00796E5C" w:rsidRPr="00796E5C" w:rsidRDefault="00796E5C" w:rsidP="00796E5C">
      <w:pPr>
        <w:widowControl/>
        <w:suppressAutoHyphens w:val="0"/>
        <w:spacing w:line="360" w:lineRule="auto"/>
        <w:ind w:left="540"/>
        <w:jc w:val="right"/>
        <w:rPr>
          <w:b/>
          <w:sz w:val="20"/>
          <w:szCs w:val="20"/>
        </w:rPr>
      </w:pPr>
    </w:p>
    <w:p w14:paraId="764E59E2" w14:textId="77777777" w:rsidR="00796E5C" w:rsidRPr="00796E5C" w:rsidRDefault="00796E5C" w:rsidP="00796E5C">
      <w:pPr>
        <w:widowControl/>
        <w:suppressAutoHyphens w:val="0"/>
        <w:spacing w:line="360" w:lineRule="auto"/>
        <w:jc w:val="both"/>
        <w:rPr>
          <w:b/>
          <w:sz w:val="20"/>
          <w:szCs w:val="20"/>
        </w:rPr>
      </w:pPr>
    </w:p>
    <w:p w14:paraId="36DB3614" w14:textId="77777777" w:rsidR="00796E5C" w:rsidRPr="00796E5C" w:rsidRDefault="00796E5C" w:rsidP="00796E5C">
      <w:pPr>
        <w:widowControl/>
        <w:suppressAutoHyphens w:val="0"/>
        <w:spacing w:line="360" w:lineRule="auto"/>
        <w:ind w:left="540"/>
        <w:jc w:val="right"/>
        <w:rPr>
          <w:b/>
          <w:sz w:val="20"/>
          <w:szCs w:val="20"/>
        </w:rPr>
      </w:pPr>
    </w:p>
    <w:p w14:paraId="12B6643A" w14:textId="77777777" w:rsidR="00796E5C" w:rsidRPr="00796E5C" w:rsidRDefault="00796E5C" w:rsidP="00796E5C">
      <w:pPr>
        <w:widowControl/>
        <w:suppressAutoHyphens w:val="0"/>
        <w:spacing w:line="360" w:lineRule="auto"/>
        <w:ind w:left="540"/>
        <w:jc w:val="right"/>
        <w:rPr>
          <w:b/>
          <w:sz w:val="20"/>
          <w:szCs w:val="20"/>
        </w:rPr>
      </w:pPr>
    </w:p>
    <w:p w14:paraId="7A2FB911" w14:textId="77777777" w:rsidR="00796E5C" w:rsidRPr="00796E5C" w:rsidRDefault="00796E5C" w:rsidP="00796E5C">
      <w:pPr>
        <w:widowControl/>
        <w:suppressAutoHyphens w:val="0"/>
        <w:spacing w:line="360" w:lineRule="auto"/>
        <w:ind w:left="540"/>
        <w:jc w:val="right"/>
        <w:rPr>
          <w:b/>
          <w:sz w:val="20"/>
          <w:szCs w:val="20"/>
        </w:rPr>
      </w:pPr>
    </w:p>
    <w:p w14:paraId="13DBC3A1" w14:textId="77777777" w:rsidR="00796E5C" w:rsidRPr="00796E5C" w:rsidRDefault="00796E5C" w:rsidP="00796E5C">
      <w:pPr>
        <w:widowControl/>
        <w:suppressAutoHyphens w:val="0"/>
        <w:spacing w:line="360" w:lineRule="auto"/>
        <w:ind w:left="540"/>
        <w:jc w:val="right"/>
        <w:rPr>
          <w:b/>
          <w:sz w:val="20"/>
          <w:szCs w:val="20"/>
        </w:rPr>
      </w:pPr>
    </w:p>
    <w:p w14:paraId="70ECB41A" w14:textId="77777777" w:rsidR="00796E5C" w:rsidRPr="00796E5C" w:rsidRDefault="00796E5C" w:rsidP="00796E5C">
      <w:pPr>
        <w:widowControl/>
        <w:suppressAutoHyphens w:val="0"/>
        <w:jc w:val="both"/>
        <w:outlineLvl w:val="0"/>
        <w:rPr>
          <w:rFonts w:ascii="Verdana" w:hAnsi="Verdana"/>
          <w:bCs/>
          <w:color w:val="000000"/>
        </w:rPr>
      </w:pPr>
    </w:p>
    <w:p w14:paraId="43C647A0" w14:textId="77777777" w:rsidR="00796E5C" w:rsidRPr="00796E5C" w:rsidRDefault="00796E5C" w:rsidP="00796E5C">
      <w:pPr>
        <w:widowControl/>
        <w:suppressAutoHyphens w:val="0"/>
        <w:spacing w:line="360" w:lineRule="auto"/>
        <w:ind w:left="540"/>
        <w:jc w:val="right"/>
        <w:rPr>
          <w:b/>
          <w:sz w:val="20"/>
          <w:szCs w:val="20"/>
        </w:rPr>
      </w:pPr>
    </w:p>
    <w:p w14:paraId="28B69A78" w14:textId="77777777" w:rsidR="00796E5C" w:rsidRPr="00796E5C" w:rsidRDefault="00796E5C" w:rsidP="00796E5C">
      <w:pPr>
        <w:widowControl/>
        <w:suppressAutoHyphens w:val="0"/>
        <w:spacing w:line="360" w:lineRule="auto"/>
        <w:ind w:left="540"/>
        <w:jc w:val="right"/>
        <w:rPr>
          <w:b/>
          <w:sz w:val="20"/>
          <w:szCs w:val="20"/>
        </w:rPr>
        <w:sectPr w:rsidR="00796E5C" w:rsidRPr="00796E5C" w:rsidSect="00DF00A1">
          <w:pgSz w:w="11907" w:h="16840" w:code="9"/>
          <w:pgMar w:top="1418" w:right="1418" w:bottom="584" w:left="1418" w:header="567" w:footer="709" w:gutter="0"/>
          <w:cols w:space="708"/>
          <w:noEndnote/>
        </w:sectPr>
      </w:pPr>
    </w:p>
    <w:p w14:paraId="0050C32B" w14:textId="77777777" w:rsidR="00796E5C" w:rsidRPr="00796E5C" w:rsidRDefault="00796E5C" w:rsidP="00796E5C">
      <w:pPr>
        <w:widowControl/>
        <w:suppressAutoHyphens w:val="0"/>
        <w:spacing w:line="360" w:lineRule="auto"/>
        <w:ind w:left="540"/>
        <w:jc w:val="right"/>
        <w:rPr>
          <w:b/>
          <w:sz w:val="20"/>
          <w:szCs w:val="20"/>
        </w:rPr>
      </w:pPr>
    </w:p>
    <w:p w14:paraId="355BE65E" w14:textId="77777777" w:rsidR="00796E5C" w:rsidRPr="00796E5C" w:rsidRDefault="00796E5C" w:rsidP="00796E5C">
      <w:pPr>
        <w:widowControl/>
        <w:suppressAutoHyphens w:val="0"/>
        <w:spacing w:line="360" w:lineRule="auto"/>
        <w:ind w:left="540"/>
        <w:jc w:val="right"/>
        <w:rPr>
          <w:b/>
          <w:sz w:val="20"/>
          <w:szCs w:val="20"/>
        </w:rPr>
      </w:pPr>
    </w:p>
    <w:p w14:paraId="21A18243" w14:textId="77777777" w:rsidR="00796E5C" w:rsidRPr="00796E5C" w:rsidRDefault="00796E5C" w:rsidP="00796E5C">
      <w:pPr>
        <w:widowControl/>
        <w:suppressAutoHyphens w:val="0"/>
        <w:ind w:left="540"/>
        <w:rPr>
          <w:bCs/>
          <w:iCs/>
          <w:color w:val="000000"/>
        </w:rPr>
      </w:pPr>
      <w:r w:rsidRPr="00796E5C">
        <w:rPr>
          <w:b/>
        </w:rPr>
        <w:t xml:space="preserve">ZAŁĄCZNIK nr 4 </w:t>
      </w:r>
      <w:r w:rsidRPr="00796E5C">
        <w:rPr>
          <w:b/>
          <w:bCs/>
        </w:rPr>
        <w:t>do Formularza oferty</w:t>
      </w:r>
      <w:r w:rsidRPr="00796E5C">
        <w:rPr>
          <w:b/>
        </w:rPr>
        <w:t xml:space="preserve"> </w:t>
      </w:r>
      <w:r w:rsidRPr="00796E5C">
        <w:rPr>
          <w:bCs/>
        </w:rPr>
        <w:t>–</w:t>
      </w:r>
      <w:r w:rsidRPr="00796E5C">
        <w:rPr>
          <w:b/>
        </w:rPr>
        <w:t xml:space="preserve"> </w:t>
      </w:r>
      <w:r w:rsidRPr="00796E5C">
        <w:rPr>
          <w:bCs/>
          <w:iCs/>
          <w:color w:val="000000"/>
        </w:rPr>
        <w:t>OŚWIADCZENIE WYKONAWCY</w:t>
      </w:r>
    </w:p>
    <w:p w14:paraId="4C0F0B99" w14:textId="77777777" w:rsidR="00796E5C" w:rsidRPr="00796E5C" w:rsidRDefault="00796E5C" w:rsidP="00796E5C">
      <w:pPr>
        <w:widowControl/>
        <w:suppressAutoHyphens w:val="0"/>
        <w:ind w:left="540"/>
        <w:rPr>
          <w:bCs/>
          <w:iCs/>
          <w:color w:val="000000"/>
        </w:rPr>
      </w:pPr>
      <w:r w:rsidRPr="00796E5C">
        <w:rPr>
          <w:bCs/>
          <w:iCs/>
          <w:color w:val="000000"/>
        </w:rPr>
        <w:t>(wykaz podwykonawców)</w:t>
      </w:r>
    </w:p>
    <w:p w14:paraId="783CBC74" w14:textId="77777777" w:rsidR="00796E5C" w:rsidRPr="00796E5C" w:rsidRDefault="00796E5C" w:rsidP="00796E5C">
      <w:pPr>
        <w:widowControl/>
        <w:suppressAutoHyphens w:val="0"/>
        <w:spacing w:line="360" w:lineRule="auto"/>
        <w:jc w:val="both"/>
        <w:rPr>
          <w:b/>
          <w:sz w:val="20"/>
          <w:szCs w:val="20"/>
        </w:rPr>
      </w:pPr>
    </w:p>
    <w:p w14:paraId="4D16A01B" w14:textId="77777777" w:rsidR="00796E5C" w:rsidRPr="00796E5C" w:rsidRDefault="00796E5C" w:rsidP="00796E5C">
      <w:pPr>
        <w:widowControl/>
        <w:suppressAutoHyphens w:val="0"/>
        <w:jc w:val="both"/>
      </w:pPr>
      <w:r w:rsidRPr="00796E5C">
        <w:t xml:space="preserve">Nazwa (Firma) Wykonawcy – </w:t>
      </w:r>
    </w:p>
    <w:p w14:paraId="78091049" w14:textId="77777777" w:rsidR="00796E5C" w:rsidRPr="00796E5C" w:rsidRDefault="00796E5C" w:rsidP="00796E5C">
      <w:pPr>
        <w:widowControl/>
        <w:suppressAutoHyphens w:val="0"/>
        <w:jc w:val="both"/>
        <w:rPr>
          <w:sz w:val="16"/>
          <w:szCs w:val="16"/>
        </w:rPr>
      </w:pPr>
    </w:p>
    <w:p w14:paraId="0EC2B09E" w14:textId="77777777" w:rsidR="00796E5C" w:rsidRPr="00796E5C" w:rsidRDefault="00796E5C" w:rsidP="00796E5C">
      <w:pPr>
        <w:widowControl/>
        <w:suppressAutoHyphens w:val="0"/>
        <w:jc w:val="both"/>
      </w:pPr>
      <w:r w:rsidRPr="00796E5C">
        <w:t>………………………………………………………………………………….,</w:t>
      </w:r>
    </w:p>
    <w:p w14:paraId="5DFE46AF" w14:textId="77777777" w:rsidR="00796E5C" w:rsidRPr="00796E5C" w:rsidRDefault="00796E5C" w:rsidP="00796E5C">
      <w:pPr>
        <w:widowControl/>
        <w:suppressAutoHyphens w:val="0"/>
        <w:jc w:val="both"/>
      </w:pPr>
      <w:r w:rsidRPr="00796E5C">
        <w:t xml:space="preserve">Adres siedziby – </w:t>
      </w:r>
    </w:p>
    <w:p w14:paraId="7EEA84A2" w14:textId="77777777" w:rsidR="00796E5C" w:rsidRPr="00796E5C" w:rsidRDefault="00796E5C" w:rsidP="00796E5C">
      <w:pPr>
        <w:widowControl/>
        <w:suppressAutoHyphens w:val="0"/>
        <w:jc w:val="both"/>
        <w:rPr>
          <w:sz w:val="16"/>
          <w:szCs w:val="16"/>
        </w:rPr>
      </w:pPr>
    </w:p>
    <w:p w14:paraId="05EF2B9F" w14:textId="77777777" w:rsidR="00796E5C" w:rsidRPr="00796E5C" w:rsidRDefault="00796E5C" w:rsidP="00796E5C">
      <w:pPr>
        <w:widowControl/>
        <w:suppressAutoHyphens w:val="0"/>
        <w:jc w:val="both"/>
      </w:pPr>
      <w:r w:rsidRPr="00796E5C">
        <w:t>……………………………………………………………………………………,</w:t>
      </w:r>
    </w:p>
    <w:p w14:paraId="43693479" w14:textId="77777777" w:rsidR="00796E5C" w:rsidRPr="00796E5C" w:rsidRDefault="00796E5C" w:rsidP="00796E5C">
      <w:pPr>
        <w:widowControl/>
        <w:suppressAutoHyphens w:val="0"/>
        <w:ind w:left="540"/>
        <w:jc w:val="both"/>
      </w:pPr>
    </w:p>
    <w:p w14:paraId="360EEB43" w14:textId="77777777" w:rsidR="00796E5C" w:rsidRPr="00796E5C" w:rsidRDefault="00796E5C" w:rsidP="00796E5C">
      <w:pPr>
        <w:widowControl/>
        <w:suppressAutoHyphens w:val="0"/>
        <w:ind w:firstLine="540"/>
        <w:jc w:val="both"/>
      </w:pPr>
      <w:r w:rsidRPr="00796E5C">
        <w:t>Oświadczamy, że:</w:t>
      </w:r>
    </w:p>
    <w:p w14:paraId="756432FE" w14:textId="77777777" w:rsidR="00796E5C" w:rsidRPr="00796E5C" w:rsidRDefault="00796E5C" w:rsidP="00796E5C">
      <w:pPr>
        <w:widowControl/>
        <w:suppressAutoHyphens w:val="0"/>
        <w:ind w:left="540"/>
        <w:jc w:val="both"/>
      </w:pPr>
    </w:p>
    <w:p w14:paraId="20052952" w14:textId="77777777" w:rsidR="00796E5C" w:rsidRPr="00796E5C" w:rsidRDefault="00796E5C" w:rsidP="00796E5C">
      <w:pPr>
        <w:widowControl/>
        <w:suppressAutoHyphens w:val="0"/>
        <w:ind w:left="540"/>
        <w:jc w:val="both"/>
      </w:pPr>
      <w:r w:rsidRPr="00796E5C">
        <w:t>- powierzamy* następującym podwykonawcom wykonanie następujących części (zakresu) zamówienia</w:t>
      </w:r>
    </w:p>
    <w:p w14:paraId="010EE9C3" w14:textId="77777777" w:rsidR="00796E5C" w:rsidRPr="00796E5C" w:rsidRDefault="00796E5C" w:rsidP="00796E5C">
      <w:pPr>
        <w:widowControl/>
        <w:suppressAutoHyphens w:val="0"/>
        <w:ind w:left="540"/>
        <w:jc w:val="both"/>
      </w:pPr>
    </w:p>
    <w:p w14:paraId="342A8F72" w14:textId="77777777" w:rsidR="00796E5C" w:rsidRPr="00796E5C" w:rsidRDefault="00796E5C" w:rsidP="00796E5C">
      <w:pPr>
        <w:widowControl/>
        <w:suppressAutoHyphens w:val="0"/>
        <w:ind w:left="720"/>
        <w:jc w:val="both"/>
      </w:pPr>
      <w:r w:rsidRPr="00796E5C">
        <w:t xml:space="preserve">1. Podwykonawca </w:t>
      </w:r>
      <w:r w:rsidRPr="00796E5C">
        <w:rPr>
          <w:i/>
          <w:sz w:val="16"/>
          <w:szCs w:val="16"/>
        </w:rPr>
        <w:t>(podać pełną nazwę/firmę, adres, a także w zależności od podmiotu: NIP/PESEL, KRS/</w:t>
      </w:r>
      <w:proofErr w:type="spellStart"/>
      <w:r w:rsidRPr="00796E5C">
        <w:rPr>
          <w:i/>
          <w:sz w:val="16"/>
          <w:szCs w:val="16"/>
        </w:rPr>
        <w:t>CEiDG</w:t>
      </w:r>
      <w:proofErr w:type="spellEnd"/>
      <w:r w:rsidRPr="00796E5C">
        <w:rPr>
          <w:i/>
          <w:sz w:val="16"/>
          <w:szCs w:val="16"/>
        </w:rPr>
        <w:t xml:space="preserve">) - </w:t>
      </w:r>
      <w:r w:rsidRPr="00796E5C">
        <w:t>…………………………………………………………………………………………</w:t>
      </w:r>
    </w:p>
    <w:p w14:paraId="5FCDC555" w14:textId="77777777" w:rsidR="00796E5C" w:rsidRPr="00796E5C" w:rsidRDefault="00796E5C" w:rsidP="00796E5C">
      <w:pPr>
        <w:widowControl/>
        <w:suppressAutoHyphens w:val="0"/>
        <w:ind w:left="720"/>
        <w:jc w:val="both"/>
      </w:pPr>
      <w:r w:rsidRPr="00796E5C">
        <w:t xml:space="preserve">zakres zamówienia: </w:t>
      </w:r>
    </w:p>
    <w:p w14:paraId="741826B4" w14:textId="77777777" w:rsidR="00796E5C" w:rsidRPr="00796E5C" w:rsidRDefault="00796E5C" w:rsidP="00796E5C">
      <w:pPr>
        <w:widowControl/>
        <w:suppressAutoHyphens w:val="0"/>
        <w:ind w:left="720"/>
        <w:jc w:val="both"/>
      </w:pPr>
      <w:r w:rsidRPr="00796E5C">
        <w:t>………………………………………………..........................</w:t>
      </w:r>
    </w:p>
    <w:p w14:paraId="5D91C139" w14:textId="77777777" w:rsidR="00796E5C" w:rsidRPr="00796E5C" w:rsidRDefault="00796E5C" w:rsidP="00796E5C">
      <w:pPr>
        <w:widowControl/>
        <w:suppressAutoHyphens w:val="0"/>
        <w:ind w:left="720"/>
        <w:jc w:val="both"/>
      </w:pPr>
    </w:p>
    <w:p w14:paraId="3BAE8F09" w14:textId="32BBE061" w:rsidR="00796E5C" w:rsidRPr="00796E5C" w:rsidRDefault="00D93133" w:rsidP="00796E5C">
      <w:pPr>
        <w:widowControl/>
        <w:suppressAutoHyphens w:val="0"/>
        <w:jc w:val="both"/>
        <w:rPr>
          <w:i/>
          <w:sz w:val="16"/>
          <w:szCs w:val="16"/>
        </w:rPr>
      </w:pPr>
      <w:r>
        <w:t xml:space="preserve">   </w:t>
      </w:r>
      <w:r w:rsidR="00796E5C" w:rsidRPr="00796E5C">
        <w:t>2.</w:t>
      </w:r>
      <w:r>
        <w:t xml:space="preserve">  </w:t>
      </w:r>
      <w:r w:rsidR="00796E5C" w:rsidRPr="00796E5C">
        <w:t xml:space="preserve">Podwykonawca </w:t>
      </w:r>
      <w:r w:rsidR="00796E5C" w:rsidRPr="00796E5C">
        <w:rPr>
          <w:i/>
          <w:sz w:val="16"/>
          <w:szCs w:val="16"/>
        </w:rPr>
        <w:t>(podać pełną nazwę/firmę, adres, a także w zależności od podmiotu: NIP/PESEL, KRS/</w:t>
      </w:r>
      <w:proofErr w:type="spellStart"/>
      <w:r w:rsidR="00796E5C" w:rsidRPr="00796E5C">
        <w:rPr>
          <w:i/>
          <w:sz w:val="16"/>
          <w:szCs w:val="16"/>
        </w:rPr>
        <w:t>CEiDG</w:t>
      </w:r>
      <w:proofErr w:type="spellEnd"/>
      <w:r w:rsidR="00796E5C" w:rsidRPr="00796E5C">
        <w:rPr>
          <w:i/>
          <w:sz w:val="16"/>
          <w:szCs w:val="16"/>
        </w:rPr>
        <w:t>) -</w:t>
      </w:r>
      <w:r>
        <w:rPr>
          <w:i/>
          <w:sz w:val="16"/>
          <w:szCs w:val="16"/>
        </w:rPr>
        <w:t xml:space="preserve">      </w:t>
      </w:r>
      <w:r w:rsidR="00796E5C" w:rsidRPr="00796E5C">
        <w:rPr>
          <w:i/>
          <w:sz w:val="16"/>
          <w:szCs w:val="16"/>
        </w:rPr>
        <w:t xml:space="preserve"> </w:t>
      </w:r>
    </w:p>
    <w:p w14:paraId="32B21241" w14:textId="1075ECFD" w:rsidR="00796E5C" w:rsidRPr="00796E5C" w:rsidRDefault="00D93133" w:rsidP="00796E5C">
      <w:pPr>
        <w:widowControl/>
        <w:suppressAutoHyphens w:val="0"/>
        <w:jc w:val="both"/>
      </w:pPr>
      <w:r>
        <w:rPr>
          <w:i/>
          <w:sz w:val="16"/>
          <w:szCs w:val="16"/>
        </w:rPr>
        <w:t xml:space="preserve">         </w:t>
      </w:r>
      <w:r w:rsidR="00796E5C" w:rsidRPr="00796E5C">
        <w:rPr>
          <w:i/>
          <w:sz w:val="16"/>
          <w:szCs w:val="16"/>
        </w:rPr>
        <w:t xml:space="preserve"> </w:t>
      </w:r>
      <w:r w:rsidR="00796E5C" w:rsidRPr="00796E5C">
        <w:t>…………………………………………………………………………………………</w:t>
      </w:r>
    </w:p>
    <w:p w14:paraId="7473141D" w14:textId="77777777" w:rsidR="00796E5C" w:rsidRPr="00796E5C" w:rsidRDefault="00796E5C" w:rsidP="00796E5C">
      <w:pPr>
        <w:widowControl/>
        <w:suppressAutoHyphens w:val="0"/>
        <w:ind w:left="720"/>
        <w:jc w:val="both"/>
      </w:pPr>
      <w:r w:rsidRPr="00796E5C">
        <w:t xml:space="preserve">zakres zamówienia: </w:t>
      </w:r>
    </w:p>
    <w:p w14:paraId="7DD787D4" w14:textId="77777777" w:rsidR="00796E5C" w:rsidRPr="00796E5C" w:rsidRDefault="00796E5C" w:rsidP="00796E5C">
      <w:pPr>
        <w:widowControl/>
        <w:suppressAutoHyphens w:val="0"/>
        <w:ind w:left="720"/>
        <w:jc w:val="both"/>
      </w:pPr>
      <w:r w:rsidRPr="00796E5C">
        <w:t>………………………………………………..........................</w:t>
      </w:r>
    </w:p>
    <w:p w14:paraId="5082D46A" w14:textId="77777777" w:rsidR="00796E5C" w:rsidRPr="00796E5C" w:rsidRDefault="00796E5C" w:rsidP="00796E5C">
      <w:pPr>
        <w:widowControl/>
        <w:suppressAutoHyphens w:val="0"/>
        <w:ind w:left="540"/>
        <w:jc w:val="both"/>
      </w:pPr>
    </w:p>
    <w:p w14:paraId="461BBED9" w14:textId="12D7F786" w:rsidR="00796E5C" w:rsidRPr="00796E5C" w:rsidRDefault="00796E5C" w:rsidP="00796E5C">
      <w:pPr>
        <w:widowControl/>
        <w:suppressAutoHyphens w:val="0"/>
        <w:ind w:left="540"/>
        <w:jc w:val="both"/>
      </w:pPr>
      <w:r w:rsidRPr="00796E5C">
        <w:t>-</w:t>
      </w:r>
      <w:r w:rsidR="00D93133">
        <w:t xml:space="preserve"> </w:t>
      </w:r>
      <w:r w:rsidRPr="00796E5C">
        <w:t xml:space="preserve"> nie powierzamy* podwykonawcom żadnej części (zakresu) zamówienia</w:t>
      </w:r>
    </w:p>
    <w:p w14:paraId="31756A97" w14:textId="77777777" w:rsidR="00796E5C" w:rsidRPr="00796E5C" w:rsidRDefault="00796E5C" w:rsidP="00796E5C">
      <w:pPr>
        <w:widowControl/>
        <w:suppressAutoHyphens w:val="0"/>
        <w:ind w:left="540"/>
        <w:jc w:val="both"/>
      </w:pPr>
    </w:p>
    <w:p w14:paraId="008701F2" w14:textId="624D81F0" w:rsidR="00796E5C" w:rsidRPr="00796E5C" w:rsidRDefault="00796E5C" w:rsidP="00796E5C">
      <w:pPr>
        <w:widowControl/>
        <w:suppressAutoHyphens w:val="0"/>
        <w:ind w:left="540"/>
        <w:jc w:val="both"/>
      </w:pPr>
      <w:r w:rsidRPr="00796E5C">
        <w:t>(jeżeli Wykonawca nie wykreśli żadnej z powyższych opcji, Zamawiający uzna, że nie powierza podwykonawcom wykonania żadnych prac objętych niniejszym zamówieniem)</w:t>
      </w:r>
    </w:p>
    <w:p w14:paraId="56624148" w14:textId="77777777" w:rsidR="00796E5C" w:rsidRPr="00796E5C" w:rsidRDefault="00796E5C" w:rsidP="00796E5C">
      <w:pPr>
        <w:widowControl/>
        <w:suppressAutoHyphens w:val="0"/>
        <w:ind w:left="540"/>
        <w:jc w:val="both"/>
      </w:pPr>
    </w:p>
    <w:p w14:paraId="126F52FB" w14:textId="77777777" w:rsidR="00796E5C" w:rsidRPr="00796E5C" w:rsidRDefault="00796E5C" w:rsidP="00796E5C">
      <w:pPr>
        <w:widowControl/>
        <w:suppressAutoHyphens w:val="0"/>
        <w:spacing w:line="360" w:lineRule="auto"/>
        <w:ind w:left="540"/>
        <w:jc w:val="both"/>
      </w:pPr>
    </w:p>
    <w:p w14:paraId="53CF34BC" w14:textId="77777777" w:rsidR="00796E5C" w:rsidRPr="00796E5C" w:rsidRDefault="00796E5C" w:rsidP="00796E5C">
      <w:pPr>
        <w:widowControl/>
        <w:suppressAutoHyphens w:val="0"/>
        <w:ind w:left="540"/>
        <w:jc w:val="both"/>
      </w:pPr>
    </w:p>
    <w:p w14:paraId="4F26EA0F" w14:textId="77777777" w:rsidR="00796E5C" w:rsidRPr="00796E5C" w:rsidRDefault="00796E5C" w:rsidP="00796E5C">
      <w:pPr>
        <w:widowControl/>
        <w:suppressAutoHyphens w:val="0"/>
        <w:ind w:left="540"/>
        <w:jc w:val="both"/>
      </w:pPr>
    </w:p>
    <w:p w14:paraId="22EE3285" w14:textId="77777777" w:rsidR="00796E5C" w:rsidRPr="00796E5C" w:rsidRDefault="00796E5C" w:rsidP="00796E5C">
      <w:pPr>
        <w:widowControl/>
        <w:suppressAutoHyphens w:val="0"/>
        <w:ind w:left="540"/>
        <w:jc w:val="both"/>
        <w:rPr>
          <w:i/>
          <w:iCs/>
        </w:rPr>
      </w:pPr>
    </w:p>
    <w:p w14:paraId="2714CF77" w14:textId="77777777" w:rsidR="00796E5C" w:rsidRPr="00796E5C" w:rsidRDefault="00796E5C" w:rsidP="00796E5C">
      <w:pPr>
        <w:widowControl/>
        <w:suppressAutoHyphens w:val="0"/>
        <w:ind w:left="539"/>
        <w:jc w:val="both"/>
        <w:rPr>
          <w:i/>
          <w:u w:val="single"/>
        </w:rPr>
      </w:pPr>
      <w:r w:rsidRPr="00796E5C">
        <w:rPr>
          <w:i/>
        </w:rPr>
        <w:t>* niepotrzebne skreślić</w:t>
      </w:r>
    </w:p>
    <w:p w14:paraId="6467D614" w14:textId="77777777" w:rsidR="00796E5C" w:rsidRPr="00796E5C" w:rsidRDefault="00796E5C" w:rsidP="00796E5C">
      <w:pPr>
        <w:widowControl/>
        <w:suppressAutoHyphens w:val="0"/>
        <w:ind w:left="539"/>
        <w:jc w:val="right"/>
        <w:rPr>
          <w:i/>
          <w:highlight w:val="yellow"/>
        </w:rPr>
      </w:pPr>
    </w:p>
    <w:p w14:paraId="7E8CB2E6" w14:textId="77777777" w:rsidR="00796E5C" w:rsidRPr="00796E5C" w:rsidRDefault="00796E5C" w:rsidP="00796E5C">
      <w:pPr>
        <w:widowControl/>
        <w:suppressAutoHyphens w:val="0"/>
        <w:ind w:left="539"/>
        <w:jc w:val="right"/>
        <w:rPr>
          <w:i/>
          <w:highlight w:val="yellow"/>
        </w:rPr>
      </w:pPr>
    </w:p>
    <w:p w14:paraId="76B8287F" w14:textId="77777777" w:rsidR="00796E5C" w:rsidRPr="00796E5C" w:rsidRDefault="00796E5C" w:rsidP="00796E5C">
      <w:pPr>
        <w:widowControl/>
        <w:suppressAutoHyphens w:val="0"/>
        <w:ind w:left="539"/>
        <w:jc w:val="right"/>
        <w:rPr>
          <w:i/>
          <w:highlight w:val="yellow"/>
        </w:rPr>
      </w:pPr>
    </w:p>
    <w:p w14:paraId="11F69596" w14:textId="77777777" w:rsidR="00796E5C" w:rsidRPr="00796E5C" w:rsidRDefault="00796E5C" w:rsidP="00796E5C">
      <w:pPr>
        <w:widowControl/>
        <w:suppressAutoHyphens w:val="0"/>
        <w:ind w:left="539"/>
        <w:jc w:val="right"/>
        <w:rPr>
          <w:i/>
          <w:highlight w:val="yellow"/>
        </w:rPr>
      </w:pPr>
    </w:p>
    <w:p w14:paraId="3BD5624D" w14:textId="77777777" w:rsidR="00796E5C" w:rsidRPr="00796E5C" w:rsidRDefault="00796E5C" w:rsidP="00796E5C">
      <w:pPr>
        <w:widowControl/>
        <w:suppressAutoHyphens w:val="0"/>
        <w:ind w:left="539"/>
        <w:jc w:val="right"/>
        <w:rPr>
          <w:i/>
          <w:highlight w:val="yellow"/>
        </w:rPr>
      </w:pPr>
    </w:p>
    <w:p w14:paraId="0428F067" w14:textId="77777777" w:rsidR="00796E5C" w:rsidRPr="00796E5C" w:rsidRDefault="00796E5C" w:rsidP="00796E5C">
      <w:pPr>
        <w:widowControl/>
        <w:suppressAutoHyphens w:val="0"/>
        <w:ind w:left="539"/>
        <w:jc w:val="right"/>
        <w:rPr>
          <w:i/>
          <w:highlight w:val="yellow"/>
        </w:rPr>
      </w:pPr>
    </w:p>
    <w:p w14:paraId="319B5D63" w14:textId="77777777" w:rsidR="00796E5C" w:rsidRPr="00796E5C" w:rsidRDefault="00796E5C" w:rsidP="00796E5C">
      <w:pPr>
        <w:widowControl/>
        <w:suppressAutoHyphens w:val="0"/>
        <w:ind w:left="540"/>
        <w:jc w:val="right"/>
        <w:rPr>
          <w:b/>
        </w:rPr>
      </w:pPr>
      <w:r w:rsidRPr="00796E5C">
        <w:rPr>
          <w:b/>
          <w:highlight w:val="yellow"/>
        </w:rPr>
        <w:br w:type="page"/>
      </w:r>
    </w:p>
    <w:p w14:paraId="305A5AC2" w14:textId="77777777" w:rsidR="00796E5C" w:rsidRPr="00796E5C" w:rsidRDefault="00796E5C" w:rsidP="00796E5C">
      <w:pPr>
        <w:widowControl/>
        <w:suppressAutoHyphens w:val="0"/>
        <w:ind w:left="540"/>
        <w:jc w:val="both"/>
        <w:rPr>
          <w:b/>
        </w:rPr>
      </w:pPr>
    </w:p>
    <w:p w14:paraId="15589C5F" w14:textId="77777777" w:rsidR="00796E5C" w:rsidRPr="00796E5C" w:rsidRDefault="00796E5C" w:rsidP="00796E5C">
      <w:pPr>
        <w:widowControl/>
        <w:suppressAutoHyphens w:val="0"/>
        <w:ind w:left="540"/>
        <w:jc w:val="both"/>
        <w:rPr>
          <w:b/>
        </w:rPr>
      </w:pPr>
    </w:p>
    <w:p w14:paraId="0D5ECC90" w14:textId="06F489AE" w:rsidR="007A1115" w:rsidRPr="007A1115" w:rsidRDefault="00182291" w:rsidP="00182291">
      <w:pPr>
        <w:widowControl/>
        <w:suppressAutoHyphens w:val="0"/>
        <w:ind w:left="540"/>
      </w:pPr>
      <w:r w:rsidRPr="004768C7">
        <w:rPr>
          <w:b/>
        </w:rPr>
        <w:t xml:space="preserve">ZAŁĄCZNIK nr 5 </w:t>
      </w:r>
      <w:r w:rsidRPr="004768C7">
        <w:rPr>
          <w:b/>
          <w:bCs/>
        </w:rPr>
        <w:t>do Formularza oferty</w:t>
      </w:r>
      <w:r w:rsidRPr="004768C7">
        <w:rPr>
          <w:b/>
        </w:rPr>
        <w:t xml:space="preserve"> - </w:t>
      </w:r>
      <w:r w:rsidR="007A1115" w:rsidRPr="007A1115">
        <w:t xml:space="preserve">OŚWIADCZENIE </w:t>
      </w:r>
    </w:p>
    <w:p w14:paraId="08DA74E0" w14:textId="77777777" w:rsidR="007A1115" w:rsidRPr="007A1115" w:rsidRDefault="007A1115" w:rsidP="007A1115">
      <w:pPr>
        <w:widowControl/>
        <w:suppressAutoHyphens w:val="0"/>
        <w:outlineLvl w:val="0"/>
      </w:pPr>
      <w:r w:rsidRPr="007A1115">
        <w:t>DOTYCZĄCE PODMIOTU UDOSTĘPNIAJĄCEGO ZASOBY WYKONAWCY</w:t>
      </w:r>
    </w:p>
    <w:p w14:paraId="3FC27092" w14:textId="77777777" w:rsidR="007A1115" w:rsidRPr="007A1115" w:rsidRDefault="007A1115" w:rsidP="007A1115">
      <w:pPr>
        <w:widowControl/>
        <w:suppressAutoHyphens w:val="0"/>
        <w:outlineLvl w:val="0"/>
        <w:rPr>
          <w:b/>
          <w:bCs/>
          <w:u w:val="single"/>
        </w:rPr>
      </w:pPr>
    </w:p>
    <w:p w14:paraId="2165578C" w14:textId="77777777" w:rsidR="007A1115" w:rsidRPr="007A1115" w:rsidRDefault="007A1115" w:rsidP="007A1115">
      <w:pPr>
        <w:widowControl/>
        <w:suppressAutoHyphens w:val="0"/>
        <w:ind w:left="426"/>
        <w:jc w:val="both"/>
        <w:outlineLvl w:val="0"/>
        <w:rPr>
          <w:b/>
          <w:u w:val="single"/>
        </w:rPr>
      </w:pPr>
      <w:r w:rsidRPr="007A1115">
        <w:rPr>
          <w:b/>
          <w:bCs/>
          <w:i/>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000" w:firstRow="0" w:lastRow="0" w:firstColumn="0" w:lastColumn="0" w:noHBand="0" w:noVBand="0"/>
      </w:tblPr>
      <w:tblGrid>
        <w:gridCol w:w="1986"/>
        <w:gridCol w:w="7225"/>
      </w:tblGrid>
      <w:tr w:rsidR="007A1115" w:rsidRPr="007A1115" w14:paraId="093245AF" w14:textId="77777777" w:rsidTr="00A406F2">
        <w:trPr>
          <w:trHeight w:val="426"/>
        </w:trPr>
        <w:tc>
          <w:tcPr>
            <w:tcW w:w="1986" w:type="dxa"/>
            <w:vAlign w:val="bottom"/>
          </w:tcPr>
          <w:p w14:paraId="47DC6CC7" w14:textId="77777777" w:rsidR="007A1115" w:rsidRPr="007A1115" w:rsidRDefault="007A1115" w:rsidP="007A1115">
            <w:pPr>
              <w:autoSpaceDE w:val="0"/>
              <w:autoSpaceDN w:val="0"/>
              <w:adjustRightInd w:val="0"/>
              <w:spacing w:before="60"/>
            </w:pPr>
            <w:r w:rsidRPr="007A1115">
              <w:t xml:space="preserve">Nazwa </w:t>
            </w:r>
          </w:p>
        </w:tc>
        <w:tc>
          <w:tcPr>
            <w:tcW w:w="7225" w:type="dxa"/>
            <w:vAlign w:val="bottom"/>
          </w:tcPr>
          <w:p w14:paraId="6E45DCBE" w14:textId="77777777" w:rsidR="007A1115" w:rsidRPr="007A1115" w:rsidRDefault="007A1115" w:rsidP="007A1115">
            <w:pPr>
              <w:autoSpaceDE w:val="0"/>
              <w:autoSpaceDN w:val="0"/>
              <w:adjustRightInd w:val="0"/>
              <w:spacing w:before="60"/>
              <w:rPr>
                <w:spacing w:val="40"/>
              </w:rPr>
            </w:pPr>
            <w:r w:rsidRPr="007A1115">
              <w:rPr>
                <w:spacing w:val="40"/>
              </w:rPr>
              <w:t>......................................................................</w:t>
            </w:r>
          </w:p>
        </w:tc>
      </w:tr>
      <w:tr w:rsidR="007A1115" w:rsidRPr="007A1115" w14:paraId="7A197425" w14:textId="77777777" w:rsidTr="00A406F2">
        <w:trPr>
          <w:trHeight w:val="427"/>
        </w:trPr>
        <w:tc>
          <w:tcPr>
            <w:tcW w:w="1986" w:type="dxa"/>
            <w:vAlign w:val="bottom"/>
          </w:tcPr>
          <w:p w14:paraId="68A80A56" w14:textId="77777777" w:rsidR="007A1115" w:rsidRPr="007A1115" w:rsidRDefault="007A1115" w:rsidP="007A1115">
            <w:pPr>
              <w:autoSpaceDE w:val="0"/>
              <w:autoSpaceDN w:val="0"/>
              <w:adjustRightInd w:val="0"/>
              <w:spacing w:before="60"/>
            </w:pPr>
            <w:r w:rsidRPr="007A1115">
              <w:t xml:space="preserve">Adres </w:t>
            </w:r>
          </w:p>
        </w:tc>
        <w:tc>
          <w:tcPr>
            <w:tcW w:w="7225" w:type="dxa"/>
            <w:vAlign w:val="bottom"/>
          </w:tcPr>
          <w:p w14:paraId="11A17530" w14:textId="77777777" w:rsidR="007A1115" w:rsidRPr="007A1115" w:rsidRDefault="007A1115" w:rsidP="007A1115">
            <w:pPr>
              <w:autoSpaceDE w:val="0"/>
              <w:autoSpaceDN w:val="0"/>
              <w:adjustRightInd w:val="0"/>
              <w:spacing w:before="60"/>
            </w:pPr>
            <w:r w:rsidRPr="007A1115">
              <w:rPr>
                <w:spacing w:val="40"/>
              </w:rPr>
              <w:t>......................................................................</w:t>
            </w:r>
          </w:p>
        </w:tc>
      </w:tr>
    </w:tbl>
    <w:p w14:paraId="3D89BB1C" w14:textId="77777777" w:rsidR="007A1115" w:rsidRPr="007A1115" w:rsidRDefault="007A1115" w:rsidP="007A1115">
      <w:pPr>
        <w:widowControl/>
        <w:suppressAutoHyphens w:val="0"/>
        <w:spacing w:before="60"/>
        <w:ind w:left="284"/>
        <w:jc w:val="both"/>
      </w:pPr>
    </w:p>
    <w:p w14:paraId="67DBEAD3" w14:textId="77777777" w:rsidR="007A1115" w:rsidRPr="007A1115" w:rsidRDefault="007A1115" w:rsidP="007A1115">
      <w:pPr>
        <w:autoSpaceDE w:val="0"/>
        <w:autoSpaceDN w:val="0"/>
        <w:adjustRightInd w:val="0"/>
        <w:jc w:val="left"/>
      </w:pPr>
      <w:r w:rsidRPr="007A1115">
        <w:t>Ja (My) niżej podpisany (ni)</w:t>
      </w:r>
    </w:p>
    <w:p w14:paraId="7ACC8FB1" w14:textId="77777777" w:rsidR="007A1115" w:rsidRPr="007A1115" w:rsidRDefault="007A1115" w:rsidP="007A1115">
      <w:pPr>
        <w:autoSpaceDE w:val="0"/>
        <w:autoSpaceDN w:val="0"/>
        <w:adjustRightInd w:val="0"/>
      </w:pPr>
    </w:p>
    <w:p w14:paraId="14B180D9" w14:textId="4DD8FFD4" w:rsidR="007A1115" w:rsidRPr="007A1115" w:rsidRDefault="007A1115" w:rsidP="007A1115">
      <w:pPr>
        <w:autoSpaceDE w:val="0"/>
        <w:autoSpaceDN w:val="0"/>
        <w:adjustRightInd w:val="0"/>
      </w:pPr>
      <w:r w:rsidRPr="007A1115">
        <w:t>…………………………………………………………………………………………………</w:t>
      </w:r>
    </w:p>
    <w:p w14:paraId="78A8CEEF" w14:textId="77777777" w:rsidR="007A1115" w:rsidRPr="007A1115" w:rsidRDefault="007A1115" w:rsidP="007A1115">
      <w:pPr>
        <w:autoSpaceDE w:val="0"/>
        <w:autoSpaceDN w:val="0"/>
        <w:adjustRightInd w:val="0"/>
      </w:pPr>
    </w:p>
    <w:p w14:paraId="7F179950" w14:textId="100CC773" w:rsidR="007A1115" w:rsidRPr="007A1115" w:rsidRDefault="007A1115" w:rsidP="007A1115">
      <w:pPr>
        <w:autoSpaceDE w:val="0"/>
        <w:autoSpaceDN w:val="0"/>
        <w:adjustRightInd w:val="0"/>
        <w:jc w:val="left"/>
      </w:pPr>
      <w:r w:rsidRPr="007A1115">
        <w:t>działając w imieniu i na rzecz : ……………………………………………………………………………………………………………………………………………………………………………………………………</w:t>
      </w:r>
      <w:r w:rsidR="00D93133">
        <w:t xml:space="preserve">             </w:t>
      </w:r>
      <w:r w:rsidRPr="007A1115">
        <w:t xml:space="preserve"> </w:t>
      </w:r>
    </w:p>
    <w:p w14:paraId="476180E2" w14:textId="77777777" w:rsidR="007A1115" w:rsidRPr="007A1115" w:rsidRDefault="007A1115" w:rsidP="007A1115">
      <w:pPr>
        <w:tabs>
          <w:tab w:val="center" w:pos="4536"/>
          <w:tab w:val="right" w:pos="9072"/>
        </w:tabs>
        <w:jc w:val="both"/>
      </w:pPr>
      <w:r w:rsidRPr="007A1115">
        <w:t>w związku tym, iż wykonawca:</w:t>
      </w:r>
    </w:p>
    <w:p w14:paraId="029A2A75" w14:textId="4E931CAC" w:rsidR="007A1115" w:rsidRPr="007A1115" w:rsidRDefault="007A1115" w:rsidP="007A1115">
      <w:pPr>
        <w:autoSpaceDE w:val="0"/>
        <w:autoSpaceDN w:val="0"/>
        <w:adjustRightInd w:val="0"/>
      </w:pPr>
      <w:r w:rsidRPr="007A1115">
        <w:t>…………………………………………………………………………………………………</w:t>
      </w:r>
    </w:p>
    <w:p w14:paraId="6F5B8180" w14:textId="77777777" w:rsidR="007A1115" w:rsidRPr="007A1115" w:rsidRDefault="007A1115" w:rsidP="007A1115">
      <w:pPr>
        <w:autoSpaceDE w:val="0"/>
        <w:autoSpaceDN w:val="0"/>
        <w:adjustRightInd w:val="0"/>
        <w:rPr>
          <w:i/>
        </w:rPr>
      </w:pPr>
      <w:r w:rsidRPr="007A1115">
        <w:rPr>
          <w:i/>
        </w:rPr>
        <w:t>[pełna nazwa wykonawcy i adres/siedziba wykonawcy]</w:t>
      </w:r>
    </w:p>
    <w:p w14:paraId="2483F1C8" w14:textId="77777777" w:rsidR="007A1115" w:rsidRPr="007A1115" w:rsidRDefault="007A1115" w:rsidP="007A1115">
      <w:pPr>
        <w:widowControl/>
        <w:suppressAutoHyphens w:val="0"/>
        <w:jc w:val="both"/>
        <w:outlineLvl w:val="0"/>
        <w:rPr>
          <w:b/>
          <w:u w:val="single"/>
        </w:rPr>
      </w:pPr>
    </w:p>
    <w:p w14:paraId="74DF4DCF" w14:textId="77777777" w:rsidR="007A1115" w:rsidRPr="007A1115" w:rsidRDefault="007A1115" w:rsidP="007A1115">
      <w:pPr>
        <w:widowControl/>
        <w:suppressAutoHyphens w:val="0"/>
        <w:jc w:val="both"/>
        <w:outlineLvl w:val="0"/>
        <w:rPr>
          <w:b/>
          <w:u w:val="single"/>
        </w:rPr>
      </w:pPr>
      <w:r w:rsidRPr="007A1115">
        <w:rPr>
          <w:b/>
          <w:u w:val="single"/>
        </w:rPr>
        <w:t>polega na naszych zasobach oświadczam, że:</w:t>
      </w:r>
    </w:p>
    <w:p w14:paraId="35B8FB55" w14:textId="77777777" w:rsidR="007A1115" w:rsidRPr="007A1115" w:rsidRDefault="007A1115" w:rsidP="007A1115">
      <w:pPr>
        <w:jc w:val="both"/>
        <w:rPr>
          <w:b/>
          <w:u w:val="single"/>
        </w:rPr>
      </w:pPr>
    </w:p>
    <w:p w14:paraId="148EAC8C" w14:textId="77777777" w:rsidR="007A1115" w:rsidRPr="007A1115" w:rsidRDefault="007A1115" w:rsidP="007A1115">
      <w:pPr>
        <w:widowControl/>
        <w:numPr>
          <w:ilvl w:val="2"/>
          <w:numId w:val="68"/>
        </w:numPr>
        <w:suppressAutoHyphens w:val="0"/>
        <w:ind w:left="426" w:hanging="426"/>
        <w:contextualSpacing/>
        <w:jc w:val="both"/>
        <w:rPr>
          <w:i/>
        </w:rPr>
      </w:pPr>
      <w:r w:rsidRPr="007A1115">
        <w:rPr>
          <w:b/>
          <w:u w:val="single"/>
        </w:rPr>
        <w:t>nie podlegam wykluczeniu</w:t>
      </w:r>
      <w:r w:rsidRPr="007A1115">
        <w:t xml:space="preserve"> z postępowania na podstawie art. 108 ust. 1 oraz art. 109 ust. 1 pkt 1, 4. 5, i 7-10 ustawy PZP.</w:t>
      </w:r>
    </w:p>
    <w:p w14:paraId="407E20F8" w14:textId="77777777" w:rsidR="007A1115" w:rsidRPr="007A1115" w:rsidRDefault="007A1115" w:rsidP="007A1115">
      <w:pPr>
        <w:widowControl/>
        <w:suppressAutoHyphens w:val="0"/>
        <w:ind w:left="426"/>
        <w:contextualSpacing/>
        <w:jc w:val="both"/>
        <w:rPr>
          <w:i/>
        </w:rPr>
      </w:pPr>
    </w:p>
    <w:p w14:paraId="41C3A714" w14:textId="77777777" w:rsidR="007A1115" w:rsidRPr="007A1115" w:rsidRDefault="007A1115" w:rsidP="007A1115">
      <w:pPr>
        <w:jc w:val="both"/>
        <w:rPr>
          <w:i/>
        </w:rPr>
      </w:pPr>
      <w:r w:rsidRPr="007A1115">
        <w:t>Oświadczam, że zachodzą w stosunku do mnie podstawy wykluczenia z postępowania na podstawie art. …………. ustawy PZP [</w:t>
      </w:r>
      <w:r w:rsidRPr="007A1115">
        <w:rPr>
          <w:i/>
        </w:rPr>
        <w:t>podać mającą zastosowanie podstawę wykluczenia spośród wskazanych powyżej].</w:t>
      </w:r>
    </w:p>
    <w:p w14:paraId="09ED9411" w14:textId="77777777" w:rsidR="007A1115" w:rsidRPr="007A1115" w:rsidRDefault="007A1115" w:rsidP="007A1115">
      <w:pPr>
        <w:jc w:val="both"/>
      </w:pPr>
      <w:r w:rsidRPr="007A1115">
        <w:t>Jednocześnie oświadczam, że w związku z ww. okolicznością, na podstawie art. 110 ust. 2 ustawy PZP podjąłem następujące środki naprawcze:</w:t>
      </w:r>
    </w:p>
    <w:p w14:paraId="53944FC9" w14:textId="45CBEF9B" w:rsidR="007A1115" w:rsidRPr="007A1115" w:rsidRDefault="007A1115" w:rsidP="004768C7">
      <w:pPr>
        <w:widowControl/>
        <w:suppressAutoHyphens w:val="0"/>
        <w:ind w:left="540"/>
        <w:jc w:val="both"/>
        <w:rPr>
          <w:i/>
        </w:rPr>
      </w:pPr>
      <w:r w:rsidRPr="007A1115">
        <w:t>…………………………………………………………………………………………..…………………...........…………………………………………………………………………………</w:t>
      </w:r>
      <w:r w:rsidR="004768C7" w:rsidRPr="004768C7">
        <w:t>...</w:t>
      </w:r>
      <w:r w:rsidRPr="007A1115">
        <w:t>...;</w:t>
      </w:r>
    </w:p>
    <w:p w14:paraId="7BC5A377" w14:textId="77777777" w:rsidR="007A1115" w:rsidRPr="007A1115" w:rsidRDefault="007A1115" w:rsidP="007A1115">
      <w:pPr>
        <w:widowControl/>
        <w:numPr>
          <w:ilvl w:val="2"/>
          <w:numId w:val="2"/>
        </w:numPr>
        <w:suppressAutoHyphens w:val="0"/>
        <w:ind w:left="426" w:hanging="426"/>
        <w:contextualSpacing/>
        <w:jc w:val="both"/>
        <w:rPr>
          <w:b/>
          <w:u w:val="single"/>
        </w:rPr>
      </w:pPr>
      <w:r w:rsidRPr="007A1115">
        <w:rPr>
          <w:b/>
          <w:bCs/>
          <w:iCs/>
          <w:u w:val="single"/>
        </w:rPr>
        <w:t>nie podlegam wykluczeniu</w:t>
      </w:r>
      <w:r w:rsidRPr="007A1115">
        <w:rPr>
          <w:iCs/>
        </w:rPr>
        <w:t xml:space="preserve"> z postępowania na podstawie art. </w:t>
      </w:r>
      <w:r w:rsidRPr="007A1115">
        <w:rPr>
          <w:bCs/>
        </w:rPr>
        <w:t xml:space="preserve">7 ust. 1 ustawy </w:t>
      </w:r>
      <w:r w:rsidRPr="007A1115">
        <w:t>z dnia 13 kwietnia 2022 r. o szczególnych rozwiązaniach w zakresie przeciwdziałania wspieraniu agresji na Ukrainę oraz służących ochronie bezpieczeństwa narodowego (Dz.U. z 2022 r., poz. 835), tj.:</w:t>
      </w:r>
    </w:p>
    <w:p w14:paraId="681CF713" w14:textId="77777777" w:rsidR="007A1115" w:rsidRPr="007A1115" w:rsidRDefault="007A1115" w:rsidP="00182291">
      <w:pPr>
        <w:widowControl/>
        <w:numPr>
          <w:ilvl w:val="0"/>
          <w:numId w:val="69"/>
        </w:numPr>
        <w:suppressAutoHyphens w:val="0"/>
        <w:ind w:left="851" w:hanging="283"/>
        <w:contextualSpacing/>
        <w:jc w:val="left"/>
      </w:pPr>
      <w:r w:rsidRPr="007A1115">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A3F9501" w14:textId="77777777" w:rsidR="007A1115" w:rsidRPr="007A1115" w:rsidRDefault="007A1115" w:rsidP="00182291">
      <w:pPr>
        <w:widowControl/>
        <w:numPr>
          <w:ilvl w:val="0"/>
          <w:numId w:val="69"/>
        </w:numPr>
        <w:suppressAutoHyphens w:val="0"/>
        <w:ind w:left="851" w:hanging="283"/>
        <w:contextualSpacing/>
        <w:jc w:val="left"/>
      </w:pPr>
      <w:r w:rsidRPr="007A1115">
        <w:t xml:space="preserve">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w:t>
      </w:r>
      <w:r w:rsidRPr="007A1115">
        <w:lastRenderedPageBreak/>
        <w:t>została wpisana na listę na podstawie decyzji w sprawie wpisu na listę rozstrzygającej o zastosowaniu środka, o którym mowa w art. 1 pkt 3 cyt. ustawy;</w:t>
      </w:r>
    </w:p>
    <w:p w14:paraId="34441FEE" w14:textId="77777777" w:rsidR="007A1115" w:rsidRPr="007A1115" w:rsidRDefault="007A1115" w:rsidP="00182291">
      <w:pPr>
        <w:widowControl/>
        <w:numPr>
          <w:ilvl w:val="0"/>
          <w:numId w:val="69"/>
        </w:numPr>
        <w:suppressAutoHyphens w:val="0"/>
        <w:ind w:left="851" w:hanging="283"/>
        <w:contextualSpacing/>
        <w:jc w:val="left"/>
      </w:pPr>
      <w:r w:rsidRPr="007A1115">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489BBC3" w14:textId="77777777" w:rsidR="007A1115" w:rsidRPr="007A1115" w:rsidRDefault="007A1115" w:rsidP="007A1115">
      <w:pPr>
        <w:widowControl/>
        <w:suppressAutoHyphens w:val="0"/>
        <w:ind w:left="1429"/>
        <w:contextualSpacing/>
        <w:jc w:val="both"/>
      </w:pPr>
    </w:p>
    <w:p w14:paraId="22F4FA90" w14:textId="77777777" w:rsidR="007A1115" w:rsidRPr="007A1115" w:rsidRDefault="007A1115" w:rsidP="007A1115">
      <w:pPr>
        <w:widowControl/>
        <w:suppressAutoHyphens w:val="0"/>
        <w:jc w:val="both"/>
        <w:outlineLvl w:val="0"/>
        <w:rPr>
          <w:i/>
        </w:rPr>
      </w:pPr>
      <w:r w:rsidRPr="007A1115">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7A1115">
        <w:rPr>
          <w:i/>
        </w:rPr>
        <w:t>podać mającą zastosowanie podstawę wykluczenia spośród wskazanych powyżej];</w:t>
      </w:r>
    </w:p>
    <w:p w14:paraId="2B3D2E2C" w14:textId="77777777" w:rsidR="007A1115" w:rsidRPr="007A1115" w:rsidRDefault="007A1115" w:rsidP="007A1115">
      <w:pPr>
        <w:widowControl/>
        <w:suppressAutoHyphens w:val="0"/>
        <w:jc w:val="both"/>
        <w:rPr>
          <w:b/>
          <w:u w:val="single"/>
        </w:rPr>
      </w:pPr>
    </w:p>
    <w:p w14:paraId="652108E0" w14:textId="77777777" w:rsidR="007A1115" w:rsidRPr="007A1115" w:rsidRDefault="007A1115" w:rsidP="007A1115">
      <w:pPr>
        <w:widowControl/>
        <w:numPr>
          <w:ilvl w:val="2"/>
          <w:numId w:val="2"/>
        </w:numPr>
        <w:suppressAutoHyphens w:val="0"/>
        <w:ind w:left="426" w:hanging="426"/>
        <w:contextualSpacing/>
        <w:jc w:val="both"/>
        <w:rPr>
          <w:b/>
          <w:u w:val="single"/>
        </w:rPr>
      </w:pPr>
      <w:r w:rsidRPr="007A1115">
        <w:rPr>
          <w:b/>
          <w:u w:val="single"/>
        </w:rPr>
        <w:t>zobowiązuję się udostępnić swoje zasoby ww. wykonawcy.</w:t>
      </w:r>
    </w:p>
    <w:p w14:paraId="3F5E70BC" w14:textId="77777777" w:rsidR="007A1115" w:rsidRPr="007A1115" w:rsidRDefault="007A1115" w:rsidP="007A1115">
      <w:pPr>
        <w:autoSpaceDE w:val="0"/>
        <w:autoSpaceDN w:val="0"/>
        <w:adjustRightInd w:val="0"/>
      </w:pPr>
    </w:p>
    <w:p w14:paraId="2517C3B3" w14:textId="6BA6139C" w:rsidR="007A1115" w:rsidRDefault="007A1115" w:rsidP="007A1115">
      <w:pPr>
        <w:autoSpaceDE w:val="0"/>
        <w:autoSpaceDN w:val="0"/>
        <w:adjustRightInd w:val="0"/>
        <w:jc w:val="both"/>
      </w:pPr>
      <w:r w:rsidRPr="007A1115">
        <w:t>W celu oceny, czy ww. wykonawca będzie dysponował moimi zasobami w stopniu niezbędnym dla należytego wykonania zamówienia oraz oceny, czy stosunek nas łączący gwarantuje rzeczywisty dostęp do moich zasobów podaję następujące informacje:</w:t>
      </w:r>
    </w:p>
    <w:p w14:paraId="40905C10" w14:textId="249C8308" w:rsidR="007A1115" w:rsidRDefault="007A1115" w:rsidP="008401A3">
      <w:pPr>
        <w:pStyle w:val="Akapitzlist"/>
        <w:numPr>
          <w:ilvl w:val="0"/>
          <w:numId w:val="70"/>
        </w:numPr>
        <w:autoSpaceDE w:val="0"/>
        <w:autoSpaceDN w:val="0"/>
        <w:adjustRightInd w:val="0"/>
        <w:ind w:left="851" w:hanging="425"/>
        <w:jc w:val="left"/>
      </w:pPr>
      <w:r w:rsidRPr="007A1115">
        <w:t>zakres moich zasobów dostępnych wykonawcy:</w:t>
      </w:r>
      <w:r w:rsidR="00EF4129">
        <w:br/>
      </w:r>
      <w:r w:rsidRPr="007A1115">
        <w:t>…………………………………………………………………………………………</w:t>
      </w:r>
      <w:r w:rsidR="004768C7">
        <w:t>.</w:t>
      </w:r>
      <w:r w:rsidR="008B1772">
        <w:br/>
      </w:r>
      <w:r w:rsidRPr="007A1115">
        <w:t>…………………………………………………………………………………………</w:t>
      </w:r>
    </w:p>
    <w:p w14:paraId="01025FF8" w14:textId="555B3CFB" w:rsidR="007A1115" w:rsidRDefault="007A1115" w:rsidP="008401A3">
      <w:pPr>
        <w:pStyle w:val="Akapitzlist"/>
        <w:numPr>
          <w:ilvl w:val="0"/>
          <w:numId w:val="70"/>
        </w:numPr>
        <w:autoSpaceDE w:val="0"/>
        <w:autoSpaceDN w:val="0"/>
        <w:adjustRightInd w:val="0"/>
        <w:ind w:left="851" w:hanging="425"/>
      </w:pPr>
      <w:r w:rsidRPr="007A1115">
        <w:t>sposób wykorzystania moich zasobów przez wykonawcę przy wykonywaniu</w:t>
      </w:r>
      <w:r w:rsidR="00BE6783">
        <w:t xml:space="preserve"> </w:t>
      </w:r>
      <w:r w:rsidRPr="007A1115">
        <w:t>zamówienia:</w:t>
      </w:r>
      <w:r w:rsidR="006F51F4">
        <w:br/>
      </w:r>
      <w:r w:rsidRPr="007A1115">
        <w:t>…………………………………………………………………………………………</w:t>
      </w:r>
      <w:r w:rsidR="006F51F4">
        <w:br/>
      </w:r>
      <w:r w:rsidRPr="007A1115">
        <w:t>…………………………………………………………………………………………</w:t>
      </w:r>
    </w:p>
    <w:p w14:paraId="41894861" w14:textId="5967647D" w:rsidR="007A1115" w:rsidRDefault="007A1115" w:rsidP="007B6668">
      <w:pPr>
        <w:pStyle w:val="Akapitzlist"/>
        <w:numPr>
          <w:ilvl w:val="0"/>
          <w:numId w:val="70"/>
        </w:numPr>
        <w:autoSpaceDE w:val="0"/>
        <w:autoSpaceDN w:val="0"/>
        <w:adjustRightInd w:val="0"/>
        <w:ind w:left="851" w:hanging="425"/>
      </w:pPr>
      <w:r w:rsidRPr="007A1115">
        <w:t>charakteru stosunku, jaki będzie mnie łączył z wykonawcą:</w:t>
      </w:r>
      <w:r w:rsidR="008401A3">
        <w:br/>
      </w:r>
      <w:r w:rsidRPr="007A1115">
        <w:t>…………………………………………………………………………………………</w:t>
      </w:r>
      <w:r w:rsidR="007B6668">
        <w:br/>
      </w:r>
      <w:r w:rsidRPr="007A1115">
        <w:t>…………………………………………………………………………………………</w:t>
      </w:r>
    </w:p>
    <w:p w14:paraId="196C9B93" w14:textId="540B8E0A" w:rsidR="007A1115" w:rsidRPr="007A1115" w:rsidRDefault="007A1115" w:rsidP="007B6668">
      <w:pPr>
        <w:pStyle w:val="Akapitzlist"/>
        <w:numPr>
          <w:ilvl w:val="0"/>
          <w:numId w:val="70"/>
        </w:numPr>
        <w:autoSpaceDE w:val="0"/>
        <w:autoSpaceDN w:val="0"/>
        <w:adjustRightInd w:val="0"/>
        <w:ind w:left="851" w:hanging="425"/>
      </w:pPr>
      <w:r w:rsidRPr="007A1115">
        <w:t>zakres i okres mojego udziału przy wykonywaniu zamówienia:</w:t>
      </w:r>
      <w:r w:rsidR="007B6668">
        <w:br/>
      </w:r>
      <w:r w:rsidRPr="007A1115">
        <w:t>…………………………………………………………………………………………</w:t>
      </w:r>
      <w:r w:rsidR="007B6668">
        <w:br/>
      </w:r>
      <w:r w:rsidRPr="007A1115">
        <w:t>………………………………………………………………………………………</w:t>
      </w:r>
      <w:r w:rsidR="007B6668">
        <w:t>….</w:t>
      </w:r>
    </w:p>
    <w:p w14:paraId="76991843" w14:textId="77777777" w:rsidR="007A1115" w:rsidRPr="007A1115" w:rsidRDefault="007A1115" w:rsidP="007A1115">
      <w:pPr>
        <w:jc w:val="both"/>
        <w:rPr>
          <w:b/>
        </w:rPr>
      </w:pPr>
    </w:p>
    <w:p w14:paraId="6A44B594" w14:textId="77777777" w:rsidR="007A1115" w:rsidRPr="007A1115" w:rsidRDefault="007A1115" w:rsidP="007A1115">
      <w:pPr>
        <w:numPr>
          <w:ilvl w:val="2"/>
          <w:numId w:val="2"/>
        </w:numPr>
        <w:tabs>
          <w:tab w:val="left" w:pos="426"/>
        </w:tabs>
        <w:ind w:left="426"/>
        <w:contextualSpacing/>
        <w:jc w:val="both"/>
        <w:rPr>
          <w:b/>
          <w:u w:val="single"/>
        </w:rPr>
      </w:pPr>
      <w:r w:rsidRPr="007A1115">
        <w:rPr>
          <w:b/>
          <w:u w:val="single"/>
        </w:rPr>
        <w:t>spełniam warunki udziału w postępowaniu w zakresie, w którym mnie dotyczą, tj.:</w:t>
      </w:r>
    </w:p>
    <w:p w14:paraId="68F6D6B0" w14:textId="5A54EF19" w:rsidR="007A1115" w:rsidRPr="007A1115" w:rsidRDefault="007A1115" w:rsidP="007A1115">
      <w:pPr>
        <w:tabs>
          <w:tab w:val="left" w:pos="426"/>
        </w:tabs>
        <w:ind w:left="426"/>
        <w:contextualSpacing/>
        <w:jc w:val="both"/>
      </w:pPr>
      <w:r w:rsidRPr="007A1115">
        <w:t>………………………………………………………………………………………………</w:t>
      </w:r>
    </w:p>
    <w:p w14:paraId="60971BAA" w14:textId="07656747" w:rsidR="007A1115" w:rsidRPr="007A1115" w:rsidRDefault="007A1115" w:rsidP="007A1115">
      <w:pPr>
        <w:tabs>
          <w:tab w:val="left" w:pos="426"/>
        </w:tabs>
        <w:ind w:left="426"/>
        <w:contextualSpacing/>
        <w:jc w:val="both"/>
      </w:pPr>
      <w:r w:rsidRPr="007A1115">
        <w:t>………………………………………………………………………………………………………………………………………………………………………………………………</w:t>
      </w:r>
    </w:p>
    <w:p w14:paraId="200D4105" w14:textId="77777777" w:rsidR="007A1115" w:rsidRPr="007A1115" w:rsidRDefault="007A1115" w:rsidP="007A1115">
      <w:pPr>
        <w:tabs>
          <w:tab w:val="left" w:pos="426"/>
        </w:tabs>
        <w:ind w:left="426"/>
        <w:contextualSpacing/>
        <w:jc w:val="both"/>
      </w:pPr>
    </w:p>
    <w:p w14:paraId="378424C0" w14:textId="77777777" w:rsidR="007A1115" w:rsidRPr="007A1115" w:rsidRDefault="007A1115" w:rsidP="007A1115">
      <w:pPr>
        <w:widowControl/>
        <w:suppressAutoHyphens w:val="0"/>
        <w:spacing w:after="160" w:line="259" w:lineRule="auto"/>
        <w:jc w:val="left"/>
        <w:rPr>
          <w:b/>
        </w:rPr>
      </w:pPr>
      <w:r w:rsidRPr="007A1115">
        <w:rPr>
          <w:b/>
        </w:rPr>
        <w:br w:type="page"/>
      </w:r>
    </w:p>
    <w:p w14:paraId="77B58543" w14:textId="2FE7E9BF" w:rsidR="000B2F1F" w:rsidRDefault="00C24550" w:rsidP="00C24550">
      <w:pPr>
        <w:widowControl/>
        <w:suppressAutoHyphens w:val="0"/>
        <w:jc w:val="right"/>
        <w:rPr>
          <w:b/>
          <w:bCs/>
        </w:rPr>
      </w:pPr>
      <w:r>
        <w:rPr>
          <w:b/>
          <w:bCs/>
        </w:rPr>
        <w:lastRenderedPageBreak/>
        <w:t>Z</w:t>
      </w:r>
      <w:r w:rsidR="000B2F1F" w:rsidRPr="006B43AA">
        <w:rPr>
          <w:b/>
          <w:bCs/>
        </w:rPr>
        <w:t xml:space="preserve">ałącznik nr </w:t>
      </w:r>
      <w:r w:rsidR="000E1F46">
        <w:rPr>
          <w:b/>
          <w:bCs/>
        </w:rPr>
        <w:t>2</w:t>
      </w:r>
      <w:r w:rsidR="000B2F1F">
        <w:rPr>
          <w:b/>
          <w:bCs/>
        </w:rPr>
        <w:t xml:space="preserve"> do SWZ</w:t>
      </w:r>
    </w:p>
    <w:p w14:paraId="25278211" w14:textId="77777777" w:rsidR="000B2F1F" w:rsidRDefault="000B2F1F" w:rsidP="000B2F1F">
      <w:pPr>
        <w:widowControl/>
        <w:suppressAutoHyphens w:val="0"/>
        <w:jc w:val="both"/>
        <w:rPr>
          <w:b/>
        </w:rPr>
      </w:pPr>
    </w:p>
    <w:p w14:paraId="11712D5F" w14:textId="0B15F387" w:rsidR="002D1BF9" w:rsidRDefault="000A332A" w:rsidP="00CD71A7">
      <w:pPr>
        <w:widowControl/>
        <w:suppressAutoHyphens w:val="0"/>
        <w:ind w:left="540"/>
        <w:jc w:val="left"/>
        <w:rPr>
          <w:b/>
          <w:u w:val="single"/>
        </w:rPr>
      </w:pPr>
      <w:bookmarkStart w:id="8" w:name="_Hlk11954958"/>
      <w:r w:rsidRPr="00F47A1D">
        <w:rPr>
          <w:noProof/>
        </w:rPr>
        <w:drawing>
          <wp:inline distT="0" distB="0" distL="0" distR="0" wp14:anchorId="5CD1F501" wp14:editId="7DB11AAD">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8"/>
    </w:p>
    <w:p w14:paraId="653B6079" w14:textId="77777777" w:rsidR="004E2BA4" w:rsidRDefault="004E2BA4" w:rsidP="00814EE3">
      <w:pPr>
        <w:ind w:left="539"/>
        <w:rPr>
          <w:b/>
          <w:u w:val="single"/>
        </w:rPr>
      </w:pPr>
    </w:p>
    <w:p w14:paraId="013566E3" w14:textId="77777777" w:rsidR="004E2BA4" w:rsidRDefault="004E2BA4" w:rsidP="00814EE3">
      <w:pPr>
        <w:ind w:left="539"/>
        <w:rPr>
          <w:b/>
          <w:u w:val="single"/>
        </w:rPr>
      </w:pPr>
    </w:p>
    <w:p w14:paraId="061C2168" w14:textId="2A01521F" w:rsidR="004E2BA4" w:rsidRDefault="004E2BA4" w:rsidP="004E2BA4">
      <w:pPr>
        <w:ind w:left="539"/>
        <w:rPr>
          <w:b/>
          <w:u w:val="single"/>
        </w:rPr>
      </w:pPr>
      <w:r w:rsidRPr="00414E89">
        <w:rPr>
          <w:b/>
          <w:u w:val="single"/>
        </w:rPr>
        <w:t xml:space="preserve">PROJEKTOWANE POSTANOWIENIA UMOWY </w:t>
      </w:r>
      <w:r w:rsidR="00E4310F">
        <w:rPr>
          <w:b/>
          <w:u w:val="single"/>
        </w:rPr>
        <w:t>80 .272.296.2022</w:t>
      </w:r>
    </w:p>
    <w:p w14:paraId="003A3EEB" w14:textId="77777777" w:rsidR="004E2BA4" w:rsidRPr="00414E89" w:rsidRDefault="004E2BA4" w:rsidP="004E2BA4">
      <w:pPr>
        <w:ind w:left="539"/>
        <w:rPr>
          <w:b/>
          <w:u w:val="single"/>
        </w:rPr>
      </w:pPr>
      <w:r w:rsidRPr="004F6B43">
        <w:rPr>
          <w:bCs/>
        </w:rPr>
        <w:t>(wzór umowy)</w:t>
      </w:r>
      <w:r>
        <w:rPr>
          <w:b/>
          <w:u w:val="single"/>
        </w:rPr>
        <w:t xml:space="preserve"> </w:t>
      </w:r>
    </w:p>
    <w:p w14:paraId="558C7052" w14:textId="77777777" w:rsidR="004E2BA4" w:rsidRPr="00414E89" w:rsidRDefault="004E2BA4" w:rsidP="004E2BA4">
      <w:pPr>
        <w:ind w:left="539"/>
        <w:jc w:val="both"/>
        <w:rPr>
          <w:b/>
          <w:u w:val="single"/>
        </w:rPr>
      </w:pPr>
    </w:p>
    <w:p w14:paraId="07BDE76A" w14:textId="77777777" w:rsidR="004E2BA4" w:rsidRPr="00414E89" w:rsidRDefault="004E2BA4" w:rsidP="004E2BA4">
      <w:pPr>
        <w:jc w:val="both"/>
      </w:pPr>
      <w:r w:rsidRPr="00414E89">
        <w:rPr>
          <w:b/>
        </w:rPr>
        <w:t>zawarta w Krakowie w dniu ................ 202</w:t>
      </w:r>
      <w:r>
        <w:rPr>
          <w:b/>
        </w:rPr>
        <w:t>2</w:t>
      </w:r>
      <w:r w:rsidRPr="00414E89">
        <w:rPr>
          <w:b/>
        </w:rPr>
        <w:t xml:space="preserve"> r. pomiędzy:</w:t>
      </w:r>
    </w:p>
    <w:p w14:paraId="1B638568" w14:textId="77777777" w:rsidR="004E2BA4" w:rsidRDefault="004E2BA4" w:rsidP="004E2BA4">
      <w:pPr>
        <w:jc w:val="both"/>
        <w:rPr>
          <w:b/>
          <w:bCs/>
        </w:rPr>
      </w:pPr>
      <w:r w:rsidRPr="00414E89">
        <w:rPr>
          <w:b/>
        </w:rPr>
        <w:t xml:space="preserve">Uniwersytetem </w:t>
      </w:r>
      <w:r w:rsidRPr="00414E89">
        <w:rPr>
          <w:b/>
          <w:bCs/>
        </w:rPr>
        <w:t xml:space="preserve">Jagiellońskim z siedzibą przy ul. Gołębiej 24, 31-007 Kraków, </w:t>
      </w:r>
    </w:p>
    <w:p w14:paraId="5401AD96" w14:textId="77777777" w:rsidR="004E2BA4" w:rsidRPr="00414E89" w:rsidRDefault="004E2BA4" w:rsidP="004E2BA4">
      <w:pPr>
        <w:jc w:val="both"/>
      </w:pPr>
      <w:r w:rsidRPr="00414E89">
        <w:rPr>
          <w:b/>
          <w:bCs/>
        </w:rPr>
        <w:t>NIP 675-000-22-36, zwanym dalej „Zamawiającym”, reprezentowanym przez:</w:t>
      </w:r>
      <w:r w:rsidRPr="00414E89">
        <w:rPr>
          <w:b/>
        </w:rPr>
        <w:t xml:space="preserve"> </w:t>
      </w:r>
    </w:p>
    <w:p w14:paraId="5F6D4648" w14:textId="77777777" w:rsidR="004E2BA4" w:rsidRPr="00414E89" w:rsidRDefault="004E2BA4" w:rsidP="004E2BA4">
      <w:pPr>
        <w:jc w:val="both"/>
      </w:pPr>
      <w:r w:rsidRPr="00414E89">
        <w:rPr>
          <w:b/>
        </w:rPr>
        <w:t>………………… - …………………, przy kontrasygnacie finansowej Kwestora UJ</w:t>
      </w:r>
    </w:p>
    <w:p w14:paraId="7E2E1C7B" w14:textId="77777777" w:rsidR="004E2BA4" w:rsidRPr="00414E89" w:rsidRDefault="004E2BA4" w:rsidP="004E2BA4">
      <w:pPr>
        <w:ind w:left="1"/>
        <w:jc w:val="both"/>
        <w:rPr>
          <w:b/>
        </w:rPr>
      </w:pPr>
    </w:p>
    <w:p w14:paraId="4A07A334" w14:textId="77777777" w:rsidR="004E2BA4" w:rsidRPr="00414E89" w:rsidRDefault="004E2BA4" w:rsidP="004E2BA4">
      <w:pPr>
        <w:jc w:val="both"/>
        <w:rPr>
          <w:b/>
        </w:rPr>
      </w:pPr>
      <w:r w:rsidRPr="007F050F">
        <w:rPr>
          <w:b/>
        </w:rPr>
        <w:t>a ………………………, wpisanym do CEIDG / Krajowego Rejestru Sądowego, pod numerem wpisu: …….., NIP: ………., REGON: ………, zwanym dalej „Wykonawcą”, reprezentowanym przez: ………</w:t>
      </w:r>
      <w:r>
        <w:rPr>
          <w:b/>
        </w:rPr>
        <w:t>………...</w:t>
      </w:r>
      <w:r w:rsidRPr="007F050F">
        <w:rPr>
          <w:b/>
        </w:rPr>
        <w:t>..</w:t>
      </w:r>
    </w:p>
    <w:p w14:paraId="220CD9EF" w14:textId="77777777" w:rsidR="004E2BA4" w:rsidRDefault="004E2BA4" w:rsidP="004E2BA4">
      <w:pPr>
        <w:ind w:left="426"/>
        <w:jc w:val="both"/>
        <w:rPr>
          <w:i/>
          <w:lang w:val="x-none"/>
        </w:rPr>
      </w:pPr>
    </w:p>
    <w:p w14:paraId="621169B5" w14:textId="1681FDBE" w:rsidR="004E2BA4" w:rsidRPr="00414E89" w:rsidRDefault="004E2BA4" w:rsidP="004E2BA4">
      <w:pPr>
        <w:jc w:val="both"/>
        <w:rPr>
          <w:b/>
          <w:bCs/>
        </w:rPr>
      </w:pPr>
      <w:r w:rsidRPr="00DB2A20">
        <w:rPr>
          <w:i/>
          <w:lang w:val="x-none"/>
        </w:rPr>
        <w:t>W wyniku przeprowadzenia postępowania</w:t>
      </w:r>
      <w:r w:rsidRPr="00DB2A20">
        <w:rPr>
          <w:i/>
        </w:rPr>
        <w:t xml:space="preserve"> </w:t>
      </w:r>
      <w:r w:rsidRPr="004F6B43">
        <w:rPr>
          <w:i/>
          <w:lang w:val="x-none"/>
        </w:rPr>
        <w:t xml:space="preserve">w trybie </w:t>
      </w:r>
      <w:r w:rsidRPr="00414E89">
        <w:rPr>
          <w:i/>
          <w:lang w:val="x-none"/>
        </w:rPr>
        <w:t>podstawowym bez możliwości przeprowadzenia negocjacji, na podstawie art. 275 pkt 1 ustawy z dnia 11 września 2019</w:t>
      </w:r>
      <w:r>
        <w:rPr>
          <w:i/>
        </w:rPr>
        <w:t> </w:t>
      </w:r>
      <w:r w:rsidRPr="00414E89">
        <w:rPr>
          <w:i/>
          <w:lang w:val="x-none"/>
        </w:rPr>
        <w:t>r. – Prawo zamówień publicznych (</w:t>
      </w:r>
      <w:r w:rsidR="00EC61D5">
        <w:rPr>
          <w:i/>
        </w:rPr>
        <w:t xml:space="preserve">t. j. </w:t>
      </w:r>
      <w:r w:rsidRPr="00414E89">
        <w:rPr>
          <w:i/>
          <w:lang w:val="x-none"/>
        </w:rPr>
        <w:t>Dz. U. 20</w:t>
      </w:r>
      <w:r>
        <w:rPr>
          <w:i/>
        </w:rPr>
        <w:t>21</w:t>
      </w:r>
      <w:r w:rsidRPr="00414E89">
        <w:rPr>
          <w:i/>
          <w:lang w:val="x-none"/>
        </w:rPr>
        <w:t xml:space="preserve"> poz. </w:t>
      </w:r>
      <w:r>
        <w:rPr>
          <w:i/>
        </w:rPr>
        <w:t>1129</w:t>
      </w:r>
      <w:r w:rsidRPr="00414E89">
        <w:rPr>
          <w:i/>
          <w:lang w:val="x-none"/>
        </w:rPr>
        <w:t xml:space="preserve"> ze zm.)</w:t>
      </w:r>
      <w:r w:rsidR="00EC61D5">
        <w:rPr>
          <w:i/>
        </w:rPr>
        <w:t>,</w:t>
      </w:r>
      <w:r w:rsidRPr="00414E89">
        <w:rPr>
          <w:i/>
          <w:lang w:val="x-none"/>
        </w:rPr>
        <w:t xml:space="preserve"> zawarto umowę następującej treści:</w:t>
      </w:r>
    </w:p>
    <w:p w14:paraId="51113452" w14:textId="77777777" w:rsidR="004E2BA4" w:rsidRDefault="004E2BA4" w:rsidP="004E2BA4">
      <w:pPr>
        <w:rPr>
          <w:b/>
          <w:bCs/>
        </w:rPr>
      </w:pPr>
    </w:p>
    <w:p w14:paraId="1C111963" w14:textId="77777777" w:rsidR="004E2BA4" w:rsidRPr="00414E89" w:rsidRDefault="004E2BA4" w:rsidP="004E2BA4">
      <w:r w:rsidRPr="00414E89">
        <w:rPr>
          <w:b/>
          <w:bCs/>
        </w:rPr>
        <w:t>§ 1</w:t>
      </w:r>
      <w:r>
        <w:rPr>
          <w:b/>
          <w:bCs/>
        </w:rPr>
        <w:t xml:space="preserve"> Przedmiot umowy </w:t>
      </w:r>
    </w:p>
    <w:p w14:paraId="5707BE82" w14:textId="5F7C171D" w:rsidR="004E2BA4" w:rsidRPr="00527E46" w:rsidRDefault="004E2BA4" w:rsidP="00E50493">
      <w:pPr>
        <w:widowControl/>
        <w:numPr>
          <w:ilvl w:val="0"/>
          <w:numId w:val="59"/>
        </w:numPr>
        <w:tabs>
          <w:tab w:val="clear" w:pos="1440"/>
        </w:tabs>
        <w:ind w:left="426" w:hanging="426"/>
        <w:jc w:val="both"/>
        <w:rPr>
          <w:color w:val="FF0000"/>
        </w:rPr>
      </w:pPr>
      <w:r w:rsidRPr="001957A2">
        <w:t xml:space="preserve">Zamawiający powierza, a Wykonawca przyjmuje do zrealizowania </w:t>
      </w:r>
      <w:r w:rsidRPr="0049117A">
        <w:rPr>
          <w:b/>
          <w:bCs/>
        </w:rPr>
        <w:t>dostawy i instalacji dysków do serwera dla Instytutu Nauk Geologicznych Uniwersytetu Jagiellońskiego, położonego</w:t>
      </w:r>
      <w:r w:rsidR="00C57F56">
        <w:rPr>
          <w:b/>
          <w:bCs/>
        </w:rPr>
        <w:t xml:space="preserve"> w Krakowie (30-387)</w:t>
      </w:r>
      <w:r w:rsidRPr="0049117A">
        <w:rPr>
          <w:b/>
          <w:bCs/>
        </w:rPr>
        <w:t xml:space="preserve"> przy ul. Gronostajowej 3</w:t>
      </w:r>
      <w:r w:rsidR="00C57F56">
        <w:t>, w tym:</w:t>
      </w:r>
    </w:p>
    <w:p w14:paraId="02441606" w14:textId="7F25B74E" w:rsidR="00C57F56" w:rsidRDefault="002E3F43" w:rsidP="002C12B4">
      <w:pPr>
        <w:pStyle w:val="Akapitzlist"/>
        <w:numPr>
          <w:ilvl w:val="1"/>
          <w:numId w:val="5"/>
        </w:numPr>
        <w:tabs>
          <w:tab w:val="clear" w:pos="704"/>
          <w:tab w:val="num" w:pos="851"/>
        </w:tabs>
        <w:ind w:left="851" w:hanging="425"/>
      </w:pPr>
      <w:r w:rsidRPr="002E3F43">
        <w:t xml:space="preserve">dyski w pełni kompatybilne z posiadanymi przez </w:t>
      </w:r>
      <w:r w:rsidR="0005142D">
        <w:t>Z</w:t>
      </w:r>
      <w:r w:rsidRPr="002E3F43">
        <w:t>amawiającego serwerami</w:t>
      </w:r>
      <w:r w:rsidRPr="00527E46">
        <w:t xml:space="preserve"> „Dell </w:t>
      </w:r>
      <w:proofErr w:type="spellStart"/>
      <w:r w:rsidRPr="00527E46">
        <w:t>PowerEdge</w:t>
      </w:r>
      <w:proofErr w:type="spellEnd"/>
      <w:r w:rsidRPr="00527E46">
        <w:t xml:space="preserve"> R430”</w:t>
      </w:r>
      <w:r>
        <w:t xml:space="preserve"> – 4 (cztery) dyski 2.5” 300GB 15K kompletne (z ramkami) oraz 10 (dziesięć) dysków 2.5” 2TB 7.5K kompletne (z ramkami);</w:t>
      </w:r>
    </w:p>
    <w:p w14:paraId="11C83FB6" w14:textId="396B6B2A" w:rsidR="002E3F43" w:rsidRPr="002E3F43" w:rsidRDefault="00A92E83" w:rsidP="002C12B4">
      <w:pPr>
        <w:pStyle w:val="Akapitzlist"/>
        <w:numPr>
          <w:ilvl w:val="1"/>
          <w:numId w:val="5"/>
        </w:numPr>
        <w:tabs>
          <w:tab w:val="clear" w:pos="704"/>
          <w:tab w:val="num" w:pos="851"/>
        </w:tabs>
        <w:ind w:left="851" w:hanging="425"/>
      </w:pPr>
      <w:r>
        <w:t xml:space="preserve">16 (szesnaście) dysków </w:t>
      </w:r>
      <w:r w:rsidR="0005142D" w:rsidRPr="0005142D">
        <w:t xml:space="preserve">2.5” 2TB 7.5K kompletne (z ramkami) </w:t>
      </w:r>
      <w:r w:rsidR="0005142D">
        <w:t xml:space="preserve">w pełni kompatybilnych z posiadaną przez Zamawiającego macierzą dyskową „Dell </w:t>
      </w:r>
      <w:proofErr w:type="spellStart"/>
      <w:r w:rsidR="0005142D">
        <w:t>PowerVault</w:t>
      </w:r>
      <w:proofErr w:type="spellEnd"/>
      <w:r w:rsidR="0005142D">
        <w:t xml:space="preserve"> MD3820i.</w:t>
      </w:r>
    </w:p>
    <w:p w14:paraId="5F246F5F" w14:textId="5B9EAA26" w:rsidR="004E2BA4" w:rsidRPr="008353DB" w:rsidRDefault="004E2BA4" w:rsidP="00E50493">
      <w:pPr>
        <w:widowControl/>
        <w:numPr>
          <w:ilvl w:val="0"/>
          <w:numId w:val="59"/>
        </w:numPr>
        <w:tabs>
          <w:tab w:val="clear" w:pos="1440"/>
        </w:tabs>
        <w:ind w:left="426" w:hanging="426"/>
        <w:jc w:val="both"/>
      </w:pPr>
      <w:r w:rsidRPr="001957A2">
        <w:t>Przedmiot umowy zostanie dostarczony</w:t>
      </w:r>
      <w:r w:rsidR="00D93133">
        <w:t xml:space="preserve"> </w:t>
      </w:r>
      <w:r w:rsidRPr="001957A2">
        <w:t xml:space="preserve">do siedziby </w:t>
      </w:r>
      <w:r w:rsidRPr="001957A2">
        <w:rPr>
          <w:rFonts w:eastAsia="TimesNewRoman"/>
        </w:rPr>
        <w:t xml:space="preserve">jednostki organizacyjnej UJ wskazanej w ust. 1 </w:t>
      </w:r>
      <w:r w:rsidRPr="00BC3636">
        <w:rPr>
          <w:rFonts w:eastAsia="TimesNewRoman"/>
        </w:rPr>
        <w:t>niniejszego paragrafu umowy</w:t>
      </w:r>
      <w:r w:rsidRPr="008353DB">
        <w:t>. Szczegółowy opis przedmiotu zamówienia</w:t>
      </w:r>
      <w:r w:rsidR="00D93133">
        <w:t xml:space="preserve"> </w:t>
      </w:r>
      <w:r w:rsidRPr="008353DB">
        <w:t>zamieszczony jest w załączniku A do SWZ.</w:t>
      </w:r>
    </w:p>
    <w:p w14:paraId="13D169CE" w14:textId="1E6518E7" w:rsidR="004E2BA4" w:rsidRPr="00414E89" w:rsidRDefault="004E2BA4" w:rsidP="00E50493">
      <w:pPr>
        <w:widowControl/>
        <w:numPr>
          <w:ilvl w:val="0"/>
          <w:numId w:val="59"/>
        </w:numPr>
        <w:tabs>
          <w:tab w:val="clear" w:pos="1440"/>
        </w:tabs>
        <w:ind w:left="426" w:hanging="426"/>
        <w:jc w:val="both"/>
      </w:pPr>
      <w:r w:rsidRPr="001957A2">
        <w:t xml:space="preserve">Osobą odpowiedzialną za </w:t>
      </w:r>
      <w:r w:rsidRPr="009A7409">
        <w:t>odbiór przedmiotu zamówienia</w:t>
      </w:r>
      <w:r w:rsidR="00D93133">
        <w:t xml:space="preserve"> </w:t>
      </w:r>
      <w:r w:rsidRPr="001957A2">
        <w:t>i nadzór nad realizacją niniejszej umowy ze strony Zamawiającego jest Pan/i ……………….,</w:t>
      </w:r>
      <w:r w:rsidRPr="001957A2">
        <w:rPr>
          <w:bCs/>
        </w:rPr>
        <w:t xml:space="preserve"> e-mail: ………… lub inna osoba z ww. </w:t>
      </w:r>
      <w:r w:rsidRPr="00816EB9">
        <w:rPr>
          <w:bCs/>
        </w:rPr>
        <w:t xml:space="preserve">jednostki organizacyjnej UJ wskazana przez Zamawiającego, zaś ze strony Wykonawcy </w:t>
      </w:r>
      <w:r w:rsidRPr="00414E89">
        <w:t xml:space="preserve">jest </w:t>
      </w:r>
      <w:r>
        <w:t>P</w:t>
      </w:r>
      <w:r w:rsidRPr="00414E89">
        <w:t>an</w:t>
      </w:r>
      <w:r>
        <w:t>/i</w:t>
      </w:r>
      <w:r w:rsidRPr="00414E89">
        <w:t xml:space="preserve"> …</w:t>
      </w:r>
      <w:r>
        <w:t>………………….</w:t>
      </w:r>
      <w:r w:rsidRPr="00414E89">
        <w:t>,</w:t>
      </w:r>
      <w:r w:rsidRPr="00816EB9">
        <w:rPr>
          <w:bCs/>
        </w:rPr>
        <w:t xml:space="preserve"> e-mail: ………… lub inna osoba wskazana przez Wykonawcę.</w:t>
      </w:r>
    </w:p>
    <w:p w14:paraId="63D4B297" w14:textId="77777777" w:rsidR="004E2BA4" w:rsidRPr="001957A2" w:rsidRDefault="004E2BA4" w:rsidP="00E50493">
      <w:pPr>
        <w:widowControl/>
        <w:numPr>
          <w:ilvl w:val="0"/>
          <w:numId w:val="59"/>
        </w:numPr>
        <w:tabs>
          <w:tab w:val="clear" w:pos="1440"/>
        </w:tabs>
        <w:ind w:left="357" w:hanging="357"/>
        <w:jc w:val="both"/>
      </w:pPr>
      <w:r w:rsidRPr="00414E89">
        <w:t xml:space="preserve">Wykonawca zobowiązany jest </w:t>
      </w:r>
      <w:r w:rsidRPr="001957A2">
        <w:t xml:space="preserve">zrealizować całość przedmiotu umowy w terminie </w:t>
      </w:r>
      <w:r w:rsidRPr="00B50226">
        <w:rPr>
          <w:b/>
          <w:bCs/>
        </w:rPr>
        <w:t>do 45 dni</w:t>
      </w:r>
      <w:r w:rsidRPr="001957A2">
        <w:t xml:space="preserve">, </w:t>
      </w:r>
      <w:r w:rsidRPr="009A7409">
        <w:t xml:space="preserve">licząc od daty udzielenia zamówienia, tj. daty zawarcia </w:t>
      </w:r>
      <w:r w:rsidRPr="001957A2">
        <w:t>umowy.</w:t>
      </w:r>
    </w:p>
    <w:p w14:paraId="59EB8F37" w14:textId="5A27A7E4" w:rsidR="00EC61D5" w:rsidRDefault="004E2BA4" w:rsidP="00E50493">
      <w:pPr>
        <w:widowControl/>
        <w:numPr>
          <w:ilvl w:val="0"/>
          <w:numId w:val="59"/>
        </w:numPr>
        <w:tabs>
          <w:tab w:val="clear" w:pos="1440"/>
        </w:tabs>
        <w:ind w:left="357" w:hanging="357"/>
        <w:jc w:val="both"/>
      </w:pPr>
      <w:r w:rsidRPr="001957A2">
        <w:t>Wykonawca zobowiązuje się wykonać wszelkie niezbędne czynności dla zrealizowania przedmiotu umowy określonego w ust. 1</w:t>
      </w:r>
      <w:r w:rsidR="00EC61D5">
        <w:t>, w szczególności:</w:t>
      </w:r>
    </w:p>
    <w:p w14:paraId="71D431E1" w14:textId="368F8C07" w:rsidR="004E2BA4" w:rsidRDefault="00EC61D5" w:rsidP="002C12B4">
      <w:pPr>
        <w:pStyle w:val="Akapitzlist"/>
        <w:numPr>
          <w:ilvl w:val="1"/>
          <w:numId w:val="20"/>
        </w:numPr>
        <w:ind w:left="851" w:hanging="425"/>
      </w:pPr>
      <w:r>
        <w:lastRenderedPageBreak/>
        <w:t xml:space="preserve"> </w:t>
      </w:r>
      <w:r w:rsidRPr="00EC61D5">
        <w:t>Wykonawca przekaże Zamawiającemu dokumentację powykonawczą uruchomionego systemu w okresie 7 dni</w:t>
      </w:r>
      <w:r>
        <w:t>, licząc instalacji systemu u Zamawiającego,</w:t>
      </w:r>
    </w:p>
    <w:p w14:paraId="7494DA2E" w14:textId="27FC08AF" w:rsidR="00EC61D5" w:rsidRDefault="00416A9E" w:rsidP="002C12B4">
      <w:pPr>
        <w:pStyle w:val="Akapitzlist"/>
        <w:numPr>
          <w:ilvl w:val="1"/>
          <w:numId w:val="20"/>
        </w:numPr>
        <w:ind w:left="851" w:hanging="425"/>
      </w:pPr>
      <w:r w:rsidRPr="00416A9E">
        <w:t xml:space="preserve">Wykonawca zapewni </w:t>
      </w:r>
      <w:r>
        <w:t xml:space="preserve">przeprowadzenia szkolenia dla personelu Zamawiającego </w:t>
      </w:r>
      <w:r w:rsidRPr="00416A9E">
        <w:t>w zakresie administracji skonfigurowanym sprzętem</w:t>
      </w:r>
      <w:r>
        <w:t xml:space="preserve"> (</w:t>
      </w:r>
      <w:r w:rsidRPr="00416A9E">
        <w:t>system Active Directory</w:t>
      </w:r>
      <w:r>
        <w:t>)</w:t>
      </w:r>
      <w:r w:rsidRPr="00416A9E">
        <w:t xml:space="preserve"> </w:t>
      </w:r>
      <w:r>
        <w:t xml:space="preserve">w wymiarze </w:t>
      </w:r>
      <w:r w:rsidRPr="00416A9E">
        <w:t>8 godzin w siedzibie Zamawiającego</w:t>
      </w:r>
      <w:r>
        <w:t>,</w:t>
      </w:r>
    </w:p>
    <w:p w14:paraId="467A5EBF" w14:textId="5125918C" w:rsidR="00C251F6" w:rsidRPr="001957A2" w:rsidRDefault="002123E6" w:rsidP="002C12B4">
      <w:pPr>
        <w:pStyle w:val="Akapitzlist"/>
        <w:numPr>
          <w:ilvl w:val="1"/>
          <w:numId w:val="20"/>
        </w:numPr>
        <w:ind w:left="851" w:hanging="425"/>
      </w:pPr>
      <w:r w:rsidRPr="002123E6">
        <w:t>Wykonawca</w:t>
      </w:r>
      <w:r>
        <w:t>, niezależnie od świadczenia gwarancyjnego w myśl § 5 umowy,</w:t>
      </w:r>
      <w:r w:rsidRPr="002123E6">
        <w:t xml:space="preserve"> udzieli wsparcia techniczn</w:t>
      </w:r>
      <w:r w:rsidR="00C251F6">
        <w:t xml:space="preserve">ego za pośrednictwem poczty elektronicznej </w:t>
      </w:r>
      <w:r>
        <w:t>przez</w:t>
      </w:r>
      <w:r w:rsidRPr="002123E6">
        <w:t xml:space="preserve"> okres 3 miesięcy od </w:t>
      </w:r>
      <w:r>
        <w:t xml:space="preserve">dnia </w:t>
      </w:r>
      <w:r w:rsidRPr="002123E6">
        <w:t xml:space="preserve">podpisania </w:t>
      </w:r>
      <w:r>
        <w:t>protokołu odbioru bez zastrzeżeń w łącznym wymiarze 12 godzin</w:t>
      </w:r>
      <w:r w:rsidRPr="002123E6">
        <w:t>, w zakresie wsparcia Zamawiającego w administracji systemem AD</w:t>
      </w:r>
      <w:r>
        <w:t xml:space="preserve">, które będzie </w:t>
      </w:r>
      <w:r w:rsidR="00C251F6">
        <w:t xml:space="preserve">realizowane </w:t>
      </w:r>
      <w:r w:rsidRPr="002123E6">
        <w:t>w dni powszednie w godzinach 8</w:t>
      </w:r>
      <w:r w:rsidR="00C251F6">
        <w:t xml:space="preserve">.00 – </w:t>
      </w:r>
      <w:r w:rsidRPr="002123E6">
        <w:t>16</w:t>
      </w:r>
      <w:r w:rsidR="00C251F6">
        <w:t>.00, z wyłączeniem dni ustawowo wolnych od pracy w rozumieniu art. 1 oraz art. 1a ustawy z dnia 18 stycznia 1951 r. o dniach wolnych od pracy (t. j. Dz. U. 2020 poz. 1920 ze zm.).</w:t>
      </w:r>
    </w:p>
    <w:p w14:paraId="748A7B92" w14:textId="77777777" w:rsidR="004E2BA4" w:rsidRPr="00414E89" w:rsidRDefault="004E2BA4" w:rsidP="00E50493">
      <w:pPr>
        <w:widowControl/>
        <w:numPr>
          <w:ilvl w:val="0"/>
          <w:numId w:val="59"/>
        </w:numPr>
        <w:tabs>
          <w:tab w:val="clear" w:pos="1440"/>
        </w:tabs>
        <w:ind w:left="357" w:hanging="357"/>
        <w:jc w:val="both"/>
      </w:pPr>
      <w:r w:rsidRPr="00414E89">
        <w:t>Wykonawca ponosi całkowitą odpowiedzialność materialną i prawną za powstałe u</w:t>
      </w:r>
      <w:r>
        <w:t> </w:t>
      </w:r>
      <w:r w:rsidRPr="00414E89">
        <w:t>Zamawiającego, jak i osób trzecich, szkody spowodowane działaniem lub zaniechaniem Wykonawcy lub osób, którymi się posługuje przy realizacji niniejszej umowy</w:t>
      </w:r>
      <w:r>
        <w:t>.</w:t>
      </w:r>
    </w:p>
    <w:p w14:paraId="7FB39389" w14:textId="77777777" w:rsidR="004E2BA4" w:rsidRPr="00FB3974" w:rsidRDefault="004E2BA4" w:rsidP="00E50493">
      <w:pPr>
        <w:widowControl/>
        <w:numPr>
          <w:ilvl w:val="0"/>
          <w:numId w:val="59"/>
        </w:numPr>
        <w:tabs>
          <w:tab w:val="clear" w:pos="1440"/>
        </w:tabs>
        <w:ind w:left="357" w:hanging="357"/>
        <w:jc w:val="both"/>
      </w:pPr>
      <w:r w:rsidRPr="00414E89">
        <w:t xml:space="preserve">Zlecenie wykonania części umowy podwykonawcom nie zmienia zobowiązań Wykonawcy wobec Zamawiającego za wykonanie tej części umowy. Wykonawca jest </w:t>
      </w:r>
      <w:r w:rsidRPr="00414E89">
        <w:rPr>
          <w:lang w:val="x-none"/>
        </w:rPr>
        <w:t>odpowiedzialny</w:t>
      </w:r>
      <w:r w:rsidRPr="00414E89">
        <w:t xml:space="preserve"> za działania, uchybienia i zaniedbania podwykonawców i ich pracowników w takim samym stopniu, jakby to były działania, uchybienia lub zaniedbania własne.</w:t>
      </w:r>
    </w:p>
    <w:p w14:paraId="272FE695" w14:textId="77777777" w:rsidR="004E2BA4" w:rsidRDefault="004E2BA4" w:rsidP="004E2BA4">
      <w:pPr>
        <w:rPr>
          <w:b/>
          <w:lang w:val="x-none"/>
        </w:rPr>
      </w:pPr>
    </w:p>
    <w:p w14:paraId="73ADA6AF" w14:textId="77777777" w:rsidR="004E2BA4" w:rsidRPr="00BB3254" w:rsidRDefault="004E2BA4" w:rsidP="004E2BA4">
      <w:r w:rsidRPr="00414E89">
        <w:rPr>
          <w:b/>
          <w:lang w:val="x-none"/>
        </w:rPr>
        <w:t>§ 2</w:t>
      </w:r>
      <w:r>
        <w:rPr>
          <w:b/>
        </w:rPr>
        <w:t xml:space="preserve"> Oświadczenia Wykonawcy</w:t>
      </w:r>
    </w:p>
    <w:p w14:paraId="67E08F7E" w14:textId="77777777" w:rsidR="004E2BA4" w:rsidRPr="009A7409" w:rsidRDefault="004E2BA4" w:rsidP="00E50493">
      <w:pPr>
        <w:widowControl/>
        <w:numPr>
          <w:ilvl w:val="0"/>
          <w:numId w:val="32"/>
        </w:numPr>
        <w:tabs>
          <w:tab w:val="clear" w:pos="1440"/>
        </w:tabs>
        <w:ind w:left="357" w:hanging="357"/>
        <w:jc w:val="both"/>
      </w:pPr>
      <w:r w:rsidRPr="00414E89">
        <w:t xml:space="preserve">Wykonawca oświadcza, że posiada odpowiednią wiedzę, doświadczenie i dysponuje </w:t>
      </w:r>
      <w:r w:rsidRPr="009A7409">
        <w:t>stosownym potencjałem do wykonania niniejszej umowy.</w:t>
      </w:r>
    </w:p>
    <w:p w14:paraId="2CEDC1CC" w14:textId="4960B74E" w:rsidR="004E2BA4" w:rsidRPr="001957A2" w:rsidRDefault="004E2BA4" w:rsidP="00E50493">
      <w:pPr>
        <w:widowControl/>
        <w:numPr>
          <w:ilvl w:val="0"/>
          <w:numId w:val="32"/>
        </w:numPr>
        <w:tabs>
          <w:tab w:val="clear" w:pos="1440"/>
        </w:tabs>
        <w:ind w:left="357" w:hanging="357"/>
        <w:jc w:val="both"/>
      </w:pPr>
      <w:r w:rsidRPr="009A7409">
        <w:t xml:space="preserve">Wykonawca oświadcza, iż zakres </w:t>
      </w:r>
      <w:r w:rsidRPr="00414E89">
        <w:t>przedmiot</w:t>
      </w:r>
      <w:r>
        <w:t>u</w:t>
      </w:r>
      <w:r w:rsidRPr="00414E89">
        <w:t xml:space="preserve"> umowy </w:t>
      </w:r>
      <w:r w:rsidRPr="001957A2">
        <w:t>wykona z należytą starannością</w:t>
      </w:r>
      <w:r w:rsidR="00214C5D">
        <w:t>, uwzględniając zawodowy charakter prowadzonej przez niego działalności,</w:t>
      </w:r>
      <w:r w:rsidRPr="001957A2">
        <w:t xml:space="preserve"> i dotrzyma umówionych terminów</w:t>
      </w:r>
      <w:r w:rsidRPr="001957A2">
        <w:rPr>
          <w:lang w:val="x-none"/>
        </w:rPr>
        <w:t>.</w:t>
      </w:r>
    </w:p>
    <w:p w14:paraId="38306D9A" w14:textId="77777777" w:rsidR="004E2BA4" w:rsidRPr="005F48CF" w:rsidRDefault="004E2BA4" w:rsidP="00E50493">
      <w:pPr>
        <w:widowControl/>
        <w:numPr>
          <w:ilvl w:val="0"/>
          <w:numId w:val="32"/>
        </w:numPr>
        <w:tabs>
          <w:tab w:val="clear" w:pos="1440"/>
        </w:tabs>
        <w:ind w:left="357" w:hanging="357"/>
        <w:jc w:val="both"/>
      </w:pPr>
      <w:r w:rsidRPr="005F48CF">
        <w:t xml:space="preserve">Wykonawca oświadcza, iż </w:t>
      </w:r>
      <w:r w:rsidRPr="001957A2">
        <w:t xml:space="preserve">dostarczony </w:t>
      </w:r>
      <w:r>
        <w:rPr>
          <w:b/>
          <w:bCs/>
        </w:rPr>
        <w:t>dyski,</w:t>
      </w:r>
      <w:r w:rsidRPr="00F975E1">
        <w:t xml:space="preserve"> </w:t>
      </w:r>
      <w:r w:rsidRPr="009A7409">
        <w:t>stanowiąc</w:t>
      </w:r>
      <w:r>
        <w:t>e</w:t>
      </w:r>
      <w:r w:rsidRPr="009A7409">
        <w:t xml:space="preserve"> przedmiot niniejszej umowy, zwan</w:t>
      </w:r>
      <w:r>
        <w:t>e</w:t>
      </w:r>
      <w:r w:rsidRPr="009A7409">
        <w:t xml:space="preserve"> w dalszej części „sprzętem” </w:t>
      </w:r>
      <w:r>
        <w:t xml:space="preserve">spełniają obowiązujące przepisy w zakresie bezpieczeństwa użytkowania a </w:t>
      </w:r>
      <w:r w:rsidRPr="005F48CF">
        <w:t>jego zakup i korzystanie z ni</w:t>
      </w:r>
      <w:r>
        <w:t>ch</w:t>
      </w:r>
      <w:r w:rsidRPr="005F48CF">
        <w:t xml:space="preserve"> zgodnie z przeznaczeniem nie narusza prawa, w tym praw osób trzecich</w:t>
      </w:r>
      <w:r>
        <w:t>.</w:t>
      </w:r>
    </w:p>
    <w:p w14:paraId="34E97327" w14:textId="77777777" w:rsidR="004E2BA4" w:rsidRDefault="004E2BA4" w:rsidP="004E2BA4">
      <w:pPr>
        <w:rPr>
          <w:b/>
          <w:lang w:val="x-none"/>
        </w:rPr>
      </w:pPr>
    </w:p>
    <w:p w14:paraId="7AF38092" w14:textId="77777777" w:rsidR="004E2BA4" w:rsidRPr="00214394" w:rsidRDefault="004E2BA4" w:rsidP="004E2BA4">
      <w:r w:rsidRPr="005F48CF">
        <w:rPr>
          <w:b/>
          <w:lang w:val="x-none"/>
        </w:rPr>
        <w:t>§ 3</w:t>
      </w:r>
      <w:r>
        <w:rPr>
          <w:b/>
        </w:rPr>
        <w:t xml:space="preserve"> Wynagrodzenie</w:t>
      </w:r>
    </w:p>
    <w:p w14:paraId="153CACFE" w14:textId="4AB7F55E" w:rsidR="004E2BA4" w:rsidRPr="00414E89" w:rsidRDefault="004E2BA4" w:rsidP="00D51E5A">
      <w:pPr>
        <w:widowControl/>
        <w:numPr>
          <w:ilvl w:val="6"/>
          <w:numId w:val="61"/>
        </w:numPr>
        <w:tabs>
          <w:tab w:val="clear" w:pos="720"/>
        </w:tabs>
        <w:ind w:left="426" w:hanging="426"/>
        <w:jc w:val="both"/>
      </w:pPr>
      <w:r w:rsidRPr="0086078D">
        <w:rPr>
          <w:lang w:val="x-none"/>
        </w:rPr>
        <w:t>Wysokość wynagrodzenia przysługujące</w:t>
      </w:r>
      <w:r>
        <w:t>mu</w:t>
      </w:r>
      <w:r w:rsidRPr="0086078D">
        <w:rPr>
          <w:lang w:val="x-none"/>
        </w:rPr>
        <w:t xml:space="preserve"> Wykonawcy za wykonanie </w:t>
      </w:r>
      <w:r>
        <w:t xml:space="preserve">niniejszej </w:t>
      </w:r>
      <w:r w:rsidRPr="0086078D">
        <w:rPr>
          <w:lang w:val="x-none"/>
        </w:rPr>
        <w:t>umowy</w:t>
      </w:r>
      <w:r w:rsidR="008A3384">
        <w:t xml:space="preserve"> </w:t>
      </w:r>
      <w:r w:rsidRPr="008A3384">
        <w:rPr>
          <w:lang w:val="x-none"/>
        </w:rPr>
        <w:t xml:space="preserve">ustala się na kwotę netto: </w:t>
      </w:r>
      <w:r w:rsidRPr="008A3384">
        <w:rPr>
          <w:b/>
          <w:bCs/>
        </w:rPr>
        <w:t>……………</w:t>
      </w:r>
      <w:r>
        <w:t xml:space="preserve"> </w:t>
      </w:r>
      <w:r w:rsidRPr="008A3384">
        <w:rPr>
          <w:lang w:val="x-none"/>
        </w:rPr>
        <w:t>PLN, co po doliczeniu należnej stawki podatku VAT</w:t>
      </w:r>
      <w:r w:rsidR="00D93133" w:rsidRPr="008A3384">
        <w:rPr>
          <w:lang w:val="x-none"/>
        </w:rPr>
        <w:t xml:space="preserve"> </w:t>
      </w:r>
      <w:r>
        <w:t>……….</w:t>
      </w:r>
      <w:r w:rsidRPr="008A3384">
        <w:rPr>
          <w:lang w:val="x-none"/>
        </w:rPr>
        <w:t xml:space="preserve"> daje kwotę brutto:</w:t>
      </w:r>
      <w:r>
        <w:t xml:space="preserve"> </w:t>
      </w:r>
      <w:r w:rsidRPr="008A3384">
        <w:rPr>
          <w:b/>
          <w:bCs/>
        </w:rPr>
        <w:t>………………..</w:t>
      </w:r>
      <w:r w:rsidRPr="008A3384">
        <w:rPr>
          <w:lang w:val="x-none"/>
        </w:rPr>
        <w:t xml:space="preserve"> PLN </w:t>
      </w:r>
      <w:r w:rsidRPr="00F953AE">
        <w:t>(</w:t>
      </w:r>
      <w:r w:rsidRPr="008A3384">
        <w:rPr>
          <w:lang w:val="x-none"/>
        </w:rPr>
        <w:t>słownie:</w:t>
      </w:r>
      <w:r w:rsidR="00D93133">
        <w:t xml:space="preserve"> </w:t>
      </w:r>
      <w:r>
        <w:t>………………………….</w:t>
      </w:r>
      <w:r w:rsidRPr="00F953AE">
        <w:t>)</w:t>
      </w:r>
      <w:r>
        <w:t>.</w:t>
      </w:r>
      <w:r w:rsidRPr="008A3384">
        <w:rPr>
          <w:lang w:val="x-none"/>
        </w:rPr>
        <w:t xml:space="preserve"> </w:t>
      </w:r>
    </w:p>
    <w:p w14:paraId="53C549A4" w14:textId="77777777" w:rsidR="004E2BA4" w:rsidRPr="00414E89" w:rsidRDefault="004E2BA4" w:rsidP="00E50493">
      <w:pPr>
        <w:widowControl/>
        <w:numPr>
          <w:ilvl w:val="6"/>
          <w:numId w:val="61"/>
        </w:numPr>
        <w:tabs>
          <w:tab w:val="clear" w:pos="720"/>
        </w:tabs>
        <w:ind w:left="426" w:hanging="426"/>
        <w:jc w:val="both"/>
      </w:pPr>
      <w:r w:rsidRPr="00414E89">
        <w:rPr>
          <w:lang w:val="x-none"/>
        </w:rPr>
        <w:t>Wynagrodzenie określone w ust. 2 obejmuje wszystkie koszty, które Wykonawca powinien był przewidzieć w celu prawidłowego wykonania umowy.</w:t>
      </w:r>
    </w:p>
    <w:p w14:paraId="52A6E95A" w14:textId="77777777" w:rsidR="004E2BA4" w:rsidRPr="00414E89" w:rsidRDefault="004E2BA4" w:rsidP="00E50493">
      <w:pPr>
        <w:widowControl/>
        <w:numPr>
          <w:ilvl w:val="6"/>
          <w:numId w:val="61"/>
        </w:numPr>
        <w:tabs>
          <w:tab w:val="clear" w:pos="720"/>
        </w:tabs>
        <w:ind w:left="426" w:hanging="426"/>
        <w:jc w:val="both"/>
      </w:pPr>
      <w:r w:rsidRPr="00414E89">
        <w:rPr>
          <w:lang w:val="x-none"/>
        </w:rPr>
        <w:t xml:space="preserve">Zamawiający jest </w:t>
      </w:r>
      <w:r w:rsidRPr="00414E89">
        <w:t>podatnikiem</w:t>
      </w:r>
      <w:r w:rsidRPr="00414E89">
        <w:rPr>
          <w:lang w:val="x-none"/>
        </w:rPr>
        <w:t xml:space="preserve"> VAT i posiada NIP 675-000-22-36.</w:t>
      </w:r>
    </w:p>
    <w:p w14:paraId="6852F430" w14:textId="77777777" w:rsidR="004E2BA4" w:rsidRPr="00414E89" w:rsidRDefault="004E2BA4" w:rsidP="00E50493">
      <w:pPr>
        <w:widowControl/>
        <w:numPr>
          <w:ilvl w:val="6"/>
          <w:numId w:val="61"/>
        </w:numPr>
        <w:tabs>
          <w:tab w:val="clear" w:pos="720"/>
        </w:tabs>
        <w:ind w:left="426" w:hanging="426"/>
        <w:jc w:val="both"/>
      </w:pPr>
      <w:r w:rsidRPr="00414E89">
        <w:rPr>
          <w:lang w:val="x-none"/>
        </w:rPr>
        <w:t>Wykonawca jest p</w:t>
      </w:r>
      <w:r w:rsidRPr="00414E89">
        <w:t>odatnikiem</w:t>
      </w:r>
      <w:r w:rsidRPr="00414E89">
        <w:rPr>
          <w:lang w:val="x-none"/>
        </w:rPr>
        <w:t xml:space="preserve"> VAT i posiada NIP ................................ lub nie jest </w:t>
      </w:r>
      <w:r w:rsidRPr="00414E89">
        <w:t>podatnikiem</w:t>
      </w:r>
      <w:r w:rsidRPr="00414E89">
        <w:rPr>
          <w:lang w:val="x-none"/>
        </w:rPr>
        <w:t xml:space="preserve"> VAT na terytorium Rzeczypospolitej Polskiej. </w:t>
      </w:r>
    </w:p>
    <w:p w14:paraId="516ED51D" w14:textId="77777777" w:rsidR="004E2BA4" w:rsidRPr="00FB3974" w:rsidRDefault="004E2BA4" w:rsidP="00E50493">
      <w:pPr>
        <w:widowControl/>
        <w:numPr>
          <w:ilvl w:val="6"/>
          <w:numId w:val="61"/>
        </w:numPr>
        <w:tabs>
          <w:tab w:val="clear" w:pos="720"/>
        </w:tabs>
        <w:ind w:left="426" w:hanging="426"/>
        <w:jc w:val="both"/>
      </w:pPr>
      <w:r w:rsidRPr="00414E89">
        <w:t xml:space="preserve">Należny od kwoty wynagrodzenia podatek od towarów i usług VAT, pokryje Zamawiający na konto właściwego </w:t>
      </w:r>
      <w:r w:rsidRPr="00414E89">
        <w:rPr>
          <w:lang w:val="x-none"/>
        </w:rPr>
        <w:t>Urzędu</w:t>
      </w:r>
      <w:r w:rsidRPr="00414E89">
        <w:t xml:space="preserve"> Skarbowego w przypadku powstania u Zamawiającego obowiązku podatkowego zgodnie z przepisami o podatku od towarów i usług.</w:t>
      </w:r>
      <w:r w:rsidRPr="00414E89">
        <w:rPr>
          <w:rStyle w:val="Znakiprzypiswdolnych"/>
        </w:rPr>
        <w:footnoteReference w:id="2"/>
      </w:r>
    </w:p>
    <w:p w14:paraId="23F2A728" w14:textId="77777777" w:rsidR="004E2BA4" w:rsidRDefault="004E2BA4" w:rsidP="004E2BA4">
      <w:pPr>
        <w:ind w:left="426" w:hanging="426"/>
        <w:rPr>
          <w:b/>
          <w:lang w:val="x-none"/>
        </w:rPr>
      </w:pPr>
    </w:p>
    <w:p w14:paraId="2F037968" w14:textId="66CA0EDA" w:rsidR="004E2BA4" w:rsidRPr="00A506A6" w:rsidRDefault="004E2BA4" w:rsidP="004E2BA4">
      <w:pPr>
        <w:ind w:left="426" w:hanging="426"/>
        <w:rPr>
          <w:b/>
        </w:rPr>
      </w:pPr>
      <w:r w:rsidRPr="001119C8">
        <w:rPr>
          <w:b/>
          <w:lang w:val="x-none"/>
        </w:rPr>
        <w:t>§ 4</w:t>
      </w:r>
      <w:r w:rsidR="00D93133">
        <w:rPr>
          <w:b/>
        </w:rPr>
        <w:t xml:space="preserve"> </w:t>
      </w:r>
      <w:r>
        <w:rPr>
          <w:b/>
        </w:rPr>
        <w:t>Zasady płatności wynagrodzenia</w:t>
      </w:r>
    </w:p>
    <w:p w14:paraId="33555663" w14:textId="77777777" w:rsidR="004E2BA4" w:rsidRPr="001119C8" w:rsidRDefault="004E2BA4" w:rsidP="00E50493">
      <w:pPr>
        <w:pStyle w:val="Akapitzlist"/>
        <w:numPr>
          <w:ilvl w:val="0"/>
          <w:numId w:val="63"/>
        </w:numPr>
      </w:pPr>
      <w:r w:rsidRPr="001119C8">
        <w:t xml:space="preserve">Wynagrodzenie, o którym mowa w § 3 </w:t>
      </w:r>
      <w:r>
        <w:t xml:space="preserve">ust. 1 </w:t>
      </w:r>
      <w:r w:rsidRPr="001119C8">
        <w:t xml:space="preserve">umowy zostanie zapłacone jednorazowo po dostawie </w:t>
      </w:r>
      <w:r>
        <w:t xml:space="preserve">i instalacji </w:t>
      </w:r>
      <w:r w:rsidRPr="001119C8">
        <w:t>przedmiotu umowy do Zamawiającego</w:t>
      </w:r>
      <w:r>
        <w:t xml:space="preserve"> (</w:t>
      </w:r>
      <w:r w:rsidRPr="0059360C">
        <w:t xml:space="preserve">Instytut Nauk Geologicznych </w:t>
      </w:r>
      <w:r w:rsidRPr="0059360C">
        <w:lastRenderedPageBreak/>
        <w:t>Uniwersytetu Jagiellońskiego, położonego przy ul. Gronostajowej 3a, w Krakowie)</w:t>
      </w:r>
      <w:r>
        <w:t xml:space="preserve"> i</w:t>
      </w:r>
      <w:r w:rsidRPr="001119C8">
        <w:t xml:space="preserve"> potwierdz</w:t>
      </w:r>
      <w:r>
        <w:t xml:space="preserve">eniu </w:t>
      </w:r>
      <w:r w:rsidRPr="001119C8">
        <w:t>protokołem odbioru podpisanym przez Zamawiającego bez zastrzeżeń.</w:t>
      </w:r>
    </w:p>
    <w:p w14:paraId="6BDFD201" w14:textId="0E4CF0FE" w:rsidR="004E2BA4" w:rsidRPr="009A7409" w:rsidRDefault="004E2BA4" w:rsidP="00E50493">
      <w:pPr>
        <w:pStyle w:val="Akapitzlist"/>
        <w:numPr>
          <w:ilvl w:val="0"/>
          <w:numId w:val="63"/>
        </w:numPr>
        <w:ind w:left="426" w:hanging="426"/>
      </w:pPr>
      <w:r w:rsidRPr="001119C8">
        <w:rPr>
          <w:color w:val="000000"/>
        </w:rPr>
        <w:t xml:space="preserve">Płatność zostanie </w:t>
      </w:r>
      <w:r w:rsidRPr="009A7409">
        <w:t xml:space="preserve">dokonana w </w:t>
      </w:r>
      <w:r w:rsidR="00A556D0">
        <w:t>terminie do</w:t>
      </w:r>
      <w:r w:rsidRPr="009A7409">
        <w:t xml:space="preserve"> 30 dni od daty dostarczenia prawidłowo wystawionej faktury do Zamawiającego pod warunkiem dostawy i szkolenia, potwierdzonej protokołem odbioru. </w:t>
      </w:r>
    </w:p>
    <w:p w14:paraId="0488597E" w14:textId="77777777" w:rsidR="004E2BA4" w:rsidRPr="001119C8" w:rsidRDefault="004E2BA4" w:rsidP="00E50493">
      <w:pPr>
        <w:widowControl/>
        <w:numPr>
          <w:ilvl w:val="0"/>
          <w:numId w:val="63"/>
        </w:numPr>
        <w:suppressAutoHyphens w:val="0"/>
        <w:ind w:left="426"/>
        <w:jc w:val="both"/>
        <w:rPr>
          <w:u w:val="single"/>
          <w:lang w:val="x-none" w:eastAsia="x-none"/>
        </w:rPr>
      </w:pPr>
      <w:r w:rsidRPr="001119C8">
        <w:rPr>
          <w:lang w:val="x-none" w:eastAsia="x-none"/>
        </w:rPr>
        <w:t>Miejscem płatności jest Bank Zamawiającego, a zapłata następuje w dniu zlecenia przelewu przez Zamawiającego</w:t>
      </w:r>
      <w:r>
        <w:rPr>
          <w:lang w:eastAsia="x-none"/>
        </w:rPr>
        <w:t>.</w:t>
      </w:r>
    </w:p>
    <w:p w14:paraId="7DDDE440" w14:textId="38C5EB95" w:rsidR="004E2BA4" w:rsidRPr="005D77F2" w:rsidRDefault="00A556D0" w:rsidP="00E50493">
      <w:pPr>
        <w:pStyle w:val="Akapitzlist"/>
        <w:numPr>
          <w:ilvl w:val="0"/>
          <w:numId w:val="63"/>
        </w:numPr>
        <w:ind w:left="426"/>
      </w:pPr>
      <w:r w:rsidRPr="005D77F2">
        <w:t>Faktur</w:t>
      </w:r>
      <w:r>
        <w:t>a</w:t>
      </w:r>
      <w:r w:rsidRPr="005D77F2">
        <w:t xml:space="preserve"> </w:t>
      </w:r>
      <w:r w:rsidR="004E2BA4" w:rsidRPr="005D77F2">
        <w:t>winna być wstawiona w następujący sposób:</w:t>
      </w:r>
    </w:p>
    <w:p w14:paraId="448A7545" w14:textId="77777777" w:rsidR="004E2BA4" w:rsidRPr="00B50226" w:rsidRDefault="004E2BA4" w:rsidP="004E2BA4">
      <w:pPr>
        <w:pStyle w:val="Akapitzlist"/>
        <w:numPr>
          <w:ilvl w:val="0"/>
          <w:numId w:val="0"/>
        </w:numPr>
        <w:ind w:left="426"/>
        <w:rPr>
          <w:b/>
          <w:sz w:val="22"/>
          <w:szCs w:val="22"/>
        </w:rPr>
      </w:pPr>
      <w:r w:rsidRPr="00B50226">
        <w:rPr>
          <w:b/>
          <w:sz w:val="22"/>
          <w:szCs w:val="22"/>
        </w:rPr>
        <w:t>Uniwersytet Jagielloński, ul Gołębia 24, 31-007 Kraków, Polska</w:t>
      </w:r>
    </w:p>
    <w:p w14:paraId="0EC1A206" w14:textId="77777777" w:rsidR="004E2BA4" w:rsidRPr="00B50226" w:rsidRDefault="004E2BA4" w:rsidP="004E2BA4">
      <w:pPr>
        <w:pStyle w:val="Akapitzlist"/>
        <w:numPr>
          <w:ilvl w:val="0"/>
          <w:numId w:val="0"/>
        </w:numPr>
        <w:ind w:left="426"/>
        <w:rPr>
          <w:sz w:val="22"/>
          <w:szCs w:val="22"/>
        </w:rPr>
      </w:pPr>
      <w:r w:rsidRPr="00B50226">
        <w:rPr>
          <w:b/>
          <w:sz w:val="22"/>
          <w:szCs w:val="22"/>
        </w:rPr>
        <w:t>NIP: 675-000-22-36, REGON: 0000001270</w:t>
      </w:r>
    </w:p>
    <w:p w14:paraId="35717E5F" w14:textId="77777777" w:rsidR="004E2BA4" w:rsidRPr="00414E89" w:rsidRDefault="004E2BA4" w:rsidP="00E50493">
      <w:pPr>
        <w:numPr>
          <w:ilvl w:val="0"/>
          <w:numId w:val="63"/>
        </w:numPr>
        <w:ind w:left="426"/>
        <w:jc w:val="both"/>
      </w:pPr>
      <w:r w:rsidRPr="00414E89">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w:t>
      </w:r>
      <w:r w:rsidRPr="0086078D">
        <w:t xml:space="preserve">adresem: </w:t>
      </w:r>
      <w:hyperlink r:id="rId47" w:history="1">
        <w:r w:rsidRPr="0086078D">
          <w:rPr>
            <w:rStyle w:val="Hipercze"/>
            <w:rFonts w:eastAsia="Calibri"/>
            <w:u w:val="none"/>
          </w:rPr>
          <w:t>https://efaktura.gov.pl/</w:t>
        </w:r>
      </w:hyperlink>
      <w:r w:rsidRPr="0086078D">
        <w:t>,</w:t>
      </w:r>
      <w:r w:rsidRPr="00414E89">
        <w:t xml:space="preserve"> w polu „referencja”, Wykonawca wpisze następujący adres e-mail: ………………………………… . </w:t>
      </w:r>
    </w:p>
    <w:p w14:paraId="5E09D335" w14:textId="367A988B" w:rsidR="004E2BA4" w:rsidRPr="00414E89" w:rsidRDefault="004E2BA4" w:rsidP="00E50493">
      <w:pPr>
        <w:numPr>
          <w:ilvl w:val="0"/>
          <w:numId w:val="63"/>
        </w:numPr>
        <w:ind w:left="426"/>
        <w:jc w:val="both"/>
        <w:rPr>
          <w:lang w:val="x-none" w:eastAsia="x-none"/>
        </w:rPr>
      </w:pPr>
      <w:r w:rsidRPr="00414E89">
        <w:rPr>
          <w:lang w:val="x-none" w:eastAsia="x-none"/>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sidR="00320DA5">
        <w:rPr>
          <w:lang w:eastAsia="x-none"/>
        </w:rPr>
        <w:t>2</w:t>
      </w:r>
      <w:r w:rsidRPr="00414E89">
        <w:rPr>
          <w:lang w:val="x-none" w:eastAsia="x-none"/>
        </w:rPr>
        <w:t xml:space="preserve"> poz. </w:t>
      </w:r>
      <w:r w:rsidR="00320DA5">
        <w:rPr>
          <w:lang w:eastAsia="x-none"/>
        </w:rPr>
        <w:t>931</w:t>
      </w:r>
      <w:r w:rsidRPr="00414E89">
        <w:rPr>
          <w:lang w:val="x-none" w:eastAsia="x-none"/>
        </w:rPr>
        <w:t xml:space="preserve"> ze zm.)</w:t>
      </w:r>
      <w:r>
        <w:rPr>
          <w:lang w:eastAsia="x-none"/>
        </w:rPr>
        <w:t>, zwanej dalej „</w:t>
      </w:r>
      <w:proofErr w:type="spellStart"/>
      <w:r>
        <w:rPr>
          <w:lang w:eastAsia="x-none"/>
        </w:rPr>
        <w:t>p.t.u</w:t>
      </w:r>
      <w:proofErr w:type="spellEnd"/>
      <w:r>
        <w:rPr>
          <w:lang w:eastAsia="x-none"/>
        </w:rPr>
        <w:t>.”</w:t>
      </w:r>
      <w:r w:rsidRPr="00414E89">
        <w:rPr>
          <w:lang w:val="x-none" w:eastAsia="x-none"/>
        </w:rPr>
        <w:t>.</w:t>
      </w:r>
    </w:p>
    <w:p w14:paraId="39F88A25" w14:textId="77777777" w:rsidR="004E2BA4" w:rsidRPr="00414E89" w:rsidRDefault="004E2BA4" w:rsidP="00E50493">
      <w:pPr>
        <w:numPr>
          <w:ilvl w:val="0"/>
          <w:numId w:val="63"/>
        </w:numPr>
        <w:ind w:left="426"/>
        <w:jc w:val="both"/>
        <w:rPr>
          <w:lang w:val="x-none" w:eastAsia="x-none"/>
        </w:rPr>
      </w:pPr>
      <w:r w:rsidRPr="00414E89">
        <w:rPr>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ED88AE1" w14:textId="42E65456" w:rsidR="004E2BA4" w:rsidRDefault="004E2BA4" w:rsidP="00E50493">
      <w:pPr>
        <w:numPr>
          <w:ilvl w:val="0"/>
          <w:numId w:val="63"/>
        </w:numPr>
        <w:ind w:left="426"/>
        <w:jc w:val="both"/>
        <w:rPr>
          <w:lang w:val="x-none" w:eastAsia="x-none"/>
        </w:rPr>
      </w:pPr>
      <w:r w:rsidRPr="00414E89">
        <w:rPr>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Pr>
          <w:lang w:eastAsia="x-none"/>
        </w:rPr>
        <w:t>p.t.u</w:t>
      </w:r>
      <w:proofErr w:type="spellEnd"/>
      <w:r>
        <w:rPr>
          <w:lang w:eastAsia="x-none"/>
        </w:rPr>
        <w:t xml:space="preserve">. </w:t>
      </w:r>
      <w:r w:rsidRPr="00414E89">
        <w:rPr>
          <w:lang w:val="x-none" w:eastAsia="x-none"/>
        </w:rPr>
        <w:t>Postanowień zdania 1. nie stosuje się, gdy przedmiot umowy stanowi czynność zwolnioną z podatku VAT albo jest on objęty 0% stawką podatku VAT.</w:t>
      </w:r>
    </w:p>
    <w:p w14:paraId="193E40C9" w14:textId="3EAB4937" w:rsidR="00A556D0" w:rsidRPr="00414E89" w:rsidRDefault="00A556D0" w:rsidP="00E50493">
      <w:pPr>
        <w:numPr>
          <w:ilvl w:val="0"/>
          <w:numId w:val="63"/>
        </w:numPr>
        <w:ind w:left="426"/>
        <w:jc w:val="both"/>
        <w:rPr>
          <w:lang w:val="x-none" w:eastAsia="x-none"/>
        </w:rPr>
      </w:pPr>
      <w:r w:rsidRPr="00A556D0">
        <w:rPr>
          <w:lang w:val="x-none" w:eastAsia="x-none"/>
        </w:rPr>
        <w:t>Wykonawca potwierdza, iż ujawniony na fakturze bankowy rachunek rozliczeniowy służy mu wyłącznie dla celów rozliczeń z tytułu prowadzonej przez niego działalności gospodarczej, dla którego prowadzony jest rachunek VAT.</w:t>
      </w:r>
    </w:p>
    <w:p w14:paraId="2454A09F" w14:textId="77777777" w:rsidR="004E2BA4" w:rsidRDefault="004E2BA4" w:rsidP="00E50493">
      <w:pPr>
        <w:numPr>
          <w:ilvl w:val="0"/>
          <w:numId w:val="63"/>
        </w:numPr>
        <w:ind w:left="426"/>
        <w:jc w:val="both"/>
        <w:rPr>
          <w:lang w:val="x-none" w:eastAsia="x-none"/>
        </w:rPr>
      </w:pPr>
      <w:r w:rsidRPr="00414E89">
        <w:rPr>
          <w:lang w:val="x-none" w:eastAsia="x-none"/>
        </w:rPr>
        <w:t>Wynagrodzenie przysługujące Wykonawcy jest płatne przelewem z rachunku Zamawiającego, na rachunek bankowy Wykonawcy wskazany w fakturze</w:t>
      </w:r>
      <w:r>
        <w:rPr>
          <w:lang w:eastAsia="x-none"/>
        </w:rPr>
        <w:t>, z zastrzeżeniem postanowień ust. 7 i 8</w:t>
      </w:r>
      <w:r w:rsidRPr="00414E89">
        <w:rPr>
          <w:lang w:val="x-none" w:eastAsia="x-none"/>
        </w:rPr>
        <w:t>.</w:t>
      </w:r>
    </w:p>
    <w:p w14:paraId="5DA2C728" w14:textId="77777777" w:rsidR="004E2BA4" w:rsidRPr="00A506A6" w:rsidRDefault="004E2BA4" w:rsidP="004E2BA4">
      <w:pPr>
        <w:ind w:left="426"/>
        <w:rPr>
          <w:b/>
          <w:bCs/>
          <w:lang w:eastAsia="x-none"/>
        </w:rPr>
      </w:pPr>
      <w:r w:rsidRPr="00A506A6">
        <w:rPr>
          <w:b/>
          <w:bCs/>
          <w:lang w:eastAsia="x-none"/>
        </w:rPr>
        <w:t>§ 5 Odbiór</w:t>
      </w:r>
    </w:p>
    <w:p w14:paraId="48BF29BD" w14:textId="77777777" w:rsidR="004E2BA4" w:rsidRPr="009A7409" w:rsidRDefault="004E2BA4" w:rsidP="00E50493">
      <w:pPr>
        <w:numPr>
          <w:ilvl w:val="0"/>
          <w:numId w:val="64"/>
        </w:numPr>
        <w:suppressAutoHyphens w:val="0"/>
        <w:jc w:val="both"/>
        <w:rPr>
          <w:lang w:val="x-none" w:eastAsia="x-none"/>
        </w:rPr>
      </w:pPr>
      <w:r w:rsidRPr="00972BA0">
        <w:rPr>
          <w:lang w:val="x-none" w:eastAsia="x-none"/>
        </w:rPr>
        <w:t xml:space="preserve">Zamawiający przystąpi do czynności odbioru </w:t>
      </w:r>
      <w:r w:rsidRPr="009A7409">
        <w:rPr>
          <w:lang w:val="x-none" w:eastAsia="x-none"/>
        </w:rPr>
        <w:t xml:space="preserve">po pisemnym </w:t>
      </w:r>
      <w:r w:rsidRPr="009A7409">
        <w:rPr>
          <w:lang w:eastAsia="x-none"/>
        </w:rPr>
        <w:t xml:space="preserve">lub telefonicznym </w:t>
      </w:r>
      <w:r w:rsidRPr="00972BA0">
        <w:rPr>
          <w:lang w:val="x-none" w:eastAsia="x-none"/>
        </w:rPr>
        <w:t xml:space="preserve">powiadomieniu go przez Wykonawcę o gotowości do odbioru. Dokument zgłoszenia o </w:t>
      </w:r>
      <w:r w:rsidRPr="009A7409">
        <w:rPr>
          <w:lang w:val="x-none" w:eastAsia="x-none"/>
        </w:rPr>
        <w:t xml:space="preserve">gotowości do odbioru Wykonawca zobowiązany jest dostarczyć do osoby wskazanej w § 1 ust. </w:t>
      </w:r>
      <w:r w:rsidRPr="009A7409">
        <w:rPr>
          <w:lang w:eastAsia="x-none"/>
        </w:rPr>
        <w:t>3</w:t>
      </w:r>
      <w:r w:rsidRPr="009A7409">
        <w:rPr>
          <w:lang w:val="x-none" w:eastAsia="x-none"/>
        </w:rPr>
        <w:t xml:space="preserve"> umowy na co najmniej 3 dni robocze przed planowanym terminem odbioru.</w:t>
      </w:r>
    </w:p>
    <w:p w14:paraId="68B11A30" w14:textId="342A499B" w:rsidR="004E2BA4" w:rsidRPr="009A7409" w:rsidRDefault="004E2BA4" w:rsidP="00E50493">
      <w:pPr>
        <w:widowControl/>
        <w:numPr>
          <w:ilvl w:val="0"/>
          <w:numId w:val="64"/>
        </w:numPr>
        <w:suppressAutoHyphens w:val="0"/>
        <w:jc w:val="both"/>
        <w:rPr>
          <w:strike/>
          <w:lang w:val="x-none" w:eastAsia="x-none"/>
        </w:rPr>
      </w:pPr>
      <w:r w:rsidRPr="009A7409">
        <w:rPr>
          <w:lang w:val="x-none" w:eastAsia="x-none"/>
        </w:rPr>
        <w:t xml:space="preserve">Za dzień odbioru przedmiotu umowy Strony </w:t>
      </w:r>
      <w:r w:rsidRPr="009A7409">
        <w:rPr>
          <w:lang w:eastAsia="x-none"/>
        </w:rPr>
        <w:t>przyjmują</w:t>
      </w:r>
      <w:r w:rsidR="00A556D0">
        <w:rPr>
          <w:lang w:eastAsia="x-none"/>
        </w:rPr>
        <w:t xml:space="preserve"> faktyczny</w:t>
      </w:r>
      <w:r w:rsidRPr="009A7409">
        <w:rPr>
          <w:lang w:eastAsia="x-none"/>
        </w:rPr>
        <w:t xml:space="preserve"> dzień </w:t>
      </w:r>
      <w:r w:rsidR="000F77BC">
        <w:rPr>
          <w:lang w:eastAsia="x-none"/>
        </w:rPr>
        <w:t xml:space="preserve">wykonania wszystkich czynności składających się na przedmiot umowy, co zostanie odnotowane w podpisanym protokole odbioru </w:t>
      </w:r>
      <w:r w:rsidRPr="009A7409">
        <w:rPr>
          <w:lang w:eastAsia="x-none"/>
        </w:rPr>
        <w:t xml:space="preserve">przez </w:t>
      </w:r>
      <w:r w:rsidRPr="009A7409">
        <w:rPr>
          <w:lang w:val="x-none" w:eastAsia="x-none"/>
        </w:rPr>
        <w:t>upoważnionych przedstawicieli stron umowy, po sprawdzeniu zgodności z warunkami umowy, SWZ i ofert</w:t>
      </w:r>
      <w:r w:rsidRPr="009A7409">
        <w:rPr>
          <w:lang w:eastAsia="x-none"/>
        </w:rPr>
        <w:t>y</w:t>
      </w:r>
      <w:r w:rsidRPr="009A7409">
        <w:rPr>
          <w:lang w:val="x-none" w:eastAsia="x-none"/>
        </w:rPr>
        <w:t xml:space="preserve"> Wykonawcy</w:t>
      </w:r>
      <w:r w:rsidR="000F77BC">
        <w:rPr>
          <w:lang w:eastAsia="x-none"/>
        </w:rPr>
        <w:t>, w tym</w:t>
      </w:r>
      <w:r w:rsidRPr="009A7409">
        <w:rPr>
          <w:lang w:val="x-none" w:eastAsia="x-none"/>
        </w:rPr>
        <w:t xml:space="preserve"> </w:t>
      </w:r>
      <w:r w:rsidRPr="009A7409">
        <w:rPr>
          <w:lang w:eastAsia="x-none"/>
        </w:rPr>
        <w:t xml:space="preserve">po </w:t>
      </w:r>
      <w:r w:rsidR="00C57F56" w:rsidRPr="00EC61D5">
        <w:t>przekaz</w:t>
      </w:r>
      <w:r w:rsidR="00C57F56">
        <w:t>aniu</w:t>
      </w:r>
      <w:r w:rsidR="000F77BC" w:rsidRPr="00EC61D5">
        <w:t xml:space="preserve"> Zamawiającemu dokumentacj</w:t>
      </w:r>
      <w:r w:rsidR="00C57F56">
        <w:t>i</w:t>
      </w:r>
      <w:r w:rsidR="000F77BC" w:rsidRPr="00EC61D5">
        <w:t xml:space="preserve"> powykonawcz</w:t>
      </w:r>
      <w:r w:rsidR="00C57F56">
        <w:t>ej</w:t>
      </w:r>
      <w:r w:rsidR="000F77BC" w:rsidRPr="00EC61D5">
        <w:t xml:space="preserve"> uruchomionego systemu w </w:t>
      </w:r>
      <w:r w:rsidR="00C57F56">
        <w:lastRenderedPageBreak/>
        <w:t>myśl § 1 ust. 5.1 umowy oraz</w:t>
      </w:r>
      <w:r w:rsidR="000F77BC">
        <w:t xml:space="preserve"> </w:t>
      </w:r>
      <w:r w:rsidRPr="009A7409">
        <w:rPr>
          <w:lang w:val="x-none" w:eastAsia="x-none"/>
        </w:rPr>
        <w:t>przeprowadzeniu</w:t>
      </w:r>
      <w:r w:rsidRPr="009A7409">
        <w:rPr>
          <w:lang w:eastAsia="x-none"/>
        </w:rPr>
        <w:t xml:space="preserve"> szkolenia</w:t>
      </w:r>
      <w:r w:rsidR="00E17D44">
        <w:rPr>
          <w:lang w:eastAsia="x-none"/>
        </w:rPr>
        <w:t>,</w:t>
      </w:r>
      <w:r>
        <w:rPr>
          <w:lang w:eastAsia="x-none"/>
        </w:rPr>
        <w:t xml:space="preserve"> o którym mowa w § 1 </w:t>
      </w:r>
      <w:r w:rsidR="00C57F56">
        <w:rPr>
          <w:lang w:eastAsia="x-none"/>
        </w:rPr>
        <w:t>u</w:t>
      </w:r>
      <w:r w:rsidR="000F77BC">
        <w:rPr>
          <w:lang w:eastAsia="x-none"/>
        </w:rPr>
        <w:t>st.</w:t>
      </w:r>
      <w:r>
        <w:rPr>
          <w:lang w:eastAsia="x-none"/>
        </w:rPr>
        <w:t xml:space="preserve"> </w:t>
      </w:r>
      <w:r w:rsidR="000F77BC">
        <w:rPr>
          <w:lang w:eastAsia="x-none"/>
        </w:rPr>
        <w:t>5.</w:t>
      </w:r>
      <w:r w:rsidR="00C57F56">
        <w:rPr>
          <w:lang w:eastAsia="x-none"/>
        </w:rPr>
        <w:t>2</w:t>
      </w:r>
      <w:r w:rsidR="000F77BC">
        <w:rPr>
          <w:lang w:eastAsia="x-none"/>
        </w:rPr>
        <w:t xml:space="preserve"> umowy</w:t>
      </w:r>
      <w:r w:rsidR="00C57F56">
        <w:rPr>
          <w:lang w:eastAsia="x-none"/>
        </w:rPr>
        <w:t>.</w:t>
      </w:r>
    </w:p>
    <w:p w14:paraId="6D469E2B" w14:textId="77777777" w:rsidR="004E2BA4" w:rsidRPr="00414E89" w:rsidRDefault="004E2BA4" w:rsidP="00E50493">
      <w:pPr>
        <w:widowControl/>
        <w:numPr>
          <w:ilvl w:val="0"/>
          <w:numId w:val="64"/>
        </w:numPr>
        <w:suppressAutoHyphens w:val="0"/>
        <w:jc w:val="both"/>
        <w:rPr>
          <w:lang w:val="x-none" w:eastAsia="x-none"/>
        </w:rPr>
      </w:pPr>
      <w:r w:rsidRPr="00414E89">
        <w:rPr>
          <w:lang w:val="x-none" w:eastAsia="x-none"/>
        </w:rPr>
        <w:t xml:space="preserve">Zamawiający dokona odbioru całości przedmiotu zamówienia w terminie do 7 dni od dnia otrzymania przez niego pisemnego zawiadomienia Wykonawcy wskazanego w ust. </w:t>
      </w:r>
      <w:r w:rsidRPr="00414E89">
        <w:rPr>
          <w:lang w:eastAsia="x-none"/>
        </w:rPr>
        <w:t>1</w:t>
      </w:r>
      <w:r w:rsidRPr="00414E89">
        <w:rPr>
          <w:lang w:val="x-none" w:eastAsia="x-none"/>
        </w:rPr>
        <w:t xml:space="preserve"> niniejszego paragrafu, pod warunkiem, iż przedmiot umowy będzie wolny od wad.</w:t>
      </w:r>
    </w:p>
    <w:p w14:paraId="492EC5B1" w14:textId="77777777" w:rsidR="004E2BA4" w:rsidRPr="009A7409" w:rsidRDefault="004E2BA4" w:rsidP="00E50493">
      <w:pPr>
        <w:widowControl/>
        <w:numPr>
          <w:ilvl w:val="0"/>
          <w:numId w:val="64"/>
        </w:numPr>
        <w:suppressAutoHyphens w:val="0"/>
        <w:jc w:val="both"/>
        <w:rPr>
          <w:lang w:val="x-none" w:eastAsia="x-none"/>
        </w:rPr>
      </w:pPr>
      <w:r w:rsidRPr="009A7409">
        <w:rPr>
          <w:lang w:val="x-none" w:eastAsia="x-none"/>
        </w:rPr>
        <w:t xml:space="preserve">Dostawa </w:t>
      </w:r>
      <w:r w:rsidRPr="009A7409">
        <w:rPr>
          <w:lang w:eastAsia="x-none"/>
        </w:rPr>
        <w:t>poszczególnych elementów (</w:t>
      </w:r>
      <w:r w:rsidRPr="009A7409">
        <w:rPr>
          <w:lang w:val="x-none" w:eastAsia="x-none"/>
        </w:rPr>
        <w:t>części</w:t>
      </w:r>
      <w:r w:rsidRPr="009A7409">
        <w:rPr>
          <w:lang w:eastAsia="x-none"/>
        </w:rPr>
        <w:t>)</w:t>
      </w:r>
      <w:r w:rsidRPr="009A7409">
        <w:rPr>
          <w:lang w:val="x-none" w:eastAsia="x-none"/>
        </w:rPr>
        <w:t xml:space="preserve"> </w:t>
      </w:r>
      <w:r>
        <w:rPr>
          <w:lang w:eastAsia="x-none"/>
        </w:rPr>
        <w:t>sprzętu</w:t>
      </w:r>
      <w:r w:rsidRPr="009A7409">
        <w:rPr>
          <w:lang w:val="x-none" w:eastAsia="x-none"/>
        </w:rPr>
        <w:t xml:space="preserve"> składających się na przedmiot umowy nie jest równoznaczna z przekazaniem go do </w:t>
      </w:r>
      <w:r>
        <w:rPr>
          <w:lang w:eastAsia="x-none"/>
        </w:rPr>
        <w:t>użytkowania</w:t>
      </w:r>
      <w:r w:rsidRPr="009A7409">
        <w:rPr>
          <w:lang w:val="x-none" w:eastAsia="x-none"/>
        </w:rPr>
        <w:t xml:space="preserve">. Protokół odbioru przedmiotu umowy może być podpisany dopiero po należytym wykonaniu całości umowy. </w:t>
      </w:r>
    </w:p>
    <w:p w14:paraId="2262EAB3" w14:textId="228397FF" w:rsidR="004E2BA4" w:rsidRDefault="004E2BA4" w:rsidP="00E50493">
      <w:pPr>
        <w:widowControl/>
        <w:numPr>
          <w:ilvl w:val="0"/>
          <w:numId w:val="64"/>
        </w:numPr>
        <w:suppressAutoHyphens w:val="0"/>
        <w:jc w:val="both"/>
        <w:rPr>
          <w:lang w:val="x-none" w:eastAsia="x-none"/>
        </w:rPr>
      </w:pPr>
      <w:r w:rsidRPr="00414E89">
        <w:rPr>
          <w:lang w:val="x-none" w:eastAsia="x-none"/>
        </w:rPr>
        <w:t>Podpisanie protokołu nie wyłącza dochodzenia przez Zamawiającego roszczeń z tytułu nienależytego wykonania umowy, w szczególności</w:t>
      </w:r>
      <w:r>
        <w:rPr>
          <w:lang w:eastAsia="x-none"/>
        </w:rPr>
        <w:t>,</w:t>
      </w:r>
      <w:r w:rsidRPr="00414E89">
        <w:rPr>
          <w:lang w:val="x-none" w:eastAsia="x-none"/>
        </w:rPr>
        <w:t xml:space="preserve"> w przypadku wykrycia wad przedmiotu umowy przez Zamawiającego po dokonaniu odbioru.</w:t>
      </w:r>
    </w:p>
    <w:p w14:paraId="2D6AE1A9" w14:textId="5FDA60B7" w:rsidR="00C57F56" w:rsidRPr="00FB3974" w:rsidRDefault="002C7013" w:rsidP="00E50493">
      <w:pPr>
        <w:widowControl/>
        <w:numPr>
          <w:ilvl w:val="0"/>
          <w:numId w:val="64"/>
        </w:numPr>
        <w:suppressAutoHyphens w:val="0"/>
        <w:jc w:val="both"/>
        <w:rPr>
          <w:lang w:val="x-none" w:eastAsia="x-none"/>
        </w:rPr>
      </w:pPr>
      <w:r>
        <w:rPr>
          <w:lang w:eastAsia="x-none"/>
        </w:rPr>
        <w:t xml:space="preserve">Przedstawiciele Stron umowy, odpowiednio </w:t>
      </w:r>
      <w:r w:rsidRPr="002C7013">
        <w:rPr>
          <w:lang w:val="x-none" w:eastAsia="x-none"/>
        </w:rPr>
        <w:t xml:space="preserve">Zamawiającego </w:t>
      </w:r>
      <w:r>
        <w:rPr>
          <w:lang w:eastAsia="x-none"/>
        </w:rPr>
        <w:t xml:space="preserve">oraz </w:t>
      </w:r>
      <w:r w:rsidRPr="002C7013">
        <w:rPr>
          <w:lang w:val="x-none" w:eastAsia="x-none"/>
        </w:rPr>
        <w:t>Wykonawcy</w:t>
      </w:r>
      <w:r>
        <w:rPr>
          <w:lang w:eastAsia="x-none"/>
        </w:rPr>
        <w:t>, upoważnieni udziału w czynnościach odbiorowych zostali wskazani w § 1 ust. 3 umowy.</w:t>
      </w:r>
    </w:p>
    <w:p w14:paraId="47D28EDF" w14:textId="77777777" w:rsidR="004E2BA4" w:rsidRDefault="004E2BA4" w:rsidP="004E2BA4">
      <w:pPr>
        <w:suppressAutoHyphens w:val="0"/>
        <w:ind w:left="360"/>
        <w:rPr>
          <w:b/>
          <w:lang w:val="x-none"/>
        </w:rPr>
      </w:pPr>
    </w:p>
    <w:p w14:paraId="73BFE38A" w14:textId="77777777" w:rsidR="004E2BA4" w:rsidRPr="005D5651" w:rsidRDefault="004E2BA4" w:rsidP="004E2BA4">
      <w:pPr>
        <w:suppressAutoHyphens w:val="0"/>
        <w:ind w:left="360"/>
      </w:pPr>
      <w:r w:rsidRPr="00414E89">
        <w:rPr>
          <w:b/>
          <w:lang w:val="x-none"/>
        </w:rPr>
        <w:t xml:space="preserve">§ </w:t>
      </w:r>
      <w:r>
        <w:rPr>
          <w:b/>
        </w:rPr>
        <w:t>6 Gwarancja i rękojmia</w:t>
      </w:r>
    </w:p>
    <w:p w14:paraId="23891FDE" w14:textId="77777777" w:rsidR="004E2BA4" w:rsidRDefault="004E2BA4" w:rsidP="004E2BA4">
      <w:pPr>
        <w:widowControl/>
        <w:tabs>
          <w:tab w:val="left" w:pos="284"/>
        </w:tabs>
        <w:ind w:left="284" w:hanging="284"/>
        <w:jc w:val="both"/>
        <w:rPr>
          <w:lang w:val="x-none"/>
        </w:rPr>
      </w:pPr>
      <w:r>
        <w:t xml:space="preserve">1. </w:t>
      </w:r>
      <w:r w:rsidRPr="00414E89">
        <w:rPr>
          <w:lang w:val="x-none"/>
        </w:rPr>
        <w:t xml:space="preserve">Wykonawca </w:t>
      </w:r>
      <w:r w:rsidRPr="009A7409">
        <w:rPr>
          <w:lang w:val="x-none"/>
        </w:rPr>
        <w:t xml:space="preserve">zobowiązuje się </w:t>
      </w:r>
      <w:r w:rsidRPr="009A7409">
        <w:t xml:space="preserve">dostarczyć </w:t>
      </w:r>
      <w:r w:rsidRPr="009A7409">
        <w:rPr>
          <w:lang w:val="x-none"/>
        </w:rPr>
        <w:t xml:space="preserve">przedmiot umowy </w:t>
      </w:r>
      <w:r w:rsidRPr="00414E89">
        <w:rPr>
          <w:lang w:val="x-none"/>
        </w:rPr>
        <w:t>bez wad (usterek), przy czym jest zobowiązany zweryfikować zgodność znajdując</w:t>
      </w:r>
      <w:r>
        <w:t>ą</w:t>
      </w:r>
      <w:r w:rsidRPr="00414E89">
        <w:rPr>
          <w:lang w:val="x-none"/>
        </w:rPr>
        <w:t xml:space="preserve"> się na przedmiocie umowy oznaczeń z danymi zawartymi w dokumencie gwarancyjnym (oświadczeniu gwaranta) wskazanym w ust. 2 niniejszego paragrafu umowy oraz stan plomb i innych umieszczonych na nim zabezpieczeń, o ile takie zabezpieczenia zostały zastosowane.</w:t>
      </w:r>
    </w:p>
    <w:p w14:paraId="5E984F81" w14:textId="77777777" w:rsidR="004E2BA4" w:rsidRPr="00A70E23" w:rsidRDefault="004E2BA4" w:rsidP="00E50493">
      <w:pPr>
        <w:pStyle w:val="Akapitzlist"/>
        <w:numPr>
          <w:ilvl w:val="0"/>
          <w:numId w:val="61"/>
        </w:numPr>
        <w:tabs>
          <w:tab w:val="clear" w:pos="720"/>
          <w:tab w:val="left" w:pos="142"/>
        </w:tabs>
        <w:ind w:left="284" w:hanging="284"/>
      </w:pPr>
      <w:r w:rsidRPr="00E569BD">
        <w:rPr>
          <w:lang w:val="x-none"/>
        </w:rPr>
        <w:t xml:space="preserve">Wykonawca wraz z dostawą całości przedmiotu niniejszej umowy wyda Zamawiającemu dokument gwarancyjny (oświadczenie gwaranta), którego treść będzie obejmowała co najmniej następujące informacje: </w:t>
      </w:r>
    </w:p>
    <w:p w14:paraId="142EE920" w14:textId="77777777" w:rsidR="004E2BA4" w:rsidRDefault="004E2BA4" w:rsidP="004E2BA4">
      <w:pPr>
        <w:pStyle w:val="Akapitzlist"/>
        <w:numPr>
          <w:ilvl w:val="0"/>
          <w:numId w:val="0"/>
        </w:numPr>
        <w:tabs>
          <w:tab w:val="left" w:pos="142"/>
        </w:tabs>
        <w:ind w:left="284"/>
        <w:rPr>
          <w:lang w:val="x-none"/>
        </w:rPr>
      </w:pPr>
      <w:r>
        <w:t xml:space="preserve">- </w:t>
      </w:r>
      <w:r w:rsidRPr="00E569BD">
        <w:rPr>
          <w:lang w:val="x-none"/>
        </w:rPr>
        <w:t xml:space="preserve">nazwę i adres gwaranta lub jego przedstawiciela w Rzeczypospolitej Polskiej, </w:t>
      </w:r>
    </w:p>
    <w:p w14:paraId="66B21B42" w14:textId="77777777" w:rsidR="004E2BA4" w:rsidRDefault="004E2BA4" w:rsidP="004E2BA4">
      <w:pPr>
        <w:pStyle w:val="Akapitzlist"/>
        <w:numPr>
          <w:ilvl w:val="0"/>
          <w:numId w:val="0"/>
        </w:numPr>
        <w:tabs>
          <w:tab w:val="left" w:pos="142"/>
        </w:tabs>
        <w:ind w:left="284"/>
        <w:rPr>
          <w:lang w:val="x-none"/>
        </w:rPr>
      </w:pPr>
      <w:r>
        <w:t xml:space="preserve">- </w:t>
      </w:r>
      <w:r w:rsidRPr="00E569BD">
        <w:rPr>
          <w:lang w:val="x-none"/>
        </w:rPr>
        <w:t xml:space="preserve">czas trwania i terytorialny zasięg ochrony gwarancyjnej, </w:t>
      </w:r>
    </w:p>
    <w:p w14:paraId="59CC9A60" w14:textId="77777777" w:rsidR="004E2BA4" w:rsidRDefault="004E2BA4" w:rsidP="004E2BA4">
      <w:pPr>
        <w:pStyle w:val="Akapitzlist"/>
        <w:numPr>
          <w:ilvl w:val="0"/>
          <w:numId w:val="0"/>
        </w:numPr>
        <w:tabs>
          <w:tab w:val="left" w:pos="142"/>
        </w:tabs>
        <w:ind w:left="284"/>
        <w:rPr>
          <w:lang w:val="x-none"/>
        </w:rPr>
      </w:pPr>
      <w:r>
        <w:t xml:space="preserve">- </w:t>
      </w:r>
      <w:r w:rsidRPr="00E569BD">
        <w:rPr>
          <w:lang w:val="x-none"/>
        </w:rPr>
        <w:t xml:space="preserve">uprawnienia przysługujące Zamawiającemu w razie stwierdzenia wady fizycznej, </w:t>
      </w:r>
    </w:p>
    <w:p w14:paraId="1666F863" w14:textId="621ACEBF" w:rsidR="004E2BA4" w:rsidRDefault="004E2BA4" w:rsidP="001A12B9">
      <w:pPr>
        <w:pStyle w:val="Akapitzlist"/>
        <w:numPr>
          <w:ilvl w:val="0"/>
          <w:numId w:val="0"/>
        </w:numPr>
        <w:tabs>
          <w:tab w:val="left" w:pos="142"/>
        </w:tabs>
        <w:ind w:left="284"/>
      </w:pPr>
      <w:r>
        <w:t xml:space="preserve">- </w:t>
      </w:r>
      <w:r w:rsidRPr="00E569BD">
        <w:rPr>
          <w:lang w:val="x-none"/>
        </w:rPr>
        <w:t>stwierdzenie, że gwarancja nie wyłącza, nie ogranicza ani nie zawiesza uprawnień Zamawiającego wynikających z przepisów o rękojmi za wady przedmiotu umowy.</w:t>
      </w:r>
    </w:p>
    <w:p w14:paraId="08DE39C2" w14:textId="30890425" w:rsidR="001A12B9" w:rsidRPr="00913384" w:rsidRDefault="001A12B9" w:rsidP="00E50493">
      <w:pPr>
        <w:pStyle w:val="Akapitzlist"/>
        <w:numPr>
          <w:ilvl w:val="0"/>
          <w:numId w:val="61"/>
        </w:numPr>
        <w:tabs>
          <w:tab w:val="clear" w:pos="720"/>
          <w:tab w:val="left" w:pos="142"/>
        </w:tabs>
        <w:ind w:left="284" w:hanging="284"/>
      </w:pPr>
      <w:r w:rsidRPr="001A12B9">
        <w:rPr>
          <w:lang w:val="x-none"/>
        </w:rPr>
        <w:t xml:space="preserve">Wykonawca udziela </w:t>
      </w:r>
      <w:r w:rsidR="00D16E40">
        <w:rPr>
          <w:b/>
          <w:bCs/>
        </w:rPr>
        <w:t>…..</w:t>
      </w:r>
      <w:r w:rsidRPr="00906514">
        <w:rPr>
          <w:b/>
          <w:bCs/>
        </w:rPr>
        <w:t xml:space="preserve"> miesięcznej gwarancji</w:t>
      </w:r>
      <w:r>
        <w:t xml:space="preserve"> na dostarczony przedmiot zamówienia w szczególności na </w:t>
      </w:r>
      <w:r w:rsidRPr="00414E89">
        <w:t>wszystkie części składowe, podzespoły</w:t>
      </w:r>
      <w:r>
        <w:t xml:space="preserve">, </w:t>
      </w:r>
      <w:r w:rsidRPr="00414E89">
        <w:t xml:space="preserve">inne elementy wchodzące w </w:t>
      </w:r>
      <w:r>
        <w:t>zakres</w:t>
      </w:r>
      <w:r w:rsidRPr="00414E89">
        <w:t xml:space="preserve"> przedmiotu umowy </w:t>
      </w:r>
      <w:r>
        <w:t>oraz na</w:t>
      </w:r>
      <w:r w:rsidRPr="00414E89">
        <w:t xml:space="preserve"> usługi nabyte u podmiotów trzecich przez Wykonawcę</w:t>
      </w:r>
      <w:r>
        <w:t xml:space="preserve">.  </w:t>
      </w:r>
      <w:r w:rsidRPr="00906514">
        <w:rPr>
          <w:lang w:val="x-none"/>
        </w:rPr>
        <w:t>W</w:t>
      </w:r>
      <w:r w:rsidRPr="001A12B9">
        <w:rPr>
          <w:lang w:val="x-none"/>
        </w:rPr>
        <w:t xml:space="preserve"> ramach gwarancji Wykonawca </w:t>
      </w:r>
      <w:r>
        <w:t xml:space="preserve">zobowiązuje się </w:t>
      </w:r>
      <w:r w:rsidRPr="001A12B9">
        <w:rPr>
          <w:lang w:val="x-none"/>
        </w:rPr>
        <w:t>do nieodpłatn</w:t>
      </w:r>
      <w:r>
        <w:t>ej</w:t>
      </w:r>
      <w:r w:rsidRPr="001A12B9">
        <w:rPr>
          <w:lang w:val="x-none"/>
        </w:rPr>
        <w:t xml:space="preserve"> (wliczonej w cenę </w:t>
      </w:r>
      <w:r>
        <w:t>umowy</w:t>
      </w:r>
      <w:r w:rsidRPr="001A12B9">
        <w:rPr>
          <w:lang w:val="x-none"/>
        </w:rPr>
        <w:t xml:space="preserve">) konserwacji i przeglądów </w:t>
      </w:r>
      <w:r>
        <w:t>serwisowych</w:t>
      </w:r>
      <w:r w:rsidRPr="001A12B9">
        <w:rPr>
          <w:lang w:val="x-none"/>
        </w:rPr>
        <w:t xml:space="preserve"> wynikających z </w:t>
      </w:r>
      <w:r>
        <w:t>zaleceń</w:t>
      </w:r>
      <w:r w:rsidRPr="001A12B9">
        <w:rPr>
          <w:lang w:val="x-none"/>
        </w:rPr>
        <w:t xml:space="preserve"> </w:t>
      </w:r>
      <w:r>
        <w:t xml:space="preserve">producenta sprzętu. Ponadto Wykonawca </w:t>
      </w:r>
      <w:r w:rsidRPr="001A12B9">
        <w:rPr>
          <w:lang w:val="x-none"/>
        </w:rPr>
        <w:t>w okresie gwarancyjnym</w:t>
      </w:r>
      <w:r>
        <w:t xml:space="preserve"> zobowiązuje się do wykonania wszelkich</w:t>
      </w:r>
      <w:r w:rsidRPr="001A12B9">
        <w:rPr>
          <w:lang w:val="x-none"/>
        </w:rPr>
        <w:t xml:space="preserve"> napraw </w:t>
      </w:r>
      <w:r>
        <w:t xml:space="preserve">zaistniałych wskutek </w:t>
      </w:r>
      <w:r w:rsidRPr="00414E89">
        <w:t>wad materiałow</w:t>
      </w:r>
      <w:r>
        <w:t>ych</w:t>
      </w:r>
      <w:r w:rsidRPr="00414E89">
        <w:t xml:space="preserve"> </w:t>
      </w:r>
      <w:r>
        <w:t>i usterek powodujących niesprawność sprzętu poprzez między innymi nie</w:t>
      </w:r>
      <w:r w:rsidRPr="00414E89">
        <w:t>spełnianie funkcji użytkowych deklarowan</w:t>
      </w:r>
      <w:r>
        <w:t>ych w ofercie</w:t>
      </w:r>
      <w:r w:rsidRPr="00414E89">
        <w:t xml:space="preserve"> Wykonawc</w:t>
      </w:r>
      <w:r>
        <w:t>y i dostarczonej instrukcji obsługi producenta sprzętu</w:t>
      </w:r>
      <w:r w:rsidRPr="00414E89">
        <w:t xml:space="preserve">. </w:t>
      </w:r>
      <w:r>
        <w:t xml:space="preserve">Gwarancja liczona jest od dnia </w:t>
      </w:r>
      <w:r w:rsidRPr="001A12B9">
        <w:rPr>
          <w:lang w:val="x-none"/>
        </w:rPr>
        <w:t xml:space="preserve">daty </w:t>
      </w:r>
      <w:r>
        <w:t xml:space="preserve">protokołu </w:t>
      </w:r>
      <w:r w:rsidRPr="001A12B9">
        <w:rPr>
          <w:lang w:val="x-none"/>
        </w:rPr>
        <w:t>odbioru przedmiotu umowy</w:t>
      </w:r>
      <w:r>
        <w:t xml:space="preserve"> bez zastrzeżeń ze strony Zamawiającego. </w:t>
      </w:r>
      <w:r w:rsidRPr="00414E89">
        <w:t>Wszystkie koszty</w:t>
      </w:r>
      <w:r>
        <w:t xml:space="preserve"> </w:t>
      </w:r>
      <w:r w:rsidRPr="00414E89">
        <w:t>związane z realizacją gwarancji pokrywa Wykonawca</w:t>
      </w:r>
      <w:r>
        <w:t>.</w:t>
      </w:r>
    </w:p>
    <w:p w14:paraId="0753A232" w14:textId="7F5206DD" w:rsidR="004E2BA4" w:rsidRPr="00414E89" w:rsidRDefault="004E2BA4" w:rsidP="00E50493">
      <w:pPr>
        <w:pStyle w:val="Akapitzlist"/>
        <w:numPr>
          <w:ilvl w:val="0"/>
          <w:numId w:val="61"/>
        </w:numPr>
        <w:tabs>
          <w:tab w:val="clear" w:pos="720"/>
          <w:tab w:val="left" w:pos="142"/>
        </w:tabs>
        <w:ind w:left="284" w:hanging="284"/>
      </w:pPr>
      <w:r w:rsidRPr="00E569BD">
        <w:rPr>
          <w:lang w:val="x-none"/>
        </w:rPr>
        <w:t xml:space="preserve">Gwarancja będzie świadczona przez autoryzowany serwis </w:t>
      </w:r>
      <w:r>
        <w:t>producenta sprzętu w siedzibie Zamawiającego, a w przypadku niemożliwości technicznych Wykonawca zobowiązuje się do wysłania sprzętu do autoryzowanego serwisu i dostarczenia naprawionego sprzętu do siedziby Zamawiającego. Wszelkie</w:t>
      </w:r>
      <w:r w:rsidRPr="00A476EF">
        <w:rPr>
          <w:lang w:val="x-none"/>
        </w:rPr>
        <w:t xml:space="preserve"> działania organizacyjne i koszty związane ze świadczeniem usługi gwarancyjnej poza siedzibą Zamawiającego ponosi Wykonawca.</w:t>
      </w:r>
    </w:p>
    <w:p w14:paraId="4BBDDE81" w14:textId="3B31872E" w:rsidR="004E2BA4" w:rsidRDefault="004E2BA4" w:rsidP="00E1446C">
      <w:pPr>
        <w:pStyle w:val="Akapitzlist"/>
        <w:numPr>
          <w:ilvl w:val="0"/>
          <w:numId w:val="61"/>
        </w:numPr>
        <w:tabs>
          <w:tab w:val="clear" w:pos="720"/>
          <w:tab w:val="left" w:pos="142"/>
        </w:tabs>
        <w:ind w:left="284" w:hanging="284"/>
      </w:pPr>
      <w:r w:rsidRPr="00E569BD">
        <w:rPr>
          <w:lang w:val="x-none"/>
        </w:rPr>
        <w:t>W przypadku stwierdzenia wad w wykonanym przedmiocie umowy Wykonawca zobowiązuje się do jego nieodpłatnej wymiany lub usunięcia wad na zasadach i w trybie określonym w treści dokument</w:t>
      </w:r>
      <w:r w:rsidRPr="00414E89">
        <w:t>u</w:t>
      </w:r>
      <w:r w:rsidRPr="00E569BD">
        <w:rPr>
          <w:lang w:val="x-none"/>
        </w:rPr>
        <w:t xml:space="preserve"> gwarancyjnego (oświadczeni</w:t>
      </w:r>
      <w:r w:rsidRPr="00414E89">
        <w:t>u</w:t>
      </w:r>
      <w:r w:rsidRPr="00E569BD">
        <w:rPr>
          <w:lang w:val="x-none"/>
        </w:rPr>
        <w:t xml:space="preserve"> gwaranta) wskazanego </w:t>
      </w:r>
      <w:r>
        <w:rPr>
          <w:lang w:val="x-none"/>
        </w:rPr>
        <w:br/>
      </w:r>
      <w:r w:rsidRPr="00E569BD">
        <w:rPr>
          <w:lang w:val="x-none"/>
        </w:rPr>
        <w:t>w ust. 2</w:t>
      </w:r>
      <w:r>
        <w:t xml:space="preserve"> </w:t>
      </w:r>
      <w:r w:rsidRPr="00E1446C">
        <w:rPr>
          <w:lang w:val="x-none"/>
        </w:rPr>
        <w:t>w miejscu użytkowania przedmiotowego sprzętu (on-</w:t>
      </w:r>
      <w:proofErr w:type="spellStart"/>
      <w:r w:rsidRPr="00E1446C">
        <w:rPr>
          <w:lang w:val="x-none"/>
        </w:rPr>
        <w:t>site</w:t>
      </w:r>
      <w:proofErr w:type="spellEnd"/>
      <w:r w:rsidRPr="00E1446C">
        <w:rPr>
          <w:lang w:val="x-none"/>
        </w:rPr>
        <w:t>)</w:t>
      </w:r>
      <w:r w:rsidRPr="004A14EA">
        <w:t xml:space="preserve"> </w:t>
      </w:r>
      <w:r w:rsidRPr="006B33C9">
        <w:t xml:space="preserve">w terminie nie dłuższym niż </w:t>
      </w:r>
      <w:r>
        <w:t>2</w:t>
      </w:r>
      <w:r w:rsidRPr="006B33C9">
        <w:t>1 dni</w:t>
      </w:r>
      <w:r>
        <w:t xml:space="preserve">, przy </w:t>
      </w:r>
      <w:r w:rsidRPr="00E1446C">
        <w:rPr>
          <w:lang w:val="x-none"/>
        </w:rPr>
        <w:t>czym reakcja serwisu musi nastąpić</w:t>
      </w:r>
      <w:r>
        <w:t xml:space="preserve"> w terminie do 4</w:t>
      </w:r>
      <w:r w:rsidR="00D30B8D">
        <w:t xml:space="preserve"> godzin </w:t>
      </w:r>
      <w:r>
        <w:t>o</w:t>
      </w:r>
      <w:r w:rsidRPr="00E1446C">
        <w:rPr>
          <w:lang w:val="x-none"/>
        </w:rPr>
        <w:t xml:space="preserve">d chwili </w:t>
      </w:r>
      <w:r w:rsidRPr="00E1446C">
        <w:rPr>
          <w:lang w:val="x-none"/>
        </w:rPr>
        <w:lastRenderedPageBreak/>
        <w:t>zgłoszenia telefoniczn</w:t>
      </w:r>
      <w:r>
        <w:t xml:space="preserve">ego lub </w:t>
      </w:r>
      <w:r w:rsidRPr="00E1446C">
        <w:rPr>
          <w:lang w:val="x-none"/>
        </w:rPr>
        <w:t>faxem lub emailem</w:t>
      </w:r>
      <w:r w:rsidRPr="006B33C9">
        <w:t>,</w:t>
      </w:r>
      <w:r w:rsidRPr="00E1446C">
        <w:rPr>
          <w:lang w:val="x-none"/>
        </w:rPr>
        <w:t xml:space="preserve"> przy czym wszelkie działania organizacyjne i koszty związane ze świadczeniem usługi gwarancyjnej poza miejscem wykonania umowy ponosi Wykonawca</w:t>
      </w:r>
      <w:r>
        <w:t>.</w:t>
      </w:r>
      <w:r w:rsidRPr="00453CAB">
        <w:t xml:space="preserve"> </w:t>
      </w:r>
      <w:r w:rsidRPr="006B33C9">
        <w:t>Zgłoszenie w dniu innym niż dzień roboczy traktowane jest jak zgłoszenie dokonane w pierwszy kolejny dzień roboczy</w:t>
      </w:r>
      <w:r>
        <w:t>.</w:t>
      </w:r>
    </w:p>
    <w:p w14:paraId="502403AF" w14:textId="77777777" w:rsidR="004E2BA4" w:rsidRPr="009A7409" w:rsidRDefault="004E2BA4" w:rsidP="00E50493">
      <w:pPr>
        <w:pStyle w:val="Akapitzlist"/>
        <w:numPr>
          <w:ilvl w:val="0"/>
          <w:numId w:val="61"/>
        </w:numPr>
        <w:tabs>
          <w:tab w:val="clear" w:pos="720"/>
          <w:tab w:val="left" w:pos="142"/>
        </w:tabs>
        <w:ind w:left="284" w:hanging="284"/>
      </w:pPr>
      <w:r w:rsidRPr="00FA472E">
        <w:rPr>
          <w:lang w:val="x-none"/>
        </w:rPr>
        <w:t xml:space="preserve">Bieg terminu gwarancji rozpoczyna się w dniu </w:t>
      </w:r>
      <w:r w:rsidRPr="009A7409">
        <w:rPr>
          <w:lang w:val="x-none"/>
        </w:rPr>
        <w:t xml:space="preserve">następnym, po odbiorze przedmiotu umowy, przy czym w przypadku wymiany wadliwego przedmiotu umowy </w:t>
      </w:r>
      <w:r w:rsidRPr="009A7409">
        <w:t xml:space="preserve">lub </w:t>
      </w:r>
      <w:r w:rsidRPr="009A7409">
        <w:rPr>
          <w:lang w:val="x-none"/>
        </w:rPr>
        <w:t>jego elementu na nowy albo dokonania usunięcia wady (usterki) termin gwarancji biegnie na nowo od chwili ponownego dostarczenia Zamawiającemu naprawion</w:t>
      </w:r>
      <w:r w:rsidRPr="009A7409">
        <w:t>ego sprzętu</w:t>
      </w:r>
      <w:r w:rsidRPr="009A7409">
        <w:rPr>
          <w:lang w:val="x-none"/>
        </w:rPr>
        <w:t xml:space="preserve"> (odpowiednio przedmiotu umowy, jego elementu lub modułu).</w:t>
      </w:r>
    </w:p>
    <w:p w14:paraId="10AE1DD5" w14:textId="5C0AFF7C" w:rsidR="004E2BA4" w:rsidRPr="009A7409" w:rsidRDefault="004E2BA4" w:rsidP="000524AF">
      <w:pPr>
        <w:pStyle w:val="Akapitzlist"/>
        <w:numPr>
          <w:ilvl w:val="0"/>
          <w:numId w:val="61"/>
        </w:numPr>
        <w:tabs>
          <w:tab w:val="clear" w:pos="720"/>
          <w:tab w:val="left" w:pos="284"/>
        </w:tabs>
        <w:ind w:left="284" w:hanging="284"/>
        <w:rPr>
          <w:strike/>
        </w:rPr>
      </w:pPr>
      <w:r w:rsidRPr="009A7409">
        <w:rPr>
          <w:lang w:val="x-none"/>
        </w:rPr>
        <w:t xml:space="preserve">Okres gwarancji ulega automatycznie przedłużeniu o okres naprawy liczony od </w:t>
      </w:r>
      <w:r w:rsidRPr="009A7409">
        <w:t xml:space="preserve">dnia </w:t>
      </w:r>
      <w:r w:rsidRPr="009A7409">
        <w:rPr>
          <w:lang w:val="x-none"/>
        </w:rPr>
        <w:t xml:space="preserve">zgłoszenia </w:t>
      </w:r>
      <w:r w:rsidRPr="009A7409">
        <w:t>wady</w:t>
      </w:r>
      <w:r w:rsidRPr="009A7409">
        <w:rPr>
          <w:lang w:val="x-none"/>
        </w:rPr>
        <w:t xml:space="preserve"> </w:t>
      </w:r>
      <w:r w:rsidRPr="009A7409">
        <w:t>lub usterki</w:t>
      </w:r>
      <w:r w:rsidRPr="009A7409">
        <w:rPr>
          <w:lang w:val="x-none"/>
        </w:rPr>
        <w:t xml:space="preserve"> </w:t>
      </w:r>
      <w:r w:rsidRPr="009A7409">
        <w:t xml:space="preserve">sprzętu </w:t>
      </w:r>
      <w:r w:rsidRPr="009A7409">
        <w:rPr>
          <w:lang w:val="x-none"/>
        </w:rPr>
        <w:t xml:space="preserve">do </w:t>
      </w:r>
      <w:r w:rsidRPr="009A7409">
        <w:t>dnia naprawy</w:t>
      </w:r>
      <w:r w:rsidR="00D30B8D">
        <w:t xml:space="preserve">, zgodnie z </w:t>
      </w:r>
      <w:r w:rsidR="000B0A60">
        <w:t>ust. 5 niniejszego paragrafu umowy</w:t>
      </w:r>
      <w:r w:rsidRPr="009A7409">
        <w:t>.</w:t>
      </w:r>
    </w:p>
    <w:p w14:paraId="015D77C4" w14:textId="77777777" w:rsidR="000B0A60" w:rsidRPr="001A213B" w:rsidRDefault="004E2BA4" w:rsidP="000B0A60">
      <w:pPr>
        <w:pStyle w:val="Akapitzlist"/>
        <w:numPr>
          <w:ilvl w:val="0"/>
          <w:numId w:val="61"/>
        </w:numPr>
        <w:tabs>
          <w:tab w:val="clear" w:pos="720"/>
          <w:tab w:val="left" w:pos="284"/>
        </w:tabs>
        <w:ind w:left="284" w:hanging="284"/>
      </w:pPr>
      <w:r w:rsidRPr="00416074">
        <w:rPr>
          <w:lang w:val="x-none"/>
        </w:rPr>
        <w:t xml:space="preserve">Zamawiający może </w:t>
      </w:r>
      <w:r w:rsidRPr="009A7409">
        <w:rPr>
          <w:lang w:val="x-none"/>
        </w:rPr>
        <w:t xml:space="preserve">wykonywać uprawnienia z tytułu rękojmi za wady fizyczne rzeczy niezależnie od uprawnień wynikających z gwarancji. Uprawnienia z tytułu rękojmi za wady fizyczne wygasają po upływie </w:t>
      </w:r>
      <w:r>
        <w:t>24</w:t>
      </w:r>
      <w:r w:rsidRPr="009A7409">
        <w:rPr>
          <w:lang w:val="x-none"/>
        </w:rPr>
        <w:t xml:space="preserve"> miesięcy od momentu dostarczenia Zamawiającemu całości przedmiotu umowy potwierdzonego </w:t>
      </w:r>
      <w:r w:rsidRPr="00416074">
        <w:rPr>
          <w:lang w:val="x-none"/>
        </w:rPr>
        <w:t>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17C7391" w14:textId="2F48AB1A" w:rsidR="000B0A60" w:rsidRDefault="000B0A60" w:rsidP="001A213B">
      <w:pPr>
        <w:pStyle w:val="Akapitzlist"/>
        <w:numPr>
          <w:ilvl w:val="0"/>
          <w:numId w:val="61"/>
        </w:numPr>
        <w:tabs>
          <w:tab w:val="clear" w:pos="720"/>
          <w:tab w:val="left" w:pos="284"/>
        </w:tabs>
        <w:ind w:left="284" w:hanging="284"/>
      </w:pPr>
      <w:r>
        <w:t>Zamawiającemu w ramach wykonywania uprawnień z tytułu rękojmi za wady fizyczne rzeczy, będzie domagał się w szczególności w razie wadliwego montażu przedmiotu niniejszej umowy (§ 1 ust. 1) przez Wykonawcę, będzie on domagał się jej demontażu i ponownego zamontowania po dokonaniu wymiany na wolną od wad lub usunięciu wady. W razie niewykonania tego obowiązku przez Wykonawcę ust. 10 niniejszego paragrafu umowy stosuje się odpowiednio.</w:t>
      </w:r>
    </w:p>
    <w:p w14:paraId="603716C4" w14:textId="09154EAA" w:rsidR="004E2BA4" w:rsidRPr="009A7409" w:rsidRDefault="004E2BA4" w:rsidP="000524AF">
      <w:pPr>
        <w:pStyle w:val="Akapitzlist"/>
        <w:numPr>
          <w:ilvl w:val="0"/>
          <w:numId w:val="61"/>
        </w:numPr>
        <w:tabs>
          <w:tab w:val="clear" w:pos="720"/>
          <w:tab w:val="left" w:pos="284"/>
        </w:tabs>
        <w:ind w:left="284" w:hanging="284"/>
      </w:pPr>
      <w:r w:rsidRPr="00570A53">
        <w:rPr>
          <w:lang w:val="x-none"/>
        </w:rPr>
        <w:t xml:space="preserve">W przypadku, gdy Wykonawca nie wypełni warunków gwarancji lub nie zastosuje się do </w:t>
      </w:r>
      <w:r w:rsidRPr="009A7409">
        <w:rPr>
          <w:lang w:val="x-none"/>
        </w:rPr>
        <w:t xml:space="preserve">powyższych </w:t>
      </w:r>
      <w:r w:rsidRPr="009A7409">
        <w:t xml:space="preserve">zapisów w niniejszej umowie </w:t>
      </w:r>
      <w:r w:rsidRPr="009A7409">
        <w:rPr>
          <w:lang w:val="x-none"/>
        </w:rPr>
        <w:t>Zamawiający jest uprawniony do usunięcia wad (usterek) w drodze naprawy, na ryzyko i koszt Wykonawcy, zachowując przy tym inne uprawnienia przysługujące mu na podstawie umowy. W takich przypadkach</w:t>
      </w:r>
      <w:r w:rsidRPr="009A7409">
        <w:rPr>
          <w:spacing w:val="-3"/>
          <w:lang w:val="x-none"/>
        </w:rPr>
        <w:t xml:space="preserve"> Zamawiający ma prawo zaangażować inny podmiot </w:t>
      </w:r>
      <w:r w:rsidRPr="009A7409">
        <w:rPr>
          <w:spacing w:val="-4"/>
          <w:lang w:val="x-none"/>
        </w:rPr>
        <w:t xml:space="preserve">do usunięcia wad (usterek), a Wykonawca zobowiązany jest pokryć związane z tym </w:t>
      </w:r>
      <w:r w:rsidRPr="009A7409">
        <w:rPr>
          <w:spacing w:val="-5"/>
          <w:lang w:val="x-none"/>
        </w:rPr>
        <w:t>koszty w ciągu 14 dni od daty otrzymania wezwania wraz z dowodem zapłaty.</w:t>
      </w:r>
    </w:p>
    <w:p w14:paraId="3C713A0B" w14:textId="112EAB22" w:rsidR="004E2BA4" w:rsidRPr="009A7409" w:rsidRDefault="004E2BA4" w:rsidP="00E50493">
      <w:pPr>
        <w:pStyle w:val="Akapitzlist"/>
        <w:numPr>
          <w:ilvl w:val="0"/>
          <w:numId w:val="61"/>
        </w:numPr>
        <w:tabs>
          <w:tab w:val="clear" w:pos="720"/>
          <w:tab w:val="left" w:pos="142"/>
        </w:tabs>
        <w:ind w:left="284" w:hanging="426"/>
      </w:pPr>
      <w:r w:rsidRPr="009A7409">
        <w:rPr>
          <w:lang w:val="x-none"/>
        </w:rPr>
        <w:t>Zamawiający zobowiązuje się dotrzym</w:t>
      </w:r>
      <w:r w:rsidRPr="009A7409">
        <w:t>ać</w:t>
      </w:r>
      <w:r w:rsidRPr="009A7409">
        <w:rPr>
          <w:lang w:val="x-none"/>
        </w:rPr>
        <w:t xml:space="preserve"> podstawowych </w:t>
      </w:r>
      <w:r w:rsidRPr="009A7409">
        <w:t xml:space="preserve">zasad i </w:t>
      </w:r>
      <w:r w:rsidRPr="009A7409">
        <w:rPr>
          <w:lang w:val="x-none"/>
        </w:rPr>
        <w:t xml:space="preserve">warunków eksploatacji </w:t>
      </w:r>
      <w:r w:rsidRPr="009A7409">
        <w:t>zalecanych</w:t>
      </w:r>
      <w:r w:rsidRPr="009A7409">
        <w:rPr>
          <w:lang w:val="x-none"/>
        </w:rPr>
        <w:t xml:space="preserve"> przez producenta </w:t>
      </w:r>
      <w:r w:rsidRPr="009A7409">
        <w:t xml:space="preserve">sprzętu określonych </w:t>
      </w:r>
      <w:r w:rsidRPr="009A7409">
        <w:rPr>
          <w:lang w:val="x-none"/>
        </w:rPr>
        <w:t>w oświadczeni</w:t>
      </w:r>
      <w:r w:rsidRPr="009A7409">
        <w:t>u</w:t>
      </w:r>
      <w:r w:rsidRPr="009A7409">
        <w:rPr>
          <w:lang w:val="x-none"/>
        </w:rPr>
        <w:t xml:space="preserve"> gwaranta</w:t>
      </w:r>
      <w:r w:rsidRPr="009A7409">
        <w:t xml:space="preserve"> </w:t>
      </w:r>
      <w:r w:rsidRPr="009A7409">
        <w:rPr>
          <w:lang w:val="x-none"/>
        </w:rPr>
        <w:t>zawart</w:t>
      </w:r>
      <w:r w:rsidRPr="009A7409">
        <w:t>ym</w:t>
      </w:r>
      <w:r w:rsidRPr="009A7409">
        <w:rPr>
          <w:lang w:val="x-none"/>
        </w:rPr>
        <w:t xml:space="preserve"> w dokumentach gwarancyjnych lub </w:t>
      </w:r>
      <w:r w:rsidRPr="009A7409">
        <w:t xml:space="preserve">dostarczonych </w:t>
      </w:r>
      <w:r w:rsidRPr="009A7409">
        <w:rPr>
          <w:lang w:val="x-none"/>
        </w:rPr>
        <w:t xml:space="preserve">instrukcjach </w:t>
      </w:r>
      <w:r w:rsidRPr="009A7409">
        <w:t>obsługi (użytkowania)</w:t>
      </w:r>
      <w:r w:rsidR="000B0A60" w:rsidRPr="000B0A60">
        <w:t>, w zakresie w jakim nie jest ono sprzeczne z postanowieniami niniejszego paragrafu umowy</w:t>
      </w:r>
      <w:r w:rsidRPr="009A7409">
        <w:t>.</w:t>
      </w:r>
    </w:p>
    <w:p w14:paraId="5ECC847F" w14:textId="77777777" w:rsidR="004E2BA4" w:rsidRPr="009A7409" w:rsidRDefault="004E2BA4" w:rsidP="00E50493">
      <w:pPr>
        <w:pStyle w:val="Akapitzlist"/>
        <w:numPr>
          <w:ilvl w:val="0"/>
          <w:numId w:val="61"/>
        </w:numPr>
        <w:tabs>
          <w:tab w:val="clear" w:pos="720"/>
          <w:tab w:val="left" w:pos="142"/>
        </w:tabs>
        <w:ind w:left="284" w:hanging="426"/>
      </w:pPr>
      <w:r w:rsidRPr="009A7409">
        <w:t>Warunki gwarancji nie mogą nakazywać Zamawiającemu konieczność przechowywania opakowań w których sprzęt był dostarczony. Zamawiający może usunąć opakowania sprzętu po ich dostarczeniu, co nie spowoduje utraty gwarancji, a dostarczony sprzęt pomimo braku opakowań będzie podlegał usłudze gwarancyjnej zgodnie z zapisami niniejszej umowy.</w:t>
      </w:r>
    </w:p>
    <w:p w14:paraId="6703E76F" w14:textId="77777777" w:rsidR="004E2BA4" w:rsidRDefault="004E2BA4" w:rsidP="004E2BA4">
      <w:pPr>
        <w:ind w:left="540"/>
        <w:rPr>
          <w:b/>
          <w:lang w:val="x-none"/>
        </w:rPr>
      </w:pPr>
    </w:p>
    <w:p w14:paraId="1BD26B5D" w14:textId="77777777" w:rsidR="004E2BA4" w:rsidRPr="00414E89" w:rsidRDefault="004E2BA4" w:rsidP="004E2BA4">
      <w:pPr>
        <w:ind w:left="540"/>
      </w:pPr>
      <w:r w:rsidRPr="00414E89">
        <w:rPr>
          <w:b/>
          <w:lang w:val="x-none"/>
        </w:rPr>
        <w:t xml:space="preserve">§ </w:t>
      </w:r>
      <w:r>
        <w:rPr>
          <w:b/>
        </w:rPr>
        <w:t>7 Kary umowne</w:t>
      </w:r>
    </w:p>
    <w:p w14:paraId="726D80AF" w14:textId="47FBA0AA" w:rsidR="004E2BA4" w:rsidRPr="00414E89" w:rsidRDefault="004E2BA4" w:rsidP="000524AF">
      <w:pPr>
        <w:widowControl/>
        <w:numPr>
          <w:ilvl w:val="3"/>
          <w:numId w:val="62"/>
        </w:numPr>
        <w:tabs>
          <w:tab w:val="clear" w:pos="2880"/>
        </w:tabs>
        <w:ind w:left="284" w:hanging="284"/>
        <w:jc w:val="both"/>
      </w:pPr>
      <w:r w:rsidRPr="00414E89">
        <w:rPr>
          <w:lang w:val="x-none"/>
        </w:rPr>
        <w:t xml:space="preserve">Strony zastrzegają sobie prawo do dochodzenia kar umownych za </w:t>
      </w:r>
      <w:r w:rsidRPr="00414E89">
        <w:t xml:space="preserve">niewykonanie </w:t>
      </w:r>
      <w:r w:rsidRPr="00414E89">
        <w:rPr>
          <w:lang w:val="x-none"/>
        </w:rPr>
        <w:t>lub nienależyte wykonanie zobowiązań wynikających</w:t>
      </w:r>
      <w:r w:rsidRPr="00414E89">
        <w:t xml:space="preserve"> </w:t>
      </w:r>
      <w:r>
        <w:t xml:space="preserve">z </w:t>
      </w:r>
      <w:r w:rsidRPr="00414E89">
        <w:t>umowy</w:t>
      </w:r>
      <w:r w:rsidRPr="00414E89">
        <w:rPr>
          <w:lang w:val="x-none"/>
        </w:rPr>
        <w:t>.</w:t>
      </w:r>
    </w:p>
    <w:p w14:paraId="6DEEB8BA" w14:textId="77777777" w:rsidR="004E2BA4" w:rsidRPr="00414E89" w:rsidRDefault="004E2BA4" w:rsidP="000524AF">
      <w:pPr>
        <w:widowControl/>
        <w:numPr>
          <w:ilvl w:val="3"/>
          <w:numId w:val="62"/>
        </w:numPr>
        <w:tabs>
          <w:tab w:val="left" w:pos="0"/>
          <w:tab w:val="left" w:pos="142"/>
        </w:tabs>
        <w:ind w:left="284" w:hanging="284"/>
        <w:jc w:val="both"/>
      </w:pPr>
      <w:r w:rsidRPr="00414E89">
        <w:t xml:space="preserve">Wykonawca, za wyjątkiem, gdy postawę naliczenia kar umownych stanowią jego zachowania niezwiązane bezpośrednio lub pośrednio z przedmiotem umowy lub jej </w:t>
      </w:r>
      <w:r w:rsidRPr="00414E89">
        <w:lastRenderedPageBreak/>
        <w:t>prawidłowym wykonaniem, oraz z zastrzeżeniem ust. 4 niniejszego paragrafu, zapłaci Zamawiającemu karę umowną w poniższej wysokości w przypadku:</w:t>
      </w:r>
    </w:p>
    <w:p w14:paraId="7A319AD9" w14:textId="2118DEB5" w:rsidR="004E2BA4" w:rsidRPr="00414E89" w:rsidRDefault="004E2BA4" w:rsidP="00E50493">
      <w:pPr>
        <w:widowControl/>
        <w:numPr>
          <w:ilvl w:val="0"/>
          <w:numId w:val="60"/>
        </w:numPr>
        <w:tabs>
          <w:tab w:val="left" w:pos="0"/>
          <w:tab w:val="left" w:pos="709"/>
        </w:tabs>
        <w:ind w:left="709" w:hanging="491"/>
        <w:jc w:val="both"/>
      </w:pPr>
      <w:r w:rsidRPr="00414E89">
        <w:rPr>
          <w:lang w:val="x-none"/>
        </w:rPr>
        <w:t xml:space="preserve">odstąpienia od </w:t>
      </w:r>
      <w:r w:rsidRPr="00414E89">
        <w:t xml:space="preserve">niniejszej umowy przez </w:t>
      </w:r>
      <w:r>
        <w:t xml:space="preserve">Zamawiającego </w:t>
      </w:r>
      <w:r w:rsidRPr="00414E89">
        <w:t>z przyczyn le</w:t>
      </w:r>
      <w:r>
        <w:t>ż</w:t>
      </w:r>
      <w:r w:rsidRPr="00414E89">
        <w:t>ących po stronie Wykonawc</w:t>
      </w:r>
      <w:r>
        <w:t>y</w:t>
      </w:r>
      <w:r w:rsidRPr="00414E89" w:rsidDel="005A66BB">
        <w:rPr>
          <w:lang w:val="x-none"/>
        </w:rPr>
        <w:t xml:space="preserve"> </w:t>
      </w:r>
      <w:r w:rsidRPr="00414E89">
        <w:rPr>
          <w:lang w:val="x-none"/>
        </w:rPr>
        <w:t xml:space="preserve">w wysokości 10% wynagrodzenia brutto ustalonego w § 3 ust. </w:t>
      </w:r>
      <w:r w:rsidR="001F1093">
        <w:t>1</w:t>
      </w:r>
      <w:r w:rsidR="001F1093" w:rsidRPr="00414E89">
        <w:rPr>
          <w:lang w:val="x-none"/>
        </w:rPr>
        <w:t xml:space="preserve"> </w:t>
      </w:r>
      <w:r w:rsidRPr="00414E89">
        <w:rPr>
          <w:lang w:val="x-none"/>
        </w:rPr>
        <w:t>umowy,</w:t>
      </w:r>
    </w:p>
    <w:p w14:paraId="5C0E6A98" w14:textId="52248ECF" w:rsidR="004E2BA4" w:rsidRDefault="004E2BA4" w:rsidP="001F1093">
      <w:pPr>
        <w:widowControl/>
        <w:numPr>
          <w:ilvl w:val="0"/>
          <w:numId w:val="60"/>
        </w:numPr>
        <w:tabs>
          <w:tab w:val="left" w:pos="0"/>
          <w:tab w:val="left" w:pos="709"/>
        </w:tabs>
        <w:ind w:left="709" w:hanging="491"/>
        <w:jc w:val="both"/>
      </w:pPr>
      <w:r w:rsidRPr="009C0A82">
        <w:rPr>
          <w:lang w:val="x-none"/>
        </w:rPr>
        <w:t xml:space="preserve">niewykonania lub </w:t>
      </w:r>
      <w:r w:rsidRPr="009A7409">
        <w:rPr>
          <w:lang w:val="x-none"/>
        </w:rPr>
        <w:t>nienależytego</w:t>
      </w:r>
      <w:r w:rsidRPr="009A7409">
        <w:t xml:space="preserve"> </w:t>
      </w:r>
      <w:r w:rsidRPr="009A7409">
        <w:rPr>
          <w:lang w:val="x-none"/>
        </w:rPr>
        <w:t xml:space="preserve">wykonania umowy w wysokości 10% wynagrodzenia brutto ustalonego w § 3 ust. </w:t>
      </w:r>
      <w:r>
        <w:t>1</w:t>
      </w:r>
      <w:r w:rsidRPr="009A7409">
        <w:rPr>
          <w:lang w:val="x-none"/>
        </w:rPr>
        <w:t xml:space="preserve"> umowy, przy czym nienależyte</w:t>
      </w:r>
      <w:r w:rsidRPr="009A7409">
        <w:t xml:space="preserve"> </w:t>
      </w:r>
      <w:r w:rsidRPr="009A7409">
        <w:rPr>
          <w:lang w:val="x-none"/>
        </w:rPr>
        <w:t>wykonanie umowy to jej realizacja, która pozostaje w sprzeczności z zapisami umowy lub ofertą Wykonawcy</w:t>
      </w:r>
      <w:r w:rsidRPr="009A7409">
        <w:t xml:space="preserve"> lub</w:t>
      </w:r>
      <w:r w:rsidRPr="009A7409">
        <w:rPr>
          <w:lang w:val="x-none"/>
        </w:rPr>
        <w:t xml:space="preserve"> nie zapewnia wymaga</w:t>
      </w:r>
      <w:r w:rsidRPr="009A7409">
        <w:t>ń określonych w SWZ, w szczególności</w:t>
      </w:r>
      <w:r w:rsidRPr="009A7409">
        <w:rPr>
          <w:lang w:val="x-none"/>
        </w:rPr>
        <w:t xml:space="preserve"> parametrów</w:t>
      </w:r>
      <w:r w:rsidRPr="009A7409">
        <w:t xml:space="preserve"> technicznych i funkcjonalnych</w:t>
      </w:r>
      <w:r w:rsidR="001F1093">
        <w:t>.,</w:t>
      </w:r>
    </w:p>
    <w:p w14:paraId="0C1E2B84" w14:textId="67858492" w:rsidR="001F1093" w:rsidRPr="009A7409" w:rsidRDefault="001F1093" w:rsidP="001A213B">
      <w:pPr>
        <w:widowControl/>
        <w:numPr>
          <w:ilvl w:val="0"/>
          <w:numId w:val="60"/>
        </w:numPr>
        <w:tabs>
          <w:tab w:val="left" w:pos="0"/>
          <w:tab w:val="left" w:pos="709"/>
        </w:tabs>
        <w:ind w:left="709" w:hanging="491"/>
        <w:jc w:val="both"/>
      </w:pPr>
      <w:r>
        <w:t xml:space="preserve">nieprzeprowadzenie szkolenia wskazanego w § 1 ust. 5.2 umowy w wysokości 3 000,00 PLN (słownie: trzy tysiące złotych </w:t>
      </w:r>
      <w:r w:rsidRPr="001A213B">
        <w:rPr>
          <w:vertAlign w:val="superscript"/>
        </w:rPr>
        <w:t>00</w:t>
      </w:r>
      <w:r>
        <w:t>/</w:t>
      </w:r>
      <w:r w:rsidRPr="001A213B">
        <w:rPr>
          <w:vertAlign w:val="subscript"/>
        </w:rPr>
        <w:t>100</w:t>
      </w:r>
      <w:r>
        <w:t>) za dopuszczenie się przez Wykonawcę ww. uchybienia,</w:t>
      </w:r>
    </w:p>
    <w:p w14:paraId="301C3B7C" w14:textId="5F8778DC" w:rsidR="004E2BA4" w:rsidRPr="00414E89" w:rsidRDefault="004E2BA4" w:rsidP="00E50493">
      <w:pPr>
        <w:widowControl/>
        <w:numPr>
          <w:ilvl w:val="0"/>
          <w:numId w:val="60"/>
        </w:numPr>
        <w:tabs>
          <w:tab w:val="left" w:pos="0"/>
          <w:tab w:val="left" w:pos="709"/>
        </w:tabs>
        <w:ind w:left="709" w:hanging="491"/>
        <w:jc w:val="both"/>
      </w:pPr>
      <w:r w:rsidRPr="009A7409">
        <w:rPr>
          <w:lang w:val="x-none"/>
        </w:rPr>
        <w:t xml:space="preserve">zwłoki w wykonaniu przedmiotu umowy </w:t>
      </w:r>
      <w:r w:rsidRPr="00414E89">
        <w:rPr>
          <w:lang w:val="x-none"/>
        </w:rPr>
        <w:t xml:space="preserve">w wysokości </w:t>
      </w:r>
      <w:r w:rsidRPr="00414E89">
        <w:t>0,5</w:t>
      </w:r>
      <w:r w:rsidRPr="00414E89">
        <w:rPr>
          <w:lang w:val="x-none"/>
        </w:rPr>
        <w:t xml:space="preserve">% wynagrodzenia brutto ustalonego w § 3 ust. </w:t>
      </w:r>
      <w:r>
        <w:t>1</w:t>
      </w:r>
      <w:r w:rsidRPr="00414E89">
        <w:rPr>
          <w:lang w:val="x-none"/>
        </w:rPr>
        <w:t xml:space="preserve"> umowy za każdy dzień zwłoki licząc od dnia następnego </w:t>
      </w:r>
      <w:r>
        <w:rPr>
          <w:lang w:val="x-none"/>
        </w:rPr>
        <w:br/>
      </w:r>
      <w:r w:rsidRPr="00414E89">
        <w:rPr>
          <w:lang w:val="x-none"/>
        </w:rPr>
        <w:t xml:space="preserve">w stosunku do terminu zakończenia realizacji przedmiotu umowy, określonego w § 1 ust. </w:t>
      </w:r>
      <w:r>
        <w:t>4</w:t>
      </w:r>
      <w:r w:rsidRPr="00414E89">
        <w:rPr>
          <w:lang w:val="x-none"/>
        </w:rPr>
        <w:t xml:space="preserve"> umowy,</w:t>
      </w:r>
      <w:r w:rsidRPr="00414E89">
        <w:t xml:space="preserve"> jednak nie więcej niż 20% wynagrodzenia brutto ustalonego w § 3 ust. </w:t>
      </w:r>
      <w:r w:rsidR="00513D2E">
        <w:t>1</w:t>
      </w:r>
      <w:r w:rsidR="00513D2E" w:rsidRPr="00414E89">
        <w:t xml:space="preserve"> </w:t>
      </w:r>
      <w:r w:rsidRPr="00414E89">
        <w:t>umowy</w:t>
      </w:r>
      <w:r w:rsidRPr="00414E89">
        <w:rPr>
          <w:lang w:val="x-none"/>
        </w:rPr>
        <w:t>,</w:t>
      </w:r>
    </w:p>
    <w:p w14:paraId="4622DDF6" w14:textId="77777777" w:rsidR="004E2BA4" w:rsidRPr="00414E89" w:rsidRDefault="004E2BA4" w:rsidP="00E50493">
      <w:pPr>
        <w:widowControl/>
        <w:numPr>
          <w:ilvl w:val="0"/>
          <w:numId w:val="60"/>
        </w:numPr>
        <w:tabs>
          <w:tab w:val="left" w:pos="0"/>
          <w:tab w:val="left" w:pos="709"/>
        </w:tabs>
        <w:ind w:left="709" w:hanging="491"/>
        <w:jc w:val="both"/>
      </w:pPr>
      <w:r w:rsidRPr="00414E89">
        <w:rPr>
          <w:lang w:val="x-none"/>
        </w:rPr>
        <w:t xml:space="preserve">zwłoki w usunięciu wad przedmiotu, umowy stwierdzonych przy odbiorze, </w:t>
      </w:r>
      <w:r>
        <w:rPr>
          <w:lang w:val="x-none"/>
        </w:rPr>
        <w:br/>
      </w:r>
      <w:r w:rsidRPr="00414E89">
        <w:rPr>
          <w:lang w:val="x-none"/>
        </w:rPr>
        <w:t xml:space="preserve">wysokości </w:t>
      </w:r>
      <w:r w:rsidRPr="00414E89">
        <w:t>0,5</w:t>
      </w:r>
      <w:r w:rsidRPr="00414E89">
        <w:rPr>
          <w:lang w:val="x-none"/>
        </w:rPr>
        <w:t xml:space="preserve">% wynagrodzenia brutto ustalonego w § 3 ust. </w:t>
      </w:r>
      <w:r>
        <w:t>1</w:t>
      </w:r>
      <w:r w:rsidRPr="00414E89">
        <w:rPr>
          <w:lang w:val="x-none"/>
        </w:rPr>
        <w:t xml:space="preserve"> umowy za każdy dzień zwłoki, licząc od następnego dnia po upływie terminu określonego przez Zamawiającego w celu usunięcia wad,</w:t>
      </w:r>
      <w:r w:rsidRPr="00414E89">
        <w:t xml:space="preserve"> jednak nie więcej niż 20% wynagrodzenia brutto ustalonego w § 3 ust. </w:t>
      </w:r>
      <w:r>
        <w:t>1</w:t>
      </w:r>
      <w:r w:rsidRPr="00414E89">
        <w:t xml:space="preserve"> umowy</w:t>
      </w:r>
      <w:r w:rsidRPr="00414E89">
        <w:rPr>
          <w:lang w:val="x-none"/>
        </w:rPr>
        <w:t>,</w:t>
      </w:r>
    </w:p>
    <w:p w14:paraId="0EA8C500" w14:textId="4D702D00" w:rsidR="004E2BA4" w:rsidRPr="000524AF" w:rsidRDefault="004E2BA4" w:rsidP="000524AF">
      <w:pPr>
        <w:widowControl/>
        <w:numPr>
          <w:ilvl w:val="0"/>
          <w:numId w:val="60"/>
        </w:numPr>
        <w:tabs>
          <w:tab w:val="left" w:pos="0"/>
          <w:tab w:val="left" w:pos="709"/>
        </w:tabs>
        <w:ind w:left="709" w:hanging="491"/>
        <w:jc w:val="both"/>
        <w:rPr>
          <w:lang w:val="x-none"/>
        </w:rPr>
      </w:pPr>
      <w:r w:rsidRPr="000524AF">
        <w:rPr>
          <w:lang w:val="x-none"/>
        </w:rPr>
        <w:t>zwłoki w usunięciu wad stwierdzonych w okresie gwarancji lub rękojmi w wysokości 0</w:t>
      </w:r>
      <w:r w:rsidRPr="000524AF">
        <w:t>,5</w:t>
      </w:r>
      <w:r w:rsidRPr="000524AF">
        <w:rPr>
          <w:lang w:val="x-none"/>
        </w:rPr>
        <w:t xml:space="preserve">% wynagrodzenia brutto ustalonego w § 3 ust. </w:t>
      </w:r>
      <w:r w:rsidRPr="000524AF">
        <w:t>1</w:t>
      </w:r>
      <w:r w:rsidRPr="000524AF">
        <w:rPr>
          <w:lang w:val="x-none"/>
        </w:rPr>
        <w:t xml:space="preserve"> umowy za każdy dzień zwłoki liczony od dnia następnego w stosunku do terminu (dnia) ustalonego zgodnie z treścią § </w:t>
      </w:r>
      <w:r w:rsidRPr="000524AF">
        <w:t>6</w:t>
      </w:r>
      <w:r w:rsidRPr="000524AF">
        <w:rPr>
          <w:lang w:val="x-none"/>
        </w:rPr>
        <w:t xml:space="preserve"> ust. </w:t>
      </w:r>
      <w:r w:rsidRPr="000524AF">
        <w:t>5</w:t>
      </w:r>
      <w:r w:rsidRPr="000524AF">
        <w:rPr>
          <w:lang w:val="x-none"/>
        </w:rPr>
        <w:t xml:space="preserve"> umowy albo w pisemnym oświadczeniu Stron</w:t>
      </w:r>
      <w:r w:rsidRPr="000524AF">
        <w:t xml:space="preserve">, </w:t>
      </w:r>
      <w:r w:rsidRPr="000524AF">
        <w:rPr>
          <w:lang w:val="x-none"/>
        </w:rPr>
        <w:t xml:space="preserve">jednak nie więcej niż 20% wynagrodzenia brutto ustalonego w § 3 ust. </w:t>
      </w:r>
      <w:r w:rsidRPr="000524AF">
        <w:t>1</w:t>
      </w:r>
      <w:r w:rsidRPr="000524AF">
        <w:rPr>
          <w:lang w:val="x-none"/>
        </w:rPr>
        <w:t xml:space="preserve"> umowy</w:t>
      </w:r>
      <w:r w:rsidR="000524AF">
        <w:t>.</w:t>
      </w:r>
    </w:p>
    <w:p w14:paraId="7B9A393C" w14:textId="104A504F" w:rsidR="004E2BA4" w:rsidRPr="00414E89" w:rsidRDefault="004E2BA4" w:rsidP="000524AF">
      <w:pPr>
        <w:widowControl/>
        <w:numPr>
          <w:ilvl w:val="0"/>
          <w:numId w:val="58"/>
        </w:numPr>
        <w:tabs>
          <w:tab w:val="clear" w:pos="1080"/>
          <w:tab w:val="num" w:pos="284"/>
        </w:tabs>
        <w:ind w:left="284" w:hanging="284"/>
        <w:jc w:val="both"/>
      </w:pPr>
      <w:r w:rsidRPr="00414E89">
        <w:t xml:space="preserve">Zamawiający zapłaci </w:t>
      </w:r>
      <w:r w:rsidRPr="009A7409">
        <w:t>Wykonawcy karę umowną w wysokości 10%</w:t>
      </w:r>
      <w:r w:rsidRPr="009A7409">
        <w:rPr>
          <w:lang w:val="x-none"/>
        </w:rPr>
        <w:t xml:space="preserve"> wynagrodzenia brutto ustalonego w § 3 ust. </w:t>
      </w:r>
      <w:r>
        <w:t>1</w:t>
      </w:r>
      <w:r w:rsidRPr="009A7409">
        <w:rPr>
          <w:lang w:val="x-none"/>
        </w:rPr>
        <w:t xml:space="preserve"> umowy</w:t>
      </w:r>
      <w:r w:rsidRPr="009A7409">
        <w:t xml:space="preserve"> </w:t>
      </w:r>
      <w:r w:rsidRPr="00414E89">
        <w:t>w przypadku odstąpienia od niniejszej umowy przez Wykonawcę z przyczyn le</w:t>
      </w:r>
      <w:r>
        <w:t>ż</w:t>
      </w:r>
      <w:r w:rsidRPr="00414E89">
        <w:t xml:space="preserve">ących wyłącznie po stronie Zamawiającego, z wyłączeniem okoliczności wskazanej w </w:t>
      </w:r>
      <w:r w:rsidR="00E060F9">
        <w:t xml:space="preserve">§ 8 </w:t>
      </w:r>
      <w:r w:rsidRPr="00414E89">
        <w:t xml:space="preserve">ust. </w:t>
      </w:r>
      <w:r w:rsidR="00E060F9">
        <w:t>3 umowy.</w:t>
      </w:r>
    </w:p>
    <w:p w14:paraId="6692A164" w14:textId="77777777" w:rsidR="004E2BA4" w:rsidRPr="00414E89" w:rsidRDefault="004E2BA4" w:rsidP="000524AF">
      <w:pPr>
        <w:widowControl/>
        <w:numPr>
          <w:ilvl w:val="0"/>
          <w:numId w:val="58"/>
        </w:numPr>
        <w:tabs>
          <w:tab w:val="clear" w:pos="1080"/>
          <w:tab w:val="num" w:pos="284"/>
        </w:tabs>
        <w:ind w:left="284" w:hanging="284"/>
        <w:jc w:val="both"/>
        <w:rPr>
          <w:lang w:bidi="pl-PL"/>
        </w:rPr>
      </w:pPr>
      <w:r w:rsidRPr="00414E89">
        <w:rPr>
          <w:lang w:bidi="pl-PL"/>
        </w:rPr>
        <w:t xml:space="preserve">Jeżeli wysokość naliczonych kar umownych nie pokrywa rzeczywiście poniesionej szkody, </w:t>
      </w:r>
      <w:r>
        <w:rPr>
          <w:lang w:bidi="pl-PL"/>
        </w:rPr>
        <w:t xml:space="preserve">Strony mogą </w:t>
      </w:r>
      <w:r w:rsidRPr="00414E89">
        <w:rPr>
          <w:lang w:bidi="pl-PL"/>
        </w:rPr>
        <w:t xml:space="preserve">dochodzić odszkodowania uzupełniającego, </w:t>
      </w:r>
      <w:r w:rsidRPr="00414E89">
        <w:t xml:space="preserve">przy czym kary umowne określone w ust. 2 i 3 mają charakter </w:t>
      </w:r>
      <w:proofErr w:type="spellStart"/>
      <w:r w:rsidRPr="00414E89">
        <w:t>zaliczalny</w:t>
      </w:r>
      <w:proofErr w:type="spellEnd"/>
      <w:r w:rsidRPr="00414E89">
        <w:t xml:space="preserve"> na poczet przedmiotowego odszkodowania uzupełniającego.</w:t>
      </w:r>
    </w:p>
    <w:p w14:paraId="22465711" w14:textId="77777777" w:rsidR="004E2BA4" w:rsidRPr="00414E89" w:rsidRDefault="004E2BA4" w:rsidP="000524AF">
      <w:pPr>
        <w:widowControl/>
        <w:numPr>
          <w:ilvl w:val="0"/>
          <w:numId w:val="58"/>
        </w:numPr>
        <w:tabs>
          <w:tab w:val="clear" w:pos="1080"/>
          <w:tab w:val="num" w:pos="284"/>
        </w:tabs>
        <w:ind w:left="284" w:hanging="284"/>
        <w:jc w:val="both"/>
      </w:pPr>
      <w:r w:rsidRPr="00414E89">
        <w:rPr>
          <w:lang w:val="x-none"/>
        </w:rPr>
        <w:t xml:space="preserve">Roszczenie o zapłatę kar umownych staje się wymagalne począwszy od dnia następnego po dniu, w którym miały miejsce okoliczności faktyczne określone w niniejszej umowie stanowiące podstawę do ich naliczenia. </w:t>
      </w:r>
    </w:p>
    <w:p w14:paraId="7F86E390" w14:textId="77777777" w:rsidR="004E2BA4" w:rsidRPr="00414E89" w:rsidRDefault="004E2BA4" w:rsidP="000524AF">
      <w:pPr>
        <w:widowControl/>
        <w:numPr>
          <w:ilvl w:val="0"/>
          <w:numId w:val="58"/>
        </w:numPr>
        <w:tabs>
          <w:tab w:val="clear" w:pos="1080"/>
          <w:tab w:val="num" w:pos="284"/>
        </w:tabs>
        <w:ind w:left="284" w:hanging="284"/>
        <w:jc w:val="both"/>
      </w:pPr>
      <w:r w:rsidRPr="00414E89">
        <w:rPr>
          <w:lang w:val="x-none"/>
        </w:rPr>
        <w:t xml:space="preserve">Zamawiający jest uprawniony do potrącenia ewentualnych kar umownych z wymagalnej </w:t>
      </w:r>
      <w:r>
        <w:rPr>
          <w:lang w:val="x-none"/>
        </w:rPr>
        <w:br/>
      </w:r>
      <w:r w:rsidRPr="00414E89">
        <w:rPr>
          <w:lang w:val="x-none"/>
        </w:rPr>
        <w:t xml:space="preserve">i należnej Wykonawcy </w:t>
      </w:r>
      <w:r>
        <w:rPr>
          <w:lang w:val="x-none"/>
        </w:rPr>
        <w:t xml:space="preserve">kwoty wynagrodzenia określonej </w:t>
      </w:r>
      <w:r w:rsidRPr="00414E89">
        <w:rPr>
          <w:lang w:val="x-none"/>
        </w:rPr>
        <w:t>w fakturze</w:t>
      </w:r>
      <w:r w:rsidRPr="00414E89">
        <w:t xml:space="preserve"> lub innych ewentualnych wierzytelności Wykonawcy względem Zamawiającego, na co Wykonawca wyraża zgodę.</w:t>
      </w:r>
    </w:p>
    <w:p w14:paraId="74D51AF2" w14:textId="77777777" w:rsidR="004E2BA4" w:rsidRPr="00FB3974" w:rsidRDefault="004E2BA4" w:rsidP="000524AF">
      <w:pPr>
        <w:widowControl/>
        <w:numPr>
          <w:ilvl w:val="0"/>
          <w:numId w:val="58"/>
        </w:numPr>
        <w:tabs>
          <w:tab w:val="clear" w:pos="1080"/>
          <w:tab w:val="num" w:pos="284"/>
        </w:tabs>
        <w:ind w:left="284" w:hanging="284"/>
        <w:jc w:val="both"/>
      </w:pPr>
      <w:r w:rsidRPr="00414E89">
        <w:rPr>
          <w:lang w:val="x-none"/>
        </w:rPr>
        <w:t>Zapłata kar umownych nie zwalnia Wykonawcy od obowiązku wykonania umowy.</w:t>
      </w:r>
    </w:p>
    <w:p w14:paraId="2E77BE0F" w14:textId="77777777" w:rsidR="004E2BA4" w:rsidRDefault="004E2BA4" w:rsidP="004E2BA4">
      <w:pPr>
        <w:tabs>
          <w:tab w:val="left" w:pos="0"/>
        </w:tabs>
        <w:rPr>
          <w:b/>
          <w:bCs/>
        </w:rPr>
      </w:pPr>
    </w:p>
    <w:p w14:paraId="42C320F0" w14:textId="77777777" w:rsidR="004E2BA4" w:rsidRPr="00414E89" w:rsidRDefault="004E2BA4" w:rsidP="004E2BA4">
      <w:pPr>
        <w:tabs>
          <w:tab w:val="left" w:pos="0"/>
        </w:tabs>
      </w:pPr>
      <w:r w:rsidRPr="00414E89">
        <w:rPr>
          <w:b/>
          <w:bCs/>
        </w:rPr>
        <w:t xml:space="preserve">§ </w:t>
      </w:r>
      <w:r>
        <w:rPr>
          <w:b/>
          <w:bCs/>
        </w:rPr>
        <w:t>8 Odstąpienie od umowy</w:t>
      </w:r>
    </w:p>
    <w:p w14:paraId="52D368B5" w14:textId="77777777" w:rsidR="004E2BA4" w:rsidRPr="00414E89" w:rsidRDefault="004E2BA4" w:rsidP="00E50493">
      <w:pPr>
        <w:widowControl/>
        <w:numPr>
          <w:ilvl w:val="0"/>
          <w:numId w:val="29"/>
        </w:numPr>
        <w:tabs>
          <w:tab w:val="clear" w:pos="927"/>
          <w:tab w:val="left" w:pos="0"/>
          <w:tab w:val="num" w:pos="284"/>
        </w:tabs>
        <w:ind w:left="284" w:hanging="284"/>
        <w:jc w:val="both"/>
      </w:pPr>
      <w:r w:rsidRPr="00414E89">
        <w:t>Oprócz przypadków wymienionych w Kodeksie cywilnym Stronom przysługuje prawo odstąpienia od niniejszej umowy w razie zaistnienia okoliczności wskazanych w ust. 2.</w:t>
      </w:r>
    </w:p>
    <w:p w14:paraId="1364D993" w14:textId="77777777" w:rsidR="004E2BA4" w:rsidRPr="00414E89" w:rsidRDefault="004E2BA4" w:rsidP="00E50493">
      <w:pPr>
        <w:widowControl/>
        <w:numPr>
          <w:ilvl w:val="0"/>
          <w:numId w:val="29"/>
        </w:numPr>
        <w:tabs>
          <w:tab w:val="clear" w:pos="927"/>
          <w:tab w:val="left" w:pos="0"/>
          <w:tab w:val="num" w:pos="284"/>
        </w:tabs>
        <w:ind w:left="284" w:hanging="284"/>
        <w:jc w:val="both"/>
      </w:pPr>
      <w:r w:rsidRPr="00414E89">
        <w:lastRenderedPageBreak/>
        <w:t>Zamawiający może odstąpić od umowy nie wcześniej niż w terminie 7 dni od dnia powzięcia wiadomości o zaistnieniu jednej z poniższych okoliczności oraz nie później niż do dnia upływu okresu gwarancji (rękojmi) na przedmiot umowy, to jest gdy:</w:t>
      </w:r>
    </w:p>
    <w:p w14:paraId="7758AD33" w14:textId="61A6E0EC" w:rsidR="00E060F9" w:rsidRDefault="00E060F9" w:rsidP="00E50493">
      <w:pPr>
        <w:widowControl/>
        <w:numPr>
          <w:ilvl w:val="2"/>
          <w:numId w:val="30"/>
        </w:numPr>
        <w:tabs>
          <w:tab w:val="left" w:pos="0"/>
          <w:tab w:val="left" w:pos="851"/>
          <w:tab w:val="num" w:pos="2160"/>
        </w:tabs>
        <w:ind w:left="851" w:hanging="567"/>
        <w:jc w:val="both"/>
      </w:pPr>
      <w:r w:rsidRPr="00906514">
        <w:t>Wykonawca</w:t>
      </w:r>
      <w:r w:rsidRPr="00414E89">
        <w:t xml:space="preserve"> na skutek swojej niewypłacalności nie wykonuje zobowiązań </w:t>
      </w:r>
      <w:r w:rsidRPr="00906514">
        <w:t>pieniężnych</w:t>
      </w:r>
      <w:r w:rsidRPr="00414E89">
        <w:t xml:space="preserve"> przez okres co najmniej 3 miesięcy,</w:t>
      </w:r>
    </w:p>
    <w:p w14:paraId="12344675" w14:textId="1B79C710" w:rsidR="00BD5A77" w:rsidRPr="00414E89" w:rsidRDefault="004E2BA4" w:rsidP="00E50493">
      <w:pPr>
        <w:widowControl/>
        <w:numPr>
          <w:ilvl w:val="2"/>
          <w:numId w:val="30"/>
        </w:numPr>
        <w:tabs>
          <w:tab w:val="left" w:pos="0"/>
          <w:tab w:val="left" w:pos="851"/>
          <w:tab w:val="num" w:pos="2160"/>
        </w:tabs>
        <w:ind w:left="851" w:hanging="567"/>
        <w:jc w:val="both"/>
      </w:pPr>
      <w:r w:rsidRPr="00414E89">
        <w:t>zosta</w:t>
      </w:r>
      <w:r>
        <w:t>ła</w:t>
      </w:r>
      <w:r w:rsidRPr="00414E89">
        <w:t xml:space="preserve"> podjęta likwidacja Wykonawcy lub</w:t>
      </w:r>
      <w:r>
        <w:t xml:space="preserve"> nastąpiło </w:t>
      </w:r>
      <w:r w:rsidRPr="00414E89">
        <w:t>rozwiązanie Wykonawcy bez przeprowadzenia likwidacji, bądź zakończenie prowadzenia działalności gospodarczej przez Wykonawcę bądź wykreślenie Wykonawcy jako przedsiębiorcy z CEIDG albo śmierć Wykonawcy będącego osobą fizyczną,</w:t>
      </w:r>
    </w:p>
    <w:p w14:paraId="3E100474" w14:textId="77777777" w:rsidR="004E2BA4" w:rsidRDefault="004E2BA4" w:rsidP="00BD5A77">
      <w:pPr>
        <w:widowControl/>
        <w:numPr>
          <w:ilvl w:val="2"/>
          <w:numId w:val="30"/>
        </w:numPr>
        <w:tabs>
          <w:tab w:val="left" w:pos="0"/>
          <w:tab w:val="left" w:pos="851"/>
          <w:tab w:val="num" w:pos="2160"/>
        </w:tabs>
        <w:ind w:left="851" w:hanging="567"/>
        <w:jc w:val="both"/>
      </w:pPr>
      <w:r w:rsidRPr="00F00DFB">
        <w:t>Wykonawca dostarczył sprzęt nieodpowiadający warunkom umowy lub przekroczył terminu realizacji umowy o 7 dni, bez konieczności wskazania przez Zamawiającego dodatkowego terminu dostawy,</w:t>
      </w:r>
    </w:p>
    <w:p w14:paraId="008A1E59" w14:textId="6A1BA8D7" w:rsidR="004E2BA4" w:rsidRPr="00F00DFB" w:rsidRDefault="004E2BA4" w:rsidP="00D51E5A">
      <w:pPr>
        <w:widowControl/>
        <w:numPr>
          <w:ilvl w:val="2"/>
          <w:numId w:val="30"/>
        </w:numPr>
        <w:tabs>
          <w:tab w:val="num" w:pos="851"/>
          <w:tab w:val="left" w:pos="1134"/>
        </w:tabs>
        <w:suppressAutoHyphens w:val="0"/>
        <w:ind w:left="851" w:hanging="567"/>
        <w:jc w:val="both"/>
        <w:rPr>
          <w:color w:val="333333"/>
        </w:rPr>
      </w:pPr>
      <w:r w:rsidRPr="005966F4">
        <w:rPr>
          <w:sz w:val="23"/>
          <w:szCs w:val="23"/>
        </w:rPr>
        <w:t>wystąpi</w:t>
      </w:r>
      <w:r>
        <w:rPr>
          <w:sz w:val="23"/>
          <w:szCs w:val="23"/>
        </w:rPr>
        <w:t>ły</w:t>
      </w:r>
      <w:r w:rsidRPr="005966F4">
        <w:rPr>
          <w:sz w:val="23"/>
          <w:szCs w:val="23"/>
        </w:rPr>
        <w:t xml:space="preserve"> u Wykonawcy duż</w:t>
      </w:r>
      <w:r>
        <w:rPr>
          <w:sz w:val="23"/>
          <w:szCs w:val="23"/>
        </w:rPr>
        <w:t>e</w:t>
      </w:r>
      <w:r w:rsidRPr="005966F4">
        <w:rPr>
          <w:sz w:val="23"/>
          <w:szCs w:val="23"/>
        </w:rPr>
        <w:t xml:space="preserve"> trudności finansow</w:t>
      </w:r>
      <w:r>
        <w:rPr>
          <w:sz w:val="23"/>
          <w:szCs w:val="23"/>
        </w:rPr>
        <w:t>e</w:t>
      </w:r>
      <w:r w:rsidRPr="005966F4">
        <w:rPr>
          <w:sz w:val="23"/>
          <w:szCs w:val="23"/>
        </w:rPr>
        <w:t>, w szczególności wystąpi</w:t>
      </w:r>
      <w:r>
        <w:rPr>
          <w:sz w:val="23"/>
          <w:szCs w:val="23"/>
        </w:rPr>
        <w:t>ły</w:t>
      </w:r>
      <w:r w:rsidRPr="005966F4">
        <w:rPr>
          <w:sz w:val="23"/>
          <w:szCs w:val="23"/>
        </w:rPr>
        <w:t xml:space="preserve"> zaję</w:t>
      </w:r>
      <w:r>
        <w:rPr>
          <w:sz w:val="23"/>
          <w:szCs w:val="23"/>
        </w:rPr>
        <w:t>cia</w:t>
      </w:r>
      <w:r w:rsidRPr="005966F4">
        <w:rPr>
          <w:sz w:val="23"/>
          <w:szCs w:val="23"/>
        </w:rPr>
        <w:t xml:space="preserve"> dokonan</w:t>
      </w:r>
      <w:r>
        <w:rPr>
          <w:sz w:val="23"/>
          <w:szCs w:val="23"/>
        </w:rPr>
        <w:t>e</w:t>
      </w:r>
      <w:r w:rsidRPr="005966F4">
        <w:rPr>
          <w:sz w:val="23"/>
          <w:szCs w:val="23"/>
        </w:rPr>
        <w:t xml:space="preserve"> przez uprawnione organy na postawie powszechnie obowiązujących przepisów prawa o łącznej wartości przekraczającej 200 000,00 PLN (słownie: dwieście tysięcy złotych </w:t>
      </w:r>
      <w:r w:rsidRPr="005966F4">
        <w:rPr>
          <w:sz w:val="23"/>
          <w:szCs w:val="23"/>
          <w:vertAlign w:val="superscript"/>
        </w:rPr>
        <w:t>00</w:t>
      </w:r>
      <w:r w:rsidRPr="005966F4">
        <w:rPr>
          <w:sz w:val="23"/>
          <w:szCs w:val="23"/>
        </w:rPr>
        <w:t>/</w:t>
      </w:r>
      <w:r w:rsidRPr="005966F4">
        <w:rPr>
          <w:sz w:val="23"/>
          <w:szCs w:val="23"/>
          <w:vertAlign w:val="subscript"/>
        </w:rPr>
        <w:t>100</w:t>
      </w:r>
      <w:r w:rsidRPr="005966F4">
        <w:rPr>
          <w:sz w:val="23"/>
          <w:szCs w:val="23"/>
        </w:rPr>
        <w:t>)</w:t>
      </w:r>
      <w:r w:rsidRPr="00F00DFB">
        <w:rPr>
          <w:color w:val="333333"/>
        </w:rPr>
        <w:t>.</w:t>
      </w:r>
    </w:p>
    <w:p w14:paraId="74EFE8D8" w14:textId="30EEB906" w:rsidR="00BD5A77" w:rsidRPr="001A213B" w:rsidRDefault="00BD5A77" w:rsidP="001A213B">
      <w:pPr>
        <w:widowControl/>
        <w:numPr>
          <w:ilvl w:val="0"/>
          <w:numId w:val="29"/>
        </w:numPr>
        <w:tabs>
          <w:tab w:val="clear" w:pos="927"/>
          <w:tab w:val="left" w:pos="0"/>
          <w:tab w:val="num" w:pos="284"/>
        </w:tabs>
        <w:ind w:left="284" w:hanging="284"/>
        <w:jc w:val="both"/>
        <w:rPr>
          <w:shd w:val="clear" w:color="auto" w:fill="FFFFFF"/>
        </w:rPr>
      </w:pPr>
      <w:r w:rsidRPr="001A213B">
        <w:rPr>
          <w:lang w:bidi="pl-PL"/>
        </w:rPr>
        <w:t>Zamawiający</w:t>
      </w:r>
      <w:r w:rsidRPr="001A213B">
        <w:rPr>
          <w:shd w:val="clear" w:color="auto" w:fill="FFFFFF"/>
        </w:rPr>
        <w:t xml:space="preserve">, niezależnie postanowień ust. </w:t>
      </w:r>
      <w:r>
        <w:rPr>
          <w:shd w:val="clear" w:color="auto" w:fill="FFFFFF"/>
        </w:rPr>
        <w:t>2</w:t>
      </w:r>
      <w:r w:rsidRPr="001A213B">
        <w:rPr>
          <w:shd w:val="clear" w:color="auto" w:fill="FFFFFF"/>
        </w:rPr>
        <w:t xml:space="preserve"> powyżej, w razie wystąpienia poniżej wskazanych </w:t>
      </w:r>
      <w:r w:rsidRPr="001A213B">
        <w:t>okoliczności</w:t>
      </w:r>
      <w:r w:rsidRPr="001A213B">
        <w:rPr>
          <w:shd w:val="clear" w:color="auto" w:fill="FFFFFF"/>
        </w:rPr>
        <w:t>:</w:t>
      </w:r>
    </w:p>
    <w:p w14:paraId="32C4948A" w14:textId="77777777" w:rsidR="00BD5A77" w:rsidRPr="001A213B" w:rsidRDefault="00BD5A77" w:rsidP="001A213B">
      <w:pPr>
        <w:widowControl/>
        <w:numPr>
          <w:ilvl w:val="2"/>
          <w:numId w:val="75"/>
        </w:numPr>
        <w:tabs>
          <w:tab w:val="left" w:pos="1134"/>
        </w:tabs>
        <w:suppressAutoHyphens w:val="0"/>
        <w:ind w:left="851" w:hanging="567"/>
        <w:jc w:val="both"/>
        <w:rPr>
          <w:sz w:val="23"/>
          <w:szCs w:val="23"/>
        </w:rPr>
      </w:pPr>
      <w:r w:rsidRPr="001A213B">
        <w:rPr>
          <w:sz w:val="23"/>
          <w:szCs w:val="23"/>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3A834587" w14:textId="77777777" w:rsidR="00BD5A77" w:rsidRPr="001A213B" w:rsidRDefault="00BD5A77" w:rsidP="001A213B">
      <w:pPr>
        <w:widowControl/>
        <w:numPr>
          <w:ilvl w:val="2"/>
          <w:numId w:val="75"/>
        </w:numPr>
        <w:tabs>
          <w:tab w:val="left" w:pos="1134"/>
        </w:tabs>
        <w:suppressAutoHyphens w:val="0"/>
        <w:ind w:left="851" w:hanging="567"/>
        <w:jc w:val="both"/>
        <w:rPr>
          <w:sz w:val="23"/>
          <w:szCs w:val="23"/>
        </w:rPr>
      </w:pPr>
      <w:r w:rsidRPr="001A213B">
        <w:rPr>
          <w:sz w:val="23"/>
          <w:szCs w:val="23"/>
        </w:rPr>
        <w:t>gdy dokonano zmiany umowy z naruszeniem art. 454 i art. 455 PZP,</w:t>
      </w:r>
    </w:p>
    <w:p w14:paraId="590F2C40" w14:textId="77777777" w:rsidR="00BD5A77" w:rsidRPr="001A213B" w:rsidRDefault="00BD5A77" w:rsidP="001A213B">
      <w:pPr>
        <w:widowControl/>
        <w:numPr>
          <w:ilvl w:val="2"/>
          <w:numId w:val="75"/>
        </w:numPr>
        <w:tabs>
          <w:tab w:val="left" w:pos="1134"/>
        </w:tabs>
        <w:suppressAutoHyphens w:val="0"/>
        <w:ind w:left="851" w:hanging="567"/>
        <w:jc w:val="both"/>
        <w:rPr>
          <w:sz w:val="23"/>
          <w:szCs w:val="23"/>
        </w:rPr>
      </w:pPr>
      <w:r w:rsidRPr="001A213B">
        <w:rPr>
          <w:sz w:val="23"/>
          <w:szCs w:val="23"/>
        </w:rPr>
        <w:t>wykonawca w chwili zawarcia umowy podlegał wykluczeniu na podstawie art. 108 PZP,</w:t>
      </w:r>
    </w:p>
    <w:p w14:paraId="362175C8" w14:textId="77777777" w:rsidR="00BD5A77" w:rsidRPr="001A213B" w:rsidRDefault="00BD5A77" w:rsidP="001A213B">
      <w:pPr>
        <w:widowControl/>
        <w:numPr>
          <w:ilvl w:val="2"/>
          <w:numId w:val="75"/>
        </w:numPr>
        <w:tabs>
          <w:tab w:val="left" w:pos="1134"/>
        </w:tabs>
        <w:suppressAutoHyphens w:val="0"/>
        <w:ind w:left="851" w:hanging="567"/>
        <w:jc w:val="both"/>
      </w:pPr>
      <w:r w:rsidRPr="001A213B">
        <w:rPr>
          <w:sz w:val="23"/>
          <w:szCs w:val="23"/>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Pr="001A213B">
        <w:t>.</w:t>
      </w:r>
    </w:p>
    <w:p w14:paraId="15D3FDCB" w14:textId="1503A6AC" w:rsidR="004E2BA4" w:rsidRPr="00414E89" w:rsidRDefault="004E2BA4" w:rsidP="00BD5A77">
      <w:pPr>
        <w:widowControl/>
        <w:numPr>
          <w:ilvl w:val="0"/>
          <w:numId w:val="29"/>
        </w:numPr>
        <w:tabs>
          <w:tab w:val="clear" w:pos="927"/>
          <w:tab w:val="left" w:pos="0"/>
          <w:tab w:val="num" w:pos="284"/>
        </w:tabs>
        <w:ind w:left="284" w:hanging="284"/>
        <w:jc w:val="both"/>
        <w:rPr>
          <w:lang w:bidi="pl-PL"/>
        </w:rPr>
      </w:pPr>
      <w:r w:rsidRPr="00414E89">
        <w:rPr>
          <w:lang w:bidi="pl-PL"/>
        </w:rPr>
        <w:t>W przypadkach odstąpienia od umowy przez Zamawiającego na podstawie ust. 3 powyżej, Wykonawca może żądać wyłącznie wynagrodzenia należnego z tytułu wykonania części umowy</w:t>
      </w:r>
      <w:r>
        <w:rPr>
          <w:lang w:bidi="pl-PL"/>
        </w:rPr>
        <w:t xml:space="preserve">, </w:t>
      </w:r>
      <w:r w:rsidRPr="00A26988">
        <w:rPr>
          <w:lang w:bidi="pl-PL"/>
        </w:rPr>
        <w:t>do dnia otrzymania oświadczenia o odstąpieniu od umowy</w:t>
      </w:r>
    </w:p>
    <w:p w14:paraId="00BC01B5" w14:textId="481DDA9E" w:rsidR="004E2BA4" w:rsidRPr="00414E89" w:rsidRDefault="004E2BA4" w:rsidP="00E50493">
      <w:pPr>
        <w:widowControl/>
        <w:numPr>
          <w:ilvl w:val="0"/>
          <w:numId w:val="29"/>
        </w:numPr>
        <w:tabs>
          <w:tab w:val="clear" w:pos="927"/>
          <w:tab w:val="left" w:pos="0"/>
          <w:tab w:val="num" w:pos="284"/>
        </w:tabs>
        <w:ind w:left="284" w:hanging="284"/>
        <w:jc w:val="both"/>
      </w:pPr>
      <w:r w:rsidRPr="00414E89">
        <w:t>Wykonawcy nie przysługuje odszkodowanie z tytułu odstąpienia przez Zamawiającego od umowy z powodu okoliczności leżących po stronie Wykonawcy</w:t>
      </w:r>
      <w:r w:rsidR="00E060F9">
        <w:t xml:space="preserve"> oraz wskazanych w </w:t>
      </w:r>
      <w:r w:rsidR="00705069">
        <w:t xml:space="preserve">ust. 2 powyżej. </w:t>
      </w:r>
    </w:p>
    <w:p w14:paraId="2FBDF565" w14:textId="77777777" w:rsidR="00705069" w:rsidRDefault="004E2BA4" w:rsidP="00705069">
      <w:pPr>
        <w:widowControl/>
        <w:numPr>
          <w:ilvl w:val="0"/>
          <w:numId w:val="29"/>
        </w:numPr>
        <w:tabs>
          <w:tab w:val="clear" w:pos="927"/>
          <w:tab w:val="left" w:pos="0"/>
          <w:tab w:val="num" w:pos="284"/>
        </w:tabs>
        <w:ind w:left="284" w:hanging="284"/>
        <w:jc w:val="both"/>
      </w:pPr>
      <w:r w:rsidRPr="00414E89">
        <w:t xml:space="preserve">Odstąpienie od umowy powinno nastąpić w formie pisemnej pod rygorem nieważności takiego oświadczenia i powinno zawierać uzasadnienie. </w:t>
      </w:r>
    </w:p>
    <w:p w14:paraId="15F903DC" w14:textId="61D47CA0" w:rsidR="00705069" w:rsidRPr="00705069" w:rsidRDefault="00705069" w:rsidP="001A213B">
      <w:pPr>
        <w:widowControl/>
        <w:numPr>
          <w:ilvl w:val="0"/>
          <w:numId w:val="29"/>
        </w:numPr>
        <w:tabs>
          <w:tab w:val="clear" w:pos="927"/>
          <w:tab w:val="left" w:pos="0"/>
          <w:tab w:val="num" w:pos="284"/>
        </w:tabs>
        <w:ind w:left="284" w:hanging="284"/>
        <w:jc w:val="both"/>
      </w:pPr>
      <w:r w:rsidRPr="00705069">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01221A25" w14:textId="77777777" w:rsidR="004E2BA4" w:rsidRPr="00414E89" w:rsidRDefault="004E2BA4" w:rsidP="00E50493">
      <w:pPr>
        <w:widowControl/>
        <w:numPr>
          <w:ilvl w:val="0"/>
          <w:numId w:val="29"/>
        </w:numPr>
        <w:tabs>
          <w:tab w:val="clear" w:pos="927"/>
          <w:tab w:val="left" w:pos="0"/>
          <w:tab w:val="num" w:pos="284"/>
        </w:tabs>
        <w:ind w:left="284" w:hanging="284"/>
        <w:jc w:val="both"/>
      </w:pPr>
      <w:r w:rsidRPr="00414E89">
        <w:t>Odstąpienie od umowy nie wpływa na istnienie i skuteczność roszczeń o zapłatę kar umownych.</w:t>
      </w:r>
    </w:p>
    <w:p w14:paraId="078FF4A2" w14:textId="2AE45E90" w:rsidR="00212D66" w:rsidRPr="001A213B" w:rsidRDefault="00212D66" w:rsidP="00212D66">
      <w:r w:rsidRPr="001A213B">
        <w:rPr>
          <w:b/>
          <w:bCs/>
        </w:rPr>
        <w:t>§ 9</w:t>
      </w:r>
      <w:r w:rsidR="00C0439C" w:rsidRPr="001A213B">
        <w:rPr>
          <w:b/>
          <w:bCs/>
        </w:rPr>
        <w:t xml:space="preserve"> licencja na niezbędne oprogramowanie </w:t>
      </w:r>
    </w:p>
    <w:p w14:paraId="38A899D5" w14:textId="77777777" w:rsidR="00212D66" w:rsidRPr="001A213B" w:rsidRDefault="00212D66" w:rsidP="00212D66">
      <w:pPr>
        <w:widowControl/>
        <w:numPr>
          <w:ilvl w:val="3"/>
          <w:numId w:val="28"/>
        </w:numPr>
        <w:tabs>
          <w:tab w:val="clear" w:pos="2880"/>
          <w:tab w:val="left" w:pos="284"/>
        </w:tabs>
        <w:ind w:left="284" w:hanging="284"/>
        <w:jc w:val="both"/>
      </w:pPr>
      <w:r w:rsidRPr="001A213B">
        <w:t xml:space="preserve">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w:t>
      </w:r>
      <w:r w:rsidRPr="001A213B">
        <w:lastRenderedPageBreak/>
        <w:t>eksploatacji wymienionych w art. 75 ust. 2 ustawy z dnia 4 lutego 1994 r. o prawie autorskim i prawach pokrewnych (t. j. Dz. U. 2021 poz. 1062 ze zm.).</w:t>
      </w:r>
    </w:p>
    <w:p w14:paraId="372255F3" w14:textId="77777777" w:rsidR="00212D66" w:rsidRPr="001A213B" w:rsidRDefault="00212D66" w:rsidP="00212D66">
      <w:pPr>
        <w:widowControl/>
        <w:numPr>
          <w:ilvl w:val="3"/>
          <w:numId w:val="28"/>
        </w:numPr>
        <w:tabs>
          <w:tab w:val="clear" w:pos="2880"/>
          <w:tab w:val="left" w:pos="284"/>
        </w:tabs>
        <w:ind w:left="284" w:hanging="284"/>
        <w:jc w:val="both"/>
      </w:pPr>
      <w:r w:rsidRPr="001A213B">
        <w:t>Wykonawca udziela licencji niewyłącznej, tj. prawa do korzystania z oprogramowania w zakresie wskazanym w ust. 1, w chwili podpisania protokołu odbioru bez zastrzeżeń, bez konieczności składania przez Strony dodatkowego oświadczenia woli.</w:t>
      </w:r>
    </w:p>
    <w:p w14:paraId="3B480F63" w14:textId="77777777" w:rsidR="00212D66" w:rsidRPr="001A213B" w:rsidRDefault="00212D66" w:rsidP="00212D66">
      <w:pPr>
        <w:widowControl/>
        <w:numPr>
          <w:ilvl w:val="3"/>
          <w:numId w:val="28"/>
        </w:numPr>
        <w:tabs>
          <w:tab w:val="clear" w:pos="2880"/>
          <w:tab w:val="left" w:pos="284"/>
        </w:tabs>
        <w:ind w:left="284" w:hanging="284"/>
        <w:jc w:val="both"/>
      </w:pPr>
      <w:r w:rsidRPr="001A213B">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56832713" w14:textId="2E71176F" w:rsidR="00212D66" w:rsidRPr="008E4E60" w:rsidRDefault="00C0439C" w:rsidP="001A213B">
      <w:pPr>
        <w:widowControl/>
        <w:tabs>
          <w:tab w:val="left" w:pos="284"/>
          <w:tab w:val="left" w:pos="7353"/>
        </w:tabs>
        <w:ind w:left="284"/>
        <w:jc w:val="both"/>
        <w:rPr>
          <w:sz w:val="22"/>
          <w:szCs w:val="22"/>
        </w:rPr>
      </w:pPr>
      <w:r>
        <w:rPr>
          <w:sz w:val="22"/>
          <w:szCs w:val="22"/>
        </w:rPr>
        <w:tab/>
      </w:r>
    </w:p>
    <w:p w14:paraId="1451B68A" w14:textId="0FF655E6" w:rsidR="004E2BA4" w:rsidRPr="00414E89" w:rsidRDefault="004E2BA4" w:rsidP="004E2BA4">
      <w:pPr>
        <w:tabs>
          <w:tab w:val="left" w:pos="2160"/>
        </w:tabs>
      </w:pPr>
      <w:r w:rsidRPr="00414E89">
        <w:rPr>
          <w:b/>
          <w:bCs/>
        </w:rPr>
        <w:t xml:space="preserve">§ </w:t>
      </w:r>
      <w:r w:rsidR="00C0439C">
        <w:rPr>
          <w:b/>
          <w:bCs/>
        </w:rPr>
        <w:t xml:space="preserve">10 </w:t>
      </w:r>
      <w:r>
        <w:rPr>
          <w:b/>
          <w:bCs/>
        </w:rPr>
        <w:t xml:space="preserve">Siła wyższa </w:t>
      </w:r>
    </w:p>
    <w:p w14:paraId="1DD48F59" w14:textId="77777777" w:rsidR="004E2BA4" w:rsidRPr="005966F4" w:rsidRDefault="004E2BA4" w:rsidP="001A213B">
      <w:pPr>
        <w:widowControl/>
        <w:numPr>
          <w:ilvl w:val="0"/>
          <w:numId w:val="77"/>
        </w:numPr>
        <w:ind w:left="284" w:hanging="284"/>
        <w:jc w:val="both"/>
        <w:rPr>
          <w:sz w:val="23"/>
          <w:szCs w:val="23"/>
        </w:rPr>
      </w:pPr>
      <w:r w:rsidRPr="001A213B">
        <w:t>Przez</w:t>
      </w:r>
      <w:r w:rsidRPr="005966F4">
        <w:rPr>
          <w:sz w:val="23"/>
          <w:szCs w:val="23"/>
        </w:rPr>
        <w:t xml:space="preserve">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5966F4">
        <w:rPr>
          <w:sz w:val="23"/>
          <w:szCs w:val="23"/>
        </w:rPr>
        <w:br/>
        <w:t xml:space="preserve">a które uniemożliwiają Wykonawcy wykonanie w części lub w całości jego zobowiązania wynikającego z niniejszej umowy albo mającej bezpośredni wpływ na terminowość </w:t>
      </w:r>
      <w:r w:rsidRPr="005966F4">
        <w:rPr>
          <w:sz w:val="23"/>
          <w:szCs w:val="23"/>
        </w:rPr>
        <w:br/>
        <w:t xml:space="preserve">i sposób wykonywanych umowy. Strony za okoliczności siły wyższej uznają </w:t>
      </w:r>
      <w:r w:rsidRPr="005966F4">
        <w:rPr>
          <w:sz w:val="23"/>
          <w:szCs w:val="23"/>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7E8C05AF" w14:textId="77777777" w:rsidR="004E2BA4" w:rsidRPr="00414E89" w:rsidRDefault="004E2BA4" w:rsidP="001A213B">
      <w:pPr>
        <w:widowControl/>
        <w:numPr>
          <w:ilvl w:val="0"/>
          <w:numId w:val="77"/>
        </w:numPr>
        <w:ind w:left="284" w:hanging="284"/>
        <w:jc w:val="both"/>
      </w:pPr>
      <w:r w:rsidRPr="00414E89">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CC3038B" w14:textId="77777777" w:rsidR="004E2BA4" w:rsidRPr="00FB3974" w:rsidRDefault="004E2BA4" w:rsidP="001A213B">
      <w:pPr>
        <w:widowControl/>
        <w:numPr>
          <w:ilvl w:val="0"/>
          <w:numId w:val="77"/>
        </w:numPr>
        <w:ind w:left="284" w:hanging="284"/>
        <w:jc w:val="both"/>
      </w:pPr>
      <w:r w:rsidRPr="00414E89">
        <w:t>Bieg terminów określonych w niniejszej umowie ulega zawieszeniu przez czas trwania przeszkody spowodowanej siłą wyższą.</w:t>
      </w:r>
    </w:p>
    <w:p w14:paraId="406BE28F" w14:textId="77777777" w:rsidR="004E2BA4" w:rsidRDefault="004E2BA4" w:rsidP="004E2BA4">
      <w:pPr>
        <w:rPr>
          <w:b/>
          <w:bCs/>
        </w:rPr>
      </w:pPr>
    </w:p>
    <w:p w14:paraId="05DF537B" w14:textId="784A0369" w:rsidR="004E2BA4" w:rsidRPr="00414E89" w:rsidRDefault="004E2BA4" w:rsidP="004E2BA4">
      <w:r w:rsidRPr="00414E89">
        <w:rPr>
          <w:b/>
          <w:bCs/>
        </w:rPr>
        <w:t xml:space="preserve">§ </w:t>
      </w:r>
      <w:r>
        <w:rPr>
          <w:b/>
          <w:bCs/>
        </w:rPr>
        <w:t>1</w:t>
      </w:r>
      <w:r w:rsidR="00C0439C">
        <w:rPr>
          <w:b/>
          <w:bCs/>
        </w:rPr>
        <w:t>1</w:t>
      </w:r>
      <w:r>
        <w:rPr>
          <w:b/>
          <w:bCs/>
        </w:rPr>
        <w:t xml:space="preserve"> Zmiany umowy </w:t>
      </w:r>
    </w:p>
    <w:p w14:paraId="63924CC1" w14:textId="234C7E12" w:rsidR="004E2BA4" w:rsidRPr="00A26988" w:rsidRDefault="004E2BA4" w:rsidP="00E50493">
      <w:pPr>
        <w:pStyle w:val="Akapitzlist"/>
        <w:numPr>
          <w:ilvl w:val="3"/>
          <w:numId w:val="31"/>
        </w:numPr>
        <w:tabs>
          <w:tab w:val="clear" w:pos="3087"/>
        </w:tabs>
        <w:ind w:left="426" w:hanging="426"/>
        <w:rPr>
          <w:rFonts w:eastAsia="Times New Roman"/>
          <w:lang w:eastAsia="pl-PL"/>
        </w:rPr>
      </w:pPr>
      <w:r w:rsidRPr="00A26988">
        <w:rPr>
          <w:rFonts w:eastAsia="Times New Roman"/>
          <w:lang w:eastAsia="pl-PL"/>
        </w:rPr>
        <w:t>Strony przewidują możliwość istotnej zmiany umowy bez obowiązku przeprowadzenia</w:t>
      </w:r>
      <w:r w:rsidR="00D93133">
        <w:rPr>
          <w:rFonts w:eastAsia="Times New Roman"/>
          <w:lang w:eastAsia="pl-PL"/>
        </w:rPr>
        <w:t xml:space="preserve"> </w:t>
      </w:r>
      <w:r w:rsidRPr="00A26988">
        <w:rPr>
          <w:rFonts w:eastAsia="Times New Roman"/>
          <w:lang w:eastAsia="pl-PL"/>
        </w:rPr>
        <w:t>nowego post</w:t>
      </w:r>
      <w:r>
        <w:rPr>
          <w:rFonts w:eastAsia="Times New Roman"/>
          <w:lang w:eastAsia="pl-PL"/>
        </w:rPr>
        <w:t>ę</w:t>
      </w:r>
      <w:r w:rsidRPr="00A26988">
        <w:rPr>
          <w:rFonts w:eastAsia="Times New Roman"/>
          <w:lang w:eastAsia="pl-PL"/>
        </w:rPr>
        <w:t xml:space="preserve">powania poprzez zawarcie pisemnego aneksu pod rygorem nieważności, przy zachowaniu ryczałtowego charakteru ceny umowy, </w:t>
      </w:r>
      <w:r w:rsidR="00C0439C" w:rsidRPr="00C0439C">
        <w:rPr>
          <w:rFonts w:eastAsia="Times New Roman"/>
          <w:lang w:eastAsia="pl-PL"/>
        </w:rPr>
        <w:t xml:space="preserve">w razie zaistnienia okoliczności wskazanych w treści art. 455 ust. 1 pkt 2 – 4 oraz art. 455 ust. 2 ustawy </w:t>
      </w:r>
      <w:r w:rsidR="00C0439C">
        <w:rPr>
          <w:rFonts w:eastAsia="Times New Roman"/>
          <w:lang w:eastAsia="pl-PL"/>
        </w:rPr>
        <w:t xml:space="preserve">PZP oraz </w:t>
      </w:r>
      <w:r w:rsidRPr="00A26988">
        <w:rPr>
          <w:rFonts w:eastAsia="Times New Roman"/>
          <w:lang w:eastAsia="pl-PL"/>
        </w:rPr>
        <w:t>w następujących przypadkach:</w:t>
      </w:r>
    </w:p>
    <w:p w14:paraId="7E97755B" w14:textId="4A71CF73" w:rsidR="004E2BA4" w:rsidRPr="00414E89" w:rsidRDefault="004E2BA4" w:rsidP="00E0274F">
      <w:pPr>
        <w:widowControl/>
        <w:numPr>
          <w:ilvl w:val="0"/>
          <w:numId w:val="12"/>
        </w:numPr>
        <w:tabs>
          <w:tab w:val="clear" w:pos="927"/>
        </w:tabs>
        <w:ind w:left="851" w:hanging="425"/>
        <w:jc w:val="both"/>
      </w:pPr>
      <w:r w:rsidRPr="00414E89">
        <w:t xml:space="preserve">zmiany terminu realizacji zamówienia poprzez jego przedłużenie ze względu na przyczyny leżące po stronie Zamawiającego dotyczące np. braku przygotowania/przekazania miejsca realizacji/dostawy, oraz inne niezawinione przez Strony przyczyny spowodowane przez tzw. siłę wyższą w rozumieniu § </w:t>
      </w:r>
      <w:r w:rsidR="00C0439C">
        <w:t>10 umowy</w:t>
      </w:r>
      <w:r w:rsidRPr="00414E89">
        <w:t>;</w:t>
      </w:r>
    </w:p>
    <w:p w14:paraId="137E1DD2" w14:textId="77777777" w:rsidR="004E2BA4" w:rsidRPr="00414E89" w:rsidRDefault="004E2BA4" w:rsidP="00E0274F">
      <w:pPr>
        <w:widowControl/>
        <w:numPr>
          <w:ilvl w:val="0"/>
          <w:numId w:val="12"/>
        </w:numPr>
        <w:tabs>
          <w:tab w:val="clear" w:pos="927"/>
        </w:tabs>
        <w:ind w:left="851" w:hanging="425"/>
        <w:jc w:val="both"/>
      </w:pPr>
      <w:r w:rsidRPr="00414E89">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684ABB35" w14:textId="77777777" w:rsidR="004E2BA4" w:rsidRPr="00414E89" w:rsidRDefault="004E2BA4" w:rsidP="00E0274F">
      <w:pPr>
        <w:widowControl/>
        <w:numPr>
          <w:ilvl w:val="0"/>
          <w:numId w:val="12"/>
        </w:numPr>
        <w:tabs>
          <w:tab w:val="clear" w:pos="927"/>
        </w:tabs>
        <w:ind w:left="851" w:hanging="425"/>
        <w:jc w:val="both"/>
      </w:pPr>
      <w:r w:rsidRPr="00414E89">
        <w:t>aktualizacji rozwiązań z uwagi na postęp technologiczny lub zmiany obowiązujących przepisów,</w:t>
      </w:r>
    </w:p>
    <w:p w14:paraId="15FCC9C1" w14:textId="77777777" w:rsidR="004E2BA4" w:rsidRPr="00414E89" w:rsidRDefault="004E2BA4" w:rsidP="00E0274F">
      <w:pPr>
        <w:widowControl/>
        <w:numPr>
          <w:ilvl w:val="0"/>
          <w:numId w:val="12"/>
        </w:numPr>
        <w:tabs>
          <w:tab w:val="clear" w:pos="927"/>
        </w:tabs>
        <w:ind w:left="851" w:hanging="425"/>
        <w:jc w:val="both"/>
      </w:pPr>
      <w:r w:rsidRPr="00414E89">
        <w:t>zmiany podwykonawcy, w szczególności ze względów losowych lub innych korzystnych dla Zamawiającego</w:t>
      </w:r>
    </w:p>
    <w:p w14:paraId="1DD4C15D" w14:textId="77777777" w:rsidR="004E2BA4" w:rsidRPr="00414E89" w:rsidRDefault="004E2BA4" w:rsidP="00E50493">
      <w:pPr>
        <w:widowControl/>
        <w:numPr>
          <w:ilvl w:val="3"/>
          <w:numId w:val="31"/>
        </w:numPr>
        <w:tabs>
          <w:tab w:val="left" w:pos="284"/>
        </w:tabs>
        <w:ind w:left="284" w:hanging="284"/>
        <w:jc w:val="both"/>
      </w:pPr>
      <w:r w:rsidRPr="00414E89">
        <w:lastRenderedPageBreak/>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060AD4DF" w14:textId="0B3055CF" w:rsidR="004E2BA4" w:rsidRPr="00414E89" w:rsidRDefault="004E2BA4" w:rsidP="00E50493">
      <w:pPr>
        <w:widowControl/>
        <w:numPr>
          <w:ilvl w:val="3"/>
          <w:numId w:val="31"/>
        </w:numPr>
        <w:tabs>
          <w:tab w:val="left" w:pos="284"/>
        </w:tabs>
        <w:ind w:left="284" w:hanging="284"/>
        <w:jc w:val="both"/>
      </w:pPr>
      <w:r w:rsidRPr="00414E89">
        <w:t>Niezależnie od postanowień ust. 1 oraz 2, Strony umowy mogą dokonywać nieistotnych zmian umowy, niestanowiących istotnej zmiany umowy w rozumieniu art. 454 ust. 2 ustawy PZP, poprzez zawarcie pisemnego aneksu pod rygorem nieważności.</w:t>
      </w:r>
    </w:p>
    <w:p w14:paraId="68951872" w14:textId="77777777" w:rsidR="004E2BA4" w:rsidRPr="00FB3974" w:rsidRDefault="004E2BA4" w:rsidP="00E50493">
      <w:pPr>
        <w:widowControl/>
        <w:numPr>
          <w:ilvl w:val="3"/>
          <w:numId w:val="31"/>
        </w:numPr>
        <w:tabs>
          <w:tab w:val="left" w:pos="284"/>
        </w:tabs>
        <w:ind w:left="284" w:hanging="284"/>
        <w:jc w:val="both"/>
      </w:pPr>
      <w:r w:rsidRPr="00414E89">
        <w:t xml:space="preserve">Zmiany </w:t>
      </w:r>
      <w:r w:rsidRPr="00414E89">
        <w:rPr>
          <w:lang w:val="x-none"/>
        </w:rPr>
        <w:t xml:space="preserve">niedotyczące postanowień umownych np. gdy z przyczyn organizacyjnych </w:t>
      </w:r>
      <w:r w:rsidRPr="00414E89">
        <w:t xml:space="preserve">skutkujące </w:t>
      </w:r>
      <w:r w:rsidRPr="00414E89">
        <w:rPr>
          <w:lang w:val="x-none"/>
        </w:rPr>
        <w:t>koniec</w:t>
      </w:r>
      <w:r w:rsidRPr="00414E89">
        <w:t xml:space="preserve">znością </w:t>
      </w:r>
      <w:r w:rsidRPr="00414E89">
        <w:rPr>
          <w:lang w:val="x-none"/>
        </w:rPr>
        <w:t>zmian</w:t>
      </w:r>
      <w:r w:rsidRPr="00414E89">
        <w:t>y</w:t>
      </w:r>
      <w:r w:rsidRPr="00414E89">
        <w:rPr>
          <w:lang w:val="x-none"/>
        </w:rPr>
        <w:t xml:space="preserve"> danych teleadresowych określonych w umowie, </w:t>
      </w:r>
      <w:r>
        <w:rPr>
          <w:lang w:val="x-none"/>
        </w:rPr>
        <w:br/>
      </w:r>
      <w:r w:rsidRPr="00414E89">
        <w:t xml:space="preserve">w szczególności </w:t>
      </w:r>
      <w:r w:rsidRPr="00414E89">
        <w:rPr>
          <w:lang w:val="x-none"/>
        </w:rPr>
        <w:t>zmian</w:t>
      </w:r>
      <w:r w:rsidRPr="00414E89">
        <w:t>y</w:t>
      </w:r>
      <w:r w:rsidRPr="00414E89">
        <w:rPr>
          <w:lang w:val="x-none"/>
        </w:rPr>
        <w:t xml:space="preserve"> ulegnie numer konta bankowego jednej ze Stron</w:t>
      </w:r>
      <w:r w:rsidRPr="00414E89">
        <w:t>, nie wymagają zawarcia pisemnego aneksu do umowy, dlatego</w:t>
      </w:r>
      <w:r w:rsidRPr="00414E89">
        <w:rPr>
          <w:lang w:val="x-none"/>
        </w:rPr>
        <w:t xml:space="preserve"> nastąpią poprzez przekazanie pisemnego oświadczenie Strony, której te zmiany dotyczą, drugiej Stronie.</w:t>
      </w:r>
    </w:p>
    <w:p w14:paraId="3AD7B86A" w14:textId="77777777" w:rsidR="004E2BA4" w:rsidRDefault="004E2BA4" w:rsidP="004E2BA4">
      <w:pPr>
        <w:rPr>
          <w:b/>
          <w:bCs/>
        </w:rPr>
      </w:pPr>
    </w:p>
    <w:p w14:paraId="00CA7CAC" w14:textId="5858904F" w:rsidR="004E2BA4" w:rsidRPr="00414E89" w:rsidRDefault="004E2BA4" w:rsidP="004E2BA4">
      <w:r w:rsidRPr="00414E89">
        <w:rPr>
          <w:b/>
          <w:bCs/>
        </w:rPr>
        <w:t xml:space="preserve">§ </w:t>
      </w:r>
      <w:r w:rsidR="00C0439C">
        <w:rPr>
          <w:b/>
          <w:bCs/>
        </w:rPr>
        <w:t xml:space="preserve">12 </w:t>
      </w:r>
      <w:r>
        <w:rPr>
          <w:b/>
          <w:bCs/>
        </w:rPr>
        <w:t xml:space="preserve">Postanowienia końcowe </w:t>
      </w:r>
    </w:p>
    <w:p w14:paraId="731D94DE" w14:textId="77777777" w:rsidR="004E2BA4" w:rsidRPr="00414E89" w:rsidRDefault="004E2BA4" w:rsidP="00E50493">
      <w:pPr>
        <w:widowControl/>
        <w:numPr>
          <w:ilvl w:val="0"/>
          <w:numId w:val="27"/>
        </w:numPr>
        <w:tabs>
          <w:tab w:val="clear" w:pos="4402"/>
          <w:tab w:val="num" w:pos="284"/>
        </w:tabs>
        <w:ind w:left="284" w:hanging="284"/>
        <w:jc w:val="both"/>
      </w:pPr>
      <w:r w:rsidRPr="00414E89">
        <w:t>Wszelkie oświadczenia Stron umowy będą składane na piśmie pod rygorem nieważności listem poleconym lub za potwierdzeniem ich złożenia.</w:t>
      </w:r>
    </w:p>
    <w:p w14:paraId="50E5064E" w14:textId="77777777" w:rsidR="004E2BA4" w:rsidRPr="00FB3974" w:rsidRDefault="004E2BA4" w:rsidP="00E50493">
      <w:pPr>
        <w:widowControl/>
        <w:numPr>
          <w:ilvl w:val="0"/>
          <w:numId w:val="27"/>
        </w:numPr>
        <w:tabs>
          <w:tab w:val="clear" w:pos="4402"/>
          <w:tab w:val="num" w:pos="284"/>
        </w:tabs>
        <w:ind w:left="284" w:hanging="284"/>
        <w:jc w:val="both"/>
      </w:pPr>
      <w:r w:rsidRPr="00414E89">
        <w:t>Ewentualna nieważność jednego lub kilku postanowień niniejszej umowy nie wpływa na ważność umowy w całości, a w takim przypadku Strony zastępują nieważne postanowienie postanowieniem zgodnym z celem i innymi postanowieniami umowy.</w:t>
      </w:r>
    </w:p>
    <w:p w14:paraId="7D2FB4E0" w14:textId="77777777" w:rsidR="004E2BA4" w:rsidRPr="00414E89" w:rsidRDefault="004E2BA4" w:rsidP="00E50493">
      <w:pPr>
        <w:widowControl/>
        <w:numPr>
          <w:ilvl w:val="0"/>
          <w:numId w:val="27"/>
        </w:numPr>
        <w:tabs>
          <w:tab w:val="clear" w:pos="4402"/>
          <w:tab w:val="num" w:pos="284"/>
        </w:tabs>
        <w:ind w:left="284" w:hanging="284"/>
        <w:jc w:val="both"/>
      </w:pPr>
      <w:r w:rsidRPr="00414E89">
        <w:rPr>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t>, pod rygorem nieważności</w:t>
      </w:r>
      <w:r w:rsidRPr="00414E89">
        <w:rPr>
          <w:lang w:val="x-none"/>
        </w:rPr>
        <w:t>.</w:t>
      </w:r>
    </w:p>
    <w:p w14:paraId="2A3AEDB6" w14:textId="77777777" w:rsidR="004E2BA4" w:rsidRPr="00414E89" w:rsidRDefault="004E2BA4" w:rsidP="00E50493">
      <w:pPr>
        <w:widowControl/>
        <w:numPr>
          <w:ilvl w:val="0"/>
          <w:numId w:val="27"/>
        </w:numPr>
        <w:tabs>
          <w:tab w:val="clear" w:pos="4402"/>
          <w:tab w:val="num" w:pos="284"/>
        </w:tabs>
        <w:ind w:left="284" w:hanging="284"/>
        <w:jc w:val="both"/>
      </w:pPr>
      <w:r w:rsidRPr="00414E89">
        <w:t xml:space="preserve">Strony zobowiązują się do każdorazowego powiadamiania listem poleconym </w:t>
      </w:r>
      <w:r w:rsidRPr="00414E89">
        <w:br/>
        <w:t>o zmianie adresu swojej siedziby, pod rygorem uznania za skutecznie doręczoną korespondencję wysłaną pod dotychczas znany adres.</w:t>
      </w:r>
    </w:p>
    <w:p w14:paraId="31BE2E2B" w14:textId="77777777" w:rsidR="004E2BA4" w:rsidRPr="00414E89" w:rsidRDefault="004E2BA4" w:rsidP="00E50493">
      <w:pPr>
        <w:widowControl/>
        <w:numPr>
          <w:ilvl w:val="0"/>
          <w:numId w:val="27"/>
        </w:numPr>
        <w:tabs>
          <w:tab w:val="clear" w:pos="4402"/>
          <w:tab w:val="num" w:pos="284"/>
        </w:tabs>
        <w:ind w:left="284" w:hanging="284"/>
        <w:jc w:val="both"/>
      </w:pPr>
      <w:r w:rsidRPr="00414E89">
        <w:t>Wszelkie zmiany lub uzupełnienia niniejszej umowy mogą nastąpić za zgodą Stron w formie pisemnego aneksu pod rygorem nieważności.</w:t>
      </w:r>
    </w:p>
    <w:p w14:paraId="67FDF34C" w14:textId="462187DA" w:rsidR="004E2BA4" w:rsidRPr="00414E89" w:rsidRDefault="004E2BA4" w:rsidP="00E50493">
      <w:pPr>
        <w:widowControl/>
        <w:numPr>
          <w:ilvl w:val="0"/>
          <w:numId w:val="27"/>
        </w:numPr>
        <w:tabs>
          <w:tab w:val="clear" w:pos="4402"/>
          <w:tab w:val="num" w:pos="284"/>
        </w:tabs>
        <w:ind w:left="284" w:hanging="284"/>
        <w:jc w:val="both"/>
      </w:pPr>
      <w:r w:rsidRPr="00414E89">
        <w:rPr>
          <w:bCs/>
        </w:rPr>
        <w:t xml:space="preserve">W </w:t>
      </w:r>
      <w:r w:rsidRPr="00414E89">
        <w:t>przypadku</w:t>
      </w:r>
      <w:r w:rsidR="00D93133">
        <w:t xml:space="preserve"> </w:t>
      </w:r>
      <w:r w:rsidRPr="00414E89">
        <w:t>zaistnienia</w:t>
      </w:r>
      <w:r w:rsidR="00D93133">
        <w:t xml:space="preserve"> </w:t>
      </w:r>
      <w:r w:rsidRPr="00414E89">
        <w:t>pomiędzy</w:t>
      </w:r>
      <w:r w:rsidR="00D93133">
        <w:t xml:space="preserve"> </w:t>
      </w:r>
      <w:r w:rsidRPr="00414E89">
        <w:t>stronami</w:t>
      </w:r>
      <w:r w:rsidR="00D93133">
        <w:t xml:space="preserve"> </w:t>
      </w:r>
      <w:r w:rsidRPr="00414E89">
        <w:t>sporu, wynikającego</w:t>
      </w:r>
      <w:r w:rsidR="00D93133">
        <w:t xml:space="preserve"> </w:t>
      </w:r>
      <w:r w:rsidRPr="00414E89">
        <w:t>z</w:t>
      </w:r>
      <w:r w:rsidR="00D93133">
        <w:t xml:space="preserve"> </w:t>
      </w:r>
      <w:r w:rsidRPr="00414E89">
        <w:t>umowy</w:t>
      </w:r>
      <w:r w:rsidR="00D93133">
        <w:t xml:space="preserve"> </w:t>
      </w:r>
      <w:r w:rsidRPr="00414E89">
        <w:t xml:space="preserve">lub pozostającego w związku z umową, strony zobowiązują się do podjęcia próby jego rozwiązania w drodze mediacji prowadzonej przez Mediatorów Stałych Sądu Polubownego przy Prokuratorii Generalnej RP </w:t>
      </w:r>
      <w:r w:rsidRPr="00414E89">
        <w:rPr>
          <w:rStyle w:val="Odwoanieprzypisudolnego"/>
        </w:rPr>
        <w:footnoteReference w:id="3"/>
      </w:r>
      <w:r w:rsidRPr="00414E89">
        <w:t>, zgodnie</w:t>
      </w:r>
      <w:r w:rsidR="00D93133">
        <w:t xml:space="preserve"> </w:t>
      </w:r>
      <w:r w:rsidRPr="00414E89">
        <w:t>z Regulaminem tego Sądu, a dopiero w przypadku braku zawarcia ugody przed Mediatorem Stałym Sądu Polubownego przy Prokuratorii Generalnej RP, sp</w:t>
      </w:r>
      <w:r>
        <w:t>ó</w:t>
      </w:r>
      <w:r w:rsidRPr="00414E89">
        <w:t>r będzie poddany rozstrzygnięciu przez sąd powszechny właściwy miejscowo dla siedziby Zamawiającego.</w:t>
      </w:r>
    </w:p>
    <w:p w14:paraId="146B95FC" w14:textId="4D8B3A5F" w:rsidR="004E2BA4" w:rsidRPr="00414E89" w:rsidRDefault="004E2BA4" w:rsidP="00E50493">
      <w:pPr>
        <w:widowControl/>
        <w:numPr>
          <w:ilvl w:val="0"/>
          <w:numId w:val="27"/>
        </w:numPr>
        <w:tabs>
          <w:tab w:val="clear" w:pos="4402"/>
          <w:tab w:val="num" w:pos="284"/>
        </w:tabs>
        <w:ind w:left="284" w:hanging="284"/>
        <w:jc w:val="both"/>
      </w:pPr>
      <w:r w:rsidRPr="00414E89">
        <w:t xml:space="preserve">W sprawach </w:t>
      </w:r>
      <w:r w:rsidRPr="00414E89">
        <w:rPr>
          <w:snapToGrid w:val="0"/>
        </w:rPr>
        <w:t>nieuregulowanych</w:t>
      </w:r>
      <w:r w:rsidRPr="00414E89">
        <w:t xml:space="preserve"> niniejszą umową mają zastosowanie przepisy ustawy </w:t>
      </w:r>
      <w:r>
        <w:t xml:space="preserve">z dnia 11 września 2019 r. </w:t>
      </w:r>
      <w:r w:rsidRPr="00414E89">
        <w:t xml:space="preserve">– Prawo zamówień publicznych </w:t>
      </w:r>
      <w:r w:rsidRPr="00414E89">
        <w:rPr>
          <w:iCs/>
        </w:rPr>
        <w:t>(</w:t>
      </w:r>
      <w:r>
        <w:rPr>
          <w:iCs/>
        </w:rPr>
        <w:t>t. j. Dz. U. 2021</w:t>
      </w:r>
      <w:r w:rsidRPr="00414E89">
        <w:rPr>
          <w:iCs/>
        </w:rPr>
        <w:t xml:space="preserve"> poz. </w:t>
      </w:r>
      <w:r>
        <w:rPr>
          <w:iCs/>
        </w:rPr>
        <w:t>1129</w:t>
      </w:r>
      <w:r w:rsidRPr="00414E89">
        <w:rPr>
          <w:iCs/>
        </w:rPr>
        <w:t xml:space="preserve"> ze zm.), ustawy z dnia 02 marca 2020 r. o szczególnych rozwiązaniach związanych z zapobieganiem, przeciwdziałaniem i zwalczaniem COVID-19, innych chorób zakaźnych oraz wywołanych nimi sytuacji kryzysowych (t. j. Dz. U. 202</w:t>
      </w:r>
      <w:r>
        <w:rPr>
          <w:iCs/>
        </w:rPr>
        <w:t>1</w:t>
      </w:r>
      <w:r w:rsidRPr="00414E89">
        <w:rPr>
          <w:iCs/>
        </w:rPr>
        <w:t xml:space="preserve"> poz. </w:t>
      </w:r>
      <w:r>
        <w:rPr>
          <w:iCs/>
        </w:rPr>
        <w:t>2095</w:t>
      </w:r>
      <w:r w:rsidRPr="00414E89">
        <w:rPr>
          <w:iCs/>
        </w:rPr>
        <w:t xml:space="preserve"> ze zm.) </w:t>
      </w:r>
      <w:r w:rsidRPr="00414E89">
        <w:t xml:space="preserve">oraz ustawy z dnia 23 kwietnia 1964 r. – Kodeks cywilny </w:t>
      </w:r>
      <w:r w:rsidRPr="00414E89">
        <w:rPr>
          <w:iCs/>
        </w:rPr>
        <w:t>(t. j. Dz. U. 202</w:t>
      </w:r>
      <w:r w:rsidR="00C0439C">
        <w:rPr>
          <w:iCs/>
        </w:rPr>
        <w:t>2</w:t>
      </w:r>
      <w:r w:rsidRPr="00414E89">
        <w:rPr>
          <w:iCs/>
        </w:rPr>
        <w:t xml:space="preserve"> poz. 1</w:t>
      </w:r>
      <w:r w:rsidR="008C02F5">
        <w:rPr>
          <w:iCs/>
        </w:rPr>
        <w:t>36</w:t>
      </w:r>
      <w:r w:rsidRPr="00414E89">
        <w:rPr>
          <w:iCs/>
        </w:rPr>
        <w:t>0 ze zm.).</w:t>
      </w:r>
    </w:p>
    <w:p w14:paraId="52A9874A" w14:textId="3A92321D" w:rsidR="008C02F5" w:rsidRDefault="008C02F5" w:rsidP="001A213B">
      <w:pPr>
        <w:widowControl/>
        <w:numPr>
          <w:ilvl w:val="0"/>
          <w:numId w:val="27"/>
        </w:numPr>
        <w:tabs>
          <w:tab w:val="clear" w:pos="4402"/>
          <w:tab w:val="num" w:pos="284"/>
        </w:tabs>
        <w:ind w:left="284" w:hanging="284"/>
        <w:jc w:val="both"/>
      </w:pPr>
      <w:r>
        <w:t>Umowa niniejsza została sporządzona pisemnie na zasadach określonych w art. 78 i 78</w:t>
      </w:r>
      <w:r w:rsidRPr="001A213B">
        <w:rPr>
          <w:vertAlign w:val="superscript"/>
        </w:rPr>
        <w:t>1</w:t>
      </w:r>
      <w:r>
        <w:t xml:space="preserve"> Kodeksu cywilnego, tj. opatrzona przez upoważnionych przedstawicieli obu Stron podpisami kwalifikowanymi lub podpisami własnoręcznymi w dwóch (2) jednobrzmiących egzemplarzach, po jednym (1) dla każdej ze Stron, z zastrzeżeniem ust. 9 poniżej.</w:t>
      </w:r>
    </w:p>
    <w:p w14:paraId="1C323C96" w14:textId="7CBFDEE8" w:rsidR="004E2BA4" w:rsidRPr="00414E89" w:rsidRDefault="008C02F5" w:rsidP="00E50493">
      <w:pPr>
        <w:widowControl/>
        <w:numPr>
          <w:ilvl w:val="0"/>
          <w:numId w:val="27"/>
        </w:numPr>
        <w:tabs>
          <w:tab w:val="clear" w:pos="4402"/>
          <w:tab w:val="num" w:pos="284"/>
        </w:tabs>
        <w:ind w:left="284" w:hanging="284"/>
        <w:jc w:val="both"/>
      </w:pPr>
      <w:r>
        <w:lastRenderedPageBreak/>
        <w:t xml:space="preserve">Strony zgodnie oświadczają, że w przypadku zawarcia niniejszej umowy w formie elektronicznej za pomocą kwalifikowanego podpisu elektronicznego </w:t>
      </w:r>
      <w:r w:rsidR="00214C5D">
        <w:t xml:space="preserve">w myśl art. </w:t>
      </w:r>
      <w:r>
        <w:t>78</w:t>
      </w:r>
      <w:r w:rsidRPr="00906514">
        <w:rPr>
          <w:vertAlign w:val="superscript"/>
        </w:rPr>
        <w:t>1</w:t>
      </w:r>
      <w:r>
        <w:t xml:space="preserve"> Kodeksu cywilnego,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Pr="00414E89" w:rsidDel="008C02F5">
        <w:t xml:space="preserve"> </w:t>
      </w:r>
      <w:r w:rsidR="004E2BA4" w:rsidRPr="00414E89">
        <w:t>.</w:t>
      </w:r>
    </w:p>
    <w:p w14:paraId="4E4AF95E" w14:textId="0DC9FDB8" w:rsidR="004E2BA4" w:rsidRDefault="004E2BA4" w:rsidP="004E2BA4">
      <w:pPr>
        <w:jc w:val="both"/>
        <w:rPr>
          <w:b/>
          <w:bCs/>
          <w:i/>
          <w:iCs/>
          <w:lang w:val="x-none"/>
        </w:rPr>
      </w:pPr>
    </w:p>
    <w:p w14:paraId="64D81FF4" w14:textId="77777777" w:rsidR="008C02F5" w:rsidRPr="00EB628F" w:rsidRDefault="008C02F5" w:rsidP="008C02F5">
      <w:pPr>
        <w:tabs>
          <w:tab w:val="left" w:pos="855"/>
          <w:tab w:val="center" w:pos="4715"/>
        </w:tabs>
        <w:jc w:val="both"/>
        <w:rPr>
          <w:i/>
          <w:iCs/>
        </w:rPr>
      </w:pPr>
      <w:r w:rsidRPr="00EB628F">
        <w:rPr>
          <w:b/>
          <w:bCs/>
          <w:i/>
          <w:iCs/>
        </w:rPr>
        <w:t>Załączniki do Umowy stanowią:</w:t>
      </w:r>
    </w:p>
    <w:p w14:paraId="524ECFA5" w14:textId="77777777" w:rsidR="008C02F5" w:rsidRPr="00EB628F" w:rsidRDefault="008C02F5" w:rsidP="008C02F5">
      <w:pPr>
        <w:widowControl/>
        <w:suppressAutoHyphens w:val="0"/>
        <w:jc w:val="both"/>
        <w:rPr>
          <w:i/>
          <w:iCs/>
        </w:rPr>
      </w:pPr>
      <w:r w:rsidRPr="00EB628F">
        <w:rPr>
          <w:i/>
          <w:iCs/>
        </w:rPr>
        <w:t xml:space="preserve">Załącznik nr 1 - Kalkulacja cenowa oferty (oferta Wykonawcy); </w:t>
      </w:r>
    </w:p>
    <w:p w14:paraId="3480DE62" w14:textId="77777777" w:rsidR="008C02F5" w:rsidRPr="00EB628F" w:rsidRDefault="008C02F5" w:rsidP="008C02F5">
      <w:pPr>
        <w:widowControl/>
        <w:suppressAutoHyphens w:val="0"/>
        <w:jc w:val="both"/>
        <w:rPr>
          <w:i/>
          <w:iCs/>
        </w:rPr>
      </w:pPr>
      <w:r w:rsidRPr="00EB628F">
        <w:rPr>
          <w:i/>
          <w:iCs/>
        </w:rPr>
        <w:t xml:space="preserve">Załącznik nr </w:t>
      </w:r>
      <w:r>
        <w:rPr>
          <w:i/>
          <w:iCs/>
        </w:rPr>
        <w:t>2</w:t>
      </w:r>
      <w:r w:rsidRPr="00EB628F">
        <w:rPr>
          <w:i/>
          <w:iCs/>
        </w:rPr>
        <w:t xml:space="preserve"> - Protokół odbioru sprzętu i wykonania usługi w zakresie szkolenia</w:t>
      </w:r>
    </w:p>
    <w:p w14:paraId="4EE02F97" w14:textId="77777777" w:rsidR="008C02F5" w:rsidRDefault="008C02F5" w:rsidP="008C02F5">
      <w:pPr>
        <w:autoSpaceDE w:val="0"/>
        <w:jc w:val="both"/>
        <w:outlineLvl w:val="0"/>
        <w:rPr>
          <w:bCs/>
        </w:rPr>
      </w:pPr>
    </w:p>
    <w:p w14:paraId="5B35D9A6" w14:textId="77777777" w:rsidR="002C12B4" w:rsidRDefault="002C12B4" w:rsidP="002C12B4">
      <w:pPr>
        <w:jc w:val="both"/>
        <w:rPr>
          <w:b/>
          <w:bCs/>
          <w:i/>
          <w:iCs/>
          <w:lang w:val="x-none"/>
        </w:rPr>
      </w:pPr>
    </w:p>
    <w:p w14:paraId="2D4D71CD" w14:textId="3FCE6023" w:rsidR="004E2BA4" w:rsidRPr="00FB3974" w:rsidRDefault="002C12B4" w:rsidP="002C12B4">
      <w:pPr>
        <w:jc w:val="both"/>
        <w:rPr>
          <w:b/>
          <w:bCs/>
        </w:rPr>
      </w:pPr>
      <w:r>
        <w:rPr>
          <w:b/>
          <w:bCs/>
          <w:i/>
          <w:iCs/>
        </w:rPr>
        <w:t xml:space="preserve">     </w:t>
      </w:r>
      <w:r w:rsidR="004E2BA4" w:rsidRPr="00FB3974">
        <w:rPr>
          <w:b/>
          <w:bCs/>
          <w:i/>
          <w:iCs/>
          <w:lang w:val="x-none"/>
        </w:rPr>
        <w:t>.............................</w:t>
      </w:r>
      <w:r w:rsidR="004E2BA4" w:rsidRPr="00FB3974">
        <w:rPr>
          <w:b/>
          <w:bCs/>
          <w:i/>
          <w:iCs/>
        </w:rPr>
        <w:t>........</w:t>
      </w:r>
      <w:r w:rsidR="004E2BA4" w:rsidRPr="00FB3974">
        <w:rPr>
          <w:b/>
          <w:bCs/>
          <w:i/>
          <w:iCs/>
          <w:lang w:val="x-none"/>
        </w:rPr>
        <w:t>..</w:t>
      </w:r>
      <w:r w:rsidR="00D93133">
        <w:rPr>
          <w:b/>
          <w:bCs/>
          <w:i/>
          <w:iCs/>
          <w:lang w:val="x-none"/>
        </w:rPr>
        <w:t xml:space="preserve">                       </w:t>
      </w:r>
      <w:r>
        <w:rPr>
          <w:b/>
          <w:bCs/>
          <w:i/>
          <w:iCs/>
        </w:rPr>
        <w:t xml:space="preserve">                                  </w:t>
      </w:r>
      <w:r w:rsidR="00D93133">
        <w:rPr>
          <w:b/>
          <w:bCs/>
          <w:i/>
          <w:iCs/>
          <w:lang w:val="x-none"/>
        </w:rPr>
        <w:t xml:space="preserve">   </w:t>
      </w:r>
      <w:r w:rsidR="004E2BA4" w:rsidRPr="00FB3974">
        <w:rPr>
          <w:b/>
          <w:bCs/>
          <w:i/>
          <w:iCs/>
          <w:lang w:val="x-none"/>
        </w:rPr>
        <w:t>.....................................</w:t>
      </w:r>
    </w:p>
    <w:p w14:paraId="0F139978" w14:textId="2C287C3E" w:rsidR="004E2BA4" w:rsidRPr="00FB3974" w:rsidRDefault="00D93133" w:rsidP="004E2BA4">
      <w:pPr>
        <w:ind w:left="360"/>
        <w:jc w:val="both"/>
        <w:rPr>
          <w:b/>
          <w:bCs/>
        </w:rPr>
      </w:pPr>
      <w:r>
        <w:rPr>
          <w:b/>
          <w:bCs/>
          <w:i/>
          <w:iCs/>
        </w:rPr>
        <w:t xml:space="preserve">      </w:t>
      </w:r>
      <w:r w:rsidR="004E2BA4" w:rsidRPr="00FB3974">
        <w:rPr>
          <w:b/>
          <w:bCs/>
          <w:i/>
          <w:iCs/>
          <w:lang w:val="x-none"/>
        </w:rPr>
        <w:t>Zamawiający</w:t>
      </w:r>
      <w:r w:rsidR="004E2BA4" w:rsidRPr="00FB3974">
        <w:rPr>
          <w:b/>
          <w:bCs/>
          <w:i/>
          <w:iCs/>
          <w:lang w:val="x-none"/>
        </w:rPr>
        <w:tab/>
      </w:r>
      <w:r w:rsidR="004E2BA4" w:rsidRPr="00FB3974">
        <w:rPr>
          <w:b/>
          <w:bCs/>
          <w:i/>
          <w:iCs/>
          <w:lang w:val="x-none"/>
        </w:rPr>
        <w:tab/>
      </w:r>
      <w:r w:rsidR="004E2BA4" w:rsidRPr="00FB3974">
        <w:rPr>
          <w:b/>
          <w:bCs/>
          <w:i/>
          <w:iCs/>
          <w:lang w:val="x-none"/>
        </w:rPr>
        <w:tab/>
      </w:r>
      <w:r w:rsidR="004E2BA4" w:rsidRPr="00FB3974">
        <w:rPr>
          <w:b/>
          <w:bCs/>
          <w:i/>
          <w:iCs/>
          <w:lang w:val="x-none"/>
        </w:rPr>
        <w:tab/>
      </w:r>
      <w:r>
        <w:rPr>
          <w:b/>
          <w:bCs/>
          <w:i/>
          <w:iCs/>
        </w:rPr>
        <w:t xml:space="preserve"> </w:t>
      </w:r>
      <w:r w:rsidR="004E2BA4" w:rsidRPr="00FB3974">
        <w:rPr>
          <w:b/>
          <w:bCs/>
          <w:i/>
          <w:iCs/>
          <w:lang w:val="x-none"/>
        </w:rPr>
        <w:tab/>
      </w:r>
      <w:r w:rsidR="004E2BA4" w:rsidRPr="00FB3974">
        <w:rPr>
          <w:b/>
          <w:bCs/>
          <w:i/>
          <w:iCs/>
          <w:lang w:val="x-none"/>
        </w:rPr>
        <w:tab/>
      </w:r>
      <w:r>
        <w:rPr>
          <w:b/>
          <w:bCs/>
          <w:i/>
          <w:iCs/>
        </w:rPr>
        <w:t xml:space="preserve">  </w:t>
      </w:r>
      <w:r w:rsidR="002C12B4">
        <w:rPr>
          <w:b/>
          <w:bCs/>
          <w:i/>
          <w:iCs/>
        </w:rPr>
        <w:t xml:space="preserve">                                </w:t>
      </w:r>
      <w:r w:rsidR="004E2BA4">
        <w:rPr>
          <w:b/>
          <w:bCs/>
          <w:i/>
          <w:iCs/>
        </w:rPr>
        <w:t xml:space="preserve"> </w:t>
      </w:r>
      <w:r w:rsidR="004E2BA4" w:rsidRPr="00FB3974">
        <w:rPr>
          <w:b/>
          <w:bCs/>
          <w:i/>
          <w:iCs/>
          <w:lang w:val="x-none"/>
        </w:rPr>
        <w:t>Wykonawca</w:t>
      </w:r>
    </w:p>
    <w:p w14:paraId="7DF35BD1" w14:textId="77777777" w:rsidR="004E2BA4" w:rsidRPr="00FB3974" w:rsidRDefault="004E2BA4" w:rsidP="004E2BA4">
      <w:pPr>
        <w:pStyle w:val="ListParagraph2"/>
        <w:jc w:val="center"/>
        <w:rPr>
          <w:b/>
          <w:bCs/>
          <w:i/>
          <w:iCs/>
          <w:sz w:val="22"/>
          <w:szCs w:val="22"/>
          <w:lang w:val="x-none"/>
        </w:rPr>
      </w:pPr>
    </w:p>
    <w:p w14:paraId="652ABDA7" w14:textId="1699EB1E" w:rsidR="008C02F5" w:rsidRDefault="008C02F5">
      <w:pPr>
        <w:widowControl/>
        <w:suppressAutoHyphens w:val="0"/>
        <w:jc w:val="left"/>
        <w:rPr>
          <w:b/>
          <w:bCs/>
          <w:i/>
          <w:iCs/>
        </w:rPr>
      </w:pPr>
      <w:r>
        <w:rPr>
          <w:b/>
          <w:bCs/>
          <w:i/>
          <w:iCs/>
        </w:rPr>
        <w:br w:type="page"/>
      </w:r>
    </w:p>
    <w:p w14:paraId="396CEDEF" w14:textId="13D9CC8E" w:rsidR="004E2BA4" w:rsidRPr="00612C7C" w:rsidRDefault="004E2BA4" w:rsidP="004E2BA4">
      <w:pPr>
        <w:autoSpaceDE w:val="0"/>
        <w:spacing w:line="360" w:lineRule="auto"/>
        <w:outlineLvl w:val="0"/>
        <w:rPr>
          <w:b/>
        </w:rPr>
      </w:pPr>
      <w:r w:rsidRPr="00CE3803">
        <w:rPr>
          <w:b/>
        </w:rPr>
        <w:lastRenderedPageBreak/>
        <w:t xml:space="preserve">Załącznik nr </w:t>
      </w:r>
      <w:r>
        <w:rPr>
          <w:b/>
        </w:rPr>
        <w:t>2</w:t>
      </w:r>
      <w:r w:rsidRPr="00CE3803">
        <w:rPr>
          <w:b/>
        </w:rPr>
        <w:t xml:space="preserve"> do Umowy nr 80.</w:t>
      </w:r>
      <w:r w:rsidRPr="00E0274F">
        <w:rPr>
          <w:b/>
        </w:rPr>
        <w:t>272.</w:t>
      </w:r>
      <w:r w:rsidR="00E0274F" w:rsidRPr="00E0274F">
        <w:rPr>
          <w:b/>
        </w:rPr>
        <w:t>296</w:t>
      </w:r>
      <w:r w:rsidRPr="00E0274F">
        <w:rPr>
          <w:b/>
        </w:rPr>
        <w:t>.2022</w:t>
      </w:r>
    </w:p>
    <w:p w14:paraId="22F0C8AF" w14:textId="77777777" w:rsidR="004E2BA4" w:rsidRDefault="004E2BA4" w:rsidP="004E2BA4">
      <w:pPr>
        <w:autoSpaceDE w:val="0"/>
        <w:jc w:val="both"/>
        <w:outlineLvl w:val="0"/>
        <w:rPr>
          <w:bCs/>
        </w:rPr>
      </w:pPr>
    </w:p>
    <w:p w14:paraId="0A4FB9C5" w14:textId="77777777" w:rsidR="004E2BA4" w:rsidRDefault="004E2BA4" w:rsidP="004E2BA4">
      <w:pPr>
        <w:pStyle w:val="Default"/>
        <w:rPr>
          <w:sz w:val="23"/>
          <w:szCs w:val="23"/>
        </w:rPr>
      </w:pPr>
      <w:r>
        <w:rPr>
          <w:sz w:val="18"/>
          <w:szCs w:val="18"/>
        </w:rPr>
        <w:t xml:space="preserve">pieczątka jednostki UJ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23"/>
          <w:szCs w:val="23"/>
        </w:rPr>
        <w:t xml:space="preserve">Kraków, dn. ………………………………… </w:t>
      </w:r>
    </w:p>
    <w:p w14:paraId="2F966607" w14:textId="77777777" w:rsidR="004E2BA4" w:rsidRDefault="004E2BA4" w:rsidP="004E2BA4">
      <w:pPr>
        <w:pStyle w:val="Default"/>
        <w:rPr>
          <w:sz w:val="23"/>
          <w:szCs w:val="23"/>
        </w:rPr>
      </w:pPr>
    </w:p>
    <w:p w14:paraId="37D4DB82" w14:textId="77777777" w:rsidR="004E2BA4" w:rsidRPr="00612C7C" w:rsidRDefault="004E2BA4" w:rsidP="004E2BA4">
      <w:pPr>
        <w:pStyle w:val="Default"/>
        <w:rPr>
          <w:rFonts w:ascii="Times New Roman" w:hAnsi="Times New Roman" w:cs="Times New Roman"/>
        </w:rPr>
      </w:pPr>
    </w:p>
    <w:p w14:paraId="7BF5D035" w14:textId="77777777" w:rsidR="004E2BA4" w:rsidRPr="00612C7C" w:rsidRDefault="004E2BA4" w:rsidP="004E2BA4">
      <w:pPr>
        <w:pStyle w:val="Default"/>
        <w:jc w:val="center"/>
        <w:rPr>
          <w:rFonts w:ascii="Times New Roman" w:hAnsi="Times New Roman" w:cs="Times New Roman"/>
        </w:rPr>
      </w:pPr>
      <w:r w:rsidRPr="00612C7C">
        <w:rPr>
          <w:rFonts w:ascii="Times New Roman" w:hAnsi="Times New Roman" w:cs="Times New Roman"/>
          <w:b/>
          <w:bCs/>
        </w:rPr>
        <w:t>PROTOKÓŁ</w:t>
      </w:r>
    </w:p>
    <w:p w14:paraId="2041741F" w14:textId="77777777" w:rsidR="004E2BA4" w:rsidRPr="00612C7C" w:rsidRDefault="004E2BA4" w:rsidP="004E2BA4">
      <w:pPr>
        <w:pStyle w:val="Default"/>
        <w:jc w:val="center"/>
        <w:rPr>
          <w:rFonts w:ascii="Times New Roman" w:hAnsi="Times New Roman" w:cs="Times New Roman"/>
        </w:rPr>
      </w:pPr>
      <w:r w:rsidRPr="00612C7C">
        <w:rPr>
          <w:rFonts w:ascii="Times New Roman" w:hAnsi="Times New Roman" w:cs="Times New Roman"/>
        </w:rPr>
        <w:t>ODBIORU TOWARU/WYKONANIA USŁUGI</w:t>
      </w:r>
    </w:p>
    <w:p w14:paraId="0A108E46" w14:textId="77777777" w:rsidR="004E2BA4" w:rsidRPr="00612C7C" w:rsidRDefault="004E2BA4" w:rsidP="004E2BA4">
      <w:pPr>
        <w:pStyle w:val="Default"/>
        <w:rPr>
          <w:rFonts w:ascii="Times New Roman" w:hAnsi="Times New Roman" w:cs="Times New Roman"/>
        </w:rPr>
      </w:pPr>
    </w:p>
    <w:p w14:paraId="382ED212" w14:textId="77777777" w:rsidR="004E2BA4" w:rsidRPr="00612C7C" w:rsidRDefault="004E2BA4" w:rsidP="004E2BA4">
      <w:pPr>
        <w:pStyle w:val="Default"/>
        <w:rPr>
          <w:rFonts w:ascii="Times New Roman" w:hAnsi="Times New Roman" w:cs="Times New Roman"/>
        </w:rPr>
      </w:pPr>
    </w:p>
    <w:p w14:paraId="773DD0AE" w14:textId="77777777" w:rsidR="004E2BA4" w:rsidRPr="00612C7C" w:rsidRDefault="004E2BA4" w:rsidP="00E50493">
      <w:pPr>
        <w:pStyle w:val="Default"/>
        <w:numPr>
          <w:ilvl w:val="0"/>
          <w:numId w:val="38"/>
        </w:numPr>
        <w:spacing w:after="360"/>
        <w:ind w:left="714" w:hanging="357"/>
        <w:rPr>
          <w:rFonts w:ascii="Times New Roman" w:hAnsi="Times New Roman" w:cs="Times New Roman"/>
        </w:rPr>
      </w:pPr>
      <w:r w:rsidRPr="00612C7C">
        <w:rPr>
          <w:rFonts w:ascii="Times New Roman" w:hAnsi="Times New Roman" w:cs="Times New Roman"/>
        </w:rPr>
        <w:t xml:space="preserve">Towar odebrano/usługę wykonano w dniu …………………………….. </w:t>
      </w:r>
    </w:p>
    <w:p w14:paraId="197BA2BE" w14:textId="36DA4E9E" w:rsidR="004E2BA4" w:rsidRPr="00612C7C" w:rsidRDefault="004E2BA4" w:rsidP="00E50493">
      <w:pPr>
        <w:pStyle w:val="Default"/>
        <w:numPr>
          <w:ilvl w:val="0"/>
          <w:numId w:val="38"/>
        </w:numPr>
        <w:spacing w:after="360"/>
        <w:ind w:left="714" w:hanging="357"/>
        <w:rPr>
          <w:rFonts w:ascii="Times New Roman" w:hAnsi="Times New Roman" w:cs="Times New Roman"/>
        </w:rPr>
      </w:pPr>
      <w:r w:rsidRPr="00612C7C">
        <w:rPr>
          <w:rFonts w:ascii="Times New Roman" w:hAnsi="Times New Roman" w:cs="Times New Roman"/>
        </w:rPr>
        <w:t>Dotyczy faktury nr …………………………………</w:t>
      </w:r>
      <w:r w:rsidR="00D93133">
        <w:rPr>
          <w:rFonts w:ascii="Times New Roman" w:hAnsi="Times New Roman" w:cs="Times New Roman"/>
        </w:rPr>
        <w:t xml:space="preserve">  </w:t>
      </w:r>
      <w:r w:rsidRPr="00612C7C">
        <w:rPr>
          <w:rFonts w:ascii="Times New Roman" w:hAnsi="Times New Roman" w:cs="Times New Roman"/>
        </w:rPr>
        <w:t>z dnia ……………………</w:t>
      </w:r>
    </w:p>
    <w:p w14:paraId="371F0C7F" w14:textId="77777777" w:rsidR="004E2BA4" w:rsidRPr="00612C7C" w:rsidRDefault="004E2BA4" w:rsidP="00E50493">
      <w:pPr>
        <w:pStyle w:val="Default"/>
        <w:numPr>
          <w:ilvl w:val="0"/>
          <w:numId w:val="38"/>
        </w:numPr>
        <w:spacing w:after="360"/>
        <w:ind w:left="714" w:hanging="357"/>
        <w:rPr>
          <w:rFonts w:ascii="Times New Roman" w:hAnsi="Times New Roman" w:cs="Times New Roman"/>
        </w:rPr>
      </w:pPr>
      <w:r w:rsidRPr="00612C7C">
        <w:rPr>
          <w:rFonts w:ascii="Times New Roman" w:hAnsi="Times New Roman" w:cs="Times New Roman"/>
        </w:rPr>
        <w:t>Nr dokumentu SAP …………………………………</w:t>
      </w:r>
    </w:p>
    <w:p w14:paraId="3D2F23D4" w14:textId="77777777" w:rsidR="004E2BA4" w:rsidRPr="00612C7C" w:rsidRDefault="004E2BA4" w:rsidP="00E50493">
      <w:pPr>
        <w:pStyle w:val="Default"/>
        <w:numPr>
          <w:ilvl w:val="0"/>
          <w:numId w:val="38"/>
        </w:numPr>
        <w:spacing w:after="360"/>
        <w:ind w:left="714" w:hanging="357"/>
        <w:rPr>
          <w:rFonts w:ascii="Times New Roman" w:hAnsi="Times New Roman" w:cs="Times New Roman"/>
        </w:rPr>
      </w:pPr>
      <w:r w:rsidRPr="00612C7C">
        <w:rPr>
          <w:rFonts w:ascii="Times New Roman" w:hAnsi="Times New Roman" w:cs="Times New Roman"/>
        </w:rPr>
        <w:t>Wartość towaru/usługi*…………………………………………………………….</w:t>
      </w:r>
    </w:p>
    <w:p w14:paraId="547E3EA0" w14:textId="77777777" w:rsidR="004E2BA4" w:rsidRPr="00612C7C" w:rsidRDefault="004E2BA4" w:rsidP="00E50493">
      <w:pPr>
        <w:pStyle w:val="Default"/>
        <w:numPr>
          <w:ilvl w:val="0"/>
          <w:numId w:val="38"/>
        </w:numPr>
        <w:spacing w:after="360"/>
        <w:ind w:left="714" w:hanging="357"/>
        <w:rPr>
          <w:rFonts w:ascii="Times New Roman" w:hAnsi="Times New Roman" w:cs="Times New Roman"/>
        </w:rPr>
      </w:pPr>
      <w:r w:rsidRPr="00612C7C">
        <w:rPr>
          <w:rFonts w:ascii="Times New Roman" w:hAnsi="Times New Roman" w:cs="Times New Roman"/>
        </w:rPr>
        <w:t>Dane dostawcy………………………………………………………………………....</w:t>
      </w:r>
    </w:p>
    <w:p w14:paraId="0A356C53" w14:textId="77777777" w:rsidR="004E2BA4" w:rsidRPr="00612C7C" w:rsidRDefault="004E2BA4" w:rsidP="004E2BA4">
      <w:pPr>
        <w:pStyle w:val="Default"/>
        <w:ind w:left="720"/>
        <w:rPr>
          <w:rFonts w:ascii="Times New Roman" w:hAnsi="Times New Roman" w:cs="Times New Roman"/>
        </w:rPr>
      </w:pPr>
    </w:p>
    <w:p w14:paraId="3E896AB8" w14:textId="77777777" w:rsidR="004E2BA4" w:rsidRPr="00612C7C" w:rsidRDefault="004E2BA4" w:rsidP="004E2BA4">
      <w:pPr>
        <w:pStyle w:val="Default"/>
        <w:rPr>
          <w:rFonts w:ascii="Times New Roman" w:hAnsi="Times New Roman" w:cs="Times New Roman"/>
        </w:rPr>
      </w:pPr>
    </w:p>
    <w:p w14:paraId="38CFE205" w14:textId="77777777" w:rsidR="004E2BA4" w:rsidRPr="00612C7C" w:rsidRDefault="004E2BA4" w:rsidP="004E2BA4">
      <w:pPr>
        <w:pStyle w:val="Default"/>
        <w:rPr>
          <w:rFonts w:ascii="Times New Roman" w:hAnsi="Times New Roman" w:cs="Times New Roman"/>
        </w:rPr>
      </w:pPr>
      <w:r w:rsidRPr="00612C7C">
        <w:rPr>
          <w:rFonts w:ascii="Times New Roman" w:hAnsi="Times New Roman" w:cs="Times New Roman"/>
        </w:rPr>
        <w:t>………………………..….…..</w:t>
      </w:r>
    </w:p>
    <w:p w14:paraId="1A1EB71B" w14:textId="77777777" w:rsidR="004E2BA4" w:rsidRPr="00612C7C" w:rsidRDefault="004E2BA4" w:rsidP="004E2BA4">
      <w:pPr>
        <w:pStyle w:val="Default"/>
        <w:ind w:firstLine="284"/>
        <w:rPr>
          <w:rFonts w:ascii="Times New Roman" w:hAnsi="Times New Roman" w:cs="Times New Roman"/>
        </w:rPr>
      </w:pPr>
      <w:r w:rsidRPr="00612C7C">
        <w:rPr>
          <w:rFonts w:ascii="Times New Roman" w:hAnsi="Times New Roman" w:cs="Times New Roman"/>
        </w:rPr>
        <w:t>podpis osoby odbierającej towar/usługę</w:t>
      </w:r>
    </w:p>
    <w:p w14:paraId="27633FC2" w14:textId="77777777" w:rsidR="004E2BA4" w:rsidRPr="00612C7C" w:rsidRDefault="004E2BA4" w:rsidP="004E2BA4">
      <w:pPr>
        <w:pStyle w:val="Default"/>
        <w:rPr>
          <w:rFonts w:ascii="Times New Roman" w:hAnsi="Times New Roman" w:cs="Times New Roman"/>
        </w:rPr>
      </w:pPr>
    </w:p>
    <w:p w14:paraId="2591AAC1" w14:textId="77777777" w:rsidR="004E2BA4" w:rsidRPr="00612C7C" w:rsidRDefault="004E2BA4" w:rsidP="004E2BA4">
      <w:pPr>
        <w:pStyle w:val="Default"/>
        <w:rPr>
          <w:rFonts w:ascii="Times New Roman" w:hAnsi="Times New Roman" w:cs="Times New Roman"/>
        </w:rPr>
      </w:pPr>
    </w:p>
    <w:p w14:paraId="60506735" w14:textId="77777777" w:rsidR="004E2BA4" w:rsidRPr="00612C7C" w:rsidRDefault="004E2BA4" w:rsidP="004E2BA4">
      <w:pPr>
        <w:pStyle w:val="Default"/>
        <w:rPr>
          <w:rFonts w:ascii="Times New Roman" w:hAnsi="Times New Roman" w:cs="Times New Roman"/>
        </w:rPr>
      </w:pPr>
    </w:p>
    <w:p w14:paraId="079445D5" w14:textId="77777777" w:rsidR="004E2BA4" w:rsidRDefault="004E2BA4" w:rsidP="004E2BA4">
      <w:pPr>
        <w:pStyle w:val="Default"/>
        <w:rPr>
          <w:sz w:val="20"/>
          <w:szCs w:val="20"/>
        </w:rPr>
      </w:pPr>
      <w:r>
        <w:rPr>
          <w:sz w:val="20"/>
          <w:szCs w:val="20"/>
        </w:rPr>
        <w:t>Telefon kontaktowy: ………………….……………………….</w:t>
      </w:r>
    </w:p>
    <w:p w14:paraId="5E47AD3B" w14:textId="77777777" w:rsidR="004E2BA4" w:rsidRDefault="004E2BA4" w:rsidP="004E2BA4">
      <w:pPr>
        <w:pStyle w:val="Default"/>
        <w:rPr>
          <w:sz w:val="20"/>
          <w:szCs w:val="20"/>
        </w:rPr>
      </w:pPr>
    </w:p>
    <w:p w14:paraId="7ECD9AC1" w14:textId="77777777" w:rsidR="004E2BA4" w:rsidRDefault="004E2BA4" w:rsidP="004E2BA4">
      <w:pPr>
        <w:jc w:val="both"/>
        <w:rPr>
          <w:sz w:val="20"/>
          <w:szCs w:val="20"/>
        </w:rPr>
      </w:pPr>
      <w:r>
        <w:rPr>
          <w:sz w:val="20"/>
          <w:szCs w:val="20"/>
        </w:rPr>
        <w:t>Adres e-mail: ………………………………………………………</w:t>
      </w:r>
    </w:p>
    <w:p w14:paraId="30B6D4A7" w14:textId="77777777" w:rsidR="004E2BA4" w:rsidRPr="00AA2554" w:rsidRDefault="004E2BA4" w:rsidP="004E2BA4">
      <w:pPr>
        <w:spacing w:before="1320"/>
        <w:ind w:left="567" w:hanging="425"/>
        <w:jc w:val="both"/>
        <w:rPr>
          <w:sz w:val="18"/>
          <w:szCs w:val="18"/>
        </w:rPr>
      </w:pPr>
      <w:r>
        <w:rPr>
          <w:sz w:val="32"/>
          <w:szCs w:val="32"/>
        </w:rPr>
        <w:t xml:space="preserve">* - </w:t>
      </w:r>
      <w:r w:rsidRPr="00AA2554">
        <w:rPr>
          <w:sz w:val="20"/>
          <w:szCs w:val="20"/>
        </w:rPr>
        <w:t xml:space="preserve">w przypadku wartości towaru określonej w walucie innej niż PLN do przeliczenia </w:t>
      </w:r>
      <w:r>
        <w:rPr>
          <w:sz w:val="20"/>
          <w:szCs w:val="20"/>
        </w:rPr>
        <w:t>należy zastosować kurs z </w:t>
      </w:r>
      <w:r w:rsidRPr="00AA2554">
        <w:rPr>
          <w:sz w:val="20"/>
          <w:szCs w:val="20"/>
        </w:rPr>
        <w:t>dnia poprzedzającego dzień odbioru towaru/wykonania usługi.</w:t>
      </w:r>
    </w:p>
    <w:p w14:paraId="7108CBEE" w14:textId="77777777" w:rsidR="004E2BA4" w:rsidRDefault="004E2BA4" w:rsidP="004E2BA4">
      <w:pPr>
        <w:autoSpaceDE w:val="0"/>
        <w:jc w:val="both"/>
        <w:outlineLvl w:val="0"/>
        <w:rPr>
          <w:bCs/>
        </w:rPr>
      </w:pPr>
    </w:p>
    <w:p w14:paraId="2E1D7BE4" w14:textId="77777777" w:rsidR="004E2BA4" w:rsidRDefault="004E2BA4" w:rsidP="001A213B">
      <w:pPr>
        <w:jc w:val="both"/>
        <w:rPr>
          <w:b/>
          <w:u w:val="single"/>
        </w:rPr>
      </w:pPr>
    </w:p>
    <w:sectPr w:rsidR="004E2BA4" w:rsidSect="00C24550">
      <w:headerReference w:type="default" r:id="rId48"/>
      <w:footerReference w:type="even" r:id="rId49"/>
      <w:footerReference w:type="default" r:id="rId50"/>
      <w:pgSz w:w="11907" w:h="16840" w:code="9"/>
      <w:pgMar w:top="5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A22DF" w14:textId="77777777" w:rsidR="00BC531B" w:rsidRDefault="00BC531B">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0B3BA84" w14:textId="77777777" w:rsidR="00BC531B" w:rsidRDefault="00BC531B">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44126532" w14:textId="77777777" w:rsidR="00BC531B" w:rsidRDefault="00BC5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796E5C" w:rsidRPr="009328EB" w14:paraId="4488F3C7" w14:textId="77777777" w:rsidTr="008401F9">
      <w:tc>
        <w:tcPr>
          <w:tcW w:w="5570" w:type="dxa"/>
        </w:tcPr>
        <w:p w14:paraId="2E4141EB" w14:textId="77777777" w:rsidR="00796E5C" w:rsidRPr="009328EB" w:rsidRDefault="00796E5C" w:rsidP="008401F9">
          <w:pPr>
            <w:pStyle w:val="Stopka"/>
            <w:rPr>
              <w:rFonts w:ascii="Arial Narrow" w:hAnsi="Arial Narrow" w:cs="Tahoma"/>
              <w:i/>
              <w:sz w:val="16"/>
              <w:szCs w:val="18"/>
            </w:rPr>
          </w:pPr>
          <w:r w:rsidRPr="009328EB">
            <w:rPr>
              <w:rFonts w:ascii="Arial Narrow" w:hAnsi="Arial Narrow" w:cs="Tahoma"/>
              <w:i/>
              <w:sz w:val="16"/>
              <w:szCs w:val="18"/>
            </w:rPr>
            <w:t>……………………………………..</w:t>
          </w:r>
        </w:p>
        <w:p w14:paraId="188A9111" w14:textId="77777777" w:rsidR="00796E5C" w:rsidRPr="009328EB" w:rsidRDefault="00796E5C" w:rsidP="008401F9">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6EBF19A" w14:textId="77777777" w:rsidR="00796E5C" w:rsidRPr="009328EB" w:rsidRDefault="00796E5C" w:rsidP="008401F9">
          <w:pPr>
            <w:pStyle w:val="Stopka"/>
            <w:rPr>
              <w:rFonts w:ascii="Arial Narrow" w:hAnsi="Arial Narrow" w:cs="Tahoma"/>
              <w:i/>
              <w:sz w:val="16"/>
              <w:szCs w:val="18"/>
            </w:rPr>
          </w:pPr>
          <w:r w:rsidRPr="009328EB">
            <w:rPr>
              <w:rFonts w:ascii="Arial Narrow" w:hAnsi="Arial Narrow" w:cs="Tahoma"/>
              <w:i/>
              <w:sz w:val="16"/>
              <w:szCs w:val="18"/>
            </w:rPr>
            <w:t>pieczęć i podpis upoważnionych</w:t>
          </w:r>
        </w:p>
        <w:p w14:paraId="74A04BCD" w14:textId="77777777" w:rsidR="00796E5C" w:rsidRPr="009328EB" w:rsidRDefault="00796E5C" w:rsidP="008401F9">
          <w:pPr>
            <w:pStyle w:val="Stopka"/>
            <w:rPr>
              <w:rFonts w:ascii="Tahoma" w:hAnsi="Tahoma" w:cs="Tahoma"/>
              <w:sz w:val="18"/>
              <w:szCs w:val="18"/>
            </w:rPr>
          </w:pPr>
          <w:r w:rsidRPr="009328EB">
            <w:rPr>
              <w:rFonts w:ascii="Arial Narrow" w:hAnsi="Arial Narrow" w:cs="Tahoma"/>
              <w:i/>
              <w:sz w:val="16"/>
              <w:szCs w:val="18"/>
            </w:rPr>
            <w:t>przedstawicieli firmy</w:t>
          </w:r>
        </w:p>
      </w:tc>
    </w:tr>
  </w:tbl>
  <w:p w14:paraId="54FD0052" w14:textId="77777777" w:rsidR="00796E5C" w:rsidRDefault="00796E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5954" w14:textId="77777777" w:rsidR="00796E5C" w:rsidRPr="00A76BCB" w:rsidRDefault="00796E5C" w:rsidP="008401F9">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5E8DAEF3" w14:textId="38F3EF03" w:rsidR="00796E5C" w:rsidRPr="002645B9" w:rsidRDefault="00796E5C" w:rsidP="008401F9">
    <w:pPr>
      <w:pStyle w:val="Stopka"/>
      <w:jc w:val="right"/>
      <w:rPr>
        <w:bCs/>
        <w:sz w:val="18"/>
        <w:szCs w:val="18"/>
      </w:rPr>
    </w:pPr>
    <w:r w:rsidRPr="00A76BCB">
      <w:rPr>
        <w:b/>
        <w:i/>
        <w:sz w:val="20"/>
        <w:szCs w:val="20"/>
      </w:rPr>
      <w:tab/>
    </w:r>
    <w:r w:rsidRPr="002645B9">
      <w:rPr>
        <w:bCs/>
        <w:i/>
        <w:sz w:val="18"/>
        <w:szCs w:val="18"/>
      </w:rPr>
      <w:t xml:space="preserve">Strona </w:t>
    </w:r>
    <w:r w:rsidRPr="002645B9">
      <w:rPr>
        <w:bCs/>
        <w:i/>
        <w:sz w:val="18"/>
        <w:szCs w:val="18"/>
      </w:rPr>
      <w:fldChar w:fldCharType="begin"/>
    </w:r>
    <w:r w:rsidRPr="002645B9">
      <w:rPr>
        <w:bCs/>
        <w:i/>
        <w:sz w:val="18"/>
        <w:szCs w:val="18"/>
      </w:rPr>
      <w:instrText xml:space="preserve"> PAGE </w:instrText>
    </w:r>
    <w:r w:rsidRPr="002645B9">
      <w:rPr>
        <w:bCs/>
        <w:i/>
        <w:sz w:val="18"/>
        <w:szCs w:val="18"/>
      </w:rPr>
      <w:fldChar w:fldCharType="separate"/>
    </w:r>
    <w:r w:rsidRPr="002645B9">
      <w:rPr>
        <w:bCs/>
        <w:i/>
        <w:noProof/>
        <w:sz w:val="18"/>
        <w:szCs w:val="18"/>
      </w:rPr>
      <w:t>26</w:t>
    </w:r>
    <w:r w:rsidRPr="002645B9">
      <w:rPr>
        <w:bCs/>
        <w:i/>
        <w:sz w:val="18"/>
        <w:szCs w:val="18"/>
      </w:rPr>
      <w:fldChar w:fldCharType="end"/>
    </w:r>
  </w:p>
  <w:p w14:paraId="7C7D8C65" w14:textId="77777777" w:rsidR="00796E5C" w:rsidRPr="00B773B4" w:rsidRDefault="00796E5C" w:rsidP="008401F9">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282E93" w:rsidRPr="009328EB" w14:paraId="29740877" w14:textId="77777777" w:rsidTr="006420BC">
      <w:tc>
        <w:tcPr>
          <w:tcW w:w="5570" w:type="dxa"/>
        </w:tcPr>
        <w:p w14:paraId="7B132770" w14:textId="77777777" w:rsidR="00282E93" w:rsidRPr="009328EB" w:rsidRDefault="00282E93" w:rsidP="006420BC">
          <w:pPr>
            <w:pStyle w:val="Stopka"/>
            <w:rPr>
              <w:rFonts w:ascii="Arial Narrow" w:hAnsi="Arial Narrow" w:cs="Tahoma"/>
              <w:i/>
              <w:sz w:val="16"/>
              <w:szCs w:val="18"/>
            </w:rPr>
          </w:pPr>
          <w:r w:rsidRPr="009328EB">
            <w:rPr>
              <w:rFonts w:ascii="Arial Narrow" w:hAnsi="Arial Narrow" w:cs="Tahoma"/>
              <w:i/>
              <w:sz w:val="16"/>
              <w:szCs w:val="18"/>
            </w:rPr>
            <w:t>……………………………………..</w:t>
          </w:r>
        </w:p>
        <w:p w14:paraId="28DCEA60" w14:textId="77777777" w:rsidR="00282E93" w:rsidRPr="009328EB" w:rsidRDefault="00282E93"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E183F77" w14:textId="77777777" w:rsidR="00282E93" w:rsidRPr="009328EB" w:rsidRDefault="00282E93"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34782DC" w14:textId="77777777" w:rsidR="00282E93" w:rsidRPr="009328EB" w:rsidRDefault="00282E93"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3758F33" w14:textId="77777777" w:rsidR="00282E93" w:rsidRDefault="00282E9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9A34" w14:textId="47FACB0F" w:rsidR="00282E93" w:rsidRPr="00A76BCB" w:rsidRDefault="00282E93" w:rsidP="006420BC">
    <w:pPr>
      <w:widowControl/>
      <w:tabs>
        <w:tab w:val="center" w:pos="4536"/>
        <w:tab w:val="right" w:pos="9072"/>
      </w:tabs>
      <w:suppressAutoHyphens w:val="0"/>
      <w:jc w:val="left"/>
      <w:rPr>
        <w:b/>
        <w:i/>
        <w:sz w:val="20"/>
        <w:szCs w:val="20"/>
      </w:rPr>
    </w:pPr>
  </w:p>
  <w:p w14:paraId="270859AA" w14:textId="715F7E7A" w:rsidR="00282E93" w:rsidRPr="00CE7D23" w:rsidRDefault="00282E93"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3</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42</w:t>
    </w:r>
    <w:r w:rsidRPr="00CE7D23">
      <w:rPr>
        <w:rFonts w:ascii="Times New Roman" w:hAnsi="Times New Roman" w:cs="Times New Roman"/>
        <w:b/>
        <w:i/>
        <w:sz w:val="20"/>
        <w:szCs w:val="20"/>
      </w:rPr>
      <w:fldChar w:fldCharType="end"/>
    </w:r>
  </w:p>
  <w:p w14:paraId="06648CA7" w14:textId="77777777" w:rsidR="00282E93" w:rsidRPr="00B773B4" w:rsidRDefault="00282E93"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E654" w14:textId="77777777" w:rsidR="00BC531B" w:rsidRDefault="00BC531B">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8FEBF14" w14:textId="77777777" w:rsidR="00BC531B" w:rsidRDefault="00BC531B">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09C87AC2" w14:textId="77777777" w:rsidR="00BC531B" w:rsidRDefault="00BC531B"/>
  </w:footnote>
  <w:footnote w:id="2">
    <w:p w14:paraId="33443F73" w14:textId="77777777" w:rsidR="004E2BA4" w:rsidRPr="00263F77" w:rsidRDefault="004E2BA4" w:rsidP="004E2BA4">
      <w:pPr>
        <w:pStyle w:val="Tekstprzypisudolnego"/>
        <w:rPr>
          <w:sz w:val="20"/>
          <w:szCs w:val="20"/>
          <w:lang w:val="pl-PL"/>
        </w:rPr>
      </w:pPr>
      <w:r w:rsidRPr="00082C23">
        <w:rPr>
          <w:rStyle w:val="Znakiprzypiswdolnych"/>
          <w:sz w:val="20"/>
          <w:szCs w:val="20"/>
        </w:rPr>
        <w:footnoteRef/>
      </w:r>
      <w:r w:rsidRPr="00263F77">
        <w:rPr>
          <w:i/>
          <w:sz w:val="20"/>
          <w:szCs w:val="20"/>
          <w:lang w:val="pl-PL"/>
        </w:rPr>
        <w:t xml:space="preserve"> Jeżeli dotyczy. </w:t>
      </w:r>
    </w:p>
  </w:footnote>
  <w:footnote w:id="3">
    <w:p w14:paraId="5C42ED73" w14:textId="77777777" w:rsidR="004E2BA4" w:rsidRPr="001C08C5" w:rsidRDefault="004E2BA4" w:rsidP="004E2BA4">
      <w:pPr>
        <w:pStyle w:val="Tekstprzypisudolnego"/>
        <w:rPr>
          <w:sz w:val="18"/>
          <w:szCs w:val="18"/>
          <w:lang w:val="pl-PL"/>
        </w:rPr>
      </w:pPr>
      <w:r w:rsidRPr="00D705A2">
        <w:rPr>
          <w:rStyle w:val="Odwoanieprzypisudolnego"/>
          <w:sz w:val="18"/>
          <w:szCs w:val="18"/>
        </w:rPr>
        <w:footnoteRef/>
      </w:r>
      <w:r w:rsidRPr="00133C45">
        <w:rPr>
          <w:sz w:val="18"/>
          <w:szCs w:val="18"/>
          <w:lang w:val="pl-PL"/>
        </w:rPr>
        <w:t xml:space="preserve"> </w:t>
      </w:r>
      <w:r w:rsidRPr="00133C45">
        <w:rPr>
          <w:i/>
          <w:sz w:val="18"/>
          <w:szCs w:val="18"/>
          <w:lang w:val="pl-PL"/>
        </w:rPr>
        <w:t xml:space="preserve">Sąd Polubowny przy Prokuratorii Generalnej RP – adres strony www </w:t>
      </w:r>
      <w:hyperlink r:id="rId1" w:history="1">
        <w:r w:rsidRPr="00133C45">
          <w:rPr>
            <w:rStyle w:val="Hipercze"/>
            <w:rFonts w:eastAsia="Calibri"/>
            <w:i/>
            <w:sz w:val="18"/>
            <w:szCs w:val="18"/>
            <w:lang w:val="pl-PL"/>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F35E" w14:textId="753B93E9" w:rsidR="00796E5C" w:rsidRPr="006906FF" w:rsidRDefault="00796E5C" w:rsidP="0005655A">
    <w:pPr>
      <w:jc w:val="both"/>
      <w:rPr>
        <w:i/>
        <w:sz w:val="20"/>
        <w:szCs w:val="20"/>
        <w:u w:val="single"/>
      </w:rPr>
    </w:pPr>
    <w:bookmarkStart w:id="7" w:name="_Hlk74561014"/>
    <w:r w:rsidRPr="006906FF">
      <w:rPr>
        <w:i/>
        <w:iCs/>
        <w:sz w:val="20"/>
        <w:szCs w:val="20"/>
        <w:u w:val="single"/>
      </w:rPr>
      <w:t xml:space="preserve">SWZ – </w:t>
    </w:r>
    <w:r w:rsidRPr="006906FF">
      <w:rPr>
        <w:i/>
        <w:sz w:val="20"/>
        <w:szCs w:val="20"/>
        <w:u w:val="single"/>
      </w:rPr>
      <w:t xml:space="preserve">na </w:t>
    </w:r>
    <w:r w:rsidR="008A6880" w:rsidRPr="008A6880">
      <w:rPr>
        <w:i/>
        <w:sz w:val="20"/>
        <w:szCs w:val="20"/>
        <w:u w:val="single"/>
      </w:rPr>
      <w:t>wyłonienie Wykonawcy w zakresie dostawy i instalacji dysków do serwera dla Instytutu Nauk Geologicznych Uniwersytetu Jagiellońskiego</w:t>
    </w:r>
    <w:r w:rsidRPr="006906FF">
      <w:rPr>
        <w:i/>
        <w:iCs/>
        <w:sz w:val="20"/>
        <w:szCs w:val="20"/>
        <w:u w:val="single"/>
      </w:rPr>
      <w:t>.</w:t>
    </w:r>
  </w:p>
  <w:p w14:paraId="3378411B" w14:textId="3E0BC778" w:rsidR="00796E5C" w:rsidRDefault="00796E5C" w:rsidP="00DE2ACE">
    <w:pPr>
      <w:widowControl/>
      <w:tabs>
        <w:tab w:val="center" w:pos="4536"/>
        <w:tab w:val="right" w:pos="9072"/>
      </w:tabs>
      <w:suppressAutoHyphens w:val="0"/>
      <w:jc w:val="right"/>
      <w:rPr>
        <w:i/>
        <w:sz w:val="20"/>
        <w:szCs w:val="20"/>
      </w:rPr>
    </w:pPr>
    <w:r w:rsidRPr="00006354">
      <w:rPr>
        <w:i/>
        <w:sz w:val="20"/>
        <w:szCs w:val="20"/>
      </w:rPr>
      <w:tab/>
    </w:r>
    <w:r w:rsidR="00D93133">
      <w:rPr>
        <w:i/>
        <w:sz w:val="20"/>
        <w:szCs w:val="20"/>
      </w:rPr>
      <w:t xml:space="preserve"> </w:t>
    </w:r>
    <w:r w:rsidRPr="00006354">
      <w:rPr>
        <w:i/>
        <w:sz w:val="20"/>
        <w:szCs w:val="20"/>
      </w:rPr>
      <w:tab/>
    </w:r>
    <w:r w:rsidR="00D93133">
      <w:rPr>
        <w:i/>
        <w:sz w:val="20"/>
        <w:szCs w:val="20"/>
      </w:rPr>
      <w:t xml:space="preserve"> </w:t>
    </w:r>
  </w:p>
  <w:p w14:paraId="27666820" w14:textId="03B69B2F" w:rsidR="00796E5C" w:rsidRPr="00DE2ACE" w:rsidRDefault="00796E5C" w:rsidP="00DE2ACE">
    <w:pPr>
      <w:widowControl/>
      <w:tabs>
        <w:tab w:val="center" w:pos="4536"/>
        <w:tab w:val="right" w:pos="9072"/>
      </w:tabs>
      <w:suppressAutoHyphens w:val="0"/>
      <w:jc w:val="right"/>
      <w:rPr>
        <w:sz w:val="20"/>
        <w:szCs w:val="20"/>
      </w:rPr>
    </w:pPr>
    <w:r w:rsidRPr="00CE2A39">
      <w:rPr>
        <w:i/>
        <w:sz w:val="20"/>
        <w:szCs w:val="20"/>
      </w:rPr>
      <w:t xml:space="preserve">Nr </w:t>
    </w:r>
    <w:r w:rsidRPr="009E7878">
      <w:rPr>
        <w:i/>
        <w:sz w:val="20"/>
        <w:szCs w:val="20"/>
      </w:rPr>
      <w:t>sprawy 80.</w:t>
    </w:r>
    <w:r w:rsidRPr="00235B61">
      <w:rPr>
        <w:i/>
        <w:sz w:val="20"/>
        <w:szCs w:val="20"/>
      </w:rPr>
      <w:t>272.</w:t>
    </w:r>
    <w:r w:rsidR="00235B61" w:rsidRPr="00235B61">
      <w:rPr>
        <w:i/>
        <w:sz w:val="20"/>
        <w:szCs w:val="20"/>
      </w:rPr>
      <w:t>296</w:t>
    </w:r>
    <w:r w:rsidRPr="00235B61">
      <w:rPr>
        <w:i/>
        <w:sz w:val="20"/>
        <w:szCs w:val="20"/>
      </w:rPr>
      <w:t>.2022</w:t>
    </w:r>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BAA1" w14:textId="77777777" w:rsidR="00517AB4" w:rsidRPr="006906FF" w:rsidRDefault="00517AB4" w:rsidP="00517AB4">
    <w:pPr>
      <w:jc w:val="both"/>
      <w:rPr>
        <w:i/>
        <w:sz w:val="20"/>
        <w:szCs w:val="20"/>
        <w:u w:val="single"/>
      </w:rPr>
    </w:pPr>
    <w:r w:rsidRPr="006906FF">
      <w:rPr>
        <w:i/>
        <w:iCs/>
        <w:sz w:val="20"/>
        <w:szCs w:val="20"/>
        <w:u w:val="single"/>
      </w:rPr>
      <w:t xml:space="preserve">SWZ – </w:t>
    </w:r>
    <w:r w:rsidRPr="006906FF">
      <w:rPr>
        <w:i/>
        <w:sz w:val="20"/>
        <w:szCs w:val="20"/>
        <w:u w:val="single"/>
      </w:rPr>
      <w:t xml:space="preserve">na </w:t>
    </w:r>
    <w:r w:rsidRPr="008A6880">
      <w:rPr>
        <w:i/>
        <w:sz w:val="20"/>
        <w:szCs w:val="20"/>
        <w:u w:val="single"/>
      </w:rPr>
      <w:t>wyłonienie Wykonawcy w zakresie dostawy i instalacji dysków do serwera dla Instytutu Nauk Geologicznych Uniwersytetu Jagiellońskiego</w:t>
    </w:r>
    <w:r w:rsidRPr="006906FF">
      <w:rPr>
        <w:i/>
        <w:iCs/>
        <w:sz w:val="20"/>
        <w:szCs w:val="20"/>
        <w:u w:val="single"/>
      </w:rPr>
      <w:t>.</w:t>
    </w:r>
  </w:p>
  <w:p w14:paraId="65B23377" w14:textId="7401F71B" w:rsidR="00282E93" w:rsidRPr="00660E5F" w:rsidRDefault="00282E93" w:rsidP="00872689">
    <w:pPr>
      <w:pStyle w:val="Nagwek"/>
      <w:spacing w:line="240" w:lineRule="auto"/>
      <w:jc w:val="right"/>
      <w:rPr>
        <w:rFonts w:ascii="Times New Roman" w:hAnsi="Times New Roman"/>
        <w:sz w:val="20"/>
      </w:rPr>
    </w:pPr>
    <w:r w:rsidRPr="00EF3A64">
      <w:rPr>
        <w:rFonts w:ascii="Times New Roman" w:hAnsi="Times New Roman"/>
        <w:sz w:val="20"/>
      </w:rPr>
      <w:tab/>
    </w:r>
    <w:r w:rsidR="00D93133">
      <w:rPr>
        <w:rFonts w:ascii="Times New Roman" w:hAnsi="Times New Roman"/>
        <w:sz w:val="20"/>
      </w:rPr>
      <w:t xml:space="preserve">                                                              </w:t>
    </w:r>
    <w:r w:rsidRPr="00660E5F">
      <w:rPr>
        <w:rFonts w:ascii="Times New Roman" w:hAnsi="Times New Roman"/>
        <w:sz w:val="20"/>
      </w:rPr>
      <w:t>Nr sprawy: 80.</w:t>
    </w:r>
    <w:r w:rsidRPr="00683517">
      <w:rPr>
        <w:rFonts w:ascii="Times New Roman" w:hAnsi="Times New Roman"/>
        <w:sz w:val="20"/>
      </w:rPr>
      <w:t>272</w:t>
    </w:r>
    <w:r w:rsidRPr="006C725B">
      <w:rPr>
        <w:rFonts w:ascii="Times New Roman" w:hAnsi="Times New Roman"/>
        <w:sz w:val="20"/>
      </w:rPr>
      <w:t>.</w:t>
    </w:r>
    <w:r w:rsidR="006C725B" w:rsidRPr="006C725B">
      <w:rPr>
        <w:rFonts w:ascii="Times New Roman" w:hAnsi="Times New Roman"/>
        <w:sz w:val="20"/>
      </w:rPr>
      <w:t>2</w:t>
    </w:r>
    <w:r w:rsidR="007B6668">
      <w:rPr>
        <w:rFonts w:ascii="Times New Roman" w:hAnsi="Times New Roman"/>
        <w:sz w:val="20"/>
      </w:rPr>
      <w:t>96</w:t>
    </w:r>
    <w:r w:rsidRPr="006C725B">
      <w:rPr>
        <w:rFonts w:ascii="Times New Roman" w:hAnsi="Times New Roman"/>
        <w:sz w:val="20"/>
      </w:rPr>
      <w:t>.2022</w:t>
    </w:r>
  </w:p>
  <w:p w14:paraId="79B92906" w14:textId="77777777" w:rsidR="00282E93" w:rsidRPr="00EF3A64" w:rsidRDefault="00282E93" w:rsidP="00E0483E">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multilevel"/>
    <w:tmpl w:val="3162D4B4"/>
    <w:name w:val="WW8Num5"/>
    <w:lvl w:ilvl="0">
      <w:start w:val="1"/>
      <w:numFmt w:val="decimal"/>
      <w:lvlText w:val="%1."/>
      <w:lvlJc w:val="left"/>
      <w:pPr>
        <w:tabs>
          <w:tab w:val="num" w:pos="927"/>
        </w:tabs>
        <w:ind w:left="927" w:hanging="360"/>
      </w:pPr>
      <w:rPr>
        <w:rFonts w:ascii="Times New Roman" w:hAnsi="Times New Roman" w:cs="Times New Roman"/>
        <w:sz w:val="24"/>
        <w:szCs w:val="24"/>
      </w:rPr>
    </w:lvl>
    <w:lvl w:ilvl="1">
      <w:start w:val="1"/>
      <w:numFmt w:val="decimal"/>
      <w:isLgl/>
      <w:lvlText w:val="%1.%2"/>
      <w:lvlJc w:val="left"/>
      <w:pPr>
        <w:ind w:left="927" w:hanging="360"/>
      </w:pPr>
      <w:rPr>
        <w:rFonts w:hint="default"/>
        <w:strike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multilevel"/>
    <w:tmpl w:val="9E6035F4"/>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659"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D74C261C"/>
    <w:name w:val="WW8Num21"/>
    <w:lvl w:ilvl="0">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2"/>
    <w:multiLevelType w:val="multilevel"/>
    <w:tmpl w:val="00000022"/>
    <w:name w:val="WW8Num34"/>
    <w:lvl w:ilvl="0">
      <w:start w:val="1"/>
      <w:numFmt w:val="decimal"/>
      <w:lvlText w:val="%1."/>
      <w:lvlJc w:val="left"/>
      <w:pPr>
        <w:tabs>
          <w:tab w:val="num" w:pos="0"/>
        </w:tabs>
        <w:ind w:left="720" w:hanging="360"/>
      </w:pPr>
      <w:rPr>
        <w:rFonts w:ascii="Calibri" w:hAnsi="Calibri" w:cs="Calibri"/>
        <w:b w:val="0"/>
        <w:kern w:val="2"/>
        <w:sz w:val="20"/>
        <w:szCs w:val="20"/>
        <w:lang w:val="sq-AL" w:eastAsia="pl-PL"/>
      </w:rPr>
    </w:lvl>
    <w:lvl w:ilvl="1">
      <w:start w:val="1"/>
      <w:numFmt w:val="decimal"/>
      <w:lvlText w:val="%1.%2."/>
      <w:lvlJc w:val="left"/>
      <w:pPr>
        <w:tabs>
          <w:tab w:val="num" w:pos="0"/>
        </w:tabs>
        <w:ind w:left="1080" w:hanging="720"/>
      </w:pPr>
      <w:rPr>
        <w:rFonts w:ascii="Calibri" w:hAnsi="Calibri" w:cs="Calibri"/>
        <w:b w:val="0"/>
        <w:kern w:val="2"/>
        <w:sz w:val="20"/>
        <w:szCs w:val="20"/>
        <w:lang w:val="sq-AL" w:eastAsia="pl-PL"/>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6"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021C2DAC"/>
    <w:multiLevelType w:val="singleLevel"/>
    <w:tmpl w:val="3B4891FC"/>
    <w:styleLink w:val="Zaimportowanystyl11"/>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0"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560708B"/>
    <w:multiLevelType w:val="multilevel"/>
    <w:tmpl w:val="9BB4B496"/>
    <w:lvl w:ilvl="0">
      <w:start w:val="1"/>
      <w:numFmt w:val="decimal"/>
      <w:lvlText w:val="%1."/>
      <w:lvlJc w:val="left"/>
      <w:pPr>
        <w:ind w:left="288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2" w15:restartNumberingAfterBreak="0">
    <w:nsid w:val="06D55480"/>
    <w:multiLevelType w:val="hybridMultilevel"/>
    <w:tmpl w:val="701AF406"/>
    <w:lvl w:ilvl="0" w:tplc="3566D124">
      <w:start w:val="1"/>
      <w:numFmt w:val="decimal"/>
      <w:pStyle w:val="Akapitzlist"/>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23" w15:restartNumberingAfterBreak="0">
    <w:nsid w:val="090A6B1E"/>
    <w:multiLevelType w:val="multilevel"/>
    <w:tmpl w:val="4D285D5E"/>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b w:val="0"/>
        <w:bCs w:val="0"/>
        <w:i w:val="0"/>
        <w:iCs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0A410E61"/>
    <w:multiLevelType w:val="hybridMultilevel"/>
    <w:tmpl w:val="FF643E26"/>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52872A2">
      <w:start w:val="1"/>
      <w:numFmt w:val="decimal"/>
      <w:lvlText w:val="%7."/>
      <w:lvlJc w:val="left"/>
      <w:pPr>
        <w:ind w:left="5040" w:hanging="360"/>
      </w:pPr>
      <w:rPr>
        <w:rFonts w:asciiTheme="minorHAnsi" w:eastAsiaTheme="minorHAnsi" w:hAnsiTheme="minorHAnsi" w:cstheme="minorBidi"/>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0D03A98"/>
    <w:multiLevelType w:val="hybridMultilevel"/>
    <w:tmpl w:val="1812D28C"/>
    <w:lvl w:ilvl="0" w:tplc="0415000F">
      <w:start w:val="1"/>
      <w:numFmt w:val="decimal"/>
      <w:lvlText w:val="%1."/>
      <w:lvlJc w:val="left"/>
      <w:pPr>
        <w:tabs>
          <w:tab w:val="num" w:pos="720"/>
        </w:tabs>
        <w:ind w:left="720" w:hanging="360"/>
      </w:p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BB60CB88">
      <w:start w:val="1"/>
      <w:numFmt w:val="decimal"/>
      <w:lvlText w:val="%4."/>
      <w:lvlJc w:val="left"/>
      <w:pPr>
        <w:tabs>
          <w:tab w:val="num" w:pos="2880"/>
        </w:tabs>
        <w:ind w:left="2880" w:hanging="360"/>
      </w:pPr>
      <w:rPr>
        <w:b/>
        <w:i w:val="0"/>
        <w:iCs/>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9" w15:restartNumberingAfterBreak="0">
    <w:nsid w:val="13317E67"/>
    <w:multiLevelType w:val="hybridMultilevel"/>
    <w:tmpl w:val="46244DDE"/>
    <w:lvl w:ilvl="0" w:tplc="982C8044">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335147F"/>
    <w:multiLevelType w:val="hybridMultilevel"/>
    <w:tmpl w:val="E104EF3A"/>
    <w:lvl w:ilvl="0" w:tplc="0415000F">
      <w:start w:val="1"/>
      <w:numFmt w:val="decimal"/>
      <w:lvlText w:val="%1."/>
      <w:lvlJc w:val="left"/>
      <w:pPr>
        <w:ind w:left="360" w:hanging="360"/>
      </w:pPr>
      <w:rPr>
        <w:rFonts w:hint="default"/>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15EC3351"/>
    <w:multiLevelType w:val="singleLevel"/>
    <w:tmpl w:val="BF84D2F8"/>
    <w:lvl w:ilvl="0">
      <w:start w:val="1"/>
      <w:numFmt w:val="decimal"/>
      <w:lvlText w:val="2.%1."/>
      <w:lvlJc w:val="left"/>
      <w:pPr>
        <w:ind w:left="1080" w:hanging="360"/>
      </w:pPr>
      <w:rPr>
        <w:rFonts w:hint="default"/>
        <w:b w:val="0"/>
        <w:bCs/>
        <w:i w:val="0"/>
        <w:iCs w:val="0"/>
        <w:w w:val="103"/>
        <w:sz w:val="24"/>
        <w:szCs w:val="24"/>
      </w:rPr>
    </w:lvl>
  </w:abstractNum>
  <w:abstractNum w:abstractNumId="35" w15:restartNumberingAfterBreak="0">
    <w:nsid w:val="169213FB"/>
    <w:multiLevelType w:val="hybridMultilevel"/>
    <w:tmpl w:val="7D06CD3A"/>
    <w:lvl w:ilvl="0" w:tplc="B78CEBBC">
      <w:start w:val="1"/>
      <w:numFmt w:val="decimal"/>
      <w:lvlText w:val="3.%1"/>
      <w:lvlJc w:val="left"/>
      <w:pPr>
        <w:ind w:left="720" w:hanging="360"/>
      </w:pPr>
      <w:rPr>
        <w:rFonts w:ascii="Times New Roman" w:hAnsi="Times New Roman" w:cs="Times New Roman" w:hint="default"/>
        <w:b w:val="0"/>
        <w:bCs/>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7A6885"/>
    <w:multiLevelType w:val="hybridMultilevel"/>
    <w:tmpl w:val="726E639A"/>
    <w:lvl w:ilvl="0" w:tplc="9736877E">
      <w:start w:val="1"/>
      <w:numFmt w:val="decimal"/>
      <w:lvlText w:val="%1."/>
      <w:lvlJc w:val="left"/>
      <w:pPr>
        <w:tabs>
          <w:tab w:val="num" w:pos="720"/>
        </w:tabs>
        <w:ind w:left="720" w:hanging="360"/>
      </w:pPr>
      <w:rPr>
        <w:rFonts w:cs="Times New Roman"/>
        <w:b w:val="0"/>
        <w:bCs w:val="0"/>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8"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0" w15:restartNumberingAfterBreak="0">
    <w:nsid w:val="1F6A4D65"/>
    <w:multiLevelType w:val="hybridMultilevel"/>
    <w:tmpl w:val="8C1233F4"/>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789A3B9A">
      <w:start w:val="1"/>
      <w:numFmt w:val="decimal"/>
      <w:lvlText w:val="%8."/>
      <w:lvlJc w:val="left"/>
      <w:pPr>
        <w:tabs>
          <w:tab w:val="num" w:pos="5760"/>
        </w:tabs>
        <w:ind w:left="5760" w:hanging="360"/>
      </w:pPr>
      <w:rPr>
        <w:rFonts w:ascii="Times New Roman" w:hAnsi="Times New Roman" w:cs="Times New Roman" w:hint="default"/>
        <w:sz w:val="24"/>
        <w:szCs w:val="24"/>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249B0C0F"/>
    <w:multiLevelType w:val="multilevel"/>
    <w:tmpl w:val="12B04378"/>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30DA56FA"/>
    <w:multiLevelType w:val="multilevel"/>
    <w:tmpl w:val="3D182EFE"/>
    <w:lvl w:ilvl="0">
      <w:start w:val="5"/>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00"/>
        </w:tabs>
        <w:ind w:left="1500" w:hanging="420"/>
      </w:pPr>
      <w:rPr>
        <w:rFonts w:cs="Times New Roman" w:hint="default"/>
        <w:b w:val="0"/>
        <w:bCs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b/>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47"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F402EA"/>
    <w:multiLevelType w:val="singleLevel"/>
    <w:tmpl w:val="D28E46B4"/>
    <w:lvl w:ilvl="0">
      <w:start w:val="1"/>
      <w:numFmt w:val="decimal"/>
      <w:lvlText w:val="3.%1."/>
      <w:lvlJc w:val="left"/>
      <w:pPr>
        <w:ind w:left="1080" w:hanging="360"/>
      </w:pPr>
      <w:rPr>
        <w:rFonts w:hint="default"/>
        <w:w w:val="103"/>
        <w:sz w:val="24"/>
        <w:szCs w:val="24"/>
      </w:rPr>
    </w:lvl>
  </w:abstractNum>
  <w:abstractNum w:abstractNumId="49" w15:restartNumberingAfterBreak="0">
    <w:nsid w:val="37B25724"/>
    <w:multiLevelType w:val="hybridMultilevel"/>
    <w:tmpl w:val="AEC2BFF0"/>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93828AD0">
      <w:start w:val="1"/>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0" w15:restartNumberingAfterBreak="0">
    <w:nsid w:val="37BE267E"/>
    <w:multiLevelType w:val="hybridMultilevel"/>
    <w:tmpl w:val="EACEA7DE"/>
    <w:lvl w:ilvl="0" w:tplc="DA903E78">
      <w:start w:val="1"/>
      <w:numFmt w:val="decimal"/>
      <w:lvlText w:val="%1."/>
      <w:lvlJc w:val="left"/>
      <w:pPr>
        <w:tabs>
          <w:tab w:val="num" w:pos="720"/>
        </w:tabs>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84A8C396">
      <w:start w:val="1"/>
      <w:numFmt w:val="lowerLetter"/>
      <w:lvlText w:val="%3)"/>
      <w:lvlJc w:val="left"/>
      <w:pPr>
        <w:ind w:left="2353" w:hanging="37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9A938FD"/>
    <w:multiLevelType w:val="hybridMultilevel"/>
    <w:tmpl w:val="4784E92A"/>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4" w15:restartNumberingAfterBreak="0">
    <w:nsid w:val="3DFD4A15"/>
    <w:multiLevelType w:val="multilevel"/>
    <w:tmpl w:val="E5FA35D2"/>
    <w:styleLink w:val="Listawielopoziomowa4"/>
    <w:lvl w:ilvl="0">
      <w:start w:val="1"/>
      <w:numFmt w:val="decimal"/>
      <w:suff w:val="space"/>
      <w:lvlText w:val="§ %1."/>
      <w:lvlJc w:val="left"/>
      <w:pPr>
        <w:ind w:left="0" w:firstLine="0"/>
      </w:pPr>
      <w:rPr>
        <w:rFonts w:hint="default"/>
      </w:rPr>
    </w:lvl>
    <w:lvl w:ilvl="1">
      <w:start w:val="1"/>
      <w:numFmt w:val="decimal"/>
      <w:lvlText w:val="%2."/>
      <w:lvlJc w:val="left"/>
      <w:pPr>
        <w:ind w:left="397" w:hanging="397"/>
      </w:pPr>
      <w:rPr>
        <w:rFonts w:hint="default"/>
      </w:rPr>
    </w:lvl>
    <w:lvl w:ilvl="2">
      <w:start w:val="1"/>
      <w:numFmt w:val="decimal"/>
      <w:lvlText w:val="%3)"/>
      <w:lvlJc w:val="left"/>
      <w:pPr>
        <w:ind w:left="794" w:hanging="397"/>
      </w:pPr>
      <w:rPr>
        <w:rFonts w:hint="default"/>
      </w:rPr>
    </w:lvl>
    <w:lvl w:ilvl="3">
      <w:start w:val="1"/>
      <w:numFmt w:val="lowerLetter"/>
      <w:lvlText w:val="%4)"/>
      <w:lvlJc w:val="left"/>
      <w:pPr>
        <w:ind w:left="1191" w:hanging="397"/>
      </w:pPr>
      <w:rPr>
        <w:rFonts w:hint="default"/>
      </w:rPr>
    </w:lvl>
    <w:lvl w:ilvl="4">
      <w:start w:val="1"/>
      <w:numFmt w:val="none"/>
      <w:lvlText w:val="- "/>
      <w:lvlJc w:val="left"/>
      <w:pPr>
        <w:ind w:left="1588"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6"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4FE41C8E"/>
    <w:multiLevelType w:val="multilevel"/>
    <w:tmpl w:val="99DCF484"/>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A45CB9"/>
    <w:multiLevelType w:val="multilevel"/>
    <w:tmpl w:val="A55082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04"/>
        </w:tabs>
        <w:ind w:left="704" w:hanging="420"/>
      </w:pPr>
      <w:rPr>
        <w:rFonts w:cs="Times New Roman" w:hint="default"/>
        <w:color w:val="auto"/>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3" w15:restartNumberingAfterBreak="0">
    <w:nsid w:val="57372DE8"/>
    <w:multiLevelType w:val="hybridMultilevel"/>
    <w:tmpl w:val="A96AD102"/>
    <w:lvl w:ilvl="0" w:tplc="9794A5D6">
      <w:start w:val="1"/>
      <w:numFmt w:val="lowerLetter"/>
      <w:lvlText w:val="%1)"/>
      <w:lvlJc w:val="left"/>
      <w:pPr>
        <w:ind w:left="1140" w:hanging="360"/>
      </w:pPr>
      <w:rPr>
        <w:rFonts w:hint="default"/>
        <w:i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4" w15:restartNumberingAfterBreak="0">
    <w:nsid w:val="59C35537"/>
    <w:multiLevelType w:val="hybridMultilevel"/>
    <w:tmpl w:val="BA88A8C0"/>
    <w:lvl w:ilvl="0" w:tplc="A998A934">
      <w:start w:val="1"/>
      <w:numFmt w:val="decimal"/>
      <w:lvlText w:val="2.%1."/>
      <w:lvlJc w:val="left"/>
      <w:pPr>
        <w:ind w:left="1571" w:hanging="360"/>
      </w:pPr>
      <w:rPr>
        <w:rFonts w:hint="default"/>
        <w:w w:val="103"/>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7" w15:restartNumberingAfterBreak="0">
    <w:nsid w:val="622D2DAE"/>
    <w:multiLevelType w:val="multilevel"/>
    <w:tmpl w:val="117C2C5A"/>
    <w:lvl w:ilvl="0">
      <w:start w:val="1"/>
      <w:numFmt w:val="decimal"/>
      <w:lvlText w:val="%1."/>
      <w:lvlJc w:val="left"/>
      <w:pPr>
        <w:tabs>
          <w:tab w:val="num" w:pos="644"/>
        </w:tabs>
        <w:ind w:left="644" w:hanging="360"/>
      </w:pPr>
      <w:rPr>
        <w:rFonts w:cs="Times New Roman"/>
        <w:b w:val="0"/>
        <w:bCs w:val="0"/>
        <w:i w:val="0"/>
        <w:iCs w:val="0"/>
        <w:color w:val="auto"/>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8" w15:restartNumberingAfterBreak="0">
    <w:nsid w:val="64C46E2C"/>
    <w:multiLevelType w:val="hybridMultilevel"/>
    <w:tmpl w:val="F90E167C"/>
    <w:lvl w:ilvl="0" w:tplc="9D80DF7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9" w15:restartNumberingAfterBreak="0">
    <w:nsid w:val="658F6AF1"/>
    <w:multiLevelType w:val="hybridMultilevel"/>
    <w:tmpl w:val="9B4A0A54"/>
    <w:lvl w:ilvl="0" w:tplc="8D7EC0E8">
      <w:start w:val="1"/>
      <w:numFmt w:val="decimal"/>
      <w:lvlText w:val="%1)"/>
      <w:lvlJc w:val="left"/>
      <w:pPr>
        <w:tabs>
          <w:tab w:val="num" w:pos="720"/>
        </w:tabs>
        <w:ind w:left="720" w:hanging="360"/>
      </w:pPr>
      <w:rPr>
        <w:rFonts w:cs="Times New Roman"/>
        <w:b w:val="0"/>
        <w:bCs w:val="0"/>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3" w15:restartNumberingAfterBreak="0">
    <w:nsid w:val="6C1C4C71"/>
    <w:multiLevelType w:val="hybridMultilevel"/>
    <w:tmpl w:val="F90E167C"/>
    <w:lvl w:ilvl="0" w:tplc="9D80DF7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4"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D726D9A"/>
    <w:multiLevelType w:val="hybridMultilevel"/>
    <w:tmpl w:val="D9C60E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563107"/>
    <w:multiLevelType w:val="hybridMultilevel"/>
    <w:tmpl w:val="EE5C0606"/>
    <w:styleLink w:val="1111111"/>
    <w:lvl w:ilvl="0" w:tplc="701C3ED8">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4E133F"/>
    <w:multiLevelType w:val="hybridMultilevel"/>
    <w:tmpl w:val="C00C0E72"/>
    <w:lvl w:ilvl="0" w:tplc="9846365E">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0"/>
  </w:num>
  <w:num w:numId="2">
    <w:abstractNumId w:val="77"/>
    <w:lvlOverride w:ilvl="0">
      <w:lvl w:ilvl="0" w:tplc="701C3ED8">
        <w:start w:val="1"/>
        <w:numFmt w:val="decimal"/>
        <w:lvlText w:val="%1."/>
        <w:lvlJc w:val="left"/>
        <w:pPr>
          <w:tabs>
            <w:tab w:val="num" w:pos="720"/>
          </w:tabs>
          <w:ind w:left="720" w:hanging="360"/>
        </w:pPr>
        <w:rPr>
          <w:rFonts w:cs="Times New Roman"/>
          <w:b w:val="0"/>
          <w:strike w:val="0"/>
        </w:rPr>
      </w:lvl>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62"/>
  </w:num>
  <w:num w:numId="6">
    <w:abstractNumId w:val="57"/>
  </w:num>
  <w:num w:numId="7">
    <w:abstractNumId w:val="45"/>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num>
  <w:num w:numId="10">
    <w:abstractNumId w:val="72"/>
  </w:num>
  <w:num w:numId="11">
    <w:abstractNumId w:val="53"/>
  </w:num>
  <w:num w:numId="12">
    <w:abstractNumId w:val="6"/>
  </w:num>
  <w:num w:numId="13">
    <w:abstractNumId w:val="77"/>
  </w:num>
  <w:num w:numId="14">
    <w:abstractNumId w:val="37"/>
  </w:num>
  <w:num w:numId="15">
    <w:abstractNumId w:val="31"/>
  </w:num>
  <w:num w:numId="16">
    <w:abstractNumId w:val="56"/>
  </w:num>
  <w:num w:numId="17">
    <w:abstractNumId w:val="43"/>
  </w:num>
  <w:num w:numId="18">
    <w:abstractNumId w:val="67"/>
  </w:num>
  <w:num w:numId="19">
    <w:abstractNumId w:val="69"/>
  </w:num>
  <w:num w:numId="20">
    <w:abstractNumId w:val="21"/>
  </w:num>
  <w:num w:numId="21">
    <w:abstractNumId w:val="51"/>
  </w:num>
  <w:num w:numId="22">
    <w:abstractNumId w:val="78"/>
  </w:num>
  <w:num w:numId="23">
    <w:abstractNumId w:val="22"/>
  </w:num>
  <w:num w:numId="24">
    <w:abstractNumId w:val="61"/>
  </w:num>
  <w:num w:numId="25">
    <w:abstractNumId w:val="61"/>
    <w:lvlOverride w:ilvl="0">
      <w:startOverride w:val="1"/>
    </w:lvlOverride>
  </w:num>
  <w:num w:numId="26">
    <w:abstractNumId w:val="47"/>
  </w:num>
  <w:num w:numId="27">
    <w:abstractNumId w:val="0"/>
  </w:num>
  <w:num w:numId="28">
    <w:abstractNumId w:val="1"/>
  </w:num>
  <w:num w:numId="29">
    <w:abstractNumId w:val="3"/>
  </w:num>
  <w:num w:numId="30">
    <w:abstractNumId w:val="34"/>
  </w:num>
  <w:num w:numId="31">
    <w:abstractNumId w:val="8"/>
  </w:num>
  <w:num w:numId="32">
    <w:abstractNumId w:val="19"/>
  </w:num>
  <w:num w:numId="33">
    <w:abstractNumId w:val="27"/>
  </w:num>
  <w:num w:numId="34">
    <w:abstractNumId w:val="70"/>
  </w:num>
  <w:num w:numId="35">
    <w:abstractNumId w:val="39"/>
  </w:num>
  <w:num w:numId="36">
    <w:abstractNumId w:val="49"/>
  </w:num>
  <w:num w:numId="37">
    <w:abstractNumId w:val="32"/>
  </w:num>
  <w:num w:numId="38">
    <w:abstractNumId w:val="52"/>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74"/>
  </w:num>
  <w:num w:numId="44">
    <w:abstractNumId w:val="46"/>
  </w:num>
  <w:num w:numId="45">
    <w:abstractNumId w:val="23"/>
  </w:num>
  <w:num w:numId="46">
    <w:abstractNumId w:val="26"/>
  </w:num>
  <w:num w:numId="47">
    <w:abstractNumId w:val="66"/>
  </w:num>
  <w:num w:numId="48">
    <w:abstractNumId w:val="24"/>
  </w:num>
  <w:num w:numId="49">
    <w:abstractNumId w:val="68"/>
  </w:num>
  <w:num w:numId="50">
    <w:abstractNumId w:val="54"/>
  </w:num>
  <w:num w:numId="51">
    <w:abstractNumId w:val="55"/>
  </w:num>
  <w:num w:numId="52">
    <w:abstractNumId w:val="41"/>
  </w:num>
  <w:num w:numId="53">
    <w:abstractNumId w:val="75"/>
  </w:num>
  <w:num w:numId="54">
    <w:abstractNumId w:val="38"/>
  </w:num>
  <w:num w:numId="55">
    <w:abstractNumId w:val="65"/>
  </w:num>
  <w:num w:numId="56">
    <w:abstractNumId w:val="79"/>
  </w:num>
  <w:num w:numId="57">
    <w:abstractNumId w:val="42"/>
  </w:num>
  <w:num w:numId="58">
    <w:abstractNumId w:val="4"/>
  </w:num>
  <w:num w:numId="59">
    <w:abstractNumId w:val="9"/>
  </w:num>
  <w:num w:numId="60">
    <w:abstractNumId w:val="12"/>
  </w:num>
  <w:num w:numId="61">
    <w:abstractNumId w:val="13"/>
  </w:num>
  <w:num w:numId="62">
    <w:abstractNumId w:val="14"/>
  </w:num>
  <w:num w:numId="63">
    <w:abstractNumId w:val="29"/>
  </w:num>
  <w:num w:numId="64">
    <w:abstractNumId w:val="30"/>
  </w:num>
  <w:num w:numId="65">
    <w:abstractNumId w:val="63"/>
  </w:num>
  <w:num w:numId="66">
    <w:abstractNumId w:val="18"/>
  </w:num>
  <w:num w:numId="67">
    <w:abstractNumId w:val="73"/>
  </w:num>
  <w:num w:numId="68">
    <w:abstractNumId w:val="77"/>
    <w:lvlOverride w:ilvl="0">
      <w:lvl w:ilvl="0" w:tplc="701C3ED8">
        <w:start w:val="1"/>
        <w:numFmt w:val="decimal"/>
        <w:lvlText w:val="%1."/>
        <w:lvlJc w:val="left"/>
        <w:pPr>
          <w:tabs>
            <w:tab w:val="num" w:pos="720"/>
          </w:tabs>
          <w:ind w:left="720" w:hanging="360"/>
        </w:pPr>
        <w:rPr>
          <w:rFonts w:cs="Times New Roman"/>
          <w:b w:val="0"/>
        </w:rPr>
      </w:lvl>
    </w:lvlOverride>
    <w:lvlOverride w:ilvl="1">
      <w:lvl w:ilvl="1" w:tplc="25045CD0">
        <w:start w:val="1"/>
        <w:numFmt w:val="decimal"/>
        <w:lvlText w:val="%2."/>
        <w:lvlJc w:val="left"/>
        <w:pPr>
          <w:tabs>
            <w:tab w:val="num" w:pos="360"/>
          </w:tabs>
          <w:ind w:left="360" w:hanging="360"/>
        </w:pPr>
        <w:rPr>
          <w:rFonts w:cs="Times New Roman"/>
          <w:b/>
          <w:bCs/>
          <w:i w:val="0"/>
          <w:iCs/>
        </w:rPr>
      </w:lvl>
    </w:lvlOverride>
    <w:lvlOverride w:ilvl="2">
      <w:lvl w:ilvl="2" w:tplc="4AB440C0">
        <w:start w:val="1"/>
        <w:numFmt w:val="decimal"/>
        <w:lvlText w:val="%3."/>
        <w:lvlJc w:val="left"/>
        <w:pPr>
          <w:tabs>
            <w:tab w:val="num" w:pos="2160"/>
          </w:tabs>
          <w:ind w:left="2160" w:hanging="360"/>
        </w:pPr>
        <w:rPr>
          <w:rFonts w:cs="Times New Roman"/>
          <w:b/>
          <w:i w:val="0"/>
          <w:u w:val="none"/>
        </w:rPr>
      </w:lvl>
    </w:lvlOverride>
  </w:num>
  <w:num w:numId="69">
    <w:abstractNumId w:val="58"/>
  </w:num>
  <w:num w:numId="70">
    <w:abstractNumId w:val="76"/>
  </w:num>
  <w:num w:numId="71">
    <w:abstractNumId w:val="22"/>
  </w:num>
  <w:num w:numId="72">
    <w:abstractNumId w:val="22"/>
  </w:num>
  <w:num w:numId="73">
    <w:abstractNumId w:val="50"/>
  </w:num>
  <w:num w:numId="74">
    <w:abstractNumId w:val="35"/>
  </w:num>
  <w:num w:numId="75">
    <w:abstractNumId w:val="48"/>
  </w:num>
  <w:num w:numId="76">
    <w:abstractNumId w:val="64"/>
  </w:num>
  <w:num w:numId="77">
    <w:abstractNumId w:val="5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1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8D3"/>
    <w:rsid w:val="00000ABF"/>
    <w:rsid w:val="00000F51"/>
    <w:rsid w:val="00001514"/>
    <w:rsid w:val="000019B3"/>
    <w:rsid w:val="00001DF8"/>
    <w:rsid w:val="00002701"/>
    <w:rsid w:val="00002BB1"/>
    <w:rsid w:val="000037D5"/>
    <w:rsid w:val="00003850"/>
    <w:rsid w:val="0000496D"/>
    <w:rsid w:val="00004AAB"/>
    <w:rsid w:val="000052D0"/>
    <w:rsid w:val="000053F7"/>
    <w:rsid w:val="00005D4E"/>
    <w:rsid w:val="00006231"/>
    <w:rsid w:val="00006E4D"/>
    <w:rsid w:val="0000732F"/>
    <w:rsid w:val="00007934"/>
    <w:rsid w:val="0001090A"/>
    <w:rsid w:val="00010AB7"/>
    <w:rsid w:val="000114B4"/>
    <w:rsid w:val="0001171D"/>
    <w:rsid w:val="000119D5"/>
    <w:rsid w:val="00011F50"/>
    <w:rsid w:val="00013A64"/>
    <w:rsid w:val="000142E2"/>
    <w:rsid w:val="0001433C"/>
    <w:rsid w:val="00014A67"/>
    <w:rsid w:val="000159E7"/>
    <w:rsid w:val="00016537"/>
    <w:rsid w:val="0001653E"/>
    <w:rsid w:val="00016BF8"/>
    <w:rsid w:val="00016D8B"/>
    <w:rsid w:val="000171B1"/>
    <w:rsid w:val="00017624"/>
    <w:rsid w:val="000179E3"/>
    <w:rsid w:val="00017ACA"/>
    <w:rsid w:val="000222F8"/>
    <w:rsid w:val="000234F0"/>
    <w:rsid w:val="00024864"/>
    <w:rsid w:val="00024D1D"/>
    <w:rsid w:val="00025403"/>
    <w:rsid w:val="00025459"/>
    <w:rsid w:val="000254FF"/>
    <w:rsid w:val="000269D8"/>
    <w:rsid w:val="00027536"/>
    <w:rsid w:val="00027ABB"/>
    <w:rsid w:val="00030FAE"/>
    <w:rsid w:val="000318EF"/>
    <w:rsid w:val="00033715"/>
    <w:rsid w:val="000340BB"/>
    <w:rsid w:val="00034AFA"/>
    <w:rsid w:val="00034DB2"/>
    <w:rsid w:val="000350D2"/>
    <w:rsid w:val="00035CD0"/>
    <w:rsid w:val="000368B4"/>
    <w:rsid w:val="00037012"/>
    <w:rsid w:val="00037128"/>
    <w:rsid w:val="00037A97"/>
    <w:rsid w:val="00037C25"/>
    <w:rsid w:val="00041495"/>
    <w:rsid w:val="000416A2"/>
    <w:rsid w:val="00042C94"/>
    <w:rsid w:val="00042CB2"/>
    <w:rsid w:val="00042D0E"/>
    <w:rsid w:val="000440C3"/>
    <w:rsid w:val="00044549"/>
    <w:rsid w:val="0004505E"/>
    <w:rsid w:val="00045579"/>
    <w:rsid w:val="000468A1"/>
    <w:rsid w:val="0004785D"/>
    <w:rsid w:val="00047BAA"/>
    <w:rsid w:val="0005049B"/>
    <w:rsid w:val="000504F7"/>
    <w:rsid w:val="00050D04"/>
    <w:rsid w:val="0005142D"/>
    <w:rsid w:val="0005189F"/>
    <w:rsid w:val="00051CB3"/>
    <w:rsid w:val="00052007"/>
    <w:rsid w:val="000524AF"/>
    <w:rsid w:val="00052512"/>
    <w:rsid w:val="000526E5"/>
    <w:rsid w:val="00053908"/>
    <w:rsid w:val="00054B03"/>
    <w:rsid w:val="0005538A"/>
    <w:rsid w:val="00055B24"/>
    <w:rsid w:val="0005647F"/>
    <w:rsid w:val="00057A74"/>
    <w:rsid w:val="00057BB4"/>
    <w:rsid w:val="0006056B"/>
    <w:rsid w:val="0006078A"/>
    <w:rsid w:val="00062224"/>
    <w:rsid w:val="00062F49"/>
    <w:rsid w:val="0006313D"/>
    <w:rsid w:val="00063D54"/>
    <w:rsid w:val="000645F9"/>
    <w:rsid w:val="0006476E"/>
    <w:rsid w:val="0006495A"/>
    <w:rsid w:val="0007078B"/>
    <w:rsid w:val="00070AE8"/>
    <w:rsid w:val="00070EBA"/>
    <w:rsid w:val="00071576"/>
    <w:rsid w:val="00072BA6"/>
    <w:rsid w:val="00072C51"/>
    <w:rsid w:val="00073068"/>
    <w:rsid w:val="00073606"/>
    <w:rsid w:val="0007396E"/>
    <w:rsid w:val="000749B4"/>
    <w:rsid w:val="0007557A"/>
    <w:rsid w:val="00075708"/>
    <w:rsid w:val="000759DD"/>
    <w:rsid w:val="000765FF"/>
    <w:rsid w:val="000767EF"/>
    <w:rsid w:val="000772FC"/>
    <w:rsid w:val="0007771B"/>
    <w:rsid w:val="000801C2"/>
    <w:rsid w:val="00080492"/>
    <w:rsid w:val="00080C08"/>
    <w:rsid w:val="00080E8D"/>
    <w:rsid w:val="00081258"/>
    <w:rsid w:val="000813C0"/>
    <w:rsid w:val="000819E6"/>
    <w:rsid w:val="00081EA3"/>
    <w:rsid w:val="000821BD"/>
    <w:rsid w:val="00082351"/>
    <w:rsid w:val="000825E1"/>
    <w:rsid w:val="000829C9"/>
    <w:rsid w:val="00082B6B"/>
    <w:rsid w:val="00082C23"/>
    <w:rsid w:val="00082E48"/>
    <w:rsid w:val="00082F6F"/>
    <w:rsid w:val="00084F1D"/>
    <w:rsid w:val="00084F29"/>
    <w:rsid w:val="000852F8"/>
    <w:rsid w:val="00085795"/>
    <w:rsid w:val="0008607C"/>
    <w:rsid w:val="0008607E"/>
    <w:rsid w:val="00086475"/>
    <w:rsid w:val="00086902"/>
    <w:rsid w:val="00087075"/>
    <w:rsid w:val="000876B7"/>
    <w:rsid w:val="00087827"/>
    <w:rsid w:val="00087869"/>
    <w:rsid w:val="00090487"/>
    <w:rsid w:val="00090DC7"/>
    <w:rsid w:val="00090DDC"/>
    <w:rsid w:val="00090FDF"/>
    <w:rsid w:val="00091873"/>
    <w:rsid w:val="00092B3F"/>
    <w:rsid w:val="00093199"/>
    <w:rsid w:val="0009413C"/>
    <w:rsid w:val="00095041"/>
    <w:rsid w:val="00095340"/>
    <w:rsid w:val="0009559A"/>
    <w:rsid w:val="00095F0C"/>
    <w:rsid w:val="0009662C"/>
    <w:rsid w:val="00096D3D"/>
    <w:rsid w:val="00097F3A"/>
    <w:rsid w:val="000A00BB"/>
    <w:rsid w:val="000A1428"/>
    <w:rsid w:val="000A1FAF"/>
    <w:rsid w:val="000A2099"/>
    <w:rsid w:val="000A2346"/>
    <w:rsid w:val="000A2742"/>
    <w:rsid w:val="000A332A"/>
    <w:rsid w:val="000A338D"/>
    <w:rsid w:val="000A38B0"/>
    <w:rsid w:val="000A3B99"/>
    <w:rsid w:val="000A45FD"/>
    <w:rsid w:val="000A4B4D"/>
    <w:rsid w:val="000A4CDE"/>
    <w:rsid w:val="000A5948"/>
    <w:rsid w:val="000A6CE9"/>
    <w:rsid w:val="000A7123"/>
    <w:rsid w:val="000A77EA"/>
    <w:rsid w:val="000A7C33"/>
    <w:rsid w:val="000A7F0A"/>
    <w:rsid w:val="000B0A60"/>
    <w:rsid w:val="000B0C1C"/>
    <w:rsid w:val="000B1341"/>
    <w:rsid w:val="000B21BD"/>
    <w:rsid w:val="000B221F"/>
    <w:rsid w:val="000B285E"/>
    <w:rsid w:val="000B2971"/>
    <w:rsid w:val="000B2E1D"/>
    <w:rsid w:val="000B2E57"/>
    <w:rsid w:val="000B2E7C"/>
    <w:rsid w:val="000B2F1F"/>
    <w:rsid w:val="000B3343"/>
    <w:rsid w:val="000B3B03"/>
    <w:rsid w:val="000B3CC6"/>
    <w:rsid w:val="000B40BC"/>
    <w:rsid w:val="000B41BE"/>
    <w:rsid w:val="000B49F4"/>
    <w:rsid w:val="000B4F0E"/>
    <w:rsid w:val="000B6F6D"/>
    <w:rsid w:val="000B6FBC"/>
    <w:rsid w:val="000B700C"/>
    <w:rsid w:val="000B7EBE"/>
    <w:rsid w:val="000C0609"/>
    <w:rsid w:val="000C1747"/>
    <w:rsid w:val="000C3422"/>
    <w:rsid w:val="000C365A"/>
    <w:rsid w:val="000C3A3F"/>
    <w:rsid w:val="000C3E60"/>
    <w:rsid w:val="000C4C36"/>
    <w:rsid w:val="000C5019"/>
    <w:rsid w:val="000C588F"/>
    <w:rsid w:val="000C62A3"/>
    <w:rsid w:val="000C6F8A"/>
    <w:rsid w:val="000C791D"/>
    <w:rsid w:val="000C7E1C"/>
    <w:rsid w:val="000D037D"/>
    <w:rsid w:val="000D12E9"/>
    <w:rsid w:val="000D1887"/>
    <w:rsid w:val="000D1E44"/>
    <w:rsid w:val="000D211D"/>
    <w:rsid w:val="000D2356"/>
    <w:rsid w:val="000D26F0"/>
    <w:rsid w:val="000D2D36"/>
    <w:rsid w:val="000D3B10"/>
    <w:rsid w:val="000D3BC7"/>
    <w:rsid w:val="000D4113"/>
    <w:rsid w:val="000D4EF8"/>
    <w:rsid w:val="000D56E6"/>
    <w:rsid w:val="000D6CEF"/>
    <w:rsid w:val="000D6DE1"/>
    <w:rsid w:val="000E00AB"/>
    <w:rsid w:val="000E1BD3"/>
    <w:rsid w:val="000E1F46"/>
    <w:rsid w:val="000E2ACA"/>
    <w:rsid w:val="000E3B56"/>
    <w:rsid w:val="000E412D"/>
    <w:rsid w:val="000E4520"/>
    <w:rsid w:val="000E455F"/>
    <w:rsid w:val="000E528A"/>
    <w:rsid w:val="000E74E0"/>
    <w:rsid w:val="000E78A1"/>
    <w:rsid w:val="000E7CD5"/>
    <w:rsid w:val="000E7EAA"/>
    <w:rsid w:val="000F0809"/>
    <w:rsid w:val="000F1659"/>
    <w:rsid w:val="000F21E8"/>
    <w:rsid w:val="000F265F"/>
    <w:rsid w:val="000F2FF3"/>
    <w:rsid w:val="000F30CD"/>
    <w:rsid w:val="000F3297"/>
    <w:rsid w:val="000F443B"/>
    <w:rsid w:val="000F4D3C"/>
    <w:rsid w:val="000F5A68"/>
    <w:rsid w:val="000F6733"/>
    <w:rsid w:val="000F67D9"/>
    <w:rsid w:val="000F68B9"/>
    <w:rsid w:val="000F6DA5"/>
    <w:rsid w:val="000F7111"/>
    <w:rsid w:val="000F77BC"/>
    <w:rsid w:val="00100361"/>
    <w:rsid w:val="00100B8D"/>
    <w:rsid w:val="00100E9C"/>
    <w:rsid w:val="00101154"/>
    <w:rsid w:val="00101B81"/>
    <w:rsid w:val="0010213F"/>
    <w:rsid w:val="00103A8B"/>
    <w:rsid w:val="0010406F"/>
    <w:rsid w:val="001045FF"/>
    <w:rsid w:val="00104B00"/>
    <w:rsid w:val="00104E42"/>
    <w:rsid w:val="00105DD5"/>
    <w:rsid w:val="00105E8D"/>
    <w:rsid w:val="001060B6"/>
    <w:rsid w:val="0010766E"/>
    <w:rsid w:val="00107711"/>
    <w:rsid w:val="00110799"/>
    <w:rsid w:val="0011106F"/>
    <w:rsid w:val="001119C8"/>
    <w:rsid w:val="001125C0"/>
    <w:rsid w:val="00112AD2"/>
    <w:rsid w:val="00112D31"/>
    <w:rsid w:val="00112F26"/>
    <w:rsid w:val="00113809"/>
    <w:rsid w:val="00113B7A"/>
    <w:rsid w:val="00113E57"/>
    <w:rsid w:val="001143D4"/>
    <w:rsid w:val="00115A0C"/>
    <w:rsid w:val="00115CF8"/>
    <w:rsid w:val="001161B7"/>
    <w:rsid w:val="00116B77"/>
    <w:rsid w:val="0011728C"/>
    <w:rsid w:val="00117CE0"/>
    <w:rsid w:val="00117E4E"/>
    <w:rsid w:val="001202EE"/>
    <w:rsid w:val="00120F7B"/>
    <w:rsid w:val="00121983"/>
    <w:rsid w:val="00122AED"/>
    <w:rsid w:val="00122AF3"/>
    <w:rsid w:val="00122FB5"/>
    <w:rsid w:val="001232D5"/>
    <w:rsid w:val="00123583"/>
    <w:rsid w:val="00124362"/>
    <w:rsid w:val="0012762D"/>
    <w:rsid w:val="00127806"/>
    <w:rsid w:val="0012781A"/>
    <w:rsid w:val="00127E6A"/>
    <w:rsid w:val="00130C6F"/>
    <w:rsid w:val="00131512"/>
    <w:rsid w:val="00132730"/>
    <w:rsid w:val="00132C56"/>
    <w:rsid w:val="001332F7"/>
    <w:rsid w:val="00133C45"/>
    <w:rsid w:val="00133F9A"/>
    <w:rsid w:val="00134AB2"/>
    <w:rsid w:val="00134E07"/>
    <w:rsid w:val="00134F14"/>
    <w:rsid w:val="001350DB"/>
    <w:rsid w:val="001361B3"/>
    <w:rsid w:val="001363DE"/>
    <w:rsid w:val="00137746"/>
    <w:rsid w:val="00140C68"/>
    <w:rsid w:val="00140EE0"/>
    <w:rsid w:val="00141E0E"/>
    <w:rsid w:val="001428AD"/>
    <w:rsid w:val="00142F56"/>
    <w:rsid w:val="001439BF"/>
    <w:rsid w:val="00143BEB"/>
    <w:rsid w:val="0014437D"/>
    <w:rsid w:val="00147567"/>
    <w:rsid w:val="001500B7"/>
    <w:rsid w:val="001501E6"/>
    <w:rsid w:val="001503CC"/>
    <w:rsid w:val="001506F2"/>
    <w:rsid w:val="001516D3"/>
    <w:rsid w:val="0015245B"/>
    <w:rsid w:val="00152702"/>
    <w:rsid w:val="001527E9"/>
    <w:rsid w:val="001532DB"/>
    <w:rsid w:val="0015384E"/>
    <w:rsid w:val="00153B36"/>
    <w:rsid w:val="00154C0E"/>
    <w:rsid w:val="00157009"/>
    <w:rsid w:val="00157B30"/>
    <w:rsid w:val="00157F0F"/>
    <w:rsid w:val="00160824"/>
    <w:rsid w:val="00161678"/>
    <w:rsid w:val="001618B9"/>
    <w:rsid w:val="0016197A"/>
    <w:rsid w:val="00162E08"/>
    <w:rsid w:val="00162E7C"/>
    <w:rsid w:val="00162E7F"/>
    <w:rsid w:val="00163533"/>
    <w:rsid w:val="00164473"/>
    <w:rsid w:val="001644E0"/>
    <w:rsid w:val="00165461"/>
    <w:rsid w:val="00165491"/>
    <w:rsid w:val="001668DD"/>
    <w:rsid w:val="00167A37"/>
    <w:rsid w:val="00167FCF"/>
    <w:rsid w:val="001706AC"/>
    <w:rsid w:val="001713DC"/>
    <w:rsid w:val="00172AEF"/>
    <w:rsid w:val="00172DDC"/>
    <w:rsid w:val="0017332C"/>
    <w:rsid w:val="00173DF7"/>
    <w:rsid w:val="00173F17"/>
    <w:rsid w:val="001745EC"/>
    <w:rsid w:val="00174AFB"/>
    <w:rsid w:val="001750F5"/>
    <w:rsid w:val="00175437"/>
    <w:rsid w:val="00176145"/>
    <w:rsid w:val="001767AB"/>
    <w:rsid w:val="001767ED"/>
    <w:rsid w:val="001774C7"/>
    <w:rsid w:val="00177BED"/>
    <w:rsid w:val="00180074"/>
    <w:rsid w:val="00180C09"/>
    <w:rsid w:val="001814C6"/>
    <w:rsid w:val="00182291"/>
    <w:rsid w:val="0018274D"/>
    <w:rsid w:val="00182BEC"/>
    <w:rsid w:val="001843AC"/>
    <w:rsid w:val="00184D8D"/>
    <w:rsid w:val="00184E7D"/>
    <w:rsid w:val="00185688"/>
    <w:rsid w:val="001858B9"/>
    <w:rsid w:val="0018777A"/>
    <w:rsid w:val="00190F78"/>
    <w:rsid w:val="001913D7"/>
    <w:rsid w:val="0019176C"/>
    <w:rsid w:val="00191B40"/>
    <w:rsid w:val="00191F7A"/>
    <w:rsid w:val="00192371"/>
    <w:rsid w:val="00192F3F"/>
    <w:rsid w:val="00193722"/>
    <w:rsid w:val="0019374F"/>
    <w:rsid w:val="00193A3D"/>
    <w:rsid w:val="00193B71"/>
    <w:rsid w:val="0019592B"/>
    <w:rsid w:val="0019631F"/>
    <w:rsid w:val="00196507"/>
    <w:rsid w:val="00197246"/>
    <w:rsid w:val="001A0595"/>
    <w:rsid w:val="001A0956"/>
    <w:rsid w:val="001A0CEF"/>
    <w:rsid w:val="001A12B9"/>
    <w:rsid w:val="001A15DB"/>
    <w:rsid w:val="001A15F0"/>
    <w:rsid w:val="001A1915"/>
    <w:rsid w:val="001A1ECB"/>
    <w:rsid w:val="001A213B"/>
    <w:rsid w:val="001A23DD"/>
    <w:rsid w:val="001A251D"/>
    <w:rsid w:val="001A2B8E"/>
    <w:rsid w:val="001A33C7"/>
    <w:rsid w:val="001A393F"/>
    <w:rsid w:val="001A483D"/>
    <w:rsid w:val="001A4C7B"/>
    <w:rsid w:val="001A4DA2"/>
    <w:rsid w:val="001A4FC2"/>
    <w:rsid w:val="001A5000"/>
    <w:rsid w:val="001A57E3"/>
    <w:rsid w:val="001A6969"/>
    <w:rsid w:val="001A6AB2"/>
    <w:rsid w:val="001A7683"/>
    <w:rsid w:val="001A7810"/>
    <w:rsid w:val="001B0255"/>
    <w:rsid w:val="001B07F5"/>
    <w:rsid w:val="001B09E1"/>
    <w:rsid w:val="001B1751"/>
    <w:rsid w:val="001B2B16"/>
    <w:rsid w:val="001B2C9A"/>
    <w:rsid w:val="001B2FB9"/>
    <w:rsid w:val="001B3681"/>
    <w:rsid w:val="001B3D77"/>
    <w:rsid w:val="001B4787"/>
    <w:rsid w:val="001B4EB5"/>
    <w:rsid w:val="001B5AC4"/>
    <w:rsid w:val="001B6B36"/>
    <w:rsid w:val="001B6C99"/>
    <w:rsid w:val="001B739C"/>
    <w:rsid w:val="001B7F19"/>
    <w:rsid w:val="001C0429"/>
    <w:rsid w:val="001C08C5"/>
    <w:rsid w:val="001C1136"/>
    <w:rsid w:val="001C12B3"/>
    <w:rsid w:val="001C1496"/>
    <w:rsid w:val="001C17B5"/>
    <w:rsid w:val="001C1EF2"/>
    <w:rsid w:val="001C229D"/>
    <w:rsid w:val="001C2B9E"/>
    <w:rsid w:val="001C6748"/>
    <w:rsid w:val="001C6DE7"/>
    <w:rsid w:val="001C6E83"/>
    <w:rsid w:val="001C744B"/>
    <w:rsid w:val="001C74A9"/>
    <w:rsid w:val="001C78D9"/>
    <w:rsid w:val="001D03D0"/>
    <w:rsid w:val="001D06B2"/>
    <w:rsid w:val="001D0B7F"/>
    <w:rsid w:val="001D1CF3"/>
    <w:rsid w:val="001D1FB0"/>
    <w:rsid w:val="001D298A"/>
    <w:rsid w:val="001D2E25"/>
    <w:rsid w:val="001D44D4"/>
    <w:rsid w:val="001D5BBE"/>
    <w:rsid w:val="001D72A7"/>
    <w:rsid w:val="001D730B"/>
    <w:rsid w:val="001D79A3"/>
    <w:rsid w:val="001E0576"/>
    <w:rsid w:val="001E0F1D"/>
    <w:rsid w:val="001E0FA1"/>
    <w:rsid w:val="001E1977"/>
    <w:rsid w:val="001E333B"/>
    <w:rsid w:val="001E4556"/>
    <w:rsid w:val="001E4D1A"/>
    <w:rsid w:val="001E63BF"/>
    <w:rsid w:val="001E74CC"/>
    <w:rsid w:val="001E7875"/>
    <w:rsid w:val="001E78A7"/>
    <w:rsid w:val="001E7A88"/>
    <w:rsid w:val="001E7C65"/>
    <w:rsid w:val="001F1093"/>
    <w:rsid w:val="001F1565"/>
    <w:rsid w:val="001F1C7A"/>
    <w:rsid w:val="001F222B"/>
    <w:rsid w:val="001F3433"/>
    <w:rsid w:val="001F351A"/>
    <w:rsid w:val="001F37E1"/>
    <w:rsid w:val="001F3A2B"/>
    <w:rsid w:val="001F46A8"/>
    <w:rsid w:val="001F4CC1"/>
    <w:rsid w:val="001F5457"/>
    <w:rsid w:val="001F57F1"/>
    <w:rsid w:val="001F59D0"/>
    <w:rsid w:val="001F5DD8"/>
    <w:rsid w:val="001F75E1"/>
    <w:rsid w:val="001F7882"/>
    <w:rsid w:val="001F7986"/>
    <w:rsid w:val="001F7A2F"/>
    <w:rsid w:val="00200483"/>
    <w:rsid w:val="00202B88"/>
    <w:rsid w:val="0020316E"/>
    <w:rsid w:val="002039A5"/>
    <w:rsid w:val="00203AE6"/>
    <w:rsid w:val="00204560"/>
    <w:rsid w:val="002049B1"/>
    <w:rsid w:val="00205681"/>
    <w:rsid w:val="00205C69"/>
    <w:rsid w:val="002071FA"/>
    <w:rsid w:val="00207355"/>
    <w:rsid w:val="00207FA7"/>
    <w:rsid w:val="002116E4"/>
    <w:rsid w:val="00212125"/>
    <w:rsid w:val="0021215B"/>
    <w:rsid w:val="002123E6"/>
    <w:rsid w:val="00212B63"/>
    <w:rsid w:val="00212D66"/>
    <w:rsid w:val="002134F0"/>
    <w:rsid w:val="00214394"/>
    <w:rsid w:val="00214540"/>
    <w:rsid w:val="00214A4A"/>
    <w:rsid w:val="00214C5D"/>
    <w:rsid w:val="0021575E"/>
    <w:rsid w:val="0022012E"/>
    <w:rsid w:val="0022085E"/>
    <w:rsid w:val="00220C2B"/>
    <w:rsid w:val="0022159D"/>
    <w:rsid w:val="00222646"/>
    <w:rsid w:val="00223252"/>
    <w:rsid w:val="00223940"/>
    <w:rsid w:val="002242CD"/>
    <w:rsid w:val="00224F58"/>
    <w:rsid w:val="00225007"/>
    <w:rsid w:val="00225DC5"/>
    <w:rsid w:val="00226001"/>
    <w:rsid w:val="00226A5D"/>
    <w:rsid w:val="00226AD0"/>
    <w:rsid w:val="0022739A"/>
    <w:rsid w:val="002277FB"/>
    <w:rsid w:val="00227A20"/>
    <w:rsid w:val="00227A47"/>
    <w:rsid w:val="00227E97"/>
    <w:rsid w:val="00227FEA"/>
    <w:rsid w:val="00231CA5"/>
    <w:rsid w:val="0023220C"/>
    <w:rsid w:val="00232582"/>
    <w:rsid w:val="00232A00"/>
    <w:rsid w:val="00233931"/>
    <w:rsid w:val="002354E5"/>
    <w:rsid w:val="00235B61"/>
    <w:rsid w:val="002362B0"/>
    <w:rsid w:val="00236C1E"/>
    <w:rsid w:val="00237609"/>
    <w:rsid w:val="00237B20"/>
    <w:rsid w:val="00237C9E"/>
    <w:rsid w:val="0024071A"/>
    <w:rsid w:val="00240F7A"/>
    <w:rsid w:val="00241368"/>
    <w:rsid w:val="00241AA2"/>
    <w:rsid w:val="002422B4"/>
    <w:rsid w:val="0024240A"/>
    <w:rsid w:val="00242D75"/>
    <w:rsid w:val="00242ED3"/>
    <w:rsid w:val="00242F25"/>
    <w:rsid w:val="00242F42"/>
    <w:rsid w:val="0024624B"/>
    <w:rsid w:val="002472A2"/>
    <w:rsid w:val="00247430"/>
    <w:rsid w:val="00247939"/>
    <w:rsid w:val="00247ACB"/>
    <w:rsid w:val="00247CEB"/>
    <w:rsid w:val="00250434"/>
    <w:rsid w:val="0025051D"/>
    <w:rsid w:val="00250562"/>
    <w:rsid w:val="00250910"/>
    <w:rsid w:val="00250CD7"/>
    <w:rsid w:val="002510C4"/>
    <w:rsid w:val="00251B2E"/>
    <w:rsid w:val="002524DC"/>
    <w:rsid w:val="002527B4"/>
    <w:rsid w:val="00252CBB"/>
    <w:rsid w:val="0025301F"/>
    <w:rsid w:val="002535B9"/>
    <w:rsid w:val="00253D8F"/>
    <w:rsid w:val="00254A2B"/>
    <w:rsid w:val="00254EF1"/>
    <w:rsid w:val="00255443"/>
    <w:rsid w:val="00255456"/>
    <w:rsid w:val="00256CB5"/>
    <w:rsid w:val="00257442"/>
    <w:rsid w:val="00257C77"/>
    <w:rsid w:val="00261783"/>
    <w:rsid w:val="00262387"/>
    <w:rsid w:val="0026240E"/>
    <w:rsid w:val="00262F49"/>
    <w:rsid w:val="0026312C"/>
    <w:rsid w:val="00263AB8"/>
    <w:rsid w:val="00263F77"/>
    <w:rsid w:val="00264188"/>
    <w:rsid w:val="002645B9"/>
    <w:rsid w:val="00264ACE"/>
    <w:rsid w:val="00264D19"/>
    <w:rsid w:val="002651A6"/>
    <w:rsid w:val="002662C1"/>
    <w:rsid w:val="002672E0"/>
    <w:rsid w:val="0026788D"/>
    <w:rsid w:val="00267C2E"/>
    <w:rsid w:val="00267D4D"/>
    <w:rsid w:val="00270DCE"/>
    <w:rsid w:val="00271502"/>
    <w:rsid w:val="00271637"/>
    <w:rsid w:val="002719C1"/>
    <w:rsid w:val="00272150"/>
    <w:rsid w:val="002723FA"/>
    <w:rsid w:val="0027283B"/>
    <w:rsid w:val="00272FA5"/>
    <w:rsid w:val="00273CE3"/>
    <w:rsid w:val="002745F1"/>
    <w:rsid w:val="00274721"/>
    <w:rsid w:val="00275840"/>
    <w:rsid w:val="00275DCC"/>
    <w:rsid w:val="0027601C"/>
    <w:rsid w:val="0027654C"/>
    <w:rsid w:val="00276A17"/>
    <w:rsid w:val="0027756C"/>
    <w:rsid w:val="00277A2B"/>
    <w:rsid w:val="002807EC"/>
    <w:rsid w:val="00280A9A"/>
    <w:rsid w:val="00281198"/>
    <w:rsid w:val="00281DBE"/>
    <w:rsid w:val="00281F82"/>
    <w:rsid w:val="00282127"/>
    <w:rsid w:val="0028265A"/>
    <w:rsid w:val="002829D5"/>
    <w:rsid w:val="00282E93"/>
    <w:rsid w:val="0028323F"/>
    <w:rsid w:val="00284B23"/>
    <w:rsid w:val="00284D5C"/>
    <w:rsid w:val="00285C0D"/>
    <w:rsid w:val="00285D57"/>
    <w:rsid w:val="00286036"/>
    <w:rsid w:val="00286F3B"/>
    <w:rsid w:val="00286FC4"/>
    <w:rsid w:val="002908E1"/>
    <w:rsid w:val="00291819"/>
    <w:rsid w:val="0029217A"/>
    <w:rsid w:val="002928E0"/>
    <w:rsid w:val="002928F3"/>
    <w:rsid w:val="00292ABD"/>
    <w:rsid w:val="002934A0"/>
    <w:rsid w:val="00293A50"/>
    <w:rsid w:val="00293E6E"/>
    <w:rsid w:val="00293E74"/>
    <w:rsid w:val="002948BB"/>
    <w:rsid w:val="00294CC9"/>
    <w:rsid w:val="002953B3"/>
    <w:rsid w:val="0029566C"/>
    <w:rsid w:val="00295712"/>
    <w:rsid w:val="00295852"/>
    <w:rsid w:val="002963D5"/>
    <w:rsid w:val="00296CED"/>
    <w:rsid w:val="00297628"/>
    <w:rsid w:val="002A1D04"/>
    <w:rsid w:val="002A22A5"/>
    <w:rsid w:val="002A253C"/>
    <w:rsid w:val="002A36F2"/>
    <w:rsid w:val="002A3A40"/>
    <w:rsid w:val="002A3A4B"/>
    <w:rsid w:val="002A3BD4"/>
    <w:rsid w:val="002A3EC0"/>
    <w:rsid w:val="002A4AB2"/>
    <w:rsid w:val="002A4ACC"/>
    <w:rsid w:val="002A5311"/>
    <w:rsid w:val="002A56CB"/>
    <w:rsid w:val="002A572B"/>
    <w:rsid w:val="002A5C69"/>
    <w:rsid w:val="002A5D25"/>
    <w:rsid w:val="002A5D3A"/>
    <w:rsid w:val="002A6F06"/>
    <w:rsid w:val="002A73F0"/>
    <w:rsid w:val="002B0296"/>
    <w:rsid w:val="002B0CCF"/>
    <w:rsid w:val="002B0F72"/>
    <w:rsid w:val="002B1973"/>
    <w:rsid w:val="002B2048"/>
    <w:rsid w:val="002B2AA9"/>
    <w:rsid w:val="002B5338"/>
    <w:rsid w:val="002B55E6"/>
    <w:rsid w:val="002B59AE"/>
    <w:rsid w:val="002B5DF3"/>
    <w:rsid w:val="002B5ECD"/>
    <w:rsid w:val="002B6511"/>
    <w:rsid w:val="002B77E5"/>
    <w:rsid w:val="002C07A2"/>
    <w:rsid w:val="002C0B1B"/>
    <w:rsid w:val="002C12B4"/>
    <w:rsid w:val="002C1621"/>
    <w:rsid w:val="002C191C"/>
    <w:rsid w:val="002C24A0"/>
    <w:rsid w:val="002C2BCC"/>
    <w:rsid w:val="002C4E6F"/>
    <w:rsid w:val="002C64DD"/>
    <w:rsid w:val="002C6608"/>
    <w:rsid w:val="002C66B6"/>
    <w:rsid w:val="002C7013"/>
    <w:rsid w:val="002C797B"/>
    <w:rsid w:val="002C7A1F"/>
    <w:rsid w:val="002C7F45"/>
    <w:rsid w:val="002D1BF9"/>
    <w:rsid w:val="002D2E2F"/>
    <w:rsid w:val="002D3246"/>
    <w:rsid w:val="002D3326"/>
    <w:rsid w:val="002D3BB2"/>
    <w:rsid w:val="002D46A4"/>
    <w:rsid w:val="002D52D9"/>
    <w:rsid w:val="002D5400"/>
    <w:rsid w:val="002D5C5B"/>
    <w:rsid w:val="002D6682"/>
    <w:rsid w:val="002D681B"/>
    <w:rsid w:val="002D740B"/>
    <w:rsid w:val="002D770B"/>
    <w:rsid w:val="002E053F"/>
    <w:rsid w:val="002E0FCE"/>
    <w:rsid w:val="002E20B9"/>
    <w:rsid w:val="002E2625"/>
    <w:rsid w:val="002E2E6F"/>
    <w:rsid w:val="002E3217"/>
    <w:rsid w:val="002E3A27"/>
    <w:rsid w:val="002E3F43"/>
    <w:rsid w:val="002E5CA1"/>
    <w:rsid w:val="002E75D6"/>
    <w:rsid w:val="002F0141"/>
    <w:rsid w:val="002F13B6"/>
    <w:rsid w:val="002F25CA"/>
    <w:rsid w:val="002F5054"/>
    <w:rsid w:val="002F5A0C"/>
    <w:rsid w:val="002F5A2D"/>
    <w:rsid w:val="002F69CD"/>
    <w:rsid w:val="002F767E"/>
    <w:rsid w:val="00300487"/>
    <w:rsid w:val="00301B5B"/>
    <w:rsid w:val="0030237C"/>
    <w:rsid w:val="003027F5"/>
    <w:rsid w:val="003028D1"/>
    <w:rsid w:val="00302CAF"/>
    <w:rsid w:val="00303754"/>
    <w:rsid w:val="00303BDA"/>
    <w:rsid w:val="00304CBB"/>
    <w:rsid w:val="003054F7"/>
    <w:rsid w:val="00306F5A"/>
    <w:rsid w:val="00307632"/>
    <w:rsid w:val="0030799F"/>
    <w:rsid w:val="00310495"/>
    <w:rsid w:val="00310BBF"/>
    <w:rsid w:val="0031116F"/>
    <w:rsid w:val="003111D4"/>
    <w:rsid w:val="003114BE"/>
    <w:rsid w:val="00311839"/>
    <w:rsid w:val="00311A19"/>
    <w:rsid w:val="00311DFC"/>
    <w:rsid w:val="003121F8"/>
    <w:rsid w:val="00312272"/>
    <w:rsid w:val="00312953"/>
    <w:rsid w:val="00312956"/>
    <w:rsid w:val="003129F5"/>
    <w:rsid w:val="00314990"/>
    <w:rsid w:val="00314D62"/>
    <w:rsid w:val="0031519C"/>
    <w:rsid w:val="0031593F"/>
    <w:rsid w:val="00316528"/>
    <w:rsid w:val="003172A2"/>
    <w:rsid w:val="00317BB1"/>
    <w:rsid w:val="00320DA5"/>
    <w:rsid w:val="003217C5"/>
    <w:rsid w:val="00321F0E"/>
    <w:rsid w:val="00321FEA"/>
    <w:rsid w:val="00322477"/>
    <w:rsid w:val="00322BEA"/>
    <w:rsid w:val="00322D49"/>
    <w:rsid w:val="00323748"/>
    <w:rsid w:val="00323880"/>
    <w:rsid w:val="00323977"/>
    <w:rsid w:val="00323B3F"/>
    <w:rsid w:val="00324826"/>
    <w:rsid w:val="00324C9A"/>
    <w:rsid w:val="00324D83"/>
    <w:rsid w:val="00324F92"/>
    <w:rsid w:val="00325AEF"/>
    <w:rsid w:val="003266AD"/>
    <w:rsid w:val="003278D9"/>
    <w:rsid w:val="00327A6B"/>
    <w:rsid w:val="00331549"/>
    <w:rsid w:val="003317D9"/>
    <w:rsid w:val="0033282B"/>
    <w:rsid w:val="003333B4"/>
    <w:rsid w:val="00333B41"/>
    <w:rsid w:val="003345B5"/>
    <w:rsid w:val="003347DE"/>
    <w:rsid w:val="003349BF"/>
    <w:rsid w:val="00334E67"/>
    <w:rsid w:val="00335468"/>
    <w:rsid w:val="00335694"/>
    <w:rsid w:val="00335DD7"/>
    <w:rsid w:val="0033620B"/>
    <w:rsid w:val="00336C6C"/>
    <w:rsid w:val="00337D67"/>
    <w:rsid w:val="0034036F"/>
    <w:rsid w:val="0034076D"/>
    <w:rsid w:val="003413FE"/>
    <w:rsid w:val="00341519"/>
    <w:rsid w:val="00341593"/>
    <w:rsid w:val="00341C09"/>
    <w:rsid w:val="00342FAA"/>
    <w:rsid w:val="00343533"/>
    <w:rsid w:val="00343C18"/>
    <w:rsid w:val="00343E90"/>
    <w:rsid w:val="0034423A"/>
    <w:rsid w:val="00344B8C"/>
    <w:rsid w:val="00344E3F"/>
    <w:rsid w:val="00345090"/>
    <w:rsid w:val="0034600D"/>
    <w:rsid w:val="003462F9"/>
    <w:rsid w:val="003462FA"/>
    <w:rsid w:val="00346D63"/>
    <w:rsid w:val="003473DA"/>
    <w:rsid w:val="003473FA"/>
    <w:rsid w:val="003474FE"/>
    <w:rsid w:val="003503BA"/>
    <w:rsid w:val="003511D5"/>
    <w:rsid w:val="00351EB9"/>
    <w:rsid w:val="0035209E"/>
    <w:rsid w:val="00352421"/>
    <w:rsid w:val="0035275F"/>
    <w:rsid w:val="00353563"/>
    <w:rsid w:val="003537AA"/>
    <w:rsid w:val="00354F31"/>
    <w:rsid w:val="003566B9"/>
    <w:rsid w:val="003568B9"/>
    <w:rsid w:val="00356D71"/>
    <w:rsid w:val="00357C5D"/>
    <w:rsid w:val="003602DC"/>
    <w:rsid w:val="0036052C"/>
    <w:rsid w:val="00360540"/>
    <w:rsid w:val="0036109E"/>
    <w:rsid w:val="0036149D"/>
    <w:rsid w:val="00362488"/>
    <w:rsid w:val="00362E0D"/>
    <w:rsid w:val="00363AD5"/>
    <w:rsid w:val="00364788"/>
    <w:rsid w:val="00365022"/>
    <w:rsid w:val="003659F3"/>
    <w:rsid w:val="00365FA5"/>
    <w:rsid w:val="0036668A"/>
    <w:rsid w:val="00366885"/>
    <w:rsid w:val="00366A23"/>
    <w:rsid w:val="00366D5F"/>
    <w:rsid w:val="00367172"/>
    <w:rsid w:val="003673DE"/>
    <w:rsid w:val="00367656"/>
    <w:rsid w:val="00370B18"/>
    <w:rsid w:val="00371856"/>
    <w:rsid w:val="0037315F"/>
    <w:rsid w:val="0037465B"/>
    <w:rsid w:val="00374E6D"/>
    <w:rsid w:val="00375515"/>
    <w:rsid w:val="00376633"/>
    <w:rsid w:val="00380A4A"/>
    <w:rsid w:val="003819A2"/>
    <w:rsid w:val="003820A0"/>
    <w:rsid w:val="00382531"/>
    <w:rsid w:val="0038337B"/>
    <w:rsid w:val="003855DD"/>
    <w:rsid w:val="00385DD6"/>
    <w:rsid w:val="003867A7"/>
    <w:rsid w:val="00386879"/>
    <w:rsid w:val="0038779F"/>
    <w:rsid w:val="00390349"/>
    <w:rsid w:val="00392426"/>
    <w:rsid w:val="0039304B"/>
    <w:rsid w:val="00393388"/>
    <w:rsid w:val="00394B1E"/>
    <w:rsid w:val="003950FE"/>
    <w:rsid w:val="0039546A"/>
    <w:rsid w:val="00395B3F"/>
    <w:rsid w:val="00396230"/>
    <w:rsid w:val="00397AFC"/>
    <w:rsid w:val="003A07A7"/>
    <w:rsid w:val="003A08E9"/>
    <w:rsid w:val="003A0B5D"/>
    <w:rsid w:val="003A0DA3"/>
    <w:rsid w:val="003A1C47"/>
    <w:rsid w:val="003A1C4B"/>
    <w:rsid w:val="003A1E1D"/>
    <w:rsid w:val="003A2388"/>
    <w:rsid w:val="003A3CAD"/>
    <w:rsid w:val="003A4165"/>
    <w:rsid w:val="003A52AF"/>
    <w:rsid w:val="003A5AF0"/>
    <w:rsid w:val="003A66F4"/>
    <w:rsid w:val="003A6B60"/>
    <w:rsid w:val="003A6E7D"/>
    <w:rsid w:val="003A7200"/>
    <w:rsid w:val="003B00BE"/>
    <w:rsid w:val="003B0123"/>
    <w:rsid w:val="003B01EB"/>
    <w:rsid w:val="003B0F3F"/>
    <w:rsid w:val="003B124C"/>
    <w:rsid w:val="003B16B9"/>
    <w:rsid w:val="003B21EA"/>
    <w:rsid w:val="003B2649"/>
    <w:rsid w:val="003B3038"/>
    <w:rsid w:val="003B3108"/>
    <w:rsid w:val="003B317A"/>
    <w:rsid w:val="003B37B8"/>
    <w:rsid w:val="003B4096"/>
    <w:rsid w:val="003B5312"/>
    <w:rsid w:val="003B600C"/>
    <w:rsid w:val="003B6144"/>
    <w:rsid w:val="003B61FD"/>
    <w:rsid w:val="003B6816"/>
    <w:rsid w:val="003B7175"/>
    <w:rsid w:val="003B71F0"/>
    <w:rsid w:val="003C051A"/>
    <w:rsid w:val="003C1EBB"/>
    <w:rsid w:val="003C34D1"/>
    <w:rsid w:val="003C40CB"/>
    <w:rsid w:val="003C40E3"/>
    <w:rsid w:val="003C4504"/>
    <w:rsid w:val="003C55D6"/>
    <w:rsid w:val="003C577A"/>
    <w:rsid w:val="003C66C4"/>
    <w:rsid w:val="003C72BC"/>
    <w:rsid w:val="003C74E9"/>
    <w:rsid w:val="003C754A"/>
    <w:rsid w:val="003D0278"/>
    <w:rsid w:val="003D0C68"/>
    <w:rsid w:val="003D0CF6"/>
    <w:rsid w:val="003D15FA"/>
    <w:rsid w:val="003D2CAD"/>
    <w:rsid w:val="003D3139"/>
    <w:rsid w:val="003D37E2"/>
    <w:rsid w:val="003D37F8"/>
    <w:rsid w:val="003D4B66"/>
    <w:rsid w:val="003D5267"/>
    <w:rsid w:val="003D5523"/>
    <w:rsid w:val="003D58C3"/>
    <w:rsid w:val="003D640C"/>
    <w:rsid w:val="003D74BD"/>
    <w:rsid w:val="003D7575"/>
    <w:rsid w:val="003E00A8"/>
    <w:rsid w:val="003E1716"/>
    <w:rsid w:val="003E1F5B"/>
    <w:rsid w:val="003E21C5"/>
    <w:rsid w:val="003E225B"/>
    <w:rsid w:val="003E2375"/>
    <w:rsid w:val="003E2642"/>
    <w:rsid w:val="003E3872"/>
    <w:rsid w:val="003E4609"/>
    <w:rsid w:val="003E4B03"/>
    <w:rsid w:val="003E4E08"/>
    <w:rsid w:val="003E51AA"/>
    <w:rsid w:val="003E53A0"/>
    <w:rsid w:val="003E59A9"/>
    <w:rsid w:val="003E632F"/>
    <w:rsid w:val="003E6BD0"/>
    <w:rsid w:val="003E72E5"/>
    <w:rsid w:val="003E731A"/>
    <w:rsid w:val="003E7443"/>
    <w:rsid w:val="003F0972"/>
    <w:rsid w:val="003F20E4"/>
    <w:rsid w:val="003F232C"/>
    <w:rsid w:val="003F3B91"/>
    <w:rsid w:val="003F455E"/>
    <w:rsid w:val="003F4648"/>
    <w:rsid w:val="003F4AC2"/>
    <w:rsid w:val="003F530B"/>
    <w:rsid w:val="003F5F24"/>
    <w:rsid w:val="003F67CE"/>
    <w:rsid w:val="003F7011"/>
    <w:rsid w:val="003F7D7C"/>
    <w:rsid w:val="00400F08"/>
    <w:rsid w:val="00401751"/>
    <w:rsid w:val="004022ED"/>
    <w:rsid w:val="00403723"/>
    <w:rsid w:val="00403852"/>
    <w:rsid w:val="00403B13"/>
    <w:rsid w:val="00404F6D"/>
    <w:rsid w:val="00407CE5"/>
    <w:rsid w:val="00407D10"/>
    <w:rsid w:val="004108B0"/>
    <w:rsid w:val="004116BD"/>
    <w:rsid w:val="004128C2"/>
    <w:rsid w:val="004140D8"/>
    <w:rsid w:val="00414389"/>
    <w:rsid w:val="004148FC"/>
    <w:rsid w:val="00415332"/>
    <w:rsid w:val="00415856"/>
    <w:rsid w:val="00416006"/>
    <w:rsid w:val="00416074"/>
    <w:rsid w:val="00416691"/>
    <w:rsid w:val="00416A9E"/>
    <w:rsid w:val="0041766E"/>
    <w:rsid w:val="0042018C"/>
    <w:rsid w:val="00421190"/>
    <w:rsid w:val="00421E87"/>
    <w:rsid w:val="00423A61"/>
    <w:rsid w:val="00423CAE"/>
    <w:rsid w:val="0042519D"/>
    <w:rsid w:val="004261F0"/>
    <w:rsid w:val="00426B07"/>
    <w:rsid w:val="00426C5E"/>
    <w:rsid w:val="00430057"/>
    <w:rsid w:val="0043061D"/>
    <w:rsid w:val="00431125"/>
    <w:rsid w:val="0043125B"/>
    <w:rsid w:val="004317AA"/>
    <w:rsid w:val="0043276C"/>
    <w:rsid w:val="00433029"/>
    <w:rsid w:val="00433069"/>
    <w:rsid w:val="00434495"/>
    <w:rsid w:val="004344BB"/>
    <w:rsid w:val="004352A1"/>
    <w:rsid w:val="004365D1"/>
    <w:rsid w:val="00440122"/>
    <w:rsid w:val="0044052A"/>
    <w:rsid w:val="00440918"/>
    <w:rsid w:val="00440952"/>
    <w:rsid w:val="004417CB"/>
    <w:rsid w:val="00441C4B"/>
    <w:rsid w:val="00442894"/>
    <w:rsid w:val="004431F1"/>
    <w:rsid w:val="00444AB2"/>
    <w:rsid w:val="0044550F"/>
    <w:rsid w:val="0044579C"/>
    <w:rsid w:val="004468F0"/>
    <w:rsid w:val="00446AF1"/>
    <w:rsid w:val="00446E48"/>
    <w:rsid w:val="00447784"/>
    <w:rsid w:val="004508AF"/>
    <w:rsid w:val="00450FA9"/>
    <w:rsid w:val="00450FE2"/>
    <w:rsid w:val="004514B5"/>
    <w:rsid w:val="0045227A"/>
    <w:rsid w:val="00452909"/>
    <w:rsid w:val="00453CAB"/>
    <w:rsid w:val="004558E2"/>
    <w:rsid w:val="00455991"/>
    <w:rsid w:val="00455C8E"/>
    <w:rsid w:val="00455F6C"/>
    <w:rsid w:val="00455FF4"/>
    <w:rsid w:val="00456754"/>
    <w:rsid w:val="00456CBB"/>
    <w:rsid w:val="00457664"/>
    <w:rsid w:val="004600AB"/>
    <w:rsid w:val="0046164B"/>
    <w:rsid w:val="004623B2"/>
    <w:rsid w:val="004624E9"/>
    <w:rsid w:val="00462768"/>
    <w:rsid w:val="0046276B"/>
    <w:rsid w:val="004641E2"/>
    <w:rsid w:val="004643D1"/>
    <w:rsid w:val="0046465F"/>
    <w:rsid w:val="00464911"/>
    <w:rsid w:val="00465023"/>
    <w:rsid w:val="004652EB"/>
    <w:rsid w:val="00465340"/>
    <w:rsid w:val="00465B21"/>
    <w:rsid w:val="0046718F"/>
    <w:rsid w:val="00471303"/>
    <w:rsid w:val="0047177F"/>
    <w:rsid w:val="00471C9A"/>
    <w:rsid w:val="004725BA"/>
    <w:rsid w:val="00472747"/>
    <w:rsid w:val="00472C10"/>
    <w:rsid w:val="00472EAE"/>
    <w:rsid w:val="00473395"/>
    <w:rsid w:val="00474460"/>
    <w:rsid w:val="00475848"/>
    <w:rsid w:val="00476397"/>
    <w:rsid w:val="004768C7"/>
    <w:rsid w:val="004769CD"/>
    <w:rsid w:val="00476F76"/>
    <w:rsid w:val="0047710D"/>
    <w:rsid w:val="00477481"/>
    <w:rsid w:val="00480117"/>
    <w:rsid w:val="00480AB5"/>
    <w:rsid w:val="00480BA1"/>
    <w:rsid w:val="00481BB1"/>
    <w:rsid w:val="00481FAC"/>
    <w:rsid w:val="0048289B"/>
    <w:rsid w:val="00482E0C"/>
    <w:rsid w:val="004830AA"/>
    <w:rsid w:val="004831DC"/>
    <w:rsid w:val="00483EFE"/>
    <w:rsid w:val="00486ED2"/>
    <w:rsid w:val="00486F6A"/>
    <w:rsid w:val="00487BA3"/>
    <w:rsid w:val="0049099C"/>
    <w:rsid w:val="00491A02"/>
    <w:rsid w:val="00491E99"/>
    <w:rsid w:val="0049233E"/>
    <w:rsid w:val="004924C1"/>
    <w:rsid w:val="004925DD"/>
    <w:rsid w:val="004937F0"/>
    <w:rsid w:val="00495EE8"/>
    <w:rsid w:val="00495F4B"/>
    <w:rsid w:val="004967B7"/>
    <w:rsid w:val="0049729F"/>
    <w:rsid w:val="004A14EA"/>
    <w:rsid w:val="004A17AD"/>
    <w:rsid w:val="004A187E"/>
    <w:rsid w:val="004A1880"/>
    <w:rsid w:val="004A195D"/>
    <w:rsid w:val="004A1FBA"/>
    <w:rsid w:val="004A2B9C"/>
    <w:rsid w:val="004A3093"/>
    <w:rsid w:val="004A44EA"/>
    <w:rsid w:val="004A5219"/>
    <w:rsid w:val="004A5ED3"/>
    <w:rsid w:val="004A6264"/>
    <w:rsid w:val="004A7E80"/>
    <w:rsid w:val="004B1258"/>
    <w:rsid w:val="004B15F0"/>
    <w:rsid w:val="004B23AB"/>
    <w:rsid w:val="004B2623"/>
    <w:rsid w:val="004B2A69"/>
    <w:rsid w:val="004B3654"/>
    <w:rsid w:val="004B3B65"/>
    <w:rsid w:val="004B4FBA"/>
    <w:rsid w:val="004B538A"/>
    <w:rsid w:val="004B54EB"/>
    <w:rsid w:val="004B656F"/>
    <w:rsid w:val="004B6A19"/>
    <w:rsid w:val="004B6DA4"/>
    <w:rsid w:val="004C014B"/>
    <w:rsid w:val="004C0343"/>
    <w:rsid w:val="004C0AE2"/>
    <w:rsid w:val="004C1C6E"/>
    <w:rsid w:val="004C2002"/>
    <w:rsid w:val="004C288C"/>
    <w:rsid w:val="004C295D"/>
    <w:rsid w:val="004C31BD"/>
    <w:rsid w:val="004C4022"/>
    <w:rsid w:val="004C43F2"/>
    <w:rsid w:val="004C48FE"/>
    <w:rsid w:val="004C4D43"/>
    <w:rsid w:val="004C509B"/>
    <w:rsid w:val="004C71B7"/>
    <w:rsid w:val="004D1022"/>
    <w:rsid w:val="004D112B"/>
    <w:rsid w:val="004D290C"/>
    <w:rsid w:val="004D2CF2"/>
    <w:rsid w:val="004D4CEA"/>
    <w:rsid w:val="004D4F92"/>
    <w:rsid w:val="004D5C98"/>
    <w:rsid w:val="004D5D72"/>
    <w:rsid w:val="004D6310"/>
    <w:rsid w:val="004D666F"/>
    <w:rsid w:val="004D7068"/>
    <w:rsid w:val="004D70B0"/>
    <w:rsid w:val="004D72C1"/>
    <w:rsid w:val="004D77E5"/>
    <w:rsid w:val="004D7E53"/>
    <w:rsid w:val="004E0190"/>
    <w:rsid w:val="004E0776"/>
    <w:rsid w:val="004E082E"/>
    <w:rsid w:val="004E0903"/>
    <w:rsid w:val="004E12F3"/>
    <w:rsid w:val="004E146E"/>
    <w:rsid w:val="004E1EB0"/>
    <w:rsid w:val="004E2BA4"/>
    <w:rsid w:val="004E3E82"/>
    <w:rsid w:val="004E42C1"/>
    <w:rsid w:val="004E5494"/>
    <w:rsid w:val="004E57EB"/>
    <w:rsid w:val="004E5C93"/>
    <w:rsid w:val="004E63EC"/>
    <w:rsid w:val="004E6BE1"/>
    <w:rsid w:val="004E6D0B"/>
    <w:rsid w:val="004E78CB"/>
    <w:rsid w:val="004E7A7B"/>
    <w:rsid w:val="004E7DAD"/>
    <w:rsid w:val="004E7FCD"/>
    <w:rsid w:val="004F08C3"/>
    <w:rsid w:val="004F24A6"/>
    <w:rsid w:val="004F24AD"/>
    <w:rsid w:val="004F3054"/>
    <w:rsid w:val="004F3525"/>
    <w:rsid w:val="004F4FD7"/>
    <w:rsid w:val="004F5C92"/>
    <w:rsid w:val="004F6B43"/>
    <w:rsid w:val="004F7774"/>
    <w:rsid w:val="004F783C"/>
    <w:rsid w:val="004F78AE"/>
    <w:rsid w:val="004F7E56"/>
    <w:rsid w:val="00501155"/>
    <w:rsid w:val="00502784"/>
    <w:rsid w:val="00503971"/>
    <w:rsid w:val="00503A65"/>
    <w:rsid w:val="00503FCA"/>
    <w:rsid w:val="005043BE"/>
    <w:rsid w:val="005053BC"/>
    <w:rsid w:val="00505566"/>
    <w:rsid w:val="005075E2"/>
    <w:rsid w:val="005079FD"/>
    <w:rsid w:val="00507E6E"/>
    <w:rsid w:val="00510EB2"/>
    <w:rsid w:val="00511934"/>
    <w:rsid w:val="00512D82"/>
    <w:rsid w:val="00513084"/>
    <w:rsid w:val="005131E3"/>
    <w:rsid w:val="00513449"/>
    <w:rsid w:val="00513A53"/>
    <w:rsid w:val="00513B56"/>
    <w:rsid w:val="00513D2E"/>
    <w:rsid w:val="00513FF1"/>
    <w:rsid w:val="005141BC"/>
    <w:rsid w:val="0051446E"/>
    <w:rsid w:val="005144E4"/>
    <w:rsid w:val="00515D99"/>
    <w:rsid w:val="00515FB5"/>
    <w:rsid w:val="005169F8"/>
    <w:rsid w:val="0051771C"/>
    <w:rsid w:val="0051772D"/>
    <w:rsid w:val="005179EF"/>
    <w:rsid w:val="00517AB4"/>
    <w:rsid w:val="0052066C"/>
    <w:rsid w:val="0052112B"/>
    <w:rsid w:val="00521251"/>
    <w:rsid w:val="00522C9C"/>
    <w:rsid w:val="00522DEF"/>
    <w:rsid w:val="00522FA9"/>
    <w:rsid w:val="005231F4"/>
    <w:rsid w:val="005238B5"/>
    <w:rsid w:val="005238FA"/>
    <w:rsid w:val="0052417E"/>
    <w:rsid w:val="00524B16"/>
    <w:rsid w:val="005251D5"/>
    <w:rsid w:val="005253DF"/>
    <w:rsid w:val="00525D74"/>
    <w:rsid w:val="005265FD"/>
    <w:rsid w:val="005269C8"/>
    <w:rsid w:val="00526A1F"/>
    <w:rsid w:val="0052796B"/>
    <w:rsid w:val="00527D5E"/>
    <w:rsid w:val="00527DEF"/>
    <w:rsid w:val="00527E46"/>
    <w:rsid w:val="005309B3"/>
    <w:rsid w:val="00530A60"/>
    <w:rsid w:val="0053133A"/>
    <w:rsid w:val="00531E72"/>
    <w:rsid w:val="005331B7"/>
    <w:rsid w:val="005331E1"/>
    <w:rsid w:val="00533AA0"/>
    <w:rsid w:val="0053419F"/>
    <w:rsid w:val="005343B2"/>
    <w:rsid w:val="005348E6"/>
    <w:rsid w:val="00534CBC"/>
    <w:rsid w:val="005355A1"/>
    <w:rsid w:val="00535981"/>
    <w:rsid w:val="00535A41"/>
    <w:rsid w:val="00537D98"/>
    <w:rsid w:val="00537DFF"/>
    <w:rsid w:val="00540E96"/>
    <w:rsid w:val="00540F9D"/>
    <w:rsid w:val="005411FE"/>
    <w:rsid w:val="005421B6"/>
    <w:rsid w:val="00542AB3"/>
    <w:rsid w:val="00542FDD"/>
    <w:rsid w:val="00544358"/>
    <w:rsid w:val="00545026"/>
    <w:rsid w:val="00546977"/>
    <w:rsid w:val="00546C13"/>
    <w:rsid w:val="00546D41"/>
    <w:rsid w:val="00547810"/>
    <w:rsid w:val="00547A25"/>
    <w:rsid w:val="005502B1"/>
    <w:rsid w:val="005503EE"/>
    <w:rsid w:val="0055045B"/>
    <w:rsid w:val="0055048B"/>
    <w:rsid w:val="00550524"/>
    <w:rsid w:val="00550B8B"/>
    <w:rsid w:val="00550D48"/>
    <w:rsid w:val="005513CF"/>
    <w:rsid w:val="0055147C"/>
    <w:rsid w:val="0055183E"/>
    <w:rsid w:val="005518A1"/>
    <w:rsid w:val="0055190A"/>
    <w:rsid w:val="00551A98"/>
    <w:rsid w:val="00551F59"/>
    <w:rsid w:val="00552062"/>
    <w:rsid w:val="005527C3"/>
    <w:rsid w:val="00553386"/>
    <w:rsid w:val="0055340F"/>
    <w:rsid w:val="005538E0"/>
    <w:rsid w:val="005547F5"/>
    <w:rsid w:val="005551CA"/>
    <w:rsid w:val="00555B62"/>
    <w:rsid w:val="00555E33"/>
    <w:rsid w:val="00556F9B"/>
    <w:rsid w:val="00560827"/>
    <w:rsid w:val="005609A3"/>
    <w:rsid w:val="00560A8B"/>
    <w:rsid w:val="00562375"/>
    <w:rsid w:val="005639B0"/>
    <w:rsid w:val="00563A5A"/>
    <w:rsid w:val="00563B40"/>
    <w:rsid w:val="0056432D"/>
    <w:rsid w:val="00564393"/>
    <w:rsid w:val="0056674F"/>
    <w:rsid w:val="00566EE2"/>
    <w:rsid w:val="00567ABF"/>
    <w:rsid w:val="005701A9"/>
    <w:rsid w:val="00570421"/>
    <w:rsid w:val="005704FB"/>
    <w:rsid w:val="00570A53"/>
    <w:rsid w:val="005711D3"/>
    <w:rsid w:val="00571AC1"/>
    <w:rsid w:val="0057471C"/>
    <w:rsid w:val="00574D2D"/>
    <w:rsid w:val="00575341"/>
    <w:rsid w:val="00576113"/>
    <w:rsid w:val="0057679E"/>
    <w:rsid w:val="00576E3A"/>
    <w:rsid w:val="00576F62"/>
    <w:rsid w:val="005773ED"/>
    <w:rsid w:val="00580121"/>
    <w:rsid w:val="00580B0C"/>
    <w:rsid w:val="00582198"/>
    <w:rsid w:val="00582AF2"/>
    <w:rsid w:val="00583605"/>
    <w:rsid w:val="00583D63"/>
    <w:rsid w:val="00583D99"/>
    <w:rsid w:val="00584294"/>
    <w:rsid w:val="0058580C"/>
    <w:rsid w:val="0058581F"/>
    <w:rsid w:val="00585A5E"/>
    <w:rsid w:val="00585F6B"/>
    <w:rsid w:val="00586B6F"/>
    <w:rsid w:val="0058740E"/>
    <w:rsid w:val="005875C6"/>
    <w:rsid w:val="00590CF3"/>
    <w:rsid w:val="00592234"/>
    <w:rsid w:val="00592E8A"/>
    <w:rsid w:val="005943FF"/>
    <w:rsid w:val="00595DD5"/>
    <w:rsid w:val="00596237"/>
    <w:rsid w:val="00596A29"/>
    <w:rsid w:val="00596DBB"/>
    <w:rsid w:val="005A0305"/>
    <w:rsid w:val="005A086A"/>
    <w:rsid w:val="005A08FF"/>
    <w:rsid w:val="005A0B13"/>
    <w:rsid w:val="005A1AEE"/>
    <w:rsid w:val="005A1D7D"/>
    <w:rsid w:val="005A2C5F"/>
    <w:rsid w:val="005A3B71"/>
    <w:rsid w:val="005A442D"/>
    <w:rsid w:val="005A4A1D"/>
    <w:rsid w:val="005A57C3"/>
    <w:rsid w:val="005A5EFE"/>
    <w:rsid w:val="005A60AA"/>
    <w:rsid w:val="005A60E3"/>
    <w:rsid w:val="005A6735"/>
    <w:rsid w:val="005A70FB"/>
    <w:rsid w:val="005A71A2"/>
    <w:rsid w:val="005A742D"/>
    <w:rsid w:val="005A7503"/>
    <w:rsid w:val="005B01A1"/>
    <w:rsid w:val="005B0B37"/>
    <w:rsid w:val="005B0B4E"/>
    <w:rsid w:val="005B11E3"/>
    <w:rsid w:val="005B1B9A"/>
    <w:rsid w:val="005B2BE0"/>
    <w:rsid w:val="005B4A34"/>
    <w:rsid w:val="005B56E8"/>
    <w:rsid w:val="005B622F"/>
    <w:rsid w:val="005B6C5A"/>
    <w:rsid w:val="005B72C9"/>
    <w:rsid w:val="005B7402"/>
    <w:rsid w:val="005B7D3B"/>
    <w:rsid w:val="005C0A1A"/>
    <w:rsid w:val="005C2847"/>
    <w:rsid w:val="005C2C58"/>
    <w:rsid w:val="005C3077"/>
    <w:rsid w:val="005C3713"/>
    <w:rsid w:val="005C4506"/>
    <w:rsid w:val="005C54A4"/>
    <w:rsid w:val="005C5586"/>
    <w:rsid w:val="005C5A33"/>
    <w:rsid w:val="005C7043"/>
    <w:rsid w:val="005C7256"/>
    <w:rsid w:val="005C798E"/>
    <w:rsid w:val="005C7C81"/>
    <w:rsid w:val="005D0951"/>
    <w:rsid w:val="005D0FC0"/>
    <w:rsid w:val="005D1A76"/>
    <w:rsid w:val="005D3105"/>
    <w:rsid w:val="005D4624"/>
    <w:rsid w:val="005D4A42"/>
    <w:rsid w:val="005D5176"/>
    <w:rsid w:val="005D548B"/>
    <w:rsid w:val="005D5651"/>
    <w:rsid w:val="005D5DBD"/>
    <w:rsid w:val="005D6D0D"/>
    <w:rsid w:val="005D755C"/>
    <w:rsid w:val="005D77F2"/>
    <w:rsid w:val="005E0644"/>
    <w:rsid w:val="005E0738"/>
    <w:rsid w:val="005E1427"/>
    <w:rsid w:val="005E17B5"/>
    <w:rsid w:val="005E1F27"/>
    <w:rsid w:val="005E2459"/>
    <w:rsid w:val="005E38A3"/>
    <w:rsid w:val="005E4995"/>
    <w:rsid w:val="005E4DA0"/>
    <w:rsid w:val="005E5EC9"/>
    <w:rsid w:val="005E62D0"/>
    <w:rsid w:val="005E6925"/>
    <w:rsid w:val="005E6C1B"/>
    <w:rsid w:val="005E748A"/>
    <w:rsid w:val="005E7777"/>
    <w:rsid w:val="005E7809"/>
    <w:rsid w:val="005E7FD1"/>
    <w:rsid w:val="005F0679"/>
    <w:rsid w:val="005F31E9"/>
    <w:rsid w:val="005F3894"/>
    <w:rsid w:val="005F3FA2"/>
    <w:rsid w:val="005F41FF"/>
    <w:rsid w:val="005F48CF"/>
    <w:rsid w:val="005F5145"/>
    <w:rsid w:val="005F579D"/>
    <w:rsid w:val="005F5CA7"/>
    <w:rsid w:val="005F695A"/>
    <w:rsid w:val="005F7251"/>
    <w:rsid w:val="005F7870"/>
    <w:rsid w:val="005F79BE"/>
    <w:rsid w:val="0060037E"/>
    <w:rsid w:val="00600381"/>
    <w:rsid w:val="006007A9"/>
    <w:rsid w:val="00601E04"/>
    <w:rsid w:val="0060241E"/>
    <w:rsid w:val="006024B8"/>
    <w:rsid w:val="0060294E"/>
    <w:rsid w:val="00602A03"/>
    <w:rsid w:val="00602DFB"/>
    <w:rsid w:val="00603365"/>
    <w:rsid w:val="00603418"/>
    <w:rsid w:val="0060530B"/>
    <w:rsid w:val="006053C0"/>
    <w:rsid w:val="00605730"/>
    <w:rsid w:val="00605D24"/>
    <w:rsid w:val="00606B0A"/>
    <w:rsid w:val="00607046"/>
    <w:rsid w:val="00607323"/>
    <w:rsid w:val="0060788C"/>
    <w:rsid w:val="006079E1"/>
    <w:rsid w:val="00607D70"/>
    <w:rsid w:val="00611537"/>
    <w:rsid w:val="00612C7C"/>
    <w:rsid w:val="0061341C"/>
    <w:rsid w:val="006134D7"/>
    <w:rsid w:val="00614272"/>
    <w:rsid w:val="0061519F"/>
    <w:rsid w:val="00615702"/>
    <w:rsid w:val="0061727C"/>
    <w:rsid w:val="00617EB7"/>
    <w:rsid w:val="006203DF"/>
    <w:rsid w:val="006209A3"/>
    <w:rsid w:val="006212CC"/>
    <w:rsid w:val="006218F9"/>
    <w:rsid w:val="00621F47"/>
    <w:rsid w:val="006221EC"/>
    <w:rsid w:val="00622F13"/>
    <w:rsid w:val="006232E4"/>
    <w:rsid w:val="00623D0C"/>
    <w:rsid w:val="00623FAE"/>
    <w:rsid w:val="00624176"/>
    <w:rsid w:val="00624939"/>
    <w:rsid w:val="00626144"/>
    <w:rsid w:val="006265BF"/>
    <w:rsid w:val="00626F25"/>
    <w:rsid w:val="006301F5"/>
    <w:rsid w:val="00630286"/>
    <w:rsid w:val="00630404"/>
    <w:rsid w:val="0063167B"/>
    <w:rsid w:val="006325B9"/>
    <w:rsid w:val="00632F1E"/>
    <w:rsid w:val="00633492"/>
    <w:rsid w:val="006342AC"/>
    <w:rsid w:val="00634380"/>
    <w:rsid w:val="006346D8"/>
    <w:rsid w:val="00635088"/>
    <w:rsid w:val="00635500"/>
    <w:rsid w:val="00636104"/>
    <w:rsid w:val="00636FE7"/>
    <w:rsid w:val="00637C29"/>
    <w:rsid w:val="006409EB"/>
    <w:rsid w:val="00640F11"/>
    <w:rsid w:val="00641362"/>
    <w:rsid w:val="00641847"/>
    <w:rsid w:val="00641A61"/>
    <w:rsid w:val="00641EFE"/>
    <w:rsid w:val="006420BC"/>
    <w:rsid w:val="00644B97"/>
    <w:rsid w:val="00647513"/>
    <w:rsid w:val="00647539"/>
    <w:rsid w:val="00647B80"/>
    <w:rsid w:val="00647C58"/>
    <w:rsid w:val="00647CB7"/>
    <w:rsid w:val="00647CBE"/>
    <w:rsid w:val="0065057A"/>
    <w:rsid w:val="00650849"/>
    <w:rsid w:val="00650BDB"/>
    <w:rsid w:val="006510C7"/>
    <w:rsid w:val="00651267"/>
    <w:rsid w:val="00651B67"/>
    <w:rsid w:val="00652697"/>
    <w:rsid w:val="00652DCF"/>
    <w:rsid w:val="00652DD9"/>
    <w:rsid w:val="00653F00"/>
    <w:rsid w:val="006562A7"/>
    <w:rsid w:val="0065794B"/>
    <w:rsid w:val="00660E5F"/>
    <w:rsid w:val="00662643"/>
    <w:rsid w:val="00663054"/>
    <w:rsid w:val="006631E2"/>
    <w:rsid w:val="00664552"/>
    <w:rsid w:val="00664922"/>
    <w:rsid w:val="00664DDE"/>
    <w:rsid w:val="006653DF"/>
    <w:rsid w:val="006655A7"/>
    <w:rsid w:val="00666D28"/>
    <w:rsid w:val="00667BBD"/>
    <w:rsid w:val="00670091"/>
    <w:rsid w:val="006711EA"/>
    <w:rsid w:val="006714D2"/>
    <w:rsid w:val="00671870"/>
    <w:rsid w:val="00673745"/>
    <w:rsid w:val="00673888"/>
    <w:rsid w:val="00673F22"/>
    <w:rsid w:val="00674016"/>
    <w:rsid w:val="00675542"/>
    <w:rsid w:val="00675570"/>
    <w:rsid w:val="00676444"/>
    <w:rsid w:val="00676537"/>
    <w:rsid w:val="00676AB7"/>
    <w:rsid w:val="0067707C"/>
    <w:rsid w:val="00677317"/>
    <w:rsid w:val="006776F6"/>
    <w:rsid w:val="0067797E"/>
    <w:rsid w:val="00677C87"/>
    <w:rsid w:val="00680F6A"/>
    <w:rsid w:val="006823F1"/>
    <w:rsid w:val="00683517"/>
    <w:rsid w:val="00683F16"/>
    <w:rsid w:val="00684ABD"/>
    <w:rsid w:val="00685A42"/>
    <w:rsid w:val="00685CD6"/>
    <w:rsid w:val="00685DF9"/>
    <w:rsid w:val="0068614A"/>
    <w:rsid w:val="00687172"/>
    <w:rsid w:val="0068779D"/>
    <w:rsid w:val="00687E7C"/>
    <w:rsid w:val="00690276"/>
    <w:rsid w:val="00690773"/>
    <w:rsid w:val="006923C7"/>
    <w:rsid w:val="00692666"/>
    <w:rsid w:val="00693E53"/>
    <w:rsid w:val="00693E94"/>
    <w:rsid w:val="0069485A"/>
    <w:rsid w:val="00695364"/>
    <w:rsid w:val="00695379"/>
    <w:rsid w:val="00695592"/>
    <w:rsid w:val="006955F4"/>
    <w:rsid w:val="00695A13"/>
    <w:rsid w:val="00695E49"/>
    <w:rsid w:val="0069605D"/>
    <w:rsid w:val="00696C8C"/>
    <w:rsid w:val="00696E7F"/>
    <w:rsid w:val="0069740F"/>
    <w:rsid w:val="0069750B"/>
    <w:rsid w:val="0069760B"/>
    <w:rsid w:val="006A0B4A"/>
    <w:rsid w:val="006A0E52"/>
    <w:rsid w:val="006A1359"/>
    <w:rsid w:val="006A1A9D"/>
    <w:rsid w:val="006A23F6"/>
    <w:rsid w:val="006A2D83"/>
    <w:rsid w:val="006A30FD"/>
    <w:rsid w:val="006A3902"/>
    <w:rsid w:val="006A4535"/>
    <w:rsid w:val="006A50E4"/>
    <w:rsid w:val="006A5EEF"/>
    <w:rsid w:val="006A6266"/>
    <w:rsid w:val="006A6E1F"/>
    <w:rsid w:val="006A7039"/>
    <w:rsid w:val="006A794B"/>
    <w:rsid w:val="006B0A7B"/>
    <w:rsid w:val="006B14B6"/>
    <w:rsid w:val="006B1E83"/>
    <w:rsid w:val="006B2BA5"/>
    <w:rsid w:val="006B33C9"/>
    <w:rsid w:val="006B355D"/>
    <w:rsid w:val="006B43AA"/>
    <w:rsid w:val="006B4564"/>
    <w:rsid w:val="006B5317"/>
    <w:rsid w:val="006B5C6F"/>
    <w:rsid w:val="006B5ED2"/>
    <w:rsid w:val="006B6524"/>
    <w:rsid w:val="006B69D1"/>
    <w:rsid w:val="006B6E24"/>
    <w:rsid w:val="006C051E"/>
    <w:rsid w:val="006C0CBE"/>
    <w:rsid w:val="006C15FD"/>
    <w:rsid w:val="006C1A8A"/>
    <w:rsid w:val="006C2A0C"/>
    <w:rsid w:val="006C2E98"/>
    <w:rsid w:val="006C2E9D"/>
    <w:rsid w:val="006C3B81"/>
    <w:rsid w:val="006C4854"/>
    <w:rsid w:val="006C4958"/>
    <w:rsid w:val="006C4D64"/>
    <w:rsid w:val="006C4F71"/>
    <w:rsid w:val="006C50ED"/>
    <w:rsid w:val="006C5E8B"/>
    <w:rsid w:val="006C6010"/>
    <w:rsid w:val="006C725B"/>
    <w:rsid w:val="006C7759"/>
    <w:rsid w:val="006C7A04"/>
    <w:rsid w:val="006D0270"/>
    <w:rsid w:val="006D04EF"/>
    <w:rsid w:val="006D0941"/>
    <w:rsid w:val="006D0A2C"/>
    <w:rsid w:val="006D0C92"/>
    <w:rsid w:val="006D1B9E"/>
    <w:rsid w:val="006D1DA1"/>
    <w:rsid w:val="006D2B9B"/>
    <w:rsid w:val="006D2BD2"/>
    <w:rsid w:val="006D362A"/>
    <w:rsid w:val="006D36A0"/>
    <w:rsid w:val="006D46F7"/>
    <w:rsid w:val="006D4CC1"/>
    <w:rsid w:val="006D6E53"/>
    <w:rsid w:val="006D6F6D"/>
    <w:rsid w:val="006D7D6E"/>
    <w:rsid w:val="006D7DC2"/>
    <w:rsid w:val="006E047A"/>
    <w:rsid w:val="006E0491"/>
    <w:rsid w:val="006E2AE9"/>
    <w:rsid w:val="006E352E"/>
    <w:rsid w:val="006E373A"/>
    <w:rsid w:val="006E5C37"/>
    <w:rsid w:val="006E6153"/>
    <w:rsid w:val="006E6AC8"/>
    <w:rsid w:val="006E72AF"/>
    <w:rsid w:val="006E7A14"/>
    <w:rsid w:val="006E7CEE"/>
    <w:rsid w:val="006E7ECB"/>
    <w:rsid w:val="006F0392"/>
    <w:rsid w:val="006F040B"/>
    <w:rsid w:val="006F0701"/>
    <w:rsid w:val="006F0DD7"/>
    <w:rsid w:val="006F1071"/>
    <w:rsid w:val="006F2055"/>
    <w:rsid w:val="006F28C7"/>
    <w:rsid w:val="006F2E67"/>
    <w:rsid w:val="006F2FB5"/>
    <w:rsid w:val="006F3110"/>
    <w:rsid w:val="006F3C01"/>
    <w:rsid w:val="006F46CB"/>
    <w:rsid w:val="006F4A4A"/>
    <w:rsid w:val="006F51F4"/>
    <w:rsid w:val="006F5400"/>
    <w:rsid w:val="006F5435"/>
    <w:rsid w:val="006F5943"/>
    <w:rsid w:val="006F5FC9"/>
    <w:rsid w:val="006F6297"/>
    <w:rsid w:val="006F6CE0"/>
    <w:rsid w:val="006F7F1D"/>
    <w:rsid w:val="00700373"/>
    <w:rsid w:val="00700531"/>
    <w:rsid w:val="00700C68"/>
    <w:rsid w:val="00700CA1"/>
    <w:rsid w:val="00701FD3"/>
    <w:rsid w:val="00702766"/>
    <w:rsid w:val="007027E4"/>
    <w:rsid w:val="00702A3F"/>
    <w:rsid w:val="00702EFD"/>
    <w:rsid w:val="00703274"/>
    <w:rsid w:val="00703674"/>
    <w:rsid w:val="0070393C"/>
    <w:rsid w:val="00703E8B"/>
    <w:rsid w:val="0070402E"/>
    <w:rsid w:val="00704297"/>
    <w:rsid w:val="00704AA3"/>
    <w:rsid w:val="00704AAA"/>
    <w:rsid w:val="00704B67"/>
    <w:rsid w:val="00705069"/>
    <w:rsid w:val="00705CED"/>
    <w:rsid w:val="007074E6"/>
    <w:rsid w:val="00707891"/>
    <w:rsid w:val="00707D51"/>
    <w:rsid w:val="00710916"/>
    <w:rsid w:val="00710A46"/>
    <w:rsid w:val="007112E7"/>
    <w:rsid w:val="0071165F"/>
    <w:rsid w:val="00714388"/>
    <w:rsid w:val="00714ABA"/>
    <w:rsid w:val="00714DD0"/>
    <w:rsid w:val="00715458"/>
    <w:rsid w:val="007156EF"/>
    <w:rsid w:val="007157A5"/>
    <w:rsid w:val="00715C7C"/>
    <w:rsid w:val="0071670C"/>
    <w:rsid w:val="00717568"/>
    <w:rsid w:val="0071769E"/>
    <w:rsid w:val="007177C5"/>
    <w:rsid w:val="00717D7B"/>
    <w:rsid w:val="00720042"/>
    <w:rsid w:val="00720C93"/>
    <w:rsid w:val="00722228"/>
    <w:rsid w:val="00722C65"/>
    <w:rsid w:val="007240D0"/>
    <w:rsid w:val="007246E7"/>
    <w:rsid w:val="00724F93"/>
    <w:rsid w:val="00725631"/>
    <w:rsid w:val="00725831"/>
    <w:rsid w:val="0072705D"/>
    <w:rsid w:val="007272B4"/>
    <w:rsid w:val="007273CF"/>
    <w:rsid w:val="00727F6B"/>
    <w:rsid w:val="00730396"/>
    <w:rsid w:val="007304E0"/>
    <w:rsid w:val="00731408"/>
    <w:rsid w:val="00731990"/>
    <w:rsid w:val="00731A5B"/>
    <w:rsid w:val="00731A62"/>
    <w:rsid w:val="00731D23"/>
    <w:rsid w:val="00731D5D"/>
    <w:rsid w:val="00732382"/>
    <w:rsid w:val="00732B1B"/>
    <w:rsid w:val="007330A8"/>
    <w:rsid w:val="00733832"/>
    <w:rsid w:val="0073425D"/>
    <w:rsid w:val="007350DC"/>
    <w:rsid w:val="00735425"/>
    <w:rsid w:val="007354A7"/>
    <w:rsid w:val="007356EA"/>
    <w:rsid w:val="007361EA"/>
    <w:rsid w:val="007365CB"/>
    <w:rsid w:val="00736B17"/>
    <w:rsid w:val="00737039"/>
    <w:rsid w:val="0073789A"/>
    <w:rsid w:val="00737B29"/>
    <w:rsid w:val="007408FD"/>
    <w:rsid w:val="00741371"/>
    <w:rsid w:val="007413C5"/>
    <w:rsid w:val="00742381"/>
    <w:rsid w:val="00742969"/>
    <w:rsid w:val="00743407"/>
    <w:rsid w:val="007436AE"/>
    <w:rsid w:val="00743D45"/>
    <w:rsid w:val="00743D5B"/>
    <w:rsid w:val="007457D6"/>
    <w:rsid w:val="0074584E"/>
    <w:rsid w:val="00746362"/>
    <w:rsid w:val="00746BEB"/>
    <w:rsid w:val="00747151"/>
    <w:rsid w:val="0074785F"/>
    <w:rsid w:val="00750607"/>
    <w:rsid w:val="00750A89"/>
    <w:rsid w:val="00750F61"/>
    <w:rsid w:val="00751534"/>
    <w:rsid w:val="00751952"/>
    <w:rsid w:val="00753745"/>
    <w:rsid w:val="0075447A"/>
    <w:rsid w:val="007545B4"/>
    <w:rsid w:val="007568B9"/>
    <w:rsid w:val="00757CAA"/>
    <w:rsid w:val="007607ED"/>
    <w:rsid w:val="00760CE5"/>
    <w:rsid w:val="007615F7"/>
    <w:rsid w:val="00762B35"/>
    <w:rsid w:val="00763114"/>
    <w:rsid w:val="007634CF"/>
    <w:rsid w:val="0076350A"/>
    <w:rsid w:val="00763DCB"/>
    <w:rsid w:val="0076416E"/>
    <w:rsid w:val="0076493B"/>
    <w:rsid w:val="007655A1"/>
    <w:rsid w:val="007657F7"/>
    <w:rsid w:val="007659EB"/>
    <w:rsid w:val="00766459"/>
    <w:rsid w:val="00766CD2"/>
    <w:rsid w:val="007675A0"/>
    <w:rsid w:val="0077072D"/>
    <w:rsid w:val="00770739"/>
    <w:rsid w:val="00770C62"/>
    <w:rsid w:val="0077168A"/>
    <w:rsid w:val="00771F0F"/>
    <w:rsid w:val="0077202A"/>
    <w:rsid w:val="00772552"/>
    <w:rsid w:val="00772764"/>
    <w:rsid w:val="00773687"/>
    <w:rsid w:val="00773715"/>
    <w:rsid w:val="00773AA1"/>
    <w:rsid w:val="007741FC"/>
    <w:rsid w:val="00774BA0"/>
    <w:rsid w:val="007751F5"/>
    <w:rsid w:val="00775AC7"/>
    <w:rsid w:val="00775B4C"/>
    <w:rsid w:val="00776B9F"/>
    <w:rsid w:val="007771D8"/>
    <w:rsid w:val="00777C36"/>
    <w:rsid w:val="00777F12"/>
    <w:rsid w:val="00780996"/>
    <w:rsid w:val="00780CFD"/>
    <w:rsid w:val="00780EE3"/>
    <w:rsid w:val="0078175A"/>
    <w:rsid w:val="007838B5"/>
    <w:rsid w:val="00784D26"/>
    <w:rsid w:val="00785B01"/>
    <w:rsid w:val="00785C1F"/>
    <w:rsid w:val="00786210"/>
    <w:rsid w:val="007869C0"/>
    <w:rsid w:val="00786F61"/>
    <w:rsid w:val="007873DD"/>
    <w:rsid w:val="0078761A"/>
    <w:rsid w:val="007878DA"/>
    <w:rsid w:val="0079047F"/>
    <w:rsid w:val="00790503"/>
    <w:rsid w:val="00793382"/>
    <w:rsid w:val="007935E1"/>
    <w:rsid w:val="00793A6D"/>
    <w:rsid w:val="00793EAB"/>
    <w:rsid w:val="00793ECD"/>
    <w:rsid w:val="00794604"/>
    <w:rsid w:val="00794A5E"/>
    <w:rsid w:val="00794BE4"/>
    <w:rsid w:val="0079505D"/>
    <w:rsid w:val="007955F1"/>
    <w:rsid w:val="00795829"/>
    <w:rsid w:val="00796E5C"/>
    <w:rsid w:val="00796F63"/>
    <w:rsid w:val="00797029"/>
    <w:rsid w:val="00797AE0"/>
    <w:rsid w:val="007A1115"/>
    <w:rsid w:val="007A1215"/>
    <w:rsid w:val="007A13E4"/>
    <w:rsid w:val="007A1D9D"/>
    <w:rsid w:val="007A1E89"/>
    <w:rsid w:val="007A23F6"/>
    <w:rsid w:val="007A2F2D"/>
    <w:rsid w:val="007A2FE8"/>
    <w:rsid w:val="007A4198"/>
    <w:rsid w:val="007A4566"/>
    <w:rsid w:val="007A4DE0"/>
    <w:rsid w:val="007A4EDB"/>
    <w:rsid w:val="007A556B"/>
    <w:rsid w:val="007A58C0"/>
    <w:rsid w:val="007A5AA4"/>
    <w:rsid w:val="007A5EEE"/>
    <w:rsid w:val="007A5F53"/>
    <w:rsid w:val="007A623F"/>
    <w:rsid w:val="007A6A8E"/>
    <w:rsid w:val="007B00DE"/>
    <w:rsid w:val="007B1CCE"/>
    <w:rsid w:val="007B1EC1"/>
    <w:rsid w:val="007B2249"/>
    <w:rsid w:val="007B26BE"/>
    <w:rsid w:val="007B2709"/>
    <w:rsid w:val="007B2929"/>
    <w:rsid w:val="007B3F63"/>
    <w:rsid w:val="007B559D"/>
    <w:rsid w:val="007B6260"/>
    <w:rsid w:val="007B64E5"/>
    <w:rsid w:val="007B65E0"/>
    <w:rsid w:val="007B6668"/>
    <w:rsid w:val="007B692F"/>
    <w:rsid w:val="007B6DC9"/>
    <w:rsid w:val="007B7F3C"/>
    <w:rsid w:val="007C0F32"/>
    <w:rsid w:val="007C18E9"/>
    <w:rsid w:val="007C234B"/>
    <w:rsid w:val="007C2D3D"/>
    <w:rsid w:val="007C3A71"/>
    <w:rsid w:val="007C3E90"/>
    <w:rsid w:val="007C4A42"/>
    <w:rsid w:val="007C60DF"/>
    <w:rsid w:val="007C6502"/>
    <w:rsid w:val="007C733A"/>
    <w:rsid w:val="007C7968"/>
    <w:rsid w:val="007C7CDA"/>
    <w:rsid w:val="007D00E2"/>
    <w:rsid w:val="007D2478"/>
    <w:rsid w:val="007D269C"/>
    <w:rsid w:val="007D3707"/>
    <w:rsid w:val="007D3985"/>
    <w:rsid w:val="007D39A4"/>
    <w:rsid w:val="007D3EDC"/>
    <w:rsid w:val="007D484B"/>
    <w:rsid w:val="007D5E79"/>
    <w:rsid w:val="007D6ECE"/>
    <w:rsid w:val="007D7999"/>
    <w:rsid w:val="007D7A3C"/>
    <w:rsid w:val="007E0677"/>
    <w:rsid w:val="007E119A"/>
    <w:rsid w:val="007E1393"/>
    <w:rsid w:val="007E22A8"/>
    <w:rsid w:val="007E2438"/>
    <w:rsid w:val="007E2C93"/>
    <w:rsid w:val="007E2CF4"/>
    <w:rsid w:val="007E2FA5"/>
    <w:rsid w:val="007E357D"/>
    <w:rsid w:val="007E3686"/>
    <w:rsid w:val="007E388F"/>
    <w:rsid w:val="007E38DA"/>
    <w:rsid w:val="007E4402"/>
    <w:rsid w:val="007E452B"/>
    <w:rsid w:val="007E4A05"/>
    <w:rsid w:val="007E6254"/>
    <w:rsid w:val="007E71CB"/>
    <w:rsid w:val="007E7288"/>
    <w:rsid w:val="007F0345"/>
    <w:rsid w:val="007F050F"/>
    <w:rsid w:val="007F071E"/>
    <w:rsid w:val="007F0A35"/>
    <w:rsid w:val="007F0FAB"/>
    <w:rsid w:val="007F1574"/>
    <w:rsid w:val="007F1D41"/>
    <w:rsid w:val="007F1F8E"/>
    <w:rsid w:val="007F2B39"/>
    <w:rsid w:val="007F2BDE"/>
    <w:rsid w:val="007F3821"/>
    <w:rsid w:val="007F45DA"/>
    <w:rsid w:val="007F5BCE"/>
    <w:rsid w:val="007F608B"/>
    <w:rsid w:val="007F67A1"/>
    <w:rsid w:val="007F72B2"/>
    <w:rsid w:val="007F75DB"/>
    <w:rsid w:val="007F7A92"/>
    <w:rsid w:val="00800C18"/>
    <w:rsid w:val="00800DA6"/>
    <w:rsid w:val="00800F4C"/>
    <w:rsid w:val="00800FF9"/>
    <w:rsid w:val="00801297"/>
    <w:rsid w:val="00801437"/>
    <w:rsid w:val="008019D4"/>
    <w:rsid w:val="00801BAA"/>
    <w:rsid w:val="00802037"/>
    <w:rsid w:val="00802A98"/>
    <w:rsid w:val="008047C8"/>
    <w:rsid w:val="008054FC"/>
    <w:rsid w:val="0080551D"/>
    <w:rsid w:val="00806636"/>
    <w:rsid w:val="00807767"/>
    <w:rsid w:val="00807B95"/>
    <w:rsid w:val="00807E81"/>
    <w:rsid w:val="00810431"/>
    <w:rsid w:val="0081099C"/>
    <w:rsid w:val="008116AD"/>
    <w:rsid w:val="00812219"/>
    <w:rsid w:val="00813185"/>
    <w:rsid w:val="0081335E"/>
    <w:rsid w:val="00813712"/>
    <w:rsid w:val="008149C4"/>
    <w:rsid w:val="00814EE3"/>
    <w:rsid w:val="00816174"/>
    <w:rsid w:val="00816EB9"/>
    <w:rsid w:val="00817A7D"/>
    <w:rsid w:val="00817EAD"/>
    <w:rsid w:val="00820925"/>
    <w:rsid w:val="00821984"/>
    <w:rsid w:val="00822686"/>
    <w:rsid w:val="00822CAB"/>
    <w:rsid w:val="00822D91"/>
    <w:rsid w:val="00822DAF"/>
    <w:rsid w:val="0082300E"/>
    <w:rsid w:val="00823136"/>
    <w:rsid w:val="008239B1"/>
    <w:rsid w:val="008240F4"/>
    <w:rsid w:val="008241B4"/>
    <w:rsid w:val="0082447D"/>
    <w:rsid w:val="0082460A"/>
    <w:rsid w:val="00825F6D"/>
    <w:rsid w:val="0082667B"/>
    <w:rsid w:val="00826DD5"/>
    <w:rsid w:val="0082790B"/>
    <w:rsid w:val="00827C51"/>
    <w:rsid w:val="0083079D"/>
    <w:rsid w:val="0083100C"/>
    <w:rsid w:val="00832094"/>
    <w:rsid w:val="00832331"/>
    <w:rsid w:val="008325A7"/>
    <w:rsid w:val="008339DE"/>
    <w:rsid w:val="00833C97"/>
    <w:rsid w:val="00833DD5"/>
    <w:rsid w:val="00834161"/>
    <w:rsid w:val="00834F79"/>
    <w:rsid w:val="008353DB"/>
    <w:rsid w:val="00835780"/>
    <w:rsid w:val="008369EB"/>
    <w:rsid w:val="00836EB9"/>
    <w:rsid w:val="0083707D"/>
    <w:rsid w:val="00837A02"/>
    <w:rsid w:val="008401A3"/>
    <w:rsid w:val="0084087C"/>
    <w:rsid w:val="00840A03"/>
    <w:rsid w:val="00841237"/>
    <w:rsid w:val="00841EC2"/>
    <w:rsid w:val="008442AC"/>
    <w:rsid w:val="008445D5"/>
    <w:rsid w:val="00844AF7"/>
    <w:rsid w:val="008463F6"/>
    <w:rsid w:val="0084684F"/>
    <w:rsid w:val="00846862"/>
    <w:rsid w:val="00847875"/>
    <w:rsid w:val="008501EA"/>
    <w:rsid w:val="00850317"/>
    <w:rsid w:val="00850B9A"/>
    <w:rsid w:val="00850BFC"/>
    <w:rsid w:val="0085101D"/>
    <w:rsid w:val="008519B4"/>
    <w:rsid w:val="008519CC"/>
    <w:rsid w:val="00851E3D"/>
    <w:rsid w:val="00851F60"/>
    <w:rsid w:val="00852F3A"/>
    <w:rsid w:val="008532F1"/>
    <w:rsid w:val="008539A4"/>
    <w:rsid w:val="00854205"/>
    <w:rsid w:val="0085422A"/>
    <w:rsid w:val="00854A34"/>
    <w:rsid w:val="008557C0"/>
    <w:rsid w:val="008577B0"/>
    <w:rsid w:val="008578DD"/>
    <w:rsid w:val="0086078D"/>
    <w:rsid w:val="00860F99"/>
    <w:rsid w:val="00861B3D"/>
    <w:rsid w:val="00863333"/>
    <w:rsid w:val="0086368D"/>
    <w:rsid w:val="008637CD"/>
    <w:rsid w:val="00863BDA"/>
    <w:rsid w:val="00863FDF"/>
    <w:rsid w:val="00865217"/>
    <w:rsid w:val="00865244"/>
    <w:rsid w:val="0086529D"/>
    <w:rsid w:val="0086582D"/>
    <w:rsid w:val="00866A9E"/>
    <w:rsid w:val="008702F6"/>
    <w:rsid w:val="008712DF"/>
    <w:rsid w:val="0087156E"/>
    <w:rsid w:val="00871989"/>
    <w:rsid w:val="00872689"/>
    <w:rsid w:val="00873BBF"/>
    <w:rsid w:val="00876713"/>
    <w:rsid w:val="00876AB6"/>
    <w:rsid w:val="0088101E"/>
    <w:rsid w:val="00882472"/>
    <w:rsid w:val="0088257C"/>
    <w:rsid w:val="008830B5"/>
    <w:rsid w:val="008832E3"/>
    <w:rsid w:val="0088331C"/>
    <w:rsid w:val="00884771"/>
    <w:rsid w:val="008853F3"/>
    <w:rsid w:val="008857F7"/>
    <w:rsid w:val="0088736C"/>
    <w:rsid w:val="00887F97"/>
    <w:rsid w:val="00890685"/>
    <w:rsid w:val="0089099D"/>
    <w:rsid w:val="00890D27"/>
    <w:rsid w:val="00892893"/>
    <w:rsid w:val="00893067"/>
    <w:rsid w:val="00893B9E"/>
    <w:rsid w:val="00894A7C"/>
    <w:rsid w:val="00895F6B"/>
    <w:rsid w:val="00896634"/>
    <w:rsid w:val="00897389"/>
    <w:rsid w:val="008A1902"/>
    <w:rsid w:val="008A3384"/>
    <w:rsid w:val="008A3409"/>
    <w:rsid w:val="008A35A9"/>
    <w:rsid w:val="008A3ED6"/>
    <w:rsid w:val="008A4173"/>
    <w:rsid w:val="008A4470"/>
    <w:rsid w:val="008A4520"/>
    <w:rsid w:val="008A4566"/>
    <w:rsid w:val="008A47FE"/>
    <w:rsid w:val="008A6880"/>
    <w:rsid w:val="008A6974"/>
    <w:rsid w:val="008B083E"/>
    <w:rsid w:val="008B11F0"/>
    <w:rsid w:val="008B1772"/>
    <w:rsid w:val="008B1E7B"/>
    <w:rsid w:val="008B1FE8"/>
    <w:rsid w:val="008B26C0"/>
    <w:rsid w:val="008B28FB"/>
    <w:rsid w:val="008B3C9F"/>
    <w:rsid w:val="008B3D78"/>
    <w:rsid w:val="008B4626"/>
    <w:rsid w:val="008B47CF"/>
    <w:rsid w:val="008B5E84"/>
    <w:rsid w:val="008B6458"/>
    <w:rsid w:val="008B7281"/>
    <w:rsid w:val="008B75E5"/>
    <w:rsid w:val="008B7731"/>
    <w:rsid w:val="008B77D6"/>
    <w:rsid w:val="008B7BA4"/>
    <w:rsid w:val="008B7E59"/>
    <w:rsid w:val="008C02F5"/>
    <w:rsid w:val="008C04FD"/>
    <w:rsid w:val="008C2AF1"/>
    <w:rsid w:val="008C312E"/>
    <w:rsid w:val="008C4122"/>
    <w:rsid w:val="008C41F8"/>
    <w:rsid w:val="008C562C"/>
    <w:rsid w:val="008C57DF"/>
    <w:rsid w:val="008C5B58"/>
    <w:rsid w:val="008C5BB3"/>
    <w:rsid w:val="008C5F44"/>
    <w:rsid w:val="008C63E7"/>
    <w:rsid w:val="008C684A"/>
    <w:rsid w:val="008C69E5"/>
    <w:rsid w:val="008C7A92"/>
    <w:rsid w:val="008C7F05"/>
    <w:rsid w:val="008D0733"/>
    <w:rsid w:val="008D116E"/>
    <w:rsid w:val="008D155A"/>
    <w:rsid w:val="008D1CFD"/>
    <w:rsid w:val="008D21E4"/>
    <w:rsid w:val="008D2DCC"/>
    <w:rsid w:val="008D36F0"/>
    <w:rsid w:val="008D3D85"/>
    <w:rsid w:val="008D3F58"/>
    <w:rsid w:val="008D5480"/>
    <w:rsid w:val="008D7864"/>
    <w:rsid w:val="008E04AF"/>
    <w:rsid w:val="008E05FF"/>
    <w:rsid w:val="008E1663"/>
    <w:rsid w:val="008E17A6"/>
    <w:rsid w:val="008E1E39"/>
    <w:rsid w:val="008E310C"/>
    <w:rsid w:val="008E39C4"/>
    <w:rsid w:val="008E433B"/>
    <w:rsid w:val="008E45E1"/>
    <w:rsid w:val="008E4B87"/>
    <w:rsid w:val="008E522A"/>
    <w:rsid w:val="008E57AF"/>
    <w:rsid w:val="008E5A33"/>
    <w:rsid w:val="008E5DE4"/>
    <w:rsid w:val="008E619B"/>
    <w:rsid w:val="008E6AF2"/>
    <w:rsid w:val="008F0629"/>
    <w:rsid w:val="008F0935"/>
    <w:rsid w:val="008F16B5"/>
    <w:rsid w:val="008F16F3"/>
    <w:rsid w:val="008F1741"/>
    <w:rsid w:val="008F182B"/>
    <w:rsid w:val="008F1DA4"/>
    <w:rsid w:val="008F2B8F"/>
    <w:rsid w:val="008F2E53"/>
    <w:rsid w:val="008F3097"/>
    <w:rsid w:val="008F3B14"/>
    <w:rsid w:val="008F43FA"/>
    <w:rsid w:val="008F4A15"/>
    <w:rsid w:val="008F6051"/>
    <w:rsid w:val="008F613B"/>
    <w:rsid w:val="008F7671"/>
    <w:rsid w:val="008F7FEF"/>
    <w:rsid w:val="00901370"/>
    <w:rsid w:val="00901449"/>
    <w:rsid w:val="0090190A"/>
    <w:rsid w:val="00901B41"/>
    <w:rsid w:val="00903014"/>
    <w:rsid w:val="009032A8"/>
    <w:rsid w:val="009040A3"/>
    <w:rsid w:val="009044A5"/>
    <w:rsid w:val="00904C0A"/>
    <w:rsid w:val="00904EDA"/>
    <w:rsid w:val="009050D4"/>
    <w:rsid w:val="00906436"/>
    <w:rsid w:val="00906C82"/>
    <w:rsid w:val="00907264"/>
    <w:rsid w:val="00907A51"/>
    <w:rsid w:val="00907FDD"/>
    <w:rsid w:val="0091031E"/>
    <w:rsid w:val="009109CB"/>
    <w:rsid w:val="00912D07"/>
    <w:rsid w:val="00913384"/>
    <w:rsid w:val="009136F7"/>
    <w:rsid w:val="0091487B"/>
    <w:rsid w:val="00915D3C"/>
    <w:rsid w:val="00915F0D"/>
    <w:rsid w:val="00915FE0"/>
    <w:rsid w:val="00916A54"/>
    <w:rsid w:val="009178C5"/>
    <w:rsid w:val="0092088E"/>
    <w:rsid w:val="00922037"/>
    <w:rsid w:val="00922C1C"/>
    <w:rsid w:val="00922C66"/>
    <w:rsid w:val="00924277"/>
    <w:rsid w:val="00924532"/>
    <w:rsid w:val="0092481C"/>
    <w:rsid w:val="009252F9"/>
    <w:rsid w:val="0092560C"/>
    <w:rsid w:val="0092570D"/>
    <w:rsid w:val="00925E56"/>
    <w:rsid w:val="009263C2"/>
    <w:rsid w:val="00927F44"/>
    <w:rsid w:val="00930105"/>
    <w:rsid w:val="0093041E"/>
    <w:rsid w:val="00930925"/>
    <w:rsid w:val="00931449"/>
    <w:rsid w:val="00931641"/>
    <w:rsid w:val="009319BB"/>
    <w:rsid w:val="00931A21"/>
    <w:rsid w:val="00931AF0"/>
    <w:rsid w:val="009325FA"/>
    <w:rsid w:val="00932ED8"/>
    <w:rsid w:val="00932FA0"/>
    <w:rsid w:val="00933328"/>
    <w:rsid w:val="0093356D"/>
    <w:rsid w:val="00933730"/>
    <w:rsid w:val="00933CA1"/>
    <w:rsid w:val="00933D6D"/>
    <w:rsid w:val="00934C1C"/>
    <w:rsid w:val="009350AE"/>
    <w:rsid w:val="009360AC"/>
    <w:rsid w:val="0093648F"/>
    <w:rsid w:val="009368AF"/>
    <w:rsid w:val="00936F57"/>
    <w:rsid w:val="009379F4"/>
    <w:rsid w:val="00940550"/>
    <w:rsid w:val="00940B77"/>
    <w:rsid w:val="00941119"/>
    <w:rsid w:val="00941225"/>
    <w:rsid w:val="00941DDC"/>
    <w:rsid w:val="009424FA"/>
    <w:rsid w:val="00942678"/>
    <w:rsid w:val="00942749"/>
    <w:rsid w:val="00942898"/>
    <w:rsid w:val="00942954"/>
    <w:rsid w:val="00942BFA"/>
    <w:rsid w:val="00943A49"/>
    <w:rsid w:val="0094606A"/>
    <w:rsid w:val="00946AFA"/>
    <w:rsid w:val="009475C4"/>
    <w:rsid w:val="00947662"/>
    <w:rsid w:val="00947C84"/>
    <w:rsid w:val="009509AA"/>
    <w:rsid w:val="00951B7E"/>
    <w:rsid w:val="0095251B"/>
    <w:rsid w:val="009533FC"/>
    <w:rsid w:val="00954005"/>
    <w:rsid w:val="009554AC"/>
    <w:rsid w:val="009562BA"/>
    <w:rsid w:val="0095658B"/>
    <w:rsid w:val="00956ABE"/>
    <w:rsid w:val="00957387"/>
    <w:rsid w:val="0095767A"/>
    <w:rsid w:val="00957781"/>
    <w:rsid w:val="009577DC"/>
    <w:rsid w:val="00960ED6"/>
    <w:rsid w:val="009613EE"/>
    <w:rsid w:val="00961B84"/>
    <w:rsid w:val="009629A1"/>
    <w:rsid w:val="00963D78"/>
    <w:rsid w:val="0096453B"/>
    <w:rsid w:val="0096506E"/>
    <w:rsid w:val="009669A1"/>
    <w:rsid w:val="00966E3C"/>
    <w:rsid w:val="009670E6"/>
    <w:rsid w:val="00967D80"/>
    <w:rsid w:val="00967EB3"/>
    <w:rsid w:val="0097001F"/>
    <w:rsid w:val="00970A40"/>
    <w:rsid w:val="00970E10"/>
    <w:rsid w:val="00971695"/>
    <w:rsid w:val="00972415"/>
    <w:rsid w:val="00972A15"/>
    <w:rsid w:val="0097593A"/>
    <w:rsid w:val="009773B2"/>
    <w:rsid w:val="0097751D"/>
    <w:rsid w:val="00980A2C"/>
    <w:rsid w:val="00980CF8"/>
    <w:rsid w:val="00981395"/>
    <w:rsid w:val="00981DE9"/>
    <w:rsid w:val="00982515"/>
    <w:rsid w:val="00984634"/>
    <w:rsid w:val="009849A6"/>
    <w:rsid w:val="00985918"/>
    <w:rsid w:val="00985BF7"/>
    <w:rsid w:val="00985D0F"/>
    <w:rsid w:val="009865C0"/>
    <w:rsid w:val="00986C4F"/>
    <w:rsid w:val="00987128"/>
    <w:rsid w:val="00987E6F"/>
    <w:rsid w:val="00990ECF"/>
    <w:rsid w:val="0099126C"/>
    <w:rsid w:val="00991A9B"/>
    <w:rsid w:val="00992A61"/>
    <w:rsid w:val="00993188"/>
    <w:rsid w:val="00993709"/>
    <w:rsid w:val="00994274"/>
    <w:rsid w:val="00995864"/>
    <w:rsid w:val="00995EB4"/>
    <w:rsid w:val="009966F7"/>
    <w:rsid w:val="00996F5A"/>
    <w:rsid w:val="00997701"/>
    <w:rsid w:val="009A0473"/>
    <w:rsid w:val="009A04F8"/>
    <w:rsid w:val="009A1A5D"/>
    <w:rsid w:val="009A2083"/>
    <w:rsid w:val="009A2240"/>
    <w:rsid w:val="009A22BC"/>
    <w:rsid w:val="009A2D31"/>
    <w:rsid w:val="009A3AAA"/>
    <w:rsid w:val="009A4126"/>
    <w:rsid w:val="009A4584"/>
    <w:rsid w:val="009A4D3C"/>
    <w:rsid w:val="009A53F8"/>
    <w:rsid w:val="009A548D"/>
    <w:rsid w:val="009A63B0"/>
    <w:rsid w:val="009A6D9B"/>
    <w:rsid w:val="009A7409"/>
    <w:rsid w:val="009A7C68"/>
    <w:rsid w:val="009A7EAE"/>
    <w:rsid w:val="009B0422"/>
    <w:rsid w:val="009B2970"/>
    <w:rsid w:val="009B2BBC"/>
    <w:rsid w:val="009B3880"/>
    <w:rsid w:val="009B42A3"/>
    <w:rsid w:val="009B474B"/>
    <w:rsid w:val="009B4C04"/>
    <w:rsid w:val="009B605A"/>
    <w:rsid w:val="009B78BE"/>
    <w:rsid w:val="009B7C08"/>
    <w:rsid w:val="009C0A82"/>
    <w:rsid w:val="009C0BCB"/>
    <w:rsid w:val="009C12E8"/>
    <w:rsid w:val="009C160D"/>
    <w:rsid w:val="009C20B6"/>
    <w:rsid w:val="009C3504"/>
    <w:rsid w:val="009C37D9"/>
    <w:rsid w:val="009C500B"/>
    <w:rsid w:val="009C5100"/>
    <w:rsid w:val="009C5255"/>
    <w:rsid w:val="009C5856"/>
    <w:rsid w:val="009C5B44"/>
    <w:rsid w:val="009C5F47"/>
    <w:rsid w:val="009C66C9"/>
    <w:rsid w:val="009C6D63"/>
    <w:rsid w:val="009C7364"/>
    <w:rsid w:val="009D0EB5"/>
    <w:rsid w:val="009D1DA2"/>
    <w:rsid w:val="009D2098"/>
    <w:rsid w:val="009D3448"/>
    <w:rsid w:val="009D3EB3"/>
    <w:rsid w:val="009D4DEE"/>
    <w:rsid w:val="009D4E3A"/>
    <w:rsid w:val="009D52D6"/>
    <w:rsid w:val="009D5F3A"/>
    <w:rsid w:val="009D6A3F"/>
    <w:rsid w:val="009D7890"/>
    <w:rsid w:val="009D7A4B"/>
    <w:rsid w:val="009D7E61"/>
    <w:rsid w:val="009E00F0"/>
    <w:rsid w:val="009E03F8"/>
    <w:rsid w:val="009E0658"/>
    <w:rsid w:val="009E1440"/>
    <w:rsid w:val="009E2933"/>
    <w:rsid w:val="009E2D35"/>
    <w:rsid w:val="009E2F31"/>
    <w:rsid w:val="009E424D"/>
    <w:rsid w:val="009E52E8"/>
    <w:rsid w:val="009E5A70"/>
    <w:rsid w:val="009E5EEB"/>
    <w:rsid w:val="009E602E"/>
    <w:rsid w:val="009E639F"/>
    <w:rsid w:val="009E7D02"/>
    <w:rsid w:val="009F0CB1"/>
    <w:rsid w:val="009F2808"/>
    <w:rsid w:val="009F2EEC"/>
    <w:rsid w:val="009F334C"/>
    <w:rsid w:val="009F3625"/>
    <w:rsid w:val="009F3752"/>
    <w:rsid w:val="009F3966"/>
    <w:rsid w:val="009F4760"/>
    <w:rsid w:val="009F492C"/>
    <w:rsid w:val="009F5BB4"/>
    <w:rsid w:val="009F6338"/>
    <w:rsid w:val="009F7868"/>
    <w:rsid w:val="009F7C80"/>
    <w:rsid w:val="009F7E73"/>
    <w:rsid w:val="00A00533"/>
    <w:rsid w:val="00A00BCB"/>
    <w:rsid w:val="00A01482"/>
    <w:rsid w:val="00A01507"/>
    <w:rsid w:val="00A01850"/>
    <w:rsid w:val="00A0288D"/>
    <w:rsid w:val="00A02A12"/>
    <w:rsid w:val="00A02FD5"/>
    <w:rsid w:val="00A037E3"/>
    <w:rsid w:val="00A042F6"/>
    <w:rsid w:val="00A0446D"/>
    <w:rsid w:val="00A0449B"/>
    <w:rsid w:val="00A04941"/>
    <w:rsid w:val="00A04ADF"/>
    <w:rsid w:val="00A05284"/>
    <w:rsid w:val="00A05DE8"/>
    <w:rsid w:val="00A06F09"/>
    <w:rsid w:val="00A07262"/>
    <w:rsid w:val="00A076C0"/>
    <w:rsid w:val="00A0793A"/>
    <w:rsid w:val="00A100AC"/>
    <w:rsid w:val="00A11051"/>
    <w:rsid w:val="00A115D6"/>
    <w:rsid w:val="00A11EA3"/>
    <w:rsid w:val="00A1209B"/>
    <w:rsid w:val="00A129C0"/>
    <w:rsid w:val="00A12E08"/>
    <w:rsid w:val="00A1356D"/>
    <w:rsid w:val="00A13767"/>
    <w:rsid w:val="00A1413E"/>
    <w:rsid w:val="00A14B0F"/>
    <w:rsid w:val="00A17529"/>
    <w:rsid w:val="00A17ED3"/>
    <w:rsid w:val="00A20359"/>
    <w:rsid w:val="00A2082D"/>
    <w:rsid w:val="00A20D34"/>
    <w:rsid w:val="00A217BD"/>
    <w:rsid w:val="00A218D3"/>
    <w:rsid w:val="00A22C1E"/>
    <w:rsid w:val="00A23005"/>
    <w:rsid w:val="00A2381E"/>
    <w:rsid w:val="00A23B7C"/>
    <w:rsid w:val="00A247AF"/>
    <w:rsid w:val="00A25176"/>
    <w:rsid w:val="00A253E8"/>
    <w:rsid w:val="00A25588"/>
    <w:rsid w:val="00A259C7"/>
    <w:rsid w:val="00A264E8"/>
    <w:rsid w:val="00A264F1"/>
    <w:rsid w:val="00A26988"/>
    <w:rsid w:val="00A26AFF"/>
    <w:rsid w:val="00A27551"/>
    <w:rsid w:val="00A27FCF"/>
    <w:rsid w:val="00A30E99"/>
    <w:rsid w:val="00A3103C"/>
    <w:rsid w:val="00A312D3"/>
    <w:rsid w:val="00A31323"/>
    <w:rsid w:val="00A3286E"/>
    <w:rsid w:val="00A3313B"/>
    <w:rsid w:val="00A335D5"/>
    <w:rsid w:val="00A34231"/>
    <w:rsid w:val="00A347F3"/>
    <w:rsid w:val="00A34DD8"/>
    <w:rsid w:val="00A35078"/>
    <w:rsid w:val="00A3521F"/>
    <w:rsid w:val="00A368C9"/>
    <w:rsid w:val="00A36C92"/>
    <w:rsid w:val="00A36CC7"/>
    <w:rsid w:val="00A375AE"/>
    <w:rsid w:val="00A408AC"/>
    <w:rsid w:val="00A409CF"/>
    <w:rsid w:val="00A415E9"/>
    <w:rsid w:val="00A43328"/>
    <w:rsid w:val="00A452D9"/>
    <w:rsid w:val="00A4594E"/>
    <w:rsid w:val="00A46109"/>
    <w:rsid w:val="00A46120"/>
    <w:rsid w:val="00A46AC4"/>
    <w:rsid w:val="00A46DA6"/>
    <w:rsid w:val="00A46EA3"/>
    <w:rsid w:val="00A470D9"/>
    <w:rsid w:val="00A476EF"/>
    <w:rsid w:val="00A47820"/>
    <w:rsid w:val="00A47F6F"/>
    <w:rsid w:val="00A506A6"/>
    <w:rsid w:val="00A52255"/>
    <w:rsid w:val="00A52A17"/>
    <w:rsid w:val="00A53AF0"/>
    <w:rsid w:val="00A54440"/>
    <w:rsid w:val="00A55186"/>
    <w:rsid w:val="00A554BC"/>
    <w:rsid w:val="00A556D0"/>
    <w:rsid w:val="00A55A2C"/>
    <w:rsid w:val="00A55A48"/>
    <w:rsid w:val="00A55D6C"/>
    <w:rsid w:val="00A5608D"/>
    <w:rsid w:val="00A560A7"/>
    <w:rsid w:val="00A5754E"/>
    <w:rsid w:val="00A5757A"/>
    <w:rsid w:val="00A5765A"/>
    <w:rsid w:val="00A60B9F"/>
    <w:rsid w:val="00A61546"/>
    <w:rsid w:val="00A61916"/>
    <w:rsid w:val="00A62671"/>
    <w:rsid w:val="00A62D23"/>
    <w:rsid w:val="00A630FC"/>
    <w:rsid w:val="00A631BE"/>
    <w:rsid w:val="00A64469"/>
    <w:rsid w:val="00A64880"/>
    <w:rsid w:val="00A66E52"/>
    <w:rsid w:val="00A671FB"/>
    <w:rsid w:val="00A679FD"/>
    <w:rsid w:val="00A67BEA"/>
    <w:rsid w:val="00A70435"/>
    <w:rsid w:val="00A70616"/>
    <w:rsid w:val="00A70DEE"/>
    <w:rsid w:val="00A70E23"/>
    <w:rsid w:val="00A70F94"/>
    <w:rsid w:val="00A7192F"/>
    <w:rsid w:val="00A71D4B"/>
    <w:rsid w:val="00A73F41"/>
    <w:rsid w:val="00A74F17"/>
    <w:rsid w:val="00A75D1A"/>
    <w:rsid w:val="00A767BB"/>
    <w:rsid w:val="00A7698F"/>
    <w:rsid w:val="00A76AA3"/>
    <w:rsid w:val="00A807BC"/>
    <w:rsid w:val="00A8147D"/>
    <w:rsid w:val="00A83FCD"/>
    <w:rsid w:val="00A8402B"/>
    <w:rsid w:val="00A843A5"/>
    <w:rsid w:val="00A84906"/>
    <w:rsid w:val="00A84D0F"/>
    <w:rsid w:val="00A8536C"/>
    <w:rsid w:val="00A85BEA"/>
    <w:rsid w:val="00A85CE3"/>
    <w:rsid w:val="00A904CE"/>
    <w:rsid w:val="00A90667"/>
    <w:rsid w:val="00A90A18"/>
    <w:rsid w:val="00A90F09"/>
    <w:rsid w:val="00A9112F"/>
    <w:rsid w:val="00A91B66"/>
    <w:rsid w:val="00A91BE3"/>
    <w:rsid w:val="00A9276F"/>
    <w:rsid w:val="00A92DA7"/>
    <w:rsid w:val="00A92E83"/>
    <w:rsid w:val="00A9312E"/>
    <w:rsid w:val="00A93362"/>
    <w:rsid w:val="00A93598"/>
    <w:rsid w:val="00A93980"/>
    <w:rsid w:val="00A93A2F"/>
    <w:rsid w:val="00A94320"/>
    <w:rsid w:val="00A94554"/>
    <w:rsid w:val="00A94BEE"/>
    <w:rsid w:val="00A94F67"/>
    <w:rsid w:val="00A95752"/>
    <w:rsid w:val="00A95DD7"/>
    <w:rsid w:val="00A96395"/>
    <w:rsid w:val="00A96959"/>
    <w:rsid w:val="00A96CEC"/>
    <w:rsid w:val="00A9714D"/>
    <w:rsid w:val="00A9735F"/>
    <w:rsid w:val="00A97829"/>
    <w:rsid w:val="00A978E8"/>
    <w:rsid w:val="00A97C9D"/>
    <w:rsid w:val="00AA03EF"/>
    <w:rsid w:val="00AA0916"/>
    <w:rsid w:val="00AA0F83"/>
    <w:rsid w:val="00AA1428"/>
    <w:rsid w:val="00AA20EF"/>
    <w:rsid w:val="00AA223F"/>
    <w:rsid w:val="00AA300A"/>
    <w:rsid w:val="00AA3428"/>
    <w:rsid w:val="00AA3F38"/>
    <w:rsid w:val="00AA4195"/>
    <w:rsid w:val="00AA5207"/>
    <w:rsid w:val="00AA590E"/>
    <w:rsid w:val="00AA5D82"/>
    <w:rsid w:val="00AA71A2"/>
    <w:rsid w:val="00AA74B7"/>
    <w:rsid w:val="00AA7758"/>
    <w:rsid w:val="00AB0272"/>
    <w:rsid w:val="00AB324E"/>
    <w:rsid w:val="00AB3662"/>
    <w:rsid w:val="00AB3A92"/>
    <w:rsid w:val="00AB40AB"/>
    <w:rsid w:val="00AB491F"/>
    <w:rsid w:val="00AB4F65"/>
    <w:rsid w:val="00AB55B5"/>
    <w:rsid w:val="00AB75BF"/>
    <w:rsid w:val="00AB79CC"/>
    <w:rsid w:val="00AB7C73"/>
    <w:rsid w:val="00AB7CB8"/>
    <w:rsid w:val="00AB7F29"/>
    <w:rsid w:val="00AC0010"/>
    <w:rsid w:val="00AC037E"/>
    <w:rsid w:val="00AC0A02"/>
    <w:rsid w:val="00AC124D"/>
    <w:rsid w:val="00AC136D"/>
    <w:rsid w:val="00AC1549"/>
    <w:rsid w:val="00AC1C6F"/>
    <w:rsid w:val="00AC23F7"/>
    <w:rsid w:val="00AC2B84"/>
    <w:rsid w:val="00AC300D"/>
    <w:rsid w:val="00AC3772"/>
    <w:rsid w:val="00AC5A2F"/>
    <w:rsid w:val="00AC6480"/>
    <w:rsid w:val="00AC721F"/>
    <w:rsid w:val="00AC79FA"/>
    <w:rsid w:val="00AC7CAC"/>
    <w:rsid w:val="00AD1546"/>
    <w:rsid w:val="00AD1A22"/>
    <w:rsid w:val="00AD1D0D"/>
    <w:rsid w:val="00AD1F87"/>
    <w:rsid w:val="00AD214B"/>
    <w:rsid w:val="00AD287B"/>
    <w:rsid w:val="00AD2A47"/>
    <w:rsid w:val="00AD3A2F"/>
    <w:rsid w:val="00AD3A6F"/>
    <w:rsid w:val="00AD3AF6"/>
    <w:rsid w:val="00AD3E87"/>
    <w:rsid w:val="00AD401B"/>
    <w:rsid w:val="00AD5F3F"/>
    <w:rsid w:val="00AD65E4"/>
    <w:rsid w:val="00AD7451"/>
    <w:rsid w:val="00AE08E4"/>
    <w:rsid w:val="00AE0BA1"/>
    <w:rsid w:val="00AE141C"/>
    <w:rsid w:val="00AE14BE"/>
    <w:rsid w:val="00AE1709"/>
    <w:rsid w:val="00AE1920"/>
    <w:rsid w:val="00AE23CB"/>
    <w:rsid w:val="00AE3B78"/>
    <w:rsid w:val="00AE410F"/>
    <w:rsid w:val="00AE5068"/>
    <w:rsid w:val="00AE5BAE"/>
    <w:rsid w:val="00AE5D86"/>
    <w:rsid w:val="00AE61FC"/>
    <w:rsid w:val="00AE6E70"/>
    <w:rsid w:val="00AE7196"/>
    <w:rsid w:val="00AE734E"/>
    <w:rsid w:val="00AE765D"/>
    <w:rsid w:val="00AF2087"/>
    <w:rsid w:val="00AF2629"/>
    <w:rsid w:val="00AF2EC2"/>
    <w:rsid w:val="00AF2FD4"/>
    <w:rsid w:val="00AF316F"/>
    <w:rsid w:val="00AF3B71"/>
    <w:rsid w:val="00AF4505"/>
    <w:rsid w:val="00AF4528"/>
    <w:rsid w:val="00AF46D4"/>
    <w:rsid w:val="00AF5E88"/>
    <w:rsid w:val="00AF605B"/>
    <w:rsid w:val="00AF6A9B"/>
    <w:rsid w:val="00B005B3"/>
    <w:rsid w:val="00B01864"/>
    <w:rsid w:val="00B01C33"/>
    <w:rsid w:val="00B022D8"/>
    <w:rsid w:val="00B02AFE"/>
    <w:rsid w:val="00B02EDF"/>
    <w:rsid w:val="00B03535"/>
    <w:rsid w:val="00B03600"/>
    <w:rsid w:val="00B03B0C"/>
    <w:rsid w:val="00B03FCD"/>
    <w:rsid w:val="00B052A4"/>
    <w:rsid w:val="00B0680E"/>
    <w:rsid w:val="00B06DF5"/>
    <w:rsid w:val="00B0737D"/>
    <w:rsid w:val="00B07F1E"/>
    <w:rsid w:val="00B07F50"/>
    <w:rsid w:val="00B10111"/>
    <w:rsid w:val="00B10BEE"/>
    <w:rsid w:val="00B10E5D"/>
    <w:rsid w:val="00B11018"/>
    <w:rsid w:val="00B11A5F"/>
    <w:rsid w:val="00B1256E"/>
    <w:rsid w:val="00B126C9"/>
    <w:rsid w:val="00B12D56"/>
    <w:rsid w:val="00B1324E"/>
    <w:rsid w:val="00B133B6"/>
    <w:rsid w:val="00B14E3E"/>
    <w:rsid w:val="00B14FD5"/>
    <w:rsid w:val="00B1553E"/>
    <w:rsid w:val="00B160A1"/>
    <w:rsid w:val="00B17F7B"/>
    <w:rsid w:val="00B200AC"/>
    <w:rsid w:val="00B206BE"/>
    <w:rsid w:val="00B208B8"/>
    <w:rsid w:val="00B20A3D"/>
    <w:rsid w:val="00B20AB7"/>
    <w:rsid w:val="00B213B3"/>
    <w:rsid w:val="00B2148A"/>
    <w:rsid w:val="00B2173C"/>
    <w:rsid w:val="00B23D9D"/>
    <w:rsid w:val="00B249E7"/>
    <w:rsid w:val="00B2595A"/>
    <w:rsid w:val="00B27016"/>
    <w:rsid w:val="00B279F6"/>
    <w:rsid w:val="00B30EF3"/>
    <w:rsid w:val="00B31C0E"/>
    <w:rsid w:val="00B31E64"/>
    <w:rsid w:val="00B3226A"/>
    <w:rsid w:val="00B32F2F"/>
    <w:rsid w:val="00B332E4"/>
    <w:rsid w:val="00B33576"/>
    <w:rsid w:val="00B34FB8"/>
    <w:rsid w:val="00B3550E"/>
    <w:rsid w:val="00B374D9"/>
    <w:rsid w:val="00B37C26"/>
    <w:rsid w:val="00B40ADF"/>
    <w:rsid w:val="00B40E21"/>
    <w:rsid w:val="00B40E31"/>
    <w:rsid w:val="00B41015"/>
    <w:rsid w:val="00B4131D"/>
    <w:rsid w:val="00B415DE"/>
    <w:rsid w:val="00B415E0"/>
    <w:rsid w:val="00B41F50"/>
    <w:rsid w:val="00B42FDE"/>
    <w:rsid w:val="00B439E2"/>
    <w:rsid w:val="00B44DDF"/>
    <w:rsid w:val="00B44E2C"/>
    <w:rsid w:val="00B452DE"/>
    <w:rsid w:val="00B456C6"/>
    <w:rsid w:val="00B46D81"/>
    <w:rsid w:val="00B471E3"/>
    <w:rsid w:val="00B47A24"/>
    <w:rsid w:val="00B47BFF"/>
    <w:rsid w:val="00B50226"/>
    <w:rsid w:val="00B50E04"/>
    <w:rsid w:val="00B511D5"/>
    <w:rsid w:val="00B51AFF"/>
    <w:rsid w:val="00B535B5"/>
    <w:rsid w:val="00B546EF"/>
    <w:rsid w:val="00B55564"/>
    <w:rsid w:val="00B556CD"/>
    <w:rsid w:val="00B55986"/>
    <w:rsid w:val="00B564C7"/>
    <w:rsid w:val="00B57252"/>
    <w:rsid w:val="00B57C60"/>
    <w:rsid w:val="00B60D26"/>
    <w:rsid w:val="00B60F4F"/>
    <w:rsid w:val="00B61155"/>
    <w:rsid w:val="00B6175B"/>
    <w:rsid w:val="00B621B2"/>
    <w:rsid w:val="00B62621"/>
    <w:rsid w:val="00B62AAC"/>
    <w:rsid w:val="00B6329D"/>
    <w:rsid w:val="00B63485"/>
    <w:rsid w:val="00B63566"/>
    <w:rsid w:val="00B6365A"/>
    <w:rsid w:val="00B63B1C"/>
    <w:rsid w:val="00B64377"/>
    <w:rsid w:val="00B643B6"/>
    <w:rsid w:val="00B645C9"/>
    <w:rsid w:val="00B64C50"/>
    <w:rsid w:val="00B656FE"/>
    <w:rsid w:val="00B661F2"/>
    <w:rsid w:val="00B6795F"/>
    <w:rsid w:val="00B726BB"/>
    <w:rsid w:val="00B72DA0"/>
    <w:rsid w:val="00B7322D"/>
    <w:rsid w:val="00B73F44"/>
    <w:rsid w:val="00B7420E"/>
    <w:rsid w:val="00B7423B"/>
    <w:rsid w:val="00B7585A"/>
    <w:rsid w:val="00B759E7"/>
    <w:rsid w:val="00B75B95"/>
    <w:rsid w:val="00B75E9F"/>
    <w:rsid w:val="00B770E8"/>
    <w:rsid w:val="00B80AC6"/>
    <w:rsid w:val="00B80C3C"/>
    <w:rsid w:val="00B80C64"/>
    <w:rsid w:val="00B81DB1"/>
    <w:rsid w:val="00B81FE4"/>
    <w:rsid w:val="00B82331"/>
    <w:rsid w:val="00B826E5"/>
    <w:rsid w:val="00B829F9"/>
    <w:rsid w:val="00B83280"/>
    <w:rsid w:val="00B8341A"/>
    <w:rsid w:val="00B834A2"/>
    <w:rsid w:val="00B8372B"/>
    <w:rsid w:val="00B84627"/>
    <w:rsid w:val="00B84CEC"/>
    <w:rsid w:val="00B85438"/>
    <w:rsid w:val="00B8579B"/>
    <w:rsid w:val="00B86A66"/>
    <w:rsid w:val="00B86C28"/>
    <w:rsid w:val="00B875F0"/>
    <w:rsid w:val="00B90668"/>
    <w:rsid w:val="00B90ECA"/>
    <w:rsid w:val="00B91220"/>
    <w:rsid w:val="00B91D34"/>
    <w:rsid w:val="00B9377C"/>
    <w:rsid w:val="00B94C6E"/>
    <w:rsid w:val="00B9536E"/>
    <w:rsid w:val="00B95812"/>
    <w:rsid w:val="00B9646F"/>
    <w:rsid w:val="00B972AF"/>
    <w:rsid w:val="00B97CFC"/>
    <w:rsid w:val="00BA0282"/>
    <w:rsid w:val="00BA0515"/>
    <w:rsid w:val="00BA0997"/>
    <w:rsid w:val="00BA1328"/>
    <w:rsid w:val="00BA1714"/>
    <w:rsid w:val="00BA2620"/>
    <w:rsid w:val="00BA3759"/>
    <w:rsid w:val="00BA3AC2"/>
    <w:rsid w:val="00BA3DB0"/>
    <w:rsid w:val="00BA576B"/>
    <w:rsid w:val="00BA5C6A"/>
    <w:rsid w:val="00BA6AF3"/>
    <w:rsid w:val="00BB078D"/>
    <w:rsid w:val="00BB10F9"/>
    <w:rsid w:val="00BB19A8"/>
    <w:rsid w:val="00BB1EFD"/>
    <w:rsid w:val="00BB28E7"/>
    <w:rsid w:val="00BB3254"/>
    <w:rsid w:val="00BB3987"/>
    <w:rsid w:val="00BB6B7B"/>
    <w:rsid w:val="00BB6C93"/>
    <w:rsid w:val="00BB7E1D"/>
    <w:rsid w:val="00BC05E5"/>
    <w:rsid w:val="00BC0C20"/>
    <w:rsid w:val="00BC0F90"/>
    <w:rsid w:val="00BC1F9B"/>
    <w:rsid w:val="00BC2F85"/>
    <w:rsid w:val="00BC3636"/>
    <w:rsid w:val="00BC3714"/>
    <w:rsid w:val="00BC3FD9"/>
    <w:rsid w:val="00BC417D"/>
    <w:rsid w:val="00BC50D0"/>
    <w:rsid w:val="00BC531B"/>
    <w:rsid w:val="00BC558C"/>
    <w:rsid w:val="00BC55A5"/>
    <w:rsid w:val="00BC584C"/>
    <w:rsid w:val="00BC5D38"/>
    <w:rsid w:val="00BC6350"/>
    <w:rsid w:val="00BC67AE"/>
    <w:rsid w:val="00BC70FE"/>
    <w:rsid w:val="00BC72F0"/>
    <w:rsid w:val="00BC7AA3"/>
    <w:rsid w:val="00BD026C"/>
    <w:rsid w:val="00BD033A"/>
    <w:rsid w:val="00BD0B5B"/>
    <w:rsid w:val="00BD1134"/>
    <w:rsid w:val="00BD1614"/>
    <w:rsid w:val="00BD1791"/>
    <w:rsid w:val="00BD1C5B"/>
    <w:rsid w:val="00BD2E15"/>
    <w:rsid w:val="00BD31B8"/>
    <w:rsid w:val="00BD3823"/>
    <w:rsid w:val="00BD3931"/>
    <w:rsid w:val="00BD3DEA"/>
    <w:rsid w:val="00BD421F"/>
    <w:rsid w:val="00BD425A"/>
    <w:rsid w:val="00BD43C6"/>
    <w:rsid w:val="00BD45E2"/>
    <w:rsid w:val="00BD5A77"/>
    <w:rsid w:val="00BD5B60"/>
    <w:rsid w:val="00BD5D9E"/>
    <w:rsid w:val="00BD6049"/>
    <w:rsid w:val="00BD60EB"/>
    <w:rsid w:val="00BD6682"/>
    <w:rsid w:val="00BD6C61"/>
    <w:rsid w:val="00BD73F4"/>
    <w:rsid w:val="00BE07D0"/>
    <w:rsid w:val="00BE0861"/>
    <w:rsid w:val="00BE0A65"/>
    <w:rsid w:val="00BE25F9"/>
    <w:rsid w:val="00BE302C"/>
    <w:rsid w:val="00BE34EF"/>
    <w:rsid w:val="00BE35A3"/>
    <w:rsid w:val="00BE38A4"/>
    <w:rsid w:val="00BE3D13"/>
    <w:rsid w:val="00BE49D5"/>
    <w:rsid w:val="00BE4B16"/>
    <w:rsid w:val="00BE5BE2"/>
    <w:rsid w:val="00BE5CA9"/>
    <w:rsid w:val="00BE6783"/>
    <w:rsid w:val="00BE6BAA"/>
    <w:rsid w:val="00BE78A2"/>
    <w:rsid w:val="00BF0669"/>
    <w:rsid w:val="00BF11B3"/>
    <w:rsid w:val="00BF131B"/>
    <w:rsid w:val="00BF1C7E"/>
    <w:rsid w:val="00BF208B"/>
    <w:rsid w:val="00BF2262"/>
    <w:rsid w:val="00BF2D65"/>
    <w:rsid w:val="00BF332F"/>
    <w:rsid w:val="00BF3ECC"/>
    <w:rsid w:val="00BF5276"/>
    <w:rsid w:val="00BF5BD7"/>
    <w:rsid w:val="00BF6121"/>
    <w:rsid w:val="00BF7500"/>
    <w:rsid w:val="00BF7590"/>
    <w:rsid w:val="00BF7783"/>
    <w:rsid w:val="00C004F9"/>
    <w:rsid w:val="00C00A4A"/>
    <w:rsid w:val="00C00C1C"/>
    <w:rsid w:val="00C00E61"/>
    <w:rsid w:val="00C01AD4"/>
    <w:rsid w:val="00C01E3B"/>
    <w:rsid w:val="00C02BB3"/>
    <w:rsid w:val="00C03548"/>
    <w:rsid w:val="00C03CC5"/>
    <w:rsid w:val="00C03D5F"/>
    <w:rsid w:val="00C04281"/>
    <w:rsid w:val="00C0437A"/>
    <w:rsid w:val="00C0439C"/>
    <w:rsid w:val="00C045CD"/>
    <w:rsid w:val="00C04E33"/>
    <w:rsid w:val="00C04FE7"/>
    <w:rsid w:val="00C0526C"/>
    <w:rsid w:val="00C0566F"/>
    <w:rsid w:val="00C06042"/>
    <w:rsid w:val="00C06984"/>
    <w:rsid w:val="00C06B3D"/>
    <w:rsid w:val="00C1010A"/>
    <w:rsid w:val="00C10748"/>
    <w:rsid w:val="00C10905"/>
    <w:rsid w:val="00C10B3C"/>
    <w:rsid w:val="00C10C73"/>
    <w:rsid w:val="00C11AD3"/>
    <w:rsid w:val="00C12512"/>
    <w:rsid w:val="00C12C69"/>
    <w:rsid w:val="00C14319"/>
    <w:rsid w:val="00C16979"/>
    <w:rsid w:val="00C169CE"/>
    <w:rsid w:val="00C16FC4"/>
    <w:rsid w:val="00C17043"/>
    <w:rsid w:val="00C170F3"/>
    <w:rsid w:val="00C17836"/>
    <w:rsid w:val="00C17995"/>
    <w:rsid w:val="00C17F83"/>
    <w:rsid w:val="00C216BD"/>
    <w:rsid w:val="00C23AB4"/>
    <w:rsid w:val="00C23E35"/>
    <w:rsid w:val="00C24550"/>
    <w:rsid w:val="00C2472C"/>
    <w:rsid w:val="00C251F6"/>
    <w:rsid w:val="00C26E1B"/>
    <w:rsid w:val="00C31D10"/>
    <w:rsid w:val="00C33403"/>
    <w:rsid w:val="00C33DE2"/>
    <w:rsid w:val="00C36490"/>
    <w:rsid w:val="00C3662B"/>
    <w:rsid w:val="00C36923"/>
    <w:rsid w:val="00C370A0"/>
    <w:rsid w:val="00C3730A"/>
    <w:rsid w:val="00C37DB0"/>
    <w:rsid w:val="00C37E3A"/>
    <w:rsid w:val="00C40196"/>
    <w:rsid w:val="00C4073A"/>
    <w:rsid w:val="00C40826"/>
    <w:rsid w:val="00C408BB"/>
    <w:rsid w:val="00C4446A"/>
    <w:rsid w:val="00C4637F"/>
    <w:rsid w:val="00C46779"/>
    <w:rsid w:val="00C468BB"/>
    <w:rsid w:val="00C47792"/>
    <w:rsid w:val="00C47A4D"/>
    <w:rsid w:val="00C47C21"/>
    <w:rsid w:val="00C501BC"/>
    <w:rsid w:val="00C50DA4"/>
    <w:rsid w:val="00C51049"/>
    <w:rsid w:val="00C51472"/>
    <w:rsid w:val="00C51804"/>
    <w:rsid w:val="00C51AD7"/>
    <w:rsid w:val="00C5287A"/>
    <w:rsid w:val="00C52F05"/>
    <w:rsid w:val="00C5318F"/>
    <w:rsid w:val="00C54B46"/>
    <w:rsid w:val="00C55255"/>
    <w:rsid w:val="00C55F10"/>
    <w:rsid w:val="00C560B8"/>
    <w:rsid w:val="00C564CD"/>
    <w:rsid w:val="00C56770"/>
    <w:rsid w:val="00C579BA"/>
    <w:rsid w:val="00C57F56"/>
    <w:rsid w:val="00C60066"/>
    <w:rsid w:val="00C60574"/>
    <w:rsid w:val="00C60887"/>
    <w:rsid w:val="00C60EA0"/>
    <w:rsid w:val="00C61514"/>
    <w:rsid w:val="00C61700"/>
    <w:rsid w:val="00C63029"/>
    <w:rsid w:val="00C648C2"/>
    <w:rsid w:val="00C649BE"/>
    <w:rsid w:val="00C65C07"/>
    <w:rsid w:val="00C65D3D"/>
    <w:rsid w:val="00C66394"/>
    <w:rsid w:val="00C667FA"/>
    <w:rsid w:val="00C66EB9"/>
    <w:rsid w:val="00C67355"/>
    <w:rsid w:val="00C6784F"/>
    <w:rsid w:val="00C678DB"/>
    <w:rsid w:val="00C7042D"/>
    <w:rsid w:val="00C70E27"/>
    <w:rsid w:val="00C71029"/>
    <w:rsid w:val="00C72665"/>
    <w:rsid w:val="00C73566"/>
    <w:rsid w:val="00C737CD"/>
    <w:rsid w:val="00C745E2"/>
    <w:rsid w:val="00C753F3"/>
    <w:rsid w:val="00C75B4A"/>
    <w:rsid w:val="00C75DF0"/>
    <w:rsid w:val="00C75E16"/>
    <w:rsid w:val="00C7670C"/>
    <w:rsid w:val="00C76A56"/>
    <w:rsid w:val="00C76ABB"/>
    <w:rsid w:val="00C76C3F"/>
    <w:rsid w:val="00C77C4C"/>
    <w:rsid w:val="00C77F09"/>
    <w:rsid w:val="00C80EC4"/>
    <w:rsid w:val="00C8183F"/>
    <w:rsid w:val="00C82B48"/>
    <w:rsid w:val="00C82D1C"/>
    <w:rsid w:val="00C83AB7"/>
    <w:rsid w:val="00C83B55"/>
    <w:rsid w:val="00C85C23"/>
    <w:rsid w:val="00C85F56"/>
    <w:rsid w:val="00C862E3"/>
    <w:rsid w:val="00C86941"/>
    <w:rsid w:val="00C86F7C"/>
    <w:rsid w:val="00C90061"/>
    <w:rsid w:val="00C901D6"/>
    <w:rsid w:val="00C9049F"/>
    <w:rsid w:val="00C90590"/>
    <w:rsid w:val="00C9072B"/>
    <w:rsid w:val="00C90B13"/>
    <w:rsid w:val="00C90E5D"/>
    <w:rsid w:val="00C91A6E"/>
    <w:rsid w:val="00C91B61"/>
    <w:rsid w:val="00C91DF1"/>
    <w:rsid w:val="00C91FD1"/>
    <w:rsid w:val="00C93BB0"/>
    <w:rsid w:val="00C93C45"/>
    <w:rsid w:val="00C945B9"/>
    <w:rsid w:val="00C94CFB"/>
    <w:rsid w:val="00C9595D"/>
    <w:rsid w:val="00CA06CB"/>
    <w:rsid w:val="00CA172C"/>
    <w:rsid w:val="00CA179F"/>
    <w:rsid w:val="00CA1BC9"/>
    <w:rsid w:val="00CA1BCA"/>
    <w:rsid w:val="00CA206D"/>
    <w:rsid w:val="00CA23D5"/>
    <w:rsid w:val="00CA2983"/>
    <w:rsid w:val="00CA2B8A"/>
    <w:rsid w:val="00CA2E5E"/>
    <w:rsid w:val="00CA42BC"/>
    <w:rsid w:val="00CA636E"/>
    <w:rsid w:val="00CA724A"/>
    <w:rsid w:val="00CA77D4"/>
    <w:rsid w:val="00CA7C1B"/>
    <w:rsid w:val="00CB069A"/>
    <w:rsid w:val="00CB1529"/>
    <w:rsid w:val="00CB372A"/>
    <w:rsid w:val="00CB3B5D"/>
    <w:rsid w:val="00CB5150"/>
    <w:rsid w:val="00CB5CD2"/>
    <w:rsid w:val="00CB67FD"/>
    <w:rsid w:val="00CB71DF"/>
    <w:rsid w:val="00CB7E35"/>
    <w:rsid w:val="00CC13E6"/>
    <w:rsid w:val="00CC1B94"/>
    <w:rsid w:val="00CC22C3"/>
    <w:rsid w:val="00CC2358"/>
    <w:rsid w:val="00CC27BD"/>
    <w:rsid w:val="00CC383D"/>
    <w:rsid w:val="00CC4AF8"/>
    <w:rsid w:val="00CC5D98"/>
    <w:rsid w:val="00CC69F1"/>
    <w:rsid w:val="00CD0427"/>
    <w:rsid w:val="00CD0D8A"/>
    <w:rsid w:val="00CD1A14"/>
    <w:rsid w:val="00CD20C8"/>
    <w:rsid w:val="00CD26CF"/>
    <w:rsid w:val="00CD2AD8"/>
    <w:rsid w:val="00CD2FB2"/>
    <w:rsid w:val="00CD40A5"/>
    <w:rsid w:val="00CD43F0"/>
    <w:rsid w:val="00CD4FD0"/>
    <w:rsid w:val="00CD5651"/>
    <w:rsid w:val="00CD62F2"/>
    <w:rsid w:val="00CD693F"/>
    <w:rsid w:val="00CD6EBF"/>
    <w:rsid w:val="00CD71A7"/>
    <w:rsid w:val="00CD7615"/>
    <w:rsid w:val="00CE0DBC"/>
    <w:rsid w:val="00CE1E41"/>
    <w:rsid w:val="00CE1F63"/>
    <w:rsid w:val="00CE3803"/>
    <w:rsid w:val="00CE3DEC"/>
    <w:rsid w:val="00CE3EDB"/>
    <w:rsid w:val="00CE4D19"/>
    <w:rsid w:val="00CE6654"/>
    <w:rsid w:val="00CE67DD"/>
    <w:rsid w:val="00CE6C78"/>
    <w:rsid w:val="00CE70F4"/>
    <w:rsid w:val="00CE77C3"/>
    <w:rsid w:val="00CE78DF"/>
    <w:rsid w:val="00CE7D23"/>
    <w:rsid w:val="00CF0317"/>
    <w:rsid w:val="00CF0807"/>
    <w:rsid w:val="00CF0FAC"/>
    <w:rsid w:val="00CF16C6"/>
    <w:rsid w:val="00CF1A83"/>
    <w:rsid w:val="00CF1B5C"/>
    <w:rsid w:val="00CF2714"/>
    <w:rsid w:val="00CF3135"/>
    <w:rsid w:val="00CF39B9"/>
    <w:rsid w:val="00CF4D57"/>
    <w:rsid w:val="00CF5999"/>
    <w:rsid w:val="00CF5B08"/>
    <w:rsid w:val="00CF629A"/>
    <w:rsid w:val="00CF62BE"/>
    <w:rsid w:val="00CF694E"/>
    <w:rsid w:val="00CF765B"/>
    <w:rsid w:val="00D00146"/>
    <w:rsid w:val="00D00988"/>
    <w:rsid w:val="00D02750"/>
    <w:rsid w:val="00D027E9"/>
    <w:rsid w:val="00D0287A"/>
    <w:rsid w:val="00D047B0"/>
    <w:rsid w:val="00D04F21"/>
    <w:rsid w:val="00D053F9"/>
    <w:rsid w:val="00D0570E"/>
    <w:rsid w:val="00D05BDB"/>
    <w:rsid w:val="00D066C5"/>
    <w:rsid w:val="00D066E8"/>
    <w:rsid w:val="00D07030"/>
    <w:rsid w:val="00D07067"/>
    <w:rsid w:val="00D07915"/>
    <w:rsid w:val="00D07BAA"/>
    <w:rsid w:val="00D07EB0"/>
    <w:rsid w:val="00D10838"/>
    <w:rsid w:val="00D10904"/>
    <w:rsid w:val="00D1106B"/>
    <w:rsid w:val="00D11B21"/>
    <w:rsid w:val="00D12A6E"/>
    <w:rsid w:val="00D13BE7"/>
    <w:rsid w:val="00D13CF3"/>
    <w:rsid w:val="00D14015"/>
    <w:rsid w:val="00D16E40"/>
    <w:rsid w:val="00D1759E"/>
    <w:rsid w:val="00D17CD6"/>
    <w:rsid w:val="00D17DA6"/>
    <w:rsid w:val="00D20C79"/>
    <w:rsid w:val="00D21259"/>
    <w:rsid w:val="00D23A55"/>
    <w:rsid w:val="00D25385"/>
    <w:rsid w:val="00D26289"/>
    <w:rsid w:val="00D2664C"/>
    <w:rsid w:val="00D27F2D"/>
    <w:rsid w:val="00D30146"/>
    <w:rsid w:val="00D301E4"/>
    <w:rsid w:val="00D30B8D"/>
    <w:rsid w:val="00D30D55"/>
    <w:rsid w:val="00D3106D"/>
    <w:rsid w:val="00D33254"/>
    <w:rsid w:val="00D3357D"/>
    <w:rsid w:val="00D33741"/>
    <w:rsid w:val="00D33F3A"/>
    <w:rsid w:val="00D34A34"/>
    <w:rsid w:val="00D34BE8"/>
    <w:rsid w:val="00D34DC6"/>
    <w:rsid w:val="00D34ECA"/>
    <w:rsid w:val="00D34F5A"/>
    <w:rsid w:val="00D35623"/>
    <w:rsid w:val="00D35C5B"/>
    <w:rsid w:val="00D35D21"/>
    <w:rsid w:val="00D35D94"/>
    <w:rsid w:val="00D36625"/>
    <w:rsid w:val="00D374C5"/>
    <w:rsid w:val="00D40DFF"/>
    <w:rsid w:val="00D44066"/>
    <w:rsid w:val="00D446EC"/>
    <w:rsid w:val="00D44A36"/>
    <w:rsid w:val="00D45570"/>
    <w:rsid w:val="00D45D19"/>
    <w:rsid w:val="00D45FF0"/>
    <w:rsid w:val="00D4638B"/>
    <w:rsid w:val="00D4794F"/>
    <w:rsid w:val="00D47963"/>
    <w:rsid w:val="00D47F93"/>
    <w:rsid w:val="00D50462"/>
    <w:rsid w:val="00D51E5A"/>
    <w:rsid w:val="00D5209E"/>
    <w:rsid w:val="00D52A3E"/>
    <w:rsid w:val="00D52D07"/>
    <w:rsid w:val="00D53050"/>
    <w:rsid w:val="00D53592"/>
    <w:rsid w:val="00D53EBC"/>
    <w:rsid w:val="00D541BC"/>
    <w:rsid w:val="00D54ACB"/>
    <w:rsid w:val="00D5598F"/>
    <w:rsid w:val="00D55E8F"/>
    <w:rsid w:val="00D572C0"/>
    <w:rsid w:val="00D575EC"/>
    <w:rsid w:val="00D5761C"/>
    <w:rsid w:val="00D576A5"/>
    <w:rsid w:val="00D57E02"/>
    <w:rsid w:val="00D57E67"/>
    <w:rsid w:val="00D57F58"/>
    <w:rsid w:val="00D60E91"/>
    <w:rsid w:val="00D61354"/>
    <w:rsid w:val="00D624A0"/>
    <w:rsid w:val="00D6267D"/>
    <w:rsid w:val="00D626CA"/>
    <w:rsid w:val="00D63730"/>
    <w:rsid w:val="00D63FCA"/>
    <w:rsid w:val="00D6405A"/>
    <w:rsid w:val="00D64190"/>
    <w:rsid w:val="00D6452F"/>
    <w:rsid w:val="00D65841"/>
    <w:rsid w:val="00D669EF"/>
    <w:rsid w:val="00D7068A"/>
    <w:rsid w:val="00D70BDD"/>
    <w:rsid w:val="00D71891"/>
    <w:rsid w:val="00D7248C"/>
    <w:rsid w:val="00D724D7"/>
    <w:rsid w:val="00D72627"/>
    <w:rsid w:val="00D74220"/>
    <w:rsid w:val="00D74307"/>
    <w:rsid w:val="00D75076"/>
    <w:rsid w:val="00D76567"/>
    <w:rsid w:val="00D7666B"/>
    <w:rsid w:val="00D769EE"/>
    <w:rsid w:val="00D77162"/>
    <w:rsid w:val="00D77C5C"/>
    <w:rsid w:val="00D77E21"/>
    <w:rsid w:val="00D802A6"/>
    <w:rsid w:val="00D803D9"/>
    <w:rsid w:val="00D80568"/>
    <w:rsid w:val="00D81332"/>
    <w:rsid w:val="00D82D39"/>
    <w:rsid w:val="00D8394E"/>
    <w:rsid w:val="00D84042"/>
    <w:rsid w:val="00D8505A"/>
    <w:rsid w:val="00D856E6"/>
    <w:rsid w:val="00D85871"/>
    <w:rsid w:val="00D8650A"/>
    <w:rsid w:val="00D86DE8"/>
    <w:rsid w:val="00D87137"/>
    <w:rsid w:val="00D877FB"/>
    <w:rsid w:val="00D900A5"/>
    <w:rsid w:val="00D901E9"/>
    <w:rsid w:val="00D911D4"/>
    <w:rsid w:val="00D912BC"/>
    <w:rsid w:val="00D918C1"/>
    <w:rsid w:val="00D91F20"/>
    <w:rsid w:val="00D92A24"/>
    <w:rsid w:val="00D93133"/>
    <w:rsid w:val="00D93624"/>
    <w:rsid w:val="00D95F2F"/>
    <w:rsid w:val="00D95FA2"/>
    <w:rsid w:val="00D96E08"/>
    <w:rsid w:val="00D97035"/>
    <w:rsid w:val="00D97290"/>
    <w:rsid w:val="00D97E92"/>
    <w:rsid w:val="00DA0053"/>
    <w:rsid w:val="00DA123D"/>
    <w:rsid w:val="00DA196D"/>
    <w:rsid w:val="00DA27BE"/>
    <w:rsid w:val="00DA27D5"/>
    <w:rsid w:val="00DA40DA"/>
    <w:rsid w:val="00DA4136"/>
    <w:rsid w:val="00DA4D74"/>
    <w:rsid w:val="00DA5B26"/>
    <w:rsid w:val="00DA6580"/>
    <w:rsid w:val="00DA759F"/>
    <w:rsid w:val="00DB110B"/>
    <w:rsid w:val="00DB156B"/>
    <w:rsid w:val="00DB24A6"/>
    <w:rsid w:val="00DB27E0"/>
    <w:rsid w:val="00DB2A20"/>
    <w:rsid w:val="00DB42F6"/>
    <w:rsid w:val="00DB51DD"/>
    <w:rsid w:val="00DB5349"/>
    <w:rsid w:val="00DB5783"/>
    <w:rsid w:val="00DB5D63"/>
    <w:rsid w:val="00DB6563"/>
    <w:rsid w:val="00DB659F"/>
    <w:rsid w:val="00DB6692"/>
    <w:rsid w:val="00DB73CD"/>
    <w:rsid w:val="00DB748A"/>
    <w:rsid w:val="00DB7F2D"/>
    <w:rsid w:val="00DC01AE"/>
    <w:rsid w:val="00DC0803"/>
    <w:rsid w:val="00DC0F1E"/>
    <w:rsid w:val="00DC17FC"/>
    <w:rsid w:val="00DC2171"/>
    <w:rsid w:val="00DC240D"/>
    <w:rsid w:val="00DC2C3C"/>
    <w:rsid w:val="00DC331E"/>
    <w:rsid w:val="00DC33D4"/>
    <w:rsid w:val="00DC3B26"/>
    <w:rsid w:val="00DC42CB"/>
    <w:rsid w:val="00DC5BB4"/>
    <w:rsid w:val="00DC7859"/>
    <w:rsid w:val="00DC789C"/>
    <w:rsid w:val="00DC7DB2"/>
    <w:rsid w:val="00DC7E99"/>
    <w:rsid w:val="00DD2338"/>
    <w:rsid w:val="00DD2F70"/>
    <w:rsid w:val="00DD3884"/>
    <w:rsid w:val="00DD558D"/>
    <w:rsid w:val="00DD5746"/>
    <w:rsid w:val="00DD5889"/>
    <w:rsid w:val="00DD5E6A"/>
    <w:rsid w:val="00DD6871"/>
    <w:rsid w:val="00DD7BBD"/>
    <w:rsid w:val="00DE0AC0"/>
    <w:rsid w:val="00DE1114"/>
    <w:rsid w:val="00DE1874"/>
    <w:rsid w:val="00DE471B"/>
    <w:rsid w:val="00DE4C7D"/>
    <w:rsid w:val="00DE5860"/>
    <w:rsid w:val="00DF037E"/>
    <w:rsid w:val="00DF0BB7"/>
    <w:rsid w:val="00DF24B7"/>
    <w:rsid w:val="00DF3FCD"/>
    <w:rsid w:val="00DF4955"/>
    <w:rsid w:val="00DF51B5"/>
    <w:rsid w:val="00DF5A12"/>
    <w:rsid w:val="00DF5BEB"/>
    <w:rsid w:val="00DF637B"/>
    <w:rsid w:val="00DF6AF8"/>
    <w:rsid w:val="00DF6C2D"/>
    <w:rsid w:val="00DF6D68"/>
    <w:rsid w:val="00E00261"/>
    <w:rsid w:val="00E005DA"/>
    <w:rsid w:val="00E01622"/>
    <w:rsid w:val="00E01E1F"/>
    <w:rsid w:val="00E0274F"/>
    <w:rsid w:val="00E03451"/>
    <w:rsid w:val="00E03B01"/>
    <w:rsid w:val="00E03EB9"/>
    <w:rsid w:val="00E0450C"/>
    <w:rsid w:val="00E0483E"/>
    <w:rsid w:val="00E048F1"/>
    <w:rsid w:val="00E04C34"/>
    <w:rsid w:val="00E0515B"/>
    <w:rsid w:val="00E0529F"/>
    <w:rsid w:val="00E0549C"/>
    <w:rsid w:val="00E060F9"/>
    <w:rsid w:val="00E067DF"/>
    <w:rsid w:val="00E06AC7"/>
    <w:rsid w:val="00E07D13"/>
    <w:rsid w:val="00E07F39"/>
    <w:rsid w:val="00E10A6D"/>
    <w:rsid w:val="00E10BC2"/>
    <w:rsid w:val="00E10E26"/>
    <w:rsid w:val="00E11F8D"/>
    <w:rsid w:val="00E12F61"/>
    <w:rsid w:val="00E143C2"/>
    <w:rsid w:val="00E1446C"/>
    <w:rsid w:val="00E15633"/>
    <w:rsid w:val="00E15A50"/>
    <w:rsid w:val="00E16AE9"/>
    <w:rsid w:val="00E16C53"/>
    <w:rsid w:val="00E17935"/>
    <w:rsid w:val="00E17D44"/>
    <w:rsid w:val="00E201F4"/>
    <w:rsid w:val="00E21804"/>
    <w:rsid w:val="00E22DAF"/>
    <w:rsid w:val="00E22F1D"/>
    <w:rsid w:val="00E25215"/>
    <w:rsid w:val="00E25519"/>
    <w:rsid w:val="00E25DD2"/>
    <w:rsid w:val="00E274EA"/>
    <w:rsid w:val="00E27D2E"/>
    <w:rsid w:val="00E30413"/>
    <w:rsid w:val="00E33346"/>
    <w:rsid w:val="00E336A1"/>
    <w:rsid w:val="00E338E4"/>
    <w:rsid w:val="00E33E56"/>
    <w:rsid w:val="00E345FE"/>
    <w:rsid w:val="00E3510F"/>
    <w:rsid w:val="00E358C1"/>
    <w:rsid w:val="00E361DF"/>
    <w:rsid w:val="00E362B6"/>
    <w:rsid w:val="00E36719"/>
    <w:rsid w:val="00E36943"/>
    <w:rsid w:val="00E37D0A"/>
    <w:rsid w:val="00E37EDE"/>
    <w:rsid w:val="00E404F4"/>
    <w:rsid w:val="00E40725"/>
    <w:rsid w:val="00E4095B"/>
    <w:rsid w:val="00E410B7"/>
    <w:rsid w:val="00E410D7"/>
    <w:rsid w:val="00E41110"/>
    <w:rsid w:val="00E4128E"/>
    <w:rsid w:val="00E41290"/>
    <w:rsid w:val="00E41697"/>
    <w:rsid w:val="00E41E45"/>
    <w:rsid w:val="00E42E22"/>
    <w:rsid w:val="00E4310F"/>
    <w:rsid w:val="00E4316D"/>
    <w:rsid w:val="00E43566"/>
    <w:rsid w:val="00E43AAB"/>
    <w:rsid w:val="00E46039"/>
    <w:rsid w:val="00E46126"/>
    <w:rsid w:val="00E4647F"/>
    <w:rsid w:val="00E466A9"/>
    <w:rsid w:val="00E47CA4"/>
    <w:rsid w:val="00E50493"/>
    <w:rsid w:val="00E50631"/>
    <w:rsid w:val="00E506C2"/>
    <w:rsid w:val="00E51134"/>
    <w:rsid w:val="00E52B8D"/>
    <w:rsid w:val="00E52E28"/>
    <w:rsid w:val="00E53B8D"/>
    <w:rsid w:val="00E53C2E"/>
    <w:rsid w:val="00E53E06"/>
    <w:rsid w:val="00E54A07"/>
    <w:rsid w:val="00E55030"/>
    <w:rsid w:val="00E5585A"/>
    <w:rsid w:val="00E55E3F"/>
    <w:rsid w:val="00E5649D"/>
    <w:rsid w:val="00E569BD"/>
    <w:rsid w:val="00E56FA1"/>
    <w:rsid w:val="00E5742A"/>
    <w:rsid w:val="00E57835"/>
    <w:rsid w:val="00E57A59"/>
    <w:rsid w:val="00E57E6B"/>
    <w:rsid w:val="00E60D1C"/>
    <w:rsid w:val="00E62822"/>
    <w:rsid w:val="00E63082"/>
    <w:rsid w:val="00E63B21"/>
    <w:rsid w:val="00E63DA1"/>
    <w:rsid w:val="00E65117"/>
    <w:rsid w:val="00E65318"/>
    <w:rsid w:val="00E67B51"/>
    <w:rsid w:val="00E67E78"/>
    <w:rsid w:val="00E70530"/>
    <w:rsid w:val="00E71B13"/>
    <w:rsid w:val="00E71D64"/>
    <w:rsid w:val="00E72B19"/>
    <w:rsid w:val="00E72BA8"/>
    <w:rsid w:val="00E72BCE"/>
    <w:rsid w:val="00E731E8"/>
    <w:rsid w:val="00E73261"/>
    <w:rsid w:val="00E74558"/>
    <w:rsid w:val="00E74F2E"/>
    <w:rsid w:val="00E76B51"/>
    <w:rsid w:val="00E76E1F"/>
    <w:rsid w:val="00E77A35"/>
    <w:rsid w:val="00E77C31"/>
    <w:rsid w:val="00E804DB"/>
    <w:rsid w:val="00E80715"/>
    <w:rsid w:val="00E809F0"/>
    <w:rsid w:val="00E81E48"/>
    <w:rsid w:val="00E81E49"/>
    <w:rsid w:val="00E8203F"/>
    <w:rsid w:val="00E82E74"/>
    <w:rsid w:val="00E83A07"/>
    <w:rsid w:val="00E83D0B"/>
    <w:rsid w:val="00E83D30"/>
    <w:rsid w:val="00E851CC"/>
    <w:rsid w:val="00E85986"/>
    <w:rsid w:val="00E86C83"/>
    <w:rsid w:val="00E870B1"/>
    <w:rsid w:val="00E8711C"/>
    <w:rsid w:val="00E872CF"/>
    <w:rsid w:val="00E8736F"/>
    <w:rsid w:val="00E87608"/>
    <w:rsid w:val="00E87D27"/>
    <w:rsid w:val="00E90134"/>
    <w:rsid w:val="00E9032B"/>
    <w:rsid w:val="00E904A9"/>
    <w:rsid w:val="00E90E37"/>
    <w:rsid w:val="00E916C7"/>
    <w:rsid w:val="00E920CC"/>
    <w:rsid w:val="00E92171"/>
    <w:rsid w:val="00E93791"/>
    <w:rsid w:val="00E940F8"/>
    <w:rsid w:val="00E94870"/>
    <w:rsid w:val="00E94C3B"/>
    <w:rsid w:val="00E94D32"/>
    <w:rsid w:val="00E95774"/>
    <w:rsid w:val="00E964F6"/>
    <w:rsid w:val="00E96833"/>
    <w:rsid w:val="00E96D6B"/>
    <w:rsid w:val="00E9770F"/>
    <w:rsid w:val="00EA0B18"/>
    <w:rsid w:val="00EA190B"/>
    <w:rsid w:val="00EA1C0C"/>
    <w:rsid w:val="00EA1D0E"/>
    <w:rsid w:val="00EA22EB"/>
    <w:rsid w:val="00EA24A2"/>
    <w:rsid w:val="00EA3067"/>
    <w:rsid w:val="00EA342B"/>
    <w:rsid w:val="00EA38C5"/>
    <w:rsid w:val="00EA3B35"/>
    <w:rsid w:val="00EA3DE4"/>
    <w:rsid w:val="00EA3F95"/>
    <w:rsid w:val="00EA3FAC"/>
    <w:rsid w:val="00EA424A"/>
    <w:rsid w:val="00EA5266"/>
    <w:rsid w:val="00EA60D5"/>
    <w:rsid w:val="00EA666E"/>
    <w:rsid w:val="00EA6A5A"/>
    <w:rsid w:val="00EA6DF3"/>
    <w:rsid w:val="00EA74DC"/>
    <w:rsid w:val="00EA753D"/>
    <w:rsid w:val="00EA79C7"/>
    <w:rsid w:val="00EA7A05"/>
    <w:rsid w:val="00EA7AFA"/>
    <w:rsid w:val="00EA7B4F"/>
    <w:rsid w:val="00EB0A64"/>
    <w:rsid w:val="00EB0AD2"/>
    <w:rsid w:val="00EB0B87"/>
    <w:rsid w:val="00EB1118"/>
    <w:rsid w:val="00EB1C42"/>
    <w:rsid w:val="00EB323F"/>
    <w:rsid w:val="00EB3F0C"/>
    <w:rsid w:val="00EB4ED7"/>
    <w:rsid w:val="00EB568B"/>
    <w:rsid w:val="00EB5BEC"/>
    <w:rsid w:val="00EB628F"/>
    <w:rsid w:val="00EB62FF"/>
    <w:rsid w:val="00EB6AEE"/>
    <w:rsid w:val="00EC035C"/>
    <w:rsid w:val="00EC0B36"/>
    <w:rsid w:val="00EC1159"/>
    <w:rsid w:val="00EC1B7F"/>
    <w:rsid w:val="00EC1C6F"/>
    <w:rsid w:val="00EC211E"/>
    <w:rsid w:val="00EC3023"/>
    <w:rsid w:val="00EC38A9"/>
    <w:rsid w:val="00EC3935"/>
    <w:rsid w:val="00EC4118"/>
    <w:rsid w:val="00EC450F"/>
    <w:rsid w:val="00EC485D"/>
    <w:rsid w:val="00EC4AE1"/>
    <w:rsid w:val="00EC4DE5"/>
    <w:rsid w:val="00EC5386"/>
    <w:rsid w:val="00EC61D5"/>
    <w:rsid w:val="00EC7A1F"/>
    <w:rsid w:val="00ED061D"/>
    <w:rsid w:val="00ED1C5B"/>
    <w:rsid w:val="00ED1EE7"/>
    <w:rsid w:val="00ED23C1"/>
    <w:rsid w:val="00ED25F7"/>
    <w:rsid w:val="00ED3829"/>
    <w:rsid w:val="00ED3C34"/>
    <w:rsid w:val="00ED4000"/>
    <w:rsid w:val="00ED5CBC"/>
    <w:rsid w:val="00ED73B6"/>
    <w:rsid w:val="00ED7C28"/>
    <w:rsid w:val="00EE022D"/>
    <w:rsid w:val="00EE04A8"/>
    <w:rsid w:val="00EE0FDD"/>
    <w:rsid w:val="00EE22CE"/>
    <w:rsid w:val="00EE290B"/>
    <w:rsid w:val="00EE2FEF"/>
    <w:rsid w:val="00EE3365"/>
    <w:rsid w:val="00EE3F49"/>
    <w:rsid w:val="00EE404A"/>
    <w:rsid w:val="00EE4433"/>
    <w:rsid w:val="00EE4799"/>
    <w:rsid w:val="00EE5330"/>
    <w:rsid w:val="00EE6A36"/>
    <w:rsid w:val="00EF04F2"/>
    <w:rsid w:val="00EF0564"/>
    <w:rsid w:val="00EF0AF5"/>
    <w:rsid w:val="00EF0E99"/>
    <w:rsid w:val="00EF279E"/>
    <w:rsid w:val="00EF29DF"/>
    <w:rsid w:val="00EF3A64"/>
    <w:rsid w:val="00EF3A8C"/>
    <w:rsid w:val="00EF4129"/>
    <w:rsid w:val="00EF5948"/>
    <w:rsid w:val="00EF5BFE"/>
    <w:rsid w:val="00EF6189"/>
    <w:rsid w:val="00EF62D2"/>
    <w:rsid w:val="00EF67AC"/>
    <w:rsid w:val="00EF726F"/>
    <w:rsid w:val="00EF7ED6"/>
    <w:rsid w:val="00F0028C"/>
    <w:rsid w:val="00F005D7"/>
    <w:rsid w:val="00F00D29"/>
    <w:rsid w:val="00F00DFB"/>
    <w:rsid w:val="00F0182F"/>
    <w:rsid w:val="00F01914"/>
    <w:rsid w:val="00F02324"/>
    <w:rsid w:val="00F02639"/>
    <w:rsid w:val="00F034B9"/>
    <w:rsid w:val="00F046E7"/>
    <w:rsid w:val="00F048AA"/>
    <w:rsid w:val="00F05A2A"/>
    <w:rsid w:val="00F06794"/>
    <w:rsid w:val="00F06EC4"/>
    <w:rsid w:val="00F072FF"/>
    <w:rsid w:val="00F0731F"/>
    <w:rsid w:val="00F077F0"/>
    <w:rsid w:val="00F10CF7"/>
    <w:rsid w:val="00F10E96"/>
    <w:rsid w:val="00F11383"/>
    <w:rsid w:val="00F1170E"/>
    <w:rsid w:val="00F130E8"/>
    <w:rsid w:val="00F134E9"/>
    <w:rsid w:val="00F145E3"/>
    <w:rsid w:val="00F146D8"/>
    <w:rsid w:val="00F158CF"/>
    <w:rsid w:val="00F15BFC"/>
    <w:rsid w:val="00F16056"/>
    <w:rsid w:val="00F168FB"/>
    <w:rsid w:val="00F16B83"/>
    <w:rsid w:val="00F20E13"/>
    <w:rsid w:val="00F21E48"/>
    <w:rsid w:val="00F22DCB"/>
    <w:rsid w:val="00F22FB7"/>
    <w:rsid w:val="00F23BAD"/>
    <w:rsid w:val="00F24416"/>
    <w:rsid w:val="00F24640"/>
    <w:rsid w:val="00F24ABF"/>
    <w:rsid w:val="00F26512"/>
    <w:rsid w:val="00F266E1"/>
    <w:rsid w:val="00F26A71"/>
    <w:rsid w:val="00F26C42"/>
    <w:rsid w:val="00F30E37"/>
    <w:rsid w:val="00F31075"/>
    <w:rsid w:val="00F314E3"/>
    <w:rsid w:val="00F323D9"/>
    <w:rsid w:val="00F3264E"/>
    <w:rsid w:val="00F334FC"/>
    <w:rsid w:val="00F349BA"/>
    <w:rsid w:val="00F35031"/>
    <w:rsid w:val="00F3521C"/>
    <w:rsid w:val="00F35409"/>
    <w:rsid w:val="00F35C48"/>
    <w:rsid w:val="00F3600B"/>
    <w:rsid w:val="00F36424"/>
    <w:rsid w:val="00F4012B"/>
    <w:rsid w:val="00F4042B"/>
    <w:rsid w:val="00F40953"/>
    <w:rsid w:val="00F40CF0"/>
    <w:rsid w:val="00F412B8"/>
    <w:rsid w:val="00F412E5"/>
    <w:rsid w:val="00F41B5D"/>
    <w:rsid w:val="00F428C8"/>
    <w:rsid w:val="00F42E87"/>
    <w:rsid w:val="00F43095"/>
    <w:rsid w:val="00F437B5"/>
    <w:rsid w:val="00F43889"/>
    <w:rsid w:val="00F441FC"/>
    <w:rsid w:val="00F448B7"/>
    <w:rsid w:val="00F44A43"/>
    <w:rsid w:val="00F45AB6"/>
    <w:rsid w:val="00F4650D"/>
    <w:rsid w:val="00F46EEF"/>
    <w:rsid w:val="00F474AA"/>
    <w:rsid w:val="00F476BE"/>
    <w:rsid w:val="00F47DDD"/>
    <w:rsid w:val="00F5024A"/>
    <w:rsid w:val="00F51F4F"/>
    <w:rsid w:val="00F52125"/>
    <w:rsid w:val="00F5217F"/>
    <w:rsid w:val="00F52348"/>
    <w:rsid w:val="00F52641"/>
    <w:rsid w:val="00F527AF"/>
    <w:rsid w:val="00F528A3"/>
    <w:rsid w:val="00F52E15"/>
    <w:rsid w:val="00F534D2"/>
    <w:rsid w:val="00F548C4"/>
    <w:rsid w:val="00F54CBF"/>
    <w:rsid w:val="00F54E87"/>
    <w:rsid w:val="00F5522E"/>
    <w:rsid w:val="00F555AF"/>
    <w:rsid w:val="00F55EDA"/>
    <w:rsid w:val="00F57506"/>
    <w:rsid w:val="00F57EAC"/>
    <w:rsid w:val="00F608AD"/>
    <w:rsid w:val="00F61608"/>
    <w:rsid w:val="00F61C03"/>
    <w:rsid w:val="00F61DCD"/>
    <w:rsid w:val="00F62109"/>
    <w:rsid w:val="00F625C1"/>
    <w:rsid w:val="00F629BE"/>
    <w:rsid w:val="00F62CD1"/>
    <w:rsid w:val="00F635FD"/>
    <w:rsid w:val="00F63625"/>
    <w:rsid w:val="00F638A3"/>
    <w:rsid w:val="00F64364"/>
    <w:rsid w:val="00F65198"/>
    <w:rsid w:val="00F66CFD"/>
    <w:rsid w:val="00F66E1E"/>
    <w:rsid w:val="00F67020"/>
    <w:rsid w:val="00F67419"/>
    <w:rsid w:val="00F67C58"/>
    <w:rsid w:val="00F70816"/>
    <w:rsid w:val="00F713E2"/>
    <w:rsid w:val="00F7175E"/>
    <w:rsid w:val="00F718E4"/>
    <w:rsid w:val="00F72B3A"/>
    <w:rsid w:val="00F72D3F"/>
    <w:rsid w:val="00F72DAA"/>
    <w:rsid w:val="00F72FA2"/>
    <w:rsid w:val="00F7348D"/>
    <w:rsid w:val="00F73EED"/>
    <w:rsid w:val="00F7549C"/>
    <w:rsid w:val="00F75896"/>
    <w:rsid w:val="00F76218"/>
    <w:rsid w:val="00F7638F"/>
    <w:rsid w:val="00F76AC6"/>
    <w:rsid w:val="00F76AF7"/>
    <w:rsid w:val="00F76CE5"/>
    <w:rsid w:val="00F77271"/>
    <w:rsid w:val="00F77734"/>
    <w:rsid w:val="00F77EF4"/>
    <w:rsid w:val="00F802B1"/>
    <w:rsid w:val="00F80708"/>
    <w:rsid w:val="00F8080C"/>
    <w:rsid w:val="00F8097F"/>
    <w:rsid w:val="00F8332B"/>
    <w:rsid w:val="00F8405A"/>
    <w:rsid w:val="00F84A16"/>
    <w:rsid w:val="00F86170"/>
    <w:rsid w:val="00F864F6"/>
    <w:rsid w:val="00F87185"/>
    <w:rsid w:val="00F87A82"/>
    <w:rsid w:val="00F9044E"/>
    <w:rsid w:val="00F9046C"/>
    <w:rsid w:val="00F90BD8"/>
    <w:rsid w:val="00F90D01"/>
    <w:rsid w:val="00F911B9"/>
    <w:rsid w:val="00F927D5"/>
    <w:rsid w:val="00F92A1E"/>
    <w:rsid w:val="00F92E14"/>
    <w:rsid w:val="00F953AE"/>
    <w:rsid w:val="00F95D86"/>
    <w:rsid w:val="00F969B3"/>
    <w:rsid w:val="00F9735D"/>
    <w:rsid w:val="00F973E5"/>
    <w:rsid w:val="00F97EDD"/>
    <w:rsid w:val="00FA0197"/>
    <w:rsid w:val="00FA08DD"/>
    <w:rsid w:val="00FA08E3"/>
    <w:rsid w:val="00FA0D0E"/>
    <w:rsid w:val="00FA0E9A"/>
    <w:rsid w:val="00FA1093"/>
    <w:rsid w:val="00FA198D"/>
    <w:rsid w:val="00FA1DC3"/>
    <w:rsid w:val="00FA206A"/>
    <w:rsid w:val="00FA2F0D"/>
    <w:rsid w:val="00FA378D"/>
    <w:rsid w:val="00FA3998"/>
    <w:rsid w:val="00FA3FD4"/>
    <w:rsid w:val="00FA472E"/>
    <w:rsid w:val="00FA5063"/>
    <w:rsid w:val="00FA6062"/>
    <w:rsid w:val="00FA69D1"/>
    <w:rsid w:val="00FA6A49"/>
    <w:rsid w:val="00FA6F9D"/>
    <w:rsid w:val="00FA72B8"/>
    <w:rsid w:val="00FA7374"/>
    <w:rsid w:val="00FA768D"/>
    <w:rsid w:val="00FA7D9C"/>
    <w:rsid w:val="00FB05DE"/>
    <w:rsid w:val="00FB1DCE"/>
    <w:rsid w:val="00FB3528"/>
    <w:rsid w:val="00FB38DC"/>
    <w:rsid w:val="00FB3974"/>
    <w:rsid w:val="00FB39C3"/>
    <w:rsid w:val="00FB51BE"/>
    <w:rsid w:val="00FB5266"/>
    <w:rsid w:val="00FB5338"/>
    <w:rsid w:val="00FB5FFF"/>
    <w:rsid w:val="00FB64E5"/>
    <w:rsid w:val="00FB6C75"/>
    <w:rsid w:val="00FC0C46"/>
    <w:rsid w:val="00FC138C"/>
    <w:rsid w:val="00FC1BA4"/>
    <w:rsid w:val="00FC201E"/>
    <w:rsid w:val="00FC23F5"/>
    <w:rsid w:val="00FC396A"/>
    <w:rsid w:val="00FC433B"/>
    <w:rsid w:val="00FC4613"/>
    <w:rsid w:val="00FC4A92"/>
    <w:rsid w:val="00FC54DE"/>
    <w:rsid w:val="00FC5890"/>
    <w:rsid w:val="00FC58DF"/>
    <w:rsid w:val="00FC58E7"/>
    <w:rsid w:val="00FC6008"/>
    <w:rsid w:val="00FC6CC6"/>
    <w:rsid w:val="00FC7C21"/>
    <w:rsid w:val="00FD04BE"/>
    <w:rsid w:val="00FD13A7"/>
    <w:rsid w:val="00FD1B4A"/>
    <w:rsid w:val="00FD25E2"/>
    <w:rsid w:val="00FD2F81"/>
    <w:rsid w:val="00FD341E"/>
    <w:rsid w:val="00FD47A5"/>
    <w:rsid w:val="00FD4C64"/>
    <w:rsid w:val="00FD6198"/>
    <w:rsid w:val="00FD6981"/>
    <w:rsid w:val="00FD7764"/>
    <w:rsid w:val="00FE0377"/>
    <w:rsid w:val="00FE040B"/>
    <w:rsid w:val="00FE15EA"/>
    <w:rsid w:val="00FE1B79"/>
    <w:rsid w:val="00FE1EC5"/>
    <w:rsid w:val="00FE1FF2"/>
    <w:rsid w:val="00FE22F6"/>
    <w:rsid w:val="00FE245B"/>
    <w:rsid w:val="00FE2E15"/>
    <w:rsid w:val="00FE3155"/>
    <w:rsid w:val="00FE3B90"/>
    <w:rsid w:val="00FE45CA"/>
    <w:rsid w:val="00FE5FF6"/>
    <w:rsid w:val="00FE667C"/>
    <w:rsid w:val="00FE69D4"/>
    <w:rsid w:val="00FE7F45"/>
    <w:rsid w:val="00FF02E9"/>
    <w:rsid w:val="00FF0D7C"/>
    <w:rsid w:val="00FF153F"/>
    <w:rsid w:val="00FF197B"/>
    <w:rsid w:val="00FF19AA"/>
    <w:rsid w:val="00FF2919"/>
    <w:rsid w:val="00FF2A67"/>
    <w:rsid w:val="00FF3096"/>
    <w:rsid w:val="00FF3844"/>
    <w:rsid w:val="00FF3D74"/>
    <w:rsid w:val="00FF3F0F"/>
    <w:rsid w:val="00FF4176"/>
    <w:rsid w:val="00FF55B8"/>
    <w:rsid w:val="00FF5EE7"/>
    <w:rsid w:val="00FF6FBB"/>
    <w:rsid w:val="00FF7629"/>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6F186C"/>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4"/>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Liste à puces retrait droite,ps_akapit_z_lista,sw tekst,Adresat stanowisko,Akapit z punktorem 1,Akapit z listą numerowaną,Podsis rysunku,lp1,Bullet List,FooterText,列出段落"/>
    <w:basedOn w:val="Normalny"/>
    <w:link w:val="AkapitzlistZnak"/>
    <w:qFormat/>
    <w:rsid w:val="00B63566"/>
    <w:pPr>
      <w:widowControl/>
      <w:numPr>
        <w:numId w:val="23"/>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uiPriority w:val="99"/>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3"/>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Liste à puces retrait droite Znak,ps_akapit_z_lista Znak,sw tekst Znak,Adresat stanowisko Znak,Akapit z punktorem 1 Znak,lp1 Znak"/>
    <w:link w:val="Akapitzlist"/>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4"/>
      </w:numPr>
    </w:pPr>
  </w:style>
  <w:style w:type="paragraph" w:customStyle="1" w:styleId="moje21">
    <w:name w:val="moje 2.1"/>
    <w:basedOn w:val="Normalny"/>
    <w:rsid w:val="00080C08"/>
    <w:pPr>
      <w:numPr>
        <w:ilvl w:val="1"/>
        <w:numId w:val="14"/>
      </w:numPr>
    </w:pPr>
  </w:style>
  <w:style w:type="paragraph" w:customStyle="1" w:styleId="Moje222">
    <w:name w:val="Moje 2.2.2"/>
    <w:basedOn w:val="Normalny"/>
    <w:rsid w:val="00080C08"/>
    <w:pPr>
      <w:numPr>
        <w:ilvl w:val="2"/>
        <w:numId w:val="14"/>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czeinternetowe">
    <w:name w:val="Łącze internetowe"/>
    <w:rsid w:val="007C0F32"/>
    <w:rPr>
      <w:color w:val="000080"/>
      <w:u w:val="single"/>
    </w:rPr>
  </w:style>
  <w:style w:type="character" w:customStyle="1" w:styleId="Nierozpoznanawzmianka4">
    <w:name w:val="Nierozpoznana wzmianka4"/>
    <w:basedOn w:val="Domylnaczcionkaakapitu"/>
    <w:uiPriority w:val="99"/>
    <w:semiHidden/>
    <w:unhideWhenUsed/>
    <w:rsid w:val="00872689"/>
    <w:rPr>
      <w:color w:val="605E5C"/>
      <w:shd w:val="clear" w:color="auto" w:fill="E1DFDD"/>
    </w:rPr>
  </w:style>
  <w:style w:type="paragraph" w:styleId="Bezodstpw">
    <w:name w:val="No Spacing"/>
    <w:uiPriority w:val="99"/>
    <w:qFormat/>
    <w:rsid w:val="00872689"/>
  </w:style>
  <w:style w:type="paragraph" w:customStyle="1" w:styleId="Default">
    <w:name w:val="Default"/>
    <w:rsid w:val="00612C7C"/>
    <w:pPr>
      <w:autoSpaceDE w:val="0"/>
      <w:autoSpaceDN w:val="0"/>
      <w:adjustRightInd w:val="0"/>
    </w:pPr>
    <w:rPr>
      <w:rFonts w:ascii="Calibri" w:eastAsiaTheme="minorHAnsi" w:hAnsi="Calibri" w:cs="Calibri"/>
      <w:color w:val="000000"/>
      <w:sz w:val="24"/>
      <w:szCs w:val="24"/>
      <w:lang w:eastAsia="en-US"/>
    </w:rPr>
  </w:style>
  <w:style w:type="character" w:customStyle="1" w:styleId="apple-converted-space">
    <w:name w:val="apple-converted-space"/>
    <w:rsid w:val="002A5D25"/>
  </w:style>
  <w:style w:type="paragraph" w:customStyle="1" w:styleId="Znak17ZnakZnak">
    <w:name w:val="Znak17 Znak Znak"/>
    <w:basedOn w:val="Normalny"/>
    <w:rsid w:val="005C54A4"/>
    <w:pPr>
      <w:widowControl/>
      <w:suppressAutoHyphens w:val="0"/>
      <w:jc w:val="left"/>
    </w:pPr>
    <w:rPr>
      <w:rFonts w:ascii="Arial" w:hAnsi="Arial" w:cs="Arial"/>
    </w:rPr>
  </w:style>
  <w:style w:type="character" w:styleId="Nierozpoznanawzmianka">
    <w:name w:val="Unresolved Mention"/>
    <w:basedOn w:val="Domylnaczcionkaakapitu"/>
    <w:uiPriority w:val="99"/>
    <w:semiHidden/>
    <w:unhideWhenUsed/>
    <w:rsid w:val="007D3707"/>
    <w:rPr>
      <w:color w:val="605E5C"/>
      <w:shd w:val="clear" w:color="auto" w:fill="E1DFDD"/>
    </w:rPr>
  </w:style>
  <w:style w:type="numbering" w:customStyle="1" w:styleId="Zaimportowanystyl11">
    <w:name w:val="Zaimportowany styl 11"/>
    <w:rsid w:val="006E2AE9"/>
    <w:pPr>
      <w:numPr>
        <w:numId w:val="32"/>
      </w:numPr>
    </w:pPr>
  </w:style>
  <w:style w:type="numbering" w:customStyle="1" w:styleId="Bezlisty1">
    <w:name w:val="Bez listy1"/>
    <w:next w:val="Bezlisty"/>
    <w:uiPriority w:val="99"/>
    <w:semiHidden/>
    <w:unhideWhenUsed/>
    <w:rsid w:val="00837A02"/>
  </w:style>
  <w:style w:type="table" w:customStyle="1" w:styleId="Tabela-Siatka4">
    <w:name w:val="Tabela - Siatka4"/>
    <w:basedOn w:val="Standardowy"/>
    <w:next w:val="Tabela-Siatka"/>
    <w:uiPriority w:val="39"/>
    <w:rsid w:val="00837A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837A02"/>
    <w:pPr>
      <w:widowControl/>
      <w:suppressAutoHyphens w:val="0"/>
      <w:spacing w:before="100" w:beforeAutospacing="1" w:after="100" w:afterAutospacing="1"/>
      <w:jc w:val="left"/>
    </w:pPr>
  </w:style>
  <w:style w:type="paragraph" w:customStyle="1" w:styleId="xl66">
    <w:name w:val="xl66"/>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color w:val="000000"/>
      <w:sz w:val="20"/>
      <w:szCs w:val="20"/>
    </w:rPr>
  </w:style>
  <w:style w:type="paragraph" w:customStyle="1" w:styleId="xl67">
    <w:name w:val="xl67"/>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0"/>
      <w:szCs w:val="20"/>
    </w:rPr>
  </w:style>
  <w:style w:type="paragraph" w:customStyle="1" w:styleId="xl68">
    <w:name w:val="xl68"/>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color w:val="000000"/>
      <w:sz w:val="20"/>
      <w:szCs w:val="20"/>
    </w:rPr>
  </w:style>
  <w:style w:type="paragraph" w:customStyle="1" w:styleId="xl69">
    <w:name w:val="xl69"/>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color w:val="000000"/>
      <w:sz w:val="20"/>
      <w:szCs w:val="20"/>
    </w:rPr>
  </w:style>
  <w:style w:type="paragraph" w:customStyle="1" w:styleId="xl70">
    <w:name w:val="xl70"/>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0"/>
      <w:szCs w:val="20"/>
    </w:rPr>
  </w:style>
  <w:style w:type="paragraph" w:customStyle="1" w:styleId="xl71">
    <w:name w:val="xl71"/>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color w:val="000000"/>
      <w:sz w:val="20"/>
      <w:szCs w:val="20"/>
    </w:rPr>
  </w:style>
  <w:style w:type="paragraph" w:customStyle="1" w:styleId="xl72">
    <w:name w:val="xl72"/>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color w:val="000000"/>
      <w:sz w:val="20"/>
      <w:szCs w:val="20"/>
    </w:rPr>
  </w:style>
  <w:style w:type="paragraph" w:customStyle="1" w:styleId="xl73">
    <w:name w:val="xl73"/>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0"/>
      <w:szCs w:val="20"/>
    </w:rPr>
  </w:style>
  <w:style w:type="paragraph" w:customStyle="1" w:styleId="xl74">
    <w:name w:val="xl74"/>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color w:val="000000"/>
      <w:sz w:val="20"/>
      <w:szCs w:val="20"/>
    </w:rPr>
  </w:style>
  <w:style w:type="paragraph" w:customStyle="1" w:styleId="xl75">
    <w:name w:val="xl75"/>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0"/>
      <w:szCs w:val="20"/>
    </w:rPr>
  </w:style>
  <w:style w:type="numbering" w:customStyle="1" w:styleId="Listawielopoziomowa4">
    <w:name w:val="Lista wielopoziomowa 4"/>
    <w:basedOn w:val="Bezlisty"/>
    <w:uiPriority w:val="99"/>
    <w:rsid w:val="002B5DF3"/>
    <w:pPr>
      <w:numPr>
        <w:numId w:val="50"/>
      </w:numPr>
    </w:pPr>
  </w:style>
  <w:style w:type="numbering" w:customStyle="1" w:styleId="1111112">
    <w:name w:val="1 / 1.1 / 1.1.12"/>
    <w:basedOn w:val="Bezlisty"/>
    <w:next w:val="111111"/>
    <w:uiPriority w:val="99"/>
    <w:semiHidden/>
    <w:unhideWhenUsed/>
    <w:rsid w:val="007A1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73179981">
      <w:bodyDiv w:val="1"/>
      <w:marLeft w:val="0"/>
      <w:marRight w:val="0"/>
      <w:marTop w:val="0"/>
      <w:marBottom w:val="0"/>
      <w:divBdr>
        <w:top w:val="none" w:sz="0" w:space="0" w:color="auto"/>
        <w:left w:val="none" w:sz="0" w:space="0" w:color="auto"/>
        <w:bottom w:val="none" w:sz="0" w:space="0" w:color="auto"/>
        <w:right w:val="none" w:sz="0" w:space="0" w:color="auto"/>
      </w:divBdr>
    </w:div>
    <w:div w:id="493107504">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94477241">
      <w:bodyDiv w:val="1"/>
      <w:marLeft w:val="0"/>
      <w:marRight w:val="0"/>
      <w:marTop w:val="0"/>
      <w:marBottom w:val="0"/>
      <w:divBdr>
        <w:top w:val="none" w:sz="0" w:space="0" w:color="auto"/>
        <w:left w:val="none" w:sz="0" w:space="0" w:color="auto"/>
        <w:bottom w:val="none" w:sz="0" w:space="0" w:color="auto"/>
        <w:right w:val="none" w:sz="0" w:space="0" w:color="auto"/>
      </w:divBdr>
      <w:divsChild>
        <w:div w:id="870142402">
          <w:marLeft w:val="0"/>
          <w:marRight w:val="0"/>
          <w:marTop w:val="0"/>
          <w:marBottom w:val="0"/>
          <w:divBdr>
            <w:top w:val="none" w:sz="0" w:space="0" w:color="auto"/>
            <w:left w:val="none" w:sz="0" w:space="0" w:color="auto"/>
            <w:bottom w:val="none" w:sz="0" w:space="0" w:color="auto"/>
            <w:right w:val="none" w:sz="0" w:space="0" w:color="auto"/>
          </w:divBdr>
        </w:div>
        <w:div w:id="266691860">
          <w:marLeft w:val="0"/>
          <w:marRight w:val="0"/>
          <w:marTop w:val="0"/>
          <w:marBottom w:val="0"/>
          <w:divBdr>
            <w:top w:val="none" w:sz="0" w:space="0" w:color="auto"/>
            <w:left w:val="none" w:sz="0" w:space="0" w:color="auto"/>
            <w:bottom w:val="none" w:sz="0" w:space="0" w:color="auto"/>
            <w:right w:val="none" w:sz="0" w:space="0" w:color="auto"/>
          </w:divBdr>
        </w:div>
        <w:div w:id="1350108752">
          <w:marLeft w:val="0"/>
          <w:marRight w:val="0"/>
          <w:marTop w:val="0"/>
          <w:marBottom w:val="0"/>
          <w:divBdr>
            <w:top w:val="none" w:sz="0" w:space="0" w:color="auto"/>
            <w:left w:val="none" w:sz="0" w:space="0" w:color="auto"/>
            <w:bottom w:val="none" w:sz="0" w:space="0" w:color="auto"/>
            <w:right w:val="none" w:sz="0" w:space="0" w:color="auto"/>
          </w:divBdr>
        </w:div>
      </w:divsChild>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877691408">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026181">
      <w:bodyDiv w:val="1"/>
      <w:marLeft w:val="0"/>
      <w:marRight w:val="0"/>
      <w:marTop w:val="0"/>
      <w:marBottom w:val="0"/>
      <w:divBdr>
        <w:top w:val="none" w:sz="0" w:space="0" w:color="auto"/>
        <w:left w:val="none" w:sz="0" w:space="0" w:color="auto"/>
        <w:bottom w:val="none" w:sz="0" w:space="0" w:color="auto"/>
        <w:right w:val="none" w:sz="0" w:space="0" w:color="auto"/>
      </w:divBdr>
    </w:div>
    <w:div w:id="20119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47" Type="http://schemas.openxmlformats.org/officeDocument/2006/relationships/hyperlink" Target="https://efaktura.gov.pl/" TargetMode="External"/><Relationship Id="rId50"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image" Target="media/image2.png"/><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B35240-1E11-304E-823E-E5CD8A89359E}">
  <ds:schemaRefs>
    <ds:schemaRef ds:uri="http://schemas.openxmlformats.org/officeDocument/2006/bibliography"/>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37</Pages>
  <Words>12701</Words>
  <Characters>85383</Characters>
  <Application>Microsoft Office Word</Application>
  <DocSecurity>0</DocSecurity>
  <Lines>711</Lines>
  <Paragraphs>195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97889</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Wojciech Sypek</cp:lastModifiedBy>
  <cp:revision>24</cp:revision>
  <cp:lastPrinted>2022-03-11T09:42:00Z</cp:lastPrinted>
  <dcterms:created xsi:type="dcterms:W3CDTF">2022-07-04T07:46:00Z</dcterms:created>
  <dcterms:modified xsi:type="dcterms:W3CDTF">2022-07-06T11:40:00Z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