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2B7B2" w14:textId="410E3D3B" w:rsidR="000538C1" w:rsidRPr="00B138B1" w:rsidRDefault="00DA523E" w:rsidP="00B138B1">
      <w:pPr>
        <w:ind w:left="5664" w:firstLine="708"/>
        <w:jc w:val="center"/>
        <w:rPr>
          <w:i/>
          <w:sz w:val="24"/>
          <w:szCs w:val="24"/>
          <w:lang w:eastAsia="zh-CN"/>
        </w:rPr>
      </w:pPr>
      <w:r w:rsidRPr="00B138B1">
        <w:rPr>
          <w:i/>
          <w:sz w:val="24"/>
          <w:szCs w:val="24"/>
          <w:lang w:eastAsia="zh-CN"/>
        </w:rPr>
        <w:t xml:space="preserve">               </w:t>
      </w:r>
    </w:p>
    <w:p w14:paraId="3C4271A9" w14:textId="188A0213" w:rsidR="00BB61B3" w:rsidRPr="00B138B1" w:rsidRDefault="00BB61B3" w:rsidP="00B138B1">
      <w:pPr>
        <w:jc w:val="center"/>
        <w:rPr>
          <w:b/>
          <w:bCs/>
          <w:sz w:val="24"/>
          <w:szCs w:val="24"/>
        </w:rPr>
      </w:pPr>
      <w:r w:rsidRPr="00B138B1">
        <w:rPr>
          <w:i/>
          <w:sz w:val="24"/>
          <w:szCs w:val="24"/>
          <w:lang w:eastAsia="zh-CN"/>
        </w:rPr>
        <w:t xml:space="preserve">Podstawą zawarcia umowy jest wynik postępowania o udzielenie zamówienia w trybie </w:t>
      </w:r>
      <w:r w:rsidR="00EA3BD5" w:rsidRPr="00B138B1">
        <w:rPr>
          <w:i/>
          <w:sz w:val="24"/>
          <w:szCs w:val="24"/>
          <w:lang w:eastAsia="zh-CN"/>
        </w:rPr>
        <w:t xml:space="preserve">przetargu nieograniczonego na dostawy </w:t>
      </w:r>
      <w:r w:rsidR="00693467" w:rsidRPr="00B138B1">
        <w:rPr>
          <w:i/>
          <w:sz w:val="24"/>
          <w:szCs w:val="24"/>
          <w:lang w:eastAsia="zh-CN"/>
        </w:rPr>
        <w:t xml:space="preserve"> </w:t>
      </w:r>
      <w:r w:rsidR="00134CA8" w:rsidRPr="00B138B1">
        <w:rPr>
          <w:i/>
          <w:sz w:val="24"/>
          <w:szCs w:val="24"/>
          <w:lang w:eastAsia="zh-CN"/>
        </w:rPr>
        <w:t>leków</w:t>
      </w:r>
      <w:r w:rsidR="00833426" w:rsidRPr="00B138B1">
        <w:rPr>
          <w:i/>
          <w:sz w:val="24"/>
          <w:szCs w:val="24"/>
          <w:lang w:eastAsia="zh-CN"/>
        </w:rPr>
        <w:t>, płynów infuzyjnych, preparatów do odżywiania wewnątrznaczyniowego i pozajelitowego</w:t>
      </w:r>
      <w:r w:rsidR="00134CA8" w:rsidRPr="00B138B1">
        <w:rPr>
          <w:i/>
          <w:sz w:val="24"/>
          <w:szCs w:val="24"/>
          <w:lang w:eastAsia="zh-CN"/>
        </w:rPr>
        <w:t xml:space="preserve"> </w:t>
      </w:r>
      <w:r w:rsidR="00693467" w:rsidRPr="00B138B1">
        <w:rPr>
          <w:i/>
          <w:sz w:val="24"/>
          <w:szCs w:val="24"/>
          <w:lang w:eastAsia="zh-CN"/>
        </w:rPr>
        <w:t xml:space="preserve">– nr postępowania </w:t>
      </w:r>
      <w:r w:rsidR="00833426" w:rsidRPr="00B138B1">
        <w:rPr>
          <w:i/>
          <w:sz w:val="24"/>
          <w:szCs w:val="24"/>
          <w:lang w:eastAsia="zh-CN"/>
        </w:rPr>
        <w:t>28</w:t>
      </w:r>
      <w:r w:rsidR="00693467" w:rsidRPr="00B138B1">
        <w:rPr>
          <w:i/>
          <w:sz w:val="24"/>
          <w:szCs w:val="24"/>
          <w:lang w:eastAsia="zh-CN"/>
        </w:rPr>
        <w:t>/D/2</w:t>
      </w:r>
      <w:r w:rsidR="00DA523E" w:rsidRPr="00B138B1">
        <w:rPr>
          <w:i/>
          <w:sz w:val="24"/>
          <w:szCs w:val="24"/>
          <w:lang w:eastAsia="zh-CN"/>
        </w:rPr>
        <w:t>3</w:t>
      </w:r>
    </w:p>
    <w:p w14:paraId="5C0F3344" w14:textId="77777777" w:rsidR="00BB61B3" w:rsidRPr="00B138B1" w:rsidRDefault="00BB61B3" w:rsidP="00B138B1">
      <w:pPr>
        <w:suppressAutoHyphens/>
        <w:jc w:val="center"/>
        <w:rPr>
          <w:sz w:val="24"/>
          <w:szCs w:val="24"/>
          <w:lang w:eastAsia="zh-CN"/>
        </w:rPr>
      </w:pPr>
    </w:p>
    <w:p w14:paraId="6AF71A26" w14:textId="1404B326" w:rsidR="00BB61B3" w:rsidRDefault="000538C1" w:rsidP="00B138B1">
      <w:pPr>
        <w:jc w:val="center"/>
        <w:rPr>
          <w:b/>
          <w:sz w:val="24"/>
          <w:szCs w:val="24"/>
        </w:rPr>
      </w:pPr>
      <w:r w:rsidRPr="00B138B1">
        <w:rPr>
          <w:b/>
          <w:sz w:val="24"/>
          <w:szCs w:val="24"/>
        </w:rPr>
        <w:t xml:space="preserve">PROJEKT </w:t>
      </w:r>
      <w:r w:rsidR="00B85CE0" w:rsidRPr="00B138B1">
        <w:rPr>
          <w:b/>
          <w:sz w:val="24"/>
          <w:szCs w:val="24"/>
        </w:rPr>
        <w:t>UMOW</w:t>
      </w:r>
      <w:r w:rsidRPr="00B138B1">
        <w:rPr>
          <w:b/>
          <w:sz w:val="24"/>
          <w:szCs w:val="24"/>
        </w:rPr>
        <w:t>Y</w:t>
      </w:r>
      <w:r w:rsidR="00B85CE0" w:rsidRPr="00B138B1">
        <w:rPr>
          <w:b/>
          <w:sz w:val="24"/>
          <w:szCs w:val="24"/>
        </w:rPr>
        <w:t xml:space="preserve">  </w:t>
      </w:r>
    </w:p>
    <w:p w14:paraId="69C3C7BD" w14:textId="77777777" w:rsidR="00B138B1" w:rsidRPr="00B138B1" w:rsidRDefault="00B138B1" w:rsidP="00B138B1">
      <w:pPr>
        <w:jc w:val="center"/>
        <w:rPr>
          <w:i/>
          <w:sz w:val="24"/>
          <w:szCs w:val="24"/>
        </w:rPr>
      </w:pPr>
    </w:p>
    <w:p w14:paraId="555FA84B" w14:textId="53EA5171" w:rsidR="009E4965" w:rsidRPr="00B138B1" w:rsidRDefault="00F364EC" w:rsidP="00B138B1">
      <w:pPr>
        <w:jc w:val="center"/>
        <w:rPr>
          <w:b/>
          <w:sz w:val="24"/>
          <w:szCs w:val="24"/>
        </w:rPr>
      </w:pPr>
      <w:r w:rsidRPr="00B138B1">
        <w:rPr>
          <w:b/>
          <w:sz w:val="24"/>
          <w:szCs w:val="24"/>
        </w:rPr>
        <w:t>pomiędzy</w:t>
      </w:r>
    </w:p>
    <w:p w14:paraId="15294EF2" w14:textId="77777777" w:rsidR="00AC52DC" w:rsidRPr="00B138B1" w:rsidRDefault="00AC52DC" w:rsidP="00B138B1">
      <w:pPr>
        <w:jc w:val="both"/>
        <w:rPr>
          <w:sz w:val="24"/>
          <w:szCs w:val="24"/>
        </w:rPr>
      </w:pPr>
      <w:r w:rsidRPr="00B138B1">
        <w:rPr>
          <w:b/>
          <w:sz w:val="24"/>
          <w:szCs w:val="24"/>
        </w:rPr>
        <w:t xml:space="preserve">Samodzielnym Publicznym Zakładem Opieki  Zdrowotnej Ministerstwa Spraw Wewnętrznych i Administracji   w Łodzi, z siedzibą w Łodzi przy ul. Północnej nr 42,  kod: 91-425,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 </w:t>
      </w:r>
      <w:r w:rsidRPr="00B138B1">
        <w:rPr>
          <w:sz w:val="24"/>
          <w:szCs w:val="24"/>
        </w:rPr>
        <w:t xml:space="preserve">reprezentowanym przez: </w:t>
      </w:r>
    </w:p>
    <w:p w14:paraId="6CC65C4C" w14:textId="77777777" w:rsidR="00AC52DC" w:rsidRPr="00B138B1" w:rsidRDefault="00AC52DC" w:rsidP="00B138B1">
      <w:pPr>
        <w:rPr>
          <w:sz w:val="24"/>
          <w:szCs w:val="24"/>
        </w:rPr>
      </w:pPr>
      <w:r w:rsidRPr="00B138B1">
        <w:rPr>
          <w:b/>
          <w:sz w:val="24"/>
          <w:szCs w:val="24"/>
        </w:rPr>
        <w:t>Dyrektora    -  Roberta Starca</w:t>
      </w:r>
    </w:p>
    <w:p w14:paraId="570CAC34" w14:textId="7ECDEDAD" w:rsidR="00BB61B3" w:rsidRPr="00B138B1" w:rsidRDefault="00AC52DC" w:rsidP="00B138B1">
      <w:pPr>
        <w:rPr>
          <w:sz w:val="24"/>
          <w:szCs w:val="24"/>
        </w:rPr>
      </w:pPr>
      <w:r w:rsidRPr="00B138B1">
        <w:rPr>
          <w:sz w:val="24"/>
          <w:szCs w:val="24"/>
        </w:rPr>
        <w:t xml:space="preserve">zwanym dalej  </w:t>
      </w:r>
      <w:r w:rsidRPr="00B138B1">
        <w:rPr>
          <w:b/>
          <w:sz w:val="24"/>
          <w:szCs w:val="24"/>
        </w:rPr>
        <w:t>Zamawiającym</w:t>
      </w:r>
    </w:p>
    <w:p w14:paraId="48F1C648" w14:textId="77777777" w:rsidR="00D658A1" w:rsidRPr="00B138B1" w:rsidRDefault="00D658A1" w:rsidP="00B138B1">
      <w:pPr>
        <w:rPr>
          <w:sz w:val="24"/>
          <w:szCs w:val="24"/>
        </w:rPr>
      </w:pPr>
      <w:r w:rsidRPr="00B138B1">
        <w:rPr>
          <w:sz w:val="24"/>
          <w:szCs w:val="24"/>
        </w:rPr>
        <w:t xml:space="preserve">a </w:t>
      </w:r>
    </w:p>
    <w:p w14:paraId="2666F0CA" w14:textId="0EAE0AD9" w:rsidR="00F71B7D" w:rsidRPr="00B138B1" w:rsidRDefault="00B52531" w:rsidP="00B138B1">
      <w:pPr>
        <w:jc w:val="both"/>
        <w:rPr>
          <w:b/>
          <w:sz w:val="24"/>
          <w:szCs w:val="24"/>
        </w:rPr>
      </w:pPr>
      <w:r w:rsidRPr="00B138B1">
        <w:rPr>
          <w:b/>
          <w:sz w:val="24"/>
          <w:szCs w:val="24"/>
        </w:rPr>
        <w:t>……………………………………………………………………………………………………………………………………………………………………………………………………</w:t>
      </w:r>
    </w:p>
    <w:p w14:paraId="64668F19" w14:textId="77777777" w:rsidR="00D658A1" w:rsidRPr="00B138B1" w:rsidRDefault="00D658A1" w:rsidP="00B138B1">
      <w:pPr>
        <w:rPr>
          <w:sz w:val="24"/>
          <w:szCs w:val="24"/>
        </w:rPr>
      </w:pPr>
    </w:p>
    <w:p w14:paraId="39432CED" w14:textId="4D8CAC5D" w:rsidR="00BB61B3" w:rsidRPr="00B138B1" w:rsidRDefault="00D658A1" w:rsidP="00B138B1">
      <w:pPr>
        <w:pStyle w:val="Akapitzlist"/>
        <w:numPr>
          <w:ilvl w:val="0"/>
          <w:numId w:val="12"/>
        </w:numPr>
        <w:rPr>
          <w:sz w:val="24"/>
          <w:szCs w:val="24"/>
        </w:rPr>
      </w:pPr>
      <w:r w:rsidRPr="00B138B1">
        <w:rPr>
          <w:sz w:val="24"/>
          <w:szCs w:val="24"/>
        </w:rPr>
        <w:t>………………………………….</w:t>
      </w:r>
    </w:p>
    <w:p w14:paraId="28BD5669" w14:textId="77777777" w:rsidR="00D658A1" w:rsidRPr="00B138B1" w:rsidRDefault="00D658A1" w:rsidP="00B138B1">
      <w:pPr>
        <w:pStyle w:val="Akapitzlist"/>
        <w:rPr>
          <w:sz w:val="24"/>
          <w:szCs w:val="24"/>
        </w:rPr>
      </w:pPr>
    </w:p>
    <w:p w14:paraId="097347E7" w14:textId="02A8BFD5" w:rsidR="00D658A1" w:rsidRPr="00B138B1" w:rsidRDefault="00D658A1" w:rsidP="00B138B1">
      <w:pPr>
        <w:pStyle w:val="Akapitzlist"/>
        <w:numPr>
          <w:ilvl w:val="0"/>
          <w:numId w:val="12"/>
        </w:numPr>
        <w:rPr>
          <w:sz w:val="24"/>
          <w:szCs w:val="24"/>
        </w:rPr>
      </w:pPr>
      <w:r w:rsidRPr="00B138B1">
        <w:rPr>
          <w:sz w:val="24"/>
          <w:szCs w:val="24"/>
        </w:rPr>
        <w:t>………………………………….</w:t>
      </w:r>
    </w:p>
    <w:p w14:paraId="1ED3FF02" w14:textId="1A0788CC" w:rsidR="00D658A1" w:rsidRDefault="00D658A1" w:rsidP="00B138B1">
      <w:pPr>
        <w:rPr>
          <w:b/>
          <w:sz w:val="24"/>
          <w:szCs w:val="24"/>
        </w:rPr>
      </w:pPr>
      <w:r w:rsidRPr="00B138B1">
        <w:rPr>
          <w:sz w:val="24"/>
          <w:szCs w:val="24"/>
        </w:rPr>
        <w:t xml:space="preserve">zwaną dalej </w:t>
      </w:r>
      <w:r w:rsidRPr="00B138B1">
        <w:rPr>
          <w:b/>
          <w:sz w:val="24"/>
          <w:szCs w:val="24"/>
        </w:rPr>
        <w:t xml:space="preserve">Wykonawcą </w:t>
      </w:r>
    </w:p>
    <w:p w14:paraId="0B1173A0" w14:textId="77777777" w:rsidR="00B138B1" w:rsidRPr="00B138B1" w:rsidRDefault="00B138B1" w:rsidP="00B138B1">
      <w:pPr>
        <w:rPr>
          <w:b/>
          <w:sz w:val="24"/>
          <w:szCs w:val="24"/>
        </w:rPr>
      </w:pPr>
    </w:p>
    <w:p w14:paraId="07AB01D1" w14:textId="25094DA4" w:rsidR="00BB61B3" w:rsidRPr="00B138B1" w:rsidRDefault="00BB61B3" w:rsidP="00B138B1">
      <w:pPr>
        <w:rPr>
          <w:sz w:val="24"/>
          <w:szCs w:val="24"/>
        </w:rPr>
      </w:pPr>
      <w:r w:rsidRPr="00B138B1">
        <w:rPr>
          <w:sz w:val="24"/>
          <w:szCs w:val="24"/>
        </w:rPr>
        <w:t>o treści następującej:</w:t>
      </w:r>
    </w:p>
    <w:p w14:paraId="484C0ECA" w14:textId="77777777" w:rsidR="00B138B1" w:rsidRDefault="00B138B1" w:rsidP="00B138B1">
      <w:pPr>
        <w:suppressAutoHyphens/>
        <w:jc w:val="center"/>
        <w:rPr>
          <w:b/>
          <w:sz w:val="24"/>
          <w:szCs w:val="24"/>
          <w:lang w:eastAsia="zh-CN"/>
        </w:rPr>
      </w:pPr>
    </w:p>
    <w:p w14:paraId="46715CB5" w14:textId="378D719B" w:rsidR="00BB61B3" w:rsidRPr="00B138B1" w:rsidRDefault="00BB61B3" w:rsidP="00B138B1">
      <w:pPr>
        <w:suppressAutoHyphens/>
        <w:jc w:val="center"/>
        <w:rPr>
          <w:sz w:val="24"/>
          <w:szCs w:val="24"/>
          <w:lang w:eastAsia="zh-CN"/>
        </w:rPr>
      </w:pPr>
      <w:r w:rsidRPr="00B138B1">
        <w:rPr>
          <w:b/>
          <w:sz w:val="24"/>
          <w:szCs w:val="24"/>
          <w:lang w:eastAsia="zh-CN"/>
        </w:rPr>
        <w:t>§1</w:t>
      </w:r>
    </w:p>
    <w:p w14:paraId="0B726B0F" w14:textId="1A9AF60F" w:rsidR="00BB61B3" w:rsidRPr="00B138B1" w:rsidRDefault="00BB61B3" w:rsidP="00B138B1">
      <w:pPr>
        <w:suppressAutoHyphens/>
        <w:jc w:val="center"/>
        <w:rPr>
          <w:sz w:val="24"/>
          <w:szCs w:val="24"/>
          <w:lang w:eastAsia="zh-CN"/>
        </w:rPr>
      </w:pPr>
      <w:r w:rsidRPr="00B138B1">
        <w:rPr>
          <w:b/>
          <w:sz w:val="24"/>
          <w:szCs w:val="24"/>
          <w:lang w:eastAsia="zh-CN"/>
        </w:rPr>
        <w:t>PRZEDMIOT UMOWY</w:t>
      </w:r>
    </w:p>
    <w:p w14:paraId="7EE4569F" w14:textId="662D7F4F" w:rsidR="0090647B" w:rsidRPr="00B138B1" w:rsidRDefault="00BB61B3" w:rsidP="00B138B1">
      <w:pPr>
        <w:numPr>
          <w:ilvl w:val="0"/>
          <w:numId w:val="1"/>
        </w:numPr>
        <w:suppressAutoHyphens/>
        <w:jc w:val="both"/>
        <w:rPr>
          <w:b/>
          <w:sz w:val="24"/>
          <w:szCs w:val="24"/>
          <w:lang w:eastAsia="zh-CN"/>
        </w:rPr>
      </w:pPr>
      <w:r w:rsidRPr="00B138B1">
        <w:rPr>
          <w:bCs/>
          <w:sz w:val="24"/>
          <w:szCs w:val="24"/>
          <w:lang w:eastAsia="zh-CN"/>
        </w:rPr>
        <w:t>Przedmiotem umowy jest sprzedaż i dostarczanie przez Wykonawcę na rzecz Zamawiającego asortymentu</w:t>
      </w:r>
      <w:r w:rsidR="00310B42" w:rsidRPr="00B138B1">
        <w:rPr>
          <w:bCs/>
          <w:sz w:val="24"/>
          <w:szCs w:val="24"/>
          <w:lang w:eastAsia="zh-CN"/>
        </w:rPr>
        <w:t xml:space="preserve"> </w:t>
      </w:r>
      <w:r w:rsidRPr="00B138B1">
        <w:rPr>
          <w:bCs/>
          <w:sz w:val="24"/>
          <w:szCs w:val="24"/>
          <w:lang w:eastAsia="zh-CN"/>
        </w:rPr>
        <w:t xml:space="preserve">wymienionego </w:t>
      </w:r>
      <w:r w:rsidR="00120EA2" w:rsidRPr="00B138B1">
        <w:rPr>
          <w:bCs/>
          <w:sz w:val="24"/>
          <w:szCs w:val="24"/>
          <w:lang w:eastAsia="zh-CN"/>
        </w:rPr>
        <w:t>w za</w:t>
      </w:r>
      <w:r w:rsidR="00A20E41" w:rsidRPr="00B138B1">
        <w:rPr>
          <w:bCs/>
          <w:sz w:val="24"/>
          <w:szCs w:val="24"/>
          <w:lang w:eastAsia="zh-CN"/>
        </w:rPr>
        <w:t xml:space="preserve">łączniku </w:t>
      </w:r>
      <w:r w:rsidRPr="00B138B1">
        <w:rPr>
          <w:bCs/>
          <w:sz w:val="24"/>
          <w:szCs w:val="24"/>
          <w:lang w:eastAsia="zh-CN"/>
        </w:rPr>
        <w:t>do niniejszej umowy</w:t>
      </w:r>
      <w:r w:rsidR="00123496" w:rsidRPr="00B138B1">
        <w:rPr>
          <w:bCs/>
          <w:sz w:val="24"/>
          <w:szCs w:val="24"/>
          <w:lang w:eastAsia="zh-CN"/>
        </w:rPr>
        <w:t xml:space="preserve"> </w:t>
      </w:r>
      <w:r w:rsidR="00123496" w:rsidRPr="00B138B1">
        <w:rPr>
          <w:b/>
          <w:bCs/>
          <w:sz w:val="24"/>
          <w:szCs w:val="24"/>
          <w:lang w:eastAsia="zh-CN"/>
        </w:rPr>
        <w:t>o numerze Pakietu</w:t>
      </w:r>
      <w:r w:rsidR="00D658A1" w:rsidRPr="00B138B1">
        <w:rPr>
          <w:b/>
          <w:bCs/>
          <w:sz w:val="24"/>
          <w:szCs w:val="24"/>
          <w:lang w:eastAsia="zh-CN"/>
        </w:rPr>
        <w:t xml:space="preserve"> </w:t>
      </w:r>
      <w:r w:rsidR="000538C1" w:rsidRPr="00B138B1">
        <w:rPr>
          <w:b/>
          <w:bCs/>
          <w:sz w:val="24"/>
          <w:szCs w:val="24"/>
          <w:lang w:eastAsia="zh-CN"/>
        </w:rPr>
        <w:t>…………….</w:t>
      </w:r>
    </w:p>
    <w:p w14:paraId="029E9C5D" w14:textId="1FA37AD0" w:rsidR="00693467" w:rsidRDefault="00BB61B3" w:rsidP="00B138B1">
      <w:pPr>
        <w:numPr>
          <w:ilvl w:val="0"/>
          <w:numId w:val="1"/>
        </w:numPr>
        <w:suppressAutoHyphens/>
        <w:jc w:val="both"/>
        <w:rPr>
          <w:sz w:val="24"/>
          <w:szCs w:val="24"/>
          <w:lang w:eastAsia="zh-CN"/>
        </w:rPr>
      </w:pPr>
      <w:r w:rsidRPr="00B138B1">
        <w:rPr>
          <w:bCs/>
          <w:sz w:val="24"/>
          <w:szCs w:val="24"/>
          <w:lang w:eastAsia="zh-CN"/>
        </w:rPr>
        <w:t xml:space="preserve">Ilości wyszczególnione w załączniku są wielkościami szacunkowymi i mogą ulec </w:t>
      </w:r>
      <w:r w:rsidR="00693467" w:rsidRPr="00B138B1">
        <w:rPr>
          <w:bCs/>
          <w:sz w:val="24"/>
          <w:szCs w:val="24"/>
          <w:lang w:eastAsia="zh-CN"/>
        </w:rPr>
        <w:t>pomniejszeniu o 3</w:t>
      </w:r>
      <w:r w:rsidR="0090647B" w:rsidRPr="00B138B1">
        <w:rPr>
          <w:bCs/>
          <w:sz w:val="24"/>
          <w:szCs w:val="24"/>
          <w:lang w:eastAsia="zh-CN"/>
        </w:rPr>
        <w:t xml:space="preserve">0% względem pierwotnych wartości określonych w ofercie, </w:t>
      </w:r>
      <w:r w:rsidR="0090647B" w:rsidRPr="00B138B1">
        <w:rPr>
          <w:sz w:val="24"/>
          <w:szCs w:val="24"/>
        </w:rPr>
        <w:t>bez prawa dochodzenia przez Wykonawcę roszczeń o zamówienie pozostałej części produktów, ani innych roszczeń finansowych z  tego tytułu.</w:t>
      </w:r>
    </w:p>
    <w:p w14:paraId="2738E465" w14:textId="77777777" w:rsidR="00B138B1" w:rsidRPr="00B138B1" w:rsidRDefault="00B138B1" w:rsidP="00B138B1">
      <w:pPr>
        <w:suppressAutoHyphens/>
        <w:ind w:left="360"/>
        <w:jc w:val="both"/>
        <w:rPr>
          <w:sz w:val="24"/>
          <w:szCs w:val="24"/>
          <w:lang w:eastAsia="zh-CN"/>
        </w:rPr>
      </w:pPr>
    </w:p>
    <w:p w14:paraId="3DED753E" w14:textId="77777777" w:rsidR="00BB61B3" w:rsidRPr="00B138B1" w:rsidRDefault="00BB61B3" w:rsidP="00B138B1">
      <w:pPr>
        <w:suppressAutoHyphens/>
        <w:jc w:val="center"/>
        <w:rPr>
          <w:sz w:val="24"/>
          <w:szCs w:val="24"/>
          <w:lang w:eastAsia="zh-CN"/>
        </w:rPr>
      </w:pPr>
      <w:r w:rsidRPr="00B138B1">
        <w:rPr>
          <w:b/>
          <w:sz w:val="24"/>
          <w:szCs w:val="24"/>
          <w:lang w:eastAsia="zh-CN"/>
        </w:rPr>
        <w:t>§2</w:t>
      </w:r>
    </w:p>
    <w:p w14:paraId="76A8A2EF" w14:textId="542495FD" w:rsidR="00BB61B3" w:rsidRPr="00B138B1" w:rsidRDefault="00BB61B3" w:rsidP="00B138B1">
      <w:pPr>
        <w:suppressAutoHyphens/>
        <w:jc w:val="center"/>
        <w:rPr>
          <w:sz w:val="24"/>
          <w:szCs w:val="24"/>
          <w:lang w:eastAsia="zh-CN"/>
        </w:rPr>
      </w:pPr>
      <w:r w:rsidRPr="00B138B1">
        <w:rPr>
          <w:b/>
          <w:sz w:val="24"/>
          <w:szCs w:val="24"/>
          <w:lang w:eastAsia="zh-CN"/>
        </w:rPr>
        <w:t>WARTOŚĆ UMOWY</w:t>
      </w:r>
    </w:p>
    <w:p w14:paraId="3E7FAEC6" w14:textId="412C7560" w:rsidR="00BB61B3" w:rsidRPr="00B138B1" w:rsidRDefault="00BB61B3" w:rsidP="00B138B1">
      <w:pPr>
        <w:pStyle w:val="Akapitzlist"/>
        <w:numPr>
          <w:ilvl w:val="3"/>
          <w:numId w:val="1"/>
        </w:numPr>
        <w:suppressAutoHyphens/>
        <w:jc w:val="both"/>
        <w:rPr>
          <w:sz w:val="24"/>
          <w:szCs w:val="24"/>
          <w:lang w:eastAsia="zh-CN"/>
        </w:rPr>
      </w:pPr>
      <w:r w:rsidRPr="00B138B1">
        <w:rPr>
          <w:sz w:val="24"/>
          <w:szCs w:val="24"/>
          <w:lang w:eastAsia="zh-CN"/>
        </w:rPr>
        <w:t>Łączna wartość przed</w:t>
      </w:r>
      <w:r w:rsidR="00074639" w:rsidRPr="00B138B1">
        <w:rPr>
          <w:sz w:val="24"/>
          <w:szCs w:val="24"/>
          <w:lang w:eastAsia="zh-CN"/>
        </w:rPr>
        <w:t xml:space="preserve">miotu umowy w wyżej wymienionym </w:t>
      </w:r>
      <w:r w:rsidR="00123496" w:rsidRPr="00B138B1">
        <w:rPr>
          <w:sz w:val="24"/>
          <w:szCs w:val="24"/>
          <w:lang w:eastAsia="zh-CN"/>
        </w:rPr>
        <w:t>Pakiecie</w:t>
      </w:r>
      <w:r w:rsidR="000538C1" w:rsidRPr="00B138B1">
        <w:rPr>
          <w:sz w:val="24"/>
          <w:szCs w:val="24"/>
          <w:lang w:eastAsia="zh-CN"/>
        </w:rPr>
        <w:t>/Pakietach</w:t>
      </w:r>
      <w:r w:rsidRPr="00B138B1">
        <w:rPr>
          <w:sz w:val="24"/>
          <w:szCs w:val="24"/>
          <w:lang w:eastAsia="zh-CN"/>
        </w:rPr>
        <w:t xml:space="preserve"> wynosi </w:t>
      </w:r>
      <w:r w:rsidRPr="00B138B1">
        <w:rPr>
          <w:sz w:val="24"/>
          <w:szCs w:val="24"/>
          <w:lang w:eastAsia="zh-CN"/>
        </w:rPr>
        <w:br/>
      </w:r>
      <w:r w:rsidR="000538C1" w:rsidRPr="00B138B1">
        <w:rPr>
          <w:b/>
          <w:sz w:val="24"/>
          <w:szCs w:val="24"/>
          <w:lang w:eastAsia="zh-CN"/>
        </w:rPr>
        <w:t>……………………</w:t>
      </w:r>
      <w:r w:rsidR="009F51D1" w:rsidRPr="00B138B1">
        <w:rPr>
          <w:b/>
          <w:sz w:val="24"/>
          <w:szCs w:val="24"/>
          <w:lang w:eastAsia="zh-CN"/>
        </w:rPr>
        <w:t xml:space="preserve"> </w:t>
      </w:r>
      <w:r w:rsidRPr="00B138B1">
        <w:rPr>
          <w:b/>
          <w:sz w:val="24"/>
          <w:szCs w:val="24"/>
          <w:lang w:eastAsia="zh-CN"/>
        </w:rPr>
        <w:t>zł brutto</w:t>
      </w:r>
      <w:r w:rsidR="003F135E" w:rsidRPr="00B138B1">
        <w:rPr>
          <w:b/>
          <w:sz w:val="24"/>
          <w:szCs w:val="24"/>
          <w:lang w:eastAsia="zh-CN"/>
        </w:rPr>
        <w:t xml:space="preserve"> (słownie: </w:t>
      </w:r>
      <w:r w:rsidR="000538C1" w:rsidRPr="00B138B1">
        <w:rPr>
          <w:b/>
          <w:sz w:val="24"/>
          <w:szCs w:val="24"/>
          <w:lang w:eastAsia="zh-CN"/>
        </w:rPr>
        <w:t>………………………………..</w:t>
      </w:r>
      <w:r w:rsidR="00F71B7D" w:rsidRPr="00B138B1">
        <w:rPr>
          <w:b/>
          <w:sz w:val="24"/>
          <w:szCs w:val="24"/>
          <w:lang w:eastAsia="zh-CN"/>
        </w:rPr>
        <w:t xml:space="preserve"> </w:t>
      </w:r>
      <w:r w:rsidR="00966D61" w:rsidRPr="00B138B1">
        <w:rPr>
          <w:b/>
          <w:sz w:val="24"/>
          <w:szCs w:val="24"/>
          <w:lang w:eastAsia="zh-CN"/>
        </w:rPr>
        <w:t xml:space="preserve"> </w:t>
      </w:r>
      <w:r w:rsidR="00D658A1" w:rsidRPr="00B138B1">
        <w:rPr>
          <w:b/>
          <w:sz w:val="24"/>
          <w:szCs w:val="24"/>
          <w:lang w:eastAsia="zh-CN"/>
        </w:rPr>
        <w:t xml:space="preserve">zł </w:t>
      </w:r>
      <w:r w:rsidR="000538C1" w:rsidRPr="00B138B1">
        <w:rPr>
          <w:b/>
          <w:sz w:val="24"/>
          <w:szCs w:val="24"/>
          <w:lang w:eastAsia="zh-CN"/>
        </w:rPr>
        <w:t>00</w:t>
      </w:r>
      <w:r w:rsidR="00D658A1" w:rsidRPr="00B138B1">
        <w:rPr>
          <w:b/>
          <w:sz w:val="24"/>
          <w:szCs w:val="24"/>
          <w:lang w:eastAsia="zh-CN"/>
        </w:rPr>
        <w:t>/100</w:t>
      </w:r>
      <w:r w:rsidR="003F135E" w:rsidRPr="00B138B1">
        <w:rPr>
          <w:b/>
          <w:sz w:val="24"/>
          <w:szCs w:val="24"/>
          <w:lang w:eastAsia="zh-CN"/>
        </w:rPr>
        <w:t>)</w:t>
      </w:r>
      <w:r w:rsidR="00A20E41" w:rsidRPr="00B138B1">
        <w:rPr>
          <w:sz w:val="24"/>
          <w:szCs w:val="24"/>
          <w:lang w:eastAsia="zh-CN"/>
        </w:rPr>
        <w:t xml:space="preserve">, w tym podatek VAT </w:t>
      </w:r>
      <w:r w:rsidR="00D658A1" w:rsidRPr="00B138B1">
        <w:rPr>
          <w:sz w:val="24"/>
          <w:szCs w:val="24"/>
          <w:lang w:eastAsia="zh-CN"/>
        </w:rPr>
        <w:t xml:space="preserve"> 8</w:t>
      </w:r>
      <w:r w:rsidRPr="00B138B1">
        <w:rPr>
          <w:sz w:val="24"/>
          <w:szCs w:val="24"/>
          <w:lang w:eastAsia="zh-CN"/>
        </w:rPr>
        <w:t>%.</w:t>
      </w:r>
    </w:p>
    <w:p w14:paraId="0CB558E0" w14:textId="77777777" w:rsidR="009A11B6" w:rsidRPr="00B138B1" w:rsidRDefault="00BB61B3" w:rsidP="00B138B1">
      <w:pPr>
        <w:pStyle w:val="Akapitzlist"/>
        <w:numPr>
          <w:ilvl w:val="3"/>
          <w:numId w:val="1"/>
        </w:numPr>
        <w:suppressAutoHyphens/>
        <w:jc w:val="both"/>
        <w:rPr>
          <w:sz w:val="24"/>
          <w:szCs w:val="24"/>
          <w:lang w:eastAsia="zh-CN"/>
        </w:rPr>
      </w:pPr>
      <w:r w:rsidRPr="00B138B1">
        <w:rPr>
          <w:sz w:val="24"/>
          <w:szCs w:val="24"/>
          <w:lang w:eastAsia="zh-CN"/>
        </w:rPr>
        <w:t xml:space="preserve">W cenach jednostkowych zawierają się wszystkie koszty związane z dostawą towaru </w:t>
      </w:r>
      <w:r w:rsidR="00120EA2" w:rsidRPr="00B138B1">
        <w:rPr>
          <w:sz w:val="24"/>
          <w:szCs w:val="24"/>
          <w:lang w:eastAsia="zh-CN"/>
        </w:rPr>
        <w:br/>
      </w:r>
      <w:r w:rsidRPr="00B138B1">
        <w:rPr>
          <w:sz w:val="24"/>
          <w:szCs w:val="24"/>
          <w:lang w:eastAsia="zh-CN"/>
        </w:rPr>
        <w:t>do Zamawiającego.</w:t>
      </w:r>
    </w:p>
    <w:p w14:paraId="41FAE0DC" w14:textId="77777777" w:rsidR="009A11B6" w:rsidRPr="00B138B1" w:rsidRDefault="00BB61B3" w:rsidP="00B138B1">
      <w:pPr>
        <w:pStyle w:val="Akapitzlist"/>
        <w:numPr>
          <w:ilvl w:val="3"/>
          <w:numId w:val="1"/>
        </w:numPr>
        <w:suppressAutoHyphens/>
        <w:jc w:val="both"/>
        <w:rPr>
          <w:sz w:val="24"/>
          <w:szCs w:val="24"/>
          <w:lang w:eastAsia="zh-CN"/>
        </w:rPr>
      </w:pPr>
      <w:r w:rsidRPr="00B138B1">
        <w:rPr>
          <w:sz w:val="24"/>
          <w:szCs w:val="24"/>
          <w:lang w:eastAsia="zh-CN"/>
        </w:rPr>
        <w:t>Ceny jednostkowe, wielkość opakowań oraz ilości określa załącznik, o którym mowa</w:t>
      </w:r>
      <w:r w:rsidR="009A11B6" w:rsidRPr="00B138B1">
        <w:rPr>
          <w:sz w:val="24"/>
          <w:szCs w:val="24"/>
          <w:lang w:eastAsia="zh-CN"/>
        </w:rPr>
        <w:t xml:space="preserve"> </w:t>
      </w:r>
      <w:r w:rsidRPr="00B138B1">
        <w:rPr>
          <w:sz w:val="24"/>
          <w:szCs w:val="24"/>
          <w:lang w:eastAsia="zh-CN"/>
        </w:rPr>
        <w:t xml:space="preserve">w §1 </w:t>
      </w:r>
      <w:r w:rsidR="009A11B6" w:rsidRPr="00B138B1">
        <w:rPr>
          <w:sz w:val="24"/>
          <w:szCs w:val="24"/>
          <w:lang w:eastAsia="zh-CN"/>
        </w:rPr>
        <w:t>ust.</w:t>
      </w:r>
      <w:r w:rsidRPr="00B138B1">
        <w:rPr>
          <w:sz w:val="24"/>
          <w:szCs w:val="24"/>
          <w:lang w:eastAsia="zh-CN"/>
        </w:rPr>
        <w:t xml:space="preserve"> 1 niniejszej umowy.</w:t>
      </w:r>
    </w:p>
    <w:p w14:paraId="41A35118" w14:textId="77777777" w:rsidR="009A11B6" w:rsidRPr="00B138B1" w:rsidRDefault="00BB61B3" w:rsidP="00B138B1">
      <w:pPr>
        <w:pStyle w:val="Akapitzlist"/>
        <w:numPr>
          <w:ilvl w:val="3"/>
          <w:numId w:val="1"/>
        </w:numPr>
        <w:suppressAutoHyphens/>
        <w:jc w:val="both"/>
        <w:rPr>
          <w:sz w:val="24"/>
          <w:szCs w:val="24"/>
          <w:lang w:eastAsia="zh-CN"/>
        </w:rPr>
      </w:pPr>
      <w:r w:rsidRPr="00B138B1">
        <w:rPr>
          <w:sz w:val="24"/>
          <w:szCs w:val="24"/>
          <w:lang w:eastAsia="zh-CN"/>
        </w:rPr>
        <w:t>W cenach jednostkowych zawarty jest rabat na produkty objęte ceną urzędową.</w:t>
      </w:r>
    </w:p>
    <w:p w14:paraId="23E7019D" w14:textId="77777777" w:rsidR="009A11B6" w:rsidRPr="00B138B1" w:rsidRDefault="00BB61B3" w:rsidP="00B138B1">
      <w:pPr>
        <w:pStyle w:val="Akapitzlist"/>
        <w:numPr>
          <w:ilvl w:val="3"/>
          <w:numId w:val="1"/>
        </w:numPr>
        <w:suppressAutoHyphens/>
        <w:jc w:val="both"/>
        <w:rPr>
          <w:sz w:val="24"/>
          <w:szCs w:val="24"/>
          <w:lang w:eastAsia="zh-CN"/>
        </w:rPr>
      </w:pPr>
      <w:r w:rsidRPr="00B138B1">
        <w:rPr>
          <w:sz w:val="24"/>
          <w:szCs w:val="24"/>
          <w:lang w:eastAsia="zh-CN"/>
        </w:rPr>
        <w:t xml:space="preserve">Wykonawca zobowiązuje się do zagwarantowania stałości cen  netto przez czas trwania umowy. Okres stałości cen netto nie dotyczy produktów refundowanych, których cena </w:t>
      </w:r>
      <w:r w:rsidRPr="00B138B1">
        <w:rPr>
          <w:sz w:val="24"/>
          <w:szCs w:val="24"/>
          <w:lang w:eastAsia="zh-CN"/>
        </w:rPr>
        <w:lastRenderedPageBreak/>
        <w:t>przekracza urzędową cenę zbytu umieszczoną w Obwieszczeniu  Ministra Zdrowia obowiązującym  na dzień otwarcia ofert.</w:t>
      </w:r>
    </w:p>
    <w:p w14:paraId="3FEF0C5D" w14:textId="77777777" w:rsidR="009A11B6" w:rsidRPr="00B138B1" w:rsidRDefault="00BB61B3" w:rsidP="00B138B1">
      <w:pPr>
        <w:pStyle w:val="Akapitzlist"/>
        <w:numPr>
          <w:ilvl w:val="3"/>
          <w:numId w:val="1"/>
        </w:numPr>
        <w:suppressAutoHyphens/>
        <w:jc w:val="both"/>
        <w:rPr>
          <w:sz w:val="24"/>
          <w:szCs w:val="24"/>
          <w:lang w:eastAsia="zh-CN"/>
        </w:rPr>
      </w:pPr>
      <w:r w:rsidRPr="00B138B1">
        <w:rPr>
          <w:color w:val="000000"/>
          <w:sz w:val="24"/>
          <w:szCs w:val="24"/>
          <w:lang w:eastAsia="zh-CN"/>
        </w:rPr>
        <w:t>Ceny refundowanych leków, środków spożywczych specjalnego przeznaczenia żywieniowego oraz wyrobów medycznych, których cena przekracza urzędową cenę zbytu umieszczoną w Obwieszczeniu Ministra Zdrowia obowiązującym na dzień otwarcia ofert ulegają obniżeniu wraz z obniżeniem ceny urzędowej hurtowej brutto z zachowaniem proporcjonalności do ceny w ofercie.</w:t>
      </w:r>
    </w:p>
    <w:p w14:paraId="3876C52B" w14:textId="77777777" w:rsidR="009A11B6" w:rsidRPr="00B138B1" w:rsidRDefault="00BB61B3" w:rsidP="00B138B1">
      <w:pPr>
        <w:pStyle w:val="Akapitzlist"/>
        <w:numPr>
          <w:ilvl w:val="3"/>
          <w:numId w:val="1"/>
        </w:numPr>
        <w:suppressAutoHyphens/>
        <w:jc w:val="both"/>
        <w:rPr>
          <w:sz w:val="24"/>
          <w:szCs w:val="24"/>
          <w:lang w:eastAsia="zh-CN"/>
        </w:rPr>
      </w:pPr>
      <w:r w:rsidRPr="00B138B1">
        <w:rPr>
          <w:color w:val="000000"/>
          <w:sz w:val="24"/>
          <w:szCs w:val="24"/>
          <w:lang w:eastAsia="zh-CN"/>
        </w:rPr>
        <w:t>W</w:t>
      </w:r>
      <w:r w:rsidRPr="00B138B1">
        <w:rPr>
          <w:sz w:val="24"/>
          <w:szCs w:val="24"/>
          <w:lang w:eastAsia="zh-CN"/>
        </w:rPr>
        <w:t xml:space="preserve"> przypadku umieszczenia produktu objętego umową w Obwieszczeniu Ministra Zdrowia w sprawie wykazu refundowanych leków, środków spożywczych specjalnego przeznaczenia żywieniowego oraz wyrobów medycznych, strony dopuszczają zmianę jego ceny z zachowaniem średniego arytmetycznego rabatu na produkty refundowane objęte umową w cenie powyżej urzędowej ceny zbytu. </w:t>
      </w:r>
    </w:p>
    <w:p w14:paraId="515B4966" w14:textId="77777777" w:rsidR="009A11B6" w:rsidRPr="00B138B1" w:rsidRDefault="00BB61B3" w:rsidP="00B138B1">
      <w:pPr>
        <w:pStyle w:val="Akapitzlist"/>
        <w:numPr>
          <w:ilvl w:val="3"/>
          <w:numId w:val="1"/>
        </w:numPr>
        <w:suppressAutoHyphens/>
        <w:jc w:val="both"/>
        <w:rPr>
          <w:sz w:val="24"/>
          <w:szCs w:val="24"/>
          <w:lang w:eastAsia="zh-CN"/>
        </w:rPr>
      </w:pPr>
      <w:r w:rsidRPr="00B138B1">
        <w:rPr>
          <w:sz w:val="24"/>
          <w:szCs w:val="24"/>
          <w:lang w:eastAsia="zh-CN"/>
        </w:rPr>
        <w:t>Strony dopuszczają obniżenie cen produktów objętych umową. Obniżka cen może mieć charakter czasowy lub dotyczyć określonej ilości.</w:t>
      </w:r>
    </w:p>
    <w:p w14:paraId="25833FBB" w14:textId="77777777" w:rsidR="009A11B6" w:rsidRPr="00B138B1" w:rsidRDefault="00BB61B3" w:rsidP="00B138B1">
      <w:pPr>
        <w:pStyle w:val="Akapitzlist"/>
        <w:numPr>
          <w:ilvl w:val="3"/>
          <w:numId w:val="1"/>
        </w:numPr>
        <w:suppressAutoHyphens/>
        <w:jc w:val="both"/>
        <w:rPr>
          <w:sz w:val="24"/>
          <w:szCs w:val="24"/>
          <w:lang w:eastAsia="zh-CN"/>
        </w:rPr>
      </w:pPr>
      <w:r w:rsidRPr="00B138B1">
        <w:rPr>
          <w:sz w:val="24"/>
          <w:szCs w:val="24"/>
          <w:lang w:eastAsia="zh-CN"/>
        </w:rPr>
        <w:t xml:space="preserve">W przypadku uzasadnionego braku na rynku produktu objętego umową strony dopuszczają jego zamianę na odpowiednik z zachowaniem ceny w umowie. Wykonawca jest zobowiązany udokumentować podstawę wprowadzenia zmiany. </w:t>
      </w:r>
    </w:p>
    <w:p w14:paraId="2D9EF6A1" w14:textId="798F67BC" w:rsidR="00213768" w:rsidRPr="004841C2" w:rsidRDefault="00213768" w:rsidP="00B138B1">
      <w:pPr>
        <w:pStyle w:val="Akapitzlist"/>
        <w:numPr>
          <w:ilvl w:val="3"/>
          <w:numId w:val="1"/>
        </w:numPr>
        <w:suppressAutoHyphens/>
        <w:jc w:val="both"/>
        <w:rPr>
          <w:sz w:val="24"/>
          <w:szCs w:val="24"/>
          <w:lang w:eastAsia="zh-CN"/>
        </w:rPr>
      </w:pPr>
      <w:r w:rsidRPr="004841C2">
        <w:rPr>
          <w:sz w:val="24"/>
          <w:szCs w:val="24"/>
          <w:lang w:eastAsia="zh-CN"/>
        </w:rPr>
        <w:t>Ceny refundowanych leków, środków spożywczych specjalnego przeznaczenia żywieniowego oraz wyrobów medycznych, w tym objętych instrumentem dzielenia ryzyka</w:t>
      </w:r>
      <w:r w:rsidR="004841C2">
        <w:rPr>
          <w:sz w:val="24"/>
          <w:szCs w:val="24"/>
          <w:lang w:eastAsia="zh-CN"/>
        </w:rPr>
        <w:t xml:space="preserve"> </w:t>
      </w:r>
      <w:r w:rsidRPr="004841C2">
        <w:rPr>
          <w:sz w:val="24"/>
          <w:szCs w:val="24"/>
          <w:lang w:eastAsia="zh-CN"/>
        </w:rPr>
        <w:t>nie mogą przekroczyć limitu ceny wynikającej z objęcia danego</w:t>
      </w:r>
      <w:r w:rsidRPr="004841C2">
        <w:rPr>
          <w:sz w:val="24"/>
          <w:szCs w:val="24"/>
        </w:rPr>
        <w:t xml:space="preserve"> </w:t>
      </w:r>
      <w:r w:rsidRPr="004841C2">
        <w:rPr>
          <w:sz w:val="24"/>
          <w:szCs w:val="24"/>
          <w:lang w:eastAsia="zh-CN"/>
        </w:rPr>
        <w:t>leku, środka spożywczego specjalnego przeznaczenia żywieniowego, wyrobu medycznego refundacją oraz instrumentem dzielenia ryzyka.</w:t>
      </w:r>
    </w:p>
    <w:p w14:paraId="63CC0284" w14:textId="77777777" w:rsidR="009A11B6" w:rsidRPr="00B138B1" w:rsidRDefault="00BB61B3" w:rsidP="00B138B1">
      <w:pPr>
        <w:pStyle w:val="Akapitzlist"/>
        <w:numPr>
          <w:ilvl w:val="3"/>
          <w:numId w:val="1"/>
        </w:numPr>
        <w:suppressAutoHyphens/>
        <w:jc w:val="both"/>
        <w:rPr>
          <w:sz w:val="24"/>
          <w:szCs w:val="24"/>
          <w:lang w:eastAsia="zh-CN"/>
        </w:rPr>
      </w:pPr>
      <w:r w:rsidRPr="00B138B1">
        <w:rPr>
          <w:sz w:val="24"/>
          <w:szCs w:val="24"/>
          <w:lang w:eastAsia="zh-CN"/>
        </w:rPr>
        <w:t>Strony dopuszczają zamianę produktu objętego umową na odpowiednik o cenie  niższej minimum 2 % w stosunku do ceny netto oferty.</w:t>
      </w:r>
    </w:p>
    <w:p w14:paraId="507E1CBC" w14:textId="4034533D" w:rsidR="009A11B6" w:rsidRPr="00B138B1" w:rsidRDefault="00AB42E6" w:rsidP="00B138B1">
      <w:pPr>
        <w:pStyle w:val="Akapitzlist"/>
        <w:numPr>
          <w:ilvl w:val="3"/>
          <w:numId w:val="1"/>
        </w:numPr>
        <w:suppressAutoHyphens/>
        <w:jc w:val="both"/>
        <w:rPr>
          <w:sz w:val="24"/>
          <w:szCs w:val="24"/>
          <w:lang w:eastAsia="zh-CN"/>
        </w:rPr>
      </w:pPr>
      <w:r w:rsidRPr="00B138B1">
        <w:rPr>
          <w:sz w:val="24"/>
          <w:szCs w:val="24"/>
          <w:lang w:eastAsia="zh-CN"/>
        </w:rPr>
        <w:t>Strony postanawiają , iż dokonają w formie pisemnego aneksu zmiany wynagrodzenia określonego w załączniku do umowy w wypadku wystąpienia którejkolwiek ze zmian przepisów ws</w:t>
      </w:r>
      <w:r w:rsidR="00B85CE0" w:rsidRPr="00B138B1">
        <w:rPr>
          <w:sz w:val="24"/>
          <w:szCs w:val="24"/>
          <w:lang w:eastAsia="zh-CN"/>
        </w:rPr>
        <w:t>kazanych w art. 436</w:t>
      </w:r>
      <w:r w:rsidR="009A11B6" w:rsidRPr="00B138B1">
        <w:rPr>
          <w:sz w:val="24"/>
          <w:szCs w:val="24"/>
          <w:lang w:eastAsia="zh-CN"/>
        </w:rPr>
        <w:t xml:space="preserve"> </w:t>
      </w:r>
      <w:r w:rsidR="00B85CE0" w:rsidRPr="00B138B1">
        <w:rPr>
          <w:sz w:val="24"/>
          <w:szCs w:val="24"/>
          <w:lang w:eastAsia="zh-CN"/>
        </w:rPr>
        <w:t>pkt 4 lit. b) ustawy z dnia 11 września 2019</w:t>
      </w:r>
      <w:r w:rsidRPr="00B138B1">
        <w:rPr>
          <w:sz w:val="24"/>
          <w:szCs w:val="24"/>
          <w:lang w:eastAsia="zh-CN"/>
        </w:rPr>
        <w:t xml:space="preserve"> r. Prawo zamówień publicznych</w:t>
      </w:r>
      <w:r w:rsidR="00BC2A7F" w:rsidRPr="00B138B1">
        <w:rPr>
          <w:sz w:val="24"/>
          <w:szCs w:val="24"/>
          <w:lang w:eastAsia="zh-CN"/>
        </w:rPr>
        <w:t xml:space="preserve">, </w:t>
      </w:r>
      <w:r w:rsidRPr="00B138B1">
        <w:rPr>
          <w:sz w:val="24"/>
          <w:szCs w:val="24"/>
          <w:lang w:eastAsia="zh-CN"/>
        </w:rPr>
        <w:t>tj. zmiany:</w:t>
      </w:r>
    </w:p>
    <w:p w14:paraId="239B6732" w14:textId="017A05B6" w:rsidR="009A11B6" w:rsidRPr="00B138B1" w:rsidRDefault="00AB42E6" w:rsidP="00B138B1">
      <w:pPr>
        <w:pStyle w:val="Akapitzlist"/>
        <w:numPr>
          <w:ilvl w:val="0"/>
          <w:numId w:val="10"/>
        </w:numPr>
        <w:tabs>
          <w:tab w:val="left" w:pos="360"/>
        </w:tabs>
        <w:suppressAutoHyphens/>
        <w:jc w:val="both"/>
        <w:rPr>
          <w:sz w:val="24"/>
          <w:szCs w:val="24"/>
          <w:lang w:eastAsia="zh-CN"/>
        </w:rPr>
      </w:pPr>
      <w:r w:rsidRPr="00B138B1">
        <w:rPr>
          <w:color w:val="000000"/>
          <w:sz w:val="24"/>
          <w:szCs w:val="24"/>
          <w:lang w:eastAsia="zh-CN"/>
        </w:rPr>
        <w:t>stawki podatku od towarów i usług</w:t>
      </w:r>
      <w:r w:rsidR="00326D1F" w:rsidRPr="00B138B1">
        <w:rPr>
          <w:color w:val="000000"/>
          <w:sz w:val="24"/>
          <w:szCs w:val="24"/>
          <w:lang w:eastAsia="zh-CN"/>
        </w:rPr>
        <w:t xml:space="preserve"> oraz podatku akcyzowego</w:t>
      </w:r>
      <w:r w:rsidR="009A11B6" w:rsidRPr="00B138B1">
        <w:rPr>
          <w:color w:val="000000"/>
          <w:sz w:val="24"/>
          <w:szCs w:val="24"/>
          <w:lang w:eastAsia="zh-CN"/>
        </w:rPr>
        <w:t>,</w:t>
      </w:r>
    </w:p>
    <w:p w14:paraId="0AA04E03" w14:textId="2F2072E6" w:rsidR="008A7BBC" w:rsidRPr="00B138B1" w:rsidRDefault="00AB42E6" w:rsidP="00B138B1">
      <w:pPr>
        <w:pStyle w:val="Akapitzlist"/>
        <w:numPr>
          <w:ilvl w:val="0"/>
          <w:numId w:val="10"/>
        </w:numPr>
        <w:tabs>
          <w:tab w:val="left" w:pos="360"/>
        </w:tabs>
        <w:suppressAutoHyphens/>
        <w:jc w:val="both"/>
        <w:rPr>
          <w:sz w:val="24"/>
          <w:szCs w:val="24"/>
          <w:lang w:eastAsia="zh-CN"/>
        </w:rPr>
      </w:pPr>
      <w:r w:rsidRPr="00B138B1">
        <w:rPr>
          <w:sz w:val="24"/>
          <w:szCs w:val="24"/>
        </w:rPr>
        <w:t>wysokości minimalnego wynagrodzenia za pracę albo wysokości minimalnej stawki</w:t>
      </w:r>
      <w:r w:rsidR="009A11B6" w:rsidRPr="00B138B1">
        <w:rPr>
          <w:sz w:val="24"/>
          <w:szCs w:val="24"/>
        </w:rPr>
        <w:t xml:space="preserve"> </w:t>
      </w:r>
      <w:r w:rsidRPr="00B138B1">
        <w:rPr>
          <w:sz w:val="24"/>
          <w:szCs w:val="24"/>
        </w:rPr>
        <w:t>godzinowej, ustalonych na podstawie przepisów ustawy z dnia 10 października 2002 r.</w:t>
      </w:r>
      <w:r w:rsidR="009A11B6" w:rsidRPr="00B138B1">
        <w:rPr>
          <w:sz w:val="24"/>
          <w:szCs w:val="24"/>
        </w:rPr>
        <w:t xml:space="preserve"> </w:t>
      </w:r>
      <w:r w:rsidRPr="00B138B1">
        <w:rPr>
          <w:sz w:val="24"/>
          <w:szCs w:val="24"/>
        </w:rPr>
        <w:t>o minimalnym wynagrodzeniu za pracę</w:t>
      </w:r>
      <w:r w:rsidR="00BC2A7F" w:rsidRPr="00B138B1">
        <w:rPr>
          <w:sz w:val="24"/>
          <w:szCs w:val="24"/>
        </w:rPr>
        <w:t>;</w:t>
      </w:r>
    </w:p>
    <w:p w14:paraId="1C4A6113" w14:textId="77777777" w:rsidR="008A7BBC" w:rsidRPr="00B138B1" w:rsidRDefault="00AB42E6" w:rsidP="00B138B1">
      <w:pPr>
        <w:pStyle w:val="Akapitzlist"/>
        <w:numPr>
          <w:ilvl w:val="0"/>
          <w:numId w:val="10"/>
        </w:numPr>
        <w:tabs>
          <w:tab w:val="left" w:pos="360"/>
        </w:tabs>
        <w:suppressAutoHyphens/>
        <w:jc w:val="both"/>
        <w:rPr>
          <w:sz w:val="24"/>
          <w:szCs w:val="24"/>
          <w:lang w:eastAsia="zh-CN"/>
        </w:rPr>
      </w:pPr>
      <w:r w:rsidRPr="00B138B1">
        <w:rPr>
          <w:sz w:val="24"/>
          <w:szCs w:val="24"/>
          <w:lang w:eastAsia="zh-CN"/>
        </w:rPr>
        <w:t>zasad podlegania ubezpieczeniom społecznym lub ubezpieczeniu zdrowotnemu</w:t>
      </w:r>
      <w:r w:rsidR="008A7BBC" w:rsidRPr="00B138B1">
        <w:rPr>
          <w:sz w:val="24"/>
          <w:szCs w:val="24"/>
          <w:lang w:eastAsia="zh-CN"/>
        </w:rPr>
        <w:t xml:space="preserve"> </w:t>
      </w:r>
      <w:r w:rsidRPr="00B138B1">
        <w:rPr>
          <w:sz w:val="24"/>
          <w:szCs w:val="24"/>
          <w:lang w:eastAsia="zh-CN"/>
        </w:rPr>
        <w:t>lub     wysokości stawki składki na ubezpieczenia społeczne lub zdrowotne,</w:t>
      </w:r>
    </w:p>
    <w:p w14:paraId="75E24077" w14:textId="77777777" w:rsidR="00BC2A7F" w:rsidRPr="00B138B1" w:rsidRDefault="00AB42E6" w:rsidP="00B138B1">
      <w:pPr>
        <w:pStyle w:val="Akapitzlist"/>
        <w:numPr>
          <w:ilvl w:val="0"/>
          <w:numId w:val="10"/>
        </w:numPr>
        <w:tabs>
          <w:tab w:val="left" w:pos="360"/>
        </w:tabs>
        <w:suppressAutoHyphens/>
        <w:jc w:val="both"/>
        <w:rPr>
          <w:sz w:val="24"/>
          <w:szCs w:val="24"/>
          <w:lang w:eastAsia="zh-CN"/>
        </w:rPr>
      </w:pPr>
      <w:r w:rsidRPr="00B138B1">
        <w:rPr>
          <w:color w:val="000000"/>
          <w:sz w:val="24"/>
          <w:szCs w:val="24"/>
          <w:shd w:val="clear" w:color="auto" w:fill="FFFFFF"/>
        </w:rPr>
        <w:t>zasad gromadzenia i wysokości wpłat do pracowniczych planów kapitałowych,</w:t>
      </w:r>
      <w:r w:rsidRPr="00B138B1">
        <w:rPr>
          <w:color w:val="000000"/>
          <w:sz w:val="24"/>
          <w:szCs w:val="24"/>
          <w:shd w:val="clear" w:color="auto" w:fill="FFFFFF"/>
        </w:rPr>
        <w:br/>
        <w:t>o których mowa w ustawie z dnia 4 października 2018 r. o pracowniczych planac</w:t>
      </w:r>
      <w:r w:rsidR="008A7BBC" w:rsidRPr="00B138B1">
        <w:rPr>
          <w:color w:val="000000"/>
          <w:sz w:val="24"/>
          <w:szCs w:val="24"/>
          <w:shd w:val="clear" w:color="auto" w:fill="FFFFFF"/>
        </w:rPr>
        <w:t>h</w:t>
      </w:r>
      <w:r w:rsidRPr="00B138B1">
        <w:rPr>
          <w:color w:val="000000"/>
          <w:sz w:val="24"/>
          <w:szCs w:val="24"/>
          <w:shd w:val="clear" w:color="auto" w:fill="FFFFFF"/>
        </w:rPr>
        <w:t xml:space="preserve"> kapitałowych</w:t>
      </w:r>
    </w:p>
    <w:p w14:paraId="1342662B" w14:textId="15338E2E" w:rsidR="008A7BBC" w:rsidRPr="00B138B1" w:rsidRDefault="00AB42E6" w:rsidP="00B138B1">
      <w:pPr>
        <w:tabs>
          <w:tab w:val="left" w:pos="360"/>
        </w:tabs>
        <w:suppressAutoHyphens/>
        <w:ind w:left="360"/>
        <w:jc w:val="both"/>
        <w:rPr>
          <w:sz w:val="24"/>
          <w:szCs w:val="24"/>
          <w:lang w:eastAsia="zh-CN"/>
        </w:rPr>
      </w:pPr>
      <w:r w:rsidRPr="00B138B1">
        <w:rPr>
          <w:color w:val="000000"/>
          <w:sz w:val="24"/>
          <w:szCs w:val="24"/>
          <w:shd w:val="clear" w:color="auto" w:fill="FFFFFF"/>
        </w:rPr>
        <w:t>jeżeli zmiany te będą miały wpływ na koszty wykonania zamówienia przez Wykonawcę.</w:t>
      </w:r>
    </w:p>
    <w:p w14:paraId="7CEB3F19" w14:textId="2E2D86AA" w:rsidR="00AB42E6" w:rsidRPr="00B138B1" w:rsidRDefault="00AB42E6" w:rsidP="00B138B1">
      <w:pPr>
        <w:pStyle w:val="Akapitzlist"/>
        <w:numPr>
          <w:ilvl w:val="3"/>
          <w:numId w:val="1"/>
        </w:numPr>
        <w:tabs>
          <w:tab w:val="left" w:pos="360"/>
        </w:tabs>
        <w:suppressAutoHyphens/>
        <w:jc w:val="both"/>
        <w:rPr>
          <w:sz w:val="24"/>
          <w:szCs w:val="24"/>
          <w:lang w:eastAsia="zh-CN"/>
        </w:rPr>
      </w:pPr>
      <w:r w:rsidRPr="00B138B1">
        <w:rPr>
          <w:sz w:val="24"/>
          <w:szCs w:val="24"/>
          <w:lang w:eastAsia="zh-CN"/>
        </w:rPr>
        <w:t xml:space="preserve">Zmiana wysokości wynagrodzenia obowiązywać będzie od dnia wejścia w życie                                  </w:t>
      </w:r>
      <w:r w:rsidR="004C46E6" w:rsidRPr="00B138B1">
        <w:rPr>
          <w:sz w:val="24"/>
          <w:szCs w:val="24"/>
          <w:lang w:eastAsia="zh-CN"/>
        </w:rPr>
        <w:t>zmian, o których mowa w ust. 1</w:t>
      </w:r>
      <w:r w:rsidR="00213768" w:rsidRPr="00B138B1">
        <w:rPr>
          <w:sz w:val="24"/>
          <w:szCs w:val="24"/>
          <w:lang w:eastAsia="zh-CN"/>
        </w:rPr>
        <w:t>2</w:t>
      </w:r>
      <w:r w:rsidR="004C46E6" w:rsidRPr="00B138B1">
        <w:rPr>
          <w:sz w:val="24"/>
          <w:szCs w:val="24"/>
          <w:lang w:eastAsia="zh-CN"/>
        </w:rPr>
        <w:t>, po ich akceptacji przez Zamawiającego i po podpisaniu aneksu do Umowy.</w:t>
      </w:r>
    </w:p>
    <w:p w14:paraId="743FB015" w14:textId="7D22BDE0" w:rsidR="008A7BBC" w:rsidRPr="00B138B1" w:rsidRDefault="00AB42E6" w:rsidP="00B138B1">
      <w:pPr>
        <w:pStyle w:val="Akapitzlist"/>
        <w:numPr>
          <w:ilvl w:val="3"/>
          <w:numId w:val="1"/>
        </w:numPr>
        <w:tabs>
          <w:tab w:val="left" w:pos="360"/>
        </w:tabs>
        <w:suppressAutoHyphens/>
        <w:jc w:val="both"/>
        <w:rPr>
          <w:sz w:val="24"/>
          <w:szCs w:val="24"/>
          <w:lang w:eastAsia="zh-CN"/>
        </w:rPr>
      </w:pPr>
      <w:r w:rsidRPr="00B138B1">
        <w:rPr>
          <w:color w:val="000000"/>
          <w:sz w:val="24"/>
          <w:szCs w:val="24"/>
          <w:lang w:eastAsia="zh-CN"/>
        </w:rPr>
        <w:t>W wypadku zmiany, o której mowa w ust. 1</w:t>
      </w:r>
      <w:r w:rsidR="00213768" w:rsidRPr="00B138B1">
        <w:rPr>
          <w:color w:val="000000"/>
          <w:sz w:val="24"/>
          <w:szCs w:val="24"/>
          <w:lang w:eastAsia="zh-CN"/>
        </w:rPr>
        <w:t>2</w:t>
      </w:r>
      <w:r w:rsidRPr="00B138B1">
        <w:rPr>
          <w:color w:val="000000"/>
          <w:sz w:val="24"/>
          <w:szCs w:val="24"/>
          <w:lang w:eastAsia="zh-CN"/>
        </w:rPr>
        <w:t xml:space="preserve"> </w:t>
      </w:r>
      <w:r w:rsidR="008A7BBC" w:rsidRPr="00B138B1">
        <w:rPr>
          <w:color w:val="000000"/>
          <w:sz w:val="24"/>
          <w:szCs w:val="24"/>
          <w:lang w:eastAsia="zh-CN"/>
        </w:rPr>
        <w:t>pkt 1,</w:t>
      </w:r>
      <w:r w:rsidRPr="00B138B1">
        <w:rPr>
          <w:color w:val="000000"/>
          <w:sz w:val="24"/>
          <w:szCs w:val="24"/>
          <w:lang w:eastAsia="zh-CN"/>
        </w:rPr>
        <w:t xml:space="preserve"> wartość netto wynagrodzenia    Wykonawcy nie zmieni się, a określona w aneksie wartość brutto wynagrodzenia zostanie wyliczona na podstawie nowych przepisów.</w:t>
      </w:r>
    </w:p>
    <w:p w14:paraId="3B8246C6" w14:textId="4CEA56F2" w:rsidR="008A7BBC" w:rsidRPr="00B138B1" w:rsidRDefault="00AB42E6" w:rsidP="00B138B1">
      <w:pPr>
        <w:pStyle w:val="Akapitzlist"/>
        <w:numPr>
          <w:ilvl w:val="3"/>
          <w:numId w:val="1"/>
        </w:numPr>
        <w:tabs>
          <w:tab w:val="left" w:pos="360"/>
        </w:tabs>
        <w:suppressAutoHyphens/>
        <w:jc w:val="both"/>
        <w:rPr>
          <w:sz w:val="24"/>
          <w:szCs w:val="24"/>
          <w:lang w:eastAsia="zh-CN"/>
        </w:rPr>
      </w:pPr>
      <w:r w:rsidRPr="00B138B1">
        <w:rPr>
          <w:color w:val="000000"/>
          <w:sz w:val="24"/>
          <w:szCs w:val="24"/>
          <w:lang w:eastAsia="zh-CN"/>
        </w:rPr>
        <w:t>W przypadku zmiany, o której mowa w ust 1</w:t>
      </w:r>
      <w:r w:rsidR="00213768" w:rsidRPr="00B138B1">
        <w:rPr>
          <w:color w:val="000000"/>
          <w:sz w:val="24"/>
          <w:szCs w:val="24"/>
          <w:lang w:eastAsia="zh-CN"/>
        </w:rPr>
        <w:t>2</w:t>
      </w:r>
      <w:r w:rsidRPr="00B138B1">
        <w:rPr>
          <w:color w:val="000000"/>
          <w:sz w:val="24"/>
          <w:szCs w:val="24"/>
          <w:lang w:eastAsia="zh-CN"/>
        </w:rPr>
        <w:t xml:space="preserve"> </w:t>
      </w:r>
      <w:r w:rsidR="008A7BBC" w:rsidRPr="00B138B1">
        <w:rPr>
          <w:color w:val="000000"/>
          <w:sz w:val="24"/>
          <w:szCs w:val="24"/>
          <w:lang w:eastAsia="zh-CN"/>
        </w:rPr>
        <w:t>pkt 2,</w:t>
      </w:r>
      <w:r w:rsidRPr="00B138B1">
        <w:rPr>
          <w:color w:val="000000"/>
          <w:sz w:val="24"/>
          <w:szCs w:val="24"/>
          <w:lang w:eastAsia="zh-CN"/>
        </w:rPr>
        <w:t xml:space="preserv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r w:rsidR="008A7BBC" w:rsidRPr="00B138B1">
        <w:rPr>
          <w:color w:val="000000"/>
          <w:sz w:val="24"/>
          <w:szCs w:val="24"/>
          <w:lang w:eastAsia="zh-CN"/>
        </w:rPr>
        <w:t>.</w:t>
      </w:r>
    </w:p>
    <w:p w14:paraId="7F07A6FA" w14:textId="53F641DD" w:rsidR="008A7BBC" w:rsidRPr="00B138B1" w:rsidRDefault="00AB42E6" w:rsidP="00B138B1">
      <w:pPr>
        <w:pStyle w:val="Akapitzlist"/>
        <w:numPr>
          <w:ilvl w:val="3"/>
          <w:numId w:val="1"/>
        </w:numPr>
        <w:tabs>
          <w:tab w:val="left" w:pos="360"/>
        </w:tabs>
        <w:suppressAutoHyphens/>
        <w:jc w:val="both"/>
        <w:rPr>
          <w:sz w:val="24"/>
          <w:szCs w:val="24"/>
          <w:lang w:eastAsia="zh-CN"/>
        </w:rPr>
      </w:pPr>
      <w:r w:rsidRPr="00B138B1">
        <w:rPr>
          <w:color w:val="000000"/>
          <w:sz w:val="24"/>
          <w:szCs w:val="24"/>
          <w:lang w:eastAsia="zh-CN"/>
        </w:rPr>
        <w:lastRenderedPageBreak/>
        <w:t>W przypadku zmiany, o którym mowa w ust 1</w:t>
      </w:r>
      <w:r w:rsidR="00213768" w:rsidRPr="00B138B1">
        <w:rPr>
          <w:color w:val="000000"/>
          <w:sz w:val="24"/>
          <w:szCs w:val="24"/>
          <w:lang w:eastAsia="zh-CN"/>
        </w:rPr>
        <w:t>2</w:t>
      </w:r>
      <w:r w:rsidRPr="00B138B1">
        <w:rPr>
          <w:color w:val="000000"/>
          <w:sz w:val="24"/>
          <w:szCs w:val="24"/>
          <w:lang w:eastAsia="zh-CN"/>
        </w:rPr>
        <w:t xml:space="preserve"> </w:t>
      </w:r>
      <w:r w:rsidR="008A7BBC" w:rsidRPr="00B138B1">
        <w:rPr>
          <w:color w:val="000000"/>
          <w:sz w:val="24"/>
          <w:szCs w:val="24"/>
          <w:lang w:eastAsia="zh-CN"/>
        </w:rPr>
        <w:t>pkt 3</w:t>
      </w:r>
      <w:r w:rsidRPr="00B138B1">
        <w:rPr>
          <w:color w:val="000000"/>
          <w:sz w:val="24"/>
          <w:szCs w:val="24"/>
          <w:lang w:eastAsia="zh-CN"/>
        </w:rPr>
        <w:t xml:space="preserve"> wynagrodzenie  Wykonawcy</w:t>
      </w:r>
      <w:r w:rsidR="008A7BBC" w:rsidRPr="00B138B1">
        <w:rPr>
          <w:color w:val="000000"/>
          <w:sz w:val="24"/>
          <w:szCs w:val="24"/>
          <w:lang w:eastAsia="zh-CN"/>
        </w:rPr>
        <w:t xml:space="preserve"> </w:t>
      </w:r>
      <w:r w:rsidRPr="00B138B1">
        <w:rPr>
          <w:color w:val="000000"/>
          <w:sz w:val="24"/>
          <w:szCs w:val="24"/>
          <w:lang w:eastAsia="zh-CN"/>
        </w:rPr>
        <w:t>ulegnie zmianie o wartość wzrostu całkowitego kosztu Wykonawcy, jaką będzie on</w:t>
      </w:r>
      <w:r w:rsidR="008A7BBC" w:rsidRPr="00B138B1">
        <w:rPr>
          <w:color w:val="000000"/>
          <w:sz w:val="24"/>
          <w:szCs w:val="24"/>
          <w:lang w:eastAsia="zh-CN"/>
        </w:rPr>
        <w:t xml:space="preserve"> </w:t>
      </w:r>
      <w:r w:rsidRPr="00B138B1">
        <w:rPr>
          <w:color w:val="000000"/>
          <w:sz w:val="24"/>
          <w:szCs w:val="24"/>
          <w:lang w:eastAsia="zh-CN"/>
        </w:rPr>
        <w:t>zobowiązany dodatkowo ponieść w celu uwzględnienia tej zmiany, przy zachowaniu</w:t>
      </w:r>
      <w:r w:rsidR="008A7BBC" w:rsidRPr="00B138B1">
        <w:rPr>
          <w:color w:val="000000"/>
          <w:sz w:val="24"/>
          <w:szCs w:val="24"/>
          <w:lang w:eastAsia="zh-CN"/>
        </w:rPr>
        <w:t xml:space="preserve"> </w:t>
      </w:r>
      <w:r w:rsidRPr="00B138B1">
        <w:rPr>
          <w:color w:val="000000"/>
          <w:sz w:val="24"/>
          <w:szCs w:val="24"/>
          <w:lang w:eastAsia="zh-CN"/>
        </w:rPr>
        <w:t>dotychczasowej kwoty netto wynagrodzenia osób bezpośrednio wykonujących</w:t>
      </w:r>
      <w:r w:rsidR="008A7BBC" w:rsidRPr="00B138B1">
        <w:rPr>
          <w:color w:val="000000"/>
          <w:sz w:val="24"/>
          <w:szCs w:val="24"/>
          <w:lang w:eastAsia="zh-CN"/>
        </w:rPr>
        <w:t xml:space="preserve"> </w:t>
      </w:r>
      <w:r w:rsidRPr="00B138B1">
        <w:rPr>
          <w:color w:val="000000"/>
          <w:sz w:val="24"/>
          <w:szCs w:val="24"/>
          <w:lang w:eastAsia="zh-CN"/>
        </w:rPr>
        <w:t>zamówienie na rzecz Zamawiającego</w:t>
      </w:r>
      <w:r w:rsidR="008A7BBC" w:rsidRPr="00B138B1">
        <w:rPr>
          <w:color w:val="000000"/>
          <w:sz w:val="24"/>
          <w:szCs w:val="24"/>
          <w:lang w:eastAsia="zh-CN"/>
        </w:rPr>
        <w:t>.</w:t>
      </w:r>
    </w:p>
    <w:p w14:paraId="043F3BE0" w14:textId="538208EE" w:rsidR="008A7BBC" w:rsidRPr="00B138B1" w:rsidRDefault="00AB42E6" w:rsidP="00B138B1">
      <w:pPr>
        <w:pStyle w:val="Akapitzlist"/>
        <w:numPr>
          <w:ilvl w:val="3"/>
          <w:numId w:val="1"/>
        </w:numPr>
        <w:tabs>
          <w:tab w:val="left" w:pos="360"/>
        </w:tabs>
        <w:suppressAutoHyphens/>
        <w:jc w:val="both"/>
        <w:rPr>
          <w:sz w:val="24"/>
          <w:szCs w:val="24"/>
          <w:lang w:eastAsia="zh-CN"/>
        </w:rPr>
      </w:pPr>
      <w:r w:rsidRPr="00B138B1">
        <w:rPr>
          <w:color w:val="000000"/>
          <w:sz w:val="24"/>
          <w:szCs w:val="24"/>
        </w:rPr>
        <w:t>W przypadku zmiany, o którym mowa w ust 1</w:t>
      </w:r>
      <w:r w:rsidR="00213768" w:rsidRPr="00B138B1">
        <w:rPr>
          <w:color w:val="000000"/>
          <w:sz w:val="24"/>
          <w:szCs w:val="24"/>
        </w:rPr>
        <w:t xml:space="preserve">2 </w:t>
      </w:r>
      <w:r w:rsidR="008A7BBC" w:rsidRPr="00B138B1">
        <w:rPr>
          <w:color w:val="000000"/>
          <w:sz w:val="24"/>
          <w:szCs w:val="24"/>
        </w:rPr>
        <w:t>pkt 4</w:t>
      </w:r>
      <w:r w:rsidRPr="00B138B1">
        <w:rPr>
          <w:color w:val="000000"/>
          <w:sz w:val="24"/>
          <w:szCs w:val="24"/>
        </w:rPr>
        <w:t xml:space="preserve"> wynagrodzenie  Wykonawcy</w:t>
      </w:r>
      <w:r w:rsidR="008A7BBC" w:rsidRPr="00B138B1">
        <w:rPr>
          <w:color w:val="000000"/>
          <w:sz w:val="24"/>
          <w:szCs w:val="24"/>
        </w:rPr>
        <w:t xml:space="preserve"> </w:t>
      </w:r>
      <w:r w:rsidRPr="00B138B1">
        <w:rPr>
          <w:color w:val="000000"/>
          <w:sz w:val="24"/>
          <w:szCs w:val="24"/>
        </w:rPr>
        <w:t>ulegnie zmianie o wartość wzrostu całkowitego kosztu Wykonawcy, jaką będzie on</w:t>
      </w:r>
      <w:r w:rsidR="008A7BBC" w:rsidRPr="00B138B1">
        <w:rPr>
          <w:color w:val="000000"/>
          <w:sz w:val="24"/>
          <w:szCs w:val="24"/>
        </w:rPr>
        <w:t xml:space="preserve"> </w:t>
      </w:r>
      <w:r w:rsidRPr="00B138B1">
        <w:rPr>
          <w:color w:val="000000"/>
          <w:sz w:val="24"/>
          <w:szCs w:val="24"/>
        </w:rPr>
        <w:t>zobowiązany dodatkowo ponieść w celu uwzględnienia tej zmiany, przy</w:t>
      </w:r>
      <w:r w:rsidR="008A7BBC" w:rsidRPr="00B138B1">
        <w:rPr>
          <w:color w:val="000000"/>
          <w:sz w:val="24"/>
          <w:szCs w:val="24"/>
        </w:rPr>
        <w:t xml:space="preserve"> </w:t>
      </w:r>
      <w:r w:rsidRPr="00B138B1">
        <w:rPr>
          <w:color w:val="000000"/>
          <w:sz w:val="24"/>
          <w:szCs w:val="24"/>
        </w:rPr>
        <w:t>zachowaniu dotychczasowej kwoty netto wynagrodzenia osób bezpośrednio</w:t>
      </w:r>
      <w:r w:rsidR="008A7BBC" w:rsidRPr="00B138B1">
        <w:rPr>
          <w:color w:val="000000"/>
          <w:sz w:val="24"/>
          <w:szCs w:val="24"/>
        </w:rPr>
        <w:t xml:space="preserve"> </w:t>
      </w:r>
      <w:r w:rsidRPr="00B138B1">
        <w:rPr>
          <w:color w:val="000000"/>
          <w:sz w:val="24"/>
          <w:szCs w:val="24"/>
        </w:rPr>
        <w:t>wykonujących zamówienie na rzecz Zamawiającego.</w:t>
      </w:r>
    </w:p>
    <w:p w14:paraId="7A5388C5" w14:textId="669B886C" w:rsidR="00AB42E6" w:rsidRPr="00B138B1" w:rsidRDefault="00AB42E6" w:rsidP="00B138B1">
      <w:pPr>
        <w:pStyle w:val="Akapitzlist"/>
        <w:numPr>
          <w:ilvl w:val="3"/>
          <w:numId w:val="1"/>
        </w:numPr>
        <w:tabs>
          <w:tab w:val="left" w:pos="360"/>
        </w:tabs>
        <w:suppressAutoHyphens/>
        <w:jc w:val="both"/>
        <w:rPr>
          <w:sz w:val="24"/>
          <w:szCs w:val="24"/>
          <w:lang w:eastAsia="zh-CN"/>
        </w:rPr>
      </w:pPr>
      <w:r w:rsidRPr="00B138B1">
        <w:rPr>
          <w:color w:val="000000"/>
          <w:sz w:val="24"/>
          <w:szCs w:val="24"/>
          <w:lang w:eastAsia="zh-CN"/>
        </w:rPr>
        <w:t>Za wyjątkiem sytuacji, o której mowa w ust. 1</w:t>
      </w:r>
      <w:r w:rsidR="00213768" w:rsidRPr="00B138B1">
        <w:rPr>
          <w:color w:val="000000"/>
          <w:sz w:val="24"/>
          <w:szCs w:val="24"/>
          <w:lang w:eastAsia="zh-CN"/>
        </w:rPr>
        <w:t>2</w:t>
      </w:r>
      <w:r w:rsidRPr="00B138B1">
        <w:rPr>
          <w:color w:val="000000"/>
          <w:sz w:val="24"/>
          <w:szCs w:val="24"/>
          <w:lang w:eastAsia="zh-CN"/>
        </w:rPr>
        <w:t xml:space="preserve"> </w:t>
      </w:r>
      <w:r w:rsidR="008A7BBC" w:rsidRPr="00B138B1">
        <w:rPr>
          <w:color w:val="000000"/>
          <w:sz w:val="24"/>
          <w:szCs w:val="24"/>
          <w:lang w:eastAsia="zh-CN"/>
        </w:rPr>
        <w:t>pkt 1</w:t>
      </w:r>
      <w:r w:rsidRPr="00B138B1">
        <w:rPr>
          <w:color w:val="000000"/>
          <w:sz w:val="24"/>
          <w:szCs w:val="24"/>
          <w:lang w:eastAsia="zh-CN"/>
        </w:rPr>
        <w:t>, wprowadzenie zmian  wysokości wynagrodzenia wymaga uprzedniego złożenia przez Wykonawcę</w:t>
      </w:r>
      <w:r w:rsidR="008A7BBC" w:rsidRPr="00B138B1">
        <w:rPr>
          <w:color w:val="000000"/>
          <w:sz w:val="24"/>
          <w:szCs w:val="24"/>
          <w:lang w:eastAsia="zh-CN"/>
        </w:rPr>
        <w:t xml:space="preserve"> </w:t>
      </w:r>
      <w:r w:rsidR="00E63BED" w:rsidRPr="00B138B1">
        <w:rPr>
          <w:sz w:val="24"/>
          <w:szCs w:val="24"/>
          <w:lang w:eastAsia="zh-CN"/>
        </w:rPr>
        <w:t xml:space="preserve">wniosku o zmianę wynagrodzenia zawierającego </w:t>
      </w:r>
      <w:r w:rsidR="00E63BED" w:rsidRPr="00B138B1">
        <w:rPr>
          <w:color w:val="000000"/>
          <w:sz w:val="24"/>
          <w:szCs w:val="24"/>
          <w:lang w:eastAsia="zh-CN"/>
        </w:rPr>
        <w:t>oświadczenie</w:t>
      </w:r>
      <w:r w:rsidRPr="00B138B1">
        <w:rPr>
          <w:color w:val="000000"/>
          <w:sz w:val="24"/>
          <w:szCs w:val="24"/>
          <w:lang w:eastAsia="zh-CN"/>
        </w:rPr>
        <w:t xml:space="preserve"> o wysokości dodatkowych kosztów wynikających z wprowadzenia   zmian, o których mowa w us</w:t>
      </w:r>
      <w:r w:rsidR="008A7BBC" w:rsidRPr="00B138B1">
        <w:rPr>
          <w:color w:val="000000"/>
          <w:sz w:val="24"/>
          <w:szCs w:val="24"/>
          <w:lang w:eastAsia="zh-CN"/>
        </w:rPr>
        <w:t>t. 1</w:t>
      </w:r>
      <w:r w:rsidR="00213768" w:rsidRPr="00B138B1">
        <w:rPr>
          <w:color w:val="000000"/>
          <w:sz w:val="24"/>
          <w:szCs w:val="24"/>
          <w:lang w:eastAsia="zh-CN"/>
        </w:rPr>
        <w:t>2</w:t>
      </w:r>
      <w:r w:rsidR="008A7BBC" w:rsidRPr="00B138B1">
        <w:rPr>
          <w:color w:val="000000"/>
          <w:sz w:val="24"/>
          <w:szCs w:val="24"/>
          <w:lang w:eastAsia="zh-CN"/>
        </w:rPr>
        <w:t xml:space="preserve"> pkt 2-4</w:t>
      </w:r>
      <w:r w:rsidRPr="00B138B1">
        <w:rPr>
          <w:color w:val="000000"/>
          <w:sz w:val="24"/>
          <w:szCs w:val="24"/>
          <w:lang w:eastAsia="zh-CN"/>
        </w:rPr>
        <w:t xml:space="preserve"> wraz z dokumentami  potwierdzającymi ich poniesienie celem weryfikacji przez Zamawiającego.</w:t>
      </w:r>
    </w:p>
    <w:p w14:paraId="1606D451" w14:textId="3D5D4C61" w:rsidR="00B52531" w:rsidRPr="00B138B1" w:rsidRDefault="00B52531" w:rsidP="00B138B1">
      <w:pPr>
        <w:suppressAutoHyphens/>
        <w:jc w:val="both"/>
        <w:rPr>
          <w:sz w:val="24"/>
          <w:szCs w:val="24"/>
          <w:lang w:eastAsia="zh-CN"/>
        </w:rPr>
      </w:pPr>
    </w:p>
    <w:p w14:paraId="580F527B" w14:textId="540E2514" w:rsidR="00DA523E" w:rsidRPr="00B138B1" w:rsidRDefault="00BB61B3" w:rsidP="00B138B1">
      <w:pPr>
        <w:suppressAutoHyphens/>
        <w:jc w:val="center"/>
        <w:rPr>
          <w:b/>
          <w:sz w:val="24"/>
          <w:szCs w:val="24"/>
          <w:lang w:eastAsia="zh-CN"/>
        </w:rPr>
      </w:pPr>
      <w:r w:rsidRPr="00B138B1">
        <w:rPr>
          <w:b/>
          <w:sz w:val="24"/>
          <w:szCs w:val="24"/>
          <w:lang w:eastAsia="zh-CN"/>
        </w:rPr>
        <w:t>§3</w:t>
      </w:r>
    </w:p>
    <w:p w14:paraId="5EDC2434" w14:textId="2A9C381A" w:rsidR="00DA523E" w:rsidRPr="00B138B1" w:rsidRDefault="00DA523E" w:rsidP="00B138B1">
      <w:pPr>
        <w:suppressAutoHyphens/>
        <w:jc w:val="center"/>
        <w:rPr>
          <w:b/>
          <w:sz w:val="24"/>
          <w:szCs w:val="24"/>
          <w:lang w:eastAsia="zh-CN"/>
        </w:rPr>
      </w:pPr>
      <w:r w:rsidRPr="00B138B1">
        <w:rPr>
          <w:b/>
          <w:sz w:val="24"/>
          <w:szCs w:val="24"/>
          <w:lang w:eastAsia="zh-CN"/>
        </w:rPr>
        <w:t>KLAUZULA WALORYZACYJNA</w:t>
      </w:r>
    </w:p>
    <w:p w14:paraId="3E65D1D5" w14:textId="505BCEE5" w:rsidR="00DA523E" w:rsidRPr="00B138B1" w:rsidRDefault="00DA523E" w:rsidP="00B138B1">
      <w:pPr>
        <w:pStyle w:val="Akapitzlist"/>
        <w:numPr>
          <w:ilvl w:val="0"/>
          <w:numId w:val="15"/>
        </w:numPr>
        <w:suppressAutoHyphens/>
        <w:ind w:left="284"/>
        <w:jc w:val="both"/>
        <w:rPr>
          <w:sz w:val="24"/>
          <w:szCs w:val="24"/>
          <w:lang w:eastAsia="zh-CN"/>
        </w:rPr>
      </w:pPr>
      <w:r w:rsidRPr="00B138B1">
        <w:rPr>
          <w:sz w:val="24"/>
          <w:szCs w:val="24"/>
          <w:lang w:eastAsia="zh-CN"/>
        </w:rPr>
        <w:t xml:space="preserve">Zgodnie z art. 439 ust. 1 ustawy </w:t>
      </w:r>
      <w:proofErr w:type="spellStart"/>
      <w:r w:rsidRPr="00B138B1">
        <w:rPr>
          <w:sz w:val="24"/>
          <w:szCs w:val="24"/>
          <w:lang w:eastAsia="zh-CN"/>
        </w:rPr>
        <w:t>Pzp</w:t>
      </w:r>
      <w:proofErr w:type="spellEnd"/>
      <w:r w:rsidRPr="00B138B1">
        <w:rPr>
          <w:sz w:val="24"/>
          <w:szCs w:val="24"/>
          <w:lang w:eastAsia="zh-CN"/>
        </w:rPr>
        <w:t xml:space="preserve"> Zamawiający przewiduje możliwość zmiany (zwiększenia lub zmniejszenia) wynagrodzenia brutto w przypadku zmian cen materiałów lub kosztów związanych z realizacją zamówienia, przy następujących założeniach: </w:t>
      </w:r>
    </w:p>
    <w:p w14:paraId="632FA448" w14:textId="511718CA" w:rsidR="00DA523E" w:rsidRPr="00B138B1" w:rsidRDefault="00DA523E" w:rsidP="00B138B1">
      <w:pPr>
        <w:pStyle w:val="Akapitzlist"/>
        <w:numPr>
          <w:ilvl w:val="0"/>
          <w:numId w:val="13"/>
        </w:numPr>
        <w:suppressAutoHyphens/>
        <w:jc w:val="both"/>
        <w:rPr>
          <w:sz w:val="24"/>
          <w:szCs w:val="24"/>
          <w:lang w:eastAsia="zh-CN"/>
        </w:rPr>
      </w:pPr>
      <w:r w:rsidRPr="00B138B1">
        <w:rPr>
          <w:sz w:val="24"/>
          <w:szCs w:val="24"/>
          <w:lang w:eastAsia="zh-CN"/>
        </w:rPr>
        <w:t xml:space="preserve">zmiana wynagrodzenia zostanie określona w oparciu o średnioroczny wskaźnik cen towarów i usług konsumpcyjnych ogółem ogłaszany w komunikacie Prezesa Głównego Urzędu Statystycznego; </w:t>
      </w:r>
    </w:p>
    <w:p w14:paraId="35BE3812" w14:textId="48534AB9" w:rsidR="00DA523E" w:rsidRPr="00B138B1" w:rsidRDefault="00DA523E" w:rsidP="00B138B1">
      <w:pPr>
        <w:pStyle w:val="Akapitzlist"/>
        <w:numPr>
          <w:ilvl w:val="0"/>
          <w:numId w:val="13"/>
        </w:numPr>
        <w:suppressAutoHyphens/>
        <w:jc w:val="both"/>
        <w:rPr>
          <w:sz w:val="24"/>
          <w:szCs w:val="24"/>
          <w:lang w:eastAsia="zh-CN"/>
        </w:rPr>
      </w:pPr>
      <w:r w:rsidRPr="00B138B1">
        <w:rPr>
          <w:sz w:val="24"/>
          <w:szCs w:val="24"/>
          <w:lang w:eastAsia="zh-CN"/>
        </w:rPr>
        <w:t xml:space="preserve">minimalny poziom zmiany średniorocznego wskaźnika cen towarów i usług konsumpcyjnych ogółem uprawniający Strony umowy do żądania zmiany wynagrodzenia wynosi 10%, w stosunku do roku poprzedniego; </w:t>
      </w:r>
    </w:p>
    <w:p w14:paraId="5D79E32E" w14:textId="3B265B89" w:rsidR="00DA523E" w:rsidRPr="00B138B1" w:rsidRDefault="00DA523E" w:rsidP="00B138B1">
      <w:pPr>
        <w:pStyle w:val="Akapitzlist"/>
        <w:numPr>
          <w:ilvl w:val="0"/>
          <w:numId w:val="13"/>
        </w:numPr>
        <w:suppressAutoHyphens/>
        <w:jc w:val="both"/>
        <w:rPr>
          <w:sz w:val="24"/>
          <w:szCs w:val="24"/>
          <w:lang w:eastAsia="zh-CN"/>
        </w:rPr>
      </w:pPr>
      <w:r w:rsidRPr="00B138B1">
        <w:rPr>
          <w:sz w:val="24"/>
          <w:szCs w:val="24"/>
          <w:lang w:eastAsia="zh-CN"/>
        </w:rPr>
        <w:t xml:space="preserve">pierwsza zmiana wynagrodzenia może nastąpić po upływie 6 miesięcy kalendarzowych od dnia zawarcia umowy i będzie dotyczyć wynagrodzenia przysługującego Wykonawcy za usługi/dostawy zrealizowane po upływie tego terminu, tj. po upływie 6 miesięcy od dnia zawarcia Umowy; </w:t>
      </w:r>
    </w:p>
    <w:p w14:paraId="280D30FB" w14:textId="052A8900" w:rsidR="00DA523E" w:rsidRPr="00B138B1" w:rsidRDefault="00DA523E" w:rsidP="00B138B1">
      <w:pPr>
        <w:pStyle w:val="Akapitzlist"/>
        <w:numPr>
          <w:ilvl w:val="0"/>
          <w:numId w:val="13"/>
        </w:numPr>
        <w:suppressAutoHyphens/>
        <w:jc w:val="both"/>
        <w:rPr>
          <w:sz w:val="24"/>
          <w:szCs w:val="24"/>
          <w:lang w:eastAsia="zh-CN"/>
        </w:rPr>
      </w:pPr>
      <w:r w:rsidRPr="00B138B1">
        <w:rPr>
          <w:sz w:val="24"/>
          <w:szCs w:val="24"/>
          <w:lang w:eastAsia="zh-CN"/>
        </w:rPr>
        <w:t>waloryzacja wynagrodzenia nie dotyczy wynagrodzenia za usługi/dostawy wykonane przed datą złożenia wniosku lub które zgodnie z umową miały być wykonane w ciągu 6 miesięcy od zawarcia umowy, chyba, że opóźnienie ich wykonania wynika z przyczyn leżących po stronie Zamawiającego;</w:t>
      </w:r>
    </w:p>
    <w:p w14:paraId="1D1CDBC9" w14:textId="000DF938" w:rsidR="00DA523E" w:rsidRPr="00B138B1" w:rsidRDefault="00DA523E" w:rsidP="00B138B1">
      <w:pPr>
        <w:pStyle w:val="Akapitzlist"/>
        <w:numPr>
          <w:ilvl w:val="0"/>
          <w:numId w:val="13"/>
        </w:numPr>
        <w:suppressAutoHyphens/>
        <w:jc w:val="both"/>
        <w:rPr>
          <w:sz w:val="24"/>
          <w:szCs w:val="24"/>
          <w:lang w:eastAsia="zh-CN"/>
        </w:rPr>
      </w:pPr>
      <w:r w:rsidRPr="00B138B1">
        <w:rPr>
          <w:sz w:val="24"/>
          <w:szCs w:val="24"/>
          <w:lang w:eastAsia="zh-CN"/>
        </w:rPr>
        <w:t xml:space="preserve">Strona zainteresowana waloryzacją składa drugiej Stronie wniosek o dokonanie waloryzacji wynagrodzenia wraz z uzasadnieniem wskazującym wysokość wskaźnika oraz przedmiot wartość usług/dostaw podlegających waloryzacji; </w:t>
      </w:r>
    </w:p>
    <w:p w14:paraId="7728763F" w14:textId="03272EE9" w:rsidR="00DA523E" w:rsidRPr="00B138B1" w:rsidRDefault="00DA523E" w:rsidP="00B138B1">
      <w:pPr>
        <w:pStyle w:val="Akapitzlist"/>
        <w:numPr>
          <w:ilvl w:val="0"/>
          <w:numId w:val="13"/>
        </w:numPr>
        <w:suppressAutoHyphens/>
        <w:jc w:val="both"/>
        <w:rPr>
          <w:sz w:val="24"/>
          <w:szCs w:val="24"/>
          <w:lang w:eastAsia="zh-CN"/>
        </w:rPr>
      </w:pPr>
      <w:r w:rsidRPr="00B138B1">
        <w:rPr>
          <w:sz w:val="24"/>
          <w:szCs w:val="24"/>
          <w:lang w:eastAsia="zh-CN"/>
        </w:rPr>
        <w:t xml:space="preserve">waloryzacja będzie polegała na wzroście/obniżeniu wynagrodzenia za usługi/dostawy pozostałe do wykonania po dniu złożenia wniosku, o którym mowa w pkt 5, o wartość średniorocznego wskaźnika cen towarów i usług konsumpcyjnych ogółem, przy spełnieniu warunku określonego w pkt 2; </w:t>
      </w:r>
    </w:p>
    <w:p w14:paraId="664D52FC" w14:textId="773FC7F2" w:rsidR="00DA523E" w:rsidRPr="00B138B1" w:rsidRDefault="00DA523E" w:rsidP="00B138B1">
      <w:pPr>
        <w:pStyle w:val="Akapitzlist"/>
        <w:numPr>
          <w:ilvl w:val="0"/>
          <w:numId w:val="13"/>
        </w:numPr>
        <w:suppressAutoHyphens/>
        <w:jc w:val="both"/>
        <w:rPr>
          <w:sz w:val="24"/>
          <w:szCs w:val="24"/>
          <w:lang w:eastAsia="zh-CN"/>
        </w:rPr>
      </w:pPr>
      <w:r w:rsidRPr="00B138B1">
        <w:rPr>
          <w:sz w:val="24"/>
          <w:szCs w:val="24"/>
          <w:lang w:eastAsia="zh-CN"/>
        </w:rPr>
        <w:t xml:space="preserve">maksymalna wartość zmiany wynagrodzenia wynosi łącznie 5 % wynagrodzenia brutto, wskazanego w § 2 ust. 2. </w:t>
      </w:r>
    </w:p>
    <w:p w14:paraId="3F757061" w14:textId="69642ADB" w:rsidR="00DA523E" w:rsidRPr="00B138B1" w:rsidRDefault="00DA523E" w:rsidP="00B138B1">
      <w:pPr>
        <w:pStyle w:val="Akapitzlist"/>
        <w:numPr>
          <w:ilvl w:val="0"/>
          <w:numId w:val="15"/>
        </w:numPr>
        <w:suppressAutoHyphens/>
        <w:ind w:left="426"/>
        <w:jc w:val="both"/>
        <w:rPr>
          <w:sz w:val="24"/>
          <w:szCs w:val="24"/>
          <w:lang w:eastAsia="zh-CN"/>
        </w:rPr>
      </w:pPr>
      <w:r w:rsidRPr="00B138B1">
        <w:rPr>
          <w:sz w:val="24"/>
          <w:szCs w:val="24"/>
          <w:lang w:eastAsia="zh-CN"/>
        </w:rPr>
        <w:t xml:space="preserve">Wykonawca, którego wynagrodzenie zostało zmienione zgodnie z postanowieniami ust. 1 zobowiązany jest do zmiany wynagrodzenia przysługującego Podwykonawcy, z którym zawarł umowę, w zakresie odpowiadającym zmianom cen towarów i usług konsumpcyjnych, dotyczących zobowiązania-Podwykonawcy, jeżeli łącznie spełnione są następujące warunki: </w:t>
      </w:r>
    </w:p>
    <w:p w14:paraId="574D2E54" w14:textId="471708D2" w:rsidR="00DA523E" w:rsidRPr="00B138B1" w:rsidRDefault="00DA523E" w:rsidP="00B138B1">
      <w:pPr>
        <w:pStyle w:val="Akapitzlist"/>
        <w:suppressAutoHyphens/>
        <w:jc w:val="both"/>
        <w:rPr>
          <w:sz w:val="24"/>
          <w:szCs w:val="24"/>
          <w:lang w:eastAsia="zh-CN"/>
        </w:rPr>
      </w:pPr>
      <w:r w:rsidRPr="00B138B1">
        <w:rPr>
          <w:sz w:val="24"/>
          <w:szCs w:val="24"/>
          <w:lang w:eastAsia="zh-CN"/>
        </w:rPr>
        <w:t xml:space="preserve">1)   przedmiotem umowy są usługi/dostawy; </w:t>
      </w:r>
    </w:p>
    <w:p w14:paraId="1935737D" w14:textId="59BA309C" w:rsidR="00DA523E" w:rsidRPr="00B138B1" w:rsidRDefault="00DA523E" w:rsidP="00B138B1">
      <w:pPr>
        <w:pStyle w:val="Akapitzlist"/>
        <w:suppressAutoHyphens/>
        <w:jc w:val="both"/>
        <w:rPr>
          <w:sz w:val="24"/>
          <w:szCs w:val="24"/>
          <w:lang w:eastAsia="zh-CN"/>
        </w:rPr>
      </w:pPr>
      <w:r w:rsidRPr="00B138B1">
        <w:rPr>
          <w:sz w:val="24"/>
          <w:szCs w:val="24"/>
          <w:lang w:eastAsia="zh-CN"/>
        </w:rPr>
        <w:lastRenderedPageBreak/>
        <w:t xml:space="preserve">2)  okres obowiązywania Umowy przekracza 6 miesięcy. </w:t>
      </w:r>
    </w:p>
    <w:p w14:paraId="329C30DE" w14:textId="62F15CFD" w:rsidR="00DA523E" w:rsidRPr="00B138B1" w:rsidRDefault="00DA523E" w:rsidP="00B138B1">
      <w:pPr>
        <w:pStyle w:val="Akapitzlist"/>
        <w:numPr>
          <w:ilvl w:val="0"/>
          <w:numId w:val="15"/>
        </w:numPr>
        <w:suppressAutoHyphens/>
        <w:ind w:left="426"/>
        <w:jc w:val="both"/>
        <w:rPr>
          <w:sz w:val="24"/>
          <w:szCs w:val="24"/>
          <w:lang w:eastAsia="zh-CN"/>
        </w:rPr>
      </w:pPr>
      <w:r w:rsidRPr="00B138B1">
        <w:rPr>
          <w:sz w:val="24"/>
          <w:szCs w:val="24"/>
          <w:lang w:eastAsia="zh-CN"/>
        </w:rPr>
        <w:t xml:space="preserve">Zmiana Umowy skutkuje zmianą wynagrodzenia jedynie w zakresie płatności realizowanych po dacie zawarcia aneksu do Umowy. </w:t>
      </w:r>
    </w:p>
    <w:p w14:paraId="2D0B7FCE" w14:textId="68317C36" w:rsidR="00DA523E" w:rsidRPr="00B138B1" w:rsidRDefault="00DA523E" w:rsidP="00B138B1">
      <w:pPr>
        <w:pStyle w:val="Akapitzlist"/>
        <w:numPr>
          <w:ilvl w:val="0"/>
          <w:numId w:val="15"/>
        </w:numPr>
        <w:suppressAutoHyphens/>
        <w:ind w:left="426"/>
        <w:jc w:val="both"/>
        <w:rPr>
          <w:sz w:val="24"/>
          <w:szCs w:val="24"/>
          <w:lang w:eastAsia="zh-CN"/>
        </w:rPr>
      </w:pPr>
      <w:r w:rsidRPr="00B138B1">
        <w:rPr>
          <w:sz w:val="24"/>
          <w:szCs w:val="24"/>
          <w:lang w:eastAsia="zh-CN"/>
        </w:rPr>
        <w:t xml:space="preserve">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umową lub przepisami prawa. </w:t>
      </w:r>
    </w:p>
    <w:p w14:paraId="14A705AC" w14:textId="77777777" w:rsidR="00DA523E" w:rsidRPr="00B138B1" w:rsidRDefault="00DA523E" w:rsidP="00B138B1">
      <w:pPr>
        <w:suppressAutoHyphens/>
        <w:jc w:val="center"/>
        <w:rPr>
          <w:b/>
          <w:sz w:val="24"/>
          <w:szCs w:val="24"/>
          <w:lang w:eastAsia="zh-CN"/>
        </w:rPr>
      </w:pPr>
    </w:p>
    <w:p w14:paraId="328F13BD" w14:textId="66915C7E" w:rsidR="00DA523E" w:rsidRPr="00B138B1" w:rsidRDefault="00DA523E" w:rsidP="00B138B1">
      <w:pPr>
        <w:suppressAutoHyphens/>
        <w:jc w:val="center"/>
        <w:rPr>
          <w:b/>
          <w:sz w:val="24"/>
          <w:szCs w:val="24"/>
          <w:lang w:eastAsia="zh-CN"/>
        </w:rPr>
      </w:pPr>
      <w:r w:rsidRPr="00B138B1">
        <w:rPr>
          <w:b/>
          <w:sz w:val="24"/>
          <w:szCs w:val="24"/>
          <w:lang w:eastAsia="zh-CN"/>
        </w:rPr>
        <w:t>§4</w:t>
      </w:r>
    </w:p>
    <w:p w14:paraId="64BB69C7" w14:textId="009503A4" w:rsidR="00123496" w:rsidRPr="00B138B1" w:rsidRDefault="00BB61B3" w:rsidP="00B138B1">
      <w:pPr>
        <w:keepNext/>
        <w:suppressAutoHyphens/>
        <w:jc w:val="center"/>
        <w:outlineLvl w:val="0"/>
        <w:rPr>
          <w:b/>
          <w:sz w:val="24"/>
          <w:szCs w:val="24"/>
          <w:lang w:eastAsia="zh-CN"/>
        </w:rPr>
      </w:pPr>
      <w:r w:rsidRPr="00B138B1">
        <w:rPr>
          <w:b/>
          <w:sz w:val="24"/>
          <w:szCs w:val="24"/>
          <w:lang w:eastAsia="zh-CN"/>
        </w:rPr>
        <w:t>WARUNKI PŁATNOŚCI</w:t>
      </w:r>
    </w:p>
    <w:p w14:paraId="4ED5B40E" w14:textId="77777777" w:rsidR="00BB61B3" w:rsidRPr="00B138B1" w:rsidRDefault="00BB61B3" w:rsidP="00B138B1">
      <w:pPr>
        <w:numPr>
          <w:ilvl w:val="0"/>
          <w:numId w:val="2"/>
        </w:numPr>
        <w:tabs>
          <w:tab w:val="clear" w:pos="775"/>
          <w:tab w:val="left" w:pos="1065"/>
        </w:tabs>
        <w:suppressAutoHyphens/>
        <w:ind w:left="426"/>
        <w:jc w:val="both"/>
        <w:rPr>
          <w:sz w:val="24"/>
          <w:szCs w:val="24"/>
          <w:lang w:eastAsia="zh-CN"/>
        </w:rPr>
      </w:pPr>
      <w:r w:rsidRPr="00B138B1">
        <w:rPr>
          <w:sz w:val="24"/>
          <w:szCs w:val="24"/>
          <w:lang w:eastAsia="zh-CN"/>
        </w:rPr>
        <w:t>Strony ustalają, że za wykonanie przedmiotu umowy Zamawiający zapłaci wynagrodzenie ustalone na podstawie umówionych cen jednostkowych określonych w załączniku do umowy oraz ilości rzeczywiście zrealizowanych dostaw.</w:t>
      </w:r>
    </w:p>
    <w:p w14:paraId="77696FAD" w14:textId="60D34096" w:rsidR="00BB61B3" w:rsidRPr="00B138B1" w:rsidRDefault="00BB61B3" w:rsidP="00B138B1">
      <w:pPr>
        <w:numPr>
          <w:ilvl w:val="0"/>
          <w:numId w:val="2"/>
        </w:numPr>
        <w:tabs>
          <w:tab w:val="clear" w:pos="775"/>
          <w:tab w:val="left" w:pos="1065"/>
        </w:tabs>
        <w:suppressAutoHyphens/>
        <w:ind w:left="426"/>
        <w:jc w:val="both"/>
        <w:rPr>
          <w:sz w:val="24"/>
          <w:szCs w:val="24"/>
          <w:lang w:eastAsia="zh-CN"/>
        </w:rPr>
      </w:pPr>
      <w:r w:rsidRPr="00B138B1">
        <w:rPr>
          <w:sz w:val="24"/>
          <w:szCs w:val="24"/>
          <w:lang w:eastAsia="zh-CN"/>
        </w:rPr>
        <w:t>Zamawiający</w:t>
      </w:r>
      <w:r w:rsidR="008A7BBC" w:rsidRPr="00B138B1">
        <w:rPr>
          <w:sz w:val="24"/>
          <w:szCs w:val="24"/>
          <w:lang w:eastAsia="zh-CN"/>
        </w:rPr>
        <w:t xml:space="preserve"> </w:t>
      </w:r>
      <w:r w:rsidRPr="00B138B1">
        <w:rPr>
          <w:sz w:val="24"/>
          <w:szCs w:val="24"/>
          <w:lang w:eastAsia="zh-CN"/>
        </w:rPr>
        <w:t>zobowiązuje się do zapłaty faktury za</w:t>
      </w:r>
      <w:r w:rsidR="00AC52DC" w:rsidRPr="00B138B1">
        <w:rPr>
          <w:sz w:val="24"/>
          <w:szCs w:val="24"/>
          <w:lang w:eastAsia="zh-CN"/>
        </w:rPr>
        <w:t xml:space="preserve"> przedmiot umowy </w:t>
      </w:r>
      <w:r w:rsidR="00AC52DC" w:rsidRPr="00B138B1">
        <w:rPr>
          <w:sz w:val="24"/>
          <w:szCs w:val="24"/>
          <w:lang w:eastAsia="zh-CN"/>
        </w:rPr>
        <w:br/>
        <w:t>w terminie   3</w:t>
      </w:r>
      <w:r w:rsidRPr="00B138B1">
        <w:rPr>
          <w:sz w:val="24"/>
          <w:szCs w:val="24"/>
          <w:lang w:eastAsia="zh-CN"/>
        </w:rPr>
        <w:t xml:space="preserve">0 dni </w:t>
      </w:r>
      <w:r w:rsidR="00BA3FDA" w:rsidRPr="00B138B1">
        <w:rPr>
          <w:sz w:val="24"/>
          <w:szCs w:val="24"/>
          <w:lang w:eastAsia="zh-CN"/>
        </w:rPr>
        <w:t>od wystawienia prawidłowej faktury Vat.</w:t>
      </w:r>
    </w:p>
    <w:p w14:paraId="23C39690" w14:textId="5DB4A639" w:rsidR="00E63BED" w:rsidRPr="00B138B1" w:rsidRDefault="00E63BED" w:rsidP="00B138B1">
      <w:pPr>
        <w:numPr>
          <w:ilvl w:val="0"/>
          <w:numId w:val="2"/>
        </w:numPr>
        <w:tabs>
          <w:tab w:val="clear" w:pos="775"/>
          <w:tab w:val="left" w:pos="1065"/>
        </w:tabs>
        <w:suppressAutoHyphens/>
        <w:ind w:left="426"/>
        <w:jc w:val="both"/>
        <w:rPr>
          <w:sz w:val="24"/>
          <w:szCs w:val="24"/>
          <w:lang w:eastAsia="zh-CN"/>
        </w:rPr>
      </w:pPr>
      <w:r w:rsidRPr="00B138B1">
        <w:rPr>
          <w:sz w:val="24"/>
          <w:szCs w:val="24"/>
          <w:lang w:eastAsia="zh-CN"/>
        </w:rPr>
        <w:t>Termin płatności uważa się za zachowany w dniu obciążenia rachunku bankowego Zamawiającego.</w:t>
      </w:r>
    </w:p>
    <w:p w14:paraId="22EE3D0E" w14:textId="77777777" w:rsidR="00BB61B3" w:rsidRPr="00B138B1" w:rsidRDefault="00BB61B3" w:rsidP="00B138B1">
      <w:pPr>
        <w:numPr>
          <w:ilvl w:val="0"/>
          <w:numId w:val="2"/>
        </w:numPr>
        <w:tabs>
          <w:tab w:val="clear" w:pos="775"/>
          <w:tab w:val="left" w:pos="1065"/>
        </w:tabs>
        <w:suppressAutoHyphens/>
        <w:ind w:left="426"/>
        <w:jc w:val="both"/>
        <w:rPr>
          <w:sz w:val="24"/>
          <w:szCs w:val="24"/>
          <w:lang w:eastAsia="zh-CN"/>
        </w:rPr>
      </w:pPr>
      <w:r w:rsidRPr="00B138B1">
        <w:rPr>
          <w:sz w:val="24"/>
          <w:szCs w:val="24"/>
          <w:lang w:eastAsia="zh-CN"/>
        </w:rPr>
        <w:t xml:space="preserve">W przypadku konsorcjum rozliczenia dokonywane będą wyłącznie </w:t>
      </w:r>
      <w:r w:rsidRPr="00B138B1">
        <w:rPr>
          <w:sz w:val="24"/>
          <w:szCs w:val="24"/>
          <w:lang w:eastAsia="zh-CN"/>
        </w:rPr>
        <w:br/>
        <w:t>z pełnomocnikiem (liderem).</w:t>
      </w:r>
    </w:p>
    <w:p w14:paraId="148753FC" w14:textId="53D5329B" w:rsidR="00123496" w:rsidRPr="00B138B1" w:rsidRDefault="00680766" w:rsidP="00B138B1">
      <w:pPr>
        <w:pStyle w:val="Akapitzlist"/>
        <w:numPr>
          <w:ilvl w:val="0"/>
          <w:numId w:val="2"/>
        </w:numPr>
        <w:tabs>
          <w:tab w:val="clear" w:pos="775"/>
        </w:tabs>
        <w:ind w:left="426"/>
        <w:jc w:val="both"/>
        <w:rPr>
          <w:sz w:val="24"/>
          <w:szCs w:val="24"/>
          <w:lang w:eastAsia="zh-CN"/>
        </w:rPr>
      </w:pPr>
      <w:r w:rsidRPr="00B138B1">
        <w:rPr>
          <w:sz w:val="24"/>
          <w:szCs w:val="24"/>
          <w:lang w:eastAsia="zh-CN"/>
        </w:rPr>
        <w:t>Zamawiający wymaga dla zamówień z danego dnia wystawienia jednej faktury zbiorczej</w:t>
      </w:r>
      <w:r w:rsidR="00693467" w:rsidRPr="00B138B1">
        <w:rPr>
          <w:sz w:val="24"/>
          <w:szCs w:val="24"/>
          <w:lang w:eastAsia="zh-CN"/>
        </w:rPr>
        <w:t xml:space="preserve"> </w:t>
      </w:r>
      <w:r w:rsidR="00693467" w:rsidRPr="00B138B1">
        <w:rPr>
          <w:sz w:val="24"/>
          <w:szCs w:val="24"/>
        </w:rPr>
        <w:t>chyba,  że inne okoliczności uzasadniają wystawienie większej ilości faktur (np. odrębne faktury dla środków kontrolowanych i dla produktów przewożonych w niskiej temperaturze bądź w przypadku gdy jednorazowo dostarczany będzie asortyment będący przedmiotem różnych umów zawartych z Zamawiającym</w:t>
      </w:r>
      <w:r w:rsidR="0072707E" w:rsidRPr="00B138B1">
        <w:rPr>
          <w:sz w:val="24"/>
          <w:szCs w:val="24"/>
        </w:rPr>
        <w:t>)</w:t>
      </w:r>
      <w:r w:rsidRPr="00B138B1">
        <w:rPr>
          <w:sz w:val="24"/>
          <w:szCs w:val="24"/>
          <w:lang w:eastAsia="zh-CN"/>
        </w:rPr>
        <w:t>.</w:t>
      </w:r>
    </w:p>
    <w:p w14:paraId="28A909A5" w14:textId="42057DB8" w:rsidR="00534DDF" w:rsidRPr="00B138B1" w:rsidRDefault="00534DDF" w:rsidP="00B138B1">
      <w:pPr>
        <w:numPr>
          <w:ilvl w:val="0"/>
          <w:numId w:val="2"/>
        </w:numPr>
        <w:tabs>
          <w:tab w:val="clear" w:pos="775"/>
        </w:tabs>
        <w:ind w:left="426"/>
        <w:jc w:val="both"/>
        <w:rPr>
          <w:sz w:val="24"/>
          <w:szCs w:val="24"/>
        </w:rPr>
      </w:pPr>
      <w:r w:rsidRPr="00B138B1">
        <w:rPr>
          <w:sz w:val="24"/>
          <w:szCs w:val="24"/>
        </w:rPr>
        <w:t>Wykonawca może przesłać fakturę w formie elektronicznej</w:t>
      </w:r>
      <w:r w:rsidR="00BC2A7F" w:rsidRPr="00B138B1">
        <w:rPr>
          <w:sz w:val="24"/>
          <w:szCs w:val="24"/>
        </w:rPr>
        <w:t>.</w:t>
      </w:r>
    </w:p>
    <w:p w14:paraId="11ACE0C4" w14:textId="77777777" w:rsidR="00BC2A7F" w:rsidRPr="00B138B1" w:rsidRDefault="00BC2A7F" w:rsidP="00B138B1">
      <w:pPr>
        <w:pStyle w:val="Akapitzlist"/>
        <w:numPr>
          <w:ilvl w:val="0"/>
          <w:numId w:val="2"/>
        </w:numPr>
        <w:tabs>
          <w:tab w:val="clear" w:pos="775"/>
        </w:tabs>
        <w:ind w:left="426"/>
        <w:jc w:val="both"/>
        <w:rPr>
          <w:sz w:val="24"/>
          <w:szCs w:val="24"/>
          <w:lang w:eastAsia="zh-CN"/>
        </w:rPr>
      </w:pPr>
      <w:r w:rsidRPr="00B138B1">
        <w:rPr>
          <w:sz w:val="24"/>
          <w:szCs w:val="24"/>
          <w:lang w:eastAsia="zh-CN"/>
        </w:rPr>
        <w:t>Przesłanie faktury za dane zamówienie przez Wykonawcę winno nastąpić w tym samym czasie, co dostawa zamówionej partii towaru.</w:t>
      </w:r>
    </w:p>
    <w:p w14:paraId="3BFE13A7" w14:textId="31532339" w:rsidR="00966D61" w:rsidRPr="004841C2" w:rsidRDefault="00AC52DC" w:rsidP="00B138B1">
      <w:pPr>
        <w:pStyle w:val="Akapitzlist"/>
        <w:numPr>
          <w:ilvl w:val="0"/>
          <w:numId w:val="2"/>
        </w:numPr>
        <w:tabs>
          <w:tab w:val="clear" w:pos="775"/>
        </w:tabs>
        <w:ind w:left="426"/>
        <w:jc w:val="both"/>
        <w:rPr>
          <w:sz w:val="24"/>
          <w:szCs w:val="24"/>
          <w:lang w:eastAsia="zh-CN"/>
        </w:rPr>
      </w:pPr>
      <w:r w:rsidRPr="00B138B1">
        <w:rPr>
          <w:sz w:val="24"/>
          <w:szCs w:val="24"/>
        </w:rPr>
        <w:t xml:space="preserve">Platforma Elektronicznego Fakturowania </w:t>
      </w:r>
      <w:proofErr w:type="spellStart"/>
      <w:r w:rsidRPr="00B138B1">
        <w:rPr>
          <w:sz w:val="24"/>
          <w:szCs w:val="24"/>
        </w:rPr>
        <w:t>PEFexpert</w:t>
      </w:r>
      <w:proofErr w:type="spellEnd"/>
      <w:r w:rsidRPr="00B138B1">
        <w:rPr>
          <w:sz w:val="24"/>
          <w:szCs w:val="24"/>
        </w:rPr>
        <w:t xml:space="preserve">, wykorzystywana przez Zamawiającego – strona logowania: </w:t>
      </w:r>
      <w:hyperlink r:id="rId6" w:history="1">
        <w:r w:rsidRPr="00B138B1">
          <w:rPr>
            <w:rStyle w:val="Hipercze"/>
            <w:sz w:val="24"/>
            <w:szCs w:val="24"/>
          </w:rPr>
          <w:t>https://brokerpefexpert.efaktura.gov.pl</w:t>
        </w:r>
      </w:hyperlink>
      <w:r w:rsidRPr="00B138B1">
        <w:rPr>
          <w:sz w:val="24"/>
          <w:szCs w:val="24"/>
        </w:rPr>
        <w:t>. Dostarczenie danych faktury w postaci elektronicznej zwalnia z dostarczenia faktury w postaci papierowej.</w:t>
      </w:r>
      <w:r w:rsidR="003E55C3" w:rsidRPr="00B138B1">
        <w:rPr>
          <w:sz w:val="24"/>
          <w:szCs w:val="24"/>
        </w:rPr>
        <w:t xml:space="preserve"> </w:t>
      </w:r>
      <w:r w:rsidR="003E55C3" w:rsidRPr="004841C2">
        <w:rPr>
          <w:sz w:val="24"/>
          <w:szCs w:val="24"/>
        </w:rPr>
        <w:t>W miarę możliwości faktury przesyłane w formie elektronicznej winny być przesyłane także w pliku XML.</w:t>
      </w:r>
    </w:p>
    <w:p w14:paraId="37761019" w14:textId="48336F66" w:rsidR="003B71BF" w:rsidRPr="00B138B1" w:rsidRDefault="00123496" w:rsidP="00B138B1">
      <w:pPr>
        <w:pStyle w:val="Stopka"/>
        <w:numPr>
          <w:ilvl w:val="0"/>
          <w:numId w:val="2"/>
        </w:numPr>
        <w:suppressLineNumbers/>
        <w:tabs>
          <w:tab w:val="clear" w:pos="775"/>
          <w:tab w:val="clear" w:pos="4536"/>
          <w:tab w:val="clear" w:pos="9072"/>
        </w:tabs>
        <w:ind w:left="426"/>
        <w:jc w:val="both"/>
        <w:rPr>
          <w:color w:val="000000"/>
          <w:sz w:val="24"/>
          <w:szCs w:val="24"/>
        </w:rPr>
      </w:pPr>
      <w:r w:rsidRPr="00B138B1">
        <w:rPr>
          <w:color w:val="000000"/>
          <w:sz w:val="24"/>
          <w:szCs w:val="24"/>
        </w:rPr>
        <w:t>Wykonawca oświadcza, ż</w:t>
      </w:r>
      <w:r w:rsidR="003B71BF" w:rsidRPr="00B138B1">
        <w:rPr>
          <w:color w:val="000000"/>
          <w:sz w:val="24"/>
          <w:szCs w:val="24"/>
        </w:rPr>
        <w:t xml:space="preserve">e rachunek bankowy wskazany na fakturze jest tożsamy </w:t>
      </w:r>
      <w:r w:rsidR="0000527B" w:rsidRPr="00B138B1">
        <w:rPr>
          <w:color w:val="000000"/>
          <w:sz w:val="24"/>
          <w:szCs w:val="24"/>
        </w:rPr>
        <w:br/>
      </w:r>
      <w:r w:rsidR="003B71BF" w:rsidRPr="00B138B1">
        <w:rPr>
          <w:color w:val="000000"/>
          <w:sz w:val="24"/>
          <w:szCs w:val="24"/>
        </w:rPr>
        <w:t xml:space="preserve">z rachunkiem bankowym wskazanym w rejestrze podatników VAT, z zastrzeżeniem przypadku, gdy Wykonawca będzie zwolniony z podatku od towarów i usług. </w:t>
      </w:r>
      <w:r w:rsidR="0000527B" w:rsidRPr="00B138B1">
        <w:rPr>
          <w:color w:val="000000"/>
          <w:sz w:val="24"/>
          <w:szCs w:val="24"/>
        </w:rPr>
        <w:br/>
      </w:r>
      <w:r w:rsidR="003B71BF" w:rsidRPr="00B138B1">
        <w:rPr>
          <w:color w:val="000000"/>
          <w:sz w:val="24"/>
          <w:szCs w:val="24"/>
        </w:rPr>
        <w:t>W przypadku, gdy rachunek wskazany na fakturze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 potwierdzający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47546001" w14:textId="56089489" w:rsidR="003B71BF" w:rsidRPr="00B138B1" w:rsidRDefault="003B71BF" w:rsidP="00B138B1">
      <w:pPr>
        <w:pStyle w:val="Stopka"/>
        <w:numPr>
          <w:ilvl w:val="0"/>
          <w:numId w:val="2"/>
        </w:numPr>
        <w:suppressLineNumbers/>
        <w:tabs>
          <w:tab w:val="clear" w:pos="775"/>
          <w:tab w:val="clear" w:pos="4536"/>
          <w:tab w:val="clear" w:pos="9072"/>
        </w:tabs>
        <w:ind w:left="426"/>
        <w:jc w:val="both"/>
        <w:rPr>
          <w:color w:val="000000"/>
          <w:sz w:val="24"/>
          <w:szCs w:val="24"/>
        </w:rPr>
      </w:pPr>
      <w:r w:rsidRPr="00B138B1">
        <w:rPr>
          <w:color w:val="000000"/>
          <w:sz w:val="24"/>
          <w:szCs w:val="24"/>
        </w:rPr>
        <w:t xml:space="preserve">Jeżeli Wykonawca nie posiada rachunku bankowego zarejestrowanego w rejestrze podatników VAT oraz nie przedstawi dokumentu potwierdzającego braku obowiązku rejestracji tegoż rachunku bankowego, Zamawiający ma prawo do wstrzymania zapłaty </w:t>
      </w:r>
      <w:r w:rsidRPr="00B138B1">
        <w:rPr>
          <w:color w:val="000000"/>
          <w:sz w:val="24"/>
          <w:szCs w:val="24"/>
        </w:rPr>
        <w:lastRenderedPageBreak/>
        <w:t>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0AF3E6CD" w14:textId="73133B4F" w:rsidR="003B71BF" w:rsidRPr="00B138B1" w:rsidRDefault="00C730E6" w:rsidP="00B138B1">
      <w:pPr>
        <w:pStyle w:val="Stopka"/>
        <w:numPr>
          <w:ilvl w:val="0"/>
          <w:numId w:val="2"/>
        </w:numPr>
        <w:suppressLineNumbers/>
        <w:tabs>
          <w:tab w:val="clear" w:pos="775"/>
          <w:tab w:val="clear" w:pos="4536"/>
          <w:tab w:val="clear" w:pos="9072"/>
        </w:tabs>
        <w:ind w:left="426"/>
        <w:jc w:val="both"/>
        <w:rPr>
          <w:color w:val="000000"/>
          <w:sz w:val="24"/>
          <w:szCs w:val="24"/>
        </w:rPr>
      </w:pPr>
      <w:r w:rsidRPr="00B138B1">
        <w:rPr>
          <w:color w:val="000000"/>
          <w:sz w:val="24"/>
          <w:szCs w:val="24"/>
        </w:rPr>
        <w:t>Na podstawie art. 106n ust. 1 ustawy z dnia 11 marca 2004 r. o podatku od towarów i usług</w:t>
      </w:r>
      <w:r w:rsidR="00247981" w:rsidRPr="00B138B1">
        <w:rPr>
          <w:color w:val="000000"/>
          <w:sz w:val="24"/>
          <w:szCs w:val="24"/>
        </w:rPr>
        <w:t>,</w:t>
      </w:r>
      <w:r w:rsidR="00AC5456" w:rsidRPr="00B138B1">
        <w:rPr>
          <w:color w:val="000000"/>
          <w:sz w:val="24"/>
          <w:szCs w:val="24"/>
        </w:rPr>
        <w:t xml:space="preserve"> Zamawiający </w:t>
      </w:r>
      <w:r w:rsidRPr="00B138B1">
        <w:rPr>
          <w:color w:val="000000"/>
          <w:sz w:val="24"/>
          <w:szCs w:val="24"/>
        </w:rPr>
        <w:t xml:space="preserve"> udziela Wykonawcy zgody na wystawianie i przesyłanie faktur, duplikatów faktur oraz ich korekt, a także not obciążeniowych i not korygujących w formacie pliku elektronicznego PDF na wskazany przez siebie adres poczty e-mail</w:t>
      </w:r>
      <w:r w:rsidR="001A035E" w:rsidRPr="00B138B1">
        <w:rPr>
          <w:color w:val="000000"/>
          <w:sz w:val="24"/>
          <w:szCs w:val="24"/>
        </w:rPr>
        <w:t xml:space="preserve">: </w:t>
      </w:r>
      <w:hyperlink r:id="rId7" w:history="1">
        <w:r w:rsidR="001A035E" w:rsidRPr="00B138B1">
          <w:rPr>
            <w:rStyle w:val="Hipercze"/>
            <w:sz w:val="24"/>
            <w:szCs w:val="24"/>
          </w:rPr>
          <w:t>dyrekcja@zoz-mswia-lodz.pl</w:t>
        </w:r>
      </w:hyperlink>
      <w:r w:rsidR="001A035E" w:rsidRPr="00B138B1">
        <w:rPr>
          <w:color w:val="000000"/>
          <w:sz w:val="24"/>
          <w:szCs w:val="24"/>
        </w:rPr>
        <w:t xml:space="preserve">  </w:t>
      </w:r>
      <w:r w:rsidRPr="00B138B1">
        <w:rPr>
          <w:color w:val="000000"/>
          <w:sz w:val="24"/>
          <w:szCs w:val="24"/>
        </w:rPr>
        <w:t>, ze wskazanych w umowie adresów poczty e-mail Wykonawcy</w:t>
      </w:r>
      <w:r w:rsidR="001A035E" w:rsidRPr="00B138B1">
        <w:rPr>
          <w:color w:val="000000"/>
          <w:sz w:val="24"/>
          <w:szCs w:val="24"/>
        </w:rPr>
        <w:t>………………………………</w:t>
      </w:r>
    </w:p>
    <w:p w14:paraId="79EE334F" w14:textId="4402A13B" w:rsidR="00D658A1" w:rsidRPr="00B138B1" w:rsidRDefault="003B71BF" w:rsidP="00B138B1">
      <w:pPr>
        <w:pStyle w:val="Stopka"/>
        <w:suppressLineNumbers/>
        <w:tabs>
          <w:tab w:val="clear" w:pos="4536"/>
          <w:tab w:val="clear" w:pos="9072"/>
        </w:tabs>
        <w:jc w:val="both"/>
        <w:rPr>
          <w:b/>
          <w:i/>
          <w:color w:val="000000"/>
          <w:sz w:val="24"/>
          <w:szCs w:val="24"/>
        </w:rPr>
      </w:pPr>
      <w:r w:rsidRPr="00B138B1">
        <w:rPr>
          <w:color w:val="000000"/>
          <w:sz w:val="24"/>
          <w:szCs w:val="24"/>
        </w:rPr>
        <w:t>*</w:t>
      </w:r>
      <w:r w:rsidR="00534DDF" w:rsidRPr="00B138B1">
        <w:rPr>
          <w:b/>
          <w:i/>
          <w:color w:val="000000"/>
          <w:sz w:val="24"/>
          <w:szCs w:val="24"/>
        </w:rPr>
        <w:t>postanowienia §</w:t>
      </w:r>
      <w:r w:rsidR="00E46301" w:rsidRPr="00B138B1">
        <w:rPr>
          <w:b/>
          <w:i/>
          <w:color w:val="000000"/>
          <w:sz w:val="24"/>
          <w:szCs w:val="24"/>
        </w:rPr>
        <w:t xml:space="preserve"> 4</w:t>
      </w:r>
      <w:r w:rsidR="00534DDF" w:rsidRPr="00B138B1">
        <w:rPr>
          <w:b/>
          <w:i/>
          <w:color w:val="000000"/>
          <w:sz w:val="24"/>
          <w:szCs w:val="24"/>
        </w:rPr>
        <w:t xml:space="preserve"> ust. </w:t>
      </w:r>
      <w:r w:rsidR="00966D61" w:rsidRPr="00B138B1">
        <w:rPr>
          <w:b/>
          <w:i/>
          <w:color w:val="000000"/>
          <w:sz w:val="24"/>
          <w:szCs w:val="24"/>
        </w:rPr>
        <w:t xml:space="preserve">7 </w:t>
      </w:r>
      <w:r w:rsidR="00534DDF" w:rsidRPr="00B138B1">
        <w:rPr>
          <w:b/>
          <w:i/>
          <w:color w:val="000000"/>
          <w:sz w:val="24"/>
          <w:szCs w:val="24"/>
        </w:rPr>
        <w:t xml:space="preserve"> i ust. </w:t>
      </w:r>
      <w:r w:rsidR="00AC5456" w:rsidRPr="00B138B1">
        <w:rPr>
          <w:b/>
          <w:i/>
          <w:color w:val="000000"/>
          <w:sz w:val="24"/>
          <w:szCs w:val="24"/>
        </w:rPr>
        <w:t>8</w:t>
      </w:r>
      <w:r w:rsidRPr="00B138B1">
        <w:rPr>
          <w:b/>
          <w:i/>
          <w:color w:val="000000"/>
          <w:sz w:val="24"/>
          <w:szCs w:val="24"/>
        </w:rPr>
        <w:t xml:space="preserve"> obowiązują w przypadku, </w:t>
      </w:r>
      <w:r w:rsidR="0000527B" w:rsidRPr="00B138B1">
        <w:rPr>
          <w:b/>
          <w:i/>
          <w:color w:val="000000"/>
          <w:sz w:val="24"/>
          <w:szCs w:val="24"/>
        </w:rPr>
        <w:t>gdy łączna wartość umowy przekra</w:t>
      </w:r>
      <w:r w:rsidRPr="00B138B1">
        <w:rPr>
          <w:b/>
          <w:i/>
          <w:color w:val="000000"/>
          <w:sz w:val="24"/>
          <w:szCs w:val="24"/>
        </w:rPr>
        <w:t>cza kwotę 15.000,00 zł brutto</w:t>
      </w:r>
    </w:p>
    <w:p w14:paraId="4C830F75" w14:textId="77777777" w:rsidR="008C0037" w:rsidRPr="00B138B1" w:rsidRDefault="008C0037" w:rsidP="00B138B1">
      <w:pPr>
        <w:suppressAutoHyphens/>
        <w:jc w:val="center"/>
        <w:rPr>
          <w:b/>
          <w:sz w:val="24"/>
          <w:szCs w:val="24"/>
          <w:lang w:eastAsia="zh-CN"/>
        </w:rPr>
      </w:pPr>
    </w:p>
    <w:p w14:paraId="7130CE75" w14:textId="446AB3DD" w:rsidR="00BB61B3" w:rsidRPr="00B138B1" w:rsidRDefault="00BB61B3" w:rsidP="00B138B1">
      <w:pPr>
        <w:suppressAutoHyphens/>
        <w:jc w:val="center"/>
        <w:rPr>
          <w:sz w:val="24"/>
          <w:szCs w:val="24"/>
          <w:lang w:eastAsia="zh-CN"/>
        </w:rPr>
      </w:pPr>
      <w:r w:rsidRPr="00B138B1">
        <w:rPr>
          <w:b/>
          <w:sz w:val="24"/>
          <w:szCs w:val="24"/>
          <w:lang w:eastAsia="zh-CN"/>
        </w:rPr>
        <w:t>§</w:t>
      </w:r>
      <w:r w:rsidR="00DA523E" w:rsidRPr="00B138B1">
        <w:rPr>
          <w:b/>
          <w:sz w:val="24"/>
          <w:szCs w:val="24"/>
          <w:lang w:eastAsia="zh-CN"/>
        </w:rPr>
        <w:t>5</w:t>
      </w:r>
    </w:p>
    <w:p w14:paraId="1447B4FD" w14:textId="3A4856FC" w:rsidR="00BB61B3" w:rsidRPr="00B138B1" w:rsidRDefault="00BB61B3" w:rsidP="00B138B1">
      <w:pPr>
        <w:suppressAutoHyphens/>
        <w:jc w:val="center"/>
        <w:rPr>
          <w:sz w:val="24"/>
          <w:szCs w:val="24"/>
          <w:lang w:eastAsia="zh-CN"/>
        </w:rPr>
      </w:pPr>
      <w:r w:rsidRPr="00B138B1">
        <w:rPr>
          <w:b/>
          <w:sz w:val="24"/>
          <w:szCs w:val="24"/>
          <w:lang w:eastAsia="zh-CN"/>
        </w:rPr>
        <w:t>DOSTAWA</w:t>
      </w:r>
      <w:bookmarkStart w:id="0" w:name="_GoBack"/>
      <w:bookmarkEnd w:id="0"/>
    </w:p>
    <w:p w14:paraId="69306F18" w14:textId="332C8E6E" w:rsidR="009247EF" w:rsidRPr="00B138B1" w:rsidRDefault="00F81F45" w:rsidP="00B138B1">
      <w:pPr>
        <w:numPr>
          <w:ilvl w:val="0"/>
          <w:numId w:val="3"/>
        </w:numPr>
        <w:tabs>
          <w:tab w:val="clear" w:pos="283"/>
        </w:tabs>
        <w:suppressAutoHyphens/>
        <w:ind w:left="426"/>
        <w:jc w:val="both"/>
        <w:rPr>
          <w:sz w:val="24"/>
          <w:szCs w:val="24"/>
          <w:lang w:eastAsia="zh-CN"/>
        </w:rPr>
      </w:pPr>
      <w:r w:rsidRPr="00B138B1">
        <w:rPr>
          <w:sz w:val="24"/>
          <w:szCs w:val="24"/>
          <w:lang w:eastAsia="zh-CN"/>
        </w:rPr>
        <w:t xml:space="preserve">W okresie realizacji umowy Wykonawca zobowiązuje się do dostaw przedmiotu umowy w ilościach i asortymencie zgodnie z  zamówieniem zgłaszanym przez Zamawiającego do godziny 15:00 pocztą elektroniczną lub faksem z nr  42/ 63 41 515, z adresu e-mail:  </w:t>
      </w:r>
      <w:hyperlink r:id="rId8" w:history="1">
        <w:r w:rsidR="00B52531" w:rsidRPr="00B138B1">
          <w:rPr>
            <w:rStyle w:val="Hipercze"/>
            <w:sz w:val="24"/>
            <w:szCs w:val="24"/>
            <w:lang w:eastAsia="zh-CN"/>
          </w:rPr>
          <w:t>apteka@zozmswlodz.pl</w:t>
        </w:r>
      </w:hyperlink>
      <w:r w:rsidR="00B52531" w:rsidRPr="00B138B1">
        <w:rPr>
          <w:sz w:val="24"/>
          <w:szCs w:val="24"/>
          <w:lang w:eastAsia="zh-CN"/>
        </w:rPr>
        <w:t xml:space="preserve"> </w:t>
      </w:r>
      <w:r w:rsidRPr="00B138B1">
        <w:rPr>
          <w:sz w:val="24"/>
          <w:szCs w:val="24"/>
          <w:lang w:eastAsia="zh-CN"/>
        </w:rPr>
        <w:t xml:space="preserve"> </w:t>
      </w:r>
      <w:r w:rsidRPr="00B138B1">
        <w:rPr>
          <w:b/>
          <w:sz w:val="24"/>
          <w:szCs w:val="24"/>
          <w:lang w:eastAsia="zh-CN"/>
        </w:rPr>
        <w:t xml:space="preserve">w terminie do </w:t>
      </w:r>
      <w:r w:rsidR="00EA3BD5" w:rsidRPr="00B138B1">
        <w:rPr>
          <w:b/>
          <w:sz w:val="24"/>
          <w:szCs w:val="24"/>
          <w:lang w:eastAsia="zh-CN"/>
        </w:rPr>
        <w:t xml:space="preserve"> </w:t>
      </w:r>
      <w:r w:rsidR="009247EF" w:rsidRPr="00B138B1">
        <w:rPr>
          <w:b/>
          <w:sz w:val="24"/>
          <w:szCs w:val="24"/>
          <w:lang w:eastAsia="zh-CN"/>
        </w:rPr>
        <w:t>48 godzin</w:t>
      </w:r>
      <w:r w:rsidR="00EA3BD5" w:rsidRPr="00B138B1">
        <w:rPr>
          <w:b/>
          <w:sz w:val="24"/>
          <w:szCs w:val="24"/>
          <w:lang w:eastAsia="zh-CN"/>
        </w:rPr>
        <w:t xml:space="preserve"> </w:t>
      </w:r>
      <w:r w:rsidRPr="00B138B1">
        <w:rPr>
          <w:sz w:val="24"/>
          <w:szCs w:val="24"/>
          <w:lang w:eastAsia="zh-CN"/>
        </w:rPr>
        <w:t xml:space="preserve">  od przesłania zamówienia. </w:t>
      </w:r>
      <w:r w:rsidR="00134CA8" w:rsidRPr="00B138B1">
        <w:rPr>
          <w:sz w:val="24"/>
          <w:szCs w:val="24"/>
          <w:lang w:eastAsia="zh-CN"/>
        </w:rPr>
        <w:t xml:space="preserve">Wykonawca również zobowiązany jest do zrealizowania dostaw </w:t>
      </w:r>
      <w:r w:rsidR="00134CA8" w:rsidRPr="00B138B1">
        <w:rPr>
          <w:b/>
          <w:sz w:val="24"/>
          <w:szCs w:val="24"/>
          <w:lang w:eastAsia="zh-CN"/>
        </w:rPr>
        <w:t>w trybie cito w terminie do 6 godzin</w:t>
      </w:r>
      <w:r w:rsidR="00134CA8" w:rsidRPr="00B138B1">
        <w:rPr>
          <w:sz w:val="24"/>
          <w:szCs w:val="24"/>
          <w:lang w:eastAsia="zh-CN"/>
        </w:rPr>
        <w:t xml:space="preserve">  od złożenia zamówienia (cito nie dotyczy pakietów nr </w:t>
      </w:r>
      <w:r w:rsidR="00151C6C" w:rsidRPr="00B138B1">
        <w:rPr>
          <w:sz w:val="24"/>
          <w:szCs w:val="24"/>
          <w:lang w:eastAsia="zh-CN"/>
        </w:rPr>
        <w:t>7,13,14,16,23,27,30,31,32,33,34,35</w:t>
      </w:r>
      <w:r w:rsidR="00134CA8" w:rsidRPr="00B138B1">
        <w:rPr>
          <w:sz w:val="24"/>
          <w:szCs w:val="24"/>
          <w:lang w:eastAsia="zh-CN"/>
        </w:rPr>
        <w:t>). Dostawa cito to dostawa, której nie można zaplanować lub przewidzieć, a jej natychmiastowa realizacja jest konieczna w ratowaniu życia ludzkiego. Zamawiający decyduje o trybie realizacji dostawy.</w:t>
      </w:r>
    </w:p>
    <w:p w14:paraId="23251E9E" w14:textId="16D980B5" w:rsidR="009247EF" w:rsidRPr="00B138B1" w:rsidRDefault="009247EF" w:rsidP="00B138B1">
      <w:pPr>
        <w:suppressAutoHyphens/>
        <w:ind w:left="426"/>
        <w:jc w:val="both"/>
        <w:rPr>
          <w:sz w:val="24"/>
          <w:szCs w:val="24"/>
          <w:lang w:eastAsia="zh-CN"/>
        </w:rPr>
      </w:pPr>
      <w:r w:rsidRPr="00B138B1">
        <w:rPr>
          <w:sz w:val="24"/>
          <w:szCs w:val="24"/>
          <w:lang w:eastAsia="zh-CN"/>
        </w:rPr>
        <w:t>Jeżeli dostawa wypada w dniu wolnym od pracy lub poza godzinami pracy apteki szpitalnej dostawa nastąpi w pierwszym dniu roboczym po wyznaczonym terminie.</w:t>
      </w:r>
    </w:p>
    <w:p w14:paraId="0F091F7A" w14:textId="68C9DCB6" w:rsidR="00BB61B3" w:rsidRPr="00B138B1" w:rsidRDefault="00BB61B3" w:rsidP="00B138B1">
      <w:pPr>
        <w:suppressAutoHyphens/>
        <w:ind w:left="426"/>
        <w:jc w:val="both"/>
        <w:rPr>
          <w:sz w:val="24"/>
          <w:szCs w:val="24"/>
          <w:lang w:eastAsia="zh-CN"/>
        </w:rPr>
      </w:pPr>
      <w:r w:rsidRPr="00B138B1">
        <w:rPr>
          <w:sz w:val="24"/>
          <w:szCs w:val="24"/>
          <w:lang w:eastAsia="zh-CN"/>
        </w:rPr>
        <w:t>Wykonawca zobowiązuje się do potwierdzenia przyjęcia zamówienia niezwłocznie</w:t>
      </w:r>
      <w:r w:rsidR="00DF3DA7" w:rsidRPr="00B138B1">
        <w:rPr>
          <w:sz w:val="24"/>
          <w:szCs w:val="24"/>
          <w:lang w:eastAsia="zh-CN"/>
        </w:rPr>
        <w:t xml:space="preserve"> </w:t>
      </w:r>
      <w:r w:rsidRPr="00B138B1">
        <w:rPr>
          <w:sz w:val="24"/>
          <w:szCs w:val="24"/>
          <w:lang w:eastAsia="zh-CN"/>
        </w:rPr>
        <w:t>po jego otrzymaniu. Osoba do kontaktów w celu przyjęcia zamówienia, reklamacji:</w:t>
      </w:r>
    </w:p>
    <w:p w14:paraId="6C094EFA" w14:textId="3BA7BCCB" w:rsidR="00BB61B3" w:rsidRPr="00B138B1" w:rsidRDefault="00BB61B3" w:rsidP="00B138B1">
      <w:pPr>
        <w:suppressAutoHyphens/>
        <w:ind w:left="426"/>
        <w:jc w:val="both"/>
        <w:rPr>
          <w:sz w:val="24"/>
          <w:szCs w:val="24"/>
          <w:lang w:eastAsia="zh-CN"/>
        </w:rPr>
      </w:pPr>
      <w:r w:rsidRPr="00B138B1">
        <w:rPr>
          <w:sz w:val="24"/>
          <w:szCs w:val="24"/>
          <w:lang w:eastAsia="zh-CN"/>
        </w:rPr>
        <w:t>……………………………………………………</w:t>
      </w:r>
    </w:p>
    <w:p w14:paraId="3C27CDD9" w14:textId="77777777" w:rsidR="00BB61B3" w:rsidRPr="00B138B1" w:rsidRDefault="00BB61B3" w:rsidP="00B138B1">
      <w:pPr>
        <w:suppressAutoHyphens/>
        <w:ind w:left="426"/>
        <w:jc w:val="both"/>
        <w:rPr>
          <w:sz w:val="24"/>
          <w:szCs w:val="24"/>
          <w:lang w:eastAsia="zh-CN"/>
        </w:rPr>
      </w:pPr>
      <w:r w:rsidRPr="00B138B1">
        <w:rPr>
          <w:sz w:val="24"/>
          <w:szCs w:val="24"/>
          <w:lang w:eastAsia="zh-CN"/>
        </w:rPr>
        <w:t>tel. …....…………………………….…………….</w:t>
      </w:r>
    </w:p>
    <w:p w14:paraId="5E10CF94" w14:textId="77777777" w:rsidR="00BB61B3" w:rsidRPr="00B138B1" w:rsidRDefault="00BB61B3" w:rsidP="00B138B1">
      <w:pPr>
        <w:suppressAutoHyphens/>
        <w:ind w:left="426"/>
        <w:jc w:val="both"/>
        <w:rPr>
          <w:sz w:val="24"/>
          <w:szCs w:val="24"/>
          <w:lang w:eastAsia="zh-CN"/>
        </w:rPr>
      </w:pPr>
      <w:r w:rsidRPr="00B138B1">
        <w:rPr>
          <w:sz w:val="24"/>
          <w:szCs w:val="24"/>
          <w:lang w:eastAsia="zh-CN"/>
        </w:rPr>
        <w:t>fax. …………....………………………………….</w:t>
      </w:r>
    </w:p>
    <w:p w14:paraId="45F84120" w14:textId="77777777" w:rsidR="00BB61B3" w:rsidRPr="00B138B1" w:rsidRDefault="00BB61B3" w:rsidP="00B138B1">
      <w:pPr>
        <w:suppressAutoHyphens/>
        <w:ind w:left="426"/>
        <w:jc w:val="both"/>
        <w:rPr>
          <w:sz w:val="24"/>
          <w:szCs w:val="24"/>
          <w:lang w:eastAsia="zh-CN"/>
        </w:rPr>
      </w:pPr>
      <w:r w:rsidRPr="00B138B1">
        <w:rPr>
          <w:sz w:val="24"/>
          <w:szCs w:val="24"/>
          <w:lang w:eastAsia="zh-CN"/>
        </w:rPr>
        <w:t>e-mail ………….........……………………………</w:t>
      </w:r>
    </w:p>
    <w:p w14:paraId="5FE732BA" w14:textId="5BE438A7" w:rsidR="00BB61B3" w:rsidRPr="00B138B1" w:rsidRDefault="00BB61B3" w:rsidP="00B138B1">
      <w:pPr>
        <w:numPr>
          <w:ilvl w:val="0"/>
          <w:numId w:val="3"/>
        </w:numPr>
        <w:tabs>
          <w:tab w:val="clear" w:pos="283"/>
        </w:tabs>
        <w:suppressAutoHyphens/>
        <w:ind w:left="426"/>
        <w:jc w:val="both"/>
        <w:rPr>
          <w:sz w:val="24"/>
          <w:szCs w:val="24"/>
          <w:lang w:eastAsia="zh-CN"/>
        </w:rPr>
      </w:pPr>
      <w:r w:rsidRPr="00B138B1">
        <w:rPr>
          <w:sz w:val="24"/>
          <w:szCs w:val="24"/>
          <w:lang w:eastAsia="zh-CN"/>
        </w:rPr>
        <w:t xml:space="preserve">Miejscem wykonania dostawy i odbioru przedmiotu umowy jest Apteka Szpitalna </w:t>
      </w:r>
      <w:r w:rsidRPr="00B138B1">
        <w:rPr>
          <w:sz w:val="24"/>
          <w:szCs w:val="24"/>
          <w:lang w:eastAsia="zh-CN"/>
        </w:rPr>
        <w:br/>
        <w:t xml:space="preserve">w </w:t>
      </w:r>
      <w:r w:rsidR="00AC52DC" w:rsidRPr="00B138B1">
        <w:rPr>
          <w:sz w:val="24"/>
          <w:szCs w:val="24"/>
          <w:lang w:eastAsia="zh-CN"/>
        </w:rPr>
        <w:t>Łodzi</w:t>
      </w:r>
      <w:r w:rsidRPr="00B138B1">
        <w:rPr>
          <w:sz w:val="24"/>
          <w:szCs w:val="24"/>
          <w:lang w:eastAsia="zh-CN"/>
        </w:rPr>
        <w:t xml:space="preserve"> przy ul. </w:t>
      </w:r>
      <w:r w:rsidR="00AC52DC" w:rsidRPr="00B138B1">
        <w:rPr>
          <w:sz w:val="24"/>
          <w:szCs w:val="24"/>
          <w:lang w:eastAsia="zh-CN"/>
        </w:rPr>
        <w:t>Północnej 42</w:t>
      </w:r>
      <w:r w:rsidR="00DF3DA7" w:rsidRPr="00B138B1">
        <w:rPr>
          <w:sz w:val="24"/>
          <w:szCs w:val="24"/>
          <w:lang w:eastAsia="zh-CN"/>
        </w:rPr>
        <w:t xml:space="preserve"> </w:t>
      </w:r>
      <w:r w:rsidRPr="00B138B1">
        <w:rPr>
          <w:sz w:val="24"/>
          <w:szCs w:val="24"/>
          <w:lang w:eastAsia="zh-CN"/>
        </w:rPr>
        <w:t>w godz. 8</w:t>
      </w:r>
      <w:r w:rsidRPr="00B138B1">
        <w:rPr>
          <w:sz w:val="24"/>
          <w:szCs w:val="24"/>
          <w:vertAlign w:val="superscript"/>
          <w:lang w:eastAsia="zh-CN"/>
        </w:rPr>
        <w:t>00</w:t>
      </w:r>
      <w:r w:rsidR="00AC52DC" w:rsidRPr="00B138B1">
        <w:rPr>
          <w:sz w:val="24"/>
          <w:szCs w:val="24"/>
          <w:lang w:eastAsia="zh-CN"/>
        </w:rPr>
        <w:t xml:space="preserve"> – 14</w:t>
      </w:r>
      <w:r w:rsidR="00EA3BD5" w:rsidRPr="00B138B1">
        <w:rPr>
          <w:sz w:val="24"/>
          <w:szCs w:val="24"/>
          <w:vertAlign w:val="superscript"/>
          <w:lang w:eastAsia="zh-CN"/>
        </w:rPr>
        <w:t>3</w:t>
      </w:r>
      <w:r w:rsidRPr="00B138B1">
        <w:rPr>
          <w:sz w:val="24"/>
          <w:szCs w:val="24"/>
          <w:vertAlign w:val="superscript"/>
          <w:lang w:eastAsia="zh-CN"/>
        </w:rPr>
        <w:t xml:space="preserve">0 </w:t>
      </w:r>
      <w:r w:rsidRPr="00B138B1">
        <w:rPr>
          <w:sz w:val="24"/>
          <w:szCs w:val="24"/>
          <w:lang w:eastAsia="zh-CN"/>
        </w:rPr>
        <w:t>od poniedziałku do p</w:t>
      </w:r>
      <w:r w:rsidR="00652690" w:rsidRPr="00B138B1">
        <w:rPr>
          <w:sz w:val="24"/>
          <w:szCs w:val="24"/>
          <w:lang w:eastAsia="zh-CN"/>
        </w:rPr>
        <w:t xml:space="preserve">iątku. </w:t>
      </w:r>
      <w:r w:rsidR="00D121B7" w:rsidRPr="00B138B1">
        <w:rPr>
          <w:sz w:val="24"/>
          <w:szCs w:val="24"/>
          <w:lang w:eastAsia="zh-CN"/>
        </w:rPr>
        <w:t>Do obowiązków Wykonawcy należy również rozładunek towaru dokonany na własny koszt w miejscu wskazanym przez pracownika Apteki.</w:t>
      </w:r>
    </w:p>
    <w:p w14:paraId="4391FC10" w14:textId="66AF568E" w:rsidR="00BB61B3" w:rsidRPr="00B138B1" w:rsidRDefault="00BB61B3" w:rsidP="00B138B1">
      <w:pPr>
        <w:numPr>
          <w:ilvl w:val="0"/>
          <w:numId w:val="3"/>
        </w:numPr>
        <w:tabs>
          <w:tab w:val="clear" w:pos="283"/>
        </w:tabs>
        <w:suppressAutoHyphens/>
        <w:ind w:left="426"/>
        <w:jc w:val="both"/>
        <w:rPr>
          <w:sz w:val="24"/>
          <w:szCs w:val="24"/>
          <w:lang w:eastAsia="zh-CN"/>
        </w:rPr>
      </w:pPr>
      <w:r w:rsidRPr="00B138B1">
        <w:rPr>
          <w:sz w:val="24"/>
          <w:szCs w:val="24"/>
          <w:lang w:eastAsia="zh-CN"/>
        </w:rPr>
        <w:t>W przypadkach nagłych</w:t>
      </w:r>
      <w:r w:rsidR="00DF3DA7" w:rsidRPr="00B138B1">
        <w:rPr>
          <w:sz w:val="24"/>
          <w:szCs w:val="24"/>
          <w:lang w:eastAsia="zh-CN"/>
        </w:rPr>
        <w:t>,</w:t>
      </w:r>
      <w:r w:rsidRPr="00B138B1">
        <w:rPr>
          <w:sz w:val="24"/>
          <w:szCs w:val="24"/>
          <w:lang w:eastAsia="zh-CN"/>
        </w:rPr>
        <w:t xml:space="preserve"> o ile dostawa musi być zrealizowana po godzinach pracy Apteki (również w dni wolne od pracy), Zamawiający wskaże miejsce dostawy, nazwisko</w:t>
      </w:r>
      <w:r w:rsidR="00120EA2" w:rsidRPr="00B138B1">
        <w:rPr>
          <w:sz w:val="24"/>
          <w:szCs w:val="24"/>
          <w:lang w:eastAsia="zh-CN"/>
        </w:rPr>
        <w:br/>
      </w:r>
      <w:r w:rsidRPr="00B138B1">
        <w:rPr>
          <w:sz w:val="24"/>
          <w:szCs w:val="24"/>
          <w:lang w:eastAsia="zh-CN"/>
        </w:rPr>
        <w:t xml:space="preserve"> i kontakt telefoniczny do osoby upoważnionej do odbioru.</w:t>
      </w:r>
    </w:p>
    <w:p w14:paraId="527FBA44" w14:textId="12501CB3" w:rsidR="00BB61B3" w:rsidRPr="00B138B1" w:rsidRDefault="00BB61B3" w:rsidP="00B138B1">
      <w:pPr>
        <w:numPr>
          <w:ilvl w:val="0"/>
          <w:numId w:val="3"/>
        </w:numPr>
        <w:tabs>
          <w:tab w:val="clear" w:pos="283"/>
        </w:tabs>
        <w:suppressAutoHyphens/>
        <w:ind w:left="426"/>
        <w:jc w:val="both"/>
        <w:rPr>
          <w:sz w:val="24"/>
          <w:szCs w:val="24"/>
          <w:lang w:eastAsia="zh-CN"/>
        </w:rPr>
      </w:pPr>
      <w:r w:rsidRPr="00B138B1">
        <w:rPr>
          <w:sz w:val="24"/>
          <w:szCs w:val="24"/>
          <w:lang w:eastAsia="zh-CN"/>
        </w:rPr>
        <w:t>Wykonawca zapewni realizację dostawy</w:t>
      </w:r>
      <w:r w:rsidR="0021045E" w:rsidRPr="00B138B1">
        <w:rPr>
          <w:sz w:val="24"/>
          <w:szCs w:val="24"/>
          <w:lang w:eastAsia="zh-CN"/>
        </w:rPr>
        <w:t xml:space="preserve"> towaru</w:t>
      </w:r>
      <w:r w:rsidRPr="00B138B1">
        <w:rPr>
          <w:sz w:val="24"/>
          <w:szCs w:val="24"/>
          <w:lang w:eastAsia="zh-CN"/>
        </w:rPr>
        <w:t xml:space="preserve"> na własny koszt i ryzyko w odpowiednich opakowaniach oraz transportem  zapewniającym należyte zabezpieczenie jakościowe dostarczanego </w:t>
      </w:r>
      <w:r w:rsidR="0021045E" w:rsidRPr="00B138B1">
        <w:rPr>
          <w:sz w:val="24"/>
          <w:szCs w:val="24"/>
          <w:lang w:eastAsia="zh-CN"/>
        </w:rPr>
        <w:t>towaru</w:t>
      </w:r>
      <w:r w:rsidRPr="00B138B1">
        <w:rPr>
          <w:sz w:val="24"/>
          <w:szCs w:val="24"/>
          <w:lang w:eastAsia="zh-CN"/>
        </w:rPr>
        <w:t xml:space="preserve">  przed czynnikami pogodowymi, uszkodzeniami itp.</w:t>
      </w:r>
      <w:r w:rsidR="00D121B7" w:rsidRPr="00B138B1">
        <w:rPr>
          <w:sz w:val="24"/>
          <w:szCs w:val="24"/>
          <w:lang w:eastAsia="zh-CN"/>
        </w:rPr>
        <w:t xml:space="preserve"> W przypadku </w:t>
      </w:r>
      <w:r w:rsidR="0021045E" w:rsidRPr="00B138B1">
        <w:rPr>
          <w:sz w:val="24"/>
          <w:szCs w:val="24"/>
          <w:lang w:eastAsia="zh-CN"/>
        </w:rPr>
        <w:t xml:space="preserve">towaru </w:t>
      </w:r>
      <w:r w:rsidR="00D121B7" w:rsidRPr="00B138B1">
        <w:rPr>
          <w:sz w:val="24"/>
          <w:szCs w:val="24"/>
          <w:lang w:eastAsia="zh-CN"/>
        </w:rPr>
        <w:t>wymagającego transportu</w:t>
      </w:r>
      <w:r w:rsidR="0021045E" w:rsidRPr="00B138B1">
        <w:rPr>
          <w:sz w:val="24"/>
          <w:szCs w:val="24"/>
          <w:lang w:eastAsia="zh-CN"/>
        </w:rPr>
        <w:t xml:space="preserve"> </w:t>
      </w:r>
      <w:r w:rsidR="00D121B7" w:rsidRPr="00B138B1">
        <w:rPr>
          <w:sz w:val="24"/>
          <w:szCs w:val="24"/>
          <w:lang w:eastAsia="zh-CN"/>
        </w:rPr>
        <w:t>z zachowaniem temperatury w przedziale 2-8 C wymagany jest dokument lub wydruk rejestratora temperatury.</w:t>
      </w:r>
    </w:p>
    <w:p w14:paraId="0919B559" w14:textId="77777777" w:rsidR="00BB61B3" w:rsidRPr="00B138B1" w:rsidRDefault="00BB61B3" w:rsidP="00B138B1">
      <w:pPr>
        <w:numPr>
          <w:ilvl w:val="0"/>
          <w:numId w:val="3"/>
        </w:numPr>
        <w:tabs>
          <w:tab w:val="clear" w:pos="283"/>
        </w:tabs>
        <w:suppressAutoHyphens/>
        <w:ind w:left="426"/>
        <w:jc w:val="both"/>
        <w:rPr>
          <w:sz w:val="24"/>
          <w:szCs w:val="24"/>
          <w:lang w:eastAsia="zh-CN"/>
        </w:rPr>
      </w:pPr>
      <w:r w:rsidRPr="00B138B1">
        <w:rPr>
          <w:sz w:val="24"/>
          <w:szCs w:val="24"/>
          <w:lang w:eastAsia="zh-CN"/>
        </w:rPr>
        <w:t>Wykonawca zapewnia, że oferowany towar jest dopuszczony do obrotu na obszarze Polski zgodnie z obowiązującym prawem i na każde żądanie Zamawiającego prześle wymagane dokumenty.</w:t>
      </w:r>
    </w:p>
    <w:p w14:paraId="5BE9DB49" w14:textId="1D0CDF00" w:rsidR="00DF3DA7" w:rsidRPr="00B138B1" w:rsidRDefault="00BB61B3" w:rsidP="00B138B1">
      <w:pPr>
        <w:numPr>
          <w:ilvl w:val="0"/>
          <w:numId w:val="3"/>
        </w:numPr>
        <w:tabs>
          <w:tab w:val="clear" w:pos="283"/>
        </w:tabs>
        <w:suppressAutoHyphens/>
        <w:ind w:left="426"/>
        <w:jc w:val="both"/>
        <w:rPr>
          <w:sz w:val="24"/>
          <w:szCs w:val="24"/>
          <w:lang w:eastAsia="zh-CN"/>
        </w:rPr>
      </w:pPr>
      <w:r w:rsidRPr="00B138B1">
        <w:rPr>
          <w:sz w:val="24"/>
          <w:szCs w:val="24"/>
          <w:lang w:eastAsia="zh-CN"/>
        </w:rPr>
        <w:t>Wykonawca oświadcza, że posiada Charakterystyki Produktu Leczniczeg</w:t>
      </w:r>
      <w:r w:rsidR="00DF3DA7" w:rsidRPr="00B138B1">
        <w:rPr>
          <w:sz w:val="24"/>
          <w:szCs w:val="24"/>
          <w:lang w:eastAsia="zh-CN"/>
        </w:rPr>
        <w:t xml:space="preserve">o oraz </w:t>
      </w:r>
      <w:r w:rsidRPr="00B138B1">
        <w:rPr>
          <w:sz w:val="24"/>
          <w:szCs w:val="24"/>
          <w:lang w:eastAsia="zh-CN"/>
        </w:rPr>
        <w:t>dostarczy je niezwłocznie na każde żądanie Zamawiającego.</w:t>
      </w:r>
    </w:p>
    <w:p w14:paraId="1E42E2EA" w14:textId="77777777" w:rsidR="00C730E6" w:rsidRPr="00B138B1" w:rsidRDefault="00C730E6" w:rsidP="00B138B1">
      <w:pPr>
        <w:numPr>
          <w:ilvl w:val="0"/>
          <w:numId w:val="3"/>
        </w:numPr>
        <w:tabs>
          <w:tab w:val="clear" w:pos="283"/>
        </w:tabs>
        <w:suppressAutoHyphens/>
        <w:ind w:left="426"/>
        <w:jc w:val="both"/>
        <w:rPr>
          <w:sz w:val="24"/>
          <w:szCs w:val="24"/>
          <w:lang w:eastAsia="zh-CN"/>
        </w:rPr>
      </w:pPr>
      <w:r w:rsidRPr="00B138B1">
        <w:rPr>
          <w:sz w:val="24"/>
          <w:szCs w:val="24"/>
          <w:lang w:eastAsia="zh-CN"/>
        </w:rPr>
        <w:lastRenderedPageBreak/>
        <w:t>Potwierdzeniem ilości odebranych paczek jest podpis i pieczątka osobista lub czytelny podpis (pełnym nazwiskiem) osoby odbierającej dostawę. Dopuszczalne potwierdzenie na urządzeniach elektronicznych monitorujących pracę przewoźnika.</w:t>
      </w:r>
    </w:p>
    <w:p w14:paraId="66BD5797" w14:textId="2FDBCC8C" w:rsidR="00BB61B3" w:rsidRPr="00B138B1" w:rsidRDefault="0021045E" w:rsidP="00B138B1">
      <w:pPr>
        <w:numPr>
          <w:ilvl w:val="0"/>
          <w:numId w:val="3"/>
        </w:numPr>
        <w:tabs>
          <w:tab w:val="clear" w:pos="283"/>
        </w:tabs>
        <w:suppressAutoHyphens/>
        <w:ind w:left="426"/>
        <w:jc w:val="both"/>
        <w:rPr>
          <w:sz w:val="24"/>
          <w:szCs w:val="24"/>
          <w:lang w:eastAsia="zh-CN"/>
        </w:rPr>
      </w:pPr>
      <w:r w:rsidRPr="00B138B1">
        <w:rPr>
          <w:sz w:val="24"/>
          <w:szCs w:val="24"/>
          <w:lang w:eastAsia="zh-CN"/>
        </w:rPr>
        <w:t xml:space="preserve"> Wyroby wadliwe będą wymi</w:t>
      </w:r>
      <w:r w:rsidR="000857E5" w:rsidRPr="00B138B1">
        <w:rPr>
          <w:sz w:val="24"/>
          <w:szCs w:val="24"/>
          <w:lang w:eastAsia="zh-CN"/>
        </w:rPr>
        <w:t>eniane przez Wykonawcę w ciągu 3</w:t>
      </w:r>
      <w:r w:rsidRPr="00B138B1">
        <w:rPr>
          <w:sz w:val="24"/>
          <w:szCs w:val="24"/>
          <w:lang w:eastAsia="zh-CN"/>
        </w:rPr>
        <w:t xml:space="preserve"> dni roboczych od momentu otrzymania przez Wykonawcę </w:t>
      </w:r>
      <w:r w:rsidR="000857E5" w:rsidRPr="00B138B1">
        <w:rPr>
          <w:sz w:val="24"/>
          <w:szCs w:val="24"/>
          <w:lang w:eastAsia="zh-CN"/>
        </w:rPr>
        <w:t xml:space="preserve">pisemnego </w:t>
      </w:r>
      <w:r w:rsidRPr="00B138B1">
        <w:rPr>
          <w:sz w:val="24"/>
          <w:szCs w:val="24"/>
          <w:lang w:eastAsia="zh-CN"/>
        </w:rPr>
        <w:t>zgłoszenia o wadzie. Dostarczenie nowego towaru nastąpi na koszt Wykonawcy.</w:t>
      </w:r>
      <w:r w:rsidR="00BB61B3" w:rsidRPr="00B138B1">
        <w:rPr>
          <w:sz w:val="24"/>
          <w:szCs w:val="24"/>
          <w:lang w:eastAsia="zh-CN"/>
        </w:rPr>
        <w:t xml:space="preserve"> </w:t>
      </w:r>
    </w:p>
    <w:p w14:paraId="12338939" w14:textId="77777777" w:rsidR="003E55C3" w:rsidRPr="00B138B1" w:rsidRDefault="00BB61B3" w:rsidP="00B138B1">
      <w:pPr>
        <w:numPr>
          <w:ilvl w:val="0"/>
          <w:numId w:val="3"/>
        </w:numPr>
        <w:tabs>
          <w:tab w:val="clear" w:pos="283"/>
        </w:tabs>
        <w:suppressAutoHyphens/>
        <w:ind w:left="426"/>
        <w:jc w:val="both"/>
        <w:rPr>
          <w:sz w:val="24"/>
          <w:szCs w:val="24"/>
          <w:lang w:eastAsia="zh-CN"/>
        </w:rPr>
      </w:pPr>
      <w:r w:rsidRPr="00B138B1">
        <w:rPr>
          <w:sz w:val="24"/>
          <w:szCs w:val="24"/>
          <w:lang w:eastAsia="zh-CN"/>
        </w:rPr>
        <w:t>Na wypadek zmiany zalecenia do stosowania produktu, zmiany zakresu wykonywanych usług przez Zamawiającego lub innych nie dających się przewidzieć okoliczności powodujących zmianę metody leczenia, Zamawiający zastrzega możliwość niewykorzystania ilości zawartych w umowie.</w:t>
      </w:r>
    </w:p>
    <w:p w14:paraId="4453CEB9" w14:textId="3FBF063C" w:rsidR="003E55C3" w:rsidRPr="004841C2" w:rsidRDefault="003E55C3" w:rsidP="00B138B1">
      <w:pPr>
        <w:numPr>
          <w:ilvl w:val="0"/>
          <w:numId w:val="3"/>
        </w:numPr>
        <w:tabs>
          <w:tab w:val="clear" w:pos="283"/>
        </w:tabs>
        <w:suppressAutoHyphens/>
        <w:ind w:left="426"/>
        <w:jc w:val="both"/>
        <w:rPr>
          <w:sz w:val="24"/>
          <w:szCs w:val="24"/>
          <w:lang w:eastAsia="zh-CN"/>
        </w:rPr>
      </w:pPr>
      <w:r w:rsidRPr="004841C2">
        <w:rPr>
          <w:sz w:val="24"/>
          <w:szCs w:val="24"/>
          <w:lang w:eastAsia="zh-CN"/>
        </w:rPr>
        <w:t>Zamawiającemu przysługuje prawo do dokonania zwrotu dostarczonego leku w razie braku możliwości wykorzystania ze względu na nadzwyczajne okoliczności, w szczególności śmierci pacjenta objętego leczeniem w ramach programów lekowych, zmiany metody leczenia. W takiej sytuacji Wykonawca zobowiązany jest przyjąć zwrot leków i zwrócić otrzymane wynagrodzenie. Warunkiem zwrotu towaru jest termin ważności leków nie krótszy niż miesiąc od dnia zgłoszenia zwrotu.</w:t>
      </w:r>
    </w:p>
    <w:p w14:paraId="0F62F0D1" w14:textId="5C7F7704" w:rsidR="00BB61B3" w:rsidRPr="00B138B1" w:rsidRDefault="00BB61B3" w:rsidP="00B138B1">
      <w:pPr>
        <w:numPr>
          <w:ilvl w:val="0"/>
          <w:numId w:val="3"/>
        </w:numPr>
        <w:tabs>
          <w:tab w:val="clear" w:pos="283"/>
        </w:tabs>
        <w:suppressAutoHyphens/>
        <w:ind w:left="426"/>
        <w:jc w:val="both"/>
        <w:rPr>
          <w:sz w:val="24"/>
          <w:szCs w:val="24"/>
          <w:lang w:eastAsia="zh-CN"/>
        </w:rPr>
      </w:pPr>
      <w:r w:rsidRPr="00B138B1">
        <w:rPr>
          <w:sz w:val="24"/>
          <w:szCs w:val="24"/>
          <w:lang w:eastAsia="zh-CN"/>
        </w:rPr>
        <w:t xml:space="preserve">Wymagany termin ważności leków </w:t>
      </w:r>
      <w:r w:rsidR="00DF3DA7" w:rsidRPr="00B138B1">
        <w:rPr>
          <w:sz w:val="24"/>
          <w:szCs w:val="24"/>
          <w:lang w:eastAsia="zh-CN"/>
        </w:rPr>
        <w:t xml:space="preserve">wynosi </w:t>
      </w:r>
      <w:r w:rsidR="000A2D6C" w:rsidRPr="00B138B1">
        <w:rPr>
          <w:sz w:val="24"/>
          <w:szCs w:val="24"/>
          <w:lang w:eastAsia="zh-CN"/>
        </w:rPr>
        <w:t xml:space="preserve">min. </w:t>
      </w:r>
      <w:r w:rsidR="00EA3BD5" w:rsidRPr="00B138B1">
        <w:rPr>
          <w:sz w:val="24"/>
          <w:szCs w:val="24"/>
          <w:lang w:eastAsia="zh-CN"/>
        </w:rPr>
        <w:t>12</w:t>
      </w:r>
      <w:r w:rsidRPr="00B138B1">
        <w:rPr>
          <w:sz w:val="24"/>
          <w:szCs w:val="24"/>
          <w:lang w:eastAsia="zh-CN"/>
        </w:rPr>
        <w:t xml:space="preserve"> miesięcy licząc od dnia dostawy.</w:t>
      </w:r>
      <w:r w:rsidR="000857E5" w:rsidRPr="00B138B1">
        <w:rPr>
          <w:sz w:val="24"/>
          <w:szCs w:val="24"/>
          <w:lang w:eastAsia="zh-CN"/>
        </w:rPr>
        <w:t xml:space="preserve"> Dostawa partii towaru z terminem ważności krótszym niż </w:t>
      </w:r>
      <w:r w:rsidR="00EA3BD5" w:rsidRPr="00B138B1">
        <w:rPr>
          <w:sz w:val="24"/>
          <w:szCs w:val="24"/>
          <w:lang w:eastAsia="zh-CN"/>
        </w:rPr>
        <w:t>12</w:t>
      </w:r>
      <w:r w:rsidR="000857E5" w:rsidRPr="00B138B1">
        <w:rPr>
          <w:sz w:val="24"/>
          <w:szCs w:val="24"/>
          <w:lang w:eastAsia="zh-CN"/>
        </w:rPr>
        <w:t xml:space="preserve"> miesięcy wymaga uprzedniej pisemnej zgody Zamawiającego.</w:t>
      </w:r>
      <w:r w:rsidRPr="00B138B1">
        <w:rPr>
          <w:sz w:val="24"/>
          <w:szCs w:val="24"/>
          <w:lang w:eastAsia="zh-CN"/>
        </w:rPr>
        <w:t xml:space="preserve"> </w:t>
      </w:r>
    </w:p>
    <w:p w14:paraId="03C0AAB2" w14:textId="77777777" w:rsidR="005E7465" w:rsidRPr="00B138B1" w:rsidRDefault="005E7465" w:rsidP="00B138B1">
      <w:pPr>
        <w:suppressAutoHyphens/>
        <w:rPr>
          <w:b/>
          <w:sz w:val="24"/>
          <w:szCs w:val="24"/>
          <w:lang w:eastAsia="zh-CN"/>
        </w:rPr>
      </w:pPr>
    </w:p>
    <w:p w14:paraId="3534A561" w14:textId="09DE94C0" w:rsidR="00BB61B3" w:rsidRPr="00B138B1" w:rsidRDefault="00BB61B3" w:rsidP="00B138B1">
      <w:pPr>
        <w:suppressAutoHyphens/>
        <w:jc w:val="center"/>
        <w:rPr>
          <w:sz w:val="24"/>
          <w:szCs w:val="24"/>
          <w:lang w:eastAsia="zh-CN"/>
        </w:rPr>
      </w:pPr>
      <w:r w:rsidRPr="00B138B1">
        <w:rPr>
          <w:b/>
          <w:sz w:val="24"/>
          <w:szCs w:val="24"/>
          <w:lang w:eastAsia="zh-CN"/>
        </w:rPr>
        <w:t>§</w:t>
      </w:r>
      <w:r w:rsidR="00DA523E" w:rsidRPr="00B138B1">
        <w:rPr>
          <w:b/>
          <w:sz w:val="24"/>
          <w:szCs w:val="24"/>
          <w:lang w:eastAsia="zh-CN"/>
        </w:rPr>
        <w:t>6</w:t>
      </w:r>
    </w:p>
    <w:p w14:paraId="3FB95979" w14:textId="626C48FE" w:rsidR="00BB61B3" w:rsidRPr="00B138B1" w:rsidRDefault="00BB61B3" w:rsidP="00B138B1">
      <w:pPr>
        <w:pStyle w:val="Akapitzlist"/>
        <w:numPr>
          <w:ilvl w:val="1"/>
          <w:numId w:val="3"/>
        </w:numPr>
        <w:tabs>
          <w:tab w:val="clear" w:pos="502"/>
        </w:tabs>
        <w:suppressAutoHyphens/>
        <w:ind w:left="426"/>
        <w:jc w:val="both"/>
        <w:rPr>
          <w:sz w:val="24"/>
          <w:szCs w:val="24"/>
          <w:lang w:eastAsia="zh-CN"/>
        </w:rPr>
      </w:pPr>
      <w:r w:rsidRPr="00B138B1">
        <w:rPr>
          <w:bCs/>
          <w:sz w:val="24"/>
          <w:szCs w:val="24"/>
          <w:lang w:eastAsia="zh-CN"/>
        </w:rPr>
        <w:t xml:space="preserve">Zamawiający zastrzega możliwość rozwiązania niniejszej umowy ze skutkiem natychmiastowym, w przypadku trzykrotnie </w:t>
      </w:r>
      <w:r w:rsidR="00CC7230" w:rsidRPr="00B138B1">
        <w:rPr>
          <w:bCs/>
          <w:sz w:val="24"/>
          <w:szCs w:val="24"/>
          <w:lang w:eastAsia="zh-CN"/>
        </w:rPr>
        <w:t xml:space="preserve">powtarzającej się </w:t>
      </w:r>
      <w:r w:rsidRPr="00B138B1">
        <w:rPr>
          <w:bCs/>
          <w:sz w:val="24"/>
          <w:szCs w:val="24"/>
          <w:lang w:eastAsia="zh-CN"/>
        </w:rPr>
        <w:t xml:space="preserve"> wady dostawy.</w:t>
      </w:r>
    </w:p>
    <w:p w14:paraId="61C4101F" w14:textId="72E2F84A" w:rsidR="00EC1265" w:rsidRPr="00B138B1" w:rsidRDefault="00DF3DA7" w:rsidP="00B138B1">
      <w:pPr>
        <w:pStyle w:val="Akapitzlist"/>
        <w:numPr>
          <w:ilvl w:val="1"/>
          <w:numId w:val="3"/>
        </w:numPr>
        <w:tabs>
          <w:tab w:val="clear" w:pos="502"/>
        </w:tabs>
        <w:suppressAutoHyphens/>
        <w:ind w:left="426"/>
        <w:jc w:val="both"/>
        <w:rPr>
          <w:sz w:val="24"/>
          <w:szCs w:val="24"/>
          <w:lang w:eastAsia="zh-CN"/>
        </w:rPr>
      </w:pPr>
      <w:r w:rsidRPr="00B138B1">
        <w:rPr>
          <w:bCs/>
          <w:sz w:val="24"/>
          <w:szCs w:val="24"/>
          <w:lang w:eastAsia="zh-CN"/>
        </w:rPr>
        <w:t>Oświadczenie o rozwiązaniu umowy winno być złożone w formie pisemnej pod rygorem nieważności.</w:t>
      </w:r>
    </w:p>
    <w:p w14:paraId="2B9FB064" w14:textId="77777777" w:rsidR="00B138B1" w:rsidRDefault="00B138B1" w:rsidP="00B138B1">
      <w:pPr>
        <w:suppressAutoHyphens/>
        <w:jc w:val="center"/>
        <w:rPr>
          <w:b/>
          <w:sz w:val="24"/>
          <w:szCs w:val="24"/>
          <w:lang w:eastAsia="zh-CN"/>
        </w:rPr>
      </w:pPr>
    </w:p>
    <w:p w14:paraId="54241CB4" w14:textId="6894B2E3" w:rsidR="00BB61B3" w:rsidRPr="00B138B1" w:rsidRDefault="00BB61B3" w:rsidP="00B138B1">
      <w:pPr>
        <w:suppressAutoHyphens/>
        <w:jc w:val="center"/>
        <w:rPr>
          <w:b/>
          <w:sz w:val="24"/>
          <w:szCs w:val="24"/>
          <w:lang w:eastAsia="zh-CN"/>
        </w:rPr>
      </w:pPr>
      <w:r w:rsidRPr="00B138B1">
        <w:rPr>
          <w:b/>
          <w:sz w:val="24"/>
          <w:szCs w:val="24"/>
          <w:lang w:eastAsia="zh-CN"/>
        </w:rPr>
        <w:t>§</w:t>
      </w:r>
      <w:r w:rsidR="00DA523E" w:rsidRPr="00B138B1">
        <w:rPr>
          <w:b/>
          <w:sz w:val="24"/>
          <w:szCs w:val="24"/>
          <w:lang w:eastAsia="zh-CN"/>
        </w:rPr>
        <w:t>7</w:t>
      </w:r>
    </w:p>
    <w:p w14:paraId="01329199" w14:textId="43F10B2C" w:rsidR="00BB61B3" w:rsidRPr="00B138B1" w:rsidRDefault="00BB61B3" w:rsidP="00B138B1">
      <w:pPr>
        <w:keepNext/>
        <w:suppressAutoHyphens/>
        <w:ind w:left="2832" w:firstLine="708"/>
        <w:outlineLvl w:val="0"/>
        <w:rPr>
          <w:b/>
          <w:sz w:val="24"/>
          <w:szCs w:val="24"/>
          <w:lang w:eastAsia="zh-CN"/>
        </w:rPr>
      </w:pPr>
      <w:r w:rsidRPr="00B138B1">
        <w:rPr>
          <w:b/>
          <w:sz w:val="24"/>
          <w:szCs w:val="24"/>
          <w:lang w:eastAsia="zh-CN"/>
        </w:rPr>
        <w:t>KARY UMOWNE</w:t>
      </w:r>
    </w:p>
    <w:p w14:paraId="3F13CC66" w14:textId="3FB31B39" w:rsidR="003301AA" w:rsidRPr="00B138B1" w:rsidRDefault="00BB61B3" w:rsidP="00B138B1">
      <w:pPr>
        <w:numPr>
          <w:ilvl w:val="0"/>
          <w:numId w:val="5"/>
        </w:numPr>
        <w:suppressAutoHyphens/>
        <w:jc w:val="both"/>
        <w:rPr>
          <w:sz w:val="24"/>
          <w:szCs w:val="24"/>
          <w:lang w:eastAsia="zh-CN"/>
        </w:rPr>
      </w:pPr>
      <w:r w:rsidRPr="00B138B1">
        <w:rPr>
          <w:sz w:val="24"/>
          <w:szCs w:val="24"/>
          <w:lang w:eastAsia="zh-CN"/>
        </w:rPr>
        <w:t xml:space="preserve">W przypadku </w:t>
      </w:r>
      <w:r w:rsidR="003301AA" w:rsidRPr="00B138B1">
        <w:rPr>
          <w:sz w:val="24"/>
          <w:szCs w:val="24"/>
          <w:lang w:eastAsia="zh-CN"/>
        </w:rPr>
        <w:t xml:space="preserve">opóźnienia w dostawie przedmiotu umowy (poszczególnych zamówień) </w:t>
      </w:r>
      <w:r w:rsidR="001B6CEB" w:rsidRPr="00B138B1">
        <w:rPr>
          <w:sz w:val="24"/>
          <w:szCs w:val="24"/>
          <w:lang w:eastAsia="zh-CN"/>
        </w:rPr>
        <w:br/>
      </w:r>
      <w:r w:rsidR="003301AA" w:rsidRPr="00B138B1">
        <w:rPr>
          <w:sz w:val="24"/>
          <w:szCs w:val="24"/>
          <w:lang w:eastAsia="zh-CN"/>
        </w:rPr>
        <w:t xml:space="preserve">w terminie określonym w § </w:t>
      </w:r>
      <w:r w:rsidR="00DA523E" w:rsidRPr="00B138B1">
        <w:rPr>
          <w:sz w:val="24"/>
          <w:szCs w:val="24"/>
          <w:lang w:eastAsia="zh-CN"/>
        </w:rPr>
        <w:t>5</w:t>
      </w:r>
      <w:r w:rsidR="003301AA" w:rsidRPr="00B138B1">
        <w:rPr>
          <w:sz w:val="24"/>
          <w:szCs w:val="24"/>
          <w:lang w:eastAsia="zh-CN"/>
        </w:rPr>
        <w:t xml:space="preserve"> ust. 1 lub opóźnienia Wykonawcy w </w:t>
      </w:r>
      <w:r w:rsidR="000857E5" w:rsidRPr="00B138B1">
        <w:rPr>
          <w:sz w:val="24"/>
          <w:szCs w:val="24"/>
          <w:lang w:eastAsia="zh-CN"/>
        </w:rPr>
        <w:t>wymianie wyrobu wadliwego</w:t>
      </w:r>
      <w:r w:rsidR="003301AA" w:rsidRPr="00B138B1">
        <w:rPr>
          <w:sz w:val="24"/>
          <w:szCs w:val="24"/>
          <w:lang w:eastAsia="zh-CN"/>
        </w:rPr>
        <w:t xml:space="preserve"> w t</w:t>
      </w:r>
      <w:r w:rsidR="00CE1D01" w:rsidRPr="00B138B1">
        <w:rPr>
          <w:sz w:val="24"/>
          <w:szCs w:val="24"/>
          <w:lang w:eastAsia="zh-CN"/>
        </w:rPr>
        <w:t xml:space="preserve">erminie określonym w § </w:t>
      </w:r>
      <w:r w:rsidR="00DA523E" w:rsidRPr="00B138B1">
        <w:rPr>
          <w:sz w:val="24"/>
          <w:szCs w:val="24"/>
          <w:lang w:eastAsia="zh-CN"/>
        </w:rPr>
        <w:t>5</w:t>
      </w:r>
      <w:r w:rsidR="00CE1D01" w:rsidRPr="00B138B1">
        <w:rPr>
          <w:sz w:val="24"/>
          <w:szCs w:val="24"/>
          <w:lang w:eastAsia="zh-CN"/>
        </w:rPr>
        <w:t xml:space="preserve"> ust. </w:t>
      </w:r>
      <w:r w:rsidR="007459D2" w:rsidRPr="00B138B1">
        <w:rPr>
          <w:sz w:val="24"/>
          <w:szCs w:val="24"/>
          <w:lang w:eastAsia="zh-CN"/>
        </w:rPr>
        <w:t>8</w:t>
      </w:r>
      <w:r w:rsidR="003301AA" w:rsidRPr="00B138B1">
        <w:rPr>
          <w:sz w:val="24"/>
          <w:szCs w:val="24"/>
          <w:lang w:eastAsia="zh-CN"/>
        </w:rPr>
        <w:t>, Zamawiający ma prawo do naliczenia kary umownej w wysokości 5% wartości brutto danego zamówienia</w:t>
      </w:r>
      <w:r w:rsidR="00D10506" w:rsidRPr="00B138B1">
        <w:rPr>
          <w:sz w:val="24"/>
          <w:szCs w:val="24"/>
          <w:lang w:eastAsia="zh-CN"/>
        </w:rPr>
        <w:t xml:space="preserve"> jednak nie mniej niż 200,00 zł (słownie: dwieście złotych 00/100);</w:t>
      </w:r>
    </w:p>
    <w:p w14:paraId="2837715A" w14:textId="7F885379" w:rsidR="003301AA" w:rsidRPr="00B138B1" w:rsidRDefault="003301AA" w:rsidP="00B138B1">
      <w:pPr>
        <w:numPr>
          <w:ilvl w:val="0"/>
          <w:numId w:val="5"/>
        </w:numPr>
        <w:suppressAutoHyphens/>
        <w:jc w:val="both"/>
        <w:rPr>
          <w:sz w:val="24"/>
          <w:szCs w:val="24"/>
          <w:lang w:eastAsia="zh-CN"/>
        </w:rPr>
      </w:pPr>
      <w:r w:rsidRPr="00B138B1">
        <w:rPr>
          <w:sz w:val="24"/>
          <w:szCs w:val="24"/>
          <w:lang w:eastAsia="zh-CN"/>
        </w:rPr>
        <w:t xml:space="preserve">W przypadku nierealizowania przez Wykonawcę dostawy przedmiotu umowy (poszczególnych zamówień) w terminie określonym w § </w:t>
      </w:r>
      <w:r w:rsidR="00DA523E" w:rsidRPr="00B138B1">
        <w:rPr>
          <w:sz w:val="24"/>
          <w:szCs w:val="24"/>
          <w:lang w:eastAsia="zh-CN"/>
        </w:rPr>
        <w:t>5</w:t>
      </w:r>
      <w:r w:rsidRPr="00B138B1">
        <w:rPr>
          <w:sz w:val="24"/>
          <w:szCs w:val="24"/>
          <w:lang w:eastAsia="zh-CN"/>
        </w:rPr>
        <w:t xml:space="preserve"> ust. 1, Zamawiający będzie uprawniony do naliczania kary umownej </w:t>
      </w:r>
      <w:r w:rsidR="00BB61B3" w:rsidRPr="00B138B1">
        <w:rPr>
          <w:sz w:val="24"/>
          <w:szCs w:val="24"/>
          <w:lang w:eastAsia="zh-CN"/>
        </w:rPr>
        <w:t xml:space="preserve">w wysokości 5% wartości </w:t>
      </w:r>
      <w:r w:rsidRPr="00B138B1">
        <w:rPr>
          <w:sz w:val="24"/>
          <w:szCs w:val="24"/>
          <w:lang w:eastAsia="zh-CN"/>
        </w:rPr>
        <w:t xml:space="preserve">brutto </w:t>
      </w:r>
      <w:r w:rsidR="00BB61B3" w:rsidRPr="00B138B1">
        <w:rPr>
          <w:sz w:val="24"/>
          <w:szCs w:val="24"/>
          <w:lang w:eastAsia="zh-CN"/>
        </w:rPr>
        <w:t xml:space="preserve">niezrealizowanej pozycji zamówienia, jednak nie mniej niż 200,00 zł </w:t>
      </w:r>
      <w:r w:rsidRPr="00B138B1">
        <w:rPr>
          <w:sz w:val="24"/>
          <w:szCs w:val="24"/>
          <w:lang w:eastAsia="zh-CN"/>
        </w:rPr>
        <w:t xml:space="preserve">(słownie: dwieście złotych 00/100) </w:t>
      </w:r>
      <w:r w:rsidR="00BB61B3" w:rsidRPr="00B138B1">
        <w:rPr>
          <w:sz w:val="24"/>
          <w:szCs w:val="24"/>
          <w:lang w:eastAsia="zh-CN"/>
        </w:rPr>
        <w:t>od każdej niezrealizowanej  pozycji zamówienia.</w:t>
      </w:r>
    </w:p>
    <w:p w14:paraId="579BF848" w14:textId="700C8CFF" w:rsidR="00DF1254" w:rsidRPr="00B138B1" w:rsidRDefault="00DF1254" w:rsidP="00B138B1">
      <w:pPr>
        <w:pStyle w:val="Akapitzlist"/>
        <w:numPr>
          <w:ilvl w:val="0"/>
          <w:numId w:val="5"/>
        </w:numPr>
        <w:jc w:val="both"/>
        <w:rPr>
          <w:sz w:val="24"/>
          <w:szCs w:val="24"/>
          <w:lang w:eastAsia="zh-CN"/>
        </w:rPr>
      </w:pPr>
      <w:r w:rsidRPr="00B138B1">
        <w:rPr>
          <w:sz w:val="24"/>
          <w:szCs w:val="24"/>
          <w:lang w:eastAsia="zh-CN"/>
        </w:rPr>
        <w:t xml:space="preserve">W razie niewykonania zamówienia lub odmowy wykonania lub nierozpatrzenia reklamacji </w:t>
      </w:r>
      <w:r w:rsidR="003E55C3" w:rsidRPr="00B138B1">
        <w:rPr>
          <w:sz w:val="24"/>
          <w:szCs w:val="24"/>
          <w:lang w:eastAsia="zh-CN"/>
        </w:rPr>
        <w:t>w terminie</w:t>
      </w:r>
      <w:r w:rsidRPr="00B138B1">
        <w:rPr>
          <w:sz w:val="24"/>
          <w:szCs w:val="24"/>
          <w:lang w:eastAsia="zh-CN"/>
        </w:rPr>
        <w:t>, Zamawiający ma prawo do dokonania zakupu niedostarczonego lub zakwestionowanego towaru u innego dostawcy (zakup interwencyjny), a różnicą między rzeczywistym kosztem zakupu, a ceną wynikającą z niniejszej umowy obciąży Wykonawcę. Zakup interwencyjny oraz kar</w:t>
      </w:r>
      <w:r w:rsidR="00B138B1" w:rsidRPr="00B138B1">
        <w:rPr>
          <w:sz w:val="24"/>
          <w:szCs w:val="24"/>
          <w:lang w:eastAsia="zh-CN"/>
        </w:rPr>
        <w:t xml:space="preserve">y umowne </w:t>
      </w:r>
      <w:r w:rsidRPr="00B138B1">
        <w:rPr>
          <w:sz w:val="24"/>
          <w:szCs w:val="24"/>
          <w:lang w:eastAsia="zh-CN"/>
        </w:rPr>
        <w:t xml:space="preserve"> mogą podlegać sumowaniu.</w:t>
      </w:r>
    </w:p>
    <w:p w14:paraId="2B552431" w14:textId="77777777" w:rsidR="008C0037" w:rsidRPr="00B138B1" w:rsidRDefault="008C0037" w:rsidP="00B138B1">
      <w:pPr>
        <w:numPr>
          <w:ilvl w:val="0"/>
          <w:numId w:val="5"/>
        </w:numPr>
        <w:suppressAutoHyphens/>
        <w:jc w:val="both"/>
        <w:rPr>
          <w:sz w:val="24"/>
          <w:szCs w:val="24"/>
          <w:lang w:eastAsia="zh-CN"/>
        </w:rPr>
      </w:pPr>
      <w:r w:rsidRPr="00B138B1">
        <w:rPr>
          <w:sz w:val="24"/>
          <w:szCs w:val="24"/>
          <w:lang w:eastAsia="zh-CN"/>
        </w:rPr>
        <w:t>W przypadku niedostarczenia przez Wykonawcę faktury wraz z zamówieniem,  Zamawiający będzie uprawniony do naliczania kary umownej w wysokości 1,5 %  wartości brutto  wystawionej faktury nie dostarczonej w ustalonym terminie za każdy dzień zwłoki, nie mniej niż 100 zł.</w:t>
      </w:r>
    </w:p>
    <w:p w14:paraId="57A1AD89" w14:textId="18ADC2B0" w:rsidR="008C0037" w:rsidRPr="00B138B1" w:rsidRDefault="003301AA" w:rsidP="00B138B1">
      <w:pPr>
        <w:numPr>
          <w:ilvl w:val="0"/>
          <w:numId w:val="5"/>
        </w:numPr>
        <w:suppressAutoHyphens/>
        <w:jc w:val="both"/>
        <w:rPr>
          <w:sz w:val="24"/>
          <w:szCs w:val="24"/>
          <w:lang w:eastAsia="zh-CN"/>
        </w:rPr>
      </w:pPr>
      <w:r w:rsidRPr="00B138B1">
        <w:rPr>
          <w:sz w:val="24"/>
          <w:szCs w:val="24"/>
          <w:lang w:eastAsia="zh-CN"/>
        </w:rPr>
        <w:t xml:space="preserve">Kary umowne określone w ust. </w:t>
      </w:r>
      <w:r w:rsidR="008C0037" w:rsidRPr="00B138B1">
        <w:rPr>
          <w:sz w:val="24"/>
          <w:szCs w:val="24"/>
          <w:lang w:eastAsia="zh-CN"/>
        </w:rPr>
        <w:t xml:space="preserve">1, </w:t>
      </w:r>
      <w:r w:rsidR="00DF1254" w:rsidRPr="00B138B1">
        <w:rPr>
          <w:sz w:val="24"/>
          <w:szCs w:val="24"/>
          <w:lang w:eastAsia="zh-CN"/>
        </w:rPr>
        <w:t>2</w:t>
      </w:r>
      <w:r w:rsidRPr="00B138B1">
        <w:rPr>
          <w:sz w:val="24"/>
          <w:szCs w:val="24"/>
          <w:lang w:eastAsia="zh-CN"/>
        </w:rPr>
        <w:t xml:space="preserve"> </w:t>
      </w:r>
      <w:r w:rsidR="008C0037" w:rsidRPr="00B138B1">
        <w:rPr>
          <w:sz w:val="24"/>
          <w:szCs w:val="24"/>
          <w:lang w:eastAsia="zh-CN"/>
        </w:rPr>
        <w:t xml:space="preserve">i 4 </w:t>
      </w:r>
      <w:r w:rsidRPr="00B138B1">
        <w:rPr>
          <w:sz w:val="24"/>
          <w:szCs w:val="24"/>
          <w:lang w:eastAsia="zh-CN"/>
        </w:rPr>
        <w:t xml:space="preserve">nie są naliczane w przypadku, gdy nierealizowanie dostawy lub opóźnienie w dostawie nastąpiło w </w:t>
      </w:r>
      <w:r w:rsidR="00CC7230" w:rsidRPr="00B138B1">
        <w:rPr>
          <w:sz w:val="24"/>
          <w:szCs w:val="24"/>
          <w:lang w:eastAsia="zh-CN"/>
        </w:rPr>
        <w:t>wyniku</w:t>
      </w:r>
      <w:r w:rsidRPr="00B138B1">
        <w:rPr>
          <w:sz w:val="24"/>
          <w:szCs w:val="24"/>
          <w:lang w:eastAsia="zh-CN"/>
        </w:rPr>
        <w:t xml:space="preserve"> wystąpienia siły wyższej. </w:t>
      </w:r>
      <w:r w:rsidR="003F135E" w:rsidRPr="00B138B1">
        <w:rPr>
          <w:sz w:val="24"/>
          <w:szCs w:val="24"/>
          <w:lang w:eastAsia="zh-CN"/>
        </w:rPr>
        <w:t xml:space="preserve">Przez siłę wyższą rozumienie się </w:t>
      </w:r>
      <w:r w:rsidR="00BB61B3" w:rsidRPr="00B138B1">
        <w:rPr>
          <w:sz w:val="24"/>
          <w:szCs w:val="24"/>
          <w:lang w:eastAsia="zh-CN"/>
        </w:rPr>
        <w:t>zdarzenie obiektywne, gwałtowne</w:t>
      </w:r>
      <w:r w:rsidR="003F135E" w:rsidRPr="00B138B1">
        <w:rPr>
          <w:sz w:val="24"/>
          <w:szCs w:val="24"/>
          <w:lang w:eastAsia="zh-CN"/>
        </w:rPr>
        <w:t>, zewnętrzne</w:t>
      </w:r>
      <w:r w:rsidR="00BB61B3" w:rsidRPr="00B138B1">
        <w:rPr>
          <w:sz w:val="24"/>
          <w:szCs w:val="24"/>
          <w:lang w:eastAsia="zh-CN"/>
        </w:rPr>
        <w:t xml:space="preserve"> i niezależne od woli </w:t>
      </w:r>
      <w:r w:rsidR="00BB61B3" w:rsidRPr="00B138B1">
        <w:rPr>
          <w:sz w:val="24"/>
          <w:szCs w:val="24"/>
          <w:lang w:eastAsia="zh-CN"/>
        </w:rPr>
        <w:lastRenderedPageBreak/>
        <w:t xml:space="preserve">stron takie jak: klęski żywiołowe, pożary, strajki czy </w:t>
      </w:r>
      <w:proofErr w:type="spellStart"/>
      <w:r w:rsidR="00BB61B3" w:rsidRPr="00B138B1">
        <w:rPr>
          <w:sz w:val="24"/>
          <w:szCs w:val="24"/>
          <w:lang w:eastAsia="zh-CN"/>
        </w:rPr>
        <w:t>lockouty</w:t>
      </w:r>
      <w:proofErr w:type="spellEnd"/>
      <w:r w:rsidR="008C0037" w:rsidRPr="00B138B1">
        <w:rPr>
          <w:color w:val="FF0000"/>
          <w:sz w:val="24"/>
          <w:szCs w:val="24"/>
          <w:lang w:eastAsia="zh-CN"/>
        </w:rPr>
        <w:t xml:space="preserve"> </w:t>
      </w:r>
      <w:r w:rsidR="008C0037" w:rsidRPr="00B138B1">
        <w:rPr>
          <w:sz w:val="24"/>
          <w:szCs w:val="24"/>
          <w:lang w:eastAsia="zh-CN"/>
        </w:rPr>
        <w:t xml:space="preserve">i niemożliwe do przezwyciężenia. </w:t>
      </w:r>
    </w:p>
    <w:p w14:paraId="1F7EED04" w14:textId="5E57AB59" w:rsidR="00BB61B3" w:rsidRPr="00B138B1" w:rsidRDefault="00BB61B3" w:rsidP="00B138B1">
      <w:pPr>
        <w:numPr>
          <w:ilvl w:val="0"/>
          <w:numId w:val="5"/>
        </w:numPr>
        <w:suppressAutoHyphens/>
        <w:jc w:val="both"/>
        <w:rPr>
          <w:sz w:val="24"/>
          <w:szCs w:val="24"/>
          <w:lang w:eastAsia="zh-CN"/>
        </w:rPr>
      </w:pPr>
      <w:r w:rsidRPr="00B138B1">
        <w:rPr>
          <w:sz w:val="24"/>
          <w:szCs w:val="24"/>
          <w:lang w:eastAsia="zh-CN"/>
        </w:rPr>
        <w:t xml:space="preserve">W przypadku </w:t>
      </w:r>
      <w:r w:rsidR="003F135E" w:rsidRPr="00B138B1">
        <w:rPr>
          <w:sz w:val="24"/>
          <w:szCs w:val="24"/>
          <w:lang w:eastAsia="zh-CN"/>
        </w:rPr>
        <w:t xml:space="preserve">rozwiązaniu umowy z przyczyn zależnych od Wykonawcy lub odstąpienia od umowy z przyczyn zależnych od Wykonawcy przez którąkolwiek ze Stron, Zamawiający ma prawo naliczenia kary umownej w wysokości 5% wartości brutto </w:t>
      </w:r>
      <w:r w:rsidR="004B3175" w:rsidRPr="00B138B1">
        <w:rPr>
          <w:sz w:val="24"/>
          <w:szCs w:val="24"/>
          <w:lang w:eastAsia="zh-CN"/>
        </w:rPr>
        <w:t>niezrealizowanej części</w:t>
      </w:r>
      <w:r w:rsidR="003F135E" w:rsidRPr="00B138B1">
        <w:rPr>
          <w:sz w:val="24"/>
          <w:szCs w:val="24"/>
          <w:lang w:eastAsia="zh-CN"/>
        </w:rPr>
        <w:t xml:space="preserve"> umowy.</w:t>
      </w:r>
    </w:p>
    <w:p w14:paraId="6357628E" w14:textId="5A1CE150" w:rsidR="00BB61B3" w:rsidRPr="00B138B1" w:rsidRDefault="00BB61B3" w:rsidP="00B138B1">
      <w:pPr>
        <w:numPr>
          <w:ilvl w:val="0"/>
          <w:numId w:val="5"/>
        </w:numPr>
        <w:suppressAutoHyphens/>
        <w:jc w:val="both"/>
        <w:rPr>
          <w:sz w:val="24"/>
          <w:szCs w:val="24"/>
          <w:lang w:eastAsia="zh-CN"/>
        </w:rPr>
      </w:pPr>
      <w:r w:rsidRPr="00B138B1">
        <w:rPr>
          <w:sz w:val="24"/>
          <w:szCs w:val="24"/>
          <w:lang w:eastAsia="zh-CN"/>
        </w:rPr>
        <w:t>Zamawiający jest uprawniony do żądania od Wykonawcy odszkodowania przewyższającego wysokość kar umownych do wysokości rzeczywiście poniesionej szkody.</w:t>
      </w:r>
    </w:p>
    <w:p w14:paraId="20FCA656" w14:textId="737379B1" w:rsidR="003F135E" w:rsidRPr="00B138B1" w:rsidRDefault="003F135E" w:rsidP="00B138B1">
      <w:pPr>
        <w:numPr>
          <w:ilvl w:val="0"/>
          <w:numId w:val="5"/>
        </w:numPr>
        <w:suppressAutoHyphens/>
        <w:jc w:val="both"/>
        <w:rPr>
          <w:sz w:val="24"/>
          <w:szCs w:val="24"/>
          <w:lang w:eastAsia="zh-CN"/>
        </w:rPr>
      </w:pPr>
      <w:r w:rsidRPr="00B138B1">
        <w:rPr>
          <w:sz w:val="24"/>
          <w:szCs w:val="24"/>
          <w:lang w:eastAsia="zh-CN"/>
        </w:rPr>
        <w:t>Łączna wysokość kar umownych nie może przekroczyć 50% wartości brutto umowy, o której mowa w § 2 ust. 1.</w:t>
      </w:r>
    </w:p>
    <w:p w14:paraId="6C61692F" w14:textId="55941D25" w:rsidR="00054878" w:rsidRPr="00B138B1" w:rsidRDefault="00BA3FDA" w:rsidP="00B138B1">
      <w:pPr>
        <w:numPr>
          <w:ilvl w:val="0"/>
          <w:numId w:val="5"/>
        </w:numPr>
        <w:suppressAutoHyphens/>
        <w:jc w:val="both"/>
        <w:rPr>
          <w:sz w:val="24"/>
          <w:szCs w:val="24"/>
          <w:lang w:eastAsia="zh-CN"/>
        </w:rPr>
      </w:pPr>
      <w:r w:rsidRPr="00B138B1">
        <w:rPr>
          <w:sz w:val="24"/>
          <w:szCs w:val="24"/>
          <w:lang w:eastAsia="zh-CN"/>
        </w:rPr>
        <w:t>Wysłanie na adres do kontaktu wskazany w umowie powiadomienia o naliczeniu i wysokości kary umownej skutkuje obowiązkiem jej zapłaty w terminie 21 dni liczonych od daty wystawienia. Zamawiający zastrzega sobie prawo do potrącenie nieuregulowanych kar umownych z należności dla Wykonawcy. Obciążonemu karą przysługuje odwołanie się od naliczonej należności w ciągu 14 dni od daty otrzymania noty obciążeniowej. Odwołanie winno mieć formę pisemną pod rygorem nieważności i powinno zawierać uzasadnienie okoliczności potwierdzających niezasadność naliczonych kar umownych</w:t>
      </w:r>
      <w:r w:rsidR="009E4965" w:rsidRPr="00B138B1">
        <w:rPr>
          <w:sz w:val="24"/>
          <w:szCs w:val="24"/>
          <w:lang w:eastAsia="zh-CN"/>
        </w:rPr>
        <w:t>.</w:t>
      </w:r>
    </w:p>
    <w:p w14:paraId="2E2F037D" w14:textId="77777777" w:rsidR="00DF1254" w:rsidRPr="00B138B1" w:rsidRDefault="00DF1254" w:rsidP="00B138B1">
      <w:pPr>
        <w:suppressAutoHyphens/>
        <w:ind w:left="283"/>
        <w:jc w:val="both"/>
        <w:rPr>
          <w:sz w:val="24"/>
          <w:szCs w:val="24"/>
          <w:lang w:eastAsia="zh-CN"/>
        </w:rPr>
      </w:pPr>
    </w:p>
    <w:p w14:paraId="262DBE1C" w14:textId="00A1A633" w:rsidR="005E7465" w:rsidRPr="00B138B1" w:rsidRDefault="00BB61B3" w:rsidP="00B138B1">
      <w:pPr>
        <w:suppressAutoHyphens/>
        <w:ind w:left="283"/>
        <w:jc w:val="center"/>
        <w:rPr>
          <w:b/>
          <w:sz w:val="24"/>
          <w:szCs w:val="24"/>
          <w:lang w:eastAsia="zh-CN"/>
        </w:rPr>
      </w:pPr>
      <w:r w:rsidRPr="00B138B1">
        <w:rPr>
          <w:b/>
          <w:sz w:val="24"/>
          <w:szCs w:val="24"/>
          <w:lang w:eastAsia="zh-CN"/>
        </w:rPr>
        <w:t>§</w:t>
      </w:r>
      <w:r w:rsidR="00DA523E" w:rsidRPr="00B138B1">
        <w:rPr>
          <w:b/>
          <w:sz w:val="24"/>
          <w:szCs w:val="24"/>
          <w:lang w:eastAsia="zh-CN"/>
        </w:rPr>
        <w:t>8</w:t>
      </w:r>
    </w:p>
    <w:p w14:paraId="751F9B14" w14:textId="77777777" w:rsidR="002E4299" w:rsidRPr="00B138B1" w:rsidRDefault="002E4299" w:rsidP="00B138B1">
      <w:pPr>
        <w:jc w:val="center"/>
        <w:rPr>
          <w:b/>
          <w:color w:val="000000"/>
          <w:sz w:val="24"/>
          <w:szCs w:val="24"/>
        </w:rPr>
      </w:pPr>
      <w:r w:rsidRPr="00B138B1">
        <w:rPr>
          <w:b/>
          <w:color w:val="000000"/>
          <w:sz w:val="24"/>
          <w:szCs w:val="24"/>
        </w:rPr>
        <w:t>ZMIANA SPOSOBU REALIZACJI UMOWY I ZMIANA UMOWY</w:t>
      </w:r>
    </w:p>
    <w:p w14:paraId="15087C69" w14:textId="77777777" w:rsidR="002E4299" w:rsidRPr="00B138B1" w:rsidRDefault="002E4299" w:rsidP="00B138B1">
      <w:pPr>
        <w:pStyle w:val="Akapitzlist"/>
        <w:numPr>
          <w:ilvl w:val="0"/>
          <w:numId w:val="18"/>
        </w:numPr>
        <w:tabs>
          <w:tab w:val="left" w:pos="426"/>
          <w:tab w:val="left" w:pos="936"/>
          <w:tab w:val="left" w:pos="1296"/>
        </w:tabs>
        <w:suppressAutoHyphens/>
        <w:ind w:left="426" w:hanging="426"/>
        <w:contextualSpacing w:val="0"/>
        <w:jc w:val="both"/>
        <w:rPr>
          <w:rFonts w:eastAsia="Batang"/>
          <w:color w:val="000000"/>
          <w:sz w:val="24"/>
          <w:szCs w:val="24"/>
        </w:rPr>
      </w:pPr>
      <w:r w:rsidRPr="00B138B1">
        <w:rPr>
          <w:color w:val="000000"/>
          <w:sz w:val="24"/>
          <w:szCs w:val="24"/>
        </w:rPr>
        <w:t xml:space="preserve">Zamawiający zastrzega możliwość zmiany sposobu realizacji umowy w przypadku </w:t>
      </w:r>
      <w:r w:rsidRPr="00B138B1">
        <w:rPr>
          <w:color w:val="000000"/>
          <w:sz w:val="24"/>
          <w:szCs w:val="24"/>
          <w:lang w:eastAsia="zh-CN"/>
        </w:rPr>
        <w:t xml:space="preserve">uzasadnionego braku na rynku produktu handlowego objętego umową. W takiej sytuacji na pisemny wniosek Wykonawcy, zawierający uzasadnienie braku produktu handlowego na rynku Zamawiający może wyrazić zgodę na dostawę innego produktu handlowego spełniającego warunki SWZ. Dostawa może nastąpić za pisemną zgodą Zamawiającego, nie stanowi jednak zmiany Umowy i nie wymaga formy aneksu do Umowy. Cena produktu podlegającego dostawie w tej procedurze nie może być wyższa aniżeli cena produktu handlowego zaoferowanego przez Wykonawcę w ofercie, jednocześnie cena może być niższa. Zamawiający akceptując dostawę w tej procedurze jasno wskaże cenę zakupu zamiennego produktu handlowego. </w:t>
      </w:r>
    </w:p>
    <w:p w14:paraId="0199897C" w14:textId="77777777" w:rsidR="002E4299" w:rsidRPr="00B138B1" w:rsidRDefault="002E4299" w:rsidP="00B138B1">
      <w:pPr>
        <w:pStyle w:val="Akapitzlist"/>
        <w:numPr>
          <w:ilvl w:val="0"/>
          <w:numId w:val="18"/>
        </w:numPr>
        <w:tabs>
          <w:tab w:val="left" w:pos="426"/>
          <w:tab w:val="left" w:pos="936"/>
          <w:tab w:val="left" w:pos="1296"/>
        </w:tabs>
        <w:suppressAutoHyphens/>
        <w:ind w:left="426" w:hanging="426"/>
        <w:contextualSpacing w:val="0"/>
        <w:jc w:val="both"/>
        <w:rPr>
          <w:rFonts w:eastAsia="Batang"/>
          <w:color w:val="000000"/>
          <w:sz w:val="24"/>
          <w:szCs w:val="24"/>
        </w:rPr>
      </w:pPr>
      <w:r w:rsidRPr="00B138B1">
        <w:rPr>
          <w:color w:val="000000"/>
          <w:sz w:val="24"/>
          <w:szCs w:val="24"/>
        </w:rPr>
        <w:t xml:space="preserve">Zgodnie z art. 455 ustawy </w:t>
      </w:r>
      <w:proofErr w:type="spellStart"/>
      <w:r w:rsidRPr="00B138B1">
        <w:rPr>
          <w:color w:val="000000"/>
          <w:sz w:val="24"/>
          <w:szCs w:val="24"/>
        </w:rPr>
        <w:t>Pzp</w:t>
      </w:r>
      <w:proofErr w:type="spellEnd"/>
      <w:r w:rsidRPr="00B138B1">
        <w:rPr>
          <w:color w:val="000000"/>
          <w:sz w:val="24"/>
          <w:szCs w:val="24"/>
        </w:rPr>
        <w:t xml:space="preserve"> Zamawiający zastrzega możliwość dokonania zmian postanowień Umowy w przypadku, gdy zmiana ma charakter nieistotny oraz w następujących przypadkach:</w:t>
      </w:r>
    </w:p>
    <w:p w14:paraId="7A3C1C81" w14:textId="77777777" w:rsidR="002E4299" w:rsidRPr="00B138B1" w:rsidRDefault="002E4299" w:rsidP="00B138B1">
      <w:pPr>
        <w:pStyle w:val="Akapitzlist"/>
        <w:numPr>
          <w:ilvl w:val="0"/>
          <w:numId w:val="19"/>
        </w:numPr>
        <w:tabs>
          <w:tab w:val="left" w:pos="851"/>
          <w:tab w:val="left" w:pos="936"/>
          <w:tab w:val="left" w:pos="1296"/>
        </w:tabs>
        <w:suppressAutoHyphens/>
        <w:ind w:left="851" w:hanging="425"/>
        <w:contextualSpacing w:val="0"/>
        <w:jc w:val="both"/>
        <w:rPr>
          <w:color w:val="000000"/>
          <w:sz w:val="24"/>
          <w:szCs w:val="24"/>
        </w:rPr>
      </w:pPr>
      <w:r w:rsidRPr="00B138B1">
        <w:rPr>
          <w:color w:val="000000"/>
          <w:sz w:val="24"/>
          <w:szCs w:val="24"/>
        </w:rPr>
        <w:t>nastąpi zmiana powszechnie obowiązujących przepisów prawa w zakresie mającym wpływ na realizację przedmiotu Zamówienia;</w:t>
      </w:r>
    </w:p>
    <w:p w14:paraId="6F1E857C" w14:textId="77777777" w:rsidR="002E4299" w:rsidRPr="00B138B1" w:rsidRDefault="002E4299" w:rsidP="00B138B1">
      <w:pPr>
        <w:pStyle w:val="Akapitzlist"/>
        <w:numPr>
          <w:ilvl w:val="0"/>
          <w:numId w:val="19"/>
        </w:numPr>
        <w:tabs>
          <w:tab w:val="left" w:pos="851"/>
          <w:tab w:val="left" w:pos="936"/>
          <w:tab w:val="left" w:pos="1296"/>
        </w:tabs>
        <w:suppressAutoHyphens/>
        <w:ind w:left="851" w:hanging="425"/>
        <w:contextualSpacing w:val="0"/>
        <w:jc w:val="both"/>
        <w:rPr>
          <w:color w:val="000000"/>
          <w:sz w:val="24"/>
          <w:szCs w:val="24"/>
        </w:rPr>
      </w:pPr>
      <w:r w:rsidRPr="00B138B1">
        <w:rPr>
          <w:color w:val="000000"/>
          <w:sz w:val="24"/>
          <w:szCs w:val="24"/>
        </w:rPr>
        <w:t xml:space="preserve">nastąpi trwały lub okresowy uzasadniony brak na rynku </w:t>
      </w:r>
      <w:r w:rsidRPr="00B138B1">
        <w:rPr>
          <w:color w:val="000000"/>
          <w:sz w:val="24"/>
          <w:szCs w:val="24"/>
          <w:lang w:eastAsia="zh-CN"/>
        </w:rPr>
        <w:t>produktu handlowego objętego umową. Strony w drodze aneksu mogą zmienić produkt handlowy na inny produkt spełniający warunki SWZ</w:t>
      </w:r>
    </w:p>
    <w:p w14:paraId="00F3DEC3" w14:textId="77777777" w:rsidR="002E4299" w:rsidRPr="00B138B1" w:rsidRDefault="002E4299" w:rsidP="00B138B1">
      <w:pPr>
        <w:pStyle w:val="Akapitzlist"/>
        <w:numPr>
          <w:ilvl w:val="0"/>
          <w:numId w:val="19"/>
        </w:numPr>
        <w:tabs>
          <w:tab w:val="left" w:pos="851"/>
          <w:tab w:val="left" w:pos="936"/>
          <w:tab w:val="left" w:pos="1296"/>
        </w:tabs>
        <w:suppressAutoHyphens/>
        <w:ind w:left="851" w:hanging="425"/>
        <w:contextualSpacing w:val="0"/>
        <w:jc w:val="both"/>
        <w:rPr>
          <w:color w:val="000000"/>
          <w:sz w:val="24"/>
          <w:szCs w:val="24"/>
        </w:rPr>
      </w:pPr>
      <w:r w:rsidRPr="00B138B1">
        <w:rPr>
          <w:color w:val="000000"/>
          <w:sz w:val="24"/>
          <w:szCs w:val="24"/>
        </w:rPr>
        <w:t>wynikną rozbieżności, omyłki pisarskie lub niejasności w rozumieniu pojęć użytych w Umowie, których nie można usunąć w inny sposób, a zmiana będzie umożliwiać usunięcie rozbieżności i doprecyzowanie Umowy w celu jednoznacznej interpretacji jej zapisów przez Strony;</w:t>
      </w:r>
    </w:p>
    <w:p w14:paraId="26B583EE" w14:textId="77777777" w:rsidR="002E4299" w:rsidRPr="00B138B1" w:rsidRDefault="002E4299" w:rsidP="00B138B1">
      <w:pPr>
        <w:pStyle w:val="Akapitzlist"/>
        <w:numPr>
          <w:ilvl w:val="0"/>
          <w:numId w:val="19"/>
        </w:numPr>
        <w:tabs>
          <w:tab w:val="left" w:pos="851"/>
          <w:tab w:val="left" w:pos="936"/>
          <w:tab w:val="left" w:pos="1296"/>
        </w:tabs>
        <w:suppressAutoHyphens/>
        <w:ind w:left="851" w:hanging="425"/>
        <w:contextualSpacing w:val="0"/>
        <w:jc w:val="both"/>
        <w:rPr>
          <w:color w:val="000000"/>
          <w:sz w:val="24"/>
          <w:szCs w:val="24"/>
        </w:rPr>
      </w:pPr>
      <w:r w:rsidRPr="00B138B1">
        <w:rPr>
          <w:color w:val="000000"/>
          <w:sz w:val="24"/>
          <w:szCs w:val="24"/>
        </w:rPr>
        <w:t>wystąpi konieczność przedłużenia terminu wykonania Umowy, z uwagi na wystąpienie siły wyższej;</w:t>
      </w:r>
    </w:p>
    <w:p w14:paraId="1C9317EF" w14:textId="77777777" w:rsidR="002E4299" w:rsidRPr="00B138B1" w:rsidRDefault="002E4299" w:rsidP="00B138B1">
      <w:pPr>
        <w:pStyle w:val="Akapitzlist"/>
        <w:numPr>
          <w:ilvl w:val="0"/>
          <w:numId w:val="19"/>
        </w:numPr>
        <w:tabs>
          <w:tab w:val="left" w:pos="851"/>
          <w:tab w:val="left" w:pos="936"/>
          <w:tab w:val="left" w:pos="1296"/>
        </w:tabs>
        <w:suppressAutoHyphens/>
        <w:ind w:left="851" w:hanging="425"/>
        <w:contextualSpacing w:val="0"/>
        <w:jc w:val="both"/>
        <w:rPr>
          <w:color w:val="000000"/>
          <w:sz w:val="24"/>
          <w:szCs w:val="24"/>
        </w:rPr>
      </w:pPr>
      <w:r w:rsidRPr="00B138B1">
        <w:rPr>
          <w:color w:val="000000"/>
          <w:sz w:val="24"/>
          <w:szCs w:val="24"/>
        </w:rPr>
        <w:t>wydłużenie okresu realizacji umowy w przypadku niewykorzystanych ilości asortymentowych;</w:t>
      </w:r>
    </w:p>
    <w:p w14:paraId="5209DBF7" w14:textId="77777777" w:rsidR="002E4299" w:rsidRPr="00B138B1" w:rsidRDefault="002E4299" w:rsidP="00B138B1">
      <w:pPr>
        <w:pStyle w:val="Akapitzlist"/>
        <w:numPr>
          <w:ilvl w:val="0"/>
          <w:numId w:val="19"/>
        </w:numPr>
        <w:tabs>
          <w:tab w:val="left" w:pos="851"/>
          <w:tab w:val="left" w:pos="936"/>
          <w:tab w:val="left" w:pos="1296"/>
        </w:tabs>
        <w:suppressAutoHyphens/>
        <w:ind w:left="851" w:hanging="425"/>
        <w:contextualSpacing w:val="0"/>
        <w:jc w:val="both"/>
        <w:rPr>
          <w:color w:val="000000"/>
          <w:sz w:val="24"/>
          <w:szCs w:val="24"/>
        </w:rPr>
      </w:pPr>
      <w:r w:rsidRPr="00B138B1">
        <w:rPr>
          <w:color w:val="000000"/>
          <w:sz w:val="24"/>
          <w:szCs w:val="24"/>
        </w:rPr>
        <w:t>nastąpiła zmiana nazwy, siedziby stron umowy, numerów kont bankowych oraz innych danych identyfikacyjnych.</w:t>
      </w:r>
    </w:p>
    <w:p w14:paraId="5F487466" w14:textId="77777777" w:rsidR="002E4299" w:rsidRPr="00B138B1" w:rsidRDefault="002E4299" w:rsidP="00B138B1">
      <w:pPr>
        <w:pStyle w:val="Akapitzlist"/>
        <w:numPr>
          <w:ilvl w:val="0"/>
          <w:numId w:val="18"/>
        </w:numPr>
        <w:tabs>
          <w:tab w:val="left" w:pos="426"/>
          <w:tab w:val="left" w:pos="936"/>
          <w:tab w:val="left" w:pos="1296"/>
        </w:tabs>
        <w:suppressAutoHyphens/>
        <w:contextualSpacing w:val="0"/>
        <w:jc w:val="both"/>
        <w:rPr>
          <w:color w:val="000000"/>
          <w:sz w:val="24"/>
          <w:szCs w:val="24"/>
        </w:rPr>
      </w:pPr>
      <w:r w:rsidRPr="00B138B1">
        <w:rPr>
          <w:color w:val="000000"/>
          <w:sz w:val="24"/>
          <w:szCs w:val="24"/>
        </w:rPr>
        <w:t>Wszelkie zmiany Umowy mogą być dokonywane jedynie w formie pisemnej pod rygorem nieważności.</w:t>
      </w:r>
    </w:p>
    <w:p w14:paraId="79A65128" w14:textId="77777777" w:rsidR="002E4299" w:rsidRPr="00B138B1" w:rsidRDefault="002E4299" w:rsidP="00B138B1">
      <w:pPr>
        <w:pStyle w:val="Akapitzlist"/>
        <w:numPr>
          <w:ilvl w:val="0"/>
          <w:numId w:val="18"/>
        </w:numPr>
        <w:tabs>
          <w:tab w:val="num" w:pos="426"/>
          <w:tab w:val="left" w:pos="936"/>
          <w:tab w:val="left" w:pos="1296"/>
        </w:tabs>
        <w:contextualSpacing w:val="0"/>
        <w:jc w:val="both"/>
        <w:rPr>
          <w:color w:val="000000"/>
          <w:sz w:val="24"/>
          <w:szCs w:val="24"/>
        </w:rPr>
      </w:pPr>
      <w:r w:rsidRPr="00B138B1">
        <w:rPr>
          <w:color w:val="000000"/>
          <w:sz w:val="24"/>
          <w:szCs w:val="24"/>
        </w:rPr>
        <w:lastRenderedPageBreak/>
        <w:t>Wszystkie powyższe postanowienia stanowią katalog zmian, na które Zamawiający może wyrazić zgodę lub nie bez podawania uzasadnienia odmowy. Nie stanowią jednocześnie zobowiązania do wyrażenia takiej zgody zarówno przez Zamawiającego, jak i przez Wykonawcę.</w:t>
      </w:r>
    </w:p>
    <w:p w14:paraId="76AAD13D" w14:textId="77777777" w:rsidR="009E4965" w:rsidRPr="00B138B1" w:rsidRDefault="009E4965" w:rsidP="00B138B1">
      <w:pPr>
        <w:suppressAutoHyphens/>
        <w:ind w:left="283"/>
        <w:jc w:val="center"/>
        <w:rPr>
          <w:b/>
          <w:sz w:val="24"/>
          <w:szCs w:val="24"/>
          <w:lang w:eastAsia="zh-CN"/>
        </w:rPr>
      </w:pPr>
    </w:p>
    <w:p w14:paraId="15657D32" w14:textId="244E24D1" w:rsidR="00123496" w:rsidRPr="00B138B1" w:rsidRDefault="00123496" w:rsidP="00B138B1">
      <w:pPr>
        <w:suppressAutoHyphens/>
        <w:ind w:left="283"/>
        <w:jc w:val="center"/>
        <w:rPr>
          <w:b/>
          <w:sz w:val="24"/>
          <w:szCs w:val="24"/>
          <w:lang w:eastAsia="zh-CN"/>
        </w:rPr>
      </w:pPr>
      <w:r w:rsidRPr="00B138B1">
        <w:rPr>
          <w:b/>
          <w:sz w:val="24"/>
          <w:szCs w:val="24"/>
          <w:lang w:eastAsia="zh-CN"/>
        </w:rPr>
        <w:t xml:space="preserve">§ </w:t>
      </w:r>
      <w:r w:rsidR="00DA523E" w:rsidRPr="00B138B1">
        <w:rPr>
          <w:b/>
          <w:sz w:val="24"/>
          <w:szCs w:val="24"/>
          <w:lang w:eastAsia="zh-CN"/>
        </w:rPr>
        <w:t>9</w:t>
      </w:r>
    </w:p>
    <w:p w14:paraId="7FEA578C" w14:textId="3E758519" w:rsidR="00BB61B3" w:rsidRPr="00B138B1" w:rsidRDefault="00BB61B3" w:rsidP="00B138B1">
      <w:pPr>
        <w:suppressAutoHyphens/>
        <w:ind w:left="283"/>
        <w:jc w:val="center"/>
        <w:rPr>
          <w:sz w:val="24"/>
          <w:szCs w:val="24"/>
          <w:lang w:eastAsia="zh-CN"/>
        </w:rPr>
      </w:pPr>
      <w:r w:rsidRPr="00B138B1">
        <w:rPr>
          <w:b/>
          <w:sz w:val="24"/>
          <w:szCs w:val="24"/>
          <w:lang w:eastAsia="zh-CN"/>
        </w:rPr>
        <w:t>POSTANOWIENIA KOŃCOWE</w:t>
      </w:r>
    </w:p>
    <w:p w14:paraId="5C2D9589" w14:textId="56A154A5" w:rsidR="00BB61B3" w:rsidRPr="00B138B1" w:rsidRDefault="00BB61B3" w:rsidP="00B138B1">
      <w:pPr>
        <w:numPr>
          <w:ilvl w:val="0"/>
          <w:numId w:val="6"/>
        </w:numPr>
        <w:suppressAutoHyphens/>
        <w:jc w:val="both"/>
        <w:rPr>
          <w:sz w:val="24"/>
          <w:szCs w:val="24"/>
          <w:lang w:eastAsia="zh-CN"/>
        </w:rPr>
      </w:pPr>
      <w:r w:rsidRPr="00B138B1">
        <w:rPr>
          <w:sz w:val="24"/>
          <w:szCs w:val="24"/>
          <w:lang w:eastAsia="zh-CN"/>
        </w:rPr>
        <w:t xml:space="preserve">Umowa zostaje zawarta na okres </w:t>
      </w:r>
      <w:r w:rsidRPr="00B138B1">
        <w:rPr>
          <w:b/>
          <w:sz w:val="24"/>
          <w:szCs w:val="24"/>
          <w:lang w:eastAsia="zh-CN"/>
        </w:rPr>
        <w:t xml:space="preserve">od </w:t>
      </w:r>
      <w:r w:rsidR="007459D2" w:rsidRPr="00B138B1">
        <w:rPr>
          <w:b/>
          <w:sz w:val="24"/>
          <w:szCs w:val="24"/>
          <w:lang w:eastAsia="zh-CN"/>
        </w:rPr>
        <w:t>………..</w:t>
      </w:r>
      <w:r w:rsidR="00743821" w:rsidRPr="00B138B1">
        <w:rPr>
          <w:b/>
          <w:sz w:val="24"/>
          <w:szCs w:val="24"/>
          <w:lang w:eastAsia="zh-CN"/>
        </w:rPr>
        <w:t xml:space="preserve"> r. do </w:t>
      </w:r>
      <w:r w:rsidR="007459D2" w:rsidRPr="00B138B1">
        <w:rPr>
          <w:b/>
          <w:sz w:val="24"/>
          <w:szCs w:val="24"/>
          <w:lang w:eastAsia="zh-CN"/>
        </w:rPr>
        <w:t>………………</w:t>
      </w:r>
      <w:r w:rsidRPr="00B138B1">
        <w:rPr>
          <w:b/>
          <w:sz w:val="24"/>
          <w:szCs w:val="24"/>
          <w:lang w:eastAsia="zh-CN"/>
        </w:rPr>
        <w:t xml:space="preserve"> r.</w:t>
      </w:r>
    </w:p>
    <w:p w14:paraId="5BCE9663" w14:textId="77777777" w:rsidR="00BB61B3" w:rsidRPr="00B138B1" w:rsidRDefault="00BB61B3" w:rsidP="00B138B1">
      <w:pPr>
        <w:numPr>
          <w:ilvl w:val="0"/>
          <w:numId w:val="6"/>
        </w:numPr>
        <w:suppressAutoHyphens/>
        <w:jc w:val="both"/>
        <w:rPr>
          <w:sz w:val="24"/>
          <w:szCs w:val="24"/>
          <w:lang w:eastAsia="zh-CN"/>
        </w:rPr>
      </w:pPr>
      <w:r w:rsidRPr="00B138B1">
        <w:rPr>
          <w:sz w:val="24"/>
          <w:szCs w:val="24"/>
          <w:lang w:eastAsia="zh-CN"/>
        </w:rPr>
        <w:t xml:space="preserve">Zmiany niniejszej umowy mogą być dokonane za zgodą obu stron wyrażoną </w:t>
      </w:r>
      <w:r w:rsidRPr="00B138B1">
        <w:rPr>
          <w:sz w:val="24"/>
          <w:szCs w:val="24"/>
          <w:lang w:eastAsia="zh-CN"/>
        </w:rPr>
        <w:br/>
        <w:t>na piśmie w formie aneksu pod rygorem nieważności.</w:t>
      </w:r>
    </w:p>
    <w:p w14:paraId="1F6C4A34" w14:textId="5D1A2DE2" w:rsidR="00BB61B3" w:rsidRPr="00B138B1" w:rsidRDefault="00BB61B3" w:rsidP="00B138B1">
      <w:pPr>
        <w:numPr>
          <w:ilvl w:val="0"/>
          <w:numId w:val="6"/>
        </w:numPr>
        <w:suppressAutoHyphens/>
        <w:jc w:val="both"/>
        <w:rPr>
          <w:sz w:val="24"/>
          <w:szCs w:val="24"/>
          <w:lang w:eastAsia="zh-CN"/>
        </w:rPr>
      </w:pPr>
      <w:r w:rsidRPr="00B138B1">
        <w:rPr>
          <w:sz w:val="24"/>
          <w:szCs w:val="24"/>
          <w:lang w:eastAsia="zh-CN"/>
        </w:rPr>
        <w:t xml:space="preserve">Oprócz przypadków </w:t>
      </w:r>
      <w:r w:rsidR="00CC7230" w:rsidRPr="00B138B1">
        <w:rPr>
          <w:sz w:val="24"/>
          <w:szCs w:val="24"/>
          <w:lang w:eastAsia="zh-CN"/>
        </w:rPr>
        <w:t>wynikających z przepisów obowiązującego prawa</w:t>
      </w:r>
      <w:r w:rsidRPr="00B138B1">
        <w:rPr>
          <w:sz w:val="24"/>
          <w:szCs w:val="24"/>
          <w:lang w:eastAsia="zh-CN"/>
        </w:rPr>
        <w:t xml:space="preserve"> Zamawiający może odstąpić od umowy w razie wystąpienia istotnej zmiany okoliczności powodującej, </w:t>
      </w:r>
      <w:r w:rsidRPr="00B138B1">
        <w:rPr>
          <w:sz w:val="24"/>
          <w:szCs w:val="24"/>
          <w:lang w:eastAsia="zh-CN"/>
        </w:rPr>
        <w:br/>
        <w:t>że wykonanie umowy nie leży w interesie publicznym, czego nie można było przewidzieć w chwili zawarcia umowy, lub dalsze wykonywanie umowy może zagrozić istotnemu interesowi bezpieczeństwa państwa lub bezpieczeństwu publicznemu. W takim przypadku Zamawiający zobowiązany jest pisemnie określić, na czym polega istotna zmiana okoliczności powodująca, że wykonanie umowy nie leży  w interesie publicznym lub dalsze wykonywanie umowy może zagrozić istotnemu interesowi bezpieczeństwa państwa lub bezpieczeństwu publicznemu.</w:t>
      </w:r>
    </w:p>
    <w:p w14:paraId="1867787F" w14:textId="12F246CB" w:rsidR="00BB61B3" w:rsidRPr="00B138B1" w:rsidRDefault="00BB61B3" w:rsidP="00B138B1">
      <w:pPr>
        <w:numPr>
          <w:ilvl w:val="0"/>
          <w:numId w:val="6"/>
        </w:numPr>
        <w:suppressAutoHyphens/>
        <w:jc w:val="both"/>
        <w:rPr>
          <w:sz w:val="24"/>
          <w:szCs w:val="24"/>
          <w:lang w:eastAsia="zh-CN"/>
        </w:rPr>
      </w:pPr>
      <w:r w:rsidRPr="00B138B1">
        <w:rPr>
          <w:sz w:val="24"/>
          <w:szCs w:val="24"/>
          <w:lang w:eastAsia="zh-CN"/>
        </w:rPr>
        <w:t>Odstąpienie od umowy w przypadku, o którym mowa w</w:t>
      </w:r>
      <w:r w:rsidR="003F135E" w:rsidRPr="00B138B1">
        <w:rPr>
          <w:sz w:val="24"/>
          <w:szCs w:val="24"/>
          <w:lang w:eastAsia="zh-CN"/>
        </w:rPr>
        <w:t xml:space="preserve"> ust.</w:t>
      </w:r>
      <w:r w:rsidRPr="00B138B1">
        <w:rPr>
          <w:sz w:val="24"/>
          <w:szCs w:val="24"/>
          <w:lang w:eastAsia="zh-CN"/>
        </w:rPr>
        <w:t xml:space="preserve"> 3, może nastąpić                 </w:t>
      </w:r>
      <w:r w:rsidRPr="00B138B1">
        <w:rPr>
          <w:sz w:val="24"/>
          <w:szCs w:val="24"/>
          <w:lang w:eastAsia="zh-CN"/>
        </w:rPr>
        <w:br/>
        <w:t>w terminie 30 dni od powzięcia wiadomości o powyższych okolicznościach.</w:t>
      </w:r>
    </w:p>
    <w:p w14:paraId="54865E2D" w14:textId="265FB088" w:rsidR="00BB61B3" w:rsidRPr="00B138B1" w:rsidRDefault="00BB61B3" w:rsidP="00B138B1">
      <w:pPr>
        <w:numPr>
          <w:ilvl w:val="0"/>
          <w:numId w:val="6"/>
        </w:numPr>
        <w:suppressAutoHyphens/>
        <w:jc w:val="both"/>
        <w:rPr>
          <w:sz w:val="24"/>
          <w:szCs w:val="24"/>
          <w:lang w:eastAsia="zh-CN"/>
        </w:rPr>
      </w:pPr>
      <w:r w:rsidRPr="00B138B1">
        <w:rPr>
          <w:sz w:val="24"/>
          <w:szCs w:val="24"/>
          <w:lang w:eastAsia="zh-CN"/>
        </w:rPr>
        <w:t xml:space="preserve">W przypadku odstąpienia od umowy, o którym mowa w </w:t>
      </w:r>
      <w:r w:rsidR="006C4087" w:rsidRPr="00B138B1">
        <w:rPr>
          <w:sz w:val="24"/>
          <w:szCs w:val="24"/>
          <w:lang w:eastAsia="zh-CN"/>
        </w:rPr>
        <w:t>ust. 3</w:t>
      </w:r>
      <w:r w:rsidRPr="00B138B1">
        <w:rPr>
          <w:sz w:val="24"/>
          <w:szCs w:val="24"/>
          <w:lang w:eastAsia="zh-CN"/>
        </w:rPr>
        <w:t>, Wykonawca może żądać jedynie wynagrodzenia za część umowy wykonanej do dnia odstąpienia od umowy.</w:t>
      </w:r>
    </w:p>
    <w:p w14:paraId="569333C5" w14:textId="77777777" w:rsidR="008C0037" w:rsidRPr="00B138B1" w:rsidRDefault="00BB61B3" w:rsidP="00B138B1">
      <w:pPr>
        <w:numPr>
          <w:ilvl w:val="0"/>
          <w:numId w:val="6"/>
        </w:numPr>
        <w:suppressAutoHyphens/>
        <w:jc w:val="both"/>
        <w:rPr>
          <w:sz w:val="24"/>
          <w:szCs w:val="24"/>
          <w:lang w:eastAsia="zh-CN"/>
        </w:rPr>
      </w:pPr>
      <w:r w:rsidRPr="00B138B1">
        <w:rPr>
          <w:sz w:val="24"/>
          <w:szCs w:val="24"/>
          <w:lang w:eastAsia="zh-CN"/>
        </w:rPr>
        <w:t xml:space="preserve">Wykonawca  nie </w:t>
      </w:r>
      <w:r w:rsidR="00CC7230" w:rsidRPr="00B138B1">
        <w:rPr>
          <w:sz w:val="24"/>
          <w:szCs w:val="24"/>
          <w:lang w:eastAsia="zh-CN"/>
        </w:rPr>
        <w:t>ma prawa dokonywać czynności skutkujących bezpośrednim lub  pośrednim przeniesieniem wynikającym z niniejszej umowy wierzytelności przysługujących Wykonawcy w stosunku do Zamaw</w:t>
      </w:r>
      <w:r w:rsidR="00523EB2" w:rsidRPr="00B138B1">
        <w:rPr>
          <w:sz w:val="24"/>
          <w:szCs w:val="24"/>
          <w:lang w:eastAsia="zh-CN"/>
        </w:rPr>
        <w:t xml:space="preserve">iającego bez jego pisemnej zgody, pod rygorem nieważności, w szczególności </w:t>
      </w:r>
      <w:r w:rsidR="00C263B5" w:rsidRPr="00B138B1">
        <w:rPr>
          <w:sz w:val="24"/>
          <w:szCs w:val="24"/>
          <w:lang w:eastAsia="zh-CN"/>
        </w:rPr>
        <w:t xml:space="preserve">Wykonawca nie ma prawa bez zgody Zamawiającego </w:t>
      </w:r>
      <w:r w:rsidR="008C0037" w:rsidRPr="00B138B1">
        <w:rPr>
          <w:sz w:val="24"/>
          <w:szCs w:val="24"/>
          <w:lang w:eastAsia="zh-CN"/>
        </w:rPr>
        <w:t xml:space="preserve">oraz bez spełnienia warunków wynikających z przepisów powszechnie obowiązującego prawa </w:t>
      </w:r>
      <w:r w:rsidR="00C263B5" w:rsidRPr="00B138B1">
        <w:rPr>
          <w:sz w:val="24"/>
          <w:szCs w:val="24"/>
          <w:lang w:eastAsia="zh-CN"/>
        </w:rPr>
        <w:t>dokonywać przelewu wierzytelności ani ustanawiać ograniczonych praw rzeczowych na wierzytelnościach. Dokonanie ww. czynności bez zgody Zamawiającego będzie skutkować powstaniem po stronie Zamawiającego uprawnienia do rozwiązania umowy w trybie natychmiastowym i obciążenia Wykonawcy karą umowną w wysokości równowartości przeniesionej/obciążonej wierzytelności.</w:t>
      </w:r>
    </w:p>
    <w:p w14:paraId="4ED81038" w14:textId="77777777" w:rsidR="008C0037" w:rsidRPr="00B138B1" w:rsidRDefault="008C0037" w:rsidP="00B138B1">
      <w:pPr>
        <w:numPr>
          <w:ilvl w:val="0"/>
          <w:numId w:val="6"/>
        </w:numPr>
        <w:suppressAutoHyphens/>
        <w:jc w:val="both"/>
        <w:rPr>
          <w:sz w:val="24"/>
          <w:szCs w:val="24"/>
          <w:lang w:eastAsia="zh-CN"/>
        </w:rPr>
      </w:pPr>
      <w:r w:rsidRPr="00B138B1">
        <w:rPr>
          <w:sz w:val="24"/>
          <w:szCs w:val="24"/>
          <w:lang w:eastAsia="zh-CN"/>
        </w:rPr>
        <w:t>Wykonawca zobowiązuje się względem Zamawiającego do nie przyjmowania bez jego zgody, od osób trzecich, żadnych zabezpieczeń wierzytelności przysługujących Wykonawcy względem Zamawiającego i wynikających z niniejszej umowy, w szczególności Wykonawca nie przyjmie bez zgody Zamawiającego poręczenia za dług Zamawiającego wynikający z niniejszej umowy. Przyjęcie zabezpieczenia wierzytelności bez zgody Zamawiającego będzie skutkować rozwiązaniem umowy w trybie natychmiastowym i obowiązkiem zapłaty przez Wykonawcę na rzecz Zamawiającego kary umownej w wysokości równowartości poręczenia lub przyjętego w innej formie zabezpieczenia.</w:t>
      </w:r>
    </w:p>
    <w:p w14:paraId="7D78B56B" w14:textId="6D50C665" w:rsidR="008C0037" w:rsidRPr="00B138B1" w:rsidRDefault="008C0037" w:rsidP="00B138B1">
      <w:pPr>
        <w:numPr>
          <w:ilvl w:val="0"/>
          <w:numId w:val="6"/>
        </w:numPr>
        <w:suppressAutoHyphens/>
        <w:jc w:val="both"/>
        <w:rPr>
          <w:sz w:val="24"/>
          <w:szCs w:val="24"/>
          <w:lang w:eastAsia="zh-CN"/>
        </w:rPr>
      </w:pPr>
      <w:r w:rsidRPr="00B138B1">
        <w:rPr>
          <w:sz w:val="24"/>
          <w:szCs w:val="24"/>
          <w:lang w:eastAsia="zh-CN"/>
        </w:rPr>
        <w:t xml:space="preserve">Każda ze stron zobowiązana  jest : </w:t>
      </w:r>
    </w:p>
    <w:p w14:paraId="1AD4C428" w14:textId="31B3C1DF" w:rsidR="008C0037" w:rsidRPr="00B138B1" w:rsidRDefault="008C0037" w:rsidP="00B138B1">
      <w:pPr>
        <w:pStyle w:val="Akapitzlist"/>
        <w:numPr>
          <w:ilvl w:val="1"/>
          <w:numId w:val="17"/>
        </w:numPr>
        <w:suppressAutoHyphens/>
        <w:ind w:left="851"/>
        <w:jc w:val="both"/>
        <w:rPr>
          <w:sz w:val="24"/>
          <w:szCs w:val="24"/>
          <w:lang w:eastAsia="zh-CN"/>
        </w:rPr>
      </w:pPr>
      <w:r w:rsidRPr="00B138B1">
        <w:rPr>
          <w:sz w:val="24"/>
          <w:szCs w:val="24"/>
          <w:lang w:eastAsia="zh-CN"/>
        </w:rPr>
        <w:t xml:space="preserve">powiadomić niezwłocznie drugą stronę o zmianach </w:t>
      </w:r>
      <w:proofErr w:type="spellStart"/>
      <w:r w:rsidRPr="00B138B1">
        <w:rPr>
          <w:sz w:val="24"/>
          <w:szCs w:val="24"/>
          <w:lang w:eastAsia="zh-CN"/>
        </w:rPr>
        <w:t>organizacyjno</w:t>
      </w:r>
      <w:proofErr w:type="spellEnd"/>
      <w:r w:rsidRPr="00B138B1">
        <w:rPr>
          <w:sz w:val="24"/>
          <w:szCs w:val="24"/>
          <w:lang w:eastAsia="zh-CN"/>
        </w:rPr>
        <w:t xml:space="preserve"> – prawnych, które miały miejsce w okresie związania umową, jeśli mają wpływ na realizację umowy lub sposób wystawiania dokumentów rozliczeniowych,</w:t>
      </w:r>
    </w:p>
    <w:p w14:paraId="3F81BF1D" w14:textId="106369BB" w:rsidR="008C0037" w:rsidRPr="00B138B1" w:rsidRDefault="008C0037" w:rsidP="00B138B1">
      <w:pPr>
        <w:pStyle w:val="Akapitzlist"/>
        <w:numPr>
          <w:ilvl w:val="1"/>
          <w:numId w:val="17"/>
        </w:numPr>
        <w:suppressAutoHyphens/>
        <w:ind w:left="851"/>
        <w:jc w:val="both"/>
        <w:rPr>
          <w:sz w:val="24"/>
          <w:szCs w:val="24"/>
          <w:lang w:eastAsia="zh-CN"/>
        </w:rPr>
      </w:pPr>
      <w:r w:rsidRPr="00B138B1">
        <w:rPr>
          <w:sz w:val="24"/>
          <w:szCs w:val="24"/>
          <w:lang w:eastAsia="zh-CN"/>
        </w:rPr>
        <w:t>złożyć  komplet  dokumentów  wskazujących  następcę  prawnego.</w:t>
      </w:r>
    </w:p>
    <w:p w14:paraId="0EF26EBB" w14:textId="77777777" w:rsidR="00BB61B3" w:rsidRPr="00B138B1" w:rsidRDefault="00BB61B3" w:rsidP="00B138B1">
      <w:pPr>
        <w:numPr>
          <w:ilvl w:val="0"/>
          <w:numId w:val="6"/>
        </w:numPr>
        <w:suppressAutoHyphens/>
        <w:jc w:val="both"/>
        <w:rPr>
          <w:sz w:val="24"/>
          <w:szCs w:val="24"/>
          <w:lang w:eastAsia="zh-CN"/>
        </w:rPr>
      </w:pPr>
      <w:r w:rsidRPr="00B138B1">
        <w:rPr>
          <w:sz w:val="24"/>
          <w:szCs w:val="24"/>
          <w:lang w:eastAsia="zh-CN"/>
        </w:rPr>
        <w:t>Spory powstałe na tle realizacji niniejszej umowy strony poddają pod rozstrzygnięcie sądu właściwego dla siedziby Zamawiającego.</w:t>
      </w:r>
    </w:p>
    <w:p w14:paraId="058EB243" w14:textId="77777777" w:rsidR="00BB61B3" w:rsidRPr="00B138B1" w:rsidRDefault="00BB61B3" w:rsidP="00B138B1">
      <w:pPr>
        <w:numPr>
          <w:ilvl w:val="0"/>
          <w:numId w:val="6"/>
        </w:numPr>
        <w:suppressAutoHyphens/>
        <w:jc w:val="both"/>
        <w:rPr>
          <w:sz w:val="24"/>
          <w:szCs w:val="24"/>
          <w:lang w:eastAsia="zh-CN"/>
        </w:rPr>
      </w:pPr>
      <w:r w:rsidRPr="00B138B1">
        <w:rPr>
          <w:sz w:val="24"/>
          <w:szCs w:val="24"/>
          <w:lang w:eastAsia="zh-CN"/>
        </w:rPr>
        <w:lastRenderedPageBreak/>
        <w:t>W sprawach nie uregulowanych w niniejszej umowie będą miały zastosowanie właściwe przepisy Kodeksu Cywilnego oraz Ustawy Prawo Zamówień Publicznych.</w:t>
      </w:r>
    </w:p>
    <w:p w14:paraId="6C5050E2" w14:textId="37CDC182" w:rsidR="005E7465" w:rsidRPr="00B138B1" w:rsidRDefault="00BB61B3" w:rsidP="00B138B1">
      <w:pPr>
        <w:numPr>
          <w:ilvl w:val="0"/>
          <w:numId w:val="6"/>
        </w:numPr>
        <w:suppressAutoHyphens/>
        <w:jc w:val="both"/>
        <w:rPr>
          <w:sz w:val="24"/>
          <w:szCs w:val="24"/>
          <w:lang w:eastAsia="zh-CN"/>
        </w:rPr>
      </w:pPr>
      <w:r w:rsidRPr="00B138B1">
        <w:rPr>
          <w:sz w:val="24"/>
          <w:szCs w:val="24"/>
          <w:lang w:eastAsia="zh-CN"/>
        </w:rPr>
        <w:t>Umowę niniejszą sporządzono w dwóch jednobrzmiących egzemplarzach, oba na prawach oryginału, po jednym dla każdej ze stron.</w:t>
      </w:r>
    </w:p>
    <w:p w14:paraId="4263FDCE" w14:textId="110CA3DA" w:rsidR="00402FA7" w:rsidRPr="00B138B1" w:rsidRDefault="00402FA7" w:rsidP="00B138B1">
      <w:pPr>
        <w:suppressAutoHyphens/>
        <w:jc w:val="both"/>
        <w:rPr>
          <w:sz w:val="24"/>
          <w:szCs w:val="24"/>
          <w:lang w:eastAsia="zh-CN"/>
        </w:rPr>
      </w:pPr>
    </w:p>
    <w:p w14:paraId="2CF697C5" w14:textId="0B29358A" w:rsidR="00402FA7" w:rsidRPr="00B138B1" w:rsidRDefault="00402FA7" w:rsidP="00B138B1">
      <w:pPr>
        <w:suppressAutoHyphens/>
        <w:jc w:val="both"/>
        <w:rPr>
          <w:sz w:val="24"/>
          <w:szCs w:val="24"/>
          <w:lang w:eastAsia="zh-CN"/>
        </w:rPr>
      </w:pPr>
    </w:p>
    <w:p w14:paraId="46F7A1DC" w14:textId="77777777" w:rsidR="00402FA7" w:rsidRPr="00B138B1" w:rsidRDefault="00402FA7" w:rsidP="00B138B1">
      <w:pPr>
        <w:suppressAutoHyphens/>
        <w:jc w:val="both"/>
        <w:rPr>
          <w:sz w:val="24"/>
          <w:szCs w:val="24"/>
          <w:lang w:eastAsia="zh-CN"/>
        </w:rPr>
      </w:pPr>
    </w:p>
    <w:p w14:paraId="07E4BA72" w14:textId="77777777" w:rsidR="00BB61B3" w:rsidRPr="00B138B1" w:rsidRDefault="00BB61B3" w:rsidP="00B138B1">
      <w:pPr>
        <w:suppressAutoHyphens/>
        <w:jc w:val="both"/>
        <w:rPr>
          <w:b/>
          <w:sz w:val="24"/>
          <w:szCs w:val="24"/>
          <w:lang w:eastAsia="zh-CN"/>
        </w:rPr>
      </w:pPr>
      <w:r w:rsidRPr="00B138B1">
        <w:rPr>
          <w:b/>
          <w:sz w:val="24"/>
          <w:szCs w:val="24"/>
          <w:lang w:eastAsia="zh-CN"/>
        </w:rPr>
        <w:t>……………………………………                            ......................................................</w:t>
      </w:r>
    </w:p>
    <w:p w14:paraId="1EED79D8" w14:textId="721EB45F" w:rsidR="002B41AC" w:rsidRPr="00B138B1" w:rsidRDefault="00BB61B3" w:rsidP="00B138B1">
      <w:pPr>
        <w:suppressAutoHyphens/>
        <w:rPr>
          <w:b/>
          <w:sz w:val="24"/>
          <w:szCs w:val="24"/>
          <w:lang w:eastAsia="zh-CN"/>
        </w:rPr>
      </w:pPr>
      <w:r w:rsidRPr="00B138B1">
        <w:rPr>
          <w:b/>
          <w:sz w:val="24"/>
          <w:szCs w:val="24"/>
          <w:lang w:eastAsia="zh-CN"/>
        </w:rPr>
        <w:t xml:space="preserve">         WYKONAWCA      </w:t>
      </w:r>
      <w:r w:rsidR="001B6CEB" w:rsidRPr="00B138B1">
        <w:rPr>
          <w:b/>
          <w:sz w:val="24"/>
          <w:szCs w:val="24"/>
          <w:lang w:eastAsia="zh-CN"/>
        </w:rPr>
        <w:t xml:space="preserve">                  </w:t>
      </w:r>
      <w:r w:rsidR="001B6CEB" w:rsidRPr="00B138B1">
        <w:rPr>
          <w:b/>
          <w:sz w:val="24"/>
          <w:szCs w:val="24"/>
          <w:lang w:eastAsia="zh-CN"/>
        </w:rPr>
        <w:tab/>
      </w:r>
      <w:r w:rsidR="001B6CEB" w:rsidRPr="00B138B1">
        <w:rPr>
          <w:b/>
          <w:sz w:val="24"/>
          <w:szCs w:val="24"/>
          <w:lang w:eastAsia="zh-CN"/>
        </w:rPr>
        <w:tab/>
      </w:r>
      <w:r w:rsidR="001B6CEB" w:rsidRPr="00B138B1">
        <w:rPr>
          <w:b/>
          <w:sz w:val="24"/>
          <w:szCs w:val="24"/>
          <w:lang w:eastAsia="zh-CN"/>
        </w:rPr>
        <w:tab/>
        <w:t>ZAMAWIAJĄCY</w:t>
      </w:r>
    </w:p>
    <w:sectPr w:rsidR="002B41AC" w:rsidRPr="00B138B1" w:rsidSect="002B4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1AF0E14A"/>
    <w:name w:val="WW8Num3"/>
    <w:lvl w:ilvl="0">
      <w:start w:val="1"/>
      <w:numFmt w:val="decimal"/>
      <w:lvlText w:val="%1."/>
      <w:lvlJc w:val="left"/>
      <w:pPr>
        <w:tabs>
          <w:tab w:val="num" w:pos="360"/>
        </w:tabs>
        <w:ind w:left="360" w:hanging="360"/>
      </w:pPr>
      <w:rPr>
        <w:rFonts w:hint="default"/>
        <w:sz w:val="24"/>
        <w:szCs w:val="24"/>
      </w:rPr>
    </w:lvl>
  </w:abstractNum>
  <w:abstractNum w:abstractNumId="1" w15:restartNumberingAfterBreak="0">
    <w:nsid w:val="0000001E"/>
    <w:multiLevelType w:val="multilevel"/>
    <w:tmpl w:val="0000001E"/>
    <w:lvl w:ilvl="0">
      <w:start w:val="1"/>
      <w:numFmt w:val="decimal"/>
      <w:lvlText w:val="%1."/>
      <w:lvlJc w:val="left"/>
      <w:pPr>
        <w:tabs>
          <w:tab w:val="num" w:pos="360"/>
        </w:tabs>
        <w:ind w:left="360" w:hanging="360"/>
      </w:pPr>
      <w:rPr>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F"/>
    <w:multiLevelType w:val="multilevel"/>
    <w:tmpl w:val="8E389FDA"/>
    <w:lvl w:ilvl="0">
      <w:start w:val="1"/>
      <w:numFmt w:val="decimal"/>
      <w:lvlText w:val="%1."/>
      <w:lvlJc w:val="left"/>
      <w:pPr>
        <w:tabs>
          <w:tab w:val="num" w:pos="775"/>
        </w:tabs>
        <w:ind w:left="775" w:hanging="360"/>
      </w:pPr>
      <w:rPr>
        <w:b w:val="0"/>
        <w:color w:val="auto"/>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00000020"/>
    <w:multiLevelType w:val="multilevel"/>
    <w:tmpl w:val="00000020"/>
    <w:lvl w:ilvl="0">
      <w:start w:val="1"/>
      <w:numFmt w:val="decimal"/>
      <w:lvlText w:val="%1."/>
      <w:lvlJc w:val="left"/>
      <w:pPr>
        <w:tabs>
          <w:tab w:val="num" w:pos="283"/>
        </w:tabs>
        <w:ind w:left="283" w:hanging="283"/>
      </w:pPr>
    </w:lvl>
    <w:lvl w:ilvl="1">
      <w:start w:val="1"/>
      <w:numFmt w:val="decimal"/>
      <w:lvlText w:val="%2."/>
      <w:lvlJc w:val="left"/>
      <w:pPr>
        <w:tabs>
          <w:tab w:val="num" w:pos="502"/>
        </w:tabs>
        <w:ind w:left="502"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1"/>
    <w:multiLevelType w:val="multilevel"/>
    <w:tmpl w:val="00000021"/>
    <w:lvl w:ilvl="0">
      <w:start w:val="1"/>
      <w:numFmt w:val="decimal"/>
      <w:lvlText w:val="%1."/>
      <w:lvlJc w:val="left"/>
      <w:pPr>
        <w:tabs>
          <w:tab w:val="num" w:pos="283"/>
        </w:tabs>
        <w:ind w:left="28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22"/>
    <w:multiLevelType w:val="multilevel"/>
    <w:tmpl w:val="872AF064"/>
    <w:lvl w:ilvl="0">
      <w:start w:val="1"/>
      <w:numFmt w:val="decimal"/>
      <w:lvlText w:val="%1."/>
      <w:lvlJc w:val="left"/>
      <w:pPr>
        <w:tabs>
          <w:tab w:val="num" w:pos="283"/>
        </w:tabs>
        <w:ind w:left="283" w:hanging="283"/>
      </w:pPr>
      <w:rPr>
        <w:rFonts w:eastAsia="Times New Roman" w:cs="Times New Roman"/>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multilevel"/>
    <w:tmpl w:val="0000002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86591D"/>
    <w:multiLevelType w:val="hybridMultilevel"/>
    <w:tmpl w:val="1FC06DEE"/>
    <w:lvl w:ilvl="0" w:tplc="2F1A54BC">
      <w:start w:val="1"/>
      <w:numFmt w:val="decimal"/>
      <w:lvlText w:val="%1."/>
      <w:lvlJc w:val="left"/>
      <w:pPr>
        <w:tabs>
          <w:tab w:val="num" w:pos="846"/>
        </w:tabs>
        <w:ind w:left="846" w:hanging="420"/>
      </w:pPr>
      <w:rPr>
        <w:rFonts w:hint="default"/>
        <w:b w:val="0"/>
        <w:i w:val="0"/>
      </w:rPr>
    </w:lvl>
    <w:lvl w:ilvl="1" w:tplc="FFFFFFFF">
      <w:start w:val="1"/>
      <w:numFmt w:val="lowerLetter"/>
      <w:lvlText w:val="%2)"/>
      <w:lvlJc w:val="left"/>
      <w:pPr>
        <w:tabs>
          <w:tab w:val="num" w:pos="1506"/>
        </w:tabs>
        <w:ind w:left="1506" w:hanging="360"/>
      </w:pPr>
      <w:rPr>
        <w:rFonts w:hint="default"/>
      </w:rPr>
    </w:lvl>
    <w:lvl w:ilvl="2" w:tplc="FFFFFFFF">
      <w:start w:val="1"/>
      <w:numFmt w:val="lowerRoman"/>
      <w:lvlText w:val="%3."/>
      <w:lvlJc w:val="right"/>
      <w:pPr>
        <w:tabs>
          <w:tab w:val="num" w:pos="2226"/>
        </w:tabs>
        <w:ind w:left="2226" w:hanging="180"/>
      </w:pPr>
    </w:lvl>
    <w:lvl w:ilvl="3" w:tplc="AA946BDC">
      <w:start w:val="1"/>
      <w:numFmt w:val="decimal"/>
      <w:lvlText w:val="%4."/>
      <w:lvlJc w:val="left"/>
      <w:pPr>
        <w:tabs>
          <w:tab w:val="num" w:pos="360"/>
        </w:tabs>
        <w:ind w:left="360" w:hanging="360"/>
      </w:pPr>
      <w:rPr>
        <w:rFonts w:ascii="Times New Roman" w:eastAsia="Times New Roman" w:hAnsi="Times New Roman" w:cs="Times New Roman"/>
        <w:b w:val="0"/>
        <w:i w:val="0"/>
      </w:rPr>
    </w:lvl>
    <w:lvl w:ilvl="4" w:tplc="102CA4FA">
      <w:start w:val="1"/>
      <w:numFmt w:val="decimal"/>
      <w:lvlText w:val="%5)"/>
      <w:lvlJc w:val="left"/>
      <w:pPr>
        <w:tabs>
          <w:tab w:val="num" w:pos="3666"/>
        </w:tabs>
        <w:ind w:left="3666" w:hanging="360"/>
      </w:pPr>
      <w:rPr>
        <w:rFonts w:hint="default"/>
      </w:rPr>
    </w:lvl>
    <w:lvl w:ilvl="5" w:tplc="FFFFFFFF">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8" w15:restartNumberingAfterBreak="0">
    <w:nsid w:val="123822A3"/>
    <w:multiLevelType w:val="hybridMultilevel"/>
    <w:tmpl w:val="FE76B5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7E3E2B"/>
    <w:multiLevelType w:val="hybridMultilevel"/>
    <w:tmpl w:val="091E1B74"/>
    <w:lvl w:ilvl="0" w:tplc="4C9A29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C15B7E"/>
    <w:multiLevelType w:val="hybridMultilevel"/>
    <w:tmpl w:val="561CDD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D57E35"/>
    <w:multiLevelType w:val="hybridMultilevel"/>
    <w:tmpl w:val="11762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2729F9"/>
    <w:multiLevelType w:val="hybridMultilevel"/>
    <w:tmpl w:val="4BD83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EC2747"/>
    <w:multiLevelType w:val="hybridMultilevel"/>
    <w:tmpl w:val="18805756"/>
    <w:lvl w:ilvl="0" w:tplc="04150011">
      <w:start w:val="1"/>
      <w:numFmt w:val="decimal"/>
      <w:lvlText w:val="%1)"/>
      <w:lvlJc w:val="left"/>
      <w:pPr>
        <w:ind w:left="720" w:hanging="360"/>
      </w:pPr>
    </w:lvl>
    <w:lvl w:ilvl="1" w:tplc="01F46D5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440FB4"/>
    <w:multiLevelType w:val="hybridMultilevel"/>
    <w:tmpl w:val="1DA46270"/>
    <w:lvl w:ilvl="0" w:tplc="D4042F74">
      <w:start w:val="1"/>
      <w:numFmt w:val="decimal"/>
      <w:lvlText w:val="%1."/>
      <w:lvlJc w:val="left"/>
      <w:pPr>
        <w:ind w:left="720" w:hanging="360"/>
      </w:pPr>
      <w:rPr>
        <w:rFonts w:ascii="Times New Roman" w:eastAsia="Times New Roman" w:hAnsi="Times New Roman"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712412"/>
    <w:multiLevelType w:val="multilevel"/>
    <w:tmpl w:val="0000001D"/>
    <w:name w:val="WWNum352222222222"/>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152" w:hanging="432"/>
      </w:pPr>
      <w:rPr>
        <w:rFonts w:cs="Times New Roman"/>
        <w:sz w:val="24"/>
        <w:szCs w:val="24"/>
      </w:rPr>
    </w:lvl>
    <w:lvl w:ilvl="2">
      <w:start w:val="1"/>
      <w:numFmt w:val="decimal"/>
      <w:lvlText w:val="%1.%2.%3."/>
      <w:lvlJc w:val="left"/>
      <w:pPr>
        <w:tabs>
          <w:tab w:val="num" w:pos="0"/>
        </w:tabs>
        <w:ind w:left="1584" w:hanging="504"/>
      </w:pPr>
      <w:rPr>
        <w:rFonts w:cs="Times New Roman"/>
      </w:rPr>
    </w:lvl>
    <w:lvl w:ilvl="3">
      <w:start w:val="1"/>
      <w:numFmt w:val="decimal"/>
      <w:lvlText w:val="%1.%2.%3.%4."/>
      <w:lvlJc w:val="left"/>
      <w:pPr>
        <w:tabs>
          <w:tab w:val="num" w:pos="0"/>
        </w:tabs>
        <w:ind w:left="2088" w:hanging="648"/>
      </w:pPr>
      <w:rPr>
        <w:rFonts w:cs="Times New Roman"/>
        <w:sz w:val="22"/>
      </w:rPr>
    </w:lvl>
    <w:lvl w:ilvl="4">
      <w:start w:val="1"/>
      <w:numFmt w:val="decimal"/>
      <w:lvlText w:val="%1.%2.%3.%4.%5."/>
      <w:lvlJc w:val="left"/>
      <w:pPr>
        <w:tabs>
          <w:tab w:val="num" w:pos="0"/>
        </w:tabs>
        <w:ind w:left="2592" w:hanging="792"/>
      </w:pPr>
      <w:rPr>
        <w:rFonts w:cs="Times New Roman"/>
      </w:rPr>
    </w:lvl>
    <w:lvl w:ilvl="5">
      <w:start w:val="1"/>
      <w:numFmt w:val="decimal"/>
      <w:lvlText w:val="%1.%2.%3.%4.%5.%6."/>
      <w:lvlJc w:val="left"/>
      <w:pPr>
        <w:tabs>
          <w:tab w:val="num" w:pos="0"/>
        </w:tabs>
        <w:ind w:left="3096" w:hanging="936"/>
      </w:pPr>
      <w:rPr>
        <w:rFonts w:cs="Times New Roman"/>
      </w:rPr>
    </w:lvl>
    <w:lvl w:ilvl="6">
      <w:start w:val="1"/>
      <w:numFmt w:val="decimal"/>
      <w:lvlText w:val="%1.%2.%3.%4.%5.%6.%7."/>
      <w:lvlJc w:val="left"/>
      <w:pPr>
        <w:tabs>
          <w:tab w:val="num" w:pos="0"/>
        </w:tabs>
        <w:ind w:left="3600" w:hanging="1080"/>
      </w:pPr>
      <w:rPr>
        <w:rFonts w:cs="Times New Roman"/>
      </w:rPr>
    </w:lvl>
    <w:lvl w:ilvl="7">
      <w:start w:val="1"/>
      <w:numFmt w:val="decimal"/>
      <w:lvlText w:val="%1.%2.%3.%4.%5.%6.%7.%8."/>
      <w:lvlJc w:val="left"/>
      <w:pPr>
        <w:tabs>
          <w:tab w:val="num" w:pos="0"/>
        </w:tabs>
        <w:ind w:left="4104" w:hanging="1224"/>
      </w:pPr>
      <w:rPr>
        <w:rFonts w:cs="Times New Roman"/>
      </w:rPr>
    </w:lvl>
    <w:lvl w:ilvl="8">
      <w:start w:val="1"/>
      <w:numFmt w:val="decimal"/>
      <w:lvlText w:val="%1.%2.%3.%4.%5.%6.%7.%8.%9."/>
      <w:lvlJc w:val="left"/>
      <w:pPr>
        <w:tabs>
          <w:tab w:val="num" w:pos="0"/>
        </w:tabs>
        <w:ind w:left="4680" w:hanging="1440"/>
      </w:pPr>
      <w:rPr>
        <w:rFonts w:cs="Times New Roman"/>
      </w:rPr>
    </w:lvl>
  </w:abstractNum>
  <w:abstractNum w:abstractNumId="16" w15:restartNumberingAfterBreak="0">
    <w:nsid w:val="77567171"/>
    <w:multiLevelType w:val="multilevel"/>
    <w:tmpl w:val="00000011"/>
    <w:name w:val="WWNum2222222222222222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7" w15:restartNumberingAfterBreak="0">
    <w:nsid w:val="799B12F9"/>
    <w:multiLevelType w:val="hybridMultilevel"/>
    <w:tmpl w:val="0240B294"/>
    <w:lvl w:ilvl="0" w:tplc="FFFFFFFF">
      <w:start w:val="1"/>
      <w:numFmt w:val="decimal"/>
      <w:lvlText w:val="%1."/>
      <w:lvlJc w:val="left"/>
      <w:pPr>
        <w:tabs>
          <w:tab w:val="num" w:pos="775"/>
        </w:tabs>
        <w:ind w:left="775" w:hanging="360"/>
      </w:p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8" w15:restartNumberingAfterBreak="0">
    <w:nsid w:val="7E03164F"/>
    <w:multiLevelType w:val="hybridMultilevel"/>
    <w:tmpl w:val="DB922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18"/>
  </w:num>
  <w:num w:numId="13">
    <w:abstractNumId w:val="13"/>
  </w:num>
  <w:num w:numId="14">
    <w:abstractNumId w:val="11"/>
  </w:num>
  <w:num w:numId="15">
    <w:abstractNumId w:val="12"/>
  </w:num>
  <w:num w:numId="16">
    <w:abstractNumId w:val="8"/>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8A"/>
    <w:rsid w:val="0000527B"/>
    <w:rsid w:val="000216B4"/>
    <w:rsid w:val="00023089"/>
    <w:rsid w:val="000538C1"/>
    <w:rsid w:val="00053B8F"/>
    <w:rsid w:val="00054878"/>
    <w:rsid w:val="0007364B"/>
    <w:rsid w:val="00074639"/>
    <w:rsid w:val="000857E5"/>
    <w:rsid w:val="000A2D6C"/>
    <w:rsid w:val="00120EA2"/>
    <w:rsid w:val="00123496"/>
    <w:rsid w:val="00134CA8"/>
    <w:rsid w:val="00144067"/>
    <w:rsid w:val="00151C6C"/>
    <w:rsid w:val="001A035E"/>
    <w:rsid w:val="001B6CEB"/>
    <w:rsid w:val="001F5BC3"/>
    <w:rsid w:val="0021045E"/>
    <w:rsid w:val="00213768"/>
    <w:rsid w:val="00247981"/>
    <w:rsid w:val="00253DE3"/>
    <w:rsid w:val="002944EB"/>
    <w:rsid w:val="002B41AC"/>
    <w:rsid w:val="002B48E3"/>
    <w:rsid w:val="002B4DF0"/>
    <w:rsid w:val="002C470A"/>
    <w:rsid w:val="002E4299"/>
    <w:rsid w:val="00310B42"/>
    <w:rsid w:val="00326D1F"/>
    <w:rsid w:val="003301AA"/>
    <w:rsid w:val="003410B2"/>
    <w:rsid w:val="00347BAE"/>
    <w:rsid w:val="0037188A"/>
    <w:rsid w:val="00375A7B"/>
    <w:rsid w:val="003B71BF"/>
    <w:rsid w:val="003E55C3"/>
    <w:rsid w:val="003F135E"/>
    <w:rsid w:val="003F2808"/>
    <w:rsid w:val="00402FA7"/>
    <w:rsid w:val="00445B64"/>
    <w:rsid w:val="004841C2"/>
    <w:rsid w:val="00486164"/>
    <w:rsid w:val="004B3175"/>
    <w:rsid w:val="004C34A1"/>
    <w:rsid w:val="004C46E6"/>
    <w:rsid w:val="00504DF0"/>
    <w:rsid w:val="00523EB2"/>
    <w:rsid w:val="00534DDF"/>
    <w:rsid w:val="00593279"/>
    <w:rsid w:val="005B062B"/>
    <w:rsid w:val="005C504B"/>
    <w:rsid w:val="005E7465"/>
    <w:rsid w:val="0060319A"/>
    <w:rsid w:val="00652690"/>
    <w:rsid w:val="00680766"/>
    <w:rsid w:val="006859DC"/>
    <w:rsid w:val="00693467"/>
    <w:rsid w:val="006C4087"/>
    <w:rsid w:val="00701D6F"/>
    <w:rsid w:val="0072707E"/>
    <w:rsid w:val="00743821"/>
    <w:rsid w:val="007459D2"/>
    <w:rsid w:val="00784E42"/>
    <w:rsid w:val="007B3144"/>
    <w:rsid w:val="00816FC0"/>
    <w:rsid w:val="00833426"/>
    <w:rsid w:val="008544FB"/>
    <w:rsid w:val="008901F8"/>
    <w:rsid w:val="008A7BBC"/>
    <w:rsid w:val="008C0037"/>
    <w:rsid w:val="0090647B"/>
    <w:rsid w:val="009247EF"/>
    <w:rsid w:val="00950F82"/>
    <w:rsid w:val="00966D61"/>
    <w:rsid w:val="00980586"/>
    <w:rsid w:val="009A11B6"/>
    <w:rsid w:val="009B778E"/>
    <w:rsid w:val="009D2911"/>
    <w:rsid w:val="009E4965"/>
    <w:rsid w:val="009F51D1"/>
    <w:rsid w:val="00A20E41"/>
    <w:rsid w:val="00AB42E6"/>
    <w:rsid w:val="00AC0F23"/>
    <w:rsid w:val="00AC52DC"/>
    <w:rsid w:val="00AC5456"/>
    <w:rsid w:val="00AF2E28"/>
    <w:rsid w:val="00B138B1"/>
    <w:rsid w:val="00B52531"/>
    <w:rsid w:val="00B6559E"/>
    <w:rsid w:val="00B85CE0"/>
    <w:rsid w:val="00BA3FDA"/>
    <w:rsid w:val="00BB61B3"/>
    <w:rsid w:val="00BC2A7F"/>
    <w:rsid w:val="00BC7143"/>
    <w:rsid w:val="00BD2530"/>
    <w:rsid w:val="00C263B5"/>
    <w:rsid w:val="00C32A5A"/>
    <w:rsid w:val="00C33B18"/>
    <w:rsid w:val="00C70195"/>
    <w:rsid w:val="00C730E6"/>
    <w:rsid w:val="00CC7230"/>
    <w:rsid w:val="00CE1D01"/>
    <w:rsid w:val="00D10506"/>
    <w:rsid w:val="00D121B7"/>
    <w:rsid w:val="00D46440"/>
    <w:rsid w:val="00D658A1"/>
    <w:rsid w:val="00DA523E"/>
    <w:rsid w:val="00DF1254"/>
    <w:rsid w:val="00DF34AD"/>
    <w:rsid w:val="00DF3DA7"/>
    <w:rsid w:val="00E26499"/>
    <w:rsid w:val="00E3117A"/>
    <w:rsid w:val="00E46301"/>
    <w:rsid w:val="00E63BED"/>
    <w:rsid w:val="00EA3BD5"/>
    <w:rsid w:val="00EB2194"/>
    <w:rsid w:val="00EC1265"/>
    <w:rsid w:val="00F364EC"/>
    <w:rsid w:val="00F36F68"/>
    <w:rsid w:val="00F63622"/>
    <w:rsid w:val="00F71B7D"/>
    <w:rsid w:val="00F77E05"/>
    <w:rsid w:val="00F81F45"/>
    <w:rsid w:val="00FB46D6"/>
    <w:rsid w:val="00FD5610"/>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574E"/>
  <w15:docId w15:val="{AC5FA1B2-F8DE-49D1-A741-9667C067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61B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B61B3"/>
    <w:rPr>
      <w:color w:val="0000FF"/>
      <w:u w:val="single"/>
    </w:rPr>
  </w:style>
  <w:style w:type="paragraph" w:styleId="Stopka">
    <w:name w:val="footer"/>
    <w:basedOn w:val="Normalny"/>
    <w:link w:val="StopkaZnak"/>
    <w:rsid w:val="003B71BF"/>
    <w:pPr>
      <w:tabs>
        <w:tab w:val="center" w:pos="4536"/>
        <w:tab w:val="right" w:pos="9072"/>
      </w:tabs>
    </w:pPr>
  </w:style>
  <w:style w:type="character" w:customStyle="1" w:styleId="StopkaZnak">
    <w:name w:val="Stopka Znak"/>
    <w:basedOn w:val="Domylnaczcionkaakapitu"/>
    <w:link w:val="Stopka"/>
    <w:rsid w:val="003B71BF"/>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9A11B6"/>
    <w:pPr>
      <w:ind w:left="720"/>
      <w:contextualSpacing/>
    </w:pPr>
  </w:style>
  <w:style w:type="character" w:customStyle="1" w:styleId="Nierozpoznanawzmianka1">
    <w:name w:val="Nierozpoznana wzmianka1"/>
    <w:basedOn w:val="Domylnaczcionkaakapitu"/>
    <w:uiPriority w:val="99"/>
    <w:semiHidden/>
    <w:unhideWhenUsed/>
    <w:rsid w:val="00DF3DA7"/>
    <w:rPr>
      <w:color w:val="605E5C"/>
      <w:shd w:val="clear" w:color="auto" w:fill="E1DFDD"/>
    </w:rPr>
  </w:style>
  <w:style w:type="character" w:styleId="Odwoaniedokomentarza">
    <w:name w:val="annotation reference"/>
    <w:basedOn w:val="Domylnaczcionkaakapitu"/>
    <w:uiPriority w:val="99"/>
    <w:semiHidden/>
    <w:unhideWhenUsed/>
    <w:rsid w:val="00375A7B"/>
    <w:rPr>
      <w:sz w:val="16"/>
      <w:szCs w:val="16"/>
    </w:rPr>
  </w:style>
  <w:style w:type="paragraph" w:styleId="Tekstkomentarza">
    <w:name w:val="annotation text"/>
    <w:basedOn w:val="Normalny"/>
    <w:link w:val="TekstkomentarzaZnak"/>
    <w:uiPriority w:val="99"/>
    <w:semiHidden/>
    <w:unhideWhenUsed/>
    <w:rsid w:val="00375A7B"/>
  </w:style>
  <w:style w:type="character" w:customStyle="1" w:styleId="TekstkomentarzaZnak">
    <w:name w:val="Tekst komentarza Znak"/>
    <w:basedOn w:val="Domylnaczcionkaakapitu"/>
    <w:link w:val="Tekstkomentarza"/>
    <w:uiPriority w:val="99"/>
    <w:semiHidden/>
    <w:rsid w:val="00375A7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5A7B"/>
    <w:rPr>
      <w:b/>
      <w:bCs/>
    </w:rPr>
  </w:style>
  <w:style w:type="character" w:customStyle="1" w:styleId="TematkomentarzaZnak">
    <w:name w:val="Temat komentarza Znak"/>
    <w:basedOn w:val="TekstkomentarzaZnak"/>
    <w:link w:val="Tematkomentarza"/>
    <w:uiPriority w:val="99"/>
    <w:semiHidden/>
    <w:rsid w:val="00375A7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47B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7BAE"/>
    <w:rPr>
      <w:rFonts w:ascii="Segoe UI" w:eastAsia="Times New Roman" w:hAnsi="Segoe UI" w:cs="Segoe UI"/>
      <w:sz w:val="18"/>
      <w:szCs w:val="18"/>
      <w:lang w:eastAsia="pl-PL"/>
    </w:rPr>
  </w:style>
  <w:style w:type="paragraph" w:customStyle="1" w:styleId="Default">
    <w:name w:val="Default"/>
    <w:rsid w:val="00123496"/>
    <w:pPr>
      <w:autoSpaceDE w:val="0"/>
      <w:autoSpaceDN w:val="0"/>
      <w:adjustRightInd w:val="0"/>
      <w:spacing w:after="0" w:line="240" w:lineRule="auto"/>
    </w:pPr>
    <w:rPr>
      <w:rFonts w:ascii="Liberation Sans" w:hAnsi="Liberation Sans" w:cs="Liberation Sans"/>
      <w:color w:val="000000"/>
      <w:sz w:val="24"/>
      <w:szCs w:val="24"/>
    </w:rPr>
  </w:style>
  <w:style w:type="character" w:styleId="Nierozpoznanawzmianka">
    <w:name w:val="Unresolved Mention"/>
    <w:basedOn w:val="Domylnaczcionkaakapitu"/>
    <w:uiPriority w:val="99"/>
    <w:semiHidden/>
    <w:unhideWhenUsed/>
    <w:rsid w:val="001A035E"/>
    <w:rPr>
      <w:color w:val="605E5C"/>
      <w:shd w:val="clear" w:color="auto" w:fill="E1DFDD"/>
    </w:rPr>
  </w:style>
  <w:style w:type="character" w:customStyle="1" w:styleId="AkapitzlistZnak">
    <w:name w:val="Akapit z listą Znak"/>
    <w:link w:val="Akapitzlist"/>
    <w:uiPriority w:val="34"/>
    <w:locked/>
    <w:rsid w:val="002E4299"/>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zozmswlodz.pl" TargetMode="External"/><Relationship Id="rId3" Type="http://schemas.openxmlformats.org/officeDocument/2006/relationships/styles" Target="styles.xml"/><Relationship Id="rId7" Type="http://schemas.openxmlformats.org/officeDocument/2006/relationships/hyperlink" Target="mailto:dyrekcja@zoz-mswia-lod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okerpefexpert.efaktura.gov.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AD1A0-A6EA-4361-8675-E830546D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3642</Words>
  <Characters>21858</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2023-03-15T08:19:00Z</cp:lastPrinted>
  <dcterms:created xsi:type="dcterms:W3CDTF">2023-07-05T05:40:00Z</dcterms:created>
  <dcterms:modified xsi:type="dcterms:W3CDTF">2023-07-05T05:41:00Z</dcterms:modified>
</cp:coreProperties>
</file>