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5E3" w:rsidRPr="00BC2D92" w:rsidRDefault="003C6645" w:rsidP="003B45E3">
      <w:pPr>
        <w:pStyle w:val="Default"/>
        <w:spacing w:line="276" w:lineRule="auto"/>
        <w:ind w:firstLine="708"/>
        <w:jc w:val="center"/>
        <w:rPr>
          <w:b/>
          <w:bCs/>
          <w:color w:val="FF0000"/>
        </w:rPr>
      </w:pPr>
      <w:r>
        <w:rPr>
          <w:b/>
          <w:bCs/>
          <w:color w:val="auto"/>
        </w:rPr>
        <w:t>UMOWA nr.…./………</w:t>
      </w:r>
      <w:r w:rsidR="0039042A" w:rsidRPr="00315A6A">
        <w:rPr>
          <w:b/>
          <w:bCs/>
          <w:color w:val="auto"/>
        </w:rPr>
        <w:t xml:space="preserve"> </w:t>
      </w:r>
    </w:p>
    <w:p w:rsidR="00BC2D92" w:rsidRPr="00BC2D92" w:rsidRDefault="00BC2D92" w:rsidP="00BC2D92">
      <w:pPr>
        <w:pStyle w:val="Default"/>
        <w:spacing w:line="276" w:lineRule="auto"/>
        <w:ind w:firstLine="708"/>
        <w:rPr>
          <w:b/>
          <w:bCs/>
          <w:color w:val="FF0000"/>
        </w:rPr>
      </w:pPr>
      <w:r w:rsidRPr="00BC2D92">
        <w:rPr>
          <w:b/>
          <w:bCs/>
          <w:color w:val="FF0000"/>
        </w:rPr>
        <w:t>Po zmianie z dnia 04-11-2024</w:t>
      </w:r>
    </w:p>
    <w:p w:rsidR="003B45E3" w:rsidRPr="00315A6A" w:rsidRDefault="003B45E3" w:rsidP="00BC2D92">
      <w:pPr>
        <w:pStyle w:val="Default"/>
        <w:spacing w:line="276" w:lineRule="auto"/>
        <w:rPr>
          <w:b/>
          <w:bCs/>
          <w:color w:val="auto"/>
        </w:rPr>
      </w:pPr>
    </w:p>
    <w:p w:rsidR="003B45E3" w:rsidRPr="00315A6A" w:rsidRDefault="003B45E3" w:rsidP="003B45E3">
      <w:pPr>
        <w:pStyle w:val="Default"/>
        <w:spacing w:line="276" w:lineRule="auto"/>
        <w:jc w:val="center"/>
        <w:rPr>
          <w:b/>
          <w:color w:val="auto"/>
        </w:rPr>
      </w:pPr>
      <w:r w:rsidRPr="00315A6A">
        <w:rPr>
          <w:b/>
          <w:color w:val="auto"/>
        </w:rPr>
        <w:t>zawarta w dniu................................ w Białymstoku</w:t>
      </w:r>
    </w:p>
    <w:p w:rsidR="003B45E3" w:rsidRPr="00315A6A" w:rsidRDefault="003B45E3" w:rsidP="003B45E3">
      <w:pPr>
        <w:pStyle w:val="Default"/>
        <w:spacing w:line="276" w:lineRule="auto"/>
        <w:jc w:val="center"/>
        <w:rPr>
          <w:b/>
          <w:color w:val="auto"/>
          <w:sz w:val="16"/>
          <w:szCs w:val="16"/>
        </w:rPr>
      </w:pPr>
    </w:p>
    <w:p w:rsidR="003B45E3" w:rsidRPr="00315A6A" w:rsidRDefault="003B45E3" w:rsidP="003B45E3">
      <w:pPr>
        <w:pStyle w:val="Default"/>
        <w:spacing w:line="276" w:lineRule="auto"/>
        <w:jc w:val="center"/>
        <w:rPr>
          <w:b/>
          <w:color w:val="auto"/>
        </w:rPr>
      </w:pPr>
      <w:r w:rsidRPr="00315A6A">
        <w:rPr>
          <w:b/>
          <w:color w:val="auto"/>
        </w:rPr>
        <w:t>pomiędzy:</w:t>
      </w:r>
    </w:p>
    <w:p w:rsidR="003B45E3" w:rsidRPr="00315A6A" w:rsidRDefault="003B45E3" w:rsidP="003B45E3">
      <w:pPr>
        <w:pStyle w:val="Default"/>
        <w:spacing w:line="276" w:lineRule="auto"/>
        <w:jc w:val="center"/>
        <w:rPr>
          <w:b/>
          <w:color w:val="auto"/>
          <w:sz w:val="16"/>
          <w:szCs w:val="16"/>
        </w:rPr>
      </w:pPr>
    </w:p>
    <w:p w:rsidR="003B45E3" w:rsidRPr="00315A6A" w:rsidRDefault="003B45E3" w:rsidP="003B45E3">
      <w:pPr>
        <w:pStyle w:val="Default"/>
        <w:spacing w:line="276" w:lineRule="auto"/>
        <w:ind w:left="2127" w:hanging="2127"/>
        <w:jc w:val="both"/>
        <w:rPr>
          <w:color w:val="auto"/>
        </w:rPr>
      </w:pPr>
      <w:r w:rsidRPr="00315A6A">
        <w:rPr>
          <w:b/>
          <w:bCs/>
          <w:color w:val="auto"/>
        </w:rPr>
        <w:t>ZAMAWIAJĄCYM:</w:t>
      </w:r>
      <w:r w:rsidRPr="00315A6A">
        <w:rPr>
          <w:b/>
          <w:bCs/>
          <w:color w:val="auto"/>
        </w:rPr>
        <w:tab/>
      </w:r>
      <w:r w:rsidRPr="00315A6A">
        <w:rPr>
          <w:bCs/>
          <w:color w:val="auto"/>
          <w:spacing w:val="-10"/>
        </w:rPr>
        <w:t xml:space="preserve">Skarb Państwa – 25. Wojskowy Oddział Gospodarczy </w:t>
      </w:r>
      <w:r w:rsidRPr="00315A6A">
        <w:rPr>
          <w:color w:val="auto"/>
          <w:spacing w:val="-10"/>
        </w:rPr>
        <w:t>w Białymstoku</w:t>
      </w:r>
    </w:p>
    <w:p w:rsidR="003B45E3" w:rsidRPr="00315A6A" w:rsidRDefault="003B45E3" w:rsidP="003B45E3">
      <w:pPr>
        <w:pStyle w:val="Default"/>
        <w:spacing w:line="276" w:lineRule="auto"/>
        <w:ind w:left="2127"/>
        <w:jc w:val="both"/>
        <w:rPr>
          <w:color w:val="auto"/>
        </w:rPr>
      </w:pPr>
      <w:r w:rsidRPr="00315A6A">
        <w:rPr>
          <w:color w:val="auto"/>
        </w:rPr>
        <w:t>15-325 Białystok, ul. Kawaleryjska 70</w:t>
      </w:r>
    </w:p>
    <w:p w:rsidR="003B45E3" w:rsidRPr="00315A6A" w:rsidRDefault="003B45E3" w:rsidP="003B45E3">
      <w:pPr>
        <w:pStyle w:val="Default"/>
        <w:spacing w:line="276" w:lineRule="auto"/>
        <w:ind w:left="1419" w:firstLine="708"/>
        <w:jc w:val="both"/>
        <w:rPr>
          <w:color w:val="auto"/>
        </w:rPr>
      </w:pPr>
      <w:r w:rsidRPr="00315A6A">
        <w:rPr>
          <w:color w:val="auto"/>
        </w:rPr>
        <w:t xml:space="preserve">NIP: 542-32-24-755, REGON: 200689828, </w:t>
      </w:r>
    </w:p>
    <w:p w:rsidR="003B45E3" w:rsidRPr="00315A6A" w:rsidRDefault="003B45E3" w:rsidP="003B45E3">
      <w:pPr>
        <w:pStyle w:val="Default"/>
        <w:spacing w:line="276" w:lineRule="auto"/>
        <w:ind w:left="1419" w:firstLine="708"/>
        <w:jc w:val="both"/>
        <w:rPr>
          <w:color w:val="auto"/>
        </w:rPr>
      </w:pPr>
      <w:r w:rsidRPr="00315A6A">
        <w:rPr>
          <w:color w:val="auto"/>
        </w:rPr>
        <w:t>reprezentowanym przez:</w:t>
      </w:r>
    </w:p>
    <w:p w:rsidR="003B45E3" w:rsidRPr="00315A6A" w:rsidRDefault="003B45E3" w:rsidP="003B45E3">
      <w:pPr>
        <w:pStyle w:val="Default"/>
        <w:spacing w:before="120" w:line="276" w:lineRule="auto"/>
        <w:ind w:left="426" w:firstLine="1701"/>
        <w:jc w:val="both"/>
        <w:rPr>
          <w:color w:val="auto"/>
        </w:rPr>
      </w:pPr>
      <w:r w:rsidRPr="00315A6A">
        <w:rPr>
          <w:color w:val="auto"/>
        </w:rPr>
        <w:t>Komendanta ……………………………………..</w:t>
      </w:r>
    </w:p>
    <w:p w:rsidR="003B45E3" w:rsidRPr="00315A6A" w:rsidRDefault="003B45E3" w:rsidP="003B45E3">
      <w:pPr>
        <w:pStyle w:val="Default"/>
        <w:spacing w:before="240" w:line="276" w:lineRule="auto"/>
        <w:jc w:val="both"/>
        <w:rPr>
          <w:color w:val="auto"/>
        </w:rPr>
      </w:pPr>
      <w:r w:rsidRPr="00315A6A">
        <w:rPr>
          <w:color w:val="auto"/>
        </w:rPr>
        <w:t xml:space="preserve">a </w:t>
      </w:r>
    </w:p>
    <w:p w:rsidR="003B45E3" w:rsidRPr="00315A6A" w:rsidRDefault="003B45E3" w:rsidP="003B45E3">
      <w:pPr>
        <w:pStyle w:val="Default"/>
        <w:spacing w:line="276" w:lineRule="auto"/>
        <w:ind w:left="1701" w:hanging="1701"/>
        <w:jc w:val="both"/>
        <w:rPr>
          <w:color w:val="auto"/>
        </w:rPr>
      </w:pPr>
      <w:r w:rsidRPr="00315A6A">
        <w:rPr>
          <w:b/>
          <w:color w:val="auto"/>
        </w:rPr>
        <w:t xml:space="preserve">WYKONAWCĄ: </w:t>
      </w:r>
      <w:r w:rsidRPr="00315A6A">
        <w:rPr>
          <w:b/>
          <w:color w:val="auto"/>
        </w:rPr>
        <w:tab/>
      </w:r>
      <w:r w:rsidRPr="00315A6A">
        <w:rPr>
          <w:color w:val="auto"/>
        </w:rPr>
        <w:t>……………………………………………………….……...</w:t>
      </w:r>
    </w:p>
    <w:p w:rsidR="003B45E3" w:rsidRPr="00315A6A" w:rsidRDefault="003B45E3" w:rsidP="003B45E3">
      <w:pPr>
        <w:pStyle w:val="Default"/>
        <w:spacing w:before="120" w:line="276" w:lineRule="auto"/>
        <w:ind w:left="2127" w:hanging="2127"/>
        <w:jc w:val="both"/>
        <w:rPr>
          <w:color w:val="auto"/>
        </w:rPr>
      </w:pPr>
      <w:r w:rsidRPr="00315A6A">
        <w:rPr>
          <w:color w:val="auto"/>
        </w:rPr>
        <w:tab/>
        <w:t xml:space="preserve">z siedzibą w………………………………………………wpisana do rejestru przedsiębiorców Krajowego Rejestru Sądowego, prowadzonego przez Sąd Rejonowy w ………………., pod  numerem KRS:…………………NIP………………..………, </w:t>
      </w:r>
    </w:p>
    <w:p w:rsidR="003B45E3" w:rsidRPr="00315A6A" w:rsidRDefault="003B45E3" w:rsidP="003B45E3">
      <w:pPr>
        <w:pStyle w:val="Default"/>
        <w:spacing w:before="120" w:line="276" w:lineRule="auto"/>
        <w:ind w:left="426" w:firstLine="1701"/>
        <w:jc w:val="both"/>
        <w:rPr>
          <w:color w:val="auto"/>
        </w:rPr>
      </w:pPr>
      <w:r w:rsidRPr="00315A6A">
        <w:rPr>
          <w:color w:val="auto"/>
        </w:rPr>
        <w:t>reprezentowanym przez:</w:t>
      </w:r>
    </w:p>
    <w:p w:rsidR="003B45E3" w:rsidRPr="00315A6A" w:rsidRDefault="003B45E3" w:rsidP="003B45E3">
      <w:pPr>
        <w:pStyle w:val="Default"/>
        <w:spacing w:before="120" w:line="276" w:lineRule="auto"/>
        <w:ind w:left="426" w:firstLine="1701"/>
        <w:jc w:val="both"/>
        <w:rPr>
          <w:color w:val="auto"/>
        </w:rPr>
      </w:pPr>
      <w:r w:rsidRPr="00315A6A">
        <w:rPr>
          <w:color w:val="auto"/>
        </w:rPr>
        <w:t>………………………………………………………………</w:t>
      </w:r>
    </w:p>
    <w:p w:rsidR="003B45E3" w:rsidRPr="00315A6A" w:rsidRDefault="003B45E3" w:rsidP="003B45E3">
      <w:pPr>
        <w:pStyle w:val="Default"/>
        <w:spacing w:line="276" w:lineRule="auto"/>
        <w:jc w:val="both"/>
        <w:rPr>
          <w:color w:val="auto"/>
        </w:rPr>
      </w:pPr>
    </w:p>
    <w:p w:rsidR="003B45E3" w:rsidRPr="00315A6A" w:rsidRDefault="003B45E3" w:rsidP="003B45E3">
      <w:pPr>
        <w:pStyle w:val="Default"/>
        <w:spacing w:line="276" w:lineRule="auto"/>
        <w:jc w:val="both"/>
        <w:rPr>
          <w:color w:val="auto"/>
        </w:rPr>
      </w:pPr>
    </w:p>
    <w:p w:rsidR="003B45E3" w:rsidRPr="00315A6A" w:rsidRDefault="003B45E3" w:rsidP="003B45E3">
      <w:pPr>
        <w:pStyle w:val="Default"/>
        <w:spacing w:line="276" w:lineRule="auto"/>
        <w:jc w:val="both"/>
        <w:rPr>
          <w:color w:val="auto"/>
        </w:rPr>
      </w:pPr>
    </w:p>
    <w:p w:rsidR="003B45E3" w:rsidRPr="00315A6A" w:rsidRDefault="003B45E3" w:rsidP="003B45E3">
      <w:pPr>
        <w:pStyle w:val="Default"/>
        <w:spacing w:line="276" w:lineRule="auto"/>
        <w:jc w:val="both"/>
        <w:rPr>
          <w:color w:val="auto"/>
        </w:rPr>
      </w:pPr>
    </w:p>
    <w:p w:rsidR="007C50DE" w:rsidRPr="00315A6A" w:rsidRDefault="007C50DE" w:rsidP="007C50DE">
      <w:pPr>
        <w:spacing w:after="0"/>
        <w:jc w:val="both"/>
        <w:rPr>
          <w:rFonts w:ascii="Arial" w:eastAsia="Times New Roman" w:hAnsi="Arial" w:cs="Arial"/>
          <w:b/>
          <w:sz w:val="24"/>
          <w:szCs w:val="24"/>
          <w:lang w:eastAsia="pl-PL"/>
        </w:rPr>
      </w:pPr>
      <w:r w:rsidRPr="00315A6A">
        <w:rPr>
          <w:rFonts w:ascii="Arial" w:hAnsi="Arial" w:cs="Arial"/>
          <w:sz w:val="24"/>
          <w:szCs w:val="24"/>
          <w:lang w:eastAsia="pl-PL"/>
        </w:rPr>
        <w:t>Umowa została zawarta w wyniku udzielenia zamówienia klasycznego przeprowadzonego zgodnie z ustawą z dnia 11 września 2019 r. - Prawo</w:t>
      </w:r>
      <w:r w:rsidR="00A4708D" w:rsidRPr="00315A6A">
        <w:rPr>
          <w:rFonts w:ascii="Arial" w:hAnsi="Arial" w:cs="Arial"/>
          <w:sz w:val="24"/>
          <w:szCs w:val="24"/>
          <w:lang w:eastAsia="pl-PL"/>
        </w:rPr>
        <w:t xml:space="preserve"> zamówień publicznych (Dz.U.</w:t>
      </w:r>
      <w:r w:rsidR="00D8492C">
        <w:rPr>
          <w:rFonts w:ascii="Arial" w:hAnsi="Arial" w:cs="Arial"/>
          <w:sz w:val="24"/>
          <w:szCs w:val="24"/>
          <w:lang w:eastAsia="pl-PL"/>
        </w:rPr>
        <w:t>2024</w:t>
      </w:r>
      <w:r w:rsidR="00A4708D" w:rsidRPr="00315A6A">
        <w:rPr>
          <w:rFonts w:ascii="Arial" w:hAnsi="Arial" w:cs="Arial"/>
          <w:sz w:val="24"/>
          <w:szCs w:val="24"/>
          <w:lang w:eastAsia="pl-PL"/>
        </w:rPr>
        <w:t>.</w:t>
      </w:r>
      <w:r w:rsidR="00D8492C">
        <w:rPr>
          <w:rFonts w:ascii="Arial" w:hAnsi="Arial" w:cs="Arial"/>
          <w:sz w:val="24"/>
          <w:szCs w:val="24"/>
          <w:lang w:eastAsia="pl-PL"/>
        </w:rPr>
        <w:t>1320</w:t>
      </w:r>
      <w:r w:rsidR="00A4708D" w:rsidRPr="00315A6A">
        <w:rPr>
          <w:rFonts w:ascii="Arial" w:hAnsi="Arial" w:cs="Arial"/>
          <w:sz w:val="24"/>
          <w:szCs w:val="24"/>
          <w:lang w:eastAsia="pl-PL"/>
        </w:rPr>
        <w:t>5</w:t>
      </w:r>
      <w:r w:rsidRPr="00315A6A">
        <w:rPr>
          <w:rFonts w:ascii="Arial" w:hAnsi="Arial" w:cs="Arial"/>
          <w:sz w:val="24"/>
          <w:szCs w:val="24"/>
          <w:lang w:eastAsia="pl-PL"/>
        </w:rPr>
        <w:t> </w:t>
      </w:r>
      <w:proofErr w:type="spellStart"/>
      <w:r w:rsidRPr="00315A6A">
        <w:rPr>
          <w:rFonts w:ascii="Arial" w:hAnsi="Arial" w:cs="Arial"/>
          <w:sz w:val="24"/>
          <w:szCs w:val="24"/>
          <w:lang w:eastAsia="pl-PL"/>
        </w:rPr>
        <w:t>t.j</w:t>
      </w:r>
      <w:proofErr w:type="spellEnd"/>
      <w:r w:rsidRPr="00315A6A">
        <w:rPr>
          <w:rFonts w:ascii="Arial" w:hAnsi="Arial" w:cs="Arial"/>
          <w:sz w:val="24"/>
          <w:szCs w:val="24"/>
          <w:lang w:eastAsia="pl-PL"/>
        </w:rPr>
        <w:t xml:space="preserve">. z dnia </w:t>
      </w:r>
      <w:r w:rsidR="00D8492C">
        <w:rPr>
          <w:rFonts w:ascii="Arial" w:hAnsi="Arial" w:cs="Arial"/>
          <w:sz w:val="24"/>
          <w:szCs w:val="24"/>
          <w:lang w:eastAsia="pl-PL"/>
        </w:rPr>
        <w:t>30</w:t>
      </w:r>
      <w:r w:rsidR="00A4708D" w:rsidRPr="00315A6A">
        <w:rPr>
          <w:rFonts w:ascii="Arial" w:hAnsi="Arial" w:cs="Arial"/>
          <w:sz w:val="24"/>
          <w:szCs w:val="24"/>
          <w:lang w:eastAsia="pl-PL"/>
        </w:rPr>
        <w:t>.08.202</w:t>
      </w:r>
      <w:r w:rsidR="00D8492C">
        <w:rPr>
          <w:rFonts w:ascii="Arial" w:hAnsi="Arial" w:cs="Arial"/>
          <w:sz w:val="24"/>
          <w:szCs w:val="24"/>
          <w:lang w:eastAsia="pl-PL"/>
        </w:rPr>
        <w:t>4</w:t>
      </w:r>
      <w:r w:rsidRPr="00315A6A">
        <w:rPr>
          <w:rFonts w:ascii="Arial" w:hAnsi="Arial" w:cs="Arial"/>
          <w:sz w:val="24"/>
          <w:szCs w:val="24"/>
          <w:lang w:eastAsia="pl-PL"/>
        </w:rPr>
        <w:t>).</w:t>
      </w:r>
      <w:r w:rsidRPr="00315A6A">
        <w:rPr>
          <w:rFonts w:ascii="Arial" w:hAnsi="Arial" w:cs="Arial"/>
          <w:b/>
          <w:i/>
          <w:sz w:val="24"/>
          <w:szCs w:val="24"/>
        </w:rPr>
        <w:t xml:space="preserve"> „Usługa zabezpieczenia w przenośne urządzenia sanitarne </w:t>
      </w:r>
      <w:r w:rsidR="0039042A" w:rsidRPr="00315A6A">
        <w:rPr>
          <w:rFonts w:ascii="Arial" w:eastAsia="Times New Roman" w:hAnsi="Arial" w:cs="Arial"/>
          <w:b/>
          <w:i/>
          <w:sz w:val="24"/>
          <w:szCs w:val="24"/>
          <w:lang w:eastAsia="pl-PL"/>
        </w:rPr>
        <w:t>w rejonie odpowiedzialności 25</w:t>
      </w:r>
      <w:r w:rsidR="001C1B58" w:rsidRPr="00315A6A">
        <w:rPr>
          <w:rFonts w:ascii="Arial" w:eastAsia="Times New Roman" w:hAnsi="Arial" w:cs="Arial"/>
          <w:b/>
          <w:i/>
          <w:sz w:val="24"/>
          <w:szCs w:val="24"/>
          <w:lang w:eastAsia="pl-PL"/>
        </w:rPr>
        <w:t>.</w:t>
      </w:r>
      <w:r w:rsidR="0039042A" w:rsidRPr="00315A6A">
        <w:rPr>
          <w:rFonts w:ascii="Arial" w:eastAsia="Times New Roman" w:hAnsi="Arial" w:cs="Arial"/>
          <w:b/>
          <w:i/>
          <w:sz w:val="24"/>
          <w:szCs w:val="24"/>
          <w:lang w:eastAsia="pl-PL"/>
        </w:rPr>
        <w:t xml:space="preserve"> WOG</w:t>
      </w:r>
      <w:r w:rsidR="0001777D">
        <w:rPr>
          <w:rFonts w:ascii="Arial" w:eastAsia="Times New Roman" w:hAnsi="Arial" w:cs="Arial"/>
          <w:b/>
          <w:i/>
          <w:sz w:val="24"/>
          <w:szCs w:val="24"/>
          <w:lang w:eastAsia="pl-PL"/>
        </w:rPr>
        <w:t xml:space="preserve"> w 2025 r.</w:t>
      </w:r>
      <w:r w:rsidR="001C1B58" w:rsidRPr="00315A6A">
        <w:rPr>
          <w:rFonts w:ascii="Arial" w:eastAsia="Times New Roman" w:hAnsi="Arial" w:cs="Arial"/>
          <w:b/>
          <w:i/>
          <w:sz w:val="24"/>
          <w:szCs w:val="24"/>
          <w:lang w:eastAsia="pl-PL"/>
        </w:rPr>
        <w:t>”</w:t>
      </w:r>
      <w:r w:rsidRPr="00315A6A">
        <w:rPr>
          <w:rFonts w:ascii="Arial" w:eastAsia="Times New Roman" w:hAnsi="Arial" w:cs="Arial"/>
          <w:b/>
          <w:i/>
          <w:sz w:val="24"/>
          <w:szCs w:val="24"/>
          <w:lang w:eastAsia="pl-PL"/>
        </w:rPr>
        <w:t xml:space="preserve"> </w:t>
      </w:r>
      <w:r w:rsidR="00071F13">
        <w:rPr>
          <w:rFonts w:ascii="Arial" w:hAnsi="Arial" w:cs="Arial"/>
          <w:b/>
          <w:i/>
          <w:sz w:val="24"/>
          <w:szCs w:val="24"/>
        </w:rPr>
        <w:t>nr sprawy 75/PN/2024</w:t>
      </w:r>
      <w:r w:rsidRPr="00315A6A">
        <w:rPr>
          <w:rFonts w:ascii="Arial" w:hAnsi="Arial" w:cs="Arial"/>
          <w:i/>
          <w:sz w:val="24"/>
          <w:szCs w:val="24"/>
        </w:rPr>
        <w:t>)</w:t>
      </w:r>
      <w:r w:rsidRPr="00315A6A">
        <w:rPr>
          <w:rFonts w:ascii="Arial" w:hAnsi="Arial" w:cs="Arial"/>
          <w:sz w:val="24"/>
          <w:szCs w:val="24"/>
        </w:rPr>
        <w:t xml:space="preserve"> w</w:t>
      </w:r>
      <w:r w:rsidR="0039042A" w:rsidRPr="00315A6A">
        <w:rPr>
          <w:rFonts w:ascii="Arial" w:hAnsi="Arial" w:cs="Arial"/>
          <w:sz w:val="24"/>
          <w:szCs w:val="24"/>
        </w:rPr>
        <w:t> </w:t>
      </w:r>
      <w:r w:rsidRPr="00315A6A">
        <w:rPr>
          <w:rFonts w:ascii="Arial" w:hAnsi="Arial" w:cs="Arial"/>
          <w:sz w:val="24"/>
          <w:szCs w:val="24"/>
        </w:rPr>
        <w:t>trybie przetargu nieograniczonego.</w:t>
      </w:r>
    </w:p>
    <w:p w:rsidR="003B45E3" w:rsidRPr="00315A6A" w:rsidRDefault="003B45E3" w:rsidP="007C50DE">
      <w:pPr>
        <w:pStyle w:val="Default"/>
        <w:spacing w:line="312" w:lineRule="auto"/>
        <w:rPr>
          <w:b/>
          <w:bCs/>
          <w:color w:val="auto"/>
          <w:sz w:val="16"/>
          <w:szCs w:val="16"/>
        </w:rPr>
      </w:pPr>
    </w:p>
    <w:p w:rsidR="003B45E3" w:rsidRPr="00315A6A" w:rsidRDefault="003B45E3" w:rsidP="003B45E3">
      <w:pPr>
        <w:pStyle w:val="Default"/>
        <w:spacing w:line="312" w:lineRule="auto"/>
        <w:jc w:val="center"/>
        <w:rPr>
          <w:b/>
          <w:bCs/>
          <w:color w:val="auto"/>
          <w:sz w:val="16"/>
          <w:szCs w:val="16"/>
        </w:rPr>
      </w:pPr>
    </w:p>
    <w:p w:rsidR="003B45E3" w:rsidRPr="00315A6A" w:rsidRDefault="003B45E3" w:rsidP="003B45E3">
      <w:pPr>
        <w:pStyle w:val="Default"/>
        <w:spacing w:line="312" w:lineRule="auto"/>
        <w:jc w:val="center"/>
        <w:rPr>
          <w:b/>
          <w:bCs/>
          <w:color w:val="auto"/>
          <w:sz w:val="16"/>
          <w:szCs w:val="16"/>
        </w:rPr>
      </w:pPr>
    </w:p>
    <w:p w:rsidR="003B45E3" w:rsidRPr="00315A6A" w:rsidRDefault="003B45E3" w:rsidP="003B45E3">
      <w:pPr>
        <w:pStyle w:val="Default"/>
        <w:keepNext/>
        <w:spacing w:line="312" w:lineRule="auto"/>
        <w:jc w:val="center"/>
        <w:rPr>
          <w:b/>
          <w:bCs/>
          <w:caps/>
          <w:color w:val="auto"/>
        </w:rPr>
      </w:pPr>
      <w:r w:rsidRPr="00315A6A">
        <w:rPr>
          <w:b/>
          <w:bCs/>
          <w:caps/>
          <w:color w:val="auto"/>
        </w:rPr>
        <w:t>§ 1</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Przedmiot umowy</w:t>
      </w:r>
    </w:p>
    <w:p w:rsidR="003B45E3" w:rsidRPr="00315A6A" w:rsidRDefault="003B45E3" w:rsidP="00E91FD9">
      <w:pPr>
        <w:pStyle w:val="Akapitzlist"/>
        <w:numPr>
          <w:ilvl w:val="0"/>
          <w:numId w:val="1"/>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P</w:t>
      </w:r>
      <w:r w:rsidR="005655B3">
        <w:rPr>
          <w:rFonts w:ascii="Arial" w:hAnsi="Arial" w:cs="Arial"/>
          <w:sz w:val="24"/>
          <w:szCs w:val="24"/>
        </w:rPr>
        <w:t>rzedmiotem niniejszej umowy są usługi polegające</w:t>
      </w:r>
      <w:r w:rsidRPr="00315A6A">
        <w:rPr>
          <w:rFonts w:ascii="Arial" w:hAnsi="Arial" w:cs="Arial"/>
          <w:sz w:val="24"/>
          <w:szCs w:val="24"/>
        </w:rPr>
        <w:t xml:space="preserve"> na zabezpieczeniu potrzeb wojska w przenośne urządzenia sanitarne</w:t>
      </w:r>
      <w:r w:rsidR="00857A30" w:rsidRPr="00315A6A">
        <w:rPr>
          <w:rFonts w:ascii="Arial" w:hAnsi="Arial" w:cs="Arial"/>
          <w:sz w:val="24"/>
          <w:szCs w:val="24"/>
        </w:rPr>
        <w:t xml:space="preserve"> z wyposażeniem wyszczególnionym w</w:t>
      </w:r>
      <w:r w:rsidR="0001777D">
        <w:rPr>
          <w:rFonts w:ascii="Arial" w:hAnsi="Arial" w:cs="Arial"/>
          <w:sz w:val="24"/>
          <w:szCs w:val="24"/>
        </w:rPr>
        <w:t> </w:t>
      </w:r>
      <w:r w:rsidR="008475FD" w:rsidRPr="008475FD">
        <w:rPr>
          <w:rFonts w:ascii="Arial" w:hAnsi="Arial" w:cs="Arial"/>
          <w:b/>
          <w:sz w:val="24"/>
          <w:szCs w:val="24"/>
        </w:rPr>
        <w:t>Załącznik</w:t>
      </w:r>
      <w:r w:rsidR="008475FD">
        <w:rPr>
          <w:rFonts w:ascii="Arial" w:hAnsi="Arial" w:cs="Arial"/>
          <w:b/>
          <w:sz w:val="24"/>
          <w:szCs w:val="24"/>
        </w:rPr>
        <w:t>u</w:t>
      </w:r>
      <w:r w:rsidR="008475FD" w:rsidRPr="008475FD">
        <w:rPr>
          <w:rFonts w:ascii="Arial" w:hAnsi="Arial" w:cs="Arial"/>
          <w:b/>
          <w:sz w:val="24"/>
          <w:szCs w:val="24"/>
        </w:rPr>
        <w:t xml:space="preserve"> nr 2</w:t>
      </w:r>
      <w:r w:rsidR="00AC3C50">
        <w:rPr>
          <w:rFonts w:ascii="Arial" w:hAnsi="Arial" w:cs="Arial"/>
          <w:sz w:val="24"/>
          <w:szCs w:val="24"/>
        </w:rPr>
        <w:t xml:space="preserve"> do u</w:t>
      </w:r>
      <w:r w:rsidR="008475FD">
        <w:rPr>
          <w:rFonts w:ascii="Arial" w:hAnsi="Arial" w:cs="Arial"/>
          <w:sz w:val="24"/>
          <w:szCs w:val="24"/>
        </w:rPr>
        <w:t>mowy</w:t>
      </w:r>
      <w:r w:rsidR="008475FD" w:rsidRPr="00315A6A">
        <w:rPr>
          <w:rFonts w:ascii="Arial" w:hAnsi="Arial" w:cs="Arial"/>
          <w:sz w:val="24"/>
          <w:szCs w:val="24"/>
        </w:rPr>
        <w:t xml:space="preserve"> </w:t>
      </w:r>
      <w:r w:rsidR="008475FD">
        <w:rPr>
          <w:rFonts w:ascii="Arial" w:hAnsi="Arial" w:cs="Arial"/>
          <w:sz w:val="24"/>
          <w:szCs w:val="24"/>
        </w:rPr>
        <w:t>„</w:t>
      </w:r>
      <w:r w:rsidR="00857A30" w:rsidRPr="00891805">
        <w:rPr>
          <w:rFonts w:ascii="Arial" w:hAnsi="Arial" w:cs="Arial"/>
          <w:i/>
          <w:sz w:val="24"/>
          <w:szCs w:val="24"/>
        </w:rPr>
        <w:t>Wyposażenie urządzeń sanitarnych</w:t>
      </w:r>
      <w:r w:rsidR="008475FD">
        <w:rPr>
          <w:rFonts w:ascii="Arial" w:hAnsi="Arial" w:cs="Arial"/>
          <w:i/>
          <w:sz w:val="24"/>
          <w:szCs w:val="24"/>
        </w:rPr>
        <w:t>”</w:t>
      </w:r>
      <w:r w:rsidR="00857A30" w:rsidRPr="00315A6A">
        <w:rPr>
          <w:rFonts w:ascii="Arial" w:hAnsi="Arial" w:cs="Arial"/>
          <w:sz w:val="24"/>
          <w:szCs w:val="24"/>
        </w:rPr>
        <w:t xml:space="preserve"> oraz obsługę serwisową urządzeń sanitarnych w</w:t>
      </w:r>
      <w:r w:rsidR="00891805">
        <w:rPr>
          <w:rFonts w:ascii="Arial" w:hAnsi="Arial" w:cs="Arial"/>
          <w:sz w:val="24"/>
          <w:szCs w:val="24"/>
        </w:rPr>
        <w:t> </w:t>
      </w:r>
      <w:r w:rsidR="00857A30" w:rsidRPr="00315A6A">
        <w:rPr>
          <w:rFonts w:ascii="Arial" w:hAnsi="Arial" w:cs="Arial"/>
          <w:sz w:val="24"/>
          <w:szCs w:val="24"/>
        </w:rPr>
        <w:t>zakresie określonym w</w:t>
      </w:r>
      <w:r w:rsidR="001C1B58" w:rsidRPr="00315A6A">
        <w:rPr>
          <w:rFonts w:ascii="Arial" w:hAnsi="Arial" w:cs="Arial"/>
          <w:sz w:val="24"/>
          <w:szCs w:val="24"/>
        </w:rPr>
        <w:t> </w:t>
      </w:r>
      <w:r w:rsidR="008475FD" w:rsidRPr="008475FD">
        <w:rPr>
          <w:rFonts w:ascii="Arial" w:hAnsi="Arial" w:cs="Arial"/>
          <w:b/>
          <w:sz w:val="24"/>
          <w:szCs w:val="24"/>
        </w:rPr>
        <w:t>Załączniku nr 3</w:t>
      </w:r>
      <w:r w:rsidR="00AC3C50">
        <w:rPr>
          <w:rFonts w:ascii="Arial" w:hAnsi="Arial" w:cs="Arial"/>
          <w:sz w:val="24"/>
          <w:szCs w:val="24"/>
        </w:rPr>
        <w:t xml:space="preserve"> do u</w:t>
      </w:r>
      <w:r w:rsidR="008475FD">
        <w:rPr>
          <w:rFonts w:ascii="Arial" w:hAnsi="Arial" w:cs="Arial"/>
          <w:sz w:val="24"/>
          <w:szCs w:val="24"/>
        </w:rPr>
        <w:t>mowy</w:t>
      </w:r>
      <w:r w:rsidR="008475FD" w:rsidRPr="00315A6A">
        <w:rPr>
          <w:rFonts w:ascii="Arial" w:hAnsi="Arial" w:cs="Arial"/>
          <w:sz w:val="24"/>
          <w:szCs w:val="24"/>
        </w:rPr>
        <w:t xml:space="preserve"> </w:t>
      </w:r>
      <w:r w:rsidR="008475FD">
        <w:rPr>
          <w:rFonts w:ascii="Arial" w:hAnsi="Arial" w:cs="Arial"/>
          <w:sz w:val="24"/>
          <w:szCs w:val="24"/>
        </w:rPr>
        <w:t>„</w:t>
      </w:r>
      <w:r w:rsidR="00857A30" w:rsidRPr="00891805">
        <w:rPr>
          <w:rFonts w:ascii="Arial" w:hAnsi="Arial" w:cs="Arial"/>
          <w:i/>
          <w:sz w:val="24"/>
          <w:szCs w:val="24"/>
        </w:rPr>
        <w:t>Zakres usług</w:t>
      </w:r>
      <w:r w:rsidR="008475FD">
        <w:rPr>
          <w:rFonts w:ascii="Arial" w:hAnsi="Arial" w:cs="Arial"/>
          <w:i/>
          <w:sz w:val="24"/>
          <w:szCs w:val="24"/>
        </w:rPr>
        <w:t>”</w:t>
      </w:r>
      <w:r w:rsidR="00857A30" w:rsidRPr="00315A6A">
        <w:rPr>
          <w:rFonts w:ascii="Arial" w:hAnsi="Arial" w:cs="Arial"/>
          <w:sz w:val="24"/>
          <w:szCs w:val="24"/>
        </w:rPr>
        <w:t>.</w:t>
      </w:r>
    </w:p>
    <w:p w:rsidR="003B45E3" w:rsidRPr="00315A6A" w:rsidRDefault="003B45E3" w:rsidP="00E91FD9">
      <w:pPr>
        <w:pStyle w:val="Akapitzlist"/>
        <w:numPr>
          <w:ilvl w:val="0"/>
          <w:numId w:val="1"/>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Zakres umowy obejmuje usługi wynajmu przenośnych urządzeń sanitarnych wraz z ich obsługą serwisową oraz obsługą serwisową urządzeń sanitarnych stanowiących własność Zamawiająceg</w:t>
      </w:r>
      <w:r w:rsidR="00B037AC" w:rsidRPr="00315A6A">
        <w:rPr>
          <w:rFonts w:ascii="Arial" w:hAnsi="Arial" w:cs="Arial"/>
          <w:sz w:val="24"/>
          <w:szCs w:val="24"/>
        </w:rPr>
        <w:t>o. Szczegółowy zakres</w:t>
      </w:r>
      <w:r w:rsidR="00B037AC" w:rsidRPr="00315A6A">
        <w:rPr>
          <w:rFonts w:ascii="Arial" w:hAnsi="Arial" w:cs="Arial"/>
        </w:rPr>
        <w:t xml:space="preserve"> </w:t>
      </w:r>
      <w:r w:rsidR="00B037AC" w:rsidRPr="00315A6A">
        <w:rPr>
          <w:rFonts w:ascii="Arial" w:hAnsi="Arial" w:cs="Arial"/>
          <w:sz w:val="24"/>
          <w:szCs w:val="24"/>
        </w:rPr>
        <w:t>prac został wskazany</w:t>
      </w:r>
      <w:r w:rsidRPr="00315A6A">
        <w:rPr>
          <w:rFonts w:ascii="Arial" w:hAnsi="Arial" w:cs="Arial"/>
          <w:sz w:val="24"/>
          <w:szCs w:val="24"/>
        </w:rPr>
        <w:t xml:space="preserve"> w § 4.</w:t>
      </w:r>
    </w:p>
    <w:p w:rsidR="003B45E3" w:rsidRPr="00315A6A" w:rsidRDefault="003B45E3" w:rsidP="003B45E3">
      <w:pPr>
        <w:pStyle w:val="Default"/>
        <w:keepNext/>
        <w:spacing w:line="312" w:lineRule="auto"/>
        <w:jc w:val="center"/>
        <w:rPr>
          <w:b/>
          <w:bCs/>
          <w:caps/>
          <w:color w:val="auto"/>
        </w:rPr>
      </w:pPr>
      <w:r w:rsidRPr="00315A6A">
        <w:rPr>
          <w:b/>
          <w:bCs/>
          <w:caps/>
          <w:color w:val="auto"/>
        </w:rPr>
        <w:lastRenderedPageBreak/>
        <w:t>§ 2</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wartość umowy</w:t>
      </w:r>
    </w:p>
    <w:p w:rsidR="003B45E3" w:rsidRPr="009E6607" w:rsidRDefault="00391952" w:rsidP="009E6607">
      <w:pPr>
        <w:pStyle w:val="Akapitzlist"/>
        <w:numPr>
          <w:ilvl w:val="0"/>
          <w:numId w:val="2"/>
        </w:numPr>
        <w:spacing w:after="0" w:line="312" w:lineRule="auto"/>
        <w:jc w:val="both"/>
        <w:rPr>
          <w:rFonts w:ascii="Arial" w:hAnsi="Arial" w:cs="Arial"/>
          <w:bCs/>
          <w:sz w:val="24"/>
          <w:szCs w:val="24"/>
        </w:rPr>
      </w:pPr>
      <w:r>
        <w:rPr>
          <w:rFonts w:ascii="Arial" w:hAnsi="Arial" w:cs="Arial"/>
          <w:bCs/>
          <w:sz w:val="24"/>
          <w:szCs w:val="24"/>
        </w:rPr>
        <w:t>Maksymalne</w:t>
      </w:r>
      <w:r w:rsidR="003B45E3" w:rsidRPr="009E6607">
        <w:rPr>
          <w:rFonts w:ascii="Arial" w:hAnsi="Arial" w:cs="Arial"/>
          <w:bCs/>
          <w:sz w:val="24"/>
          <w:szCs w:val="24"/>
        </w:rPr>
        <w:t xml:space="preserve"> wynagrodzenie Wykona</w:t>
      </w:r>
      <w:r>
        <w:rPr>
          <w:rFonts w:ascii="Arial" w:hAnsi="Arial" w:cs="Arial"/>
          <w:bCs/>
          <w:sz w:val="24"/>
          <w:szCs w:val="24"/>
        </w:rPr>
        <w:t>wcy tytułem wykonania przedmiotu umowy</w:t>
      </w:r>
      <w:r w:rsidR="003B45E3" w:rsidRPr="009E6607">
        <w:rPr>
          <w:rFonts w:ascii="Arial" w:hAnsi="Arial" w:cs="Arial"/>
          <w:bCs/>
          <w:sz w:val="24"/>
          <w:szCs w:val="24"/>
        </w:rPr>
        <w:t>, nie może przekroczyć:</w:t>
      </w:r>
    </w:p>
    <w:p w:rsidR="00891805" w:rsidRPr="00F54135" w:rsidRDefault="003B45E3" w:rsidP="00F54135">
      <w:pPr>
        <w:pStyle w:val="Default"/>
        <w:numPr>
          <w:ilvl w:val="1"/>
          <w:numId w:val="2"/>
        </w:numPr>
        <w:spacing w:line="312" w:lineRule="auto"/>
        <w:jc w:val="both"/>
        <w:rPr>
          <w:bCs/>
          <w:color w:val="auto"/>
        </w:rPr>
      </w:pPr>
      <w:r w:rsidRPr="00F54135">
        <w:rPr>
          <w:b/>
          <w:bCs/>
          <w:color w:val="auto"/>
        </w:rPr>
        <w:t xml:space="preserve">………………… zł brutto </w:t>
      </w:r>
    </w:p>
    <w:p w:rsidR="00891805" w:rsidRDefault="003B45E3" w:rsidP="003B45E3">
      <w:pPr>
        <w:pStyle w:val="Default"/>
        <w:spacing w:line="312" w:lineRule="auto"/>
        <w:ind w:left="720"/>
        <w:jc w:val="both"/>
        <w:rPr>
          <w:b/>
          <w:bCs/>
          <w:color w:val="auto"/>
        </w:rPr>
      </w:pPr>
      <w:r w:rsidRPr="00315A6A">
        <w:rPr>
          <w:b/>
          <w:bCs/>
          <w:color w:val="auto"/>
        </w:rPr>
        <w:t xml:space="preserve">(słownie: …………………………………….… złotych …../100), </w:t>
      </w:r>
    </w:p>
    <w:p w:rsidR="00891805" w:rsidRDefault="003B45E3" w:rsidP="003B45E3">
      <w:pPr>
        <w:pStyle w:val="Default"/>
        <w:spacing w:line="312" w:lineRule="auto"/>
        <w:ind w:left="720"/>
        <w:jc w:val="both"/>
        <w:rPr>
          <w:bCs/>
          <w:color w:val="auto"/>
        </w:rPr>
      </w:pPr>
      <w:r w:rsidRPr="00315A6A">
        <w:rPr>
          <w:b/>
          <w:bCs/>
          <w:color w:val="auto"/>
        </w:rPr>
        <w:t>w tym netto …………………… zł</w:t>
      </w:r>
      <w:r w:rsidR="002550CD">
        <w:rPr>
          <w:bCs/>
          <w:color w:val="auto"/>
        </w:rPr>
        <w:t xml:space="preserve"> </w:t>
      </w:r>
    </w:p>
    <w:p w:rsidR="003B45E3" w:rsidRPr="00315A6A" w:rsidRDefault="002550CD" w:rsidP="003B45E3">
      <w:pPr>
        <w:pStyle w:val="Default"/>
        <w:spacing w:line="312" w:lineRule="auto"/>
        <w:ind w:left="720"/>
        <w:jc w:val="both"/>
        <w:rPr>
          <w:bCs/>
          <w:color w:val="auto"/>
        </w:rPr>
      </w:pPr>
      <w:r w:rsidRPr="00315A6A">
        <w:rPr>
          <w:b/>
          <w:bCs/>
          <w:color w:val="auto"/>
        </w:rPr>
        <w:t>(słownie: …………………………………….… złotych …../100)</w:t>
      </w:r>
    </w:p>
    <w:p w:rsidR="003B45E3" w:rsidRPr="00315A6A" w:rsidRDefault="003B45E3" w:rsidP="003B45E3">
      <w:pPr>
        <w:pStyle w:val="Default"/>
        <w:spacing w:line="312" w:lineRule="auto"/>
        <w:jc w:val="both"/>
        <w:rPr>
          <w:bCs/>
          <w:color w:val="auto"/>
        </w:rPr>
      </w:pPr>
      <w:r w:rsidRPr="00315A6A">
        <w:rPr>
          <w:bCs/>
          <w:color w:val="auto"/>
        </w:rPr>
        <w:t>w tym:</w:t>
      </w:r>
    </w:p>
    <w:p w:rsidR="003B45E3" w:rsidRPr="00315A6A" w:rsidRDefault="00391952" w:rsidP="00E91FD9">
      <w:pPr>
        <w:pStyle w:val="Default"/>
        <w:numPr>
          <w:ilvl w:val="1"/>
          <w:numId w:val="2"/>
        </w:numPr>
        <w:spacing w:line="312" w:lineRule="auto"/>
        <w:jc w:val="both"/>
        <w:rPr>
          <w:bCs/>
          <w:color w:val="auto"/>
        </w:rPr>
      </w:pPr>
      <w:r>
        <w:rPr>
          <w:bCs/>
          <w:color w:val="auto"/>
        </w:rPr>
        <w:t>w zakresie</w:t>
      </w:r>
      <w:r w:rsidR="003B45E3" w:rsidRPr="00315A6A">
        <w:rPr>
          <w:bCs/>
          <w:color w:val="auto"/>
        </w:rPr>
        <w:t xml:space="preserve"> podstawowego</w:t>
      </w:r>
      <w:r>
        <w:rPr>
          <w:bCs/>
          <w:color w:val="auto"/>
        </w:rPr>
        <w:t xml:space="preserve"> przedmiotu umowy</w:t>
      </w:r>
      <w:r w:rsidR="003B45E3" w:rsidRPr="00315A6A">
        <w:rPr>
          <w:bCs/>
          <w:color w:val="auto"/>
        </w:rPr>
        <w:t>:</w:t>
      </w:r>
    </w:p>
    <w:p w:rsidR="00891805" w:rsidRDefault="003B45E3" w:rsidP="003B45E3">
      <w:pPr>
        <w:pStyle w:val="Default"/>
        <w:spacing w:line="312" w:lineRule="auto"/>
        <w:ind w:left="720"/>
        <w:jc w:val="both"/>
        <w:rPr>
          <w:b/>
          <w:bCs/>
          <w:color w:val="auto"/>
        </w:rPr>
      </w:pPr>
      <w:r w:rsidRPr="00315A6A">
        <w:rPr>
          <w:b/>
          <w:bCs/>
          <w:color w:val="auto"/>
        </w:rPr>
        <w:t xml:space="preserve">………………zł brutto </w:t>
      </w:r>
    </w:p>
    <w:p w:rsidR="00891805" w:rsidRDefault="003B45E3" w:rsidP="003B45E3">
      <w:pPr>
        <w:pStyle w:val="Default"/>
        <w:spacing w:line="312" w:lineRule="auto"/>
        <w:ind w:left="720"/>
        <w:jc w:val="both"/>
        <w:rPr>
          <w:b/>
          <w:bCs/>
          <w:color w:val="auto"/>
        </w:rPr>
      </w:pPr>
      <w:r w:rsidRPr="00315A6A">
        <w:rPr>
          <w:b/>
          <w:bCs/>
          <w:color w:val="auto"/>
        </w:rPr>
        <w:t xml:space="preserve">(słownie: …………………………………….… złotych …../100), </w:t>
      </w:r>
    </w:p>
    <w:p w:rsidR="00891805" w:rsidRDefault="003B45E3" w:rsidP="003B45E3">
      <w:pPr>
        <w:pStyle w:val="Default"/>
        <w:spacing w:line="312" w:lineRule="auto"/>
        <w:ind w:left="720"/>
        <w:jc w:val="both"/>
        <w:rPr>
          <w:b/>
          <w:bCs/>
          <w:color w:val="auto"/>
        </w:rPr>
      </w:pPr>
      <w:r w:rsidRPr="00315A6A">
        <w:rPr>
          <w:b/>
          <w:bCs/>
          <w:color w:val="auto"/>
        </w:rPr>
        <w:t>w tym netto …………………… zł</w:t>
      </w:r>
      <w:r w:rsidR="002550CD">
        <w:rPr>
          <w:b/>
          <w:bCs/>
          <w:color w:val="auto"/>
        </w:rPr>
        <w:t xml:space="preserve"> </w:t>
      </w:r>
    </w:p>
    <w:p w:rsidR="003B45E3" w:rsidRPr="00315A6A" w:rsidRDefault="002550CD" w:rsidP="003B45E3">
      <w:pPr>
        <w:pStyle w:val="Default"/>
        <w:spacing w:line="312" w:lineRule="auto"/>
        <w:ind w:left="720"/>
        <w:jc w:val="both"/>
        <w:rPr>
          <w:bCs/>
          <w:color w:val="auto"/>
        </w:rPr>
      </w:pPr>
      <w:r w:rsidRPr="00315A6A">
        <w:rPr>
          <w:b/>
          <w:bCs/>
          <w:color w:val="auto"/>
        </w:rPr>
        <w:t>(słownie: …………………………………….… złotych …../100)</w:t>
      </w:r>
    </w:p>
    <w:p w:rsidR="003B45E3" w:rsidRPr="00315A6A" w:rsidRDefault="00391952" w:rsidP="00E91FD9">
      <w:pPr>
        <w:pStyle w:val="Default"/>
        <w:numPr>
          <w:ilvl w:val="1"/>
          <w:numId w:val="2"/>
        </w:numPr>
        <w:spacing w:line="312" w:lineRule="auto"/>
        <w:rPr>
          <w:bCs/>
          <w:color w:val="auto"/>
        </w:rPr>
      </w:pPr>
      <w:r>
        <w:rPr>
          <w:bCs/>
          <w:color w:val="auto"/>
        </w:rPr>
        <w:t>w zakresie przedmiotu umowy</w:t>
      </w:r>
      <w:r w:rsidR="003B45E3" w:rsidRPr="00315A6A">
        <w:rPr>
          <w:bCs/>
          <w:color w:val="auto"/>
        </w:rPr>
        <w:t xml:space="preserve"> objętego prawem opcji:</w:t>
      </w:r>
    </w:p>
    <w:p w:rsidR="00891805" w:rsidRDefault="003B45E3" w:rsidP="003B45E3">
      <w:pPr>
        <w:pStyle w:val="Default"/>
        <w:spacing w:line="312" w:lineRule="auto"/>
        <w:ind w:left="720"/>
        <w:jc w:val="both"/>
        <w:rPr>
          <w:b/>
          <w:bCs/>
          <w:color w:val="auto"/>
        </w:rPr>
      </w:pPr>
      <w:r w:rsidRPr="00315A6A">
        <w:rPr>
          <w:b/>
          <w:bCs/>
          <w:color w:val="auto"/>
        </w:rPr>
        <w:t xml:space="preserve">……………… zł brutto </w:t>
      </w:r>
    </w:p>
    <w:p w:rsidR="00891805" w:rsidRDefault="003B45E3" w:rsidP="003B45E3">
      <w:pPr>
        <w:pStyle w:val="Default"/>
        <w:spacing w:line="312" w:lineRule="auto"/>
        <w:ind w:left="720"/>
        <w:jc w:val="both"/>
        <w:rPr>
          <w:b/>
          <w:bCs/>
          <w:color w:val="auto"/>
        </w:rPr>
      </w:pPr>
      <w:r w:rsidRPr="00315A6A">
        <w:rPr>
          <w:b/>
          <w:bCs/>
          <w:color w:val="auto"/>
        </w:rPr>
        <w:t xml:space="preserve">(słownie: …………………………………….… złotych …../100), </w:t>
      </w:r>
    </w:p>
    <w:p w:rsidR="00891805" w:rsidRDefault="003B45E3" w:rsidP="003B45E3">
      <w:pPr>
        <w:pStyle w:val="Default"/>
        <w:spacing w:line="312" w:lineRule="auto"/>
        <w:ind w:left="720"/>
        <w:jc w:val="both"/>
        <w:rPr>
          <w:b/>
          <w:bCs/>
          <w:color w:val="auto"/>
        </w:rPr>
      </w:pPr>
      <w:r w:rsidRPr="00315A6A">
        <w:rPr>
          <w:b/>
          <w:bCs/>
          <w:color w:val="auto"/>
        </w:rPr>
        <w:t>w tym netto …………………… zł</w:t>
      </w:r>
      <w:r w:rsidR="002550CD">
        <w:rPr>
          <w:b/>
          <w:bCs/>
          <w:color w:val="auto"/>
        </w:rPr>
        <w:t xml:space="preserve"> </w:t>
      </w:r>
    </w:p>
    <w:p w:rsidR="003B45E3" w:rsidRDefault="002550CD" w:rsidP="003B45E3">
      <w:pPr>
        <w:pStyle w:val="Default"/>
        <w:spacing w:line="312" w:lineRule="auto"/>
        <w:ind w:left="720"/>
        <w:jc w:val="both"/>
        <w:rPr>
          <w:b/>
          <w:bCs/>
          <w:color w:val="auto"/>
        </w:rPr>
      </w:pPr>
      <w:r w:rsidRPr="00315A6A">
        <w:rPr>
          <w:b/>
          <w:bCs/>
          <w:color w:val="auto"/>
        </w:rPr>
        <w:t>(słownie: …………………………………….… złotych …../100)</w:t>
      </w:r>
    </w:p>
    <w:p w:rsidR="006F67D3" w:rsidRPr="009E6607" w:rsidRDefault="009E6607" w:rsidP="009E6607">
      <w:pPr>
        <w:spacing w:line="271" w:lineRule="auto"/>
        <w:jc w:val="both"/>
        <w:rPr>
          <w:rFonts w:ascii="Arial" w:hAnsi="Arial" w:cs="Arial"/>
          <w:sz w:val="24"/>
          <w:szCs w:val="24"/>
        </w:rPr>
      </w:pPr>
      <w:r w:rsidRPr="009E6607">
        <w:rPr>
          <w:rFonts w:ascii="Arial" w:hAnsi="Arial" w:cs="Arial"/>
          <w:sz w:val="24"/>
          <w:szCs w:val="24"/>
        </w:rPr>
        <w:t>Ostateczna wysokość wynagrodzenia zostanie określona na podstawie fa</w:t>
      </w:r>
      <w:r w:rsidR="00A16CAC">
        <w:rPr>
          <w:rFonts w:ascii="Arial" w:hAnsi="Arial" w:cs="Arial"/>
          <w:sz w:val="24"/>
          <w:szCs w:val="24"/>
        </w:rPr>
        <w:t>ktycznego zakresu świadczonych u</w:t>
      </w:r>
      <w:r w:rsidRPr="009E6607">
        <w:rPr>
          <w:rFonts w:ascii="Arial" w:hAnsi="Arial" w:cs="Arial"/>
          <w:sz w:val="24"/>
          <w:szCs w:val="24"/>
        </w:rPr>
        <w:t>sług.</w:t>
      </w:r>
    </w:p>
    <w:p w:rsidR="003B45E3" w:rsidRPr="009E6607" w:rsidRDefault="003B45E3" w:rsidP="009E6607">
      <w:pPr>
        <w:pStyle w:val="Akapitzlist"/>
        <w:numPr>
          <w:ilvl w:val="0"/>
          <w:numId w:val="2"/>
        </w:numPr>
        <w:spacing w:after="0" w:line="312" w:lineRule="auto"/>
        <w:jc w:val="both"/>
        <w:rPr>
          <w:rFonts w:ascii="Arial" w:hAnsi="Arial" w:cs="Arial"/>
          <w:bCs/>
          <w:sz w:val="24"/>
          <w:szCs w:val="24"/>
        </w:rPr>
      </w:pPr>
      <w:r w:rsidRPr="009E6607">
        <w:rPr>
          <w:rFonts w:ascii="Arial" w:hAnsi="Arial" w:cs="Arial"/>
          <w:bCs/>
          <w:sz w:val="24"/>
          <w:szCs w:val="24"/>
        </w:rPr>
        <w:t xml:space="preserve">Ustalone wynagrodzenie </w:t>
      </w:r>
      <w:r w:rsidR="00EC39A7" w:rsidRPr="009E6607">
        <w:rPr>
          <w:rFonts w:ascii="Arial" w:hAnsi="Arial" w:cs="Arial"/>
          <w:bCs/>
          <w:sz w:val="24"/>
          <w:szCs w:val="24"/>
        </w:rPr>
        <w:t xml:space="preserve">brutto obejmuje podatek VAT </w:t>
      </w:r>
      <w:r w:rsidRPr="009E6607">
        <w:rPr>
          <w:rFonts w:ascii="Arial" w:hAnsi="Arial" w:cs="Arial"/>
          <w:bCs/>
          <w:sz w:val="24"/>
          <w:szCs w:val="24"/>
        </w:rPr>
        <w:t>naliczony wg obowiązujących stawek w tym zakresie na dzień składania ofert.</w:t>
      </w:r>
    </w:p>
    <w:p w:rsidR="003B45E3" w:rsidRPr="00315A6A" w:rsidRDefault="003B45E3" w:rsidP="009E6607">
      <w:pPr>
        <w:pStyle w:val="Akapitzlist"/>
        <w:keepNext/>
        <w:numPr>
          <w:ilvl w:val="0"/>
          <w:numId w:val="2"/>
        </w:numPr>
        <w:spacing w:after="0" w:line="312" w:lineRule="auto"/>
        <w:ind w:left="425" w:hanging="425"/>
        <w:contextualSpacing w:val="0"/>
        <w:jc w:val="both"/>
        <w:rPr>
          <w:rFonts w:ascii="Arial" w:hAnsi="Arial" w:cs="Arial"/>
          <w:bCs/>
          <w:sz w:val="24"/>
          <w:szCs w:val="24"/>
        </w:rPr>
      </w:pPr>
      <w:r w:rsidRPr="00315A6A">
        <w:rPr>
          <w:rFonts w:ascii="Arial" w:hAnsi="Arial" w:cs="Arial"/>
          <w:sz w:val="24"/>
          <w:szCs w:val="24"/>
        </w:rPr>
        <w:t xml:space="preserve">Ceny jednostkowe dotyczące </w:t>
      </w:r>
      <w:r w:rsidR="00F54135">
        <w:rPr>
          <w:rFonts w:ascii="Arial" w:hAnsi="Arial" w:cs="Arial"/>
          <w:sz w:val="24"/>
          <w:szCs w:val="24"/>
        </w:rPr>
        <w:t>realizacji przedmiotu</w:t>
      </w:r>
      <w:r w:rsidR="00405C6B">
        <w:rPr>
          <w:rFonts w:ascii="Arial" w:hAnsi="Arial" w:cs="Arial"/>
          <w:sz w:val="24"/>
          <w:szCs w:val="24"/>
        </w:rPr>
        <w:t xml:space="preserve"> umowy</w:t>
      </w:r>
      <w:r w:rsidR="00D56716" w:rsidRPr="00315A6A">
        <w:rPr>
          <w:rFonts w:ascii="Arial" w:hAnsi="Arial" w:cs="Arial"/>
          <w:sz w:val="24"/>
          <w:szCs w:val="24"/>
        </w:rPr>
        <w:t xml:space="preserve"> </w:t>
      </w:r>
      <w:r w:rsidR="009F7A57" w:rsidRPr="00315A6A">
        <w:rPr>
          <w:rFonts w:ascii="Arial" w:hAnsi="Arial" w:cs="Arial"/>
          <w:sz w:val="24"/>
          <w:szCs w:val="24"/>
        </w:rPr>
        <w:t xml:space="preserve">zostały </w:t>
      </w:r>
      <w:r w:rsidR="00D56716" w:rsidRPr="00315A6A">
        <w:rPr>
          <w:rFonts w:ascii="Arial" w:hAnsi="Arial" w:cs="Arial"/>
          <w:sz w:val="24"/>
          <w:szCs w:val="24"/>
        </w:rPr>
        <w:t>zestawione w</w:t>
      </w:r>
      <w:r w:rsidR="0001777D">
        <w:rPr>
          <w:rFonts w:ascii="Arial" w:hAnsi="Arial" w:cs="Arial"/>
          <w:sz w:val="24"/>
          <w:szCs w:val="24"/>
        </w:rPr>
        <w:t> </w:t>
      </w:r>
      <w:r w:rsidR="00D56716" w:rsidRPr="00315A6A">
        <w:rPr>
          <w:rFonts w:ascii="Arial" w:hAnsi="Arial" w:cs="Arial"/>
          <w:sz w:val="24"/>
          <w:szCs w:val="24"/>
        </w:rPr>
        <w:t xml:space="preserve">tabeli „Formularz cenowy” </w:t>
      </w:r>
      <w:r w:rsidR="009F7A57" w:rsidRPr="00315A6A">
        <w:rPr>
          <w:rFonts w:ascii="Arial" w:hAnsi="Arial" w:cs="Arial"/>
          <w:sz w:val="24"/>
          <w:szCs w:val="24"/>
        </w:rPr>
        <w:t>stanowią</w:t>
      </w:r>
      <w:r w:rsidR="00D56716" w:rsidRPr="00315A6A">
        <w:rPr>
          <w:rFonts w:ascii="Arial" w:hAnsi="Arial" w:cs="Arial"/>
          <w:sz w:val="24"/>
          <w:szCs w:val="24"/>
        </w:rPr>
        <w:t>c</w:t>
      </w:r>
      <w:r w:rsidR="00AB372F">
        <w:rPr>
          <w:rFonts w:ascii="Arial" w:hAnsi="Arial" w:cs="Arial"/>
          <w:sz w:val="24"/>
          <w:szCs w:val="24"/>
        </w:rPr>
        <w:t>ej</w:t>
      </w:r>
      <w:r w:rsidR="00D56716" w:rsidRPr="00315A6A">
        <w:rPr>
          <w:rFonts w:ascii="Arial" w:hAnsi="Arial" w:cs="Arial"/>
          <w:sz w:val="24"/>
          <w:szCs w:val="24"/>
        </w:rPr>
        <w:t xml:space="preserve"> </w:t>
      </w:r>
      <w:r w:rsidR="00AB372F">
        <w:rPr>
          <w:rFonts w:ascii="Arial" w:hAnsi="Arial" w:cs="Arial"/>
          <w:b/>
          <w:sz w:val="24"/>
          <w:szCs w:val="24"/>
        </w:rPr>
        <w:t>Z</w:t>
      </w:r>
      <w:r w:rsidR="009F7A57" w:rsidRPr="00AB372F">
        <w:rPr>
          <w:rFonts w:ascii="Arial" w:hAnsi="Arial" w:cs="Arial"/>
          <w:b/>
          <w:sz w:val="24"/>
          <w:szCs w:val="24"/>
        </w:rPr>
        <w:t xml:space="preserve">ałącznik nr </w:t>
      </w:r>
      <w:r w:rsidR="007278D4" w:rsidRPr="00AB372F">
        <w:rPr>
          <w:rFonts w:ascii="Arial" w:hAnsi="Arial" w:cs="Arial"/>
          <w:b/>
          <w:sz w:val="24"/>
          <w:szCs w:val="24"/>
        </w:rPr>
        <w:t>1</w:t>
      </w:r>
      <w:r w:rsidR="00F23268" w:rsidRPr="00315A6A">
        <w:rPr>
          <w:rFonts w:ascii="Arial" w:hAnsi="Arial" w:cs="Arial"/>
        </w:rPr>
        <w:t xml:space="preserve"> </w:t>
      </w:r>
      <w:r w:rsidR="009F7A57" w:rsidRPr="00315A6A">
        <w:rPr>
          <w:rFonts w:ascii="Arial" w:hAnsi="Arial" w:cs="Arial"/>
          <w:sz w:val="24"/>
          <w:szCs w:val="24"/>
        </w:rPr>
        <w:t>do umowy.</w:t>
      </w:r>
    </w:p>
    <w:p w:rsidR="003B45E3" w:rsidRPr="00315A6A" w:rsidRDefault="003B45E3" w:rsidP="009E6607">
      <w:pPr>
        <w:pStyle w:val="Akapitzlist"/>
        <w:numPr>
          <w:ilvl w:val="0"/>
          <w:numId w:val="2"/>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Ceny jednostkowe</w:t>
      </w:r>
      <w:r w:rsidR="009656A3" w:rsidRPr="00315A6A">
        <w:rPr>
          <w:rFonts w:ascii="Arial" w:hAnsi="Arial" w:cs="Arial"/>
          <w:sz w:val="24"/>
          <w:szCs w:val="24"/>
        </w:rPr>
        <w:t xml:space="preserve"> pos</w:t>
      </w:r>
      <w:r w:rsidRPr="00315A6A">
        <w:rPr>
          <w:rFonts w:ascii="Arial" w:hAnsi="Arial" w:cs="Arial"/>
          <w:sz w:val="24"/>
          <w:szCs w:val="24"/>
        </w:rPr>
        <w:t xml:space="preserve">zczególnych </w:t>
      </w:r>
      <w:r w:rsidR="009656A3" w:rsidRPr="00315A6A">
        <w:rPr>
          <w:rFonts w:ascii="Arial" w:hAnsi="Arial" w:cs="Arial"/>
          <w:sz w:val="24"/>
          <w:szCs w:val="24"/>
        </w:rPr>
        <w:t xml:space="preserve">usług </w:t>
      </w:r>
      <w:r w:rsidRPr="00315A6A">
        <w:rPr>
          <w:rFonts w:ascii="Arial" w:hAnsi="Arial" w:cs="Arial"/>
          <w:sz w:val="24"/>
          <w:szCs w:val="24"/>
        </w:rPr>
        <w:t xml:space="preserve">obejmują wszystkie koszty związane z </w:t>
      </w:r>
      <w:r w:rsidR="009656A3" w:rsidRPr="00315A6A">
        <w:rPr>
          <w:rFonts w:ascii="Arial" w:hAnsi="Arial" w:cs="Arial"/>
          <w:sz w:val="24"/>
          <w:szCs w:val="24"/>
        </w:rPr>
        <w:t xml:space="preserve">ich </w:t>
      </w:r>
      <w:r w:rsidRPr="00315A6A">
        <w:rPr>
          <w:rFonts w:ascii="Arial" w:hAnsi="Arial" w:cs="Arial"/>
          <w:sz w:val="24"/>
          <w:szCs w:val="24"/>
        </w:rPr>
        <w:t xml:space="preserve">realizacją </w:t>
      </w:r>
      <w:r w:rsidR="00D05FF8" w:rsidRPr="00315A6A">
        <w:rPr>
          <w:rFonts w:ascii="Arial" w:hAnsi="Arial" w:cs="Arial"/>
          <w:sz w:val="24"/>
          <w:szCs w:val="24"/>
        </w:rPr>
        <w:t>wymienione w</w:t>
      </w:r>
      <w:r w:rsidR="00D56716" w:rsidRPr="00315A6A">
        <w:rPr>
          <w:rFonts w:ascii="Arial" w:hAnsi="Arial" w:cs="Arial"/>
          <w:sz w:val="24"/>
          <w:szCs w:val="24"/>
        </w:rPr>
        <w:t xml:space="preserve"> Tabeli nr 3</w:t>
      </w:r>
      <w:r w:rsidR="00BE51AC" w:rsidRPr="00315A6A">
        <w:rPr>
          <w:rFonts w:ascii="Arial" w:hAnsi="Arial" w:cs="Arial"/>
          <w:sz w:val="24"/>
          <w:szCs w:val="24"/>
        </w:rPr>
        <w:t xml:space="preserve"> </w:t>
      </w:r>
      <w:r w:rsidR="00D56716" w:rsidRPr="00315A6A">
        <w:rPr>
          <w:rFonts w:ascii="Arial" w:hAnsi="Arial" w:cs="Arial"/>
          <w:sz w:val="24"/>
          <w:szCs w:val="24"/>
        </w:rPr>
        <w:t>„</w:t>
      </w:r>
      <w:r w:rsidR="00B71C09" w:rsidRPr="00315A6A">
        <w:rPr>
          <w:rFonts w:ascii="Arial" w:hAnsi="Arial" w:cs="Arial"/>
          <w:sz w:val="24"/>
          <w:szCs w:val="24"/>
        </w:rPr>
        <w:t>Zakres usług</w:t>
      </w:r>
      <w:r w:rsidR="00D56716" w:rsidRPr="00315A6A">
        <w:rPr>
          <w:rFonts w:ascii="Arial" w:hAnsi="Arial" w:cs="Arial"/>
          <w:sz w:val="24"/>
          <w:szCs w:val="24"/>
        </w:rPr>
        <w:t>”</w:t>
      </w:r>
      <w:r w:rsidR="00AB372F">
        <w:rPr>
          <w:rFonts w:ascii="Arial" w:hAnsi="Arial" w:cs="Arial"/>
          <w:sz w:val="24"/>
          <w:szCs w:val="24"/>
        </w:rPr>
        <w:t>,</w:t>
      </w:r>
      <w:r w:rsidR="00D05FF8" w:rsidRPr="00315A6A">
        <w:rPr>
          <w:rFonts w:ascii="Arial" w:hAnsi="Arial" w:cs="Arial"/>
          <w:sz w:val="24"/>
          <w:szCs w:val="24"/>
        </w:rPr>
        <w:t xml:space="preserve"> </w:t>
      </w:r>
      <w:r w:rsidR="00D56716" w:rsidRPr="00315A6A">
        <w:rPr>
          <w:rFonts w:ascii="Arial" w:hAnsi="Arial" w:cs="Arial"/>
          <w:sz w:val="24"/>
          <w:szCs w:val="24"/>
        </w:rPr>
        <w:t>stanowiąc</w:t>
      </w:r>
      <w:r w:rsidR="00AB372F">
        <w:rPr>
          <w:rFonts w:ascii="Arial" w:hAnsi="Arial" w:cs="Arial"/>
          <w:sz w:val="24"/>
          <w:szCs w:val="24"/>
        </w:rPr>
        <w:t>ej</w:t>
      </w:r>
      <w:r w:rsidR="00D56716" w:rsidRPr="00315A6A">
        <w:rPr>
          <w:rFonts w:ascii="Arial" w:hAnsi="Arial" w:cs="Arial"/>
          <w:sz w:val="24"/>
          <w:szCs w:val="24"/>
        </w:rPr>
        <w:t xml:space="preserve"> </w:t>
      </w:r>
      <w:r w:rsidR="00D56716" w:rsidRPr="00405C6B">
        <w:rPr>
          <w:rFonts w:ascii="Arial" w:hAnsi="Arial" w:cs="Arial"/>
          <w:sz w:val="24"/>
          <w:szCs w:val="24"/>
        </w:rPr>
        <w:t>załącznik</w:t>
      </w:r>
      <w:r w:rsidR="00D56716" w:rsidRPr="00AB372F">
        <w:rPr>
          <w:rFonts w:ascii="Arial" w:hAnsi="Arial" w:cs="Arial"/>
          <w:b/>
          <w:sz w:val="24"/>
          <w:szCs w:val="24"/>
        </w:rPr>
        <w:t xml:space="preserve"> </w:t>
      </w:r>
      <w:r w:rsidR="00D05FF8" w:rsidRPr="00315A6A">
        <w:rPr>
          <w:rFonts w:ascii="Arial" w:hAnsi="Arial" w:cs="Arial"/>
          <w:sz w:val="24"/>
          <w:szCs w:val="24"/>
        </w:rPr>
        <w:t xml:space="preserve">do </w:t>
      </w:r>
      <w:r w:rsidR="00AB372F">
        <w:rPr>
          <w:rFonts w:ascii="Arial" w:hAnsi="Arial" w:cs="Arial"/>
          <w:sz w:val="24"/>
          <w:szCs w:val="24"/>
        </w:rPr>
        <w:t>u</w:t>
      </w:r>
      <w:r w:rsidR="00D05FF8" w:rsidRPr="00315A6A">
        <w:rPr>
          <w:rFonts w:ascii="Arial" w:hAnsi="Arial" w:cs="Arial"/>
          <w:sz w:val="24"/>
          <w:szCs w:val="24"/>
        </w:rPr>
        <w:t>mowy</w:t>
      </w:r>
      <w:r w:rsidRPr="00315A6A">
        <w:rPr>
          <w:rFonts w:ascii="Arial" w:hAnsi="Arial" w:cs="Arial"/>
          <w:sz w:val="24"/>
          <w:szCs w:val="24"/>
        </w:rPr>
        <w:t xml:space="preserve">, </w:t>
      </w:r>
      <w:r w:rsidR="009656A3" w:rsidRPr="00315A6A">
        <w:rPr>
          <w:rFonts w:ascii="Arial" w:hAnsi="Arial" w:cs="Arial"/>
          <w:sz w:val="24"/>
          <w:szCs w:val="24"/>
        </w:rPr>
        <w:t>w tym</w:t>
      </w:r>
      <w:r w:rsidRPr="00315A6A">
        <w:rPr>
          <w:rFonts w:ascii="Arial" w:hAnsi="Arial" w:cs="Arial"/>
          <w:sz w:val="24"/>
          <w:szCs w:val="24"/>
        </w:rPr>
        <w:t xml:space="preserve"> </w:t>
      </w:r>
      <w:r w:rsidR="008A2B34" w:rsidRPr="00315A6A">
        <w:rPr>
          <w:rFonts w:ascii="Arial" w:hAnsi="Arial" w:cs="Arial"/>
          <w:sz w:val="24"/>
          <w:szCs w:val="24"/>
        </w:rPr>
        <w:t xml:space="preserve">koszty: transportu w terminie i </w:t>
      </w:r>
      <w:r w:rsidRPr="00315A6A">
        <w:rPr>
          <w:rFonts w:ascii="Arial" w:hAnsi="Arial" w:cs="Arial"/>
          <w:sz w:val="24"/>
          <w:szCs w:val="24"/>
        </w:rPr>
        <w:t>w</w:t>
      </w:r>
      <w:r w:rsidR="009656A3" w:rsidRPr="00315A6A">
        <w:rPr>
          <w:rFonts w:ascii="Arial" w:hAnsi="Arial" w:cs="Arial"/>
          <w:sz w:val="24"/>
          <w:szCs w:val="24"/>
        </w:rPr>
        <w:t> </w:t>
      </w:r>
      <w:r w:rsidRPr="00315A6A">
        <w:rPr>
          <w:rFonts w:ascii="Arial" w:hAnsi="Arial" w:cs="Arial"/>
          <w:sz w:val="24"/>
          <w:szCs w:val="24"/>
        </w:rPr>
        <w:t>miejsce wskazane przez Zamawiającego, ustawienia na miejscu przeznaczenia, przygotowania do</w:t>
      </w:r>
      <w:r w:rsidR="008A2B34" w:rsidRPr="00315A6A">
        <w:rPr>
          <w:rFonts w:ascii="Arial" w:hAnsi="Arial" w:cs="Arial"/>
          <w:sz w:val="24"/>
          <w:szCs w:val="24"/>
        </w:rPr>
        <w:t> </w:t>
      </w:r>
      <w:r w:rsidRPr="00315A6A">
        <w:rPr>
          <w:rFonts w:ascii="Arial" w:hAnsi="Arial" w:cs="Arial"/>
          <w:sz w:val="24"/>
          <w:szCs w:val="24"/>
        </w:rPr>
        <w:t>użytku, podłączenia do źródła zasilania, montażu</w:t>
      </w:r>
      <w:r w:rsidR="00D05FF8" w:rsidRPr="00315A6A">
        <w:rPr>
          <w:rFonts w:ascii="Arial" w:hAnsi="Arial" w:cs="Arial"/>
          <w:sz w:val="24"/>
          <w:szCs w:val="24"/>
        </w:rPr>
        <w:t>, wynajmu itp.</w:t>
      </w:r>
    </w:p>
    <w:p w:rsidR="003B45E3" w:rsidRPr="00315A6A" w:rsidRDefault="003B45E3" w:rsidP="009E6607">
      <w:pPr>
        <w:pStyle w:val="Akapitzlist"/>
        <w:numPr>
          <w:ilvl w:val="0"/>
          <w:numId w:val="2"/>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Zamawiający przewiduje skorzystanie z prawa opcji. W przypadku nie skorzystania przez Zamawiającego z prawa opcji Wykonawcy nie przysługują żadne roszczenia z</w:t>
      </w:r>
      <w:r w:rsidR="0001777D">
        <w:rPr>
          <w:rFonts w:ascii="Arial" w:hAnsi="Arial" w:cs="Arial"/>
          <w:sz w:val="24"/>
          <w:szCs w:val="24"/>
        </w:rPr>
        <w:t> </w:t>
      </w:r>
      <w:r w:rsidRPr="00315A6A">
        <w:rPr>
          <w:rFonts w:ascii="Arial" w:hAnsi="Arial" w:cs="Arial"/>
          <w:sz w:val="24"/>
          <w:szCs w:val="24"/>
        </w:rPr>
        <w:t>tego tytułu.</w:t>
      </w:r>
    </w:p>
    <w:p w:rsidR="00F23268" w:rsidRPr="00315A6A" w:rsidRDefault="003B45E3" w:rsidP="009E6607">
      <w:pPr>
        <w:pStyle w:val="Akapitzlist"/>
        <w:numPr>
          <w:ilvl w:val="0"/>
          <w:numId w:val="2"/>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 xml:space="preserve">Warunkiem uruchomienia prawa opcji jest oświadczenie woli Zamawiającego o żądaniu wykonania </w:t>
      </w:r>
      <w:r w:rsidR="004A369A">
        <w:rPr>
          <w:rFonts w:ascii="Arial" w:hAnsi="Arial" w:cs="Arial"/>
          <w:sz w:val="24"/>
          <w:szCs w:val="24"/>
        </w:rPr>
        <w:t xml:space="preserve">części przedmiotu umowy objętej </w:t>
      </w:r>
      <w:r w:rsidR="00AC3C50">
        <w:rPr>
          <w:rFonts w:ascii="Arial" w:hAnsi="Arial" w:cs="Arial"/>
          <w:sz w:val="24"/>
          <w:szCs w:val="24"/>
        </w:rPr>
        <w:t>prawem</w:t>
      </w:r>
      <w:r w:rsidRPr="00315A6A">
        <w:rPr>
          <w:rFonts w:ascii="Arial" w:hAnsi="Arial" w:cs="Arial"/>
          <w:sz w:val="24"/>
          <w:szCs w:val="24"/>
        </w:rPr>
        <w:t xml:space="preserve"> opcji</w:t>
      </w:r>
      <w:r w:rsidR="00F23268" w:rsidRPr="00315A6A">
        <w:rPr>
          <w:rFonts w:ascii="Arial" w:hAnsi="Arial" w:cs="Arial"/>
          <w:sz w:val="24"/>
          <w:szCs w:val="24"/>
        </w:rPr>
        <w:t xml:space="preserve"> i przesłania go na adres email:……………</w:t>
      </w:r>
      <w:r w:rsidR="00AB372F">
        <w:rPr>
          <w:rFonts w:ascii="Arial" w:hAnsi="Arial" w:cs="Arial"/>
          <w:sz w:val="24"/>
          <w:szCs w:val="24"/>
        </w:rPr>
        <w:t>…………..</w:t>
      </w:r>
      <w:r w:rsidR="00F23268" w:rsidRPr="00315A6A">
        <w:rPr>
          <w:rFonts w:ascii="Arial" w:hAnsi="Arial" w:cs="Arial"/>
          <w:sz w:val="24"/>
          <w:szCs w:val="24"/>
        </w:rPr>
        <w:t>….</w:t>
      </w:r>
      <w:r w:rsidRPr="00315A6A">
        <w:rPr>
          <w:rFonts w:ascii="Arial" w:hAnsi="Arial" w:cs="Arial"/>
          <w:sz w:val="24"/>
          <w:szCs w:val="24"/>
        </w:rPr>
        <w:t>.</w:t>
      </w:r>
      <w:r w:rsidR="00F23268" w:rsidRPr="00315A6A">
        <w:rPr>
          <w:rFonts w:ascii="Arial" w:hAnsi="Arial" w:cs="Arial"/>
          <w:sz w:val="24"/>
          <w:szCs w:val="24"/>
        </w:rPr>
        <w:t xml:space="preserve"> </w:t>
      </w:r>
    </w:p>
    <w:p w:rsidR="00F23268" w:rsidRPr="00315A6A" w:rsidRDefault="00F23268" w:rsidP="009E6607">
      <w:pPr>
        <w:pStyle w:val="Akapitzlist"/>
        <w:numPr>
          <w:ilvl w:val="0"/>
          <w:numId w:val="2"/>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Zamawiający uprawniony jest do skorzystania z prawa opcji przez okres obowiązywania umowy, a Wykonawca</w:t>
      </w:r>
      <w:r w:rsidR="001704FA">
        <w:rPr>
          <w:rFonts w:ascii="Arial" w:hAnsi="Arial" w:cs="Arial"/>
          <w:sz w:val="24"/>
          <w:szCs w:val="24"/>
        </w:rPr>
        <w:t xml:space="preserve"> zobowiązany jest wykonać przedmiot umowy</w:t>
      </w:r>
      <w:r w:rsidRPr="00315A6A">
        <w:rPr>
          <w:rFonts w:ascii="Arial" w:hAnsi="Arial" w:cs="Arial"/>
          <w:sz w:val="24"/>
          <w:szCs w:val="24"/>
        </w:rPr>
        <w:t xml:space="preserve"> po cenach jednostkowych wskazanych w niniejszej </w:t>
      </w:r>
      <w:r w:rsidR="001704FA">
        <w:rPr>
          <w:rFonts w:ascii="Arial" w:hAnsi="Arial" w:cs="Arial"/>
          <w:sz w:val="24"/>
          <w:szCs w:val="24"/>
        </w:rPr>
        <w:t>u</w:t>
      </w:r>
      <w:r w:rsidRPr="00315A6A">
        <w:rPr>
          <w:rFonts w:ascii="Arial" w:hAnsi="Arial" w:cs="Arial"/>
          <w:sz w:val="24"/>
          <w:szCs w:val="24"/>
        </w:rPr>
        <w:t>mowie.</w:t>
      </w:r>
    </w:p>
    <w:p w:rsidR="003B45E3" w:rsidRPr="00315A6A" w:rsidRDefault="003B45E3" w:rsidP="009E6607">
      <w:pPr>
        <w:pStyle w:val="Akapitzlist"/>
        <w:numPr>
          <w:ilvl w:val="0"/>
          <w:numId w:val="2"/>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 xml:space="preserve">Zamawiający skorzysta z prawa opcji w przypadku konieczności zabezpieczenia dodatkowych potrzeb jednostek wojskowych przy jednoczesnym zapewnieniu przez </w:t>
      </w:r>
      <w:r w:rsidRPr="00315A6A">
        <w:rPr>
          <w:rFonts w:ascii="Arial" w:hAnsi="Arial" w:cs="Arial"/>
          <w:sz w:val="24"/>
          <w:szCs w:val="24"/>
        </w:rPr>
        <w:lastRenderedPageBreak/>
        <w:t>dysponenta wyższego stopnia odpowiednich środków finansowych na realizację takiego zamówienia.</w:t>
      </w:r>
    </w:p>
    <w:p w:rsidR="003B45E3" w:rsidRPr="00315A6A" w:rsidRDefault="001B3CB3" w:rsidP="009E6607">
      <w:pPr>
        <w:pStyle w:val="Akapitzlist"/>
        <w:numPr>
          <w:ilvl w:val="0"/>
          <w:numId w:val="2"/>
        </w:numPr>
        <w:spacing w:after="0" w:line="312" w:lineRule="auto"/>
        <w:ind w:left="425" w:hanging="425"/>
        <w:contextualSpacing w:val="0"/>
        <w:jc w:val="both"/>
        <w:rPr>
          <w:rFonts w:ascii="Arial" w:hAnsi="Arial" w:cs="Arial"/>
          <w:sz w:val="24"/>
          <w:szCs w:val="24"/>
        </w:rPr>
      </w:pPr>
      <w:r>
        <w:rPr>
          <w:rFonts w:ascii="Arial" w:hAnsi="Arial" w:cs="Arial"/>
          <w:sz w:val="24"/>
          <w:szCs w:val="24"/>
        </w:rPr>
        <w:t>W ramach umowy</w:t>
      </w:r>
      <w:r w:rsidR="003B45E3" w:rsidRPr="00315A6A">
        <w:rPr>
          <w:rFonts w:ascii="Arial" w:hAnsi="Arial" w:cs="Arial"/>
          <w:sz w:val="24"/>
          <w:szCs w:val="24"/>
        </w:rPr>
        <w:t xml:space="preserve"> Zamawiający określa przewidywany zakres</w:t>
      </w:r>
      <w:r w:rsidR="00C86F5E">
        <w:rPr>
          <w:rFonts w:ascii="Arial" w:hAnsi="Arial" w:cs="Arial"/>
          <w:sz w:val="24"/>
          <w:szCs w:val="24"/>
        </w:rPr>
        <w:t xml:space="preserve"> usług wchodzący w skład podstawowego</w:t>
      </w:r>
      <w:r w:rsidR="003B45E3" w:rsidRPr="00315A6A">
        <w:rPr>
          <w:rFonts w:ascii="Arial" w:hAnsi="Arial" w:cs="Arial"/>
          <w:sz w:val="24"/>
          <w:szCs w:val="24"/>
        </w:rPr>
        <w:t xml:space="preserve"> </w:t>
      </w:r>
      <w:r>
        <w:rPr>
          <w:rFonts w:ascii="Arial" w:hAnsi="Arial" w:cs="Arial"/>
          <w:sz w:val="24"/>
          <w:szCs w:val="24"/>
        </w:rPr>
        <w:t xml:space="preserve">przedmiotu umowy </w:t>
      </w:r>
      <w:r w:rsidR="003B45E3" w:rsidRPr="00315A6A">
        <w:rPr>
          <w:rFonts w:ascii="Arial" w:hAnsi="Arial" w:cs="Arial"/>
          <w:sz w:val="24"/>
          <w:szCs w:val="24"/>
        </w:rPr>
        <w:t>zgodnie z zes</w:t>
      </w:r>
      <w:r w:rsidR="007D447A" w:rsidRPr="00315A6A">
        <w:rPr>
          <w:rFonts w:ascii="Arial" w:hAnsi="Arial" w:cs="Arial"/>
          <w:sz w:val="24"/>
          <w:szCs w:val="24"/>
        </w:rPr>
        <w:t xml:space="preserve">tawieniem zawartym w </w:t>
      </w:r>
      <w:r w:rsidR="007D447A" w:rsidRPr="00315A6A">
        <w:rPr>
          <w:rFonts w:ascii="Arial" w:hAnsi="Arial" w:cs="Arial"/>
          <w:b/>
          <w:sz w:val="24"/>
          <w:szCs w:val="24"/>
        </w:rPr>
        <w:t>„</w:t>
      </w:r>
      <w:r>
        <w:rPr>
          <w:rFonts w:ascii="Arial" w:hAnsi="Arial" w:cs="Arial"/>
          <w:sz w:val="24"/>
          <w:szCs w:val="24"/>
        </w:rPr>
        <w:t xml:space="preserve">Formularzu cenowym” </w:t>
      </w:r>
      <w:r w:rsidR="003B45E3" w:rsidRPr="00315A6A">
        <w:rPr>
          <w:rFonts w:ascii="Arial" w:hAnsi="Arial" w:cs="Arial"/>
          <w:sz w:val="24"/>
          <w:szCs w:val="24"/>
        </w:rPr>
        <w:t>do </w:t>
      </w:r>
      <w:r>
        <w:rPr>
          <w:rFonts w:ascii="Arial" w:hAnsi="Arial" w:cs="Arial"/>
          <w:sz w:val="24"/>
          <w:szCs w:val="24"/>
        </w:rPr>
        <w:t>u</w:t>
      </w:r>
      <w:r w:rsidR="003B45E3" w:rsidRPr="00315A6A">
        <w:rPr>
          <w:rFonts w:ascii="Arial" w:hAnsi="Arial" w:cs="Arial"/>
          <w:sz w:val="24"/>
          <w:szCs w:val="24"/>
        </w:rPr>
        <w:t xml:space="preserve">mowy. </w:t>
      </w:r>
    </w:p>
    <w:p w:rsidR="003B45E3" w:rsidRPr="00315A6A" w:rsidRDefault="001B3CB3" w:rsidP="009E6607">
      <w:pPr>
        <w:pStyle w:val="Akapitzlist"/>
        <w:numPr>
          <w:ilvl w:val="0"/>
          <w:numId w:val="2"/>
        </w:numPr>
        <w:spacing w:after="0" w:line="312" w:lineRule="auto"/>
        <w:ind w:left="425" w:hanging="425"/>
        <w:contextualSpacing w:val="0"/>
        <w:jc w:val="both"/>
        <w:rPr>
          <w:rFonts w:ascii="Arial" w:hAnsi="Arial" w:cs="Arial"/>
          <w:sz w:val="24"/>
          <w:szCs w:val="24"/>
        </w:rPr>
      </w:pPr>
      <w:r>
        <w:rPr>
          <w:rFonts w:ascii="Arial" w:hAnsi="Arial" w:cs="Arial"/>
          <w:sz w:val="24"/>
          <w:szCs w:val="24"/>
        </w:rPr>
        <w:t>Minimalna wartość</w:t>
      </w:r>
      <w:r w:rsidR="00886FD8" w:rsidRPr="00315A6A">
        <w:rPr>
          <w:rFonts w:ascii="Arial" w:hAnsi="Arial" w:cs="Arial"/>
          <w:sz w:val="24"/>
          <w:szCs w:val="24"/>
        </w:rPr>
        <w:t xml:space="preserve"> podsta</w:t>
      </w:r>
      <w:r w:rsidR="00D75864" w:rsidRPr="00315A6A">
        <w:rPr>
          <w:rFonts w:ascii="Arial" w:hAnsi="Arial" w:cs="Arial"/>
          <w:sz w:val="24"/>
          <w:szCs w:val="24"/>
        </w:rPr>
        <w:t>wowego</w:t>
      </w:r>
      <w:r>
        <w:rPr>
          <w:rFonts w:ascii="Arial" w:hAnsi="Arial" w:cs="Arial"/>
          <w:sz w:val="24"/>
          <w:szCs w:val="24"/>
        </w:rPr>
        <w:t xml:space="preserve"> przedmiotu umowy</w:t>
      </w:r>
      <w:r w:rsidR="00D75864" w:rsidRPr="00315A6A">
        <w:rPr>
          <w:rFonts w:ascii="Arial" w:hAnsi="Arial" w:cs="Arial"/>
          <w:sz w:val="24"/>
          <w:szCs w:val="24"/>
        </w:rPr>
        <w:t xml:space="preserve"> zostanie zrealizowana na </w:t>
      </w:r>
      <w:r w:rsidR="00AB372F">
        <w:rPr>
          <w:rFonts w:ascii="Arial" w:hAnsi="Arial" w:cs="Arial"/>
          <w:sz w:val="24"/>
          <w:szCs w:val="24"/>
        </w:rPr>
        <w:t>poziomie 70</w:t>
      </w:r>
      <w:r w:rsidR="00886FD8" w:rsidRPr="00315A6A">
        <w:rPr>
          <w:rFonts w:ascii="Arial" w:hAnsi="Arial" w:cs="Arial"/>
          <w:sz w:val="24"/>
          <w:szCs w:val="24"/>
        </w:rPr>
        <w:t>%.</w:t>
      </w:r>
    </w:p>
    <w:p w:rsidR="00886FD8" w:rsidRPr="00315A6A" w:rsidRDefault="00886FD8" w:rsidP="00886FD8">
      <w:pPr>
        <w:pStyle w:val="Akapitzlist"/>
        <w:spacing w:after="0" w:line="312" w:lineRule="auto"/>
        <w:ind w:left="425"/>
        <w:contextualSpacing w:val="0"/>
        <w:jc w:val="both"/>
        <w:rPr>
          <w:rFonts w:ascii="Arial" w:hAnsi="Arial" w:cs="Arial"/>
          <w:sz w:val="24"/>
          <w:szCs w:val="24"/>
        </w:rPr>
      </w:pPr>
    </w:p>
    <w:p w:rsidR="003B45E3" w:rsidRPr="00315A6A" w:rsidRDefault="003B45E3" w:rsidP="003B45E3">
      <w:pPr>
        <w:pStyle w:val="Default"/>
        <w:keepNext/>
        <w:spacing w:line="312" w:lineRule="auto"/>
        <w:jc w:val="center"/>
        <w:rPr>
          <w:b/>
          <w:bCs/>
          <w:caps/>
          <w:color w:val="auto"/>
        </w:rPr>
      </w:pPr>
      <w:r w:rsidRPr="00315A6A">
        <w:rPr>
          <w:b/>
          <w:bCs/>
          <w:caps/>
          <w:color w:val="auto"/>
        </w:rPr>
        <w:t>§ 3</w:t>
      </w:r>
    </w:p>
    <w:p w:rsidR="002004AC" w:rsidRDefault="003B45E3" w:rsidP="002004AC">
      <w:pPr>
        <w:pStyle w:val="Default"/>
        <w:keepNext/>
        <w:spacing w:after="120" w:line="312" w:lineRule="auto"/>
        <w:jc w:val="center"/>
        <w:rPr>
          <w:b/>
          <w:bCs/>
          <w:caps/>
          <w:color w:val="auto"/>
        </w:rPr>
      </w:pPr>
      <w:r w:rsidRPr="00315A6A">
        <w:rPr>
          <w:b/>
          <w:bCs/>
          <w:caps/>
          <w:color w:val="auto"/>
        </w:rPr>
        <w:t>Termin wykonania umowy</w:t>
      </w:r>
    </w:p>
    <w:p w:rsidR="00761081" w:rsidRPr="00761081" w:rsidRDefault="003B45E3" w:rsidP="000075AD">
      <w:pPr>
        <w:pStyle w:val="Default"/>
        <w:keepNext/>
        <w:numPr>
          <w:ilvl w:val="0"/>
          <w:numId w:val="99"/>
        </w:numPr>
        <w:spacing w:after="120" w:line="312" w:lineRule="auto"/>
        <w:ind w:left="284"/>
        <w:jc w:val="both"/>
        <w:rPr>
          <w:bCs/>
          <w:caps/>
          <w:color w:val="auto"/>
        </w:rPr>
      </w:pPr>
      <w:r w:rsidRPr="002004AC">
        <w:rPr>
          <w:color w:val="auto"/>
        </w:rPr>
        <w:t>Termin realizacji umowy – od dnia</w:t>
      </w:r>
      <w:r w:rsidR="006A0BF4" w:rsidRPr="002004AC">
        <w:rPr>
          <w:color w:val="auto"/>
        </w:rPr>
        <w:t xml:space="preserve"> zawarcia umowy, ale nie wcześniej niż od</w:t>
      </w:r>
      <w:r w:rsidR="00065AE9" w:rsidRPr="002004AC">
        <w:rPr>
          <w:color w:val="auto"/>
        </w:rPr>
        <w:t> 01.01.2025</w:t>
      </w:r>
      <w:r w:rsidR="00D75864" w:rsidRPr="002004AC">
        <w:rPr>
          <w:color w:val="auto"/>
        </w:rPr>
        <w:t> </w:t>
      </w:r>
      <w:r w:rsidR="006E55F7" w:rsidRPr="002004AC">
        <w:rPr>
          <w:color w:val="auto"/>
        </w:rPr>
        <w:t>r.</w:t>
      </w:r>
      <w:r w:rsidR="00065AE9" w:rsidRPr="002004AC">
        <w:rPr>
          <w:color w:val="auto"/>
        </w:rPr>
        <w:t xml:space="preserve"> do dnia 31.12.202</w:t>
      </w:r>
      <w:r w:rsidR="0001777D">
        <w:rPr>
          <w:color w:val="auto"/>
        </w:rPr>
        <w:t>5</w:t>
      </w:r>
      <w:r w:rsidR="002C5FB8" w:rsidRPr="002004AC">
        <w:rPr>
          <w:color w:val="auto"/>
        </w:rPr>
        <w:t xml:space="preserve"> r.</w:t>
      </w:r>
    </w:p>
    <w:p w:rsidR="00761081" w:rsidRDefault="00B23265" w:rsidP="00761081">
      <w:pPr>
        <w:pStyle w:val="Default"/>
        <w:spacing w:line="312" w:lineRule="auto"/>
        <w:jc w:val="both"/>
      </w:pPr>
      <w:r>
        <w:rPr>
          <w:bCs/>
          <w:caps/>
          <w:color w:val="auto"/>
        </w:rPr>
        <w:t xml:space="preserve"> </w:t>
      </w:r>
      <w:r w:rsidR="00761081">
        <w:rPr>
          <w:color w:val="auto"/>
        </w:rPr>
        <w:t xml:space="preserve">2. </w:t>
      </w:r>
      <w:r w:rsidR="00761081">
        <w:t>W przypadku skorzystania ze wznowienia umowa będzie obowiązywała od dnia …………………….do dnia……………………………….</w:t>
      </w:r>
    </w:p>
    <w:p w:rsidR="00761081" w:rsidRPr="00170E9B" w:rsidRDefault="00761081" w:rsidP="00761081">
      <w:pPr>
        <w:pStyle w:val="Default"/>
        <w:spacing w:line="312" w:lineRule="auto"/>
        <w:jc w:val="both"/>
        <w:rPr>
          <w:color w:val="auto"/>
        </w:rPr>
      </w:pPr>
      <w:r>
        <w:t>3.</w:t>
      </w:r>
      <w:r w:rsidRPr="00A65ACD">
        <w:t xml:space="preserve"> </w:t>
      </w:r>
      <w:r>
        <w:t>Termin, o którym mowa w ust. 2 niniejszego paragrafu dotyczący terminu realizacji umowy ze wznowienia jest równy okresowi realizacji umowy przed wznowieniem.</w:t>
      </w:r>
    </w:p>
    <w:p w:rsidR="00B23265" w:rsidRDefault="00B23265" w:rsidP="00761081">
      <w:pPr>
        <w:pStyle w:val="Default"/>
        <w:keepNext/>
        <w:spacing w:after="120" w:line="312" w:lineRule="auto"/>
        <w:ind w:left="284"/>
        <w:jc w:val="both"/>
        <w:rPr>
          <w:bCs/>
          <w:caps/>
          <w:color w:val="auto"/>
        </w:rPr>
      </w:pPr>
    </w:p>
    <w:p w:rsidR="00C47D49" w:rsidRPr="00315A6A" w:rsidRDefault="00C47D49" w:rsidP="003B45E3">
      <w:pPr>
        <w:pStyle w:val="Default"/>
        <w:spacing w:line="312" w:lineRule="auto"/>
        <w:jc w:val="both"/>
        <w:rPr>
          <w:b/>
          <w:bCs/>
          <w:caps/>
          <w:color w:val="auto"/>
          <w:sz w:val="16"/>
          <w:szCs w:val="16"/>
        </w:rPr>
      </w:pPr>
    </w:p>
    <w:p w:rsidR="003B45E3" w:rsidRPr="00315A6A" w:rsidRDefault="003B45E3" w:rsidP="003B45E3">
      <w:pPr>
        <w:pStyle w:val="Default"/>
        <w:spacing w:line="312" w:lineRule="auto"/>
        <w:jc w:val="center"/>
        <w:rPr>
          <w:b/>
          <w:bCs/>
          <w:caps/>
          <w:color w:val="auto"/>
        </w:rPr>
      </w:pPr>
      <w:r w:rsidRPr="00315A6A">
        <w:rPr>
          <w:b/>
          <w:bCs/>
          <w:caps/>
          <w:color w:val="auto"/>
        </w:rPr>
        <w:t>§ 4</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sposób realizacji przedmiotu umowy</w:t>
      </w:r>
    </w:p>
    <w:p w:rsidR="003B45E3" w:rsidRPr="00315A6A" w:rsidRDefault="003B45E3" w:rsidP="00942E04">
      <w:pPr>
        <w:pStyle w:val="Akapitzlist"/>
        <w:numPr>
          <w:ilvl w:val="0"/>
          <w:numId w:val="23"/>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Miejsc</w:t>
      </w:r>
      <w:r w:rsidR="006E55F7" w:rsidRPr="00315A6A">
        <w:rPr>
          <w:rFonts w:ascii="Arial" w:hAnsi="Arial" w:cs="Arial"/>
          <w:sz w:val="24"/>
          <w:szCs w:val="24"/>
        </w:rPr>
        <w:t>e</w:t>
      </w:r>
      <w:r w:rsidRPr="00315A6A">
        <w:rPr>
          <w:rFonts w:ascii="Arial" w:hAnsi="Arial" w:cs="Arial"/>
          <w:sz w:val="24"/>
          <w:szCs w:val="24"/>
        </w:rPr>
        <w:t xml:space="preserve"> realizacji przedmiotu umowy</w:t>
      </w:r>
      <w:r w:rsidR="006E55F7" w:rsidRPr="00315A6A">
        <w:rPr>
          <w:rFonts w:ascii="Arial" w:hAnsi="Arial" w:cs="Arial"/>
          <w:sz w:val="24"/>
          <w:szCs w:val="24"/>
        </w:rPr>
        <w:t xml:space="preserve"> to województwo podlaskie, w szczególności rejon nadgraniczny</w:t>
      </w:r>
      <w:r w:rsidR="00745FEB" w:rsidRPr="00315A6A">
        <w:rPr>
          <w:rFonts w:ascii="Arial" w:hAnsi="Arial" w:cs="Arial"/>
          <w:sz w:val="24"/>
          <w:szCs w:val="24"/>
        </w:rPr>
        <w:t xml:space="preserve"> oraz rejon odpowiedzialności 25. Wojskowego Oddziału Gospodarczego w Białymstoku, określony w</w:t>
      </w:r>
      <w:r w:rsidR="00131932">
        <w:rPr>
          <w:rFonts w:ascii="Arial" w:hAnsi="Arial" w:cs="Arial"/>
          <w:sz w:val="24"/>
          <w:szCs w:val="24"/>
        </w:rPr>
        <w:t> </w:t>
      </w:r>
      <w:r w:rsidR="00745FEB" w:rsidRPr="00DF289B">
        <w:rPr>
          <w:rFonts w:ascii="Arial" w:hAnsi="Arial" w:cs="Arial"/>
          <w:b/>
          <w:sz w:val="24"/>
          <w:szCs w:val="24"/>
        </w:rPr>
        <w:t>Załączniku nr 11</w:t>
      </w:r>
      <w:r w:rsidR="00DF289B">
        <w:rPr>
          <w:rFonts w:ascii="Arial" w:hAnsi="Arial" w:cs="Arial"/>
          <w:b/>
          <w:sz w:val="24"/>
          <w:szCs w:val="24"/>
        </w:rPr>
        <w:t xml:space="preserve"> </w:t>
      </w:r>
      <w:r w:rsidR="00856AC4">
        <w:rPr>
          <w:rFonts w:ascii="Arial" w:hAnsi="Arial" w:cs="Arial"/>
          <w:sz w:val="24"/>
          <w:szCs w:val="24"/>
        </w:rPr>
        <w:t>do u</w:t>
      </w:r>
      <w:r w:rsidR="00DF289B" w:rsidRPr="00DF289B">
        <w:rPr>
          <w:rFonts w:ascii="Arial" w:hAnsi="Arial" w:cs="Arial"/>
          <w:sz w:val="24"/>
          <w:szCs w:val="24"/>
        </w:rPr>
        <w:t>mowy</w:t>
      </w:r>
      <w:r w:rsidRPr="00315A6A">
        <w:rPr>
          <w:rFonts w:ascii="Arial" w:hAnsi="Arial" w:cs="Arial"/>
          <w:sz w:val="24"/>
          <w:szCs w:val="24"/>
        </w:rPr>
        <w:t xml:space="preserve">. </w:t>
      </w:r>
    </w:p>
    <w:p w:rsidR="00B037AC" w:rsidRPr="00315A6A" w:rsidRDefault="003B45E3" w:rsidP="00942E04">
      <w:pPr>
        <w:pStyle w:val="Akapitzlist"/>
        <w:numPr>
          <w:ilvl w:val="0"/>
          <w:numId w:val="23"/>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Oferowane urządzenia sanitarne muszą być wyposażone w kompletne, sprawne urządzenia zapewniające ich bezawaryjne i bezpieczne użytkowanie.</w:t>
      </w:r>
    </w:p>
    <w:p w:rsidR="003B45E3" w:rsidRPr="00315A6A" w:rsidRDefault="00B037AC" w:rsidP="00942E04">
      <w:pPr>
        <w:pStyle w:val="Akapitzlist"/>
        <w:numPr>
          <w:ilvl w:val="0"/>
          <w:numId w:val="23"/>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Za termin ustawienia urządzeń sanitarnych przyjmuje się moment ich całkowitej gotowości do użytku, a także gotowość Wykonawcy do świadczenia usług serwisowych w pełnym zakresie.</w:t>
      </w:r>
    </w:p>
    <w:p w:rsidR="00F23268" w:rsidRPr="00315A6A" w:rsidRDefault="003B45E3" w:rsidP="00942E04">
      <w:pPr>
        <w:pStyle w:val="Default"/>
        <w:numPr>
          <w:ilvl w:val="0"/>
          <w:numId w:val="23"/>
        </w:numPr>
        <w:spacing w:line="312" w:lineRule="auto"/>
        <w:ind w:left="426"/>
        <w:jc w:val="both"/>
        <w:rPr>
          <w:color w:val="auto"/>
        </w:rPr>
      </w:pPr>
      <w:r w:rsidRPr="00315A6A">
        <w:rPr>
          <w:color w:val="auto"/>
        </w:rPr>
        <w:t>Każda usługa będzie zgłaszana z minimum 24 godzinnym wyprzedzeniem przez przedstawiciela Zamawiającego. Wraz z każdym zgłoszeniem telefonicznym na nr</w:t>
      </w:r>
      <w:r w:rsidR="0001777D">
        <w:rPr>
          <w:color w:val="auto"/>
        </w:rPr>
        <w:t> …………………</w:t>
      </w:r>
      <w:r w:rsidRPr="00315A6A">
        <w:rPr>
          <w:color w:val="auto"/>
        </w:rPr>
        <w:t>…………………………. zostanie wysłane zgłoszenie e-mailem (e-mail…………………………………</w:t>
      </w:r>
      <w:r w:rsidR="0001777D">
        <w:rPr>
          <w:color w:val="auto"/>
        </w:rPr>
        <w:t>………</w:t>
      </w:r>
      <w:r w:rsidRPr="00315A6A">
        <w:rPr>
          <w:color w:val="auto"/>
        </w:rPr>
        <w:t>……) ze wskazaniem terminów, miejsc i</w:t>
      </w:r>
      <w:r w:rsidR="0001777D">
        <w:rPr>
          <w:color w:val="auto"/>
        </w:rPr>
        <w:t> </w:t>
      </w:r>
      <w:r w:rsidRPr="00315A6A">
        <w:rPr>
          <w:color w:val="auto"/>
        </w:rPr>
        <w:t xml:space="preserve">zakresu realizacji usługi. </w:t>
      </w:r>
      <w:r w:rsidR="00F23268" w:rsidRPr="00315A6A">
        <w:rPr>
          <w:color w:val="auto"/>
        </w:rPr>
        <w:t>Wyjątkowo zgłoszenie może zostać wysłane poprzez sms przez osobę upoważnioną w umowie, przy czym takie zgłoszenie zostanie uzupełnione drogą email w najbliższym dniu roboczym. Na podstawie wysłanych mailem zgłoszeń będzie weryfikowany zakres wykonanych usług.</w:t>
      </w:r>
    </w:p>
    <w:p w:rsidR="003B45E3" w:rsidRPr="00315A6A" w:rsidRDefault="003B45E3" w:rsidP="00942E04">
      <w:pPr>
        <w:pStyle w:val="Akapitzlist"/>
        <w:numPr>
          <w:ilvl w:val="0"/>
          <w:numId w:val="23"/>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 xml:space="preserve">Upoważnionym przedstawicielem Zamawiającego w zakresie realizacji postanowień niniejszej umowy </w:t>
      </w:r>
      <w:r w:rsidR="00431AA5" w:rsidRPr="00315A6A">
        <w:rPr>
          <w:rFonts w:ascii="Arial" w:hAnsi="Arial" w:cs="Arial"/>
          <w:sz w:val="24"/>
          <w:szCs w:val="24"/>
        </w:rPr>
        <w:t xml:space="preserve">jest </w:t>
      </w:r>
      <w:r w:rsidRPr="00315A6A">
        <w:rPr>
          <w:rFonts w:ascii="Arial" w:hAnsi="Arial" w:cs="Arial"/>
          <w:sz w:val="24"/>
          <w:szCs w:val="24"/>
        </w:rPr>
        <w:t xml:space="preserve">Kierownik Infrastruktury 25. Wojskowego Oddziału Gospodarczego </w:t>
      </w:r>
      <w:r w:rsidR="00431AA5" w:rsidRPr="00315A6A">
        <w:rPr>
          <w:rFonts w:ascii="Arial" w:hAnsi="Arial" w:cs="Arial"/>
          <w:sz w:val="24"/>
          <w:szCs w:val="24"/>
        </w:rPr>
        <w:t>i</w:t>
      </w:r>
      <w:r w:rsidRPr="00315A6A">
        <w:rPr>
          <w:rFonts w:ascii="Arial" w:hAnsi="Arial" w:cs="Arial"/>
          <w:sz w:val="24"/>
          <w:szCs w:val="24"/>
        </w:rPr>
        <w:t xml:space="preserve"> osoby przez ni</w:t>
      </w:r>
      <w:r w:rsidR="00431AA5" w:rsidRPr="00315A6A">
        <w:rPr>
          <w:rFonts w:ascii="Arial" w:hAnsi="Arial" w:cs="Arial"/>
          <w:sz w:val="24"/>
          <w:szCs w:val="24"/>
        </w:rPr>
        <w:t>ego wyznaczone</w:t>
      </w:r>
      <w:r w:rsidRPr="00315A6A">
        <w:rPr>
          <w:rFonts w:ascii="Arial" w:hAnsi="Arial" w:cs="Arial"/>
          <w:sz w:val="24"/>
          <w:szCs w:val="24"/>
        </w:rPr>
        <w:t>.</w:t>
      </w:r>
    </w:p>
    <w:p w:rsidR="00696821" w:rsidRPr="00315A6A" w:rsidRDefault="003B45E3" w:rsidP="00942E04">
      <w:pPr>
        <w:pStyle w:val="Akapitzlist"/>
        <w:numPr>
          <w:ilvl w:val="0"/>
          <w:numId w:val="23"/>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lastRenderedPageBreak/>
        <w:t>Jeżeli w wyniku bieżącej eksploatacji przenośnych urządzeń sanitarnych powstały w nich usterki lub uszkodzenia, które uniemożliwiają korzystanie z nich przez użytkownika</w:t>
      </w:r>
      <w:r w:rsidR="002A727D">
        <w:rPr>
          <w:rFonts w:ascii="Arial" w:hAnsi="Arial" w:cs="Arial"/>
          <w:sz w:val="24"/>
          <w:szCs w:val="24"/>
        </w:rPr>
        <w:t xml:space="preserve"> – osoby korzystające z urządzeń</w:t>
      </w:r>
      <w:r w:rsidRPr="00315A6A">
        <w:rPr>
          <w:rFonts w:ascii="Arial" w:hAnsi="Arial" w:cs="Arial"/>
          <w:sz w:val="24"/>
          <w:szCs w:val="24"/>
        </w:rPr>
        <w:t xml:space="preserve">, Wykonawca zobowiązany jest do niezwłocznego usunięcia </w:t>
      </w:r>
      <w:r w:rsidR="00673F41">
        <w:rPr>
          <w:rFonts w:ascii="Arial" w:hAnsi="Arial" w:cs="Arial"/>
          <w:sz w:val="24"/>
          <w:szCs w:val="24"/>
        </w:rPr>
        <w:t>lub naprawienia takich usterek</w:t>
      </w:r>
      <w:r w:rsidRPr="00315A6A">
        <w:rPr>
          <w:rFonts w:ascii="Arial" w:hAnsi="Arial" w:cs="Arial"/>
          <w:sz w:val="24"/>
          <w:szCs w:val="24"/>
        </w:rPr>
        <w:t xml:space="preserve"> na własny koszt w terminie</w:t>
      </w:r>
      <w:r w:rsidR="00A52C52" w:rsidRPr="00315A6A">
        <w:rPr>
          <w:rFonts w:ascii="Arial" w:hAnsi="Arial" w:cs="Arial"/>
          <w:sz w:val="24"/>
          <w:szCs w:val="24"/>
        </w:rPr>
        <w:t xml:space="preserve"> </w:t>
      </w:r>
      <w:r w:rsidR="00A52C52" w:rsidRPr="00315A6A">
        <w:rPr>
          <w:rFonts w:ascii="Arial" w:hAnsi="Arial" w:cs="Arial"/>
          <w:sz w:val="24"/>
          <w:szCs w:val="24"/>
          <w:u w:val="single"/>
        </w:rPr>
        <w:t>do</w:t>
      </w:r>
      <w:r w:rsidRPr="00315A6A">
        <w:rPr>
          <w:rFonts w:ascii="Arial" w:hAnsi="Arial" w:cs="Arial"/>
          <w:sz w:val="24"/>
          <w:szCs w:val="24"/>
          <w:u w:val="single"/>
        </w:rPr>
        <w:t xml:space="preserve"> 24 godzin</w:t>
      </w:r>
      <w:r w:rsidRPr="00315A6A">
        <w:rPr>
          <w:rFonts w:ascii="Arial" w:hAnsi="Arial" w:cs="Arial"/>
          <w:sz w:val="24"/>
          <w:szCs w:val="24"/>
        </w:rPr>
        <w:t xml:space="preserve"> od otrzymania zgłoszenia od przedstawiciela Zamawiającego</w:t>
      </w:r>
      <w:r w:rsidR="00473EAC">
        <w:rPr>
          <w:rFonts w:ascii="Arial" w:hAnsi="Arial" w:cs="Arial"/>
          <w:sz w:val="24"/>
          <w:szCs w:val="24"/>
        </w:rPr>
        <w:t>. Jeżeli natomiast powstałe usterki</w:t>
      </w:r>
      <w:r w:rsidRPr="00315A6A">
        <w:rPr>
          <w:rFonts w:ascii="Arial" w:hAnsi="Arial" w:cs="Arial"/>
          <w:sz w:val="24"/>
          <w:szCs w:val="24"/>
        </w:rPr>
        <w:t xml:space="preserve"> lub uszkodzenia są na tyle poważne, iż uniemożliwiają dalszą eksploatację urządzeń sanitarnych, Wykonawca zobowiązany jest do ich wymiany na nieuszkodzone na własny koszt w czasie</w:t>
      </w:r>
      <w:r w:rsidR="00C47D49" w:rsidRPr="00315A6A">
        <w:rPr>
          <w:rFonts w:ascii="Arial" w:hAnsi="Arial" w:cs="Arial"/>
          <w:sz w:val="24"/>
          <w:szCs w:val="24"/>
        </w:rPr>
        <w:t xml:space="preserve"> </w:t>
      </w:r>
      <w:r w:rsidR="00C47D49" w:rsidRPr="00315A6A">
        <w:rPr>
          <w:rFonts w:ascii="Arial" w:hAnsi="Arial" w:cs="Arial"/>
          <w:sz w:val="24"/>
          <w:szCs w:val="24"/>
          <w:u w:val="single"/>
        </w:rPr>
        <w:t>do</w:t>
      </w:r>
      <w:r w:rsidRPr="00315A6A">
        <w:rPr>
          <w:rFonts w:ascii="Arial" w:hAnsi="Arial" w:cs="Arial"/>
          <w:sz w:val="24"/>
          <w:szCs w:val="24"/>
          <w:u w:val="single"/>
        </w:rPr>
        <w:t xml:space="preserve"> 24 godzin</w:t>
      </w:r>
      <w:r w:rsidRPr="00315A6A">
        <w:rPr>
          <w:rFonts w:ascii="Arial" w:hAnsi="Arial" w:cs="Arial"/>
          <w:sz w:val="24"/>
          <w:szCs w:val="24"/>
        </w:rPr>
        <w:t xml:space="preserve"> od otrzymania zgłoszenia</w:t>
      </w:r>
      <w:r w:rsidR="00F6507F">
        <w:rPr>
          <w:rFonts w:ascii="Arial" w:hAnsi="Arial" w:cs="Arial"/>
          <w:sz w:val="24"/>
          <w:szCs w:val="24"/>
        </w:rPr>
        <w:t xml:space="preserve"> przedstawiciela Zamawiającego.</w:t>
      </w:r>
    </w:p>
    <w:p w:rsidR="003B45E3" w:rsidRPr="00315A6A" w:rsidRDefault="00696821" w:rsidP="00942E04">
      <w:pPr>
        <w:pStyle w:val="Akapitzlist"/>
        <w:numPr>
          <w:ilvl w:val="0"/>
          <w:numId w:val="23"/>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 xml:space="preserve">Zamawiający zastrzega, że informacje zawarte w </w:t>
      </w:r>
      <w:r w:rsidRPr="00315A6A">
        <w:rPr>
          <w:rFonts w:ascii="Arial" w:hAnsi="Arial" w:cs="Arial"/>
          <w:b/>
          <w:sz w:val="24"/>
          <w:szCs w:val="24"/>
        </w:rPr>
        <w:t>„</w:t>
      </w:r>
      <w:r w:rsidRPr="00315A6A">
        <w:rPr>
          <w:rFonts w:ascii="Arial" w:hAnsi="Arial" w:cs="Arial"/>
          <w:sz w:val="24"/>
          <w:szCs w:val="24"/>
        </w:rPr>
        <w:t xml:space="preserve">Formularzu cenowym” mają charakter orientacyjny i zarówno rodzaje, ilości, jak i terminy usług mogą ulec zmianie w zależności od potrzeb Zamawiającego. </w:t>
      </w:r>
      <w:r w:rsidR="003B45E3" w:rsidRPr="00315A6A">
        <w:rPr>
          <w:rFonts w:ascii="Arial" w:hAnsi="Arial" w:cs="Arial"/>
          <w:sz w:val="24"/>
          <w:szCs w:val="24"/>
        </w:rPr>
        <w:t>Każda usługa będzie realizowana dopiero po zgłoszeniu przez przedstawiciela Zamaw</w:t>
      </w:r>
      <w:r w:rsidR="00D75864" w:rsidRPr="00315A6A">
        <w:rPr>
          <w:rFonts w:ascii="Arial" w:hAnsi="Arial" w:cs="Arial"/>
          <w:sz w:val="24"/>
          <w:szCs w:val="24"/>
        </w:rPr>
        <w:t>iającego, z </w:t>
      </w:r>
      <w:r w:rsidR="003B45E3" w:rsidRPr="00315A6A">
        <w:rPr>
          <w:rFonts w:ascii="Arial" w:hAnsi="Arial" w:cs="Arial"/>
          <w:sz w:val="24"/>
          <w:szCs w:val="24"/>
        </w:rPr>
        <w:t>minimum 24 godzinnym wyprzedzeniem. Wykonawca może żądać wynagrodzenia jedynie za faktycznie zrealizo</w:t>
      </w:r>
      <w:r w:rsidR="00363CDF">
        <w:rPr>
          <w:rFonts w:ascii="Arial" w:hAnsi="Arial" w:cs="Arial"/>
          <w:sz w:val="24"/>
          <w:szCs w:val="24"/>
        </w:rPr>
        <w:t>wany zakres świadczonych usług.</w:t>
      </w:r>
    </w:p>
    <w:p w:rsidR="003B45E3" w:rsidRPr="00315A6A" w:rsidRDefault="003B45E3" w:rsidP="00942E04">
      <w:pPr>
        <w:pStyle w:val="Akapitzlist"/>
        <w:numPr>
          <w:ilvl w:val="0"/>
          <w:numId w:val="23"/>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Zamawiający nie zapewnia dźwigu i pojazdów do przewozu i ustawienia przenośnych urządzeń sanitarnych, w/w koszty ponosi Wykonawca.</w:t>
      </w:r>
    </w:p>
    <w:p w:rsidR="003B45E3" w:rsidRPr="00315A6A" w:rsidRDefault="003B45E3" w:rsidP="00942E04">
      <w:pPr>
        <w:pStyle w:val="Akapitzlist"/>
        <w:numPr>
          <w:ilvl w:val="0"/>
          <w:numId w:val="23"/>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 xml:space="preserve">Samochody przeznaczone do realizacji usługi powinny być pojazdami o podwyższonych możliwościach pokonywania terenu oraz być wyposażone w sprzęt umożliwiający prawidłowe wykonanie </w:t>
      </w:r>
      <w:r w:rsidR="00A92361">
        <w:rPr>
          <w:rFonts w:ascii="Arial" w:hAnsi="Arial" w:cs="Arial"/>
          <w:sz w:val="24"/>
          <w:szCs w:val="24"/>
        </w:rPr>
        <w:t>przedmiotu umowy</w:t>
      </w:r>
      <w:r w:rsidRPr="00315A6A">
        <w:rPr>
          <w:rFonts w:ascii="Arial" w:hAnsi="Arial" w:cs="Arial"/>
          <w:sz w:val="24"/>
          <w:szCs w:val="24"/>
        </w:rPr>
        <w:t>, także na nieutwardzonym terenie.</w:t>
      </w:r>
    </w:p>
    <w:p w:rsidR="003B45E3" w:rsidRPr="00315A6A" w:rsidRDefault="003B45E3" w:rsidP="003B45E3">
      <w:pPr>
        <w:spacing w:after="0" w:line="312" w:lineRule="auto"/>
        <w:jc w:val="center"/>
        <w:rPr>
          <w:rFonts w:ascii="Arial" w:hAnsi="Arial" w:cs="Arial"/>
          <w:bCs/>
          <w:sz w:val="16"/>
          <w:szCs w:val="16"/>
        </w:rPr>
      </w:pPr>
    </w:p>
    <w:p w:rsidR="003B45E3" w:rsidRPr="00315A6A" w:rsidRDefault="003B45E3" w:rsidP="003B45E3">
      <w:pPr>
        <w:pStyle w:val="Default"/>
        <w:keepNext/>
        <w:spacing w:line="312" w:lineRule="auto"/>
        <w:jc w:val="center"/>
        <w:rPr>
          <w:b/>
          <w:bCs/>
          <w:caps/>
          <w:color w:val="auto"/>
        </w:rPr>
      </w:pPr>
      <w:r w:rsidRPr="00315A6A">
        <w:rPr>
          <w:b/>
          <w:bCs/>
          <w:caps/>
          <w:color w:val="auto"/>
        </w:rPr>
        <w:t>§ 5</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PRAWA I OBOWIĄZKI WYKONAWCY</w:t>
      </w:r>
    </w:p>
    <w:p w:rsidR="002A727D" w:rsidRDefault="003B45E3" w:rsidP="002A727D">
      <w:pPr>
        <w:pStyle w:val="Akapitzlist"/>
        <w:numPr>
          <w:ilvl w:val="0"/>
          <w:numId w:val="22"/>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Wykonawca jest zobowiązany do dostarczenia, ustawienia i pełnego przygotowania do użytku przenośnych urządzeń sanitarnych w terminach i w miejscach wskazanych w zgłoszeniu.</w:t>
      </w:r>
    </w:p>
    <w:p w:rsidR="002A727D" w:rsidRPr="002A727D" w:rsidRDefault="002A727D" w:rsidP="002A727D">
      <w:pPr>
        <w:pStyle w:val="Akapitzlist"/>
        <w:numPr>
          <w:ilvl w:val="0"/>
          <w:numId w:val="22"/>
        </w:numPr>
        <w:spacing w:after="0" w:line="312" w:lineRule="auto"/>
        <w:ind w:left="425" w:hanging="425"/>
        <w:contextualSpacing w:val="0"/>
        <w:jc w:val="both"/>
        <w:rPr>
          <w:rFonts w:ascii="Arial" w:hAnsi="Arial" w:cs="Arial"/>
          <w:sz w:val="24"/>
          <w:szCs w:val="24"/>
        </w:rPr>
      </w:pPr>
      <w:r w:rsidRPr="002A727D">
        <w:rPr>
          <w:rFonts w:ascii="Arial" w:hAnsi="Arial" w:cs="Arial"/>
          <w:sz w:val="24"/>
          <w:szCs w:val="24"/>
        </w:rPr>
        <w:t>Wykonawca zobowiązuje się do:</w:t>
      </w:r>
    </w:p>
    <w:p w:rsidR="002A727D" w:rsidRPr="00315A6A" w:rsidRDefault="002A727D" w:rsidP="002A727D">
      <w:pPr>
        <w:pStyle w:val="Default"/>
        <w:numPr>
          <w:ilvl w:val="0"/>
          <w:numId w:val="4"/>
        </w:numPr>
        <w:spacing w:line="312" w:lineRule="auto"/>
        <w:ind w:left="709" w:hanging="425"/>
        <w:jc w:val="both"/>
        <w:rPr>
          <w:color w:val="auto"/>
        </w:rPr>
      </w:pPr>
      <w:r w:rsidRPr="00315A6A">
        <w:rPr>
          <w:color w:val="auto"/>
        </w:rPr>
        <w:t>dostarczenia, ustawienia lub przestawienia przenośnych urządzeń sanitarnych w miejsca wskazane przez Zamawiającego i pełne przygotowanie ich do użytku do końca dnia (do godziny 24) następującego po otrzymaniu zgłoszenia od przedstawiciela Zamawiającego;</w:t>
      </w:r>
    </w:p>
    <w:p w:rsidR="002A727D" w:rsidRPr="00315A6A" w:rsidRDefault="002A727D" w:rsidP="002A727D">
      <w:pPr>
        <w:pStyle w:val="Default"/>
        <w:numPr>
          <w:ilvl w:val="0"/>
          <w:numId w:val="4"/>
        </w:numPr>
        <w:spacing w:line="312" w:lineRule="auto"/>
        <w:ind w:left="709" w:hanging="425"/>
        <w:jc w:val="both"/>
        <w:rPr>
          <w:color w:val="auto"/>
        </w:rPr>
      </w:pPr>
      <w:r w:rsidRPr="00315A6A">
        <w:rPr>
          <w:bCs/>
          <w:color w:val="auto"/>
        </w:rPr>
        <w:t xml:space="preserve">dostarczenia przenośnych urządzeń sanitarnych z wyposażeniem wyszczególnionym w </w:t>
      </w:r>
      <w:r w:rsidRPr="00315A6A">
        <w:rPr>
          <w:color w:val="auto"/>
        </w:rPr>
        <w:t>Tabeli nr 2 „Wyposażenie przenośnych urządzeń sanitarnych”</w:t>
      </w:r>
      <w:r w:rsidRPr="00315A6A">
        <w:rPr>
          <w:bCs/>
          <w:color w:val="auto"/>
        </w:rPr>
        <w:t>;</w:t>
      </w:r>
    </w:p>
    <w:p w:rsidR="002A727D" w:rsidRPr="00315A6A" w:rsidRDefault="002A727D" w:rsidP="002A727D">
      <w:pPr>
        <w:pStyle w:val="Default"/>
        <w:numPr>
          <w:ilvl w:val="0"/>
          <w:numId w:val="4"/>
        </w:numPr>
        <w:spacing w:line="312" w:lineRule="auto"/>
        <w:ind w:left="709" w:hanging="425"/>
        <w:jc w:val="both"/>
        <w:rPr>
          <w:color w:val="auto"/>
        </w:rPr>
      </w:pPr>
      <w:r w:rsidRPr="00315A6A">
        <w:rPr>
          <w:color w:val="auto"/>
        </w:rPr>
        <w:t xml:space="preserve">obsługi serwisowej przenośnych urządzeń sanitarnych do końca dnia (do godziny 24) następującego po otrzymaniu zgłoszenia od przedstawiciela Zamawiającego; </w:t>
      </w:r>
    </w:p>
    <w:p w:rsidR="002A727D" w:rsidRPr="00315A6A" w:rsidRDefault="002A727D" w:rsidP="002A727D">
      <w:pPr>
        <w:pStyle w:val="Default"/>
        <w:numPr>
          <w:ilvl w:val="0"/>
          <w:numId w:val="4"/>
        </w:numPr>
        <w:spacing w:line="312" w:lineRule="auto"/>
        <w:ind w:left="709" w:hanging="425"/>
        <w:jc w:val="both"/>
        <w:rPr>
          <w:color w:val="auto"/>
        </w:rPr>
      </w:pPr>
      <w:r w:rsidRPr="00315A6A">
        <w:rPr>
          <w:color w:val="auto"/>
        </w:rPr>
        <w:t>obsługi przenośnych urządzeń sanitarnych z zakresem wyszczególnionym w Tabeli nr 3</w:t>
      </w:r>
      <w:r>
        <w:rPr>
          <w:color w:val="auto"/>
        </w:rPr>
        <w:t xml:space="preserve"> „Zakres usług”</w:t>
      </w:r>
      <w:r w:rsidRPr="00315A6A">
        <w:rPr>
          <w:color w:val="auto"/>
        </w:rPr>
        <w:t>;</w:t>
      </w:r>
    </w:p>
    <w:p w:rsidR="002A727D" w:rsidRPr="00315A6A" w:rsidRDefault="002A727D" w:rsidP="002A727D">
      <w:pPr>
        <w:pStyle w:val="Default"/>
        <w:numPr>
          <w:ilvl w:val="0"/>
          <w:numId w:val="4"/>
        </w:numPr>
        <w:spacing w:line="312" w:lineRule="auto"/>
        <w:ind w:left="709" w:hanging="425"/>
        <w:jc w:val="both"/>
        <w:rPr>
          <w:color w:val="auto"/>
        </w:rPr>
      </w:pPr>
      <w:r w:rsidRPr="00315A6A">
        <w:rPr>
          <w:color w:val="auto"/>
        </w:rPr>
        <w:t>odbioru przenośnych urządzeń sanitarnych do końca dnia (do godziny 24) następującego po otrzymaniu zgłoszenia od przedstawiciela Zamawiającego;</w:t>
      </w:r>
    </w:p>
    <w:p w:rsidR="002A727D" w:rsidRPr="002A727D" w:rsidRDefault="002A727D" w:rsidP="002A727D">
      <w:pPr>
        <w:pStyle w:val="Default"/>
        <w:numPr>
          <w:ilvl w:val="0"/>
          <w:numId w:val="4"/>
        </w:numPr>
        <w:spacing w:line="312" w:lineRule="auto"/>
        <w:ind w:left="709" w:hanging="425"/>
        <w:jc w:val="both"/>
        <w:rPr>
          <w:color w:val="auto"/>
        </w:rPr>
      </w:pPr>
      <w:r w:rsidRPr="00315A6A">
        <w:rPr>
          <w:color w:val="auto"/>
        </w:rPr>
        <w:lastRenderedPageBreak/>
        <w:t xml:space="preserve">wykonywania usługi będącej przedmiotem niniejszej umowy przy użyciu własnych narzędzi i materiałów; </w:t>
      </w:r>
    </w:p>
    <w:p w:rsidR="003B45E3" w:rsidRPr="00315A6A" w:rsidRDefault="003B45E3" w:rsidP="00942E04">
      <w:pPr>
        <w:pStyle w:val="Akapitzlist"/>
        <w:numPr>
          <w:ilvl w:val="0"/>
          <w:numId w:val="22"/>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 xml:space="preserve">Wykonawca </w:t>
      </w:r>
      <w:r w:rsidR="00A258B0" w:rsidRPr="00315A6A">
        <w:rPr>
          <w:rFonts w:ascii="Arial" w:hAnsi="Arial" w:cs="Arial"/>
          <w:sz w:val="24"/>
          <w:szCs w:val="24"/>
        </w:rPr>
        <w:t>po otrzymaniu zgłoszenia odebrania</w:t>
      </w:r>
      <w:r w:rsidR="00DF289B">
        <w:rPr>
          <w:rFonts w:ascii="Arial" w:hAnsi="Arial" w:cs="Arial"/>
          <w:sz w:val="24"/>
          <w:szCs w:val="24"/>
        </w:rPr>
        <w:t xml:space="preserve"> urządzeń</w:t>
      </w:r>
      <w:r w:rsidR="00A258B0" w:rsidRPr="00315A6A">
        <w:rPr>
          <w:rFonts w:ascii="Arial" w:hAnsi="Arial" w:cs="Arial"/>
          <w:sz w:val="24"/>
          <w:szCs w:val="24"/>
        </w:rPr>
        <w:t xml:space="preserve"> </w:t>
      </w:r>
      <w:r w:rsidRPr="00315A6A">
        <w:rPr>
          <w:rFonts w:ascii="Arial" w:hAnsi="Arial" w:cs="Arial"/>
          <w:sz w:val="24"/>
          <w:szCs w:val="24"/>
        </w:rPr>
        <w:t>jest zobowiązany do</w:t>
      </w:r>
      <w:r w:rsidR="00A258B0" w:rsidRPr="00315A6A">
        <w:rPr>
          <w:rFonts w:ascii="Arial" w:hAnsi="Arial" w:cs="Arial"/>
          <w:sz w:val="24"/>
          <w:szCs w:val="24"/>
        </w:rPr>
        <w:t> </w:t>
      </w:r>
      <w:r w:rsidRPr="00315A6A">
        <w:rPr>
          <w:rFonts w:ascii="Arial" w:hAnsi="Arial" w:cs="Arial"/>
          <w:sz w:val="24"/>
          <w:szCs w:val="24"/>
        </w:rPr>
        <w:t>demontażu i odbioru urządzeń sanitarnych oraz uporządkowania terenu i</w:t>
      </w:r>
      <w:r w:rsidR="00A258B0" w:rsidRPr="00315A6A">
        <w:rPr>
          <w:rFonts w:ascii="Arial" w:hAnsi="Arial" w:cs="Arial"/>
          <w:sz w:val="24"/>
          <w:szCs w:val="24"/>
        </w:rPr>
        <w:t> </w:t>
      </w:r>
      <w:r w:rsidRPr="00315A6A">
        <w:rPr>
          <w:rFonts w:ascii="Arial" w:hAnsi="Arial" w:cs="Arial"/>
          <w:sz w:val="24"/>
          <w:szCs w:val="24"/>
        </w:rPr>
        <w:t>doprowadzenia go</w:t>
      </w:r>
      <w:r w:rsidR="00431AA5" w:rsidRPr="00315A6A">
        <w:rPr>
          <w:rFonts w:ascii="Arial" w:hAnsi="Arial" w:cs="Arial"/>
          <w:sz w:val="24"/>
          <w:szCs w:val="24"/>
        </w:rPr>
        <w:t xml:space="preserve"> </w:t>
      </w:r>
      <w:r w:rsidRPr="00315A6A">
        <w:rPr>
          <w:rFonts w:ascii="Arial" w:hAnsi="Arial" w:cs="Arial"/>
          <w:sz w:val="24"/>
          <w:szCs w:val="24"/>
        </w:rPr>
        <w:t>do</w:t>
      </w:r>
      <w:r w:rsidR="00431AA5" w:rsidRPr="00315A6A">
        <w:rPr>
          <w:rFonts w:ascii="Arial" w:hAnsi="Arial" w:cs="Arial"/>
          <w:sz w:val="24"/>
          <w:szCs w:val="24"/>
        </w:rPr>
        <w:t xml:space="preserve"> </w:t>
      </w:r>
      <w:r w:rsidRPr="00315A6A">
        <w:rPr>
          <w:rFonts w:ascii="Arial" w:hAnsi="Arial" w:cs="Arial"/>
          <w:sz w:val="24"/>
          <w:szCs w:val="24"/>
        </w:rPr>
        <w:t xml:space="preserve">stanu pierwotnego. </w:t>
      </w:r>
    </w:p>
    <w:p w:rsidR="003B45E3" w:rsidRPr="00315A6A" w:rsidRDefault="003B45E3" w:rsidP="00942E04">
      <w:pPr>
        <w:pStyle w:val="Akapitzlist"/>
        <w:numPr>
          <w:ilvl w:val="0"/>
          <w:numId w:val="22"/>
        </w:numPr>
        <w:spacing w:after="0" w:line="312" w:lineRule="auto"/>
        <w:ind w:left="426" w:hanging="426"/>
        <w:contextualSpacing w:val="0"/>
        <w:jc w:val="both"/>
        <w:rPr>
          <w:rFonts w:ascii="Arial" w:hAnsi="Arial" w:cs="Arial"/>
          <w:sz w:val="24"/>
          <w:szCs w:val="24"/>
        </w:rPr>
      </w:pPr>
      <w:r w:rsidRPr="00315A6A">
        <w:rPr>
          <w:rFonts w:ascii="Arial" w:hAnsi="Arial" w:cs="Arial"/>
          <w:sz w:val="24"/>
          <w:szCs w:val="24"/>
        </w:rPr>
        <w:t xml:space="preserve">Wykonawca jest zobowiązany do obsługi serwisowej wyłącznie na zgłoszenie Zamawiającego </w:t>
      </w:r>
      <w:r w:rsidR="00040E52" w:rsidRPr="00315A6A">
        <w:rPr>
          <w:rFonts w:ascii="Arial" w:hAnsi="Arial" w:cs="Arial"/>
          <w:sz w:val="24"/>
          <w:szCs w:val="24"/>
        </w:rPr>
        <w:t>do końca dnia (do godziny 24) następującego po otrzymaniu zgłoszenia od przedstawiciela Zamawiającego</w:t>
      </w:r>
      <w:r w:rsidRPr="00315A6A">
        <w:rPr>
          <w:rFonts w:ascii="Arial" w:hAnsi="Arial" w:cs="Arial"/>
          <w:sz w:val="24"/>
          <w:szCs w:val="24"/>
        </w:rPr>
        <w:t>.</w:t>
      </w:r>
    </w:p>
    <w:p w:rsidR="003B45E3" w:rsidRPr="00315A6A" w:rsidRDefault="003B45E3" w:rsidP="00942E04">
      <w:pPr>
        <w:pStyle w:val="Akapitzlist"/>
        <w:numPr>
          <w:ilvl w:val="0"/>
          <w:numId w:val="22"/>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Wykonawca, w okresie trwania niniejszej umowy, zapewni prawidłowe funkcjonowanie wszystkich urządzeń niezależnie od warunków atmosferycznych.</w:t>
      </w:r>
    </w:p>
    <w:p w:rsidR="003B45E3" w:rsidRPr="00315A6A" w:rsidRDefault="003B45E3" w:rsidP="00942E04">
      <w:pPr>
        <w:pStyle w:val="Akapitzlist"/>
        <w:numPr>
          <w:ilvl w:val="0"/>
          <w:numId w:val="22"/>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Wykonawca zobowiązuje się do przestrzegania obowiązujących przepisów prawa dotyczących wykonywanej usługi w zakresie ochrony środowiska,</w:t>
      </w:r>
      <w:r w:rsidR="00857A30" w:rsidRPr="00315A6A">
        <w:rPr>
          <w:rFonts w:ascii="Arial" w:hAnsi="Arial" w:cs="Arial"/>
          <w:sz w:val="24"/>
          <w:szCs w:val="24"/>
        </w:rPr>
        <w:t xml:space="preserve"> w</w:t>
      </w:r>
      <w:r w:rsidR="00131932">
        <w:rPr>
          <w:rFonts w:ascii="Arial" w:hAnsi="Arial" w:cs="Arial"/>
          <w:sz w:val="24"/>
          <w:szCs w:val="24"/>
        </w:rPr>
        <w:t> </w:t>
      </w:r>
      <w:r w:rsidR="00857A30" w:rsidRPr="00315A6A">
        <w:rPr>
          <w:rFonts w:ascii="Arial" w:hAnsi="Arial" w:cs="Arial"/>
          <w:sz w:val="24"/>
          <w:szCs w:val="24"/>
        </w:rPr>
        <w:t xml:space="preserve">szczególności </w:t>
      </w:r>
      <w:r w:rsidRPr="00315A6A">
        <w:rPr>
          <w:rFonts w:ascii="Arial" w:hAnsi="Arial" w:cs="Arial"/>
          <w:sz w:val="24"/>
          <w:szCs w:val="24"/>
        </w:rPr>
        <w:t>ustawy o odpadach</w:t>
      </w:r>
      <w:r w:rsidR="00857A30" w:rsidRPr="00315A6A">
        <w:rPr>
          <w:rFonts w:ascii="Arial" w:hAnsi="Arial" w:cs="Arial"/>
          <w:sz w:val="24"/>
          <w:szCs w:val="24"/>
        </w:rPr>
        <w:t xml:space="preserve"> (Dz.U.2023.</w:t>
      </w:r>
      <w:r w:rsidR="00303337" w:rsidRPr="00315A6A">
        <w:rPr>
          <w:rFonts w:ascii="Arial" w:hAnsi="Arial" w:cs="Arial"/>
          <w:sz w:val="24"/>
          <w:szCs w:val="24"/>
        </w:rPr>
        <w:t>1587</w:t>
      </w:r>
      <w:r w:rsidR="00857A30" w:rsidRPr="00315A6A">
        <w:rPr>
          <w:rFonts w:ascii="Arial" w:hAnsi="Arial" w:cs="Arial"/>
          <w:sz w:val="24"/>
          <w:szCs w:val="24"/>
        </w:rPr>
        <w:t xml:space="preserve"> </w:t>
      </w:r>
      <w:proofErr w:type="spellStart"/>
      <w:r w:rsidR="00065AE9">
        <w:rPr>
          <w:rFonts w:ascii="Arial" w:hAnsi="Arial" w:cs="Arial"/>
          <w:bCs/>
          <w:sz w:val="24"/>
          <w:szCs w:val="24"/>
        </w:rPr>
        <w:t>t.j</w:t>
      </w:r>
      <w:proofErr w:type="spellEnd"/>
      <w:r w:rsidR="00065AE9">
        <w:rPr>
          <w:rFonts w:ascii="Arial" w:hAnsi="Arial" w:cs="Arial"/>
          <w:bCs/>
          <w:sz w:val="24"/>
          <w:szCs w:val="24"/>
        </w:rPr>
        <w:t>. z dn. 10</w:t>
      </w:r>
      <w:r w:rsidR="00857A30" w:rsidRPr="00315A6A">
        <w:rPr>
          <w:rFonts w:ascii="Arial" w:hAnsi="Arial" w:cs="Arial"/>
          <w:bCs/>
          <w:sz w:val="24"/>
          <w:szCs w:val="24"/>
        </w:rPr>
        <w:t>.08.2023 r.</w:t>
      </w:r>
      <w:r w:rsidR="00303337" w:rsidRPr="00315A6A">
        <w:rPr>
          <w:rFonts w:ascii="Arial" w:hAnsi="Arial" w:cs="Arial"/>
          <w:bCs/>
          <w:sz w:val="24"/>
          <w:szCs w:val="24"/>
        </w:rPr>
        <w:t>)</w:t>
      </w:r>
      <w:r w:rsidRPr="00315A6A">
        <w:rPr>
          <w:rFonts w:ascii="Arial" w:hAnsi="Arial" w:cs="Arial"/>
          <w:sz w:val="24"/>
          <w:szCs w:val="24"/>
        </w:rPr>
        <w:t xml:space="preserve"> i ustawy o utrzymaniu czystości i porządku w gminach</w:t>
      </w:r>
      <w:r w:rsidR="00065AE9">
        <w:rPr>
          <w:rFonts w:ascii="Arial" w:hAnsi="Arial" w:cs="Arial"/>
          <w:sz w:val="24"/>
          <w:szCs w:val="24"/>
        </w:rPr>
        <w:t xml:space="preserve"> (Dz.U.2024.399</w:t>
      </w:r>
      <w:r w:rsidR="00303337" w:rsidRPr="00315A6A">
        <w:rPr>
          <w:rFonts w:ascii="Arial" w:hAnsi="Arial" w:cs="Arial"/>
          <w:sz w:val="24"/>
          <w:szCs w:val="24"/>
        </w:rPr>
        <w:t xml:space="preserve"> </w:t>
      </w:r>
      <w:proofErr w:type="spellStart"/>
      <w:r w:rsidR="00065AE9">
        <w:rPr>
          <w:rFonts w:ascii="Arial" w:hAnsi="Arial" w:cs="Arial"/>
          <w:bCs/>
          <w:sz w:val="24"/>
          <w:szCs w:val="24"/>
        </w:rPr>
        <w:t>t.j</w:t>
      </w:r>
      <w:proofErr w:type="spellEnd"/>
      <w:r w:rsidR="00065AE9">
        <w:rPr>
          <w:rFonts w:ascii="Arial" w:hAnsi="Arial" w:cs="Arial"/>
          <w:bCs/>
          <w:sz w:val="24"/>
          <w:szCs w:val="24"/>
        </w:rPr>
        <w:t>. z dn.</w:t>
      </w:r>
      <w:r w:rsidR="008475FD">
        <w:rPr>
          <w:rFonts w:ascii="Arial" w:hAnsi="Arial" w:cs="Arial"/>
          <w:bCs/>
          <w:sz w:val="24"/>
          <w:szCs w:val="24"/>
        </w:rPr>
        <w:t> </w:t>
      </w:r>
      <w:r w:rsidR="00303337" w:rsidRPr="00315A6A">
        <w:rPr>
          <w:rFonts w:ascii="Arial" w:hAnsi="Arial" w:cs="Arial"/>
          <w:bCs/>
          <w:sz w:val="24"/>
          <w:szCs w:val="24"/>
        </w:rPr>
        <w:t>1</w:t>
      </w:r>
      <w:r w:rsidR="00065AE9">
        <w:rPr>
          <w:rFonts w:ascii="Arial" w:hAnsi="Arial" w:cs="Arial"/>
          <w:bCs/>
          <w:sz w:val="24"/>
          <w:szCs w:val="24"/>
        </w:rPr>
        <w:t xml:space="preserve">8.03.2024 </w:t>
      </w:r>
      <w:r w:rsidR="00303337" w:rsidRPr="00315A6A">
        <w:rPr>
          <w:rFonts w:ascii="Arial" w:hAnsi="Arial" w:cs="Arial"/>
          <w:bCs/>
          <w:sz w:val="24"/>
          <w:szCs w:val="24"/>
        </w:rPr>
        <w:t>r.</w:t>
      </w:r>
      <w:r w:rsidR="00857A30" w:rsidRPr="00315A6A">
        <w:rPr>
          <w:rFonts w:ascii="Arial" w:hAnsi="Arial" w:cs="Arial"/>
          <w:sz w:val="24"/>
          <w:szCs w:val="24"/>
        </w:rPr>
        <w:t>)</w:t>
      </w:r>
      <w:r w:rsidRPr="00315A6A">
        <w:rPr>
          <w:rFonts w:ascii="Arial" w:hAnsi="Arial" w:cs="Arial"/>
          <w:sz w:val="24"/>
          <w:szCs w:val="24"/>
        </w:rPr>
        <w:t>.</w:t>
      </w:r>
    </w:p>
    <w:p w:rsidR="00B037AC" w:rsidRPr="00315A6A" w:rsidRDefault="00B037AC" w:rsidP="00942E04">
      <w:pPr>
        <w:pStyle w:val="Akapitzlist"/>
        <w:numPr>
          <w:ilvl w:val="0"/>
          <w:numId w:val="22"/>
        </w:numPr>
        <w:spacing w:after="0" w:line="312" w:lineRule="auto"/>
        <w:contextualSpacing w:val="0"/>
        <w:jc w:val="both"/>
        <w:rPr>
          <w:rFonts w:ascii="Arial" w:hAnsi="Arial" w:cs="Arial"/>
          <w:sz w:val="24"/>
          <w:szCs w:val="24"/>
        </w:rPr>
      </w:pPr>
      <w:r w:rsidRPr="00315A6A">
        <w:rPr>
          <w:rFonts w:ascii="Arial" w:hAnsi="Arial" w:cs="Arial"/>
          <w:sz w:val="24"/>
          <w:szCs w:val="24"/>
        </w:rPr>
        <w:t xml:space="preserve">Wykonawca oświadcza, że posiada wiedzę i doświadczenie oraz wykonuje usługi będące przedmiotem umowy w sposób profesjonalny oraz posiada wszelkie uprawnienia niezbędne do realizacji niniejszej umowy. </w:t>
      </w:r>
    </w:p>
    <w:p w:rsidR="00B037AC" w:rsidRPr="00315A6A" w:rsidRDefault="00B037AC" w:rsidP="00942E04">
      <w:pPr>
        <w:pStyle w:val="Akapitzlist"/>
        <w:numPr>
          <w:ilvl w:val="0"/>
          <w:numId w:val="22"/>
        </w:numPr>
        <w:spacing w:after="0" w:line="312" w:lineRule="auto"/>
        <w:contextualSpacing w:val="0"/>
        <w:jc w:val="both"/>
        <w:rPr>
          <w:rFonts w:ascii="Arial" w:hAnsi="Arial" w:cs="Arial"/>
          <w:sz w:val="24"/>
          <w:szCs w:val="24"/>
        </w:rPr>
      </w:pPr>
      <w:r w:rsidRPr="00315A6A">
        <w:rPr>
          <w:rFonts w:ascii="Arial" w:hAnsi="Arial" w:cs="Arial"/>
          <w:sz w:val="24"/>
          <w:szCs w:val="24"/>
        </w:rPr>
        <w:t xml:space="preserve">Wykonawca zobowiązuje się do posiadania aktualnego ubezpieczenia OC z tytułu prowadzenia działalności gospodarczej w okresie realizacji przedmiotu zamówienia pod rygorem odstąpienia od umowy z winy Wykonawcy. </w:t>
      </w:r>
    </w:p>
    <w:p w:rsidR="003B45E3" w:rsidRPr="00315A6A" w:rsidRDefault="003B45E3" w:rsidP="00942E04">
      <w:pPr>
        <w:pStyle w:val="Akapitzlist"/>
        <w:numPr>
          <w:ilvl w:val="0"/>
          <w:numId w:val="22"/>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Wykonawca jest zobowiązany do informowania Zamawiającego o zmianie formy prowadzonej działalności ora</w:t>
      </w:r>
      <w:r w:rsidR="00D30968">
        <w:rPr>
          <w:rFonts w:ascii="Arial" w:hAnsi="Arial" w:cs="Arial"/>
          <w:sz w:val="24"/>
          <w:szCs w:val="24"/>
        </w:rPr>
        <w:t>z zmianie adresu siedziby spółki</w:t>
      </w:r>
      <w:r w:rsidRPr="00315A6A">
        <w:rPr>
          <w:rFonts w:ascii="Arial" w:hAnsi="Arial" w:cs="Arial"/>
          <w:sz w:val="24"/>
          <w:szCs w:val="24"/>
        </w:rPr>
        <w:t>, pod rygorem uznania korespondencji kierowanej na ostatni podany przez Wykonawcę adres za doręczony. Powyższe zobowiązanie dotyczy okresu obowiązywania umowy oraz niezakończonych rozliczeń wynikających z umowy.</w:t>
      </w:r>
    </w:p>
    <w:p w:rsidR="003B45E3" w:rsidRPr="00315A6A" w:rsidRDefault="003B45E3" w:rsidP="00942E04">
      <w:pPr>
        <w:pStyle w:val="Akapitzlist"/>
        <w:numPr>
          <w:ilvl w:val="0"/>
          <w:numId w:val="22"/>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Na każde żądanie Zamawiającego Wykonawca przedstawi dokumenty (oryginały lub kserokopie poświadczone za zgodność z oryginałem) dotyczące następując</w:t>
      </w:r>
      <w:r w:rsidR="00D30968">
        <w:rPr>
          <w:rFonts w:ascii="Arial" w:hAnsi="Arial" w:cs="Arial"/>
          <w:sz w:val="24"/>
          <w:szCs w:val="24"/>
        </w:rPr>
        <w:t>ych badań przenośnych urządzeń sanitarnych</w:t>
      </w:r>
      <w:r w:rsidRPr="00315A6A">
        <w:rPr>
          <w:rFonts w:ascii="Arial" w:hAnsi="Arial" w:cs="Arial"/>
          <w:sz w:val="24"/>
          <w:szCs w:val="24"/>
        </w:rPr>
        <w:t>:</w:t>
      </w:r>
    </w:p>
    <w:p w:rsidR="003B45E3" w:rsidRPr="00315A6A" w:rsidRDefault="003B45E3" w:rsidP="00E91FD9">
      <w:pPr>
        <w:pStyle w:val="Default"/>
        <w:numPr>
          <w:ilvl w:val="0"/>
          <w:numId w:val="6"/>
        </w:numPr>
        <w:spacing w:line="312" w:lineRule="auto"/>
        <w:ind w:left="709" w:hanging="425"/>
        <w:jc w:val="both"/>
        <w:rPr>
          <w:color w:val="auto"/>
        </w:rPr>
      </w:pPr>
      <w:r w:rsidRPr="00315A6A">
        <w:rPr>
          <w:color w:val="auto"/>
        </w:rPr>
        <w:t>pomiar szybkiego samoczynnego wyłączenia zasilania urządzeń elektroenergetycznych,</w:t>
      </w:r>
    </w:p>
    <w:p w:rsidR="003B45E3" w:rsidRPr="00315A6A" w:rsidRDefault="003B45E3" w:rsidP="00E91FD9">
      <w:pPr>
        <w:pStyle w:val="Default"/>
        <w:numPr>
          <w:ilvl w:val="0"/>
          <w:numId w:val="6"/>
        </w:numPr>
        <w:spacing w:line="312" w:lineRule="auto"/>
        <w:ind w:left="709" w:hanging="425"/>
        <w:jc w:val="both"/>
        <w:rPr>
          <w:color w:val="auto"/>
        </w:rPr>
      </w:pPr>
      <w:r w:rsidRPr="00315A6A">
        <w:rPr>
          <w:color w:val="auto"/>
        </w:rPr>
        <w:t>rezystancji izolacji,</w:t>
      </w:r>
    </w:p>
    <w:p w:rsidR="003B45E3" w:rsidRPr="00315A6A" w:rsidRDefault="003B45E3" w:rsidP="00E91FD9">
      <w:pPr>
        <w:pStyle w:val="Default"/>
        <w:numPr>
          <w:ilvl w:val="0"/>
          <w:numId w:val="6"/>
        </w:numPr>
        <w:spacing w:line="312" w:lineRule="auto"/>
        <w:ind w:left="709" w:hanging="425"/>
        <w:jc w:val="both"/>
        <w:rPr>
          <w:color w:val="auto"/>
        </w:rPr>
      </w:pPr>
      <w:r w:rsidRPr="00315A6A">
        <w:rPr>
          <w:color w:val="auto"/>
        </w:rPr>
        <w:t>zabezpieczeń różnicowo-prądowych.</w:t>
      </w:r>
    </w:p>
    <w:p w:rsidR="003B45E3" w:rsidRPr="00315A6A" w:rsidRDefault="003B45E3" w:rsidP="00942E04">
      <w:pPr>
        <w:pStyle w:val="Akapitzlist"/>
        <w:numPr>
          <w:ilvl w:val="0"/>
          <w:numId w:val="22"/>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Wykonawca musi posiadać potencjał techniczny oraz dysponować przeszkolonym personelem pozwalającym na:</w:t>
      </w:r>
    </w:p>
    <w:p w:rsidR="003B45E3" w:rsidRPr="00315A6A" w:rsidRDefault="003B45E3" w:rsidP="00E91FD9">
      <w:pPr>
        <w:pStyle w:val="Default"/>
        <w:numPr>
          <w:ilvl w:val="0"/>
          <w:numId w:val="5"/>
        </w:numPr>
        <w:spacing w:line="312" w:lineRule="auto"/>
        <w:ind w:left="709" w:hanging="425"/>
        <w:jc w:val="both"/>
        <w:rPr>
          <w:color w:val="auto"/>
        </w:rPr>
      </w:pPr>
      <w:r w:rsidRPr="00315A6A">
        <w:rPr>
          <w:color w:val="auto"/>
        </w:rPr>
        <w:t xml:space="preserve">transport, ustawienie i podłączenie poszczególnych urządzeń sanitarnych w czasie i w miejscach wskazanych przez Zamawiającego, </w:t>
      </w:r>
    </w:p>
    <w:p w:rsidR="003B45E3" w:rsidRPr="00315A6A" w:rsidRDefault="003B45E3" w:rsidP="00E91FD9">
      <w:pPr>
        <w:pStyle w:val="Default"/>
        <w:numPr>
          <w:ilvl w:val="0"/>
          <w:numId w:val="5"/>
        </w:numPr>
        <w:spacing w:line="312" w:lineRule="auto"/>
        <w:ind w:left="709" w:hanging="425"/>
        <w:jc w:val="both"/>
        <w:rPr>
          <w:color w:val="auto"/>
        </w:rPr>
      </w:pPr>
      <w:r w:rsidRPr="00315A6A">
        <w:rPr>
          <w:color w:val="auto"/>
        </w:rPr>
        <w:t>wykonywanie serwisowania urządzeń sanitarnych na zgłoszenie Zamawiającego.</w:t>
      </w:r>
    </w:p>
    <w:p w:rsidR="003B45E3" w:rsidRPr="00315A6A" w:rsidRDefault="003B45E3" w:rsidP="00942E04">
      <w:pPr>
        <w:pStyle w:val="Akapitzlist"/>
        <w:numPr>
          <w:ilvl w:val="0"/>
          <w:numId w:val="22"/>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 xml:space="preserve">Wykonawca zobowiązany jest do wywozu nieczystości do właściwych terytorialnie oczyszczalni ścieków zgodnie z posiadanymi zezwoleniami oraz przepisami prawa obowiązującego w tym zakresie. Na żądanie Zamawiającego Wykonawca przedstawi </w:t>
      </w:r>
      <w:r w:rsidRPr="00315A6A">
        <w:rPr>
          <w:rFonts w:ascii="Arial" w:hAnsi="Arial" w:cs="Arial"/>
          <w:sz w:val="24"/>
          <w:szCs w:val="24"/>
        </w:rPr>
        <w:lastRenderedPageBreak/>
        <w:t>sposób unieszkodliwienia nieczystości pochodzących z opróżnienia zbiorników przenośnych urządzeń sanitarnych.</w:t>
      </w:r>
    </w:p>
    <w:p w:rsidR="003B45E3" w:rsidRPr="00315A6A" w:rsidRDefault="003B45E3" w:rsidP="00942E04">
      <w:pPr>
        <w:pStyle w:val="Akapitzlist"/>
        <w:numPr>
          <w:ilvl w:val="0"/>
          <w:numId w:val="22"/>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Wykonawca</w:t>
      </w:r>
      <w:r w:rsidR="00DC63F8">
        <w:rPr>
          <w:rFonts w:ascii="Arial" w:hAnsi="Arial" w:cs="Arial"/>
          <w:sz w:val="24"/>
          <w:szCs w:val="24"/>
        </w:rPr>
        <w:t xml:space="preserve"> w imieniu własnym i imieniu działających na rzecz Wykonawcy podmiotów gospodarczych </w:t>
      </w:r>
      <w:r w:rsidRPr="00315A6A">
        <w:rPr>
          <w:rFonts w:ascii="Arial" w:hAnsi="Arial" w:cs="Arial"/>
          <w:sz w:val="24"/>
          <w:szCs w:val="24"/>
        </w:rPr>
        <w:t>ponosi pełną odpowiedzialność za wszelkie szkody wywołane swoją działalnością lub zaniechaniem działania w trakcie realizacji umowy, w tym użyciem niewłaściwych środków i narzędzi lub nieodpowiednim ich zastosowaniem, niewłaściwą organizacją pracy i nieprzestrzeganiem przepisów ppoż., bhp i</w:t>
      </w:r>
      <w:r w:rsidR="0001777D">
        <w:rPr>
          <w:rFonts w:ascii="Arial" w:hAnsi="Arial" w:cs="Arial"/>
          <w:sz w:val="24"/>
          <w:szCs w:val="24"/>
        </w:rPr>
        <w:t> </w:t>
      </w:r>
      <w:r w:rsidRPr="00315A6A">
        <w:rPr>
          <w:rFonts w:ascii="Arial" w:hAnsi="Arial" w:cs="Arial"/>
          <w:sz w:val="24"/>
          <w:szCs w:val="24"/>
        </w:rPr>
        <w:t>sanitarnych, w tym szczególnie za szkody w środowisku i elementach infrastruktury Zamawiającego.</w:t>
      </w:r>
    </w:p>
    <w:p w:rsidR="003B45E3" w:rsidRPr="00315A6A" w:rsidRDefault="003B45E3" w:rsidP="00942E04">
      <w:pPr>
        <w:pStyle w:val="Akapitzlist"/>
        <w:numPr>
          <w:ilvl w:val="0"/>
          <w:numId w:val="22"/>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 xml:space="preserve">Wykonawca zobowiązany jest </w:t>
      </w:r>
      <w:r w:rsidR="00040E52" w:rsidRPr="00315A6A">
        <w:rPr>
          <w:rFonts w:ascii="Arial" w:hAnsi="Arial" w:cs="Arial"/>
          <w:sz w:val="24"/>
          <w:szCs w:val="24"/>
        </w:rPr>
        <w:t>najpóźniej</w:t>
      </w:r>
      <w:r w:rsidR="00DC63F8">
        <w:rPr>
          <w:rFonts w:ascii="Arial" w:hAnsi="Arial" w:cs="Arial"/>
          <w:sz w:val="24"/>
          <w:szCs w:val="24"/>
        </w:rPr>
        <w:t xml:space="preserve"> w terminie</w:t>
      </w:r>
      <w:r w:rsidR="00040E52" w:rsidRPr="00315A6A">
        <w:rPr>
          <w:rFonts w:ascii="Arial" w:hAnsi="Arial" w:cs="Arial"/>
          <w:sz w:val="24"/>
          <w:szCs w:val="24"/>
        </w:rPr>
        <w:t xml:space="preserve"> 7</w:t>
      </w:r>
      <w:r w:rsidR="00DC63F8">
        <w:rPr>
          <w:rFonts w:ascii="Arial" w:hAnsi="Arial" w:cs="Arial"/>
          <w:sz w:val="24"/>
          <w:szCs w:val="24"/>
        </w:rPr>
        <w:t xml:space="preserve"> dni roboczych</w:t>
      </w:r>
      <w:r w:rsidRPr="00315A6A">
        <w:rPr>
          <w:rFonts w:ascii="Arial" w:hAnsi="Arial" w:cs="Arial"/>
          <w:sz w:val="24"/>
          <w:szCs w:val="24"/>
        </w:rPr>
        <w:t xml:space="preserve"> </w:t>
      </w:r>
      <w:r w:rsidR="00040E52" w:rsidRPr="00315A6A">
        <w:rPr>
          <w:rFonts w:ascii="Arial" w:hAnsi="Arial" w:cs="Arial"/>
          <w:sz w:val="24"/>
          <w:szCs w:val="24"/>
        </w:rPr>
        <w:t>po</w:t>
      </w:r>
      <w:r w:rsidRPr="00315A6A">
        <w:rPr>
          <w:rFonts w:ascii="Arial" w:hAnsi="Arial" w:cs="Arial"/>
          <w:sz w:val="24"/>
          <w:szCs w:val="24"/>
        </w:rPr>
        <w:t xml:space="preserve"> rozpoczęci</w:t>
      </w:r>
      <w:r w:rsidR="00040E52" w:rsidRPr="00315A6A">
        <w:rPr>
          <w:rFonts w:ascii="Arial" w:hAnsi="Arial" w:cs="Arial"/>
          <w:sz w:val="24"/>
          <w:szCs w:val="24"/>
        </w:rPr>
        <w:t>u</w:t>
      </w:r>
      <w:r w:rsidRPr="00315A6A">
        <w:rPr>
          <w:rFonts w:ascii="Arial" w:hAnsi="Arial" w:cs="Arial"/>
          <w:sz w:val="24"/>
          <w:szCs w:val="24"/>
        </w:rPr>
        <w:t xml:space="preserve"> realizacji przedmiotu umo</w:t>
      </w:r>
      <w:r w:rsidR="00DC63F8">
        <w:rPr>
          <w:rFonts w:ascii="Arial" w:hAnsi="Arial" w:cs="Arial"/>
          <w:sz w:val="24"/>
          <w:szCs w:val="24"/>
        </w:rPr>
        <w:t>wy dostarczyć Zamawiającemu i</w:t>
      </w:r>
      <w:r w:rsidRPr="00315A6A">
        <w:rPr>
          <w:rFonts w:ascii="Arial" w:hAnsi="Arial" w:cs="Arial"/>
          <w:sz w:val="24"/>
          <w:szCs w:val="24"/>
        </w:rPr>
        <w:t xml:space="preserve"> właściwemu Użytkownikowi: </w:t>
      </w:r>
    </w:p>
    <w:p w:rsidR="003B45E3" w:rsidRPr="00315A6A" w:rsidRDefault="003B45E3" w:rsidP="00944743">
      <w:pPr>
        <w:spacing w:after="0" w:line="312" w:lineRule="auto"/>
        <w:ind w:left="850" w:hanging="425"/>
        <w:jc w:val="both"/>
        <w:rPr>
          <w:rFonts w:ascii="Arial" w:hAnsi="Arial" w:cs="Arial"/>
          <w:sz w:val="24"/>
          <w:szCs w:val="24"/>
        </w:rPr>
      </w:pPr>
      <w:r w:rsidRPr="00315A6A">
        <w:rPr>
          <w:rFonts w:ascii="Arial" w:hAnsi="Arial" w:cs="Arial"/>
          <w:sz w:val="24"/>
          <w:szCs w:val="24"/>
        </w:rPr>
        <w:t xml:space="preserve">1) „Wykaz osób wyznaczonych do realizacji umowy” zgodnie z </w:t>
      </w:r>
      <w:r w:rsidRPr="008475FD">
        <w:rPr>
          <w:rFonts w:ascii="Arial" w:hAnsi="Arial" w:cs="Arial"/>
          <w:b/>
          <w:sz w:val="24"/>
          <w:szCs w:val="24"/>
        </w:rPr>
        <w:t>załącznikiem nr 5</w:t>
      </w:r>
      <w:r w:rsidRPr="00315A6A">
        <w:rPr>
          <w:rFonts w:ascii="Arial" w:hAnsi="Arial" w:cs="Arial"/>
          <w:sz w:val="24"/>
          <w:szCs w:val="24"/>
        </w:rPr>
        <w:t xml:space="preserve"> do</w:t>
      </w:r>
      <w:r w:rsidR="0001777D">
        <w:rPr>
          <w:rFonts w:ascii="Arial" w:hAnsi="Arial" w:cs="Arial"/>
          <w:sz w:val="24"/>
          <w:szCs w:val="24"/>
        </w:rPr>
        <w:t> </w:t>
      </w:r>
      <w:r w:rsidR="00856AC4">
        <w:rPr>
          <w:rFonts w:ascii="Arial" w:hAnsi="Arial" w:cs="Arial"/>
          <w:sz w:val="24"/>
          <w:szCs w:val="24"/>
        </w:rPr>
        <w:t>u</w:t>
      </w:r>
      <w:r w:rsidRPr="00315A6A">
        <w:rPr>
          <w:rFonts w:ascii="Arial" w:hAnsi="Arial" w:cs="Arial"/>
          <w:sz w:val="24"/>
          <w:szCs w:val="24"/>
        </w:rPr>
        <w:t>mowy;</w:t>
      </w:r>
    </w:p>
    <w:p w:rsidR="003B45E3" w:rsidRPr="00315A6A" w:rsidRDefault="003B45E3" w:rsidP="00944743">
      <w:pPr>
        <w:spacing w:after="0" w:line="312" w:lineRule="auto"/>
        <w:ind w:left="850" w:hanging="425"/>
        <w:jc w:val="both"/>
        <w:rPr>
          <w:rFonts w:ascii="Arial" w:hAnsi="Arial" w:cs="Arial"/>
          <w:sz w:val="24"/>
          <w:szCs w:val="24"/>
        </w:rPr>
      </w:pPr>
      <w:r w:rsidRPr="00315A6A">
        <w:rPr>
          <w:rFonts w:ascii="Arial" w:hAnsi="Arial" w:cs="Arial"/>
          <w:sz w:val="24"/>
          <w:szCs w:val="24"/>
        </w:rPr>
        <w:t xml:space="preserve">2) „Wykaz pojazdów” zgodnie z </w:t>
      </w:r>
      <w:r w:rsidRPr="008475FD">
        <w:rPr>
          <w:rFonts w:ascii="Arial" w:hAnsi="Arial" w:cs="Arial"/>
          <w:b/>
          <w:sz w:val="24"/>
          <w:szCs w:val="24"/>
        </w:rPr>
        <w:t>załącznikiem nr 6</w:t>
      </w:r>
      <w:r w:rsidRPr="00315A6A">
        <w:rPr>
          <w:rFonts w:ascii="Arial" w:hAnsi="Arial" w:cs="Arial"/>
          <w:sz w:val="24"/>
          <w:szCs w:val="24"/>
        </w:rPr>
        <w:t xml:space="preserve"> do </w:t>
      </w:r>
      <w:r w:rsidR="00856AC4">
        <w:rPr>
          <w:rFonts w:ascii="Arial" w:hAnsi="Arial" w:cs="Arial"/>
          <w:sz w:val="24"/>
          <w:szCs w:val="24"/>
        </w:rPr>
        <w:t>umowy</w:t>
      </w:r>
      <w:r w:rsidRPr="00315A6A">
        <w:rPr>
          <w:rFonts w:ascii="Arial" w:hAnsi="Arial" w:cs="Arial"/>
          <w:sz w:val="24"/>
          <w:szCs w:val="24"/>
        </w:rPr>
        <w:t>.</w:t>
      </w:r>
    </w:p>
    <w:p w:rsidR="003B45E3" w:rsidRPr="00315A6A" w:rsidRDefault="00377175" w:rsidP="00942E04">
      <w:pPr>
        <w:pStyle w:val="Akapitzlist"/>
        <w:numPr>
          <w:ilvl w:val="0"/>
          <w:numId w:val="22"/>
        </w:numPr>
        <w:tabs>
          <w:tab w:val="left" w:pos="426"/>
        </w:tabs>
        <w:ind w:left="426" w:hanging="426"/>
        <w:jc w:val="both"/>
        <w:rPr>
          <w:rFonts w:ascii="Arial" w:hAnsi="Arial" w:cs="Arial"/>
          <w:sz w:val="24"/>
          <w:szCs w:val="24"/>
        </w:rPr>
      </w:pPr>
      <w:r w:rsidRPr="00315A6A">
        <w:rPr>
          <w:rFonts w:ascii="Arial" w:hAnsi="Arial" w:cs="Arial"/>
          <w:sz w:val="24"/>
          <w:szCs w:val="24"/>
        </w:rPr>
        <w:t xml:space="preserve">W </w:t>
      </w:r>
      <w:r w:rsidR="003B45E3" w:rsidRPr="00315A6A">
        <w:rPr>
          <w:rFonts w:ascii="Arial" w:hAnsi="Arial" w:cs="Arial"/>
          <w:sz w:val="24"/>
          <w:szCs w:val="24"/>
        </w:rPr>
        <w:t>przypadku wystąpienia zmian dotyczących osób oraz pojazdów wyznaczonych do realizacji umowy Wykonawca jest zobowiązany do ich bieżącej aktualizacji poprzez przekazanie zaktualizowanych w</w:t>
      </w:r>
      <w:r w:rsidR="00737206" w:rsidRPr="00315A6A">
        <w:rPr>
          <w:rFonts w:ascii="Arial" w:hAnsi="Arial" w:cs="Arial"/>
          <w:sz w:val="24"/>
          <w:szCs w:val="24"/>
        </w:rPr>
        <w:t>ykazów, o których mowa w ust. 13</w:t>
      </w:r>
      <w:r w:rsidR="003B45E3" w:rsidRPr="00315A6A">
        <w:rPr>
          <w:rFonts w:ascii="Arial" w:hAnsi="Arial" w:cs="Arial"/>
          <w:sz w:val="24"/>
          <w:szCs w:val="24"/>
        </w:rPr>
        <w:t>.</w:t>
      </w:r>
    </w:p>
    <w:p w:rsidR="003B45E3" w:rsidRPr="00315A6A" w:rsidRDefault="003B45E3" w:rsidP="00942E04">
      <w:pPr>
        <w:pStyle w:val="Akapitzlist"/>
        <w:numPr>
          <w:ilvl w:val="0"/>
          <w:numId w:val="22"/>
        </w:numPr>
        <w:ind w:left="426"/>
        <w:jc w:val="both"/>
        <w:rPr>
          <w:rFonts w:ascii="Arial" w:hAnsi="Arial" w:cs="Arial"/>
          <w:sz w:val="24"/>
          <w:szCs w:val="24"/>
        </w:rPr>
      </w:pPr>
      <w:r w:rsidRPr="00315A6A">
        <w:rPr>
          <w:rFonts w:ascii="Arial" w:hAnsi="Arial" w:cs="Arial"/>
          <w:sz w:val="24"/>
          <w:szCs w:val="24"/>
        </w:rPr>
        <w:t>Pracownicy świadczący usługę zobowiązani są do stosowania się do obowiązujących u Zamawiającego i Użytkowników przepisów wewnętrznych, w zakresie niezbędnym do realizacji umowy.</w:t>
      </w:r>
    </w:p>
    <w:p w:rsidR="003B45E3" w:rsidRDefault="003B45E3" w:rsidP="00942E04">
      <w:pPr>
        <w:pStyle w:val="Akapitzlist"/>
        <w:numPr>
          <w:ilvl w:val="0"/>
          <w:numId w:val="22"/>
        </w:numPr>
        <w:ind w:left="426"/>
        <w:jc w:val="both"/>
        <w:rPr>
          <w:rFonts w:ascii="Arial" w:hAnsi="Arial" w:cs="Arial"/>
          <w:sz w:val="24"/>
          <w:szCs w:val="24"/>
        </w:rPr>
      </w:pPr>
      <w:r w:rsidRPr="00315A6A">
        <w:rPr>
          <w:rFonts w:ascii="Arial" w:hAnsi="Arial" w:cs="Arial"/>
          <w:sz w:val="24"/>
          <w:szCs w:val="24"/>
        </w:rPr>
        <w:t>Wykonawcy nie wolno odsprzedawać, oddawać lub przenosić praw i obowiązków wynikających z niniejszej umowy na osoby trzecie bez pisemnej zgody Zamawiającego.</w:t>
      </w:r>
    </w:p>
    <w:p w:rsidR="00855288" w:rsidRPr="0001777D" w:rsidRDefault="00855288" w:rsidP="00855288">
      <w:pPr>
        <w:pStyle w:val="Akapitzlist"/>
        <w:numPr>
          <w:ilvl w:val="0"/>
          <w:numId w:val="22"/>
        </w:numPr>
        <w:spacing w:after="0"/>
        <w:jc w:val="both"/>
        <w:rPr>
          <w:rFonts w:ascii="Arial" w:hAnsi="Arial" w:cs="Arial"/>
          <w:color w:val="000000" w:themeColor="text1"/>
          <w:sz w:val="24"/>
          <w:szCs w:val="24"/>
        </w:rPr>
      </w:pPr>
      <w:r w:rsidRPr="0001777D">
        <w:rPr>
          <w:rFonts w:ascii="Arial" w:hAnsi="Arial" w:cs="Arial"/>
          <w:color w:val="000000" w:themeColor="text1"/>
          <w:sz w:val="24"/>
          <w:szCs w:val="24"/>
        </w:rPr>
        <w:t>Wykonawca zobowiązany jest złożyć w terminie do 3 dni</w:t>
      </w:r>
      <w:r w:rsidR="00DC63F8">
        <w:rPr>
          <w:rFonts w:ascii="Arial" w:hAnsi="Arial" w:cs="Arial"/>
          <w:color w:val="000000" w:themeColor="text1"/>
          <w:sz w:val="24"/>
          <w:szCs w:val="24"/>
        </w:rPr>
        <w:t xml:space="preserve"> roboczych</w:t>
      </w:r>
      <w:r w:rsidRPr="0001777D">
        <w:rPr>
          <w:rFonts w:ascii="Arial" w:hAnsi="Arial" w:cs="Arial"/>
          <w:color w:val="000000" w:themeColor="text1"/>
          <w:sz w:val="24"/>
          <w:szCs w:val="24"/>
        </w:rPr>
        <w:t xml:space="preserve"> przed rozpoczęciem realizacji umowy, wniosek do Dowódcy Jednostki o wydanie pozwolenia na wniesienie na teren JW 1747 – Kompleks </w:t>
      </w:r>
      <w:r w:rsidR="002C7F62" w:rsidRPr="0001777D">
        <w:rPr>
          <w:rFonts w:ascii="Arial" w:hAnsi="Arial" w:cs="Arial"/>
          <w:color w:val="000000" w:themeColor="text1"/>
          <w:sz w:val="24"/>
          <w:szCs w:val="24"/>
        </w:rPr>
        <w:t>Wojskowy w m. Suwałki</w:t>
      </w:r>
      <w:r w:rsidRPr="0001777D">
        <w:rPr>
          <w:rFonts w:ascii="Arial" w:hAnsi="Arial" w:cs="Arial"/>
          <w:color w:val="000000" w:themeColor="text1"/>
          <w:sz w:val="24"/>
          <w:szCs w:val="24"/>
        </w:rPr>
        <w:t xml:space="preserve">, telefonów komórkowych z podaniem danych pracowników, operatorów, numerów oraz numerów </w:t>
      </w:r>
      <w:proofErr w:type="spellStart"/>
      <w:r w:rsidRPr="0001777D">
        <w:rPr>
          <w:rFonts w:ascii="Arial" w:hAnsi="Arial" w:cs="Arial"/>
          <w:color w:val="000000" w:themeColor="text1"/>
          <w:sz w:val="24"/>
          <w:szCs w:val="24"/>
        </w:rPr>
        <w:t>imei</w:t>
      </w:r>
      <w:proofErr w:type="spellEnd"/>
      <w:r w:rsidRPr="0001777D">
        <w:rPr>
          <w:rFonts w:ascii="Arial" w:hAnsi="Arial" w:cs="Arial"/>
          <w:color w:val="000000" w:themeColor="text1"/>
          <w:sz w:val="24"/>
          <w:szCs w:val="24"/>
        </w:rPr>
        <w:t xml:space="preserve"> zgodnie z</w:t>
      </w:r>
      <w:r w:rsidR="0001777D">
        <w:rPr>
          <w:rFonts w:ascii="Arial" w:hAnsi="Arial" w:cs="Arial"/>
          <w:color w:val="000000" w:themeColor="text1"/>
          <w:sz w:val="24"/>
          <w:szCs w:val="24"/>
        </w:rPr>
        <w:t> </w:t>
      </w:r>
      <w:r w:rsidRPr="0001777D">
        <w:rPr>
          <w:rFonts w:ascii="Arial" w:hAnsi="Arial" w:cs="Arial"/>
          <w:color w:val="000000" w:themeColor="text1"/>
          <w:sz w:val="24"/>
          <w:szCs w:val="24"/>
        </w:rPr>
        <w:t>załącznikiem nr 1</w:t>
      </w:r>
      <w:r w:rsidR="00205CAB" w:rsidRPr="0001777D">
        <w:rPr>
          <w:rFonts w:ascii="Arial" w:hAnsi="Arial" w:cs="Arial"/>
          <w:color w:val="000000" w:themeColor="text1"/>
          <w:sz w:val="24"/>
          <w:szCs w:val="24"/>
        </w:rPr>
        <w:t>0</w:t>
      </w:r>
      <w:r w:rsidRPr="0001777D">
        <w:rPr>
          <w:rFonts w:ascii="Arial" w:hAnsi="Arial" w:cs="Arial"/>
          <w:color w:val="000000" w:themeColor="text1"/>
          <w:sz w:val="24"/>
          <w:szCs w:val="24"/>
        </w:rPr>
        <w:t>.</w:t>
      </w:r>
    </w:p>
    <w:p w:rsidR="003B45E3" w:rsidRPr="00315A6A" w:rsidRDefault="003B45E3" w:rsidP="003B45E3">
      <w:pPr>
        <w:pStyle w:val="Akapitzlist"/>
        <w:spacing w:after="0" w:line="312" w:lineRule="auto"/>
        <w:ind w:left="283"/>
        <w:contextualSpacing w:val="0"/>
        <w:jc w:val="both"/>
        <w:rPr>
          <w:rFonts w:ascii="Arial" w:hAnsi="Arial" w:cs="Arial"/>
          <w:sz w:val="16"/>
          <w:szCs w:val="16"/>
        </w:rPr>
      </w:pPr>
    </w:p>
    <w:p w:rsidR="003B45E3" w:rsidRPr="00315A6A" w:rsidRDefault="003B45E3" w:rsidP="003B45E3">
      <w:pPr>
        <w:pStyle w:val="Default"/>
        <w:keepNext/>
        <w:spacing w:line="312" w:lineRule="auto"/>
        <w:jc w:val="center"/>
        <w:rPr>
          <w:b/>
          <w:bCs/>
          <w:caps/>
          <w:color w:val="auto"/>
        </w:rPr>
      </w:pPr>
      <w:r w:rsidRPr="00315A6A">
        <w:rPr>
          <w:b/>
          <w:bCs/>
          <w:caps/>
          <w:color w:val="auto"/>
        </w:rPr>
        <w:t>§ 6</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PRAWA I OBOWIĄZKI ZAMAWIAJĄCEGO</w:t>
      </w:r>
    </w:p>
    <w:p w:rsidR="003B45E3" w:rsidRPr="00315A6A" w:rsidRDefault="002A5FAA" w:rsidP="00942E04">
      <w:pPr>
        <w:pStyle w:val="Akapitzlist"/>
        <w:numPr>
          <w:ilvl w:val="0"/>
          <w:numId w:val="21"/>
        </w:numPr>
        <w:spacing w:after="0" w:line="312" w:lineRule="auto"/>
        <w:ind w:left="425" w:hanging="425"/>
        <w:contextualSpacing w:val="0"/>
        <w:jc w:val="both"/>
        <w:rPr>
          <w:rFonts w:ascii="Arial" w:hAnsi="Arial" w:cs="Arial"/>
          <w:sz w:val="24"/>
          <w:szCs w:val="24"/>
        </w:rPr>
      </w:pPr>
      <w:r>
        <w:rPr>
          <w:rFonts w:ascii="Arial" w:hAnsi="Arial" w:cs="Arial"/>
          <w:sz w:val="24"/>
          <w:szCs w:val="24"/>
        </w:rPr>
        <w:t>Jeżeli w trakcie realizacji przedmiotu umowy zostaną stwierdzone usterki</w:t>
      </w:r>
      <w:r w:rsidR="003B45E3" w:rsidRPr="00315A6A">
        <w:rPr>
          <w:rFonts w:ascii="Arial" w:hAnsi="Arial" w:cs="Arial"/>
          <w:sz w:val="24"/>
          <w:szCs w:val="24"/>
        </w:rPr>
        <w:t>, to Zamawiającemu przysługują następujące uprawnienia:</w:t>
      </w:r>
    </w:p>
    <w:p w:rsidR="003B45E3" w:rsidRPr="00315A6A" w:rsidRDefault="003B45E3" w:rsidP="00942E04">
      <w:pPr>
        <w:pStyle w:val="Default"/>
        <w:numPr>
          <w:ilvl w:val="0"/>
          <w:numId w:val="20"/>
        </w:numPr>
        <w:spacing w:line="312" w:lineRule="auto"/>
        <w:ind w:left="709" w:hanging="425"/>
        <w:jc w:val="both"/>
        <w:rPr>
          <w:color w:val="auto"/>
        </w:rPr>
      </w:pPr>
      <w:r w:rsidRPr="00315A6A">
        <w:rPr>
          <w:color w:val="auto"/>
        </w:rPr>
        <w:t>jeżeli wady nadają się do usunięcia, może naliczać kary umowne do czasu usunięcia wad,</w:t>
      </w:r>
    </w:p>
    <w:p w:rsidR="003B45E3" w:rsidRPr="00276415" w:rsidRDefault="003B45E3" w:rsidP="00942E04">
      <w:pPr>
        <w:pStyle w:val="Default"/>
        <w:numPr>
          <w:ilvl w:val="0"/>
          <w:numId w:val="20"/>
        </w:numPr>
        <w:spacing w:line="312" w:lineRule="auto"/>
        <w:ind w:left="709" w:hanging="425"/>
        <w:jc w:val="both"/>
        <w:rPr>
          <w:color w:val="auto"/>
        </w:rPr>
      </w:pPr>
      <w:r w:rsidRPr="00276415">
        <w:rPr>
          <w:color w:val="auto"/>
        </w:rPr>
        <w:t xml:space="preserve">jeżeli wady nie nadają się do usunięcia, </w:t>
      </w:r>
      <w:r w:rsidR="00276415" w:rsidRPr="00276415">
        <w:rPr>
          <w:color w:val="auto"/>
        </w:rPr>
        <w:t>Zamawiający może rozwiązać umowę</w:t>
      </w:r>
      <w:r w:rsidRPr="00276415">
        <w:rPr>
          <w:color w:val="auto"/>
        </w:rPr>
        <w:t>,</w:t>
      </w:r>
    </w:p>
    <w:p w:rsidR="003B45E3" w:rsidRPr="00315A6A" w:rsidRDefault="003B45E3" w:rsidP="00942E04">
      <w:pPr>
        <w:pStyle w:val="Akapitzlist"/>
        <w:numPr>
          <w:ilvl w:val="0"/>
          <w:numId w:val="21"/>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Zamawiający na każdym etapie realizacji umowy ma prawo przeprowadzenia kontroli świadczonej usługi, zarówno z udziałem Wykonawcy, jak i bez jego udziału.</w:t>
      </w:r>
    </w:p>
    <w:p w:rsidR="003B45E3" w:rsidRPr="00315A6A" w:rsidRDefault="003B45E3" w:rsidP="00942E04">
      <w:pPr>
        <w:pStyle w:val="Akapitzlist"/>
        <w:numPr>
          <w:ilvl w:val="0"/>
          <w:numId w:val="21"/>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Przedstawiciel Zamawiającego zobowiązany jest każdorazowo potwierdzać wykonanie czynności, wchodzących w skład zakresu um</w:t>
      </w:r>
      <w:r w:rsidR="00331BCA">
        <w:rPr>
          <w:rFonts w:ascii="Arial" w:hAnsi="Arial" w:cs="Arial"/>
          <w:sz w:val="24"/>
          <w:szCs w:val="24"/>
        </w:rPr>
        <w:t xml:space="preserve">owy, w Protokole odbioru przedmiotu umowy </w:t>
      </w:r>
      <w:r w:rsidRPr="00315A6A">
        <w:rPr>
          <w:rFonts w:ascii="Arial" w:hAnsi="Arial" w:cs="Arial"/>
          <w:sz w:val="24"/>
          <w:szCs w:val="24"/>
        </w:rPr>
        <w:t>(Załącznik nr 4).</w:t>
      </w:r>
    </w:p>
    <w:p w:rsidR="00DC7431" w:rsidRPr="00315A6A" w:rsidRDefault="00DC7431" w:rsidP="00942E04">
      <w:pPr>
        <w:pStyle w:val="Akapitzlist"/>
        <w:numPr>
          <w:ilvl w:val="0"/>
          <w:numId w:val="21"/>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lastRenderedPageBreak/>
        <w:t>Przedstawicielem Zamawiającego uprawnionym d</w:t>
      </w:r>
      <w:r w:rsidR="00331BCA">
        <w:rPr>
          <w:rFonts w:ascii="Arial" w:hAnsi="Arial" w:cs="Arial"/>
          <w:sz w:val="24"/>
          <w:szCs w:val="24"/>
        </w:rPr>
        <w:t>o potwierdzania realizacji przedmiotu umowy</w:t>
      </w:r>
      <w:r w:rsidRPr="00315A6A">
        <w:rPr>
          <w:rFonts w:ascii="Arial" w:hAnsi="Arial" w:cs="Arial"/>
          <w:sz w:val="24"/>
          <w:szCs w:val="24"/>
        </w:rPr>
        <w:t xml:space="preserve"> jest każdy Użytkownik, na </w:t>
      </w:r>
      <w:r w:rsidR="00B35B82">
        <w:rPr>
          <w:rFonts w:ascii="Arial" w:hAnsi="Arial" w:cs="Arial"/>
          <w:sz w:val="24"/>
          <w:szCs w:val="24"/>
        </w:rPr>
        <w:t>rzecz którego zlecane są usługi, których wykaz został określony w Załączniku nr 3 do umowy.</w:t>
      </w:r>
    </w:p>
    <w:p w:rsidR="003B45E3" w:rsidRPr="00315A6A" w:rsidRDefault="003B45E3" w:rsidP="003B45E3">
      <w:pPr>
        <w:spacing w:after="0" w:line="312" w:lineRule="auto"/>
        <w:ind w:left="-142"/>
        <w:jc w:val="both"/>
        <w:rPr>
          <w:rFonts w:ascii="Arial" w:hAnsi="Arial" w:cs="Arial"/>
          <w:sz w:val="16"/>
          <w:szCs w:val="16"/>
        </w:rPr>
      </w:pPr>
    </w:p>
    <w:p w:rsidR="003B45E3" w:rsidRPr="00315A6A" w:rsidRDefault="003B45E3" w:rsidP="003B45E3">
      <w:pPr>
        <w:pStyle w:val="Default"/>
        <w:keepNext/>
        <w:spacing w:line="312" w:lineRule="auto"/>
        <w:jc w:val="center"/>
        <w:rPr>
          <w:b/>
          <w:bCs/>
          <w:caps/>
          <w:color w:val="auto"/>
        </w:rPr>
      </w:pPr>
      <w:r w:rsidRPr="00315A6A">
        <w:rPr>
          <w:b/>
          <w:bCs/>
          <w:caps/>
          <w:color w:val="auto"/>
        </w:rPr>
        <w:t>§ 7</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Nadzór nad wykonywaniem umowy</w:t>
      </w:r>
    </w:p>
    <w:p w:rsidR="003B45E3" w:rsidRPr="00315A6A" w:rsidRDefault="003B45E3" w:rsidP="00942E04">
      <w:pPr>
        <w:pStyle w:val="Akapitzlist"/>
        <w:numPr>
          <w:ilvl w:val="0"/>
          <w:numId w:val="19"/>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Wykonawca wyznacza ze swojej strony osobę(y) upoważnioną(e) całościowo za nadzór na realizacją umowy:</w:t>
      </w:r>
    </w:p>
    <w:p w:rsidR="003B45E3" w:rsidRPr="00315A6A" w:rsidRDefault="003B45E3" w:rsidP="00942E04">
      <w:pPr>
        <w:pStyle w:val="Default"/>
        <w:numPr>
          <w:ilvl w:val="0"/>
          <w:numId w:val="18"/>
        </w:numPr>
        <w:tabs>
          <w:tab w:val="left" w:pos="5387"/>
        </w:tabs>
        <w:spacing w:line="312" w:lineRule="auto"/>
        <w:ind w:left="709" w:hanging="425"/>
        <w:jc w:val="both"/>
        <w:rPr>
          <w:color w:val="auto"/>
        </w:rPr>
      </w:pPr>
      <w:r w:rsidRPr="00315A6A">
        <w:rPr>
          <w:color w:val="auto"/>
        </w:rPr>
        <w:t>……………………………., tel. ……………………….</w:t>
      </w:r>
    </w:p>
    <w:p w:rsidR="003B45E3" w:rsidRPr="00315A6A" w:rsidRDefault="003B45E3" w:rsidP="00942E04">
      <w:pPr>
        <w:pStyle w:val="Default"/>
        <w:numPr>
          <w:ilvl w:val="0"/>
          <w:numId w:val="18"/>
        </w:numPr>
        <w:tabs>
          <w:tab w:val="left" w:pos="5387"/>
        </w:tabs>
        <w:spacing w:line="312" w:lineRule="auto"/>
        <w:ind w:left="709" w:hanging="425"/>
        <w:jc w:val="both"/>
        <w:rPr>
          <w:color w:val="auto"/>
        </w:rPr>
      </w:pPr>
      <w:r w:rsidRPr="00315A6A">
        <w:rPr>
          <w:color w:val="auto"/>
        </w:rPr>
        <w:t>……………………………., tel. ……………………….</w:t>
      </w:r>
    </w:p>
    <w:p w:rsidR="005E2218" w:rsidRPr="00315A6A" w:rsidRDefault="005E2218" w:rsidP="00942E04">
      <w:pPr>
        <w:pStyle w:val="Default"/>
        <w:numPr>
          <w:ilvl w:val="0"/>
          <w:numId w:val="18"/>
        </w:numPr>
        <w:tabs>
          <w:tab w:val="left" w:pos="5387"/>
        </w:tabs>
        <w:spacing w:line="312" w:lineRule="auto"/>
        <w:ind w:left="709" w:hanging="425"/>
        <w:jc w:val="both"/>
        <w:rPr>
          <w:color w:val="auto"/>
        </w:rPr>
      </w:pPr>
      <w:r w:rsidRPr="00315A6A">
        <w:rPr>
          <w:color w:val="auto"/>
        </w:rPr>
        <w:t>……………………………., tel. ……………………….</w:t>
      </w:r>
    </w:p>
    <w:p w:rsidR="005E2218" w:rsidRPr="00315A6A" w:rsidRDefault="005E2218" w:rsidP="00942E04">
      <w:pPr>
        <w:pStyle w:val="Default"/>
        <w:numPr>
          <w:ilvl w:val="0"/>
          <w:numId w:val="18"/>
        </w:numPr>
        <w:tabs>
          <w:tab w:val="left" w:pos="5387"/>
        </w:tabs>
        <w:spacing w:line="312" w:lineRule="auto"/>
        <w:ind w:left="709" w:hanging="425"/>
        <w:jc w:val="both"/>
        <w:rPr>
          <w:color w:val="auto"/>
        </w:rPr>
      </w:pPr>
      <w:r w:rsidRPr="00315A6A">
        <w:rPr>
          <w:color w:val="auto"/>
        </w:rPr>
        <w:t>……………………………., tel. ……………………….</w:t>
      </w:r>
    </w:p>
    <w:p w:rsidR="005E2218" w:rsidRPr="00315A6A" w:rsidRDefault="005E2218" w:rsidP="00040E52">
      <w:pPr>
        <w:pStyle w:val="Default"/>
        <w:tabs>
          <w:tab w:val="left" w:pos="5670"/>
        </w:tabs>
        <w:spacing w:line="312" w:lineRule="auto"/>
        <w:ind w:left="709"/>
        <w:jc w:val="both"/>
        <w:rPr>
          <w:color w:val="auto"/>
        </w:rPr>
      </w:pPr>
    </w:p>
    <w:p w:rsidR="003B45E3" w:rsidRPr="00315A6A" w:rsidRDefault="00D61108" w:rsidP="00942E04">
      <w:pPr>
        <w:pStyle w:val="Akapitzlist"/>
        <w:numPr>
          <w:ilvl w:val="0"/>
          <w:numId w:val="19"/>
        </w:numPr>
        <w:spacing w:after="0" w:line="312" w:lineRule="auto"/>
        <w:ind w:left="425" w:hanging="425"/>
        <w:contextualSpacing w:val="0"/>
        <w:jc w:val="both"/>
        <w:rPr>
          <w:rFonts w:ascii="Arial" w:eastAsiaTheme="minorHAnsi" w:hAnsi="Arial" w:cs="Arial"/>
          <w:sz w:val="24"/>
          <w:szCs w:val="24"/>
        </w:rPr>
      </w:pPr>
      <w:r w:rsidRPr="00315A6A">
        <w:rPr>
          <w:rFonts w:ascii="Arial" w:hAnsi="Arial" w:cs="Arial"/>
          <w:sz w:val="24"/>
          <w:szCs w:val="24"/>
        </w:rPr>
        <w:t>Odpowiedzialnym za realizację umowy ze strony Zamawiającego jest</w:t>
      </w:r>
      <w:r w:rsidRPr="00315A6A">
        <w:rPr>
          <w:rFonts w:ascii="Arial" w:eastAsiaTheme="minorHAnsi" w:hAnsi="Arial" w:cs="Arial"/>
          <w:sz w:val="24"/>
          <w:szCs w:val="24"/>
        </w:rPr>
        <w:t xml:space="preserve"> </w:t>
      </w:r>
      <w:r w:rsidR="003B45E3" w:rsidRPr="00315A6A">
        <w:rPr>
          <w:rFonts w:ascii="Arial" w:eastAsiaTheme="minorHAnsi" w:hAnsi="Arial" w:cs="Arial"/>
          <w:sz w:val="24"/>
          <w:szCs w:val="24"/>
        </w:rPr>
        <w:t>Kierownik Infrastruktury 25. Wojskowego Oddziału Gospodarczego lub osoby przez niego wyznaczone:</w:t>
      </w:r>
    </w:p>
    <w:p w:rsidR="003B45E3" w:rsidRPr="00315A6A" w:rsidRDefault="003B45E3" w:rsidP="000075AD">
      <w:pPr>
        <w:pStyle w:val="Default"/>
        <w:numPr>
          <w:ilvl w:val="0"/>
          <w:numId w:val="24"/>
        </w:numPr>
        <w:tabs>
          <w:tab w:val="left" w:pos="5387"/>
        </w:tabs>
        <w:spacing w:line="312" w:lineRule="auto"/>
        <w:ind w:left="709" w:hanging="425"/>
        <w:jc w:val="both"/>
        <w:rPr>
          <w:color w:val="auto"/>
        </w:rPr>
      </w:pPr>
      <w:r w:rsidRPr="00315A6A">
        <w:rPr>
          <w:color w:val="auto"/>
        </w:rPr>
        <w:t>……………………………., tel. ……………………….</w:t>
      </w:r>
    </w:p>
    <w:p w:rsidR="003B45E3" w:rsidRPr="00315A6A" w:rsidRDefault="003B45E3" w:rsidP="000075AD">
      <w:pPr>
        <w:pStyle w:val="Default"/>
        <w:numPr>
          <w:ilvl w:val="0"/>
          <w:numId w:val="24"/>
        </w:numPr>
        <w:tabs>
          <w:tab w:val="left" w:pos="5387"/>
        </w:tabs>
        <w:spacing w:line="312" w:lineRule="auto"/>
        <w:ind w:left="709" w:hanging="425"/>
        <w:jc w:val="both"/>
        <w:rPr>
          <w:color w:val="auto"/>
        </w:rPr>
      </w:pPr>
      <w:r w:rsidRPr="00315A6A">
        <w:rPr>
          <w:color w:val="auto"/>
        </w:rPr>
        <w:t>……………………………., tel. ……………………….</w:t>
      </w:r>
    </w:p>
    <w:p w:rsidR="005E2218" w:rsidRPr="00315A6A" w:rsidRDefault="005E2218" w:rsidP="000075AD">
      <w:pPr>
        <w:pStyle w:val="Default"/>
        <w:numPr>
          <w:ilvl w:val="0"/>
          <w:numId w:val="24"/>
        </w:numPr>
        <w:tabs>
          <w:tab w:val="left" w:pos="5387"/>
        </w:tabs>
        <w:spacing w:line="312" w:lineRule="auto"/>
        <w:ind w:left="709" w:hanging="425"/>
        <w:jc w:val="both"/>
        <w:rPr>
          <w:color w:val="auto"/>
        </w:rPr>
      </w:pPr>
      <w:r w:rsidRPr="00315A6A">
        <w:rPr>
          <w:color w:val="auto"/>
        </w:rPr>
        <w:t>……………………………., tel. ……………………….</w:t>
      </w:r>
    </w:p>
    <w:p w:rsidR="005E2218" w:rsidRPr="00315A6A" w:rsidRDefault="005E2218" w:rsidP="000075AD">
      <w:pPr>
        <w:pStyle w:val="Default"/>
        <w:numPr>
          <w:ilvl w:val="0"/>
          <w:numId w:val="24"/>
        </w:numPr>
        <w:tabs>
          <w:tab w:val="left" w:pos="5387"/>
        </w:tabs>
        <w:spacing w:line="312" w:lineRule="auto"/>
        <w:ind w:left="709" w:hanging="425"/>
        <w:jc w:val="both"/>
        <w:rPr>
          <w:color w:val="auto"/>
        </w:rPr>
      </w:pPr>
      <w:r w:rsidRPr="00315A6A">
        <w:rPr>
          <w:color w:val="auto"/>
        </w:rPr>
        <w:t>……………………………., tel. ……………………….</w:t>
      </w:r>
    </w:p>
    <w:p w:rsidR="005E2218" w:rsidRPr="00315A6A" w:rsidRDefault="005E2218" w:rsidP="003B45E3">
      <w:pPr>
        <w:pStyle w:val="Default"/>
        <w:keepNext/>
        <w:spacing w:line="312" w:lineRule="auto"/>
        <w:jc w:val="center"/>
        <w:rPr>
          <w:b/>
          <w:bCs/>
          <w:caps/>
          <w:color w:val="auto"/>
        </w:rPr>
      </w:pPr>
    </w:p>
    <w:p w:rsidR="003B45E3" w:rsidRPr="00315A6A" w:rsidRDefault="003B45E3" w:rsidP="003B45E3">
      <w:pPr>
        <w:pStyle w:val="Default"/>
        <w:keepNext/>
        <w:spacing w:line="312" w:lineRule="auto"/>
        <w:jc w:val="center"/>
        <w:rPr>
          <w:b/>
          <w:bCs/>
          <w:caps/>
          <w:color w:val="auto"/>
        </w:rPr>
      </w:pPr>
      <w:r w:rsidRPr="00315A6A">
        <w:rPr>
          <w:b/>
          <w:bCs/>
          <w:caps/>
          <w:color w:val="auto"/>
        </w:rPr>
        <w:t>§ 8</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warunki płatności</w:t>
      </w:r>
    </w:p>
    <w:p w:rsidR="003B45E3" w:rsidRPr="00315A6A" w:rsidRDefault="005E2218" w:rsidP="00942E04">
      <w:pPr>
        <w:pStyle w:val="Akapitzlist"/>
        <w:numPr>
          <w:ilvl w:val="0"/>
          <w:numId w:val="17"/>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Z uwag</w:t>
      </w:r>
      <w:r w:rsidR="00331BCA">
        <w:rPr>
          <w:rFonts w:ascii="Arial" w:hAnsi="Arial" w:cs="Arial"/>
          <w:sz w:val="24"/>
          <w:szCs w:val="24"/>
        </w:rPr>
        <w:t>i na charakter oraz zakres przedmiotu umowy</w:t>
      </w:r>
      <w:r w:rsidRPr="00315A6A">
        <w:rPr>
          <w:rFonts w:ascii="Arial" w:hAnsi="Arial" w:cs="Arial"/>
          <w:sz w:val="24"/>
          <w:szCs w:val="24"/>
        </w:rPr>
        <w:t xml:space="preserve"> ich rozliczenie realizacji będzie następowało w okresach dwutygodniowych. Każdorazowo w</w:t>
      </w:r>
      <w:r w:rsidR="003B45E3" w:rsidRPr="00315A6A">
        <w:rPr>
          <w:rFonts w:ascii="Arial" w:hAnsi="Arial" w:cs="Arial"/>
          <w:sz w:val="24"/>
          <w:szCs w:val="24"/>
        </w:rPr>
        <w:t>ynagrodzenie za realizację przedmiotu umowy będzie wyliczone jako iloczyn ceny jednostkowej za wyko</w:t>
      </w:r>
      <w:r w:rsidR="0028594C">
        <w:rPr>
          <w:rFonts w:ascii="Arial" w:hAnsi="Arial" w:cs="Arial"/>
          <w:sz w:val="24"/>
          <w:szCs w:val="24"/>
        </w:rPr>
        <w:t>naną usługę zgodnie z § 2 ust. 3</w:t>
      </w:r>
      <w:r w:rsidRPr="00315A6A">
        <w:rPr>
          <w:rFonts w:ascii="Arial" w:hAnsi="Arial" w:cs="Arial"/>
          <w:sz w:val="24"/>
          <w:szCs w:val="24"/>
        </w:rPr>
        <w:t xml:space="preserve"> </w:t>
      </w:r>
      <w:r w:rsidR="003B45E3" w:rsidRPr="00315A6A">
        <w:rPr>
          <w:rFonts w:ascii="Arial" w:hAnsi="Arial" w:cs="Arial"/>
          <w:sz w:val="24"/>
          <w:szCs w:val="24"/>
        </w:rPr>
        <w:t xml:space="preserve">oraz </w:t>
      </w:r>
      <w:r w:rsidRPr="00315A6A">
        <w:rPr>
          <w:rFonts w:ascii="Arial" w:hAnsi="Arial" w:cs="Arial"/>
          <w:sz w:val="24"/>
          <w:szCs w:val="24"/>
        </w:rPr>
        <w:t>liczby</w:t>
      </w:r>
      <w:r w:rsidR="003B45E3" w:rsidRPr="00315A6A">
        <w:rPr>
          <w:rFonts w:ascii="Arial" w:hAnsi="Arial" w:cs="Arial"/>
          <w:sz w:val="24"/>
          <w:szCs w:val="24"/>
        </w:rPr>
        <w:t xml:space="preserve"> </w:t>
      </w:r>
      <w:r w:rsidRPr="00315A6A">
        <w:rPr>
          <w:rFonts w:ascii="Arial" w:hAnsi="Arial" w:cs="Arial"/>
          <w:sz w:val="24"/>
          <w:szCs w:val="24"/>
        </w:rPr>
        <w:t xml:space="preserve">usług </w:t>
      </w:r>
      <w:r w:rsidR="003B45E3" w:rsidRPr="00315A6A">
        <w:rPr>
          <w:rFonts w:ascii="Arial" w:hAnsi="Arial" w:cs="Arial"/>
          <w:sz w:val="24"/>
          <w:szCs w:val="24"/>
        </w:rPr>
        <w:t xml:space="preserve">wykonanych </w:t>
      </w:r>
      <w:r w:rsidRPr="00315A6A">
        <w:rPr>
          <w:rFonts w:ascii="Arial" w:hAnsi="Arial" w:cs="Arial"/>
          <w:sz w:val="24"/>
          <w:szCs w:val="24"/>
        </w:rPr>
        <w:t>w danym okresie rozliczeniowym, potwierdzonych</w:t>
      </w:r>
      <w:r w:rsidR="003B45E3" w:rsidRPr="00315A6A">
        <w:rPr>
          <w:rFonts w:ascii="Arial" w:hAnsi="Arial" w:cs="Arial"/>
          <w:sz w:val="24"/>
          <w:szCs w:val="24"/>
        </w:rPr>
        <w:t xml:space="preserve"> w </w:t>
      </w:r>
      <w:r w:rsidR="00696821" w:rsidRPr="00315A6A">
        <w:rPr>
          <w:rFonts w:ascii="Arial" w:hAnsi="Arial" w:cs="Arial"/>
          <w:sz w:val="24"/>
          <w:szCs w:val="24"/>
        </w:rPr>
        <w:t>„</w:t>
      </w:r>
      <w:r w:rsidR="003B45E3" w:rsidRPr="00315A6A">
        <w:rPr>
          <w:rFonts w:ascii="Arial" w:hAnsi="Arial" w:cs="Arial"/>
          <w:sz w:val="24"/>
          <w:szCs w:val="24"/>
        </w:rPr>
        <w:t>Protoko</w:t>
      </w:r>
      <w:r w:rsidR="00F854CC" w:rsidRPr="00315A6A">
        <w:rPr>
          <w:rFonts w:ascii="Arial" w:hAnsi="Arial" w:cs="Arial"/>
          <w:sz w:val="24"/>
          <w:szCs w:val="24"/>
        </w:rPr>
        <w:t>łach</w:t>
      </w:r>
      <w:r w:rsidR="00696821" w:rsidRPr="00315A6A">
        <w:rPr>
          <w:rFonts w:ascii="Arial" w:hAnsi="Arial" w:cs="Arial"/>
          <w:sz w:val="24"/>
          <w:szCs w:val="24"/>
        </w:rPr>
        <w:t xml:space="preserve"> </w:t>
      </w:r>
      <w:r w:rsidR="003B45E3" w:rsidRPr="00315A6A">
        <w:rPr>
          <w:rFonts w:ascii="Arial" w:hAnsi="Arial" w:cs="Arial"/>
          <w:sz w:val="24"/>
          <w:szCs w:val="24"/>
        </w:rPr>
        <w:t>odbioru usługi</w:t>
      </w:r>
      <w:r w:rsidR="00696821" w:rsidRPr="00315A6A">
        <w:rPr>
          <w:rFonts w:ascii="Arial" w:hAnsi="Arial" w:cs="Arial"/>
          <w:sz w:val="24"/>
          <w:szCs w:val="24"/>
        </w:rPr>
        <w:t>”</w:t>
      </w:r>
      <w:r w:rsidR="003B45E3" w:rsidRPr="00315A6A">
        <w:rPr>
          <w:rFonts w:ascii="Arial" w:hAnsi="Arial" w:cs="Arial"/>
          <w:sz w:val="24"/>
          <w:szCs w:val="24"/>
        </w:rPr>
        <w:t xml:space="preserve"> (Załącznik nr 4). </w:t>
      </w:r>
    </w:p>
    <w:p w:rsidR="003B45E3" w:rsidRPr="00315A6A" w:rsidRDefault="003B45E3" w:rsidP="00942E04">
      <w:pPr>
        <w:pStyle w:val="Akapitzlist"/>
        <w:numPr>
          <w:ilvl w:val="0"/>
          <w:numId w:val="17"/>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Zamawiający ureguluje należność w terminie do 21 dni od daty otrzymania od Wykonawcy oryginału:</w:t>
      </w:r>
    </w:p>
    <w:p w:rsidR="003B45E3" w:rsidRPr="00315A6A" w:rsidRDefault="003B45E3" w:rsidP="00942E04">
      <w:pPr>
        <w:pStyle w:val="Default"/>
        <w:numPr>
          <w:ilvl w:val="0"/>
          <w:numId w:val="16"/>
        </w:numPr>
        <w:spacing w:line="312" w:lineRule="auto"/>
        <w:ind w:left="709" w:hanging="425"/>
        <w:jc w:val="both"/>
        <w:rPr>
          <w:rFonts w:eastAsia="Meiryo"/>
          <w:color w:val="auto"/>
          <w:lang w:eastAsia="ja-JP"/>
        </w:rPr>
      </w:pPr>
      <w:r w:rsidRPr="00315A6A">
        <w:rPr>
          <w:rFonts w:eastAsia="Meiryo"/>
          <w:color w:val="auto"/>
          <w:lang w:eastAsia="ja-JP"/>
        </w:rPr>
        <w:t xml:space="preserve">poprawnie wystawionej faktury VAT lub faktury korekty; </w:t>
      </w:r>
    </w:p>
    <w:p w:rsidR="003B45E3" w:rsidRPr="00315A6A" w:rsidRDefault="003B45E3" w:rsidP="00942E04">
      <w:pPr>
        <w:pStyle w:val="Default"/>
        <w:numPr>
          <w:ilvl w:val="0"/>
          <w:numId w:val="16"/>
        </w:numPr>
        <w:spacing w:line="312" w:lineRule="auto"/>
        <w:ind w:left="709" w:hanging="425"/>
        <w:jc w:val="both"/>
        <w:rPr>
          <w:rFonts w:eastAsia="Meiryo"/>
          <w:color w:val="auto"/>
          <w:lang w:eastAsia="ja-JP"/>
        </w:rPr>
      </w:pPr>
      <w:r w:rsidRPr="00315A6A">
        <w:rPr>
          <w:rFonts w:eastAsia="Meiryo"/>
          <w:color w:val="auto"/>
          <w:lang w:eastAsia="ja-JP"/>
        </w:rPr>
        <w:t>poprawnie wystawion</w:t>
      </w:r>
      <w:r w:rsidR="00F854CC" w:rsidRPr="00315A6A">
        <w:rPr>
          <w:rFonts w:eastAsia="Meiryo"/>
          <w:color w:val="auto"/>
          <w:lang w:eastAsia="ja-JP"/>
        </w:rPr>
        <w:t>ych</w:t>
      </w:r>
      <w:r w:rsidRPr="00315A6A">
        <w:rPr>
          <w:rFonts w:eastAsia="Meiryo"/>
          <w:color w:val="auto"/>
          <w:lang w:eastAsia="ja-JP"/>
        </w:rPr>
        <w:t xml:space="preserve"> Protokoł</w:t>
      </w:r>
      <w:r w:rsidR="00F854CC" w:rsidRPr="00315A6A">
        <w:rPr>
          <w:rFonts w:eastAsia="Meiryo"/>
          <w:color w:val="auto"/>
          <w:lang w:eastAsia="ja-JP"/>
        </w:rPr>
        <w:t>ów</w:t>
      </w:r>
      <w:r w:rsidR="00466E31">
        <w:rPr>
          <w:rFonts w:eastAsia="Meiryo"/>
          <w:color w:val="auto"/>
          <w:lang w:eastAsia="ja-JP"/>
        </w:rPr>
        <w:t xml:space="preserve"> odbioru</w:t>
      </w:r>
      <w:r w:rsidR="00331BCA">
        <w:rPr>
          <w:rFonts w:eastAsia="Meiryo"/>
          <w:color w:val="auto"/>
          <w:lang w:eastAsia="ja-JP"/>
        </w:rPr>
        <w:t xml:space="preserve"> przedmiotu umowy</w:t>
      </w:r>
      <w:r w:rsidRPr="00315A6A">
        <w:rPr>
          <w:rFonts w:eastAsia="Meiryo"/>
          <w:color w:val="auto"/>
          <w:lang w:eastAsia="ja-JP"/>
        </w:rPr>
        <w:t xml:space="preserve"> (Załącznik nr 4) podpisan</w:t>
      </w:r>
      <w:r w:rsidR="00F854CC" w:rsidRPr="00315A6A">
        <w:rPr>
          <w:rFonts w:eastAsia="Meiryo"/>
          <w:color w:val="auto"/>
          <w:lang w:eastAsia="ja-JP"/>
        </w:rPr>
        <w:t xml:space="preserve">ych </w:t>
      </w:r>
      <w:r w:rsidRPr="00315A6A">
        <w:rPr>
          <w:color w:val="auto"/>
        </w:rPr>
        <w:t>przez Wykonawcę i przedstawiciela Zamawiającego</w:t>
      </w:r>
      <w:r w:rsidR="00F854CC" w:rsidRPr="00315A6A">
        <w:rPr>
          <w:color w:val="auto"/>
        </w:rPr>
        <w:t xml:space="preserve"> (Użytkownika)</w:t>
      </w:r>
      <w:r w:rsidRPr="00315A6A">
        <w:rPr>
          <w:color w:val="auto"/>
        </w:rPr>
        <w:t>.</w:t>
      </w:r>
    </w:p>
    <w:p w:rsidR="003B45E3" w:rsidRPr="00315A6A" w:rsidRDefault="003B45E3" w:rsidP="00942E04">
      <w:pPr>
        <w:pStyle w:val="Akapitzlist"/>
        <w:numPr>
          <w:ilvl w:val="0"/>
          <w:numId w:val="17"/>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 xml:space="preserve">Rozliczenia z tytułu wykonania usługi będą następowały </w:t>
      </w:r>
      <w:r w:rsidR="00F854CC" w:rsidRPr="00315A6A">
        <w:rPr>
          <w:rFonts w:ascii="Arial" w:hAnsi="Arial" w:cs="Arial"/>
          <w:sz w:val="24"/>
          <w:szCs w:val="24"/>
        </w:rPr>
        <w:t>w okresach dwutygodniowych</w:t>
      </w:r>
      <w:r w:rsidRPr="00315A6A">
        <w:rPr>
          <w:rFonts w:ascii="Arial" w:hAnsi="Arial" w:cs="Arial"/>
          <w:sz w:val="24"/>
          <w:szCs w:val="24"/>
        </w:rPr>
        <w:t xml:space="preserve">. Wykonawca zobowiązany jest, po zakończeniu </w:t>
      </w:r>
      <w:r w:rsidR="00F854CC" w:rsidRPr="00315A6A">
        <w:rPr>
          <w:rFonts w:ascii="Arial" w:hAnsi="Arial" w:cs="Arial"/>
          <w:sz w:val="24"/>
          <w:szCs w:val="24"/>
        </w:rPr>
        <w:t>okresu rozliczeniowego (14 dni)</w:t>
      </w:r>
      <w:r w:rsidRPr="00315A6A">
        <w:rPr>
          <w:rFonts w:ascii="Arial" w:hAnsi="Arial" w:cs="Arial"/>
          <w:sz w:val="24"/>
          <w:szCs w:val="24"/>
        </w:rPr>
        <w:t>, do dostarczenia faktury do siedziby Zamawiającego do 1</w:t>
      </w:r>
      <w:r w:rsidR="00F854CC" w:rsidRPr="00315A6A">
        <w:rPr>
          <w:rFonts w:ascii="Arial" w:hAnsi="Arial" w:cs="Arial"/>
          <w:sz w:val="24"/>
          <w:szCs w:val="24"/>
        </w:rPr>
        <w:t>0</w:t>
      </w:r>
      <w:r w:rsidRPr="00315A6A">
        <w:rPr>
          <w:rFonts w:ascii="Arial" w:hAnsi="Arial" w:cs="Arial"/>
          <w:sz w:val="24"/>
          <w:szCs w:val="24"/>
        </w:rPr>
        <w:t>-go dnia</w:t>
      </w:r>
      <w:r w:rsidR="00864CFE" w:rsidRPr="00315A6A">
        <w:rPr>
          <w:rFonts w:ascii="Arial" w:hAnsi="Arial" w:cs="Arial"/>
          <w:sz w:val="24"/>
          <w:szCs w:val="24"/>
        </w:rPr>
        <w:t xml:space="preserve"> roboczego</w:t>
      </w:r>
      <w:r w:rsidRPr="00315A6A">
        <w:rPr>
          <w:rFonts w:ascii="Arial" w:hAnsi="Arial" w:cs="Arial"/>
          <w:sz w:val="24"/>
          <w:szCs w:val="24"/>
        </w:rPr>
        <w:t xml:space="preserve"> </w:t>
      </w:r>
      <w:r w:rsidR="00A07C59" w:rsidRPr="00315A6A">
        <w:rPr>
          <w:rFonts w:ascii="Arial" w:hAnsi="Arial" w:cs="Arial"/>
          <w:sz w:val="24"/>
          <w:szCs w:val="24"/>
        </w:rPr>
        <w:t>po zakończeniu każdego okresu rozliczeniowego – za zakończony właśnie okres</w:t>
      </w:r>
      <w:r w:rsidRPr="00315A6A">
        <w:rPr>
          <w:rFonts w:ascii="Arial" w:hAnsi="Arial" w:cs="Arial"/>
          <w:sz w:val="24"/>
          <w:szCs w:val="24"/>
        </w:rPr>
        <w:t>. W przypadku stwierdzenia przez Zamawiającego błędów w fakturze Wykonawca zobowiązany będzie do wystawienia faktury korekty i dostarczenia jej do</w:t>
      </w:r>
      <w:r w:rsidR="00F22C4E">
        <w:rPr>
          <w:rFonts w:ascii="Arial" w:hAnsi="Arial" w:cs="Arial"/>
          <w:sz w:val="24"/>
          <w:szCs w:val="24"/>
        </w:rPr>
        <w:t> </w:t>
      </w:r>
      <w:r w:rsidRPr="00315A6A">
        <w:rPr>
          <w:rFonts w:ascii="Arial" w:hAnsi="Arial" w:cs="Arial"/>
          <w:sz w:val="24"/>
          <w:szCs w:val="24"/>
        </w:rPr>
        <w:t xml:space="preserve">siedziby Zamawiającego w przeciągu 5 dni roboczych od dnia zgłoszenia. </w:t>
      </w:r>
      <w:r w:rsidRPr="00315A6A">
        <w:rPr>
          <w:rFonts w:ascii="Arial" w:hAnsi="Arial" w:cs="Arial"/>
          <w:sz w:val="24"/>
          <w:szCs w:val="24"/>
        </w:rPr>
        <w:lastRenderedPageBreak/>
        <w:t>Zgłoszenie następować będzie poprzez wysłanie pisma (notatki) na adres e-mail …………....................</w:t>
      </w:r>
    </w:p>
    <w:p w:rsidR="00D05FF8" w:rsidRPr="00315A6A" w:rsidRDefault="00C30DBD" w:rsidP="00F22C4E">
      <w:pPr>
        <w:pStyle w:val="Akapitzlist"/>
        <w:keepNext/>
        <w:numPr>
          <w:ilvl w:val="0"/>
          <w:numId w:val="17"/>
        </w:numPr>
        <w:spacing w:after="0" w:line="312" w:lineRule="auto"/>
        <w:ind w:left="425" w:hanging="425"/>
        <w:contextualSpacing w:val="0"/>
        <w:jc w:val="both"/>
        <w:rPr>
          <w:rFonts w:ascii="Arial" w:hAnsi="Arial" w:cs="Arial"/>
          <w:sz w:val="24"/>
          <w:szCs w:val="24"/>
        </w:rPr>
      </w:pPr>
      <w:r>
        <w:rPr>
          <w:rFonts w:ascii="Arial" w:hAnsi="Arial" w:cs="Arial"/>
          <w:sz w:val="24"/>
          <w:szCs w:val="24"/>
        </w:rPr>
        <w:t>Wynagrodzenie za przedmiot umowy</w:t>
      </w:r>
      <w:r w:rsidR="00D05FF8" w:rsidRPr="00315A6A">
        <w:rPr>
          <w:rFonts w:ascii="Arial" w:hAnsi="Arial" w:cs="Arial"/>
          <w:sz w:val="24"/>
          <w:szCs w:val="24"/>
        </w:rPr>
        <w:t>:</w:t>
      </w:r>
    </w:p>
    <w:p w:rsidR="00065AE9" w:rsidRDefault="003B45E3" w:rsidP="000075AD">
      <w:pPr>
        <w:pStyle w:val="Akapitzlist"/>
        <w:numPr>
          <w:ilvl w:val="0"/>
          <w:numId w:val="26"/>
        </w:numPr>
        <w:spacing w:after="0" w:line="312" w:lineRule="auto"/>
        <w:ind w:left="709"/>
        <w:contextualSpacing w:val="0"/>
        <w:jc w:val="both"/>
        <w:rPr>
          <w:rFonts w:ascii="Arial" w:hAnsi="Arial" w:cs="Arial"/>
          <w:sz w:val="24"/>
          <w:szCs w:val="24"/>
        </w:rPr>
      </w:pPr>
      <w:r w:rsidRPr="00315A6A">
        <w:rPr>
          <w:rFonts w:ascii="Arial" w:hAnsi="Arial" w:cs="Arial"/>
          <w:sz w:val="24"/>
          <w:szCs w:val="24"/>
        </w:rPr>
        <w:t xml:space="preserve">podstawienia przenośnych urządzeń sanitarnych będzie uwzględniane na fakturze dotyczącej </w:t>
      </w:r>
      <w:r w:rsidR="00A07C59" w:rsidRPr="00315A6A">
        <w:rPr>
          <w:rFonts w:ascii="Arial" w:hAnsi="Arial" w:cs="Arial"/>
          <w:sz w:val="24"/>
          <w:szCs w:val="24"/>
        </w:rPr>
        <w:t>okresu rozliczeniowego</w:t>
      </w:r>
      <w:r w:rsidRPr="00315A6A">
        <w:rPr>
          <w:rFonts w:ascii="Arial" w:hAnsi="Arial" w:cs="Arial"/>
          <w:sz w:val="24"/>
          <w:szCs w:val="24"/>
        </w:rPr>
        <w:t>, w którym nastąpił</w:t>
      </w:r>
      <w:r w:rsidR="00C23754" w:rsidRPr="00315A6A">
        <w:rPr>
          <w:rFonts w:ascii="Arial" w:hAnsi="Arial" w:cs="Arial"/>
          <w:sz w:val="24"/>
          <w:szCs w:val="24"/>
        </w:rPr>
        <w:t>o</w:t>
      </w:r>
      <w:r w:rsidRPr="00315A6A">
        <w:rPr>
          <w:rFonts w:ascii="Arial" w:hAnsi="Arial" w:cs="Arial"/>
          <w:sz w:val="24"/>
          <w:szCs w:val="24"/>
        </w:rPr>
        <w:t xml:space="preserve"> </w:t>
      </w:r>
      <w:r w:rsidR="00C23754" w:rsidRPr="00315A6A">
        <w:rPr>
          <w:rFonts w:ascii="Arial" w:hAnsi="Arial" w:cs="Arial"/>
          <w:sz w:val="24"/>
          <w:szCs w:val="24"/>
          <w:u w:val="single"/>
        </w:rPr>
        <w:t>podstawienie</w:t>
      </w:r>
      <w:r w:rsidRPr="00315A6A">
        <w:rPr>
          <w:rFonts w:ascii="Arial" w:hAnsi="Arial" w:cs="Arial"/>
          <w:sz w:val="24"/>
          <w:szCs w:val="24"/>
        </w:rPr>
        <w:t xml:space="preserve"> p</w:t>
      </w:r>
      <w:r w:rsidR="003A34AA" w:rsidRPr="00315A6A">
        <w:rPr>
          <w:rFonts w:ascii="Arial" w:hAnsi="Arial" w:cs="Arial"/>
          <w:sz w:val="24"/>
          <w:szCs w:val="24"/>
        </w:rPr>
        <w:t>rzenośnych urządzeń sanitarnych, przy czym koszt podstawienia urządzeń sanitarny</w:t>
      </w:r>
      <w:r w:rsidR="008475FD">
        <w:rPr>
          <w:rFonts w:ascii="Arial" w:hAnsi="Arial" w:cs="Arial"/>
          <w:sz w:val="24"/>
          <w:szCs w:val="24"/>
        </w:rPr>
        <w:t xml:space="preserve">ch nie obejmuje kosztu wynajmu </w:t>
      </w:r>
      <w:r w:rsidR="003A34AA" w:rsidRPr="00315A6A">
        <w:rPr>
          <w:rFonts w:ascii="Arial" w:hAnsi="Arial" w:cs="Arial"/>
          <w:sz w:val="24"/>
          <w:szCs w:val="24"/>
        </w:rPr>
        <w:t>tych urządzeń;</w:t>
      </w:r>
      <w:r w:rsidR="00065AE9" w:rsidRPr="00065AE9">
        <w:rPr>
          <w:rFonts w:ascii="Arial" w:hAnsi="Arial" w:cs="Arial"/>
          <w:sz w:val="24"/>
          <w:szCs w:val="24"/>
        </w:rPr>
        <w:t xml:space="preserve"> </w:t>
      </w:r>
    </w:p>
    <w:p w:rsidR="003B45E3" w:rsidRPr="00065AE9" w:rsidRDefault="00065AE9" w:rsidP="000075AD">
      <w:pPr>
        <w:pStyle w:val="Akapitzlist"/>
        <w:numPr>
          <w:ilvl w:val="0"/>
          <w:numId w:val="26"/>
        </w:numPr>
        <w:spacing w:after="0" w:line="312" w:lineRule="auto"/>
        <w:ind w:left="709"/>
        <w:contextualSpacing w:val="0"/>
        <w:jc w:val="both"/>
        <w:rPr>
          <w:rFonts w:ascii="Arial" w:hAnsi="Arial" w:cs="Arial"/>
          <w:sz w:val="24"/>
          <w:szCs w:val="24"/>
        </w:rPr>
      </w:pPr>
      <w:r w:rsidRPr="00315A6A">
        <w:rPr>
          <w:rFonts w:ascii="Arial" w:hAnsi="Arial" w:cs="Arial"/>
          <w:sz w:val="24"/>
          <w:szCs w:val="24"/>
        </w:rPr>
        <w:t xml:space="preserve">odbioru przenośnych urządzeń sanitarnych będzie uwzględniane na fakturze dotyczącej okresu rozliczeniowego, w którym nastąpiło </w:t>
      </w:r>
      <w:r>
        <w:rPr>
          <w:rFonts w:ascii="Arial" w:hAnsi="Arial" w:cs="Arial"/>
          <w:sz w:val="24"/>
          <w:szCs w:val="24"/>
          <w:u w:val="single"/>
        </w:rPr>
        <w:t>odebranie</w:t>
      </w:r>
      <w:r w:rsidRPr="00315A6A">
        <w:rPr>
          <w:rFonts w:ascii="Arial" w:hAnsi="Arial" w:cs="Arial"/>
          <w:sz w:val="24"/>
          <w:szCs w:val="24"/>
        </w:rPr>
        <w:t xml:space="preserve"> przenośnych urządz</w:t>
      </w:r>
      <w:r>
        <w:rPr>
          <w:rFonts w:ascii="Arial" w:hAnsi="Arial" w:cs="Arial"/>
          <w:sz w:val="24"/>
          <w:szCs w:val="24"/>
        </w:rPr>
        <w:t>eń sanitarnych, przy czym koszt</w:t>
      </w:r>
      <w:r w:rsidRPr="00315A6A">
        <w:rPr>
          <w:rFonts w:ascii="Arial" w:hAnsi="Arial" w:cs="Arial"/>
          <w:sz w:val="24"/>
          <w:szCs w:val="24"/>
        </w:rPr>
        <w:t xml:space="preserve"> odbioru urządzeń sanitarnych nie obejmuje kosztu wynajmu tych urządzeń;</w:t>
      </w:r>
    </w:p>
    <w:p w:rsidR="00D05FF8" w:rsidRPr="00F22C4E" w:rsidRDefault="00D05FF8" w:rsidP="000075AD">
      <w:pPr>
        <w:pStyle w:val="Akapitzlist"/>
        <w:numPr>
          <w:ilvl w:val="0"/>
          <w:numId w:val="26"/>
        </w:numPr>
        <w:spacing w:after="0" w:line="312" w:lineRule="auto"/>
        <w:ind w:left="709"/>
        <w:contextualSpacing w:val="0"/>
        <w:jc w:val="both"/>
        <w:rPr>
          <w:rFonts w:ascii="Arial" w:hAnsi="Arial" w:cs="Arial"/>
          <w:sz w:val="24"/>
          <w:szCs w:val="24"/>
        </w:rPr>
      </w:pPr>
      <w:r w:rsidRPr="00F22C4E">
        <w:rPr>
          <w:rFonts w:ascii="Arial" w:hAnsi="Arial" w:cs="Arial"/>
          <w:sz w:val="24"/>
          <w:szCs w:val="24"/>
        </w:rPr>
        <w:t>okresowego zabezpieczenia systemu sanitarnego będzie uwzględniane na fakturach dotyczących każdego okresu rozliczeniowego</w:t>
      </w:r>
      <w:r w:rsidR="008071DC" w:rsidRPr="00F22C4E">
        <w:rPr>
          <w:rFonts w:ascii="Arial" w:hAnsi="Arial" w:cs="Arial"/>
          <w:sz w:val="24"/>
          <w:szCs w:val="24"/>
        </w:rPr>
        <w:t xml:space="preserve"> (każde 14 dni)</w:t>
      </w:r>
      <w:r w:rsidRPr="00F22C4E">
        <w:rPr>
          <w:rFonts w:ascii="Arial" w:hAnsi="Arial" w:cs="Arial"/>
          <w:sz w:val="24"/>
          <w:szCs w:val="24"/>
        </w:rPr>
        <w:t>, w</w:t>
      </w:r>
      <w:r w:rsidR="008071DC" w:rsidRPr="00F22C4E">
        <w:rPr>
          <w:rFonts w:ascii="Arial" w:hAnsi="Arial" w:cs="Arial"/>
          <w:sz w:val="24"/>
          <w:szCs w:val="24"/>
        </w:rPr>
        <w:t> </w:t>
      </w:r>
      <w:r w:rsidRPr="00F22C4E">
        <w:rPr>
          <w:rFonts w:ascii="Arial" w:hAnsi="Arial" w:cs="Arial"/>
          <w:sz w:val="24"/>
          <w:szCs w:val="24"/>
        </w:rPr>
        <w:t xml:space="preserve">którym system sanitarny pozostawał do dyspozycji Zamawiającego, przy czym jeżeli </w:t>
      </w:r>
      <w:r w:rsidR="008858D8" w:rsidRPr="00F22C4E">
        <w:rPr>
          <w:rFonts w:ascii="Arial" w:hAnsi="Arial" w:cs="Arial"/>
          <w:sz w:val="24"/>
          <w:szCs w:val="24"/>
        </w:rPr>
        <w:t>podstawienie/</w:t>
      </w:r>
      <w:r w:rsidRPr="00F22C4E">
        <w:rPr>
          <w:rFonts w:ascii="Arial" w:hAnsi="Arial" w:cs="Arial"/>
          <w:sz w:val="24"/>
          <w:szCs w:val="24"/>
        </w:rPr>
        <w:t>odbiór systemu nastąpił w czasie trwania okresu</w:t>
      </w:r>
      <w:r w:rsidR="008858D8" w:rsidRPr="00F22C4E">
        <w:rPr>
          <w:rFonts w:ascii="Arial" w:hAnsi="Arial" w:cs="Arial"/>
          <w:sz w:val="24"/>
          <w:szCs w:val="24"/>
        </w:rPr>
        <w:t>,</w:t>
      </w:r>
      <w:r w:rsidRPr="00F22C4E">
        <w:rPr>
          <w:rFonts w:ascii="Arial" w:hAnsi="Arial" w:cs="Arial"/>
          <w:sz w:val="24"/>
          <w:szCs w:val="24"/>
        </w:rPr>
        <w:t xml:space="preserve"> a</w:t>
      </w:r>
      <w:r w:rsidR="008858D8" w:rsidRPr="00F22C4E">
        <w:rPr>
          <w:rFonts w:ascii="Arial" w:hAnsi="Arial" w:cs="Arial"/>
          <w:sz w:val="24"/>
          <w:szCs w:val="24"/>
        </w:rPr>
        <w:t> </w:t>
      </w:r>
      <w:r w:rsidRPr="00F22C4E">
        <w:rPr>
          <w:rFonts w:ascii="Arial" w:hAnsi="Arial" w:cs="Arial"/>
          <w:sz w:val="24"/>
          <w:szCs w:val="24"/>
        </w:rPr>
        <w:t xml:space="preserve">nie </w:t>
      </w:r>
      <w:r w:rsidR="007D368A" w:rsidRPr="00F22C4E">
        <w:rPr>
          <w:rFonts w:ascii="Arial" w:hAnsi="Arial" w:cs="Arial"/>
          <w:sz w:val="24"/>
          <w:szCs w:val="24"/>
        </w:rPr>
        <w:t>wraz z</w:t>
      </w:r>
      <w:r w:rsidR="008858D8" w:rsidRPr="00F22C4E">
        <w:rPr>
          <w:rFonts w:ascii="Arial" w:hAnsi="Arial" w:cs="Arial"/>
          <w:sz w:val="24"/>
          <w:szCs w:val="24"/>
        </w:rPr>
        <w:t> </w:t>
      </w:r>
      <w:r w:rsidRPr="00F22C4E">
        <w:rPr>
          <w:rFonts w:ascii="Arial" w:hAnsi="Arial" w:cs="Arial"/>
          <w:sz w:val="24"/>
          <w:szCs w:val="24"/>
        </w:rPr>
        <w:t xml:space="preserve">jego </w:t>
      </w:r>
      <w:r w:rsidR="008858D8" w:rsidRPr="00F22C4E">
        <w:rPr>
          <w:rFonts w:ascii="Arial" w:hAnsi="Arial" w:cs="Arial"/>
          <w:sz w:val="24"/>
          <w:szCs w:val="24"/>
        </w:rPr>
        <w:t>rozpoczęciem/</w:t>
      </w:r>
      <w:r w:rsidRPr="00F22C4E">
        <w:rPr>
          <w:rFonts w:ascii="Arial" w:hAnsi="Arial" w:cs="Arial"/>
          <w:sz w:val="24"/>
          <w:szCs w:val="24"/>
        </w:rPr>
        <w:t>zakończenie</w:t>
      </w:r>
      <w:r w:rsidR="007D368A" w:rsidRPr="00F22C4E">
        <w:rPr>
          <w:rFonts w:ascii="Arial" w:hAnsi="Arial" w:cs="Arial"/>
          <w:sz w:val="24"/>
          <w:szCs w:val="24"/>
        </w:rPr>
        <w:t>m,</w:t>
      </w:r>
      <w:r w:rsidRPr="00F22C4E">
        <w:rPr>
          <w:rFonts w:ascii="Arial" w:hAnsi="Arial" w:cs="Arial"/>
          <w:sz w:val="24"/>
          <w:szCs w:val="24"/>
        </w:rPr>
        <w:t xml:space="preserve"> </w:t>
      </w:r>
      <w:r w:rsidR="008071DC" w:rsidRPr="00F22C4E">
        <w:rPr>
          <w:rFonts w:ascii="Arial" w:hAnsi="Arial" w:cs="Arial"/>
          <w:sz w:val="24"/>
          <w:szCs w:val="24"/>
        </w:rPr>
        <w:t xml:space="preserve">opłata za tę </w:t>
      </w:r>
      <w:r w:rsidRPr="00F22C4E">
        <w:rPr>
          <w:rFonts w:ascii="Arial" w:hAnsi="Arial" w:cs="Arial"/>
          <w:sz w:val="24"/>
          <w:szCs w:val="24"/>
        </w:rPr>
        <w:t>usług</w:t>
      </w:r>
      <w:r w:rsidR="008071DC" w:rsidRPr="00F22C4E">
        <w:rPr>
          <w:rFonts w:ascii="Arial" w:hAnsi="Arial" w:cs="Arial"/>
          <w:sz w:val="24"/>
          <w:szCs w:val="24"/>
        </w:rPr>
        <w:t>ę</w:t>
      </w:r>
      <w:r w:rsidRPr="00F22C4E">
        <w:rPr>
          <w:rFonts w:ascii="Arial" w:hAnsi="Arial" w:cs="Arial"/>
          <w:sz w:val="24"/>
          <w:szCs w:val="24"/>
        </w:rPr>
        <w:t xml:space="preserve"> </w:t>
      </w:r>
      <w:r w:rsidR="008071DC" w:rsidRPr="00F22C4E">
        <w:rPr>
          <w:rFonts w:ascii="Arial" w:hAnsi="Arial" w:cs="Arial"/>
          <w:sz w:val="24"/>
          <w:szCs w:val="24"/>
        </w:rPr>
        <w:t>obli</w:t>
      </w:r>
      <w:r w:rsidRPr="00F22C4E">
        <w:rPr>
          <w:rFonts w:ascii="Arial" w:hAnsi="Arial" w:cs="Arial"/>
          <w:sz w:val="24"/>
          <w:szCs w:val="24"/>
        </w:rPr>
        <w:t>czona będzie proporcjonalnie do</w:t>
      </w:r>
      <w:r w:rsidR="008071DC" w:rsidRPr="00F22C4E">
        <w:rPr>
          <w:rFonts w:ascii="Arial" w:hAnsi="Arial" w:cs="Arial"/>
          <w:sz w:val="24"/>
          <w:szCs w:val="24"/>
        </w:rPr>
        <w:t> </w:t>
      </w:r>
      <w:r w:rsidRPr="00F22C4E">
        <w:rPr>
          <w:rFonts w:ascii="Arial" w:hAnsi="Arial" w:cs="Arial"/>
          <w:sz w:val="24"/>
          <w:szCs w:val="24"/>
        </w:rPr>
        <w:t>czasu w jakim Zamawiający z</w:t>
      </w:r>
      <w:r w:rsidR="007D368A" w:rsidRPr="00F22C4E">
        <w:rPr>
          <w:rFonts w:ascii="Arial" w:hAnsi="Arial" w:cs="Arial"/>
          <w:sz w:val="24"/>
          <w:szCs w:val="24"/>
        </w:rPr>
        <w:t> </w:t>
      </w:r>
      <w:r w:rsidRPr="00F22C4E">
        <w:rPr>
          <w:rFonts w:ascii="Arial" w:hAnsi="Arial" w:cs="Arial"/>
          <w:sz w:val="24"/>
          <w:szCs w:val="24"/>
        </w:rPr>
        <w:t>niej korzystał</w:t>
      </w:r>
      <w:r w:rsidR="007D368A" w:rsidRPr="00F22C4E">
        <w:rPr>
          <w:rFonts w:ascii="Arial" w:hAnsi="Arial" w:cs="Arial"/>
          <w:sz w:val="24"/>
          <w:szCs w:val="24"/>
        </w:rPr>
        <w:t xml:space="preserve"> </w:t>
      </w:r>
      <w:r w:rsidR="008071DC" w:rsidRPr="00F22C4E">
        <w:rPr>
          <w:rFonts w:ascii="Arial" w:hAnsi="Arial" w:cs="Arial"/>
          <w:sz w:val="24"/>
          <w:szCs w:val="24"/>
        </w:rPr>
        <w:t xml:space="preserve">- </w:t>
      </w:r>
      <w:r w:rsidR="007D368A" w:rsidRPr="00F22C4E">
        <w:rPr>
          <w:rFonts w:ascii="Arial" w:hAnsi="Arial" w:cs="Arial"/>
          <w:sz w:val="24"/>
          <w:szCs w:val="24"/>
        </w:rPr>
        <w:t>jako iloczyn ceny jednostkowej usługi i liczby dni dostępu do</w:t>
      </w:r>
      <w:r w:rsidR="008071DC" w:rsidRPr="00F22C4E">
        <w:rPr>
          <w:rFonts w:ascii="Arial" w:hAnsi="Arial" w:cs="Arial"/>
          <w:sz w:val="24"/>
          <w:szCs w:val="24"/>
        </w:rPr>
        <w:t> </w:t>
      </w:r>
      <w:r w:rsidR="007D368A" w:rsidRPr="00F22C4E">
        <w:rPr>
          <w:rFonts w:ascii="Arial" w:hAnsi="Arial" w:cs="Arial"/>
          <w:sz w:val="24"/>
          <w:szCs w:val="24"/>
        </w:rPr>
        <w:t>usługi podzielonej przez liczbę dni w okresie rozliczeniowym</w:t>
      </w:r>
      <w:r w:rsidR="008071DC" w:rsidRPr="00F22C4E">
        <w:rPr>
          <w:rFonts w:ascii="Arial" w:hAnsi="Arial" w:cs="Arial"/>
          <w:sz w:val="24"/>
          <w:szCs w:val="24"/>
        </w:rPr>
        <w:t>,</w:t>
      </w:r>
      <w:r w:rsidR="007D368A" w:rsidRPr="00F22C4E">
        <w:rPr>
          <w:rFonts w:ascii="Arial" w:hAnsi="Arial" w:cs="Arial"/>
          <w:sz w:val="24"/>
          <w:szCs w:val="24"/>
        </w:rPr>
        <w:t xml:space="preserve"> tj. 14</w:t>
      </w:r>
      <w:r w:rsidR="008071DC" w:rsidRPr="00F22C4E">
        <w:rPr>
          <w:rFonts w:ascii="Arial" w:hAnsi="Arial" w:cs="Arial"/>
          <w:sz w:val="24"/>
          <w:szCs w:val="24"/>
        </w:rPr>
        <w:t>.</w:t>
      </w:r>
    </w:p>
    <w:p w:rsidR="003B45E3" w:rsidRPr="00315A6A" w:rsidRDefault="00C30DBD" w:rsidP="00942E04">
      <w:pPr>
        <w:pStyle w:val="Akapitzlist"/>
        <w:numPr>
          <w:ilvl w:val="0"/>
          <w:numId w:val="17"/>
        </w:numPr>
        <w:spacing w:after="0" w:line="312" w:lineRule="auto"/>
        <w:ind w:left="425" w:hanging="425"/>
        <w:contextualSpacing w:val="0"/>
        <w:jc w:val="both"/>
        <w:rPr>
          <w:rFonts w:ascii="Arial" w:hAnsi="Arial" w:cs="Arial"/>
          <w:sz w:val="24"/>
          <w:szCs w:val="24"/>
        </w:rPr>
      </w:pPr>
      <w:r>
        <w:rPr>
          <w:rFonts w:ascii="Arial" w:hAnsi="Arial" w:cs="Arial"/>
          <w:sz w:val="24"/>
          <w:szCs w:val="24"/>
        </w:rPr>
        <w:t>Wynagrodzenie za realizację przedmiotu umowy</w:t>
      </w:r>
      <w:r w:rsidR="003B45E3" w:rsidRPr="00315A6A">
        <w:rPr>
          <w:rFonts w:ascii="Arial" w:hAnsi="Arial" w:cs="Arial"/>
          <w:sz w:val="24"/>
          <w:szCs w:val="24"/>
        </w:rPr>
        <w:t xml:space="preserve"> będzie opłacona przelewem na rachunek bankowy</w:t>
      </w:r>
      <w:r>
        <w:rPr>
          <w:rFonts w:ascii="Arial" w:hAnsi="Arial" w:cs="Arial"/>
          <w:sz w:val="24"/>
          <w:szCs w:val="24"/>
        </w:rPr>
        <w:t xml:space="preserve"> Wykonawcy</w:t>
      </w:r>
      <w:r w:rsidR="003B45E3" w:rsidRPr="00315A6A">
        <w:rPr>
          <w:rFonts w:ascii="Arial" w:hAnsi="Arial" w:cs="Arial"/>
          <w:sz w:val="24"/>
          <w:szCs w:val="24"/>
        </w:rPr>
        <w:t>.</w:t>
      </w:r>
    </w:p>
    <w:p w:rsidR="003B45E3" w:rsidRPr="00315A6A" w:rsidRDefault="003B45E3" w:rsidP="00942E04">
      <w:pPr>
        <w:pStyle w:val="Akapitzlist"/>
        <w:numPr>
          <w:ilvl w:val="0"/>
          <w:numId w:val="17"/>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Strony postanawiają, iż zapłata następuje w dniu obciążenia rachunku bankowego Zamawiającego.</w:t>
      </w:r>
    </w:p>
    <w:p w:rsidR="00A67858" w:rsidRPr="00A67858" w:rsidRDefault="003B45E3" w:rsidP="00A67858">
      <w:pPr>
        <w:pStyle w:val="Akapitzlist"/>
        <w:numPr>
          <w:ilvl w:val="0"/>
          <w:numId w:val="17"/>
        </w:numPr>
        <w:spacing w:after="0" w:line="312" w:lineRule="auto"/>
        <w:ind w:left="425" w:hanging="425"/>
        <w:contextualSpacing w:val="0"/>
        <w:jc w:val="both"/>
        <w:rPr>
          <w:rFonts w:ascii="Arial" w:hAnsi="Arial" w:cs="Arial"/>
          <w:sz w:val="24"/>
          <w:szCs w:val="24"/>
        </w:rPr>
      </w:pPr>
      <w:r w:rsidRPr="00315A6A">
        <w:rPr>
          <w:rFonts w:ascii="Arial" w:hAnsi="Arial" w:cs="Arial"/>
          <w:bCs/>
          <w:sz w:val="24"/>
          <w:szCs w:val="24"/>
        </w:rPr>
        <w:t>Zamawiający oświadcza, że Wykonawca może przesyłać ustrukturyzowane faktury elektroniczne, o których mowa w art. 2 pkt. 4</w:t>
      </w:r>
      <w:r w:rsidR="00BD1E05" w:rsidRPr="00315A6A">
        <w:rPr>
          <w:rFonts w:ascii="Arial" w:hAnsi="Arial" w:cs="Arial"/>
          <w:bCs/>
          <w:sz w:val="24"/>
          <w:szCs w:val="24"/>
        </w:rPr>
        <w:t xml:space="preserve"> ustawy z dnia 9 listopada 2018 r. </w:t>
      </w:r>
      <w:r w:rsidRPr="00315A6A">
        <w:rPr>
          <w:rFonts w:ascii="Arial" w:hAnsi="Arial" w:cs="Arial"/>
          <w:bCs/>
          <w:sz w:val="24"/>
          <w:szCs w:val="24"/>
        </w:rPr>
        <w:t xml:space="preserve">o elektronicznym fakturowaniu w zamówieniach publicznych </w:t>
      </w:r>
      <w:r w:rsidRPr="00315A6A">
        <w:rPr>
          <w:rFonts w:ascii="Arial" w:hAnsi="Arial" w:cs="Arial"/>
          <w:bCs/>
          <w:sz w:val="24"/>
          <w:szCs w:val="24"/>
        </w:rPr>
        <w:br/>
        <w:t>(Dz. U. z 2020, poz</w:t>
      </w:r>
      <w:r w:rsidR="007F4736" w:rsidRPr="00315A6A">
        <w:rPr>
          <w:rFonts w:ascii="Arial" w:hAnsi="Arial" w:cs="Arial"/>
          <w:bCs/>
          <w:sz w:val="24"/>
          <w:szCs w:val="24"/>
        </w:rPr>
        <w:t>.</w:t>
      </w:r>
      <w:r w:rsidR="00BD1E05" w:rsidRPr="00315A6A">
        <w:rPr>
          <w:rFonts w:ascii="Arial" w:hAnsi="Arial" w:cs="Arial"/>
          <w:bCs/>
          <w:sz w:val="24"/>
          <w:szCs w:val="24"/>
        </w:rPr>
        <w:t xml:space="preserve"> 1666</w:t>
      </w:r>
      <w:r w:rsidRPr="00315A6A">
        <w:rPr>
          <w:rFonts w:ascii="Arial" w:hAnsi="Arial" w:cs="Arial"/>
          <w:bCs/>
          <w:sz w:val="24"/>
          <w:szCs w:val="24"/>
        </w:rPr>
        <w:t xml:space="preserve">), tj. faktury spełniające wymagania umożliwiające przesyłanie za pośrednictwem platformy faktur elektronicznych, o których mowa w art. 2 pkt. 32 ustawy z dnia 11 marca 2004 r. o podatku </w:t>
      </w:r>
      <w:r w:rsidRPr="00315A6A">
        <w:rPr>
          <w:rFonts w:ascii="Arial" w:hAnsi="Arial" w:cs="Arial"/>
          <w:bCs/>
          <w:sz w:val="24"/>
          <w:szCs w:val="24"/>
        </w:rPr>
        <w:br/>
        <w:t>o</w:t>
      </w:r>
      <w:r w:rsidR="007F4736" w:rsidRPr="00315A6A">
        <w:rPr>
          <w:rFonts w:ascii="Arial" w:hAnsi="Arial" w:cs="Arial"/>
          <w:bCs/>
          <w:sz w:val="24"/>
          <w:szCs w:val="24"/>
        </w:rPr>
        <w:t>d towarów i usług (Dz. U. z 2</w:t>
      </w:r>
      <w:r w:rsidR="00A31A61">
        <w:rPr>
          <w:rFonts w:ascii="Arial" w:hAnsi="Arial" w:cs="Arial"/>
          <w:bCs/>
          <w:sz w:val="24"/>
          <w:szCs w:val="24"/>
        </w:rPr>
        <w:t xml:space="preserve">024.361 </w:t>
      </w:r>
      <w:proofErr w:type="spellStart"/>
      <w:r w:rsidR="00A31A61">
        <w:rPr>
          <w:rFonts w:ascii="Arial" w:hAnsi="Arial" w:cs="Arial"/>
          <w:bCs/>
          <w:sz w:val="24"/>
          <w:szCs w:val="24"/>
        </w:rPr>
        <w:t>t.j</w:t>
      </w:r>
      <w:proofErr w:type="spellEnd"/>
      <w:r w:rsidR="00A31A61">
        <w:rPr>
          <w:rFonts w:ascii="Arial" w:hAnsi="Arial" w:cs="Arial"/>
          <w:bCs/>
          <w:sz w:val="24"/>
          <w:szCs w:val="24"/>
        </w:rPr>
        <w:t>. z dn. 13.03.2024</w:t>
      </w:r>
      <w:r w:rsidR="00E6033F" w:rsidRPr="00315A6A">
        <w:rPr>
          <w:rFonts w:ascii="Arial" w:hAnsi="Arial" w:cs="Arial"/>
          <w:bCs/>
          <w:sz w:val="24"/>
          <w:szCs w:val="24"/>
        </w:rPr>
        <w:t xml:space="preserve"> r.</w:t>
      </w:r>
      <w:r w:rsidRPr="00315A6A">
        <w:rPr>
          <w:rFonts w:ascii="Arial" w:hAnsi="Arial" w:cs="Arial"/>
          <w:bCs/>
          <w:sz w:val="24"/>
          <w:szCs w:val="24"/>
        </w:rPr>
        <w:t xml:space="preserve">). Zamawiający informuje, iż posiada konto na platformie elektronicznego fakturowania </w:t>
      </w:r>
      <w:r w:rsidRPr="00315A6A">
        <w:rPr>
          <w:rFonts w:ascii="Arial" w:hAnsi="Arial" w:cs="Arial"/>
          <w:bCs/>
          <w:sz w:val="24"/>
          <w:szCs w:val="24"/>
        </w:rPr>
        <w:br/>
        <w:t xml:space="preserve">(w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Platforma dostępna jest pod adresem: </w:t>
      </w:r>
      <w:hyperlink r:id="rId8" w:history="1">
        <w:r w:rsidR="00A67858" w:rsidRPr="00EC5479">
          <w:rPr>
            <w:rStyle w:val="Hipercze"/>
            <w:rFonts w:ascii="Arial" w:hAnsi="Arial" w:cs="Arial"/>
            <w:bCs/>
            <w:sz w:val="24"/>
            <w:szCs w:val="24"/>
          </w:rPr>
          <w:t>https://brokerpefexpert.efaktura.gov.pl</w:t>
        </w:r>
      </w:hyperlink>
    </w:p>
    <w:p w:rsidR="003B45E3" w:rsidRPr="00315A6A" w:rsidRDefault="003B45E3" w:rsidP="00942E04">
      <w:pPr>
        <w:pStyle w:val="Akapitzlist"/>
        <w:numPr>
          <w:ilvl w:val="0"/>
          <w:numId w:val="17"/>
        </w:numPr>
        <w:spacing w:after="0" w:line="312" w:lineRule="auto"/>
        <w:ind w:left="425" w:hanging="425"/>
        <w:contextualSpacing w:val="0"/>
        <w:jc w:val="both"/>
        <w:rPr>
          <w:rFonts w:ascii="Arial" w:hAnsi="Arial" w:cs="Arial"/>
          <w:sz w:val="24"/>
          <w:szCs w:val="24"/>
        </w:rPr>
      </w:pPr>
      <w:r w:rsidRPr="00315A6A">
        <w:rPr>
          <w:rFonts w:ascii="Arial" w:hAnsi="Arial" w:cs="Arial"/>
          <w:bCs/>
          <w:sz w:val="24"/>
          <w:szCs w:val="24"/>
        </w:rPr>
        <w:t xml:space="preserve">Wykonawca zamierzający wysyłać ustrukturyzowane faktury elektroniczne za pośrednictwem PEF zobowiązany jest do uwzględniania czasu pracy Zamawiającego, umożliwiającego Zamawiającemu terminowe wywiązanie się </w:t>
      </w:r>
      <w:r w:rsidR="00D75864" w:rsidRPr="00315A6A">
        <w:rPr>
          <w:rFonts w:ascii="Arial" w:hAnsi="Arial" w:cs="Arial"/>
          <w:bCs/>
          <w:sz w:val="24"/>
          <w:szCs w:val="24"/>
        </w:rPr>
        <w:lastRenderedPageBreak/>
        <w:t>z </w:t>
      </w:r>
      <w:r w:rsidRPr="00315A6A">
        <w:rPr>
          <w:rFonts w:ascii="Arial" w:hAnsi="Arial" w:cs="Arial"/>
          <w:bCs/>
          <w:sz w:val="24"/>
          <w:szCs w:val="24"/>
        </w:rPr>
        <w:t xml:space="preserve">zapłaty wynagrodzenia Wykonawcy. W szczególności Zamawiający informuje, że przesyłanie ustrukturyzowanych faktur elektronicznych winno nastąpić w godzinach: poniedziałek – czwartek 7:00-15:30, zaś piątek </w:t>
      </w:r>
      <w:r w:rsidR="004075AD" w:rsidRPr="00315A6A">
        <w:rPr>
          <w:rFonts w:ascii="Arial" w:hAnsi="Arial" w:cs="Arial"/>
          <w:bCs/>
          <w:sz w:val="24"/>
          <w:szCs w:val="24"/>
        </w:rPr>
        <w:t>7:00 - </w:t>
      </w:r>
      <w:r w:rsidRPr="00315A6A">
        <w:rPr>
          <w:rFonts w:ascii="Arial" w:hAnsi="Arial" w:cs="Arial"/>
          <w:bCs/>
          <w:sz w:val="24"/>
          <w:szCs w:val="24"/>
        </w:rPr>
        <w:t>13:00. W przypadku przesłania ustrukturyzowanej faktury elektronicznej poza godzinami pracy, w dni wolne od pracy lub święta, a także po godzinie poniedziałek – czwartek 15:30, zaś piątek 13:00 uznaje się, że została ona doręczona w następnym dniu roboczym</w:t>
      </w:r>
    </w:p>
    <w:p w:rsidR="003B45E3" w:rsidRPr="00315A6A" w:rsidRDefault="003B45E3" w:rsidP="00942E04">
      <w:pPr>
        <w:pStyle w:val="Akapitzlist"/>
        <w:numPr>
          <w:ilvl w:val="0"/>
          <w:numId w:val="17"/>
        </w:numPr>
        <w:spacing w:after="0" w:line="312" w:lineRule="auto"/>
        <w:ind w:left="425" w:hanging="425"/>
        <w:contextualSpacing w:val="0"/>
        <w:jc w:val="both"/>
        <w:rPr>
          <w:rFonts w:ascii="Arial" w:hAnsi="Arial" w:cs="Arial"/>
          <w:sz w:val="24"/>
          <w:szCs w:val="24"/>
        </w:rPr>
      </w:pPr>
      <w:r w:rsidRPr="00315A6A">
        <w:rPr>
          <w:rFonts w:ascii="Arial" w:hAnsi="Arial" w:cs="Arial"/>
          <w:sz w:val="24"/>
          <w:szCs w:val="24"/>
        </w:rPr>
        <w:t>Fakturę należy wystawić na:</w:t>
      </w:r>
    </w:p>
    <w:p w:rsidR="003B45E3" w:rsidRPr="00315A6A" w:rsidRDefault="003B45E3" w:rsidP="003B45E3">
      <w:pPr>
        <w:keepNext/>
        <w:keepLines/>
        <w:spacing w:after="0" w:line="312" w:lineRule="auto"/>
        <w:ind w:left="720"/>
        <w:jc w:val="both"/>
        <w:rPr>
          <w:rFonts w:ascii="Arial" w:hAnsi="Arial" w:cs="Arial"/>
          <w:sz w:val="24"/>
          <w:szCs w:val="24"/>
        </w:rPr>
      </w:pPr>
      <w:r w:rsidRPr="00315A6A">
        <w:rPr>
          <w:rFonts w:ascii="Arial" w:hAnsi="Arial" w:cs="Arial"/>
          <w:sz w:val="24"/>
          <w:szCs w:val="24"/>
        </w:rPr>
        <w:t>25. Wojskowy Oddział Gospodarczy w Białymstoku</w:t>
      </w:r>
    </w:p>
    <w:p w:rsidR="003B45E3" w:rsidRPr="00315A6A" w:rsidRDefault="003B45E3" w:rsidP="003B45E3">
      <w:pPr>
        <w:keepNext/>
        <w:keepLines/>
        <w:spacing w:after="0" w:line="312" w:lineRule="auto"/>
        <w:ind w:left="720"/>
        <w:jc w:val="both"/>
        <w:rPr>
          <w:rFonts w:ascii="Arial" w:hAnsi="Arial" w:cs="Arial"/>
          <w:sz w:val="24"/>
          <w:szCs w:val="24"/>
        </w:rPr>
      </w:pPr>
      <w:r w:rsidRPr="00315A6A">
        <w:rPr>
          <w:rFonts w:ascii="Arial" w:hAnsi="Arial" w:cs="Arial"/>
          <w:sz w:val="24"/>
          <w:szCs w:val="24"/>
        </w:rPr>
        <w:t>ul. Kawaleryjska 70</w:t>
      </w:r>
    </w:p>
    <w:p w:rsidR="003B45E3" w:rsidRPr="00315A6A" w:rsidRDefault="003B45E3" w:rsidP="003B45E3">
      <w:pPr>
        <w:spacing w:after="0" w:line="312" w:lineRule="auto"/>
        <w:ind w:left="720"/>
        <w:jc w:val="both"/>
        <w:rPr>
          <w:rFonts w:ascii="Arial" w:hAnsi="Arial" w:cs="Arial"/>
          <w:sz w:val="24"/>
          <w:szCs w:val="24"/>
        </w:rPr>
      </w:pPr>
      <w:r w:rsidRPr="00315A6A">
        <w:rPr>
          <w:rFonts w:ascii="Arial" w:hAnsi="Arial" w:cs="Arial"/>
          <w:sz w:val="24"/>
          <w:szCs w:val="24"/>
        </w:rPr>
        <w:t>15-325 Białystok</w:t>
      </w:r>
    </w:p>
    <w:p w:rsidR="003B45E3" w:rsidRPr="00315A6A" w:rsidRDefault="003B45E3" w:rsidP="003B45E3">
      <w:pPr>
        <w:spacing w:after="0" w:line="312" w:lineRule="auto"/>
        <w:ind w:left="720"/>
        <w:jc w:val="both"/>
        <w:rPr>
          <w:rFonts w:ascii="Arial" w:hAnsi="Arial" w:cs="Arial"/>
          <w:sz w:val="24"/>
          <w:szCs w:val="24"/>
        </w:rPr>
      </w:pPr>
      <w:r w:rsidRPr="00315A6A">
        <w:rPr>
          <w:rFonts w:ascii="Arial" w:hAnsi="Arial" w:cs="Arial"/>
          <w:sz w:val="24"/>
          <w:szCs w:val="24"/>
        </w:rPr>
        <w:t>NIP: 542-322-47-55.</w:t>
      </w:r>
    </w:p>
    <w:p w:rsidR="003B45E3" w:rsidRPr="00315A6A" w:rsidRDefault="003B45E3" w:rsidP="003B45E3">
      <w:pPr>
        <w:tabs>
          <w:tab w:val="left" w:pos="0"/>
        </w:tabs>
        <w:suppressAutoHyphens/>
        <w:overflowPunct w:val="0"/>
        <w:autoSpaceDE w:val="0"/>
        <w:spacing w:after="0" w:line="312" w:lineRule="auto"/>
        <w:ind w:left="284"/>
        <w:jc w:val="both"/>
        <w:textAlignment w:val="baseline"/>
        <w:rPr>
          <w:rFonts w:ascii="Arial" w:hAnsi="Arial" w:cs="Arial"/>
          <w:sz w:val="24"/>
          <w:szCs w:val="24"/>
        </w:rPr>
      </w:pPr>
    </w:p>
    <w:p w:rsidR="003B45E3" w:rsidRPr="00315A6A" w:rsidRDefault="003B45E3" w:rsidP="003B45E3">
      <w:pPr>
        <w:pStyle w:val="Default"/>
        <w:keepNext/>
        <w:spacing w:line="312" w:lineRule="auto"/>
        <w:jc w:val="center"/>
        <w:rPr>
          <w:b/>
          <w:bCs/>
          <w:caps/>
          <w:color w:val="auto"/>
        </w:rPr>
      </w:pPr>
      <w:r w:rsidRPr="00315A6A">
        <w:rPr>
          <w:b/>
          <w:bCs/>
          <w:caps/>
          <w:color w:val="auto"/>
        </w:rPr>
        <w:t>§ 9</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odbiór przedmiotu umowy</w:t>
      </w:r>
    </w:p>
    <w:p w:rsidR="003B45E3" w:rsidRPr="00315A6A" w:rsidRDefault="003B45E3" w:rsidP="00942E04">
      <w:pPr>
        <w:pStyle w:val="Akapitzlist"/>
        <w:numPr>
          <w:ilvl w:val="0"/>
          <w:numId w:val="7"/>
        </w:numPr>
        <w:spacing w:after="0" w:line="312" w:lineRule="auto"/>
        <w:ind w:left="425" w:hanging="425"/>
        <w:contextualSpacing w:val="0"/>
        <w:jc w:val="both"/>
        <w:rPr>
          <w:rFonts w:ascii="Arial" w:eastAsia="Meiryo" w:hAnsi="Arial" w:cs="Arial"/>
          <w:sz w:val="24"/>
          <w:szCs w:val="24"/>
          <w:lang w:eastAsia="ja-JP"/>
        </w:rPr>
      </w:pPr>
      <w:r w:rsidRPr="00315A6A">
        <w:rPr>
          <w:rFonts w:ascii="Arial" w:hAnsi="Arial" w:cs="Arial"/>
          <w:sz w:val="24"/>
          <w:szCs w:val="24"/>
        </w:rPr>
        <w:t>Odbiór przedmiotu umowy nastąpi każdorazowo, po wykonaniu usługi będącej przedmiotem umowy.</w:t>
      </w:r>
    </w:p>
    <w:p w:rsidR="003B45E3" w:rsidRPr="00315A6A" w:rsidRDefault="003B45E3" w:rsidP="00942E04">
      <w:pPr>
        <w:pStyle w:val="Akapitzlist"/>
        <w:numPr>
          <w:ilvl w:val="0"/>
          <w:numId w:val="7"/>
        </w:numPr>
        <w:spacing w:after="0" w:line="312" w:lineRule="auto"/>
        <w:ind w:left="425" w:hanging="425"/>
        <w:contextualSpacing w:val="0"/>
        <w:jc w:val="both"/>
        <w:rPr>
          <w:rFonts w:ascii="Arial" w:eastAsia="Meiryo" w:hAnsi="Arial" w:cs="Arial"/>
          <w:sz w:val="24"/>
          <w:szCs w:val="24"/>
          <w:lang w:eastAsia="ja-JP"/>
        </w:rPr>
      </w:pPr>
      <w:r w:rsidRPr="00315A6A">
        <w:rPr>
          <w:rFonts w:ascii="Arial" w:eastAsia="Meiryo" w:hAnsi="Arial" w:cs="Arial"/>
          <w:sz w:val="24"/>
          <w:szCs w:val="24"/>
          <w:lang w:eastAsia="ja-JP"/>
        </w:rPr>
        <w:t xml:space="preserve">Z czynności odbioru zostanie sporządzony </w:t>
      </w:r>
      <w:r w:rsidR="00696821" w:rsidRPr="00315A6A">
        <w:rPr>
          <w:rFonts w:ascii="Arial" w:eastAsia="Meiryo" w:hAnsi="Arial" w:cs="Arial"/>
          <w:sz w:val="24"/>
          <w:szCs w:val="24"/>
          <w:lang w:eastAsia="ja-JP"/>
        </w:rPr>
        <w:t>„</w:t>
      </w:r>
      <w:r w:rsidRPr="00315A6A">
        <w:rPr>
          <w:rFonts w:ascii="Arial" w:eastAsia="Meiryo" w:hAnsi="Arial" w:cs="Arial"/>
          <w:sz w:val="24"/>
          <w:szCs w:val="24"/>
          <w:lang w:eastAsia="ja-JP"/>
        </w:rPr>
        <w:t>Protokół odbioru usługi</w:t>
      </w:r>
      <w:r w:rsidR="00696821" w:rsidRPr="00315A6A">
        <w:rPr>
          <w:rFonts w:ascii="Arial" w:eastAsia="Meiryo" w:hAnsi="Arial" w:cs="Arial"/>
          <w:sz w:val="24"/>
          <w:szCs w:val="24"/>
          <w:lang w:eastAsia="ja-JP"/>
        </w:rPr>
        <w:t>”</w:t>
      </w:r>
      <w:r w:rsidRPr="00315A6A">
        <w:rPr>
          <w:rFonts w:ascii="Arial" w:eastAsia="Meiryo" w:hAnsi="Arial" w:cs="Arial"/>
          <w:sz w:val="24"/>
          <w:szCs w:val="24"/>
          <w:lang w:eastAsia="ja-JP"/>
        </w:rPr>
        <w:t xml:space="preserve"> (Załącznik nr 4) podpisany przez Wykonawcę i przedstawiciela Zamawiającego</w:t>
      </w:r>
      <w:r w:rsidR="00A07C59" w:rsidRPr="00315A6A">
        <w:rPr>
          <w:rFonts w:ascii="Arial" w:eastAsia="Meiryo" w:hAnsi="Arial" w:cs="Arial"/>
          <w:sz w:val="24"/>
          <w:szCs w:val="24"/>
          <w:lang w:eastAsia="ja-JP"/>
        </w:rPr>
        <w:t xml:space="preserve"> (Użytkownika)</w:t>
      </w:r>
      <w:r w:rsidRPr="00315A6A">
        <w:rPr>
          <w:rFonts w:ascii="Arial" w:eastAsia="Meiryo" w:hAnsi="Arial" w:cs="Arial"/>
          <w:sz w:val="24"/>
          <w:szCs w:val="24"/>
          <w:lang w:eastAsia="ja-JP"/>
        </w:rPr>
        <w:t xml:space="preserve">. Protokół odbioru usługi wykonany będzie w dwóch identycznych egzemplarzach z przeznaczeniem: egz. nr 1 dla Zamawiającego, egz. nr 2 dla Wykonawcy. Brak protokołu odbioru będzie równoznaczny z niewykonaniem usługi. </w:t>
      </w:r>
    </w:p>
    <w:p w:rsidR="003B45E3" w:rsidRPr="00315A6A" w:rsidRDefault="003B45E3" w:rsidP="00942E04">
      <w:pPr>
        <w:pStyle w:val="Akapitzlist"/>
        <w:numPr>
          <w:ilvl w:val="0"/>
          <w:numId w:val="7"/>
        </w:numPr>
        <w:spacing w:after="0" w:line="312" w:lineRule="auto"/>
        <w:ind w:left="425" w:hanging="425"/>
        <w:contextualSpacing w:val="0"/>
        <w:jc w:val="both"/>
        <w:rPr>
          <w:rFonts w:ascii="Arial" w:eastAsia="Meiryo" w:hAnsi="Arial" w:cs="Arial"/>
          <w:sz w:val="24"/>
          <w:szCs w:val="24"/>
          <w:lang w:eastAsia="ja-JP"/>
        </w:rPr>
      </w:pPr>
      <w:r w:rsidRPr="00315A6A">
        <w:rPr>
          <w:rFonts w:ascii="Arial" w:eastAsia="Meiryo" w:hAnsi="Arial" w:cs="Arial"/>
          <w:sz w:val="24"/>
          <w:szCs w:val="24"/>
          <w:lang w:eastAsia="ja-JP"/>
        </w:rPr>
        <w:t>W przypadku stw</w:t>
      </w:r>
      <w:r w:rsidR="00C30DBD">
        <w:rPr>
          <w:rFonts w:ascii="Arial" w:eastAsia="Meiryo" w:hAnsi="Arial" w:cs="Arial"/>
          <w:sz w:val="24"/>
          <w:szCs w:val="24"/>
          <w:lang w:eastAsia="ja-JP"/>
        </w:rPr>
        <w:t xml:space="preserve">ierdzenia wad w wykonaniu przedmiotu umowy </w:t>
      </w:r>
      <w:r w:rsidRPr="00315A6A">
        <w:rPr>
          <w:rFonts w:ascii="Arial" w:eastAsia="Meiryo" w:hAnsi="Arial" w:cs="Arial"/>
          <w:sz w:val="24"/>
          <w:szCs w:val="24"/>
          <w:lang w:eastAsia="ja-JP"/>
        </w:rPr>
        <w:t>Zamawiający wyznaczy termin do  ich usunięcia. Wykonawca zobowiązany jest zawiadomić Zamawiającego o usunięciu wad stwierdzonych przy odbiorze.</w:t>
      </w:r>
    </w:p>
    <w:p w:rsidR="003B45E3" w:rsidRPr="00315A6A" w:rsidRDefault="003B45E3" w:rsidP="00942E04">
      <w:pPr>
        <w:pStyle w:val="Akapitzlist"/>
        <w:numPr>
          <w:ilvl w:val="0"/>
          <w:numId w:val="7"/>
        </w:numPr>
        <w:spacing w:after="0" w:line="312" w:lineRule="auto"/>
        <w:ind w:left="425" w:hanging="425"/>
        <w:contextualSpacing w:val="0"/>
        <w:jc w:val="both"/>
        <w:rPr>
          <w:rFonts w:ascii="Arial" w:eastAsia="Meiryo" w:hAnsi="Arial" w:cs="Arial"/>
          <w:sz w:val="24"/>
          <w:szCs w:val="24"/>
          <w:lang w:eastAsia="ja-JP"/>
        </w:rPr>
      </w:pPr>
      <w:r w:rsidRPr="00315A6A">
        <w:rPr>
          <w:rFonts w:ascii="Arial" w:eastAsia="Meiryo" w:hAnsi="Arial" w:cs="Arial"/>
          <w:sz w:val="24"/>
          <w:szCs w:val="24"/>
          <w:lang w:eastAsia="ja-JP"/>
        </w:rPr>
        <w:t>Podpisan</w:t>
      </w:r>
      <w:r w:rsidR="00A07C59" w:rsidRPr="00315A6A">
        <w:rPr>
          <w:rFonts w:ascii="Arial" w:eastAsia="Meiryo" w:hAnsi="Arial" w:cs="Arial"/>
          <w:sz w:val="24"/>
          <w:szCs w:val="24"/>
          <w:lang w:eastAsia="ja-JP"/>
        </w:rPr>
        <w:t>y</w:t>
      </w:r>
      <w:r w:rsidRPr="00315A6A">
        <w:rPr>
          <w:rFonts w:ascii="Arial" w:eastAsia="Meiryo" w:hAnsi="Arial" w:cs="Arial"/>
          <w:sz w:val="24"/>
          <w:szCs w:val="24"/>
          <w:lang w:eastAsia="ja-JP"/>
        </w:rPr>
        <w:t xml:space="preserve"> przez obie strony protokół stanowić będzie podstawę do wystawienia przez Wykonawcę faktury VAT.</w:t>
      </w:r>
    </w:p>
    <w:p w:rsidR="003B45E3" w:rsidRPr="00315A6A" w:rsidRDefault="003B45E3" w:rsidP="003B45E3">
      <w:pPr>
        <w:spacing w:after="0" w:line="312" w:lineRule="auto"/>
        <w:ind w:left="284" w:hanging="284"/>
        <w:jc w:val="both"/>
        <w:rPr>
          <w:rFonts w:ascii="Arial" w:eastAsia="Meiryo" w:hAnsi="Arial" w:cs="Arial"/>
          <w:sz w:val="24"/>
          <w:szCs w:val="16"/>
          <w:lang w:eastAsia="ja-JP"/>
        </w:rPr>
      </w:pPr>
    </w:p>
    <w:p w:rsidR="003B45E3" w:rsidRPr="00315A6A" w:rsidRDefault="003B45E3" w:rsidP="003B45E3">
      <w:pPr>
        <w:pStyle w:val="Default"/>
        <w:keepNext/>
        <w:spacing w:line="312" w:lineRule="auto"/>
        <w:jc w:val="center"/>
        <w:rPr>
          <w:b/>
          <w:bCs/>
          <w:caps/>
          <w:color w:val="auto"/>
        </w:rPr>
      </w:pPr>
      <w:r w:rsidRPr="00315A6A">
        <w:rPr>
          <w:b/>
          <w:bCs/>
          <w:caps/>
          <w:color w:val="auto"/>
        </w:rPr>
        <w:t>§ 10</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kary umowne</w:t>
      </w:r>
    </w:p>
    <w:p w:rsidR="003B45E3" w:rsidRPr="00315A6A" w:rsidRDefault="003B45E3" w:rsidP="00942E04">
      <w:pPr>
        <w:pStyle w:val="Akapitzlist"/>
        <w:numPr>
          <w:ilvl w:val="0"/>
          <w:numId w:val="14"/>
        </w:numPr>
        <w:spacing w:after="0" w:line="312" w:lineRule="auto"/>
        <w:ind w:left="425" w:hanging="425"/>
        <w:contextualSpacing w:val="0"/>
        <w:jc w:val="both"/>
        <w:rPr>
          <w:rFonts w:ascii="Arial" w:hAnsi="Arial" w:cs="Arial"/>
          <w:sz w:val="24"/>
        </w:rPr>
      </w:pPr>
      <w:r w:rsidRPr="00315A6A">
        <w:rPr>
          <w:rFonts w:ascii="Arial" w:hAnsi="Arial" w:cs="Arial"/>
          <w:sz w:val="24"/>
        </w:rPr>
        <w:t>Z tytułu niewykonania lub nienależytego wykonania umowy z przyczyn leżących po stronie Wy</w:t>
      </w:r>
      <w:r w:rsidR="00CC1760" w:rsidRPr="00315A6A">
        <w:rPr>
          <w:rFonts w:ascii="Arial" w:hAnsi="Arial" w:cs="Arial"/>
          <w:sz w:val="24"/>
        </w:rPr>
        <w:t xml:space="preserve">konawcy, </w:t>
      </w:r>
      <w:r w:rsidRPr="00315A6A">
        <w:rPr>
          <w:rFonts w:ascii="Arial" w:hAnsi="Arial" w:cs="Arial"/>
          <w:sz w:val="24"/>
        </w:rPr>
        <w:t>Zamawiającemu przysługują kary umowne w wysokości:</w:t>
      </w:r>
    </w:p>
    <w:p w:rsidR="003B45E3" w:rsidRPr="00F22C4E" w:rsidRDefault="008402FB" w:rsidP="00942E04">
      <w:pPr>
        <w:pStyle w:val="Default"/>
        <w:numPr>
          <w:ilvl w:val="0"/>
          <w:numId w:val="15"/>
        </w:numPr>
        <w:spacing w:line="312" w:lineRule="auto"/>
        <w:ind w:left="709" w:hanging="425"/>
        <w:jc w:val="both"/>
        <w:rPr>
          <w:color w:val="000000" w:themeColor="text1"/>
        </w:rPr>
      </w:pPr>
      <w:r w:rsidRPr="00F22C4E">
        <w:rPr>
          <w:color w:val="000000" w:themeColor="text1"/>
        </w:rPr>
        <w:t xml:space="preserve">5% wartości brutto części podstawowej umowy </w:t>
      </w:r>
      <w:r w:rsidR="00843B43" w:rsidRPr="00F22C4E">
        <w:rPr>
          <w:color w:val="000000" w:themeColor="text1"/>
        </w:rPr>
        <w:t>jeżeli Zamawiający nie korzystał z</w:t>
      </w:r>
      <w:r w:rsidR="00F22C4E" w:rsidRPr="00F22C4E">
        <w:rPr>
          <w:color w:val="000000" w:themeColor="text1"/>
        </w:rPr>
        <w:t> </w:t>
      </w:r>
      <w:r w:rsidR="00843B43" w:rsidRPr="00F22C4E">
        <w:rPr>
          <w:color w:val="000000" w:themeColor="text1"/>
        </w:rPr>
        <w:t xml:space="preserve">prawa opcji </w:t>
      </w:r>
      <w:r w:rsidRPr="00F22C4E">
        <w:rPr>
          <w:color w:val="000000" w:themeColor="text1"/>
        </w:rPr>
        <w:t xml:space="preserve">lub 5% wartości brutto całkowitej wartości umowy – jeżeli Zamawiający skorzystał z prawa opcji </w:t>
      </w:r>
      <w:r w:rsidR="00276415" w:rsidRPr="00F22C4E">
        <w:rPr>
          <w:color w:val="000000" w:themeColor="text1"/>
        </w:rPr>
        <w:t>w razie odstąpienia</w:t>
      </w:r>
      <w:r w:rsidR="009E1C7E">
        <w:rPr>
          <w:color w:val="000000" w:themeColor="text1"/>
        </w:rPr>
        <w:t>, wypowiedzenia</w:t>
      </w:r>
      <w:r w:rsidR="00276415" w:rsidRPr="00F22C4E">
        <w:rPr>
          <w:color w:val="000000" w:themeColor="text1"/>
        </w:rPr>
        <w:t xml:space="preserve"> lub rozwiązania umowy przez Wykonawcę lub Zamawiającego z przyczyn leżących po stronie Wykonawcy</w:t>
      </w:r>
      <w:r w:rsidR="009E1C7E">
        <w:rPr>
          <w:color w:val="000000" w:themeColor="text1"/>
        </w:rPr>
        <w:t xml:space="preserve"> lub też</w:t>
      </w:r>
      <w:r w:rsidR="00466E31">
        <w:rPr>
          <w:color w:val="000000" w:themeColor="text1"/>
        </w:rPr>
        <w:t xml:space="preserve"> z</w:t>
      </w:r>
      <w:r w:rsidR="009E1C7E">
        <w:rPr>
          <w:color w:val="000000" w:themeColor="text1"/>
        </w:rPr>
        <w:t xml:space="preserve"> jego winy</w:t>
      </w:r>
      <w:r w:rsidR="00276415" w:rsidRPr="00F22C4E">
        <w:rPr>
          <w:color w:val="000000" w:themeColor="text1"/>
        </w:rPr>
        <w:t>;</w:t>
      </w:r>
    </w:p>
    <w:p w:rsidR="003B45E3" w:rsidRPr="00F22C4E" w:rsidRDefault="00843B43" w:rsidP="00942E04">
      <w:pPr>
        <w:pStyle w:val="Default"/>
        <w:numPr>
          <w:ilvl w:val="0"/>
          <w:numId w:val="15"/>
        </w:numPr>
        <w:spacing w:line="312" w:lineRule="auto"/>
        <w:ind w:left="709" w:hanging="425"/>
        <w:jc w:val="both"/>
        <w:rPr>
          <w:color w:val="000000" w:themeColor="text1"/>
        </w:rPr>
      </w:pPr>
      <w:r w:rsidRPr="00F22C4E">
        <w:rPr>
          <w:color w:val="000000" w:themeColor="text1"/>
        </w:rPr>
        <w:t>5% wartości brutto części podstawowej umowy jeżeli Zamawiający nie korzystał z</w:t>
      </w:r>
      <w:r w:rsidR="00F22C4E" w:rsidRPr="00F22C4E">
        <w:rPr>
          <w:color w:val="000000" w:themeColor="text1"/>
        </w:rPr>
        <w:t> </w:t>
      </w:r>
      <w:r w:rsidRPr="00F22C4E">
        <w:rPr>
          <w:color w:val="000000" w:themeColor="text1"/>
        </w:rPr>
        <w:t>prawa opcji lub 5% wartości brutto całkowitej wartości umowy – jeżeli Zamawiający skorzystał z prawa opcji</w:t>
      </w:r>
      <w:r w:rsidR="003B45E3" w:rsidRPr="00F22C4E">
        <w:rPr>
          <w:color w:val="000000" w:themeColor="text1"/>
        </w:rPr>
        <w:t xml:space="preserve">, gdy Zamawiający odstąpi lub rozwiąże </w:t>
      </w:r>
      <w:r w:rsidR="003B45E3" w:rsidRPr="00F22C4E">
        <w:rPr>
          <w:color w:val="000000" w:themeColor="text1"/>
        </w:rPr>
        <w:lastRenderedPageBreak/>
        <w:t>umowę z przyczyn leżących po stronie Wykonawcy w tym z powodu wad wykonanej</w:t>
      </w:r>
      <w:r w:rsidR="009E1C7E">
        <w:rPr>
          <w:color w:val="000000" w:themeColor="text1"/>
        </w:rPr>
        <w:t xml:space="preserve"> przedmiotu umowy</w:t>
      </w:r>
      <w:r w:rsidR="001F5F7E" w:rsidRPr="00F22C4E">
        <w:rPr>
          <w:color w:val="000000" w:themeColor="text1"/>
        </w:rPr>
        <w:t xml:space="preserve"> zgodnie z § 11 ust. 3 pkt. 5</w:t>
      </w:r>
      <w:r w:rsidR="009D793B" w:rsidRPr="00F22C4E">
        <w:rPr>
          <w:color w:val="000000" w:themeColor="text1"/>
        </w:rPr>
        <w:t xml:space="preserve"> umowy</w:t>
      </w:r>
      <w:r w:rsidR="003B45E3" w:rsidRPr="00F22C4E">
        <w:rPr>
          <w:color w:val="000000" w:themeColor="text1"/>
        </w:rPr>
        <w:t>.</w:t>
      </w:r>
    </w:p>
    <w:p w:rsidR="003B45E3" w:rsidRPr="00315A6A" w:rsidRDefault="003B45E3" w:rsidP="00942E04">
      <w:pPr>
        <w:pStyle w:val="Akapitzlist"/>
        <w:numPr>
          <w:ilvl w:val="0"/>
          <w:numId w:val="14"/>
        </w:numPr>
        <w:spacing w:after="0" w:line="312" w:lineRule="auto"/>
        <w:ind w:left="425" w:hanging="425"/>
        <w:contextualSpacing w:val="0"/>
        <w:jc w:val="both"/>
        <w:rPr>
          <w:rFonts w:ascii="Arial" w:hAnsi="Arial" w:cs="Arial"/>
          <w:sz w:val="24"/>
        </w:rPr>
      </w:pPr>
      <w:r w:rsidRPr="00315A6A">
        <w:rPr>
          <w:rFonts w:ascii="Arial" w:hAnsi="Arial" w:cs="Arial"/>
          <w:sz w:val="24"/>
        </w:rPr>
        <w:t>Ponadto Wykonawca zapłaci Zamawiającemu kary umowne w wysokości:</w:t>
      </w:r>
    </w:p>
    <w:p w:rsidR="003B45E3" w:rsidRPr="00315A6A" w:rsidRDefault="00F22C4E" w:rsidP="00942E04">
      <w:pPr>
        <w:pStyle w:val="Default"/>
        <w:numPr>
          <w:ilvl w:val="0"/>
          <w:numId w:val="13"/>
        </w:numPr>
        <w:spacing w:line="312" w:lineRule="auto"/>
        <w:ind w:left="709" w:hanging="425"/>
        <w:jc w:val="both"/>
        <w:rPr>
          <w:color w:val="auto"/>
        </w:rPr>
      </w:pPr>
      <w:r>
        <w:rPr>
          <w:rFonts w:eastAsia="Meiryo"/>
          <w:color w:val="auto"/>
          <w:lang w:eastAsia="ja-JP"/>
        </w:rPr>
        <w:t>1</w:t>
      </w:r>
      <w:r w:rsidR="003B45E3" w:rsidRPr="00315A6A">
        <w:rPr>
          <w:rFonts w:eastAsia="Meiryo"/>
          <w:color w:val="auto"/>
          <w:lang w:eastAsia="ja-JP"/>
        </w:rPr>
        <w:t>50</w:t>
      </w:r>
      <w:r w:rsidR="003B45E3" w:rsidRPr="00315A6A">
        <w:rPr>
          <w:color w:val="auto"/>
        </w:rPr>
        <w:t>,00 zł za każdą sztukę przenośnych urządzeń sanitarnych - kabin WC i umywalek dwustanowiskowych w przypadku niedotrzymania ustalonych w § </w:t>
      </w:r>
      <w:r w:rsidR="00E06E04">
        <w:rPr>
          <w:color w:val="auto"/>
        </w:rPr>
        <w:t>5</w:t>
      </w:r>
      <w:r w:rsidR="003B45E3" w:rsidRPr="00315A6A">
        <w:rPr>
          <w:color w:val="auto"/>
        </w:rPr>
        <w:t xml:space="preserve"> ust. </w:t>
      </w:r>
      <w:r w:rsidR="00F25C9F" w:rsidRPr="00315A6A">
        <w:rPr>
          <w:color w:val="auto"/>
        </w:rPr>
        <w:t>4</w:t>
      </w:r>
      <w:r w:rsidR="00756828" w:rsidRPr="00315A6A">
        <w:rPr>
          <w:color w:val="auto"/>
        </w:rPr>
        <w:t xml:space="preserve"> pkt. 1, </w:t>
      </w:r>
      <w:r w:rsidR="003B45E3" w:rsidRPr="00315A6A">
        <w:rPr>
          <w:color w:val="auto"/>
        </w:rPr>
        <w:t xml:space="preserve">3, 5 umowy terminów, za każdy rozpoczęty dzień zwłoki, ale nie więcej niż 20% wartości brutto </w:t>
      </w:r>
      <w:r w:rsidR="008F0284" w:rsidRPr="00F22C4E">
        <w:rPr>
          <w:color w:val="000000" w:themeColor="text1"/>
        </w:rPr>
        <w:t xml:space="preserve">części podstawowej umowy jeżeli Zamawiający nie korzystał z prawa opcji </w:t>
      </w:r>
      <w:r w:rsidR="008F0284">
        <w:rPr>
          <w:color w:val="000000" w:themeColor="text1"/>
        </w:rPr>
        <w:t>lub 20</w:t>
      </w:r>
      <w:r w:rsidR="008F0284" w:rsidRPr="00F22C4E">
        <w:rPr>
          <w:color w:val="000000" w:themeColor="text1"/>
        </w:rPr>
        <w:t>% wartości brutto całkowitej wartości umowy – jeżeli Zamawiający skorzystał z prawa opcji</w:t>
      </w:r>
      <w:r w:rsidR="003B45E3" w:rsidRPr="00315A6A">
        <w:rPr>
          <w:color w:val="auto"/>
        </w:rPr>
        <w:t>;</w:t>
      </w:r>
    </w:p>
    <w:p w:rsidR="003B45E3" w:rsidRPr="00315A6A" w:rsidRDefault="00F22C4E" w:rsidP="00942E04">
      <w:pPr>
        <w:pStyle w:val="Default"/>
        <w:numPr>
          <w:ilvl w:val="0"/>
          <w:numId w:val="13"/>
        </w:numPr>
        <w:spacing w:line="312" w:lineRule="auto"/>
        <w:ind w:left="709" w:hanging="425"/>
        <w:jc w:val="both"/>
        <w:rPr>
          <w:color w:val="auto"/>
        </w:rPr>
      </w:pPr>
      <w:r>
        <w:rPr>
          <w:color w:val="auto"/>
        </w:rPr>
        <w:t>10</w:t>
      </w:r>
      <w:r w:rsidR="003B45E3" w:rsidRPr="00315A6A">
        <w:rPr>
          <w:color w:val="auto"/>
        </w:rPr>
        <w:t>00,00 zł za każdą sztukę przenośnych kontenerów sanitarnych, w przypadku niedotrzymania</w:t>
      </w:r>
      <w:r w:rsidR="004C03F6" w:rsidRPr="00315A6A">
        <w:rPr>
          <w:color w:val="auto"/>
        </w:rPr>
        <w:t xml:space="preserve"> ustalonych w § </w:t>
      </w:r>
      <w:r w:rsidR="00E06E04">
        <w:rPr>
          <w:color w:val="auto"/>
        </w:rPr>
        <w:t>5</w:t>
      </w:r>
      <w:r w:rsidR="004C03F6" w:rsidRPr="00315A6A">
        <w:rPr>
          <w:color w:val="auto"/>
        </w:rPr>
        <w:t xml:space="preserve"> ust. 4</w:t>
      </w:r>
      <w:r w:rsidR="00E504E1" w:rsidRPr="00315A6A">
        <w:rPr>
          <w:color w:val="auto"/>
        </w:rPr>
        <w:t xml:space="preserve"> pkt. 1, </w:t>
      </w:r>
      <w:r w:rsidR="003B45E3" w:rsidRPr="00315A6A">
        <w:rPr>
          <w:color w:val="auto"/>
        </w:rPr>
        <w:t xml:space="preserve">3, 5 umowy terminów, za każdy rozpoczęty dzień zwłoki, ale nie więcej niż </w:t>
      </w:r>
      <w:r w:rsidR="008F0284" w:rsidRPr="00315A6A">
        <w:rPr>
          <w:color w:val="auto"/>
        </w:rPr>
        <w:t xml:space="preserve">20% wartości brutto </w:t>
      </w:r>
      <w:r w:rsidR="008F0284" w:rsidRPr="00F22C4E">
        <w:rPr>
          <w:color w:val="000000" w:themeColor="text1"/>
        </w:rPr>
        <w:t xml:space="preserve">części podstawowej umowy jeżeli Zamawiający nie korzystał z prawa opcji </w:t>
      </w:r>
      <w:r w:rsidR="008F0284">
        <w:rPr>
          <w:color w:val="000000" w:themeColor="text1"/>
        </w:rPr>
        <w:t>lub 20</w:t>
      </w:r>
      <w:r w:rsidR="008F0284" w:rsidRPr="00F22C4E">
        <w:rPr>
          <w:color w:val="000000" w:themeColor="text1"/>
        </w:rPr>
        <w:t>% wartości brutto całkowitej wartości umowy – jeżeli Zamawiający skorzystał z prawa opcji</w:t>
      </w:r>
      <w:r w:rsidR="003B45E3" w:rsidRPr="00315A6A">
        <w:rPr>
          <w:color w:val="auto"/>
        </w:rPr>
        <w:t>;</w:t>
      </w:r>
    </w:p>
    <w:p w:rsidR="003B45E3" w:rsidRPr="00315A6A" w:rsidRDefault="00F22C4E" w:rsidP="00942E04">
      <w:pPr>
        <w:pStyle w:val="Default"/>
        <w:numPr>
          <w:ilvl w:val="0"/>
          <w:numId w:val="13"/>
        </w:numPr>
        <w:spacing w:line="312" w:lineRule="auto"/>
        <w:ind w:left="709" w:hanging="425"/>
        <w:jc w:val="both"/>
        <w:rPr>
          <w:color w:val="auto"/>
        </w:rPr>
      </w:pPr>
      <w:r>
        <w:rPr>
          <w:color w:val="auto"/>
        </w:rPr>
        <w:t>5</w:t>
      </w:r>
      <w:r w:rsidR="003B45E3" w:rsidRPr="00315A6A">
        <w:rPr>
          <w:color w:val="auto"/>
        </w:rPr>
        <w:t xml:space="preserve">00,00 zł za każdą sztukę przenośnych urządzeń sanitarnych, w każdym przypadku niedotrzymania standardów wyposażenia tych urządzeń wskazanych </w:t>
      </w:r>
      <w:r w:rsidR="00F25C9F" w:rsidRPr="00315A6A">
        <w:rPr>
          <w:color w:val="auto"/>
        </w:rPr>
        <w:t>w § </w:t>
      </w:r>
      <w:r w:rsidR="00E06E04">
        <w:rPr>
          <w:color w:val="auto"/>
        </w:rPr>
        <w:t>5</w:t>
      </w:r>
      <w:r w:rsidR="00F25C9F" w:rsidRPr="00315A6A">
        <w:rPr>
          <w:color w:val="auto"/>
        </w:rPr>
        <w:t> ust. 4</w:t>
      </w:r>
      <w:r w:rsidR="003B45E3" w:rsidRPr="00315A6A">
        <w:rPr>
          <w:color w:val="auto"/>
        </w:rPr>
        <w:t xml:space="preserve"> pkt 2, ale nie więcej niż </w:t>
      </w:r>
      <w:r w:rsidR="008F0284" w:rsidRPr="00315A6A">
        <w:rPr>
          <w:color w:val="auto"/>
        </w:rPr>
        <w:t xml:space="preserve">20% wartości brutto </w:t>
      </w:r>
      <w:r w:rsidR="008F0284" w:rsidRPr="00F22C4E">
        <w:rPr>
          <w:color w:val="000000" w:themeColor="text1"/>
        </w:rPr>
        <w:t xml:space="preserve">części podstawowej umowy jeżeli Zamawiający nie korzystał z prawa opcji </w:t>
      </w:r>
      <w:r w:rsidR="008F0284">
        <w:rPr>
          <w:color w:val="000000" w:themeColor="text1"/>
        </w:rPr>
        <w:t>lub 20</w:t>
      </w:r>
      <w:r w:rsidR="008F0284" w:rsidRPr="00F22C4E">
        <w:rPr>
          <w:color w:val="000000" w:themeColor="text1"/>
        </w:rPr>
        <w:t>% wartości brutto całkowitej wartości umowy – jeżeli Zamawiający skorzystał z prawa opcji</w:t>
      </w:r>
      <w:r w:rsidR="003B45E3" w:rsidRPr="00315A6A">
        <w:rPr>
          <w:color w:val="auto"/>
        </w:rPr>
        <w:t>;</w:t>
      </w:r>
    </w:p>
    <w:p w:rsidR="003B45E3" w:rsidRPr="00315A6A" w:rsidRDefault="003B45E3" w:rsidP="00942E04">
      <w:pPr>
        <w:pStyle w:val="Default"/>
        <w:numPr>
          <w:ilvl w:val="0"/>
          <w:numId w:val="13"/>
        </w:numPr>
        <w:spacing w:line="312" w:lineRule="auto"/>
        <w:ind w:left="709" w:hanging="425"/>
        <w:jc w:val="both"/>
        <w:rPr>
          <w:color w:val="auto"/>
        </w:rPr>
      </w:pPr>
      <w:r w:rsidRPr="00315A6A">
        <w:rPr>
          <w:color w:val="auto"/>
        </w:rPr>
        <w:t xml:space="preserve">100,00 zł za każdy dzień zwłoki w przypadku nieterminowego doręczenia oryginału faktury przez Wykonawcę w sytuacji określonej </w:t>
      </w:r>
      <w:r w:rsidR="004075AD" w:rsidRPr="00315A6A">
        <w:rPr>
          <w:color w:val="auto"/>
        </w:rPr>
        <w:t>w </w:t>
      </w:r>
      <w:r w:rsidRPr="00315A6A">
        <w:rPr>
          <w:color w:val="auto"/>
        </w:rPr>
        <w:t>§ 8 ust. 3;</w:t>
      </w:r>
    </w:p>
    <w:p w:rsidR="003B45E3" w:rsidRPr="00315A6A" w:rsidRDefault="00F22C4E" w:rsidP="00942E04">
      <w:pPr>
        <w:pStyle w:val="Default"/>
        <w:numPr>
          <w:ilvl w:val="0"/>
          <w:numId w:val="13"/>
        </w:numPr>
        <w:spacing w:line="312" w:lineRule="auto"/>
        <w:ind w:left="709" w:hanging="425"/>
        <w:jc w:val="both"/>
        <w:rPr>
          <w:color w:val="auto"/>
        </w:rPr>
      </w:pPr>
      <w:r>
        <w:rPr>
          <w:color w:val="auto"/>
        </w:rPr>
        <w:t>5</w:t>
      </w:r>
      <w:r w:rsidR="003B45E3" w:rsidRPr="00315A6A">
        <w:rPr>
          <w:color w:val="auto"/>
        </w:rPr>
        <w:t>00,00 zł za każdy dzień zwłoki, począwszy od pierwszego dnia po upływie wskazanego terminu, w przypadku, gdy Wykonawca nie usunął wad</w:t>
      </w:r>
      <w:r w:rsidR="009E1C7E">
        <w:rPr>
          <w:color w:val="auto"/>
        </w:rPr>
        <w:t>, usterek</w:t>
      </w:r>
      <w:r w:rsidR="003B45E3" w:rsidRPr="00315A6A">
        <w:rPr>
          <w:color w:val="auto"/>
        </w:rPr>
        <w:t xml:space="preserve"> lub uszkodzeń powstałych w przenośnych urządzeniach sanitarnych w trakcie ich eksploatacji lub stwierdzonych w trakc</w:t>
      </w:r>
      <w:r w:rsidR="00276EE2">
        <w:rPr>
          <w:color w:val="auto"/>
        </w:rPr>
        <w:t>ie sprawdzania realizacji usług wchodzących w skład przedmiotu umowy (Załącznik nr 3)</w:t>
      </w:r>
      <w:bookmarkStart w:id="0" w:name="_GoBack"/>
      <w:bookmarkEnd w:id="0"/>
      <w:r w:rsidR="003B45E3" w:rsidRPr="00315A6A">
        <w:rPr>
          <w:color w:val="auto"/>
        </w:rPr>
        <w:t>;</w:t>
      </w:r>
    </w:p>
    <w:p w:rsidR="003B45E3" w:rsidRPr="00315A6A" w:rsidRDefault="00F22C4E" w:rsidP="00942E04">
      <w:pPr>
        <w:pStyle w:val="Default"/>
        <w:numPr>
          <w:ilvl w:val="0"/>
          <w:numId w:val="13"/>
        </w:numPr>
        <w:spacing w:line="312" w:lineRule="auto"/>
        <w:ind w:left="709" w:hanging="425"/>
        <w:jc w:val="both"/>
        <w:rPr>
          <w:rFonts w:eastAsia="Meiryo"/>
          <w:color w:val="auto"/>
          <w:lang w:eastAsia="ja-JP"/>
        </w:rPr>
      </w:pPr>
      <w:r>
        <w:rPr>
          <w:rFonts w:eastAsia="Meiryo"/>
          <w:color w:val="auto"/>
          <w:lang w:eastAsia="ja-JP"/>
        </w:rPr>
        <w:t>2 000,00 z tytułu nieprzedłożenia do </w:t>
      </w:r>
      <w:r w:rsidR="003B45E3" w:rsidRPr="00315A6A">
        <w:rPr>
          <w:rFonts w:eastAsia="Meiryo"/>
          <w:color w:val="auto"/>
          <w:lang w:eastAsia="ja-JP"/>
        </w:rPr>
        <w:t xml:space="preserve">zaakceptowania przez </w:t>
      </w:r>
      <w:r w:rsidR="000F7425">
        <w:rPr>
          <w:rFonts w:eastAsia="Meiryo"/>
          <w:color w:val="auto"/>
          <w:lang w:eastAsia="ja-JP"/>
        </w:rPr>
        <w:t>Zamawiającego projektu umowy z P</w:t>
      </w:r>
      <w:r w:rsidR="003B45E3" w:rsidRPr="00315A6A">
        <w:rPr>
          <w:rFonts w:eastAsia="Meiryo"/>
          <w:color w:val="auto"/>
          <w:lang w:eastAsia="ja-JP"/>
        </w:rPr>
        <w:t>odwykonawcą lub projektu jej zmiany;</w:t>
      </w:r>
    </w:p>
    <w:p w:rsidR="003B45E3" w:rsidRPr="00315A6A" w:rsidRDefault="00F22C4E" w:rsidP="00942E04">
      <w:pPr>
        <w:pStyle w:val="Default"/>
        <w:numPr>
          <w:ilvl w:val="0"/>
          <w:numId w:val="13"/>
        </w:numPr>
        <w:spacing w:line="312" w:lineRule="auto"/>
        <w:ind w:left="709" w:hanging="425"/>
        <w:jc w:val="both"/>
        <w:rPr>
          <w:rFonts w:eastAsia="Meiryo"/>
          <w:color w:val="auto"/>
          <w:lang w:eastAsia="ja-JP"/>
        </w:rPr>
      </w:pPr>
      <w:r>
        <w:rPr>
          <w:rFonts w:eastAsia="Meiryo"/>
          <w:color w:val="auto"/>
          <w:lang w:eastAsia="ja-JP"/>
        </w:rPr>
        <w:t>5</w:t>
      </w:r>
      <w:r w:rsidR="00A908B8">
        <w:rPr>
          <w:rFonts w:eastAsia="Meiryo"/>
          <w:color w:val="auto"/>
          <w:lang w:eastAsia="ja-JP"/>
        </w:rPr>
        <w:t>00 zł</w:t>
      </w:r>
      <w:r w:rsidR="003B45E3" w:rsidRPr="00315A6A">
        <w:rPr>
          <w:rFonts w:eastAsia="Meiryo"/>
          <w:color w:val="auto"/>
          <w:lang w:eastAsia="ja-JP"/>
        </w:rPr>
        <w:t xml:space="preserve"> z tytułu nieprzedłożenia poświadczonej za zgodność z oryginałem kopii umowy o podwykonawstwo lub jej zmiany za każdy rozpoczęty dzień zwłoki po terminie określonym w § 13 ust. 7 niniejszej umowy;</w:t>
      </w:r>
    </w:p>
    <w:p w:rsidR="003B45E3" w:rsidRPr="00315A6A" w:rsidRDefault="00A908B8" w:rsidP="00B2757E">
      <w:pPr>
        <w:pStyle w:val="Default"/>
        <w:numPr>
          <w:ilvl w:val="0"/>
          <w:numId w:val="13"/>
        </w:numPr>
        <w:spacing w:line="312" w:lineRule="auto"/>
        <w:ind w:left="709" w:hanging="425"/>
        <w:jc w:val="both"/>
        <w:rPr>
          <w:rFonts w:eastAsia="Meiryo"/>
          <w:color w:val="auto"/>
          <w:lang w:eastAsia="ja-JP"/>
        </w:rPr>
      </w:pPr>
      <w:r>
        <w:rPr>
          <w:rFonts w:eastAsia="Meiryo"/>
          <w:color w:val="auto"/>
          <w:lang w:eastAsia="ja-JP"/>
        </w:rPr>
        <w:t>200</w:t>
      </w:r>
      <w:r w:rsidR="003B45E3" w:rsidRPr="00315A6A">
        <w:rPr>
          <w:rFonts w:eastAsia="Meiryo"/>
          <w:color w:val="auto"/>
          <w:lang w:eastAsia="ja-JP"/>
        </w:rPr>
        <w:t xml:space="preserve"> z tytułu nietermino</w:t>
      </w:r>
      <w:r w:rsidR="000F7425">
        <w:rPr>
          <w:rFonts w:eastAsia="Meiryo"/>
          <w:color w:val="auto"/>
          <w:lang w:eastAsia="ja-JP"/>
        </w:rPr>
        <w:t>wych opłat za wystawione przez P</w:t>
      </w:r>
      <w:r w:rsidR="003B45E3" w:rsidRPr="00315A6A">
        <w:rPr>
          <w:rFonts w:eastAsia="Meiryo"/>
          <w:color w:val="auto"/>
          <w:lang w:eastAsia="ja-JP"/>
        </w:rPr>
        <w:t>odwy</w:t>
      </w:r>
      <w:r w:rsidR="00276EE2">
        <w:rPr>
          <w:rFonts w:eastAsia="Meiryo"/>
          <w:color w:val="auto"/>
          <w:lang w:eastAsia="ja-JP"/>
        </w:rPr>
        <w:t>konawców faktury za wykonany zakres usług</w:t>
      </w:r>
      <w:r w:rsidR="003B45E3" w:rsidRPr="00315A6A">
        <w:rPr>
          <w:rFonts w:eastAsia="Meiryo"/>
          <w:color w:val="auto"/>
          <w:lang w:eastAsia="ja-JP"/>
        </w:rPr>
        <w:t>, za każdy rozpoczęty dzień zwłoki.</w:t>
      </w:r>
    </w:p>
    <w:p w:rsidR="003B45E3" w:rsidRPr="00315A6A" w:rsidRDefault="003B45E3" w:rsidP="00942E04">
      <w:pPr>
        <w:pStyle w:val="Default"/>
        <w:numPr>
          <w:ilvl w:val="0"/>
          <w:numId w:val="13"/>
        </w:numPr>
        <w:spacing w:line="312" w:lineRule="auto"/>
        <w:ind w:left="709" w:hanging="425"/>
        <w:jc w:val="both"/>
        <w:rPr>
          <w:rFonts w:eastAsia="Meiryo"/>
          <w:color w:val="auto"/>
          <w:lang w:eastAsia="ja-JP"/>
        </w:rPr>
      </w:pPr>
      <w:r w:rsidRPr="00315A6A">
        <w:rPr>
          <w:color w:val="auto"/>
        </w:rPr>
        <w:t>200 zł za każdorazowe</w:t>
      </w:r>
      <w:r w:rsidR="004075AD" w:rsidRPr="00315A6A">
        <w:rPr>
          <w:color w:val="auto"/>
        </w:rPr>
        <w:t xml:space="preserve"> naruszenie zakazu wnoszenia i </w:t>
      </w:r>
      <w:r w:rsidRPr="00315A6A">
        <w:rPr>
          <w:color w:val="auto"/>
        </w:rPr>
        <w:t>używania bez zezwolenia na terenie chronionego kompleksu wojskowego urządzeń do przetwarzania obrazu i dźwięku.</w:t>
      </w:r>
    </w:p>
    <w:p w:rsidR="003B45E3" w:rsidRPr="00315A6A" w:rsidRDefault="003B45E3" w:rsidP="00942E04">
      <w:pPr>
        <w:pStyle w:val="Default"/>
        <w:numPr>
          <w:ilvl w:val="0"/>
          <w:numId w:val="13"/>
        </w:numPr>
        <w:spacing w:line="312" w:lineRule="auto"/>
        <w:ind w:left="709" w:hanging="425"/>
        <w:jc w:val="both"/>
        <w:rPr>
          <w:rFonts w:eastAsia="Meiryo"/>
          <w:color w:val="auto"/>
          <w:lang w:eastAsia="ja-JP"/>
        </w:rPr>
      </w:pPr>
      <w:r w:rsidRPr="00315A6A">
        <w:rPr>
          <w:color w:val="auto"/>
        </w:rPr>
        <w:t>1000 zł za każdorazowe naruszenie zakazu rejestrowania lub transmisji obrazu i</w:t>
      </w:r>
      <w:r w:rsidR="00F22C4E">
        <w:rPr>
          <w:color w:val="auto"/>
        </w:rPr>
        <w:t> </w:t>
      </w:r>
      <w:r w:rsidRPr="00315A6A">
        <w:rPr>
          <w:color w:val="auto"/>
        </w:rPr>
        <w:t>dźwięku na terenie kompleksu wojskowego.</w:t>
      </w:r>
    </w:p>
    <w:p w:rsidR="003B45E3" w:rsidRPr="00315A6A" w:rsidRDefault="003B45E3" w:rsidP="00942E04">
      <w:pPr>
        <w:pStyle w:val="Akapitzlist"/>
        <w:numPr>
          <w:ilvl w:val="0"/>
          <w:numId w:val="14"/>
        </w:numPr>
        <w:spacing w:after="0" w:line="312" w:lineRule="auto"/>
        <w:ind w:left="425" w:hanging="425"/>
        <w:contextualSpacing w:val="0"/>
        <w:jc w:val="both"/>
        <w:rPr>
          <w:rFonts w:ascii="Arial" w:hAnsi="Arial" w:cs="Arial"/>
          <w:sz w:val="24"/>
        </w:rPr>
      </w:pPr>
      <w:r w:rsidRPr="00315A6A">
        <w:rPr>
          <w:rFonts w:ascii="Arial" w:hAnsi="Arial" w:cs="Arial"/>
          <w:sz w:val="24"/>
        </w:rPr>
        <w:t>Kary, o których mowa powyżej, Wykonawca zapłaci na wskazany przez Zamawiającego rachunek bankowy w terminie określonym w wezwaniu przez Zamawiającego.</w:t>
      </w:r>
    </w:p>
    <w:p w:rsidR="003B45E3" w:rsidRPr="008F0284" w:rsidRDefault="003461A0" w:rsidP="00942E04">
      <w:pPr>
        <w:pStyle w:val="Akapitzlist"/>
        <w:numPr>
          <w:ilvl w:val="0"/>
          <w:numId w:val="14"/>
        </w:numPr>
        <w:spacing w:after="0" w:line="312" w:lineRule="auto"/>
        <w:ind w:left="425" w:hanging="425"/>
        <w:contextualSpacing w:val="0"/>
        <w:jc w:val="both"/>
        <w:rPr>
          <w:rFonts w:ascii="Arial" w:hAnsi="Arial" w:cs="Arial"/>
          <w:sz w:val="24"/>
          <w:szCs w:val="24"/>
        </w:rPr>
      </w:pPr>
      <w:r>
        <w:rPr>
          <w:rFonts w:ascii="Arial" w:hAnsi="Arial" w:cs="Arial"/>
          <w:sz w:val="24"/>
        </w:rPr>
        <w:lastRenderedPageBreak/>
        <w:t>Łączna w</w:t>
      </w:r>
      <w:r w:rsidR="003B45E3" w:rsidRPr="00315A6A">
        <w:rPr>
          <w:rFonts w:ascii="Arial" w:hAnsi="Arial" w:cs="Arial"/>
          <w:sz w:val="24"/>
        </w:rPr>
        <w:t>ysokość kar um</w:t>
      </w:r>
      <w:r w:rsidR="008F0284">
        <w:rPr>
          <w:rFonts w:ascii="Arial" w:hAnsi="Arial" w:cs="Arial"/>
          <w:sz w:val="24"/>
        </w:rPr>
        <w:t>ownych nie może przekraczać 30%</w:t>
      </w:r>
      <w:r w:rsidR="008F0284" w:rsidRPr="008F0284">
        <w:rPr>
          <w:rFonts w:ascii="Arial" w:hAnsi="Arial" w:cs="Arial"/>
          <w:sz w:val="24"/>
          <w:szCs w:val="24"/>
        </w:rPr>
        <w:t xml:space="preserve"> wartości brutto </w:t>
      </w:r>
      <w:r w:rsidR="008F0284" w:rsidRPr="008F0284">
        <w:rPr>
          <w:rFonts w:ascii="Arial" w:hAnsi="Arial" w:cs="Arial"/>
          <w:color w:val="000000" w:themeColor="text1"/>
          <w:sz w:val="24"/>
          <w:szCs w:val="24"/>
        </w:rPr>
        <w:t xml:space="preserve">części podstawowej umowy jeżeli Zamawiający nie korzystał z prawa opcji </w:t>
      </w:r>
      <w:r w:rsidR="008F0284">
        <w:rPr>
          <w:rFonts w:ascii="Arial" w:hAnsi="Arial" w:cs="Arial"/>
          <w:color w:val="000000" w:themeColor="text1"/>
          <w:sz w:val="24"/>
          <w:szCs w:val="24"/>
        </w:rPr>
        <w:t>lub 3</w:t>
      </w:r>
      <w:r w:rsidR="008F0284" w:rsidRPr="008F0284">
        <w:rPr>
          <w:rFonts w:ascii="Arial" w:hAnsi="Arial" w:cs="Arial"/>
          <w:color w:val="000000" w:themeColor="text1"/>
          <w:sz w:val="24"/>
          <w:szCs w:val="24"/>
        </w:rPr>
        <w:t>0% wartości brutto całkowitej wartości umowy – jeżeli Zamawiający skorzystał z prawa opcji</w:t>
      </w:r>
      <w:r w:rsidR="003B45E3" w:rsidRPr="008F0284">
        <w:rPr>
          <w:rFonts w:ascii="Arial" w:hAnsi="Arial" w:cs="Arial"/>
          <w:sz w:val="24"/>
          <w:szCs w:val="24"/>
        </w:rPr>
        <w:t>.</w:t>
      </w:r>
    </w:p>
    <w:p w:rsidR="003B45E3" w:rsidRPr="00315A6A" w:rsidRDefault="003B45E3" w:rsidP="00942E04">
      <w:pPr>
        <w:pStyle w:val="Akapitzlist"/>
        <w:numPr>
          <w:ilvl w:val="0"/>
          <w:numId w:val="14"/>
        </w:numPr>
        <w:spacing w:after="0" w:line="312" w:lineRule="auto"/>
        <w:ind w:left="425" w:hanging="425"/>
        <w:contextualSpacing w:val="0"/>
        <w:jc w:val="both"/>
        <w:rPr>
          <w:rFonts w:ascii="Arial" w:hAnsi="Arial" w:cs="Arial"/>
          <w:sz w:val="24"/>
        </w:rPr>
      </w:pPr>
      <w:r w:rsidRPr="00315A6A">
        <w:rPr>
          <w:rFonts w:ascii="Arial" w:hAnsi="Arial" w:cs="Arial"/>
          <w:sz w:val="24"/>
        </w:rPr>
        <w:t xml:space="preserve">Zamawiający </w:t>
      </w:r>
      <w:r w:rsidR="003461A0">
        <w:rPr>
          <w:rFonts w:ascii="Arial" w:hAnsi="Arial" w:cs="Arial"/>
          <w:sz w:val="24"/>
        </w:rPr>
        <w:t>może potrącić</w:t>
      </w:r>
      <w:r w:rsidRPr="00315A6A">
        <w:rPr>
          <w:rFonts w:ascii="Arial" w:hAnsi="Arial" w:cs="Arial"/>
          <w:sz w:val="24"/>
        </w:rPr>
        <w:t xml:space="preserve"> kar</w:t>
      </w:r>
      <w:r w:rsidR="003461A0">
        <w:rPr>
          <w:rFonts w:ascii="Arial" w:hAnsi="Arial" w:cs="Arial"/>
          <w:sz w:val="24"/>
        </w:rPr>
        <w:t>y umowne</w:t>
      </w:r>
      <w:r w:rsidRPr="00315A6A">
        <w:rPr>
          <w:rFonts w:ascii="Arial" w:hAnsi="Arial" w:cs="Arial"/>
          <w:sz w:val="24"/>
        </w:rPr>
        <w:t xml:space="preserve"> z wynagrodzenia</w:t>
      </w:r>
      <w:r w:rsidR="003461A0">
        <w:rPr>
          <w:rFonts w:ascii="Arial" w:hAnsi="Arial" w:cs="Arial"/>
          <w:sz w:val="24"/>
        </w:rPr>
        <w:t xml:space="preserve"> wymagalnego jak i niewymagalnego</w:t>
      </w:r>
      <w:r w:rsidRPr="00315A6A">
        <w:rPr>
          <w:rFonts w:ascii="Arial" w:hAnsi="Arial" w:cs="Arial"/>
          <w:sz w:val="24"/>
        </w:rPr>
        <w:t xml:space="preserve"> (faktury), na co Wykonawca wyraża zgodę.</w:t>
      </w:r>
      <w:r w:rsidR="003461A0">
        <w:rPr>
          <w:rFonts w:ascii="Arial" w:hAnsi="Arial" w:cs="Arial"/>
          <w:sz w:val="24"/>
        </w:rPr>
        <w:t xml:space="preserve"> Zamawiający każdorazowo po dokonaniu potraceń doręczy oświadczenie o dokonaniu niniejszej czynności.</w:t>
      </w:r>
    </w:p>
    <w:p w:rsidR="007C7CBE" w:rsidRPr="00315A6A" w:rsidRDefault="003B45E3" w:rsidP="00942E04">
      <w:pPr>
        <w:pStyle w:val="Akapitzlist"/>
        <w:numPr>
          <w:ilvl w:val="0"/>
          <w:numId w:val="14"/>
        </w:numPr>
        <w:spacing w:after="0" w:line="312" w:lineRule="auto"/>
        <w:ind w:left="425" w:hanging="425"/>
        <w:contextualSpacing w:val="0"/>
        <w:jc w:val="both"/>
        <w:rPr>
          <w:rFonts w:ascii="Arial" w:hAnsi="Arial" w:cs="Arial"/>
          <w:sz w:val="24"/>
        </w:rPr>
      </w:pPr>
      <w:r w:rsidRPr="00315A6A">
        <w:rPr>
          <w:rFonts w:ascii="Arial" w:hAnsi="Arial" w:cs="Arial"/>
          <w:sz w:val="24"/>
        </w:rPr>
        <w:t xml:space="preserve">Zamawiający </w:t>
      </w:r>
      <w:r w:rsidR="003461A0">
        <w:rPr>
          <w:rFonts w:ascii="Arial" w:hAnsi="Arial" w:cs="Arial"/>
          <w:sz w:val="24"/>
        </w:rPr>
        <w:t>ma</w:t>
      </w:r>
      <w:r w:rsidRPr="00315A6A">
        <w:rPr>
          <w:rFonts w:ascii="Arial" w:hAnsi="Arial" w:cs="Arial"/>
          <w:sz w:val="24"/>
        </w:rPr>
        <w:t xml:space="preserve"> prawo</w:t>
      </w:r>
      <w:r w:rsidR="003461A0">
        <w:rPr>
          <w:rFonts w:ascii="Arial" w:hAnsi="Arial" w:cs="Arial"/>
          <w:sz w:val="24"/>
        </w:rPr>
        <w:t xml:space="preserve"> do</w:t>
      </w:r>
      <w:r w:rsidRPr="00315A6A">
        <w:rPr>
          <w:rFonts w:ascii="Arial" w:hAnsi="Arial" w:cs="Arial"/>
          <w:sz w:val="24"/>
        </w:rPr>
        <w:t xml:space="preserve"> dochodzenia odszkodowania uzupełniającego na zasadach ogólnych w przypadku, gdy wartość szkody spowodowanej przez Wykonawcę przewyższa wysokość zastrzeżonych kar umownych. </w:t>
      </w:r>
    </w:p>
    <w:p w:rsidR="005E7DA6" w:rsidRPr="00315A6A" w:rsidRDefault="004C03F6" w:rsidP="00942E04">
      <w:pPr>
        <w:pStyle w:val="Akapitzlist"/>
        <w:numPr>
          <w:ilvl w:val="0"/>
          <w:numId w:val="14"/>
        </w:numPr>
        <w:spacing w:after="0" w:line="312" w:lineRule="auto"/>
        <w:ind w:left="425" w:hanging="425"/>
        <w:contextualSpacing w:val="0"/>
        <w:jc w:val="both"/>
        <w:rPr>
          <w:rFonts w:ascii="Arial" w:hAnsi="Arial" w:cs="Arial"/>
          <w:sz w:val="24"/>
        </w:rPr>
      </w:pPr>
      <w:r w:rsidRPr="00315A6A">
        <w:rPr>
          <w:rFonts w:ascii="Arial" w:hAnsi="Arial" w:cs="Arial"/>
          <w:sz w:val="24"/>
          <w:szCs w:val="24"/>
        </w:rPr>
        <w:t>Za niedopełnienie przez Wykonawcę lub Podwykonawcę wymogu zatrudnienia osób świadczących usługi w trakcie realizacji przedmiotu umowy na podstawie umowy o</w:t>
      </w:r>
      <w:r w:rsidR="00D549F3">
        <w:rPr>
          <w:rFonts w:ascii="Arial" w:hAnsi="Arial" w:cs="Arial"/>
          <w:sz w:val="24"/>
          <w:szCs w:val="24"/>
        </w:rPr>
        <w:t> </w:t>
      </w:r>
      <w:r w:rsidRPr="00315A6A">
        <w:rPr>
          <w:rFonts w:ascii="Arial" w:hAnsi="Arial" w:cs="Arial"/>
          <w:sz w:val="24"/>
          <w:szCs w:val="24"/>
        </w:rPr>
        <w:t>pracę w rozumieniu przepisów Kodeksu Pracy, Wykonawca zapłaci Zamawiającemu kary umowne za każdą osobę w wysokości</w:t>
      </w:r>
      <w:r w:rsidR="00276415">
        <w:rPr>
          <w:rFonts w:ascii="Arial" w:hAnsi="Arial" w:cs="Arial"/>
          <w:sz w:val="24"/>
          <w:szCs w:val="24"/>
        </w:rPr>
        <w:t xml:space="preserve"> </w:t>
      </w:r>
      <w:r w:rsidR="00276415" w:rsidRPr="00CC51FD">
        <w:rPr>
          <w:rFonts w:ascii="Arial" w:hAnsi="Arial" w:cs="Arial"/>
          <w:sz w:val="24"/>
          <w:szCs w:val="24"/>
        </w:rPr>
        <w:t>iloczynu</w:t>
      </w:r>
      <w:r w:rsidRPr="00CC51FD">
        <w:rPr>
          <w:rFonts w:ascii="Arial" w:hAnsi="Arial" w:cs="Arial"/>
          <w:sz w:val="24"/>
          <w:szCs w:val="24"/>
        </w:rPr>
        <w:t xml:space="preserve"> </w:t>
      </w:r>
      <w:r w:rsidRPr="00315A6A">
        <w:rPr>
          <w:rFonts w:ascii="Arial" w:hAnsi="Arial" w:cs="Arial"/>
          <w:sz w:val="24"/>
          <w:szCs w:val="24"/>
        </w:rPr>
        <w:t>minimalnego wynagrodzenia za pracę ustalonego na podstawie przepisów o</w:t>
      </w:r>
      <w:r w:rsidR="00276415">
        <w:rPr>
          <w:rFonts w:ascii="Arial" w:hAnsi="Arial" w:cs="Arial"/>
          <w:sz w:val="24"/>
          <w:szCs w:val="24"/>
        </w:rPr>
        <w:t> </w:t>
      </w:r>
      <w:r w:rsidRPr="00315A6A">
        <w:rPr>
          <w:rFonts w:ascii="Arial" w:hAnsi="Arial" w:cs="Arial"/>
          <w:sz w:val="24"/>
          <w:szCs w:val="24"/>
        </w:rPr>
        <w:t>minimalnym wynagrodzeniu za pracę (obowiązującego w chwili stwierdzenia przez Zamawiającego niedopełnienia przez Wykonawcę wymogu zatrudnienia pracowników świadczących usługi na podstawie umowy o pracę w rozumieniu przepisów Kodeksu Pracy) oraz liczby miesięcy w</w:t>
      </w:r>
      <w:r w:rsidR="00D549F3">
        <w:rPr>
          <w:rFonts w:ascii="Arial" w:hAnsi="Arial" w:cs="Arial"/>
          <w:sz w:val="24"/>
          <w:szCs w:val="24"/>
        </w:rPr>
        <w:t> </w:t>
      </w:r>
      <w:r w:rsidRPr="00315A6A">
        <w:rPr>
          <w:rFonts w:ascii="Arial" w:hAnsi="Arial" w:cs="Arial"/>
          <w:sz w:val="24"/>
          <w:szCs w:val="24"/>
        </w:rPr>
        <w:t xml:space="preserve">okresie realizacji umowy, w </w:t>
      </w:r>
      <w:r w:rsidR="007E0B0D" w:rsidRPr="00315A6A">
        <w:rPr>
          <w:rFonts w:ascii="Arial" w:hAnsi="Arial" w:cs="Arial"/>
          <w:sz w:val="24"/>
          <w:szCs w:val="24"/>
        </w:rPr>
        <w:t> </w:t>
      </w:r>
      <w:r w:rsidRPr="00315A6A">
        <w:rPr>
          <w:rFonts w:ascii="Arial" w:hAnsi="Arial" w:cs="Arial"/>
          <w:sz w:val="24"/>
          <w:szCs w:val="24"/>
        </w:rPr>
        <w:t>których nie dopełniono przedmiotowego wymogu do</w:t>
      </w:r>
      <w:r w:rsidR="00D549F3">
        <w:rPr>
          <w:rFonts w:ascii="Arial" w:hAnsi="Arial" w:cs="Arial"/>
          <w:sz w:val="24"/>
          <w:szCs w:val="24"/>
        </w:rPr>
        <w:t> </w:t>
      </w:r>
      <w:r w:rsidRPr="00315A6A">
        <w:rPr>
          <w:rFonts w:ascii="Arial" w:hAnsi="Arial" w:cs="Arial"/>
          <w:sz w:val="24"/>
          <w:szCs w:val="24"/>
        </w:rPr>
        <w:t>wskazanych czynności</w:t>
      </w:r>
      <w:r w:rsidR="005E7DA6" w:rsidRPr="00315A6A">
        <w:rPr>
          <w:rFonts w:ascii="Arial" w:hAnsi="Arial" w:cs="Arial"/>
          <w:sz w:val="24"/>
          <w:szCs w:val="24"/>
        </w:rPr>
        <w:t>.</w:t>
      </w:r>
    </w:p>
    <w:p w:rsidR="005E7DA6" w:rsidRPr="00315A6A" w:rsidRDefault="005E7DA6" w:rsidP="00942E04">
      <w:pPr>
        <w:pStyle w:val="Akapitzlist"/>
        <w:numPr>
          <w:ilvl w:val="0"/>
          <w:numId w:val="14"/>
        </w:numPr>
        <w:spacing w:after="0" w:line="312" w:lineRule="auto"/>
        <w:ind w:left="425" w:hanging="425"/>
        <w:contextualSpacing w:val="0"/>
        <w:jc w:val="both"/>
        <w:rPr>
          <w:rFonts w:ascii="Arial" w:hAnsi="Arial" w:cs="Arial"/>
          <w:sz w:val="24"/>
        </w:rPr>
      </w:pPr>
      <w:r w:rsidRPr="00315A6A">
        <w:rPr>
          <w:rFonts w:ascii="Arial" w:hAnsi="Arial" w:cs="Arial"/>
          <w:sz w:val="24"/>
          <w:szCs w:val="24"/>
        </w:rPr>
        <w:t xml:space="preserve">Uchybienie w wykonaniu obowiązku zmiany wynagrodzenia przysługującego Podwykonawcy, z którym zawarto umowę, w zakresie kosztów dotyczących Podwykonawcy związanych z realizacją przedmiotu umowy podwykonawczej, jeżeli zostały spełnione przesłanki określone w art. 439 ust. 5 ustawy </w:t>
      </w:r>
      <w:proofErr w:type="spellStart"/>
      <w:r w:rsidRPr="00315A6A">
        <w:rPr>
          <w:rFonts w:ascii="Arial" w:hAnsi="Arial" w:cs="Arial"/>
          <w:sz w:val="24"/>
          <w:szCs w:val="24"/>
        </w:rPr>
        <w:t>Pzp</w:t>
      </w:r>
      <w:proofErr w:type="spellEnd"/>
      <w:r w:rsidRPr="00315A6A">
        <w:rPr>
          <w:rFonts w:ascii="Arial" w:hAnsi="Arial" w:cs="Arial"/>
          <w:sz w:val="24"/>
          <w:szCs w:val="24"/>
        </w:rPr>
        <w:t>, w wysokości 5 000 zł.</w:t>
      </w:r>
    </w:p>
    <w:p w:rsidR="003B45E3" w:rsidRPr="00315A6A" w:rsidRDefault="003B45E3" w:rsidP="003B45E3">
      <w:pPr>
        <w:pStyle w:val="Default"/>
        <w:spacing w:line="312" w:lineRule="auto"/>
        <w:ind w:left="284"/>
        <w:jc w:val="both"/>
        <w:rPr>
          <w:color w:val="auto"/>
          <w:sz w:val="16"/>
          <w:szCs w:val="16"/>
        </w:rPr>
      </w:pPr>
    </w:p>
    <w:p w:rsidR="003B45E3" w:rsidRPr="00315A6A" w:rsidRDefault="003B45E3" w:rsidP="003B45E3">
      <w:pPr>
        <w:pStyle w:val="Default"/>
        <w:keepNext/>
        <w:spacing w:line="312" w:lineRule="auto"/>
        <w:jc w:val="center"/>
        <w:rPr>
          <w:b/>
          <w:bCs/>
          <w:caps/>
          <w:color w:val="auto"/>
        </w:rPr>
      </w:pPr>
      <w:r w:rsidRPr="00315A6A">
        <w:rPr>
          <w:b/>
          <w:bCs/>
          <w:caps/>
          <w:color w:val="auto"/>
        </w:rPr>
        <w:t>§ 11</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odstąpienie lub rozwiązanie umowy</w:t>
      </w:r>
    </w:p>
    <w:p w:rsidR="003B45E3" w:rsidRPr="00315A6A" w:rsidRDefault="003B45E3" w:rsidP="00942E04">
      <w:pPr>
        <w:pStyle w:val="Akapitzlist"/>
        <w:numPr>
          <w:ilvl w:val="0"/>
          <w:numId w:val="12"/>
        </w:numPr>
        <w:spacing w:after="0" w:line="312" w:lineRule="auto"/>
        <w:ind w:left="425" w:hanging="425"/>
        <w:contextualSpacing w:val="0"/>
        <w:jc w:val="both"/>
        <w:rPr>
          <w:rFonts w:ascii="Arial" w:hAnsi="Arial" w:cs="Arial"/>
          <w:sz w:val="24"/>
        </w:rPr>
      </w:pPr>
      <w:r w:rsidRPr="00315A6A">
        <w:rPr>
          <w:rFonts w:ascii="Arial" w:hAnsi="Arial" w:cs="Arial"/>
          <w:sz w:val="24"/>
        </w:rPr>
        <w:t xml:space="preserve">W razie zaistnienia istotnej zmiany okoliczności powodującej, że wykonanie umowy nie leży w interesie publicznym, czego nie można było przewidzieć w chwili zawarcia umowy, lub dalsze wykonywanie umowy może zagrozić </w:t>
      </w:r>
      <w:r w:rsidR="002550CD">
        <w:rPr>
          <w:rFonts w:ascii="Arial" w:hAnsi="Arial" w:cs="Arial"/>
          <w:sz w:val="24"/>
        </w:rPr>
        <w:t>podstawowemu</w:t>
      </w:r>
      <w:r w:rsidRPr="00315A6A">
        <w:rPr>
          <w:rFonts w:ascii="Arial" w:hAnsi="Arial" w:cs="Arial"/>
          <w:sz w:val="24"/>
        </w:rPr>
        <w:t xml:space="preserve"> interesowi bezpieczeństwa państwa lub bezpieczeństwu publicznemu, </w:t>
      </w:r>
      <w:r w:rsidR="000B7115">
        <w:rPr>
          <w:rFonts w:ascii="Arial" w:hAnsi="Arial" w:cs="Arial"/>
          <w:sz w:val="24"/>
        </w:rPr>
        <w:t>w tym restrukturyzacja sił zbrojnyc</w:t>
      </w:r>
      <w:r w:rsidR="00053AC4">
        <w:rPr>
          <w:rFonts w:ascii="Arial" w:hAnsi="Arial" w:cs="Arial"/>
          <w:sz w:val="24"/>
        </w:rPr>
        <w:t>h</w:t>
      </w:r>
      <w:r w:rsidR="000B7115">
        <w:rPr>
          <w:rFonts w:ascii="Arial" w:hAnsi="Arial" w:cs="Arial"/>
          <w:sz w:val="24"/>
        </w:rPr>
        <w:t>, kryzysu zagrożenia lub wojny lub innych zadań postawionych</w:t>
      </w:r>
      <w:r w:rsidR="00053AC4">
        <w:rPr>
          <w:rFonts w:ascii="Arial" w:hAnsi="Arial" w:cs="Arial"/>
          <w:sz w:val="24"/>
        </w:rPr>
        <w:t xml:space="preserve"> Zamawiającemu przez organy Władz Państwowych powodujących zmniejszenie liczebności wojska realizującego zadania zabezpieczenia wschodniej granicy Polski </w:t>
      </w:r>
      <w:r w:rsidRPr="00315A6A">
        <w:rPr>
          <w:rFonts w:ascii="Arial" w:hAnsi="Arial" w:cs="Arial"/>
          <w:sz w:val="24"/>
        </w:rPr>
        <w:t>Zamawiający może odstąpić od umowy w terminie 30 dni od powzięcia wiadomości o tych okolicznościach.</w:t>
      </w:r>
    </w:p>
    <w:p w:rsidR="003B45E3" w:rsidRPr="00315A6A" w:rsidRDefault="003B45E3" w:rsidP="00942E04">
      <w:pPr>
        <w:pStyle w:val="Akapitzlist"/>
        <w:numPr>
          <w:ilvl w:val="0"/>
          <w:numId w:val="12"/>
        </w:numPr>
        <w:spacing w:after="0" w:line="312" w:lineRule="auto"/>
        <w:ind w:left="425" w:hanging="425"/>
        <w:contextualSpacing w:val="0"/>
        <w:jc w:val="both"/>
        <w:rPr>
          <w:rFonts w:ascii="Arial" w:hAnsi="Arial" w:cs="Arial"/>
          <w:sz w:val="24"/>
        </w:rPr>
      </w:pPr>
      <w:r w:rsidRPr="00315A6A">
        <w:rPr>
          <w:rFonts w:ascii="Arial" w:hAnsi="Arial" w:cs="Arial"/>
          <w:sz w:val="24"/>
        </w:rPr>
        <w:t>W</w:t>
      </w:r>
      <w:r w:rsidR="000B7115">
        <w:rPr>
          <w:rFonts w:ascii="Arial" w:hAnsi="Arial" w:cs="Arial"/>
          <w:sz w:val="24"/>
        </w:rPr>
        <w:t xml:space="preserve"> przypadku o którym mowa w ust. </w:t>
      </w:r>
      <w:r w:rsidRPr="00315A6A">
        <w:rPr>
          <w:rFonts w:ascii="Arial" w:hAnsi="Arial" w:cs="Arial"/>
          <w:sz w:val="24"/>
        </w:rPr>
        <w:t xml:space="preserve">1, Wykonawca może żądać wyłącznie wynagrodzenia należnego z tytułu </w:t>
      </w:r>
      <w:r w:rsidR="00D549F3">
        <w:rPr>
          <w:rFonts w:ascii="Arial" w:hAnsi="Arial" w:cs="Arial"/>
          <w:sz w:val="24"/>
        </w:rPr>
        <w:t>zrealizowanej</w:t>
      </w:r>
      <w:r w:rsidRPr="00315A6A">
        <w:rPr>
          <w:rFonts w:ascii="Arial" w:hAnsi="Arial" w:cs="Arial"/>
          <w:sz w:val="24"/>
        </w:rPr>
        <w:t xml:space="preserve"> części umowy.</w:t>
      </w:r>
    </w:p>
    <w:p w:rsidR="003B45E3" w:rsidRPr="00315A6A" w:rsidRDefault="003B45E3" w:rsidP="00942E04">
      <w:pPr>
        <w:pStyle w:val="Akapitzlist"/>
        <w:numPr>
          <w:ilvl w:val="0"/>
          <w:numId w:val="12"/>
        </w:numPr>
        <w:spacing w:after="0" w:line="312" w:lineRule="auto"/>
        <w:ind w:left="425" w:hanging="425"/>
        <w:contextualSpacing w:val="0"/>
        <w:jc w:val="both"/>
        <w:rPr>
          <w:rFonts w:ascii="Arial" w:hAnsi="Arial" w:cs="Arial"/>
          <w:sz w:val="24"/>
        </w:rPr>
      </w:pPr>
      <w:r w:rsidRPr="00315A6A">
        <w:rPr>
          <w:rFonts w:ascii="Arial" w:hAnsi="Arial" w:cs="Arial"/>
          <w:sz w:val="24"/>
        </w:rPr>
        <w:t>Zamawiającemu przysługuje prawo odstąpienia od umowy (w całości lub części) lub jej rozwiązania ze skutkiem natychmiastowym w następujących okolicznościach:</w:t>
      </w:r>
    </w:p>
    <w:p w:rsidR="003B45E3" w:rsidRPr="00315A6A" w:rsidRDefault="003B45E3" w:rsidP="00942E04">
      <w:pPr>
        <w:pStyle w:val="Default"/>
        <w:numPr>
          <w:ilvl w:val="0"/>
          <w:numId w:val="11"/>
        </w:numPr>
        <w:spacing w:line="312" w:lineRule="auto"/>
        <w:ind w:left="709" w:hanging="425"/>
        <w:jc w:val="both"/>
        <w:rPr>
          <w:rFonts w:eastAsia="Times New Roman"/>
          <w:color w:val="auto"/>
          <w:lang w:eastAsia="pl-PL"/>
        </w:rPr>
      </w:pPr>
      <w:r w:rsidRPr="00315A6A">
        <w:rPr>
          <w:rFonts w:eastAsia="Times New Roman"/>
          <w:color w:val="auto"/>
          <w:lang w:eastAsia="pl-PL"/>
        </w:rPr>
        <w:lastRenderedPageBreak/>
        <w:t>Powstanie zagrożenie</w:t>
      </w:r>
      <w:r w:rsidR="00A2419B">
        <w:rPr>
          <w:rFonts w:eastAsia="Times New Roman"/>
          <w:color w:val="auto"/>
          <w:lang w:eastAsia="pl-PL"/>
        </w:rPr>
        <w:t xml:space="preserve"> upadłości lub rozwiązanie spółki</w:t>
      </w:r>
      <w:r w:rsidRPr="00315A6A">
        <w:rPr>
          <w:rFonts w:eastAsia="Times New Roman"/>
          <w:color w:val="auto"/>
          <w:lang w:eastAsia="pl-PL"/>
        </w:rPr>
        <w:t xml:space="preserve"> Wykonawcy (likwidacji przedsiębiorstwa);</w:t>
      </w:r>
    </w:p>
    <w:p w:rsidR="003B45E3" w:rsidRPr="00315A6A" w:rsidRDefault="003B45E3" w:rsidP="00942E04">
      <w:pPr>
        <w:pStyle w:val="Default"/>
        <w:numPr>
          <w:ilvl w:val="0"/>
          <w:numId w:val="11"/>
        </w:numPr>
        <w:spacing w:line="312" w:lineRule="auto"/>
        <w:ind w:left="709" w:hanging="425"/>
        <w:jc w:val="both"/>
        <w:rPr>
          <w:rFonts w:eastAsia="Times New Roman"/>
          <w:color w:val="auto"/>
          <w:lang w:eastAsia="pl-PL"/>
        </w:rPr>
      </w:pPr>
      <w:r w:rsidRPr="00315A6A">
        <w:rPr>
          <w:rFonts w:eastAsia="Times New Roman"/>
          <w:color w:val="auto"/>
          <w:lang w:eastAsia="pl-PL"/>
        </w:rPr>
        <w:t>Zostanie wydany nakaz zajęcia majątku Wykonawcy;</w:t>
      </w:r>
    </w:p>
    <w:p w:rsidR="003B45E3" w:rsidRPr="00315A6A" w:rsidRDefault="003B45E3" w:rsidP="00942E04">
      <w:pPr>
        <w:pStyle w:val="Default"/>
        <w:numPr>
          <w:ilvl w:val="0"/>
          <w:numId w:val="11"/>
        </w:numPr>
        <w:spacing w:line="312" w:lineRule="auto"/>
        <w:ind w:left="709" w:hanging="425"/>
        <w:jc w:val="both"/>
        <w:rPr>
          <w:rFonts w:eastAsia="Times New Roman"/>
          <w:color w:val="auto"/>
          <w:lang w:eastAsia="pl-PL"/>
        </w:rPr>
      </w:pPr>
      <w:r w:rsidRPr="00315A6A">
        <w:rPr>
          <w:rFonts w:eastAsia="Times New Roman"/>
          <w:color w:val="auto"/>
          <w:lang w:eastAsia="pl-PL"/>
        </w:rPr>
        <w:t xml:space="preserve">Wykonawca przerwał realizację umowy nie informując o tym pisemnie Zamawiającego i przerwa ta trwa dłużej </w:t>
      </w:r>
      <w:r w:rsidRPr="00980106">
        <w:rPr>
          <w:rFonts w:eastAsia="Times New Roman"/>
          <w:color w:val="auto"/>
          <w:lang w:eastAsia="pl-PL"/>
        </w:rPr>
        <w:t>niż 3 dni</w:t>
      </w:r>
      <w:r w:rsidR="00A2419B" w:rsidRPr="00980106">
        <w:rPr>
          <w:rFonts w:eastAsia="Times New Roman"/>
          <w:color w:val="auto"/>
          <w:lang w:eastAsia="pl-PL"/>
        </w:rPr>
        <w:t xml:space="preserve"> robocze</w:t>
      </w:r>
      <w:r w:rsidRPr="00980106">
        <w:rPr>
          <w:rFonts w:eastAsia="Times New Roman"/>
          <w:color w:val="auto"/>
          <w:lang w:eastAsia="pl-PL"/>
        </w:rPr>
        <w:t>;</w:t>
      </w:r>
    </w:p>
    <w:p w:rsidR="003B45E3" w:rsidRPr="00315A6A" w:rsidRDefault="003B45E3" w:rsidP="00942E04">
      <w:pPr>
        <w:pStyle w:val="Default"/>
        <w:numPr>
          <w:ilvl w:val="0"/>
          <w:numId w:val="11"/>
        </w:numPr>
        <w:spacing w:line="312" w:lineRule="auto"/>
        <w:ind w:left="709" w:hanging="425"/>
        <w:jc w:val="both"/>
        <w:rPr>
          <w:rFonts w:eastAsia="Times New Roman"/>
          <w:color w:val="auto"/>
          <w:lang w:eastAsia="pl-PL"/>
        </w:rPr>
      </w:pPr>
      <w:r w:rsidRPr="00315A6A">
        <w:rPr>
          <w:rFonts w:eastAsia="Meiryo"/>
          <w:color w:val="auto"/>
          <w:lang w:eastAsia="ja-JP"/>
        </w:rPr>
        <w:t>Wykonawca</w:t>
      </w:r>
      <w:r w:rsidRPr="00315A6A">
        <w:rPr>
          <w:rFonts w:eastAsia="Times New Roman"/>
          <w:color w:val="auto"/>
          <w:lang w:eastAsia="pl-PL"/>
        </w:rPr>
        <w:t xml:space="preserve"> bez uzasadnionych przyczyn nie rozpoczął realizacji przedmiotu umowy w okresie 2 dni roboczych od ustalonego terminu wykonania usługi i nie realizuje umowy pomimo wezwania przez Zamawiającego złożonego na piśmie;</w:t>
      </w:r>
    </w:p>
    <w:p w:rsidR="003B45E3" w:rsidRPr="00315A6A" w:rsidRDefault="003B45E3" w:rsidP="00942E04">
      <w:pPr>
        <w:pStyle w:val="Default"/>
        <w:numPr>
          <w:ilvl w:val="0"/>
          <w:numId w:val="11"/>
        </w:numPr>
        <w:spacing w:line="312" w:lineRule="auto"/>
        <w:ind w:left="709" w:hanging="425"/>
        <w:jc w:val="both"/>
        <w:rPr>
          <w:rFonts w:eastAsia="Times New Roman"/>
          <w:color w:val="auto"/>
          <w:lang w:eastAsia="pl-PL"/>
        </w:rPr>
      </w:pPr>
      <w:r w:rsidRPr="00315A6A">
        <w:rPr>
          <w:rFonts w:eastAsia="Meiryo"/>
          <w:color w:val="auto"/>
          <w:lang w:eastAsia="ja-JP"/>
        </w:rPr>
        <w:t>Wykonawca</w:t>
      </w:r>
      <w:r w:rsidRPr="00315A6A">
        <w:rPr>
          <w:rFonts w:eastAsia="Times New Roman"/>
          <w:color w:val="auto"/>
          <w:lang w:eastAsia="pl-PL"/>
        </w:rPr>
        <w:t xml:space="preserve"> nie wykonuje przedmiotu umowy z wymaganą starannością lub realizuje ją niewłaściwie i niezgodnie z umową, a wezwania Zamawiającego do należytego wykonywania tych czynności będą nieskuteczne, co stwierdzi Zamawiający pisemnie, w przypadku, gdy taka sytuacja wystąpi po raz trzeci.</w:t>
      </w:r>
    </w:p>
    <w:p w:rsidR="00A0168C" w:rsidRPr="00315A6A" w:rsidRDefault="00A0168C" w:rsidP="00942E04">
      <w:pPr>
        <w:pStyle w:val="Default"/>
        <w:numPr>
          <w:ilvl w:val="0"/>
          <w:numId w:val="11"/>
        </w:numPr>
        <w:spacing w:line="312" w:lineRule="auto"/>
        <w:ind w:left="709" w:hanging="425"/>
        <w:jc w:val="both"/>
        <w:rPr>
          <w:rFonts w:eastAsia="Times New Roman"/>
          <w:color w:val="auto"/>
          <w:lang w:eastAsia="pl-PL"/>
        </w:rPr>
      </w:pPr>
      <w:r w:rsidRPr="00315A6A">
        <w:rPr>
          <w:rFonts w:eastAsia="Times New Roman"/>
          <w:color w:val="auto"/>
          <w:lang w:eastAsia="pl-PL"/>
        </w:rPr>
        <w:t>Wykonawca powierzył Wykonanie przedmiotu umowy w zakresie nieprzewidzianym przez Zamawiającego osobom trzecim</w:t>
      </w:r>
      <w:r w:rsidR="00443E8A" w:rsidRPr="00315A6A">
        <w:rPr>
          <w:rFonts w:eastAsia="Times New Roman"/>
          <w:color w:val="auto"/>
          <w:lang w:eastAsia="pl-PL"/>
        </w:rPr>
        <w:t>;</w:t>
      </w:r>
    </w:p>
    <w:p w:rsidR="00A0168C" w:rsidRDefault="00A0168C" w:rsidP="00942E04">
      <w:pPr>
        <w:pStyle w:val="Default"/>
        <w:numPr>
          <w:ilvl w:val="0"/>
          <w:numId w:val="11"/>
        </w:numPr>
        <w:spacing w:line="312" w:lineRule="auto"/>
        <w:ind w:left="709" w:hanging="425"/>
        <w:jc w:val="both"/>
        <w:rPr>
          <w:rFonts w:eastAsia="Times New Roman"/>
          <w:color w:val="auto"/>
          <w:lang w:eastAsia="pl-PL"/>
        </w:rPr>
      </w:pPr>
      <w:r w:rsidRPr="00315A6A">
        <w:rPr>
          <w:rFonts w:eastAsia="Times New Roman"/>
          <w:color w:val="auto"/>
          <w:lang w:eastAsia="pl-PL"/>
        </w:rPr>
        <w:t>Wykonawca utracił uprawnienia do prowadzonej działalności.</w:t>
      </w:r>
    </w:p>
    <w:p w:rsidR="00754F05" w:rsidRPr="00315A6A" w:rsidRDefault="00754F05" w:rsidP="00942E04">
      <w:pPr>
        <w:pStyle w:val="Default"/>
        <w:numPr>
          <w:ilvl w:val="0"/>
          <w:numId w:val="11"/>
        </w:numPr>
        <w:spacing w:line="312" w:lineRule="auto"/>
        <w:ind w:left="709" w:hanging="425"/>
        <w:jc w:val="both"/>
        <w:rPr>
          <w:rFonts w:eastAsia="Times New Roman"/>
          <w:color w:val="auto"/>
          <w:lang w:eastAsia="pl-PL"/>
        </w:rPr>
      </w:pPr>
      <w:r>
        <w:rPr>
          <w:rFonts w:eastAsia="Times New Roman"/>
          <w:color w:val="auto"/>
          <w:lang w:eastAsia="pl-PL"/>
        </w:rPr>
        <w:t xml:space="preserve">Naruszenia przez Wykonawcę któregokolwiek z obowiązków określonych w </w:t>
      </w:r>
      <w:r w:rsidRPr="00754F05">
        <w:rPr>
          <w:bCs/>
          <w:caps/>
          <w:color w:val="auto"/>
        </w:rPr>
        <w:t>§ 15.</w:t>
      </w:r>
    </w:p>
    <w:p w:rsidR="003B45E3" w:rsidRPr="00315A6A" w:rsidRDefault="003B45E3" w:rsidP="00942E04">
      <w:pPr>
        <w:pStyle w:val="Akapitzlist"/>
        <w:numPr>
          <w:ilvl w:val="0"/>
          <w:numId w:val="12"/>
        </w:numPr>
        <w:spacing w:after="0" w:line="312" w:lineRule="auto"/>
        <w:ind w:left="425" w:hanging="425"/>
        <w:contextualSpacing w:val="0"/>
        <w:jc w:val="both"/>
        <w:rPr>
          <w:rFonts w:ascii="Arial" w:hAnsi="Arial" w:cs="Arial"/>
          <w:sz w:val="24"/>
        </w:rPr>
      </w:pPr>
      <w:r w:rsidRPr="00315A6A">
        <w:rPr>
          <w:rFonts w:ascii="Arial" w:hAnsi="Arial" w:cs="Arial"/>
          <w:sz w:val="24"/>
        </w:rPr>
        <w:t>Wykonawcy przysługuje prawo odstąpienia od umowy, jeżeli Zamawiający zawiadomi Wykonawcę, iż wobec zaistnienia uprzednio nieprzewidzianych okoliczności nie będzie mógł spełnić swoich zobowiązań wobec Wykonawcy</w:t>
      </w:r>
      <w:r w:rsidR="00980106">
        <w:rPr>
          <w:rFonts w:ascii="Arial" w:hAnsi="Arial" w:cs="Arial"/>
          <w:sz w:val="24"/>
        </w:rPr>
        <w:t>, o których mowa w ust.1</w:t>
      </w:r>
      <w:r w:rsidRPr="00315A6A">
        <w:rPr>
          <w:rFonts w:ascii="Arial" w:hAnsi="Arial" w:cs="Arial"/>
          <w:sz w:val="24"/>
        </w:rPr>
        <w:t>.</w:t>
      </w:r>
    </w:p>
    <w:p w:rsidR="003B45E3" w:rsidRPr="00315A6A" w:rsidRDefault="003B45E3" w:rsidP="00942E04">
      <w:pPr>
        <w:pStyle w:val="Akapitzlist"/>
        <w:numPr>
          <w:ilvl w:val="0"/>
          <w:numId w:val="12"/>
        </w:numPr>
        <w:spacing w:after="0" w:line="312" w:lineRule="auto"/>
        <w:ind w:left="425" w:hanging="425"/>
        <w:contextualSpacing w:val="0"/>
        <w:jc w:val="both"/>
        <w:rPr>
          <w:rFonts w:ascii="Arial" w:hAnsi="Arial" w:cs="Arial"/>
          <w:sz w:val="24"/>
        </w:rPr>
      </w:pPr>
      <w:r w:rsidRPr="00315A6A">
        <w:rPr>
          <w:rFonts w:ascii="Arial" w:hAnsi="Arial" w:cs="Arial"/>
          <w:sz w:val="24"/>
        </w:rPr>
        <w:t>Odstąpienie od umowy oraz jej rozwiązanie musi nastąpić w formie pisemnej pod rygorem nieważności.</w:t>
      </w:r>
    </w:p>
    <w:p w:rsidR="005E5FE2" w:rsidRPr="00315A6A" w:rsidRDefault="005E5FE2" w:rsidP="00942E04">
      <w:pPr>
        <w:pStyle w:val="Akapitzlist"/>
        <w:numPr>
          <w:ilvl w:val="0"/>
          <w:numId w:val="12"/>
        </w:numPr>
        <w:spacing w:after="0" w:line="312" w:lineRule="auto"/>
        <w:ind w:left="425" w:hanging="425"/>
        <w:contextualSpacing w:val="0"/>
        <w:jc w:val="both"/>
        <w:rPr>
          <w:rFonts w:ascii="Arial" w:hAnsi="Arial" w:cs="Arial"/>
          <w:sz w:val="24"/>
        </w:rPr>
      </w:pPr>
      <w:r w:rsidRPr="00315A6A">
        <w:rPr>
          <w:rFonts w:ascii="Arial" w:hAnsi="Arial" w:cs="Arial"/>
          <w:sz w:val="24"/>
        </w:rPr>
        <w:t>Zamawiający może odstąpić od umowy na podstawie ust. 3 pkt 1-3, 5, 6 i 7 w terminie 30 dni od powzięcia informacji o zaistniałej sytuacji.</w:t>
      </w:r>
    </w:p>
    <w:p w:rsidR="003B45E3" w:rsidRPr="00315A6A" w:rsidRDefault="003B45E3" w:rsidP="003B45E3">
      <w:pPr>
        <w:pStyle w:val="Default"/>
        <w:spacing w:line="312" w:lineRule="auto"/>
        <w:jc w:val="both"/>
        <w:rPr>
          <w:color w:val="auto"/>
          <w:sz w:val="16"/>
          <w:szCs w:val="16"/>
        </w:rPr>
      </w:pPr>
    </w:p>
    <w:p w:rsidR="003B45E3" w:rsidRPr="00315A6A" w:rsidRDefault="003B45E3" w:rsidP="003B45E3">
      <w:pPr>
        <w:pStyle w:val="Default"/>
        <w:keepNext/>
        <w:spacing w:line="312" w:lineRule="auto"/>
        <w:jc w:val="center"/>
        <w:rPr>
          <w:b/>
          <w:bCs/>
          <w:caps/>
          <w:color w:val="auto"/>
        </w:rPr>
      </w:pPr>
      <w:r w:rsidRPr="00315A6A">
        <w:rPr>
          <w:b/>
          <w:bCs/>
          <w:caps/>
          <w:color w:val="auto"/>
        </w:rPr>
        <w:t>§ 12</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wierzytelności</w:t>
      </w:r>
    </w:p>
    <w:p w:rsidR="003B45E3" w:rsidRPr="00315A6A" w:rsidRDefault="003B45E3" w:rsidP="00942E04">
      <w:pPr>
        <w:pStyle w:val="Akapitzlist"/>
        <w:keepNext/>
        <w:numPr>
          <w:ilvl w:val="0"/>
          <w:numId w:val="10"/>
        </w:numPr>
        <w:spacing w:after="0" w:line="312" w:lineRule="auto"/>
        <w:ind w:left="425" w:hanging="425"/>
        <w:contextualSpacing w:val="0"/>
        <w:jc w:val="both"/>
        <w:rPr>
          <w:rFonts w:ascii="Arial" w:hAnsi="Arial" w:cs="Arial"/>
          <w:sz w:val="24"/>
        </w:rPr>
      </w:pPr>
      <w:r w:rsidRPr="00315A6A">
        <w:rPr>
          <w:rFonts w:ascii="Arial" w:hAnsi="Arial" w:cs="Arial"/>
          <w:sz w:val="24"/>
        </w:rPr>
        <w:t xml:space="preserve">Wykonawca nie może powierzyć wykonania zobowiązań wynikających z niniejszej umowy osobie trzeciej bez pisemnej zgody Zamawiającego. </w:t>
      </w:r>
    </w:p>
    <w:p w:rsidR="003B45E3" w:rsidRPr="00315A6A" w:rsidRDefault="003B45E3" w:rsidP="00942E04">
      <w:pPr>
        <w:pStyle w:val="Akapitzlist"/>
        <w:numPr>
          <w:ilvl w:val="0"/>
          <w:numId w:val="10"/>
        </w:numPr>
        <w:spacing w:after="0" w:line="312" w:lineRule="auto"/>
        <w:ind w:left="425" w:hanging="425"/>
        <w:contextualSpacing w:val="0"/>
        <w:jc w:val="both"/>
        <w:rPr>
          <w:rFonts w:ascii="Arial" w:hAnsi="Arial" w:cs="Arial"/>
          <w:sz w:val="24"/>
        </w:rPr>
      </w:pPr>
      <w:r w:rsidRPr="00315A6A">
        <w:rPr>
          <w:rFonts w:ascii="Arial" w:hAnsi="Arial" w:cs="Arial"/>
          <w:sz w:val="24"/>
        </w:rPr>
        <w:t>Wykonawca nie może przenieść na osobę trzecią wierzytelności przysługującej mu od Zamawiającego bez jego zgody wyrażonej na piśmie.</w:t>
      </w:r>
    </w:p>
    <w:p w:rsidR="00CD7A84" w:rsidRPr="00315A6A" w:rsidRDefault="00CD7A84" w:rsidP="003B45E3">
      <w:pPr>
        <w:pStyle w:val="Default"/>
        <w:spacing w:line="312" w:lineRule="auto"/>
        <w:jc w:val="both"/>
        <w:rPr>
          <w:color w:val="auto"/>
          <w:sz w:val="16"/>
          <w:szCs w:val="16"/>
        </w:rPr>
      </w:pPr>
    </w:p>
    <w:p w:rsidR="005D5719" w:rsidRPr="00315A6A" w:rsidRDefault="005D5719" w:rsidP="003B45E3">
      <w:pPr>
        <w:pStyle w:val="Default"/>
        <w:spacing w:line="312" w:lineRule="auto"/>
        <w:jc w:val="both"/>
        <w:rPr>
          <w:color w:val="auto"/>
          <w:sz w:val="16"/>
          <w:szCs w:val="16"/>
        </w:rPr>
      </w:pPr>
    </w:p>
    <w:p w:rsidR="00CD7A84" w:rsidRPr="00315A6A" w:rsidRDefault="00CD7A84" w:rsidP="003B45E3">
      <w:pPr>
        <w:pStyle w:val="Default"/>
        <w:spacing w:line="312" w:lineRule="auto"/>
        <w:jc w:val="both"/>
        <w:rPr>
          <w:color w:val="auto"/>
          <w:sz w:val="16"/>
          <w:szCs w:val="16"/>
        </w:rPr>
      </w:pPr>
    </w:p>
    <w:p w:rsidR="003B45E3" w:rsidRPr="00315A6A" w:rsidRDefault="003B45E3" w:rsidP="003B45E3">
      <w:pPr>
        <w:keepNext/>
        <w:spacing w:after="0" w:line="312" w:lineRule="auto"/>
        <w:jc w:val="center"/>
        <w:rPr>
          <w:rFonts w:ascii="Arial" w:hAnsi="Arial" w:cs="Arial"/>
          <w:b/>
          <w:sz w:val="24"/>
          <w:szCs w:val="24"/>
        </w:rPr>
      </w:pPr>
      <w:r w:rsidRPr="00315A6A">
        <w:rPr>
          <w:rFonts w:ascii="Arial" w:hAnsi="Arial" w:cs="Arial"/>
          <w:b/>
          <w:sz w:val="24"/>
          <w:szCs w:val="24"/>
        </w:rPr>
        <w:t xml:space="preserve">§ 13 </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PODWYKONAWCY</w:t>
      </w:r>
    </w:p>
    <w:p w:rsidR="003B45E3" w:rsidRPr="00315A6A" w:rsidRDefault="003B45E3" w:rsidP="00942E04">
      <w:pPr>
        <w:pStyle w:val="Akapitzlist"/>
        <w:numPr>
          <w:ilvl w:val="0"/>
          <w:numId w:val="9"/>
        </w:numPr>
        <w:spacing w:after="0" w:line="312" w:lineRule="auto"/>
        <w:ind w:left="425" w:hanging="425"/>
        <w:contextualSpacing w:val="0"/>
        <w:jc w:val="both"/>
        <w:rPr>
          <w:rFonts w:ascii="Arial" w:eastAsia="Times New Roman" w:hAnsi="Arial" w:cs="Arial"/>
          <w:sz w:val="24"/>
          <w:szCs w:val="24"/>
          <w:lang w:eastAsia="ar-SA"/>
        </w:rPr>
      </w:pPr>
      <w:r w:rsidRPr="00315A6A">
        <w:rPr>
          <w:rFonts w:ascii="Arial" w:eastAsia="Times New Roman" w:hAnsi="Arial" w:cs="Arial"/>
          <w:sz w:val="24"/>
          <w:szCs w:val="24"/>
          <w:lang w:eastAsia="ar-SA"/>
        </w:rPr>
        <w:t xml:space="preserve">Zgodnie z oświadczeniem zawartym w ofercie Wykonawca </w:t>
      </w:r>
      <w:r w:rsidRPr="00315A6A">
        <w:rPr>
          <w:rFonts w:ascii="Arial" w:eastAsia="Times New Roman" w:hAnsi="Arial" w:cs="Arial"/>
          <w:i/>
          <w:sz w:val="24"/>
          <w:szCs w:val="24"/>
          <w:lang w:eastAsia="ar-SA"/>
        </w:rPr>
        <w:t>nie powierza / powierza Podwykonawcy/-om w</w:t>
      </w:r>
      <w:r w:rsidR="00856AC4">
        <w:rPr>
          <w:rFonts w:ascii="Arial" w:eastAsia="Times New Roman" w:hAnsi="Arial" w:cs="Arial"/>
          <w:i/>
          <w:sz w:val="24"/>
          <w:szCs w:val="24"/>
          <w:lang w:eastAsia="ar-SA"/>
        </w:rPr>
        <w:t>ykonanie następującego zakresu u</w:t>
      </w:r>
      <w:r w:rsidRPr="00315A6A">
        <w:rPr>
          <w:rFonts w:ascii="Arial" w:eastAsia="Times New Roman" w:hAnsi="Arial" w:cs="Arial"/>
          <w:i/>
          <w:sz w:val="24"/>
          <w:szCs w:val="24"/>
          <w:lang w:eastAsia="ar-SA"/>
        </w:rPr>
        <w:t>mowy: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17"/>
        <w:gridCol w:w="2017"/>
        <w:gridCol w:w="1484"/>
        <w:gridCol w:w="1417"/>
        <w:gridCol w:w="1417"/>
      </w:tblGrid>
      <w:tr w:rsidR="00676688" w:rsidRPr="00315A6A" w:rsidTr="00DC7431">
        <w:tc>
          <w:tcPr>
            <w:tcW w:w="817" w:type="dxa"/>
            <w:shd w:val="clear" w:color="auto" w:fill="auto"/>
            <w:vAlign w:val="center"/>
          </w:tcPr>
          <w:p w:rsidR="003B45E3" w:rsidRPr="00315A6A" w:rsidRDefault="003B45E3" w:rsidP="00DC7431">
            <w:pPr>
              <w:keepNext/>
              <w:tabs>
                <w:tab w:val="left" w:pos="284"/>
              </w:tabs>
              <w:suppressAutoHyphens/>
              <w:overflowPunct w:val="0"/>
              <w:autoSpaceDE w:val="0"/>
              <w:spacing w:after="0" w:line="312" w:lineRule="auto"/>
              <w:jc w:val="center"/>
              <w:textAlignment w:val="baseline"/>
              <w:rPr>
                <w:rFonts w:ascii="Arial" w:eastAsia="Times New Roman" w:hAnsi="Arial" w:cs="Arial"/>
                <w:sz w:val="24"/>
                <w:szCs w:val="24"/>
                <w:lang w:eastAsia="ar-SA"/>
              </w:rPr>
            </w:pPr>
            <w:r w:rsidRPr="00315A6A">
              <w:rPr>
                <w:rFonts w:ascii="Arial" w:eastAsia="Times New Roman" w:hAnsi="Arial" w:cs="Arial"/>
                <w:sz w:val="24"/>
                <w:szCs w:val="24"/>
                <w:lang w:eastAsia="ar-SA"/>
              </w:rPr>
              <w:t>Lp.</w:t>
            </w:r>
          </w:p>
        </w:tc>
        <w:tc>
          <w:tcPr>
            <w:tcW w:w="1843" w:type="dxa"/>
            <w:shd w:val="clear" w:color="auto" w:fill="auto"/>
            <w:vAlign w:val="center"/>
          </w:tcPr>
          <w:p w:rsidR="003B45E3" w:rsidRPr="00315A6A" w:rsidRDefault="003B45E3" w:rsidP="00DC7431">
            <w:pPr>
              <w:keepNext/>
              <w:tabs>
                <w:tab w:val="left" w:pos="284"/>
              </w:tabs>
              <w:suppressAutoHyphens/>
              <w:overflowPunct w:val="0"/>
              <w:autoSpaceDE w:val="0"/>
              <w:spacing w:after="0" w:line="312" w:lineRule="auto"/>
              <w:jc w:val="center"/>
              <w:textAlignment w:val="baseline"/>
              <w:rPr>
                <w:rFonts w:ascii="Arial" w:eastAsia="Times New Roman" w:hAnsi="Arial" w:cs="Arial"/>
                <w:sz w:val="24"/>
                <w:szCs w:val="24"/>
                <w:lang w:eastAsia="ar-SA"/>
              </w:rPr>
            </w:pPr>
            <w:r w:rsidRPr="00315A6A">
              <w:rPr>
                <w:rFonts w:ascii="Arial" w:eastAsia="Times New Roman" w:hAnsi="Arial" w:cs="Arial"/>
                <w:sz w:val="24"/>
                <w:szCs w:val="24"/>
                <w:lang w:eastAsia="ar-SA"/>
              </w:rPr>
              <w:t>Nazwa przedsiębiorstwa</w:t>
            </w:r>
          </w:p>
        </w:tc>
        <w:tc>
          <w:tcPr>
            <w:tcW w:w="1843" w:type="dxa"/>
            <w:shd w:val="clear" w:color="auto" w:fill="auto"/>
            <w:vAlign w:val="center"/>
          </w:tcPr>
          <w:p w:rsidR="003B45E3" w:rsidRPr="00315A6A" w:rsidRDefault="003B45E3" w:rsidP="00DC7431">
            <w:pPr>
              <w:keepNext/>
              <w:tabs>
                <w:tab w:val="left" w:pos="284"/>
              </w:tabs>
              <w:suppressAutoHyphens/>
              <w:overflowPunct w:val="0"/>
              <w:autoSpaceDE w:val="0"/>
              <w:spacing w:after="0" w:line="312" w:lineRule="auto"/>
              <w:jc w:val="center"/>
              <w:textAlignment w:val="baseline"/>
              <w:rPr>
                <w:rFonts w:ascii="Arial" w:eastAsia="Times New Roman" w:hAnsi="Arial" w:cs="Arial"/>
                <w:sz w:val="24"/>
                <w:szCs w:val="24"/>
                <w:lang w:eastAsia="ar-SA"/>
              </w:rPr>
            </w:pPr>
            <w:r w:rsidRPr="00315A6A">
              <w:rPr>
                <w:rFonts w:ascii="Arial" w:eastAsia="Times New Roman" w:hAnsi="Arial" w:cs="Arial"/>
                <w:sz w:val="24"/>
                <w:szCs w:val="24"/>
                <w:lang w:eastAsia="ar-SA"/>
              </w:rPr>
              <w:t>Adres przedsiębiorstwa</w:t>
            </w:r>
          </w:p>
        </w:tc>
        <w:tc>
          <w:tcPr>
            <w:tcW w:w="1417" w:type="dxa"/>
            <w:shd w:val="clear" w:color="auto" w:fill="auto"/>
            <w:vAlign w:val="center"/>
          </w:tcPr>
          <w:p w:rsidR="003B45E3" w:rsidRPr="00315A6A" w:rsidRDefault="003B45E3" w:rsidP="00DC7431">
            <w:pPr>
              <w:keepNext/>
              <w:tabs>
                <w:tab w:val="left" w:pos="284"/>
              </w:tabs>
              <w:suppressAutoHyphens/>
              <w:overflowPunct w:val="0"/>
              <w:autoSpaceDE w:val="0"/>
              <w:spacing w:after="0" w:line="312" w:lineRule="auto"/>
              <w:jc w:val="center"/>
              <w:textAlignment w:val="baseline"/>
              <w:rPr>
                <w:rFonts w:ascii="Arial" w:eastAsia="Times New Roman" w:hAnsi="Arial" w:cs="Arial"/>
                <w:sz w:val="24"/>
                <w:szCs w:val="24"/>
                <w:lang w:eastAsia="ar-SA"/>
              </w:rPr>
            </w:pPr>
            <w:r w:rsidRPr="00315A6A">
              <w:rPr>
                <w:rFonts w:ascii="Arial" w:eastAsia="Times New Roman" w:hAnsi="Arial" w:cs="Arial"/>
                <w:sz w:val="24"/>
                <w:szCs w:val="24"/>
                <w:lang w:eastAsia="ar-SA"/>
              </w:rPr>
              <w:t>Zakres zamówienia</w:t>
            </w:r>
          </w:p>
        </w:tc>
        <w:tc>
          <w:tcPr>
            <w:tcW w:w="1417" w:type="dxa"/>
          </w:tcPr>
          <w:p w:rsidR="003B45E3" w:rsidRPr="00315A6A" w:rsidRDefault="003B45E3" w:rsidP="00DC7431">
            <w:pPr>
              <w:keepNext/>
              <w:tabs>
                <w:tab w:val="left" w:pos="284"/>
              </w:tabs>
              <w:suppressAutoHyphens/>
              <w:overflowPunct w:val="0"/>
              <w:autoSpaceDE w:val="0"/>
              <w:spacing w:after="0" w:line="312" w:lineRule="auto"/>
              <w:jc w:val="center"/>
              <w:textAlignment w:val="baseline"/>
              <w:rPr>
                <w:rFonts w:ascii="Arial" w:eastAsia="Times New Roman" w:hAnsi="Arial" w:cs="Arial"/>
                <w:sz w:val="24"/>
                <w:szCs w:val="24"/>
                <w:lang w:eastAsia="ar-SA"/>
              </w:rPr>
            </w:pPr>
            <w:r w:rsidRPr="00315A6A">
              <w:rPr>
                <w:rFonts w:ascii="Arial" w:eastAsia="Times New Roman" w:hAnsi="Arial" w:cs="Arial"/>
                <w:sz w:val="24"/>
                <w:szCs w:val="24"/>
                <w:lang w:eastAsia="ar-SA"/>
              </w:rPr>
              <w:t>Okres realizacji</w:t>
            </w:r>
          </w:p>
        </w:tc>
        <w:tc>
          <w:tcPr>
            <w:tcW w:w="1417" w:type="dxa"/>
            <w:shd w:val="clear" w:color="auto" w:fill="auto"/>
            <w:vAlign w:val="center"/>
          </w:tcPr>
          <w:p w:rsidR="003B45E3" w:rsidRPr="00315A6A" w:rsidRDefault="003B45E3" w:rsidP="00DC7431">
            <w:pPr>
              <w:keepNext/>
              <w:tabs>
                <w:tab w:val="left" w:pos="284"/>
              </w:tabs>
              <w:suppressAutoHyphens/>
              <w:overflowPunct w:val="0"/>
              <w:autoSpaceDE w:val="0"/>
              <w:spacing w:after="0" w:line="312" w:lineRule="auto"/>
              <w:jc w:val="center"/>
              <w:textAlignment w:val="baseline"/>
              <w:rPr>
                <w:rFonts w:ascii="Arial" w:eastAsia="Times New Roman" w:hAnsi="Arial" w:cs="Arial"/>
                <w:sz w:val="24"/>
                <w:szCs w:val="24"/>
                <w:lang w:eastAsia="ar-SA"/>
              </w:rPr>
            </w:pPr>
            <w:r w:rsidRPr="00315A6A">
              <w:rPr>
                <w:rFonts w:ascii="Arial" w:eastAsia="Times New Roman" w:hAnsi="Arial" w:cs="Arial"/>
                <w:sz w:val="24"/>
                <w:szCs w:val="24"/>
                <w:lang w:eastAsia="ar-SA"/>
              </w:rPr>
              <w:t>Uwagi</w:t>
            </w:r>
          </w:p>
        </w:tc>
      </w:tr>
      <w:tr w:rsidR="00676688" w:rsidRPr="00315A6A" w:rsidTr="00DC7431">
        <w:tc>
          <w:tcPr>
            <w:tcW w:w="817" w:type="dxa"/>
            <w:shd w:val="clear" w:color="auto" w:fill="auto"/>
          </w:tcPr>
          <w:p w:rsidR="003B45E3" w:rsidRPr="00315A6A" w:rsidRDefault="003B45E3" w:rsidP="00DC7431">
            <w:pPr>
              <w:tabs>
                <w:tab w:val="left" w:pos="284"/>
              </w:tabs>
              <w:suppressAutoHyphens/>
              <w:overflowPunct w:val="0"/>
              <w:autoSpaceDE w:val="0"/>
              <w:spacing w:after="0" w:line="312" w:lineRule="auto"/>
              <w:jc w:val="both"/>
              <w:textAlignment w:val="baseline"/>
              <w:rPr>
                <w:rFonts w:ascii="Arial" w:eastAsia="Times New Roman" w:hAnsi="Arial" w:cs="Arial"/>
                <w:sz w:val="24"/>
                <w:szCs w:val="24"/>
                <w:lang w:eastAsia="ar-SA"/>
              </w:rPr>
            </w:pPr>
          </w:p>
        </w:tc>
        <w:tc>
          <w:tcPr>
            <w:tcW w:w="1843" w:type="dxa"/>
            <w:shd w:val="clear" w:color="auto" w:fill="auto"/>
          </w:tcPr>
          <w:p w:rsidR="003B45E3" w:rsidRPr="00315A6A" w:rsidRDefault="003B45E3" w:rsidP="00DC7431">
            <w:pPr>
              <w:tabs>
                <w:tab w:val="left" w:pos="284"/>
              </w:tabs>
              <w:suppressAutoHyphens/>
              <w:overflowPunct w:val="0"/>
              <w:autoSpaceDE w:val="0"/>
              <w:spacing w:after="0" w:line="312" w:lineRule="auto"/>
              <w:jc w:val="both"/>
              <w:textAlignment w:val="baseline"/>
              <w:rPr>
                <w:rFonts w:ascii="Arial" w:eastAsia="Times New Roman" w:hAnsi="Arial" w:cs="Arial"/>
                <w:sz w:val="24"/>
                <w:szCs w:val="24"/>
                <w:lang w:eastAsia="ar-SA"/>
              </w:rPr>
            </w:pPr>
          </w:p>
        </w:tc>
        <w:tc>
          <w:tcPr>
            <w:tcW w:w="1843" w:type="dxa"/>
            <w:shd w:val="clear" w:color="auto" w:fill="auto"/>
          </w:tcPr>
          <w:p w:rsidR="003B45E3" w:rsidRPr="00315A6A" w:rsidRDefault="003B45E3" w:rsidP="00DC7431">
            <w:pPr>
              <w:tabs>
                <w:tab w:val="left" w:pos="284"/>
              </w:tabs>
              <w:suppressAutoHyphens/>
              <w:overflowPunct w:val="0"/>
              <w:autoSpaceDE w:val="0"/>
              <w:spacing w:after="0" w:line="312" w:lineRule="auto"/>
              <w:jc w:val="both"/>
              <w:textAlignment w:val="baseline"/>
              <w:rPr>
                <w:rFonts w:ascii="Arial" w:eastAsia="Times New Roman" w:hAnsi="Arial" w:cs="Arial"/>
                <w:sz w:val="24"/>
                <w:szCs w:val="24"/>
                <w:lang w:eastAsia="ar-SA"/>
              </w:rPr>
            </w:pPr>
          </w:p>
        </w:tc>
        <w:tc>
          <w:tcPr>
            <w:tcW w:w="1417" w:type="dxa"/>
            <w:shd w:val="clear" w:color="auto" w:fill="auto"/>
          </w:tcPr>
          <w:p w:rsidR="003B45E3" w:rsidRPr="00315A6A" w:rsidRDefault="003B45E3" w:rsidP="00DC7431">
            <w:pPr>
              <w:tabs>
                <w:tab w:val="left" w:pos="284"/>
              </w:tabs>
              <w:suppressAutoHyphens/>
              <w:overflowPunct w:val="0"/>
              <w:autoSpaceDE w:val="0"/>
              <w:spacing w:after="0" w:line="312" w:lineRule="auto"/>
              <w:jc w:val="both"/>
              <w:textAlignment w:val="baseline"/>
              <w:rPr>
                <w:rFonts w:ascii="Arial" w:eastAsia="Times New Roman" w:hAnsi="Arial" w:cs="Arial"/>
                <w:sz w:val="24"/>
                <w:szCs w:val="24"/>
                <w:lang w:eastAsia="ar-SA"/>
              </w:rPr>
            </w:pPr>
          </w:p>
        </w:tc>
        <w:tc>
          <w:tcPr>
            <w:tcW w:w="1417" w:type="dxa"/>
          </w:tcPr>
          <w:p w:rsidR="003B45E3" w:rsidRPr="00315A6A" w:rsidRDefault="003B45E3" w:rsidP="00DC7431">
            <w:pPr>
              <w:tabs>
                <w:tab w:val="left" w:pos="284"/>
              </w:tabs>
              <w:suppressAutoHyphens/>
              <w:overflowPunct w:val="0"/>
              <w:autoSpaceDE w:val="0"/>
              <w:spacing w:after="0" w:line="312" w:lineRule="auto"/>
              <w:jc w:val="both"/>
              <w:textAlignment w:val="baseline"/>
              <w:rPr>
                <w:rFonts w:ascii="Arial" w:eastAsia="Times New Roman" w:hAnsi="Arial" w:cs="Arial"/>
                <w:sz w:val="24"/>
                <w:szCs w:val="24"/>
                <w:lang w:eastAsia="ar-SA"/>
              </w:rPr>
            </w:pPr>
          </w:p>
        </w:tc>
        <w:tc>
          <w:tcPr>
            <w:tcW w:w="1417" w:type="dxa"/>
            <w:shd w:val="clear" w:color="auto" w:fill="auto"/>
          </w:tcPr>
          <w:p w:rsidR="003B45E3" w:rsidRPr="00315A6A" w:rsidRDefault="003B45E3" w:rsidP="00DC7431">
            <w:pPr>
              <w:tabs>
                <w:tab w:val="left" w:pos="284"/>
              </w:tabs>
              <w:suppressAutoHyphens/>
              <w:overflowPunct w:val="0"/>
              <w:autoSpaceDE w:val="0"/>
              <w:spacing w:after="0" w:line="312" w:lineRule="auto"/>
              <w:jc w:val="both"/>
              <w:textAlignment w:val="baseline"/>
              <w:rPr>
                <w:rFonts w:ascii="Arial" w:eastAsia="Times New Roman" w:hAnsi="Arial" w:cs="Arial"/>
                <w:sz w:val="24"/>
                <w:szCs w:val="24"/>
                <w:lang w:eastAsia="ar-SA"/>
              </w:rPr>
            </w:pPr>
          </w:p>
        </w:tc>
      </w:tr>
      <w:tr w:rsidR="003B45E3" w:rsidRPr="00315A6A" w:rsidTr="00DC7431">
        <w:tc>
          <w:tcPr>
            <w:tcW w:w="817" w:type="dxa"/>
            <w:shd w:val="clear" w:color="auto" w:fill="auto"/>
          </w:tcPr>
          <w:p w:rsidR="003B45E3" w:rsidRPr="00315A6A" w:rsidRDefault="003B45E3" w:rsidP="00DC7431">
            <w:pPr>
              <w:tabs>
                <w:tab w:val="left" w:pos="284"/>
              </w:tabs>
              <w:suppressAutoHyphens/>
              <w:overflowPunct w:val="0"/>
              <w:autoSpaceDE w:val="0"/>
              <w:spacing w:after="0" w:line="312" w:lineRule="auto"/>
              <w:jc w:val="both"/>
              <w:textAlignment w:val="baseline"/>
              <w:rPr>
                <w:rFonts w:ascii="Arial" w:eastAsia="Times New Roman" w:hAnsi="Arial" w:cs="Arial"/>
                <w:sz w:val="24"/>
                <w:szCs w:val="24"/>
                <w:lang w:eastAsia="ar-SA"/>
              </w:rPr>
            </w:pPr>
          </w:p>
        </w:tc>
        <w:tc>
          <w:tcPr>
            <w:tcW w:w="1843" w:type="dxa"/>
            <w:shd w:val="clear" w:color="auto" w:fill="auto"/>
          </w:tcPr>
          <w:p w:rsidR="003B45E3" w:rsidRPr="00315A6A" w:rsidRDefault="003B45E3" w:rsidP="00DC7431">
            <w:pPr>
              <w:tabs>
                <w:tab w:val="left" w:pos="284"/>
              </w:tabs>
              <w:suppressAutoHyphens/>
              <w:overflowPunct w:val="0"/>
              <w:autoSpaceDE w:val="0"/>
              <w:spacing w:after="0" w:line="312" w:lineRule="auto"/>
              <w:jc w:val="both"/>
              <w:textAlignment w:val="baseline"/>
              <w:rPr>
                <w:rFonts w:ascii="Arial" w:eastAsia="Times New Roman" w:hAnsi="Arial" w:cs="Arial"/>
                <w:sz w:val="24"/>
                <w:szCs w:val="24"/>
                <w:lang w:eastAsia="ar-SA"/>
              </w:rPr>
            </w:pPr>
          </w:p>
        </w:tc>
        <w:tc>
          <w:tcPr>
            <w:tcW w:w="1843" w:type="dxa"/>
            <w:shd w:val="clear" w:color="auto" w:fill="auto"/>
          </w:tcPr>
          <w:p w:rsidR="003B45E3" w:rsidRPr="00315A6A" w:rsidRDefault="003B45E3" w:rsidP="00DC7431">
            <w:pPr>
              <w:tabs>
                <w:tab w:val="left" w:pos="284"/>
              </w:tabs>
              <w:suppressAutoHyphens/>
              <w:overflowPunct w:val="0"/>
              <w:autoSpaceDE w:val="0"/>
              <w:spacing w:after="0" w:line="312" w:lineRule="auto"/>
              <w:jc w:val="both"/>
              <w:textAlignment w:val="baseline"/>
              <w:rPr>
                <w:rFonts w:ascii="Arial" w:eastAsia="Times New Roman" w:hAnsi="Arial" w:cs="Arial"/>
                <w:sz w:val="24"/>
                <w:szCs w:val="24"/>
                <w:lang w:eastAsia="ar-SA"/>
              </w:rPr>
            </w:pPr>
          </w:p>
        </w:tc>
        <w:tc>
          <w:tcPr>
            <w:tcW w:w="1417" w:type="dxa"/>
            <w:shd w:val="clear" w:color="auto" w:fill="auto"/>
          </w:tcPr>
          <w:p w:rsidR="003B45E3" w:rsidRPr="00315A6A" w:rsidRDefault="003B45E3" w:rsidP="00DC7431">
            <w:pPr>
              <w:tabs>
                <w:tab w:val="left" w:pos="284"/>
              </w:tabs>
              <w:suppressAutoHyphens/>
              <w:overflowPunct w:val="0"/>
              <w:autoSpaceDE w:val="0"/>
              <w:spacing w:after="0" w:line="312" w:lineRule="auto"/>
              <w:jc w:val="both"/>
              <w:textAlignment w:val="baseline"/>
              <w:rPr>
                <w:rFonts w:ascii="Arial" w:eastAsia="Times New Roman" w:hAnsi="Arial" w:cs="Arial"/>
                <w:sz w:val="24"/>
                <w:szCs w:val="24"/>
                <w:lang w:eastAsia="ar-SA"/>
              </w:rPr>
            </w:pPr>
          </w:p>
        </w:tc>
        <w:tc>
          <w:tcPr>
            <w:tcW w:w="1417" w:type="dxa"/>
          </w:tcPr>
          <w:p w:rsidR="003B45E3" w:rsidRPr="00315A6A" w:rsidRDefault="003B45E3" w:rsidP="00DC7431">
            <w:pPr>
              <w:tabs>
                <w:tab w:val="left" w:pos="284"/>
              </w:tabs>
              <w:suppressAutoHyphens/>
              <w:overflowPunct w:val="0"/>
              <w:autoSpaceDE w:val="0"/>
              <w:spacing w:after="0" w:line="312" w:lineRule="auto"/>
              <w:jc w:val="both"/>
              <w:textAlignment w:val="baseline"/>
              <w:rPr>
                <w:rFonts w:ascii="Arial" w:eastAsia="Times New Roman" w:hAnsi="Arial" w:cs="Arial"/>
                <w:sz w:val="24"/>
                <w:szCs w:val="24"/>
                <w:lang w:eastAsia="ar-SA"/>
              </w:rPr>
            </w:pPr>
          </w:p>
        </w:tc>
        <w:tc>
          <w:tcPr>
            <w:tcW w:w="1417" w:type="dxa"/>
            <w:shd w:val="clear" w:color="auto" w:fill="auto"/>
          </w:tcPr>
          <w:p w:rsidR="003B45E3" w:rsidRPr="00315A6A" w:rsidRDefault="003B45E3" w:rsidP="00DC7431">
            <w:pPr>
              <w:tabs>
                <w:tab w:val="left" w:pos="284"/>
              </w:tabs>
              <w:suppressAutoHyphens/>
              <w:overflowPunct w:val="0"/>
              <w:autoSpaceDE w:val="0"/>
              <w:spacing w:after="0" w:line="312" w:lineRule="auto"/>
              <w:jc w:val="both"/>
              <w:textAlignment w:val="baseline"/>
              <w:rPr>
                <w:rFonts w:ascii="Arial" w:eastAsia="Times New Roman" w:hAnsi="Arial" w:cs="Arial"/>
                <w:sz w:val="24"/>
                <w:szCs w:val="24"/>
                <w:lang w:eastAsia="ar-SA"/>
              </w:rPr>
            </w:pPr>
          </w:p>
        </w:tc>
      </w:tr>
    </w:tbl>
    <w:p w:rsidR="003B45E3" w:rsidRPr="00315A6A" w:rsidRDefault="003B45E3" w:rsidP="003B45E3">
      <w:pPr>
        <w:tabs>
          <w:tab w:val="left" w:pos="284"/>
        </w:tabs>
        <w:suppressAutoHyphens/>
        <w:overflowPunct w:val="0"/>
        <w:autoSpaceDE w:val="0"/>
        <w:spacing w:after="0" w:line="312" w:lineRule="auto"/>
        <w:ind w:left="284"/>
        <w:jc w:val="both"/>
        <w:textAlignment w:val="baseline"/>
        <w:rPr>
          <w:rFonts w:ascii="Arial" w:eastAsia="Times New Roman" w:hAnsi="Arial" w:cs="Arial"/>
          <w:sz w:val="24"/>
          <w:szCs w:val="24"/>
          <w:lang w:eastAsia="ar-SA"/>
        </w:rPr>
      </w:pPr>
    </w:p>
    <w:p w:rsidR="003B45E3" w:rsidRPr="00315A6A" w:rsidRDefault="003B45E3" w:rsidP="00942E04">
      <w:pPr>
        <w:pStyle w:val="Akapitzlist"/>
        <w:numPr>
          <w:ilvl w:val="0"/>
          <w:numId w:val="9"/>
        </w:numPr>
        <w:spacing w:after="0" w:line="312" w:lineRule="auto"/>
        <w:ind w:left="425" w:hanging="425"/>
        <w:contextualSpacing w:val="0"/>
        <w:jc w:val="both"/>
        <w:rPr>
          <w:rFonts w:ascii="Arial" w:hAnsi="Arial" w:cs="Arial"/>
          <w:sz w:val="24"/>
        </w:rPr>
      </w:pPr>
      <w:r w:rsidRPr="00315A6A">
        <w:rPr>
          <w:rFonts w:ascii="Arial" w:hAnsi="Arial" w:cs="Arial"/>
          <w:sz w:val="24"/>
        </w:rPr>
        <w:lastRenderedPageBreak/>
        <w:t>Wykonawca nie może zwolnić się od odpowiedzialności względem Zamawiającego z tego powodu, że niewykon</w:t>
      </w:r>
      <w:r w:rsidR="00856AC4">
        <w:rPr>
          <w:rFonts w:ascii="Arial" w:hAnsi="Arial" w:cs="Arial"/>
          <w:sz w:val="24"/>
        </w:rPr>
        <w:t>anie lub nienależyte wykonanie u</w:t>
      </w:r>
      <w:r w:rsidRPr="00315A6A">
        <w:rPr>
          <w:rFonts w:ascii="Arial" w:hAnsi="Arial" w:cs="Arial"/>
          <w:sz w:val="24"/>
        </w:rPr>
        <w:t>mowy przez Wykonawcę było następstwem niewykonania lub nienależytego wykonania zobowiązań wobec Wykonawcy przez jego Podwykonawców.</w:t>
      </w:r>
    </w:p>
    <w:p w:rsidR="003B45E3" w:rsidRPr="00315A6A" w:rsidRDefault="003B45E3" w:rsidP="00942E04">
      <w:pPr>
        <w:pStyle w:val="Akapitzlist"/>
        <w:numPr>
          <w:ilvl w:val="0"/>
          <w:numId w:val="9"/>
        </w:numPr>
        <w:spacing w:after="0" w:line="312" w:lineRule="auto"/>
        <w:ind w:left="425" w:hanging="425"/>
        <w:contextualSpacing w:val="0"/>
        <w:jc w:val="both"/>
        <w:rPr>
          <w:rFonts w:ascii="Arial" w:hAnsi="Arial" w:cs="Arial"/>
          <w:sz w:val="24"/>
        </w:rPr>
      </w:pPr>
      <w:r w:rsidRPr="00315A6A">
        <w:rPr>
          <w:rFonts w:ascii="Arial" w:hAnsi="Arial" w:cs="Arial"/>
          <w:sz w:val="24"/>
        </w:rPr>
        <w:t>Wykonawca oś</w:t>
      </w:r>
      <w:r w:rsidR="00856AC4">
        <w:rPr>
          <w:rFonts w:ascii="Arial" w:hAnsi="Arial" w:cs="Arial"/>
          <w:sz w:val="24"/>
        </w:rPr>
        <w:t>wiadcza, że zapewni realizację u</w:t>
      </w:r>
      <w:r w:rsidRPr="00315A6A">
        <w:rPr>
          <w:rFonts w:ascii="Arial" w:hAnsi="Arial" w:cs="Arial"/>
          <w:sz w:val="24"/>
        </w:rPr>
        <w:t>mowy przez podmioty wskazane w ust.1 zgodnie z warunkami określonymi w zamówieniu publicznym.</w:t>
      </w:r>
    </w:p>
    <w:p w:rsidR="00E947A1" w:rsidRPr="00315A6A" w:rsidRDefault="003B45E3" w:rsidP="00942E04">
      <w:pPr>
        <w:pStyle w:val="Akapitzlist"/>
        <w:numPr>
          <w:ilvl w:val="0"/>
          <w:numId w:val="9"/>
        </w:numPr>
        <w:spacing w:after="0" w:line="312" w:lineRule="auto"/>
        <w:ind w:left="425" w:hanging="425"/>
        <w:contextualSpacing w:val="0"/>
        <w:jc w:val="both"/>
        <w:rPr>
          <w:rFonts w:ascii="Arial" w:hAnsi="Arial" w:cs="Arial"/>
          <w:sz w:val="24"/>
        </w:rPr>
      </w:pPr>
      <w:r w:rsidRPr="00315A6A">
        <w:rPr>
          <w:rFonts w:ascii="Arial" w:hAnsi="Arial" w:cs="Arial"/>
          <w:sz w:val="24"/>
        </w:rPr>
        <w:t>Zamawiający dopuszcza zmianę lub rezygnację z Podwykonawcy, o którym mowa powyżej, w trakcie realizacji zamówienia</w:t>
      </w:r>
      <w:r w:rsidR="00817C69">
        <w:rPr>
          <w:rFonts w:ascii="Arial" w:hAnsi="Arial" w:cs="Arial"/>
          <w:sz w:val="24"/>
        </w:rPr>
        <w:t>/przedmiotu umowy</w:t>
      </w:r>
      <w:r w:rsidRPr="00315A6A">
        <w:rPr>
          <w:rFonts w:ascii="Arial" w:hAnsi="Arial" w:cs="Arial"/>
          <w:sz w:val="24"/>
        </w:rPr>
        <w:t xml:space="preserve">. </w:t>
      </w:r>
    </w:p>
    <w:p w:rsidR="003B45E3" w:rsidRPr="00315A6A" w:rsidRDefault="003B45E3" w:rsidP="00942E04">
      <w:pPr>
        <w:pStyle w:val="Akapitzlist"/>
        <w:numPr>
          <w:ilvl w:val="0"/>
          <w:numId w:val="9"/>
        </w:numPr>
        <w:spacing w:after="0" w:line="312" w:lineRule="auto"/>
        <w:ind w:left="425" w:hanging="425"/>
        <w:contextualSpacing w:val="0"/>
        <w:jc w:val="both"/>
        <w:rPr>
          <w:rFonts w:ascii="Arial" w:hAnsi="Arial" w:cs="Arial"/>
          <w:sz w:val="24"/>
        </w:rPr>
      </w:pPr>
      <w:r w:rsidRPr="00315A6A">
        <w:rPr>
          <w:rFonts w:ascii="Arial" w:hAnsi="Arial" w:cs="Arial"/>
          <w:sz w:val="24"/>
        </w:rPr>
        <w:t xml:space="preserve">Do zawarcia przez Wykonawcę umowy z </w:t>
      </w:r>
      <w:r w:rsidR="004075AD" w:rsidRPr="00315A6A">
        <w:rPr>
          <w:rFonts w:ascii="Arial" w:hAnsi="Arial" w:cs="Arial"/>
          <w:sz w:val="24"/>
        </w:rPr>
        <w:t>Podwykonawcą, jak też zmian do </w:t>
      </w:r>
      <w:r w:rsidRPr="00315A6A">
        <w:rPr>
          <w:rFonts w:ascii="Arial" w:hAnsi="Arial" w:cs="Arial"/>
          <w:sz w:val="24"/>
        </w:rPr>
        <w:t xml:space="preserve">tej umowy, wymagana jest każdorazowo pisemna zgoda Zamawiającego. </w:t>
      </w:r>
    </w:p>
    <w:p w:rsidR="003B45E3" w:rsidRPr="00315A6A" w:rsidRDefault="003B45E3" w:rsidP="00942E04">
      <w:pPr>
        <w:pStyle w:val="Akapitzlist"/>
        <w:numPr>
          <w:ilvl w:val="0"/>
          <w:numId w:val="9"/>
        </w:numPr>
        <w:spacing w:after="0" w:line="312" w:lineRule="auto"/>
        <w:ind w:left="425" w:hanging="425"/>
        <w:contextualSpacing w:val="0"/>
        <w:jc w:val="both"/>
        <w:rPr>
          <w:rFonts w:ascii="Arial" w:hAnsi="Arial" w:cs="Arial"/>
          <w:sz w:val="24"/>
        </w:rPr>
      </w:pPr>
      <w:r w:rsidRPr="00315A6A">
        <w:rPr>
          <w:rFonts w:ascii="Arial" w:hAnsi="Arial" w:cs="Arial"/>
          <w:sz w:val="24"/>
        </w:rPr>
        <w:t xml:space="preserve">Jeżeli Zamawiający w terminie 14 dni </w:t>
      </w:r>
      <w:r w:rsidR="00817C69">
        <w:rPr>
          <w:rFonts w:ascii="Arial" w:hAnsi="Arial" w:cs="Arial"/>
          <w:sz w:val="24"/>
        </w:rPr>
        <w:t xml:space="preserve">kalendarzowych </w:t>
      </w:r>
      <w:r w:rsidRPr="00315A6A">
        <w:rPr>
          <w:rFonts w:ascii="Arial" w:hAnsi="Arial" w:cs="Arial"/>
          <w:sz w:val="24"/>
        </w:rPr>
        <w:t xml:space="preserve">od przedstawienia mu przez Wykonawcę umowy z Podwykonawcą lub jej projektu, wraz z częścią dokumentacji dotyczącej wykonania zadań określonych w umowie lub projekcie umowy, </w:t>
      </w:r>
      <w:r w:rsidR="004075AD" w:rsidRPr="00315A6A">
        <w:rPr>
          <w:rFonts w:ascii="Arial" w:hAnsi="Arial" w:cs="Arial"/>
          <w:sz w:val="24"/>
        </w:rPr>
        <w:t>nie </w:t>
      </w:r>
      <w:r w:rsidRPr="00315A6A">
        <w:rPr>
          <w:rFonts w:ascii="Arial" w:hAnsi="Arial" w:cs="Arial"/>
          <w:sz w:val="24"/>
        </w:rPr>
        <w:t xml:space="preserve">zgłosi na piśmie sprzeciwu lub zastrzeżeń, uważa się, że wyraził zgodę na zawarcie umowy. </w:t>
      </w:r>
    </w:p>
    <w:p w:rsidR="003B45E3" w:rsidRPr="00315A6A" w:rsidRDefault="003B45E3" w:rsidP="00942E04">
      <w:pPr>
        <w:pStyle w:val="Akapitzlist"/>
        <w:numPr>
          <w:ilvl w:val="0"/>
          <w:numId w:val="9"/>
        </w:numPr>
        <w:spacing w:after="0" w:line="312" w:lineRule="auto"/>
        <w:ind w:left="425" w:hanging="425"/>
        <w:contextualSpacing w:val="0"/>
        <w:jc w:val="both"/>
        <w:rPr>
          <w:rFonts w:ascii="Arial" w:hAnsi="Arial" w:cs="Arial"/>
          <w:sz w:val="24"/>
        </w:rPr>
      </w:pPr>
      <w:r w:rsidRPr="00315A6A">
        <w:rPr>
          <w:rFonts w:ascii="Arial" w:hAnsi="Arial" w:cs="Arial"/>
          <w:sz w:val="24"/>
        </w:rPr>
        <w:t>Umowy, o których mowa w ust. 4 i 5 niniejszego paragrafu powinny być zawarte w formie pisemnej pod rygorem nieważności. Wykonawca przekaże Zamawiającemu, w terminie 7 dni</w:t>
      </w:r>
      <w:r w:rsidR="00817C69">
        <w:rPr>
          <w:rFonts w:ascii="Arial" w:hAnsi="Arial" w:cs="Arial"/>
          <w:sz w:val="24"/>
        </w:rPr>
        <w:t xml:space="preserve"> kalendarzowych</w:t>
      </w:r>
      <w:r w:rsidRPr="00315A6A">
        <w:rPr>
          <w:rFonts w:ascii="Arial" w:hAnsi="Arial" w:cs="Arial"/>
          <w:sz w:val="24"/>
        </w:rPr>
        <w:t xml:space="preserve"> od daty zawarcia umowy z Podwykonawcą poświadczoną za zgodność z oryginałem kopię zawartej umowy oraz jej zmian przeznaczoną dla Zamawiającego. </w:t>
      </w:r>
    </w:p>
    <w:p w:rsidR="003B45E3" w:rsidRPr="00315A6A" w:rsidRDefault="00817C69" w:rsidP="00942E04">
      <w:pPr>
        <w:pStyle w:val="Akapitzlist"/>
        <w:numPr>
          <w:ilvl w:val="0"/>
          <w:numId w:val="9"/>
        </w:numPr>
        <w:spacing w:after="0" w:line="312" w:lineRule="auto"/>
        <w:ind w:left="425" w:hanging="425"/>
        <w:contextualSpacing w:val="0"/>
        <w:jc w:val="both"/>
        <w:rPr>
          <w:rFonts w:ascii="Arial" w:hAnsi="Arial" w:cs="Arial"/>
          <w:sz w:val="24"/>
        </w:rPr>
      </w:pPr>
      <w:r>
        <w:rPr>
          <w:rFonts w:ascii="Arial" w:hAnsi="Arial" w:cs="Arial"/>
          <w:sz w:val="24"/>
        </w:rPr>
        <w:t>Wraz z fakturą za u</w:t>
      </w:r>
      <w:r w:rsidR="003B45E3" w:rsidRPr="00315A6A">
        <w:rPr>
          <w:rFonts w:ascii="Arial" w:hAnsi="Arial" w:cs="Arial"/>
          <w:sz w:val="24"/>
        </w:rPr>
        <w:t>sługi</w:t>
      </w:r>
      <w:r>
        <w:rPr>
          <w:rFonts w:ascii="Arial" w:hAnsi="Arial" w:cs="Arial"/>
          <w:sz w:val="24"/>
        </w:rPr>
        <w:t>/przedmiot umowy</w:t>
      </w:r>
      <w:r w:rsidR="003B45E3" w:rsidRPr="00315A6A">
        <w:rPr>
          <w:rFonts w:ascii="Arial" w:hAnsi="Arial" w:cs="Arial"/>
          <w:sz w:val="24"/>
        </w:rPr>
        <w:t xml:space="preserve"> zrealizowane w danym miesiącu Wykonawca przedłoży dokument potwi</w:t>
      </w:r>
      <w:r>
        <w:rPr>
          <w:rFonts w:ascii="Arial" w:hAnsi="Arial" w:cs="Arial"/>
          <w:sz w:val="24"/>
        </w:rPr>
        <w:t xml:space="preserve">erdzający rozliczenie wykonanej części przedmiotu umowy </w:t>
      </w:r>
      <w:r w:rsidR="003B45E3" w:rsidRPr="00315A6A">
        <w:rPr>
          <w:rFonts w:ascii="Arial" w:hAnsi="Arial" w:cs="Arial"/>
          <w:sz w:val="24"/>
        </w:rPr>
        <w:t>z Podwykonawcą wraz z oświadczeniem Podwykonawcy potwierdzającym brak roszczeń finansowych w stosunku do Zamawiające</w:t>
      </w:r>
      <w:r>
        <w:rPr>
          <w:rFonts w:ascii="Arial" w:hAnsi="Arial" w:cs="Arial"/>
          <w:sz w:val="24"/>
        </w:rPr>
        <w:t>go za określony zakres wykonanej części przedmiotu umowy o podwykonawstwo</w:t>
      </w:r>
      <w:r w:rsidR="003B45E3" w:rsidRPr="00315A6A">
        <w:rPr>
          <w:rFonts w:ascii="Arial" w:hAnsi="Arial" w:cs="Arial"/>
          <w:sz w:val="24"/>
        </w:rPr>
        <w:t xml:space="preserve">. </w:t>
      </w:r>
    </w:p>
    <w:p w:rsidR="003B45E3" w:rsidRPr="00315A6A" w:rsidRDefault="003B45E3" w:rsidP="00942E04">
      <w:pPr>
        <w:pStyle w:val="Akapitzlist"/>
        <w:keepNext/>
        <w:numPr>
          <w:ilvl w:val="0"/>
          <w:numId w:val="9"/>
        </w:numPr>
        <w:spacing w:after="0" w:line="312" w:lineRule="auto"/>
        <w:ind w:left="425" w:hanging="425"/>
        <w:contextualSpacing w:val="0"/>
        <w:jc w:val="both"/>
        <w:rPr>
          <w:rFonts w:ascii="Arial" w:hAnsi="Arial" w:cs="Arial"/>
          <w:sz w:val="24"/>
        </w:rPr>
      </w:pPr>
      <w:r w:rsidRPr="00315A6A">
        <w:rPr>
          <w:rFonts w:ascii="Arial" w:hAnsi="Arial" w:cs="Arial"/>
          <w:sz w:val="24"/>
        </w:rPr>
        <w:t>Strony ustalają, że:</w:t>
      </w:r>
    </w:p>
    <w:p w:rsidR="003B45E3" w:rsidRPr="00315A6A" w:rsidRDefault="003B45E3" w:rsidP="00E91FD9">
      <w:pPr>
        <w:numPr>
          <w:ilvl w:val="0"/>
          <w:numId w:val="3"/>
        </w:numPr>
        <w:spacing w:after="0" w:line="312" w:lineRule="auto"/>
        <w:contextualSpacing/>
        <w:jc w:val="both"/>
        <w:rPr>
          <w:rFonts w:ascii="Arial" w:eastAsia="Times New Roman" w:hAnsi="Arial" w:cs="Arial"/>
          <w:sz w:val="24"/>
          <w:szCs w:val="24"/>
          <w:lang w:eastAsia="pl-PL"/>
        </w:rPr>
      </w:pPr>
      <w:r w:rsidRPr="00315A6A">
        <w:rPr>
          <w:rFonts w:ascii="Arial" w:eastAsia="Times New Roman" w:hAnsi="Arial" w:cs="Arial"/>
          <w:sz w:val="24"/>
          <w:szCs w:val="24"/>
          <w:shd w:val="clear" w:color="auto" w:fill="FFFFFF"/>
          <w:lang w:eastAsia="pl-PL"/>
        </w:rPr>
        <w:t>Zamawiający, będąc wraz z Wykonawcą dłużnikiem solidarnym wobec Podwykonawcy i dalszych P</w:t>
      </w:r>
      <w:r w:rsidR="00856AC4">
        <w:rPr>
          <w:rFonts w:ascii="Arial" w:eastAsia="Times New Roman" w:hAnsi="Arial" w:cs="Arial"/>
          <w:sz w:val="24"/>
          <w:szCs w:val="24"/>
          <w:shd w:val="clear" w:color="auto" w:fill="FFFFFF"/>
          <w:lang w:eastAsia="pl-PL"/>
        </w:rPr>
        <w:t>odwykonawców części przedmiotu u</w:t>
      </w:r>
      <w:r w:rsidRPr="00315A6A">
        <w:rPr>
          <w:rFonts w:ascii="Arial" w:eastAsia="Times New Roman" w:hAnsi="Arial" w:cs="Arial"/>
          <w:sz w:val="24"/>
          <w:szCs w:val="24"/>
          <w:shd w:val="clear" w:color="auto" w:fill="FFFFFF"/>
          <w:lang w:eastAsia="pl-PL"/>
        </w:rPr>
        <w:t>mowy - na co Wykonawca niniejszym wyraża zgodę - do zapłaty bezpośrednio Podwykonawcy, na pisemne żądanie Podwykonawcy, wymagalnego wynagrodzenia w całości lub części, spłacając w takim zakresie dług Wykonawcy wobec Podwykonawcy;</w:t>
      </w:r>
    </w:p>
    <w:p w:rsidR="003B45E3" w:rsidRPr="00315A6A" w:rsidRDefault="003B45E3" w:rsidP="00E91FD9">
      <w:pPr>
        <w:numPr>
          <w:ilvl w:val="0"/>
          <w:numId w:val="3"/>
        </w:numPr>
        <w:spacing w:after="0" w:line="312" w:lineRule="auto"/>
        <w:contextualSpacing/>
        <w:jc w:val="both"/>
        <w:rPr>
          <w:rFonts w:ascii="Arial" w:eastAsia="Times New Roman" w:hAnsi="Arial" w:cs="Arial"/>
          <w:sz w:val="24"/>
          <w:szCs w:val="24"/>
          <w:lang w:eastAsia="pl-PL"/>
        </w:rPr>
      </w:pPr>
      <w:r w:rsidRPr="00315A6A">
        <w:rPr>
          <w:rFonts w:ascii="Arial" w:eastAsia="Times New Roman" w:hAnsi="Arial" w:cs="Arial"/>
          <w:sz w:val="24"/>
          <w:szCs w:val="24"/>
          <w:shd w:val="clear" w:color="auto" w:fill="FFFFFF"/>
          <w:lang w:eastAsia="pl-PL"/>
        </w:rPr>
        <w:t>Zamawiający zobowiązany jest bezzwłocznie zawiadomić Wykonawcę o żądaniu Podwykonawcy zapłaty wynagrodzenia.</w:t>
      </w:r>
      <w:r w:rsidR="00806217" w:rsidRPr="00315A6A">
        <w:rPr>
          <w:rFonts w:ascii="Arial" w:eastAsia="Times New Roman" w:hAnsi="Arial" w:cs="Arial"/>
          <w:sz w:val="24"/>
          <w:szCs w:val="24"/>
          <w:shd w:val="clear" w:color="auto" w:fill="FFFFFF"/>
          <w:lang w:eastAsia="pl-PL"/>
        </w:rPr>
        <w:t xml:space="preserve"> </w:t>
      </w:r>
      <w:r w:rsidRPr="00315A6A">
        <w:rPr>
          <w:rFonts w:ascii="Arial" w:eastAsia="Times New Roman" w:hAnsi="Arial" w:cs="Arial"/>
          <w:sz w:val="24"/>
          <w:szCs w:val="24"/>
          <w:shd w:val="clear" w:color="auto" w:fill="FFFFFF"/>
          <w:lang w:eastAsia="pl-PL"/>
        </w:rPr>
        <w:t xml:space="preserve">Wykonawca zobowiązany jest w terminie 7 dni </w:t>
      </w:r>
      <w:r w:rsidR="00D3271F">
        <w:rPr>
          <w:rFonts w:ascii="Arial" w:eastAsia="Times New Roman" w:hAnsi="Arial" w:cs="Arial"/>
          <w:sz w:val="24"/>
          <w:szCs w:val="24"/>
          <w:shd w:val="clear" w:color="auto" w:fill="FFFFFF"/>
          <w:lang w:eastAsia="pl-PL"/>
        </w:rPr>
        <w:t xml:space="preserve">roboczych </w:t>
      </w:r>
      <w:r w:rsidRPr="00315A6A">
        <w:rPr>
          <w:rFonts w:ascii="Arial" w:eastAsia="Times New Roman" w:hAnsi="Arial" w:cs="Arial"/>
          <w:sz w:val="24"/>
          <w:szCs w:val="24"/>
          <w:shd w:val="clear" w:color="auto" w:fill="FFFFFF"/>
          <w:lang w:eastAsia="pl-PL"/>
        </w:rPr>
        <w:t>ustosunkować się do żądania, o którym mowa powyżej. Wynagrodzenie, o kt</w:t>
      </w:r>
      <w:r w:rsidR="004075AD" w:rsidRPr="00315A6A">
        <w:rPr>
          <w:rFonts w:ascii="Arial" w:eastAsia="Times New Roman" w:hAnsi="Arial" w:cs="Arial"/>
          <w:sz w:val="24"/>
          <w:szCs w:val="24"/>
          <w:shd w:val="clear" w:color="auto" w:fill="FFFFFF"/>
          <w:lang w:eastAsia="pl-PL"/>
        </w:rPr>
        <w:t xml:space="preserve">órym mowa w pkt 1), Zamawiający </w:t>
      </w:r>
      <w:r w:rsidRPr="00315A6A">
        <w:rPr>
          <w:rFonts w:ascii="Arial" w:eastAsia="Times New Roman" w:hAnsi="Arial" w:cs="Arial"/>
          <w:sz w:val="24"/>
          <w:szCs w:val="24"/>
          <w:shd w:val="clear" w:color="auto" w:fill="FFFFFF"/>
          <w:lang w:eastAsia="pl-PL"/>
        </w:rPr>
        <w:t xml:space="preserve">może spełnić odpowiednio po wyjaśnieniu przyczyn opóźnienia płatności </w:t>
      </w:r>
      <w:r w:rsidR="004075AD" w:rsidRPr="00315A6A">
        <w:rPr>
          <w:rFonts w:ascii="Arial" w:eastAsia="Times New Roman" w:hAnsi="Arial" w:cs="Arial"/>
          <w:sz w:val="24"/>
          <w:szCs w:val="24"/>
          <w:shd w:val="clear" w:color="auto" w:fill="FFFFFF"/>
          <w:lang w:eastAsia="pl-PL"/>
        </w:rPr>
        <w:t>lub </w:t>
      </w:r>
      <w:r w:rsidRPr="00315A6A">
        <w:rPr>
          <w:rFonts w:ascii="Arial" w:eastAsia="Times New Roman" w:hAnsi="Arial" w:cs="Arial"/>
          <w:sz w:val="24"/>
          <w:szCs w:val="24"/>
          <w:shd w:val="clear" w:color="auto" w:fill="FFFFFF"/>
          <w:lang w:eastAsia="pl-PL"/>
        </w:rPr>
        <w:t xml:space="preserve">odmowy zapłaty przez Wykonawcę wynagrodzenia Podwykonawcy </w:t>
      </w:r>
      <w:r w:rsidR="004075AD" w:rsidRPr="00315A6A">
        <w:rPr>
          <w:rFonts w:ascii="Arial" w:eastAsia="Times New Roman" w:hAnsi="Arial" w:cs="Arial"/>
          <w:sz w:val="24"/>
          <w:szCs w:val="24"/>
          <w:shd w:val="clear" w:color="auto" w:fill="FFFFFF"/>
          <w:lang w:eastAsia="pl-PL"/>
        </w:rPr>
        <w:t>lub </w:t>
      </w:r>
      <w:r w:rsidRPr="00315A6A">
        <w:rPr>
          <w:rFonts w:ascii="Arial" w:eastAsia="Times New Roman" w:hAnsi="Arial" w:cs="Arial"/>
          <w:sz w:val="24"/>
          <w:szCs w:val="24"/>
          <w:shd w:val="clear" w:color="auto" w:fill="FFFFFF"/>
          <w:lang w:eastAsia="pl-PL"/>
        </w:rPr>
        <w:t>upływie terminu, o którym mowa w zdaniu poprzednim. Swoją wierzytelność o zwrot zapłaconego bezpośrednio Podwykonawcy wynagrodzenia</w:t>
      </w:r>
      <w:r w:rsidR="00D3271F">
        <w:rPr>
          <w:rFonts w:ascii="Arial" w:eastAsia="Times New Roman" w:hAnsi="Arial" w:cs="Arial"/>
          <w:sz w:val="24"/>
          <w:szCs w:val="24"/>
          <w:shd w:val="clear" w:color="auto" w:fill="FFFFFF"/>
          <w:lang w:eastAsia="pl-PL"/>
        </w:rPr>
        <w:t xml:space="preserve"> wymagalnego jak również niewymagalnego</w:t>
      </w:r>
      <w:r w:rsidRPr="00315A6A">
        <w:rPr>
          <w:rFonts w:ascii="Arial" w:eastAsia="Times New Roman" w:hAnsi="Arial" w:cs="Arial"/>
          <w:sz w:val="24"/>
          <w:szCs w:val="24"/>
          <w:shd w:val="clear" w:color="auto" w:fill="FFFFFF"/>
          <w:lang w:eastAsia="pl-PL"/>
        </w:rPr>
        <w:t xml:space="preserve"> do wysokości dokonanej zapłaty, Zamawiający może zaspokoić poprzez potrącenie jej z wynagrodzenia należnego Wykonawcy, na co Wykonawca wyraża zgodę. Zamawiającemu przysługuje prawo wstrzymania wypłaty Wykonawcy części </w:t>
      </w:r>
      <w:r w:rsidRPr="00315A6A">
        <w:rPr>
          <w:rFonts w:ascii="Arial" w:eastAsia="Times New Roman" w:hAnsi="Arial" w:cs="Arial"/>
          <w:sz w:val="24"/>
          <w:szCs w:val="24"/>
          <w:shd w:val="clear" w:color="auto" w:fill="FFFFFF"/>
          <w:lang w:eastAsia="pl-PL"/>
        </w:rPr>
        <w:lastRenderedPageBreak/>
        <w:t xml:space="preserve">należności do wysokości zgłoszonych przez Podwykonawcę roszczeń. Wykonawca przyjmuje </w:t>
      </w:r>
      <w:r w:rsidR="004075AD" w:rsidRPr="00315A6A">
        <w:rPr>
          <w:rFonts w:ascii="Arial" w:eastAsia="Times New Roman" w:hAnsi="Arial" w:cs="Arial"/>
          <w:sz w:val="24"/>
          <w:szCs w:val="24"/>
          <w:shd w:val="clear" w:color="auto" w:fill="FFFFFF"/>
          <w:lang w:eastAsia="pl-PL"/>
        </w:rPr>
        <w:t>do </w:t>
      </w:r>
      <w:r w:rsidRPr="00315A6A">
        <w:rPr>
          <w:rFonts w:ascii="Arial" w:eastAsia="Times New Roman" w:hAnsi="Arial" w:cs="Arial"/>
          <w:sz w:val="24"/>
          <w:szCs w:val="24"/>
          <w:shd w:val="clear" w:color="auto" w:fill="FFFFFF"/>
          <w:lang w:eastAsia="pl-PL"/>
        </w:rPr>
        <w:t>wiadomości, że Zamawiający uprawniony będzie do złożenia do depozytu sądowego spornej części wynagrodzenia, o którym mowa w pkt 1);</w:t>
      </w:r>
    </w:p>
    <w:p w:rsidR="003B45E3" w:rsidRPr="00315A6A" w:rsidRDefault="003B45E3" w:rsidP="00E91FD9">
      <w:pPr>
        <w:numPr>
          <w:ilvl w:val="0"/>
          <w:numId w:val="3"/>
        </w:numPr>
        <w:spacing w:after="0" w:line="312" w:lineRule="auto"/>
        <w:contextualSpacing/>
        <w:jc w:val="both"/>
        <w:rPr>
          <w:rFonts w:ascii="Arial" w:eastAsia="Times New Roman" w:hAnsi="Arial" w:cs="Arial"/>
          <w:sz w:val="24"/>
          <w:szCs w:val="24"/>
          <w:lang w:eastAsia="pl-PL"/>
        </w:rPr>
      </w:pPr>
      <w:r w:rsidRPr="00315A6A">
        <w:rPr>
          <w:rFonts w:ascii="Arial" w:eastAsia="Times New Roman" w:hAnsi="Arial" w:cs="Arial"/>
          <w:sz w:val="24"/>
          <w:szCs w:val="24"/>
          <w:lang w:eastAsia="pl-PL"/>
        </w:rPr>
        <w:t>Podwykonawca powinien posiadać stosowne uprawnienia do realizacji powierzonej</w:t>
      </w:r>
      <w:r w:rsidR="00376298">
        <w:rPr>
          <w:rFonts w:ascii="Arial" w:eastAsia="Times New Roman" w:hAnsi="Arial" w:cs="Arial"/>
          <w:sz w:val="24"/>
          <w:szCs w:val="24"/>
          <w:lang w:eastAsia="pl-PL"/>
        </w:rPr>
        <w:t xml:space="preserve"> mu części przedmiotu umowy</w:t>
      </w:r>
      <w:r w:rsidRPr="00315A6A">
        <w:rPr>
          <w:rFonts w:ascii="Arial" w:eastAsia="Times New Roman" w:hAnsi="Arial" w:cs="Arial"/>
          <w:sz w:val="24"/>
          <w:szCs w:val="24"/>
          <w:lang w:eastAsia="pl-PL"/>
        </w:rPr>
        <w:t xml:space="preserve">, jeżeli do wykonania </w:t>
      </w:r>
      <w:r w:rsidR="004075AD" w:rsidRPr="00315A6A">
        <w:rPr>
          <w:rFonts w:ascii="Arial" w:eastAsia="Times New Roman" w:hAnsi="Arial" w:cs="Arial"/>
          <w:sz w:val="24"/>
          <w:szCs w:val="24"/>
          <w:lang w:eastAsia="pl-PL"/>
        </w:rPr>
        <w:t>tej </w:t>
      </w:r>
      <w:r w:rsidRPr="00315A6A">
        <w:rPr>
          <w:rFonts w:ascii="Arial" w:eastAsia="Times New Roman" w:hAnsi="Arial" w:cs="Arial"/>
          <w:sz w:val="24"/>
          <w:szCs w:val="24"/>
          <w:lang w:eastAsia="pl-PL"/>
        </w:rPr>
        <w:t>częśc</w:t>
      </w:r>
      <w:r w:rsidR="00F00634">
        <w:rPr>
          <w:rFonts w:ascii="Arial" w:eastAsia="Times New Roman" w:hAnsi="Arial" w:cs="Arial"/>
          <w:sz w:val="24"/>
          <w:szCs w:val="24"/>
          <w:lang w:eastAsia="pl-PL"/>
        </w:rPr>
        <w:t>i przedmiotu umowy</w:t>
      </w:r>
      <w:r w:rsidRPr="00315A6A">
        <w:rPr>
          <w:rFonts w:ascii="Arial" w:eastAsia="Times New Roman" w:hAnsi="Arial" w:cs="Arial"/>
          <w:sz w:val="24"/>
          <w:szCs w:val="24"/>
          <w:lang w:eastAsia="pl-PL"/>
        </w:rPr>
        <w:t>, zgodnie z przepisami prawa, wymagane jest posiadanie stosownych uprawnień;</w:t>
      </w:r>
    </w:p>
    <w:p w:rsidR="003B45E3" w:rsidRPr="00315A6A" w:rsidRDefault="005D5719" w:rsidP="00E91FD9">
      <w:pPr>
        <w:numPr>
          <w:ilvl w:val="0"/>
          <w:numId w:val="3"/>
        </w:numPr>
        <w:spacing w:after="0" w:line="312" w:lineRule="auto"/>
        <w:ind w:left="709" w:hanging="357"/>
        <w:contextualSpacing/>
        <w:jc w:val="both"/>
        <w:rPr>
          <w:rFonts w:ascii="Arial" w:eastAsia="Times New Roman" w:hAnsi="Arial" w:cs="Arial"/>
          <w:sz w:val="24"/>
          <w:szCs w:val="24"/>
          <w:lang w:eastAsia="pl-PL"/>
        </w:rPr>
      </w:pPr>
      <w:r w:rsidRPr="00315A6A">
        <w:rPr>
          <w:rFonts w:ascii="Arial" w:eastAsia="Times New Roman" w:hAnsi="Arial" w:cs="Arial"/>
          <w:sz w:val="24"/>
          <w:szCs w:val="24"/>
          <w:lang w:eastAsia="pl-PL"/>
        </w:rPr>
        <w:t xml:space="preserve">Wykonawca </w:t>
      </w:r>
      <w:r w:rsidR="003B45E3" w:rsidRPr="00315A6A">
        <w:rPr>
          <w:rFonts w:ascii="Arial" w:eastAsia="Times New Roman" w:hAnsi="Arial" w:cs="Arial"/>
          <w:sz w:val="24"/>
          <w:szCs w:val="24"/>
          <w:lang w:eastAsia="pl-PL"/>
        </w:rPr>
        <w:t>ponosi</w:t>
      </w:r>
      <w:r w:rsidR="00BF1207" w:rsidRPr="00315A6A">
        <w:rPr>
          <w:rFonts w:ascii="Arial" w:eastAsia="Times New Roman" w:hAnsi="Arial" w:cs="Arial"/>
          <w:sz w:val="24"/>
          <w:szCs w:val="24"/>
          <w:lang w:eastAsia="pl-PL"/>
        </w:rPr>
        <w:t xml:space="preserve"> odpowiedzialność za dochowanie </w:t>
      </w:r>
      <w:r w:rsidR="003B45E3" w:rsidRPr="00315A6A">
        <w:rPr>
          <w:rFonts w:ascii="Arial" w:eastAsia="Times New Roman" w:hAnsi="Arial" w:cs="Arial"/>
          <w:sz w:val="24"/>
          <w:szCs w:val="24"/>
          <w:lang w:eastAsia="pl-PL"/>
        </w:rPr>
        <w:t>przez</w:t>
      </w:r>
      <w:r w:rsidR="00CC51FD">
        <w:rPr>
          <w:rFonts w:ascii="Arial" w:eastAsia="Times New Roman" w:hAnsi="Arial" w:cs="Arial"/>
          <w:sz w:val="24"/>
          <w:szCs w:val="24"/>
          <w:lang w:eastAsia="pl-PL"/>
        </w:rPr>
        <w:t xml:space="preserve"> </w:t>
      </w:r>
      <w:r w:rsidR="00B037AC" w:rsidRPr="00315A6A">
        <w:rPr>
          <w:rFonts w:ascii="Arial" w:eastAsia="Times New Roman" w:hAnsi="Arial" w:cs="Arial"/>
          <w:sz w:val="24"/>
          <w:szCs w:val="24"/>
          <w:lang w:eastAsia="pl-PL"/>
        </w:rPr>
        <w:t xml:space="preserve">Podwykonawców </w:t>
      </w:r>
      <w:r w:rsidR="003B45E3" w:rsidRPr="00315A6A">
        <w:rPr>
          <w:rFonts w:ascii="Arial" w:eastAsia="Times New Roman" w:hAnsi="Arial" w:cs="Arial"/>
          <w:sz w:val="24"/>
          <w:szCs w:val="24"/>
          <w:lang w:eastAsia="pl-PL"/>
        </w:rPr>
        <w:t>wa</w:t>
      </w:r>
      <w:r w:rsidR="004075AD" w:rsidRPr="00315A6A">
        <w:rPr>
          <w:rFonts w:ascii="Arial" w:eastAsia="Times New Roman" w:hAnsi="Arial" w:cs="Arial"/>
          <w:sz w:val="24"/>
          <w:szCs w:val="24"/>
          <w:lang w:eastAsia="pl-PL"/>
        </w:rPr>
        <w:t>runków wy (w </w:t>
      </w:r>
      <w:r w:rsidR="00BF1207" w:rsidRPr="00315A6A">
        <w:rPr>
          <w:rFonts w:ascii="Arial" w:eastAsia="Times New Roman" w:hAnsi="Arial" w:cs="Arial"/>
          <w:sz w:val="24"/>
          <w:szCs w:val="24"/>
          <w:lang w:eastAsia="pl-PL"/>
        </w:rPr>
        <w:t xml:space="preserve">tym odnoszących </w:t>
      </w:r>
      <w:r w:rsidR="003B45E3" w:rsidRPr="00315A6A">
        <w:rPr>
          <w:rFonts w:ascii="Arial" w:eastAsia="Times New Roman" w:hAnsi="Arial" w:cs="Arial"/>
          <w:sz w:val="24"/>
          <w:szCs w:val="24"/>
          <w:lang w:eastAsia="pl-PL"/>
        </w:rPr>
        <w:t>się</w:t>
      </w:r>
      <w:r w:rsidR="004075AD" w:rsidRPr="00315A6A">
        <w:rPr>
          <w:rFonts w:ascii="Arial" w:eastAsia="Times New Roman" w:hAnsi="Arial" w:cs="Arial"/>
          <w:sz w:val="24"/>
          <w:szCs w:val="24"/>
          <w:lang w:eastAsia="pl-PL"/>
        </w:rPr>
        <w:t xml:space="preserve"> </w:t>
      </w:r>
      <w:r w:rsidR="003B45E3" w:rsidRPr="00315A6A">
        <w:rPr>
          <w:rFonts w:ascii="Arial" w:eastAsia="Times New Roman" w:hAnsi="Arial" w:cs="Arial"/>
          <w:sz w:val="24"/>
          <w:szCs w:val="24"/>
          <w:lang w:eastAsia="pl-PL"/>
        </w:rPr>
        <w:t>do</w:t>
      </w:r>
      <w:r w:rsidR="00BF1207" w:rsidRPr="00315A6A">
        <w:rPr>
          <w:rFonts w:ascii="Arial" w:eastAsia="Times New Roman" w:hAnsi="Arial" w:cs="Arial"/>
          <w:sz w:val="24"/>
          <w:szCs w:val="24"/>
          <w:lang w:eastAsia="pl-PL"/>
        </w:rPr>
        <w:t> </w:t>
      </w:r>
      <w:r w:rsidR="001B5A22" w:rsidRPr="00315A6A">
        <w:rPr>
          <w:rFonts w:ascii="Arial" w:eastAsia="Times New Roman" w:hAnsi="Arial" w:cs="Arial"/>
          <w:sz w:val="24"/>
          <w:szCs w:val="24"/>
          <w:lang w:eastAsia="pl-PL"/>
        </w:rPr>
        <w:t xml:space="preserve">Personelu Wykonawcy), </w:t>
      </w:r>
      <w:r w:rsidR="003B45E3" w:rsidRPr="00315A6A">
        <w:rPr>
          <w:rFonts w:ascii="Arial" w:eastAsia="Times New Roman" w:hAnsi="Arial" w:cs="Arial"/>
          <w:sz w:val="24"/>
          <w:szCs w:val="24"/>
          <w:lang w:eastAsia="pl-PL"/>
        </w:rPr>
        <w:t xml:space="preserve">odpowiada za ich działania lub </w:t>
      </w:r>
      <w:r w:rsidR="001B5A22" w:rsidRPr="00315A6A">
        <w:rPr>
          <w:rFonts w:ascii="Arial" w:eastAsia="Times New Roman" w:hAnsi="Arial" w:cs="Arial"/>
          <w:sz w:val="24"/>
          <w:szCs w:val="24"/>
          <w:lang w:eastAsia="pl-PL"/>
        </w:rPr>
        <w:t>zaniechania jak za swoje własne oraz nie dopuszcza dalszych Podwykonawców.</w:t>
      </w:r>
    </w:p>
    <w:p w:rsidR="003B45E3" w:rsidRPr="00315A6A" w:rsidRDefault="003B45E3" w:rsidP="003B45E3">
      <w:pPr>
        <w:pStyle w:val="Default"/>
        <w:keepNext/>
        <w:keepLines/>
        <w:spacing w:line="312" w:lineRule="auto"/>
        <w:rPr>
          <w:b/>
          <w:bCs/>
          <w:caps/>
          <w:color w:val="auto"/>
          <w:sz w:val="16"/>
          <w:szCs w:val="16"/>
        </w:rPr>
      </w:pPr>
    </w:p>
    <w:p w:rsidR="003B45E3" w:rsidRPr="00315A6A" w:rsidRDefault="003B45E3" w:rsidP="003B45E3">
      <w:pPr>
        <w:pStyle w:val="Default"/>
        <w:keepNext/>
        <w:spacing w:line="312" w:lineRule="auto"/>
        <w:jc w:val="center"/>
        <w:rPr>
          <w:b/>
          <w:bCs/>
          <w:caps/>
          <w:color w:val="auto"/>
        </w:rPr>
      </w:pPr>
      <w:r w:rsidRPr="00315A6A">
        <w:rPr>
          <w:b/>
          <w:bCs/>
          <w:caps/>
          <w:color w:val="auto"/>
        </w:rPr>
        <w:t>§ 14</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zabezpieczenie należytego wykonania umowy</w:t>
      </w:r>
    </w:p>
    <w:p w:rsidR="005508E8" w:rsidRPr="00315A6A" w:rsidRDefault="005508E8" w:rsidP="000075AD">
      <w:pPr>
        <w:numPr>
          <w:ilvl w:val="0"/>
          <w:numId w:val="27"/>
        </w:numPr>
        <w:spacing w:after="0" w:line="360" w:lineRule="auto"/>
        <w:ind w:left="357" w:hanging="357"/>
        <w:jc w:val="both"/>
        <w:rPr>
          <w:rFonts w:ascii="Arial" w:hAnsi="Arial" w:cs="Arial"/>
          <w:sz w:val="24"/>
          <w:szCs w:val="24"/>
        </w:rPr>
      </w:pPr>
      <w:r w:rsidRPr="00315A6A">
        <w:rPr>
          <w:rFonts w:ascii="Arial" w:hAnsi="Arial" w:cs="Arial"/>
          <w:sz w:val="24"/>
          <w:szCs w:val="24"/>
        </w:rPr>
        <w:t>Zabez</w:t>
      </w:r>
      <w:r w:rsidR="00856AC4">
        <w:rPr>
          <w:rFonts w:ascii="Arial" w:hAnsi="Arial" w:cs="Arial"/>
          <w:sz w:val="24"/>
          <w:szCs w:val="24"/>
        </w:rPr>
        <w:t>pieczenie Należytego Wykonania u</w:t>
      </w:r>
      <w:r w:rsidRPr="00315A6A">
        <w:rPr>
          <w:rFonts w:ascii="Arial" w:hAnsi="Arial" w:cs="Arial"/>
          <w:sz w:val="24"/>
          <w:szCs w:val="24"/>
        </w:rPr>
        <w:t xml:space="preserve">mowy ustala się </w:t>
      </w:r>
      <w:r w:rsidR="00856AC4">
        <w:rPr>
          <w:rFonts w:ascii="Arial" w:hAnsi="Arial" w:cs="Arial"/>
          <w:sz w:val="24"/>
          <w:szCs w:val="24"/>
        </w:rPr>
        <w:t>w wysokości 5% wartości brutto u</w:t>
      </w:r>
      <w:r w:rsidRPr="00315A6A">
        <w:rPr>
          <w:rFonts w:ascii="Arial" w:hAnsi="Arial" w:cs="Arial"/>
          <w:sz w:val="24"/>
          <w:szCs w:val="24"/>
        </w:rPr>
        <w:t xml:space="preserve">mowy </w:t>
      </w:r>
      <w:r w:rsidR="00EC39A7" w:rsidRPr="00315A6A">
        <w:rPr>
          <w:rFonts w:ascii="Arial" w:hAnsi="Arial" w:cs="Arial"/>
          <w:sz w:val="24"/>
          <w:szCs w:val="24"/>
        </w:rPr>
        <w:t>podanej w § 2</w:t>
      </w:r>
      <w:r w:rsidRPr="00315A6A">
        <w:rPr>
          <w:rFonts w:ascii="Arial" w:hAnsi="Arial" w:cs="Arial"/>
          <w:sz w:val="24"/>
          <w:szCs w:val="24"/>
        </w:rPr>
        <w:t xml:space="preserve"> ust. 1 Umowy, t</w:t>
      </w:r>
      <w:r w:rsidR="006103FB" w:rsidRPr="00315A6A">
        <w:rPr>
          <w:rFonts w:ascii="Arial" w:hAnsi="Arial" w:cs="Arial"/>
          <w:sz w:val="24"/>
          <w:szCs w:val="24"/>
        </w:rPr>
        <w:t>j. na kwotę ………….. zł</w:t>
      </w:r>
      <w:r w:rsidR="008251E0" w:rsidRPr="00315A6A">
        <w:rPr>
          <w:rFonts w:ascii="Arial" w:hAnsi="Arial" w:cs="Arial"/>
          <w:sz w:val="24"/>
          <w:szCs w:val="24"/>
        </w:rPr>
        <w:t>.</w:t>
      </w:r>
      <w:r w:rsidR="006103FB" w:rsidRPr="00315A6A">
        <w:rPr>
          <w:rFonts w:ascii="Arial" w:hAnsi="Arial" w:cs="Arial"/>
          <w:sz w:val="24"/>
          <w:szCs w:val="24"/>
        </w:rPr>
        <w:t xml:space="preserve"> (słownie:</w:t>
      </w:r>
      <w:r w:rsidRPr="00315A6A">
        <w:rPr>
          <w:rFonts w:ascii="Arial" w:hAnsi="Arial" w:cs="Arial"/>
          <w:sz w:val="24"/>
          <w:szCs w:val="24"/>
        </w:rPr>
        <w:t>…………………</w:t>
      </w:r>
      <w:r w:rsidR="006103FB" w:rsidRPr="00315A6A">
        <w:rPr>
          <w:rFonts w:ascii="Arial" w:hAnsi="Arial" w:cs="Arial"/>
          <w:sz w:val="24"/>
          <w:szCs w:val="24"/>
        </w:rPr>
        <w:t>……………………………………………………………</w:t>
      </w:r>
      <w:r w:rsidRPr="00315A6A">
        <w:rPr>
          <w:rFonts w:ascii="Arial" w:hAnsi="Arial" w:cs="Arial"/>
          <w:sz w:val="24"/>
          <w:szCs w:val="24"/>
        </w:rPr>
        <w:t>).</w:t>
      </w:r>
    </w:p>
    <w:p w:rsidR="005508E8" w:rsidRPr="00315A6A" w:rsidRDefault="005508E8" w:rsidP="000075AD">
      <w:pPr>
        <w:numPr>
          <w:ilvl w:val="0"/>
          <w:numId w:val="27"/>
        </w:numPr>
        <w:spacing w:after="0" w:line="360" w:lineRule="auto"/>
        <w:ind w:left="357" w:hanging="357"/>
        <w:jc w:val="both"/>
        <w:rPr>
          <w:rFonts w:ascii="Arial" w:hAnsi="Arial" w:cs="Arial"/>
          <w:sz w:val="24"/>
          <w:szCs w:val="24"/>
        </w:rPr>
      </w:pPr>
      <w:r w:rsidRPr="00315A6A">
        <w:rPr>
          <w:rFonts w:ascii="Arial" w:hAnsi="Arial" w:cs="Arial"/>
          <w:sz w:val="24"/>
          <w:szCs w:val="24"/>
        </w:rPr>
        <w:t>W przypadku niewykonania umowy w terminie, Wykonawca zobowiązany jest do odpowiedniego przedłużenia terminu ważności zabezpieczenia, złożonego w formie innej niż pieniężnej, wynikającego z przewidywanego terminu wykonania umowy, przed upływem terminu jego ważności.</w:t>
      </w:r>
    </w:p>
    <w:p w:rsidR="005508E8" w:rsidRPr="00315A6A" w:rsidRDefault="005508E8" w:rsidP="000075AD">
      <w:pPr>
        <w:numPr>
          <w:ilvl w:val="0"/>
          <w:numId w:val="27"/>
        </w:numPr>
        <w:spacing w:after="0" w:line="360" w:lineRule="auto"/>
        <w:ind w:left="426" w:hanging="426"/>
        <w:contextualSpacing/>
        <w:jc w:val="both"/>
        <w:rPr>
          <w:rFonts w:ascii="Arial" w:hAnsi="Arial" w:cs="Arial"/>
          <w:sz w:val="24"/>
          <w:szCs w:val="24"/>
        </w:rPr>
      </w:pPr>
      <w:r w:rsidRPr="00315A6A">
        <w:rPr>
          <w:rFonts w:ascii="Arial" w:hAnsi="Arial" w:cs="Arial"/>
          <w:sz w:val="24"/>
          <w:szCs w:val="24"/>
        </w:rPr>
        <w:t>Zamawiający zwróci Wykonawcy Zabez</w:t>
      </w:r>
      <w:r w:rsidR="00376298">
        <w:rPr>
          <w:rFonts w:ascii="Arial" w:hAnsi="Arial" w:cs="Arial"/>
          <w:sz w:val="24"/>
          <w:szCs w:val="24"/>
        </w:rPr>
        <w:t>pieczenie</w:t>
      </w:r>
      <w:r w:rsidR="00856AC4">
        <w:rPr>
          <w:rFonts w:ascii="Arial" w:hAnsi="Arial" w:cs="Arial"/>
          <w:sz w:val="24"/>
          <w:szCs w:val="24"/>
        </w:rPr>
        <w:t xml:space="preserve"> Należytego Wykonania u</w:t>
      </w:r>
      <w:r w:rsidRPr="00315A6A">
        <w:rPr>
          <w:rFonts w:ascii="Arial" w:hAnsi="Arial" w:cs="Arial"/>
          <w:sz w:val="24"/>
          <w:szCs w:val="24"/>
        </w:rPr>
        <w:t xml:space="preserve">mowy w terminie 30 </w:t>
      </w:r>
      <w:r w:rsidR="00376298">
        <w:rPr>
          <w:rFonts w:ascii="Arial" w:hAnsi="Arial" w:cs="Arial"/>
          <w:sz w:val="24"/>
          <w:szCs w:val="24"/>
        </w:rPr>
        <w:t>dni od dnia wykonania przedmiotu umowy</w:t>
      </w:r>
      <w:r w:rsidRPr="00315A6A">
        <w:rPr>
          <w:rFonts w:ascii="Arial" w:hAnsi="Arial" w:cs="Arial"/>
          <w:sz w:val="24"/>
          <w:szCs w:val="24"/>
        </w:rPr>
        <w:t xml:space="preserve"> i uznania przez Zamawiającego za należycie wykonane.</w:t>
      </w:r>
    </w:p>
    <w:p w:rsidR="005508E8" w:rsidRPr="00315A6A" w:rsidRDefault="005508E8" w:rsidP="000075AD">
      <w:pPr>
        <w:numPr>
          <w:ilvl w:val="0"/>
          <w:numId w:val="27"/>
        </w:numPr>
        <w:spacing w:after="0" w:line="360" w:lineRule="auto"/>
        <w:ind w:left="357" w:hanging="357"/>
        <w:jc w:val="both"/>
        <w:rPr>
          <w:rFonts w:ascii="Arial" w:hAnsi="Arial" w:cs="Arial"/>
          <w:sz w:val="24"/>
          <w:szCs w:val="24"/>
        </w:rPr>
      </w:pPr>
      <w:r w:rsidRPr="00315A6A">
        <w:rPr>
          <w:rFonts w:ascii="Arial" w:hAnsi="Arial" w:cs="Arial"/>
          <w:sz w:val="24"/>
          <w:szCs w:val="24"/>
        </w:rPr>
        <w:t>Zamawiający zwróci zabezpieczenie wniesione w pieniądzu z uwzględnieniem odsetek wynikających z umowy rachunku bankowego, na którym było ono przechowywane, pomniejszone o koszt prowadzenia rachunku oraz prowizji bankowej za przelew pieniędzy na rachunek bankowy Wykonawcy.</w:t>
      </w:r>
    </w:p>
    <w:p w:rsidR="003B45E3" w:rsidRPr="00315A6A" w:rsidRDefault="003B45E3" w:rsidP="003B45E3">
      <w:pPr>
        <w:pStyle w:val="Akapitzlist"/>
        <w:spacing w:after="0" w:line="312" w:lineRule="auto"/>
        <w:ind w:left="425"/>
        <w:contextualSpacing w:val="0"/>
        <w:jc w:val="both"/>
        <w:rPr>
          <w:rFonts w:ascii="Arial" w:eastAsia="Times New Roman" w:hAnsi="Arial" w:cs="Arial"/>
          <w:sz w:val="16"/>
          <w:szCs w:val="16"/>
          <w:lang w:eastAsia="pl-PL"/>
        </w:rPr>
      </w:pPr>
    </w:p>
    <w:p w:rsidR="003B45E3" w:rsidRPr="00315A6A" w:rsidRDefault="003B45E3" w:rsidP="003B45E3">
      <w:pPr>
        <w:pStyle w:val="Default"/>
        <w:keepNext/>
        <w:keepLines/>
        <w:spacing w:line="312" w:lineRule="auto"/>
        <w:jc w:val="center"/>
        <w:rPr>
          <w:b/>
          <w:bCs/>
          <w:caps/>
          <w:color w:val="auto"/>
        </w:rPr>
      </w:pPr>
      <w:r w:rsidRPr="00315A6A">
        <w:rPr>
          <w:b/>
          <w:bCs/>
          <w:caps/>
          <w:color w:val="auto"/>
        </w:rPr>
        <w:t>§ 15</w:t>
      </w:r>
    </w:p>
    <w:p w:rsidR="00FD5D49" w:rsidRPr="00315A6A" w:rsidRDefault="00FD5D49" w:rsidP="00FD5D49">
      <w:pPr>
        <w:widowControl w:val="0"/>
        <w:suppressAutoHyphens/>
        <w:autoSpaceDE w:val="0"/>
        <w:spacing w:after="120"/>
        <w:jc w:val="center"/>
        <w:rPr>
          <w:rFonts w:ascii="Arial" w:hAnsi="Arial" w:cs="Arial"/>
          <w:b/>
          <w:sz w:val="24"/>
          <w:szCs w:val="24"/>
        </w:rPr>
      </w:pPr>
      <w:r w:rsidRPr="00315A6A">
        <w:rPr>
          <w:rFonts w:ascii="Arial" w:hAnsi="Arial" w:cs="Arial"/>
          <w:b/>
          <w:sz w:val="24"/>
          <w:szCs w:val="24"/>
        </w:rPr>
        <w:t>ZAKRES WYMAGAŃ</w:t>
      </w:r>
      <w:r w:rsidRPr="00315A6A">
        <w:rPr>
          <w:rFonts w:ascii="Arial" w:hAnsi="Arial" w:cs="Arial"/>
          <w:b/>
          <w:sz w:val="24"/>
          <w:szCs w:val="24"/>
        </w:rPr>
        <w:br/>
        <w:t>W ZAKRESIE OCHRONY INFORMACJI NIEJAWNYCH</w:t>
      </w:r>
    </w:p>
    <w:p w:rsidR="00FD5D49" w:rsidRPr="00F0268E" w:rsidRDefault="00FD5D49" w:rsidP="000075AD">
      <w:pPr>
        <w:numPr>
          <w:ilvl w:val="0"/>
          <w:numId w:val="30"/>
        </w:numPr>
        <w:spacing w:after="0" w:line="312" w:lineRule="auto"/>
        <w:ind w:left="425" w:hanging="425"/>
        <w:jc w:val="both"/>
        <w:rPr>
          <w:rFonts w:ascii="Arial" w:hAnsi="Arial" w:cs="Arial"/>
          <w:color w:val="000000" w:themeColor="text1"/>
          <w:sz w:val="24"/>
          <w:szCs w:val="24"/>
        </w:rPr>
      </w:pPr>
      <w:r w:rsidRPr="00315A6A">
        <w:rPr>
          <w:rFonts w:ascii="Arial" w:hAnsi="Arial" w:cs="Arial"/>
          <w:sz w:val="24"/>
          <w:szCs w:val="24"/>
        </w:rPr>
        <w:t xml:space="preserve">Realizacja przedmiotu umowy nie jest związana z przepisami w zakresie ochrony informacji niejawnych określonymi w ustawie z dnia </w:t>
      </w:r>
      <w:r w:rsidR="00A67858">
        <w:rPr>
          <w:rFonts w:ascii="Arial" w:hAnsi="Arial" w:cs="Arial"/>
          <w:sz w:val="24"/>
          <w:szCs w:val="24"/>
        </w:rPr>
        <w:t>25.04.2024</w:t>
      </w:r>
      <w:r w:rsidRPr="00315A6A">
        <w:rPr>
          <w:rFonts w:ascii="Arial" w:hAnsi="Arial" w:cs="Arial"/>
          <w:sz w:val="24"/>
          <w:szCs w:val="24"/>
        </w:rPr>
        <w:t xml:space="preserve"> r. o</w:t>
      </w:r>
      <w:r w:rsidR="00A67858">
        <w:rPr>
          <w:rFonts w:ascii="Arial" w:hAnsi="Arial" w:cs="Arial"/>
          <w:sz w:val="24"/>
          <w:szCs w:val="24"/>
        </w:rPr>
        <w:t> </w:t>
      </w:r>
      <w:r w:rsidRPr="00315A6A">
        <w:rPr>
          <w:rFonts w:ascii="Arial" w:hAnsi="Arial" w:cs="Arial"/>
          <w:sz w:val="24"/>
          <w:szCs w:val="24"/>
        </w:rPr>
        <w:t xml:space="preserve">ochronie informacji </w:t>
      </w:r>
      <w:r w:rsidRPr="00F0268E">
        <w:rPr>
          <w:rFonts w:ascii="Arial" w:hAnsi="Arial" w:cs="Arial"/>
          <w:color w:val="000000" w:themeColor="text1"/>
          <w:sz w:val="24"/>
          <w:szCs w:val="24"/>
        </w:rPr>
        <w:t>niej</w:t>
      </w:r>
      <w:r w:rsidR="00512B30" w:rsidRPr="00F0268E">
        <w:rPr>
          <w:rFonts w:ascii="Arial" w:hAnsi="Arial" w:cs="Arial"/>
          <w:color w:val="000000" w:themeColor="text1"/>
          <w:sz w:val="24"/>
          <w:szCs w:val="24"/>
        </w:rPr>
        <w:t xml:space="preserve">awnych </w:t>
      </w:r>
      <w:r w:rsidR="00A67858" w:rsidRPr="00F0268E">
        <w:rPr>
          <w:rFonts w:ascii="Arial" w:hAnsi="Arial" w:cs="Arial"/>
          <w:color w:val="000000" w:themeColor="text1"/>
          <w:sz w:val="24"/>
          <w:szCs w:val="24"/>
        </w:rPr>
        <w:t>(Dz. U. z 2024 r., poz. 632</w:t>
      </w:r>
      <w:r w:rsidR="002E4789" w:rsidRPr="00F0268E">
        <w:rPr>
          <w:rFonts w:ascii="Arial" w:hAnsi="Arial" w:cs="Arial"/>
          <w:color w:val="000000" w:themeColor="text1"/>
          <w:sz w:val="24"/>
          <w:szCs w:val="24"/>
        </w:rPr>
        <w:t xml:space="preserve"> t. j.)</w:t>
      </w:r>
      <w:r w:rsidRPr="00F0268E">
        <w:rPr>
          <w:rFonts w:ascii="Arial" w:hAnsi="Arial" w:cs="Arial"/>
          <w:color w:val="000000" w:themeColor="text1"/>
          <w:sz w:val="24"/>
          <w:szCs w:val="24"/>
        </w:rPr>
        <w:t>.</w:t>
      </w:r>
    </w:p>
    <w:p w:rsidR="00FD5D49" w:rsidRPr="00315A6A" w:rsidRDefault="00FD5D49" w:rsidP="000075AD">
      <w:pPr>
        <w:numPr>
          <w:ilvl w:val="0"/>
          <w:numId w:val="30"/>
        </w:numPr>
        <w:spacing w:after="0" w:line="312" w:lineRule="auto"/>
        <w:ind w:left="426" w:hanging="426"/>
        <w:contextualSpacing/>
        <w:jc w:val="both"/>
        <w:rPr>
          <w:rFonts w:ascii="Arial" w:hAnsi="Arial" w:cs="Arial"/>
          <w:sz w:val="24"/>
          <w:szCs w:val="24"/>
          <w:lang w:eastAsia="pl-PL"/>
        </w:rPr>
      </w:pPr>
      <w:r w:rsidRPr="00315A6A">
        <w:rPr>
          <w:rFonts w:ascii="Arial" w:hAnsi="Arial" w:cs="Arial"/>
          <w:sz w:val="24"/>
          <w:szCs w:val="24"/>
          <w:lang w:eastAsia="pl-PL"/>
        </w:rPr>
        <w:t>Przedmiotem ochrony są wszelkie informacje, które mogłyby zostać ujawnione Wykonawcy w związku z wykonywaniem umowy</w:t>
      </w:r>
      <w:r w:rsidR="007E0B0D" w:rsidRPr="00315A6A">
        <w:rPr>
          <w:rFonts w:ascii="Arial" w:hAnsi="Arial" w:cs="Arial"/>
          <w:sz w:val="24"/>
          <w:szCs w:val="24"/>
          <w:lang w:eastAsia="pl-PL"/>
        </w:rPr>
        <w:t>, bez względu na ich formę oraz </w:t>
      </w:r>
      <w:r w:rsidRPr="00315A6A">
        <w:rPr>
          <w:rFonts w:ascii="Arial" w:hAnsi="Arial" w:cs="Arial"/>
          <w:sz w:val="24"/>
          <w:szCs w:val="24"/>
          <w:lang w:eastAsia="pl-PL"/>
        </w:rPr>
        <w:t>sposób pozyskania.</w:t>
      </w:r>
    </w:p>
    <w:p w:rsidR="00FD5D49" w:rsidRPr="00315A6A" w:rsidRDefault="00FD5D49" w:rsidP="000075AD">
      <w:pPr>
        <w:numPr>
          <w:ilvl w:val="0"/>
          <w:numId w:val="30"/>
        </w:numPr>
        <w:spacing w:after="0" w:line="312" w:lineRule="auto"/>
        <w:ind w:left="426" w:hanging="426"/>
        <w:contextualSpacing/>
        <w:jc w:val="both"/>
        <w:rPr>
          <w:rFonts w:ascii="Arial" w:hAnsi="Arial" w:cs="Arial"/>
          <w:sz w:val="24"/>
          <w:szCs w:val="24"/>
          <w:lang w:eastAsia="pl-PL"/>
        </w:rPr>
      </w:pPr>
      <w:r w:rsidRPr="00315A6A">
        <w:rPr>
          <w:rFonts w:ascii="Arial" w:hAnsi="Arial" w:cs="Arial"/>
          <w:sz w:val="24"/>
          <w:szCs w:val="24"/>
          <w:lang w:eastAsia="pl-PL"/>
        </w:rPr>
        <w:t>Wykonawca w czasie obowiązywania umowy oraz po jej r</w:t>
      </w:r>
      <w:r w:rsidR="007E0B0D" w:rsidRPr="00315A6A">
        <w:rPr>
          <w:rFonts w:ascii="Arial" w:hAnsi="Arial" w:cs="Arial"/>
          <w:sz w:val="24"/>
          <w:szCs w:val="24"/>
          <w:lang w:eastAsia="pl-PL"/>
        </w:rPr>
        <w:t xml:space="preserve">ozwiązaniu zobowiązany jest pod </w:t>
      </w:r>
      <w:r w:rsidRPr="00315A6A">
        <w:rPr>
          <w:rFonts w:ascii="Arial" w:hAnsi="Arial" w:cs="Arial"/>
          <w:sz w:val="24"/>
          <w:szCs w:val="24"/>
          <w:lang w:eastAsia="pl-PL"/>
        </w:rPr>
        <w:t>ry</w:t>
      </w:r>
      <w:r w:rsidR="007E0B0D" w:rsidRPr="00315A6A">
        <w:rPr>
          <w:rFonts w:ascii="Arial" w:hAnsi="Arial" w:cs="Arial"/>
          <w:sz w:val="24"/>
          <w:szCs w:val="24"/>
          <w:lang w:eastAsia="pl-PL"/>
        </w:rPr>
        <w:t xml:space="preserve">gorem </w:t>
      </w:r>
      <w:r w:rsidR="00806217" w:rsidRPr="00315A6A">
        <w:rPr>
          <w:rFonts w:ascii="Arial" w:hAnsi="Arial" w:cs="Arial"/>
          <w:sz w:val="24"/>
          <w:szCs w:val="24"/>
          <w:lang w:eastAsia="pl-PL"/>
        </w:rPr>
        <w:t>odpowiedzialności karnej,</w:t>
      </w:r>
      <w:r w:rsidR="007E0B0D" w:rsidRPr="00315A6A">
        <w:rPr>
          <w:rFonts w:ascii="Arial" w:hAnsi="Arial" w:cs="Arial"/>
          <w:sz w:val="24"/>
          <w:szCs w:val="24"/>
          <w:lang w:eastAsia="pl-PL"/>
        </w:rPr>
        <w:t xml:space="preserve"> </w:t>
      </w:r>
      <w:r w:rsidRPr="00315A6A">
        <w:rPr>
          <w:rFonts w:ascii="Arial" w:hAnsi="Arial" w:cs="Arial"/>
          <w:sz w:val="24"/>
          <w:szCs w:val="24"/>
          <w:lang w:eastAsia="pl-PL"/>
        </w:rPr>
        <w:t xml:space="preserve">zachować w  </w:t>
      </w:r>
      <w:r w:rsidR="007E0B0D" w:rsidRPr="00315A6A">
        <w:rPr>
          <w:rFonts w:ascii="Arial" w:hAnsi="Arial" w:cs="Arial"/>
          <w:sz w:val="24"/>
          <w:szCs w:val="24"/>
          <w:lang w:eastAsia="pl-PL"/>
        </w:rPr>
        <w:t xml:space="preserve">tajemnicy wszelkie informacje, </w:t>
      </w:r>
      <w:r w:rsidRPr="00315A6A">
        <w:rPr>
          <w:rFonts w:ascii="Arial" w:hAnsi="Arial" w:cs="Arial"/>
          <w:sz w:val="24"/>
          <w:szCs w:val="24"/>
          <w:lang w:eastAsia="pl-PL"/>
        </w:rPr>
        <w:lastRenderedPageBreak/>
        <w:t>do których miał dostęp w trakcie realizacji podmiotu umowy i nie udostępniania ich żadnemu podmiotowi bez zgody Zamawiającego, chyba że taki obowiązek wynika z</w:t>
      </w:r>
      <w:r w:rsidR="00F0268E">
        <w:rPr>
          <w:rFonts w:ascii="Arial" w:hAnsi="Arial" w:cs="Arial"/>
          <w:sz w:val="24"/>
          <w:szCs w:val="24"/>
          <w:lang w:eastAsia="pl-PL"/>
        </w:rPr>
        <w:t> </w:t>
      </w:r>
      <w:r w:rsidRPr="00315A6A">
        <w:rPr>
          <w:rFonts w:ascii="Arial" w:hAnsi="Arial" w:cs="Arial"/>
          <w:sz w:val="24"/>
          <w:szCs w:val="24"/>
          <w:lang w:eastAsia="pl-PL"/>
        </w:rPr>
        <w:t>przepisów prawa.</w:t>
      </w:r>
    </w:p>
    <w:p w:rsidR="00FD5D49" w:rsidRPr="00315A6A" w:rsidRDefault="00FD5D49" w:rsidP="000075AD">
      <w:pPr>
        <w:numPr>
          <w:ilvl w:val="0"/>
          <w:numId w:val="30"/>
        </w:numPr>
        <w:spacing w:after="0" w:line="312" w:lineRule="auto"/>
        <w:ind w:left="426" w:hanging="426"/>
        <w:contextualSpacing/>
        <w:jc w:val="both"/>
        <w:rPr>
          <w:rFonts w:ascii="Arial" w:hAnsi="Arial" w:cs="Arial"/>
          <w:sz w:val="24"/>
          <w:szCs w:val="24"/>
          <w:lang w:eastAsia="pl-PL"/>
        </w:rPr>
      </w:pPr>
      <w:r w:rsidRPr="00315A6A">
        <w:rPr>
          <w:rFonts w:ascii="Arial" w:hAnsi="Arial" w:cs="Arial"/>
          <w:sz w:val="24"/>
          <w:szCs w:val="24"/>
          <w:lang w:eastAsia="pl-PL"/>
        </w:rPr>
        <w:t>Wszelkie informacje związane z realizacją umowy nie mogą być wykorzystane przez Wykonawcę w materiałach ma</w:t>
      </w:r>
      <w:r w:rsidR="007E0B0D" w:rsidRPr="00315A6A">
        <w:rPr>
          <w:rFonts w:ascii="Arial" w:hAnsi="Arial" w:cs="Arial"/>
          <w:sz w:val="24"/>
          <w:szCs w:val="24"/>
          <w:lang w:eastAsia="pl-PL"/>
        </w:rPr>
        <w:t>rketingowych ani prezentowane w </w:t>
      </w:r>
      <w:r w:rsidRPr="00315A6A">
        <w:rPr>
          <w:rFonts w:ascii="Arial" w:hAnsi="Arial" w:cs="Arial"/>
          <w:sz w:val="24"/>
          <w:szCs w:val="24"/>
          <w:lang w:eastAsia="pl-PL"/>
        </w:rPr>
        <w:t>środkach masowego przekazu (t. j. pra</w:t>
      </w:r>
      <w:r w:rsidR="00BA6AAC">
        <w:rPr>
          <w:rFonts w:ascii="Arial" w:hAnsi="Arial" w:cs="Arial"/>
          <w:sz w:val="24"/>
          <w:szCs w:val="24"/>
          <w:lang w:eastAsia="pl-PL"/>
        </w:rPr>
        <w:t xml:space="preserve">sie, radiu, telewizji, filmie, </w:t>
      </w:r>
      <w:proofErr w:type="spellStart"/>
      <w:r w:rsidR="00BA6AAC">
        <w:rPr>
          <w:rFonts w:ascii="Arial" w:hAnsi="Arial" w:cs="Arial"/>
          <w:sz w:val="24"/>
          <w:szCs w:val="24"/>
          <w:lang w:eastAsia="pl-PL"/>
        </w:rPr>
        <w:t>i</w:t>
      </w:r>
      <w:r w:rsidRPr="00315A6A">
        <w:rPr>
          <w:rFonts w:ascii="Arial" w:hAnsi="Arial" w:cs="Arial"/>
          <w:sz w:val="24"/>
          <w:szCs w:val="24"/>
          <w:lang w:eastAsia="pl-PL"/>
        </w:rPr>
        <w:t>nternecie</w:t>
      </w:r>
      <w:proofErr w:type="spellEnd"/>
      <w:r w:rsidRPr="00315A6A">
        <w:rPr>
          <w:rFonts w:ascii="Arial" w:hAnsi="Arial" w:cs="Arial"/>
          <w:sz w:val="24"/>
          <w:szCs w:val="24"/>
          <w:lang w:eastAsia="pl-PL"/>
        </w:rPr>
        <w:t xml:space="preserve"> itp.).</w:t>
      </w:r>
    </w:p>
    <w:p w:rsidR="00FD5D49" w:rsidRPr="00315A6A" w:rsidRDefault="00FD5D49" w:rsidP="000075AD">
      <w:pPr>
        <w:numPr>
          <w:ilvl w:val="0"/>
          <w:numId w:val="30"/>
        </w:numPr>
        <w:spacing w:after="160" w:line="312" w:lineRule="auto"/>
        <w:ind w:left="426" w:hanging="426"/>
        <w:contextualSpacing/>
        <w:jc w:val="both"/>
        <w:rPr>
          <w:rFonts w:ascii="Arial" w:hAnsi="Arial" w:cs="Arial"/>
          <w:sz w:val="24"/>
          <w:szCs w:val="24"/>
          <w:lang w:eastAsia="pl-PL"/>
        </w:rPr>
      </w:pPr>
      <w:r w:rsidRPr="00315A6A">
        <w:rPr>
          <w:rFonts w:ascii="Arial" w:hAnsi="Arial" w:cs="Arial"/>
          <w:sz w:val="24"/>
          <w:szCs w:val="24"/>
          <w:lang w:eastAsia="pl-PL"/>
        </w:rPr>
        <w:t>Wstęp pracowników i wjazd pojazdów Wykonawcy na teren chroniony odbywać się będzie na podstawie zaakceptowanego przez Zamawiającego:</w:t>
      </w:r>
    </w:p>
    <w:p w:rsidR="00FD5D49" w:rsidRPr="00315A6A" w:rsidRDefault="00FD5D49" w:rsidP="000075AD">
      <w:pPr>
        <w:numPr>
          <w:ilvl w:val="0"/>
          <w:numId w:val="32"/>
        </w:numPr>
        <w:spacing w:after="160" w:line="312" w:lineRule="auto"/>
        <w:contextualSpacing/>
        <w:jc w:val="both"/>
        <w:rPr>
          <w:rFonts w:ascii="Arial" w:hAnsi="Arial" w:cs="Arial"/>
          <w:sz w:val="24"/>
          <w:szCs w:val="24"/>
          <w:lang w:eastAsia="pl-PL"/>
        </w:rPr>
      </w:pPr>
      <w:r w:rsidRPr="00315A6A">
        <w:rPr>
          <w:rFonts w:ascii="Arial" w:hAnsi="Arial" w:cs="Arial"/>
          <w:sz w:val="24"/>
          <w:szCs w:val="24"/>
          <w:lang w:eastAsia="pl-PL"/>
        </w:rPr>
        <w:t>„Wykazu osób wyznaczonych przez Wykonawcę do realizacji umowy</w:t>
      </w:r>
      <w:r w:rsidRPr="00315A6A">
        <w:rPr>
          <w:rFonts w:ascii="Arial" w:hAnsi="Arial" w:cs="Arial"/>
          <w:sz w:val="24"/>
          <w:szCs w:val="24"/>
        </w:rPr>
        <w:t>”.</w:t>
      </w:r>
    </w:p>
    <w:p w:rsidR="00FD5D49" w:rsidRPr="00315A6A" w:rsidRDefault="00FD5D49" w:rsidP="000075AD">
      <w:pPr>
        <w:numPr>
          <w:ilvl w:val="0"/>
          <w:numId w:val="32"/>
        </w:numPr>
        <w:spacing w:after="160" w:line="312" w:lineRule="auto"/>
        <w:contextualSpacing/>
        <w:jc w:val="both"/>
        <w:rPr>
          <w:rFonts w:ascii="Arial" w:hAnsi="Arial" w:cs="Arial"/>
          <w:sz w:val="24"/>
          <w:szCs w:val="24"/>
          <w:lang w:eastAsia="pl-PL"/>
        </w:rPr>
      </w:pPr>
      <w:r w:rsidRPr="00315A6A">
        <w:rPr>
          <w:rFonts w:ascii="Arial" w:hAnsi="Arial" w:cs="Arial"/>
          <w:sz w:val="24"/>
          <w:szCs w:val="24"/>
          <w:lang w:eastAsia="pl-PL"/>
        </w:rPr>
        <w:t>„</w:t>
      </w:r>
      <w:r w:rsidRPr="00315A6A">
        <w:rPr>
          <w:rFonts w:ascii="Arial" w:hAnsi="Arial" w:cs="Arial"/>
          <w:sz w:val="24"/>
          <w:szCs w:val="24"/>
        </w:rPr>
        <w:t>Wykazu pojazdów i maszyn”.</w:t>
      </w:r>
    </w:p>
    <w:p w:rsidR="00FD5D49" w:rsidRPr="00315A6A" w:rsidRDefault="00FD5D49" w:rsidP="000075AD">
      <w:pPr>
        <w:numPr>
          <w:ilvl w:val="0"/>
          <w:numId w:val="31"/>
        </w:numPr>
        <w:spacing w:after="160" w:line="312" w:lineRule="auto"/>
        <w:contextualSpacing/>
        <w:jc w:val="both"/>
        <w:rPr>
          <w:rFonts w:ascii="Arial" w:hAnsi="Arial" w:cs="Arial"/>
          <w:sz w:val="24"/>
          <w:szCs w:val="24"/>
        </w:rPr>
      </w:pPr>
      <w:r w:rsidRPr="00315A6A">
        <w:rPr>
          <w:rFonts w:ascii="Arial" w:hAnsi="Arial" w:cs="Arial"/>
          <w:sz w:val="24"/>
          <w:szCs w:val="24"/>
        </w:rPr>
        <w:t>Osoby zgłoszone w wykazie osób, o którym mowa w pkt. 5</w:t>
      </w:r>
      <w:r w:rsidR="002E4789">
        <w:rPr>
          <w:rFonts w:ascii="Arial" w:hAnsi="Arial" w:cs="Arial"/>
          <w:sz w:val="24"/>
          <w:szCs w:val="24"/>
        </w:rPr>
        <w:t>, przed przystąpieniem do</w:t>
      </w:r>
      <w:r w:rsidR="00F0268E">
        <w:rPr>
          <w:rFonts w:ascii="Arial" w:hAnsi="Arial" w:cs="Arial"/>
          <w:sz w:val="24"/>
          <w:szCs w:val="24"/>
        </w:rPr>
        <w:t> </w:t>
      </w:r>
      <w:r w:rsidR="002E4789">
        <w:rPr>
          <w:rFonts w:ascii="Arial" w:hAnsi="Arial" w:cs="Arial"/>
          <w:sz w:val="24"/>
          <w:szCs w:val="24"/>
        </w:rPr>
        <w:t xml:space="preserve">prac </w:t>
      </w:r>
      <w:r w:rsidRPr="00315A6A">
        <w:rPr>
          <w:rFonts w:ascii="Arial" w:hAnsi="Arial" w:cs="Arial"/>
          <w:sz w:val="24"/>
          <w:szCs w:val="24"/>
        </w:rPr>
        <w:t>podlegają obowiązkowemu zapoznaniu przez Wykonawcę z „Zasadami wejścia/ wjazdu i przebywania na terenie chronionych kompleksów wojskowych”.</w:t>
      </w:r>
    </w:p>
    <w:p w:rsidR="00FD5D49" w:rsidRPr="00315A6A" w:rsidRDefault="00FD5D49" w:rsidP="000075AD">
      <w:pPr>
        <w:numPr>
          <w:ilvl w:val="0"/>
          <w:numId w:val="31"/>
        </w:numPr>
        <w:spacing w:after="160" w:line="312" w:lineRule="auto"/>
        <w:contextualSpacing/>
        <w:jc w:val="both"/>
        <w:rPr>
          <w:rFonts w:ascii="Arial" w:hAnsi="Arial" w:cs="Arial"/>
          <w:sz w:val="24"/>
          <w:szCs w:val="24"/>
        </w:rPr>
      </w:pPr>
      <w:r w:rsidRPr="00315A6A">
        <w:rPr>
          <w:rFonts w:ascii="Arial" w:hAnsi="Arial" w:cs="Arial"/>
          <w:sz w:val="24"/>
          <w:szCs w:val="24"/>
          <w:lang w:eastAsia="pl-PL"/>
        </w:rPr>
        <w:t>„Wykaz osób wyznaczonych przez do realizacji umowy” oraz</w:t>
      </w:r>
      <w:r w:rsidRPr="00315A6A">
        <w:rPr>
          <w:rFonts w:ascii="Arial" w:hAnsi="Arial" w:cs="Arial"/>
          <w:sz w:val="24"/>
          <w:szCs w:val="24"/>
        </w:rPr>
        <w:t xml:space="preserve"> „Oświadczenie Wykonawcy”, sporządzone zgodnie ze wzorem należy dostarczyć do kancelarii</w:t>
      </w:r>
      <w:r w:rsidRPr="00315A6A">
        <w:rPr>
          <w:rFonts w:ascii="Arial" w:hAnsi="Arial" w:cs="Arial"/>
          <w:sz w:val="24"/>
          <w:szCs w:val="24"/>
          <w:u w:val="single"/>
        </w:rPr>
        <w:t xml:space="preserve"> </w:t>
      </w:r>
      <w:r w:rsidRPr="00315A6A">
        <w:rPr>
          <w:rFonts w:ascii="Arial" w:hAnsi="Arial" w:cs="Arial"/>
          <w:sz w:val="24"/>
          <w:szCs w:val="24"/>
        </w:rPr>
        <w:t>Zamawiającego co najmniej na 3 dni robocze przed rozpoczęciem realizacji umowy.</w:t>
      </w:r>
    </w:p>
    <w:p w:rsidR="00FD5D49" w:rsidRPr="00315A6A" w:rsidRDefault="00FD5D49" w:rsidP="000075AD">
      <w:pPr>
        <w:numPr>
          <w:ilvl w:val="0"/>
          <w:numId w:val="31"/>
        </w:numPr>
        <w:spacing w:after="160" w:line="312" w:lineRule="auto"/>
        <w:ind w:left="426" w:hanging="426"/>
        <w:contextualSpacing/>
        <w:jc w:val="both"/>
        <w:rPr>
          <w:rFonts w:ascii="Arial" w:hAnsi="Arial" w:cs="Arial"/>
          <w:sz w:val="24"/>
          <w:szCs w:val="24"/>
        </w:rPr>
      </w:pPr>
      <w:r w:rsidRPr="00315A6A">
        <w:rPr>
          <w:rFonts w:ascii="Arial" w:hAnsi="Arial" w:cs="Arial"/>
          <w:sz w:val="24"/>
          <w:szCs w:val="24"/>
        </w:rPr>
        <w:t>Na terenie chronionego pracown</w:t>
      </w:r>
      <w:r w:rsidR="004075AD" w:rsidRPr="00315A6A">
        <w:rPr>
          <w:rFonts w:ascii="Arial" w:hAnsi="Arial" w:cs="Arial"/>
          <w:sz w:val="24"/>
          <w:szCs w:val="24"/>
        </w:rPr>
        <w:t>icy Wykonawcy są zobowiązani do </w:t>
      </w:r>
      <w:r w:rsidRPr="00315A6A">
        <w:rPr>
          <w:rFonts w:ascii="Arial" w:hAnsi="Arial" w:cs="Arial"/>
          <w:sz w:val="24"/>
          <w:szCs w:val="24"/>
        </w:rPr>
        <w:t>przestrzegania przepisów zgodnie z decyzją Nr 77/MON Ministra Obrony Narodowej z dnia 9 czerwca 2020 r. w sprawie zasad używania urządzeń do przetwarzania obrazu i dźwięku oraz organizacji ochrony informacji niejawnych podczas przedsięwzięć realizowanych w</w:t>
      </w:r>
      <w:r w:rsidR="00F0268E">
        <w:rPr>
          <w:rFonts w:ascii="Arial" w:hAnsi="Arial" w:cs="Arial"/>
          <w:sz w:val="24"/>
          <w:szCs w:val="24"/>
        </w:rPr>
        <w:t> </w:t>
      </w:r>
      <w:r w:rsidRPr="00315A6A">
        <w:rPr>
          <w:rFonts w:ascii="Arial" w:hAnsi="Arial" w:cs="Arial"/>
          <w:sz w:val="24"/>
          <w:szCs w:val="24"/>
        </w:rPr>
        <w:t xml:space="preserve">komórkach i jednostkach organizacyjnych podległych Ministrowi Obrony Narodowej lub przez niego </w:t>
      </w:r>
      <w:r w:rsidRPr="006A33FF">
        <w:rPr>
          <w:rFonts w:ascii="Arial" w:hAnsi="Arial" w:cs="Arial"/>
          <w:sz w:val="24"/>
          <w:szCs w:val="24"/>
        </w:rPr>
        <w:t xml:space="preserve">nadzorowanych </w:t>
      </w:r>
      <w:r w:rsidR="00A67858" w:rsidRPr="006A33FF">
        <w:rPr>
          <w:rFonts w:ascii="Arial" w:hAnsi="Arial" w:cs="Arial"/>
          <w:sz w:val="24"/>
          <w:szCs w:val="24"/>
        </w:rPr>
        <w:t xml:space="preserve">(Dz. </w:t>
      </w:r>
      <w:r w:rsidRPr="006A33FF">
        <w:rPr>
          <w:rFonts w:ascii="Arial" w:hAnsi="Arial" w:cs="Arial"/>
          <w:sz w:val="24"/>
          <w:szCs w:val="24"/>
        </w:rPr>
        <w:t>Urz.</w:t>
      </w:r>
      <w:r w:rsidR="002E4789" w:rsidRPr="006A33FF">
        <w:rPr>
          <w:rFonts w:ascii="Arial" w:hAnsi="Arial" w:cs="Arial"/>
          <w:sz w:val="24"/>
          <w:szCs w:val="24"/>
        </w:rPr>
        <w:t xml:space="preserve"> </w:t>
      </w:r>
      <w:r w:rsidRPr="006A33FF">
        <w:rPr>
          <w:rFonts w:ascii="Arial" w:hAnsi="Arial" w:cs="Arial"/>
          <w:sz w:val="24"/>
          <w:szCs w:val="24"/>
        </w:rPr>
        <w:t>MON.</w:t>
      </w:r>
      <w:r w:rsidR="002E4789" w:rsidRPr="006A33FF">
        <w:rPr>
          <w:rFonts w:ascii="Arial" w:hAnsi="Arial" w:cs="Arial"/>
          <w:sz w:val="24"/>
          <w:szCs w:val="24"/>
        </w:rPr>
        <w:t xml:space="preserve"> z 2020 r., poz. </w:t>
      </w:r>
      <w:r w:rsidRPr="006A33FF">
        <w:rPr>
          <w:rFonts w:ascii="Arial" w:hAnsi="Arial" w:cs="Arial"/>
          <w:sz w:val="24"/>
          <w:szCs w:val="24"/>
        </w:rPr>
        <w:t>94).</w:t>
      </w:r>
    </w:p>
    <w:p w:rsidR="00FD5D49" w:rsidRPr="00315A6A" w:rsidRDefault="00FD5D49" w:rsidP="000075AD">
      <w:pPr>
        <w:numPr>
          <w:ilvl w:val="0"/>
          <w:numId w:val="31"/>
        </w:numPr>
        <w:spacing w:after="160" w:line="312" w:lineRule="auto"/>
        <w:ind w:left="426" w:hanging="426"/>
        <w:contextualSpacing/>
        <w:jc w:val="both"/>
        <w:rPr>
          <w:rFonts w:ascii="Arial" w:hAnsi="Arial" w:cs="Arial"/>
          <w:sz w:val="24"/>
          <w:szCs w:val="24"/>
        </w:rPr>
      </w:pPr>
      <w:r w:rsidRPr="00315A6A">
        <w:rPr>
          <w:rFonts w:ascii="Arial" w:hAnsi="Arial" w:cs="Arial"/>
          <w:sz w:val="24"/>
          <w:szCs w:val="24"/>
          <w:lang w:eastAsia="pl-PL"/>
        </w:rPr>
        <w:t xml:space="preserve">Na terenie kompleksu wojskowego zabronione jest wykorzystywanie telefonów oraz innych urządzeń (aparaty fotograficzne, kamery, </w:t>
      </w:r>
      <w:proofErr w:type="spellStart"/>
      <w:r w:rsidRPr="00315A6A">
        <w:rPr>
          <w:rFonts w:ascii="Arial" w:hAnsi="Arial" w:cs="Arial"/>
          <w:sz w:val="24"/>
          <w:szCs w:val="24"/>
          <w:lang w:eastAsia="pl-PL"/>
        </w:rPr>
        <w:t>videorejestratory</w:t>
      </w:r>
      <w:proofErr w:type="spellEnd"/>
      <w:r w:rsidRPr="00315A6A">
        <w:rPr>
          <w:rFonts w:ascii="Arial" w:hAnsi="Arial" w:cs="Arial"/>
          <w:sz w:val="24"/>
          <w:szCs w:val="24"/>
          <w:lang w:eastAsia="pl-PL"/>
        </w:rPr>
        <w:t xml:space="preserve"> samochodowe itp.)  w celu rejestracji obrazu i dźwięku.</w:t>
      </w:r>
    </w:p>
    <w:p w:rsidR="00FD5D49" w:rsidRPr="00315A6A" w:rsidRDefault="00FD5D49" w:rsidP="000075AD">
      <w:pPr>
        <w:numPr>
          <w:ilvl w:val="0"/>
          <w:numId w:val="31"/>
        </w:numPr>
        <w:spacing w:after="160" w:line="312" w:lineRule="auto"/>
        <w:ind w:left="426" w:hanging="426"/>
        <w:contextualSpacing/>
        <w:jc w:val="both"/>
        <w:rPr>
          <w:rFonts w:ascii="Arial" w:hAnsi="Arial" w:cs="Arial"/>
          <w:sz w:val="24"/>
          <w:szCs w:val="24"/>
        </w:rPr>
      </w:pPr>
      <w:r w:rsidRPr="00315A6A">
        <w:rPr>
          <w:rFonts w:ascii="Arial" w:hAnsi="Arial" w:cs="Arial"/>
          <w:sz w:val="24"/>
          <w:szCs w:val="24"/>
          <w:lang w:eastAsia="pl-PL"/>
        </w:rPr>
        <w:t>Zamawiający wyraża zgodę na wnoszenie i używan</w:t>
      </w:r>
      <w:r w:rsidR="002E4789">
        <w:rPr>
          <w:rFonts w:ascii="Arial" w:hAnsi="Arial" w:cs="Arial"/>
          <w:sz w:val="24"/>
          <w:szCs w:val="24"/>
          <w:lang w:eastAsia="pl-PL"/>
        </w:rPr>
        <w:t xml:space="preserve">ie przez pracowników Wykonawcy </w:t>
      </w:r>
      <w:r w:rsidRPr="00315A6A">
        <w:rPr>
          <w:rFonts w:ascii="Arial" w:hAnsi="Arial" w:cs="Arial"/>
          <w:sz w:val="24"/>
          <w:szCs w:val="24"/>
          <w:lang w:eastAsia="pl-PL"/>
        </w:rPr>
        <w:t>w strefie ochronnej III urządzeń do przetwarzania obrazu i dźwięku wyłączenie w celach komunikacyjnych, z zastrzeżeniem  połączeń i transmisji wideo.</w:t>
      </w:r>
    </w:p>
    <w:p w:rsidR="00FD5D49" w:rsidRPr="00315A6A" w:rsidRDefault="00FD5D49" w:rsidP="000075AD">
      <w:pPr>
        <w:numPr>
          <w:ilvl w:val="0"/>
          <w:numId w:val="31"/>
        </w:numPr>
        <w:spacing w:after="0" w:line="312" w:lineRule="auto"/>
        <w:ind w:left="426" w:hanging="426"/>
        <w:contextualSpacing/>
        <w:jc w:val="both"/>
        <w:rPr>
          <w:rFonts w:ascii="Arial" w:hAnsi="Arial" w:cs="Arial"/>
          <w:sz w:val="24"/>
          <w:szCs w:val="24"/>
          <w:lang w:eastAsia="pl-PL"/>
        </w:rPr>
      </w:pPr>
      <w:r w:rsidRPr="00315A6A">
        <w:rPr>
          <w:rFonts w:ascii="Arial" w:hAnsi="Arial" w:cs="Arial"/>
          <w:sz w:val="24"/>
          <w:szCs w:val="24"/>
          <w:lang w:eastAsia="pl-PL"/>
        </w:rPr>
        <w:t>W przypadku stwierdzenia rejestrowania albo t</w:t>
      </w:r>
      <w:r w:rsidR="00A0168C" w:rsidRPr="00315A6A">
        <w:rPr>
          <w:rFonts w:ascii="Arial" w:hAnsi="Arial" w:cs="Arial"/>
          <w:sz w:val="24"/>
          <w:szCs w:val="24"/>
          <w:lang w:eastAsia="pl-PL"/>
        </w:rPr>
        <w:t>ransmisji obrazu lub dźwięku w </w:t>
      </w:r>
      <w:r w:rsidRPr="00315A6A">
        <w:rPr>
          <w:rFonts w:ascii="Arial" w:hAnsi="Arial" w:cs="Arial"/>
          <w:sz w:val="24"/>
          <w:szCs w:val="24"/>
          <w:lang w:eastAsia="pl-PL"/>
        </w:rPr>
        <w:t>strefie ochronnej Zamawiający niezwłocznie zawiadomi Służbę Kontrwywiadu Wojskowego oraz właściwą terytorialnie jednostkę Żandarmerii Wojskowej.</w:t>
      </w:r>
    </w:p>
    <w:p w:rsidR="00FD5D49" w:rsidRPr="00315A6A" w:rsidRDefault="00FD5D49" w:rsidP="000075AD">
      <w:pPr>
        <w:numPr>
          <w:ilvl w:val="0"/>
          <w:numId w:val="31"/>
        </w:numPr>
        <w:spacing w:after="0" w:line="312" w:lineRule="auto"/>
        <w:ind w:left="426" w:hanging="426"/>
        <w:contextualSpacing/>
        <w:jc w:val="both"/>
        <w:rPr>
          <w:rFonts w:ascii="Arial" w:hAnsi="Arial" w:cs="Arial"/>
          <w:strike/>
          <w:sz w:val="24"/>
          <w:szCs w:val="24"/>
        </w:rPr>
      </w:pPr>
      <w:r w:rsidRPr="00315A6A">
        <w:rPr>
          <w:rFonts w:ascii="Arial" w:hAnsi="Arial" w:cs="Arial"/>
          <w:sz w:val="24"/>
          <w:szCs w:val="24"/>
        </w:rPr>
        <w:t>Wstęp na teren kompleksu wojskowego osób nieposiadających obywatelstwa polskiego,  wymaga uzyskania właściwego pozwolenia po otrzymaniu pozytywnej opinii Służby Kontrwywiadu Wojskowego  w sprawie wstępu cudzoziemców na obszar chronionego obiektu wojskowego na zasadach określonych w decyzji nr 107/</w:t>
      </w:r>
      <w:r w:rsidR="00A0168C" w:rsidRPr="00315A6A">
        <w:rPr>
          <w:rFonts w:ascii="Arial" w:hAnsi="Arial" w:cs="Arial"/>
          <w:sz w:val="24"/>
          <w:szCs w:val="24"/>
        </w:rPr>
        <w:t>MON Ministra Obrony Narodowej z </w:t>
      </w:r>
      <w:r w:rsidRPr="00315A6A">
        <w:rPr>
          <w:rFonts w:ascii="Arial" w:hAnsi="Arial" w:cs="Arial"/>
          <w:sz w:val="24"/>
          <w:szCs w:val="24"/>
        </w:rPr>
        <w:t>dnia 18.08.2021 r. w sprawie organizowan</w:t>
      </w:r>
      <w:r w:rsidR="00A0168C" w:rsidRPr="00315A6A">
        <w:rPr>
          <w:rFonts w:ascii="Arial" w:hAnsi="Arial" w:cs="Arial"/>
          <w:sz w:val="24"/>
          <w:szCs w:val="24"/>
        </w:rPr>
        <w:t>ia współpracy międzynarodowej w </w:t>
      </w:r>
      <w:r w:rsidRPr="00315A6A">
        <w:rPr>
          <w:rFonts w:ascii="Arial" w:hAnsi="Arial" w:cs="Arial"/>
          <w:sz w:val="24"/>
          <w:szCs w:val="24"/>
        </w:rPr>
        <w:t>resorcie obrony </w:t>
      </w:r>
      <w:r w:rsidRPr="00D456B3">
        <w:rPr>
          <w:rFonts w:ascii="Arial" w:hAnsi="Arial" w:cs="Arial"/>
          <w:sz w:val="24"/>
          <w:szCs w:val="24"/>
        </w:rPr>
        <w:t xml:space="preserve">narodowej (Dz. Urz. MON. </w:t>
      </w:r>
      <w:r w:rsidR="002E4789" w:rsidRPr="00D456B3">
        <w:rPr>
          <w:rFonts w:ascii="Arial" w:hAnsi="Arial" w:cs="Arial"/>
          <w:sz w:val="24"/>
          <w:szCs w:val="24"/>
        </w:rPr>
        <w:t>z 2021 r., poz. 177</w:t>
      </w:r>
      <w:r w:rsidRPr="00D456B3">
        <w:rPr>
          <w:rFonts w:ascii="Arial" w:hAnsi="Arial" w:cs="Arial"/>
          <w:sz w:val="24"/>
          <w:szCs w:val="24"/>
        </w:rPr>
        <w:t>).</w:t>
      </w:r>
    </w:p>
    <w:p w:rsidR="00FD5D49" w:rsidRPr="00315A6A" w:rsidRDefault="00FD5D49" w:rsidP="000075AD">
      <w:pPr>
        <w:numPr>
          <w:ilvl w:val="0"/>
          <w:numId w:val="31"/>
        </w:numPr>
        <w:spacing w:after="160" w:line="312" w:lineRule="auto"/>
        <w:ind w:left="425" w:hanging="425"/>
        <w:contextualSpacing/>
        <w:jc w:val="both"/>
        <w:rPr>
          <w:rFonts w:ascii="Arial" w:hAnsi="Arial" w:cs="Arial"/>
          <w:sz w:val="24"/>
          <w:szCs w:val="24"/>
          <w:lang w:eastAsia="pl-PL"/>
        </w:rPr>
      </w:pPr>
      <w:r w:rsidRPr="00315A6A">
        <w:rPr>
          <w:rFonts w:ascii="Arial" w:hAnsi="Arial" w:cs="Arial"/>
          <w:sz w:val="24"/>
          <w:szCs w:val="24"/>
          <w:lang w:eastAsia="pl-PL"/>
        </w:rPr>
        <w:t>Wykonawca oświadcza, że wyraża zgodę n</w:t>
      </w:r>
      <w:r w:rsidR="00A0168C" w:rsidRPr="00315A6A">
        <w:rPr>
          <w:rFonts w:ascii="Arial" w:hAnsi="Arial" w:cs="Arial"/>
          <w:sz w:val="24"/>
          <w:szCs w:val="24"/>
          <w:lang w:eastAsia="pl-PL"/>
        </w:rPr>
        <w:t>a poddanie swoich pracowników w </w:t>
      </w:r>
      <w:r w:rsidR="00BA6AAC">
        <w:rPr>
          <w:rFonts w:ascii="Arial" w:hAnsi="Arial" w:cs="Arial"/>
          <w:sz w:val="24"/>
          <w:szCs w:val="24"/>
          <w:lang w:eastAsia="pl-PL"/>
        </w:rPr>
        <w:t>czasie realizacji przedmiotu umowy</w:t>
      </w:r>
      <w:r w:rsidRPr="00315A6A">
        <w:rPr>
          <w:rFonts w:ascii="Arial" w:hAnsi="Arial" w:cs="Arial"/>
          <w:sz w:val="24"/>
          <w:szCs w:val="24"/>
          <w:lang w:eastAsia="pl-PL"/>
        </w:rPr>
        <w:t>, rygorom procedur bezpieczeństwa obowiązującym na terenie kompleksu wojskowych  zgodnie z wymogami ustawy z dnia 22 sierpnia 1997 r. o</w:t>
      </w:r>
      <w:r w:rsidR="00F0268E">
        <w:rPr>
          <w:rFonts w:ascii="Arial" w:hAnsi="Arial" w:cs="Arial"/>
          <w:sz w:val="24"/>
          <w:szCs w:val="24"/>
          <w:lang w:eastAsia="pl-PL"/>
        </w:rPr>
        <w:t> </w:t>
      </w:r>
      <w:r w:rsidRPr="00315A6A">
        <w:rPr>
          <w:rFonts w:ascii="Arial" w:hAnsi="Arial" w:cs="Arial"/>
          <w:sz w:val="24"/>
          <w:szCs w:val="24"/>
          <w:lang w:eastAsia="pl-PL"/>
        </w:rPr>
        <w:t xml:space="preserve">ochronie osób i mienia (Dz. U. z 2021 r., poz. 1995 </w:t>
      </w:r>
      <w:proofErr w:type="spellStart"/>
      <w:r w:rsidRPr="00315A6A">
        <w:rPr>
          <w:rFonts w:ascii="Arial" w:hAnsi="Arial" w:cs="Arial"/>
          <w:sz w:val="24"/>
          <w:szCs w:val="24"/>
          <w:lang w:eastAsia="pl-PL"/>
        </w:rPr>
        <w:t>t.j</w:t>
      </w:r>
      <w:proofErr w:type="spellEnd"/>
      <w:r w:rsidRPr="00315A6A">
        <w:rPr>
          <w:rFonts w:ascii="Arial" w:hAnsi="Arial" w:cs="Arial"/>
          <w:sz w:val="24"/>
          <w:szCs w:val="24"/>
          <w:lang w:eastAsia="pl-PL"/>
        </w:rPr>
        <w:t xml:space="preserve">.) w zakresie działania </w:t>
      </w:r>
      <w:r w:rsidRPr="00315A6A">
        <w:rPr>
          <w:rFonts w:ascii="Arial" w:hAnsi="Arial" w:cs="Arial"/>
          <w:sz w:val="24"/>
          <w:szCs w:val="24"/>
          <w:lang w:eastAsia="pl-PL"/>
        </w:rPr>
        <w:lastRenderedPageBreak/>
        <w:t>„Wewnętrznych Służb Dyżurnych” oraz procedur związanych z ustawą z dnia 5 sierpnia 2010 r. o ochronie informacji nie</w:t>
      </w:r>
      <w:r w:rsidR="005E3C06">
        <w:rPr>
          <w:rFonts w:ascii="Arial" w:hAnsi="Arial" w:cs="Arial"/>
          <w:sz w:val="24"/>
          <w:szCs w:val="24"/>
          <w:lang w:eastAsia="pl-PL"/>
        </w:rPr>
        <w:t>jawnych (Dz. U. z 2024</w:t>
      </w:r>
      <w:r w:rsidR="00A0168C" w:rsidRPr="00315A6A">
        <w:rPr>
          <w:rFonts w:ascii="Arial" w:hAnsi="Arial" w:cs="Arial"/>
          <w:sz w:val="24"/>
          <w:szCs w:val="24"/>
          <w:lang w:eastAsia="pl-PL"/>
        </w:rPr>
        <w:t xml:space="preserve"> r., poz. </w:t>
      </w:r>
      <w:r w:rsidR="005E3C06">
        <w:rPr>
          <w:rFonts w:ascii="Arial" w:hAnsi="Arial" w:cs="Arial"/>
          <w:sz w:val="24"/>
          <w:szCs w:val="24"/>
          <w:lang w:eastAsia="pl-PL"/>
        </w:rPr>
        <w:t>632</w:t>
      </w:r>
      <w:r w:rsidRPr="00315A6A">
        <w:rPr>
          <w:rFonts w:ascii="Arial" w:hAnsi="Arial" w:cs="Arial"/>
          <w:sz w:val="24"/>
          <w:szCs w:val="24"/>
          <w:lang w:eastAsia="pl-PL"/>
        </w:rPr>
        <w:t xml:space="preserve"> t. j.).</w:t>
      </w:r>
    </w:p>
    <w:p w:rsidR="00CD7A84" w:rsidRPr="00315A6A" w:rsidRDefault="00CD7A84" w:rsidP="00AF0BB9">
      <w:pPr>
        <w:spacing w:after="0" w:line="312" w:lineRule="auto"/>
        <w:ind w:left="66"/>
        <w:jc w:val="both"/>
        <w:rPr>
          <w:rFonts w:ascii="Arial" w:hAnsi="Arial" w:cs="Arial"/>
          <w:sz w:val="24"/>
          <w:szCs w:val="24"/>
        </w:rPr>
      </w:pPr>
    </w:p>
    <w:p w:rsidR="003B45E3" w:rsidRPr="00315A6A" w:rsidRDefault="003B45E3" w:rsidP="003B45E3">
      <w:pPr>
        <w:pStyle w:val="Default"/>
        <w:keepNext/>
        <w:spacing w:line="312" w:lineRule="auto"/>
        <w:jc w:val="center"/>
        <w:rPr>
          <w:b/>
          <w:bCs/>
          <w:caps/>
          <w:color w:val="auto"/>
        </w:rPr>
      </w:pPr>
      <w:r w:rsidRPr="00315A6A">
        <w:rPr>
          <w:b/>
          <w:bCs/>
          <w:caps/>
          <w:color w:val="auto"/>
        </w:rPr>
        <w:t>§ 16</w:t>
      </w:r>
    </w:p>
    <w:p w:rsidR="002F4D6A" w:rsidRPr="00315A6A" w:rsidRDefault="003B45E3" w:rsidP="002F4D6A">
      <w:pPr>
        <w:pStyle w:val="Default"/>
        <w:keepNext/>
        <w:spacing w:after="120" w:line="312" w:lineRule="auto"/>
        <w:jc w:val="center"/>
        <w:rPr>
          <w:b/>
          <w:bCs/>
          <w:caps/>
          <w:color w:val="auto"/>
        </w:rPr>
      </w:pPr>
      <w:r w:rsidRPr="00315A6A">
        <w:rPr>
          <w:b/>
          <w:bCs/>
          <w:caps/>
          <w:color w:val="auto"/>
        </w:rPr>
        <w:t>zmiana treści umowy</w:t>
      </w:r>
    </w:p>
    <w:p w:rsidR="002F4D6A" w:rsidRPr="00315A6A" w:rsidRDefault="002F4D6A" w:rsidP="000075AD">
      <w:pPr>
        <w:numPr>
          <w:ilvl w:val="0"/>
          <w:numId w:val="33"/>
        </w:numPr>
        <w:spacing w:after="0" w:line="312" w:lineRule="auto"/>
        <w:ind w:left="357" w:hanging="357"/>
        <w:jc w:val="both"/>
        <w:rPr>
          <w:rFonts w:ascii="Arial" w:hAnsi="Arial" w:cs="Arial"/>
          <w:sz w:val="28"/>
          <w:szCs w:val="24"/>
        </w:rPr>
      </w:pPr>
      <w:r w:rsidRPr="00315A6A">
        <w:rPr>
          <w:rFonts w:ascii="Arial" w:hAnsi="Arial" w:cs="Arial"/>
          <w:sz w:val="24"/>
        </w:rPr>
        <w:t xml:space="preserve">Zamawiający zgodnie z art. 455 ustawy </w:t>
      </w:r>
      <w:proofErr w:type="spellStart"/>
      <w:r w:rsidRPr="00315A6A">
        <w:rPr>
          <w:rFonts w:ascii="Arial" w:hAnsi="Arial" w:cs="Arial"/>
          <w:sz w:val="24"/>
        </w:rPr>
        <w:t>Pzp</w:t>
      </w:r>
      <w:proofErr w:type="spellEnd"/>
      <w:r w:rsidRPr="00315A6A">
        <w:rPr>
          <w:rFonts w:ascii="Arial" w:hAnsi="Arial" w:cs="Arial"/>
          <w:sz w:val="24"/>
        </w:rPr>
        <w:t xml:space="preserve"> przewiduje możliwość </w:t>
      </w:r>
      <w:r w:rsidR="00873EB9">
        <w:rPr>
          <w:rFonts w:ascii="Arial" w:hAnsi="Arial" w:cs="Arial"/>
          <w:sz w:val="24"/>
        </w:rPr>
        <w:t>w</w:t>
      </w:r>
      <w:r w:rsidRPr="00315A6A">
        <w:rPr>
          <w:rFonts w:ascii="Arial" w:hAnsi="Arial" w:cs="Arial"/>
          <w:sz w:val="24"/>
        </w:rPr>
        <w:t>prowadzenia zmian do treści zawartej umowy w przypadku:</w:t>
      </w:r>
    </w:p>
    <w:p w:rsidR="002F4D6A" w:rsidRPr="00315A6A" w:rsidRDefault="002F4D6A" w:rsidP="000075AD">
      <w:pPr>
        <w:numPr>
          <w:ilvl w:val="0"/>
          <w:numId w:val="34"/>
        </w:numPr>
        <w:spacing w:after="0" w:line="312" w:lineRule="auto"/>
        <w:ind w:left="714" w:hanging="357"/>
        <w:jc w:val="both"/>
        <w:rPr>
          <w:rFonts w:ascii="Arial" w:hAnsi="Arial" w:cs="Arial"/>
          <w:sz w:val="24"/>
        </w:rPr>
      </w:pPr>
      <w:r w:rsidRPr="00315A6A">
        <w:rPr>
          <w:rFonts w:ascii="Arial" w:hAnsi="Arial" w:cs="Arial"/>
          <w:sz w:val="24"/>
        </w:rPr>
        <w:t xml:space="preserve">wystąpienia siły </w:t>
      </w:r>
      <w:r w:rsidR="00737863">
        <w:rPr>
          <w:rFonts w:ascii="Arial" w:hAnsi="Arial" w:cs="Arial"/>
          <w:sz w:val="24"/>
        </w:rPr>
        <w:t xml:space="preserve">wyższej (rozumianej, jako </w:t>
      </w:r>
      <w:r w:rsidRPr="00315A6A">
        <w:rPr>
          <w:rFonts w:ascii="Arial" w:hAnsi="Arial" w:cs="Arial"/>
          <w:sz w:val="24"/>
        </w:rPr>
        <w:t xml:space="preserve">okoliczności nadzwyczajne, nieprzewidywalne lub niemożliwe do uniknięcia mimo możliwości ich przewidzenia, w szczególności: </w:t>
      </w:r>
      <w:r w:rsidR="00737863" w:rsidRPr="00315A6A">
        <w:rPr>
          <w:rFonts w:ascii="Arial" w:hAnsi="Arial" w:cs="Arial"/>
          <w:sz w:val="24"/>
        </w:rPr>
        <w:t>powódź, pożar i inne klęski żywiołowe, zamieszki, strajki, ataki terrorystyczne, działania wojenne, nagłe załamania warunków atmosferycznych, nagłe przerwy w dostawie energii elektrycznej, które mają istotny wpływ na ciągłość dostaw, promieniowanie lub skażenia</w:t>
      </w:r>
      <w:r w:rsidRPr="00315A6A">
        <w:rPr>
          <w:rFonts w:ascii="Arial" w:hAnsi="Arial" w:cs="Arial"/>
          <w:sz w:val="24"/>
        </w:rPr>
        <w:t xml:space="preserve"> itp.) uniemożliwiającej wykonanie przedmiotu umowy;</w:t>
      </w:r>
    </w:p>
    <w:p w:rsidR="002F4D6A" w:rsidRPr="00315A6A" w:rsidRDefault="002F4D6A" w:rsidP="000075AD">
      <w:pPr>
        <w:numPr>
          <w:ilvl w:val="0"/>
          <w:numId w:val="34"/>
        </w:numPr>
        <w:spacing w:after="0" w:line="312" w:lineRule="auto"/>
        <w:ind w:left="714" w:hanging="357"/>
        <w:jc w:val="both"/>
        <w:rPr>
          <w:rFonts w:ascii="Arial" w:hAnsi="Arial" w:cs="Arial"/>
          <w:sz w:val="24"/>
        </w:rPr>
      </w:pPr>
      <w:r w:rsidRPr="00315A6A">
        <w:rPr>
          <w:rFonts w:ascii="Arial" w:hAnsi="Arial" w:cs="Arial"/>
          <w:sz w:val="24"/>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rsidR="002F4D6A" w:rsidRPr="00315A6A" w:rsidRDefault="002F4D6A" w:rsidP="000075AD">
      <w:pPr>
        <w:numPr>
          <w:ilvl w:val="0"/>
          <w:numId w:val="34"/>
        </w:numPr>
        <w:spacing w:after="0" w:line="312" w:lineRule="auto"/>
        <w:ind w:left="714" w:hanging="357"/>
        <w:jc w:val="both"/>
        <w:rPr>
          <w:rFonts w:ascii="Arial" w:hAnsi="Arial" w:cs="Arial"/>
          <w:sz w:val="24"/>
        </w:rPr>
      </w:pPr>
      <w:r w:rsidRPr="00315A6A">
        <w:rPr>
          <w:rFonts w:ascii="Arial" w:hAnsi="Arial" w:cs="Arial"/>
          <w:sz w:val="24"/>
        </w:rPr>
        <w:t xml:space="preserve">zmiany Wykonawcy, jeżeli nowy Wykonawca ma zastąpić dotychczasowego Wykonawcę: </w:t>
      </w:r>
    </w:p>
    <w:p w:rsidR="002F4D6A" w:rsidRPr="00315A6A" w:rsidRDefault="002F4D6A" w:rsidP="000075AD">
      <w:pPr>
        <w:numPr>
          <w:ilvl w:val="0"/>
          <w:numId w:val="35"/>
        </w:numPr>
        <w:spacing w:after="0" w:line="312" w:lineRule="auto"/>
        <w:ind w:left="1173" w:hanging="357"/>
        <w:jc w:val="both"/>
        <w:rPr>
          <w:rFonts w:ascii="Arial" w:hAnsi="Arial" w:cs="Arial"/>
          <w:sz w:val="24"/>
        </w:rPr>
      </w:pPr>
      <w:r w:rsidRPr="00315A6A">
        <w:rPr>
          <w:rFonts w:ascii="Arial" w:hAnsi="Arial" w:cs="Arial"/>
          <w:sz w:val="24"/>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rsidR="002F4D6A" w:rsidRPr="00315A6A" w:rsidRDefault="002F4D6A" w:rsidP="000075AD">
      <w:pPr>
        <w:numPr>
          <w:ilvl w:val="0"/>
          <w:numId w:val="35"/>
        </w:numPr>
        <w:spacing w:after="0" w:line="312" w:lineRule="auto"/>
        <w:ind w:left="1173" w:hanging="357"/>
        <w:jc w:val="both"/>
        <w:rPr>
          <w:rFonts w:ascii="Arial" w:hAnsi="Arial" w:cs="Arial"/>
          <w:sz w:val="24"/>
        </w:rPr>
      </w:pPr>
      <w:r w:rsidRPr="00315A6A">
        <w:rPr>
          <w:rFonts w:ascii="Arial" w:hAnsi="Arial" w:cs="Arial"/>
          <w:sz w:val="24"/>
        </w:rPr>
        <w:t>w wyniku przejęcia przez zamawiającego zobo</w:t>
      </w:r>
      <w:r w:rsidR="000F7425">
        <w:rPr>
          <w:rFonts w:ascii="Arial" w:hAnsi="Arial" w:cs="Arial"/>
          <w:sz w:val="24"/>
        </w:rPr>
        <w:t>wiązań Wykonawcy względem jego P</w:t>
      </w:r>
      <w:r w:rsidRPr="00315A6A">
        <w:rPr>
          <w:rFonts w:ascii="Arial" w:hAnsi="Arial" w:cs="Arial"/>
          <w:sz w:val="24"/>
        </w:rPr>
        <w:t xml:space="preserve">odwykonawców, w przypadku, o którym mowa w art. 465 ust. 1 ustawy </w:t>
      </w:r>
      <w:proofErr w:type="spellStart"/>
      <w:r w:rsidRPr="00315A6A">
        <w:rPr>
          <w:rFonts w:ascii="Arial" w:hAnsi="Arial" w:cs="Arial"/>
          <w:sz w:val="24"/>
        </w:rPr>
        <w:t>Pzp</w:t>
      </w:r>
      <w:proofErr w:type="spellEnd"/>
      <w:r w:rsidRPr="00315A6A">
        <w:rPr>
          <w:rFonts w:ascii="Arial" w:hAnsi="Arial" w:cs="Arial"/>
          <w:sz w:val="24"/>
        </w:rPr>
        <w:t xml:space="preserve">; </w:t>
      </w:r>
    </w:p>
    <w:p w:rsidR="002F4D6A" w:rsidRPr="00315A6A" w:rsidRDefault="000F7425" w:rsidP="000075AD">
      <w:pPr>
        <w:numPr>
          <w:ilvl w:val="0"/>
          <w:numId w:val="34"/>
        </w:numPr>
        <w:spacing w:after="0" w:line="312" w:lineRule="auto"/>
        <w:ind w:left="714" w:hanging="357"/>
        <w:jc w:val="both"/>
        <w:rPr>
          <w:rFonts w:ascii="Arial" w:hAnsi="Arial" w:cs="Arial"/>
          <w:sz w:val="24"/>
        </w:rPr>
      </w:pPr>
      <w:r>
        <w:rPr>
          <w:rFonts w:ascii="Arial" w:hAnsi="Arial" w:cs="Arial"/>
          <w:sz w:val="24"/>
        </w:rPr>
        <w:t>zmiany w zakresie P</w:t>
      </w:r>
      <w:r w:rsidR="002F4D6A" w:rsidRPr="00315A6A">
        <w:rPr>
          <w:rFonts w:ascii="Arial" w:hAnsi="Arial" w:cs="Arial"/>
          <w:sz w:val="24"/>
        </w:rPr>
        <w:t>odwykonawców, wskazanych w ofercie</w:t>
      </w:r>
      <w:r w:rsidR="00BA6AAC">
        <w:rPr>
          <w:rFonts w:ascii="Arial" w:hAnsi="Arial" w:cs="Arial"/>
          <w:sz w:val="24"/>
        </w:rPr>
        <w:t xml:space="preserve"> do realizacji części przedmiotu umowy</w:t>
      </w:r>
      <w:r w:rsidR="002F4D6A" w:rsidRPr="00315A6A">
        <w:rPr>
          <w:rFonts w:ascii="Arial" w:hAnsi="Arial" w:cs="Arial"/>
          <w:sz w:val="24"/>
        </w:rPr>
        <w:t>, na wniosek złożony przez Wykonawcę, z zastrzeżeniem, że jeżeli Wykonawca powołał się n</w:t>
      </w:r>
      <w:r w:rsidR="00842687" w:rsidRPr="00315A6A">
        <w:rPr>
          <w:rFonts w:ascii="Arial" w:hAnsi="Arial" w:cs="Arial"/>
          <w:sz w:val="24"/>
        </w:rPr>
        <w:t>a spełnienie warunków udziału w </w:t>
      </w:r>
      <w:r w:rsidR="002F4D6A" w:rsidRPr="00315A6A">
        <w:rPr>
          <w:rFonts w:ascii="Arial" w:hAnsi="Arial" w:cs="Arial"/>
          <w:sz w:val="24"/>
        </w:rPr>
        <w:t>postępowaniu na zasadach art.</w:t>
      </w:r>
      <w:r>
        <w:rPr>
          <w:rFonts w:ascii="Arial" w:hAnsi="Arial" w:cs="Arial"/>
          <w:sz w:val="24"/>
        </w:rPr>
        <w:t xml:space="preserve"> 118 ustawy </w:t>
      </w:r>
      <w:proofErr w:type="spellStart"/>
      <w:r>
        <w:rPr>
          <w:rFonts w:ascii="Arial" w:hAnsi="Arial" w:cs="Arial"/>
          <w:sz w:val="24"/>
        </w:rPr>
        <w:t>Pzp</w:t>
      </w:r>
      <w:proofErr w:type="spellEnd"/>
      <w:r>
        <w:rPr>
          <w:rFonts w:ascii="Arial" w:hAnsi="Arial" w:cs="Arial"/>
          <w:sz w:val="24"/>
        </w:rPr>
        <w:t>, nowo wskazany P</w:t>
      </w:r>
      <w:r w:rsidR="002F4D6A" w:rsidRPr="00315A6A">
        <w:rPr>
          <w:rFonts w:ascii="Arial" w:hAnsi="Arial" w:cs="Arial"/>
          <w:sz w:val="24"/>
        </w:rPr>
        <w:t>odwykonawca wykaże spełnienie tych warunków;</w:t>
      </w:r>
    </w:p>
    <w:p w:rsidR="002F4D6A" w:rsidRDefault="002F4D6A" w:rsidP="000075AD">
      <w:pPr>
        <w:numPr>
          <w:ilvl w:val="0"/>
          <w:numId w:val="34"/>
        </w:numPr>
        <w:spacing w:after="0" w:line="312" w:lineRule="auto"/>
        <w:ind w:left="714" w:hanging="357"/>
        <w:jc w:val="both"/>
        <w:rPr>
          <w:rFonts w:ascii="Arial" w:hAnsi="Arial" w:cs="Arial"/>
          <w:sz w:val="24"/>
        </w:rPr>
      </w:pPr>
      <w:r w:rsidRPr="00315A6A">
        <w:rPr>
          <w:rFonts w:ascii="Arial" w:hAnsi="Arial" w:cs="Arial"/>
          <w:sz w:val="24"/>
        </w:rPr>
        <w:t>gdy zaistnieje inna okoliczność prawna, ekonomiczna lub techniczna skutkująca niemożliwością wykonania lub nale</w:t>
      </w:r>
      <w:r w:rsidR="00007915" w:rsidRPr="00315A6A">
        <w:rPr>
          <w:rFonts w:ascii="Arial" w:hAnsi="Arial" w:cs="Arial"/>
          <w:sz w:val="24"/>
        </w:rPr>
        <w:t>żytego wykonania umowy</w:t>
      </w:r>
      <w:r w:rsidR="00276415">
        <w:rPr>
          <w:rFonts w:ascii="Arial" w:hAnsi="Arial" w:cs="Arial"/>
          <w:sz w:val="24"/>
        </w:rPr>
        <w:t>;</w:t>
      </w:r>
    </w:p>
    <w:p w:rsidR="00276415" w:rsidRDefault="00276415" w:rsidP="000075AD">
      <w:pPr>
        <w:numPr>
          <w:ilvl w:val="0"/>
          <w:numId w:val="34"/>
        </w:numPr>
        <w:spacing w:after="0" w:line="312" w:lineRule="auto"/>
        <w:ind w:left="714" w:hanging="357"/>
        <w:jc w:val="both"/>
        <w:rPr>
          <w:rFonts w:ascii="Arial" w:hAnsi="Arial" w:cs="Arial"/>
          <w:sz w:val="24"/>
        </w:rPr>
      </w:pPr>
      <w:r w:rsidRPr="00D456B3">
        <w:rPr>
          <w:rFonts w:ascii="Arial" w:hAnsi="Arial" w:cs="Arial"/>
          <w:sz w:val="24"/>
        </w:rPr>
        <w:t>w przypadku zmiany wynagrodzenia na skutek waloryzacji.</w:t>
      </w:r>
    </w:p>
    <w:p w:rsidR="002F4D6A" w:rsidRPr="00D456B3" w:rsidRDefault="002F4D6A" w:rsidP="000075AD">
      <w:pPr>
        <w:numPr>
          <w:ilvl w:val="0"/>
          <w:numId w:val="33"/>
        </w:numPr>
        <w:spacing w:after="0" w:line="312" w:lineRule="auto"/>
        <w:ind w:left="357" w:hanging="357"/>
        <w:jc w:val="both"/>
        <w:rPr>
          <w:rFonts w:ascii="Arial" w:hAnsi="Arial" w:cs="Arial"/>
          <w:sz w:val="24"/>
        </w:rPr>
      </w:pPr>
      <w:r w:rsidRPr="00D456B3">
        <w:rPr>
          <w:rFonts w:ascii="Arial" w:hAnsi="Arial" w:cs="Arial"/>
          <w:sz w:val="24"/>
        </w:rPr>
        <w:t>Zakres zmian umowy obejmuje przypadki, o którym mowa w ust. 1, w:</w:t>
      </w:r>
    </w:p>
    <w:p w:rsidR="002F4D6A" w:rsidRPr="00D456B3" w:rsidRDefault="002F4D6A" w:rsidP="000075AD">
      <w:pPr>
        <w:numPr>
          <w:ilvl w:val="0"/>
          <w:numId w:val="36"/>
        </w:numPr>
        <w:spacing w:after="0" w:line="312" w:lineRule="auto"/>
        <w:ind w:left="714" w:hanging="357"/>
        <w:jc w:val="both"/>
        <w:rPr>
          <w:rFonts w:ascii="Arial" w:hAnsi="Arial" w:cs="Arial"/>
          <w:sz w:val="24"/>
        </w:rPr>
      </w:pPr>
      <w:r w:rsidRPr="00D456B3">
        <w:rPr>
          <w:rFonts w:ascii="Arial" w:hAnsi="Arial" w:cs="Arial"/>
          <w:sz w:val="24"/>
        </w:rPr>
        <w:lastRenderedPageBreak/>
        <w:t>pkt 1 - odstąpienie od umowy bez naliczania kar umownych, przedłużenie terminu realizacji umowy, zmniej</w:t>
      </w:r>
      <w:r w:rsidR="00276415" w:rsidRPr="00D456B3">
        <w:rPr>
          <w:rFonts w:ascii="Arial" w:hAnsi="Arial" w:cs="Arial"/>
          <w:sz w:val="24"/>
        </w:rPr>
        <w:t>szenie zakresu realizacji umowy, , które będą proporcjonalne do przeszkód w wykonywaniu umowy wynikających ze zjawisk tzw. „siły wyższej”;</w:t>
      </w:r>
    </w:p>
    <w:p w:rsidR="002F4D6A" w:rsidRPr="00315A6A" w:rsidRDefault="002F4D6A" w:rsidP="000075AD">
      <w:pPr>
        <w:numPr>
          <w:ilvl w:val="0"/>
          <w:numId w:val="36"/>
        </w:numPr>
        <w:spacing w:after="0" w:line="312" w:lineRule="auto"/>
        <w:ind w:left="714" w:hanging="357"/>
        <w:jc w:val="both"/>
        <w:rPr>
          <w:rFonts w:ascii="Arial" w:hAnsi="Arial" w:cs="Arial"/>
          <w:sz w:val="24"/>
        </w:rPr>
      </w:pPr>
      <w:r w:rsidRPr="00315A6A">
        <w:rPr>
          <w:rFonts w:ascii="Arial" w:hAnsi="Arial" w:cs="Arial"/>
          <w:sz w:val="24"/>
        </w:rPr>
        <w:t>pkt</w:t>
      </w:r>
      <w:r w:rsidR="00CC51FD">
        <w:rPr>
          <w:rFonts w:ascii="Arial" w:hAnsi="Arial" w:cs="Arial"/>
          <w:sz w:val="24"/>
        </w:rPr>
        <w:t> </w:t>
      </w:r>
      <w:r w:rsidRPr="00315A6A">
        <w:rPr>
          <w:rFonts w:ascii="Arial" w:hAnsi="Arial" w:cs="Arial"/>
          <w:sz w:val="24"/>
        </w:rPr>
        <w:t>2 - zmniejszenie zakresu realizacji umowy oraz zmniejszenie wynagrodzenia Wykonawcy;</w:t>
      </w:r>
    </w:p>
    <w:p w:rsidR="002F4D6A" w:rsidRPr="00315A6A" w:rsidRDefault="002F4D6A" w:rsidP="000075AD">
      <w:pPr>
        <w:numPr>
          <w:ilvl w:val="0"/>
          <w:numId w:val="36"/>
        </w:numPr>
        <w:spacing w:after="0" w:line="312" w:lineRule="auto"/>
        <w:ind w:left="714" w:hanging="357"/>
        <w:jc w:val="both"/>
        <w:rPr>
          <w:rFonts w:ascii="Arial" w:hAnsi="Arial" w:cs="Arial"/>
          <w:sz w:val="24"/>
        </w:rPr>
      </w:pPr>
      <w:r w:rsidRPr="00315A6A">
        <w:rPr>
          <w:rFonts w:ascii="Arial" w:hAnsi="Arial" w:cs="Arial"/>
          <w:sz w:val="24"/>
        </w:rPr>
        <w:t>pkt</w:t>
      </w:r>
      <w:r w:rsidR="00F0268E">
        <w:rPr>
          <w:rFonts w:ascii="Arial" w:hAnsi="Arial" w:cs="Arial"/>
          <w:sz w:val="24"/>
        </w:rPr>
        <w:t> </w:t>
      </w:r>
      <w:r w:rsidRPr="00315A6A">
        <w:rPr>
          <w:rFonts w:ascii="Arial" w:hAnsi="Arial" w:cs="Arial"/>
          <w:sz w:val="24"/>
        </w:rPr>
        <w:t>3 - zmianę Wykonawcy;</w:t>
      </w:r>
    </w:p>
    <w:p w:rsidR="002F4D6A" w:rsidRPr="00315A6A" w:rsidRDefault="002F4D6A" w:rsidP="000075AD">
      <w:pPr>
        <w:numPr>
          <w:ilvl w:val="0"/>
          <w:numId w:val="36"/>
        </w:numPr>
        <w:spacing w:after="0" w:line="312" w:lineRule="auto"/>
        <w:ind w:left="714" w:hanging="357"/>
        <w:jc w:val="both"/>
        <w:rPr>
          <w:rFonts w:ascii="Arial" w:hAnsi="Arial" w:cs="Arial"/>
          <w:sz w:val="24"/>
        </w:rPr>
      </w:pPr>
      <w:r w:rsidRPr="00315A6A">
        <w:rPr>
          <w:rFonts w:ascii="Arial" w:hAnsi="Arial" w:cs="Arial"/>
          <w:sz w:val="24"/>
        </w:rPr>
        <w:t>pkt</w:t>
      </w:r>
      <w:r w:rsidR="00F0268E">
        <w:rPr>
          <w:rFonts w:ascii="Arial" w:hAnsi="Arial" w:cs="Arial"/>
          <w:sz w:val="24"/>
        </w:rPr>
        <w:t> </w:t>
      </w:r>
      <w:r w:rsidRPr="00315A6A">
        <w:rPr>
          <w:rFonts w:ascii="Arial" w:hAnsi="Arial" w:cs="Arial"/>
          <w:sz w:val="24"/>
        </w:rPr>
        <w:t xml:space="preserve">4 - </w:t>
      </w:r>
      <w:r w:rsidR="000F7425">
        <w:rPr>
          <w:rFonts w:ascii="Arial" w:hAnsi="Arial" w:cs="Arial"/>
          <w:sz w:val="24"/>
        </w:rPr>
        <w:t>P</w:t>
      </w:r>
      <w:r w:rsidRPr="00315A6A">
        <w:rPr>
          <w:rFonts w:ascii="Arial" w:hAnsi="Arial" w:cs="Arial"/>
          <w:sz w:val="24"/>
        </w:rPr>
        <w:t>odwykonawcy;</w:t>
      </w:r>
    </w:p>
    <w:p w:rsidR="002F4D6A" w:rsidRDefault="002F4D6A" w:rsidP="000075AD">
      <w:pPr>
        <w:numPr>
          <w:ilvl w:val="0"/>
          <w:numId w:val="36"/>
        </w:numPr>
        <w:spacing w:after="0" w:line="312" w:lineRule="auto"/>
        <w:ind w:left="714" w:hanging="357"/>
        <w:jc w:val="both"/>
        <w:rPr>
          <w:rFonts w:ascii="Arial" w:hAnsi="Arial" w:cs="Arial"/>
          <w:sz w:val="24"/>
        </w:rPr>
      </w:pPr>
      <w:r w:rsidRPr="00315A6A">
        <w:rPr>
          <w:rFonts w:ascii="Arial" w:hAnsi="Arial" w:cs="Arial"/>
          <w:sz w:val="24"/>
        </w:rPr>
        <w:t>pkt</w:t>
      </w:r>
      <w:r w:rsidR="00F0268E">
        <w:rPr>
          <w:rFonts w:ascii="Arial" w:hAnsi="Arial" w:cs="Arial"/>
          <w:sz w:val="24"/>
        </w:rPr>
        <w:t> </w:t>
      </w:r>
      <w:r w:rsidRPr="00315A6A">
        <w:rPr>
          <w:rFonts w:ascii="Arial" w:hAnsi="Arial" w:cs="Arial"/>
          <w:sz w:val="24"/>
        </w:rPr>
        <w:t>5 - przedłużenie terminu realizacji umowy, zmniejszenie zakresu realizacji umowy, odstąpienie od um</w:t>
      </w:r>
      <w:r w:rsidR="00276415">
        <w:rPr>
          <w:rFonts w:ascii="Arial" w:hAnsi="Arial" w:cs="Arial"/>
          <w:sz w:val="24"/>
        </w:rPr>
        <w:t>owy bez naliczania kar umownych;</w:t>
      </w:r>
    </w:p>
    <w:p w:rsidR="00B43711" w:rsidRDefault="000A6DAE" w:rsidP="000075AD">
      <w:pPr>
        <w:numPr>
          <w:ilvl w:val="0"/>
          <w:numId w:val="36"/>
        </w:numPr>
        <w:spacing w:after="0" w:line="312" w:lineRule="auto"/>
        <w:ind w:left="714" w:hanging="357"/>
        <w:jc w:val="both"/>
        <w:rPr>
          <w:rFonts w:ascii="Arial" w:hAnsi="Arial" w:cs="Arial"/>
          <w:sz w:val="24"/>
        </w:rPr>
      </w:pPr>
      <w:r>
        <w:rPr>
          <w:rFonts w:ascii="Arial" w:hAnsi="Arial" w:cs="Arial"/>
          <w:sz w:val="24"/>
        </w:rPr>
        <w:t xml:space="preserve">pkt 6 – dokonanie </w:t>
      </w:r>
      <w:r w:rsidR="00B43711">
        <w:rPr>
          <w:rFonts w:ascii="Arial" w:hAnsi="Arial" w:cs="Arial"/>
          <w:sz w:val="24"/>
        </w:rPr>
        <w:t>waloryzacji</w:t>
      </w:r>
      <w:r>
        <w:rPr>
          <w:rFonts w:ascii="Arial" w:hAnsi="Arial" w:cs="Arial"/>
          <w:sz w:val="24"/>
        </w:rPr>
        <w:t xml:space="preserve"> wynagrodzenia</w:t>
      </w:r>
    </w:p>
    <w:p w:rsidR="00FC6FAA" w:rsidRPr="00315A6A" w:rsidRDefault="00FC6FAA" w:rsidP="000075AD">
      <w:pPr>
        <w:numPr>
          <w:ilvl w:val="0"/>
          <w:numId w:val="33"/>
        </w:numPr>
        <w:spacing w:after="0" w:line="312" w:lineRule="auto"/>
        <w:ind w:left="357" w:hanging="357"/>
        <w:jc w:val="both"/>
        <w:rPr>
          <w:rFonts w:ascii="Arial" w:hAnsi="Arial" w:cs="Arial"/>
          <w:sz w:val="24"/>
        </w:rPr>
      </w:pPr>
      <w:r w:rsidRPr="00315A6A">
        <w:rPr>
          <w:rFonts w:ascii="Arial" w:hAnsi="Arial" w:cs="Arial"/>
          <w:sz w:val="24"/>
        </w:rPr>
        <w:t>Zamawiający dopuszcza możliwość dokonania zmian umowy, bez przeprowadzenia nowego postępowania, gdy łączna wartość zmian jest mniejsza niż progi unijne i jest niższa niż 10% wartości pierwotnej umowy.</w:t>
      </w:r>
    </w:p>
    <w:p w:rsidR="002F4D6A" w:rsidRPr="00D456B3" w:rsidRDefault="002F4D6A" w:rsidP="000075AD">
      <w:pPr>
        <w:numPr>
          <w:ilvl w:val="0"/>
          <w:numId w:val="33"/>
        </w:numPr>
        <w:spacing w:after="0" w:line="312" w:lineRule="auto"/>
        <w:ind w:left="357" w:hanging="357"/>
        <w:jc w:val="both"/>
        <w:rPr>
          <w:rFonts w:ascii="Arial" w:hAnsi="Arial" w:cs="Arial"/>
          <w:sz w:val="24"/>
        </w:rPr>
      </w:pPr>
      <w:r w:rsidRPr="00D456B3">
        <w:rPr>
          <w:rFonts w:ascii="Arial" w:hAnsi="Arial" w:cs="Arial"/>
          <w:sz w:val="24"/>
        </w:rPr>
        <w:t>Zamawiający zastrzega sobie prawo</w:t>
      </w:r>
      <w:r w:rsidR="00B43711">
        <w:rPr>
          <w:rFonts w:ascii="Arial" w:hAnsi="Arial" w:cs="Arial"/>
          <w:sz w:val="24"/>
        </w:rPr>
        <w:t xml:space="preserve"> do zmn</w:t>
      </w:r>
      <w:r w:rsidR="006A2469">
        <w:rPr>
          <w:rFonts w:ascii="Arial" w:hAnsi="Arial" w:cs="Arial"/>
          <w:sz w:val="24"/>
        </w:rPr>
        <w:t xml:space="preserve">iejszenia zakresu </w:t>
      </w:r>
      <w:r w:rsidR="006A2469" w:rsidRPr="00D456B3">
        <w:rPr>
          <w:rFonts w:ascii="Arial" w:hAnsi="Arial" w:cs="Arial"/>
          <w:sz w:val="24"/>
        </w:rPr>
        <w:t>podstawowego</w:t>
      </w:r>
      <w:r w:rsidR="006A2469">
        <w:rPr>
          <w:rFonts w:ascii="Arial" w:hAnsi="Arial" w:cs="Arial"/>
          <w:sz w:val="24"/>
        </w:rPr>
        <w:t xml:space="preserve"> przedmiotu umowy</w:t>
      </w:r>
      <w:r w:rsidR="00B43711">
        <w:rPr>
          <w:rFonts w:ascii="Arial" w:hAnsi="Arial" w:cs="Arial"/>
          <w:sz w:val="24"/>
        </w:rPr>
        <w:t xml:space="preserve"> </w:t>
      </w:r>
      <w:r w:rsidRPr="00D456B3">
        <w:rPr>
          <w:rFonts w:ascii="Arial" w:hAnsi="Arial" w:cs="Arial"/>
          <w:sz w:val="24"/>
        </w:rPr>
        <w:t>w przypadku zaistnienia okoliczności organizacyjnych i formalnych, a</w:t>
      </w:r>
      <w:r w:rsidR="00F0268E">
        <w:rPr>
          <w:rFonts w:ascii="Arial" w:hAnsi="Arial" w:cs="Arial"/>
          <w:sz w:val="24"/>
        </w:rPr>
        <w:t> </w:t>
      </w:r>
      <w:r w:rsidRPr="00D456B3">
        <w:rPr>
          <w:rFonts w:ascii="Arial" w:hAnsi="Arial" w:cs="Arial"/>
          <w:sz w:val="24"/>
        </w:rPr>
        <w:t>także zmiany uwarunkowań prawnych lub zmian organizacyjnych struktu</w:t>
      </w:r>
      <w:r w:rsidR="00007915" w:rsidRPr="00D456B3">
        <w:rPr>
          <w:rFonts w:ascii="Arial" w:hAnsi="Arial" w:cs="Arial"/>
          <w:sz w:val="24"/>
        </w:rPr>
        <w:t>r użytkownika</w:t>
      </w:r>
      <w:r w:rsidR="00B43711">
        <w:rPr>
          <w:rFonts w:ascii="Arial" w:hAnsi="Arial" w:cs="Arial"/>
          <w:sz w:val="24"/>
        </w:rPr>
        <w:t xml:space="preserve"> – osoby/ zespołu osób korzystających z przedmiotu zamówienia</w:t>
      </w:r>
      <w:r w:rsidR="00276415" w:rsidRPr="00D456B3">
        <w:rPr>
          <w:rFonts w:ascii="Arial" w:hAnsi="Arial" w:cs="Arial"/>
          <w:sz w:val="24"/>
        </w:rPr>
        <w:t>,</w:t>
      </w:r>
      <w:r w:rsidR="00007915" w:rsidRPr="00D456B3">
        <w:rPr>
          <w:rFonts w:ascii="Arial" w:hAnsi="Arial" w:cs="Arial"/>
          <w:sz w:val="24"/>
        </w:rPr>
        <w:t xml:space="preserve"> </w:t>
      </w:r>
      <w:r w:rsidR="00276415" w:rsidRPr="00D456B3">
        <w:rPr>
          <w:rFonts w:ascii="Arial" w:hAnsi="Arial" w:cs="Arial"/>
          <w:sz w:val="24"/>
        </w:rPr>
        <w:t>zakładając realizację usług na poziomie nie mniejszym niż 70%</w:t>
      </w:r>
      <w:r w:rsidRPr="00D456B3">
        <w:rPr>
          <w:rFonts w:ascii="Arial" w:hAnsi="Arial" w:cs="Arial"/>
          <w:sz w:val="24"/>
        </w:rPr>
        <w:t>.</w:t>
      </w:r>
    </w:p>
    <w:p w:rsidR="002F4D6A" w:rsidRPr="00315A6A" w:rsidRDefault="002F4D6A" w:rsidP="000075AD">
      <w:pPr>
        <w:numPr>
          <w:ilvl w:val="0"/>
          <w:numId w:val="33"/>
        </w:numPr>
        <w:spacing w:after="0" w:line="312" w:lineRule="auto"/>
        <w:ind w:left="357" w:hanging="357"/>
        <w:jc w:val="both"/>
        <w:rPr>
          <w:rFonts w:ascii="Arial" w:hAnsi="Arial" w:cs="Arial"/>
          <w:sz w:val="24"/>
        </w:rPr>
      </w:pPr>
      <w:r w:rsidRPr="00315A6A">
        <w:rPr>
          <w:rFonts w:ascii="Arial" w:hAnsi="Arial" w:cs="Arial"/>
          <w:sz w:val="24"/>
        </w:rPr>
        <w:t>Zmiana umowy w przypadkach, o których mowa w ust. 1-5, wymagają zachowania formy pisemnej (w formie aneksu) pod rygorem nieważności.</w:t>
      </w:r>
    </w:p>
    <w:p w:rsidR="00E25580" w:rsidRDefault="002F4D6A" w:rsidP="00E25580">
      <w:pPr>
        <w:numPr>
          <w:ilvl w:val="0"/>
          <w:numId w:val="33"/>
        </w:numPr>
        <w:ind w:left="357" w:hanging="357"/>
        <w:jc w:val="both"/>
        <w:rPr>
          <w:rFonts w:ascii="Arial" w:hAnsi="Arial" w:cs="Arial"/>
          <w:b/>
          <w:bCs/>
        </w:rPr>
      </w:pPr>
      <w:r w:rsidRPr="00315A6A">
        <w:rPr>
          <w:rFonts w:ascii="Arial" w:hAnsi="Arial" w:cs="Arial"/>
          <w:sz w:val="24"/>
        </w:rPr>
        <w:t>Zamawiający zastrzega sobie prawo do zmniejszenia wynagrodzenia Wykonawcy o war</w:t>
      </w:r>
      <w:r w:rsidR="00F36F52">
        <w:rPr>
          <w:rFonts w:ascii="Arial" w:hAnsi="Arial" w:cs="Arial"/>
          <w:sz w:val="24"/>
        </w:rPr>
        <w:t>tość zmniejszonego zakresu przedmiotu umowy</w:t>
      </w:r>
      <w:r w:rsidRPr="00315A6A">
        <w:rPr>
          <w:rFonts w:ascii="Arial" w:hAnsi="Arial" w:cs="Arial"/>
          <w:sz w:val="24"/>
        </w:rPr>
        <w:t>. Zamawiający nie będzie ponosił ujemnych skutków finansowych spowodowanych zmniejszeniem zakresu i wartości przewidzianych w umowie</w:t>
      </w:r>
      <w:r w:rsidR="003E1A2C">
        <w:rPr>
          <w:rFonts w:ascii="Arial" w:hAnsi="Arial" w:cs="Arial"/>
          <w:sz w:val="24"/>
        </w:rPr>
        <w:t>, z zastrzeżeniem § 2 ust.1</w:t>
      </w:r>
      <w:r w:rsidR="00A07B37">
        <w:rPr>
          <w:rFonts w:ascii="Arial" w:hAnsi="Arial" w:cs="Arial"/>
          <w:sz w:val="24"/>
        </w:rPr>
        <w:t>0</w:t>
      </w:r>
      <w:r w:rsidR="008501CD">
        <w:rPr>
          <w:rFonts w:ascii="Arial" w:hAnsi="Arial" w:cs="Arial"/>
          <w:sz w:val="24"/>
        </w:rPr>
        <w:t xml:space="preserve"> umowy</w:t>
      </w:r>
      <w:r w:rsidRPr="00315A6A">
        <w:rPr>
          <w:rFonts w:ascii="Arial" w:hAnsi="Arial" w:cs="Arial"/>
          <w:sz w:val="24"/>
        </w:rPr>
        <w:t>.</w:t>
      </w:r>
    </w:p>
    <w:p w:rsidR="009C3C4A" w:rsidRPr="008501CD" w:rsidRDefault="009C3C4A" w:rsidP="008501CD">
      <w:pPr>
        <w:tabs>
          <w:tab w:val="left" w:pos="426"/>
        </w:tabs>
        <w:spacing w:after="0" w:line="312" w:lineRule="auto"/>
        <w:jc w:val="both"/>
        <w:rPr>
          <w:rFonts w:ascii="Arial" w:hAnsi="Arial" w:cs="Arial"/>
          <w:sz w:val="24"/>
          <w:szCs w:val="24"/>
          <w:lang w:eastAsia="pl-PL"/>
        </w:rPr>
      </w:pPr>
    </w:p>
    <w:p w:rsidR="003B45E3" w:rsidRPr="00315A6A" w:rsidRDefault="003B45E3" w:rsidP="00F25C9F">
      <w:pPr>
        <w:pStyle w:val="Default"/>
        <w:keepNext/>
        <w:spacing w:line="312" w:lineRule="auto"/>
        <w:jc w:val="center"/>
        <w:rPr>
          <w:b/>
          <w:bCs/>
          <w:caps/>
          <w:color w:val="auto"/>
        </w:rPr>
      </w:pPr>
      <w:r w:rsidRPr="00315A6A">
        <w:rPr>
          <w:b/>
          <w:bCs/>
          <w:caps/>
          <w:color w:val="auto"/>
        </w:rPr>
        <w:t>§ 17</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INFORMACJA O ZATRUDNIENU</w:t>
      </w:r>
    </w:p>
    <w:p w:rsidR="008721E1" w:rsidRPr="00315A6A" w:rsidRDefault="008721E1" w:rsidP="000075AD">
      <w:pPr>
        <w:numPr>
          <w:ilvl w:val="3"/>
          <w:numId w:val="28"/>
        </w:numPr>
        <w:spacing w:after="0" w:line="312" w:lineRule="auto"/>
        <w:ind w:left="284" w:hanging="284"/>
        <w:contextualSpacing/>
        <w:jc w:val="both"/>
        <w:rPr>
          <w:rFonts w:ascii="Arial" w:hAnsi="Arial" w:cs="Arial"/>
          <w:sz w:val="24"/>
          <w:szCs w:val="24"/>
        </w:rPr>
      </w:pPr>
      <w:r w:rsidRPr="00315A6A">
        <w:rPr>
          <w:rFonts w:ascii="Arial" w:hAnsi="Arial" w:cs="Arial"/>
          <w:sz w:val="24"/>
          <w:szCs w:val="24"/>
        </w:rPr>
        <w:t>Wykonawca zobowiązuje się, że osoby świadczące usługi w zakresie przedmiotu niniejszej umowy, będą w okresie realizacji umowy zatrudnione na podstawie umowy o</w:t>
      </w:r>
      <w:r w:rsidR="00F0268E">
        <w:rPr>
          <w:rFonts w:ascii="Arial" w:hAnsi="Arial" w:cs="Arial"/>
          <w:sz w:val="24"/>
          <w:szCs w:val="24"/>
        </w:rPr>
        <w:t> </w:t>
      </w:r>
      <w:r w:rsidRPr="00315A6A">
        <w:rPr>
          <w:rFonts w:ascii="Arial" w:hAnsi="Arial" w:cs="Arial"/>
          <w:sz w:val="24"/>
          <w:szCs w:val="24"/>
        </w:rPr>
        <w:t>pracę w rozumieniu przepisów us</w:t>
      </w:r>
      <w:r w:rsidR="00ED2839" w:rsidRPr="00315A6A">
        <w:rPr>
          <w:rFonts w:ascii="Arial" w:hAnsi="Arial" w:cs="Arial"/>
          <w:sz w:val="24"/>
          <w:szCs w:val="24"/>
        </w:rPr>
        <w:t>tawy z dnia 26 czerwca 1974r. – </w:t>
      </w:r>
      <w:r w:rsidR="006122ED" w:rsidRPr="00315A6A">
        <w:rPr>
          <w:rFonts w:ascii="Arial" w:hAnsi="Arial" w:cs="Arial"/>
          <w:sz w:val="24"/>
          <w:szCs w:val="24"/>
        </w:rPr>
        <w:t>Kodeks pracy (Dz.U. 2023.1465 tj., z dnia 31.07.2023</w:t>
      </w:r>
      <w:r w:rsidRPr="00315A6A">
        <w:rPr>
          <w:rFonts w:ascii="Arial" w:hAnsi="Arial" w:cs="Arial"/>
          <w:sz w:val="24"/>
          <w:szCs w:val="24"/>
        </w:rPr>
        <w:t xml:space="preserve"> r).</w:t>
      </w:r>
    </w:p>
    <w:p w:rsidR="008721E1" w:rsidRPr="00315A6A" w:rsidRDefault="008501CD" w:rsidP="000075AD">
      <w:pPr>
        <w:numPr>
          <w:ilvl w:val="3"/>
          <w:numId w:val="28"/>
        </w:numPr>
        <w:spacing w:after="0" w:line="312" w:lineRule="auto"/>
        <w:ind w:left="284" w:hanging="284"/>
        <w:contextualSpacing/>
        <w:jc w:val="both"/>
        <w:rPr>
          <w:rFonts w:ascii="Arial" w:hAnsi="Arial" w:cs="Arial"/>
          <w:sz w:val="24"/>
          <w:szCs w:val="24"/>
        </w:rPr>
      </w:pPr>
      <w:r>
        <w:rPr>
          <w:rFonts w:ascii="Arial" w:hAnsi="Arial" w:cs="Arial"/>
          <w:sz w:val="24"/>
          <w:szCs w:val="24"/>
        </w:rPr>
        <w:t>W trakcie realizacji przedmiotu umowy</w:t>
      </w:r>
      <w:r w:rsidR="008721E1" w:rsidRPr="00315A6A">
        <w:rPr>
          <w:rFonts w:ascii="Arial" w:hAnsi="Arial" w:cs="Arial"/>
          <w:sz w:val="24"/>
          <w:szCs w:val="24"/>
        </w:rPr>
        <w:t xml:space="preserve"> Zamawiający uprawniony jest do wykonywania czynności kontrolnych wobec Wykonawcy odnośnie spełnien</w:t>
      </w:r>
      <w:r>
        <w:rPr>
          <w:rFonts w:ascii="Arial" w:hAnsi="Arial" w:cs="Arial"/>
          <w:sz w:val="24"/>
          <w:szCs w:val="24"/>
        </w:rPr>
        <w:t>ia pr</w:t>
      </w:r>
      <w:r w:rsidR="002637AD">
        <w:rPr>
          <w:rFonts w:ascii="Arial" w:hAnsi="Arial" w:cs="Arial"/>
          <w:sz w:val="24"/>
          <w:szCs w:val="24"/>
        </w:rPr>
        <w:t>zez Wykonawcę lub P</w:t>
      </w:r>
      <w:r w:rsidR="008721E1" w:rsidRPr="00315A6A">
        <w:rPr>
          <w:rFonts w:ascii="Arial" w:hAnsi="Arial" w:cs="Arial"/>
          <w:sz w:val="24"/>
          <w:szCs w:val="24"/>
        </w:rPr>
        <w:t>odwykonawcę wymogu za</w:t>
      </w:r>
      <w:r w:rsidR="00ED2839" w:rsidRPr="00315A6A">
        <w:rPr>
          <w:rFonts w:ascii="Arial" w:hAnsi="Arial" w:cs="Arial"/>
          <w:sz w:val="24"/>
          <w:szCs w:val="24"/>
        </w:rPr>
        <w:t>trudnienia na podstawie umowy o </w:t>
      </w:r>
      <w:r>
        <w:rPr>
          <w:rFonts w:ascii="Arial" w:hAnsi="Arial" w:cs="Arial"/>
          <w:sz w:val="24"/>
          <w:szCs w:val="24"/>
        </w:rPr>
        <w:t>pracę osób świadczących przedmiot umowy</w:t>
      </w:r>
      <w:r w:rsidR="008721E1" w:rsidRPr="00315A6A">
        <w:rPr>
          <w:rFonts w:ascii="Arial" w:hAnsi="Arial" w:cs="Arial"/>
          <w:sz w:val="24"/>
          <w:szCs w:val="24"/>
        </w:rPr>
        <w:t xml:space="preserve"> w okresie realizacji niniejszej umowy. Każdorazowo na wezwanie Zamawia</w:t>
      </w:r>
      <w:r w:rsidR="00ED2839" w:rsidRPr="00315A6A">
        <w:rPr>
          <w:rFonts w:ascii="Arial" w:hAnsi="Arial" w:cs="Arial"/>
          <w:sz w:val="24"/>
          <w:szCs w:val="24"/>
        </w:rPr>
        <w:t>jącego, w terminie wskazanym na </w:t>
      </w:r>
      <w:r w:rsidR="008721E1" w:rsidRPr="00315A6A">
        <w:rPr>
          <w:rFonts w:ascii="Arial" w:hAnsi="Arial" w:cs="Arial"/>
          <w:sz w:val="24"/>
          <w:szCs w:val="24"/>
        </w:rPr>
        <w:t>wezwaniu, który nie może być krótszy niż 3 dni robocze, Wykonawca zobowiązuje się do przedłożenia w siedzibie Zamawiającego dokumenty w celu potwierdzenia spełnienia wymogu zatrudnienia na podstawie umo</w:t>
      </w:r>
      <w:r w:rsidR="002637AD">
        <w:rPr>
          <w:rFonts w:ascii="Arial" w:hAnsi="Arial" w:cs="Arial"/>
          <w:sz w:val="24"/>
          <w:szCs w:val="24"/>
        </w:rPr>
        <w:t>wy o pracę przez Wykonawcę lub P</w:t>
      </w:r>
      <w:r w:rsidR="008721E1" w:rsidRPr="00315A6A">
        <w:rPr>
          <w:rFonts w:ascii="Arial" w:hAnsi="Arial" w:cs="Arial"/>
          <w:sz w:val="24"/>
          <w:szCs w:val="24"/>
        </w:rPr>
        <w:t>odwykonawcę, osób realizujących usługę w trakcie realizacji zamówienia:</w:t>
      </w:r>
    </w:p>
    <w:p w:rsidR="008721E1" w:rsidRPr="00315A6A" w:rsidRDefault="008B7AF1" w:rsidP="000075AD">
      <w:pPr>
        <w:numPr>
          <w:ilvl w:val="0"/>
          <w:numId w:val="29"/>
        </w:numPr>
        <w:spacing w:after="0" w:line="312" w:lineRule="auto"/>
        <w:ind w:left="709" w:hanging="425"/>
        <w:contextualSpacing/>
        <w:jc w:val="both"/>
        <w:rPr>
          <w:rFonts w:ascii="Arial" w:hAnsi="Arial" w:cs="Arial"/>
          <w:sz w:val="24"/>
          <w:szCs w:val="24"/>
        </w:rPr>
      </w:pPr>
      <w:r>
        <w:rPr>
          <w:rFonts w:ascii="Arial" w:hAnsi="Arial" w:cs="Arial"/>
          <w:sz w:val="24"/>
          <w:szCs w:val="24"/>
        </w:rPr>
        <w:lastRenderedPageBreak/>
        <w:t>oświadczenie Wykonawcy lub p</w:t>
      </w:r>
      <w:r w:rsidR="008721E1" w:rsidRPr="00315A6A">
        <w:rPr>
          <w:rFonts w:ascii="Arial" w:hAnsi="Arial" w:cs="Arial"/>
          <w:sz w:val="24"/>
          <w:szCs w:val="24"/>
        </w:rPr>
        <w:t>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wymiaru etatu oraz podpis osoby uprawnionej do złożenia oświa</w:t>
      </w:r>
      <w:r w:rsidR="00ED2839" w:rsidRPr="00315A6A">
        <w:rPr>
          <w:rFonts w:ascii="Arial" w:hAnsi="Arial" w:cs="Arial"/>
          <w:sz w:val="24"/>
          <w:szCs w:val="24"/>
        </w:rPr>
        <w:t>dczenia w imieniu Wykonawcy lub </w:t>
      </w:r>
      <w:r w:rsidR="008721E1" w:rsidRPr="00315A6A">
        <w:rPr>
          <w:rFonts w:ascii="Arial" w:hAnsi="Arial" w:cs="Arial"/>
          <w:sz w:val="24"/>
          <w:szCs w:val="24"/>
        </w:rPr>
        <w:t>Podwykonawcy;</w:t>
      </w:r>
    </w:p>
    <w:p w:rsidR="008721E1" w:rsidRPr="00315A6A" w:rsidRDefault="008721E1" w:rsidP="000075AD">
      <w:pPr>
        <w:numPr>
          <w:ilvl w:val="0"/>
          <w:numId w:val="29"/>
        </w:numPr>
        <w:spacing w:after="0" w:line="312" w:lineRule="auto"/>
        <w:ind w:left="709" w:hanging="425"/>
        <w:contextualSpacing/>
        <w:jc w:val="both"/>
        <w:rPr>
          <w:rFonts w:ascii="Arial" w:hAnsi="Arial" w:cs="Arial"/>
          <w:sz w:val="24"/>
          <w:szCs w:val="24"/>
        </w:rPr>
      </w:pPr>
      <w:r w:rsidRPr="00315A6A">
        <w:rPr>
          <w:rFonts w:ascii="Arial" w:hAnsi="Arial" w:cs="Arial"/>
          <w:sz w:val="24"/>
          <w:szCs w:val="24"/>
        </w:rPr>
        <w:t xml:space="preserve">poświadczoną za zgodność z oryginałem odpowiednio przez Wykonawcę lub Podwykonawcę kopię umowy/umów o pracę  osób wykonujących czynności </w:t>
      </w:r>
      <w:r w:rsidR="002637AD">
        <w:rPr>
          <w:rFonts w:ascii="Arial" w:hAnsi="Arial" w:cs="Arial"/>
          <w:sz w:val="24"/>
          <w:szCs w:val="24"/>
        </w:rPr>
        <w:t>w zakresie realizacji przedmiotu umowy</w:t>
      </w:r>
      <w:r w:rsidRPr="00315A6A">
        <w:rPr>
          <w:rFonts w:ascii="Arial" w:hAnsi="Arial" w:cs="Arial"/>
          <w:sz w:val="24"/>
          <w:szCs w:val="24"/>
        </w:rPr>
        <w:t>,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w:t>
      </w:r>
      <w:r w:rsidR="00ED2839" w:rsidRPr="00315A6A">
        <w:rPr>
          <w:rFonts w:ascii="Arial" w:hAnsi="Arial" w:cs="Arial"/>
          <w:sz w:val="24"/>
          <w:szCs w:val="24"/>
        </w:rPr>
        <w:t xml:space="preserve"> i Rady (UE) 2016/679 z dnia 27 </w:t>
      </w:r>
      <w:r w:rsidRPr="00315A6A">
        <w:rPr>
          <w:rFonts w:ascii="Arial" w:hAnsi="Arial" w:cs="Arial"/>
          <w:sz w:val="24"/>
          <w:szCs w:val="24"/>
        </w:rPr>
        <w:t>kwietnia 2016r. w sprawie ochrony osób fizycznych w związku z przetwarzaniem danych osobowych i w sprawie swobodnego przepływu takich danych oraz uchylenia Dyrektywy 95</w:t>
      </w:r>
      <w:r w:rsidR="00ED2839" w:rsidRPr="00315A6A">
        <w:rPr>
          <w:rFonts w:ascii="Arial" w:hAnsi="Arial" w:cs="Arial"/>
          <w:sz w:val="24"/>
          <w:szCs w:val="24"/>
        </w:rPr>
        <w:t>/46/WE (tj. w szczególności bez </w:t>
      </w:r>
      <w:r w:rsidRPr="00315A6A">
        <w:rPr>
          <w:rFonts w:ascii="Arial" w:hAnsi="Arial" w:cs="Arial"/>
          <w:sz w:val="24"/>
          <w:szCs w:val="24"/>
        </w:rPr>
        <w:t>adresów, nr PESEL pracowników). Informacje takie jak: data zawarcia umowy, rodzaj umowy o prac</w:t>
      </w:r>
      <w:r w:rsidR="00ED2839" w:rsidRPr="00315A6A">
        <w:rPr>
          <w:rFonts w:ascii="Arial" w:hAnsi="Arial" w:cs="Arial"/>
          <w:sz w:val="24"/>
          <w:szCs w:val="24"/>
        </w:rPr>
        <w:t>ę i wymiar etatu powinny być do </w:t>
      </w:r>
      <w:r w:rsidRPr="00315A6A">
        <w:rPr>
          <w:rFonts w:ascii="Arial" w:hAnsi="Arial" w:cs="Arial"/>
          <w:sz w:val="24"/>
          <w:szCs w:val="24"/>
        </w:rPr>
        <w:t xml:space="preserve">zidentyfikowania. Imię i nazwisko nie podlega </w:t>
      </w:r>
      <w:proofErr w:type="spellStart"/>
      <w:r w:rsidRPr="00315A6A">
        <w:rPr>
          <w:rFonts w:ascii="Arial" w:hAnsi="Arial" w:cs="Arial"/>
          <w:sz w:val="24"/>
          <w:szCs w:val="24"/>
        </w:rPr>
        <w:t>anonimizacji</w:t>
      </w:r>
      <w:proofErr w:type="spellEnd"/>
      <w:r w:rsidRPr="00315A6A">
        <w:rPr>
          <w:rFonts w:ascii="Arial" w:hAnsi="Arial" w:cs="Arial"/>
          <w:sz w:val="24"/>
          <w:szCs w:val="24"/>
        </w:rPr>
        <w:t>.</w:t>
      </w:r>
    </w:p>
    <w:p w:rsidR="008721E1" w:rsidRPr="00315A6A" w:rsidRDefault="008721E1" w:rsidP="000075AD">
      <w:pPr>
        <w:numPr>
          <w:ilvl w:val="3"/>
          <w:numId w:val="28"/>
        </w:numPr>
        <w:spacing w:after="0" w:line="312" w:lineRule="auto"/>
        <w:ind w:left="284" w:hanging="284"/>
        <w:jc w:val="both"/>
        <w:rPr>
          <w:rFonts w:ascii="Arial" w:hAnsi="Arial" w:cs="Arial"/>
          <w:sz w:val="24"/>
          <w:szCs w:val="24"/>
        </w:rPr>
      </w:pPr>
      <w:r w:rsidRPr="00315A6A">
        <w:rPr>
          <w:rFonts w:ascii="Arial" w:hAnsi="Arial" w:cs="Arial"/>
          <w:sz w:val="24"/>
          <w:szCs w:val="24"/>
        </w:rPr>
        <w:t xml:space="preserve">Niezłożenie przez Wykonawcę w wyznaczonym przez Zamawiającego terminie żądanych dokumentów, w celu potwierdzenia przez Wykonawcę, Podwykonawcę wymogu zatrudnienia na podstawie umowy o pracę, traktowane będzie jako niespełnienie wymogu zatrudnienia na podstawie umowy o pracę osób świadczących usługi w trakcie realizacji </w:t>
      </w:r>
      <w:r w:rsidR="002637AD">
        <w:rPr>
          <w:rFonts w:ascii="Arial" w:hAnsi="Arial" w:cs="Arial"/>
          <w:sz w:val="24"/>
          <w:szCs w:val="24"/>
        </w:rPr>
        <w:t>przedmiotu umowy</w:t>
      </w:r>
      <w:r w:rsidRPr="00315A6A">
        <w:rPr>
          <w:rFonts w:ascii="Arial" w:hAnsi="Arial" w:cs="Arial"/>
          <w:sz w:val="24"/>
          <w:szCs w:val="24"/>
        </w:rPr>
        <w:t>. Z tytułu niespełnienia przez Wykonawcę, Podwykonawcę ww. wymogu, Zamawiający przewiduje sankcje w postaci zapłaty przez Wykonawcę kary umownej określonej w §10 ust.</w:t>
      </w:r>
      <w:r w:rsidR="007C7CBE" w:rsidRPr="00315A6A">
        <w:rPr>
          <w:rFonts w:ascii="Arial" w:hAnsi="Arial" w:cs="Arial"/>
          <w:sz w:val="24"/>
          <w:szCs w:val="24"/>
        </w:rPr>
        <w:t>7</w:t>
      </w:r>
      <w:r w:rsidRPr="00315A6A">
        <w:rPr>
          <w:rFonts w:ascii="Arial" w:hAnsi="Arial" w:cs="Arial"/>
          <w:sz w:val="24"/>
          <w:szCs w:val="24"/>
        </w:rPr>
        <w:t>.</w:t>
      </w:r>
    </w:p>
    <w:p w:rsidR="00CD7A84" w:rsidRPr="00315A6A" w:rsidRDefault="00CD7A84" w:rsidP="00842687">
      <w:pPr>
        <w:pStyle w:val="Akapitzlist"/>
        <w:spacing w:after="0" w:line="312" w:lineRule="auto"/>
        <w:ind w:left="425"/>
        <w:contextualSpacing w:val="0"/>
        <w:jc w:val="both"/>
        <w:rPr>
          <w:rFonts w:ascii="Arial" w:eastAsia="Times New Roman" w:hAnsi="Arial" w:cs="Arial"/>
          <w:sz w:val="24"/>
          <w:szCs w:val="24"/>
          <w:lang w:eastAsia="pl-PL"/>
        </w:rPr>
      </w:pPr>
    </w:p>
    <w:p w:rsidR="003B45E3" w:rsidRPr="00315A6A" w:rsidRDefault="003B45E3" w:rsidP="003B45E3">
      <w:pPr>
        <w:pStyle w:val="Akapitzlist"/>
        <w:spacing w:after="0" w:line="312" w:lineRule="auto"/>
        <w:ind w:left="425"/>
        <w:contextualSpacing w:val="0"/>
        <w:jc w:val="both"/>
        <w:rPr>
          <w:rFonts w:ascii="Arial" w:eastAsia="Times New Roman" w:hAnsi="Arial" w:cs="Arial"/>
          <w:sz w:val="4"/>
          <w:szCs w:val="24"/>
          <w:lang w:eastAsia="pl-PL"/>
        </w:rPr>
      </w:pPr>
    </w:p>
    <w:p w:rsidR="003B45E3" w:rsidRPr="00315A6A" w:rsidRDefault="003B45E3" w:rsidP="003B45E3">
      <w:pPr>
        <w:keepNext/>
        <w:keepLines/>
        <w:spacing w:after="0" w:line="312" w:lineRule="auto"/>
        <w:jc w:val="center"/>
        <w:rPr>
          <w:rFonts w:ascii="Arial" w:hAnsi="Arial" w:cs="Arial"/>
          <w:b/>
          <w:sz w:val="24"/>
          <w:szCs w:val="24"/>
        </w:rPr>
      </w:pPr>
      <w:r w:rsidRPr="00315A6A">
        <w:rPr>
          <w:rFonts w:ascii="Arial" w:hAnsi="Arial" w:cs="Arial"/>
          <w:b/>
          <w:sz w:val="24"/>
          <w:szCs w:val="24"/>
        </w:rPr>
        <w:t>§ 18</w:t>
      </w:r>
    </w:p>
    <w:p w:rsidR="003B45E3" w:rsidRPr="00315A6A" w:rsidRDefault="003B45E3" w:rsidP="003B45E3">
      <w:pPr>
        <w:keepNext/>
        <w:spacing w:after="120" w:line="312" w:lineRule="auto"/>
        <w:jc w:val="center"/>
        <w:rPr>
          <w:rFonts w:ascii="Arial" w:hAnsi="Arial" w:cs="Arial"/>
          <w:b/>
          <w:caps/>
          <w:sz w:val="24"/>
          <w:szCs w:val="24"/>
          <w:lang w:eastAsia="ar-SA"/>
        </w:rPr>
      </w:pPr>
      <w:r w:rsidRPr="00315A6A">
        <w:rPr>
          <w:rFonts w:ascii="Arial" w:hAnsi="Arial" w:cs="Arial"/>
          <w:b/>
          <w:caps/>
          <w:sz w:val="24"/>
          <w:szCs w:val="24"/>
          <w:lang w:eastAsia="ar-SA"/>
        </w:rPr>
        <w:t>Bezpieczeństwo i ochrona danych osobowych</w:t>
      </w:r>
    </w:p>
    <w:p w:rsidR="003B45E3" w:rsidRPr="00315A6A" w:rsidRDefault="003B45E3" w:rsidP="000075AD">
      <w:pPr>
        <w:pStyle w:val="Akapitzlist"/>
        <w:numPr>
          <w:ilvl w:val="0"/>
          <w:numId w:val="25"/>
        </w:numPr>
        <w:spacing w:after="0" w:line="312" w:lineRule="auto"/>
        <w:ind w:left="425" w:hanging="425"/>
        <w:contextualSpacing w:val="0"/>
        <w:jc w:val="both"/>
        <w:rPr>
          <w:rFonts w:ascii="Arial" w:eastAsia="Times New Roman" w:hAnsi="Arial" w:cs="Arial"/>
          <w:sz w:val="24"/>
          <w:szCs w:val="24"/>
          <w:lang w:eastAsia="pl-PL"/>
        </w:rPr>
      </w:pPr>
      <w:r w:rsidRPr="00315A6A">
        <w:rPr>
          <w:rFonts w:ascii="Arial" w:eastAsia="Times New Roman" w:hAnsi="Arial" w:cs="Arial"/>
          <w:sz w:val="24"/>
          <w:szCs w:val="24"/>
          <w:lang w:eastAsia="pl-PL"/>
        </w:rPr>
        <w:t xml:space="preserve">Wykonawcy w związku z wykonywaniem zadania zostaną udostępnione dane pracowników do zaangażowanych do realizacji umowy. </w:t>
      </w:r>
    </w:p>
    <w:p w:rsidR="003B45E3" w:rsidRPr="00315A6A" w:rsidRDefault="003B45E3" w:rsidP="000075AD">
      <w:pPr>
        <w:pStyle w:val="Akapitzlist"/>
        <w:numPr>
          <w:ilvl w:val="0"/>
          <w:numId w:val="25"/>
        </w:numPr>
        <w:spacing w:after="0" w:line="312" w:lineRule="auto"/>
        <w:ind w:left="425" w:hanging="425"/>
        <w:contextualSpacing w:val="0"/>
        <w:jc w:val="both"/>
        <w:rPr>
          <w:rFonts w:ascii="Arial" w:eastAsia="Times New Roman" w:hAnsi="Arial" w:cs="Arial"/>
          <w:sz w:val="24"/>
          <w:szCs w:val="24"/>
          <w:lang w:eastAsia="pl-PL"/>
        </w:rPr>
      </w:pPr>
      <w:r w:rsidRPr="00315A6A">
        <w:rPr>
          <w:rFonts w:ascii="Arial" w:eastAsia="Times New Roman" w:hAnsi="Arial" w:cs="Arial"/>
          <w:sz w:val="24"/>
          <w:szCs w:val="24"/>
          <w:lang w:eastAsia="pl-PL"/>
        </w:rPr>
        <w:t>Wykonawca zobowiązuje się do przetwarzania udostępnionych danych osobowych zgodnie z Rozporządzeniem Parlamentu Europejskiego i Radu (UE) 2016/679 z dnia 27 kwietnia 2016 r. w sprawie ochrony osób fizycznych w</w:t>
      </w:r>
      <w:r w:rsidR="00CD7A84" w:rsidRPr="00315A6A">
        <w:rPr>
          <w:rFonts w:ascii="Arial" w:eastAsia="Times New Roman" w:hAnsi="Arial" w:cs="Arial"/>
          <w:sz w:val="24"/>
          <w:szCs w:val="24"/>
          <w:lang w:eastAsia="pl-PL"/>
        </w:rPr>
        <w:t> </w:t>
      </w:r>
      <w:r w:rsidRPr="00315A6A">
        <w:rPr>
          <w:rFonts w:ascii="Arial" w:eastAsia="Times New Roman" w:hAnsi="Arial" w:cs="Arial"/>
          <w:sz w:val="24"/>
          <w:szCs w:val="24"/>
          <w:lang w:eastAsia="pl-PL"/>
        </w:rPr>
        <w:t xml:space="preserve">związku z przetwarzaniem danych osobowych i w sprawie swobodnego przepływu takich danych oraz uchylenia dyrektywy 95/46/WE. </w:t>
      </w:r>
    </w:p>
    <w:p w:rsidR="00CD7A84" w:rsidRPr="00315A6A" w:rsidRDefault="003B45E3" w:rsidP="000075AD">
      <w:pPr>
        <w:pStyle w:val="Akapitzlist"/>
        <w:numPr>
          <w:ilvl w:val="0"/>
          <w:numId w:val="25"/>
        </w:numPr>
        <w:spacing w:after="0" w:line="312" w:lineRule="auto"/>
        <w:ind w:left="425" w:hanging="425"/>
        <w:contextualSpacing w:val="0"/>
        <w:jc w:val="both"/>
        <w:rPr>
          <w:rFonts w:ascii="Arial" w:eastAsia="Times New Roman" w:hAnsi="Arial" w:cs="Arial"/>
          <w:sz w:val="24"/>
          <w:szCs w:val="24"/>
          <w:lang w:eastAsia="pl-PL"/>
        </w:rPr>
      </w:pPr>
      <w:r w:rsidRPr="00315A6A">
        <w:rPr>
          <w:rFonts w:ascii="Arial" w:hAnsi="Arial" w:cs="Arial"/>
          <w:sz w:val="24"/>
          <w:szCs w:val="24"/>
        </w:rPr>
        <w:t>Wykonawca zobowiązuje się do zapoznania swoich pracown</w:t>
      </w:r>
      <w:r w:rsidR="000F7425">
        <w:rPr>
          <w:rFonts w:ascii="Arial" w:hAnsi="Arial" w:cs="Arial"/>
          <w:sz w:val="24"/>
          <w:szCs w:val="24"/>
        </w:rPr>
        <w:t xml:space="preserve">ików (podwykonawców/pracowników </w:t>
      </w:r>
      <w:r w:rsidRPr="00315A6A">
        <w:rPr>
          <w:rFonts w:ascii="Arial" w:hAnsi="Arial" w:cs="Arial"/>
          <w:sz w:val="24"/>
          <w:szCs w:val="24"/>
        </w:rPr>
        <w:t>p</w:t>
      </w:r>
      <w:r w:rsidR="00CD7A84" w:rsidRPr="00315A6A">
        <w:rPr>
          <w:rFonts w:ascii="Arial" w:hAnsi="Arial" w:cs="Arial"/>
          <w:sz w:val="24"/>
          <w:szCs w:val="24"/>
        </w:rPr>
        <w:t>odwykonawców) zaangażowanych do </w:t>
      </w:r>
      <w:r w:rsidRPr="00315A6A">
        <w:rPr>
          <w:rFonts w:ascii="Arial" w:hAnsi="Arial" w:cs="Arial"/>
          <w:sz w:val="24"/>
          <w:szCs w:val="24"/>
        </w:rPr>
        <w:t xml:space="preserve">realizacji umowy, z klauzulami informacyjnymi dostępnymi na stronie internetowej 25. WOG, </w:t>
      </w:r>
      <w:hyperlink r:id="rId9" w:history="1">
        <w:r w:rsidRPr="00315A6A">
          <w:rPr>
            <w:rStyle w:val="Hipercze"/>
            <w:rFonts w:ascii="Arial" w:hAnsi="Arial" w:cs="Arial"/>
            <w:color w:val="auto"/>
            <w:sz w:val="24"/>
            <w:szCs w:val="24"/>
          </w:rPr>
          <w:t>https://25wog.wp.mil.pl</w:t>
        </w:r>
      </w:hyperlink>
      <w:r w:rsidRPr="00315A6A">
        <w:rPr>
          <w:rFonts w:ascii="Arial" w:hAnsi="Arial" w:cs="Arial"/>
          <w:sz w:val="24"/>
          <w:szCs w:val="24"/>
        </w:rPr>
        <w:t xml:space="preserve"> w zakładce </w:t>
      </w:r>
      <w:proofErr w:type="spellStart"/>
      <w:r w:rsidRPr="00315A6A">
        <w:rPr>
          <w:rFonts w:ascii="Arial" w:hAnsi="Arial" w:cs="Arial"/>
          <w:sz w:val="24"/>
          <w:szCs w:val="24"/>
        </w:rPr>
        <w:t>bip</w:t>
      </w:r>
      <w:proofErr w:type="spellEnd"/>
      <w:r w:rsidRPr="00315A6A">
        <w:rPr>
          <w:rFonts w:ascii="Arial" w:hAnsi="Arial" w:cs="Arial"/>
          <w:sz w:val="24"/>
          <w:szCs w:val="24"/>
        </w:rPr>
        <w:t xml:space="preserve">/ochrona danych osobowych/RODO. </w:t>
      </w:r>
    </w:p>
    <w:p w:rsidR="00BB5065" w:rsidRPr="00315A6A" w:rsidRDefault="00BB5065" w:rsidP="00F25C9F">
      <w:pPr>
        <w:pStyle w:val="Akapitzlist"/>
        <w:spacing w:after="0" w:line="312" w:lineRule="auto"/>
        <w:ind w:left="425"/>
        <w:contextualSpacing w:val="0"/>
        <w:jc w:val="both"/>
        <w:rPr>
          <w:rFonts w:ascii="Arial" w:eastAsia="Times New Roman" w:hAnsi="Arial" w:cs="Arial"/>
          <w:sz w:val="24"/>
          <w:szCs w:val="24"/>
          <w:lang w:eastAsia="pl-PL"/>
        </w:rPr>
      </w:pPr>
    </w:p>
    <w:p w:rsidR="003B45E3" w:rsidRPr="00315A6A" w:rsidRDefault="003B45E3" w:rsidP="003B45E3">
      <w:pPr>
        <w:pStyle w:val="Default"/>
        <w:keepNext/>
        <w:spacing w:line="312" w:lineRule="auto"/>
        <w:jc w:val="center"/>
        <w:rPr>
          <w:b/>
          <w:bCs/>
          <w:caps/>
          <w:color w:val="auto"/>
        </w:rPr>
      </w:pPr>
      <w:r w:rsidRPr="00315A6A">
        <w:rPr>
          <w:b/>
          <w:bCs/>
          <w:caps/>
          <w:color w:val="auto"/>
        </w:rPr>
        <w:t>§ 19</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Klauzula jakościowa</w:t>
      </w:r>
    </w:p>
    <w:p w:rsidR="00CD7A84" w:rsidRPr="00315A6A" w:rsidRDefault="003B45E3" w:rsidP="00BB5065">
      <w:pPr>
        <w:spacing w:after="0" w:line="312" w:lineRule="auto"/>
        <w:ind w:left="426"/>
        <w:jc w:val="both"/>
        <w:rPr>
          <w:rFonts w:ascii="Arial" w:eastAsia="Times New Roman" w:hAnsi="Arial" w:cs="Arial"/>
          <w:sz w:val="24"/>
          <w:szCs w:val="24"/>
          <w:lang w:eastAsia="pl-PL"/>
        </w:rPr>
      </w:pPr>
      <w:r w:rsidRPr="00315A6A">
        <w:rPr>
          <w:rFonts w:ascii="Arial" w:eastAsia="Times New Roman" w:hAnsi="Arial" w:cs="Arial"/>
          <w:sz w:val="24"/>
          <w:szCs w:val="24"/>
          <w:lang w:eastAsia="pl-PL"/>
        </w:rPr>
        <w:t>Nie dotyczy.</w:t>
      </w:r>
    </w:p>
    <w:p w:rsidR="002F4D6A" w:rsidRPr="00315A6A" w:rsidRDefault="002F4D6A" w:rsidP="00BB5065">
      <w:pPr>
        <w:spacing w:after="0" w:line="312" w:lineRule="auto"/>
        <w:ind w:left="426"/>
        <w:jc w:val="both"/>
        <w:rPr>
          <w:rFonts w:ascii="Arial" w:eastAsia="Times New Roman" w:hAnsi="Arial" w:cs="Arial"/>
          <w:sz w:val="24"/>
          <w:szCs w:val="24"/>
          <w:lang w:eastAsia="pl-PL"/>
        </w:rPr>
      </w:pPr>
    </w:p>
    <w:p w:rsidR="002F4D6A" w:rsidRPr="00315A6A" w:rsidRDefault="002F4D6A" w:rsidP="002F4D6A">
      <w:pPr>
        <w:keepNext/>
        <w:spacing w:after="0"/>
        <w:jc w:val="center"/>
        <w:rPr>
          <w:rFonts w:ascii="Arial" w:eastAsia="Times New Roman" w:hAnsi="Arial" w:cs="Arial"/>
          <w:b/>
          <w:bCs/>
          <w:sz w:val="24"/>
          <w:lang w:eastAsia="pl-PL"/>
        </w:rPr>
      </w:pPr>
      <w:r w:rsidRPr="00315A6A">
        <w:rPr>
          <w:rFonts w:ascii="Arial" w:eastAsia="Times New Roman" w:hAnsi="Arial" w:cs="Arial"/>
          <w:b/>
          <w:bCs/>
          <w:sz w:val="24"/>
          <w:lang w:eastAsia="pl-PL"/>
        </w:rPr>
        <w:t>§ 20</w:t>
      </w:r>
    </w:p>
    <w:p w:rsidR="002F4D6A" w:rsidRPr="00315A6A" w:rsidRDefault="002F4D6A" w:rsidP="002F4D6A">
      <w:pPr>
        <w:pStyle w:val="Default"/>
        <w:keepNext/>
        <w:spacing w:after="120" w:line="312" w:lineRule="auto"/>
        <w:jc w:val="center"/>
        <w:rPr>
          <w:b/>
          <w:bCs/>
          <w:caps/>
          <w:color w:val="auto"/>
        </w:rPr>
      </w:pPr>
      <w:r w:rsidRPr="00315A6A">
        <w:rPr>
          <w:b/>
          <w:bCs/>
          <w:caps/>
          <w:color w:val="auto"/>
        </w:rPr>
        <w:t>ZASADY KONTAKTU Z INNYMI WYKONAWCAMI</w:t>
      </w:r>
    </w:p>
    <w:p w:rsidR="002F4D6A" w:rsidRPr="00315A6A" w:rsidRDefault="002F4D6A" w:rsidP="00942E04">
      <w:pPr>
        <w:pStyle w:val="Akapitzlist"/>
        <w:numPr>
          <w:ilvl w:val="0"/>
          <w:numId w:val="8"/>
        </w:numPr>
        <w:spacing w:after="0" w:line="312" w:lineRule="auto"/>
        <w:ind w:left="425" w:hanging="425"/>
        <w:contextualSpacing w:val="0"/>
        <w:jc w:val="both"/>
        <w:rPr>
          <w:rFonts w:ascii="Arial" w:eastAsia="Times New Roman" w:hAnsi="Arial" w:cs="Arial"/>
          <w:sz w:val="24"/>
          <w:szCs w:val="24"/>
          <w:lang w:eastAsia="pl-PL"/>
        </w:rPr>
      </w:pPr>
      <w:r w:rsidRPr="00315A6A">
        <w:rPr>
          <w:rFonts w:ascii="Arial" w:eastAsia="Times New Roman" w:hAnsi="Arial" w:cs="Arial"/>
          <w:sz w:val="24"/>
          <w:szCs w:val="24"/>
          <w:lang w:eastAsia="pl-PL"/>
        </w:rPr>
        <w:t>Wykonawca przyjmuje do wiadomości i akceptuje, że w związku z wykonywaniem przez niego umowy istnieje prawdopodobieństwo kontaktu z innymi Wykonawcami – świadczącymi usługi bądź inne czynności na rzecz Zamawiającego.</w:t>
      </w:r>
    </w:p>
    <w:p w:rsidR="002F4D6A" w:rsidRPr="00315A6A" w:rsidRDefault="002F4D6A" w:rsidP="00942E04">
      <w:pPr>
        <w:pStyle w:val="Akapitzlist"/>
        <w:numPr>
          <w:ilvl w:val="0"/>
          <w:numId w:val="8"/>
        </w:numPr>
        <w:spacing w:after="0" w:line="312" w:lineRule="auto"/>
        <w:ind w:left="425" w:hanging="425"/>
        <w:contextualSpacing w:val="0"/>
        <w:jc w:val="both"/>
        <w:rPr>
          <w:rFonts w:ascii="Arial" w:eastAsia="Times New Roman" w:hAnsi="Arial" w:cs="Arial"/>
          <w:sz w:val="24"/>
          <w:szCs w:val="24"/>
          <w:lang w:eastAsia="pl-PL"/>
        </w:rPr>
      </w:pPr>
      <w:r w:rsidRPr="00315A6A">
        <w:rPr>
          <w:rFonts w:ascii="Arial" w:eastAsia="Times New Roman" w:hAnsi="Arial" w:cs="Arial"/>
          <w:sz w:val="24"/>
          <w:szCs w:val="24"/>
          <w:lang w:eastAsia="pl-PL"/>
        </w:rPr>
        <w:t>Zasady kontaktu z takimi innymi Wykonawcami określone zostały w załączniku do Decyzji Nr 145/MON Ministra Obrony Narodowej z dnia 13 lipca 2017 roku w sprawie zasad postępowania w kontaktach z Wykonawcami (Dz. Urz. Min. Obr. Nar. poz. 157).</w:t>
      </w:r>
    </w:p>
    <w:p w:rsidR="002F4D6A" w:rsidRPr="00315A6A" w:rsidRDefault="002F4D6A" w:rsidP="00942E04">
      <w:pPr>
        <w:pStyle w:val="Akapitzlist"/>
        <w:numPr>
          <w:ilvl w:val="0"/>
          <w:numId w:val="8"/>
        </w:numPr>
        <w:spacing w:after="0" w:line="312" w:lineRule="auto"/>
        <w:ind w:left="425" w:hanging="425"/>
        <w:contextualSpacing w:val="0"/>
        <w:jc w:val="both"/>
        <w:rPr>
          <w:rFonts w:ascii="Arial" w:eastAsia="Times New Roman" w:hAnsi="Arial" w:cs="Arial"/>
          <w:sz w:val="24"/>
          <w:szCs w:val="24"/>
          <w:lang w:eastAsia="pl-PL"/>
        </w:rPr>
      </w:pPr>
      <w:r w:rsidRPr="00315A6A">
        <w:rPr>
          <w:rFonts w:ascii="Arial" w:eastAsia="Times New Roman" w:hAnsi="Arial" w:cs="Arial"/>
          <w:sz w:val="24"/>
          <w:szCs w:val="24"/>
          <w:lang w:eastAsia="pl-PL"/>
        </w:rPr>
        <w:t xml:space="preserve">Wykonawca jak również osoby którym </w:t>
      </w:r>
      <w:r w:rsidR="009572DE">
        <w:rPr>
          <w:rFonts w:ascii="Arial" w:eastAsia="Times New Roman" w:hAnsi="Arial" w:cs="Arial"/>
          <w:sz w:val="24"/>
          <w:szCs w:val="24"/>
          <w:lang w:eastAsia="pl-PL"/>
        </w:rPr>
        <w:t>powierzy wykonanie przedmiotu umowy zobowiązane są</w:t>
      </w:r>
      <w:r w:rsidRPr="00315A6A">
        <w:rPr>
          <w:rFonts w:ascii="Arial" w:eastAsia="Times New Roman" w:hAnsi="Arial" w:cs="Arial"/>
          <w:sz w:val="24"/>
          <w:szCs w:val="24"/>
          <w:lang w:eastAsia="pl-PL"/>
        </w:rPr>
        <w:t xml:space="preserve"> ściśle przestrzegać zapisów Decyzji Nr 145/MON Ministra Obrony Narodowej z dnia 13 lipca 2017 roku w sprawie zasad postępowania w kontaktach z</w:t>
      </w:r>
      <w:r w:rsidR="00BB2D41">
        <w:rPr>
          <w:rFonts w:ascii="Arial" w:eastAsia="Times New Roman" w:hAnsi="Arial" w:cs="Arial"/>
          <w:sz w:val="24"/>
          <w:szCs w:val="24"/>
          <w:lang w:eastAsia="pl-PL"/>
        </w:rPr>
        <w:t> </w:t>
      </w:r>
      <w:r w:rsidRPr="00315A6A">
        <w:rPr>
          <w:rFonts w:ascii="Arial" w:eastAsia="Times New Roman" w:hAnsi="Arial" w:cs="Arial"/>
          <w:sz w:val="24"/>
          <w:szCs w:val="24"/>
          <w:lang w:eastAsia="pl-PL"/>
        </w:rPr>
        <w:t>Wykonawcami.</w:t>
      </w:r>
    </w:p>
    <w:p w:rsidR="002F4D6A" w:rsidRPr="00315A6A" w:rsidRDefault="002F4D6A" w:rsidP="00942E04">
      <w:pPr>
        <w:pStyle w:val="Akapitzlist"/>
        <w:numPr>
          <w:ilvl w:val="0"/>
          <w:numId w:val="8"/>
        </w:numPr>
        <w:spacing w:after="0" w:line="312" w:lineRule="auto"/>
        <w:ind w:left="425" w:hanging="425"/>
        <w:contextualSpacing w:val="0"/>
        <w:jc w:val="both"/>
        <w:rPr>
          <w:rFonts w:ascii="Arial" w:eastAsia="Times New Roman" w:hAnsi="Arial" w:cs="Arial"/>
          <w:sz w:val="24"/>
          <w:szCs w:val="24"/>
          <w:lang w:eastAsia="pl-PL"/>
        </w:rPr>
      </w:pPr>
      <w:r w:rsidRPr="00315A6A">
        <w:rPr>
          <w:rFonts w:ascii="Arial" w:eastAsia="Times New Roman" w:hAnsi="Arial" w:cs="Arial"/>
          <w:sz w:val="24"/>
          <w:szCs w:val="24"/>
          <w:lang w:eastAsia="pl-PL"/>
        </w:rPr>
        <w:t xml:space="preserve">Zamawiający </w:t>
      </w:r>
      <w:r w:rsidR="004B05D7">
        <w:rPr>
          <w:rFonts w:ascii="Arial" w:eastAsia="Times New Roman" w:hAnsi="Arial" w:cs="Arial"/>
          <w:sz w:val="24"/>
          <w:szCs w:val="24"/>
          <w:lang w:eastAsia="pl-PL"/>
        </w:rPr>
        <w:t>uprawniony jest do odstąpienia od</w:t>
      </w:r>
      <w:r w:rsidR="00856AC4">
        <w:rPr>
          <w:rFonts w:ascii="Arial" w:eastAsia="Times New Roman" w:hAnsi="Arial" w:cs="Arial"/>
          <w:sz w:val="24"/>
          <w:szCs w:val="24"/>
          <w:lang w:eastAsia="pl-PL"/>
        </w:rPr>
        <w:t xml:space="preserve"> u</w:t>
      </w:r>
      <w:r w:rsidRPr="00315A6A">
        <w:rPr>
          <w:rFonts w:ascii="Arial" w:eastAsia="Times New Roman" w:hAnsi="Arial" w:cs="Arial"/>
          <w:sz w:val="24"/>
          <w:szCs w:val="24"/>
          <w:lang w:eastAsia="pl-PL"/>
        </w:rPr>
        <w:t>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w/w. Decyzji nr 145/MON.</w:t>
      </w:r>
    </w:p>
    <w:p w:rsidR="0087405E" w:rsidRPr="00315A6A" w:rsidRDefault="0087405E" w:rsidP="0087405E">
      <w:pPr>
        <w:pStyle w:val="Akapitzlist"/>
        <w:spacing w:after="0" w:line="312" w:lineRule="auto"/>
        <w:ind w:left="425"/>
        <w:contextualSpacing w:val="0"/>
        <w:jc w:val="both"/>
        <w:rPr>
          <w:rFonts w:ascii="Arial" w:eastAsia="Times New Roman" w:hAnsi="Arial" w:cs="Arial"/>
          <w:sz w:val="24"/>
          <w:szCs w:val="24"/>
          <w:lang w:eastAsia="pl-PL"/>
        </w:rPr>
      </w:pPr>
    </w:p>
    <w:p w:rsidR="00761081" w:rsidRPr="00170E9B" w:rsidRDefault="00761081" w:rsidP="00761081">
      <w:pPr>
        <w:keepNext/>
        <w:autoSpaceDE w:val="0"/>
        <w:autoSpaceDN w:val="0"/>
        <w:adjustRightInd w:val="0"/>
        <w:spacing w:after="0" w:line="312" w:lineRule="auto"/>
        <w:jc w:val="center"/>
        <w:rPr>
          <w:rFonts w:ascii="Arial" w:eastAsiaTheme="minorHAnsi" w:hAnsi="Arial" w:cs="Arial"/>
          <w:b/>
          <w:bCs/>
          <w:caps/>
          <w:sz w:val="24"/>
          <w:szCs w:val="24"/>
        </w:rPr>
      </w:pPr>
      <w:r w:rsidRPr="00170E9B">
        <w:rPr>
          <w:rFonts w:ascii="Arial" w:eastAsiaTheme="minorHAnsi" w:hAnsi="Arial" w:cs="Arial"/>
          <w:b/>
          <w:bCs/>
          <w:caps/>
          <w:sz w:val="24"/>
          <w:szCs w:val="24"/>
        </w:rPr>
        <w:t>§ 21</w:t>
      </w:r>
    </w:p>
    <w:p w:rsidR="00761081" w:rsidRPr="00170E9B" w:rsidRDefault="00761081" w:rsidP="00761081">
      <w:pPr>
        <w:keepNext/>
        <w:spacing w:after="120" w:line="312" w:lineRule="auto"/>
        <w:jc w:val="center"/>
        <w:rPr>
          <w:rFonts w:ascii="Arial" w:hAnsi="Arial" w:cs="Arial"/>
          <w:b/>
          <w:caps/>
          <w:sz w:val="24"/>
          <w:szCs w:val="24"/>
          <w:lang w:eastAsia="ar-SA"/>
        </w:rPr>
      </w:pPr>
      <w:r>
        <w:rPr>
          <w:rFonts w:ascii="Arial" w:hAnsi="Arial" w:cs="Arial"/>
          <w:b/>
          <w:caps/>
          <w:sz w:val="24"/>
          <w:szCs w:val="24"/>
          <w:lang w:eastAsia="ar-SA"/>
        </w:rPr>
        <w:t>WZNOWIENIE</w:t>
      </w:r>
    </w:p>
    <w:p w:rsidR="00761081" w:rsidRDefault="00761081" w:rsidP="00761081">
      <w:pPr>
        <w:spacing w:after="0" w:line="312" w:lineRule="auto"/>
        <w:ind w:left="426"/>
        <w:jc w:val="both"/>
        <w:rPr>
          <w:rFonts w:ascii="Arial" w:hAnsi="Arial" w:cs="Arial"/>
          <w:sz w:val="24"/>
          <w:szCs w:val="24"/>
        </w:rPr>
      </w:pPr>
      <w:r w:rsidRPr="00A65ACD">
        <w:rPr>
          <w:rFonts w:ascii="Arial" w:hAnsi="Arial" w:cs="Arial"/>
          <w:sz w:val="24"/>
          <w:szCs w:val="24"/>
        </w:rPr>
        <w:t xml:space="preserve">1. Zamawiający przewiduje możliwość </w:t>
      </w:r>
      <w:r>
        <w:rPr>
          <w:rFonts w:ascii="Arial" w:hAnsi="Arial" w:cs="Arial"/>
          <w:sz w:val="24"/>
          <w:szCs w:val="24"/>
        </w:rPr>
        <w:t xml:space="preserve">jednokrotnego </w:t>
      </w:r>
      <w:r w:rsidRPr="00A65ACD">
        <w:rPr>
          <w:rFonts w:ascii="Arial" w:hAnsi="Arial" w:cs="Arial"/>
          <w:sz w:val="24"/>
          <w:szCs w:val="24"/>
        </w:rPr>
        <w:t>wznowienia zamówienia, polegającego na powtórzeniu realizacji niniejszej umowy</w:t>
      </w:r>
      <w:r>
        <w:rPr>
          <w:rFonts w:ascii="Arial" w:hAnsi="Arial" w:cs="Arial"/>
          <w:sz w:val="24"/>
          <w:szCs w:val="24"/>
        </w:rPr>
        <w:t xml:space="preserve"> na okres wskazany w § 3 </w:t>
      </w:r>
      <w:r w:rsidR="00071F13" w:rsidRPr="00071F13">
        <w:rPr>
          <w:rFonts w:ascii="Arial" w:hAnsi="Arial" w:cs="Arial"/>
          <w:sz w:val="24"/>
          <w:szCs w:val="24"/>
        </w:rPr>
        <w:t>ust.2</w:t>
      </w:r>
    </w:p>
    <w:p w:rsidR="00761081" w:rsidRDefault="00761081" w:rsidP="00761081">
      <w:pPr>
        <w:spacing w:after="0" w:line="312" w:lineRule="auto"/>
        <w:ind w:left="426"/>
        <w:jc w:val="both"/>
        <w:rPr>
          <w:rFonts w:ascii="Arial" w:hAnsi="Arial" w:cs="Arial"/>
          <w:sz w:val="24"/>
          <w:szCs w:val="24"/>
        </w:rPr>
      </w:pPr>
      <w:r w:rsidRPr="00A65ACD">
        <w:rPr>
          <w:rFonts w:ascii="Arial" w:hAnsi="Arial" w:cs="Arial"/>
          <w:sz w:val="24"/>
          <w:szCs w:val="24"/>
        </w:rPr>
        <w:t>2. W przypadku korzystania prz</w:t>
      </w:r>
      <w:r w:rsidR="00856AC4">
        <w:rPr>
          <w:rFonts w:ascii="Arial" w:hAnsi="Arial" w:cs="Arial"/>
          <w:sz w:val="24"/>
          <w:szCs w:val="24"/>
        </w:rPr>
        <w:t>ez Zamawiającego ze wznowienia u</w:t>
      </w:r>
      <w:r w:rsidRPr="00A65ACD">
        <w:rPr>
          <w:rFonts w:ascii="Arial" w:hAnsi="Arial" w:cs="Arial"/>
          <w:sz w:val="24"/>
          <w:szCs w:val="24"/>
        </w:rPr>
        <w:t>mowy, Zamawiający poinf</w:t>
      </w:r>
      <w:r>
        <w:rPr>
          <w:rFonts w:ascii="Arial" w:hAnsi="Arial" w:cs="Arial"/>
          <w:sz w:val="24"/>
          <w:szCs w:val="24"/>
        </w:rPr>
        <w:t xml:space="preserve">ormuje o tym pisemnie Wykonawcę najpóźniej jeden miesiąc przed upływem terminu obowiązywania </w:t>
      </w:r>
      <w:r w:rsidR="00856AC4">
        <w:rPr>
          <w:rFonts w:ascii="Arial" w:hAnsi="Arial" w:cs="Arial"/>
          <w:sz w:val="24"/>
          <w:szCs w:val="24"/>
        </w:rPr>
        <w:t>umowy</w:t>
      </w:r>
      <w:r w:rsidRPr="00A65ACD">
        <w:rPr>
          <w:rFonts w:ascii="Arial" w:hAnsi="Arial" w:cs="Arial"/>
          <w:sz w:val="24"/>
          <w:szCs w:val="24"/>
        </w:rPr>
        <w:t xml:space="preserve">. Wykonawca zobowiązany jest złożyć w formie pisemnej oświadczenie o wyrażeniu zgody na wznowienie zamówienia w terminie do 7 dni od dnia otrzymania informacji od Zamawiającego. W przypadku braku odpowiedzi Wykonawcy w wyżej wymienionym okresie, Zamawiający uzna, że Wykonawca nie wyraża </w:t>
      </w:r>
      <w:r w:rsidR="00856AC4">
        <w:rPr>
          <w:rFonts w:ascii="Arial" w:hAnsi="Arial" w:cs="Arial"/>
          <w:sz w:val="24"/>
          <w:szCs w:val="24"/>
        </w:rPr>
        <w:t>zgody na wznowienie realizacji u</w:t>
      </w:r>
      <w:r w:rsidRPr="00A65ACD">
        <w:rPr>
          <w:rFonts w:ascii="Arial" w:hAnsi="Arial" w:cs="Arial"/>
          <w:sz w:val="24"/>
          <w:szCs w:val="24"/>
        </w:rPr>
        <w:t xml:space="preserve">mowy. </w:t>
      </w:r>
    </w:p>
    <w:p w:rsidR="00761081" w:rsidRDefault="00761081" w:rsidP="00761081">
      <w:pPr>
        <w:spacing w:after="0" w:line="312" w:lineRule="auto"/>
        <w:ind w:left="426"/>
        <w:jc w:val="both"/>
        <w:rPr>
          <w:rFonts w:ascii="Arial" w:hAnsi="Arial" w:cs="Arial"/>
          <w:sz w:val="24"/>
          <w:szCs w:val="24"/>
        </w:rPr>
      </w:pPr>
      <w:r w:rsidRPr="00A65ACD">
        <w:rPr>
          <w:rFonts w:ascii="Arial" w:hAnsi="Arial" w:cs="Arial"/>
          <w:sz w:val="24"/>
          <w:szCs w:val="24"/>
        </w:rPr>
        <w:t xml:space="preserve">3. W przypadku niepoinformowania Wykonawcy w terminie opisanym w </w:t>
      </w:r>
      <w:r w:rsidRPr="00071F13">
        <w:rPr>
          <w:rFonts w:ascii="Arial" w:hAnsi="Arial" w:cs="Arial"/>
          <w:sz w:val="24"/>
          <w:szCs w:val="24"/>
        </w:rPr>
        <w:t xml:space="preserve">§ 3 </w:t>
      </w:r>
      <w:r w:rsidR="00071F13" w:rsidRPr="00071F13">
        <w:rPr>
          <w:rFonts w:ascii="Arial" w:hAnsi="Arial" w:cs="Arial"/>
          <w:sz w:val="24"/>
          <w:szCs w:val="24"/>
        </w:rPr>
        <w:t>ust.2</w:t>
      </w:r>
    </w:p>
    <w:p w:rsidR="00761081" w:rsidRDefault="00761081" w:rsidP="00761081">
      <w:pPr>
        <w:spacing w:after="0" w:line="312" w:lineRule="auto"/>
        <w:ind w:left="426"/>
        <w:jc w:val="both"/>
        <w:rPr>
          <w:rFonts w:ascii="Arial" w:hAnsi="Arial" w:cs="Arial"/>
          <w:sz w:val="24"/>
          <w:szCs w:val="24"/>
        </w:rPr>
      </w:pPr>
      <w:r w:rsidRPr="00A65ACD">
        <w:rPr>
          <w:rFonts w:ascii="Arial" w:hAnsi="Arial" w:cs="Arial"/>
          <w:sz w:val="24"/>
          <w:szCs w:val="24"/>
        </w:rPr>
        <w:t xml:space="preserve">, należy traktować, że Zamawiający nie będzie korzystał ze wznowienia zamówienia. </w:t>
      </w:r>
    </w:p>
    <w:p w:rsidR="00761081" w:rsidRDefault="00761081" w:rsidP="00761081">
      <w:pPr>
        <w:spacing w:after="0" w:line="312" w:lineRule="auto"/>
        <w:ind w:left="426"/>
        <w:jc w:val="both"/>
        <w:rPr>
          <w:rFonts w:ascii="Arial" w:hAnsi="Arial" w:cs="Arial"/>
          <w:sz w:val="24"/>
          <w:szCs w:val="24"/>
        </w:rPr>
      </w:pPr>
      <w:r>
        <w:rPr>
          <w:rFonts w:ascii="Arial" w:hAnsi="Arial" w:cs="Arial"/>
          <w:sz w:val="24"/>
          <w:szCs w:val="24"/>
        </w:rPr>
        <w:lastRenderedPageBreak/>
        <w:t>4.</w:t>
      </w:r>
      <w:r w:rsidRPr="00A65ACD">
        <w:rPr>
          <w:rFonts w:ascii="Arial" w:hAnsi="Arial" w:cs="Arial"/>
          <w:sz w:val="24"/>
          <w:szCs w:val="24"/>
        </w:rPr>
        <w:t xml:space="preserve">Skorzystanie ze wznowienia zamówienia stanowi uprawnienie Zamawiającego i uzależnione będzie wyłącznie od jego potrzeb. Strony zgodnie oświadczają, że wznowienie zamówienia nie rodzi po stronie Zamawiającego obowiązku z jego skorzystania, natomiast po stronie Wykonawcy z obowiązku do jego przystąpienia. </w:t>
      </w:r>
    </w:p>
    <w:p w:rsidR="00761081" w:rsidRDefault="00761081" w:rsidP="00761081">
      <w:pPr>
        <w:spacing w:after="0" w:line="312" w:lineRule="auto"/>
        <w:ind w:left="426"/>
        <w:jc w:val="both"/>
        <w:rPr>
          <w:rFonts w:ascii="Arial" w:hAnsi="Arial" w:cs="Arial"/>
          <w:sz w:val="24"/>
          <w:szCs w:val="24"/>
        </w:rPr>
      </w:pPr>
      <w:r w:rsidRPr="00A65ACD">
        <w:rPr>
          <w:rFonts w:ascii="Arial" w:hAnsi="Arial" w:cs="Arial"/>
          <w:sz w:val="24"/>
          <w:szCs w:val="24"/>
        </w:rPr>
        <w:t xml:space="preserve">5. Nie uruchomienie procedury wznowienia ze strony Zamawiającego nie stanowi podstawy do wystąpienia przez Wykonawcę do Zamawiającego z roszczeniami o wykonanie wznowienia zamówienia. </w:t>
      </w:r>
    </w:p>
    <w:p w:rsidR="00761081" w:rsidRDefault="00761081" w:rsidP="00761081">
      <w:pPr>
        <w:spacing w:after="0" w:line="312" w:lineRule="auto"/>
        <w:ind w:left="426"/>
        <w:jc w:val="both"/>
        <w:rPr>
          <w:rFonts w:ascii="Arial" w:hAnsi="Arial" w:cs="Arial"/>
          <w:sz w:val="24"/>
          <w:szCs w:val="24"/>
        </w:rPr>
      </w:pPr>
      <w:r w:rsidRPr="00A65ACD">
        <w:rPr>
          <w:rFonts w:ascii="Arial" w:hAnsi="Arial" w:cs="Arial"/>
          <w:sz w:val="24"/>
          <w:szCs w:val="24"/>
        </w:rPr>
        <w:t>6. Do wznowionego zamówienia mają zastosowanie wszy</w:t>
      </w:r>
      <w:r w:rsidR="00856AC4">
        <w:rPr>
          <w:rFonts w:ascii="Arial" w:hAnsi="Arial" w:cs="Arial"/>
          <w:sz w:val="24"/>
          <w:szCs w:val="24"/>
        </w:rPr>
        <w:t>stkie postanowienia niniejszej u</w:t>
      </w:r>
      <w:r w:rsidRPr="00A65ACD">
        <w:rPr>
          <w:rFonts w:ascii="Arial" w:hAnsi="Arial" w:cs="Arial"/>
          <w:sz w:val="24"/>
          <w:szCs w:val="24"/>
        </w:rPr>
        <w:t xml:space="preserve">mowy. </w:t>
      </w:r>
    </w:p>
    <w:p w:rsidR="00761081" w:rsidRDefault="00761081" w:rsidP="00761081">
      <w:pPr>
        <w:spacing w:after="0" w:line="312" w:lineRule="auto"/>
        <w:ind w:left="426"/>
        <w:jc w:val="both"/>
        <w:rPr>
          <w:rFonts w:ascii="Arial" w:hAnsi="Arial" w:cs="Arial"/>
          <w:sz w:val="24"/>
          <w:szCs w:val="24"/>
        </w:rPr>
      </w:pPr>
      <w:r w:rsidRPr="00A65ACD">
        <w:rPr>
          <w:rFonts w:ascii="Arial" w:hAnsi="Arial" w:cs="Arial"/>
          <w:sz w:val="24"/>
          <w:szCs w:val="24"/>
        </w:rPr>
        <w:t xml:space="preserve">7. Wznowienie zamówienia nie wymaga zawarcia aneksu do umowy. </w:t>
      </w:r>
    </w:p>
    <w:p w:rsidR="00761081" w:rsidRDefault="00761081" w:rsidP="00761081">
      <w:pPr>
        <w:spacing w:after="0" w:line="312" w:lineRule="auto"/>
        <w:ind w:left="426"/>
        <w:jc w:val="both"/>
        <w:rPr>
          <w:rFonts w:ascii="Arial" w:hAnsi="Arial" w:cs="Arial"/>
          <w:sz w:val="24"/>
          <w:szCs w:val="24"/>
        </w:rPr>
      </w:pPr>
      <w:r w:rsidRPr="00A65ACD">
        <w:rPr>
          <w:rFonts w:ascii="Arial" w:hAnsi="Arial" w:cs="Arial"/>
          <w:sz w:val="24"/>
          <w:szCs w:val="24"/>
        </w:rPr>
        <w:t xml:space="preserve">8. W przypadku skorzystania ze wznowienia zamówienia, Zamawiający na podstawie art. 436 pkt 4b ustawy Prawo zamówień publicznych dopuszcza możliwość podwyższenia lub obniżenia wynagrodzenia w przypadku mającej wpływ na koszty wykonania Przedmiotu umowy zmiany: </w:t>
      </w:r>
    </w:p>
    <w:p w:rsidR="00761081" w:rsidRDefault="00761081" w:rsidP="00761081">
      <w:pPr>
        <w:spacing w:after="0" w:line="312" w:lineRule="auto"/>
        <w:ind w:left="426" w:firstLine="282"/>
        <w:jc w:val="both"/>
        <w:rPr>
          <w:rFonts w:ascii="Arial" w:hAnsi="Arial" w:cs="Arial"/>
          <w:sz w:val="24"/>
          <w:szCs w:val="24"/>
        </w:rPr>
      </w:pPr>
      <w:r w:rsidRPr="00A65ACD">
        <w:rPr>
          <w:rFonts w:ascii="Arial" w:hAnsi="Arial" w:cs="Arial"/>
          <w:sz w:val="24"/>
          <w:szCs w:val="24"/>
        </w:rPr>
        <w:t xml:space="preserve">1) stawki podatku od towarów i usług oraz podatku akcyzowego. Wynagrodzenie zostanie odpowiednio obniżone lub podwyższone o wartość o jaką ulegnie zmianie stawka podatku od towarów i usług lub podatku akcyzowego; </w:t>
      </w:r>
    </w:p>
    <w:p w:rsidR="00761081" w:rsidRDefault="00761081" w:rsidP="00761081">
      <w:pPr>
        <w:spacing w:after="0" w:line="312" w:lineRule="auto"/>
        <w:ind w:left="426" w:firstLine="282"/>
        <w:jc w:val="both"/>
        <w:rPr>
          <w:rFonts w:ascii="Arial" w:hAnsi="Arial" w:cs="Arial"/>
          <w:sz w:val="24"/>
          <w:szCs w:val="24"/>
        </w:rPr>
      </w:pPr>
      <w:r w:rsidRPr="00A65ACD">
        <w:rPr>
          <w:rFonts w:ascii="Arial" w:hAnsi="Arial" w:cs="Arial"/>
          <w:sz w:val="24"/>
          <w:szCs w:val="24"/>
        </w:rPr>
        <w:t xml:space="preserve">2) wysokości minimalnego wynagrodzenia za pracę albo wysokości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 </w:t>
      </w:r>
    </w:p>
    <w:p w:rsidR="00761081" w:rsidRDefault="00761081" w:rsidP="00761081">
      <w:pPr>
        <w:spacing w:after="0" w:line="312" w:lineRule="auto"/>
        <w:ind w:left="426" w:firstLine="282"/>
        <w:jc w:val="both"/>
        <w:rPr>
          <w:rFonts w:ascii="Arial" w:hAnsi="Arial" w:cs="Arial"/>
          <w:sz w:val="24"/>
          <w:szCs w:val="24"/>
        </w:rPr>
      </w:pPr>
      <w:r w:rsidRPr="00A65ACD">
        <w:rPr>
          <w:rFonts w:ascii="Arial" w:hAnsi="Arial" w:cs="Arial"/>
          <w:sz w:val="24"/>
          <w:szCs w:val="24"/>
        </w:rPr>
        <w:t>3) zasad podlegania ubezpieczeniom społecznym lub ubezpieczeniu zdrowotnemu lub wysokości stawki składki na ubezpieczenia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w:t>
      </w:r>
    </w:p>
    <w:p w:rsidR="00761081" w:rsidRDefault="00761081" w:rsidP="00761081">
      <w:pPr>
        <w:spacing w:after="0" w:line="312" w:lineRule="auto"/>
        <w:ind w:left="426" w:firstLine="282"/>
        <w:jc w:val="both"/>
        <w:rPr>
          <w:rFonts w:ascii="Arial" w:hAnsi="Arial" w:cs="Arial"/>
          <w:sz w:val="24"/>
          <w:szCs w:val="24"/>
        </w:rPr>
      </w:pPr>
      <w:r w:rsidRPr="00A65ACD">
        <w:rPr>
          <w:rFonts w:ascii="Arial" w:hAnsi="Arial" w:cs="Arial"/>
          <w:sz w:val="24"/>
          <w:szCs w:val="24"/>
        </w:rPr>
        <w:t xml:space="preserve">4) zasad gromadzenia i wysokości wpłat do pracowniczych planów kapitałowych, o których mowa w ustawie z dnia 4 października 2018 r. o pracowniczych planach </w:t>
      </w:r>
      <w:r w:rsidRPr="00A65ACD">
        <w:rPr>
          <w:rFonts w:ascii="Arial" w:hAnsi="Arial" w:cs="Arial"/>
          <w:sz w:val="24"/>
          <w:szCs w:val="24"/>
        </w:rPr>
        <w:lastRenderedPageBreak/>
        <w:t>kapitałowych. Wynagrodzenie Wykonawcy ulegnie zmianie o wartość wzrostu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rsidR="00761081" w:rsidRPr="00A65ACD" w:rsidRDefault="00761081" w:rsidP="00761081">
      <w:pPr>
        <w:spacing w:after="0" w:line="312" w:lineRule="auto"/>
        <w:ind w:left="426"/>
        <w:jc w:val="both"/>
        <w:rPr>
          <w:rFonts w:ascii="Arial" w:eastAsia="Times New Roman" w:hAnsi="Arial" w:cs="Arial"/>
          <w:sz w:val="24"/>
          <w:szCs w:val="24"/>
          <w:lang w:eastAsia="pl-PL"/>
        </w:rPr>
      </w:pPr>
      <w:r w:rsidRPr="00A65ACD">
        <w:rPr>
          <w:rFonts w:ascii="Arial" w:hAnsi="Arial" w:cs="Arial"/>
          <w:sz w:val="24"/>
          <w:szCs w:val="24"/>
        </w:rPr>
        <w:t xml:space="preserve">9. W razie wystąpienia okoliczności opisanych ust. 8 powyżej, każda ze Stron uprawniona będzie do żądania odpowiedniej zmiany wynagrodzenia Wykonawcy. Żądanie zostanie sporządzone w formie pisemnej wraz z uzasadnieniem oraz precyzyjnym wyliczeniem wskazującym wpływ zmiany na koszty wykonania usług będących </w:t>
      </w:r>
      <w:r w:rsidR="00856AC4">
        <w:rPr>
          <w:rFonts w:ascii="Arial" w:hAnsi="Arial" w:cs="Arial"/>
          <w:sz w:val="24"/>
          <w:szCs w:val="24"/>
        </w:rPr>
        <w:t>Przedmiotem niniejszej u</w:t>
      </w:r>
      <w:r>
        <w:rPr>
          <w:rFonts w:ascii="Arial" w:hAnsi="Arial" w:cs="Arial"/>
          <w:sz w:val="24"/>
          <w:szCs w:val="24"/>
        </w:rPr>
        <w:t>mowy. W </w:t>
      </w:r>
      <w:r w:rsidRPr="00A65ACD">
        <w:rPr>
          <w:rFonts w:ascii="Arial" w:hAnsi="Arial" w:cs="Arial"/>
          <w:sz w:val="24"/>
          <w:szCs w:val="24"/>
        </w:rPr>
        <w:t>przypadku akceptacji żądania przez drugą Stronę, zwaloryzowane wynagrodzenie będzie obowiązywać od dnia doręczenia żądania.</w:t>
      </w:r>
    </w:p>
    <w:p w:rsidR="00761081" w:rsidRPr="00A65ACD" w:rsidRDefault="00761081" w:rsidP="00761081">
      <w:pPr>
        <w:spacing w:after="0" w:line="312" w:lineRule="auto"/>
        <w:ind w:left="426"/>
        <w:jc w:val="both"/>
        <w:rPr>
          <w:rFonts w:ascii="Arial" w:eastAsia="Times New Roman" w:hAnsi="Arial" w:cs="Arial"/>
          <w:sz w:val="24"/>
          <w:szCs w:val="24"/>
          <w:lang w:eastAsia="pl-PL"/>
        </w:rPr>
      </w:pPr>
    </w:p>
    <w:p w:rsidR="002F4D6A" w:rsidRPr="00315A6A" w:rsidRDefault="002F4D6A" w:rsidP="00BB5065">
      <w:pPr>
        <w:spacing w:after="0" w:line="312" w:lineRule="auto"/>
        <w:ind w:left="426"/>
        <w:jc w:val="both"/>
        <w:rPr>
          <w:rFonts w:ascii="Arial" w:eastAsia="Times New Roman" w:hAnsi="Arial" w:cs="Arial"/>
          <w:sz w:val="24"/>
          <w:szCs w:val="24"/>
          <w:lang w:eastAsia="pl-PL"/>
        </w:rPr>
      </w:pPr>
    </w:p>
    <w:p w:rsidR="00793C73" w:rsidRPr="00315A6A" w:rsidRDefault="00793C73" w:rsidP="00793C73">
      <w:pPr>
        <w:pStyle w:val="Default"/>
        <w:keepNext/>
        <w:spacing w:line="312" w:lineRule="auto"/>
        <w:jc w:val="center"/>
        <w:rPr>
          <w:b/>
          <w:bCs/>
          <w:caps/>
          <w:color w:val="auto"/>
        </w:rPr>
      </w:pPr>
      <w:r w:rsidRPr="00315A6A">
        <w:rPr>
          <w:b/>
          <w:bCs/>
          <w:caps/>
          <w:color w:val="auto"/>
        </w:rPr>
        <w:t>§ 22</w:t>
      </w:r>
    </w:p>
    <w:p w:rsidR="00793C73" w:rsidRPr="00315A6A" w:rsidRDefault="00793C73" w:rsidP="00793C73">
      <w:pPr>
        <w:pStyle w:val="Default"/>
        <w:keepNext/>
        <w:spacing w:after="120" w:line="312" w:lineRule="auto"/>
        <w:jc w:val="center"/>
        <w:rPr>
          <w:b/>
          <w:bCs/>
          <w:caps/>
          <w:color w:val="auto"/>
        </w:rPr>
      </w:pPr>
      <w:r w:rsidRPr="00315A6A">
        <w:rPr>
          <w:b/>
          <w:bCs/>
          <w:caps/>
          <w:color w:val="auto"/>
        </w:rPr>
        <w:t>Waloryzacja wynagrodzenia</w:t>
      </w:r>
    </w:p>
    <w:p w:rsidR="001F39F6" w:rsidRPr="00315A6A" w:rsidRDefault="001F39F6" w:rsidP="000075AD">
      <w:pPr>
        <w:numPr>
          <w:ilvl w:val="0"/>
          <w:numId w:val="39"/>
        </w:numPr>
        <w:spacing w:after="0" w:line="312" w:lineRule="auto"/>
        <w:ind w:left="425" w:hanging="425"/>
        <w:jc w:val="both"/>
        <w:rPr>
          <w:rFonts w:ascii="Arial" w:eastAsia="Times New Roman" w:hAnsi="Arial" w:cs="Arial"/>
          <w:sz w:val="24"/>
          <w:szCs w:val="24"/>
          <w:lang w:eastAsia="pl-PL"/>
        </w:rPr>
      </w:pPr>
      <w:r w:rsidRPr="00315A6A">
        <w:rPr>
          <w:rFonts w:ascii="Arial" w:eastAsia="Times New Roman" w:hAnsi="Arial" w:cs="Arial"/>
          <w:sz w:val="24"/>
          <w:szCs w:val="24"/>
          <w:lang w:eastAsia="pl-PL"/>
        </w:rPr>
        <w:t xml:space="preserve">W przypadku zmiany cen materiałów lub kosztów, związanych z realizacją przedmiotu umowy, o którym mowa w art.439 </w:t>
      </w:r>
      <w:proofErr w:type="spellStart"/>
      <w:r w:rsidRPr="00315A6A">
        <w:rPr>
          <w:rFonts w:ascii="Arial" w:eastAsia="Times New Roman" w:hAnsi="Arial" w:cs="Arial"/>
          <w:sz w:val="24"/>
          <w:szCs w:val="24"/>
          <w:lang w:eastAsia="pl-PL"/>
        </w:rPr>
        <w:t>Pzp</w:t>
      </w:r>
      <w:proofErr w:type="spellEnd"/>
      <w:r w:rsidRPr="00315A6A">
        <w:rPr>
          <w:rFonts w:ascii="Arial" w:eastAsia="Times New Roman" w:hAnsi="Arial" w:cs="Arial"/>
          <w:sz w:val="24"/>
          <w:szCs w:val="24"/>
          <w:lang w:eastAsia="pl-PL"/>
        </w:rPr>
        <w:t xml:space="preserve"> maksymalne wynagrodzenie netto i brutto Wykonawcy o którym mowa w § 2 umowy, (dalej wynagrodzenie), waloryzuje się na zasadach, o których mowa poniżej:</w:t>
      </w:r>
    </w:p>
    <w:p w:rsidR="001F39F6" w:rsidRPr="00315A6A" w:rsidRDefault="001F39F6" w:rsidP="00577D40">
      <w:pPr>
        <w:numPr>
          <w:ilvl w:val="0"/>
          <w:numId w:val="40"/>
        </w:numPr>
        <w:spacing w:after="0" w:line="312" w:lineRule="auto"/>
        <w:contextualSpacing/>
        <w:jc w:val="both"/>
        <w:rPr>
          <w:rFonts w:ascii="Arial" w:hAnsi="Arial" w:cs="Arial"/>
          <w:sz w:val="24"/>
          <w:szCs w:val="24"/>
        </w:rPr>
      </w:pPr>
      <w:r w:rsidRPr="00315A6A">
        <w:rPr>
          <w:rFonts w:ascii="Arial" w:hAnsi="Arial" w:cs="Arial"/>
          <w:sz w:val="24"/>
          <w:szCs w:val="24"/>
        </w:rPr>
        <w:t xml:space="preserve">Zmiana ceny materiałów lub kosztów będzie ustalana </w:t>
      </w:r>
      <w:r w:rsidR="00577D40" w:rsidRPr="00577D40">
        <w:rPr>
          <w:rFonts w:ascii="Arial" w:hAnsi="Arial" w:cs="Arial"/>
          <w:sz w:val="24"/>
          <w:szCs w:val="24"/>
        </w:rPr>
        <w:t xml:space="preserve">jeden (1) raz na 6 miesięcy </w:t>
      </w:r>
      <w:r w:rsidRPr="00315A6A">
        <w:rPr>
          <w:rFonts w:ascii="Arial" w:hAnsi="Arial" w:cs="Arial"/>
          <w:sz w:val="24"/>
          <w:szCs w:val="24"/>
        </w:rPr>
        <w:t>na podstawie wskaźnika cen towarów i usług konsumpcyjnych ogółem (</w:t>
      </w:r>
      <w:r w:rsidR="00577D40">
        <w:rPr>
          <w:rFonts w:ascii="Arial" w:hAnsi="Arial" w:cs="Arial"/>
          <w:sz w:val="24"/>
          <w:szCs w:val="24"/>
        </w:rPr>
        <w:t>półrocze</w:t>
      </w:r>
      <w:r w:rsidRPr="00315A6A">
        <w:rPr>
          <w:rFonts w:ascii="Arial" w:hAnsi="Arial" w:cs="Arial"/>
          <w:sz w:val="24"/>
          <w:szCs w:val="24"/>
        </w:rPr>
        <w:t xml:space="preserve"> do poprzedniego </w:t>
      </w:r>
      <w:r w:rsidR="00577D40">
        <w:rPr>
          <w:rFonts w:ascii="Arial" w:hAnsi="Arial" w:cs="Arial"/>
          <w:sz w:val="24"/>
          <w:szCs w:val="24"/>
        </w:rPr>
        <w:t>półrocza</w:t>
      </w:r>
      <w:r w:rsidRPr="00315A6A">
        <w:rPr>
          <w:rFonts w:ascii="Arial" w:hAnsi="Arial" w:cs="Arial"/>
          <w:sz w:val="24"/>
          <w:szCs w:val="24"/>
        </w:rPr>
        <w:t>), ogłaszanego przez Prezesa Głównego Urzędu Statystycznego (dalej: GUS) na podstawie art. 25 ust. 11 ustawy z dnia 17 grudnia 1998 r. o emeryturach i rentach z Funduszu Ubezpieczeń Społecznych w Dzienniku Urzędowym Rzeczpospolitej Polskiej „Monitor Polski” za każd</w:t>
      </w:r>
      <w:r w:rsidR="00577D40">
        <w:rPr>
          <w:rFonts w:ascii="Arial" w:hAnsi="Arial" w:cs="Arial"/>
          <w:sz w:val="24"/>
          <w:szCs w:val="24"/>
        </w:rPr>
        <w:t>e</w:t>
      </w:r>
      <w:r w:rsidRPr="00315A6A">
        <w:rPr>
          <w:rFonts w:ascii="Arial" w:hAnsi="Arial" w:cs="Arial"/>
          <w:sz w:val="24"/>
          <w:szCs w:val="24"/>
        </w:rPr>
        <w:t xml:space="preserve"> </w:t>
      </w:r>
      <w:r w:rsidR="00577D40">
        <w:rPr>
          <w:rFonts w:ascii="Arial" w:hAnsi="Arial" w:cs="Arial"/>
          <w:sz w:val="24"/>
          <w:szCs w:val="24"/>
        </w:rPr>
        <w:t>6 miesięcy</w:t>
      </w:r>
      <w:r w:rsidRPr="00315A6A">
        <w:rPr>
          <w:rFonts w:ascii="Arial" w:hAnsi="Arial" w:cs="Arial"/>
          <w:sz w:val="24"/>
          <w:szCs w:val="24"/>
        </w:rPr>
        <w:t xml:space="preserve"> roku kalendarzowego, w</w:t>
      </w:r>
      <w:r w:rsidR="00A6312F">
        <w:rPr>
          <w:rFonts w:ascii="Arial" w:hAnsi="Arial" w:cs="Arial"/>
          <w:sz w:val="24"/>
          <w:szCs w:val="24"/>
        </w:rPr>
        <w:t> </w:t>
      </w:r>
      <w:r w:rsidRPr="00315A6A">
        <w:rPr>
          <w:rFonts w:ascii="Arial" w:hAnsi="Arial" w:cs="Arial"/>
          <w:sz w:val="24"/>
          <w:szCs w:val="24"/>
        </w:rPr>
        <w:t>którym realizowana jest umowa.</w:t>
      </w:r>
    </w:p>
    <w:p w:rsidR="001F39F6" w:rsidRPr="00D456B3" w:rsidRDefault="001F39F6" w:rsidP="000075AD">
      <w:pPr>
        <w:numPr>
          <w:ilvl w:val="0"/>
          <w:numId w:val="40"/>
        </w:numPr>
        <w:spacing w:after="0" w:line="312" w:lineRule="auto"/>
        <w:contextualSpacing/>
        <w:jc w:val="both"/>
        <w:rPr>
          <w:rFonts w:ascii="Arial" w:hAnsi="Arial" w:cs="Arial"/>
          <w:sz w:val="24"/>
          <w:szCs w:val="24"/>
        </w:rPr>
      </w:pPr>
      <w:r w:rsidRPr="00D456B3">
        <w:rPr>
          <w:rFonts w:ascii="Arial" w:hAnsi="Arial" w:cs="Arial"/>
          <w:sz w:val="24"/>
          <w:szCs w:val="24"/>
        </w:rPr>
        <w:t xml:space="preserve">Zmiana wynagrodzenia Wykonawcy </w:t>
      </w:r>
      <w:r w:rsidR="00276415" w:rsidRPr="00D456B3">
        <w:rPr>
          <w:rFonts w:ascii="Arial" w:hAnsi="Arial" w:cs="Arial"/>
          <w:sz w:val="24"/>
          <w:szCs w:val="24"/>
        </w:rPr>
        <w:t>może</w:t>
      </w:r>
      <w:r w:rsidRPr="00D456B3">
        <w:rPr>
          <w:rFonts w:ascii="Arial" w:hAnsi="Arial" w:cs="Arial"/>
          <w:sz w:val="24"/>
          <w:szCs w:val="24"/>
        </w:rPr>
        <w:t xml:space="preserve"> następować jeden (1) raz na </w:t>
      </w:r>
      <w:r w:rsidR="00ED15D0">
        <w:rPr>
          <w:rFonts w:ascii="Arial" w:hAnsi="Arial" w:cs="Arial"/>
          <w:sz w:val="24"/>
          <w:szCs w:val="24"/>
        </w:rPr>
        <w:t>6 miesięcy</w:t>
      </w:r>
      <w:r w:rsidRPr="00D456B3">
        <w:rPr>
          <w:rFonts w:ascii="Arial" w:hAnsi="Arial" w:cs="Arial"/>
          <w:sz w:val="24"/>
          <w:szCs w:val="24"/>
        </w:rPr>
        <w:t xml:space="preserve">, z zastrzeżeniem, że pierwsza zmiana wynagrodzenia nastąpi nie wcześniej, niż po upływie </w:t>
      </w:r>
      <w:r w:rsidR="00BE6CC5" w:rsidRPr="00D456B3">
        <w:rPr>
          <w:rFonts w:ascii="Arial" w:hAnsi="Arial" w:cs="Arial"/>
          <w:sz w:val="24"/>
          <w:szCs w:val="24"/>
        </w:rPr>
        <w:t xml:space="preserve">sześciu (6) miesięcy kalendarzowych </w:t>
      </w:r>
      <w:r w:rsidRPr="00D456B3">
        <w:rPr>
          <w:rFonts w:ascii="Arial" w:hAnsi="Arial" w:cs="Arial"/>
          <w:sz w:val="24"/>
          <w:szCs w:val="24"/>
        </w:rPr>
        <w:t xml:space="preserve">realizacji umowy oraz gdy Wskaźnik, </w:t>
      </w:r>
      <w:r w:rsidRPr="00A6312F">
        <w:rPr>
          <w:rFonts w:ascii="Arial" w:hAnsi="Arial" w:cs="Arial"/>
          <w:sz w:val="24"/>
          <w:szCs w:val="24"/>
        </w:rPr>
        <w:t>o którym mowa w pkt. 1</w:t>
      </w:r>
      <w:r w:rsidR="000D09F8" w:rsidRPr="00A6312F">
        <w:rPr>
          <w:rFonts w:ascii="Arial" w:hAnsi="Arial" w:cs="Arial"/>
          <w:sz w:val="24"/>
          <w:szCs w:val="24"/>
        </w:rPr>
        <w:t xml:space="preserve"> przekroczy </w:t>
      </w:r>
      <w:r w:rsidR="00D84F9F" w:rsidRPr="00A6312F">
        <w:rPr>
          <w:rFonts w:ascii="Arial" w:hAnsi="Arial" w:cs="Arial"/>
          <w:sz w:val="24"/>
          <w:szCs w:val="24"/>
        </w:rPr>
        <w:t>5</w:t>
      </w:r>
      <w:r w:rsidR="000D09F8" w:rsidRPr="00A6312F">
        <w:rPr>
          <w:rFonts w:ascii="Arial" w:hAnsi="Arial" w:cs="Arial"/>
          <w:sz w:val="24"/>
          <w:szCs w:val="24"/>
        </w:rPr>
        <w:t>% w </w:t>
      </w:r>
      <w:r w:rsidRPr="00A6312F">
        <w:rPr>
          <w:rFonts w:ascii="Arial" w:hAnsi="Arial" w:cs="Arial"/>
          <w:sz w:val="24"/>
          <w:szCs w:val="24"/>
        </w:rPr>
        <w:t>stosunku do Wskaźnika z </w:t>
      </w:r>
      <w:r w:rsidR="00577D40">
        <w:rPr>
          <w:rFonts w:ascii="Arial" w:hAnsi="Arial" w:cs="Arial"/>
          <w:sz w:val="24"/>
          <w:szCs w:val="24"/>
        </w:rPr>
        <w:t>6-ciu miesięcy</w:t>
      </w:r>
      <w:r w:rsidRPr="00A6312F">
        <w:rPr>
          <w:rFonts w:ascii="Arial" w:hAnsi="Arial" w:cs="Arial"/>
          <w:sz w:val="24"/>
          <w:szCs w:val="24"/>
        </w:rPr>
        <w:t>, w którym przypadł termin składania ofert. Każda kolejna zmiana wynagrodzenia Wykonawcy nastąpi w przypadku, gdy Wskaźnik, o którym mowa w</w:t>
      </w:r>
      <w:r w:rsidR="00ED15D0" w:rsidRPr="00A6312F">
        <w:rPr>
          <w:rFonts w:ascii="Arial" w:hAnsi="Arial" w:cs="Arial"/>
          <w:sz w:val="24"/>
          <w:szCs w:val="24"/>
        </w:rPr>
        <w:t> </w:t>
      </w:r>
      <w:r w:rsidRPr="00A6312F">
        <w:rPr>
          <w:rFonts w:ascii="Arial" w:hAnsi="Arial" w:cs="Arial"/>
          <w:sz w:val="24"/>
          <w:szCs w:val="24"/>
        </w:rPr>
        <w:t xml:space="preserve">pkt. 1, przekroczy </w:t>
      </w:r>
      <w:r w:rsidR="00D84F9F" w:rsidRPr="00A6312F">
        <w:rPr>
          <w:rFonts w:ascii="Arial" w:hAnsi="Arial" w:cs="Arial"/>
          <w:sz w:val="24"/>
          <w:szCs w:val="24"/>
        </w:rPr>
        <w:t>5</w:t>
      </w:r>
      <w:r w:rsidRPr="00A6312F">
        <w:rPr>
          <w:rFonts w:ascii="Arial" w:hAnsi="Arial" w:cs="Arial"/>
          <w:sz w:val="24"/>
          <w:szCs w:val="24"/>
        </w:rPr>
        <w:t>% w stosunku do Wskaźnika z </w:t>
      </w:r>
      <w:r w:rsidR="00ED15D0" w:rsidRPr="00A6312F">
        <w:rPr>
          <w:rFonts w:ascii="Arial" w:hAnsi="Arial" w:cs="Arial"/>
          <w:sz w:val="24"/>
          <w:szCs w:val="24"/>
        </w:rPr>
        <w:t>6 miesięcy</w:t>
      </w:r>
      <w:r w:rsidRPr="00A6312F">
        <w:rPr>
          <w:rFonts w:ascii="Arial" w:hAnsi="Arial" w:cs="Arial"/>
          <w:sz w:val="24"/>
          <w:szCs w:val="24"/>
        </w:rPr>
        <w:t>, w który</w:t>
      </w:r>
      <w:r w:rsidR="00ED15D0" w:rsidRPr="00A6312F">
        <w:rPr>
          <w:rFonts w:ascii="Arial" w:hAnsi="Arial" w:cs="Arial"/>
          <w:sz w:val="24"/>
          <w:szCs w:val="24"/>
        </w:rPr>
        <w:t>ch</w:t>
      </w:r>
      <w:r w:rsidRPr="00A6312F">
        <w:rPr>
          <w:rFonts w:ascii="Arial" w:hAnsi="Arial" w:cs="Arial"/>
          <w:sz w:val="24"/>
          <w:szCs w:val="24"/>
        </w:rPr>
        <w:t xml:space="preserve"> nastąpiła </w:t>
      </w:r>
      <w:r w:rsidRPr="00D456B3">
        <w:rPr>
          <w:rFonts w:ascii="Arial" w:hAnsi="Arial" w:cs="Arial"/>
          <w:sz w:val="24"/>
          <w:szCs w:val="24"/>
        </w:rPr>
        <w:t>ostatnia zmiana wynagrodzenia Wykonawcy.</w:t>
      </w:r>
    </w:p>
    <w:p w:rsidR="001F39F6" w:rsidRPr="00D456B3" w:rsidRDefault="001F39F6" w:rsidP="000075AD">
      <w:pPr>
        <w:numPr>
          <w:ilvl w:val="0"/>
          <w:numId w:val="40"/>
        </w:numPr>
        <w:spacing w:after="0" w:line="312" w:lineRule="auto"/>
        <w:contextualSpacing/>
        <w:jc w:val="both"/>
        <w:rPr>
          <w:rFonts w:ascii="Arial" w:hAnsi="Arial" w:cs="Arial"/>
          <w:sz w:val="24"/>
          <w:szCs w:val="24"/>
        </w:rPr>
      </w:pPr>
      <w:r w:rsidRPr="00D456B3">
        <w:rPr>
          <w:rFonts w:ascii="Arial" w:hAnsi="Arial" w:cs="Arial"/>
          <w:sz w:val="24"/>
          <w:szCs w:val="24"/>
        </w:rPr>
        <w:t xml:space="preserve">Wartość zmiany wynagrodzenia Wykonawcy będzie równa </w:t>
      </w:r>
      <w:r w:rsidR="00BE6CC5" w:rsidRPr="00D456B3">
        <w:rPr>
          <w:rFonts w:ascii="Arial" w:hAnsi="Arial" w:cs="Arial"/>
          <w:sz w:val="24"/>
          <w:szCs w:val="24"/>
        </w:rPr>
        <w:t>iloczynowi Wskaźnika, o</w:t>
      </w:r>
      <w:r w:rsidR="00ED15D0">
        <w:rPr>
          <w:rFonts w:ascii="Arial" w:hAnsi="Arial" w:cs="Arial"/>
          <w:sz w:val="24"/>
          <w:szCs w:val="24"/>
        </w:rPr>
        <w:t> </w:t>
      </w:r>
      <w:r w:rsidR="00BE6CC5" w:rsidRPr="00D456B3">
        <w:rPr>
          <w:rFonts w:ascii="Arial" w:hAnsi="Arial" w:cs="Arial"/>
          <w:sz w:val="24"/>
          <w:szCs w:val="24"/>
        </w:rPr>
        <w:t>którym mowa w pkt. 1 wartości wynagrodzenia Wykonawcy z niezrealizowanej części umowy. Jednocześnie zmianie ulegną ceny jednostkowe usług wyszczególnione w formularzu ofertowym – o ten sam wskaźnik.</w:t>
      </w:r>
    </w:p>
    <w:p w:rsidR="001F39F6" w:rsidRPr="00315A6A" w:rsidRDefault="001F39F6" w:rsidP="000075AD">
      <w:pPr>
        <w:numPr>
          <w:ilvl w:val="0"/>
          <w:numId w:val="40"/>
        </w:numPr>
        <w:spacing w:after="0" w:line="312" w:lineRule="auto"/>
        <w:contextualSpacing/>
        <w:jc w:val="both"/>
        <w:rPr>
          <w:rFonts w:ascii="Arial" w:hAnsi="Arial" w:cs="Arial"/>
          <w:sz w:val="24"/>
          <w:szCs w:val="24"/>
        </w:rPr>
      </w:pPr>
      <w:r w:rsidRPr="00315A6A">
        <w:rPr>
          <w:rFonts w:ascii="Arial" w:hAnsi="Arial" w:cs="Arial"/>
          <w:sz w:val="24"/>
          <w:szCs w:val="24"/>
        </w:rPr>
        <w:t>Maksymalna wartość zmiany wynagrodzenia wynosi łącznie 15% w stosunku do wartości wynagrodzenia brutto Wykonawcy, ustalonego w dniu zawarcia umowy.</w:t>
      </w:r>
    </w:p>
    <w:p w:rsidR="001F39F6" w:rsidRPr="00315A6A" w:rsidRDefault="001F39F6" w:rsidP="000075AD">
      <w:pPr>
        <w:numPr>
          <w:ilvl w:val="0"/>
          <w:numId w:val="40"/>
        </w:numPr>
        <w:spacing w:after="0" w:line="312" w:lineRule="auto"/>
        <w:contextualSpacing/>
        <w:jc w:val="both"/>
        <w:rPr>
          <w:rFonts w:ascii="Arial" w:hAnsi="Arial" w:cs="Arial"/>
          <w:sz w:val="24"/>
          <w:szCs w:val="24"/>
        </w:rPr>
      </w:pPr>
      <w:r w:rsidRPr="00315A6A">
        <w:rPr>
          <w:rFonts w:ascii="Arial" w:hAnsi="Arial" w:cs="Arial"/>
          <w:sz w:val="24"/>
          <w:szCs w:val="24"/>
        </w:rPr>
        <w:lastRenderedPageBreak/>
        <w:t>Wykonawca, którego wynagrodzenie zostało zmienione w sposób określony w pkt. 1 - 4 zobowiązany jest do zmiany</w:t>
      </w:r>
      <w:r w:rsidR="000F7425">
        <w:rPr>
          <w:rFonts w:ascii="Arial" w:hAnsi="Arial" w:cs="Arial"/>
          <w:sz w:val="24"/>
          <w:szCs w:val="24"/>
        </w:rPr>
        <w:t xml:space="preserve"> wynagrodzenia przysługującego P</w:t>
      </w:r>
      <w:r w:rsidRPr="00315A6A">
        <w:rPr>
          <w:rFonts w:ascii="Arial" w:hAnsi="Arial" w:cs="Arial"/>
          <w:sz w:val="24"/>
          <w:szCs w:val="24"/>
        </w:rPr>
        <w:t xml:space="preserve">odwykonawcy, z którym zawarł umowę, </w:t>
      </w:r>
      <w:r w:rsidR="000F7425">
        <w:rPr>
          <w:rFonts w:ascii="Arial" w:hAnsi="Arial" w:cs="Arial"/>
          <w:sz w:val="24"/>
          <w:szCs w:val="24"/>
        </w:rPr>
        <w:t>w zakresie kosztów dotyczących P</w:t>
      </w:r>
      <w:r w:rsidRPr="00315A6A">
        <w:rPr>
          <w:rFonts w:ascii="Arial" w:hAnsi="Arial" w:cs="Arial"/>
          <w:sz w:val="24"/>
          <w:szCs w:val="24"/>
        </w:rPr>
        <w:t>odwykonawcy związanych z realizacją przedmiotu umowy podwykonawczej, je</w:t>
      </w:r>
      <w:r w:rsidR="00F32536">
        <w:rPr>
          <w:rFonts w:ascii="Arial" w:hAnsi="Arial" w:cs="Arial"/>
          <w:sz w:val="24"/>
          <w:szCs w:val="24"/>
        </w:rPr>
        <w:t>że</w:t>
      </w:r>
      <w:r w:rsidRPr="00315A6A">
        <w:rPr>
          <w:rFonts w:ascii="Arial" w:hAnsi="Arial" w:cs="Arial"/>
          <w:sz w:val="24"/>
          <w:szCs w:val="24"/>
        </w:rPr>
        <w:t xml:space="preserve">li zostały spełnione przesłanki określone w art. 439 ust. 5 ustawy </w:t>
      </w:r>
      <w:proofErr w:type="spellStart"/>
      <w:r w:rsidRPr="00315A6A">
        <w:rPr>
          <w:rFonts w:ascii="Arial" w:hAnsi="Arial" w:cs="Arial"/>
          <w:sz w:val="24"/>
          <w:szCs w:val="24"/>
        </w:rPr>
        <w:t>Pzp</w:t>
      </w:r>
      <w:proofErr w:type="spellEnd"/>
      <w:r w:rsidRPr="00315A6A">
        <w:rPr>
          <w:rFonts w:ascii="Arial" w:hAnsi="Arial" w:cs="Arial"/>
          <w:sz w:val="24"/>
          <w:szCs w:val="24"/>
        </w:rPr>
        <w:t>.</w:t>
      </w:r>
    </w:p>
    <w:p w:rsidR="001F39F6" w:rsidRPr="00315A6A" w:rsidRDefault="001F39F6" w:rsidP="000075AD">
      <w:pPr>
        <w:numPr>
          <w:ilvl w:val="0"/>
          <w:numId w:val="40"/>
        </w:numPr>
        <w:spacing w:after="0" w:line="312" w:lineRule="auto"/>
        <w:contextualSpacing/>
        <w:jc w:val="both"/>
        <w:rPr>
          <w:rFonts w:ascii="Arial" w:hAnsi="Arial" w:cs="Arial"/>
          <w:sz w:val="24"/>
          <w:szCs w:val="24"/>
        </w:rPr>
      </w:pPr>
      <w:r w:rsidRPr="00315A6A">
        <w:rPr>
          <w:rFonts w:ascii="Arial" w:hAnsi="Arial" w:cs="Arial"/>
          <w:sz w:val="24"/>
          <w:szCs w:val="24"/>
        </w:rPr>
        <w:t xml:space="preserve">W przypadku uchybienia w wykonaniu obowiązki określonego w pkt. 5 Zamawiającemu przysługuje prawo do naliczenia kary umownej określonej w § 10 ust. 8 umowy.  </w:t>
      </w:r>
    </w:p>
    <w:p w:rsidR="001F39F6" w:rsidRPr="00315A6A" w:rsidRDefault="001F39F6" w:rsidP="000075AD">
      <w:pPr>
        <w:numPr>
          <w:ilvl w:val="0"/>
          <w:numId w:val="39"/>
        </w:numPr>
        <w:spacing w:after="0" w:line="312" w:lineRule="auto"/>
        <w:ind w:left="425" w:hanging="425"/>
        <w:jc w:val="both"/>
        <w:rPr>
          <w:rFonts w:ascii="Arial" w:eastAsia="Times New Roman" w:hAnsi="Arial" w:cs="Arial"/>
          <w:sz w:val="24"/>
          <w:szCs w:val="24"/>
          <w:lang w:eastAsia="pl-PL"/>
        </w:rPr>
      </w:pPr>
      <w:r w:rsidRPr="00D456B3">
        <w:rPr>
          <w:rFonts w:ascii="Arial" w:eastAsia="Times New Roman" w:hAnsi="Arial" w:cs="Arial"/>
          <w:sz w:val="24"/>
          <w:szCs w:val="24"/>
          <w:lang w:eastAsia="pl-PL"/>
        </w:rPr>
        <w:t xml:space="preserve">W przypadku </w:t>
      </w:r>
      <w:r w:rsidR="00BE6CC5" w:rsidRPr="00D456B3">
        <w:rPr>
          <w:rFonts w:ascii="Arial" w:eastAsia="Times New Roman" w:hAnsi="Arial" w:cs="Arial"/>
          <w:sz w:val="24"/>
          <w:szCs w:val="24"/>
          <w:lang w:eastAsia="pl-PL"/>
        </w:rPr>
        <w:t xml:space="preserve">zaistnienia podstawy do </w:t>
      </w:r>
      <w:r w:rsidRPr="00D456B3">
        <w:rPr>
          <w:rFonts w:ascii="Arial" w:eastAsia="Times New Roman" w:hAnsi="Arial" w:cs="Arial"/>
          <w:sz w:val="24"/>
          <w:szCs w:val="24"/>
          <w:lang w:eastAsia="pl-PL"/>
        </w:rPr>
        <w:t>zmiany wynagrodzenia na zasadach określonych w ust.1 niniejszego paragrafu, Strony umowy mogą wystąpić z</w:t>
      </w:r>
      <w:r w:rsidR="00BE6CC5" w:rsidRPr="00D456B3">
        <w:rPr>
          <w:rFonts w:ascii="Arial" w:eastAsia="Times New Roman" w:hAnsi="Arial" w:cs="Arial"/>
          <w:sz w:val="24"/>
          <w:szCs w:val="24"/>
          <w:lang w:eastAsia="pl-PL"/>
        </w:rPr>
        <w:t xml:space="preserve"> pisemnym </w:t>
      </w:r>
      <w:r w:rsidRPr="00D456B3">
        <w:rPr>
          <w:rFonts w:ascii="Arial" w:eastAsia="Times New Roman" w:hAnsi="Arial" w:cs="Arial"/>
          <w:sz w:val="24"/>
          <w:szCs w:val="24"/>
          <w:lang w:eastAsia="pl-PL"/>
        </w:rPr>
        <w:t>żądaniem zmiany wynagrodzenia</w:t>
      </w:r>
      <w:r w:rsidRPr="00315A6A">
        <w:rPr>
          <w:rFonts w:ascii="Arial" w:eastAsia="Times New Roman" w:hAnsi="Arial" w:cs="Arial"/>
          <w:sz w:val="24"/>
          <w:szCs w:val="24"/>
          <w:lang w:eastAsia="pl-PL"/>
        </w:rPr>
        <w:t xml:space="preserve">, przedstawiając kalkulację żądanej zmiany. Wniosek o zmianę wynagrodzenia powinien zawierać opis stanu faktycznego w zakresie aktualnych na dzień jego złożenia kosztów ponoszonych przez Wykonawcę w tej części wynagrodzenia, którego dotyczy zmiana (tj. w zakresie ceny materiałów oraz kosztów innych składników związanych z realizacją zamówienia, z wyłączeniem </w:t>
      </w:r>
      <w:r w:rsidRPr="00D456B3">
        <w:rPr>
          <w:rFonts w:ascii="Arial" w:eastAsia="Times New Roman" w:hAnsi="Arial" w:cs="Arial"/>
          <w:sz w:val="24"/>
          <w:szCs w:val="24"/>
          <w:lang w:eastAsia="pl-PL"/>
        </w:rPr>
        <w:t xml:space="preserve">kosztów </w:t>
      </w:r>
      <w:r w:rsidR="00BE6CC5" w:rsidRPr="00D456B3">
        <w:rPr>
          <w:rFonts w:ascii="Arial" w:eastAsia="Times New Roman" w:hAnsi="Arial" w:cs="Arial"/>
          <w:sz w:val="24"/>
          <w:szCs w:val="24"/>
          <w:lang w:eastAsia="pl-PL"/>
        </w:rPr>
        <w:t xml:space="preserve">związanych z zatrudnieniem pracowników) w odniesieniu do kosztu z okresu poprzedzającego wniosek o waloryzację, zgodnie z ust. 1 pkt 1, </w:t>
      </w:r>
      <w:r w:rsidRPr="00D456B3">
        <w:rPr>
          <w:rFonts w:ascii="Arial" w:eastAsia="Times New Roman" w:hAnsi="Arial" w:cs="Arial"/>
          <w:sz w:val="24"/>
          <w:szCs w:val="24"/>
          <w:lang w:eastAsia="pl-PL"/>
        </w:rPr>
        <w:t xml:space="preserve">i przywołanie </w:t>
      </w:r>
      <w:r w:rsidRPr="00315A6A">
        <w:rPr>
          <w:rFonts w:ascii="Arial" w:eastAsia="Times New Roman" w:hAnsi="Arial" w:cs="Arial"/>
          <w:sz w:val="24"/>
          <w:szCs w:val="24"/>
          <w:lang w:eastAsia="pl-PL"/>
        </w:rPr>
        <w:t>podstawy uzasadniającej wnioskowane zmiany. Wykonawca we wniosku o</w:t>
      </w:r>
      <w:r w:rsidR="00BE6CC5">
        <w:rPr>
          <w:rFonts w:ascii="Arial" w:eastAsia="Times New Roman" w:hAnsi="Arial" w:cs="Arial"/>
          <w:sz w:val="24"/>
          <w:szCs w:val="24"/>
          <w:lang w:eastAsia="pl-PL"/>
        </w:rPr>
        <w:t> </w:t>
      </w:r>
      <w:r w:rsidRPr="00315A6A">
        <w:rPr>
          <w:rFonts w:ascii="Arial" w:eastAsia="Times New Roman" w:hAnsi="Arial" w:cs="Arial"/>
          <w:sz w:val="24"/>
          <w:szCs w:val="24"/>
          <w:lang w:eastAsia="pl-PL"/>
        </w:rPr>
        <w:t xml:space="preserve">zmianę wynagrodzenia zobowiązany jest wykazać jaki procent wynagrodzenia umownego brutto za </w:t>
      </w:r>
      <w:r w:rsidR="00577D40">
        <w:rPr>
          <w:rFonts w:ascii="Arial" w:eastAsia="Times New Roman" w:hAnsi="Arial" w:cs="Arial"/>
          <w:sz w:val="24"/>
          <w:szCs w:val="24"/>
          <w:lang w:eastAsia="pl-PL"/>
        </w:rPr>
        <w:t>6 miesięcy</w:t>
      </w:r>
      <w:r w:rsidRPr="00315A6A">
        <w:rPr>
          <w:rFonts w:ascii="Arial" w:eastAsia="Times New Roman" w:hAnsi="Arial" w:cs="Arial"/>
          <w:sz w:val="24"/>
          <w:szCs w:val="24"/>
          <w:lang w:eastAsia="pl-PL"/>
        </w:rPr>
        <w:t xml:space="preserve"> poprzedzając</w:t>
      </w:r>
      <w:r w:rsidR="00577D40">
        <w:rPr>
          <w:rFonts w:ascii="Arial" w:eastAsia="Times New Roman" w:hAnsi="Arial" w:cs="Arial"/>
          <w:sz w:val="24"/>
          <w:szCs w:val="24"/>
          <w:lang w:eastAsia="pl-PL"/>
        </w:rPr>
        <w:t>e</w:t>
      </w:r>
      <w:r w:rsidRPr="00315A6A">
        <w:rPr>
          <w:rFonts w:ascii="Arial" w:eastAsia="Times New Roman" w:hAnsi="Arial" w:cs="Arial"/>
          <w:sz w:val="24"/>
          <w:szCs w:val="24"/>
          <w:lang w:eastAsia="pl-PL"/>
        </w:rPr>
        <w:t xml:space="preserve"> </w:t>
      </w:r>
      <w:r w:rsidR="00577D40">
        <w:rPr>
          <w:rFonts w:ascii="Arial" w:eastAsia="Times New Roman" w:hAnsi="Arial" w:cs="Arial"/>
          <w:sz w:val="24"/>
          <w:szCs w:val="24"/>
          <w:lang w:eastAsia="pl-PL"/>
        </w:rPr>
        <w:t>półrocze</w:t>
      </w:r>
      <w:r w:rsidRPr="00315A6A">
        <w:rPr>
          <w:rFonts w:ascii="Arial" w:eastAsia="Times New Roman" w:hAnsi="Arial" w:cs="Arial"/>
          <w:sz w:val="24"/>
          <w:szCs w:val="24"/>
          <w:lang w:eastAsia="pl-PL"/>
        </w:rPr>
        <w:t xml:space="preserve">, w którym złożył wniosek o waloryzację stanowiły koszty materiałów i usług, o których mowa w art. 439 </w:t>
      </w:r>
      <w:proofErr w:type="spellStart"/>
      <w:r w:rsidRPr="00315A6A">
        <w:rPr>
          <w:rFonts w:ascii="Arial" w:eastAsia="Times New Roman" w:hAnsi="Arial" w:cs="Arial"/>
          <w:sz w:val="24"/>
          <w:szCs w:val="24"/>
          <w:lang w:eastAsia="pl-PL"/>
        </w:rPr>
        <w:t>Pzp</w:t>
      </w:r>
      <w:proofErr w:type="spellEnd"/>
      <w:r w:rsidRPr="00315A6A">
        <w:rPr>
          <w:rFonts w:ascii="Arial" w:eastAsia="Times New Roman" w:hAnsi="Arial" w:cs="Arial"/>
          <w:sz w:val="24"/>
          <w:szCs w:val="24"/>
          <w:lang w:eastAsia="pl-PL"/>
        </w:rPr>
        <w:t>. Wykonawca w</w:t>
      </w:r>
      <w:r w:rsidR="00577D40">
        <w:rPr>
          <w:rFonts w:ascii="Arial" w:eastAsia="Times New Roman" w:hAnsi="Arial" w:cs="Arial"/>
          <w:sz w:val="24"/>
          <w:szCs w:val="24"/>
          <w:lang w:eastAsia="pl-PL"/>
        </w:rPr>
        <w:t> </w:t>
      </w:r>
      <w:r w:rsidRPr="00315A6A">
        <w:rPr>
          <w:rFonts w:ascii="Arial" w:eastAsia="Times New Roman" w:hAnsi="Arial" w:cs="Arial"/>
          <w:sz w:val="24"/>
          <w:szCs w:val="24"/>
          <w:lang w:eastAsia="pl-PL"/>
        </w:rPr>
        <w:t>celu wykazania wpływu zmiany ceny na</w:t>
      </w:r>
      <w:r w:rsidR="00BE6CC5">
        <w:rPr>
          <w:rFonts w:ascii="Arial" w:eastAsia="Times New Roman" w:hAnsi="Arial" w:cs="Arial"/>
          <w:sz w:val="24"/>
          <w:szCs w:val="24"/>
          <w:lang w:eastAsia="pl-PL"/>
        </w:rPr>
        <w:t> </w:t>
      </w:r>
      <w:r w:rsidR="00C64C3F">
        <w:rPr>
          <w:rFonts w:ascii="Arial" w:eastAsia="Times New Roman" w:hAnsi="Arial" w:cs="Arial"/>
          <w:sz w:val="24"/>
          <w:szCs w:val="24"/>
          <w:lang w:eastAsia="pl-PL"/>
        </w:rPr>
        <w:t>koszt realizacji przedmiotu umowy</w:t>
      </w:r>
      <w:r w:rsidRPr="00315A6A">
        <w:rPr>
          <w:rFonts w:ascii="Arial" w:eastAsia="Times New Roman" w:hAnsi="Arial" w:cs="Arial"/>
          <w:sz w:val="24"/>
          <w:szCs w:val="24"/>
          <w:lang w:eastAsia="pl-PL"/>
        </w:rPr>
        <w:t xml:space="preserve"> może przedstawić Zamawiającemu dokumenty zakupu tych materiałów, które są najczęściej zużywane przy realizacji usługi objętej umową, potwierdzając wzrost kosztu materiałów w stosunku do okresu poprzedzających wniosek o waloryzację.</w:t>
      </w:r>
    </w:p>
    <w:p w:rsidR="00BE6CC5" w:rsidRPr="00A16CA9" w:rsidRDefault="00BE6CC5" w:rsidP="000075AD">
      <w:pPr>
        <w:numPr>
          <w:ilvl w:val="0"/>
          <w:numId w:val="39"/>
        </w:numPr>
        <w:spacing w:after="0" w:line="312" w:lineRule="auto"/>
        <w:ind w:left="425" w:hanging="425"/>
        <w:jc w:val="both"/>
        <w:rPr>
          <w:rFonts w:ascii="Arial" w:hAnsi="Arial" w:cs="Arial"/>
          <w:sz w:val="24"/>
        </w:rPr>
      </w:pPr>
      <w:r w:rsidRPr="00D456B3">
        <w:rPr>
          <w:rFonts w:ascii="Arial" w:hAnsi="Arial" w:cs="Arial"/>
          <w:sz w:val="24"/>
        </w:rPr>
        <w:t>Strony zobowiązują się dokonać zmiany wysokości wynagrodzenia należytego Wykonawcy, o którym</w:t>
      </w:r>
      <w:r w:rsidR="008A224B">
        <w:rPr>
          <w:rFonts w:ascii="Arial" w:hAnsi="Arial" w:cs="Arial"/>
          <w:sz w:val="24"/>
        </w:rPr>
        <w:t xml:space="preserve"> mowa w § 2 ust.1, 2 u</w:t>
      </w:r>
      <w:r w:rsidRPr="00D456B3">
        <w:rPr>
          <w:rFonts w:ascii="Arial" w:hAnsi="Arial" w:cs="Arial"/>
          <w:sz w:val="24"/>
        </w:rPr>
        <w:t xml:space="preserve">mowy, w formie pisemnego aneksu, </w:t>
      </w:r>
      <w:r w:rsidRPr="00A16CA9">
        <w:rPr>
          <w:rFonts w:ascii="Arial" w:hAnsi="Arial" w:cs="Arial"/>
          <w:sz w:val="24"/>
        </w:rPr>
        <w:t xml:space="preserve">każdorazowo w przypadku wystąpienia jednej z następujących okoliczności: </w:t>
      </w:r>
    </w:p>
    <w:p w:rsidR="00BE6CC5" w:rsidRPr="00A16CA9" w:rsidRDefault="00BE6CC5" w:rsidP="008A224B">
      <w:pPr>
        <w:keepNext/>
        <w:numPr>
          <w:ilvl w:val="0"/>
          <w:numId w:val="95"/>
        </w:numPr>
        <w:spacing w:after="0"/>
        <w:ind w:left="425" w:hanging="425"/>
        <w:contextualSpacing/>
        <w:jc w:val="both"/>
        <w:rPr>
          <w:rFonts w:ascii="Arial" w:hAnsi="Arial" w:cs="Arial"/>
          <w:sz w:val="24"/>
        </w:rPr>
      </w:pPr>
      <w:r w:rsidRPr="00A16CA9">
        <w:rPr>
          <w:rFonts w:ascii="Arial" w:hAnsi="Arial" w:cs="Arial"/>
          <w:sz w:val="24"/>
        </w:rPr>
        <w:t>zmiany stawki podatku od towarów i usług;</w:t>
      </w:r>
    </w:p>
    <w:p w:rsidR="008A224B" w:rsidRPr="00A16CA9" w:rsidRDefault="00BE6CC5" w:rsidP="008A224B">
      <w:pPr>
        <w:numPr>
          <w:ilvl w:val="0"/>
          <w:numId w:val="95"/>
        </w:numPr>
        <w:spacing w:after="0"/>
        <w:ind w:left="425" w:hanging="425"/>
        <w:contextualSpacing/>
        <w:jc w:val="both"/>
        <w:rPr>
          <w:rFonts w:ascii="Arial" w:hAnsi="Arial" w:cs="Arial"/>
          <w:sz w:val="24"/>
        </w:rPr>
      </w:pPr>
      <w:r w:rsidRPr="00A16CA9">
        <w:rPr>
          <w:rFonts w:ascii="Arial" w:hAnsi="Arial" w:cs="Arial"/>
          <w:sz w:val="24"/>
        </w:rPr>
        <w:t>zmiany wysokości minimalnego wynagrodzenia ustalonego na podstawie przepisów o minimalnym wynagrodzeniu za pracę;</w:t>
      </w:r>
    </w:p>
    <w:p w:rsidR="008A224B" w:rsidRPr="00A16CA9" w:rsidRDefault="008A224B" w:rsidP="008A224B">
      <w:pPr>
        <w:numPr>
          <w:ilvl w:val="0"/>
          <w:numId w:val="95"/>
        </w:numPr>
        <w:spacing w:after="0"/>
        <w:ind w:left="425" w:hanging="425"/>
        <w:contextualSpacing/>
        <w:jc w:val="both"/>
        <w:rPr>
          <w:rFonts w:ascii="Arial" w:hAnsi="Arial" w:cs="Arial"/>
          <w:sz w:val="24"/>
          <w:szCs w:val="24"/>
        </w:rPr>
      </w:pPr>
      <w:r w:rsidRPr="00A16CA9">
        <w:rPr>
          <w:rFonts w:ascii="Arial" w:eastAsia="Times New Roman" w:hAnsi="Arial" w:cs="Arial"/>
          <w:color w:val="333333"/>
          <w:sz w:val="24"/>
          <w:szCs w:val="24"/>
          <w:shd w:val="clear" w:color="auto" w:fill="FFFFFF"/>
          <w:lang w:eastAsia="pl-PL"/>
        </w:rPr>
        <w:t>zasady wprowadzania zmian wysokości wynagrodzenia w przypadku zmiany:</w:t>
      </w:r>
    </w:p>
    <w:p w:rsidR="008A224B" w:rsidRPr="008A224B" w:rsidRDefault="008A224B" w:rsidP="008A224B">
      <w:pPr>
        <w:shd w:val="clear" w:color="auto" w:fill="FFFFFF"/>
        <w:spacing w:after="0"/>
        <w:ind w:left="425" w:hanging="425"/>
        <w:jc w:val="both"/>
        <w:rPr>
          <w:rFonts w:ascii="Arial" w:eastAsia="Times New Roman" w:hAnsi="Arial" w:cs="Arial"/>
          <w:color w:val="333333"/>
          <w:sz w:val="24"/>
          <w:szCs w:val="24"/>
          <w:lang w:eastAsia="pl-PL"/>
        </w:rPr>
      </w:pPr>
      <w:r w:rsidRPr="00A16CA9">
        <w:rPr>
          <w:rFonts w:ascii="Arial" w:eastAsia="Times New Roman" w:hAnsi="Arial" w:cs="Arial"/>
          <w:color w:val="333333"/>
          <w:sz w:val="24"/>
          <w:szCs w:val="24"/>
          <w:lang w:eastAsia="pl-PL"/>
        </w:rPr>
        <w:t>– stawki podatku od towarów i usług oraz podatku akcyzowego,</w:t>
      </w:r>
    </w:p>
    <w:p w:rsidR="008A224B" w:rsidRPr="008A224B" w:rsidRDefault="008A224B" w:rsidP="008A224B">
      <w:pPr>
        <w:shd w:val="clear" w:color="auto" w:fill="FFFFFF"/>
        <w:spacing w:after="0"/>
        <w:ind w:left="425" w:hanging="425"/>
        <w:jc w:val="both"/>
        <w:rPr>
          <w:rFonts w:ascii="Arial" w:eastAsia="Times New Roman" w:hAnsi="Arial" w:cs="Arial"/>
          <w:color w:val="333333"/>
          <w:sz w:val="24"/>
          <w:szCs w:val="24"/>
          <w:lang w:eastAsia="pl-PL"/>
        </w:rPr>
      </w:pPr>
      <w:r w:rsidRPr="008A224B">
        <w:rPr>
          <w:rFonts w:ascii="Arial" w:eastAsia="Times New Roman" w:hAnsi="Arial" w:cs="Arial"/>
          <w:color w:val="333333"/>
          <w:sz w:val="24"/>
          <w:szCs w:val="24"/>
          <w:lang w:eastAsia="pl-PL"/>
        </w:rPr>
        <w:t xml:space="preserve">–wysokości minimalnego wynagrodzenia za pracę albo wysokości minimalnej stawki godzinowej, ustalonych na </w:t>
      </w:r>
      <w:r w:rsidRPr="00A33CE6">
        <w:rPr>
          <w:rFonts w:ascii="Arial" w:eastAsia="Times New Roman" w:hAnsi="Arial" w:cs="Arial"/>
          <w:sz w:val="24"/>
          <w:szCs w:val="24"/>
          <w:lang w:eastAsia="pl-PL"/>
        </w:rPr>
        <w:t xml:space="preserve">podstawie </w:t>
      </w:r>
      <w:hyperlink r:id="rId10" w:anchor="/document/16992095?cm=DOCUMENT" w:history="1">
        <w:r w:rsidRPr="00A33CE6">
          <w:rPr>
            <w:rFonts w:ascii="Arial" w:eastAsia="Times New Roman" w:hAnsi="Arial" w:cs="Arial"/>
            <w:sz w:val="24"/>
            <w:szCs w:val="24"/>
            <w:lang w:eastAsia="pl-PL"/>
          </w:rPr>
          <w:t>ustawy</w:t>
        </w:r>
      </w:hyperlink>
      <w:r w:rsidRPr="008A224B">
        <w:rPr>
          <w:rFonts w:ascii="Arial" w:eastAsia="Times New Roman" w:hAnsi="Arial" w:cs="Arial"/>
          <w:color w:val="333333"/>
          <w:sz w:val="24"/>
          <w:szCs w:val="24"/>
          <w:lang w:eastAsia="pl-PL"/>
        </w:rPr>
        <w:t xml:space="preserve"> z dnia 10 października 2002 r. o</w:t>
      </w:r>
      <w:r w:rsidR="00A33CE6">
        <w:rPr>
          <w:rFonts w:ascii="Arial" w:eastAsia="Times New Roman" w:hAnsi="Arial" w:cs="Arial"/>
          <w:color w:val="333333"/>
          <w:sz w:val="24"/>
          <w:szCs w:val="24"/>
          <w:lang w:eastAsia="pl-PL"/>
        </w:rPr>
        <w:t> </w:t>
      </w:r>
      <w:r w:rsidRPr="008A224B">
        <w:rPr>
          <w:rFonts w:ascii="Arial" w:eastAsia="Times New Roman" w:hAnsi="Arial" w:cs="Arial"/>
          <w:color w:val="333333"/>
          <w:sz w:val="24"/>
          <w:szCs w:val="24"/>
          <w:lang w:eastAsia="pl-PL"/>
        </w:rPr>
        <w:t>minimalnym wynagrodzeniu za pracę,</w:t>
      </w:r>
    </w:p>
    <w:p w:rsidR="008A224B" w:rsidRPr="008A224B" w:rsidRDefault="008A224B" w:rsidP="008A224B">
      <w:pPr>
        <w:shd w:val="clear" w:color="auto" w:fill="FFFFFF"/>
        <w:spacing w:after="0"/>
        <w:ind w:left="425" w:hanging="425"/>
        <w:jc w:val="both"/>
        <w:rPr>
          <w:rFonts w:ascii="Arial" w:eastAsia="Times New Roman" w:hAnsi="Arial" w:cs="Arial"/>
          <w:color w:val="333333"/>
          <w:sz w:val="24"/>
          <w:szCs w:val="24"/>
          <w:lang w:eastAsia="pl-PL"/>
        </w:rPr>
      </w:pPr>
      <w:r w:rsidRPr="008A224B">
        <w:rPr>
          <w:rFonts w:ascii="Arial" w:eastAsia="Times New Roman" w:hAnsi="Arial" w:cs="Arial"/>
          <w:color w:val="333333"/>
          <w:sz w:val="24"/>
          <w:szCs w:val="24"/>
          <w:lang w:eastAsia="pl-PL"/>
        </w:rPr>
        <w:t>–zasad podlegania ubezpieczeniom społecznym lub ubezpieczeniu zdrowotnemu lub wysokości stawki składki na ubezpieczenia społeczne lub ubezpieczenie zdrowotne,</w:t>
      </w:r>
    </w:p>
    <w:p w:rsidR="008A224B" w:rsidRPr="008A224B" w:rsidRDefault="008A224B" w:rsidP="008A224B">
      <w:pPr>
        <w:shd w:val="clear" w:color="auto" w:fill="FFFFFF"/>
        <w:spacing w:after="0"/>
        <w:ind w:left="425" w:hanging="425"/>
        <w:jc w:val="both"/>
        <w:rPr>
          <w:rFonts w:ascii="Arial" w:eastAsia="Times New Roman" w:hAnsi="Arial" w:cs="Arial"/>
          <w:color w:val="333333"/>
          <w:sz w:val="24"/>
          <w:szCs w:val="24"/>
          <w:lang w:eastAsia="pl-PL"/>
        </w:rPr>
      </w:pPr>
      <w:r w:rsidRPr="008A224B">
        <w:rPr>
          <w:rFonts w:ascii="Arial" w:eastAsia="Times New Roman" w:hAnsi="Arial" w:cs="Arial"/>
          <w:color w:val="333333"/>
          <w:sz w:val="24"/>
          <w:szCs w:val="24"/>
          <w:lang w:eastAsia="pl-PL"/>
        </w:rPr>
        <w:t xml:space="preserve">–zasad gromadzenia i wysokości wpłat do pracowniczych planów kapitałowych, o których mowa w </w:t>
      </w:r>
      <w:hyperlink r:id="rId11" w:anchor="/document/18781862?cm=DOCUMENT" w:history="1">
        <w:r w:rsidRPr="00A33CE6">
          <w:rPr>
            <w:rFonts w:ascii="Arial" w:eastAsia="Times New Roman" w:hAnsi="Arial" w:cs="Arial"/>
            <w:sz w:val="24"/>
            <w:szCs w:val="24"/>
            <w:lang w:eastAsia="pl-PL"/>
          </w:rPr>
          <w:t>ustawie</w:t>
        </w:r>
      </w:hyperlink>
      <w:r w:rsidRPr="00A33CE6">
        <w:rPr>
          <w:rFonts w:ascii="Arial" w:eastAsia="Times New Roman" w:hAnsi="Arial" w:cs="Arial"/>
          <w:sz w:val="24"/>
          <w:szCs w:val="24"/>
          <w:lang w:eastAsia="pl-PL"/>
        </w:rPr>
        <w:t xml:space="preserve"> </w:t>
      </w:r>
      <w:r w:rsidRPr="008A224B">
        <w:rPr>
          <w:rFonts w:ascii="Arial" w:eastAsia="Times New Roman" w:hAnsi="Arial" w:cs="Arial"/>
          <w:color w:val="333333"/>
          <w:sz w:val="24"/>
          <w:szCs w:val="24"/>
          <w:lang w:eastAsia="pl-PL"/>
        </w:rPr>
        <w:t>z dnia 4 października 2018 r. o pracowniczych planach kapitałowych (Dz. U. z 2024 r. poz. 427)</w:t>
      </w:r>
    </w:p>
    <w:p w:rsidR="008A224B" w:rsidRPr="008A224B" w:rsidRDefault="008A224B" w:rsidP="008A224B">
      <w:pPr>
        <w:shd w:val="clear" w:color="auto" w:fill="FFFFFF"/>
        <w:spacing w:after="0"/>
        <w:ind w:left="425" w:hanging="425"/>
        <w:jc w:val="both"/>
        <w:rPr>
          <w:rFonts w:ascii="Arial" w:eastAsia="Times New Roman" w:hAnsi="Arial" w:cs="Arial"/>
          <w:color w:val="333333"/>
          <w:sz w:val="24"/>
          <w:szCs w:val="24"/>
          <w:lang w:eastAsia="pl-PL"/>
        </w:rPr>
      </w:pPr>
      <w:r w:rsidRPr="008A224B">
        <w:rPr>
          <w:rFonts w:ascii="Arial" w:eastAsia="Times New Roman" w:hAnsi="Arial" w:cs="Arial"/>
          <w:color w:val="333333"/>
          <w:sz w:val="24"/>
          <w:szCs w:val="24"/>
          <w:lang w:eastAsia="pl-PL"/>
        </w:rPr>
        <w:t>- jeżeli zmiany te będą miały wpływ na koszty wykonania zamówienia przez wykonawcę.</w:t>
      </w:r>
    </w:p>
    <w:p w:rsidR="00BE6CC5" w:rsidRPr="008A224B" w:rsidRDefault="00BE6CC5" w:rsidP="008A224B">
      <w:pPr>
        <w:numPr>
          <w:ilvl w:val="0"/>
          <w:numId w:val="39"/>
        </w:numPr>
        <w:spacing w:after="0" w:line="312" w:lineRule="auto"/>
        <w:ind w:left="425" w:hanging="425"/>
        <w:jc w:val="both"/>
        <w:rPr>
          <w:rFonts w:ascii="Arial" w:hAnsi="Arial" w:cs="Arial"/>
          <w:sz w:val="24"/>
        </w:rPr>
      </w:pPr>
      <w:r w:rsidRPr="00D456B3">
        <w:rPr>
          <w:rFonts w:ascii="Arial" w:hAnsi="Arial" w:cs="Arial"/>
          <w:sz w:val="24"/>
        </w:rPr>
        <w:lastRenderedPageBreak/>
        <w:t>Zmiana wysokości wynagrodzenia należnego Wykonawcy w przypadku zaistnienia przesłan</w:t>
      </w:r>
      <w:r w:rsidR="00C64C3F">
        <w:rPr>
          <w:rFonts w:ascii="Arial" w:hAnsi="Arial" w:cs="Arial"/>
          <w:sz w:val="24"/>
        </w:rPr>
        <w:t>ki, o której mowa w ust. 3</w:t>
      </w:r>
      <w:r w:rsidRPr="00D456B3">
        <w:rPr>
          <w:rFonts w:ascii="Arial" w:hAnsi="Arial" w:cs="Arial"/>
          <w:sz w:val="24"/>
        </w:rPr>
        <w:t>, będzie odnosić się wyłącznie d</w:t>
      </w:r>
      <w:r w:rsidR="00856AC4">
        <w:rPr>
          <w:rFonts w:ascii="Arial" w:hAnsi="Arial" w:cs="Arial"/>
          <w:sz w:val="24"/>
        </w:rPr>
        <w:t>o części przedmiotu u</w:t>
      </w:r>
      <w:r w:rsidRPr="00D456B3">
        <w:rPr>
          <w:rFonts w:ascii="Arial" w:hAnsi="Arial" w:cs="Arial"/>
          <w:sz w:val="24"/>
        </w:rPr>
        <w:t xml:space="preserve">mowy realizowanej </w:t>
      </w:r>
      <w:r w:rsidR="00856AC4">
        <w:rPr>
          <w:rFonts w:ascii="Arial" w:hAnsi="Arial" w:cs="Arial"/>
          <w:sz w:val="24"/>
        </w:rPr>
        <w:t>zgodnie z terminami ustalonymi u</w:t>
      </w:r>
      <w:r w:rsidRPr="00D456B3">
        <w:rPr>
          <w:rFonts w:ascii="Arial" w:hAnsi="Arial" w:cs="Arial"/>
          <w:sz w:val="24"/>
        </w:rPr>
        <w:t xml:space="preserve">mową, po dniu wejścia w życie przepisów zmieniających stawkę podatku od towarów i usług oraz </w:t>
      </w:r>
      <w:r w:rsidR="00856AC4">
        <w:rPr>
          <w:rFonts w:ascii="Arial" w:hAnsi="Arial" w:cs="Arial"/>
          <w:sz w:val="24"/>
        </w:rPr>
        <w:t>wyłącznie do części przedmiotu u</w:t>
      </w:r>
      <w:r w:rsidRPr="00D456B3">
        <w:rPr>
          <w:rFonts w:ascii="Arial" w:hAnsi="Arial" w:cs="Arial"/>
          <w:sz w:val="24"/>
        </w:rPr>
        <w:t>mowy, do której zastosowanie znajdzie zmiana stawki podatku od towarów i usług.</w:t>
      </w:r>
    </w:p>
    <w:p w:rsidR="00BE6CC5" w:rsidRPr="00D456B3" w:rsidRDefault="00BE6CC5" w:rsidP="000075AD">
      <w:pPr>
        <w:numPr>
          <w:ilvl w:val="0"/>
          <w:numId w:val="39"/>
        </w:numPr>
        <w:spacing w:after="0" w:line="312" w:lineRule="auto"/>
        <w:ind w:left="425" w:hanging="425"/>
        <w:jc w:val="both"/>
        <w:rPr>
          <w:rFonts w:ascii="Arial" w:hAnsi="Arial" w:cs="Arial"/>
          <w:sz w:val="24"/>
        </w:rPr>
      </w:pPr>
      <w:r w:rsidRPr="00D456B3">
        <w:rPr>
          <w:rFonts w:ascii="Arial" w:hAnsi="Arial" w:cs="Arial"/>
          <w:sz w:val="24"/>
        </w:rPr>
        <w:t xml:space="preserve"> W przypadku zmiany, o której mowa w ust. 3 pkt 1, wartość wynagrodzenia netto nie zmieni się, a wartość wynagrodzenia brutto zostanie wyliczona na podstawie nowych przepisów.</w:t>
      </w:r>
    </w:p>
    <w:p w:rsidR="00BE6CC5" w:rsidRPr="00D456B3" w:rsidRDefault="00BE6CC5" w:rsidP="000075AD">
      <w:pPr>
        <w:numPr>
          <w:ilvl w:val="0"/>
          <w:numId w:val="39"/>
        </w:numPr>
        <w:spacing w:after="0" w:line="312" w:lineRule="auto"/>
        <w:ind w:left="425" w:hanging="425"/>
        <w:jc w:val="both"/>
        <w:rPr>
          <w:rFonts w:ascii="Arial" w:hAnsi="Arial" w:cs="Arial"/>
          <w:sz w:val="24"/>
        </w:rPr>
      </w:pPr>
      <w:r w:rsidRPr="00D456B3">
        <w:rPr>
          <w:rFonts w:ascii="Arial" w:hAnsi="Arial" w:cs="Arial"/>
          <w:sz w:val="24"/>
        </w:rPr>
        <w:t>Zmiana wysokości wynagrodzenia w przypadku zaistnienia przesłanki, o której mowa w ust. 3 pkt 2 będzie obejmować wyłącznie część wynagrodzenia należnego Wykonawcy, w odniesieniu do której nastąpiła zmia</w:t>
      </w:r>
      <w:r w:rsidR="00856AC4">
        <w:rPr>
          <w:rFonts w:ascii="Arial" w:hAnsi="Arial" w:cs="Arial"/>
          <w:sz w:val="24"/>
        </w:rPr>
        <w:t>na wysokości kosztów wykonania u</w:t>
      </w:r>
      <w:r w:rsidRPr="00D456B3">
        <w:rPr>
          <w:rFonts w:ascii="Arial" w:hAnsi="Arial" w:cs="Arial"/>
          <w:sz w:val="24"/>
        </w:rPr>
        <w:t>mowy przez Wykonawcę w związku z wejściem w życie przepisów odpowiednio zmieniających wysokość minimalnego wynagrodzenia za pracę.</w:t>
      </w:r>
    </w:p>
    <w:p w:rsidR="00BE6CC5" w:rsidRPr="00D456B3" w:rsidRDefault="00BE6CC5" w:rsidP="000075AD">
      <w:pPr>
        <w:numPr>
          <w:ilvl w:val="0"/>
          <w:numId w:val="39"/>
        </w:numPr>
        <w:spacing w:after="0" w:line="312" w:lineRule="auto"/>
        <w:ind w:left="425" w:hanging="425"/>
        <w:jc w:val="both"/>
        <w:rPr>
          <w:rFonts w:ascii="Arial" w:hAnsi="Arial" w:cs="Arial"/>
          <w:sz w:val="24"/>
        </w:rPr>
      </w:pPr>
      <w:r w:rsidRPr="00D456B3">
        <w:rPr>
          <w:rFonts w:ascii="Arial" w:hAnsi="Arial" w:cs="Arial"/>
          <w:sz w:val="24"/>
        </w:rPr>
        <w:t>W przypadku zmiany, o której mowa w ust. 3 pkt 2, wynagrodzenie Wykonawcy ulegnie zmianie o kwotę odpowiadającą wzrostowi kosztu Wykonawcy w związku ze zwiększeniem wysokości wynagrodzeń pracowników świadczą</w:t>
      </w:r>
      <w:r w:rsidR="00A16CAC">
        <w:rPr>
          <w:rFonts w:ascii="Arial" w:hAnsi="Arial" w:cs="Arial"/>
          <w:sz w:val="24"/>
        </w:rPr>
        <w:t>cych u</w:t>
      </w:r>
      <w:r w:rsidRPr="00D456B3">
        <w:rPr>
          <w:rFonts w:ascii="Arial" w:hAnsi="Arial" w:cs="Arial"/>
          <w:sz w:val="24"/>
        </w:rPr>
        <w:t>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w:t>
      </w:r>
      <w:r w:rsidR="00A16CAC">
        <w:rPr>
          <w:rFonts w:ascii="Arial" w:hAnsi="Arial" w:cs="Arial"/>
          <w:sz w:val="24"/>
        </w:rPr>
        <w:t>zenia pracowników świadczących u</w:t>
      </w:r>
      <w:r w:rsidRPr="00D456B3">
        <w:rPr>
          <w:rFonts w:ascii="Arial" w:hAnsi="Arial" w:cs="Arial"/>
          <w:sz w:val="24"/>
        </w:rPr>
        <w:t>sługi, o których mowa w zdaniu poprzedzającym, odpowiadającej zakresowi, w jakim wykonują prace bezpośrednio zw</w:t>
      </w:r>
      <w:r w:rsidR="00856AC4">
        <w:rPr>
          <w:rFonts w:ascii="Arial" w:hAnsi="Arial" w:cs="Arial"/>
          <w:sz w:val="24"/>
        </w:rPr>
        <w:t>iązane z realizacją przedmiotu u</w:t>
      </w:r>
      <w:r w:rsidRPr="00D456B3">
        <w:rPr>
          <w:rFonts w:ascii="Arial" w:hAnsi="Arial" w:cs="Arial"/>
          <w:sz w:val="24"/>
        </w:rPr>
        <w:t>mowy.</w:t>
      </w:r>
    </w:p>
    <w:p w:rsidR="00BE6CC5" w:rsidRPr="00D456B3" w:rsidRDefault="00BE6CC5" w:rsidP="000075AD">
      <w:pPr>
        <w:numPr>
          <w:ilvl w:val="0"/>
          <w:numId w:val="39"/>
        </w:numPr>
        <w:spacing w:after="0" w:line="312" w:lineRule="auto"/>
        <w:ind w:left="425" w:hanging="425"/>
        <w:jc w:val="both"/>
        <w:rPr>
          <w:rFonts w:ascii="Arial" w:hAnsi="Arial" w:cs="Arial"/>
          <w:sz w:val="24"/>
        </w:rPr>
      </w:pPr>
      <w:r w:rsidRPr="00D456B3">
        <w:rPr>
          <w:rFonts w:ascii="Arial" w:hAnsi="Arial" w:cs="Arial"/>
          <w:sz w:val="24"/>
        </w:rPr>
        <w:t>W celu zawarcia aneksu, o którym mowa w ust. 3,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 zmia</w:t>
      </w:r>
      <w:r w:rsidR="00856AC4">
        <w:rPr>
          <w:rFonts w:ascii="Arial" w:hAnsi="Arial" w:cs="Arial"/>
          <w:sz w:val="24"/>
        </w:rPr>
        <w:t>na wysokości kosztów wykonania u</w:t>
      </w:r>
      <w:r w:rsidRPr="00D456B3">
        <w:rPr>
          <w:rFonts w:ascii="Arial" w:hAnsi="Arial" w:cs="Arial"/>
          <w:sz w:val="24"/>
        </w:rPr>
        <w:t xml:space="preserve">mowy uzasadniająca zmianę wysokości wynagrodzenia należnego Wykonawcy. </w:t>
      </w:r>
    </w:p>
    <w:p w:rsidR="00BE6CC5" w:rsidRPr="00D456B3" w:rsidRDefault="00BE6CC5" w:rsidP="000075AD">
      <w:pPr>
        <w:numPr>
          <w:ilvl w:val="0"/>
          <w:numId w:val="39"/>
        </w:numPr>
        <w:spacing w:after="0" w:line="312" w:lineRule="auto"/>
        <w:ind w:left="425" w:hanging="425"/>
        <w:jc w:val="both"/>
        <w:rPr>
          <w:rFonts w:ascii="Arial" w:hAnsi="Arial" w:cs="Arial"/>
          <w:sz w:val="24"/>
        </w:rPr>
      </w:pPr>
      <w:r w:rsidRPr="00D456B3">
        <w:rPr>
          <w:rFonts w:ascii="Arial" w:hAnsi="Arial" w:cs="Arial"/>
          <w:sz w:val="24"/>
        </w:rPr>
        <w:t>W przypadku zmian, o których mowa w ust. 3. pkt 2 Wykonawca powinien wystąpić z</w:t>
      </w:r>
      <w:r w:rsidR="00A33CE6">
        <w:rPr>
          <w:rFonts w:ascii="Arial" w:hAnsi="Arial" w:cs="Arial"/>
          <w:sz w:val="24"/>
        </w:rPr>
        <w:t> </w:t>
      </w:r>
      <w:r w:rsidRPr="00D456B3">
        <w:rPr>
          <w:rFonts w:ascii="Arial" w:hAnsi="Arial" w:cs="Arial"/>
          <w:sz w:val="24"/>
        </w:rPr>
        <w:t xml:space="preserve">wnioskiem w nieprzekraczalnym terminie </w:t>
      </w:r>
      <w:r w:rsidRPr="00D456B3">
        <w:rPr>
          <w:rFonts w:ascii="Arial" w:hAnsi="Arial" w:cs="Arial"/>
          <w:b/>
          <w:sz w:val="24"/>
          <w:u w:val="single"/>
        </w:rPr>
        <w:t>do 10 dni kalendarzowych</w:t>
      </w:r>
      <w:r w:rsidRPr="00D456B3">
        <w:rPr>
          <w:rFonts w:ascii="Arial" w:hAnsi="Arial" w:cs="Arial"/>
          <w:sz w:val="24"/>
        </w:rPr>
        <w:t xml:space="preserve"> od dnia obowiązywania nowej stawki płacy minimalnej/zmiany stawki podatku od towarów i usług w okresie obowiązywania umowy. W przypadku wniosku złożonego po wyznaczonym terminie, waloryzacja naliczana będzie od początku miesiąca następującego po dacie wpływu wniosku.</w:t>
      </w:r>
    </w:p>
    <w:p w:rsidR="00BE6CC5" w:rsidRPr="00D456B3" w:rsidRDefault="00BE6CC5" w:rsidP="000075AD">
      <w:pPr>
        <w:numPr>
          <w:ilvl w:val="0"/>
          <w:numId w:val="39"/>
        </w:numPr>
        <w:spacing w:after="0" w:line="312" w:lineRule="auto"/>
        <w:ind w:left="425" w:hanging="425"/>
        <w:jc w:val="both"/>
        <w:rPr>
          <w:rFonts w:ascii="Arial" w:hAnsi="Arial" w:cs="Arial"/>
          <w:sz w:val="24"/>
        </w:rPr>
      </w:pPr>
      <w:r w:rsidRPr="00D456B3">
        <w:rPr>
          <w:rFonts w:ascii="Arial" w:hAnsi="Arial" w:cs="Arial"/>
          <w:sz w:val="24"/>
        </w:rPr>
        <w:t>W przypadku zmian, o których mowa w ust. 3 pkt 2, jeżeli z wnioskiem występuje Wykonawca, jest on zobowiązany dołączyć do wniosku dokumenty, z których będzie wynikać, w jakim zakresie te zmiany mają wp</w:t>
      </w:r>
      <w:r w:rsidR="00856AC4">
        <w:rPr>
          <w:rFonts w:ascii="Arial" w:hAnsi="Arial" w:cs="Arial"/>
          <w:sz w:val="24"/>
        </w:rPr>
        <w:t>ływ na koszty wykonania u</w:t>
      </w:r>
      <w:r w:rsidRPr="00D456B3">
        <w:rPr>
          <w:rFonts w:ascii="Arial" w:hAnsi="Arial" w:cs="Arial"/>
          <w:sz w:val="24"/>
        </w:rPr>
        <w:t xml:space="preserve">mowy, </w:t>
      </w:r>
      <w:r w:rsidRPr="00D456B3">
        <w:rPr>
          <w:rFonts w:ascii="Arial" w:hAnsi="Arial" w:cs="Arial"/>
          <w:sz w:val="24"/>
        </w:rPr>
        <w:lastRenderedPageBreak/>
        <w:t>w szczególności</w:t>
      </w:r>
      <w:r w:rsidRPr="00D456B3">
        <w:rPr>
          <w:rFonts w:ascii="Arial" w:hAnsi="Arial" w:cs="Arial"/>
          <w:sz w:val="24"/>
          <w:vertAlign w:val="superscript"/>
        </w:rPr>
        <w:endnoteReference w:id="1"/>
      </w:r>
      <w:r w:rsidRPr="00D456B3">
        <w:rPr>
          <w:rStyle w:val="Odwoanieprzypisudolnego"/>
          <w:rFonts w:ascii="Arial" w:hAnsi="Arial" w:cs="Arial"/>
          <w:sz w:val="24"/>
        </w:rPr>
        <w:footnoteReference w:id="1"/>
      </w:r>
      <w:r w:rsidRPr="00D456B3">
        <w:rPr>
          <w:rFonts w:ascii="Arial" w:hAnsi="Arial" w:cs="Arial"/>
          <w:sz w:val="24"/>
        </w:rPr>
        <w:t xml:space="preserve"> - pisemne zestawienie wynagrodzeń (zarówno przed jak i po zmi</w:t>
      </w:r>
      <w:r w:rsidR="00A16CAC">
        <w:rPr>
          <w:rFonts w:ascii="Arial" w:hAnsi="Arial" w:cs="Arial"/>
          <w:sz w:val="24"/>
        </w:rPr>
        <w:t>anie) pracowników świadczących u</w:t>
      </w:r>
      <w:r w:rsidRPr="00D456B3">
        <w:rPr>
          <w:rFonts w:ascii="Arial" w:hAnsi="Arial" w:cs="Arial"/>
          <w:sz w:val="24"/>
        </w:rPr>
        <w:t>sługi, wraz z określeniem zakresu (części etatu), w jakim wykonują oni prace bezpośrednio związane z realizacją pr</w:t>
      </w:r>
      <w:r w:rsidR="00856AC4">
        <w:rPr>
          <w:rFonts w:ascii="Arial" w:hAnsi="Arial" w:cs="Arial"/>
          <w:sz w:val="24"/>
        </w:rPr>
        <w:t>zedmiotu u</w:t>
      </w:r>
      <w:r w:rsidRPr="00D456B3">
        <w:rPr>
          <w:rFonts w:ascii="Arial" w:hAnsi="Arial" w:cs="Arial"/>
          <w:sz w:val="24"/>
        </w:rPr>
        <w:t>mowy oraz części wynagrodzenia odpowiadającej temu zakresowi – w przypadku zmiany, o której mowa w ust. 3 pkt 2</w:t>
      </w:r>
    </w:p>
    <w:p w:rsidR="00BE6CC5" w:rsidRPr="00D456B3" w:rsidRDefault="00BE6CC5" w:rsidP="000075AD">
      <w:pPr>
        <w:numPr>
          <w:ilvl w:val="0"/>
          <w:numId w:val="39"/>
        </w:numPr>
        <w:spacing w:after="0" w:line="312" w:lineRule="auto"/>
        <w:ind w:left="425" w:hanging="425"/>
        <w:jc w:val="both"/>
        <w:rPr>
          <w:rFonts w:ascii="Arial" w:hAnsi="Arial" w:cs="Arial"/>
          <w:sz w:val="24"/>
        </w:rPr>
      </w:pPr>
      <w:r w:rsidRPr="00D456B3">
        <w:rPr>
          <w:rFonts w:ascii="Arial" w:hAnsi="Arial" w:cs="Arial"/>
          <w:sz w:val="24"/>
        </w:rPr>
        <w:t>W terminie 15 dni roboczych od dnia przekazania wniosku, o którym mowa w ust. 9, Strona, która otrzymała wniosek, przekaże drugiej Stronie informację o zakresie, w</w:t>
      </w:r>
      <w:r w:rsidR="00A33CE6">
        <w:rPr>
          <w:rFonts w:ascii="Arial" w:hAnsi="Arial" w:cs="Arial"/>
          <w:sz w:val="24"/>
        </w:rPr>
        <w:t> </w:t>
      </w:r>
      <w:r w:rsidRPr="00D456B3">
        <w:rPr>
          <w:rFonts w:ascii="Arial" w:hAnsi="Arial" w:cs="Arial"/>
          <w:sz w:val="24"/>
        </w:rPr>
        <w:t>jakim zatwierdza wniosek oraz wskaże kwotę, o którą wynagrodzenie należne Wykonawcy powinno ulec zmianie, albo informację o niezatwierdzeniu wniosku wraz z uzasadnieniem.</w:t>
      </w:r>
    </w:p>
    <w:p w:rsidR="00BE6CC5" w:rsidRPr="00D456B3" w:rsidRDefault="00BE6CC5" w:rsidP="000075AD">
      <w:pPr>
        <w:numPr>
          <w:ilvl w:val="0"/>
          <w:numId w:val="39"/>
        </w:numPr>
        <w:spacing w:after="0" w:line="312" w:lineRule="auto"/>
        <w:ind w:left="425" w:hanging="425"/>
        <w:jc w:val="both"/>
        <w:rPr>
          <w:rFonts w:ascii="Arial" w:hAnsi="Arial" w:cs="Arial"/>
          <w:sz w:val="24"/>
        </w:rPr>
      </w:pPr>
      <w:r w:rsidRPr="00D456B3">
        <w:rPr>
          <w:rFonts w:ascii="Arial" w:hAnsi="Arial" w:cs="Arial"/>
          <w:sz w:val="24"/>
        </w:rPr>
        <w:t>W przypadku otrzymania przez Stronę informacji o niezatwierdzeniu wniosku lub częściowym zatwierdzeniu wniosku, Strona ta może ponownie wystąpić z wnioskiem, o którym mowa w ust. 7. W takim przypadku przepisy ust. 9, 10 i 11 stosuje się odpowiednio.</w:t>
      </w:r>
    </w:p>
    <w:p w:rsidR="00BE6CC5" w:rsidRPr="00D456B3" w:rsidRDefault="00BE6CC5" w:rsidP="000075AD">
      <w:pPr>
        <w:numPr>
          <w:ilvl w:val="0"/>
          <w:numId w:val="39"/>
        </w:numPr>
        <w:spacing w:after="0" w:line="312" w:lineRule="auto"/>
        <w:ind w:left="425" w:hanging="425"/>
        <w:jc w:val="both"/>
        <w:rPr>
          <w:rFonts w:ascii="Arial" w:hAnsi="Arial" w:cs="Arial"/>
          <w:sz w:val="24"/>
        </w:rPr>
      </w:pPr>
      <w:r w:rsidRPr="00D456B3">
        <w:rPr>
          <w:rFonts w:ascii="Arial" w:hAnsi="Arial" w:cs="Arial"/>
          <w:sz w:val="24"/>
        </w:rPr>
        <w:t>Zawarcie aneksu nastąpi nie później niż w terminie 15 dni roboczych od dnia zatwierdzenia wniosku o dokonanie zmiany wysokości wynagrodzenia należnego Wykonawcy.</w:t>
      </w:r>
    </w:p>
    <w:p w:rsidR="00BE6CC5" w:rsidRPr="00D456B3" w:rsidRDefault="00BE6CC5" w:rsidP="000075AD">
      <w:pPr>
        <w:numPr>
          <w:ilvl w:val="0"/>
          <w:numId w:val="39"/>
        </w:numPr>
        <w:spacing w:after="0" w:line="312" w:lineRule="auto"/>
        <w:ind w:left="425" w:hanging="425"/>
        <w:jc w:val="both"/>
        <w:rPr>
          <w:rFonts w:ascii="Arial" w:hAnsi="Arial" w:cs="Arial"/>
          <w:sz w:val="24"/>
        </w:rPr>
      </w:pPr>
      <w:r w:rsidRPr="00D456B3">
        <w:rPr>
          <w:rFonts w:ascii="Arial" w:hAnsi="Arial" w:cs="Arial"/>
          <w:sz w:val="24"/>
        </w:rPr>
        <w:t>Zmiana wysokości wynagrodzenia obowiązywać będzie od dnia wejścia w życie zmian przepisów, o których mowa w ust. 3 pkt 1-2.</w:t>
      </w:r>
    </w:p>
    <w:p w:rsidR="00793C73" w:rsidRPr="00315A6A" w:rsidRDefault="00793C73" w:rsidP="00BB5065">
      <w:pPr>
        <w:spacing w:after="0" w:line="312" w:lineRule="auto"/>
        <w:ind w:left="426"/>
        <w:jc w:val="both"/>
        <w:rPr>
          <w:rFonts w:ascii="Arial" w:eastAsia="Times New Roman" w:hAnsi="Arial" w:cs="Arial"/>
          <w:sz w:val="24"/>
          <w:szCs w:val="24"/>
          <w:lang w:eastAsia="pl-PL"/>
        </w:rPr>
      </w:pPr>
    </w:p>
    <w:p w:rsidR="003B45E3" w:rsidRPr="00315A6A" w:rsidRDefault="003B45E3" w:rsidP="003B45E3">
      <w:pPr>
        <w:pStyle w:val="Default"/>
        <w:keepNext/>
        <w:spacing w:line="312" w:lineRule="auto"/>
        <w:jc w:val="center"/>
        <w:rPr>
          <w:b/>
          <w:bCs/>
          <w:caps/>
          <w:color w:val="auto"/>
        </w:rPr>
      </w:pPr>
      <w:r w:rsidRPr="00315A6A">
        <w:rPr>
          <w:b/>
          <w:bCs/>
          <w:caps/>
          <w:color w:val="auto"/>
        </w:rPr>
        <w:t>§ 2</w:t>
      </w:r>
      <w:r w:rsidR="00793C73" w:rsidRPr="00315A6A">
        <w:rPr>
          <w:b/>
          <w:bCs/>
          <w:caps/>
          <w:color w:val="auto"/>
        </w:rPr>
        <w:t>3</w:t>
      </w:r>
    </w:p>
    <w:p w:rsidR="003B45E3" w:rsidRPr="00315A6A" w:rsidRDefault="003B45E3" w:rsidP="003B45E3">
      <w:pPr>
        <w:pStyle w:val="Default"/>
        <w:keepNext/>
        <w:spacing w:after="120" w:line="312" w:lineRule="auto"/>
        <w:jc w:val="center"/>
        <w:rPr>
          <w:b/>
          <w:bCs/>
          <w:caps/>
          <w:color w:val="auto"/>
        </w:rPr>
      </w:pPr>
      <w:r w:rsidRPr="00315A6A">
        <w:rPr>
          <w:b/>
          <w:bCs/>
          <w:caps/>
          <w:color w:val="auto"/>
        </w:rPr>
        <w:t>inne postanowienia</w:t>
      </w:r>
    </w:p>
    <w:p w:rsidR="003B45E3" w:rsidRPr="00315A6A" w:rsidRDefault="003B45E3" w:rsidP="000075AD">
      <w:pPr>
        <w:pStyle w:val="Akapitzlist"/>
        <w:numPr>
          <w:ilvl w:val="0"/>
          <w:numId w:val="38"/>
        </w:numPr>
        <w:spacing w:after="0" w:line="312" w:lineRule="auto"/>
        <w:ind w:left="425" w:hanging="425"/>
        <w:contextualSpacing w:val="0"/>
        <w:jc w:val="both"/>
        <w:rPr>
          <w:rFonts w:ascii="Arial" w:eastAsia="Times New Roman" w:hAnsi="Arial" w:cs="Arial"/>
          <w:sz w:val="24"/>
          <w:szCs w:val="24"/>
          <w:lang w:eastAsia="pl-PL"/>
        </w:rPr>
      </w:pPr>
      <w:r w:rsidRPr="00315A6A">
        <w:rPr>
          <w:rFonts w:ascii="Arial" w:eastAsia="Times New Roman" w:hAnsi="Arial" w:cs="Arial"/>
          <w:sz w:val="24"/>
          <w:szCs w:val="24"/>
          <w:lang w:eastAsia="pl-PL"/>
        </w:rPr>
        <w:t>Wszelkie spory powstałe na tle wykonania niniejszej umowy Strony zobowiązują się rozwiązywać polubownie. W przypadku, gdy okaże się to niemożliwe, spory te zostaną poddane przez Strony rozstrzygnięciu przez właściwy rzecz</w:t>
      </w:r>
      <w:r w:rsidR="00C64C3F">
        <w:rPr>
          <w:rFonts w:ascii="Arial" w:eastAsia="Times New Roman" w:hAnsi="Arial" w:cs="Arial"/>
          <w:sz w:val="24"/>
          <w:szCs w:val="24"/>
          <w:lang w:eastAsia="pl-PL"/>
        </w:rPr>
        <w:t>owo sąd powszechny</w:t>
      </w:r>
      <w:r w:rsidR="00A16CA9">
        <w:rPr>
          <w:rFonts w:ascii="Arial" w:eastAsia="Times New Roman" w:hAnsi="Arial" w:cs="Arial"/>
          <w:sz w:val="24"/>
          <w:szCs w:val="24"/>
          <w:lang w:eastAsia="pl-PL"/>
        </w:rPr>
        <w:t xml:space="preserve"> właściwy</w:t>
      </w:r>
      <w:r w:rsidR="00C64C3F">
        <w:rPr>
          <w:rFonts w:ascii="Arial" w:eastAsia="Times New Roman" w:hAnsi="Arial" w:cs="Arial"/>
          <w:sz w:val="24"/>
          <w:szCs w:val="24"/>
          <w:lang w:eastAsia="pl-PL"/>
        </w:rPr>
        <w:t xml:space="preserve"> dla siedziby Zamawiającego</w:t>
      </w:r>
      <w:r w:rsidRPr="00315A6A">
        <w:rPr>
          <w:rFonts w:ascii="Arial" w:eastAsia="Times New Roman" w:hAnsi="Arial" w:cs="Arial"/>
          <w:sz w:val="24"/>
          <w:szCs w:val="24"/>
          <w:lang w:eastAsia="pl-PL"/>
        </w:rPr>
        <w:t>.</w:t>
      </w:r>
    </w:p>
    <w:p w:rsidR="003B45E3" w:rsidRPr="00315A6A" w:rsidRDefault="003B45E3" w:rsidP="000075AD">
      <w:pPr>
        <w:pStyle w:val="Akapitzlist"/>
        <w:numPr>
          <w:ilvl w:val="0"/>
          <w:numId w:val="38"/>
        </w:numPr>
        <w:spacing w:after="0" w:line="312" w:lineRule="auto"/>
        <w:ind w:left="425" w:hanging="425"/>
        <w:contextualSpacing w:val="0"/>
        <w:jc w:val="both"/>
        <w:rPr>
          <w:rFonts w:ascii="Arial" w:eastAsia="Times New Roman" w:hAnsi="Arial" w:cs="Arial"/>
          <w:sz w:val="24"/>
          <w:szCs w:val="24"/>
          <w:lang w:eastAsia="pl-PL"/>
        </w:rPr>
      </w:pPr>
      <w:r w:rsidRPr="00315A6A">
        <w:rPr>
          <w:rFonts w:ascii="Arial" w:eastAsia="Times New Roman" w:hAnsi="Arial" w:cs="Arial"/>
          <w:sz w:val="24"/>
          <w:szCs w:val="24"/>
          <w:lang w:eastAsia="pl-PL"/>
        </w:rPr>
        <w:t>W sprawach nieregulowanych niniejszą umową mają zastosowanie przepisy ustawy Prawo Zamówień Publicznych oraz Kodeksu Cywilnego i innych obowiązujących w</w:t>
      </w:r>
      <w:r w:rsidR="00A33CE6">
        <w:rPr>
          <w:rFonts w:ascii="Arial" w:eastAsia="Times New Roman" w:hAnsi="Arial" w:cs="Arial"/>
          <w:sz w:val="24"/>
          <w:szCs w:val="24"/>
          <w:lang w:eastAsia="pl-PL"/>
        </w:rPr>
        <w:t> </w:t>
      </w:r>
      <w:r w:rsidRPr="00315A6A">
        <w:rPr>
          <w:rFonts w:ascii="Arial" w:eastAsia="Times New Roman" w:hAnsi="Arial" w:cs="Arial"/>
          <w:sz w:val="24"/>
          <w:szCs w:val="24"/>
          <w:lang w:eastAsia="pl-PL"/>
        </w:rPr>
        <w:t>tym zakresie aktów prawnych.</w:t>
      </w:r>
    </w:p>
    <w:p w:rsidR="006A33FF" w:rsidRPr="000F7425" w:rsidRDefault="003B45E3" w:rsidP="000F7425">
      <w:pPr>
        <w:pStyle w:val="Akapitzlist"/>
        <w:numPr>
          <w:ilvl w:val="0"/>
          <w:numId w:val="38"/>
        </w:numPr>
        <w:spacing w:after="0" w:line="312" w:lineRule="auto"/>
        <w:ind w:left="425" w:hanging="425"/>
        <w:contextualSpacing w:val="0"/>
        <w:jc w:val="both"/>
        <w:rPr>
          <w:rFonts w:ascii="Arial" w:eastAsia="Times New Roman" w:hAnsi="Arial" w:cs="Arial"/>
          <w:sz w:val="24"/>
          <w:szCs w:val="24"/>
          <w:lang w:eastAsia="pl-PL"/>
        </w:rPr>
      </w:pPr>
      <w:r w:rsidRPr="00315A6A">
        <w:rPr>
          <w:rFonts w:ascii="Arial" w:eastAsia="Times New Roman" w:hAnsi="Arial" w:cs="Arial"/>
          <w:sz w:val="24"/>
          <w:szCs w:val="24"/>
          <w:lang w:eastAsia="pl-PL"/>
        </w:rPr>
        <w:t>Niniejszą umowę sporządzono w trzech jednobrzmiących egzemplarzach, jeden dla Wykonawcy oraz dwa dla Zamawiającego.</w:t>
      </w:r>
    </w:p>
    <w:p w:rsidR="006A33FF" w:rsidRDefault="006A33FF" w:rsidP="003B45E3">
      <w:pPr>
        <w:pStyle w:val="Default"/>
        <w:spacing w:line="276" w:lineRule="auto"/>
        <w:jc w:val="both"/>
        <w:rPr>
          <w:color w:val="auto"/>
          <w:sz w:val="22"/>
          <w:u w:val="single"/>
        </w:rPr>
      </w:pPr>
    </w:p>
    <w:p w:rsidR="003B45E3" w:rsidRPr="00315A6A" w:rsidRDefault="003B45E3" w:rsidP="003B45E3">
      <w:pPr>
        <w:pStyle w:val="Default"/>
        <w:spacing w:line="276" w:lineRule="auto"/>
        <w:jc w:val="both"/>
        <w:rPr>
          <w:color w:val="auto"/>
          <w:sz w:val="22"/>
          <w:u w:val="single"/>
        </w:rPr>
      </w:pPr>
      <w:r w:rsidRPr="00315A6A">
        <w:rPr>
          <w:color w:val="auto"/>
          <w:sz w:val="22"/>
          <w:u w:val="single"/>
        </w:rPr>
        <w:t xml:space="preserve">Załączniki: </w:t>
      </w:r>
    </w:p>
    <w:p w:rsidR="003B45E3" w:rsidRPr="00315A6A" w:rsidRDefault="003B45E3" w:rsidP="007362DD">
      <w:pPr>
        <w:autoSpaceDE w:val="0"/>
        <w:autoSpaceDN w:val="0"/>
        <w:adjustRightInd w:val="0"/>
        <w:spacing w:after="0"/>
        <w:ind w:left="1701" w:hanging="1701"/>
        <w:jc w:val="both"/>
        <w:rPr>
          <w:rFonts w:ascii="Arial" w:hAnsi="Arial" w:cs="Arial"/>
          <w:szCs w:val="20"/>
        </w:rPr>
      </w:pPr>
      <w:r w:rsidRPr="00315A6A">
        <w:rPr>
          <w:rFonts w:ascii="Arial" w:hAnsi="Arial" w:cs="Arial"/>
          <w:szCs w:val="20"/>
        </w:rPr>
        <w:t>Załącznik nr 1 – </w:t>
      </w:r>
      <w:r w:rsidR="00BB5065" w:rsidRPr="00315A6A">
        <w:rPr>
          <w:rFonts w:ascii="Arial" w:hAnsi="Arial" w:cs="Arial"/>
          <w:szCs w:val="20"/>
        </w:rPr>
        <w:t>Kopia formularza ofertowego</w:t>
      </w:r>
    </w:p>
    <w:p w:rsidR="003B45E3" w:rsidRPr="00315A6A" w:rsidRDefault="003B45E3" w:rsidP="007362DD">
      <w:pPr>
        <w:autoSpaceDE w:val="0"/>
        <w:autoSpaceDN w:val="0"/>
        <w:adjustRightInd w:val="0"/>
        <w:spacing w:after="0"/>
        <w:ind w:left="1701" w:hanging="1701"/>
        <w:jc w:val="both"/>
        <w:rPr>
          <w:rFonts w:ascii="Arial" w:hAnsi="Arial" w:cs="Arial"/>
          <w:szCs w:val="20"/>
        </w:rPr>
      </w:pPr>
      <w:r w:rsidRPr="00315A6A">
        <w:rPr>
          <w:rFonts w:ascii="Arial" w:hAnsi="Arial" w:cs="Arial"/>
          <w:szCs w:val="20"/>
        </w:rPr>
        <w:t xml:space="preserve">Załącznik nr 2 – Tabela nr </w:t>
      </w:r>
      <w:r w:rsidR="00215E37" w:rsidRPr="00315A6A">
        <w:rPr>
          <w:rFonts w:ascii="Arial" w:hAnsi="Arial" w:cs="Arial"/>
          <w:szCs w:val="20"/>
        </w:rPr>
        <w:t>1</w:t>
      </w:r>
      <w:r w:rsidRPr="00315A6A">
        <w:rPr>
          <w:rFonts w:ascii="Arial" w:hAnsi="Arial" w:cs="Arial"/>
          <w:szCs w:val="20"/>
        </w:rPr>
        <w:t>. Wyposażenie przenośnych urządzeń sanitarnych</w:t>
      </w:r>
    </w:p>
    <w:p w:rsidR="003B45E3" w:rsidRPr="00315A6A" w:rsidRDefault="003B45E3" w:rsidP="007362DD">
      <w:pPr>
        <w:autoSpaceDE w:val="0"/>
        <w:autoSpaceDN w:val="0"/>
        <w:adjustRightInd w:val="0"/>
        <w:spacing w:after="0"/>
        <w:ind w:left="1701" w:hanging="1701"/>
        <w:jc w:val="both"/>
        <w:rPr>
          <w:rFonts w:ascii="Arial" w:hAnsi="Arial" w:cs="Arial"/>
          <w:szCs w:val="20"/>
        </w:rPr>
      </w:pPr>
      <w:r w:rsidRPr="00315A6A">
        <w:rPr>
          <w:rFonts w:ascii="Arial" w:hAnsi="Arial" w:cs="Arial"/>
          <w:szCs w:val="20"/>
        </w:rPr>
        <w:t>Załącznik nr 3 – Zakres usług</w:t>
      </w:r>
    </w:p>
    <w:p w:rsidR="003B45E3" w:rsidRPr="00315A6A" w:rsidRDefault="003B45E3" w:rsidP="007362DD">
      <w:pPr>
        <w:autoSpaceDE w:val="0"/>
        <w:autoSpaceDN w:val="0"/>
        <w:adjustRightInd w:val="0"/>
        <w:spacing w:after="0"/>
        <w:ind w:left="1701" w:hanging="1701"/>
        <w:jc w:val="both"/>
        <w:rPr>
          <w:rFonts w:ascii="Arial" w:hAnsi="Arial" w:cs="Arial"/>
          <w:szCs w:val="20"/>
        </w:rPr>
      </w:pPr>
      <w:r w:rsidRPr="00315A6A">
        <w:rPr>
          <w:rFonts w:ascii="Arial" w:hAnsi="Arial" w:cs="Arial"/>
          <w:szCs w:val="20"/>
        </w:rPr>
        <w:t>Załącznik nr 4 – Wzór Protokołu odbioru usługi</w:t>
      </w:r>
    </w:p>
    <w:p w:rsidR="00562EAB" w:rsidRPr="00315A6A" w:rsidRDefault="00562EAB" w:rsidP="00562EAB">
      <w:pPr>
        <w:autoSpaceDE w:val="0"/>
        <w:autoSpaceDN w:val="0"/>
        <w:adjustRightInd w:val="0"/>
        <w:spacing w:after="0"/>
        <w:ind w:left="1701" w:hanging="1701"/>
        <w:jc w:val="both"/>
        <w:rPr>
          <w:rFonts w:ascii="Arial" w:hAnsi="Arial" w:cs="Arial"/>
          <w:szCs w:val="20"/>
        </w:rPr>
      </w:pPr>
      <w:r w:rsidRPr="00315A6A">
        <w:rPr>
          <w:rFonts w:ascii="Arial" w:hAnsi="Arial" w:cs="Arial"/>
          <w:szCs w:val="20"/>
        </w:rPr>
        <w:t>Załącznik nr 5 – Wzór Rejestru Wykonanych usług</w:t>
      </w:r>
    </w:p>
    <w:p w:rsidR="003B45E3" w:rsidRPr="00315A6A" w:rsidRDefault="003B45E3" w:rsidP="007362DD">
      <w:pPr>
        <w:autoSpaceDE w:val="0"/>
        <w:autoSpaceDN w:val="0"/>
        <w:adjustRightInd w:val="0"/>
        <w:spacing w:after="0"/>
        <w:ind w:left="1701" w:hanging="1701"/>
        <w:jc w:val="both"/>
        <w:rPr>
          <w:rFonts w:ascii="Arial" w:hAnsi="Arial" w:cs="Arial"/>
          <w:szCs w:val="20"/>
        </w:rPr>
      </w:pPr>
      <w:r w:rsidRPr="00315A6A">
        <w:rPr>
          <w:rFonts w:ascii="Arial" w:hAnsi="Arial" w:cs="Arial"/>
          <w:szCs w:val="20"/>
        </w:rPr>
        <w:t>Załącznik nr </w:t>
      </w:r>
      <w:r w:rsidR="00562EAB" w:rsidRPr="00315A6A">
        <w:rPr>
          <w:rFonts w:ascii="Arial" w:hAnsi="Arial" w:cs="Arial"/>
          <w:szCs w:val="20"/>
        </w:rPr>
        <w:t>6</w:t>
      </w:r>
      <w:r w:rsidRPr="00315A6A">
        <w:rPr>
          <w:rFonts w:ascii="Arial" w:hAnsi="Arial" w:cs="Arial"/>
          <w:szCs w:val="20"/>
        </w:rPr>
        <w:t> – </w:t>
      </w:r>
      <w:r w:rsidR="00562EAB" w:rsidRPr="00315A6A">
        <w:rPr>
          <w:rFonts w:ascii="Arial" w:hAnsi="Arial" w:cs="Arial"/>
          <w:szCs w:val="20"/>
        </w:rPr>
        <w:t xml:space="preserve">Wzór </w:t>
      </w:r>
      <w:r w:rsidRPr="00315A6A">
        <w:rPr>
          <w:rFonts w:ascii="Arial" w:hAnsi="Arial" w:cs="Arial"/>
          <w:szCs w:val="20"/>
        </w:rPr>
        <w:t>Wykaz</w:t>
      </w:r>
      <w:r w:rsidR="00562EAB" w:rsidRPr="00315A6A">
        <w:rPr>
          <w:rFonts w:ascii="Arial" w:hAnsi="Arial" w:cs="Arial"/>
          <w:szCs w:val="20"/>
        </w:rPr>
        <w:t>u</w:t>
      </w:r>
      <w:r w:rsidRPr="00315A6A">
        <w:rPr>
          <w:rFonts w:ascii="Arial" w:hAnsi="Arial" w:cs="Arial"/>
          <w:szCs w:val="20"/>
        </w:rPr>
        <w:t xml:space="preserve"> osób wyznaczonych do realizacji przedmiotu umowy</w:t>
      </w:r>
    </w:p>
    <w:p w:rsidR="003B45E3" w:rsidRPr="00315A6A" w:rsidRDefault="003B45E3" w:rsidP="007362DD">
      <w:pPr>
        <w:autoSpaceDE w:val="0"/>
        <w:autoSpaceDN w:val="0"/>
        <w:adjustRightInd w:val="0"/>
        <w:spacing w:after="0"/>
        <w:ind w:left="1701" w:hanging="1701"/>
        <w:jc w:val="both"/>
        <w:rPr>
          <w:rFonts w:ascii="Arial" w:hAnsi="Arial" w:cs="Arial"/>
          <w:szCs w:val="20"/>
        </w:rPr>
      </w:pPr>
      <w:r w:rsidRPr="00315A6A">
        <w:rPr>
          <w:rFonts w:ascii="Arial" w:hAnsi="Arial" w:cs="Arial"/>
          <w:szCs w:val="20"/>
        </w:rPr>
        <w:lastRenderedPageBreak/>
        <w:t>Załącznik nr </w:t>
      </w:r>
      <w:r w:rsidR="00562EAB" w:rsidRPr="00315A6A">
        <w:rPr>
          <w:rFonts w:ascii="Arial" w:hAnsi="Arial" w:cs="Arial"/>
          <w:szCs w:val="20"/>
        </w:rPr>
        <w:t>7</w:t>
      </w:r>
      <w:r w:rsidRPr="00315A6A">
        <w:rPr>
          <w:rFonts w:ascii="Arial" w:hAnsi="Arial" w:cs="Arial"/>
          <w:szCs w:val="20"/>
        </w:rPr>
        <w:t> – </w:t>
      </w:r>
      <w:r w:rsidR="00562EAB" w:rsidRPr="00315A6A">
        <w:rPr>
          <w:rFonts w:ascii="Arial" w:hAnsi="Arial" w:cs="Arial"/>
          <w:szCs w:val="20"/>
        </w:rPr>
        <w:t xml:space="preserve">Wzór </w:t>
      </w:r>
      <w:r w:rsidRPr="00315A6A">
        <w:rPr>
          <w:rFonts w:ascii="Arial" w:hAnsi="Arial" w:cs="Arial"/>
          <w:szCs w:val="20"/>
        </w:rPr>
        <w:t>Wykaz</w:t>
      </w:r>
      <w:r w:rsidR="00562EAB" w:rsidRPr="00315A6A">
        <w:rPr>
          <w:rFonts w:ascii="Arial" w:hAnsi="Arial" w:cs="Arial"/>
          <w:szCs w:val="20"/>
        </w:rPr>
        <w:t>u</w:t>
      </w:r>
      <w:r w:rsidRPr="00315A6A">
        <w:rPr>
          <w:rFonts w:ascii="Arial" w:hAnsi="Arial" w:cs="Arial"/>
          <w:szCs w:val="20"/>
        </w:rPr>
        <w:t xml:space="preserve"> pojazdów</w:t>
      </w:r>
    </w:p>
    <w:p w:rsidR="00806217" w:rsidRPr="00315A6A" w:rsidRDefault="00806217" w:rsidP="007362DD">
      <w:pPr>
        <w:autoSpaceDE w:val="0"/>
        <w:autoSpaceDN w:val="0"/>
        <w:adjustRightInd w:val="0"/>
        <w:spacing w:after="0"/>
        <w:ind w:left="1701" w:hanging="1701"/>
        <w:jc w:val="both"/>
        <w:rPr>
          <w:rFonts w:ascii="Arial" w:hAnsi="Arial" w:cs="Arial"/>
          <w:szCs w:val="20"/>
        </w:rPr>
      </w:pPr>
      <w:r w:rsidRPr="00315A6A">
        <w:rPr>
          <w:rFonts w:ascii="Arial" w:hAnsi="Arial" w:cs="Arial"/>
          <w:szCs w:val="20"/>
        </w:rPr>
        <w:t xml:space="preserve">Załącznik nr </w:t>
      </w:r>
      <w:r w:rsidR="00562EAB" w:rsidRPr="00315A6A">
        <w:rPr>
          <w:rFonts w:ascii="Arial" w:hAnsi="Arial" w:cs="Arial"/>
          <w:szCs w:val="20"/>
        </w:rPr>
        <w:t>8</w:t>
      </w:r>
      <w:r w:rsidRPr="00315A6A">
        <w:rPr>
          <w:rFonts w:ascii="Arial" w:hAnsi="Arial" w:cs="Arial"/>
          <w:szCs w:val="20"/>
        </w:rPr>
        <w:t xml:space="preserve"> – Zasady wejścia i wyjścia – informacja dla Wykonawcy</w:t>
      </w:r>
    </w:p>
    <w:p w:rsidR="00806217" w:rsidRDefault="00806217" w:rsidP="007362DD">
      <w:pPr>
        <w:autoSpaceDE w:val="0"/>
        <w:autoSpaceDN w:val="0"/>
        <w:adjustRightInd w:val="0"/>
        <w:spacing w:after="0"/>
        <w:ind w:left="1701" w:hanging="1701"/>
        <w:jc w:val="both"/>
        <w:rPr>
          <w:rFonts w:ascii="Arial" w:hAnsi="Arial" w:cs="Arial"/>
          <w:szCs w:val="20"/>
        </w:rPr>
      </w:pPr>
      <w:r w:rsidRPr="00315A6A">
        <w:rPr>
          <w:rFonts w:ascii="Arial" w:hAnsi="Arial" w:cs="Arial"/>
          <w:szCs w:val="20"/>
        </w:rPr>
        <w:t xml:space="preserve">Załącznik nr </w:t>
      </w:r>
      <w:r w:rsidR="00562EAB" w:rsidRPr="00315A6A">
        <w:rPr>
          <w:rFonts w:ascii="Arial" w:hAnsi="Arial" w:cs="Arial"/>
          <w:szCs w:val="20"/>
        </w:rPr>
        <w:t>9</w:t>
      </w:r>
      <w:r w:rsidRPr="00315A6A">
        <w:rPr>
          <w:rFonts w:ascii="Arial" w:hAnsi="Arial" w:cs="Arial"/>
          <w:szCs w:val="20"/>
        </w:rPr>
        <w:t xml:space="preserve"> – Oświadczenie Wykonawcy</w:t>
      </w:r>
    </w:p>
    <w:p w:rsidR="000C5EA0" w:rsidRPr="00315A6A" w:rsidRDefault="000C5EA0" w:rsidP="007362DD">
      <w:pPr>
        <w:autoSpaceDE w:val="0"/>
        <w:autoSpaceDN w:val="0"/>
        <w:adjustRightInd w:val="0"/>
        <w:spacing w:after="0"/>
        <w:ind w:left="1701" w:hanging="1701"/>
        <w:jc w:val="both"/>
        <w:rPr>
          <w:rFonts w:ascii="Arial" w:hAnsi="Arial" w:cs="Arial"/>
          <w:szCs w:val="20"/>
        </w:rPr>
      </w:pPr>
      <w:r>
        <w:rPr>
          <w:rFonts w:ascii="Arial" w:hAnsi="Arial" w:cs="Arial"/>
          <w:szCs w:val="20"/>
        </w:rPr>
        <w:t>Załącznik nr 10 – Wzór wniosku o wydan</w:t>
      </w:r>
      <w:r w:rsidR="007802E3">
        <w:rPr>
          <w:rFonts w:ascii="Arial" w:hAnsi="Arial" w:cs="Arial"/>
          <w:szCs w:val="20"/>
        </w:rPr>
        <w:t>ie pozwolenia na wniesienie urzą</w:t>
      </w:r>
      <w:r>
        <w:rPr>
          <w:rFonts w:ascii="Arial" w:hAnsi="Arial" w:cs="Arial"/>
          <w:szCs w:val="20"/>
        </w:rPr>
        <w:t>dzenia</w:t>
      </w:r>
    </w:p>
    <w:p w:rsidR="00F32536" w:rsidRPr="0056621B" w:rsidRDefault="00BE6CC5" w:rsidP="0056621B">
      <w:pPr>
        <w:autoSpaceDE w:val="0"/>
        <w:autoSpaceDN w:val="0"/>
        <w:adjustRightInd w:val="0"/>
        <w:spacing w:after="0"/>
        <w:ind w:left="1701" w:hanging="1701"/>
        <w:jc w:val="both"/>
        <w:rPr>
          <w:rFonts w:ascii="Arial" w:hAnsi="Arial" w:cs="Arial"/>
          <w:szCs w:val="20"/>
        </w:rPr>
      </w:pPr>
      <w:r w:rsidRPr="00BE6CC5">
        <w:rPr>
          <w:rFonts w:ascii="Arial" w:hAnsi="Arial" w:cs="Arial"/>
          <w:szCs w:val="20"/>
        </w:rPr>
        <w:t>Załącznik nr 11 – Miejsca realizacji przedmiotu umowy</w:t>
      </w:r>
    </w:p>
    <w:p w:rsidR="00F32536" w:rsidRDefault="00F32536" w:rsidP="00BB5065">
      <w:pPr>
        <w:pStyle w:val="Default"/>
        <w:spacing w:line="276" w:lineRule="auto"/>
        <w:ind w:left="1701" w:hanging="1701"/>
        <w:jc w:val="both"/>
        <w:rPr>
          <w:color w:val="auto"/>
          <w:sz w:val="20"/>
          <w:szCs w:val="20"/>
        </w:rPr>
      </w:pPr>
    </w:p>
    <w:p w:rsidR="00F32536" w:rsidRDefault="00F32536" w:rsidP="00BB5065">
      <w:pPr>
        <w:pStyle w:val="Default"/>
        <w:spacing w:line="276" w:lineRule="auto"/>
        <w:ind w:left="1701" w:hanging="1701"/>
        <w:jc w:val="both"/>
        <w:rPr>
          <w:color w:val="auto"/>
          <w:sz w:val="20"/>
          <w:szCs w:val="20"/>
        </w:rPr>
      </w:pPr>
    </w:p>
    <w:p w:rsidR="00F32536" w:rsidRPr="00315A6A" w:rsidRDefault="00F32536" w:rsidP="00BB5065">
      <w:pPr>
        <w:pStyle w:val="Default"/>
        <w:spacing w:line="276" w:lineRule="auto"/>
        <w:ind w:left="1701" w:hanging="1701"/>
        <w:jc w:val="both"/>
        <w:rPr>
          <w:color w:val="auto"/>
          <w:sz w:val="20"/>
          <w:szCs w:val="20"/>
        </w:rPr>
      </w:pPr>
    </w:p>
    <w:p w:rsidR="00562EAB" w:rsidRPr="00315A6A" w:rsidRDefault="00562EAB" w:rsidP="00BB5065">
      <w:pPr>
        <w:pStyle w:val="Default"/>
        <w:spacing w:line="276" w:lineRule="auto"/>
        <w:ind w:left="1701" w:hanging="1701"/>
        <w:jc w:val="both"/>
        <w:rPr>
          <w:color w:val="auto"/>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8"/>
      </w:tblGrid>
      <w:tr w:rsidR="003B45E3" w:rsidRPr="00315A6A" w:rsidTr="002C46D4">
        <w:trPr>
          <w:jc w:val="center"/>
        </w:trPr>
        <w:tc>
          <w:tcPr>
            <w:tcW w:w="4389" w:type="dxa"/>
            <w:vAlign w:val="center"/>
          </w:tcPr>
          <w:p w:rsidR="003B45E3" w:rsidRPr="00315A6A" w:rsidRDefault="003B45E3" w:rsidP="00DC7431">
            <w:pPr>
              <w:pStyle w:val="Default"/>
              <w:spacing w:line="276" w:lineRule="auto"/>
              <w:jc w:val="center"/>
              <w:rPr>
                <w:b/>
                <w:bCs/>
                <w:color w:val="auto"/>
              </w:rPr>
            </w:pPr>
            <w:r w:rsidRPr="00315A6A">
              <w:rPr>
                <w:b/>
                <w:bCs/>
                <w:color w:val="auto"/>
              </w:rPr>
              <w:t>ZAMAWIAJĄCY</w:t>
            </w:r>
          </w:p>
          <w:p w:rsidR="003B45E3" w:rsidRPr="00315A6A" w:rsidRDefault="003B45E3" w:rsidP="007335AF">
            <w:pPr>
              <w:pStyle w:val="Default"/>
              <w:spacing w:line="276" w:lineRule="auto"/>
              <w:rPr>
                <w:b/>
                <w:bCs/>
                <w:color w:val="auto"/>
              </w:rPr>
            </w:pPr>
          </w:p>
          <w:p w:rsidR="003B45E3" w:rsidRPr="00315A6A" w:rsidRDefault="003B45E3" w:rsidP="00DC7431">
            <w:pPr>
              <w:pStyle w:val="Default"/>
              <w:spacing w:line="276" w:lineRule="auto"/>
              <w:jc w:val="center"/>
              <w:rPr>
                <w:color w:val="auto"/>
              </w:rPr>
            </w:pPr>
            <w:r w:rsidRPr="00315A6A">
              <w:rPr>
                <w:bCs/>
                <w:color w:val="auto"/>
              </w:rPr>
              <w:t>…………………………….</w:t>
            </w:r>
          </w:p>
        </w:tc>
        <w:tc>
          <w:tcPr>
            <w:tcW w:w="4398" w:type="dxa"/>
            <w:vAlign w:val="center"/>
          </w:tcPr>
          <w:p w:rsidR="003B45E3" w:rsidRPr="00315A6A" w:rsidRDefault="003B45E3" w:rsidP="00DC7431">
            <w:pPr>
              <w:pStyle w:val="Default"/>
              <w:spacing w:line="276" w:lineRule="auto"/>
              <w:jc w:val="center"/>
              <w:rPr>
                <w:b/>
                <w:bCs/>
                <w:color w:val="auto"/>
              </w:rPr>
            </w:pPr>
            <w:r w:rsidRPr="00315A6A">
              <w:rPr>
                <w:b/>
                <w:bCs/>
                <w:color w:val="auto"/>
              </w:rPr>
              <w:t>WYKONAWCA</w:t>
            </w:r>
          </w:p>
          <w:p w:rsidR="003B45E3" w:rsidRPr="00315A6A" w:rsidRDefault="003B45E3" w:rsidP="007335AF">
            <w:pPr>
              <w:pStyle w:val="Default"/>
              <w:spacing w:line="276" w:lineRule="auto"/>
              <w:rPr>
                <w:b/>
                <w:bCs/>
                <w:color w:val="auto"/>
              </w:rPr>
            </w:pPr>
          </w:p>
          <w:p w:rsidR="003B45E3" w:rsidRPr="00315A6A" w:rsidRDefault="003B45E3" w:rsidP="00DC7431">
            <w:pPr>
              <w:pStyle w:val="Default"/>
              <w:spacing w:line="276" w:lineRule="auto"/>
              <w:jc w:val="center"/>
              <w:rPr>
                <w:color w:val="auto"/>
              </w:rPr>
            </w:pPr>
            <w:r w:rsidRPr="00315A6A">
              <w:rPr>
                <w:bCs/>
                <w:color w:val="auto"/>
              </w:rPr>
              <w:t>………………………………</w:t>
            </w:r>
          </w:p>
        </w:tc>
      </w:tr>
    </w:tbl>
    <w:p w:rsidR="00806217" w:rsidRPr="00315A6A" w:rsidRDefault="00806217" w:rsidP="00172F4B">
      <w:pPr>
        <w:tabs>
          <w:tab w:val="left" w:leader="dot" w:pos="2835"/>
          <w:tab w:val="left" w:pos="5812"/>
          <w:tab w:val="left" w:leader="dot" w:pos="8505"/>
        </w:tabs>
        <w:spacing w:before="360" w:after="360" w:line="480" w:lineRule="auto"/>
        <w:rPr>
          <w:rFonts w:ascii="Arial" w:eastAsia="Times New Roman" w:hAnsi="Arial" w:cs="Arial"/>
          <w:lang w:eastAsia="pl-PL"/>
        </w:rPr>
      </w:pPr>
    </w:p>
    <w:p w:rsidR="002C46D4" w:rsidRPr="00315A6A" w:rsidRDefault="002C46D4" w:rsidP="00F32536">
      <w:pPr>
        <w:keepNext/>
        <w:tabs>
          <w:tab w:val="left" w:leader="dot" w:pos="2835"/>
          <w:tab w:val="left" w:pos="5812"/>
          <w:tab w:val="left" w:leader="dot" w:pos="8505"/>
        </w:tabs>
        <w:spacing w:after="0"/>
        <w:rPr>
          <w:rFonts w:ascii="Arial" w:eastAsia="Times New Roman" w:hAnsi="Arial" w:cs="Arial"/>
          <w:u w:val="single"/>
          <w:lang w:eastAsia="pl-PL"/>
        </w:rPr>
      </w:pPr>
      <w:r w:rsidRPr="00315A6A">
        <w:rPr>
          <w:rFonts w:ascii="Arial" w:eastAsia="Times New Roman" w:hAnsi="Arial" w:cs="Arial"/>
          <w:u w:val="single"/>
          <w:lang w:eastAsia="pl-PL"/>
        </w:rPr>
        <w:t>Uzgodniono:</w:t>
      </w:r>
    </w:p>
    <w:p w:rsidR="002C46D4" w:rsidRPr="00315A6A" w:rsidRDefault="002C46D4" w:rsidP="00F32536">
      <w:pPr>
        <w:keepNext/>
        <w:tabs>
          <w:tab w:val="left" w:leader="dot" w:pos="2835"/>
          <w:tab w:val="left" w:pos="5812"/>
          <w:tab w:val="left" w:leader="dot" w:pos="8505"/>
        </w:tabs>
        <w:spacing w:before="200" w:line="480" w:lineRule="auto"/>
        <w:rPr>
          <w:rFonts w:ascii="Arial" w:eastAsia="Times New Roman" w:hAnsi="Arial" w:cs="Arial"/>
          <w:lang w:eastAsia="pl-PL"/>
        </w:rPr>
      </w:pPr>
      <w:r w:rsidRPr="00315A6A">
        <w:rPr>
          <w:rFonts w:ascii="Arial" w:eastAsia="Times New Roman" w:hAnsi="Arial" w:cs="Arial"/>
          <w:lang w:eastAsia="pl-PL"/>
        </w:rPr>
        <w:t>Osoba merytorycznie odpowiedzialna ……………………………………….……………</w:t>
      </w:r>
    </w:p>
    <w:p w:rsidR="002C46D4" w:rsidRPr="00315A6A" w:rsidRDefault="002C46D4" w:rsidP="00F32536">
      <w:pPr>
        <w:keepNext/>
        <w:tabs>
          <w:tab w:val="left" w:leader="dot" w:pos="2835"/>
          <w:tab w:val="left" w:pos="5812"/>
          <w:tab w:val="left" w:leader="dot" w:pos="8505"/>
        </w:tabs>
        <w:spacing w:before="200" w:line="480" w:lineRule="auto"/>
        <w:rPr>
          <w:rFonts w:ascii="Arial" w:eastAsia="Times New Roman" w:hAnsi="Arial" w:cs="Arial"/>
          <w:lang w:eastAsia="pl-PL"/>
        </w:rPr>
      </w:pPr>
      <w:r w:rsidRPr="00315A6A">
        <w:rPr>
          <w:rFonts w:ascii="Arial" w:eastAsia="Times New Roman" w:hAnsi="Arial" w:cs="Arial"/>
          <w:lang w:eastAsia="pl-PL"/>
        </w:rPr>
        <w:t>Kierownik Sekcji Zamówień Publicznych …………………………………….……………</w:t>
      </w:r>
    </w:p>
    <w:p w:rsidR="002C46D4" w:rsidRPr="00315A6A" w:rsidRDefault="002C46D4" w:rsidP="00F32536">
      <w:pPr>
        <w:keepNext/>
        <w:tabs>
          <w:tab w:val="left" w:leader="dot" w:pos="2835"/>
          <w:tab w:val="left" w:pos="5812"/>
          <w:tab w:val="left" w:leader="dot" w:pos="8505"/>
        </w:tabs>
        <w:spacing w:before="200" w:line="480" w:lineRule="auto"/>
        <w:rPr>
          <w:rFonts w:ascii="Arial" w:eastAsia="Times New Roman" w:hAnsi="Arial" w:cs="Arial"/>
          <w:lang w:eastAsia="pl-PL"/>
        </w:rPr>
      </w:pPr>
      <w:r w:rsidRPr="00315A6A">
        <w:rPr>
          <w:rFonts w:ascii="Arial" w:eastAsia="Times New Roman" w:hAnsi="Arial" w:cs="Arial"/>
          <w:lang w:eastAsia="pl-PL"/>
        </w:rPr>
        <w:t>Radca Prawny ……………………………………………………………………………..…</w:t>
      </w:r>
    </w:p>
    <w:p w:rsidR="002C46D4" w:rsidRPr="00315A6A" w:rsidRDefault="002C46D4" w:rsidP="00F32536">
      <w:pPr>
        <w:keepNext/>
        <w:tabs>
          <w:tab w:val="left" w:leader="dot" w:pos="2835"/>
          <w:tab w:val="left" w:pos="5812"/>
          <w:tab w:val="left" w:leader="dot" w:pos="8505"/>
        </w:tabs>
        <w:spacing w:before="200" w:line="480" w:lineRule="auto"/>
        <w:rPr>
          <w:rFonts w:ascii="Arial" w:eastAsia="Times New Roman" w:hAnsi="Arial" w:cs="Arial"/>
          <w:lang w:eastAsia="pl-PL"/>
        </w:rPr>
      </w:pPr>
      <w:r w:rsidRPr="00315A6A">
        <w:rPr>
          <w:rFonts w:ascii="Arial" w:eastAsia="Times New Roman" w:hAnsi="Arial" w:cs="Arial"/>
          <w:lang w:eastAsia="pl-PL"/>
        </w:rPr>
        <w:t>Szef finansów – Główny Księgowy ………………………………………………………...</w:t>
      </w:r>
    </w:p>
    <w:p w:rsidR="002C46D4" w:rsidRPr="00315A6A" w:rsidRDefault="002C46D4" w:rsidP="00F32536">
      <w:pPr>
        <w:keepNext/>
        <w:tabs>
          <w:tab w:val="left" w:leader="dot" w:pos="2835"/>
          <w:tab w:val="left" w:pos="5812"/>
          <w:tab w:val="left" w:leader="dot" w:pos="8505"/>
        </w:tabs>
        <w:spacing w:before="200" w:line="480" w:lineRule="auto"/>
        <w:rPr>
          <w:rFonts w:ascii="Arial" w:eastAsia="Times New Roman" w:hAnsi="Arial" w:cs="Arial"/>
          <w:lang w:eastAsia="pl-PL"/>
        </w:rPr>
      </w:pPr>
      <w:r w:rsidRPr="00315A6A">
        <w:rPr>
          <w:rFonts w:ascii="Arial" w:eastAsia="Times New Roman" w:hAnsi="Arial" w:cs="Arial"/>
          <w:lang w:eastAsia="pl-PL"/>
        </w:rPr>
        <w:t xml:space="preserve">Pełnomocnik </w:t>
      </w:r>
      <w:r w:rsidR="007D14A2">
        <w:rPr>
          <w:rFonts w:ascii="Arial" w:eastAsia="Times New Roman" w:hAnsi="Arial" w:cs="Arial"/>
          <w:lang w:eastAsia="pl-PL"/>
        </w:rPr>
        <w:t>d.s.</w:t>
      </w:r>
      <w:r w:rsidRPr="00315A6A">
        <w:rPr>
          <w:rFonts w:ascii="Arial" w:eastAsia="Times New Roman" w:hAnsi="Arial" w:cs="Arial"/>
          <w:lang w:eastAsia="pl-PL"/>
        </w:rPr>
        <w:t xml:space="preserve"> Ochrony Informacji Niejawnych …………………………………………</w:t>
      </w:r>
    </w:p>
    <w:p w:rsidR="00321987" w:rsidRDefault="002C46D4" w:rsidP="007D14A2">
      <w:pPr>
        <w:tabs>
          <w:tab w:val="left" w:leader="dot" w:pos="2835"/>
          <w:tab w:val="left" w:pos="5812"/>
          <w:tab w:val="right" w:pos="8787"/>
        </w:tabs>
        <w:spacing w:before="200" w:line="480" w:lineRule="auto"/>
        <w:rPr>
          <w:rFonts w:ascii="Arial" w:eastAsia="Times New Roman" w:hAnsi="Arial" w:cs="Arial"/>
          <w:lang w:eastAsia="pl-PL"/>
        </w:rPr>
      </w:pPr>
      <w:r w:rsidRPr="00315A6A">
        <w:rPr>
          <w:rFonts w:ascii="Arial" w:eastAsia="Times New Roman" w:hAnsi="Arial" w:cs="Arial"/>
          <w:lang w:eastAsia="pl-PL"/>
        </w:rPr>
        <w:t>Inspektor Ochrony Danych</w:t>
      </w:r>
      <w:r w:rsidR="004075AD" w:rsidRPr="00315A6A">
        <w:rPr>
          <w:rFonts w:ascii="Arial" w:eastAsia="Times New Roman" w:hAnsi="Arial" w:cs="Arial"/>
          <w:lang w:eastAsia="pl-PL"/>
        </w:rPr>
        <w:t xml:space="preserve"> Osobowych ………………………………………………….</w:t>
      </w:r>
    </w:p>
    <w:p w:rsidR="0001777D" w:rsidRDefault="0001777D" w:rsidP="00321987">
      <w:pPr>
        <w:rPr>
          <w:rFonts w:ascii="Arial" w:hAnsi="Arial" w:cs="Arial"/>
        </w:rPr>
        <w:sectPr w:rsidR="0001777D" w:rsidSect="00A21EF8">
          <w:footerReference w:type="default" r:id="rId12"/>
          <w:pgSz w:w="11906" w:h="16838"/>
          <w:pgMar w:top="1276" w:right="1418" w:bottom="709" w:left="993" w:header="709" w:footer="431" w:gutter="0"/>
          <w:pgNumType w:start="1"/>
          <w:cols w:space="708"/>
          <w:docGrid w:linePitch="360"/>
        </w:sectPr>
      </w:pPr>
    </w:p>
    <w:p w:rsidR="0001777D" w:rsidRDefault="005D59EB" w:rsidP="00321987">
      <w:pPr>
        <w:rPr>
          <w:rFonts w:ascii="Arial" w:hAnsi="Arial" w:cs="Arial"/>
        </w:rPr>
      </w:pPr>
      <w:r w:rsidRPr="005D59EB">
        <w:rPr>
          <w:noProof/>
          <w:lang w:eastAsia="pl-PL"/>
        </w:rPr>
        <w:lastRenderedPageBreak/>
        <w:drawing>
          <wp:inline distT="0" distB="0" distL="0" distR="0">
            <wp:extent cx="9595821" cy="6261816"/>
            <wp:effectExtent l="0" t="0" r="5715"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b="54943"/>
                    <a:stretch/>
                  </pic:blipFill>
                  <pic:spPr bwMode="auto">
                    <a:xfrm>
                      <a:off x="0" y="0"/>
                      <a:ext cx="9642121" cy="6292029"/>
                    </a:xfrm>
                    <a:prstGeom prst="rect">
                      <a:avLst/>
                    </a:prstGeom>
                    <a:noFill/>
                    <a:ln>
                      <a:noFill/>
                    </a:ln>
                    <a:extLst>
                      <a:ext uri="{53640926-AAD7-44D8-BBD7-CCE9431645EC}">
                        <a14:shadowObscured xmlns:a14="http://schemas.microsoft.com/office/drawing/2010/main"/>
                      </a:ext>
                    </a:extLst>
                  </pic:spPr>
                </pic:pic>
              </a:graphicData>
            </a:graphic>
          </wp:inline>
        </w:drawing>
      </w:r>
      <w:r w:rsidRPr="005D59EB">
        <w:rPr>
          <w:noProof/>
          <w:lang w:eastAsia="pl-PL"/>
        </w:rPr>
        <w:lastRenderedPageBreak/>
        <w:drawing>
          <wp:inline distT="0" distB="0" distL="0" distR="0">
            <wp:extent cx="9606002" cy="6590516"/>
            <wp:effectExtent l="0" t="0" r="0" b="127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t="44970"/>
                    <a:stretch/>
                  </pic:blipFill>
                  <pic:spPr bwMode="auto">
                    <a:xfrm>
                      <a:off x="0" y="0"/>
                      <a:ext cx="9624157" cy="6602972"/>
                    </a:xfrm>
                    <a:prstGeom prst="rect">
                      <a:avLst/>
                    </a:prstGeom>
                    <a:noFill/>
                    <a:ln>
                      <a:noFill/>
                    </a:ln>
                    <a:extLst>
                      <a:ext uri="{53640926-AAD7-44D8-BBD7-CCE9431645EC}">
                        <a14:shadowObscured xmlns:a14="http://schemas.microsoft.com/office/drawing/2010/main"/>
                      </a:ext>
                    </a:extLst>
                  </pic:spPr>
                </pic:pic>
              </a:graphicData>
            </a:graphic>
          </wp:inline>
        </w:drawing>
      </w:r>
    </w:p>
    <w:p w:rsidR="00471FFA" w:rsidRPr="00315A6A" w:rsidRDefault="00471FFA" w:rsidP="00471FFA">
      <w:pPr>
        <w:ind w:left="567"/>
        <w:rPr>
          <w:rFonts w:ascii="Arial" w:hAnsi="Arial" w:cs="Arial"/>
        </w:rPr>
        <w:sectPr w:rsidR="00471FFA" w:rsidRPr="00315A6A" w:rsidSect="00874D87">
          <w:headerReference w:type="default" r:id="rId15"/>
          <w:footerReference w:type="default" r:id="rId16"/>
          <w:pgSz w:w="16838" w:h="11906" w:orient="landscape"/>
          <w:pgMar w:top="993" w:right="1276" w:bottom="1418" w:left="709" w:header="709" w:footer="431" w:gutter="0"/>
          <w:pgNumType w:start="1"/>
          <w:cols w:space="708"/>
          <w:docGrid w:linePitch="360"/>
        </w:sectPr>
      </w:pPr>
    </w:p>
    <w:p w:rsidR="00FA491F" w:rsidRPr="00967009" w:rsidRDefault="00FA491F" w:rsidP="00FA491F">
      <w:pPr>
        <w:jc w:val="center"/>
        <w:rPr>
          <w:rFonts w:ascii="Arial" w:hAnsi="Arial" w:cs="Arial"/>
          <w:b/>
          <w:sz w:val="28"/>
        </w:rPr>
      </w:pPr>
      <w:r w:rsidRPr="00967009">
        <w:rPr>
          <w:rFonts w:ascii="Arial" w:hAnsi="Arial" w:cs="Arial"/>
          <w:b/>
          <w:sz w:val="28"/>
        </w:rPr>
        <w:lastRenderedPageBreak/>
        <w:t>WYPOSAŻENIE PRZENOŚNYCH URZADZEŃ SANITARNYCH</w:t>
      </w:r>
    </w:p>
    <w:p w:rsidR="00FA491F" w:rsidRPr="00315A6A" w:rsidRDefault="00FA491F" w:rsidP="000075AD">
      <w:pPr>
        <w:pStyle w:val="Akapitzlist"/>
        <w:keepNext/>
        <w:numPr>
          <w:ilvl w:val="0"/>
          <w:numId w:val="41"/>
        </w:numPr>
        <w:spacing w:before="240" w:after="120" w:line="259" w:lineRule="auto"/>
        <w:ind w:left="283" w:hanging="357"/>
        <w:contextualSpacing w:val="0"/>
        <w:jc w:val="both"/>
        <w:rPr>
          <w:rFonts w:ascii="Arial" w:hAnsi="Arial" w:cs="Arial"/>
          <w:b/>
        </w:rPr>
      </w:pPr>
      <w:r w:rsidRPr="00315A6A">
        <w:rPr>
          <w:rFonts w:ascii="Arial" w:hAnsi="Arial" w:cs="Arial"/>
          <w:b/>
        </w:rPr>
        <w:t>KONTENER PRYSZNICOWO-UMYWALKOWY 5/14 STANOWISKOWY (MAŁY/DUŻY)</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3"/>
        <w:gridCol w:w="8364"/>
      </w:tblGrid>
      <w:tr w:rsidR="00FA491F" w:rsidRPr="00315A6A" w:rsidTr="00016795">
        <w:trPr>
          <w:trHeight w:val="378"/>
        </w:trPr>
        <w:tc>
          <w:tcPr>
            <w:tcW w:w="9060" w:type="dxa"/>
            <w:gridSpan w:val="2"/>
            <w:shd w:val="clear" w:color="auto" w:fill="F2F2F2" w:themeFill="background1" w:themeFillShade="F2"/>
            <w:vAlign w:val="center"/>
          </w:tcPr>
          <w:p w:rsidR="00FA491F" w:rsidRPr="00315A6A" w:rsidRDefault="00FA491F" w:rsidP="00016795">
            <w:pPr>
              <w:pStyle w:val="Akapitzlist"/>
              <w:spacing w:before="40" w:after="40"/>
              <w:ind w:left="22"/>
              <w:jc w:val="both"/>
              <w:rPr>
                <w:rFonts w:ascii="Arial" w:hAnsi="Arial" w:cs="Arial"/>
                <w:b/>
                <w:sz w:val="20"/>
              </w:rPr>
            </w:pPr>
            <w:r w:rsidRPr="00315A6A">
              <w:rPr>
                <w:rFonts w:ascii="Arial" w:hAnsi="Arial" w:cs="Arial"/>
                <w:b/>
                <w:sz w:val="20"/>
              </w:rPr>
              <w:t>Wyposażenie podstawowe</w:t>
            </w:r>
          </w:p>
        </w:tc>
      </w:tr>
      <w:tr w:rsidR="00FA491F" w:rsidRPr="00315A6A" w:rsidTr="00016795">
        <w:tc>
          <w:tcPr>
            <w:tcW w:w="421" w:type="dxa"/>
          </w:tcPr>
          <w:p w:rsidR="00FA491F" w:rsidRPr="00315A6A" w:rsidRDefault="00FA491F" w:rsidP="000075AD">
            <w:pPr>
              <w:pStyle w:val="Akapitzlist"/>
              <w:numPr>
                <w:ilvl w:val="0"/>
                <w:numId w:val="42"/>
              </w:numPr>
              <w:spacing w:after="0" w:line="240" w:lineRule="auto"/>
              <w:ind w:left="164" w:hanging="229"/>
              <w:jc w:val="both"/>
              <w:rPr>
                <w:rFonts w:ascii="Arial" w:hAnsi="Arial" w:cs="Arial"/>
                <w:b/>
                <w:sz w:val="20"/>
              </w:rPr>
            </w:pPr>
          </w:p>
        </w:tc>
        <w:tc>
          <w:tcPr>
            <w:tcW w:w="8639"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kabiny prysznicowe - co najmniej 5/14 sztuk;</w:t>
            </w:r>
          </w:p>
        </w:tc>
      </w:tr>
      <w:tr w:rsidR="00FA491F" w:rsidRPr="00315A6A" w:rsidTr="00016795">
        <w:tc>
          <w:tcPr>
            <w:tcW w:w="421" w:type="dxa"/>
          </w:tcPr>
          <w:p w:rsidR="00FA491F" w:rsidRPr="00315A6A" w:rsidRDefault="00FA491F" w:rsidP="000075AD">
            <w:pPr>
              <w:pStyle w:val="Akapitzlist"/>
              <w:numPr>
                <w:ilvl w:val="0"/>
                <w:numId w:val="42"/>
              </w:numPr>
              <w:spacing w:after="0" w:line="240" w:lineRule="auto"/>
              <w:ind w:left="164" w:hanging="229"/>
              <w:jc w:val="both"/>
              <w:rPr>
                <w:rFonts w:ascii="Arial" w:hAnsi="Arial" w:cs="Arial"/>
                <w:b/>
                <w:sz w:val="20"/>
              </w:rPr>
            </w:pPr>
          </w:p>
        </w:tc>
        <w:tc>
          <w:tcPr>
            <w:tcW w:w="8639"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umywalki - co najmniej 5/14 sztuk</w:t>
            </w:r>
          </w:p>
        </w:tc>
      </w:tr>
      <w:tr w:rsidR="00FA491F" w:rsidRPr="00315A6A" w:rsidTr="00016795">
        <w:tc>
          <w:tcPr>
            <w:tcW w:w="421" w:type="dxa"/>
          </w:tcPr>
          <w:p w:rsidR="00FA491F" w:rsidRPr="00315A6A" w:rsidRDefault="00FA491F" w:rsidP="000075AD">
            <w:pPr>
              <w:pStyle w:val="Akapitzlist"/>
              <w:numPr>
                <w:ilvl w:val="0"/>
                <w:numId w:val="42"/>
              </w:numPr>
              <w:spacing w:after="0" w:line="240" w:lineRule="auto"/>
              <w:ind w:left="164" w:hanging="229"/>
              <w:jc w:val="both"/>
              <w:rPr>
                <w:rFonts w:ascii="Arial" w:hAnsi="Arial" w:cs="Arial"/>
                <w:b/>
                <w:sz w:val="20"/>
              </w:rPr>
            </w:pPr>
          </w:p>
        </w:tc>
        <w:tc>
          <w:tcPr>
            <w:tcW w:w="8639"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przeciwpoślizgowa podłoga</w:t>
            </w:r>
          </w:p>
        </w:tc>
      </w:tr>
      <w:tr w:rsidR="00FA491F" w:rsidRPr="00315A6A" w:rsidTr="00016795">
        <w:tc>
          <w:tcPr>
            <w:tcW w:w="421" w:type="dxa"/>
          </w:tcPr>
          <w:p w:rsidR="00FA491F" w:rsidRPr="00315A6A" w:rsidRDefault="00FA491F" w:rsidP="000075AD">
            <w:pPr>
              <w:pStyle w:val="Akapitzlist"/>
              <w:numPr>
                <w:ilvl w:val="0"/>
                <w:numId w:val="42"/>
              </w:numPr>
              <w:spacing w:after="0" w:line="240" w:lineRule="auto"/>
              <w:ind w:left="164" w:hanging="229"/>
              <w:jc w:val="both"/>
              <w:rPr>
                <w:rFonts w:ascii="Arial" w:hAnsi="Arial" w:cs="Arial"/>
                <w:b/>
                <w:sz w:val="20"/>
              </w:rPr>
            </w:pPr>
          </w:p>
        </w:tc>
        <w:tc>
          <w:tcPr>
            <w:tcW w:w="8639"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lustra nad umywalkami- co najmniej 5/14 szt.</w:t>
            </w:r>
          </w:p>
        </w:tc>
      </w:tr>
      <w:tr w:rsidR="00FA491F" w:rsidRPr="00315A6A" w:rsidTr="00016795">
        <w:tc>
          <w:tcPr>
            <w:tcW w:w="421" w:type="dxa"/>
          </w:tcPr>
          <w:p w:rsidR="00FA491F" w:rsidRPr="00315A6A" w:rsidRDefault="00FA491F" w:rsidP="000075AD">
            <w:pPr>
              <w:pStyle w:val="Akapitzlist"/>
              <w:numPr>
                <w:ilvl w:val="0"/>
                <w:numId w:val="42"/>
              </w:numPr>
              <w:spacing w:after="0" w:line="240" w:lineRule="auto"/>
              <w:ind w:left="164" w:hanging="229"/>
              <w:jc w:val="both"/>
              <w:rPr>
                <w:rFonts w:ascii="Arial" w:hAnsi="Arial" w:cs="Arial"/>
                <w:b/>
                <w:sz w:val="20"/>
              </w:rPr>
            </w:pPr>
          </w:p>
        </w:tc>
        <w:tc>
          <w:tcPr>
            <w:tcW w:w="8639"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wieszak na ubranie i ręcznik przy każdej kabinie prysznicowej</w:t>
            </w:r>
          </w:p>
        </w:tc>
      </w:tr>
      <w:tr w:rsidR="00FA491F" w:rsidRPr="00315A6A" w:rsidTr="00016795">
        <w:tc>
          <w:tcPr>
            <w:tcW w:w="421" w:type="dxa"/>
          </w:tcPr>
          <w:p w:rsidR="00FA491F" w:rsidRPr="00315A6A" w:rsidRDefault="00FA491F" w:rsidP="000075AD">
            <w:pPr>
              <w:pStyle w:val="Akapitzlist"/>
              <w:numPr>
                <w:ilvl w:val="0"/>
                <w:numId w:val="42"/>
              </w:numPr>
              <w:spacing w:after="0" w:line="240" w:lineRule="auto"/>
              <w:ind w:left="164" w:hanging="229"/>
              <w:jc w:val="both"/>
              <w:rPr>
                <w:rFonts w:ascii="Arial" w:hAnsi="Arial" w:cs="Arial"/>
                <w:b/>
                <w:sz w:val="20"/>
              </w:rPr>
            </w:pPr>
          </w:p>
        </w:tc>
        <w:tc>
          <w:tcPr>
            <w:tcW w:w="8639"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bojler elektryczny lub inny system podgrzania wody (dostosowany do liczby oczek)</w:t>
            </w:r>
          </w:p>
        </w:tc>
      </w:tr>
      <w:tr w:rsidR="00FA491F" w:rsidRPr="00315A6A" w:rsidTr="00016795">
        <w:tc>
          <w:tcPr>
            <w:tcW w:w="421" w:type="dxa"/>
          </w:tcPr>
          <w:p w:rsidR="00FA491F" w:rsidRPr="00315A6A" w:rsidRDefault="00FA491F" w:rsidP="000075AD">
            <w:pPr>
              <w:pStyle w:val="Akapitzlist"/>
              <w:numPr>
                <w:ilvl w:val="0"/>
                <w:numId w:val="42"/>
              </w:numPr>
              <w:spacing w:after="0" w:line="240" w:lineRule="auto"/>
              <w:ind w:left="164" w:hanging="229"/>
              <w:jc w:val="both"/>
              <w:rPr>
                <w:rFonts w:ascii="Arial" w:hAnsi="Arial" w:cs="Arial"/>
                <w:b/>
                <w:sz w:val="20"/>
              </w:rPr>
            </w:pPr>
          </w:p>
        </w:tc>
        <w:tc>
          <w:tcPr>
            <w:tcW w:w="8639"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instalacja elektryczna wyposażona w przeciwporażeniowe wyłączniki różnicowo-prądowe</w:t>
            </w:r>
          </w:p>
        </w:tc>
      </w:tr>
      <w:tr w:rsidR="00FA491F" w:rsidRPr="00315A6A" w:rsidTr="00016795">
        <w:tc>
          <w:tcPr>
            <w:tcW w:w="421" w:type="dxa"/>
          </w:tcPr>
          <w:p w:rsidR="00FA491F" w:rsidRPr="00315A6A" w:rsidRDefault="00FA491F" w:rsidP="000075AD">
            <w:pPr>
              <w:pStyle w:val="Akapitzlist"/>
              <w:numPr>
                <w:ilvl w:val="0"/>
                <w:numId w:val="42"/>
              </w:numPr>
              <w:spacing w:after="0" w:line="240" w:lineRule="auto"/>
              <w:ind w:left="164" w:hanging="229"/>
              <w:jc w:val="both"/>
              <w:rPr>
                <w:rFonts w:ascii="Arial" w:hAnsi="Arial" w:cs="Arial"/>
                <w:b/>
                <w:sz w:val="20"/>
              </w:rPr>
            </w:pPr>
          </w:p>
        </w:tc>
        <w:tc>
          <w:tcPr>
            <w:tcW w:w="8639"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oświetlenie wewnętrzne</w:t>
            </w:r>
          </w:p>
        </w:tc>
      </w:tr>
      <w:tr w:rsidR="00FA491F" w:rsidRPr="00315A6A" w:rsidTr="00016795">
        <w:tc>
          <w:tcPr>
            <w:tcW w:w="421" w:type="dxa"/>
          </w:tcPr>
          <w:p w:rsidR="00FA491F" w:rsidRPr="00315A6A" w:rsidRDefault="00FA491F" w:rsidP="000075AD">
            <w:pPr>
              <w:pStyle w:val="Akapitzlist"/>
              <w:numPr>
                <w:ilvl w:val="0"/>
                <w:numId w:val="42"/>
              </w:numPr>
              <w:spacing w:after="0" w:line="240" w:lineRule="auto"/>
              <w:ind w:left="164" w:hanging="229"/>
              <w:jc w:val="both"/>
              <w:rPr>
                <w:rFonts w:ascii="Arial" w:hAnsi="Arial" w:cs="Arial"/>
                <w:b/>
                <w:sz w:val="20"/>
              </w:rPr>
            </w:pPr>
          </w:p>
        </w:tc>
        <w:tc>
          <w:tcPr>
            <w:tcW w:w="8639"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grzejnik elektryczny</w:t>
            </w:r>
          </w:p>
        </w:tc>
      </w:tr>
      <w:tr w:rsidR="00FA491F" w:rsidRPr="00315A6A" w:rsidTr="00016795">
        <w:tc>
          <w:tcPr>
            <w:tcW w:w="421" w:type="dxa"/>
          </w:tcPr>
          <w:p w:rsidR="00FA491F" w:rsidRPr="00315A6A" w:rsidRDefault="00FA491F" w:rsidP="000075AD">
            <w:pPr>
              <w:pStyle w:val="Akapitzlist"/>
              <w:numPr>
                <w:ilvl w:val="0"/>
                <w:numId w:val="42"/>
              </w:numPr>
              <w:spacing w:after="0" w:line="240" w:lineRule="auto"/>
              <w:ind w:left="164" w:hanging="229"/>
              <w:jc w:val="both"/>
              <w:rPr>
                <w:rFonts w:ascii="Arial" w:hAnsi="Arial" w:cs="Arial"/>
                <w:b/>
                <w:sz w:val="20"/>
              </w:rPr>
            </w:pPr>
          </w:p>
        </w:tc>
        <w:tc>
          <w:tcPr>
            <w:tcW w:w="8639"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dozowniki do mydła w płynie wraz z mydłem</w:t>
            </w:r>
          </w:p>
        </w:tc>
      </w:tr>
      <w:tr w:rsidR="00FA491F" w:rsidRPr="00315A6A" w:rsidTr="00016795">
        <w:tc>
          <w:tcPr>
            <w:tcW w:w="421" w:type="dxa"/>
          </w:tcPr>
          <w:p w:rsidR="00FA491F" w:rsidRPr="00315A6A" w:rsidRDefault="00FA491F" w:rsidP="000075AD">
            <w:pPr>
              <w:pStyle w:val="Akapitzlist"/>
              <w:numPr>
                <w:ilvl w:val="0"/>
                <w:numId w:val="42"/>
              </w:numPr>
              <w:spacing w:after="0" w:line="240" w:lineRule="auto"/>
              <w:ind w:left="164" w:hanging="229"/>
              <w:jc w:val="both"/>
              <w:rPr>
                <w:rFonts w:ascii="Arial" w:hAnsi="Arial" w:cs="Arial"/>
                <w:b/>
                <w:sz w:val="20"/>
              </w:rPr>
            </w:pPr>
          </w:p>
        </w:tc>
        <w:tc>
          <w:tcPr>
            <w:tcW w:w="8639"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pojemniki na ręczniki papierowe (min. 1 szt./min. 2)</w:t>
            </w:r>
          </w:p>
        </w:tc>
      </w:tr>
      <w:tr w:rsidR="00FA491F" w:rsidRPr="00315A6A" w:rsidTr="00016795">
        <w:tc>
          <w:tcPr>
            <w:tcW w:w="421" w:type="dxa"/>
          </w:tcPr>
          <w:p w:rsidR="00FA491F" w:rsidRPr="00315A6A" w:rsidRDefault="00FA491F" w:rsidP="000075AD">
            <w:pPr>
              <w:pStyle w:val="Akapitzlist"/>
              <w:numPr>
                <w:ilvl w:val="0"/>
                <w:numId w:val="42"/>
              </w:numPr>
              <w:spacing w:after="0" w:line="240" w:lineRule="auto"/>
              <w:ind w:left="164" w:hanging="229"/>
              <w:jc w:val="both"/>
              <w:rPr>
                <w:rFonts w:ascii="Arial" w:hAnsi="Arial" w:cs="Arial"/>
                <w:b/>
                <w:sz w:val="20"/>
              </w:rPr>
            </w:pPr>
          </w:p>
        </w:tc>
        <w:tc>
          <w:tcPr>
            <w:tcW w:w="8639"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kosz na śmieci</w:t>
            </w:r>
          </w:p>
        </w:tc>
      </w:tr>
      <w:tr w:rsidR="00FA491F" w:rsidRPr="00315A6A" w:rsidTr="00016795">
        <w:trPr>
          <w:trHeight w:val="440"/>
        </w:trPr>
        <w:tc>
          <w:tcPr>
            <w:tcW w:w="9060" w:type="dxa"/>
            <w:gridSpan w:val="2"/>
            <w:shd w:val="clear" w:color="auto" w:fill="F2F2F2" w:themeFill="background1" w:themeFillShade="F2"/>
            <w:vAlign w:val="center"/>
          </w:tcPr>
          <w:p w:rsidR="00FA491F" w:rsidRPr="00315A6A" w:rsidRDefault="00FA491F" w:rsidP="00016795">
            <w:pPr>
              <w:spacing w:before="40" w:after="40"/>
              <w:jc w:val="both"/>
              <w:rPr>
                <w:rFonts w:ascii="Arial" w:hAnsi="Arial" w:cs="Arial"/>
                <w:b/>
                <w:sz w:val="20"/>
              </w:rPr>
            </w:pPr>
            <w:r w:rsidRPr="00315A6A">
              <w:rPr>
                <w:rFonts w:ascii="Arial" w:hAnsi="Arial" w:cs="Arial"/>
                <w:b/>
                <w:sz w:val="20"/>
              </w:rPr>
              <w:t>Wyposażenie dodatkowe (w zależności od sposobu zabezpieczenia w media)</w:t>
            </w:r>
          </w:p>
        </w:tc>
      </w:tr>
      <w:tr w:rsidR="00FA491F" w:rsidRPr="00315A6A" w:rsidTr="00016795">
        <w:tc>
          <w:tcPr>
            <w:tcW w:w="421" w:type="dxa"/>
          </w:tcPr>
          <w:p w:rsidR="00FA491F" w:rsidRPr="00315A6A" w:rsidRDefault="00FA491F" w:rsidP="000075AD">
            <w:pPr>
              <w:pStyle w:val="Akapitzlist"/>
              <w:numPr>
                <w:ilvl w:val="0"/>
                <w:numId w:val="42"/>
              </w:numPr>
              <w:spacing w:after="0" w:line="240" w:lineRule="auto"/>
              <w:ind w:left="164" w:hanging="229"/>
              <w:jc w:val="both"/>
              <w:rPr>
                <w:rFonts w:ascii="Arial" w:hAnsi="Arial" w:cs="Arial"/>
                <w:b/>
                <w:sz w:val="20"/>
              </w:rPr>
            </w:pPr>
          </w:p>
        </w:tc>
        <w:tc>
          <w:tcPr>
            <w:tcW w:w="8639"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u w:val="single"/>
              </w:rPr>
              <w:t>w przypadku gdy źródło zasilania w energię elektryczną zapewnia Wykonawca</w:t>
            </w:r>
            <w:r w:rsidRPr="00315A6A">
              <w:rPr>
                <w:rFonts w:ascii="Arial" w:hAnsi="Arial" w:cs="Arial"/>
                <w:sz w:val="20"/>
              </w:rPr>
              <w:t>: agregaty prądotwórcze wraz z niezbędnym do podłączenia osprzętem oraz paliwem i innymi materiałami eksploatacyjnymi</w:t>
            </w:r>
          </w:p>
        </w:tc>
      </w:tr>
      <w:tr w:rsidR="00FA491F" w:rsidRPr="00315A6A" w:rsidTr="00016795">
        <w:tc>
          <w:tcPr>
            <w:tcW w:w="421" w:type="dxa"/>
          </w:tcPr>
          <w:p w:rsidR="00FA491F" w:rsidRPr="00315A6A" w:rsidRDefault="00FA491F" w:rsidP="000075AD">
            <w:pPr>
              <w:pStyle w:val="Akapitzlist"/>
              <w:numPr>
                <w:ilvl w:val="0"/>
                <w:numId w:val="42"/>
              </w:numPr>
              <w:spacing w:after="0" w:line="240" w:lineRule="auto"/>
              <w:ind w:left="164" w:hanging="229"/>
              <w:jc w:val="both"/>
              <w:rPr>
                <w:rFonts w:ascii="Arial" w:hAnsi="Arial" w:cs="Arial"/>
                <w:b/>
                <w:sz w:val="20"/>
              </w:rPr>
            </w:pPr>
          </w:p>
        </w:tc>
        <w:tc>
          <w:tcPr>
            <w:tcW w:w="8639"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u w:val="single"/>
              </w:rPr>
              <w:t>w przypadku gdy źródło zasilania w energię elektryczną zapewnia Zamawiający</w:t>
            </w:r>
            <w:r w:rsidRPr="00315A6A">
              <w:rPr>
                <w:rFonts w:ascii="Arial" w:hAnsi="Arial" w:cs="Arial"/>
                <w:sz w:val="20"/>
              </w:rPr>
              <w:t>: przewód przyłączeniowy o długości około 250 m (przyłącze do agregatu jeżeli zachodzi taka potrzeba) i niezbędny do podłączenia osprzęt zapewni Wykonawca</w:t>
            </w:r>
          </w:p>
        </w:tc>
      </w:tr>
    </w:tbl>
    <w:p w:rsidR="00FA491F" w:rsidRPr="00315A6A" w:rsidRDefault="00FA491F" w:rsidP="000075AD">
      <w:pPr>
        <w:pStyle w:val="Akapitzlist"/>
        <w:keepNext/>
        <w:numPr>
          <w:ilvl w:val="0"/>
          <w:numId w:val="41"/>
        </w:numPr>
        <w:spacing w:before="240" w:after="120" w:line="259" w:lineRule="auto"/>
        <w:ind w:left="283" w:hanging="357"/>
        <w:contextualSpacing w:val="0"/>
        <w:jc w:val="both"/>
        <w:rPr>
          <w:rFonts w:ascii="Arial" w:hAnsi="Arial" w:cs="Arial"/>
          <w:b/>
        </w:rPr>
      </w:pPr>
      <w:r w:rsidRPr="00315A6A">
        <w:rPr>
          <w:rFonts w:ascii="Arial" w:hAnsi="Arial" w:cs="Arial"/>
          <w:b/>
        </w:rPr>
        <w:t>KONT</w:t>
      </w:r>
      <w:r>
        <w:rPr>
          <w:rFonts w:ascii="Arial" w:hAnsi="Arial" w:cs="Arial"/>
          <w:b/>
        </w:rPr>
        <w:t>ENER PRYSZNICOWO-UMYWALKOWY Z WC (MIESZANY)</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8"/>
        <w:gridCol w:w="8219"/>
      </w:tblGrid>
      <w:tr w:rsidR="00FA491F" w:rsidRPr="00315A6A" w:rsidTr="00016795">
        <w:trPr>
          <w:trHeight w:val="378"/>
        </w:trPr>
        <w:tc>
          <w:tcPr>
            <w:tcW w:w="9062" w:type="dxa"/>
            <w:gridSpan w:val="2"/>
            <w:shd w:val="clear" w:color="auto" w:fill="F2F2F2" w:themeFill="background1" w:themeFillShade="F2"/>
            <w:vAlign w:val="center"/>
          </w:tcPr>
          <w:p w:rsidR="00FA491F" w:rsidRPr="00315A6A" w:rsidRDefault="00FA491F" w:rsidP="00016795">
            <w:pPr>
              <w:pStyle w:val="Akapitzlist"/>
              <w:spacing w:before="40" w:after="40"/>
              <w:ind w:left="22"/>
              <w:jc w:val="both"/>
              <w:rPr>
                <w:rFonts w:ascii="Arial" w:hAnsi="Arial" w:cs="Arial"/>
                <w:b/>
                <w:sz w:val="20"/>
              </w:rPr>
            </w:pPr>
            <w:r w:rsidRPr="00315A6A">
              <w:rPr>
                <w:rFonts w:ascii="Arial" w:hAnsi="Arial" w:cs="Arial"/>
                <w:b/>
                <w:sz w:val="20"/>
              </w:rPr>
              <w:t>Wyposażenie podstawowe</w:t>
            </w:r>
          </w:p>
        </w:tc>
      </w:tr>
      <w:tr w:rsidR="00FA491F" w:rsidRPr="00315A6A" w:rsidTr="00016795">
        <w:tc>
          <w:tcPr>
            <w:tcW w:w="421" w:type="dxa"/>
          </w:tcPr>
          <w:p w:rsidR="00FA491F" w:rsidRPr="0080269F" w:rsidRDefault="00FA491F" w:rsidP="00016795">
            <w:pPr>
              <w:spacing w:after="0" w:line="240" w:lineRule="auto"/>
              <w:jc w:val="both"/>
              <w:rPr>
                <w:rFonts w:ascii="Arial" w:hAnsi="Arial" w:cs="Arial"/>
                <w:b/>
                <w:sz w:val="20"/>
              </w:rPr>
            </w:pPr>
            <w:r w:rsidRPr="0080269F">
              <w:rPr>
                <w:rFonts w:ascii="Arial" w:hAnsi="Arial" w:cs="Arial"/>
                <w:b/>
                <w:sz w:val="20"/>
              </w:rPr>
              <w:t>a.</w:t>
            </w: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kabin</w:t>
            </w:r>
            <w:r>
              <w:rPr>
                <w:rFonts w:ascii="Arial" w:hAnsi="Arial" w:cs="Arial"/>
                <w:sz w:val="20"/>
              </w:rPr>
              <w:t>y prysznicowe - co najmniej 2</w:t>
            </w:r>
            <w:r w:rsidRPr="00315A6A">
              <w:rPr>
                <w:rFonts w:ascii="Arial" w:hAnsi="Arial" w:cs="Arial"/>
                <w:sz w:val="20"/>
              </w:rPr>
              <w:t xml:space="preserve"> sztuk</w:t>
            </w:r>
            <w:r>
              <w:rPr>
                <w:rFonts w:ascii="Arial" w:hAnsi="Arial" w:cs="Arial"/>
                <w:sz w:val="20"/>
              </w:rPr>
              <w:t>i</w:t>
            </w:r>
            <w:r w:rsidRPr="00315A6A">
              <w:rPr>
                <w:rFonts w:ascii="Arial" w:hAnsi="Arial" w:cs="Arial"/>
                <w:sz w:val="20"/>
              </w:rPr>
              <w:t>;</w:t>
            </w:r>
          </w:p>
        </w:tc>
      </w:tr>
      <w:tr w:rsidR="00FA491F" w:rsidRPr="00315A6A" w:rsidTr="00016795">
        <w:tc>
          <w:tcPr>
            <w:tcW w:w="421" w:type="dxa"/>
          </w:tcPr>
          <w:p w:rsidR="00FA491F" w:rsidRPr="0080269F" w:rsidRDefault="00FA491F" w:rsidP="00016795">
            <w:pPr>
              <w:spacing w:after="0" w:line="240" w:lineRule="auto"/>
              <w:jc w:val="both"/>
              <w:rPr>
                <w:rFonts w:ascii="Arial" w:hAnsi="Arial" w:cs="Arial"/>
                <w:b/>
                <w:sz w:val="20"/>
              </w:rPr>
            </w:pPr>
            <w:r>
              <w:rPr>
                <w:rFonts w:ascii="Arial" w:hAnsi="Arial" w:cs="Arial"/>
                <w:b/>
                <w:sz w:val="20"/>
              </w:rPr>
              <w:t>b.</w:t>
            </w:r>
          </w:p>
        </w:tc>
        <w:tc>
          <w:tcPr>
            <w:tcW w:w="8641" w:type="dxa"/>
          </w:tcPr>
          <w:p w:rsidR="00FA491F" w:rsidRPr="00315A6A" w:rsidRDefault="00FA491F" w:rsidP="00016795">
            <w:pPr>
              <w:spacing w:before="40" w:after="40"/>
              <w:jc w:val="both"/>
              <w:rPr>
                <w:rFonts w:ascii="Arial" w:hAnsi="Arial" w:cs="Arial"/>
                <w:b/>
                <w:sz w:val="20"/>
              </w:rPr>
            </w:pPr>
            <w:r>
              <w:rPr>
                <w:rFonts w:ascii="Arial" w:hAnsi="Arial" w:cs="Arial"/>
                <w:sz w:val="20"/>
              </w:rPr>
              <w:t>umywalki - co najmniej 2</w:t>
            </w:r>
            <w:r w:rsidRPr="00315A6A">
              <w:rPr>
                <w:rFonts w:ascii="Arial" w:hAnsi="Arial" w:cs="Arial"/>
                <w:sz w:val="20"/>
              </w:rPr>
              <w:t xml:space="preserve"> sztuk</w:t>
            </w:r>
            <w:r>
              <w:rPr>
                <w:rFonts w:ascii="Arial" w:hAnsi="Arial" w:cs="Arial"/>
                <w:sz w:val="20"/>
              </w:rPr>
              <w:t>i</w:t>
            </w:r>
          </w:p>
        </w:tc>
      </w:tr>
      <w:tr w:rsidR="00FA491F" w:rsidRPr="00315A6A" w:rsidTr="00016795">
        <w:tc>
          <w:tcPr>
            <w:tcW w:w="421" w:type="dxa"/>
          </w:tcPr>
          <w:p w:rsidR="00FA491F" w:rsidRPr="0080269F" w:rsidRDefault="00FA491F" w:rsidP="00016795">
            <w:pPr>
              <w:spacing w:after="0" w:line="240" w:lineRule="auto"/>
              <w:jc w:val="both"/>
              <w:rPr>
                <w:rFonts w:ascii="Arial" w:hAnsi="Arial" w:cs="Arial"/>
                <w:b/>
                <w:sz w:val="20"/>
              </w:rPr>
            </w:pPr>
            <w:r>
              <w:rPr>
                <w:rFonts w:ascii="Arial" w:hAnsi="Arial" w:cs="Arial"/>
                <w:b/>
                <w:sz w:val="20"/>
              </w:rPr>
              <w:t>c.</w:t>
            </w:r>
          </w:p>
        </w:tc>
        <w:tc>
          <w:tcPr>
            <w:tcW w:w="8641" w:type="dxa"/>
          </w:tcPr>
          <w:p w:rsidR="00FA491F" w:rsidRDefault="00FA491F" w:rsidP="00016795">
            <w:pPr>
              <w:spacing w:before="40" w:after="40"/>
              <w:jc w:val="both"/>
              <w:rPr>
                <w:rFonts w:ascii="Arial" w:hAnsi="Arial" w:cs="Arial"/>
                <w:sz w:val="20"/>
              </w:rPr>
            </w:pPr>
            <w:r>
              <w:rPr>
                <w:rFonts w:ascii="Arial" w:hAnsi="Arial" w:cs="Arial"/>
                <w:sz w:val="20"/>
              </w:rPr>
              <w:t xml:space="preserve">Kabiny </w:t>
            </w:r>
            <w:proofErr w:type="spellStart"/>
            <w:r>
              <w:rPr>
                <w:rFonts w:ascii="Arial" w:hAnsi="Arial" w:cs="Arial"/>
                <w:sz w:val="20"/>
              </w:rPr>
              <w:t>wc</w:t>
            </w:r>
            <w:proofErr w:type="spellEnd"/>
            <w:r>
              <w:rPr>
                <w:rFonts w:ascii="Arial" w:hAnsi="Arial" w:cs="Arial"/>
                <w:sz w:val="20"/>
              </w:rPr>
              <w:t xml:space="preserve"> - co najmniej 2</w:t>
            </w:r>
            <w:r w:rsidRPr="00315A6A">
              <w:rPr>
                <w:rFonts w:ascii="Arial" w:hAnsi="Arial" w:cs="Arial"/>
                <w:sz w:val="20"/>
              </w:rPr>
              <w:t xml:space="preserve"> sztuk</w:t>
            </w:r>
            <w:r>
              <w:rPr>
                <w:rFonts w:ascii="Arial" w:hAnsi="Arial" w:cs="Arial"/>
                <w:sz w:val="20"/>
              </w:rPr>
              <w:t>i</w:t>
            </w:r>
          </w:p>
        </w:tc>
      </w:tr>
      <w:tr w:rsidR="00FA491F" w:rsidRPr="00315A6A" w:rsidTr="00016795">
        <w:tc>
          <w:tcPr>
            <w:tcW w:w="421" w:type="dxa"/>
          </w:tcPr>
          <w:p w:rsidR="00FA491F" w:rsidRPr="0080269F" w:rsidRDefault="00FA491F" w:rsidP="00016795">
            <w:pPr>
              <w:spacing w:after="0" w:line="240" w:lineRule="auto"/>
              <w:jc w:val="both"/>
              <w:rPr>
                <w:rFonts w:ascii="Arial" w:hAnsi="Arial" w:cs="Arial"/>
                <w:b/>
                <w:sz w:val="20"/>
              </w:rPr>
            </w:pPr>
            <w:r>
              <w:rPr>
                <w:rFonts w:ascii="Arial" w:hAnsi="Arial" w:cs="Arial"/>
                <w:b/>
                <w:sz w:val="20"/>
              </w:rPr>
              <w:t>d.</w:t>
            </w: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przeciwpoślizgowa podłoga</w:t>
            </w:r>
          </w:p>
        </w:tc>
      </w:tr>
      <w:tr w:rsidR="00FA491F" w:rsidRPr="00315A6A" w:rsidTr="00016795">
        <w:tc>
          <w:tcPr>
            <w:tcW w:w="421" w:type="dxa"/>
          </w:tcPr>
          <w:p w:rsidR="00FA491F" w:rsidRPr="0080269F" w:rsidRDefault="00FA491F" w:rsidP="00016795">
            <w:pPr>
              <w:spacing w:after="0" w:line="240" w:lineRule="auto"/>
              <w:jc w:val="both"/>
              <w:rPr>
                <w:rFonts w:ascii="Arial" w:hAnsi="Arial" w:cs="Arial"/>
                <w:b/>
                <w:sz w:val="20"/>
              </w:rPr>
            </w:pPr>
            <w:r>
              <w:rPr>
                <w:rFonts w:ascii="Arial" w:hAnsi="Arial" w:cs="Arial"/>
                <w:b/>
                <w:sz w:val="20"/>
              </w:rPr>
              <w:t>e.</w:t>
            </w: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lustra nad umywalkami- co najmniej 5/14 szt.</w:t>
            </w:r>
          </w:p>
        </w:tc>
      </w:tr>
      <w:tr w:rsidR="00FA491F" w:rsidRPr="00315A6A" w:rsidTr="00016795">
        <w:tc>
          <w:tcPr>
            <w:tcW w:w="421" w:type="dxa"/>
          </w:tcPr>
          <w:p w:rsidR="00FA491F" w:rsidRPr="0080269F" w:rsidRDefault="00FA491F" w:rsidP="00016795">
            <w:pPr>
              <w:spacing w:after="0" w:line="240" w:lineRule="auto"/>
              <w:jc w:val="both"/>
              <w:rPr>
                <w:rFonts w:ascii="Arial" w:hAnsi="Arial" w:cs="Arial"/>
                <w:b/>
                <w:sz w:val="20"/>
              </w:rPr>
            </w:pPr>
            <w:r>
              <w:rPr>
                <w:rFonts w:ascii="Arial" w:hAnsi="Arial" w:cs="Arial"/>
                <w:b/>
                <w:sz w:val="20"/>
              </w:rPr>
              <w:t>f.</w:t>
            </w: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wieszak na ubranie i ręcznik przy każdej kabinie prysznicowej</w:t>
            </w:r>
          </w:p>
        </w:tc>
      </w:tr>
      <w:tr w:rsidR="00FA491F" w:rsidRPr="00315A6A" w:rsidTr="00016795">
        <w:tc>
          <w:tcPr>
            <w:tcW w:w="421" w:type="dxa"/>
          </w:tcPr>
          <w:p w:rsidR="00FA491F" w:rsidRPr="0080269F" w:rsidRDefault="00FA491F" w:rsidP="00016795">
            <w:pPr>
              <w:spacing w:after="0" w:line="240" w:lineRule="auto"/>
              <w:jc w:val="both"/>
              <w:rPr>
                <w:rFonts w:ascii="Arial" w:hAnsi="Arial" w:cs="Arial"/>
                <w:b/>
                <w:sz w:val="20"/>
              </w:rPr>
            </w:pPr>
            <w:r>
              <w:rPr>
                <w:rFonts w:ascii="Arial" w:hAnsi="Arial" w:cs="Arial"/>
                <w:b/>
                <w:sz w:val="20"/>
              </w:rPr>
              <w:t>g.</w:t>
            </w: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bojler elektryczny lub inny system podgrzania wody (dostosowany do liczby oczek)</w:t>
            </w:r>
          </w:p>
        </w:tc>
      </w:tr>
      <w:tr w:rsidR="00FA491F" w:rsidRPr="00315A6A" w:rsidTr="00016795">
        <w:tc>
          <w:tcPr>
            <w:tcW w:w="421" w:type="dxa"/>
          </w:tcPr>
          <w:p w:rsidR="00FA491F" w:rsidRPr="0080269F" w:rsidRDefault="00FA491F" w:rsidP="00016795">
            <w:pPr>
              <w:spacing w:after="0" w:line="240" w:lineRule="auto"/>
              <w:jc w:val="both"/>
              <w:rPr>
                <w:rFonts w:ascii="Arial" w:hAnsi="Arial" w:cs="Arial"/>
                <w:b/>
                <w:sz w:val="20"/>
              </w:rPr>
            </w:pPr>
            <w:r>
              <w:rPr>
                <w:rFonts w:ascii="Arial" w:hAnsi="Arial" w:cs="Arial"/>
                <w:b/>
                <w:sz w:val="20"/>
              </w:rPr>
              <w:t>h.</w:t>
            </w: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instalacja elektryczna wyposażona w przeciwporażeniowe wyłączniki różnicowo-prądowe</w:t>
            </w:r>
          </w:p>
        </w:tc>
      </w:tr>
      <w:tr w:rsidR="00FA491F" w:rsidRPr="00315A6A" w:rsidTr="00016795">
        <w:tc>
          <w:tcPr>
            <w:tcW w:w="421" w:type="dxa"/>
          </w:tcPr>
          <w:p w:rsidR="00FA491F" w:rsidRPr="0080269F" w:rsidRDefault="00FA491F" w:rsidP="00016795">
            <w:pPr>
              <w:spacing w:after="0" w:line="240" w:lineRule="auto"/>
              <w:jc w:val="both"/>
              <w:rPr>
                <w:rFonts w:ascii="Arial" w:hAnsi="Arial" w:cs="Arial"/>
                <w:b/>
                <w:sz w:val="20"/>
              </w:rPr>
            </w:pPr>
            <w:r>
              <w:rPr>
                <w:rFonts w:ascii="Arial" w:hAnsi="Arial" w:cs="Arial"/>
                <w:b/>
                <w:sz w:val="20"/>
              </w:rPr>
              <w:t>i.</w:t>
            </w: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oświetlenie wewnętrzne</w:t>
            </w:r>
          </w:p>
        </w:tc>
      </w:tr>
      <w:tr w:rsidR="00FA491F" w:rsidRPr="00315A6A" w:rsidTr="00016795">
        <w:tc>
          <w:tcPr>
            <w:tcW w:w="421" w:type="dxa"/>
          </w:tcPr>
          <w:p w:rsidR="00FA491F" w:rsidRPr="0080269F" w:rsidRDefault="00FA491F" w:rsidP="00016795">
            <w:pPr>
              <w:spacing w:after="0" w:line="240" w:lineRule="auto"/>
              <w:jc w:val="both"/>
              <w:rPr>
                <w:rFonts w:ascii="Arial" w:hAnsi="Arial" w:cs="Arial"/>
                <w:b/>
                <w:sz w:val="20"/>
              </w:rPr>
            </w:pPr>
            <w:r>
              <w:rPr>
                <w:rFonts w:ascii="Arial" w:hAnsi="Arial" w:cs="Arial"/>
                <w:b/>
                <w:sz w:val="20"/>
              </w:rPr>
              <w:t>j.</w:t>
            </w: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grzejnik elektryczny</w:t>
            </w:r>
          </w:p>
        </w:tc>
      </w:tr>
      <w:tr w:rsidR="00FA491F" w:rsidRPr="00315A6A" w:rsidTr="00016795">
        <w:tc>
          <w:tcPr>
            <w:tcW w:w="421" w:type="dxa"/>
          </w:tcPr>
          <w:p w:rsidR="00FA491F" w:rsidRPr="0080269F" w:rsidRDefault="00FA491F" w:rsidP="00016795">
            <w:pPr>
              <w:spacing w:after="0" w:line="240" w:lineRule="auto"/>
              <w:jc w:val="both"/>
              <w:rPr>
                <w:rFonts w:ascii="Arial" w:hAnsi="Arial" w:cs="Arial"/>
                <w:b/>
                <w:sz w:val="20"/>
              </w:rPr>
            </w:pPr>
            <w:r>
              <w:rPr>
                <w:rFonts w:ascii="Arial" w:hAnsi="Arial" w:cs="Arial"/>
                <w:b/>
                <w:sz w:val="20"/>
              </w:rPr>
              <w:t>k.</w:t>
            </w: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dozowniki do mydła w płynie wraz z mydłem</w:t>
            </w:r>
          </w:p>
        </w:tc>
      </w:tr>
      <w:tr w:rsidR="00FA491F" w:rsidRPr="00315A6A" w:rsidTr="00016795">
        <w:tc>
          <w:tcPr>
            <w:tcW w:w="421" w:type="dxa"/>
          </w:tcPr>
          <w:p w:rsidR="00FA491F" w:rsidRPr="0080269F" w:rsidRDefault="00FA491F" w:rsidP="00016795">
            <w:pPr>
              <w:spacing w:after="0" w:line="240" w:lineRule="auto"/>
              <w:jc w:val="both"/>
              <w:rPr>
                <w:rFonts w:ascii="Arial" w:hAnsi="Arial" w:cs="Arial"/>
                <w:b/>
                <w:sz w:val="20"/>
              </w:rPr>
            </w:pPr>
            <w:r>
              <w:rPr>
                <w:rFonts w:ascii="Arial" w:hAnsi="Arial" w:cs="Arial"/>
                <w:b/>
                <w:sz w:val="20"/>
              </w:rPr>
              <w:t>l.</w:t>
            </w: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pojemniki na ręczniki papierowe (min. 1 szt./min. 2)</w:t>
            </w:r>
          </w:p>
        </w:tc>
      </w:tr>
      <w:tr w:rsidR="00FA491F" w:rsidRPr="00315A6A" w:rsidTr="00016795">
        <w:tc>
          <w:tcPr>
            <w:tcW w:w="421" w:type="dxa"/>
          </w:tcPr>
          <w:p w:rsidR="00FA491F" w:rsidRPr="0080269F" w:rsidRDefault="00FA491F" w:rsidP="00016795">
            <w:pPr>
              <w:spacing w:after="0" w:line="240" w:lineRule="auto"/>
              <w:jc w:val="both"/>
              <w:rPr>
                <w:rFonts w:ascii="Arial" w:hAnsi="Arial" w:cs="Arial"/>
                <w:b/>
                <w:sz w:val="20"/>
              </w:rPr>
            </w:pPr>
            <w:r>
              <w:rPr>
                <w:rFonts w:ascii="Arial" w:hAnsi="Arial" w:cs="Arial"/>
                <w:b/>
                <w:sz w:val="20"/>
              </w:rPr>
              <w:t>m.</w:t>
            </w: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kosz na śmieci</w:t>
            </w:r>
          </w:p>
        </w:tc>
      </w:tr>
      <w:tr w:rsidR="00FA491F" w:rsidRPr="00315A6A" w:rsidTr="00016795">
        <w:trPr>
          <w:trHeight w:val="440"/>
        </w:trPr>
        <w:tc>
          <w:tcPr>
            <w:tcW w:w="9062" w:type="dxa"/>
            <w:gridSpan w:val="2"/>
            <w:shd w:val="clear" w:color="auto" w:fill="F2F2F2" w:themeFill="background1" w:themeFillShade="F2"/>
            <w:vAlign w:val="center"/>
          </w:tcPr>
          <w:p w:rsidR="00FA491F" w:rsidRPr="00315A6A" w:rsidRDefault="00FA491F" w:rsidP="00F32536">
            <w:pPr>
              <w:keepNext/>
              <w:spacing w:before="40" w:after="40"/>
              <w:jc w:val="both"/>
              <w:rPr>
                <w:rFonts w:ascii="Arial" w:hAnsi="Arial" w:cs="Arial"/>
                <w:b/>
                <w:sz w:val="20"/>
              </w:rPr>
            </w:pPr>
            <w:r w:rsidRPr="00315A6A">
              <w:rPr>
                <w:rFonts w:ascii="Arial" w:hAnsi="Arial" w:cs="Arial"/>
                <w:b/>
                <w:sz w:val="20"/>
              </w:rPr>
              <w:lastRenderedPageBreak/>
              <w:t>Wyposażenie dodatkowe (w zależności od sposobu zabezpieczenia w media)</w:t>
            </w:r>
          </w:p>
        </w:tc>
      </w:tr>
      <w:tr w:rsidR="00FA491F" w:rsidRPr="00315A6A" w:rsidTr="00016795">
        <w:tc>
          <w:tcPr>
            <w:tcW w:w="421" w:type="dxa"/>
          </w:tcPr>
          <w:p w:rsidR="00FA491F" w:rsidRPr="0080269F" w:rsidRDefault="00FA491F" w:rsidP="00016795">
            <w:pPr>
              <w:spacing w:after="0" w:line="240" w:lineRule="auto"/>
              <w:jc w:val="both"/>
              <w:rPr>
                <w:rFonts w:ascii="Arial" w:hAnsi="Arial" w:cs="Arial"/>
                <w:b/>
                <w:sz w:val="20"/>
              </w:rPr>
            </w:pPr>
            <w:r>
              <w:rPr>
                <w:rFonts w:ascii="Arial" w:hAnsi="Arial" w:cs="Arial"/>
                <w:b/>
                <w:sz w:val="20"/>
              </w:rPr>
              <w:t>n.</w:t>
            </w: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u w:val="single"/>
              </w:rPr>
              <w:t>w przypadku gdy źródło zasilania w energię elektryczną zapewnia Wykonawca</w:t>
            </w:r>
            <w:r w:rsidRPr="00315A6A">
              <w:rPr>
                <w:rFonts w:ascii="Arial" w:hAnsi="Arial" w:cs="Arial"/>
                <w:sz w:val="20"/>
              </w:rPr>
              <w:t>: agregaty prądotwórcze wraz z niezbędnym do podłączenia osprzętem oraz paliwem i innymi materiałami eksploatacyjnymi</w:t>
            </w:r>
          </w:p>
        </w:tc>
      </w:tr>
      <w:tr w:rsidR="00FA491F" w:rsidRPr="00315A6A" w:rsidTr="00016795">
        <w:tc>
          <w:tcPr>
            <w:tcW w:w="421" w:type="dxa"/>
          </w:tcPr>
          <w:p w:rsidR="00FA491F" w:rsidRPr="00315A6A" w:rsidRDefault="00FA491F" w:rsidP="00016795">
            <w:pPr>
              <w:pStyle w:val="Akapitzlist"/>
              <w:ind w:left="164"/>
              <w:jc w:val="both"/>
              <w:rPr>
                <w:rFonts w:ascii="Arial" w:hAnsi="Arial" w:cs="Arial"/>
                <w:b/>
                <w:sz w:val="20"/>
              </w:rPr>
            </w:pPr>
            <w:r>
              <w:rPr>
                <w:rFonts w:ascii="Arial" w:hAnsi="Arial" w:cs="Arial"/>
                <w:b/>
                <w:sz w:val="20"/>
              </w:rPr>
              <w:t>o.</w:t>
            </w: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u w:val="single"/>
              </w:rPr>
              <w:t>w przypadku gdy źródło zasilania w energię elektryczną zapewnia Zamawiający</w:t>
            </w:r>
            <w:r w:rsidRPr="00315A6A">
              <w:rPr>
                <w:rFonts w:ascii="Arial" w:hAnsi="Arial" w:cs="Arial"/>
                <w:sz w:val="20"/>
              </w:rPr>
              <w:t>: przewód przyłączeniowy o długości około 250 m (przyłącze do agregatu jeżeli zachodzi taka potrzeba) i niezbędny do podłączenia osprzęt zapewni Wykonawca</w:t>
            </w:r>
          </w:p>
        </w:tc>
      </w:tr>
    </w:tbl>
    <w:p w:rsidR="00FA491F" w:rsidRPr="00AE1BA9" w:rsidRDefault="00FA491F" w:rsidP="00FA491F">
      <w:pPr>
        <w:keepNext/>
        <w:spacing w:before="240" w:after="120" w:line="259" w:lineRule="auto"/>
        <w:jc w:val="both"/>
        <w:rPr>
          <w:rFonts w:ascii="Arial" w:hAnsi="Arial" w:cs="Arial"/>
          <w:b/>
        </w:rPr>
      </w:pPr>
    </w:p>
    <w:p w:rsidR="00FA491F" w:rsidRPr="00F104D8" w:rsidRDefault="00FA491F" w:rsidP="000075AD">
      <w:pPr>
        <w:pStyle w:val="Akapitzlist"/>
        <w:keepNext/>
        <w:numPr>
          <w:ilvl w:val="0"/>
          <w:numId w:val="41"/>
        </w:numPr>
        <w:spacing w:before="240" w:after="120" w:line="259" w:lineRule="auto"/>
        <w:ind w:left="283" w:hanging="357"/>
        <w:contextualSpacing w:val="0"/>
        <w:jc w:val="both"/>
        <w:rPr>
          <w:rFonts w:ascii="Arial" w:hAnsi="Arial" w:cs="Arial"/>
          <w:b/>
        </w:rPr>
      </w:pPr>
      <w:r w:rsidRPr="00315A6A">
        <w:rPr>
          <w:rFonts w:ascii="Arial" w:hAnsi="Arial" w:cs="Arial"/>
          <w:b/>
        </w:rPr>
        <w:t>KONTENER UMYWALKOWY 10-STANOWISKOWY (MAŁY)</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3"/>
        <w:gridCol w:w="8364"/>
      </w:tblGrid>
      <w:tr w:rsidR="00FA491F" w:rsidRPr="00315A6A" w:rsidTr="00016795">
        <w:trPr>
          <w:trHeight w:val="378"/>
        </w:trPr>
        <w:tc>
          <w:tcPr>
            <w:tcW w:w="9062" w:type="dxa"/>
            <w:gridSpan w:val="2"/>
            <w:shd w:val="clear" w:color="auto" w:fill="F2F2F2" w:themeFill="background1" w:themeFillShade="F2"/>
            <w:vAlign w:val="center"/>
          </w:tcPr>
          <w:p w:rsidR="00FA491F" w:rsidRPr="00315A6A" w:rsidRDefault="00FA491F" w:rsidP="00016795">
            <w:pPr>
              <w:pStyle w:val="Akapitzlist"/>
              <w:spacing w:before="40" w:afterLines="40" w:after="96"/>
              <w:ind w:left="22"/>
              <w:jc w:val="both"/>
              <w:rPr>
                <w:rFonts w:ascii="Arial" w:hAnsi="Arial" w:cs="Arial"/>
                <w:b/>
                <w:sz w:val="20"/>
              </w:rPr>
            </w:pPr>
            <w:r w:rsidRPr="00315A6A">
              <w:rPr>
                <w:rFonts w:ascii="Arial" w:hAnsi="Arial" w:cs="Arial"/>
                <w:b/>
                <w:sz w:val="20"/>
              </w:rPr>
              <w:t>Wyposażenie podstawowe</w:t>
            </w:r>
          </w:p>
        </w:tc>
      </w:tr>
      <w:tr w:rsidR="00FA491F" w:rsidRPr="00315A6A" w:rsidTr="00016795">
        <w:tc>
          <w:tcPr>
            <w:tcW w:w="421" w:type="dxa"/>
          </w:tcPr>
          <w:p w:rsidR="00FA491F" w:rsidRPr="00315A6A" w:rsidRDefault="00FA491F" w:rsidP="000075AD">
            <w:pPr>
              <w:pStyle w:val="Akapitzlist"/>
              <w:numPr>
                <w:ilvl w:val="0"/>
                <w:numId w:val="43"/>
              </w:numPr>
              <w:spacing w:before="40" w:afterLines="40" w:after="96" w:line="240" w:lineRule="auto"/>
              <w:ind w:left="164" w:hanging="229"/>
              <w:jc w:val="both"/>
              <w:rPr>
                <w:rFonts w:ascii="Arial" w:hAnsi="Arial" w:cs="Arial"/>
                <w:b/>
                <w:sz w:val="20"/>
              </w:rPr>
            </w:pPr>
          </w:p>
        </w:tc>
        <w:tc>
          <w:tcPr>
            <w:tcW w:w="8641" w:type="dxa"/>
          </w:tcPr>
          <w:p w:rsidR="00FA491F" w:rsidRPr="00315A6A" w:rsidRDefault="00FA491F" w:rsidP="00016795">
            <w:pPr>
              <w:spacing w:before="40" w:afterLines="40" w:after="96"/>
              <w:jc w:val="both"/>
              <w:rPr>
                <w:rFonts w:ascii="Arial" w:hAnsi="Arial" w:cs="Arial"/>
                <w:b/>
                <w:sz w:val="20"/>
              </w:rPr>
            </w:pPr>
            <w:r w:rsidRPr="00315A6A">
              <w:rPr>
                <w:rFonts w:ascii="Arial" w:hAnsi="Arial" w:cs="Arial"/>
                <w:sz w:val="20"/>
              </w:rPr>
              <w:t>umywalki - co najmniej 10 sztuk</w:t>
            </w:r>
          </w:p>
        </w:tc>
      </w:tr>
      <w:tr w:rsidR="00FA491F" w:rsidRPr="00315A6A" w:rsidTr="00016795">
        <w:tc>
          <w:tcPr>
            <w:tcW w:w="421" w:type="dxa"/>
          </w:tcPr>
          <w:p w:rsidR="00FA491F" w:rsidRPr="00315A6A" w:rsidRDefault="00FA491F" w:rsidP="000075AD">
            <w:pPr>
              <w:pStyle w:val="Akapitzlist"/>
              <w:numPr>
                <w:ilvl w:val="0"/>
                <w:numId w:val="43"/>
              </w:numPr>
              <w:spacing w:before="40" w:afterLines="40" w:after="96" w:line="240" w:lineRule="auto"/>
              <w:ind w:left="164" w:hanging="229"/>
              <w:jc w:val="both"/>
              <w:rPr>
                <w:rFonts w:ascii="Arial" w:hAnsi="Arial" w:cs="Arial"/>
                <w:b/>
                <w:sz w:val="20"/>
              </w:rPr>
            </w:pPr>
          </w:p>
        </w:tc>
        <w:tc>
          <w:tcPr>
            <w:tcW w:w="8641" w:type="dxa"/>
          </w:tcPr>
          <w:p w:rsidR="00FA491F" w:rsidRPr="00315A6A" w:rsidRDefault="00FA491F" w:rsidP="00016795">
            <w:pPr>
              <w:spacing w:before="40" w:afterLines="40" w:after="96"/>
              <w:jc w:val="both"/>
              <w:rPr>
                <w:rFonts w:ascii="Arial" w:hAnsi="Arial" w:cs="Arial"/>
                <w:b/>
                <w:sz w:val="20"/>
              </w:rPr>
            </w:pPr>
            <w:r w:rsidRPr="00315A6A">
              <w:rPr>
                <w:rFonts w:ascii="Arial" w:hAnsi="Arial" w:cs="Arial"/>
                <w:sz w:val="20"/>
              </w:rPr>
              <w:t>przeciwpoślizgowa podłoga</w:t>
            </w:r>
          </w:p>
        </w:tc>
      </w:tr>
      <w:tr w:rsidR="00FA491F" w:rsidRPr="00315A6A" w:rsidTr="00016795">
        <w:tc>
          <w:tcPr>
            <w:tcW w:w="421" w:type="dxa"/>
          </w:tcPr>
          <w:p w:rsidR="00FA491F" w:rsidRPr="00315A6A" w:rsidRDefault="00FA491F" w:rsidP="000075AD">
            <w:pPr>
              <w:pStyle w:val="Akapitzlist"/>
              <w:numPr>
                <w:ilvl w:val="0"/>
                <w:numId w:val="43"/>
              </w:numPr>
              <w:spacing w:before="40" w:afterLines="40" w:after="96" w:line="240" w:lineRule="auto"/>
              <w:ind w:left="164" w:hanging="229"/>
              <w:jc w:val="both"/>
              <w:rPr>
                <w:rFonts w:ascii="Arial" w:hAnsi="Arial" w:cs="Arial"/>
                <w:b/>
                <w:sz w:val="20"/>
              </w:rPr>
            </w:pPr>
          </w:p>
        </w:tc>
        <w:tc>
          <w:tcPr>
            <w:tcW w:w="8641" w:type="dxa"/>
          </w:tcPr>
          <w:p w:rsidR="00FA491F" w:rsidRPr="00315A6A" w:rsidRDefault="00FA491F" w:rsidP="00016795">
            <w:pPr>
              <w:spacing w:before="40" w:afterLines="40" w:after="96"/>
              <w:jc w:val="both"/>
              <w:rPr>
                <w:rFonts w:ascii="Arial" w:hAnsi="Arial" w:cs="Arial"/>
                <w:b/>
                <w:sz w:val="20"/>
              </w:rPr>
            </w:pPr>
            <w:r w:rsidRPr="00315A6A">
              <w:rPr>
                <w:rFonts w:ascii="Arial" w:hAnsi="Arial" w:cs="Arial"/>
                <w:sz w:val="20"/>
              </w:rPr>
              <w:t>lustra nad umywalkami- co najmniej 10 szt.</w:t>
            </w:r>
          </w:p>
        </w:tc>
      </w:tr>
      <w:tr w:rsidR="00FA491F" w:rsidRPr="00315A6A" w:rsidTr="00016795">
        <w:tc>
          <w:tcPr>
            <w:tcW w:w="421" w:type="dxa"/>
          </w:tcPr>
          <w:p w:rsidR="00FA491F" w:rsidRPr="00315A6A" w:rsidRDefault="00FA491F" w:rsidP="000075AD">
            <w:pPr>
              <w:pStyle w:val="Akapitzlist"/>
              <w:numPr>
                <w:ilvl w:val="0"/>
                <w:numId w:val="43"/>
              </w:numPr>
              <w:spacing w:before="40" w:afterLines="40" w:after="96" w:line="240" w:lineRule="auto"/>
              <w:ind w:left="164" w:hanging="229"/>
              <w:jc w:val="both"/>
              <w:rPr>
                <w:rFonts w:ascii="Arial" w:hAnsi="Arial" w:cs="Arial"/>
                <w:b/>
                <w:sz w:val="20"/>
              </w:rPr>
            </w:pPr>
          </w:p>
        </w:tc>
        <w:tc>
          <w:tcPr>
            <w:tcW w:w="8641" w:type="dxa"/>
          </w:tcPr>
          <w:p w:rsidR="00FA491F" w:rsidRPr="00315A6A" w:rsidRDefault="00FA491F" w:rsidP="00016795">
            <w:pPr>
              <w:spacing w:before="40" w:afterLines="40" w:after="96"/>
              <w:jc w:val="both"/>
              <w:rPr>
                <w:rFonts w:ascii="Arial" w:hAnsi="Arial" w:cs="Arial"/>
                <w:b/>
                <w:sz w:val="20"/>
              </w:rPr>
            </w:pPr>
            <w:r w:rsidRPr="00315A6A">
              <w:rPr>
                <w:rFonts w:ascii="Arial" w:hAnsi="Arial" w:cs="Arial"/>
                <w:sz w:val="20"/>
              </w:rPr>
              <w:t>bojler elektryczny lub inny system podgrzania wody (dostosowany do liczby oczek)</w:t>
            </w:r>
          </w:p>
        </w:tc>
      </w:tr>
      <w:tr w:rsidR="00FA491F" w:rsidRPr="00315A6A" w:rsidTr="00016795">
        <w:tc>
          <w:tcPr>
            <w:tcW w:w="421" w:type="dxa"/>
          </w:tcPr>
          <w:p w:rsidR="00FA491F" w:rsidRPr="00315A6A" w:rsidRDefault="00FA491F" w:rsidP="000075AD">
            <w:pPr>
              <w:pStyle w:val="Akapitzlist"/>
              <w:numPr>
                <w:ilvl w:val="0"/>
                <w:numId w:val="43"/>
              </w:numPr>
              <w:spacing w:before="40" w:afterLines="40" w:after="96" w:line="240" w:lineRule="auto"/>
              <w:ind w:left="164" w:hanging="229"/>
              <w:jc w:val="both"/>
              <w:rPr>
                <w:rFonts w:ascii="Arial" w:hAnsi="Arial" w:cs="Arial"/>
                <w:b/>
                <w:sz w:val="20"/>
              </w:rPr>
            </w:pPr>
          </w:p>
        </w:tc>
        <w:tc>
          <w:tcPr>
            <w:tcW w:w="8641" w:type="dxa"/>
          </w:tcPr>
          <w:p w:rsidR="00FA491F" w:rsidRPr="00315A6A" w:rsidRDefault="00FA491F" w:rsidP="00016795">
            <w:pPr>
              <w:spacing w:before="40" w:afterLines="40" w:after="96"/>
              <w:jc w:val="both"/>
              <w:rPr>
                <w:rFonts w:ascii="Arial" w:hAnsi="Arial" w:cs="Arial"/>
                <w:sz w:val="20"/>
              </w:rPr>
            </w:pPr>
            <w:r w:rsidRPr="00315A6A">
              <w:rPr>
                <w:rFonts w:ascii="Arial" w:hAnsi="Arial" w:cs="Arial"/>
                <w:sz w:val="20"/>
              </w:rPr>
              <w:t>instalacja elektryczna wyposażona w przeciwporażeniowe wyłączniki różnicowo-prądowe</w:t>
            </w:r>
          </w:p>
        </w:tc>
      </w:tr>
      <w:tr w:rsidR="00FA491F" w:rsidRPr="00315A6A" w:rsidTr="00016795">
        <w:tc>
          <w:tcPr>
            <w:tcW w:w="421" w:type="dxa"/>
          </w:tcPr>
          <w:p w:rsidR="00FA491F" w:rsidRPr="00315A6A" w:rsidRDefault="00FA491F" w:rsidP="000075AD">
            <w:pPr>
              <w:pStyle w:val="Akapitzlist"/>
              <w:numPr>
                <w:ilvl w:val="0"/>
                <w:numId w:val="43"/>
              </w:numPr>
              <w:spacing w:before="40" w:afterLines="40" w:after="96" w:line="240" w:lineRule="auto"/>
              <w:ind w:left="164" w:hanging="229"/>
              <w:jc w:val="both"/>
              <w:rPr>
                <w:rFonts w:ascii="Arial" w:hAnsi="Arial" w:cs="Arial"/>
                <w:b/>
                <w:sz w:val="20"/>
              </w:rPr>
            </w:pPr>
          </w:p>
        </w:tc>
        <w:tc>
          <w:tcPr>
            <w:tcW w:w="8641" w:type="dxa"/>
          </w:tcPr>
          <w:p w:rsidR="00FA491F" w:rsidRPr="00315A6A" w:rsidRDefault="00FA491F" w:rsidP="00016795">
            <w:pPr>
              <w:spacing w:before="40" w:afterLines="40" w:after="96"/>
              <w:jc w:val="both"/>
              <w:rPr>
                <w:rFonts w:ascii="Arial" w:hAnsi="Arial" w:cs="Arial"/>
                <w:sz w:val="20"/>
              </w:rPr>
            </w:pPr>
            <w:r w:rsidRPr="00315A6A">
              <w:rPr>
                <w:rFonts w:ascii="Arial" w:hAnsi="Arial" w:cs="Arial"/>
                <w:sz w:val="20"/>
              </w:rPr>
              <w:t>oświetlenie wewnętrzne</w:t>
            </w:r>
          </w:p>
        </w:tc>
      </w:tr>
      <w:tr w:rsidR="00FA491F" w:rsidRPr="00315A6A" w:rsidTr="00016795">
        <w:tc>
          <w:tcPr>
            <w:tcW w:w="421" w:type="dxa"/>
          </w:tcPr>
          <w:p w:rsidR="00FA491F" w:rsidRPr="00315A6A" w:rsidRDefault="00FA491F" w:rsidP="000075AD">
            <w:pPr>
              <w:pStyle w:val="Akapitzlist"/>
              <w:numPr>
                <w:ilvl w:val="0"/>
                <w:numId w:val="43"/>
              </w:numPr>
              <w:spacing w:before="40" w:afterLines="40" w:after="96" w:line="240" w:lineRule="auto"/>
              <w:ind w:left="164" w:hanging="229"/>
              <w:jc w:val="both"/>
              <w:rPr>
                <w:rFonts w:ascii="Arial" w:hAnsi="Arial" w:cs="Arial"/>
                <w:b/>
                <w:sz w:val="20"/>
              </w:rPr>
            </w:pPr>
          </w:p>
        </w:tc>
        <w:tc>
          <w:tcPr>
            <w:tcW w:w="8641" w:type="dxa"/>
          </w:tcPr>
          <w:p w:rsidR="00FA491F" w:rsidRPr="00315A6A" w:rsidRDefault="00FA491F" w:rsidP="00016795">
            <w:pPr>
              <w:spacing w:before="40" w:afterLines="40" w:after="96"/>
              <w:jc w:val="both"/>
              <w:rPr>
                <w:rFonts w:ascii="Arial" w:hAnsi="Arial" w:cs="Arial"/>
                <w:sz w:val="20"/>
              </w:rPr>
            </w:pPr>
            <w:r w:rsidRPr="00315A6A">
              <w:rPr>
                <w:rFonts w:ascii="Arial" w:hAnsi="Arial" w:cs="Arial"/>
                <w:sz w:val="20"/>
              </w:rPr>
              <w:t>grzejnik elektryczny</w:t>
            </w:r>
          </w:p>
        </w:tc>
      </w:tr>
      <w:tr w:rsidR="00FA491F" w:rsidRPr="00315A6A" w:rsidTr="00016795">
        <w:tc>
          <w:tcPr>
            <w:tcW w:w="421" w:type="dxa"/>
          </w:tcPr>
          <w:p w:rsidR="00FA491F" w:rsidRPr="00315A6A" w:rsidRDefault="00FA491F" w:rsidP="000075AD">
            <w:pPr>
              <w:pStyle w:val="Akapitzlist"/>
              <w:numPr>
                <w:ilvl w:val="0"/>
                <w:numId w:val="43"/>
              </w:numPr>
              <w:spacing w:before="40" w:afterLines="40" w:after="96" w:line="240" w:lineRule="auto"/>
              <w:ind w:left="164" w:hanging="229"/>
              <w:jc w:val="both"/>
              <w:rPr>
                <w:rFonts w:ascii="Arial" w:hAnsi="Arial" w:cs="Arial"/>
                <w:b/>
                <w:sz w:val="20"/>
              </w:rPr>
            </w:pPr>
          </w:p>
        </w:tc>
        <w:tc>
          <w:tcPr>
            <w:tcW w:w="8641" w:type="dxa"/>
          </w:tcPr>
          <w:p w:rsidR="00FA491F" w:rsidRPr="00315A6A" w:rsidRDefault="00FA491F" w:rsidP="00016795">
            <w:pPr>
              <w:spacing w:before="40" w:afterLines="40" w:after="96"/>
              <w:jc w:val="both"/>
              <w:rPr>
                <w:rFonts w:ascii="Arial" w:hAnsi="Arial" w:cs="Arial"/>
                <w:sz w:val="20"/>
              </w:rPr>
            </w:pPr>
            <w:r w:rsidRPr="00315A6A">
              <w:rPr>
                <w:rFonts w:ascii="Arial" w:hAnsi="Arial" w:cs="Arial"/>
                <w:sz w:val="20"/>
              </w:rPr>
              <w:t>dozowniki do mydła w płynie wraz z mydłem</w:t>
            </w:r>
          </w:p>
        </w:tc>
      </w:tr>
      <w:tr w:rsidR="00FA491F" w:rsidRPr="00315A6A" w:rsidTr="00016795">
        <w:tc>
          <w:tcPr>
            <w:tcW w:w="421" w:type="dxa"/>
          </w:tcPr>
          <w:p w:rsidR="00FA491F" w:rsidRPr="00315A6A" w:rsidRDefault="00FA491F" w:rsidP="000075AD">
            <w:pPr>
              <w:pStyle w:val="Akapitzlist"/>
              <w:numPr>
                <w:ilvl w:val="0"/>
                <w:numId w:val="43"/>
              </w:numPr>
              <w:spacing w:before="40" w:afterLines="40" w:after="96" w:line="240" w:lineRule="auto"/>
              <w:ind w:left="164" w:hanging="229"/>
              <w:jc w:val="both"/>
              <w:rPr>
                <w:rFonts w:ascii="Arial" w:hAnsi="Arial" w:cs="Arial"/>
                <w:b/>
                <w:sz w:val="20"/>
              </w:rPr>
            </w:pPr>
          </w:p>
        </w:tc>
        <w:tc>
          <w:tcPr>
            <w:tcW w:w="8641" w:type="dxa"/>
          </w:tcPr>
          <w:p w:rsidR="00FA491F" w:rsidRPr="00315A6A" w:rsidRDefault="00FA491F" w:rsidP="00016795">
            <w:pPr>
              <w:spacing w:before="40" w:afterLines="40" w:after="96"/>
              <w:jc w:val="both"/>
              <w:rPr>
                <w:rFonts w:ascii="Arial" w:hAnsi="Arial" w:cs="Arial"/>
                <w:sz w:val="20"/>
              </w:rPr>
            </w:pPr>
            <w:r w:rsidRPr="00315A6A">
              <w:rPr>
                <w:rFonts w:ascii="Arial" w:hAnsi="Arial" w:cs="Arial"/>
                <w:sz w:val="20"/>
              </w:rPr>
              <w:t xml:space="preserve">pojemniki na ręczniki papierowe min. 4 </w:t>
            </w:r>
            <w:r w:rsidRPr="00315A6A">
              <w:rPr>
                <w:rFonts w:ascii="Arial" w:hAnsi="Arial" w:cs="Arial"/>
                <w:sz w:val="20"/>
                <w:szCs w:val="18"/>
              </w:rPr>
              <w:t>(ręczniki papierowe białe, minimum dwuwarstwowe w ilości min 2 szt. ręczników na jedną umywalkę tj. min. 20 szt. na kontener)</w:t>
            </w:r>
          </w:p>
        </w:tc>
      </w:tr>
      <w:tr w:rsidR="00FA491F" w:rsidRPr="00315A6A" w:rsidTr="00016795">
        <w:tc>
          <w:tcPr>
            <w:tcW w:w="421" w:type="dxa"/>
          </w:tcPr>
          <w:p w:rsidR="00FA491F" w:rsidRPr="00315A6A" w:rsidRDefault="00FA491F" w:rsidP="000075AD">
            <w:pPr>
              <w:pStyle w:val="Akapitzlist"/>
              <w:numPr>
                <w:ilvl w:val="0"/>
                <w:numId w:val="43"/>
              </w:numPr>
              <w:spacing w:before="40" w:afterLines="40" w:after="96" w:line="240" w:lineRule="auto"/>
              <w:ind w:left="164" w:hanging="229"/>
              <w:jc w:val="both"/>
              <w:rPr>
                <w:rFonts w:ascii="Arial" w:hAnsi="Arial" w:cs="Arial"/>
                <w:b/>
                <w:sz w:val="20"/>
              </w:rPr>
            </w:pPr>
          </w:p>
        </w:tc>
        <w:tc>
          <w:tcPr>
            <w:tcW w:w="8641" w:type="dxa"/>
          </w:tcPr>
          <w:p w:rsidR="00FA491F" w:rsidRPr="00315A6A" w:rsidRDefault="00FA491F" w:rsidP="00016795">
            <w:pPr>
              <w:spacing w:before="40" w:afterLines="40" w:after="96"/>
              <w:jc w:val="both"/>
              <w:rPr>
                <w:rFonts w:ascii="Arial" w:hAnsi="Arial" w:cs="Arial"/>
                <w:sz w:val="20"/>
              </w:rPr>
            </w:pPr>
            <w:r w:rsidRPr="00315A6A">
              <w:rPr>
                <w:rFonts w:ascii="Arial" w:hAnsi="Arial" w:cs="Arial"/>
                <w:sz w:val="20"/>
              </w:rPr>
              <w:t>kosz na śmieci</w:t>
            </w:r>
          </w:p>
        </w:tc>
      </w:tr>
      <w:tr w:rsidR="00FA491F" w:rsidRPr="00315A6A" w:rsidTr="00016795">
        <w:trPr>
          <w:trHeight w:val="348"/>
        </w:trPr>
        <w:tc>
          <w:tcPr>
            <w:tcW w:w="9062" w:type="dxa"/>
            <w:gridSpan w:val="2"/>
            <w:shd w:val="clear" w:color="auto" w:fill="F2F2F2" w:themeFill="background1" w:themeFillShade="F2"/>
            <w:vAlign w:val="center"/>
          </w:tcPr>
          <w:p w:rsidR="00FA491F" w:rsidRPr="00315A6A" w:rsidRDefault="00FA491F" w:rsidP="00016795">
            <w:pPr>
              <w:keepNext/>
              <w:spacing w:before="40" w:afterLines="40" w:after="96"/>
              <w:jc w:val="both"/>
              <w:rPr>
                <w:rFonts w:ascii="Arial" w:hAnsi="Arial" w:cs="Arial"/>
                <w:b/>
                <w:sz w:val="20"/>
              </w:rPr>
            </w:pPr>
            <w:r w:rsidRPr="00315A6A">
              <w:rPr>
                <w:rFonts w:ascii="Arial" w:hAnsi="Arial" w:cs="Arial"/>
                <w:b/>
                <w:sz w:val="20"/>
              </w:rPr>
              <w:t>Wyposażenie dodatkowe (w zależności od sposobu zabezpieczenia w media)</w:t>
            </w:r>
          </w:p>
        </w:tc>
      </w:tr>
      <w:tr w:rsidR="00FA491F" w:rsidRPr="00315A6A" w:rsidTr="00016795">
        <w:tc>
          <w:tcPr>
            <w:tcW w:w="421" w:type="dxa"/>
          </w:tcPr>
          <w:p w:rsidR="00FA491F" w:rsidRPr="00315A6A" w:rsidRDefault="00FA491F" w:rsidP="000075AD">
            <w:pPr>
              <w:pStyle w:val="Akapitzlist"/>
              <w:numPr>
                <w:ilvl w:val="0"/>
                <w:numId w:val="43"/>
              </w:numPr>
              <w:spacing w:before="40" w:afterLines="40" w:after="96" w:line="240" w:lineRule="auto"/>
              <w:ind w:left="164" w:hanging="229"/>
              <w:jc w:val="both"/>
              <w:rPr>
                <w:rFonts w:ascii="Arial" w:hAnsi="Arial" w:cs="Arial"/>
                <w:b/>
                <w:sz w:val="20"/>
              </w:rPr>
            </w:pPr>
          </w:p>
        </w:tc>
        <w:tc>
          <w:tcPr>
            <w:tcW w:w="8641" w:type="dxa"/>
          </w:tcPr>
          <w:p w:rsidR="00FA491F" w:rsidRPr="00315A6A" w:rsidRDefault="00FA491F" w:rsidP="00016795">
            <w:pPr>
              <w:spacing w:before="40" w:afterLines="40" w:after="96"/>
              <w:jc w:val="both"/>
              <w:rPr>
                <w:rFonts w:ascii="Arial" w:hAnsi="Arial" w:cs="Arial"/>
                <w:b/>
                <w:sz w:val="20"/>
              </w:rPr>
            </w:pPr>
            <w:r w:rsidRPr="00315A6A">
              <w:rPr>
                <w:rFonts w:ascii="Arial" w:hAnsi="Arial" w:cs="Arial"/>
                <w:sz w:val="20"/>
                <w:u w:val="single"/>
              </w:rPr>
              <w:t>w przypadku gdy źródło zasilania w energię elektryczną zapewnia Wykonawca</w:t>
            </w:r>
            <w:r w:rsidRPr="00315A6A">
              <w:rPr>
                <w:rFonts w:ascii="Arial" w:hAnsi="Arial" w:cs="Arial"/>
                <w:sz w:val="20"/>
              </w:rPr>
              <w:t>: agregaty prądotwórcze wraz z niezbędnym do podłączenia osprzętem oraz paliwem i innymi materiałami eksploatacyjnymi</w:t>
            </w:r>
          </w:p>
        </w:tc>
      </w:tr>
      <w:tr w:rsidR="00FA491F" w:rsidRPr="00315A6A" w:rsidTr="00016795">
        <w:tc>
          <w:tcPr>
            <w:tcW w:w="421" w:type="dxa"/>
          </w:tcPr>
          <w:p w:rsidR="00FA491F" w:rsidRPr="00315A6A" w:rsidRDefault="00FA491F" w:rsidP="000075AD">
            <w:pPr>
              <w:pStyle w:val="Akapitzlist"/>
              <w:numPr>
                <w:ilvl w:val="0"/>
                <w:numId w:val="43"/>
              </w:numPr>
              <w:spacing w:before="40" w:afterLines="40" w:after="96" w:line="240" w:lineRule="auto"/>
              <w:ind w:left="164" w:hanging="229"/>
              <w:jc w:val="both"/>
              <w:rPr>
                <w:rFonts w:ascii="Arial" w:hAnsi="Arial" w:cs="Arial"/>
                <w:b/>
                <w:sz w:val="20"/>
              </w:rPr>
            </w:pPr>
          </w:p>
        </w:tc>
        <w:tc>
          <w:tcPr>
            <w:tcW w:w="8641" w:type="dxa"/>
          </w:tcPr>
          <w:p w:rsidR="00FA491F" w:rsidRPr="00315A6A" w:rsidRDefault="00FA491F" w:rsidP="00016795">
            <w:pPr>
              <w:spacing w:before="40" w:afterLines="40" w:after="96"/>
              <w:jc w:val="both"/>
              <w:rPr>
                <w:rFonts w:ascii="Arial" w:hAnsi="Arial" w:cs="Arial"/>
                <w:b/>
                <w:sz w:val="20"/>
              </w:rPr>
            </w:pPr>
            <w:r w:rsidRPr="00315A6A">
              <w:rPr>
                <w:rFonts w:ascii="Arial" w:hAnsi="Arial" w:cs="Arial"/>
                <w:sz w:val="20"/>
                <w:u w:val="single"/>
              </w:rPr>
              <w:t>w przypadku gdy źródło zasilania w energię elektryczną zapewnia Zamawiający</w:t>
            </w:r>
            <w:r w:rsidRPr="00315A6A">
              <w:rPr>
                <w:rFonts w:ascii="Arial" w:hAnsi="Arial" w:cs="Arial"/>
                <w:sz w:val="20"/>
              </w:rPr>
              <w:t>: przewód przyłączeniowy o długości około 250 m (przyłącze do agregatu jeżeli zachodzi taka potrzeba) i niezbędny do podłączenia osprzęt zapewni Wykonawca</w:t>
            </w:r>
          </w:p>
        </w:tc>
      </w:tr>
    </w:tbl>
    <w:p w:rsidR="00FA491F" w:rsidRPr="00315A6A" w:rsidRDefault="00FA491F" w:rsidP="00FA491F">
      <w:pPr>
        <w:pStyle w:val="Akapitzlist"/>
        <w:ind w:left="284"/>
        <w:jc w:val="both"/>
        <w:rPr>
          <w:rFonts w:ascii="Arial" w:hAnsi="Arial" w:cs="Arial"/>
        </w:rPr>
      </w:pPr>
    </w:p>
    <w:p w:rsidR="00FA491F" w:rsidRPr="00315A6A" w:rsidRDefault="00FA491F" w:rsidP="000075AD">
      <w:pPr>
        <w:pStyle w:val="Akapitzlist"/>
        <w:keepNext/>
        <w:numPr>
          <w:ilvl w:val="0"/>
          <w:numId w:val="41"/>
        </w:numPr>
        <w:spacing w:before="240" w:after="120" w:line="259" w:lineRule="auto"/>
        <w:ind w:left="283" w:hanging="357"/>
        <w:contextualSpacing w:val="0"/>
        <w:jc w:val="both"/>
        <w:rPr>
          <w:rFonts w:ascii="Arial" w:hAnsi="Arial" w:cs="Arial"/>
          <w:b/>
        </w:rPr>
      </w:pPr>
      <w:r w:rsidRPr="00315A6A">
        <w:rPr>
          <w:rFonts w:ascii="Arial" w:hAnsi="Arial" w:cs="Arial"/>
          <w:b/>
        </w:rPr>
        <w:t>KONTENER WC 5/14 STANOWISKOWY (MAŁY/DUŻY)</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3"/>
        <w:gridCol w:w="8364"/>
      </w:tblGrid>
      <w:tr w:rsidR="00FA491F" w:rsidRPr="00315A6A" w:rsidTr="00016795">
        <w:trPr>
          <w:trHeight w:val="378"/>
        </w:trPr>
        <w:tc>
          <w:tcPr>
            <w:tcW w:w="9062" w:type="dxa"/>
            <w:gridSpan w:val="2"/>
            <w:shd w:val="clear" w:color="auto" w:fill="F2F2F2" w:themeFill="background1" w:themeFillShade="F2"/>
            <w:vAlign w:val="center"/>
          </w:tcPr>
          <w:p w:rsidR="00FA491F" w:rsidRPr="00315A6A" w:rsidRDefault="00FA491F" w:rsidP="00016795">
            <w:pPr>
              <w:pStyle w:val="Akapitzlist"/>
              <w:keepNext/>
              <w:spacing w:before="40" w:after="40"/>
              <w:ind w:left="22"/>
              <w:jc w:val="both"/>
              <w:rPr>
                <w:rFonts w:ascii="Arial" w:hAnsi="Arial" w:cs="Arial"/>
                <w:b/>
                <w:sz w:val="20"/>
              </w:rPr>
            </w:pPr>
            <w:r w:rsidRPr="00315A6A">
              <w:rPr>
                <w:rFonts w:ascii="Arial" w:hAnsi="Arial" w:cs="Arial"/>
                <w:b/>
                <w:sz w:val="20"/>
              </w:rPr>
              <w:t>Wyposażenie podstawowe</w:t>
            </w:r>
          </w:p>
        </w:tc>
      </w:tr>
      <w:tr w:rsidR="00FA491F" w:rsidRPr="00315A6A" w:rsidTr="00016795">
        <w:tc>
          <w:tcPr>
            <w:tcW w:w="421" w:type="dxa"/>
          </w:tcPr>
          <w:p w:rsidR="00FA491F" w:rsidRPr="00315A6A" w:rsidRDefault="00FA491F" w:rsidP="000075AD">
            <w:pPr>
              <w:pStyle w:val="Akapitzlist"/>
              <w:numPr>
                <w:ilvl w:val="0"/>
                <w:numId w:val="44"/>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kabiny WC - co najmniej 5/14 sztuk;</w:t>
            </w:r>
          </w:p>
        </w:tc>
      </w:tr>
      <w:tr w:rsidR="00FA491F" w:rsidRPr="00315A6A" w:rsidTr="00016795">
        <w:tc>
          <w:tcPr>
            <w:tcW w:w="421" w:type="dxa"/>
          </w:tcPr>
          <w:p w:rsidR="00FA491F" w:rsidRPr="00315A6A" w:rsidRDefault="00FA491F" w:rsidP="000075AD">
            <w:pPr>
              <w:pStyle w:val="Akapitzlist"/>
              <w:numPr>
                <w:ilvl w:val="0"/>
                <w:numId w:val="44"/>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umywalki - co najmniej 5/14 sztuk</w:t>
            </w:r>
          </w:p>
        </w:tc>
      </w:tr>
      <w:tr w:rsidR="00FA491F" w:rsidRPr="00315A6A" w:rsidTr="00016795">
        <w:tc>
          <w:tcPr>
            <w:tcW w:w="421" w:type="dxa"/>
          </w:tcPr>
          <w:p w:rsidR="00FA491F" w:rsidRPr="00315A6A" w:rsidRDefault="00FA491F" w:rsidP="000075AD">
            <w:pPr>
              <w:pStyle w:val="Akapitzlist"/>
              <w:numPr>
                <w:ilvl w:val="0"/>
                <w:numId w:val="44"/>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przeciwpoślizgowa podłoga</w:t>
            </w:r>
          </w:p>
        </w:tc>
      </w:tr>
      <w:tr w:rsidR="00FA491F" w:rsidRPr="00315A6A" w:rsidTr="00016795">
        <w:tc>
          <w:tcPr>
            <w:tcW w:w="421" w:type="dxa"/>
          </w:tcPr>
          <w:p w:rsidR="00FA491F" w:rsidRPr="00315A6A" w:rsidRDefault="00FA491F" w:rsidP="000075AD">
            <w:pPr>
              <w:pStyle w:val="Akapitzlist"/>
              <w:numPr>
                <w:ilvl w:val="0"/>
                <w:numId w:val="44"/>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lustra nad umywalkami- co najmniej 5/14 szt.</w:t>
            </w:r>
          </w:p>
        </w:tc>
      </w:tr>
      <w:tr w:rsidR="00FA491F" w:rsidRPr="00315A6A" w:rsidTr="00016795">
        <w:tc>
          <w:tcPr>
            <w:tcW w:w="421" w:type="dxa"/>
          </w:tcPr>
          <w:p w:rsidR="00FA491F" w:rsidRPr="00315A6A" w:rsidRDefault="00FA491F" w:rsidP="000075AD">
            <w:pPr>
              <w:pStyle w:val="Akapitzlist"/>
              <w:numPr>
                <w:ilvl w:val="0"/>
                <w:numId w:val="44"/>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wieszak na ubranie i ręcznik przy każdej kabinie prysznicowej</w:t>
            </w:r>
          </w:p>
        </w:tc>
      </w:tr>
      <w:tr w:rsidR="00FA491F" w:rsidRPr="00315A6A" w:rsidTr="00016795">
        <w:tc>
          <w:tcPr>
            <w:tcW w:w="421" w:type="dxa"/>
          </w:tcPr>
          <w:p w:rsidR="00FA491F" w:rsidRPr="00315A6A" w:rsidRDefault="00FA491F" w:rsidP="000075AD">
            <w:pPr>
              <w:pStyle w:val="Akapitzlist"/>
              <w:numPr>
                <w:ilvl w:val="0"/>
                <w:numId w:val="44"/>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rPr>
              <w:t>bojler elektryczny lub inny system podgrzania wody (dostosowany do liczby oczek)</w:t>
            </w:r>
          </w:p>
        </w:tc>
      </w:tr>
      <w:tr w:rsidR="00FA491F" w:rsidRPr="00315A6A" w:rsidTr="00016795">
        <w:tc>
          <w:tcPr>
            <w:tcW w:w="421" w:type="dxa"/>
          </w:tcPr>
          <w:p w:rsidR="00FA491F" w:rsidRPr="00315A6A" w:rsidRDefault="00FA491F" w:rsidP="000075AD">
            <w:pPr>
              <w:pStyle w:val="Akapitzlist"/>
              <w:numPr>
                <w:ilvl w:val="0"/>
                <w:numId w:val="44"/>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instalacja elektryczna wyposażona w przeciwporażeniowe wyłączniki różnicowo-prądowe</w:t>
            </w:r>
          </w:p>
        </w:tc>
      </w:tr>
      <w:tr w:rsidR="00FA491F" w:rsidRPr="00315A6A" w:rsidTr="00016795">
        <w:tc>
          <w:tcPr>
            <w:tcW w:w="421" w:type="dxa"/>
          </w:tcPr>
          <w:p w:rsidR="00FA491F" w:rsidRPr="00315A6A" w:rsidRDefault="00FA491F" w:rsidP="000075AD">
            <w:pPr>
              <w:pStyle w:val="Akapitzlist"/>
              <w:numPr>
                <w:ilvl w:val="0"/>
                <w:numId w:val="44"/>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oświetlenie wewnętrzne</w:t>
            </w:r>
          </w:p>
        </w:tc>
      </w:tr>
      <w:tr w:rsidR="00FA491F" w:rsidRPr="00315A6A" w:rsidTr="00016795">
        <w:tc>
          <w:tcPr>
            <w:tcW w:w="421" w:type="dxa"/>
          </w:tcPr>
          <w:p w:rsidR="00FA491F" w:rsidRPr="00315A6A" w:rsidRDefault="00FA491F" w:rsidP="000075AD">
            <w:pPr>
              <w:pStyle w:val="Akapitzlist"/>
              <w:numPr>
                <w:ilvl w:val="0"/>
                <w:numId w:val="44"/>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grzejnik elektryczny</w:t>
            </w:r>
          </w:p>
        </w:tc>
      </w:tr>
      <w:tr w:rsidR="00FA491F" w:rsidRPr="00315A6A" w:rsidTr="00016795">
        <w:tc>
          <w:tcPr>
            <w:tcW w:w="421" w:type="dxa"/>
          </w:tcPr>
          <w:p w:rsidR="00FA491F" w:rsidRPr="00315A6A" w:rsidRDefault="00FA491F" w:rsidP="000075AD">
            <w:pPr>
              <w:pStyle w:val="Akapitzlist"/>
              <w:numPr>
                <w:ilvl w:val="0"/>
                <w:numId w:val="44"/>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dozowniki do mydła w płynie wraz z mydłem</w:t>
            </w:r>
          </w:p>
        </w:tc>
      </w:tr>
      <w:tr w:rsidR="00FA491F" w:rsidRPr="00315A6A" w:rsidTr="00016795">
        <w:tc>
          <w:tcPr>
            <w:tcW w:w="421" w:type="dxa"/>
          </w:tcPr>
          <w:p w:rsidR="00FA491F" w:rsidRPr="00315A6A" w:rsidRDefault="00FA491F" w:rsidP="000075AD">
            <w:pPr>
              <w:pStyle w:val="Akapitzlist"/>
              <w:numPr>
                <w:ilvl w:val="0"/>
                <w:numId w:val="44"/>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pojemniki na ręczniki papierowe (min. 1 szt./min. 2 szt.)</w:t>
            </w:r>
          </w:p>
        </w:tc>
      </w:tr>
      <w:tr w:rsidR="00FA491F" w:rsidRPr="00315A6A" w:rsidTr="00016795">
        <w:tc>
          <w:tcPr>
            <w:tcW w:w="421" w:type="dxa"/>
          </w:tcPr>
          <w:p w:rsidR="00FA491F" w:rsidRPr="00315A6A" w:rsidRDefault="00FA491F" w:rsidP="000075AD">
            <w:pPr>
              <w:pStyle w:val="Akapitzlist"/>
              <w:numPr>
                <w:ilvl w:val="0"/>
                <w:numId w:val="44"/>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kosz na śmieci</w:t>
            </w:r>
          </w:p>
        </w:tc>
      </w:tr>
      <w:tr w:rsidR="00FA491F" w:rsidRPr="00315A6A" w:rsidTr="00016795">
        <w:trPr>
          <w:trHeight w:val="440"/>
        </w:trPr>
        <w:tc>
          <w:tcPr>
            <w:tcW w:w="9062" w:type="dxa"/>
            <w:gridSpan w:val="2"/>
            <w:shd w:val="clear" w:color="auto" w:fill="F2F2F2" w:themeFill="background1" w:themeFillShade="F2"/>
            <w:vAlign w:val="center"/>
          </w:tcPr>
          <w:p w:rsidR="00FA491F" w:rsidRPr="00315A6A" w:rsidRDefault="00FA491F" w:rsidP="00016795">
            <w:pPr>
              <w:spacing w:before="40" w:after="40"/>
              <w:jc w:val="both"/>
              <w:rPr>
                <w:rFonts w:ascii="Arial" w:hAnsi="Arial" w:cs="Arial"/>
                <w:b/>
                <w:sz w:val="20"/>
              </w:rPr>
            </w:pPr>
            <w:r w:rsidRPr="00315A6A">
              <w:rPr>
                <w:rFonts w:ascii="Arial" w:hAnsi="Arial" w:cs="Arial"/>
                <w:b/>
                <w:sz w:val="20"/>
              </w:rPr>
              <w:t>Wyposażenie dodatkowe (w zależności od sposobu zabezpieczenia w media)</w:t>
            </w:r>
          </w:p>
        </w:tc>
      </w:tr>
      <w:tr w:rsidR="00FA491F" w:rsidRPr="00315A6A" w:rsidTr="00016795">
        <w:tc>
          <w:tcPr>
            <w:tcW w:w="421" w:type="dxa"/>
          </w:tcPr>
          <w:p w:rsidR="00FA491F" w:rsidRPr="00315A6A" w:rsidRDefault="00FA491F" w:rsidP="000075AD">
            <w:pPr>
              <w:pStyle w:val="Akapitzlist"/>
              <w:numPr>
                <w:ilvl w:val="0"/>
                <w:numId w:val="44"/>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u w:val="single"/>
              </w:rPr>
              <w:t>w przypadku gdy źródło zasilania w energię elektryczną zapewnia Wykonawca</w:t>
            </w:r>
            <w:r w:rsidRPr="00315A6A">
              <w:rPr>
                <w:rFonts w:ascii="Arial" w:hAnsi="Arial" w:cs="Arial"/>
                <w:sz w:val="20"/>
              </w:rPr>
              <w:t>: agregaty prądotwórcze wraz z niezbędnym do podłączenia osprzętem oraz paliwem i innymi materiałami eksploatacyjnymi</w:t>
            </w:r>
          </w:p>
        </w:tc>
      </w:tr>
      <w:tr w:rsidR="00FA491F" w:rsidRPr="00315A6A" w:rsidTr="00016795">
        <w:tc>
          <w:tcPr>
            <w:tcW w:w="421" w:type="dxa"/>
          </w:tcPr>
          <w:p w:rsidR="00FA491F" w:rsidRPr="00315A6A" w:rsidRDefault="00FA491F" w:rsidP="000075AD">
            <w:pPr>
              <w:pStyle w:val="Akapitzlist"/>
              <w:numPr>
                <w:ilvl w:val="0"/>
                <w:numId w:val="44"/>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u w:val="single"/>
              </w:rPr>
              <w:t>w przypadku gdy źródło zasilania w energię elektryczną zapewnia Zamawiający</w:t>
            </w:r>
            <w:r w:rsidRPr="00315A6A">
              <w:rPr>
                <w:rFonts w:ascii="Arial" w:hAnsi="Arial" w:cs="Arial"/>
                <w:sz w:val="20"/>
              </w:rPr>
              <w:t>: przewód przyłączeniowy o długości około 250 m (przyłącze do agregatu jeżeli zachodzi taka potrzeba) i niezbędny do podłączenia osprzęt zapewni Wykonawca</w:t>
            </w:r>
          </w:p>
        </w:tc>
      </w:tr>
    </w:tbl>
    <w:p w:rsidR="00FA491F" w:rsidRDefault="00FA491F" w:rsidP="00FA491F">
      <w:pPr>
        <w:pStyle w:val="Akapitzlist"/>
        <w:ind w:left="284"/>
        <w:jc w:val="both"/>
        <w:rPr>
          <w:rFonts w:ascii="Arial" w:hAnsi="Arial" w:cs="Arial"/>
          <w:sz w:val="14"/>
        </w:rPr>
      </w:pPr>
    </w:p>
    <w:p w:rsidR="00FA491F" w:rsidRPr="00315A6A" w:rsidRDefault="00FA491F" w:rsidP="00FA491F">
      <w:pPr>
        <w:pStyle w:val="Akapitzlist"/>
        <w:ind w:left="284"/>
        <w:jc w:val="both"/>
        <w:rPr>
          <w:rFonts w:ascii="Arial" w:hAnsi="Arial" w:cs="Arial"/>
          <w:sz w:val="14"/>
        </w:rPr>
      </w:pPr>
    </w:p>
    <w:p w:rsidR="00FA491F" w:rsidRPr="00315A6A" w:rsidRDefault="00FA491F" w:rsidP="000075AD">
      <w:pPr>
        <w:pStyle w:val="Akapitzlist"/>
        <w:keepNext/>
        <w:numPr>
          <w:ilvl w:val="0"/>
          <w:numId w:val="41"/>
        </w:numPr>
        <w:spacing w:before="240" w:after="120" w:line="259" w:lineRule="auto"/>
        <w:ind w:left="283" w:hanging="357"/>
        <w:contextualSpacing w:val="0"/>
        <w:jc w:val="both"/>
        <w:rPr>
          <w:rFonts w:ascii="Arial" w:hAnsi="Arial" w:cs="Arial"/>
          <w:b/>
        </w:rPr>
      </w:pPr>
      <w:r w:rsidRPr="00315A6A">
        <w:rPr>
          <w:rFonts w:ascii="Arial" w:hAnsi="Arial" w:cs="Arial"/>
          <w:b/>
        </w:rPr>
        <w:t>KONTENER SANITARNY TYPU VIP DAMSKO MĘSKI</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3"/>
        <w:gridCol w:w="8364"/>
      </w:tblGrid>
      <w:tr w:rsidR="00FA491F" w:rsidRPr="00315A6A" w:rsidTr="00016795">
        <w:trPr>
          <w:trHeight w:val="378"/>
        </w:trPr>
        <w:tc>
          <w:tcPr>
            <w:tcW w:w="9062" w:type="dxa"/>
            <w:gridSpan w:val="2"/>
            <w:shd w:val="clear" w:color="auto" w:fill="F2F2F2" w:themeFill="background1" w:themeFillShade="F2"/>
            <w:vAlign w:val="center"/>
          </w:tcPr>
          <w:p w:rsidR="00FA491F" w:rsidRPr="00315A6A" w:rsidRDefault="00FA491F" w:rsidP="00016795">
            <w:pPr>
              <w:pStyle w:val="Akapitzlist"/>
              <w:spacing w:before="40" w:after="40"/>
              <w:ind w:left="22"/>
              <w:jc w:val="both"/>
              <w:rPr>
                <w:rFonts w:ascii="Arial" w:hAnsi="Arial" w:cs="Arial"/>
                <w:b/>
                <w:sz w:val="20"/>
              </w:rPr>
            </w:pPr>
            <w:r w:rsidRPr="00315A6A">
              <w:rPr>
                <w:rFonts w:ascii="Arial" w:hAnsi="Arial" w:cs="Arial"/>
                <w:b/>
                <w:sz w:val="20"/>
              </w:rPr>
              <w:t>Wyposażenie podstawowe</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Ustępy:</w:t>
            </w:r>
          </w:p>
          <w:p w:rsidR="00FA491F" w:rsidRPr="00315A6A" w:rsidRDefault="00FA491F" w:rsidP="00016795">
            <w:pPr>
              <w:spacing w:before="40" w:after="40"/>
              <w:jc w:val="both"/>
              <w:rPr>
                <w:rFonts w:ascii="Arial" w:hAnsi="Arial" w:cs="Arial"/>
                <w:sz w:val="20"/>
              </w:rPr>
            </w:pPr>
            <w:r w:rsidRPr="00315A6A">
              <w:rPr>
                <w:rFonts w:ascii="Arial" w:hAnsi="Arial" w:cs="Arial"/>
                <w:sz w:val="20"/>
              </w:rPr>
              <w:t xml:space="preserve">Część damska – </w:t>
            </w:r>
            <w:r w:rsidRPr="00315A6A">
              <w:rPr>
                <w:rFonts w:ascii="Arial" w:hAnsi="Arial" w:cs="Arial"/>
                <w:sz w:val="20"/>
              </w:rPr>
              <w:tab/>
              <w:t>toalety min. 2 szt.</w:t>
            </w:r>
          </w:p>
          <w:p w:rsidR="00FA491F" w:rsidRPr="00315A6A" w:rsidRDefault="00FA491F" w:rsidP="00016795">
            <w:pPr>
              <w:spacing w:before="40" w:after="40"/>
              <w:jc w:val="both"/>
              <w:rPr>
                <w:rFonts w:ascii="Arial" w:hAnsi="Arial" w:cs="Arial"/>
                <w:sz w:val="20"/>
              </w:rPr>
            </w:pPr>
            <w:r w:rsidRPr="00315A6A">
              <w:rPr>
                <w:rFonts w:ascii="Arial" w:hAnsi="Arial" w:cs="Arial"/>
                <w:sz w:val="20"/>
              </w:rPr>
              <w:t>Część męska –.</w:t>
            </w:r>
            <w:r w:rsidRPr="00315A6A">
              <w:rPr>
                <w:rFonts w:ascii="Arial" w:hAnsi="Arial" w:cs="Arial"/>
                <w:sz w:val="20"/>
              </w:rPr>
              <w:tab/>
              <w:t>toalety min. 1 szt., pisuary min. 3 szt.</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Umywalki:</w:t>
            </w:r>
          </w:p>
          <w:p w:rsidR="00FA491F" w:rsidRPr="00315A6A" w:rsidRDefault="00FA491F" w:rsidP="00016795">
            <w:pPr>
              <w:spacing w:before="40" w:after="40"/>
              <w:jc w:val="both"/>
              <w:rPr>
                <w:rFonts w:ascii="Arial" w:hAnsi="Arial" w:cs="Arial"/>
                <w:sz w:val="20"/>
              </w:rPr>
            </w:pPr>
            <w:r w:rsidRPr="00315A6A">
              <w:rPr>
                <w:rFonts w:ascii="Arial" w:hAnsi="Arial" w:cs="Arial"/>
                <w:sz w:val="20"/>
              </w:rPr>
              <w:t xml:space="preserve">Część damska – </w:t>
            </w:r>
            <w:r w:rsidRPr="00315A6A">
              <w:rPr>
                <w:rFonts w:ascii="Arial" w:hAnsi="Arial" w:cs="Arial"/>
                <w:sz w:val="20"/>
              </w:rPr>
              <w:tab/>
              <w:t>min. 2 szt.</w:t>
            </w:r>
          </w:p>
          <w:p w:rsidR="00FA491F" w:rsidRPr="00315A6A" w:rsidRDefault="00FA491F" w:rsidP="00016795">
            <w:pPr>
              <w:spacing w:before="40" w:after="40"/>
              <w:jc w:val="both"/>
              <w:rPr>
                <w:rFonts w:ascii="Arial" w:hAnsi="Arial" w:cs="Arial"/>
                <w:sz w:val="20"/>
              </w:rPr>
            </w:pPr>
            <w:r w:rsidRPr="00315A6A">
              <w:rPr>
                <w:rFonts w:ascii="Arial" w:hAnsi="Arial" w:cs="Arial"/>
                <w:sz w:val="20"/>
              </w:rPr>
              <w:t>Część męska –.</w:t>
            </w:r>
            <w:r w:rsidRPr="00315A6A">
              <w:rPr>
                <w:rFonts w:ascii="Arial" w:hAnsi="Arial" w:cs="Arial"/>
                <w:sz w:val="20"/>
              </w:rPr>
              <w:tab/>
            </w:r>
            <w:r w:rsidRPr="00315A6A">
              <w:rPr>
                <w:rFonts w:ascii="Arial" w:hAnsi="Arial" w:cs="Arial"/>
                <w:sz w:val="20"/>
              </w:rPr>
              <w:tab/>
              <w:t>min. 1 szt.</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suszarka do rąk – min. 1 szt. w każdej z części</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ogrzewanie elektryczne – w każdej z części</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Klimatyzacja – w każdej z części</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armatura bezdotykowa – w każdej z części</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dozownik mydła w płynie wraz z mydłem – w każdej z części</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dozownik zapachu wraz z zapachem – w każdej z części</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lustra zawieszone nad umywalkami – w każdej z części</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zamykany pojemnik na papier toaletowy wraz z papierem toaletowym (papier biały, trójwarstwowy, minimum 2 rolki) w każdej toalecie</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oświetlenie halogenowe;</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pojemnik na ręcznik papierowy wraz z ręcznikami (ręczniki papierowe białe, minimum dwuwarstwowe, min. 2 szt.) – w każdej z części</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kosz na śmieci – w każdej z części</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Wentylacja – w każdej z części</w:t>
            </w:r>
          </w:p>
        </w:tc>
      </w:tr>
      <w:tr w:rsidR="00FA491F" w:rsidRPr="00315A6A" w:rsidTr="00016795">
        <w:trPr>
          <w:trHeight w:val="440"/>
        </w:trPr>
        <w:tc>
          <w:tcPr>
            <w:tcW w:w="9062" w:type="dxa"/>
            <w:gridSpan w:val="2"/>
            <w:shd w:val="clear" w:color="auto" w:fill="F2F2F2" w:themeFill="background1" w:themeFillShade="F2"/>
            <w:vAlign w:val="center"/>
          </w:tcPr>
          <w:p w:rsidR="00FA491F" w:rsidRPr="00315A6A" w:rsidRDefault="00FA491F" w:rsidP="00016795">
            <w:pPr>
              <w:spacing w:before="40" w:after="40"/>
              <w:jc w:val="both"/>
              <w:rPr>
                <w:rFonts w:ascii="Arial" w:hAnsi="Arial" w:cs="Arial"/>
                <w:b/>
                <w:sz w:val="20"/>
              </w:rPr>
            </w:pPr>
            <w:r w:rsidRPr="00315A6A">
              <w:rPr>
                <w:rFonts w:ascii="Arial" w:hAnsi="Arial" w:cs="Arial"/>
                <w:b/>
                <w:sz w:val="20"/>
              </w:rPr>
              <w:t>Wyposażenie dodatkowe (w zależności od sposobu zabezpieczenia w media)</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u w:val="single"/>
              </w:rPr>
              <w:t>w przypadku gdy źródło zasilania w energię elektryczną zapewnia Wykonawca</w:t>
            </w:r>
            <w:r w:rsidRPr="00315A6A">
              <w:rPr>
                <w:rFonts w:ascii="Arial" w:hAnsi="Arial" w:cs="Arial"/>
                <w:sz w:val="20"/>
              </w:rPr>
              <w:t>: agregaty prądotwórcze wraz z niezbędnym do podłączenia osprzętem oraz paliwem i innymi materiałami eksploatacyjnymi</w:t>
            </w:r>
          </w:p>
        </w:tc>
      </w:tr>
      <w:tr w:rsidR="00FA491F" w:rsidRPr="00315A6A" w:rsidTr="00016795">
        <w:tc>
          <w:tcPr>
            <w:tcW w:w="421" w:type="dxa"/>
          </w:tcPr>
          <w:p w:rsidR="00FA491F" w:rsidRPr="00315A6A" w:rsidRDefault="00FA491F" w:rsidP="000075AD">
            <w:pPr>
              <w:pStyle w:val="Akapitzlist"/>
              <w:numPr>
                <w:ilvl w:val="0"/>
                <w:numId w:val="45"/>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b/>
                <w:sz w:val="20"/>
              </w:rPr>
            </w:pPr>
            <w:r w:rsidRPr="00315A6A">
              <w:rPr>
                <w:rFonts w:ascii="Arial" w:hAnsi="Arial" w:cs="Arial"/>
                <w:sz w:val="20"/>
                <w:u w:val="single"/>
              </w:rPr>
              <w:t>w przypadku gdy źródło zasilania w energię elektryczną zapewnia Zamawiający</w:t>
            </w:r>
            <w:r w:rsidRPr="00315A6A">
              <w:rPr>
                <w:rFonts w:ascii="Arial" w:hAnsi="Arial" w:cs="Arial"/>
                <w:sz w:val="20"/>
              </w:rPr>
              <w:t>: przewód przyłączeniowy o długości około 250 m (przyłącze do agregatu jeżeli zachodzi taka potrzeba) i niezbędny do podłączenia osprzęt zapewni Wykonawca</w:t>
            </w:r>
          </w:p>
        </w:tc>
      </w:tr>
    </w:tbl>
    <w:p w:rsidR="00FA491F" w:rsidRPr="00315A6A" w:rsidRDefault="00FA491F" w:rsidP="00FA491F">
      <w:pPr>
        <w:pStyle w:val="Akapitzlist"/>
        <w:ind w:left="284"/>
        <w:jc w:val="both"/>
        <w:rPr>
          <w:rFonts w:ascii="Arial" w:hAnsi="Arial" w:cs="Arial"/>
        </w:rPr>
      </w:pPr>
    </w:p>
    <w:p w:rsidR="00FA491F" w:rsidRPr="00315A6A" w:rsidRDefault="00FA491F" w:rsidP="000075AD">
      <w:pPr>
        <w:pStyle w:val="Akapitzlist"/>
        <w:keepNext/>
        <w:numPr>
          <w:ilvl w:val="0"/>
          <w:numId w:val="41"/>
        </w:numPr>
        <w:spacing w:before="240" w:after="120" w:line="259" w:lineRule="auto"/>
        <w:ind w:left="283" w:hanging="357"/>
        <w:contextualSpacing w:val="0"/>
        <w:jc w:val="both"/>
        <w:rPr>
          <w:rFonts w:ascii="Arial" w:hAnsi="Arial" w:cs="Arial"/>
          <w:b/>
        </w:rPr>
      </w:pPr>
      <w:r w:rsidRPr="00315A6A">
        <w:rPr>
          <w:rFonts w:ascii="Arial" w:hAnsi="Arial" w:cs="Arial"/>
          <w:b/>
        </w:rPr>
        <w:t>BEZODPŁYWOWY ZBIORNIK NA NIECZYSTOŚCI PŁYNNE 1 000 l</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3"/>
        <w:gridCol w:w="8364"/>
      </w:tblGrid>
      <w:tr w:rsidR="00FA491F" w:rsidRPr="00315A6A" w:rsidTr="00016795">
        <w:trPr>
          <w:trHeight w:val="378"/>
        </w:trPr>
        <w:tc>
          <w:tcPr>
            <w:tcW w:w="9062" w:type="dxa"/>
            <w:gridSpan w:val="2"/>
            <w:shd w:val="clear" w:color="auto" w:fill="F2F2F2" w:themeFill="background1" w:themeFillShade="F2"/>
            <w:vAlign w:val="center"/>
          </w:tcPr>
          <w:p w:rsidR="00FA491F" w:rsidRPr="00315A6A" w:rsidRDefault="00FA491F" w:rsidP="00016795">
            <w:pPr>
              <w:pStyle w:val="Akapitzlist"/>
              <w:spacing w:before="40" w:after="40"/>
              <w:ind w:left="22"/>
              <w:jc w:val="both"/>
              <w:rPr>
                <w:rFonts w:ascii="Arial" w:hAnsi="Arial" w:cs="Arial"/>
                <w:b/>
                <w:sz w:val="20"/>
              </w:rPr>
            </w:pPr>
            <w:r w:rsidRPr="00315A6A">
              <w:rPr>
                <w:rFonts w:ascii="Arial" w:hAnsi="Arial" w:cs="Arial"/>
                <w:b/>
                <w:sz w:val="20"/>
              </w:rPr>
              <w:t>Wyposażenie podstawowe</w:t>
            </w:r>
          </w:p>
        </w:tc>
      </w:tr>
      <w:tr w:rsidR="00FA491F" w:rsidRPr="00315A6A" w:rsidTr="00016795">
        <w:tc>
          <w:tcPr>
            <w:tcW w:w="421" w:type="dxa"/>
          </w:tcPr>
          <w:p w:rsidR="00FA491F" w:rsidRPr="00315A6A" w:rsidRDefault="00FA491F" w:rsidP="000075AD">
            <w:pPr>
              <w:pStyle w:val="Akapitzlist"/>
              <w:numPr>
                <w:ilvl w:val="0"/>
                <w:numId w:val="46"/>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Bezodpływowy zbiornik na nieczystości płynne o pojemności co najmniej 1000 l (1 m</w:t>
            </w:r>
            <w:r w:rsidRPr="00315A6A">
              <w:rPr>
                <w:rFonts w:ascii="Arial" w:hAnsi="Arial" w:cs="Arial"/>
                <w:sz w:val="20"/>
                <w:vertAlign w:val="superscript"/>
              </w:rPr>
              <w:t>3</w:t>
            </w:r>
            <w:r w:rsidRPr="00315A6A">
              <w:rPr>
                <w:rFonts w:ascii="Arial" w:hAnsi="Arial" w:cs="Arial"/>
                <w:sz w:val="20"/>
              </w:rPr>
              <w:t>)</w:t>
            </w:r>
          </w:p>
        </w:tc>
      </w:tr>
      <w:tr w:rsidR="00FA491F" w:rsidRPr="00315A6A" w:rsidTr="00016795">
        <w:tc>
          <w:tcPr>
            <w:tcW w:w="421" w:type="dxa"/>
          </w:tcPr>
          <w:p w:rsidR="00FA491F" w:rsidRPr="00315A6A" w:rsidRDefault="00FA491F" w:rsidP="000075AD">
            <w:pPr>
              <w:pStyle w:val="Akapitzlist"/>
              <w:numPr>
                <w:ilvl w:val="0"/>
                <w:numId w:val="46"/>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Przewody zapewniające możliwość podłączenia zbiornika do kuchni polowej zlokalizowanej w odległości nie większej niż 10 m od zbiornika</w:t>
            </w:r>
          </w:p>
        </w:tc>
      </w:tr>
    </w:tbl>
    <w:p w:rsidR="00FA491F" w:rsidRDefault="00FA491F" w:rsidP="00FA491F">
      <w:pPr>
        <w:pStyle w:val="Akapitzlist"/>
        <w:keepNext/>
        <w:spacing w:before="240" w:after="120" w:line="259" w:lineRule="auto"/>
        <w:ind w:left="283"/>
        <w:contextualSpacing w:val="0"/>
        <w:jc w:val="both"/>
        <w:rPr>
          <w:rFonts w:ascii="Arial" w:hAnsi="Arial" w:cs="Arial"/>
          <w:b/>
        </w:rPr>
      </w:pPr>
    </w:p>
    <w:p w:rsidR="00FA491F" w:rsidRPr="00315A6A" w:rsidRDefault="00FA491F" w:rsidP="000075AD">
      <w:pPr>
        <w:pStyle w:val="Akapitzlist"/>
        <w:keepNext/>
        <w:numPr>
          <w:ilvl w:val="0"/>
          <w:numId w:val="41"/>
        </w:numPr>
        <w:spacing w:before="240" w:after="120" w:line="259" w:lineRule="auto"/>
        <w:ind w:left="283" w:hanging="357"/>
        <w:contextualSpacing w:val="0"/>
        <w:jc w:val="both"/>
        <w:rPr>
          <w:rFonts w:ascii="Arial" w:hAnsi="Arial" w:cs="Arial"/>
          <w:b/>
        </w:rPr>
      </w:pPr>
      <w:r w:rsidRPr="00315A6A">
        <w:rPr>
          <w:rFonts w:ascii="Arial" w:hAnsi="Arial" w:cs="Arial"/>
          <w:b/>
        </w:rPr>
        <w:t>HYDROFOR (POMPA WODY CZYSTEJ)</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3"/>
        <w:gridCol w:w="8364"/>
      </w:tblGrid>
      <w:tr w:rsidR="00FA491F" w:rsidRPr="00315A6A" w:rsidTr="00016795">
        <w:trPr>
          <w:trHeight w:val="378"/>
        </w:trPr>
        <w:tc>
          <w:tcPr>
            <w:tcW w:w="9062" w:type="dxa"/>
            <w:gridSpan w:val="2"/>
            <w:shd w:val="clear" w:color="auto" w:fill="F2F2F2" w:themeFill="background1" w:themeFillShade="F2"/>
            <w:vAlign w:val="center"/>
          </w:tcPr>
          <w:p w:rsidR="00FA491F" w:rsidRPr="00315A6A" w:rsidRDefault="00FA491F" w:rsidP="00016795">
            <w:pPr>
              <w:pStyle w:val="Akapitzlist"/>
              <w:spacing w:before="40" w:after="40"/>
              <w:ind w:left="22"/>
              <w:jc w:val="both"/>
              <w:rPr>
                <w:rFonts w:ascii="Arial" w:hAnsi="Arial" w:cs="Arial"/>
                <w:b/>
                <w:sz w:val="20"/>
              </w:rPr>
            </w:pPr>
            <w:r w:rsidRPr="00315A6A">
              <w:rPr>
                <w:rFonts w:ascii="Arial" w:hAnsi="Arial" w:cs="Arial"/>
                <w:b/>
                <w:sz w:val="20"/>
              </w:rPr>
              <w:t>Wyposażenie podstawowe</w:t>
            </w:r>
          </w:p>
        </w:tc>
      </w:tr>
      <w:tr w:rsidR="00FA491F" w:rsidRPr="00315A6A" w:rsidTr="00016795">
        <w:tc>
          <w:tcPr>
            <w:tcW w:w="421" w:type="dxa"/>
          </w:tcPr>
          <w:p w:rsidR="00FA491F" w:rsidRPr="00315A6A" w:rsidRDefault="00FA491F" w:rsidP="000075AD">
            <w:pPr>
              <w:pStyle w:val="Akapitzlist"/>
              <w:numPr>
                <w:ilvl w:val="0"/>
                <w:numId w:val="52"/>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Pompa wody czystej</w:t>
            </w:r>
          </w:p>
        </w:tc>
      </w:tr>
      <w:tr w:rsidR="00FA491F" w:rsidRPr="00315A6A" w:rsidTr="00016795">
        <w:tc>
          <w:tcPr>
            <w:tcW w:w="421" w:type="dxa"/>
          </w:tcPr>
          <w:p w:rsidR="00FA491F" w:rsidRPr="00315A6A" w:rsidRDefault="00FA491F" w:rsidP="000075AD">
            <w:pPr>
              <w:pStyle w:val="Akapitzlist"/>
              <w:numPr>
                <w:ilvl w:val="0"/>
                <w:numId w:val="52"/>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 xml:space="preserve">zabezpieczenie przed </w:t>
            </w:r>
            <w:proofErr w:type="spellStart"/>
            <w:r w:rsidRPr="00315A6A">
              <w:rPr>
                <w:rFonts w:ascii="Arial" w:hAnsi="Arial" w:cs="Arial"/>
                <w:sz w:val="20"/>
              </w:rPr>
              <w:t>suchobiegiem</w:t>
            </w:r>
            <w:proofErr w:type="spellEnd"/>
          </w:p>
        </w:tc>
      </w:tr>
      <w:tr w:rsidR="00FA491F" w:rsidRPr="00315A6A" w:rsidTr="00016795">
        <w:tc>
          <w:tcPr>
            <w:tcW w:w="421" w:type="dxa"/>
          </w:tcPr>
          <w:p w:rsidR="00FA491F" w:rsidRPr="00315A6A" w:rsidRDefault="00FA491F" w:rsidP="000075AD">
            <w:pPr>
              <w:pStyle w:val="Akapitzlist"/>
              <w:numPr>
                <w:ilvl w:val="0"/>
                <w:numId w:val="52"/>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zabezpieczenie przez zamarzaniem</w:t>
            </w:r>
          </w:p>
        </w:tc>
      </w:tr>
      <w:tr w:rsidR="00FA491F" w:rsidRPr="00315A6A" w:rsidTr="00016795">
        <w:tc>
          <w:tcPr>
            <w:tcW w:w="421" w:type="dxa"/>
          </w:tcPr>
          <w:p w:rsidR="00FA491F" w:rsidRPr="00315A6A" w:rsidRDefault="00FA491F" w:rsidP="000075AD">
            <w:pPr>
              <w:pStyle w:val="Akapitzlist"/>
              <w:numPr>
                <w:ilvl w:val="0"/>
                <w:numId w:val="52"/>
              </w:numPr>
              <w:spacing w:before="40" w:after="40" w:line="240" w:lineRule="auto"/>
              <w:ind w:left="164" w:hanging="229"/>
              <w:jc w:val="both"/>
              <w:rPr>
                <w:rFonts w:ascii="Arial" w:hAnsi="Arial" w:cs="Arial"/>
                <w:b/>
                <w:sz w:val="20"/>
              </w:rPr>
            </w:pPr>
          </w:p>
        </w:tc>
        <w:tc>
          <w:tcPr>
            <w:tcW w:w="8641" w:type="dxa"/>
          </w:tcPr>
          <w:p w:rsidR="00FA491F" w:rsidRPr="00315A6A" w:rsidRDefault="00FA491F" w:rsidP="00016795">
            <w:pPr>
              <w:spacing w:before="40" w:after="40"/>
              <w:jc w:val="both"/>
              <w:rPr>
                <w:rFonts w:ascii="Arial" w:hAnsi="Arial" w:cs="Arial"/>
                <w:sz w:val="20"/>
              </w:rPr>
            </w:pPr>
            <w:r w:rsidRPr="00315A6A">
              <w:rPr>
                <w:rFonts w:ascii="Arial" w:hAnsi="Arial" w:cs="Arial"/>
                <w:sz w:val="20"/>
              </w:rPr>
              <w:t>zawory zwrotne</w:t>
            </w:r>
          </w:p>
        </w:tc>
      </w:tr>
    </w:tbl>
    <w:p w:rsidR="00FA491F" w:rsidRDefault="00FA491F" w:rsidP="00FA491F">
      <w:pPr>
        <w:pStyle w:val="Akapitzlist"/>
        <w:ind w:left="0"/>
        <w:jc w:val="both"/>
        <w:rPr>
          <w:rFonts w:ascii="Arial" w:hAnsi="Arial" w:cs="Arial"/>
          <w:i/>
        </w:rPr>
      </w:pPr>
      <w:r w:rsidRPr="00315A6A">
        <w:rPr>
          <w:rFonts w:ascii="Arial" w:hAnsi="Arial" w:cs="Arial"/>
        </w:rPr>
        <w:t xml:space="preserve">Uwaga: </w:t>
      </w:r>
      <w:r w:rsidRPr="00315A6A">
        <w:rPr>
          <w:rFonts w:ascii="Arial" w:hAnsi="Arial" w:cs="Arial"/>
          <w:i/>
        </w:rPr>
        <w:t xml:space="preserve">jeden hydrofor zapewnia właściwe zasilanie kontenerów z max </w:t>
      </w:r>
      <w:r w:rsidR="00FC255A">
        <w:rPr>
          <w:rFonts w:ascii="Arial" w:hAnsi="Arial" w:cs="Arial"/>
          <w:i/>
        </w:rPr>
        <w:t>3</w:t>
      </w:r>
      <w:r w:rsidRPr="00315A6A">
        <w:rPr>
          <w:rFonts w:ascii="Arial" w:hAnsi="Arial" w:cs="Arial"/>
          <w:i/>
        </w:rPr>
        <w:t xml:space="preserve"> szt. zbiorników o pojemności min 5 000 l</w:t>
      </w:r>
    </w:p>
    <w:p w:rsidR="00FA491F" w:rsidRDefault="00FA491F" w:rsidP="00FA491F">
      <w:pPr>
        <w:pStyle w:val="Akapitzlist"/>
        <w:ind w:left="0"/>
        <w:jc w:val="both"/>
        <w:rPr>
          <w:rFonts w:ascii="Arial" w:hAnsi="Arial" w:cs="Arial"/>
          <w:i/>
        </w:rPr>
      </w:pPr>
    </w:p>
    <w:p w:rsidR="00FA491F" w:rsidRPr="00315A6A" w:rsidRDefault="00FA491F" w:rsidP="00FA491F">
      <w:pPr>
        <w:pStyle w:val="Akapitzlist"/>
        <w:ind w:left="0"/>
        <w:jc w:val="both"/>
        <w:rPr>
          <w:rFonts w:ascii="Arial" w:hAnsi="Arial" w:cs="Arial"/>
          <w:i/>
        </w:rPr>
      </w:pPr>
    </w:p>
    <w:p w:rsidR="00FA491F" w:rsidRPr="00315A6A" w:rsidRDefault="00FA491F" w:rsidP="000075AD">
      <w:pPr>
        <w:pStyle w:val="Akapitzlist"/>
        <w:keepNext/>
        <w:numPr>
          <w:ilvl w:val="0"/>
          <w:numId w:val="41"/>
        </w:numPr>
        <w:spacing w:before="240" w:after="120" w:line="259" w:lineRule="auto"/>
        <w:ind w:left="283" w:hanging="357"/>
        <w:contextualSpacing w:val="0"/>
        <w:jc w:val="both"/>
        <w:rPr>
          <w:rFonts w:ascii="Arial" w:hAnsi="Arial" w:cs="Arial"/>
          <w:b/>
        </w:rPr>
      </w:pPr>
      <w:r w:rsidRPr="00315A6A">
        <w:rPr>
          <w:rFonts w:ascii="Arial" w:hAnsi="Arial" w:cs="Arial"/>
          <w:b/>
        </w:rPr>
        <w:t>ZBIORNIK WODY CZYSTEJ 5 000 l</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06"/>
        <w:gridCol w:w="8371"/>
      </w:tblGrid>
      <w:tr w:rsidR="00FA491F" w:rsidRPr="00315A6A" w:rsidTr="00016795">
        <w:trPr>
          <w:trHeight w:val="378"/>
        </w:trPr>
        <w:tc>
          <w:tcPr>
            <w:tcW w:w="9062" w:type="dxa"/>
            <w:gridSpan w:val="2"/>
            <w:shd w:val="clear" w:color="auto" w:fill="F2F2F2" w:themeFill="background1" w:themeFillShade="F2"/>
            <w:vAlign w:val="center"/>
          </w:tcPr>
          <w:p w:rsidR="00FA491F" w:rsidRPr="00315A6A" w:rsidRDefault="00FA491F" w:rsidP="00016795">
            <w:pPr>
              <w:pStyle w:val="Akapitzlist"/>
              <w:keepNext/>
              <w:spacing w:before="40" w:after="40"/>
              <w:ind w:left="22"/>
              <w:jc w:val="both"/>
              <w:rPr>
                <w:rFonts w:ascii="Arial" w:hAnsi="Arial" w:cs="Arial"/>
                <w:b/>
                <w:sz w:val="20"/>
              </w:rPr>
            </w:pPr>
            <w:r w:rsidRPr="00315A6A">
              <w:rPr>
                <w:rFonts w:ascii="Arial" w:hAnsi="Arial" w:cs="Arial"/>
                <w:b/>
                <w:sz w:val="20"/>
              </w:rPr>
              <w:t>Wyposażenie podstawowe</w:t>
            </w:r>
          </w:p>
        </w:tc>
      </w:tr>
      <w:tr w:rsidR="00FA491F" w:rsidRPr="00F2564B" w:rsidTr="00016795">
        <w:tc>
          <w:tcPr>
            <w:tcW w:w="421" w:type="dxa"/>
          </w:tcPr>
          <w:p w:rsidR="00FA491F" w:rsidRPr="00F2564B" w:rsidRDefault="00FA491F" w:rsidP="000075AD">
            <w:pPr>
              <w:pStyle w:val="Akapitzlist"/>
              <w:keepNext/>
              <w:numPr>
                <w:ilvl w:val="0"/>
                <w:numId w:val="50"/>
              </w:numPr>
              <w:spacing w:before="40" w:after="40" w:line="240" w:lineRule="auto"/>
              <w:ind w:left="164" w:hanging="229"/>
              <w:jc w:val="both"/>
              <w:rPr>
                <w:rFonts w:ascii="Arial" w:hAnsi="Arial" w:cs="Arial"/>
                <w:b/>
                <w:sz w:val="20"/>
                <w:szCs w:val="20"/>
              </w:rPr>
            </w:pPr>
          </w:p>
        </w:tc>
        <w:tc>
          <w:tcPr>
            <w:tcW w:w="8641" w:type="dxa"/>
          </w:tcPr>
          <w:p w:rsidR="00FA491F" w:rsidRPr="00F2564B" w:rsidRDefault="00FA491F" w:rsidP="00016795">
            <w:pPr>
              <w:keepNext/>
              <w:spacing w:before="40" w:after="40"/>
              <w:jc w:val="both"/>
              <w:rPr>
                <w:rFonts w:ascii="Arial" w:hAnsi="Arial" w:cs="Arial"/>
                <w:sz w:val="20"/>
                <w:szCs w:val="20"/>
              </w:rPr>
            </w:pPr>
            <w:r w:rsidRPr="00F2564B">
              <w:rPr>
                <w:rFonts w:ascii="Arial" w:hAnsi="Arial" w:cs="Arial"/>
                <w:sz w:val="20"/>
                <w:szCs w:val="20"/>
              </w:rPr>
              <w:t>Zbiornik na wodę do mycia/kąpieli zasilający kontener prysznicowo-umywalkowy/umywalkowy/umywalnię/sanitarny Zamawiającego; o pojemności co najmniej 5 000 l (5 m</w:t>
            </w:r>
            <w:r w:rsidRPr="00F2564B">
              <w:rPr>
                <w:rFonts w:ascii="Arial" w:hAnsi="Arial" w:cs="Arial"/>
                <w:sz w:val="20"/>
                <w:szCs w:val="20"/>
                <w:vertAlign w:val="superscript"/>
              </w:rPr>
              <w:t>3</w:t>
            </w:r>
            <w:r w:rsidRPr="00F2564B">
              <w:rPr>
                <w:rFonts w:ascii="Arial" w:hAnsi="Arial" w:cs="Arial"/>
                <w:sz w:val="20"/>
                <w:szCs w:val="20"/>
              </w:rPr>
              <w:t>)</w:t>
            </w:r>
          </w:p>
        </w:tc>
      </w:tr>
      <w:tr w:rsidR="00FA491F" w:rsidRPr="00F2564B" w:rsidTr="00016795">
        <w:tc>
          <w:tcPr>
            <w:tcW w:w="421" w:type="dxa"/>
          </w:tcPr>
          <w:p w:rsidR="00FA491F" w:rsidRPr="00F2564B" w:rsidRDefault="00FA491F" w:rsidP="000075AD">
            <w:pPr>
              <w:pStyle w:val="Akapitzlist"/>
              <w:numPr>
                <w:ilvl w:val="0"/>
                <w:numId w:val="50"/>
              </w:numPr>
              <w:spacing w:before="40" w:after="40" w:line="240" w:lineRule="auto"/>
              <w:ind w:left="164" w:hanging="229"/>
              <w:jc w:val="both"/>
              <w:rPr>
                <w:rFonts w:ascii="Arial" w:hAnsi="Arial" w:cs="Arial"/>
                <w:b/>
                <w:sz w:val="20"/>
                <w:szCs w:val="20"/>
              </w:rPr>
            </w:pPr>
          </w:p>
        </w:tc>
        <w:tc>
          <w:tcPr>
            <w:tcW w:w="8641" w:type="dxa"/>
          </w:tcPr>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Przewody zapewniające możliwość podłączenia zbiornika do kontenera sanitarnego (prysznicowo-umywalkowego/umywalkowego/umywalni/sanitarnego Zamawiającego)</w:t>
            </w:r>
          </w:p>
        </w:tc>
      </w:tr>
      <w:tr w:rsidR="00FA491F" w:rsidRPr="00F2564B" w:rsidTr="00016795">
        <w:tc>
          <w:tcPr>
            <w:tcW w:w="421" w:type="dxa"/>
          </w:tcPr>
          <w:p w:rsidR="00FA491F" w:rsidRPr="00F2564B" w:rsidRDefault="00FA491F" w:rsidP="000075AD">
            <w:pPr>
              <w:pStyle w:val="Akapitzlist"/>
              <w:numPr>
                <w:ilvl w:val="0"/>
                <w:numId w:val="50"/>
              </w:numPr>
              <w:spacing w:before="40" w:after="40" w:line="240" w:lineRule="auto"/>
              <w:ind w:left="164" w:hanging="229"/>
              <w:jc w:val="both"/>
              <w:rPr>
                <w:rFonts w:ascii="Arial" w:hAnsi="Arial" w:cs="Arial"/>
                <w:b/>
                <w:sz w:val="20"/>
                <w:szCs w:val="20"/>
              </w:rPr>
            </w:pPr>
          </w:p>
        </w:tc>
        <w:tc>
          <w:tcPr>
            <w:tcW w:w="8641" w:type="dxa"/>
          </w:tcPr>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Zabezpieczenie przed zamarzaniem wody w zbiorniku i przewodach</w:t>
            </w:r>
          </w:p>
        </w:tc>
      </w:tr>
      <w:tr w:rsidR="00FA491F" w:rsidRPr="00F2564B" w:rsidTr="00016795">
        <w:tc>
          <w:tcPr>
            <w:tcW w:w="421" w:type="dxa"/>
          </w:tcPr>
          <w:p w:rsidR="00FA491F" w:rsidRPr="00F2564B" w:rsidRDefault="00FA491F" w:rsidP="000075AD">
            <w:pPr>
              <w:pStyle w:val="Akapitzlist"/>
              <w:numPr>
                <w:ilvl w:val="0"/>
                <w:numId w:val="50"/>
              </w:numPr>
              <w:spacing w:before="40" w:after="40" w:line="240" w:lineRule="auto"/>
              <w:ind w:left="164" w:hanging="229"/>
              <w:jc w:val="both"/>
              <w:rPr>
                <w:rFonts w:ascii="Arial" w:hAnsi="Arial" w:cs="Arial"/>
                <w:b/>
                <w:sz w:val="20"/>
                <w:szCs w:val="20"/>
              </w:rPr>
            </w:pPr>
          </w:p>
        </w:tc>
        <w:tc>
          <w:tcPr>
            <w:tcW w:w="8641" w:type="dxa"/>
          </w:tcPr>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Niezbędna armatura (zawory odcinające, itp.)</w:t>
            </w:r>
          </w:p>
        </w:tc>
      </w:tr>
    </w:tbl>
    <w:p w:rsidR="00FA491F" w:rsidRPr="00315A6A" w:rsidRDefault="00FA491F" w:rsidP="000075AD">
      <w:pPr>
        <w:pStyle w:val="Akapitzlist"/>
        <w:keepNext/>
        <w:numPr>
          <w:ilvl w:val="0"/>
          <w:numId w:val="41"/>
        </w:numPr>
        <w:spacing w:before="240" w:after="120" w:line="259" w:lineRule="auto"/>
        <w:ind w:left="283" w:hanging="357"/>
        <w:contextualSpacing w:val="0"/>
        <w:jc w:val="both"/>
        <w:rPr>
          <w:rFonts w:ascii="Arial" w:hAnsi="Arial" w:cs="Arial"/>
          <w:b/>
        </w:rPr>
      </w:pPr>
      <w:r w:rsidRPr="00315A6A">
        <w:rPr>
          <w:rFonts w:ascii="Arial" w:hAnsi="Arial" w:cs="Arial"/>
          <w:b/>
        </w:rPr>
        <w:t>BEZPODPŁYWOWY ZBIORNIK NA NIECZYSTOŚCI PŁYNNE 5 000 l</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06"/>
        <w:gridCol w:w="8371"/>
      </w:tblGrid>
      <w:tr w:rsidR="00FA491F" w:rsidRPr="00F2564B" w:rsidTr="00016795">
        <w:trPr>
          <w:trHeight w:val="378"/>
        </w:trPr>
        <w:tc>
          <w:tcPr>
            <w:tcW w:w="9062" w:type="dxa"/>
            <w:gridSpan w:val="2"/>
            <w:shd w:val="clear" w:color="auto" w:fill="F2F2F2" w:themeFill="background1" w:themeFillShade="F2"/>
            <w:vAlign w:val="center"/>
          </w:tcPr>
          <w:p w:rsidR="00FA491F" w:rsidRPr="00F2564B" w:rsidRDefault="00FA491F" w:rsidP="00016795">
            <w:pPr>
              <w:pStyle w:val="Akapitzlist"/>
              <w:spacing w:before="40" w:after="40"/>
              <w:ind w:left="23"/>
              <w:jc w:val="both"/>
              <w:rPr>
                <w:rFonts w:ascii="Arial" w:hAnsi="Arial" w:cs="Arial"/>
                <w:b/>
                <w:sz w:val="20"/>
                <w:szCs w:val="20"/>
              </w:rPr>
            </w:pPr>
            <w:r w:rsidRPr="00F2564B">
              <w:rPr>
                <w:rFonts w:ascii="Arial" w:hAnsi="Arial" w:cs="Arial"/>
                <w:b/>
                <w:sz w:val="20"/>
                <w:szCs w:val="20"/>
              </w:rPr>
              <w:t>Wyposażenie podstawowe</w:t>
            </w:r>
          </w:p>
        </w:tc>
      </w:tr>
      <w:tr w:rsidR="00FA491F" w:rsidRPr="00F2564B" w:rsidTr="00016795">
        <w:tc>
          <w:tcPr>
            <w:tcW w:w="421" w:type="dxa"/>
          </w:tcPr>
          <w:p w:rsidR="00FA491F" w:rsidRPr="00F2564B" w:rsidRDefault="00FA491F" w:rsidP="000075AD">
            <w:pPr>
              <w:pStyle w:val="Akapitzlist"/>
              <w:numPr>
                <w:ilvl w:val="0"/>
                <w:numId w:val="49"/>
              </w:numPr>
              <w:spacing w:before="40" w:afterLines="40" w:after="96" w:line="240" w:lineRule="auto"/>
              <w:ind w:left="164" w:hanging="229"/>
              <w:jc w:val="both"/>
              <w:rPr>
                <w:rFonts w:ascii="Arial" w:hAnsi="Arial" w:cs="Arial"/>
                <w:b/>
                <w:sz w:val="20"/>
                <w:szCs w:val="20"/>
              </w:rPr>
            </w:pPr>
          </w:p>
        </w:tc>
        <w:tc>
          <w:tcPr>
            <w:tcW w:w="8641" w:type="dxa"/>
          </w:tcPr>
          <w:p w:rsidR="00FA491F" w:rsidRPr="00F2564B" w:rsidRDefault="00FA491F" w:rsidP="00016795">
            <w:pPr>
              <w:spacing w:before="40" w:afterLines="40" w:after="96"/>
              <w:jc w:val="both"/>
              <w:rPr>
                <w:rFonts w:ascii="Arial" w:hAnsi="Arial" w:cs="Arial"/>
                <w:sz w:val="20"/>
                <w:szCs w:val="20"/>
              </w:rPr>
            </w:pPr>
            <w:r w:rsidRPr="00F2564B">
              <w:rPr>
                <w:rFonts w:ascii="Arial" w:hAnsi="Arial" w:cs="Arial"/>
                <w:sz w:val="20"/>
                <w:szCs w:val="20"/>
              </w:rPr>
              <w:t>Zbiornik na nieczystości płynne zabezpieczający kontener prysznicowo-umywalkowy/umywalkowy/umywalnię/sanitarny Zamawiającego; o pojemności co najmniej 5 000 l (5 m</w:t>
            </w:r>
            <w:r w:rsidRPr="00F2564B">
              <w:rPr>
                <w:rFonts w:ascii="Arial" w:hAnsi="Arial" w:cs="Arial"/>
                <w:sz w:val="20"/>
                <w:szCs w:val="20"/>
                <w:vertAlign w:val="superscript"/>
              </w:rPr>
              <w:t>3</w:t>
            </w:r>
            <w:r w:rsidRPr="00F2564B">
              <w:rPr>
                <w:rFonts w:ascii="Arial" w:hAnsi="Arial" w:cs="Arial"/>
                <w:sz w:val="20"/>
                <w:szCs w:val="20"/>
              </w:rPr>
              <w:t>)</w:t>
            </w:r>
          </w:p>
        </w:tc>
      </w:tr>
      <w:tr w:rsidR="00FA491F" w:rsidRPr="00F2564B" w:rsidTr="00016795">
        <w:tc>
          <w:tcPr>
            <w:tcW w:w="421" w:type="dxa"/>
          </w:tcPr>
          <w:p w:rsidR="00FA491F" w:rsidRPr="00F2564B" w:rsidRDefault="00FA491F" w:rsidP="000075AD">
            <w:pPr>
              <w:pStyle w:val="Akapitzlist"/>
              <w:numPr>
                <w:ilvl w:val="0"/>
                <w:numId w:val="49"/>
              </w:numPr>
              <w:spacing w:before="40" w:afterLines="40" w:after="96" w:line="240" w:lineRule="auto"/>
              <w:ind w:left="164" w:hanging="229"/>
              <w:jc w:val="both"/>
              <w:rPr>
                <w:rFonts w:ascii="Arial" w:hAnsi="Arial" w:cs="Arial"/>
                <w:b/>
                <w:sz w:val="20"/>
                <w:szCs w:val="20"/>
              </w:rPr>
            </w:pPr>
          </w:p>
        </w:tc>
        <w:tc>
          <w:tcPr>
            <w:tcW w:w="8641" w:type="dxa"/>
          </w:tcPr>
          <w:p w:rsidR="00FA491F" w:rsidRPr="00F2564B" w:rsidRDefault="00FA491F" w:rsidP="00016795">
            <w:pPr>
              <w:spacing w:before="40" w:afterLines="40" w:after="96"/>
              <w:rPr>
                <w:rFonts w:ascii="Arial" w:hAnsi="Arial" w:cs="Arial"/>
                <w:sz w:val="20"/>
                <w:szCs w:val="20"/>
              </w:rPr>
            </w:pPr>
            <w:r w:rsidRPr="00F2564B">
              <w:rPr>
                <w:rFonts w:ascii="Arial" w:hAnsi="Arial" w:cs="Arial"/>
                <w:sz w:val="20"/>
                <w:szCs w:val="20"/>
              </w:rPr>
              <w:t>Przewody zapewniające możliwość podłączenia zbiornika do kontenera sanitarnego (prysznicowo-umywalkowego/umywalkowego/umywalni/sanitarnego Zamawiającego)</w:t>
            </w:r>
          </w:p>
        </w:tc>
      </w:tr>
      <w:tr w:rsidR="00FA491F" w:rsidRPr="00F2564B" w:rsidTr="00016795">
        <w:tc>
          <w:tcPr>
            <w:tcW w:w="421" w:type="dxa"/>
          </w:tcPr>
          <w:p w:rsidR="00FA491F" w:rsidRPr="00F2564B" w:rsidRDefault="00FA491F" w:rsidP="000075AD">
            <w:pPr>
              <w:pStyle w:val="Akapitzlist"/>
              <w:numPr>
                <w:ilvl w:val="0"/>
                <w:numId w:val="49"/>
              </w:numPr>
              <w:spacing w:before="40" w:afterLines="40" w:after="96" w:line="240" w:lineRule="auto"/>
              <w:ind w:left="164" w:hanging="229"/>
              <w:jc w:val="both"/>
              <w:rPr>
                <w:rFonts w:ascii="Arial" w:hAnsi="Arial" w:cs="Arial"/>
                <w:b/>
                <w:sz w:val="20"/>
                <w:szCs w:val="20"/>
              </w:rPr>
            </w:pPr>
          </w:p>
        </w:tc>
        <w:tc>
          <w:tcPr>
            <w:tcW w:w="8641" w:type="dxa"/>
          </w:tcPr>
          <w:p w:rsidR="00FA491F" w:rsidRPr="00F2564B" w:rsidRDefault="00FA491F" w:rsidP="00016795">
            <w:pPr>
              <w:spacing w:before="40" w:afterLines="40" w:after="96"/>
              <w:jc w:val="both"/>
              <w:rPr>
                <w:rFonts w:ascii="Arial" w:hAnsi="Arial" w:cs="Arial"/>
                <w:sz w:val="20"/>
                <w:szCs w:val="20"/>
              </w:rPr>
            </w:pPr>
            <w:r w:rsidRPr="00F2564B">
              <w:rPr>
                <w:rFonts w:ascii="Arial" w:hAnsi="Arial" w:cs="Arial"/>
                <w:sz w:val="20"/>
                <w:szCs w:val="20"/>
              </w:rPr>
              <w:t>Zabezpieczenie przed zamarzaniem zawartości zbiornika i przew</w:t>
            </w:r>
            <w:r w:rsidR="005F3FC7">
              <w:rPr>
                <w:rFonts w:ascii="Arial" w:hAnsi="Arial" w:cs="Arial"/>
                <w:sz w:val="20"/>
                <w:szCs w:val="20"/>
              </w:rPr>
              <w:t>od</w:t>
            </w:r>
            <w:r w:rsidRPr="00F2564B">
              <w:rPr>
                <w:rFonts w:ascii="Arial" w:hAnsi="Arial" w:cs="Arial"/>
                <w:sz w:val="20"/>
                <w:szCs w:val="20"/>
              </w:rPr>
              <w:t>ów</w:t>
            </w:r>
          </w:p>
        </w:tc>
      </w:tr>
      <w:tr w:rsidR="00FA491F" w:rsidRPr="00F2564B" w:rsidTr="00016795">
        <w:tc>
          <w:tcPr>
            <w:tcW w:w="421" w:type="dxa"/>
          </w:tcPr>
          <w:p w:rsidR="00FA491F" w:rsidRPr="00F2564B" w:rsidRDefault="00FA491F" w:rsidP="000075AD">
            <w:pPr>
              <w:pStyle w:val="Akapitzlist"/>
              <w:numPr>
                <w:ilvl w:val="0"/>
                <w:numId w:val="49"/>
              </w:numPr>
              <w:spacing w:before="40" w:afterLines="40" w:after="96" w:line="240" w:lineRule="auto"/>
              <w:ind w:left="164" w:hanging="229"/>
              <w:jc w:val="both"/>
              <w:rPr>
                <w:rFonts w:ascii="Arial" w:hAnsi="Arial" w:cs="Arial"/>
                <w:b/>
                <w:sz w:val="20"/>
                <w:szCs w:val="20"/>
              </w:rPr>
            </w:pPr>
          </w:p>
        </w:tc>
        <w:tc>
          <w:tcPr>
            <w:tcW w:w="8641" w:type="dxa"/>
          </w:tcPr>
          <w:p w:rsidR="00FA491F" w:rsidRPr="00F2564B" w:rsidRDefault="00FA491F" w:rsidP="00016795">
            <w:pPr>
              <w:spacing w:before="40" w:afterLines="40" w:after="96"/>
              <w:jc w:val="both"/>
              <w:rPr>
                <w:rFonts w:ascii="Arial" w:hAnsi="Arial" w:cs="Arial"/>
                <w:sz w:val="20"/>
                <w:szCs w:val="20"/>
              </w:rPr>
            </w:pPr>
            <w:r w:rsidRPr="00F2564B">
              <w:rPr>
                <w:rFonts w:ascii="Arial" w:hAnsi="Arial" w:cs="Arial"/>
                <w:sz w:val="20"/>
                <w:szCs w:val="20"/>
              </w:rPr>
              <w:t>Niezbędna armatura (zawory odcinające, itp.)</w:t>
            </w:r>
          </w:p>
        </w:tc>
      </w:tr>
      <w:tr w:rsidR="00FA491F" w:rsidRPr="00F2564B" w:rsidTr="00016795">
        <w:tc>
          <w:tcPr>
            <w:tcW w:w="421" w:type="dxa"/>
          </w:tcPr>
          <w:p w:rsidR="00FA491F" w:rsidRPr="00F2564B" w:rsidRDefault="00FA491F" w:rsidP="000075AD">
            <w:pPr>
              <w:pStyle w:val="Akapitzlist"/>
              <w:numPr>
                <w:ilvl w:val="0"/>
                <w:numId w:val="49"/>
              </w:numPr>
              <w:spacing w:before="40" w:afterLines="40" w:after="96" w:line="240" w:lineRule="auto"/>
              <w:ind w:left="164" w:hanging="229"/>
              <w:jc w:val="both"/>
              <w:rPr>
                <w:rFonts w:ascii="Arial" w:hAnsi="Arial" w:cs="Arial"/>
                <w:b/>
                <w:sz w:val="20"/>
                <w:szCs w:val="20"/>
              </w:rPr>
            </w:pPr>
          </w:p>
        </w:tc>
        <w:tc>
          <w:tcPr>
            <w:tcW w:w="8641" w:type="dxa"/>
          </w:tcPr>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Zamiennie:</w:t>
            </w:r>
          </w:p>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 pompa wody brudnej w przypadku podstawienia zbiornika wolnostojącego</w:t>
            </w:r>
          </w:p>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 schody – w przypadku podstawienia zbiornika grawitacyjnego – pod kontenerem</w:t>
            </w:r>
          </w:p>
        </w:tc>
      </w:tr>
    </w:tbl>
    <w:p w:rsidR="00FA491F" w:rsidRPr="00315A6A" w:rsidRDefault="00FA491F" w:rsidP="000075AD">
      <w:pPr>
        <w:pStyle w:val="Akapitzlist"/>
        <w:keepNext/>
        <w:numPr>
          <w:ilvl w:val="0"/>
          <w:numId w:val="41"/>
        </w:numPr>
        <w:spacing w:before="240" w:after="120" w:line="259" w:lineRule="auto"/>
        <w:ind w:left="283" w:hanging="357"/>
        <w:contextualSpacing w:val="0"/>
        <w:jc w:val="both"/>
        <w:rPr>
          <w:rFonts w:ascii="Arial" w:hAnsi="Arial" w:cs="Arial"/>
          <w:b/>
        </w:rPr>
      </w:pPr>
      <w:r w:rsidRPr="00315A6A">
        <w:rPr>
          <w:rFonts w:ascii="Arial" w:hAnsi="Arial" w:cs="Arial"/>
          <w:b/>
        </w:rPr>
        <w:lastRenderedPageBreak/>
        <w:t>KABINA WC TYPU VIP</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77"/>
      </w:tblGrid>
      <w:tr w:rsidR="00FA491F" w:rsidRPr="00E229BA" w:rsidTr="00016795">
        <w:trPr>
          <w:trHeight w:val="378"/>
        </w:trPr>
        <w:tc>
          <w:tcPr>
            <w:tcW w:w="9062" w:type="dxa"/>
            <w:shd w:val="clear" w:color="auto" w:fill="F2F2F2" w:themeFill="background1" w:themeFillShade="F2"/>
            <w:vAlign w:val="center"/>
          </w:tcPr>
          <w:p w:rsidR="00FA491F" w:rsidRPr="00E229BA" w:rsidRDefault="00FA491F" w:rsidP="00016795">
            <w:pPr>
              <w:pStyle w:val="Akapitzlist"/>
              <w:spacing w:before="40" w:after="40"/>
              <w:ind w:left="22"/>
              <w:jc w:val="both"/>
              <w:rPr>
                <w:rFonts w:ascii="Arial" w:hAnsi="Arial" w:cs="Arial"/>
                <w:b/>
                <w:sz w:val="20"/>
              </w:rPr>
            </w:pPr>
            <w:r w:rsidRPr="00E229BA">
              <w:rPr>
                <w:rFonts w:ascii="Arial" w:hAnsi="Arial" w:cs="Arial"/>
                <w:b/>
                <w:sz w:val="20"/>
              </w:rPr>
              <w:t>Wyposażenie podstawowe</w:t>
            </w:r>
          </w:p>
        </w:tc>
      </w:tr>
    </w:tbl>
    <w:tbl>
      <w:tblPr>
        <w:tblStyle w:val="Tabela-Siatka2"/>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3"/>
        <w:gridCol w:w="8364"/>
      </w:tblGrid>
      <w:tr w:rsidR="00FA491F" w:rsidRPr="00D87DF2" w:rsidTr="00016795">
        <w:trPr>
          <w:trHeight w:val="333"/>
        </w:trPr>
        <w:tc>
          <w:tcPr>
            <w:tcW w:w="413" w:type="dxa"/>
          </w:tcPr>
          <w:p w:rsidR="00FA491F" w:rsidRPr="00D87DF2" w:rsidRDefault="00FA491F" w:rsidP="000075AD">
            <w:pPr>
              <w:pStyle w:val="Akapitzlist"/>
              <w:numPr>
                <w:ilvl w:val="0"/>
                <w:numId w:val="47"/>
              </w:numPr>
              <w:spacing w:before="40" w:after="40" w:line="240" w:lineRule="auto"/>
              <w:ind w:left="164" w:hanging="229"/>
              <w:jc w:val="both"/>
              <w:rPr>
                <w:rFonts w:ascii="Arial" w:hAnsi="Arial" w:cs="Arial"/>
                <w:b/>
                <w:sz w:val="20"/>
              </w:rPr>
            </w:pPr>
          </w:p>
        </w:tc>
        <w:tc>
          <w:tcPr>
            <w:tcW w:w="8364" w:type="dxa"/>
          </w:tcPr>
          <w:p w:rsidR="00FA491F" w:rsidRPr="00D87DF2" w:rsidRDefault="00FA491F" w:rsidP="00016795">
            <w:pPr>
              <w:spacing w:before="40" w:after="40"/>
              <w:jc w:val="both"/>
              <w:rPr>
                <w:rFonts w:ascii="Arial" w:hAnsi="Arial" w:cs="Arial"/>
              </w:rPr>
            </w:pPr>
            <w:r w:rsidRPr="00D87DF2">
              <w:rPr>
                <w:rFonts w:ascii="Arial" w:hAnsi="Arial" w:cs="Arial"/>
              </w:rPr>
              <w:t>Sedes z deską sedesową;</w:t>
            </w:r>
          </w:p>
        </w:tc>
      </w:tr>
      <w:tr w:rsidR="00FA491F" w:rsidRPr="00D87DF2" w:rsidTr="00016795">
        <w:tc>
          <w:tcPr>
            <w:tcW w:w="413" w:type="dxa"/>
          </w:tcPr>
          <w:p w:rsidR="00FA491F" w:rsidRPr="00D87DF2" w:rsidRDefault="00FA491F" w:rsidP="000075AD">
            <w:pPr>
              <w:pStyle w:val="Akapitzlist"/>
              <w:numPr>
                <w:ilvl w:val="0"/>
                <w:numId w:val="47"/>
              </w:numPr>
              <w:spacing w:before="40" w:after="40" w:line="240" w:lineRule="auto"/>
              <w:ind w:left="164" w:hanging="229"/>
              <w:jc w:val="both"/>
              <w:rPr>
                <w:rFonts w:ascii="Arial" w:hAnsi="Arial" w:cs="Arial"/>
                <w:b/>
                <w:sz w:val="20"/>
              </w:rPr>
            </w:pPr>
          </w:p>
        </w:tc>
        <w:tc>
          <w:tcPr>
            <w:tcW w:w="8364" w:type="dxa"/>
          </w:tcPr>
          <w:p w:rsidR="00FA491F" w:rsidRPr="00D87DF2" w:rsidRDefault="00FA491F" w:rsidP="00016795">
            <w:pPr>
              <w:spacing w:before="40" w:after="40"/>
              <w:jc w:val="both"/>
              <w:rPr>
                <w:rFonts w:ascii="Arial" w:hAnsi="Arial" w:cs="Arial"/>
              </w:rPr>
            </w:pPr>
            <w:r w:rsidRPr="00D87DF2">
              <w:rPr>
                <w:rFonts w:ascii="Arial" w:hAnsi="Arial" w:cs="Arial"/>
              </w:rPr>
              <w:t>Pisuar spłukiwany wodą;</w:t>
            </w:r>
          </w:p>
        </w:tc>
      </w:tr>
      <w:tr w:rsidR="00FA491F" w:rsidRPr="00D87DF2" w:rsidTr="00016795">
        <w:tc>
          <w:tcPr>
            <w:tcW w:w="413" w:type="dxa"/>
          </w:tcPr>
          <w:p w:rsidR="00FA491F" w:rsidRPr="00D87DF2" w:rsidRDefault="00FA491F" w:rsidP="000075AD">
            <w:pPr>
              <w:pStyle w:val="Akapitzlist"/>
              <w:numPr>
                <w:ilvl w:val="0"/>
                <w:numId w:val="47"/>
              </w:numPr>
              <w:spacing w:before="40" w:after="40" w:line="240" w:lineRule="auto"/>
              <w:ind w:left="164" w:hanging="229"/>
              <w:jc w:val="both"/>
              <w:rPr>
                <w:rFonts w:ascii="Arial" w:hAnsi="Arial" w:cs="Arial"/>
                <w:b/>
                <w:sz w:val="20"/>
              </w:rPr>
            </w:pPr>
          </w:p>
        </w:tc>
        <w:tc>
          <w:tcPr>
            <w:tcW w:w="8364" w:type="dxa"/>
          </w:tcPr>
          <w:p w:rsidR="00FA491F" w:rsidRPr="00D87DF2" w:rsidRDefault="00FA491F" w:rsidP="00016795">
            <w:pPr>
              <w:spacing w:before="40" w:after="40"/>
              <w:jc w:val="both"/>
              <w:rPr>
                <w:rFonts w:ascii="Arial" w:hAnsi="Arial" w:cs="Arial"/>
              </w:rPr>
            </w:pPr>
            <w:r w:rsidRPr="00D87DF2">
              <w:rPr>
                <w:rFonts w:ascii="Arial" w:hAnsi="Arial" w:cs="Arial"/>
              </w:rPr>
              <w:t>Umywalka</w:t>
            </w:r>
          </w:p>
        </w:tc>
      </w:tr>
      <w:tr w:rsidR="00FA491F" w:rsidRPr="00D87DF2" w:rsidTr="00016795">
        <w:tc>
          <w:tcPr>
            <w:tcW w:w="413" w:type="dxa"/>
          </w:tcPr>
          <w:p w:rsidR="00FA491F" w:rsidRPr="00D87DF2" w:rsidRDefault="00FA491F" w:rsidP="000075AD">
            <w:pPr>
              <w:pStyle w:val="Akapitzlist"/>
              <w:numPr>
                <w:ilvl w:val="0"/>
                <w:numId w:val="47"/>
              </w:numPr>
              <w:spacing w:before="40" w:after="40" w:line="240" w:lineRule="auto"/>
              <w:ind w:left="164" w:hanging="229"/>
              <w:jc w:val="both"/>
              <w:rPr>
                <w:rFonts w:ascii="Arial" w:hAnsi="Arial" w:cs="Arial"/>
                <w:b/>
                <w:sz w:val="20"/>
              </w:rPr>
            </w:pPr>
          </w:p>
        </w:tc>
        <w:tc>
          <w:tcPr>
            <w:tcW w:w="8364" w:type="dxa"/>
          </w:tcPr>
          <w:p w:rsidR="00FA491F" w:rsidRPr="00D87DF2" w:rsidRDefault="00FA491F" w:rsidP="00016795">
            <w:pPr>
              <w:spacing w:before="40" w:after="40"/>
              <w:jc w:val="both"/>
              <w:rPr>
                <w:rFonts w:ascii="Arial" w:hAnsi="Arial" w:cs="Arial"/>
              </w:rPr>
            </w:pPr>
            <w:r w:rsidRPr="00D87DF2">
              <w:rPr>
                <w:rFonts w:ascii="Arial" w:hAnsi="Arial" w:cs="Arial"/>
              </w:rPr>
              <w:t>Wbudowany zbiornik na wodę (z wodą)</w:t>
            </w:r>
          </w:p>
        </w:tc>
      </w:tr>
      <w:tr w:rsidR="00FA491F" w:rsidRPr="00D87DF2" w:rsidTr="00016795">
        <w:tc>
          <w:tcPr>
            <w:tcW w:w="413" w:type="dxa"/>
          </w:tcPr>
          <w:p w:rsidR="00FA491F" w:rsidRPr="00D87DF2" w:rsidRDefault="00FA491F" w:rsidP="000075AD">
            <w:pPr>
              <w:pStyle w:val="Akapitzlist"/>
              <w:numPr>
                <w:ilvl w:val="0"/>
                <w:numId w:val="47"/>
              </w:numPr>
              <w:spacing w:before="40" w:after="40" w:line="240" w:lineRule="auto"/>
              <w:ind w:left="164" w:hanging="229"/>
              <w:jc w:val="both"/>
              <w:rPr>
                <w:rFonts w:ascii="Arial" w:hAnsi="Arial" w:cs="Arial"/>
                <w:b/>
                <w:sz w:val="20"/>
              </w:rPr>
            </w:pPr>
          </w:p>
        </w:tc>
        <w:tc>
          <w:tcPr>
            <w:tcW w:w="8364" w:type="dxa"/>
          </w:tcPr>
          <w:p w:rsidR="00FA491F" w:rsidRPr="00D87DF2" w:rsidRDefault="00FA491F" w:rsidP="00016795">
            <w:pPr>
              <w:spacing w:before="40" w:after="40"/>
              <w:jc w:val="both"/>
              <w:rPr>
                <w:rFonts w:ascii="Arial" w:hAnsi="Arial" w:cs="Arial"/>
              </w:rPr>
            </w:pPr>
            <w:r w:rsidRPr="00D87DF2">
              <w:rPr>
                <w:rFonts w:ascii="Arial" w:hAnsi="Arial" w:cs="Arial"/>
              </w:rPr>
              <w:t>Lustro;</w:t>
            </w:r>
          </w:p>
        </w:tc>
      </w:tr>
      <w:tr w:rsidR="00FA491F" w:rsidRPr="00D87DF2" w:rsidTr="00016795">
        <w:tc>
          <w:tcPr>
            <w:tcW w:w="413" w:type="dxa"/>
          </w:tcPr>
          <w:p w:rsidR="00FA491F" w:rsidRPr="00D87DF2" w:rsidRDefault="00FA491F" w:rsidP="000075AD">
            <w:pPr>
              <w:pStyle w:val="Akapitzlist"/>
              <w:numPr>
                <w:ilvl w:val="0"/>
                <w:numId w:val="47"/>
              </w:numPr>
              <w:spacing w:before="40" w:after="40" w:line="240" w:lineRule="auto"/>
              <w:ind w:left="164" w:hanging="229"/>
              <w:jc w:val="both"/>
              <w:rPr>
                <w:rFonts w:ascii="Arial" w:hAnsi="Arial" w:cs="Arial"/>
                <w:b/>
                <w:sz w:val="20"/>
              </w:rPr>
            </w:pPr>
          </w:p>
        </w:tc>
        <w:tc>
          <w:tcPr>
            <w:tcW w:w="8364" w:type="dxa"/>
          </w:tcPr>
          <w:p w:rsidR="00FA491F" w:rsidRPr="00D87DF2" w:rsidRDefault="00FA491F" w:rsidP="00016795">
            <w:pPr>
              <w:spacing w:before="40" w:after="40"/>
              <w:jc w:val="both"/>
              <w:rPr>
                <w:rFonts w:ascii="Arial" w:hAnsi="Arial" w:cs="Arial"/>
              </w:rPr>
            </w:pPr>
            <w:r w:rsidRPr="00D87DF2">
              <w:rPr>
                <w:rFonts w:ascii="Arial" w:hAnsi="Arial" w:cs="Arial"/>
              </w:rPr>
              <w:t>przeciwpoślizgowa podłoga;</w:t>
            </w:r>
          </w:p>
        </w:tc>
      </w:tr>
      <w:tr w:rsidR="00FA491F" w:rsidRPr="00D87DF2" w:rsidTr="00016795">
        <w:tc>
          <w:tcPr>
            <w:tcW w:w="413" w:type="dxa"/>
          </w:tcPr>
          <w:p w:rsidR="00FA491F" w:rsidRPr="00D87DF2" w:rsidRDefault="00FA491F" w:rsidP="000075AD">
            <w:pPr>
              <w:pStyle w:val="Akapitzlist"/>
              <w:numPr>
                <w:ilvl w:val="0"/>
                <w:numId w:val="47"/>
              </w:numPr>
              <w:spacing w:before="40" w:after="40" w:line="240" w:lineRule="auto"/>
              <w:ind w:left="164" w:hanging="229"/>
              <w:jc w:val="both"/>
              <w:rPr>
                <w:rFonts w:ascii="Arial" w:hAnsi="Arial" w:cs="Arial"/>
                <w:b/>
                <w:sz w:val="20"/>
              </w:rPr>
            </w:pPr>
          </w:p>
        </w:tc>
        <w:tc>
          <w:tcPr>
            <w:tcW w:w="8364" w:type="dxa"/>
          </w:tcPr>
          <w:p w:rsidR="00FA491F" w:rsidRPr="00D87DF2" w:rsidRDefault="00FA491F" w:rsidP="00016795">
            <w:pPr>
              <w:spacing w:before="40" w:after="40"/>
              <w:jc w:val="both"/>
              <w:rPr>
                <w:rFonts w:ascii="Arial" w:hAnsi="Arial" w:cs="Arial"/>
              </w:rPr>
            </w:pPr>
            <w:r w:rsidRPr="00D87DF2">
              <w:rPr>
                <w:rFonts w:ascii="Arial" w:hAnsi="Arial" w:cs="Arial"/>
              </w:rPr>
              <w:t>dozownik mydła w płynie wraz z mydłem;</w:t>
            </w:r>
          </w:p>
        </w:tc>
      </w:tr>
      <w:tr w:rsidR="00FA491F" w:rsidRPr="00D87DF2" w:rsidTr="00016795">
        <w:tc>
          <w:tcPr>
            <w:tcW w:w="413" w:type="dxa"/>
          </w:tcPr>
          <w:p w:rsidR="00FA491F" w:rsidRPr="00D87DF2" w:rsidRDefault="00FA491F" w:rsidP="000075AD">
            <w:pPr>
              <w:pStyle w:val="Akapitzlist"/>
              <w:numPr>
                <w:ilvl w:val="0"/>
                <w:numId w:val="47"/>
              </w:numPr>
              <w:spacing w:before="40" w:after="40" w:line="240" w:lineRule="auto"/>
              <w:ind w:left="164" w:hanging="229"/>
              <w:jc w:val="both"/>
              <w:rPr>
                <w:rFonts w:ascii="Arial" w:hAnsi="Arial" w:cs="Arial"/>
                <w:b/>
                <w:sz w:val="20"/>
              </w:rPr>
            </w:pPr>
          </w:p>
        </w:tc>
        <w:tc>
          <w:tcPr>
            <w:tcW w:w="8364" w:type="dxa"/>
          </w:tcPr>
          <w:p w:rsidR="00FA491F" w:rsidRPr="00D87DF2" w:rsidRDefault="00FA491F" w:rsidP="00016795">
            <w:pPr>
              <w:spacing w:before="40" w:after="40"/>
              <w:jc w:val="both"/>
              <w:rPr>
                <w:rFonts w:ascii="Arial" w:hAnsi="Arial" w:cs="Arial"/>
              </w:rPr>
            </w:pPr>
            <w:r w:rsidRPr="00D87DF2">
              <w:rPr>
                <w:rFonts w:ascii="Arial" w:hAnsi="Arial" w:cs="Arial"/>
              </w:rPr>
              <w:t>podajnik na ręczniki papierowe wraz z ręcznikami papierowymi (ręczniki papierowe białe, min. 2-warstwowe);</w:t>
            </w:r>
          </w:p>
        </w:tc>
      </w:tr>
      <w:tr w:rsidR="00FA491F" w:rsidRPr="00D87DF2" w:rsidTr="00016795">
        <w:tc>
          <w:tcPr>
            <w:tcW w:w="413" w:type="dxa"/>
          </w:tcPr>
          <w:p w:rsidR="00FA491F" w:rsidRPr="00D87DF2" w:rsidRDefault="00FA491F" w:rsidP="000075AD">
            <w:pPr>
              <w:pStyle w:val="Akapitzlist"/>
              <w:numPr>
                <w:ilvl w:val="0"/>
                <w:numId w:val="47"/>
              </w:numPr>
              <w:spacing w:before="40" w:after="40" w:line="240" w:lineRule="auto"/>
              <w:ind w:left="164" w:hanging="229"/>
              <w:jc w:val="both"/>
              <w:rPr>
                <w:rFonts w:ascii="Arial" w:hAnsi="Arial" w:cs="Arial"/>
                <w:b/>
                <w:sz w:val="20"/>
              </w:rPr>
            </w:pPr>
          </w:p>
        </w:tc>
        <w:tc>
          <w:tcPr>
            <w:tcW w:w="8364" w:type="dxa"/>
          </w:tcPr>
          <w:p w:rsidR="00FA491F" w:rsidRPr="00D87DF2" w:rsidRDefault="00FA491F" w:rsidP="00016795">
            <w:pPr>
              <w:spacing w:before="40" w:after="40"/>
              <w:jc w:val="both"/>
              <w:rPr>
                <w:rFonts w:ascii="Arial" w:hAnsi="Arial" w:cs="Arial"/>
              </w:rPr>
            </w:pPr>
            <w:r w:rsidRPr="00D87DF2">
              <w:rPr>
                <w:rFonts w:ascii="Arial" w:hAnsi="Arial" w:cs="Arial"/>
              </w:rPr>
              <w:t>zamykany podajnik na dwie rolki papieru toaletowego wraz z papierem toaletowym (papier biały minimum dwuwarstwowy, minimum dwie rolki);</w:t>
            </w:r>
          </w:p>
        </w:tc>
      </w:tr>
      <w:tr w:rsidR="00FA491F" w:rsidRPr="00D87DF2" w:rsidTr="00016795">
        <w:tc>
          <w:tcPr>
            <w:tcW w:w="413" w:type="dxa"/>
          </w:tcPr>
          <w:p w:rsidR="00FA491F" w:rsidRPr="00D87DF2" w:rsidRDefault="00FA491F" w:rsidP="000075AD">
            <w:pPr>
              <w:pStyle w:val="Akapitzlist"/>
              <w:numPr>
                <w:ilvl w:val="0"/>
                <w:numId w:val="47"/>
              </w:numPr>
              <w:spacing w:before="40" w:after="40" w:line="240" w:lineRule="auto"/>
              <w:ind w:left="164" w:hanging="229"/>
              <w:jc w:val="both"/>
              <w:rPr>
                <w:rFonts w:ascii="Arial" w:hAnsi="Arial" w:cs="Arial"/>
                <w:b/>
                <w:sz w:val="20"/>
              </w:rPr>
            </w:pPr>
          </w:p>
        </w:tc>
        <w:tc>
          <w:tcPr>
            <w:tcW w:w="8364" w:type="dxa"/>
          </w:tcPr>
          <w:p w:rsidR="00FA491F" w:rsidRPr="00D87DF2" w:rsidRDefault="00FA491F" w:rsidP="00016795">
            <w:pPr>
              <w:spacing w:before="40" w:after="40"/>
              <w:jc w:val="both"/>
              <w:rPr>
                <w:rFonts w:ascii="Arial" w:hAnsi="Arial" w:cs="Arial"/>
              </w:rPr>
            </w:pPr>
            <w:r w:rsidRPr="00D87DF2">
              <w:rPr>
                <w:rFonts w:ascii="Arial" w:hAnsi="Arial" w:cs="Arial"/>
              </w:rPr>
              <w:t>wieszak na ubranie;</w:t>
            </w:r>
          </w:p>
        </w:tc>
      </w:tr>
      <w:tr w:rsidR="00FA491F" w:rsidRPr="00D87DF2" w:rsidTr="00016795">
        <w:tc>
          <w:tcPr>
            <w:tcW w:w="413" w:type="dxa"/>
          </w:tcPr>
          <w:p w:rsidR="00FA491F" w:rsidRPr="00D87DF2" w:rsidRDefault="00FA491F" w:rsidP="000075AD">
            <w:pPr>
              <w:pStyle w:val="Akapitzlist"/>
              <w:numPr>
                <w:ilvl w:val="0"/>
                <w:numId w:val="47"/>
              </w:numPr>
              <w:spacing w:before="40" w:after="40" w:line="240" w:lineRule="auto"/>
              <w:ind w:left="164" w:hanging="229"/>
              <w:jc w:val="both"/>
              <w:rPr>
                <w:rFonts w:ascii="Arial" w:hAnsi="Arial" w:cs="Arial"/>
                <w:b/>
                <w:sz w:val="20"/>
              </w:rPr>
            </w:pPr>
          </w:p>
        </w:tc>
        <w:tc>
          <w:tcPr>
            <w:tcW w:w="8364" w:type="dxa"/>
          </w:tcPr>
          <w:p w:rsidR="00FA491F" w:rsidRPr="00D87DF2" w:rsidRDefault="00FA491F" w:rsidP="00016795">
            <w:pPr>
              <w:spacing w:before="40" w:after="40"/>
              <w:jc w:val="both"/>
              <w:rPr>
                <w:rFonts w:ascii="Arial" w:hAnsi="Arial" w:cs="Arial"/>
              </w:rPr>
            </w:pPr>
            <w:r w:rsidRPr="00D87DF2">
              <w:rPr>
                <w:rFonts w:ascii="Arial" w:hAnsi="Arial" w:cs="Arial"/>
              </w:rPr>
              <w:t>Zamek wewnętrzny i wskaźnik wolne/zajęte;</w:t>
            </w:r>
          </w:p>
        </w:tc>
      </w:tr>
      <w:tr w:rsidR="00FA491F" w:rsidRPr="00D87DF2" w:rsidTr="00016795">
        <w:tc>
          <w:tcPr>
            <w:tcW w:w="413" w:type="dxa"/>
          </w:tcPr>
          <w:p w:rsidR="00FA491F" w:rsidRPr="00D87DF2" w:rsidRDefault="00FA491F" w:rsidP="000075AD">
            <w:pPr>
              <w:pStyle w:val="Akapitzlist"/>
              <w:numPr>
                <w:ilvl w:val="0"/>
                <w:numId w:val="47"/>
              </w:numPr>
              <w:spacing w:before="40" w:after="40" w:line="240" w:lineRule="auto"/>
              <w:ind w:left="164" w:hanging="229"/>
              <w:jc w:val="both"/>
              <w:rPr>
                <w:rFonts w:ascii="Arial" w:hAnsi="Arial" w:cs="Arial"/>
                <w:b/>
                <w:sz w:val="20"/>
              </w:rPr>
            </w:pPr>
          </w:p>
        </w:tc>
        <w:tc>
          <w:tcPr>
            <w:tcW w:w="8364" w:type="dxa"/>
          </w:tcPr>
          <w:p w:rsidR="00FA491F" w:rsidRPr="00D87DF2" w:rsidRDefault="00FA491F" w:rsidP="00016795">
            <w:pPr>
              <w:spacing w:before="40" w:after="40"/>
              <w:jc w:val="both"/>
              <w:rPr>
                <w:rFonts w:ascii="Arial" w:hAnsi="Arial" w:cs="Arial"/>
              </w:rPr>
            </w:pPr>
            <w:r w:rsidRPr="00D87DF2">
              <w:rPr>
                <w:rFonts w:ascii="Arial" w:hAnsi="Arial" w:cs="Arial"/>
              </w:rPr>
              <w:t>zakryty zbiornik na fekalia (niewidoczna zawartość zbiornika), zbiornik o pojemności min. 250 l;</w:t>
            </w:r>
          </w:p>
        </w:tc>
      </w:tr>
      <w:tr w:rsidR="00FA491F" w:rsidRPr="00D87DF2" w:rsidTr="00016795">
        <w:tc>
          <w:tcPr>
            <w:tcW w:w="413" w:type="dxa"/>
          </w:tcPr>
          <w:p w:rsidR="00FA491F" w:rsidRPr="00D87DF2" w:rsidRDefault="00FA491F" w:rsidP="000075AD">
            <w:pPr>
              <w:pStyle w:val="Akapitzlist"/>
              <w:numPr>
                <w:ilvl w:val="0"/>
                <w:numId w:val="47"/>
              </w:numPr>
              <w:spacing w:before="40" w:after="40" w:line="240" w:lineRule="auto"/>
              <w:ind w:left="164" w:hanging="229"/>
              <w:jc w:val="both"/>
              <w:rPr>
                <w:rFonts w:ascii="Arial" w:hAnsi="Arial" w:cs="Arial"/>
                <w:b/>
                <w:sz w:val="20"/>
              </w:rPr>
            </w:pPr>
          </w:p>
        </w:tc>
        <w:tc>
          <w:tcPr>
            <w:tcW w:w="8364" w:type="dxa"/>
          </w:tcPr>
          <w:p w:rsidR="00FA491F" w:rsidRPr="00D87DF2" w:rsidRDefault="00FA491F" w:rsidP="00016795">
            <w:pPr>
              <w:spacing w:before="40" w:after="40"/>
              <w:jc w:val="both"/>
              <w:rPr>
                <w:rFonts w:ascii="Arial" w:hAnsi="Arial" w:cs="Arial"/>
              </w:rPr>
            </w:pPr>
            <w:r w:rsidRPr="00D87DF2">
              <w:rPr>
                <w:rFonts w:ascii="Arial" w:hAnsi="Arial" w:cs="Arial"/>
              </w:rPr>
              <w:t>oświetlenie (</w:t>
            </w:r>
            <w:proofErr w:type="spellStart"/>
            <w:r w:rsidRPr="00D87DF2">
              <w:rPr>
                <w:rFonts w:ascii="Arial" w:hAnsi="Arial" w:cs="Arial"/>
              </w:rPr>
              <w:t>solar</w:t>
            </w:r>
            <w:proofErr w:type="spellEnd"/>
            <w:r w:rsidRPr="00D87DF2">
              <w:rPr>
                <w:rFonts w:ascii="Arial" w:hAnsi="Arial" w:cs="Arial"/>
              </w:rPr>
              <w:t>);</w:t>
            </w:r>
          </w:p>
        </w:tc>
      </w:tr>
      <w:tr w:rsidR="00FA491F" w:rsidRPr="00D87DF2" w:rsidTr="00016795">
        <w:tc>
          <w:tcPr>
            <w:tcW w:w="413" w:type="dxa"/>
          </w:tcPr>
          <w:p w:rsidR="00FA491F" w:rsidRPr="00D87DF2" w:rsidRDefault="00FA491F" w:rsidP="000075AD">
            <w:pPr>
              <w:pStyle w:val="Akapitzlist"/>
              <w:numPr>
                <w:ilvl w:val="0"/>
                <w:numId w:val="47"/>
              </w:numPr>
              <w:spacing w:before="40" w:after="40" w:line="240" w:lineRule="auto"/>
              <w:ind w:left="164" w:hanging="229"/>
              <w:jc w:val="both"/>
              <w:rPr>
                <w:rFonts w:ascii="Arial" w:hAnsi="Arial" w:cs="Arial"/>
                <w:b/>
                <w:sz w:val="20"/>
              </w:rPr>
            </w:pPr>
          </w:p>
        </w:tc>
        <w:tc>
          <w:tcPr>
            <w:tcW w:w="8364" w:type="dxa"/>
          </w:tcPr>
          <w:p w:rsidR="00FA491F" w:rsidRPr="00D87DF2" w:rsidRDefault="00FA491F" w:rsidP="00016795">
            <w:pPr>
              <w:spacing w:before="40" w:after="40"/>
              <w:jc w:val="both"/>
              <w:rPr>
                <w:rFonts w:ascii="Arial" w:hAnsi="Arial" w:cs="Arial"/>
              </w:rPr>
            </w:pPr>
            <w:r w:rsidRPr="00D87DF2">
              <w:rPr>
                <w:rFonts w:ascii="Arial" w:hAnsi="Arial" w:cs="Arial"/>
              </w:rPr>
              <w:t>Podwójna wentylacja (zbiornika na fekalia i kabiny)</w:t>
            </w:r>
          </w:p>
        </w:tc>
      </w:tr>
    </w:tbl>
    <w:p w:rsidR="00FA491F" w:rsidRPr="00315A6A" w:rsidRDefault="00FA491F" w:rsidP="000075AD">
      <w:pPr>
        <w:pStyle w:val="Akapitzlist"/>
        <w:keepNext/>
        <w:keepLines/>
        <w:numPr>
          <w:ilvl w:val="0"/>
          <w:numId w:val="41"/>
        </w:numPr>
        <w:spacing w:before="240" w:after="120" w:line="259" w:lineRule="auto"/>
        <w:ind w:left="283" w:hanging="357"/>
        <w:contextualSpacing w:val="0"/>
        <w:jc w:val="both"/>
        <w:rPr>
          <w:rFonts w:ascii="Arial" w:hAnsi="Arial" w:cs="Arial"/>
          <w:b/>
        </w:rPr>
      </w:pPr>
      <w:r w:rsidRPr="00315A6A">
        <w:rPr>
          <w:rFonts w:ascii="Arial" w:hAnsi="Arial" w:cs="Arial"/>
          <w:b/>
        </w:rPr>
        <w:t>KABINA WC TYPU STANDARD</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3"/>
        <w:gridCol w:w="8364"/>
      </w:tblGrid>
      <w:tr w:rsidR="00FA491F" w:rsidRPr="00315A6A" w:rsidTr="00016795">
        <w:trPr>
          <w:trHeight w:val="378"/>
        </w:trPr>
        <w:tc>
          <w:tcPr>
            <w:tcW w:w="8777" w:type="dxa"/>
            <w:gridSpan w:val="2"/>
            <w:shd w:val="clear" w:color="auto" w:fill="F2F2F2" w:themeFill="background1" w:themeFillShade="F2"/>
            <w:vAlign w:val="center"/>
          </w:tcPr>
          <w:p w:rsidR="00FA491F" w:rsidRPr="00F2564B" w:rsidRDefault="00FA491F" w:rsidP="00016795">
            <w:pPr>
              <w:pStyle w:val="Akapitzlist"/>
              <w:keepNext/>
              <w:keepLines/>
              <w:spacing w:before="40" w:after="40"/>
              <w:ind w:left="22"/>
              <w:jc w:val="both"/>
              <w:rPr>
                <w:rFonts w:ascii="Arial" w:hAnsi="Arial" w:cs="Arial"/>
                <w:b/>
                <w:sz w:val="20"/>
                <w:szCs w:val="20"/>
              </w:rPr>
            </w:pPr>
            <w:r w:rsidRPr="00F2564B">
              <w:rPr>
                <w:rFonts w:ascii="Arial" w:hAnsi="Arial" w:cs="Arial"/>
                <w:b/>
                <w:sz w:val="20"/>
                <w:szCs w:val="20"/>
              </w:rPr>
              <w:t>Wyposażenie podstawowe</w:t>
            </w:r>
          </w:p>
        </w:tc>
      </w:tr>
      <w:tr w:rsidR="00FA491F" w:rsidRPr="00315A6A" w:rsidTr="00016795">
        <w:tc>
          <w:tcPr>
            <w:tcW w:w="413" w:type="dxa"/>
          </w:tcPr>
          <w:p w:rsidR="00FA491F" w:rsidRPr="00315A6A" w:rsidRDefault="00FA491F" w:rsidP="000075AD">
            <w:pPr>
              <w:pStyle w:val="Akapitzlist"/>
              <w:keepNext/>
              <w:keepLines/>
              <w:numPr>
                <w:ilvl w:val="0"/>
                <w:numId w:val="48"/>
              </w:numPr>
              <w:spacing w:before="40" w:after="40" w:line="240" w:lineRule="auto"/>
              <w:ind w:left="164" w:hanging="229"/>
              <w:jc w:val="both"/>
              <w:rPr>
                <w:rFonts w:ascii="Arial" w:hAnsi="Arial" w:cs="Arial"/>
                <w:b/>
                <w:sz w:val="20"/>
              </w:rPr>
            </w:pPr>
          </w:p>
        </w:tc>
        <w:tc>
          <w:tcPr>
            <w:tcW w:w="8364" w:type="dxa"/>
          </w:tcPr>
          <w:p w:rsidR="00FA491F" w:rsidRPr="00F2564B" w:rsidRDefault="00FA491F" w:rsidP="00016795">
            <w:pPr>
              <w:keepNext/>
              <w:keepLines/>
              <w:spacing w:before="40" w:after="40"/>
              <w:jc w:val="both"/>
              <w:rPr>
                <w:rFonts w:ascii="Arial" w:hAnsi="Arial" w:cs="Arial"/>
                <w:sz w:val="20"/>
                <w:szCs w:val="20"/>
              </w:rPr>
            </w:pPr>
            <w:r w:rsidRPr="00F2564B">
              <w:rPr>
                <w:rFonts w:ascii="Arial" w:hAnsi="Arial" w:cs="Arial"/>
                <w:sz w:val="20"/>
                <w:szCs w:val="20"/>
              </w:rPr>
              <w:t>sedes;</w:t>
            </w:r>
          </w:p>
        </w:tc>
      </w:tr>
      <w:tr w:rsidR="00FA491F" w:rsidRPr="00F2564B" w:rsidTr="00016795">
        <w:tc>
          <w:tcPr>
            <w:tcW w:w="413" w:type="dxa"/>
          </w:tcPr>
          <w:p w:rsidR="00FA491F" w:rsidRPr="00F2564B" w:rsidRDefault="00FA491F" w:rsidP="000075AD">
            <w:pPr>
              <w:pStyle w:val="Akapitzlist"/>
              <w:keepNext/>
              <w:keepLines/>
              <w:numPr>
                <w:ilvl w:val="0"/>
                <w:numId w:val="48"/>
              </w:numPr>
              <w:spacing w:before="40" w:after="40" w:line="240" w:lineRule="auto"/>
              <w:ind w:left="164" w:hanging="229"/>
              <w:jc w:val="both"/>
              <w:rPr>
                <w:rFonts w:ascii="Arial" w:hAnsi="Arial" w:cs="Arial"/>
                <w:b/>
                <w:sz w:val="20"/>
              </w:rPr>
            </w:pPr>
          </w:p>
        </w:tc>
        <w:tc>
          <w:tcPr>
            <w:tcW w:w="8364" w:type="dxa"/>
          </w:tcPr>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pisuar;</w:t>
            </w:r>
          </w:p>
        </w:tc>
      </w:tr>
      <w:tr w:rsidR="00FA491F" w:rsidRPr="00F2564B" w:rsidTr="00016795">
        <w:tc>
          <w:tcPr>
            <w:tcW w:w="413" w:type="dxa"/>
          </w:tcPr>
          <w:p w:rsidR="00FA491F" w:rsidRPr="00F2564B" w:rsidRDefault="00FA491F" w:rsidP="000075AD">
            <w:pPr>
              <w:pStyle w:val="Akapitzlist"/>
              <w:keepNext/>
              <w:keepLines/>
              <w:numPr>
                <w:ilvl w:val="0"/>
                <w:numId w:val="48"/>
              </w:numPr>
              <w:spacing w:before="40" w:after="40" w:line="240" w:lineRule="auto"/>
              <w:ind w:left="164" w:hanging="229"/>
              <w:jc w:val="both"/>
              <w:rPr>
                <w:rFonts w:ascii="Arial" w:hAnsi="Arial" w:cs="Arial"/>
                <w:b/>
                <w:sz w:val="20"/>
              </w:rPr>
            </w:pPr>
          </w:p>
        </w:tc>
        <w:tc>
          <w:tcPr>
            <w:tcW w:w="8364" w:type="dxa"/>
          </w:tcPr>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pełny zbiornik na wodę z umywalką;</w:t>
            </w:r>
          </w:p>
        </w:tc>
      </w:tr>
      <w:tr w:rsidR="00FA491F" w:rsidRPr="00315A6A" w:rsidTr="00016795">
        <w:tc>
          <w:tcPr>
            <w:tcW w:w="413" w:type="dxa"/>
          </w:tcPr>
          <w:p w:rsidR="00FA491F" w:rsidRPr="00315A6A" w:rsidRDefault="00FA491F" w:rsidP="000075AD">
            <w:pPr>
              <w:pStyle w:val="Akapitzlist"/>
              <w:keepNext/>
              <w:keepLines/>
              <w:numPr>
                <w:ilvl w:val="0"/>
                <w:numId w:val="48"/>
              </w:numPr>
              <w:spacing w:before="40" w:after="40" w:line="240" w:lineRule="auto"/>
              <w:ind w:left="164" w:hanging="229"/>
              <w:jc w:val="both"/>
              <w:rPr>
                <w:rFonts w:ascii="Arial" w:hAnsi="Arial" w:cs="Arial"/>
                <w:b/>
                <w:sz w:val="20"/>
              </w:rPr>
            </w:pPr>
          </w:p>
        </w:tc>
        <w:tc>
          <w:tcPr>
            <w:tcW w:w="8364" w:type="dxa"/>
          </w:tcPr>
          <w:p w:rsidR="00FA491F" w:rsidRPr="00F2564B" w:rsidRDefault="00FA491F" w:rsidP="00016795">
            <w:pPr>
              <w:keepNext/>
              <w:keepLines/>
              <w:spacing w:before="40" w:after="40"/>
              <w:jc w:val="both"/>
              <w:rPr>
                <w:rFonts w:ascii="Arial" w:hAnsi="Arial" w:cs="Arial"/>
                <w:sz w:val="20"/>
                <w:szCs w:val="20"/>
              </w:rPr>
            </w:pPr>
            <w:r w:rsidRPr="00F2564B">
              <w:rPr>
                <w:rFonts w:ascii="Arial" w:hAnsi="Arial" w:cs="Arial"/>
                <w:sz w:val="20"/>
                <w:szCs w:val="20"/>
              </w:rPr>
              <w:t>przeciwpoślizgowa podłoga;</w:t>
            </w:r>
          </w:p>
        </w:tc>
      </w:tr>
      <w:tr w:rsidR="00FA491F" w:rsidRPr="00F2564B" w:rsidTr="00016795">
        <w:tc>
          <w:tcPr>
            <w:tcW w:w="413" w:type="dxa"/>
          </w:tcPr>
          <w:p w:rsidR="00FA491F" w:rsidRPr="00F2564B" w:rsidRDefault="00FA491F" w:rsidP="000075AD">
            <w:pPr>
              <w:pStyle w:val="Akapitzlist"/>
              <w:keepNext/>
              <w:keepLines/>
              <w:numPr>
                <w:ilvl w:val="0"/>
                <w:numId w:val="48"/>
              </w:numPr>
              <w:spacing w:before="40" w:after="40" w:line="240" w:lineRule="auto"/>
              <w:ind w:left="164" w:hanging="229"/>
              <w:jc w:val="both"/>
              <w:rPr>
                <w:rFonts w:ascii="Arial" w:hAnsi="Arial" w:cs="Arial"/>
                <w:b/>
                <w:sz w:val="20"/>
              </w:rPr>
            </w:pPr>
          </w:p>
        </w:tc>
        <w:tc>
          <w:tcPr>
            <w:tcW w:w="8364" w:type="dxa"/>
          </w:tcPr>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dozownik mydła w płynie wraz z mydłem;</w:t>
            </w:r>
          </w:p>
        </w:tc>
      </w:tr>
      <w:tr w:rsidR="00FA491F" w:rsidRPr="00F2564B" w:rsidTr="00016795">
        <w:tc>
          <w:tcPr>
            <w:tcW w:w="413" w:type="dxa"/>
          </w:tcPr>
          <w:p w:rsidR="00FA491F" w:rsidRPr="00F2564B" w:rsidRDefault="00FA491F" w:rsidP="000075AD">
            <w:pPr>
              <w:pStyle w:val="Akapitzlist"/>
              <w:keepNext/>
              <w:keepLines/>
              <w:numPr>
                <w:ilvl w:val="0"/>
                <w:numId w:val="48"/>
              </w:numPr>
              <w:spacing w:before="40" w:after="40" w:line="240" w:lineRule="auto"/>
              <w:ind w:left="164" w:hanging="229"/>
              <w:jc w:val="both"/>
              <w:rPr>
                <w:rFonts w:ascii="Arial" w:hAnsi="Arial" w:cs="Arial"/>
                <w:b/>
                <w:sz w:val="20"/>
              </w:rPr>
            </w:pPr>
          </w:p>
        </w:tc>
        <w:tc>
          <w:tcPr>
            <w:tcW w:w="8364" w:type="dxa"/>
          </w:tcPr>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 xml:space="preserve">zamykany pojemnik na papier toaletowy wraz z papierem toaletowym (papier biały minimum dwuwarstwowy, </w:t>
            </w:r>
            <w:r w:rsidRPr="00F2564B">
              <w:rPr>
                <w:rFonts w:ascii="Arial" w:hAnsi="Arial" w:cs="Arial"/>
                <w:sz w:val="20"/>
                <w:szCs w:val="20"/>
                <w:u w:val="single"/>
              </w:rPr>
              <w:t>minimum 10 rolek</w:t>
            </w:r>
            <w:r w:rsidRPr="00F2564B">
              <w:rPr>
                <w:rFonts w:ascii="Arial" w:hAnsi="Arial" w:cs="Arial"/>
                <w:sz w:val="20"/>
                <w:szCs w:val="20"/>
              </w:rPr>
              <w:t>);</w:t>
            </w:r>
          </w:p>
        </w:tc>
      </w:tr>
      <w:tr w:rsidR="00FA491F" w:rsidRPr="00315A6A" w:rsidTr="00016795">
        <w:tc>
          <w:tcPr>
            <w:tcW w:w="413" w:type="dxa"/>
          </w:tcPr>
          <w:p w:rsidR="00FA491F" w:rsidRPr="00315A6A" w:rsidRDefault="00FA491F" w:rsidP="000075AD">
            <w:pPr>
              <w:pStyle w:val="Akapitzlist"/>
              <w:keepNext/>
              <w:keepLines/>
              <w:numPr>
                <w:ilvl w:val="0"/>
                <w:numId w:val="48"/>
              </w:numPr>
              <w:spacing w:before="40" w:after="40" w:line="240" w:lineRule="auto"/>
              <w:ind w:left="164" w:hanging="229"/>
              <w:jc w:val="both"/>
              <w:rPr>
                <w:rFonts w:ascii="Arial" w:hAnsi="Arial" w:cs="Arial"/>
                <w:b/>
                <w:sz w:val="20"/>
              </w:rPr>
            </w:pPr>
          </w:p>
        </w:tc>
        <w:tc>
          <w:tcPr>
            <w:tcW w:w="8364" w:type="dxa"/>
          </w:tcPr>
          <w:p w:rsidR="00FA491F" w:rsidRPr="00F2564B" w:rsidRDefault="00FA491F" w:rsidP="00016795">
            <w:pPr>
              <w:keepNext/>
              <w:keepLines/>
              <w:spacing w:before="40" w:after="40"/>
              <w:jc w:val="both"/>
              <w:rPr>
                <w:rFonts w:ascii="Arial" w:hAnsi="Arial" w:cs="Arial"/>
                <w:sz w:val="20"/>
                <w:szCs w:val="20"/>
              </w:rPr>
            </w:pPr>
            <w:r w:rsidRPr="00F2564B">
              <w:rPr>
                <w:rFonts w:ascii="Arial" w:hAnsi="Arial" w:cs="Arial"/>
                <w:sz w:val="20"/>
                <w:szCs w:val="20"/>
              </w:rPr>
              <w:t>pojemnik na papier toaletowy;</w:t>
            </w:r>
          </w:p>
        </w:tc>
      </w:tr>
      <w:tr w:rsidR="00FA491F" w:rsidRPr="00F2564B" w:rsidTr="00016795">
        <w:tc>
          <w:tcPr>
            <w:tcW w:w="413" w:type="dxa"/>
          </w:tcPr>
          <w:p w:rsidR="00FA491F" w:rsidRPr="00F2564B" w:rsidRDefault="00FA491F" w:rsidP="000075AD">
            <w:pPr>
              <w:pStyle w:val="Akapitzlist"/>
              <w:keepNext/>
              <w:keepLines/>
              <w:numPr>
                <w:ilvl w:val="0"/>
                <w:numId w:val="48"/>
              </w:numPr>
              <w:spacing w:before="40" w:after="40" w:line="240" w:lineRule="auto"/>
              <w:ind w:left="164" w:hanging="229"/>
              <w:jc w:val="both"/>
              <w:rPr>
                <w:rFonts w:ascii="Arial" w:hAnsi="Arial" w:cs="Arial"/>
                <w:b/>
                <w:sz w:val="20"/>
              </w:rPr>
            </w:pPr>
          </w:p>
        </w:tc>
        <w:tc>
          <w:tcPr>
            <w:tcW w:w="8364" w:type="dxa"/>
          </w:tcPr>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pojemnik na ręczniki papierowe wraz z ręcznikami papierowymi min. 2 opakowania  (ręczniki papierowe białe, min. 2-warstwowe);</w:t>
            </w:r>
          </w:p>
        </w:tc>
      </w:tr>
      <w:tr w:rsidR="00FA491F" w:rsidRPr="00315A6A" w:rsidTr="00016795">
        <w:tc>
          <w:tcPr>
            <w:tcW w:w="413" w:type="dxa"/>
          </w:tcPr>
          <w:p w:rsidR="00FA491F" w:rsidRPr="00315A6A" w:rsidRDefault="00FA491F" w:rsidP="000075AD">
            <w:pPr>
              <w:pStyle w:val="Akapitzlist"/>
              <w:keepNext/>
              <w:keepLines/>
              <w:numPr>
                <w:ilvl w:val="0"/>
                <w:numId w:val="48"/>
              </w:numPr>
              <w:spacing w:before="40" w:after="40" w:line="240" w:lineRule="auto"/>
              <w:ind w:left="164" w:hanging="229"/>
              <w:jc w:val="both"/>
              <w:rPr>
                <w:rFonts w:ascii="Arial" w:hAnsi="Arial" w:cs="Arial"/>
                <w:b/>
                <w:sz w:val="20"/>
              </w:rPr>
            </w:pPr>
          </w:p>
        </w:tc>
        <w:tc>
          <w:tcPr>
            <w:tcW w:w="8364" w:type="dxa"/>
          </w:tcPr>
          <w:p w:rsidR="00FA491F" w:rsidRPr="00F2564B" w:rsidRDefault="00FA491F" w:rsidP="00016795">
            <w:pPr>
              <w:keepNext/>
              <w:keepLines/>
              <w:spacing w:before="40" w:after="40"/>
              <w:jc w:val="both"/>
              <w:rPr>
                <w:rFonts w:ascii="Arial" w:hAnsi="Arial" w:cs="Arial"/>
                <w:sz w:val="20"/>
                <w:szCs w:val="20"/>
              </w:rPr>
            </w:pPr>
            <w:r w:rsidRPr="00F2564B">
              <w:rPr>
                <w:rFonts w:ascii="Arial" w:hAnsi="Arial" w:cs="Arial"/>
                <w:sz w:val="20"/>
                <w:szCs w:val="20"/>
              </w:rPr>
              <w:t>zamek ze wskaźnikiem – wolne/zajęte;</w:t>
            </w:r>
          </w:p>
        </w:tc>
      </w:tr>
      <w:tr w:rsidR="00FA491F" w:rsidRPr="00315A6A" w:rsidTr="00016795">
        <w:tc>
          <w:tcPr>
            <w:tcW w:w="413" w:type="dxa"/>
          </w:tcPr>
          <w:p w:rsidR="00FA491F" w:rsidRPr="00315A6A" w:rsidRDefault="00FA491F" w:rsidP="000075AD">
            <w:pPr>
              <w:pStyle w:val="Akapitzlist"/>
              <w:keepNext/>
              <w:keepLines/>
              <w:numPr>
                <w:ilvl w:val="0"/>
                <w:numId w:val="48"/>
              </w:numPr>
              <w:spacing w:before="40" w:after="40" w:line="240" w:lineRule="auto"/>
              <w:ind w:left="164" w:hanging="229"/>
              <w:jc w:val="both"/>
              <w:rPr>
                <w:rFonts w:ascii="Arial" w:hAnsi="Arial" w:cs="Arial"/>
                <w:b/>
                <w:sz w:val="20"/>
              </w:rPr>
            </w:pPr>
          </w:p>
        </w:tc>
        <w:tc>
          <w:tcPr>
            <w:tcW w:w="8364" w:type="dxa"/>
          </w:tcPr>
          <w:p w:rsidR="00FA491F" w:rsidRPr="00F2564B" w:rsidRDefault="00FA491F" w:rsidP="00016795">
            <w:pPr>
              <w:keepLines/>
              <w:spacing w:before="40" w:after="40"/>
              <w:jc w:val="both"/>
              <w:rPr>
                <w:rFonts w:ascii="Arial" w:hAnsi="Arial" w:cs="Arial"/>
                <w:sz w:val="20"/>
                <w:szCs w:val="20"/>
              </w:rPr>
            </w:pPr>
            <w:r w:rsidRPr="00F2564B">
              <w:rPr>
                <w:rFonts w:ascii="Arial" w:hAnsi="Arial" w:cs="Arial"/>
                <w:sz w:val="20"/>
                <w:szCs w:val="20"/>
              </w:rPr>
              <w:t>pusty zbiornik na nieczystości płynne</w:t>
            </w:r>
          </w:p>
        </w:tc>
      </w:tr>
    </w:tbl>
    <w:p w:rsidR="00FA491F" w:rsidRPr="00315A6A" w:rsidRDefault="00FA491F" w:rsidP="00FA491F">
      <w:pPr>
        <w:spacing w:after="0"/>
        <w:jc w:val="both"/>
        <w:rPr>
          <w:rFonts w:ascii="Arial" w:hAnsi="Arial" w:cs="Arial"/>
          <w:b/>
        </w:rPr>
      </w:pPr>
    </w:p>
    <w:p w:rsidR="00FA491F" w:rsidRPr="00315A6A" w:rsidRDefault="00FA491F" w:rsidP="000075AD">
      <w:pPr>
        <w:pStyle w:val="Akapitzlist"/>
        <w:keepNext/>
        <w:numPr>
          <w:ilvl w:val="0"/>
          <w:numId w:val="41"/>
        </w:numPr>
        <w:spacing w:before="240" w:after="120" w:line="259" w:lineRule="auto"/>
        <w:ind w:left="283" w:hanging="357"/>
        <w:contextualSpacing w:val="0"/>
        <w:jc w:val="both"/>
        <w:rPr>
          <w:rFonts w:ascii="Arial" w:hAnsi="Arial" w:cs="Arial"/>
          <w:b/>
        </w:rPr>
      </w:pPr>
      <w:r w:rsidRPr="00315A6A">
        <w:rPr>
          <w:rFonts w:ascii="Arial" w:hAnsi="Arial" w:cs="Arial"/>
          <w:b/>
        </w:rPr>
        <w:lastRenderedPageBreak/>
        <w:t>PRZENOŚNA UMYWALKA DWUSTANOWISKOWA</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3"/>
        <w:gridCol w:w="8364"/>
      </w:tblGrid>
      <w:tr w:rsidR="00FA491F" w:rsidRPr="00F2564B" w:rsidTr="00016795">
        <w:trPr>
          <w:trHeight w:val="378"/>
        </w:trPr>
        <w:tc>
          <w:tcPr>
            <w:tcW w:w="9062" w:type="dxa"/>
            <w:gridSpan w:val="2"/>
            <w:shd w:val="clear" w:color="auto" w:fill="F2F2F2" w:themeFill="background1" w:themeFillShade="F2"/>
            <w:vAlign w:val="center"/>
          </w:tcPr>
          <w:p w:rsidR="00FA491F" w:rsidRPr="00F2564B" w:rsidRDefault="00FA491F" w:rsidP="00F32536">
            <w:pPr>
              <w:pStyle w:val="Akapitzlist"/>
              <w:keepNext/>
              <w:spacing w:before="40" w:after="40"/>
              <w:ind w:left="22"/>
              <w:jc w:val="both"/>
              <w:rPr>
                <w:rFonts w:ascii="Arial" w:hAnsi="Arial" w:cs="Arial"/>
                <w:b/>
                <w:sz w:val="20"/>
                <w:szCs w:val="20"/>
              </w:rPr>
            </w:pPr>
            <w:r w:rsidRPr="00F2564B">
              <w:rPr>
                <w:rFonts w:ascii="Arial" w:hAnsi="Arial" w:cs="Arial"/>
                <w:b/>
                <w:sz w:val="20"/>
                <w:szCs w:val="20"/>
              </w:rPr>
              <w:t>Wyposażenie podstawowe</w:t>
            </w:r>
          </w:p>
        </w:tc>
      </w:tr>
      <w:tr w:rsidR="00FA491F" w:rsidRPr="00F2564B" w:rsidTr="00016795">
        <w:tc>
          <w:tcPr>
            <w:tcW w:w="421" w:type="dxa"/>
          </w:tcPr>
          <w:p w:rsidR="00FA491F" w:rsidRPr="00F2564B" w:rsidRDefault="00FA491F" w:rsidP="000075AD">
            <w:pPr>
              <w:pStyle w:val="Akapitzlist"/>
              <w:keepNext/>
              <w:numPr>
                <w:ilvl w:val="0"/>
                <w:numId w:val="51"/>
              </w:numPr>
              <w:spacing w:before="40" w:after="40" w:line="240" w:lineRule="auto"/>
              <w:ind w:left="164" w:hanging="229"/>
              <w:jc w:val="both"/>
              <w:rPr>
                <w:rFonts w:ascii="Arial" w:hAnsi="Arial" w:cs="Arial"/>
                <w:b/>
                <w:sz w:val="20"/>
                <w:szCs w:val="20"/>
              </w:rPr>
            </w:pPr>
          </w:p>
        </w:tc>
        <w:tc>
          <w:tcPr>
            <w:tcW w:w="8641" w:type="dxa"/>
          </w:tcPr>
          <w:p w:rsidR="00FA491F" w:rsidRPr="00F2564B" w:rsidRDefault="00FA491F" w:rsidP="00F32536">
            <w:pPr>
              <w:keepNext/>
              <w:spacing w:before="40" w:after="40"/>
              <w:jc w:val="both"/>
              <w:rPr>
                <w:rFonts w:ascii="Arial" w:hAnsi="Arial" w:cs="Arial"/>
                <w:sz w:val="20"/>
                <w:szCs w:val="20"/>
              </w:rPr>
            </w:pPr>
            <w:r w:rsidRPr="00F2564B">
              <w:rPr>
                <w:rFonts w:ascii="Arial" w:hAnsi="Arial" w:cs="Arial"/>
                <w:sz w:val="20"/>
                <w:szCs w:val="20"/>
              </w:rPr>
              <w:t>2 stanowiska do mycia rąk;</w:t>
            </w:r>
          </w:p>
        </w:tc>
      </w:tr>
      <w:tr w:rsidR="00FA491F" w:rsidRPr="00F2564B" w:rsidTr="00016795">
        <w:tc>
          <w:tcPr>
            <w:tcW w:w="421" w:type="dxa"/>
          </w:tcPr>
          <w:p w:rsidR="00FA491F" w:rsidRPr="00F2564B" w:rsidRDefault="00FA491F" w:rsidP="000075AD">
            <w:pPr>
              <w:pStyle w:val="Akapitzlist"/>
              <w:keepNext/>
              <w:numPr>
                <w:ilvl w:val="0"/>
                <w:numId w:val="51"/>
              </w:numPr>
              <w:spacing w:before="40" w:after="40" w:line="240" w:lineRule="auto"/>
              <w:ind w:left="164" w:hanging="229"/>
              <w:jc w:val="both"/>
              <w:rPr>
                <w:rFonts w:ascii="Arial" w:hAnsi="Arial" w:cs="Arial"/>
                <w:b/>
                <w:sz w:val="20"/>
                <w:szCs w:val="20"/>
              </w:rPr>
            </w:pPr>
          </w:p>
        </w:tc>
        <w:tc>
          <w:tcPr>
            <w:tcW w:w="8641" w:type="dxa"/>
          </w:tcPr>
          <w:p w:rsidR="00FA491F" w:rsidRPr="00F2564B" w:rsidRDefault="00FA491F" w:rsidP="00F32536">
            <w:pPr>
              <w:keepNext/>
              <w:spacing w:before="40" w:after="40"/>
              <w:jc w:val="both"/>
              <w:rPr>
                <w:rFonts w:ascii="Arial" w:hAnsi="Arial" w:cs="Arial"/>
                <w:sz w:val="20"/>
                <w:szCs w:val="20"/>
              </w:rPr>
            </w:pPr>
            <w:r w:rsidRPr="00F2564B">
              <w:rPr>
                <w:rFonts w:ascii="Arial" w:hAnsi="Arial" w:cs="Arial"/>
                <w:sz w:val="20"/>
                <w:szCs w:val="20"/>
              </w:rPr>
              <w:t>2 pompki nożne lub inny system służący do podawania wody;</w:t>
            </w:r>
          </w:p>
        </w:tc>
      </w:tr>
      <w:tr w:rsidR="00FA491F" w:rsidRPr="00F2564B" w:rsidTr="00016795">
        <w:tc>
          <w:tcPr>
            <w:tcW w:w="421" w:type="dxa"/>
          </w:tcPr>
          <w:p w:rsidR="00FA491F" w:rsidRPr="00F2564B" w:rsidRDefault="00FA491F" w:rsidP="000075AD">
            <w:pPr>
              <w:pStyle w:val="Akapitzlist"/>
              <w:numPr>
                <w:ilvl w:val="0"/>
                <w:numId w:val="51"/>
              </w:numPr>
              <w:spacing w:before="40" w:after="40" w:line="240" w:lineRule="auto"/>
              <w:ind w:left="164" w:hanging="229"/>
              <w:jc w:val="both"/>
              <w:rPr>
                <w:rFonts w:ascii="Arial" w:hAnsi="Arial" w:cs="Arial"/>
                <w:b/>
                <w:sz w:val="20"/>
                <w:szCs w:val="20"/>
              </w:rPr>
            </w:pPr>
          </w:p>
        </w:tc>
        <w:tc>
          <w:tcPr>
            <w:tcW w:w="8641" w:type="dxa"/>
          </w:tcPr>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pełny zbiornik wody czystej o pojemności co najmniej 80 litrów;</w:t>
            </w:r>
          </w:p>
        </w:tc>
      </w:tr>
      <w:tr w:rsidR="00FA491F" w:rsidRPr="00F2564B" w:rsidTr="00016795">
        <w:tc>
          <w:tcPr>
            <w:tcW w:w="421" w:type="dxa"/>
          </w:tcPr>
          <w:p w:rsidR="00FA491F" w:rsidRPr="00F2564B" w:rsidRDefault="00FA491F" w:rsidP="000075AD">
            <w:pPr>
              <w:pStyle w:val="Akapitzlist"/>
              <w:numPr>
                <w:ilvl w:val="0"/>
                <w:numId w:val="51"/>
              </w:numPr>
              <w:spacing w:before="40" w:after="40" w:line="240" w:lineRule="auto"/>
              <w:ind w:left="164" w:hanging="229"/>
              <w:jc w:val="both"/>
              <w:rPr>
                <w:rFonts w:ascii="Arial" w:hAnsi="Arial" w:cs="Arial"/>
                <w:b/>
                <w:sz w:val="20"/>
                <w:szCs w:val="20"/>
              </w:rPr>
            </w:pPr>
          </w:p>
        </w:tc>
        <w:tc>
          <w:tcPr>
            <w:tcW w:w="8641" w:type="dxa"/>
          </w:tcPr>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 xml:space="preserve">zakryty zbiornik na wodę brudną; </w:t>
            </w:r>
          </w:p>
        </w:tc>
      </w:tr>
      <w:tr w:rsidR="00FA491F" w:rsidRPr="00F2564B" w:rsidTr="00016795">
        <w:tc>
          <w:tcPr>
            <w:tcW w:w="421" w:type="dxa"/>
          </w:tcPr>
          <w:p w:rsidR="00FA491F" w:rsidRPr="00F2564B" w:rsidRDefault="00FA491F" w:rsidP="000075AD">
            <w:pPr>
              <w:pStyle w:val="Akapitzlist"/>
              <w:numPr>
                <w:ilvl w:val="0"/>
                <w:numId w:val="51"/>
              </w:numPr>
              <w:spacing w:before="40" w:after="40" w:line="240" w:lineRule="auto"/>
              <w:ind w:left="164" w:hanging="229"/>
              <w:jc w:val="both"/>
              <w:rPr>
                <w:rFonts w:ascii="Arial" w:hAnsi="Arial" w:cs="Arial"/>
                <w:b/>
                <w:sz w:val="20"/>
                <w:szCs w:val="20"/>
              </w:rPr>
            </w:pPr>
          </w:p>
        </w:tc>
        <w:tc>
          <w:tcPr>
            <w:tcW w:w="8641" w:type="dxa"/>
          </w:tcPr>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dozownik do mydła w płynie;</w:t>
            </w:r>
          </w:p>
        </w:tc>
      </w:tr>
      <w:tr w:rsidR="00FA491F" w:rsidRPr="00F2564B" w:rsidTr="00016795">
        <w:tc>
          <w:tcPr>
            <w:tcW w:w="421" w:type="dxa"/>
          </w:tcPr>
          <w:p w:rsidR="00FA491F" w:rsidRPr="00F2564B" w:rsidRDefault="00FA491F" w:rsidP="000075AD">
            <w:pPr>
              <w:pStyle w:val="Akapitzlist"/>
              <w:numPr>
                <w:ilvl w:val="0"/>
                <w:numId w:val="51"/>
              </w:numPr>
              <w:spacing w:before="40" w:after="40" w:line="240" w:lineRule="auto"/>
              <w:ind w:left="164" w:hanging="229"/>
              <w:jc w:val="both"/>
              <w:rPr>
                <w:rFonts w:ascii="Arial" w:hAnsi="Arial" w:cs="Arial"/>
                <w:b/>
                <w:sz w:val="20"/>
                <w:szCs w:val="20"/>
              </w:rPr>
            </w:pPr>
          </w:p>
        </w:tc>
        <w:tc>
          <w:tcPr>
            <w:tcW w:w="8641" w:type="dxa"/>
          </w:tcPr>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mydło w płynie;</w:t>
            </w:r>
          </w:p>
        </w:tc>
      </w:tr>
      <w:tr w:rsidR="00FA491F" w:rsidRPr="00F2564B" w:rsidTr="00016795">
        <w:tc>
          <w:tcPr>
            <w:tcW w:w="421" w:type="dxa"/>
          </w:tcPr>
          <w:p w:rsidR="00FA491F" w:rsidRPr="00F2564B" w:rsidRDefault="00FA491F" w:rsidP="000075AD">
            <w:pPr>
              <w:pStyle w:val="Akapitzlist"/>
              <w:numPr>
                <w:ilvl w:val="0"/>
                <w:numId w:val="51"/>
              </w:numPr>
              <w:spacing w:before="40" w:after="40" w:line="240" w:lineRule="auto"/>
              <w:ind w:left="164" w:hanging="229"/>
              <w:jc w:val="both"/>
              <w:rPr>
                <w:rFonts w:ascii="Arial" w:hAnsi="Arial" w:cs="Arial"/>
                <w:b/>
                <w:sz w:val="20"/>
                <w:szCs w:val="20"/>
              </w:rPr>
            </w:pPr>
          </w:p>
        </w:tc>
        <w:tc>
          <w:tcPr>
            <w:tcW w:w="8641" w:type="dxa"/>
          </w:tcPr>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podajnik ręczników papierowych;</w:t>
            </w:r>
          </w:p>
        </w:tc>
      </w:tr>
      <w:tr w:rsidR="00FA491F" w:rsidRPr="00F2564B" w:rsidTr="00016795">
        <w:tc>
          <w:tcPr>
            <w:tcW w:w="421" w:type="dxa"/>
          </w:tcPr>
          <w:p w:rsidR="00FA491F" w:rsidRPr="00F2564B" w:rsidRDefault="00FA491F" w:rsidP="000075AD">
            <w:pPr>
              <w:pStyle w:val="Akapitzlist"/>
              <w:numPr>
                <w:ilvl w:val="0"/>
                <w:numId w:val="51"/>
              </w:numPr>
              <w:spacing w:before="40" w:after="40" w:line="240" w:lineRule="auto"/>
              <w:ind w:left="164" w:hanging="229"/>
              <w:jc w:val="both"/>
              <w:rPr>
                <w:rFonts w:ascii="Arial" w:hAnsi="Arial" w:cs="Arial"/>
                <w:b/>
                <w:sz w:val="20"/>
                <w:szCs w:val="20"/>
              </w:rPr>
            </w:pPr>
          </w:p>
        </w:tc>
        <w:tc>
          <w:tcPr>
            <w:tcW w:w="8641" w:type="dxa"/>
          </w:tcPr>
          <w:p w:rsidR="00FA491F" w:rsidRPr="00F2564B" w:rsidRDefault="00FA491F" w:rsidP="00016795">
            <w:pPr>
              <w:spacing w:before="40" w:after="40"/>
              <w:jc w:val="both"/>
              <w:rPr>
                <w:rFonts w:ascii="Arial" w:hAnsi="Arial" w:cs="Arial"/>
                <w:sz w:val="20"/>
                <w:szCs w:val="20"/>
              </w:rPr>
            </w:pPr>
            <w:r w:rsidRPr="00F2564B">
              <w:rPr>
                <w:rFonts w:ascii="Arial" w:hAnsi="Arial" w:cs="Arial"/>
                <w:sz w:val="20"/>
                <w:szCs w:val="20"/>
              </w:rPr>
              <w:t>ręczniki papierowe (ręczniki papierowe białe, min. dwuwarstwowe) w ilości min. 4 szt.;</w:t>
            </w:r>
          </w:p>
        </w:tc>
      </w:tr>
    </w:tbl>
    <w:p w:rsidR="00066694" w:rsidRPr="00315A6A" w:rsidRDefault="00066694" w:rsidP="00321987">
      <w:pPr>
        <w:jc w:val="right"/>
        <w:rPr>
          <w:rFonts w:ascii="Arial" w:hAnsi="Arial" w:cs="Arial"/>
        </w:rPr>
        <w:sectPr w:rsidR="00066694" w:rsidRPr="00315A6A" w:rsidSect="0001777D">
          <w:headerReference w:type="default" r:id="rId17"/>
          <w:footerReference w:type="default" r:id="rId18"/>
          <w:pgSz w:w="11906" w:h="16838"/>
          <w:pgMar w:top="1276" w:right="1418" w:bottom="1276" w:left="1701" w:header="709" w:footer="431" w:gutter="0"/>
          <w:pgNumType w:start="1"/>
          <w:cols w:space="708"/>
          <w:docGrid w:linePitch="360"/>
        </w:sectPr>
      </w:pPr>
    </w:p>
    <w:p w:rsidR="00066694" w:rsidRPr="00315A6A" w:rsidRDefault="00066694" w:rsidP="00066694">
      <w:pPr>
        <w:jc w:val="center"/>
        <w:rPr>
          <w:rFonts w:ascii="Arial" w:eastAsiaTheme="minorHAnsi" w:hAnsi="Arial" w:cs="Arial"/>
          <w:b/>
          <w:sz w:val="28"/>
        </w:rPr>
      </w:pPr>
      <w:r w:rsidRPr="00315A6A">
        <w:rPr>
          <w:rFonts w:ascii="Arial" w:hAnsi="Arial" w:cs="Arial"/>
          <w:b/>
          <w:sz w:val="28"/>
        </w:rPr>
        <w:lastRenderedPageBreak/>
        <w:t xml:space="preserve">ZAKRES USŁUG </w:t>
      </w:r>
    </w:p>
    <w:p w:rsidR="00066694" w:rsidRPr="00315A6A" w:rsidRDefault="006F1701" w:rsidP="000075AD">
      <w:pPr>
        <w:pStyle w:val="Akapitzlist"/>
        <w:keepNext/>
        <w:numPr>
          <w:ilvl w:val="0"/>
          <w:numId w:val="54"/>
        </w:numPr>
        <w:spacing w:before="240" w:after="120" w:line="256" w:lineRule="auto"/>
        <w:ind w:left="283" w:hanging="357"/>
        <w:jc w:val="both"/>
        <w:rPr>
          <w:rFonts w:ascii="Arial" w:hAnsi="Arial" w:cs="Arial"/>
          <w:b/>
        </w:rPr>
      </w:pPr>
      <w:r>
        <w:rPr>
          <w:rFonts w:ascii="Arial" w:hAnsi="Arial" w:cs="Arial"/>
          <w:b/>
        </w:rPr>
        <w:t>PODSTAWIENIE</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6"/>
        <w:gridCol w:w="8361"/>
      </w:tblGrid>
      <w:tr w:rsidR="00066694" w:rsidRPr="00F2564B" w:rsidTr="006F1701">
        <w:trPr>
          <w:trHeight w:val="378"/>
        </w:trPr>
        <w:tc>
          <w:tcPr>
            <w:tcW w:w="87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066694" w:rsidRPr="00F2564B" w:rsidRDefault="00066694" w:rsidP="000075AD">
            <w:pPr>
              <w:pStyle w:val="Akapitzlist"/>
              <w:numPr>
                <w:ilvl w:val="0"/>
                <w:numId w:val="55"/>
              </w:numPr>
              <w:spacing w:before="40" w:after="40" w:line="240" w:lineRule="auto"/>
              <w:jc w:val="both"/>
              <w:rPr>
                <w:rFonts w:ascii="Arial" w:hAnsi="Arial" w:cs="Arial"/>
                <w:b/>
                <w:sz w:val="20"/>
                <w:szCs w:val="20"/>
              </w:rPr>
            </w:pPr>
            <w:r w:rsidRPr="00F2564B">
              <w:rPr>
                <w:rFonts w:ascii="Arial" w:hAnsi="Arial" w:cs="Arial"/>
                <w:b/>
                <w:sz w:val="20"/>
                <w:szCs w:val="20"/>
              </w:rPr>
              <w:t>KONTENER SANITARNY (MAŁY/DUŻY</w:t>
            </w:r>
            <w:r w:rsidR="003D01FD">
              <w:rPr>
                <w:rFonts w:ascii="Arial" w:hAnsi="Arial" w:cs="Arial"/>
                <w:b/>
                <w:sz w:val="20"/>
                <w:szCs w:val="20"/>
              </w:rPr>
              <w:t>/MIESZANY</w:t>
            </w:r>
            <w:r w:rsidRPr="00F2564B">
              <w:rPr>
                <w:rFonts w:ascii="Arial" w:hAnsi="Arial" w:cs="Arial"/>
                <w:b/>
                <w:sz w:val="20"/>
                <w:szCs w:val="20"/>
              </w:rPr>
              <w:t>)</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6"/>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transport w terminie i w miejsce wskazane przez Zamawiającego;</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6"/>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Ustawienie na miejscu przeznaczenia w sposób stabilny tak, aby nie zagrażał zdrowiu i życiu osób korzystających z kontenera;</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6"/>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przygotowanie do użytku (urządzenia powinny być czyste, wyposażone w środki higieniczne);</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6"/>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podłączenie do źródła zasilania energii elektrycznej:</w:t>
            </w:r>
          </w:p>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 w przypadku gdy źródło zasilania w energię elektryczną zapewnia Wykonawca - dostarczenie agregatów prądotwórczych wraz z niezbędnym do podłączenia osprzętem oraz paliwem i innymi materiałami eksploatacyjnymi</w:t>
            </w:r>
          </w:p>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 w przypadku gdy źródło zasilania w energię elektryczną zapewnia Zamawiający – podłączenie do wskazanego przez przedstawiciela Zamawiającego gniazda (stacjonarnego lub agregatu)</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6"/>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oznakowanie urządzenia zgodnie ze Zgłoszeniem Zamawiającego np. „Męski” „Grupa A” itp.</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6"/>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Wykonawca zabezpiecza wszelkie najazdy kablowe w celu ochrony kabli i rurociągów (węży) układanych w ciągach komunikacyjnych, drogach</w:t>
            </w:r>
          </w:p>
        </w:tc>
      </w:tr>
      <w:tr w:rsidR="00066694" w:rsidRPr="00F2564B" w:rsidTr="006F1701">
        <w:trPr>
          <w:trHeight w:val="440"/>
        </w:trPr>
        <w:tc>
          <w:tcPr>
            <w:tcW w:w="87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066694" w:rsidRPr="00F2564B" w:rsidRDefault="00066694" w:rsidP="000075AD">
            <w:pPr>
              <w:pStyle w:val="Akapitzlist"/>
              <w:numPr>
                <w:ilvl w:val="0"/>
                <w:numId w:val="55"/>
              </w:numPr>
              <w:spacing w:before="40" w:after="40" w:line="240" w:lineRule="auto"/>
              <w:jc w:val="both"/>
              <w:rPr>
                <w:rFonts w:ascii="Arial" w:hAnsi="Arial" w:cs="Arial"/>
                <w:b/>
                <w:sz w:val="20"/>
                <w:szCs w:val="20"/>
              </w:rPr>
            </w:pPr>
            <w:r w:rsidRPr="00F2564B">
              <w:rPr>
                <w:rFonts w:ascii="Arial" w:hAnsi="Arial" w:cs="Arial"/>
                <w:b/>
                <w:sz w:val="20"/>
                <w:szCs w:val="20"/>
              </w:rPr>
              <w:t>ZBIORNIKI (1 000 l, 5 000 l)</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7"/>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transport w terminie i w miejsce wskazane przez Zamawiającego;</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7"/>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ustawienie a miejscu przeznaczenia w sposób stabilny tak, aby nie zagrażał zdrowiu i życiu osób korzystających z urządzeń;</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7"/>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przygotowanie do użytku:</w:t>
            </w:r>
          </w:p>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 zbiorniki na nieczystości płynne (puste) - podłączenie do źródła tych nieczystości</w:t>
            </w:r>
          </w:p>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 zbiorniki na wodę – napełnione wodą podłączenie do urządzeń, które mają zasilać;</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7"/>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Wykonawca zabezpiecza wszelkie najazdy kablowe w celu ochrony kabli i rurociągów (węży) układanych w ciągach komunikacyjnych, drogach</w:t>
            </w:r>
          </w:p>
        </w:tc>
      </w:tr>
      <w:tr w:rsidR="00066694" w:rsidRPr="00F2564B" w:rsidTr="006F1701">
        <w:trPr>
          <w:trHeight w:val="440"/>
        </w:trPr>
        <w:tc>
          <w:tcPr>
            <w:tcW w:w="87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066694" w:rsidRPr="00F2564B" w:rsidRDefault="00066694" w:rsidP="000075AD">
            <w:pPr>
              <w:pStyle w:val="Akapitzlist"/>
              <w:numPr>
                <w:ilvl w:val="0"/>
                <w:numId w:val="55"/>
              </w:numPr>
              <w:spacing w:before="40" w:after="40" w:line="240" w:lineRule="auto"/>
              <w:jc w:val="both"/>
              <w:rPr>
                <w:rFonts w:ascii="Arial" w:hAnsi="Arial" w:cs="Arial"/>
                <w:b/>
                <w:sz w:val="20"/>
                <w:szCs w:val="20"/>
              </w:rPr>
            </w:pPr>
            <w:r w:rsidRPr="00F2564B">
              <w:rPr>
                <w:rFonts w:ascii="Arial" w:hAnsi="Arial" w:cs="Arial"/>
                <w:b/>
                <w:sz w:val="20"/>
                <w:szCs w:val="20"/>
              </w:rPr>
              <w:t>HYDROFOR</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8"/>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transport w terminie i w miejsce wskazane przez Zamawiającego;</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8"/>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Ustawienie na miejscu przeznaczenia w sposób stabilny tak, aby nie zagrażał zdrowiu i życiu osób korzystających z kontenera;</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8"/>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przygotowanie do użytku (urządzenia powinny być czyste, wyposażone w środki higieniczne);</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8"/>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podłączenie do źródła zasilania energii elektrycznej:</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8"/>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Wykonawca zabezpiecza wszelkie najazdy kablowe w celu ochrony kabli i rurociągów (węży) układanych w ciągach komunikacyjnych, drogach</w:t>
            </w:r>
          </w:p>
        </w:tc>
      </w:tr>
      <w:tr w:rsidR="00066694" w:rsidRPr="00F2564B" w:rsidTr="006F1701">
        <w:trPr>
          <w:trHeight w:val="440"/>
        </w:trPr>
        <w:tc>
          <w:tcPr>
            <w:tcW w:w="87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066694" w:rsidRPr="00F2564B" w:rsidRDefault="00066694" w:rsidP="000075AD">
            <w:pPr>
              <w:pStyle w:val="Akapitzlist"/>
              <w:numPr>
                <w:ilvl w:val="0"/>
                <w:numId w:val="55"/>
              </w:numPr>
              <w:spacing w:before="40" w:after="40" w:line="240" w:lineRule="auto"/>
              <w:jc w:val="both"/>
              <w:rPr>
                <w:rFonts w:ascii="Arial" w:hAnsi="Arial" w:cs="Arial"/>
                <w:b/>
                <w:sz w:val="20"/>
                <w:szCs w:val="20"/>
              </w:rPr>
            </w:pPr>
            <w:r w:rsidRPr="00F2564B">
              <w:rPr>
                <w:rFonts w:ascii="Arial" w:hAnsi="Arial" w:cs="Arial"/>
                <w:b/>
                <w:sz w:val="20"/>
                <w:szCs w:val="20"/>
              </w:rPr>
              <w:t>KABINY WC (STANDARD I VIP), UMYWALKA DWUSTANOWISKOWA</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9"/>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transport w terminie i w miejsce wskazane przez Zamawiającego;</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9"/>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 xml:space="preserve">ustawienie na miejscu przeznaczenia; </w:t>
            </w:r>
          </w:p>
        </w:tc>
      </w:tr>
      <w:tr w:rsidR="00066694" w:rsidRPr="00F2564B" w:rsidTr="006F1701">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F2564B" w:rsidRDefault="00066694" w:rsidP="000075AD">
            <w:pPr>
              <w:pStyle w:val="Akapitzlist"/>
              <w:numPr>
                <w:ilvl w:val="0"/>
                <w:numId w:val="59"/>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F2564B" w:rsidRDefault="00066694" w:rsidP="00A43C93">
            <w:pPr>
              <w:spacing w:before="40" w:after="40" w:line="240" w:lineRule="auto"/>
              <w:jc w:val="both"/>
              <w:rPr>
                <w:rFonts w:ascii="Arial" w:hAnsi="Arial" w:cs="Arial"/>
                <w:sz w:val="20"/>
                <w:szCs w:val="20"/>
              </w:rPr>
            </w:pPr>
            <w:r w:rsidRPr="00F2564B">
              <w:rPr>
                <w:rFonts w:ascii="Arial" w:hAnsi="Arial" w:cs="Arial"/>
                <w:sz w:val="20"/>
                <w:szCs w:val="20"/>
              </w:rPr>
              <w:t>przygotowanie do użytku (m.in. urządzenia powinny być czyste, wyposażone w środki higieniczne oraz zbiorniki uzupełnione w czystą wodę);</w:t>
            </w:r>
          </w:p>
        </w:tc>
      </w:tr>
    </w:tbl>
    <w:p w:rsidR="006F1701" w:rsidRPr="00315A6A" w:rsidRDefault="006F1701" w:rsidP="000075AD">
      <w:pPr>
        <w:pStyle w:val="Akapitzlist"/>
        <w:keepNext/>
        <w:numPr>
          <w:ilvl w:val="0"/>
          <w:numId w:val="54"/>
        </w:numPr>
        <w:spacing w:before="240" w:after="120" w:line="256" w:lineRule="auto"/>
        <w:ind w:left="283" w:hanging="357"/>
        <w:jc w:val="both"/>
        <w:rPr>
          <w:rFonts w:ascii="Arial" w:hAnsi="Arial" w:cs="Arial"/>
          <w:b/>
        </w:rPr>
      </w:pPr>
      <w:r w:rsidRPr="00315A6A">
        <w:rPr>
          <w:rFonts w:ascii="Arial" w:hAnsi="Arial" w:cs="Arial"/>
          <w:b/>
        </w:rPr>
        <w:lastRenderedPageBreak/>
        <w:t>ODBIÓR SYSTEMU SANITARNEGO</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6"/>
        <w:gridCol w:w="8361"/>
      </w:tblGrid>
      <w:tr w:rsidR="006F1701" w:rsidRPr="00F2564B" w:rsidTr="008858D8">
        <w:trPr>
          <w:trHeight w:val="378"/>
        </w:trPr>
        <w:tc>
          <w:tcPr>
            <w:tcW w:w="87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6F1701" w:rsidRPr="00F2564B" w:rsidRDefault="006F1701" w:rsidP="000075AD">
            <w:pPr>
              <w:pStyle w:val="Akapitzlist"/>
              <w:keepNext/>
              <w:numPr>
                <w:ilvl w:val="0"/>
                <w:numId w:val="103"/>
              </w:numPr>
              <w:spacing w:before="40" w:after="40" w:line="240" w:lineRule="auto"/>
              <w:jc w:val="both"/>
              <w:rPr>
                <w:rFonts w:ascii="Arial" w:hAnsi="Arial" w:cs="Arial"/>
                <w:b/>
                <w:sz w:val="20"/>
                <w:szCs w:val="20"/>
              </w:rPr>
            </w:pPr>
            <w:r w:rsidRPr="00F2564B">
              <w:rPr>
                <w:rFonts w:ascii="Arial" w:hAnsi="Arial" w:cs="Arial"/>
                <w:b/>
                <w:sz w:val="20"/>
                <w:szCs w:val="20"/>
              </w:rPr>
              <w:t>KONTENER SANITARNY (MAŁY/DUŻY</w:t>
            </w:r>
            <w:r>
              <w:rPr>
                <w:rFonts w:ascii="Arial" w:hAnsi="Arial" w:cs="Arial"/>
                <w:b/>
                <w:sz w:val="20"/>
                <w:szCs w:val="20"/>
              </w:rPr>
              <w:t>/MIESZANY</w:t>
            </w:r>
            <w:r w:rsidRPr="00F2564B">
              <w:rPr>
                <w:rFonts w:ascii="Arial" w:hAnsi="Arial" w:cs="Arial"/>
                <w:b/>
                <w:sz w:val="20"/>
                <w:szCs w:val="20"/>
              </w:rPr>
              <w:t>)</w:t>
            </w:r>
          </w:p>
        </w:tc>
      </w:tr>
      <w:tr w:rsidR="006F1701" w:rsidRPr="00F2564B" w:rsidTr="008858D8">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1701" w:rsidRPr="00F2564B" w:rsidRDefault="006F1701" w:rsidP="000075AD">
            <w:pPr>
              <w:pStyle w:val="Akapitzlist"/>
              <w:keepNext/>
              <w:numPr>
                <w:ilvl w:val="0"/>
                <w:numId w:val="100"/>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6F1701" w:rsidRPr="00F2564B" w:rsidRDefault="006F1701" w:rsidP="00F32536">
            <w:pPr>
              <w:keepNext/>
              <w:spacing w:before="40" w:after="40" w:line="240" w:lineRule="auto"/>
              <w:jc w:val="both"/>
              <w:rPr>
                <w:rFonts w:ascii="Arial" w:hAnsi="Arial" w:cs="Arial"/>
                <w:sz w:val="20"/>
                <w:szCs w:val="20"/>
              </w:rPr>
            </w:pPr>
            <w:r w:rsidRPr="00F2564B">
              <w:rPr>
                <w:rFonts w:ascii="Arial" w:hAnsi="Arial" w:cs="Arial"/>
                <w:sz w:val="20"/>
                <w:szCs w:val="20"/>
              </w:rPr>
              <w:t xml:space="preserve">odbiór urządzeń </w:t>
            </w:r>
            <w:r w:rsidR="008858D8" w:rsidRPr="008858D8">
              <w:rPr>
                <w:rFonts w:ascii="Arial" w:hAnsi="Arial" w:cs="Arial"/>
                <w:sz w:val="20"/>
                <w:szCs w:val="20"/>
              </w:rPr>
              <w:t>w terminie wskazan</w:t>
            </w:r>
            <w:r w:rsidR="008858D8">
              <w:rPr>
                <w:rFonts w:ascii="Arial" w:hAnsi="Arial" w:cs="Arial"/>
                <w:sz w:val="20"/>
                <w:szCs w:val="20"/>
              </w:rPr>
              <w:t>ym</w:t>
            </w:r>
            <w:r w:rsidR="008858D8" w:rsidRPr="008858D8">
              <w:rPr>
                <w:rFonts w:ascii="Arial" w:hAnsi="Arial" w:cs="Arial"/>
                <w:sz w:val="20"/>
                <w:szCs w:val="20"/>
              </w:rPr>
              <w:t xml:space="preserve"> przez Zamawiającego</w:t>
            </w:r>
          </w:p>
        </w:tc>
      </w:tr>
      <w:tr w:rsidR="008858D8" w:rsidRPr="00F2564B" w:rsidTr="008858D8">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858D8" w:rsidRPr="00F2564B" w:rsidRDefault="008858D8" w:rsidP="000075AD">
            <w:pPr>
              <w:pStyle w:val="Akapitzlist"/>
              <w:keepNext/>
              <w:numPr>
                <w:ilvl w:val="0"/>
                <w:numId w:val="100"/>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858D8" w:rsidRPr="00F2564B" w:rsidRDefault="008858D8" w:rsidP="00F32536">
            <w:pPr>
              <w:keepNext/>
              <w:spacing w:before="40" w:after="40" w:line="240" w:lineRule="auto"/>
              <w:jc w:val="both"/>
              <w:rPr>
                <w:rFonts w:ascii="Arial" w:hAnsi="Arial" w:cs="Arial"/>
                <w:sz w:val="20"/>
                <w:szCs w:val="20"/>
              </w:rPr>
            </w:pPr>
            <w:r w:rsidRPr="008858D8">
              <w:rPr>
                <w:rFonts w:ascii="Arial" w:hAnsi="Arial" w:cs="Arial"/>
                <w:sz w:val="20"/>
                <w:szCs w:val="20"/>
              </w:rPr>
              <w:t>uprzątnięciem terenu i serwisem końcowym</w:t>
            </w:r>
          </w:p>
        </w:tc>
      </w:tr>
      <w:tr w:rsidR="006F1701" w:rsidRPr="00F2564B" w:rsidTr="008858D8">
        <w:trPr>
          <w:trHeight w:val="440"/>
        </w:trPr>
        <w:tc>
          <w:tcPr>
            <w:tcW w:w="87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6F1701" w:rsidRPr="00F2564B" w:rsidRDefault="006F1701" w:rsidP="000075AD">
            <w:pPr>
              <w:pStyle w:val="Akapitzlist"/>
              <w:keepNext/>
              <w:numPr>
                <w:ilvl w:val="0"/>
                <w:numId w:val="103"/>
              </w:numPr>
              <w:spacing w:before="40" w:after="40" w:line="240" w:lineRule="auto"/>
              <w:jc w:val="both"/>
              <w:rPr>
                <w:rFonts w:ascii="Arial" w:hAnsi="Arial" w:cs="Arial"/>
                <w:b/>
                <w:sz w:val="20"/>
                <w:szCs w:val="20"/>
              </w:rPr>
            </w:pPr>
            <w:r w:rsidRPr="00F2564B">
              <w:rPr>
                <w:rFonts w:ascii="Arial" w:hAnsi="Arial" w:cs="Arial"/>
                <w:b/>
                <w:sz w:val="20"/>
                <w:szCs w:val="20"/>
              </w:rPr>
              <w:t>ZBIORNIKI (1 000 l, 5 000 l)</w:t>
            </w:r>
          </w:p>
        </w:tc>
      </w:tr>
      <w:tr w:rsidR="008858D8" w:rsidRPr="00F2564B" w:rsidTr="008858D8">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858D8" w:rsidRPr="00F2564B" w:rsidRDefault="008858D8" w:rsidP="000075AD">
            <w:pPr>
              <w:pStyle w:val="Akapitzlist"/>
              <w:keepNext/>
              <w:numPr>
                <w:ilvl w:val="0"/>
                <w:numId w:val="102"/>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8858D8" w:rsidRPr="00F2564B" w:rsidRDefault="008858D8" w:rsidP="00F32536">
            <w:pPr>
              <w:keepNext/>
              <w:spacing w:before="40" w:after="40" w:line="240" w:lineRule="auto"/>
              <w:jc w:val="both"/>
              <w:rPr>
                <w:rFonts w:ascii="Arial" w:hAnsi="Arial" w:cs="Arial"/>
                <w:sz w:val="20"/>
                <w:szCs w:val="20"/>
              </w:rPr>
            </w:pPr>
            <w:r w:rsidRPr="00F2564B">
              <w:rPr>
                <w:rFonts w:ascii="Arial" w:hAnsi="Arial" w:cs="Arial"/>
                <w:sz w:val="20"/>
                <w:szCs w:val="20"/>
              </w:rPr>
              <w:t xml:space="preserve">odbiór urządzeń </w:t>
            </w:r>
            <w:r w:rsidRPr="008858D8">
              <w:rPr>
                <w:rFonts w:ascii="Arial" w:hAnsi="Arial" w:cs="Arial"/>
                <w:sz w:val="20"/>
                <w:szCs w:val="20"/>
              </w:rPr>
              <w:t>w terminie wskazan</w:t>
            </w:r>
            <w:r>
              <w:rPr>
                <w:rFonts w:ascii="Arial" w:hAnsi="Arial" w:cs="Arial"/>
                <w:sz w:val="20"/>
                <w:szCs w:val="20"/>
              </w:rPr>
              <w:t>ym</w:t>
            </w:r>
            <w:r w:rsidRPr="008858D8">
              <w:rPr>
                <w:rFonts w:ascii="Arial" w:hAnsi="Arial" w:cs="Arial"/>
                <w:sz w:val="20"/>
                <w:szCs w:val="20"/>
              </w:rPr>
              <w:t xml:space="preserve"> przez Zamawiającego</w:t>
            </w:r>
          </w:p>
        </w:tc>
      </w:tr>
      <w:tr w:rsidR="008858D8" w:rsidRPr="00F2564B" w:rsidTr="008858D8">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858D8" w:rsidRPr="00F2564B" w:rsidRDefault="008858D8" w:rsidP="000075AD">
            <w:pPr>
              <w:pStyle w:val="Akapitzlist"/>
              <w:numPr>
                <w:ilvl w:val="0"/>
                <w:numId w:val="102"/>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858D8" w:rsidRPr="00F2564B" w:rsidRDefault="008858D8" w:rsidP="008858D8">
            <w:pPr>
              <w:spacing w:before="40" w:after="40" w:line="240" w:lineRule="auto"/>
              <w:jc w:val="both"/>
              <w:rPr>
                <w:rFonts w:ascii="Arial" w:hAnsi="Arial" w:cs="Arial"/>
                <w:sz w:val="20"/>
                <w:szCs w:val="20"/>
              </w:rPr>
            </w:pPr>
            <w:r w:rsidRPr="008858D8">
              <w:rPr>
                <w:rFonts w:ascii="Arial" w:hAnsi="Arial" w:cs="Arial"/>
                <w:sz w:val="20"/>
                <w:szCs w:val="20"/>
              </w:rPr>
              <w:t>uprzątnięciem terenu i serwisem końcowym</w:t>
            </w:r>
          </w:p>
        </w:tc>
      </w:tr>
      <w:tr w:rsidR="006F1701" w:rsidRPr="00F2564B" w:rsidTr="008858D8">
        <w:trPr>
          <w:trHeight w:val="440"/>
        </w:trPr>
        <w:tc>
          <w:tcPr>
            <w:tcW w:w="87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6F1701" w:rsidRPr="00F2564B" w:rsidRDefault="006F1701" w:rsidP="000075AD">
            <w:pPr>
              <w:pStyle w:val="Akapitzlist"/>
              <w:numPr>
                <w:ilvl w:val="0"/>
                <w:numId w:val="103"/>
              </w:numPr>
              <w:spacing w:before="40" w:after="40" w:line="240" w:lineRule="auto"/>
              <w:jc w:val="both"/>
              <w:rPr>
                <w:rFonts w:ascii="Arial" w:hAnsi="Arial" w:cs="Arial"/>
                <w:b/>
                <w:sz w:val="20"/>
                <w:szCs w:val="20"/>
              </w:rPr>
            </w:pPr>
            <w:r w:rsidRPr="00F2564B">
              <w:rPr>
                <w:rFonts w:ascii="Arial" w:hAnsi="Arial" w:cs="Arial"/>
                <w:b/>
                <w:sz w:val="20"/>
                <w:szCs w:val="20"/>
              </w:rPr>
              <w:t>HYDROFOR</w:t>
            </w:r>
          </w:p>
        </w:tc>
      </w:tr>
      <w:tr w:rsidR="006F1701" w:rsidRPr="00F2564B" w:rsidTr="008858D8">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1701" w:rsidRPr="008858D8" w:rsidRDefault="008858D8" w:rsidP="008858D8">
            <w:pPr>
              <w:spacing w:before="40" w:after="40" w:line="240" w:lineRule="auto"/>
              <w:jc w:val="both"/>
              <w:rPr>
                <w:rFonts w:ascii="Arial" w:hAnsi="Arial" w:cs="Arial"/>
                <w:b/>
                <w:sz w:val="20"/>
                <w:szCs w:val="20"/>
              </w:rPr>
            </w:pPr>
            <w:r>
              <w:rPr>
                <w:rFonts w:ascii="Arial" w:hAnsi="Arial" w:cs="Arial"/>
                <w:b/>
                <w:sz w:val="20"/>
                <w:szCs w:val="20"/>
              </w:rPr>
              <w:t>a</w:t>
            </w:r>
            <w:r w:rsidR="001D267A">
              <w:rPr>
                <w:rFonts w:ascii="Arial" w:hAnsi="Arial" w:cs="Arial"/>
                <w:b/>
                <w:sz w:val="20"/>
                <w:szCs w:val="20"/>
              </w:rPr>
              <w:t>.</w:t>
            </w: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6F1701" w:rsidRPr="00F2564B" w:rsidRDefault="006F1701" w:rsidP="00DC7E16">
            <w:pPr>
              <w:spacing w:before="40" w:after="40" w:line="240" w:lineRule="auto"/>
              <w:jc w:val="both"/>
              <w:rPr>
                <w:rFonts w:ascii="Arial" w:hAnsi="Arial" w:cs="Arial"/>
                <w:sz w:val="20"/>
                <w:szCs w:val="20"/>
              </w:rPr>
            </w:pPr>
            <w:r w:rsidRPr="00F2564B">
              <w:rPr>
                <w:rFonts w:ascii="Arial" w:hAnsi="Arial" w:cs="Arial"/>
                <w:sz w:val="20"/>
                <w:szCs w:val="20"/>
              </w:rPr>
              <w:t>odbiór urządzenia</w:t>
            </w:r>
          </w:p>
        </w:tc>
      </w:tr>
      <w:tr w:rsidR="006F1701" w:rsidRPr="00F2564B" w:rsidTr="008858D8">
        <w:trPr>
          <w:trHeight w:val="440"/>
        </w:trPr>
        <w:tc>
          <w:tcPr>
            <w:tcW w:w="87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6F1701" w:rsidRPr="00F2564B" w:rsidRDefault="006F1701" w:rsidP="000075AD">
            <w:pPr>
              <w:pStyle w:val="Akapitzlist"/>
              <w:numPr>
                <w:ilvl w:val="0"/>
                <w:numId w:val="103"/>
              </w:numPr>
              <w:spacing w:before="40" w:after="40" w:line="240" w:lineRule="auto"/>
              <w:jc w:val="both"/>
              <w:rPr>
                <w:rFonts w:ascii="Arial" w:hAnsi="Arial" w:cs="Arial"/>
                <w:b/>
                <w:sz w:val="20"/>
                <w:szCs w:val="20"/>
              </w:rPr>
            </w:pPr>
            <w:r w:rsidRPr="00F2564B">
              <w:rPr>
                <w:rFonts w:ascii="Arial" w:hAnsi="Arial" w:cs="Arial"/>
                <w:b/>
                <w:sz w:val="20"/>
                <w:szCs w:val="20"/>
              </w:rPr>
              <w:t>KABINY WC (STANDARD I VIP), UMYWALKA DWUSTANOWISKOWA</w:t>
            </w:r>
          </w:p>
        </w:tc>
      </w:tr>
      <w:tr w:rsidR="008858D8" w:rsidRPr="00F2564B" w:rsidTr="008858D8">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858D8" w:rsidRPr="00F2564B" w:rsidRDefault="008858D8" w:rsidP="000075AD">
            <w:pPr>
              <w:pStyle w:val="Akapitzlist"/>
              <w:numPr>
                <w:ilvl w:val="0"/>
                <w:numId w:val="101"/>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8858D8" w:rsidRPr="00F2564B" w:rsidRDefault="008858D8" w:rsidP="008858D8">
            <w:pPr>
              <w:spacing w:before="40" w:after="40" w:line="240" w:lineRule="auto"/>
              <w:jc w:val="both"/>
              <w:rPr>
                <w:rFonts w:ascii="Arial" w:hAnsi="Arial" w:cs="Arial"/>
                <w:sz w:val="20"/>
                <w:szCs w:val="20"/>
              </w:rPr>
            </w:pPr>
            <w:r w:rsidRPr="00F2564B">
              <w:rPr>
                <w:rFonts w:ascii="Arial" w:hAnsi="Arial" w:cs="Arial"/>
                <w:sz w:val="20"/>
                <w:szCs w:val="20"/>
              </w:rPr>
              <w:t xml:space="preserve">odbiór urządzeń </w:t>
            </w:r>
            <w:r w:rsidRPr="008858D8">
              <w:rPr>
                <w:rFonts w:ascii="Arial" w:hAnsi="Arial" w:cs="Arial"/>
                <w:sz w:val="20"/>
                <w:szCs w:val="20"/>
              </w:rPr>
              <w:t>w terminie wskazan</w:t>
            </w:r>
            <w:r>
              <w:rPr>
                <w:rFonts w:ascii="Arial" w:hAnsi="Arial" w:cs="Arial"/>
                <w:sz w:val="20"/>
                <w:szCs w:val="20"/>
              </w:rPr>
              <w:t>ym</w:t>
            </w:r>
            <w:r w:rsidRPr="008858D8">
              <w:rPr>
                <w:rFonts w:ascii="Arial" w:hAnsi="Arial" w:cs="Arial"/>
                <w:sz w:val="20"/>
                <w:szCs w:val="20"/>
              </w:rPr>
              <w:t xml:space="preserve"> przez Zamawiającego</w:t>
            </w:r>
          </w:p>
        </w:tc>
      </w:tr>
      <w:tr w:rsidR="008858D8" w:rsidRPr="00F2564B" w:rsidTr="008858D8">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858D8" w:rsidRPr="00F2564B" w:rsidRDefault="008858D8" w:rsidP="000075AD">
            <w:pPr>
              <w:pStyle w:val="Akapitzlist"/>
              <w:numPr>
                <w:ilvl w:val="0"/>
                <w:numId w:val="101"/>
              </w:numPr>
              <w:spacing w:before="40" w:after="40" w:line="240" w:lineRule="auto"/>
              <w:ind w:left="164" w:hanging="229"/>
              <w:jc w:val="both"/>
              <w:rPr>
                <w:rFonts w:ascii="Arial" w:hAnsi="Arial" w:cs="Arial"/>
                <w:b/>
                <w:sz w:val="20"/>
                <w:szCs w:val="20"/>
              </w:rPr>
            </w:pPr>
          </w:p>
        </w:tc>
        <w:tc>
          <w:tcPr>
            <w:tcW w:w="83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8858D8" w:rsidRPr="00F2564B" w:rsidRDefault="008858D8" w:rsidP="008858D8">
            <w:pPr>
              <w:spacing w:before="40" w:after="40" w:line="240" w:lineRule="auto"/>
              <w:jc w:val="both"/>
              <w:rPr>
                <w:rFonts w:ascii="Arial" w:hAnsi="Arial" w:cs="Arial"/>
                <w:sz w:val="20"/>
                <w:szCs w:val="20"/>
              </w:rPr>
            </w:pPr>
            <w:r w:rsidRPr="008858D8">
              <w:rPr>
                <w:rFonts w:ascii="Arial" w:hAnsi="Arial" w:cs="Arial"/>
                <w:sz w:val="20"/>
                <w:szCs w:val="20"/>
              </w:rPr>
              <w:t>uprzątnięciem terenu i serwisem końcowym</w:t>
            </w:r>
          </w:p>
        </w:tc>
      </w:tr>
    </w:tbl>
    <w:p w:rsidR="00066694" w:rsidRPr="00315A6A" w:rsidRDefault="00066694" w:rsidP="000075AD">
      <w:pPr>
        <w:pStyle w:val="Akapitzlist"/>
        <w:keepNext/>
        <w:numPr>
          <w:ilvl w:val="0"/>
          <w:numId w:val="54"/>
        </w:numPr>
        <w:spacing w:before="240" w:after="120" w:line="256" w:lineRule="auto"/>
        <w:ind w:left="283" w:hanging="357"/>
        <w:jc w:val="both"/>
        <w:rPr>
          <w:rFonts w:ascii="Arial" w:hAnsi="Arial" w:cs="Arial"/>
          <w:b/>
        </w:rPr>
      </w:pPr>
      <w:r w:rsidRPr="00315A6A">
        <w:rPr>
          <w:rFonts w:ascii="Arial" w:hAnsi="Arial" w:cs="Arial"/>
          <w:b/>
        </w:rPr>
        <w:t>PODŁĄCZENIE KONTENERA SANITARNEGO DO ŹRÓDŁA WODY WSKAZANEGO PRZEZ ZAMAWIAJĄCEGO</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3"/>
        <w:gridCol w:w="8364"/>
      </w:tblGrid>
      <w:tr w:rsidR="00066694" w:rsidRPr="00A43C93" w:rsidTr="00066694">
        <w:trPr>
          <w:trHeight w:val="378"/>
        </w:trPr>
        <w:tc>
          <w:tcPr>
            <w:tcW w:w="90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066694" w:rsidRPr="00A43C93" w:rsidRDefault="00066694" w:rsidP="00A43C93">
            <w:pPr>
              <w:pStyle w:val="Akapitzlist"/>
              <w:keepNext/>
              <w:spacing w:before="40" w:after="40" w:line="240" w:lineRule="auto"/>
              <w:ind w:left="22"/>
              <w:jc w:val="both"/>
              <w:rPr>
                <w:rFonts w:ascii="Arial" w:hAnsi="Arial" w:cs="Arial"/>
                <w:b/>
                <w:sz w:val="20"/>
                <w:szCs w:val="20"/>
              </w:rPr>
            </w:pPr>
            <w:r w:rsidRPr="00A43C93">
              <w:rPr>
                <w:rFonts w:ascii="Arial" w:hAnsi="Arial" w:cs="Arial"/>
                <w:b/>
                <w:sz w:val="20"/>
                <w:szCs w:val="20"/>
              </w:rPr>
              <w:t>KONTENER SANITARNY WYKONAWCY – WODA ZABEZPIECZANA PRZEZ ZAMAWIAJĄCEGO</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0"/>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jc w:val="both"/>
              <w:rPr>
                <w:rFonts w:ascii="Arial" w:hAnsi="Arial" w:cs="Arial"/>
                <w:b/>
                <w:sz w:val="20"/>
                <w:szCs w:val="20"/>
              </w:rPr>
            </w:pPr>
            <w:r w:rsidRPr="00A43C93">
              <w:rPr>
                <w:rFonts w:ascii="Arial" w:hAnsi="Arial" w:cs="Arial"/>
                <w:sz w:val="20"/>
                <w:szCs w:val="20"/>
              </w:rPr>
              <w:t xml:space="preserve">Dostarczenie osprzętu niezbędnego do podłączenia kontenera sanitarnego do źródła wody wskazanego przez Zamawiającego, w tym zawory i przewód przyłączeniowy około 250 m, umożliwiającego pobór wody oraz </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0"/>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jc w:val="both"/>
              <w:rPr>
                <w:rFonts w:ascii="Arial" w:hAnsi="Arial" w:cs="Arial"/>
                <w:b/>
                <w:sz w:val="20"/>
                <w:szCs w:val="20"/>
              </w:rPr>
            </w:pPr>
            <w:r w:rsidRPr="00A43C93">
              <w:rPr>
                <w:rFonts w:ascii="Arial" w:hAnsi="Arial" w:cs="Arial"/>
                <w:sz w:val="20"/>
                <w:szCs w:val="20"/>
              </w:rPr>
              <w:t xml:space="preserve">Podłączenie kontenera do źródła zimnej wody wskazanego przez Zamawiającego </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0"/>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Zabezpieczenie przyłącza przed zamarzaniem</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0"/>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Wykonawca zabezpiecza wszelkie najazdy kablowe w celu ochrony kabli i rurociągów (węży) układanych w ciągach komunikacyjnych, drogach</w:t>
            </w:r>
          </w:p>
        </w:tc>
      </w:tr>
    </w:tbl>
    <w:p w:rsidR="00066694" w:rsidRPr="00315A6A" w:rsidRDefault="00066694" w:rsidP="00066694">
      <w:pPr>
        <w:pStyle w:val="Akapitzlist"/>
        <w:ind w:left="284"/>
        <w:jc w:val="both"/>
        <w:rPr>
          <w:rFonts w:ascii="Arial" w:hAnsi="Arial" w:cs="Arial"/>
        </w:rPr>
      </w:pPr>
    </w:p>
    <w:p w:rsidR="00066694" w:rsidRPr="00315A6A" w:rsidRDefault="00066694" w:rsidP="000075AD">
      <w:pPr>
        <w:pStyle w:val="Akapitzlist"/>
        <w:keepNext/>
        <w:numPr>
          <w:ilvl w:val="0"/>
          <w:numId w:val="54"/>
        </w:numPr>
        <w:spacing w:before="240" w:after="120" w:line="256" w:lineRule="auto"/>
        <w:ind w:left="283" w:hanging="357"/>
        <w:jc w:val="both"/>
        <w:rPr>
          <w:rFonts w:ascii="Arial" w:hAnsi="Arial" w:cs="Arial"/>
          <w:b/>
        </w:rPr>
      </w:pPr>
      <w:r w:rsidRPr="00315A6A">
        <w:rPr>
          <w:rFonts w:ascii="Arial" w:hAnsi="Arial" w:cs="Arial"/>
          <w:b/>
        </w:rPr>
        <w:t>SERWIS</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5"/>
        <w:gridCol w:w="8362"/>
      </w:tblGrid>
      <w:tr w:rsidR="00066694" w:rsidRPr="00A43C93" w:rsidTr="00066694">
        <w:trPr>
          <w:trHeight w:val="378"/>
        </w:trPr>
        <w:tc>
          <w:tcPr>
            <w:tcW w:w="90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066694" w:rsidRPr="00A43C93" w:rsidRDefault="00066694" w:rsidP="000075AD">
            <w:pPr>
              <w:pStyle w:val="Akapitzlist"/>
              <w:numPr>
                <w:ilvl w:val="0"/>
                <w:numId w:val="61"/>
              </w:numPr>
              <w:spacing w:before="40" w:after="40" w:line="240" w:lineRule="auto"/>
              <w:jc w:val="both"/>
              <w:rPr>
                <w:rFonts w:ascii="Arial" w:hAnsi="Arial" w:cs="Arial"/>
                <w:b/>
                <w:sz w:val="20"/>
                <w:szCs w:val="20"/>
              </w:rPr>
            </w:pPr>
            <w:r w:rsidRPr="00A43C93">
              <w:rPr>
                <w:rFonts w:ascii="Arial" w:hAnsi="Arial" w:cs="Arial"/>
                <w:b/>
                <w:sz w:val="20"/>
                <w:szCs w:val="20"/>
              </w:rPr>
              <w:t>KONTENER SANITARNY (MAŁY/DUŻY</w:t>
            </w:r>
            <w:r w:rsidR="0012603B">
              <w:rPr>
                <w:rFonts w:ascii="Arial" w:hAnsi="Arial" w:cs="Arial"/>
                <w:b/>
                <w:sz w:val="20"/>
                <w:szCs w:val="20"/>
              </w:rPr>
              <w:t>/MIESZANY</w:t>
            </w:r>
            <w:r w:rsidRPr="00A43C93">
              <w:rPr>
                <w:rFonts w:ascii="Arial" w:hAnsi="Arial" w:cs="Arial"/>
                <w:b/>
                <w:sz w:val="20"/>
                <w:szCs w:val="20"/>
              </w:rPr>
              <w:t>), (w tym kontenery własne Zamawiającego)</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2"/>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posprzątanie przenośnego urządzenia sanitarnego wewnątrz i na zewnątrz w promieniu 1,5 m od płaszczyzn zewnętrznych urządzenia przy każdym serwisie;</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2"/>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zmycie i dezynfekcja przenośnego urządzenia sanitarnego wewnątrz i na zewnątrz środkami posiadającymi atest dopuszczający do stosowania na terytorium RP;</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2"/>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wyposażenie i uzupełnienie dozownika mydła w płynie, pojemnika ręczników papierowych (ręczniki papierowe białe, minimum dwuwarstwowe) minimum 2 szt. na umywalkę  oraz papieru toaletowego  minimum 10 rolek na 1 sedes (papier biały, trójwarstwowy) i opróżnienie kosza na śmieci;</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2"/>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usunięcie i utylizacja wszelkich zanieczyszczeń wynikających z przeprowadzonego serwisu;</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2"/>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 xml:space="preserve">Wykonawca zapewni dostawę ciepłej wody (o temperaturze 50°C) przez minimum: 12 godzin na dobę. Ostateczne okresy (2-3 okresów w ciągu doby) dostarczania ciepłej wody ustalane będą z bezpośrednim użytkownikiem, przy czym Zamawiający zakłada, że standardowo serwis kontenera wykonywany będzie co dwa do trzech dni </w:t>
            </w:r>
          </w:p>
          <w:p w:rsidR="00B24182" w:rsidRDefault="00B24182" w:rsidP="00B24182">
            <w:pPr>
              <w:spacing w:before="40" w:after="40"/>
              <w:jc w:val="both"/>
              <w:rPr>
                <w:rFonts w:ascii="Arial" w:hAnsi="Arial" w:cs="Arial"/>
                <w:sz w:val="20"/>
                <w:szCs w:val="20"/>
              </w:rPr>
            </w:pPr>
            <w:r>
              <w:rPr>
                <w:rFonts w:ascii="Arial" w:hAnsi="Arial" w:cs="Arial"/>
                <w:sz w:val="20"/>
                <w:szCs w:val="20"/>
              </w:rPr>
              <w:t>UWAGA:</w:t>
            </w:r>
            <w:r w:rsidRPr="00A43C93">
              <w:rPr>
                <w:rFonts w:ascii="Arial" w:hAnsi="Arial" w:cs="Arial"/>
                <w:sz w:val="20"/>
                <w:szCs w:val="20"/>
              </w:rPr>
              <w:t xml:space="preserve"> w przypadku zabezpieczenia energii elektrycznej przez Wykonawcę</w:t>
            </w:r>
            <w:r>
              <w:rPr>
                <w:rFonts w:ascii="Arial" w:hAnsi="Arial" w:cs="Arial"/>
                <w:sz w:val="20"/>
                <w:szCs w:val="20"/>
              </w:rPr>
              <w:t>:</w:t>
            </w:r>
          </w:p>
          <w:p w:rsidR="00B24182" w:rsidRDefault="00B24182" w:rsidP="00B24182">
            <w:pPr>
              <w:spacing w:before="40" w:after="40"/>
              <w:jc w:val="both"/>
              <w:rPr>
                <w:rFonts w:ascii="Arial" w:hAnsi="Arial" w:cs="Arial"/>
                <w:sz w:val="20"/>
                <w:szCs w:val="20"/>
              </w:rPr>
            </w:pPr>
            <w:r>
              <w:rPr>
                <w:rFonts w:ascii="Arial" w:hAnsi="Arial" w:cs="Arial"/>
                <w:sz w:val="20"/>
                <w:szCs w:val="20"/>
              </w:rPr>
              <w:t xml:space="preserve">- Wykonawca w ramach tej usługi zapewni paliwo do agregatu </w:t>
            </w:r>
          </w:p>
          <w:p w:rsidR="00066694" w:rsidRPr="00A43C93" w:rsidRDefault="00B24182" w:rsidP="00B24182">
            <w:pPr>
              <w:spacing w:before="40" w:after="40" w:line="240" w:lineRule="auto"/>
              <w:jc w:val="both"/>
              <w:rPr>
                <w:rFonts w:ascii="Arial" w:hAnsi="Arial" w:cs="Arial"/>
                <w:sz w:val="20"/>
                <w:szCs w:val="20"/>
              </w:rPr>
            </w:pPr>
            <w:r>
              <w:rPr>
                <w:rFonts w:ascii="Arial" w:hAnsi="Arial" w:cs="Arial"/>
                <w:sz w:val="20"/>
                <w:szCs w:val="20"/>
              </w:rPr>
              <w:t>- w przypadku</w:t>
            </w:r>
            <w:r w:rsidRPr="00A43C93">
              <w:rPr>
                <w:rFonts w:ascii="Arial" w:hAnsi="Arial" w:cs="Arial"/>
                <w:sz w:val="20"/>
                <w:szCs w:val="20"/>
              </w:rPr>
              <w:t xml:space="preserve"> zgłoszenia serwisów codziennie nastąpi wydłużenie</w:t>
            </w:r>
            <w:r>
              <w:rPr>
                <w:rFonts w:ascii="Arial" w:hAnsi="Arial" w:cs="Arial"/>
                <w:sz w:val="20"/>
                <w:szCs w:val="20"/>
              </w:rPr>
              <w:t xml:space="preserve"> czasu dostępności ciepłej wody oraz</w:t>
            </w:r>
            <w:r w:rsidRPr="00A43C93">
              <w:rPr>
                <w:rFonts w:ascii="Arial" w:hAnsi="Arial" w:cs="Arial"/>
                <w:sz w:val="20"/>
                <w:szCs w:val="20"/>
              </w:rPr>
              <w:t xml:space="preserve"> pracy agregatu do 24 godzin z uwzględnieniem godzinnej przerwy na prace konserwacyjne)</w:t>
            </w:r>
            <w:r>
              <w:rPr>
                <w:rFonts w:ascii="Arial" w:hAnsi="Arial" w:cs="Arial"/>
                <w:sz w:val="20"/>
                <w:szCs w:val="20"/>
              </w:rPr>
              <w:t xml:space="preserve"> – co wiąże się z zabezpieczeniem przez Wykonawcę większej ilości paliwa do agregatu.</w:t>
            </w:r>
          </w:p>
        </w:tc>
      </w:tr>
      <w:tr w:rsidR="00066694" w:rsidRPr="00A43C93" w:rsidTr="00066694">
        <w:trPr>
          <w:trHeight w:val="440"/>
        </w:trPr>
        <w:tc>
          <w:tcPr>
            <w:tcW w:w="90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066694" w:rsidRPr="00A43C93" w:rsidRDefault="00066694" w:rsidP="000075AD">
            <w:pPr>
              <w:pStyle w:val="Akapitzlist"/>
              <w:numPr>
                <w:ilvl w:val="0"/>
                <w:numId w:val="61"/>
              </w:numPr>
              <w:spacing w:before="40" w:after="40" w:line="240" w:lineRule="auto"/>
              <w:jc w:val="both"/>
              <w:rPr>
                <w:rFonts w:ascii="Arial" w:hAnsi="Arial" w:cs="Arial"/>
                <w:b/>
                <w:sz w:val="20"/>
                <w:szCs w:val="20"/>
              </w:rPr>
            </w:pPr>
            <w:r w:rsidRPr="00A43C93">
              <w:rPr>
                <w:rFonts w:ascii="Arial" w:hAnsi="Arial" w:cs="Arial"/>
                <w:b/>
                <w:sz w:val="20"/>
                <w:szCs w:val="20"/>
              </w:rPr>
              <w:t>ZBIORNIKI</w:t>
            </w:r>
          </w:p>
          <w:p w:rsidR="00066694" w:rsidRPr="00A43C93" w:rsidRDefault="00066694" w:rsidP="00A43C93">
            <w:pPr>
              <w:pStyle w:val="Akapitzlist"/>
              <w:spacing w:before="40" w:after="40" w:line="240" w:lineRule="auto"/>
              <w:ind w:left="382"/>
              <w:jc w:val="both"/>
              <w:rPr>
                <w:rFonts w:ascii="Arial" w:hAnsi="Arial" w:cs="Arial"/>
                <w:b/>
                <w:sz w:val="20"/>
                <w:szCs w:val="20"/>
              </w:rPr>
            </w:pPr>
            <w:r w:rsidRPr="00A43C93">
              <w:rPr>
                <w:rFonts w:ascii="Arial" w:hAnsi="Arial" w:cs="Arial"/>
                <w:b/>
                <w:sz w:val="20"/>
                <w:szCs w:val="20"/>
              </w:rPr>
              <w:t>(1 000 l, 5 000 l, 10 000 l – zbiorniki Wykonawcy/zbiorniki własne Zamawiającego)</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3"/>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u w:val="single"/>
              </w:rPr>
              <w:t>zbiorniki na nieczystości płynne</w:t>
            </w:r>
            <w:r w:rsidRPr="00A43C93">
              <w:rPr>
                <w:rFonts w:ascii="Arial" w:hAnsi="Arial" w:cs="Arial"/>
                <w:sz w:val="20"/>
                <w:szCs w:val="20"/>
              </w:rPr>
              <w:t xml:space="preserve"> - całkowite opróżnienie zbiornika (szamba) z nieczystości płynnych;</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3"/>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u w:val="single"/>
              </w:rPr>
              <w:t>zbiorniki wody</w:t>
            </w:r>
            <w:r w:rsidRPr="00A43C93">
              <w:rPr>
                <w:rFonts w:ascii="Arial" w:hAnsi="Arial" w:cs="Arial"/>
                <w:sz w:val="20"/>
                <w:szCs w:val="20"/>
              </w:rPr>
              <w:t xml:space="preserve"> - uzupełnienie zbiornika wody;</w:t>
            </w:r>
          </w:p>
        </w:tc>
      </w:tr>
      <w:tr w:rsidR="00066694" w:rsidRPr="00A43C93" w:rsidTr="00066694">
        <w:trPr>
          <w:trHeight w:val="440"/>
        </w:trPr>
        <w:tc>
          <w:tcPr>
            <w:tcW w:w="90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066694" w:rsidRPr="00A43C93" w:rsidRDefault="00066694" w:rsidP="000075AD">
            <w:pPr>
              <w:pStyle w:val="Akapitzlist"/>
              <w:numPr>
                <w:ilvl w:val="0"/>
                <w:numId w:val="61"/>
              </w:numPr>
              <w:spacing w:before="40" w:after="40" w:line="240" w:lineRule="auto"/>
              <w:jc w:val="both"/>
              <w:rPr>
                <w:rFonts w:ascii="Arial" w:hAnsi="Arial" w:cs="Arial"/>
                <w:b/>
                <w:sz w:val="20"/>
                <w:szCs w:val="20"/>
              </w:rPr>
            </w:pPr>
            <w:r w:rsidRPr="00A43C93">
              <w:rPr>
                <w:rFonts w:ascii="Arial" w:hAnsi="Arial" w:cs="Arial"/>
                <w:b/>
                <w:sz w:val="20"/>
                <w:szCs w:val="20"/>
              </w:rPr>
              <w:t>KABINY WC (STANDARD I VIP), UMYWALKA DWUSTANOWISKOWA</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4"/>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12603B">
            <w:pPr>
              <w:spacing w:before="40" w:after="40" w:line="240" w:lineRule="auto"/>
              <w:jc w:val="both"/>
              <w:rPr>
                <w:rFonts w:ascii="Arial" w:hAnsi="Arial" w:cs="Arial"/>
                <w:sz w:val="20"/>
                <w:szCs w:val="20"/>
              </w:rPr>
            </w:pPr>
            <w:r w:rsidRPr="00A43C93">
              <w:rPr>
                <w:rFonts w:ascii="Arial" w:hAnsi="Arial" w:cs="Arial"/>
                <w:sz w:val="20"/>
                <w:szCs w:val="20"/>
              </w:rPr>
              <w:t>posprzątanie przenośnego urządzenia sanitarnego wewnątrz i na zewnątrz w promieniu 1,5</w:t>
            </w:r>
            <w:r w:rsidR="0012603B">
              <w:rPr>
                <w:rFonts w:ascii="Arial" w:hAnsi="Arial" w:cs="Arial"/>
                <w:sz w:val="20"/>
                <w:szCs w:val="20"/>
              </w:rPr>
              <w:t> </w:t>
            </w:r>
            <w:r w:rsidRPr="00A43C93">
              <w:rPr>
                <w:rFonts w:ascii="Arial" w:hAnsi="Arial" w:cs="Arial"/>
                <w:sz w:val="20"/>
                <w:szCs w:val="20"/>
              </w:rPr>
              <w:t>m od płaszczyzn zewnętrznych urządzenia przy każdym serwisie;</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4"/>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zmycie i dezynfekcja przenośnego urządzenia sanitarnego wewnątrz i na zewnątrz środkami posiadającymi atest dopuszczający do stosowania na terytorium RP;</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4"/>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 xml:space="preserve">wyposażenie i uzupełnienie dozownika mydła w płynie, pojemnika ręczników papierowych (ręczniki papierowe białe, minimum dwuwarstwowe) minimum 2 szt. na umywalkę  oraz papieru toaletowego  minimum 10 rolek na 1 sedes (papier biały, trójwarstwowy) </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4"/>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Przestawienie urządzenia w granicach jednego obozowiska (odległość do 500 m)</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4"/>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usunięcie i utylizacja wszelkich zanieczyszczeń wynikających z przeprowadzonego serwisu;</w:t>
            </w:r>
          </w:p>
        </w:tc>
      </w:tr>
    </w:tbl>
    <w:p w:rsidR="00066694" w:rsidRPr="00315A6A" w:rsidRDefault="00066694" w:rsidP="000075AD">
      <w:pPr>
        <w:pStyle w:val="Akapitzlist"/>
        <w:keepNext/>
        <w:numPr>
          <w:ilvl w:val="0"/>
          <w:numId w:val="54"/>
        </w:numPr>
        <w:spacing w:before="240" w:after="120" w:line="256" w:lineRule="auto"/>
        <w:ind w:left="283" w:hanging="357"/>
        <w:jc w:val="both"/>
        <w:rPr>
          <w:rFonts w:ascii="Arial" w:hAnsi="Arial" w:cs="Arial"/>
          <w:b/>
        </w:rPr>
      </w:pPr>
      <w:r w:rsidRPr="00315A6A">
        <w:rPr>
          <w:rFonts w:ascii="Arial" w:hAnsi="Arial" w:cs="Arial"/>
          <w:b/>
        </w:rPr>
        <w:t>PRZESTAWIENIE SYSTEMU SANITARNEGO (w ramach jedne</w:t>
      </w:r>
      <w:r w:rsidR="001D267A">
        <w:rPr>
          <w:rFonts w:ascii="Arial" w:hAnsi="Arial" w:cs="Arial"/>
          <w:b/>
        </w:rPr>
        <w:t>j</w:t>
      </w:r>
      <w:r w:rsidRPr="00315A6A">
        <w:rPr>
          <w:rFonts w:ascii="Arial" w:hAnsi="Arial" w:cs="Arial"/>
          <w:b/>
        </w:rPr>
        <w:t xml:space="preserve"> </w:t>
      </w:r>
      <w:r w:rsidR="001D267A">
        <w:rPr>
          <w:rFonts w:ascii="Arial" w:hAnsi="Arial" w:cs="Arial"/>
          <w:b/>
        </w:rPr>
        <w:t>lokalizacji</w:t>
      </w:r>
      <w:r w:rsidRPr="00315A6A">
        <w:rPr>
          <w:rFonts w:ascii="Arial" w:hAnsi="Arial" w:cs="Arial"/>
          <w:b/>
        </w:rPr>
        <w:t xml:space="preserve"> – odległość do 500 m)</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3"/>
        <w:gridCol w:w="8364"/>
      </w:tblGrid>
      <w:tr w:rsidR="00066694" w:rsidRPr="00A43C93" w:rsidTr="00066694">
        <w:trPr>
          <w:trHeight w:val="378"/>
        </w:trPr>
        <w:tc>
          <w:tcPr>
            <w:tcW w:w="87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066694" w:rsidRPr="00A43C93" w:rsidRDefault="00066694" w:rsidP="000075AD">
            <w:pPr>
              <w:pStyle w:val="Akapitzlist"/>
              <w:keepNext/>
              <w:numPr>
                <w:ilvl w:val="0"/>
                <w:numId w:val="65"/>
              </w:numPr>
              <w:spacing w:before="40" w:after="40" w:line="240" w:lineRule="auto"/>
              <w:jc w:val="both"/>
              <w:rPr>
                <w:rFonts w:ascii="Arial" w:hAnsi="Arial" w:cs="Arial"/>
                <w:b/>
                <w:sz w:val="20"/>
                <w:szCs w:val="20"/>
              </w:rPr>
            </w:pPr>
            <w:r w:rsidRPr="00A43C93">
              <w:rPr>
                <w:rFonts w:ascii="Arial" w:hAnsi="Arial" w:cs="Arial"/>
                <w:b/>
                <w:sz w:val="20"/>
                <w:szCs w:val="20"/>
              </w:rPr>
              <w:t>KONTENER SANITARNY (MAŁY/DUŻY</w:t>
            </w:r>
            <w:r w:rsidR="0012603B">
              <w:rPr>
                <w:rFonts w:ascii="Arial" w:hAnsi="Arial" w:cs="Arial"/>
                <w:b/>
                <w:sz w:val="20"/>
                <w:szCs w:val="20"/>
              </w:rPr>
              <w:t>/MIESZANY</w:t>
            </w:r>
            <w:r w:rsidRPr="00A43C93">
              <w:rPr>
                <w:rFonts w:ascii="Arial" w:hAnsi="Arial" w:cs="Arial"/>
                <w:b/>
                <w:sz w:val="20"/>
                <w:szCs w:val="20"/>
              </w:rPr>
              <w:t>)</w:t>
            </w:r>
          </w:p>
        </w:tc>
      </w:tr>
      <w:tr w:rsidR="00066694" w:rsidRPr="00A43C93" w:rsidTr="00066694">
        <w:tc>
          <w:tcPr>
            <w:tcW w:w="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keepNext/>
              <w:numPr>
                <w:ilvl w:val="0"/>
                <w:numId w:val="66"/>
              </w:numPr>
              <w:spacing w:before="40" w:after="40" w:line="240" w:lineRule="auto"/>
              <w:ind w:left="164" w:hanging="229"/>
              <w:jc w:val="both"/>
              <w:rPr>
                <w:rFonts w:ascii="Arial" w:hAnsi="Arial" w:cs="Arial"/>
                <w:b/>
                <w:sz w:val="20"/>
                <w:szCs w:val="20"/>
              </w:rPr>
            </w:pPr>
          </w:p>
        </w:tc>
        <w:tc>
          <w:tcPr>
            <w:tcW w:w="8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keepNext/>
              <w:spacing w:before="40" w:after="40" w:line="240" w:lineRule="auto"/>
              <w:jc w:val="both"/>
              <w:rPr>
                <w:rFonts w:ascii="Arial" w:hAnsi="Arial" w:cs="Arial"/>
                <w:sz w:val="20"/>
                <w:szCs w:val="20"/>
              </w:rPr>
            </w:pPr>
            <w:r w:rsidRPr="00A43C93">
              <w:rPr>
                <w:rFonts w:ascii="Arial" w:hAnsi="Arial" w:cs="Arial"/>
                <w:sz w:val="20"/>
                <w:szCs w:val="20"/>
              </w:rPr>
              <w:t>Przestawienie w terminie i w miejsce wskazane przez Zamawiającego;</w:t>
            </w:r>
          </w:p>
        </w:tc>
      </w:tr>
      <w:tr w:rsidR="00066694" w:rsidRPr="00A43C93" w:rsidTr="00066694">
        <w:tc>
          <w:tcPr>
            <w:tcW w:w="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6"/>
              </w:numPr>
              <w:spacing w:before="40" w:after="40" w:line="240" w:lineRule="auto"/>
              <w:ind w:left="164" w:hanging="229"/>
              <w:jc w:val="both"/>
              <w:rPr>
                <w:rFonts w:ascii="Arial" w:hAnsi="Arial" w:cs="Arial"/>
                <w:b/>
                <w:sz w:val="20"/>
                <w:szCs w:val="20"/>
              </w:rPr>
            </w:pPr>
          </w:p>
        </w:tc>
        <w:tc>
          <w:tcPr>
            <w:tcW w:w="8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Ustawienie na miejscu przeznaczenia w sposób stabilny tak, aby nie zagrażał zdrowiu i życiu osób korzystających z kontenera;</w:t>
            </w:r>
          </w:p>
        </w:tc>
      </w:tr>
      <w:tr w:rsidR="00066694" w:rsidRPr="00A43C93" w:rsidTr="00066694">
        <w:tc>
          <w:tcPr>
            <w:tcW w:w="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6"/>
              </w:numPr>
              <w:spacing w:before="40" w:after="40" w:line="240" w:lineRule="auto"/>
              <w:ind w:left="164" w:hanging="229"/>
              <w:jc w:val="both"/>
              <w:rPr>
                <w:rFonts w:ascii="Arial" w:hAnsi="Arial" w:cs="Arial"/>
                <w:b/>
                <w:sz w:val="20"/>
                <w:szCs w:val="20"/>
              </w:rPr>
            </w:pPr>
          </w:p>
        </w:tc>
        <w:tc>
          <w:tcPr>
            <w:tcW w:w="8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przygotowanie do użytku (urządzenia powinny być czyste, wyposażone w środki higieniczne);</w:t>
            </w:r>
          </w:p>
        </w:tc>
      </w:tr>
      <w:tr w:rsidR="00066694" w:rsidRPr="00A43C93" w:rsidTr="00066694">
        <w:tc>
          <w:tcPr>
            <w:tcW w:w="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6"/>
              </w:numPr>
              <w:spacing w:before="40" w:after="40" w:line="240" w:lineRule="auto"/>
              <w:ind w:left="164" w:hanging="229"/>
              <w:jc w:val="both"/>
              <w:rPr>
                <w:rFonts w:ascii="Arial" w:hAnsi="Arial" w:cs="Arial"/>
                <w:b/>
                <w:sz w:val="20"/>
                <w:szCs w:val="20"/>
              </w:rPr>
            </w:pPr>
          </w:p>
        </w:tc>
        <w:tc>
          <w:tcPr>
            <w:tcW w:w="8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podłączenie do źródła zasilania energii elektrycznej:</w:t>
            </w:r>
          </w:p>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 w przypadku gdy źródło zasilania w energię elektryczną zapewnia Wykonawca - dostarczenie agregatów prądotwórczych wraz z niezbędnym do podłączenia osprzętem oraz paliwem i innymi materiałami eksploatacyjnymi</w:t>
            </w:r>
          </w:p>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 w przypadku gdy źródło zasilania w energię elektryczną zapewnia Zamawiający – podłączenie do wskazanego przez przedstawiciela Zamawiającego gniazda (stacjonarnego lub agregatu)</w:t>
            </w:r>
          </w:p>
        </w:tc>
      </w:tr>
      <w:tr w:rsidR="00066694" w:rsidRPr="00A43C93" w:rsidTr="00066694">
        <w:tc>
          <w:tcPr>
            <w:tcW w:w="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6"/>
              </w:numPr>
              <w:spacing w:before="40" w:after="40" w:line="240" w:lineRule="auto"/>
              <w:ind w:left="164" w:hanging="229"/>
              <w:jc w:val="both"/>
              <w:rPr>
                <w:rFonts w:ascii="Arial" w:hAnsi="Arial" w:cs="Arial"/>
                <w:b/>
                <w:sz w:val="20"/>
                <w:szCs w:val="20"/>
              </w:rPr>
            </w:pPr>
          </w:p>
        </w:tc>
        <w:tc>
          <w:tcPr>
            <w:tcW w:w="8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Wykonawca zabezpiecza wszelkie najazdy kablowe w celu ochrony kabli i rurociągów (węży) układanych w ciągach komunikacyjnych, drogach</w:t>
            </w:r>
          </w:p>
        </w:tc>
      </w:tr>
      <w:tr w:rsidR="00066694" w:rsidRPr="00A43C93" w:rsidTr="00066694">
        <w:trPr>
          <w:trHeight w:val="440"/>
        </w:trPr>
        <w:tc>
          <w:tcPr>
            <w:tcW w:w="87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066694" w:rsidRPr="00A43C93" w:rsidRDefault="00066694" w:rsidP="000075AD">
            <w:pPr>
              <w:pStyle w:val="Akapitzlist"/>
              <w:numPr>
                <w:ilvl w:val="0"/>
                <w:numId w:val="65"/>
              </w:numPr>
              <w:spacing w:before="40" w:after="40" w:line="240" w:lineRule="auto"/>
              <w:jc w:val="both"/>
              <w:rPr>
                <w:rFonts w:ascii="Arial" w:hAnsi="Arial" w:cs="Arial"/>
                <w:b/>
                <w:sz w:val="20"/>
                <w:szCs w:val="20"/>
              </w:rPr>
            </w:pPr>
            <w:r w:rsidRPr="00A43C93">
              <w:rPr>
                <w:rFonts w:ascii="Arial" w:hAnsi="Arial" w:cs="Arial"/>
                <w:b/>
                <w:sz w:val="20"/>
                <w:szCs w:val="20"/>
              </w:rPr>
              <w:t>ZBIORNIKI (1 000 l, 5 000 l)</w:t>
            </w:r>
          </w:p>
        </w:tc>
      </w:tr>
      <w:tr w:rsidR="00066694" w:rsidRPr="00A43C93" w:rsidTr="00066694">
        <w:tc>
          <w:tcPr>
            <w:tcW w:w="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7"/>
              </w:numPr>
              <w:spacing w:before="40" w:after="40" w:line="240" w:lineRule="auto"/>
              <w:ind w:left="164" w:hanging="229"/>
              <w:jc w:val="both"/>
              <w:rPr>
                <w:rFonts w:ascii="Arial" w:hAnsi="Arial" w:cs="Arial"/>
                <w:b/>
                <w:sz w:val="20"/>
                <w:szCs w:val="20"/>
              </w:rPr>
            </w:pPr>
          </w:p>
        </w:tc>
        <w:tc>
          <w:tcPr>
            <w:tcW w:w="8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Przestawienie w terminie i w miejsce wskazane przez Zamawiającego;</w:t>
            </w:r>
          </w:p>
        </w:tc>
      </w:tr>
      <w:tr w:rsidR="00066694" w:rsidRPr="00A43C93" w:rsidTr="00066694">
        <w:tc>
          <w:tcPr>
            <w:tcW w:w="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7"/>
              </w:numPr>
              <w:spacing w:before="40" w:after="40" w:line="240" w:lineRule="auto"/>
              <w:ind w:left="164" w:hanging="229"/>
              <w:jc w:val="both"/>
              <w:rPr>
                <w:rFonts w:ascii="Arial" w:hAnsi="Arial" w:cs="Arial"/>
                <w:b/>
                <w:sz w:val="20"/>
                <w:szCs w:val="20"/>
              </w:rPr>
            </w:pPr>
          </w:p>
        </w:tc>
        <w:tc>
          <w:tcPr>
            <w:tcW w:w="8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ustawienie a miejscu przeznaczenia w sposób stabilny tak, aby nie zagrażał zdrowiu i życiu osób korzystających z urządzeń;</w:t>
            </w:r>
          </w:p>
        </w:tc>
      </w:tr>
      <w:tr w:rsidR="00066694" w:rsidRPr="00A43C93" w:rsidTr="00066694">
        <w:tc>
          <w:tcPr>
            <w:tcW w:w="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7"/>
              </w:numPr>
              <w:spacing w:before="40" w:after="40" w:line="240" w:lineRule="auto"/>
              <w:ind w:left="164" w:hanging="229"/>
              <w:jc w:val="both"/>
              <w:rPr>
                <w:rFonts w:ascii="Arial" w:hAnsi="Arial" w:cs="Arial"/>
                <w:b/>
                <w:sz w:val="20"/>
                <w:szCs w:val="20"/>
              </w:rPr>
            </w:pPr>
          </w:p>
        </w:tc>
        <w:tc>
          <w:tcPr>
            <w:tcW w:w="8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przygotowanie do użytku:</w:t>
            </w:r>
          </w:p>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 zbiorniki na nieczystości płynne (puste) - podłączenie do źródła tych nieczystości</w:t>
            </w:r>
          </w:p>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 zbiorniki na wodę – napełnione wodą podłączenie do urządzeń, które mają zasilać;</w:t>
            </w:r>
          </w:p>
        </w:tc>
      </w:tr>
      <w:tr w:rsidR="00066694" w:rsidRPr="00A43C93" w:rsidTr="00066694">
        <w:tc>
          <w:tcPr>
            <w:tcW w:w="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7"/>
              </w:numPr>
              <w:spacing w:before="40" w:after="40" w:line="240" w:lineRule="auto"/>
              <w:ind w:left="164" w:hanging="229"/>
              <w:jc w:val="both"/>
              <w:rPr>
                <w:rFonts w:ascii="Arial" w:hAnsi="Arial" w:cs="Arial"/>
                <w:b/>
                <w:sz w:val="20"/>
                <w:szCs w:val="20"/>
              </w:rPr>
            </w:pPr>
          </w:p>
        </w:tc>
        <w:tc>
          <w:tcPr>
            <w:tcW w:w="8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Wykonawca zabezpiecza wszelkie najazdy kablowe w celu ochrony kabli i rurociągów (węży) układanych w ciągach komunikacyjnych, drogach</w:t>
            </w:r>
          </w:p>
        </w:tc>
      </w:tr>
      <w:tr w:rsidR="00066694" w:rsidRPr="00A43C93" w:rsidTr="00066694">
        <w:trPr>
          <w:trHeight w:val="440"/>
        </w:trPr>
        <w:tc>
          <w:tcPr>
            <w:tcW w:w="877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066694" w:rsidRPr="00A43C93" w:rsidRDefault="00066694" w:rsidP="000075AD">
            <w:pPr>
              <w:pStyle w:val="Akapitzlist"/>
              <w:numPr>
                <w:ilvl w:val="0"/>
                <w:numId w:val="65"/>
              </w:numPr>
              <w:spacing w:before="40" w:after="40" w:line="240" w:lineRule="auto"/>
              <w:jc w:val="both"/>
              <w:rPr>
                <w:rFonts w:ascii="Arial" w:hAnsi="Arial" w:cs="Arial"/>
                <w:b/>
                <w:sz w:val="20"/>
                <w:szCs w:val="20"/>
              </w:rPr>
            </w:pPr>
            <w:r w:rsidRPr="00A43C93">
              <w:rPr>
                <w:rFonts w:ascii="Arial" w:hAnsi="Arial" w:cs="Arial"/>
                <w:b/>
                <w:sz w:val="20"/>
                <w:szCs w:val="20"/>
              </w:rPr>
              <w:t>HYDROFOR</w:t>
            </w:r>
          </w:p>
        </w:tc>
      </w:tr>
      <w:tr w:rsidR="00066694" w:rsidRPr="00A43C93" w:rsidTr="00066694">
        <w:tc>
          <w:tcPr>
            <w:tcW w:w="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8"/>
              </w:numPr>
              <w:spacing w:before="40" w:after="40" w:line="240" w:lineRule="auto"/>
              <w:ind w:left="164" w:hanging="229"/>
              <w:jc w:val="both"/>
              <w:rPr>
                <w:rFonts w:ascii="Arial" w:hAnsi="Arial" w:cs="Arial"/>
                <w:b/>
                <w:sz w:val="20"/>
                <w:szCs w:val="20"/>
              </w:rPr>
            </w:pPr>
          </w:p>
        </w:tc>
        <w:tc>
          <w:tcPr>
            <w:tcW w:w="8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Przestawienie w terminie i w miejsce wskazane przez Zamawiającego;</w:t>
            </w:r>
          </w:p>
        </w:tc>
      </w:tr>
      <w:tr w:rsidR="00066694" w:rsidRPr="00A43C93" w:rsidTr="00066694">
        <w:tc>
          <w:tcPr>
            <w:tcW w:w="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8"/>
              </w:numPr>
              <w:spacing w:before="40" w:after="40" w:line="240" w:lineRule="auto"/>
              <w:ind w:left="164" w:hanging="229"/>
              <w:jc w:val="both"/>
              <w:rPr>
                <w:rFonts w:ascii="Arial" w:hAnsi="Arial" w:cs="Arial"/>
                <w:b/>
                <w:sz w:val="20"/>
                <w:szCs w:val="20"/>
              </w:rPr>
            </w:pPr>
          </w:p>
        </w:tc>
        <w:tc>
          <w:tcPr>
            <w:tcW w:w="8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Ustawienie na miejscu przeznaczenia w sposób stabilny tak, aby nie zagrażał zdrowiu i życiu osób korzystających z kontenera;</w:t>
            </w:r>
          </w:p>
        </w:tc>
      </w:tr>
      <w:tr w:rsidR="00066694" w:rsidRPr="00A43C93" w:rsidTr="00066694">
        <w:tc>
          <w:tcPr>
            <w:tcW w:w="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8"/>
              </w:numPr>
              <w:spacing w:before="40" w:after="40" w:line="240" w:lineRule="auto"/>
              <w:ind w:left="164" w:hanging="229"/>
              <w:jc w:val="both"/>
              <w:rPr>
                <w:rFonts w:ascii="Arial" w:hAnsi="Arial" w:cs="Arial"/>
                <w:b/>
                <w:sz w:val="20"/>
                <w:szCs w:val="20"/>
              </w:rPr>
            </w:pPr>
          </w:p>
        </w:tc>
        <w:tc>
          <w:tcPr>
            <w:tcW w:w="8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przygotowanie do użytku (urządzenia powinny być czyste, wyposażone w środki higieniczne);</w:t>
            </w:r>
          </w:p>
        </w:tc>
      </w:tr>
      <w:tr w:rsidR="00066694" w:rsidRPr="00A43C93" w:rsidTr="00066694">
        <w:tc>
          <w:tcPr>
            <w:tcW w:w="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8"/>
              </w:numPr>
              <w:spacing w:before="40" w:after="40" w:line="240" w:lineRule="auto"/>
              <w:ind w:left="164" w:hanging="229"/>
              <w:jc w:val="both"/>
              <w:rPr>
                <w:rFonts w:ascii="Arial" w:hAnsi="Arial" w:cs="Arial"/>
                <w:b/>
                <w:sz w:val="20"/>
                <w:szCs w:val="20"/>
              </w:rPr>
            </w:pPr>
          </w:p>
        </w:tc>
        <w:tc>
          <w:tcPr>
            <w:tcW w:w="8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podłączenie do źródła zasilania energii elektrycznej:</w:t>
            </w:r>
          </w:p>
        </w:tc>
      </w:tr>
      <w:tr w:rsidR="00066694" w:rsidRPr="00A43C93" w:rsidTr="00066694">
        <w:tc>
          <w:tcPr>
            <w:tcW w:w="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8"/>
              </w:numPr>
              <w:spacing w:before="40" w:after="40" w:line="240" w:lineRule="auto"/>
              <w:ind w:left="164" w:hanging="229"/>
              <w:jc w:val="both"/>
              <w:rPr>
                <w:rFonts w:ascii="Arial" w:hAnsi="Arial" w:cs="Arial"/>
                <w:b/>
                <w:sz w:val="20"/>
                <w:szCs w:val="20"/>
              </w:rPr>
            </w:pPr>
          </w:p>
        </w:tc>
        <w:tc>
          <w:tcPr>
            <w:tcW w:w="83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Wykonawca zabezpiecza wszelkie najazdy kablowe w celu ochrony kabli i rurociągów (węży) układanych w ciągach komunikacyjnych, drogach</w:t>
            </w:r>
          </w:p>
        </w:tc>
      </w:tr>
    </w:tbl>
    <w:p w:rsidR="00066694" w:rsidRPr="00315A6A" w:rsidRDefault="00066694" w:rsidP="000075AD">
      <w:pPr>
        <w:pStyle w:val="Akapitzlist"/>
        <w:keepNext/>
        <w:numPr>
          <w:ilvl w:val="0"/>
          <w:numId w:val="41"/>
        </w:numPr>
        <w:spacing w:before="240" w:after="120"/>
        <w:ind w:left="283" w:hanging="357"/>
        <w:contextualSpacing w:val="0"/>
        <w:jc w:val="both"/>
        <w:rPr>
          <w:rFonts w:ascii="Arial" w:hAnsi="Arial" w:cs="Arial"/>
          <w:b/>
          <w:szCs w:val="18"/>
        </w:rPr>
      </w:pPr>
      <w:r w:rsidRPr="00315A6A">
        <w:rPr>
          <w:rFonts w:ascii="Arial" w:hAnsi="Arial" w:cs="Arial"/>
          <w:b/>
          <w:szCs w:val="18"/>
        </w:rPr>
        <w:lastRenderedPageBreak/>
        <w:t>KOMPLEKSOWA USŁUGA ZABEZPIECZENIA KONTENERA SANITARNEGO DO 7 DNI (MAŁY/DUŻY</w:t>
      </w:r>
      <w:r w:rsidR="00865437">
        <w:rPr>
          <w:rFonts w:ascii="Arial" w:hAnsi="Arial" w:cs="Arial"/>
          <w:b/>
          <w:szCs w:val="18"/>
        </w:rPr>
        <w:t>/MIESZANY</w:t>
      </w:r>
      <w:r w:rsidRPr="00315A6A">
        <w:rPr>
          <w:rFonts w:ascii="Arial" w:hAnsi="Arial" w:cs="Arial"/>
          <w:b/>
          <w:szCs w:val="18"/>
        </w:rPr>
        <w:t>)</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2"/>
        <w:gridCol w:w="8365"/>
      </w:tblGrid>
      <w:tr w:rsidR="00066694" w:rsidRPr="00A43C93" w:rsidTr="00214B13">
        <w:tc>
          <w:tcPr>
            <w:tcW w:w="421" w:type="dxa"/>
          </w:tcPr>
          <w:p w:rsidR="00066694" w:rsidRPr="00A43C93" w:rsidRDefault="00066694" w:rsidP="000075AD">
            <w:pPr>
              <w:pStyle w:val="Akapitzlist"/>
              <w:keepNex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F32536">
            <w:pPr>
              <w:keepNext/>
              <w:spacing w:before="40" w:after="40"/>
              <w:jc w:val="both"/>
              <w:rPr>
                <w:rFonts w:ascii="Arial" w:hAnsi="Arial" w:cs="Arial"/>
                <w:sz w:val="20"/>
                <w:szCs w:val="20"/>
              </w:rPr>
            </w:pPr>
            <w:r w:rsidRPr="00A43C93">
              <w:rPr>
                <w:rFonts w:ascii="Arial" w:hAnsi="Arial" w:cs="Arial"/>
                <w:sz w:val="20"/>
                <w:szCs w:val="20"/>
              </w:rPr>
              <w:t>transport w terminie i w miejsce wskazane przez Zamawiającego</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ustawienie kontenera, na miejscu przeznaczenia, w sposób stabilny tak, aby nie zagrażał zdrowiu i życiu osób korzystających z kontenera</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przygotowanie do użytku</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podłączenia do źródła zasilania w energię elektryczną, Wykonawca zapewni źródło zasilania energii elektrycznej(agregaty prądotwórcze) wraz z niezbędnym do podłączenia osprzętem oraz paliwem i innymi materiałami eksploatacyjnymi</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montaż wraz ze zbiornikami na wodę czystą i brudną</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wynajem kontenera do 7 dni</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oznakowanie urządzenia zgodnie ze Zgłoszeniem Zamawiającego np. „Grupa A” itp.</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ewentualne przestawienia urządzeń sanitarnych w danej lokalizacji</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odbiór urządzeń wraz z uprzątnięciem terenu i serwisem końcowym</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naprawienie niesprawnego kontenera lub jego wyposażenia</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utrzymanie kontenera i jego wyposażenia we właściwym stanie technicznym i użytkowym, tak aby nie zagrażał zdrowiu i życiu osób korzystających z kontenera</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ciągłą obsługę kontenera sanitarnego wraz z urządzeniami zasilającymi przez wykwalifikowany personel Wykonawcy (dostawy energii elektrycznej, dostawy wody, wywóz ścieków, zapewnienie sprawności urządzeń)</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systematyczne całkowite opróżnianie zbiornika (szamba) z nieczystości płynnych i uzupełnianie zbiornika wody</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systematyczne usuwanie i utylizację wszelkich zanieczyszczeń wynikających z przeprowadzonego serwisu</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Wykonawca zapewni przez swój wykwalifikowany personel dostawę ciepłej wody (o temperaturze 50°C) przez minimum: 8 godzin na dobę. Ostateczne okresy dostarczania ciepłej wody ustalane będą z bezpośrednim użytkownikiem</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bieżącą obsługę serwisową z częstotliwością odpowiadającą intensywności eksploatacji danego urządzenia, co najmniej raz dziennie, tj.:</w:t>
            </w:r>
          </w:p>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w:t>
            </w:r>
            <w:r w:rsidRPr="00A43C93">
              <w:rPr>
                <w:rFonts w:ascii="Arial" w:hAnsi="Arial" w:cs="Arial"/>
                <w:sz w:val="20"/>
                <w:szCs w:val="20"/>
              </w:rPr>
              <w:tab/>
              <w:t>wyposażenie i systematyczne uzupełnianie dozownika mydła w płynie, dozownika zapachu, papieru toaletowego (papier biały, trójwarstwowy, minimum 2 rolki) i ręczników papierowych (ręczniki papierowe białe, minimum dwuwarstwowe);</w:t>
            </w:r>
          </w:p>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w:t>
            </w:r>
            <w:r w:rsidRPr="00A43C93">
              <w:rPr>
                <w:rFonts w:ascii="Arial" w:hAnsi="Arial" w:cs="Arial"/>
                <w:sz w:val="20"/>
                <w:szCs w:val="20"/>
              </w:rPr>
              <w:tab/>
              <w:t>opróżnienie kosza na śmieci;</w:t>
            </w:r>
          </w:p>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w:t>
            </w:r>
            <w:r w:rsidRPr="00A43C93">
              <w:rPr>
                <w:rFonts w:ascii="Arial" w:hAnsi="Arial" w:cs="Arial"/>
                <w:sz w:val="20"/>
                <w:szCs w:val="20"/>
              </w:rPr>
              <w:tab/>
              <w:t>systematyczne sprzątanie kontenera wewnątrz i na zewnątrz w promieniu 1,5 m od płaszczyzn zewnętrznych kontenera;</w:t>
            </w:r>
          </w:p>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w:t>
            </w:r>
            <w:r w:rsidRPr="00A43C93">
              <w:rPr>
                <w:rFonts w:ascii="Arial" w:hAnsi="Arial" w:cs="Arial"/>
                <w:sz w:val="20"/>
                <w:szCs w:val="20"/>
              </w:rPr>
              <w:tab/>
              <w:t>systematyczne mycie i dezynfekowanie kontenera wewnątrz i na zewnątrz środkami posiadającymi atest dopuszczający do stosowania na terytorium Polski</w:t>
            </w:r>
          </w:p>
        </w:tc>
      </w:tr>
      <w:tr w:rsidR="00066694" w:rsidRPr="00A43C93" w:rsidTr="00214B13">
        <w:tc>
          <w:tcPr>
            <w:tcW w:w="421" w:type="dxa"/>
          </w:tcPr>
          <w:p w:rsidR="00066694" w:rsidRPr="00A43C93" w:rsidRDefault="00066694" w:rsidP="000075AD">
            <w:pPr>
              <w:pStyle w:val="Akapitzlist"/>
              <w:numPr>
                <w:ilvl w:val="0"/>
                <w:numId w:val="70"/>
              </w:numPr>
              <w:spacing w:before="40" w:after="40"/>
              <w:ind w:left="164" w:hanging="229"/>
              <w:jc w:val="both"/>
              <w:rPr>
                <w:rFonts w:ascii="Arial" w:hAnsi="Arial" w:cs="Arial"/>
                <w:b/>
                <w:sz w:val="20"/>
                <w:szCs w:val="20"/>
              </w:rPr>
            </w:pPr>
          </w:p>
        </w:tc>
        <w:tc>
          <w:tcPr>
            <w:tcW w:w="8641" w:type="dxa"/>
          </w:tcPr>
          <w:p w:rsidR="00066694" w:rsidRPr="00A43C93" w:rsidRDefault="00066694" w:rsidP="00A43C93">
            <w:pPr>
              <w:spacing w:before="40" w:after="40"/>
              <w:jc w:val="both"/>
              <w:rPr>
                <w:rFonts w:ascii="Arial" w:hAnsi="Arial" w:cs="Arial"/>
                <w:sz w:val="20"/>
                <w:szCs w:val="20"/>
              </w:rPr>
            </w:pPr>
            <w:r w:rsidRPr="00A43C93">
              <w:rPr>
                <w:rFonts w:ascii="Arial" w:hAnsi="Arial" w:cs="Arial"/>
                <w:sz w:val="20"/>
                <w:szCs w:val="20"/>
              </w:rPr>
              <w:t>Wykonawca zabezpiecza wszelkie najazdy kablowe w celu ochrony kabli, przewodów, rurociągów (węży) układanych w ciągach komunikacyjnych, drogach</w:t>
            </w:r>
          </w:p>
        </w:tc>
      </w:tr>
    </w:tbl>
    <w:p w:rsidR="00066694" w:rsidRPr="00315A6A" w:rsidRDefault="00066694" w:rsidP="000075AD">
      <w:pPr>
        <w:pStyle w:val="Akapitzlist"/>
        <w:keepNext/>
        <w:numPr>
          <w:ilvl w:val="0"/>
          <w:numId w:val="54"/>
        </w:numPr>
        <w:spacing w:before="240" w:after="120" w:line="256" w:lineRule="auto"/>
        <w:ind w:left="283" w:hanging="357"/>
        <w:jc w:val="both"/>
        <w:rPr>
          <w:rFonts w:ascii="Arial" w:hAnsi="Arial" w:cs="Arial"/>
          <w:b/>
        </w:rPr>
      </w:pPr>
      <w:r w:rsidRPr="00315A6A">
        <w:rPr>
          <w:rFonts w:ascii="Arial" w:hAnsi="Arial" w:cs="Arial"/>
          <w:b/>
        </w:rPr>
        <w:lastRenderedPageBreak/>
        <w:t>OKRESOWE ZABEZPIECZENIE SYSTEMU SANITARNEGO (14 dni)</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3"/>
        <w:gridCol w:w="8364"/>
      </w:tblGrid>
      <w:tr w:rsidR="00066694" w:rsidRPr="00A43C93" w:rsidTr="00066694">
        <w:trPr>
          <w:trHeight w:val="378"/>
        </w:trPr>
        <w:tc>
          <w:tcPr>
            <w:tcW w:w="90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066694" w:rsidRPr="00A43C93" w:rsidRDefault="00066694" w:rsidP="00F32536">
            <w:pPr>
              <w:pStyle w:val="Akapitzlist"/>
              <w:keepNext/>
              <w:spacing w:before="40" w:after="40" w:line="240" w:lineRule="auto"/>
              <w:ind w:left="22"/>
              <w:jc w:val="both"/>
              <w:rPr>
                <w:rFonts w:ascii="Arial" w:hAnsi="Arial" w:cs="Arial"/>
                <w:b/>
                <w:sz w:val="20"/>
                <w:szCs w:val="20"/>
              </w:rPr>
            </w:pPr>
            <w:r w:rsidRPr="00A43C93">
              <w:rPr>
                <w:rFonts w:ascii="Arial" w:hAnsi="Arial" w:cs="Arial"/>
                <w:b/>
                <w:sz w:val="20"/>
                <w:szCs w:val="20"/>
              </w:rPr>
              <w:t>KONTENER SANITARNY (MAŁY/DUŻY), ZBIORNIKI (1 000 l, 5 000 l), HYDROFOR</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keepNext/>
              <w:numPr>
                <w:ilvl w:val="0"/>
                <w:numId w:val="69"/>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F32536">
            <w:pPr>
              <w:keepNext/>
              <w:spacing w:before="40" w:after="40" w:line="240" w:lineRule="auto"/>
              <w:jc w:val="both"/>
              <w:rPr>
                <w:rFonts w:ascii="Arial" w:hAnsi="Arial" w:cs="Arial"/>
                <w:sz w:val="20"/>
                <w:szCs w:val="20"/>
              </w:rPr>
            </w:pPr>
            <w:r w:rsidRPr="00A43C93">
              <w:rPr>
                <w:rFonts w:ascii="Arial" w:hAnsi="Arial" w:cs="Arial"/>
                <w:sz w:val="20"/>
                <w:szCs w:val="20"/>
              </w:rPr>
              <w:t>utrzymanie systemu sanitarnego (kontener, zbiornik, hydrofor) i jego wyposażenia we właściwym stanie technicznym i użytkowym, tak aby nie zagrażał zdrowiu i życiu osób korzystających z niego;</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keepNext/>
              <w:numPr>
                <w:ilvl w:val="0"/>
                <w:numId w:val="69"/>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865437" w:rsidP="00F32536">
            <w:pPr>
              <w:keepNext/>
              <w:spacing w:before="40" w:after="40" w:line="240" w:lineRule="auto"/>
              <w:jc w:val="both"/>
              <w:rPr>
                <w:rFonts w:ascii="Arial" w:hAnsi="Arial" w:cs="Arial"/>
                <w:sz w:val="20"/>
                <w:szCs w:val="20"/>
              </w:rPr>
            </w:pPr>
            <w:r w:rsidRPr="00A43C93">
              <w:rPr>
                <w:rFonts w:ascii="Arial" w:hAnsi="Arial" w:cs="Arial"/>
                <w:sz w:val="20"/>
                <w:szCs w:val="20"/>
              </w:rPr>
              <w:t>N</w:t>
            </w:r>
            <w:r w:rsidR="00066694" w:rsidRPr="00A43C93">
              <w:rPr>
                <w:rFonts w:ascii="Arial" w:hAnsi="Arial" w:cs="Arial"/>
                <w:sz w:val="20"/>
                <w:szCs w:val="20"/>
              </w:rPr>
              <w:t>aprawienie</w:t>
            </w:r>
            <w:r>
              <w:rPr>
                <w:rFonts w:ascii="Arial" w:hAnsi="Arial" w:cs="Arial"/>
                <w:sz w:val="20"/>
                <w:szCs w:val="20"/>
              </w:rPr>
              <w:t xml:space="preserve"> lub wymiana</w:t>
            </w:r>
            <w:r w:rsidRPr="00A43C93">
              <w:rPr>
                <w:rFonts w:ascii="Arial" w:hAnsi="Arial" w:cs="Arial"/>
                <w:sz w:val="20"/>
                <w:szCs w:val="20"/>
              </w:rPr>
              <w:t xml:space="preserve"> </w:t>
            </w:r>
            <w:r w:rsidR="00066694" w:rsidRPr="00A43C93">
              <w:rPr>
                <w:rFonts w:ascii="Arial" w:hAnsi="Arial" w:cs="Arial"/>
                <w:sz w:val="20"/>
                <w:szCs w:val="20"/>
              </w:rPr>
              <w:t>niesprawnego systemu lub jego wyposażenia;</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9"/>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 xml:space="preserve">Uzupełnienie brakujących oznaczeń </w:t>
            </w:r>
            <w:r w:rsidR="0012603B">
              <w:rPr>
                <w:rFonts w:ascii="Arial" w:hAnsi="Arial" w:cs="Arial"/>
                <w:sz w:val="20"/>
                <w:szCs w:val="20"/>
              </w:rPr>
              <w:t xml:space="preserve">zgodnie </w:t>
            </w:r>
            <w:r w:rsidRPr="00A43C93">
              <w:rPr>
                <w:rFonts w:ascii="Arial" w:hAnsi="Arial" w:cs="Arial"/>
                <w:sz w:val="20"/>
                <w:szCs w:val="20"/>
              </w:rPr>
              <w:t>ze Zgłoszeniem Zamawiającego np. „Męski” „Grupa A” itp.</w:t>
            </w:r>
          </w:p>
        </w:tc>
      </w:tr>
      <w:tr w:rsidR="00066694" w:rsidRPr="00A43C93" w:rsidTr="00066694">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694" w:rsidRPr="00A43C93" w:rsidRDefault="00066694" w:rsidP="000075AD">
            <w:pPr>
              <w:pStyle w:val="Akapitzlist"/>
              <w:numPr>
                <w:ilvl w:val="0"/>
                <w:numId w:val="69"/>
              </w:numPr>
              <w:spacing w:before="40" w:after="40" w:line="240" w:lineRule="auto"/>
              <w:ind w:left="164" w:hanging="229"/>
              <w:jc w:val="both"/>
              <w:rPr>
                <w:rFonts w:ascii="Arial" w:hAnsi="Arial" w:cs="Arial"/>
                <w:b/>
                <w:sz w:val="20"/>
                <w:szCs w:val="20"/>
              </w:rPr>
            </w:pPr>
          </w:p>
        </w:tc>
        <w:tc>
          <w:tcPr>
            <w:tcW w:w="86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066694" w:rsidRPr="00A43C93" w:rsidRDefault="00066694" w:rsidP="00A43C93">
            <w:pPr>
              <w:spacing w:before="40" w:after="40" w:line="240" w:lineRule="auto"/>
              <w:jc w:val="both"/>
              <w:rPr>
                <w:rFonts w:ascii="Arial" w:hAnsi="Arial" w:cs="Arial"/>
                <w:sz w:val="20"/>
                <w:szCs w:val="20"/>
              </w:rPr>
            </w:pPr>
            <w:r w:rsidRPr="00A43C93">
              <w:rPr>
                <w:rFonts w:ascii="Arial" w:hAnsi="Arial" w:cs="Arial"/>
                <w:sz w:val="20"/>
                <w:szCs w:val="20"/>
              </w:rPr>
              <w:t>wynajem przenośnych urządzeń sanitarnych;</w:t>
            </w:r>
          </w:p>
        </w:tc>
      </w:tr>
    </w:tbl>
    <w:p w:rsidR="00B13130" w:rsidRPr="00315A6A" w:rsidRDefault="00B13130" w:rsidP="00066694">
      <w:pPr>
        <w:pStyle w:val="Akapitzlist"/>
        <w:ind w:left="284"/>
        <w:jc w:val="both"/>
        <w:rPr>
          <w:rFonts w:ascii="Arial" w:hAnsi="Arial" w:cs="Arial"/>
        </w:rPr>
        <w:sectPr w:rsidR="00B13130" w:rsidRPr="00315A6A" w:rsidSect="0001777D">
          <w:headerReference w:type="default" r:id="rId19"/>
          <w:footerReference w:type="default" r:id="rId20"/>
          <w:pgSz w:w="11906" w:h="16838"/>
          <w:pgMar w:top="1135" w:right="1418" w:bottom="993" w:left="1701" w:header="709" w:footer="431" w:gutter="0"/>
          <w:pgNumType w:start="1"/>
          <w:cols w:space="708"/>
          <w:docGrid w:linePitch="360"/>
        </w:sectPr>
      </w:pPr>
    </w:p>
    <w:p w:rsidR="00B13130" w:rsidRPr="00315A6A" w:rsidRDefault="00B13130" w:rsidP="00B13130">
      <w:pPr>
        <w:spacing w:after="0"/>
        <w:jc w:val="center"/>
        <w:rPr>
          <w:rFonts w:ascii="Arial" w:eastAsiaTheme="minorHAnsi" w:hAnsi="Arial" w:cs="Arial"/>
          <w:b/>
          <w:sz w:val="20"/>
          <w:szCs w:val="20"/>
        </w:rPr>
      </w:pPr>
      <w:r w:rsidRPr="00315A6A">
        <w:rPr>
          <w:rFonts w:ascii="Arial" w:hAnsi="Arial" w:cs="Arial"/>
          <w:b/>
          <w:sz w:val="20"/>
          <w:szCs w:val="20"/>
        </w:rPr>
        <w:lastRenderedPageBreak/>
        <w:t>PROTOKÓŁ ODBIORU USŁUG - WZÓR</w:t>
      </w:r>
    </w:p>
    <w:p w:rsidR="00B13130" w:rsidRDefault="00B13130" w:rsidP="00A43C93">
      <w:pPr>
        <w:spacing w:after="0"/>
        <w:ind w:left="-142"/>
        <w:jc w:val="both"/>
        <w:rPr>
          <w:rFonts w:ascii="Arial" w:hAnsi="Arial" w:cs="Arial"/>
          <w:sz w:val="20"/>
          <w:szCs w:val="20"/>
        </w:rPr>
      </w:pPr>
    </w:p>
    <w:p w:rsidR="001D267A" w:rsidRDefault="001D267A" w:rsidP="00A43C93">
      <w:pPr>
        <w:spacing w:after="0"/>
        <w:ind w:left="-142"/>
        <w:jc w:val="both"/>
        <w:rPr>
          <w:rFonts w:ascii="Arial" w:hAnsi="Arial" w:cs="Arial"/>
          <w:sz w:val="20"/>
          <w:szCs w:val="20"/>
        </w:rPr>
      </w:pPr>
    </w:p>
    <w:p w:rsidR="001D267A" w:rsidRDefault="001D267A" w:rsidP="00A43C93">
      <w:pPr>
        <w:spacing w:after="0"/>
        <w:ind w:left="-142"/>
        <w:jc w:val="both"/>
        <w:rPr>
          <w:rFonts w:ascii="Arial" w:hAnsi="Arial" w:cs="Arial"/>
          <w:sz w:val="20"/>
          <w:szCs w:val="20"/>
        </w:rPr>
      </w:pPr>
    </w:p>
    <w:p w:rsidR="001D267A" w:rsidRDefault="001D267A" w:rsidP="00A43C93">
      <w:pPr>
        <w:spacing w:after="0"/>
        <w:ind w:left="-142"/>
        <w:jc w:val="both"/>
        <w:rPr>
          <w:rFonts w:ascii="Arial" w:hAnsi="Arial" w:cs="Arial"/>
          <w:sz w:val="20"/>
          <w:szCs w:val="20"/>
        </w:rPr>
      </w:pPr>
      <w:r>
        <w:rPr>
          <w:rFonts w:ascii="Arial" w:hAnsi="Arial" w:cs="Arial"/>
          <w:sz w:val="20"/>
          <w:szCs w:val="20"/>
        </w:rPr>
        <w:t>Usługi zostały wykonane prawidłowo/nieprawidłowo*</w:t>
      </w:r>
    </w:p>
    <w:p w:rsidR="001D267A" w:rsidRDefault="001D267A" w:rsidP="00A43C93">
      <w:pPr>
        <w:spacing w:after="0"/>
        <w:ind w:left="-142"/>
        <w:jc w:val="both"/>
        <w:rPr>
          <w:rFonts w:ascii="Arial" w:hAnsi="Arial" w:cs="Arial"/>
          <w:sz w:val="20"/>
          <w:szCs w:val="20"/>
        </w:rPr>
      </w:pPr>
    </w:p>
    <w:p w:rsidR="001D267A" w:rsidRDefault="001D267A" w:rsidP="001D267A">
      <w:pPr>
        <w:spacing w:after="0" w:line="480" w:lineRule="auto"/>
        <w:ind w:left="-142"/>
        <w:jc w:val="both"/>
        <w:rPr>
          <w:rFonts w:ascii="Arial" w:hAnsi="Arial" w:cs="Arial"/>
          <w:sz w:val="20"/>
          <w:szCs w:val="20"/>
        </w:rPr>
      </w:pPr>
      <w:r>
        <w:rPr>
          <w:rFonts w:ascii="Arial" w:hAnsi="Arial" w:cs="Arial"/>
          <w:sz w:val="20"/>
          <w:szCs w:val="20"/>
        </w:rPr>
        <w:t>Uwagi: ……………………………………………………………………………………………………………………</w:t>
      </w:r>
      <w:r>
        <w:rPr>
          <w:rFonts w:ascii="Arial" w:hAnsi="Arial" w:cs="Arial"/>
          <w:sz w:val="20"/>
          <w:szCs w:val="20"/>
        </w:rPr>
        <w:br/>
        <w:t>…………………………………………………………………………………………………………………………….</w:t>
      </w:r>
    </w:p>
    <w:p w:rsidR="001D267A" w:rsidRDefault="001D267A" w:rsidP="001D267A">
      <w:pPr>
        <w:spacing w:after="0" w:line="480" w:lineRule="auto"/>
        <w:ind w:left="-142"/>
        <w:jc w:val="both"/>
        <w:rPr>
          <w:rFonts w:ascii="Arial" w:hAnsi="Arial" w:cs="Arial"/>
          <w:sz w:val="20"/>
          <w:szCs w:val="20"/>
        </w:rPr>
      </w:pPr>
      <w:r>
        <w:rPr>
          <w:rFonts w:ascii="Arial" w:hAnsi="Arial" w:cs="Arial"/>
          <w:sz w:val="20"/>
          <w:szCs w:val="20"/>
        </w:rPr>
        <w:t>…………………………………………………………………………………………………………………………….</w:t>
      </w:r>
    </w:p>
    <w:p w:rsidR="001D267A" w:rsidRDefault="001D267A" w:rsidP="001D267A">
      <w:pPr>
        <w:spacing w:after="0" w:line="480" w:lineRule="auto"/>
        <w:ind w:left="-142"/>
        <w:jc w:val="both"/>
        <w:rPr>
          <w:rFonts w:ascii="Arial" w:hAnsi="Arial" w:cs="Arial"/>
          <w:sz w:val="20"/>
          <w:szCs w:val="20"/>
        </w:rPr>
      </w:pPr>
      <w:r>
        <w:rPr>
          <w:rFonts w:ascii="Arial" w:hAnsi="Arial" w:cs="Arial"/>
          <w:sz w:val="20"/>
          <w:szCs w:val="20"/>
        </w:rPr>
        <w:t>…………………………………………………………………………………………………………………………….</w:t>
      </w:r>
    </w:p>
    <w:p w:rsidR="001D267A" w:rsidRDefault="001D267A" w:rsidP="001D267A">
      <w:pPr>
        <w:spacing w:after="0" w:line="480" w:lineRule="auto"/>
        <w:ind w:left="-142"/>
        <w:jc w:val="both"/>
        <w:rPr>
          <w:rFonts w:ascii="Arial" w:hAnsi="Arial" w:cs="Arial"/>
          <w:sz w:val="20"/>
          <w:szCs w:val="20"/>
        </w:rPr>
      </w:pPr>
      <w:r>
        <w:rPr>
          <w:rFonts w:ascii="Arial" w:hAnsi="Arial" w:cs="Arial"/>
          <w:sz w:val="20"/>
          <w:szCs w:val="20"/>
        </w:rPr>
        <w:t>…………………………………………………………………………………………………………………………….</w:t>
      </w:r>
    </w:p>
    <w:p w:rsidR="001D267A" w:rsidRDefault="001D267A" w:rsidP="001D267A">
      <w:pPr>
        <w:spacing w:after="0" w:line="480" w:lineRule="auto"/>
        <w:ind w:left="-142"/>
        <w:jc w:val="both"/>
        <w:rPr>
          <w:rFonts w:ascii="Arial" w:hAnsi="Arial" w:cs="Arial"/>
          <w:sz w:val="20"/>
          <w:szCs w:val="20"/>
        </w:rPr>
      </w:pPr>
      <w:r>
        <w:rPr>
          <w:rFonts w:ascii="Arial" w:hAnsi="Arial" w:cs="Arial"/>
          <w:sz w:val="20"/>
          <w:szCs w:val="20"/>
        </w:rPr>
        <w:t>…………………………………………………………………………………………………………………………….</w:t>
      </w:r>
    </w:p>
    <w:p w:rsidR="001D267A" w:rsidRDefault="001D267A" w:rsidP="001D267A">
      <w:pPr>
        <w:spacing w:after="0" w:line="480" w:lineRule="auto"/>
        <w:ind w:left="-142"/>
        <w:jc w:val="both"/>
        <w:rPr>
          <w:rFonts w:ascii="Arial" w:hAnsi="Arial" w:cs="Arial"/>
          <w:sz w:val="20"/>
          <w:szCs w:val="20"/>
        </w:rPr>
      </w:pPr>
      <w:r>
        <w:rPr>
          <w:rFonts w:ascii="Arial" w:hAnsi="Arial" w:cs="Arial"/>
          <w:sz w:val="20"/>
          <w:szCs w:val="20"/>
        </w:rPr>
        <w:t>…………………………………………………………………………………………………………………………….</w:t>
      </w:r>
    </w:p>
    <w:p w:rsidR="001D267A" w:rsidRDefault="001D267A" w:rsidP="001D267A">
      <w:pPr>
        <w:spacing w:after="0" w:line="480" w:lineRule="auto"/>
        <w:ind w:left="-142"/>
        <w:jc w:val="both"/>
        <w:rPr>
          <w:rFonts w:ascii="Arial" w:hAnsi="Arial" w:cs="Arial"/>
          <w:sz w:val="20"/>
          <w:szCs w:val="20"/>
        </w:rPr>
      </w:pPr>
      <w:r>
        <w:rPr>
          <w:rFonts w:ascii="Arial" w:hAnsi="Arial" w:cs="Arial"/>
          <w:sz w:val="20"/>
          <w:szCs w:val="20"/>
        </w:rPr>
        <w:t>…………………………………………………………………………………………………………………………….</w:t>
      </w:r>
    </w:p>
    <w:p w:rsidR="001D267A" w:rsidRDefault="001D267A" w:rsidP="001D267A">
      <w:pPr>
        <w:spacing w:after="0" w:line="480" w:lineRule="auto"/>
        <w:ind w:left="-142"/>
        <w:jc w:val="both"/>
        <w:rPr>
          <w:rFonts w:ascii="Arial" w:hAnsi="Arial" w:cs="Arial"/>
          <w:sz w:val="20"/>
          <w:szCs w:val="20"/>
        </w:rPr>
      </w:pPr>
      <w:r>
        <w:rPr>
          <w:rFonts w:ascii="Arial" w:hAnsi="Arial" w:cs="Arial"/>
          <w:sz w:val="20"/>
          <w:szCs w:val="20"/>
        </w:rPr>
        <w:t>…………………………………………………………………………………………………………………………….</w:t>
      </w:r>
    </w:p>
    <w:p w:rsidR="001D267A" w:rsidRDefault="001D267A" w:rsidP="001D267A">
      <w:pPr>
        <w:spacing w:after="0" w:line="480" w:lineRule="auto"/>
        <w:ind w:left="-142"/>
        <w:jc w:val="both"/>
        <w:rPr>
          <w:rFonts w:ascii="Arial" w:hAnsi="Arial" w:cs="Arial"/>
          <w:sz w:val="20"/>
          <w:szCs w:val="20"/>
        </w:rPr>
      </w:pPr>
      <w:r>
        <w:rPr>
          <w:rFonts w:ascii="Arial" w:hAnsi="Arial" w:cs="Arial"/>
          <w:sz w:val="20"/>
          <w:szCs w:val="20"/>
        </w:rPr>
        <w:t>…………………………………………………………………………………………………………………………….</w:t>
      </w:r>
    </w:p>
    <w:p w:rsidR="001D267A" w:rsidRDefault="001D267A" w:rsidP="001D267A">
      <w:pPr>
        <w:spacing w:after="0"/>
        <w:ind w:left="-142"/>
        <w:jc w:val="both"/>
        <w:rPr>
          <w:rFonts w:ascii="Arial" w:hAnsi="Arial" w:cs="Arial"/>
          <w:sz w:val="20"/>
          <w:szCs w:val="20"/>
        </w:rPr>
      </w:pPr>
    </w:p>
    <w:p w:rsidR="001D267A" w:rsidRDefault="001D267A" w:rsidP="001D267A">
      <w:pPr>
        <w:spacing w:after="0"/>
        <w:ind w:left="-142"/>
        <w:jc w:val="both"/>
        <w:rPr>
          <w:rFonts w:ascii="Arial" w:hAnsi="Arial" w:cs="Arial"/>
          <w:sz w:val="20"/>
          <w:szCs w:val="20"/>
        </w:rPr>
      </w:pPr>
    </w:p>
    <w:p w:rsidR="00B13130" w:rsidRPr="00315A6A" w:rsidRDefault="00B13130" w:rsidP="00B13130">
      <w:pPr>
        <w:spacing w:after="0"/>
        <w:jc w:val="both"/>
        <w:rPr>
          <w:rFonts w:ascii="Arial" w:hAnsi="Arial" w:cs="Arial"/>
          <w:sz w:val="16"/>
          <w:szCs w:val="20"/>
        </w:rPr>
      </w:pPr>
    </w:p>
    <w:p w:rsidR="00B13130" w:rsidRPr="00315A6A" w:rsidRDefault="00B13130" w:rsidP="00B13130">
      <w:pPr>
        <w:spacing w:after="0"/>
        <w:jc w:val="both"/>
        <w:rPr>
          <w:rFonts w:ascii="Arial" w:hAnsi="Arial" w:cs="Arial"/>
          <w:sz w:val="20"/>
          <w:szCs w:val="20"/>
        </w:rPr>
      </w:pPr>
      <w:r w:rsidRPr="00315A6A">
        <w:rPr>
          <w:rFonts w:ascii="Arial" w:hAnsi="Arial" w:cs="Arial"/>
          <w:sz w:val="20"/>
          <w:szCs w:val="20"/>
        </w:rPr>
        <w:t xml:space="preserve">Załączniki: potwierdzenia wykonanych usług w poszczególnych lokalizacjach </w:t>
      </w:r>
    </w:p>
    <w:p w:rsidR="00B13130" w:rsidRPr="00315A6A" w:rsidRDefault="00B13130" w:rsidP="00B13130">
      <w:pPr>
        <w:spacing w:after="0"/>
        <w:jc w:val="both"/>
        <w:rPr>
          <w:rFonts w:ascii="Arial" w:hAnsi="Arial" w:cs="Arial"/>
          <w:sz w:val="14"/>
          <w:szCs w:val="20"/>
        </w:rPr>
      </w:pPr>
    </w:p>
    <w:p w:rsidR="00B13130" w:rsidRPr="00315A6A" w:rsidRDefault="00B13130" w:rsidP="00B13130">
      <w:pPr>
        <w:spacing w:line="360" w:lineRule="auto"/>
        <w:jc w:val="both"/>
        <w:rPr>
          <w:rFonts w:ascii="Arial" w:hAnsi="Arial" w:cs="Arial"/>
          <w:b/>
        </w:rPr>
      </w:pPr>
      <w:r w:rsidRPr="00315A6A">
        <w:rPr>
          <w:rFonts w:ascii="Arial" w:hAnsi="Arial" w:cs="Arial"/>
          <w:b/>
        </w:rPr>
        <w:t>Przedstawiciel Zamawiającego</w:t>
      </w:r>
      <w:r w:rsidRPr="00315A6A">
        <w:rPr>
          <w:rFonts w:ascii="Arial" w:hAnsi="Arial" w:cs="Arial"/>
          <w:b/>
        </w:rPr>
        <w:tab/>
      </w:r>
      <w:r w:rsidRPr="00315A6A">
        <w:rPr>
          <w:rFonts w:ascii="Arial" w:hAnsi="Arial" w:cs="Arial"/>
          <w:b/>
        </w:rPr>
        <w:tab/>
      </w:r>
      <w:r w:rsidRPr="00315A6A">
        <w:rPr>
          <w:rFonts w:ascii="Arial" w:hAnsi="Arial" w:cs="Arial"/>
          <w:b/>
        </w:rPr>
        <w:tab/>
      </w:r>
      <w:r w:rsidRPr="00315A6A">
        <w:rPr>
          <w:rFonts w:ascii="Arial" w:hAnsi="Arial" w:cs="Arial"/>
          <w:b/>
        </w:rPr>
        <w:tab/>
      </w:r>
      <w:r w:rsidRPr="00315A6A">
        <w:rPr>
          <w:rFonts w:ascii="Arial" w:hAnsi="Arial" w:cs="Arial"/>
          <w:b/>
        </w:rPr>
        <w:tab/>
        <w:t>Przedstawiciel Wykonawcy</w:t>
      </w:r>
    </w:p>
    <w:p w:rsidR="00B13130" w:rsidRPr="00315A6A" w:rsidRDefault="00B13130" w:rsidP="00B13130">
      <w:pPr>
        <w:pStyle w:val="Akapitzlist"/>
        <w:ind w:left="284"/>
        <w:jc w:val="both"/>
        <w:rPr>
          <w:rFonts w:ascii="Arial" w:hAnsi="Arial" w:cs="Arial"/>
          <w:sz w:val="24"/>
          <w:vertAlign w:val="subscript"/>
        </w:rPr>
        <w:sectPr w:rsidR="00B13130" w:rsidRPr="00315A6A" w:rsidSect="0001777D">
          <w:headerReference w:type="default" r:id="rId21"/>
          <w:footerReference w:type="default" r:id="rId22"/>
          <w:pgSz w:w="11906" w:h="16838"/>
          <w:pgMar w:top="1276" w:right="1418" w:bottom="851" w:left="1134" w:header="709" w:footer="431" w:gutter="0"/>
          <w:pgNumType w:start="1"/>
          <w:cols w:space="708"/>
          <w:docGrid w:linePitch="360"/>
        </w:sectPr>
      </w:pPr>
      <w:r w:rsidRPr="00315A6A">
        <w:rPr>
          <w:rFonts w:ascii="Arial" w:hAnsi="Arial" w:cs="Arial"/>
          <w:sz w:val="24"/>
          <w:vertAlign w:val="subscript"/>
        </w:rPr>
        <w:t>…………………………..………</w:t>
      </w:r>
      <w:r w:rsidRPr="00315A6A">
        <w:rPr>
          <w:rFonts w:ascii="Arial" w:hAnsi="Arial" w:cs="Arial"/>
          <w:sz w:val="24"/>
          <w:vertAlign w:val="subscript"/>
        </w:rPr>
        <w:tab/>
      </w:r>
      <w:r w:rsidRPr="00315A6A">
        <w:rPr>
          <w:rFonts w:ascii="Arial" w:hAnsi="Arial" w:cs="Arial"/>
          <w:sz w:val="24"/>
          <w:vertAlign w:val="subscript"/>
        </w:rPr>
        <w:tab/>
      </w:r>
      <w:r w:rsidRPr="00315A6A">
        <w:rPr>
          <w:rFonts w:ascii="Arial" w:hAnsi="Arial" w:cs="Arial"/>
          <w:sz w:val="24"/>
          <w:vertAlign w:val="subscript"/>
        </w:rPr>
        <w:tab/>
      </w:r>
      <w:r w:rsidRPr="00315A6A">
        <w:rPr>
          <w:rFonts w:ascii="Arial" w:hAnsi="Arial" w:cs="Arial"/>
          <w:sz w:val="24"/>
          <w:vertAlign w:val="subscript"/>
        </w:rPr>
        <w:tab/>
      </w:r>
      <w:r w:rsidRPr="00315A6A">
        <w:rPr>
          <w:rFonts w:ascii="Arial" w:hAnsi="Arial" w:cs="Arial"/>
          <w:sz w:val="24"/>
          <w:vertAlign w:val="subscript"/>
        </w:rPr>
        <w:tab/>
      </w:r>
      <w:r w:rsidRPr="00315A6A">
        <w:rPr>
          <w:rFonts w:ascii="Arial" w:hAnsi="Arial" w:cs="Arial"/>
          <w:sz w:val="24"/>
          <w:vertAlign w:val="subscript"/>
        </w:rPr>
        <w:tab/>
        <w:t xml:space="preserve">    …..…………………………………</w:t>
      </w:r>
    </w:p>
    <w:p w:rsidR="00B13130" w:rsidRPr="00315A6A" w:rsidRDefault="00B13130" w:rsidP="00B13130">
      <w:pPr>
        <w:spacing w:after="0"/>
        <w:jc w:val="center"/>
        <w:rPr>
          <w:rFonts w:ascii="Arial" w:eastAsia="Times New Roman" w:hAnsi="Arial" w:cs="Arial"/>
          <w:b/>
          <w:bCs/>
          <w:color w:val="000000"/>
          <w:sz w:val="24"/>
          <w:szCs w:val="24"/>
          <w:lang w:eastAsia="pl-PL"/>
        </w:rPr>
      </w:pPr>
      <w:r w:rsidRPr="00315A6A">
        <w:rPr>
          <w:rFonts w:ascii="Arial" w:eastAsia="Times New Roman" w:hAnsi="Arial" w:cs="Arial"/>
          <w:b/>
          <w:bCs/>
          <w:color w:val="000000"/>
          <w:sz w:val="24"/>
          <w:szCs w:val="24"/>
          <w:lang w:eastAsia="pl-PL"/>
        </w:rPr>
        <w:lastRenderedPageBreak/>
        <w:t>REJESTR WYKONANYCH CZYNNOŚCI – kompleksowa usługa zabezpieczenia kontenera sanitarnego</w:t>
      </w:r>
    </w:p>
    <w:p w:rsidR="00B13130" w:rsidRPr="00315A6A" w:rsidRDefault="00B13130" w:rsidP="00B13130">
      <w:pPr>
        <w:spacing w:after="0"/>
        <w:jc w:val="center"/>
        <w:rPr>
          <w:rFonts w:ascii="Arial" w:eastAsia="Times New Roman" w:hAnsi="Arial" w:cs="Arial"/>
          <w:b/>
          <w:bCs/>
          <w:color w:val="000000"/>
          <w:sz w:val="16"/>
          <w:szCs w:val="24"/>
          <w:lang w:eastAsia="pl-PL"/>
        </w:rPr>
      </w:pPr>
    </w:p>
    <w:tbl>
      <w:tblPr>
        <w:tblW w:w="14885" w:type="dxa"/>
        <w:tblInd w:w="-356" w:type="dxa"/>
        <w:tblLayout w:type="fixed"/>
        <w:tblCellMar>
          <w:left w:w="70" w:type="dxa"/>
          <w:right w:w="70" w:type="dxa"/>
        </w:tblCellMar>
        <w:tblLook w:val="04A0" w:firstRow="1" w:lastRow="0" w:firstColumn="1" w:lastColumn="0" w:noHBand="0" w:noVBand="1"/>
      </w:tblPr>
      <w:tblGrid>
        <w:gridCol w:w="1135"/>
        <w:gridCol w:w="1701"/>
        <w:gridCol w:w="1701"/>
        <w:gridCol w:w="2410"/>
        <w:gridCol w:w="2551"/>
        <w:gridCol w:w="1701"/>
        <w:gridCol w:w="1701"/>
        <w:gridCol w:w="1985"/>
      </w:tblGrid>
      <w:tr w:rsidR="00B13130" w:rsidRPr="00315A6A" w:rsidTr="00214B13">
        <w:trPr>
          <w:trHeight w:val="1088"/>
        </w:trPr>
        <w:tc>
          <w:tcPr>
            <w:tcW w:w="113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B13130" w:rsidRPr="00315A6A" w:rsidRDefault="00B13130" w:rsidP="00214B13">
            <w:pPr>
              <w:spacing w:after="0" w:line="240" w:lineRule="auto"/>
              <w:jc w:val="center"/>
              <w:rPr>
                <w:rFonts w:ascii="Arial" w:eastAsia="Times New Roman" w:hAnsi="Arial" w:cs="Arial"/>
                <w:b/>
                <w:bCs/>
                <w:color w:val="000000"/>
                <w:lang w:eastAsia="pl-PL"/>
              </w:rPr>
            </w:pPr>
            <w:r w:rsidRPr="00315A6A">
              <w:rPr>
                <w:rFonts w:ascii="Arial" w:eastAsia="Times New Roman" w:hAnsi="Arial" w:cs="Arial"/>
                <w:b/>
                <w:bCs/>
                <w:color w:val="000000"/>
                <w:sz w:val="20"/>
                <w:lang w:eastAsia="pl-PL"/>
              </w:rPr>
              <w:t>Data</w:t>
            </w:r>
          </w:p>
        </w:tc>
        <w:tc>
          <w:tcPr>
            <w:tcW w:w="1701" w:type="dxa"/>
            <w:tcBorders>
              <w:top w:val="single" w:sz="8" w:space="0" w:color="auto"/>
              <w:left w:val="nil"/>
              <w:bottom w:val="single" w:sz="8" w:space="0" w:color="auto"/>
              <w:right w:val="single" w:sz="8" w:space="0" w:color="auto"/>
            </w:tcBorders>
            <w:shd w:val="clear" w:color="000000" w:fill="D9D9D9"/>
            <w:vAlign w:val="center"/>
          </w:tcPr>
          <w:p w:rsidR="00B13130" w:rsidRPr="00315A6A" w:rsidRDefault="00B13130" w:rsidP="00214B13">
            <w:pPr>
              <w:spacing w:after="0" w:line="240" w:lineRule="auto"/>
              <w:jc w:val="center"/>
              <w:rPr>
                <w:rFonts w:ascii="Arial" w:eastAsia="Times New Roman" w:hAnsi="Arial" w:cs="Arial"/>
                <w:b/>
                <w:bCs/>
                <w:color w:val="000000"/>
                <w:sz w:val="20"/>
                <w:lang w:eastAsia="pl-PL"/>
              </w:rPr>
            </w:pPr>
            <w:r w:rsidRPr="00315A6A">
              <w:rPr>
                <w:rFonts w:ascii="Arial" w:eastAsia="Times New Roman" w:hAnsi="Arial" w:cs="Arial"/>
                <w:b/>
                <w:bCs/>
                <w:color w:val="000000"/>
                <w:sz w:val="20"/>
                <w:lang w:eastAsia="pl-PL"/>
              </w:rPr>
              <w:t>Kontener prysznicowo-umywalkowy</w:t>
            </w:r>
            <w:r w:rsidRPr="00315A6A">
              <w:rPr>
                <w:rFonts w:ascii="Arial" w:eastAsia="Times New Roman" w:hAnsi="Arial" w:cs="Arial"/>
                <w:b/>
                <w:bCs/>
                <w:color w:val="000000"/>
                <w:sz w:val="20"/>
                <w:lang w:eastAsia="pl-PL"/>
              </w:rPr>
              <w:br/>
              <w:t>[szt.]</w:t>
            </w:r>
          </w:p>
        </w:tc>
        <w:tc>
          <w:tcPr>
            <w:tcW w:w="1701" w:type="dxa"/>
            <w:tcBorders>
              <w:top w:val="single" w:sz="8" w:space="0" w:color="auto"/>
              <w:left w:val="single" w:sz="8" w:space="0" w:color="auto"/>
              <w:bottom w:val="single" w:sz="8" w:space="0" w:color="auto"/>
              <w:right w:val="single" w:sz="8" w:space="0" w:color="auto"/>
            </w:tcBorders>
            <w:shd w:val="clear" w:color="000000" w:fill="D9D9D9"/>
            <w:vAlign w:val="center"/>
          </w:tcPr>
          <w:p w:rsidR="00B13130" w:rsidRPr="00315A6A" w:rsidRDefault="00B13130" w:rsidP="00214B13">
            <w:pPr>
              <w:spacing w:after="0" w:line="240" w:lineRule="auto"/>
              <w:jc w:val="center"/>
              <w:rPr>
                <w:rFonts w:ascii="Arial" w:eastAsia="Times New Roman" w:hAnsi="Arial" w:cs="Arial"/>
                <w:b/>
                <w:bCs/>
                <w:color w:val="000000"/>
                <w:sz w:val="20"/>
                <w:lang w:eastAsia="pl-PL"/>
              </w:rPr>
            </w:pPr>
            <w:r w:rsidRPr="00315A6A">
              <w:rPr>
                <w:rFonts w:ascii="Arial" w:eastAsia="Times New Roman" w:hAnsi="Arial" w:cs="Arial"/>
                <w:b/>
                <w:bCs/>
                <w:color w:val="000000"/>
                <w:sz w:val="20"/>
                <w:lang w:eastAsia="pl-PL"/>
              </w:rPr>
              <w:t>Kontener umywalkowy</w:t>
            </w:r>
          </w:p>
          <w:p w:rsidR="00B13130" w:rsidRPr="00315A6A" w:rsidRDefault="00B13130" w:rsidP="00214B13">
            <w:pPr>
              <w:spacing w:after="0" w:line="240" w:lineRule="auto"/>
              <w:jc w:val="center"/>
              <w:rPr>
                <w:rFonts w:ascii="Arial" w:eastAsia="Times New Roman" w:hAnsi="Arial" w:cs="Arial"/>
                <w:b/>
                <w:bCs/>
                <w:color w:val="000000"/>
                <w:sz w:val="20"/>
                <w:lang w:eastAsia="pl-PL"/>
              </w:rPr>
            </w:pPr>
            <w:r w:rsidRPr="00315A6A">
              <w:rPr>
                <w:rFonts w:ascii="Arial" w:eastAsia="Times New Roman" w:hAnsi="Arial" w:cs="Arial"/>
                <w:b/>
                <w:bCs/>
                <w:color w:val="000000"/>
                <w:sz w:val="20"/>
                <w:lang w:eastAsia="pl-PL"/>
              </w:rPr>
              <w:t>[szt.]</w:t>
            </w:r>
          </w:p>
        </w:tc>
        <w:tc>
          <w:tcPr>
            <w:tcW w:w="2410" w:type="dxa"/>
            <w:tcBorders>
              <w:top w:val="single" w:sz="8" w:space="0" w:color="auto"/>
              <w:left w:val="single" w:sz="8" w:space="0" w:color="auto"/>
              <w:bottom w:val="single" w:sz="8" w:space="0" w:color="auto"/>
              <w:right w:val="single" w:sz="8" w:space="0" w:color="auto"/>
            </w:tcBorders>
            <w:shd w:val="clear" w:color="000000" w:fill="D9D9D9"/>
          </w:tcPr>
          <w:p w:rsidR="00B13130" w:rsidRPr="00315A6A" w:rsidRDefault="00B13130" w:rsidP="00214B13">
            <w:pPr>
              <w:spacing w:after="0" w:line="240" w:lineRule="auto"/>
              <w:jc w:val="center"/>
              <w:rPr>
                <w:rFonts w:ascii="Arial" w:eastAsia="Times New Roman" w:hAnsi="Arial" w:cs="Arial"/>
                <w:b/>
                <w:bCs/>
                <w:color w:val="000000"/>
                <w:sz w:val="20"/>
                <w:lang w:eastAsia="pl-PL"/>
              </w:rPr>
            </w:pPr>
            <w:r w:rsidRPr="00315A6A">
              <w:rPr>
                <w:rFonts w:ascii="Arial" w:eastAsia="Times New Roman" w:hAnsi="Arial" w:cs="Arial"/>
                <w:b/>
                <w:bCs/>
                <w:color w:val="000000"/>
                <w:sz w:val="20"/>
                <w:lang w:eastAsia="pl-PL"/>
              </w:rPr>
              <w:t>Kontener z umywalkami i kabinami WC wersja damsko-męska</w:t>
            </w:r>
          </w:p>
          <w:p w:rsidR="00B13130" w:rsidRPr="00315A6A" w:rsidRDefault="00B13130" w:rsidP="00214B13">
            <w:pPr>
              <w:spacing w:after="0" w:line="240" w:lineRule="auto"/>
              <w:jc w:val="center"/>
              <w:rPr>
                <w:rFonts w:ascii="Arial" w:eastAsia="Times New Roman" w:hAnsi="Arial" w:cs="Arial"/>
                <w:b/>
                <w:bCs/>
                <w:color w:val="000000"/>
                <w:sz w:val="20"/>
                <w:lang w:eastAsia="pl-PL"/>
              </w:rPr>
            </w:pPr>
            <w:r w:rsidRPr="00315A6A">
              <w:rPr>
                <w:rFonts w:ascii="Arial" w:eastAsia="Times New Roman" w:hAnsi="Arial" w:cs="Arial"/>
                <w:b/>
                <w:bCs/>
                <w:color w:val="000000"/>
                <w:sz w:val="20"/>
                <w:lang w:eastAsia="pl-PL"/>
              </w:rPr>
              <w:t>[szt.]</w:t>
            </w:r>
          </w:p>
        </w:tc>
        <w:tc>
          <w:tcPr>
            <w:tcW w:w="2551" w:type="dxa"/>
            <w:tcBorders>
              <w:top w:val="single" w:sz="8" w:space="0" w:color="auto"/>
              <w:left w:val="single" w:sz="8" w:space="0" w:color="auto"/>
              <w:bottom w:val="single" w:sz="8" w:space="0" w:color="auto"/>
              <w:right w:val="single" w:sz="8" w:space="0" w:color="auto"/>
            </w:tcBorders>
            <w:shd w:val="clear" w:color="000000" w:fill="D9D9D9"/>
          </w:tcPr>
          <w:p w:rsidR="00B13130" w:rsidRPr="00315A6A" w:rsidRDefault="00B13130" w:rsidP="00214B13">
            <w:pPr>
              <w:spacing w:after="0" w:line="240" w:lineRule="auto"/>
              <w:jc w:val="center"/>
              <w:rPr>
                <w:rFonts w:ascii="Arial" w:eastAsia="Times New Roman" w:hAnsi="Arial" w:cs="Arial"/>
                <w:b/>
                <w:bCs/>
                <w:color w:val="000000"/>
                <w:sz w:val="20"/>
                <w:lang w:eastAsia="pl-PL"/>
              </w:rPr>
            </w:pPr>
            <w:r w:rsidRPr="00315A6A">
              <w:rPr>
                <w:rFonts w:ascii="Arial" w:eastAsia="Times New Roman" w:hAnsi="Arial" w:cs="Arial"/>
                <w:b/>
                <w:bCs/>
                <w:color w:val="000000"/>
                <w:sz w:val="20"/>
                <w:lang w:eastAsia="pl-PL"/>
              </w:rPr>
              <w:t>Kontener VIP z umywalkami i kabinami WC wersja damsko-męska</w:t>
            </w:r>
          </w:p>
          <w:p w:rsidR="00B13130" w:rsidRPr="00315A6A" w:rsidRDefault="00B13130" w:rsidP="00214B13">
            <w:pPr>
              <w:spacing w:after="0" w:line="240" w:lineRule="auto"/>
              <w:jc w:val="center"/>
              <w:rPr>
                <w:rFonts w:ascii="Arial" w:eastAsia="Times New Roman" w:hAnsi="Arial" w:cs="Arial"/>
                <w:b/>
                <w:bCs/>
                <w:color w:val="000000"/>
                <w:sz w:val="20"/>
                <w:lang w:eastAsia="pl-PL"/>
              </w:rPr>
            </w:pPr>
            <w:r w:rsidRPr="00315A6A">
              <w:rPr>
                <w:rFonts w:ascii="Arial" w:eastAsia="Times New Roman" w:hAnsi="Arial" w:cs="Arial"/>
                <w:b/>
                <w:bCs/>
                <w:color w:val="000000"/>
                <w:sz w:val="20"/>
                <w:lang w:eastAsia="pl-PL"/>
              </w:rPr>
              <w:t>[szt.]</w:t>
            </w:r>
          </w:p>
        </w:tc>
        <w:tc>
          <w:tcPr>
            <w:tcW w:w="1701"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B13130" w:rsidRPr="00315A6A" w:rsidRDefault="00B13130" w:rsidP="00214B13">
            <w:pPr>
              <w:spacing w:after="0" w:line="240" w:lineRule="auto"/>
              <w:jc w:val="center"/>
              <w:rPr>
                <w:rFonts w:ascii="Arial" w:eastAsia="Times New Roman" w:hAnsi="Arial" w:cs="Arial"/>
                <w:b/>
                <w:bCs/>
                <w:color w:val="000000"/>
                <w:sz w:val="20"/>
                <w:lang w:eastAsia="pl-PL"/>
              </w:rPr>
            </w:pPr>
            <w:r w:rsidRPr="00315A6A">
              <w:rPr>
                <w:rFonts w:ascii="Arial" w:eastAsia="Times New Roman" w:hAnsi="Arial" w:cs="Arial"/>
                <w:b/>
                <w:bCs/>
                <w:color w:val="000000"/>
                <w:sz w:val="20"/>
                <w:lang w:eastAsia="pl-PL"/>
              </w:rPr>
              <w:t>Potwierdzenie przedstawiciela Zamawiającego</w:t>
            </w:r>
          </w:p>
        </w:tc>
        <w:tc>
          <w:tcPr>
            <w:tcW w:w="1701" w:type="dxa"/>
            <w:tcBorders>
              <w:top w:val="single" w:sz="8" w:space="0" w:color="auto"/>
              <w:left w:val="single" w:sz="4" w:space="0" w:color="auto"/>
              <w:bottom w:val="single" w:sz="8" w:space="0" w:color="auto"/>
              <w:right w:val="single" w:sz="8" w:space="0" w:color="auto"/>
            </w:tcBorders>
            <w:shd w:val="clear" w:color="000000" w:fill="D9D9D9"/>
            <w:vAlign w:val="center"/>
          </w:tcPr>
          <w:p w:rsidR="00B13130" w:rsidRPr="00315A6A" w:rsidRDefault="00B13130" w:rsidP="00214B13">
            <w:pPr>
              <w:spacing w:after="0" w:line="240" w:lineRule="auto"/>
              <w:jc w:val="center"/>
              <w:rPr>
                <w:rFonts w:ascii="Arial" w:eastAsia="Times New Roman" w:hAnsi="Arial" w:cs="Arial"/>
                <w:b/>
                <w:bCs/>
                <w:color w:val="000000"/>
                <w:lang w:eastAsia="pl-PL"/>
              </w:rPr>
            </w:pPr>
            <w:r w:rsidRPr="00315A6A">
              <w:rPr>
                <w:rFonts w:ascii="Arial" w:eastAsia="Times New Roman" w:hAnsi="Arial" w:cs="Arial"/>
                <w:b/>
                <w:bCs/>
                <w:color w:val="000000"/>
                <w:sz w:val="20"/>
                <w:lang w:eastAsia="pl-PL"/>
              </w:rPr>
              <w:t>Potwierdzenie przedstawiciela Wykonawcy</w:t>
            </w:r>
          </w:p>
        </w:tc>
        <w:tc>
          <w:tcPr>
            <w:tcW w:w="1985" w:type="dxa"/>
            <w:tcBorders>
              <w:top w:val="single" w:sz="8" w:space="0" w:color="auto"/>
              <w:left w:val="single" w:sz="8" w:space="0" w:color="auto"/>
              <w:bottom w:val="single" w:sz="8" w:space="0" w:color="auto"/>
              <w:right w:val="single" w:sz="8" w:space="0" w:color="auto"/>
            </w:tcBorders>
            <w:shd w:val="clear" w:color="000000" w:fill="D9D9D9"/>
            <w:vAlign w:val="center"/>
          </w:tcPr>
          <w:p w:rsidR="00B13130" w:rsidRPr="00315A6A" w:rsidRDefault="00B13130" w:rsidP="00214B13">
            <w:pPr>
              <w:spacing w:after="0" w:line="240" w:lineRule="auto"/>
              <w:jc w:val="center"/>
              <w:rPr>
                <w:rFonts w:ascii="Arial" w:eastAsia="Times New Roman" w:hAnsi="Arial" w:cs="Arial"/>
                <w:b/>
                <w:bCs/>
                <w:color w:val="000000"/>
                <w:lang w:eastAsia="pl-PL"/>
              </w:rPr>
            </w:pPr>
            <w:r w:rsidRPr="00315A6A">
              <w:rPr>
                <w:rFonts w:ascii="Arial" w:eastAsia="Times New Roman" w:hAnsi="Arial" w:cs="Arial"/>
                <w:b/>
                <w:bCs/>
                <w:color w:val="000000"/>
                <w:sz w:val="20"/>
                <w:lang w:eastAsia="pl-PL"/>
              </w:rPr>
              <w:t>Uwagi</w:t>
            </w:r>
          </w:p>
        </w:tc>
      </w:tr>
      <w:tr w:rsidR="00B13130" w:rsidRPr="00315A6A" w:rsidTr="00214B13">
        <w:trPr>
          <w:trHeight w:val="261"/>
        </w:trPr>
        <w:tc>
          <w:tcPr>
            <w:tcW w:w="1135" w:type="dxa"/>
            <w:tcBorders>
              <w:top w:val="single" w:sz="8" w:space="0" w:color="auto"/>
              <w:left w:val="single" w:sz="8" w:space="0" w:color="auto"/>
              <w:bottom w:val="single" w:sz="8" w:space="0" w:color="auto"/>
              <w:right w:val="single" w:sz="8" w:space="0" w:color="auto"/>
            </w:tcBorders>
            <w:shd w:val="clear" w:color="000000" w:fill="D9D9D9"/>
            <w:vAlign w:val="center"/>
          </w:tcPr>
          <w:p w:rsidR="00B13130" w:rsidRPr="00315A6A" w:rsidRDefault="00B13130" w:rsidP="00214B13">
            <w:pPr>
              <w:spacing w:after="0" w:line="240" w:lineRule="auto"/>
              <w:jc w:val="center"/>
              <w:rPr>
                <w:rFonts w:ascii="Arial" w:eastAsia="Times New Roman" w:hAnsi="Arial" w:cs="Arial"/>
                <w:b/>
                <w:bCs/>
                <w:i/>
                <w:color w:val="000000"/>
                <w:sz w:val="14"/>
                <w:lang w:eastAsia="pl-PL"/>
              </w:rPr>
            </w:pPr>
            <w:r w:rsidRPr="00315A6A">
              <w:rPr>
                <w:rFonts w:ascii="Arial" w:eastAsia="Times New Roman" w:hAnsi="Arial" w:cs="Arial"/>
                <w:b/>
                <w:bCs/>
                <w:i/>
                <w:color w:val="000000"/>
                <w:sz w:val="14"/>
                <w:lang w:eastAsia="pl-PL"/>
              </w:rPr>
              <w:t>1</w:t>
            </w:r>
          </w:p>
        </w:tc>
        <w:tc>
          <w:tcPr>
            <w:tcW w:w="1701" w:type="dxa"/>
            <w:tcBorders>
              <w:top w:val="single" w:sz="8" w:space="0" w:color="auto"/>
              <w:left w:val="nil"/>
              <w:bottom w:val="single" w:sz="8" w:space="0" w:color="auto"/>
              <w:right w:val="single" w:sz="8" w:space="0" w:color="auto"/>
            </w:tcBorders>
            <w:shd w:val="clear" w:color="000000" w:fill="D9D9D9"/>
            <w:vAlign w:val="center"/>
          </w:tcPr>
          <w:p w:rsidR="00B13130" w:rsidRPr="00315A6A" w:rsidRDefault="00B13130" w:rsidP="00214B13">
            <w:pPr>
              <w:spacing w:after="0" w:line="240" w:lineRule="auto"/>
              <w:jc w:val="center"/>
              <w:rPr>
                <w:rFonts w:ascii="Arial" w:eastAsia="Times New Roman" w:hAnsi="Arial" w:cs="Arial"/>
                <w:b/>
                <w:bCs/>
                <w:i/>
                <w:color w:val="000000"/>
                <w:sz w:val="14"/>
                <w:lang w:eastAsia="pl-PL"/>
              </w:rPr>
            </w:pPr>
            <w:r w:rsidRPr="00315A6A">
              <w:rPr>
                <w:rFonts w:ascii="Arial" w:eastAsia="Times New Roman" w:hAnsi="Arial" w:cs="Arial"/>
                <w:b/>
                <w:bCs/>
                <w:i/>
                <w:color w:val="000000"/>
                <w:sz w:val="14"/>
                <w:lang w:eastAsia="pl-PL"/>
              </w:rPr>
              <w:t>2</w:t>
            </w:r>
          </w:p>
        </w:tc>
        <w:tc>
          <w:tcPr>
            <w:tcW w:w="1701" w:type="dxa"/>
            <w:tcBorders>
              <w:top w:val="single" w:sz="8" w:space="0" w:color="auto"/>
              <w:left w:val="single" w:sz="8" w:space="0" w:color="auto"/>
              <w:bottom w:val="single" w:sz="8" w:space="0" w:color="auto"/>
              <w:right w:val="single" w:sz="8" w:space="0" w:color="auto"/>
            </w:tcBorders>
            <w:shd w:val="clear" w:color="000000" w:fill="D9D9D9"/>
            <w:vAlign w:val="center"/>
          </w:tcPr>
          <w:p w:rsidR="00B13130" w:rsidRPr="00315A6A" w:rsidRDefault="00B13130" w:rsidP="00214B13">
            <w:pPr>
              <w:spacing w:after="0" w:line="240" w:lineRule="auto"/>
              <w:jc w:val="center"/>
              <w:rPr>
                <w:rFonts w:ascii="Arial" w:eastAsia="Times New Roman" w:hAnsi="Arial" w:cs="Arial"/>
                <w:b/>
                <w:bCs/>
                <w:i/>
                <w:color w:val="000000"/>
                <w:sz w:val="14"/>
                <w:lang w:eastAsia="pl-PL"/>
              </w:rPr>
            </w:pPr>
            <w:r w:rsidRPr="00315A6A">
              <w:rPr>
                <w:rFonts w:ascii="Arial" w:eastAsia="Times New Roman" w:hAnsi="Arial" w:cs="Arial"/>
                <w:b/>
                <w:bCs/>
                <w:i/>
                <w:color w:val="000000"/>
                <w:sz w:val="14"/>
                <w:lang w:eastAsia="pl-PL"/>
              </w:rPr>
              <w:t>3</w:t>
            </w:r>
          </w:p>
        </w:tc>
        <w:tc>
          <w:tcPr>
            <w:tcW w:w="2410" w:type="dxa"/>
            <w:tcBorders>
              <w:top w:val="single" w:sz="8" w:space="0" w:color="auto"/>
              <w:left w:val="single" w:sz="8" w:space="0" w:color="auto"/>
              <w:bottom w:val="single" w:sz="8" w:space="0" w:color="auto"/>
              <w:right w:val="single" w:sz="8" w:space="0" w:color="auto"/>
            </w:tcBorders>
            <w:shd w:val="clear" w:color="000000" w:fill="D9D9D9"/>
            <w:vAlign w:val="center"/>
          </w:tcPr>
          <w:p w:rsidR="00B13130" w:rsidRPr="00315A6A" w:rsidRDefault="00B13130" w:rsidP="00214B13">
            <w:pPr>
              <w:spacing w:after="0" w:line="240" w:lineRule="auto"/>
              <w:jc w:val="center"/>
              <w:rPr>
                <w:rFonts w:ascii="Arial" w:eastAsia="Times New Roman" w:hAnsi="Arial" w:cs="Arial"/>
                <w:b/>
                <w:bCs/>
                <w:i/>
                <w:color w:val="000000"/>
                <w:sz w:val="14"/>
                <w:lang w:eastAsia="pl-PL"/>
              </w:rPr>
            </w:pPr>
            <w:r w:rsidRPr="00315A6A">
              <w:rPr>
                <w:rFonts w:ascii="Arial" w:eastAsia="Times New Roman" w:hAnsi="Arial" w:cs="Arial"/>
                <w:b/>
                <w:bCs/>
                <w:i/>
                <w:color w:val="000000"/>
                <w:sz w:val="14"/>
                <w:lang w:eastAsia="pl-PL"/>
              </w:rPr>
              <w:t>4</w:t>
            </w:r>
          </w:p>
        </w:tc>
        <w:tc>
          <w:tcPr>
            <w:tcW w:w="2551" w:type="dxa"/>
            <w:tcBorders>
              <w:top w:val="single" w:sz="8" w:space="0" w:color="auto"/>
              <w:left w:val="single" w:sz="8" w:space="0" w:color="auto"/>
              <w:bottom w:val="single" w:sz="8" w:space="0" w:color="auto"/>
              <w:right w:val="single" w:sz="8" w:space="0" w:color="auto"/>
            </w:tcBorders>
            <w:shd w:val="clear" w:color="000000" w:fill="D9D9D9"/>
            <w:vAlign w:val="center"/>
          </w:tcPr>
          <w:p w:rsidR="00B13130" w:rsidRPr="00315A6A" w:rsidRDefault="00B13130" w:rsidP="00214B13">
            <w:pPr>
              <w:spacing w:after="0" w:line="240" w:lineRule="auto"/>
              <w:jc w:val="center"/>
              <w:rPr>
                <w:rFonts w:ascii="Arial" w:eastAsia="Times New Roman" w:hAnsi="Arial" w:cs="Arial"/>
                <w:b/>
                <w:bCs/>
                <w:i/>
                <w:color w:val="000000"/>
                <w:sz w:val="14"/>
                <w:lang w:eastAsia="pl-PL"/>
              </w:rPr>
            </w:pPr>
            <w:r w:rsidRPr="00315A6A">
              <w:rPr>
                <w:rFonts w:ascii="Arial" w:eastAsia="Times New Roman" w:hAnsi="Arial" w:cs="Arial"/>
                <w:b/>
                <w:bCs/>
                <w:i/>
                <w:color w:val="000000"/>
                <w:sz w:val="14"/>
                <w:lang w:eastAsia="pl-PL"/>
              </w:rPr>
              <w:t>5</w:t>
            </w:r>
          </w:p>
        </w:tc>
        <w:tc>
          <w:tcPr>
            <w:tcW w:w="1701" w:type="dxa"/>
            <w:tcBorders>
              <w:top w:val="single" w:sz="8" w:space="0" w:color="auto"/>
              <w:left w:val="single" w:sz="8" w:space="0" w:color="auto"/>
              <w:bottom w:val="single" w:sz="8" w:space="0" w:color="auto"/>
              <w:right w:val="single" w:sz="4" w:space="0" w:color="auto"/>
            </w:tcBorders>
            <w:shd w:val="clear" w:color="000000" w:fill="D9D9D9"/>
            <w:vAlign w:val="center"/>
          </w:tcPr>
          <w:p w:rsidR="00B13130" w:rsidRPr="00315A6A" w:rsidRDefault="00B13130" w:rsidP="00214B13">
            <w:pPr>
              <w:spacing w:after="0" w:line="240" w:lineRule="auto"/>
              <w:jc w:val="center"/>
              <w:rPr>
                <w:rFonts w:ascii="Arial" w:eastAsia="Times New Roman" w:hAnsi="Arial" w:cs="Arial"/>
                <w:b/>
                <w:bCs/>
                <w:i/>
                <w:color w:val="000000"/>
                <w:sz w:val="14"/>
                <w:lang w:eastAsia="pl-PL"/>
              </w:rPr>
            </w:pPr>
            <w:r w:rsidRPr="00315A6A">
              <w:rPr>
                <w:rFonts w:ascii="Arial" w:eastAsia="Times New Roman" w:hAnsi="Arial" w:cs="Arial"/>
                <w:b/>
                <w:bCs/>
                <w:i/>
                <w:color w:val="000000"/>
                <w:sz w:val="14"/>
                <w:lang w:eastAsia="pl-PL"/>
              </w:rPr>
              <w:t>6</w:t>
            </w:r>
          </w:p>
        </w:tc>
        <w:tc>
          <w:tcPr>
            <w:tcW w:w="1701" w:type="dxa"/>
            <w:tcBorders>
              <w:top w:val="single" w:sz="8" w:space="0" w:color="auto"/>
              <w:left w:val="single" w:sz="4" w:space="0" w:color="auto"/>
              <w:bottom w:val="single" w:sz="8" w:space="0" w:color="auto"/>
              <w:right w:val="single" w:sz="8" w:space="0" w:color="auto"/>
            </w:tcBorders>
            <w:shd w:val="clear" w:color="000000" w:fill="D9D9D9"/>
            <w:vAlign w:val="center"/>
          </w:tcPr>
          <w:p w:rsidR="00B13130" w:rsidRPr="00315A6A" w:rsidRDefault="00B13130" w:rsidP="00214B13">
            <w:pPr>
              <w:spacing w:after="0" w:line="240" w:lineRule="auto"/>
              <w:jc w:val="center"/>
              <w:rPr>
                <w:rFonts w:ascii="Arial" w:eastAsia="Times New Roman" w:hAnsi="Arial" w:cs="Arial"/>
                <w:b/>
                <w:bCs/>
                <w:i/>
                <w:color w:val="000000"/>
                <w:sz w:val="14"/>
                <w:lang w:eastAsia="pl-PL"/>
              </w:rPr>
            </w:pPr>
            <w:r w:rsidRPr="00315A6A">
              <w:rPr>
                <w:rFonts w:ascii="Arial" w:eastAsia="Times New Roman" w:hAnsi="Arial" w:cs="Arial"/>
                <w:b/>
                <w:bCs/>
                <w:i/>
                <w:color w:val="000000"/>
                <w:sz w:val="14"/>
                <w:lang w:eastAsia="pl-PL"/>
              </w:rPr>
              <w:t>7</w:t>
            </w:r>
          </w:p>
        </w:tc>
        <w:tc>
          <w:tcPr>
            <w:tcW w:w="1985" w:type="dxa"/>
            <w:tcBorders>
              <w:top w:val="single" w:sz="8" w:space="0" w:color="auto"/>
              <w:left w:val="single" w:sz="8" w:space="0" w:color="auto"/>
              <w:bottom w:val="single" w:sz="8" w:space="0" w:color="auto"/>
              <w:right w:val="single" w:sz="8" w:space="0" w:color="auto"/>
            </w:tcBorders>
            <w:shd w:val="clear" w:color="000000" w:fill="D9D9D9"/>
            <w:vAlign w:val="center"/>
          </w:tcPr>
          <w:p w:rsidR="00B13130" w:rsidRPr="00315A6A" w:rsidRDefault="00B13130" w:rsidP="00214B13">
            <w:pPr>
              <w:spacing w:after="0" w:line="240" w:lineRule="auto"/>
              <w:jc w:val="center"/>
              <w:rPr>
                <w:rFonts w:ascii="Arial" w:eastAsia="Times New Roman" w:hAnsi="Arial" w:cs="Arial"/>
                <w:b/>
                <w:bCs/>
                <w:i/>
                <w:color w:val="000000"/>
                <w:sz w:val="14"/>
                <w:lang w:eastAsia="pl-PL"/>
              </w:rPr>
            </w:pPr>
            <w:r w:rsidRPr="00315A6A">
              <w:rPr>
                <w:rFonts w:ascii="Arial" w:eastAsia="Times New Roman" w:hAnsi="Arial" w:cs="Arial"/>
                <w:b/>
                <w:bCs/>
                <w:i/>
                <w:color w:val="000000"/>
                <w:sz w:val="14"/>
                <w:lang w:eastAsia="pl-PL"/>
              </w:rPr>
              <w:t>8</w:t>
            </w:r>
          </w:p>
        </w:tc>
      </w:tr>
      <w:tr w:rsidR="00B13130" w:rsidRPr="00315A6A" w:rsidTr="00214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2"/>
        </w:trPr>
        <w:tc>
          <w:tcPr>
            <w:tcW w:w="14885" w:type="dxa"/>
            <w:gridSpan w:val="8"/>
            <w:tcBorders>
              <w:top w:val="single" w:sz="8" w:space="0" w:color="auto"/>
            </w:tcBorders>
            <w:shd w:val="clear" w:color="auto" w:fill="F2F2F2" w:themeFill="background1" w:themeFillShade="F2"/>
            <w:vAlign w:val="center"/>
          </w:tcPr>
          <w:p w:rsidR="00B13130" w:rsidRPr="00315A6A" w:rsidRDefault="00B13130" w:rsidP="00214B13">
            <w:pPr>
              <w:spacing w:after="0"/>
              <w:rPr>
                <w:rFonts w:ascii="Arial" w:hAnsi="Arial" w:cs="Arial"/>
                <w:b/>
              </w:rPr>
            </w:pPr>
            <w:r w:rsidRPr="00315A6A">
              <w:rPr>
                <w:rFonts w:ascii="Arial" w:hAnsi="Arial" w:cs="Arial"/>
                <w:b/>
              </w:rPr>
              <w:t xml:space="preserve">MIEJSCE REALIZACJI USŁUGI </w:t>
            </w:r>
            <w:r w:rsidRPr="00315A6A">
              <w:rPr>
                <w:rFonts w:ascii="Arial" w:hAnsi="Arial" w:cs="Arial"/>
                <w:b/>
                <w:vertAlign w:val="subscript"/>
              </w:rPr>
              <w:t>…………………………………………………………………………………………………………………………</w:t>
            </w:r>
          </w:p>
        </w:tc>
      </w:tr>
      <w:tr w:rsidR="00B13130" w:rsidRPr="00315A6A" w:rsidTr="00214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2"/>
        </w:trPr>
        <w:tc>
          <w:tcPr>
            <w:tcW w:w="14885" w:type="dxa"/>
            <w:gridSpan w:val="8"/>
            <w:tcBorders>
              <w:top w:val="single" w:sz="8" w:space="0" w:color="auto"/>
            </w:tcBorders>
            <w:shd w:val="clear" w:color="auto" w:fill="F2F2F2" w:themeFill="background1" w:themeFillShade="F2"/>
            <w:vAlign w:val="center"/>
          </w:tcPr>
          <w:p w:rsidR="00B13130" w:rsidRPr="00315A6A" w:rsidRDefault="00B13130" w:rsidP="00214B13">
            <w:pPr>
              <w:spacing w:after="0"/>
              <w:jc w:val="center"/>
              <w:rPr>
                <w:rFonts w:ascii="Arial" w:hAnsi="Arial" w:cs="Arial"/>
                <w:b/>
              </w:rPr>
            </w:pPr>
            <w:r w:rsidRPr="00315A6A">
              <w:rPr>
                <w:rFonts w:ascii="Arial" w:hAnsi="Arial" w:cs="Arial"/>
                <w:b/>
              </w:rPr>
              <w:t>DATA PODSTAWIENIA URZĄDZEŃ</w:t>
            </w:r>
          </w:p>
        </w:tc>
      </w:tr>
      <w:tr w:rsidR="00B13130" w:rsidRPr="00315A6A" w:rsidTr="00B1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9"/>
        </w:trPr>
        <w:tc>
          <w:tcPr>
            <w:tcW w:w="1135"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tcBorders>
          </w:tcPr>
          <w:p w:rsidR="00B13130" w:rsidRPr="00315A6A" w:rsidRDefault="00B13130" w:rsidP="00214B13">
            <w:pPr>
              <w:spacing w:after="0"/>
              <w:jc w:val="center"/>
              <w:rPr>
                <w:rFonts w:ascii="Arial" w:hAnsi="Arial" w:cs="Arial"/>
              </w:rPr>
            </w:pPr>
          </w:p>
        </w:tc>
        <w:tc>
          <w:tcPr>
            <w:tcW w:w="1701" w:type="dxa"/>
            <w:tcBorders>
              <w:right w:val="single" w:sz="8" w:space="0" w:color="auto"/>
            </w:tcBorders>
          </w:tcPr>
          <w:p w:rsidR="00B13130" w:rsidRPr="00315A6A" w:rsidRDefault="00B13130" w:rsidP="00214B13">
            <w:pPr>
              <w:spacing w:after="0"/>
              <w:jc w:val="center"/>
              <w:rPr>
                <w:rFonts w:ascii="Arial" w:hAnsi="Arial" w:cs="Arial"/>
              </w:rPr>
            </w:pPr>
          </w:p>
        </w:tc>
        <w:tc>
          <w:tcPr>
            <w:tcW w:w="2410" w:type="dxa"/>
          </w:tcPr>
          <w:p w:rsidR="00B13130" w:rsidRPr="00315A6A" w:rsidRDefault="00B13130" w:rsidP="00214B13">
            <w:pPr>
              <w:spacing w:after="0"/>
              <w:jc w:val="center"/>
              <w:rPr>
                <w:rFonts w:ascii="Arial" w:hAnsi="Arial" w:cs="Arial"/>
              </w:rPr>
            </w:pPr>
          </w:p>
        </w:tc>
        <w:tc>
          <w:tcPr>
            <w:tcW w:w="2551"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right w:val="single" w:sz="4" w:space="0" w:color="auto"/>
            </w:tcBorders>
          </w:tcPr>
          <w:p w:rsidR="00B13130" w:rsidRPr="00315A6A" w:rsidRDefault="00B13130" w:rsidP="00214B13">
            <w:pPr>
              <w:spacing w:after="0"/>
              <w:jc w:val="center"/>
              <w:rPr>
                <w:rFonts w:ascii="Arial" w:hAnsi="Arial" w:cs="Arial"/>
              </w:rPr>
            </w:pPr>
          </w:p>
        </w:tc>
        <w:tc>
          <w:tcPr>
            <w:tcW w:w="1701" w:type="dxa"/>
            <w:tcBorders>
              <w:left w:val="single" w:sz="4" w:space="0" w:color="auto"/>
            </w:tcBorders>
          </w:tcPr>
          <w:p w:rsidR="00B13130" w:rsidRPr="00315A6A" w:rsidRDefault="00B13130" w:rsidP="00214B13">
            <w:pPr>
              <w:spacing w:after="0"/>
              <w:jc w:val="center"/>
              <w:rPr>
                <w:rFonts w:ascii="Arial" w:hAnsi="Arial" w:cs="Arial"/>
              </w:rPr>
            </w:pPr>
          </w:p>
        </w:tc>
        <w:tc>
          <w:tcPr>
            <w:tcW w:w="1985" w:type="dxa"/>
            <w:tcBorders>
              <w:left w:val="single" w:sz="8" w:space="0" w:color="auto"/>
            </w:tcBorders>
          </w:tcPr>
          <w:p w:rsidR="00B13130" w:rsidRPr="00315A6A" w:rsidRDefault="00B13130" w:rsidP="00214B13">
            <w:pPr>
              <w:spacing w:after="0"/>
              <w:jc w:val="center"/>
              <w:rPr>
                <w:rFonts w:ascii="Arial" w:hAnsi="Arial" w:cs="Arial"/>
              </w:rPr>
            </w:pPr>
          </w:p>
        </w:tc>
      </w:tr>
      <w:tr w:rsidR="00B13130" w:rsidRPr="00315A6A" w:rsidTr="00B1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9"/>
        </w:trPr>
        <w:tc>
          <w:tcPr>
            <w:tcW w:w="1135"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tcBorders>
          </w:tcPr>
          <w:p w:rsidR="00B13130" w:rsidRPr="00315A6A" w:rsidRDefault="00B13130" w:rsidP="00214B13">
            <w:pPr>
              <w:spacing w:after="0"/>
              <w:jc w:val="center"/>
              <w:rPr>
                <w:rFonts w:ascii="Arial" w:hAnsi="Arial" w:cs="Arial"/>
              </w:rPr>
            </w:pPr>
          </w:p>
        </w:tc>
        <w:tc>
          <w:tcPr>
            <w:tcW w:w="1701" w:type="dxa"/>
            <w:tcBorders>
              <w:right w:val="single" w:sz="8" w:space="0" w:color="auto"/>
            </w:tcBorders>
          </w:tcPr>
          <w:p w:rsidR="00B13130" w:rsidRPr="00315A6A" w:rsidRDefault="00B13130" w:rsidP="00214B13">
            <w:pPr>
              <w:spacing w:after="0"/>
              <w:jc w:val="center"/>
              <w:rPr>
                <w:rFonts w:ascii="Arial" w:hAnsi="Arial" w:cs="Arial"/>
              </w:rPr>
            </w:pPr>
          </w:p>
        </w:tc>
        <w:tc>
          <w:tcPr>
            <w:tcW w:w="2410" w:type="dxa"/>
          </w:tcPr>
          <w:p w:rsidR="00B13130" w:rsidRPr="00315A6A" w:rsidRDefault="00B13130" w:rsidP="00214B13">
            <w:pPr>
              <w:spacing w:after="0"/>
              <w:jc w:val="center"/>
              <w:rPr>
                <w:rFonts w:ascii="Arial" w:hAnsi="Arial" w:cs="Arial"/>
              </w:rPr>
            </w:pPr>
          </w:p>
        </w:tc>
        <w:tc>
          <w:tcPr>
            <w:tcW w:w="2551"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right w:val="single" w:sz="4" w:space="0" w:color="auto"/>
            </w:tcBorders>
          </w:tcPr>
          <w:p w:rsidR="00B13130" w:rsidRPr="00315A6A" w:rsidRDefault="00B13130" w:rsidP="00214B13">
            <w:pPr>
              <w:spacing w:after="0"/>
              <w:jc w:val="center"/>
              <w:rPr>
                <w:rFonts w:ascii="Arial" w:hAnsi="Arial" w:cs="Arial"/>
              </w:rPr>
            </w:pPr>
          </w:p>
        </w:tc>
        <w:tc>
          <w:tcPr>
            <w:tcW w:w="1701" w:type="dxa"/>
            <w:tcBorders>
              <w:left w:val="single" w:sz="4" w:space="0" w:color="auto"/>
            </w:tcBorders>
          </w:tcPr>
          <w:p w:rsidR="00B13130" w:rsidRPr="00315A6A" w:rsidRDefault="00B13130" w:rsidP="00214B13">
            <w:pPr>
              <w:spacing w:after="0"/>
              <w:jc w:val="center"/>
              <w:rPr>
                <w:rFonts w:ascii="Arial" w:hAnsi="Arial" w:cs="Arial"/>
              </w:rPr>
            </w:pPr>
          </w:p>
        </w:tc>
        <w:tc>
          <w:tcPr>
            <w:tcW w:w="1985" w:type="dxa"/>
            <w:tcBorders>
              <w:left w:val="single" w:sz="8" w:space="0" w:color="auto"/>
            </w:tcBorders>
          </w:tcPr>
          <w:p w:rsidR="00B13130" w:rsidRPr="00315A6A" w:rsidRDefault="00B13130" w:rsidP="00214B13">
            <w:pPr>
              <w:spacing w:after="0"/>
              <w:jc w:val="center"/>
              <w:rPr>
                <w:rFonts w:ascii="Arial" w:hAnsi="Arial" w:cs="Arial"/>
              </w:rPr>
            </w:pPr>
          </w:p>
        </w:tc>
      </w:tr>
      <w:tr w:rsidR="00B13130" w:rsidRPr="00315A6A" w:rsidTr="00214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2"/>
        </w:trPr>
        <w:tc>
          <w:tcPr>
            <w:tcW w:w="14885" w:type="dxa"/>
            <w:gridSpan w:val="8"/>
            <w:shd w:val="clear" w:color="auto" w:fill="F2F2F2" w:themeFill="background1" w:themeFillShade="F2"/>
            <w:vAlign w:val="center"/>
          </w:tcPr>
          <w:p w:rsidR="00B13130" w:rsidRPr="00315A6A" w:rsidRDefault="00B13130" w:rsidP="00214B13">
            <w:pPr>
              <w:spacing w:after="0"/>
              <w:jc w:val="center"/>
              <w:rPr>
                <w:rFonts w:ascii="Arial" w:hAnsi="Arial" w:cs="Arial"/>
                <w:b/>
              </w:rPr>
            </w:pPr>
            <w:r w:rsidRPr="00315A6A">
              <w:rPr>
                <w:rFonts w:ascii="Arial" w:hAnsi="Arial" w:cs="Arial"/>
                <w:b/>
              </w:rPr>
              <w:t>SERWIS URZĄDZEŃ</w:t>
            </w:r>
          </w:p>
        </w:tc>
      </w:tr>
      <w:tr w:rsidR="00B13130" w:rsidRPr="00315A6A" w:rsidTr="00B1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9"/>
        </w:trPr>
        <w:tc>
          <w:tcPr>
            <w:tcW w:w="1135"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tcBorders>
          </w:tcPr>
          <w:p w:rsidR="00B13130" w:rsidRPr="00315A6A" w:rsidRDefault="00B13130" w:rsidP="00214B13">
            <w:pPr>
              <w:spacing w:after="0"/>
              <w:jc w:val="center"/>
              <w:rPr>
                <w:rFonts w:ascii="Arial" w:hAnsi="Arial" w:cs="Arial"/>
              </w:rPr>
            </w:pPr>
          </w:p>
        </w:tc>
        <w:tc>
          <w:tcPr>
            <w:tcW w:w="1701" w:type="dxa"/>
            <w:tcBorders>
              <w:right w:val="single" w:sz="8" w:space="0" w:color="auto"/>
            </w:tcBorders>
          </w:tcPr>
          <w:p w:rsidR="00B13130" w:rsidRPr="00315A6A" w:rsidRDefault="00B13130" w:rsidP="00214B13">
            <w:pPr>
              <w:spacing w:after="0"/>
              <w:jc w:val="center"/>
              <w:rPr>
                <w:rFonts w:ascii="Arial" w:hAnsi="Arial" w:cs="Arial"/>
              </w:rPr>
            </w:pPr>
          </w:p>
        </w:tc>
        <w:tc>
          <w:tcPr>
            <w:tcW w:w="2410" w:type="dxa"/>
          </w:tcPr>
          <w:p w:rsidR="00B13130" w:rsidRPr="00315A6A" w:rsidRDefault="00B13130" w:rsidP="00214B13">
            <w:pPr>
              <w:spacing w:after="0"/>
              <w:jc w:val="center"/>
              <w:rPr>
                <w:rFonts w:ascii="Arial" w:hAnsi="Arial" w:cs="Arial"/>
              </w:rPr>
            </w:pPr>
          </w:p>
        </w:tc>
        <w:tc>
          <w:tcPr>
            <w:tcW w:w="2551"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right w:val="single" w:sz="4" w:space="0" w:color="auto"/>
            </w:tcBorders>
          </w:tcPr>
          <w:p w:rsidR="00B13130" w:rsidRPr="00315A6A" w:rsidRDefault="00B13130" w:rsidP="00214B13">
            <w:pPr>
              <w:spacing w:after="0"/>
              <w:jc w:val="center"/>
              <w:rPr>
                <w:rFonts w:ascii="Arial" w:hAnsi="Arial" w:cs="Arial"/>
              </w:rPr>
            </w:pPr>
          </w:p>
        </w:tc>
        <w:tc>
          <w:tcPr>
            <w:tcW w:w="1701" w:type="dxa"/>
            <w:tcBorders>
              <w:left w:val="single" w:sz="4" w:space="0" w:color="auto"/>
            </w:tcBorders>
          </w:tcPr>
          <w:p w:rsidR="00B13130" w:rsidRPr="00315A6A" w:rsidRDefault="00B13130" w:rsidP="00214B13">
            <w:pPr>
              <w:spacing w:after="0"/>
              <w:jc w:val="center"/>
              <w:rPr>
                <w:rFonts w:ascii="Arial" w:hAnsi="Arial" w:cs="Arial"/>
              </w:rPr>
            </w:pPr>
          </w:p>
        </w:tc>
        <w:tc>
          <w:tcPr>
            <w:tcW w:w="1985" w:type="dxa"/>
            <w:tcBorders>
              <w:left w:val="single" w:sz="8" w:space="0" w:color="auto"/>
            </w:tcBorders>
          </w:tcPr>
          <w:p w:rsidR="00B13130" w:rsidRPr="00315A6A" w:rsidRDefault="00B13130" w:rsidP="00214B13">
            <w:pPr>
              <w:spacing w:after="0"/>
              <w:jc w:val="center"/>
              <w:rPr>
                <w:rFonts w:ascii="Arial" w:hAnsi="Arial" w:cs="Arial"/>
              </w:rPr>
            </w:pPr>
          </w:p>
        </w:tc>
      </w:tr>
      <w:tr w:rsidR="00B13130" w:rsidRPr="00315A6A" w:rsidTr="00B1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9"/>
        </w:trPr>
        <w:tc>
          <w:tcPr>
            <w:tcW w:w="1135"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tcBorders>
          </w:tcPr>
          <w:p w:rsidR="00B13130" w:rsidRPr="00315A6A" w:rsidRDefault="00B13130" w:rsidP="00214B13">
            <w:pPr>
              <w:spacing w:after="0"/>
              <w:jc w:val="center"/>
              <w:rPr>
                <w:rFonts w:ascii="Arial" w:hAnsi="Arial" w:cs="Arial"/>
              </w:rPr>
            </w:pPr>
          </w:p>
        </w:tc>
        <w:tc>
          <w:tcPr>
            <w:tcW w:w="1701" w:type="dxa"/>
            <w:tcBorders>
              <w:right w:val="single" w:sz="8" w:space="0" w:color="auto"/>
            </w:tcBorders>
          </w:tcPr>
          <w:p w:rsidR="00B13130" w:rsidRPr="00315A6A" w:rsidRDefault="00B13130" w:rsidP="00214B13">
            <w:pPr>
              <w:spacing w:after="0"/>
              <w:jc w:val="center"/>
              <w:rPr>
                <w:rFonts w:ascii="Arial" w:hAnsi="Arial" w:cs="Arial"/>
              </w:rPr>
            </w:pPr>
          </w:p>
        </w:tc>
        <w:tc>
          <w:tcPr>
            <w:tcW w:w="2410" w:type="dxa"/>
          </w:tcPr>
          <w:p w:rsidR="00B13130" w:rsidRPr="00315A6A" w:rsidRDefault="00B13130" w:rsidP="00214B13">
            <w:pPr>
              <w:spacing w:after="0"/>
              <w:jc w:val="center"/>
              <w:rPr>
                <w:rFonts w:ascii="Arial" w:hAnsi="Arial" w:cs="Arial"/>
              </w:rPr>
            </w:pPr>
          </w:p>
        </w:tc>
        <w:tc>
          <w:tcPr>
            <w:tcW w:w="2551"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right w:val="single" w:sz="4" w:space="0" w:color="auto"/>
            </w:tcBorders>
          </w:tcPr>
          <w:p w:rsidR="00B13130" w:rsidRPr="00315A6A" w:rsidRDefault="00B13130" w:rsidP="00214B13">
            <w:pPr>
              <w:spacing w:after="0"/>
              <w:jc w:val="center"/>
              <w:rPr>
                <w:rFonts w:ascii="Arial" w:hAnsi="Arial" w:cs="Arial"/>
              </w:rPr>
            </w:pPr>
          </w:p>
        </w:tc>
        <w:tc>
          <w:tcPr>
            <w:tcW w:w="1701" w:type="dxa"/>
            <w:tcBorders>
              <w:left w:val="single" w:sz="4" w:space="0" w:color="auto"/>
            </w:tcBorders>
          </w:tcPr>
          <w:p w:rsidR="00B13130" w:rsidRPr="00315A6A" w:rsidRDefault="00B13130" w:rsidP="00214B13">
            <w:pPr>
              <w:spacing w:after="0"/>
              <w:jc w:val="center"/>
              <w:rPr>
                <w:rFonts w:ascii="Arial" w:hAnsi="Arial" w:cs="Arial"/>
              </w:rPr>
            </w:pPr>
          </w:p>
        </w:tc>
        <w:tc>
          <w:tcPr>
            <w:tcW w:w="1985" w:type="dxa"/>
            <w:tcBorders>
              <w:left w:val="single" w:sz="8" w:space="0" w:color="auto"/>
            </w:tcBorders>
          </w:tcPr>
          <w:p w:rsidR="00B13130" w:rsidRPr="00315A6A" w:rsidRDefault="00B13130" w:rsidP="00214B13">
            <w:pPr>
              <w:spacing w:after="0"/>
              <w:jc w:val="center"/>
              <w:rPr>
                <w:rFonts w:ascii="Arial" w:hAnsi="Arial" w:cs="Arial"/>
              </w:rPr>
            </w:pPr>
          </w:p>
        </w:tc>
      </w:tr>
      <w:tr w:rsidR="00B13130" w:rsidRPr="00315A6A" w:rsidTr="00B1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9"/>
        </w:trPr>
        <w:tc>
          <w:tcPr>
            <w:tcW w:w="1135"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tcBorders>
          </w:tcPr>
          <w:p w:rsidR="00B13130" w:rsidRPr="00315A6A" w:rsidRDefault="00B13130" w:rsidP="00214B13">
            <w:pPr>
              <w:spacing w:after="0"/>
              <w:jc w:val="center"/>
              <w:rPr>
                <w:rFonts w:ascii="Arial" w:hAnsi="Arial" w:cs="Arial"/>
              </w:rPr>
            </w:pPr>
          </w:p>
        </w:tc>
        <w:tc>
          <w:tcPr>
            <w:tcW w:w="1701" w:type="dxa"/>
            <w:tcBorders>
              <w:right w:val="single" w:sz="8" w:space="0" w:color="auto"/>
            </w:tcBorders>
          </w:tcPr>
          <w:p w:rsidR="00B13130" w:rsidRPr="00315A6A" w:rsidRDefault="00B13130" w:rsidP="00214B13">
            <w:pPr>
              <w:spacing w:after="0"/>
              <w:jc w:val="center"/>
              <w:rPr>
                <w:rFonts w:ascii="Arial" w:hAnsi="Arial" w:cs="Arial"/>
              </w:rPr>
            </w:pPr>
          </w:p>
        </w:tc>
        <w:tc>
          <w:tcPr>
            <w:tcW w:w="2410" w:type="dxa"/>
          </w:tcPr>
          <w:p w:rsidR="00B13130" w:rsidRPr="00315A6A" w:rsidRDefault="00B13130" w:rsidP="00214B13">
            <w:pPr>
              <w:spacing w:after="0"/>
              <w:jc w:val="center"/>
              <w:rPr>
                <w:rFonts w:ascii="Arial" w:hAnsi="Arial" w:cs="Arial"/>
              </w:rPr>
            </w:pPr>
          </w:p>
        </w:tc>
        <w:tc>
          <w:tcPr>
            <w:tcW w:w="2551"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right w:val="single" w:sz="4" w:space="0" w:color="auto"/>
            </w:tcBorders>
          </w:tcPr>
          <w:p w:rsidR="00B13130" w:rsidRPr="00315A6A" w:rsidRDefault="00B13130" w:rsidP="00214B13">
            <w:pPr>
              <w:spacing w:after="0"/>
              <w:jc w:val="center"/>
              <w:rPr>
                <w:rFonts w:ascii="Arial" w:hAnsi="Arial" w:cs="Arial"/>
              </w:rPr>
            </w:pPr>
          </w:p>
        </w:tc>
        <w:tc>
          <w:tcPr>
            <w:tcW w:w="1701" w:type="dxa"/>
            <w:tcBorders>
              <w:left w:val="single" w:sz="4" w:space="0" w:color="auto"/>
            </w:tcBorders>
          </w:tcPr>
          <w:p w:rsidR="00B13130" w:rsidRPr="00315A6A" w:rsidRDefault="00B13130" w:rsidP="00214B13">
            <w:pPr>
              <w:spacing w:after="0"/>
              <w:jc w:val="center"/>
              <w:rPr>
                <w:rFonts w:ascii="Arial" w:hAnsi="Arial" w:cs="Arial"/>
              </w:rPr>
            </w:pPr>
          </w:p>
        </w:tc>
        <w:tc>
          <w:tcPr>
            <w:tcW w:w="1985" w:type="dxa"/>
            <w:tcBorders>
              <w:left w:val="single" w:sz="8" w:space="0" w:color="auto"/>
            </w:tcBorders>
          </w:tcPr>
          <w:p w:rsidR="00B13130" w:rsidRPr="00315A6A" w:rsidRDefault="00B13130" w:rsidP="00214B13">
            <w:pPr>
              <w:spacing w:after="0"/>
              <w:jc w:val="center"/>
              <w:rPr>
                <w:rFonts w:ascii="Arial" w:hAnsi="Arial" w:cs="Arial"/>
              </w:rPr>
            </w:pPr>
          </w:p>
        </w:tc>
      </w:tr>
      <w:tr w:rsidR="00B13130" w:rsidRPr="00315A6A" w:rsidTr="00B1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9"/>
        </w:trPr>
        <w:tc>
          <w:tcPr>
            <w:tcW w:w="1135"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tcBorders>
          </w:tcPr>
          <w:p w:rsidR="00B13130" w:rsidRPr="00315A6A" w:rsidRDefault="00B13130" w:rsidP="00214B13">
            <w:pPr>
              <w:spacing w:after="0"/>
              <w:jc w:val="center"/>
              <w:rPr>
                <w:rFonts w:ascii="Arial" w:hAnsi="Arial" w:cs="Arial"/>
              </w:rPr>
            </w:pPr>
          </w:p>
        </w:tc>
        <w:tc>
          <w:tcPr>
            <w:tcW w:w="1701" w:type="dxa"/>
            <w:tcBorders>
              <w:right w:val="single" w:sz="8" w:space="0" w:color="auto"/>
            </w:tcBorders>
          </w:tcPr>
          <w:p w:rsidR="00B13130" w:rsidRPr="00315A6A" w:rsidRDefault="00B13130" w:rsidP="00214B13">
            <w:pPr>
              <w:spacing w:after="0"/>
              <w:jc w:val="center"/>
              <w:rPr>
                <w:rFonts w:ascii="Arial" w:hAnsi="Arial" w:cs="Arial"/>
              </w:rPr>
            </w:pPr>
          </w:p>
        </w:tc>
        <w:tc>
          <w:tcPr>
            <w:tcW w:w="2410" w:type="dxa"/>
          </w:tcPr>
          <w:p w:rsidR="00B13130" w:rsidRPr="00315A6A" w:rsidRDefault="00B13130" w:rsidP="00214B13">
            <w:pPr>
              <w:spacing w:after="0"/>
              <w:jc w:val="center"/>
              <w:rPr>
                <w:rFonts w:ascii="Arial" w:hAnsi="Arial" w:cs="Arial"/>
              </w:rPr>
            </w:pPr>
          </w:p>
        </w:tc>
        <w:tc>
          <w:tcPr>
            <w:tcW w:w="2551"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right w:val="single" w:sz="4" w:space="0" w:color="auto"/>
            </w:tcBorders>
          </w:tcPr>
          <w:p w:rsidR="00B13130" w:rsidRPr="00315A6A" w:rsidRDefault="00B13130" w:rsidP="00214B13">
            <w:pPr>
              <w:spacing w:after="0"/>
              <w:jc w:val="center"/>
              <w:rPr>
                <w:rFonts w:ascii="Arial" w:hAnsi="Arial" w:cs="Arial"/>
              </w:rPr>
            </w:pPr>
          </w:p>
        </w:tc>
        <w:tc>
          <w:tcPr>
            <w:tcW w:w="1701" w:type="dxa"/>
            <w:tcBorders>
              <w:left w:val="single" w:sz="4" w:space="0" w:color="auto"/>
            </w:tcBorders>
          </w:tcPr>
          <w:p w:rsidR="00B13130" w:rsidRPr="00315A6A" w:rsidRDefault="00B13130" w:rsidP="00214B13">
            <w:pPr>
              <w:spacing w:after="0"/>
              <w:jc w:val="center"/>
              <w:rPr>
                <w:rFonts w:ascii="Arial" w:hAnsi="Arial" w:cs="Arial"/>
              </w:rPr>
            </w:pPr>
          </w:p>
        </w:tc>
        <w:tc>
          <w:tcPr>
            <w:tcW w:w="1985" w:type="dxa"/>
            <w:tcBorders>
              <w:left w:val="single" w:sz="8" w:space="0" w:color="auto"/>
            </w:tcBorders>
          </w:tcPr>
          <w:p w:rsidR="00B13130" w:rsidRPr="00315A6A" w:rsidRDefault="00B13130" w:rsidP="00214B13">
            <w:pPr>
              <w:spacing w:after="0"/>
              <w:jc w:val="center"/>
              <w:rPr>
                <w:rFonts w:ascii="Arial" w:hAnsi="Arial" w:cs="Arial"/>
              </w:rPr>
            </w:pPr>
          </w:p>
        </w:tc>
      </w:tr>
      <w:tr w:rsidR="00B13130" w:rsidRPr="00315A6A" w:rsidTr="00B1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9"/>
        </w:trPr>
        <w:tc>
          <w:tcPr>
            <w:tcW w:w="1135"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tcBorders>
          </w:tcPr>
          <w:p w:rsidR="00B13130" w:rsidRPr="00315A6A" w:rsidRDefault="00B13130" w:rsidP="00214B13">
            <w:pPr>
              <w:spacing w:after="0"/>
              <w:jc w:val="center"/>
              <w:rPr>
                <w:rFonts w:ascii="Arial" w:hAnsi="Arial" w:cs="Arial"/>
              </w:rPr>
            </w:pPr>
          </w:p>
        </w:tc>
        <w:tc>
          <w:tcPr>
            <w:tcW w:w="1701" w:type="dxa"/>
            <w:tcBorders>
              <w:right w:val="single" w:sz="8" w:space="0" w:color="auto"/>
            </w:tcBorders>
          </w:tcPr>
          <w:p w:rsidR="00B13130" w:rsidRPr="00315A6A" w:rsidRDefault="00B13130" w:rsidP="00214B13">
            <w:pPr>
              <w:spacing w:after="0"/>
              <w:jc w:val="center"/>
              <w:rPr>
                <w:rFonts w:ascii="Arial" w:hAnsi="Arial" w:cs="Arial"/>
              </w:rPr>
            </w:pPr>
          </w:p>
        </w:tc>
        <w:tc>
          <w:tcPr>
            <w:tcW w:w="2410" w:type="dxa"/>
          </w:tcPr>
          <w:p w:rsidR="00B13130" w:rsidRPr="00315A6A" w:rsidRDefault="00B13130" w:rsidP="00214B13">
            <w:pPr>
              <w:spacing w:after="0"/>
              <w:jc w:val="center"/>
              <w:rPr>
                <w:rFonts w:ascii="Arial" w:hAnsi="Arial" w:cs="Arial"/>
              </w:rPr>
            </w:pPr>
          </w:p>
        </w:tc>
        <w:tc>
          <w:tcPr>
            <w:tcW w:w="2551"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right w:val="single" w:sz="4" w:space="0" w:color="auto"/>
            </w:tcBorders>
          </w:tcPr>
          <w:p w:rsidR="00B13130" w:rsidRPr="00315A6A" w:rsidRDefault="00B13130" w:rsidP="00214B13">
            <w:pPr>
              <w:spacing w:after="0"/>
              <w:jc w:val="center"/>
              <w:rPr>
                <w:rFonts w:ascii="Arial" w:hAnsi="Arial" w:cs="Arial"/>
              </w:rPr>
            </w:pPr>
          </w:p>
        </w:tc>
        <w:tc>
          <w:tcPr>
            <w:tcW w:w="1701" w:type="dxa"/>
            <w:tcBorders>
              <w:left w:val="single" w:sz="4" w:space="0" w:color="auto"/>
            </w:tcBorders>
          </w:tcPr>
          <w:p w:rsidR="00B13130" w:rsidRPr="00315A6A" w:rsidRDefault="00B13130" w:rsidP="00214B13">
            <w:pPr>
              <w:spacing w:after="0"/>
              <w:jc w:val="center"/>
              <w:rPr>
                <w:rFonts w:ascii="Arial" w:hAnsi="Arial" w:cs="Arial"/>
              </w:rPr>
            </w:pPr>
          </w:p>
        </w:tc>
        <w:tc>
          <w:tcPr>
            <w:tcW w:w="1985" w:type="dxa"/>
            <w:tcBorders>
              <w:left w:val="single" w:sz="8" w:space="0" w:color="auto"/>
            </w:tcBorders>
          </w:tcPr>
          <w:p w:rsidR="00B13130" w:rsidRPr="00315A6A" w:rsidRDefault="00B13130" w:rsidP="00214B13">
            <w:pPr>
              <w:spacing w:after="0"/>
              <w:jc w:val="center"/>
              <w:rPr>
                <w:rFonts w:ascii="Arial" w:hAnsi="Arial" w:cs="Arial"/>
              </w:rPr>
            </w:pPr>
          </w:p>
        </w:tc>
      </w:tr>
      <w:tr w:rsidR="00B13130" w:rsidRPr="00315A6A" w:rsidTr="00B1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9"/>
        </w:trPr>
        <w:tc>
          <w:tcPr>
            <w:tcW w:w="1135"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tcBorders>
          </w:tcPr>
          <w:p w:rsidR="00B13130" w:rsidRPr="00315A6A" w:rsidRDefault="00B13130" w:rsidP="00214B13">
            <w:pPr>
              <w:spacing w:after="0"/>
              <w:jc w:val="center"/>
              <w:rPr>
                <w:rFonts w:ascii="Arial" w:hAnsi="Arial" w:cs="Arial"/>
              </w:rPr>
            </w:pPr>
          </w:p>
        </w:tc>
        <w:tc>
          <w:tcPr>
            <w:tcW w:w="1701" w:type="dxa"/>
            <w:tcBorders>
              <w:right w:val="single" w:sz="8" w:space="0" w:color="auto"/>
            </w:tcBorders>
          </w:tcPr>
          <w:p w:rsidR="00B13130" w:rsidRPr="00315A6A" w:rsidRDefault="00B13130" w:rsidP="00214B13">
            <w:pPr>
              <w:spacing w:after="0"/>
              <w:jc w:val="center"/>
              <w:rPr>
                <w:rFonts w:ascii="Arial" w:hAnsi="Arial" w:cs="Arial"/>
              </w:rPr>
            </w:pPr>
          </w:p>
        </w:tc>
        <w:tc>
          <w:tcPr>
            <w:tcW w:w="2410" w:type="dxa"/>
          </w:tcPr>
          <w:p w:rsidR="00B13130" w:rsidRPr="00315A6A" w:rsidRDefault="00B13130" w:rsidP="00214B13">
            <w:pPr>
              <w:spacing w:after="0"/>
              <w:jc w:val="center"/>
              <w:rPr>
                <w:rFonts w:ascii="Arial" w:hAnsi="Arial" w:cs="Arial"/>
              </w:rPr>
            </w:pPr>
          </w:p>
        </w:tc>
        <w:tc>
          <w:tcPr>
            <w:tcW w:w="2551"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right w:val="single" w:sz="4" w:space="0" w:color="auto"/>
            </w:tcBorders>
          </w:tcPr>
          <w:p w:rsidR="00B13130" w:rsidRPr="00315A6A" w:rsidRDefault="00B13130" w:rsidP="00214B13">
            <w:pPr>
              <w:spacing w:after="0"/>
              <w:jc w:val="center"/>
              <w:rPr>
                <w:rFonts w:ascii="Arial" w:hAnsi="Arial" w:cs="Arial"/>
              </w:rPr>
            </w:pPr>
          </w:p>
        </w:tc>
        <w:tc>
          <w:tcPr>
            <w:tcW w:w="1701" w:type="dxa"/>
            <w:tcBorders>
              <w:left w:val="single" w:sz="4" w:space="0" w:color="auto"/>
            </w:tcBorders>
          </w:tcPr>
          <w:p w:rsidR="00B13130" w:rsidRPr="00315A6A" w:rsidRDefault="00B13130" w:rsidP="00214B13">
            <w:pPr>
              <w:spacing w:after="0"/>
              <w:jc w:val="center"/>
              <w:rPr>
                <w:rFonts w:ascii="Arial" w:hAnsi="Arial" w:cs="Arial"/>
              </w:rPr>
            </w:pPr>
          </w:p>
        </w:tc>
        <w:tc>
          <w:tcPr>
            <w:tcW w:w="1985" w:type="dxa"/>
            <w:tcBorders>
              <w:left w:val="single" w:sz="8" w:space="0" w:color="auto"/>
            </w:tcBorders>
          </w:tcPr>
          <w:p w:rsidR="00B13130" w:rsidRPr="00315A6A" w:rsidRDefault="00B13130" w:rsidP="00214B13">
            <w:pPr>
              <w:spacing w:after="0"/>
              <w:jc w:val="center"/>
              <w:rPr>
                <w:rFonts w:ascii="Arial" w:hAnsi="Arial" w:cs="Arial"/>
              </w:rPr>
            </w:pPr>
          </w:p>
        </w:tc>
      </w:tr>
      <w:tr w:rsidR="00B13130" w:rsidRPr="00315A6A" w:rsidTr="00B1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9"/>
        </w:trPr>
        <w:tc>
          <w:tcPr>
            <w:tcW w:w="1135"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tcBorders>
          </w:tcPr>
          <w:p w:rsidR="00B13130" w:rsidRPr="00315A6A" w:rsidRDefault="00B13130" w:rsidP="00214B13">
            <w:pPr>
              <w:spacing w:after="0"/>
              <w:jc w:val="center"/>
              <w:rPr>
                <w:rFonts w:ascii="Arial" w:hAnsi="Arial" w:cs="Arial"/>
              </w:rPr>
            </w:pPr>
          </w:p>
        </w:tc>
        <w:tc>
          <w:tcPr>
            <w:tcW w:w="1701" w:type="dxa"/>
            <w:tcBorders>
              <w:right w:val="single" w:sz="8" w:space="0" w:color="auto"/>
            </w:tcBorders>
          </w:tcPr>
          <w:p w:rsidR="00B13130" w:rsidRPr="00315A6A" w:rsidRDefault="00B13130" w:rsidP="00214B13">
            <w:pPr>
              <w:spacing w:after="0"/>
              <w:jc w:val="center"/>
              <w:rPr>
                <w:rFonts w:ascii="Arial" w:hAnsi="Arial" w:cs="Arial"/>
              </w:rPr>
            </w:pPr>
          </w:p>
        </w:tc>
        <w:tc>
          <w:tcPr>
            <w:tcW w:w="2410" w:type="dxa"/>
          </w:tcPr>
          <w:p w:rsidR="00B13130" w:rsidRPr="00315A6A" w:rsidRDefault="00B13130" w:rsidP="00214B13">
            <w:pPr>
              <w:spacing w:after="0"/>
              <w:jc w:val="center"/>
              <w:rPr>
                <w:rFonts w:ascii="Arial" w:hAnsi="Arial" w:cs="Arial"/>
              </w:rPr>
            </w:pPr>
          </w:p>
        </w:tc>
        <w:tc>
          <w:tcPr>
            <w:tcW w:w="2551"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right w:val="single" w:sz="4" w:space="0" w:color="auto"/>
            </w:tcBorders>
          </w:tcPr>
          <w:p w:rsidR="00B13130" w:rsidRPr="00315A6A" w:rsidRDefault="00B13130" w:rsidP="00214B13">
            <w:pPr>
              <w:spacing w:after="0"/>
              <w:jc w:val="center"/>
              <w:rPr>
                <w:rFonts w:ascii="Arial" w:hAnsi="Arial" w:cs="Arial"/>
              </w:rPr>
            </w:pPr>
          </w:p>
        </w:tc>
        <w:tc>
          <w:tcPr>
            <w:tcW w:w="1701" w:type="dxa"/>
            <w:tcBorders>
              <w:left w:val="single" w:sz="4" w:space="0" w:color="auto"/>
            </w:tcBorders>
          </w:tcPr>
          <w:p w:rsidR="00B13130" w:rsidRPr="00315A6A" w:rsidRDefault="00B13130" w:rsidP="00214B13">
            <w:pPr>
              <w:spacing w:after="0"/>
              <w:jc w:val="center"/>
              <w:rPr>
                <w:rFonts w:ascii="Arial" w:hAnsi="Arial" w:cs="Arial"/>
              </w:rPr>
            </w:pPr>
          </w:p>
        </w:tc>
        <w:tc>
          <w:tcPr>
            <w:tcW w:w="1985" w:type="dxa"/>
            <w:tcBorders>
              <w:left w:val="single" w:sz="8" w:space="0" w:color="auto"/>
            </w:tcBorders>
          </w:tcPr>
          <w:p w:rsidR="00B13130" w:rsidRPr="00315A6A" w:rsidRDefault="00B13130" w:rsidP="00214B13">
            <w:pPr>
              <w:spacing w:after="0"/>
              <w:jc w:val="center"/>
              <w:rPr>
                <w:rFonts w:ascii="Arial" w:hAnsi="Arial" w:cs="Arial"/>
              </w:rPr>
            </w:pPr>
          </w:p>
        </w:tc>
      </w:tr>
      <w:tr w:rsidR="00B13130" w:rsidRPr="00315A6A" w:rsidTr="00214B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2"/>
        </w:trPr>
        <w:tc>
          <w:tcPr>
            <w:tcW w:w="14885" w:type="dxa"/>
            <w:gridSpan w:val="8"/>
            <w:shd w:val="clear" w:color="auto" w:fill="F2F2F2" w:themeFill="background1" w:themeFillShade="F2"/>
            <w:vAlign w:val="center"/>
          </w:tcPr>
          <w:p w:rsidR="00B13130" w:rsidRPr="00315A6A" w:rsidRDefault="00B13130" w:rsidP="00214B13">
            <w:pPr>
              <w:spacing w:after="0"/>
              <w:jc w:val="center"/>
              <w:rPr>
                <w:rFonts w:ascii="Arial" w:hAnsi="Arial" w:cs="Arial"/>
                <w:b/>
              </w:rPr>
            </w:pPr>
            <w:r w:rsidRPr="00315A6A">
              <w:rPr>
                <w:rFonts w:ascii="Arial" w:hAnsi="Arial" w:cs="Arial"/>
                <w:b/>
              </w:rPr>
              <w:t xml:space="preserve"> DATA ODBIORU URZĄDZEŃ</w:t>
            </w:r>
          </w:p>
        </w:tc>
      </w:tr>
      <w:tr w:rsidR="00B13130" w:rsidRPr="00315A6A" w:rsidTr="00B13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7"/>
        </w:trPr>
        <w:tc>
          <w:tcPr>
            <w:tcW w:w="1135"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tcBorders>
          </w:tcPr>
          <w:p w:rsidR="00B13130" w:rsidRPr="00315A6A" w:rsidRDefault="00B13130" w:rsidP="00214B13">
            <w:pPr>
              <w:spacing w:after="0"/>
              <w:jc w:val="center"/>
              <w:rPr>
                <w:rFonts w:ascii="Arial" w:hAnsi="Arial" w:cs="Arial"/>
              </w:rPr>
            </w:pPr>
          </w:p>
        </w:tc>
        <w:tc>
          <w:tcPr>
            <w:tcW w:w="1701" w:type="dxa"/>
            <w:tcBorders>
              <w:right w:val="single" w:sz="8" w:space="0" w:color="auto"/>
            </w:tcBorders>
          </w:tcPr>
          <w:p w:rsidR="00B13130" w:rsidRPr="00315A6A" w:rsidRDefault="00B13130" w:rsidP="00214B13">
            <w:pPr>
              <w:spacing w:after="0"/>
              <w:jc w:val="center"/>
              <w:rPr>
                <w:rFonts w:ascii="Arial" w:hAnsi="Arial" w:cs="Arial"/>
              </w:rPr>
            </w:pPr>
          </w:p>
        </w:tc>
        <w:tc>
          <w:tcPr>
            <w:tcW w:w="2410" w:type="dxa"/>
          </w:tcPr>
          <w:p w:rsidR="00B13130" w:rsidRPr="00315A6A" w:rsidRDefault="00B13130" w:rsidP="00214B13">
            <w:pPr>
              <w:spacing w:after="0"/>
              <w:jc w:val="center"/>
              <w:rPr>
                <w:rFonts w:ascii="Arial" w:hAnsi="Arial" w:cs="Arial"/>
              </w:rPr>
            </w:pPr>
          </w:p>
        </w:tc>
        <w:tc>
          <w:tcPr>
            <w:tcW w:w="2551" w:type="dxa"/>
            <w:tcBorders>
              <w:right w:val="single" w:sz="8" w:space="0" w:color="auto"/>
            </w:tcBorders>
          </w:tcPr>
          <w:p w:rsidR="00B13130" w:rsidRPr="00315A6A" w:rsidRDefault="00B13130" w:rsidP="00214B13">
            <w:pPr>
              <w:spacing w:after="0"/>
              <w:jc w:val="center"/>
              <w:rPr>
                <w:rFonts w:ascii="Arial" w:hAnsi="Arial" w:cs="Arial"/>
              </w:rPr>
            </w:pPr>
          </w:p>
        </w:tc>
        <w:tc>
          <w:tcPr>
            <w:tcW w:w="1701" w:type="dxa"/>
            <w:tcBorders>
              <w:left w:val="single" w:sz="8" w:space="0" w:color="auto"/>
              <w:right w:val="single" w:sz="4" w:space="0" w:color="auto"/>
            </w:tcBorders>
          </w:tcPr>
          <w:p w:rsidR="00B13130" w:rsidRPr="00315A6A" w:rsidRDefault="00B13130" w:rsidP="00214B13">
            <w:pPr>
              <w:spacing w:after="0"/>
              <w:jc w:val="center"/>
              <w:rPr>
                <w:rFonts w:ascii="Arial" w:hAnsi="Arial" w:cs="Arial"/>
              </w:rPr>
            </w:pPr>
          </w:p>
        </w:tc>
        <w:tc>
          <w:tcPr>
            <w:tcW w:w="1701" w:type="dxa"/>
            <w:tcBorders>
              <w:left w:val="single" w:sz="4" w:space="0" w:color="auto"/>
            </w:tcBorders>
          </w:tcPr>
          <w:p w:rsidR="00B13130" w:rsidRPr="00315A6A" w:rsidRDefault="00B13130" w:rsidP="00214B13">
            <w:pPr>
              <w:spacing w:after="0"/>
              <w:jc w:val="center"/>
              <w:rPr>
                <w:rFonts w:ascii="Arial" w:hAnsi="Arial" w:cs="Arial"/>
              </w:rPr>
            </w:pPr>
          </w:p>
        </w:tc>
        <w:tc>
          <w:tcPr>
            <w:tcW w:w="1985" w:type="dxa"/>
            <w:tcBorders>
              <w:left w:val="single" w:sz="8" w:space="0" w:color="auto"/>
            </w:tcBorders>
          </w:tcPr>
          <w:p w:rsidR="00B13130" w:rsidRPr="00315A6A" w:rsidRDefault="00B13130" w:rsidP="00214B13">
            <w:pPr>
              <w:spacing w:after="0"/>
              <w:jc w:val="center"/>
              <w:rPr>
                <w:rFonts w:ascii="Arial" w:hAnsi="Arial" w:cs="Arial"/>
              </w:rPr>
            </w:pPr>
          </w:p>
        </w:tc>
      </w:tr>
    </w:tbl>
    <w:p w:rsidR="00B13130" w:rsidRPr="00315A6A" w:rsidRDefault="00B13130" w:rsidP="00B13130">
      <w:pPr>
        <w:spacing w:after="0"/>
        <w:rPr>
          <w:rFonts w:ascii="Arial" w:hAnsi="Arial" w:cs="Arial"/>
          <w:i/>
          <w:sz w:val="20"/>
          <w:u w:val="single"/>
        </w:rPr>
      </w:pPr>
      <w:r w:rsidRPr="00315A6A">
        <w:rPr>
          <w:rFonts w:ascii="Arial" w:hAnsi="Arial" w:cs="Arial"/>
          <w:i/>
          <w:sz w:val="20"/>
          <w:u w:val="single"/>
        </w:rPr>
        <w:t>Uwaga:</w:t>
      </w:r>
    </w:p>
    <w:p w:rsidR="00214B13" w:rsidRPr="00315A6A" w:rsidRDefault="00B13130" w:rsidP="00B13130">
      <w:pPr>
        <w:rPr>
          <w:rFonts w:ascii="Arial" w:hAnsi="Arial" w:cs="Arial"/>
          <w:i/>
          <w:sz w:val="20"/>
        </w:rPr>
        <w:sectPr w:rsidR="00214B13" w:rsidRPr="00315A6A" w:rsidSect="0001777D">
          <w:headerReference w:type="default" r:id="rId23"/>
          <w:footerReference w:type="default" r:id="rId24"/>
          <w:pgSz w:w="16838" w:h="11906" w:orient="landscape"/>
          <w:pgMar w:top="1418" w:right="1276" w:bottom="1418" w:left="1276" w:header="709" w:footer="431" w:gutter="0"/>
          <w:pgNumType w:start="1"/>
          <w:cols w:space="708"/>
          <w:docGrid w:linePitch="360"/>
        </w:sectPr>
      </w:pPr>
      <w:r w:rsidRPr="00315A6A">
        <w:rPr>
          <w:rFonts w:ascii="Arial" w:hAnsi="Arial" w:cs="Arial"/>
          <w:i/>
          <w:sz w:val="20"/>
        </w:rPr>
        <w:t>*W kolumnach 2-5 proszę wpisać liczbę sztuk.</w:t>
      </w:r>
    </w:p>
    <w:p w:rsidR="00214B13" w:rsidRPr="00315A6A" w:rsidRDefault="00214B13" w:rsidP="00214B13">
      <w:pPr>
        <w:jc w:val="center"/>
        <w:rPr>
          <w:rFonts w:ascii="Arial" w:hAnsi="Arial" w:cs="Arial"/>
        </w:rPr>
      </w:pPr>
      <w:r w:rsidRPr="00315A6A">
        <w:rPr>
          <w:rFonts w:ascii="Arial" w:hAnsi="Arial" w:cs="Arial"/>
          <w:noProof/>
          <w:lang w:eastAsia="pl-PL"/>
        </w:rPr>
        <w:lastRenderedPageBreak/>
        <mc:AlternateContent>
          <mc:Choice Requires="wps">
            <w:drawing>
              <wp:anchor distT="0" distB="0" distL="114300" distR="114300" simplePos="0" relativeHeight="251661312" behindDoc="0" locked="0" layoutInCell="1" allowOverlap="1" wp14:anchorId="00DF81F7" wp14:editId="19899F39">
                <wp:simplePos x="0" y="0"/>
                <wp:positionH relativeFrom="column">
                  <wp:posOffset>89274</wp:posOffset>
                </wp:positionH>
                <wp:positionV relativeFrom="paragraph">
                  <wp:posOffset>79450</wp:posOffset>
                </wp:positionV>
                <wp:extent cx="2552700" cy="925157"/>
                <wp:effectExtent l="0" t="0" r="0" b="8890"/>
                <wp:wrapNone/>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25157"/>
                        </a:xfrm>
                        <a:prstGeom prst="rect">
                          <a:avLst/>
                        </a:prstGeom>
                        <a:solidFill>
                          <a:srgbClr val="FFFFFF"/>
                        </a:solidFill>
                        <a:ln w="9525">
                          <a:noFill/>
                          <a:miter lim="800000"/>
                          <a:headEnd/>
                          <a:tailEnd/>
                        </a:ln>
                      </wps:spPr>
                      <wps:txbx>
                        <w:txbxContent>
                          <w:p w:rsidR="00873EB9" w:rsidRPr="004064D9" w:rsidRDefault="00873EB9" w:rsidP="004064D9">
                            <w:pPr>
                              <w:keepNext/>
                              <w:spacing w:after="120"/>
                              <w:jc w:val="center"/>
                              <w:outlineLvl w:val="1"/>
                              <w:rPr>
                                <w:rFonts w:ascii="Arial" w:hAnsi="Arial" w:cs="Arial"/>
                                <w:b/>
                                <w:sz w:val="20"/>
                                <w:szCs w:val="24"/>
                              </w:rPr>
                            </w:pPr>
                            <w:r w:rsidRPr="004064D9">
                              <w:rPr>
                                <w:rFonts w:ascii="Arial" w:hAnsi="Arial" w:cs="Arial"/>
                                <w:b/>
                                <w:szCs w:val="24"/>
                              </w:rPr>
                              <w:t>„</w:t>
                            </w:r>
                            <w:r w:rsidRPr="004064D9">
                              <w:rPr>
                                <w:rFonts w:ascii="Arial" w:hAnsi="Arial" w:cs="Arial"/>
                                <w:b/>
                                <w:sz w:val="20"/>
                                <w:szCs w:val="24"/>
                              </w:rPr>
                              <w:t>Z A T W I E R D Z A M”</w:t>
                            </w:r>
                          </w:p>
                          <w:p w:rsidR="00873EB9" w:rsidRDefault="00873EB9" w:rsidP="00214B13">
                            <w:pPr>
                              <w:jc w:val="center"/>
                              <w:rPr>
                                <w:rFonts w:ascii="Arial Narrow" w:hAnsi="Arial Narrow"/>
                                <w:bCs/>
                                <w:sz w:val="16"/>
                                <w:szCs w:val="16"/>
                              </w:rPr>
                            </w:pPr>
                            <w:r>
                              <w:rPr>
                                <w:rFonts w:ascii="Arial Narrow" w:hAnsi="Arial Narrow"/>
                                <w:bCs/>
                                <w:sz w:val="16"/>
                                <w:szCs w:val="16"/>
                              </w:rPr>
                              <w:t>……………………………………………………………………..</w:t>
                            </w:r>
                            <w:r>
                              <w:rPr>
                                <w:rFonts w:ascii="Arial Narrow" w:hAnsi="Arial Narrow"/>
                                <w:bCs/>
                                <w:sz w:val="16"/>
                                <w:szCs w:val="16"/>
                              </w:rPr>
                              <w:br/>
                            </w:r>
                            <w:r w:rsidRPr="007712B2">
                              <w:rPr>
                                <w:rFonts w:ascii="Arial Narrow" w:hAnsi="Arial Narrow"/>
                                <w:bCs/>
                                <w:sz w:val="16"/>
                                <w:szCs w:val="16"/>
                              </w:rPr>
                              <w:t xml:space="preserve">(podpis </w:t>
                            </w:r>
                            <w:r>
                              <w:rPr>
                                <w:rFonts w:ascii="Arial Narrow" w:hAnsi="Arial Narrow"/>
                                <w:bCs/>
                                <w:sz w:val="16"/>
                                <w:szCs w:val="16"/>
                              </w:rPr>
                              <w:t xml:space="preserve">Komendanta 25 WOG lub </w:t>
                            </w:r>
                            <w:r w:rsidRPr="007712B2">
                              <w:rPr>
                                <w:rFonts w:ascii="Arial Narrow" w:hAnsi="Arial Narrow"/>
                                <w:bCs/>
                                <w:sz w:val="16"/>
                                <w:szCs w:val="16"/>
                              </w:rPr>
                              <w:t xml:space="preserve">Zastępcy </w:t>
                            </w:r>
                            <w:r>
                              <w:rPr>
                                <w:rFonts w:ascii="Arial Narrow" w:hAnsi="Arial Narrow"/>
                                <w:bCs/>
                                <w:sz w:val="16"/>
                                <w:szCs w:val="16"/>
                              </w:rPr>
                              <w:t>Komendanta</w:t>
                            </w:r>
                            <w:r w:rsidRPr="007712B2">
                              <w:rPr>
                                <w:rFonts w:ascii="Arial Narrow" w:hAnsi="Arial Narrow"/>
                                <w:bCs/>
                                <w:sz w:val="16"/>
                                <w:szCs w:val="16"/>
                              </w:rPr>
                              <w:t>)</w:t>
                            </w:r>
                          </w:p>
                          <w:p w:rsidR="00873EB9" w:rsidRDefault="00873EB9" w:rsidP="00214B13">
                            <w:pPr>
                              <w:keepNext/>
                              <w:outlineLvl w:val="1"/>
                            </w:pPr>
                            <w:r w:rsidRPr="009405F1">
                              <w:rPr>
                                <w:rFonts w:ascii="Arial Narrow" w:hAnsi="Arial Narrow"/>
                                <w:bCs/>
                              </w:rPr>
                              <w:t>Dnia</w:t>
                            </w:r>
                            <w:r w:rsidRPr="007712B2">
                              <w:rPr>
                                <w:rFonts w:ascii="Arial Narrow" w:hAnsi="Arial Narrow"/>
                                <w:bCs/>
                                <w:szCs w:val="24"/>
                              </w:rPr>
                              <w:t xml:space="preserve">  </w:t>
                            </w:r>
                            <w:r w:rsidRPr="007712B2">
                              <w:rPr>
                                <w:rFonts w:ascii="Arial Narrow" w:hAnsi="Arial Narrow"/>
                                <w:bCs/>
                                <w:sz w:val="16"/>
                                <w:szCs w:val="16"/>
                              </w:rPr>
                              <w:t>....................................................</w:t>
                            </w:r>
                            <w:r>
                              <w:rPr>
                                <w:rFonts w:ascii="Arial Narrow" w:hAnsi="Arial Narrow"/>
                                <w:bCs/>
                                <w:sz w:val="16"/>
                                <w:szCs w:val="16"/>
                              </w:rPr>
                              <w:t>..........</w:t>
                            </w:r>
                            <w:r w:rsidRPr="007712B2">
                              <w:rPr>
                                <w:rFonts w:ascii="Arial Narrow" w:hAnsi="Arial Narrow"/>
                                <w:bCs/>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F81F7" id="_x0000_t202" coordsize="21600,21600" o:spt="202" path="m,l,21600r21600,l21600,xe">
                <v:stroke joinstyle="miter"/>
                <v:path gradientshapeok="t" o:connecttype="rect"/>
              </v:shapetype>
              <v:shape id="Pole tekstowe 2" o:spid="_x0000_s1026" type="#_x0000_t202" style="position:absolute;left:0;text-align:left;margin-left:7.05pt;margin-top:6.25pt;width:201pt;height:7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" stroked="f">
                <v:textbox>
                  <w:txbxContent>
                    <w:p w:rsidR="00873EB9" w:rsidRPr="004064D9" w:rsidRDefault="00873EB9" w:rsidP="004064D9">
                      <w:pPr>
                        <w:keepNext/>
                        <w:spacing w:after="120"/>
                        <w:jc w:val="center"/>
                        <w:outlineLvl w:val="1"/>
                        <w:rPr>
                          <w:rFonts w:ascii="Arial" w:hAnsi="Arial" w:cs="Arial"/>
                          <w:b/>
                          <w:sz w:val="20"/>
                          <w:szCs w:val="24"/>
                        </w:rPr>
                      </w:pPr>
                      <w:r w:rsidRPr="004064D9">
                        <w:rPr>
                          <w:rFonts w:ascii="Arial" w:hAnsi="Arial" w:cs="Arial"/>
                          <w:b/>
                          <w:szCs w:val="24"/>
                        </w:rPr>
                        <w:t>„</w:t>
                      </w:r>
                      <w:r w:rsidRPr="004064D9">
                        <w:rPr>
                          <w:rFonts w:ascii="Arial" w:hAnsi="Arial" w:cs="Arial"/>
                          <w:b/>
                          <w:sz w:val="20"/>
                          <w:szCs w:val="24"/>
                        </w:rPr>
                        <w:t>Z A T W I E R D Z A M”</w:t>
                      </w:r>
                    </w:p>
                    <w:p w:rsidR="00873EB9" w:rsidRDefault="00873EB9" w:rsidP="00214B13">
                      <w:pPr>
                        <w:jc w:val="center"/>
                        <w:rPr>
                          <w:rFonts w:ascii="Arial Narrow" w:hAnsi="Arial Narrow"/>
                          <w:bCs/>
                          <w:sz w:val="16"/>
                          <w:szCs w:val="16"/>
                        </w:rPr>
                      </w:pPr>
                      <w:r>
                        <w:rPr>
                          <w:rFonts w:ascii="Arial Narrow" w:hAnsi="Arial Narrow"/>
                          <w:bCs/>
                          <w:sz w:val="16"/>
                          <w:szCs w:val="16"/>
                        </w:rPr>
                        <w:t>……………………………………………………………………..</w:t>
                      </w:r>
                      <w:r>
                        <w:rPr>
                          <w:rFonts w:ascii="Arial Narrow" w:hAnsi="Arial Narrow"/>
                          <w:bCs/>
                          <w:sz w:val="16"/>
                          <w:szCs w:val="16"/>
                        </w:rPr>
                        <w:br/>
                      </w:r>
                      <w:r w:rsidRPr="007712B2">
                        <w:rPr>
                          <w:rFonts w:ascii="Arial Narrow" w:hAnsi="Arial Narrow"/>
                          <w:bCs/>
                          <w:sz w:val="16"/>
                          <w:szCs w:val="16"/>
                        </w:rPr>
                        <w:t xml:space="preserve">(podpis </w:t>
                      </w:r>
                      <w:r>
                        <w:rPr>
                          <w:rFonts w:ascii="Arial Narrow" w:hAnsi="Arial Narrow"/>
                          <w:bCs/>
                          <w:sz w:val="16"/>
                          <w:szCs w:val="16"/>
                        </w:rPr>
                        <w:t xml:space="preserve">Komendanta 25 WOG lub </w:t>
                      </w:r>
                      <w:r w:rsidRPr="007712B2">
                        <w:rPr>
                          <w:rFonts w:ascii="Arial Narrow" w:hAnsi="Arial Narrow"/>
                          <w:bCs/>
                          <w:sz w:val="16"/>
                          <w:szCs w:val="16"/>
                        </w:rPr>
                        <w:t xml:space="preserve">Zastępcy </w:t>
                      </w:r>
                      <w:r>
                        <w:rPr>
                          <w:rFonts w:ascii="Arial Narrow" w:hAnsi="Arial Narrow"/>
                          <w:bCs/>
                          <w:sz w:val="16"/>
                          <w:szCs w:val="16"/>
                        </w:rPr>
                        <w:t>Komendanta</w:t>
                      </w:r>
                      <w:r w:rsidRPr="007712B2">
                        <w:rPr>
                          <w:rFonts w:ascii="Arial Narrow" w:hAnsi="Arial Narrow"/>
                          <w:bCs/>
                          <w:sz w:val="16"/>
                          <w:szCs w:val="16"/>
                        </w:rPr>
                        <w:t>)</w:t>
                      </w:r>
                    </w:p>
                    <w:p w:rsidR="00873EB9" w:rsidRDefault="00873EB9" w:rsidP="00214B13">
                      <w:pPr>
                        <w:keepNext/>
                        <w:outlineLvl w:val="1"/>
                      </w:pPr>
                      <w:r w:rsidRPr="009405F1">
                        <w:rPr>
                          <w:rFonts w:ascii="Arial Narrow" w:hAnsi="Arial Narrow"/>
                          <w:bCs/>
                        </w:rPr>
                        <w:t>Dnia</w:t>
                      </w:r>
                      <w:r w:rsidRPr="007712B2">
                        <w:rPr>
                          <w:rFonts w:ascii="Arial Narrow" w:hAnsi="Arial Narrow"/>
                          <w:bCs/>
                          <w:szCs w:val="24"/>
                        </w:rPr>
                        <w:t xml:space="preserve">  </w:t>
                      </w:r>
                      <w:r w:rsidRPr="007712B2">
                        <w:rPr>
                          <w:rFonts w:ascii="Arial Narrow" w:hAnsi="Arial Narrow"/>
                          <w:bCs/>
                          <w:sz w:val="16"/>
                          <w:szCs w:val="16"/>
                        </w:rPr>
                        <w:t>....................................................</w:t>
                      </w:r>
                      <w:r>
                        <w:rPr>
                          <w:rFonts w:ascii="Arial Narrow" w:hAnsi="Arial Narrow"/>
                          <w:bCs/>
                          <w:sz w:val="16"/>
                          <w:szCs w:val="16"/>
                        </w:rPr>
                        <w:t>..........</w:t>
                      </w:r>
                      <w:r w:rsidRPr="007712B2">
                        <w:rPr>
                          <w:rFonts w:ascii="Arial Narrow" w:hAnsi="Arial Narrow"/>
                          <w:bCs/>
                          <w:sz w:val="16"/>
                          <w:szCs w:val="16"/>
                        </w:rPr>
                        <w:t>..................</w:t>
                      </w:r>
                    </w:p>
                  </w:txbxContent>
                </v:textbox>
              </v:shape>
            </w:pict>
          </mc:Fallback>
        </mc:AlternateContent>
      </w:r>
      <w:r w:rsidRPr="00315A6A">
        <w:rPr>
          <w:rFonts w:ascii="Arial" w:hAnsi="Arial" w:cs="Arial"/>
          <w:noProof/>
          <w:sz w:val="24"/>
          <w:lang w:eastAsia="pl-PL"/>
        </w:rPr>
        <mc:AlternateContent>
          <mc:Choice Requires="wps">
            <w:drawing>
              <wp:anchor distT="0" distB="0" distL="114300" distR="114300" simplePos="0" relativeHeight="251663360" behindDoc="0" locked="0" layoutInCell="1" allowOverlap="1" wp14:anchorId="35CB00E1" wp14:editId="47ED97A5">
                <wp:simplePos x="0" y="0"/>
                <wp:positionH relativeFrom="column">
                  <wp:posOffset>4252595</wp:posOffset>
                </wp:positionH>
                <wp:positionV relativeFrom="paragraph">
                  <wp:posOffset>-24130</wp:posOffset>
                </wp:positionV>
                <wp:extent cx="1782445" cy="419100"/>
                <wp:effectExtent l="0" t="0" r="0" b="0"/>
                <wp:wrapNone/>
                <wp:docPr id="4"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EB9" w:rsidRPr="00DC2A06" w:rsidRDefault="00873EB9" w:rsidP="00214B13">
                            <w:pPr>
                              <w:jc w:val="center"/>
                              <w:rPr>
                                <w:rFonts w:ascii="Arial" w:hAnsi="Arial" w:cs="Arial"/>
                                <w:sz w:val="32"/>
                              </w:rPr>
                            </w:pPr>
                            <w:r w:rsidRPr="00DC2A06">
                              <w:rPr>
                                <w:rFonts w:ascii="Arial" w:hAnsi="Arial" w:cs="Arial"/>
                                <w:sz w:val="24"/>
                                <w:szCs w:val="16"/>
                              </w:rPr>
                              <w:t>Egz. Nr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B00E1" id="Text Box 559" o:spid="_x0000_s1027" type="#_x0000_t202" style="position:absolute;left:0;text-align:left;margin-left:334.85pt;margin-top:-1.9pt;width:140.3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fGugIAAMI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" filled="f" stroked="f">
                <v:textbox>
                  <w:txbxContent>
                    <w:p w:rsidR="00873EB9" w:rsidRPr="00DC2A06" w:rsidRDefault="00873EB9" w:rsidP="00214B13">
                      <w:pPr>
                        <w:jc w:val="center"/>
                        <w:rPr>
                          <w:rFonts w:ascii="Arial" w:hAnsi="Arial" w:cs="Arial"/>
                          <w:sz w:val="32"/>
                        </w:rPr>
                      </w:pPr>
                      <w:r w:rsidRPr="00DC2A06">
                        <w:rPr>
                          <w:rFonts w:ascii="Arial" w:hAnsi="Arial" w:cs="Arial"/>
                          <w:sz w:val="24"/>
                          <w:szCs w:val="16"/>
                        </w:rPr>
                        <w:t>Egz. Nr ………</w:t>
                      </w:r>
                    </w:p>
                  </w:txbxContent>
                </v:textbox>
              </v:shape>
            </w:pict>
          </mc:Fallback>
        </mc:AlternateContent>
      </w:r>
    </w:p>
    <w:p w:rsidR="00214B13" w:rsidRPr="00315A6A" w:rsidRDefault="00214B13" w:rsidP="00214B13">
      <w:pPr>
        <w:ind w:left="708"/>
        <w:rPr>
          <w:rFonts w:ascii="Arial" w:hAnsi="Arial" w:cs="Arial"/>
          <w:sz w:val="16"/>
          <w:szCs w:val="16"/>
        </w:rPr>
      </w:pPr>
    </w:p>
    <w:p w:rsidR="00214B13" w:rsidRPr="00315A6A" w:rsidRDefault="00214B13" w:rsidP="00214B13">
      <w:pPr>
        <w:ind w:left="708"/>
        <w:rPr>
          <w:rFonts w:ascii="Arial" w:hAnsi="Arial" w:cs="Arial"/>
          <w:sz w:val="16"/>
          <w:szCs w:val="16"/>
        </w:rPr>
      </w:pPr>
    </w:p>
    <w:p w:rsidR="00214B13" w:rsidRPr="00315A6A" w:rsidRDefault="00214B13" w:rsidP="00214B13">
      <w:pPr>
        <w:ind w:left="708"/>
        <w:rPr>
          <w:rFonts w:ascii="Arial" w:hAnsi="Arial" w:cs="Arial"/>
          <w:sz w:val="16"/>
          <w:szCs w:val="16"/>
        </w:rPr>
      </w:pPr>
    </w:p>
    <w:p w:rsidR="00214B13" w:rsidRPr="00315A6A" w:rsidRDefault="00214B13" w:rsidP="004064D9">
      <w:pPr>
        <w:spacing w:after="0"/>
        <w:jc w:val="center"/>
        <w:rPr>
          <w:rFonts w:ascii="Arial" w:hAnsi="Arial" w:cs="Arial"/>
          <w:b/>
          <w:sz w:val="24"/>
          <w:szCs w:val="24"/>
        </w:rPr>
      </w:pPr>
    </w:p>
    <w:p w:rsidR="00214B13" w:rsidRDefault="00214B13" w:rsidP="00214B13">
      <w:pPr>
        <w:spacing w:after="0"/>
        <w:jc w:val="center"/>
        <w:rPr>
          <w:rFonts w:ascii="Arial" w:hAnsi="Arial" w:cs="Arial"/>
          <w:b/>
          <w:sz w:val="24"/>
          <w:szCs w:val="24"/>
        </w:rPr>
      </w:pPr>
      <w:r w:rsidRPr="00315A6A">
        <w:rPr>
          <w:rFonts w:ascii="Arial" w:hAnsi="Arial" w:cs="Arial"/>
          <w:b/>
          <w:sz w:val="24"/>
          <w:szCs w:val="24"/>
        </w:rPr>
        <w:t>WYKAZ OSÓB</w:t>
      </w:r>
      <w:r w:rsidRPr="00315A6A">
        <w:rPr>
          <w:rFonts w:ascii="Arial" w:hAnsi="Arial" w:cs="Arial"/>
          <w:b/>
          <w:sz w:val="24"/>
          <w:szCs w:val="24"/>
        </w:rPr>
        <w:br/>
        <w:t>upoważnionych do wejścia na teren kompleksu wojskowego</w:t>
      </w:r>
      <w:r w:rsidR="004064D9">
        <w:rPr>
          <w:rFonts w:ascii="Arial" w:hAnsi="Arial" w:cs="Arial"/>
          <w:b/>
          <w:sz w:val="24"/>
          <w:szCs w:val="24"/>
        </w:rPr>
        <w:br/>
        <w:t>w ……………………………………………………………………………………………</w:t>
      </w:r>
    </w:p>
    <w:p w:rsidR="004064D9" w:rsidRPr="004064D9" w:rsidRDefault="004064D9" w:rsidP="00214B13">
      <w:pPr>
        <w:spacing w:after="0"/>
        <w:jc w:val="center"/>
        <w:rPr>
          <w:rFonts w:ascii="Arial" w:hAnsi="Arial" w:cs="Arial"/>
          <w:b/>
          <w:szCs w:val="24"/>
        </w:rPr>
      </w:pPr>
    </w:p>
    <w:p w:rsidR="00214B13" w:rsidRDefault="00214B13" w:rsidP="00214B13">
      <w:pPr>
        <w:spacing w:after="0"/>
        <w:jc w:val="center"/>
        <w:rPr>
          <w:rFonts w:ascii="Arial" w:hAnsi="Arial" w:cs="Arial"/>
        </w:rPr>
      </w:pPr>
      <w:r w:rsidRPr="00315A6A">
        <w:rPr>
          <w:rFonts w:ascii="Arial" w:hAnsi="Arial" w:cs="Arial"/>
          <w:b/>
          <w:sz w:val="24"/>
          <w:szCs w:val="24"/>
        </w:rPr>
        <w:t xml:space="preserve">w okresie od </w:t>
      </w:r>
      <w:r w:rsidRPr="00315A6A">
        <w:rPr>
          <w:rFonts w:ascii="Arial" w:hAnsi="Arial" w:cs="Arial"/>
        </w:rPr>
        <w:t>……………………………………</w:t>
      </w:r>
      <w:r w:rsidRPr="00315A6A">
        <w:rPr>
          <w:rFonts w:ascii="Arial" w:hAnsi="Arial" w:cs="Arial"/>
          <w:b/>
          <w:sz w:val="24"/>
          <w:szCs w:val="24"/>
        </w:rPr>
        <w:t xml:space="preserve"> do </w:t>
      </w:r>
      <w:r w:rsidRPr="00315A6A">
        <w:rPr>
          <w:rFonts w:ascii="Arial" w:hAnsi="Arial" w:cs="Arial"/>
          <w:b/>
          <w:sz w:val="24"/>
          <w:szCs w:val="24"/>
        </w:rPr>
        <w:tab/>
      </w:r>
      <w:r w:rsidRPr="00315A6A">
        <w:rPr>
          <w:rFonts w:ascii="Arial" w:hAnsi="Arial" w:cs="Arial"/>
        </w:rPr>
        <w:t>……………………………………</w:t>
      </w:r>
    </w:p>
    <w:p w:rsidR="004064D9" w:rsidRDefault="004064D9" w:rsidP="004064D9">
      <w:pPr>
        <w:spacing w:after="0" w:line="360" w:lineRule="auto"/>
        <w:rPr>
          <w:rFonts w:ascii="Arial" w:hAnsi="Arial" w:cs="Arial"/>
          <w:sz w:val="24"/>
          <w:szCs w:val="24"/>
          <w:u w:val="single"/>
        </w:rPr>
      </w:pPr>
    </w:p>
    <w:p w:rsidR="004064D9" w:rsidRDefault="004064D9" w:rsidP="004064D9">
      <w:pPr>
        <w:spacing w:line="360" w:lineRule="auto"/>
      </w:pPr>
      <w:r w:rsidRPr="00D7480C">
        <w:rPr>
          <w:rFonts w:ascii="Arial" w:hAnsi="Arial" w:cs="Arial"/>
          <w:sz w:val="24"/>
          <w:szCs w:val="24"/>
          <w:u w:val="single"/>
        </w:rPr>
        <w:t>Czas realizacji prac na terenie kompleksu</w:t>
      </w:r>
      <w:r>
        <w:rPr>
          <w:rFonts w:ascii="Arial" w:hAnsi="Arial" w:cs="Arial"/>
          <w:sz w:val="24"/>
          <w:szCs w:val="24"/>
        </w:rPr>
        <w:t>:</w:t>
      </w:r>
      <w:r>
        <w:rPr>
          <w:rFonts w:ascii="Arial" w:hAnsi="Arial" w:cs="Arial"/>
          <w:sz w:val="24"/>
          <w:szCs w:val="24"/>
        </w:rPr>
        <w:br/>
        <w:t>a) od poniedziałku do piątku:</w:t>
      </w:r>
      <w:r>
        <w:rPr>
          <w:rFonts w:ascii="Arial" w:hAnsi="Arial" w:cs="Arial"/>
          <w:sz w:val="24"/>
          <w:szCs w:val="24"/>
        </w:rPr>
        <w:tab/>
        <w:t>od godz. .</w:t>
      </w:r>
      <w:r w:rsidRPr="00D7480C">
        <w:rPr>
          <w:rFonts w:ascii="Arial" w:hAnsi="Arial" w:cs="Arial"/>
          <w:sz w:val="16"/>
          <w:szCs w:val="16"/>
        </w:rPr>
        <w:t xml:space="preserve">……………………… </w:t>
      </w:r>
      <w:r>
        <w:rPr>
          <w:rFonts w:ascii="Arial" w:hAnsi="Arial" w:cs="Arial"/>
          <w:sz w:val="16"/>
          <w:szCs w:val="16"/>
        </w:rPr>
        <w:t xml:space="preserve"> </w:t>
      </w:r>
      <w:r>
        <w:rPr>
          <w:rFonts w:ascii="Arial" w:hAnsi="Arial" w:cs="Arial"/>
          <w:sz w:val="24"/>
          <w:szCs w:val="24"/>
        </w:rPr>
        <w:t xml:space="preserve">do godz. </w:t>
      </w:r>
      <w:r w:rsidRPr="00D7480C">
        <w:rPr>
          <w:rFonts w:ascii="Arial" w:hAnsi="Arial" w:cs="Arial"/>
          <w:sz w:val="16"/>
          <w:szCs w:val="16"/>
        </w:rPr>
        <w:t>………</w:t>
      </w:r>
      <w:r>
        <w:rPr>
          <w:rFonts w:ascii="Arial" w:hAnsi="Arial" w:cs="Arial"/>
          <w:sz w:val="16"/>
          <w:szCs w:val="16"/>
        </w:rPr>
        <w:t>…….</w:t>
      </w:r>
      <w:r w:rsidRPr="00D7480C">
        <w:rPr>
          <w:rFonts w:ascii="Arial" w:hAnsi="Arial" w:cs="Arial"/>
          <w:sz w:val="16"/>
          <w:szCs w:val="16"/>
        </w:rPr>
        <w:t>……….</w:t>
      </w:r>
      <w:r>
        <w:rPr>
          <w:rFonts w:ascii="Arial" w:hAnsi="Arial" w:cs="Arial"/>
          <w:sz w:val="16"/>
          <w:szCs w:val="16"/>
        </w:rPr>
        <w:br/>
      </w:r>
      <w:r>
        <w:rPr>
          <w:rFonts w:ascii="Arial" w:hAnsi="Arial" w:cs="Arial"/>
          <w:sz w:val="24"/>
          <w:szCs w:val="24"/>
        </w:rPr>
        <w:t>a) od poniedziałku do piątku:</w:t>
      </w:r>
      <w:r>
        <w:rPr>
          <w:rFonts w:ascii="Arial" w:hAnsi="Arial" w:cs="Arial"/>
          <w:sz w:val="24"/>
          <w:szCs w:val="24"/>
        </w:rPr>
        <w:tab/>
        <w:t>od godz. .</w:t>
      </w:r>
      <w:r w:rsidRPr="00D7480C">
        <w:rPr>
          <w:rFonts w:ascii="Arial" w:hAnsi="Arial" w:cs="Arial"/>
          <w:sz w:val="16"/>
          <w:szCs w:val="16"/>
        </w:rPr>
        <w:t xml:space="preserve">……………………… </w:t>
      </w:r>
      <w:r>
        <w:rPr>
          <w:rFonts w:ascii="Arial" w:hAnsi="Arial" w:cs="Arial"/>
          <w:sz w:val="16"/>
          <w:szCs w:val="16"/>
        </w:rPr>
        <w:t xml:space="preserve"> </w:t>
      </w:r>
      <w:r>
        <w:rPr>
          <w:rFonts w:ascii="Arial" w:hAnsi="Arial" w:cs="Arial"/>
          <w:sz w:val="24"/>
          <w:szCs w:val="24"/>
        </w:rPr>
        <w:t xml:space="preserve">do godz. </w:t>
      </w:r>
      <w:r w:rsidRPr="00D7480C">
        <w:rPr>
          <w:rFonts w:ascii="Arial" w:hAnsi="Arial" w:cs="Arial"/>
          <w:sz w:val="16"/>
          <w:szCs w:val="16"/>
        </w:rPr>
        <w:t>………</w:t>
      </w:r>
      <w:r>
        <w:rPr>
          <w:rFonts w:ascii="Arial" w:hAnsi="Arial" w:cs="Arial"/>
          <w:sz w:val="16"/>
          <w:szCs w:val="16"/>
        </w:rPr>
        <w:t>…….</w:t>
      </w:r>
      <w:r w:rsidRPr="00D7480C">
        <w:rPr>
          <w:rFonts w:ascii="Arial" w:hAnsi="Arial" w:cs="Arial"/>
          <w:sz w:val="16"/>
          <w:szCs w:val="16"/>
        </w:rPr>
        <w:t>……….</w:t>
      </w:r>
      <w:r>
        <w:rPr>
          <w:rFonts w:ascii="Arial" w:hAnsi="Arial" w:cs="Arial"/>
          <w:sz w:val="16"/>
          <w:szCs w:val="16"/>
        </w:rPr>
        <w:br/>
      </w:r>
      <w:r w:rsidRPr="00D7480C">
        <w:rPr>
          <w:rFonts w:ascii="Arial" w:hAnsi="Arial" w:cs="Arial"/>
          <w:sz w:val="24"/>
          <w:szCs w:val="24"/>
        </w:rPr>
        <w:t>b)</w:t>
      </w:r>
      <w:r>
        <w:rPr>
          <w:rFonts w:ascii="Arial" w:hAnsi="Arial" w:cs="Arial"/>
          <w:sz w:val="24"/>
          <w:szCs w:val="24"/>
        </w:rPr>
        <w:t xml:space="preserve"> soboty: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od godz. .</w:t>
      </w:r>
      <w:r w:rsidRPr="00D7480C">
        <w:rPr>
          <w:rFonts w:ascii="Arial" w:hAnsi="Arial" w:cs="Arial"/>
          <w:sz w:val="16"/>
          <w:szCs w:val="16"/>
        </w:rPr>
        <w:t xml:space="preserve">……………………… </w:t>
      </w:r>
      <w:r>
        <w:rPr>
          <w:rFonts w:ascii="Arial" w:hAnsi="Arial" w:cs="Arial"/>
          <w:sz w:val="16"/>
          <w:szCs w:val="16"/>
        </w:rPr>
        <w:t xml:space="preserve"> </w:t>
      </w:r>
      <w:r>
        <w:rPr>
          <w:rFonts w:ascii="Arial" w:hAnsi="Arial" w:cs="Arial"/>
          <w:sz w:val="24"/>
          <w:szCs w:val="24"/>
        </w:rPr>
        <w:t xml:space="preserve">do godz. </w:t>
      </w:r>
      <w:r w:rsidRPr="00D7480C">
        <w:rPr>
          <w:rFonts w:ascii="Arial" w:hAnsi="Arial" w:cs="Arial"/>
          <w:sz w:val="16"/>
          <w:szCs w:val="16"/>
        </w:rPr>
        <w:t>………</w:t>
      </w:r>
      <w:r>
        <w:rPr>
          <w:rFonts w:ascii="Arial" w:hAnsi="Arial" w:cs="Arial"/>
          <w:sz w:val="16"/>
          <w:szCs w:val="16"/>
        </w:rPr>
        <w:t>…….</w:t>
      </w:r>
      <w:r w:rsidRPr="00D7480C">
        <w:rPr>
          <w:rFonts w:ascii="Arial" w:hAnsi="Arial" w:cs="Arial"/>
          <w:sz w:val="16"/>
          <w:szCs w:val="16"/>
        </w:rPr>
        <w:t>……….</w:t>
      </w:r>
      <w:r>
        <w:rPr>
          <w:rFonts w:ascii="Arial" w:hAnsi="Arial" w:cs="Arial"/>
          <w:sz w:val="24"/>
          <w:szCs w:val="24"/>
        </w:rPr>
        <w:br/>
        <w:t>c) niedziele: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od godz. .</w:t>
      </w:r>
      <w:r w:rsidRPr="00D7480C">
        <w:rPr>
          <w:rFonts w:ascii="Arial" w:hAnsi="Arial" w:cs="Arial"/>
          <w:sz w:val="16"/>
          <w:szCs w:val="16"/>
        </w:rPr>
        <w:t xml:space="preserve">……………………… </w:t>
      </w:r>
      <w:r>
        <w:rPr>
          <w:rFonts w:ascii="Arial" w:hAnsi="Arial" w:cs="Arial"/>
          <w:sz w:val="16"/>
          <w:szCs w:val="16"/>
        </w:rPr>
        <w:t xml:space="preserve"> </w:t>
      </w:r>
      <w:r>
        <w:rPr>
          <w:rFonts w:ascii="Arial" w:hAnsi="Arial" w:cs="Arial"/>
          <w:sz w:val="24"/>
          <w:szCs w:val="24"/>
        </w:rPr>
        <w:t xml:space="preserve">do godz. </w:t>
      </w:r>
      <w:r w:rsidRPr="00D7480C">
        <w:rPr>
          <w:rFonts w:ascii="Arial" w:hAnsi="Arial" w:cs="Arial"/>
          <w:sz w:val="16"/>
          <w:szCs w:val="16"/>
        </w:rPr>
        <w:t>………</w:t>
      </w:r>
      <w:r>
        <w:rPr>
          <w:rFonts w:ascii="Arial" w:hAnsi="Arial" w:cs="Arial"/>
          <w:sz w:val="16"/>
          <w:szCs w:val="16"/>
        </w:rPr>
        <w:t>…….</w:t>
      </w:r>
      <w:r w:rsidRPr="00D7480C">
        <w:rPr>
          <w:rFonts w:ascii="Arial" w:hAnsi="Arial" w:cs="Arial"/>
          <w:sz w:val="16"/>
          <w:szCs w:val="16"/>
        </w:rPr>
        <w:t>……….</w:t>
      </w:r>
    </w:p>
    <w:p w:rsidR="004064D9" w:rsidRPr="0023141B" w:rsidRDefault="004064D9" w:rsidP="004064D9">
      <w:pPr>
        <w:spacing w:after="0" w:line="360" w:lineRule="auto"/>
        <w:rPr>
          <w:rFonts w:ascii="Arial" w:hAnsi="Arial" w:cs="Arial"/>
          <w:sz w:val="16"/>
          <w:szCs w:val="16"/>
        </w:rPr>
      </w:pPr>
      <w:r w:rsidRPr="0023141B">
        <w:rPr>
          <w:rFonts w:ascii="Arial" w:hAnsi="Arial" w:cs="Arial"/>
          <w:sz w:val="24"/>
          <w:szCs w:val="24"/>
        </w:rPr>
        <w:t>Nazwa i adres przedsiębiorcy:</w:t>
      </w:r>
      <w:r w:rsidRPr="0023141B">
        <w:rPr>
          <w:rFonts w:ascii="Arial" w:hAnsi="Arial" w:cs="Arial"/>
        </w:rPr>
        <w:t xml:space="preserve"> </w:t>
      </w:r>
      <w:r w:rsidRPr="0023141B">
        <w:rPr>
          <w:rFonts w:ascii="Arial" w:hAnsi="Arial" w:cs="Arial"/>
          <w:sz w:val="16"/>
          <w:szCs w:val="16"/>
        </w:rPr>
        <w:t>……………………………………………………………………………………</w:t>
      </w:r>
    </w:p>
    <w:p w:rsidR="004064D9" w:rsidRPr="0023141B" w:rsidRDefault="004064D9" w:rsidP="004064D9">
      <w:pPr>
        <w:spacing w:after="0" w:line="360" w:lineRule="auto"/>
        <w:rPr>
          <w:rFonts w:ascii="Arial" w:hAnsi="Arial" w:cs="Arial"/>
          <w:sz w:val="16"/>
          <w:szCs w:val="16"/>
        </w:rPr>
      </w:pPr>
      <w:r w:rsidRPr="0023141B">
        <w:rPr>
          <w:rFonts w:ascii="Arial" w:hAnsi="Arial" w:cs="Arial"/>
          <w:sz w:val="24"/>
          <w:szCs w:val="24"/>
        </w:rPr>
        <w:t>Rodzaj i miejsce wykonywanej pracy:</w:t>
      </w:r>
      <w:r w:rsidRPr="0023141B">
        <w:rPr>
          <w:rFonts w:ascii="Arial" w:hAnsi="Arial" w:cs="Arial"/>
        </w:rPr>
        <w:t xml:space="preserve"> </w:t>
      </w:r>
      <w:r w:rsidRPr="0023141B">
        <w:rPr>
          <w:rFonts w:ascii="Arial" w:hAnsi="Arial" w:cs="Arial"/>
          <w:sz w:val="16"/>
          <w:szCs w:val="16"/>
        </w:rPr>
        <w:t>…………………………………….…………………………………</w:t>
      </w:r>
    </w:p>
    <w:p w:rsidR="004064D9" w:rsidRPr="0023141B" w:rsidRDefault="004064D9" w:rsidP="004064D9">
      <w:pPr>
        <w:spacing w:after="0" w:line="360" w:lineRule="auto"/>
        <w:rPr>
          <w:rFonts w:ascii="Arial" w:hAnsi="Arial" w:cs="Arial"/>
          <w:sz w:val="16"/>
          <w:szCs w:val="16"/>
        </w:rPr>
      </w:pPr>
      <w:r w:rsidRPr="0023141B">
        <w:rPr>
          <w:rFonts w:ascii="Arial" w:hAnsi="Arial" w:cs="Arial"/>
          <w:sz w:val="24"/>
          <w:szCs w:val="24"/>
        </w:rPr>
        <w:t>Umowa Nr</w:t>
      </w:r>
      <w:r w:rsidRPr="0023141B">
        <w:rPr>
          <w:rFonts w:ascii="Arial" w:hAnsi="Arial" w:cs="Arial"/>
        </w:rPr>
        <w:t xml:space="preserve"> </w:t>
      </w:r>
      <w:r w:rsidRPr="0023141B">
        <w:rPr>
          <w:rFonts w:ascii="Arial" w:hAnsi="Arial" w:cs="Arial"/>
          <w:sz w:val="16"/>
          <w:szCs w:val="16"/>
        </w:rPr>
        <w:t xml:space="preserve">…………..................…………. </w:t>
      </w:r>
      <w:r w:rsidRPr="0023141B">
        <w:rPr>
          <w:rFonts w:ascii="Arial" w:hAnsi="Arial" w:cs="Arial"/>
          <w:sz w:val="24"/>
          <w:szCs w:val="24"/>
        </w:rPr>
        <w:t>z dnia</w:t>
      </w:r>
      <w:r w:rsidRPr="0023141B">
        <w:rPr>
          <w:rFonts w:ascii="Arial" w:hAnsi="Arial" w:cs="Arial"/>
          <w:sz w:val="16"/>
          <w:szCs w:val="16"/>
        </w:rPr>
        <w:t xml:space="preserve">  ………………………………………………………………………</w:t>
      </w:r>
    </w:p>
    <w:p w:rsidR="004064D9" w:rsidRPr="0023141B" w:rsidRDefault="004064D9" w:rsidP="004064D9">
      <w:pPr>
        <w:spacing w:after="0"/>
        <w:ind w:left="357"/>
        <w:rPr>
          <w:rFonts w:ascii="Arial" w:hAnsi="Arial" w:cs="Arial"/>
          <w:u w:val="single"/>
        </w:rPr>
      </w:pPr>
      <w:r w:rsidRPr="0023141B">
        <w:rPr>
          <w:rFonts w:ascii="Arial" w:hAnsi="Arial" w:cs="Arial"/>
          <w:sz w:val="4"/>
          <w:szCs w:val="4"/>
        </w:rPr>
        <w:br/>
      </w:r>
      <w:r w:rsidRPr="0023141B">
        <w:rPr>
          <w:rFonts w:ascii="Arial" w:hAnsi="Arial" w:cs="Arial"/>
          <w:sz w:val="24"/>
          <w:szCs w:val="24"/>
          <w:u w:val="single"/>
        </w:rPr>
        <w:t>Osoby nadzorujące prace ze strony Wykonawcy:</w:t>
      </w:r>
      <w:r w:rsidRPr="0023141B">
        <w:rPr>
          <w:rFonts w:ascii="Arial" w:hAnsi="Arial" w:cs="Arial"/>
          <w:u w:val="single"/>
        </w:rPr>
        <w:t xml:space="preserve"> </w:t>
      </w:r>
    </w:p>
    <w:p w:rsidR="004064D9" w:rsidRPr="00214B13" w:rsidRDefault="004064D9" w:rsidP="000075AD">
      <w:pPr>
        <w:pStyle w:val="Akapitzlist"/>
        <w:numPr>
          <w:ilvl w:val="0"/>
          <w:numId w:val="71"/>
        </w:numPr>
        <w:spacing w:before="120" w:after="0" w:line="240" w:lineRule="auto"/>
        <w:ind w:left="714" w:hanging="357"/>
        <w:rPr>
          <w:rFonts w:ascii="Arial" w:hAnsi="Arial" w:cs="Arial"/>
          <w:sz w:val="14"/>
          <w:szCs w:val="16"/>
        </w:rPr>
      </w:pPr>
      <w:r w:rsidRPr="0023141B">
        <w:rPr>
          <w:rFonts w:ascii="Arial" w:hAnsi="Arial" w:cs="Arial"/>
          <w:sz w:val="16"/>
          <w:szCs w:val="16"/>
        </w:rPr>
        <w:t>………………………………………………………………………………………………………………………………………</w:t>
      </w:r>
      <w:r w:rsidRPr="0023141B">
        <w:rPr>
          <w:rFonts w:ascii="Arial" w:hAnsi="Arial" w:cs="Arial"/>
          <w:sz w:val="16"/>
          <w:szCs w:val="16"/>
        </w:rPr>
        <w:br/>
      </w:r>
      <w:r w:rsidRPr="00214B13">
        <w:rPr>
          <w:rFonts w:ascii="Arial" w:hAnsi="Arial" w:cs="Arial"/>
          <w:sz w:val="20"/>
        </w:rPr>
        <w:t xml:space="preserve">                                                   (imię, nazwisko, nr  tel.)</w:t>
      </w:r>
    </w:p>
    <w:p w:rsidR="004064D9" w:rsidRPr="0023141B" w:rsidRDefault="004064D9" w:rsidP="004064D9">
      <w:pPr>
        <w:pStyle w:val="Akapitzlist"/>
        <w:spacing w:after="0"/>
        <w:rPr>
          <w:rFonts w:ascii="Arial" w:hAnsi="Arial" w:cs="Arial"/>
          <w:sz w:val="16"/>
          <w:szCs w:val="16"/>
        </w:rPr>
      </w:pPr>
      <w:r w:rsidRPr="0023141B">
        <w:rPr>
          <w:rFonts w:ascii="Arial" w:hAnsi="Arial" w:cs="Arial"/>
          <w:sz w:val="16"/>
          <w:szCs w:val="16"/>
        </w:rPr>
        <w:tab/>
      </w:r>
    </w:p>
    <w:p w:rsidR="004064D9" w:rsidRDefault="004064D9" w:rsidP="000075AD">
      <w:pPr>
        <w:pStyle w:val="Akapitzlist"/>
        <w:numPr>
          <w:ilvl w:val="0"/>
          <w:numId w:val="71"/>
        </w:numPr>
        <w:spacing w:before="120" w:after="0" w:line="240" w:lineRule="auto"/>
        <w:ind w:left="714" w:hanging="357"/>
        <w:rPr>
          <w:rFonts w:ascii="Arial" w:hAnsi="Arial" w:cs="Arial"/>
          <w:sz w:val="14"/>
          <w:szCs w:val="16"/>
        </w:rPr>
      </w:pPr>
      <w:r w:rsidRPr="0023141B">
        <w:rPr>
          <w:rFonts w:ascii="Arial" w:hAnsi="Arial" w:cs="Arial"/>
          <w:sz w:val="16"/>
          <w:szCs w:val="16"/>
        </w:rPr>
        <w:t>………………………………………………………………………………………………………………………………………</w:t>
      </w:r>
      <w:r w:rsidRPr="0023141B">
        <w:rPr>
          <w:rFonts w:ascii="Arial" w:hAnsi="Arial" w:cs="Arial"/>
          <w:sz w:val="16"/>
          <w:szCs w:val="16"/>
        </w:rPr>
        <w:br/>
      </w:r>
      <w:r w:rsidRPr="00214B13">
        <w:rPr>
          <w:rFonts w:ascii="Arial" w:hAnsi="Arial" w:cs="Arial"/>
          <w:sz w:val="20"/>
        </w:rPr>
        <w:t xml:space="preserve">                                                   (imię, nazwisko, nr  tel.)</w:t>
      </w:r>
      <w:r w:rsidRPr="00214B13">
        <w:rPr>
          <w:rFonts w:ascii="Arial" w:hAnsi="Arial" w:cs="Arial"/>
          <w:sz w:val="14"/>
          <w:szCs w:val="16"/>
        </w:rPr>
        <w:tab/>
      </w:r>
    </w:p>
    <w:p w:rsidR="004064D9" w:rsidRPr="00214B13" w:rsidRDefault="004064D9" w:rsidP="004064D9">
      <w:pPr>
        <w:pStyle w:val="Akapitzlist"/>
        <w:spacing w:before="120" w:after="0" w:line="240" w:lineRule="auto"/>
        <w:ind w:left="714"/>
        <w:rPr>
          <w:rFonts w:ascii="Arial" w:hAnsi="Arial" w:cs="Arial"/>
          <w:sz w:val="14"/>
          <w:szCs w:val="16"/>
        </w:rPr>
      </w:pPr>
    </w:p>
    <w:p w:rsidR="004064D9" w:rsidRPr="0023141B" w:rsidRDefault="004064D9" w:rsidP="004064D9">
      <w:pPr>
        <w:spacing w:after="0"/>
        <w:ind w:left="357"/>
        <w:rPr>
          <w:rFonts w:ascii="Arial" w:hAnsi="Arial" w:cs="Arial"/>
        </w:rPr>
      </w:pPr>
      <w:r w:rsidRPr="0023141B">
        <w:rPr>
          <w:rFonts w:ascii="Arial" w:hAnsi="Arial" w:cs="Arial"/>
          <w:sz w:val="16"/>
          <w:szCs w:val="16"/>
        </w:rPr>
        <w:t xml:space="preserve">  </w:t>
      </w:r>
      <w:r w:rsidRPr="0023141B">
        <w:rPr>
          <w:rFonts w:ascii="Arial" w:hAnsi="Arial" w:cs="Arial"/>
          <w:sz w:val="24"/>
          <w:szCs w:val="24"/>
          <w:u w:val="single"/>
        </w:rPr>
        <w:t>Osoby nadzorujące prace ze strony Inwestora*:</w:t>
      </w:r>
    </w:p>
    <w:p w:rsidR="004064D9" w:rsidRPr="00214B13" w:rsidRDefault="004064D9" w:rsidP="000075AD">
      <w:pPr>
        <w:pStyle w:val="Akapitzlist"/>
        <w:numPr>
          <w:ilvl w:val="0"/>
          <w:numId w:val="72"/>
        </w:numPr>
        <w:spacing w:before="120" w:after="0" w:line="240" w:lineRule="auto"/>
        <w:ind w:left="714" w:hanging="357"/>
        <w:rPr>
          <w:rFonts w:ascii="Arial" w:hAnsi="Arial" w:cs="Arial"/>
          <w:sz w:val="14"/>
          <w:szCs w:val="16"/>
        </w:rPr>
      </w:pPr>
      <w:r w:rsidRPr="0023141B">
        <w:rPr>
          <w:rFonts w:ascii="Arial" w:hAnsi="Arial" w:cs="Arial"/>
          <w:sz w:val="16"/>
          <w:szCs w:val="16"/>
        </w:rPr>
        <w:t>………………………………………………………………………………………………………………………………………</w:t>
      </w:r>
      <w:r w:rsidRPr="0023141B">
        <w:rPr>
          <w:rFonts w:ascii="Arial" w:hAnsi="Arial" w:cs="Arial"/>
          <w:sz w:val="16"/>
          <w:szCs w:val="16"/>
        </w:rPr>
        <w:br/>
      </w:r>
      <w:r w:rsidRPr="00214B13">
        <w:rPr>
          <w:rFonts w:ascii="Arial" w:hAnsi="Arial" w:cs="Arial"/>
          <w:sz w:val="20"/>
        </w:rPr>
        <w:t xml:space="preserve">                                                  (imię, nazwisko, nr  tel.)</w:t>
      </w:r>
    </w:p>
    <w:p w:rsidR="00214B13" w:rsidRDefault="00214B13" w:rsidP="00214B13">
      <w:pPr>
        <w:ind w:left="708"/>
        <w:rPr>
          <w:rFonts w:ascii="Arial" w:hAnsi="Arial" w:cs="Arial"/>
          <w:sz w:val="16"/>
          <w:szCs w:val="16"/>
        </w:rPr>
      </w:pPr>
    </w:p>
    <w:tbl>
      <w:tblPr>
        <w:tblStyle w:val="Tabela-Siatka"/>
        <w:tblW w:w="8930" w:type="dxa"/>
        <w:jc w:val="center"/>
        <w:tblLayout w:type="fixed"/>
        <w:tblLook w:val="04A0" w:firstRow="1" w:lastRow="0" w:firstColumn="1" w:lastColumn="0" w:noHBand="0" w:noVBand="1"/>
      </w:tblPr>
      <w:tblGrid>
        <w:gridCol w:w="709"/>
        <w:gridCol w:w="1984"/>
        <w:gridCol w:w="1560"/>
        <w:gridCol w:w="1417"/>
        <w:gridCol w:w="2268"/>
        <w:gridCol w:w="992"/>
      </w:tblGrid>
      <w:tr w:rsidR="004064D9" w:rsidRPr="004064D9" w:rsidTr="004064D9">
        <w:trPr>
          <w:trHeight w:val="712"/>
          <w:jc w:val="center"/>
        </w:trPr>
        <w:tc>
          <w:tcPr>
            <w:tcW w:w="709" w:type="dxa"/>
            <w:vAlign w:val="center"/>
          </w:tcPr>
          <w:p w:rsidR="004064D9" w:rsidRPr="004064D9" w:rsidRDefault="004064D9" w:rsidP="004064D9">
            <w:pPr>
              <w:spacing w:after="0" w:line="240" w:lineRule="auto"/>
              <w:jc w:val="center"/>
              <w:rPr>
                <w:rFonts w:ascii="Arial" w:hAnsi="Arial" w:cs="Arial"/>
                <w:b/>
                <w:sz w:val="20"/>
              </w:rPr>
            </w:pPr>
            <w:r w:rsidRPr="004064D9">
              <w:rPr>
                <w:rFonts w:ascii="Arial" w:hAnsi="Arial" w:cs="Arial"/>
                <w:b/>
                <w:sz w:val="20"/>
              </w:rPr>
              <w:t>L. p.</w:t>
            </w:r>
          </w:p>
        </w:tc>
        <w:tc>
          <w:tcPr>
            <w:tcW w:w="1984" w:type="dxa"/>
            <w:vAlign w:val="center"/>
          </w:tcPr>
          <w:p w:rsidR="004064D9" w:rsidRPr="004064D9" w:rsidRDefault="004064D9" w:rsidP="004064D9">
            <w:pPr>
              <w:spacing w:after="0" w:line="240" w:lineRule="auto"/>
              <w:jc w:val="center"/>
              <w:rPr>
                <w:rFonts w:ascii="Arial" w:hAnsi="Arial" w:cs="Arial"/>
                <w:b/>
                <w:sz w:val="20"/>
              </w:rPr>
            </w:pPr>
            <w:r w:rsidRPr="004064D9">
              <w:rPr>
                <w:rFonts w:ascii="Arial" w:hAnsi="Arial" w:cs="Arial"/>
                <w:b/>
                <w:sz w:val="20"/>
              </w:rPr>
              <w:t>Nazwisko i imię</w:t>
            </w:r>
          </w:p>
        </w:tc>
        <w:tc>
          <w:tcPr>
            <w:tcW w:w="1560" w:type="dxa"/>
            <w:vAlign w:val="center"/>
          </w:tcPr>
          <w:p w:rsidR="004064D9" w:rsidRPr="004064D9" w:rsidRDefault="004064D9" w:rsidP="004064D9">
            <w:pPr>
              <w:spacing w:after="0" w:line="240" w:lineRule="auto"/>
              <w:jc w:val="center"/>
              <w:rPr>
                <w:rFonts w:ascii="Arial" w:hAnsi="Arial" w:cs="Arial"/>
                <w:b/>
                <w:sz w:val="20"/>
              </w:rPr>
            </w:pPr>
            <w:r w:rsidRPr="004064D9">
              <w:rPr>
                <w:rFonts w:ascii="Arial" w:hAnsi="Arial" w:cs="Arial"/>
                <w:b/>
                <w:sz w:val="20"/>
              </w:rPr>
              <w:t>Nr PESEL</w:t>
            </w:r>
          </w:p>
        </w:tc>
        <w:tc>
          <w:tcPr>
            <w:tcW w:w="1417" w:type="dxa"/>
            <w:vAlign w:val="center"/>
          </w:tcPr>
          <w:p w:rsidR="004064D9" w:rsidRPr="004064D9" w:rsidRDefault="004064D9" w:rsidP="004064D9">
            <w:pPr>
              <w:spacing w:after="0" w:line="240" w:lineRule="auto"/>
              <w:jc w:val="center"/>
              <w:rPr>
                <w:rFonts w:ascii="Arial" w:hAnsi="Arial" w:cs="Arial"/>
                <w:b/>
                <w:sz w:val="20"/>
              </w:rPr>
            </w:pPr>
            <w:r w:rsidRPr="004064D9">
              <w:rPr>
                <w:rFonts w:ascii="Arial" w:hAnsi="Arial" w:cs="Arial"/>
                <w:b/>
                <w:sz w:val="20"/>
              </w:rPr>
              <w:t>Nazwa i nr dowodu tożsamości</w:t>
            </w:r>
          </w:p>
        </w:tc>
        <w:tc>
          <w:tcPr>
            <w:tcW w:w="2268" w:type="dxa"/>
            <w:vAlign w:val="center"/>
          </w:tcPr>
          <w:p w:rsidR="004064D9" w:rsidRPr="004064D9" w:rsidRDefault="004064D9" w:rsidP="004064D9">
            <w:pPr>
              <w:spacing w:after="0" w:line="240" w:lineRule="auto"/>
              <w:jc w:val="center"/>
              <w:rPr>
                <w:rFonts w:ascii="Arial" w:hAnsi="Arial" w:cs="Arial"/>
                <w:b/>
                <w:sz w:val="20"/>
              </w:rPr>
            </w:pPr>
            <w:r w:rsidRPr="004064D9">
              <w:rPr>
                <w:rFonts w:ascii="Arial" w:hAnsi="Arial" w:cs="Arial"/>
                <w:b/>
                <w:sz w:val="20"/>
              </w:rPr>
              <w:t>Obywatelstwo</w:t>
            </w:r>
          </w:p>
        </w:tc>
        <w:tc>
          <w:tcPr>
            <w:tcW w:w="992" w:type="dxa"/>
            <w:vAlign w:val="center"/>
          </w:tcPr>
          <w:p w:rsidR="004064D9" w:rsidRPr="004064D9" w:rsidRDefault="004064D9" w:rsidP="004064D9">
            <w:pPr>
              <w:spacing w:after="0" w:line="240" w:lineRule="auto"/>
              <w:jc w:val="center"/>
              <w:rPr>
                <w:rFonts w:ascii="Arial" w:hAnsi="Arial" w:cs="Arial"/>
                <w:b/>
                <w:sz w:val="20"/>
              </w:rPr>
            </w:pPr>
            <w:r w:rsidRPr="004064D9">
              <w:rPr>
                <w:rFonts w:ascii="Arial" w:hAnsi="Arial" w:cs="Arial"/>
                <w:b/>
                <w:sz w:val="20"/>
              </w:rPr>
              <w:t>Uwagi</w:t>
            </w:r>
          </w:p>
        </w:tc>
      </w:tr>
      <w:tr w:rsidR="004064D9" w:rsidTr="0001777D">
        <w:trPr>
          <w:trHeight w:val="567"/>
          <w:jc w:val="center"/>
        </w:trPr>
        <w:tc>
          <w:tcPr>
            <w:tcW w:w="709" w:type="dxa"/>
            <w:vAlign w:val="center"/>
          </w:tcPr>
          <w:p w:rsidR="004064D9" w:rsidRPr="00C54590" w:rsidRDefault="004064D9" w:rsidP="0001777D">
            <w:pPr>
              <w:jc w:val="center"/>
              <w:rPr>
                <w:rFonts w:ascii="Arial" w:hAnsi="Arial" w:cs="Arial"/>
              </w:rPr>
            </w:pPr>
            <w:r w:rsidRPr="00C54590">
              <w:rPr>
                <w:rFonts w:ascii="Arial" w:hAnsi="Arial" w:cs="Arial"/>
              </w:rPr>
              <w:t>1.</w:t>
            </w:r>
          </w:p>
        </w:tc>
        <w:tc>
          <w:tcPr>
            <w:tcW w:w="1984" w:type="dxa"/>
            <w:vAlign w:val="center"/>
          </w:tcPr>
          <w:p w:rsidR="004064D9" w:rsidRPr="00C54590" w:rsidRDefault="004064D9" w:rsidP="0001777D">
            <w:pPr>
              <w:rPr>
                <w:rFonts w:ascii="Arial" w:hAnsi="Arial" w:cs="Arial"/>
              </w:rPr>
            </w:pPr>
          </w:p>
        </w:tc>
        <w:tc>
          <w:tcPr>
            <w:tcW w:w="1560" w:type="dxa"/>
            <w:vAlign w:val="center"/>
          </w:tcPr>
          <w:p w:rsidR="004064D9" w:rsidRPr="00E5727F" w:rsidRDefault="004064D9" w:rsidP="0001777D">
            <w:pPr>
              <w:rPr>
                <w:rFonts w:ascii="Arial" w:hAnsi="Arial" w:cs="Arial"/>
                <w:b/>
              </w:rPr>
            </w:pPr>
          </w:p>
        </w:tc>
        <w:tc>
          <w:tcPr>
            <w:tcW w:w="1417" w:type="dxa"/>
          </w:tcPr>
          <w:p w:rsidR="004064D9" w:rsidRPr="00C54590" w:rsidRDefault="004064D9" w:rsidP="0001777D">
            <w:pPr>
              <w:rPr>
                <w:rFonts w:ascii="Arial" w:hAnsi="Arial" w:cs="Arial"/>
              </w:rPr>
            </w:pPr>
          </w:p>
        </w:tc>
        <w:tc>
          <w:tcPr>
            <w:tcW w:w="2268" w:type="dxa"/>
            <w:vAlign w:val="center"/>
          </w:tcPr>
          <w:p w:rsidR="004064D9" w:rsidRPr="00C54590" w:rsidRDefault="004064D9" w:rsidP="0001777D">
            <w:pPr>
              <w:rPr>
                <w:rFonts w:ascii="Arial" w:hAnsi="Arial" w:cs="Arial"/>
              </w:rPr>
            </w:pPr>
          </w:p>
        </w:tc>
        <w:tc>
          <w:tcPr>
            <w:tcW w:w="992" w:type="dxa"/>
          </w:tcPr>
          <w:p w:rsidR="004064D9" w:rsidRPr="00C54590" w:rsidRDefault="004064D9" w:rsidP="0001777D">
            <w:pPr>
              <w:rPr>
                <w:rFonts w:ascii="Arial" w:hAnsi="Arial" w:cs="Arial"/>
              </w:rPr>
            </w:pPr>
          </w:p>
        </w:tc>
      </w:tr>
    </w:tbl>
    <w:p w:rsidR="00214B13" w:rsidRPr="00315A6A" w:rsidRDefault="00214B13" w:rsidP="00214B13">
      <w:pPr>
        <w:spacing w:after="0" w:line="240" w:lineRule="auto"/>
        <w:ind w:left="5954"/>
        <w:rPr>
          <w:rFonts w:ascii="Arial" w:eastAsia="Times New Roman" w:hAnsi="Arial" w:cs="Arial"/>
          <w:sz w:val="24"/>
          <w:szCs w:val="20"/>
          <w:lang w:eastAsia="pl-PL"/>
        </w:rPr>
      </w:pPr>
    </w:p>
    <w:p w:rsidR="00214B13" w:rsidRPr="00315A6A" w:rsidRDefault="00214B13" w:rsidP="00214B13">
      <w:pPr>
        <w:spacing w:after="0" w:line="240" w:lineRule="auto"/>
        <w:ind w:left="5954"/>
        <w:rPr>
          <w:rFonts w:ascii="Arial" w:eastAsia="Times New Roman" w:hAnsi="Arial" w:cs="Arial"/>
          <w:sz w:val="24"/>
          <w:szCs w:val="20"/>
          <w:lang w:eastAsia="pl-PL"/>
        </w:rPr>
      </w:pPr>
    </w:p>
    <w:p w:rsidR="00214B13" w:rsidRPr="00315A6A" w:rsidRDefault="00214B13" w:rsidP="00214B13">
      <w:pPr>
        <w:spacing w:after="0" w:line="240" w:lineRule="auto"/>
        <w:ind w:left="5954"/>
        <w:rPr>
          <w:rFonts w:ascii="Arial" w:eastAsia="Times New Roman" w:hAnsi="Arial" w:cs="Arial"/>
          <w:sz w:val="16"/>
          <w:szCs w:val="16"/>
          <w:lang w:eastAsia="pl-PL"/>
        </w:rPr>
      </w:pPr>
      <w:r w:rsidRPr="00315A6A">
        <w:rPr>
          <w:rFonts w:ascii="Arial" w:eastAsia="Times New Roman" w:hAnsi="Arial" w:cs="Arial"/>
          <w:sz w:val="16"/>
          <w:szCs w:val="16"/>
          <w:lang w:eastAsia="pl-PL"/>
        </w:rPr>
        <w:t>…………………………………………………</w:t>
      </w:r>
    </w:p>
    <w:p w:rsidR="00214B13" w:rsidRPr="00315A6A" w:rsidRDefault="00214B13" w:rsidP="00214B13">
      <w:pPr>
        <w:spacing w:after="0" w:line="240" w:lineRule="auto"/>
        <w:ind w:left="5954"/>
        <w:rPr>
          <w:rFonts w:ascii="Arial" w:eastAsia="Times New Roman" w:hAnsi="Arial" w:cs="Arial"/>
          <w:sz w:val="20"/>
          <w:szCs w:val="20"/>
          <w:lang w:eastAsia="pl-PL"/>
        </w:rPr>
      </w:pPr>
      <w:r w:rsidRPr="00315A6A">
        <w:rPr>
          <w:rFonts w:ascii="Arial" w:eastAsia="Times New Roman" w:hAnsi="Arial" w:cs="Arial"/>
          <w:sz w:val="20"/>
          <w:szCs w:val="20"/>
          <w:lang w:eastAsia="pl-PL"/>
        </w:rPr>
        <w:t xml:space="preserve">     (stanowisko, imię, nazwisko,</w:t>
      </w:r>
      <w:r w:rsidRPr="00315A6A">
        <w:rPr>
          <w:rFonts w:ascii="Arial" w:eastAsia="Times New Roman" w:hAnsi="Arial" w:cs="Arial"/>
          <w:sz w:val="20"/>
          <w:szCs w:val="20"/>
          <w:lang w:eastAsia="pl-PL"/>
        </w:rPr>
        <w:br/>
        <w:t>data i podpis osoby upoważnionej)</w:t>
      </w:r>
    </w:p>
    <w:p w:rsidR="00214B13" w:rsidRPr="00315A6A" w:rsidRDefault="00214B13" w:rsidP="00214B13">
      <w:pPr>
        <w:pStyle w:val="Akapitzlist"/>
        <w:rPr>
          <w:rFonts w:ascii="Arial" w:hAnsi="Arial" w:cs="Arial"/>
        </w:rPr>
      </w:pPr>
    </w:p>
    <w:p w:rsidR="00214B13" w:rsidRPr="00315A6A" w:rsidRDefault="00214B13" w:rsidP="00214B13">
      <w:pPr>
        <w:pStyle w:val="Akapitzlist"/>
        <w:rPr>
          <w:rFonts w:ascii="Arial" w:hAnsi="Arial" w:cs="Arial"/>
        </w:rPr>
      </w:pPr>
    </w:p>
    <w:p w:rsidR="00214B13" w:rsidRPr="00315A6A" w:rsidRDefault="00214B13" w:rsidP="00214B13">
      <w:pPr>
        <w:pStyle w:val="Akapitzlist"/>
        <w:ind w:left="0"/>
        <w:rPr>
          <w:rFonts w:ascii="Arial" w:hAnsi="Arial" w:cs="Arial"/>
          <w:sz w:val="18"/>
          <w:szCs w:val="18"/>
        </w:rPr>
      </w:pPr>
      <w:r w:rsidRPr="00315A6A">
        <w:rPr>
          <w:rFonts w:ascii="Arial" w:hAnsi="Arial" w:cs="Arial"/>
          <w:sz w:val="18"/>
          <w:szCs w:val="18"/>
        </w:rPr>
        <w:t xml:space="preserve">Egz. nr 1 – Biuro Przepustek </w:t>
      </w:r>
    </w:p>
    <w:p w:rsidR="00214B13" w:rsidRPr="00315A6A" w:rsidRDefault="00214B13" w:rsidP="00214B13">
      <w:pPr>
        <w:pStyle w:val="Akapitzlist"/>
        <w:ind w:left="0"/>
        <w:rPr>
          <w:rFonts w:ascii="Arial" w:hAnsi="Arial" w:cs="Arial"/>
          <w:sz w:val="18"/>
          <w:szCs w:val="18"/>
        </w:rPr>
      </w:pPr>
      <w:r w:rsidRPr="00315A6A">
        <w:rPr>
          <w:rFonts w:ascii="Arial" w:hAnsi="Arial" w:cs="Arial"/>
          <w:sz w:val="18"/>
          <w:szCs w:val="18"/>
        </w:rPr>
        <w:t>Egz. nr 2 – Oficer Dyżurny kompleksu – Oficer Inspekcyjny Garnizonu</w:t>
      </w:r>
    </w:p>
    <w:p w:rsidR="00214B13" w:rsidRPr="00315A6A" w:rsidRDefault="00214B13" w:rsidP="00214B13">
      <w:pPr>
        <w:rPr>
          <w:rFonts w:ascii="Arial" w:hAnsi="Arial" w:cs="Arial"/>
          <w:i/>
          <w:sz w:val="18"/>
          <w:szCs w:val="18"/>
        </w:rPr>
        <w:sectPr w:rsidR="00214B13" w:rsidRPr="00315A6A" w:rsidSect="0001777D">
          <w:headerReference w:type="default" r:id="rId25"/>
          <w:footerReference w:type="default" r:id="rId26"/>
          <w:pgSz w:w="11906" w:h="16838"/>
          <w:pgMar w:top="993" w:right="1418" w:bottom="851" w:left="1418" w:header="426" w:footer="431" w:gutter="0"/>
          <w:pgNumType w:start="1"/>
          <w:cols w:space="708"/>
          <w:docGrid w:linePitch="360"/>
        </w:sectPr>
      </w:pPr>
      <w:r w:rsidRPr="00315A6A">
        <w:rPr>
          <w:rFonts w:ascii="Arial" w:hAnsi="Arial" w:cs="Arial"/>
          <w:i/>
          <w:sz w:val="18"/>
          <w:szCs w:val="18"/>
        </w:rPr>
        <w:t>*W razie potrzeby wyznacza się z 25 WOG osobę współpracującą z Wykonawcą z upoważnienia Inwestora.</w:t>
      </w:r>
    </w:p>
    <w:p w:rsidR="00214B13" w:rsidRPr="00315A6A" w:rsidRDefault="00214B13" w:rsidP="00214B13">
      <w:pPr>
        <w:jc w:val="center"/>
        <w:rPr>
          <w:rFonts w:ascii="Arial" w:hAnsi="Arial" w:cs="Arial"/>
        </w:rPr>
      </w:pPr>
      <w:r w:rsidRPr="00315A6A">
        <w:rPr>
          <w:rFonts w:ascii="Arial" w:hAnsi="Arial" w:cs="Arial"/>
          <w:noProof/>
          <w:sz w:val="24"/>
          <w:lang w:eastAsia="pl-PL"/>
        </w:rPr>
        <w:lastRenderedPageBreak/>
        <mc:AlternateContent>
          <mc:Choice Requires="wps">
            <w:drawing>
              <wp:anchor distT="0" distB="0" distL="114300" distR="114300" simplePos="0" relativeHeight="251668480" behindDoc="0" locked="0" layoutInCell="1" allowOverlap="1" wp14:anchorId="34C590AB" wp14:editId="1A4BC7A4">
                <wp:simplePos x="0" y="0"/>
                <wp:positionH relativeFrom="column">
                  <wp:posOffset>4252595</wp:posOffset>
                </wp:positionH>
                <wp:positionV relativeFrom="paragraph">
                  <wp:posOffset>13970</wp:posOffset>
                </wp:positionV>
                <wp:extent cx="1782445" cy="419100"/>
                <wp:effectExtent l="0" t="0" r="0" b="0"/>
                <wp:wrapNone/>
                <wp:docPr id="295"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EB9" w:rsidRPr="00DC2A06" w:rsidRDefault="00873EB9" w:rsidP="00214B13">
                            <w:pPr>
                              <w:jc w:val="center"/>
                              <w:rPr>
                                <w:rFonts w:ascii="Arial" w:hAnsi="Arial" w:cs="Arial"/>
                                <w:sz w:val="32"/>
                              </w:rPr>
                            </w:pPr>
                            <w:r w:rsidRPr="00DC2A06">
                              <w:rPr>
                                <w:rFonts w:ascii="Arial" w:hAnsi="Arial" w:cs="Arial"/>
                                <w:sz w:val="24"/>
                                <w:szCs w:val="16"/>
                              </w:rPr>
                              <w:t>Egz. Nr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590AB" id="_x0000_s1028" type="#_x0000_t202" style="position:absolute;left:0;text-align:left;margin-left:334.85pt;margin-top:1.1pt;width:140.3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LtvA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" filled="f" stroked="f">
                <v:textbox>
                  <w:txbxContent>
                    <w:p w:rsidR="00873EB9" w:rsidRPr="00DC2A06" w:rsidRDefault="00873EB9" w:rsidP="00214B13">
                      <w:pPr>
                        <w:jc w:val="center"/>
                        <w:rPr>
                          <w:rFonts w:ascii="Arial" w:hAnsi="Arial" w:cs="Arial"/>
                          <w:sz w:val="32"/>
                        </w:rPr>
                      </w:pPr>
                      <w:r w:rsidRPr="00DC2A06">
                        <w:rPr>
                          <w:rFonts w:ascii="Arial" w:hAnsi="Arial" w:cs="Arial"/>
                          <w:sz w:val="24"/>
                          <w:szCs w:val="16"/>
                        </w:rPr>
                        <w:t>Egz. Nr ………</w:t>
                      </w:r>
                    </w:p>
                  </w:txbxContent>
                </v:textbox>
              </v:shape>
            </w:pict>
          </mc:Fallback>
        </mc:AlternateContent>
      </w:r>
    </w:p>
    <w:p w:rsidR="00214B13" w:rsidRPr="00315A6A" w:rsidRDefault="00214B13" w:rsidP="00214B13">
      <w:pPr>
        <w:ind w:left="708"/>
        <w:rPr>
          <w:rFonts w:ascii="Arial" w:hAnsi="Arial" w:cs="Arial"/>
          <w:sz w:val="16"/>
          <w:szCs w:val="16"/>
        </w:rPr>
      </w:pPr>
      <w:r w:rsidRPr="00315A6A">
        <w:rPr>
          <w:rFonts w:ascii="Arial" w:hAnsi="Arial" w:cs="Arial"/>
          <w:noProof/>
          <w:lang w:eastAsia="pl-PL"/>
        </w:rPr>
        <mc:AlternateContent>
          <mc:Choice Requires="wps">
            <w:drawing>
              <wp:anchor distT="0" distB="0" distL="114300" distR="114300" simplePos="0" relativeHeight="251666432" behindDoc="0" locked="0" layoutInCell="1" allowOverlap="1" wp14:anchorId="6836980C" wp14:editId="1173EA6A">
                <wp:simplePos x="0" y="0"/>
                <wp:positionH relativeFrom="column">
                  <wp:posOffset>13970</wp:posOffset>
                </wp:positionH>
                <wp:positionV relativeFrom="paragraph">
                  <wp:posOffset>53638</wp:posOffset>
                </wp:positionV>
                <wp:extent cx="2686050" cy="1041722"/>
                <wp:effectExtent l="0" t="0" r="0" b="635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041722"/>
                        </a:xfrm>
                        <a:prstGeom prst="rect">
                          <a:avLst/>
                        </a:prstGeom>
                        <a:solidFill>
                          <a:srgbClr val="FFFFFF"/>
                        </a:solidFill>
                        <a:ln w="9525">
                          <a:noFill/>
                          <a:miter lim="800000"/>
                          <a:headEnd/>
                          <a:tailEnd/>
                        </a:ln>
                      </wps:spPr>
                      <wps:txbx>
                        <w:txbxContent>
                          <w:p w:rsidR="00873EB9" w:rsidRPr="00C8186B" w:rsidRDefault="00873EB9" w:rsidP="00C8186B">
                            <w:pPr>
                              <w:keepNext/>
                              <w:spacing w:after="120"/>
                              <w:jc w:val="center"/>
                              <w:outlineLvl w:val="1"/>
                              <w:rPr>
                                <w:rFonts w:ascii="Arial" w:hAnsi="Arial" w:cs="Arial"/>
                                <w:b/>
                                <w:sz w:val="20"/>
                                <w:szCs w:val="24"/>
                              </w:rPr>
                            </w:pPr>
                            <w:r w:rsidRPr="00C8186B">
                              <w:rPr>
                                <w:rFonts w:ascii="Arial" w:hAnsi="Arial" w:cs="Arial"/>
                                <w:b/>
                                <w:szCs w:val="24"/>
                              </w:rPr>
                              <w:t>„</w:t>
                            </w:r>
                            <w:r w:rsidRPr="00C8186B">
                              <w:rPr>
                                <w:rFonts w:ascii="Arial" w:hAnsi="Arial" w:cs="Arial"/>
                                <w:b/>
                                <w:sz w:val="20"/>
                                <w:szCs w:val="24"/>
                              </w:rPr>
                              <w:t>Z A T W I E R D Z A M”</w:t>
                            </w:r>
                          </w:p>
                          <w:p w:rsidR="00873EB9" w:rsidRDefault="00873EB9" w:rsidP="00214B13">
                            <w:pPr>
                              <w:spacing w:after="0"/>
                              <w:jc w:val="center"/>
                              <w:rPr>
                                <w:rFonts w:ascii="Arial Narrow" w:hAnsi="Arial Narrow"/>
                                <w:bCs/>
                                <w:sz w:val="16"/>
                                <w:szCs w:val="16"/>
                              </w:rPr>
                            </w:pPr>
                            <w:r>
                              <w:rPr>
                                <w:rFonts w:ascii="Arial Narrow" w:hAnsi="Arial Narrow"/>
                                <w:bCs/>
                                <w:sz w:val="16"/>
                                <w:szCs w:val="16"/>
                              </w:rPr>
                              <w:t>……………………………………………………………………..</w:t>
                            </w:r>
                            <w:r>
                              <w:rPr>
                                <w:rFonts w:ascii="Arial Narrow" w:hAnsi="Arial Narrow"/>
                                <w:bCs/>
                                <w:sz w:val="16"/>
                                <w:szCs w:val="16"/>
                              </w:rPr>
                              <w:br/>
                            </w:r>
                            <w:r w:rsidRPr="007712B2">
                              <w:rPr>
                                <w:rFonts w:ascii="Arial Narrow" w:hAnsi="Arial Narrow"/>
                                <w:bCs/>
                                <w:sz w:val="16"/>
                                <w:szCs w:val="16"/>
                              </w:rPr>
                              <w:t xml:space="preserve">(podpis </w:t>
                            </w:r>
                            <w:r>
                              <w:rPr>
                                <w:rFonts w:ascii="Arial Narrow" w:hAnsi="Arial Narrow"/>
                                <w:bCs/>
                                <w:sz w:val="16"/>
                                <w:szCs w:val="16"/>
                              </w:rPr>
                              <w:t xml:space="preserve">Komendanta 25 WOG lub </w:t>
                            </w:r>
                            <w:r w:rsidRPr="007712B2">
                              <w:rPr>
                                <w:rFonts w:ascii="Arial Narrow" w:hAnsi="Arial Narrow"/>
                                <w:bCs/>
                                <w:sz w:val="16"/>
                                <w:szCs w:val="16"/>
                              </w:rPr>
                              <w:t xml:space="preserve">Zastępcy </w:t>
                            </w:r>
                            <w:r>
                              <w:rPr>
                                <w:rFonts w:ascii="Arial Narrow" w:hAnsi="Arial Narrow"/>
                                <w:bCs/>
                                <w:sz w:val="16"/>
                                <w:szCs w:val="16"/>
                              </w:rPr>
                              <w:t>Komendanta</w:t>
                            </w:r>
                            <w:r w:rsidRPr="007712B2">
                              <w:rPr>
                                <w:rFonts w:ascii="Arial Narrow" w:hAnsi="Arial Narrow"/>
                                <w:bCs/>
                                <w:sz w:val="16"/>
                                <w:szCs w:val="16"/>
                              </w:rPr>
                              <w:t>)</w:t>
                            </w:r>
                          </w:p>
                          <w:p w:rsidR="00873EB9" w:rsidRPr="00C8186B" w:rsidRDefault="00873EB9" w:rsidP="00C8186B">
                            <w:pPr>
                              <w:keepNext/>
                              <w:spacing w:after="0"/>
                              <w:ind w:left="284"/>
                              <w:outlineLvl w:val="1"/>
                              <w:rPr>
                                <w:szCs w:val="24"/>
                              </w:rPr>
                            </w:pPr>
                            <w:r w:rsidRPr="00C8186B">
                              <w:rPr>
                                <w:rFonts w:ascii="Arial Narrow" w:hAnsi="Arial Narrow"/>
                                <w:bCs/>
                                <w:sz w:val="20"/>
                              </w:rPr>
                              <w:t>Dnia</w:t>
                            </w:r>
                            <w:r w:rsidRPr="00C8186B">
                              <w:rPr>
                                <w:rFonts w:ascii="Arial Narrow" w:hAnsi="Arial Narrow"/>
                                <w:bCs/>
                                <w:sz w:val="20"/>
                                <w:szCs w:val="24"/>
                              </w:rPr>
                              <w:t xml:space="preserve">  </w:t>
                            </w:r>
                            <w:r w:rsidRPr="00C8186B">
                              <w:rPr>
                                <w:rFonts w:ascii="Arial Narrow" w:hAnsi="Arial Narrow"/>
                                <w:bCs/>
                                <w:sz w:val="14"/>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6980C" id="_x0000_s1029" type="#_x0000_t202" style="position:absolute;left:0;text-align:left;margin-left:1.1pt;margin-top:4.2pt;width:211.5pt;height:8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" stroked="f">
                <v:textbox>
                  <w:txbxContent>
                    <w:p w:rsidR="00873EB9" w:rsidRPr="00C8186B" w:rsidRDefault="00873EB9" w:rsidP="00C8186B">
                      <w:pPr>
                        <w:keepNext/>
                        <w:spacing w:after="120"/>
                        <w:jc w:val="center"/>
                        <w:outlineLvl w:val="1"/>
                        <w:rPr>
                          <w:rFonts w:ascii="Arial" w:hAnsi="Arial" w:cs="Arial"/>
                          <w:b/>
                          <w:sz w:val="20"/>
                          <w:szCs w:val="24"/>
                        </w:rPr>
                      </w:pPr>
                      <w:r w:rsidRPr="00C8186B">
                        <w:rPr>
                          <w:rFonts w:ascii="Arial" w:hAnsi="Arial" w:cs="Arial"/>
                          <w:b/>
                          <w:szCs w:val="24"/>
                        </w:rPr>
                        <w:t>„</w:t>
                      </w:r>
                      <w:r w:rsidRPr="00C8186B">
                        <w:rPr>
                          <w:rFonts w:ascii="Arial" w:hAnsi="Arial" w:cs="Arial"/>
                          <w:b/>
                          <w:sz w:val="20"/>
                          <w:szCs w:val="24"/>
                        </w:rPr>
                        <w:t>Z A T W I E R D Z A M”</w:t>
                      </w:r>
                    </w:p>
                    <w:p w:rsidR="00873EB9" w:rsidRDefault="00873EB9" w:rsidP="00214B13">
                      <w:pPr>
                        <w:spacing w:after="0"/>
                        <w:jc w:val="center"/>
                        <w:rPr>
                          <w:rFonts w:ascii="Arial Narrow" w:hAnsi="Arial Narrow"/>
                          <w:bCs/>
                          <w:sz w:val="16"/>
                          <w:szCs w:val="16"/>
                        </w:rPr>
                      </w:pPr>
                      <w:r>
                        <w:rPr>
                          <w:rFonts w:ascii="Arial Narrow" w:hAnsi="Arial Narrow"/>
                          <w:bCs/>
                          <w:sz w:val="16"/>
                          <w:szCs w:val="16"/>
                        </w:rPr>
                        <w:t>……………………………………………………………………..</w:t>
                      </w:r>
                      <w:r>
                        <w:rPr>
                          <w:rFonts w:ascii="Arial Narrow" w:hAnsi="Arial Narrow"/>
                          <w:bCs/>
                          <w:sz w:val="16"/>
                          <w:szCs w:val="16"/>
                        </w:rPr>
                        <w:br/>
                      </w:r>
                      <w:r w:rsidRPr="007712B2">
                        <w:rPr>
                          <w:rFonts w:ascii="Arial Narrow" w:hAnsi="Arial Narrow"/>
                          <w:bCs/>
                          <w:sz w:val="16"/>
                          <w:szCs w:val="16"/>
                        </w:rPr>
                        <w:t xml:space="preserve">(podpis </w:t>
                      </w:r>
                      <w:r>
                        <w:rPr>
                          <w:rFonts w:ascii="Arial Narrow" w:hAnsi="Arial Narrow"/>
                          <w:bCs/>
                          <w:sz w:val="16"/>
                          <w:szCs w:val="16"/>
                        </w:rPr>
                        <w:t xml:space="preserve">Komendanta 25 WOG lub </w:t>
                      </w:r>
                      <w:r w:rsidRPr="007712B2">
                        <w:rPr>
                          <w:rFonts w:ascii="Arial Narrow" w:hAnsi="Arial Narrow"/>
                          <w:bCs/>
                          <w:sz w:val="16"/>
                          <w:szCs w:val="16"/>
                        </w:rPr>
                        <w:t xml:space="preserve">Zastępcy </w:t>
                      </w:r>
                      <w:r>
                        <w:rPr>
                          <w:rFonts w:ascii="Arial Narrow" w:hAnsi="Arial Narrow"/>
                          <w:bCs/>
                          <w:sz w:val="16"/>
                          <w:szCs w:val="16"/>
                        </w:rPr>
                        <w:t>Komendanta</w:t>
                      </w:r>
                      <w:r w:rsidRPr="007712B2">
                        <w:rPr>
                          <w:rFonts w:ascii="Arial Narrow" w:hAnsi="Arial Narrow"/>
                          <w:bCs/>
                          <w:sz w:val="16"/>
                          <w:szCs w:val="16"/>
                        </w:rPr>
                        <w:t>)</w:t>
                      </w:r>
                    </w:p>
                    <w:p w:rsidR="00873EB9" w:rsidRPr="00C8186B" w:rsidRDefault="00873EB9" w:rsidP="00C8186B">
                      <w:pPr>
                        <w:keepNext/>
                        <w:spacing w:after="0"/>
                        <w:ind w:left="284"/>
                        <w:outlineLvl w:val="1"/>
                        <w:rPr>
                          <w:szCs w:val="24"/>
                        </w:rPr>
                      </w:pPr>
                      <w:r w:rsidRPr="00C8186B">
                        <w:rPr>
                          <w:rFonts w:ascii="Arial Narrow" w:hAnsi="Arial Narrow"/>
                          <w:bCs/>
                          <w:sz w:val="20"/>
                        </w:rPr>
                        <w:t>Dnia</w:t>
                      </w:r>
                      <w:r w:rsidRPr="00C8186B">
                        <w:rPr>
                          <w:rFonts w:ascii="Arial Narrow" w:hAnsi="Arial Narrow"/>
                          <w:bCs/>
                          <w:sz w:val="20"/>
                          <w:szCs w:val="24"/>
                        </w:rPr>
                        <w:t xml:space="preserve">  </w:t>
                      </w:r>
                      <w:r w:rsidRPr="00C8186B">
                        <w:rPr>
                          <w:rFonts w:ascii="Arial Narrow" w:hAnsi="Arial Narrow"/>
                          <w:bCs/>
                          <w:sz w:val="14"/>
                          <w:szCs w:val="16"/>
                        </w:rPr>
                        <w:t>................................................................................</w:t>
                      </w:r>
                    </w:p>
                  </w:txbxContent>
                </v:textbox>
              </v:shape>
            </w:pict>
          </mc:Fallback>
        </mc:AlternateContent>
      </w:r>
    </w:p>
    <w:p w:rsidR="00214B13" w:rsidRPr="00315A6A" w:rsidRDefault="00214B13" w:rsidP="00214B13">
      <w:pPr>
        <w:ind w:left="708"/>
        <w:rPr>
          <w:rFonts w:ascii="Arial" w:hAnsi="Arial" w:cs="Arial"/>
          <w:sz w:val="16"/>
          <w:szCs w:val="16"/>
        </w:rPr>
      </w:pPr>
    </w:p>
    <w:p w:rsidR="00214B13" w:rsidRPr="00315A6A" w:rsidRDefault="00214B13" w:rsidP="00214B13">
      <w:pPr>
        <w:ind w:left="708"/>
        <w:rPr>
          <w:rFonts w:ascii="Arial" w:hAnsi="Arial" w:cs="Arial"/>
          <w:sz w:val="16"/>
          <w:szCs w:val="16"/>
        </w:rPr>
      </w:pPr>
    </w:p>
    <w:p w:rsidR="00214B13" w:rsidRPr="00315A6A" w:rsidRDefault="00214B13" w:rsidP="00214B13">
      <w:pPr>
        <w:rPr>
          <w:rFonts w:ascii="Arial" w:hAnsi="Arial" w:cs="Arial"/>
          <w:sz w:val="16"/>
          <w:szCs w:val="16"/>
        </w:rPr>
      </w:pPr>
    </w:p>
    <w:p w:rsidR="00214B13" w:rsidRPr="00315A6A" w:rsidRDefault="00214B13" w:rsidP="00214B13">
      <w:pPr>
        <w:rPr>
          <w:rFonts w:ascii="Arial" w:hAnsi="Arial" w:cs="Arial"/>
          <w:sz w:val="16"/>
          <w:szCs w:val="16"/>
        </w:rPr>
      </w:pPr>
    </w:p>
    <w:p w:rsidR="00214B13" w:rsidRPr="00315A6A" w:rsidRDefault="00214B13" w:rsidP="00214B13">
      <w:pPr>
        <w:jc w:val="center"/>
        <w:rPr>
          <w:rFonts w:ascii="Arial" w:hAnsi="Arial" w:cs="Arial"/>
          <w:b/>
          <w:sz w:val="24"/>
          <w:szCs w:val="24"/>
        </w:rPr>
      </w:pPr>
      <w:r w:rsidRPr="00315A6A">
        <w:rPr>
          <w:rFonts w:ascii="Arial" w:hAnsi="Arial" w:cs="Arial"/>
          <w:b/>
          <w:sz w:val="24"/>
          <w:szCs w:val="24"/>
        </w:rPr>
        <w:t>WYKAZ  POJAZDÓW</w:t>
      </w:r>
      <w:r w:rsidRPr="00315A6A">
        <w:rPr>
          <w:rFonts w:ascii="Arial" w:hAnsi="Arial" w:cs="Arial"/>
          <w:b/>
          <w:sz w:val="24"/>
          <w:szCs w:val="24"/>
        </w:rPr>
        <w:br/>
        <w:t>uprawnionych do wjazdu na teren kompleksu wojskowego</w:t>
      </w:r>
      <w:r w:rsidR="00C8186B">
        <w:rPr>
          <w:rFonts w:ascii="Arial" w:hAnsi="Arial" w:cs="Arial"/>
          <w:b/>
          <w:sz w:val="24"/>
          <w:szCs w:val="24"/>
        </w:rPr>
        <w:br/>
        <w:t>w ………………………………………………………………………………..</w:t>
      </w:r>
    </w:p>
    <w:p w:rsidR="00214B13" w:rsidRPr="00315A6A" w:rsidRDefault="00214B13" w:rsidP="00860822">
      <w:pPr>
        <w:spacing w:after="0"/>
        <w:rPr>
          <w:rFonts w:ascii="Arial" w:hAnsi="Arial" w:cs="Arial"/>
          <w:sz w:val="16"/>
          <w:szCs w:val="16"/>
        </w:rPr>
      </w:pPr>
    </w:p>
    <w:p w:rsidR="00C8186B" w:rsidRPr="0023141B" w:rsidRDefault="00C8186B" w:rsidP="00860822">
      <w:pPr>
        <w:spacing w:after="0" w:line="360" w:lineRule="auto"/>
        <w:rPr>
          <w:rFonts w:ascii="Arial" w:hAnsi="Arial" w:cs="Arial"/>
          <w:sz w:val="16"/>
          <w:szCs w:val="16"/>
        </w:rPr>
      </w:pPr>
      <w:r w:rsidRPr="0023141B">
        <w:rPr>
          <w:rFonts w:ascii="Arial" w:hAnsi="Arial" w:cs="Arial"/>
          <w:sz w:val="24"/>
          <w:szCs w:val="24"/>
        </w:rPr>
        <w:t>Nazwa i adres przedsiębiorcy:</w:t>
      </w:r>
      <w:r w:rsidRPr="0023141B">
        <w:rPr>
          <w:rFonts w:ascii="Arial" w:hAnsi="Arial" w:cs="Arial"/>
        </w:rPr>
        <w:t xml:space="preserve"> </w:t>
      </w:r>
      <w:r w:rsidRPr="0023141B">
        <w:rPr>
          <w:rFonts w:ascii="Arial" w:hAnsi="Arial" w:cs="Arial"/>
          <w:sz w:val="16"/>
          <w:szCs w:val="16"/>
        </w:rPr>
        <w:t>……………………………………………………………………………………</w:t>
      </w:r>
    </w:p>
    <w:p w:rsidR="00C8186B" w:rsidRPr="0023141B" w:rsidRDefault="00C8186B" w:rsidP="00860822">
      <w:pPr>
        <w:spacing w:after="0" w:line="360" w:lineRule="auto"/>
        <w:rPr>
          <w:rFonts w:ascii="Arial" w:hAnsi="Arial" w:cs="Arial"/>
          <w:sz w:val="16"/>
          <w:szCs w:val="16"/>
        </w:rPr>
      </w:pPr>
      <w:r w:rsidRPr="0023141B">
        <w:rPr>
          <w:rFonts w:ascii="Arial" w:hAnsi="Arial" w:cs="Arial"/>
          <w:sz w:val="24"/>
          <w:szCs w:val="24"/>
        </w:rPr>
        <w:t>Rodzaj i miejsce wykonywanej pracy:</w:t>
      </w:r>
      <w:r w:rsidRPr="0023141B">
        <w:rPr>
          <w:rFonts w:ascii="Arial" w:hAnsi="Arial" w:cs="Arial"/>
        </w:rPr>
        <w:t xml:space="preserve"> </w:t>
      </w:r>
      <w:r w:rsidRPr="0023141B">
        <w:rPr>
          <w:rFonts w:ascii="Arial" w:hAnsi="Arial" w:cs="Arial"/>
          <w:sz w:val="16"/>
          <w:szCs w:val="16"/>
        </w:rPr>
        <w:t>…………………………………….…………………………………</w:t>
      </w:r>
    </w:p>
    <w:p w:rsidR="00C8186B" w:rsidRPr="0023141B" w:rsidRDefault="00C8186B" w:rsidP="00860822">
      <w:pPr>
        <w:spacing w:after="120" w:line="360" w:lineRule="auto"/>
        <w:rPr>
          <w:rFonts w:ascii="Arial" w:hAnsi="Arial" w:cs="Arial"/>
          <w:sz w:val="16"/>
          <w:szCs w:val="16"/>
        </w:rPr>
      </w:pPr>
      <w:r w:rsidRPr="0023141B">
        <w:rPr>
          <w:rFonts w:ascii="Arial" w:hAnsi="Arial" w:cs="Arial"/>
          <w:sz w:val="24"/>
          <w:szCs w:val="24"/>
        </w:rPr>
        <w:t>Umowa Nr</w:t>
      </w:r>
      <w:r w:rsidRPr="0023141B">
        <w:rPr>
          <w:rFonts w:ascii="Arial" w:hAnsi="Arial" w:cs="Arial"/>
        </w:rPr>
        <w:t xml:space="preserve"> </w:t>
      </w:r>
      <w:r w:rsidRPr="0023141B">
        <w:rPr>
          <w:rFonts w:ascii="Arial" w:hAnsi="Arial" w:cs="Arial"/>
          <w:sz w:val="16"/>
          <w:szCs w:val="16"/>
        </w:rPr>
        <w:t xml:space="preserve">…………..................…………. </w:t>
      </w:r>
      <w:r w:rsidRPr="0023141B">
        <w:rPr>
          <w:rFonts w:ascii="Arial" w:hAnsi="Arial" w:cs="Arial"/>
          <w:sz w:val="24"/>
          <w:szCs w:val="24"/>
        </w:rPr>
        <w:t>z dnia</w:t>
      </w:r>
      <w:r w:rsidRPr="0023141B">
        <w:rPr>
          <w:rFonts w:ascii="Arial" w:hAnsi="Arial" w:cs="Arial"/>
          <w:sz w:val="16"/>
          <w:szCs w:val="16"/>
        </w:rPr>
        <w:t xml:space="preserve">  …………………………………………</w:t>
      </w:r>
      <w:r>
        <w:rPr>
          <w:rFonts w:ascii="Arial" w:hAnsi="Arial" w:cs="Arial"/>
          <w:sz w:val="16"/>
          <w:szCs w:val="16"/>
        </w:rPr>
        <w:t>…………………………..</w:t>
      </w:r>
    </w:p>
    <w:p w:rsidR="00C8186B" w:rsidRPr="0023141B" w:rsidRDefault="00C8186B" w:rsidP="00C8186B">
      <w:pPr>
        <w:spacing w:after="120"/>
        <w:ind w:left="357"/>
        <w:rPr>
          <w:rFonts w:ascii="Arial" w:hAnsi="Arial" w:cs="Arial"/>
          <w:u w:val="single"/>
        </w:rPr>
      </w:pPr>
      <w:r w:rsidRPr="0023141B">
        <w:rPr>
          <w:rFonts w:ascii="Arial" w:hAnsi="Arial" w:cs="Arial"/>
          <w:sz w:val="4"/>
          <w:szCs w:val="4"/>
        </w:rPr>
        <w:br/>
      </w:r>
      <w:r w:rsidRPr="0023141B">
        <w:rPr>
          <w:rFonts w:ascii="Arial" w:hAnsi="Arial" w:cs="Arial"/>
          <w:sz w:val="24"/>
          <w:szCs w:val="24"/>
          <w:u w:val="single"/>
        </w:rPr>
        <w:t>Osoby nadzorujące prace ze strony Wykonawcy:</w:t>
      </w:r>
      <w:r w:rsidRPr="0023141B">
        <w:rPr>
          <w:rFonts w:ascii="Arial" w:hAnsi="Arial" w:cs="Arial"/>
          <w:u w:val="single"/>
        </w:rPr>
        <w:t xml:space="preserve"> </w:t>
      </w:r>
    </w:p>
    <w:p w:rsidR="00C8186B" w:rsidRPr="0023141B" w:rsidRDefault="00C8186B" w:rsidP="000075AD">
      <w:pPr>
        <w:pStyle w:val="Akapitzlist"/>
        <w:numPr>
          <w:ilvl w:val="0"/>
          <w:numId w:val="73"/>
        </w:numPr>
        <w:spacing w:line="240" w:lineRule="auto"/>
        <w:rPr>
          <w:rFonts w:ascii="Arial" w:hAnsi="Arial" w:cs="Arial"/>
          <w:sz w:val="16"/>
          <w:szCs w:val="16"/>
        </w:rPr>
      </w:pPr>
      <w:r w:rsidRPr="0023141B">
        <w:rPr>
          <w:rFonts w:ascii="Arial" w:hAnsi="Arial" w:cs="Arial"/>
          <w:sz w:val="16"/>
          <w:szCs w:val="16"/>
        </w:rPr>
        <w:t>…………………………………………………………………………………………………………………………………………</w:t>
      </w:r>
      <w:r w:rsidRPr="0023141B">
        <w:rPr>
          <w:rFonts w:ascii="Arial" w:hAnsi="Arial" w:cs="Arial"/>
          <w:sz w:val="16"/>
          <w:szCs w:val="16"/>
        </w:rPr>
        <w:br/>
      </w:r>
      <w:r w:rsidRPr="0023141B">
        <w:rPr>
          <w:rFonts w:ascii="Arial" w:hAnsi="Arial" w:cs="Arial"/>
        </w:rPr>
        <w:t xml:space="preserve">                              </w:t>
      </w:r>
      <w:r>
        <w:rPr>
          <w:rFonts w:ascii="Arial" w:hAnsi="Arial" w:cs="Arial"/>
        </w:rPr>
        <w:t xml:space="preserve">                       </w:t>
      </w:r>
      <w:r w:rsidRPr="0023141B">
        <w:rPr>
          <w:rFonts w:ascii="Arial" w:hAnsi="Arial" w:cs="Arial"/>
        </w:rPr>
        <w:t>(imię, nazwisko, nr  tel.)</w:t>
      </w:r>
    </w:p>
    <w:p w:rsidR="00C8186B" w:rsidRPr="0023141B" w:rsidRDefault="00C8186B" w:rsidP="00C8186B">
      <w:pPr>
        <w:pStyle w:val="Akapitzlist"/>
        <w:rPr>
          <w:rFonts w:ascii="Arial" w:hAnsi="Arial" w:cs="Arial"/>
          <w:sz w:val="16"/>
          <w:szCs w:val="16"/>
        </w:rPr>
      </w:pPr>
    </w:p>
    <w:p w:rsidR="00C8186B" w:rsidRPr="0023141B" w:rsidRDefault="00C8186B" w:rsidP="000075AD">
      <w:pPr>
        <w:pStyle w:val="Akapitzlist"/>
        <w:numPr>
          <w:ilvl w:val="0"/>
          <w:numId w:val="73"/>
        </w:numPr>
        <w:spacing w:line="240" w:lineRule="auto"/>
        <w:rPr>
          <w:rFonts w:ascii="Arial" w:hAnsi="Arial" w:cs="Arial"/>
          <w:sz w:val="16"/>
          <w:szCs w:val="16"/>
        </w:rPr>
      </w:pPr>
      <w:r w:rsidRPr="0023141B">
        <w:rPr>
          <w:rFonts w:ascii="Arial" w:hAnsi="Arial" w:cs="Arial"/>
          <w:sz w:val="16"/>
          <w:szCs w:val="16"/>
        </w:rPr>
        <w:t>…………………………………………………………………………………………………………………………………………</w:t>
      </w:r>
      <w:r w:rsidRPr="0023141B">
        <w:rPr>
          <w:rFonts w:ascii="Arial" w:hAnsi="Arial" w:cs="Arial"/>
          <w:sz w:val="16"/>
          <w:szCs w:val="16"/>
        </w:rPr>
        <w:br/>
      </w:r>
      <w:r w:rsidRPr="0023141B">
        <w:rPr>
          <w:rFonts w:ascii="Arial" w:hAnsi="Arial" w:cs="Arial"/>
        </w:rPr>
        <w:t xml:space="preserve">                              </w:t>
      </w:r>
      <w:r>
        <w:rPr>
          <w:rFonts w:ascii="Arial" w:hAnsi="Arial" w:cs="Arial"/>
        </w:rPr>
        <w:t xml:space="preserve">                       </w:t>
      </w:r>
      <w:r w:rsidRPr="0023141B">
        <w:rPr>
          <w:rFonts w:ascii="Arial" w:hAnsi="Arial" w:cs="Arial"/>
        </w:rPr>
        <w:t>(imię, nazwisko, nr  tel.)</w:t>
      </w:r>
    </w:p>
    <w:p w:rsidR="00214B13" w:rsidRPr="00315A6A" w:rsidRDefault="00214B13" w:rsidP="00214B13">
      <w:pPr>
        <w:ind w:left="708"/>
        <w:rPr>
          <w:rFonts w:ascii="Arial" w:hAnsi="Arial" w:cs="Arial"/>
          <w:sz w:val="16"/>
          <w:szCs w:val="16"/>
        </w:rPr>
      </w:pPr>
    </w:p>
    <w:tbl>
      <w:tblPr>
        <w:tblStyle w:val="Tabela-Siatka"/>
        <w:tblW w:w="8647" w:type="dxa"/>
        <w:tblInd w:w="250" w:type="dxa"/>
        <w:tblLayout w:type="fixed"/>
        <w:tblLook w:val="04A0" w:firstRow="1" w:lastRow="0" w:firstColumn="1" w:lastColumn="0" w:noHBand="0" w:noVBand="1"/>
      </w:tblPr>
      <w:tblGrid>
        <w:gridCol w:w="709"/>
        <w:gridCol w:w="1417"/>
        <w:gridCol w:w="1163"/>
        <w:gridCol w:w="1672"/>
        <w:gridCol w:w="1276"/>
        <w:gridCol w:w="1276"/>
        <w:gridCol w:w="1134"/>
      </w:tblGrid>
      <w:tr w:rsidR="00214B13" w:rsidRPr="00860822" w:rsidTr="00C07B10">
        <w:trPr>
          <w:trHeight w:val="450"/>
        </w:trPr>
        <w:tc>
          <w:tcPr>
            <w:tcW w:w="709" w:type="dxa"/>
            <w:vMerge w:val="restart"/>
            <w:vAlign w:val="center"/>
          </w:tcPr>
          <w:p w:rsidR="00214B13" w:rsidRPr="00860822" w:rsidRDefault="00214B13" w:rsidP="00860822">
            <w:pPr>
              <w:spacing w:after="0"/>
              <w:jc w:val="center"/>
              <w:rPr>
                <w:rFonts w:ascii="Arial" w:hAnsi="Arial" w:cs="Arial"/>
                <w:b/>
                <w:sz w:val="20"/>
              </w:rPr>
            </w:pPr>
            <w:r w:rsidRPr="00860822">
              <w:rPr>
                <w:rFonts w:ascii="Arial" w:hAnsi="Arial" w:cs="Arial"/>
                <w:b/>
                <w:sz w:val="20"/>
              </w:rPr>
              <w:t>L. p.</w:t>
            </w:r>
          </w:p>
        </w:tc>
        <w:tc>
          <w:tcPr>
            <w:tcW w:w="1417" w:type="dxa"/>
            <w:vMerge w:val="restart"/>
            <w:vAlign w:val="center"/>
          </w:tcPr>
          <w:p w:rsidR="00214B13" w:rsidRPr="00860822" w:rsidRDefault="00214B13" w:rsidP="00860822">
            <w:pPr>
              <w:spacing w:after="0"/>
              <w:jc w:val="center"/>
              <w:rPr>
                <w:rFonts w:ascii="Arial" w:hAnsi="Arial" w:cs="Arial"/>
                <w:b/>
                <w:sz w:val="20"/>
              </w:rPr>
            </w:pPr>
            <w:r w:rsidRPr="00860822">
              <w:rPr>
                <w:rFonts w:ascii="Arial" w:hAnsi="Arial" w:cs="Arial"/>
                <w:b/>
                <w:sz w:val="20"/>
              </w:rPr>
              <w:t>Rodzaj pojazdu</w:t>
            </w:r>
          </w:p>
        </w:tc>
        <w:tc>
          <w:tcPr>
            <w:tcW w:w="1163" w:type="dxa"/>
            <w:vMerge w:val="restart"/>
            <w:vAlign w:val="center"/>
          </w:tcPr>
          <w:p w:rsidR="00214B13" w:rsidRPr="00860822" w:rsidRDefault="00214B13" w:rsidP="00860822">
            <w:pPr>
              <w:spacing w:after="0"/>
              <w:jc w:val="center"/>
              <w:rPr>
                <w:rFonts w:ascii="Arial" w:hAnsi="Arial" w:cs="Arial"/>
                <w:b/>
                <w:sz w:val="20"/>
              </w:rPr>
            </w:pPr>
            <w:r w:rsidRPr="00860822">
              <w:rPr>
                <w:rFonts w:ascii="Arial" w:hAnsi="Arial" w:cs="Arial"/>
                <w:b/>
                <w:sz w:val="20"/>
              </w:rPr>
              <w:t>Marka pojazdu</w:t>
            </w:r>
          </w:p>
        </w:tc>
        <w:tc>
          <w:tcPr>
            <w:tcW w:w="1672" w:type="dxa"/>
            <w:vMerge w:val="restart"/>
            <w:vAlign w:val="center"/>
          </w:tcPr>
          <w:p w:rsidR="00214B13" w:rsidRPr="00860822" w:rsidRDefault="00214B13" w:rsidP="00860822">
            <w:pPr>
              <w:spacing w:after="0"/>
              <w:jc w:val="center"/>
              <w:rPr>
                <w:rFonts w:ascii="Arial" w:hAnsi="Arial" w:cs="Arial"/>
                <w:b/>
                <w:sz w:val="20"/>
              </w:rPr>
            </w:pPr>
            <w:r w:rsidRPr="00860822">
              <w:rPr>
                <w:rFonts w:ascii="Arial" w:hAnsi="Arial" w:cs="Arial"/>
                <w:b/>
                <w:sz w:val="20"/>
              </w:rPr>
              <w:t>Nr rejestracyjny pojazdu</w:t>
            </w:r>
          </w:p>
        </w:tc>
        <w:tc>
          <w:tcPr>
            <w:tcW w:w="2552" w:type="dxa"/>
            <w:gridSpan w:val="2"/>
            <w:vAlign w:val="center"/>
          </w:tcPr>
          <w:p w:rsidR="00214B13" w:rsidRPr="00860822" w:rsidRDefault="00214B13" w:rsidP="00860822">
            <w:pPr>
              <w:spacing w:after="0"/>
              <w:jc w:val="center"/>
              <w:rPr>
                <w:rFonts w:ascii="Arial" w:hAnsi="Arial" w:cs="Arial"/>
                <w:b/>
                <w:sz w:val="20"/>
              </w:rPr>
            </w:pPr>
            <w:r w:rsidRPr="00860822">
              <w:rPr>
                <w:rFonts w:ascii="Arial" w:hAnsi="Arial" w:cs="Arial"/>
                <w:b/>
                <w:sz w:val="20"/>
              </w:rPr>
              <w:t xml:space="preserve">Prawo wjazdu </w:t>
            </w:r>
          </w:p>
          <w:p w:rsidR="00214B13" w:rsidRPr="00860822" w:rsidRDefault="00214B13" w:rsidP="00860822">
            <w:pPr>
              <w:spacing w:after="0"/>
              <w:jc w:val="center"/>
              <w:rPr>
                <w:rFonts w:ascii="Arial" w:hAnsi="Arial" w:cs="Arial"/>
                <w:b/>
                <w:sz w:val="20"/>
              </w:rPr>
            </w:pPr>
            <w:r w:rsidRPr="00860822">
              <w:rPr>
                <w:rFonts w:ascii="Arial" w:hAnsi="Arial" w:cs="Arial"/>
                <w:b/>
                <w:sz w:val="20"/>
              </w:rPr>
              <w:t>w okresie:</w:t>
            </w:r>
          </w:p>
        </w:tc>
        <w:tc>
          <w:tcPr>
            <w:tcW w:w="1134" w:type="dxa"/>
            <w:vMerge w:val="restart"/>
            <w:vAlign w:val="center"/>
          </w:tcPr>
          <w:p w:rsidR="00214B13" w:rsidRPr="00860822" w:rsidRDefault="00214B13" w:rsidP="00860822">
            <w:pPr>
              <w:spacing w:after="0"/>
              <w:jc w:val="center"/>
              <w:rPr>
                <w:rFonts w:ascii="Arial" w:hAnsi="Arial" w:cs="Arial"/>
                <w:b/>
                <w:sz w:val="20"/>
              </w:rPr>
            </w:pPr>
            <w:r w:rsidRPr="00860822">
              <w:rPr>
                <w:rFonts w:ascii="Arial" w:hAnsi="Arial" w:cs="Arial"/>
                <w:b/>
                <w:sz w:val="20"/>
              </w:rPr>
              <w:t>Uwagi</w:t>
            </w:r>
          </w:p>
        </w:tc>
      </w:tr>
      <w:tr w:rsidR="00214B13" w:rsidRPr="00860822" w:rsidTr="00860822">
        <w:trPr>
          <w:trHeight w:val="471"/>
        </w:trPr>
        <w:tc>
          <w:tcPr>
            <w:tcW w:w="709" w:type="dxa"/>
            <w:vMerge/>
            <w:vAlign w:val="center"/>
          </w:tcPr>
          <w:p w:rsidR="00214B13" w:rsidRPr="00860822" w:rsidRDefault="00214B13" w:rsidP="00860822">
            <w:pPr>
              <w:spacing w:after="0"/>
              <w:jc w:val="center"/>
              <w:rPr>
                <w:rFonts w:ascii="Arial" w:hAnsi="Arial" w:cs="Arial"/>
                <w:b/>
                <w:sz w:val="20"/>
              </w:rPr>
            </w:pPr>
          </w:p>
        </w:tc>
        <w:tc>
          <w:tcPr>
            <w:tcW w:w="1417" w:type="dxa"/>
            <w:vMerge/>
            <w:vAlign w:val="center"/>
          </w:tcPr>
          <w:p w:rsidR="00214B13" w:rsidRPr="00860822" w:rsidRDefault="00214B13" w:rsidP="00860822">
            <w:pPr>
              <w:spacing w:after="0"/>
              <w:rPr>
                <w:rFonts w:ascii="Arial" w:hAnsi="Arial" w:cs="Arial"/>
                <w:b/>
                <w:sz w:val="20"/>
              </w:rPr>
            </w:pPr>
          </w:p>
        </w:tc>
        <w:tc>
          <w:tcPr>
            <w:tcW w:w="1163" w:type="dxa"/>
            <w:vMerge/>
            <w:vAlign w:val="center"/>
          </w:tcPr>
          <w:p w:rsidR="00214B13" w:rsidRPr="00860822" w:rsidRDefault="00214B13" w:rsidP="00860822">
            <w:pPr>
              <w:spacing w:after="0"/>
              <w:rPr>
                <w:rFonts w:ascii="Arial" w:hAnsi="Arial" w:cs="Arial"/>
                <w:b/>
                <w:sz w:val="20"/>
              </w:rPr>
            </w:pPr>
          </w:p>
        </w:tc>
        <w:tc>
          <w:tcPr>
            <w:tcW w:w="1672" w:type="dxa"/>
            <w:vMerge/>
          </w:tcPr>
          <w:p w:rsidR="00214B13" w:rsidRPr="00860822" w:rsidRDefault="00214B13" w:rsidP="00860822">
            <w:pPr>
              <w:spacing w:after="0"/>
              <w:rPr>
                <w:rFonts w:ascii="Arial" w:hAnsi="Arial" w:cs="Arial"/>
                <w:b/>
                <w:sz w:val="20"/>
              </w:rPr>
            </w:pPr>
          </w:p>
        </w:tc>
        <w:tc>
          <w:tcPr>
            <w:tcW w:w="1276" w:type="dxa"/>
            <w:vAlign w:val="center"/>
          </w:tcPr>
          <w:p w:rsidR="00214B13" w:rsidRPr="00860822" w:rsidRDefault="00214B13" w:rsidP="00860822">
            <w:pPr>
              <w:spacing w:after="0"/>
              <w:jc w:val="center"/>
              <w:rPr>
                <w:rFonts w:ascii="Arial" w:hAnsi="Arial" w:cs="Arial"/>
                <w:sz w:val="20"/>
              </w:rPr>
            </w:pPr>
            <w:r w:rsidRPr="00860822">
              <w:rPr>
                <w:rFonts w:ascii="Arial" w:hAnsi="Arial" w:cs="Arial"/>
                <w:sz w:val="20"/>
              </w:rPr>
              <w:t>od dnia…</w:t>
            </w:r>
          </w:p>
        </w:tc>
        <w:tc>
          <w:tcPr>
            <w:tcW w:w="1276" w:type="dxa"/>
            <w:vAlign w:val="center"/>
          </w:tcPr>
          <w:p w:rsidR="00214B13" w:rsidRPr="00860822" w:rsidRDefault="00214B13" w:rsidP="00860822">
            <w:pPr>
              <w:spacing w:after="0"/>
              <w:jc w:val="center"/>
              <w:rPr>
                <w:rFonts w:ascii="Arial" w:hAnsi="Arial" w:cs="Arial"/>
                <w:sz w:val="20"/>
              </w:rPr>
            </w:pPr>
            <w:r w:rsidRPr="00860822">
              <w:rPr>
                <w:rFonts w:ascii="Arial" w:hAnsi="Arial" w:cs="Arial"/>
                <w:sz w:val="20"/>
              </w:rPr>
              <w:t>do dnia…</w:t>
            </w:r>
          </w:p>
        </w:tc>
        <w:tc>
          <w:tcPr>
            <w:tcW w:w="1134" w:type="dxa"/>
            <w:vMerge/>
          </w:tcPr>
          <w:p w:rsidR="00214B13" w:rsidRPr="00860822" w:rsidRDefault="00214B13" w:rsidP="00860822">
            <w:pPr>
              <w:spacing w:after="0"/>
              <w:rPr>
                <w:rFonts w:ascii="Arial" w:hAnsi="Arial" w:cs="Arial"/>
                <w:b/>
                <w:sz w:val="20"/>
              </w:rPr>
            </w:pPr>
          </w:p>
        </w:tc>
      </w:tr>
      <w:tr w:rsidR="00214B13" w:rsidRPr="00860822" w:rsidTr="00860822">
        <w:trPr>
          <w:trHeight w:val="567"/>
        </w:trPr>
        <w:tc>
          <w:tcPr>
            <w:tcW w:w="709" w:type="dxa"/>
            <w:vAlign w:val="center"/>
          </w:tcPr>
          <w:p w:rsidR="00214B13" w:rsidRPr="00860822" w:rsidRDefault="00214B13" w:rsidP="00860822">
            <w:pPr>
              <w:spacing w:after="0"/>
              <w:jc w:val="center"/>
              <w:rPr>
                <w:rFonts w:ascii="Arial" w:hAnsi="Arial" w:cs="Arial"/>
                <w:sz w:val="20"/>
              </w:rPr>
            </w:pPr>
            <w:r w:rsidRPr="00860822">
              <w:rPr>
                <w:rFonts w:ascii="Arial" w:hAnsi="Arial" w:cs="Arial"/>
                <w:sz w:val="20"/>
              </w:rPr>
              <w:t>1.</w:t>
            </w:r>
          </w:p>
        </w:tc>
        <w:tc>
          <w:tcPr>
            <w:tcW w:w="1417" w:type="dxa"/>
            <w:vAlign w:val="center"/>
          </w:tcPr>
          <w:p w:rsidR="00214B13" w:rsidRPr="00860822" w:rsidRDefault="00214B13" w:rsidP="00860822">
            <w:pPr>
              <w:spacing w:after="0"/>
              <w:rPr>
                <w:rFonts w:ascii="Arial" w:hAnsi="Arial" w:cs="Arial"/>
                <w:sz w:val="20"/>
              </w:rPr>
            </w:pPr>
          </w:p>
        </w:tc>
        <w:tc>
          <w:tcPr>
            <w:tcW w:w="1163" w:type="dxa"/>
            <w:vAlign w:val="center"/>
          </w:tcPr>
          <w:p w:rsidR="00214B13" w:rsidRPr="00860822" w:rsidRDefault="00214B13" w:rsidP="00860822">
            <w:pPr>
              <w:spacing w:after="0"/>
              <w:rPr>
                <w:rFonts w:ascii="Arial" w:hAnsi="Arial" w:cs="Arial"/>
                <w:sz w:val="20"/>
              </w:rPr>
            </w:pPr>
          </w:p>
        </w:tc>
        <w:tc>
          <w:tcPr>
            <w:tcW w:w="1672" w:type="dxa"/>
            <w:vAlign w:val="center"/>
          </w:tcPr>
          <w:p w:rsidR="00214B13" w:rsidRPr="00860822" w:rsidRDefault="00214B13" w:rsidP="00860822">
            <w:pPr>
              <w:spacing w:after="0"/>
              <w:rPr>
                <w:rFonts w:ascii="Arial" w:hAnsi="Arial" w:cs="Arial"/>
                <w:sz w:val="20"/>
              </w:rPr>
            </w:pPr>
          </w:p>
        </w:tc>
        <w:tc>
          <w:tcPr>
            <w:tcW w:w="1276" w:type="dxa"/>
            <w:vAlign w:val="center"/>
          </w:tcPr>
          <w:p w:rsidR="00214B13" w:rsidRPr="00860822" w:rsidRDefault="00214B13" w:rsidP="00860822">
            <w:pPr>
              <w:spacing w:after="0"/>
              <w:rPr>
                <w:rFonts w:ascii="Arial" w:hAnsi="Arial" w:cs="Arial"/>
                <w:sz w:val="20"/>
              </w:rPr>
            </w:pPr>
          </w:p>
        </w:tc>
        <w:tc>
          <w:tcPr>
            <w:tcW w:w="1276" w:type="dxa"/>
            <w:vAlign w:val="center"/>
          </w:tcPr>
          <w:p w:rsidR="00214B13" w:rsidRPr="00860822" w:rsidRDefault="00214B13" w:rsidP="00860822">
            <w:pPr>
              <w:spacing w:after="0"/>
              <w:rPr>
                <w:rFonts w:ascii="Arial" w:hAnsi="Arial" w:cs="Arial"/>
                <w:sz w:val="20"/>
              </w:rPr>
            </w:pPr>
          </w:p>
        </w:tc>
        <w:tc>
          <w:tcPr>
            <w:tcW w:w="1134" w:type="dxa"/>
            <w:vAlign w:val="center"/>
          </w:tcPr>
          <w:p w:rsidR="00214B13" w:rsidRPr="00860822" w:rsidRDefault="00214B13" w:rsidP="00860822">
            <w:pPr>
              <w:spacing w:after="0"/>
              <w:rPr>
                <w:rFonts w:ascii="Arial" w:hAnsi="Arial" w:cs="Arial"/>
                <w:sz w:val="20"/>
              </w:rPr>
            </w:pPr>
          </w:p>
        </w:tc>
      </w:tr>
      <w:tr w:rsidR="00214B13" w:rsidRPr="00860822" w:rsidTr="00860822">
        <w:trPr>
          <w:trHeight w:val="567"/>
        </w:trPr>
        <w:tc>
          <w:tcPr>
            <w:tcW w:w="709" w:type="dxa"/>
            <w:vAlign w:val="center"/>
          </w:tcPr>
          <w:p w:rsidR="00214B13" w:rsidRPr="00860822" w:rsidRDefault="00214B13" w:rsidP="00860822">
            <w:pPr>
              <w:spacing w:after="0"/>
              <w:jc w:val="center"/>
              <w:rPr>
                <w:rFonts w:ascii="Arial" w:hAnsi="Arial" w:cs="Arial"/>
                <w:sz w:val="20"/>
              </w:rPr>
            </w:pPr>
            <w:r w:rsidRPr="00860822">
              <w:rPr>
                <w:rFonts w:ascii="Arial" w:hAnsi="Arial" w:cs="Arial"/>
                <w:sz w:val="20"/>
              </w:rPr>
              <w:t>2.</w:t>
            </w:r>
          </w:p>
        </w:tc>
        <w:tc>
          <w:tcPr>
            <w:tcW w:w="1417" w:type="dxa"/>
            <w:vAlign w:val="center"/>
          </w:tcPr>
          <w:p w:rsidR="00214B13" w:rsidRPr="00860822" w:rsidRDefault="00214B13" w:rsidP="00860822">
            <w:pPr>
              <w:spacing w:after="0"/>
              <w:rPr>
                <w:rFonts w:ascii="Arial" w:hAnsi="Arial" w:cs="Arial"/>
                <w:sz w:val="20"/>
              </w:rPr>
            </w:pPr>
          </w:p>
        </w:tc>
        <w:tc>
          <w:tcPr>
            <w:tcW w:w="1163" w:type="dxa"/>
            <w:vAlign w:val="center"/>
          </w:tcPr>
          <w:p w:rsidR="00214B13" w:rsidRPr="00860822" w:rsidRDefault="00214B13" w:rsidP="00860822">
            <w:pPr>
              <w:spacing w:after="0"/>
              <w:rPr>
                <w:rFonts w:ascii="Arial" w:hAnsi="Arial" w:cs="Arial"/>
                <w:sz w:val="20"/>
              </w:rPr>
            </w:pPr>
          </w:p>
        </w:tc>
        <w:tc>
          <w:tcPr>
            <w:tcW w:w="1672" w:type="dxa"/>
            <w:vAlign w:val="center"/>
          </w:tcPr>
          <w:p w:rsidR="00214B13" w:rsidRPr="00860822" w:rsidRDefault="00214B13" w:rsidP="00860822">
            <w:pPr>
              <w:spacing w:after="0"/>
              <w:rPr>
                <w:rFonts w:ascii="Arial" w:hAnsi="Arial" w:cs="Arial"/>
                <w:sz w:val="20"/>
              </w:rPr>
            </w:pPr>
          </w:p>
        </w:tc>
        <w:tc>
          <w:tcPr>
            <w:tcW w:w="1276" w:type="dxa"/>
            <w:vAlign w:val="center"/>
          </w:tcPr>
          <w:p w:rsidR="00214B13" w:rsidRPr="00860822" w:rsidRDefault="00214B13" w:rsidP="00860822">
            <w:pPr>
              <w:spacing w:after="0"/>
              <w:rPr>
                <w:rFonts w:ascii="Arial" w:hAnsi="Arial" w:cs="Arial"/>
                <w:sz w:val="20"/>
              </w:rPr>
            </w:pPr>
          </w:p>
        </w:tc>
        <w:tc>
          <w:tcPr>
            <w:tcW w:w="1276" w:type="dxa"/>
            <w:vAlign w:val="center"/>
          </w:tcPr>
          <w:p w:rsidR="00214B13" w:rsidRPr="00860822" w:rsidRDefault="00214B13" w:rsidP="00860822">
            <w:pPr>
              <w:spacing w:after="0"/>
              <w:rPr>
                <w:rFonts w:ascii="Arial" w:hAnsi="Arial" w:cs="Arial"/>
                <w:sz w:val="20"/>
              </w:rPr>
            </w:pPr>
          </w:p>
        </w:tc>
        <w:tc>
          <w:tcPr>
            <w:tcW w:w="1134" w:type="dxa"/>
            <w:vAlign w:val="center"/>
          </w:tcPr>
          <w:p w:rsidR="00214B13" w:rsidRPr="00860822" w:rsidRDefault="00214B13" w:rsidP="00860822">
            <w:pPr>
              <w:spacing w:after="0"/>
              <w:rPr>
                <w:rFonts w:ascii="Arial" w:hAnsi="Arial" w:cs="Arial"/>
                <w:sz w:val="20"/>
              </w:rPr>
            </w:pPr>
          </w:p>
        </w:tc>
      </w:tr>
      <w:tr w:rsidR="00214B13" w:rsidRPr="00860822" w:rsidTr="00860822">
        <w:trPr>
          <w:trHeight w:val="567"/>
        </w:trPr>
        <w:tc>
          <w:tcPr>
            <w:tcW w:w="709" w:type="dxa"/>
            <w:vAlign w:val="center"/>
          </w:tcPr>
          <w:p w:rsidR="00214B13" w:rsidRPr="00860822" w:rsidRDefault="00214B13" w:rsidP="00860822">
            <w:pPr>
              <w:spacing w:after="0"/>
              <w:jc w:val="center"/>
              <w:rPr>
                <w:rFonts w:ascii="Arial" w:hAnsi="Arial" w:cs="Arial"/>
                <w:sz w:val="20"/>
              </w:rPr>
            </w:pPr>
            <w:r w:rsidRPr="00860822">
              <w:rPr>
                <w:rFonts w:ascii="Arial" w:hAnsi="Arial" w:cs="Arial"/>
                <w:sz w:val="20"/>
              </w:rPr>
              <w:t>3.</w:t>
            </w:r>
          </w:p>
        </w:tc>
        <w:tc>
          <w:tcPr>
            <w:tcW w:w="1417" w:type="dxa"/>
            <w:vAlign w:val="center"/>
          </w:tcPr>
          <w:p w:rsidR="00214B13" w:rsidRPr="00860822" w:rsidRDefault="00214B13" w:rsidP="00860822">
            <w:pPr>
              <w:spacing w:after="0"/>
              <w:rPr>
                <w:rFonts w:ascii="Arial" w:hAnsi="Arial" w:cs="Arial"/>
                <w:sz w:val="20"/>
              </w:rPr>
            </w:pPr>
          </w:p>
        </w:tc>
        <w:tc>
          <w:tcPr>
            <w:tcW w:w="1163" w:type="dxa"/>
            <w:vAlign w:val="center"/>
          </w:tcPr>
          <w:p w:rsidR="00214B13" w:rsidRPr="00860822" w:rsidRDefault="00214B13" w:rsidP="00860822">
            <w:pPr>
              <w:spacing w:after="0"/>
              <w:rPr>
                <w:rFonts w:ascii="Arial" w:hAnsi="Arial" w:cs="Arial"/>
                <w:sz w:val="20"/>
              </w:rPr>
            </w:pPr>
          </w:p>
        </w:tc>
        <w:tc>
          <w:tcPr>
            <w:tcW w:w="1672" w:type="dxa"/>
            <w:vAlign w:val="center"/>
          </w:tcPr>
          <w:p w:rsidR="00214B13" w:rsidRPr="00860822" w:rsidRDefault="00214B13" w:rsidP="00860822">
            <w:pPr>
              <w:spacing w:after="0"/>
              <w:rPr>
                <w:rFonts w:ascii="Arial" w:hAnsi="Arial" w:cs="Arial"/>
                <w:sz w:val="20"/>
              </w:rPr>
            </w:pPr>
          </w:p>
        </w:tc>
        <w:tc>
          <w:tcPr>
            <w:tcW w:w="1276" w:type="dxa"/>
            <w:vAlign w:val="center"/>
          </w:tcPr>
          <w:p w:rsidR="00214B13" w:rsidRPr="00860822" w:rsidRDefault="00214B13" w:rsidP="00860822">
            <w:pPr>
              <w:spacing w:after="0"/>
              <w:rPr>
                <w:rFonts w:ascii="Arial" w:hAnsi="Arial" w:cs="Arial"/>
                <w:sz w:val="20"/>
              </w:rPr>
            </w:pPr>
          </w:p>
        </w:tc>
        <w:tc>
          <w:tcPr>
            <w:tcW w:w="1276" w:type="dxa"/>
            <w:vAlign w:val="center"/>
          </w:tcPr>
          <w:p w:rsidR="00214B13" w:rsidRPr="00860822" w:rsidRDefault="00214B13" w:rsidP="00860822">
            <w:pPr>
              <w:spacing w:after="0"/>
              <w:rPr>
                <w:rFonts w:ascii="Arial" w:hAnsi="Arial" w:cs="Arial"/>
                <w:sz w:val="20"/>
              </w:rPr>
            </w:pPr>
          </w:p>
        </w:tc>
        <w:tc>
          <w:tcPr>
            <w:tcW w:w="1134" w:type="dxa"/>
            <w:vAlign w:val="center"/>
          </w:tcPr>
          <w:p w:rsidR="00214B13" w:rsidRPr="00860822" w:rsidRDefault="00214B13" w:rsidP="00860822">
            <w:pPr>
              <w:spacing w:after="0"/>
              <w:rPr>
                <w:rFonts w:ascii="Arial" w:hAnsi="Arial" w:cs="Arial"/>
                <w:sz w:val="20"/>
              </w:rPr>
            </w:pPr>
          </w:p>
        </w:tc>
      </w:tr>
      <w:tr w:rsidR="00214B13" w:rsidRPr="00860822" w:rsidTr="00860822">
        <w:trPr>
          <w:trHeight w:val="567"/>
        </w:trPr>
        <w:tc>
          <w:tcPr>
            <w:tcW w:w="709" w:type="dxa"/>
            <w:vAlign w:val="center"/>
          </w:tcPr>
          <w:p w:rsidR="00214B13" w:rsidRPr="00860822" w:rsidRDefault="00214B13" w:rsidP="00860822">
            <w:pPr>
              <w:spacing w:after="0"/>
              <w:jc w:val="center"/>
              <w:rPr>
                <w:rFonts w:ascii="Arial" w:hAnsi="Arial" w:cs="Arial"/>
                <w:sz w:val="20"/>
              </w:rPr>
            </w:pPr>
            <w:r w:rsidRPr="00860822">
              <w:rPr>
                <w:rFonts w:ascii="Arial" w:hAnsi="Arial" w:cs="Arial"/>
                <w:sz w:val="20"/>
              </w:rPr>
              <w:t>…</w:t>
            </w:r>
          </w:p>
        </w:tc>
        <w:tc>
          <w:tcPr>
            <w:tcW w:w="1417" w:type="dxa"/>
            <w:vAlign w:val="center"/>
          </w:tcPr>
          <w:p w:rsidR="00214B13" w:rsidRPr="00860822" w:rsidRDefault="00214B13" w:rsidP="00860822">
            <w:pPr>
              <w:spacing w:after="0"/>
              <w:rPr>
                <w:rFonts w:ascii="Arial" w:hAnsi="Arial" w:cs="Arial"/>
                <w:sz w:val="20"/>
              </w:rPr>
            </w:pPr>
          </w:p>
        </w:tc>
        <w:tc>
          <w:tcPr>
            <w:tcW w:w="1163" w:type="dxa"/>
            <w:vAlign w:val="center"/>
          </w:tcPr>
          <w:p w:rsidR="00214B13" w:rsidRPr="00860822" w:rsidRDefault="00214B13" w:rsidP="00860822">
            <w:pPr>
              <w:spacing w:after="0"/>
              <w:rPr>
                <w:rFonts w:ascii="Arial" w:hAnsi="Arial" w:cs="Arial"/>
                <w:sz w:val="20"/>
              </w:rPr>
            </w:pPr>
          </w:p>
        </w:tc>
        <w:tc>
          <w:tcPr>
            <w:tcW w:w="1672" w:type="dxa"/>
            <w:vAlign w:val="center"/>
          </w:tcPr>
          <w:p w:rsidR="00214B13" w:rsidRPr="00860822" w:rsidRDefault="00214B13" w:rsidP="00860822">
            <w:pPr>
              <w:spacing w:after="0"/>
              <w:rPr>
                <w:rFonts w:ascii="Arial" w:hAnsi="Arial" w:cs="Arial"/>
                <w:sz w:val="20"/>
              </w:rPr>
            </w:pPr>
          </w:p>
        </w:tc>
        <w:tc>
          <w:tcPr>
            <w:tcW w:w="1276" w:type="dxa"/>
            <w:vAlign w:val="center"/>
          </w:tcPr>
          <w:p w:rsidR="00214B13" w:rsidRPr="00860822" w:rsidRDefault="00214B13" w:rsidP="00860822">
            <w:pPr>
              <w:spacing w:after="0"/>
              <w:rPr>
                <w:rFonts w:ascii="Arial" w:hAnsi="Arial" w:cs="Arial"/>
                <w:sz w:val="20"/>
              </w:rPr>
            </w:pPr>
          </w:p>
        </w:tc>
        <w:tc>
          <w:tcPr>
            <w:tcW w:w="1276" w:type="dxa"/>
            <w:vAlign w:val="center"/>
          </w:tcPr>
          <w:p w:rsidR="00214B13" w:rsidRPr="00860822" w:rsidRDefault="00214B13" w:rsidP="00860822">
            <w:pPr>
              <w:spacing w:after="0"/>
              <w:rPr>
                <w:rFonts w:ascii="Arial" w:hAnsi="Arial" w:cs="Arial"/>
                <w:sz w:val="20"/>
              </w:rPr>
            </w:pPr>
          </w:p>
        </w:tc>
        <w:tc>
          <w:tcPr>
            <w:tcW w:w="1134" w:type="dxa"/>
            <w:vAlign w:val="center"/>
          </w:tcPr>
          <w:p w:rsidR="00214B13" w:rsidRPr="00860822" w:rsidRDefault="00214B13" w:rsidP="00860822">
            <w:pPr>
              <w:spacing w:after="0"/>
              <w:rPr>
                <w:rFonts w:ascii="Arial" w:hAnsi="Arial" w:cs="Arial"/>
                <w:sz w:val="20"/>
              </w:rPr>
            </w:pPr>
          </w:p>
        </w:tc>
      </w:tr>
    </w:tbl>
    <w:p w:rsidR="00214B13" w:rsidRDefault="00214B13" w:rsidP="00214B13">
      <w:pPr>
        <w:spacing w:after="0" w:line="240" w:lineRule="auto"/>
        <w:ind w:left="5954"/>
        <w:rPr>
          <w:rFonts w:ascii="Arial" w:eastAsia="Times New Roman" w:hAnsi="Arial" w:cs="Arial"/>
          <w:sz w:val="24"/>
          <w:szCs w:val="20"/>
          <w:lang w:eastAsia="pl-PL"/>
        </w:rPr>
      </w:pPr>
    </w:p>
    <w:p w:rsidR="00860822" w:rsidRPr="00315A6A" w:rsidRDefault="00860822" w:rsidP="00214B13">
      <w:pPr>
        <w:spacing w:after="0" w:line="240" w:lineRule="auto"/>
        <w:ind w:left="5954"/>
        <w:rPr>
          <w:rFonts w:ascii="Arial" w:eastAsia="Times New Roman" w:hAnsi="Arial" w:cs="Arial"/>
          <w:sz w:val="24"/>
          <w:szCs w:val="20"/>
          <w:lang w:eastAsia="pl-PL"/>
        </w:rPr>
      </w:pPr>
    </w:p>
    <w:p w:rsidR="00214B13" w:rsidRPr="00315A6A" w:rsidRDefault="00214B13" w:rsidP="00214B13">
      <w:pPr>
        <w:spacing w:after="0" w:line="240" w:lineRule="auto"/>
        <w:ind w:left="5954"/>
        <w:rPr>
          <w:rFonts w:ascii="Arial" w:eastAsia="Times New Roman" w:hAnsi="Arial" w:cs="Arial"/>
          <w:sz w:val="24"/>
          <w:szCs w:val="20"/>
          <w:lang w:eastAsia="pl-PL"/>
        </w:rPr>
      </w:pPr>
    </w:p>
    <w:p w:rsidR="00214B13" w:rsidRPr="00315A6A" w:rsidRDefault="00214B13" w:rsidP="00214B13">
      <w:pPr>
        <w:spacing w:after="0" w:line="240" w:lineRule="auto"/>
        <w:ind w:left="5954"/>
        <w:rPr>
          <w:rFonts w:ascii="Arial" w:eastAsia="Times New Roman" w:hAnsi="Arial" w:cs="Arial"/>
          <w:sz w:val="16"/>
          <w:szCs w:val="16"/>
          <w:lang w:eastAsia="pl-PL"/>
        </w:rPr>
      </w:pPr>
      <w:r w:rsidRPr="00315A6A">
        <w:rPr>
          <w:rFonts w:ascii="Arial" w:eastAsia="Times New Roman" w:hAnsi="Arial" w:cs="Arial"/>
          <w:sz w:val="16"/>
          <w:szCs w:val="16"/>
          <w:lang w:eastAsia="pl-PL"/>
        </w:rPr>
        <w:t>…………………………………………………</w:t>
      </w:r>
    </w:p>
    <w:p w:rsidR="00214B13" w:rsidRPr="00315A6A" w:rsidRDefault="00214B13" w:rsidP="00214B13">
      <w:pPr>
        <w:spacing w:after="0" w:line="240" w:lineRule="auto"/>
        <w:ind w:left="5954"/>
        <w:rPr>
          <w:rFonts w:ascii="Arial" w:eastAsia="Times New Roman" w:hAnsi="Arial" w:cs="Arial"/>
          <w:sz w:val="20"/>
          <w:szCs w:val="20"/>
          <w:lang w:eastAsia="pl-PL"/>
        </w:rPr>
      </w:pPr>
      <w:r w:rsidRPr="00315A6A">
        <w:rPr>
          <w:rFonts w:ascii="Arial" w:eastAsia="Times New Roman" w:hAnsi="Arial" w:cs="Arial"/>
          <w:sz w:val="20"/>
          <w:szCs w:val="20"/>
          <w:lang w:eastAsia="pl-PL"/>
        </w:rPr>
        <w:t xml:space="preserve">     (stanowisko, imię, nazwisko,</w:t>
      </w:r>
      <w:r w:rsidRPr="00315A6A">
        <w:rPr>
          <w:rFonts w:ascii="Arial" w:eastAsia="Times New Roman" w:hAnsi="Arial" w:cs="Arial"/>
          <w:sz w:val="20"/>
          <w:szCs w:val="20"/>
          <w:lang w:eastAsia="pl-PL"/>
        </w:rPr>
        <w:br/>
        <w:t>data i podpis osoby upoważnionej)</w:t>
      </w:r>
    </w:p>
    <w:p w:rsidR="00860822" w:rsidRDefault="00860822" w:rsidP="00214B13">
      <w:pPr>
        <w:pStyle w:val="Akapitzlist"/>
        <w:ind w:left="0"/>
        <w:rPr>
          <w:rFonts w:ascii="Arial" w:hAnsi="Arial" w:cs="Arial"/>
          <w:sz w:val="18"/>
          <w:szCs w:val="18"/>
        </w:rPr>
      </w:pPr>
    </w:p>
    <w:p w:rsidR="00860822" w:rsidRDefault="00860822" w:rsidP="00214B13">
      <w:pPr>
        <w:pStyle w:val="Akapitzlist"/>
        <w:ind w:left="0"/>
        <w:rPr>
          <w:rFonts w:ascii="Arial" w:hAnsi="Arial" w:cs="Arial"/>
          <w:sz w:val="18"/>
          <w:szCs w:val="18"/>
        </w:rPr>
      </w:pPr>
    </w:p>
    <w:p w:rsidR="00860822" w:rsidRDefault="00860822" w:rsidP="00214B13">
      <w:pPr>
        <w:pStyle w:val="Akapitzlist"/>
        <w:ind w:left="0"/>
        <w:rPr>
          <w:rFonts w:ascii="Arial" w:hAnsi="Arial" w:cs="Arial"/>
          <w:sz w:val="18"/>
          <w:szCs w:val="18"/>
        </w:rPr>
      </w:pPr>
    </w:p>
    <w:p w:rsidR="00214B13" w:rsidRPr="00315A6A" w:rsidRDefault="00214B13" w:rsidP="00214B13">
      <w:pPr>
        <w:pStyle w:val="Akapitzlist"/>
        <w:ind w:left="0"/>
        <w:rPr>
          <w:rFonts w:ascii="Arial" w:hAnsi="Arial" w:cs="Arial"/>
          <w:sz w:val="18"/>
          <w:szCs w:val="18"/>
        </w:rPr>
      </w:pPr>
      <w:r w:rsidRPr="00315A6A">
        <w:rPr>
          <w:rFonts w:ascii="Arial" w:hAnsi="Arial" w:cs="Arial"/>
          <w:sz w:val="18"/>
          <w:szCs w:val="18"/>
        </w:rPr>
        <w:t xml:space="preserve">Egz. nr 1 – Biuro Przepustek </w:t>
      </w:r>
    </w:p>
    <w:p w:rsidR="00214B13" w:rsidRPr="00315A6A" w:rsidRDefault="00214B13" w:rsidP="00860822">
      <w:pPr>
        <w:pStyle w:val="Akapitzlist"/>
        <w:spacing w:after="0"/>
        <w:ind w:left="0"/>
        <w:rPr>
          <w:rFonts w:ascii="Arial" w:hAnsi="Arial" w:cs="Arial"/>
          <w:sz w:val="18"/>
          <w:szCs w:val="18"/>
        </w:rPr>
      </w:pPr>
      <w:r w:rsidRPr="00315A6A">
        <w:rPr>
          <w:rFonts w:ascii="Arial" w:hAnsi="Arial" w:cs="Arial"/>
          <w:sz w:val="18"/>
          <w:szCs w:val="18"/>
        </w:rPr>
        <w:t>Egz. nr 2 – Oficer Dyżurny kompleksu – Oficer Inspekcyjny Garnizonu</w:t>
      </w:r>
    </w:p>
    <w:p w:rsidR="00214B13" w:rsidRPr="00315A6A" w:rsidRDefault="00214B13" w:rsidP="00860822">
      <w:pPr>
        <w:spacing w:after="0"/>
        <w:rPr>
          <w:rFonts w:ascii="Arial" w:hAnsi="Arial" w:cs="Arial"/>
          <w:sz w:val="18"/>
          <w:szCs w:val="18"/>
        </w:rPr>
      </w:pPr>
    </w:p>
    <w:p w:rsidR="00076FA1" w:rsidRDefault="00214B13" w:rsidP="00214B13">
      <w:pPr>
        <w:rPr>
          <w:rFonts w:ascii="Arial" w:hAnsi="Arial" w:cs="Arial"/>
          <w:i/>
          <w:sz w:val="18"/>
          <w:szCs w:val="18"/>
        </w:rPr>
        <w:sectPr w:rsidR="00076FA1" w:rsidSect="0001777D">
          <w:headerReference w:type="default" r:id="rId27"/>
          <w:footerReference w:type="default" r:id="rId28"/>
          <w:pgSz w:w="11906" w:h="16838"/>
          <w:pgMar w:top="1276" w:right="1418" w:bottom="1276" w:left="1418" w:header="709" w:footer="431" w:gutter="0"/>
          <w:pgNumType w:start="1"/>
          <w:cols w:space="708"/>
          <w:docGrid w:linePitch="360"/>
        </w:sectPr>
      </w:pPr>
      <w:r w:rsidRPr="00315A6A">
        <w:rPr>
          <w:rFonts w:ascii="Arial" w:hAnsi="Arial" w:cs="Arial"/>
          <w:i/>
          <w:sz w:val="18"/>
          <w:szCs w:val="18"/>
        </w:rPr>
        <w:t>*W razie potrzeby wyznacza się z 25 WOG osobę współpracującą z Wykonawcą z upoważnienia Inwestora.</w:t>
      </w:r>
    </w:p>
    <w:p w:rsidR="00076FA1" w:rsidRDefault="00076FA1" w:rsidP="00BE0CC3">
      <w:pPr>
        <w:spacing w:line="360" w:lineRule="auto"/>
        <w:ind w:left="360"/>
        <w:jc w:val="center"/>
        <w:rPr>
          <w:rFonts w:ascii="Arial" w:hAnsi="Arial" w:cs="Arial"/>
          <w:b/>
        </w:rPr>
      </w:pPr>
    </w:p>
    <w:p w:rsidR="00BE0CC3" w:rsidRPr="00315A6A" w:rsidRDefault="00BE0CC3" w:rsidP="00BE0CC3">
      <w:pPr>
        <w:spacing w:line="360" w:lineRule="auto"/>
        <w:ind w:left="360"/>
        <w:jc w:val="center"/>
        <w:rPr>
          <w:rFonts w:ascii="Arial" w:hAnsi="Arial" w:cs="Arial"/>
        </w:rPr>
      </w:pPr>
      <w:r w:rsidRPr="00315A6A">
        <w:rPr>
          <w:rFonts w:ascii="Arial" w:hAnsi="Arial" w:cs="Arial"/>
          <w:b/>
        </w:rPr>
        <w:t>ZASADY WEJŚCIA/WJAZDU</w:t>
      </w:r>
      <w:r w:rsidRPr="00315A6A">
        <w:rPr>
          <w:rFonts w:ascii="Arial" w:hAnsi="Arial" w:cs="Arial"/>
          <w:b/>
        </w:rPr>
        <w:br/>
        <w:t xml:space="preserve">I PRZEBYWANIA NA TERENIE CHRONIONYCH KOMPLEKSÓW  WOJSKOWYCH </w:t>
      </w:r>
      <w:r w:rsidRPr="00315A6A">
        <w:rPr>
          <w:rFonts w:ascii="Arial" w:hAnsi="Arial" w:cs="Arial"/>
        </w:rPr>
        <w:t>(informacja dla Wykonawcy)</w:t>
      </w:r>
    </w:p>
    <w:p w:rsidR="00BE0CC3" w:rsidRPr="00315A6A" w:rsidRDefault="00BE0CC3" w:rsidP="000075AD">
      <w:pPr>
        <w:pStyle w:val="Akapitzlist"/>
        <w:numPr>
          <w:ilvl w:val="0"/>
          <w:numId w:val="88"/>
        </w:numPr>
        <w:spacing w:after="160" w:line="259" w:lineRule="auto"/>
        <w:rPr>
          <w:rFonts w:ascii="Arial" w:hAnsi="Arial" w:cs="Arial"/>
        </w:rPr>
      </w:pPr>
      <w:r w:rsidRPr="00315A6A">
        <w:rPr>
          <w:rFonts w:ascii="Arial" w:hAnsi="Arial" w:cs="Arial"/>
          <w:b/>
        </w:rPr>
        <w:t>ZASADY OGÓLNE</w:t>
      </w:r>
    </w:p>
    <w:p w:rsidR="00BE0CC3" w:rsidRPr="00315A6A" w:rsidRDefault="00BE0CC3" w:rsidP="00BE0CC3">
      <w:pPr>
        <w:jc w:val="both"/>
        <w:rPr>
          <w:rFonts w:ascii="Arial" w:hAnsi="Arial" w:cs="Arial"/>
        </w:rPr>
      </w:pPr>
      <w:r w:rsidRPr="00315A6A">
        <w:rPr>
          <w:rFonts w:ascii="Arial" w:hAnsi="Arial" w:cs="Arial"/>
        </w:rPr>
        <w:t xml:space="preserve">Zasady wstępu, wjazdu i przebywania na terenie kompleksów wojskowych określają właściwi kierownicy jednostek organizacyjnych w swoich rozkazach w sprawie organizacji systemu </w:t>
      </w:r>
      <w:proofErr w:type="spellStart"/>
      <w:r w:rsidRPr="00315A6A">
        <w:rPr>
          <w:rFonts w:ascii="Arial" w:hAnsi="Arial" w:cs="Arial"/>
        </w:rPr>
        <w:t>przepustkowego</w:t>
      </w:r>
      <w:proofErr w:type="spellEnd"/>
      <w:r w:rsidRPr="00315A6A">
        <w:rPr>
          <w:rFonts w:ascii="Arial" w:hAnsi="Arial" w:cs="Arial"/>
        </w:rPr>
        <w:t xml:space="preserve"> i przepustek uprawniających do wejścia na teren chronionych obiektów wojskowych podległych tym kierownikom jednostek. Wszystkie osoby przebywające na terenie chronionych kompleksów wojskowych są zobowiązane do przestrzegania ustalonych procedur dotyczących zasad wejścia, wjazdu oraz przebywania na terenie kompleksu wojskowego.</w:t>
      </w:r>
    </w:p>
    <w:p w:rsidR="00BE0CC3" w:rsidRPr="00315A6A" w:rsidRDefault="00BE0CC3" w:rsidP="000075AD">
      <w:pPr>
        <w:pStyle w:val="Akapitzlist"/>
        <w:numPr>
          <w:ilvl w:val="0"/>
          <w:numId w:val="81"/>
        </w:numPr>
        <w:spacing w:after="160" w:line="240" w:lineRule="auto"/>
        <w:jc w:val="both"/>
        <w:rPr>
          <w:rFonts w:ascii="Arial" w:hAnsi="Arial" w:cs="Arial"/>
          <w:b/>
        </w:rPr>
      </w:pPr>
      <w:r w:rsidRPr="00315A6A">
        <w:rPr>
          <w:rFonts w:ascii="Arial" w:hAnsi="Arial" w:cs="Arial"/>
          <w:b/>
        </w:rPr>
        <w:t>Dokumentami uprawniającymi pracowników wykonawcy do wejścia na teren chronionego kompleksu wojskowego są:</w:t>
      </w:r>
    </w:p>
    <w:p w:rsidR="00BE0CC3" w:rsidRPr="00315A6A" w:rsidRDefault="00BE0CC3" w:rsidP="000075AD">
      <w:pPr>
        <w:pStyle w:val="Akapitzlist"/>
        <w:numPr>
          <w:ilvl w:val="0"/>
          <w:numId w:val="85"/>
        </w:numPr>
        <w:spacing w:after="160" w:line="240" w:lineRule="auto"/>
        <w:jc w:val="both"/>
        <w:rPr>
          <w:rFonts w:ascii="Arial" w:hAnsi="Arial" w:cs="Arial"/>
        </w:rPr>
      </w:pPr>
      <w:r w:rsidRPr="00315A6A">
        <w:rPr>
          <w:rFonts w:ascii="Arial" w:hAnsi="Arial" w:cs="Arial"/>
        </w:rPr>
        <w:t>przepustki papierowe jednorazowe;</w:t>
      </w:r>
    </w:p>
    <w:p w:rsidR="00BE0CC3" w:rsidRPr="00315A6A" w:rsidRDefault="00BE0CC3" w:rsidP="000075AD">
      <w:pPr>
        <w:pStyle w:val="Akapitzlist"/>
        <w:numPr>
          <w:ilvl w:val="0"/>
          <w:numId w:val="85"/>
        </w:numPr>
        <w:spacing w:after="160" w:line="240" w:lineRule="auto"/>
        <w:jc w:val="both"/>
        <w:rPr>
          <w:rFonts w:ascii="Arial" w:hAnsi="Arial" w:cs="Arial"/>
        </w:rPr>
      </w:pPr>
      <w:r w:rsidRPr="00315A6A">
        <w:rPr>
          <w:rFonts w:ascii="Arial" w:hAnsi="Arial" w:cs="Arial"/>
        </w:rPr>
        <w:t>elektroniczne karty dostępu z napisem „GOŚĆ”.</w:t>
      </w:r>
    </w:p>
    <w:p w:rsidR="00BE0CC3" w:rsidRPr="00315A6A" w:rsidRDefault="00BE0CC3" w:rsidP="000075AD">
      <w:pPr>
        <w:pStyle w:val="Tekstpodstawowy"/>
        <w:numPr>
          <w:ilvl w:val="0"/>
          <w:numId w:val="81"/>
        </w:numPr>
        <w:spacing w:after="0" w:line="276" w:lineRule="auto"/>
        <w:jc w:val="both"/>
        <w:rPr>
          <w:rFonts w:ascii="Arial" w:hAnsi="Arial" w:cs="Arial"/>
          <w:b/>
        </w:rPr>
      </w:pPr>
      <w:r w:rsidRPr="00315A6A">
        <w:rPr>
          <w:rFonts w:ascii="Arial" w:hAnsi="Arial" w:cs="Arial"/>
          <w:b/>
        </w:rPr>
        <w:t>Dokumentami uprawniającymi do wjazdu pojazdów wykonawcy na teren kompleksu wojskowego są:</w:t>
      </w:r>
    </w:p>
    <w:p w:rsidR="00BE0CC3" w:rsidRPr="00315A6A" w:rsidRDefault="00BE0CC3" w:rsidP="000075AD">
      <w:pPr>
        <w:pStyle w:val="Tekstpodstawowy"/>
        <w:numPr>
          <w:ilvl w:val="0"/>
          <w:numId w:val="82"/>
        </w:numPr>
        <w:tabs>
          <w:tab w:val="left" w:pos="-1985"/>
        </w:tabs>
        <w:spacing w:after="0" w:line="360" w:lineRule="auto"/>
        <w:jc w:val="both"/>
        <w:rPr>
          <w:rFonts w:ascii="Arial" w:hAnsi="Arial" w:cs="Arial"/>
        </w:rPr>
      </w:pPr>
      <w:r w:rsidRPr="00315A6A">
        <w:rPr>
          <w:rFonts w:ascii="Arial" w:hAnsi="Arial" w:cs="Arial"/>
        </w:rPr>
        <w:t>przepustki  samochodowe jednorazowe.</w:t>
      </w:r>
    </w:p>
    <w:p w:rsidR="00BE0CC3" w:rsidRPr="00315A6A" w:rsidRDefault="00BE0CC3" w:rsidP="000075AD">
      <w:pPr>
        <w:pStyle w:val="Akapitzlist"/>
        <w:numPr>
          <w:ilvl w:val="0"/>
          <w:numId w:val="81"/>
        </w:numPr>
        <w:spacing w:after="160" w:line="259" w:lineRule="auto"/>
        <w:jc w:val="both"/>
        <w:rPr>
          <w:rFonts w:ascii="Arial" w:hAnsi="Arial" w:cs="Arial"/>
          <w:b/>
        </w:rPr>
      </w:pPr>
      <w:r w:rsidRPr="00315A6A">
        <w:rPr>
          <w:rFonts w:ascii="Arial" w:hAnsi="Arial" w:cs="Arial"/>
          <w:b/>
        </w:rPr>
        <w:t>Przepustki, o których mowa w pkt. 1 i 2, wydawane są na podstawie zatwierdzonego przez administratora kompleksu wojskowego odpowiedzialnego za jego ochronę:</w:t>
      </w:r>
    </w:p>
    <w:p w:rsidR="00BE0CC3" w:rsidRPr="00315A6A" w:rsidRDefault="00BE0CC3" w:rsidP="000075AD">
      <w:pPr>
        <w:pStyle w:val="Akapitzlist"/>
        <w:numPr>
          <w:ilvl w:val="0"/>
          <w:numId w:val="83"/>
        </w:numPr>
        <w:spacing w:after="160" w:line="259" w:lineRule="auto"/>
        <w:jc w:val="both"/>
        <w:rPr>
          <w:rFonts w:ascii="Arial" w:hAnsi="Arial" w:cs="Arial"/>
        </w:rPr>
      </w:pPr>
      <w:r w:rsidRPr="00315A6A">
        <w:rPr>
          <w:rFonts w:ascii="Arial" w:hAnsi="Arial" w:cs="Arial"/>
        </w:rPr>
        <w:t>„Wykazu osób wykonawcy upoważnionych do wejścia na teren kompleksu wojskowego”;</w:t>
      </w:r>
    </w:p>
    <w:p w:rsidR="00BE0CC3" w:rsidRPr="00315A6A" w:rsidRDefault="00BE0CC3" w:rsidP="000075AD">
      <w:pPr>
        <w:pStyle w:val="Akapitzlist"/>
        <w:numPr>
          <w:ilvl w:val="0"/>
          <w:numId w:val="83"/>
        </w:numPr>
        <w:spacing w:after="160" w:line="259" w:lineRule="auto"/>
        <w:jc w:val="both"/>
        <w:rPr>
          <w:rFonts w:ascii="Arial" w:hAnsi="Arial" w:cs="Arial"/>
        </w:rPr>
      </w:pPr>
      <w:r w:rsidRPr="00315A6A">
        <w:rPr>
          <w:rFonts w:ascii="Arial" w:hAnsi="Arial" w:cs="Arial"/>
        </w:rPr>
        <w:t>„Wykazu pojazdów wykonawcy uprawnionych do wjazdu na teren kompleksu wojskowego”.</w:t>
      </w:r>
    </w:p>
    <w:p w:rsidR="00BE0CC3" w:rsidRPr="00315A6A" w:rsidRDefault="00BE0CC3" w:rsidP="00BE0CC3">
      <w:pPr>
        <w:pStyle w:val="Akapitzlist"/>
        <w:jc w:val="both"/>
        <w:rPr>
          <w:rFonts w:ascii="Arial" w:hAnsi="Arial" w:cs="Arial"/>
        </w:rPr>
      </w:pPr>
    </w:p>
    <w:p w:rsidR="00BE0CC3" w:rsidRPr="00315A6A" w:rsidRDefault="00BE0CC3" w:rsidP="000075AD">
      <w:pPr>
        <w:pStyle w:val="Akapitzlist"/>
        <w:numPr>
          <w:ilvl w:val="0"/>
          <w:numId w:val="81"/>
        </w:numPr>
        <w:spacing w:after="160" w:line="259" w:lineRule="auto"/>
        <w:jc w:val="both"/>
        <w:rPr>
          <w:rFonts w:ascii="Arial" w:hAnsi="Arial" w:cs="Arial"/>
          <w:b/>
        </w:rPr>
      </w:pPr>
      <w:r w:rsidRPr="00315A6A">
        <w:rPr>
          <w:rFonts w:ascii="Arial" w:hAnsi="Arial" w:cs="Arial"/>
          <w:b/>
        </w:rPr>
        <w:t>Wykazy osób i pojazdów wykonawcy sporządzane są na podstawie przesłanych przez wykonawcę:</w:t>
      </w:r>
    </w:p>
    <w:p w:rsidR="00BE0CC3" w:rsidRPr="00315A6A" w:rsidRDefault="00BE0CC3" w:rsidP="000075AD">
      <w:pPr>
        <w:pStyle w:val="Akapitzlist"/>
        <w:numPr>
          <w:ilvl w:val="0"/>
          <w:numId w:val="84"/>
        </w:numPr>
        <w:spacing w:after="160" w:line="259" w:lineRule="auto"/>
        <w:jc w:val="both"/>
        <w:rPr>
          <w:rFonts w:ascii="Arial" w:hAnsi="Arial" w:cs="Arial"/>
        </w:rPr>
      </w:pPr>
      <w:r w:rsidRPr="00315A6A">
        <w:rPr>
          <w:rFonts w:ascii="Arial" w:hAnsi="Arial" w:cs="Arial"/>
        </w:rPr>
        <w:t>„Wykazu osób wyznaczonych przez wykonawcę do realizacji umowy”;</w:t>
      </w:r>
    </w:p>
    <w:p w:rsidR="00BE0CC3" w:rsidRPr="00315A6A" w:rsidRDefault="00BE0CC3" w:rsidP="000075AD">
      <w:pPr>
        <w:pStyle w:val="Akapitzlist"/>
        <w:numPr>
          <w:ilvl w:val="0"/>
          <w:numId w:val="84"/>
        </w:numPr>
        <w:spacing w:after="160" w:line="259" w:lineRule="auto"/>
        <w:jc w:val="both"/>
        <w:rPr>
          <w:rFonts w:ascii="Arial" w:hAnsi="Arial" w:cs="Arial"/>
        </w:rPr>
      </w:pPr>
      <w:r w:rsidRPr="00315A6A">
        <w:rPr>
          <w:rFonts w:ascii="Arial" w:hAnsi="Arial" w:cs="Arial"/>
        </w:rPr>
        <w:t>„Wykazu pojazdów i maszyn”.</w:t>
      </w:r>
    </w:p>
    <w:p w:rsidR="00BE0CC3" w:rsidRPr="00315A6A" w:rsidRDefault="00BE0CC3" w:rsidP="00BE0CC3">
      <w:pPr>
        <w:pStyle w:val="Akapitzlist"/>
        <w:jc w:val="both"/>
        <w:rPr>
          <w:rFonts w:ascii="Arial" w:hAnsi="Arial" w:cs="Arial"/>
        </w:rPr>
      </w:pPr>
    </w:p>
    <w:p w:rsidR="00BE0CC3" w:rsidRPr="00315A6A" w:rsidRDefault="00BE0CC3" w:rsidP="000075AD">
      <w:pPr>
        <w:pStyle w:val="Akapitzlist"/>
        <w:numPr>
          <w:ilvl w:val="0"/>
          <w:numId w:val="81"/>
        </w:numPr>
        <w:spacing w:after="160" w:line="259" w:lineRule="auto"/>
        <w:jc w:val="both"/>
        <w:rPr>
          <w:rFonts w:ascii="Arial" w:hAnsi="Arial" w:cs="Arial"/>
          <w:b/>
        </w:rPr>
      </w:pPr>
      <w:r w:rsidRPr="00315A6A">
        <w:rPr>
          <w:rFonts w:ascii="Arial" w:hAnsi="Arial" w:cs="Arial"/>
          <w:b/>
          <w:u w:val="single"/>
        </w:rPr>
        <w:t>Przed przystąpieniem do realizacji umowy Wykonawca jest zobowiązany</w:t>
      </w:r>
      <w:r w:rsidRPr="00315A6A">
        <w:rPr>
          <w:rFonts w:ascii="Arial" w:hAnsi="Arial" w:cs="Arial"/>
          <w:b/>
        </w:rPr>
        <w:t>:</w:t>
      </w:r>
    </w:p>
    <w:p w:rsidR="00BE0CC3" w:rsidRPr="00315A6A" w:rsidRDefault="00BE0CC3" w:rsidP="000075AD">
      <w:pPr>
        <w:pStyle w:val="Akapitzlist"/>
        <w:numPr>
          <w:ilvl w:val="0"/>
          <w:numId w:val="76"/>
        </w:numPr>
        <w:spacing w:after="160" w:line="259" w:lineRule="auto"/>
        <w:jc w:val="both"/>
        <w:rPr>
          <w:rFonts w:ascii="Arial" w:hAnsi="Arial" w:cs="Arial"/>
        </w:rPr>
      </w:pPr>
      <w:r w:rsidRPr="00315A6A">
        <w:rPr>
          <w:rFonts w:ascii="Arial" w:hAnsi="Arial" w:cs="Arial"/>
        </w:rPr>
        <w:t>zapoznać pracowników z  zasadami  dotyczącymi wejścia (wjazdu) i przebywania na terenie chronionego kompleksu wojskowego, obowiązującymi na terenie kompleksu zakazami i nakazami, w tym przepisami dotyczącymi używania urządzeń do przetwarzania obrazu i dźwięku;</w:t>
      </w:r>
    </w:p>
    <w:p w:rsidR="00BE0CC3" w:rsidRPr="00315A6A" w:rsidRDefault="00BE0CC3" w:rsidP="000075AD">
      <w:pPr>
        <w:pStyle w:val="Akapitzlist"/>
        <w:numPr>
          <w:ilvl w:val="0"/>
          <w:numId w:val="76"/>
        </w:numPr>
        <w:spacing w:after="160" w:line="259" w:lineRule="auto"/>
        <w:jc w:val="both"/>
        <w:rPr>
          <w:rFonts w:ascii="Arial" w:hAnsi="Arial" w:cs="Arial"/>
        </w:rPr>
      </w:pPr>
      <w:r w:rsidRPr="00315A6A">
        <w:rPr>
          <w:rFonts w:ascii="Arial" w:hAnsi="Arial" w:cs="Arial"/>
        </w:rPr>
        <w:t>przesłać Zamawiającemu „Wykaz osób wyznaczonych do realizacji umowy” wraz z oświadczeniem o zapoznaniu pracowników z zasadami o których mowa wyżej;</w:t>
      </w:r>
    </w:p>
    <w:p w:rsidR="00BE0CC3" w:rsidRPr="00315A6A" w:rsidRDefault="00BE0CC3" w:rsidP="000075AD">
      <w:pPr>
        <w:pStyle w:val="Akapitzlist"/>
        <w:numPr>
          <w:ilvl w:val="0"/>
          <w:numId w:val="76"/>
        </w:numPr>
        <w:spacing w:after="160" w:line="259" w:lineRule="auto"/>
        <w:jc w:val="both"/>
        <w:rPr>
          <w:rFonts w:ascii="Arial" w:hAnsi="Arial" w:cs="Arial"/>
          <w:b/>
        </w:rPr>
      </w:pPr>
      <w:r w:rsidRPr="00315A6A">
        <w:rPr>
          <w:rFonts w:ascii="Arial" w:hAnsi="Arial" w:cs="Arial"/>
        </w:rPr>
        <w:t>przesłać Zamawiającemu „Wykaz pojazdów i maszyn”.</w:t>
      </w:r>
      <w:r w:rsidRPr="00315A6A">
        <w:rPr>
          <w:rFonts w:ascii="Arial" w:hAnsi="Arial" w:cs="Arial"/>
          <w:b/>
        </w:rPr>
        <w:br w:type="page"/>
      </w:r>
    </w:p>
    <w:p w:rsidR="00BE0CC3" w:rsidRPr="00315A6A" w:rsidRDefault="00BE0CC3" w:rsidP="000075AD">
      <w:pPr>
        <w:pStyle w:val="Akapitzlist"/>
        <w:numPr>
          <w:ilvl w:val="0"/>
          <w:numId w:val="89"/>
        </w:numPr>
        <w:spacing w:after="160"/>
        <w:jc w:val="both"/>
        <w:rPr>
          <w:rFonts w:ascii="Arial" w:hAnsi="Arial" w:cs="Arial"/>
          <w:b/>
        </w:rPr>
      </w:pPr>
      <w:r w:rsidRPr="00315A6A">
        <w:rPr>
          <w:rFonts w:ascii="Arial" w:hAnsi="Arial" w:cs="Arial"/>
          <w:b/>
        </w:rPr>
        <w:lastRenderedPageBreak/>
        <w:t>ZASADY WEJŚCIA (WJAZDU) I PRZEBYWANIA NA TERENIE CHRONIONYCH KOMPLEKSÓW WOJSKOWYCH</w:t>
      </w:r>
    </w:p>
    <w:p w:rsidR="00BE0CC3" w:rsidRPr="00315A6A" w:rsidRDefault="00BE0CC3" w:rsidP="00BE0CC3">
      <w:pPr>
        <w:pStyle w:val="Akapitzlist"/>
        <w:jc w:val="both"/>
        <w:rPr>
          <w:rFonts w:ascii="Arial" w:hAnsi="Arial" w:cs="Arial"/>
          <w:b/>
        </w:rPr>
      </w:pPr>
    </w:p>
    <w:p w:rsidR="00BE0CC3" w:rsidRPr="00315A6A" w:rsidRDefault="00BE0CC3" w:rsidP="000075AD">
      <w:pPr>
        <w:pStyle w:val="Akapitzlist"/>
        <w:numPr>
          <w:ilvl w:val="0"/>
          <w:numId w:val="74"/>
        </w:numPr>
        <w:spacing w:after="160" w:line="360" w:lineRule="auto"/>
        <w:ind w:left="360"/>
        <w:rPr>
          <w:rFonts w:ascii="Arial" w:hAnsi="Arial" w:cs="Arial"/>
          <w:b/>
        </w:rPr>
      </w:pPr>
      <w:r w:rsidRPr="00315A6A">
        <w:rPr>
          <w:rFonts w:ascii="Arial" w:hAnsi="Arial" w:cs="Arial"/>
          <w:b/>
        </w:rPr>
        <w:t>REALIZACJA UMOWY</w:t>
      </w:r>
    </w:p>
    <w:p w:rsidR="00BE0CC3" w:rsidRPr="00315A6A" w:rsidRDefault="00BE0CC3" w:rsidP="000075AD">
      <w:pPr>
        <w:pStyle w:val="Akapitzlist"/>
        <w:numPr>
          <w:ilvl w:val="0"/>
          <w:numId w:val="75"/>
        </w:numPr>
        <w:spacing w:after="160" w:line="259" w:lineRule="auto"/>
        <w:rPr>
          <w:rFonts w:ascii="Arial" w:hAnsi="Arial" w:cs="Arial"/>
        </w:rPr>
      </w:pPr>
      <w:r w:rsidRPr="00315A6A">
        <w:rPr>
          <w:rFonts w:ascii="Arial" w:hAnsi="Arial" w:cs="Arial"/>
          <w:b/>
          <w:bCs/>
        </w:rPr>
        <w:t>Realizacja umowy w godzinach służbowych.</w:t>
      </w:r>
    </w:p>
    <w:p w:rsidR="00BE0CC3" w:rsidRPr="00315A6A" w:rsidRDefault="00BE0CC3" w:rsidP="00BE0CC3">
      <w:pPr>
        <w:tabs>
          <w:tab w:val="left" w:pos="1785"/>
        </w:tabs>
        <w:ind w:left="708"/>
        <w:jc w:val="both"/>
        <w:rPr>
          <w:rFonts w:ascii="Arial" w:hAnsi="Arial" w:cs="Arial"/>
        </w:rPr>
      </w:pPr>
      <w:r w:rsidRPr="00315A6A">
        <w:rPr>
          <w:rFonts w:ascii="Arial" w:hAnsi="Arial" w:cs="Arial"/>
        </w:rPr>
        <w:t xml:space="preserve">Pracownicy przedsiębiorcy  realizujący  zadania w ramach przedmiotu umowy  mogą  przebywać na terenie kompleksu wojskowego w godzinach służby (pracy) jednostki organizacyjnej: </w:t>
      </w:r>
    </w:p>
    <w:p w:rsidR="00BE0CC3" w:rsidRPr="00315A6A" w:rsidRDefault="00BE0CC3" w:rsidP="000075AD">
      <w:pPr>
        <w:pStyle w:val="Akapitzlist"/>
        <w:numPr>
          <w:ilvl w:val="0"/>
          <w:numId w:val="77"/>
        </w:numPr>
        <w:tabs>
          <w:tab w:val="left" w:pos="1785"/>
        </w:tabs>
        <w:spacing w:after="160" w:line="259" w:lineRule="auto"/>
        <w:rPr>
          <w:rFonts w:ascii="Arial" w:hAnsi="Arial" w:cs="Arial"/>
        </w:rPr>
      </w:pPr>
      <w:r w:rsidRPr="00315A6A">
        <w:rPr>
          <w:rFonts w:ascii="Arial" w:hAnsi="Arial" w:cs="Arial"/>
        </w:rPr>
        <w:t>od poniedziałku do czwartku : w godz. 07:00-15:30;</w:t>
      </w:r>
    </w:p>
    <w:p w:rsidR="00BE0CC3" w:rsidRPr="00315A6A" w:rsidRDefault="00BE0CC3" w:rsidP="000075AD">
      <w:pPr>
        <w:pStyle w:val="Akapitzlist"/>
        <w:numPr>
          <w:ilvl w:val="0"/>
          <w:numId w:val="77"/>
        </w:numPr>
        <w:tabs>
          <w:tab w:val="left" w:pos="1785"/>
        </w:tabs>
        <w:spacing w:after="160" w:line="259" w:lineRule="auto"/>
        <w:rPr>
          <w:rFonts w:ascii="Arial" w:hAnsi="Arial" w:cs="Arial"/>
        </w:rPr>
      </w:pPr>
      <w:r w:rsidRPr="00315A6A">
        <w:rPr>
          <w:rFonts w:ascii="Arial" w:hAnsi="Arial" w:cs="Arial"/>
        </w:rPr>
        <w:t>w piątki: 07:00-13:00.</w:t>
      </w:r>
    </w:p>
    <w:p w:rsidR="00BE0CC3" w:rsidRPr="00315A6A" w:rsidRDefault="00BE0CC3" w:rsidP="000075AD">
      <w:pPr>
        <w:pStyle w:val="M-AideNom"/>
        <w:numPr>
          <w:ilvl w:val="0"/>
          <w:numId w:val="75"/>
        </w:numPr>
        <w:rPr>
          <w:rFonts w:cs="Arial"/>
          <w:sz w:val="22"/>
          <w:szCs w:val="22"/>
        </w:rPr>
      </w:pPr>
      <w:r w:rsidRPr="00315A6A">
        <w:rPr>
          <w:rFonts w:cs="Arial"/>
          <w:bCs/>
          <w:sz w:val="22"/>
          <w:szCs w:val="22"/>
          <w:lang w:val="pl-PL"/>
        </w:rPr>
        <w:t>Realizacja umowy po godzinach służbowych</w:t>
      </w:r>
    </w:p>
    <w:p w:rsidR="00BE0CC3" w:rsidRPr="00315A6A" w:rsidRDefault="00BE0CC3" w:rsidP="00BE0CC3">
      <w:pPr>
        <w:pStyle w:val="Akapitzlist"/>
        <w:ind w:left="708" w:firstLine="12"/>
        <w:jc w:val="both"/>
        <w:rPr>
          <w:rFonts w:ascii="Arial" w:hAnsi="Arial" w:cs="Arial"/>
        </w:rPr>
      </w:pPr>
      <w:r w:rsidRPr="00315A6A">
        <w:rPr>
          <w:rFonts w:ascii="Arial" w:hAnsi="Arial" w:cs="Arial"/>
        </w:rPr>
        <w:t xml:space="preserve">W szczególnie uzasadnionych przypadkach przedsiębiorca może zwrócić się z umotywowanych wnioskiem o wydanie zgody na realizację prac po godzinach służbowych lub w dni wolne. </w:t>
      </w:r>
    </w:p>
    <w:p w:rsidR="00BE0CC3" w:rsidRPr="00315A6A" w:rsidRDefault="00BE0CC3" w:rsidP="00BE0CC3">
      <w:pPr>
        <w:pStyle w:val="Akapitzlist"/>
        <w:ind w:left="360"/>
        <w:rPr>
          <w:rFonts w:ascii="Arial" w:hAnsi="Arial" w:cs="Arial"/>
        </w:rPr>
      </w:pPr>
    </w:p>
    <w:p w:rsidR="00BE0CC3" w:rsidRPr="00315A6A" w:rsidRDefault="00BE0CC3" w:rsidP="000075AD">
      <w:pPr>
        <w:pStyle w:val="Akapitzlist"/>
        <w:numPr>
          <w:ilvl w:val="0"/>
          <w:numId w:val="74"/>
        </w:numPr>
        <w:spacing w:after="160" w:line="259" w:lineRule="auto"/>
        <w:ind w:left="360"/>
        <w:rPr>
          <w:rFonts w:ascii="Arial" w:hAnsi="Arial" w:cs="Arial"/>
          <w:b/>
        </w:rPr>
      </w:pPr>
      <w:r w:rsidRPr="00315A6A">
        <w:rPr>
          <w:rFonts w:ascii="Arial" w:hAnsi="Arial" w:cs="Arial"/>
          <w:b/>
        </w:rPr>
        <w:t>Wjazd pojazdów przedsiębiorcy na teren kompleksu wojskowego.</w:t>
      </w:r>
    </w:p>
    <w:p w:rsidR="00BE0CC3" w:rsidRPr="00315A6A" w:rsidRDefault="00BE0CC3" w:rsidP="000075AD">
      <w:pPr>
        <w:pStyle w:val="Akapitzlist"/>
        <w:numPr>
          <w:ilvl w:val="0"/>
          <w:numId w:val="78"/>
        </w:numPr>
        <w:spacing w:after="160" w:line="259" w:lineRule="auto"/>
        <w:rPr>
          <w:rFonts w:ascii="Arial" w:hAnsi="Arial" w:cs="Arial"/>
        </w:rPr>
      </w:pPr>
      <w:r w:rsidRPr="00315A6A">
        <w:rPr>
          <w:rFonts w:ascii="Arial" w:hAnsi="Arial" w:cs="Arial"/>
        </w:rPr>
        <w:t>Dopuszcza się tylko wjazd pojazdów wykorzystywanych do realizacji zadania.</w:t>
      </w:r>
    </w:p>
    <w:p w:rsidR="00BE0CC3" w:rsidRPr="00315A6A" w:rsidRDefault="00BE0CC3" w:rsidP="000075AD">
      <w:pPr>
        <w:pStyle w:val="Akapitzlist"/>
        <w:numPr>
          <w:ilvl w:val="0"/>
          <w:numId w:val="78"/>
        </w:numPr>
        <w:spacing w:after="160" w:line="259" w:lineRule="auto"/>
        <w:rPr>
          <w:rFonts w:ascii="Arial" w:hAnsi="Arial" w:cs="Arial"/>
        </w:rPr>
      </w:pPr>
      <w:r w:rsidRPr="00315A6A">
        <w:rPr>
          <w:rFonts w:ascii="Arial" w:hAnsi="Arial" w:cs="Arial"/>
        </w:rPr>
        <w:t>Wjazd/wyjazd pojazdów odbywa się wyłącznie poprzez bramę główną (brama nr 1).</w:t>
      </w:r>
    </w:p>
    <w:p w:rsidR="00BE0CC3" w:rsidRPr="00315A6A" w:rsidRDefault="00BE0CC3" w:rsidP="000075AD">
      <w:pPr>
        <w:pStyle w:val="Akapitzlist"/>
        <w:numPr>
          <w:ilvl w:val="0"/>
          <w:numId w:val="78"/>
        </w:numPr>
        <w:spacing w:after="160"/>
        <w:jc w:val="both"/>
        <w:rPr>
          <w:rFonts w:ascii="Arial" w:hAnsi="Arial" w:cs="Arial"/>
        </w:rPr>
      </w:pPr>
      <w:r w:rsidRPr="00315A6A">
        <w:rPr>
          <w:rFonts w:ascii="Arial" w:hAnsi="Arial" w:cs="Arial"/>
        </w:rPr>
        <w:t>Nie wyraża się zgody na wjazd pojazdów osobowych służących tylko i wyłącznie do przewozu osób, z wyłączeniem pojazdów:</w:t>
      </w:r>
    </w:p>
    <w:p w:rsidR="00BE0CC3" w:rsidRPr="00315A6A" w:rsidRDefault="00BE0CC3" w:rsidP="000075AD">
      <w:pPr>
        <w:pStyle w:val="Akapitzlist"/>
        <w:numPr>
          <w:ilvl w:val="0"/>
          <w:numId w:val="79"/>
        </w:numPr>
        <w:spacing w:after="160"/>
        <w:rPr>
          <w:rFonts w:ascii="Arial" w:hAnsi="Arial" w:cs="Arial"/>
        </w:rPr>
      </w:pPr>
      <w:r w:rsidRPr="00315A6A">
        <w:rPr>
          <w:rFonts w:ascii="Arial" w:hAnsi="Arial" w:cs="Arial"/>
        </w:rPr>
        <w:t>kierownika budowy,</w:t>
      </w:r>
    </w:p>
    <w:p w:rsidR="00BE0CC3" w:rsidRPr="00315A6A" w:rsidRDefault="00BE0CC3" w:rsidP="000075AD">
      <w:pPr>
        <w:pStyle w:val="Akapitzlist"/>
        <w:numPr>
          <w:ilvl w:val="0"/>
          <w:numId w:val="79"/>
        </w:numPr>
        <w:spacing w:after="160"/>
        <w:rPr>
          <w:rFonts w:ascii="Arial" w:hAnsi="Arial" w:cs="Arial"/>
        </w:rPr>
      </w:pPr>
      <w:r w:rsidRPr="00315A6A">
        <w:rPr>
          <w:rFonts w:ascii="Arial" w:hAnsi="Arial" w:cs="Arial"/>
        </w:rPr>
        <w:t>kierownika robót.</w:t>
      </w:r>
    </w:p>
    <w:p w:rsidR="00BE0CC3" w:rsidRPr="00315A6A" w:rsidRDefault="00BE0CC3" w:rsidP="000075AD">
      <w:pPr>
        <w:pStyle w:val="Akapitzlist"/>
        <w:numPr>
          <w:ilvl w:val="0"/>
          <w:numId w:val="78"/>
        </w:numPr>
        <w:spacing w:after="160" w:line="259" w:lineRule="auto"/>
        <w:jc w:val="both"/>
        <w:rPr>
          <w:rFonts w:ascii="Arial" w:hAnsi="Arial" w:cs="Arial"/>
        </w:rPr>
      </w:pPr>
      <w:r w:rsidRPr="00315A6A">
        <w:rPr>
          <w:rFonts w:ascii="Arial" w:hAnsi="Arial" w:cs="Arial"/>
        </w:rPr>
        <w:t>Kierowcy pojazdów wykonawcy nie mają prawa do poruszania się pojazdami po terenie kompleksu poza najkrótszymi drogami umożliwiającymi dotarcie do wyznaczonego miejsca postojowego;</w:t>
      </w:r>
    </w:p>
    <w:p w:rsidR="00BE0CC3" w:rsidRPr="00315A6A" w:rsidRDefault="00BE0CC3" w:rsidP="000075AD">
      <w:pPr>
        <w:pStyle w:val="Akapitzlist"/>
        <w:numPr>
          <w:ilvl w:val="0"/>
          <w:numId w:val="78"/>
        </w:numPr>
        <w:spacing w:after="160" w:line="259" w:lineRule="auto"/>
        <w:jc w:val="both"/>
        <w:rPr>
          <w:rFonts w:ascii="Arial" w:hAnsi="Arial" w:cs="Arial"/>
        </w:rPr>
      </w:pPr>
      <w:r w:rsidRPr="00315A6A">
        <w:rPr>
          <w:rFonts w:ascii="Arial" w:hAnsi="Arial" w:cs="Arial"/>
        </w:rPr>
        <w:t>Obowiązkiem osób parkujących na terenie kompleksu jest pozostawienie na podszybiu od strony kierowcy przepustki samochodowej w taki sposób, aby była zapewniona możliwość odczytania informacji w niej zawartych z zewnątrz pojazdu;</w:t>
      </w:r>
    </w:p>
    <w:p w:rsidR="00BE0CC3" w:rsidRPr="00315A6A" w:rsidRDefault="00BE0CC3" w:rsidP="00BE0CC3">
      <w:pPr>
        <w:pStyle w:val="Akapitzlist"/>
        <w:jc w:val="both"/>
        <w:rPr>
          <w:rFonts w:ascii="Arial" w:hAnsi="Arial" w:cs="Arial"/>
        </w:rPr>
      </w:pPr>
    </w:p>
    <w:p w:rsidR="00BE0CC3" w:rsidRPr="00315A6A" w:rsidRDefault="00BE0CC3" w:rsidP="000075AD">
      <w:pPr>
        <w:pStyle w:val="Akapitzlist"/>
        <w:numPr>
          <w:ilvl w:val="0"/>
          <w:numId w:val="74"/>
        </w:numPr>
        <w:spacing w:after="160" w:line="259" w:lineRule="auto"/>
        <w:ind w:left="360"/>
        <w:rPr>
          <w:rFonts w:ascii="Arial" w:hAnsi="Arial" w:cs="Arial"/>
          <w:b/>
        </w:rPr>
      </w:pPr>
      <w:r w:rsidRPr="00315A6A">
        <w:rPr>
          <w:rFonts w:ascii="Arial" w:hAnsi="Arial" w:cs="Arial"/>
          <w:b/>
        </w:rPr>
        <w:t>Posługiwanie się wydanymi przepustkami.</w:t>
      </w:r>
    </w:p>
    <w:p w:rsidR="00BE0CC3" w:rsidRPr="00315A6A" w:rsidRDefault="00BE0CC3" w:rsidP="000075AD">
      <w:pPr>
        <w:pStyle w:val="Akapitzlist"/>
        <w:numPr>
          <w:ilvl w:val="0"/>
          <w:numId w:val="86"/>
        </w:numPr>
        <w:spacing w:after="160" w:line="259" w:lineRule="auto"/>
        <w:jc w:val="both"/>
        <w:rPr>
          <w:rFonts w:ascii="Arial" w:hAnsi="Arial" w:cs="Arial"/>
        </w:rPr>
      </w:pPr>
      <w:r w:rsidRPr="00315A6A">
        <w:rPr>
          <w:rFonts w:ascii="Arial" w:hAnsi="Arial" w:cs="Arial"/>
        </w:rPr>
        <w:t>Przepustki (identyfikatory, elektroniczne karty dostępu) nosi się na terenie chronionego kompleksu przyczepione lub przypięte do lewej górnej kieszeni lub na innej wysokości ubioru cywilnego. Dopuszcza się noszenie przepustki na łańcuszku lub zawieszeniu wykonanym z innego materiału.</w:t>
      </w:r>
    </w:p>
    <w:p w:rsidR="00BE0CC3" w:rsidRPr="00315A6A" w:rsidRDefault="00BE0CC3" w:rsidP="000075AD">
      <w:pPr>
        <w:pStyle w:val="Akapitzlist"/>
        <w:numPr>
          <w:ilvl w:val="0"/>
          <w:numId w:val="86"/>
        </w:numPr>
        <w:spacing w:after="160" w:line="259" w:lineRule="auto"/>
        <w:jc w:val="both"/>
        <w:rPr>
          <w:rFonts w:ascii="Arial" w:hAnsi="Arial" w:cs="Arial"/>
          <w:b/>
        </w:rPr>
      </w:pPr>
      <w:r w:rsidRPr="00315A6A">
        <w:rPr>
          <w:rFonts w:ascii="Arial" w:hAnsi="Arial" w:cs="Arial"/>
          <w:b/>
        </w:rPr>
        <w:t>Noszenie przepustek w sposób, o którym mowa pkt. 1 przez osoby przebywające na terenie chronionym jest obligatoryjnym obowiązkiem.</w:t>
      </w:r>
    </w:p>
    <w:p w:rsidR="00BE0CC3" w:rsidRPr="00315A6A" w:rsidRDefault="00BE0CC3" w:rsidP="000075AD">
      <w:pPr>
        <w:pStyle w:val="Akapitzlist"/>
        <w:numPr>
          <w:ilvl w:val="0"/>
          <w:numId w:val="86"/>
        </w:numPr>
        <w:spacing w:after="160" w:line="259" w:lineRule="auto"/>
        <w:jc w:val="both"/>
        <w:rPr>
          <w:rFonts w:ascii="Arial" w:hAnsi="Arial" w:cs="Arial"/>
          <w:b/>
        </w:rPr>
      </w:pPr>
      <w:r w:rsidRPr="00315A6A">
        <w:rPr>
          <w:rFonts w:ascii="Arial" w:hAnsi="Arial" w:cs="Arial"/>
        </w:rPr>
        <w:t>Dopuszcza się odstępstwa od obowiązku noszenia przepustek, jeżeli wymaga tego szczególny charakter wykonywanych zadań (np. personel techniczny wykonujący zadania obsługowe, inne uwarunkowania wynikające z przepisów bhp, itp.).</w:t>
      </w:r>
    </w:p>
    <w:p w:rsidR="00BE0CC3" w:rsidRPr="00315A6A" w:rsidRDefault="00BE0CC3" w:rsidP="000075AD">
      <w:pPr>
        <w:pStyle w:val="Akapitzlist"/>
        <w:keepNext/>
        <w:numPr>
          <w:ilvl w:val="0"/>
          <w:numId w:val="86"/>
        </w:numPr>
        <w:spacing w:after="160" w:line="259" w:lineRule="auto"/>
        <w:ind w:left="714" w:hanging="357"/>
        <w:jc w:val="both"/>
        <w:rPr>
          <w:rFonts w:ascii="Arial" w:hAnsi="Arial" w:cs="Arial"/>
          <w:b/>
        </w:rPr>
      </w:pPr>
      <w:r w:rsidRPr="00315A6A">
        <w:rPr>
          <w:rFonts w:ascii="Arial" w:hAnsi="Arial" w:cs="Arial"/>
          <w:u w:val="single"/>
        </w:rPr>
        <w:t>Zabrania się</w:t>
      </w:r>
      <w:r w:rsidRPr="00315A6A">
        <w:rPr>
          <w:rFonts w:ascii="Arial" w:hAnsi="Arial" w:cs="Arial"/>
        </w:rPr>
        <w:t>:</w:t>
      </w:r>
    </w:p>
    <w:p w:rsidR="00BE0CC3" w:rsidRPr="00315A6A" w:rsidRDefault="00BE0CC3" w:rsidP="000075AD">
      <w:pPr>
        <w:pStyle w:val="Akapitzlist"/>
        <w:numPr>
          <w:ilvl w:val="0"/>
          <w:numId w:val="80"/>
        </w:numPr>
        <w:spacing w:after="160" w:line="259" w:lineRule="auto"/>
        <w:jc w:val="both"/>
        <w:rPr>
          <w:rFonts w:ascii="Arial" w:hAnsi="Arial" w:cs="Arial"/>
          <w:b/>
        </w:rPr>
      </w:pPr>
      <w:r w:rsidRPr="00315A6A">
        <w:rPr>
          <w:rFonts w:ascii="Arial" w:hAnsi="Arial" w:cs="Arial"/>
        </w:rPr>
        <w:t>przekazywania przepustek osobom trzecim;</w:t>
      </w:r>
      <w:r w:rsidRPr="00315A6A">
        <w:rPr>
          <w:rStyle w:val="Odwoanieprzypisudolnego"/>
          <w:rFonts w:ascii="Arial" w:hAnsi="Arial" w:cs="Arial"/>
        </w:rPr>
        <w:footnoteReference w:id="2"/>
      </w:r>
    </w:p>
    <w:p w:rsidR="00BE0CC3" w:rsidRPr="00315A6A" w:rsidRDefault="00BE0CC3" w:rsidP="000075AD">
      <w:pPr>
        <w:pStyle w:val="Akapitzlist"/>
        <w:numPr>
          <w:ilvl w:val="0"/>
          <w:numId w:val="80"/>
        </w:numPr>
        <w:spacing w:after="160" w:line="259" w:lineRule="auto"/>
        <w:jc w:val="both"/>
        <w:rPr>
          <w:rFonts w:ascii="Arial" w:hAnsi="Arial" w:cs="Arial"/>
          <w:b/>
        </w:rPr>
      </w:pPr>
      <w:r w:rsidRPr="00315A6A">
        <w:rPr>
          <w:rFonts w:ascii="Arial" w:hAnsi="Arial" w:cs="Arial"/>
        </w:rPr>
        <w:t>wykorzystywania przepustek innych pracowników;</w:t>
      </w:r>
    </w:p>
    <w:p w:rsidR="00BE0CC3" w:rsidRPr="00315A6A" w:rsidRDefault="00BE0CC3" w:rsidP="000075AD">
      <w:pPr>
        <w:pStyle w:val="Akapitzlist"/>
        <w:numPr>
          <w:ilvl w:val="0"/>
          <w:numId w:val="80"/>
        </w:numPr>
        <w:spacing w:after="160" w:line="259" w:lineRule="auto"/>
        <w:jc w:val="both"/>
        <w:rPr>
          <w:rFonts w:ascii="Arial" w:hAnsi="Arial" w:cs="Arial"/>
          <w:b/>
        </w:rPr>
      </w:pPr>
      <w:r w:rsidRPr="00315A6A">
        <w:rPr>
          <w:rFonts w:ascii="Arial" w:hAnsi="Arial" w:cs="Arial"/>
        </w:rPr>
        <w:t>niszczenia, modyfikowania przepustek.</w:t>
      </w:r>
    </w:p>
    <w:p w:rsidR="00BE0CC3" w:rsidRPr="00315A6A" w:rsidRDefault="00BE0CC3" w:rsidP="00BE0CC3">
      <w:pPr>
        <w:pStyle w:val="Akapitzlist"/>
        <w:spacing w:after="160" w:line="259" w:lineRule="auto"/>
        <w:ind w:left="1105"/>
        <w:jc w:val="both"/>
        <w:rPr>
          <w:rFonts w:ascii="Arial" w:hAnsi="Arial" w:cs="Arial"/>
          <w:b/>
        </w:rPr>
      </w:pPr>
    </w:p>
    <w:p w:rsidR="00BE0CC3" w:rsidRPr="00315A6A" w:rsidRDefault="00BE0CC3" w:rsidP="000075AD">
      <w:pPr>
        <w:pStyle w:val="Akapitzlist"/>
        <w:numPr>
          <w:ilvl w:val="0"/>
          <w:numId w:val="74"/>
        </w:numPr>
        <w:spacing w:after="160" w:line="259" w:lineRule="auto"/>
        <w:ind w:left="360"/>
        <w:rPr>
          <w:rFonts w:ascii="Arial" w:hAnsi="Arial" w:cs="Arial"/>
          <w:b/>
        </w:rPr>
      </w:pPr>
      <w:r w:rsidRPr="00315A6A">
        <w:rPr>
          <w:rFonts w:ascii="Arial" w:hAnsi="Arial" w:cs="Arial"/>
          <w:b/>
        </w:rPr>
        <w:lastRenderedPageBreak/>
        <w:t>Używanie urządzeń do przetwarzania obrazu i dźwięku.</w:t>
      </w:r>
      <w:r w:rsidRPr="00315A6A">
        <w:rPr>
          <w:rStyle w:val="Odwoanieprzypisudolnego"/>
          <w:rFonts w:ascii="Arial" w:hAnsi="Arial" w:cs="Arial"/>
          <w:b/>
        </w:rPr>
        <w:footnoteReference w:id="3"/>
      </w:r>
    </w:p>
    <w:p w:rsidR="00BE0CC3" w:rsidRPr="00315A6A" w:rsidRDefault="00BE0CC3" w:rsidP="000075AD">
      <w:pPr>
        <w:pStyle w:val="Akapitzlist"/>
        <w:numPr>
          <w:ilvl w:val="0"/>
          <w:numId w:val="87"/>
        </w:numPr>
        <w:spacing w:after="160" w:line="259" w:lineRule="auto"/>
        <w:jc w:val="both"/>
        <w:rPr>
          <w:rFonts w:ascii="Arial" w:hAnsi="Arial" w:cs="Arial"/>
        </w:rPr>
      </w:pPr>
      <w:r w:rsidRPr="00315A6A">
        <w:rPr>
          <w:rFonts w:ascii="Arial" w:hAnsi="Arial" w:cs="Arial"/>
        </w:rPr>
        <w:t xml:space="preserve">Pracownicy przedsiębiorcy są zobowiązani do przestrzegania przepisów zgodnie z decyzją </w:t>
      </w:r>
      <w:r w:rsidRPr="00315A6A">
        <w:rPr>
          <w:rFonts w:ascii="Arial" w:hAnsi="Arial" w:cs="Arial"/>
          <w:bCs/>
        </w:rPr>
        <w:t xml:space="preserve">Nr 77/MON Ministra Obrony Narodowej </w:t>
      </w:r>
      <w:r w:rsidRPr="00315A6A">
        <w:rPr>
          <w:rFonts w:ascii="Arial" w:hAnsi="Arial" w:cs="Arial"/>
        </w:rPr>
        <w:t xml:space="preserve">z dnia 9 czerwca 2020 r. </w:t>
      </w:r>
      <w:r w:rsidRPr="00315A6A">
        <w:rPr>
          <w:rFonts w:ascii="Arial" w:hAnsi="Arial" w:cs="Arial"/>
          <w:bCs/>
        </w:rPr>
        <w:t xml:space="preserve">w sprawie zasad używania urządzeń do przetwarzania obrazu i dźwięku oraz organizacji ochrony informacji niejawnych podczas przedsięwzięć realizowanych w komórkach i jednostkach organizacyjnych podległych Ministrowi Obrony Narodowej lub przez niego nadzorowanych </w:t>
      </w:r>
      <w:r w:rsidR="002E4789" w:rsidRPr="002E4789">
        <w:rPr>
          <w:rFonts w:ascii="Arial" w:hAnsi="Arial" w:cs="Arial"/>
          <w:bCs/>
          <w:i/>
          <w:color w:val="00B050"/>
        </w:rPr>
        <w:t>(</w:t>
      </w:r>
      <w:proofErr w:type="spellStart"/>
      <w:r w:rsidR="002E4789" w:rsidRPr="002E4789">
        <w:rPr>
          <w:rFonts w:ascii="Arial" w:hAnsi="Arial" w:cs="Arial"/>
          <w:bCs/>
          <w:i/>
          <w:color w:val="00B050"/>
        </w:rPr>
        <w:t>Dz.Urz.MON</w:t>
      </w:r>
      <w:proofErr w:type="spellEnd"/>
      <w:r w:rsidR="002E4789" w:rsidRPr="002E4789">
        <w:rPr>
          <w:rFonts w:ascii="Arial" w:hAnsi="Arial" w:cs="Arial"/>
          <w:bCs/>
          <w:i/>
          <w:color w:val="00B050"/>
        </w:rPr>
        <w:t>. z 2020 r., poz. 94</w:t>
      </w:r>
      <w:r w:rsidRPr="002E4789">
        <w:rPr>
          <w:rFonts w:ascii="Arial" w:hAnsi="Arial" w:cs="Arial"/>
          <w:bCs/>
          <w:i/>
          <w:color w:val="00B050"/>
        </w:rPr>
        <w:t>).</w:t>
      </w:r>
    </w:p>
    <w:p w:rsidR="00BE0CC3" w:rsidRPr="00315A6A" w:rsidRDefault="00BE0CC3" w:rsidP="000075AD">
      <w:pPr>
        <w:pStyle w:val="Akapitzlist"/>
        <w:numPr>
          <w:ilvl w:val="0"/>
          <w:numId w:val="87"/>
        </w:numPr>
        <w:spacing w:after="160" w:line="259" w:lineRule="auto"/>
        <w:jc w:val="both"/>
        <w:rPr>
          <w:rFonts w:ascii="Arial" w:hAnsi="Arial" w:cs="Arial"/>
        </w:rPr>
      </w:pPr>
      <w:r w:rsidRPr="00315A6A">
        <w:rPr>
          <w:rFonts w:ascii="Arial" w:hAnsi="Arial" w:cs="Arial"/>
          <w:u w:val="single"/>
        </w:rPr>
        <w:t>Zgodnie z w/w i unormowaniami wewnętrznymi, zabronione jest</w:t>
      </w:r>
      <w:r w:rsidRPr="00315A6A">
        <w:rPr>
          <w:rFonts w:ascii="Arial" w:hAnsi="Arial" w:cs="Arial"/>
        </w:rPr>
        <w:t>:</w:t>
      </w:r>
    </w:p>
    <w:p w:rsidR="00BE0CC3" w:rsidRPr="00315A6A" w:rsidRDefault="00BE0CC3" w:rsidP="000075AD">
      <w:pPr>
        <w:pStyle w:val="Akapitzlist"/>
        <w:numPr>
          <w:ilvl w:val="0"/>
          <w:numId w:val="92"/>
        </w:numPr>
        <w:spacing w:after="160" w:line="259" w:lineRule="auto"/>
        <w:jc w:val="both"/>
        <w:rPr>
          <w:rFonts w:ascii="Arial" w:hAnsi="Arial" w:cs="Arial"/>
        </w:rPr>
      </w:pPr>
      <w:r w:rsidRPr="00315A6A">
        <w:rPr>
          <w:rFonts w:ascii="Arial" w:hAnsi="Arial" w:cs="Arial"/>
        </w:rPr>
        <w:t xml:space="preserve">wnoszenie urządzeń do przetwarzania obrazu i dźwięku do strefy ochronnej I </w:t>
      </w:r>
      <w:proofErr w:type="spellStart"/>
      <w:r w:rsidRPr="00315A6A">
        <w:rPr>
          <w:rFonts w:ascii="Arial" w:hAnsi="Arial" w:cs="Arial"/>
        </w:rPr>
        <w:t>i</w:t>
      </w:r>
      <w:proofErr w:type="spellEnd"/>
      <w:r w:rsidRPr="00315A6A">
        <w:rPr>
          <w:rFonts w:ascii="Arial" w:hAnsi="Arial" w:cs="Arial"/>
        </w:rPr>
        <w:t xml:space="preserve"> II, pomieszczeń specjalnych i stref specjalnych,</w:t>
      </w:r>
    </w:p>
    <w:p w:rsidR="00BE0CC3" w:rsidRPr="00315A6A" w:rsidRDefault="00BE0CC3" w:rsidP="000075AD">
      <w:pPr>
        <w:pStyle w:val="Akapitzlist"/>
        <w:numPr>
          <w:ilvl w:val="0"/>
          <w:numId w:val="92"/>
        </w:numPr>
        <w:spacing w:after="160" w:line="259" w:lineRule="auto"/>
        <w:jc w:val="both"/>
        <w:rPr>
          <w:rFonts w:ascii="Arial" w:hAnsi="Arial" w:cs="Arial"/>
        </w:rPr>
      </w:pPr>
      <w:r w:rsidRPr="00315A6A">
        <w:rPr>
          <w:rFonts w:ascii="Arial" w:hAnsi="Arial" w:cs="Arial"/>
        </w:rPr>
        <w:t>wnoszenie urządzeń do pomieszczeń zlokalizowanych w strefie ochronnej III, jeśli na drzwiach wejściowych (przy wejściu) umieszczono tablicę informującą o zakazie wnoszenia i używania urządzeń do przetwarzania obrazu i dźwięku dla osób spoza jednostki,</w:t>
      </w:r>
    </w:p>
    <w:p w:rsidR="00BE0CC3" w:rsidRPr="00315A6A" w:rsidRDefault="00BE0CC3" w:rsidP="000075AD">
      <w:pPr>
        <w:pStyle w:val="Akapitzlist"/>
        <w:numPr>
          <w:ilvl w:val="0"/>
          <w:numId w:val="92"/>
        </w:numPr>
        <w:spacing w:after="160" w:line="259" w:lineRule="auto"/>
        <w:rPr>
          <w:rFonts w:ascii="Arial" w:hAnsi="Arial" w:cs="Arial"/>
        </w:rPr>
      </w:pPr>
      <w:r w:rsidRPr="00315A6A">
        <w:rPr>
          <w:rFonts w:ascii="Arial" w:hAnsi="Arial" w:cs="Arial"/>
        </w:rPr>
        <w:t xml:space="preserve">wykorzystywanie telefonów oraz innych urządzeń (aparaty fotograficzne, kamery, </w:t>
      </w:r>
      <w:proofErr w:type="spellStart"/>
      <w:r w:rsidRPr="00315A6A">
        <w:rPr>
          <w:rFonts w:ascii="Arial" w:hAnsi="Arial" w:cs="Arial"/>
        </w:rPr>
        <w:t>wideorejestratory</w:t>
      </w:r>
      <w:proofErr w:type="spellEnd"/>
      <w:r w:rsidRPr="00315A6A">
        <w:rPr>
          <w:rFonts w:ascii="Arial" w:hAnsi="Arial" w:cs="Arial"/>
        </w:rPr>
        <w:t xml:space="preserve"> samochodowe itp.)  w celu rejestracji obrazu i dźwięku.</w:t>
      </w:r>
    </w:p>
    <w:p w:rsidR="00BE0CC3" w:rsidRPr="00315A6A" w:rsidRDefault="00BE0CC3" w:rsidP="000075AD">
      <w:pPr>
        <w:pStyle w:val="Akapitzlist"/>
        <w:numPr>
          <w:ilvl w:val="0"/>
          <w:numId w:val="92"/>
        </w:numPr>
        <w:spacing w:after="160" w:line="259" w:lineRule="auto"/>
        <w:jc w:val="both"/>
        <w:rPr>
          <w:rFonts w:ascii="Arial" w:hAnsi="Arial" w:cs="Arial"/>
        </w:rPr>
      </w:pPr>
      <w:r w:rsidRPr="00315A6A">
        <w:rPr>
          <w:rFonts w:ascii="Arial" w:hAnsi="Arial" w:cs="Arial"/>
        </w:rPr>
        <w:t>rejestrowanie na terenie kompleksu wojskowego obrazu i dźwięku (wykonywanie zdjęć, nagrywanie filmów, itp.), w tym używanie kamer i </w:t>
      </w:r>
      <w:proofErr w:type="spellStart"/>
      <w:r w:rsidRPr="00315A6A">
        <w:rPr>
          <w:rFonts w:ascii="Arial" w:hAnsi="Arial" w:cs="Arial"/>
        </w:rPr>
        <w:t>wideorejestratorów</w:t>
      </w:r>
      <w:proofErr w:type="spellEnd"/>
      <w:r w:rsidRPr="00315A6A">
        <w:rPr>
          <w:rFonts w:ascii="Arial" w:hAnsi="Arial" w:cs="Arial"/>
        </w:rPr>
        <w:t xml:space="preserve"> samochodowych.</w:t>
      </w:r>
    </w:p>
    <w:p w:rsidR="00BE0CC3" w:rsidRPr="00315A6A" w:rsidRDefault="00BE0CC3" w:rsidP="000075AD">
      <w:pPr>
        <w:pStyle w:val="Akapitzlist"/>
        <w:numPr>
          <w:ilvl w:val="0"/>
          <w:numId w:val="87"/>
        </w:numPr>
        <w:spacing w:after="160" w:line="259" w:lineRule="auto"/>
        <w:jc w:val="both"/>
        <w:rPr>
          <w:rFonts w:ascii="Arial" w:hAnsi="Arial" w:cs="Arial"/>
        </w:rPr>
      </w:pPr>
      <w:r w:rsidRPr="00315A6A">
        <w:rPr>
          <w:rFonts w:ascii="Arial" w:hAnsi="Arial" w:cs="Arial"/>
        </w:rPr>
        <w:t>Zezwala się na używanie w strefie ochronnej III telefonów komórkowych w celach komunikacyjnych, z zastrzeżeniem łączności i połączeń wideo.</w:t>
      </w:r>
    </w:p>
    <w:p w:rsidR="00BE0CC3" w:rsidRPr="00315A6A" w:rsidRDefault="00BE0CC3" w:rsidP="000075AD">
      <w:pPr>
        <w:pStyle w:val="Akapitzlist"/>
        <w:numPr>
          <w:ilvl w:val="0"/>
          <w:numId w:val="87"/>
        </w:numPr>
        <w:spacing w:after="160" w:line="259" w:lineRule="auto"/>
        <w:jc w:val="both"/>
        <w:rPr>
          <w:rFonts w:ascii="Arial" w:hAnsi="Arial" w:cs="Arial"/>
        </w:rPr>
      </w:pPr>
      <w:r w:rsidRPr="00315A6A">
        <w:rPr>
          <w:rFonts w:ascii="Arial" w:hAnsi="Arial" w:cs="Arial"/>
        </w:rPr>
        <w:t xml:space="preserve">W przypadku stwierdzenia naruszenia przez wykonawcę przepisów dotyczących </w:t>
      </w:r>
      <w:r w:rsidRPr="00315A6A">
        <w:rPr>
          <w:rFonts w:ascii="Arial" w:hAnsi="Arial" w:cs="Arial"/>
          <w:bCs/>
        </w:rPr>
        <w:t>zasad używania urządzeń do przetwarzania obrazu i dźwięku, stosuje się kary umowne określone w umowie.</w:t>
      </w:r>
    </w:p>
    <w:p w:rsidR="00BE0CC3" w:rsidRPr="00315A6A" w:rsidRDefault="00BE0CC3" w:rsidP="000075AD">
      <w:pPr>
        <w:pStyle w:val="Akapitzlist"/>
        <w:numPr>
          <w:ilvl w:val="0"/>
          <w:numId w:val="87"/>
        </w:numPr>
        <w:spacing w:after="160" w:line="259" w:lineRule="auto"/>
        <w:jc w:val="both"/>
        <w:rPr>
          <w:rFonts w:ascii="Arial" w:hAnsi="Arial" w:cs="Arial"/>
        </w:rPr>
      </w:pPr>
      <w:r w:rsidRPr="00315A6A">
        <w:rPr>
          <w:rFonts w:ascii="Arial" w:hAnsi="Arial" w:cs="Arial"/>
        </w:rPr>
        <w:t>W przypadku stwierdzenia dokumentowania informacji o rejonach (obszarac</w:t>
      </w:r>
      <w:r w:rsidR="002E4789">
        <w:rPr>
          <w:rFonts w:ascii="Arial" w:hAnsi="Arial" w:cs="Arial"/>
        </w:rPr>
        <w:t xml:space="preserve">h, terenach) </w:t>
      </w:r>
      <w:r w:rsidRPr="00315A6A">
        <w:rPr>
          <w:rFonts w:ascii="Arial" w:hAnsi="Arial" w:cs="Arial"/>
        </w:rPr>
        <w:t xml:space="preserve">i obiektach wojskowych podlegających ochronie, w tym rejestracji, kopiowania lub transmisji obrazu i dźwięku, </w:t>
      </w:r>
      <w:r w:rsidRPr="00315A6A">
        <w:rPr>
          <w:rFonts w:ascii="Arial" w:hAnsi="Arial" w:cs="Arial"/>
          <w:u w:val="single"/>
        </w:rPr>
        <w:t xml:space="preserve">niezwłocznie Zamawiający zawiadomi </w:t>
      </w:r>
      <w:r w:rsidRPr="00315A6A">
        <w:rPr>
          <w:rFonts w:ascii="Arial" w:hAnsi="Arial" w:cs="Arial"/>
        </w:rPr>
        <w:t>Służbę Kontrwywiadu Wojskowego i właściwą terytorialnie jednostkę Żandarmerii Wojskowej.</w:t>
      </w:r>
    </w:p>
    <w:p w:rsidR="00BE0CC3" w:rsidRPr="00315A6A" w:rsidRDefault="00BE0CC3" w:rsidP="00BE0CC3">
      <w:pPr>
        <w:pStyle w:val="Akapitzlist"/>
        <w:ind w:left="757"/>
        <w:jc w:val="both"/>
        <w:rPr>
          <w:rFonts w:ascii="Arial" w:hAnsi="Arial" w:cs="Arial"/>
        </w:rPr>
      </w:pPr>
    </w:p>
    <w:p w:rsidR="00BE0CC3" w:rsidRPr="00315A6A" w:rsidRDefault="00BE0CC3" w:rsidP="000075AD">
      <w:pPr>
        <w:pStyle w:val="Akapitzlist"/>
        <w:numPr>
          <w:ilvl w:val="0"/>
          <w:numId w:val="90"/>
        </w:numPr>
        <w:spacing w:after="160" w:line="259" w:lineRule="auto"/>
        <w:jc w:val="both"/>
        <w:rPr>
          <w:rFonts w:ascii="Arial" w:hAnsi="Arial" w:cs="Arial"/>
          <w:b/>
        </w:rPr>
      </w:pPr>
      <w:r w:rsidRPr="00315A6A">
        <w:rPr>
          <w:rFonts w:ascii="Arial" w:hAnsi="Arial" w:cs="Arial"/>
          <w:b/>
        </w:rPr>
        <w:t xml:space="preserve">POSTĘPOWANIE W SYTUACJACH SZCZEGÓLNYCH </w:t>
      </w:r>
    </w:p>
    <w:p w:rsidR="00BE0CC3" w:rsidRPr="00315A6A" w:rsidRDefault="00BE0CC3" w:rsidP="00BE0CC3">
      <w:pPr>
        <w:pStyle w:val="Akapitzlist"/>
        <w:ind w:left="360"/>
        <w:jc w:val="both"/>
        <w:rPr>
          <w:rFonts w:ascii="Arial" w:hAnsi="Arial" w:cs="Arial"/>
        </w:rPr>
      </w:pPr>
      <w:r w:rsidRPr="00315A6A">
        <w:rPr>
          <w:rFonts w:ascii="Arial" w:hAnsi="Arial" w:cs="Arial"/>
        </w:rPr>
        <w:t xml:space="preserve">W przypadku naruszenia przez wykonawcę organizacji systemu </w:t>
      </w:r>
      <w:proofErr w:type="spellStart"/>
      <w:r w:rsidRPr="00315A6A">
        <w:rPr>
          <w:rFonts w:ascii="Arial" w:hAnsi="Arial" w:cs="Arial"/>
        </w:rPr>
        <w:t>przepustkowego</w:t>
      </w:r>
      <w:proofErr w:type="spellEnd"/>
      <w:r w:rsidRPr="00315A6A">
        <w:rPr>
          <w:rFonts w:ascii="Arial" w:hAnsi="Arial" w:cs="Arial"/>
        </w:rPr>
        <w:t>, przepisów ogólnych (kodeks karny, kodeks cywilny, kodeks wykroczeń), stwierdzenia dokumentowania informacji o rejonach (obszarach, terenach) i obiektach wojskowych podlegających ochronie, w tym rejestracji, kopiowania lub transmisji obrazu i dźwięku, Zamawiający zawiadomi odpowiednie służby (Żandarmeria Wojskowa, Służbę Kontrwywiadu Wojskowego), jeśli obowiązek taki wynika z obowiązujących przepisów prawa.</w:t>
      </w:r>
    </w:p>
    <w:p w:rsidR="00BE0CC3" w:rsidRPr="00315A6A" w:rsidRDefault="00BE0CC3" w:rsidP="00BE0CC3">
      <w:pPr>
        <w:pStyle w:val="Akapitzlist"/>
        <w:ind w:left="1105"/>
        <w:rPr>
          <w:rFonts w:ascii="Arial" w:hAnsi="Arial" w:cs="Arial"/>
        </w:rPr>
      </w:pPr>
    </w:p>
    <w:p w:rsidR="00BE0CC3" w:rsidRPr="00315A6A" w:rsidRDefault="00BE0CC3" w:rsidP="000075AD">
      <w:pPr>
        <w:pStyle w:val="Akapitzlist"/>
        <w:numPr>
          <w:ilvl w:val="0"/>
          <w:numId w:val="91"/>
        </w:numPr>
        <w:spacing w:after="160" w:line="259" w:lineRule="auto"/>
        <w:jc w:val="both"/>
        <w:rPr>
          <w:rFonts w:ascii="Arial" w:hAnsi="Arial" w:cs="Arial"/>
          <w:b/>
        </w:rPr>
      </w:pPr>
      <w:r w:rsidRPr="00315A6A">
        <w:rPr>
          <w:rFonts w:ascii="Arial" w:hAnsi="Arial" w:cs="Arial"/>
          <w:b/>
        </w:rPr>
        <w:t>ODPOWIEDZIALNOŚĆ</w:t>
      </w:r>
    </w:p>
    <w:p w:rsidR="00BE0CC3" w:rsidRPr="00315A6A" w:rsidRDefault="00BE0CC3" w:rsidP="00BE0CC3">
      <w:pPr>
        <w:pStyle w:val="Akapitzlist"/>
        <w:ind w:left="360"/>
        <w:jc w:val="both"/>
        <w:rPr>
          <w:rFonts w:ascii="Arial" w:hAnsi="Arial" w:cs="Arial"/>
        </w:rPr>
        <w:sectPr w:rsidR="00BE0CC3" w:rsidRPr="00315A6A" w:rsidSect="0001777D">
          <w:headerReference w:type="default" r:id="rId29"/>
          <w:footerReference w:type="default" r:id="rId30"/>
          <w:pgSz w:w="11906" w:h="16838"/>
          <w:pgMar w:top="1276" w:right="1418" w:bottom="1276" w:left="1418" w:header="709" w:footer="431" w:gutter="0"/>
          <w:pgNumType w:start="1"/>
          <w:cols w:space="708"/>
          <w:docGrid w:linePitch="360"/>
        </w:sectPr>
      </w:pPr>
      <w:r w:rsidRPr="00315A6A">
        <w:rPr>
          <w:rFonts w:ascii="Arial" w:hAnsi="Arial" w:cs="Arial"/>
        </w:rPr>
        <w:t xml:space="preserve">Kierownik przedsiębiorcy odpowiada za zapoznanie pracowników z niniejszymi zasadami </w:t>
      </w:r>
      <w:r w:rsidRPr="00315A6A">
        <w:rPr>
          <w:rFonts w:ascii="Arial" w:hAnsi="Arial" w:cs="Arial"/>
        </w:rPr>
        <w:br/>
        <w:t>oraz przesłanie Zamawiającemu oświadczenia o ich zapoznaniu.</w:t>
      </w:r>
    </w:p>
    <w:p w:rsidR="00562EAB" w:rsidRPr="00315A6A" w:rsidRDefault="00562EAB" w:rsidP="00562EAB">
      <w:pPr>
        <w:spacing w:line="240" w:lineRule="auto"/>
        <w:jc w:val="right"/>
        <w:rPr>
          <w:rFonts w:ascii="Arial" w:hAnsi="Arial" w:cs="Arial"/>
          <w:i/>
        </w:rPr>
      </w:pPr>
    </w:p>
    <w:p w:rsidR="00562EAB" w:rsidRPr="00315A6A" w:rsidRDefault="00562EAB" w:rsidP="00562EAB">
      <w:pPr>
        <w:spacing w:line="240" w:lineRule="auto"/>
        <w:jc w:val="center"/>
        <w:rPr>
          <w:rFonts w:ascii="Arial" w:hAnsi="Arial" w:cs="Arial"/>
          <w:b/>
          <w:sz w:val="24"/>
          <w:szCs w:val="24"/>
        </w:rPr>
      </w:pPr>
      <w:r w:rsidRPr="00315A6A">
        <w:rPr>
          <w:rFonts w:ascii="Arial" w:hAnsi="Arial" w:cs="Arial"/>
          <w:b/>
          <w:sz w:val="24"/>
          <w:szCs w:val="24"/>
        </w:rPr>
        <w:t>OŚWIADCZENIE WYKONAWCY</w:t>
      </w:r>
      <w:r w:rsidRPr="00315A6A">
        <w:rPr>
          <w:rStyle w:val="Odwoanieprzypisudolnego"/>
          <w:rFonts w:ascii="Arial" w:hAnsi="Arial" w:cs="Arial"/>
          <w:b/>
          <w:sz w:val="24"/>
          <w:szCs w:val="24"/>
        </w:rPr>
        <w:footnoteReference w:id="4"/>
      </w:r>
    </w:p>
    <w:p w:rsidR="00562EAB" w:rsidRPr="00315A6A" w:rsidRDefault="00562EAB" w:rsidP="00562EAB">
      <w:pPr>
        <w:spacing w:line="240" w:lineRule="auto"/>
        <w:ind w:left="2124" w:hanging="2124"/>
        <w:rPr>
          <w:rFonts w:ascii="Arial" w:hAnsi="Arial" w:cs="Arial"/>
          <w:i/>
          <w:sz w:val="16"/>
          <w:szCs w:val="16"/>
        </w:rPr>
      </w:pPr>
      <w:r w:rsidRPr="00315A6A">
        <w:rPr>
          <w:rFonts w:ascii="Arial" w:hAnsi="Arial" w:cs="Arial"/>
          <w:sz w:val="24"/>
          <w:szCs w:val="24"/>
        </w:rPr>
        <w:t xml:space="preserve">Ja, niżej podpisany/a </w:t>
      </w:r>
      <w:r w:rsidRPr="00315A6A">
        <w:rPr>
          <w:rFonts w:ascii="Arial" w:hAnsi="Arial" w:cs="Arial"/>
          <w:sz w:val="16"/>
          <w:szCs w:val="16"/>
        </w:rPr>
        <w:t xml:space="preserve">……………..…….....................................………………………………….….……………………… </w:t>
      </w:r>
      <w:r w:rsidRPr="00315A6A">
        <w:rPr>
          <w:rFonts w:ascii="Arial" w:hAnsi="Arial" w:cs="Arial"/>
          <w:sz w:val="16"/>
          <w:szCs w:val="16"/>
        </w:rPr>
        <w:br/>
      </w:r>
      <w:r w:rsidRPr="00315A6A">
        <w:rPr>
          <w:rFonts w:ascii="Arial" w:hAnsi="Arial" w:cs="Arial"/>
          <w:i/>
          <w:sz w:val="16"/>
          <w:szCs w:val="16"/>
        </w:rPr>
        <w:t xml:space="preserve">                                                   (imię i nazwisko)</w:t>
      </w:r>
    </w:p>
    <w:p w:rsidR="00562EAB" w:rsidRPr="00315A6A" w:rsidRDefault="00562EAB" w:rsidP="00562EAB">
      <w:pPr>
        <w:spacing w:line="240" w:lineRule="auto"/>
        <w:ind w:left="2124" w:hanging="2124"/>
        <w:jc w:val="both"/>
        <w:rPr>
          <w:rFonts w:ascii="Arial" w:hAnsi="Arial" w:cs="Arial"/>
          <w:sz w:val="16"/>
          <w:szCs w:val="16"/>
        </w:rPr>
      </w:pPr>
      <w:r w:rsidRPr="00315A6A">
        <w:rPr>
          <w:rFonts w:ascii="Arial" w:hAnsi="Arial" w:cs="Arial"/>
          <w:sz w:val="24"/>
          <w:szCs w:val="24"/>
        </w:rPr>
        <w:t>oświadczam, że n/w osoby wyznaczone do realizacji umowy nr</w:t>
      </w:r>
      <w:r w:rsidRPr="00315A6A">
        <w:rPr>
          <w:rFonts w:ascii="Arial" w:hAnsi="Arial" w:cs="Arial"/>
        </w:rPr>
        <w:t xml:space="preserve"> </w:t>
      </w:r>
      <w:r w:rsidRPr="00315A6A">
        <w:rPr>
          <w:rFonts w:ascii="Arial" w:hAnsi="Arial" w:cs="Arial"/>
          <w:sz w:val="16"/>
          <w:szCs w:val="16"/>
        </w:rPr>
        <w:t>..............</w:t>
      </w:r>
      <w:r w:rsidRPr="00315A6A">
        <w:rPr>
          <w:rFonts w:ascii="Arial" w:hAnsi="Arial" w:cs="Arial"/>
        </w:rPr>
        <w:t xml:space="preserve"> </w:t>
      </w:r>
      <w:r w:rsidRPr="00315A6A">
        <w:rPr>
          <w:rFonts w:ascii="Arial" w:hAnsi="Arial" w:cs="Arial"/>
          <w:sz w:val="24"/>
          <w:szCs w:val="24"/>
        </w:rPr>
        <w:t>z dnia</w:t>
      </w:r>
      <w:r w:rsidRPr="00315A6A">
        <w:rPr>
          <w:rFonts w:ascii="Arial" w:hAnsi="Arial" w:cs="Arial"/>
        </w:rPr>
        <w:t xml:space="preserve"> </w:t>
      </w:r>
      <w:r w:rsidRPr="00315A6A">
        <w:rPr>
          <w:rFonts w:ascii="Arial" w:hAnsi="Arial" w:cs="Arial"/>
          <w:sz w:val="16"/>
          <w:szCs w:val="16"/>
        </w:rPr>
        <w:t>....................</w:t>
      </w:r>
    </w:p>
    <w:p w:rsidR="00562EAB" w:rsidRPr="00315A6A" w:rsidRDefault="00562EAB" w:rsidP="00562EAB">
      <w:pPr>
        <w:spacing w:line="240" w:lineRule="auto"/>
        <w:ind w:left="2124" w:hanging="2124"/>
        <w:jc w:val="both"/>
        <w:rPr>
          <w:rFonts w:ascii="Arial" w:hAnsi="Arial" w:cs="Arial"/>
          <w:sz w:val="24"/>
          <w:szCs w:val="24"/>
        </w:rPr>
      </w:pPr>
      <w:r w:rsidRPr="00315A6A">
        <w:rPr>
          <w:rFonts w:ascii="Arial" w:hAnsi="Arial" w:cs="Arial"/>
          <w:sz w:val="24"/>
          <w:szCs w:val="24"/>
        </w:rPr>
        <w:t>zawartej  pomiędzy Komendantem z  25.  Wojskowego  Oddziału  Gospodarczego</w:t>
      </w:r>
    </w:p>
    <w:p w:rsidR="00562EAB" w:rsidRPr="00315A6A" w:rsidRDefault="00562EAB" w:rsidP="00562EAB">
      <w:pPr>
        <w:spacing w:line="240" w:lineRule="auto"/>
        <w:ind w:left="2124" w:hanging="2124"/>
        <w:jc w:val="both"/>
        <w:rPr>
          <w:rFonts w:ascii="Arial" w:hAnsi="Arial" w:cs="Arial"/>
          <w:sz w:val="16"/>
          <w:szCs w:val="16"/>
        </w:rPr>
      </w:pPr>
      <w:r w:rsidRPr="00315A6A">
        <w:rPr>
          <w:rFonts w:ascii="Arial" w:hAnsi="Arial" w:cs="Arial"/>
          <w:sz w:val="24"/>
          <w:szCs w:val="24"/>
        </w:rPr>
        <w:t xml:space="preserve">a </w:t>
      </w:r>
      <w:r w:rsidRPr="00315A6A">
        <w:rPr>
          <w:rFonts w:ascii="Arial" w:hAnsi="Arial" w:cs="Arial"/>
          <w:sz w:val="16"/>
          <w:szCs w:val="16"/>
        </w:rPr>
        <w:t>.......................................................................................................................................................................................................</w:t>
      </w:r>
      <w:r w:rsidRPr="00315A6A">
        <w:rPr>
          <w:rFonts w:ascii="Arial" w:hAnsi="Arial" w:cs="Arial"/>
          <w:sz w:val="16"/>
          <w:szCs w:val="16"/>
        </w:rPr>
        <w:br/>
      </w:r>
      <w:r w:rsidRPr="00315A6A">
        <w:rPr>
          <w:rFonts w:ascii="Arial" w:hAnsi="Arial" w:cs="Arial"/>
          <w:i/>
          <w:sz w:val="20"/>
          <w:szCs w:val="20"/>
        </w:rPr>
        <w:t xml:space="preserve"> </w:t>
      </w:r>
      <w:r w:rsidRPr="00315A6A">
        <w:rPr>
          <w:rFonts w:ascii="Arial" w:hAnsi="Arial" w:cs="Arial"/>
          <w:i/>
          <w:sz w:val="20"/>
          <w:szCs w:val="20"/>
        </w:rPr>
        <w:tab/>
        <w:t xml:space="preserve">          (nazwa i adres przedsiębiorcy)</w:t>
      </w:r>
    </w:p>
    <w:p w:rsidR="00562EAB" w:rsidRPr="00315A6A" w:rsidRDefault="00562EAB" w:rsidP="00562EAB">
      <w:pPr>
        <w:spacing w:after="0" w:line="360" w:lineRule="auto"/>
        <w:ind w:right="72"/>
        <w:jc w:val="both"/>
        <w:rPr>
          <w:rFonts w:ascii="Arial" w:hAnsi="Arial" w:cs="Arial"/>
          <w:sz w:val="24"/>
          <w:szCs w:val="24"/>
        </w:rPr>
      </w:pPr>
      <w:r w:rsidRPr="00315A6A">
        <w:rPr>
          <w:rFonts w:ascii="Arial" w:hAnsi="Arial" w:cs="Arial"/>
          <w:sz w:val="24"/>
          <w:szCs w:val="24"/>
          <w:u w:val="single"/>
        </w:rPr>
        <w:t>zostały zapoznane przez Wykonawcę z</w:t>
      </w:r>
      <w:r w:rsidRPr="00315A6A">
        <w:rPr>
          <w:rFonts w:ascii="Arial" w:hAnsi="Arial" w:cs="Arial"/>
          <w:sz w:val="24"/>
          <w:szCs w:val="24"/>
        </w:rPr>
        <w:t>:</w:t>
      </w:r>
    </w:p>
    <w:p w:rsidR="00562EAB" w:rsidRPr="00315A6A" w:rsidRDefault="00562EAB" w:rsidP="000075AD">
      <w:pPr>
        <w:numPr>
          <w:ilvl w:val="0"/>
          <w:numId w:val="93"/>
        </w:numPr>
        <w:suppressAutoHyphens/>
        <w:overflowPunct w:val="0"/>
        <w:autoSpaceDE w:val="0"/>
        <w:autoSpaceDN w:val="0"/>
        <w:spacing w:after="0"/>
        <w:jc w:val="both"/>
        <w:textAlignment w:val="baseline"/>
        <w:rPr>
          <w:rFonts w:ascii="Arial" w:hAnsi="Arial" w:cs="Arial"/>
          <w:bCs/>
          <w:sz w:val="24"/>
          <w:szCs w:val="24"/>
          <w:lang w:eastAsia="ar-SA"/>
        </w:rPr>
      </w:pPr>
      <w:r w:rsidRPr="00315A6A">
        <w:rPr>
          <w:rFonts w:ascii="Arial" w:hAnsi="Arial" w:cs="Arial"/>
          <w:sz w:val="24"/>
          <w:szCs w:val="24"/>
        </w:rPr>
        <w:t>zasadami  dotyczącymi wejścia (wjazdu) i przebywania na terenie chronionego kompleksu wojskowego, w tym posługiwania się otrzymanymi przepustkami;</w:t>
      </w:r>
    </w:p>
    <w:p w:rsidR="00562EAB" w:rsidRPr="00315A6A" w:rsidRDefault="00562EAB" w:rsidP="000075AD">
      <w:pPr>
        <w:numPr>
          <w:ilvl w:val="0"/>
          <w:numId w:val="93"/>
        </w:numPr>
        <w:suppressAutoHyphens/>
        <w:overflowPunct w:val="0"/>
        <w:autoSpaceDE w:val="0"/>
        <w:autoSpaceDN w:val="0"/>
        <w:spacing w:after="0"/>
        <w:jc w:val="both"/>
        <w:textAlignment w:val="baseline"/>
        <w:rPr>
          <w:rFonts w:ascii="Arial" w:hAnsi="Arial" w:cs="Arial"/>
          <w:bCs/>
          <w:sz w:val="24"/>
          <w:szCs w:val="24"/>
          <w:lang w:eastAsia="ar-SA"/>
        </w:rPr>
      </w:pPr>
      <w:r w:rsidRPr="00315A6A">
        <w:rPr>
          <w:rFonts w:ascii="Arial" w:hAnsi="Arial" w:cs="Arial"/>
          <w:sz w:val="24"/>
          <w:szCs w:val="24"/>
        </w:rPr>
        <w:t>obowiązującymi na terenie kompleksu wojskowego zakazami i nakazami, w tym przepisami dotyczącymi używania urządzeń do przetwarzania obrazu i dźwięku;</w:t>
      </w:r>
    </w:p>
    <w:p w:rsidR="00562EAB" w:rsidRPr="00315A6A" w:rsidRDefault="00562EAB" w:rsidP="000075AD">
      <w:pPr>
        <w:pStyle w:val="Akapitzlist"/>
        <w:numPr>
          <w:ilvl w:val="0"/>
          <w:numId w:val="93"/>
        </w:numPr>
        <w:spacing w:after="0"/>
        <w:ind w:right="72"/>
        <w:jc w:val="both"/>
        <w:rPr>
          <w:rFonts w:ascii="Arial" w:eastAsia="Times New Roman" w:hAnsi="Arial" w:cs="Arial"/>
          <w:sz w:val="24"/>
          <w:szCs w:val="24"/>
          <w:lang w:eastAsia="ar-SA"/>
        </w:rPr>
      </w:pPr>
      <w:r w:rsidRPr="00315A6A">
        <w:rPr>
          <w:rFonts w:ascii="Arial" w:hAnsi="Arial" w:cs="Arial"/>
          <w:sz w:val="24"/>
          <w:szCs w:val="24"/>
        </w:rPr>
        <w:t xml:space="preserve">zakresem odpowiedzialności karnej </w:t>
      </w:r>
      <w:r w:rsidRPr="00315A6A">
        <w:rPr>
          <w:rFonts w:ascii="Arial" w:eastAsia="Times New Roman" w:hAnsi="Arial" w:cs="Arial"/>
          <w:sz w:val="24"/>
          <w:szCs w:val="24"/>
          <w:lang w:eastAsia="ar-SA"/>
        </w:rPr>
        <w:t>określonej rozdziale XXXIV Przestępstwa przeciwko wiarygodności dokumentów - art. 270÷277 ustawy z dnia 6 czerwca 1997 r. Kodeks karny (</w:t>
      </w:r>
      <w:r w:rsidR="0057234C" w:rsidRPr="0057234C">
        <w:rPr>
          <w:rFonts w:ascii="Arial" w:eastAsia="Times New Roman" w:hAnsi="Arial" w:cs="Arial"/>
          <w:sz w:val="24"/>
          <w:szCs w:val="24"/>
          <w:lang w:val="en-US" w:eastAsia="ar-SA"/>
        </w:rPr>
        <w:t xml:space="preserve">Dz.U.2024.17 </w:t>
      </w:r>
      <w:proofErr w:type="spellStart"/>
      <w:r w:rsidR="0057234C" w:rsidRPr="0057234C">
        <w:rPr>
          <w:rFonts w:ascii="Arial" w:eastAsia="Times New Roman" w:hAnsi="Arial" w:cs="Arial"/>
          <w:sz w:val="24"/>
          <w:szCs w:val="24"/>
          <w:lang w:val="en-US" w:eastAsia="ar-SA"/>
        </w:rPr>
        <w:t>t.j.</w:t>
      </w:r>
      <w:proofErr w:type="spellEnd"/>
      <w:r w:rsidR="0057234C" w:rsidRPr="0057234C">
        <w:rPr>
          <w:rFonts w:ascii="Arial" w:eastAsia="Times New Roman" w:hAnsi="Arial" w:cs="Arial"/>
          <w:sz w:val="24"/>
          <w:szCs w:val="24"/>
          <w:lang w:val="en-US" w:eastAsia="ar-SA"/>
        </w:rPr>
        <w:t xml:space="preserve"> z </w:t>
      </w:r>
      <w:proofErr w:type="spellStart"/>
      <w:r w:rsidR="0057234C" w:rsidRPr="0057234C">
        <w:rPr>
          <w:rFonts w:ascii="Arial" w:eastAsia="Times New Roman" w:hAnsi="Arial" w:cs="Arial"/>
          <w:sz w:val="24"/>
          <w:szCs w:val="24"/>
          <w:lang w:val="en-US" w:eastAsia="ar-SA"/>
        </w:rPr>
        <w:t>dnia</w:t>
      </w:r>
      <w:proofErr w:type="spellEnd"/>
      <w:r w:rsidR="0057234C" w:rsidRPr="0057234C">
        <w:rPr>
          <w:rFonts w:ascii="Arial" w:eastAsia="Times New Roman" w:hAnsi="Arial" w:cs="Arial"/>
          <w:sz w:val="24"/>
          <w:szCs w:val="24"/>
          <w:lang w:val="en-US" w:eastAsia="ar-SA"/>
        </w:rPr>
        <w:t xml:space="preserve"> 2024.01.04</w:t>
      </w:r>
      <w:r w:rsidRPr="00315A6A">
        <w:rPr>
          <w:rFonts w:ascii="Arial" w:eastAsia="Times New Roman" w:hAnsi="Arial" w:cs="Arial"/>
          <w:sz w:val="24"/>
          <w:szCs w:val="24"/>
          <w:lang w:eastAsia="ar-SA"/>
        </w:rPr>
        <w:t>);</w:t>
      </w:r>
    </w:p>
    <w:p w:rsidR="00562EAB" w:rsidRPr="00315A6A" w:rsidRDefault="00562EAB" w:rsidP="00562EAB">
      <w:pPr>
        <w:pStyle w:val="Akapitzlist"/>
        <w:spacing w:after="0" w:line="240" w:lineRule="auto"/>
        <w:ind w:left="360" w:right="72"/>
        <w:jc w:val="both"/>
        <w:rPr>
          <w:rFonts w:ascii="Arial" w:hAnsi="Arial" w:cs="Arial"/>
          <w:sz w:val="24"/>
          <w:szCs w:val="24"/>
        </w:rPr>
      </w:pPr>
    </w:p>
    <w:tbl>
      <w:tblPr>
        <w:tblStyle w:val="Tabela-Siatka"/>
        <w:tblW w:w="0" w:type="auto"/>
        <w:tblLook w:val="04A0" w:firstRow="1" w:lastRow="0" w:firstColumn="1" w:lastColumn="0" w:noHBand="0" w:noVBand="1"/>
      </w:tblPr>
      <w:tblGrid>
        <w:gridCol w:w="689"/>
        <w:gridCol w:w="4126"/>
        <w:gridCol w:w="1943"/>
        <w:gridCol w:w="2302"/>
      </w:tblGrid>
      <w:tr w:rsidR="00562EAB" w:rsidRPr="00315A6A" w:rsidTr="00A02ACA">
        <w:tc>
          <w:tcPr>
            <w:tcW w:w="689" w:type="dxa"/>
            <w:vAlign w:val="center"/>
          </w:tcPr>
          <w:p w:rsidR="00562EAB" w:rsidRPr="00315A6A" w:rsidRDefault="00562EAB" w:rsidP="00A02ACA">
            <w:pPr>
              <w:spacing w:line="360" w:lineRule="auto"/>
              <w:ind w:right="72"/>
              <w:jc w:val="center"/>
              <w:rPr>
                <w:rFonts w:ascii="Arial" w:hAnsi="Arial" w:cs="Arial"/>
                <w:sz w:val="24"/>
                <w:szCs w:val="24"/>
              </w:rPr>
            </w:pPr>
            <w:r w:rsidRPr="00315A6A">
              <w:rPr>
                <w:rFonts w:ascii="Arial" w:hAnsi="Arial" w:cs="Arial"/>
                <w:sz w:val="24"/>
                <w:szCs w:val="24"/>
              </w:rPr>
              <w:t>L.p.</w:t>
            </w:r>
          </w:p>
        </w:tc>
        <w:tc>
          <w:tcPr>
            <w:tcW w:w="4126" w:type="dxa"/>
            <w:vAlign w:val="center"/>
          </w:tcPr>
          <w:p w:rsidR="00562EAB" w:rsidRPr="00315A6A" w:rsidRDefault="00562EAB" w:rsidP="00A02ACA">
            <w:pPr>
              <w:spacing w:line="360" w:lineRule="auto"/>
              <w:ind w:right="72"/>
              <w:jc w:val="center"/>
              <w:rPr>
                <w:rFonts w:ascii="Arial" w:hAnsi="Arial" w:cs="Arial"/>
                <w:sz w:val="24"/>
                <w:szCs w:val="24"/>
              </w:rPr>
            </w:pPr>
            <w:r w:rsidRPr="00315A6A">
              <w:rPr>
                <w:rFonts w:ascii="Arial" w:hAnsi="Arial" w:cs="Arial"/>
                <w:sz w:val="24"/>
                <w:szCs w:val="24"/>
              </w:rPr>
              <w:t>Imię i nazwisko</w:t>
            </w:r>
          </w:p>
        </w:tc>
        <w:tc>
          <w:tcPr>
            <w:tcW w:w="1943" w:type="dxa"/>
            <w:vAlign w:val="center"/>
          </w:tcPr>
          <w:p w:rsidR="00562EAB" w:rsidRPr="00315A6A" w:rsidRDefault="00562EAB" w:rsidP="00A02ACA">
            <w:pPr>
              <w:spacing w:line="360" w:lineRule="auto"/>
              <w:ind w:right="72"/>
              <w:jc w:val="center"/>
              <w:rPr>
                <w:rFonts w:ascii="Arial" w:hAnsi="Arial" w:cs="Arial"/>
                <w:sz w:val="24"/>
                <w:szCs w:val="24"/>
              </w:rPr>
            </w:pPr>
            <w:r w:rsidRPr="00315A6A">
              <w:rPr>
                <w:rFonts w:ascii="Arial" w:hAnsi="Arial" w:cs="Arial"/>
                <w:sz w:val="24"/>
                <w:szCs w:val="24"/>
              </w:rPr>
              <w:t>Nr PESEL</w:t>
            </w:r>
          </w:p>
        </w:tc>
        <w:tc>
          <w:tcPr>
            <w:tcW w:w="2302" w:type="dxa"/>
            <w:vAlign w:val="center"/>
          </w:tcPr>
          <w:p w:rsidR="00562EAB" w:rsidRPr="00315A6A" w:rsidRDefault="00562EAB" w:rsidP="00A02ACA">
            <w:pPr>
              <w:ind w:right="72"/>
              <w:jc w:val="center"/>
              <w:rPr>
                <w:rFonts w:ascii="Arial" w:hAnsi="Arial" w:cs="Arial"/>
                <w:sz w:val="24"/>
                <w:szCs w:val="24"/>
              </w:rPr>
            </w:pPr>
            <w:r w:rsidRPr="00315A6A">
              <w:rPr>
                <w:rFonts w:ascii="Arial" w:hAnsi="Arial" w:cs="Arial"/>
                <w:sz w:val="24"/>
                <w:szCs w:val="24"/>
              </w:rPr>
              <w:t>Podpis czytelny osoby</w:t>
            </w:r>
          </w:p>
        </w:tc>
      </w:tr>
      <w:tr w:rsidR="00562EAB" w:rsidRPr="00315A6A" w:rsidTr="00A02ACA">
        <w:tc>
          <w:tcPr>
            <w:tcW w:w="689" w:type="dxa"/>
          </w:tcPr>
          <w:p w:rsidR="00562EAB" w:rsidRPr="00315A6A" w:rsidRDefault="00562EAB" w:rsidP="000075AD">
            <w:pPr>
              <w:pStyle w:val="Akapitzlist"/>
              <w:numPr>
                <w:ilvl w:val="0"/>
                <w:numId w:val="94"/>
              </w:numPr>
              <w:spacing w:after="0" w:line="360" w:lineRule="auto"/>
              <w:ind w:right="72"/>
              <w:jc w:val="center"/>
              <w:rPr>
                <w:rFonts w:ascii="Arial" w:hAnsi="Arial" w:cs="Arial"/>
                <w:sz w:val="24"/>
                <w:szCs w:val="24"/>
              </w:rPr>
            </w:pPr>
          </w:p>
        </w:tc>
        <w:tc>
          <w:tcPr>
            <w:tcW w:w="4126" w:type="dxa"/>
          </w:tcPr>
          <w:p w:rsidR="00562EAB" w:rsidRPr="00315A6A" w:rsidRDefault="00562EAB" w:rsidP="00A02ACA">
            <w:pPr>
              <w:spacing w:line="360" w:lineRule="auto"/>
              <w:ind w:right="72"/>
              <w:jc w:val="both"/>
              <w:rPr>
                <w:rFonts w:ascii="Arial" w:hAnsi="Arial" w:cs="Arial"/>
                <w:sz w:val="24"/>
                <w:szCs w:val="24"/>
              </w:rPr>
            </w:pPr>
          </w:p>
        </w:tc>
        <w:tc>
          <w:tcPr>
            <w:tcW w:w="1943" w:type="dxa"/>
          </w:tcPr>
          <w:p w:rsidR="00562EAB" w:rsidRPr="00315A6A" w:rsidRDefault="00562EAB" w:rsidP="00A02ACA">
            <w:pPr>
              <w:spacing w:line="360" w:lineRule="auto"/>
              <w:ind w:right="72"/>
              <w:jc w:val="both"/>
              <w:rPr>
                <w:rFonts w:ascii="Arial" w:hAnsi="Arial" w:cs="Arial"/>
                <w:sz w:val="24"/>
                <w:szCs w:val="24"/>
              </w:rPr>
            </w:pPr>
          </w:p>
        </w:tc>
        <w:tc>
          <w:tcPr>
            <w:tcW w:w="2302" w:type="dxa"/>
          </w:tcPr>
          <w:p w:rsidR="00562EAB" w:rsidRPr="00315A6A" w:rsidRDefault="00562EAB" w:rsidP="00A02ACA">
            <w:pPr>
              <w:spacing w:line="360" w:lineRule="auto"/>
              <w:ind w:right="72"/>
              <w:jc w:val="both"/>
              <w:rPr>
                <w:rFonts w:ascii="Arial" w:hAnsi="Arial" w:cs="Arial"/>
                <w:sz w:val="24"/>
                <w:szCs w:val="24"/>
              </w:rPr>
            </w:pPr>
          </w:p>
        </w:tc>
      </w:tr>
      <w:tr w:rsidR="00562EAB" w:rsidRPr="00315A6A" w:rsidTr="00A02ACA">
        <w:tc>
          <w:tcPr>
            <w:tcW w:w="689" w:type="dxa"/>
          </w:tcPr>
          <w:p w:rsidR="00562EAB" w:rsidRPr="00315A6A" w:rsidRDefault="00562EAB" w:rsidP="000075AD">
            <w:pPr>
              <w:pStyle w:val="Akapitzlist"/>
              <w:numPr>
                <w:ilvl w:val="0"/>
                <w:numId w:val="94"/>
              </w:numPr>
              <w:spacing w:after="0" w:line="360" w:lineRule="auto"/>
              <w:ind w:right="72"/>
              <w:jc w:val="center"/>
              <w:rPr>
                <w:rFonts w:ascii="Arial" w:hAnsi="Arial" w:cs="Arial"/>
                <w:sz w:val="24"/>
                <w:szCs w:val="24"/>
              </w:rPr>
            </w:pPr>
          </w:p>
        </w:tc>
        <w:tc>
          <w:tcPr>
            <w:tcW w:w="4126" w:type="dxa"/>
          </w:tcPr>
          <w:p w:rsidR="00562EAB" w:rsidRPr="00315A6A" w:rsidRDefault="00562EAB" w:rsidP="00A02ACA">
            <w:pPr>
              <w:spacing w:line="360" w:lineRule="auto"/>
              <w:ind w:right="72"/>
              <w:jc w:val="both"/>
              <w:rPr>
                <w:rFonts w:ascii="Arial" w:hAnsi="Arial" w:cs="Arial"/>
                <w:sz w:val="24"/>
                <w:szCs w:val="24"/>
              </w:rPr>
            </w:pPr>
          </w:p>
        </w:tc>
        <w:tc>
          <w:tcPr>
            <w:tcW w:w="1943" w:type="dxa"/>
          </w:tcPr>
          <w:p w:rsidR="00562EAB" w:rsidRPr="00315A6A" w:rsidRDefault="00562EAB" w:rsidP="00A02ACA">
            <w:pPr>
              <w:spacing w:line="360" w:lineRule="auto"/>
              <w:ind w:right="72"/>
              <w:jc w:val="both"/>
              <w:rPr>
                <w:rFonts w:ascii="Arial" w:hAnsi="Arial" w:cs="Arial"/>
                <w:sz w:val="24"/>
                <w:szCs w:val="24"/>
              </w:rPr>
            </w:pPr>
          </w:p>
        </w:tc>
        <w:tc>
          <w:tcPr>
            <w:tcW w:w="2302" w:type="dxa"/>
          </w:tcPr>
          <w:p w:rsidR="00562EAB" w:rsidRPr="00315A6A" w:rsidRDefault="00562EAB" w:rsidP="00A02ACA">
            <w:pPr>
              <w:spacing w:line="360" w:lineRule="auto"/>
              <w:ind w:right="72"/>
              <w:jc w:val="both"/>
              <w:rPr>
                <w:rFonts w:ascii="Arial" w:hAnsi="Arial" w:cs="Arial"/>
                <w:sz w:val="24"/>
                <w:szCs w:val="24"/>
              </w:rPr>
            </w:pPr>
          </w:p>
        </w:tc>
      </w:tr>
      <w:tr w:rsidR="00562EAB" w:rsidRPr="00315A6A" w:rsidTr="00A02ACA">
        <w:tc>
          <w:tcPr>
            <w:tcW w:w="689" w:type="dxa"/>
          </w:tcPr>
          <w:p w:rsidR="00562EAB" w:rsidRPr="00315A6A" w:rsidRDefault="00562EAB" w:rsidP="000075AD">
            <w:pPr>
              <w:pStyle w:val="Akapitzlist"/>
              <w:numPr>
                <w:ilvl w:val="0"/>
                <w:numId w:val="94"/>
              </w:numPr>
              <w:spacing w:after="0" w:line="360" w:lineRule="auto"/>
              <w:ind w:right="72"/>
              <w:jc w:val="center"/>
              <w:rPr>
                <w:rFonts w:ascii="Arial" w:hAnsi="Arial" w:cs="Arial"/>
                <w:sz w:val="24"/>
                <w:szCs w:val="24"/>
              </w:rPr>
            </w:pPr>
          </w:p>
        </w:tc>
        <w:tc>
          <w:tcPr>
            <w:tcW w:w="4126" w:type="dxa"/>
          </w:tcPr>
          <w:p w:rsidR="00562EAB" w:rsidRPr="00315A6A" w:rsidRDefault="00562EAB" w:rsidP="00A02ACA">
            <w:pPr>
              <w:spacing w:line="360" w:lineRule="auto"/>
              <w:ind w:right="72"/>
              <w:jc w:val="both"/>
              <w:rPr>
                <w:rFonts w:ascii="Arial" w:hAnsi="Arial" w:cs="Arial"/>
                <w:sz w:val="24"/>
                <w:szCs w:val="24"/>
              </w:rPr>
            </w:pPr>
          </w:p>
        </w:tc>
        <w:tc>
          <w:tcPr>
            <w:tcW w:w="1943" w:type="dxa"/>
          </w:tcPr>
          <w:p w:rsidR="00562EAB" w:rsidRPr="00315A6A" w:rsidRDefault="00562EAB" w:rsidP="00A02ACA">
            <w:pPr>
              <w:spacing w:line="360" w:lineRule="auto"/>
              <w:ind w:right="72"/>
              <w:jc w:val="both"/>
              <w:rPr>
                <w:rFonts w:ascii="Arial" w:hAnsi="Arial" w:cs="Arial"/>
                <w:sz w:val="24"/>
                <w:szCs w:val="24"/>
              </w:rPr>
            </w:pPr>
          </w:p>
        </w:tc>
        <w:tc>
          <w:tcPr>
            <w:tcW w:w="2302" w:type="dxa"/>
          </w:tcPr>
          <w:p w:rsidR="00562EAB" w:rsidRPr="00315A6A" w:rsidRDefault="00562EAB" w:rsidP="00A02ACA">
            <w:pPr>
              <w:spacing w:line="360" w:lineRule="auto"/>
              <w:ind w:right="72"/>
              <w:jc w:val="both"/>
              <w:rPr>
                <w:rFonts w:ascii="Arial" w:hAnsi="Arial" w:cs="Arial"/>
                <w:sz w:val="24"/>
                <w:szCs w:val="24"/>
              </w:rPr>
            </w:pPr>
          </w:p>
        </w:tc>
      </w:tr>
      <w:tr w:rsidR="00562EAB" w:rsidRPr="00315A6A" w:rsidTr="00A02ACA">
        <w:tc>
          <w:tcPr>
            <w:tcW w:w="689" w:type="dxa"/>
          </w:tcPr>
          <w:p w:rsidR="00562EAB" w:rsidRPr="00315A6A" w:rsidRDefault="00562EAB" w:rsidP="000075AD">
            <w:pPr>
              <w:pStyle w:val="Akapitzlist"/>
              <w:numPr>
                <w:ilvl w:val="0"/>
                <w:numId w:val="94"/>
              </w:numPr>
              <w:spacing w:after="0" w:line="360" w:lineRule="auto"/>
              <w:ind w:right="72"/>
              <w:jc w:val="center"/>
              <w:rPr>
                <w:rFonts w:ascii="Arial" w:hAnsi="Arial" w:cs="Arial"/>
                <w:sz w:val="24"/>
                <w:szCs w:val="24"/>
              </w:rPr>
            </w:pPr>
          </w:p>
        </w:tc>
        <w:tc>
          <w:tcPr>
            <w:tcW w:w="4126" w:type="dxa"/>
          </w:tcPr>
          <w:p w:rsidR="00562EAB" w:rsidRPr="00315A6A" w:rsidRDefault="00562EAB" w:rsidP="00A02ACA">
            <w:pPr>
              <w:spacing w:line="360" w:lineRule="auto"/>
              <w:ind w:right="72"/>
              <w:jc w:val="both"/>
              <w:rPr>
                <w:rFonts w:ascii="Arial" w:hAnsi="Arial" w:cs="Arial"/>
                <w:sz w:val="24"/>
                <w:szCs w:val="24"/>
              </w:rPr>
            </w:pPr>
          </w:p>
        </w:tc>
        <w:tc>
          <w:tcPr>
            <w:tcW w:w="1943" w:type="dxa"/>
          </w:tcPr>
          <w:p w:rsidR="00562EAB" w:rsidRPr="00315A6A" w:rsidRDefault="00562EAB" w:rsidP="00A02ACA">
            <w:pPr>
              <w:spacing w:line="360" w:lineRule="auto"/>
              <w:ind w:right="72"/>
              <w:jc w:val="both"/>
              <w:rPr>
                <w:rFonts w:ascii="Arial" w:hAnsi="Arial" w:cs="Arial"/>
                <w:sz w:val="24"/>
                <w:szCs w:val="24"/>
              </w:rPr>
            </w:pPr>
          </w:p>
        </w:tc>
        <w:tc>
          <w:tcPr>
            <w:tcW w:w="2302" w:type="dxa"/>
          </w:tcPr>
          <w:p w:rsidR="00562EAB" w:rsidRPr="00315A6A" w:rsidRDefault="00562EAB" w:rsidP="00A02ACA">
            <w:pPr>
              <w:spacing w:line="360" w:lineRule="auto"/>
              <w:ind w:right="72"/>
              <w:jc w:val="both"/>
              <w:rPr>
                <w:rFonts w:ascii="Arial" w:hAnsi="Arial" w:cs="Arial"/>
                <w:sz w:val="24"/>
                <w:szCs w:val="24"/>
              </w:rPr>
            </w:pPr>
          </w:p>
        </w:tc>
      </w:tr>
      <w:tr w:rsidR="00562EAB" w:rsidRPr="00315A6A" w:rsidTr="00A02ACA">
        <w:tc>
          <w:tcPr>
            <w:tcW w:w="689" w:type="dxa"/>
          </w:tcPr>
          <w:p w:rsidR="00562EAB" w:rsidRPr="00315A6A" w:rsidRDefault="00562EAB" w:rsidP="000075AD">
            <w:pPr>
              <w:pStyle w:val="Akapitzlist"/>
              <w:numPr>
                <w:ilvl w:val="0"/>
                <w:numId w:val="94"/>
              </w:numPr>
              <w:spacing w:after="0" w:line="360" w:lineRule="auto"/>
              <w:ind w:right="72"/>
              <w:jc w:val="center"/>
              <w:rPr>
                <w:rFonts w:ascii="Arial" w:hAnsi="Arial" w:cs="Arial"/>
                <w:sz w:val="24"/>
                <w:szCs w:val="24"/>
              </w:rPr>
            </w:pPr>
          </w:p>
        </w:tc>
        <w:tc>
          <w:tcPr>
            <w:tcW w:w="4126" w:type="dxa"/>
          </w:tcPr>
          <w:p w:rsidR="00562EAB" w:rsidRPr="00315A6A" w:rsidRDefault="00562EAB" w:rsidP="00A02ACA">
            <w:pPr>
              <w:spacing w:line="360" w:lineRule="auto"/>
              <w:ind w:right="72"/>
              <w:jc w:val="both"/>
              <w:rPr>
                <w:rFonts w:ascii="Arial" w:hAnsi="Arial" w:cs="Arial"/>
                <w:sz w:val="24"/>
                <w:szCs w:val="24"/>
              </w:rPr>
            </w:pPr>
          </w:p>
        </w:tc>
        <w:tc>
          <w:tcPr>
            <w:tcW w:w="1943" w:type="dxa"/>
          </w:tcPr>
          <w:p w:rsidR="00562EAB" w:rsidRPr="00315A6A" w:rsidRDefault="00562EAB" w:rsidP="00A02ACA">
            <w:pPr>
              <w:spacing w:line="360" w:lineRule="auto"/>
              <w:ind w:right="72"/>
              <w:jc w:val="both"/>
              <w:rPr>
                <w:rFonts w:ascii="Arial" w:hAnsi="Arial" w:cs="Arial"/>
                <w:sz w:val="24"/>
                <w:szCs w:val="24"/>
              </w:rPr>
            </w:pPr>
          </w:p>
        </w:tc>
        <w:tc>
          <w:tcPr>
            <w:tcW w:w="2302" w:type="dxa"/>
          </w:tcPr>
          <w:p w:rsidR="00562EAB" w:rsidRPr="00315A6A" w:rsidRDefault="00562EAB" w:rsidP="00A02ACA">
            <w:pPr>
              <w:spacing w:line="360" w:lineRule="auto"/>
              <w:ind w:right="72"/>
              <w:jc w:val="both"/>
              <w:rPr>
                <w:rFonts w:ascii="Arial" w:hAnsi="Arial" w:cs="Arial"/>
                <w:sz w:val="24"/>
                <w:szCs w:val="24"/>
              </w:rPr>
            </w:pPr>
          </w:p>
        </w:tc>
      </w:tr>
      <w:tr w:rsidR="00562EAB" w:rsidRPr="00315A6A" w:rsidTr="00A02ACA">
        <w:tc>
          <w:tcPr>
            <w:tcW w:w="689" w:type="dxa"/>
          </w:tcPr>
          <w:p w:rsidR="00562EAB" w:rsidRPr="00315A6A" w:rsidRDefault="00562EAB" w:rsidP="00A02ACA">
            <w:pPr>
              <w:spacing w:line="360" w:lineRule="auto"/>
              <w:ind w:right="72"/>
              <w:jc w:val="center"/>
              <w:rPr>
                <w:rFonts w:ascii="Arial" w:hAnsi="Arial" w:cs="Arial"/>
                <w:sz w:val="24"/>
                <w:szCs w:val="24"/>
              </w:rPr>
            </w:pPr>
            <w:r w:rsidRPr="00315A6A">
              <w:rPr>
                <w:rFonts w:ascii="Arial" w:hAnsi="Arial" w:cs="Arial"/>
                <w:sz w:val="24"/>
                <w:szCs w:val="24"/>
              </w:rPr>
              <w:t>......</w:t>
            </w:r>
          </w:p>
        </w:tc>
        <w:tc>
          <w:tcPr>
            <w:tcW w:w="4126" w:type="dxa"/>
          </w:tcPr>
          <w:p w:rsidR="00562EAB" w:rsidRPr="00315A6A" w:rsidRDefault="00562EAB" w:rsidP="00A02ACA">
            <w:pPr>
              <w:spacing w:line="360" w:lineRule="auto"/>
              <w:ind w:right="72"/>
              <w:jc w:val="both"/>
              <w:rPr>
                <w:rFonts w:ascii="Arial" w:hAnsi="Arial" w:cs="Arial"/>
                <w:sz w:val="24"/>
                <w:szCs w:val="24"/>
              </w:rPr>
            </w:pPr>
          </w:p>
        </w:tc>
        <w:tc>
          <w:tcPr>
            <w:tcW w:w="1943" w:type="dxa"/>
          </w:tcPr>
          <w:p w:rsidR="00562EAB" w:rsidRPr="00315A6A" w:rsidRDefault="00562EAB" w:rsidP="00A02ACA">
            <w:pPr>
              <w:spacing w:line="360" w:lineRule="auto"/>
              <w:ind w:right="72"/>
              <w:jc w:val="both"/>
              <w:rPr>
                <w:rFonts w:ascii="Arial" w:hAnsi="Arial" w:cs="Arial"/>
                <w:sz w:val="24"/>
                <w:szCs w:val="24"/>
              </w:rPr>
            </w:pPr>
          </w:p>
        </w:tc>
        <w:tc>
          <w:tcPr>
            <w:tcW w:w="2302" w:type="dxa"/>
          </w:tcPr>
          <w:p w:rsidR="00562EAB" w:rsidRPr="00315A6A" w:rsidRDefault="00562EAB" w:rsidP="00A02ACA">
            <w:pPr>
              <w:spacing w:line="360" w:lineRule="auto"/>
              <w:ind w:right="72"/>
              <w:jc w:val="both"/>
              <w:rPr>
                <w:rFonts w:ascii="Arial" w:hAnsi="Arial" w:cs="Arial"/>
                <w:sz w:val="24"/>
                <w:szCs w:val="24"/>
              </w:rPr>
            </w:pPr>
          </w:p>
        </w:tc>
      </w:tr>
    </w:tbl>
    <w:p w:rsidR="00562EAB" w:rsidRPr="00315A6A" w:rsidRDefault="00562EAB" w:rsidP="00562EAB">
      <w:pPr>
        <w:spacing w:after="0" w:line="360" w:lineRule="auto"/>
        <w:ind w:right="72"/>
        <w:jc w:val="both"/>
        <w:rPr>
          <w:rFonts w:ascii="Arial" w:hAnsi="Arial" w:cs="Arial"/>
        </w:rPr>
      </w:pPr>
    </w:p>
    <w:p w:rsidR="00562EAB" w:rsidRPr="00315A6A" w:rsidRDefault="00562EAB" w:rsidP="00562EAB">
      <w:pPr>
        <w:autoSpaceDE w:val="0"/>
        <w:autoSpaceDN w:val="0"/>
        <w:adjustRightInd w:val="0"/>
        <w:spacing w:after="0" w:line="240" w:lineRule="auto"/>
        <w:jc w:val="both"/>
        <w:rPr>
          <w:rFonts w:ascii="Arial" w:hAnsi="Arial" w:cs="Arial"/>
          <w:sz w:val="16"/>
          <w:szCs w:val="16"/>
        </w:rPr>
      </w:pPr>
    </w:p>
    <w:p w:rsidR="00562EAB" w:rsidRPr="00315A6A" w:rsidRDefault="00562EAB" w:rsidP="00562EAB">
      <w:pPr>
        <w:autoSpaceDE w:val="0"/>
        <w:autoSpaceDN w:val="0"/>
        <w:adjustRightInd w:val="0"/>
        <w:spacing w:after="0" w:line="240" w:lineRule="auto"/>
        <w:jc w:val="both"/>
        <w:rPr>
          <w:rFonts w:ascii="Arial" w:hAnsi="Arial" w:cs="Arial"/>
          <w:sz w:val="16"/>
          <w:szCs w:val="16"/>
        </w:rPr>
      </w:pPr>
    </w:p>
    <w:p w:rsidR="00562EAB" w:rsidRPr="00315A6A" w:rsidRDefault="00562EAB" w:rsidP="00562EAB">
      <w:pPr>
        <w:autoSpaceDE w:val="0"/>
        <w:autoSpaceDN w:val="0"/>
        <w:adjustRightInd w:val="0"/>
        <w:spacing w:after="0" w:line="240" w:lineRule="auto"/>
        <w:jc w:val="both"/>
        <w:rPr>
          <w:rFonts w:ascii="Arial" w:hAnsi="Arial" w:cs="Arial"/>
          <w:sz w:val="16"/>
          <w:szCs w:val="16"/>
        </w:rPr>
      </w:pPr>
    </w:p>
    <w:p w:rsidR="00562EAB" w:rsidRPr="00315A6A" w:rsidRDefault="00562EAB" w:rsidP="00562EAB">
      <w:pPr>
        <w:autoSpaceDE w:val="0"/>
        <w:autoSpaceDN w:val="0"/>
        <w:adjustRightInd w:val="0"/>
        <w:spacing w:after="0" w:line="240" w:lineRule="auto"/>
        <w:jc w:val="both"/>
        <w:rPr>
          <w:rFonts w:ascii="Arial" w:hAnsi="Arial" w:cs="Arial"/>
          <w:sz w:val="16"/>
          <w:szCs w:val="16"/>
        </w:rPr>
      </w:pPr>
    </w:p>
    <w:p w:rsidR="00562EAB" w:rsidRPr="00315A6A" w:rsidRDefault="00562EAB" w:rsidP="00562EAB">
      <w:pPr>
        <w:autoSpaceDE w:val="0"/>
        <w:autoSpaceDN w:val="0"/>
        <w:adjustRightInd w:val="0"/>
        <w:spacing w:after="0" w:line="240" w:lineRule="auto"/>
        <w:jc w:val="both"/>
        <w:rPr>
          <w:rFonts w:ascii="Arial" w:hAnsi="Arial" w:cs="Arial"/>
          <w:i/>
          <w:sz w:val="16"/>
          <w:szCs w:val="16"/>
        </w:rPr>
      </w:pPr>
    </w:p>
    <w:p w:rsidR="00562EAB" w:rsidRPr="00315A6A" w:rsidRDefault="00562EAB" w:rsidP="00562EAB">
      <w:pPr>
        <w:autoSpaceDE w:val="0"/>
        <w:autoSpaceDN w:val="0"/>
        <w:adjustRightInd w:val="0"/>
        <w:spacing w:after="0" w:line="240" w:lineRule="auto"/>
        <w:rPr>
          <w:rFonts w:ascii="Arial" w:hAnsi="Arial" w:cs="Arial"/>
          <w:i/>
          <w:sz w:val="18"/>
          <w:szCs w:val="18"/>
        </w:rPr>
      </w:pPr>
      <w:r w:rsidRPr="00315A6A">
        <w:rPr>
          <w:rFonts w:ascii="Arial" w:hAnsi="Arial" w:cs="Arial"/>
          <w:i/>
          <w:sz w:val="16"/>
          <w:szCs w:val="16"/>
        </w:rPr>
        <w:t>……………………...………………………………….</w:t>
      </w:r>
      <w:r w:rsidRPr="00315A6A">
        <w:rPr>
          <w:rFonts w:ascii="Arial" w:hAnsi="Arial" w:cs="Arial"/>
          <w:i/>
          <w:sz w:val="24"/>
          <w:szCs w:val="24"/>
        </w:rPr>
        <w:tab/>
      </w:r>
      <w:r w:rsidRPr="00315A6A">
        <w:rPr>
          <w:rFonts w:ascii="Arial" w:hAnsi="Arial" w:cs="Arial"/>
          <w:i/>
          <w:sz w:val="24"/>
          <w:szCs w:val="24"/>
        </w:rPr>
        <w:tab/>
        <w:t xml:space="preserve">              </w:t>
      </w:r>
      <w:r w:rsidRPr="00315A6A">
        <w:rPr>
          <w:rFonts w:ascii="Arial" w:hAnsi="Arial" w:cs="Arial"/>
          <w:i/>
          <w:sz w:val="16"/>
          <w:szCs w:val="16"/>
        </w:rPr>
        <w:t>……………………...………………………………….</w:t>
      </w:r>
      <w:r w:rsidRPr="00315A6A">
        <w:rPr>
          <w:rFonts w:ascii="Arial" w:hAnsi="Arial" w:cs="Arial"/>
          <w:i/>
          <w:sz w:val="18"/>
          <w:szCs w:val="18"/>
        </w:rPr>
        <w:tab/>
        <w:t xml:space="preserve">      (miejscowość, data) </w:t>
      </w:r>
      <w:r w:rsidRPr="00315A6A">
        <w:rPr>
          <w:rFonts w:ascii="Arial" w:hAnsi="Arial" w:cs="Arial"/>
          <w:i/>
          <w:sz w:val="18"/>
          <w:szCs w:val="18"/>
        </w:rPr>
        <w:tab/>
      </w:r>
      <w:r w:rsidRPr="00315A6A">
        <w:rPr>
          <w:rFonts w:ascii="Arial" w:hAnsi="Arial" w:cs="Arial"/>
          <w:i/>
          <w:sz w:val="18"/>
          <w:szCs w:val="18"/>
        </w:rPr>
        <w:tab/>
      </w:r>
      <w:r w:rsidRPr="00315A6A">
        <w:rPr>
          <w:rFonts w:ascii="Arial" w:hAnsi="Arial" w:cs="Arial"/>
          <w:i/>
          <w:sz w:val="18"/>
          <w:szCs w:val="18"/>
        </w:rPr>
        <w:tab/>
      </w:r>
      <w:r w:rsidRPr="00315A6A">
        <w:rPr>
          <w:rFonts w:ascii="Arial" w:hAnsi="Arial" w:cs="Arial"/>
          <w:i/>
          <w:sz w:val="18"/>
          <w:szCs w:val="18"/>
        </w:rPr>
        <w:tab/>
        <w:t xml:space="preserve">         (podpis i pieczęć osoby upoważnionej</w:t>
      </w:r>
      <w:r w:rsidRPr="00315A6A">
        <w:rPr>
          <w:rFonts w:ascii="Arial" w:hAnsi="Arial" w:cs="Arial"/>
          <w:i/>
          <w:sz w:val="18"/>
          <w:szCs w:val="18"/>
        </w:rPr>
        <w:br/>
      </w:r>
      <w:r w:rsidRPr="00315A6A">
        <w:rPr>
          <w:rFonts w:ascii="Arial" w:hAnsi="Arial" w:cs="Arial"/>
          <w:i/>
          <w:sz w:val="18"/>
          <w:szCs w:val="18"/>
        </w:rPr>
        <w:tab/>
      </w:r>
      <w:r w:rsidRPr="00315A6A">
        <w:rPr>
          <w:rFonts w:ascii="Arial" w:hAnsi="Arial" w:cs="Arial"/>
          <w:i/>
          <w:sz w:val="18"/>
          <w:szCs w:val="18"/>
        </w:rPr>
        <w:tab/>
      </w:r>
      <w:r w:rsidRPr="00315A6A">
        <w:rPr>
          <w:rFonts w:ascii="Arial" w:hAnsi="Arial" w:cs="Arial"/>
          <w:i/>
          <w:sz w:val="18"/>
          <w:szCs w:val="18"/>
        </w:rPr>
        <w:tab/>
      </w:r>
      <w:r w:rsidRPr="00315A6A">
        <w:rPr>
          <w:rFonts w:ascii="Arial" w:hAnsi="Arial" w:cs="Arial"/>
          <w:i/>
          <w:sz w:val="18"/>
          <w:szCs w:val="18"/>
        </w:rPr>
        <w:tab/>
      </w:r>
      <w:r w:rsidRPr="00315A6A">
        <w:rPr>
          <w:rFonts w:ascii="Arial" w:hAnsi="Arial" w:cs="Arial"/>
          <w:i/>
          <w:sz w:val="18"/>
          <w:szCs w:val="18"/>
        </w:rPr>
        <w:tab/>
      </w:r>
      <w:r w:rsidRPr="00315A6A">
        <w:rPr>
          <w:rFonts w:ascii="Arial" w:hAnsi="Arial" w:cs="Arial"/>
          <w:i/>
          <w:sz w:val="18"/>
          <w:szCs w:val="18"/>
        </w:rPr>
        <w:tab/>
      </w:r>
      <w:r w:rsidRPr="00315A6A">
        <w:rPr>
          <w:rFonts w:ascii="Arial" w:hAnsi="Arial" w:cs="Arial"/>
          <w:i/>
          <w:sz w:val="18"/>
          <w:szCs w:val="18"/>
        </w:rPr>
        <w:tab/>
        <w:t xml:space="preserve">              do reprezentowania Wykonawcy)</w:t>
      </w:r>
    </w:p>
    <w:p w:rsidR="00205CAB" w:rsidRDefault="00205CAB" w:rsidP="00676688">
      <w:pPr>
        <w:jc w:val="right"/>
        <w:rPr>
          <w:rFonts w:ascii="Arial" w:hAnsi="Arial" w:cs="Arial"/>
        </w:rPr>
        <w:sectPr w:rsidR="00205CAB" w:rsidSect="0001777D">
          <w:headerReference w:type="default" r:id="rId31"/>
          <w:footerReference w:type="default" r:id="rId32"/>
          <w:pgSz w:w="11906" w:h="16838"/>
          <w:pgMar w:top="1276" w:right="1418" w:bottom="1276" w:left="1418" w:header="709" w:footer="431" w:gutter="0"/>
          <w:pgNumType w:start="1"/>
          <w:cols w:space="708"/>
          <w:docGrid w:linePitch="360"/>
        </w:sectPr>
      </w:pPr>
    </w:p>
    <w:p w:rsidR="00205CAB" w:rsidRPr="00091A28" w:rsidRDefault="00205CAB" w:rsidP="00205CAB">
      <w:pPr>
        <w:spacing w:after="360"/>
        <w:rPr>
          <w:rFonts w:ascii="Arial" w:hAnsi="Arial" w:cs="Arial"/>
          <w:noProof/>
        </w:rPr>
      </w:pPr>
      <w:r w:rsidRPr="00091A28">
        <w:rPr>
          <w:rFonts w:ascii="Arial" w:hAnsi="Arial" w:cs="Arial"/>
          <w:noProof/>
          <w:lang w:eastAsia="pl-PL"/>
        </w:rPr>
        <w:lastRenderedPageBreak/>
        <w:drawing>
          <wp:anchor distT="0" distB="0" distL="114300" distR="114300" simplePos="0" relativeHeight="251670528" behindDoc="0" locked="0" layoutInCell="1" allowOverlap="1" wp14:anchorId="6D053D04" wp14:editId="7D02BB75">
            <wp:simplePos x="0" y="0"/>
            <wp:positionH relativeFrom="margin">
              <wp:posOffset>4759325</wp:posOffset>
            </wp:positionH>
            <wp:positionV relativeFrom="margin">
              <wp:posOffset>6985</wp:posOffset>
            </wp:positionV>
            <wp:extent cx="1176655" cy="1157605"/>
            <wp:effectExtent l="0" t="0" r="4445" b="4445"/>
            <wp:wrapSquare wrapText="bothSides"/>
            <wp:docPr id="2" name="Obraz 2" descr="Logo_160_rocznica_Powstania_Styczniowego_1863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160_rocznica_Powstania_Styczniowego_1863_20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76655" cy="1157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CAB" w:rsidRPr="00091A28" w:rsidRDefault="00205CAB" w:rsidP="00205CAB">
      <w:pPr>
        <w:ind w:left="708" w:firstLine="4113"/>
        <w:rPr>
          <w:rFonts w:ascii="Arial" w:hAnsi="Arial" w:cs="Arial"/>
        </w:rPr>
      </w:pPr>
      <w:r w:rsidRPr="00091A28">
        <w:rPr>
          <w:rFonts w:ascii="Arial" w:hAnsi="Arial" w:cs="Arial"/>
        </w:rPr>
        <w:t xml:space="preserve">                                       </w:t>
      </w:r>
    </w:p>
    <w:p w:rsidR="00205CAB" w:rsidRPr="00091A28" w:rsidRDefault="00205CAB" w:rsidP="00205CAB">
      <w:pPr>
        <w:rPr>
          <w:rFonts w:ascii="Arial" w:hAnsi="Arial" w:cs="Arial"/>
        </w:rPr>
      </w:pPr>
    </w:p>
    <w:p w:rsidR="00205CAB" w:rsidRPr="00205CAB" w:rsidRDefault="00205CAB" w:rsidP="00205CAB">
      <w:pPr>
        <w:spacing w:after="0"/>
        <w:ind w:left="708" w:firstLine="4113"/>
        <w:rPr>
          <w:rFonts w:ascii="Arial" w:eastAsia="SimSun" w:hAnsi="Arial" w:cs="Arial"/>
          <w:spacing w:val="-3"/>
          <w:sz w:val="18"/>
          <w:lang w:eastAsia="zh-CN"/>
        </w:rPr>
      </w:pPr>
      <w:r w:rsidRPr="00091A28">
        <w:rPr>
          <w:rFonts w:ascii="Arial" w:hAnsi="Arial" w:cs="Arial"/>
          <w:noProof/>
        </w:rPr>
        <w:br/>
      </w:r>
      <w:r>
        <w:rPr>
          <w:rFonts w:ascii="Arial" w:hAnsi="Arial" w:cs="Arial"/>
        </w:rPr>
        <w:t xml:space="preserve">    </w:t>
      </w:r>
      <w:r w:rsidRPr="00205CAB">
        <w:rPr>
          <w:rFonts w:ascii="Arial" w:hAnsi="Arial" w:cs="Arial"/>
          <w:sz w:val="18"/>
        </w:rPr>
        <w:t>por. Marcin SOBOTKA</w:t>
      </w:r>
      <w:r w:rsidRPr="00205CAB">
        <w:rPr>
          <w:rFonts w:ascii="Arial" w:hAnsi="Arial" w:cs="Arial"/>
          <w:sz w:val="18"/>
        </w:rPr>
        <w:tab/>
      </w:r>
      <w:r w:rsidRPr="00205CAB">
        <w:rPr>
          <w:rFonts w:ascii="Arial" w:hAnsi="Arial" w:cs="Arial"/>
          <w:sz w:val="18"/>
        </w:rPr>
        <w:tab/>
      </w:r>
      <w:r w:rsidRPr="00205CAB">
        <w:rPr>
          <w:rFonts w:ascii="Arial" w:hAnsi="Arial" w:cs="Arial"/>
          <w:sz w:val="18"/>
        </w:rPr>
        <w:tab/>
      </w:r>
      <w:r w:rsidRPr="00205CAB">
        <w:rPr>
          <w:rFonts w:ascii="Arial" w:hAnsi="Arial" w:cs="Arial"/>
          <w:sz w:val="18"/>
        </w:rPr>
        <w:tab/>
      </w:r>
      <w:r w:rsidRPr="00205CAB">
        <w:rPr>
          <w:rFonts w:ascii="Arial" w:hAnsi="Arial" w:cs="Arial"/>
          <w:sz w:val="18"/>
        </w:rPr>
        <w:tab/>
      </w:r>
      <w:r>
        <w:rPr>
          <w:rFonts w:ascii="Arial" w:hAnsi="Arial" w:cs="Arial"/>
          <w:sz w:val="18"/>
        </w:rPr>
        <w:tab/>
      </w:r>
      <w:r w:rsidRPr="00205CAB">
        <w:rPr>
          <w:rFonts w:ascii="Arial" w:hAnsi="Arial" w:cs="Arial"/>
          <w:sz w:val="18"/>
        </w:rPr>
        <w:tab/>
        <w:t xml:space="preserve">        Suwałki, ….. </w:t>
      </w:r>
      <w:r w:rsidR="0057234C">
        <w:rPr>
          <w:rFonts w:ascii="Arial" w:hAnsi="Arial" w:cs="Arial"/>
          <w:sz w:val="18"/>
        </w:rPr>
        <w:t>…………</w:t>
      </w:r>
      <w:r w:rsidRPr="00205CAB">
        <w:rPr>
          <w:rFonts w:ascii="Arial" w:hAnsi="Arial" w:cs="Arial"/>
          <w:sz w:val="18"/>
        </w:rPr>
        <w:t>202</w:t>
      </w:r>
      <w:r w:rsidR="0057234C">
        <w:rPr>
          <w:rFonts w:ascii="Arial" w:hAnsi="Arial" w:cs="Arial"/>
          <w:sz w:val="18"/>
        </w:rPr>
        <w:t>5</w:t>
      </w:r>
      <w:r w:rsidRPr="00205CAB">
        <w:rPr>
          <w:rFonts w:ascii="Arial" w:hAnsi="Arial" w:cs="Arial"/>
          <w:sz w:val="18"/>
        </w:rPr>
        <w:t xml:space="preserve"> r.</w:t>
      </w:r>
    </w:p>
    <w:p w:rsidR="00205CAB" w:rsidRPr="00205CAB" w:rsidRDefault="00205CAB" w:rsidP="00205CAB">
      <w:pPr>
        <w:widowControl w:val="0"/>
        <w:shd w:val="clear" w:color="auto" w:fill="FFFFFF"/>
        <w:tabs>
          <w:tab w:val="left" w:pos="142"/>
          <w:tab w:val="center" w:pos="1134"/>
          <w:tab w:val="right" w:pos="2127"/>
        </w:tabs>
        <w:autoSpaceDE w:val="0"/>
        <w:autoSpaceDN w:val="0"/>
        <w:adjustRightInd w:val="0"/>
        <w:spacing w:after="0"/>
        <w:ind w:right="6"/>
        <w:rPr>
          <w:rFonts w:ascii="Arial" w:eastAsia="SimSun" w:hAnsi="Arial" w:cs="Arial"/>
          <w:spacing w:val="-3"/>
          <w:sz w:val="18"/>
          <w:lang w:eastAsia="zh-CN"/>
        </w:rPr>
      </w:pPr>
      <w:r w:rsidRPr="00205CAB">
        <w:rPr>
          <w:rFonts w:ascii="Arial" w:eastAsia="SimSun" w:hAnsi="Arial" w:cs="Arial"/>
          <w:spacing w:val="-3"/>
          <w:sz w:val="18"/>
          <w:lang w:eastAsia="zh-CN"/>
        </w:rPr>
        <w:t xml:space="preserve">              Pełnomocnik OIN</w:t>
      </w:r>
    </w:p>
    <w:p w:rsidR="00205CAB" w:rsidRPr="00205CAB" w:rsidRDefault="00205CAB" w:rsidP="00205CAB">
      <w:pPr>
        <w:widowControl w:val="0"/>
        <w:shd w:val="clear" w:color="auto" w:fill="FFFFFF"/>
        <w:tabs>
          <w:tab w:val="left" w:pos="142"/>
          <w:tab w:val="center" w:pos="1134"/>
          <w:tab w:val="right" w:pos="2127"/>
        </w:tabs>
        <w:autoSpaceDE w:val="0"/>
        <w:autoSpaceDN w:val="0"/>
        <w:adjustRightInd w:val="0"/>
        <w:spacing w:after="0"/>
        <w:ind w:right="6"/>
        <w:rPr>
          <w:rFonts w:ascii="Arial" w:eastAsia="SimSun" w:hAnsi="Arial" w:cs="Arial"/>
          <w:spacing w:val="-3"/>
          <w:sz w:val="18"/>
          <w:lang w:eastAsia="zh-CN"/>
        </w:rPr>
      </w:pPr>
      <w:r w:rsidRPr="00205CAB">
        <w:rPr>
          <w:rFonts w:ascii="Arial" w:eastAsia="SimSun" w:hAnsi="Arial" w:cs="Arial"/>
          <w:spacing w:val="-3"/>
          <w:sz w:val="18"/>
          <w:lang w:eastAsia="zh-CN"/>
        </w:rPr>
        <w:t xml:space="preserve">              Dowództwo</w:t>
      </w:r>
    </w:p>
    <w:p w:rsidR="00205CAB" w:rsidRPr="00091A28" w:rsidRDefault="00205CAB" w:rsidP="00205CAB">
      <w:pPr>
        <w:spacing w:after="360"/>
        <w:rPr>
          <w:rFonts w:ascii="Arial" w:hAnsi="Arial" w:cs="Arial"/>
          <w:vertAlign w:val="superscript"/>
        </w:rPr>
      </w:pPr>
      <w:r w:rsidRPr="00091A28">
        <w:rPr>
          <w:rFonts w:ascii="Arial" w:hAnsi="Arial" w:cs="Arial"/>
          <w:b/>
          <w:bCs/>
        </w:rPr>
        <w:t xml:space="preserve">   </w:t>
      </w:r>
      <w:r w:rsidRPr="00091A28">
        <w:rPr>
          <w:rFonts w:ascii="Arial" w:hAnsi="Arial" w:cs="Arial"/>
          <w:b/>
          <w:bCs/>
        </w:rPr>
        <w:tab/>
        <w:t xml:space="preserve">  </w:t>
      </w:r>
    </w:p>
    <w:p w:rsidR="00205CAB" w:rsidRPr="00091A28" w:rsidRDefault="00205CAB" w:rsidP="00205CAB">
      <w:pPr>
        <w:spacing w:line="360" w:lineRule="auto"/>
        <w:ind w:left="4820" w:right="339" w:firstLine="567"/>
        <w:jc w:val="both"/>
        <w:rPr>
          <w:rFonts w:ascii="Arial" w:hAnsi="Arial" w:cs="Arial"/>
        </w:rPr>
      </w:pPr>
      <w:r w:rsidRPr="00091A28">
        <w:rPr>
          <w:rFonts w:ascii="Arial" w:hAnsi="Arial" w:cs="Arial"/>
        </w:rPr>
        <w:t xml:space="preserve">                            </w:t>
      </w:r>
    </w:p>
    <w:p w:rsidR="00205CAB" w:rsidRPr="00091A28" w:rsidRDefault="00205CAB" w:rsidP="00205CAB">
      <w:pPr>
        <w:spacing w:line="360" w:lineRule="auto"/>
        <w:ind w:left="4820" w:right="339" w:firstLine="567"/>
        <w:jc w:val="both"/>
        <w:rPr>
          <w:rFonts w:ascii="Arial" w:hAnsi="Arial" w:cs="Arial"/>
        </w:rPr>
      </w:pPr>
      <w:r w:rsidRPr="00091A28">
        <w:rPr>
          <w:rFonts w:ascii="Arial" w:hAnsi="Arial" w:cs="Arial"/>
        </w:rPr>
        <w:t xml:space="preserve">                                                   </w:t>
      </w:r>
    </w:p>
    <w:p w:rsidR="00205CAB" w:rsidRPr="00091A28" w:rsidRDefault="00205CAB" w:rsidP="00205CAB">
      <w:pPr>
        <w:spacing w:after="0"/>
        <w:ind w:left="4248" w:right="340" w:firstLine="708"/>
        <w:jc w:val="both"/>
        <w:rPr>
          <w:rFonts w:ascii="Arial" w:hAnsi="Arial" w:cs="Arial"/>
          <w:b/>
          <w:sz w:val="24"/>
          <w:szCs w:val="24"/>
        </w:rPr>
      </w:pPr>
      <w:r w:rsidRPr="00091A28">
        <w:rPr>
          <w:rFonts w:ascii="Arial" w:hAnsi="Arial" w:cs="Arial"/>
          <w:b/>
          <w:sz w:val="24"/>
          <w:szCs w:val="24"/>
        </w:rPr>
        <w:t xml:space="preserve"> Pan płk Krzysztof ŚWIDERSKI </w:t>
      </w:r>
    </w:p>
    <w:p w:rsidR="00205CAB" w:rsidRPr="00091A28" w:rsidRDefault="00205CAB" w:rsidP="00205CAB">
      <w:pPr>
        <w:spacing w:after="0"/>
        <w:ind w:left="4248" w:right="340" w:firstLine="708"/>
        <w:jc w:val="both"/>
        <w:rPr>
          <w:rFonts w:ascii="Arial" w:hAnsi="Arial" w:cs="Arial"/>
          <w:b/>
          <w:sz w:val="24"/>
          <w:szCs w:val="24"/>
        </w:rPr>
      </w:pPr>
      <w:r w:rsidRPr="00091A28">
        <w:rPr>
          <w:rFonts w:ascii="Arial" w:hAnsi="Arial" w:cs="Arial"/>
          <w:b/>
          <w:sz w:val="24"/>
          <w:szCs w:val="24"/>
        </w:rPr>
        <w:t xml:space="preserve"> </w:t>
      </w:r>
    </w:p>
    <w:p w:rsidR="00205CAB" w:rsidRPr="00091A28" w:rsidRDefault="00205CAB" w:rsidP="00205CAB">
      <w:pPr>
        <w:spacing w:after="0"/>
        <w:ind w:left="4248" w:right="340" w:firstLine="708"/>
        <w:jc w:val="both"/>
        <w:rPr>
          <w:rFonts w:ascii="Arial" w:hAnsi="Arial" w:cs="Arial"/>
          <w:b/>
          <w:sz w:val="24"/>
          <w:szCs w:val="24"/>
        </w:rPr>
      </w:pPr>
      <w:r w:rsidRPr="00091A28">
        <w:rPr>
          <w:rFonts w:ascii="Arial" w:hAnsi="Arial" w:cs="Arial"/>
          <w:b/>
          <w:sz w:val="24"/>
          <w:szCs w:val="24"/>
        </w:rPr>
        <w:t xml:space="preserve"> DOWÓDCA </w:t>
      </w:r>
    </w:p>
    <w:p w:rsidR="00205CAB" w:rsidRPr="00091A28" w:rsidRDefault="00205CAB" w:rsidP="00205CAB">
      <w:pPr>
        <w:spacing w:after="0"/>
        <w:ind w:right="340"/>
        <w:rPr>
          <w:rFonts w:ascii="Arial" w:hAnsi="Arial" w:cs="Arial"/>
          <w:b/>
          <w:sz w:val="24"/>
          <w:szCs w:val="24"/>
        </w:rPr>
      </w:pPr>
      <w:r w:rsidRPr="00091A28">
        <w:rPr>
          <w:rFonts w:ascii="Arial" w:hAnsi="Arial" w:cs="Arial"/>
          <w:b/>
          <w:sz w:val="24"/>
          <w:szCs w:val="24"/>
        </w:rPr>
        <w:t xml:space="preserve">                                                                           JEDNOSTKI WOJSKOWEJ NR 1747</w:t>
      </w:r>
    </w:p>
    <w:p w:rsidR="00205CAB" w:rsidRPr="00091A28" w:rsidRDefault="00205CAB" w:rsidP="00205CAB">
      <w:pPr>
        <w:spacing w:after="0"/>
        <w:ind w:right="340"/>
        <w:rPr>
          <w:rFonts w:ascii="Arial" w:hAnsi="Arial" w:cs="Arial"/>
          <w:i/>
          <w:sz w:val="24"/>
          <w:szCs w:val="24"/>
        </w:rPr>
      </w:pPr>
      <w:r w:rsidRPr="00091A28">
        <w:rPr>
          <w:rFonts w:ascii="Arial" w:hAnsi="Arial" w:cs="Arial"/>
          <w:i/>
          <w:sz w:val="24"/>
          <w:szCs w:val="24"/>
        </w:rPr>
        <w:t xml:space="preserve">                                                                           </w:t>
      </w:r>
    </w:p>
    <w:p w:rsidR="00205CAB" w:rsidRPr="00091A28" w:rsidRDefault="00205CAB" w:rsidP="00205CAB">
      <w:pPr>
        <w:ind w:right="339" w:firstLine="567"/>
        <w:rPr>
          <w:rFonts w:ascii="Arial" w:hAnsi="Arial" w:cs="Arial"/>
        </w:rPr>
      </w:pPr>
    </w:p>
    <w:p w:rsidR="00205CAB" w:rsidRPr="00091A28" w:rsidRDefault="00205CAB" w:rsidP="00205CAB">
      <w:pPr>
        <w:ind w:right="339"/>
        <w:rPr>
          <w:rFonts w:ascii="Arial" w:hAnsi="Arial" w:cs="Arial"/>
        </w:rPr>
      </w:pPr>
    </w:p>
    <w:p w:rsidR="00205CAB" w:rsidRPr="00205CAB" w:rsidRDefault="00205CAB" w:rsidP="00205CAB">
      <w:pPr>
        <w:pStyle w:val="Nagwek3"/>
        <w:ind w:right="339" w:firstLine="567"/>
        <w:jc w:val="center"/>
        <w:rPr>
          <w:rFonts w:ascii="Arial" w:hAnsi="Arial" w:cs="Arial"/>
          <w:b w:val="0"/>
          <w:color w:val="auto"/>
        </w:rPr>
      </w:pPr>
      <w:r w:rsidRPr="00205CAB">
        <w:rPr>
          <w:rFonts w:ascii="Arial" w:hAnsi="Arial" w:cs="Arial"/>
          <w:color w:val="auto"/>
        </w:rPr>
        <w:t>WNIOSEK</w:t>
      </w:r>
    </w:p>
    <w:p w:rsidR="00205CAB" w:rsidRPr="00091A28" w:rsidRDefault="00205CAB" w:rsidP="00205CAB">
      <w:pPr>
        <w:pStyle w:val="NormalnyWeb"/>
        <w:ind w:left="567" w:right="339"/>
        <w:rPr>
          <w:rFonts w:ascii="Arial" w:hAnsi="Arial" w:cs="Arial"/>
        </w:rPr>
      </w:pPr>
      <w:r w:rsidRPr="00091A28">
        <w:rPr>
          <w:rFonts w:ascii="Arial" w:hAnsi="Arial" w:cs="Arial"/>
        </w:rPr>
        <w:t xml:space="preserve">o </w:t>
      </w:r>
      <w:r w:rsidRPr="00091A28">
        <w:rPr>
          <w:rFonts w:ascii="Arial" w:hAnsi="Arial" w:cs="Arial"/>
          <w:i/>
        </w:rPr>
        <w:t>wydanie pozwolenia na wniesienie na teren JW 1747</w:t>
      </w:r>
      <w:r w:rsidRPr="00091A28">
        <w:rPr>
          <w:rFonts w:ascii="Arial" w:hAnsi="Arial" w:cs="Arial"/>
        </w:rPr>
        <w:t xml:space="preserve"> – Kompleks K – 0401 </w:t>
      </w:r>
      <w:r w:rsidRPr="00091A28">
        <w:rPr>
          <w:rFonts w:ascii="Arial" w:hAnsi="Arial" w:cs="Arial"/>
        </w:rPr>
        <w:br/>
      </w:r>
      <w:r w:rsidRPr="00091A28">
        <w:rPr>
          <w:rFonts w:ascii="Arial" w:hAnsi="Arial" w:cs="Arial"/>
          <w:b/>
        </w:rPr>
        <w:t>( strefa III)</w:t>
      </w:r>
      <w:r w:rsidRPr="00091A28">
        <w:rPr>
          <w:rFonts w:ascii="Arial" w:hAnsi="Arial" w:cs="Arial"/>
        </w:rPr>
        <w:t xml:space="preserve"> nw.</w:t>
      </w:r>
      <w:r w:rsidRPr="00091A28">
        <w:rPr>
          <w:rFonts w:ascii="Arial" w:hAnsi="Arial" w:cs="Arial"/>
          <w:i/>
        </w:rPr>
        <w:t xml:space="preserve"> </w:t>
      </w:r>
      <w:r>
        <w:rPr>
          <w:rFonts w:ascii="Arial" w:hAnsi="Arial" w:cs="Arial"/>
        </w:rPr>
        <w:t>u</w:t>
      </w:r>
      <w:r w:rsidRPr="00091A28">
        <w:rPr>
          <w:rFonts w:ascii="Arial" w:hAnsi="Arial" w:cs="Arial"/>
        </w:rPr>
        <w:t>rządzenia</w:t>
      </w:r>
      <w:r>
        <w:rPr>
          <w:rFonts w:ascii="Arial" w:hAnsi="Arial" w:cs="Arial"/>
        </w:rPr>
        <w:t xml:space="preserve"> w terminie od………….. do……….</w:t>
      </w:r>
      <w:r w:rsidRPr="00091A28">
        <w:rPr>
          <w:rFonts w:ascii="Arial" w:hAnsi="Arial" w:cs="Arial"/>
        </w:rPr>
        <w:t xml:space="preserve">: </w:t>
      </w:r>
    </w:p>
    <w:tbl>
      <w:tblPr>
        <w:tblStyle w:val="Tabela-Siatka"/>
        <w:tblW w:w="0" w:type="auto"/>
        <w:tblInd w:w="567" w:type="dxa"/>
        <w:tblLook w:val="04A0" w:firstRow="1" w:lastRow="0" w:firstColumn="1" w:lastColumn="0" w:noHBand="0" w:noVBand="1"/>
      </w:tblPr>
      <w:tblGrid>
        <w:gridCol w:w="916"/>
        <w:gridCol w:w="2156"/>
        <w:gridCol w:w="1662"/>
        <w:gridCol w:w="1698"/>
        <w:gridCol w:w="1428"/>
        <w:gridCol w:w="1541"/>
      </w:tblGrid>
      <w:tr w:rsidR="00205CAB" w:rsidRPr="00091A28" w:rsidTr="00471FFA">
        <w:tc>
          <w:tcPr>
            <w:tcW w:w="889" w:type="dxa"/>
            <w:vAlign w:val="center"/>
          </w:tcPr>
          <w:p w:rsidR="00205CAB" w:rsidRPr="00091A28" w:rsidRDefault="006A33FF" w:rsidP="00471FFA">
            <w:pPr>
              <w:pStyle w:val="NormalnyWeb"/>
              <w:ind w:right="339"/>
              <w:jc w:val="center"/>
              <w:rPr>
                <w:rFonts w:ascii="Arial" w:hAnsi="Arial" w:cs="Arial"/>
                <w:b/>
              </w:rPr>
            </w:pPr>
            <w:r>
              <w:rPr>
                <w:rFonts w:ascii="Arial" w:hAnsi="Arial" w:cs="Arial"/>
                <w:b/>
              </w:rPr>
              <w:t>L</w:t>
            </w:r>
            <w:r w:rsidR="00205CAB" w:rsidRPr="00091A28">
              <w:rPr>
                <w:rFonts w:ascii="Arial" w:hAnsi="Arial" w:cs="Arial"/>
                <w:b/>
              </w:rPr>
              <w:t>p</w:t>
            </w:r>
            <w:r>
              <w:rPr>
                <w:rFonts w:ascii="Arial" w:hAnsi="Arial" w:cs="Arial"/>
                <w:b/>
              </w:rPr>
              <w:t>.</w:t>
            </w:r>
          </w:p>
        </w:tc>
        <w:tc>
          <w:tcPr>
            <w:tcW w:w="2225" w:type="dxa"/>
            <w:vAlign w:val="center"/>
          </w:tcPr>
          <w:p w:rsidR="00205CAB" w:rsidRPr="00091A28" w:rsidRDefault="00205CAB" w:rsidP="00471FFA">
            <w:pPr>
              <w:pStyle w:val="NormalnyWeb"/>
              <w:ind w:right="339"/>
              <w:jc w:val="center"/>
              <w:rPr>
                <w:rFonts w:ascii="Arial" w:hAnsi="Arial" w:cs="Arial"/>
                <w:b/>
              </w:rPr>
            </w:pPr>
            <w:r w:rsidRPr="00091A28">
              <w:rPr>
                <w:rFonts w:ascii="Arial" w:hAnsi="Arial" w:cs="Arial"/>
                <w:b/>
              </w:rPr>
              <w:t>imię i nazwisko</w:t>
            </w:r>
          </w:p>
        </w:tc>
        <w:tc>
          <w:tcPr>
            <w:tcW w:w="1559" w:type="dxa"/>
            <w:vAlign w:val="center"/>
          </w:tcPr>
          <w:p w:rsidR="00205CAB" w:rsidRPr="00091A28" w:rsidRDefault="00205CAB" w:rsidP="00471FFA">
            <w:pPr>
              <w:pStyle w:val="NormalnyWeb"/>
              <w:ind w:right="339"/>
              <w:jc w:val="center"/>
              <w:rPr>
                <w:rFonts w:ascii="Arial" w:hAnsi="Arial" w:cs="Arial"/>
                <w:b/>
              </w:rPr>
            </w:pPr>
            <w:r w:rsidRPr="00091A28">
              <w:rPr>
                <w:rFonts w:ascii="Arial" w:hAnsi="Arial" w:cs="Arial"/>
                <w:b/>
              </w:rPr>
              <w:t>Nazwa operatora</w:t>
            </w:r>
          </w:p>
        </w:tc>
        <w:tc>
          <w:tcPr>
            <w:tcW w:w="1729" w:type="dxa"/>
            <w:vAlign w:val="center"/>
          </w:tcPr>
          <w:p w:rsidR="00205CAB" w:rsidRDefault="00205CAB" w:rsidP="00471FFA">
            <w:pPr>
              <w:jc w:val="center"/>
              <w:rPr>
                <w:rFonts w:ascii="Arial" w:hAnsi="Arial" w:cs="Arial"/>
                <w:b/>
                <w:sz w:val="24"/>
                <w:szCs w:val="24"/>
              </w:rPr>
            </w:pPr>
            <w:r w:rsidRPr="00091A28">
              <w:rPr>
                <w:rFonts w:ascii="Arial" w:hAnsi="Arial" w:cs="Arial"/>
                <w:b/>
                <w:sz w:val="24"/>
                <w:szCs w:val="24"/>
              </w:rPr>
              <w:t>Marka</w:t>
            </w:r>
          </w:p>
          <w:p w:rsidR="00205CAB" w:rsidRPr="00091A28" w:rsidRDefault="00205CAB" w:rsidP="00471FFA">
            <w:pPr>
              <w:jc w:val="center"/>
              <w:rPr>
                <w:rFonts w:ascii="Arial" w:hAnsi="Arial" w:cs="Arial"/>
                <w:b/>
                <w:sz w:val="24"/>
                <w:szCs w:val="24"/>
              </w:rPr>
            </w:pPr>
            <w:r w:rsidRPr="00091A28">
              <w:rPr>
                <w:rFonts w:ascii="Arial" w:hAnsi="Arial" w:cs="Arial"/>
                <w:b/>
                <w:sz w:val="24"/>
                <w:szCs w:val="24"/>
              </w:rPr>
              <w:t xml:space="preserve"> i model urządzenia</w:t>
            </w:r>
          </w:p>
        </w:tc>
        <w:tc>
          <w:tcPr>
            <w:tcW w:w="1440" w:type="dxa"/>
            <w:vAlign w:val="center"/>
          </w:tcPr>
          <w:p w:rsidR="00205CAB" w:rsidRPr="00091A28" w:rsidRDefault="00205CAB" w:rsidP="00471FFA">
            <w:pPr>
              <w:jc w:val="center"/>
              <w:rPr>
                <w:rFonts w:ascii="Arial" w:hAnsi="Arial" w:cs="Arial"/>
                <w:b/>
                <w:sz w:val="24"/>
                <w:szCs w:val="24"/>
              </w:rPr>
            </w:pPr>
            <w:r w:rsidRPr="00091A28">
              <w:rPr>
                <w:rFonts w:ascii="Arial" w:hAnsi="Arial" w:cs="Arial"/>
                <w:b/>
                <w:sz w:val="24"/>
                <w:szCs w:val="24"/>
              </w:rPr>
              <w:t>Nr fabryczny / Nr IMEI</w:t>
            </w:r>
          </w:p>
        </w:tc>
        <w:tc>
          <w:tcPr>
            <w:tcW w:w="1559" w:type="dxa"/>
            <w:vAlign w:val="center"/>
          </w:tcPr>
          <w:p w:rsidR="00205CAB" w:rsidRPr="00091A28" w:rsidRDefault="00205CAB" w:rsidP="00471FFA">
            <w:pPr>
              <w:pStyle w:val="NormalnyWeb"/>
              <w:jc w:val="center"/>
              <w:rPr>
                <w:rFonts w:ascii="Arial" w:hAnsi="Arial" w:cs="Arial"/>
                <w:b/>
              </w:rPr>
            </w:pPr>
            <w:r w:rsidRPr="00091A28">
              <w:rPr>
                <w:rFonts w:ascii="Arial" w:hAnsi="Arial" w:cs="Arial"/>
                <w:b/>
              </w:rPr>
              <w:t>Nr abonencki telefonu</w:t>
            </w: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1.</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2.</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3.</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4.</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5.</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6.</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7.</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8.</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9.</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10.</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lastRenderedPageBreak/>
              <w:t>11.</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12.</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13.</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14.</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15.</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16.</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17.</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18.</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19.</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20.</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21.</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22.</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23.</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24.</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r w:rsidR="00205CAB" w:rsidRPr="00091A28" w:rsidTr="00471FFA">
        <w:tc>
          <w:tcPr>
            <w:tcW w:w="889" w:type="dxa"/>
          </w:tcPr>
          <w:p w:rsidR="00205CAB" w:rsidRPr="00091A28" w:rsidRDefault="00205CAB" w:rsidP="00471FFA">
            <w:pPr>
              <w:pStyle w:val="NormalnyWeb"/>
              <w:spacing w:line="360" w:lineRule="auto"/>
              <w:ind w:right="339"/>
              <w:rPr>
                <w:rFonts w:ascii="Arial" w:hAnsi="Arial" w:cs="Arial"/>
              </w:rPr>
            </w:pPr>
            <w:r w:rsidRPr="00091A28">
              <w:rPr>
                <w:rFonts w:ascii="Arial" w:hAnsi="Arial" w:cs="Arial"/>
              </w:rPr>
              <w:t>25.</w:t>
            </w:r>
          </w:p>
        </w:tc>
        <w:tc>
          <w:tcPr>
            <w:tcW w:w="2225"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c>
          <w:tcPr>
            <w:tcW w:w="1729" w:type="dxa"/>
          </w:tcPr>
          <w:p w:rsidR="00205CAB" w:rsidRPr="00091A28" w:rsidRDefault="00205CAB" w:rsidP="00471FFA">
            <w:pPr>
              <w:pStyle w:val="NormalnyWeb"/>
              <w:spacing w:line="360" w:lineRule="auto"/>
              <w:ind w:right="339"/>
              <w:rPr>
                <w:rFonts w:ascii="Arial" w:hAnsi="Arial" w:cs="Arial"/>
              </w:rPr>
            </w:pPr>
          </w:p>
        </w:tc>
        <w:tc>
          <w:tcPr>
            <w:tcW w:w="1440" w:type="dxa"/>
          </w:tcPr>
          <w:p w:rsidR="00205CAB" w:rsidRPr="00091A28" w:rsidRDefault="00205CAB" w:rsidP="00471FFA">
            <w:pPr>
              <w:pStyle w:val="NormalnyWeb"/>
              <w:spacing w:line="360" w:lineRule="auto"/>
              <w:ind w:right="339"/>
              <w:rPr>
                <w:rFonts w:ascii="Arial" w:hAnsi="Arial" w:cs="Arial"/>
              </w:rPr>
            </w:pPr>
          </w:p>
        </w:tc>
        <w:tc>
          <w:tcPr>
            <w:tcW w:w="1559" w:type="dxa"/>
          </w:tcPr>
          <w:p w:rsidR="00205CAB" w:rsidRPr="00091A28" w:rsidRDefault="00205CAB" w:rsidP="00471FFA">
            <w:pPr>
              <w:pStyle w:val="NormalnyWeb"/>
              <w:spacing w:line="360" w:lineRule="auto"/>
              <w:ind w:right="339"/>
              <w:rPr>
                <w:rFonts w:ascii="Arial" w:hAnsi="Arial" w:cs="Arial"/>
              </w:rPr>
            </w:pPr>
          </w:p>
        </w:tc>
      </w:tr>
    </w:tbl>
    <w:p w:rsidR="00205CAB" w:rsidRPr="00091A28" w:rsidRDefault="00205CAB" w:rsidP="00205CAB">
      <w:pPr>
        <w:spacing w:line="360" w:lineRule="auto"/>
        <w:ind w:right="339" w:firstLine="567"/>
        <w:jc w:val="both"/>
        <w:rPr>
          <w:rFonts w:ascii="Arial" w:hAnsi="Arial" w:cs="Arial"/>
          <w:sz w:val="24"/>
        </w:rPr>
      </w:pPr>
      <w:r w:rsidRPr="00091A28">
        <w:rPr>
          <w:rFonts w:ascii="Arial" w:hAnsi="Arial" w:cs="Arial"/>
          <w:sz w:val="24"/>
        </w:rPr>
        <w:tab/>
      </w:r>
      <w:r w:rsidRPr="00091A28">
        <w:rPr>
          <w:rFonts w:ascii="Arial" w:hAnsi="Arial" w:cs="Arial"/>
          <w:sz w:val="24"/>
        </w:rPr>
        <w:tab/>
      </w:r>
      <w:r w:rsidRPr="00091A28">
        <w:rPr>
          <w:rFonts w:ascii="Arial" w:hAnsi="Arial" w:cs="Arial"/>
          <w:sz w:val="24"/>
        </w:rPr>
        <w:tab/>
      </w:r>
      <w:r w:rsidRPr="00091A28">
        <w:rPr>
          <w:rFonts w:ascii="Arial" w:hAnsi="Arial" w:cs="Arial"/>
          <w:sz w:val="24"/>
        </w:rPr>
        <w:tab/>
        <w:t xml:space="preserve">                               </w:t>
      </w:r>
    </w:p>
    <w:p w:rsidR="00205CAB" w:rsidRPr="00091A28" w:rsidRDefault="00205CAB" w:rsidP="00205CAB">
      <w:pPr>
        <w:spacing w:line="360" w:lineRule="auto"/>
        <w:ind w:right="339" w:firstLine="567"/>
        <w:jc w:val="both"/>
        <w:rPr>
          <w:rFonts w:ascii="Arial" w:hAnsi="Arial" w:cs="Arial"/>
          <w:sz w:val="24"/>
        </w:rPr>
      </w:pPr>
    </w:p>
    <w:p w:rsidR="00205CAB" w:rsidRPr="00091A28" w:rsidRDefault="00205CAB" w:rsidP="00205CAB">
      <w:pPr>
        <w:spacing w:line="360" w:lineRule="auto"/>
        <w:ind w:right="339" w:firstLine="567"/>
        <w:jc w:val="both"/>
        <w:rPr>
          <w:rFonts w:ascii="Arial" w:hAnsi="Arial" w:cs="Arial"/>
          <w:sz w:val="24"/>
        </w:rPr>
      </w:pPr>
      <w:r w:rsidRPr="00091A28">
        <w:rPr>
          <w:rFonts w:ascii="Arial" w:hAnsi="Arial" w:cs="Arial"/>
          <w:sz w:val="24"/>
        </w:rPr>
        <w:t xml:space="preserve">                                                                 .........................................................</w:t>
      </w:r>
    </w:p>
    <w:p w:rsidR="00205CAB" w:rsidRPr="00091A28" w:rsidRDefault="00205CAB" w:rsidP="00205CAB">
      <w:pPr>
        <w:ind w:right="339" w:firstLine="567"/>
        <w:jc w:val="both"/>
        <w:rPr>
          <w:rFonts w:ascii="Arial" w:hAnsi="Arial" w:cs="Arial"/>
        </w:rPr>
      </w:pPr>
      <w:r w:rsidRPr="00091A28">
        <w:rPr>
          <w:rFonts w:ascii="Arial" w:hAnsi="Arial" w:cs="Arial"/>
          <w:sz w:val="24"/>
        </w:rPr>
        <w:tab/>
      </w:r>
      <w:r w:rsidRPr="00091A28">
        <w:rPr>
          <w:rFonts w:ascii="Arial" w:hAnsi="Arial" w:cs="Arial"/>
          <w:sz w:val="24"/>
        </w:rPr>
        <w:tab/>
      </w:r>
      <w:r w:rsidRPr="00091A28">
        <w:rPr>
          <w:rFonts w:ascii="Arial" w:hAnsi="Arial" w:cs="Arial"/>
          <w:sz w:val="24"/>
        </w:rPr>
        <w:tab/>
      </w:r>
      <w:r w:rsidRPr="00091A28">
        <w:rPr>
          <w:rFonts w:ascii="Arial" w:hAnsi="Arial" w:cs="Arial"/>
          <w:sz w:val="24"/>
        </w:rPr>
        <w:tab/>
      </w:r>
      <w:r w:rsidRPr="00091A28">
        <w:rPr>
          <w:rFonts w:ascii="Arial" w:hAnsi="Arial" w:cs="Arial"/>
          <w:sz w:val="24"/>
        </w:rPr>
        <w:tab/>
      </w:r>
      <w:r w:rsidRPr="00091A28">
        <w:rPr>
          <w:rFonts w:ascii="Arial" w:hAnsi="Arial" w:cs="Arial"/>
          <w:sz w:val="24"/>
        </w:rPr>
        <w:tab/>
      </w:r>
      <w:r w:rsidRPr="00091A28">
        <w:rPr>
          <w:rFonts w:ascii="Arial" w:hAnsi="Arial" w:cs="Arial"/>
          <w:sz w:val="24"/>
        </w:rPr>
        <w:tab/>
      </w:r>
      <w:r w:rsidRPr="00091A28">
        <w:rPr>
          <w:rFonts w:ascii="Arial" w:hAnsi="Arial" w:cs="Arial"/>
        </w:rPr>
        <w:t xml:space="preserve">               podpis wnioskodawcy</w:t>
      </w:r>
    </w:p>
    <w:p w:rsidR="00205CAB" w:rsidRPr="00091A28" w:rsidRDefault="00205CAB" w:rsidP="00205CAB">
      <w:pPr>
        <w:ind w:right="339" w:firstLine="567"/>
        <w:jc w:val="both"/>
        <w:rPr>
          <w:rFonts w:ascii="Arial" w:hAnsi="Arial" w:cs="Arial"/>
          <w:sz w:val="24"/>
        </w:rPr>
      </w:pPr>
    </w:p>
    <w:p w:rsidR="00205CAB" w:rsidRPr="00091A28" w:rsidRDefault="00205CAB" w:rsidP="00205CAB">
      <w:pPr>
        <w:ind w:right="339" w:firstLine="567"/>
        <w:jc w:val="both"/>
        <w:rPr>
          <w:rFonts w:ascii="Arial" w:hAnsi="Arial" w:cs="Arial"/>
          <w:sz w:val="24"/>
        </w:rPr>
      </w:pPr>
    </w:p>
    <w:p w:rsidR="00205CAB" w:rsidRPr="00091A28" w:rsidRDefault="00205CAB" w:rsidP="00205CAB">
      <w:pPr>
        <w:ind w:right="339" w:firstLine="567"/>
        <w:jc w:val="both"/>
        <w:rPr>
          <w:rFonts w:ascii="Arial" w:hAnsi="Arial" w:cs="Arial"/>
          <w:sz w:val="24"/>
        </w:rPr>
      </w:pPr>
    </w:p>
    <w:p w:rsidR="00205CAB" w:rsidRPr="00091A28" w:rsidRDefault="00205CAB" w:rsidP="00205CAB">
      <w:pPr>
        <w:ind w:right="339" w:firstLine="567"/>
        <w:jc w:val="both"/>
        <w:rPr>
          <w:rFonts w:ascii="Arial" w:hAnsi="Arial" w:cs="Arial"/>
          <w:sz w:val="24"/>
        </w:rPr>
      </w:pPr>
    </w:p>
    <w:p w:rsidR="00205CAB" w:rsidRPr="00091A28" w:rsidRDefault="00205CAB" w:rsidP="00205CAB">
      <w:pPr>
        <w:ind w:right="339" w:firstLine="567"/>
        <w:jc w:val="both"/>
        <w:rPr>
          <w:rFonts w:ascii="Arial" w:hAnsi="Arial" w:cs="Arial"/>
          <w:sz w:val="24"/>
        </w:rPr>
      </w:pPr>
      <w:r w:rsidRPr="00091A28">
        <w:rPr>
          <w:rFonts w:ascii="Arial" w:hAnsi="Arial" w:cs="Arial"/>
          <w:sz w:val="24"/>
        </w:rPr>
        <w:t>Opinia pełnomocnika ochrony ......................................................................................</w:t>
      </w:r>
    </w:p>
    <w:p w:rsidR="00205CAB" w:rsidRPr="00091A28" w:rsidRDefault="00205CAB" w:rsidP="00205CAB">
      <w:pPr>
        <w:ind w:right="339" w:firstLine="567"/>
        <w:jc w:val="both"/>
        <w:rPr>
          <w:rFonts w:ascii="Arial" w:hAnsi="Arial" w:cs="Arial"/>
          <w:sz w:val="24"/>
        </w:rPr>
      </w:pPr>
      <w:r w:rsidRPr="00091A28">
        <w:rPr>
          <w:rFonts w:ascii="Arial" w:hAnsi="Arial" w:cs="Arial"/>
          <w:sz w:val="24"/>
        </w:rPr>
        <w:t>........................................................................................................................................</w:t>
      </w:r>
    </w:p>
    <w:p w:rsidR="00BE6CC5" w:rsidRDefault="00205CAB" w:rsidP="00205CAB">
      <w:pPr>
        <w:ind w:right="339" w:firstLine="567"/>
        <w:jc w:val="both"/>
        <w:rPr>
          <w:rFonts w:ascii="Arial" w:hAnsi="Arial" w:cs="Arial"/>
        </w:rPr>
      </w:pPr>
      <w:r w:rsidRPr="00091A28">
        <w:rPr>
          <w:rFonts w:ascii="Arial" w:hAnsi="Arial" w:cs="Arial"/>
          <w:sz w:val="24"/>
        </w:rPr>
        <w:t>........................................................................................................................................</w:t>
      </w:r>
      <w:r w:rsidRPr="00091A28">
        <w:rPr>
          <w:rFonts w:ascii="Arial" w:hAnsi="Arial" w:cs="Arial"/>
        </w:rPr>
        <w:t xml:space="preserve"> </w:t>
      </w:r>
    </w:p>
    <w:p w:rsidR="00BE6CC5" w:rsidRDefault="00BE6CC5" w:rsidP="00BE6CC5">
      <w:pPr>
        <w:tabs>
          <w:tab w:val="left" w:pos="1294"/>
        </w:tabs>
        <w:rPr>
          <w:rFonts w:ascii="Arial" w:hAnsi="Arial" w:cs="Arial"/>
        </w:rPr>
        <w:sectPr w:rsidR="00BE6CC5" w:rsidSect="0001777D">
          <w:headerReference w:type="default" r:id="rId34"/>
          <w:footerReference w:type="default" r:id="rId35"/>
          <w:pgSz w:w="11906" w:h="16838"/>
          <w:pgMar w:top="709" w:right="964" w:bottom="1418" w:left="964" w:header="709" w:footer="709" w:gutter="0"/>
          <w:pgNumType w:start="1"/>
          <w:cols w:space="708"/>
        </w:sectPr>
      </w:pPr>
    </w:p>
    <w:p w:rsidR="00BE6CC5" w:rsidRPr="00CD24E2" w:rsidRDefault="00BE6CC5" w:rsidP="00BE6CC5">
      <w:pPr>
        <w:spacing w:line="240" w:lineRule="auto"/>
        <w:jc w:val="both"/>
        <w:rPr>
          <w:rFonts w:ascii="Arial" w:hAnsi="Arial" w:cs="Arial"/>
          <w:i/>
        </w:rPr>
      </w:pPr>
    </w:p>
    <w:p w:rsidR="00BE6CC5" w:rsidRPr="00CD24E2" w:rsidRDefault="00BE6CC5" w:rsidP="00BE6CC5">
      <w:pPr>
        <w:spacing w:line="240" w:lineRule="auto"/>
        <w:jc w:val="both"/>
        <w:rPr>
          <w:rFonts w:ascii="Arial" w:hAnsi="Arial" w:cs="Arial"/>
          <w:i/>
          <w:sz w:val="24"/>
        </w:rPr>
      </w:pPr>
      <w:r w:rsidRPr="00CD24E2">
        <w:rPr>
          <w:rFonts w:ascii="Arial" w:hAnsi="Arial" w:cs="Arial"/>
          <w:sz w:val="24"/>
        </w:rPr>
        <w:t>Miejsca realizacji usług będą wskazywane na bieżąco w trakcie realizacji Umowy, mogą dotyczyć całego obszaru odpowiedzialności 25 Wojskowego Oddziału Gospodarczego w</w:t>
      </w:r>
      <w:r>
        <w:rPr>
          <w:rFonts w:ascii="Arial" w:hAnsi="Arial" w:cs="Arial"/>
          <w:sz w:val="24"/>
        </w:rPr>
        <w:t> </w:t>
      </w:r>
      <w:r w:rsidRPr="00CD24E2">
        <w:rPr>
          <w:rFonts w:ascii="Arial" w:hAnsi="Arial" w:cs="Arial"/>
          <w:sz w:val="24"/>
        </w:rPr>
        <w:t>Białymstoku, który obejmuje nw. powiaty:</w:t>
      </w:r>
      <w:r w:rsidRPr="00CD24E2">
        <w:rPr>
          <w:rFonts w:ascii="Arial" w:hAnsi="Arial" w:cs="Arial"/>
          <w:i/>
          <w:sz w:val="24"/>
        </w:rPr>
        <w:t xml:space="preserve"> </w:t>
      </w:r>
    </w:p>
    <w:p w:rsidR="00BE6CC5" w:rsidRPr="00CD24E2" w:rsidRDefault="00BE6CC5" w:rsidP="00BE6CC5">
      <w:pPr>
        <w:spacing w:line="240" w:lineRule="auto"/>
        <w:jc w:val="right"/>
        <w:rPr>
          <w:rFonts w:ascii="Arial" w:hAnsi="Arial" w:cs="Arial"/>
          <w:i/>
        </w:rPr>
      </w:pP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m. p. Białystok</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białostocki,</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bielski,</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hajnowski,</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m. p. Łomża,</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 xml:space="preserve">łomżyński, </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 xml:space="preserve">moniecki, </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 xml:space="preserve">siemiatycki, </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 xml:space="preserve">sokólski, </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 xml:space="preserve">wysokomazowiecki, </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 xml:space="preserve">zambrowski, </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m.</w:t>
      </w:r>
      <w:r w:rsidR="00EC6F54">
        <w:rPr>
          <w:rFonts w:ascii="Arial" w:hAnsi="Arial" w:cs="Arial"/>
          <w:sz w:val="24"/>
        </w:rPr>
        <w:t xml:space="preserve"> </w:t>
      </w:r>
      <w:r w:rsidRPr="00CD24E2">
        <w:rPr>
          <w:rFonts w:ascii="Arial" w:hAnsi="Arial" w:cs="Arial"/>
          <w:sz w:val="24"/>
        </w:rPr>
        <w:t xml:space="preserve">p. Suwałki, </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 xml:space="preserve">suwalski, </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 xml:space="preserve">sejneński, </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 xml:space="preserve">kolneński, </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 xml:space="preserve">grajewski, </w:t>
      </w:r>
    </w:p>
    <w:p w:rsidR="00BE6CC5" w:rsidRPr="00CD24E2" w:rsidRDefault="00BE6CC5" w:rsidP="000075AD">
      <w:pPr>
        <w:pStyle w:val="Akapitzlist"/>
        <w:numPr>
          <w:ilvl w:val="0"/>
          <w:numId w:val="96"/>
        </w:numPr>
        <w:spacing w:line="360" w:lineRule="auto"/>
        <w:ind w:left="426"/>
        <w:rPr>
          <w:rFonts w:ascii="Arial" w:hAnsi="Arial" w:cs="Arial"/>
          <w:sz w:val="24"/>
        </w:rPr>
      </w:pPr>
      <w:r w:rsidRPr="00CD24E2">
        <w:rPr>
          <w:rFonts w:ascii="Arial" w:hAnsi="Arial" w:cs="Arial"/>
          <w:sz w:val="24"/>
        </w:rPr>
        <w:t>augustowski</w:t>
      </w:r>
    </w:p>
    <w:p w:rsidR="00205CAB" w:rsidRPr="00BE6CC5" w:rsidRDefault="00205CAB" w:rsidP="00BE6CC5">
      <w:pPr>
        <w:tabs>
          <w:tab w:val="left" w:pos="1294"/>
        </w:tabs>
        <w:rPr>
          <w:rFonts w:ascii="Arial" w:hAnsi="Arial" w:cs="Arial"/>
        </w:rPr>
      </w:pPr>
    </w:p>
    <w:sectPr w:rsidR="00205CAB" w:rsidRPr="00BE6CC5" w:rsidSect="0001777D">
      <w:headerReference w:type="default" r:id="rId36"/>
      <w:footerReference w:type="default" r:id="rId37"/>
      <w:pgSz w:w="11906" w:h="16838"/>
      <w:pgMar w:top="709" w:right="964" w:bottom="1418" w:left="96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22B" w:rsidRDefault="00FC122B">
      <w:pPr>
        <w:spacing w:after="0" w:line="240" w:lineRule="auto"/>
      </w:pPr>
      <w:r>
        <w:separator/>
      </w:r>
    </w:p>
  </w:endnote>
  <w:endnote w:type="continuationSeparator" w:id="0">
    <w:p w:rsidR="00FC122B" w:rsidRDefault="00FC122B">
      <w:pPr>
        <w:spacing w:after="0" w:line="240" w:lineRule="auto"/>
      </w:pPr>
      <w:r>
        <w:continuationSeparator/>
      </w:r>
    </w:p>
  </w:endnote>
  <w:endnote w:id="1">
    <w:p w:rsidR="00873EB9" w:rsidRDefault="00873EB9" w:rsidP="00BE6CC5"/>
    <w:p w:rsidR="00873EB9" w:rsidRPr="003D6AE7" w:rsidRDefault="00873EB9" w:rsidP="00BE6CC5">
      <w:pPr>
        <w:pStyle w:val="Tekstprzypisukocowego"/>
        <w:jc w:val="both"/>
        <w:rPr>
          <w:rFonts w:ascii="Arial" w:hAnsi="Arial" w:cs="Arial"/>
          <w:sz w:val="14"/>
          <w:szCs w:val="1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Cs w:val="20"/>
      </w:rPr>
      <w:id w:val="1347063123"/>
      <w:docPartObj>
        <w:docPartGallery w:val="Page Numbers (Bottom of Page)"/>
        <w:docPartUnique/>
      </w:docPartObj>
    </w:sdtPr>
    <w:sdtEndPr/>
    <w:sdtContent>
      <w:p w:rsidR="00873EB9" w:rsidRPr="001C1B58" w:rsidRDefault="00873EB9" w:rsidP="001C1B58">
        <w:pPr>
          <w:pStyle w:val="Stopka"/>
          <w:jc w:val="right"/>
          <w:rPr>
            <w:rFonts w:ascii="Arial" w:eastAsiaTheme="majorEastAsia" w:hAnsi="Arial" w:cs="Arial"/>
            <w:szCs w:val="20"/>
          </w:rPr>
        </w:pPr>
        <w:r w:rsidRPr="0045151C">
          <w:rPr>
            <w:rFonts w:ascii="Arial" w:eastAsiaTheme="majorEastAsia" w:hAnsi="Arial" w:cs="Arial"/>
            <w:szCs w:val="20"/>
          </w:rPr>
          <w:t xml:space="preserve">str. </w:t>
        </w:r>
        <w:r w:rsidRPr="0045151C">
          <w:rPr>
            <w:rFonts w:ascii="Arial" w:eastAsiaTheme="minorEastAsia" w:hAnsi="Arial" w:cs="Arial"/>
            <w:szCs w:val="20"/>
          </w:rPr>
          <w:fldChar w:fldCharType="begin"/>
        </w:r>
        <w:r w:rsidRPr="0045151C">
          <w:rPr>
            <w:rFonts w:ascii="Arial" w:hAnsi="Arial" w:cs="Arial"/>
            <w:szCs w:val="20"/>
          </w:rPr>
          <w:instrText>PAGE    \* MERGEFORMAT</w:instrText>
        </w:r>
        <w:r w:rsidRPr="0045151C">
          <w:rPr>
            <w:rFonts w:ascii="Arial" w:eastAsiaTheme="minorEastAsia" w:hAnsi="Arial" w:cs="Arial"/>
            <w:szCs w:val="20"/>
          </w:rPr>
          <w:fldChar w:fldCharType="separate"/>
        </w:r>
        <w:r w:rsidR="00A33CE6" w:rsidRPr="00A33CE6">
          <w:rPr>
            <w:rFonts w:ascii="Arial" w:eastAsiaTheme="majorEastAsia" w:hAnsi="Arial" w:cs="Arial"/>
            <w:noProof/>
            <w:szCs w:val="20"/>
          </w:rPr>
          <w:t>24</w:t>
        </w:r>
        <w:r w:rsidRPr="0045151C">
          <w:rPr>
            <w:rFonts w:ascii="Arial" w:eastAsiaTheme="majorEastAsia" w:hAnsi="Arial" w:cs="Arial"/>
            <w:szCs w:val="20"/>
          </w:rPr>
          <w:fldChar w:fldCharType="end"/>
        </w:r>
        <w:r>
          <w:rPr>
            <w:rFonts w:ascii="Arial" w:eastAsiaTheme="majorEastAsia" w:hAnsi="Arial" w:cs="Arial"/>
            <w:szCs w:val="20"/>
          </w:rPr>
          <w:t>/25</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Cs w:val="20"/>
      </w:rPr>
      <w:id w:val="1916744293"/>
      <w:docPartObj>
        <w:docPartGallery w:val="Page Numbers (Bottom of Page)"/>
        <w:docPartUnique/>
      </w:docPartObj>
    </w:sdtPr>
    <w:sdtEndPr/>
    <w:sdtContent>
      <w:p w:rsidR="00873EB9" w:rsidRPr="001C1B58" w:rsidRDefault="00873EB9" w:rsidP="001C1B58">
        <w:pPr>
          <w:pStyle w:val="Stopka"/>
          <w:jc w:val="right"/>
          <w:rPr>
            <w:rFonts w:ascii="Arial" w:eastAsiaTheme="majorEastAsia" w:hAnsi="Arial" w:cs="Arial"/>
            <w:szCs w:val="20"/>
          </w:rPr>
        </w:pPr>
        <w:r w:rsidRPr="0045151C">
          <w:rPr>
            <w:rFonts w:ascii="Arial" w:eastAsiaTheme="majorEastAsia" w:hAnsi="Arial" w:cs="Arial"/>
            <w:szCs w:val="20"/>
          </w:rPr>
          <w:t xml:space="preserve">str. </w:t>
        </w:r>
        <w:r w:rsidRPr="0045151C">
          <w:rPr>
            <w:rFonts w:ascii="Arial" w:eastAsiaTheme="minorEastAsia" w:hAnsi="Arial" w:cs="Arial"/>
            <w:szCs w:val="20"/>
          </w:rPr>
          <w:fldChar w:fldCharType="begin"/>
        </w:r>
        <w:r w:rsidRPr="0045151C">
          <w:rPr>
            <w:rFonts w:ascii="Arial" w:hAnsi="Arial" w:cs="Arial"/>
            <w:szCs w:val="20"/>
          </w:rPr>
          <w:instrText>PAGE    \* MERGEFORMAT</w:instrText>
        </w:r>
        <w:r w:rsidRPr="0045151C">
          <w:rPr>
            <w:rFonts w:ascii="Arial" w:eastAsiaTheme="minorEastAsia" w:hAnsi="Arial" w:cs="Arial"/>
            <w:szCs w:val="20"/>
          </w:rPr>
          <w:fldChar w:fldCharType="separate"/>
        </w:r>
        <w:r w:rsidR="00A33CE6" w:rsidRPr="00A33CE6">
          <w:rPr>
            <w:rFonts w:ascii="Arial" w:eastAsiaTheme="majorEastAsia" w:hAnsi="Arial" w:cs="Arial"/>
            <w:noProof/>
            <w:szCs w:val="20"/>
          </w:rPr>
          <w:t>1</w:t>
        </w:r>
        <w:r w:rsidRPr="0045151C">
          <w:rPr>
            <w:rFonts w:ascii="Arial" w:eastAsiaTheme="majorEastAsia" w:hAnsi="Arial" w:cs="Arial"/>
            <w:szCs w:val="20"/>
          </w:rPr>
          <w:fldChar w:fldCharType="end"/>
        </w:r>
        <w:r>
          <w:rPr>
            <w:rFonts w:ascii="Arial" w:eastAsiaTheme="majorEastAsia" w:hAnsi="Arial" w:cs="Arial"/>
            <w:szCs w:val="20"/>
          </w:rPr>
          <w:t>/1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rPr>
      <w:id w:val="207845822"/>
      <w:docPartObj>
        <w:docPartGallery w:val="Page Numbers (Bottom of Page)"/>
        <w:docPartUnique/>
      </w:docPartObj>
    </w:sdtPr>
    <w:sdtEndPr/>
    <w:sdtContent>
      <w:p w:rsidR="00873EB9" w:rsidRPr="00C77DBE" w:rsidRDefault="00873EB9">
        <w:pPr>
          <w:pStyle w:val="Stopka"/>
          <w:jc w:val="right"/>
          <w:rPr>
            <w:rFonts w:ascii="Arial" w:eastAsiaTheme="majorEastAsia" w:hAnsi="Arial" w:cs="Arial"/>
          </w:rPr>
        </w:pPr>
        <w:r w:rsidRPr="00C77DBE">
          <w:rPr>
            <w:rFonts w:ascii="Arial" w:eastAsiaTheme="majorEastAsia" w:hAnsi="Arial" w:cs="Arial"/>
          </w:rPr>
          <w:t xml:space="preserve">str. </w:t>
        </w:r>
        <w:r w:rsidRPr="00C77DBE">
          <w:rPr>
            <w:rFonts w:ascii="Arial" w:eastAsiaTheme="minorEastAsia" w:hAnsi="Arial" w:cs="Arial"/>
          </w:rPr>
          <w:fldChar w:fldCharType="begin"/>
        </w:r>
        <w:r w:rsidRPr="00C77DBE">
          <w:rPr>
            <w:rFonts w:ascii="Arial" w:hAnsi="Arial" w:cs="Arial"/>
          </w:rPr>
          <w:instrText>PAGE    \* MERGEFORMAT</w:instrText>
        </w:r>
        <w:r w:rsidRPr="00C77DBE">
          <w:rPr>
            <w:rFonts w:ascii="Arial" w:eastAsiaTheme="minorEastAsia" w:hAnsi="Arial" w:cs="Arial"/>
          </w:rPr>
          <w:fldChar w:fldCharType="separate"/>
        </w:r>
        <w:r w:rsidR="00A33CE6" w:rsidRPr="00A33CE6">
          <w:rPr>
            <w:rFonts w:ascii="Arial" w:eastAsiaTheme="majorEastAsia" w:hAnsi="Arial" w:cs="Arial"/>
            <w:noProof/>
          </w:rPr>
          <w:t>2</w:t>
        </w:r>
        <w:r w:rsidRPr="00C77DBE">
          <w:rPr>
            <w:rFonts w:ascii="Arial" w:eastAsiaTheme="majorEastAsia" w:hAnsi="Arial" w:cs="Arial"/>
          </w:rPr>
          <w:fldChar w:fldCharType="end"/>
        </w:r>
        <w:r>
          <w:rPr>
            <w:rFonts w:ascii="Arial" w:eastAsiaTheme="majorEastAsia" w:hAnsi="Arial" w:cs="Arial"/>
          </w:rPr>
          <w:t>/2</w:t>
        </w:r>
      </w:p>
    </w:sdtContent>
  </w:sdt>
  <w:p w:rsidR="00873EB9" w:rsidRPr="00984EC6" w:rsidRDefault="00873EB9" w:rsidP="00C0786F">
    <w:pPr>
      <w:pStyle w:val="Stopka"/>
      <w:jc w:val="right"/>
      <w:rPr>
        <w:rFonts w:ascii="Arial" w:hAnsi="Arial" w:cs="Arial"/>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rPr>
      <w:id w:val="-1382633119"/>
      <w:docPartObj>
        <w:docPartGallery w:val="Page Numbers (Bottom of Page)"/>
        <w:docPartUnique/>
      </w:docPartObj>
    </w:sdtPr>
    <w:sdtEndPr/>
    <w:sdtContent>
      <w:p w:rsidR="00873EB9" w:rsidRPr="0057234C" w:rsidRDefault="00873EB9" w:rsidP="0057234C">
        <w:pPr>
          <w:pStyle w:val="Stopka"/>
          <w:jc w:val="right"/>
          <w:rPr>
            <w:rFonts w:ascii="Arial" w:eastAsiaTheme="majorEastAsia" w:hAnsi="Arial" w:cs="Arial"/>
          </w:rPr>
        </w:pPr>
        <w:r w:rsidRPr="00C77DBE">
          <w:rPr>
            <w:rFonts w:ascii="Arial" w:eastAsiaTheme="majorEastAsia" w:hAnsi="Arial" w:cs="Arial"/>
          </w:rPr>
          <w:t xml:space="preserve">str. </w:t>
        </w:r>
        <w:r w:rsidRPr="00C77DBE">
          <w:rPr>
            <w:rFonts w:ascii="Arial" w:eastAsiaTheme="minorEastAsia" w:hAnsi="Arial" w:cs="Arial"/>
          </w:rPr>
          <w:fldChar w:fldCharType="begin"/>
        </w:r>
        <w:r w:rsidRPr="00C77DBE">
          <w:rPr>
            <w:rFonts w:ascii="Arial" w:hAnsi="Arial" w:cs="Arial"/>
          </w:rPr>
          <w:instrText>PAGE    \* MERGEFORMAT</w:instrText>
        </w:r>
        <w:r w:rsidRPr="00C77DBE">
          <w:rPr>
            <w:rFonts w:ascii="Arial" w:eastAsiaTheme="minorEastAsia" w:hAnsi="Arial" w:cs="Arial"/>
          </w:rPr>
          <w:fldChar w:fldCharType="separate"/>
        </w:r>
        <w:r w:rsidR="00A33CE6" w:rsidRPr="00A33CE6">
          <w:rPr>
            <w:rFonts w:ascii="Arial" w:eastAsiaTheme="majorEastAsia" w:hAnsi="Arial" w:cs="Arial"/>
            <w:noProof/>
          </w:rPr>
          <w:t>1</w:t>
        </w:r>
        <w:r w:rsidRPr="00C77DBE">
          <w:rPr>
            <w:rFonts w:ascii="Arial" w:eastAsiaTheme="majorEastAsia" w:hAnsi="Arial" w:cs="Arial"/>
          </w:rPr>
          <w:fldChar w:fldCharType="end"/>
        </w:r>
        <w:r>
          <w:rPr>
            <w:rFonts w:ascii="Arial" w:eastAsiaTheme="majorEastAsia" w:hAnsi="Arial" w:cs="Arial"/>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Cs w:val="20"/>
      </w:rPr>
      <w:id w:val="-1293352342"/>
      <w:docPartObj>
        <w:docPartGallery w:val="Page Numbers (Bottom of Page)"/>
        <w:docPartUnique/>
      </w:docPartObj>
    </w:sdtPr>
    <w:sdtEndPr/>
    <w:sdtContent>
      <w:p w:rsidR="00873EB9" w:rsidRPr="001C1B58" w:rsidRDefault="00873EB9" w:rsidP="00874D87">
        <w:pPr>
          <w:pStyle w:val="Stopka"/>
          <w:jc w:val="right"/>
          <w:rPr>
            <w:rFonts w:ascii="Arial" w:eastAsiaTheme="majorEastAsia" w:hAnsi="Arial" w:cs="Arial"/>
            <w:szCs w:val="20"/>
          </w:rPr>
        </w:pPr>
        <w:r w:rsidRPr="0045151C">
          <w:rPr>
            <w:rFonts w:ascii="Arial" w:eastAsiaTheme="majorEastAsia" w:hAnsi="Arial" w:cs="Arial"/>
            <w:szCs w:val="20"/>
          </w:rPr>
          <w:t xml:space="preserve">str. </w:t>
        </w:r>
        <w:r w:rsidRPr="0045151C">
          <w:rPr>
            <w:rFonts w:ascii="Arial" w:eastAsiaTheme="minorEastAsia" w:hAnsi="Arial" w:cs="Arial"/>
            <w:szCs w:val="20"/>
          </w:rPr>
          <w:fldChar w:fldCharType="begin"/>
        </w:r>
        <w:r w:rsidRPr="0045151C">
          <w:rPr>
            <w:rFonts w:ascii="Arial" w:hAnsi="Arial" w:cs="Arial"/>
            <w:szCs w:val="20"/>
          </w:rPr>
          <w:instrText>PAGE    \* MERGEFORMAT</w:instrText>
        </w:r>
        <w:r w:rsidRPr="0045151C">
          <w:rPr>
            <w:rFonts w:ascii="Arial" w:eastAsiaTheme="minorEastAsia" w:hAnsi="Arial" w:cs="Arial"/>
            <w:szCs w:val="20"/>
          </w:rPr>
          <w:fldChar w:fldCharType="separate"/>
        </w:r>
        <w:r w:rsidR="00A33CE6" w:rsidRPr="00A33CE6">
          <w:rPr>
            <w:rFonts w:ascii="Arial" w:eastAsiaTheme="majorEastAsia" w:hAnsi="Arial" w:cs="Arial"/>
            <w:noProof/>
            <w:szCs w:val="20"/>
          </w:rPr>
          <w:t>2</w:t>
        </w:r>
        <w:r w:rsidRPr="0045151C">
          <w:rPr>
            <w:rFonts w:ascii="Arial" w:eastAsiaTheme="majorEastAsia" w:hAnsi="Arial" w:cs="Arial"/>
            <w:szCs w:val="20"/>
          </w:rPr>
          <w:fldChar w:fldCharType="end"/>
        </w:r>
        <w:r>
          <w:rPr>
            <w:rFonts w:ascii="Arial" w:eastAsiaTheme="majorEastAsia" w:hAnsi="Arial" w:cs="Arial"/>
            <w:szCs w:val="20"/>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Cs w:val="20"/>
      </w:rPr>
      <w:id w:val="-1330899481"/>
      <w:docPartObj>
        <w:docPartGallery w:val="Page Numbers (Bottom of Page)"/>
        <w:docPartUnique/>
      </w:docPartObj>
    </w:sdtPr>
    <w:sdtEndPr/>
    <w:sdtContent>
      <w:p w:rsidR="00873EB9" w:rsidRPr="001C1B58" w:rsidRDefault="00873EB9" w:rsidP="001C1B58">
        <w:pPr>
          <w:pStyle w:val="Stopka"/>
          <w:jc w:val="right"/>
          <w:rPr>
            <w:rFonts w:ascii="Arial" w:eastAsiaTheme="majorEastAsia" w:hAnsi="Arial" w:cs="Arial"/>
            <w:szCs w:val="20"/>
          </w:rPr>
        </w:pPr>
        <w:r w:rsidRPr="0045151C">
          <w:rPr>
            <w:rFonts w:ascii="Arial" w:eastAsiaTheme="majorEastAsia" w:hAnsi="Arial" w:cs="Arial"/>
            <w:szCs w:val="20"/>
          </w:rPr>
          <w:t xml:space="preserve">str. </w:t>
        </w:r>
        <w:r w:rsidRPr="0045151C">
          <w:rPr>
            <w:rFonts w:ascii="Arial" w:eastAsiaTheme="minorEastAsia" w:hAnsi="Arial" w:cs="Arial"/>
            <w:szCs w:val="20"/>
          </w:rPr>
          <w:fldChar w:fldCharType="begin"/>
        </w:r>
        <w:r w:rsidRPr="0045151C">
          <w:rPr>
            <w:rFonts w:ascii="Arial" w:hAnsi="Arial" w:cs="Arial"/>
            <w:szCs w:val="20"/>
          </w:rPr>
          <w:instrText>PAGE    \* MERGEFORMAT</w:instrText>
        </w:r>
        <w:r w:rsidRPr="0045151C">
          <w:rPr>
            <w:rFonts w:ascii="Arial" w:eastAsiaTheme="minorEastAsia" w:hAnsi="Arial" w:cs="Arial"/>
            <w:szCs w:val="20"/>
          </w:rPr>
          <w:fldChar w:fldCharType="separate"/>
        </w:r>
        <w:r w:rsidR="00A33CE6" w:rsidRPr="00A33CE6">
          <w:rPr>
            <w:rFonts w:ascii="Arial" w:eastAsiaTheme="majorEastAsia" w:hAnsi="Arial" w:cs="Arial"/>
            <w:noProof/>
            <w:szCs w:val="20"/>
          </w:rPr>
          <w:t>6</w:t>
        </w:r>
        <w:r w:rsidRPr="0045151C">
          <w:rPr>
            <w:rFonts w:ascii="Arial" w:eastAsiaTheme="majorEastAsia" w:hAnsi="Arial" w:cs="Arial"/>
            <w:szCs w:val="20"/>
          </w:rPr>
          <w:fldChar w:fldCharType="end"/>
        </w:r>
        <w:r>
          <w:rPr>
            <w:rFonts w:ascii="Arial" w:eastAsiaTheme="majorEastAsia" w:hAnsi="Arial" w:cs="Arial"/>
            <w:szCs w:val="20"/>
          </w:rPr>
          <w:t>/6</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Cs w:val="20"/>
      </w:rPr>
      <w:id w:val="393243497"/>
      <w:docPartObj>
        <w:docPartGallery w:val="Page Numbers (Bottom of Page)"/>
        <w:docPartUnique/>
      </w:docPartObj>
    </w:sdtPr>
    <w:sdtEndPr/>
    <w:sdtContent>
      <w:p w:rsidR="00873EB9" w:rsidRPr="001C1B58" w:rsidRDefault="00873EB9" w:rsidP="001C1B58">
        <w:pPr>
          <w:pStyle w:val="Stopka"/>
          <w:jc w:val="right"/>
          <w:rPr>
            <w:rFonts w:ascii="Arial" w:eastAsiaTheme="majorEastAsia" w:hAnsi="Arial" w:cs="Arial"/>
            <w:szCs w:val="20"/>
          </w:rPr>
        </w:pPr>
        <w:r w:rsidRPr="0045151C">
          <w:rPr>
            <w:rFonts w:ascii="Arial" w:eastAsiaTheme="majorEastAsia" w:hAnsi="Arial" w:cs="Arial"/>
            <w:szCs w:val="20"/>
          </w:rPr>
          <w:t xml:space="preserve">str. </w:t>
        </w:r>
        <w:r w:rsidRPr="0045151C">
          <w:rPr>
            <w:rFonts w:ascii="Arial" w:eastAsiaTheme="minorEastAsia" w:hAnsi="Arial" w:cs="Arial"/>
            <w:szCs w:val="20"/>
          </w:rPr>
          <w:fldChar w:fldCharType="begin"/>
        </w:r>
        <w:r w:rsidRPr="0045151C">
          <w:rPr>
            <w:rFonts w:ascii="Arial" w:hAnsi="Arial" w:cs="Arial"/>
            <w:szCs w:val="20"/>
          </w:rPr>
          <w:instrText>PAGE    \* MERGEFORMAT</w:instrText>
        </w:r>
        <w:r w:rsidRPr="0045151C">
          <w:rPr>
            <w:rFonts w:ascii="Arial" w:eastAsiaTheme="minorEastAsia" w:hAnsi="Arial" w:cs="Arial"/>
            <w:szCs w:val="20"/>
          </w:rPr>
          <w:fldChar w:fldCharType="separate"/>
        </w:r>
        <w:r w:rsidR="00A33CE6" w:rsidRPr="00A33CE6">
          <w:rPr>
            <w:rFonts w:ascii="Arial" w:eastAsiaTheme="majorEastAsia" w:hAnsi="Arial" w:cs="Arial"/>
            <w:noProof/>
            <w:szCs w:val="20"/>
          </w:rPr>
          <w:t>3</w:t>
        </w:r>
        <w:r w:rsidRPr="0045151C">
          <w:rPr>
            <w:rFonts w:ascii="Arial" w:eastAsiaTheme="majorEastAsia" w:hAnsi="Arial" w:cs="Arial"/>
            <w:szCs w:val="20"/>
          </w:rPr>
          <w:fldChar w:fldCharType="end"/>
        </w:r>
        <w:r>
          <w:rPr>
            <w:rFonts w:ascii="Arial" w:eastAsiaTheme="majorEastAsia" w:hAnsi="Arial" w:cs="Arial"/>
            <w:szCs w:val="20"/>
          </w:rPr>
          <w:t>/4</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Cs w:val="20"/>
      </w:rPr>
      <w:id w:val="244154067"/>
      <w:docPartObj>
        <w:docPartGallery w:val="Page Numbers (Bottom of Page)"/>
        <w:docPartUnique/>
      </w:docPartObj>
    </w:sdtPr>
    <w:sdtEndPr/>
    <w:sdtContent>
      <w:p w:rsidR="00873EB9" w:rsidRPr="001D267A" w:rsidRDefault="00873EB9" w:rsidP="001D267A">
        <w:pPr>
          <w:pStyle w:val="Stopka"/>
          <w:rPr>
            <w:rFonts w:ascii="Arial" w:eastAsiaTheme="majorEastAsia" w:hAnsi="Arial" w:cs="Arial"/>
            <w:color w:val="7F7F7F" w:themeColor="text1" w:themeTint="80"/>
            <w:szCs w:val="20"/>
          </w:rPr>
        </w:pPr>
        <w:r w:rsidRPr="001D267A">
          <w:rPr>
            <w:rFonts w:ascii="Arial" w:eastAsiaTheme="majorEastAsia" w:hAnsi="Arial" w:cs="Arial"/>
            <w:color w:val="7F7F7F" w:themeColor="text1" w:themeTint="80"/>
            <w:szCs w:val="20"/>
          </w:rPr>
          <w:t>*niepotrzebne skreślić</w:t>
        </w:r>
      </w:p>
      <w:p w:rsidR="00873EB9" w:rsidRPr="001C1B58" w:rsidRDefault="00873EB9" w:rsidP="001C1B58">
        <w:pPr>
          <w:pStyle w:val="Stopka"/>
          <w:jc w:val="right"/>
          <w:rPr>
            <w:rFonts w:ascii="Arial" w:eastAsiaTheme="majorEastAsia" w:hAnsi="Arial" w:cs="Arial"/>
            <w:szCs w:val="20"/>
          </w:rPr>
        </w:pPr>
        <w:r w:rsidRPr="0045151C">
          <w:rPr>
            <w:rFonts w:ascii="Arial" w:eastAsiaTheme="majorEastAsia" w:hAnsi="Arial" w:cs="Arial"/>
            <w:szCs w:val="20"/>
          </w:rPr>
          <w:t xml:space="preserve">str. </w:t>
        </w:r>
        <w:r w:rsidRPr="0045151C">
          <w:rPr>
            <w:rFonts w:ascii="Arial" w:eastAsiaTheme="minorEastAsia" w:hAnsi="Arial" w:cs="Arial"/>
            <w:szCs w:val="20"/>
          </w:rPr>
          <w:fldChar w:fldCharType="begin"/>
        </w:r>
        <w:r w:rsidRPr="0045151C">
          <w:rPr>
            <w:rFonts w:ascii="Arial" w:hAnsi="Arial" w:cs="Arial"/>
            <w:szCs w:val="20"/>
          </w:rPr>
          <w:instrText>PAGE    \* MERGEFORMAT</w:instrText>
        </w:r>
        <w:r w:rsidRPr="0045151C">
          <w:rPr>
            <w:rFonts w:ascii="Arial" w:eastAsiaTheme="minorEastAsia" w:hAnsi="Arial" w:cs="Arial"/>
            <w:szCs w:val="20"/>
          </w:rPr>
          <w:fldChar w:fldCharType="separate"/>
        </w:r>
        <w:r w:rsidR="00A33CE6" w:rsidRPr="00A33CE6">
          <w:rPr>
            <w:rFonts w:ascii="Arial" w:eastAsiaTheme="majorEastAsia" w:hAnsi="Arial" w:cs="Arial"/>
            <w:noProof/>
            <w:szCs w:val="20"/>
          </w:rPr>
          <w:t>1</w:t>
        </w:r>
        <w:r w:rsidRPr="0045151C">
          <w:rPr>
            <w:rFonts w:ascii="Arial" w:eastAsiaTheme="majorEastAsia" w:hAnsi="Arial" w:cs="Arial"/>
            <w:szCs w:val="20"/>
          </w:rPr>
          <w:fldChar w:fldCharType="end"/>
        </w:r>
        <w:r>
          <w:rPr>
            <w:rFonts w:ascii="Arial" w:eastAsiaTheme="majorEastAsia" w:hAnsi="Arial" w:cs="Arial"/>
            <w:szCs w:val="20"/>
          </w:rPr>
          <w:t>/1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Cs w:val="20"/>
      </w:rPr>
      <w:id w:val="-948390146"/>
      <w:docPartObj>
        <w:docPartGallery w:val="Page Numbers (Bottom of Page)"/>
        <w:docPartUnique/>
      </w:docPartObj>
    </w:sdtPr>
    <w:sdtEndPr/>
    <w:sdtContent>
      <w:p w:rsidR="00873EB9" w:rsidRPr="001C1B58" w:rsidRDefault="00873EB9" w:rsidP="001C1B58">
        <w:pPr>
          <w:pStyle w:val="Stopka"/>
          <w:jc w:val="right"/>
          <w:rPr>
            <w:rFonts w:ascii="Arial" w:eastAsiaTheme="majorEastAsia" w:hAnsi="Arial" w:cs="Arial"/>
            <w:szCs w:val="20"/>
          </w:rPr>
        </w:pPr>
        <w:r w:rsidRPr="0045151C">
          <w:rPr>
            <w:rFonts w:ascii="Arial" w:eastAsiaTheme="majorEastAsia" w:hAnsi="Arial" w:cs="Arial"/>
            <w:szCs w:val="20"/>
          </w:rPr>
          <w:t xml:space="preserve">str. </w:t>
        </w:r>
        <w:r w:rsidRPr="0045151C">
          <w:rPr>
            <w:rFonts w:ascii="Arial" w:eastAsiaTheme="minorEastAsia" w:hAnsi="Arial" w:cs="Arial"/>
            <w:szCs w:val="20"/>
          </w:rPr>
          <w:fldChar w:fldCharType="begin"/>
        </w:r>
        <w:r w:rsidRPr="0045151C">
          <w:rPr>
            <w:rFonts w:ascii="Arial" w:hAnsi="Arial" w:cs="Arial"/>
            <w:szCs w:val="20"/>
          </w:rPr>
          <w:instrText>PAGE    \* MERGEFORMAT</w:instrText>
        </w:r>
        <w:r w:rsidRPr="0045151C">
          <w:rPr>
            <w:rFonts w:ascii="Arial" w:eastAsiaTheme="minorEastAsia" w:hAnsi="Arial" w:cs="Arial"/>
            <w:szCs w:val="20"/>
          </w:rPr>
          <w:fldChar w:fldCharType="separate"/>
        </w:r>
        <w:r w:rsidR="00A33CE6" w:rsidRPr="00A33CE6">
          <w:rPr>
            <w:rFonts w:ascii="Arial" w:eastAsiaTheme="majorEastAsia" w:hAnsi="Arial" w:cs="Arial"/>
            <w:noProof/>
            <w:szCs w:val="20"/>
          </w:rPr>
          <w:t>1</w:t>
        </w:r>
        <w:r w:rsidRPr="0045151C">
          <w:rPr>
            <w:rFonts w:ascii="Arial" w:eastAsiaTheme="majorEastAsia" w:hAnsi="Arial" w:cs="Arial"/>
            <w:szCs w:val="20"/>
          </w:rPr>
          <w:fldChar w:fldCharType="end"/>
        </w:r>
        <w:r>
          <w:rPr>
            <w:rFonts w:ascii="Arial" w:eastAsiaTheme="majorEastAsia" w:hAnsi="Arial" w:cs="Arial"/>
            <w:szCs w:val="20"/>
          </w:rPr>
          <w:t>/1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Cs w:val="20"/>
      </w:rPr>
      <w:id w:val="-1695991051"/>
      <w:docPartObj>
        <w:docPartGallery w:val="Page Numbers (Bottom of Page)"/>
        <w:docPartUnique/>
      </w:docPartObj>
    </w:sdtPr>
    <w:sdtEndPr/>
    <w:sdtContent>
      <w:p w:rsidR="00873EB9" w:rsidRPr="001C1B58" w:rsidRDefault="00873EB9" w:rsidP="001C1B58">
        <w:pPr>
          <w:pStyle w:val="Stopka"/>
          <w:jc w:val="right"/>
          <w:rPr>
            <w:rFonts w:ascii="Arial" w:eastAsiaTheme="majorEastAsia" w:hAnsi="Arial" w:cs="Arial"/>
            <w:szCs w:val="20"/>
          </w:rPr>
        </w:pPr>
        <w:r w:rsidRPr="0045151C">
          <w:rPr>
            <w:rFonts w:ascii="Arial" w:eastAsiaTheme="majorEastAsia" w:hAnsi="Arial" w:cs="Arial"/>
            <w:szCs w:val="20"/>
          </w:rPr>
          <w:t xml:space="preserve">str. </w:t>
        </w:r>
        <w:r w:rsidRPr="0045151C">
          <w:rPr>
            <w:rFonts w:ascii="Arial" w:eastAsiaTheme="minorEastAsia" w:hAnsi="Arial" w:cs="Arial"/>
            <w:szCs w:val="20"/>
          </w:rPr>
          <w:fldChar w:fldCharType="begin"/>
        </w:r>
        <w:r w:rsidRPr="0045151C">
          <w:rPr>
            <w:rFonts w:ascii="Arial" w:hAnsi="Arial" w:cs="Arial"/>
            <w:szCs w:val="20"/>
          </w:rPr>
          <w:instrText>PAGE    \* MERGEFORMAT</w:instrText>
        </w:r>
        <w:r w:rsidRPr="0045151C">
          <w:rPr>
            <w:rFonts w:ascii="Arial" w:eastAsiaTheme="minorEastAsia" w:hAnsi="Arial" w:cs="Arial"/>
            <w:szCs w:val="20"/>
          </w:rPr>
          <w:fldChar w:fldCharType="separate"/>
        </w:r>
        <w:r w:rsidR="00A33CE6" w:rsidRPr="00A33CE6">
          <w:rPr>
            <w:rFonts w:ascii="Arial" w:eastAsiaTheme="majorEastAsia" w:hAnsi="Arial" w:cs="Arial"/>
            <w:noProof/>
            <w:szCs w:val="20"/>
          </w:rPr>
          <w:t>1</w:t>
        </w:r>
        <w:r w:rsidRPr="0045151C">
          <w:rPr>
            <w:rFonts w:ascii="Arial" w:eastAsiaTheme="majorEastAsia" w:hAnsi="Arial" w:cs="Arial"/>
            <w:szCs w:val="20"/>
          </w:rPr>
          <w:fldChar w:fldCharType="end"/>
        </w:r>
        <w:r>
          <w:rPr>
            <w:rFonts w:ascii="Arial" w:eastAsiaTheme="majorEastAsia" w:hAnsi="Arial" w:cs="Arial"/>
            <w:szCs w:val="20"/>
          </w:rPr>
          <w:t>/1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Cs w:val="20"/>
      </w:rPr>
      <w:id w:val="728274661"/>
      <w:docPartObj>
        <w:docPartGallery w:val="Page Numbers (Bottom of Page)"/>
        <w:docPartUnique/>
      </w:docPartObj>
    </w:sdtPr>
    <w:sdtEndPr/>
    <w:sdtContent>
      <w:p w:rsidR="00873EB9" w:rsidRPr="001C1B58" w:rsidRDefault="00873EB9" w:rsidP="001C1B58">
        <w:pPr>
          <w:pStyle w:val="Stopka"/>
          <w:jc w:val="right"/>
          <w:rPr>
            <w:rFonts w:ascii="Arial" w:eastAsiaTheme="majorEastAsia" w:hAnsi="Arial" w:cs="Arial"/>
            <w:szCs w:val="20"/>
          </w:rPr>
        </w:pPr>
        <w:r w:rsidRPr="0045151C">
          <w:rPr>
            <w:rFonts w:ascii="Arial" w:eastAsiaTheme="majorEastAsia" w:hAnsi="Arial" w:cs="Arial"/>
            <w:szCs w:val="20"/>
          </w:rPr>
          <w:t xml:space="preserve">str. </w:t>
        </w:r>
        <w:r w:rsidRPr="0045151C">
          <w:rPr>
            <w:rFonts w:ascii="Arial" w:eastAsiaTheme="minorEastAsia" w:hAnsi="Arial" w:cs="Arial"/>
            <w:szCs w:val="20"/>
          </w:rPr>
          <w:fldChar w:fldCharType="begin"/>
        </w:r>
        <w:r w:rsidRPr="0045151C">
          <w:rPr>
            <w:rFonts w:ascii="Arial" w:hAnsi="Arial" w:cs="Arial"/>
            <w:szCs w:val="20"/>
          </w:rPr>
          <w:instrText>PAGE    \* MERGEFORMAT</w:instrText>
        </w:r>
        <w:r w:rsidRPr="0045151C">
          <w:rPr>
            <w:rFonts w:ascii="Arial" w:eastAsiaTheme="minorEastAsia" w:hAnsi="Arial" w:cs="Arial"/>
            <w:szCs w:val="20"/>
          </w:rPr>
          <w:fldChar w:fldCharType="separate"/>
        </w:r>
        <w:r w:rsidR="00A33CE6" w:rsidRPr="00A33CE6">
          <w:rPr>
            <w:rFonts w:ascii="Arial" w:eastAsiaTheme="majorEastAsia" w:hAnsi="Arial" w:cs="Arial"/>
            <w:noProof/>
            <w:szCs w:val="20"/>
          </w:rPr>
          <w:t>1</w:t>
        </w:r>
        <w:r w:rsidRPr="0045151C">
          <w:rPr>
            <w:rFonts w:ascii="Arial" w:eastAsiaTheme="majorEastAsia" w:hAnsi="Arial" w:cs="Arial"/>
            <w:szCs w:val="20"/>
          </w:rPr>
          <w:fldChar w:fldCharType="end"/>
        </w:r>
        <w:r>
          <w:rPr>
            <w:rFonts w:ascii="Arial" w:eastAsiaTheme="majorEastAsia" w:hAnsi="Arial" w:cs="Arial"/>
            <w:szCs w:val="20"/>
          </w:rPr>
          <w:t>/1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Cs w:val="20"/>
      </w:rPr>
      <w:id w:val="-518701390"/>
      <w:docPartObj>
        <w:docPartGallery w:val="Page Numbers (Bottom of Page)"/>
        <w:docPartUnique/>
      </w:docPartObj>
    </w:sdtPr>
    <w:sdtEndPr/>
    <w:sdtContent>
      <w:p w:rsidR="00873EB9" w:rsidRPr="001C1B58" w:rsidRDefault="00873EB9" w:rsidP="001C1B58">
        <w:pPr>
          <w:pStyle w:val="Stopka"/>
          <w:jc w:val="right"/>
          <w:rPr>
            <w:rFonts w:ascii="Arial" w:eastAsiaTheme="majorEastAsia" w:hAnsi="Arial" w:cs="Arial"/>
            <w:szCs w:val="20"/>
          </w:rPr>
        </w:pPr>
        <w:r w:rsidRPr="0045151C">
          <w:rPr>
            <w:rFonts w:ascii="Arial" w:eastAsiaTheme="majorEastAsia" w:hAnsi="Arial" w:cs="Arial"/>
            <w:szCs w:val="20"/>
          </w:rPr>
          <w:t xml:space="preserve">str. </w:t>
        </w:r>
        <w:r w:rsidRPr="0045151C">
          <w:rPr>
            <w:rFonts w:ascii="Arial" w:eastAsiaTheme="minorEastAsia" w:hAnsi="Arial" w:cs="Arial"/>
            <w:szCs w:val="20"/>
          </w:rPr>
          <w:fldChar w:fldCharType="begin"/>
        </w:r>
        <w:r w:rsidRPr="0045151C">
          <w:rPr>
            <w:rFonts w:ascii="Arial" w:hAnsi="Arial" w:cs="Arial"/>
            <w:szCs w:val="20"/>
          </w:rPr>
          <w:instrText>PAGE    \* MERGEFORMAT</w:instrText>
        </w:r>
        <w:r w:rsidRPr="0045151C">
          <w:rPr>
            <w:rFonts w:ascii="Arial" w:eastAsiaTheme="minorEastAsia" w:hAnsi="Arial" w:cs="Arial"/>
            <w:szCs w:val="20"/>
          </w:rPr>
          <w:fldChar w:fldCharType="separate"/>
        </w:r>
        <w:r w:rsidR="00A33CE6" w:rsidRPr="00A33CE6">
          <w:rPr>
            <w:rFonts w:ascii="Arial" w:eastAsiaTheme="majorEastAsia" w:hAnsi="Arial" w:cs="Arial"/>
            <w:noProof/>
            <w:szCs w:val="20"/>
          </w:rPr>
          <w:t>3</w:t>
        </w:r>
        <w:r w:rsidRPr="0045151C">
          <w:rPr>
            <w:rFonts w:ascii="Arial" w:eastAsiaTheme="majorEastAsia" w:hAnsi="Arial" w:cs="Arial"/>
            <w:szCs w:val="20"/>
          </w:rPr>
          <w:fldChar w:fldCharType="end"/>
        </w:r>
        <w:r>
          <w:rPr>
            <w:rFonts w:ascii="Arial" w:eastAsiaTheme="majorEastAsia" w:hAnsi="Arial" w:cs="Arial"/>
            <w:szCs w:val="20"/>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22B" w:rsidRDefault="00FC122B">
      <w:pPr>
        <w:spacing w:after="0" w:line="240" w:lineRule="auto"/>
      </w:pPr>
      <w:r>
        <w:separator/>
      </w:r>
    </w:p>
  </w:footnote>
  <w:footnote w:type="continuationSeparator" w:id="0">
    <w:p w:rsidR="00FC122B" w:rsidRDefault="00FC122B">
      <w:pPr>
        <w:spacing w:after="0" w:line="240" w:lineRule="auto"/>
      </w:pPr>
      <w:r>
        <w:continuationSeparator/>
      </w:r>
    </w:p>
  </w:footnote>
  <w:footnote w:id="1">
    <w:p w:rsidR="00873EB9" w:rsidRPr="003D6AE7" w:rsidRDefault="00873EB9" w:rsidP="00BE6CC5">
      <w:pPr>
        <w:pStyle w:val="Tekstprzypisudolnego"/>
        <w:rPr>
          <w:rFonts w:ascii="Arial" w:hAnsi="Arial" w:cs="Arial"/>
          <w:sz w:val="14"/>
          <w:szCs w:val="14"/>
        </w:rPr>
      </w:pPr>
      <w:r>
        <w:rPr>
          <w:rStyle w:val="Odwoanieprzypisudolnego"/>
        </w:rPr>
        <w:footnoteRef/>
      </w:r>
      <w:r>
        <w:t xml:space="preserve"> </w:t>
      </w:r>
      <w:r w:rsidRPr="003D6AE7">
        <w:rPr>
          <w:rFonts w:ascii="Arial" w:hAnsi="Arial" w:cs="Arial"/>
          <w:sz w:val="14"/>
          <w:szCs w:val="14"/>
        </w:rPr>
        <w:t>Proponuje się,</w:t>
      </w:r>
      <w:r>
        <w:rPr>
          <w:rFonts w:ascii="Arial" w:hAnsi="Arial" w:cs="Arial"/>
          <w:sz w:val="14"/>
          <w:szCs w:val="14"/>
        </w:rPr>
        <w:t xml:space="preserve"> aby złożenie przez Wykonawcę pisemnych zestawień wynagrodzeń pracowników świadczących Usługi, wraz z określeniem zakresu (części etatu), w jakim wykonują oni prace bezpośrednio związane z realizacją przedmiotu Umowy oraz części wynagrodzenia  odpowiadającej temu zakresowi było wymagane przez Zamawiającego w chwili zawarcia Umowy ( art. 134 ust. 1 pkt.19 Ustawy –Prawo zamówień publicznych.</w:t>
      </w:r>
    </w:p>
    <w:p w:rsidR="00873EB9" w:rsidRDefault="00873EB9" w:rsidP="00BE6CC5">
      <w:pPr>
        <w:pStyle w:val="Tekstprzypisudolnego"/>
      </w:pPr>
    </w:p>
  </w:footnote>
  <w:footnote w:id="2">
    <w:p w:rsidR="00873EB9" w:rsidRPr="00FC72E7" w:rsidRDefault="00873EB9" w:rsidP="00BE0CC3">
      <w:pPr>
        <w:pStyle w:val="Tekstprzypisudolnego"/>
        <w:jc w:val="both"/>
        <w:rPr>
          <w:rFonts w:ascii="Arial" w:hAnsi="Arial" w:cs="Arial"/>
          <w:i/>
        </w:rPr>
      </w:pPr>
      <w:r w:rsidRPr="009F0F62">
        <w:rPr>
          <w:rStyle w:val="Odwoanieprzypisudolnego"/>
          <w:rFonts w:ascii="Arial" w:hAnsi="Arial" w:cs="Arial"/>
        </w:rPr>
        <w:footnoteRef/>
      </w:r>
      <w:r w:rsidRPr="009F0F62">
        <w:rPr>
          <w:rFonts w:ascii="Arial" w:hAnsi="Arial" w:cs="Arial"/>
        </w:rPr>
        <w:t xml:space="preserve"> </w:t>
      </w:r>
      <w:r w:rsidRPr="009F0F62">
        <w:rPr>
          <w:rFonts w:ascii="Arial" w:hAnsi="Arial" w:cs="Arial"/>
          <w:i/>
        </w:rPr>
        <w:t xml:space="preserve">Posługiwanie się dokumentem stwierdzającym tożsamość innej osoby (np. w celu wejścia na teren wojskowy) może być traktowane jako naruszenie ar. 274 i 275 Kodeksu karnego przez osobę </w:t>
      </w:r>
      <w:r w:rsidRPr="00FC72E7">
        <w:rPr>
          <w:rFonts w:ascii="Arial" w:hAnsi="Arial" w:cs="Arial"/>
          <w:i/>
        </w:rPr>
        <w:t>udostępniającą i posługującą się daną przepustką osobową.</w:t>
      </w:r>
    </w:p>
  </w:footnote>
  <w:footnote w:id="3">
    <w:p w:rsidR="00873EB9" w:rsidRDefault="00873EB9" w:rsidP="00BE0CC3">
      <w:pPr>
        <w:pStyle w:val="Tekstprzypisudolnego"/>
        <w:jc w:val="both"/>
      </w:pPr>
      <w:r w:rsidRPr="00FC72E7">
        <w:rPr>
          <w:rStyle w:val="Odwoanieprzypisudolnego"/>
          <w:rFonts w:ascii="Arial" w:hAnsi="Arial" w:cs="Arial"/>
          <w:i/>
        </w:rPr>
        <w:footnoteRef/>
      </w:r>
      <w:r>
        <w:rPr>
          <w:rFonts w:ascii="Arial" w:hAnsi="Arial" w:cs="Arial"/>
          <w:b/>
          <w:i/>
        </w:rPr>
        <w:t xml:space="preserve"> Ur</w:t>
      </w:r>
      <w:r w:rsidRPr="00FC72E7">
        <w:rPr>
          <w:rFonts w:ascii="Arial" w:hAnsi="Arial" w:cs="Arial"/>
          <w:b/>
          <w:i/>
        </w:rPr>
        <w:t>ządzenia do przetwarzania obrazu i dźwięku</w:t>
      </w:r>
      <w:r w:rsidRPr="00FC72E7">
        <w:rPr>
          <w:rFonts w:ascii="Arial" w:hAnsi="Arial" w:cs="Arial"/>
          <w:i/>
        </w:rPr>
        <w:t xml:space="preserve"> – wszelkie urządzenia służące do rejestracji, </w:t>
      </w:r>
      <w:r>
        <w:rPr>
          <w:rFonts w:ascii="Arial" w:hAnsi="Arial" w:cs="Arial"/>
          <w:i/>
        </w:rPr>
        <w:t xml:space="preserve"> </w:t>
      </w:r>
      <w:r>
        <w:rPr>
          <w:rFonts w:ascii="Arial" w:hAnsi="Arial" w:cs="Arial"/>
          <w:i/>
        </w:rPr>
        <w:br/>
        <w:t xml:space="preserve">   </w:t>
      </w:r>
      <w:r w:rsidRPr="00FC72E7">
        <w:rPr>
          <w:rFonts w:ascii="Arial" w:hAnsi="Arial" w:cs="Arial"/>
          <w:i/>
        </w:rPr>
        <w:t xml:space="preserve">przekazywania lub udostępniania obrazu i dźwięku, w szczególności: telefony komórkowe, smartfony, </w:t>
      </w:r>
      <w:r>
        <w:rPr>
          <w:rFonts w:ascii="Arial" w:hAnsi="Arial" w:cs="Arial"/>
          <w:i/>
        </w:rPr>
        <w:t xml:space="preserve">   </w:t>
      </w:r>
      <w:r>
        <w:rPr>
          <w:rFonts w:ascii="Arial" w:hAnsi="Arial" w:cs="Arial"/>
          <w:i/>
        </w:rPr>
        <w:br/>
        <w:t xml:space="preserve">  </w:t>
      </w:r>
      <w:r w:rsidRPr="00FC72E7">
        <w:rPr>
          <w:rFonts w:ascii="Arial" w:hAnsi="Arial" w:cs="Arial"/>
          <w:i/>
        </w:rPr>
        <w:t>aparaty fotograficzne, smartwatche, kamery, tablety, laptopy, komputery</w:t>
      </w:r>
      <w:r>
        <w:rPr>
          <w:rFonts w:ascii="Arial" w:hAnsi="Arial" w:cs="Arial"/>
          <w:i/>
        </w:rPr>
        <w:t>.</w:t>
      </w:r>
    </w:p>
  </w:footnote>
  <w:footnote w:id="4">
    <w:p w:rsidR="00873EB9" w:rsidRPr="001749B6" w:rsidRDefault="00873EB9" w:rsidP="00562EAB">
      <w:pPr>
        <w:pStyle w:val="Tekstprzypisudolnego"/>
        <w:shd w:val="clear" w:color="auto" w:fill="FFFFFF" w:themeFill="background1"/>
        <w:rPr>
          <w:rFonts w:ascii="Arial" w:hAnsi="Arial" w:cs="Arial"/>
        </w:rPr>
      </w:pPr>
      <w:r w:rsidRPr="001749B6">
        <w:rPr>
          <w:rStyle w:val="Odwoanieprzypisudolnego"/>
        </w:rPr>
        <w:footnoteRef/>
      </w:r>
      <w:r w:rsidRPr="001749B6">
        <w:t xml:space="preserve"> </w:t>
      </w:r>
      <w:r w:rsidRPr="001749B6">
        <w:rPr>
          <w:rFonts w:ascii="Arial" w:hAnsi="Arial" w:cs="Arial"/>
          <w:i/>
        </w:rPr>
        <w:t xml:space="preserve">Oświadczenie sporządzone zgodnie z niniejszym wzorem należy </w:t>
      </w:r>
      <w:r w:rsidRPr="001749B6">
        <w:rPr>
          <w:rFonts w:ascii="Arial" w:hAnsi="Arial" w:cs="Arial"/>
          <w:i/>
          <w:u w:val="single"/>
        </w:rPr>
        <w:t xml:space="preserve">dostarczyć do kancelarii </w:t>
      </w:r>
      <w:r w:rsidRPr="001749B6">
        <w:rPr>
          <w:rFonts w:ascii="Arial" w:hAnsi="Arial" w:cs="Arial"/>
          <w:i/>
          <w:u w:val="single"/>
        </w:rPr>
        <w:br/>
      </w:r>
      <w:r w:rsidRPr="001749B6">
        <w:rPr>
          <w:rFonts w:ascii="Arial" w:hAnsi="Arial" w:cs="Arial"/>
          <w:i/>
        </w:rPr>
        <w:t xml:space="preserve">  </w:t>
      </w:r>
      <w:r w:rsidRPr="001749B6">
        <w:rPr>
          <w:rFonts w:ascii="Arial" w:hAnsi="Arial" w:cs="Arial"/>
          <w:i/>
          <w:u w:val="single"/>
        </w:rPr>
        <w:t>Zamawiającego</w:t>
      </w:r>
      <w:r w:rsidRPr="007F6D0B">
        <w:rPr>
          <w:rFonts w:ascii="Arial" w:hAnsi="Arial" w:cs="Arial"/>
          <w:i/>
        </w:rPr>
        <w:t xml:space="preserve"> </w:t>
      </w:r>
      <w:r w:rsidRPr="001749B6">
        <w:rPr>
          <w:rFonts w:ascii="Arial" w:hAnsi="Arial" w:cs="Arial"/>
          <w:i/>
        </w:rPr>
        <w:t>co najmniej na 3 dni robocze przed rozpoczęciem realizacji umowy.</w:t>
      </w:r>
    </w:p>
    <w:p w:rsidR="00873EB9" w:rsidRPr="00AB4C7C" w:rsidRDefault="00873EB9" w:rsidP="00562EAB">
      <w:pPr>
        <w:pStyle w:val="Tekstprzypisudolneg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EB9" w:rsidRDefault="00873EB9" w:rsidP="00471FFA">
    <w:pPr>
      <w:pStyle w:val="Nagwek"/>
      <w:jc w:val="right"/>
      <w:rPr>
        <w:rFonts w:ascii="Arial" w:hAnsi="Arial" w:cs="Arial"/>
      </w:rPr>
    </w:pPr>
    <w:r>
      <w:rPr>
        <w:rFonts w:ascii="Arial" w:hAnsi="Arial" w:cs="Arial"/>
      </w:rPr>
      <w:t>Załącznik nr 1</w:t>
    </w:r>
  </w:p>
  <w:p w:rsidR="00873EB9" w:rsidRDefault="00873EB9" w:rsidP="00471FFA">
    <w:pPr>
      <w:pStyle w:val="Nagwek"/>
      <w:jc w:val="right"/>
    </w:pPr>
    <w:r>
      <w:rPr>
        <w:rFonts w:ascii="Arial" w:hAnsi="Arial" w:cs="Arial"/>
      </w:rPr>
      <w:t>Kopia formularza ofertowego</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EB9" w:rsidRDefault="00873EB9" w:rsidP="001C1B58">
    <w:pPr>
      <w:pStyle w:val="Nagwek"/>
      <w:jc w:val="right"/>
      <w:rPr>
        <w:rFonts w:ascii="Arial" w:hAnsi="Arial" w:cs="Arial"/>
      </w:rPr>
    </w:pPr>
    <w:r>
      <w:rPr>
        <w:rFonts w:ascii="Arial" w:hAnsi="Arial" w:cs="Arial"/>
      </w:rPr>
      <w:t>Załącznik nr 10</w:t>
    </w:r>
  </w:p>
  <w:p w:rsidR="00873EB9" w:rsidRPr="00BE0CC3" w:rsidRDefault="00873EB9" w:rsidP="00214B13">
    <w:pPr>
      <w:pStyle w:val="Nagwek"/>
      <w:jc w:val="right"/>
      <w:rPr>
        <w:rFonts w:ascii="Arial" w:hAnsi="Arial" w:cs="Arial"/>
        <w:i/>
      </w:rPr>
    </w:pPr>
    <w:r>
      <w:rPr>
        <w:rFonts w:ascii="Arial" w:hAnsi="Arial" w:cs="Arial"/>
        <w:i/>
      </w:rPr>
      <w:t>Wzór wniosku o wydanie pozwolenia na wniesienie urządzenia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EB9" w:rsidRDefault="00873EB9" w:rsidP="001C1B58">
    <w:pPr>
      <w:pStyle w:val="Nagwek"/>
      <w:jc w:val="right"/>
      <w:rPr>
        <w:rFonts w:ascii="Arial" w:hAnsi="Arial" w:cs="Arial"/>
      </w:rPr>
    </w:pPr>
    <w:r>
      <w:rPr>
        <w:rFonts w:ascii="Arial" w:hAnsi="Arial" w:cs="Arial"/>
      </w:rPr>
      <w:t>Załącznik nr 11</w:t>
    </w:r>
  </w:p>
  <w:p w:rsidR="00873EB9" w:rsidRPr="00BE0CC3" w:rsidRDefault="00873EB9" w:rsidP="00214B13">
    <w:pPr>
      <w:pStyle w:val="Nagwek"/>
      <w:jc w:val="right"/>
      <w:rPr>
        <w:rFonts w:ascii="Arial" w:hAnsi="Arial" w:cs="Arial"/>
        <w:i/>
      </w:rPr>
    </w:pPr>
    <w:r>
      <w:rPr>
        <w:rFonts w:ascii="Arial" w:hAnsi="Arial" w:cs="Arial"/>
        <w:i/>
      </w:rPr>
      <w:t>Miejsca realizacji usług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EB9" w:rsidRDefault="00873EB9" w:rsidP="001C1B58">
    <w:pPr>
      <w:pStyle w:val="Nagwek"/>
      <w:jc w:val="right"/>
      <w:rPr>
        <w:rFonts w:ascii="Arial" w:hAnsi="Arial" w:cs="Arial"/>
      </w:rPr>
    </w:pPr>
    <w:r>
      <w:rPr>
        <w:rFonts w:ascii="Arial" w:hAnsi="Arial" w:cs="Arial"/>
      </w:rPr>
      <w:t>Załącznik nr 2</w:t>
    </w:r>
  </w:p>
  <w:p w:rsidR="00873EB9" w:rsidRPr="001C1B58" w:rsidRDefault="00873EB9" w:rsidP="001C1B58">
    <w:pPr>
      <w:pStyle w:val="Nagwek"/>
      <w:jc w:val="right"/>
      <w:rPr>
        <w:rFonts w:ascii="Arial" w:hAnsi="Arial" w:cs="Arial"/>
      </w:rPr>
    </w:pPr>
    <w:r>
      <w:rPr>
        <w:rFonts w:ascii="Arial" w:hAnsi="Arial" w:cs="Arial"/>
      </w:rPr>
      <w:t>Wyposażenie przenośnych urządzeń sanitarnych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EB9" w:rsidRDefault="00873EB9" w:rsidP="001C1B58">
    <w:pPr>
      <w:pStyle w:val="Nagwek"/>
      <w:jc w:val="right"/>
      <w:rPr>
        <w:rFonts w:ascii="Arial" w:hAnsi="Arial" w:cs="Arial"/>
      </w:rPr>
    </w:pPr>
    <w:r>
      <w:rPr>
        <w:rFonts w:ascii="Arial" w:hAnsi="Arial" w:cs="Arial"/>
      </w:rPr>
      <w:t>Załącznik nr 3</w:t>
    </w:r>
  </w:p>
  <w:p w:rsidR="00873EB9" w:rsidRPr="001C1B58" w:rsidRDefault="00873EB9" w:rsidP="001C1B58">
    <w:pPr>
      <w:pStyle w:val="Nagwek"/>
      <w:jc w:val="right"/>
      <w:rPr>
        <w:rFonts w:ascii="Arial" w:hAnsi="Arial" w:cs="Arial"/>
      </w:rPr>
    </w:pPr>
    <w:r>
      <w:rPr>
        <w:rFonts w:ascii="Arial" w:hAnsi="Arial" w:cs="Arial"/>
      </w:rPr>
      <w:t>Zakres usług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EB9" w:rsidRDefault="00873EB9" w:rsidP="001C1B58">
    <w:pPr>
      <w:pStyle w:val="Nagwek"/>
      <w:jc w:val="right"/>
      <w:rPr>
        <w:rFonts w:ascii="Arial" w:hAnsi="Arial" w:cs="Arial"/>
      </w:rPr>
    </w:pPr>
    <w:r>
      <w:rPr>
        <w:rFonts w:ascii="Arial" w:hAnsi="Arial" w:cs="Arial"/>
      </w:rPr>
      <w:t>Załącznik nr 4</w:t>
    </w:r>
  </w:p>
  <w:p w:rsidR="00873EB9" w:rsidRPr="001C1B58" w:rsidRDefault="00873EB9" w:rsidP="001C1B58">
    <w:pPr>
      <w:pStyle w:val="Nagwek"/>
      <w:jc w:val="right"/>
      <w:rPr>
        <w:rFonts w:ascii="Arial" w:hAnsi="Arial" w:cs="Arial"/>
      </w:rPr>
    </w:pPr>
    <w:r>
      <w:rPr>
        <w:rFonts w:ascii="Arial" w:hAnsi="Arial" w:cs="Arial"/>
      </w:rPr>
      <w:t>Wzór protokołu odbioru usług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EB9" w:rsidRDefault="00873EB9" w:rsidP="001C1B58">
    <w:pPr>
      <w:pStyle w:val="Nagwek"/>
      <w:jc w:val="right"/>
      <w:rPr>
        <w:rFonts w:ascii="Arial" w:hAnsi="Arial" w:cs="Arial"/>
      </w:rPr>
    </w:pPr>
    <w:r>
      <w:rPr>
        <w:rFonts w:ascii="Arial" w:hAnsi="Arial" w:cs="Arial"/>
      </w:rPr>
      <w:t>Załącznik nr 5</w:t>
    </w:r>
  </w:p>
  <w:p w:rsidR="00873EB9" w:rsidRPr="001C1B58" w:rsidRDefault="00873EB9" w:rsidP="009D3AA1">
    <w:pPr>
      <w:pStyle w:val="Nagwek"/>
      <w:jc w:val="right"/>
      <w:rPr>
        <w:rFonts w:ascii="Arial" w:hAnsi="Arial" w:cs="Arial"/>
      </w:rPr>
    </w:pPr>
    <w:r>
      <w:rPr>
        <w:rFonts w:ascii="Arial" w:hAnsi="Arial" w:cs="Arial"/>
      </w:rPr>
      <w:t>Wzór rejestru wykonanych czynności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EB9" w:rsidRDefault="00873EB9" w:rsidP="001C1B58">
    <w:pPr>
      <w:pStyle w:val="Nagwek"/>
      <w:jc w:val="right"/>
      <w:rPr>
        <w:rFonts w:ascii="Arial" w:hAnsi="Arial" w:cs="Arial"/>
      </w:rPr>
    </w:pPr>
    <w:r>
      <w:rPr>
        <w:rFonts w:ascii="Arial" w:hAnsi="Arial" w:cs="Arial"/>
      </w:rPr>
      <w:t>Załącznik nr 6</w:t>
    </w:r>
  </w:p>
  <w:p w:rsidR="00873EB9" w:rsidRPr="001C1B58" w:rsidRDefault="00873EB9" w:rsidP="009D3AA1">
    <w:pPr>
      <w:pStyle w:val="Nagwek"/>
      <w:jc w:val="right"/>
      <w:rPr>
        <w:rFonts w:ascii="Arial" w:hAnsi="Arial" w:cs="Arial"/>
      </w:rPr>
    </w:pPr>
    <w:r>
      <w:rPr>
        <w:rFonts w:ascii="Arial" w:hAnsi="Arial" w:cs="Arial"/>
      </w:rPr>
      <w:t>Wzór wykazu osób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EB9" w:rsidRDefault="00873EB9" w:rsidP="001C1B58">
    <w:pPr>
      <w:pStyle w:val="Nagwek"/>
      <w:jc w:val="right"/>
      <w:rPr>
        <w:rFonts w:ascii="Arial" w:hAnsi="Arial" w:cs="Arial"/>
      </w:rPr>
    </w:pPr>
    <w:r>
      <w:rPr>
        <w:rFonts w:ascii="Arial" w:hAnsi="Arial" w:cs="Arial"/>
      </w:rPr>
      <w:t>Załącznik nr 7</w:t>
    </w:r>
  </w:p>
  <w:p w:rsidR="00873EB9" w:rsidRPr="00BE0CC3" w:rsidRDefault="00873EB9" w:rsidP="00214B13">
    <w:pPr>
      <w:pStyle w:val="Nagwek"/>
      <w:jc w:val="right"/>
      <w:rPr>
        <w:rFonts w:ascii="Arial" w:hAnsi="Arial" w:cs="Arial"/>
        <w:i/>
      </w:rPr>
    </w:pPr>
    <w:r>
      <w:rPr>
        <w:rFonts w:ascii="Arial" w:hAnsi="Arial" w:cs="Arial"/>
        <w:i/>
      </w:rPr>
      <w:t>Wzór wykazu pojazdów</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EB9" w:rsidRDefault="00873EB9" w:rsidP="001C1B58">
    <w:pPr>
      <w:pStyle w:val="Nagwek"/>
      <w:jc w:val="right"/>
      <w:rPr>
        <w:rFonts w:ascii="Arial" w:hAnsi="Arial" w:cs="Arial"/>
      </w:rPr>
    </w:pPr>
    <w:r>
      <w:rPr>
        <w:rFonts w:ascii="Arial" w:hAnsi="Arial" w:cs="Arial"/>
      </w:rPr>
      <w:t>Załącznik nr 8</w:t>
    </w:r>
  </w:p>
  <w:p w:rsidR="00873EB9" w:rsidRPr="00BE0CC3" w:rsidRDefault="00873EB9" w:rsidP="00214B13">
    <w:pPr>
      <w:pStyle w:val="Nagwek"/>
      <w:jc w:val="right"/>
      <w:rPr>
        <w:rFonts w:ascii="Arial" w:hAnsi="Arial" w:cs="Arial"/>
        <w:i/>
      </w:rPr>
    </w:pPr>
    <w:r w:rsidRPr="00BE0CC3">
      <w:rPr>
        <w:rFonts w:ascii="Arial" w:hAnsi="Arial" w:cs="Arial"/>
        <w:i/>
      </w:rPr>
      <w:t>Zasady wejścia/wjazdu i przebywania na terenie chronionych kompleksów  wojskowych</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EB9" w:rsidRDefault="00873EB9" w:rsidP="001C1B58">
    <w:pPr>
      <w:pStyle w:val="Nagwek"/>
      <w:jc w:val="right"/>
      <w:rPr>
        <w:rFonts w:ascii="Arial" w:hAnsi="Arial" w:cs="Arial"/>
      </w:rPr>
    </w:pPr>
    <w:r>
      <w:rPr>
        <w:rFonts w:ascii="Arial" w:hAnsi="Arial" w:cs="Arial"/>
      </w:rPr>
      <w:t>Załącznik nr 9</w:t>
    </w:r>
  </w:p>
  <w:p w:rsidR="00873EB9" w:rsidRPr="00BE0CC3" w:rsidRDefault="00873EB9" w:rsidP="00214B13">
    <w:pPr>
      <w:pStyle w:val="Nagwek"/>
      <w:jc w:val="right"/>
      <w:rPr>
        <w:rFonts w:ascii="Arial" w:hAnsi="Arial" w:cs="Arial"/>
        <w:i/>
      </w:rPr>
    </w:pPr>
    <w:r>
      <w:rPr>
        <w:rFonts w:ascii="Arial" w:hAnsi="Arial" w:cs="Arial"/>
        <w:i/>
      </w:rPr>
      <w:t>Wzór oświadczenia Wykonawcy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C5B"/>
    <w:multiLevelType w:val="multilevel"/>
    <w:tmpl w:val="E7F67004"/>
    <w:lvl w:ilvl="0">
      <w:start w:val="1"/>
      <w:numFmt w:val="decimal"/>
      <w:lvlText w:val="%1)"/>
      <w:lvlJc w:val="left"/>
      <w:pPr>
        <w:tabs>
          <w:tab w:val="num" w:pos="1105"/>
        </w:tabs>
        <w:ind w:left="1105" w:hanging="397"/>
      </w:pPr>
      <w:rPr>
        <w:rFonts w:hint="default"/>
        <w:b w:val="0"/>
        <w:i w:val="0"/>
        <w:strike w:val="0"/>
        <w:color w:val="auto"/>
        <w:lang w:val="pl-PL"/>
      </w:rPr>
    </w:lvl>
    <w:lvl w:ilvl="1">
      <w:start w:val="1"/>
      <w:numFmt w:val="lowerLetter"/>
      <w:lvlText w:val="%2."/>
      <w:lvlJc w:val="left"/>
      <w:pPr>
        <w:ind w:left="2545" w:hanging="360"/>
      </w:pPr>
    </w:lvl>
    <w:lvl w:ilvl="2">
      <w:start w:val="1"/>
      <w:numFmt w:val="decimal"/>
      <w:lvlText w:val="%3)"/>
      <w:lvlJc w:val="left"/>
      <w:pPr>
        <w:ind w:left="3445" w:hanging="360"/>
      </w:pPr>
      <w:rPr>
        <w:rFonts w:hint="default"/>
      </w:rPr>
    </w:lvl>
    <w:lvl w:ilvl="3" w:tentative="1">
      <w:start w:val="1"/>
      <w:numFmt w:val="decimal"/>
      <w:lvlText w:val="%4."/>
      <w:lvlJc w:val="left"/>
      <w:pPr>
        <w:ind w:left="3985" w:hanging="360"/>
      </w:pPr>
    </w:lvl>
    <w:lvl w:ilvl="4" w:tentative="1">
      <w:start w:val="1"/>
      <w:numFmt w:val="lowerLetter"/>
      <w:lvlText w:val="%5."/>
      <w:lvlJc w:val="left"/>
      <w:pPr>
        <w:ind w:left="4705" w:hanging="360"/>
      </w:pPr>
    </w:lvl>
    <w:lvl w:ilvl="5" w:tentative="1">
      <w:start w:val="1"/>
      <w:numFmt w:val="lowerRoman"/>
      <w:lvlText w:val="%6."/>
      <w:lvlJc w:val="right"/>
      <w:pPr>
        <w:ind w:left="5425" w:hanging="180"/>
      </w:pPr>
    </w:lvl>
    <w:lvl w:ilvl="6" w:tentative="1">
      <w:start w:val="1"/>
      <w:numFmt w:val="decimal"/>
      <w:lvlText w:val="%7."/>
      <w:lvlJc w:val="left"/>
      <w:pPr>
        <w:ind w:left="6145" w:hanging="360"/>
      </w:pPr>
    </w:lvl>
    <w:lvl w:ilvl="7" w:tentative="1">
      <w:start w:val="1"/>
      <w:numFmt w:val="lowerLetter"/>
      <w:lvlText w:val="%8."/>
      <w:lvlJc w:val="left"/>
      <w:pPr>
        <w:ind w:left="6865" w:hanging="360"/>
      </w:pPr>
    </w:lvl>
    <w:lvl w:ilvl="8" w:tentative="1">
      <w:start w:val="1"/>
      <w:numFmt w:val="lowerRoman"/>
      <w:lvlText w:val="%9."/>
      <w:lvlJc w:val="right"/>
      <w:pPr>
        <w:ind w:left="7585" w:hanging="180"/>
      </w:pPr>
    </w:lvl>
  </w:abstractNum>
  <w:abstractNum w:abstractNumId="1" w15:restartNumberingAfterBreak="0">
    <w:nsid w:val="041A00FD"/>
    <w:multiLevelType w:val="hybridMultilevel"/>
    <w:tmpl w:val="2AEABABA"/>
    <w:lvl w:ilvl="0" w:tplc="6DF48B8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26F27"/>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0169C"/>
    <w:multiLevelType w:val="hybridMultilevel"/>
    <w:tmpl w:val="AFCE052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886796"/>
    <w:multiLevelType w:val="hybridMultilevel"/>
    <w:tmpl w:val="830AB8BE"/>
    <w:lvl w:ilvl="0" w:tplc="B810BAAA">
      <w:start w:val="1"/>
      <w:numFmt w:val="decimal"/>
      <w:lvlText w:val="%1."/>
      <w:lvlJc w:val="left"/>
      <w:pPr>
        <w:ind w:left="382" w:hanging="360"/>
      </w:pPr>
    </w:lvl>
    <w:lvl w:ilvl="1" w:tplc="04150019">
      <w:start w:val="1"/>
      <w:numFmt w:val="lowerLetter"/>
      <w:lvlText w:val="%2."/>
      <w:lvlJc w:val="left"/>
      <w:pPr>
        <w:ind w:left="1102" w:hanging="360"/>
      </w:pPr>
    </w:lvl>
    <w:lvl w:ilvl="2" w:tplc="0415001B">
      <w:start w:val="1"/>
      <w:numFmt w:val="lowerRoman"/>
      <w:lvlText w:val="%3."/>
      <w:lvlJc w:val="right"/>
      <w:pPr>
        <w:ind w:left="1822" w:hanging="180"/>
      </w:pPr>
    </w:lvl>
    <w:lvl w:ilvl="3" w:tplc="0415000F">
      <w:start w:val="1"/>
      <w:numFmt w:val="decimal"/>
      <w:lvlText w:val="%4."/>
      <w:lvlJc w:val="left"/>
      <w:pPr>
        <w:ind w:left="2542" w:hanging="360"/>
      </w:pPr>
    </w:lvl>
    <w:lvl w:ilvl="4" w:tplc="04150019">
      <w:start w:val="1"/>
      <w:numFmt w:val="lowerLetter"/>
      <w:lvlText w:val="%5."/>
      <w:lvlJc w:val="left"/>
      <w:pPr>
        <w:ind w:left="3262" w:hanging="360"/>
      </w:pPr>
    </w:lvl>
    <w:lvl w:ilvl="5" w:tplc="0415001B">
      <w:start w:val="1"/>
      <w:numFmt w:val="lowerRoman"/>
      <w:lvlText w:val="%6."/>
      <w:lvlJc w:val="right"/>
      <w:pPr>
        <w:ind w:left="3982" w:hanging="180"/>
      </w:pPr>
    </w:lvl>
    <w:lvl w:ilvl="6" w:tplc="0415000F">
      <w:start w:val="1"/>
      <w:numFmt w:val="decimal"/>
      <w:lvlText w:val="%7."/>
      <w:lvlJc w:val="left"/>
      <w:pPr>
        <w:ind w:left="4702" w:hanging="360"/>
      </w:pPr>
    </w:lvl>
    <w:lvl w:ilvl="7" w:tplc="04150019">
      <w:start w:val="1"/>
      <w:numFmt w:val="lowerLetter"/>
      <w:lvlText w:val="%8."/>
      <w:lvlJc w:val="left"/>
      <w:pPr>
        <w:ind w:left="5422" w:hanging="360"/>
      </w:pPr>
    </w:lvl>
    <w:lvl w:ilvl="8" w:tplc="0415001B">
      <w:start w:val="1"/>
      <w:numFmt w:val="lowerRoman"/>
      <w:lvlText w:val="%9."/>
      <w:lvlJc w:val="right"/>
      <w:pPr>
        <w:ind w:left="6142" w:hanging="180"/>
      </w:pPr>
    </w:lvl>
  </w:abstractNum>
  <w:abstractNum w:abstractNumId="5" w15:restartNumberingAfterBreak="0">
    <w:nsid w:val="0C460E3A"/>
    <w:multiLevelType w:val="hybridMultilevel"/>
    <w:tmpl w:val="847C31CC"/>
    <w:lvl w:ilvl="0" w:tplc="C130C8FC">
      <w:start w:val="1"/>
      <w:numFmt w:val="decimal"/>
      <w:lvlText w:val="%1."/>
      <w:lvlJc w:val="left"/>
      <w:pPr>
        <w:ind w:left="720" w:hanging="360"/>
      </w:pPr>
      <w:rPr>
        <w:rFonts w:hint="default"/>
        <w:strike w:val="0"/>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6" w15:restartNumberingAfterBreak="0">
    <w:nsid w:val="0D9C4083"/>
    <w:multiLevelType w:val="hybridMultilevel"/>
    <w:tmpl w:val="AFCE052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852831"/>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82607"/>
    <w:multiLevelType w:val="hybridMultilevel"/>
    <w:tmpl w:val="0D98F12A"/>
    <w:lvl w:ilvl="0" w:tplc="9AE839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6344D"/>
    <w:multiLevelType w:val="hybridMultilevel"/>
    <w:tmpl w:val="F3F45F82"/>
    <w:lvl w:ilvl="0" w:tplc="69708F4C">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841F90"/>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F04770"/>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A273F"/>
    <w:multiLevelType w:val="hybridMultilevel"/>
    <w:tmpl w:val="AFCE05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2701FD"/>
    <w:multiLevelType w:val="hybridMultilevel"/>
    <w:tmpl w:val="AFCE052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3665ED1"/>
    <w:multiLevelType w:val="hybridMultilevel"/>
    <w:tmpl w:val="2AEABABA"/>
    <w:lvl w:ilvl="0" w:tplc="6DF48B82">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A63B56"/>
    <w:multiLevelType w:val="hybridMultilevel"/>
    <w:tmpl w:val="33E66D06"/>
    <w:lvl w:ilvl="0" w:tplc="978AFD2C">
      <w:start w:val="4"/>
      <w:numFmt w:val="upperRoman"/>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8743F4F"/>
    <w:multiLevelType w:val="hybridMultilevel"/>
    <w:tmpl w:val="AFCE052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B0E2748"/>
    <w:multiLevelType w:val="hybridMultilevel"/>
    <w:tmpl w:val="4A2CD9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49368F"/>
    <w:multiLevelType w:val="multilevel"/>
    <w:tmpl w:val="B74C7B1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A963C1"/>
    <w:multiLevelType w:val="multilevel"/>
    <w:tmpl w:val="C67C3482"/>
    <w:lvl w:ilvl="0">
      <w:start w:val="1"/>
      <w:numFmt w:val="decimal"/>
      <w:lvlText w:val="%1)"/>
      <w:lvlJc w:val="left"/>
      <w:pPr>
        <w:tabs>
          <w:tab w:val="num" w:pos="757"/>
        </w:tabs>
        <w:ind w:left="757" w:hanging="397"/>
      </w:pPr>
      <w:rPr>
        <w:rFonts w:hint="default"/>
        <w:b w:val="0"/>
        <w:i w:val="0"/>
        <w:strike w:val="0"/>
        <w:color w:val="auto"/>
      </w:rPr>
    </w:lvl>
    <w:lvl w:ilvl="1">
      <w:start w:val="1"/>
      <w:numFmt w:val="lowerLetter"/>
      <w:lvlText w:val="%2."/>
      <w:lvlJc w:val="left"/>
      <w:pPr>
        <w:ind w:left="2197" w:hanging="360"/>
      </w:pPr>
      <w:rPr>
        <w:rFonts w:hint="default"/>
      </w:rPr>
    </w:lvl>
    <w:lvl w:ilvl="2">
      <w:start w:val="1"/>
      <w:numFmt w:val="decimal"/>
      <w:lvlText w:val="%3)"/>
      <w:lvlJc w:val="left"/>
      <w:pPr>
        <w:ind w:left="3097" w:hanging="360"/>
      </w:pPr>
      <w:rPr>
        <w:rFonts w:hint="default"/>
      </w:rPr>
    </w:lvl>
    <w:lvl w:ilvl="3">
      <w:start w:val="1"/>
      <w:numFmt w:val="decimal"/>
      <w:lvlText w:val="%4."/>
      <w:lvlJc w:val="left"/>
      <w:pPr>
        <w:ind w:left="3637" w:hanging="360"/>
      </w:pPr>
      <w:rPr>
        <w:rFonts w:hint="default"/>
      </w:rPr>
    </w:lvl>
    <w:lvl w:ilvl="4">
      <w:start w:val="1"/>
      <w:numFmt w:val="lowerLetter"/>
      <w:lvlText w:val="%5."/>
      <w:lvlJc w:val="left"/>
      <w:pPr>
        <w:ind w:left="4357" w:hanging="360"/>
      </w:pPr>
      <w:rPr>
        <w:rFonts w:hint="default"/>
      </w:rPr>
    </w:lvl>
    <w:lvl w:ilvl="5">
      <w:start w:val="1"/>
      <w:numFmt w:val="lowerRoman"/>
      <w:lvlText w:val="%6."/>
      <w:lvlJc w:val="right"/>
      <w:pPr>
        <w:ind w:left="5077" w:hanging="180"/>
      </w:pPr>
      <w:rPr>
        <w:rFonts w:hint="default"/>
      </w:rPr>
    </w:lvl>
    <w:lvl w:ilvl="6">
      <w:start w:val="1"/>
      <w:numFmt w:val="decimal"/>
      <w:lvlText w:val="%7."/>
      <w:lvlJc w:val="left"/>
      <w:pPr>
        <w:ind w:left="5797" w:hanging="360"/>
      </w:pPr>
      <w:rPr>
        <w:rFonts w:hint="default"/>
      </w:rPr>
    </w:lvl>
    <w:lvl w:ilvl="7">
      <w:start w:val="1"/>
      <w:numFmt w:val="lowerLetter"/>
      <w:lvlText w:val="%8."/>
      <w:lvlJc w:val="left"/>
      <w:pPr>
        <w:ind w:left="6517" w:hanging="360"/>
      </w:pPr>
      <w:rPr>
        <w:rFonts w:hint="default"/>
      </w:rPr>
    </w:lvl>
    <w:lvl w:ilvl="8">
      <w:start w:val="1"/>
      <w:numFmt w:val="lowerRoman"/>
      <w:lvlText w:val="%9."/>
      <w:lvlJc w:val="right"/>
      <w:pPr>
        <w:ind w:left="7237" w:hanging="180"/>
      </w:pPr>
      <w:rPr>
        <w:rFonts w:hint="default"/>
      </w:rPr>
    </w:lvl>
  </w:abstractNum>
  <w:abstractNum w:abstractNumId="20" w15:restartNumberingAfterBreak="0">
    <w:nsid w:val="1F7331EB"/>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9B276F"/>
    <w:multiLevelType w:val="hybridMultilevel"/>
    <w:tmpl w:val="66206FD0"/>
    <w:lvl w:ilvl="0" w:tplc="13DA11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D388E"/>
    <w:multiLevelType w:val="hybridMultilevel"/>
    <w:tmpl w:val="FCD2BD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AA1E64"/>
    <w:multiLevelType w:val="hybridMultilevel"/>
    <w:tmpl w:val="5F9681CC"/>
    <w:lvl w:ilvl="0" w:tplc="7D0C992A">
      <w:start w:val="1"/>
      <w:numFmt w:val="decimal"/>
      <w:lvlText w:val="%1."/>
      <w:lvlJc w:val="center"/>
      <w:pPr>
        <w:ind w:left="1800" w:hanging="360"/>
      </w:pPr>
      <w:rPr>
        <w:rFonts w:hint="default"/>
      </w:rPr>
    </w:lvl>
    <w:lvl w:ilvl="1" w:tplc="8B2212C0">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24EA640C"/>
    <w:multiLevelType w:val="hybridMultilevel"/>
    <w:tmpl w:val="5B2C344C"/>
    <w:lvl w:ilvl="0" w:tplc="353247A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27AB116B"/>
    <w:multiLevelType w:val="hybridMultilevel"/>
    <w:tmpl w:val="98C07C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AE4968"/>
    <w:multiLevelType w:val="hybridMultilevel"/>
    <w:tmpl w:val="A97CA2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91A17B4"/>
    <w:multiLevelType w:val="hybridMultilevel"/>
    <w:tmpl w:val="38A694D0"/>
    <w:lvl w:ilvl="0" w:tplc="DAE056AA">
      <w:start w:val="2"/>
      <w:numFmt w:val="upperRoman"/>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A7B7474"/>
    <w:multiLevelType w:val="hybridMultilevel"/>
    <w:tmpl w:val="2AEABABA"/>
    <w:lvl w:ilvl="0" w:tplc="6DF48B8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BA6F0D"/>
    <w:multiLevelType w:val="hybridMultilevel"/>
    <w:tmpl w:val="1ABE6E5C"/>
    <w:lvl w:ilvl="0" w:tplc="B5EEF4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661C05"/>
    <w:multiLevelType w:val="hybridMultilevel"/>
    <w:tmpl w:val="64A0E4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B20F09"/>
    <w:multiLevelType w:val="hybridMultilevel"/>
    <w:tmpl w:val="AFCE052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BC0154A"/>
    <w:multiLevelType w:val="hybridMultilevel"/>
    <w:tmpl w:val="EE5A8B2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C451C0C"/>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6968F9"/>
    <w:multiLevelType w:val="hybridMultilevel"/>
    <w:tmpl w:val="B07AE448"/>
    <w:lvl w:ilvl="0" w:tplc="EA44DECA">
      <w:start w:val="1"/>
      <w:numFmt w:val="bullet"/>
      <w:lvlText w:val="-"/>
      <w:lvlJc w:val="left"/>
      <w:pPr>
        <w:ind w:left="1145" w:hanging="360"/>
      </w:pPr>
      <w:rPr>
        <w:rFonts w:ascii="Arial" w:hAnsi="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5" w15:restartNumberingAfterBreak="0">
    <w:nsid w:val="2CE9216C"/>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FE2A15"/>
    <w:multiLevelType w:val="hybridMultilevel"/>
    <w:tmpl w:val="DE2E3BA4"/>
    <w:lvl w:ilvl="0" w:tplc="04150017">
      <w:start w:val="1"/>
      <w:numFmt w:val="lowerLetter"/>
      <w:lvlText w:val="%1)"/>
      <w:lvlJc w:val="left"/>
      <w:pPr>
        <w:ind w:left="1998" w:hanging="360"/>
      </w:pPr>
    </w:lvl>
    <w:lvl w:ilvl="1" w:tplc="04150019">
      <w:start w:val="1"/>
      <w:numFmt w:val="lowerLetter"/>
      <w:lvlText w:val="%2."/>
      <w:lvlJc w:val="left"/>
      <w:pPr>
        <w:ind w:left="2718" w:hanging="360"/>
      </w:pPr>
    </w:lvl>
    <w:lvl w:ilvl="2" w:tplc="0415001B">
      <w:start w:val="1"/>
      <w:numFmt w:val="lowerRoman"/>
      <w:lvlText w:val="%3."/>
      <w:lvlJc w:val="right"/>
      <w:pPr>
        <w:ind w:left="3438" w:hanging="180"/>
      </w:pPr>
    </w:lvl>
    <w:lvl w:ilvl="3" w:tplc="0415000F">
      <w:start w:val="1"/>
      <w:numFmt w:val="decimal"/>
      <w:lvlText w:val="%4."/>
      <w:lvlJc w:val="left"/>
      <w:pPr>
        <w:ind w:left="4158" w:hanging="360"/>
      </w:pPr>
    </w:lvl>
    <w:lvl w:ilvl="4" w:tplc="04150019">
      <w:start w:val="1"/>
      <w:numFmt w:val="lowerLetter"/>
      <w:lvlText w:val="%5."/>
      <w:lvlJc w:val="left"/>
      <w:pPr>
        <w:ind w:left="4878" w:hanging="360"/>
      </w:pPr>
    </w:lvl>
    <w:lvl w:ilvl="5" w:tplc="0415001B">
      <w:start w:val="1"/>
      <w:numFmt w:val="lowerRoman"/>
      <w:lvlText w:val="%6."/>
      <w:lvlJc w:val="right"/>
      <w:pPr>
        <w:ind w:left="5598" w:hanging="180"/>
      </w:pPr>
    </w:lvl>
    <w:lvl w:ilvl="6" w:tplc="0415000F">
      <w:start w:val="1"/>
      <w:numFmt w:val="decimal"/>
      <w:lvlText w:val="%7."/>
      <w:lvlJc w:val="left"/>
      <w:pPr>
        <w:ind w:left="6318" w:hanging="360"/>
      </w:pPr>
    </w:lvl>
    <w:lvl w:ilvl="7" w:tplc="04150019">
      <w:start w:val="1"/>
      <w:numFmt w:val="lowerLetter"/>
      <w:lvlText w:val="%8."/>
      <w:lvlJc w:val="left"/>
      <w:pPr>
        <w:ind w:left="7038" w:hanging="360"/>
      </w:pPr>
    </w:lvl>
    <w:lvl w:ilvl="8" w:tplc="0415001B">
      <w:start w:val="1"/>
      <w:numFmt w:val="lowerRoman"/>
      <w:lvlText w:val="%9."/>
      <w:lvlJc w:val="right"/>
      <w:pPr>
        <w:ind w:left="7758" w:hanging="180"/>
      </w:pPr>
    </w:lvl>
  </w:abstractNum>
  <w:abstractNum w:abstractNumId="37" w15:restartNumberingAfterBreak="0">
    <w:nsid w:val="2E036CB7"/>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7F71BF"/>
    <w:multiLevelType w:val="hybridMultilevel"/>
    <w:tmpl w:val="19D8CF72"/>
    <w:lvl w:ilvl="0" w:tplc="BFDCF242">
      <w:start w:val="1"/>
      <w:numFmt w:val="decimal"/>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0F26017"/>
    <w:multiLevelType w:val="hybridMultilevel"/>
    <w:tmpl w:val="AFCE052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1E96379"/>
    <w:multiLevelType w:val="hybridMultilevel"/>
    <w:tmpl w:val="AFCE05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F41EAF"/>
    <w:multiLevelType w:val="hybridMultilevel"/>
    <w:tmpl w:val="6756CE22"/>
    <w:lvl w:ilvl="0" w:tplc="8CF887D4">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4A013E2"/>
    <w:multiLevelType w:val="hybridMultilevel"/>
    <w:tmpl w:val="AFCE05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E07FCE"/>
    <w:multiLevelType w:val="hybridMultilevel"/>
    <w:tmpl w:val="AFCE05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0E6648"/>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0C45E9"/>
    <w:multiLevelType w:val="hybridMultilevel"/>
    <w:tmpl w:val="AFCE052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92803EC"/>
    <w:multiLevelType w:val="hybridMultilevel"/>
    <w:tmpl w:val="2AEABABA"/>
    <w:lvl w:ilvl="0" w:tplc="6DF48B8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49685F"/>
    <w:multiLevelType w:val="hybridMultilevel"/>
    <w:tmpl w:val="AFCE052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95A729A"/>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560624"/>
    <w:multiLevelType w:val="hybridMultilevel"/>
    <w:tmpl w:val="1EFE4B70"/>
    <w:lvl w:ilvl="0" w:tplc="9DD218D4">
      <w:start w:val="6"/>
      <w:numFmt w:val="decimal"/>
      <w:lvlText w:val="%1."/>
      <w:lvlJc w:val="center"/>
      <w:pPr>
        <w:ind w:left="360" w:hanging="360"/>
      </w:pPr>
      <w:rPr>
        <w:rFonts w:hint="default"/>
        <w:strike w:val="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0" w15:restartNumberingAfterBreak="0">
    <w:nsid w:val="3D011CA8"/>
    <w:multiLevelType w:val="hybridMultilevel"/>
    <w:tmpl w:val="C37ACC6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6F001A"/>
    <w:multiLevelType w:val="hybridMultilevel"/>
    <w:tmpl w:val="830AB8BE"/>
    <w:lvl w:ilvl="0" w:tplc="B810BAAA">
      <w:start w:val="1"/>
      <w:numFmt w:val="decimal"/>
      <w:lvlText w:val="%1."/>
      <w:lvlJc w:val="left"/>
      <w:pPr>
        <w:ind w:left="382" w:hanging="360"/>
      </w:pPr>
    </w:lvl>
    <w:lvl w:ilvl="1" w:tplc="04150019">
      <w:start w:val="1"/>
      <w:numFmt w:val="lowerLetter"/>
      <w:lvlText w:val="%2."/>
      <w:lvlJc w:val="left"/>
      <w:pPr>
        <w:ind w:left="1102" w:hanging="360"/>
      </w:pPr>
    </w:lvl>
    <w:lvl w:ilvl="2" w:tplc="0415001B">
      <w:start w:val="1"/>
      <w:numFmt w:val="lowerRoman"/>
      <w:lvlText w:val="%3."/>
      <w:lvlJc w:val="right"/>
      <w:pPr>
        <w:ind w:left="1822" w:hanging="180"/>
      </w:pPr>
    </w:lvl>
    <w:lvl w:ilvl="3" w:tplc="0415000F">
      <w:start w:val="1"/>
      <w:numFmt w:val="decimal"/>
      <w:lvlText w:val="%4."/>
      <w:lvlJc w:val="left"/>
      <w:pPr>
        <w:ind w:left="2542" w:hanging="360"/>
      </w:pPr>
    </w:lvl>
    <w:lvl w:ilvl="4" w:tplc="04150019">
      <w:start w:val="1"/>
      <w:numFmt w:val="lowerLetter"/>
      <w:lvlText w:val="%5."/>
      <w:lvlJc w:val="left"/>
      <w:pPr>
        <w:ind w:left="3262" w:hanging="360"/>
      </w:pPr>
    </w:lvl>
    <w:lvl w:ilvl="5" w:tplc="0415001B">
      <w:start w:val="1"/>
      <w:numFmt w:val="lowerRoman"/>
      <w:lvlText w:val="%6."/>
      <w:lvlJc w:val="right"/>
      <w:pPr>
        <w:ind w:left="3982" w:hanging="180"/>
      </w:pPr>
    </w:lvl>
    <w:lvl w:ilvl="6" w:tplc="0415000F">
      <w:start w:val="1"/>
      <w:numFmt w:val="decimal"/>
      <w:lvlText w:val="%7."/>
      <w:lvlJc w:val="left"/>
      <w:pPr>
        <w:ind w:left="4702" w:hanging="360"/>
      </w:pPr>
    </w:lvl>
    <w:lvl w:ilvl="7" w:tplc="04150019">
      <w:start w:val="1"/>
      <w:numFmt w:val="lowerLetter"/>
      <w:lvlText w:val="%8."/>
      <w:lvlJc w:val="left"/>
      <w:pPr>
        <w:ind w:left="5422" w:hanging="360"/>
      </w:pPr>
    </w:lvl>
    <w:lvl w:ilvl="8" w:tplc="0415001B">
      <w:start w:val="1"/>
      <w:numFmt w:val="lowerRoman"/>
      <w:lvlText w:val="%9."/>
      <w:lvlJc w:val="right"/>
      <w:pPr>
        <w:ind w:left="6142" w:hanging="180"/>
      </w:pPr>
    </w:lvl>
  </w:abstractNum>
  <w:abstractNum w:abstractNumId="52" w15:restartNumberingAfterBreak="0">
    <w:nsid w:val="3DB504EA"/>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6C371C"/>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4F274C"/>
    <w:multiLevelType w:val="hybridMultilevel"/>
    <w:tmpl w:val="2AEABABA"/>
    <w:lvl w:ilvl="0" w:tplc="6DF48B8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E475FD"/>
    <w:multiLevelType w:val="hybridMultilevel"/>
    <w:tmpl w:val="2604E5C6"/>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56" w15:restartNumberingAfterBreak="0">
    <w:nsid w:val="4821531F"/>
    <w:multiLevelType w:val="hybridMultilevel"/>
    <w:tmpl w:val="791A4716"/>
    <w:lvl w:ilvl="0" w:tplc="B13E0B9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FD546E"/>
    <w:multiLevelType w:val="hybridMultilevel"/>
    <w:tmpl w:val="2AEABABA"/>
    <w:lvl w:ilvl="0" w:tplc="6DF48B8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6E01E8"/>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8564F1"/>
    <w:multiLevelType w:val="hybridMultilevel"/>
    <w:tmpl w:val="830AB8BE"/>
    <w:lvl w:ilvl="0" w:tplc="B810BAAA">
      <w:start w:val="1"/>
      <w:numFmt w:val="decimal"/>
      <w:lvlText w:val="%1."/>
      <w:lvlJc w:val="left"/>
      <w:pPr>
        <w:ind w:left="382" w:hanging="360"/>
      </w:pPr>
    </w:lvl>
    <w:lvl w:ilvl="1" w:tplc="04150019">
      <w:start w:val="1"/>
      <w:numFmt w:val="lowerLetter"/>
      <w:lvlText w:val="%2."/>
      <w:lvlJc w:val="left"/>
      <w:pPr>
        <w:ind w:left="1102" w:hanging="360"/>
      </w:pPr>
    </w:lvl>
    <w:lvl w:ilvl="2" w:tplc="0415001B">
      <w:start w:val="1"/>
      <w:numFmt w:val="lowerRoman"/>
      <w:lvlText w:val="%3."/>
      <w:lvlJc w:val="right"/>
      <w:pPr>
        <w:ind w:left="1822" w:hanging="180"/>
      </w:pPr>
    </w:lvl>
    <w:lvl w:ilvl="3" w:tplc="0415000F">
      <w:start w:val="1"/>
      <w:numFmt w:val="decimal"/>
      <w:lvlText w:val="%4."/>
      <w:lvlJc w:val="left"/>
      <w:pPr>
        <w:ind w:left="2542" w:hanging="360"/>
      </w:pPr>
    </w:lvl>
    <w:lvl w:ilvl="4" w:tplc="04150019">
      <w:start w:val="1"/>
      <w:numFmt w:val="lowerLetter"/>
      <w:lvlText w:val="%5."/>
      <w:lvlJc w:val="left"/>
      <w:pPr>
        <w:ind w:left="3262" w:hanging="360"/>
      </w:pPr>
    </w:lvl>
    <w:lvl w:ilvl="5" w:tplc="0415001B">
      <w:start w:val="1"/>
      <w:numFmt w:val="lowerRoman"/>
      <w:lvlText w:val="%6."/>
      <w:lvlJc w:val="right"/>
      <w:pPr>
        <w:ind w:left="3982" w:hanging="180"/>
      </w:pPr>
    </w:lvl>
    <w:lvl w:ilvl="6" w:tplc="0415000F">
      <w:start w:val="1"/>
      <w:numFmt w:val="decimal"/>
      <w:lvlText w:val="%7."/>
      <w:lvlJc w:val="left"/>
      <w:pPr>
        <w:ind w:left="4702" w:hanging="360"/>
      </w:pPr>
    </w:lvl>
    <w:lvl w:ilvl="7" w:tplc="04150019">
      <w:start w:val="1"/>
      <w:numFmt w:val="lowerLetter"/>
      <w:lvlText w:val="%8."/>
      <w:lvlJc w:val="left"/>
      <w:pPr>
        <w:ind w:left="5422" w:hanging="360"/>
      </w:pPr>
    </w:lvl>
    <w:lvl w:ilvl="8" w:tplc="0415001B">
      <w:start w:val="1"/>
      <w:numFmt w:val="lowerRoman"/>
      <w:lvlText w:val="%9."/>
      <w:lvlJc w:val="right"/>
      <w:pPr>
        <w:ind w:left="6142" w:hanging="180"/>
      </w:pPr>
    </w:lvl>
  </w:abstractNum>
  <w:abstractNum w:abstractNumId="60" w15:restartNumberingAfterBreak="0">
    <w:nsid w:val="4F860DF8"/>
    <w:multiLevelType w:val="hybridMultilevel"/>
    <w:tmpl w:val="2AEABABA"/>
    <w:lvl w:ilvl="0" w:tplc="6DF48B8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1F23A7"/>
    <w:multiLevelType w:val="hybridMultilevel"/>
    <w:tmpl w:val="AFCE05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6A57C8"/>
    <w:multiLevelType w:val="hybridMultilevel"/>
    <w:tmpl w:val="671633D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3" w15:restartNumberingAfterBreak="0">
    <w:nsid w:val="537031D9"/>
    <w:multiLevelType w:val="hybridMultilevel"/>
    <w:tmpl w:val="C37ACC6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C5651E"/>
    <w:multiLevelType w:val="hybridMultilevel"/>
    <w:tmpl w:val="AFCE05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D21471"/>
    <w:multiLevelType w:val="hybridMultilevel"/>
    <w:tmpl w:val="AFCE05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6BD527A"/>
    <w:multiLevelType w:val="hybridMultilevel"/>
    <w:tmpl w:val="FCD2B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F6731D"/>
    <w:multiLevelType w:val="hybridMultilevel"/>
    <w:tmpl w:val="2AEABABA"/>
    <w:lvl w:ilvl="0" w:tplc="6DF48B8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0F522D"/>
    <w:multiLevelType w:val="hybridMultilevel"/>
    <w:tmpl w:val="AFCE05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5E367A"/>
    <w:multiLevelType w:val="hybridMultilevel"/>
    <w:tmpl w:val="AFCE05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9C7BB9"/>
    <w:multiLevelType w:val="hybridMultilevel"/>
    <w:tmpl w:val="9522BDF0"/>
    <w:lvl w:ilvl="0" w:tplc="04150017">
      <w:start w:val="1"/>
      <w:numFmt w:val="lowerLetter"/>
      <w:lvlText w:val="%1)"/>
      <w:lvlJc w:val="left"/>
      <w:pPr>
        <w:ind w:left="1117" w:hanging="360"/>
      </w:pPr>
      <w:rPr>
        <w:rFonts w:hint="default"/>
      </w:rPr>
    </w:lvl>
    <w:lvl w:ilvl="1" w:tplc="8B2212C0">
      <w:start w:val="1"/>
      <w:numFmt w:val="lowerLetter"/>
      <w:lvlText w:val="%2)"/>
      <w:lvlJc w:val="left"/>
      <w:pPr>
        <w:ind w:left="1837" w:hanging="360"/>
      </w:pPr>
      <w:rPr>
        <w:rFonts w:hint="default"/>
      </w:r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1" w15:restartNumberingAfterBreak="0">
    <w:nsid w:val="59EF5D8D"/>
    <w:multiLevelType w:val="hybridMultilevel"/>
    <w:tmpl w:val="F50C7A84"/>
    <w:lvl w:ilvl="0" w:tplc="A0C88A28">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FE01BB"/>
    <w:multiLevelType w:val="hybridMultilevel"/>
    <w:tmpl w:val="28EEB170"/>
    <w:lvl w:ilvl="0" w:tplc="DD1AAA2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050646"/>
    <w:multiLevelType w:val="hybridMultilevel"/>
    <w:tmpl w:val="F50C7A84"/>
    <w:lvl w:ilvl="0" w:tplc="A0C88A28">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0B6F3E"/>
    <w:multiLevelType w:val="hybridMultilevel"/>
    <w:tmpl w:val="AFCE05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D420F5"/>
    <w:multiLevelType w:val="hybridMultilevel"/>
    <w:tmpl w:val="AFCE05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D1658D"/>
    <w:multiLevelType w:val="hybridMultilevel"/>
    <w:tmpl w:val="AFCE05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A12160"/>
    <w:multiLevelType w:val="hybridMultilevel"/>
    <w:tmpl w:val="AFCE052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AFC0795"/>
    <w:multiLevelType w:val="hybridMultilevel"/>
    <w:tmpl w:val="018A5AEE"/>
    <w:lvl w:ilvl="0" w:tplc="ECBECDBE">
      <w:start w:val="1"/>
      <w:numFmt w:val="upperRoman"/>
      <w:lvlText w:val="%1."/>
      <w:lvlJc w:val="center"/>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B113B30"/>
    <w:multiLevelType w:val="hybridMultilevel"/>
    <w:tmpl w:val="74DEE09A"/>
    <w:lvl w:ilvl="0" w:tplc="5680C2CC">
      <w:start w:val="1"/>
      <w:numFmt w:val="decimal"/>
      <w:lvlText w:val="%1)"/>
      <w:lvlJc w:val="left"/>
      <w:pPr>
        <w:ind w:left="720" w:hanging="36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B223E34"/>
    <w:multiLevelType w:val="hybridMultilevel"/>
    <w:tmpl w:val="19D8CF72"/>
    <w:lvl w:ilvl="0" w:tplc="BFDCF242">
      <w:start w:val="1"/>
      <w:numFmt w:val="decimal"/>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1" w15:restartNumberingAfterBreak="0">
    <w:nsid w:val="6B572FF4"/>
    <w:multiLevelType w:val="hybridMultilevel"/>
    <w:tmpl w:val="17625B8C"/>
    <w:lvl w:ilvl="0" w:tplc="7D0C992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B666DF8"/>
    <w:multiLevelType w:val="hybridMultilevel"/>
    <w:tmpl w:val="830AB8BE"/>
    <w:lvl w:ilvl="0" w:tplc="B810BAAA">
      <w:start w:val="1"/>
      <w:numFmt w:val="decimal"/>
      <w:lvlText w:val="%1."/>
      <w:lvlJc w:val="left"/>
      <w:pPr>
        <w:ind w:left="382" w:hanging="360"/>
      </w:pPr>
    </w:lvl>
    <w:lvl w:ilvl="1" w:tplc="04150019">
      <w:start w:val="1"/>
      <w:numFmt w:val="lowerLetter"/>
      <w:lvlText w:val="%2."/>
      <w:lvlJc w:val="left"/>
      <w:pPr>
        <w:ind w:left="1102" w:hanging="360"/>
      </w:pPr>
    </w:lvl>
    <w:lvl w:ilvl="2" w:tplc="0415001B">
      <w:start w:val="1"/>
      <w:numFmt w:val="lowerRoman"/>
      <w:lvlText w:val="%3."/>
      <w:lvlJc w:val="right"/>
      <w:pPr>
        <w:ind w:left="1822" w:hanging="180"/>
      </w:pPr>
    </w:lvl>
    <w:lvl w:ilvl="3" w:tplc="0415000F">
      <w:start w:val="1"/>
      <w:numFmt w:val="decimal"/>
      <w:lvlText w:val="%4."/>
      <w:lvlJc w:val="left"/>
      <w:pPr>
        <w:ind w:left="2542" w:hanging="360"/>
      </w:pPr>
    </w:lvl>
    <w:lvl w:ilvl="4" w:tplc="04150019">
      <w:start w:val="1"/>
      <w:numFmt w:val="lowerLetter"/>
      <w:lvlText w:val="%5."/>
      <w:lvlJc w:val="left"/>
      <w:pPr>
        <w:ind w:left="3262" w:hanging="360"/>
      </w:pPr>
    </w:lvl>
    <w:lvl w:ilvl="5" w:tplc="0415001B">
      <w:start w:val="1"/>
      <w:numFmt w:val="lowerRoman"/>
      <w:lvlText w:val="%6."/>
      <w:lvlJc w:val="right"/>
      <w:pPr>
        <w:ind w:left="3982" w:hanging="180"/>
      </w:pPr>
    </w:lvl>
    <w:lvl w:ilvl="6" w:tplc="0415000F">
      <w:start w:val="1"/>
      <w:numFmt w:val="decimal"/>
      <w:lvlText w:val="%7."/>
      <w:lvlJc w:val="left"/>
      <w:pPr>
        <w:ind w:left="4702" w:hanging="360"/>
      </w:pPr>
    </w:lvl>
    <w:lvl w:ilvl="7" w:tplc="04150019">
      <w:start w:val="1"/>
      <w:numFmt w:val="lowerLetter"/>
      <w:lvlText w:val="%8."/>
      <w:lvlJc w:val="left"/>
      <w:pPr>
        <w:ind w:left="5422" w:hanging="360"/>
      </w:pPr>
    </w:lvl>
    <w:lvl w:ilvl="8" w:tplc="0415001B">
      <w:start w:val="1"/>
      <w:numFmt w:val="lowerRoman"/>
      <w:lvlText w:val="%9."/>
      <w:lvlJc w:val="right"/>
      <w:pPr>
        <w:ind w:left="6142" w:hanging="180"/>
      </w:pPr>
    </w:lvl>
  </w:abstractNum>
  <w:abstractNum w:abstractNumId="83" w15:restartNumberingAfterBreak="0">
    <w:nsid w:val="6C30448F"/>
    <w:multiLevelType w:val="hybridMultilevel"/>
    <w:tmpl w:val="554818E8"/>
    <w:lvl w:ilvl="0" w:tplc="EEF26B96">
      <w:start w:val="1"/>
      <w:numFmt w:val="decimal"/>
      <w:lvlText w:val="%1."/>
      <w:lvlJc w:val="left"/>
      <w:pPr>
        <w:ind w:left="644" w:hanging="360"/>
      </w:pPr>
      <w:rPr>
        <w:rFonts w:ascii="Arial" w:eastAsiaTheme="minorHAnsi" w:hAnsi="Arial" w:cs="Arial"/>
      </w:rPr>
    </w:lvl>
    <w:lvl w:ilvl="1" w:tplc="4CA8409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C9154E9"/>
    <w:multiLevelType w:val="hybridMultilevel"/>
    <w:tmpl w:val="AFCE052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E81204A"/>
    <w:multiLevelType w:val="hybridMultilevel"/>
    <w:tmpl w:val="7C542D2A"/>
    <w:lvl w:ilvl="0" w:tplc="B5EEF4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07A3947"/>
    <w:multiLevelType w:val="hybridMultilevel"/>
    <w:tmpl w:val="47AE629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7" w15:restartNumberingAfterBreak="0">
    <w:nsid w:val="717E380A"/>
    <w:multiLevelType w:val="hybridMultilevel"/>
    <w:tmpl w:val="1D408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C4455B"/>
    <w:multiLevelType w:val="hybridMultilevel"/>
    <w:tmpl w:val="7E2CCF8A"/>
    <w:lvl w:ilvl="0" w:tplc="7D0C992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E40FF8"/>
    <w:multiLevelType w:val="hybridMultilevel"/>
    <w:tmpl w:val="7BC6B7E0"/>
    <w:lvl w:ilvl="0" w:tplc="9D5E8E56">
      <w:start w:val="3"/>
      <w:numFmt w:val="upperRoman"/>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68A5E3C"/>
    <w:multiLevelType w:val="hybridMultilevel"/>
    <w:tmpl w:val="CC14D958"/>
    <w:lvl w:ilvl="0" w:tplc="B5EEF4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22315C"/>
    <w:multiLevelType w:val="hybridMultilevel"/>
    <w:tmpl w:val="AFCE052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7391CF8"/>
    <w:multiLevelType w:val="hybridMultilevel"/>
    <w:tmpl w:val="BAA4D5B6"/>
    <w:lvl w:ilvl="0" w:tplc="0415000F">
      <w:start w:val="1"/>
      <w:numFmt w:val="decimal"/>
      <w:lvlText w:val="%1."/>
      <w:lvlJc w:val="left"/>
      <w:pPr>
        <w:ind w:left="720" w:hanging="360"/>
      </w:pPr>
      <w:rPr>
        <w:rFonts w:hint="default"/>
      </w:rPr>
    </w:lvl>
    <w:lvl w:ilvl="1" w:tplc="2DE2B06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D5669C"/>
    <w:multiLevelType w:val="hybridMultilevel"/>
    <w:tmpl w:val="E4CC2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8F932B0"/>
    <w:multiLevelType w:val="hybridMultilevel"/>
    <w:tmpl w:val="2AEABABA"/>
    <w:lvl w:ilvl="0" w:tplc="6DF48B8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A0027A3"/>
    <w:multiLevelType w:val="hybridMultilevel"/>
    <w:tmpl w:val="74DEE09A"/>
    <w:lvl w:ilvl="0" w:tplc="5680C2CC">
      <w:start w:val="1"/>
      <w:numFmt w:val="decimal"/>
      <w:lvlText w:val="%1)"/>
      <w:lvlJc w:val="left"/>
      <w:pPr>
        <w:ind w:left="720" w:hanging="360"/>
      </w:pPr>
      <w:rPr>
        <w:rFonts w:eastAsia="MS Minch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C0A5F61"/>
    <w:multiLevelType w:val="hybridMultilevel"/>
    <w:tmpl w:val="AFCE05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4946F8"/>
    <w:multiLevelType w:val="hybridMultilevel"/>
    <w:tmpl w:val="AFCE05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50303E"/>
    <w:multiLevelType w:val="hybridMultilevel"/>
    <w:tmpl w:val="2AEABABA"/>
    <w:lvl w:ilvl="0" w:tplc="6DF48B8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18"/>
  </w:num>
  <w:num w:numId="3">
    <w:abstractNumId w:val="79"/>
  </w:num>
  <w:num w:numId="4">
    <w:abstractNumId w:val="60"/>
  </w:num>
  <w:num w:numId="5">
    <w:abstractNumId w:val="46"/>
  </w:num>
  <w:num w:numId="6">
    <w:abstractNumId w:val="1"/>
  </w:num>
  <w:num w:numId="7">
    <w:abstractNumId w:val="35"/>
  </w:num>
  <w:num w:numId="8">
    <w:abstractNumId w:val="10"/>
  </w:num>
  <w:num w:numId="9">
    <w:abstractNumId w:val="53"/>
  </w:num>
  <w:num w:numId="10">
    <w:abstractNumId w:val="52"/>
  </w:num>
  <w:num w:numId="11">
    <w:abstractNumId w:val="28"/>
  </w:num>
  <w:num w:numId="12">
    <w:abstractNumId w:val="2"/>
  </w:num>
  <w:num w:numId="13">
    <w:abstractNumId w:val="14"/>
  </w:num>
  <w:num w:numId="14">
    <w:abstractNumId w:val="22"/>
  </w:num>
  <w:num w:numId="15">
    <w:abstractNumId w:val="94"/>
  </w:num>
  <w:num w:numId="16">
    <w:abstractNumId w:val="54"/>
  </w:num>
  <w:num w:numId="17">
    <w:abstractNumId w:val="37"/>
  </w:num>
  <w:num w:numId="18">
    <w:abstractNumId w:val="67"/>
  </w:num>
  <w:num w:numId="19">
    <w:abstractNumId w:val="20"/>
  </w:num>
  <w:num w:numId="20">
    <w:abstractNumId w:val="57"/>
  </w:num>
  <w:num w:numId="21">
    <w:abstractNumId w:val="48"/>
  </w:num>
  <w:num w:numId="22">
    <w:abstractNumId w:val="9"/>
  </w:num>
  <w:num w:numId="23">
    <w:abstractNumId w:val="33"/>
  </w:num>
  <w:num w:numId="24">
    <w:abstractNumId w:val="98"/>
  </w:num>
  <w:num w:numId="25">
    <w:abstractNumId w:val="7"/>
  </w:num>
  <w:num w:numId="26">
    <w:abstractNumId w:val="34"/>
  </w:num>
  <w:num w:numId="2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5"/>
  </w:num>
  <w:num w:numId="31">
    <w:abstractNumId w:val="49"/>
  </w:num>
  <w:num w:numId="32">
    <w:abstractNumId w:val="32"/>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11"/>
  </w:num>
  <w:num w:numId="39">
    <w:abstractNumId w:val="66"/>
  </w:num>
  <w:num w:numId="40">
    <w:abstractNumId w:val="80"/>
  </w:num>
  <w:num w:numId="41">
    <w:abstractNumId w:val="92"/>
  </w:num>
  <w:num w:numId="42">
    <w:abstractNumId w:val="68"/>
  </w:num>
  <w:num w:numId="43">
    <w:abstractNumId w:val="61"/>
  </w:num>
  <w:num w:numId="44">
    <w:abstractNumId w:val="64"/>
  </w:num>
  <w:num w:numId="45">
    <w:abstractNumId w:val="43"/>
  </w:num>
  <w:num w:numId="46">
    <w:abstractNumId w:val="65"/>
  </w:num>
  <w:num w:numId="47">
    <w:abstractNumId w:val="74"/>
  </w:num>
  <w:num w:numId="48">
    <w:abstractNumId w:val="75"/>
  </w:num>
  <w:num w:numId="49">
    <w:abstractNumId w:val="42"/>
  </w:num>
  <w:num w:numId="50">
    <w:abstractNumId w:val="96"/>
  </w:num>
  <w:num w:numId="51">
    <w:abstractNumId w:val="76"/>
  </w:num>
  <w:num w:numId="52">
    <w:abstractNumId w:val="12"/>
  </w:num>
  <w:num w:numId="53">
    <w:abstractNumId w:val="40"/>
  </w:num>
  <w:num w:numId="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7"/>
  </w:num>
  <w:num w:numId="71">
    <w:abstractNumId w:val="73"/>
  </w:num>
  <w:num w:numId="72">
    <w:abstractNumId w:val="72"/>
  </w:num>
  <w:num w:numId="73">
    <w:abstractNumId w:val="71"/>
  </w:num>
  <w:num w:numId="74">
    <w:abstractNumId w:val="23"/>
  </w:num>
  <w:num w:numId="75">
    <w:abstractNumId w:val="25"/>
  </w:num>
  <w:num w:numId="76">
    <w:abstractNumId w:val="8"/>
  </w:num>
  <w:num w:numId="77">
    <w:abstractNumId w:val="24"/>
  </w:num>
  <w:num w:numId="78">
    <w:abstractNumId w:val="17"/>
  </w:num>
  <w:num w:numId="79">
    <w:abstractNumId w:val="26"/>
  </w:num>
  <w:num w:numId="80">
    <w:abstractNumId w:val="0"/>
  </w:num>
  <w:num w:numId="81">
    <w:abstractNumId w:val="81"/>
  </w:num>
  <w:num w:numId="82">
    <w:abstractNumId w:val="29"/>
  </w:num>
  <w:num w:numId="83">
    <w:abstractNumId w:val="85"/>
  </w:num>
  <w:num w:numId="84">
    <w:abstractNumId w:val="56"/>
  </w:num>
  <w:num w:numId="85">
    <w:abstractNumId w:val="90"/>
  </w:num>
  <w:num w:numId="86">
    <w:abstractNumId w:val="21"/>
  </w:num>
  <w:num w:numId="87">
    <w:abstractNumId w:val="19"/>
  </w:num>
  <w:num w:numId="88">
    <w:abstractNumId w:val="78"/>
  </w:num>
  <w:num w:numId="89">
    <w:abstractNumId w:val="27"/>
  </w:num>
  <w:num w:numId="90">
    <w:abstractNumId w:val="89"/>
  </w:num>
  <w:num w:numId="91">
    <w:abstractNumId w:val="15"/>
  </w:num>
  <w:num w:numId="92">
    <w:abstractNumId w:val="70"/>
  </w:num>
  <w:num w:numId="93">
    <w:abstractNumId w:val="30"/>
  </w:num>
  <w:num w:numId="94">
    <w:abstractNumId w:val="88"/>
  </w:num>
  <w:num w:numId="95">
    <w:abstractNumId w:val="95"/>
  </w:num>
  <w:num w:numId="96">
    <w:abstractNumId w:val="87"/>
  </w:num>
  <w:num w:numId="97">
    <w:abstractNumId w:val="50"/>
  </w:num>
  <w:num w:numId="98">
    <w:abstractNumId w:val="63"/>
  </w:num>
  <w:num w:numId="99">
    <w:abstractNumId w:val="83"/>
  </w:num>
  <w:num w:numId="100">
    <w:abstractNumId w:val="69"/>
  </w:num>
  <w:num w:numId="101">
    <w:abstractNumId w:val="45"/>
  </w:num>
  <w:num w:numId="102">
    <w:abstractNumId w:val="13"/>
  </w:num>
  <w:num w:numId="103">
    <w:abstractNumId w:val="8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E3"/>
    <w:rsid w:val="000075AD"/>
    <w:rsid w:val="00007915"/>
    <w:rsid w:val="00015EFA"/>
    <w:rsid w:val="00016795"/>
    <w:rsid w:val="0001777D"/>
    <w:rsid w:val="00033DEA"/>
    <w:rsid w:val="00034FC3"/>
    <w:rsid w:val="00040E52"/>
    <w:rsid w:val="0004716F"/>
    <w:rsid w:val="00052422"/>
    <w:rsid w:val="00053AC4"/>
    <w:rsid w:val="0006061C"/>
    <w:rsid w:val="00065AE9"/>
    <w:rsid w:val="00066694"/>
    <w:rsid w:val="00071F13"/>
    <w:rsid w:val="00074670"/>
    <w:rsid w:val="00076FA1"/>
    <w:rsid w:val="0008287B"/>
    <w:rsid w:val="00085CFF"/>
    <w:rsid w:val="00090D10"/>
    <w:rsid w:val="000963A7"/>
    <w:rsid w:val="000A6DAE"/>
    <w:rsid w:val="000B04B7"/>
    <w:rsid w:val="000B7115"/>
    <w:rsid w:val="000B7ED3"/>
    <w:rsid w:val="000C3CFF"/>
    <w:rsid w:val="000C5EA0"/>
    <w:rsid w:val="000C6A82"/>
    <w:rsid w:val="000D09F8"/>
    <w:rsid w:val="000E2241"/>
    <w:rsid w:val="000E4C06"/>
    <w:rsid w:val="000F7425"/>
    <w:rsid w:val="001033B0"/>
    <w:rsid w:val="0012458F"/>
    <w:rsid w:val="0012603B"/>
    <w:rsid w:val="00131932"/>
    <w:rsid w:val="00133276"/>
    <w:rsid w:val="00135024"/>
    <w:rsid w:val="00141DA6"/>
    <w:rsid w:val="00154FB4"/>
    <w:rsid w:val="001637E2"/>
    <w:rsid w:val="00166A65"/>
    <w:rsid w:val="001704FA"/>
    <w:rsid w:val="00171C28"/>
    <w:rsid w:val="00172F4B"/>
    <w:rsid w:val="001903B9"/>
    <w:rsid w:val="00190A63"/>
    <w:rsid w:val="001A04F7"/>
    <w:rsid w:val="001A2D85"/>
    <w:rsid w:val="001B13A4"/>
    <w:rsid w:val="001B3A76"/>
    <w:rsid w:val="001B3CB3"/>
    <w:rsid w:val="001B5A22"/>
    <w:rsid w:val="001C1B58"/>
    <w:rsid w:val="001D1B6D"/>
    <w:rsid w:val="001D267A"/>
    <w:rsid w:val="001D5AB0"/>
    <w:rsid w:val="001D5FD8"/>
    <w:rsid w:val="001F39F6"/>
    <w:rsid w:val="001F5F7E"/>
    <w:rsid w:val="001F7271"/>
    <w:rsid w:val="001F7592"/>
    <w:rsid w:val="002004AC"/>
    <w:rsid w:val="0020251A"/>
    <w:rsid w:val="002054D2"/>
    <w:rsid w:val="00205CAB"/>
    <w:rsid w:val="00213388"/>
    <w:rsid w:val="00214B13"/>
    <w:rsid w:val="00215E37"/>
    <w:rsid w:val="00216074"/>
    <w:rsid w:val="00217128"/>
    <w:rsid w:val="002258C4"/>
    <w:rsid w:val="00226535"/>
    <w:rsid w:val="00240897"/>
    <w:rsid w:val="00251FE6"/>
    <w:rsid w:val="002550CD"/>
    <w:rsid w:val="002557AE"/>
    <w:rsid w:val="002637AD"/>
    <w:rsid w:val="002640E5"/>
    <w:rsid w:val="0026670B"/>
    <w:rsid w:val="002726E5"/>
    <w:rsid w:val="00276104"/>
    <w:rsid w:val="00276415"/>
    <w:rsid w:val="00276EE2"/>
    <w:rsid w:val="0028594C"/>
    <w:rsid w:val="002A0AEE"/>
    <w:rsid w:val="002A5FAA"/>
    <w:rsid w:val="002A727D"/>
    <w:rsid w:val="002A7BBF"/>
    <w:rsid w:val="002B4778"/>
    <w:rsid w:val="002C2FD7"/>
    <w:rsid w:val="002C46D4"/>
    <w:rsid w:val="002C5FB8"/>
    <w:rsid w:val="002C7F62"/>
    <w:rsid w:val="002D5744"/>
    <w:rsid w:val="002D6771"/>
    <w:rsid w:val="002E00E0"/>
    <w:rsid w:val="002E4789"/>
    <w:rsid w:val="002E4F3C"/>
    <w:rsid w:val="002F0092"/>
    <w:rsid w:val="002F078A"/>
    <w:rsid w:val="002F34C7"/>
    <w:rsid w:val="002F35D4"/>
    <w:rsid w:val="002F4D6A"/>
    <w:rsid w:val="00303337"/>
    <w:rsid w:val="003040EE"/>
    <w:rsid w:val="00315A6A"/>
    <w:rsid w:val="00320F63"/>
    <w:rsid w:val="00321987"/>
    <w:rsid w:val="00331BCA"/>
    <w:rsid w:val="00334130"/>
    <w:rsid w:val="003444E8"/>
    <w:rsid w:val="003461A0"/>
    <w:rsid w:val="00346553"/>
    <w:rsid w:val="00363CDF"/>
    <w:rsid w:val="00366542"/>
    <w:rsid w:val="00374C70"/>
    <w:rsid w:val="00376298"/>
    <w:rsid w:val="00377175"/>
    <w:rsid w:val="0039042A"/>
    <w:rsid w:val="00391952"/>
    <w:rsid w:val="003965E0"/>
    <w:rsid w:val="003A34AA"/>
    <w:rsid w:val="003A53C8"/>
    <w:rsid w:val="003B45E3"/>
    <w:rsid w:val="003B5849"/>
    <w:rsid w:val="003C139B"/>
    <w:rsid w:val="003C1CB8"/>
    <w:rsid w:val="003C6645"/>
    <w:rsid w:val="003D01FD"/>
    <w:rsid w:val="003E1A2C"/>
    <w:rsid w:val="003E1C36"/>
    <w:rsid w:val="003E351F"/>
    <w:rsid w:val="003F5C72"/>
    <w:rsid w:val="003F7705"/>
    <w:rsid w:val="00405C6B"/>
    <w:rsid w:val="004064D9"/>
    <w:rsid w:val="00406ADB"/>
    <w:rsid w:val="004075AD"/>
    <w:rsid w:val="00413D3F"/>
    <w:rsid w:val="004147DE"/>
    <w:rsid w:val="00415D68"/>
    <w:rsid w:val="00426341"/>
    <w:rsid w:val="00431AA5"/>
    <w:rsid w:val="00431BA7"/>
    <w:rsid w:val="0043214B"/>
    <w:rsid w:val="00437FA4"/>
    <w:rsid w:val="00443E8A"/>
    <w:rsid w:val="0044651A"/>
    <w:rsid w:val="00465702"/>
    <w:rsid w:val="00465E5C"/>
    <w:rsid w:val="00466E31"/>
    <w:rsid w:val="004707E0"/>
    <w:rsid w:val="00471FFA"/>
    <w:rsid w:val="00473EAC"/>
    <w:rsid w:val="00490B64"/>
    <w:rsid w:val="0049497F"/>
    <w:rsid w:val="004A369A"/>
    <w:rsid w:val="004A63A1"/>
    <w:rsid w:val="004B05D7"/>
    <w:rsid w:val="004B0E7D"/>
    <w:rsid w:val="004B75AA"/>
    <w:rsid w:val="004C03F6"/>
    <w:rsid w:val="004C1C81"/>
    <w:rsid w:val="004C7731"/>
    <w:rsid w:val="004D73A3"/>
    <w:rsid w:val="005012B7"/>
    <w:rsid w:val="00512B30"/>
    <w:rsid w:val="00531FEC"/>
    <w:rsid w:val="00536C3E"/>
    <w:rsid w:val="005446D1"/>
    <w:rsid w:val="00547725"/>
    <w:rsid w:val="005508E8"/>
    <w:rsid w:val="00553A8A"/>
    <w:rsid w:val="00554AE1"/>
    <w:rsid w:val="00555108"/>
    <w:rsid w:val="00562EAB"/>
    <w:rsid w:val="005655B3"/>
    <w:rsid w:val="0056621B"/>
    <w:rsid w:val="0056674A"/>
    <w:rsid w:val="0057234C"/>
    <w:rsid w:val="00577D40"/>
    <w:rsid w:val="005809D8"/>
    <w:rsid w:val="005858CB"/>
    <w:rsid w:val="0059762D"/>
    <w:rsid w:val="005A3C25"/>
    <w:rsid w:val="005B5571"/>
    <w:rsid w:val="005B6DED"/>
    <w:rsid w:val="005C2729"/>
    <w:rsid w:val="005C3146"/>
    <w:rsid w:val="005D0EE7"/>
    <w:rsid w:val="005D5719"/>
    <w:rsid w:val="005D594E"/>
    <w:rsid w:val="005D59EB"/>
    <w:rsid w:val="005D602F"/>
    <w:rsid w:val="005E04B6"/>
    <w:rsid w:val="005E2218"/>
    <w:rsid w:val="005E3C06"/>
    <w:rsid w:val="005E5FE2"/>
    <w:rsid w:val="005E7DA6"/>
    <w:rsid w:val="005F3FC7"/>
    <w:rsid w:val="005F5FFB"/>
    <w:rsid w:val="005F6466"/>
    <w:rsid w:val="006040AD"/>
    <w:rsid w:val="00607C7B"/>
    <w:rsid w:val="006103FB"/>
    <w:rsid w:val="006122ED"/>
    <w:rsid w:val="00631695"/>
    <w:rsid w:val="00636A96"/>
    <w:rsid w:val="00652FC6"/>
    <w:rsid w:val="00656CC1"/>
    <w:rsid w:val="00673F41"/>
    <w:rsid w:val="00676688"/>
    <w:rsid w:val="006825EF"/>
    <w:rsid w:val="00692DE3"/>
    <w:rsid w:val="0069354A"/>
    <w:rsid w:val="00695429"/>
    <w:rsid w:val="00696821"/>
    <w:rsid w:val="006A0842"/>
    <w:rsid w:val="006A0BF4"/>
    <w:rsid w:val="006A2469"/>
    <w:rsid w:val="006A33FF"/>
    <w:rsid w:val="006A7087"/>
    <w:rsid w:val="006D7A13"/>
    <w:rsid w:val="006D7E7E"/>
    <w:rsid w:val="006E49CF"/>
    <w:rsid w:val="006E55F7"/>
    <w:rsid w:val="006F1701"/>
    <w:rsid w:val="006F67D3"/>
    <w:rsid w:val="00726CDA"/>
    <w:rsid w:val="007278D4"/>
    <w:rsid w:val="00727B0C"/>
    <w:rsid w:val="00731F0B"/>
    <w:rsid w:val="007335AF"/>
    <w:rsid w:val="007348DF"/>
    <w:rsid w:val="007362DD"/>
    <w:rsid w:val="00737206"/>
    <w:rsid w:val="00737863"/>
    <w:rsid w:val="00737F49"/>
    <w:rsid w:val="00740118"/>
    <w:rsid w:val="00745FEB"/>
    <w:rsid w:val="0075452D"/>
    <w:rsid w:val="00754F05"/>
    <w:rsid w:val="00756828"/>
    <w:rsid w:val="00761081"/>
    <w:rsid w:val="007715B3"/>
    <w:rsid w:val="007731AF"/>
    <w:rsid w:val="007802E3"/>
    <w:rsid w:val="00784070"/>
    <w:rsid w:val="007869C5"/>
    <w:rsid w:val="00787214"/>
    <w:rsid w:val="00793C73"/>
    <w:rsid w:val="00794004"/>
    <w:rsid w:val="00797833"/>
    <w:rsid w:val="007B25C0"/>
    <w:rsid w:val="007B34A3"/>
    <w:rsid w:val="007C14FA"/>
    <w:rsid w:val="007C50DE"/>
    <w:rsid w:val="007C6015"/>
    <w:rsid w:val="007C7CBE"/>
    <w:rsid w:val="007D0659"/>
    <w:rsid w:val="007D14A2"/>
    <w:rsid w:val="007D368A"/>
    <w:rsid w:val="007D447A"/>
    <w:rsid w:val="007D51BA"/>
    <w:rsid w:val="007E0B0D"/>
    <w:rsid w:val="007E66E1"/>
    <w:rsid w:val="007F4736"/>
    <w:rsid w:val="00806217"/>
    <w:rsid w:val="008071DC"/>
    <w:rsid w:val="008156B3"/>
    <w:rsid w:val="00817C69"/>
    <w:rsid w:val="00822323"/>
    <w:rsid w:val="008251E0"/>
    <w:rsid w:val="008402FB"/>
    <w:rsid w:val="00840931"/>
    <w:rsid w:val="00842687"/>
    <w:rsid w:val="00843B43"/>
    <w:rsid w:val="008475FD"/>
    <w:rsid w:val="008501CD"/>
    <w:rsid w:val="00855288"/>
    <w:rsid w:val="00856AC4"/>
    <w:rsid w:val="00857A30"/>
    <w:rsid w:val="00860822"/>
    <w:rsid w:val="00862CFC"/>
    <w:rsid w:val="0086406F"/>
    <w:rsid w:val="00864CFE"/>
    <w:rsid w:val="00865437"/>
    <w:rsid w:val="00866A25"/>
    <w:rsid w:val="008721E1"/>
    <w:rsid w:val="00873EB9"/>
    <w:rsid w:val="0087405E"/>
    <w:rsid w:val="008744C9"/>
    <w:rsid w:val="00874B44"/>
    <w:rsid w:val="00874D87"/>
    <w:rsid w:val="00881857"/>
    <w:rsid w:val="00881C43"/>
    <w:rsid w:val="008858D8"/>
    <w:rsid w:val="00886FD8"/>
    <w:rsid w:val="00891805"/>
    <w:rsid w:val="00892A37"/>
    <w:rsid w:val="008A224B"/>
    <w:rsid w:val="008A2B34"/>
    <w:rsid w:val="008A552A"/>
    <w:rsid w:val="008A7E94"/>
    <w:rsid w:val="008B12A4"/>
    <w:rsid w:val="008B202A"/>
    <w:rsid w:val="008B3BAC"/>
    <w:rsid w:val="008B5EAB"/>
    <w:rsid w:val="008B7AF1"/>
    <w:rsid w:val="008C392F"/>
    <w:rsid w:val="008D44A8"/>
    <w:rsid w:val="008E18F3"/>
    <w:rsid w:val="008F0284"/>
    <w:rsid w:val="008F4112"/>
    <w:rsid w:val="00900AC1"/>
    <w:rsid w:val="009031C2"/>
    <w:rsid w:val="009075E8"/>
    <w:rsid w:val="00931E7D"/>
    <w:rsid w:val="00937496"/>
    <w:rsid w:val="00942E04"/>
    <w:rsid w:val="009441DA"/>
    <w:rsid w:val="00944743"/>
    <w:rsid w:val="00951C10"/>
    <w:rsid w:val="00953AF1"/>
    <w:rsid w:val="009572DE"/>
    <w:rsid w:val="009624F8"/>
    <w:rsid w:val="0096438F"/>
    <w:rsid w:val="009656A3"/>
    <w:rsid w:val="009750A6"/>
    <w:rsid w:val="0097629B"/>
    <w:rsid w:val="0097643C"/>
    <w:rsid w:val="00980106"/>
    <w:rsid w:val="0099473B"/>
    <w:rsid w:val="00996973"/>
    <w:rsid w:val="009A19A6"/>
    <w:rsid w:val="009A37C7"/>
    <w:rsid w:val="009B40EA"/>
    <w:rsid w:val="009B4214"/>
    <w:rsid w:val="009C11B9"/>
    <w:rsid w:val="009C2F4A"/>
    <w:rsid w:val="009C3C4A"/>
    <w:rsid w:val="009C4C99"/>
    <w:rsid w:val="009D34A9"/>
    <w:rsid w:val="009D3AA1"/>
    <w:rsid w:val="009D793B"/>
    <w:rsid w:val="009E1C7E"/>
    <w:rsid w:val="009E6607"/>
    <w:rsid w:val="009F2643"/>
    <w:rsid w:val="009F4E69"/>
    <w:rsid w:val="009F7A57"/>
    <w:rsid w:val="00A0168C"/>
    <w:rsid w:val="00A02ACA"/>
    <w:rsid w:val="00A07B37"/>
    <w:rsid w:val="00A07C59"/>
    <w:rsid w:val="00A16CA9"/>
    <w:rsid w:val="00A16CAC"/>
    <w:rsid w:val="00A17A7F"/>
    <w:rsid w:val="00A2004B"/>
    <w:rsid w:val="00A21B73"/>
    <w:rsid w:val="00A21EF8"/>
    <w:rsid w:val="00A2419B"/>
    <w:rsid w:val="00A2555E"/>
    <w:rsid w:val="00A258B0"/>
    <w:rsid w:val="00A268AA"/>
    <w:rsid w:val="00A31A61"/>
    <w:rsid w:val="00A33CE6"/>
    <w:rsid w:val="00A4334C"/>
    <w:rsid w:val="00A43C93"/>
    <w:rsid w:val="00A4508C"/>
    <w:rsid w:val="00A4708D"/>
    <w:rsid w:val="00A5079C"/>
    <w:rsid w:val="00A52C52"/>
    <w:rsid w:val="00A53EB7"/>
    <w:rsid w:val="00A61478"/>
    <w:rsid w:val="00A6312F"/>
    <w:rsid w:val="00A65CF3"/>
    <w:rsid w:val="00A65FBA"/>
    <w:rsid w:val="00A67858"/>
    <w:rsid w:val="00A67927"/>
    <w:rsid w:val="00A734D6"/>
    <w:rsid w:val="00A831FD"/>
    <w:rsid w:val="00A84A09"/>
    <w:rsid w:val="00A908B8"/>
    <w:rsid w:val="00A912F7"/>
    <w:rsid w:val="00A92361"/>
    <w:rsid w:val="00A95343"/>
    <w:rsid w:val="00AA291C"/>
    <w:rsid w:val="00AA4C50"/>
    <w:rsid w:val="00AB372F"/>
    <w:rsid w:val="00AC3C50"/>
    <w:rsid w:val="00AC4EA8"/>
    <w:rsid w:val="00AC70DD"/>
    <w:rsid w:val="00AE4F18"/>
    <w:rsid w:val="00AE7F73"/>
    <w:rsid w:val="00AF0BB9"/>
    <w:rsid w:val="00AF3261"/>
    <w:rsid w:val="00B037AC"/>
    <w:rsid w:val="00B11721"/>
    <w:rsid w:val="00B13130"/>
    <w:rsid w:val="00B15411"/>
    <w:rsid w:val="00B23265"/>
    <w:rsid w:val="00B24182"/>
    <w:rsid w:val="00B2757E"/>
    <w:rsid w:val="00B35B82"/>
    <w:rsid w:val="00B37F19"/>
    <w:rsid w:val="00B42D4B"/>
    <w:rsid w:val="00B432D4"/>
    <w:rsid w:val="00B43711"/>
    <w:rsid w:val="00B63960"/>
    <w:rsid w:val="00B64689"/>
    <w:rsid w:val="00B71C09"/>
    <w:rsid w:val="00B7702D"/>
    <w:rsid w:val="00B83C13"/>
    <w:rsid w:val="00B91426"/>
    <w:rsid w:val="00B935F2"/>
    <w:rsid w:val="00BA0DA1"/>
    <w:rsid w:val="00BA5929"/>
    <w:rsid w:val="00BA6AAC"/>
    <w:rsid w:val="00BB2D41"/>
    <w:rsid w:val="00BB5065"/>
    <w:rsid w:val="00BC2D92"/>
    <w:rsid w:val="00BD1E05"/>
    <w:rsid w:val="00BE0CC3"/>
    <w:rsid w:val="00BE51AC"/>
    <w:rsid w:val="00BE6CC5"/>
    <w:rsid w:val="00BF1207"/>
    <w:rsid w:val="00BF43FF"/>
    <w:rsid w:val="00BF509C"/>
    <w:rsid w:val="00C0256C"/>
    <w:rsid w:val="00C04EE4"/>
    <w:rsid w:val="00C074F7"/>
    <w:rsid w:val="00C0786F"/>
    <w:rsid w:val="00C07B10"/>
    <w:rsid w:val="00C207E8"/>
    <w:rsid w:val="00C223B9"/>
    <w:rsid w:val="00C23754"/>
    <w:rsid w:val="00C30556"/>
    <w:rsid w:val="00C30DBD"/>
    <w:rsid w:val="00C32EC2"/>
    <w:rsid w:val="00C3363A"/>
    <w:rsid w:val="00C34E0E"/>
    <w:rsid w:val="00C47D49"/>
    <w:rsid w:val="00C64C3F"/>
    <w:rsid w:val="00C8186B"/>
    <w:rsid w:val="00C842E4"/>
    <w:rsid w:val="00C86F5E"/>
    <w:rsid w:val="00C96DD1"/>
    <w:rsid w:val="00CA6418"/>
    <w:rsid w:val="00CB6FAC"/>
    <w:rsid w:val="00CC1760"/>
    <w:rsid w:val="00CC51FD"/>
    <w:rsid w:val="00CD22DF"/>
    <w:rsid w:val="00CD3644"/>
    <w:rsid w:val="00CD7A84"/>
    <w:rsid w:val="00CE373D"/>
    <w:rsid w:val="00CE59A5"/>
    <w:rsid w:val="00D0193C"/>
    <w:rsid w:val="00D05FF8"/>
    <w:rsid w:val="00D1663E"/>
    <w:rsid w:val="00D1701B"/>
    <w:rsid w:val="00D30968"/>
    <w:rsid w:val="00D31347"/>
    <w:rsid w:val="00D3271F"/>
    <w:rsid w:val="00D329FF"/>
    <w:rsid w:val="00D32DB3"/>
    <w:rsid w:val="00D40B43"/>
    <w:rsid w:val="00D456B3"/>
    <w:rsid w:val="00D549F3"/>
    <w:rsid w:val="00D55024"/>
    <w:rsid w:val="00D56716"/>
    <w:rsid w:val="00D61108"/>
    <w:rsid w:val="00D6539C"/>
    <w:rsid w:val="00D71977"/>
    <w:rsid w:val="00D7434A"/>
    <w:rsid w:val="00D75864"/>
    <w:rsid w:val="00D75EDF"/>
    <w:rsid w:val="00D7691D"/>
    <w:rsid w:val="00D835B0"/>
    <w:rsid w:val="00D83FBA"/>
    <w:rsid w:val="00D8492C"/>
    <w:rsid w:val="00D84F9F"/>
    <w:rsid w:val="00D86B0D"/>
    <w:rsid w:val="00D87DF2"/>
    <w:rsid w:val="00DA118F"/>
    <w:rsid w:val="00DA30A8"/>
    <w:rsid w:val="00DB4631"/>
    <w:rsid w:val="00DB4DD6"/>
    <w:rsid w:val="00DC2B62"/>
    <w:rsid w:val="00DC442C"/>
    <w:rsid w:val="00DC63F8"/>
    <w:rsid w:val="00DC7431"/>
    <w:rsid w:val="00DC7E16"/>
    <w:rsid w:val="00DD08D2"/>
    <w:rsid w:val="00DE48D2"/>
    <w:rsid w:val="00DE771B"/>
    <w:rsid w:val="00DF289B"/>
    <w:rsid w:val="00DF6EB9"/>
    <w:rsid w:val="00DF781B"/>
    <w:rsid w:val="00E02745"/>
    <w:rsid w:val="00E06E04"/>
    <w:rsid w:val="00E1484E"/>
    <w:rsid w:val="00E16A27"/>
    <w:rsid w:val="00E25580"/>
    <w:rsid w:val="00E340B1"/>
    <w:rsid w:val="00E504E1"/>
    <w:rsid w:val="00E542DE"/>
    <w:rsid w:val="00E55462"/>
    <w:rsid w:val="00E6033F"/>
    <w:rsid w:val="00E731BE"/>
    <w:rsid w:val="00E90966"/>
    <w:rsid w:val="00E90C29"/>
    <w:rsid w:val="00E91FD9"/>
    <w:rsid w:val="00E947A1"/>
    <w:rsid w:val="00E95EBF"/>
    <w:rsid w:val="00EA0C22"/>
    <w:rsid w:val="00EA418C"/>
    <w:rsid w:val="00EB09E2"/>
    <w:rsid w:val="00EB6230"/>
    <w:rsid w:val="00EB6C71"/>
    <w:rsid w:val="00EC39A7"/>
    <w:rsid w:val="00EC4DB6"/>
    <w:rsid w:val="00EC6F54"/>
    <w:rsid w:val="00ED15D0"/>
    <w:rsid w:val="00ED2839"/>
    <w:rsid w:val="00ED6850"/>
    <w:rsid w:val="00ED7047"/>
    <w:rsid w:val="00EE49A6"/>
    <w:rsid w:val="00EF28EF"/>
    <w:rsid w:val="00EF5745"/>
    <w:rsid w:val="00EF6BE6"/>
    <w:rsid w:val="00F00634"/>
    <w:rsid w:val="00F0268E"/>
    <w:rsid w:val="00F04D87"/>
    <w:rsid w:val="00F1667D"/>
    <w:rsid w:val="00F22C4E"/>
    <w:rsid w:val="00F23268"/>
    <w:rsid w:val="00F24657"/>
    <w:rsid w:val="00F2564B"/>
    <w:rsid w:val="00F25C9F"/>
    <w:rsid w:val="00F32536"/>
    <w:rsid w:val="00F36F52"/>
    <w:rsid w:val="00F426F5"/>
    <w:rsid w:val="00F44D79"/>
    <w:rsid w:val="00F54135"/>
    <w:rsid w:val="00F60C9D"/>
    <w:rsid w:val="00F6507F"/>
    <w:rsid w:val="00F714EC"/>
    <w:rsid w:val="00F73BE9"/>
    <w:rsid w:val="00F75202"/>
    <w:rsid w:val="00F854CC"/>
    <w:rsid w:val="00F8611B"/>
    <w:rsid w:val="00F86998"/>
    <w:rsid w:val="00F8726E"/>
    <w:rsid w:val="00F928C8"/>
    <w:rsid w:val="00F96A96"/>
    <w:rsid w:val="00FA1A87"/>
    <w:rsid w:val="00FA491F"/>
    <w:rsid w:val="00FC122B"/>
    <w:rsid w:val="00FC255A"/>
    <w:rsid w:val="00FC443B"/>
    <w:rsid w:val="00FC6E55"/>
    <w:rsid w:val="00FC6FAA"/>
    <w:rsid w:val="00FD1D42"/>
    <w:rsid w:val="00FD5D49"/>
    <w:rsid w:val="00FE02FD"/>
    <w:rsid w:val="00FE1D73"/>
    <w:rsid w:val="00FE30DF"/>
    <w:rsid w:val="00FE36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6228A"/>
  <w15:chartTrackingRefBased/>
  <w15:docId w15:val="{C487900F-8918-4551-8DB9-D7836CB9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5E3"/>
    <w:pPr>
      <w:spacing w:after="200" w:line="276" w:lineRule="auto"/>
    </w:pPr>
    <w:rPr>
      <w:rFonts w:ascii="Calibri" w:eastAsia="Calibri" w:hAnsi="Calibri" w:cs="Times New Roman"/>
      <w:sz w:val="22"/>
      <w:szCs w:val="22"/>
    </w:rPr>
  </w:style>
  <w:style w:type="paragraph" w:styleId="Nagwek1">
    <w:name w:val="heading 1"/>
    <w:basedOn w:val="Normalny"/>
    <w:next w:val="Normalny"/>
    <w:link w:val="Nagwek1Znak"/>
    <w:qFormat/>
    <w:rsid w:val="003B45E3"/>
    <w:pPr>
      <w:keepNext/>
      <w:keepLines/>
      <w:spacing w:before="480" w:after="0"/>
      <w:outlineLvl w:val="0"/>
    </w:pPr>
    <w:rPr>
      <w:rFonts w:ascii="Cambria" w:eastAsia="Times New Roman" w:hAnsi="Cambria"/>
      <w:b/>
      <w:bCs/>
      <w:color w:val="365F91"/>
      <w:sz w:val="28"/>
      <w:szCs w:val="28"/>
      <w:lang w:val="x-none" w:eastAsia="x-none"/>
    </w:rPr>
  </w:style>
  <w:style w:type="paragraph" w:styleId="Nagwek3">
    <w:name w:val="heading 3"/>
    <w:basedOn w:val="Normalny"/>
    <w:next w:val="Normalny"/>
    <w:link w:val="Nagwek3Znak"/>
    <w:uiPriority w:val="9"/>
    <w:unhideWhenUsed/>
    <w:qFormat/>
    <w:rsid w:val="003B45E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45E3"/>
    <w:rPr>
      <w:rFonts w:ascii="Cambria" w:eastAsia="Times New Roman" w:hAnsi="Cambria" w:cs="Times New Roman"/>
      <w:b/>
      <w:bCs/>
      <w:color w:val="365F91"/>
      <w:sz w:val="28"/>
      <w:szCs w:val="28"/>
      <w:lang w:val="x-none" w:eastAsia="x-none"/>
    </w:rPr>
  </w:style>
  <w:style w:type="character" w:customStyle="1" w:styleId="Nagwek3Znak">
    <w:name w:val="Nagłówek 3 Znak"/>
    <w:basedOn w:val="Domylnaczcionkaakapitu"/>
    <w:link w:val="Nagwek3"/>
    <w:uiPriority w:val="9"/>
    <w:rsid w:val="003B45E3"/>
    <w:rPr>
      <w:rFonts w:asciiTheme="majorHAnsi" w:eastAsiaTheme="majorEastAsia" w:hAnsiTheme="majorHAnsi" w:cstheme="majorBidi"/>
      <w:b/>
      <w:bCs/>
      <w:color w:val="5B9BD5" w:themeColor="accent1"/>
      <w:sz w:val="22"/>
      <w:szCs w:val="22"/>
    </w:rPr>
  </w:style>
  <w:style w:type="paragraph" w:customStyle="1" w:styleId="Default">
    <w:name w:val="Default"/>
    <w:link w:val="DefaultZnak"/>
    <w:rsid w:val="003B45E3"/>
    <w:pPr>
      <w:autoSpaceDE w:val="0"/>
      <w:autoSpaceDN w:val="0"/>
      <w:adjustRightInd w:val="0"/>
      <w:spacing w:after="0" w:line="240" w:lineRule="auto"/>
    </w:pPr>
    <w:rPr>
      <w:color w:val="000000"/>
    </w:rPr>
  </w:style>
  <w:style w:type="paragraph" w:styleId="Akapitzlist">
    <w:name w:val="List Paragraph"/>
    <w:aliases w:val="Podsis rysunku,Dot pt,F5 List Paragraph,List Paragraph1,Recommendation,List Paragraph11,Kolorowa lista — akcent 11,Numerowanie"/>
    <w:basedOn w:val="Normalny"/>
    <w:link w:val="AkapitzlistZnak"/>
    <w:uiPriority w:val="34"/>
    <w:qFormat/>
    <w:rsid w:val="003B45E3"/>
    <w:pPr>
      <w:ind w:left="720"/>
      <w:contextualSpacing/>
    </w:pPr>
  </w:style>
  <w:style w:type="paragraph" w:styleId="Tekstdymka">
    <w:name w:val="Balloon Text"/>
    <w:basedOn w:val="Normalny"/>
    <w:link w:val="TekstdymkaZnak"/>
    <w:uiPriority w:val="99"/>
    <w:semiHidden/>
    <w:unhideWhenUsed/>
    <w:rsid w:val="003B45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45E3"/>
    <w:rPr>
      <w:rFonts w:ascii="Tahoma" w:eastAsia="Calibri" w:hAnsi="Tahoma" w:cs="Tahoma"/>
      <w:sz w:val="16"/>
      <w:szCs w:val="16"/>
    </w:rPr>
  </w:style>
  <w:style w:type="paragraph" w:styleId="Nagwek">
    <w:name w:val="header"/>
    <w:basedOn w:val="Normalny"/>
    <w:link w:val="NagwekZnak"/>
    <w:uiPriority w:val="99"/>
    <w:unhideWhenUsed/>
    <w:rsid w:val="003B45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5E3"/>
    <w:rPr>
      <w:rFonts w:ascii="Calibri" w:eastAsia="Calibri" w:hAnsi="Calibri" w:cs="Times New Roman"/>
      <w:sz w:val="22"/>
      <w:szCs w:val="22"/>
    </w:rPr>
  </w:style>
  <w:style w:type="paragraph" w:styleId="Stopka">
    <w:name w:val="footer"/>
    <w:basedOn w:val="Normalny"/>
    <w:link w:val="StopkaZnak"/>
    <w:uiPriority w:val="99"/>
    <w:unhideWhenUsed/>
    <w:rsid w:val="003B45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45E3"/>
    <w:rPr>
      <w:rFonts w:ascii="Calibri" w:eastAsia="Calibri" w:hAnsi="Calibri" w:cs="Times New Roman"/>
      <w:sz w:val="22"/>
      <w:szCs w:val="22"/>
    </w:rPr>
  </w:style>
  <w:style w:type="table" w:styleId="Tabela-Siatka">
    <w:name w:val="Table Grid"/>
    <w:basedOn w:val="Standardowy"/>
    <w:uiPriority w:val="59"/>
    <w:rsid w:val="003B45E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45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45E3"/>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3B45E3"/>
    <w:rPr>
      <w:vertAlign w:val="superscript"/>
    </w:rPr>
  </w:style>
  <w:style w:type="paragraph" w:customStyle="1" w:styleId="Tekstpodstawowy31">
    <w:name w:val="Tekst podstawowy 31"/>
    <w:basedOn w:val="Normalny"/>
    <w:rsid w:val="003B45E3"/>
    <w:pPr>
      <w:suppressAutoHyphens/>
      <w:overflowPunct w:val="0"/>
      <w:autoSpaceDE w:val="0"/>
      <w:spacing w:after="0" w:line="240" w:lineRule="auto"/>
      <w:jc w:val="both"/>
      <w:textAlignment w:val="baseline"/>
    </w:pPr>
    <w:rPr>
      <w:rFonts w:ascii="Times New Roman" w:eastAsia="Times New Roman" w:hAnsi="Times New Roman"/>
      <w:sz w:val="26"/>
      <w:szCs w:val="26"/>
      <w:lang w:eastAsia="ar-SA"/>
    </w:rPr>
  </w:style>
  <w:style w:type="character" w:styleId="Odwoaniedokomentarza">
    <w:name w:val="annotation reference"/>
    <w:basedOn w:val="Domylnaczcionkaakapitu"/>
    <w:uiPriority w:val="99"/>
    <w:semiHidden/>
    <w:unhideWhenUsed/>
    <w:rsid w:val="003B45E3"/>
    <w:rPr>
      <w:sz w:val="16"/>
      <w:szCs w:val="16"/>
    </w:rPr>
  </w:style>
  <w:style w:type="paragraph" w:styleId="Tekstkomentarza">
    <w:name w:val="annotation text"/>
    <w:basedOn w:val="Normalny"/>
    <w:link w:val="TekstkomentarzaZnak"/>
    <w:uiPriority w:val="99"/>
    <w:unhideWhenUsed/>
    <w:rsid w:val="003B45E3"/>
    <w:pPr>
      <w:spacing w:line="240" w:lineRule="auto"/>
    </w:pPr>
    <w:rPr>
      <w:sz w:val="20"/>
      <w:szCs w:val="20"/>
    </w:rPr>
  </w:style>
  <w:style w:type="character" w:customStyle="1" w:styleId="TekstkomentarzaZnak">
    <w:name w:val="Tekst komentarza Znak"/>
    <w:basedOn w:val="Domylnaczcionkaakapitu"/>
    <w:link w:val="Tekstkomentarza"/>
    <w:uiPriority w:val="99"/>
    <w:rsid w:val="003B45E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B45E3"/>
    <w:rPr>
      <w:b/>
      <w:bCs/>
    </w:rPr>
  </w:style>
  <w:style w:type="character" w:customStyle="1" w:styleId="TematkomentarzaZnak">
    <w:name w:val="Temat komentarza Znak"/>
    <w:basedOn w:val="TekstkomentarzaZnak"/>
    <w:link w:val="Tematkomentarza"/>
    <w:uiPriority w:val="99"/>
    <w:semiHidden/>
    <w:rsid w:val="003B45E3"/>
    <w:rPr>
      <w:rFonts w:ascii="Calibri" w:eastAsia="Calibri" w:hAnsi="Calibri" w:cs="Times New Roman"/>
      <w:b/>
      <w:bCs/>
      <w:sz w:val="20"/>
      <w:szCs w:val="20"/>
    </w:rPr>
  </w:style>
  <w:style w:type="paragraph" w:styleId="Legenda">
    <w:name w:val="caption"/>
    <w:basedOn w:val="Normalny"/>
    <w:next w:val="Normalny"/>
    <w:uiPriority w:val="35"/>
    <w:unhideWhenUsed/>
    <w:qFormat/>
    <w:rsid w:val="003B45E3"/>
    <w:pPr>
      <w:spacing w:line="240" w:lineRule="auto"/>
    </w:pPr>
    <w:rPr>
      <w:b/>
      <w:bCs/>
      <w:color w:val="5B9BD5" w:themeColor="accent1"/>
      <w:sz w:val="18"/>
      <w:szCs w:val="18"/>
    </w:rPr>
  </w:style>
  <w:style w:type="character" w:customStyle="1" w:styleId="AkapitzlistZnak">
    <w:name w:val="Akapit z listą Znak"/>
    <w:aliases w:val="Podsis rysunku Znak,Dot pt Znak,F5 List Paragraph Znak,List Paragraph1 Znak,Recommendation Znak,List Paragraph11 Znak,Kolorowa lista — akcent 11 Znak,Numerowanie Znak"/>
    <w:basedOn w:val="Domylnaczcionkaakapitu"/>
    <w:link w:val="Akapitzlist"/>
    <w:uiPriority w:val="34"/>
    <w:locked/>
    <w:rsid w:val="003B45E3"/>
    <w:rPr>
      <w:rFonts w:ascii="Calibri" w:eastAsia="Calibri" w:hAnsi="Calibri" w:cs="Times New Roman"/>
      <w:sz w:val="22"/>
      <w:szCs w:val="22"/>
    </w:rPr>
  </w:style>
  <w:style w:type="character" w:styleId="Hipercze">
    <w:name w:val="Hyperlink"/>
    <w:basedOn w:val="Domylnaczcionkaakapitu"/>
    <w:uiPriority w:val="99"/>
    <w:unhideWhenUsed/>
    <w:rsid w:val="003B45E3"/>
    <w:rPr>
      <w:color w:val="0563C1" w:themeColor="hyperlink"/>
      <w:u w:val="single"/>
    </w:rPr>
  </w:style>
  <w:style w:type="paragraph" w:styleId="Tekstprzypisudolnego">
    <w:name w:val="footnote text"/>
    <w:basedOn w:val="Normalny"/>
    <w:link w:val="TekstprzypisudolnegoZnak"/>
    <w:uiPriority w:val="99"/>
    <w:rsid w:val="00BE0CC3"/>
    <w:pPr>
      <w:suppressAutoHyphens/>
      <w:overflowPunct w:val="0"/>
      <w:autoSpaceDE w:val="0"/>
      <w:spacing w:after="0" w:line="240" w:lineRule="auto"/>
      <w:textAlignment w:val="baseline"/>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uiPriority w:val="99"/>
    <w:rsid w:val="00BE0CC3"/>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BE0CC3"/>
    <w:rPr>
      <w:vertAlign w:val="superscript"/>
    </w:rPr>
  </w:style>
  <w:style w:type="paragraph" w:customStyle="1" w:styleId="M-AideNom">
    <w:name w:val="M - Aide Nom"/>
    <w:basedOn w:val="Normalny"/>
    <w:rsid w:val="00BE0CC3"/>
    <w:pPr>
      <w:spacing w:after="0" w:line="240" w:lineRule="auto"/>
    </w:pPr>
    <w:rPr>
      <w:rFonts w:ascii="Arial" w:eastAsia="Times New Roman" w:hAnsi="Arial"/>
      <w:b/>
      <w:sz w:val="20"/>
      <w:szCs w:val="20"/>
      <w:lang w:val="fr-FR" w:eastAsia="pl-PL"/>
    </w:rPr>
  </w:style>
  <w:style w:type="paragraph" w:styleId="Tekstpodstawowy">
    <w:name w:val="Body Text"/>
    <w:basedOn w:val="Normalny"/>
    <w:link w:val="TekstpodstawowyZnak"/>
    <w:uiPriority w:val="99"/>
    <w:semiHidden/>
    <w:unhideWhenUsed/>
    <w:rsid w:val="00BE0CC3"/>
    <w:pPr>
      <w:spacing w:after="120" w:line="259" w:lineRule="auto"/>
    </w:pPr>
    <w:rPr>
      <w:rFonts w:asciiTheme="minorHAnsi" w:eastAsiaTheme="minorHAnsi" w:hAnsiTheme="minorHAnsi" w:cstheme="minorBidi"/>
    </w:rPr>
  </w:style>
  <w:style w:type="character" w:customStyle="1" w:styleId="TekstpodstawowyZnak">
    <w:name w:val="Tekst podstawowy Znak"/>
    <w:basedOn w:val="Domylnaczcionkaakapitu"/>
    <w:link w:val="Tekstpodstawowy"/>
    <w:uiPriority w:val="99"/>
    <w:semiHidden/>
    <w:rsid w:val="00BE0CC3"/>
    <w:rPr>
      <w:rFonts w:asciiTheme="minorHAnsi" w:hAnsiTheme="minorHAnsi" w:cstheme="minorBidi"/>
      <w:sz w:val="22"/>
      <w:szCs w:val="22"/>
    </w:rPr>
  </w:style>
  <w:style w:type="paragraph" w:styleId="NormalnyWeb">
    <w:name w:val="Normal (Web)"/>
    <w:basedOn w:val="Normalny"/>
    <w:rsid w:val="00205CAB"/>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DefaultZnak">
    <w:name w:val="Default Znak"/>
    <w:link w:val="Default"/>
    <w:rsid w:val="009E6607"/>
    <w:rPr>
      <w:color w:val="000000"/>
    </w:rPr>
  </w:style>
  <w:style w:type="table" w:customStyle="1" w:styleId="Tabela-Siatka2">
    <w:name w:val="Tabela - Siatka2"/>
    <w:basedOn w:val="Standardowy"/>
    <w:next w:val="Tabela-Siatka"/>
    <w:uiPriority w:val="59"/>
    <w:rsid w:val="00FA491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754654">
      <w:bodyDiv w:val="1"/>
      <w:marLeft w:val="0"/>
      <w:marRight w:val="0"/>
      <w:marTop w:val="0"/>
      <w:marBottom w:val="0"/>
      <w:divBdr>
        <w:top w:val="none" w:sz="0" w:space="0" w:color="auto"/>
        <w:left w:val="none" w:sz="0" w:space="0" w:color="auto"/>
        <w:bottom w:val="none" w:sz="0" w:space="0" w:color="auto"/>
        <w:right w:val="none" w:sz="0" w:space="0" w:color="auto"/>
      </w:divBdr>
      <w:divsChild>
        <w:div w:id="1166750249">
          <w:marLeft w:val="0"/>
          <w:marRight w:val="0"/>
          <w:marTop w:val="0"/>
          <w:marBottom w:val="0"/>
          <w:divBdr>
            <w:top w:val="none" w:sz="0" w:space="0" w:color="auto"/>
            <w:left w:val="none" w:sz="0" w:space="0" w:color="auto"/>
            <w:bottom w:val="none" w:sz="0" w:space="0" w:color="auto"/>
            <w:right w:val="none" w:sz="0" w:space="0" w:color="auto"/>
          </w:divBdr>
        </w:div>
        <w:div w:id="1502086558">
          <w:marLeft w:val="0"/>
          <w:marRight w:val="0"/>
          <w:marTop w:val="0"/>
          <w:marBottom w:val="0"/>
          <w:divBdr>
            <w:top w:val="none" w:sz="0" w:space="0" w:color="auto"/>
            <w:left w:val="none" w:sz="0" w:space="0" w:color="auto"/>
            <w:bottom w:val="none" w:sz="0" w:space="0" w:color="auto"/>
            <w:right w:val="none" w:sz="0" w:space="0" w:color="auto"/>
          </w:divBdr>
        </w:div>
        <w:div w:id="361630520">
          <w:marLeft w:val="0"/>
          <w:marRight w:val="0"/>
          <w:marTop w:val="0"/>
          <w:marBottom w:val="0"/>
          <w:divBdr>
            <w:top w:val="none" w:sz="0" w:space="0" w:color="auto"/>
            <w:left w:val="none" w:sz="0" w:space="0" w:color="auto"/>
            <w:bottom w:val="none" w:sz="0" w:space="0" w:color="auto"/>
            <w:right w:val="none" w:sz="0" w:space="0" w:color="auto"/>
          </w:divBdr>
        </w:div>
        <w:div w:id="2016952813">
          <w:marLeft w:val="0"/>
          <w:marRight w:val="0"/>
          <w:marTop w:val="0"/>
          <w:marBottom w:val="0"/>
          <w:divBdr>
            <w:top w:val="none" w:sz="0" w:space="0" w:color="auto"/>
            <w:left w:val="none" w:sz="0" w:space="0" w:color="auto"/>
            <w:bottom w:val="none" w:sz="0" w:space="0" w:color="auto"/>
            <w:right w:val="none" w:sz="0" w:space="0" w:color="auto"/>
          </w:divBdr>
        </w:div>
      </w:divsChild>
    </w:div>
    <w:div w:id="1926111261">
      <w:bodyDiv w:val="1"/>
      <w:marLeft w:val="0"/>
      <w:marRight w:val="0"/>
      <w:marTop w:val="0"/>
      <w:marBottom w:val="0"/>
      <w:divBdr>
        <w:top w:val="none" w:sz="0" w:space="0" w:color="auto"/>
        <w:left w:val="none" w:sz="0" w:space="0" w:color="auto"/>
        <w:bottom w:val="none" w:sz="0" w:space="0" w:color="auto"/>
        <w:right w:val="none" w:sz="0" w:space="0" w:color="auto"/>
      </w:divBdr>
    </w:div>
    <w:div w:id="2003313127">
      <w:bodyDiv w:val="1"/>
      <w:marLeft w:val="0"/>
      <w:marRight w:val="0"/>
      <w:marTop w:val="0"/>
      <w:marBottom w:val="0"/>
      <w:divBdr>
        <w:top w:val="none" w:sz="0" w:space="0" w:color="auto"/>
        <w:left w:val="none" w:sz="0" w:space="0" w:color="auto"/>
        <w:bottom w:val="none" w:sz="0" w:space="0" w:color="auto"/>
        <w:right w:val="none" w:sz="0" w:space="0" w:color="auto"/>
      </w:divBdr>
    </w:div>
    <w:div w:id="2009283762">
      <w:bodyDiv w:val="1"/>
      <w:marLeft w:val="0"/>
      <w:marRight w:val="0"/>
      <w:marTop w:val="0"/>
      <w:marBottom w:val="0"/>
      <w:divBdr>
        <w:top w:val="none" w:sz="0" w:space="0" w:color="auto"/>
        <w:left w:val="none" w:sz="0" w:space="0" w:color="auto"/>
        <w:bottom w:val="none" w:sz="0" w:space="0" w:color="auto"/>
        <w:right w:val="none" w:sz="0" w:space="0" w:color="auto"/>
      </w:divBdr>
    </w:div>
    <w:div w:id="2035375844">
      <w:bodyDiv w:val="1"/>
      <w:marLeft w:val="0"/>
      <w:marRight w:val="0"/>
      <w:marTop w:val="0"/>
      <w:marBottom w:val="0"/>
      <w:divBdr>
        <w:top w:val="none" w:sz="0" w:space="0" w:color="auto"/>
        <w:left w:val="none" w:sz="0" w:space="0" w:color="auto"/>
        <w:bottom w:val="none" w:sz="0" w:space="0" w:color="auto"/>
        <w:right w:val="none" w:sz="0" w:space="0" w:color="auto"/>
      </w:divBdr>
    </w:div>
    <w:div w:id="21390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image" Target="media/image1.emf"/><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lex.milnet-z.ron.int/" TargetMode="Externa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header" Target="header11.xml"/><Relationship Id="rId10" Type="http://schemas.openxmlformats.org/officeDocument/2006/relationships/hyperlink" Target="http://weblex.milnet-z.ron.int/" TargetMode="Externa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25wog.wp.mil.pl" TargetMode="Externa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footer" Target="footer1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EC286D7-A638-4D7D-B9C9-AC39180D718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13441</Words>
  <Characters>80648</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93902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Wasilewska Agnieszka</dc:creator>
  <cp:keywords/>
  <dc:description/>
  <cp:lastModifiedBy>Piekutowska Magdalena</cp:lastModifiedBy>
  <cp:revision>6</cp:revision>
  <cp:lastPrinted>2024-11-04T13:21:00Z</cp:lastPrinted>
  <dcterms:created xsi:type="dcterms:W3CDTF">2024-10-30T10:47:00Z</dcterms:created>
  <dcterms:modified xsi:type="dcterms:W3CDTF">2024-11-04T13:45:00Z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ffefa053-db8a-4dec-915c-e620ddd4cd1d</vt:lpwstr>
  </property>
  <property fmtid="{D5CDD505-2E9C-101B-9397-08002B2CF9AE}" pid="3" name="bjSaver">
    <vt:lpwstr>mB9FfKLPGqihavQ3bW8BQbvdQrQA/7lS</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organization">
    <vt:lpwstr>MILNET-Z</vt:lpwstr>
  </property>
  <property fmtid="{D5CDD505-2E9C-101B-9397-08002B2CF9AE}" pid="10" name="s5636:Creator type=person">
    <vt:lpwstr>awasilewska083</vt:lpwstr>
  </property>
  <property fmtid="{D5CDD505-2E9C-101B-9397-08002B2CF9AE}" pid="11" name="s5636:Creator type=author">
    <vt:lpwstr>Wasilewska Agnieszka</vt:lpwstr>
  </property>
  <property fmtid="{D5CDD505-2E9C-101B-9397-08002B2CF9AE}" pid="12" name="s5636:Creator type=IP">
    <vt:lpwstr>10.100.117.17</vt:lpwstr>
  </property>
</Properties>
</file>