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61"/>
        <w:gridCol w:w="1701"/>
        <w:gridCol w:w="1270"/>
      </w:tblGrid>
      <w:tr w:rsidR="00BB7833" w:rsidRPr="00501156" w14:paraId="3F08DECA" w14:textId="3AE899C0" w:rsidTr="00DD7B8D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61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701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DD7B8D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701" w:type="dxa"/>
          </w:tcPr>
          <w:p w14:paraId="1801F577" w14:textId="067C1EA0" w:rsidR="00B83D20" w:rsidRPr="002760FE" w:rsidRDefault="00CB7AA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4</w:t>
            </w:r>
          </w:p>
        </w:tc>
        <w:tc>
          <w:tcPr>
            <w:tcW w:w="1270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DD7B8D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701" w:type="dxa"/>
          </w:tcPr>
          <w:p w14:paraId="7187A579" w14:textId="37AF9F8D" w:rsidR="00B83D20" w:rsidRPr="002760FE" w:rsidRDefault="00CB7AA5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3</w:t>
            </w:r>
          </w:p>
        </w:tc>
        <w:tc>
          <w:tcPr>
            <w:tcW w:w="1270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DD7B8D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701" w:type="dxa"/>
          </w:tcPr>
          <w:p w14:paraId="1500FD39" w14:textId="55ABD831" w:rsidR="00B83D20" w:rsidRPr="002760FE" w:rsidRDefault="00CB7AA5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18</w:t>
            </w:r>
          </w:p>
        </w:tc>
        <w:tc>
          <w:tcPr>
            <w:tcW w:w="1270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DD7B8D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261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01" w:type="dxa"/>
          </w:tcPr>
          <w:p w14:paraId="5B621C0E" w14:textId="36BECC46" w:rsidR="00B83D20" w:rsidRPr="002760FE" w:rsidRDefault="00B46CA4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DD7B8D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261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>Minimalna odległość pomiędzy spływkami</w:t>
            </w:r>
          </w:p>
        </w:tc>
        <w:tc>
          <w:tcPr>
            <w:tcW w:w="1701" w:type="dxa"/>
          </w:tcPr>
          <w:p w14:paraId="2CC989E6" w14:textId="77477FD4" w:rsidR="00843673" w:rsidRPr="002760FE" w:rsidRDefault="00B46CA4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DD7B8D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261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701" w:type="dxa"/>
          </w:tcPr>
          <w:p w14:paraId="56CF455F" w14:textId="352A7A9A" w:rsidR="00870E8F" w:rsidRPr="002760FE" w:rsidRDefault="00CB7AA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 4</w:t>
            </w:r>
          </w:p>
        </w:tc>
        <w:tc>
          <w:tcPr>
            <w:tcW w:w="1270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DD7B8D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6A33B599" w14:textId="0CFFDF9B" w:rsidR="0006587B" w:rsidRPr="002760FE" w:rsidRDefault="00B46C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DD7B8D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E34BF9C" w14:textId="4F31ECE3" w:rsidR="00A470F7" w:rsidRPr="002760FE" w:rsidRDefault="00B46CA4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D8D69DB" w14:textId="77777777" w:rsidTr="00DD7B8D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E16C626" w14:textId="4959A76B" w:rsidR="00A470F7" w:rsidRPr="002760FE" w:rsidRDefault="00B46C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DD7B8D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36A85714" w14:textId="0F787D61" w:rsidR="00A470F7" w:rsidRPr="002760FE" w:rsidRDefault="00B46C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03FA85B" w14:textId="77777777" w:rsidTr="00DD7B8D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0DAD65A2" w14:textId="1C6EACFC" w:rsidR="00A470F7" w:rsidRPr="002760FE" w:rsidRDefault="00B46C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DD7B8D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176A8BD3" w14:textId="5CEF029B" w:rsidR="00A470F7" w:rsidRPr="002760FE" w:rsidRDefault="00B46C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A470F7" w:rsidRPr="00501156" w14:paraId="14F3C9A6" w14:textId="77777777" w:rsidTr="00DD7B8D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261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36BC06B1" w14:textId="5843E3F3" w:rsidR="00A470F7" w:rsidRPr="002760FE" w:rsidRDefault="00B46CA4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DD7B8D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701" w:type="dxa"/>
          </w:tcPr>
          <w:p w14:paraId="380BB6B0" w14:textId="3F8CD3D8" w:rsidR="0006587B" w:rsidRPr="002760FE" w:rsidRDefault="00B46CA4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DD7B8D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701" w:type="dxa"/>
          </w:tcPr>
          <w:p w14:paraId="46DACAAF" w14:textId="5C7C3513" w:rsidR="00C82232" w:rsidRPr="002760FE" w:rsidRDefault="00B46C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2EF560AC" w14:textId="77777777" w:rsidTr="00DD7B8D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12354E17" w14:textId="2C4B36A5" w:rsidR="00C82232" w:rsidRPr="002760FE" w:rsidRDefault="00B46C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DD7B8D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701" w:type="dxa"/>
          </w:tcPr>
          <w:p w14:paraId="129904F7" w14:textId="6F97C41B" w:rsidR="00C82232" w:rsidRPr="002760FE" w:rsidRDefault="00B46C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5D5CF613" w14:textId="77777777" w:rsidTr="00DD7B8D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701" w:type="dxa"/>
          </w:tcPr>
          <w:p w14:paraId="40AF95F2" w14:textId="6835B619" w:rsidR="00C82232" w:rsidRPr="002760FE" w:rsidRDefault="00B46C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DD7B8D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701" w:type="dxa"/>
          </w:tcPr>
          <w:p w14:paraId="33697DC4" w14:textId="799F1D58" w:rsidR="00C82232" w:rsidRPr="002760FE" w:rsidRDefault="00B46CA4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kg/mb dylowanki</w:t>
            </w:r>
          </w:p>
        </w:tc>
      </w:tr>
      <w:tr w:rsidR="00C82232" w:rsidRPr="00501156" w14:paraId="48A2638F" w14:textId="77777777" w:rsidTr="00DD7B8D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261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701" w:type="dxa"/>
          </w:tcPr>
          <w:p w14:paraId="79DA8909" w14:textId="18A7D4E5" w:rsidR="00C82232" w:rsidRPr="002760FE" w:rsidRDefault="00B46CA4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270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42DA17B8" w14:textId="77777777" w:rsidTr="00E97C78">
        <w:trPr>
          <w:cantSplit/>
          <w:trHeight w:val="300"/>
        </w:trPr>
        <w:tc>
          <w:tcPr>
            <w:tcW w:w="1277" w:type="dxa"/>
          </w:tcPr>
          <w:p w14:paraId="6414D369" w14:textId="77777777" w:rsidR="00CA0AED" w:rsidRPr="00A77CBE" w:rsidRDefault="00CA0AED" w:rsidP="00E97C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DFF4DB2" w14:textId="77777777" w:rsidR="00CA0AED" w:rsidRPr="00A77CBE" w:rsidRDefault="00CA0AED" w:rsidP="00E97C78">
            <w:pPr>
              <w:spacing w:before="120" w:after="120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1" w:type="dxa"/>
          </w:tcPr>
          <w:p w14:paraId="16546462" w14:textId="77777777" w:rsidR="00CA0AED" w:rsidRPr="00A77CBE" w:rsidRDefault="00CA0AED" w:rsidP="00E97C78">
            <w:r w:rsidRPr="00A77CBE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701" w:type="dxa"/>
          </w:tcPr>
          <w:p w14:paraId="3E9BB85A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76FC29BC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0AED" w:rsidRPr="00A77CBE" w14:paraId="715D9060" w14:textId="77777777" w:rsidTr="00E97C78">
        <w:trPr>
          <w:cantSplit/>
          <w:trHeight w:val="300"/>
        </w:trPr>
        <w:tc>
          <w:tcPr>
            <w:tcW w:w="1277" w:type="dxa"/>
          </w:tcPr>
          <w:p w14:paraId="43CCC296" w14:textId="77777777" w:rsidR="00CA0AED" w:rsidRPr="00A77CBE" w:rsidRDefault="00CA0AED" w:rsidP="00E97C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2151DF0B" w14:textId="77777777" w:rsidR="00CA0AED" w:rsidRPr="00A77CBE" w:rsidRDefault="00CA0AED" w:rsidP="00E97C78">
            <w:pPr>
              <w:spacing w:before="120" w:after="120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261" w:type="dxa"/>
          </w:tcPr>
          <w:p w14:paraId="5CE667B6" w14:textId="77777777" w:rsidR="00CA0AED" w:rsidRPr="00A77CBE" w:rsidRDefault="00CA0AED" w:rsidP="00E97C78">
            <w:r w:rsidRPr="00A77CBE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701" w:type="dxa"/>
          </w:tcPr>
          <w:p w14:paraId="0E258C3C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270" w:type="dxa"/>
          </w:tcPr>
          <w:p w14:paraId="5181887A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0AED" w:rsidRPr="00A77CBE" w14:paraId="1FE1DA50" w14:textId="77777777" w:rsidTr="00E97C78">
        <w:trPr>
          <w:cantSplit/>
          <w:trHeight w:val="300"/>
        </w:trPr>
        <w:tc>
          <w:tcPr>
            <w:tcW w:w="1277" w:type="dxa"/>
          </w:tcPr>
          <w:p w14:paraId="2D78ADD5" w14:textId="77777777" w:rsidR="00CA0AED" w:rsidRPr="00A77CBE" w:rsidRDefault="00CA0AED" w:rsidP="00E97C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09B1A112" w14:textId="77777777" w:rsidR="00CA0AED" w:rsidRPr="00A77CBE" w:rsidRDefault="00CA0AED" w:rsidP="00E97C78">
            <w:pPr>
              <w:spacing w:before="120" w:after="120"/>
              <w:rPr>
                <w:rFonts w:ascii="Cambria" w:eastAsia="Cambria" w:hAnsi="Cambria" w:cs="Cambria"/>
              </w:rPr>
            </w:pPr>
            <w:r w:rsidRPr="00A77CBE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261" w:type="dxa"/>
          </w:tcPr>
          <w:p w14:paraId="7E7CD719" w14:textId="77777777" w:rsidR="00CA0AED" w:rsidRPr="00A77CBE" w:rsidRDefault="00CA0AED" w:rsidP="00E97C78">
            <w:r w:rsidRPr="00A77CBE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701" w:type="dxa"/>
          </w:tcPr>
          <w:p w14:paraId="1654D6B1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4FBCFA79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0AED" w:rsidRPr="00A77CBE" w14:paraId="059B3AF7" w14:textId="77777777" w:rsidTr="00E97C78">
        <w:trPr>
          <w:cantSplit/>
        </w:trPr>
        <w:tc>
          <w:tcPr>
            <w:tcW w:w="1277" w:type="dxa"/>
          </w:tcPr>
          <w:p w14:paraId="3680E72F" w14:textId="77777777" w:rsidR="00CA0AED" w:rsidRPr="00A77CBE" w:rsidRDefault="00CA0AED" w:rsidP="00E97C78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A31D1CA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3449F273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 xml:space="preserve">So – opis sposobu zabezpieczenia </w:t>
            </w:r>
          </w:p>
        </w:tc>
        <w:tc>
          <w:tcPr>
            <w:tcW w:w="1701" w:type="dxa"/>
          </w:tcPr>
          <w:p w14:paraId="13E6E4DF" w14:textId="77777777" w:rsidR="00CA0AED" w:rsidRPr="00A77CBE" w:rsidRDefault="00CA0AED" w:rsidP="00E97C78">
            <w:pPr>
              <w:pStyle w:val="Default"/>
              <w:rPr>
                <w:sz w:val="20"/>
                <w:szCs w:val="20"/>
              </w:rPr>
            </w:pPr>
            <w:r w:rsidRPr="00A77CBE">
              <w:rPr>
                <w:sz w:val="18"/>
                <w:szCs w:val="18"/>
              </w:rPr>
              <w:t xml:space="preserve">So należy zabezpieczyć igły otaczające pączek szczytowy na 100 % drzewek, </w:t>
            </w:r>
          </w:p>
        </w:tc>
        <w:tc>
          <w:tcPr>
            <w:tcW w:w="1270" w:type="dxa"/>
          </w:tcPr>
          <w:p w14:paraId="1BE6F03E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6C74CF1A" w14:textId="77777777" w:rsidTr="00E97C78">
        <w:trPr>
          <w:cantSplit/>
        </w:trPr>
        <w:tc>
          <w:tcPr>
            <w:tcW w:w="1277" w:type="dxa"/>
          </w:tcPr>
          <w:p w14:paraId="2F31D14D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53739F6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52B754AE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701" w:type="dxa"/>
          </w:tcPr>
          <w:p w14:paraId="5E386788" w14:textId="77777777" w:rsidR="00CA0AED" w:rsidRPr="00A77CBE" w:rsidRDefault="00CA0AED" w:rsidP="00E97C78">
            <w:pPr>
              <w:pStyle w:val="Default"/>
              <w:rPr>
                <w:sz w:val="20"/>
                <w:szCs w:val="20"/>
              </w:rPr>
            </w:pPr>
            <w:r w:rsidRPr="00A77CBE">
              <w:rPr>
                <w:sz w:val="20"/>
                <w:szCs w:val="20"/>
              </w:rPr>
              <w:t xml:space="preserve">Pączek szczytowy i ok. 10 cm ostatniego przyrostu ewentualnie cały pierwszy okółek, zabezpieczeniu podlega nie mniej niż 80% drzewek równomiernie rozmieszczonych na powierzchni uprawy </w:t>
            </w:r>
          </w:p>
          <w:p w14:paraId="34E8C1D2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606060F7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0D57D864" w14:textId="77777777" w:rsidTr="00E97C78">
        <w:trPr>
          <w:cantSplit/>
        </w:trPr>
        <w:tc>
          <w:tcPr>
            <w:tcW w:w="1277" w:type="dxa"/>
          </w:tcPr>
          <w:p w14:paraId="5839FD73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43BCF8EC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43A64EE6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701" w:type="dxa"/>
          </w:tcPr>
          <w:p w14:paraId="5E2DAD3D" w14:textId="77777777" w:rsidR="00CA0AED" w:rsidRPr="00A77CBE" w:rsidRDefault="00CA0AED" w:rsidP="00E97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C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Ostatni przyrost, zabezpieczeniu podlega nie mniej niż 80% drzewek równomiernie rozmieszczonych na powierzchni uprawy </w:t>
            </w:r>
          </w:p>
          <w:p w14:paraId="195BD547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311CFA5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04417C5F" w14:textId="77777777" w:rsidTr="00E97C78">
        <w:trPr>
          <w:cantSplit/>
        </w:trPr>
        <w:tc>
          <w:tcPr>
            <w:tcW w:w="1277" w:type="dxa"/>
          </w:tcPr>
          <w:p w14:paraId="7E153A15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F623BF5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46A2D116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 xml:space="preserve">Maksymalna odległość od </w:t>
            </w:r>
            <w:r w:rsidRPr="00A77CB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701" w:type="dxa"/>
          </w:tcPr>
          <w:p w14:paraId="6F3C23D6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7137C9B1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47A3DB4A" w14:textId="77777777" w:rsidTr="00E97C78">
        <w:trPr>
          <w:cantSplit/>
        </w:trPr>
        <w:tc>
          <w:tcPr>
            <w:tcW w:w="1277" w:type="dxa"/>
          </w:tcPr>
          <w:p w14:paraId="5F4CFFBB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7FBA41E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7BD3DE0C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</w:t>
            </w:r>
            <w:r w:rsidRPr="00A77CB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701" w:type="dxa"/>
          </w:tcPr>
          <w:p w14:paraId="09FA79AF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691AE3D9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69DEF1A0" w14:textId="77777777" w:rsidTr="00E97C78">
        <w:trPr>
          <w:cantSplit/>
        </w:trPr>
        <w:tc>
          <w:tcPr>
            <w:tcW w:w="1277" w:type="dxa"/>
          </w:tcPr>
          <w:p w14:paraId="74208F74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02C52B9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261" w:type="dxa"/>
          </w:tcPr>
          <w:p w14:paraId="5F6E472A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</w:t>
            </w:r>
            <w:r w:rsidRPr="00A77CB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701" w:type="dxa"/>
          </w:tcPr>
          <w:p w14:paraId="24AD0CCC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1DD0AF39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4A56129B" w14:textId="77777777" w:rsidTr="00E97C78">
        <w:trPr>
          <w:cantSplit/>
        </w:trPr>
        <w:tc>
          <w:tcPr>
            <w:tcW w:w="1277" w:type="dxa"/>
          </w:tcPr>
          <w:p w14:paraId="28E871C0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860986E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2CC4B151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701" w:type="dxa"/>
          </w:tcPr>
          <w:p w14:paraId="10D345EC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142E2BE1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5230A8C9" w14:textId="77777777" w:rsidTr="00E97C78">
        <w:trPr>
          <w:cantSplit/>
        </w:trPr>
        <w:tc>
          <w:tcPr>
            <w:tcW w:w="1277" w:type="dxa"/>
          </w:tcPr>
          <w:p w14:paraId="6314A32A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29C480D0" w14:textId="77777777" w:rsidR="00CA0AED" w:rsidRPr="00A77CBE" w:rsidRDefault="00CA0AED" w:rsidP="00E97C78">
            <w:pPr>
              <w:rPr>
                <w:rFonts w:ascii="Cambria" w:eastAsia="Calibri" w:hAnsi="Cambria" w:cstheme="minorHAnsi"/>
                <w:bCs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728E7D62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701" w:type="dxa"/>
          </w:tcPr>
          <w:p w14:paraId="5F6CFFED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Okorowanie części podziemnej</w:t>
            </w:r>
          </w:p>
        </w:tc>
        <w:tc>
          <w:tcPr>
            <w:tcW w:w="1270" w:type="dxa"/>
          </w:tcPr>
          <w:p w14:paraId="73A31384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53955BD6" w14:textId="77777777" w:rsidTr="00E97C78">
        <w:trPr>
          <w:cantSplit/>
        </w:trPr>
        <w:tc>
          <w:tcPr>
            <w:tcW w:w="1277" w:type="dxa"/>
          </w:tcPr>
          <w:p w14:paraId="2FC80E59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28DB3251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7C2619ED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701" w:type="dxa"/>
          </w:tcPr>
          <w:p w14:paraId="5CBD8465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6D8CF4B9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4B3AA3F6" w14:textId="77777777" w:rsidTr="00E97C78">
        <w:trPr>
          <w:cantSplit/>
        </w:trPr>
        <w:tc>
          <w:tcPr>
            <w:tcW w:w="1277" w:type="dxa"/>
          </w:tcPr>
          <w:p w14:paraId="23F0F9AF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6EA7795A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29E7562D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701" w:type="dxa"/>
          </w:tcPr>
          <w:p w14:paraId="2AE1C627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327B9CC9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5BD2E006" w14:textId="77777777" w:rsidTr="00E97C78">
        <w:trPr>
          <w:cantSplit/>
        </w:trPr>
        <w:tc>
          <w:tcPr>
            <w:tcW w:w="1277" w:type="dxa"/>
          </w:tcPr>
          <w:p w14:paraId="23B0DF26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36D72EB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28DE9177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Maksymalna</w:t>
            </w:r>
            <w:r w:rsidRPr="00A77CBE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701" w:type="dxa"/>
          </w:tcPr>
          <w:p w14:paraId="7D7F51E0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14:paraId="187501CD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AED" w:rsidRPr="00A77CBE" w14:paraId="2067A6FB" w14:textId="77777777" w:rsidTr="00E97C78">
        <w:trPr>
          <w:cantSplit/>
        </w:trPr>
        <w:tc>
          <w:tcPr>
            <w:tcW w:w="1277" w:type="dxa"/>
          </w:tcPr>
          <w:p w14:paraId="43E93C1E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65B420FD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4A627ECC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701" w:type="dxa"/>
          </w:tcPr>
          <w:p w14:paraId="3FA73FBC" w14:textId="77777777" w:rsidR="00CA0AED" w:rsidRPr="00A77CBE" w:rsidRDefault="00CA0AED" w:rsidP="00E97C78">
            <w:pPr>
              <w:pStyle w:val="Default"/>
              <w:spacing w:after="21"/>
              <w:rPr>
                <w:sz w:val="22"/>
                <w:szCs w:val="22"/>
              </w:rPr>
            </w:pPr>
            <w:r w:rsidRPr="00A77CBE">
              <w:rPr>
                <w:sz w:val="22"/>
                <w:szCs w:val="22"/>
              </w:rPr>
              <w:t xml:space="preserve">w wypadku słupków z drewna iglastego okorowanie całych słupków na czerwono, w wypadku słupków z drewna liściastego twardego (Db, Ak) korowanie nie jest wymagane, </w:t>
            </w:r>
          </w:p>
          <w:p w14:paraId="0E44F128" w14:textId="77777777" w:rsidR="00CA0AED" w:rsidRPr="00A77CBE" w:rsidRDefault="00CA0AED" w:rsidP="00E97C78">
            <w:pPr>
              <w:pStyle w:val="Default"/>
              <w:rPr>
                <w:sz w:val="22"/>
                <w:szCs w:val="22"/>
              </w:rPr>
            </w:pPr>
            <w:r w:rsidRPr="00A77CBE">
              <w:rPr>
                <w:sz w:val="22"/>
                <w:szCs w:val="22"/>
              </w:rPr>
              <w:t xml:space="preserve">− rozłupanie lub rozcięcie wzdłużne zbyt grubych słupków. </w:t>
            </w:r>
          </w:p>
          <w:p w14:paraId="05E4478D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2199B2A8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798EA7CA" w14:textId="77777777" w:rsidTr="00E97C78">
        <w:trPr>
          <w:cantSplit/>
        </w:trPr>
        <w:tc>
          <w:tcPr>
            <w:tcW w:w="1277" w:type="dxa"/>
          </w:tcPr>
          <w:p w14:paraId="437DBDC1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9E57565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02D58D32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Sposób przymocowania siatki</w:t>
            </w:r>
          </w:p>
        </w:tc>
        <w:tc>
          <w:tcPr>
            <w:tcW w:w="1701" w:type="dxa"/>
          </w:tcPr>
          <w:p w14:paraId="5596610C" w14:textId="77777777" w:rsidR="00CA0AED" w:rsidRPr="00A77CBE" w:rsidRDefault="00CA0AED" w:rsidP="00E97C78">
            <w:pPr>
              <w:pStyle w:val="Default"/>
            </w:pPr>
          </w:p>
          <w:p w14:paraId="0515F7CF" w14:textId="77777777" w:rsidR="00CA0AED" w:rsidRPr="00A77CBE" w:rsidRDefault="00CA0AED" w:rsidP="00E97C78">
            <w:pPr>
              <w:pStyle w:val="Default"/>
              <w:rPr>
                <w:sz w:val="22"/>
                <w:szCs w:val="22"/>
              </w:rPr>
            </w:pPr>
            <w:r w:rsidRPr="00A77CBE">
              <w:rPr>
                <w:sz w:val="22"/>
                <w:szCs w:val="22"/>
              </w:rPr>
              <w:t xml:space="preserve">siatkę należy przybijać wyłącznie skoblami </w:t>
            </w:r>
          </w:p>
          <w:p w14:paraId="36D080A3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0" w:type="dxa"/>
          </w:tcPr>
          <w:p w14:paraId="77E3CF25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A77CBE" w14:paraId="046374B7" w14:textId="77777777" w:rsidTr="00E97C78">
        <w:trPr>
          <w:cantSplit/>
        </w:trPr>
        <w:tc>
          <w:tcPr>
            <w:tcW w:w="1277" w:type="dxa"/>
          </w:tcPr>
          <w:p w14:paraId="70C7D934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DE4A497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078B02B6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Wymagania techniczne skobli</w:t>
            </w:r>
          </w:p>
        </w:tc>
        <w:tc>
          <w:tcPr>
            <w:tcW w:w="1701" w:type="dxa"/>
          </w:tcPr>
          <w:p w14:paraId="7AF3A906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0A8521F" w14:textId="77777777" w:rsidR="00CA0AED" w:rsidRPr="00A77CB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2760FE" w14:paraId="10FF6897" w14:textId="77777777" w:rsidTr="00E97C78">
        <w:trPr>
          <w:cantSplit/>
        </w:trPr>
        <w:tc>
          <w:tcPr>
            <w:tcW w:w="1277" w:type="dxa"/>
          </w:tcPr>
          <w:p w14:paraId="768130EC" w14:textId="77777777" w:rsidR="00CA0AED" w:rsidRPr="00A77CBE" w:rsidRDefault="00CA0AED" w:rsidP="00E97C78">
            <w:pPr>
              <w:jc w:val="center"/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3EC086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261" w:type="dxa"/>
          </w:tcPr>
          <w:p w14:paraId="636CB902" w14:textId="77777777" w:rsidR="00CA0AED" w:rsidRPr="00A77CBE" w:rsidRDefault="00CA0AED" w:rsidP="00E97C78">
            <w:pPr>
              <w:rPr>
                <w:rFonts w:ascii="Cambria" w:hAnsi="Cambria"/>
              </w:rPr>
            </w:pPr>
            <w:r w:rsidRPr="00A77CBE"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5D0263E2" w14:textId="77777777" w:rsidR="00CA0AED" w:rsidRPr="00A77CBE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FBEACFE" w14:textId="77777777" w:rsidR="00CA0AED" w:rsidRPr="002760FE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77CB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AED" w:rsidRPr="00670028" w14:paraId="2FC9EA21" w14:textId="77777777" w:rsidTr="00DD7B8D">
        <w:trPr>
          <w:cantSplit/>
        </w:trPr>
        <w:tc>
          <w:tcPr>
            <w:tcW w:w="1277" w:type="dxa"/>
          </w:tcPr>
          <w:p w14:paraId="2D282CEF" w14:textId="77777777" w:rsidR="00CA0AED" w:rsidRPr="00670028" w:rsidRDefault="00CA0AED" w:rsidP="00E97C78">
            <w:pPr>
              <w:jc w:val="center"/>
              <w:rPr>
                <w:rFonts w:ascii="Cambria" w:hAnsi="Cambria"/>
              </w:rPr>
            </w:pPr>
            <w:r w:rsidRPr="00670028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7950A802" w14:textId="77777777" w:rsidR="00CA0AED" w:rsidRPr="00670028" w:rsidRDefault="00CA0AED" w:rsidP="00E97C78">
            <w:pPr>
              <w:rPr>
                <w:rFonts w:ascii="Cambria" w:hAnsi="Cambria"/>
              </w:rPr>
            </w:pPr>
            <w:r w:rsidRPr="00670028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261" w:type="dxa"/>
          </w:tcPr>
          <w:p w14:paraId="264A571B" w14:textId="77777777" w:rsidR="00CA0AED" w:rsidRPr="00670028" w:rsidRDefault="00CA0AED" w:rsidP="00E97C78">
            <w:pPr>
              <w:rPr>
                <w:rFonts w:ascii="Cambria" w:hAnsi="Cambria"/>
              </w:rPr>
            </w:pPr>
            <w:r w:rsidRPr="00670028">
              <w:rPr>
                <w:rFonts w:ascii="Cambria" w:hAnsi="Cambria"/>
              </w:rPr>
              <w:t>Maksymalna</w:t>
            </w:r>
            <w:r w:rsidRPr="00670028">
              <w:rPr>
                <w:rFonts w:ascii="Cambria" w:eastAsia="Cambria" w:hAnsi="Cambria" w:cs="Cambria"/>
              </w:rPr>
              <w:t xml:space="preserve"> odległość </w:t>
            </w:r>
            <w:r w:rsidRPr="0067002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701" w:type="dxa"/>
          </w:tcPr>
          <w:p w14:paraId="0CFC5C63" w14:textId="77777777" w:rsidR="00CA0AED" w:rsidRPr="00670028" w:rsidRDefault="00CA0AED" w:rsidP="00E97C7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270" w:type="dxa"/>
          </w:tcPr>
          <w:p w14:paraId="4870F092" w14:textId="77777777" w:rsidR="00CA0AED" w:rsidRPr="00670028" w:rsidRDefault="00CA0AED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7002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7D72" w:rsidRPr="002760FE" w14:paraId="0D36472E" w14:textId="77777777" w:rsidTr="004B29DF">
        <w:trPr>
          <w:cantSplit/>
        </w:trPr>
        <w:tc>
          <w:tcPr>
            <w:tcW w:w="1277" w:type="dxa"/>
          </w:tcPr>
          <w:p w14:paraId="12B59B17" w14:textId="77777777" w:rsidR="00917D72" w:rsidRPr="00501156" w:rsidRDefault="00917D72" w:rsidP="00E97C7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0B755B" w14:textId="77777777" w:rsidR="00917D72" w:rsidRPr="00501156" w:rsidRDefault="00917D72" w:rsidP="00E97C78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3EA20025" w14:textId="77777777" w:rsidR="00917D72" w:rsidRPr="00501156" w:rsidRDefault="00917D72" w:rsidP="00E97C7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701" w:type="dxa"/>
          </w:tcPr>
          <w:p w14:paraId="67EC6E58" w14:textId="77777777" w:rsidR="00917D72" w:rsidRPr="002760FE" w:rsidRDefault="00917D72" w:rsidP="00E97C7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ocynkowane</w:t>
            </w:r>
          </w:p>
        </w:tc>
        <w:tc>
          <w:tcPr>
            <w:tcW w:w="1270" w:type="dxa"/>
          </w:tcPr>
          <w:p w14:paraId="74521D2D" w14:textId="77777777" w:rsidR="00917D72" w:rsidRPr="002760FE" w:rsidRDefault="00917D72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17D72" w:rsidRPr="002760FE" w14:paraId="4880FA76" w14:textId="77777777" w:rsidTr="004B29DF">
        <w:trPr>
          <w:cantSplit/>
        </w:trPr>
        <w:tc>
          <w:tcPr>
            <w:tcW w:w="1277" w:type="dxa"/>
          </w:tcPr>
          <w:p w14:paraId="76555EB0" w14:textId="77777777" w:rsidR="00917D72" w:rsidRPr="00501156" w:rsidRDefault="00917D72" w:rsidP="00E97C78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441E81DE" w14:textId="77777777" w:rsidR="00917D72" w:rsidRPr="00501156" w:rsidRDefault="00917D72" w:rsidP="00E97C78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261" w:type="dxa"/>
          </w:tcPr>
          <w:p w14:paraId="61690C45" w14:textId="77777777" w:rsidR="00917D72" w:rsidRPr="00501156" w:rsidRDefault="00917D72" w:rsidP="00E97C7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16089F1E" w14:textId="3511ECF0" w:rsidR="00917D72" w:rsidRPr="002760FE" w:rsidRDefault="006D69DF" w:rsidP="00E97C7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270" w:type="dxa"/>
          </w:tcPr>
          <w:p w14:paraId="63CCF286" w14:textId="77777777" w:rsidR="00917D72" w:rsidRPr="002760FE" w:rsidRDefault="00917D72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17D72" w14:paraId="35254334" w14:textId="77777777" w:rsidTr="004B29DF">
        <w:trPr>
          <w:cantSplit/>
        </w:trPr>
        <w:tc>
          <w:tcPr>
            <w:tcW w:w="1277" w:type="dxa"/>
          </w:tcPr>
          <w:p w14:paraId="17155D68" w14:textId="77777777" w:rsidR="00917D72" w:rsidRDefault="00917D72" w:rsidP="00E97C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29AD1EC6" w14:textId="77777777" w:rsidR="00917D72" w:rsidRDefault="00917D72" w:rsidP="00E97C7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71824A0C" w14:textId="77777777" w:rsidR="00917D72" w:rsidRDefault="00917D72" w:rsidP="00E97C7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701" w:type="dxa"/>
          </w:tcPr>
          <w:p w14:paraId="2E5FB070" w14:textId="77777777" w:rsidR="00917D72" w:rsidRDefault="00917D72" w:rsidP="00E97C7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Trociny</w:t>
            </w:r>
          </w:p>
        </w:tc>
        <w:tc>
          <w:tcPr>
            <w:tcW w:w="1270" w:type="dxa"/>
          </w:tcPr>
          <w:p w14:paraId="280078C1" w14:textId="77777777" w:rsidR="00917D72" w:rsidRDefault="00917D72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17D72" w14:paraId="54A37DEE" w14:textId="77777777" w:rsidTr="004B29DF">
        <w:trPr>
          <w:cantSplit/>
        </w:trPr>
        <w:tc>
          <w:tcPr>
            <w:tcW w:w="1277" w:type="dxa"/>
          </w:tcPr>
          <w:p w14:paraId="718FF97B" w14:textId="77777777" w:rsidR="00917D72" w:rsidRDefault="00917D72" w:rsidP="00E97C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3B62CA7C" w14:textId="77777777" w:rsidR="00917D72" w:rsidRDefault="00917D72" w:rsidP="00E97C7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261" w:type="dxa"/>
          </w:tcPr>
          <w:p w14:paraId="57FED8FA" w14:textId="77777777" w:rsidR="00917D72" w:rsidRDefault="00917D72" w:rsidP="00E97C7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701" w:type="dxa"/>
          </w:tcPr>
          <w:p w14:paraId="66D6D82B" w14:textId="15BF52FA" w:rsidR="00917D72" w:rsidRDefault="006D69DF" w:rsidP="00E97C7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270" w:type="dxa"/>
          </w:tcPr>
          <w:p w14:paraId="5B2FD24B" w14:textId="77777777" w:rsidR="00917D72" w:rsidRDefault="00917D72" w:rsidP="00E97C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23F1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B29DF"/>
    <w:rsid w:val="004C4A8D"/>
    <w:rsid w:val="00501156"/>
    <w:rsid w:val="00516295"/>
    <w:rsid w:val="005173A7"/>
    <w:rsid w:val="005823CB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D69DF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B01"/>
    <w:rsid w:val="008C2FA7"/>
    <w:rsid w:val="008D21D9"/>
    <w:rsid w:val="008E7FF4"/>
    <w:rsid w:val="008F2576"/>
    <w:rsid w:val="008F46D6"/>
    <w:rsid w:val="00916A43"/>
    <w:rsid w:val="00917D72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414B2"/>
    <w:rsid w:val="00B46CA4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AED"/>
    <w:rsid w:val="00CA19A8"/>
    <w:rsid w:val="00CB7AA5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D7B8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972E8"/>
    <w:rsid w:val="00EA3F79"/>
    <w:rsid w:val="00EA6388"/>
    <w:rsid w:val="00EB182A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A0AE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Rafał Radek - Nadleśnictwo Daleszyce</cp:lastModifiedBy>
  <cp:revision>5</cp:revision>
  <cp:lastPrinted>2024-03-13T06:31:00Z</cp:lastPrinted>
  <dcterms:created xsi:type="dcterms:W3CDTF">2024-10-17T06:32:00Z</dcterms:created>
  <dcterms:modified xsi:type="dcterms:W3CDTF">2024-10-17T08:00:00Z</dcterms:modified>
</cp:coreProperties>
</file>