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0CFCEA" w14:textId="590C6762" w:rsidR="008C71B3" w:rsidRDefault="00980EF7" w:rsidP="00980EF7">
      <w:pPr>
        <w:spacing w:after="0" w:line="259" w:lineRule="auto"/>
        <w:ind w:left="19"/>
        <w:jc w:val="center"/>
      </w:pPr>
      <w:bookmarkStart w:id="0" w:name="_Hlk84240836"/>
      <w:bookmarkEnd w:id="0"/>
      <w:r>
        <w:rPr>
          <w:noProof/>
        </w:rPr>
        <w:drawing>
          <wp:inline distT="0" distB="0" distL="0" distR="0" wp14:anchorId="244797CA" wp14:editId="6996DC19">
            <wp:extent cx="762000" cy="904875"/>
            <wp:effectExtent l="0" t="0" r="0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A3F176" w14:textId="77777777" w:rsidR="00D123B7" w:rsidRDefault="00D123B7" w:rsidP="00980EF7">
      <w:pPr>
        <w:spacing w:after="0" w:line="259" w:lineRule="auto"/>
        <w:ind w:left="19"/>
        <w:jc w:val="center"/>
      </w:pPr>
    </w:p>
    <w:p w14:paraId="3B94DB0E" w14:textId="77777777" w:rsidR="00863DD2" w:rsidRPr="00E466D2" w:rsidRDefault="00863DD2" w:rsidP="00863DD2">
      <w:pPr>
        <w:pStyle w:val="pkt"/>
        <w:spacing w:before="0" w:after="0" w:line="100" w:lineRule="atLeast"/>
        <w:ind w:left="0" w:firstLine="0"/>
        <w:jc w:val="center"/>
        <w:rPr>
          <w:rFonts w:ascii="Segoe UI Light" w:hAnsi="Segoe UI Light" w:cs="Segoe UI Light"/>
          <w:b/>
          <w:iCs/>
          <w:sz w:val="22"/>
        </w:rPr>
      </w:pPr>
      <w:r w:rsidRPr="00E466D2">
        <w:rPr>
          <w:rFonts w:ascii="Segoe UI Light" w:hAnsi="Segoe UI Light" w:cs="Segoe UI Light"/>
          <w:iCs/>
          <w:sz w:val="22"/>
        </w:rPr>
        <w:t>ZATWIERDZAM:</w:t>
      </w:r>
    </w:p>
    <w:p w14:paraId="58A47B8E" w14:textId="77777777" w:rsidR="00863DD2" w:rsidRPr="00E466D2" w:rsidRDefault="00863DD2" w:rsidP="00863DD2">
      <w:pPr>
        <w:pStyle w:val="pkt"/>
        <w:spacing w:before="0" w:after="0" w:line="100" w:lineRule="atLeast"/>
        <w:ind w:left="0" w:firstLine="0"/>
        <w:jc w:val="center"/>
        <w:rPr>
          <w:rFonts w:ascii="Segoe UI Light" w:hAnsi="Segoe UI Light" w:cs="Segoe UI Light"/>
          <w:b/>
          <w:iCs/>
          <w:sz w:val="22"/>
        </w:rPr>
      </w:pPr>
    </w:p>
    <w:p w14:paraId="565C6040" w14:textId="576F5BE6" w:rsidR="00863DD2" w:rsidRDefault="000A225D" w:rsidP="00863DD2">
      <w:pPr>
        <w:pStyle w:val="pkt"/>
        <w:spacing w:before="0" w:after="0" w:line="100" w:lineRule="atLeast"/>
        <w:ind w:left="0" w:firstLine="0"/>
        <w:jc w:val="center"/>
        <w:rPr>
          <w:rFonts w:ascii="Segoe UI Light" w:hAnsi="Segoe UI Light" w:cs="Segoe UI Light"/>
          <w:b/>
          <w:bCs/>
          <w:iCs/>
          <w:sz w:val="22"/>
        </w:rPr>
      </w:pPr>
      <w:r>
        <w:rPr>
          <w:rFonts w:ascii="Segoe UI Light" w:hAnsi="Segoe UI Light" w:cs="Segoe UI Light"/>
          <w:b/>
          <w:bCs/>
          <w:iCs/>
          <w:sz w:val="22"/>
        </w:rPr>
        <w:t>Zastępca Burmistrza Miasta i Gminy</w:t>
      </w:r>
    </w:p>
    <w:p w14:paraId="4C363A82" w14:textId="5A37EAAF" w:rsidR="000A225D" w:rsidRPr="00E466D2" w:rsidRDefault="000A225D" w:rsidP="00863DD2">
      <w:pPr>
        <w:pStyle w:val="pkt"/>
        <w:spacing w:before="0" w:after="0" w:line="100" w:lineRule="atLeast"/>
        <w:ind w:left="0" w:firstLine="0"/>
        <w:jc w:val="center"/>
        <w:rPr>
          <w:rFonts w:ascii="Segoe UI Light" w:hAnsi="Segoe UI Light" w:cs="Segoe UI Light"/>
          <w:b/>
          <w:bCs/>
          <w:iCs/>
          <w:sz w:val="22"/>
        </w:rPr>
      </w:pPr>
      <w:r>
        <w:rPr>
          <w:rFonts w:ascii="Segoe UI Light" w:hAnsi="Segoe UI Light" w:cs="Segoe UI Light"/>
          <w:b/>
          <w:bCs/>
          <w:iCs/>
          <w:sz w:val="22"/>
        </w:rPr>
        <w:t xml:space="preserve">Góra Kalwaria </w:t>
      </w:r>
    </w:p>
    <w:p w14:paraId="5C9257C6" w14:textId="77777777" w:rsidR="008E44F5" w:rsidRPr="00E466D2" w:rsidRDefault="008E44F5" w:rsidP="00863DD2">
      <w:pPr>
        <w:pStyle w:val="pkt"/>
        <w:spacing w:before="0" w:after="0" w:line="100" w:lineRule="atLeast"/>
        <w:ind w:left="0" w:firstLine="0"/>
        <w:jc w:val="center"/>
        <w:rPr>
          <w:rFonts w:ascii="Segoe UI Light" w:hAnsi="Segoe UI Light" w:cs="Segoe UI Light"/>
          <w:b/>
          <w:bCs/>
          <w:iCs/>
          <w:sz w:val="22"/>
        </w:rPr>
      </w:pPr>
    </w:p>
    <w:p w14:paraId="67A139D2" w14:textId="31776770" w:rsidR="00863DD2" w:rsidRDefault="00914564" w:rsidP="00914564">
      <w:pPr>
        <w:pStyle w:val="pkt"/>
        <w:spacing w:before="0" w:after="0" w:line="100" w:lineRule="atLeast"/>
        <w:rPr>
          <w:rFonts w:ascii="Segoe UI Light" w:hAnsi="Segoe UI Light" w:cs="Segoe UI Light"/>
          <w:b/>
          <w:bCs/>
          <w:iCs/>
          <w:sz w:val="22"/>
        </w:rPr>
      </w:pPr>
      <w:r>
        <w:rPr>
          <w:rFonts w:ascii="Segoe UI Light" w:hAnsi="Segoe UI Light" w:cs="Segoe UI Light"/>
          <w:b/>
          <w:bCs/>
          <w:iCs/>
          <w:sz w:val="22"/>
        </w:rPr>
        <w:t xml:space="preserve">                                                       </w:t>
      </w:r>
      <w:r w:rsidR="003E102B">
        <w:rPr>
          <w:rFonts w:ascii="Segoe UI Light" w:hAnsi="Segoe UI Light" w:cs="Segoe UI Light"/>
          <w:b/>
          <w:bCs/>
          <w:iCs/>
          <w:sz w:val="22"/>
        </w:rPr>
        <w:t xml:space="preserve">  </w:t>
      </w:r>
      <w:r w:rsidR="00ED3937">
        <w:rPr>
          <w:rFonts w:ascii="Segoe UI Light" w:hAnsi="Segoe UI Light" w:cs="Segoe UI Light"/>
          <w:b/>
          <w:bCs/>
          <w:iCs/>
          <w:sz w:val="22"/>
        </w:rPr>
        <w:t xml:space="preserve">/-/ </w:t>
      </w:r>
      <w:r w:rsidR="003E102B">
        <w:rPr>
          <w:rFonts w:ascii="Segoe UI Light" w:hAnsi="Segoe UI Light" w:cs="Segoe UI Light"/>
          <w:b/>
          <w:bCs/>
          <w:iCs/>
          <w:sz w:val="22"/>
        </w:rPr>
        <w:t xml:space="preserve"> </w:t>
      </w:r>
      <w:r w:rsidR="000A225D">
        <w:rPr>
          <w:rFonts w:ascii="Segoe UI Light" w:hAnsi="Segoe UI Light" w:cs="Segoe UI Light"/>
          <w:b/>
          <w:bCs/>
          <w:iCs/>
          <w:sz w:val="22"/>
        </w:rPr>
        <w:t xml:space="preserve">Mateusz  Baj </w:t>
      </w:r>
    </w:p>
    <w:p w14:paraId="415AFB23" w14:textId="77777777" w:rsidR="00FC1592" w:rsidRDefault="00FC1592" w:rsidP="00914564">
      <w:pPr>
        <w:pStyle w:val="pkt"/>
        <w:spacing w:before="0" w:after="0" w:line="100" w:lineRule="atLeast"/>
        <w:rPr>
          <w:rFonts w:ascii="Segoe UI Light" w:hAnsi="Segoe UI Light" w:cs="Segoe UI Light"/>
          <w:b/>
          <w:bCs/>
          <w:iCs/>
          <w:sz w:val="22"/>
        </w:rPr>
      </w:pPr>
    </w:p>
    <w:p w14:paraId="7426CF1C" w14:textId="6E3A56CA" w:rsidR="008C71B3" w:rsidRPr="00863DD2" w:rsidRDefault="00DE41B4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spacing w:after="0" w:line="240" w:lineRule="auto"/>
        <w:jc w:val="center"/>
        <w:rPr>
          <w:rFonts w:ascii="Segoe UI Light" w:hAnsi="Segoe UI Light" w:cs="Segoe UI Light"/>
          <w:sz w:val="32"/>
          <w:szCs w:val="32"/>
        </w:rPr>
      </w:pPr>
      <w:r w:rsidRPr="00863DD2">
        <w:rPr>
          <w:rFonts w:ascii="Segoe UI Light" w:hAnsi="Segoe UI Light" w:cs="Segoe UI Light"/>
          <w:color w:val="000099"/>
          <w:sz w:val="32"/>
          <w:szCs w:val="32"/>
        </w:rPr>
        <w:t>SPECYFIKACJA WARUNKÓW ZAMÓWIENIA</w:t>
      </w:r>
    </w:p>
    <w:p w14:paraId="10E7D46E" w14:textId="47481A52" w:rsidR="008C71B3" w:rsidRPr="00C53E44" w:rsidRDefault="008C71B3" w:rsidP="00863DD2">
      <w:pPr>
        <w:spacing w:before="0" w:after="0" w:line="23" w:lineRule="atLeast"/>
        <w:ind w:left="284" w:right="55"/>
        <w:jc w:val="center"/>
        <w:rPr>
          <w:rFonts w:ascii="Segoe UI Light" w:hAnsi="Segoe UI Light" w:cs="Segoe UI Light"/>
          <w:b/>
          <w:color w:val="1F4E79" w:themeColor="accent1" w:themeShade="80"/>
          <w:sz w:val="22"/>
          <w:szCs w:val="22"/>
        </w:rPr>
      </w:pPr>
    </w:p>
    <w:tbl>
      <w:tblPr>
        <w:tblStyle w:val="TableGrid"/>
        <w:tblW w:w="9440" w:type="dxa"/>
        <w:tblInd w:w="-89" w:type="dxa"/>
        <w:tblCellMar>
          <w:top w:w="59" w:type="dxa"/>
          <w:left w:w="108" w:type="dxa"/>
          <w:right w:w="52" w:type="dxa"/>
        </w:tblCellMar>
        <w:tblLook w:val="04A0" w:firstRow="1" w:lastRow="0" w:firstColumn="1" w:lastColumn="0" w:noHBand="0" w:noVBand="1"/>
      </w:tblPr>
      <w:tblGrid>
        <w:gridCol w:w="9440"/>
      </w:tblGrid>
      <w:tr w:rsidR="008C71B3" w:rsidRPr="00781A6A" w14:paraId="251C91E3" w14:textId="77777777" w:rsidTr="00980EF7">
        <w:trPr>
          <w:trHeight w:val="1781"/>
        </w:trPr>
        <w:tc>
          <w:tcPr>
            <w:tcW w:w="9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69AA6" w14:textId="77777777" w:rsidR="00C53E44" w:rsidRPr="00C53E44" w:rsidRDefault="00C53E44" w:rsidP="00C53E44">
            <w:pPr>
              <w:spacing w:before="0"/>
              <w:jc w:val="center"/>
              <w:rPr>
                <w:rFonts w:ascii="Segoe UI Light" w:hAnsi="Segoe UI Light" w:cs="Segoe UI Light"/>
              </w:rPr>
            </w:pPr>
            <w:r w:rsidRPr="00C53E44">
              <w:rPr>
                <w:rFonts w:ascii="Segoe UI Light" w:hAnsi="Segoe UI Light" w:cs="Segoe UI Light"/>
              </w:rPr>
              <w:t xml:space="preserve">do zamówienia publicznego prowadzonego w trybie  </w:t>
            </w:r>
            <w:r w:rsidRPr="00C53E44">
              <w:rPr>
                <w:rFonts w:ascii="Segoe UI Light" w:hAnsi="Segoe UI Light" w:cs="Segoe UI Light"/>
                <w:u w:val="single" w:color="000000"/>
              </w:rPr>
              <w:t>podstawowym bez negocjacji</w:t>
            </w:r>
            <w:r w:rsidRPr="00C53E44">
              <w:rPr>
                <w:rFonts w:ascii="Segoe UI Light" w:hAnsi="Segoe UI Light" w:cs="Segoe UI Light"/>
                <w:color w:val="FF0000"/>
              </w:rPr>
              <w:t xml:space="preserve"> </w:t>
            </w:r>
          </w:p>
          <w:p w14:paraId="4807AA7F" w14:textId="053B500C" w:rsidR="00C53E44" w:rsidRPr="00C53E44" w:rsidRDefault="00C53E44" w:rsidP="00C53E44">
            <w:pPr>
              <w:spacing w:before="0" w:line="276" w:lineRule="auto"/>
              <w:ind w:left="587" w:right="595"/>
              <w:jc w:val="center"/>
              <w:rPr>
                <w:rFonts w:ascii="Segoe UI Light" w:hAnsi="Segoe UI Light" w:cs="Segoe UI Light"/>
              </w:rPr>
            </w:pPr>
            <w:r w:rsidRPr="00C53E44">
              <w:rPr>
                <w:rFonts w:ascii="Segoe UI Light" w:hAnsi="Segoe UI Light" w:cs="Segoe UI Light"/>
              </w:rPr>
              <w:t xml:space="preserve">na podstawie ustawy z dnia 11 września 2019 roku "Prawo zamówień publicznych" </w:t>
            </w:r>
            <w:r w:rsidR="00784CB5">
              <w:rPr>
                <w:rFonts w:ascii="Segoe UI Light" w:hAnsi="Segoe UI Light" w:cs="Segoe UI Light"/>
              </w:rPr>
              <w:t xml:space="preserve">                  </w:t>
            </w:r>
            <w:r w:rsidR="00522DD9">
              <w:rPr>
                <w:rFonts w:ascii="Segoe UI Light" w:hAnsi="Segoe UI Light" w:cs="Segoe UI Light"/>
              </w:rPr>
              <w:t>(Dz. U. z 2023</w:t>
            </w:r>
            <w:r w:rsidR="00650B38">
              <w:rPr>
                <w:rFonts w:ascii="Segoe UI Light" w:hAnsi="Segoe UI Light" w:cs="Segoe UI Light"/>
              </w:rPr>
              <w:t xml:space="preserve"> r. poz. </w:t>
            </w:r>
            <w:r w:rsidR="00522DD9">
              <w:rPr>
                <w:rFonts w:ascii="Segoe UI Light" w:hAnsi="Segoe UI Light" w:cs="Segoe UI Light"/>
              </w:rPr>
              <w:t>1605</w:t>
            </w:r>
            <w:r w:rsidRPr="00C53E44">
              <w:rPr>
                <w:rFonts w:ascii="Segoe UI Light" w:hAnsi="Segoe UI Light" w:cs="Segoe UI Light"/>
              </w:rPr>
              <w:t xml:space="preserve"> ze zm.)  o wartości szacunkowej poniżej kwoty 214 000 euro </w:t>
            </w:r>
            <w:r w:rsidR="00784CB5">
              <w:rPr>
                <w:rFonts w:ascii="Segoe UI Light" w:hAnsi="Segoe UI Light" w:cs="Segoe UI Light"/>
              </w:rPr>
              <w:t xml:space="preserve">            </w:t>
            </w:r>
            <w:r w:rsidRPr="00C53E44">
              <w:rPr>
                <w:rFonts w:ascii="Segoe UI Light" w:hAnsi="Segoe UI Light" w:cs="Segoe UI Light"/>
              </w:rPr>
              <w:t xml:space="preserve">dla </w:t>
            </w:r>
            <w:r w:rsidR="00EC3C2A">
              <w:rPr>
                <w:rFonts w:ascii="Segoe UI Light" w:hAnsi="Segoe UI Light" w:cs="Segoe UI Light"/>
                <w:u w:val="single" w:color="000000"/>
              </w:rPr>
              <w:t>DOSTAWY</w:t>
            </w:r>
            <w:r w:rsidRPr="00C53E44">
              <w:rPr>
                <w:rFonts w:ascii="Segoe UI Light" w:hAnsi="Segoe UI Light" w:cs="Segoe UI Light"/>
              </w:rPr>
              <w:t xml:space="preserve"> w postępowaniu pn.:</w:t>
            </w:r>
          </w:p>
          <w:p w14:paraId="58649107" w14:textId="6A5A6BF7" w:rsidR="008C71B3" w:rsidRPr="00781A6A" w:rsidRDefault="00650B38" w:rsidP="00522DD9">
            <w:pPr>
              <w:spacing w:before="0" w:line="259" w:lineRule="auto"/>
              <w:ind w:right="90"/>
              <w:jc w:val="center"/>
              <w:rPr>
                <w:rFonts w:ascii="Segoe UI Light" w:hAnsi="Segoe UI Light" w:cs="Segoe UI Light"/>
              </w:rPr>
            </w:pPr>
            <w:r>
              <w:rPr>
                <w:rFonts w:ascii="Segoe UI Light" w:hAnsi="Segoe UI Light" w:cs="Segoe UI Light"/>
                <w:b/>
                <w:color w:val="1F4E79" w:themeColor="accent1" w:themeShade="80"/>
                <w:sz w:val="22"/>
                <w:szCs w:val="22"/>
              </w:rPr>
              <w:t>„</w:t>
            </w:r>
            <w:r w:rsidR="00C04EC2">
              <w:rPr>
                <w:rFonts w:ascii="Segoe UI Light" w:hAnsi="Segoe UI Light" w:cs="Segoe UI Light"/>
                <w:b/>
                <w:color w:val="1F4E79" w:themeColor="accent1" w:themeShade="80"/>
                <w:sz w:val="22"/>
                <w:szCs w:val="22"/>
              </w:rPr>
              <w:t xml:space="preserve">Zakup używanego pojazdu z podnośnikiem </w:t>
            </w:r>
            <w:r w:rsidR="00600177">
              <w:rPr>
                <w:rFonts w:ascii="Segoe UI Light" w:hAnsi="Segoe UI Light" w:cs="Segoe UI Light"/>
                <w:b/>
                <w:color w:val="1F4E79" w:themeColor="accent1" w:themeShade="80"/>
                <w:sz w:val="22"/>
                <w:szCs w:val="22"/>
              </w:rPr>
              <w:t>hydraulicznym</w:t>
            </w:r>
            <w:r>
              <w:rPr>
                <w:rFonts w:ascii="Segoe UI Light" w:hAnsi="Segoe UI Light" w:cs="Segoe UI Light"/>
                <w:b/>
                <w:color w:val="1F4E79" w:themeColor="accent1" w:themeShade="80"/>
                <w:sz w:val="22"/>
                <w:szCs w:val="22"/>
              </w:rPr>
              <w:t>”</w:t>
            </w:r>
            <w:r w:rsidR="00CF7DCA">
              <w:rPr>
                <w:rFonts w:ascii="Segoe UI Light" w:hAnsi="Segoe UI Light" w:cs="Segoe UI Light"/>
                <w:b/>
                <w:color w:val="1F4E79" w:themeColor="accent1" w:themeShade="80"/>
                <w:sz w:val="22"/>
                <w:szCs w:val="22"/>
              </w:rPr>
              <w:t xml:space="preserve"> </w:t>
            </w:r>
            <w:r w:rsidR="00606352">
              <w:rPr>
                <w:rFonts w:ascii="Segoe UI Light" w:hAnsi="Segoe UI Light" w:cs="Segoe UI Light"/>
                <w:b/>
                <w:color w:val="1F4E79" w:themeColor="accent1" w:themeShade="80"/>
                <w:sz w:val="22"/>
                <w:szCs w:val="22"/>
              </w:rPr>
              <w:t xml:space="preserve"> </w:t>
            </w:r>
          </w:p>
        </w:tc>
      </w:tr>
    </w:tbl>
    <w:p w14:paraId="11345703" w14:textId="77777777" w:rsidR="00E71808" w:rsidRDefault="00E71808" w:rsidP="00863DD2">
      <w:pPr>
        <w:pStyle w:val="pkt"/>
        <w:spacing w:before="0" w:after="0" w:line="100" w:lineRule="atLeast"/>
        <w:ind w:left="0" w:firstLine="0"/>
        <w:rPr>
          <w:rFonts w:ascii="Segoe UI Light" w:hAnsi="Segoe UI Light" w:cs="Segoe UI Light"/>
          <w:b/>
          <w:iCs/>
          <w:sz w:val="22"/>
        </w:rPr>
      </w:pPr>
    </w:p>
    <w:tbl>
      <w:tblPr>
        <w:tblStyle w:val="TableGrid"/>
        <w:tblW w:w="7168" w:type="dxa"/>
        <w:tblInd w:w="17" w:type="dxa"/>
        <w:tblLook w:val="04A0" w:firstRow="1" w:lastRow="0" w:firstColumn="1" w:lastColumn="0" w:noHBand="0" w:noVBand="1"/>
      </w:tblPr>
      <w:tblGrid>
        <w:gridCol w:w="2523"/>
        <w:gridCol w:w="4645"/>
      </w:tblGrid>
      <w:tr w:rsidR="0070232E" w14:paraId="746D7B08" w14:textId="77777777" w:rsidTr="00E75A14">
        <w:trPr>
          <w:trHeight w:val="293"/>
        </w:trPr>
        <w:tc>
          <w:tcPr>
            <w:tcW w:w="2523" w:type="dxa"/>
            <w:tcBorders>
              <w:top w:val="nil"/>
              <w:left w:val="nil"/>
              <w:bottom w:val="nil"/>
              <w:right w:val="nil"/>
            </w:tcBorders>
          </w:tcPr>
          <w:p w14:paraId="1AE35B22" w14:textId="77777777" w:rsidR="0070232E" w:rsidRDefault="0070232E" w:rsidP="003D470F">
            <w:pPr>
              <w:spacing w:before="0"/>
            </w:pPr>
            <w:r>
              <w:t xml:space="preserve">Nazwa Zamawiającego: </w:t>
            </w:r>
          </w:p>
        </w:tc>
        <w:tc>
          <w:tcPr>
            <w:tcW w:w="4645" w:type="dxa"/>
            <w:tcBorders>
              <w:top w:val="nil"/>
              <w:left w:val="nil"/>
              <w:bottom w:val="nil"/>
              <w:right w:val="nil"/>
            </w:tcBorders>
          </w:tcPr>
          <w:p w14:paraId="1F2BF548" w14:textId="77777777" w:rsidR="0070232E" w:rsidRDefault="0070232E" w:rsidP="003D470F">
            <w:pPr>
              <w:spacing w:before="0"/>
              <w:ind w:left="310"/>
            </w:pPr>
            <w:r>
              <w:t xml:space="preserve">Gmina Góra Kalwaria </w:t>
            </w:r>
          </w:p>
        </w:tc>
      </w:tr>
      <w:tr w:rsidR="0070232E" w14:paraId="007BFAC7" w14:textId="77777777" w:rsidTr="00E75A14">
        <w:trPr>
          <w:trHeight w:val="305"/>
        </w:trPr>
        <w:tc>
          <w:tcPr>
            <w:tcW w:w="2523" w:type="dxa"/>
            <w:tcBorders>
              <w:top w:val="nil"/>
              <w:left w:val="nil"/>
              <w:bottom w:val="nil"/>
              <w:right w:val="nil"/>
            </w:tcBorders>
          </w:tcPr>
          <w:p w14:paraId="2715E4BC" w14:textId="77777777" w:rsidR="0070232E" w:rsidRDefault="0070232E" w:rsidP="003D470F">
            <w:pPr>
              <w:tabs>
                <w:tab w:val="center" w:pos="1416"/>
                <w:tab w:val="center" w:pos="2124"/>
              </w:tabs>
              <w:spacing w:before="0"/>
            </w:pPr>
            <w:r>
              <w:t xml:space="preserve">REGON: </w:t>
            </w:r>
            <w:r>
              <w:tab/>
              <w:t xml:space="preserve"> </w:t>
            </w:r>
            <w:r>
              <w:tab/>
              <w:t xml:space="preserve"> </w:t>
            </w:r>
          </w:p>
        </w:tc>
        <w:tc>
          <w:tcPr>
            <w:tcW w:w="4645" w:type="dxa"/>
            <w:tcBorders>
              <w:top w:val="nil"/>
              <w:left w:val="nil"/>
              <w:bottom w:val="nil"/>
              <w:right w:val="nil"/>
            </w:tcBorders>
          </w:tcPr>
          <w:p w14:paraId="0DF4B978" w14:textId="77777777" w:rsidR="0070232E" w:rsidRDefault="0070232E" w:rsidP="003D470F">
            <w:pPr>
              <w:spacing w:before="0"/>
              <w:ind w:left="310"/>
            </w:pPr>
            <w:r>
              <w:t xml:space="preserve"> 013-271-134 </w:t>
            </w:r>
          </w:p>
        </w:tc>
      </w:tr>
      <w:tr w:rsidR="0070232E" w14:paraId="5CEFB8E4" w14:textId="77777777" w:rsidTr="00E75A14">
        <w:trPr>
          <w:trHeight w:val="305"/>
        </w:trPr>
        <w:tc>
          <w:tcPr>
            <w:tcW w:w="2523" w:type="dxa"/>
            <w:tcBorders>
              <w:top w:val="nil"/>
              <w:left w:val="nil"/>
              <w:bottom w:val="nil"/>
              <w:right w:val="nil"/>
            </w:tcBorders>
          </w:tcPr>
          <w:p w14:paraId="2F505107" w14:textId="77777777" w:rsidR="0070232E" w:rsidRDefault="0070232E" w:rsidP="003D470F">
            <w:pPr>
              <w:tabs>
                <w:tab w:val="center" w:pos="708"/>
                <w:tab w:val="center" w:pos="1416"/>
                <w:tab w:val="center" w:pos="2124"/>
              </w:tabs>
              <w:spacing w:before="0"/>
            </w:pPr>
            <w:r>
              <w:t xml:space="preserve">NIP: 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</w:p>
        </w:tc>
        <w:tc>
          <w:tcPr>
            <w:tcW w:w="4645" w:type="dxa"/>
            <w:tcBorders>
              <w:top w:val="nil"/>
              <w:left w:val="nil"/>
              <w:bottom w:val="nil"/>
              <w:right w:val="nil"/>
            </w:tcBorders>
          </w:tcPr>
          <w:p w14:paraId="37413DE1" w14:textId="77777777" w:rsidR="0070232E" w:rsidRDefault="0070232E" w:rsidP="003D470F">
            <w:pPr>
              <w:spacing w:before="0"/>
              <w:ind w:left="310"/>
            </w:pPr>
            <w:r>
              <w:t xml:space="preserve">123-12-16-723 </w:t>
            </w:r>
          </w:p>
        </w:tc>
      </w:tr>
      <w:tr w:rsidR="0070232E" w14:paraId="5589A8F3" w14:textId="77777777" w:rsidTr="00E75A14">
        <w:trPr>
          <w:trHeight w:val="293"/>
        </w:trPr>
        <w:tc>
          <w:tcPr>
            <w:tcW w:w="2523" w:type="dxa"/>
            <w:tcBorders>
              <w:top w:val="nil"/>
              <w:left w:val="nil"/>
              <w:bottom w:val="nil"/>
              <w:right w:val="nil"/>
            </w:tcBorders>
          </w:tcPr>
          <w:p w14:paraId="7394E462" w14:textId="77777777" w:rsidR="0070232E" w:rsidRDefault="0070232E" w:rsidP="003D470F">
            <w:pPr>
              <w:tabs>
                <w:tab w:val="center" w:pos="1416"/>
                <w:tab w:val="center" w:pos="2124"/>
              </w:tabs>
              <w:spacing w:before="0"/>
            </w:pPr>
            <w:r>
              <w:t xml:space="preserve">Miejscowość </w:t>
            </w:r>
            <w:r>
              <w:tab/>
              <w:t xml:space="preserve"> </w:t>
            </w:r>
            <w:r>
              <w:tab/>
              <w:t xml:space="preserve"> </w:t>
            </w:r>
          </w:p>
        </w:tc>
        <w:tc>
          <w:tcPr>
            <w:tcW w:w="4645" w:type="dxa"/>
            <w:tcBorders>
              <w:top w:val="nil"/>
              <w:left w:val="nil"/>
              <w:bottom w:val="nil"/>
              <w:right w:val="nil"/>
            </w:tcBorders>
          </w:tcPr>
          <w:p w14:paraId="320A7079" w14:textId="77777777" w:rsidR="0070232E" w:rsidRDefault="0070232E" w:rsidP="003D470F">
            <w:pPr>
              <w:spacing w:before="0"/>
              <w:ind w:left="310"/>
            </w:pPr>
            <w:r>
              <w:t xml:space="preserve">Góra Kalwaria </w:t>
            </w:r>
          </w:p>
        </w:tc>
      </w:tr>
      <w:tr w:rsidR="0070232E" w14:paraId="3BE50EE1" w14:textId="77777777" w:rsidTr="00E75A14">
        <w:trPr>
          <w:trHeight w:val="292"/>
        </w:trPr>
        <w:tc>
          <w:tcPr>
            <w:tcW w:w="2523" w:type="dxa"/>
            <w:tcBorders>
              <w:top w:val="nil"/>
              <w:left w:val="nil"/>
              <w:bottom w:val="nil"/>
              <w:right w:val="nil"/>
            </w:tcBorders>
          </w:tcPr>
          <w:p w14:paraId="1D2347B3" w14:textId="77777777" w:rsidR="0070232E" w:rsidRDefault="0070232E" w:rsidP="003D470F">
            <w:pPr>
              <w:tabs>
                <w:tab w:val="center" w:pos="1416"/>
                <w:tab w:val="center" w:pos="2124"/>
              </w:tabs>
              <w:spacing w:before="0"/>
            </w:pPr>
            <w:r>
              <w:t xml:space="preserve">Adres:  </w:t>
            </w:r>
            <w:r>
              <w:tab/>
              <w:t xml:space="preserve"> </w:t>
            </w:r>
            <w:r>
              <w:tab/>
              <w:t xml:space="preserve"> </w:t>
            </w:r>
          </w:p>
        </w:tc>
        <w:tc>
          <w:tcPr>
            <w:tcW w:w="4645" w:type="dxa"/>
            <w:tcBorders>
              <w:top w:val="nil"/>
              <w:left w:val="nil"/>
              <w:bottom w:val="nil"/>
              <w:right w:val="nil"/>
            </w:tcBorders>
          </w:tcPr>
          <w:p w14:paraId="6D825433" w14:textId="77777777" w:rsidR="0070232E" w:rsidRDefault="0070232E" w:rsidP="003D470F">
            <w:pPr>
              <w:spacing w:before="0"/>
              <w:ind w:left="310"/>
            </w:pPr>
            <w:r>
              <w:t xml:space="preserve">3 Maja 10 </w:t>
            </w:r>
          </w:p>
        </w:tc>
      </w:tr>
      <w:tr w:rsidR="0070232E" w14:paraId="4A4EDD14" w14:textId="77777777" w:rsidTr="00E75A14">
        <w:trPr>
          <w:trHeight w:val="253"/>
        </w:trPr>
        <w:tc>
          <w:tcPr>
            <w:tcW w:w="2523" w:type="dxa"/>
            <w:tcBorders>
              <w:top w:val="nil"/>
              <w:left w:val="nil"/>
              <w:bottom w:val="nil"/>
              <w:right w:val="nil"/>
            </w:tcBorders>
          </w:tcPr>
          <w:p w14:paraId="5D78AC5F" w14:textId="77777777" w:rsidR="0070232E" w:rsidRDefault="0070232E" w:rsidP="003D470F">
            <w:pPr>
              <w:tabs>
                <w:tab w:val="center" w:pos="2124"/>
              </w:tabs>
              <w:spacing w:before="0"/>
            </w:pPr>
            <w:r>
              <w:t xml:space="preserve">Strona internetowa: </w:t>
            </w:r>
            <w:r>
              <w:tab/>
              <w:t xml:space="preserve"> </w:t>
            </w:r>
          </w:p>
        </w:tc>
        <w:tc>
          <w:tcPr>
            <w:tcW w:w="4645" w:type="dxa"/>
            <w:tcBorders>
              <w:top w:val="nil"/>
              <w:left w:val="nil"/>
              <w:bottom w:val="nil"/>
              <w:right w:val="nil"/>
            </w:tcBorders>
          </w:tcPr>
          <w:p w14:paraId="7979A228" w14:textId="77777777" w:rsidR="0070232E" w:rsidRDefault="0051044D" w:rsidP="003D470F">
            <w:pPr>
              <w:spacing w:before="0"/>
              <w:ind w:right="61"/>
              <w:jc w:val="center"/>
            </w:pPr>
            <w:hyperlink r:id="rId9">
              <w:r w:rsidR="0070232E">
                <w:rPr>
                  <w:color w:val="0000FF"/>
                  <w:u w:val="single" w:color="0000FF"/>
                </w:rPr>
                <w:t>https://platformazakupowa.pl/</w:t>
              </w:r>
            </w:hyperlink>
            <w:hyperlink r:id="rId10">
              <w:r w:rsidR="0070232E">
                <w:rPr>
                  <w:u w:val="single" w:color="0000FF"/>
                </w:rPr>
                <w:t>p</w:t>
              </w:r>
            </w:hyperlink>
            <w:r w:rsidR="0070232E">
              <w:rPr>
                <w:u w:val="single" w:color="0000FF"/>
              </w:rPr>
              <w:t>n/gorakalwaria</w:t>
            </w:r>
            <w:r w:rsidR="0070232E">
              <w:t xml:space="preserve"> </w:t>
            </w:r>
          </w:p>
        </w:tc>
      </w:tr>
    </w:tbl>
    <w:p w14:paraId="4E842E8B" w14:textId="77777777" w:rsidR="0070232E" w:rsidRDefault="0070232E" w:rsidP="003D470F">
      <w:pPr>
        <w:spacing w:before="0" w:after="164" w:line="240" w:lineRule="auto"/>
        <w:ind w:right="53"/>
      </w:pPr>
      <w:r>
        <w:t xml:space="preserve">Na tej stronie udostępniane będą zmiany i wyjaśnienia treści SWZ oraz inne dokumenty zamówienia bezpośrednio związane z postępowaniem o udzielenie zamówienia </w:t>
      </w:r>
    </w:p>
    <w:p w14:paraId="3FFA6203" w14:textId="350E85E8" w:rsidR="0070232E" w:rsidRDefault="0070232E" w:rsidP="003D470F">
      <w:pPr>
        <w:spacing w:before="0" w:after="40" w:line="240" w:lineRule="auto"/>
        <w:ind w:right="1843"/>
      </w:pPr>
      <w:r>
        <w:t xml:space="preserve">Godziny urzędowania: </w:t>
      </w:r>
      <w:r w:rsidR="003D470F">
        <w:tab/>
      </w:r>
      <w:r w:rsidR="003D470F">
        <w:tab/>
      </w:r>
      <w:r>
        <w:t>pon. 08:00-17:00, wt. - czw. 8:00-16:00, pt. 08:00- 15:00</w:t>
      </w:r>
    </w:p>
    <w:p w14:paraId="038EECED" w14:textId="51145DC1" w:rsidR="0070232E" w:rsidRDefault="0070232E" w:rsidP="003D470F">
      <w:pPr>
        <w:spacing w:before="0" w:after="40" w:line="240" w:lineRule="auto"/>
        <w:ind w:right="1843"/>
      </w:pPr>
      <w:r>
        <w:t xml:space="preserve">e-mail:   </w:t>
      </w:r>
      <w:r>
        <w:tab/>
        <w:t xml:space="preserve"> </w:t>
      </w:r>
      <w:r>
        <w:tab/>
      </w:r>
      <w:r>
        <w:tab/>
      </w:r>
      <w:r w:rsidR="003D470F">
        <w:tab/>
      </w:r>
      <w:r>
        <w:rPr>
          <w:color w:val="0000FF"/>
          <w:u w:val="single" w:color="0000FF"/>
        </w:rPr>
        <w:t>przetargi@gorakalwaria.pl</w:t>
      </w:r>
      <w:r>
        <w:t xml:space="preserve"> </w:t>
      </w:r>
    </w:p>
    <w:p w14:paraId="1D23FFCA" w14:textId="77777777" w:rsidR="0070232E" w:rsidRDefault="0070232E" w:rsidP="003D470F">
      <w:pPr>
        <w:spacing w:before="0" w:after="40" w:line="240" w:lineRule="auto"/>
        <w:ind w:right="2592"/>
      </w:pPr>
      <w:r>
        <w:t>Tel. Biuro Zamówień Publicznych</w:t>
      </w:r>
      <w:r>
        <w:tab/>
        <w:t>22 / 48-43-430</w:t>
      </w:r>
    </w:p>
    <w:p w14:paraId="0918AAFF" w14:textId="77777777" w:rsidR="0070232E" w:rsidRDefault="0070232E" w:rsidP="003D470F">
      <w:pPr>
        <w:spacing w:before="0" w:after="40" w:line="240" w:lineRule="auto"/>
        <w:ind w:right="2592"/>
      </w:pPr>
      <w:r>
        <w:t xml:space="preserve">tel. sekretariat: </w:t>
      </w:r>
      <w:r>
        <w:tab/>
        <w:t xml:space="preserve"> </w:t>
      </w:r>
      <w:r>
        <w:tab/>
      </w:r>
      <w:r>
        <w:tab/>
        <w:t>22 / 48-43-300</w:t>
      </w:r>
    </w:p>
    <w:p w14:paraId="1264BE79" w14:textId="6410B3F1" w:rsidR="0070232E" w:rsidRDefault="0070232E" w:rsidP="00DB0C2A">
      <w:pPr>
        <w:spacing w:before="0" w:after="4" w:line="240" w:lineRule="auto"/>
        <w:ind w:right="-1"/>
      </w:pPr>
      <w:r>
        <w:rPr>
          <w:u w:val="single" w:color="000000"/>
        </w:rPr>
        <w:t>Wszelką korespondencję związaną z niniejszym postępowaniem należy adresować:</w:t>
      </w:r>
      <w:r>
        <w:t xml:space="preserve"> Urząd Miasta i Gminy </w:t>
      </w:r>
      <w:r w:rsidR="00DB0C2A">
        <w:t xml:space="preserve">                 </w:t>
      </w:r>
      <w:r>
        <w:t xml:space="preserve">ul. 3 Maja 10; 05-530 Góra Kalwaria  </w:t>
      </w:r>
    </w:p>
    <w:p w14:paraId="3DEBE686" w14:textId="77777777" w:rsidR="0070232E" w:rsidRDefault="0070232E" w:rsidP="0070232E">
      <w:pPr>
        <w:spacing w:after="94" w:line="259" w:lineRule="auto"/>
        <w:ind w:left="17"/>
      </w:pPr>
      <w:r>
        <w:t xml:space="preserve">  </w:t>
      </w:r>
    </w:p>
    <w:p w14:paraId="388B01D8" w14:textId="14A48CBA" w:rsidR="0070232E" w:rsidRDefault="0070232E" w:rsidP="0070232E">
      <w:pPr>
        <w:spacing w:after="0" w:line="259" w:lineRule="auto"/>
        <w:ind w:left="150" w:right="186"/>
        <w:jc w:val="center"/>
      </w:pPr>
      <w:r>
        <w:t xml:space="preserve">Pod względem   </w:t>
      </w:r>
    </w:p>
    <w:p w14:paraId="47D29AC7" w14:textId="77777777" w:rsidR="0070232E" w:rsidRDefault="0070232E" w:rsidP="0070232E">
      <w:pPr>
        <w:tabs>
          <w:tab w:val="center" w:pos="3186"/>
          <w:tab w:val="center" w:pos="3558"/>
          <w:tab w:val="center" w:pos="4692"/>
          <w:tab w:val="center" w:pos="5682"/>
          <w:tab w:val="center" w:pos="7703"/>
        </w:tabs>
      </w:pPr>
      <w:r>
        <w:t xml:space="preserve">merytorycznym  </w:t>
      </w:r>
      <w:r>
        <w:tab/>
        <w:t xml:space="preserve"> </w:t>
      </w:r>
      <w:r>
        <w:tab/>
        <w:t xml:space="preserve"> </w:t>
      </w:r>
      <w:r>
        <w:tab/>
        <w:t xml:space="preserve">prawnym  </w:t>
      </w:r>
      <w:r>
        <w:tab/>
        <w:t xml:space="preserve"> </w:t>
      </w:r>
      <w:r>
        <w:tab/>
        <w:t xml:space="preserve">         zamówień publicznych </w:t>
      </w:r>
    </w:p>
    <w:p w14:paraId="75889FED" w14:textId="77777777" w:rsidR="0070232E" w:rsidRDefault="0070232E" w:rsidP="0070232E">
      <w:pPr>
        <w:tabs>
          <w:tab w:val="center" w:pos="3186"/>
          <w:tab w:val="center" w:pos="3558"/>
          <w:tab w:val="center" w:pos="4692"/>
          <w:tab w:val="center" w:pos="5682"/>
          <w:tab w:val="center" w:pos="7703"/>
        </w:tabs>
      </w:pPr>
    </w:p>
    <w:p w14:paraId="13DCB1FA" w14:textId="77777777" w:rsidR="0070232E" w:rsidRDefault="0070232E" w:rsidP="0070232E">
      <w:pPr>
        <w:tabs>
          <w:tab w:val="center" w:pos="3186"/>
          <w:tab w:val="center" w:pos="3558"/>
          <w:tab w:val="center" w:pos="4692"/>
          <w:tab w:val="center" w:pos="5682"/>
          <w:tab w:val="center" w:pos="7703"/>
        </w:tabs>
      </w:pPr>
    </w:p>
    <w:p w14:paraId="7084EF4A" w14:textId="37901D6D" w:rsidR="00F20150" w:rsidRDefault="000C4129" w:rsidP="00C53E44">
      <w:pPr>
        <w:tabs>
          <w:tab w:val="left" w:pos="3168"/>
        </w:tabs>
        <w:spacing w:after="0" w:line="240" w:lineRule="auto"/>
        <w:jc w:val="center"/>
        <w:rPr>
          <w:rFonts w:ascii="Segoe UI Light" w:eastAsia="Times New Roman" w:hAnsi="Segoe UI Light" w:cs="Segoe UI Light"/>
          <w:b/>
          <w:bCs/>
        </w:rPr>
      </w:pPr>
      <w:r w:rsidRPr="000C4129">
        <w:rPr>
          <w:rFonts w:ascii="Segoe UI Light" w:eastAsia="Times New Roman" w:hAnsi="Segoe UI Light" w:cs="Segoe UI Light"/>
          <w:b/>
          <w:bCs/>
        </w:rPr>
        <w:lastRenderedPageBreak/>
        <w:tab/>
      </w:r>
    </w:p>
    <w:p w14:paraId="5E182B60" w14:textId="0364400F" w:rsidR="008C71B3" w:rsidRPr="00820D02" w:rsidRDefault="00DE41B4" w:rsidP="00820D02">
      <w:pPr>
        <w:pStyle w:val="Nagwek1"/>
        <w:rPr>
          <w:rFonts w:ascii="Segoe UI Light" w:hAnsi="Segoe UI Light" w:cs="Segoe UI Light"/>
          <w:sz w:val="24"/>
          <w:szCs w:val="24"/>
        </w:rPr>
      </w:pPr>
      <w:bookmarkStart w:id="1" w:name="_Toc85028027"/>
      <w:r w:rsidRPr="00820D02">
        <w:rPr>
          <w:rFonts w:ascii="Segoe UI Light" w:hAnsi="Segoe UI Light" w:cs="Segoe UI Light"/>
          <w:sz w:val="24"/>
          <w:szCs w:val="24"/>
        </w:rPr>
        <w:t>ROZDZIAŁ  I  informacje ogólne</w:t>
      </w:r>
      <w:bookmarkEnd w:id="1"/>
      <w:r w:rsidRPr="00820D02">
        <w:rPr>
          <w:rFonts w:ascii="Segoe UI Light" w:hAnsi="Segoe UI Light" w:cs="Segoe UI Light"/>
          <w:sz w:val="24"/>
          <w:szCs w:val="24"/>
        </w:rPr>
        <w:t xml:space="preserve"> </w:t>
      </w:r>
    </w:p>
    <w:p w14:paraId="6044DEEF" w14:textId="77777777" w:rsidR="008C71B3" w:rsidRPr="00820D02" w:rsidRDefault="00DE41B4" w:rsidP="00820D02">
      <w:pPr>
        <w:pStyle w:val="Nagwek2"/>
        <w:rPr>
          <w:rFonts w:ascii="Segoe UI Light" w:hAnsi="Segoe UI Light" w:cs="Segoe UI Light"/>
          <w:sz w:val="24"/>
          <w:szCs w:val="24"/>
        </w:rPr>
      </w:pPr>
      <w:bookmarkStart w:id="2" w:name="_Toc85028028"/>
      <w:r w:rsidRPr="00820D02">
        <w:rPr>
          <w:rFonts w:ascii="Segoe UI Light" w:hAnsi="Segoe UI Light" w:cs="Segoe UI Light"/>
          <w:sz w:val="24"/>
          <w:szCs w:val="24"/>
        </w:rPr>
        <w:t>1. Nazwa i adres Zamawiającego</w:t>
      </w:r>
      <w:bookmarkEnd w:id="2"/>
      <w:r w:rsidRPr="00820D02">
        <w:rPr>
          <w:rFonts w:ascii="Segoe UI Light" w:hAnsi="Segoe UI Light" w:cs="Segoe UI Light"/>
          <w:sz w:val="24"/>
          <w:szCs w:val="24"/>
        </w:rPr>
        <w:t xml:space="preserve"> </w:t>
      </w:r>
    </w:p>
    <w:p w14:paraId="1C3A0D57" w14:textId="30625A82" w:rsidR="00EB370D" w:rsidRDefault="00EB370D" w:rsidP="00AE4F80">
      <w:pPr>
        <w:pStyle w:val="pkt"/>
        <w:spacing w:before="0" w:after="0" w:line="240" w:lineRule="auto"/>
        <w:ind w:left="0" w:firstLine="0"/>
        <w:rPr>
          <w:rFonts w:ascii="Segoe UI Light" w:hAnsi="Segoe UI Light" w:cs="Segoe UI Light"/>
          <w:b/>
          <w:sz w:val="22"/>
          <w:szCs w:val="22"/>
        </w:rPr>
      </w:pPr>
    </w:p>
    <w:tbl>
      <w:tblPr>
        <w:tblStyle w:val="TableGrid"/>
        <w:tblW w:w="7326" w:type="dxa"/>
        <w:tblInd w:w="-141" w:type="dxa"/>
        <w:tblLook w:val="04A0" w:firstRow="1" w:lastRow="0" w:firstColumn="1" w:lastColumn="0" w:noHBand="0" w:noVBand="1"/>
      </w:tblPr>
      <w:tblGrid>
        <w:gridCol w:w="2681"/>
        <w:gridCol w:w="4645"/>
      </w:tblGrid>
      <w:tr w:rsidR="00DB0C2A" w14:paraId="3D2780BD" w14:textId="77777777" w:rsidTr="00BC7FB9">
        <w:trPr>
          <w:trHeight w:val="293"/>
        </w:trPr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</w:tcPr>
          <w:p w14:paraId="092FDDB1" w14:textId="77777777" w:rsidR="00DB0C2A" w:rsidRPr="00BC7FB9" w:rsidRDefault="00DB0C2A" w:rsidP="00BC7FB9">
            <w:pPr>
              <w:spacing w:before="0"/>
              <w:ind w:left="141"/>
              <w:rPr>
                <w:rFonts w:ascii="Segoe UI Light" w:hAnsi="Segoe UI Light" w:cs="Segoe UI Light"/>
                <w:sz w:val="24"/>
                <w:szCs w:val="24"/>
              </w:rPr>
            </w:pPr>
            <w:r w:rsidRPr="00BC7FB9">
              <w:rPr>
                <w:rFonts w:ascii="Segoe UI Light" w:hAnsi="Segoe UI Light" w:cs="Segoe UI Light"/>
                <w:sz w:val="24"/>
                <w:szCs w:val="24"/>
              </w:rPr>
              <w:t xml:space="preserve">Nazwa Zamawiającego: </w:t>
            </w:r>
          </w:p>
        </w:tc>
        <w:tc>
          <w:tcPr>
            <w:tcW w:w="4645" w:type="dxa"/>
            <w:tcBorders>
              <w:top w:val="nil"/>
              <w:left w:val="nil"/>
              <w:bottom w:val="nil"/>
              <w:right w:val="nil"/>
            </w:tcBorders>
          </w:tcPr>
          <w:p w14:paraId="0C5893B7" w14:textId="77777777" w:rsidR="00DB0C2A" w:rsidRPr="00BC7FB9" w:rsidRDefault="00DB0C2A" w:rsidP="00BC7FB9">
            <w:pPr>
              <w:spacing w:before="0"/>
              <w:ind w:left="141"/>
              <w:rPr>
                <w:rFonts w:ascii="Segoe UI Light" w:hAnsi="Segoe UI Light" w:cs="Segoe UI Light"/>
                <w:sz w:val="24"/>
                <w:szCs w:val="24"/>
              </w:rPr>
            </w:pPr>
            <w:r w:rsidRPr="00BC7FB9">
              <w:rPr>
                <w:rFonts w:ascii="Segoe UI Light" w:hAnsi="Segoe UI Light" w:cs="Segoe UI Light"/>
                <w:sz w:val="24"/>
                <w:szCs w:val="24"/>
              </w:rPr>
              <w:t xml:space="preserve">Gmina Góra Kalwaria </w:t>
            </w:r>
          </w:p>
        </w:tc>
      </w:tr>
      <w:tr w:rsidR="00DB0C2A" w14:paraId="0F93458F" w14:textId="77777777" w:rsidTr="00BC7FB9">
        <w:trPr>
          <w:trHeight w:val="305"/>
        </w:trPr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</w:tcPr>
          <w:p w14:paraId="2F82A169" w14:textId="77777777" w:rsidR="00DB0C2A" w:rsidRPr="00BC7FB9" w:rsidRDefault="00DB0C2A" w:rsidP="00BC7FB9">
            <w:pPr>
              <w:tabs>
                <w:tab w:val="center" w:pos="1416"/>
                <w:tab w:val="center" w:pos="2124"/>
              </w:tabs>
              <w:spacing w:before="0"/>
              <w:ind w:left="141"/>
              <w:rPr>
                <w:rFonts w:ascii="Segoe UI Light" w:hAnsi="Segoe UI Light" w:cs="Segoe UI Light"/>
                <w:sz w:val="24"/>
                <w:szCs w:val="24"/>
              </w:rPr>
            </w:pPr>
            <w:r w:rsidRPr="00BC7FB9">
              <w:rPr>
                <w:rFonts w:ascii="Segoe UI Light" w:hAnsi="Segoe UI Light" w:cs="Segoe UI Light"/>
                <w:sz w:val="24"/>
                <w:szCs w:val="24"/>
              </w:rPr>
              <w:t xml:space="preserve">REGON: </w:t>
            </w:r>
            <w:r w:rsidRPr="00BC7FB9">
              <w:rPr>
                <w:rFonts w:ascii="Segoe UI Light" w:hAnsi="Segoe UI Light" w:cs="Segoe UI Light"/>
                <w:sz w:val="24"/>
                <w:szCs w:val="24"/>
              </w:rPr>
              <w:tab/>
              <w:t xml:space="preserve"> </w:t>
            </w:r>
            <w:r w:rsidRPr="00BC7FB9">
              <w:rPr>
                <w:rFonts w:ascii="Segoe UI Light" w:hAnsi="Segoe UI Light" w:cs="Segoe UI Light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4645" w:type="dxa"/>
            <w:tcBorders>
              <w:top w:val="nil"/>
              <w:left w:val="nil"/>
              <w:bottom w:val="nil"/>
              <w:right w:val="nil"/>
            </w:tcBorders>
          </w:tcPr>
          <w:p w14:paraId="41770F50" w14:textId="77777777" w:rsidR="00DB0C2A" w:rsidRPr="00BC7FB9" w:rsidRDefault="00DB0C2A" w:rsidP="00BC7FB9">
            <w:pPr>
              <w:spacing w:before="0"/>
              <w:ind w:left="141"/>
              <w:rPr>
                <w:rFonts w:ascii="Segoe UI Light" w:hAnsi="Segoe UI Light" w:cs="Segoe UI Light"/>
                <w:sz w:val="24"/>
                <w:szCs w:val="24"/>
              </w:rPr>
            </w:pPr>
            <w:r w:rsidRPr="00BC7FB9">
              <w:rPr>
                <w:rFonts w:ascii="Segoe UI Light" w:hAnsi="Segoe UI Light" w:cs="Segoe UI Light"/>
                <w:sz w:val="24"/>
                <w:szCs w:val="24"/>
              </w:rPr>
              <w:t xml:space="preserve"> 013-271-134 </w:t>
            </w:r>
          </w:p>
        </w:tc>
      </w:tr>
      <w:tr w:rsidR="00DB0C2A" w14:paraId="33E4F95A" w14:textId="77777777" w:rsidTr="00BC7FB9">
        <w:trPr>
          <w:trHeight w:val="305"/>
        </w:trPr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</w:tcPr>
          <w:p w14:paraId="1FE03C18" w14:textId="77777777" w:rsidR="00DB0C2A" w:rsidRPr="00BC7FB9" w:rsidRDefault="00DB0C2A" w:rsidP="00BC7FB9">
            <w:pPr>
              <w:tabs>
                <w:tab w:val="center" w:pos="708"/>
                <w:tab w:val="center" w:pos="1416"/>
                <w:tab w:val="center" w:pos="2124"/>
              </w:tabs>
              <w:spacing w:before="0"/>
              <w:ind w:left="141"/>
              <w:rPr>
                <w:rFonts w:ascii="Segoe UI Light" w:hAnsi="Segoe UI Light" w:cs="Segoe UI Light"/>
                <w:sz w:val="24"/>
                <w:szCs w:val="24"/>
              </w:rPr>
            </w:pPr>
            <w:r w:rsidRPr="00BC7FB9">
              <w:rPr>
                <w:rFonts w:ascii="Segoe UI Light" w:hAnsi="Segoe UI Light" w:cs="Segoe UI Light"/>
                <w:sz w:val="24"/>
                <w:szCs w:val="24"/>
              </w:rPr>
              <w:t xml:space="preserve">NIP:  </w:t>
            </w:r>
            <w:r w:rsidRPr="00BC7FB9">
              <w:rPr>
                <w:rFonts w:ascii="Segoe UI Light" w:hAnsi="Segoe UI Light" w:cs="Segoe UI Light"/>
                <w:sz w:val="24"/>
                <w:szCs w:val="24"/>
              </w:rPr>
              <w:tab/>
              <w:t xml:space="preserve"> </w:t>
            </w:r>
            <w:r w:rsidRPr="00BC7FB9">
              <w:rPr>
                <w:rFonts w:ascii="Segoe UI Light" w:hAnsi="Segoe UI Light" w:cs="Segoe UI Light"/>
                <w:sz w:val="24"/>
                <w:szCs w:val="24"/>
              </w:rPr>
              <w:tab/>
              <w:t xml:space="preserve"> </w:t>
            </w:r>
            <w:r w:rsidRPr="00BC7FB9">
              <w:rPr>
                <w:rFonts w:ascii="Segoe UI Light" w:hAnsi="Segoe UI Light" w:cs="Segoe UI Light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4645" w:type="dxa"/>
            <w:tcBorders>
              <w:top w:val="nil"/>
              <w:left w:val="nil"/>
              <w:bottom w:val="nil"/>
              <w:right w:val="nil"/>
            </w:tcBorders>
          </w:tcPr>
          <w:p w14:paraId="786E2095" w14:textId="77777777" w:rsidR="00DB0C2A" w:rsidRPr="00BC7FB9" w:rsidRDefault="00DB0C2A" w:rsidP="00BC7FB9">
            <w:pPr>
              <w:spacing w:before="0"/>
              <w:ind w:left="141"/>
              <w:rPr>
                <w:rFonts w:ascii="Segoe UI Light" w:hAnsi="Segoe UI Light" w:cs="Segoe UI Light"/>
                <w:sz w:val="24"/>
                <w:szCs w:val="24"/>
              </w:rPr>
            </w:pPr>
            <w:r w:rsidRPr="00BC7FB9">
              <w:rPr>
                <w:rFonts w:ascii="Segoe UI Light" w:hAnsi="Segoe UI Light" w:cs="Segoe UI Light"/>
                <w:sz w:val="24"/>
                <w:szCs w:val="24"/>
              </w:rPr>
              <w:t xml:space="preserve">123-12-16-723 </w:t>
            </w:r>
          </w:p>
        </w:tc>
      </w:tr>
      <w:tr w:rsidR="00DB0C2A" w14:paraId="501D3AC7" w14:textId="77777777" w:rsidTr="00BC7FB9">
        <w:trPr>
          <w:trHeight w:val="293"/>
        </w:trPr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</w:tcPr>
          <w:p w14:paraId="723ECA08" w14:textId="1BAECB41" w:rsidR="00DB0C2A" w:rsidRPr="00BC7FB9" w:rsidRDefault="00DB0C2A" w:rsidP="00BC7FB9">
            <w:pPr>
              <w:tabs>
                <w:tab w:val="center" w:pos="1416"/>
                <w:tab w:val="center" w:pos="2124"/>
              </w:tabs>
              <w:spacing w:before="0"/>
              <w:ind w:left="141"/>
              <w:rPr>
                <w:rFonts w:ascii="Segoe UI Light" w:hAnsi="Segoe UI Light" w:cs="Segoe UI Light"/>
                <w:sz w:val="24"/>
                <w:szCs w:val="24"/>
              </w:rPr>
            </w:pPr>
            <w:r w:rsidRPr="00BC7FB9">
              <w:rPr>
                <w:rFonts w:ascii="Segoe UI Light" w:hAnsi="Segoe UI Light" w:cs="Segoe UI Light"/>
                <w:sz w:val="24"/>
                <w:szCs w:val="24"/>
              </w:rPr>
              <w:t xml:space="preserve">Miejscowość </w:t>
            </w:r>
            <w:r w:rsidRPr="00BC7FB9">
              <w:rPr>
                <w:rFonts w:ascii="Segoe UI Light" w:hAnsi="Segoe UI Light" w:cs="Segoe UI Light"/>
                <w:sz w:val="24"/>
                <w:szCs w:val="24"/>
              </w:rPr>
              <w:tab/>
              <w:t xml:space="preserve">  </w:t>
            </w:r>
          </w:p>
        </w:tc>
        <w:tc>
          <w:tcPr>
            <w:tcW w:w="4645" w:type="dxa"/>
            <w:tcBorders>
              <w:top w:val="nil"/>
              <w:left w:val="nil"/>
              <w:bottom w:val="nil"/>
              <w:right w:val="nil"/>
            </w:tcBorders>
          </w:tcPr>
          <w:p w14:paraId="6DD99B07" w14:textId="77777777" w:rsidR="00DB0C2A" w:rsidRPr="00BC7FB9" w:rsidRDefault="00DB0C2A" w:rsidP="00BC7FB9">
            <w:pPr>
              <w:spacing w:before="0"/>
              <w:ind w:left="141"/>
              <w:rPr>
                <w:rFonts w:ascii="Segoe UI Light" w:hAnsi="Segoe UI Light" w:cs="Segoe UI Light"/>
                <w:sz w:val="24"/>
                <w:szCs w:val="24"/>
              </w:rPr>
            </w:pPr>
            <w:r w:rsidRPr="00BC7FB9">
              <w:rPr>
                <w:rFonts w:ascii="Segoe UI Light" w:hAnsi="Segoe UI Light" w:cs="Segoe UI Light"/>
                <w:sz w:val="24"/>
                <w:szCs w:val="24"/>
              </w:rPr>
              <w:t xml:space="preserve">Góra Kalwaria </w:t>
            </w:r>
          </w:p>
        </w:tc>
      </w:tr>
      <w:tr w:rsidR="00DB0C2A" w14:paraId="2BF6CF01" w14:textId="77777777" w:rsidTr="00BC7FB9">
        <w:trPr>
          <w:trHeight w:val="292"/>
        </w:trPr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</w:tcPr>
          <w:p w14:paraId="0C64B90A" w14:textId="77777777" w:rsidR="00DB0C2A" w:rsidRPr="00BC7FB9" w:rsidRDefault="00DB0C2A" w:rsidP="00BC7FB9">
            <w:pPr>
              <w:tabs>
                <w:tab w:val="center" w:pos="1416"/>
                <w:tab w:val="center" w:pos="2124"/>
              </w:tabs>
              <w:spacing w:before="0"/>
              <w:ind w:left="141"/>
              <w:rPr>
                <w:rFonts w:ascii="Segoe UI Light" w:hAnsi="Segoe UI Light" w:cs="Segoe UI Light"/>
                <w:sz w:val="24"/>
                <w:szCs w:val="24"/>
              </w:rPr>
            </w:pPr>
            <w:r w:rsidRPr="00BC7FB9">
              <w:rPr>
                <w:rFonts w:ascii="Segoe UI Light" w:hAnsi="Segoe UI Light" w:cs="Segoe UI Light"/>
                <w:sz w:val="24"/>
                <w:szCs w:val="24"/>
              </w:rPr>
              <w:t xml:space="preserve">Adres:  </w:t>
            </w:r>
            <w:r w:rsidRPr="00BC7FB9">
              <w:rPr>
                <w:rFonts w:ascii="Segoe UI Light" w:hAnsi="Segoe UI Light" w:cs="Segoe UI Light"/>
                <w:sz w:val="24"/>
                <w:szCs w:val="24"/>
              </w:rPr>
              <w:tab/>
              <w:t xml:space="preserve"> </w:t>
            </w:r>
            <w:r w:rsidRPr="00BC7FB9">
              <w:rPr>
                <w:rFonts w:ascii="Segoe UI Light" w:hAnsi="Segoe UI Light" w:cs="Segoe UI Light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4645" w:type="dxa"/>
            <w:tcBorders>
              <w:top w:val="nil"/>
              <w:left w:val="nil"/>
              <w:bottom w:val="nil"/>
              <w:right w:val="nil"/>
            </w:tcBorders>
          </w:tcPr>
          <w:p w14:paraId="0F1B78D2" w14:textId="77777777" w:rsidR="00DB0C2A" w:rsidRPr="00BC7FB9" w:rsidRDefault="00DB0C2A" w:rsidP="00BC7FB9">
            <w:pPr>
              <w:spacing w:before="0"/>
              <w:ind w:left="141"/>
              <w:rPr>
                <w:rFonts w:ascii="Segoe UI Light" w:hAnsi="Segoe UI Light" w:cs="Segoe UI Light"/>
                <w:sz w:val="24"/>
                <w:szCs w:val="24"/>
              </w:rPr>
            </w:pPr>
            <w:r w:rsidRPr="00BC7FB9">
              <w:rPr>
                <w:rFonts w:ascii="Segoe UI Light" w:hAnsi="Segoe UI Light" w:cs="Segoe UI Light"/>
                <w:sz w:val="24"/>
                <w:szCs w:val="24"/>
              </w:rPr>
              <w:t xml:space="preserve">3 Maja 10 </w:t>
            </w:r>
          </w:p>
        </w:tc>
      </w:tr>
    </w:tbl>
    <w:p w14:paraId="62704C66" w14:textId="77777777" w:rsidR="00DB0C2A" w:rsidRDefault="00DB0C2A" w:rsidP="00525FAA">
      <w:pPr>
        <w:spacing w:before="0" w:after="0"/>
        <w:ind w:left="14" w:right="21"/>
        <w:rPr>
          <w:rFonts w:ascii="Segoe UI Light" w:hAnsi="Segoe UI Light" w:cs="Segoe UI Light"/>
          <w:sz w:val="24"/>
          <w:szCs w:val="24"/>
        </w:rPr>
      </w:pPr>
    </w:p>
    <w:p w14:paraId="04567CF9" w14:textId="49F7746A" w:rsidR="008C71B3" w:rsidRDefault="00A75DAD" w:rsidP="00525FAA">
      <w:pPr>
        <w:spacing w:before="0" w:after="0"/>
        <w:ind w:left="14" w:right="21"/>
        <w:rPr>
          <w:rFonts w:ascii="Segoe UI Light" w:hAnsi="Segoe UI Light" w:cs="Segoe UI Light"/>
          <w:sz w:val="24"/>
          <w:szCs w:val="24"/>
        </w:rPr>
      </w:pPr>
      <w:r>
        <w:rPr>
          <w:rFonts w:ascii="Segoe UI Light" w:hAnsi="Segoe UI Light" w:cs="Segoe UI Light"/>
          <w:sz w:val="24"/>
          <w:szCs w:val="24"/>
        </w:rPr>
        <w:t xml:space="preserve">Osoba </w:t>
      </w:r>
      <w:r w:rsidR="00DE41B4" w:rsidRPr="00820D02">
        <w:rPr>
          <w:rFonts w:ascii="Segoe UI Light" w:hAnsi="Segoe UI Light" w:cs="Segoe UI Light"/>
          <w:sz w:val="24"/>
          <w:szCs w:val="24"/>
        </w:rPr>
        <w:t>prowadząca sprawę:</w:t>
      </w:r>
      <w:r w:rsidR="002222B0">
        <w:rPr>
          <w:rFonts w:ascii="Segoe UI Light" w:hAnsi="Segoe UI Light" w:cs="Segoe UI Light"/>
          <w:sz w:val="24"/>
          <w:szCs w:val="24"/>
        </w:rPr>
        <w:t xml:space="preserve"> </w:t>
      </w:r>
      <w:r w:rsidR="00BC7FB9">
        <w:rPr>
          <w:rFonts w:ascii="Segoe UI Light" w:hAnsi="Segoe UI Light" w:cs="Segoe UI Light"/>
          <w:b/>
          <w:sz w:val="24"/>
          <w:szCs w:val="24"/>
        </w:rPr>
        <w:t>An</w:t>
      </w:r>
      <w:r w:rsidR="00AE6DDE">
        <w:rPr>
          <w:rFonts w:ascii="Segoe UI Light" w:hAnsi="Segoe UI Light" w:cs="Segoe UI Light"/>
          <w:b/>
          <w:sz w:val="24"/>
          <w:szCs w:val="24"/>
        </w:rPr>
        <w:t>e</w:t>
      </w:r>
      <w:r w:rsidR="00BC7FB9">
        <w:rPr>
          <w:rFonts w:ascii="Segoe UI Light" w:hAnsi="Segoe UI Light" w:cs="Segoe UI Light"/>
          <w:b/>
          <w:sz w:val="24"/>
          <w:szCs w:val="24"/>
        </w:rPr>
        <w:t>ta Sz</w:t>
      </w:r>
      <w:r w:rsidR="00AE6DDE">
        <w:rPr>
          <w:rFonts w:ascii="Segoe UI Light" w:hAnsi="Segoe UI Light" w:cs="Segoe UI Light"/>
          <w:b/>
          <w:sz w:val="24"/>
          <w:szCs w:val="24"/>
        </w:rPr>
        <w:t>e</w:t>
      </w:r>
      <w:r w:rsidR="00BC7FB9">
        <w:rPr>
          <w:rFonts w:ascii="Segoe UI Light" w:hAnsi="Segoe UI Light" w:cs="Segoe UI Light"/>
          <w:b/>
          <w:sz w:val="24"/>
          <w:szCs w:val="24"/>
        </w:rPr>
        <w:t xml:space="preserve">ręga – Kochańska, Małgorzata Szlązak  </w:t>
      </w:r>
      <w:r w:rsidR="00C53E44">
        <w:rPr>
          <w:rFonts w:ascii="Segoe UI Light" w:hAnsi="Segoe UI Light" w:cs="Segoe UI Light"/>
          <w:sz w:val="24"/>
          <w:szCs w:val="24"/>
        </w:rPr>
        <w:t xml:space="preserve"> </w:t>
      </w:r>
    </w:p>
    <w:p w14:paraId="4C25C93F" w14:textId="77777777" w:rsidR="00C53E44" w:rsidRPr="00820D02" w:rsidRDefault="00C53E44" w:rsidP="00525FAA">
      <w:pPr>
        <w:spacing w:before="0" w:after="0"/>
        <w:ind w:left="14" w:right="21"/>
        <w:rPr>
          <w:rFonts w:ascii="Segoe UI Light" w:hAnsi="Segoe UI Light" w:cs="Segoe UI Light"/>
          <w:sz w:val="24"/>
          <w:szCs w:val="24"/>
        </w:rPr>
      </w:pPr>
    </w:p>
    <w:p w14:paraId="10B8112A" w14:textId="77777777" w:rsidR="008C71B3" w:rsidRPr="004702A2" w:rsidRDefault="00DE41B4" w:rsidP="004702A2">
      <w:pPr>
        <w:pStyle w:val="Nagwek2"/>
        <w:rPr>
          <w:rFonts w:ascii="Segoe UI Light" w:hAnsi="Segoe UI Light" w:cs="Segoe UI Light"/>
          <w:sz w:val="24"/>
          <w:szCs w:val="24"/>
        </w:rPr>
      </w:pPr>
      <w:bookmarkStart w:id="3" w:name="_Toc85028029"/>
      <w:r w:rsidRPr="004702A2">
        <w:rPr>
          <w:rFonts w:ascii="Segoe UI Light" w:hAnsi="Segoe UI Light" w:cs="Segoe UI Light"/>
          <w:sz w:val="24"/>
          <w:szCs w:val="24"/>
        </w:rPr>
        <w:t>2. Tryb udzielenia zamówienia</w:t>
      </w:r>
      <w:bookmarkEnd w:id="3"/>
      <w:r w:rsidRPr="004702A2">
        <w:rPr>
          <w:rFonts w:ascii="Segoe UI Light" w:hAnsi="Segoe UI Light" w:cs="Segoe UI Light"/>
          <w:sz w:val="24"/>
          <w:szCs w:val="24"/>
        </w:rPr>
        <w:t xml:space="preserve"> </w:t>
      </w:r>
    </w:p>
    <w:p w14:paraId="75712D01" w14:textId="194A942D" w:rsidR="008C71B3" w:rsidRPr="00820D02" w:rsidRDefault="00DE41B4" w:rsidP="00525FAA">
      <w:pPr>
        <w:numPr>
          <w:ilvl w:val="0"/>
          <w:numId w:val="1"/>
        </w:numPr>
        <w:spacing w:before="0" w:after="0"/>
        <w:ind w:right="21" w:hanging="360"/>
        <w:rPr>
          <w:rFonts w:ascii="Segoe UI Light" w:hAnsi="Segoe UI Light" w:cs="Segoe UI Light"/>
          <w:sz w:val="24"/>
          <w:szCs w:val="24"/>
        </w:rPr>
      </w:pPr>
      <w:r w:rsidRPr="00820D02">
        <w:rPr>
          <w:rFonts w:ascii="Segoe UI Light" w:hAnsi="Segoe UI Light" w:cs="Segoe UI Light"/>
          <w:sz w:val="24"/>
          <w:szCs w:val="24"/>
        </w:rPr>
        <w:t>Niniejsze postępowanie prowadzone jest w trybie podstawowym bez negocjacji na podstawie art. 275 pkt 1 ustawy z dnia 11 września 2019 r. Prawo Zamówień Publicznych zwanej dalej „ustawą Pzp”.</w:t>
      </w:r>
    </w:p>
    <w:p w14:paraId="11D8650C" w14:textId="5D233FA3" w:rsidR="008C71B3" w:rsidRPr="00820D02" w:rsidRDefault="00DE41B4" w:rsidP="00525FAA">
      <w:pPr>
        <w:numPr>
          <w:ilvl w:val="0"/>
          <w:numId w:val="1"/>
        </w:numPr>
        <w:spacing w:before="0" w:after="0"/>
        <w:ind w:right="21" w:hanging="360"/>
        <w:rPr>
          <w:rFonts w:ascii="Segoe UI Light" w:hAnsi="Segoe UI Light" w:cs="Segoe UI Light"/>
          <w:sz w:val="24"/>
          <w:szCs w:val="24"/>
        </w:rPr>
      </w:pPr>
      <w:r w:rsidRPr="00820D02">
        <w:rPr>
          <w:rFonts w:ascii="Segoe UI Light" w:hAnsi="Segoe UI Light" w:cs="Segoe UI Light"/>
          <w:sz w:val="24"/>
          <w:szCs w:val="24"/>
        </w:rPr>
        <w:t>Wartość zamówienia nie przekracza progów unijnych, o których mowa w art. 3 ustawy Pzp.</w:t>
      </w:r>
    </w:p>
    <w:p w14:paraId="358CE162" w14:textId="6E504A12" w:rsidR="008C71B3" w:rsidRPr="004702A2" w:rsidRDefault="00DE41B4" w:rsidP="00525FAA">
      <w:pPr>
        <w:numPr>
          <w:ilvl w:val="0"/>
          <w:numId w:val="1"/>
        </w:numPr>
        <w:spacing w:before="0" w:after="0"/>
        <w:ind w:left="389" w:right="21" w:hanging="360"/>
        <w:rPr>
          <w:rFonts w:ascii="Segoe UI Light" w:hAnsi="Segoe UI Light" w:cs="Segoe UI Light"/>
          <w:sz w:val="24"/>
          <w:szCs w:val="24"/>
        </w:rPr>
      </w:pPr>
      <w:r w:rsidRPr="004702A2">
        <w:rPr>
          <w:rFonts w:ascii="Segoe UI Light" w:hAnsi="Segoe UI Light" w:cs="Segoe UI Light"/>
          <w:sz w:val="24"/>
          <w:szCs w:val="24"/>
        </w:rPr>
        <w:t>W zakresie nieuregulowanym niniejszą Specyfikacją Warunków Zamówienia, zwaną dalej „SWZ”, zastosowanie mają przepisy ustawy Pzp i aktów wykonawczych tejże ustawy.</w:t>
      </w:r>
    </w:p>
    <w:p w14:paraId="78AF36B4" w14:textId="77777777" w:rsidR="008C71B3" w:rsidRPr="00820D02" w:rsidRDefault="00DE41B4">
      <w:pPr>
        <w:spacing w:after="0" w:line="259" w:lineRule="auto"/>
        <w:ind w:left="19"/>
        <w:rPr>
          <w:rFonts w:ascii="Segoe UI Light" w:hAnsi="Segoe UI Light" w:cs="Segoe UI Light"/>
          <w:sz w:val="24"/>
          <w:szCs w:val="24"/>
        </w:rPr>
      </w:pPr>
      <w:r w:rsidRPr="00820D02">
        <w:rPr>
          <w:rFonts w:ascii="Segoe UI Light" w:hAnsi="Segoe UI Light" w:cs="Segoe UI Light"/>
          <w:sz w:val="24"/>
          <w:szCs w:val="24"/>
        </w:rPr>
        <w:t xml:space="preserve"> </w:t>
      </w:r>
    </w:p>
    <w:p w14:paraId="74D289E1" w14:textId="77777777" w:rsidR="008C71B3" w:rsidRPr="004702A2" w:rsidRDefault="00DE41B4" w:rsidP="004702A2">
      <w:pPr>
        <w:pStyle w:val="Nagwek2"/>
        <w:rPr>
          <w:rFonts w:ascii="Segoe UI Light" w:hAnsi="Segoe UI Light" w:cs="Segoe UI Light"/>
          <w:sz w:val="24"/>
          <w:szCs w:val="24"/>
        </w:rPr>
      </w:pPr>
      <w:bookmarkStart w:id="4" w:name="_Toc85028030"/>
      <w:r w:rsidRPr="004702A2">
        <w:rPr>
          <w:rFonts w:ascii="Segoe UI Light" w:hAnsi="Segoe UI Light" w:cs="Segoe UI Light"/>
          <w:sz w:val="24"/>
          <w:szCs w:val="24"/>
        </w:rPr>
        <w:t>3. Komunikacja w postępowaniu</w:t>
      </w:r>
      <w:bookmarkEnd w:id="4"/>
      <w:r w:rsidRPr="004702A2">
        <w:rPr>
          <w:rFonts w:ascii="Segoe UI Light" w:hAnsi="Segoe UI Light" w:cs="Segoe UI Light"/>
          <w:sz w:val="24"/>
          <w:szCs w:val="24"/>
        </w:rPr>
        <w:t xml:space="preserve"> </w:t>
      </w:r>
    </w:p>
    <w:p w14:paraId="472B194D" w14:textId="5DF7EE90" w:rsidR="008C71B3" w:rsidRPr="00820D02" w:rsidRDefault="00DE41B4">
      <w:pPr>
        <w:ind w:left="14" w:right="21"/>
        <w:rPr>
          <w:rFonts w:ascii="Segoe UI Light" w:hAnsi="Segoe UI Light" w:cs="Segoe UI Light"/>
          <w:sz w:val="24"/>
          <w:szCs w:val="24"/>
        </w:rPr>
      </w:pPr>
      <w:r w:rsidRPr="00820D02">
        <w:rPr>
          <w:rFonts w:ascii="Segoe UI Light" w:hAnsi="Segoe UI Light" w:cs="Segoe UI Light"/>
          <w:sz w:val="24"/>
          <w:szCs w:val="24"/>
        </w:rPr>
        <w:t>Adres strony internetowej na której udostępniane będą zmiany i wyjaśnienia treści SWZ oraz inne dokumenty zamówienia bezpośrednio związane z postępowaniem o udzielenie zamówienia:</w:t>
      </w:r>
    </w:p>
    <w:p w14:paraId="6E2E16BB" w14:textId="77777777" w:rsidR="000C4129" w:rsidRDefault="00DE41B4" w:rsidP="000C4129">
      <w:r w:rsidRPr="00820D02">
        <w:rPr>
          <w:rFonts w:ascii="Segoe UI Light" w:hAnsi="Segoe UI Light" w:cs="Segoe UI Light"/>
          <w:sz w:val="24"/>
          <w:szCs w:val="24"/>
        </w:rPr>
        <w:t>profil nabywcy Zamawiającego</w:t>
      </w:r>
      <w:r w:rsidRPr="000C4129">
        <w:rPr>
          <w:rFonts w:ascii="Segoe UI Light" w:hAnsi="Segoe UI Light" w:cs="Segoe UI Light"/>
          <w:sz w:val="22"/>
          <w:szCs w:val="22"/>
        </w:rPr>
        <w:t xml:space="preserve">: </w:t>
      </w:r>
      <w:hyperlink r:id="rId11" w:history="1">
        <w:r w:rsidR="000C4129" w:rsidRPr="000C4129">
          <w:rPr>
            <w:rStyle w:val="Hipercze"/>
            <w:rFonts w:ascii="Segoe UI Light" w:hAnsi="Segoe UI Light" w:cs="Segoe UI Light"/>
            <w:sz w:val="22"/>
            <w:szCs w:val="22"/>
          </w:rPr>
          <w:t>https://platformazakupowa.pl/pn/gorakalwaria</w:t>
        </w:r>
      </w:hyperlink>
    </w:p>
    <w:p w14:paraId="5C4E574A" w14:textId="77777777" w:rsidR="00C53E44" w:rsidRPr="00D409A2" w:rsidRDefault="00C53E44" w:rsidP="00C53E44">
      <w:pPr>
        <w:spacing w:before="0" w:after="0" w:line="240" w:lineRule="auto"/>
        <w:rPr>
          <w:rFonts w:ascii="Segoe UI Light" w:hAnsi="Segoe UI Light" w:cs="Segoe UI Light"/>
          <w:sz w:val="24"/>
          <w:szCs w:val="24"/>
        </w:rPr>
      </w:pPr>
      <w:r w:rsidRPr="00D409A2">
        <w:rPr>
          <w:rFonts w:ascii="Segoe UI Light" w:hAnsi="Segoe UI Light" w:cs="Segoe UI Light"/>
          <w:sz w:val="24"/>
          <w:szCs w:val="24"/>
        </w:rPr>
        <w:t>UWAGA:</w:t>
      </w:r>
    </w:p>
    <w:p w14:paraId="4477AAD2" w14:textId="77777777" w:rsidR="00C53E44" w:rsidRPr="00D409A2" w:rsidRDefault="00C53E44" w:rsidP="00C53E44">
      <w:pPr>
        <w:spacing w:before="0" w:after="0" w:line="240" w:lineRule="auto"/>
        <w:ind w:right="53"/>
        <w:rPr>
          <w:rFonts w:ascii="Segoe UI Light" w:hAnsi="Segoe UI Light" w:cs="Segoe UI Light"/>
          <w:sz w:val="24"/>
          <w:szCs w:val="24"/>
        </w:rPr>
      </w:pPr>
      <w:r w:rsidRPr="00D409A2">
        <w:rPr>
          <w:rFonts w:ascii="Segoe UI Light" w:hAnsi="Segoe UI Light" w:cs="Segoe UI Light"/>
          <w:sz w:val="24"/>
          <w:szCs w:val="24"/>
        </w:rPr>
        <w:t>Zgodnie z art. 61 ust. 1 oraz art. 63 ust. 1 ustawy z dnia 11 września 2019r. Prawo Zamówień Publicznych komunikacja w niniejszym postępowaniu odbywa się wyłącznie przy użyciu środków komunikacji elektronicznej, pliki należy opatrzeć:</w:t>
      </w:r>
    </w:p>
    <w:p w14:paraId="3DE10B36" w14:textId="77777777" w:rsidR="00C53E44" w:rsidRPr="00D409A2" w:rsidRDefault="00C53E44" w:rsidP="00A404E6">
      <w:pPr>
        <w:numPr>
          <w:ilvl w:val="0"/>
          <w:numId w:val="24"/>
        </w:numPr>
        <w:spacing w:before="0" w:after="0" w:line="240" w:lineRule="auto"/>
        <w:ind w:right="3896"/>
        <w:rPr>
          <w:rFonts w:ascii="Segoe UI Light" w:hAnsi="Segoe UI Light" w:cs="Segoe UI Light"/>
          <w:sz w:val="24"/>
          <w:szCs w:val="24"/>
        </w:rPr>
      </w:pPr>
      <w:r w:rsidRPr="00D409A2">
        <w:rPr>
          <w:rFonts w:ascii="Segoe UI Light" w:hAnsi="Segoe UI Light" w:cs="Segoe UI Light"/>
          <w:sz w:val="24"/>
          <w:szCs w:val="24"/>
        </w:rPr>
        <w:t>kwalifikowanym podpisem elektronicznym;</w:t>
      </w:r>
    </w:p>
    <w:p w14:paraId="7D77F70C" w14:textId="77777777" w:rsidR="00C53E44" w:rsidRPr="00D409A2" w:rsidRDefault="00C53E44" w:rsidP="00A404E6">
      <w:pPr>
        <w:numPr>
          <w:ilvl w:val="0"/>
          <w:numId w:val="24"/>
        </w:numPr>
        <w:spacing w:before="0" w:after="0" w:line="240" w:lineRule="auto"/>
        <w:ind w:right="3896"/>
        <w:rPr>
          <w:rFonts w:ascii="Segoe UI Light" w:hAnsi="Segoe UI Light" w:cs="Segoe UI Light"/>
          <w:sz w:val="24"/>
          <w:szCs w:val="24"/>
        </w:rPr>
      </w:pPr>
      <w:r w:rsidRPr="00D409A2">
        <w:rPr>
          <w:rFonts w:ascii="Segoe UI Light" w:hAnsi="Segoe UI Light" w:cs="Segoe UI Light"/>
          <w:sz w:val="24"/>
          <w:szCs w:val="24"/>
        </w:rPr>
        <w:t>podpisem zaufanym;</w:t>
      </w:r>
    </w:p>
    <w:p w14:paraId="7E4D7ECB" w14:textId="77777777" w:rsidR="00C53E44" w:rsidRPr="00781A6A" w:rsidRDefault="00C53E44" w:rsidP="00A404E6">
      <w:pPr>
        <w:numPr>
          <w:ilvl w:val="0"/>
          <w:numId w:val="24"/>
        </w:numPr>
        <w:spacing w:before="0" w:after="0" w:line="240" w:lineRule="auto"/>
        <w:ind w:right="4484"/>
        <w:rPr>
          <w:rFonts w:ascii="Segoe UI Light" w:hAnsi="Segoe UI Light" w:cs="Segoe UI Light"/>
        </w:rPr>
      </w:pPr>
      <w:r w:rsidRPr="00D409A2">
        <w:rPr>
          <w:rFonts w:ascii="Segoe UI Light" w:hAnsi="Segoe UI Light" w:cs="Segoe UI Light"/>
          <w:sz w:val="24"/>
          <w:szCs w:val="24"/>
        </w:rPr>
        <w:t>lub podpisem osobistym.</w:t>
      </w:r>
    </w:p>
    <w:p w14:paraId="14E79FB4" w14:textId="77777777" w:rsidR="00784CB5" w:rsidRDefault="00784CB5">
      <w:pPr>
        <w:spacing w:after="9" w:line="259" w:lineRule="auto"/>
        <w:ind w:left="302"/>
      </w:pPr>
    </w:p>
    <w:p w14:paraId="15EC0A07" w14:textId="77777777" w:rsidR="006113B7" w:rsidRDefault="006113B7">
      <w:pPr>
        <w:spacing w:after="9" w:line="259" w:lineRule="auto"/>
        <w:ind w:left="302"/>
      </w:pPr>
    </w:p>
    <w:p w14:paraId="0F28690D" w14:textId="77777777" w:rsidR="008C71B3" w:rsidRPr="00D04833" w:rsidRDefault="00DE41B4" w:rsidP="00D04833">
      <w:pPr>
        <w:pStyle w:val="Nagwek1"/>
        <w:rPr>
          <w:rFonts w:ascii="Segoe UI Light" w:hAnsi="Segoe UI Light" w:cs="Segoe UI Light"/>
          <w:sz w:val="24"/>
          <w:szCs w:val="24"/>
        </w:rPr>
      </w:pPr>
      <w:bookmarkStart w:id="5" w:name="_Toc85028031"/>
      <w:r w:rsidRPr="00D04833">
        <w:rPr>
          <w:rFonts w:ascii="Segoe UI Light" w:hAnsi="Segoe UI Light" w:cs="Segoe UI Light"/>
          <w:sz w:val="24"/>
          <w:szCs w:val="24"/>
        </w:rPr>
        <w:t>ROZDZIAŁ II    Wymagania stawiane Wykonawcy</w:t>
      </w:r>
      <w:bookmarkEnd w:id="5"/>
      <w:r w:rsidRPr="00D04833">
        <w:rPr>
          <w:rFonts w:ascii="Segoe UI Light" w:hAnsi="Segoe UI Light" w:cs="Segoe UI Light"/>
          <w:sz w:val="24"/>
          <w:szCs w:val="24"/>
        </w:rPr>
        <w:t xml:space="preserve">  </w:t>
      </w:r>
    </w:p>
    <w:p w14:paraId="1C52D132" w14:textId="77777777" w:rsidR="008C71B3" w:rsidRPr="00374C71" w:rsidRDefault="00DE41B4" w:rsidP="00374C71">
      <w:pPr>
        <w:pStyle w:val="Nagwek2"/>
        <w:rPr>
          <w:rFonts w:ascii="Segoe UI Light" w:hAnsi="Segoe UI Light" w:cs="Segoe UI Light"/>
          <w:sz w:val="24"/>
          <w:szCs w:val="24"/>
        </w:rPr>
      </w:pPr>
      <w:bookmarkStart w:id="6" w:name="_Toc85028032"/>
      <w:r w:rsidRPr="00374C71">
        <w:rPr>
          <w:rFonts w:ascii="Segoe UI Light" w:hAnsi="Segoe UI Light" w:cs="Segoe UI Light"/>
          <w:sz w:val="24"/>
          <w:szCs w:val="24"/>
        </w:rPr>
        <w:t>1. Opis przedmiotu zamówienia</w:t>
      </w:r>
      <w:bookmarkEnd w:id="6"/>
      <w:r w:rsidRPr="00374C71">
        <w:rPr>
          <w:rFonts w:ascii="Segoe UI Light" w:hAnsi="Segoe UI Light" w:cs="Segoe UI Light"/>
          <w:sz w:val="24"/>
          <w:szCs w:val="24"/>
        </w:rPr>
        <w:t xml:space="preserve"> </w:t>
      </w:r>
    </w:p>
    <w:p w14:paraId="17037C76" w14:textId="2AA0267A" w:rsidR="00E75A14" w:rsidRPr="0056419E" w:rsidRDefault="00E75A14" w:rsidP="00C92339">
      <w:pPr>
        <w:spacing w:before="0" w:after="0"/>
        <w:ind w:firstLine="708"/>
        <w:jc w:val="both"/>
        <w:rPr>
          <w:rFonts w:ascii="Segoe UI Light" w:hAnsi="Segoe UI Light" w:cs="Segoe UI Light"/>
          <w:sz w:val="24"/>
          <w:szCs w:val="24"/>
        </w:rPr>
      </w:pPr>
      <w:bookmarkStart w:id="7" w:name="_Hlk129701384"/>
      <w:r w:rsidRPr="00B104A2">
        <w:rPr>
          <w:rFonts w:ascii="Segoe UI Light" w:hAnsi="Segoe UI Light" w:cs="Segoe UI Light"/>
          <w:sz w:val="24"/>
          <w:szCs w:val="24"/>
        </w:rPr>
        <w:t xml:space="preserve">Przedmiotem zamówienia jest </w:t>
      </w:r>
      <w:r>
        <w:rPr>
          <w:rFonts w:ascii="Segoe UI Light" w:hAnsi="Segoe UI Light" w:cs="Segoe UI Light"/>
          <w:sz w:val="24"/>
          <w:szCs w:val="24"/>
        </w:rPr>
        <w:t xml:space="preserve">zakup używanego pojazdu z podnośnikiem hydraulicznym dla OSP Góra Kalwaria. Pojazd musi posiadać wysokość roboczą min. 30 metrów, sygnalizację świetlno- dźwiękową, zarejestrowany w </w:t>
      </w:r>
      <w:r w:rsidR="00C92339">
        <w:rPr>
          <w:rFonts w:ascii="Segoe UI Light" w:hAnsi="Segoe UI Light" w:cs="Segoe UI Light"/>
          <w:sz w:val="24"/>
          <w:szCs w:val="24"/>
        </w:rPr>
        <w:t xml:space="preserve">Polsce, badanie techniczne </w:t>
      </w:r>
      <w:r w:rsidR="00C92339" w:rsidRPr="002F782C">
        <w:rPr>
          <w:rFonts w:ascii="Segoe UI Light" w:hAnsi="Segoe UI Light" w:cs="Segoe UI Light"/>
          <w:sz w:val="24"/>
          <w:szCs w:val="24"/>
        </w:rPr>
        <w:t xml:space="preserve">UDT </w:t>
      </w:r>
      <w:bookmarkEnd w:id="7"/>
      <w:r w:rsidRPr="002F782C">
        <w:rPr>
          <w:rFonts w:ascii="Segoe UI Light" w:hAnsi="Segoe UI Light" w:cs="Segoe UI Light"/>
          <w:sz w:val="24"/>
          <w:szCs w:val="24"/>
        </w:rPr>
        <w:t xml:space="preserve">zgodnie z opisem szczegółowym w zał. nr </w:t>
      </w:r>
      <w:r w:rsidR="0051044D">
        <w:rPr>
          <w:rFonts w:ascii="Segoe UI Light" w:hAnsi="Segoe UI Light" w:cs="Segoe UI Light"/>
          <w:sz w:val="24"/>
          <w:szCs w:val="24"/>
        </w:rPr>
        <w:t>7</w:t>
      </w:r>
      <w:r w:rsidRPr="0056419E">
        <w:rPr>
          <w:rFonts w:ascii="Segoe UI Light" w:hAnsi="Segoe UI Light" w:cs="Segoe UI Light"/>
          <w:sz w:val="24"/>
          <w:szCs w:val="24"/>
        </w:rPr>
        <w:t xml:space="preserve"> do SWZ.</w:t>
      </w:r>
    </w:p>
    <w:p w14:paraId="5FD59FCB" w14:textId="77777777" w:rsidR="00E75A14" w:rsidRPr="0056419E" w:rsidRDefault="00E75A14" w:rsidP="00A75DAD">
      <w:pPr>
        <w:pStyle w:val="Standard"/>
        <w:jc w:val="both"/>
        <w:rPr>
          <w:rFonts w:ascii="Segoe UI Light" w:hAnsi="Segoe UI Light" w:cs="Segoe UI Light"/>
        </w:rPr>
      </w:pPr>
    </w:p>
    <w:p w14:paraId="4668FA3D" w14:textId="77777777" w:rsidR="008C71B3" w:rsidRPr="0056419E" w:rsidRDefault="00DE41B4" w:rsidP="002B33D9">
      <w:pPr>
        <w:numPr>
          <w:ilvl w:val="0"/>
          <w:numId w:val="2"/>
        </w:numPr>
        <w:spacing w:before="0" w:after="0" w:line="240" w:lineRule="auto"/>
        <w:ind w:right="21" w:hanging="360"/>
        <w:rPr>
          <w:rFonts w:ascii="Segoe UI Light" w:hAnsi="Segoe UI Light" w:cs="Segoe UI Light"/>
          <w:sz w:val="24"/>
          <w:szCs w:val="24"/>
        </w:rPr>
      </w:pPr>
      <w:r w:rsidRPr="0056419E">
        <w:rPr>
          <w:rFonts w:ascii="Segoe UI Light" w:hAnsi="Segoe UI Light" w:cs="Segoe UI Light"/>
          <w:sz w:val="24"/>
          <w:szCs w:val="24"/>
        </w:rPr>
        <w:t xml:space="preserve">Nazwy i kody Wspólnego Słownika Zamówień (CPV):  </w:t>
      </w:r>
    </w:p>
    <w:p w14:paraId="68774D19" w14:textId="584C3D2B" w:rsidR="00784CB5" w:rsidRPr="0056419E" w:rsidRDefault="00A75DAD" w:rsidP="002B33D9">
      <w:pPr>
        <w:spacing w:before="0" w:after="0" w:line="240" w:lineRule="auto"/>
        <w:ind w:left="389" w:right="21"/>
        <w:rPr>
          <w:rFonts w:ascii="Segoe UI Light" w:hAnsi="Segoe UI Light" w:cs="Segoe UI Light"/>
          <w:sz w:val="24"/>
          <w:szCs w:val="24"/>
        </w:rPr>
      </w:pPr>
      <w:r w:rsidRPr="0056419E">
        <w:rPr>
          <w:rFonts w:ascii="Segoe UI Light" w:hAnsi="Segoe UI Light" w:cs="Segoe UI Light"/>
          <w:sz w:val="24"/>
          <w:szCs w:val="24"/>
        </w:rPr>
        <w:t xml:space="preserve">34.14.42.10-3 wozy strażackie </w:t>
      </w:r>
    </w:p>
    <w:p w14:paraId="1683CD70" w14:textId="3DBA42BE" w:rsidR="008C71B3" w:rsidRPr="0056419E" w:rsidRDefault="00DE41B4" w:rsidP="002B33D9">
      <w:pPr>
        <w:numPr>
          <w:ilvl w:val="0"/>
          <w:numId w:val="2"/>
        </w:numPr>
        <w:spacing w:before="0" w:after="0" w:line="240" w:lineRule="auto"/>
        <w:ind w:left="379" w:right="21" w:hanging="360"/>
        <w:rPr>
          <w:rFonts w:ascii="Segoe UI Light" w:hAnsi="Segoe UI Light" w:cs="Segoe UI Light"/>
          <w:sz w:val="24"/>
          <w:szCs w:val="24"/>
        </w:rPr>
      </w:pPr>
      <w:r w:rsidRPr="0056419E">
        <w:rPr>
          <w:rFonts w:ascii="Segoe UI Light" w:hAnsi="Segoe UI Light" w:cs="Segoe UI Light"/>
          <w:sz w:val="24"/>
          <w:szCs w:val="24"/>
        </w:rPr>
        <w:t>Oferowan</w:t>
      </w:r>
      <w:r w:rsidR="009877BA" w:rsidRPr="0056419E">
        <w:rPr>
          <w:rFonts w:ascii="Segoe UI Light" w:hAnsi="Segoe UI Light" w:cs="Segoe UI Light"/>
          <w:sz w:val="24"/>
          <w:szCs w:val="24"/>
        </w:rPr>
        <w:t>a</w:t>
      </w:r>
      <w:r w:rsidRPr="0056419E">
        <w:rPr>
          <w:rFonts w:ascii="Segoe UI Light" w:hAnsi="Segoe UI Light" w:cs="Segoe UI Light"/>
          <w:sz w:val="24"/>
          <w:szCs w:val="24"/>
        </w:rPr>
        <w:t xml:space="preserve"> </w:t>
      </w:r>
      <w:r w:rsidR="009877BA" w:rsidRPr="0056419E">
        <w:rPr>
          <w:rFonts w:ascii="Segoe UI Light" w:hAnsi="Segoe UI Light" w:cs="Segoe UI Light"/>
          <w:sz w:val="24"/>
          <w:szCs w:val="24"/>
        </w:rPr>
        <w:t xml:space="preserve">dostawa </w:t>
      </w:r>
      <w:r w:rsidRPr="0056419E">
        <w:rPr>
          <w:rFonts w:ascii="Segoe UI Light" w:hAnsi="Segoe UI Light" w:cs="Segoe UI Light"/>
          <w:sz w:val="24"/>
          <w:szCs w:val="24"/>
        </w:rPr>
        <w:t>mus</w:t>
      </w:r>
      <w:r w:rsidR="009877BA" w:rsidRPr="0056419E">
        <w:rPr>
          <w:rFonts w:ascii="Segoe UI Light" w:hAnsi="Segoe UI Light" w:cs="Segoe UI Light"/>
          <w:sz w:val="24"/>
          <w:szCs w:val="24"/>
        </w:rPr>
        <w:t>i</w:t>
      </w:r>
      <w:r w:rsidRPr="0056419E">
        <w:rPr>
          <w:rFonts w:ascii="Segoe UI Light" w:hAnsi="Segoe UI Light" w:cs="Segoe UI Light"/>
          <w:sz w:val="24"/>
          <w:szCs w:val="24"/>
        </w:rPr>
        <w:t xml:space="preserve"> odpowiadać wymaganiom Zamawiającego oraz zostać wykonan</w:t>
      </w:r>
      <w:r w:rsidR="009877BA" w:rsidRPr="0056419E">
        <w:rPr>
          <w:rFonts w:ascii="Segoe UI Light" w:hAnsi="Segoe UI Light" w:cs="Segoe UI Light"/>
          <w:sz w:val="24"/>
          <w:szCs w:val="24"/>
        </w:rPr>
        <w:t>a</w:t>
      </w:r>
      <w:r w:rsidRPr="0056419E">
        <w:rPr>
          <w:rFonts w:ascii="Segoe UI Light" w:hAnsi="Segoe UI Light" w:cs="Segoe UI Light"/>
          <w:sz w:val="24"/>
          <w:szCs w:val="24"/>
        </w:rPr>
        <w:t xml:space="preserve"> zgodnie z wszelkimi obowiązującymi aktami prawnymi, właściwymi</w:t>
      </w:r>
      <w:r w:rsidR="00606352" w:rsidRPr="0056419E">
        <w:rPr>
          <w:rFonts w:ascii="Segoe UI Light" w:hAnsi="Segoe UI Light" w:cs="Segoe UI Light"/>
          <w:sz w:val="24"/>
          <w:szCs w:val="24"/>
        </w:rPr>
        <w:t xml:space="preserve"> </w:t>
      </w:r>
      <w:r w:rsidRPr="0056419E">
        <w:rPr>
          <w:rFonts w:ascii="Segoe UI Light" w:hAnsi="Segoe UI Light" w:cs="Segoe UI Light"/>
          <w:sz w:val="24"/>
          <w:szCs w:val="24"/>
        </w:rPr>
        <w:t>w przedmiocie zamówie</w:t>
      </w:r>
      <w:r w:rsidR="00B11047" w:rsidRPr="0056419E">
        <w:rPr>
          <w:rFonts w:ascii="Segoe UI Light" w:hAnsi="Segoe UI Light" w:cs="Segoe UI Light"/>
          <w:sz w:val="24"/>
          <w:szCs w:val="24"/>
        </w:rPr>
        <w:t>nia.</w:t>
      </w:r>
    </w:p>
    <w:p w14:paraId="66A4FFB1" w14:textId="0E65B623" w:rsidR="008475A0" w:rsidRPr="0056419E" w:rsidRDefault="002F782C" w:rsidP="008475A0">
      <w:pPr>
        <w:numPr>
          <w:ilvl w:val="0"/>
          <w:numId w:val="2"/>
        </w:numPr>
        <w:spacing w:before="0" w:after="0" w:line="240" w:lineRule="auto"/>
        <w:ind w:left="379" w:right="21" w:hanging="360"/>
        <w:rPr>
          <w:rFonts w:ascii="Segoe UI Light" w:hAnsi="Segoe UI Light" w:cs="Segoe UI Light"/>
          <w:sz w:val="24"/>
          <w:szCs w:val="24"/>
        </w:rPr>
      </w:pPr>
      <w:r w:rsidRPr="0056419E">
        <w:rPr>
          <w:rFonts w:ascii="Segoe UI Light" w:hAnsi="Segoe UI Light" w:cs="Segoe UI Light"/>
          <w:sz w:val="24"/>
          <w:szCs w:val="24"/>
        </w:rPr>
        <w:t>Zamówienie współ</w:t>
      </w:r>
      <w:r w:rsidR="008475A0" w:rsidRPr="0056419E">
        <w:rPr>
          <w:rFonts w:ascii="Segoe UI Light" w:hAnsi="Segoe UI Light" w:cs="Segoe UI Light"/>
          <w:sz w:val="24"/>
          <w:szCs w:val="24"/>
        </w:rPr>
        <w:t>finansowane</w:t>
      </w:r>
      <w:r w:rsidR="00B11047" w:rsidRPr="0056419E">
        <w:rPr>
          <w:rFonts w:ascii="Segoe UI Light" w:hAnsi="Segoe UI Light" w:cs="Segoe UI Light"/>
          <w:sz w:val="24"/>
          <w:szCs w:val="24"/>
        </w:rPr>
        <w:t xml:space="preserve"> z budżetu </w:t>
      </w:r>
      <w:r w:rsidR="0056419E" w:rsidRPr="0056419E">
        <w:rPr>
          <w:rFonts w:ascii="Segoe UI Light" w:hAnsi="Segoe UI Light" w:cs="Segoe UI Light"/>
          <w:sz w:val="24"/>
          <w:szCs w:val="24"/>
        </w:rPr>
        <w:t xml:space="preserve">- </w:t>
      </w:r>
      <w:r w:rsidR="008475A0" w:rsidRPr="0056419E">
        <w:rPr>
          <w:rFonts w:ascii="Segoe UI Light" w:hAnsi="Segoe UI Light" w:cs="Segoe UI Light"/>
          <w:sz w:val="24"/>
          <w:szCs w:val="24"/>
        </w:rPr>
        <w:t>Wojewó</w:t>
      </w:r>
      <w:r w:rsidR="00B11047" w:rsidRPr="0056419E">
        <w:rPr>
          <w:rFonts w:ascii="Segoe UI Light" w:hAnsi="Segoe UI Light" w:cs="Segoe UI Light"/>
          <w:sz w:val="24"/>
          <w:szCs w:val="24"/>
        </w:rPr>
        <w:t>dztwa</w:t>
      </w:r>
      <w:r w:rsidR="008475A0" w:rsidRPr="0056419E">
        <w:rPr>
          <w:rFonts w:ascii="Segoe UI Light" w:hAnsi="Segoe UI Light" w:cs="Segoe UI Light"/>
          <w:sz w:val="24"/>
          <w:szCs w:val="24"/>
        </w:rPr>
        <w:t xml:space="preserve"> Mazowieckie</w:t>
      </w:r>
      <w:r w:rsidR="00B11047" w:rsidRPr="0056419E">
        <w:rPr>
          <w:rFonts w:ascii="Segoe UI Light" w:hAnsi="Segoe UI Light" w:cs="Segoe UI Light"/>
          <w:sz w:val="24"/>
          <w:szCs w:val="24"/>
        </w:rPr>
        <w:t xml:space="preserve">go oraz </w:t>
      </w:r>
      <w:r w:rsidR="008475A0" w:rsidRPr="0056419E">
        <w:rPr>
          <w:rFonts w:ascii="Segoe UI Light" w:hAnsi="Segoe UI Light" w:cs="Segoe UI Light"/>
          <w:sz w:val="24"/>
          <w:szCs w:val="24"/>
        </w:rPr>
        <w:t>Fundusz</w:t>
      </w:r>
      <w:r w:rsidR="0056419E" w:rsidRPr="0056419E">
        <w:rPr>
          <w:rFonts w:ascii="Segoe UI Light" w:hAnsi="Segoe UI Light" w:cs="Segoe UI Light"/>
          <w:sz w:val="24"/>
          <w:szCs w:val="24"/>
        </w:rPr>
        <w:t>u</w:t>
      </w:r>
      <w:r w:rsidR="008475A0" w:rsidRPr="0056419E">
        <w:rPr>
          <w:rFonts w:ascii="Segoe UI Light" w:hAnsi="Segoe UI Light" w:cs="Segoe UI Light"/>
          <w:sz w:val="24"/>
          <w:szCs w:val="24"/>
        </w:rPr>
        <w:t xml:space="preserve"> </w:t>
      </w:r>
      <w:r w:rsidR="00C36341" w:rsidRPr="0056419E">
        <w:rPr>
          <w:rFonts w:ascii="Segoe UI Light" w:hAnsi="Segoe UI Light" w:cs="Segoe UI Light"/>
          <w:sz w:val="24"/>
          <w:szCs w:val="24"/>
        </w:rPr>
        <w:t xml:space="preserve">Sprawiedliwości </w:t>
      </w:r>
    </w:p>
    <w:p w14:paraId="4744D88E" w14:textId="7697A7AC" w:rsidR="008C71B3" w:rsidRDefault="008C71B3" w:rsidP="00566707">
      <w:pPr>
        <w:spacing w:after="0" w:line="259" w:lineRule="auto"/>
      </w:pPr>
    </w:p>
    <w:p w14:paraId="37349741" w14:textId="7B39794A" w:rsidR="008C71B3" w:rsidRPr="00E5044F" w:rsidRDefault="00E5044F" w:rsidP="00E5044F">
      <w:pPr>
        <w:pStyle w:val="Nagwek2"/>
        <w:rPr>
          <w:rFonts w:ascii="Segoe UI Light" w:hAnsi="Segoe UI Light" w:cs="Segoe UI Light"/>
          <w:sz w:val="24"/>
          <w:szCs w:val="24"/>
        </w:rPr>
      </w:pPr>
      <w:bookmarkStart w:id="8" w:name="_Toc85028033"/>
      <w:r>
        <w:rPr>
          <w:rFonts w:ascii="Segoe UI Light" w:hAnsi="Segoe UI Light" w:cs="Segoe UI Light"/>
          <w:sz w:val="24"/>
          <w:szCs w:val="24"/>
        </w:rPr>
        <w:t>2. W</w:t>
      </w:r>
      <w:r w:rsidR="00DE41B4" w:rsidRPr="00E5044F">
        <w:rPr>
          <w:rFonts w:ascii="Segoe UI Light" w:hAnsi="Segoe UI Light" w:cs="Segoe UI Light"/>
          <w:sz w:val="24"/>
          <w:szCs w:val="24"/>
        </w:rPr>
        <w:t>izja lokalna</w:t>
      </w:r>
      <w:bookmarkEnd w:id="8"/>
      <w:r w:rsidR="00DE41B4" w:rsidRPr="00E5044F">
        <w:rPr>
          <w:rFonts w:ascii="Segoe UI Light" w:hAnsi="Segoe UI Light" w:cs="Segoe UI Light"/>
          <w:sz w:val="24"/>
          <w:szCs w:val="24"/>
        </w:rPr>
        <w:t xml:space="preserve"> </w:t>
      </w:r>
    </w:p>
    <w:p w14:paraId="1EBF7DA1" w14:textId="04D8A6C1" w:rsidR="008C71B3" w:rsidRPr="00D063E5" w:rsidRDefault="00DE41B4" w:rsidP="00606352">
      <w:pPr>
        <w:spacing w:after="0" w:line="259" w:lineRule="auto"/>
        <w:ind w:left="19"/>
        <w:rPr>
          <w:rFonts w:ascii="Segoe UI Light" w:hAnsi="Segoe UI Light" w:cs="Segoe UI Light"/>
          <w:sz w:val="24"/>
          <w:szCs w:val="24"/>
        </w:rPr>
      </w:pPr>
      <w:r>
        <w:t xml:space="preserve"> </w:t>
      </w:r>
      <w:r w:rsidR="00852DCB">
        <w:rPr>
          <w:rFonts w:ascii="Segoe UI Light" w:hAnsi="Segoe UI Light" w:cs="Segoe UI Light"/>
          <w:sz w:val="24"/>
          <w:szCs w:val="24"/>
        </w:rPr>
        <w:t>Brak.</w:t>
      </w:r>
    </w:p>
    <w:p w14:paraId="33434CDA" w14:textId="77777777" w:rsidR="008C71B3" w:rsidRDefault="00DE41B4">
      <w:pPr>
        <w:spacing w:after="0" w:line="259" w:lineRule="auto"/>
        <w:ind w:left="19"/>
      </w:pPr>
      <w:r>
        <w:rPr>
          <w:color w:val="FF0000"/>
        </w:rPr>
        <w:t xml:space="preserve"> </w:t>
      </w:r>
    </w:p>
    <w:p w14:paraId="37E805FC" w14:textId="333E3BFB" w:rsidR="008C71B3" w:rsidRPr="000C106B" w:rsidRDefault="000C106B" w:rsidP="000C106B">
      <w:pPr>
        <w:pStyle w:val="Nagwek2"/>
        <w:rPr>
          <w:rFonts w:ascii="Segoe UI Light" w:hAnsi="Segoe UI Light" w:cs="Segoe UI Light"/>
          <w:sz w:val="24"/>
          <w:szCs w:val="24"/>
        </w:rPr>
      </w:pPr>
      <w:bookmarkStart w:id="9" w:name="_Toc85028034"/>
      <w:r>
        <w:rPr>
          <w:rFonts w:ascii="Segoe UI Light" w:hAnsi="Segoe UI Light" w:cs="Segoe UI Light"/>
          <w:sz w:val="24"/>
          <w:szCs w:val="24"/>
        </w:rPr>
        <w:t xml:space="preserve">3. </w:t>
      </w:r>
      <w:r w:rsidR="00DE41B4" w:rsidRPr="000C106B">
        <w:rPr>
          <w:rFonts w:ascii="Segoe UI Light" w:hAnsi="Segoe UI Light" w:cs="Segoe UI Light"/>
          <w:sz w:val="24"/>
          <w:szCs w:val="24"/>
        </w:rPr>
        <w:t>Podział zamówienia na części</w:t>
      </w:r>
      <w:bookmarkEnd w:id="9"/>
      <w:r w:rsidR="00DE41B4" w:rsidRPr="000C106B">
        <w:rPr>
          <w:rFonts w:ascii="Segoe UI Light" w:hAnsi="Segoe UI Light" w:cs="Segoe UI Light"/>
          <w:sz w:val="24"/>
          <w:szCs w:val="24"/>
        </w:rPr>
        <w:t xml:space="preserve"> </w:t>
      </w:r>
    </w:p>
    <w:p w14:paraId="6CE5CF69" w14:textId="3B8CF9A4" w:rsidR="008C71B3" w:rsidRPr="00D063E5" w:rsidRDefault="00DE41B4" w:rsidP="002B33D9">
      <w:pPr>
        <w:spacing w:before="0" w:after="0" w:line="240" w:lineRule="auto"/>
        <w:ind w:left="19"/>
        <w:rPr>
          <w:rFonts w:ascii="Segoe UI Light" w:hAnsi="Segoe UI Light" w:cs="Segoe UI Light"/>
          <w:sz w:val="24"/>
          <w:szCs w:val="24"/>
        </w:rPr>
      </w:pPr>
      <w:r w:rsidRPr="00D063E5">
        <w:rPr>
          <w:rFonts w:ascii="Segoe UI Light" w:hAnsi="Segoe UI Light" w:cs="Segoe UI Light"/>
          <w:sz w:val="24"/>
          <w:szCs w:val="24"/>
        </w:rPr>
        <w:t>Zamawiający</w:t>
      </w:r>
      <w:r w:rsidR="00FD4F69">
        <w:rPr>
          <w:rFonts w:ascii="Segoe UI Light" w:hAnsi="Segoe UI Light" w:cs="Segoe UI Light"/>
          <w:sz w:val="24"/>
          <w:szCs w:val="24"/>
        </w:rPr>
        <w:t xml:space="preserve"> nie </w:t>
      </w:r>
      <w:r w:rsidRPr="00D063E5">
        <w:rPr>
          <w:rFonts w:ascii="Segoe UI Light" w:hAnsi="Segoe UI Light" w:cs="Segoe UI Light"/>
          <w:sz w:val="24"/>
          <w:szCs w:val="24"/>
        </w:rPr>
        <w:t xml:space="preserve">dopuszcza składania ofert częściowych. </w:t>
      </w:r>
    </w:p>
    <w:p w14:paraId="7E2AE8BF" w14:textId="7D5B4C03" w:rsidR="00FD4F69" w:rsidRPr="00D063E5" w:rsidRDefault="00FD4F69" w:rsidP="002B33D9">
      <w:pPr>
        <w:spacing w:before="0" w:after="0" w:line="240" w:lineRule="auto"/>
        <w:ind w:left="14" w:right="21"/>
        <w:jc w:val="both"/>
        <w:rPr>
          <w:rFonts w:ascii="Segoe UI Light" w:hAnsi="Segoe UI Light" w:cs="Segoe UI Light"/>
          <w:sz w:val="24"/>
          <w:szCs w:val="24"/>
        </w:rPr>
      </w:pPr>
      <w:r w:rsidRPr="00D063E5">
        <w:rPr>
          <w:rFonts w:ascii="Segoe UI Light" w:hAnsi="Segoe UI Light" w:cs="Segoe UI Light"/>
          <w:sz w:val="24"/>
          <w:szCs w:val="24"/>
        </w:rPr>
        <w:t xml:space="preserve">Powody niedokonania podziału zamówienia na części: </w:t>
      </w:r>
      <w:r>
        <w:rPr>
          <w:rFonts w:ascii="Segoe UI Light" w:hAnsi="Segoe UI Light" w:cs="Segoe UI Light"/>
          <w:sz w:val="24"/>
          <w:szCs w:val="24"/>
        </w:rPr>
        <w:t>p</w:t>
      </w:r>
      <w:r w:rsidRPr="00D063E5">
        <w:rPr>
          <w:rFonts w:ascii="Segoe UI Light" w:hAnsi="Segoe UI Light" w:cs="Segoe UI Light"/>
          <w:sz w:val="24"/>
          <w:szCs w:val="24"/>
        </w:rPr>
        <w:t xml:space="preserve">rzedmiot zamówienia stanowi niepodzielną całość. Dzielenie zamówienia spowodowałoby dodatkowe koszty dla Zamawiającego. </w:t>
      </w:r>
    </w:p>
    <w:p w14:paraId="4EF231EA" w14:textId="3D9A69D8" w:rsidR="008C71B3" w:rsidRDefault="008C71B3">
      <w:pPr>
        <w:spacing w:after="0" w:line="259" w:lineRule="auto"/>
        <w:ind w:left="19"/>
      </w:pPr>
    </w:p>
    <w:p w14:paraId="3C71ACFC" w14:textId="4A2FE2DA" w:rsidR="008C71B3" w:rsidRPr="00633693" w:rsidRDefault="00633693" w:rsidP="00633693">
      <w:pPr>
        <w:pStyle w:val="Nagwek2"/>
        <w:rPr>
          <w:rFonts w:ascii="Segoe UI Light" w:hAnsi="Segoe UI Light" w:cs="Segoe UI Light"/>
          <w:sz w:val="24"/>
          <w:szCs w:val="24"/>
        </w:rPr>
      </w:pPr>
      <w:bookmarkStart w:id="10" w:name="_Toc85028035"/>
      <w:r>
        <w:rPr>
          <w:rFonts w:ascii="Segoe UI Light" w:hAnsi="Segoe UI Light" w:cs="Segoe UI Light"/>
          <w:sz w:val="24"/>
          <w:szCs w:val="24"/>
        </w:rPr>
        <w:t xml:space="preserve">4. </w:t>
      </w:r>
      <w:r w:rsidR="00DE41B4" w:rsidRPr="00633693">
        <w:rPr>
          <w:rFonts w:ascii="Segoe UI Light" w:hAnsi="Segoe UI Light" w:cs="Segoe UI Light"/>
          <w:sz w:val="24"/>
          <w:szCs w:val="24"/>
        </w:rPr>
        <w:t>Oferty wariantowe</w:t>
      </w:r>
      <w:bookmarkEnd w:id="10"/>
      <w:r w:rsidR="00DE41B4" w:rsidRPr="00633693">
        <w:rPr>
          <w:rFonts w:ascii="Segoe UI Light" w:hAnsi="Segoe UI Light" w:cs="Segoe UI Light"/>
          <w:sz w:val="24"/>
          <w:szCs w:val="24"/>
        </w:rPr>
        <w:t xml:space="preserve">  </w:t>
      </w:r>
    </w:p>
    <w:p w14:paraId="31DE211C" w14:textId="2A2FEE18" w:rsidR="008C71B3" w:rsidRPr="004E11DC" w:rsidRDefault="00DE41B4" w:rsidP="00606352">
      <w:pPr>
        <w:spacing w:after="0" w:line="259" w:lineRule="auto"/>
        <w:ind w:left="19"/>
        <w:rPr>
          <w:rFonts w:ascii="Segoe UI Light" w:hAnsi="Segoe UI Light" w:cs="Segoe UI Light"/>
          <w:sz w:val="24"/>
          <w:szCs w:val="24"/>
        </w:rPr>
      </w:pPr>
      <w:r>
        <w:t xml:space="preserve"> </w:t>
      </w:r>
      <w:r w:rsidRPr="004E11DC">
        <w:rPr>
          <w:rFonts w:ascii="Segoe UI Light" w:hAnsi="Segoe UI Light" w:cs="Segoe UI Light"/>
          <w:sz w:val="24"/>
          <w:szCs w:val="24"/>
        </w:rPr>
        <w:t>Zamawiający nie dopuszcza możliwości złożenia oferty wariantowej, o której mowa</w:t>
      </w:r>
      <w:r w:rsidR="004E11DC">
        <w:rPr>
          <w:rFonts w:ascii="Segoe UI Light" w:hAnsi="Segoe UI Light" w:cs="Segoe UI Light"/>
          <w:sz w:val="24"/>
          <w:szCs w:val="24"/>
        </w:rPr>
        <w:br/>
      </w:r>
      <w:r w:rsidRPr="004E11DC">
        <w:rPr>
          <w:rFonts w:ascii="Segoe UI Light" w:hAnsi="Segoe UI Light" w:cs="Segoe UI Light"/>
          <w:sz w:val="24"/>
          <w:szCs w:val="24"/>
        </w:rPr>
        <w:t xml:space="preserve">w art. 92 ustawy Pzp, tzn. oferty przewidującej odmienny sposób wykonania zamówienia niż określony w niniejszej SWZ. </w:t>
      </w:r>
    </w:p>
    <w:p w14:paraId="31A8ED70" w14:textId="77777777" w:rsidR="008C71B3" w:rsidRDefault="00DE41B4">
      <w:pPr>
        <w:spacing w:after="0" w:line="259" w:lineRule="auto"/>
        <w:ind w:left="19"/>
      </w:pPr>
      <w:r>
        <w:t xml:space="preserve"> </w:t>
      </w:r>
    </w:p>
    <w:p w14:paraId="38A9B95B" w14:textId="0B636A56" w:rsidR="008C71B3" w:rsidRPr="00633693" w:rsidRDefault="00633693" w:rsidP="00633693">
      <w:pPr>
        <w:pStyle w:val="Nagwek2"/>
        <w:rPr>
          <w:rFonts w:ascii="Segoe UI Light" w:hAnsi="Segoe UI Light" w:cs="Segoe UI Light"/>
          <w:sz w:val="24"/>
          <w:szCs w:val="24"/>
        </w:rPr>
      </w:pPr>
      <w:bookmarkStart w:id="11" w:name="_Toc85028036"/>
      <w:r>
        <w:rPr>
          <w:rFonts w:ascii="Segoe UI Light" w:hAnsi="Segoe UI Light" w:cs="Segoe UI Light"/>
          <w:sz w:val="24"/>
          <w:szCs w:val="24"/>
        </w:rPr>
        <w:t>5.</w:t>
      </w:r>
      <w:r w:rsidR="00660E4B">
        <w:rPr>
          <w:rFonts w:ascii="Segoe UI Light" w:hAnsi="Segoe UI Light" w:cs="Segoe UI Light"/>
          <w:sz w:val="24"/>
          <w:szCs w:val="24"/>
        </w:rPr>
        <w:t xml:space="preserve"> </w:t>
      </w:r>
      <w:r w:rsidR="00DE41B4" w:rsidRPr="00633693">
        <w:rPr>
          <w:rFonts w:ascii="Segoe UI Light" w:hAnsi="Segoe UI Light" w:cs="Segoe UI Light"/>
          <w:sz w:val="24"/>
          <w:szCs w:val="24"/>
        </w:rPr>
        <w:t>Katalogi elektroniczne, aukcja elektroniczna, umowa ramowa</w:t>
      </w:r>
      <w:bookmarkEnd w:id="11"/>
      <w:r w:rsidR="00DE41B4" w:rsidRPr="00633693">
        <w:rPr>
          <w:rFonts w:ascii="Segoe UI Light" w:hAnsi="Segoe UI Light" w:cs="Segoe UI Light"/>
          <w:sz w:val="24"/>
          <w:szCs w:val="24"/>
        </w:rPr>
        <w:t xml:space="preserve"> </w:t>
      </w:r>
    </w:p>
    <w:p w14:paraId="314A760B" w14:textId="7E367BE0" w:rsidR="008C71B3" w:rsidRPr="004E11DC" w:rsidRDefault="00DE41B4" w:rsidP="00A936E2">
      <w:pPr>
        <w:spacing w:after="0" w:line="259" w:lineRule="auto"/>
        <w:ind w:left="19"/>
        <w:rPr>
          <w:rFonts w:ascii="Segoe UI Light" w:hAnsi="Segoe UI Light" w:cs="Segoe UI Light"/>
          <w:sz w:val="24"/>
          <w:szCs w:val="24"/>
        </w:rPr>
      </w:pPr>
      <w:r>
        <w:t xml:space="preserve"> </w:t>
      </w:r>
      <w:r w:rsidRPr="004E11DC">
        <w:rPr>
          <w:rFonts w:ascii="Segoe UI Light" w:hAnsi="Segoe UI Light" w:cs="Segoe UI Light"/>
          <w:sz w:val="24"/>
          <w:szCs w:val="24"/>
        </w:rPr>
        <w:t xml:space="preserve">Zamawiający nie dopuszcza możliwości złożenia ofert w postaci katalogów elektronicznych. </w:t>
      </w:r>
    </w:p>
    <w:p w14:paraId="49815336" w14:textId="23429999" w:rsidR="008C71B3" w:rsidRPr="004E11DC" w:rsidRDefault="00DE41B4" w:rsidP="00EA0D05">
      <w:pPr>
        <w:spacing w:after="6" w:line="259" w:lineRule="auto"/>
        <w:ind w:left="19"/>
        <w:rPr>
          <w:rFonts w:ascii="Segoe UI Light" w:hAnsi="Segoe UI Light" w:cs="Segoe UI Light"/>
          <w:sz w:val="24"/>
          <w:szCs w:val="24"/>
        </w:rPr>
      </w:pPr>
      <w:r w:rsidRPr="004E11DC">
        <w:rPr>
          <w:rFonts w:ascii="Segoe UI Light" w:hAnsi="Segoe UI Light" w:cs="Segoe UI Light"/>
          <w:sz w:val="24"/>
          <w:szCs w:val="24"/>
        </w:rPr>
        <w:t xml:space="preserve"> Zamawiający nie przewiduje aukcji elektronicznej, o  której mowa w art. 308 ust. 1 ustawy Pzp. </w:t>
      </w:r>
    </w:p>
    <w:p w14:paraId="2C8D43F4" w14:textId="4D0B3C34" w:rsidR="008C71B3" w:rsidRPr="004E11DC" w:rsidRDefault="00DE41B4" w:rsidP="00EA0D05">
      <w:pPr>
        <w:spacing w:after="7" w:line="259" w:lineRule="auto"/>
        <w:ind w:left="19"/>
        <w:rPr>
          <w:rFonts w:ascii="Segoe UI Light" w:hAnsi="Segoe UI Light" w:cs="Segoe UI Light"/>
          <w:sz w:val="24"/>
          <w:szCs w:val="24"/>
        </w:rPr>
      </w:pPr>
      <w:r>
        <w:t xml:space="preserve"> </w:t>
      </w:r>
      <w:r w:rsidRPr="004E11DC">
        <w:rPr>
          <w:rFonts w:ascii="Segoe UI Light" w:hAnsi="Segoe UI Light" w:cs="Segoe UI Light"/>
          <w:sz w:val="24"/>
          <w:szCs w:val="24"/>
        </w:rPr>
        <w:t xml:space="preserve">Zamawiający nie prowadzi postępowania w celu zawarcia umowy ramowej, o  której mowa w art. 311–315 ustawy Pzp. </w:t>
      </w:r>
    </w:p>
    <w:p w14:paraId="4274A1B6" w14:textId="77777777" w:rsidR="008C71B3" w:rsidRDefault="00DE41B4">
      <w:pPr>
        <w:spacing w:after="0" w:line="259" w:lineRule="auto"/>
        <w:ind w:left="19"/>
      </w:pPr>
      <w:r>
        <w:t xml:space="preserve"> </w:t>
      </w:r>
    </w:p>
    <w:p w14:paraId="0F6C9FB2" w14:textId="69722A5E" w:rsidR="008C71B3" w:rsidRPr="00633693" w:rsidRDefault="00633693" w:rsidP="00633693">
      <w:pPr>
        <w:pStyle w:val="Nagwek2"/>
        <w:rPr>
          <w:rFonts w:ascii="Segoe UI Light" w:hAnsi="Segoe UI Light" w:cs="Segoe UI Light"/>
          <w:sz w:val="24"/>
          <w:szCs w:val="24"/>
        </w:rPr>
      </w:pPr>
      <w:bookmarkStart w:id="12" w:name="_Toc85028037"/>
      <w:r>
        <w:rPr>
          <w:rFonts w:ascii="Segoe UI Light" w:hAnsi="Segoe UI Light" w:cs="Segoe UI Light"/>
          <w:sz w:val="24"/>
          <w:szCs w:val="24"/>
        </w:rPr>
        <w:t xml:space="preserve">6. </w:t>
      </w:r>
      <w:r w:rsidR="00DE41B4" w:rsidRPr="00633693">
        <w:rPr>
          <w:rFonts w:ascii="Segoe UI Light" w:hAnsi="Segoe UI Light" w:cs="Segoe UI Light"/>
          <w:sz w:val="24"/>
          <w:szCs w:val="24"/>
        </w:rPr>
        <w:t>Rozliczenia między Zamawiającym a Wykonawcą</w:t>
      </w:r>
      <w:bookmarkEnd w:id="12"/>
      <w:r w:rsidR="00DE41B4" w:rsidRPr="00633693">
        <w:rPr>
          <w:rFonts w:ascii="Segoe UI Light" w:hAnsi="Segoe UI Light" w:cs="Segoe UI Light"/>
          <w:sz w:val="24"/>
          <w:szCs w:val="24"/>
        </w:rPr>
        <w:t xml:space="preserve"> </w:t>
      </w:r>
    </w:p>
    <w:p w14:paraId="3ED05350" w14:textId="0BCDD1EF" w:rsidR="008C71B3" w:rsidRPr="004E11DC" w:rsidRDefault="00DE41B4" w:rsidP="00606352">
      <w:pPr>
        <w:spacing w:after="0" w:line="259" w:lineRule="auto"/>
        <w:ind w:left="19"/>
        <w:rPr>
          <w:rFonts w:ascii="Segoe UI Light" w:hAnsi="Segoe UI Light" w:cs="Segoe UI Light"/>
          <w:sz w:val="24"/>
          <w:szCs w:val="24"/>
        </w:rPr>
      </w:pPr>
      <w:r>
        <w:t xml:space="preserve"> </w:t>
      </w:r>
      <w:r w:rsidRPr="004E11DC">
        <w:rPr>
          <w:rFonts w:ascii="Segoe UI Light" w:hAnsi="Segoe UI Light" w:cs="Segoe UI Light"/>
          <w:sz w:val="24"/>
          <w:szCs w:val="24"/>
        </w:rPr>
        <w:t>Rozliczenie między Zamawiającym a Wykonawcą będą prowadzone w złotych polskich.</w:t>
      </w:r>
    </w:p>
    <w:p w14:paraId="2C8F9296" w14:textId="43116484" w:rsidR="008C71B3" w:rsidRPr="004E11DC" w:rsidRDefault="00DE41B4" w:rsidP="00EA0D05">
      <w:pPr>
        <w:spacing w:after="0" w:line="259" w:lineRule="auto"/>
        <w:ind w:left="19"/>
        <w:rPr>
          <w:rFonts w:ascii="Segoe UI Light" w:hAnsi="Segoe UI Light" w:cs="Segoe UI Light"/>
          <w:sz w:val="24"/>
          <w:szCs w:val="24"/>
        </w:rPr>
      </w:pPr>
      <w:r>
        <w:t xml:space="preserve"> </w:t>
      </w:r>
      <w:r w:rsidRPr="004E11DC">
        <w:rPr>
          <w:rFonts w:ascii="Segoe UI Light" w:hAnsi="Segoe UI Light" w:cs="Segoe UI Light"/>
          <w:sz w:val="24"/>
          <w:szCs w:val="24"/>
        </w:rPr>
        <w:t>Zamawiający nie przewiduje zwrotu kosztów udziału w postępowaniu.</w:t>
      </w:r>
    </w:p>
    <w:p w14:paraId="15AC1FAB" w14:textId="63BCFE43" w:rsidR="008C71B3" w:rsidRDefault="008C71B3">
      <w:pPr>
        <w:spacing w:after="0" w:line="259" w:lineRule="auto"/>
        <w:ind w:left="19"/>
      </w:pPr>
    </w:p>
    <w:p w14:paraId="0747A4C3" w14:textId="54A53321" w:rsidR="008C71B3" w:rsidRPr="00633693" w:rsidRDefault="00633693" w:rsidP="00633693">
      <w:pPr>
        <w:pStyle w:val="Nagwek2"/>
        <w:rPr>
          <w:rStyle w:val="Nagwek2Znak"/>
          <w:rFonts w:ascii="Segoe UI Light" w:hAnsi="Segoe UI Light" w:cs="Segoe UI Light"/>
          <w:sz w:val="24"/>
          <w:szCs w:val="24"/>
        </w:rPr>
      </w:pPr>
      <w:bookmarkStart w:id="13" w:name="_Toc85028038"/>
      <w:r>
        <w:rPr>
          <w:rFonts w:ascii="Segoe UI Light" w:hAnsi="Segoe UI Light" w:cs="Segoe UI Light"/>
          <w:sz w:val="24"/>
          <w:szCs w:val="24"/>
        </w:rPr>
        <w:t xml:space="preserve">7. </w:t>
      </w:r>
      <w:r w:rsidR="00DE41B4" w:rsidRPr="00633693">
        <w:rPr>
          <w:rFonts w:ascii="Segoe UI Light" w:hAnsi="Segoe UI Light" w:cs="Segoe UI Light"/>
          <w:sz w:val="24"/>
          <w:szCs w:val="24"/>
        </w:rPr>
        <w:t xml:space="preserve">Zastrzeżenie możliwości ubiegania się o udzielenie zamówienia wyłącznie przez Wykonawców, o których </w:t>
      </w:r>
      <w:r w:rsidR="00890B01" w:rsidRPr="00633693">
        <w:rPr>
          <w:rStyle w:val="Nagwek2Znak"/>
          <w:rFonts w:ascii="Segoe UI Light" w:hAnsi="Segoe UI Light" w:cs="Segoe UI Light"/>
          <w:sz w:val="24"/>
          <w:szCs w:val="24"/>
        </w:rPr>
        <w:t>MOWA W ART. 94 USTAWY PZP</w:t>
      </w:r>
      <w:bookmarkEnd w:id="13"/>
    </w:p>
    <w:p w14:paraId="628884CF" w14:textId="77777777" w:rsidR="008C71B3" w:rsidRDefault="00DE41B4" w:rsidP="00784CB5">
      <w:pPr>
        <w:spacing w:before="0" w:after="0"/>
        <w:ind w:left="14" w:right="21"/>
        <w:rPr>
          <w:rFonts w:ascii="Segoe UI Light" w:hAnsi="Segoe UI Light" w:cs="Segoe UI Light"/>
          <w:sz w:val="24"/>
          <w:szCs w:val="24"/>
        </w:rPr>
      </w:pPr>
      <w:r w:rsidRPr="004E11DC">
        <w:rPr>
          <w:rFonts w:ascii="Segoe UI Light" w:hAnsi="Segoe UI Light" w:cs="Segoe UI Light"/>
          <w:sz w:val="24"/>
          <w:szCs w:val="24"/>
        </w:rPr>
        <w:t xml:space="preserve">Zamawiający nie przewiduje zastrzeżenia możliwości ubiegania się o udzielenie zamówienia wyłącznie przez Wykonawców, o których mowa w art. 94 ustawy Pzp. </w:t>
      </w:r>
    </w:p>
    <w:p w14:paraId="5A207633" w14:textId="77777777" w:rsidR="00EA0D05" w:rsidRPr="004E11DC" w:rsidRDefault="00EA0D05" w:rsidP="00784CB5">
      <w:pPr>
        <w:spacing w:before="0" w:after="0"/>
        <w:ind w:left="14" w:right="21"/>
        <w:rPr>
          <w:rFonts w:ascii="Segoe UI Light" w:hAnsi="Segoe UI Light" w:cs="Segoe UI Light"/>
          <w:sz w:val="24"/>
          <w:szCs w:val="24"/>
        </w:rPr>
      </w:pPr>
    </w:p>
    <w:p w14:paraId="23ACEAEA" w14:textId="73660E2A" w:rsidR="008C71B3" w:rsidRPr="00633693" w:rsidRDefault="00633693" w:rsidP="00633693">
      <w:pPr>
        <w:pStyle w:val="Nagwek2"/>
        <w:rPr>
          <w:rFonts w:ascii="Segoe UI Light" w:hAnsi="Segoe UI Light" w:cs="Segoe UI Light"/>
          <w:sz w:val="24"/>
          <w:szCs w:val="24"/>
        </w:rPr>
      </w:pPr>
      <w:bookmarkStart w:id="14" w:name="_Toc85028039"/>
      <w:r>
        <w:rPr>
          <w:rFonts w:ascii="Segoe UI Light" w:hAnsi="Segoe UI Light" w:cs="Segoe UI Light"/>
          <w:sz w:val="24"/>
          <w:szCs w:val="24"/>
        </w:rPr>
        <w:t xml:space="preserve">8. </w:t>
      </w:r>
      <w:r w:rsidR="00DE41B4" w:rsidRPr="00633693">
        <w:rPr>
          <w:rFonts w:ascii="Segoe UI Light" w:hAnsi="Segoe UI Light" w:cs="Segoe UI Light"/>
          <w:sz w:val="24"/>
          <w:szCs w:val="24"/>
        </w:rPr>
        <w:t>Podwykonawcy</w:t>
      </w:r>
      <w:bookmarkEnd w:id="14"/>
      <w:r w:rsidR="00DE41B4" w:rsidRPr="00633693">
        <w:rPr>
          <w:rFonts w:ascii="Segoe UI Light" w:hAnsi="Segoe UI Light" w:cs="Segoe UI Light"/>
          <w:sz w:val="24"/>
          <w:szCs w:val="24"/>
        </w:rPr>
        <w:t xml:space="preserve"> </w:t>
      </w:r>
    </w:p>
    <w:p w14:paraId="55B821F7" w14:textId="7F6001C0" w:rsidR="008C71B3" w:rsidRDefault="00DE41B4" w:rsidP="00EA0D05">
      <w:pPr>
        <w:spacing w:after="0" w:line="259" w:lineRule="auto"/>
        <w:ind w:left="19"/>
        <w:rPr>
          <w:rFonts w:ascii="Segoe UI Light" w:hAnsi="Segoe UI Light" w:cs="Segoe UI Light"/>
          <w:sz w:val="24"/>
          <w:szCs w:val="24"/>
        </w:rPr>
      </w:pPr>
      <w:r>
        <w:t xml:space="preserve"> </w:t>
      </w:r>
      <w:r w:rsidRPr="004E11DC">
        <w:rPr>
          <w:rFonts w:ascii="Segoe UI Light" w:hAnsi="Segoe UI Light" w:cs="Segoe UI Light"/>
          <w:sz w:val="24"/>
          <w:szCs w:val="24"/>
        </w:rPr>
        <w:t>Zamawiający dopuszcza wykonanie przedmiotu zamówienia przy udziale Podwykonawców</w:t>
      </w:r>
      <w:r w:rsidR="00D409A2">
        <w:rPr>
          <w:rFonts w:ascii="Segoe UI Light" w:hAnsi="Segoe UI Light" w:cs="Segoe UI Light"/>
          <w:sz w:val="24"/>
          <w:szCs w:val="24"/>
        </w:rPr>
        <w:t>.</w:t>
      </w:r>
      <w:r w:rsidRPr="004E11DC">
        <w:rPr>
          <w:rFonts w:ascii="Segoe UI Light" w:hAnsi="Segoe UI Light" w:cs="Segoe UI Light"/>
          <w:sz w:val="24"/>
          <w:szCs w:val="24"/>
        </w:rPr>
        <w:t xml:space="preserve"> </w:t>
      </w:r>
      <w:commentRangeStart w:id="15"/>
      <w:r w:rsidRPr="00605F0D">
        <w:rPr>
          <w:rFonts w:ascii="Segoe UI Light" w:hAnsi="Segoe UI Light" w:cs="Segoe UI Light"/>
          <w:sz w:val="24"/>
          <w:szCs w:val="24"/>
        </w:rPr>
        <w:t xml:space="preserve">Zamawiający żąda wskazania przez Wykonawcę w Ofercie części zamówienia, których wykonanie zamierza powierzyć Podwykonawcom i podania przez Wykonawcę firm Podwykonawców, o ile są one już znane. Powierzenie wykonania części zamówienia Podwykonawcom nie zwalnia Wykonawcy z odpowiedzialności za należyte wykonanie tego zamówienia. Podmiot udostępniający zasób zobowiązany jest do zrealizowania </w:t>
      </w:r>
      <w:r w:rsidR="00210475">
        <w:rPr>
          <w:rFonts w:ascii="Segoe UI Light" w:hAnsi="Segoe UI Light" w:cs="Segoe UI Light"/>
          <w:sz w:val="24"/>
          <w:szCs w:val="24"/>
        </w:rPr>
        <w:t>dostawy</w:t>
      </w:r>
      <w:r w:rsidRPr="00605F0D">
        <w:rPr>
          <w:rFonts w:ascii="Segoe UI Light" w:hAnsi="Segoe UI Light" w:cs="Segoe UI Light"/>
          <w:sz w:val="24"/>
          <w:szCs w:val="24"/>
        </w:rPr>
        <w:t xml:space="preserve">, których wskazane zdolności dotyczą. </w:t>
      </w:r>
      <w:commentRangeEnd w:id="15"/>
      <w:r w:rsidR="00605F0D">
        <w:rPr>
          <w:rStyle w:val="Odwoaniedokomentarza"/>
        </w:rPr>
        <w:commentReference w:id="15"/>
      </w:r>
    </w:p>
    <w:p w14:paraId="13FBEA62" w14:textId="77777777" w:rsidR="008C71B3" w:rsidRDefault="00DE41B4">
      <w:pPr>
        <w:spacing w:after="0" w:line="259" w:lineRule="auto"/>
        <w:ind w:left="19"/>
      </w:pPr>
      <w:r>
        <w:t xml:space="preserve"> </w:t>
      </w:r>
    </w:p>
    <w:p w14:paraId="425B696C" w14:textId="2A243220" w:rsidR="008C71B3" w:rsidRPr="00633693" w:rsidRDefault="00633693" w:rsidP="00633693">
      <w:pPr>
        <w:pStyle w:val="Nagwek2"/>
        <w:rPr>
          <w:rFonts w:ascii="Segoe UI Light" w:hAnsi="Segoe UI Light" w:cs="Segoe UI Light"/>
          <w:sz w:val="24"/>
          <w:szCs w:val="24"/>
        </w:rPr>
      </w:pPr>
      <w:bookmarkStart w:id="16" w:name="_Toc85028040"/>
      <w:r>
        <w:rPr>
          <w:rFonts w:ascii="Segoe UI Light" w:hAnsi="Segoe UI Light" w:cs="Segoe UI Light"/>
          <w:sz w:val="24"/>
          <w:szCs w:val="24"/>
        </w:rPr>
        <w:t xml:space="preserve">9. </w:t>
      </w:r>
      <w:r w:rsidR="00DE41B4" w:rsidRPr="00633693">
        <w:rPr>
          <w:rFonts w:ascii="Segoe UI Light" w:hAnsi="Segoe UI Light" w:cs="Segoe UI Light"/>
          <w:sz w:val="24"/>
          <w:szCs w:val="24"/>
        </w:rPr>
        <w:t>Zamówienia, o których mowa w art. 214 ust. 1 pkt 7 i 8 ustawy Pzp</w:t>
      </w:r>
      <w:bookmarkEnd w:id="16"/>
      <w:r w:rsidR="00DE41B4" w:rsidRPr="00633693">
        <w:rPr>
          <w:rFonts w:ascii="Segoe UI Light" w:hAnsi="Segoe UI Light" w:cs="Segoe UI Light"/>
          <w:sz w:val="24"/>
          <w:szCs w:val="24"/>
        </w:rPr>
        <w:t xml:space="preserve"> </w:t>
      </w:r>
    </w:p>
    <w:p w14:paraId="07B400C1" w14:textId="6AE4C8F4" w:rsidR="008C71B3" w:rsidRDefault="00DE41B4" w:rsidP="00784CB5">
      <w:pPr>
        <w:spacing w:before="0" w:after="0" w:line="259" w:lineRule="auto"/>
        <w:ind w:left="19"/>
        <w:rPr>
          <w:rFonts w:ascii="Segoe UI Light" w:hAnsi="Segoe UI Light" w:cs="Segoe UI Light"/>
          <w:sz w:val="24"/>
          <w:szCs w:val="24"/>
        </w:rPr>
      </w:pPr>
      <w:r>
        <w:t xml:space="preserve"> </w:t>
      </w:r>
      <w:r w:rsidRPr="00EA0D05">
        <w:rPr>
          <w:rFonts w:ascii="Segoe UI Light" w:hAnsi="Segoe UI Light" w:cs="Segoe UI Light"/>
          <w:sz w:val="24"/>
          <w:szCs w:val="24"/>
        </w:rPr>
        <w:t>Zamawiający</w:t>
      </w:r>
      <w:r w:rsidR="00EA0D05" w:rsidRPr="00EA0D05">
        <w:rPr>
          <w:rFonts w:ascii="Segoe UI Light" w:hAnsi="Segoe UI Light" w:cs="Segoe UI Light"/>
          <w:sz w:val="24"/>
          <w:szCs w:val="24"/>
        </w:rPr>
        <w:t xml:space="preserve"> nie </w:t>
      </w:r>
      <w:r w:rsidRPr="00EA0D05">
        <w:rPr>
          <w:rFonts w:ascii="Segoe UI Light" w:hAnsi="Segoe UI Light" w:cs="Segoe UI Light"/>
          <w:sz w:val="24"/>
          <w:szCs w:val="24"/>
        </w:rPr>
        <w:t>przewiduje udzieleni</w:t>
      </w:r>
      <w:r w:rsidR="00660E0A">
        <w:rPr>
          <w:rFonts w:ascii="Segoe UI Light" w:hAnsi="Segoe UI Light" w:cs="Segoe UI Light"/>
          <w:sz w:val="24"/>
          <w:szCs w:val="24"/>
        </w:rPr>
        <w:t>a</w:t>
      </w:r>
      <w:r w:rsidRPr="00EA0D05">
        <w:rPr>
          <w:rFonts w:ascii="Segoe UI Light" w:hAnsi="Segoe UI Light" w:cs="Segoe UI Light"/>
          <w:sz w:val="24"/>
          <w:szCs w:val="24"/>
        </w:rPr>
        <w:t xml:space="preserve"> zamówie</w:t>
      </w:r>
      <w:r w:rsidR="00660E0A">
        <w:rPr>
          <w:rFonts w:ascii="Segoe UI Light" w:hAnsi="Segoe UI Light" w:cs="Segoe UI Light"/>
          <w:sz w:val="24"/>
          <w:szCs w:val="24"/>
        </w:rPr>
        <w:t>nia</w:t>
      </w:r>
      <w:r w:rsidRPr="00EA0D05">
        <w:rPr>
          <w:rFonts w:ascii="Segoe UI Light" w:hAnsi="Segoe UI Light" w:cs="Segoe UI Light"/>
          <w:sz w:val="24"/>
          <w:szCs w:val="24"/>
        </w:rPr>
        <w:t>, o któr</w:t>
      </w:r>
      <w:r w:rsidR="00660E0A">
        <w:rPr>
          <w:rFonts w:ascii="Segoe UI Light" w:hAnsi="Segoe UI Light" w:cs="Segoe UI Light"/>
          <w:sz w:val="24"/>
          <w:szCs w:val="24"/>
        </w:rPr>
        <w:t>ym</w:t>
      </w:r>
      <w:r w:rsidRPr="00EA0D05">
        <w:rPr>
          <w:rFonts w:ascii="Segoe UI Light" w:hAnsi="Segoe UI Light" w:cs="Segoe UI Light"/>
          <w:sz w:val="24"/>
          <w:szCs w:val="24"/>
        </w:rPr>
        <w:t xml:space="preserve"> mowa w ar</w:t>
      </w:r>
      <w:r w:rsidR="00EA0D05" w:rsidRPr="00EA0D05">
        <w:rPr>
          <w:rFonts w:ascii="Segoe UI Light" w:hAnsi="Segoe UI Light" w:cs="Segoe UI Light"/>
          <w:sz w:val="24"/>
          <w:szCs w:val="24"/>
        </w:rPr>
        <w:t>t. 214 ust. 1 pkt 7) ustawy Pzp.</w:t>
      </w:r>
      <w:r w:rsidRPr="00EA0D05">
        <w:rPr>
          <w:rFonts w:ascii="Segoe UI Light" w:hAnsi="Segoe UI Light" w:cs="Segoe UI Light"/>
          <w:sz w:val="24"/>
          <w:szCs w:val="24"/>
        </w:rPr>
        <w:t xml:space="preserve"> </w:t>
      </w:r>
    </w:p>
    <w:p w14:paraId="55D1CD2B" w14:textId="77777777" w:rsidR="00606352" w:rsidRPr="00EA0D05" w:rsidRDefault="00606352" w:rsidP="00784CB5">
      <w:pPr>
        <w:spacing w:before="0" w:after="0" w:line="259" w:lineRule="auto"/>
        <w:ind w:left="19"/>
        <w:rPr>
          <w:rFonts w:ascii="Segoe UI Light" w:hAnsi="Segoe UI Light" w:cs="Segoe UI Light"/>
          <w:sz w:val="24"/>
          <w:szCs w:val="24"/>
        </w:rPr>
      </w:pPr>
    </w:p>
    <w:p w14:paraId="18F66119" w14:textId="452ECD8B" w:rsidR="008C71B3" w:rsidRPr="00B53FB0" w:rsidRDefault="00633693" w:rsidP="00B53FB0">
      <w:pPr>
        <w:pStyle w:val="Nagwek2"/>
        <w:rPr>
          <w:rFonts w:ascii="Segoe UI Light" w:hAnsi="Segoe UI Light" w:cs="Segoe UI Light"/>
          <w:sz w:val="24"/>
          <w:szCs w:val="24"/>
        </w:rPr>
      </w:pPr>
      <w:bookmarkStart w:id="17" w:name="_Toc85028041"/>
      <w:r w:rsidRPr="00B53FB0">
        <w:rPr>
          <w:rFonts w:ascii="Segoe UI Light" w:hAnsi="Segoe UI Light" w:cs="Segoe UI Light"/>
          <w:sz w:val="24"/>
          <w:szCs w:val="24"/>
        </w:rPr>
        <w:t xml:space="preserve">10. </w:t>
      </w:r>
      <w:r w:rsidR="00DE41B4" w:rsidRPr="00B53FB0">
        <w:rPr>
          <w:rFonts w:ascii="Segoe UI Light" w:hAnsi="Segoe UI Light" w:cs="Segoe UI Light"/>
          <w:sz w:val="24"/>
          <w:szCs w:val="24"/>
        </w:rPr>
        <w:t>Zaliczki na poczet zamówienia</w:t>
      </w:r>
      <w:bookmarkEnd w:id="17"/>
      <w:r w:rsidR="00DE41B4" w:rsidRPr="00B53FB0">
        <w:rPr>
          <w:rFonts w:ascii="Segoe UI Light" w:hAnsi="Segoe UI Light" w:cs="Segoe UI Light"/>
          <w:sz w:val="24"/>
          <w:szCs w:val="24"/>
        </w:rPr>
        <w:t xml:space="preserve"> </w:t>
      </w:r>
    </w:p>
    <w:p w14:paraId="3F2DD196" w14:textId="679AC1AF" w:rsidR="008C71B3" w:rsidRPr="00412424" w:rsidRDefault="00DE41B4" w:rsidP="00606352">
      <w:pPr>
        <w:spacing w:after="0" w:line="259" w:lineRule="auto"/>
        <w:ind w:left="19"/>
        <w:rPr>
          <w:rFonts w:ascii="Segoe UI Light" w:hAnsi="Segoe UI Light" w:cs="Segoe UI Light"/>
          <w:sz w:val="24"/>
          <w:szCs w:val="24"/>
        </w:rPr>
      </w:pPr>
      <w:r>
        <w:t xml:space="preserve"> </w:t>
      </w:r>
      <w:r w:rsidRPr="00412424">
        <w:rPr>
          <w:rFonts w:ascii="Segoe UI Light" w:hAnsi="Segoe UI Light" w:cs="Segoe UI Light"/>
          <w:sz w:val="24"/>
          <w:szCs w:val="24"/>
        </w:rPr>
        <w:t>Zamawiający nie przewiduje udzielenia zaliczek na poczet wykonania zamówienia.</w:t>
      </w:r>
    </w:p>
    <w:p w14:paraId="5BCE4646" w14:textId="77777777" w:rsidR="008C71B3" w:rsidRDefault="00DE41B4">
      <w:pPr>
        <w:spacing w:after="0" w:line="259" w:lineRule="auto"/>
        <w:ind w:left="19"/>
      </w:pPr>
      <w:r>
        <w:t xml:space="preserve"> </w:t>
      </w:r>
    </w:p>
    <w:p w14:paraId="136AE305" w14:textId="020B4DC7" w:rsidR="008C71B3" w:rsidRPr="00633693" w:rsidRDefault="00633693" w:rsidP="00633693">
      <w:pPr>
        <w:pStyle w:val="Nagwek2"/>
        <w:rPr>
          <w:rFonts w:ascii="Segoe UI Light" w:hAnsi="Segoe UI Light" w:cs="Segoe UI Light"/>
          <w:sz w:val="24"/>
          <w:szCs w:val="24"/>
        </w:rPr>
      </w:pPr>
      <w:bookmarkStart w:id="18" w:name="_Toc85028042"/>
      <w:r>
        <w:rPr>
          <w:rFonts w:ascii="Segoe UI Light" w:hAnsi="Segoe UI Light" w:cs="Segoe UI Light"/>
          <w:sz w:val="24"/>
          <w:szCs w:val="24"/>
        </w:rPr>
        <w:t xml:space="preserve">11. </w:t>
      </w:r>
      <w:r w:rsidR="00DE41B4" w:rsidRPr="00633693">
        <w:rPr>
          <w:rFonts w:ascii="Segoe UI Light" w:hAnsi="Segoe UI Light" w:cs="Segoe UI Light"/>
          <w:sz w:val="24"/>
          <w:szCs w:val="24"/>
        </w:rPr>
        <w:t>Rozwiązania równoważne</w:t>
      </w:r>
      <w:bookmarkEnd w:id="18"/>
    </w:p>
    <w:p w14:paraId="72FA97A4" w14:textId="61C80E82" w:rsidR="008C71B3" w:rsidRPr="00412424" w:rsidRDefault="00DE41B4" w:rsidP="00606352">
      <w:pPr>
        <w:spacing w:after="0" w:line="259" w:lineRule="auto"/>
        <w:rPr>
          <w:rFonts w:ascii="Segoe UI Light" w:hAnsi="Segoe UI Light" w:cs="Segoe UI Light"/>
          <w:sz w:val="24"/>
          <w:szCs w:val="24"/>
        </w:rPr>
      </w:pPr>
      <w:r w:rsidRPr="00412424">
        <w:rPr>
          <w:rFonts w:ascii="Segoe UI Light" w:hAnsi="Segoe UI Light" w:cs="Segoe UI Light"/>
          <w:sz w:val="24"/>
          <w:szCs w:val="24"/>
        </w:rPr>
        <w:t>Nie dotyczy.</w:t>
      </w:r>
    </w:p>
    <w:p w14:paraId="12985E73" w14:textId="77777777" w:rsidR="008C71B3" w:rsidRDefault="00DE41B4">
      <w:pPr>
        <w:spacing w:after="0" w:line="259" w:lineRule="auto"/>
        <w:ind w:left="19"/>
      </w:pPr>
      <w:r>
        <w:rPr>
          <w:color w:val="FF0000"/>
        </w:rPr>
        <w:t xml:space="preserve"> </w:t>
      </w:r>
    </w:p>
    <w:p w14:paraId="2091E39D" w14:textId="3D2EB806" w:rsidR="008C71B3" w:rsidRDefault="00633693" w:rsidP="00606352">
      <w:pPr>
        <w:pStyle w:val="Nagwek2"/>
      </w:pPr>
      <w:bookmarkStart w:id="19" w:name="_Toc85028043"/>
      <w:r>
        <w:rPr>
          <w:rFonts w:ascii="Segoe UI Light" w:hAnsi="Segoe UI Light" w:cs="Segoe UI Light"/>
          <w:sz w:val="24"/>
          <w:szCs w:val="24"/>
        </w:rPr>
        <w:t xml:space="preserve">12. </w:t>
      </w:r>
      <w:r w:rsidR="00DE41B4" w:rsidRPr="00633693">
        <w:rPr>
          <w:rFonts w:ascii="Segoe UI Light" w:hAnsi="Segoe UI Light" w:cs="Segoe UI Light"/>
          <w:sz w:val="24"/>
          <w:szCs w:val="24"/>
        </w:rPr>
        <w:t>Wymagania w zakresie zatrudniania przez Wykonawcę lub Podwykonawcę osób na podstawie stosunku pracy</w:t>
      </w:r>
      <w:bookmarkEnd w:id="19"/>
      <w:r w:rsidR="00DE41B4" w:rsidRPr="00633693">
        <w:rPr>
          <w:rFonts w:ascii="Segoe UI Light" w:hAnsi="Segoe UI Light" w:cs="Segoe UI Light"/>
          <w:sz w:val="24"/>
          <w:szCs w:val="24"/>
        </w:rPr>
        <w:t xml:space="preserve"> </w:t>
      </w:r>
      <w:r w:rsidR="00DE41B4">
        <w:t xml:space="preserve"> </w:t>
      </w:r>
    </w:p>
    <w:p w14:paraId="62C28269" w14:textId="360CBDAE" w:rsidR="00D123B7" w:rsidRDefault="00DE41B4" w:rsidP="00D123B7">
      <w:pPr>
        <w:ind w:right="21"/>
        <w:jc w:val="both"/>
        <w:rPr>
          <w:rFonts w:ascii="Segoe UI Light" w:hAnsi="Segoe UI Light" w:cs="Segoe UI Light"/>
          <w:sz w:val="24"/>
          <w:szCs w:val="24"/>
        </w:rPr>
      </w:pPr>
      <w:r w:rsidRPr="004127D8">
        <w:rPr>
          <w:rFonts w:ascii="Segoe UI Light" w:hAnsi="Segoe UI Light" w:cs="Segoe UI Light"/>
          <w:sz w:val="24"/>
          <w:szCs w:val="24"/>
        </w:rPr>
        <w:t xml:space="preserve">Zamawiający </w:t>
      </w:r>
      <w:r w:rsidR="00D123B7">
        <w:rPr>
          <w:rFonts w:ascii="Segoe UI Light" w:hAnsi="Segoe UI Light" w:cs="Segoe UI Light"/>
          <w:sz w:val="24"/>
          <w:szCs w:val="24"/>
        </w:rPr>
        <w:t xml:space="preserve">nie wymaga </w:t>
      </w:r>
      <w:r w:rsidRPr="004127D8">
        <w:rPr>
          <w:rFonts w:ascii="Segoe UI Light" w:hAnsi="Segoe UI Light" w:cs="Segoe UI Light"/>
          <w:sz w:val="24"/>
          <w:szCs w:val="24"/>
        </w:rPr>
        <w:t>zatrudnienia przez Wykonawcę lub Podwykonawcę</w:t>
      </w:r>
      <w:r w:rsidR="00D123B7">
        <w:rPr>
          <w:rFonts w:ascii="Segoe UI Light" w:hAnsi="Segoe UI Light" w:cs="Segoe UI Light"/>
          <w:sz w:val="24"/>
          <w:szCs w:val="24"/>
        </w:rPr>
        <w:t xml:space="preserve"> osób na umowę o  pracę </w:t>
      </w:r>
      <w:r w:rsidRPr="004127D8">
        <w:rPr>
          <w:rFonts w:ascii="Segoe UI Light" w:hAnsi="Segoe UI Light" w:cs="Segoe UI Light"/>
          <w:sz w:val="24"/>
          <w:szCs w:val="24"/>
        </w:rPr>
        <w:t xml:space="preserve">w rozumieniu przepisów ustawy z dnia 26 czerwca 1974r. - Kodeks </w:t>
      </w:r>
      <w:r w:rsidRPr="00B53FB0">
        <w:rPr>
          <w:rFonts w:ascii="Segoe UI Light" w:hAnsi="Segoe UI Light" w:cs="Segoe UI Light"/>
          <w:sz w:val="24"/>
          <w:szCs w:val="24"/>
        </w:rPr>
        <w:t xml:space="preserve">pracy (Dz. </w:t>
      </w:r>
      <w:r w:rsidR="00D123B7">
        <w:rPr>
          <w:rFonts w:ascii="Segoe UI Light" w:hAnsi="Segoe UI Light" w:cs="Segoe UI Light"/>
          <w:sz w:val="24"/>
          <w:szCs w:val="24"/>
        </w:rPr>
        <w:t>U. z 2020 r. poz. 1320 ze zm.).</w:t>
      </w:r>
    </w:p>
    <w:p w14:paraId="327FFE6F" w14:textId="77777777" w:rsidR="00FD4F69" w:rsidRDefault="00FD4F69" w:rsidP="00D123B7">
      <w:pPr>
        <w:ind w:right="21"/>
        <w:jc w:val="both"/>
        <w:rPr>
          <w:rFonts w:ascii="Segoe UI Light" w:hAnsi="Segoe UI Light" w:cs="Segoe UI Light"/>
          <w:sz w:val="24"/>
          <w:szCs w:val="24"/>
        </w:rPr>
      </w:pPr>
    </w:p>
    <w:p w14:paraId="732676F6" w14:textId="481589A4" w:rsidR="008C71B3" w:rsidRPr="00633693" w:rsidRDefault="00DE41B4" w:rsidP="00633693">
      <w:pPr>
        <w:pStyle w:val="Nagwek2"/>
        <w:rPr>
          <w:rFonts w:ascii="Segoe UI Light" w:hAnsi="Segoe UI Light" w:cs="Segoe UI Light"/>
          <w:sz w:val="24"/>
          <w:szCs w:val="24"/>
        </w:rPr>
      </w:pPr>
      <w:bookmarkStart w:id="20" w:name="_Toc85028044"/>
      <w:r w:rsidRPr="00633693">
        <w:rPr>
          <w:rFonts w:ascii="Segoe UI Light" w:hAnsi="Segoe UI Light" w:cs="Segoe UI Light"/>
          <w:sz w:val="24"/>
          <w:szCs w:val="24"/>
        </w:rPr>
        <w:t>13. Termin wykonania zamówienia</w:t>
      </w:r>
      <w:bookmarkEnd w:id="20"/>
    </w:p>
    <w:p w14:paraId="25AEAC96" w14:textId="5DB1E758" w:rsidR="008C71B3" w:rsidRPr="00381FAF" w:rsidRDefault="00DE41B4" w:rsidP="00FD4F69">
      <w:pPr>
        <w:spacing w:after="6"/>
        <w:ind w:right="21"/>
        <w:jc w:val="both"/>
        <w:rPr>
          <w:rFonts w:ascii="Segoe UI Light" w:hAnsi="Segoe UI Light" w:cs="Segoe UI Light"/>
          <w:sz w:val="24"/>
          <w:szCs w:val="24"/>
        </w:rPr>
      </w:pPr>
      <w:r w:rsidRPr="00EF57BA">
        <w:rPr>
          <w:rFonts w:ascii="Segoe UI Light" w:hAnsi="Segoe UI Light" w:cs="Segoe UI Light"/>
          <w:sz w:val="24"/>
          <w:szCs w:val="24"/>
        </w:rPr>
        <w:t>Zamawiający wymaga, aby zamówienie było realizowane w terminie</w:t>
      </w:r>
      <w:r w:rsidR="00606352">
        <w:rPr>
          <w:rFonts w:ascii="Segoe UI Light" w:hAnsi="Segoe UI Light" w:cs="Segoe UI Light"/>
          <w:sz w:val="24"/>
          <w:szCs w:val="24"/>
        </w:rPr>
        <w:t xml:space="preserve"> - </w:t>
      </w:r>
      <w:r w:rsidR="00EF57BA" w:rsidRPr="00EF57BA">
        <w:rPr>
          <w:rFonts w:ascii="Segoe UI Light" w:hAnsi="Segoe UI Light" w:cs="Segoe UI Light"/>
          <w:sz w:val="24"/>
          <w:szCs w:val="24"/>
        </w:rPr>
        <w:br/>
      </w:r>
      <w:r w:rsidR="00FD4F69" w:rsidRPr="00381FAF">
        <w:rPr>
          <w:rFonts w:ascii="Segoe UI Light" w:hAnsi="Segoe UI Light" w:cs="Segoe UI Light"/>
          <w:sz w:val="24"/>
          <w:szCs w:val="24"/>
        </w:rPr>
        <w:t xml:space="preserve">do </w:t>
      </w:r>
      <w:r w:rsidR="00A619EF" w:rsidRPr="0056419E">
        <w:rPr>
          <w:rFonts w:ascii="Segoe UI Light" w:hAnsi="Segoe UI Light" w:cs="Segoe UI Light"/>
          <w:sz w:val="24"/>
          <w:szCs w:val="24"/>
          <w:u w:val="single"/>
        </w:rPr>
        <w:t>27</w:t>
      </w:r>
      <w:r w:rsidR="00313DEE" w:rsidRPr="0056419E">
        <w:rPr>
          <w:rFonts w:ascii="Segoe UI Light" w:hAnsi="Segoe UI Light" w:cs="Segoe UI Light"/>
          <w:sz w:val="24"/>
          <w:szCs w:val="24"/>
          <w:u w:val="single"/>
        </w:rPr>
        <w:t>.</w:t>
      </w:r>
      <w:r w:rsidR="00A619EF" w:rsidRPr="0056419E">
        <w:rPr>
          <w:rFonts w:ascii="Segoe UI Light" w:hAnsi="Segoe UI Light" w:cs="Segoe UI Light"/>
          <w:sz w:val="24"/>
          <w:szCs w:val="24"/>
          <w:u w:val="single"/>
        </w:rPr>
        <w:t>12</w:t>
      </w:r>
      <w:r w:rsidR="00644DE2" w:rsidRPr="0056419E">
        <w:rPr>
          <w:rFonts w:ascii="Segoe UI Light" w:hAnsi="Segoe UI Light" w:cs="Segoe UI Light"/>
          <w:sz w:val="24"/>
          <w:szCs w:val="24"/>
          <w:u w:val="single"/>
        </w:rPr>
        <w:t>.2023</w:t>
      </w:r>
      <w:r w:rsidR="00FD4F69" w:rsidRPr="0056419E">
        <w:rPr>
          <w:rFonts w:ascii="Segoe UI Light" w:hAnsi="Segoe UI Light" w:cs="Segoe UI Light"/>
          <w:sz w:val="24"/>
          <w:szCs w:val="24"/>
          <w:u w:val="single"/>
        </w:rPr>
        <w:t xml:space="preserve"> r.</w:t>
      </w:r>
      <w:r w:rsidR="00FD4F69" w:rsidRPr="00381FAF">
        <w:rPr>
          <w:rFonts w:ascii="Segoe UI Light" w:hAnsi="Segoe UI Light" w:cs="Segoe UI Light"/>
          <w:sz w:val="24"/>
          <w:szCs w:val="24"/>
        </w:rPr>
        <w:t xml:space="preserve"> </w:t>
      </w:r>
      <w:r w:rsidRPr="00381FAF">
        <w:rPr>
          <w:rFonts w:ascii="Segoe UI Light" w:hAnsi="Segoe UI Light" w:cs="Segoe UI Light"/>
          <w:sz w:val="24"/>
          <w:szCs w:val="24"/>
        </w:rPr>
        <w:t xml:space="preserve"> </w:t>
      </w:r>
    </w:p>
    <w:p w14:paraId="611EB6CA" w14:textId="53EEC15B" w:rsidR="008C71B3" w:rsidRDefault="008C71B3">
      <w:pPr>
        <w:spacing w:after="0" w:line="259" w:lineRule="auto"/>
        <w:ind w:left="19"/>
      </w:pPr>
    </w:p>
    <w:p w14:paraId="17D76541" w14:textId="4BDA6BD3" w:rsidR="008C71B3" w:rsidRDefault="00DE41B4" w:rsidP="00606352">
      <w:pPr>
        <w:pStyle w:val="Nagwek2"/>
      </w:pPr>
      <w:bookmarkStart w:id="21" w:name="_Toc85028045"/>
      <w:r w:rsidRPr="00633693">
        <w:rPr>
          <w:rFonts w:ascii="Segoe UI Light" w:hAnsi="Segoe UI Light" w:cs="Segoe UI Light"/>
          <w:sz w:val="24"/>
          <w:szCs w:val="24"/>
        </w:rPr>
        <w:t>14. Informacja o warunkach udziału w postępowaniu o udzielenie zamówienia</w:t>
      </w:r>
      <w:bookmarkEnd w:id="21"/>
      <w:r>
        <w:rPr>
          <w:color w:val="2E74B5"/>
        </w:rPr>
        <w:t xml:space="preserve"> </w:t>
      </w:r>
    </w:p>
    <w:p w14:paraId="3D541D98" w14:textId="5711B871" w:rsidR="008C71B3" w:rsidRPr="00D34D46" w:rsidRDefault="00DE41B4" w:rsidP="00525FAA">
      <w:pPr>
        <w:numPr>
          <w:ilvl w:val="0"/>
          <w:numId w:val="5"/>
        </w:numPr>
        <w:spacing w:before="0" w:after="0"/>
        <w:ind w:right="21" w:hanging="360"/>
        <w:jc w:val="both"/>
        <w:rPr>
          <w:rFonts w:ascii="Segoe UI Light" w:hAnsi="Segoe UI Light" w:cs="Segoe UI Light"/>
          <w:sz w:val="24"/>
          <w:szCs w:val="24"/>
        </w:rPr>
      </w:pPr>
      <w:r w:rsidRPr="00D34D46">
        <w:rPr>
          <w:rFonts w:ascii="Segoe UI Light" w:hAnsi="Segoe UI Light" w:cs="Segoe UI Light"/>
          <w:sz w:val="24"/>
          <w:szCs w:val="24"/>
        </w:rPr>
        <w:t>O udzielenie zamówienia mogą ubiegać się Wykonawcy, którzy spełniają warunki udziału w postępowaniu dotyczące:</w:t>
      </w:r>
    </w:p>
    <w:p w14:paraId="2A8611E3" w14:textId="0836A4DE" w:rsidR="008C71B3" w:rsidRPr="00D34D46" w:rsidRDefault="00DE41B4" w:rsidP="00525FAA">
      <w:pPr>
        <w:numPr>
          <w:ilvl w:val="1"/>
          <w:numId w:val="5"/>
        </w:numPr>
        <w:spacing w:before="0" w:after="0" w:line="259" w:lineRule="auto"/>
        <w:ind w:left="142" w:right="20" w:firstLine="142"/>
        <w:jc w:val="both"/>
        <w:rPr>
          <w:rFonts w:ascii="Segoe UI Light" w:hAnsi="Segoe UI Light" w:cs="Segoe UI Light"/>
          <w:sz w:val="24"/>
          <w:szCs w:val="24"/>
        </w:rPr>
      </w:pPr>
      <w:r w:rsidRPr="00D34D46">
        <w:rPr>
          <w:rFonts w:ascii="Segoe UI Light" w:hAnsi="Segoe UI Light" w:cs="Segoe UI Light"/>
          <w:sz w:val="24"/>
          <w:szCs w:val="24"/>
        </w:rPr>
        <w:t>Zdolności do występowania w obrocie gospodarczym.</w:t>
      </w:r>
    </w:p>
    <w:p w14:paraId="7468EA55" w14:textId="738C9A42" w:rsidR="008C71B3" w:rsidRPr="00D34D46" w:rsidRDefault="0074525D" w:rsidP="00525FAA">
      <w:pPr>
        <w:spacing w:before="0" w:after="0"/>
        <w:ind w:left="389" w:right="21"/>
        <w:jc w:val="both"/>
        <w:rPr>
          <w:rFonts w:ascii="Segoe UI Light" w:hAnsi="Segoe UI Light" w:cs="Segoe UI Light"/>
          <w:sz w:val="24"/>
          <w:szCs w:val="24"/>
        </w:rPr>
      </w:pPr>
      <w:r>
        <w:rPr>
          <w:rFonts w:ascii="Segoe UI Light" w:hAnsi="Segoe UI Light" w:cs="Segoe UI Light"/>
          <w:sz w:val="24"/>
          <w:szCs w:val="24"/>
        </w:rPr>
        <w:t xml:space="preserve">    </w:t>
      </w:r>
      <w:r w:rsidR="00DE41B4" w:rsidRPr="00D34D46">
        <w:rPr>
          <w:rFonts w:ascii="Segoe UI Light" w:hAnsi="Segoe UI Light" w:cs="Segoe UI Light"/>
          <w:sz w:val="24"/>
          <w:szCs w:val="24"/>
        </w:rPr>
        <w:t xml:space="preserve">Zamawiający nie wyznacza szczegółowego warunku w tym zakresie. </w:t>
      </w:r>
    </w:p>
    <w:p w14:paraId="35D30360" w14:textId="4A9BC893" w:rsidR="008C71B3" w:rsidRPr="002B33D9" w:rsidRDefault="00DE41B4" w:rsidP="00525FAA">
      <w:pPr>
        <w:numPr>
          <w:ilvl w:val="1"/>
          <w:numId w:val="5"/>
        </w:numPr>
        <w:spacing w:before="0" w:after="0"/>
        <w:ind w:left="142" w:right="20" w:firstLine="142"/>
        <w:jc w:val="both"/>
        <w:rPr>
          <w:rFonts w:ascii="Segoe UI Light" w:hAnsi="Segoe UI Light" w:cs="Segoe UI Light"/>
          <w:sz w:val="24"/>
          <w:szCs w:val="24"/>
        </w:rPr>
      </w:pPr>
      <w:r w:rsidRPr="002B33D9">
        <w:rPr>
          <w:rFonts w:ascii="Segoe UI Light" w:hAnsi="Segoe UI Light" w:cs="Segoe UI Light"/>
          <w:sz w:val="24"/>
          <w:szCs w:val="24"/>
        </w:rPr>
        <w:t>Uprawnień do prowadzenia określonej działalności gospodarczej lub zawodowej,</w:t>
      </w:r>
      <w:r w:rsidR="00D34D46" w:rsidRPr="002B33D9">
        <w:rPr>
          <w:rFonts w:ascii="Segoe UI Light" w:hAnsi="Segoe UI Light" w:cs="Segoe UI Light"/>
          <w:sz w:val="24"/>
          <w:szCs w:val="24"/>
        </w:rPr>
        <w:br/>
      </w:r>
      <w:r w:rsidR="0074525D" w:rsidRPr="002B33D9">
        <w:rPr>
          <w:rFonts w:ascii="Segoe UI Light" w:hAnsi="Segoe UI Light" w:cs="Segoe UI Light"/>
          <w:sz w:val="24"/>
          <w:szCs w:val="24"/>
        </w:rPr>
        <w:t xml:space="preserve">        </w:t>
      </w:r>
      <w:r w:rsidRPr="002B33D9">
        <w:rPr>
          <w:rFonts w:ascii="Segoe UI Light" w:hAnsi="Segoe UI Light" w:cs="Segoe UI Light"/>
          <w:sz w:val="24"/>
          <w:szCs w:val="24"/>
        </w:rPr>
        <w:t>o ile wynika to z odrębnych przepisów.</w:t>
      </w:r>
    </w:p>
    <w:p w14:paraId="35AA6131" w14:textId="2C68FA93" w:rsidR="008C71B3" w:rsidRPr="004B053D" w:rsidRDefault="00DE41B4" w:rsidP="00525FAA">
      <w:pPr>
        <w:numPr>
          <w:ilvl w:val="1"/>
          <w:numId w:val="5"/>
        </w:numPr>
        <w:spacing w:before="0" w:after="0"/>
        <w:ind w:right="20" w:hanging="348"/>
        <w:jc w:val="both"/>
        <w:rPr>
          <w:rFonts w:ascii="Segoe UI Light" w:hAnsi="Segoe UI Light" w:cs="Segoe UI Light"/>
          <w:sz w:val="24"/>
          <w:szCs w:val="24"/>
        </w:rPr>
      </w:pPr>
      <w:r w:rsidRPr="004B053D">
        <w:rPr>
          <w:rFonts w:ascii="Segoe UI Light" w:hAnsi="Segoe UI Light" w:cs="Segoe UI Light"/>
          <w:sz w:val="24"/>
          <w:szCs w:val="24"/>
        </w:rPr>
        <w:t>Sytuacji ekonomicznej lub finansowej.</w:t>
      </w:r>
    </w:p>
    <w:p w14:paraId="22AFABAA" w14:textId="0FFD4ECA" w:rsidR="008C71B3" w:rsidRDefault="0074525D" w:rsidP="00CB3F09">
      <w:pPr>
        <w:spacing w:before="0" w:after="0"/>
        <w:ind w:left="389" w:right="21"/>
        <w:jc w:val="both"/>
      </w:pPr>
      <w:r>
        <w:rPr>
          <w:rFonts w:ascii="Segoe UI Light" w:hAnsi="Segoe UI Light" w:cs="Segoe UI Light"/>
          <w:sz w:val="24"/>
          <w:szCs w:val="24"/>
        </w:rPr>
        <w:t xml:space="preserve">     </w:t>
      </w:r>
      <w:r w:rsidR="00DE41B4" w:rsidRPr="004B053D">
        <w:rPr>
          <w:rFonts w:ascii="Segoe UI Light" w:hAnsi="Segoe UI Light" w:cs="Segoe UI Light"/>
          <w:sz w:val="24"/>
          <w:szCs w:val="24"/>
        </w:rPr>
        <w:t xml:space="preserve">Zamawiający nie wyznacza szczegółowego warunku w tym zakresie. </w:t>
      </w:r>
      <w:r w:rsidR="00DE41B4">
        <w:t xml:space="preserve"> </w:t>
      </w:r>
    </w:p>
    <w:p w14:paraId="48594CD5" w14:textId="77777777" w:rsidR="008C71B3" w:rsidRPr="004B053D" w:rsidRDefault="00DE41B4" w:rsidP="00CB3F09">
      <w:pPr>
        <w:numPr>
          <w:ilvl w:val="1"/>
          <w:numId w:val="5"/>
        </w:numPr>
        <w:spacing w:before="0" w:after="0"/>
        <w:ind w:right="20" w:hanging="348"/>
        <w:jc w:val="both"/>
        <w:rPr>
          <w:rFonts w:ascii="Segoe UI Light" w:hAnsi="Segoe UI Light" w:cs="Segoe UI Light"/>
          <w:sz w:val="24"/>
          <w:szCs w:val="24"/>
        </w:rPr>
      </w:pPr>
      <w:r w:rsidRPr="004B053D">
        <w:rPr>
          <w:rFonts w:ascii="Segoe UI Light" w:hAnsi="Segoe UI Light" w:cs="Segoe UI Light"/>
          <w:sz w:val="24"/>
          <w:szCs w:val="24"/>
        </w:rPr>
        <w:t xml:space="preserve">Zdolności technicznej lub zawodowej. </w:t>
      </w:r>
    </w:p>
    <w:p w14:paraId="5681C79F" w14:textId="7D43612A" w:rsidR="00606352" w:rsidRPr="002B33D9" w:rsidRDefault="00CB3F09" w:rsidP="00CB3F09">
      <w:pPr>
        <w:spacing w:before="0" w:after="0" w:line="259" w:lineRule="auto"/>
        <w:ind w:left="19" w:firstLine="689"/>
        <w:jc w:val="both"/>
        <w:rPr>
          <w:rFonts w:ascii="Segoe UI Light" w:hAnsi="Segoe UI Light" w:cs="Segoe UI Light"/>
          <w:sz w:val="24"/>
          <w:szCs w:val="24"/>
        </w:rPr>
      </w:pPr>
      <w:r w:rsidRPr="004B053D">
        <w:rPr>
          <w:rFonts w:ascii="Segoe UI Light" w:hAnsi="Segoe UI Light" w:cs="Segoe UI Light"/>
          <w:sz w:val="24"/>
          <w:szCs w:val="24"/>
        </w:rPr>
        <w:t xml:space="preserve">Zamawiający nie wyznacza szczegółowego warunku w tym zakresie. </w:t>
      </w:r>
      <w:r>
        <w:t xml:space="preserve"> </w:t>
      </w:r>
    </w:p>
    <w:p w14:paraId="0E4E3B58" w14:textId="6E086676" w:rsidR="008C71B3" w:rsidRPr="002B33D9" w:rsidRDefault="00DE41B4" w:rsidP="00CB3F09">
      <w:pPr>
        <w:spacing w:before="0" w:after="33"/>
        <w:ind w:right="18"/>
        <w:jc w:val="both"/>
      </w:pPr>
      <w:r w:rsidRPr="002B33D9">
        <w:rPr>
          <w:rFonts w:ascii="Segoe UI Light" w:hAnsi="Segoe UI Light" w:cs="Segoe UI Light"/>
          <w:sz w:val="24"/>
          <w:szCs w:val="24"/>
        </w:rPr>
        <w:t>W przypadku Wykonawców ubiegających się wspólnie o udzielenie zamówienia, wymagan</w:t>
      </w:r>
      <w:r w:rsidR="00784CB5" w:rsidRPr="002B33D9">
        <w:rPr>
          <w:rFonts w:ascii="Segoe UI Light" w:hAnsi="Segoe UI Light" w:cs="Segoe UI Light"/>
          <w:sz w:val="24"/>
          <w:szCs w:val="24"/>
        </w:rPr>
        <w:t>e warunki mogą być spełnione</w:t>
      </w:r>
      <w:r w:rsidRPr="002B33D9">
        <w:rPr>
          <w:rFonts w:ascii="Segoe UI Light" w:hAnsi="Segoe UI Light" w:cs="Segoe UI Light"/>
          <w:sz w:val="24"/>
          <w:szCs w:val="24"/>
        </w:rPr>
        <w:t xml:space="preserve"> łącznie przez Wykonawców. Zamawiający nie precyzuje szczególnego sposobu spełniania warunk</w:t>
      </w:r>
      <w:r w:rsidR="00784CB5" w:rsidRPr="002B33D9">
        <w:rPr>
          <w:rFonts w:ascii="Segoe UI Light" w:hAnsi="Segoe UI Light" w:cs="Segoe UI Light"/>
          <w:sz w:val="24"/>
          <w:szCs w:val="24"/>
        </w:rPr>
        <w:t>ów</w:t>
      </w:r>
      <w:r w:rsidRPr="002B33D9">
        <w:rPr>
          <w:rFonts w:ascii="Segoe UI Light" w:hAnsi="Segoe UI Light" w:cs="Segoe UI Light"/>
          <w:sz w:val="24"/>
          <w:szCs w:val="24"/>
        </w:rPr>
        <w:t xml:space="preserve"> przez Wykonawców ubiegających się wspólnie</w:t>
      </w:r>
      <w:r w:rsidR="004B053D" w:rsidRPr="002B33D9">
        <w:rPr>
          <w:rFonts w:ascii="Segoe UI Light" w:hAnsi="Segoe UI Light" w:cs="Segoe UI Light"/>
          <w:sz w:val="24"/>
          <w:szCs w:val="24"/>
        </w:rPr>
        <w:br/>
      </w:r>
      <w:r w:rsidRPr="002B33D9">
        <w:rPr>
          <w:rFonts w:ascii="Segoe UI Light" w:hAnsi="Segoe UI Light" w:cs="Segoe UI Light"/>
          <w:sz w:val="24"/>
          <w:szCs w:val="24"/>
        </w:rPr>
        <w:t xml:space="preserve">o udzielenie zamówienia. </w:t>
      </w:r>
      <w:r w:rsidRPr="002B33D9">
        <w:t xml:space="preserve"> </w:t>
      </w:r>
    </w:p>
    <w:p w14:paraId="6A4759B6" w14:textId="53F049C8" w:rsidR="008C71B3" w:rsidRPr="002B33D9" w:rsidRDefault="00DE41B4" w:rsidP="00914564">
      <w:pPr>
        <w:numPr>
          <w:ilvl w:val="0"/>
          <w:numId w:val="5"/>
        </w:numPr>
        <w:spacing w:before="0" w:after="0"/>
        <w:ind w:right="21" w:hanging="360"/>
        <w:jc w:val="both"/>
        <w:rPr>
          <w:rFonts w:ascii="Segoe UI Light" w:hAnsi="Segoe UI Light" w:cs="Segoe UI Light"/>
          <w:sz w:val="24"/>
          <w:szCs w:val="24"/>
        </w:rPr>
      </w:pPr>
      <w:r w:rsidRPr="002B33D9">
        <w:rPr>
          <w:rFonts w:ascii="Segoe UI Light" w:hAnsi="Segoe UI Light" w:cs="Segoe UI Light"/>
          <w:sz w:val="24"/>
          <w:szCs w:val="24"/>
        </w:rPr>
        <w:t>Zamawiający może, na każdym etapie postępowania, uznać, że Wykonawca nie posiada wymaganych zdolności, jeżeli zaangażowanie zasobów technicznych lub zawodowych Wykonawcy w inne przedsięwzięcia gospodarcze Wykonawcy może mieć negatywny wpływ na realizację zamówienia.</w:t>
      </w:r>
    </w:p>
    <w:p w14:paraId="3BBC0A1B" w14:textId="77777777" w:rsidR="00606352" w:rsidRPr="002B33D9" w:rsidRDefault="00606352" w:rsidP="00D123B7">
      <w:pPr>
        <w:spacing w:before="0" w:after="0"/>
        <w:ind w:left="364" w:right="21"/>
        <w:jc w:val="both"/>
        <w:rPr>
          <w:rFonts w:ascii="Segoe UI Light" w:hAnsi="Segoe UI Light" w:cs="Segoe UI Light"/>
          <w:sz w:val="24"/>
          <w:szCs w:val="24"/>
        </w:rPr>
      </w:pPr>
    </w:p>
    <w:p w14:paraId="2DDB4B7F" w14:textId="15676C8D" w:rsidR="008C71B3" w:rsidRDefault="00DE41B4" w:rsidP="00D123B7">
      <w:pPr>
        <w:pStyle w:val="Nagwek2"/>
        <w:spacing w:before="0"/>
      </w:pPr>
      <w:bookmarkStart w:id="22" w:name="_Toc85028046"/>
      <w:r w:rsidRPr="00633693">
        <w:rPr>
          <w:rFonts w:ascii="Segoe UI Light" w:hAnsi="Segoe UI Light" w:cs="Segoe UI Light"/>
          <w:sz w:val="24"/>
          <w:szCs w:val="24"/>
        </w:rPr>
        <w:t>15. Podstawy wykluczenia</w:t>
      </w:r>
      <w:bookmarkEnd w:id="22"/>
      <w:r w:rsidRPr="00633693">
        <w:rPr>
          <w:rFonts w:ascii="Segoe UI Light" w:hAnsi="Segoe UI Light" w:cs="Segoe UI Light"/>
          <w:sz w:val="24"/>
          <w:szCs w:val="24"/>
        </w:rPr>
        <w:t xml:space="preserve"> </w:t>
      </w:r>
      <w:r>
        <w:t xml:space="preserve"> </w:t>
      </w:r>
    </w:p>
    <w:p w14:paraId="50EC16A3" w14:textId="77777777" w:rsidR="008C71B3" w:rsidRPr="008835F9" w:rsidRDefault="00DE41B4" w:rsidP="00A404E6">
      <w:pPr>
        <w:numPr>
          <w:ilvl w:val="0"/>
          <w:numId w:val="6"/>
        </w:numPr>
        <w:ind w:right="21" w:hanging="360"/>
        <w:rPr>
          <w:rFonts w:ascii="Segoe UI Light" w:hAnsi="Segoe UI Light" w:cs="Segoe UI Light"/>
          <w:sz w:val="24"/>
          <w:szCs w:val="24"/>
        </w:rPr>
      </w:pPr>
      <w:r w:rsidRPr="008835F9">
        <w:rPr>
          <w:rFonts w:ascii="Segoe UI Light" w:hAnsi="Segoe UI Light" w:cs="Segoe UI Light"/>
          <w:sz w:val="24"/>
          <w:szCs w:val="24"/>
        </w:rPr>
        <w:t xml:space="preserve">O udzielenie zamówienia mogą ubiegać się Wykonawcy, którzy: </w:t>
      </w:r>
    </w:p>
    <w:p w14:paraId="0C2D3A58" w14:textId="4F0FA2FA" w:rsidR="008C71B3" w:rsidRPr="008835F9" w:rsidRDefault="00DE41B4" w:rsidP="00A404E6">
      <w:pPr>
        <w:numPr>
          <w:ilvl w:val="2"/>
          <w:numId w:val="9"/>
        </w:numPr>
        <w:spacing w:after="13"/>
        <w:ind w:right="395" w:hanging="360"/>
        <w:rPr>
          <w:rFonts w:ascii="Segoe UI Light" w:hAnsi="Segoe UI Light" w:cs="Segoe UI Light"/>
          <w:sz w:val="24"/>
          <w:szCs w:val="24"/>
        </w:rPr>
      </w:pPr>
      <w:r w:rsidRPr="008835F9">
        <w:rPr>
          <w:rFonts w:ascii="Segoe UI Light" w:hAnsi="Segoe UI Light" w:cs="Segoe UI Light"/>
          <w:sz w:val="24"/>
          <w:szCs w:val="24"/>
        </w:rPr>
        <w:t xml:space="preserve">nie podlegają wykluczeniu z postępowania na podstawie art. 108 ust. 1 ustawy Pzp, </w:t>
      </w:r>
    </w:p>
    <w:p w14:paraId="70D6FF6F" w14:textId="662AB344" w:rsidR="005E306B" w:rsidRDefault="00DE41B4" w:rsidP="005E306B">
      <w:pPr>
        <w:numPr>
          <w:ilvl w:val="2"/>
          <w:numId w:val="9"/>
        </w:numPr>
        <w:ind w:right="395" w:hanging="360"/>
        <w:rPr>
          <w:rFonts w:ascii="Segoe UI Light" w:hAnsi="Segoe UI Light" w:cs="Segoe UI Light"/>
          <w:sz w:val="24"/>
          <w:szCs w:val="24"/>
        </w:rPr>
      </w:pPr>
      <w:r w:rsidRPr="008835F9">
        <w:rPr>
          <w:rFonts w:ascii="Segoe UI Light" w:hAnsi="Segoe UI Light" w:cs="Segoe UI Light"/>
          <w:sz w:val="24"/>
          <w:szCs w:val="24"/>
        </w:rPr>
        <w:t xml:space="preserve">nie podlegają wykluczeniu z postępowania na podstawie art. 109 ust. 1 pkt 1), 4), 5), 7), 8), 9) i 10) ustawy Pzp. </w:t>
      </w:r>
    </w:p>
    <w:p w14:paraId="0F2C1D89" w14:textId="5DB6EA0E" w:rsidR="005E306B" w:rsidRPr="00EF42BD" w:rsidRDefault="005E306B" w:rsidP="005E306B">
      <w:pPr>
        <w:numPr>
          <w:ilvl w:val="2"/>
          <w:numId w:val="9"/>
        </w:numPr>
        <w:ind w:right="395" w:hanging="360"/>
        <w:rPr>
          <w:rFonts w:ascii="Segoe UI Light" w:hAnsi="Segoe UI Light" w:cs="Segoe UI Light"/>
          <w:sz w:val="24"/>
          <w:szCs w:val="24"/>
        </w:rPr>
      </w:pPr>
      <w:r w:rsidRPr="008835F9">
        <w:rPr>
          <w:rFonts w:ascii="Segoe UI Light" w:hAnsi="Segoe UI Light" w:cs="Segoe UI Light"/>
          <w:sz w:val="24"/>
          <w:szCs w:val="24"/>
        </w:rPr>
        <w:t>nie podlegają wykluczeniu</w:t>
      </w:r>
      <w:r>
        <w:rPr>
          <w:rFonts w:ascii="Segoe UI Light" w:hAnsi="Segoe UI Light" w:cs="Segoe UI Light"/>
          <w:sz w:val="24"/>
          <w:szCs w:val="24"/>
        </w:rPr>
        <w:t xml:space="preserve"> na podstawie </w:t>
      </w:r>
      <w:r w:rsidR="00EF42BD" w:rsidRPr="00EF42BD">
        <w:rPr>
          <w:rFonts w:ascii="Segoe UI Light" w:eastAsia="Times New Roman" w:hAnsi="Segoe UI Light" w:cs="Segoe UI Light"/>
          <w:sz w:val="24"/>
          <w:szCs w:val="24"/>
        </w:rPr>
        <w:t>art. 7 ust. 1 pkt 1-3 ustawy z dnia 13 kwietnia 2022r. o szczególnych rozwiązaniach w zakresie przeciwdziałania wspieraniu agresji na Ukrainę oraz służących ochronie bezpieczeństwa narodowego (Dz. U. poz. 835)</w:t>
      </w:r>
    </w:p>
    <w:p w14:paraId="0377F481" w14:textId="77777777" w:rsidR="008C71B3" w:rsidRPr="008835F9" w:rsidRDefault="00DE41B4" w:rsidP="00A404E6">
      <w:pPr>
        <w:numPr>
          <w:ilvl w:val="0"/>
          <w:numId w:val="6"/>
        </w:numPr>
        <w:ind w:right="21" w:hanging="360"/>
        <w:jc w:val="both"/>
        <w:rPr>
          <w:rFonts w:ascii="Segoe UI Light" w:hAnsi="Segoe UI Light" w:cs="Segoe UI Light"/>
          <w:sz w:val="24"/>
          <w:szCs w:val="24"/>
        </w:rPr>
      </w:pPr>
      <w:r w:rsidRPr="008835F9">
        <w:rPr>
          <w:rFonts w:ascii="Segoe UI Light" w:hAnsi="Segoe UI Light" w:cs="Segoe UI Light"/>
          <w:sz w:val="24"/>
          <w:szCs w:val="24"/>
        </w:rPr>
        <w:t xml:space="preserve">Na podstawie art. 108 ust. 1 ustawy Pzp z postępowania wyklucza się Wykonawcę: </w:t>
      </w:r>
    </w:p>
    <w:p w14:paraId="2BEBB7E1" w14:textId="77777777" w:rsidR="008C71B3" w:rsidRPr="008835F9" w:rsidRDefault="00DE41B4" w:rsidP="00A404E6">
      <w:pPr>
        <w:numPr>
          <w:ilvl w:val="1"/>
          <w:numId w:val="6"/>
        </w:numPr>
        <w:ind w:right="21" w:hanging="403"/>
        <w:jc w:val="both"/>
        <w:rPr>
          <w:rFonts w:ascii="Segoe UI Light" w:hAnsi="Segoe UI Light" w:cs="Segoe UI Light"/>
          <w:sz w:val="24"/>
          <w:szCs w:val="24"/>
        </w:rPr>
      </w:pPr>
      <w:r w:rsidRPr="008835F9">
        <w:rPr>
          <w:rFonts w:ascii="Segoe UI Light" w:hAnsi="Segoe UI Light" w:cs="Segoe UI Light"/>
          <w:sz w:val="24"/>
          <w:szCs w:val="24"/>
        </w:rPr>
        <w:t xml:space="preserve">będącego osobą fizyczną, którego prawomocnie skazano za przestępstwo: </w:t>
      </w:r>
    </w:p>
    <w:p w14:paraId="6E5FCB58" w14:textId="18861382" w:rsidR="008C71B3" w:rsidRPr="000A26A8" w:rsidRDefault="00DE41B4" w:rsidP="00A404E6">
      <w:pPr>
        <w:numPr>
          <w:ilvl w:val="3"/>
          <w:numId w:val="8"/>
        </w:numPr>
        <w:ind w:left="1356" w:right="21" w:hanging="360"/>
        <w:jc w:val="both"/>
        <w:rPr>
          <w:rFonts w:ascii="Segoe UI Light" w:hAnsi="Segoe UI Light" w:cs="Segoe UI Light"/>
          <w:sz w:val="24"/>
          <w:szCs w:val="24"/>
        </w:rPr>
      </w:pPr>
      <w:r w:rsidRPr="000A26A8">
        <w:rPr>
          <w:rFonts w:ascii="Segoe UI Light" w:hAnsi="Segoe UI Light" w:cs="Segoe UI Light"/>
          <w:sz w:val="24"/>
          <w:szCs w:val="24"/>
        </w:rPr>
        <w:t>udziału w zorganizowanej grupie przestępczej albo związku mającym na celu popełnienie przestępstwa lub przestępstwa skarbowego, o którym mowa</w:t>
      </w:r>
      <w:r w:rsidR="008835F9" w:rsidRPr="000A26A8">
        <w:rPr>
          <w:rFonts w:ascii="Segoe UI Light" w:hAnsi="Segoe UI Light" w:cs="Segoe UI Light"/>
          <w:sz w:val="24"/>
          <w:szCs w:val="24"/>
        </w:rPr>
        <w:br/>
      </w:r>
      <w:r w:rsidRPr="000A26A8">
        <w:rPr>
          <w:rFonts w:ascii="Segoe UI Light" w:hAnsi="Segoe UI Light" w:cs="Segoe UI Light"/>
          <w:sz w:val="24"/>
          <w:szCs w:val="24"/>
        </w:rPr>
        <w:t xml:space="preserve">w art. 258 Kodeksu karnego, handlu ludźmi, o którym mowa w art. 189a Kodeksu karnego, </w:t>
      </w:r>
    </w:p>
    <w:p w14:paraId="6C08D086" w14:textId="77777777" w:rsidR="008C71B3" w:rsidRPr="008835F9" w:rsidRDefault="00DE41B4" w:rsidP="00A404E6">
      <w:pPr>
        <w:numPr>
          <w:ilvl w:val="3"/>
          <w:numId w:val="8"/>
        </w:numPr>
        <w:ind w:right="21" w:hanging="360"/>
        <w:jc w:val="both"/>
        <w:rPr>
          <w:rFonts w:ascii="Segoe UI Light" w:hAnsi="Segoe UI Light" w:cs="Segoe UI Light"/>
          <w:sz w:val="24"/>
          <w:szCs w:val="24"/>
        </w:rPr>
      </w:pPr>
      <w:r w:rsidRPr="008835F9">
        <w:rPr>
          <w:rFonts w:ascii="Segoe UI Light" w:hAnsi="Segoe UI Light" w:cs="Segoe UI Light"/>
          <w:sz w:val="24"/>
          <w:szCs w:val="24"/>
        </w:rPr>
        <w:t xml:space="preserve">handlu ludźmi, o którym mowa w art. 189a Kodeksu karnego, </w:t>
      </w:r>
    </w:p>
    <w:p w14:paraId="293491B4" w14:textId="77777777" w:rsidR="008C71B3" w:rsidRPr="008835F9" w:rsidRDefault="00DE41B4" w:rsidP="00A404E6">
      <w:pPr>
        <w:numPr>
          <w:ilvl w:val="3"/>
          <w:numId w:val="8"/>
        </w:numPr>
        <w:ind w:right="21" w:hanging="360"/>
        <w:jc w:val="both"/>
        <w:rPr>
          <w:rFonts w:ascii="Segoe UI Light" w:hAnsi="Segoe UI Light" w:cs="Segoe UI Light"/>
          <w:sz w:val="24"/>
          <w:szCs w:val="24"/>
        </w:rPr>
      </w:pPr>
      <w:r w:rsidRPr="008835F9">
        <w:rPr>
          <w:rFonts w:ascii="Segoe UI Light" w:hAnsi="Segoe UI Light" w:cs="Segoe UI Light"/>
          <w:sz w:val="24"/>
          <w:szCs w:val="24"/>
        </w:rPr>
        <w:t xml:space="preserve">o którym mowa w art. 228-230a, art. 250a Kodeksu karnego lub w art. 46 lub art. 48 ustawy z dnia 25 czerwca 2010 r. o sporcie, </w:t>
      </w:r>
    </w:p>
    <w:p w14:paraId="60C664F4" w14:textId="3D28E0F0" w:rsidR="008C71B3" w:rsidRPr="008835F9" w:rsidRDefault="00DE41B4" w:rsidP="00A404E6">
      <w:pPr>
        <w:numPr>
          <w:ilvl w:val="3"/>
          <w:numId w:val="8"/>
        </w:numPr>
        <w:ind w:right="21" w:hanging="360"/>
        <w:jc w:val="both"/>
        <w:rPr>
          <w:rFonts w:ascii="Segoe UI Light" w:hAnsi="Segoe UI Light" w:cs="Segoe UI Light"/>
          <w:sz w:val="24"/>
          <w:szCs w:val="24"/>
        </w:rPr>
      </w:pPr>
      <w:r w:rsidRPr="008835F9">
        <w:rPr>
          <w:rFonts w:ascii="Segoe UI Light" w:hAnsi="Segoe UI Light" w:cs="Segoe UI Light"/>
          <w:sz w:val="24"/>
          <w:szCs w:val="24"/>
        </w:rPr>
        <w:t>finansowania przestępstwa o charakterze terrorystycznym, o którym mowa</w:t>
      </w:r>
      <w:r w:rsidR="000A26A8">
        <w:rPr>
          <w:rFonts w:ascii="Segoe UI Light" w:hAnsi="Segoe UI Light" w:cs="Segoe UI Light"/>
          <w:sz w:val="24"/>
          <w:szCs w:val="24"/>
        </w:rPr>
        <w:br/>
      </w:r>
      <w:r w:rsidRPr="008835F9">
        <w:rPr>
          <w:rFonts w:ascii="Segoe UI Light" w:hAnsi="Segoe UI Light" w:cs="Segoe UI Light"/>
          <w:sz w:val="24"/>
          <w:szCs w:val="24"/>
        </w:rPr>
        <w:t>w art. 165a Kodeksu karnego, lub przestępstwo udaremniania lub utrudniania stwierdzenia przestępnego pochodzenia pieniędzy lub ukrywania ich pochodzenia, o którym mowa w art. 299 Kodeksu karnego,</w:t>
      </w:r>
    </w:p>
    <w:p w14:paraId="361BD82E" w14:textId="644A2782" w:rsidR="008C71B3" w:rsidRPr="008835F9" w:rsidRDefault="00DE41B4" w:rsidP="00A404E6">
      <w:pPr>
        <w:numPr>
          <w:ilvl w:val="3"/>
          <w:numId w:val="8"/>
        </w:numPr>
        <w:ind w:right="21" w:hanging="360"/>
        <w:jc w:val="both"/>
        <w:rPr>
          <w:rFonts w:ascii="Segoe UI Light" w:hAnsi="Segoe UI Light" w:cs="Segoe UI Light"/>
          <w:sz w:val="24"/>
          <w:szCs w:val="24"/>
        </w:rPr>
      </w:pPr>
      <w:r w:rsidRPr="008835F9">
        <w:rPr>
          <w:rFonts w:ascii="Segoe UI Light" w:hAnsi="Segoe UI Light" w:cs="Segoe UI Light"/>
          <w:sz w:val="24"/>
          <w:szCs w:val="24"/>
        </w:rPr>
        <w:t>o charakterze terrorystycznym, o którym mowa w art. 115 § 20 Kodeksu karnego, lub mające na celu popełnienie tego przestępstwa,</w:t>
      </w:r>
    </w:p>
    <w:p w14:paraId="125ACAF3" w14:textId="5D0AFFBE" w:rsidR="008C71B3" w:rsidRPr="000A26A8" w:rsidRDefault="00DE41B4" w:rsidP="00A404E6">
      <w:pPr>
        <w:numPr>
          <w:ilvl w:val="3"/>
          <w:numId w:val="8"/>
        </w:numPr>
        <w:ind w:left="1356" w:right="21" w:hanging="360"/>
        <w:jc w:val="both"/>
        <w:rPr>
          <w:rFonts w:ascii="Segoe UI Light" w:hAnsi="Segoe UI Light" w:cs="Segoe UI Light"/>
          <w:sz w:val="24"/>
          <w:szCs w:val="24"/>
        </w:rPr>
      </w:pPr>
      <w:r w:rsidRPr="000A26A8">
        <w:rPr>
          <w:rFonts w:ascii="Segoe UI Light" w:hAnsi="Segoe UI Light" w:cs="Segoe UI Light"/>
          <w:sz w:val="24"/>
          <w:szCs w:val="24"/>
        </w:rPr>
        <w:t>powierzenia wykonywania pracy małoletniemu cudzoziemcowi, o którym mowa w art. 9 ust. 2 ustawy z dnia 15 czerwca 2012 r. o skutkach powierzania wykonywania pracy cudzoziemcom przebywającym wbrew przepisom na terytorium Rzeczypospolitej Polskiej (</w:t>
      </w:r>
      <w:r w:rsidRPr="002222B0">
        <w:rPr>
          <w:rFonts w:ascii="Segoe UI Light" w:hAnsi="Segoe UI Light" w:cs="Segoe UI Light"/>
          <w:sz w:val="24"/>
          <w:szCs w:val="24"/>
        </w:rPr>
        <w:t xml:space="preserve">Dz. U. </w:t>
      </w:r>
      <w:r w:rsidR="002222B0" w:rsidRPr="002222B0">
        <w:rPr>
          <w:rFonts w:ascii="Segoe UI Light" w:hAnsi="Segoe UI Light" w:cs="Segoe UI Light"/>
          <w:sz w:val="24"/>
          <w:szCs w:val="24"/>
        </w:rPr>
        <w:t xml:space="preserve">z 2021 r. </w:t>
      </w:r>
      <w:r w:rsidRPr="002222B0">
        <w:rPr>
          <w:rFonts w:ascii="Segoe UI Light" w:hAnsi="Segoe UI Light" w:cs="Segoe UI Light"/>
          <w:sz w:val="24"/>
          <w:szCs w:val="24"/>
        </w:rPr>
        <w:t xml:space="preserve">poz. </w:t>
      </w:r>
      <w:r w:rsidR="002222B0" w:rsidRPr="002222B0">
        <w:rPr>
          <w:rFonts w:ascii="Segoe UI Light" w:hAnsi="Segoe UI Light" w:cs="Segoe UI Light"/>
          <w:sz w:val="24"/>
          <w:szCs w:val="24"/>
        </w:rPr>
        <w:t>1745</w:t>
      </w:r>
      <w:r w:rsidRPr="002222B0">
        <w:rPr>
          <w:rFonts w:ascii="Segoe UI Light" w:hAnsi="Segoe UI Light" w:cs="Segoe UI Light"/>
          <w:sz w:val="24"/>
          <w:szCs w:val="24"/>
        </w:rPr>
        <w:t>),</w:t>
      </w:r>
    </w:p>
    <w:p w14:paraId="4028818D" w14:textId="15E26D91" w:rsidR="008C71B3" w:rsidRPr="008835F9" w:rsidRDefault="00DE41B4" w:rsidP="00A404E6">
      <w:pPr>
        <w:numPr>
          <w:ilvl w:val="3"/>
          <w:numId w:val="8"/>
        </w:numPr>
        <w:ind w:right="21" w:hanging="360"/>
        <w:jc w:val="both"/>
        <w:rPr>
          <w:rFonts w:ascii="Segoe UI Light" w:hAnsi="Segoe UI Light" w:cs="Segoe UI Light"/>
          <w:sz w:val="24"/>
          <w:szCs w:val="24"/>
        </w:rPr>
      </w:pPr>
      <w:r w:rsidRPr="008835F9">
        <w:rPr>
          <w:rFonts w:ascii="Segoe UI Light" w:hAnsi="Segoe UI Light" w:cs="Segoe UI Light"/>
          <w:sz w:val="24"/>
          <w:szCs w:val="24"/>
        </w:rPr>
        <w:t>przeciwko obrotowi gospodarczemu, o których mowa w art. 296-307 Kodeksu karnego, przestępstwo oszustwa, o którym mowa w art. 286 Kodeksu karnego, przestępstwo przeciwko wiarygodności dokumentów, o których mowa</w:t>
      </w:r>
      <w:r w:rsidR="000A26A8">
        <w:rPr>
          <w:rFonts w:ascii="Segoe UI Light" w:hAnsi="Segoe UI Light" w:cs="Segoe UI Light"/>
          <w:sz w:val="24"/>
          <w:szCs w:val="24"/>
        </w:rPr>
        <w:br/>
      </w:r>
      <w:r w:rsidRPr="008835F9">
        <w:rPr>
          <w:rFonts w:ascii="Segoe UI Light" w:hAnsi="Segoe UI Light" w:cs="Segoe UI Light"/>
          <w:sz w:val="24"/>
          <w:szCs w:val="24"/>
        </w:rPr>
        <w:t xml:space="preserve">w art. 270-277d Kodeksu karnego, lub przestępstwo skarbowe, </w:t>
      </w:r>
    </w:p>
    <w:p w14:paraId="088B45CA" w14:textId="5474F2CD" w:rsidR="008C71B3" w:rsidRPr="000A26A8" w:rsidRDefault="00DE41B4" w:rsidP="00A404E6">
      <w:pPr>
        <w:numPr>
          <w:ilvl w:val="3"/>
          <w:numId w:val="8"/>
        </w:numPr>
        <w:spacing w:after="13"/>
        <w:ind w:left="1418" w:right="407" w:hanging="360"/>
        <w:jc w:val="both"/>
        <w:rPr>
          <w:rFonts w:ascii="Segoe UI Light" w:hAnsi="Segoe UI Light" w:cs="Segoe UI Light"/>
          <w:sz w:val="24"/>
          <w:szCs w:val="24"/>
        </w:rPr>
      </w:pPr>
      <w:r w:rsidRPr="000A26A8">
        <w:rPr>
          <w:rFonts w:ascii="Segoe UI Light" w:hAnsi="Segoe UI Light" w:cs="Segoe UI Light"/>
          <w:sz w:val="24"/>
          <w:szCs w:val="24"/>
        </w:rPr>
        <w:t>o którym mowa w art. 9 ust. 1 i 3 lub art. 10 ustawy z dnia 15 czerwca</w:t>
      </w:r>
      <w:r w:rsidR="000A26A8">
        <w:rPr>
          <w:rFonts w:ascii="Segoe UI Light" w:hAnsi="Segoe UI Light" w:cs="Segoe UI Light"/>
          <w:sz w:val="24"/>
          <w:szCs w:val="24"/>
        </w:rPr>
        <w:br/>
      </w:r>
      <w:r w:rsidRPr="000A26A8">
        <w:rPr>
          <w:rFonts w:ascii="Segoe UI Light" w:hAnsi="Segoe UI Light" w:cs="Segoe UI Light"/>
          <w:sz w:val="24"/>
          <w:szCs w:val="24"/>
        </w:rPr>
        <w:t>2012 r.</w:t>
      </w:r>
      <w:r w:rsidR="000A26A8">
        <w:rPr>
          <w:rFonts w:ascii="Segoe UI Light" w:hAnsi="Segoe UI Light" w:cs="Segoe UI Light"/>
          <w:sz w:val="24"/>
          <w:szCs w:val="24"/>
        </w:rPr>
        <w:t xml:space="preserve"> </w:t>
      </w:r>
      <w:r w:rsidRPr="000A26A8">
        <w:rPr>
          <w:rFonts w:ascii="Segoe UI Light" w:hAnsi="Segoe UI Light" w:cs="Segoe UI Light"/>
          <w:sz w:val="24"/>
          <w:szCs w:val="24"/>
        </w:rPr>
        <w:t xml:space="preserve">o skutkach powierzania wykonywania pracy cudzoziemcom przebywającym wbrew przepisom na terytorium Rzeczypospolitej Polskiej lub za odpowiedni czyn zabroniony określony w przepisach prawa obcego; </w:t>
      </w:r>
    </w:p>
    <w:p w14:paraId="6201074F" w14:textId="77777777" w:rsidR="008C71B3" w:rsidRPr="000A26A8" w:rsidRDefault="00DE41B4" w:rsidP="00A404E6">
      <w:pPr>
        <w:numPr>
          <w:ilvl w:val="1"/>
          <w:numId w:val="6"/>
        </w:numPr>
        <w:ind w:right="21" w:hanging="403"/>
        <w:jc w:val="both"/>
        <w:rPr>
          <w:rFonts w:ascii="Segoe UI Light" w:hAnsi="Segoe UI Light" w:cs="Segoe UI Light"/>
          <w:sz w:val="24"/>
          <w:szCs w:val="24"/>
        </w:rPr>
      </w:pPr>
      <w:r w:rsidRPr="000A26A8">
        <w:rPr>
          <w:rFonts w:ascii="Segoe UI Light" w:hAnsi="Segoe UI Light" w:cs="Segoe UI Light"/>
          <w:sz w:val="24"/>
          <w:szCs w:val="24"/>
        </w:rPr>
        <w:t xml:space="preserve">jeżeli urzędującego członka jego organu zarządzającego lub nadzorczego, wspólnika spółki  w spółce jawnej lub partnerskiej albo komplementariusza w spółce komandytowej lub komandytowo-akcyjnej lub prokurenta prawomocnie skazano za przestępstwo, o którym mowa  w pkt 2.1; </w:t>
      </w:r>
    </w:p>
    <w:p w14:paraId="5C8252FD" w14:textId="40FB66A3" w:rsidR="008C71B3" w:rsidRPr="000A26A8" w:rsidRDefault="00DE41B4" w:rsidP="00A404E6">
      <w:pPr>
        <w:numPr>
          <w:ilvl w:val="1"/>
          <w:numId w:val="6"/>
        </w:numPr>
        <w:ind w:right="21" w:hanging="403"/>
        <w:jc w:val="both"/>
        <w:rPr>
          <w:rFonts w:ascii="Segoe UI Light" w:hAnsi="Segoe UI Light" w:cs="Segoe UI Light"/>
          <w:sz w:val="24"/>
          <w:szCs w:val="24"/>
        </w:rPr>
      </w:pPr>
      <w:r w:rsidRPr="000A26A8">
        <w:rPr>
          <w:rFonts w:ascii="Segoe UI Light" w:hAnsi="Segoe UI Light" w:cs="Segoe UI Light"/>
          <w:sz w:val="24"/>
          <w:szCs w:val="24"/>
        </w:rPr>
        <w:t>wobec którego wydano prawomocny wyrok sądu lub ostateczną decyzję administracyjną  o zaleganiu z uiszczeniem podatków, opłat lub składek na ubezpieczenie społeczne lub zdrowotne, chyba że Wykonawca odpowiednio przed upływem terminu do składania wniosków  o dopuszczenie do udziału</w:t>
      </w:r>
      <w:r w:rsidR="00606352">
        <w:rPr>
          <w:rFonts w:ascii="Segoe UI Light" w:hAnsi="Segoe UI Light" w:cs="Segoe UI Light"/>
          <w:sz w:val="24"/>
          <w:szCs w:val="24"/>
        </w:rPr>
        <w:t xml:space="preserve"> </w:t>
      </w:r>
      <w:r w:rsidRPr="000A26A8">
        <w:rPr>
          <w:rFonts w:ascii="Segoe UI Light" w:hAnsi="Segoe UI Light" w:cs="Segoe UI Light"/>
          <w:sz w:val="24"/>
          <w:szCs w:val="24"/>
        </w:rPr>
        <w:t xml:space="preserve">w postępowaniu albo przed upływem terminu składania ofert dokonał płatności należnych podatków, opłat lub składek na ubezpieczenie społeczne lub zdrowotne wraz z odsetkami lub grzywnami lub zawarł wiążące porozumienie w sprawie spłaty tych należności; </w:t>
      </w:r>
    </w:p>
    <w:p w14:paraId="0EB6A654" w14:textId="77777777" w:rsidR="008C71B3" w:rsidRPr="000A26A8" w:rsidRDefault="00DE41B4" w:rsidP="00A404E6">
      <w:pPr>
        <w:numPr>
          <w:ilvl w:val="1"/>
          <w:numId w:val="6"/>
        </w:numPr>
        <w:ind w:right="21" w:hanging="403"/>
        <w:jc w:val="both"/>
        <w:rPr>
          <w:rFonts w:ascii="Segoe UI Light" w:hAnsi="Segoe UI Light" w:cs="Segoe UI Light"/>
          <w:sz w:val="24"/>
          <w:szCs w:val="24"/>
        </w:rPr>
      </w:pPr>
      <w:r w:rsidRPr="000A26A8">
        <w:rPr>
          <w:rFonts w:ascii="Segoe UI Light" w:hAnsi="Segoe UI Light" w:cs="Segoe UI Light"/>
          <w:sz w:val="24"/>
          <w:szCs w:val="24"/>
        </w:rPr>
        <w:t xml:space="preserve">wobec którego prawomocnie orzeczono zakaz ubiegania się o zamówienia publiczne; </w:t>
      </w:r>
    </w:p>
    <w:p w14:paraId="1017A602" w14:textId="216D6AAE" w:rsidR="008C71B3" w:rsidRPr="000A26A8" w:rsidRDefault="00DE41B4" w:rsidP="00A404E6">
      <w:pPr>
        <w:numPr>
          <w:ilvl w:val="1"/>
          <w:numId w:val="6"/>
        </w:numPr>
        <w:ind w:right="21" w:hanging="403"/>
        <w:jc w:val="both"/>
        <w:rPr>
          <w:rFonts w:ascii="Segoe UI Light" w:hAnsi="Segoe UI Light" w:cs="Segoe UI Light"/>
          <w:sz w:val="24"/>
          <w:szCs w:val="24"/>
        </w:rPr>
      </w:pPr>
      <w:r w:rsidRPr="000A26A8">
        <w:rPr>
          <w:rFonts w:ascii="Segoe UI Light" w:hAnsi="Segoe UI Light" w:cs="Segoe UI Light"/>
          <w:sz w:val="24"/>
          <w:szCs w:val="24"/>
        </w:rPr>
        <w:t>jeżeli Zamawiający może stwierdzić, na podstawie wiarygodnych przesłanek, że Wykonawca zawarł z innymi Wykonawcami porozumienie mające na celu zakłócenie konkurencji, w szczególności jeżeli należąc do tej samej grupy kapitałowej w rozumieniu ustawy z dnia 16 lutego 2007 r. o ochronie konkurencji</w:t>
      </w:r>
      <w:r w:rsidR="000A26A8">
        <w:rPr>
          <w:rFonts w:ascii="Segoe UI Light" w:hAnsi="Segoe UI Light" w:cs="Segoe UI Light"/>
          <w:sz w:val="24"/>
          <w:szCs w:val="24"/>
        </w:rPr>
        <w:br/>
      </w:r>
      <w:r w:rsidRPr="000A26A8">
        <w:rPr>
          <w:rFonts w:ascii="Segoe UI Light" w:hAnsi="Segoe UI Light" w:cs="Segoe UI Light"/>
          <w:sz w:val="24"/>
          <w:szCs w:val="24"/>
        </w:rPr>
        <w:t xml:space="preserve">i konsumentów, złożyli odrębne oferty, oferty częściowe lub wnioski o dopuszczenie do udziału w postępowaniu, chyba że wykażą, że przygotowali te oferty lub wnioski niezależnie od siebie; </w:t>
      </w:r>
    </w:p>
    <w:p w14:paraId="764844C2" w14:textId="77777777" w:rsidR="008C71B3" w:rsidRPr="000A26A8" w:rsidRDefault="00DE41B4" w:rsidP="00A404E6">
      <w:pPr>
        <w:numPr>
          <w:ilvl w:val="0"/>
          <w:numId w:val="6"/>
        </w:numPr>
        <w:ind w:right="21" w:hanging="360"/>
        <w:jc w:val="both"/>
        <w:rPr>
          <w:rFonts w:ascii="Segoe UI Light" w:hAnsi="Segoe UI Light" w:cs="Segoe UI Light"/>
          <w:sz w:val="24"/>
          <w:szCs w:val="24"/>
        </w:rPr>
      </w:pPr>
      <w:r w:rsidRPr="000A26A8">
        <w:rPr>
          <w:rFonts w:ascii="Segoe UI Light" w:hAnsi="Segoe UI Light" w:cs="Segoe UI Light"/>
          <w:sz w:val="24"/>
          <w:szCs w:val="24"/>
        </w:rPr>
        <w:t xml:space="preserve">Na podstawie art. 109 ust. 1 pkt 1, 4, 5, 7, 8, 9, 10 ustawy Pzp z postępowania Zamawiający może wykluczyć Wykonawcę: </w:t>
      </w:r>
    </w:p>
    <w:p w14:paraId="4D82C2DB" w14:textId="567D9197" w:rsidR="008C71B3" w:rsidRPr="000A26A8" w:rsidRDefault="00DE41B4" w:rsidP="00A404E6">
      <w:pPr>
        <w:numPr>
          <w:ilvl w:val="1"/>
          <w:numId w:val="6"/>
        </w:numPr>
        <w:ind w:right="21" w:hanging="403"/>
        <w:jc w:val="both"/>
        <w:rPr>
          <w:rFonts w:ascii="Segoe UI Light" w:hAnsi="Segoe UI Light" w:cs="Segoe UI Light"/>
          <w:sz w:val="24"/>
          <w:szCs w:val="24"/>
        </w:rPr>
      </w:pPr>
      <w:r w:rsidRPr="000A26A8">
        <w:rPr>
          <w:rFonts w:ascii="Segoe UI Light" w:hAnsi="Segoe UI Light" w:cs="Segoe UI Light"/>
          <w:sz w:val="24"/>
          <w:szCs w:val="24"/>
        </w:rPr>
        <w:t>który naruszył obowiązki dotyczące płatności podatków, opłat lub składek na ubezpieczenia społeczne lub zdrowotne, z wyjątkiem przypadku, o którym mowa</w:t>
      </w:r>
      <w:r w:rsidR="000A26A8">
        <w:rPr>
          <w:rFonts w:ascii="Segoe UI Light" w:hAnsi="Segoe UI Light" w:cs="Segoe UI Light"/>
          <w:sz w:val="24"/>
          <w:szCs w:val="24"/>
        </w:rPr>
        <w:br/>
      </w:r>
      <w:r w:rsidRPr="000A26A8">
        <w:rPr>
          <w:rFonts w:ascii="Segoe UI Light" w:hAnsi="Segoe UI Light" w:cs="Segoe UI Light"/>
          <w:sz w:val="24"/>
          <w:szCs w:val="24"/>
        </w:rPr>
        <w:t xml:space="preserve">w art. 108 ust. 1 pkt 3, chyba że Wykonawca odpowiednio przed upływem terminu do składania wniosków o dopuszczenie do udziału w postępowaniu albo przed upływem terminu składania ofert dokonał płatności należnych podatków, opłat lub składek na ubezpieczenia społeczne lub zdrowotne wraz z odsetkami lub grzywnami lub zawarł wiążące porozumienie w sprawie spłaty tych należności; </w:t>
      </w:r>
    </w:p>
    <w:p w14:paraId="2C7A397B" w14:textId="77777777" w:rsidR="008C71B3" w:rsidRPr="000A26A8" w:rsidRDefault="00DE41B4" w:rsidP="00A404E6">
      <w:pPr>
        <w:numPr>
          <w:ilvl w:val="1"/>
          <w:numId w:val="6"/>
        </w:numPr>
        <w:ind w:right="21" w:hanging="403"/>
        <w:jc w:val="both"/>
        <w:rPr>
          <w:rFonts w:ascii="Segoe UI Light" w:hAnsi="Segoe UI Light" w:cs="Segoe UI Light"/>
          <w:sz w:val="24"/>
          <w:szCs w:val="24"/>
        </w:rPr>
      </w:pPr>
      <w:r w:rsidRPr="000A26A8">
        <w:rPr>
          <w:rFonts w:ascii="Segoe UI Light" w:hAnsi="Segoe UI Light" w:cs="Segoe UI Light"/>
          <w:sz w:val="24"/>
          <w:szCs w:val="24"/>
        </w:rPr>
        <w:t xml:space="preserve"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procedury; </w:t>
      </w:r>
    </w:p>
    <w:p w14:paraId="67FBE911" w14:textId="77777777" w:rsidR="008C71B3" w:rsidRPr="000A26A8" w:rsidRDefault="00DE41B4" w:rsidP="00A404E6">
      <w:pPr>
        <w:numPr>
          <w:ilvl w:val="1"/>
          <w:numId w:val="6"/>
        </w:numPr>
        <w:ind w:right="21" w:hanging="403"/>
        <w:jc w:val="both"/>
        <w:rPr>
          <w:rFonts w:ascii="Segoe UI Light" w:hAnsi="Segoe UI Light" w:cs="Segoe UI Light"/>
          <w:sz w:val="24"/>
          <w:szCs w:val="24"/>
        </w:rPr>
      </w:pPr>
      <w:r w:rsidRPr="000A26A8">
        <w:rPr>
          <w:rFonts w:ascii="Segoe UI Light" w:hAnsi="Segoe UI Light" w:cs="Segoe UI Light"/>
          <w:sz w:val="24"/>
          <w:szCs w:val="24"/>
        </w:rPr>
        <w:t xml:space="preserve">który w sposób zawiniony poważnie naruszył obowiązki zawodowe, co podważa jego uczciwość, w szczególności gdy Wykonawca w wyniku zamierzonego działania lub rażącego niedbalstwa nie wykonał lub nienależycie wykonał zamówienie, co Zamawiający jest w stanie wykazać za pomocą stosownych dowodów; </w:t>
      </w:r>
    </w:p>
    <w:p w14:paraId="462912A8" w14:textId="77777777" w:rsidR="008C71B3" w:rsidRPr="000A26A8" w:rsidRDefault="00DE41B4" w:rsidP="00A404E6">
      <w:pPr>
        <w:numPr>
          <w:ilvl w:val="1"/>
          <w:numId w:val="6"/>
        </w:numPr>
        <w:ind w:right="21" w:hanging="403"/>
        <w:jc w:val="both"/>
        <w:rPr>
          <w:rFonts w:ascii="Segoe UI Light" w:hAnsi="Segoe UI Light" w:cs="Segoe UI Light"/>
          <w:sz w:val="24"/>
          <w:szCs w:val="24"/>
        </w:rPr>
      </w:pPr>
      <w:r w:rsidRPr="000A26A8">
        <w:rPr>
          <w:rFonts w:ascii="Segoe UI Light" w:hAnsi="Segoe UI Light" w:cs="Segoe UI Light"/>
          <w:sz w:val="24"/>
          <w:szCs w:val="24"/>
        </w:rPr>
        <w:t xml:space="preserve">który, z przyczyn leżących po jego stronie, w znacznym stopniu lub zakresie nie wykonał lub nienależycie wykonał albo długotrwale nienależycie wykonywał istotne zobowiązanie wynikające z wcześniejszej umowy w sprawie zamówienia publicznego lub umowy koncesji, co doprowadziło do wypowiedzenia lub odstąpienia od umowy, odszkodowania, wykonania zastępczego lub realizacji uprawnień z tytułu rękojmi za wady; </w:t>
      </w:r>
    </w:p>
    <w:p w14:paraId="30BD9CEF" w14:textId="08AD939D" w:rsidR="008C71B3" w:rsidRPr="000A26A8" w:rsidRDefault="00DE41B4" w:rsidP="00A404E6">
      <w:pPr>
        <w:numPr>
          <w:ilvl w:val="1"/>
          <w:numId w:val="6"/>
        </w:numPr>
        <w:ind w:right="21" w:hanging="403"/>
        <w:jc w:val="both"/>
        <w:rPr>
          <w:rFonts w:ascii="Segoe UI Light" w:hAnsi="Segoe UI Light" w:cs="Segoe UI Light"/>
          <w:sz w:val="24"/>
          <w:szCs w:val="24"/>
        </w:rPr>
      </w:pPr>
      <w:r w:rsidRPr="000A26A8">
        <w:rPr>
          <w:rFonts w:ascii="Segoe UI Light" w:hAnsi="Segoe UI Light" w:cs="Segoe UI Light"/>
          <w:sz w:val="24"/>
          <w:szCs w:val="24"/>
        </w:rPr>
        <w:t>który w wyniku zamierzonego działania lub rażącego niedbalstwa wprowadził Zamawiającego w błąd przy przedstawianiu informacji, że nie podlega wykluczeniu, spełnia warunki udziału w postępowaniu lub kryteria selekcji, co mogło mieć istotny wpływ na decyzje podejmowane przez Zamawiającego w postępowaniu</w:t>
      </w:r>
      <w:r w:rsidR="000A26A8">
        <w:rPr>
          <w:rFonts w:ascii="Segoe UI Light" w:hAnsi="Segoe UI Light" w:cs="Segoe UI Light"/>
          <w:sz w:val="24"/>
          <w:szCs w:val="24"/>
        </w:rPr>
        <w:br/>
      </w:r>
      <w:r w:rsidRPr="000A26A8">
        <w:rPr>
          <w:rFonts w:ascii="Segoe UI Light" w:hAnsi="Segoe UI Light" w:cs="Segoe UI Light"/>
          <w:sz w:val="24"/>
          <w:szCs w:val="24"/>
        </w:rPr>
        <w:t xml:space="preserve">o udzielenie zamówienia, lub który zataił te informacje lub nie jest w stanie przedstawić wymaganych podmiotowych środków dowodowych; </w:t>
      </w:r>
    </w:p>
    <w:p w14:paraId="753A57DC" w14:textId="1E31AB03" w:rsidR="008C71B3" w:rsidRPr="000A26A8" w:rsidRDefault="00DE41B4" w:rsidP="00A404E6">
      <w:pPr>
        <w:numPr>
          <w:ilvl w:val="1"/>
          <w:numId w:val="6"/>
        </w:numPr>
        <w:ind w:right="21" w:hanging="403"/>
        <w:jc w:val="both"/>
        <w:rPr>
          <w:rFonts w:ascii="Segoe UI Light" w:hAnsi="Segoe UI Light" w:cs="Segoe UI Light"/>
          <w:sz w:val="24"/>
          <w:szCs w:val="24"/>
        </w:rPr>
      </w:pPr>
      <w:r w:rsidRPr="000A26A8">
        <w:rPr>
          <w:rFonts w:ascii="Segoe UI Light" w:hAnsi="Segoe UI Light" w:cs="Segoe UI Light"/>
          <w:sz w:val="24"/>
          <w:szCs w:val="24"/>
        </w:rPr>
        <w:t>który bezprawnie wpływał lub próbował wpływać na czynności Zamawiającego lub próbował pozyskać lub pozyskał informacje poufne, mogące dać mu przewagę</w:t>
      </w:r>
      <w:r w:rsidR="000A26A8">
        <w:rPr>
          <w:rFonts w:ascii="Segoe UI Light" w:hAnsi="Segoe UI Light" w:cs="Segoe UI Light"/>
          <w:sz w:val="24"/>
          <w:szCs w:val="24"/>
        </w:rPr>
        <w:br/>
      </w:r>
      <w:r w:rsidRPr="000A26A8">
        <w:rPr>
          <w:rFonts w:ascii="Segoe UI Light" w:hAnsi="Segoe UI Light" w:cs="Segoe UI Light"/>
          <w:sz w:val="24"/>
          <w:szCs w:val="24"/>
        </w:rPr>
        <w:t xml:space="preserve">w postępowaniu o udzielenie zamówienia; </w:t>
      </w:r>
    </w:p>
    <w:p w14:paraId="5A49875C" w14:textId="7CA763B6" w:rsidR="008C71B3" w:rsidRDefault="00DE41B4" w:rsidP="00A404E6">
      <w:pPr>
        <w:numPr>
          <w:ilvl w:val="1"/>
          <w:numId w:val="6"/>
        </w:numPr>
        <w:ind w:right="21" w:hanging="403"/>
        <w:jc w:val="both"/>
        <w:rPr>
          <w:rFonts w:ascii="Segoe UI Light" w:hAnsi="Segoe UI Light" w:cs="Segoe UI Light"/>
          <w:sz w:val="24"/>
          <w:szCs w:val="24"/>
        </w:rPr>
      </w:pPr>
      <w:r w:rsidRPr="000A26A8">
        <w:rPr>
          <w:rFonts w:ascii="Segoe UI Light" w:hAnsi="Segoe UI Light" w:cs="Segoe UI Light"/>
          <w:sz w:val="24"/>
          <w:szCs w:val="24"/>
        </w:rPr>
        <w:t xml:space="preserve">który w wyniku lekkomyślności lub niedbalstwa przedstawił informacje wprowadzające w błąd, co mogło mieć istotny wpływ na decyzje podejmowane przez Zamawiającego w postępowaniu o udzielenie zamówienia. </w:t>
      </w:r>
    </w:p>
    <w:p w14:paraId="1C8D6461" w14:textId="15F23F9E" w:rsidR="003051DC" w:rsidRPr="003051DC" w:rsidRDefault="00EF42BD" w:rsidP="003051DC">
      <w:p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Segoe UI Light" w:eastAsia="Times New Roman" w:hAnsi="Segoe UI Light" w:cs="Segoe UI Light"/>
          <w:sz w:val="24"/>
          <w:szCs w:val="24"/>
        </w:rPr>
      </w:pPr>
      <w:r w:rsidRPr="003051DC">
        <w:rPr>
          <w:rFonts w:ascii="Segoe UI Light" w:hAnsi="Segoe UI Light" w:cs="Segoe UI Light"/>
          <w:sz w:val="24"/>
          <w:szCs w:val="24"/>
        </w:rPr>
        <w:t xml:space="preserve">4.  </w:t>
      </w:r>
      <w:r w:rsidR="003051DC">
        <w:rPr>
          <w:rFonts w:ascii="Segoe UI Light" w:hAnsi="Segoe UI Light" w:cs="Segoe UI Light"/>
          <w:sz w:val="24"/>
          <w:szCs w:val="24"/>
        </w:rPr>
        <w:t xml:space="preserve">   </w:t>
      </w:r>
      <w:r w:rsidRPr="003051DC">
        <w:rPr>
          <w:rFonts w:ascii="Segoe UI Light" w:hAnsi="Segoe UI Light" w:cs="Segoe UI Light"/>
          <w:sz w:val="24"/>
          <w:szCs w:val="24"/>
        </w:rPr>
        <w:t xml:space="preserve"> </w:t>
      </w:r>
      <w:r w:rsidR="003051DC" w:rsidRPr="003051DC">
        <w:rPr>
          <w:rFonts w:ascii="Segoe UI Light" w:eastAsia="Times New Roman" w:hAnsi="Segoe UI Light" w:cs="Segoe UI Light"/>
          <w:sz w:val="24"/>
          <w:szCs w:val="24"/>
        </w:rPr>
        <w:t>Z postępowania o udzielenie zamówienia, stosownie do art. 7 ust. 1 pkt 1-3 ustawy z dnia 13 kwietnia 2022r. o szczególnych rozwiązaniach w zakresie przeciwdziałania wspieraniu agresji na Ukrainę oraz służących ochronie bezpieczeństwa narodowego (Dz. U. poz. 835), wyklucza się:</w:t>
      </w:r>
    </w:p>
    <w:p w14:paraId="5F3887AE" w14:textId="3BC31DF1" w:rsidR="003051DC" w:rsidRPr="003051DC" w:rsidRDefault="003051DC" w:rsidP="003051DC">
      <w:p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Segoe UI Light" w:eastAsia="Times New Roman" w:hAnsi="Segoe UI Light" w:cs="Segoe UI Light"/>
          <w:sz w:val="24"/>
          <w:szCs w:val="24"/>
        </w:rPr>
      </w:pPr>
      <w:r w:rsidRPr="003051DC">
        <w:rPr>
          <w:rFonts w:ascii="Segoe UI Light" w:eastAsia="Times New Roman" w:hAnsi="Segoe UI Light" w:cs="Segoe UI Light"/>
          <w:sz w:val="24"/>
          <w:szCs w:val="24"/>
        </w:rPr>
        <w:t>1)</w:t>
      </w:r>
      <w:r w:rsidRPr="003051DC">
        <w:rPr>
          <w:rFonts w:ascii="Segoe UI Light" w:eastAsia="Times New Roman" w:hAnsi="Segoe UI Light" w:cs="Segoe UI Light"/>
          <w:sz w:val="24"/>
          <w:szCs w:val="24"/>
        </w:rPr>
        <w:tab/>
        <w:t xml:space="preserve">Wykonawcę wymienionego w wykazach określonych w rozporządzeniu Rady (WE) nr 765/2006 z dnia 18 maja 2006 r. dotyczącego środków ograniczających w związku z sytuacją na Białorusi i udziałem Białorusi w agresji Rosji wobec Ukrainy (Dz.Urz. UE L 134 z 20.05.2006, </w:t>
      </w:r>
      <w:hyperlink r:id="rId14" w:history="1">
        <w:r w:rsidRPr="003051DC">
          <w:rPr>
            <w:rFonts w:ascii="Segoe UI Light" w:eastAsia="Times New Roman" w:hAnsi="Segoe UI Light" w:cs="Segoe UI Light"/>
            <w:sz w:val="24"/>
            <w:szCs w:val="24"/>
          </w:rPr>
          <w:t>str. 1</w:t>
        </w:r>
      </w:hyperlink>
      <w:r w:rsidRPr="003051DC">
        <w:rPr>
          <w:rFonts w:ascii="Segoe UI Light" w:eastAsia="Times New Roman" w:hAnsi="Segoe UI Light" w:cs="Segoe UI Light"/>
          <w:sz w:val="24"/>
          <w:szCs w:val="24"/>
        </w:rPr>
        <w:t xml:space="preserve">, z późn. zm.), zwanego dalej ,,rozporządzeniem </w:t>
      </w:r>
      <w:hyperlink r:id="rId15" w:history="1">
        <w:r w:rsidRPr="003051DC">
          <w:rPr>
            <w:rFonts w:ascii="Segoe UI Light" w:eastAsia="Times New Roman" w:hAnsi="Segoe UI Light" w:cs="Segoe UI Light"/>
            <w:sz w:val="24"/>
            <w:szCs w:val="24"/>
          </w:rPr>
          <w:t>765/2006</w:t>
        </w:r>
      </w:hyperlink>
      <w:r w:rsidRPr="003051DC">
        <w:rPr>
          <w:rFonts w:ascii="Segoe UI Light" w:eastAsia="Times New Roman" w:hAnsi="Segoe UI Light" w:cs="Segoe UI Light"/>
          <w:sz w:val="24"/>
          <w:szCs w:val="24"/>
        </w:rPr>
        <w:t xml:space="preserve">” i rozporządzeniu Rady (UE) nr 269/2014 z dnia 17 marca 2014 r. w sprawie środków ograniczających w odniesieniu do działań podważających integralność terytorialną, suwerenność i niezależność Ukrainy lub im zagrażających (Dz.Urz. UE L 78 z 17.03.2014, </w:t>
      </w:r>
      <w:hyperlink r:id="rId16" w:history="1">
        <w:r w:rsidRPr="003051DC">
          <w:rPr>
            <w:rFonts w:ascii="Segoe UI Light" w:eastAsia="Times New Roman" w:hAnsi="Segoe UI Light" w:cs="Segoe UI Light"/>
            <w:sz w:val="24"/>
            <w:szCs w:val="24"/>
          </w:rPr>
          <w:t>str. 6</w:t>
        </w:r>
      </w:hyperlink>
      <w:r w:rsidRPr="003051DC">
        <w:rPr>
          <w:rFonts w:ascii="Segoe UI Light" w:eastAsia="Times New Roman" w:hAnsi="Segoe UI Light" w:cs="Segoe UI Light"/>
          <w:sz w:val="24"/>
          <w:szCs w:val="24"/>
        </w:rPr>
        <w:t xml:space="preserve">, z późn. zm.), zwanego dalej ,,rozporządzeniem </w:t>
      </w:r>
      <w:hyperlink r:id="rId17" w:history="1">
        <w:r w:rsidRPr="003051DC">
          <w:rPr>
            <w:rFonts w:ascii="Segoe UI Light" w:eastAsia="Times New Roman" w:hAnsi="Segoe UI Light" w:cs="Segoe UI Light"/>
            <w:sz w:val="24"/>
            <w:szCs w:val="24"/>
          </w:rPr>
          <w:t>269/2014</w:t>
        </w:r>
      </w:hyperlink>
      <w:r w:rsidRPr="003051DC">
        <w:rPr>
          <w:rFonts w:ascii="Segoe UI Light" w:eastAsia="Times New Roman" w:hAnsi="Segoe UI Light" w:cs="Segoe UI Light"/>
          <w:sz w:val="24"/>
          <w:szCs w:val="24"/>
        </w:rPr>
        <w:t xml:space="preserve">'' albo wpisanego na listę osób i podmiotów, wobec których są stosowane środki, o których mowa w </w:t>
      </w:r>
      <w:hyperlink r:id="rId18" w:history="1">
        <w:r w:rsidRPr="003051DC">
          <w:rPr>
            <w:rFonts w:ascii="Segoe UI Light" w:eastAsia="Times New Roman" w:hAnsi="Segoe UI Light" w:cs="Segoe UI Light"/>
            <w:sz w:val="24"/>
            <w:szCs w:val="24"/>
          </w:rPr>
          <w:t>art. 1</w:t>
        </w:r>
      </w:hyperlink>
      <w:r w:rsidRPr="003051DC">
        <w:rPr>
          <w:rFonts w:ascii="Segoe UI Light" w:eastAsia="Times New Roman" w:hAnsi="Segoe UI Light" w:cs="Segoe UI Light"/>
          <w:sz w:val="24"/>
          <w:szCs w:val="24"/>
        </w:rPr>
        <w:t xml:space="preserve"> ustawy wymienionej w ust.</w:t>
      </w:r>
      <w:r w:rsidR="00462013">
        <w:rPr>
          <w:rFonts w:ascii="Segoe UI Light" w:eastAsia="Times New Roman" w:hAnsi="Segoe UI Light" w:cs="Segoe UI Light"/>
          <w:sz w:val="24"/>
          <w:szCs w:val="24"/>
        </w:rPr>
        <w:t xml:space="preserve"> </w:t>
      </w:r>
      <w:r w:rsidRPr="003051DC">
        <w:rPr>
          <w:rFonts w:ascii="Segoe UI Light" w:eastAsia="Times New Roman" w:hAnsi="Segoe UI Light" w:cs="Segoe UI Light"/>
          <w:sz w:val="24"/>
          <w:szCs w:val="24"/>
        </w:rPr>
        <w:t>2, zwaną dalej „listą” na podstawie decyzji w sprawie wpisu na listę rozstrzygającej o zastosowaniu środka, o którym mowa w art. 1 pkt 3 ww. ustawy;</w:t>
      </w:r>
    </w:p>
    <w:p w14:paraId="16B9FA9A" w14:textId="77777777" w:rsidR="003051DC" w:rsidRPr="003051DC" w:rsidRDefault="003051DC" w:rsidP="003051DC">
      <w:p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Segoe UI Light" w:eastAsia="Times New Roman" w:hAnsi="Segoe UI Light" w:cs="Segoe UI Light"/>
          <w:sz w:val="24"/>
          <w:szCs w:val="24"/>
        </w:rPr>
      </w:pPr>
      <w:r w:rsidRPr="003051DC">
        <w:rPr>
          <w:rFonts w:ascii="Segoe UI Light" w:eastAsia="Times New Roman" w:hAnsi="Segoe UI Light" w:cs="Segoe UI Light"/>
          <w:sz w:val="24"/>
          <w:szCs w:val="24"/>
        </w:rPr>
        <w:t>2)</w:t>
      </w:r>
      <w:r w:rsidRPr="003051DC">
        <w:rPr>
          <w:rFonts w:ascii="Segoe UI Light" w:eastAsia="Times New Roman" w:hAnsi="Segoe UI Light" w:cs="Segoe UI Light"/>
          <w:sz w:val="24"/>
          <w:szCs w:val="24"/>
        </w:rPr>
        <w:tab/>
        <w:t>Wykonawcę, którego beneficjentem rzeczywistym w rozumieniu ustawy z dnia 1 marca 2018 r. o przeciwdziałaniu praniu pieniędzy oraz finansowaniu terroryzmu (Dz. U. z 2022 r. poz. 593 i 655) jest osoba wymieniona w wykazach określonych w rozporządzeniu Rady 765/2006 i rozporządzeniu 269/2014 albo wpisana na listę lub będąca takim beneficjentem rzeczywistym od dnia 24 lutego 2022 r., o ile została wpisana na listę na podstawie decyzji w sprawie wpisu na listę rozstrzygającej o zastosowaniu środka, o którym mowa w art. 1 pkt 3 ww. ustawy;</w:t>
      </w:r>
    </w:p>
    <w:p w14:paraId="77CF97FF" w14:textId="77777777" w:rsidR="003051DC" w:rsidRPr="00361F0D" w:rsidRDefault="003051DC" w:rsidP="00462013">
      <w:pPr>
        <w:overflowPunct w:val="0"/>
        <w:autoSpaceDE w:val="0"/>
        <w:autoSpaceDN w:val="0"/>
        <w:adjustRightInd w:val="0"/>
        <w:spacing w:before="0" w:after="0" w:line="240" w:lineRule="auto"/>
        <w:ind w:left="567" w:hanging="567"/>
        <w:jc w:val="both"/>
        <w:rPr>
          <w:rFonts w:ascii="Segoe UI Light" w:eastAsia="Times New Roman" w:hAnsi="Segoe UI Light" w:cs="Segoe UI Light"/>
          <w:sz w:val="24"/>
          <w:szCs w:val="24"/>
        </w:rPr>
      </w:pPr>
      <w:r w:rsidRPr="00361F0D">
        <w:rPr>
          <w:rFonts w:ascii="Segoe UI Light" w:eastAsia="Times New Roman" w:hAnsi="Segoe UI Light" w:cs="Segoe UI Light"/>
          <w:sz w:val="24"/>
          <w:szCs w:val="24"/>
        </w:rPr>
        <w:t>3)</w:t>
      </w:r>
      <w:r w:rsidRPr="00361F0D">
        <w:rPr>
          <w:rFonts w:ascii="Segoe UI Light" w:eastAsia="Times New Roman" w:hAnsi="Segoe UI Light" w:cs="Segoe UI Light"/>
          <w:sz w:val="24"/>
          <w:szCs w:val="24"/>
        </w:rPr>
        <w:tab/>
        <w:t>Wykonawcę, którego jednostką dominującą w rozumieniu art. 3 ust. 1 pkt 37 ustawy z dnia 29 września 1994 r. o rachunkowości (Dz. U. z 2021 r. poz. 217, 2105 i 2106), jest podmiot wymieniony w wykazach określonych w rozporządzeniu i rozporządzeniu nr 269//2014 albo wpisany na listę lub będący taką jednostką dominującą od dnia 24 lutego 2022 r., o ile został wpisany na listę na podstawie decyzji w sprawie wpisu na listę rozstrzygającej o zastosowaniu środka, o którym mowa w art. 1 pkt 3 ww. ustawy.</w:t>
      </w:r>
    </w:p>
    <w:p w14:paraId="3CA93155" w14:textId="7206F85C" w:rsidR="00EF42BD" w:rsidRPr="00361F0D" w:rsidRDefault="00EF42BD" w:rsidP="00462013">
      <w:pPr>
        <w:spacing w:before="0"/>
        <w:ind w:right="21"/>
        <w:jc w:val="both"/>
        <w:rPr>
          <w:rFonts w:ascii="Segoe UI Light" w:hAnsi="Segoe UI Light" w:cs="Segoe UI Light"/>
          <w:sz w:val="24"/>
          <w:szCs w:val="24"/>
        </w:rPr>
      </w:pPr>
    </w:p>
    <w:p w14:paraId="51DAB8C0" w14:textId="71A626CE" w:rsidR="008C71B3" w:rsidRPr="000A26A8" w:rsidRDefault="003051DC" w:rsidP="00462013">
      <w:pPr>
        <w:spacing w:before="0"/>
        <w:ind w:right="21"/>
        <w:jc w:val="both"/>
        <w:rPr>
          <w:rFonts w:ascii="Segoe UI Light" w:hAnsi="Segoe UI Light" w:cs="Segoe UI Light"/>
          <w:sz w:val="24"/>
          <w:szCs w:val="24"/>
        </w:rPr>
      </w:pPr>
      <w:r>
        <w:rPr>
          <w:rFonts w:ascii="Segoe UI Light" w:hAnsi="Segoe UI Light" w:cs="Segoe UI Light"/>
          <w:sz w:val="24"/>
          <w:szCs w:val="24"/>
        </w:rPr>
        <w:t xml:space="preserve">5.  </w:t>
      </w:r>
      <w:r w:rsidR="00DE41B4" w:rsidRPr="000A26A8">
        <w:rPr>
          <w:rFonts w:ascii="Segoe UI Light" w:hAnsi="Segoe UI Light" w:cs="Segoe UI Light"/>
          <w:sz w:val="24"/>
          <w:szCs w:val="24"/>
        </w:rPr>
        <w:t>Wykonawca może zostać wykluczony przez Zamawiającego na każdym etapie postępowania o udzielenie zamówienia.</w:t>
      </w:r>
    </w:p>
    <w:p w14:paraId="4EEE7FE8" w14:textId="0F41FD7C" w:rsidR="008C71B3" w:rsidRPr="000A26A8" w:rsidRDefault="003051DC" w:rsidP="003051DC">
      <w:pPr>
        <w:ind w:right="21"/>
        <w:jc w:val="both"/>
        <w:rPr>
          <w:rFonts w:ascii="Segoe UI Light" w:hAnsi="Segoe UI Light" w:cs="Segoe UI Light"/>
          <w:sz w:val="24"/>
          <w:szCs w:val="24"/>
        </w:rPr>
      </w:pPr>
      <w:r>
        <w:rPr>
          <w:rFonts w:ascii="Segoe UI Light" w:hAnsi="Segoe UI Light" w:cs="Segoe UI Light"/>
          <w:sz w:val="24"/>
          <w:szCs w:val="24"/>
        </w:rPr>
        <w:t xml:space="preserve">6.  </w:t>
      </w:r>
      <w:r w:rsidR="00DE41B4" w:rsidRPr="000A26A8">
        <w:rPr>
          <w:rFonts w:ascii="Segoe UI Light" w:hAnsi="Segoe UI Light" w:cs="Segoe UI Light"/>
          <w:sz w:val="24"/>
          <w:szCs w:val="24"/>
        </w:rPr>
        <w:t xml:space="preserve">Wykonawca nie podlega wykluczeniu w okolicznościach określonych w ust. 2) pkt 2.1); 2.2); 2.5); lub ust. 3) pkt 3.2) -3.7), jeżeli udowodni Zamawiającemu, że spełnił łącznie następujące przesłanki: </w:t>
      </w:r>
    </w:p>
    <w:p w14:paraId="2EADBF2C" w14:textId="20230266" w:rsidR="008C71B3" w:rsidRPr="000A26A8" w:rsidRDefault="00294694" w:rsidP="00294694">
      <w:pPr>
        <w:ind w:left="782" w:right="21"/>
        <w:jc w:val="both"/>
        <w:rPr>
          <w:rFonts w:ascii="Segoe UI Light" w:hAnsi="Segoe UI Light" w:cs="Segoe UI Light"/>
          <w:sz w:val="24"/>
          <w:szCs w:val="24"/>
        </w:rPr>
      </w:pPr>
      <w:r>
        <w:rPr>
          <w:rFonts w:ascii="Segoe UI Light" w:hAnsi="Segoe UI Light" w:cs="Segoe UI Light"/>
          <w:sz w:val="24"/>
          <w:szCs w:val="24"/>
        </w:rPr>
        <w:t xml:space="preserve">1) </w:t>
      </w:r>
      <w:r w:rsidR="00DE41B4" w:rsidRPr="000A26A8">
        <w:rPr>
          <w:rFonts w:ascii="Segoe UI Light" w:hAnsi="Segoe UI Light" w:cs="Segoe UI Light"/>
          <w:sz w:val="24"/>
          <w:szCs w:val="24"/>
        </w:rPr>
        <w:t xml:space="preserve">naprawił lub zobowiązał się do naprawienia szkody wyrządzonej przestępstwem, wykroczeniem lub swoim nieprawidłowym postępowaniem, w tym poprzez zadośćuczynienie pieniężne; </w:t>
      </w:r>
    </w:p>
    <w:p w14:paraId="5A8BD74B" w14:textId="066BB622" w:rsidR="008C71B3" w:rsidRPr="000A26A8" w:rsidRDefault="00294694" w:rsidP="00294694">
      <w:pPr>
        <w:ind w:left="782" w:right="21"/>
        <w:jc w:val="both"/>
        <w:rPr>
          <w:rFonts w:ascii="Segoe UI Light" w:hAnsi="Segoe UI Light" w:cs="Segoe UI Light"/>
          <w:sz w:val="24"/>
          <w:szCs w:val="24"/>
        </w:rPr>
      </w:pPr>
      <w:r>
        <w:rPr>
          <w:rFonts w:ascii="Segoe UI Light" w:hAnsi="Segoe UI Light" w:cs="Segoe UI Light"/>
          <w:sz w:val="24"/>
          <w:szCs w:val="24"/>
        </w:rPr>
        <w:t xml:space="preserve">2) </w:t>
      </w:r>
      <w:r w:rsidR="00DE41B4" w:rsidRPr="000A26A8">
        <w:rPr>
          <w:rFonts w:ascii="Segoe UI Light" w:hAnsi="Segoe UI Light" w:cs="Segoe UI Light"/>
          <w:sz w:val="24"/>
          <w:szCs w:val="24"/>
        </w:rPr>
        <w:t xml:space="preserve">wyczerpująco wyjaśnił fakty i okoliczności związane z przestępstwem, wykroczeniem lub swoim nieprawidłowym postępowaniem oraz spowodowanymi przez nie szkodami, aktywnie współpracując odpowiednio z właściwymi organami, w tym organami ścigania, lub Zamawiającym; </w:t>
      </w:r>
    </w:p>
    <w:p w14:paraId="41CF500F" w14:textId="036AAC30" w:rsidR="008C71B3" w:rsidRPr="00F5386F" w:rsidRDefault="00DE41B4" w:rsidP="00F5386F">
      <w:pPr>
        <w:pStyle w:val="Akapitzlist"/>
        <w:numPr>
          <w:ilvl w:val="0"/>
          <w:numId w:val="5"/>
        </w:numPr>
        <w:spacing w:before="0" w:after="0"/>
        <w:ind w:right="21"/>
        <w:jc w:val="both"/>
        <w:rPr>
          <w:rFonts w:ascii="Segoe UI Light" w:hAnsi="Segoe UI Light" w:cs="Segoe UI Light"/>
          <w:sz w:val="24"/>
          <w:szCs w:val="24"/>
        </w:rPr>
      </w:pPr>
      <w:r w:rsidRPr="00F5386F">
        <w:rPr>
          <w:rFonts w:ascii="Segoe UI Light" w:hAnsi="Segoe UI Light" w:cs="Segoe UI Light"/>
          <w:sz w:val="24"/>
          <w:szCs w:val="24"/>
        </w:rPr>
        <w:t xml:space="preserve">podjął konkretne środki techniczne, organizacyjne i kadrowe, odpowiednie dla zapobiegania dalszym przestępstwom, wykroczeniom lub nieprawidłowemu postępowaniu, w szczególności: </w:t>
      </w:r>
    </w:p>
    <w:p w14:paraId="493F13EF" w14:textId="77777777" w:rsidR="008C71B3" w:rsidRPr="000A26A8" w:rsidRDefault="00DE41B4" w:rsidP="00784CB5">
      <w:pPr>
        <w:numPr>
          <w:ilvl w:val="3"/>
          <w:numId w:val="7"/>
        </w:numPr>
        <w:spacing w:before="0" w:after="0"/>
        <w:ind w:right="21" w:hanging="360"/>
        <w:jc w:val="both"/>
        <w:rPr>
          <w:rFonts w:ascii="Segoe UI Light" w:hAnsi="Segoe UI Light" w:cs="Segoe UI Light"/>
          <w:sz w:val="24"/>
          <w:szCs w:val="24"/>
        </w:rPr>
      </w:pPr>
      <w:r w:rsidRPr="000A26A8">
        <w:rPr>
          <w:rFonts w:ascii="Segoe UI Light" w:hAnsi="Segoe UI Light" w:cs="Segoe UI Light"/>
          <w:sz w:val="24"/>
          <w:szCs w:val="24"/>
        </w:rPr>
        <w:t xml:space="preserve">zerwał wszelkie powiązania z osobami lub podmiotami odpowiedzialnymi za nieprawidłowe postępowanie Wykonawcy, </w:t>
      </w:r>
    </w:p>
    <w:p w14:paraId="13EC926A" w14:textId="77777777" w:rsidR="008C71B3" w:rsidRPr="000A26A8" w:rsidRDefault="00DE41B4" w:rsidP="00784CB5">
      <w:pPr>
        <w:numPr>
          <w:ilvl w:val="3"/>
          <w:numId w:val="7"/>
        </w:numPr>
        <w:spacing w:before="0" w:after="0"/>
        <w:ind w:right="21" w:hanging="360"/>
        <w:jc w:val="both"/>
        <w:rPr>
          <w:rFonts w:ascii="Segoe UI Light" w:hAnsi="Segoe UI Light" w:cs="Segoe UI Light"/>
          <w:sz w:val="24"/>
          <w:szCs w:val="24"/>
        </w:rPr>
      </w:pPr>
      <w:r w:rsidRPr="000A26A8">
        <w:rPr>
          <w:rFonts w:ascii="Segoe UI Light" w:hAnsi="Segoe UI Light" w:cs="Segoe UI Light"/>
          <w:sz w:val="24"/>
          <w:szCs w:val="24"/>
        </w:rPr>
        <w:t xml:space="preserve">zreorganizował personel, </w:t>
      </w:r>
    </w:p>
    <w:p w14:paraId="75B9B722" w14:textId="77777777" w:rsidR="008C71B3" w:rsidRPr="000A26A8" w:rsidRDefault="00DE41B4" w:rsidP="00784CB5">
      <w:pPr>
        <w:numPr>
          <w:ilvl w:val="3"/>
          <w:numId w:val="7"/>
        </w:numPr>
        <w:spacing w:before="0" w:after="0"/>
        <w:ind w:right="21" w:hanging="360"/>
        <w:jc w:val="both"/>
        <w:rPr>
          <w:rFonts w:ascii="Segoe UI Light" w:hAnsi="Segoe UI Light" w:cs="Segoe UI Light"/>
          <w:sz w:val="24"/>
          <w:szCs w:val="24"/>
        </w:rPr>
      </w:pPr>
      <w:r w:rsidRPr="000A26A8">
        <w:rPr>
          <w:rFonts w:ascii="Segoe UI Light" w:hAnsi="Segoe UI Light" w:cs="Segoe UI Light"/>
          <w:sz w:val="24"/>
          <w:szCs w:val="24"/>
        </w:rPr>
        <w:t xml:space="preserve">wdrożył system sprawozdawczości i kontroli, </w:t>
      </w:r>
    </w:p>
    <w:p w14:paraId="70B39041" w14:textId="77777777" w:rsidR="008C71B3" w:rsidRPr="000A26A8" w:rsidRDefault="00DE41B4" w:rsidP="00784CB5">
      <w:pPr>
        <w:numPr>
          <w:ilvl w:val="3"/>
          <w:numId w:val="7"/>
        </w:numPr>
        <w:spacing w:before="0" w:after="0"/>
        <w:ind w:right="21" w:hanging="360"/>
        <w:jc w:val="both"/>
        <w:rPr>
          <w:rFonts w:ascii="Segoe UI Light" w:hAnsi="Segoe UI Light" w:cs="Segoe UI Light"/>
          <w:sz w:val="24"/>
          <w:szCs w:val="24"/>
        </w:rPr>
      </w:pPr>
      <w:r w:rsidRPr="000A26A8">
        <w:rPr>
          <w:rFonts w:ascii="Segoe UI Light" w:hAnsi="Segoe UI Light" w:cs="Segoe UI Light"/>
          <w:sz w:val="24"/>
          <w:szCs w:val="24"/>
        </w:rPr>
        <w:t xml:space="preserve">utworzył struktury audytu wewnętrznego do monitorowania przestrzegania przepisów, wewnętrznych regulacji lub standardów, </w:t>
      </w:r>
    </w:p>
    <w:p w14:paraId="33B20606" w14:textId="63F62121" w:rsidR="008C71B3" w:rsidRPr="000A26A8" w:rsidRDefault="00DE41B4" w:rsidP="00784CB5">
      <w:pPr>
        <w:numPr>
          <w:ilvl w:val="3"/>
          <w:numId w:val="7"/>
        </w:numPr>
        <w:spacing w:before="0" w:after="0"/>
        <w:ind w:right="21" w:hanging="360"/>
        <w:jc w:val="both"/>
        <w:rPr>
          <w:rFonts w:ascii="Segoe UI Light" w:hAnsi="Segoe UI Light" w:cs="Segoe UI Light"/>
          <w:sz w:val="24"/>
          <w:szCs w:val="24"/>
        </w:rPr>
      </w:pPr>
      <w:r w:rsidRPr="000A26A8">
        <w:rPr>
          <w:rFonts w:ascii="Segoe UI Light" w:hAnsi="Segoe UI Light" w:cs="Segoe UI Light"/>
          <w:sz w:val="24"/>
          <w:szCs w:val="24"/>
        </w:rPr>
        <w:t>wprowadził wewnętrzne regulacje dotyczące odpowiedzialności</w:t>
      </w:r>
      <w:r w:rsidR="000A26A8">
        <w:rPr>
          <w:rFonts w:ascii="Segoe UI Light" w:hAnsi="Segoe UI Light" w:cs="Segoe UI Light"/>
          <w:sz w:val="24"/>
          <w:szCs w:val="24"/>
        </w:rPr>
        <w:br/>
      </w:r>
      <w:r w:rsidRPr="000A26A8">
        <w:rPr>
          <w:rFonts w:ascii="Segoe UI Light" w:hAnsi="Segoe UI Light" w:cs="Segoe UI Light"/>
          <w:sz w:val="24"/>
          <w:szCs w:val="24"/>
        </w:rPr>
        <w:t xml:space="preserve">i odszkodowań za nieprzestrzeganie przepisów, wewnętrznych regulacji lub standardów. </w:t>
      </w:r>
    </w:p>
    <w:p w14:paraId="4F9DEA1F" w14:textId="26F0F618" w:rsidR="008C71B3" w:rsidRPr="000A26A8" w:rsidRDefault="003051DC" w:rsidP="003051DC">
      <w:pPr>
        <w:ind w:right="21"/>
        <w:jc w:val="both"/>
        <w:rPr>
          <w:rFonts w:ascii="Segoe UI Light" w:hAnsi="Segoe UI Light" w:cs="Segoe UI Light"/>
          <w:sz w:val="24"/>
          <w:szCs w:val="24"/>
        </w:rPr>
      </w:pPr>
      <w:r>
        <w:rPr>
          <w:rFonts w:ascii="Segoe UI Light" w:hAnsi="Segoe UI Light" w:cs="Segoe UI Light"/>
          <w:sz w:val="24"/>
          <w:szCs w:val="24"/>
        </w:rPr>
        <w:t xml:space="preserve">7. </w:t>
      </w:r>
      <w:r w:rsidR="00DE41B4" w:rsidRPr="000A26A8">
        <w:rPr>
          <w:rFonts w:ascii="Segoe UI Light" w:hAnsi="Segoe UI Light" w:cs="Segoe UI Light"/>
          <w:sz w:val="24"/>
          <w:szCs w:val="24"/>
        </w:rPr>
        <w:t>Zamawiający ocenia, czy podjęte przez Wykonawcę czynności, o których mowa</w:t>
      </w:r>
      <w:r w:rsidR="000A26A8">
        <w:rPr>
          <w:rFonts w:ascii="Segoe UI Light" w:hAnsi="Segoe UI Light" w:cs="Segoe UI Light"/>
          <w:sz w:val="24"/>
          <w:szCs w:val="24"/>
        </w:rPr>
        <w:br/>
      </w:r>
      <w:r w:rsidR="00DE41B4" w:rsidRPr="000A26A8">
        <w:rPr>
          <w:rFonts w:ascii="Segoe UI Light" w:hAnsi="Segoe UI Light" w:cs="Segoe UI Light"/>
          <w:sz w:val="24"/>
          <w:szCs w:val="24"/>
        </w:rPr>
        <w:t>w ust. 5), są wystarczające do wykazania jego rzetelności, uwzględniając wagę</w:t>
      </w:r>
      <w:r w:rsidR="000A26A8">
        <w:rPr>
          <w:rFonts w:ascii="Segoe UI Light" w:hAnsi="Segoe UI Light" w:cs="Segoe UI Light"/>
          <w:sz w:val="24"/>
          <w:szCs w:val="24"/>
        </w:rPr>
        <w:br/>
      </w:r>
      <w:r w:rsidR="00DE41B4" w:rsidRPr="000A26A8">
        <w:rPr>
          <w:rFonts w:ascii="Segoe UI Light" w:hAnsi="Segoe UI Light" w:cs="Segoe UI Light"/>
          <w:sz w:val="24"/>
          <w:szCs w:val="24"/>
        </w:rPr>
        <w:t xml:space="preserve">i szczególne okoliczności czynu Wykonawcy. Jeżeli podjęte przez Wykonawcę czynności, o których mowa w ust. 5), nie są wystarczające do wykazania jego rzetelności, Zamawiający wyklucza Wykonawcę. </w:t>
      </w:r>
    </w:p>
    <w:p w14:paraId="782B8E36" w14:textId="77777777" w:rsidR="008C71B3" w:rsidRDefault="00DE41B4">
      <w:pPr>
        <w:spacing w:after="0" w:line="259" w:lineRule="auto"/>
        <w:ind w:left="19"/>
      </w:pPr>
      <w:r>
        <w:t xml:space="preserve"> </w:t>
      </w:r>
    </w:p>
    <w:p w14:paraId="39FB9D7C" w14:textId="77777777" w:rsidR="008C71B3" w:rsidRPr="007900B6" w:rsidRDefault="00DE41B4" w:rsidP="007900B6">
      <w:pPr>
        <w:pStyle w:val="Nagwek2"/>
        <w:rPr>
          <w:rFonts w:ascii="Segoe UI Light" w:hAnsi="Segoe UI Light" w:cs="Segoe UI Light"/>
          <w:sz w:val="24"/>
          <w:szCs w:val="24"/>
        </w:rPr>
      </w:pPr>
      <w:bookmarkStart w:id="23" w:name="_Toc85028047"/>
      <w:r w:rsidRPr="007900B6">
        <w:rPr>
          <w:rFonts w:ascii="Segoe UI Light" w:hAnsi="Segoe UI Light" w:cs="Segoe UI Light"/>
          <w:sz w:val="24"/>
          <w:szCs w:val="24"/>
        </w:rPr>
        <w:t>16. Wykaz podmiotowych środków dowodowych</w:t>
      </w:r>
      <w:bookmarkEnd w:id="23"/>
      <w:r w:rsidRPr="007900B6">
        <w:rPr>
          <w:rFonts w:ascii="Segoe UI Light" w:hAnsi="Segoe UI Light" w:cs="Segoe UI Light"/>
          <w:sz w:val="24"/>
          <w:szCs w:val="24"/>
        </w:rPr>
        <w:t xml:space="preserve"> </w:t>
      </w:r>
    </w:p>
    <w:p w14:paraId="0D7EC477" w14:textId="62028B0D" w:rsidR="008C71B3" w:rsidRPr="00F37607" w:rsidRDefault="00DE41B4" w:rsidP="00606352">
      <w:pPr>
        <w:spacing w:after="0" w:line="259" w:lineRule="auto"/>
        <w:rPr>
          <w:rFonts w:ascii="Segoe UI Light" w:hAnsi="Segoe UI Light" w:cs="Segoe UI Light"/>
          <w:b/>
          <w:bCs/>
          <w:sz w:val="24"/>
          <w:szCs w:val="24"/>
        </w:rPr>
      </w:pPr>
      <w:r w:rsidRPr="00F37607">
        <w:rPr>
          <w:rFonts w:ascii="Segoe UI Light" w:hAnsi="Segoe UI Light" w:cs="Segoe UI Light"/>
          <w:b/>
          <w:bCs/>
          <w:sz w:val="24"/>
          <w:szCs w:val="24"/>
        </w:rPr>
        <w:t>Dokumenty składane wraz z ofertą</w:t>
      </w:r>
      <w:r w:rsidR="00F37607">
        <w:rPr>
          <w:rFonts w:ascii="Segoe UI Light" w:hAnsi="Segoe UI Light" w:cs="Segoe UI Light"/>
          <w:b/>
          <w:bCs/>
          <w:sz w:val="24"/>
          <w:szCs w:val="24"/>
        </w:rPr>
        <w:t>:</w:t>
      </w:r>
    </w:p>
    <w:p w14:paraId="6B519EE7" w14:textId="20C75740" w:rsidR="008C71B3" w:rsidRPr="00A03A06" w:rsidRDefault="00DE41B4" w:rsidP="00A404E6">
      <w:pPr>
        <w:numPr>
          <w:ilvl w:val="0"/>
          <w:numId w:val="10"/>
        </w:numPr>
        <w:ind w:right="20" w:hanging="348"/>
        <w:rPr>
          <w:rFonts w:ascii="Segoe UI Light" w:hAnsi="Segoe UI Light" w:cs="Segoe UI Light"/>
          <w:color w:val="FF0000"/>
          <w:sz w:val="22"/>
          <w:szCs w:val="22"/>
        </w:rPr>
      </w:pPr>
      <w:r w:rsidRPr="00A03A06">
        <w:rPr>
          <w:rFonts w:ascii="Segoe UI Light" w:hAnsi="Segoe UI Light" w:cs="Segoe UI Light"/>
          <w:sz w:val="22"/>
          <w:szCs w:val="22"/>
        </w:rPr>
        <w:t>Formularz Oferta, wg wzoru Zamawiającego, o treści odpowiadającej załącznikowi nr 1</w:t>
      </w:r>
      <w:r w:rsidR="00A03A06" w:rsidRPr="00A03A06">
        <w:rPr>
          <w:rFonts w:ascii="Segoe UI Light" w:hAnsi="Segoe UI Light" w:cs="Segoe UI Light"/>
          <w:sz w:val="22"/>
          <w:szCs w:val="22"/>
        </w:rPr>
        <w:t xml:space="preserve"> i </w:t>
      </w:r>
      <w:r w:rsidR="0051044D">
        <w:rPr>
          <w:rFonts w:ascii="Segoe UI Light" w:hAnsi="Segoe UI Light" w:cs="Segoe UI Light"/>
          <w:sz w:val="22"/>
          <w:szCs w:val="22"/>
        </w:rPr>
        <w:t>7</w:t>
      </w:r>
      <w:r w:rsidR="00A03A06" w:rsidRPr="00A03A06">
        <w:rPr>
          <w:rFonts w:ascii="Segoe UI Light" w:hAnsi="Segoe UI Light" w:cs="Segoe UI Light"/>
          <w:sz w:val="22"/>
          <w:szCs w:val="22"/>
        </w:rPr>
        <w:t>.</w:t>
      </w:r>
      <w:r w:rsidRPr="00A03A06">
        <w:rPr>
          <w:rFonts w:ascii="Segoe UI Light" w:hAnsi="Segoe UI Light" w:cs="Segoe UI Light"/>
          <w:sz w:val="22"/>
          <w:szCs w:val="22"/>
        </w:rPr>
        <w:t xml:space="preserve"> </w:t>
      </w:r>
    </w:p>
    <w:p w14:paraId="3549F62F" w14:textId="7B2CAAAE" w:rsidR="008C71B3" w:rsidRPr="00F630FA" w:rsidRDefault="00F630FA" w:rsidP="00F630FA">
      <w:pPr>
        <w:spacing w:after="7"/>
        <w:ind w:left="749" w:right="18"/>
        <w:rPr>
          <w:rFonts w:ascii="Segoe UI Light" w:hAnsi="Segoe UI Light" w:cs="Segoe UI Light"/>
          <w:sz w:val="24"/>
          <w:szCs w:val="24"/>
        </w:rPr>
      </w:pPr>
      <w:r w:rsidRPr="00F630FA">
        <w:rPr>
          <w:rFonts w:ascii="Segoe UI Light" w:hAnsi="Segoe UI Light" w:cs="Segoe UI Light"/>
          <w:sz w:val="24"/>
          <w:szCs w:val="24"/>
        </w:rPr>
        <w:t xml:space="preserve">W </w:t>
      </w:r>
      <w:r w:rsidR="00DE41B4" w:rsidRPr="00F630FA">
        <w:rPr>
          <w:rFonts w:ascii="Segoe UI Light" w:hAnsi="Segoe UI Light" w:cs="Segoe UI Light"/>
          <w:sz w:val="24"/>
          <w:szCs w:val="24"/>
        </w:rPr>
        <w:t>przypadku Wykonawców ubiegających się wspólnie o udzielenie zamówienia, Wykonawcy składają jeden Formularz Oferta.</w:t>
      </w:r>
    </w:p>
    <w:p w14:paraId="60F79C6B" w14:textId="5D64B2D0" w:rsidR="008C71B3" w:rsidRPr="00F630FA" w:rsidRDefault="00DE41B4" w:rsidP="00A404E6">
      <w:pPr>
        <w:numPr>
          <w:ilvl w:val="0"/>
          <w:numId w:val="10"/>
        </w:numPr>
        <w:spacing w:after="6"/>
        <w:ind w:right="20" w:hanging="348"/>
        <w:rPr>
          <w:rFonts w:ascii="Segoe UI Light" w:hAnsi="Segoe UI Light" w:cs="Segoe UI Light"/>
          <w:sz w:val="24"/>
          <w:szCs w:val="24"/>
        </w:rPr>
      </w:pPr>
      <w:r w:rsidRPr="00F630FA">
        <w:rPr>
          <w:rFonts w:ascii="Segoe UI Light" w:hAnsi="Segoe UI Light" w:cs="Segoe UI Light"/>
          <w:sz w:val="24"/>
          <w:szCs w:val="24"/>
        </w:rPr>
        <w:t xml:space="preserve">Oświadczenie Wykonawcy składane na podstawie art. 125 ust. 1 ustawy Pzp - wzór oświadczenia stanowi </w:t>
      </w:r>
      <w:r w:rsidRPr="002222B0">
        <w:rPr>
          <w:rFonts w:ascii="Segoe UI Light" w:hAnsi="Segoe UI Light" w:cs="Segoe UI Light"/>
          <w:sz w:val="24"/>
          <w:szCs w:val="24"/>
        </w:rPr>
        <w:t xml:space="preserve">załącznik nr 2 do </w:t>
      </w:r>
      <w:r w:rsidRPr="00F630FA">
        <w:rPr>
          <w:rFonts w:ascii="Segoe UI Light" w:hAnsi="Segoe UI Light" w:cs="Segoe UI Light"/>
          <w:sz w:val="24"/>
          <w:szCs w:val="24"/>
        </w:rPr>
        <w:t>SWZ.</w:t>
      </w:r>
    </w:p>
    <w:p w14:paraId="1638AC62" w14:textId="244204EE" w:rsidR="008C71B3" w:rsidRPr="00F630FA" w:rsidRDefault="00F630FA" w:rsidP="00F630FA">
      <w:pPr>
        <w:spacing w:after="7"/>
        <w:ind w:left="749" w:right="18"/>
        <w:rPr>
          <w:rFonts w:ascii="Segoe UI Light" w:hAnsi="Segoe UI Light" w:cs="Segoe UI Light"/>
          <w:sz w:val="24"/>
          <w:szCs w:val="24"/>
        </w:rPr>
      </w:pPr>
      <w:r>
        <w:rPr>
          <w:rFonts w:ascii="Segoe UI Light" w:hAnsi="Segoe UI Light" w:cs="Segoe UI Light"/>
          <w:sz w:val="24"/>
          <w:szCs w:val="24"/>
        </w:rPr>
        <w:t xml:space="preserve">W </w:t>
      </w:r>
      <w:r w:rsidR="00DE41B4" w:rsidRPr="00F630FA">
        <w:rPr>
          <w:rFonts w:ascii="Segoe UI Light" w:hAnsi="Segoe UI Light" w:cs="Segoe UI Light"/>
          <w:sz w:val="24"/>
          <w:szCs w:val="24"/>
        </w:rPr>
        <w:t xml:space="preserve">przypadku wspólnego ubiegania </w:t>
      </w:r>
      <w:r w:rsidRPr="00F630FA">
        <w:rPr>
          <w:rFonts w:ascii="Segoe UI Light" w:hAnsi="Segoe UI Light" w:cs="Segoe UI Light"/>
          <w:sz w:val="24"/>
          <w:szCs w:val="24"/>
        </w:rPr>
        <w:t>się</w:t>
      </w:r>
      <w:r w:rsidR="00DE41B4" w:rsidRPr="00F630FA">
        <w:rPr>
          <w:rFonts w:ascii="Segoe UI Light" w:hAnsi="Segoe UI Light" w:cs="Segoe UI Light"/>
          <w:sz w:val="24"/>
          <w:szCs w:val="24"/>
        </w:rPr>
        <w:t xml:space="preserve"> o zamówienie przez Wykonawców, oświadczenie składa każdy z Wykonawców.</w:t>
      </w:r>
    </w:p>
    <w:p w14:paraId="1739FA94" w14:textId="379AA1BA" w:rsidR="008C71B3" w:rsidRPr="00F630FA" w:rsidRDefault="00DE41B4" w:rsidP="00A404E6">
      <w:pPr>
        <w:numPr>
          <w:ilvl w:val="0"/>
          <w:numId w:val="10"/>
        </w:numPr>
        <w:spacing w:after="6"/>
        <w:ind w:right="20" w:hanging="348"/>
        <w:rPr>
          <w:rFonts w:ascii="Segoe UI Light" w:hAnsi="Segoe UI Light" w:cs="Segoe UI Light"/>
          <w:sz w:val="24"/>
          <w:szCs w:val="24"/>
        </w:rPr>
      </w:pPr>
      <w:r w:rsidRPr="00F630FA">
        <w:rPr>
          <w:rFonts w:ascii="Segoe UI Light" w:hAnsi="Segoe UI Light" w:cs="Segoe UI Light"/>
          <w:sz w:val="24"/>
          <w:szCs w:val="24"/>
        </w:rPr>
        <w:t xml:space="preserve">Oświadczenie podmiotu trzeciego składane na podstawie art. 125 ust. 5 ustawy Pzp - wzór oświadczenia stanowi </w:t>
      </w:r>
      <w:r w:rsidRPr="002222B0">
        <w:rPr>
          <w:rFonts w:ascii="Segoe UI Light" w:hAnsi="Segoe UI Light" w:cs="Segoe UI Light"/>
          <w:sz w:val="24"/>
          <w:szCs w:val="24"/>
        </w:rPr>
        <w:t xml:space="preserve">załącznik nr 3 do </w:t>
      </w:r>
      <w:r w:rsidRPr="00F630FA">
        <w:rPr>
          <w:rFonts w:ascii="Segoe UI Light" w:hAnsi="Segoe UI Light" w:cs="Segoe UI Light"/>
          <w:sz w:val="24"/>
          <w:szCs w:val="24"/>
        </w:rPr>
        <w:t>SWZ.</w:t>
      </w:r>
    </w:p>
    <w:p w14:paraId="264EC47A" w14:textId="53D21CF7" w:rsidR="008C71B3" w:rsidRPr="00F630FA" w:rsidRDefault="00DE41B4" w:rsidP="00A404E6">
      <w:pPr>
        <w:numPr>
          <w:ilvl w:val="0"/>
          <w:numId w:val="10"/>
        </w:numPr>
        <w:spacing w:after="6"/>
        <w:ind w:right="20" w:hanging="348"/>
        <w:rPr>
          <w:rFonts w:ascii="Segoe UI Light" w:hAnsi="Segoe UI Light" w:cs="Segoe UI Light"/>
          <w:sz w:val="24"/>
          <w:szCs w:val="24"/>
        </w:rPr>
      </w:pPr>
      <w:r w:rsidRPr="00F630FA">
        <w:rPr>
          <w:rFonts w:ascii="Segoe UI Light" w:hAnsi="Segoe UI Light" w:cs="Segoe UI Light"/>
          <w:sz w:val="24"/>
          <w:szCs w:val="24"/>
        </w:rPr>
        <w:t xml:space="preserve">Zobowiązanie podmiotów, wzór oświadczenia </w:t>
      </w:r>
      <w:r w:rsidRPr="002222B0">
        <w:rPr>
          <w:rFonts w:ascii="Segoe UI Light" w:hAnsi="Segoe UI Light" w:cs="Segoe UI Light"/>
          <w:sz w:val="24"/>
          <w:szCs w:val="24"/>
        </w:rPr>
        <w:t xml:space="preserve">stanowi załącznik nr 4 do </w:t>
      </w:r>
      <w:r w:rsidRPr="00F630FA">
        <w:rPr>
          <w:rFonts w:ascii="Segoe UI Light" w:hAnsi="Segoe UI Light" w:cs="Segoe UI Light"/>
          <w:sz w:val="24"/>
          <w:szCs w:val="24"/>
        </w:rPr>
        <w:t>SWZ.</w:t>
      </w:r>
    </w:p>
    <w:p w14:paraId="36D44574" w14:textId="423B2BEB" w:rsidR="008C71B3" w:rsidRPr="00F630FA" w:rsidRDefault="00DE41B4" w:rsidP="00A404E6">
      <w:pPr>
        <w:numPr>
          <w:ilvl w:val="0"/>
          <w:numId w:val="10"/>
        </w:numPr>
        <w:spacing w:after="6"/>
        <w:ind w:right="20" w:hanging="348"/>
        <w:rPr>
          <w:rFonts w:ascii="Segoe UI Light" w:hAnsi="Segoe UI Light" w:cs="Segoe UI Light"/>
          <w:sz w:val="24"/>
          <w:szCs w:val="24"/>
        </w:rPr>
      </w:pPr>
      <w:r w:rsidRPr="00F630FA">
        <w:rPr>
          <w:rFonts w:ascii="Segoe UI Light" w:hAnsi="Segoe UI Light" w:cs="Segoe UI Light"/>
          <w:sz w:val="24"/>
          <w:szCs w:val="24"/>
        </w:rPr>
        <w:t xml:space="preserve">Oświadczenie Wykonawców wspólnie ubiegających się o udzielenie zamówienia składane na podstawie art. 117 ust. 4 ustawy Pzp - wzór oświadczenia stanowi </w:t>
      </w:r>
      <w:r w:rsidRPr="002222B0">
        <w:rPr>
          <w:rFonts w:ascii="Segoe UI Light" w:hAnsi="Segoe UI Light" w:cs="Segoe UI Light"/>
          <w:sz w:val="24"/>
          <w:szCs w:val="24"/>
        </w:rPr>
        <w:t>załącznik nr 5 do SWZ</w:t>
      </w:r>
      <w:r w:rsidRPr="00F630FA">
        <w:rPr>
          <w:rFonts w:ascii="Segoe UI Light" w:hAnsi="Segoe UI Light" w:cs="Segoe UI Light"/>
          <w:sz w:val="24"/>
          <w:szCs w:val="24"/>
        </w:rPr>
        <w:t>.</w:t>
      </w:r>
    </w:p>
    <w:p w14:paraId="08793169" w14:textId="7310BDEB" w:rsidR="008C71B3" w:rsidRPr="00F630FA" w:rsidRDefault="00DE41B4" w:rsidP="00A404E6">
      <w:pPr>
        <w:numPr>
          <w:ilvl w:val="0"/>
          <w:numId w:val="10"/>
        </w:numPr>
        <w:ind w:right="20" w:hanging="348"/>
        <w:rPr>
          <w:rFonts w:ascii="Segoe UI Light" w:hAnsi="Segoe UI Light" w:cs="Segoe UI Light"/>
          <w:sz w:val="24"/>
          <w:szCs w:val="24"/>
        </w:rPr>
      </w:pPr>
      <w:r w:rsidRPr="00F630FA">
        <w:rPr>
          <w:rFonts w:ascii="Segoe UI Light" w:hAnsi="Segoe UI Light" w:cs="Segoe UI Light"/>
          <w:sz w:val="24"/>
          <w:szCs w:val="24"/>
        </w:rPr>
        <w:t>Pełnomocnictwo upoważniające do złożenia oferty, o ile ofertę składa pełnomocnik.</w:t>
      </w:r>
    </w:p>
    <w:p w14:paraId="2C693A73" w14:textId="6452E19F" w:rsidR="008C71B3" w:rsidRPr="00F630FA" w:rsidRDefault="00DE41B4" w:rsidP="00A404E6">
      <w:pPr>
        <w:numPr>
          <w:ilvl w:val="0"/>
          <w:numId w:val="10"/>
        </w:numPr>
        <w:spacing w:after="6"/>
        <w:ind w:right="20" w:hanging="348"/>
        <w:rPr>
          <w:rFonts w:ascii="Segoe UI Light" w:hAnsi="Segoe UI Light" w:cs="Segoe UI Light"/>
          <w:sz w:val="24"/>
          <w:szCs w:val="24"/>
        </w:rPr>
      </w:pPr>
      <w:r w:rsidRPr="00F630FA">
        <w:rPr>
          <w:rFonts w:ascii="Segoe UI Light" w:hAnsi="Segoe UI Light" w:cs="Segoe UI Light"/>
          <w:sz w:val="24"/>
          <w:szCs w:val="24"/>
        </w:rPr>
        <w:t>Pełnomocnictwo w przypadku składania oferty przez Wykonawców ubiegających się wspólnie o udzielenie zamówienia.</w:t>
      </w:r>
    </w:p>
    <w:p w14:paraId="5BF4152F" w14:textId="24DA4334" w:rsidR="008C71B3" w:rsidRPr="00F630FA" w:rsidRDefault="00DE41B4">
      <w:pPr>
        <w:spacing w:after="7"/>
        <w:ind w:left="737" w:right="18"/>
        <w:rPr>
          <w:rFonts w:ascii="Segoe UI Light" w:hAnsi="Segoe UI Light" w:cs="Segoe UI Light"/>
          <w:sz w:val="24"/>
          <w:szCs w:val="24"/>
        </w:rPr>
      </w:pPr>
      <w:r w:rsidRPr="00F630FA">
        <w:rPr>
          <w:rFonts w:ascii="Segoe UI Light" w:hAnsi="Segoe UI Light" w:cs="Segoe UI Light"/>
          <w:sz w:val="24"/>
          <w:szCs w:val="24"/>
        </w:rPr>
        <w:t>Pełnomocnictwo powinno zostać złożone w formie elektronicznej lub w postaci elektronicznej opatrzonej podpisem zaufanym lub podpisem osobistym.</w:t>
      </w:r>
    </w:p>
    <w:p w14:paraId="3DDD89E3" w14:textId="77777777" w:rsidR="008C71B3" w:rsidRPr="00F630FA" w:rsidRDefault="00DE41B4">
      <w:pPr>
        <w:spacing w:after="7"/>
        <w:ind w:left="737" w:right="18"/>
        <w:rPr>
          <w:rFonts w:ascii="Segoe UI Light" w:hAnsi="Segoe UI Light" w:cs="Segoe UI Light"/>
          <w:sz w:val="24"/>
          <w:szCs w:val="24"/>
        </w:rPr>
      </w:pPr>
      <w:r w:rsidRPr="00F630FA">
        <w:rPr>
          <w:rFonts w:ascii="Segoe UI Light" w:hAnsi="Segoe UI Light" w:cs="Segoe UI Light"/>
          <w:sz w:val="24"/>
          <w:szCs w:val="24"/>
        </w:rPr>
        <w:t xml:space="preserve">Dopuszcza się również przedłożenie elektronicznej kopii dokumentu poświadczonej za zgodność z oryginałem przez notariusza, tj. podpisanej kwalifikowanym podpisem elektronicznym osoby posiadającej uprawnienia notariusza. </w:t>
      </w:r>
    </w:p>
    <w:p w14:paraId="76FF8CD3" w14:textId="4CB16624" w:rsidR="008C71B3" w:rsidRPr="00F630FA" w:rsidRDefault="00DE41B4" w:rsidP="00F5386F">
      <w:pPr>
        <w:numPr>
          <w:ilvl w:val="0"/>
          <w:numId w:val="10"/>
        </w:numPr>
        <w:spacing w:before="0" w:after="0"/>
        <w:ind w:right="20" w:hanging="348"/>
        <w:rPr>
          <w:rFonts w:ascii="Segoe UI Light" w:hAnsi="Segoe UI Light" w:cs="Segoe UI Light"/>
          <w:sz w:val="24"/>
          <w:szCs w:val="24"/>
        </w:rPr>
      </w:pPr>
      <w:r w:rsidRPr="00F630FA">
        <w:rPr>
          <w:rFonts w:ascii="Segoe UI Light" w:hAnsi="Segoe UI Light" w:cs="Segoe UI Light"/>
          <w:sz w:val="24"/>
          <w:szCs w:val="24"/>
        </w:rPr>
        <w:t>Dokumenty potwierdzające, że zastrzeżone w ofercie informacje stanowią tajemnicę przedsiębiorstwa.</w:t>
      </w:r>
    </w:p>
    <w:p w14:paraId="22CA4412" w14:textId="0332BE0B" w:rsidR="008C71B3" w:rsidRDefault="008C71B3" w:rsidP="00F5386F">
      <w:pPr>
        <w:spacing w:before="0" w:after="0" w:line="259" w:lineRule="auto"/>
        <w:ind w:left="739"/>
      </w:pPr>
    </w:p>
    <w:p w14:paraId="44A21F09" w14:textId="158E3BBA" w:rsidR="008C71B3" w:rsidRPr="00F37607" w:rsidRDefault="00DE41B4" w:rsidP="00F5386F">
      <w:pPr>
        <w:spacing w:before="0" w:after="0"/>
        <w:rPr>
          <w:rFonts w:ascii="Segoe UI Light" w:hAnsi="Segoe UI Light" w:cs="Segoe UI Light"/>
          <w:b/>
          <w:bCs/>
          <w:sz w:val="24"/>
          <w:szCs w:val="24"/>
        </w:rPr>
      </w:pPr>
      <w:r w:rsidRPr="00F37607">
        <w:rPr>
          <w:rFonts w:ascii="Segoe UI Light" w:hAnsi="Segoe UI Light" w:cs="Segoe UI Light"/>
          <w:b/>
          <w:bCs/>
          <w:sz w:val="24"/>
          <w:szCs w:val="24"/>
        </w:rPr>
        <w:t>Dokumenty składane na wezwanie Zamawiającego</w:t>
      </w:r>
      <w:r w:rsidR="00F37607">
        <w:rPr>
          <w:rFonts w:ascii="Segoe UI Light" w:hAnsi="Segoe UI Light" w:cs="Segoe UI Light"/>
          <w:b/>
          <w:bCs/>
          <w:sz w:val="24"/>
          <w:szCs w:val="24"/>
        </w:rPr>
        <w:t>:</w:t>
      </w:r>
    </w:p>
    <w:p w14:paraId="3FB9A4B0" w14:textId="77777777" w:rsidR="008C71B3" w:rsidRPr="00F37607" w:rsidRDefault="00DE41B4" w:rsidP="00F5386F">
      <w:pPr>
        <w:numPr>
          <w:ilvl w:val="0"/>
          <w:numId w:val="11"/>
        </w:numPr>
        <w:spacing w:before="0" w:after="0"/>
        <w:ind w:right="21" w:hanging="360"/>
        <w:rPr>
          <w:rFonts w:ascii="Segoe UI Light" w:hAnsi="Segoe UI Light" w:cs="Segoe UI Light"/>
          <w:sz w:val="24"/>
          <w:szCs w:val="24"/>
        </w:rPr>
      </w:pPr>
      <w:r w:rsidRPr="00F37607">
        <w:rPr>
          <w:rFonts w:ascii="Segoe UI Light" w:hAnsi="Segoe UI Light" w:cs="Segoe UI Light"/>
          <w:sz w:val="24"/>
          <w:szCs w:val="24"/>
        </w:rPr>
        <w:t xml:space="preserve">W postępowaniu o udzielenie zamówienia Zamawiający żąda złożenia podmiotowych środków dowodowych na potwierdzenie: </w:t>
      </w:r>
    </w:p>
    <w:p w14:paraId="4FEFDB43" w14:textId="77777777" w:rsidR="008C71B3" w:rsidRPr="00F37607" w:rsidRDefault="00DE41B4" w:rsidP="00A404E6">
      <w:pPr>
        <w:numPr>
          <w:ilvl w:val="1"/>
          <w:numId w:val="11"/>
        </w:numPr>
        <w:spacing w:after="6"/>
        <w:ind w:right="20" w:hanging="348"/>
        <w:rPr>
          <w:rFonts w:ascii="Segoe UI Light" w:hAnsi="Segoe UI Light" w:cs="Segoe UI Light"/>
          <w:sz w:val="24"/>
          <w:szCs w:val="24"/>
        </w:rPr>
      </w:pPr>
      <w:r w:rsidRPr="00F37607">
        <w:rPr>
          <w:rFonts w:ascii="Segoe UI Light" w:hAnsi="Segoe UI Light" w:cs="Segoe UI Light"/>
          <w:sz w:val="24"/>
          <w:szCs w:val="24"/>
        </w:rPr>
        <w:t xml:space="preserve">braku podstaw wykluczenia; </w:t>
      </w:r>
    </w:p>
    <w:p w14:paraId="3FBB85B0" w14:textId="6BA12CEA" w:rsidR="008C71B3" w:rsidRPr="002222B0" w:rsidRDefault="00DE41B4" w:rsidP="00A404E6">
      <w:pPr>
        <w:numPr>
          <w:ilvl w:val="1"/>
          <w:numId w:val="11"/>
        </w:numPr>
        <w:ind w:right="20" w:hanging="348"/>
        <w:rPr>
          <w:rFonts w:ascii="Segoe UI Light" w:hAnsi="Segoe UI Light" w:cs="Segoe UI Light"/>
          <w:sz w:val="24"/>
          <w:szCs w:val="24"/>
        </w:rPr>
      </w:pPr>
      <w:r w:rsidRPr="00F37607">
        <w:rPr>
          <w:rFonts w:ascii="Segoe UI Light" w:hAnsi="Segoe UI Light" w:cs="Segoe UI Light"/>
          <w:sz w:val="24"/>
          <w:szCs w:val="24"/>
        </w:rPr>
        <w:t>spełniania warunków udziału w postępowaniu lub kryteriów selekcji, w formie określonej w Rozporządzeniu Ministra Rozwoju, Pracy i Technologii z dnia</w:t>
      </w:r>
      <w:r w:rsidR="00F37607">
        <w:rPr>
          <w:rFonts w:ascii="Segoe UI Light" w:hAnsi="Segoe UI Light" w:cs="Segoe UI Light"/>
          <w:sz w:val="24"/>
          <w:szCs w:val="24"/>
        </w:rPr>
        <w:br/>
      </w:r>
      <w:r w:rsidRPr="00F37607">
        <w:rPr>
          <w:rFonts w:ascii="Segoe UI Light" w:hAnsi="Segoe UI Light" w:cs="Segoe UI Light"/>
          <w:sz w:val="24"/>
          <w:szCs w:val="24"/>
        </w:rPr>
        <w:t>23 grudnia 2020 r. w sprawie podmiotowych środków dowodowych oraz innych dokumentów lub oświadczeń, jakich może żądać Zamawiający od Wykonawcy</w:t>
      </w:r>
      <w:r w:rsidR="00F37607">
        <w:rPr>
          <w:rFonts w:ascii="Segoe UI Light" w:hAnsi="Segoe UI Light" w:cs="Segoe UI Light"/>
          <w:sz w:val="24"/>
          <w:szCs w:val="24"/>
        </w:rPr>
        <w:br/>
      </w:r>
      <w:r w:rsidRPr="002222B0">
        <w:rPr>
          <w:rFonts w:ascii="Segoe UI Light" w:hAnsi="Segoe UI Light" w:cs="Segoe UI Light"/>
          <w:sz w:val="24"/>
          <w:szCs w:val="24"/>
        </w:rPr>
        <w:t xml:space="preserve">(Dz. U. z 2020 r. poz. 2415). </w:t>
      </w:r>
    </w:p>
    <w:p w14:paraId="18047D71" w14:textId="77777777" w:rsidR="008C71B3" w:rsidRPr="00F37607" w:rsidRDefault="00DE41B4" w:rsidP="00A404E6">
      <w:pPr>
        <w:numPr>
          <w:ilvl w:val="0"/>
          <w:numId w:val="11"/>
        </w:numPr>
        <w:spacing w:after="240"/>
        <w:ind w:right="21" w:hanging="360"/>
        <w:rPr>
          <w:rFonts w:ascii="Segoe UI Light" w:hAnsi="Segoe UI Light" w:cs="Segoe UI Light"/>
          <w:sz w:val="24"/>
          <w:szCs w:val="24"/>
        </w:rPr>
      </w:pPr>
      <w:r w:rsidRPr="00F37607">
        <w:rPr>
          <w:rFonts w:ascii="Segoe UI Light" w:hAnsi="Segoe UI Light" w:cs="Segoe UI Light"/>
          <w:sz w:val="24"/>
          <w:szCs w:val="24"/>
        </w:rPr>
        <w:t xml:space="preserve">Zamawiający wezwie Wykonawcę, którego oferta została najwyżej oceniona, do złożenia  w wyznaczonym terminie, nie krótszym niż 5 dni od dnia wezwania, aktualnych na dzień złożenia następujących podmiotowych środków dowodowych potwierdzających: </w:t>
      </w:r>
    </w:p>
    <w:p w14:paraId="7F4D1CFB" w14:textId="77777777" w:rsidR="008C71B3" w:rsidRPr="00F37607" w:rsidRDefault="00DE41B4" w:rsidP="00A404E6">
      <w:pPr>
        <w:numPr>
          <w:ilvl w:val="1"/>
          <w:numId w:val="11"/>
        </w:numPr>
        <w:spacing w:after="218" w:line="259" w:lineRule="auto"/>
        <w:ind w:right="20" w:hanging="348"/>
        <w:rPr>
          <w:rFonts w:ascii="Segoe UI Light" w:hAnsi="Segoe UI Light" w:cs="Segoe UI Light"/>
          <w:sz w:val="24"/>
          <w:szCs w:val="24"/>
        </w:rPr>
      </w:pPr>
      <w:r w:rsidRPr="00F37607">
        <w:rPr>
          <w:rFonts w:ascii="Segoe UI Light" w:hAnsi="Segoe UI Light" w:cs="Segoe UI Light"/>
          <w:sz w:val="24"/>
          <w:szCs w:val="24"/>
          <w:u w:val="single" w:color="000000"/>
        </w:rPr>
        <w:t>brak podstaw wykluczenia:</w:t>
      </w:r>
      <w:r w:rsidRPr="00F37607">
        <w:rPr>
          <w:rFonts w:ascii="Segoe UI Light" w:hAnsi="Segoe UI Light" w:cs="Segoe UI Light"/>
          <w:sz w:val="24"/>
          <w:szCs w:val="24"/>
        </w:rPr>
        <w:t xml:space="preserve"> </w:t>
      </w:r>
    </w:p>
    <w:p w14:paraId="4C5DCD95" w14:textId="2CF4251B" w:rsidR="008C71B3" w:rsidRPr="00914564" w:rsidRDefault="00DE41B4" w:rsidP="00914564">
      <w:pPr>
        <w:pStyle w:val="Akapitzlist"/>
        <w:numPr>
          <w:ilvl w:val="0"/>
          <w:numId w:val="52"/>
        </w:numPr>
        <w:ind w:right="21"/>
        <w:rPr>
          <w:rFonts w:ascii="Segoe UI Light" w:hAnsi="Segoe UI Light" w:cs="Segoe UI Light"/>
          <w:sz w:val="24"/>
          <w:szCs w:val="24"/>
        </w:rPr>
      </w:pPr>
      <w:r w:rsidRPr="00914564">
        <w:rPr>
          <w:rFonts w:ascii="Segoe UI Light" w:hAnsi="Segoe UI Light" w:cs="Segoe UI Light"/>
          <w:sz w:val="24"/>
          <w:szCs w:val="24"/>
        </w:rPr>
        <w:t xml:space="preserve">oświadczenia Wykonawcy, w zakresie art. 108 ust. 1 pkt 5 ustawy, o braku przynależności do tej samej grupy kapitałowej w rozumieniu ustawy z dnia 16 lutego 2007 r. o ochronie konkurencji i konsumentów (Dz. U. z 2021 r. poz. 275) z innym Wykonawcą, który złożył odrębną ofertę, albo oświadczenia o przynależności do tej samej grupy kapitałowej wraz z dokumentami lub informacjami potwierdzającymi przygotowanie oferty niezależnie od innego Wykonawcy należącego do tej samej grupy kapitałowej, zgodnie ze wzorem stanowiącym załącznik nr 6 do SWZ; </w:t>
      </w:r>
    </w:p>
    <w:p w14:paraId="5B3F7AAA" w14:textId="1E58CD47" w:rsidR="00356A5A" w:rsidRPr="00356A5A" w:rsidRDefault="00DE41B4" w:rsidP="00356A5A">
      <w:pPr>
        <w:numPr>
          <w:ilvl w:val="1"/>
          <w:numId w:val="11"/>
        </w:numPr>
        <w:spacing w:after="223" w:line="259" w:lineRule="auto"/>
        <w:ind w:right="20" w:hanging="348"/>
        <w:rPr>
          <w:rFonts w:ascii="Segoe UI Light" w:hAnsi="Segoe UI Light" w:cs="Segoe UI Light"/>
          <w:sz w:val="24"/>
          <w:szCs w:val="24"/>
        </w:rPr>
      </w:pPr>
      <w:r w:rsidRPr="00356A5A">
        <w:rPr>
          <w:rFonts w:ascii="Segoe UI Light" w:hAnsi="Segoe UI Light" w:cs="Segoe UI Light"/>
          <w:sz w:val="24"/>
          <w:szCs w:val="24"/>
          <w:u w:val="single" w:color="000000"/>
        </w:rPr>
        <w:t>spełnianie warunków udziału w postępowaniu</w:t>
      </w:r>
      <w:r w:rsidRPr="00356A5A">
        <w:rPr>
          <w:rFonts w:ascii="Segoe UI Light" w:hAnsi="Segoe UI Light" w:cs="Segoe UI Light"/>
          <w:b/>
          <w:sz w:val="24"/>
          <w:szCs w:val="24"/>
          <w:u w:val="single" w:color="000000"/>
        </w:rPr>
        <w:t>:</w:t>
      </w:r>
      <w:r w:rsidRPr="00356A5A">
        <w:rPr>
          <w:rFonts w:ascii="Segoe UI Light" w:hAnsi="Segoe UI Light" w:cs="Segoe UI Light"/>
          <w:sz w:val="24"/>
          <w:szCs w:val="24"/>
        </w:rPr>
        <w:t xml:space="preserve"> </w:t>
      </w:r>
      <w:r w:rsidR="00356A5A" w:rsidRPr="00356A5A">
        <w:rPr>
          <w:rFonts w:ascii="Segoe UI Light" w:hAnsi="Segoe UI Light" w:cs="Segoe UI Light"/>
          <w:sz w:val="24"/>
          <w:szCs w:val="24"/>
        </w:rPr>
        <w:t xml:space="preserve">  </w:t>
      </w:r>
      <w:r w:rsidR="00356A5A">
        <w:rPr>
          <w:rFonts w:ascii="Segoe UI Light" w:hAnsi="Segoe UI Light" w:cs="Segoe UI Light"/>
          <w:sz w:val="24"/>
          <w:szCs w:val="24"/>
        </w:rPr>
        <w:t>b</w:t>
      </w:r>
      <w:r w:rsidR="00356A5A" w:rsidRPr="00356A5A">
        <w:rPr>
          <w:rFonts w:ascii="Segoe UI Light" w:hAnsi="Segoe UI Light" w:cs="Segoe UI Light"/>
          <w:sz w:val="24"/>
          <w:szCs w:val="24"/>
        </w:rPr>
        <w:t xml:space="preserve">rak </w:t>
      </w:r>
    </w:p>
    <w:p w14:paraId="0DFB6E79" w14:textId="111B5A23" w:rsidR="008C71B3" w:rsidRDefault="008C71B3">
      <w:pPr>
        <w:spacing w:after="0" w:line="259" w:lineRule="auto"/>
        <w:ind w:left="19"/>
      </w:pPr>
    </w:p>
    <w:p w14:paraId="01C9D361" w14:textId="2483BF1B" w:rsidR="008C71B3" w:rsidRPr="00F37607" w:rsidRDefault="00DE41B4" w:rsidP="00A404E6">
      <w:pPr>
        <w:numPr>
          <w:ilvl w:val="0"/>
          <w:numId w:val="11"/>
        </w:numPr>
        <w:ind w:right="21" w:hanging="360"/>
        <w:rPr>
          <w:rFonts w:ascii="Segoe UI Light" w:hAnsi="Segoe UI Light" w:cs="Segoe UI Light"/>
          <w:sz w:val="24"/>
          <w:szCs w:val="24"/>
        </w:rPr>
      </w:pPr>
      <w:r w:rsidRPr="00F37607">
        <w:rPr>
          <w:rFonts w:ascii="Segoe UI Light" w:hAnsi="Segoe UI Light" w:cs="Segoe UI Light"/>
          <w:sz w:val="24"/>
          <w:szCs w:val="24"/>
        </w:rPr>
        <w:t>Jeżeli jest to niezbędne do zapewnienia odpowiedniego przebiegu postępowania</w:t>
      </w:r>
      <w:r w:rsidR="00F37607">
        <w:rPr>
          <w:rFonts w:ascii="Segoe UI Light" w:hAnsi="Segoe UI Light" w:cs="Segoe UI Light"/>
          <w:sz w:val="24"/>
          <w:szCs w:val="24"/>
        </w:rPr>
        <w:br/>
      </w:r>
      <w:r w:rsidRPr="00F37607">
        <w:rPr>
          <w:rFonts w:ascii="Segoe UI Light" w:hAnsi="Segoe UI Light" w:cs="Segoe UI Light"/>
          <w:sz w:val="24"/>
          <w:szCs w:val="24"/>
        </w:rPr>
        <w:t>o udzielenie zamówienia, Zamawiający może na każdym etapie postępowania wezwać Wykonawców do złożenia wszystkich lub niektórych podmiotowych środków dowodowych, jeżeli wymagał ich złożenia w ogłoszeniu o zamówieniu lub dokumentach zamówienia, aktualnych na dzień ich złożenia.</w:t>
      </w:r>
    </w:p>
    <w:p w14:paraId="36BEE54A" w14:textId="6D473E88" w:rsidR="008C71B3" w:rsidRPr="00F37607" w:rsidRDefault="00DE41B4" w:rsidP="00A404E6">
      <w:pPr>
        <w:numPr>
          <w:ilvl w:val="0"/>
          <w:numId w:val="11"/>
        </w:numPr>
        <w:ind w:right="21" w:hanging="360"/>
        <w:rPr>
          <w:rFonts w:ascii="Segoe UI Light" w:hAnsi="Segoe UI Light" w:cs="Segoe UI Light"/>
          <w:sz w:val="24"/>
          <w:szCs w:val="24"/>
        </w:rPr>
      </w:pPr>
      <w:r w:rsidRPr="00F37607">
        <w:rPr>
          <w:rFonts w:ascii="Segoe UI Light" w:hAnsi="Segoe UI Light" w:cs="Segoe UI Light"/>
          <w:sz w:val="24"/>
          <w:szCs w:val="24"/>
        </w:rPr>
        <w:t>Jeżeli zachodzą uzasadnione podstawy do uznania, że złożone uprzednio podmiotowe środki dowodowe nie są już aktualne, Zamawiający może w każdym czasie wezwać Wykonawcę lub Wykonawców do złożenia wszystkich lub niektórych podmiotowych środków dowodowych, aktualnych na dzień ich złożenia.</w:t>
      </w:r>
    </w:p>
    <w:p w14:paraId="546F1270" w14:textId="0E274E0C" w:rsidR="008C71B3" w:rsidRPr="00F37607" w:rsidRDefault="00DE41B4" w:rsidP="00A404E6">
      <w:pPr>
        <w:numPr>
          <w:ilvl w:val="0"/>
          <w:numId w:val="11"/>
        </w:numPr>
        <w:ind w:right="21" w:hanging="360"/>
        <w:rPr>
          <w:rFonts w:ascii="Segoe UI Light" w:hAnsi="Segoe UI Light" w:cs="Segoe UI Light"/>
          <w:sz w:val="24"/>
          <w:szCs w:val="24"/>
        </w:rPr>
      </w:pPr>
      <w:r w:rsidRPr="00F37607">
        <w:rPr>
          <w:rFonts w:ascii="Segoe UI Light" w:hAnsi="Segoe UI Light" w:cs="Segoe UI Light"/>
          <w:sz w:val="24"/>
          <w:szCs w:val="24"/>
        </w:rPr>
        <w:t>Zamawiający nie wzywa do złożenia podmiotowych środków dowodowych, jeżeli może je uzyskać za pomocą bezpłatnych i ogólnodostępnych baz danych, w szczególności rejestrów publicznych  w rozumieniu ustawy z dnia 17 lutego 2005r. o informatyzacji działalności podmiotów realizujących zadania publiczne, o ile Wykonawca wskazał</w:t>
      </w:r>
      <w:r w:rsidR="00F37607">
        <w:rPr>
          <w:rFonts w:ascii="Segoe UI Light" w:hAnsi="Segoe UI Light" w:cs="Segoe UI Light"/>
          <w:sz w:val="24"/>
          <w:szCs w:val="24"/>
        </w:rPr>
        <w:br/>
      </w:r>
      <w:r w:rsidRPr="00F37607">
        <w:rPr>
          <w:rFonts w:ascii="Segoe UI Light" w:hAnsi="Segoe UI Light" w:cs="Segoe UI Light"/>
          <w:sz w:val="24"/>
          <w:szCs w:val="24"/>
        </w:rPr>
        <w:t xml:space="preserve">w oświadczeniu, o którym mowa w art. 125 ust. 1, dane umożliwiające dostęp do tych środków. </w:t>
      </w:r>
    </w:p>
    <w:p w14:paraId="44233944" w14:textId="77777777" w:rsidR="008C71B3" w:rsidRPr="003F2717" w:rsidRDefault="00DE41B4" w:rsidP="00A404E6">
      <w:pPr>
        <w:numPr>
          <w:ilvl w:val="0"/>
          <w:numId w:val="11"/>
        </w:numPr>
        <w:ind w:right="21" w:hanging="360"/>
        <w:rPr>
          <w:rFonts w:ascii="Segoe UI Light" w:hAnsi="Segoe UI Light" w:cs="Segoe UI Light"/>
          <w:sz w:val="24"/>
          <w:szCs w:val="24"/>
        </w:rPr>
      </w:pPr>
      <w:r w:rsidRPr="003F2717">
        <w:rPr>
          <w:rFonts w:ascii="Segoe UI Light" w:hAnsi="Segoe UI Light" w:cs="Segoe UI Light"/>
          <w:sz w:val="24"/>
          <w:szCs w:val="24"/>
        </w:rPr>
        <w:t xml:space="preserve">Wykonawca nie jest zobowiązany do złożenia podmiotowych środków dowodowych, które Zamawiający posiada, jeżeli Wykonawca wskaże te środki oraz potwierdzi ich prawidłowość  i aktualność. </w:t>
      </w:r>
    </w:p>
    <w:p w14:paraId="1658B2BB" w14:textId="77777777" w:rsidR="008C71B3" w:rsidRPr="003F2717" w:rsidRDefault="00DE41B4" w:rsidP="00A404E6">
      <w:pPr>
        <w:numPr>
          <w:ilvl w:val="0"/>
          <w:numId w:val="11"/>
        </w:numPr>
        <w:ind w:right="21" w:hanging="360"/>
        <w:rPr>
          <w:rFonts w:ascii="Segoe UI Light" w:hAnsi="Segoe UI Light" w:cs="Segoe UI Light"/>
          <w:sz w:val="24"/>
          <w:szCs w:val="24"/>
        </w:rPr>
      </w:pPr>
      <w:r w:rsidRPr="003F2717">
        <w:rPr>
          <w:rFonts w:ascii="Segoe UI Light" w:hAnsi="Segoe UI Light" w:cs="Segoe UI Light"/>
          <w:sz w:val="24"/>
          <w:szCs w:val="24"/>
        </w:rPr>
        <w:t xml:space="preserve">Podmiotowe środki dowodowe sporządzone w języku obcym muszą być złożone wraz  z tłumaczeniem na język polski. </w:t>
      </w:r>
    </w:p>
    <w:p w14:paraId="63CD7F48" w14:textId="654932CB" w:rsidR="008C71B3" w:rsidRPr="002222B0" w:rsidRDefault="00DE41B4" w:rsidP="00D123B7">
      <w:pPr>
        <w:numPr>
          <w:ilvl w:val="0"/>
          <w:numId w:val="11"/>
        </w:numPr>
        <w:spacing w:before="0" w:after="0"/>
        <w:ind w:right="21" w:hanging="360"/>
        <w:rPr>
          <w:rFonts w:ascii="Segoe UI Light" w:hAnsi="Segoe UI Light" w:cs="Segoe UI Light"/>
          <w:sz w:val="24"/>
          <w:szCs w:val="24"/>
        </w:rPr>
      </w:pPr>
      <w:r w:rsidRPr="003F2717">
        <w:rPr>
          <w:rFonts w:ascii="Segoe UI Light" w:hAnsi="Segoe UI Light" w:cs="Segoe UI Light"/>
          <w:sz w:val="24"/>
          <w:szCs w:val="24"/>
        </w:rPr>
        <w:t xml:space="preserve">Podmiotowe środki dowodowe oraz inne dokumenty lub oświadczenia należy przekazać Zamawiającemu przy użyciu komunikacji elektronicznej, w zakresie i w sposób określony  w Rozporządzeniu Prezesa Rady Ministrów z dnia 30 grudnia 2020r. w sprawie sposobu sporządzania i przekazywania informacji oraz wymagań technicznych dla dokumentów elektronicznych oraz środków komunikacji elektronicznej w postępowaniu o udzielenie zamówienia publicznego lub konkursie </w:t>
      </w:r>
      <w:r w:rsidRPr="002222B0">
        <w:rPr>
          <w:rFonts w:ascii="Segoe UI Light" w:hAnsi="Segoe UI Light" w:cs="Segoe UI Light"/>
          <w:sz w:val="24"/>
          <w:szCs w:val="24"/>
        </w:rPr>
        <w:t xml:space="preserve">(Dz. U. z 2020 r. poz. 2452). </w:t>
      </w:r>
    </w:p>
    <w:p w14:paraId="5D98D4B5" w14:textId="77777777" w:rsidR="008C71B3" w:rsidRDefault="00DE41B4" w:rsidP="00D123B7">
      <w:pPr>
        <w:spacing w:before="0" w:after="0" w:line="259" w:lineRule="auto"/>
        <w:ind w:left="19"/>
      </w:pPr>
      <w:r>
        <w:t xml:space="preserve"> </w:t>
      </w:r>
    </w:p>
    <w:p w14:paraId="6549C014" w14:textId="27AC64AD" w:rsidR="008C71B3" w:rsidRPr="003F039D" w:rsidRDefault="00DE41B4" w:rsidP="00D123B7">
      <w:pPr>
        <w:pStyle w:val="Nagwek2"/>
        <w:spacing w:before="0"/>
        <w:rPr>
          <w:rFonts w:ascii="Segoe UI Light" w:hAnsi="Segoe UI Light" w:cs="Segoe UI Light"/>
          <w:sz w:val="24"/>
          <w:szCs w:val="24"/>
        </w:rPr>
      </w:pPr>
      <w:bookmarkStart w:id="24" w:name="_Toc85028048"/>
      <w:r w:rsidRPr="003F039D">
        <w:rPr>
          <w:rFonts w:ascii="Segoe UI Light" w:hAnsi="Segoe UI Light" w:cs="Segoe UI Light"/>
          <w:sz w:val="24"/>
          <w:szCs w:val="24"/>
        </w:rPr>
        <w:t>17. Wymagania dotyczące wadium</w:t>
      </w:r>
      <w:bookmarkEnd w:id="24"/>
    </w:p>
    <w:p w14:paraId="7CDEA528" w14:textId="220C3F17" w:rsidR="008C71B3" w:rsidRPr="00FE2E86" w:rsidRDefault="00FE2E86" w:rsidP="00D123B7">
      <w:pPr>
        <w:spacing w:before="0" w:after="0" w:line="259" w:lineRule="auto"/>
        <w:ind w:left="19"/>
        <w:rPr>
          <w:rFonts w:ascii="Segoe UI Light" w:hAnsi="Segoe UI Light" w:cs="Segoe UI Light"/>
          <w:sz w:val="24"/>
          <w:szCs w:val="24"/>
        </w:rPr>
      </w:pPr>
      <w:r w:rsidRPr="00FE2E86">
        <w:rPr>
          <w:rFonts w:ascii="Segoe UI Light" w:hAnsi="Segoe UI Light" w:cs="Segoe UI Light"/>
          <w:sz w:val="24"/>
          <w:szCs w:val="24"/>
        </w:rPr>
        <w:t>Nie dotyczy.</w:t>
      </w:r>
    </w:p>
    <w:p w14:paraId="0472ED6A" w14:textId="77777777" w:rsidR="008C71B3" w:rsidRDefault="00DE41B4" w:rsidP="00D123B7">
      <w:pPr>
        <w:spacing w:before="0" w:after="0" w:line="259" w:lineRule="auto"/>
        <w:ind w:left="19"/>
      </w:pPr>
      <w:r>
        <w:t xml:space="preserve"> </w:t>
      </w:r>
    </w:p>
    <w:p w14:paraId="5DCDC0DF" w14:textId="07E3DE8E" w:rsidR="008C71B3" w:rsidRDefault="00DE41B4" w:rsidP="00606352">
      <w:pPr>
        <w:pStyle w:val="Nagwek2"/>
      </w:pPr>
      <w:bookmarkStart w:id="25" w:name="_Toc85028049"/>
      <w:r w:rsidRPr="00D34450">
        <w:rPr>
          <w:rFonts w:ascii="Segoe UI Light" w:hAnsi="Segoe UI Light" w:cs="Segoe UI Light"/>
          <w:sz w:val="24"/>
          <w:szCs w:val="24"/>
        </w:rPr>
        <w:t>18. Opis sposobu przygotowania oferty</w:t>
      </w:r>
      <w:bookmarkEnd w:id="25"/>
      <w:r w:rsidRPr="00D34450">
        <w:rPr>
          <w:rFonts w:ascii="Segoe UI Light" w:hAnsi="Segoe UI Light" w:cs="Segoe UI Light"/>
          <w:sz w:val="24"/>
          <w:szCs w:val="24"/>
        </w:rPr>
        <w:t xml:space="preserve"> </w:t>
      </w:r>
      <w:r>
        <w:t xml:space="preserve"> </w:t>
      </w:r>
    </w:p>
    <w:p w14:paraId="396D13FD" w14:textId="5D9582DC" w:rsidR="008C71B3" w:rsidRPr="00FE2E86" w:rsidRDefault="00DE41B4" w:rsidP="00A404E6">
      <w:pPr>
        <w:numPr>
          <w:ilvl w:val="0"/>
          <w:numId w:val="12"/>
        </w:numPr>
        <w:ind w:right="21" w:hanging="360"/>
        <w:rPr>
          <w:rFonts w:ascii="Segoe UI Light" w:hAnsi="Segoe UI Light" w:cs="Segoe UI Light"/>
          <w:sz w:val="24"/>
          <w:szCs w:val="24"/>
        </w:rPr>
      </w:pPr>
      <w:r w:rsidRPr="00FE2E86">
        <w:rPr>
          <w:rFonts w:ascii="Segoe UI Light" w:hAnsi="Segoe UI Light" w:cs="Segoe UI Light"/>
          <w:sz w:val="24"/>
          <w:szCs w:val="24"/>
        </w:rPr>
        <w:t>Niniejsze postępowanie prowadzone jest w języku polskim.</w:t>
      </w:r>
    </w:p>
    <w:p w14:paraId="28A496BF" w14:textId="4BCA0B76" w:rsidR="008C71B3" w:rsidRPr="00FE2E86" w:rsidRDefault="00DE41B4" w:rsidP="00A404E6">
      <w:pPr>
        <w:numPr>
          <w:ilvl w:val="0"/>
          <w:numId w:val="12"/>
        </w:numPr>
        <w:ind w:right="21" w:hanging="360"/>
        <w:rPr>
          <w:rFonts w:ascii="Segoe UI Light" w:hAnsi="Segoe UI Light" w:cs="Segoe UI Light"/>
          <w:sz w:val="24"/>
          <w:szCs w:val="24"/>
        </w:rPr>
      </w:pPr>
      <w:r w:rsidRPr="00FE2E86">
        <w:rPr>
          <w:rFonts w:ascii="Segoe UI Light" w:hAnsi="Segoe UI Light" w:cs="Segoe UI Light"/>
          <w:sz w:val="24"/>
          <w:szCs w:val="24"/>
        </w:rPr>
        <w:t>Wykonawcy ponoszą wszelkie koszty związane z przygotowaniem i złożeniem oferty.</w:t>
      </w:r>
    </w:p>
    <w:p w14:paraId="4D37DBF4" w14:textId="1FE75FAE" w:rsidR="008C71B3" w:rsidRPr="00FE2E86" w:rsidRDefault="00DE41B4" w:rsidP="00A404E6">
      <w:pPr>
        <w:numPr>
          <w:ilvl w:val="0"/>
          <w:numId w:val="12"/>
        </w:numPr>
        <w:ind w:right="21" w:hanging="360"/>
        <w:rPr>
          <w:rFonts w:ascii="Segoe UI Light" w:hAnsi="Segoe UI Light" w:cs="Segoe UI Light"/>
          <w:sz w:val="24"/>
          <w:szCs w:val="24"/>
        </w:rPr>
      </w:pPr>
      <w:r w:rsidRPr="00FE2E86">
        <w:rPr>
          <w:rFonts w:ascii="Segoe UI Light" w:hAnsi="Segoe UI Light" w:cs="Segoe UI Light"/>
          <w:sz w:val="24"/>
          <w:szCs w:val="24"/>
        </w:rPr>
        <w:t>Dokumenty sporządzone w języku obcym składa się wraz z tłumaczeniem na język polski.</w:t>
      </w:r>
    </w:p>
    <w:p w14:paraId="72FDECD0" w14:textId="15ADDE23" w:rsidR="008C71B3" w:rsidRPr="00A936E2" w:rsidRDefault="00DE41B4" w:rsidP="00A404E6">
      <w:pPr>
        <w:numPr>
          <w:ilvl w:val="0"/>
          <w:numId w:val="12"/>
        </w:numPr>
        <w:ind w:right="21" w:hanging="360"/>
        <w:rPr>
          <w:rFonts w:ascii="Segoe UI Light" w:hAnsi="Segoe UI Light" w:cs="Segoe UI Light"/>
          <w:sz w:val="24"/>
          <w:szCs w:val="24"/>
        </w:rPr>
      </w:pPr>
      <w:r w:rsidRPr="00A936E2">
        <w:rPr>
          <w:rFonts w:ascii="Segoe UI Light" w:hAnsi="Segoe UI Light" w:cs="Segoe UI Light"/>
          <w:sz w:val="24"/>
          <w:szCs w:val="24"/>
        </w:rPr>
        <w:t>Oferta i wszystkie inne wymagane oświadczenia muszą być złożone na drukach formularzy zamieszczonych na platformie zakupowej lub przepisanych z zach</w:t>
      </w:r>
      <w:r w:rsidR="00606352">
        <w:rPr>
          <w:rFonts w:ascii="Segoe UI Light" w:hAnsi="Segoe UI Light" w:cs="Segoe UI Light"/>
          <w:sz w:val="24"/>
          <w:szCs w:val="24"/>
        </w:rPr>
        <w:t>owaniem pełnego zakresu treści</w:t>
      </w:r>
      <w:r w:rsidR="00606352">
        <w:rPr>
          <w:rFonts w:ascii="Segoe UI Light" w:hAnsi="Segoe UI Light" w:cs="Segoe UI Light"/>
          <w:b/>
          <w:sz w:val="24"/>
          <w:szCs w:val="24"/>
        </w:rPr>
        <w:t>.</w:t>
      </w:r>
    </w:p>
    <w:p w14:paraId="1272EB37" w14:textId="4A2F944B" w:rsidR="008C71B3" w:rsidRPr="00A936E2" w:rsidRDefault="00DE41B4" w:rsidP="00A404E6">
      <w:pPr>
        <w:numPr>
          <w:ilvl w:val="0"/>
          <w:numId w:val="12"/>
        </w:numPr>
        <w:ind w:right="21" w:hanging="360"/>
        <w:rPr>
          <w:rFonts w:ascii="Segoe UI Light" w:hAnsi="Segoe UI Light" w:cs="Segoe UI Light"/>
          <w:sz w:val="24"/>
          <w:szCs w:val="24"/>
        </w:rPr>
      </w:pPr>
      <w:r w:rsidRPr="00A936E2">
        <w:rPr>
          <w:rFonts w:ascii="Segoe UI Light" w:hAnsi="Segoe UI Light" w:cs="Segoe UI Light"/>
          <w:sz w:val="24"/>
          <w:szCs w:val="24"/>
        </w:rPr>
        <w:t>Każdy Wykonawca może złożyć tylko jedną ofertę</w:t>
      </w:r>
      <w:r w:rsidRPr="00606352">
        <w:rPr>
          <w:rFonts w:ascii="Segoe UI Light" w:hAnsi="Segoe UI Light" w:cs="Segoe UI Light"/>
          <w:b/>
          <w:sz w:val="24"/>
          <w:szCs w:val="24"/>
        </w:rPr>
        <w:t>.</w:t>
      </w:r>
      <w:r w:rsidRPr="00A936E2">
        <w:rPr>
          <w:rFonts w:ascii="Segoe UI Light" w:hAnsi="Segoe UI Light" w:cs="Segoe UI Light"/>
          <w:sz w:val="24"/>
          <w:szCs w:val="24"/>
        </w:rPr>
        <w:t xml:space="preserve"> Złożenie większej liczby ofert lub oferty zawierającej p</w:t>
      </w:r>
      <w:r w:rsidR="008254DA">
        <w:rPr>
          <w:rFonts w:ascii="Segoe UI Light" w:hAnsi="Segoe UI Light" w:cs="Segoe UI Light"/>
          <w:sz w:val="24"/>
          <w:szCs w:val="24"/>
        </w:rPr>
        <w:t>ropozycje wariantowe spowoduje jej</w:t>
      </w:r>
      <w:r w:rsidRPr="00A936E2">
        <w:rPr>
          <w:rFonts w:ascii="Segoe UI Light" w:hAnsi="Segoe UI Light" w:cs="Segoe UI Light"/>
          <w:sz w:val="24"/>
          <w:szCs w:val="24"/>
        </w:rPr>
        <w:t xml:space="preserve"> odrzuceni</w:t>
      </w:r>
      <w:r w:rsidR="008254DA">
        <w:rPr>
          <w:rFonts w:ascii="Segoe UI Light" w:hAnsi="Segoe UI Light" w:cs="Segoe UI Light"/>
          <w:sz w:val="24"/>
          <w:szCs w:val="24"/>
        </w:rPr>
        <w:t>e</w:t>
      </w:r>
      <w:r w:rsidRPr="00A936E2">
        <w:rPr>
          <w:rFonts w:ascii="Segoe UI Light" w:hAnsi="Segoe UI Light" w:cs="Segoe UI Light"/>
          <w:sz w:val="24"/>
          <w:szCs w:val="24"/>
        </w:rPr>
        <w:t xml:space="preserve">. </w:t>
      </w:r>
    </w:p>
    <w:p w14:paraId="5DB65600" w14:textId="562CE147" w:rsidR="008C71B3" w:rsidRPr="00A936E2" w:rsidRDefault="00DE41B4" w:rsidP="00A404E6">
      <w:pPr>
        <w:numPr>
          <w:ilvl w:val="0"/>
          <w:numId w:val="12"/>
        </w:numPr>
        <w:ind w:right="21" w:hanging="360"/>
        <w:rPr>
          <w:rFonts w:ascii="Segoe UI Light" w:hAnsi="Segoe UI Light" w:cs="Segoe UI Light"/>
          <w:sz w:val="24"/>
          <w:szCs w:val="24"/>
        </w:rPr>
      </w:pPr>
      <w:r w:rsidRPr="00A936E2">
        <w:rPr>
          <w:rFonts w:ascii="Segoe UI Light" w:hAnsi="Segoe UI Light" w:cs="Segoe UI Light"/>
          <w:sz w:val="24"/>
          <w:szCs w:val="24"/>
        </w:rPr>
        <w:t>Wykonawcy składają ofertę zgodnie ze wszystkimi wymaganiami określonymi w SWZ. Oferta, wniosek oraz przedmiotowe środki dowodowe (jeżeli były wymagane) składane elektronicznie muszą zostać podpisane elektronicznym kwalifikowanym podpisem</w:t>
      </w:r>
      <w:r w:rsidR="00606352">
        <w:rPr>
          <w:rFonts w:ascii="Segoe UI Light" w:hAnsi="Segoe UI Light" w:cs="Segoe UI Light"/>
          <w:sz w:val="24"/>
          <w:szCs w:val="24"/>
        </w:rPr>
        <w:t xml:space="preserve"> </w:t>
      </w:r>
      <w:r w:rsidRPr="00A936E2">
        <w:rPr>
          <w:rFonts w:ascii="Segoe UI Light" w:hAnsi="Segoe UI Light" w:cs="Segoe UI Light"/>
          <w:sz w:val="24"/>
          <w:szCs w:val="24"/>
        </w:rPr>
        <w:t>w przypadku zamówień  o wartości równej lub przekraczającej progi unijne,</w:t>
      </w:r>
      <w:r w:rsidR="00FE2E86" w:rsidRPr="00A936E2">
        <w:rPr>
          <w:rFonts w:ascii="Segoe UI Light" w:hAnsi="Segoe UI Light" w:cs="Segoe UI Light"/>
          <w:sz w:val="24"/>
          <w:szCs w:val="24"/>
        </w:rPr>
        <w:br/>
      </w:r>
      <w:r w:rsidRPr="00A936E2">
        <w:rPr>
          <w:rFonts w:ascii="Segoe UI Light" w:hAnsi="Segoe UI Light" w:cs="Segoe UI Light"/>
          <w:sz w:val="24"/>
          <w:szCs w:val="24"/>
        </w:rPr>
        <w:t>w przypadku zamówień o wartości niższej od progów unijnych Oferta, wniosek oraz przedmiotowe środki dowodowe (jeżeli były wymagane) składane elektronicznie muszą zostać podpisane</w:t>
      </w:r>
      <w:r w:rsidRPr="00A936E2">
        <w:t xml:space="preserve"> </w:t>
      </w:r>
      <w:r w:rsidRPr="00606352">
        <w:rPr>
          <w:rFonts w:ascii="Segoe UI Light" w:hAnsi="Segoe UI Light" w:cs="Segoe UI Light"/>
          <w:b/>
          <w:sz w:val="24"/>
          <w:szCs w:val="24"/>
        </w:rPr>
        <w:t xml:space="preserve">elektronicznym kwalifikowanym podpisem lub podpisem zaufanym lub podpisem osobistym. </w:t>
      </w:r>
      <w:r w:rsidRPr="00A936E2">
        <w:rPr>
          <w:rFonts w:ascii="Segoe UI Light" w:hAnsi="Segoe UI Light" w:cs="Segoe UI Light"/>
          <w:sz w:val="24"/>
          <w:szCs w:val="24"/>
        </w:rPr>
        <w:t xml:space="preserve">W procesie składania oferty, wniosku w tym przedmiotowych środków dowodowych na platformie, kwalifikowany podpis elektroniczny Wykonawca może złożyć bezpośrednio na dokumencie, który następnie przesyła do systemu (opcja rekomendowana przez platformazakupowa.pl) oraz dodatkowo dla całego pakietu dokumentów w kroku 2 Formularza składania oferty lub wniosku (po kliknięciu w przycisk Przejdź do podsumowania). </w:t>
      </w:r>
    </w:p>
    <w:p w14:paraId="370E209B" w14:textId="77777777" w:rsidR="008C71B3" w:rsidRPr="00FE2E86" w:rsidRDefault="00DE41B4" w:rsidP="00A404E6">
      <w:pPr>
        <w:numPr>
          <w:ilvl w:val="0"/>
          <w:numId w:val="12"/>
        </w:numPr>
        <w:ind w:right="21" w:hanging="360"/>
        <w:rPr>
          <w:rFonts w:ascii="Segoe UI Light" w:hAnsi="Segoe UI Light" w:cs="Segoe UI Light"/>
          <w:sz w:val="24"/>
          <w:szCs w:val="24"/>
        </w:rPr>
      </w:pPr>
      <w:r w:rsidRPr="00FE2E86">
        <w:rPr>
          <w:rFonts w:ascii="Segoe UI Light" w:hAnsi="Segoe UI Light" w:cs="Segoe UI Light"/>
          <w:sz w:val="24"/>
          <w:szCs w:val="24"/>
        </w:rPr>
        <w:t xml:space="preserve">Poświadczenia za zgodność z oryginałem dokonuje odpowiednio Wykonawca, podmiot, na którego zdolnościach lub sytuacji polega Wykonawca, Wykonawcy wspólnie ubiegający się o udzielenie zamówienia publicznego albo pod Wykonawca, w zakresie dokumentów, które każdego z nich dotyczą. Poprzez oryginał należy rozumieć dokument podpisany kwalifikowanym podpisem elektronicznym lub podpisem zaufanym lub podpisem osobistym przez osobę/osoby upoważnioną/upoważnione. Poświadczenie za zgodność z oryginałem następuje w formie elektronicznej podpisane kwalifikowanym podpisem elektronicznym lub podpisem zaufanym lub podpisem osobistym przez osobę/osoby upoważnioną/upoważnione. </w:t>
      </w:r>
    </w:p>
    <w:p w14:paraId="3405B5A6" w14:textId="77777777" w:rsidR="008C71B3" w:rsidRPr="00FE2E86" w:rsidRDefault="00DE41B4" w:rsidP="00A404E6">
      <w:pPr>
        <w:numPr>
          <w:ilvl w:val="0"/>
          <w:numId w:val="12"/>
        </w:numPr>
        <w:spacing w:after="6"/>
        <w:ind w:right="21" w:hanging="360"/>
        <w:rPr>
          <w:rFonts w:ascii="Segoe UI Light" w:hAnsi="Segoe UI Light" w:cs="Segoe UI Light"/>
          <w:sz w:val="24"/>
          <w:szCs w:val="24"/>
        </w:rPr>
      </w:pPr>
      <w:r w:rsidRPr="00FE2E86">
        <w:rPr>
          <w:rFonts w:ascii="Segoe UI Light" w:hAnsi="Segoe UI Light" w:cs="Segoe UI Light"/>
          <w:sz w:val="24"/>
          <w:szCs w:val="24"/>
        </w:rPr>
        <w:t xml:space="preserve">Oferta powinna być: </w:t>
      </w:r>
    </w:p>
    <w:p w14:paraId="5A1664E4" w14:textId="77777777" w:rsidR="008C71B3" w:rsidRPr="00FE2E86" w:rsidRDefault="00DE41B4" w:rsidP="00A404E6">
      <w:pPr>
        <w:numPr>
          <w:ilvl w:val="1"/>
          <w:numId w:val="12"/>
        </w:numPr>
        <w:ind w:right="21" w:hanging="360"/>
        <w:rPr>
          <w:rFonts w:ascii="Segoe UI Light" w:hAnsi="Segoe UI Light" w:cs="Segoe UI Light"/>
          <w:sz w:val="24"/>
          <w:szCs w:val="24"/>
        </w:rPr>
      </w:pPr>
      <w:r w:rsidRPr="00FE2E86">
        <w:rPr>
          <w:rFonts w:ascii="Segoe UI Light" w:hAnsi="Segoe UI Light" w:cs="Segoe UI Light"/>
          <w:sz w:val="24"/>
          <w:szCs w:val="24"/>
        </w:rPr>
        <w:t xml:space="preserve">sporządzona na podstawie załączników niniejszej SWZ w języku polskim, </w:t>
      </w:r>
    </w:p>
    <w:p w14:paraId="28295286" w14:textId="77777777" w:rsidR="008C71B3" w:rsidRPr="00A936E2" w:rsidRDefault="00DE41B4" w:rsidP="00A404E6">
      <w:pPr>
        <w:numPr>
          <w:ilvl w:val="1"/>
          <w:numId w:val="12"/>
        </w:numPr>
        <w:ind w:right="21" w:hanging="360"/>
        <w:rPr>
          <w:rFonts w:ascii="Segoe UI Light" w:hAnsi="Segoe UI Light" w:cs="Segoe UI Light"/>
          <w:sz w:val="24"/>
          <w:szCs w:val="24"/>
        </w:rPr>
      </w:pPr>
      <w:r w:rsidRPr="00A936E2">
        <w:rPr>
          <w:rFonts w:ascii="Segoe UI Light" w:hAnsi="Segoe UI Light" w:cs="Segoe UI Light"/>
          <w:sz w:val="24"/>
          <w:szCs w:val="24"/>
        </w:rPr>
        <w:t xml:space="preserve">złożona przy użyciu środków komunikacji elektronicznej tzn. za pośrednictwem platformazakupowa.pl, </w:t>
      </w:r>
    </w:p>
    <w:p w14:paraId="544FB466" w14:textId="77777777" w:rsidR="008C71B3" w:rsidRPr="00A936E2" w:rsidRDefault="00DE41B4" w:rsidP="00A404E6">
      <w:pPr>
        <w:numPr>
          <w:ilvl w:val="1"/>
          <w:numId w:val="12"/>
        </w:numPr>
        <w:ind w:right="21" w:hanging="360"/>
        <w:rPr>
          <w:rFonts w:ascii="Segoe UI Light" w:hAnsi="Segoe UI Light" w:cs="Segoe UI Light"/>
          <w:sz w:val="24"/>
          <w:szCs w:val="24"/>
        </w:rPr>
      </w:pPr>
      <w:r w:rsidRPr="00A936E2">
        <w:rPr>
          <w:rFonts w:ascii="Segoe UI Light" w:hAnsi="Segoe UI Light" w:cs="Segoe UI Light"/>
          <w:sz w:val="24"/>
          <w:szCs w:val="24"/>
        </w:rPr>
        <w:t xml:space="preserve">podpisana kwalifikowanym podpisem elektronicznym lub podpisem zaufanym lub podpisem osobistym przez osobę/osoby upoważnioną/upoważnione. </w:t>
      </w:r>
    </w:p>
    <w:p w14:paraId="10C87F1B" w14:textId="77777777" w:rsidR="008C71B3" w:rsidRPr="00A936E2" w:rsidRDefault="00DE41B4" w:rsidP="00A404E6">
      <w:pPr>
        <w:numPr>
          <w:ilvl w:val="0"/>
          <w:numId w:val="12"/>
        </w:numPr>
        <w:ind w:right="21" w:hanging="360"/>
        <w:rPr>
          <w:rFonts w:ascii="Segoe UI Light" w:hAnsi="Segoe UI Light" w:cs="Segoe UI Light"/>
          <w:sz w:val="24"/>
          <w:szCs w:val="24"/>
        </w:rPr>
      </w:pPr>
      <w:r w:rsidRPr="00A936E2">
        <w:rPr>
          <w:rFonts w:ascii="Segoe UI Light" w:hAnsi="Segoe UI Light" w:cs="Segoe UI Light"/>
          <w:sz w:val="24"/>
          <w:szCs w:val="24"/>
        </w:rPr>
        <w:t xml:space="preserve">Podpisy kwalifikowane wykorzystywane przez Wykonawców do podpisywania wszelkich plików muszą spełniać “Rozporządzenie Parlamentu Europejskiego i Rady w sprawie identyfikacji elektronicznej i usług zaufania w odniesieniu do transakcji elektronicznych na rynku wewnętrznym (eIDAS) (UE) nr 910/2014 - od 1 lipca 2016 roku”. </w:t>
      </w:r>
    </w:p>
    <w:p w14:paraId="76C0DE4F" w14:textId="77777777" w:rsidR="008C71B3" w:rsidRPr="00A936E2" w:rsidRDefault="00DE41B4" w:rsidP="00A404E6">
      <w:pPr>
        <w:numPr>
          <w:ilvl w:val="0"/>
          <w:numId w:val="12"/>
        </w:numPr>
        <w:ind w:right="21" w:hanging="360"/>
        <w:rPr>
          <w:rFonts w:ascii="Segoe UI Light" w:hAnsi="Segoe UI Light" w:cs="Segoe UI Light"/>
          <w:sz w:val="24"/>
          <w:szCs w:val="24"/>
        </w:rPr>
      </w:pPr>
      <w:r w:rsidRPr="00A936E2">
        <w:rPr>
          <w:rFonts w:ascii="Segoe UI Light" w:hAnsi="Segoe UI Light" w:cs="Segoe UI Light"/>
          <w:sz w:val="24"/>
          <w:szCs w:val="24"/>
        </w:rPr>
        <w:t xml:space="preserve">W przypadku wykorzystania formatu podpisu XAdES zewnętrzny. Zamawiający wymaga dołączenia odpowiedniej ilości plików, podpisywanych plików z danymi oraz plików XAdES. </w:t>
      </w:r>
    </w:p>
    <w:p w14:paraId="601D830B" w14:textId="77777777" w:rsidR="008C71B3" w:rsidRPr="00A936E2" w:rsidRDefault="00DE41B4" w:rsidP="00A404E6">
      <w:pPr>
        <w:numPr>
          <w:ilvl w:val="0"/>
          <w:numId w:val="12"/>
        </w:numPr>
        <w:ind w:right="21" w:hanging="360"/>
        <w:rPr>
          <w:rFonts w:ascii="Segoe UI Light" w:hAnsi="Segoe UI Light" w:cs="Segoe UI Light"/>
          <w:sz w:val="24"/>
          <w:szCs w:val="24"/>
        </w:rPr>
      </w:pPr>
      <w:r w:rsidRPr="00A936E2">
        <w:rPr>
          <w:rFonts w:ascii="Segoe UI Light" w:hAnsi="Segoe UI Light" w:cs="Segoe UI Light"/>
          <w:sz w:val="24"/>
          <w:szCs w:val="24"/>
        </w:rPr>
        <w:t xml:space="preserve">Zgodnie z art. 8 ust. 3 ustawy Pzp, nie ujawnia się informacji stanowiących tajemnicę przedsiębiorstwa, w rozumieniu przepisów o zwalczaniu nieuczciwej konkurencji. Jeżeli Wykonawca, nie później niż w terminie składania ofert, w sposób niebudzący wątpliwości zastrzegł, że nie mogą być one udostępniane oraz wykazał, załączając stosowne wyjaśnienia, iż zastrzeżone informacje stanowią tajemnicę przedsiębiorstwa. Na platformie w formularzu składania oferty znajduje się miejsce wyznaczone do dołączenia części oferty stanowiącej tajemnicę przedsiębiorstwa. </w:t>
      </w:r>
    </w:p>
    <w:p w14:paraId="6739310F" w14:textId="77777777" w:rsidR="008C71B3" w:rsidRPr="00A936E2" w:rsidRDefault="00DE41B4" w:rsidP="00A404E6">
      <w:pPr>
        <w:numPr>
          <w:ilvl w:val="0"/>
          <w:numId w:val="12"/>
        </w:numPr>
        <w:ind w:right="21" w:hanging="360"/>
        <w:rPr>
          <w:rFonts w:ascii="Segoe UI Light" w:hAnsi="Segoe UI Light" w:cs="Segoe UI Light"/>
          <w:sz w:val="24"/>
          <w:szCs w:val="24"/>
        </w:rPr>
      </w:pPr>
      <w:r w:rsidRPr="00A936E2">
        <w:rPr>
          <w:rFonts w:ascii="Segoe UI Light" w:hAnsi="Segoe UI Light" w:cs="Segoe UI Light"/>
          <w:sz w:val="24"/>
          <w:szCs w:val="24"/>
        </w:rPr>
        <w:t xml:space="preserve">Wykonawca, za pośrednictwem platformazakupowa.pl może przed upływem terminu do składania ofert zmienić lub wycofać ofertę. Sposób dokonywania zmiany lub wycofania oferty zamieszczono w instrukcji zamieszczonej na stronie internetowej pod adresem: </w:t>
      </w:r>
      <w:r w:rsidRPr="00A936E2">
        <w:rPr>
          <w:rFonts w:ascii="Segoe UI Light" w:hAnsi="Segoe UI Light" w:cs="Segoe UI Light"/>
          <w:sz w:val="24"/>
          <w:szCs w:val="24"/>
          <w:u w:val="single" w:color="0000FF"/>
        </w:rPr>
        <w:t>https://platformazakupowa.pl/strona/45-instrukcje</w:t>
      </w:r>
      <w:r w:rsidRPr="00A936E2">
        <w:rPr>
          <w:rFonts w:ascii="Segoe UI Light" w:hAnsi="Segoe UI Light" w:cs="Segoe UI Light"/>
          <w:sz w:val="24"/>
          <w:szCs w:val="24"/>
        </w:rPr>
        <w:t xml:space="preserve">. </w:t>
      </w:r>
    </w:p>
    <w:p w14:paraId="181BF427" w14:textId="49AC079A" w:rsidR="008C71B3" w:rsidRPr="00FE2E86" w:rsidRDefault="00DE41B4" w:rsidP="00A404E6">
      <w:pPr>
        <w:numPr>
          <w:ilvl w:val="0"/>
          <w:numId w:val="12"/>
        </w:numPr>
        <w:ind w:right="21" w:hanging="360"/>
        <w:rPr>
          <w:rFonts w:ascii="Segoe UI Light" w:hAnsi="Segoe UI Light" w:cs="Segoe UI Light"/>
          <w:sz w:val="24"/>
          <w:szCs w:val="24"/>
        </w:rPr>
      </w:pPr>
      <w:r w:rsidRPr="00FE2E86">
        <w:rPr>
          <w:rFonts w:ascii="Segoe UI Light" w:hAnsi="Segoe UI Light" w:cs="Segoe UI Light"/>
          <w:sz w:val="24"/>
          <w:szCs w:val="24"/>
        </w:rPr>
        <w:t>Zgodnie z definicją dokumentu elektronicznego z art.3 ustęp 2 Ustawy o informatyzacji działalności podmiotów realizujących zadania publiczne, opatrzenie pliku zawierającego skompresowane dane kwalifikowanym podpisem elektronicznym jest jednoznaczne</w:t>
      </w:r>
      <w:r w:rsidR="00FE2E86">
        <w:rPr>
          <w:rFonts w:ascii="Segoe UI Light" w:hAnsi="Segoe UI Light" w:cs="Segoe UI Light"/>
          <w:sz w:val="24"/>
          <w:szCs w:val="24"/>
        </w:rPr>
        <w:br/>
      </w:r>
      <w:r w:rsidRPr="00FE2E86">
        <w:rPr>
          <w:rFonts w:ascii="Segoe UI Light" w:hAnsi="Segoe UI Light" w:cs="Segoe UI Light"/>
          <w:sz w:val="24"/>
          <w:szCs w:val="24"/>
        </w:rPr>
        <w:t xml:space="preserve">z podpisaniem oryginału dokumentu, z wyjątkiem kopii poświadczonych odpowiednio przez innego Wykonawcę ubiegającego się wspólnie z nim o udzielenie zamówienia, przez podmiot, na którego zdolnościach lub sytuacji polega Wykonawca, albo przez pod Wykonawcę. </w:t>
      </w:r>
    </w:p>
    <w:p w14:paraId="50D984BF" w14:textId="11E50DD6" w:rsidR="008C71B3" w:rsidRPr="00FE2E86" w:rsidRDefault="00DE41B4" w:rsidP="00A404E6">
      <w:pPr>
        <w:numPr>
          <w:ilvl w:val="0"/>
          <w:numId w:val="12"/>
        </w:numPr>
        <w:ind w:right="21" w:hanging="360"/>
        <w:rPr>
          <w:rFonts w:ascii="Segoe UI Light" w:hAnsi="Segoe UI Light" w:cs="Segoe UI Light"/>
          <w:sz w:val="24"/>
          <w:szCs w:val="24"/>
        </w:rPr>
      </w:pPr>
      <w:r w:rsidRPr="00FE2E86">
        <w:rPr>
          <w:rFonts w:ascii="Segoe UI Light" w:hAnsi="Segoe UI Light" w:cs="Segoe UI Light"/>
          <w:sz w:val="24"/>
          <w:szCs w:val="24"/>
        </w:rPr>
        <w:t>Maksymalny rozmiar jednego pliku przesyłanego za pośrednictwem dedykowanych formularzy do</w:t>
      </w:r>
      <w:r w:rsidR="00FE2E86">
        <w:rPr>
          <w:rFonts w:ascii="Segoe UI Light" w:hAnsi="Segoe UI Light" w:cs="Segoe UI Light"/>
          <w:sz w:val="24"/>
          <w:szCs w:val="24"/>
        </w:rPr>
        <w:t xml:space="preserve"> </w:t>
      </w:r>
      <w:r w:rsidRPr="00FE2E86">
        <w:rPr>
          <w:rFonts w:ascii="Segoe UI Light" w:hAnsi="Segoe UI Light" w:cs="Segoe UI Light"/>
          <w:sz w:val="24"/>
          <w:szCs w:val="24"/>
        </w:rPr>
        <w:t xml:space="preserve">złożenia, zmiany, wycofania oferty wynosi 150 MB natomiast przy komunikacji wielkość pliku to maksymalnie 500 MB. </w:t>
      </w:r>
    </w:p>
    <w:p w14:paraId="43C6808F" w14:textId="31EAFE7E" w:rsidR="008C71B3" w:rsidRPr="00FE2E86" w:rsidRDefault="00DE41B4" w:rsidP="00A404E6">
      <w:pPr>
        <w:numPr>
          <w:ilvl w:val="0"/>
          <w:numId w:val="12"/>
        </w:numPr>
        <w:ind w:right="21" w:hanging="360"/>
        <w:rPr>
          <w:rFonts w:ascii="Segoe UI Light" w:hAnsi="Segoe UI Light" w:cs="Segoe UI Light"/>
          <w:sz w:val="24"/>
          <w:szCs w:val="24"/>
        </w:rPr>
      </w:pPr>
      <w:r w:rsidRPr="00FE2E86">
        <w:rPr>
          <w:rFonts w:ascii="Segoe UI Light" w:hAnsi="Segoe UI Light" w:cs="Segoe UI Light"/>
          <w:sz w:val="24"/>
          <w:szCs w:val="24"/>
        </w:rPr>
        <w:t>Formaty plików wykorzystywanych przez Wykonawców powinny być zgodne</w:t>
      </w:r>
      <w:r w:rsidR="00FE2E86">
        <w:rPr>
          <w:rFonts w:ascii="Segoe UI Light" w:hAnsi="Segoe UI Light" w:cs="Segoe UI Light"/>
          <w:sz w:val="24"/>
          <w:szCs w:val="24"/>
        </w:rPr>
        <w:br/>
      </w:r>
      <w:r w:rsidRPr="00FE2E86">
        <w:rPr>
          <w:rFonts w:ascii="Segoe UI Light" w:hAnsi="Segoe UI Light" w:cs="Segoe UI Light"/>
          <w:sz w:val="24"/>
          <w:szCs w:val="24"/>
        </w:rPr>
        <w:t xml:space="preserve">z “Obwieszczeniem Prezesa Rady Ministrów z dnia 9 listopada 2017 r. w sprawie ogłoszenia jednolitego tekstu rozporządzenia Rady Ministrów w sprawie Krajowych Ram Interoperacyjności, minimalnych wymagań dla rejestrów publicznych i wymiany informacji w postaci elektronicznej oraz minimalnych wymagań dla systemów teleinformatycznych”. </w:t>
      </w:r>
    </w:p>
    <w:p w14:paraId="313EBA61" w14:textId="77777777" w:rsidR="008C71B3" w:rsidRPr="00FE2E86" w:rsidRDefault="00DE41B4" w:rsidP="00A404E6">
      <w:pPr>
        <w:numPr>
          <w:ilvl w:val="0"/>
          <w:numId w:val="12"/>
        </w:numPr>
        <w:spacing w:after="6"/>
        <w:ind w:right="21" w:hanging="360"/>
        <w:rPr>
          <w:rFonts w:ascii="Segoe UI Light" w:hAnsi="Segoe UI Light" w:cs="Segoe UI Light"/>
          <w:sz w:val="24"/>
          <w:szCs w:val="24"/>
        </w:rPr>
      </w:pPr>
      <w:r w:rsidRPr="00FE2E86">
        <w:rPr>
          <w:rFonts w:ascii="Segoe UI Light" w:hAnsi="Segoe UI Light" w:cs="Segoe UI Light"/>
          <w:sz w:val="24"/>
          <w:szCs w:val="24"/>
        </w:rPr>
        <w:t xml:space="preserve">Zalecenia: </w:t>
      </w:r>
    </w:p>
    <w:p w14:paraId="4E80D934" w14:textId="77777777" w:rsidR="008C71B3" w:rsidRPr="00FE2E86" w:rsidRDefault="00DE41B4" w:rsidP="00A404E6">
      <w:pPr>
        <w:numPr>
          <w:ilvl w:val="1"/>
          <w:numId w:val="12"/>
        </w:numPr>
        <w:ind w:right="21" w:hanging="360"/>
        <w:rPr>
          <w:rFonts w:ascii="Segoe UI Light" w:hAnsi="Segoe UI Light" w:cs="Segoe UI Light"/>
          <w:sz w:val="24"/>
          <w:szCs w:val="24"/>
        </w:rPr>
      </w:pPr>
      <w:r w:rsidRPr="00FE2E86">
        <w:rPr>
          <w:rFonts w:ascii="Segoe UI Light" w:hAnsi="Segoe UI Light" w:cs="Segoe UI Light"/>
          <w:sz w:val="24"/>
          <w:szCs w:val="24"/>
        </w:rPr>
        <w:t xml:space="preserve">Zamawiający rekomenduje wykorzystanie formatów: .pdf .doc .xls .jpg (.jpeg) ze szczególnym wskazaniem na .pdf. </w:t>
      </w:r>
    </w:p>
    <w:p w14:paraId="4019820C" w14:textId="77777777" w:rsidR="008C71B3" w:rsidRPr="00FE2E86" w:rsidRDefault="00DE41B4" w:rsidP="00A404E6">
      <w:pPr>
        <w:numPr>
          <w:ilvl w:val="1"/>
          <w:numId w:val="12"/>
        </w:numPr>
        <w:ind w:right="21" w:hanging="360"/>
        <w:rPr>
          <w:rFonts w:ascii="Segoe UI Light" w:hAnsi="Segoe UI Light" w:cs="Segoe UI Light"/>
          <w:sz w:val="24"/>
          <w:szCs w:val="24"/>
        </w:rPr>
      </w:pPr>
      <w:r w:rsidRPr="00FE2E86">
        <w:rPr>
          <w:rFonts w:ascii="Segoe UI Light" w:hAnsi="Segoe UI Light" w:cs="Segoe UI Light"/>
          <w:sz w:val="24"/>
          <w:szCs w:val="24"/>
        </w:rPr>
        <w:t xml:space="preserve">W celu ewentualnej kompresji danych Zamawiający rekomenduje wykorzystanie jednego  z formatów:  .zip,  .7Z. </w:t>
      </w:r>
    </w:p>
    <w:p w14:paraId="2D9EDE40" w14:textId="77777777" w:rsidR="008C71B3" w:rsidRPr="00FE2E86" w:rsidRDefault="00DE41B4" w:rsidP="00A404E6">
      <w:pPr>
        <w:numPr>
          <w:ilvl w:val="1"/>
          <w:numId w:val="12"/>
        </w:numPr>
        <w:ind w:right="21" w:hanging="360"/>
        <w:rPr>
          <w:rFonts w:ascii="Segoe UI Light" w:hAnsi="Segoe UI Light" w:cs="Segoe UI Light"/>
          <w:sz w:val="24"/>
          <w:szCs w:val="24"/>
        </w:rPr>
      </w:pPr>
      <w:r w:rsidRPr="00FE2E86">
        <w:rPr>
          <w:rFonts w:ascii="Segoe UI Light" w:hAnsi="Segoe UI Light" w:cs="Segoe UI Light"/>
          <w:sz w:val="24"/>
          <w:szCs w:val="24"/>
        </w:rPr>
        <w:t xml:space="preserve">Wśród formatów powszechnych a NIE występujących w rozporządzeniu występują: .rar .gif .bmp .numbers .pages. Dokumenty złożone w takich plikach zostaną uznane za złożone nieskutecznie. </w:t>
      </w:r>
    </w:p>
    <w:p w14:paraId="42C11990" w14:textId="77777777" w:rsidR="008C71B3" w:rsidRPr="00FE2E86" w:rsidRDefault="00DE41B4" w:rsidP="00A404E6">
      <w:pPr>
        <w:numPr>
          <w:ilvl w:val="1"/>
          <w:numId w:val="12"/>
        </w:numPr>
        <w:ind w:right="21" w:hanging="360"/>
        <w:rPr>
          <w:rFonts w:ascii="Segoe UI Light" w:hAnsi="Segoe UI Light" w:cs="Segoe UI Light"/>
          <w:sz w:val="24"/>
          <w:szCs w:val="24"/>
        </w:rPr>
      </w:pPr>
      <w:r w:rsidRPr="00FE2E86">
        <w:rPr>
          <w:rFonts w:ascii="Segoe UI Light" w:hAnsi="Segoe UI Light" w:cs="Segoe UI Light"/>
          <w:sz w:val="24"/>
          <w:szCs w:val="24"/>
        </w:rPr>
        <w:t xml:space="preserve">Zamawiający zwraca uwagę na ograniczenia wielkości plików podpisywanych profilem zaufanym, który wynosi max 10MB, oraz na ograniczenie wielkości plików podpisywanych  w aplikacji eDoApp służącej do składania podpisu osobistego, który wynosi max 5MB. </w:t>
      </w:r>
    </w:p>
    <w:p w14:paraId="04FE7AC3" w14:textId="77777777" w:rsidR="008C71B3" w:rsidRPr="00FE2E86" w:rsidRDefault="00DE41B4" w:rsidP="00A404E6">
      <w:pPr>
        <w:numPr>
          <w:ilvl w:val="1"/>
          <w:numId w:val="12"/>
        </w:numPr>
        <w:ind w:right="21" w:hanging="360"/>
        <w:rPr>
          <w:rFonts w:ascii="Segoe UI Light" w:hAnsi="Segoe UI Light" w:cs="Segoe UI Light"/>
          <w:sz w:val="24"/>
          <w:szCs w:val="24"/>
        </w:rPr>
      </w:pPr>
      <w:r w:rsidRPr="00FE2E86">
        <w:rPr>
          <w:rFonts w:ascii="Segoe UI Light" w:hAnsi="Segoe UI Light" w:cs="Segoe UI Light"/>
          <w:sz w:val="24"/>
          <w:szCs w:val="24"/>
        </w:rPr>
        <w:t xml:space="preserve">Ze względu na niskie ryzyko naruszenia integralności pliku oraz łatwiejszą weryfikację podpisu, Zamawiający zaleca, w miarę możliwości, przekonwertowanie plików składających się na ofertę na format .pdf i opatrzenie ich podpisem kwalifikowanym PAdES. </w:t>
      </w:r>
    </w:p>
    <w:p w14:paraId="31B84F53" w14:textId="77777777" w:rsidR="008C71B3" w:rsidRPr="00FE2E86" w:rsidRDefault="00DE41B4" w:rsidP="00A404E6">
      <w:pPr>
        <w:numPr>
          <w:ilvl w:val="1"/>
          <w:numId w:val="12"/>
        </w:numPr>
        <w:ind w:right="21" w:hanging="360"/>
        <w:rPr>
          <w:rFonts w:ascii="Segoe UI Light" w:hAnsi="Segoe UI Light" w:cs="Segoe UI Light"/>
          <w:sz w:val="24"/>
          <w:szCs w:val="24"/>
        </w:rPr>
      </w:pPr>
      <w:r w:rsidRPr="00FE2E86">
        <w:rPr>
          <w:rFonts w:ascii="Segoe UI Light" w:hAnsi="Segoe UI Light" w:cs="Segoe UI Light"/>
          <w:sz w:val="24"/>
          <w:szCs w:val="24"/>
        </w:rPr>
        <w:t xml:space="preserve">Pliki w innych formatach niż PDF zaleca się opatrzyć zewnętrznym podpisem XAdES. Wykonawca powinien pamiętać, aby plik z podpisem przekazywać łącznie z dokumentem podpisywanym. </w:t>
      </w:r>
    </w:p>
    <w:p w14:paraId="06C7FDBF" w14:textId="58FF5D8A" w:rsidR="008C71B3" w:rsidRPr="00FE2E86" w:rsidRDefault="00DE41B4" w:rsidP="00A404E6">
      <w:pPr>
        <w:numPr>
          <w:ilvl w:val="1"/>
          <w:numId w:val="12"/>
        </w:numPr>
        <w:ind w:right="21" w:hanging="360"/>
        <w:rPr>
          <w:rFonts w:ascii="Segoe UI Light" w:hAnsi="Segoe UI Light" w:cs="Segoe UI Light"/>
          <w:sz w:val="24"/>
          <w:szCs w:val="24"/>
        </w:rPr>
      </w:pPr>
      <w:r w:rsidRPr="00FE2E86">
        <w:rPr>
          <w:rFonts w:ascii="Segoe UI Light" w:hAnsi="Segoe UI Light" w:cs="Segoe UI Light"/>
          <w:sz w:val="24"/>
          <w:szCs w:val="24"/>
        </w:rPr>
        <w:t>Zamawiający zaleca aby w przypadku podpisywania pliku przez kilka osób, stosować podpisy tego samego rodzaju. Podpisywanie różnymi rodzajami podpisów np. osobistym  i kwalifikowanym może doprowadzić do problemów</w:t>
      </w:r>
      <w:r w:rsidR="00FE2E86">
        <w:rPr>
          <w:rFonts w:ascii="Segoe UI Light" w:hAnsi="Segoe UI Light" w:cs="Segoe UI Light"/>
          <w:sz w:val="24"/>
          <w:szCs w:val="24"/>
        </w:rPr>
        <w:br/>
      </w:r>
      <w:r w:rsidRPr="00FE2E86">
        <w:rPr>
          <w:rFonts w:ascii="Segoe UI Light" w:hAnsi="Segoe UI Light" w:cs="Segoe UI Light"/>
          <w:sz w:val="24"/>
          <w:szCs w:val="24"/>
        </w:rPr>
        <w:t xml:space="preserve">w weryfikacji plików. </w:t>
      </w:r>
    </w:p>
    <w:p w14:paraId="415E2CA7" w14:textId="77777777" w:rsidR="008C71B3" w:rsidRPr="00FE2E86" w:rsidRDefault="00DE41B4" w:rsidP="00A404E6">
      <w:pPr>
        <w:numPr>
          <w:ilvl w:val="1"/>
          <w:numId w:val="12"/>
        </w:numPr>
        <w:ind w:right="21" w:hanging="360"/>
        <w:rPr>
          <w:rFonts w:ascii="Segoe UI Light" w:hAnsi="Segoe UI Light" w:cs="Segoe UI Light"/>
          <w:sz w:val="24"/>
          <w:szCs w:val="24"/>
        </w:rPr>
      </w:pPr>
      <w:r w:rsidRPr="00FE2E86">
        <w:rPr>
          <w:rFonts w:ascii="Segoe UI Light" w:hAnsi="Segoe UI Light" w:cs="Segoe UI Light"/>
          <w:sz w:val="24"/>
          <w:szCs w:val="24"/>
        </w:rPr>
        <w:t xml:space="preserve">Zamawiający zaleca, aby Wykonawca z odpowiednim wyprzedzeniem przetestował możliwość prawidłowego wykorzystania wybranej metody podpisania plików oferty. </w:t>
      </w:r>
    </w:p>
    <w:p w14:paraId="54E3D936" w14:textId="77777777" w:rsidR="008C71B3" w:rsidRPr="00FE2E86" w:rsidRDefault="00DE41B4" w:rsidP="00A404E6">
      <w:pPr>
        <w:numPr>
          <w:ilvl w:val="1"/>
          <w:numId w:val="12"/>
        </w:numPr>
        <w:ind w:right="21" w:hanging="360"/>
        <w:rPr>
          <w:rFonts w:ascii="Segoe UI Light" w:hAnsi="Segoe UI Light" w:cs="Segoe UI Light"/>
          <w:sz w:val="24"/>
          <w:szCs w:val="24"/>
        </w:rPr>
      </w:pPr>
      <w:r w:rsidRPr="00FE2E86">
        <w:rPr>
          <w:rFonts w:ascii="Segoe UI Light" w:hAnsi="Segoe UI Light" w:cs="Segoe UI Light"/>
          <w:sz w:val="24"/>
          <w:szCs w:val="24"/>
        </w:rPr>
        <w:t xml:space="preserve">Zaleca się, aby komunikacja z Wykonawcami odbywała się tylko na Platformie za pośrednictwem formularza “Wyślij wiadomość do Zamawiającego”, nie za pośrednictwem adresu email. </w:t>
      </w:r>
    </w:p>
    <w:p w14:paraId="4410BE97" w14:textId="3C006D37" w:rsidR="008C71B3" w:rsidRPr="00FE2E86" w:rsidRDefault="00DE41B4" w:rsidP="00A404E6">
      <w:pPr>
        <w:numPr>
          <w:ilvl w:val="1"/>
          <w:numId w:val="12"/>
        </w:numPr>
        <w:ind w:right="21" w:hanging="360"/>
        <w:rPr>
          <w:rFonts w:ascii="Segoe UI Light" w:hAnsi="Segoe UI Light" w:cs="Segoe UI Light"/>
          <w:sz w:val="24"/>
          <w:szCs w:val="24"/>
        </w:rPr>
      </w:pPr>
      <w:r w:rsidRPr="00FE2E86">
        <w:rPr>
          <w:rFonts w:ascii="Segoe UI Light" w:hAnsi="Segoe UI Light" w:cs="Segoe UI Light"/>
          <w:sz w:val="24"/>
          <w:szCs w:val="24"/>
        </w:rPr>
        <w:t>Osobą składającą ofertę powinna być osoba kontaktowa podawana</w:t>
      </w:r>
      <w:r w:rsidR="00FE2E86">
        <w:rPr>
          <w:rFonts w:ascii="Segoe UI Light" w:hAnsi="Segoe UI Light" w:cs="Segoe UI Light"/>
          <w:sz w:val="24"/>
          <w:szCs w:val="24"/>
        </w:rPr>
        <w:br/>
      </w:r>
      <w:r w:rsidRPr="00FE2E86">
        <w:rPr>
          <w:rFonts w:ascii="Segoe UI Light" w:hAnsi="Segoe UI Light" w:cs="Segoe UI Light"/>
          <w:sz w:val="24"/>
          <w:szCs w:val="24"/>
        </w:rPr>
        <w:t xml:space="preserve">w dokumentacji. </w:t>
      </w:r>
    </w:p>
    <w:p w14:paraId="516C75C1" w14:textId="77777777" w:rsidR="008C71B3" w:rsidRPr="00FE2E86" w:rsidRDefault="00DE41B4" w:rsidP="00A404E6">
      <w:pPr>
        <w:numPr>
          <w:ilvl w:val="1"/>
          <w:numId w:val="12"/>
        </w:numPr>
        <w:ind w:right="21" w:hanging="360"/>
        <w:rPr>
          <w:rFonts w:ascii="Segoe UI Light" w:hAnsi="Segoe UI Light" w:cs="Segoe UI Light"/>
          <w:sz w:val="24"/>
          <w:szCs w:val="24"/>
        </w:rPr>
      </w:pPr>
      <w:r w:rsidRPr="00FE2E86">
        <w:rPr>
          <w:rFonts w:ascii="Segoe UI Light" w:hAnsi="Segoe UI Light" w:cs="Segoe UI Light"/>
          <w:sz w:val="24"/>
          <w:szCs w:val="24"/>
        </w:rPr>
        <w:t xml:space="preserve">Ofertę należy przygotować z należytą starannością dla podmiotu ubiegającego się  o udzielenie zamówienia publicznego i zachowaniem odpowiedniego odstępu czasu do zakończenia przyjmowania ofert/wniosków. Sugerujemy złożenie oferty na 24 godziny przed terminem składania ofert/wniosków. </w:t>
      </w:r>
    </w:p>
    <w:p w14:paraId="48EE5138" w14:textId="77777777" w:rsidR="008C71B3" w:rsidRPr="00FE2E86" w:rsidRDefault="00DE41B4" w:rsidP="00A404E6">
      <w:pPr>
        <w:numPr>
          <w:ilvl w:val="1"/>
          <w:numId w:val="12"/>
        </w:numPr>
        <w:ind w:right="21" w:hanging="360"/>
        <w:rPr>
          <w:rFonts w:ascii="Segoe UI Light" w:hAnsi="Segoe UI Light" w:cs="Segoe UI Light"/>
          <w:sz w:val="24"/>
          <w:szCs w:val="24"/>
        </w:rPr>
      </w:pPr>
      <w:r w:rsidRPr="00FE2E86">
        <w:rPr>
          <w:rFonts w:ascii="Segoe UI Light" w:hAnsi="Segoe UI Light" w:cs="Segoe UI Light"/>
          <w:sz w:val="24"/>
          <w:szCs w:val="24"/>
        </w:rPr>
        <w:t xml:space="preserve">Podczas podpisywania plików zaleca się stosowanie algorytmu skrótu SHA2 zamiast SHA1. </w:t>
      </w:r>
    </w:p>
    <w:p w14:paraId="79AE9E97" w14:textId="77777777" w:rsidR="008C71B3" w:rsidRPr="00FE2E86" w:rsidRDefault="00DE41B4" w:rsidP="00A404E6">
      <w:pPr>
        <w:numPr>
          <w:ilvl w:val="1"/>
          <w:numId w:val="12"/>
        </w:numPr>
        <w:ind w:right="21" w:hanging="360"/>
        <w:rPr>
          <w:rFonts w:ascii="Segoe UI Light" w:hAnsi="Segoe UI Light" w:cs="Segoe UI Light"/>
          <w:sz w:val="24"/>
          <w:szCs w:val="24"/>
        </w:rPr>
      </w:pPr>
      <w:r w:rsidRPr="00FE2E86">
        <w:rPr>
          <w:rFonts w:ascii="Segoe UI Light" w:hAnsi="Segoe UI Light" w:cs="Segoe UI Light"/>
          <w:sz w:val="24"/>
          <w:szCs w:val="24"/>
        </w:rPr>
        <w:t xml:space="preserve">Jeśli Wykonawca pakuje dokumenty np. w plik ZIP zalecamy wcześniejsze podpisanie każdego ze skompresowanych plików. </w:t>
      </w:r>
    </w:p>
    <w:p w14:paraId="3B071179" w14:textId="77777777" w:rsidR="008C71B3" w:rsidRPr="00FE2E86" w:rsidRDefault="00DE41B4" w:rsidP="00A404E6">
      <w:pPr>
        <w:numPr>
          <w:ilvl w:val="1"/>
          <w:numId w:val="12"/>
        </w:numPr>
        <w:ind w:right="21" w:hanging="360"/>
        <w:rPr>
          <w:rFonts w:ascii="Segoe UI Light" w:hAnsi="Segoe UI Light" w:cs="Segoe UI Light"/>
          <w:sz w:val="24"/>
          <w:szCs w:val="24"/>
        </w:rPr>
      </w:pPr>
      <w:r w:rsidRPr="00FE2E86">
        <w:rPr>
          <w:rFonts w:ascii="Segoe UI Light" w:hAnsi="Segoe UI Light" w:cs="Segoe UI Light"/>
          <w:sz w:val="24"/>
          <w:szCs w:val="24"/>
        </w:rPr>
        <w:t xml:space="preserve">Zamawiający rekomenduje wykorzystanie podpisu z kwalifikowanym znacznikiem czasu. </w:t>
      </w:r>
    </w:p>
    <w:p w14:paraId="5D379A36" w14:textId="77777777" w:rsidR="00FE2E86" w:rsidRDefault="00DE41B4" w:rsidP="00A404E6">
      <w:pPr>
        <w:numPr>
          <w:ilvl w:val="1"/>
          <w:numId w:val="12"/>
        </w:numPr>
        <w:ind w:right="21" w:hanging="360"/>
        <w:rPr>
          <w:rFonts w:ascii="Segoe UI Light" w:hAnsi="Segoe UI Light" w:cs="Segoe UI Light"/>
          <w:sz w:val="24"/>
          <w:szCs w:val="24"/>
        </w:rPr>
      </w:pPr>
      <w:r w:rsidRPr="00FE2E86">
        <w:rPr>
          <w:rFonts w:ascii="Segoe UI Light" w:hAnsi="Segoe UI Light" w:cs="Segoe UI Light"/>
          <w:sz w:val="24"/>
          <w:szCs w:val="24"/>
        </w:rPr>
        <w:t>Zamawiający zaleca aby nie wprowadzać jakichkolwiek zmian w plikach po podpisaniu ich podpisem kwalifikowanym. Może to skutkować naruszeniem integralności plików co równoważne będzie z koniecznością odrzucenia oferty</w:t>
      </w:r>
      <w:r w:rsidR="00FE2E86">
        <w:rPr>
          <w:rFonts w:ascii="Segoe UI Light" w:hAnsi="Segoe UI Light" w:cs="Segoe UI Light"/>
          <w:sz w:val="24"/>
          <w:szCs w:val="24"/>
        </w:rPr>
        <w:br/>
      </w:r>
      <w:r w:rsidRPr="00FE2E86">
        <w:rPr>
          <w:rFonts w:ascii="Segoe UI Light" w:hAnsi="Segoe UI Light" w:cs="Segoe UI Light"/>
          <w:sz w:val="24"/>
          <w:szCs w:val="24"/>
        </w:rPr>
        <w:t>w postępowaniu.</w:t>
      </w:r>
    </w:p>
    <w:p w14:paraId="09640008" w14:textId="77777777" w:rsidR="00FE2E86" w:rsidRDefault="00DE41B4" w:rsidP="00FE2E86">
      <w:pPr>
        <w:ind w:right="21"/>
        <w:rPr>
          <w:rFonts w:ascii="Segoe UI Light" w:hAnsi="Segoe UI Light" w:cs="Segoe UI Light"/>
          <w:sz w:val="24"/>
          <w:szCs w:val="24"/>
        </w:rPr>
      </w:pPr>
      <w:r w:rsidRPr="00FE2E86">
        <w:rPr>
          <w:rFonts w:ascii="Segoe UI Light" w:hAnsi="Segoe UI Light" w:cs="Segoe UI Light"/>
          <w:sz w:val="24"/>
          <w:szCs w:val="24"/>
        </w:rPr>
        <w:t>16. Oferta, oświadczenie o niepodleganiu wykluczeniu, oświadczenie o spełnianiu warunków udziału  w postępowaniu muszą być złożone w oryginale.</w:t>
      </w:r>
    </w:p>
    <w:p w14:paraId="19362A4C" w14:textId="336373F3" w:rsidR="008C71B3" w:rsidRPr="00FE2E86" w:rsidRDefault="00DE41B4" w:rsidP="00FE2E86">
      <w:pPr>
        <w:ind w:right="21"/>
        <w:rPr>
          <w:rFonts w:ascii="Segoe UI Light" w:hAnsi="Segoe UI Light" w:cs="Segoe UI Light"/>
          <w:sz w:val="24"/>
          <w:szCs w:val="24"/>
        </w:rPr>
      </w:pPr>
      <w:r w:rsidRPr="00FE2E86">
        <w:rPr>
          <w:rFonts w:ascii="Segoe UI Light" w:hAnsi="Segoe UI Light" w:cs="Segoe UI Light"/>
          <w:sz w:val="24"/>
          <w:szCs w:val="24"/>
        </w:rPr>
        <w:t xml:space="preserve">17) Zamawiający zaleca ponumerowanie stron oferty. </w:t>
      </w:r>
    </w:p>
    <w:p w14:paraId="4E016932" w14:textId="77777777" w:rsidR="008C71B3" w:rsidRPr="00FE2E86" w:rsidRDefault="00DE41B4" w:rsidP="00A404E6">
      <w:pPr>
        <w:numPr>
          <w:ilvl w:val="0"/>
          <w:numId w:val="13"/>
        </w:numPr>
        <w:ind w:right="21" w:hanging="360"/>
        <w:rPr>
          <w:rFonts w:ascii="Segoe UI Light" w:hAnsi="Segoe UI Light" w:cs="Segoe UI Light"/>
          <w:sz w:val="24"/>
          <w:szCs w:val="24"/>
        </w:rPr>
      </w:pPr>
      <w:r w:rsidRPr="00FE2E86">
        <w:rPr>
          <w:rFonts w:ascii="Segoe UI Light" w:hAnsi="Segoe UI Light" w:cs="Segoe UI Light"/>
          <w:sz w:val="24"/>
          <w:szCs w:val="24"/>
        </w:rPr>
        <w:t xml:space="preserve">Pełnomocnictwo do złożenia oferty musi być złożone w oryginale w takiej samej formie, jak składana oferta (t.j. w formie elektronicznej lub postaci elektronicznej opatrzonej podpisem zaufanym lub podpisem osobistym). Dopuszcza się także złożenie elektronicznej kopii (skanu) pełnomocnictwa sporządzonego uprzednio w formie pisemnej, w formie elektronicznego poświadczenia sporządzonego stosownie do art. 97 § 2 ustawy z dnia 14 lutego 1991 r. - Prawo  o notariacie, które to poświadczenie notariusz opatruje kwalifikowanym podpisem elektronicznym, bądź też poprzez opatrzenie skanu pełnomocnictwa sporządzonego uprzednio w formie pisemnej kwalifikowanym podpisem, podpisem zaufanym lub podpisem osobistym mocodawcy. Elektroniczna kopia pełnomocnictwa nie może być uwierzytelniona przez upełnomocnionego. </w:t>
      </w:r>
    </w:p>
    <w:p w14:paraId="272D76DC" w14:textId="77777777" w:rsidR="008C71B3" w:rsidRPr="00FE2E86" w:rsidRDefault="00DE41B4" w:rsidP="00A404E6">
      <w:pPr>
        <w:numPr>
          <w:ilvl w:val="0"/>
          <w:numId w:val="13"/>
        </w:numPr>
        <w:ind w:right="21" w:hanging="360"/>
        <w:rPr>
          <w:rFonts w:ascii="Segoe UI Light" w:hAnsi="Segoe UI Light" w:cs="Segoe UI Light"/>
          <w:sz w:val="24"/>
          <w:szCs w:val="24"/>
        </w:rPr>
      </w:pPr>
      <w:r w:rsidRPr="00FE2E86">
        <w:rPr>
          <w:rFonts w:ascii="Segoe UI Light" w:hAnsi="Segoe UI Light" w:cs="Segoe UI Light"/>
          <w:sz w:val="24"/>
          <w:szCs w:val="24"/>
        </w:rPr>
        <w:t xml:space="preserve">Jeżeli Wykonawca nie złoży przedmiotowych środków dowodowych lub złożone przedmiotowe środki dowodowe będą niekompletne, Zamawiający wezwie do ich złożenia lub uzupełnienia  w wyznaczonym terminie. </w:t>
      </w:r>
    </w:p>
    <w:p w14:paraId="1635ABA5" w14:textId="77777777" w:rsidR="008C71B3" w:rsidRPr="00FE2E86" w:rsidRDefault="00DE41B4" w:rsidP="00A404E6">
      <w:pPr>
        <w:numPr>
          <w:ilvl w:val="0"/>
          <w:numId w:val="13"/>
        </w:numPr>
        <w:ind w:right="21" w:hanging="360"/>
        <w:rPr>
          <w:rFonts w:ascii="Segoe UI Light" w:hAnsi="Segoe UI Light" w:cs="Segoe UI Light"/>
          <w:sz w:val="24"/>
          <w:szCs w:val="24"/>
        </w:rPr>
      </w:pPr>
      <w:r w:rsidRPr="00FE2E86">
        <w:rPr>
          <w:rFonts w:ascii="Segoe UI Light" w:hAnsi="Segoe UI Light" w:cs="Segoe UI Light"/>
          <w:sz w:val="24"/>
          <w:szCs w:val="24"/>
        </w:rPr>
        <w:t xml:space="preserve">Postanowień ust. 19 nie stosuje się, jeżeli przedmiotowy środek dowodowy służy potwierdzaniu zgodności z cechami lub kryteriami określonymi w opisie kryteriów oceny ofert lub, pomimo złożenia przedmiotowego środka dowodowego, oferta podlega odrzuceniu albo zachodzą przesłanki unieważnienia postępowania. </w:t>
      </w:r>
    </w:p>
    <w:p w14:paraId="023ABD31" w14:textId="0E0EA365" w:rsidR="00F6568B" w:rsidRDefault="00DE41B4" w:rsidP="00A404E6">
      <w:pPr>
        <w:numPr>
          <w:ilvl w:val="0"/>
          <w:numId w:val="13"/>
        </w:numPr>
        <w:ind w:right="21" w:hanging="360"/>
        <w:rPr>
          <w:rFonts w:ascii="Segoe UI Light" w:hAnsi="Segoe UI Light" w:cs="Segoe UI Light"/>
          <w:sz w:val="24"/>
          <w:szCs w:val="24"/>
        </w:rPr>
      </w:pPr>
      <w:r w:rsidRPr="00FE2E86">
        <w:rPr>
          <w:rFonts w:ascii="Segoe UI Light" w:hAnsi="Segoe UI Light" w:cs="Segoe UI Light"/>
          <w:sz w:val="24"/>
          <w:szCs w:val="24"/>
        </w:rPr>
        <w:t>Oferty mogą być składane wspólnie (konsorcjum, s</w:t>
      </w:r>
      <w:r w:rsidR="008254DA">
        <w:rPr>
          <w:rFonts w:ascii="Segoe UI Light" w:hAnsi="Segoe UI Light" w:cs="Segoe UI Light"/>
          <w:sz w:val="24"/>
          <w:szCs w:val="24"/>
        </w:rPr>
        <w:t>półka cywilna itp.</w:t>
      </w:r>
      <w:r w:rsidR="00D34E71">
        <w:rPr>
          <w:rFonts w:ascii="Segoe UI Light" w:hAnsi="Segoe UI Light" w:cs="Segoe UI Light"/>
          <w:sz w:val="24"/>
          <w:szCs w:val="24"/>
        </w:rPr>
        <w:t>)</w:t>
      </w:r>
    </w:p>
    <w:p w14:paraId="240684A0" w14:textId="63376B50" w:rsidR="008C71B3" w:rsidRPr="00FE2E86" w:rsidRDefault="00DE41B4" w:rsidP="00A404E6">
      <w:pPr>
        <w:numPr>
          <w:ilvl w:val="0"/>
          <w:numId w:val="13"/>
        </w:numPr>
        <w:ind w:right="21" w:hanging="360"/>
        <w:rPr>
          <w:rFonts w:ascii="Segoe UI Light" w:hAnsi="Segoe UI Light" w:cs="Segoe UI Light"/>
          <w:sz w:val="24"/>
          <w:szCs w:val="24"/>
        </w:rPr>
      </w:pPr>
      <w:r w:rsidRPr="00FE2E86">
        <w:rPr>
          <w:rFonts w:ascii="Segoe UI Light" w:hAnsi="Segoe UI Light" w:cs="Segoe UI Light"/>
          <w:sz w:val="24"/>
          <w:szCs w:val="24"/>
        </w:rPr>
        <w:t xml:space="preserve">Wykonawcy mogą wspólnie ubiegać się o udzielenie zamówienia. </w:t>
      </w:r>
    </w:p>
    <w:p w14:paraId="291AC3FF" w14:textId="77777777" w:rsidR="008C71B3" w:rsidRPr="00FE2E86" w:rsidRDefault="00DE41B4" w:rsidP="00A404E6">
      <w:pPr>
        <w:numPr>
          <w:ilvl w:val="0"/>
          <w:numId w:val="14"/>
        </w:numPr>
        <w:ind w:right="21" w:hanging="360"/>
        <w:rPr>
          <w:rFonts w:ascii="Segoe UI Light" w:hAnsi="Segoe UI Light" w:cs="Segoe UI Light"/>
          <w:sz w:val="24"/>
          <w:szCs w:val="24"/>
        </w:rPr>
      </w:pPr>
      <w:r w:rsidRPr="00FE2E86">
        <w:rPr>
          <w:rFonts w:ascii="Segoe UI Light" w:hAnsi="Segoe UI Light" w:cs="Segoe UI Light"/>
          <w:sz w:val="24"/>
          <w:szCs w:val="24"/>
        </w:rPr>
        <w:t xml:space="preserve">Wykonawcy składający ofertę wspólną ustanawiają pełnomocnika do reprezentowania ich  w postępowaniu o udzielenie zamówienia albo reprezentowania w postępowaniu i zawarcia umowy. </w:t>
      </w:r>
    </w:p>
    <w:p w14:paraId="02DDC743" w14:textId="77777777" w:rsidR="008C71B3" w:rsidRPr="00FE2E86" w:rsidRDefault="00DE41B4" w:rsidP="00A404E6">
      <w:pPr>
        <w:numPr>
          <w:ilvl w:val="0"/>
          <w:numId w:val="14"/>
        </w:numPr>
        <w:ind w:right="21" w:hanging="360"/>
        <w:rPr>
          <w:rFonts w:ascii="Segoe UI Light" w:hAnsi="Segoe UI Light" w:cs="Segoe UI Light"/>
          <w:sz w:val="24"/>
          <w:szCs w:val="24"/>
        </w:rPr>
      </w:pPr>
      <w:r w:rsidRPr="00FE2E86">
        <w:rPr>
          <w:rFonts w:ascii="Segoe UI Light" w:hAnsi="Segoe UI Light" w:cs="Segoe UI Light"/>
          <w:sz w:val="24"/>
          <w:szCs w:val="24"/>
        </w:rPr>
        <w:t xml:space="preserve">Do oferty wspólnej Wykonawcy dołączają pełnomocnictwo. </w:t>
      </w:r>
    </w:p>
    <w:p w14:paraId="1131FC9B" w14:textId="77777777" w:rsidR="008C71B3" w:rsidRPr="00FE2E86" w:rsidRDefault="00DE41B4" w:rsidP="00A404E6">
      <w:pPr>
        <w:numPr>
          <w:ilvl w:val="0"/>
          <w:numId w:val="14"/>
        </w:numPr>
        <w:ind w:right="21" w:hanging="360"/>
        <w:rPr>
          <w:rFonts w:ascii="Segoe UI Light" w:hAnsi="Segoe UI Light" w:cs="Segoe UI Light"/>
          <w:sz w:val="24"/>
          <w:szCs w:val="24"/>
        </w:rPr>
      </w:pPr>
      <w:r w:rsidRPr="00FE2E86">
        <w:rPr>
          <w:rFonts w:ascii="Segoe UI Light" w:hAnsi="Segoe UI Light" w:cs="Segoe UI Light"/>
          <w:sz w:val="24"/>
          <w:szCs w:val="24"/>
        </w:rPr>
        <w:t xml:space="preserve">Pełnomocnik pozostaje w kontakcie z Zamawiającym w toku postępowania i do niego Zamawiający kieruje informacje, korespondencję, itp. </w:t>
      </w:r>
    </w:p>
    <w:p w14:paraId="45B480AE" w14:textId="77777777" w:rsidR="008C71B3" w:rsidRPr="00FE2E86" w:rsidRDefault="00DE41B4" w:rsidP="00A404E6">
      <w:pPr>
        <w:numPr>
          <w:ilvl w:val="0"/>
          <w:numId w:val="14"/>
        </w:numPr>
        <w:ind w:right="21" w:hanging="360"/>
        <w:rPr>
          <w:rFonts w:ascii="Segoe UI Light" w:hAnsi="Segoe UI Light" w:cs="Segoe UI Light"/>
          <w:sz w:val="24"/>
          <w:szCs w:val="24"/>
        </w:rPr>
      </w:pPr>
      <w:r w:rsidRPr="00FE2E86">
        <w:rPr>
          <w:rFonts w:ascii="Segoe UI Light" w:hAnsi="Segoe UI Light" w:cs="Segoe UI Light"/>
          <w:sz w:val="24"/>
          <w:szCs w:val="24"/>
        </w:rPr>
        <w:t xml:space="preserve">Oferta wspólna, składana przez dwóch lub więcej Wykonawców, powinna spełniać następujące wymagania: </w:t>
      </w:r>
    </w:p>
    <w:p w14:paraId="38B970CC" w14:textId="77777777" w:rsidR="008C71B3" w:rsidRPr="00FE2E86" w:rsidRDefault="00DE41B4" w:rsidP="00A404E6">
      <w:pPr>
        <w:numPr>
          <w:ilvl w:val="1"/>
          <w:numId w:val="14"/>
        </w:numPr>
        <w:ind w:right="21" w:hanging="360"/>
        <w:rPr>
          <w:rFonts w:ascii="Segoe UI Light" w:hAnsi="Segoe UI Light" w:cs="Segoe UI Light"/>
          <w:sz w:val="24"/>
          <w:szCs w:val="24"/>
        </w:rPr>
      </w:pPr>
      <w:r w:rsidRPr="00FE2E86">
        <w:rPr>
          <w:rFonts w:ascii="Segoe UI Light" w:hAnsi="Segoe UI Light" w:cs="Segoe UI Light"/>
          <w:sz w:val="24"/>
          <w:szCs w:val="24"/>
        </w:rPr>
        <w:t xml:space="preserve">oferta wspólna powinna być sporządzona zgodnie z SWZ;  </w:t>
      </w:r>
    </w:p>
    <w:p w14:paraId="3D2916EE" w14:textId="77777777" w:rsidR="008C71B3" w:rsidRPr="00FE2E86" w:rsidRDefault="00DE41B4" w:rsidP="00A404E6">
      <w:pPr>
        <w:numPr>
          <w:ilvl w:val="1"/>
          <w:numId w:val="14"/>
        </w:numPr>
        <w:ind w:right="21" w:hanging="360"/>
        <w:rPr>
          <w:rFonts w:ascii="Segoe UI Light" w:hAnsi="Segoe UI Light" w:cs="Segoe UI Light"/>
          <w:sz w:val="24"/>
          <w:szCs w:val="24"/>
        </w:rPr>
      </w:pPr>
      <w:r w:rsidRPr="00FE2E86">
        <w:rPr>
          <w:rFonts w:ascii="Segoe UI Light" w:hAnsi="Segoe UI Light" w:cs="Segoe UI Light"/>
          <w:sz w:val="24"/>
          <w:szCs w:val="24"/>
        </w:rPr>
        <w:t xml:space="preserve">sposób składania dokumentów w ofercie wspólnej: </w:t>
      </w:r>
    </w:p>
    <w:p w14:paraId="6C61739D" w14:textId="77777777" w:rsidR="008C71B3" w:rsidRPr="00FE2E86" w:rsidRDefault="00DE41B4" w:rsidP="00A404E6">
      <w:pPr>
        <w:numPr>
          <w:ilvl w:val="2"/>
          <w:numId w:val="14"/>
        </w:numPr>
        <w:ind w:right="21" w:hanging="360"/>
        <w:rPr>
          <w:rFonts w:ascii="Segoe UI Light" w:hAnsi="Segoe UI Light" w:cs="Segoe UI Light"/>
          <w:sz w:val="24"/>
          <w:szCs w:val="24"/>
        </w:rPr>
      </w:pPr>
      <w:r w:rsidRPr="00FE2E86">
        <w:rPr>
          <w:rFonts w:ascii="Segoe UI Light" w:hAnsi="Segoe UI Light" w:cs="Segoe UI Light"/>
          <w:sz w:val="24"/>
          <w:szCs w:val="24"/>
        </w:rPr>
        <w:t xml:space="preserve">dokumenty, dotyczące własnej firmy, takie jak np.: oświadczenie o braku podstaw do wykluczenia składa każdy z Wykonawców składających ofertę wspólną we własnym imieniu; </w:t>
      </w:r>
    </w:p>
    <w:p w14:paraId="719D2EFD" w14:textId="77777777" w:rsidR="008C71B3" w:rsidRPr="00FE2E86" w:rsidRDefault="00DE41B4" w:rsidP="00A404E6">
      <w:pPr>
        <w:numPr>
          <w:ilvl w:val="2"/>
          <w:numId w:val="14"/>
        </w:numPr>
        <w:ind w:right="21" w:hanging="360"/>
        <w:rPr>
          <w:rFonts w:ascii="Segoe UI Light" w:hAnsi="Segoe UI Light" w:cs="Segoe UI Light"/>
          <w:sz w:val="24"/>
          <w:szCs w:val="24"/>
        </w:rPr>
      </w:pPr>
      <w:r w:rsidRPr="00FE2E86">
        <w:rPr>
          <w:rFonts w:ascii="Segoe UI Light" w:hAnsi="Segoe UI Light" w:cs="Segoe UI Light"/>
          <w:sz w:val="24"/>
          <w:szCs w:val="24"/>
        </w:rPr>
        <w:t xml:space="preserve">dokumenty wspólne takie jak np.: formularz ofertowy, formularz cenowy, dokumenty podmiotowe i przedmiotowe, oświadczenie składne na podstawie art. 117 ust. 4 ustawy Pzp składa pełnomocnik Wykonawców w imieniu wszystkich Wykonawców składających ofertę wspólną; </w:t>
      </w:r>
    </w:p>
    <w:p w14:paraId="3620A1E9" w14:textId="77777777" w:rsidR="008C71B3" w:rsidRPr="00FE2E86" w:rsidRDefault="00DE41B4" w:rsidP="00A404E6">
      <w:pPr>
        <w:numPr>
          <w:ilvl w:val="1"/>
          <w:numId w:val="14"/>
        </w:numPr>
        <w:ind w:right="21" w:hanging="360"/>
        <w:rPr>
          <w:rFonts w:ascii="Segoe UI Light" w:hAnsi="Segoe UI Light" w:cs="Segoe UI Light"/>
          <w:sz w:val="24"/>
          <w:szCs w:val="24"/>
        </w:rPr>
      </w:pPr>
      <w:r w:rsidRPr="00FE2E86">
        <w:rPr>
          <w:rFonts w:ascii="Segoe UI Light" w:hAnsi="Segoe UI Light" w:cs="Segoe UI Light"/>
          <w:sz w:val="24"/>
          <w:szCs w:val="24"/>
        </w:rPr>
        <w:t xml:space="preserve">kopie dokumentów dotyczących każdego z Wykonawców składających ofertę wspólną muszą być poświadczone za zgodność z oryginałem przez osobę lub osoby upoważnione do reprezentowania tych Wykonawców. </w:t>
      </w:r>
    </w:p>
    <w:p w14:paraId="1CF0472E" w14:textId="77777777" w:rsidR="008C71B3" w:rsidRPr="00FE2E86" w:rsidRDefault="00DE41B4" w:rsidP="00A404E6">
      <w:pPr>
        <w:numPr>
          <w:ilvl w:val="0"/>
          <w:numId w:val="14"/>
        </w:numPr>
        <w:spacing w:after="10" w:line="236" w:lineRule="auto"/>
        <w:ind w:right="21" w:hanging="360"/>
        <w:rPr>
          <w:rFonts w:ascii="Segoe UI Light" w:hAnsi="Segoe UI Light" w:cs="Segoe UI Light"/>
          <w:sz w:val="24"/>
          <w:szCs w:val="24"/>
        </w:rPr>
      </w:pPr>
      <w:r w:rsidRPr="00FE2E86">
        <w:rPr>
          <w:rFonts w:ascii="Segoe UI Light" w:hAnsi="Segoe UI Light" w:cs="Segoe UI Light"/>
          <w:sz w:val="24"/>
          <w:szCs w:val="24"/>
        </w:rPr>
        <w:t xml:space="preserve">Przed podpisaniem umowy (w przypadku wygrania postępowania) Wykonawcy składający ofertę wspólną będą mieli obowiązek przedstawić Zamawiającemu umowę konsorcjum, zawierającą, co najmniej: </w:t>
      </w:r>
    </w:p>
    <w:p w14:paraId="48E779E4" w14:textId="77777777" w:rsidR="008C71B3" w:rsidRPr="00FE2E86" w:rsidRDefault="00DE41B4" w:rsidP="00A404E6">
      <w:pPr>
        <w:numPr>
          <w:ilvl w:val="1"/>
          <w:numId w:val="14"/>
        </w:numPr>
        <w:ind w:right="21" w:hanging="360"/>
        <w:rPr>
          <w:rFonts w:ascii="Segoe UI Light" w:hAnsi="Segoe UI Light" w:cs="Segoe UI Light"/>
          <w:sz w:val="24"/>
          <w:szCs w:val="24"/>
        </w:rPr>
      </w:pPr>
      <w:r w:rsidRPr="00FE2E86">
        <w:rPr>
          <w:rFonts w:ascii="Segoe UI Light" w:hAnsi="Segoe UI Light" w:cs="Segoe UI Light"/>
          <w:sz w:val="24"/>
          <w:szCs w:val="24"/>
        </w:rPr>
        <w:t xml:space="preserve">zobowiązanie do realizacji wspólnego przedsięwzięcia gospodarczego obejmującego swoim zakresem realizację przedmiotu zamówienia, </w:t>
      </w:r>
    </w:p>
    <w:p w14:paraId="733BF2EC" w14:textId="77777777" w:rsidR="008C71B3" w:rsidRPr="00FE2E86" w:rsidRDefault="00DE41B4" w:rsidP="00A404E6">
      <w:pPr>
        <w:numPr>
          <w:ilvl w:val="1"/>
          <w:numId w:val="14"/>
        </w:numPr>
        <w:ind w:right="21" w:hanging="360"/>
        <w:rPr>
          <w:rFonts w:ascii="Segoe UI Light" w:hAnsi="Segoe UI Light" w:cs="Segoe UI Light"/>
          <w:sz w:val="24"/>
          <w:szCs w:val="24"/>
        </w:rPr>
      </w:pPr>
      <w:r w:rsidRPr="00FE2E86">
        <w:rPr>
          <w:rFonts w:ascii="Segoe UI Light" w:hAnsi="Segoe UI Light" w:cs="Segoe UI Light"/>
          <w:sz w:val="24"/>
          <w:szCs w:val="24"/>
        </w:rPr>
        <w:t xml:space="preserve">określenie zakresu działania poszczególnych stron umowy, </w:t>
      </w:r>
    </w:p>
    <w:p w14:paraId="5DE3326E" w14:textId="1EB9FFD9" w:rsidR="008C71B3" w:rsidRPr="00FE2E86" w:rsidRDefault="00DE41B4" w:rsidP="00D123B7">
      <w:pPr>
        <w:numPr>
          <w:ilvl w:val="1"/>
          <w:numId w:val="14"/>
        </w:numPr>
        <w:spacing w:before="0" w:after="0"/>
        <w:ind w:right="21" w:hanging="360"/>
        <w:rPr>
          <w:rFonts w:ascii="Segoe UI Light" w:hAnsi="Segoe UI Light" w:cs="Segoe UI Light"/>
          <w:sz w:val="24"/>
          <w:szCs w:val="24"/>
        </w:rPr>
      </w:pPr>
      <w:r w:rsidRPr="00FE2E86">
        <w:rPr>
          <w:rFonts w:ascii="Segoe UI Light" w:hAnsi="Segoe UI Light" w:cs="Segoe UI Light"/>
          <w:sz w:val="24"/>
          <w:szCs w:val="24"/>
        </w:rPr>
        <w:t>czas obowiązywania umowy</w:t>
      </w:r>
      <w:r w:rsidR="00D34E71">
        <w:rPr>
          <w:rFonts w:ascii="Segoe UI Light" w:hAnsi="Segoe UI Light" w:cs="Segoe UI Light"/>
          <w:sz w:val="24"/>
          <w:szCs w:val="24"/>
        </w:rPr>
        <w:t>.</w:t>
      </w:r>
      <w:r w:rsidRPr="00FE2E86">
        <w:rPr>
          <w:rFonts w:ascii="Segoe UI Light" w:hAnsi="Segoe UI Light" w:cs="Segoe UI Light"/>
          <w:sz w:val="24"/>
          <w:szCs w:val="24"/>
        </w:rPr>
        <w:t xml:space="preserve"> </w:t>
      </w:r>
    </w:p>
    <w:p w14:paraId="701298F9" w14:textId="77777777" w:rsidR="008C71B3" w:rsidRDefault="00DE41B4" w:rsidP="00D123B7">
      <w:pPr>
        <w:spacing w:before="0" w:after="0" w:line="259" w:lineRule="auto"/>
        <w:ind w:left="19"/>
      </w:pPr>
      <w:r>
        <w:t xml:space="preserve"> </w:t>
      </w:r>
    </w:p>
    <w:p w14:paraId="1413393F" w14:textId="4BDDA94E" w:rsidR="008C71B3" w:rsidRDefault="00DE41B4" w:rsidP="00D123B7">
      <w:pPr>
        <w:pStyle w:val="Nagwek2"/>
        <w:spacing w:before="0"/>
      </w:pPr>
      <w:bookmarkStart w:id="26" w:name="_Toc85028050"/>
      <w:r w:rsidRPr="00D34450">
        <w:rPr>
          <w:rFonts w:ascii="Segoe UI Light" w:hAnsi="Segoe UI Light" w:cs="Segoe UI Light"/>
          <w:sz w:val="24"/>
          <w:szCs w:val="24"/>
        </w:rPr>
        <w:t>19. Opis sposobu obliczenia ceny</w:t>
      </w:r>
      <w:bookmarkEnd w:id="26"/>
      <w:r>
        <w:rPr>
          <w:color w:val="000099"/>
        </w:rPr>
        <w:t xml:space="preserve"> </w:t>
      </w:r>
    </w:p>
    <w:p w14:paraId="4087E67A" w14:textId="2D00F859" w:rsidR="008C71B3" w:rsidRPr="00801A09" w:rsidRDefault="00DE41B4" w:rsidP="00A404E6">
      <w:pPr>
        <w:numPr>
          <w:ilvl w:val="0"/>
          <w:numId w:val="15"/>
        </w:numPr>
        <w:ind w:right="21" w:hanging="425"/>
        <w:rPr>
          <w:rFonts w:ascii="Segoe UI Light" w:hAnsi="Segoe UI Light" w:cs="Segoe UI Light"/>
          <w:b/>
          <w:sz w:val="24"/>
          <w:szCs w:val="24"/>
        </w:rPr>
      </w:pPr>
      <w:r w:rsidRPr="00801A09">
        <w:rPr>
          <w:rFonts w:ascii="Segoe UI Light" w:hAnsi="Segoe UI Light" w:cs="Segoe UI Light"/>
          <w:sz w:val="24"/>
          <w:szCs w:val="24"/>
        </w:rPr>
        <w:t>Wykonawca zobowiązany jest podać w Formularzu Oferta (</w:t>
      </w:r>
      <w:r w:rsidRPr="00801A09">
        <w:rPr>
          <w:rFonts w:ascii="Segoe UI Light" w:hAnsi="Segoe UI Light" w:cs="Segoe UI Light"/>
          <w:sz w:val="24"/>
          <w:szCs w:val="24"/>
          <w:u w:val="single" w:color="000000"/>
        </w:rPr>
        <w:t>załącznik nr 1 do SWZ</w:t>
      </w:r>
      <w:r w:rsidRPr="00801A09">
        <w:rPr>
          <w:rFonts w:ascii="Segoe UI Light" w:hAnsi="Segoe UI Light" w:cs="Segoe UI Light"/>
          <w:sz w:val="24"/>
          <w:szCs w:val="24"/>
        </w:rPr>
        <w:t>) cenę oferty brutto (cyfrowo)</w:t>
      </w:r>
      <w:r w:rsidR="00D34E71" w:rsidRPr="00801A09">
        <w:rPr>
          <w:rFonts w:ascii="Segoe UI Light" w:hAnsi="Segoe UI Light" w:cs="Segoe UI Light"/>
          <w:sz w:val="24"/>
          <w:szCs w:val="24"/>
        </w:rPr>
        <w:t xml:space="preserve"> </w:t>
      </w:r>
      <w:r w:rsidR="008E470B">
        <w:rPr>
          <w:rFonts w:ascii="Segoe UI Light" w:hAnsi="Segoe UI Light" w:cs="Segoe UI Light"/>
          <w:sz w:val="24"/>
          <w:szCs w:val="24"/>
        </w:rPr>
        <w:t xml:space="preserve">za </w:t>
      </w:r>
      <w:r w:rsidR="001F1499">
        <w:rPr>
          <w:rFonts w:ascii="Segoe UI Light" w:hAnsi="Segoe UI Light" w:cs="Segoe UI Light"/>
          <w:sz w:val="24"/>
          <w:szCs w:val="24"/>
        </w:rPr>
        <w:t>całą realizację przedmiotu zamówienia</w:t>
      </w:r>
      <w:r w:rsidR="00606352" w:rsidRPr="001F1499">
        <w:rPr>
          <w:rFonts w:ascii="Segoe UI Light" w:hAnsi="Segoe UI Light" w:cs="Segoe UI Light"/>
          <w:b/>
          <w:sz w:val="24"/>
          <w:szCs w:val="24"/>
        </w:rPr>
        <w:t>.</w:t>
      </w:r>
    </w:p>
    <w:p w14:paraId="38A19FD3" w14:textId="6EB2AEB8" w:rsidR="008C71B3" w:rsidRPr="00801A09" w:rsidRDefault="00DE41B4" w:rsidP="00A404E6">
      <w:pPr>
        <w:numPr>
          <w:ilvl w:val="0"/>
          <w:numId w:val="15"/>
        </w:numPr>
        <w:ind w:right="21" w:hanging="425"/>
        <w:rPr>
          <w:rFonts w:ascii="Segoe UI Light" w:hAnsi="Segoe UI Light" w:cs="Segoe UI Light"/>
          <w:sz w:val="24"/>
          <w:szCs w:val="24"/>
        </w:rPr>
      </w:pPr>
      <w:r w:rsidRPr="00801A09">
        <w:rPr>
          <w:rFonts w:ascii="Segoe UI Light" w:hAnsi="Segoe UI Light" w:cs="Segoe UI Light"/>
          <w:sz w:val="24"/>
          <w:szCs w:val="24"/>
        </w:rPr>
        <w:t>Cena musi być podana i wyliczona w zaokrągleniu do dwóch miejsc po przecinku (zasada zaokrąglenia – poniżej 5 należy końcówkę pominąć, powyżej i równe 5 należy zaokrąglić</w:t>
      </w:r>
      <w:r w:rsidR="0088059D" w:rsidRPr="00801A09">
        <w:rPr>
          <w:rFonts w:ascii="Segoe UI Light" w:hAnsi="Segoe UI Light" w:cs="Segoe UI Light"/>
          <w:sz w:val="24"/>
          <w:szCs w:val="24"/>
        </w:rPr>
        <w:br/>
      </w:r>
      <w:r w:rsidRPr="00801A09">
        <w:rPr>
          <w:rFonts w:ascii="Segoe UI Light" w:hAnsi="Segoe UI Light" w:cs="Segoe UI Light"/>
          <w:sz w:val="24"/>
          <w:szCs w:val="24"/>
        </w:rPr>
        <w:t>w górę).</w:t>
      </w:r>
    </w:p>
    <w:p w14:paraId="2B7D42C3" w14:textId="23565A97" w:rsidR="008C71B3" w:rsidRPr="00801A09" w:rsidRDefault="00DE41B4" w:rsidP="00A404E6">
      <w:pPr>
        <w:numPr>
          <w:ilvl w:val="0"/>
          <w:numId w:val="15"/>
        </w:numPr>
        <w:ind w:right="21" w:hanging="425"/>
        <w:rPr>
          <w:rFonts w:ascii="Segoe UI Light" w:hAnsi="Segoe UI Light" w:cs="Segoe UI Light"/>
          <w:sz w:val="24"/>
          <w:szCs w:val="24"/>
        </w:rPr>
      </w:pPr>
      <w:r w:rsidRPr="00801A09">
        <w:rPr>
          <w:rFonts w:ascii="Segoe UI Light" w:hAnsi="Segoe UI Light" w:cs="Segoe UI Light"/>
          <w:sz w:val="24"/>
          <w:szCs w:val="24"/>
        </w:rPr>
        <w:t>Cena oferty winna być wyrażona w złotych polskich (PLN).</w:t>
      </w:r>
    </w:p>
    <w:p w14:paraId="7F76F5E6" w14:textId="521FA86C" w:rsidR="008C71B3" w:rsidRPr="00801A09" w:rsidRDefault="00DE41B4" w:rsidP="00A404E6">
      <w:pPr>
        <w:numPr>
          <w:ilvl w:val="0"/>
          <w:numId w:val="15"/>
        </w:numPr>
        <w:ind w:right="21" w:hanging="425"/>
        <w:rPr>
          <w:rFonts w:ascii="Segoe UI Light" w:hAnsi="Segoe UI Light" w:cs="Segoe UI Light"/>
          <w:sz w:val="24"/>
          <w:szCs w:val="24"/>
        </w:rPr>
      </w:pPr>
      <w:r w:rsidRPr="00801A09">
        <w:rPr>
          <w:rFonts w:ascii="Segoe UI Light" w:hAnsi="Segoe UI Light" w:cs="Segoe UI Light"/>
          <w:sz w:val="24"/>
          <w:szCs w:val="24"/>
        </w:rPr>
        <w:t>Cena oferty musi obejmować całkowity koszt wykonania p</w:t>
      </w:r>
      <w:r w:rsidR="00606352" w:rsidRPr="00801A09">
        <w:rPr>
          <w:rFonts w:ascii="Segoe UI Light" w:hAnsi="Segoe UI Light" w:cs="Segoe UI Light"/>
          <w:sz w:val="24"/>
          <w:szCs w:val="24"/>
        </w:rPr>
        <w:t xml:space="preserve">rzedmiotu zamówienia zgodnie z </w:t>
      </w:r>
      <w:r w:rsidR="0061480E" w:rsidRPr="00801A09">
        <w:rPr>
          <w:rFonts w:ascii="Segoe UI Light" w:hAnsi="Segoe UI Light" w:cs="Segoe UI Light"/>
          <w:sz w:val="24"/>
          <w:szCs w:val="24"/>
        </w:rPr>
        <w:t>opisem przedmiotu zamówienia</w:t>
      </w:r>
      <w:r w:rsidRPr="00801A09">
        <w:rPr>
          <w:rFonts w:ascii="Segoe UI Light" w:hAnsi="Segoe UI Light" w:cs="Segoe UI Light"/>
          <w:sz w:val="24"/>
          <w:szCs w:val="24"/>
        </w:rPr>
        <w:t>, jak również w nim nie ujęte, a których wykonanie jest niezbędne dla prawidłowego zrealizowania całości zamówienia.</w:t>
      </w:r>
    </w:p>
    <w:p w14:paraId="11C46833" w14:textId="77777777" w:rsidR="008C71B3" w:rsidRPr="00801A09" w:rsidRDefault="00DE41B4" w:rsidP="00A404E6">
      <w:pPr>
        <w:numPr>
          <w:ilvl w:val="0"/>
          <w:numId w:val="15"/>
        </w:numPr>
        <w:ind w:right="21" w:hanging="425"/>
        <w:rPr>
          <w:rFonts w:ascii="Segoe UI Light" w:hAnsi="Segoe UI Light" w:cs="Segoe UI Light"/>
          <w:sz w:val="24"/>
          <w:szCs w:val="24"/>
        </w:rPr>
      </w:pPr>
      <w:r w:rsidRPr="00801A09">
        <w:rPr>
          <w:rFonts w:ascii="Segoe UI Light" w:hAnsi="Segoe UI Light" w:cs="Segoe UI Light"/>
          <w:sz w:val="24"/>
          <w:szCs w:val="24"/>
        </w:rPr>
        <w:t xml:space="preserve">Wykonawca składając ofertę, zobowiązany jest poinformować Zamawiającego, czy wybór oferty będzie prowadzić do powstania u Zamawiającego obowiązku podatkowego, wskazując nazwę (rodzaj) towaru lub usługi, których dostawa lub świadczenie będzie prowadzić do jego powstania, oraz wskazać ich wartość bez kwoty podatku. W przypadku niezłożenia przedmiotowej informacji Zamawiający przyjmie, że złożono ofertę, której wybór nie prowadzi do powstania  u Zamawiającego obowiązku podatkowego zgodnie z przepisami o podatku od towarów i usług. </w:t>
      </w:r>
    </w:p>
    <w:p w14:paraId="36DE38E1" w14:textId="77777777" w:rsidR="008C71B3" w:rsidRDefault="00DE41B4">
      <w:pPr>
        <w:spacing w:after="9" w:line="259" w:lineRule="auto"/>
        <w:ind w:left="444"/>
      </w:pPr>
      <w:r>
        <w:t xml:space="preserve"> </w:t>
      </w:r>
    </w:p>
    <w:p w14:paraId="0638ED1A" w14:textId="77777777" w:rsidR="008C71B3" w:rsidRDefault="00DE41B4" w:rsidP="00D34450">
      <w:pPr>
        <w:pStyle w:val="Nagwek1"/>
        <w:rPr>
          <w:rFonts w:ascii="Segoe UI Light" w:hAnsi="Segoe UI Light" w:cs="Segoe UI Light"/>
          <w:sz w:val="24"/>
          <w:szCs w:val="24"/>
        </w:rPr>
      </w:pPr>
      <w:bookmarkStart w:id="27" w:name="_Toc85028051"/>
      <w:r w:rsidRPr="00D34450">
        <w:rPr>
          <w:rFonts w:ascii="Segoe UI Light" w:hAnsi="Segoe UI Light" w:cs="Segoe UI Light"/>
          <w:sz w:val="24"/>
          <w:szCs w:val="24"/>
        </w:rPr>
        <w:t>ROZDZIAŁ III     Informacje o przebiegu postępowania</w:t>
      </w:r>
      <w:bookmarkEnd w:id="27"/>
      <w:r w:rsidRPr="00D34450">
        <w:rPr>
          <w:rFonts w:ascii="Segoe UI Light" w:hAnsi="Segoe UI Light" w:cs="Segoe UI Light"/>
          <w:sz w:val="24"/>
          <w:szCs w:val="24"/>
        </w:rPr>
        <w:t xml:space="preserve"> </w:t>
      </w:r>
    </w:p>
    <w:p w14:paraId="11B4E643" w14:textId="77777777" w:rsidR="00606352" w:rsidRPr="00606352" w:rsidRDefault="00606352" w:rsidP="00606352"/>
    <w:p w14:paraId="50ECBE5C" w14:textId="77777777" w:rsidR="008C71B3" w:rsidRPr="00E97F80" w:rsidRDefault="00DE41B4" w:rsidP="00E97F80">
      <w:pPr>
        <w:pStyle w:val="Nagwek2"/>
        <w:rPr>
          <w:rFonts w:ascii="Segoe UI Light" w:hAnsi="Segoe UI Light" w:cs="Segoe UI Light"/>
          <w:sz w:val="24"/>
          <w:szCs w:val="24"/>
        </w:rPr>
      </w:pPr>
      <w:bookmarkStart w:id="28" w:name="_Toc85028052"/>
      <w:r w:rsidRPr="00E97F80">
        <w:rPr>
          <w:rFonts w:ascii="Segoe UI Light" w:hAnsi="Segoe UI Light" w:cs="Segoe UI Light"/>
          <w:sz w:val="24"/>
          <w:szCs w:val="24"/>
        </w:rPr>
        <w:t>1. Sposób porozumiewania się Zamawiającego z Wykonawcami</w:t>
      </w:r>
      <w:bookmarkEnd w:id="28"/>
      <w:r w:rsidRPr="00E97F80">
        <w:rPr>
          <w:rFonts w:ascii="Segoe UI Light" w:hAnsi="Segoe UI Light" w:cs="Segoe UI Light"/>
          <w:sz w:val="24"/>
          <w:szCs w:val="24"/>
        </w:rPr>
        <w:t xml:space="preserve"> </w:t>
      </w:r>
    </w:p>
    <w:p w14:paraId="254FA6F1" w14:textId="77777777" w:rsidR="008C71B3" w:rsidRPr="008D7BDC" w:rsidRDefault="00DE41B4" w:rsidP="00A404E6">
      <w:pPr>
        <w:numPr>
          <w:ilvl w:val="0"/>
          <w:numId w:val="16"/>
        </w:numPr>
        <w:ind w:right="21" w:hanging="360"/>
        <w:jc w:val="both"/>
        <w:rPr>
          <w:rFonts w:ascii="Segoe UI Light" w:hAnsi="Segoe UI Light" w:cs="Segoe UI Light"/>
          <w:sz w:val="24"/>
          <w:szCs w:val="24"/>
        </w:rPr>
      </w:pPr>
      <w:r w:rsidRPr="008D7BDC">
        <w:rPr>
          <w:rFonts w:ascii="Segoe UI Light" w:hAnsi="Segoe UI Light" w:cs="Segoe UI Light"/>
          <w:sz w:val="24"/>
          <w:szCs w:val="24"/>
        </w:rPr>
        <w:t xml:space="preserve">W postępowaniu o udzielenie zamówienia komunikacja między Zamawiającym a Wykonawcami,  w tym wszelkie oświadczenia, wnioski, zawiadomienia oraz informacje, przekazywane są elektronicznie za pośrednictwem platformazakupowa.pl (dalej jako „Platforma”) pod adresem: </w:t>
      </w:r>
    </w:p>
    <w:p w14:paraId="7BC42504" w14:textId="2CF09BC2" w:rsidR="008C71B3" w:rsidRPr="008D7BDC" w:rsidRDefault="00DE41B4" w:rsidP="00A936E2">
      <w:pPr>
        <w:ind w:left="389" w:right="21"/>
        <w:jc w:val="both"/>
        <w:rPr>
          <w:rFonts w:ascii="Segoe UI Light" w:hAnsi="Segoe UI Light" w:cs="Segoe UI Light"/>
          <w:sz w:val="24"/>
          <w:szCs w:val="24"/>
        </w:rPr>
      </w:pPr>
      <w:r w:rsidRPr="008D7BDC">
        <w:rPr>
          <w:rFonts w:ascii="Segoe UI Light" w:hAnsi="Segoe UI Light" w:cs="Segoe UI Light"/>
          <w:sz w:val="24"/>
          <w:szCs w:val="24"/>
          <w:u w:val="single" w:color="0000FF"/>
        </w:rPr>
        <w:t>https://platformazakupowa.pl/pn/</w:t>
      </w:r>
      <w:r w:rsidR="00A936E2" w:rsidRPr="008D7BDC">
        <w:rPr>
          <w:rFonts w:ascii="Segoe UI Light" w:hAnsi="Segoe UI Light" w:cs="Segoe UI Light"/>
          <w:sz w:val="24"/>
          <w:szCs w:val="24"/>
          <w:u w:val="single" w:color="0000FF"/>
        </w:rPr>
        <w:t>gorakalwaria</w:t>
      </w:r>
      <w:r w:rsidRPr="008D7BDC">
        <w:rPr>
          <w:rFonts w:ascii="Segoe UI Light" w:hAnsi="Segoe UI Light" w:cs="Segoe UI Light"/>
          <w:sz w:val="24"/>
          <w:szCs w:val="24"/>
        </w:rPr>
        <w:t xml:space="preserve"> i formularza „Wyślij wiadomość do zamawiającego” dostępnego na stronie dotyczącej danego postępowania (nie dotyczy składania ofert). </w:t>
      </w:r>
    </w:p>
    <w:p w14:paraId="2ECD16DF" w14:textId="2E31EF56" w:rsidR="008C71B3" w:rsidRPr="008D7BDC" w:rsidRDefault="00DE41B4" w:rsidP="00A404E6">
      <w:pPr>
        <w:numPr>
          <w:ilvl w:val="0"/>
          <w:numId w:val="16"/>
        </w:numPr>
        <w:ind w:right="21" w:hanging="360"/>
        <w:jc w:val="both"/>
        <w:rPr>
          <w:rFonts w:ascii="Segoe UI Light" w:hAnsi="Segoe UI Light" w:cs="Segoe UI Light"/>
          <w:sz w:val="24"/>
          <w:szCs w:val="24"/>
        </w:rPr>
      </w:pPr>
      <w:r w:rsidRPr="008D7BDC">
        <w:rPr>
          <w:rFonts w:ascii="Segoe UI Light" w:hAnsi="Segoe UI Light" w:cs="Segoe UI Light"/>
          <w:sz w:val="24"/>
          <w:szCs w:val="24"/>
        </w:rPr>
        <w:t xml:space="preserve">W sytuacjach awaryjnych np. w przypadku niedziałania Platformy, Zamawiający dopuszcza komunikację za pomocą poczty elektronicznej na adres: </w:t>
      </w:r>
      <w:r w:rsidR="00A936E2" w:rsidRPr="008D7BDC">
        <w:rPr>
          <w:rFonts w:ascii="Segoe UI Light" w:hAnsi="Segoe UI Light" w:cs="Segoe UI Light"/>
          <w:sz w:val="24"/>
          <w:szCs w:val="24"/>
        </w:rPr>
        <w:t>przetargi@gorakalwaria</w:t>
      </w:r>
      <w:r w:rsidRPr="008D7BDC">
        <w:rPr>
          <w:rFonts w:ascii="Segoe UI Light" w:hAnsi="Segoe UI Light" w:cs="Segoe UI Light"/>
          <w:sz w:val="24"/>
          <w:szCs w:val="24"/>
        </w:rPr>
        <w:t xml:space="preserve">.pl (nie dotyczy składania ofert). </w:t>
      </w:r>
    </w:p>
    <w:p w14:paraId="0CF32BC7" w14:textId="77777777" w:rsidR="008C71B3" w:rsidRPr="008D7BDC" w:rsidRDefault="00DE41B4" w:rsidP="00A404E6">
      <w:pPr>
        <w:numPr>
          <w:ilvl w:val="0"/>
          <w:numId w:val="16"/>
        </w:numPr>
        <w:spacing w:after="6"/>
        <w:ind w:right="21" w:hanging="360"/>
        <w:jc w:val="both"/>
        <w:rPr>
          <w:rFonts w:ascii="Segoe UI Light" w:hAnsi="Segoe UI Light" w:cs="Segoe UI Light"/>
          <w:sz w:val="24"/>
          <w:szCs w:val="24"/>
        </w:rPr>
      </w:pPr>
      <w:r w:rsidRPr="008D7BDC">
        <w:rPr>
          <w:rFonts w:ascii="Segoe UI Light" w:hAnsi="Segoe UI Light" w:cs="Segoe UI Light"/>
          <w:sz w:val="24"/>
          <w:szCs w:val="24"/>
        </w:rPr>
        <w:t xml:space="preserve">Korzystanie z platformy zakupowej przez Wykonawcę jest bezpłatne. </w:t>
      </w:r>
    </w:p>
    <w:p w14:paraId="67E31EB3" w14:textId="77777777" w:rsidR="008C71B3" w:rsidRPr="008D7BDC" w:rsidRDefault="00DE41B4" w:rsidP="00A404E6">
      <w:pPr>
        <w:numPr>
          <w:ilvl w:val="0"/>
          <w:numId w:val="16"/>
        </w:numPr>
        <w:ind w:right="21" w:hanging="360"/>
        <w:jc w:val="both"/>
        <w:rPr>
          <w:rFonts w:ascii="Segoe UI Light" w:hAnsi="Segoe UI Light" w:cs="Segoe UI Light"/>
          <w:sz w:val="24"/>
          <w:szCs w:val="24"/>
        </w:rPr>
      </w:pPr>
      <w:r w:rsidRPr="008D7BDC">
        <w:rPr>
          <w:rFonts w:ascii="Segoe UI Light" w:hAnsi="Segoe UI Light" w:cs="Segoe UI Light"/>
          <w:sz w:val="24"/>
          <w:szCs w:val="24"/>
        </w:rPr>
        <w:t xml:space="preserve">Wykonawca przystępując do niniejszego postępowania o udzielenie zamówienia publicznego: </w:t>
      </w:r>
    </w:p>
    <w:p w14:paraId="0F1D95B8" w14:textId="77777777" w:rsidR="008C71B3" w:rsidRPr="008D7BDC" w:rsidRDefault="00DE41B4" w:rsidP="00A404E6">
      <w:pPr>
        <w:numPr>
          <w:ilvl w:val="1"/>
          <w:numId w:val="16"/>
        </w:numPr>
        <w:ind w:right="21" w:hanging="360"/>
        <w:jc w:val="both"/>
        <w:rPr>
          <w:rFonts w:ascii="Segoe UI Light" w:hAnsi="Segoe UI Light" w:cs="Segoe UI Light"/>
          <w:sz w:val="24"/>
          <w:szCs w:val="24"/>
        </w:rPr>
      </w:pPr>
      <w:r w:rsidRPr="008D7BDC">
        <w:rPr>
          <w:rFonts w:ascii="Segoe UI Light" w:hAnsi="Segoe UI Light" w:cs="Segoe UI Light"/>
          <w:sz w:val="24"/>
          <w:szCs w:val="24"/>
        </w:rPr>
        <w:t xml:space="preserve">akceptuje warunki korzystania z Platformy, określone w Regulaminie zamieszczonym na stronie internetowej pod linkiem w zakładce „Regulamin" oraz uznaje go za wiążący, </w:t>
      </w:r>
    </w:p>
    <w:p w14:paraId="51907B06" w14:textId="3A8F2DE7" w:rsidR="008C71B3" w:rsidRPr="0088059D" w:rsidRDefault="00DE41B4" w:rsidP="00A404E6">
      <w:pPr>
        <w:numPr>
          <w:ilvl w:val="1"/>
          <w:numId w:val="16"/>
        </w:numPr>
        <w:ind w:right="21" w:hanging="360"/>
        <w:jc w:val="both"/>
        <w:rPr>
          <w:rFonts w:ascii="Segoe UI Light" w:hAnsi="Segoe UI Light" w:cs="Segoe UI Light"/>
          <w:color w:val="FF0000"/>
          <w:sz w:val="24"/>
          <w:szCs w:val="24"/>
        </w:rPr>
      </w:pPr>
      <w:r w:rsidRPr="008D7BDC">
        <w:rPr>
          <w:rFonts w:ascii="Segoe UI Light" w:hAnsi="Segoe UI Light" w:cs="Segoe UI Light"/>
          <w:sz w:val="24"/>
          <w:szCs w:val="24"/>
        </w:rPr>
        <w:t>zapoznał i stosuje si</w:t>
      </w:r>
      <w:r w:rsidR="00C53FC9">
        <w:rPr>
          <w:rFonts w:ascii="Segoe UI Light" w:hAnsi="Segoe UI Light" w:cs="Segoe UI Light"/>
          <w:sz w:val="24"/>
          <w:szCs w:val="24"/>
        </w:rPr>
        <w:t>ę do Instrukcji składania ofert.</w:t>
      </w:r>
    </w:p>
    <w:p w14:paraId="2ECC71B8" w14:textId="77777777" w:rsidR="008C71B3" w:rsidRPr="008D7BDC" w:rsidRDefault="00DE41B4" w:rsidP="00A404E6">
      <w:pPr>
        <w:numPr>
          <w:ilvl w:val="0"/>
          <w:numId w:val="16"/>
        </w:numPr>
        <w:ind w:right="21" w:hanging="360"/>
        <w:jc w:val="both"/>
        <w:rPr>
          <w:rFonts w:ascii="Segoe UI Light" w:hAnsi="Segoe UI Light" w:cs="Segoe UI Light"/>
          <w:sz w:val="24"/>
          <w:szCs w:val="24"/>
        </w:rPr>
      </w:pPr>
      <w:r w:rsidRPr="008D7BDC">
        <w:rPr>
          <w:rFonts w:ascii="Segoe UI Light" w:hAnsi="Segoe UI Light" w:cs="Segoe UI Light"/>
          <w:sz w:val="24"/>
          <w:szCs w:val="24"/>
        </w:rPr>
        <w:t xml:space="preserve">Zamawiający, zgodnie z § 11 ust. 3 Rozporządzenia Prezesa Rady Ministrów z dnia 30 grudnia 2020 r. w sprawie sposobu sporządzania i przekazywania informacji oraz wymagań technicznych dla dokumentów elektronicznych oraz środków komunikacji elektronicznej w postępowaniu  o udzielenie zamówienia publicznego lub konkursie (Dz. U. z 2020 r. poz. 2452), określa niezbędne wymagania sprzętowo-aplikacyjne umożliwiające pracę na Platformie, tj.: </w:t>
      </w:r>
    </w:p>
    <w:p w14:paraId="74335FD4" w14:textId="77777777" w:rsidR="008C71B3" w:rsidRPr="008D7BDC" w:rsidRDefault="00DE41B4" w:rsidP="00A404E6">
      <w:pPr>
        <w:numPr>
          <w:ilvl w:val="1"/>
          <w:numId w:val="16"/>
        </w:numPr>
        <w:ind w:right="21" w:hanging="360"/>
        <w:jc w:val="both"/>
        <w:rPr>
          <w:rFonts w:ascii="Segoe UI Light" w:hAnsi="Segoe UI Light" w:cs="Segoe UI Light"/>
          <w:sz w:val="24"/>
          <w:szCs w:val="24"/>
        </w:rPr>
      </w:pPr>
      <w:r w:rsidRPr="008D7BDC">
        <w:rPr>
          <w:rFonts w:ascii="Segoe UI Light" w:hAnsi="Segoe UI Light" w:cs="Segoe UI Light"/>
          <w:sz w:val="24"/>
          <w:szCs w:val="24"/>
        </w:rPr>
        <w:t xml:space="preserve">stały dostęp do sieci Internet o gwarantowanej przepustowości nie mniejszej niż 512 kb/s, </w:t>
      </w:r>
    </w:p>
    <w:p w14:paraId="71F04CDC" w14:textId="77777777" w:rsidR="008C71B3" w:rsidRPr="008D7BDC" w:rsidRDefault="00DE41B4" w:rsidP="00A404E6">
      <w:pPr>
        <w:numPr>
          <w:ilvl w:val="1"/>
          <w:numId w:val="16"/>
        </w:numPr>
        <w:ind w:right="21" w:hanging="360"/>
        <w:jc w:val="both"/>
        <w:rPr>
          <w:rFonts w:ascii="Segoe UI Light" w:hAnsi="Segoe UI Light" w:cs="Segoe UI Light"/>
          <w:sz w:val="24"/>
          <w:szCs w:val="24"/>
        </w:rPr>
      </w:pPr>
      <w:r w:rsidRPr="008D7BDC">
        <w:rPr>
          <w:rFonts w:ascii="Segoe UI Light" w:hAnsi="Segoe UI Light" w:cs="Segoe UI Light"/>
          <w:sz w:val="24"/>
          <w:szCs w:val="24"/>
        </w:rPr>
        <w:t xml:space="preserve">komputer klasy PC lub MAC, o następującej konfiguracji: pamięć min. 2 GB Ram, procesor Intel IV 2 GHZ lub jego nowsza wersja, jeden z systemów operacyjnych - MS Windows 7, </w:t>
      </w:r>
    </w:p>
    <w:p w14:paraId="2AC19613" w14:textId="77777777" w:rsidR="008C71B3" w:rsidRPr="008D7BDC" w:rsidRDefault="00DE41B4" w:rsidP="00A936E2">
      <w:pPr>
        <w:ind w:left="1097" w:right="21"/>
        <w:jc w:val="both"/>
        <w:rPr>
          <w:rFonts w:ascii="Segoe UI Light" w:hAnsi="Segoe UI Light" w:cs="Segoe UI Light"/>
          <w:sz w:val="24"/>
          <w:szCs w:val="24"/>
        </w:rPr>
      </w:pPr>
      <w:r w:rsidRPr="008D7BDC">
        <w:rPr>
          <w:rFonts w:ascii="Segoe UI Light" w:hAnsi="Segoe UI Light" w:cs="Segoe UI Light"/>
          <w:sz w:val="24"/>
          <w:szCs w:val="24"/>
        </w:rPr>
        <w:t xml:space="preserve">Mac Os x 10 4, Linux, lub ich nowsze wersje, </w:t>
      </w:r>
    </w:p>
    <w:p w14:paraId="5FA71E02" w14:textId="77777777" w:rsidR="008C71B3" w:rsidRPr="008D7BDC" w:rsidRDefault="00DE41B4" w:rsidP="00A404E6">
      <w:pPr>
        <w:numPr>
          <w:ilvl w:val="1"/>
          <w:numId w:val="16"/>
        </w:numPr>
        <w:ind w:right="21" w:hanging="360"/>
        <w:jc w:val="both"/>
        <w:rPr>
          <w:rFonts w:ascii="Segoe UI Light" w:hAnsi="Segoe UI Light" w:cs="Segoe UI Light"/>
          <w:sz w:val="24"/>
          <w:szCs w:val="24"/>
        </w:rPr>
      </w:pPr>
      <w:r w:rsidRPr="008D7BDC">
        <w:rPr>
          <w:rFonts w:ascii="Segoe UI Light" w:hAnsi="Segoe UI Light" w:cs="Segoe UI Light"/>
          <w:sz w:val="24"/>
          <w:szCs w:val="24"/>
        </w:rPr>
        <w:t xml:space="preserve">zainstalowana dowolna przeglądarka internetowa, w przypadku Internet Explorer minimalnie wersja 10 0., </w:t>
      </w:r>
    </w:p>
    <w:p w14:paraId="29371B07" w14:textId="77777777" w:rsidR="008C71B3" w:rsidRPr="008D7BDC" w:rsidRDefault="00DE41B4" w:rsidP="00A404E6">
      <w:pPr>
        <w:numPr>
          <w:ilvl w:val="1"/>
          <w:numId w:val="16"/>
        </w:numPr>
        <w:ind w:right="21" w:hanging="360"/>
        <w:jc w:val="both"/>
        <w:rPr>
          <w:rFonts w:ascii="Segoe UI Light" w:hAnsi="Segoe UI Light" w:cs="Segoe UI Light"/>
          <w:sz w:val="24"/>
          <w:szCs w:val="24"/>
        </w:rPr>
      </w:pPr>
      <w:r w:rsidRPr="008D7BDC">
        <w:rPr>
          <w:rFonts w:ascii="Segoe UI Light" w:hAnsi="Segoe UI Light" w:cs="Segoe UI Light"/>
          <w:sz w:val="24"/>
          <w:szCs w:val="24"/>
        </w:rPr>
        <w:t xml:space="preserve">włączona obsługa JavaScript, </w:t>
      </w:r>
    </w:p>
    <w:p w14:paraId="4214AF63" w14:textId="77777777" w:rsidR="008C71B3" w:rsidRPr="008D7BDC" w:rsidRDefault="00DE41B4" w:rsidP="00A404E6">
      <w:pPr>
        <w:numPr>
          <w:ilvl w:val="1"/>
          <w:numId w:val="16"/>
        </w:numPr>
        <w:ind w:right="21" w:hanging="360"/>
        <w:jc w:val="both"/>
        <w:rPr>
          <w:rFonts w:ascii="Segoe UI Light" w:hAnsi="Segoe UI Light" w:cs="Segoe UI Light"/>
          <w:sz w:val="24"/>
          <w:szCs w:val="24"/>
        </w:rPr>
      </w:pPr>
      <w:r w:rsidRPr="008D7BDC">
        <w:rPr>
          <w:rFonts w:ascii="Segoe UI Light" w:hAnsi="Segoe UI Light" w:cs="Segoe UI Light"/>
          <w:sz w:val="24"/>
          <w:szCs w:val="24"/>
        </w:rPr>
        <w:t xml:space="preserve">zainstalowany program Adobe Acrobat Reader, lub inny obsługujący format plików .pdf, </w:t>
      </w:r>
    </w:p>
    <w:p w14:paraId="2E994C9F" w14:textId="77777777" w:rsidR="008C71B3" w:rsidRPr="008D7BDC" w:rsidRDefault="00DE41B4" w:rsidP="00A404E6">
      <w:pPr>
        <w:numPr>
          <w:ilvl w:val="1"/>
          <w:numId w:val="16"/>
        </w:numPr>
        <w:ind w:right="21" w:hanging="360"/>
        <w:jc w:val="both"/>
        <w:rPr>
          <w:rFonts w:ascii="Segoe UI Light" w:hAnsi="Segoe UI Light" w:cs="Segoe UI Light"/>
          <w:sz w:val="24"/>
          <w:szCs w:val="24"/>
        </w:rPr>
      </w:pPr>
      <w:r w:rsidRPr="008D7BDC">
        <w:rPr>
          <w:rFonts w:ascii="Segoe UI Light" w:hAnsi="Segoe UI Light" w:cs="Segoe UI Light"/>
          <w:sz w:val="24"/>
          <w:szCs w:val="24"/>
        </w:rPr>
        <w:t xml:space="preserve">Platforma działa według standardu przyjętego w komunikacji sieciowej - kodowanie UTF8, </w:t>
      </w:r>
    </w:p>
    <w:p w14:paraId="4A1D3991" w14:textId="77777777" w:rsidR="008C71B3" w:rsidRPr="008D7BDC" w:rsidRDefault="00DE41B4" w:rsidP="00A404E6">
      <w:pPr>
        <w:numPr>
          <w:ilvl w:val="1"/>
          <w:numId w:val="16"/>
        </w:numPr>
        <w:ind w:right="21" w:hanging="360"/>
        <w:jc w:val="both"/>
        <w:rPr>
          <w:rFonts w:ascii="Segoe UI Light" w:hAnsi="Segoe UI Light" w:cs="Segoe UI Light"/>
          <w:sz w:val="24"/>
          <w:szCs w:val="24"/>
        </w:rPr>
      </w:pPr>
      <w:r w:rsidRPr="008D7BDC">
        <w:rPr>
          <w:rFonts w:ascii="Segoe UI Light" w:hAnsi="Segoe UI Light" w:cs="Segoe UI Light"/>
          <w:sz w:val="24"/>
          <w:szCs w:val="24"/>
        </w:rPr>
        <w:t xml:space="preserve">oznaczenie czasu odbioru danych przez platformę zakupową stanowi datę oraz dokładny czas (hh:mm:ss) generowany wg. czasu lokalnego serwera synchronizowanego z zegarem Głównego Urzędu Miar. </w:t>
      </w:r>
    </w:p>
    <w:p w14:paraId="5E36464B" w14:textId="77777777" w:rsidR="008C71B3" w:rsidRPr="008D7BDC" w:rsidRDefault="00DE41B4" w:rsidP="00A404E6">
      <w:pPr>
        <w:numPr>
          <w:ilvl w:val="0"/>
          <w:numId w:val="16"/>
        </w:numPr>
        <w:ind w:right="21" w:hanging="360"/>
        <w:jc w:val="both"/>
        <w:rPr>
          <w:rFonts w:ascii="Segoe UI Light" w:hAnsi="Segoe UI Light" w:cs="Segoe UI Light"/>
          <w:sz w:val="24"/>
          <w:szCs w:val="24"/>
        </w:rPr>
      </w:pPr>
      <w:r w:rsidRPr="008D7BDC">
        <w:rPr>
          <w:rFonts w:ascii="Segoe UI Light" w:hAnsi="Segoe UI Light" w:cs="Segoe UI Light"/>
          <w:sz w:val="24"/>
          <w:szCs w:val="24"/>
        </w:rPr>
        <w:t xml:space="preserve">Za datę przekazania składanych dokumentów, oświadczeń, wniosków (innych niż wnioski  o dopuszczenie do udziału w postępowaniu), zawiadomień, zapytań oraz przekazywanie informacji uznaje się kliknięcie przycisku „Wyślij wiadomość do zamawiającego” po których pojawi się komunikat, że wiadomość została wysłana do Zamawiającego. </w:t>
      </w:r>
    </w:p>
    <w:p w14:paraId="6333842F" w14:textId="3FA40A8E" w:rsidR="008C71B3" w:rsidRPr="008D7BDC" w:rsidRDefault="00DE41B4" w:rsidP="00A404E6">
      <w:pPr>
        <w:numPr>
          <w:ilvl w:val="0"/>
          <w:numId w:val="16"/>
        </w:numPr>
        <w:ind w:right="21" w:hanging="360"/>
        <w:jc w:val="both"/>
        <w:rPr>
          <w:rFonts w:ascii="Segoe UI Light" w:hAnsi="Segoe UI Light" w:cs="Segoe UI Light"/>
          <w:sz w:val="24"/>
          <w:szCs w:val="24"/>
        </w:rPr>
      </w:pPr>
      <w:r w:rsidRPr="008D7BDC">
        <w:rPr>
          <w:rFonts w:ascii="Segoe UI Light" w:hAnsi="Segoe UI Light" w:cs="Segoe UI Light"/>
          <w:sz w:val="24"/>
          <w:szCs w:val="24"/>
        </w:rPr>
        <w:t xml:space="preserve">Zamawiający zamieści na stronie internetowej </w:t>
      </w:r>
      <w:r w:rsidRPr="008D7BDC">
        <w:rPr>
          <w:rFonts w:ascii="Segoe UI Light" w:hAnsi="Segoe UI Light" w:cs="Segoe UI Light"/>
          <w:sz w:val="24"/>
          <w:szCs w:val="24"/>
          <w:u w:val="single" w:color="0000FF"/>
        </w:rPr>
        <w:t>https://platformazakupowa.pl/pn/</w:t>
      </w:r>
      <w:r w:rsidR="008D7BDC" w:rsidRPr="008D7BDC">
        <w:rPr>
          <w:rFonts w:ascii="Segoe UI Light" w:hAnsi="Segoe UI Light" w:cs="Segoe UI Light"/>
          <w:sz w:val="24"/>
          <w:szCs w:val="24"/>
          <w:u w:val="single" w:color="0000FF"/>
        </w:rPr>
        <w:t>gorakalwaria</w:t>
      </w:r>
      <w:r w:rsidRPr="008D7BDC">
        <w:rPr>
          <w:rFonts w:ascii="Segoe UI Light" w:hAnsi="Segoe UI Light" w:cs="Segoe UI Light"/>
          <w:sz w:val="24"/>
          <w:szCs w:val="24"/>
        </w:rPr>
        <w:t xml:space="preserve"> dokumenty określone w przepisach ustawy Pzp. </w:t>
      </w:r>
    </w:p>
    <w:p w14:paraId="4A62F037" w14:textId="77777777" w:rsidR="008C71B3" w:rsidRPr="008D7BDC" w:rsidRDefault="00DE41B4" w:rsidP="00A404E6">
      <w:pPr>
        <w:numPr>
          <w:ilvl w:val="0"/>
          <w:numId w:val="16"/>
        </w:numPr>
        <w:ind w:right="21" w:hanging="360"/>
        <w:jc w:val="both"/>
        <w:rPr>
          <w:rFonts w:ascii="Segoe UI Light" w:hAnsi="Segoe UI Light" w:cs="Segoe UI Light"/>
          <w:sz w:val="24"/>
          <w:szCs w:val="24"/>
        </w:rPr>
      </w:pPr>
      <w:r w:rsidRPr="008D7BDC">
        <w:rPr>
          <w:rFonts w:ascii="Segoe UI Light" w:hAnsi="Segoe UI Light" w:cs="Segoe UI Light"/>
          <w:sz w:val="24"/>
          <w:szCs w:val="24"/>
        </w:rPr>
        <w:t xml:space="preserve">Wykonawca może zwrócić się do Zamawiającego z pisemną prośbą o wyjaśnienie treści SWZ za pośrednictwem Platformy i formularza „Wyślij wiadomość do zamawiającego” dostępnego na stronie dotyczącej danego postępowania. Zamawiający odpowie niezwłocznie za pośrednictwem Platformy na stronie dotyczącej danego postępowania na zadane pytanie, przesyłając treść pytania  i odpowiedzi wszystkim uczestnikom postępowania, którym przekazał SWZ oraz zamieści treść pytania i odpowiedzi na Platformie niezwłocznie, jednak nie później niż na 2 dni przed upływem terminu składania ofert pod warunkiem, że wniosek o wyjaśnienie treści SWZ wpłynął do Zamawiającego nie później niż na 4 dni przed upływem terminu składania odpowiednio ofert albo ofert podlegających negocjacjom. </w:t>
      </w:r>
    </w:p>
    <w:p w14:paraId="50A65275" w14:textId="77777777" w:rsidR="008C71B3" w:rsidRPr="008D7BDC" w:rsidRDefault="00DE41B4" w:rsidP="00A404E6">
      <w:pPr>
        <w:numPr>
          <w:ilvl w:val="0"/>
          <w:numId w:val="16"/>
        </w:numPr>
        <w:ind w:right="21" w:hanging="360"/>
        <w:jc w:val="both"/>
        <w:rPr>
          <w:rFonts w:ascii="Segoe UI Light" w:hAnsi="Segoe UI Light" w:cs="Segoe UI Light"/>
          <w:sz w:val="24"/>
          <w:szCs w:val="24"/>
        </w:rPr>
      </w:pPr>
      <w:r w:rsidRPr="008D7BDC">
        <w:rPr>
          <w:rFonts w:ascii="Segoe UI Light" w:hAnsi="Segoe UI Light" w:cs="Segoe UI Light"/>
          <w:sz w:val="24"/>
          <w:szCs w:val="24"/>
        </w:rPr>
        <w:t xml:space="preserve">W przypadku rozbieżności pomiędzy treścią niniejszej SWZ a treścią udzielonych odpowiedzi jako obowiązującą należy przyjąć treść pisma zawierającego późniejsze oświadczenie Zamawiającego. </w:t>
      </w:r>
    </w:p>
    <w:p w14:paraId="17B64299" w14:textId="77777777" w:rsidR="008C71B3" w:rsidRPr="008D7BDC" w:rsidRDefault="00DE41B4" w:rsidP="00A404E6">
      <w:pPr>
        <w:numPr>
          <w:ilvl w:val="0"/>
          <w:numId w:val="16"/>
        </w:numPr>
        <w:ind w:right="21" w:hanging="360"/>
        <w:jc w:val="both"/>
        <w:rPr>
          <w:rFonts w:ascii="Segoe UI Light" w:hAnsi="Segoe UI Light" w:cs="Segoe UI Light"/>
          <w:sz w:val="24"/>
          <w:szCs w:val="24"/>
        </w:rPr>
      </w:pPr>
      <w:r w:rsidRPr="008D7BDC">
        <w:rPr>
          <w:rFonts w:ascii="Segoe UI Light" w:hAnsi="Segoe UI Light" w:cs="Segoe UI Light"/>
          <w:sz w:val="24"/>
          <w:szCs w:val="24"/>
        </w:rPr>
        <w:t xml:space="preserve">Zamawiający będzie przekazywał Wykonawcom informacje w formie elektronicznej za pośrednictwem Platformy. Informacje dotyczące odpowiedzi na pytania, zmiany specyfikacji, zmiany terminu składania i otwarcia ofert Zamawiający będzie zamieszczał na platformie w sekcji „Komunikaty”. Korespondencja, której zgodnie z obowiązującymi przepisami adresatem jest konkretny Wykonawca, będzie przekazywana w formie elektronicznej za pośrednictwem Platformy do konkretnego Wykonawcy. </w:t>
      </w:r>
    </w:p>
    <w:p w14:paraId="4625B73B" w14:textId="77777777" w:rsidR="008C71B3" w:rsidRPr="008D7BDC" w:rsidRDefault="00DE41B4" w:rsidP="00A404E6">
      <w:pPr>
        <w:numPr>
          <w:ilvl w:val="0"/>
          <w:numId w:val="16"/>
        </w:numPr>
        <w:ind w:right="21" w:hanging="360"/>
        <w:jc w:val="both"/>
        <w:rPr>
          <w:rFonts w:ascii="Segoe UI Light" w:hAnsi="Segoe UI Light" w:cs="Segoe UI Light"/>
          <w:sz w:val="24"/>
          <w:szCs w:val="24"/>
        </w:rPr>
      </w:pPr>
      <w:r w:rsidRPr="008D7BDC">
        <w:rPr>
          <w:rFonts w:ascii="Segoe UI Light" w:hAnsi="Segoe UI Light" w:cs="Segoe UI Light"/>
          <w:sz w:val="24"/>
          <w:szCs w:val="24"/>
        </w:rPr>
        <w:t xml:space="preserve">Wykonawca jako podmiot profesjonalny ma obowiązek sprawdzania komunikatów i wiadomości bezpośrednio na Platformie przesłanych przez Zamawiającego, gdyż system powiadomień może ulec awarii lub powiadomienie może trafić do folderu SPAM. </w:t>
      </w:r>
    </w:p>
    <w:p w14:paraId="2FF32F7F" w14:textId="77777777" w:rsidR="008C71B3" w:rsidRPr="008D7BDC" w:rsidRDefault="00DE41B4" w:rsidP="00A404E6">
      <w:pPr>
        <w:numPr>
          <w:ilvl w:val="0"/>
          <w:numId w:val="16"/>
        </w:numPr>
        <w:ind w:right="21" w:hanging="360"/>
        <w:jc w:val="both"/>
        <w:rPr>
          <w:rFonts w:ascii="Segoe UI Light" w:hAnsi="Segoe UI Light" w:cs="Segoe UI Light"/>
          <w:sz w:val="24"/>
          <w:szCs w:val="24"/>
        </w:rPr>
      </w:pPr>
      <w:r w:rsidRPr="008D7BDC">
        <w:rPr>
          <w:rFonts w:ascii="Segoe UI Light" w:hAnsi="Segoe UI Light" w:cs="Segoe UI Light"/>
          <w:sz w:val="24"/>
          <w:szCs w:val="24"/>
        </w:rPr>
        <w:t xml:space="preserve">Zamawiający nie ponosi odpowiedzialności za złożenie oferty w sposób niezgodny z Instrukcją korzystania z Platformy, w szczególności za sytuację, gdy Zamawiający zapozna się z treścią oferty przed upływem terminu składania ofert (np. złożenie oferty w zakładce „Wyślij wiadomość do zamawiającego”). </w:t>
      </w:r>
    </w:p>
    <w:p w14:paraId="1F71E58B" w14:textId="77777777" w:rsidR="008C71B3" w:rsidRPr="008D7BDC" w:rsidRDefault="00DE41B4" w:rsidP="00A404E6">
      <w:pPr>
        <w:numPr>
          <w:ilvl w:val="0"/>
          <w:numId w:val="16"/>
        </w:numPr>
        <w:ind w:right="21" w:hanging="360"/>
        <w:jc w:val="both"/>
        <w:rPr>
          <w:rFonts w:ascii="Segoe UI Light" w:hAnsi="Segoe UI Light" w:cs="Segoe UI Light"/>
          <w:sz w:val="24"/>
          <w:szCs w:val="24"/>
        </w:rPr>
      </w:pPr>
      <w:r w:rsidRPr="008D7BDC">
        <w:rPr>
          <w:rFonts w:ascii="Segoe UI Light" w:hAnsi="Segoe UI Light" w:cs="Segoe UI Light"/>
          <w:sz w:val="24"/>
          <w:szCs w:val="24"/>
        </w:rPr>
        <w:t xml:space="preserve">Taka oferta zostanie uznana przez Zamawiającego za ofertę handlową i nie będzie brana pod uwagę w przedmiotowym postępowaniu ponieważ nie został spełniony obowiązek narzucony w art. 221 ustawy Pzp. </w:t>
      </w:r>
    </w:p>
    <w:p w14:paraId="6F7FC721" w14:textId="77777777" w:rsidR="008C71B3" w:rsidRPr="008D7BDC" w:rsidRDefault="00DE41B4" w:rsidP="00A404E6">
      <w:pPr>
        <w:numPr>
          <w:ilvl w:val="0"/>
          <w:numId w:val="16"/>
        </w:numPr>
        <w:ind w:right="21" w:hanging="360"/>
        <w:jc w:val="both"/>
        <w:rPr>
          <w:rFonts w:ascii="Segoe UI Light" w:hAnsi="Segoe UI Light" w:cs="Segoe UI Light"/>
          <w:sz w:val="24"/>
          <w:szCs w:val="24"/>
        </w:rPr>
      </w:pPr>
      <w:r w:rsidRPr="008D7BDC">
        <w:rPr>
          <w:rFonts w:ascii="Segoe UI Light" w:hAnsi="Segoe UI Light" w:cs="Segoe UI Light"/>
          <w:sz w:val="24"/>
          <w:szCs w:val="24"/>
        </w:rPr>
        <w:t xml:space="preserve">Zamawiający informuje, że instrukcje korzystania z Platformy dotyczące w szczególności logowania, składania wniosków o wyjaśnienie treści SWZ, składania ofert oraz innych czynności podejmowanych w niniejszym postępowaniu obywać się będzie przy użyciu portalu platformazakupowa.pl. </w:t>
      </w:r>
    </w:p>
    <w:p w14:paraId="427AE2A2" w14:textId="22651E11" w:rsidR="008D7BDC" w:rsidRDefault="00EF5FE1" w:rsidP="00A404E6">
      <w:pPr>
        <w:numPr>
          <w:ilvl w:val="0"/>
          <w:numId w:val="16"/>
        </w:numPr>
        <w:spacing w:after="0" w:line="238" w:lineRule="auto"/>
        <w:ind w:right="21" w:hanging="360"/>
        <w:jc w:val="both"/>
        <w:rPr>
          <w:rFonts w:ascii="Segoe UI Light" w:hAnsi="Segoe UI Light" w:cs="Segoe UI Light"/>
          <w:sz w:val="24"/>
          <w:szCs w:val="24"/>
        </w:rPr>
      </w:pPr>
      <w:r>
        <w:rPr>
          <w:rFonts w:ascii="Segoe UI Light" w:hAnsi="Segoe UI Light" w:cs="Segoe UI Light"/>
          <w:sz w:val="24"/>
          <w:szCs w:val="24"/>
        </w:rPr>
        <w:t>Osobami</w:t>
      </w:r>
      <w:r w:rsidR="00DE41B4" w:rsidRPr="008D7BDC">
        <w:rPr>
          <w:rFonts w:ascii="Segoe UI Light" w:hAnsi="Segoe UI Light" w:cs="Segoe UI Light"/>
          <w:sz w:val="24"/>
          <w:szCs w:val="24"/>
        </w:rPr>
        <w:t xml:space="preserve">  uprawnionymi do porozumiewania się z Wykonawcami są: </w:t>
      </w:r>
    </w:p>
    <w:p w14:paraId="13AE0DB4" w14:textId="2D9DF1C9" w:rsidR="00C42FFB" w:rsidRDefault="00784CB5" w:rsidP="008D7BDC">
      <w:pPr>
        <w:spacing w:after="0" w:line="238" w:lineRule="auto"/>
        <w:ind w:left="364" w:right="21"/>
        <w:jc w:val="both"/>
        <w:rPr>
          <w:rFonts w:ascii="Segoe UI Light" w:hAnsi="Segoe UI Light" w:cs="Segoe UI Light"/>
          <w:sz w:val="24"/>
          <w:szCs w:val="24"/>
        </w:rPr>
      </w:pPr>
      <w:r>
        <w:rPr>
          <w:rFonts w:ascii="Segoe UI Light" w:hAnsi="Segoe UI Light" w:cs="Segoe UI Light"/>
          <w:sz w:val="24"/>
          <w:szCs w:val="24"/>
        </w:rPr>
        <w:t>Aneta Szeręga – Kochańska</w:t>
      </w:r>
      <w:r w:rsidR="00C42FFB" w:rsidRPr="00C42FFB">
        <w:rPr>
          <w:rFonts w:ascii="Segoe UI Light" w:hAnsi="Segoe UI Light" w:cs="Segoe UI Light"/>
          <w:sz w:val="24"/>
          <w:szCs w:val="24"/>
        </w:rPr>
        <w:t>, tel. 22/</w:t>
      </w:r>
      <w:r w:rsidR="00EF5FE1">
        <w:rPr>
          <w:rFonts w:ascii="Segoe UI Light" w:hAnsi="Segoe UI Light" w:cs="Segoe UI Light"/>
          <w:sz w:val="24"/>
          <w:szCs w:val="24"/>
        </w:rPr>
        <w:t>48-43-430</w:t>
      </w:r>
    </w:p>
    <w:p w14:paraId="6F349A6E" w14:textId="11C905CB" w:rsidR="00784CB5" w:rsidRPr="00C42FFB" w:rsidRDefault="00784CB5" w:rsidP="008D7BDC">
      <w:pPr>
        <w:spacing w:after="0" w:line="238" w:lineRule="auto"/>
        <w:ind w:left="364" w:right="21"/>
        <w:jc w:val="both"/>
        <w:rPr>
          <w:rFonts w:ascii="Segoe UI Light" w:hAnsi="Segoe UI Light" w:cs="Segoe UI Light"/>
          <w:sz w:val="24"/>
          <w:szCs w:val="24"/>
        </w:rPr>
      </w:pPr>
      <w:r>
        <w:rPr>
          <w:rFonts w:ascii="Segoe UI Light" w:hAnsi="Segoe UI Light" w:cs="Segoe UI Light"/>
          <w:sz w:val="24"/>
          <w:szCs w:val="24"/>
        </w:rPr>
        <w:t xml:space="preserve">Małgorzata Szlązak, </w:t>
      </w:r>
      <w:r w:rsidRPr="00C42FFB">
        <w:rPr>
          <w:rFonts w:ascii="Segoe UI Light" w:hAnsi="Segoe UI Light" w:cs="Segoe UI Light"/>
          <w:sz w:val="24"/>
          <w:szCs w:val="24"/>
        </w:rPr>
        <w:t>tel. 22/</w:t>
      </w:r>
      <w:r w:rsidR="00EF5FE1">
        <w:rPr>
          <w:rFonts w:ascii="Segoe UI Light" w:hAnsi="Segoe UI Light" w:cs="Segoe UI Light"/>
          <w:sz w:val="24"/>
          <w:szCs w:val="24"/>
        </w:rPr>
        <w:t>48-43-430</w:t>
      </w:r>
    </w:p>
    <w:p w14:paraId="756FCAC9" w14:textId="0135D4C6" w:rsidR="008C71B3" w:rsidRPr="0088059D" w:rsidRDefault="008C71B3" w:rsidP="00A936E2">
      <w:pPr>
        <w:spacing w:after="0" w:line="259" w:lineRule="auto"/>
        <w:ind w:left="19"/>
        <w:jc w:val="both"/>
        <w:rPr>
          <w:rFonts w:ascii="Segoe UI Light" w:hAnsi="Segoe UI Light" w:cs="Segoe UI Light"/>
          <w:color w:val="FF0000"/>
          <w:sz w:val="24"/>
          <w:szCs w:val="24"/>
        </w:rPr>
      </w:pPr>
    </w:p>
    <w:p w14:paraId="51ABEBC3" w14:textId="63F25268" w:rsidR="008C71B3" w:rsidRDefault="00DE41B4" w:rsidP="00606352">
      <w:pPr>
        <w:pStyle w:val="Nagwek2"/>
      </w:pPr>
      <w:bookmarkStart w:id="29" w:name="_Toc85028053"/>
      <w:r w:rsidRPr="005A4BAC">
        <w:rPr>
          <w:rFonts w:ascii="Segoe UI Light" w:hAnsi="Segoe UI Light" w:cs="Segoe UI Light"/>
          <w:sz w:val="24"/>
          <w:szCs w:val="24"/>
        </w:rPr>
        <w:t>2. Sposób oraz termin składania i otwarcia ofert</w:t>
      </w:r>
      <w:bookmarkEnd w:id="29"/>
      <w:r w:rsidRPr="005A4BAC">
        <w:rPr>
          <w:rFonts w:ascii="Segoe UI Light" w:hAnsi="Segoe UI Light" w:cs="Segoe UI Light"/>
          <w:sz w:val="24"/>
          <w:szCs w:val="24"/>
        </w:rPr>
        <w:t xml:space="preserve"> </w:t>
      </w:r>
      <w:r>
        <w:rPr>
          <w:color w:val="2E74B5"/>
        </w:rPr>
        <w:t xml:space="preserve"> </w:t>
      </w:r>
    </w:p>
    <w:p w14:paraId="4B8084C9" w14:textId="77777777" w:rsidR="008C71B3" w:rsidRPr="00C42FFB" w:rsidRDefault="00DE41B4" w:rsidP="00A404E6">
      <w:pPr>
        <w:numPr>
          <w:ilvl w:val="0"/>
          <w:numId w:val="17"/>
        </w:numPr>
        <w:spacing w:before="0" w:after="0"/>
        <w:ind w:right="21" w:hanging="360"/>
        <w:jc w:val="both"/>
        <w:rPr>
          <w:rFonts w:ascii="Segoe UI Light" w:hAnsi="Segoe UI Light" w:cs="Segoe UI Light"/>
          <w:sz w:val="24"/>
          <w:szCs w:val="24"/>
        </w:rPr>
      </w:pPr>
      <w:r w:rsidRPr="00C42FFB">
        <w:rPr>
          <w:rFonts w:ascii="Segoe UI Light" w:hAnsi="Segoe UI Light" w:cs="Segoe UI Light"/>
          <w:sz w:val="24"/>
          <w:szCs w:val="24"/>
        </w:rPr>
        <w:t xml:space="preserve">Ofertę wraz z wymaganymi dokumentami należy umieścić na Platformie pod adresem: </w:t>
      </w:r>
    </w:p>
    <w:p w14:paraId="1C72F0E8" w14:textId="162CF3EF" w:rsidR="008C71B3" w:rsidRPr="009B7011" w:rsidRDefault="0051044D" w:rsidP="00914564">
      <w:pPr>
        <w:spacing w:before="0" w:after="0"/>
        <w:ind w:left="389" w:right="21"/>
        <w:jc w:val="both"/>
        <w:rPr>
          <w:rFonts w:ascii="Segoe UI Light" w:hAnsi="Segoe UI Light" w:cs="Segoe UI Light"/>
          <w:b/>
          <w:sz w:val="24"/>
          <w:szCs w:val="24"/>
        </w:rPr>
      </w:pPr>
      <w:hyperlink r:id="rId19" w:history="1">
        <w:r w:rsidR="00C42FFB" w:rsidRPr="006F7883">
          <w:rPr>
            <w:rStyle w:val="Hipercze"/>
            <w:rFonts w:ascii="Segoe UI Light" w:hAnsi="Segoe UI Light" w:cs="Segoe UI Light"/>
            <w:sz w:val="24"/>
            <w:szCs w:val="24"/>
            <w:u w:color="0000FF"/>
          </w:rPr>
          <w:t>https://platformazakupowa.pl/pn/gorakalwaria</w:t>
        </w:r>
      </w:hyperlink>
      <w:r w:rsidR="00C42FFB">
        <w:rPr>
          <w:rFonts w:ascii="Segoe UI Light" w:hAnsi="Segoe UI Light" w:cs="Segoe UI Light"/>
          <w:color w:val="FF0000"/>
          <w:sz w:val="24"/>
          <w:szCs w:val="24"/>
          <w:u w:val="single" w:color="0000FF"/>
        </w:rPr>
        <w:t xml:space="preserve"> </w:t>
      </w:r>
      <w:r w:rsidR="00DE41B4" w:rsidRPr="0088059D">
        <w:rPr>
          <w:rFonts w:ascii="Segoe UI Light" w:hAnsi="Segoe UI Light" w:cs="Segoe UI Light"/>
          <w:color w:val="FF0000"/>
          <w:sz w:val="24"/>
          <w:szCs w:val="24"/>
        </w:rPr>
        <w:t xml:space="preserve"> </w:t>
      </w:r>
      <w:r w:rsidR="00DE41B4" w:rsidRPr="00C42FFB">
        <w:rPr>
          <w:rFonts w:ascii="Segoe UI Light" w:hAnsi="Segoe UI Light" w:cs="Segoe UI Light"/>
          <w:sz w:val="24"/>
          <w:szCs w:val="24"/>
        </w:rPr>
        <w:t>na stronie dotyczącej odpowiedniego postępowania do dnia</w:t>
      </w:r>
      <w:r w:rsidR="00CB60EB">
        <w:rPr>
          <w:rFonts w:ascii="Segoe UI Light" w:hAnsi="Segoe UI Light" w:cs="Segoe UI Light"/>
          <w:color w:val="FF0000"/>
          <w:sz w:val="24"/>
          <w:szCs w:val="24"/>
        </w:rPr>
        <w:t xml:space="preserve"> </w:t>
      </w:r>
      <w:r w:rsidR="00A33497">
        <w:rPr>
          <w:rFonts w:ascii="Segoe UI Light" w:hAnsi="Segoe UI Light" w:cs="Segoe UI Light"/>
          <w:b/>
          <w:color w:val="FF0000"/>
          <w:sz w:val="24"/>
          <w:szCs w:val="24"/>
        </w:rPr>
        <w:t>08</w:t>
      </w:r>
      <w:r w:rsidR="00CB60EB" w:rsidRPr="00DA1394">
        <w:rPr>
          <w:rFonts w:ascii="Segoe UI Light" w:hAnsi="Segoe UI Light" w:cs="Segoe UI Light"/>
          <w:b/>
          <w:color w:val="FF0000"/>
          <w:sz w:val="24"/>
          <w:szCs w:val="24"/>
        </w:rPr>
        <w:t>.</w:t>
      </w:r>
      <w:r w:rsidR="00A33497">
        <w:rPr>
          <w:rFonts w:ascii="Segoe UI Light" w:hAnsi="Segoe UI Light" w:cs="Segoe UI Light"/>
          <w:b/>
          <w:color w:val="FF0000"/>
          <w:sz w:val="24"/>
          <w:szCs w:val="24"/>
        </w:rPr>
        <w:t>12</w:t>
      </w:r>
      <w:r w:rsidR="00416E9A" w:rsidRPr="00DA1394">
        <w:rPr>
          <w:rFonts w:ascii="Segoe UI Light" w:hAnsi="Segoe UI Light" w:cs="Segoe UI Light"/>
          <w:b/>
          <w:color w:val="FF0000"/>
          <w:sz w:val="24"/>
          <w:szCs w:val="24"/>
        </w:rPr>
        <w:t>.2023</w:t>
      </w:r>
      <w:r w:rsidR="00DA1394" w:rsidRPr="00DA1394">
        <w:rPr>
          <w:rFonts w:ascii="Segoe UI Light" w:hAnsi="Segoe UI Light" w:cs="Segoe UI Light"/>
          <w:b/>
          <w:color w:val="FF0000"/>
          <w:sz w:val="24"/>
          <w:szCs w:val="24"/>
        </w:rPr>
        <w:t xml:space="preserve"> r. do godz. 9</w:t>
      </w:r>
      <w:r w:rsidR="00606352" w:rsidRPr="00DA1394">
        <w:rPr>
          <w:rFonts w:ascii="Segoe UI Light" w:hAnsi="Segoe UI Light" w:cs="Segoe UI Light"/>
          <w:b/>
          <w:color w:val="FF0000"/>
          <w:sz w:val="24"/>
          <w:szCs w:val="24"/>
        </w:rPr>
        <w:t>:00</w:t>
      </w:r>
      <w:r w:rsidR="00DE41B4" w:rsidRPr="00DA1394">
        <w:rPr>
          <w:rFonts w:ascii="Segoe UI Light" w:hAnsi="Segoe UI Light" w:cs="Segoe UI Light"/>
          <w:b/>
          <w:color w:val="FF0000"/>
          <w:sz w:val="24"/>
          <w:szCs w:val="24"/>
        </w:rPr>
        <w:t xml:space="preserve">. </w:t>
      </w:r>
    </w:p>
    <w:p w14:paraId="0090BE9D" w14:textId="6762F9F0" w:rsidR="008C71B3" w:rsidRPr="00606352" w:rsidRDefault="00DE41B4" w:rsidP="00A404E6">
      <w:pPr>
        <w:numPr>
          <w:ilvl w:val="0"/>
          <w:numId w:val="17"/>
        </w:numPr>
        <w:spacing w:before="0" w:after="0"/>
        <w:ind w:right="21" w:hanging="360"/>
        <w:jc w:val="both"/>
        <w:rPr>
          <w:rFonts w:ascii="Segoe UI Light" w:hAnsi="Segoe UI Light" w:cs="Segoe UI Light"/>
          <w:b/>
          <w:sz w:val="24"/>
          <w:szCs w:val="24"/>
        </w:rPr>
      </w:pPr>
      <w:r w:rsidRPr="0088059D">
        <w:rPr>
          <w:rFonts w:ascii="Segoe UI Light" w:hAnsi="Segoe UI Light" w:cs="Segoe UI Light"/>
          <w:sz w:val="24"/>
          <w:szCs w:val="24"/>
        </w:rPr>
        <w:t>Do oferty należy dołączyć wszystkie wymagane w SWZ dokumenty</w:t>
      </w:r>
      <w:r w:rsidR="0061480E">
        <w:rPr>
          <w:rFonts w:ascii="Segoe UI Light" w:hAnsi="Segoe UI Light" w:cs="Segoe UI Light"/>
          <w:sz w:val="24"/>
          <w:szCs w:val="24"/>
        </w:rPr>
        <w:t xml:space="preserve">. </w:t>
      </w:r>
      <w:r w:rsidRPr="00606352">
        <w:rPr>
          <w:rFonts w:ascii="Segoe UI Light" w:hAnsi="Segoe UI Light" w:cs="Segoe UI Light"/>
          <w:b/>
          <w:sz w:val="24"/>
          <w:szCs w:val="24"/>
        </w:rPr>
        <w:t xml:space="preserve"> </w:t>
      </w:r>
    </w:p>
    <w:p w14:paraId="4BED47B4" w14:textId="77777777" w:rsidR="008C71B3" w:rsidRPr="00C42FFB" w:rsidRDefault="00DE41B4" w:rsidP="00A404E6">
      <w:pPr>
        <w:numPr>
          <w:ilvl w:val="0"/>
          <w:numId w:val="17"/>
        </w:numPr>
        <w:spacing w:before="0" w:after="0"/>
        <w:ind w:right="21" w:hanging="360"/>
        <w:jc w:val="both"/>
        <w:rPr>
          <w:rFonts w:ascii="Segoe UI Light" w:hAnsi="Segoe UI Light" w:cs="Segoe UI Light"/>
          <w:sz w:val="24"/>
          <w:szCs w:val="24"/>
        </w:rPr>
      </w:pPr>
      <w:r w:rsidRPr="00C42FFB">
        <w:rPr>
          <w:rFonts w:ascii="Segoe UI Light" w:hAnsi="Segoe UI Light" w:cs="Segoe UI Light"/>
          <w:sz w:val="24"/>
          <w:szCs w:val="24"/>
        </w:rPr>
        <w:t xml:space="preserve">Po wypełnieniu Formularza składania oferty lub wniosku i załadowaniu wszystkich wymaganych załączników należy kliknąć przycisk „Przejdź do podsumowania”. </w:t>
      </w:r>
    </w:p>
    <w:p w14:paraId="68E4A6D8" w14:textId="4109A454" w:rsidR="008C71B3" w:rsidRPr="00C42FFB" w:rsidRDefault="00DE41B4" w:rsidP="00A404E6">
      <w:pPr>
        <w:numPr>
          <w:ilvl w:val="0"/>
          <w:numId w:val="17"/>
        </w:numPr>
        <w:spacing w:before="0" w:after="0"/>
        <w:ind w:right="21" w:hanging="360"/>
        <w:jc w:val="both"/>
        <w:rPr>
          <w:rFonts w:ascii="Segoe UI Light" w:hAnsi="Segoe UI Light" w:cs="Segoe UI Light"/>
          <w:sz w:val="24"/>
          <w:szCs w:val="24"/>
        </w:rPr>
      </w:pPr>
      <w:r w:rsidRPr="00C42FFB">
        <w:rPr>
          <w:rFonts w:ascii="Segoe UI Light" w:hAnsi="Segoe UI Light" w:cs="Segoe UI Light"/>
          <w:sz w:val="24"/>
          <w:szCs w:val="24"/>
        </w:rPr>
        <w:t xml:space="preserve">Oferta składana elektronicznie </w:t>
      </w:r>
      <w:r w:rsidR="00606352">
        <w:rPr>
          <w:rFonts w:ascii="Segoe UI Light" w:hAnsi="Segoe UI Light" w:cs="Segoe UI Light"/>
          <w:sz w:val="24"/>
          <w:szCs w:val="24"/>
        </w:rPr>
        <w:t xml:space="preserve">– </w:t>
      </w:r>
      <w:r w:rsidRPr="00C42FFB">
        <w:rPr>
          <w:rFonts w:ascii="Segoe UI Light" w:hAnsi="Segoe UI Light" w:cs="Segoe UI Light"/>
          <w:sz w:val="24"/>
          <w:szCs w:val="24"/>
        </w:rPr>
        <w:t xml:space="preserve">musi zostać podpisana elektronicznym podpisem kwalifikowanym, podpisem zaufanym lub podpisem osobistym. W procesie składania oferty za pośrednictwem Platformy, Wykonawca powinien złożyć podpis bezpośrednio na dokumentach przesłanych za pośrednictwem Platformy. Zaleca się stosowanie podpisu na każdym załączonym pliku osobno, w szczególności w przypadku wskazanym w art. 63 ust. 2 ustawy Pzp, gdzie zaznaczono, iż oferty oraz oświadczenie, o którym mowa w art. 125 ust. 1 ustawy Pzp sporządza się, pod rygorem nieważności, w formie elektronicznej (opatrzonej kwalifikowanym podpisem elektronicznym) lub w postaci elektronicznej opatrzonej podpisem zaufanym lub podpisem osobistym. </w:t>
      </w:r>
    </w:p>
    <w:p w14:paraId="26E1ABB3" w14:textId="77777777" w:rsidR="008C71B3" w:rsidRPr="00C42FFB" w:rsidRDefault="00DE41B4" w:rsidP="00A404E6">
      <w:pPr>
        <w:numPr>
          <w:ilvl w:val="0"/>
          <w:numId w:val="17"/>
        </w:numPr>
        <w:spacing w:before="0" w:after="0"/>
        <w:ind w:right="21" w:hanging="360"/>
        <w:jc w:val="both"/>
        <w:rPr>
          <w:rFonts w:ascii="Segoe UI Light" w:hAnsi="Segoe UI Light" w:cs="Segoe UI Light"/>
          <w:sz w:val="24"/>
          <w:szCs w:val="24"/>
        </w:rPr>
      </w:pPr>
      <w:r w:rsidRPr="00C42FFB">
        <w:rPr>
          <w:rFonts w:ascii="Segoe UI Light" w:hAnsi="Segoe UI Light" w:cs="Segoe UI Light"/>
          <w:sz w:val="24"/>
          <w:szCs w:val="24"/>
        </w:rPr>
        <w:t xml:space="preserve">Za datę złożenia oferty przyjmuje się datę jej przekazania na Platformę w drugim kroku składania oferty poprzez kliknięcie przycisku “Złóż ofertę” i wyświetlenie się komunikatu, że oferta została zaszyfrowana i złożona. </w:t>
      </w:r>
    </w:p>
    <w:p w14:paraId="0B90C3AC" w14:textId="77777777" w:rsidR="00C42FFB" w:rsidRPr="00C42FFB" w:rsidRDefault="00DE41B4" w:rsidP="00A404E6">
      <w:pPr>
        <w:numPr>
          <w:ilvl w:val="0"/>
          <w:numId w:val="17"/>
        </w:numPr>
        <w:spacing w:before="0" w:after="0"/>
        <w:ind w:right="21" w:hanging="360"/>
        <w:jc w:val="both"/>
        <w:rPr>
          <w:rFonts w:ascii="Segoe UI Light" w:hAnsi="Segoe UI Light" w:cs="Segoe UI Light"/>
          <w:sz w:val="24"/>
          <w:szCs w:val="24"/>
        </w:rPr>
      </w:pPr>
      <w:r w:rsidRPr="00C42FFB">
        <w:rPr>
          <w:rFonts w:ascii="Segoe UI Light" w:hAnsi="Segoe UI Light" w:cs="Segoe UI Light"/>
          <w:sz w:val="24"/>
          <w:szCs w:val="24"/>
        </w:rPr>
        <w:t xml:space="preserve">Szczegółowa instrukcja dla Wykonawców dotycząca złożenia, zmiany i wycofania oferty znajduje się na stronie internetowej pod adresem: </w:t>
      </w:r>
      <w:r w:rsidRPr="00C42FFB">
        <w:rPr>
          <w:rFonts w:ascii="Segoe UI Light" w:hAnsi="Segoe UI Light" w:cs="Segoe UI Light"/>
          <w:sz w:val="24"/>
          <w:szCs w:val="24"/>
          <w:u w:val="single" w:color="0000FF"/>
        </w:rPr>
        <w:t>https://platformazakupowa.pl/strona/45-instrukcje</w:t>
      </w:r>
      <w:r w:rsidRPr="00C42FFB">
        <w:rPr>
          <w:rFonts w:ascii="Segoe UI Light" w:hAnsi="Segoe UI Light" w:cs="Segoe UI Light"/>
          <w:sz w:val="24"/>
          <w:szCs w:val="24"/>
        </w:rPr>
        <w:t xml:space="preserve"> </w:t>
      </w:r>
    </w:p>
    <w:p w14:paraId="3A84B5D7" w14:textId="3F55889C" w:rsidR="008C71B3" w:rsidRPr="001B0BD5" w:rsidRDefault="00784CB5" w:rsidP="00914564">
      <w:pPr>
        <w:numPr>
          <w:ilvl w:val="0"/>
          <w:numId w:val="17"/>
        </w:numPr>
        <w:spacing w:before="0" w:after="0"/>
        <w:ind w:right="21" w:hanging="360"/>
        <w:jc w:val="both"/>
        <w:rPr>
          <w:rFonts w:ascii="Segoe UI Light" w:hAnsi="Segoe UI Light" w:cs="Segoe UI Light"/>
          <w:b/>
          <w:color w:val="FF0000"/>
          <w:sz w:val="24"/>
          <w:szCs w:val="24"/>
        </w:rPr>
      </w:pPr>
      <w:r w:rsidRPr="009B7011">
        <w:rPr>
          <w:rFonts w:ascii="Segoe UI Light" w:hAnsi="Segoe UI Light" w:cs="Segoe UI Light"/>
          <w:b/>
          <w:sz w:val="24"/>
          <w:szCs w:val="24"/>
        </w:rPr>
        <w:t xml:space="preserve">Otwarcie ofert nastąpi w dniu </w:t>
      </w:r>
      <w:r w:rsidR="000B2A7F">
        <w:rPr>
          <w:rFonts w:ascii="Segoe UI Light" w:hAnsi="Segoe UI Light" w:cs="Segoe UI Light"/>
          <w:b/>
          <w:color w:val="FF0000"/>
          <w:sz w:val="24"/>
          <w:szCs w:val="24"/>
        </w:rPr>
        <w:t>0</w:t>
      </w:r>
      <w:r w:rsidR="00A33497">
        <w:rPr>
          <w:rFonts w:ascii="Segoe UI Light" w:hAnsi="Segoe UI Light" w:cs="Segoe UI Light"/>
          <w:b/>
          <w:color w:val="FF0000"/>
          <w:sz w:val="24"/>
          <w:szCs w:val="24"/>
        </w:rPr>
        <w:t>8</w:t>
      </w:r>
      <w:r w:rsidR="00CB60EB" w:rsidRPr="001B0BD5">
        <w:rPr>
          <w:rFonts w:ascii="Segoe UI Light" w:hAnsi="Segoe UI Light" w:cs="Segoe UI Light"/>
          <w:b/>
          <w:color w:val="FF0000"/>
          <w:sz w:val="24"/>
          <w:szCs w:val="24"/>
        </w:rPr>
        <w:t>.</w:t>
      </w:r>
      <w:r w:rsidR="00A33497">
        <w:rPr>
          <w:rFonts w:ascii="Segoe UI Light" w:hAnsi="Segoe UI Light" w:cs="Segoe UI Light"/>
          <w:b/>
          <w:color w:val="FF0000"/>
          <w:sz w:val="24"/>
          <w:szCs w:val="24"/>
        </w:rPr>
        <w:t>12</w:t>
      </w:r>
      <w:r w:rsidR="00CB60EB" w:rsidRPr="001B0BD5">
        <w:rPr>
          <w:rFonts w:ascii="Segoe UI Light" w:hAnsi="Segoe UI Light" w:cs="Segoe UI Light"/>
          <w:b/>
          <w:color w:val="FF0000"/>
          <w:sz w:val="24"/>
          <w:szCs w:val="24"/>
        </w:rPr>
        <w:t>.</w:t>
      </w:r>
      <w:r w:rsidR="00416E9A" w:rsidRPr="001B0BD5">
        <w:rPr>
          <w:rFonts w:ascii="Segoe UI Light" w:hAnsi="Segoe UI Light" w:cs="Segoe UI Light"/>
          <w:b/>
          <w:color w:val="FF0000"/>
          <w:sz w:val="24"/>
          <w:szCs w:val="24"/>
        </w:rPr>
        <w:t>2023</w:t>
      </w:r>
      <w:r w:rsidR="001B0BD5" w:rsidRPr="001B0BD5">
        <w:rPr>
          <w:rFonts w:ascii="Segoe UI Light" w:hAnsi="Segoe UI Light" w:cs="Segoe UI Light"/>
          <w:b/>
          <w:color w:val="FF0000"/>
          <w:sz w:val="24"/>
          <w:szCs w:val="24"/>
        </w:rPr>
        <w:t xml:space="preserve"> r. o godz. 9</w:t>
      </w:r>
      <w:r w:rsidR="00416E9A" w:rsidRPr="001B0BD5">
        <w:rPr>
          <w:rFonts w:ascii="Segoe UI Light" w:hAnsi="Segoe UI Light" w:cs="Segoe UI Light"/>
          <w:b/>
          <w:color w:val="FF0000"/>
          <w:sz w:val="24"/>
          <w:szCs w:val="24"/>
        </w:rPr>
        <w:t>:15</w:t>
      </w:r>
      <w:r w:rsidR="00DE41B4" w:rsidRPr="001B0BD5">
        <w:rPr>
          <w:rFonts w:ascii="Segoe UI Light" w:hAnsi="Segoe UI Light" w:cs="Segoe UI Light"/>
          <w:b/>
          <w:color w:val="FF0000"/>
          <w:sz w:val="24"/>
          <w:szCs w:val="24"/>
        </w:rPr>
        <w:t xml:space="preserve"> </w:t>
      </w:r>
    </w:p>
    <w:p w14:paraId="1040BB58" w14:textId="77777777" w:rsidR="008C71B3" w:rsidRPr="00C42FFB" w:rsidRDefault="00DE41B4" w:rsidP="00A404E6">
      <w:pPr>
        <w:numPr>
          <w:ilvl w:val="0"/>
          <w:numId w:val="18"/>
        </w:numPr>
        <w:spacing w:before="0" w:after="0"/>
        <w:ind w:right="21" w:hanging="360"/>
        <w:jc w:val="both"/>
        <w:rPr>
          <w:rFonts w:ascii="Segoe UI Light" w:hAnsi="Segoe UI Light" w:cs="Segoe UI Light"/>
          <w:sz w:val="24"/>
          <w:szCs w:val="24"/>
        </w:rPr>
      </w:pPr>
      <w:r w:rsidRPr="00C42FFB">
        <w:rPr>
          <w:rFonts w:ascii="Segoe UI Light" w:hAnsi="Segoe UI Light" w:cs="Segoe UI Light"/>
          <w:sz w:val="24"/>
          <w:szCs w:val="24"/>
        </w:rPr>
        <w:t xml:space="preserve">Otwarcie ofert jest niejawne. </w:t>
      </w:r>
    </w:p>
    <w:p w14:paraId="1E5FE853" w14:textId="77777777" w:rsidR="008C71B3" w:rsidRPr="00C42FFB" w:rsidRDefault="00DE41B4" w:rsidP="00A404E6">
      <w:pPr>
        <w:numPr>
          <w:ilvl w:val="0"/>
          <w:numId w:val="18"/>
        </w:numPr>
        <w:spacing w:before="0" w:after="0"/>
        <w:ind w:right="21" w:hanging="360"/>
        <w:jc w:val="both"/>
        <w:rPr>
          <w:rFonts w:ascii="Segoe UI Light" w:hAnsi="Segoe UI Light" w:cs="Segoe UI Light"/>
          <w:sz w:val="24"/>
          <w:szCs w:val="24"/>
        </w:rPr>
      </w:pPr>
      <w:r w:rsidRPr="00C42FFB">
        <w:rPr>
          <w:rFonts w:ascii="Segoe UI Light" w:hAnsi="Segoe UI Light" w:cs="Segoe UI Light"/>
          <w:sz w:val="24"/>
          <w:szCs w:val="24"/>
        </w:rPr>
        <w:t xml:space="preserve">Jeżeli otwarcie ofert następuje przy użyciu systemu teleinformatycznego, w przypadku awarii tego systemu, która powoduje brak możliwości otwarcia ofert w terminie określonym przez Zamawiającego, otwarcie ofert następuje niezwłocznie po usunięciu awarii. </w:t>
      </w:r>
    </w:p>
    <w:p w14:paraId="60608B52" w14:textId="77777777" w:rsidR="008C71B3" w:rsidRPr="00C42FFB" w:rsidRDefault="00DE41B4" w:rsidP="00A404E6">
      <w:pPr>
        <w:numPr>
          <w:ilvl w:val="0"/>
          <w:numId w:val="18"/>
        </w:numPr>
        <w:spacing w:before="0" w:after="0"/>
        <w:ind w:right="21" w:hanging="360"/>
        <w:jc w:val="both"/>
        <w:rPr>
          <w:rFonts w:ascii="Segoe UI Light" w:hAnsi="Segoe UI Light" w:cs="Segoe UI Light"/>
          <w:sz w:val="24"/>
          <w:szCs w:val="24"/>
        </w:rPr>
      </w:pPr>
      <w:r w:rsidRPr="00C42FFB">
        <w:rPr>
          <w:rFonts w:ascii="Segoe UI Light" w:hAnsi="Segoe UI Light" w:cs="Segoe UI Light"/>
          <w:sz w:val="24"/>
          <w:szCs w:val="24"/>
        </w:rPr>
        <w:t xml:space="preserve">Zamawiający poinformuje o zmianie terminu otwarcia ofert na stronie internetowej prowadzonego postępowania. </w:t>
      </w:r>
    </w:p>
    <w:p w14:paraId="72CDBA74" w14:textId="77777777" w:rsidR="008C71B3" w:rsidRPr="00C42FFB" w:rsidRDefault="00DE41B4" w:rsidP="00A404E6">
      <w:pPr>
        <w:numPr>
          <w:ilvl w:val="0"/>
          <w:numId w:val="18"/>
        </w:numPr>
        <w:spacing w:before="0" w:after="0"/>
        <w:ind w:right="21" w:hanging="360"/>
        <w:jc w:val="both"/>
        <w:rPr>
          <w:rFonts w:ascii="Segoe UI Light" w:hAnsi="Segoe UI Light" w:cs="Segoe UI Light"/>
          <w:sz w:val="24"/>
          <w:szCs w:val="24"/>
        </w:rPr>
      </w:pPr>
      <w:r w:rsidRPr="00C42FFB">
        <w:rPr>
          <w:rFonts w:ascii="Segoe UI Light" w:hAnsi="Segoe UI Light" w:cs="Segoe UI Light"/>
          <w:sz w:val="24"/>
          <w:szCs w:val="24"/>
        </w:rPr>
        <w:t xml:space="preserve">Zamawiający, najpóźniej przed otwarciem ofert, udostępnia na stronie internetowej prowadzonego postępowania informację o kwocie, jaką zamierza przeznaczyć na sfinansowanie zamówienia. </w:t>
      </w:r>
    </w:p>
    <w:p w14:paraId="5976E309" w14:textId="77777777" w:rsidR="008C71B3" w:rsidRPr="00C42FFB" w:rsidRDefault="00DE41B4" w:rsidP="00A404E6">
      <w:pPr>
        <w:numPr>
          <w:ilvl w:val="0"/>
          <w:numId w:val="18"/>
        </w:numPr>
        <w:spacing w:before="0" w:after="0"/>
        <w:ind w:right="21" w:hanging="360"/>
        <w:jc w:val="both"/>
        <w:rPr>
          <w:rFonts w:ascii="Segoe UI Light" w:hAnsi="Segoe UI Light" w:cs="Segoe UI Light"/>
          <w:sz w:val="24"/>
          <w:szCs w:val="24"/>
        </w:rPr>
      </w:pPr>
      <w:r w:rsidRPr="00C42FFB">
        <w:rPr>
          <w:rFonts w:ascii="Segoe UI Light" w:hAnsi="Segoe UI Light" w:cs="Segoe UI Light"/>
          <w:sz w:val="24"/>
          <w:szCs w:val="24"/>
        </w:rPr>
        <w:t xml:space="preserve">Zamawiający, niezwłocznie po otwarciu ofert, udostępni na Platformie w sekcji „Komunikaty” na stronie danego postępowania informacje o: </w:t>
      </w:r>
    </w:p>
    <w:p w14:paraId="40F0A384" w14:textId="77777777" w:rsidR="008C71B3" w:rsidRPr="00C42FFB" w:rsidRDefault="00DE41B4" w:rsidP="00A404E6">
      <w:pPr>
        <w:numPr>
          <w:ilvl w:val="1"/>
          <w:numId w:val="18"/>
        </w:numPr>
        <w:spacing w:before="0" w:after="0"/>
        <w:ind w:right="21" w:hanging="360"/>
        <w:jc w:val="both"/>
        <w:rPr>
          <w:rFonts w:ascii="Segoe UI Light" w:hAnsi="Segoe UI Light" w:cs="Segoe UI Light"/>
          <w:sz w:val="24"/>
          <w:szCs w:val="24"/>
        </w:rPr>
      </w:pPr>
      <w:r w:rsidRPr="00C42FFB">
        <w:rPr>
          <w:rFonts w:ascii="Segoe UI Light" w:hAnsi="Segoe UI Light" w:cs="Segoe UI Light"/>
          <w:sz w:val="24"/>
          <w:szCs w:val="24"/>
        </w:rPr>
        <w:t xml:space="preserve">nazwach albo imionach i nazwiskach oraz siedzibach lub miejscach prowadzonej działalności gospodarczej albo miejscach zamieszkania Wykonawców, których oferty zostały otwarte; </w:t>
      </w:r>
    </w:p>
    <w:p w14:paraId="6ABDD139" w14:textId="77777777" w:rsidR="008C71B3" w:rsidRPr="00C42FFB" w:rsidRDefault="00DE41B4" w:rsidP="00A404E6">
      <w:pPr>
        <w:numPr>
          <w:ilvl w:val="1"/>
          <w:numId w:val="18"/>
        </w:numPr>
        <w:spacing w:before="0" w:after="0"/>
        <w:ind w:right="21" w:hanging="360"/>
        <w:jc w:val="both"/>
        <w:rPr>
          <w:rFonts w:ascii="Segoe UI Light" w:hAnsi="Segoe UI Light" w:cs="Segoe UI Light"/>
          <w:sz w:val="24"/>
          <w:szCs w:val="24"/>
        </w:rPr>
      </w:pPr>
      <w:r w:rsidRPr="00C42FFB">
        <w:rPr>
          <w:rFonts w:ascii="Segoe UI Light" w:hAnsi="Segoe UI Light" w:cs="Segoe UI Light"/>
          <w:sz w:val="24"/>
          <w:szCs w:val="24"/>
        </w:rPr>
        <w:t xml:space="preserve">cenach lub kosztach zawartych w ofertach. </w:t>
      </w:r>
    </w:p>
    <w:p w14:paraId="0F10627C" w14:textId="77777777" w:rsidR="008C71B3" w:rsidRDefault="00DE41B4">
      <w:pPr>
        <w:spacing w:after="0" w:line="259" w:lineRule="auto"/>
        <w:ind w:left="19"/>
      </w:pPr>
      <w:r>
        <w:t xml:space="preserve"> </w:t>
      </w:r>
    </w:p>
    <w:p w14:paraId="23766B16" w14:textId="62505737" w:rsidR="008C71B3" w:rsidRDefault="00DE41B4" w:rsidP="00606352">
      <w:pPr>
        <w:pStyle w:val="Nagwek2"/>
      </w:pPr>
      <w:bookmarkStart w:id="30" w:name="_Toc85028054"/>
      <w:r w:rsidRPr="008472A6">
        <w:rPr>
          <w:rFonts w:ascii="Segoe UI Light" w:hAnsi="Segoe UI Light" w:cs="Segoe UI Light"/>
          <w:sz w:val="24"/>
          <w:szCs w:val="24"/>
        </w:rPr>
        <w:t>3. Termin związania ofertą</w:t>
      </w:r>
      <w:bookmarkEnd w:id="30"/>
      <w:r>
        <w:rPr>
          <w:color w:val="0070C0"/>
        </w:rPr>
        <w:t xml:space="preserve"> </w:t>
      </w:r>
    </w:p>
    <w:p w14:paraId="10F7012A" w14:textId="18BD588A" w:rsidR="008C71B3" w:rsidRPr="0061480E" w:rsidRDefault="00DE41B4" w:rsidP="00914564">
      <w:pPr>
        <w:numPr>
          <w:ilvl w:val="0"/>
          <w:numId w:val="19"/>
        </w:numPr>
        <w:spacing w:after="6"/>
        <w:ind w:right="21" w:hanging="360"/>
        <w:rPr>
          <w:rFonts w:ascii="Segoe UI Light" w:hAnsi="Segoe UI Light" w:cs="Segoe UI Light"/>
          <w:color w:val="FF0000"/>
          <w:sz w:val="24"/>
          <w:szCs w:val="24"/>
        </w:rPr>
      </w:pPr>
      <w:r w:rsidRPr="0088059D">
        <w:rPr>
          <w:rFonts w:ascii="Segoe UI Light" w:hAnsi="Segoe UI Light" w:cs="Segoe UI Light"/>
          <w:sz w:val="24"/>
          <w:szCs w:val="24"/>
        </w:rPr>
        <w:t xml:space="preserve">Wykonawca jest związany ofertą przez okres 30 dni tj. od dnia upływu terminu składania ofert do dnia </w:t>
      </w:r>
      <w:r w:rsidR="00E97725">
        <w:rPr>
          <w:rFonts w:ascii="Segoe UI Light" w:hAnsi="Segoe UI Light" w:cs="Segoe UI Light"/>
          <w:b/>
          <w:color w:val="FF0000"/>
          <w:sz w:val="24"/>
          <w:szCs w:val="24"/>
        </w:rPr>
        <w:t>06</w:t>
      </w:r>
      <w:r w:rsidR="00C103A5" w:rsidRPr="000B2A7F">
        <w:rPr>
          <w:rFonts w:ascii="Segoe UI Light" w:hAnsi="Segoe UI Light" w:cs="Segoe UI Light"/>
          <w:b/>
          <w:color w:val="FF0000"/>
          <w:sz w:val="24"/>
          <w:szCs w:val="24"/>
        </w:rPr>
        <w:t>.</w:t>
      </w:r>
      <w:r w:rsidR="00E97725">
        <w:rPr>
          <w:rFonts w:ascii="Segoe UI Light" w:hAnsi="Segoe UI Light" w:cs="Segoe UI Light"/>
          <w:b/>
          <w:color w:val="FF0000"/>
          <w:sz w:val="24"/>
          <w:szCs w:val="24"/>
        </w:rPr>
        <w:t>01.2024</w:t>
      </w:r>
      <w:r w:rsidR="00C103A5" w:rsidRPr="000B2A7F">
        <w:rPr>
          <w:rFonts w:ascii="Segoe UI Light" w:hAnsi="Segoe UI Light" w:cs="Segoe UI Light"/>
          <w:b/>
          <w:color w:val="FF0000"/>
          <w:sz w:val="24"/>
          <w:szCs w:val="24"/>
        </w:rPr>
        <w:t xml:space="preserve"> r.</w:t>
      </w:r>
      <w:r w:rsidR="00C103A5" w:rsidRPr="000B2A7F">
        <w:rPr>
          <w:rFonts w:ascii="Segoe UI Light" w:hAnsi="Segoe UI Light" w:cs="Segoe UI Light"/>
          <w:color w:val="FF0000"/>
          <w:sz w:val="24"/>
          <w:szCs w:val="24"/>
        </w:rPr>
        <w:t xml:space="preserve"> </w:t>
      </w:r>
    </w:p>
    <w:p w14:paraId="6EF46E63" w14:textId="77777777" w:rsidR="008C71B3" w:rsidRPr="0088059D" w:rsidRDefault="00DE41B4" w:rsidP="00A404E6">
      <w:pPr>
        <w:numPr>
          <w:ilvl w:val="0"/>
          <w:numId w:val="19"/>
        </w:numPr>
        <w:ind w:right="21" w:hanging="360"/>
        <w:rPr>
          <w:rFonts w:ascii="Segoe UI Light" w:hAnsi="Segoe UI Light" w:cs="Segoe UI Light"/>
          <w:sz w:val="24"/>
          <w:szCs w:val="24"/>
        </w:rPr>
      </w:pPr>
      <w:r w:rsidRPr="0088059D">
        <w:rPr>
          <w:rFonts w:ascii="Segoe UI Light" w:hAnsi="Segoe UI Light" w:cs="Segoe UI Light"/>
          <w:sz w:val="24"/>
          <w:szCs w:val="24"/>
        </w:rPr>
        <w:t xml:space="preserve">W przypadku gdy wybór najkorzystniejszej oferty nie nastąpi przed upływem terminu związania ofertą określonego w SWZ, Zamawiający przed upływem terminu związania ofertą zwraca się jednokrotnie do Wykonawców o wyrażenie zgody na przedłużenie tego terminu o wskazywany przez niego okres, nie dłuższy niż 30 dni. </w:t>
      </w:r>
    </w:p>
    <w:p w14:paraId="1320D58C" w14:textId="77777777" w:rsidR="00416E9A" w:rsidRDefault="00DE41B4" w:rsidP="00A404E6">
      <w:pPr>
        <w:numPr>
          <w:ilvl w:val="0"/>
          <w:numId w:val="19"/>
        </w:numPr>
        <w:ind w:right="21" w:hanging="360"/>
        <w:rPr>
          <w:rFonts w:ascii="Segoe UI Light" w:hAnsi="Segoe UI Light" w:cs="Segoe UI Light"/>
          <w:sz w:val="24"/>
          <w:szCs w:val="24"/>
        </w:rPr>
      </w:pPr>
      <w:r w:rsidRPr="0088059D">
        <w:rPr>
          <w:rFonts w:ascii="Segoe UI Light" w:hAnsi="Segoe UI Light" w:cs="Segoe UI Light"/>
          <w:sz w:val="24"/>
          <w:szCs w:val="24"/>
        </w:rPr>
        <w:t xml:space="preserve">Przedłużenie terminu związania oferta, o którym mowa w pkt 2), wymaga złożenia przez Wykonawcę pisemnego oświadczenia o wyrażeniu zgody na przedłużenie terminu związania oferta. </w:t>
      </w:r>
    </w:p>
    <w:p w14:paraId="323BCCC5" w14:textId="3B630AAC" w:rsidR="008C71B3" w:rsidRPr="0088059D" w:rsidRDefault="00DE41B4" w:rsidP="00A404E6">
      <w:pPr>
        <w:numPr>
          <w:ilvl w:val="0"/>
          <w:numId w:val="19"/>
        </w:numPr>
        <w:ind w:right="21" w:hanging="360"/>
        <w:rPr>
          <w:rFonts w:ascii="Segoe UI Light" w:hAnsi="Segoe UI Light" w:cs="Segoe UI Light"/>
          <w:sz w:val="24"/>
          <w:szCs w:val="24"/>
        </w:rPr>
      </w:pPr>
      <w:r w:rsidRPr="0088059D">
        <w:rPr>
          <w:rFonts w:ascii="Segoe UI Light" w:hAnsi="Segoe UI Light" w:cs="Segoe UI Light"/>
          <w:sz w:val="24"/>
          <w:szCs w:val="24"/>
        </w:rPr>
        <w:t xml:space="preserve">Odmowa wyrażenia zgody, o której mowa w pkt 2), powoduje odrzucenie oferty Wykonawcy. </w:t>
      </w:r>
    </w:p>
    <w:p w14:paraId="3B2B5E55" w14:textId="77777777" w:rsidR="008C71B3" w:rsidRDefault="00DE41B4">
      <w:pPr>
        <w:spacing w:after="0" w:line="259" w:lineRule="auto"/>
        <w:ind w:left="19"/>
      </w:pPr>
      <w:r>
        <w:rPr>
          <w:color w:val="0070C0"/>
        </w:rPr>
        <w:t xml:space="preserve"> </w:t>
      </w:r>
    </w:p>
    <w:p w14:paraId="5CF3BBF4" w14:textId="3F2EC75A" w:rsidR="008C71B3" w:rsidRDefault="00DE41B4" w:rsidP="00606352">
      <w:pPr>
        <w:pStyle w:val="Nagwek2"/>
      </w:pPr>
      <w:bookmarkStart w:id="31" w:name="_Toc85028055"/>
      <w:r w:rsidRPr="00D649BA">
        <w:rPr>
          <w:rFonts w:ascii="Segoe UI Light" w:hAnsi="Segoe UI Light" w:cs="Segoe UI Light"/>
          <w:sz w:val="24"/>
          <w:szCs w:val="24"/>
        </w:rPr>
        <w:t>4. Opis kryteriów oceny ofert wraz z podaniem wag tych kryteriów i sposobu oceny ofert</w:t>
      </w:r>
      <w:bookmarkEnd w:id="31"/>
      <w:r w:rsidRPr="00D649BA">
        <w:rPr>
          <w:rFonts w:ascii="Segoe UI Light" w:hAnsi="Segoe UI Light" w:cs="Segoe UI Light"/>
          <w:sz w:val="24"/>
          <w:szCs w:val="24"/>
        </w:rPr>
        <w:t xml:space="preserve"> </w:t>
      </w:r>
      <w:r>
        <w:rPr>
          <w:color w:val="0070C0"/>
        </w:rPr>
        <w:t xml:space="preserve"> </w:t>
      </w:r>
    </w:p>
    <w:p w14:paraId="0D7E55F6" w14:textId="239D81D7" w:rsidR="008C71B3" w:rsidRDefault="00DE41B4">
      <w:pPr>
        <w:tabs>
          <w:tab w:val="right" w:pos="9269"/>
        </w:tabs>
        <w:rPr>
          <w:rFonts w:ascii="Segoe UI Light" w:hAnsi="Segoe UI Light" w:cs="Segoe UI Light"/>
          <w:sz w:val="24"/>
          <w:szCs w:val="24"/>
        </w:rPr>
      </w:pPr>
      <w:r w:rsidRPr="0088059D">
        <w:rPr>
          <w:rFonts w:ascii="Segoe UI Light" w:hAnsi="Segoe UI Light" w:cs="Segoe UI Light"/>
          <w:sz w:val="24"/>
          <w:szCs w:val="24"/>
        </w:rPr>
        <w:t xml:space="preserve">1) </w:t>
      </w:r>
      <w:r w:rsidRPr="0088059D">
        <w:rPr>
          <w:rFonts w:ascii="Segoe UI Light" w:hAnsi="Segoe UI Light" w:cs="Segoe UI Light"/>
          <w:sz w:val="24"/>
          <w:szCs w:val="24"/>
        </w:rPr>
        <w:tab/>
        <w:t xml:space="preserve">Zamawiający przy wyborze najkorzystniejszej oferty będzie się kierował następującym kryteriami: </w:t>
      </w:r>
    </w:p>
    <w:p w14:paraId="42B47B6F" w14:textId="77777777" w:rsidR="008C71B3" w:rsidRDefault="00DE41B4">
      <w:pPr>
        <w:spacing w:after="0" w:line="259" w:lineRule="auto"/>
        <w:ind w:left="470"/>
      </w:pPr>
      <w:r>
        <w:t xml:space="preserve"> </w:t>
      </w:r>
    </w:p>
    <w:tbl>
      <w:tblPr>
        <w:tblStyle w:val="TableGrid"/>
        <w:tblW w:w="9430" w:type="dxa"/>
        <w:tblInd w:w="-89" w:type="dxa"/>
        <w:tblCellMar>
          <w:top w:w="56" w:type="dxa"/>
          <w:left w:w="105" w:type="dxa"/>
          <w:right w:w="62" w:type="dxa"/>
        </w:tblCellMar>
        <w:tblLook w:val="04A0" w:firstRow="1" w:lastRow="0" w:firstColumn="1" w:lastColumn="0" w:noHBand="0" w:noVBand="1"/>
      </w:tblPr>
      <w:tblGrid>
        <w:gridCol w:w="593"/>
        <w:gridCol w:w="2863"/>
        <w:gridCol w:w="1927"/>
        <w:gridCol w:w="1541"/>
        <w:gridCol w:w="2506"/>
      </w:tblGrid>
      <w:tr w:rsidR="008C71B3" w:rsidRPr="00C05788" w14:paraId="0DB5A249" w14:textId="77777777">
        <w:trPr>
          <w:trHeight w:val="797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02C97" w14:textId="77777777" w:rsidR="008C71B3" w:rsidRPr="00C05788" w:rsidRDefault="00DE41B4">
            <w:pPr>
              <w:spacing w:line="259" w:lineRule="auto"/>
              <w:ind w:left="3"/>
              <w:rPr>
                <w:rFonts w:ascii="Segoe UI Light" w:hAnsi="Segoe UI Light" w:cs="Segoe UI Light"/>
                <w:sz w:val="24"/>
                <w:szCs w:val="24"/>
              </w:rPr>
            </w:pPr>
            <w:r w:rsidRPr="00C05788">
              <w:rPr>
                <w:rFonts w:ascii="Segoe UI Light" w:hAnsi="Segoe UI Light" w:cs="Segoe UI Light"/>
                <w:sz w:val="24"/>
                <w:szCs w:val="24"/>
              </w:rPr>
              <w:t xml:space="preserve">Lp. 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B5979" w14:textId="77777777" w:rsidR="008C71B3" w:rsidRPr="00C05788" w:rsidRDefault="00DE41B4">
            <w:pPr>
              <w:spacing w:line="259" w:lineRule="auto"/>
              <w:ind w:left="1"/>
              <w:rPr>
                <w:rFonts w:ascii="Segoe UI Light" w:hAnsi="Segoe UI Light" w:cs="Segoe UI Light"/>
                <w:sz w:val="24"/>
                <w:szCs w:val="24"/>
              </w:rPr>
            </w:pPr>
            <w:r w:rsidRPr="00C05788">
              <w:rPr>
                <w:rFonts w:ascii="Segoe UI Light" w:hAnsi="Segoe UI Light" w:cs="Segoe UI Light"/>
                <w:sz w:val="24"/>
                <w:szCs w:val="24"/>
              </w:rPr>
              <w:t xml:space="preserve">Kryterium 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44EC6" w14:textId="77777777" w:rsidR="008C71B3" w:rsidRPr="00C05788" w:rsidRDefault="00DE41B4">
            <w:pPr>
              <w:spacing w:line="259" w:lineRule="auto"/>
              <w:jc w:val="center"/>
              <w:rPr>
                <w:rFonts w:ascii="Segoe UI Light" w:hAnsi="Segoe UI Light" w:cs="Segoe UI Light"/>
                <w:sz w:val="24"/>
                <w:szCs w:val="24"/>
              </w:rPr>
            </w:pPr>
            <w:r w:rsidRPr="00C05788">
              <w:rPr>
                <w:rFonts w:ascii="Segoe UI Light" w:hAnsi="Segoe UI Light" w:cs="Segoe UI Light"/>
                <w:sz w:val="24"/>
                <w:szCs w:val="24"/>
              </w:rPr>
              <w:t xml:space="preserve">Maksymalna ilość punktów 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56E00" w14:textId="3CC4E0B1" w:rsidR="008C71B3" w:rsidRPr="00C05788" w:rsidRDefault="00DE41B4" w:rsidP="00C05788">
            <w:pPr>
              <w:spacing w:line="239" w:lineRule="auto"/>
              <w:jc w:val="center"/>
              <w:rPr>
                <w:rFonts w:ascii="Segoe UI Light" w:hAnsi="Segoe UI Light" w:cs="Segoe UI Light"/>
                <w:sz w:val="24"/>
                <w:szCs w:val="24"/>
              </w:rPr>
            </w:pPr>
            <w:r w:rsidRPr="00C05788">
              <w:rPr>
                <w:rFonts w:ascii="Segoe UI Light" w:hAnsi="Segoe UI Light" w:cs="Segoe UI Light"/>
                <w:sz w:val="24"/>
                <w:szCs w:val="24"/>
              </w:rPr>
              <w:t xml:space="preserve">Waga kryterium 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9BA1D" w14:textId="77777777" w:rsidR="008C71B3" w:rsidRPr="00C05788" w:rsidRDefault="00DE41B4">
            <w:pPr>
              <w:spacing w:line="259" w:lineRule="auto"/>
              <w:jc w:val="center"/>
              <w:rPr>
                <w:rFonts w:ascii="Segoe UI Light" w:hAnsi="Segoe UI Light" w:cs="Segoe UI Light"/>
                <w:sz w:val="24"/>
                <w:szCs w:val="24"/>
              </w:rPr>
            </w:pPr>
            <w:r w:rsidRPr="00C05788">
              <w:rPr>
                <w:rFonts w:ascii="Segoe UI Light" w:hAnsi="Segoe UI Light" w:cs="Segoe UI Light"/>
                <w:sz w:val="24"/>
                <w:szCs w:val="24"/>
              </w:rPr>
              <w:t xml:space="preserve">Maksymalna ilość punktów w danym kryterium  </w:t>
            </w:r>
          </w:p>
        </w:tc>
      </w:tr>
      <w:tr w:rsidR="008C71B3" w:rsidRPr="00C05788" w14:paraId="761FAF57" w14:textId="77777777">
        <w:trPr>
          <w:trHeight w:val="516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F8365" w14:textId="77777777" w:rsidR="008C71B3" w:rsidRPr="00C05788" w:rsidRDefault="00DE41B4">
            <w:pPr>
              <w:spacing w:line="259" w:lineRule="auto"/>
              <w:ind w:left="3"/>
              <w:rPr>
                <w:rFonts w:ascii="Segoe UI Light" w:hAnsi="Segoe UI Light" w:cs="Segoe UI Light"/>
                <w:sz w:val="24"/>
                <w:szCs w:val="24"/>
              </w:rPr>
            </w:pPr>
            <w:r w:rsidRPr="00C05788">
              <w:rPr>
                <w:rFonts w:ascii="Segoe UI Light" w:hAnsi="Segoe UI Light" w:cs="Segoe UI Light"/>
                <w:sz w:val="24"/>
                <w:szCs w:val="24"/>
              </w:rPr>
              <w:t xml:space="preserve">1 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06800" w14:textId="1EE5F13C" w:rsidR="008C71B3" w:rsidRPr="00C05788" w:rsidRDefault="00966C06" w:rsidP="003B561A">
            <w:pPr>
              <w:spacing w:line="259" w:lineRule="auto"/>
              <w:ind w:left="1" w:hanging="1"/>
              <w:rPr>
                <w:rFonts w:ascii="Segoe UI Light" w:hAnsi="Segoe UI Light" w:cs="Segoe UI Light"/>
                <w:sz w:val="24"/>
                <w:szCs w:val="24"/>
              </w:rPr>
            </w:pPr>
            <w:r>
              <w:rPr>
                <w:rFonts w:ascii="Segoe UI Light" w:hAnsi="Segoe UI Light" w:cs="Segoe UI Light"/>
                <w:sz w:val="24"/>
                <w:szCs w:val="24"/>
              </w:rPr>
              <w:t>Cena oferty brutto</w:t>
            </w:r>
            <w:r w:rsidR="00DE41B4" w:rsidRPr="00C05788">
              <w:rPr>
                <w:rFonts w:ascii="Segoe UI Light" w:hAnsi="Segoe UI Light" w:cs="Segoe UI Light"/>
                <w:sz w:val="24"/>
                <w:szCs w:val="24"/>
              </w:rPr>
              <w:t xml:space="preserve"> 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A28538" w14:textId="6A771714" w:rsidR="008C71B3" w:rsidRPr="00C05788" w:rsidRDefault="00784CB5">
            <w:pPr>
              <w:spacing w:line="259" w:lineRule="auto"/>
              <w:ind w:right="44"/>
              <w:jc w:val="center"/>
              <w:rPr>
                <w:rFonts w:ascii="Segoe UI Light" w:hAnsi="Segoe UI Light" w:cs="Segoe UI Light"/>
                <w:sz w:val="24"/>
                <w:szCs w:val="24"/>
              </w:rPr>
            </w:pPr>
            <w:r>
              <w:rPr>
                <w:rFonts w:ascii="Segoe UI Light" w:hAnsi="Segoe UI Light" w:cs="Segoe UI Light"/>
                <w:sz w:val="24"/>
                <w:szCs w:val="24"/>
              </w:rPr>
              <w:t>60</w:t>
            </w:r>
            <w:r w:rsidR="00DE41B4" w:rsidRPr="00C05788">
              <w:rPr>
                <w:rFonts w:ascii="Segoe UI Light" w:hAnsi="Segoe UI Light" w:cs="Segoe UI Light"/>
                <w:sz w:val="24"/>
                <w:szCs w:val="24"/>
              </w:rPr>
              <w:t xml:space="preserve"> pkt 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DD782D" w14:textId="736F464F" w:rsidR="008C71B3" w:rsidRPr="00C05788" w:rsidRDefault="00DE41B4">
            <w:pPr>
              <w:spacing w:line="259" w:lineRule="auto"/>
              <w:ind w:right="40"/>
              <w:jc w:val="center"/>
              <w:rPr>
                <w:rFonts w:ascii="Segoe UI Light" w:hAnsi="Segoe UI Light" w:cs="Segoe UI Light"/>
                <w:sz w:val="24"/>
                <w:szCs w:val="24"/>
              </w:rPr>
            </w:pPr>
            <w:r w:rsidRPr="00C05788">
              <w:rPr>
                <w:rFonts w:ascii="Segoe UI Light" w:hAnsi="Segoe UI Light" w:cs="Segoe UI Light"/>
                <w:sz w:val="24"/>
                <w:szCs w:val="24"/>
              </w:rPr>
              <w:t>W</w:t>
            </w:r>
            <w:r w:rsidRPr="00C05788">
              <w:rPr>
                <w:rFonts w:ascii="Segoe UI Light" w:hAnsi="Segoe UI Light" w:cs="Segoe UI Light"/>
                <w:sz w:val="24"/>
                <w:szCs w:val="24"/>
                <w:vertAlign w:val="subscript"/>
              </w:rPr>
              <w:t>1</w:t>
            </w:r>
            <w:r w:rsidRPr="00C05788">
              <w:rPr>
                <w:rFonts w:ascii="Segoe UI Light" w:hAnsi="Segoe UI Light" w:cs="Segoe UI Light"/>
                <w:sz w:val="24"/>
                <w:szCs w:val="24"/>
              </w:rPr>
              <w:t xml:space="preserve"> = 0,</w:t>
            </w:r>
            <w:r w:rsidR="00FC28C9" w:rsidRPr="00C05788">
              <w:rPr>
                <w:rFonts w:ascii="Segoe UI Light" w:hAnsi="Segoe UI Light" w:cs="Segoe UI Light"/>
                <w:sz w:val="24"/>
                <w:szCs w:val="24"/>
              </w:rPr>
              <w:t>6</w:t>
            </w:r>
            <w:r w:rsidRPr="00C05788">
              <w:rPr>
                <w:rFonts w:ascii="Segoe UI Light" w:hAnsi="Segoe UI Light" w:cs="Segoe UI Light"/>
                <w:sz w:val="24"/>
                <w:szCs w:val="24"/>
              </w:rPr>
              <w:t xml:space="preserve">0 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585773" w14:textId="239B1F66" w:rsidR="008C71B3" w:rsidRPr="00C05788" w:rsidRDefault="00DE41B4">
            <w:pPr>
              <w:spacing w:line="259" w:lineRule="auto"/>
              <w:ind w:right="45"/>
              <w:jc w:val="center"/>
              <w:rPr>
                <w:rFonts w:ascii="Segoe UI Light" w:hAnsi="Segoe UI Light" w:cs="Segoe UI Light"/>
                <w:sz w:val="24"/>
                <w:szCs w:val="24"/>
              </w:rPr>
            </w:pPr>
            <w:r w:rsidRPr="00C05788">
              <w:rPr>
                <w:rFonts w:ascii="Segoe UI Light" w:hAnsi="Segoe UI Light" w:cs="Segoe UI Light"/>
                <w:sz w:val="24"/>
                <w:szCs w:val="24"/>
              </w:rPr>
              <w:t>P</w:t>
            </w:r>
            <w:r w:rsidRPr="00C05788">
              <w:rPr>
                <w:rFonts w:ascii="Segoe UI Light" w:hAnsi="Segoe UI Light" w:cs="Segoe UI Light"/>
                <w:sz w:val="24"/>
                <w:szCs w:val="24"/>
                <w:vertAlign w:val="subscript"/>
              </w:rPr>
              <w:t>max1</w:t>
            </w:r>
            <w:r w:rsidRPr="00C05788">
              <w:rPr>
                <w:rFonts w:ascii="Segoe UI Light" w:hAnsi="Segoe UI Light" w:cs="Segoe UI Light"/>
                <w:sz w:val="24"/>
                <w:szCs w:val="24"/>
              </w:rPr>
              <w:t xml:space="preserve"> = </w:t>
            </w:r>
            <w:r w:rsidR="00FC28C9" w:rsidRPr="00C05788">
              <w:rPr>
                <w:rFonts w:ascii="Segoe UI Light" w:hAnsi="Segoe UI Light" w:cs="Segoe UI Light"/>
                <w:sz w:val="24"/>
                <w:szCs w:val="24"/>
              </w:rPr>
              <w:t>6</w:t>
            </w:r>
            <w:r w:rsidRPr="00C05788">
              <w:rPr>
                <w:rFonts w:ascii="Segoe UI Light" w:hAnsi="Segoe UI Light" w:cs="Segoe UI Light"/>
                <w:sz w:val="24"/>
                <w:szCs w:val="24"/>
              </w:rPr>
              <w:t xml:space="preserve">0 pkt </w:t>
            </w:r>
          </w:p>
        </w:tc>
      </w:tr>
      <w:tr w:rsidR="008C71B3" w:rsidRPr="00C05788" w14:paraId="7C3434B7" w14:textId="77777777">
        <w:trPr>
          <w:trHeight w:val="276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69145" w14:textId="77777777" w:rsidR="008C71B3" w:rsidRPr="00C05788" w:rsidRDefault="00DE41B4">
            <w:pPr>
              <w:spacing w:line="259" w:lineRule="auto"/>
              <w:ind w:left="3"/>
              <w:rPr>
                <w:rFonts w:ascii="Segoe UI Light" w:hAnsi="Segoe UI Light" w:cs="Segoe UI Light"/>
                <w:sz w:val="24"/>
                <w:szCs w:val="24"/>
              </w:rPr>
            </w:pPr>
            <w:r w:rsidRPr="00C05788">
              <w:rPr>
                <w:rFonts w:ascii="Segoe UI Light" w:hAnsi="Segoe UI Light" w:cs="Segoe UI Light"/>
                <w:sz w:val="24"/>
                <w:szCs w:val="24"/>
              </w:rPr>
              <w:t xml:space="preserve">2 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FD6DE" w14:textId="19A47A57" w:rsidR="008C71B3" w:rsidRPr="00AB7CC6" w:rsidRDefault="002E5223" w:rsidP="00AB7CC6">
            <w:pPr>
              <w:autoSpaceDE w:val="0"/>
              <w:autoSpaceDN w:val="0"/>
              <w:adjustRightInd w:val="0"/>
              <w:jc w:val="both"/>
              <w:rPr>
                <w:rFonts w:ascii="Segoe UI Light" w:hAnsi="Segoe UI Light" w:cs="Segoe UI Light"/>
                <w:sz w:val="24"/>
                <w:szCs w:val="24"/>
              </w:rPr>
            </w:pPr>
            <w:r>
              <w:rPr>
                <w:rFonts w:ascii="Segoe UI Light" w:hAnsi="Segoe UI Light" w:cs="Segoe UI Light"/>
                <w:sz w:val="24"/>
                <w:szCs w:val="24"/>
              </w:rPr>
              <w:t>Okres udzielonej gwarancji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2AB1D" w14:textId="7AC35098" w:rsidR="008C71B3" w:rsidRPr="00C05788" w:rsidRDefault="00784CB5">
            <w:pPr>
              <w:spacing w:line="259" w:lineRule="auto"/>
              <w:ind w:right="44"/>
              <w:jc w:val="center"/>
              <w:rPr>
                <w:rFonts w:ascii="Segoe UI Light" w:hAnsi="Segoe UI Light" w:cs="Segoe UI Light"/>
                <w:sz w:val="24"/>
                <w:szCs w:val="24"/>
              </w:rPr>
            </w:pPr>
            <w:r>
              <w:rPr>
                <w:rFonts w:ascii="Segoe UI Light" w:hAnsi="Segoe UI Light" w:cs="Segoe UI Light"/>
                <w:sz w:val="24"/>
                <w:szCs w:val="24"/>
              </w:rPr>
              <w:t>40</w:t>
            </w:r>
            <w:r w:rsidR="00DE41B4" w:rsidRPr="00C05788">
              <w:rPr>
                <w:rFonts w:ascii="Segoe UI Light" w:hAnsi="Segoe UI Light" w:cs="Segoe UI Light"/>
                <w:sz w:val="24"/>
                <w:szCs w:val="24"/>
              </w:rPr>
              <w:t xml:space="preserve"> pkt 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B2E50" w14:textId="3A56816B" w:rsidR="008C71B3" w:rsidRPr="00C05788" w:rsidRDefault="00DE41B4">
            <w:pPr>
              <w:spacing w:line="259" w:lineRule="auto"/>
              <w:ind w:right="42"/>
              <w:jc w:val="center"/>
              <w:rPr>
                <w:rFonts w:ascii="Segoe UI Light" w:hAnsi="Segoe UI Light" w:cs="Segoe UI Light"/>
                <w:sz w:val="24"/>
                <w:szCs w:val="24"/>
              </w:rPr>
            </w:pPr>
            <w:r w:rsidRPr="00C05788">
              <w:rPr>
                <w:rFonts w:ascii="Segoe UI Light" w:hAnsi="Segoe UI Light" w:cs="Segoe UI Light"/>
                <w:sz w:val="24"/>
                <w:szCs w:val="24"/>
              </w:rPr>
              <w:t>W</w:t>
            </w:r>
            <w:r w:rsidRPr="00C05788">
              <w:rPr>
                <w:rFonts w:ascii="Segoe UI Light" w:hAnsi="Segoe UI Light" w:cs="Segoe UI Light"/>
                <w:sz w:val="24"/>
                <w:szCs w:val="24"/>
                <w:vertAlign w:val="subscript"/>
              </w:rPr>
              <w:t>2</w:t>
            </w:r>
            <w:r w:rsidRPr="00C05788">
              <w:rPr>
                <w:rFonts w:ascii="Segoe UI Light" w:hAnsi="Segoe UI Light" w:cs="Segoe UI Light"/>
                <w:sz w:val="24"/>
                <w:szCs w:val="24"/>
              </w:rPr>
              <w:t xml:space="preserve"> =</w:t>
            </w:r>
            <w:r w:rsidRPr="00C05788">
              <w:rPr>
                <w:rFonts w:ascii="Segoe UI Light" w:hAnsi="Segoe UI Light" w:cs="Segoe UI Light"/>
                <w:sz w:val="24"/>
                <w:szCs w:val="24"/>
                <w:vertAlign w:val="subscript"/>
              </w:rPr>
              <w:t xml:space="preserve"> </w:t>
            </w:r>
            <w:r w:rsidRPr="00C05788">
              <w:rPr>
                <w:rFonts w:ascii="Segoe UI Light" w:hAnsi="Segoe UI Light" w:cs="Segoe UI Light"/>
                <w:sz w:val="24"/>
                <w:szCs w:val="24"/>
              </w:rPr>
              <w:t>0,</w:t>
            </w:r>
            <w:r w:rsidR="00606352">
              <w:rPr>
                <w:rFonts w:ascii="Segoe UI Light" w:hAnsi="Segoe UI Light" w:cs="Segoe UI Light"/>
                <w:sz w:val="24"/>
                <w:szCs w:val="24"/>
              </w:rPr>
              <w:t>4</w:t>
            </w:r>
            <w:r w:rsidRPr="00C05788">
              <w:rPr>
                <w:rFonts w:ascii="Segoe UI Light" w:hAnsi="Segoe UI Light" w:cs="Segoe UI Light"/>
                <w:sz w:val="24"/>
                <w:szCs w:val="24"/>
              </w:rPr>
              <w:t xml:space="preserve">0 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C7513" w14:textId="29127284" w:rsidR="008C71B3" w:rsidRPr="00C05788" w:rsidRDefault="00DE41B4" w:rsidP="00606352">
            <w:pPr>
              <w:spacing w:line="259" w:lineRule="auto"/>
              <w:ind w:right="45"/>
              <w:jc w:val="center"/>
              <w:rPr>
                <w:rFonts w:ascii="Segoe UI Light" w:hAnsi="Segoe UI Light" w:cs="Segoe UI Light"/>
                <w:sz w:val="24"/>
                <w:szCs w:val="24"/>
              </w:rPr>
            </w:pPr>
            <w:r w:rsidRPr="00C05788">
              <w:rPr>
                <w:rFonts w:ascii="Segoe UI Light" w:hAnsi="Segoe UI Light" w:cs="Segoe UI Light"/>
                <w:sz w:val="24"/>
                <w:szCs w:val="24"/>
              </w:rPr>
              <w:t>P</w:t>
            </w:r>
            <w:r w:rsidRPr="00C05788">
              <w:rPr>
                <w:rFonts w:ascii="Segoe UI Light" w:hAnsi="Segoe UI Light" w:cs="Segoe UI Light"/>
                <w:sz w:val="24"/>
                <w:szCs w:val="24"/>
                <w:vertAlign w:val="subscript"/>
              </w:rPr>
              <w:t>max2</w:t>
            </w:r>
            <w:r w:rsidRPr="00C05788">
              <w:rPr>
                <w:rFonts w:ascii="Segoe UI Light" w:hAnsi="Segoe UI Light" w:cs="Segoe UI Light"/>
                <w:sz w:val="24"/>
                <w:szCs w:val="24"/>
              </w:rPr>
              <w:t xml:space="preserve"> = </w:t>
            </w:r>
            <w:r w:rsidR="00606352">
              <w:rPr>
                <w:rFonts w:ascii="Segoe UI Light" w:hAnsi="Segoe UI Light" w:cs="Segoe UI Light"/>
                <w:sz w:val="24"/>
                <w:szCs w:val="24"/>
              </w:rPr>
              <w:t>4</w:t>
            </w:r>
            <w:r w:rsidRPr="00C05788">
              <w:rPr>
                <w:rFonts w:ascii="Segoe UI Light" w:hAnsi="Segoe UI Light" w:cs="Segoe UI Light"/>
                <w:sz w:val="24"/>
                <w:szCs w:val="24"/>
              </w:rPr>
              <w:t xml:space="preserve">0 pkt </w:t>
            </w:r>
          </w:p>
        </w:tc>
      </w:tr>
    </w:tbl>
    <w:p w14:paraId="080E320F" w14:textId="77777777" w:rsidR="008C71B3" w:rsidRPr="00C05788" w:rsidRDefault="00DE41B4">
      <w:pPr>
        <w:spacing w:after="0" w:line="259" w:lineRule="auto"/>
        <w:ind w:left="19"/>
        <w:rPr>
          <w:rFonts w:ascii="Segoe UI Light" w:hAnsi="Segoe UI Light" w:cs="Segoe UI Light"/>
          <w:sz w:val="24"/>
          <w:szCs w:val="24"/>
        </w:rPr>
      </w:pPr>
      <w:r w:rsidRPr="00C05788">
        <w:rPr>
          <w:rFonts w:ascii="Segoe UI Light" w:hAnsi="Segoe UI Light" w:cs="Segoe UI Light"/>
          <w:sz w:val="24"/>
          <w:szCs w:val="24"/>
        </w:rPr>
        <w:t xml:space="preserve"> </w:t>
      </w:r>
    </w:p>
    <w:p w14:paraId="23A31BE1" w14:textId="634506E0" w:rsidR="008C71B3" w:rsidRPr="00C05788" w:rsidRDefault="00DE41B4">
      <w:pPr>
        <w:spacing w:after="111"/>
        <w:ind w:left="14" w:right="20"/>
        <w:rPr>
          <w:rFonts w:ascii="Segoe UI Light" w:hAnsi="Segoe UI Light" w:cs="Segoe UI Light"/>
          <w:sz w:val="24"/>
          <w:szCs w:val="24"/>
        </w:rPr>
      </w:pPr>
      <w:r w:rsidRPr="00C05788">
        <w:rPr>
          <w:rFonts w:ascii="Segoe UI Light" w:hAnsi="Segoe UI Light" w:cs="Segoe UI Light"/>
          <w:sz w:val="24"/>
          <w:szCs w:val="24"/>
        </w:rPr>
        <w:t xml:space="preserve">a)  </w:t>
      </w:r>
      <w:r w:rsidR="006D1D0F">
        <w:rPr>
          <w:rFonts w:ascii="Segoe UI Light" w:hAnsi="Segoe UI Light" w:cs="Segoe UI Light"/>
          <w:sz w:val="24"/>
          <w:szCs w:val="24"/>
        </w:rPr>
        <w:t>Cena oferty brutto</w:t>
      </w:r>
      <w:r w:rsidR="006D1D0F" w:rsidRPr="00C05788">
        <w:rPr>
          <w:rFonts w:ascii="Segoe UI Light" w:hAnsi="Segoe UI Light" w:cs="Segoe UI Light"/>
          <w:sz w:val="24"/>
          <w:szCs w:val="24"/>
        </w:rPr>
        <w:t xml:space="preserve"> </w:t>
      </w:r>
      <w:r w:rsidRPr="00C05788">
        <w:rPr>
          <w:rFonts w:ascii="Segoe UI Light" w:hAnsi="Segoe UI Light" w:cs="Segoe UI Light"/>
          <w:sz w:val="24"/>
          <w:szCs w:val="24"/>
        </w:rPr>
        <w:t xml:space="preserve">[C] 60 %  </w:t>
      </w:r>
      <w:r w:rsidR="00A169F1">
        <w:rPr>
          <w:rFonts w:ascii="Segoe UI Light" w:hAnsi="Segoe UI Light" w:cs="Segoe UI Light"/>
          <w:sz w:val="24"/>
          <w:szCs w:val="24"/>
        </w:rPr>
        <w:t xml:space="preserve">= </w:t>
      </w:r>
      <w:r w:rsidR="002C29E5">
        <w:rPr>
          <w:rFonts w:ascii="Segoe UI Light" w:hAnsi="Segoe UI Light" w:cs="Segoe UI Light"/>
          <w:sz w:val="24"/>
          <w:szCs w:val="24"/>
        </w:rPr>
        <w:t>6</w:t>
      </w:r>
      <w:r w:rsidR="00A169F1">
        <w:rPr>
          <w:rFonts w:ascii="Segoe UI Light" w:hAnsi="Segoe UI Light" w:cs="Segoe UI Light"/>
          <w:sz w:val="24"/>
          <w:szCs w:val="24"/>
        </w:rPr>
        <w:t>0 pkt</w:t>
      </w:r>
    </w:p>
    <w:p w14:paraId="43714395" w14:textId="24B53174" w:rsidR="008C71B3" w:rsidRPr="00C05788" w:rsidRDefault="00DE41B4">
      <w:pPr>
        <w:spacing w:after="121"/>
        <w:ind w:left="737" w:right="20"/>
        <w:rPr>
          <w:rFonts w:ascii="Segoe UI Light" w:hAnsi="Segoe UI Light" w:cs="Segoe UI Light"/>
          <w:sz w:val="24"/>
          <w:szCs w:val="24"/>
        </w:rPr>
      </w:pPr>
      <w:r w:rsidRPr="00C05788">
        <w:rPr>
          <w:rFonts w:ascii="Segoe UI Light" w:hAnsi="Segoe UI Light" w:cs="Segoe UI Light"/>
          <w:sz w:val="24"/>
          <w:szCs w:val="24"/>
        </w:rPr>
        <w:t>C</w:t>
      </w:r>
      <w:r w:rsidRPr="00C05788">
        <w:rPr>
          <w:rFonts w:ascii="Segoe UI Light" w:hAnsi="Segoe UI Light" w:cs="Segoe UI Light"/>
          <w:sz w:val="24"/>
          <w:szCs w:val="24"/>
          <w:vertAlign w:val="subscript"/>
        </w:rPr>
        <w:t xml:space="preserve"> </w:t>
      </w:r>
      <w:r w:rsidRPr="00C05788">
        <w:rPr>
          <w:rFonts w:ascii="Segoe UI Light" w:hAnsi="Segoe UI Light" w:cs="Segoe UI Light"/>
          <w:sz w:val="24"/>
          <w:szCs w:val="24"/>
        </w:rPr>
        <w:t xml:space="preserve">– liczba punktów przyznanych ocenianej ofercie w kryterium </w:t>
      </w:r>
      <w:r w:rsidR="006D1D0F">
        <w:rPr>
          <w:rFonts w:ascii="Segoe UI Light" w:hAnsi="Segoe UI Light" w:cs="Segoe UI Light"/>
          <w:sz w:val="24"/>
          <w:szCs w:val="24"/>
        </w:rPr>
        <w:t>ceny brutto</w:t>
      </w:r>
      <w:r w:rsidRPr="00C05788">
        <w:rPr>
          <w:rFonts w:ascii="Segoe UI Light" w:hAnsi="Segoe UI Light" w:cs="Segoe UI Light"/>
          <w:sz w:val="24"/>
          <w:szCs w:val="24"/>
        </w:rPr>
        <w:t xml:space="preserve">, punkty wyliczane są wg wzoru: </w:t>
      </w:r>
    </w:p>
    <w:p w14:paraId="6B3A717C" w14:textId="54C8C9C0" w:rsidR="008C71B3" w:rsidRPr="00C05788" w:rsidRDefault="00DE41B4">
      <w:pPr>
        <w:spacing w:after="132" w:line="259" w:lineRule="auto"/>
        <w:ind w:left="694"/>
        <w:jc w:val="center"/>
        <w:rPr>
          <w:rFonts w:ascii="Segoe UI Light" w:hAnsi="Segoe UI Light" w:cs="Segoe UI Light"/>
          <w:sz w:val="24"/>
          <w:szCs w:val="24"/>
        </w:rPr>
      </w:pPr>
      <w:r w:rsidRPr="00C05788">
        <w:rPr>
          <w:rFonts w:ascii="Segoe UI Light" w:eastAsia="Calibri" w:hAnsi="Segoe UI Light" w:cs="Segoe UI Light"/>
          <w:noProof/>
          <w:sz w:val="24"/>
          <w:szCs w:val="24"/>
        </w:rPr>
        <mc:AlternateContent>
          <mc:Choice Requires="wpg">
            <w:drawing>
              <wp:inline distT="0" distB="0" distL="0" distR="0" wp14:anchorId="15048B2D" wp14:editId="6A5BFC0F">
                <wp:extent cx="559308" cy="256032"/>
                <wp:effectExtent l="0" t="0" r="0" b="0"/>
                <wp:docPr id="35095" name="Group 350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9308" cy="256032"/>
                          <a:chOff x="0" y="0"/>
                          <a:chExt cx="559308" cy="256032"/>
                        </a:xfrm>
                      </wpg:grpSpPr>
                      <pic:pic xmlns:pic="http://schemas.openxmlformats.org/drawingml/2006/picture">
                        <pic:nvPicPr>
                          <pic:cNvPr id="2288" name="Picture 2288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7784" cy="11887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290" name="Picture 2290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292608" y="109730"/>
                            <a:ext cx="266700" cy="914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292" name="Picture 2292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118873"/>
                            <a:ext cx="256032" cy="3657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294" name="Picture 2294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365760" y="164592"/>
                            <a:ext cx="118872" cy="9144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031013AC" id="Group 35095" o:spid="_x0000_s1026" style="width:44.05pt;height:20.15pt;mso-position-horizontal-relative:char;mso-position-vertical-relative:line" coordsize="5593,2560" o:gfxdata="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288" o:spid="_x0000_s1027" type="#_x0000_t75" style="position:absolute;width:5577;height:11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">
                  <v:imagedata r:id="rId26" o:title=""/>
                </v:shape>
                <v:shape id="Picture 2290" o:spid="_x0000_s1028" type="#_x0000_t75" style="position:absolute;left:2926;top:1097;width:2667;height: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">
                  <v:imagedata r:id="rId27" o:title=""/>
                </v:shape>
                <v:shape id="Picture 2292" o:spid="_x0000_s1029" type="#_x0000_t75" style="position:absolute;top:1188;width:2560;height:3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">
                  <v:imagedata r:id="rId28" o:title=""/>
                </v:shape>
                <v:shape id="Picture 2294" o:spid="_x0000_s1030" type="#_x0000_t75" style="position:absolute;left:3657;top:1645;width:1189;height:9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">
                  <v:imagedata r:id="rId29" o:title=""/>
                </v:shape>
                <w10:anchorlock/>
              </v:group>
            </w:pict>
          </mc:Fallback>
        </mc:AlternateContent>
      </w:r>
      <w:r w:rsidRPr="00C05788">
        <w:rPr>
          <w:rFonts w:ascii="Segoe UI Light" w:hAnsi="Segoe UI Light" w:cs="Segoe UI Light"/>
          <w:sz w:val="24"/>
          <w:szCs w:val="24"/>
        </w:rPr>
        <w:t xml:space="preserve"> x W</w:t>
      </w:r>
      <w:r w:rsidRPr="00C05788">
        <w:rPr>
          <w:rFonts w:ascii="Segoe UI Light" w:hAnsi="Segoe UI Light" w:cs="Segoe UI Light"/>
          <w:sz w:val="24"/>
          <w:szCs w:val="24"/>
          <w:vertAlign w:val="subscript"/>
        </w:rPr>
        <w:t>1</w:t>
      </w:r>
      <w:r w:rsidR="00784CB5">
        <w:rPr>
          <w:rFonts w:ascii="Segoe UI Light" w:hAnsi="Segoe UI Light" w:cs="Segoe UI Light"/>
          <w:sz w:val="24"/>
          <w:szCs w:val="24"/>
        </w:rPr>
        <w:t xml:space="preserve"> x 60</w:t>
      </w:r>
      <w:r w:rsidRPr="00C05788">
        <w:rPr>
          <w:rFonts w:ascii="Segoe UI Light" w:hAnsi="Segoe UI Light" w:cs="Segoe UI Light"/>
          <w:sz w:val="24"/>
          <w:szCs w:val="24"/>
        </w:rPr>
        <w:t xml:space="preserve"> pkt </w:t>
      </w:r>
    </w:p>
    <w:tbl>
      <w:tblPr>
        <w:tblStyle w:val="TableGrid"/>
        <w:tblW w:w="8198" w:type="dxa"/>
        <w:tblInd w:w="869" w:type="dxa"/>
        <w:tblCellMar>
          <w:top w:w="5" w:type="dxa"/>
        </w:tblCellMar>
        <w:tblLook w:val="04A0" w:firstRow="1" w:lastRow="0" w:firstColumn="1" w:lastColumn="0" w:noHBand="0" w:noVBand="1"/>
      </w:tblPr>
      <w:tblGrid>
        <w:gridCol w:w="562"/>
        <w:gridCol w:w="347"/>
        <w:gridCol w:w="7289"/>
      </w:tblGrid>
      <w:tr w:rsidR="008C71B3" w:rsidRPr="00C05788" w14:paraId="32CCBD03" w14:textId="77777777" w:rsidTr="006D1D0F">
        <w:trPr>
          <w:trHeight w:val="364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3C209164" w14:textId="77777777" w:rsidR="008C71B3" w:rsidRPr="00C05788" w:rsidRDefault="00DE41B4">
            <w:pPr>
              <w:spacing w:line="259" w:lineRule="auto"/>
              <w:rPr>
                <w:rFonts w:ascii="Segoe UI Light" w:hAnsi="Segoe UI Light" w:cs="Segoe UI Light"/>
                <w:sz w:val="24"/>
                <w:szCs w:val="24"/>
              </w:rPr>
            </w:pPr>
            <w:r w:rsidRPr="00C05788">
              <w:rPr>
                <w:rFonts w:ascii="Segoe UI Light" w:hAnsi="Segoe UI Light" w:cs="Segoe UI Light"/>
                <w:sz w:val="24"/>
                <w:szCs w:val="24"/>
              </w:rPr>
              <w:t xml:space="preserve">Cmin 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</w:tcPr>
          <w:p w14:paraId="4876802B" w14:textId="77777777" w:rsidR="008C71B3" w:rsidRPr="00C05788" w:rsidRDefault="00DE41B4">
            <w:pPr>
              <w:spacing w:line="259" w:lineRule="auto"/>
              <w:ind w:left="1"/>
              <w:rPr>
                <w:rFonts w:ascii="Segoe UI Light" w:hAnsi="Segoe UI Light" w:cs="Segoe UI Light"/>
                <w:sz w:val="24"/>
                <w:szCs w:val="24"/>
              </w:rPr>
            </w:pPr>
            <w:r w:rsidRPr="00C05788">
              <w:rPr>
                <w:rFonts w:ascii="Segoe UI Light" w:hAnsi="Segoe UI Light" w:cs="Segoe UI Light"/>
                <w:sz w:val="24"/>
                <w:szCs w:val="24"/>
              </w:rPr>
              <w:t xml:space="preserve">− </w:t>
            </w:r>
          </w:p>
        </w:tc>
        <w:tc>
          <w:tcPr>
            <w:tcW w:w="7289" w:type="dxa"/>
            <w:tcBorders>
              <w:top w:val="nil"/>
              <w:left w:val="nil"/>
              <w:bottom w:val="nil"/>
              <w:right w:val="nil"/>
            </w:tcBorders>
          </w:tcPr>
          <w:p w14:paraId="051FDF78" w14:textId="6E2AAA1A" w:rsidR="008C71B3" w:rsidRPr="00C05788" w:rsidRDefault="00DE41B4">
            <w:pPr>
              <w:spacing w:line="259" w:lineRule="auto"/>
              <w:rPr>
                <w:rFonts w:ascii="Segoe UI Light" w:hAnsi="Segoe UI Light" w:cs="Segoe UI Light"/>
                <w:sz w:val="24"/>
                <w:szCs w:val="24"/>
              </w:rPr>
            </w:pPr>
            <w:r w:rsidRPr="00C05788">
              <w:rPr>
                <w:rFonts w:ascii="Segoe UI Light" w:hAnsi="Segoe UI Light" w:cs="Segoe UI Light"/>
                <w:sz w:val="24"/>
                <w:szCs w:val="24"/>
              </w:rPr>
              <w:t xml:space="preserve">najniższa </w:t>
            </w:r>
            <w:r w:rsidR="006D1D0F">
              <w:rPr>
                <w:rFonts w:ascii="Segoe UI Light" w:hAnsi="Segoe UI Light" w:cs="Segoe UI Light"/>
                <w:sz w:val="24"/>
                <w:szCs w:val="24"/>
              </w:rPr>
              <w:t xml:space="preserve">cena brutto </w:t>
            </w:r>
            <w:r w:rsidRPr="00C05788">
              <w:rPr>
                <w:rFonts w:ascii="Segoe UI Light" w:hAnsi="Segoe UI Light" w:cs="Segoe UI Light"/>
                <w:sz w:val="24"/>
                <w:szCs w:val="24"/>
              </w:rPr>
              <w:t>spośród wszystkich złożonych ofert</w:t>
            </w:r>
          </w:p>
        </w:tc>
      </w:tr>
      <w:tr w:rsidR="006D1D0F" w:rsidRPr="00C05788" w14:paraId="5C7F1628" w14:textId="77777777" w:rsidTr="006D1D0F">
        <w:trPr>
          <w:trHeight w:val="364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3982A1CB" w14:textId="4BE2771D" w:rsidR="006D1D0F" w:rsidRPr="00C05788" w:rsidRDefault="00A169F1">
            <w:pPr>
              <w:spacing w:line="259" w:lineRule="auto"/>
              <w:rPr>
                <w:rFonts w:ascii="Segoe UI Light" w:hAnsi="Segoe UI Light" w:cs="Segoe UI Light"/>
                <w:sz w:val="24"/>
                <w:szCs w:val="24"/>
              </w:rPr>
            </w:pPr>
            <w:r>
              <w:rPr>
                <w:rFonts w:ascii="Segoe UI Light" w:hAnsi="Segoe UI Light" w:cs="Segoe UI Light"/>
                <w:sz w:val="24"/>
                <w:szCs w:val="24"/>
              </w:rPr>
              <w:t>C</w:t>
            </w:r>
            <w:r w:rsidR="00734426" w:rsidRPr="00734426">
              <w:rPr>
                <w:rFonts w:ascii="Segoe UI Light" w:hAnsi="Segoe UI Light" w:cs="Segoe UI Light"/>
              </w:rPr>
              <w:t>B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</w:tcPr>
          <w:p w14:paraId="6385BC11" w14:textId="0159012C" w:rsidR="006D1D0F" w:rsidRPr="00C05788" w:rsidRDefault="00A169F1">
            <w:pPr>
              <w:spacing w:line="259" w:lineRule="auto"/>
              <w:ind w:left="1"/>
              <w:rPr>
                <w:rFonts w:ascii="Segoe UI Light" w:hAnsi="Segoe UI Light" w:cs="Segoe UI Light"/>
                <w:sz w:val="24"/>
                <w:szCs w:val="24"/>
              </w:rPr>
            </w:pPr>
            <w:r>
              <w:rPr>
                <w:rFonts w:ascii="Segoe UI Light" w:hAnsi="Segoe UI Light" w:cs="Segoe UI Light"/>
                <w:sz w:val="24"/>
                <w:szCs w:val="24"/>
              </w:rPr>
              <w:t>-</w:t>
            </w:r>
          </w:p>
        </w:tc>
        <w:tc>
          <w:tcPr>
            <w:tcW w:w="7289" w:type="dxa"/>
            <w:tcBorders>
              <w:top w:val="nil"/>
              <w:left w:val="nil"/>
              <w:bottom w:val="nil"/>
              <w:right w:val="nil"/>
            </w:tcBorders>
          </w:tcPr>
          <w:p w14:paraId="1C8CB16B" w14:textId="451D9616" w:rsidR="006D1D0F" w:rsidRPr="00C05788" w:rsidRDefault="001876B2">
            <w:pPr>
              <w:spacing w:line="259" w:lineRule="auto"/>
              <w:rPr>
                <w:rFonts w:ascii="Segoe UI Light" w:hAnsi="Segoe UI Light" w:cs="Segoe UI Light"/>
                <w:sz w:val="24"/>
                <w:szCs w:val="24"/>
              </w:rPr>
            </w:pPr>
            <w:r>
              <w:rPr>
                <w:rFonts w:ascii="Segoe UI Light" w:hAnsi="Segoe UI Light" w:cs="Segoe UI Light"/>
                <w:sz w:val="24"/>
                <w:szCs w:val="24"/>
              </w:rPr>
              <w:t>c</w:t>
            </w:r>
            <w:r w:rsidR="00A169F1">
              <w:rPr>
                <w:rFonts w:ascii="Segoe UI Light" w:hAnsi="Segoe UI Light" w:cs="Segoe UI Light"/>
                <w:sz w:val="24"/>
                <w:szCs w:val="24"/>
              </w:rPr>
              <w:t>ena badanej oferty</w:t>
            </w:r>
          </w:p>
        </w:tc>
      </w:tr>
    </w:tbl>
    <w:p w14:paraId="01BAA30A" w14:textId="546EFA90" w:rsidR="008C71B3" w:rsidRDefault="00DE41B4">
      <w:pPr>
        <w:spacing w:after="0" w:line="259" w:lineRule="auto"/>
        <w:ind w:left="1450"/>
      </w:pPr>
      <w:r>
        <w:tab/>
        <w:t xml:space="preserve"> </w:t>
      </w:r>
    </w:p>
    <w:p w14:paraId="48237537" w14:textId="5D61C3AF" w:rsidR="00AB7CC6" w:rsidRDefault="000F3F3D" w:rsidP="00B72FEC">
      <w:pPr>
        <w:pStyle w:val="Akapitzlist"/>
        <w:autoSpaceDE w:val="0"/>
        <w:autoSpaceDN w:val="0"/>
        <w:adjustRightInd w:val="0"/>
        <w:spacing w:before="0" w:after="0" w:line="360" w:lineRule="auto"/>
        <w:ind w:left="0"/>
        <w:jc w:val="both"/>
        <w:rPr>
          <w:rFonts w:ascii="Segoe UI Light" w:hAnsi="Segoe UI Light" w:cs="Segoe UI Light"/>
          <w:sz w:val="24"/>
          <w:szCs w:val="24"/>
        </w:rPr>
      </w:pPr>
      <w:r>
        <w:rPr>
          <w:rFonts w:ascii="Segoe UI Light" w:eastAsia="Times New Roman" w:hAnsi="Segoe UI Light" w:cs="Segoe UI Light"/>
          <w:sz w:val="24"/>
          <w:lang w:eastAsia="ar-SA"/>
        </w:rPr>
        <w:t>b</w:t>
      </w:r>
      <w:r w:rsidR="00AB7CC6" w:rsidRPr="007C6FED">
        <w:rPr>
          <w:rFonts w:ascii="Segoe UI Light" w:eastAsia="Times New Roman" w:hAnsi="Segoe UI Light" w:cs="Segoe UI Light"/>
          <w:sz w:val="24"/>
          <w:lang w:eastAsia="ar-SA"/>
        </w:rPr>
        <w:t>)</w:t>
      </w:r>
      <w:r w:rsidR="00A169F1" w:rsidRPr="00A169F1">
        <w:rPr>
          <w:rFonts w:ascii="Segoe UI Light" w:hAnsi="Segoe UI Light" w:cs="Segoe UI Light"/>
          <w:sz w:val="24"/>
          <w:szCs w:val="24"/>
        </w:rPr>
        <w:t xml:space="preserve"> </w:t>
      </w:r>
      <w:r w:rsidR="00A169F1">
        <w:rPr>
          <w:rFonts w:ascii="Segoe UI Light" w:hAnsi="Segoe UI Light" w:cs="Segoe UI Light"/>
          <w:sz w:val="24"/>
          <w:szCs w:val="24"/>
        </w:rPr>
        <w:t>Największa dzienna wielkość dostawy</w:t>
      </w:r>
    </w:p>
    <w:p w14:paraId="2F953290" w14:textId="046CEE8D" w:rsidR="00784CB5" w:rsidRDefault="002C29E5" w:rsidP="00B4410A">
      <w:pPr>
        <w:pStyle w:val="Akapitzlist"/>
        <w:autoSpaceDE w:val="0"/>
        <w:autoSpaceDN w:val="0"/>
        <w:adjustRightInd w:val="0"/>
        <w:spacing w:before="0" w:after="0" w:line="360" w:lineRule="auto"/>
        <w:ind w:left="0"/>
        <w:jc w:val="both"/>
        <w:rPr>
          <w:rFonts w:ascii="Segoe UI Light" w:eastAsia="Times New Roman" w:hAnsi="Segoe UI Light" w:cs="Segoe UI Light"/>
          <w:b/>
          <w:sz w:val="24"/>
          <w:lang w:eastAsia="ar-SA"/>
        </w:rPr>
      </w:pPr>
      <w:r>
        <w:rPr>
          <w:rFonts w:ascii="Segoe UI Light" w:hAnsi="Segoe UI Light" w:cs="Segoe UI Light"/>
          <w:sz w:val="24"/>
          <w:szCs w:val="24"/>
        </w:rPr>
        <w:t xml:space="preserve">    Maksymalna ilość punktów odpowiadająca kryterium – </w:t>
      </w:r>
      <w:r w:rsidR="00784CB5" w:rsidRPr="00B72FEC">
        <w:rPr>
          <w:rFonts w:ascii="Segoe UI Light" w:eastAsia="Times New Roman" w:hAnsi="Segoe UI Light" w:cs="Segoe UI Light"/>
          <w:b/>
          <w:sz w:val="24"/>
          <w:lang w:eastAsia="ar-SA"/>
        </w:rPr>
        <w:t>40% = 40 pkt</w:t>
      </w:r>
    </w:p>
    <w:p w14:paraId="6693865A" w14:textId="60236FD1" w:rsidR="002C29E5" w:rsidRPr="000C3C34" w:rsidRDefault="002C29E5" w:rsidP="00B72FEC">
      <w:pPr>
        <w:tabs>
          <w:tab w:val="num" w:pos="340"/>
        </w:tabs>
        <w:suppressAutoHyphens/>
        <w:spacing w:before="0" w:after="0" w:line="240" w:lineRule="auto"/>
        <w:ind w:left="340"/>
        <w:jc w:val="both"/>
        <w:rPr>
          <w:rFonts w:ascii="Segoe UI Light" w:eastAsia="Times New Roman" w:hAnsi="Segoe UI Light" w:cs="Segoe UI Light"/>
          <w:bCs/>
          <w:sz w:val="24"/>
          <w:lang w:eastAsia="ar-SA"/>
        </w:rPr>
      </w:pPr>
      <w:r w:rsidRPr="000C3C34">
        <w:rPr>
          <w:rFonts w:ascii="Segoe UI Light" w:eastAsia="Times New Roman" w:hAnsi="Segoe UI Light" w:cs="Segoe UI Light"/>
          <w:bCs/>
          <w:sz w:val="24"/>
          <w:lang w:eastAsia="ar-SA"/>
        </w:rPr>
        <w:t>Punkty przyznawane będą wg następujących zasad</w:t>
      </w:r>
    </w:p>
    <w:p w14:paraId="67D3F7D1" w14:textId="77777777" w:rsidR="00B72FEC" w:rsidRPr="00B72FEC" w:rsidRDefault="00B72FEC" w:rsidP="00784CB5">
      <w:pPr>
        <w:tabs>
          <w:tab w:val="num" w:pos="340"/>
        </w:tabs>
        <w:suppressAutoHyphens/>
        <w:spacing w:before="0" w:after="0" w:line="240" w:lineRule="auto"/>
        <w:ind w:left="340"/>
        <w:jc w:val="both"/>
        <w:rPr>
          <w:rFonts w:ascii="Segoe UI Light" w:eastAsia="Times New Roman" w:hAnsi="Segoe UI Light" w:cs="Segoe UI Light"/>
          <w:b/>
          <w:sz w:val="24"/>
          <w:lang w:eastAsia="ar-SA"/>
        </w:rPr>
      </w:pPr>
    </w:p>
    <w:tbl>
      <w:tblPr>
        <w:tblStyle w:val="Tabela-Siatka"/>
        <w:tblW w:w="0" w:type="auto"/>
        <w:tblInd w:w="846" w:type="dxa"/>
        <w:tblLook w:val="04A0" w:firstRow="1" w:lastRow="0" w:firstColumn="1" w:lastColumn="0" w:noHBand="0" w:noVBand="1"/>
      </w:tblPr>
      <w:tblGrid>
        <w:gridCol w:w="6379"/>
        <w:gridCol w:w="1701"/>
      </w:tblGrid>
      <w:tr w:rsidR="00B72FEC" w:rsidRPr="005C5B49" w14:paraId="6A30FDE5" w14:textId="77777777" w:rsidTr="00B4410A">
        <w:tc>
          <w:tcPr>
            <w:tcW w:w="6379" w:type="dxa"/>
            <w:vAlign w:val="center"/>
          </w:tcPr>
          <w:p w14:paraId="55AA7734" w14:textId="69547A44" w:rsidR="00B72FEC" w:rsidRPr="004B0B49" w:rsidRDefault="00A169F1" w:rsidP="00B72FE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Segoe UI Light" w:hAnsi="Segoe UI Light" w:cs="Segoe UI Light"/>
                <w:b/>
                <w:bCs/>
                <w:color w:val="000000"/>
                <w:sz w:val="24"/>
                <w:szCs w:val="24"/>
              </w:rPr>
            </w:pPr>
            <w:r w:rsidRPr="004B0B49">
              <w:rPr>
                <w:rFonts w:ascii="Segoe UI Light" w:hAnsi="Segoe UI Light" w:cs="Segoe UI Light"/>
                <w:b/>
                <w:bCs/>
                <w:sz w:val="24"/>
                <w:szCs w:val="24"/>
              </w:rPr>
              <w:t>Największa dzienna wielkość dostawy</w:t>
            </w:r>
          </w:p>
        </w:tc>
        <w:tc>
          <w:tcPr>
            <w:tcW w:w="1701" w:type="dxa"/>
            <w:vAlign w:val="center"/>
          </w:tcPr>
          <w:p w14:paraId="07ABF05E" w14:textId="77777777" w:rsidR="00B72FEC" w:rsidRPr="00B72FEC" w:rsidRDefault="00B72FEC" w:rsidP="00B72FE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Segoe UI Light" w:hAnsi="Segoe UI Light" w:cs="Segoe UI Light"/>
                <w:b/>
                <w:color w:val="000000"/>
                <w:sz w:val="24"/>
                <w:szCs w:val="24"/>
              </w:rPr>
            </w:pPr>
            <w:r w:rsidRPr="00B72FEC">
              <w:rPr>
                <w:rFonts w:ascii="Segoe UI Light" w:hAnsi="Segoe UI Light" w:cs="Segoe UI Light"/>
                <w:b/>
                <w:color w:val="000000"/>
                <w:sz w:val="24"/>
                <w:szCs w:val="24"/>
              </w:rPr>
              <w:t>Ilość punktów</w:t>
            </w:r>
          </w:p>
        </w:tc>
      </w:tr>
      <w:tr w:rsidR="00B72FEC" w:rsidRPr="005C5B49" w14:paraId="2704F76F" w14:textId="77777777" w:rsidTr="00B4410A">
        <w:tc>
          <w:tcPr>
            <w:tcW w:w="6379" w:type="dxa"/>
          </w:tcPr>
          <w:p w14:paraId="7489196C" w14:textId="2074BE13" w:rsidR="00B72FEC" w:rsidRPr="00B72FEC" w:rsidRDefault="002E5223" w:rsidP="00730CD7">
            <w:pPr>
              <w:autoSpaceDE w:val="0"/>
              <w:autoSpaceDN w:val="0"/>
              <w:adjustRightInd w:val="0"/>
              <w:spacing w:line="360" w:lineRule="auto"/>
              <w:rPr>
                <w:rFonts w:ascii="Segoe UI Light" w:hAnsi="Segoe UI Light" w:cs="Segoe UI Light"/>
                <w:color w:val="000000"/>
                <w:sz w:val="24"/>
                <w:szCs w:val="24"/>
              </w:rPr>
            </w:pPr>
            <w:r>
              <w:rPr>
                <w:rFonts w:ascii="Segoe UI Light" w:hAnsi="Segoe UI Light" w:cs="Segoe UI Light"/>
                <w:color w:val="000000"/>
                <w:sz w:val="24"/>
                <w:szCs w:val="24"/>
              </w:rPr>
              <w:t xml:space="preserve">Gwarancja </w:t>
            </w:r>
            <w:r w:rsidR="00525223">
              <w:rPr>
                <w:rFonts w:ascii="Segoe UI Light" w:hAnsi="Segoe UI Light" w:cs="Segoe UI Light"/>
                <w:color w:val="000000"/>
                <w:sz w:val="24"/>
                <w:szCs w:val="24"/>
              </w:rPr>
              <w:t xml:space="preserve">na okres </w:t>
            </w:r>
            <w:r w:rsidR="00EF79A3">
              <w:rPr>
                <w:rFonts w:ascii="Segoe UI Light" w:hAnsi="Segoe UI Light" w:cs="Segoe UI Light"/>
                <w:color w:val="000000"/>
                <w:sz w:val="24"/>
                <w:szCs w:val="24"/>
              </w:rPr>
              <w:t>3</w:t>
            </w:r>
            <w:r w:rsidR="00C82B82">
              <w:rPr>
                <w:rFonts w:ascii="Segoe UI Light" w:hAnsi="Segoe UI Light" w:cs="Segoe UI Light"/>
                <w:color w:val="000000"/>
                <w:sz w:val="24"/>
                <w:szCs w:val="24"/>
              </w:rPr>
              <w:t xml:space="preserve"> miesięcy</w:t>
            </w:r>
            <w:r>
              <w:rPr>
                <w:rFonts w:ascii="Segoe UI Light" w:hAnsi="Segoe UI Light" w:cs="Segoe UI Light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14:paraId="4AA13F44" w14:textId="0A47807B" w:rsidR="00B72FEC" w:rsidRPr="00B72FEC" w:rsidRDefault="000F3F3D" w:rsidP="00B72FE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Segoe UI Light" w:hAnsi="Segoe UI Light" w:cs="Segoe UI Light"/>
                <w:color w:val="000000"/>
                <w:sz w:val="24"/>
                <w:szCs w:val="24"/>
              </w:rPr>
            </w:pPr>
            <w:r>
              <w:rPr>
                <w:rFonts w:ascii="Segoe UI Light" w:hAnsi="Segoe UI Light" w:cs="Segoe UI Light"/>
                <w:color w:val="000000"/>
                <w:sz w:val="24"/>
                <w:szCs w:val="24"/>
              </w:rPr>
              <w:t>0</w:t>
            </w:r>
            <w:r w:rsidR="00B72FEC" w:rsidRPr="00B72FEC">
              <w:rPr>
                <w:rFonts w:ascii="Segoe UI Light" w:hAnsi="Segoe UI Light" w:cs="Segoe UI Light"/>
                <w:color w:val="000000"/>
                <w:sz w:val="24"/>
                <w:szCs w:val="24"/>
              </w:rPr>
              <w:t xml:space="preserve"> pkt</w:t>
            </w:r>
          </w:p>
        </w:tc>
      </w:tr>
      <w:tr w:rsidR="00B72FEC" w:rsidRPr="005C5B49" w14:paraId="73C4D214" w14:textId="77777777" w:rsidTr="00B4410A">
        <w:tc>
          <w:tcPr>
            <w:tcW w:w="6379" w:type="dxa"/>
          </w:tcPr>
          <w:p w14:paraId="04952E1A" w14:textId="2FB71F89" w:rsidR="00B72FEC" w:rsidRPr="00B72FEC" w:rsidRDefault="002E5223" w:rsidP="00730CD7">
            <w:pPr>
              <w:autoSpaceDE w:val="0"/>
              <w:autoSpaceDN w:val="0"/>
              <w:adjustRightInd w:val="0"/>
              <w:spacing w:line="360" w:lineRule="auto"/>
              <w:rPr>
                <w:rFonts w:ascii="Segoe UI Light" w:hAnsi="Segoe UI Light" w:cs="Segoe UI Light"/>
                <w:color w:val="000000"/>
                <w:sz w:val="24"/>
                <w:szCs w:val="24"/>
              </w:rPr>
            </w:pPr>
            <w:r>
              <w:rPr>
                <w:rFonts w:ascii="Segoe UI Light" w:hAnsi="Segoe UI Light" w:cs="Segoe UI Light"/>
                <w:color w:val="000000"/>
                <w:sz w:val="24"/>
                <w:szCs w:val="24"/>
              </w:rPr>
              <w:t xml:space="preserve">Gwarancja </w:t>
            </w:r>
            <w:r w:rsidR="00EF79A3">
              <w:rPr>
                <w:rFonts w:ascii="Segoe UI Light" w:hAnsi="Segoe UI Light" w:cs="Segoe UI Light"/>
                <w:color w:val="000000"/>
                <w:sz w:val="24"/>
                <w:szCs w:val="24"/>
              </w:rPr>
              <w:t>na okres 6</w:t>
            </w:r>
            <w:r>
              <w:rPr>
                <w:rFonts w:ascii="Segoe UI Light" w:hAnsi="Segoe UI Light" w:cs="Segoe UI Light"/>
                <w:color w:val="000000"/>
                <w:sz w:val="24"/>
                <w:szCs w:val="24"/>
              </w:rPr>
              <w:t xml:space="preserve"> miesięcy</w:t>
            </w:r>
          </w:p>
        </w:tc>
        <w:tc>
          <w:tcPr>
            <w:tcW w:w="1701" w:type="dxa"/>
          </w:tcPr>
          <w:p w14:paraId="6A164793" w14:textId="57853372" w:rsidR="00B72FEC" w:rsidRPr="00B72FEC" w:rsidRDefault="00B4410A" w:rsidP="00B72FE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Segoe UI Light" w:hAnsi="Segoe UI Light" w:cs="Segoe UI Light"/>
                <w:color w:val="000000"/>
                <w:sz w:val="24"/>
                <w:szCs w:val="24"/>
              </w:rPr>
            </w:pPr>
            <w:r>
              <w:rPr>
                <w:rFonts w:ascii="Segoe UI Light" w:hAnsi="Segoe UI Light" w:cs="Segoe UI Light"/>
                <w:color w:val="000000"/>
                <w:sz w:val="24"/>
                <w:szCs w:val="24"/>
              </w:rPr>
              <w:t>20</w:t>
            </w:r>
            <w:r w:rsidR="00B72FEC" w:rsidRPr="00B72FEC">
              <w:rPr>
                <w:rFonts w:ascii="Segoe UI Light" w:hAnsi="Segoe UI Light" w:cs="Segoe UI Light"/>
                <w:color w:val="000000"/>
                <w:sz w:val="24"/>
                <w:szCs w:val="24"/>
              </w:rPr>
              <w:t xml:space="preserve"> pkt</w:t>
            </w:r>
          </w:p>
        </w:tc>
      </w:tr>
      <w:tr w:rsidR="00B72FEC" w:rsidRPr="005C5B49" w14:paraId="203C1F15" w14:textId="77777777" w:rsidTr="00B4410A">
        <w:tc>
          <w:tcPr>
            <w:tcW w:w="6379" w:type="dxa"/>
          </w:tcPr>
          <w:p w14:paraId="60BC36E2" w14:textId="34016A18" w:rsidR="00B72FEC" w:rsidRPr="00B72FEC" w:rsidRDefault="002E5223" w:rsidP="00730CD7">
            <w:pPr>
              <w:autoSpaceDE w:val="0"/>
              <w:autoSpaceDN w:val="0"/>
              <w:adjustRightInd w:val="0"/>
              <w:spacing w:line="360" w:lineRule="auto"/>
              <w:rPr>
                <w:rFonts w:ascii="Segoe UI Light" w:hAnsi="Segoe UI Light" w:cs="Segoe UI Light"/>
                <w:color w:val="000000"/>
                <w:sz w:val="24"/>
                <w:szCs w:val="24"/>
              </w:rPr>
            </w:pPr>
            <w:r>
              <w:rPr>
                <w:rFonts w:ascii="Segoe UI Light" w:hAnsi="Segoe UI Light" w:cs="Segoe UI Light"/>
                <w:color w:val="000000"/>
                <w:sz w:val="24"/>
                <w:szCs w:val="24"/>
              </w:rPr>
              <w:t xml:space="preserve">Gwarancja </w:t>
            </w:r>
            <w:r w:rsidR="00EF79A3">
              <w:rPr>
                <w:rFonts w:ascii="Segoe UI Light" w:hAnsi="Segoe UI Light" w:cs="Segoe UI Light"/>
                <w:color w:val="000000"/>
                <w:sz w:val="24"/>
                <w:szCs w:val="24"/>
              </w:rPr>
              <w:t>na okres 12</w:t>
            </w:r>
            <w:r w:rsidR="00525223">
              <w:rPr>
                <w:rFonts w:ascii="Segoe UI Light" w:hAnsi="Segoe UI Light" w:cs="Segoe UI Light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Segoe UI Light" w:hAnsi="Segoe UI Light" w:cs="Segoe UI Light"/>
                <w:color w:val="000000"/>
                <w:sz w:val="24"/>
                <w:szCs w:val="24"/>
              </w:rPr>
              <w:t>miesięcy</w:t>
            </w:r>
            <w:r w:rsidR="00EA5475">
              <w:rPr>
                <w:rFonts w:ascii="Segoe UI Light" w:hAnsi="Segoe UI Light" w:cs="Segoe UI Light"/>
                <w:color w:val="000000"/>
                <w:sz w:val="24"/>
                <w:szCs w:val="24"/>
              </w:rPr>
              <w:t xml:space="preserve"> i powyżej </w:t>
            </w:r>
          </w:p>
        </w:tc>
        <w:tc>
          <w:tcPr>
            <w:tcW w:w="1701" w:type="dxa"/>
          </w:tcPr>
          <w:p w14:paraId="2F92726A" w14:textId="04F98744" w:rsidR="00B72FEC" w:rsidRPr="00B72FEC" w:rsidRDefault="00B4410A" w:rsidP="00B72FE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Segoe UI Light" w:hAnsi="Segoe UI Light" w:cs="Segoe UI Light"/>
                <w:color w:val="000000"/>
                <w:sz w:val="24"/>
                <w:szCs w:val="24"/>
              </w:rPr>
            </w:pPr>
            <w:r>
              <w:rPr>
                <w:rFonts w:ascii="Segoe UI Light" w:hAnsi="Segoe UI Light" w:cs="Segoe UI Light"/>
                <w:color w:val="000000"/>
                <w:sz w:val="24"/>
                <w:szCs w:val="24"/>
              </w:rPr>
              <w:t>40</w:t>
            </w:r>
            <w:r w:rsidR="00B72FEC" w:rsidRPr="00B72FEC">
              <w:rPr>
                <w:rFonts w:ascii="Segoe UI Light" w:hAnsi="Segoe UI Light" w:cs="Segoe UI Light"/>
                <w:color w:val="000000"/>
                <w:sz w:val="24"/>
                <w:szCs w:val="24"/>
              </w:rPr>
              <w:t xml:space="preserve"> pkt</w:t>
            </w:r>
          </w:p>
        </w:tc>
      </w:tr>
    </w:tbl>
    <w:p w14:paraId="09C186C6" w14:textId="77777777" w:rsidR="00784CB5" w:rsidRPr="00B72FEC" w:rsidRDefault="00784CB5" w:rsidP="00784CB5">
      <w:pPr>
        <w:suppressAutoHyphens/>
        <w:spacing w:before="0" w:after="0" w:line="240" w:lineRule="auto"/>
        <w:ind w:left="340"/>
        <w:jc w:val="both"/>
        <w:rPr>
          <w:rFonts w:ascii="Segoe UI Light" w:eastAsia="Times New Roman" w:hAnsi="Segoe UI Light" w:cs="Segoe UI Light"/>
          <w:b/>
          <w:sz w:val="24"/>
          <w:lang w:eastAsia="ar-SA"/>
        </w:rPr>
      </w:pPr>
    </w:p>
    <w:p w14:paraId="392567D8" w14:textId="131647D5" w:rsidR="00DD43A4" w:rsidRPr="009237BA" w:rsidRDefault="004C5515" w:rsidP="00A404E6">
      <w:pPr>
        <w:pStyle w:val="Akapitzlist"/>
        <w:numPr>
          <w:ilvl w:val="0"/>
          <w:numId w:val="26"/>
        </w:numPr>
        <w:ind w:right="21"/>
        <w:rPr>
          <w:rFonts w:ascii="Segoe UI Light" w:hAnsi="Segoe UI Light" w:cs="Segoe UI Light"/>
          <w:sz w:val="24"/>
          <w:szCs w:val="24"/>
        </w:rPr>
      </w:pPr>
      <w:r w:rsidRPr="009237BA">
        <w:rPr>
          <w:rFonts w:ascii="Segoe UI Light" w:hAnsi="Segoe UI Light" w:cs="Segoe UI Light"/>
          <w:sz w:val="24"/>
          <w:szCs w:val="24"/>
        </w:rPr>
        <w:t>Punktacja przyznawana ofertom w poszczególnych kryteriach będzie liczona</w:t>
      </w:r>
      <w:r w:rsidR="009237BA">
        <w:rPr>
          <w:rFonts w:ascii="Segoe UI Light" w:hAnsi="Segoe UI Light" w:cs="Segoe UI Light"/>
          <w:sz w:val="24"/>
          <w:szCs w:val="24"/>
        </w:rPr>
        <w:br/>
      </w:r>
      <w:r w:rsidRPr="009237BA">
        <w:rPr>
          <w:rFonts w:ascii="Segoe UI Light" w:hAnsi="Segoe UI Light" w:cs="Segoe UI Light"/>
          <w:sz w:val="24"/>
          <w:szCs w:val="24"/>
        </w:rPr>
        <w:t>z dokładnością do dwóch miejsc po przecinku.</w:t>
      </w:r>
      <w:r w:rsidR="009237BA" w:rsidRPr="009237BA">
        <w:rPr>
          <w:rFonts w:ascii="Segoe UI Light" w:hAnsi="Segoe UI Light" w:cs="Segoe UI Light"/>
          <w:sz w:val="24"/>
          <w:szCs w:val="24"/>
        </w:rPr>
        <w:t xml:space="preserve"> Najwyższa liczba punktów wyznaczy najkorzystniejszą ofertę.</w:t>
      </w:r>
    </w:p>
    <w:p w14:paraId="1CE8CCAB" w14:textId="4AF2D55F" w:rsidR="009237BA" w:rsidRDefault="009237BA" w:rsidP="00A404E6">
      <w:pPr>
        <w:pStyle w:val="Akapitzlist"/>
        <w:numPr>
          <w:ilvl w:val="0"/>
          <w:numId w:val="26"/>
        </w:numPr>
        <w:ind w:right="21"/>
        <w:rPr>
          <w:rFonts w:ascii="Segoe UI Light" w:hAnsi="Segoe UI Light" w:cs="Segoe UI Light"/>
          <w:sz w:val="24"/>
          <w:szCs w:val="24"/>
        </w:rPr>
      </w:pPr>
      <w:r>
        <w:rPr>
          <w:rFonts w:ascii="Segoe UI Light" w:hAnsi="Segoe UI Light" w:cs="Segoe UI Light"/>
          <w:sz w:val="24"/>
          <w:szCs w:val="24"/>
        </w:rPr>
        <w:t>W przypadku poprawiania omyłek w ofertach Zamawiający będzie postępował zgodnie z art. 223 ust. 2 ustawy Pzp. Oferta zawierająca błędy w obliczeniu ceny zostanie odrzucona na podstawie art. 226 ust. 1 pkt 10) i 11) ustawy Pzp.</w:t>
      </w:r>
    </w:p>
    <w:p w14:paraId="60F08D01" w14:textId="5630F491" w:rsidR="00DB191C" w:rsidRPr="00DB191C" w:rsidRDefault="00DB191C" w:rsidP="00A404E6">
      <w:pPr>
        <w:pStyle w:val="Akapitzlist"/>
        <w:numPr>
          <w:ilvl w:val="0"/>
          <w:numId w:val="26"/>
        </w:numPr>
        <w:ind w:right="21"/>
        <w:rPr>
          <w:rFonts w:ascii="Segoe UI Light" w:hAnsi="Segoe UI Light" w:cs="Segoe UI Light"/>
          <w:sz w:val="24"/>
          <w:szCs w:val="24"/>
        </w:rPr>
      </w:pPr>
      <w:r w:rsidRPr="00DB191C">
        <w:rPr>
          <w:rFonts w:ascii="Segoe UI Light" w:hAnsi="Segoe UI Light" w:cs="Segoe UI Light"/>
          <w:sz w:val="24"/>
          <w:szCs w:val="24"/>
        </w:rPr>
        <w:t xml:space="preserve">W </w:t>
      </w:r>
      <w:r w:rsidRPr="00DB191C">
        <w:rPr>
          <w:rFonts w:ascii="Segoe UI Light" w:eastAsia="Times New Roman" w:hAnsi="Segoe UI Light" w:cs="Segoe UI Light"/>
          <w:color w:val="000000"/>
          <w:sz w:val="24"/>
          <w:szCs w:val="24"/>
        </w:rPr>
        <w:t>przypadku wyjaśnienia kwestii dotyczących rażąco niskiej ceny oferty Zamawiający będzie postępował zgodnie z art. 224 ustawy Pzp.</w:t>
      </w:r>
    </w:p>
    <w:p w14:paraId="2F232F9A" w14:textId="40B6322A" w:rsidR="00DB191C" w:rsidRPr="00DB191C" w:rsidRDefault="00DB191C" w:rsidP="00A404E6">
      <w:pPr>
        <w:pStyle w:val="Akapitzlist"/>
        <w:numPr>
          <w:ilvl w:val="0"/>
          <w:numId w:val="26"/>
        </w:numPr>
        <w:ind w:right="21"/>
        <w:rPr>
          <w:rFonts w:ascii="Segoe UI Light" w:hAnsi="Segoe UI Light" w:cs="Segoe UI Light"/>
          <w:sz w:val="24"/>
          <w:szCs w:val="24"/>
        </w:rPr>
      </w:pPr>
      <w:r w:rsidRPr="00DB191C">
        <w:rPr>
          <w:rFonts w:ascii="Segoe UI Light" w:eastAsia="Times New Roman" w:hAnsi="Segoe UI Light" w:cs="Segoe UI Light"/>
          <w:color w:val="000000"/>
          <w:sz w:val="24"/>
          <w:szCs w:val="24"/>
        </w:rPr>
        <w:t>Zamawiający udzieli zamówienia Wykonawcy, którego Oferta odpowiadać będzie wszystkim wymaganiom przedstawionym w ustawie Pzp oraz w SWZ i zostanie oceniona jako najkorzystniejsza w oparciu o podane kryteria wyboru.</w:t>
      </w:r>
    </w:p>
    <w:p w14:paraId="28AF516C" w14:textId="4377B9C6" w:rsidR="00DB191C" w:rsidRPr="00DB191C" w:rsidRDefault="00DB191C" w:rsidP="00A404E6">
      <w:pPr>
        <w:pStyle w:val="Akapitzlist"/>
        <w:numPr>
          <w:ilvl w:val="0"/>
          <w:numId w:val="26"/>
        </w:numPr>
        <w:ind w:right="21"/>
        <w:rPr>
          <w:rFonts w:ascii="Segoe UI Light" w:hAnsi="Segoe UI Light" w:cs="Segoe UI Light"/>
          <w:sz w:val="24"/>
          <w:szCs w:val="24"/>
        </w:rPr>
      </w:pPr>
      <w:r w:rsidRPr="00DB191C">
        <w:rPr>
          <w:rFonts w:ascii="Segoe UI Light" w:hAnsi="Segoe UI Light" w:cs="Segoe UI Light"/>
          <w:sz w:val="24"/>
          <w:szCs w:val="24"/>
        </w:rPr>
        <w:t xml:space="preserve">Jeżeli </w:t>
      </w:r>
      <w:r w:rsidRPr="00DB191C">
        <w:rPr>
          <w:rFonts w:ascii="Segoe UI Light" w:eastAsia="Times New Roman" w:hAnsi="Segoe UI Light" w:cs="Segoe UI Light"/>
          <w:color w:val="000000"/>
          <w:sz w:val="24"/>
          <w:szCs w:val="24"/>
        </w:rPr>
        <w:t>złożono Ofertę, której wybór prowadziłby do powstania obowiązku podatkowego Zamawiającego zgodnie z przepisami o podatku od towarów i usług</w:t>
      </w:r>
      <w:r>
        <w:rPr>
          <w:rFonts w:ascii="Segoe UI Light" w:eastAsia="Times New Roman" w:hAnsi="Segoe UI Light" w:cs="Segoe UI Light"/>
          <w:color w:val="000000"/>
          <w:sz w:val="24"/>
          <w:szCs w:val="24"/>
        </w:rPr>
        <w:br/>
      </w:r>
      <w:r w:rsidRPr="00DB191C">
        <w:rPr>
          <w:rFonts w:ascii="Segoe UI Light" w:eastAsia="Times New Roman" w:hAnsi="Segoe UI Light" w:cs="Segoe UI Light"/>
          <w:color w:val="000000"/>
          <w:sz w:val="24"/>
          <w:szCs w:val="24"/>
        </w:rPr>
        <w:t>w zakresie dotyczącym wewnątrz wspólnotowego nabycia towarów, Zamawiający w celu oceny takiej Oferty dolicza do przedstawionej w niej ceny podatek od towarów i usług, który miałby obowiązek wpłacić zgodnie z obowiązującymi przepisami.</w:t>
      </w:r>
    </w:p>
    <w:p w14:paraId="061AD1D9" w14:textId="29E7CC28" w:rsidR="00DB191C" w:rsidRPr="00DB191C" w:rsidRDefault="00DB191C" w:rsidP="00A404E6">
      <w:pPr>
        <w:pStyle w:val="Akapitzlist"/>
        <w:numPr>
          <w:ilvl w:val="0"/>
          <w:numId w:val="27"/>
        </w:numPr>
        <w:ind w:right="21"/>
        <w:rPr>
          <w:rFonts w:ascii="Segoe UI Light" w:hAnsi="Segoe UI Light" w:cs="Segoe UI Light"/>
          <w:sz w:val="24"/>
          <w:szCs w:val="24"/>
        </w:rPr>
      </w:pPr>
      <w:r w:rsidRPr="00DB191C">
        <w:rPr>
          <w:rFonts w:ascii="Segoe UI Light" w:eastAsia="Times New Roman" w:hAnsi="Segoe UI Light" w:cs="Segoe UI Light"/>
          <w:color w:val="000000"/>
          <w:sz w:val="24"/>
          <w:szCs w:val="24"/>
        </w:rPr>
        <w:t>Zgodnie z art. 248 ustawy Pzp jeżeli nie można wybrać najkorzystniejszej oferty</w:t>
      </w:r>
      <w:r>
        <w:rPr>
          <w:rFonts w:ascii="Segoe UI Light" w:eastAsia="Times New Roman" w:hAnsi="Segoe UI Light" w:cs="Segoe UI Light"/>
          <w:color w:val="000000"/>
          <w:sz w:val="24"/>
          <w:szCs w:val="24"/>
        </w:rPr>
        <w:br/>
      </w:r>
      <w:r w:rsidRPr="00DB191C">
        <w:rPr>
          <w:rFonts w:ascii="Segoe UI Light" w:eastAsia="Times New Roman" w:hAnsi="Segoe UI Light" w:cs="Segoe UI Light"/>
          <w:color w:val="000000"/>
          <w:sz w:val="24"/>
          <w:szCs w:val="24"/>
        </w:rPr>
        <w:t>z uwagi na to, że dwie lub więcej ofert przedstawia taki sam bilans ceny lub kosztu i innych kryteriów oceny ofert, Zamawiający wybiera spośród tych ofert ofertę, która otrzymała najwyższą ocenę w kryterium o najwyższej wadze.</w:t>
      </w:r>
    </w:p>
    <w:p w14:paraId="5169408D" w14:textId="2E8DBAD8" w:rsidR="00DB191C" w:rsidRPr="00DB191C" w:rsidRDefault="00DB191C" w:rsidP="00A404E6">
      <w:pPr>
        <w:pStyle w:val="Akapitzlist"/>
        <w:numPr>
          <w:ilvl w:val="0"/>
          <w:numId w:val="27"/>
        </w:numPr>
        <w:ind w:right="21"/>
        <w:rPr>
          <w:rFonts w:ascii="Segoe UI Light" w:hAnsi="Segoe UI Light" w:cs="Segoe UI Light"/>
          <w:sz w:val="24"/>
          <w:szCs w:val="24"/>
        </w:rPr>
      </w:pPr>
      <w:r w:rsidRPr="00DB191C">
        <w:rPr>
          <w:rFonts w:ascii="Segoe UI Light" w:eastAsia="Times New Roman" w:hAnsi="Segoe UI Light" w:cs="Segoe UI Light"/>
          <w:color w:val="000000"/>
          <w:sz w:val="24"/>
          <w:szCs w:val="24"/>
        </w:rPr>
        <w:t>Jeżeli oferty otrzymały taką samą ocenę w kryterium o najwyższej wadze, Zamawiający wybiera ofertę z najniższą ceną lub najniższym kosztem.</w:t>
      </w:r>
    </w:p>
    <w:p w14:paraId="0E45C105" w14:textId="4D02F8B8" w:rsidR="00DB191C" w:rsidRPr="00DB191C" w:rsidRDefault="00DB191C" w:rsidP="00302DB4">
      <w:pPr>
        <w:pStyle w:val="Akapitzlist"/>
        <w:numPr>
          <w:ilvl w:val="0"/>
          <w:numId w:val="27"/>
        </w:numPr>
        <w:spacing w:before="0" w:after="0"/>
        <w:ind w:right="21"/>
        <w:rPr>
          <w:rFonts w:ascii="Segoe UI Light" w:hAnsi="Segoe UI Light" w:cs="Segoe UI Light"/>
          <w:sz w:val="24"/>
          <w:szCs w:val="24"/>
        </w:rPr>
      </w:pPr>
      <w:r w:rsidRPr="00DB191C">
        <w:rPr>
          <w:rFonts w:ascii="Segoe UI Light" w:eastAsia="Times New Roman" w:hAnsi="Segoe UI Light" w:cs="Segoe UI Light"/>
          <w:color w:val="000000"/>
          <w:sz w:val="24"/>
          <w:szCs w:val="24"/>
        </w:rPr>
        <w:t>Jeżeli nie  można  dokonać  wyboru oferty w sposób, o którym  mowa w pkt b), Zamawiający wzywa Wykonawców, którzy złożyli te oferty, do złożenia</w:t>
      </w:r>
      <w:r>
        <w:rPr>
          <w:rFonts w:ascii="Segoe UI Light" w:eastAsia="Times New Roman" w:hAnsi="Segoe UI Light" w:cs="Segoe UI Light"/>
          <w:color w:val="000000"/>
          <w:sz w:val="24"/>
          <w:szCs w:val="24"/>
        </w:rPr>
        <w:br/>
      </w:r>
      <w:r w:rsidRPr="00DB191C">
        <w:rPr>
          <w:rFonts w:ascii="Segoe UI Light" w:eastAsia="Times New Roman" w:hAnsi="Segoe UI Light" w:cs="Segoe UI Light"/>
          <w:color w:val="000000"/>
          <w:sz w:val="24"/>
          <w:szCs w:val="24"/>
        </w:rPr>
        <w:t>w terminie określonym przez Zamawiającego ofert dodatkowych zawierających nową cenę lub koszt.</w:t>
      </w:r>
    </w:p>
    <w:p w14:paraId="7CFCCBCB" w14:textId="77777777" w:rsidR="009237BA" w:rsidRPr="00DB191C" w:rsidRDefault="009237BA" w:rsidP="00302DB4">
      <w:pPr>
        <w:spacing w:before="0" w:after="0"/>
        <w:ind w:left="364" w:right="21"/>
        <w:rPr>
          <w:rFonts w:ascii="Segoe UI Light" w:hAnsi="Segoe UI Light" w:cs="Segoe UI Light"/>
          <w:sz w:val="24"/>
          <w:szCs w:val="24"/>
        </w:rPr>
      </w:pPr>
    </w:p>
    <w:p w14:paraId="7BBAC98B" w14:textId="221354F7" w:rsidR="008C71B3" w:rsidRPr="00415A38" w:rsidRDefault="00DE41B4" w:rsidP="00415A38">
      <w:pPr>
        <w:pStyle w:val="Nagwek2"/>
        <w:rPr>
          <w:rFonts w:ascii="Segoe UI Light" w:hAnsi="Segoe UI Light" w:cs="Segoe UI Light"/>
          <w:sz w:val="24"/>
          <w:szCs w:val="24"/>
        </w:rPr>
      </w:pPr>
      <w:r>
        <w:t xml:space="preserve"> </w:t>
      </w:r>
      <w:bookmarkStart w:id="32" w:name="_Toc85028056"/>
      <w:r w:rsidR="00415A38">
        <w:rPr>
          <w:rFonts w:ascii="Segoe UI Light" w:hAnsi="Segoe UI Light" w:cs="Segoe UI Light"/>
          <w:sz w:val="24"/>
          <w:szCs w:val="24"/>
        </w:rPr>
        <w:t>5. Zabezpieczenie należytego wykonania umowy</w:t>
      </w:r>
      <w:bookmarkEnd w:id="32"/>
    </w:p>
    <w:p w14:paraId="47D2E071" w14:textId="77777777" w:rsidR="008C71B3" w:rsidRPr="00DB191C" w:rsidRDefault="00DE41B4">
      <w:pPr>
        <w:ind w:left="14" w:right="21"/>
        <w:rPr>
          <w:rFonts w:ascii="Segoe UI Light" w:hAnsi="Segoe UI Light" w:cs="Segoe UI Light"/>
          <w:sz w:val="24"/>
          <w:szCs w:val="24"/>
        </w:rPr>
      </w:pPr>
      <w:r w:rsidRPr="00DB191C">
        <w:rPr>
          <w:rFonts w:ascii="Segoe UI Light" w:hAnsi="Segoe UI Light" w:cs="Segoe UI Light"/>
          <w:sz w:val="24"/>
          <w:szCs w:val="24"/>
        </w:rPr>
        <w:t xml:space="preserve">Zamawiający nie przewiduje wniesienia zabezpieczenia należytego wykonania umowy. </w:t>
      </w:r>
    </w:p>
    <w:p w14:paraId="7FF92E22" w14:textId="77777777" w:rsidR="008C71B3" w:rsidRDefault="00DE41B4">
      <w:pPr>
        <w:spacing w:after="0" w:line="259" w:lineRule="auto"/>
        <w:ind w:left="12"/>
      </w:pPr>
      <w:r>
        <w:t xml:space="preserve"> </w:t>
      </w:r>
    </w:p>
    <w:p w14:paraId="6102F03C" w14:textId="14C6A61B" w:rsidR="008C71B3" w:rsidRDefault="00DE41B4" w:rsidP="00606352">
      <w:pPr>
        <w:pStyle w:val="Nagwek2"/>
      </w:pPr>
      <w:bookmarkStart w:id="33" w:name="_Toc85028057"/>
      <w:r w:rsidRPr="00920646">
        <w:rPr>
          <w:rFonts w:ascii="Segoe UI Light" w:hAnsi="Segoe UI Light" w:cs="Segoe UI Light"/>
          <w:sz w:val="24"/>
          <w:szCs w:val="24"/>
        </w:rPr>
        <w:t>6. Informacje o formalnościach, jakie muszą zostać dopełnione po wyborze oferty w celu zawarcia umowy w sprawie zamówienia publicznego</w:t>
      </w:r>
      <w:bookmarkEnd w:id="33"/>
      <w:r w:rsidRPr="00920646">
        <w:rPr>
          <w:rFonts w:ascii="Segoe UI Light" w:hAnsi="Segoe UI Light" w:cs="Segoe UI Light"/>
          <w:sz w:val="24"/>
          <w:szCs w:val="24"/>
        </w:rPr>
        <w:t xml:space="preserve"> </w:t>
      </w:r>
      <w:r>
        <w:rPr>
          <w:color w:val="0070C0"/>
        </w:rPr>
        <w:t xml:space="preserve"> </w:t>
      </w:r>
    </w:p>
    <w:p w14:paraId="48C7163F" w14:textId="2A565338" w:rsidR="008C71B3" w:rsidRPr="00DB191C" w:rsidRDefault="00DE41B4" w:rsidP="00A404E6">
      <w:pPr>
        <w:numPr>
          <w:ilvl w:val="0"/>
          <w:numId w:val="21"/>
        </w:numPr>
        <w:ind w:right="21" w:hanging="427"/>
        <w:rPr>
          <w:rFonts w:ascii="Segoe UI Light" w:hAnsi="Segoe UI Light" w:cs="Segoe UI Light"/>
          <w:sz w:val="24"/>
          <w:szCs w:val="24"/>
        </w:rPr>
      </w:pPr>
      <w:r w:rsidRPr="00DB191C">
        <w:rPr>
          <w:rFonts w:ascii="Segoe UI Light" w:hAnsi="Segoe UI Light" w:cs="Segoe UI Light"/>
          <w:sz w:val="24"/>
          <w:szCs w:val="24"/>
        </w:rPr>
        <w:t>Niezwłocznie po wyborze najkorzystniejszej oferty Zamawiający informuje równocześnie Wykonawców, którzy złożyli oferty, o:</w:t>
      </w:r>
    </w:p>
    <w:p w14:paraId="18AD50AC" w14:textId="7F0AADDF" w:rsidR="008C71B3" w:rsidRPr="00DB191C" w:rsidRDefault="00DE41B4" w:rsidP="00A404E6">
      <w:pPr>
        <w:numPr>
          <w:ilvl w:val="1"/>
          <w:numId w:val="21"/>
        </w:numPr>
        <w:ind w:right="110" w:hanging="360"/>
        <w:rPr>
          <w:rFonts w:ascii="Segoe UI Light" w:hAnsi="Segoe UI Light" w:cs="Segoe UI Light"/>
          <w:sz w:val="24"/>
          <w:szCs w:val="24"/>
        </w:rPr>
      </w:pPr>
      <w:r w:rsidRPr="00DB191C">
        <w:rPr>
          <w:rFonts w:ascii="Segoe UI Light" w:hAnsi="Segoe UI Light" w:cs="Segoe UI Light"/>
          <w:sz w:val="24"/>
          <w:szCs w:val="24"/>
        </w:rPr>
        <w:t>Wyborze najkorzystniejszej oferty, podając nazwę albo imię i nazwisko, siedzibę albo miejsce zamieszkania, jeżeli jest miejscem wykonywania działalności Wykonawcy, którego ofertę wybrano, oraz nazwy albo imiona i nazwiska, siedziby albo miejsca zamieszkania, jeżeli są miejscami wykonywania działalności Wykonawców, którzy złożyli oferty,  a także punktację przyznaną ofertom</w:t>
      </w:r>
      <w:r w:rsidR="00DB191C">
        <w:rPr>
          <w:rFonts w:ascii="Segoe UI Light" w:hAnsi="Segoe UI Light" w:cs="Segoe UI Light"/>
          <w:sz w:val="24"/>
          <w:szCs w:val="24"/>
        </w:rPr>
        <w:br/>
      </w:r>
      <w:r w:rsidRPr="00DB191C">
        <w:rPr>
          <w:rFonts w:ascii="Segoe UI Light" w:hAnsi="Segoe UI Light" w:cs="Segoe UI Light"/>
          <w:sz w:val="24"/>
          <w:szCs w:val="24"/>
        </w:rPr>
        <w:t xml:space="preserve">w każdym kryterium oceny ofert i łączną punktację, </w:t>
      </w:r>
    </w:p>
    <w:p w14:paraId="4BFC8B89" w14:textId="77777777" w:rsidR="008C71B3" w:rsidRPr="00DB191C" w:rsidRDefault="00DE41B4" w:rsidP="00A404E6">
      <w:pPr>
        <w:numPr>
          <w:ilvl w:val="1"/>
          <w:numId w:val="21"/>
        </w:numPr>
        <w:spacing w:after="0" w:line="259" w:lineRule="auto"/>
        <w:ind w:right="110" w:hanging="360"/>
        <w:rPr>
          <w:rFonts w:ascii="Segoe UI Light" w:hAnsi="Segoe UI Light" w:cs="Segoe UI Light"/>
          <w:sz w:val="24"/>
          <w:szCs w:val="24"/>
        </w:rPr>
      </w:pPr>
      <w:r w:rsidRPr="00DB191C">
        <w:rPr>
          <w:rFonts w:ascii="Segoe UI Light" w:hAnsi="Segoe UI Light" w:cs="Segoe UI Light"/>
          <w:sz w:val="24"/>
          <w:szCs w:val="24"/>
        </w:rPr>
        <w:t xml:space="preserve">Wykonawcach, których oferty zostały odrzucone, podając uzasadnienie faktyczne i prawne. </w:t>
      </w:r>
    </w:p>
    <w:p w14:paraId="3281D153" w14:textId="77777777" w:rsidR="008C71B3" w:rsidRPr="00DB191C" w:rsidRDefault="00DE41B4" w:rsidP="00A404E6">
      <w:pPr>
        <w:numPr>
          <w:ilvl w:val="0"/>
          <w:numId w:val="21"/>
        </w:numPr>
        <w:ind w:right="21" w:hanging="427"/>
        <w:rPr>
          <w:rFonts w:ascii="Segoe UI Light" w:hAnsi="Segoe UI Light" w:cs="Segoe UI Light"/>
          <w:sz w:val="24"/>
          <w:szCs w:val="24"/>
        </w:rPr>
      </w:pPr>
      <w:r w:rsidRPr="00DB191C">
        <w:rPr>
          <w:rFonts w:ascii="Segoe UI Light" w:hAnsi="Segoe UI Light" w:cs="Segoe UI Light"/>
          <w:sz w:val="24"/>
          <w:szCs w:val="24"/>
        </w:rPr>
        <w:t xml:space="preserve">Zamawiający udostępnia niezwłocznie informacje, o których mowa w pkt 1) na stronie internetowej prowadzonego postępowania. </w:t>
      </w:r>
    </w:p>
    <w:p w14:paraId="39482CBA" w14:textId="77777777" w:rsidR="008C71B3" w:rsidRPr="00DB191C" w:rsidRDefault="00DE41B4" w:rsidP="00A404E6">
      <w:pPr>
        <w:numPr>
          <w:ilvl w:val="0"/>
          <w:numId w:val="21"/>
        </w:numPr>
        <w:ind w:right="21" w:hanging="427"/>
        <w:rPr>
          <w:rFonts w:ascii="Segoe UI Light" w:hAnsi="Segoe UI Light" w:cs="Segoe UI Light"/>
          <w:sz w:val="24"/>
          <w:szCs w:val="24"/>
        </w:rPr>
      </w:pPr>
      <w:r w:rsidRPr="00DB191C">
        <w:rPr>
          <w:rFonts w:ascii="Segoe UI Light" w:hAnsi="Segoe UI Light" w:cs="Segoe UI Light"/>
          <w:sz w:val="24"/>
          <w:szCs w:val="24"/>
        </w:rPr>
        <w:t xml:space="preserve">Zamawiający zawiera umowę̨ w sprawie zamówienia publicznego, z uwzględnieniem art. 577 ustawy Pzp, w terminie nie krótszym niż 5 dni od dnia przesłania zawiadomienia o wyborze najkorzystniejszej oferty, jeżeli zawiadomienie to zostało przesłane przy użyciu środków komunikacji elektronicznej, albo 10 dni, jeżeli zostało przesłane w inny sposób.  </w:t>
      </w:r>
    </w:p>
    <w:p w14:paraId="20E8B1AA" w14:textId="77777777" w:rsidR="008C71B3" w:rsidRPr="00DB191C" w:rsidRDefault="00DE41B4" w:rsidP="00A404E6">
      <w:pPr>
        <w:numPr>
          <w:ilvl w:val="0"/>
          <w:numId w:val="21"/>
        </w:numPr>
        <w:ind w:right="21" w:hanging="427"/>
        <w:rPr>
          <w:rFonts w:ascii="Segoe UI Light" w:hAnsi="Segoe UI Light" w:cs="Segoe UI Light"/>
          <w:sz w:val="24"/>
          <w:szCs w:val="24"/>
        </w:rPr>
      </w:pPr>
      <w:r w:rsidRPr="00DB191C">
        <w:rPr>
          <w:rFonts w:ascii="Segoe UI Light" w:hAnsi="Segoe UI Light" w:cs="Segoe UI Light"/>
          <w:sz w:val="24"/>
          <w:szCs w:val="24"/>
        </w:rPr>
        <w:t xml:space="preserve">Zamawiający może zawrzeć́ umowę̨ w sprawie zamówienia publicznego przed upływem terminu,  o którym mowa w pkt. 3), jeżeli w postępowaniu o udzielenie zamówienia złożono tylko jedną ofertę. </w:t>
      </w:r>
    </w:p>
    <w:p w14:paraId="19F49549" w14:textId="77777777" w:rsidR="008C71B3" w:rsidRPr="00DB191C" w:rsidRDefault="00DE41B4" w:rsidP="00A404E6">
      <w:pPr>
        <w:numPr>
          <w:ilvl w:val="0"/>
          <w:numId w:val="21"/>
        </w:numPr>
        <w:ind w:right="21" w:hanging="427"/>
        <w:rPr>
          <w:rFonts w:ascii="Segoe UI Light" w:hAnsi="Segoe UI Light" w:cs="Segoe UI Light"/>
          <w:sz w:val="24"/>
          <w:szCs w:val="24"/>
        </w:rPr>
      </w:pPr>
      <w:r w:rsidRPr="00DB191C">
        <w:rPr>
          <w:rFonts w:ascii="Segoe UI Light" w:hAnsi="Segoe UI Light" w:cs="Segoe UI Light"/>
          <w:sz w:val="24"/>
          <w:szCs w:val="24"/>
        </w:rPr>
        <w:t xml:space="preserve">Wykonawca, którego oferta została wybrana jako najkorzystniejsza, zostanie poinformowany przez Zamawiającego o miejscu i terminie podpisania umowy. </w:t>
      </w:r>
    </w:p>
    <w:p w14:paraId="570FD2C8" w14:textId="77777777" w:rsidR="008C71B3" w:rsidRPr="00DB191C" w:rsidRDefault="00DE41B4" w:rsidP="00A404E6">
      <w:pPr>
        <w:numPr>
          <w:ilvl w:val="0"/>
          <w:numId w:val="21"/>
        </w:numPr>
        <w:ind w:right="21" w:hanging="427"/>
        <w:rPr>
          <w:rFonts w:ascii="Segoe UI Light" w:hAnsi="Segoe UI Light" w:cs="Segoe UI Light"/>
          <w:sz w:val="24"/>
          <w:szCs w:val="24"/>
        </w:rPr>
      </w:pPr>
      <w:r w:rsidRPr="00DB191C">
        <w:rPr>
          <w:rFonts w:ascii="Segoe UI Light" w:hAnsi="Segoe UI Light" w:cs="Segoe UI Light"/>
          <w:sz w:val="24"/>
          <w:szCs w:val="24"/>
        </w:rPr>
        <w:t xml:space="preserve">Osoby reprezentujące Wykonawcę przy podpisywaniu umowy powinny posiadać ze sobą dokumenty potwierdzające ich umocowanie do podpisania umowy, o ile umocowanie to nie będzie wynikać z dokumentów załączonych do oferty.  </w:t>
      </w:r>
    </w:p>
    <w:p w14:paraId="15162484" w14:textId="137B9D52" w:rsidR="008C71B3" w:rsidRPr="00DB191C" w:rsidRDefault="00DE41B4" w:rsidP="00A404E6">
      <w:pPr>
        <w:numPr>
          <w:ilvl w:val="0"/>
          <w:numId w:val="21"/>
        </w:numPr>
        <w:ind w:right="21" w:hanging="427"/>
        <w:rPr>
          <w:rFonts w:ascii="Segoe UI Light" w:hAnsi="Segoe UI Light" w:cs="Segoe UI Light"/>
          <w:sz w:val="24"/>
          <w:szCs w:val="24"/>
        </w:rPr>
      </w:pPr>
      <w:r w:rsidRPr="00DB191C">
        <w:rPr>
          <w:rFonts w:ascii="Segoe UI Light" w:hAnsi="Segoe UI Light" w:cs="Segoe UI Light"/>
          <w:sz w:val="24"/>
          <w:szCs w:val="24"/>
        </w:rPr>
        <w:t>W przypadku wyboru oferty złożonej przez Wykonawców wspólnie ubiegających się</w:t>
      </w:r>
      <w:r w:rsidR="00DB191C">
        <w:rPr>
          <w:rFonts w:ascii="Segoe UI Light" w:hAnsi="Segoe UI Light" w:cs="Segoe UI Light"/>
          <w:sz w:val="24"/>
          <w:szCs w:val="24"/>
        </w:rPr>
        <w:br/>
      </w:r>
      <w:r w:rsidRPr="00DB191C">
        <w:rPr>
          <w:rFonts w:ascii="Segoe UI Light" w:hAnsi="Segoe UI Light" w:cs="Segoe UI Light"/>
          <w:sz w:val="24"/>
          <w:szCs w:val="24"/>
        </w:rPr>
        <w:t xml:space="preserve">o udzielenie zamówienia Zamawiający może żądać przed zawarciem umowy przedstawienia umowy regulującej współpracę tych Wykonawców. Umowa taka winna określać strony umowy, cel działania, sposób współdziałania, zakres prac przewidzianych do wykonania każdemu z nich, solidarną odpowiedzialność za wykonanie zamówienia, oznaczenie czasu trwania konsorcjum (obejmującego okres realizacji przedmiotu zamówienia, gwarancji i rękojmi), wykluczenie możliwości wypowiedzenia umowy konsorcjum przez któregokolwiek z jego członków do czasu wykonania zamówienia.  </w:t>
      </w:r>
    </w:p>
    <w:p w14:paraId="0D8397F9" w14:textId="591AE29C" w:rsidR="008C71B3" w:rsidRPr="00DB191C" w:rsidRDefault="00DE41B4" w:rsidP="00A404E6">
      <w:pPr>
        <w:numPr>
          <w:ilvl w:val="0"/>
          <w:numId w:val="21"/>
        </w:numPr>
        <w:ind w:right="21" w:hanging="427"/>
        <w:rPr>
          <w:rFonts w:ascii="Segoe UI Light" w:hAnsi="Segoe UI Light" w:cs="Segoe UI Light"/>
          <w:sz w:val="24"/>
          <w:szCs w:val="24"/>
        </w:rPr>
      </w:pPr>
      <w:r w:rsidRPr="00DB191C">
        <w:rPr>
          <w:rFonts w:ascii="Segoe UI Light" w:hAnsi="Segoe UI Light" w:cs="Segoe UI Light"/>
          <w:sz w:val="24"/>
          <w:szCs w:val="24"/>
        </w:rPr>
        <w:t>Umowa w sprawie realizacji zamówienia publicznego zawarta zostanie</w:t>
      </w:r>
      <w:r w:rsidR="00DB191C">
        <w:rPr>
          <w:rFonts w:ascii="Segoe UI Light" w:hAnsi="Segoe UI Light" w:cs="Segoe UI Light"/>
          <w:sz w:val="24"/>
          <w:szCs w:val="24"/>
        </w:rPr>
        <w:br/>
      </w:r>
      <w:r w:rsidRPr="00DB191C">
        <w:rPr>
          <w:rFonts w:ascii="Segoe UI Light" w:hAnsi="Segoe UI Light" w:cs="Segoe UI Light"/>
          <w:sz w:val="24"/>
          <w:szCs w:val="24"/>
        </w:rPr>
        <w:t xml:space="preserve">z uwzględnieniem postanowień wynikających z treści niniejszej SWZ oraz danych zawartych w ofercie. </w:t>
      </w:r>
    </w:p>
    <w:p w14:paraId="0C69F1E5" w14:textId="38104CCE" w:rsidR="008C71B3" w:rsidRPr="00DB191C" w:rsidRDefault="00DE41B4" w:rsidP="00A404E6">
      <w:pPr>
        <w:numPr>
          <w:ilvl w:val="0"/>
          <w:numId w:val="21"/>
        </w:numPr>
        <w:ind w:right="21" w:hanging="427"/>
        <w:rPr>
          <w:rFonts w:ascii="Segoe UI Light" w:hAnsi="Segoe UI Light" w:cs="Segoe UI Light"/>
          <w:sz w:val="24"/>
          <w:szCs w:val="24"/>
        </w:rPr>
      </w:pPr>
      <w:r w:rsidRPr="00DB191C">
        <w:rPr>
          <w:rFonts w:ascii="Segoe UI Light" w:hAnsi="Segoe UI Light" w:cs="Segoe UI Light"/>
          <w:sz w:val="24"/>
          <w:szCs w:val="24"/>
        </w:rPr>
        <w:t>Wykonawca ma obowiązek zawrzeć w umowie „istotne postanowienia, które zostaną wprowadzone do treści umowy” zgodnie z</w:t>
      </w:r>
      <w:r w:rsidR="00784CB5">
        <w:rPr>
          <w:rFonts w:ascii="Segoe UI Light" w:hAnsi="Segoe UI Light" w:cs="Segoe UI Light"/>
          <w:sz w:val="24"/>
          <w:szCs w:val="24"/>
        </w:rPr>
        <w:t xml:space="preserve"> opisem przedmiotu zamówienia.</w:t>
      </w:r>
    </w:p>
    <w:p w14:paraId="577187C7" w14:textId="77777777" w:rsidR="008C71B3" w:rsidRPr="00DB191C" w:rsidRDefault="00DE41B4" w:rsidP="00A404E6">
      <w:pPr>
        <w:numPr>
          <w:ilvl w:val="0"/>
          <w:numId w:val="21"/>
        </w:numPr>
        <w:ind w:right="21" w:hanging="427"/>
        <w:rPr>
          <w:rFonts w:ascii="Segoe UI Light" w:hAnsi="Segoe UI Light" w:cs="Segoe UI Light"/>
          <w:sz w:val="24"/>
          <w:szCs w:val="24"/>
        </w:rPr>
      </w:pPr>
      <w:r w:rsidRPr="00DB191C">
        <w:rPr>
          <w:rFonts w:ascii="Segoe UI Light" w:hAnsi="Segoe UI Light" w:cs="Segoe UI Light"/>
          <w:sz w:val="24"/>
          <w:szCs w:val="24"/>
        </w:rPr>
        <w:t xml:space="preserve">Umowa zostanie zawarta w siedzibie Zamawiającego. </w:t>
      </w:r>
    </w:p>
    <w:p w14:paraId="3972AFDD" w14:textId="77777777" w:rsidR="008C71B3" w:rsidRPr="00DB191C" w:rsidRDefault="00DE41B4" w:rsidP="00A404E6">
      <w:pPr>
        <w:numPr>
          <w:ilvl w:val="0"/>
          <w:numId w:val="21"/>
        </w:numPr>
        <w:ind w:right="21" w:hanging="427"/>
        <w:rPr>
          <w:rFonts w:ascii="Segoe UI Light" w:hAnsi="Segoe UI Light" w:cs="Segoe UI Light"/>
          <w:sz w:val="24"/>
          <w:szCs w:val="24"/>
        </w:rPr>
      </w:pPr>
      <w:r w:rsidRPr="00DB191C">
        <w:rPr>
          <w:rFonts w:ascii="Segoe UI Light" w:hAnsi="Segoe UI Light" w:cs="Segoe UI Light"/>
          <w:sz w:val="24"/>
          <w:szCs w:val="24"/>
        </w:rPr>
        <w:t xml:space="preserve">W przypadku Wykonawców występujących w formie spółki cywilnej, przed dniem zawarcia umowy w sprawie zamówienia publicznego, dostarczona będzie Zamawiającemu umowa spółki cywilnej. </w:t>
      </w:r>
    </w:p>
    <w:p w14:paraId="7FD19190" w14:textId="77777777" w:rsidR="008C71B3" w:rsidRPr="00DB191C" w:rsidRDefault="00DE41B4" w:rsidP="00A404E6">
      <w:pPr>
        <w:numPr>
          <w:ilvl w:val="0"/>
          <w:numId w:val="21"/>
        </w:numPr>
        <w:ind w:right="21" w:hanging="427"/>
        <w:rPr>
          <w:rFonts w:ascii="Segoe UI Light" w:hAnsi="Segoe UI Light" w:cs="Segoe UI Light"/>
          <w:sz w:val="24"/>
          <w:szCs w:val="24"/>
        </w:rPr>
      </w:pPr>
      <w:r w:rsidRPr="00DB191C">
        <w:rPr>
          <w:rFonts w:ascii="Segoe UI Light" w:hAnsi="Segoe UI Light" w:cs="Segoe UI Light"/>
          <w:sz w:val="24"/>
          <w:szCs w:val="24"/>
        </w:rPr>
        <w:t xml:space="preserve">Jeżeli Wykonawca, którego oferta została wybrana jako najkorzystniejsza, uchyla się od zawarcia umowy w sprawie zamówienia publicznego Zamawiający może dokonać ponownego badania  i oceny ofert spośród ofert pozostałych w postępowaniu Wykonawców albo unieważnić postępowanie. </w:t>
      </w:r>
    </w:p>
    <w:p w14:paraId="25CA512D" w14:textId="77777777" w:rsidR="008C71B3" w:rsidRDefault="00DE41B4">
      <w:pPr>
        <w:spacing w:after="0" w:line="259" w:lineRule="auto"/>
        <w:ind w:left="12"/>
      </w:pPr>
      <w:r>
        <w:t xml:space="preserve"> </w:t>
      </w:r>
    </w:p>
    <w:p w14:paraId="50F8E4AA" w14:textId="23DF068B" w:rsidR="008C71B3" w:rsidRDefault="00A90BF5" w:rsidP="00606352">
      <w:pPr>
        <w:pStyle w:val="Nagwek2"/>
      </w:pPr>
      <w:bookmarkStart w:id="34" w:name="_Toc85028058"/>
      <w:r>
        <w:rPr>
          <w:rFonts w:ascii="Segoe UI Light" w:hAnsi="Segoe UI Light" w:cs="Segoe UI Light"/>
          <w:sz w:val="24"/>
          <w:szCs w:val="24"/>
        </w:rPr>
        <w:t xml:space="preserve">7. </w:t>
      </w:r>
      <w:r w:rsidR="00DE41B4" w:rsidRPr="00A90BF5">
        <w:rPr>
          <w:rFonts w:ascii="Segoe UI Light" w:hAnsi="Segoe UI Light" w:cs="Segoe UI Light"/>
          <w:sz w:val="24"/>
          <w:szCs w:val="24"/>
        </w:rPr>
        <w:t>Projektowane postanowienia umowy w sprawie zamówienia publicznego, które zostaną wprowadzone do treści umowy</w:t>
      </w:r>
      <w:r>
        <w:rPr>
          <w:rFonts w:ascii="Segoe UI Light" w:hAnsi="Segoe UI Light" w:cs="Segoe UI Light"/>
          <w:sz w:val="24"/>
          <w:szCs w:val="24"/>
        </w:rPr>
        <w:br/>
      </w:r>
      <w:r w:rsidR="00DE41B4" w:rsidRPr="00A90BF5">
        <w:rPr>
          <w:rFonts w:ascii="Segoe UI Light" w:hAnsi="Segoe UI Light" w:cs="Segoe UI Light"/>
          <w:sz w:val="24"/>
          <w:szCs w:val="24"/>
        </w:rPr>
        <w:t>w sprawie zamówienia publicznego</w:t>
      </w:r>
      <w:bookmarkEnd w:id="34"/>
      <w:r w:rsidR="00DE41B4" w:rsidRPr="00A90BF5">
        <w:rPr>
          <w:rFonts w:ascii="Segoe UI Light" w:hAnsi="Segoe UI Light" w:cs="Segoe UI Light"/>
          <w:sz w:val="24"/>
          <w:szCs w:val="24"/>
        </w:rPr>
        <w:t xml:space="preserve"> </w:t>
      </w:r>
      <w:r w:rsidR="00DE41B4">
        <w:t xml:space="preserve"> </w:t>
      </w:r>
    </w:p>
    <w:p w14:paraId="77691D8E" w14:textId="3B0AA690" w:rsidR="008C71B3" w:rsidRDefault="00DE41B4" w:rsidP="00D123B7">
      <w:pPr>
        <w:spacing w:before="0" w:after="0"/>
        <w:ind w:right="21"/>
        <w:rPr>
          <w:rFonts w:ascii="Segoe UI Light" w:hAnsi="Segoe UI Light" w:cs="Segoe UI Light"/>
          <w:sz w:val="24"/>
          <w:szCs w:val="24"/>
        </w:rPr>
      </w:pPr>
      <w:r w:rsidRPr="00DB191C">
        <w:rPr>
          <w:rFonts w:ascii="Segoe UI Light" w:hAnsi="Segoe UI Light" w:cs="Segoe UI Light"/>
          <w:sz w:val="24"/>
          <w:szCs w:val="24"/>
        </w:rPr>
        <w:t>Istotne postanowienia które zostaną wprowadzone do umowy zostały określone</w:t>
      </w:r>
      <w:r w:rsidR="00B17874">
        <w:rPr>
          <w:rFonts w:ascii="Segoe UI Light" w:hAnsi="Segoe UI Light" w:cs="Segoe UI Light"/>
          <w:sz w:val="24"/>
          <w:szCs w:val="24"/>
        </w:rPr>
        <w:t xml:space="preserve"> </w:t>
      </w:r>
      <w:r w:rsidR="00B17874" w:rsidRPr="00B46605">
        <w:rPr>
          <w:rFonts w:ascii="Segoe UI Light" w:hAnsi="Segoe UI Light" w:cs="Segoe UI Light"/>
          <w:sz w:val="24"/>
          <w:szCs w:val="24"/>
        </w:rPr>
        <w:t>w zał. 8</w:t>
      </w:r>
    </w:p>
    <w:p w14:paraId="169FBB96" w14:textId="77777777" w:rsidR="008C71B3" w:rsidRDefault="00DE41B4" w:rsidP="00D123B7">
      <w:pPr>
        <w:spacing w:before="0" w:after="0" w:line="259" w:lineRule="auto"/>
        <w:ind w:left="12"/>
      </w:pPr>
      <w:r>
        <w:rPr>
          <w:color w:val="000099"/>
        </w:rPr>
        <w:t xml:space="preserve"> </w:t>
      </w:r>
    </w:p>
    <w:p w14:paraId="67538E6A" w14:textId="13D62C15" w:rsidR="008C71B3" w:rsidRDefault="00A90BF5" w:rsidP="00D123B7">
      <w:pPr>
        <w:pStyle w:val="Nagwek2"/>
        <w:spacing w:before="0"/>
      </w:pPr>
      <w:bookmarkStart w:id="35" w:name="_Toc85028059"/>
      <w:r>
        <w:rPr>
          <w:rFonts w:ascii="Segoe UI Light" w:hAnsi="Segoe UI Light" w:cs="Segoe UI Light"/>
          <w:sz w:val="24"/>
          <w:szCs w:val="24"/>
        </w:rPr>
        <w:t xml:space="preserve">8. </w:t>
      </w:r>
      <w:r w:rsidR="00DE41B4" w:rsidRPr="00A90BF5">
        <w:rPr>
          <w:rFonts w:ascii="Segoe UI Light" w:hAnsi="Segoe UI Light" w:cs="Segoe UI Light"/>
          <w:sz w:val="24"/>
          <w:szCs w:val="24"/>
        </w:rPr>
        <w:t>Pouczenie o środkach ochrony prawnej</w:t>
      </w:r>
      <w:bookmarkEnd w:id="35"/>
      <w:r w:rsidR="00DE41B4" w:rsidRPr="00A90BF5">
        <w:rPr>
          <w:rFonts w:ascii="Segoe UI Light" w:hAnsi="Segoe UI Light" w:cs="Segoe UI Light"/>
          <w:sz w:val="24"/>
          <w:szCs w:val="24"/>
        </w:rPr>
        <w:t xml:space="preserve"> </w:t>
      </w:r>
      <w:r w:rsidR="00DE41B4">
        <w:rPr>
          <w:color w:val="FF0000"/>
        </w:rPr>
        <w:t xml:space="preserve"> </w:t>
      </w:r>
      <w:r w:rsidR="00DE41B4">
        <w:rPr>
          <w:color w:val="FF0000"/>
        </w:rPr>
        <w:tab/>
        <w:t xml:space="preserve"> </w:t>
      </w:r>
    </w:p>
    <w:p w14:paraId="0B8B762B" w14:textId="77777777" w:rsidR="008C71B3" w:rsidRPr="00DB191C" w:rsidRDefault="00DE41B4" w:rsidP="00D123B7">
      <w:pPr>
        <w:numPr>
          <w:ilvl w:val="0"/>
          <w:numId w:val="22"/>
        </w:numPr>
        <w:spacing w:before="0" w:after="0" w:line="240" w:lineRule="auto"/>
        <w:ind w:right="21" w:hanging="360"/>
        <w:rPr>
          <w:rFonts w:ascii="Segoe UI Light" w:hAnsi="Segoe UI Light" w:cs="Segoe UI Light"/>
          <w:sz w:val="24"/>
          <w:szCs w:val="24"/>
        </w:rPr>
      </w:pPr>
      <w:r w:rsidRPr="00DB191C">
        <w:rPr>
          <w:rFonts w:ascii="Segoe UI Light" w:hAnsi="Segoe UI Light" w:cs="Segoe UI Light"/>
          <w:sz w:val="24"/>
          <w:szCs w:val="24"/>
        </w:rPr>
        <w:t xml:space="preserve">Środki ochrony prawnej przysługują wykonawcy, jeżeli ma lub miał interes w uzyskaniu zamówienia oraz poniósł lub może ponieść szkodę w wyniku naruszenia przez zamawiającego przepisów ustawy. </w:t>
      </w:r>
    </w:p>
    <w:p w14:paraId="0040F431" w14:textId="77777777" w:rsidR="008C71B3" w:rsidRPr="00DB191C" w:rsidRDefault="00DE41B4" w:rsidP="00D123B7">
      <w:pPr>
        <w:numPr>
          <w:ilvl w:val="0"/>
          <w:numId w:val="22"/>
        </w:numPr>
        <w:spacing w:before="0" w:after="0" w:line="240" w:lineRule="auto"/>
        <w:ind w:right="21" w:hanging="360"/>
        <w:rPr>
          <w:rFonts w:ascii="Segoe UI Light" w:hAnsi="Segoe UI Light" w:cs="Segoe UI Light"/>
          <w:sz w:val="24"/>
          <w:szCs w:val="24"/>
        </w:rPr>
      </w:pPr>
      <w:r w:rsidRPr="00DB191C">
        <w:rPr>
          <w:rFonts w:ascii="Segoe UI Light" w:hAnsi="Segoe UI Light" w:cs="Segoe UI Light"/>
          <w:sz w:val="24"/>
          <w:szCs w:val="24"/>
        </w:rPr>
        <w:t xml:space="preserve">Odwołanie przysługuje na: </w:t>
      </w:r>
    </w:p>
    <w:p w14:paraId="56E4A17D" w14:textId="5A215B10" w:rsidR="008C71B3" w:rsidRPr="00DB191C" w:rsidRDefault="00DE41B4" w:rsidP="00D123B7">
      <w:pPr>
        <w:numPr>
          <w:ilvl w:val="1"/>
          <w:numId w:val="22"/>
        </w:numPr>
        <w:spacing w:before="0" w:after="0" w:line="240" w:lineRule="auto"/>
        <w:ind w:right="21" w:hanging="360"/>
        <w:rPr>
          <w:rFonts w:ascii="Segoe UI Light" w:hAnsi="Segoe UI Light" w:cs="Segoe UI Light"/>
          <w:sz w:val="24"/>
          <w:szCs w:val="24"/>
        </w:rPr>
      </w:pPr>
      <w:r w:rsidRPr="00DB191C">
        <w:rPr>
          <w:rFonts w:ascii="Segoe UI Light" w:hAnsi="Segoe UI Light" w:cs="Segoe UI Light"/>
          <w:sz w:val="24"/>
          <w:szCs w:val="24"/>
        </w:rPr>
        <w:t>niezgodną z przepisami ustawy czynność zamawiającego, podjętą w postępowaniu</w:t>
      </w:r>
      <w:r w:rsidR="00DB191C">
        <w:rPr>
          <w:rFonts w:ascii="Segoe UI Light" w:hAnsi="Segoe UI Light" w:cs="Segoe UI Light"/>
          <w:sz w:val="24"/>
          <w:szCs w:val="24"/>
        </w:rPr>
        <w:br/>
      </w:r>
      <w:r w:rsidRPr="00DB191C">
        <w:rPr>
          <w:rFonts w:ascii="Segoe UI Light" w:hAnsi="Segoe UI Light" w:cs="Segoe UI Light"/>
          <w:sz w:val="24"/>
          <w:szCs w:val="24"/>
        </w:rPr>
        <w:t xml:space="preserve">o udzielenie zamówienia, o zawarcie umowy ramowej, dynamicznym systemie zakupów, systemie kwalifikowania wykonawców lub konkursie, w tym na projektowane postanowienie umowy; </w:t>
      </w:r>
    </w:p>
    <w:p w14:paraId="1C142044" w14:textId="77777777" w:rsidR="008C71B3" w:rsidRPr="00DB191C" w:rsidRDefault="00DE41B4" w:rsidP="00D123B7">
      <w:pPr>
        <w:numPr>
          <w:ilvl w:val="1"/>
          <w:numId w:val="22"/>
        </w:numPr>
        <w:spacing w:before="0" w:after="0" w:line="240" w:lineRule="auto"/>
        <w:ind w:right="21" w:hanging="360"/>
        <w:rPr>
          <w:rFonts w:ascii="Segoe UI Light" w:hAnsi="Segoe UI Light" w:cs="Segoe UI Light"/>
          <w:sz w:val="24"/>
          <w:szCs w:val="24"/>
        </w:rPr>
      </w:pPr>
      <w:r w:rsidRPr="00DB191C">
        <w:rPr>
          <w:rFonts w:ascii="Segoe UI Light" w:hAnsi="Segoe UI Light" w:cs="Segoe UI Light"/>
          <w:sz w:val="24"/>
          <w:szCs w:val="24"/>
        </w:rPr>
        <w:t xml:space="preserve">zaniechanie czynności w postępowaniu o udzielenie zamówienia, o zawarcie umowy ramowej, dynamicznym systemie zakupów, systemie kwalifikowania wykonawców lub konkursie, do której zamawiający był obowiązany na podstawie ustawy; </w:t>
      </w:r>
    </w:p>
    <w:p w14:paraId="4B268920" w14:textId="77777777" w:rsidR="008C71B3" w:rsidRPr="00DB191C" w:rsidRDefault="00DE41B4" w:rsidP="00D123B7">
      <w:pPr>
        <w:numPr>
          <w:ilvl w:val="1"/>
          <w:numId w:val="22"/>
        </w:numPr>
        <w:spacing w:before="0" w:after="0" w:line="240" w:lineRule="auto"/>
        <w:ind w:right="21" w:hanging="360"/>
        <w:rPr>
          <w:rFonts w:ascii="Segoe UI Light" w:hAnsi="Segoe UI Light" w:cs="Segoe UI Light"/>
          <w:sz w:val="24"/>
          <w:szCs w:val="24"/>
        </w:rPr>
      </w:pPr>
      <w:r w:rsidRPr="00DB191C">
        <w:rPr>
          <w:rFonts w:ascii="Segoe UI Light" w:hAnsi="Segoe UI Light" w:cs="Segoe UI Light"/>
          <w:sz w:val="24"/>
          <w:szCs w:val="24"/>
        </w:rPr>
        <w:t xml:space="preserve">zaniechanie przeprowadzenia postępowania o udzielenie zamówienia lub zorganizowania konkursu na podstawie ustawy, mimo że zamawiający był do tego obowiązany. </w:t>
      </w:r>
    </w:p>
    <w:p w14:paraId="206761D9" w14:textId="77777777" w:rsidR="008C71B3" w:rsidRPr="00DB191C" w:rsidRDefault="00DE41B4" w:rsidP="00D123B7">
      <w:pPr>
        <w:numPr>
          <w:ilvl w:val="0"/>
          <w:numId w:val="22"/>
        </w:numPr>
        <w:spacing w:before="0" w:after="0" w:line="240" w:lineRule="auto"/>
        <w:ind w:right="21" w:hanging="360"/>
        <w:rPr>
          <w:rFonts w:ascii="Segoe UI Light" w:hAnsi="Segoe UI Light" w:cs="Segoe UI Light"/>
          <w:sz w:val="24"/>
          <w:szCs w:val="24"/>
        </w:rPr>
      </w:pPr>
      <w:r w:rsidRPr="00DB191C">
        <w:rPr>
          <w:rFonts w:ascii="Segoe UI Light" w:hAnsi="Segoe UI Light" w:cs="Segoe UI Light"/>
          <w:sz w:val="24"/>
          <w:szCs w:val="24"/>
        </w:rPr>
        <w:t xml:space="preserve">Odwołanie wnosi się do Prezesa Izby. </w:t>
      </w:r>
    </w:p>
    <w:p w14:paraId="392197C7" w14:textId="77777777" w:rsidR="008C71B3" w:rsidRPr="00DB191C" w:rsidRDefault="00DE41B4" w:rsidP="00D123B7">
      <w:pPr>
        <w:numPr>
          <w:ilvl w:val="0"/>
          <w:numId w:val="22"/>
        </w:numPr>
        <w:spacing w:before="0" w:after="0" w:line="240" w:lineRule="auto"/>
        <w:ind w:right="21" w:hanging="360"/>
        <w:rPr>
          <w:rFonts w:ascii="Segoe UI Light" w:hAnsi="Segoe UI Light" w:cs="Segoe UI Light"/>
          <w:sz w:val="24"/>
          <w:szCs w:val="24"/>
        </w:rPr>
      </w:pPr>
      <w:r w:rsidRPr="00DB191C">
        <w:rPr>
          <w:rFonts w:ascii="Segoe UI Light" w:hAnsi="Segoe UI Light" w:cs="Segoe UI Light"/>
          <w:sz w:val="24"/>
          <w:szCs w:val="24"/>
        </w:rPr>
        <w:t xml:space="preserve">Na orzeczenie Krajowej Izby Odwoławczej oraz postanowienie Prezesa Krajowej Izby Odwoławczej, stronom oraz uczestnikom postępowania odwoławczego przysługuje skarga do sądu. Skargę wnosi się do Sądu Okręgowego w Warszawie – sądu zamówień publicznych, zwanego dalej „sądem zamówień publicznych”, za pośrednictwem Prezesa Izby. </w:t>
      </w:r>
    </w:p>
    <w:p w14:paraId="58C86DE1" w14:textId="77777777" w:rsidR="008C71B3" w:rsidRPr="00DB191C" w:rsidRDefault="00DE41B4" w:rsidP="00D123B7">
      <w:pPr>
        <w:numPr>
          <w:ilvl w:val="0"/>
          <w:numId w:val="22"/>
        </w:numPr>
        <w:spacing w:before="0" w:after="0" w:line="240" w:lineRule="auto"/>
        <w:ind w:right="21" w:hanging="360"/>
        <w:rPr>
          <w:rFonts w:ascii="Segoe UI Light" w:hAnsi="Segoe UI Light" w:cs="Segoe UI Light"/>
          <w:sz w:val="24"/>
          <w:szCs w:val="24"/>
        </w:rPr>
      </w:pPr>
      <w:r w:rsidRPr="00DB191C">
        <w:rPr>
          <w:rFonts w:ascii="Segoe UI Light" w:hAnsi="Segoe UI Light" w:cs="Segoe UI Light"/>
          <w:sz w:val="24"/>
          <w:szCs w:val="24"/>
        </w:rPr>
        <w:t xml:space="preserve">Szczegółowo kwestie dotyczące środków ochrony prawnej określone są w Dziale IX ustawy Prawo zamówień publicznych. </w:t>
      </w:r>
    </w:p>
    <w:p w14:paraId="35EDCC1B" w14:textId="77777777" w:rsidR="008C71B3" w:rsidRDefault="00DE41B4" w:rsidP="00D123B7">
      <w:pPr>
        <w:spacing w:before="0" w:after="0" w:line="259" w:lineRule="auto"/>
        <w:ind w:left="12"/>
      </w:pPr>
      <w:r>
        <w:rPr>
          <w:color w:val="0070C0"/>
        </w:rPr>
        <w:t xml:space="preserve"> </w:t>
      </w:r>
    </w:p>
    <w:p w14:paraId="0B8CE684" w14:textId="1A65D9E7" w:rsidR="008C71B3" w:rsidRDefault="00DE41B4" w:rsidP="00D123B7">
      <w:pPr>
        <w:pStyle w:val="Nagwek2"/>
        <w:spacing w:before="0"/>
      </w:pPr>
      <w:bookmarkStart w:id="36" w:name="_Toc85028060"/>
      <w:r w:rsidRPr="00A90BF5">
        <w:rPr>
          <w:rFonts w:ascii="Segoe UI Light" w:hAnsi="Segoe UI Light" w:cs="Segoe UI Light"/>
          <w:sz w:val="24"/>
          <w:szCs w:val="24"/>
        </w:rPr>
        <w:t>9. Klauzula informacyjna RODO</w:t>
      </w:r>
      <w:bookmarkEnd w:id="36"/>
      <w:r w:rsidRPr="00A90BF5">
        <w:rPr>
          <w:rFonts w:ascii="Segoe UI Light" w:hAnsi="Segoe UI Light" w:cs="Segoe UI Light"/>
          <w:sz w:val="24"/>
          <w:szCs w:val="24"/>
        </w:rPr>
        <w:t xml:space="preserve"> </w:t>
      </w:r>
      <w:r>
        <w:t xml:space="preserve"> </w:t>
      </w:r>
    </w:p>
    <w:p w14:paraId="1A097DEE" w14:textId="77777777" w:rsidR="00056712" w:rsidRPr="00056712" w:rsidRDefault="00056712" w:rsidP="00056712">
      <w:pPr>
        <w:numPr>
          <w:ilvl w:val="0"/>
          <w:numId w:val="55"/>
        </w:numPr>
        <w:spacing w:before="0" w:after="47" w:line="267" w:lineRule="auto"/>
        <w:ind w:right="53" w:hanging="360"/>
        <w:jc w:val="both"/>
        <w:rPr>
          <w:rFonts w:ascii="Segoe UI Light" w:hAnsi="Segoe UI Light" w:cs="Segoe UI Light"/>
          <w:sz w:val="24"/>
          <w:szCs w:val="24"/>
        </w:rPr>
      </w:pPr>
      <w:r w:rsidRPr="00056712">
        <w:rPr>
          <w:rFonts w:ascii="Segoe UI Light" w:hAnsi="Segoe UI Light" w:cs="Segoe UI Light"/>
          <w:sz w:val="24"/>
          <w:szCs w:val="24"/>
        </w:rPr>
        <w:t xml:space="preserve">Zamawiający oświadcza, że spełnia wymogi określone w rozporządzeniu Parlamentu Europejskiego i Rady (UE) 2016/679 z  27 kwietnia 2016 r. w sprawie ochrony osób fizycznych w związku z przetwarzaniem danych osobowych i w sprawie swobodnego przepływu takich danych oraz uchylenia dyrektywy 95/46/WE (ogólne rozporządzenie o ochronie danych) (Dz. Urz. UE L 119 z 4 maja 2016 r.), dalej: RODO, tym samym dane osobowe podane przez wykonawcę  będą przetwarzane zgodnie z RODO oraz zgodnie z przepisami krajowymi. </w:t>
      </w:r>
    </w:p>
    <w:p w14:paraId="7930C37D" w14:textId="77777777" w:rsidR="00056712" w:rsidRPr="00056712" w:rsidRDefault="00056712" w:rsidP="00056712">
      <w:pPr>
        <w:numPr>
          <w:ilvl w:val="0"/>
          <w:numId w:val="55"/>
        </w:numPr>
        <w:spacing w:before="0" w:after="44" w:line="267" w:lineRule="auto"/>
        <w:ind w:right="53" w:hanging="360"/>
        <w:jc w:val="both"/>
        <w:rPr>
          <w:rFonts w:ascii="Segoe UI Light" w:hAnsi="Segoe UI Light" w:cs="Segoe UI Light"/>
          <w:sz w:val="24"/>
          <w:szCs w:val="24"/>
        </w:rPr>
      </w:pPr>
      <w:r w:rsidRPr="00056712">
        <w:rPr>
          <w:rFonts w:ascii="Segoe UI Light" w:hAnsi="Segoe UI Light" w:cs="Segoe UI Light"/>
          <w:sz w:val="24"/>
          <w:szCs w:val="24"/>
        </w:rPr>
        <w:t>Dane osobowe wykonawcy będą przetwarzane na podstawie art. 6 ust. 1 lit. c RODO w celu związanym z przedmiotowym postępowaniem o udzielenie zamówienia publicznego.</w:t>
      </w:r>
    </w:p>
    <w:p w14:paraId="5EC87CCF" w14:textId="77777777" w:rsidR="00056712" w:rsidRPr="00056712" w:rsidRDefault="00056712" w:rsidP="00056712">
      <w:pPr>
        <w:numPr>
          <w:ilvl w:val="0"/>
          <w:numId w:val="55"/>
        </w:numPr>
        <w:spacing w:before="0" w:after="44" w:line="267" w:lineRule="auto"/>
        <w:ind w:right="53" w:hanging="360"/>
        <w:jc w:val="both"/>
        <w:rPr>
          <w:rFonts w:ascii="Segoe UI Light" w:hAnsi="Segoe UI Light" w:cs="Segoe UI Light"/>
          <w:sz w:val="24"/>
          <w:szCs w:val="24"/>
        </w:rPr>
      </w:pPr>
      <w:r w:rsidRPr="00056712">
        <w:rPr>
          <w:rFonts w:ascii="Segoe UI Light" w:hAnsi="Segoe UI Light" w:cs="Segoe UI Light"/>
          <w:sz w:val="24"/>
          <w:szCs w:val="24"/>
        </w:rPr>
        <w:t xml:space="preserve">Odbiorcami przekazanych przez wykonawcę danych osobowych będą osoby lub podmioty, którym zostanie udostępniona dokumentacja postępowania zgodnie z art. 18 oraz art. 74 ustawy Pzp, a także art. 6 ustawy z 6 września 2001 r. o dostępie do informacji publicznej. </w:t>
      </w:r>
    </w:p>
    <w:p w14:paraId="4C68E857" w14:textId="77777777" w:rsidR="00056712" w:rsidRPr="00056712" w:rsidRDefault="00056712" w:rsidP="00056712">
      <w:pPr>
        <w:numPr>
          <w:ilvl w:val="0"/>
          <w:numId w:val="55"/>
        </w:numPr>
        <w:spacing w:before="0" w:after="46" w:line="267" w:lineRule="auto"/>
        <w:ind w:right="53" w:hanging="360"/>
        <w:jc w:val="both"/>
        <w:rPr>
          <w:rFonts w:ascii="Segoe UI Light" w:hAnsi="Segoe UI Light" w:cs="Segoe UI Light"/>
          <w:sz w:val="24"/>
          <w:szCs w:val="24"/>
        </w:rPr>
      </w:pPr>
      <w:r w:rsidRPr="00056712">
        <w:rPr>
          <w:rFonts w:ascii="Segoe UI Light" w:hAnsi="Segoe UI Light" w:cs="Segoe UI Light"/>
          <w:sz w:val="24"/>
          <w:szCs w:val="24"/>
        </w:rPr>
        <w:t xml:space="preserve">Dane osobowe wykonawcy zawarte w protokole postępowania będą przechowywane przez okres 4 lat, od dnia zakończenia postępowania o udzielenie zamówienia, a jeżeli czas trwania umowy przekracza 4 lata, okres przechowywania obejmuje cały czas trwania umowy. </w:t>
      </w:r>
    </w:p>
    <w:p w14:paraId="6FA634F5" w14:textId="77777777" w:rsidR="00056712" w:rsidRPr="00056712" w:rsidRDefault="00056712" w:rsidP="00056712">
      <w:pPr>
        <w:numPr>
          <w:ilvl w:val="0"/>
          <w:numId w:val="55"/>
        </w:numPr>
        <w:spacing w:before="0" w:after="48" w:line="267" w:lineRule="auto"/>
        <w:ind w:right="53" w:hanging="360"/>
        <w:jc w:val="both"/>
        <w:rPr>
          <w:rFonts w:ascii="Segoe UI Light" w:hAnsi="Segoe UI Light" w:cs="Segoe UI Light"/>
          <w:sz w:val="24"/>
          <w:szCs w:val="24"/>
        </w:rPr>
      </w:pPr>
      <w:r w:rsidRPr="00056712">
        <w:rPr>
          <w:rFonts w:ascii="Segoe UI Light" w:hAnsi="Segoe UI Light" w:cs="Segoe UI Light"/>
          <w:sz w:val="24"/>
          <w:szCs w:val="24"/>
        </w:rPr>
        <w:t xml:space="preserve">Klauzula informacyjna, o której mowa w art. 13 ust. 1 i 2 RODO znajduje się w </w:t>
      </w:r>
      <w:r w:rsidRPr="00056712">
        <w:rPr>
          <w:rFonts w:ascii="Segoe UI Light" w:hAnsi="Segoe UI Light" w:cs="Segoe UI Light"/>
          <w:sz w:val="24"/>
          <w:szCs w:val="24"/>
          <w:u w:val="single" w:color="000000"/>
        </w:rPr>
        <w:t>załączniku nr 7 do SWZ</w:t>
      </w:r>
      <w:r w:rsidRPr="00056712">
        <w:rPr>
          <w:rFonts w:ascii="Segoe UI Light" w:hAnsi="Segoe UI Light" w:cs="Segoe UI Light"/>
          <w:sz w:val="24"/>
          <w:szCs w:val="24"/>
        </w:rPr>
        <w:t xml:space="preserve">. </w:t>
      </w:r>
    </w:p>
    <w:p w14:paraId="564A95A9" w14:textId="77777777" w:rsidR="00056712" w:rsidRPr="00056712" w:rsidRDefault="00056712" w:rsidP="00056712">
      <w:pPr>
        <w:numPr>
          <w:ilvl w:val="0"/>
          <w:numId w:val="55"/>
        </w:numPr>
        <w:spacing w:before="0" w:after="44" w:line="267" w:lineRule="auto"/>
        <w:ind w:right="53" w:hanging="360"/>
        <w:jc w:val="both"/>
        <w:rPr>
          <w:rFonts w:ascii="Segoe UI Light" w:hAnsi="Segoe UI Light" w:cs="Segoe UI Light"/>
          <w:sz w:val="24"/>
          <w:szCs w:val="24"/>
        </w:rPr>
      </w:pPr>
      <w:r w:rsidRPr="00056712">
        <w:rPr>
          <w:rFonts w:ascii="Segoe UI Light" w:hAnsi="Segoe UI Light" w:cs="Segoe UI Light"/>
          <w:sz w:val="24"/>
          <w:szCs w:val="24"/>
        </w:rPr>
        <w:t xml:space="preserve">Zamawiający nie planuje przetwarzania danych osobowych wykonawcy w celu innym niż cel określony w pkt. 3 i 4 powyżej. Jeżeli administrator będzie planował przetwarzać dane osobowe w celu innym niż cel, w którym dane osobowe zostały zebrane (tj. cel określony w pkt. 3 i 4 powyżej), przed takim dalszym przetwarzaniem poinformuje on osobę, której dane dotyczą, o tym innym celu oraz udzieli jej wszelkich innych stosownych informacji, o których mowa w art. 13 ust. 2 RODO. </w:t>
      </w:r>
    </w:p>
    <w:p w14:paraId="065C5B93" w14:textId="77777777" w:rsidR="00056712" w:rsidRPr="00056712" w:rsidRDefault="00056712" w:rsidP="00056712">
      <w:pPr>
        <w:numPr>
          <w:ilvl w:val="0"/>
          <w:numId w:val="55"/>
        </w:numPr>
        <w:spacing w:before="0" w:after="44" w:line="267" w:lineRule="auto"/>
        <w:ind w:right="53" w:hanging="360"/>
        <w:jc w:val="both"/>
        <w:rPr>
          <w:rFonts w:ascii="Segoe UI Light" w:hAnsi="Segoe UI Light" w:cs="Segoe UI Light"/>
          <w:sz w:val="24"/>
          <w:szCs w:val="24"/>
        </w:rPr>
      </w:pPr>
      <w:r w:rsidRPr="00056712">
        <w:rPr>
          <w:rFonts w:ascii="Segoe UI Light" w:hAnsi="Segoe UI Light" w:cs="Segoe UI Light"/>
          <w:sz w:val="24"/>
          <w:szCs w:val="24"/>
        </w:rPr>
        <w:t xml:space="preserve">Wykonawca jest zobowiązany, w związku z udziałem w przedmiotowym postępowaniu, do wypełnienia wszystkich obowiązków formalno-prawnych wymaganych przez RODO i związanych z udziałem w przedmiotowym postępowaniu o udzielenie zamówienia. Do obowiązków tych należą: </w:t>
      </w:r>
    </w:p>
    <w:p w14:paraId="2031CE73" w14:textId="77777777" w:rsidR="00056712" w:rsidRPr="00056712" w:rsidRDefault="00056712" w:rsidP="00056712">
      <w:pPr>
        <w:numPr>
          <w:ilvl w:val="1"/>
          <w:numId w:val="55"/>
        </w:numPr>
        <w:spacing w:before="0" w:after="43" w:line="267" w:lineRule="auto"/>
        <w:ind w:right="53" w:hanging="355"/>
        <w:jc w:val="both"/>
        <w:rPr>
          <w:rFonts w:ascii="Segoe UI Light" w:hAnsi="Segoe UI Light" w:cs="Segoe UI Light"/>
          <w:sz w:val="24"/>
          <w:szCs w:val="24"/>
        </w:rPr>
      </w:pPr>
      <w:r w:rsidRPr="00056712">
        <w:rPr>
          <w:rFonts w:ascii="Segoe UI Light" w:hAnsi="Segoe UI Light" w:cs="Segoe UI Light"/>
          <w:sz w:val="24"/>
          <w:szCs w:val="24"/>
        </w:rPr>
        <w:t xml:space="preserve">obowiązek informacyjny przewidziany w art. 13 RODO względem osób fizycznych, których dane osobowe dotyczą i od których dane te wykonawca bezpośrednio pozyskał i przekazał zamawiającemu w treści oferty lub dokumentów składanych na żądanie zamawiającego; </w:t>
      </w:r>
    </w:p>
    <w:p w14:paraId="31C9E686" w14:textId="77777777" w:rsidR="00056712" w:rsidRPr="00056712" w:rsidRDefault="00056712" w:rsidP="00056712">
      <w:pPr>
        <w:numPr>
          <w:ilvl w:val="1"/>
          <w:numId w:val="55"/>
        </w:numPr>
        <w:spacing w:before="0" w:after="44" w:line="267" w:lineRule="auto"/>
        <w:ind w:right="53" w:hanging="355"/>
        <w:jc w:val="both"/>
        <w:rPr>
          <w:rFonts w:ascii="Segoe UI Light" w:hAnsi="Segoe UI Light" w:cs="Segoe UI Light"/>
          <w:sz w:val="24"/>
          <w:szCs w:val="24"/>
        </w:rPr>
      </w:pPr>
      <w:r w:rsidRPr="00056712">
        <w:rPr>
          <w:rFonts w:ascii="Segoe UI Light" w:hAnsi="Segoe UI Light" w:cs="Segoe UI Light"/>
          <w:sz w:val="24"/>
          <w:szCs w:val="24"/>
        </w:rPr>
        <w:t xml:space="preserve">obowiązek informacyjny wynikający z art. 14 RODO względem osób fizycznych, których dane wykonawca pozyskał w sposób pośredni, a które to dane wykonawca przekazuje zamawiającemu w treści oferty lub dokumentów składanych na żądanie zamawiającego. </w:t>
      </w:r>
    </w:p>
    <w:p w14:paraId="299D66DE" w14:textId="77777777" w:rsidR="00056712" w:rsidRPr="00056712" w:rsidRDefault="00056712" w:rsidP="00056712">
      <w:pPr>
        <w:numPr>
          <w:ilvl w:val="0"/>
          <w:numId w:val="55"/>
        </w:numPr>
        <w:spacing w:before="0" w:after="43" w:line="267" w:lineRule="auto"/>
        <w:ind w:right="53" w:hanging="360"/>
        <w:jc w:val="both"/>
        <w:rPr>
          <w:rFonts w:ascii="Segoe UI Light" w:hAnsi="Segoe UI Light" w:cs="Segoe UI Light"/>
          <w:sz w:val="24"/>
          <w:szCs w:val="24"/>
        </w:rPr>
      </w:pPr>
      <w:r w:rsidRPr="00056712">
        <w:rPr>
          <w:rFonts w:ascii="Segoe UI Light" w:hAnsi="Segoe UI Light" w:cs="Segoe UI Light"/>
          <w:sz w:val="24"/>
          <w:szCs w:val="24"/>
        </w:rPr>
        <w:t>W celu zapewnienia, że wykonawca wypełnił ww. obowiązki informacyjne oraz ochrony prawnie uzasadnionych interesów osoby trzeciej, której dane zostały przekazane w związku z udziałem w postępowaniu, wykonawca składa oświadczenia o wypełnieniu przez niego obowiązków informacyjnych przewidzianych w art. 13 lub art. 14 RODO – treść oświadczenia została zawarta w Formularzu oferty (</w:t>
      </w:r>
      <w:r w:rsidRPr="00056712">
        <w:rPr>
          <w:rFonts w:ascii="Segoe UI Light" w:hAnsi="Segoe UI Light" w:cs="Segoe UI Light"/>
          <w:sz w:val="24"/>
          <w:szCs w:val="24"/>
          <w:u w:val="single" w:color="000000"/>
        </w:rPr>
        <w:t>załącznik nr 1 do SWZ</w:t>
      </w:r>
      <w:r w:rsidRPr="00056712">
        <w:rPr>
          <w:rFonts w:ascii="Segoe UI Light" w:hAnsi="Segoe UI Light" w:cs="Segoe UI Light"/>
          <w:sz w:val="24"/>
          <w:szCs w:val="24"/>
        </w:rPr>
        <w:t xml:space="preserve">). </w:t>
      </w:r>
    </w:p>
    <w:p w14:paraId="1680115E" w14:textId="77777777" w:rsidR="00056712" w:rsidRPr="00056712" w:rsidRDefault="00056712" w:rsidP="00056712">
      <w:pPr>
        <w:numPr>
          <w:ilvl w:val="0"/>
          <w:numId w:val="55"/>
        </w:numPr>
        <w:spacing w:before="0" w:after="49" w:line="267" w:lineRule="auto"/>
        <w:ind w:right="53" w:hanging="360"/>
        <w:jc w:val="both"/>
        <w:rPr>
          <w:rFonts w:ascii="Segoe UI Light" w:hAnsi="Segoe UI Light" w:cs="Segoe UI Light"/>
          <w:sz w:val="24"/>
          <w:szCs w:val="24"/>
        </w:rPr>
      </w:pPr>
      <w:r w:rsidRPr="00056712">
        <w:rPr>
          <w:rFonts w:ascii="Segoe UI Light" w:hAnsi="Segoe UI Light" w:cs="Segoe UI Light"/>
          <w:sz w:val="24"/>
          <w:szCs w:val="24"/>
        </w:rPr>
        <w:t xml:space="preserve">Zamawiający informuje, że: </w:t>
      </w:r>
    </w:p>
    <w:p w14:paraId="4A26F7E6" w14:textId="77777777" w:rsidR="00056712" w:rsidRPr="00056712" w:rsidRDefault="00056712" w:rsidP="00056712">
      <w:pPr>
        <w:numPr>
          <w:ilvl w:val="1"/>
          <w:numId w:val="56"/>
        </w:numPr>
        <w:spacing w:before="0" w:after="44" w:line="267" w:lineRule="auto"/>
        <w:ind w:right="53" w:hanging="360"/>
        <w:jc w:val="both"/>
        <w:rPr>
          <w:rFonts w:ascii="Segoe UI Light" w:hAnsi="Segoe UI Light" w:cs="Segoe UI Light"/>
          <w:sz w:val="24"/>
          <w:szCs w:val="24"/>
        </w:rPr>
      </w:pPr>
      <w:r w:rsidRPr="00056712">
        <w:rPr>
          <w:rFonts w:ascii="Segoe UI Light" w:hAnsi="Segoe UI Light" w:cs="Segoe UI Light"/>
          <w:sz w:val="24"/>
          <w:szCs w:val="24"/>
        </w:rPr>
        <w:t xml:space="preserve">Zamawiający udostępnia dane osobowe, o których mowa w art. 10 RODO (dane osobowe dotyczące wyroków skazujących i czynów zabronionych) w celu umożliwienia korzystania ze środków ochrony prawnej, o których mowa w dziale IX ustawy Pzp, do upływu terminu na ich wniesienie. </w:t>
      </w:r>
    </w:p>
    <w:p w14:paraId="54010799" w14:textId="77777777" w:rsidR="00056712" w:rsidRPr="00056712" w:rsidRDefault="00056712" w:rsidP="00056712">
      <w:pPr>
        <w:numPr>
          <w:ilvl w:val="1"/>
          <w:numId w:val="56"/>
        </w:numPr>
        <w:spacing w:before="0" w:after="44" w:line="267" w:lineRule="auto"/>
        <w:ind w:right="53" w:hanging="360"/>
        <w:jc w:val="both"/>
        <w:rPr>
          <w:rFonts w:ascii="Segoe UI Light" w:hAnsi="Segoe UI Light" w:cs="Segoe UI Light"/>
          <w:sz w:val="24"/>
          <w:szCs w:val="24"/>
        </w:rPr>
      </w:pPr>
      <w:r w:rsidRPr="00056712">
        <w:rPr>
          <w:rFonts w:ascii="Segoe UI Light" w:hAnsi="Segoe UI Light" w:cs="Segoe UI Light"/>
          <w:sz w:val="24"/>
          <w:szCs w:val="24"/>
        </w:rPr>
        <w:t xml:space="preserve">Udostępnianie protokołu i załączników do protokołu ma zastosowanie do wszystkich danych osobowych, z wyjątkiem tych, o których mowa w art. 9 ust. 1 RODO (tj. danych osobowych ujawniających pochodzenie rasowe lub etniczne, poglądy polityczne, przekonania religijne lub światopoglądowe, przynależność do związków zawodowych oraz przetwarzania danych genetycznych, danych biometrycznych w celu jednoznacznego zidentyfikowania osoby fizycznej lub danych dotyczących zdrowia, seksualności lub orientacji seksualnej tej osoby), zebranych w toku postępowania o udzielenie zamówienia.  </w:t>
      </w:r>
    </w:p>
    <w:p w14:paraId="468D58A4" w14:textId="77777777" w:rsidR="00056712" w:rsidRPr="00056712" w:rsidRDefault="00056712" w:rsidP="00056712">
      <w:pPr>
        <w:numPr>
          <w:ilvl w:val="1"/>
          <w:numId w:val="56"/>
        </w:numPr>
        <w:spacing w:before="0" w:after="44" w:line="267" w:lineRule="auto"/>
        <w:ind w:right="53" w:hanging="360"/>
        <w:jc w:val="both"/>
        <w:rPr>
          <w:rFonts w:ascii="Segoe UI Light" w:hAnsi="Segoe UI Light" w:cs="Segoe UI Light"/>
          <w:sz w:val="24"/>
          <w:szCs w:val="24"/>
        </w:rPr>
      </w:pPr>
      <w:r w:rsidRPr="00056712">
        <w:rPr>
          <w:rFonts w:ascii="Segoe UI Light" w:hAnsi="Segoe UI Light" w:cs="Segoe UI Light"/>
          <w:sz w:val="24"/>
          <w:szCs w:val="24"/>
        </w:rPr>
        <w:t xml:space="preserve">W przypadku korzystania przez osobę, której dane osobowe są przetwarzane przez zamawiającego, z uprawnienia, o którym mowa w art. 15 ust. 1-3 RODO (związanych z prawem wykonawcy do uzyskania od administratora potwierdzenia, czy przetwarzane są dane osobowe jego dotyczące, prawem wykonawcy do bycia poinformowanym o odpowiednich zabezpieczeniach, o których mowa w art. 46 RODO, związanych z przekazaniem jego danych osobowych do państwa trzeciego lub organizacji międzynarodowej oraz prawem otrzymania przez wykonawcę od administratora kopii danych osobowych podlegających przetwarzaniu), zamawiający może żądać od osoby występującej z żądaniem wskazania dodatkowych informacji, mających na celu sprecyzowanie nazwy lub daty zakończonego postępowania o udzielenie zamówienia. </w:t>
      </w:r>
    </w:p>
    <w:p w14:paraId="378E602C" w14:textId="77777777" w:rsidR="00056712" w:rsidRPr="00056712" w:rsidRDefault="00056712" w:rsidP="00056712">
      <w:pPr>
        <w:numPr>
          <w:ilvl w:val="1"/>
          <w:numId w:val="56"/>
        </w:numPr>
        <w:spacing w:before="0" w:after="65" w:line="248" w:lineRule="auto"/>
        <w:ind w:right="53" w:hanging="360"/>
        <w:jc w:val="both"/>
        <w:rPr>
          <w:rFonts w:ascii="Segoe UI Light" w:hAnsi="Segoe UI Light" w:cs="Segoe UI Light"/>
          <w:sz w:val="24"/>
          <w:szCs w:val="24"/>
        </w:rPr>
      </w:pPr>
      <w:r w:rsidRPr="00056712">
        <w:rPr>
          <w:rFonts w:ascii="Segoe UI Light" w:hAnsi="Segoe UI Light" w:cs="Segoe UI Light"/>
          <w:sz w:val="24"/>
          <w:szCs w:val="24"/>
        </w:rPr>
        <w:t xml:space="preserve">Skorzystanie przez osobę, której dane osobowe dotyczą, z uprawnienia, o którym mowa w art. 16 RODO (z uprawnienia do sprostowania lub uzupełnienia danych osobowych), nie może naruszać integralności protokołu postępowania oraz jego załączników. </w:t>
      </w:r>
    </w:p>
    <w:p w14:paraId="6C0C5498" w14:textId="77777777" w:rsidR="00056712" w:rsidRPr="00056712" w:rsidRDefault="00056712" w:rsidP="00056712">
      <w:pPr>
        <w:numPr>
          <w:ilvl w:val="1"/>
          <w:numId w:val="56"/>
        </w:numPr>
        <w:spacing w:before="0" w:after="44" w:line="267" w:lineRule="auto"/>
        <w:ind w:right="53" w:hanging="360"/>
        <w:jc w:val="both"/>
        <w:rPr>
          <w:rFonts w:ascii="Segoe UI Light" w:hAnsi="Segoe UI Light" w:cs="Segoe UI Light"/>
          <w:sz w:val="24"/>
          <w:szCs w:val="24"/>
        </w:rPr>
      </w:pPr>
      <w:r w:rsidRPr="00056712">
        <w:rPr>
          <w:rFonts w:ascii="Segoe UI Light" w:hAnsi="Segoe UI Light" w:cs="Segoe UI Light"/>
          <w:sz w:val="24"/>
          <w:szCs w:val="24"/>
        </w:rPr>
        <w:t xml:space="preserve">W postępowaniu o udzielenie zamówienia zgłoszenie żądania ograniczenia przetwarzania, o którym mowa w art. 18 ust. 1 RODO, nie ogranicza przetwarzania danych osobowych do czasu zakończenia tego postępowania. </w:t>
      </w:r>
    </w:p>
    <w:p w14:paraId="3016388A" w14:textId="77777777" w:rsidR="00056712" w:rsidRPr="00056712" w:rsidRDefault="00056712" w:rsidP="00056712">
      <w:pPr>
        <w:numPr>
          <w:ilvl w:val="1"/>
          <w:numId w:val="56"/>
        </w:numPr>
        <w:spacing w:before="0" w:after="0" w:line="267" w:lineRule="auto"/>
        <w:ind w:right="53" w:hanging="360"/>
        <w:jc w:val="both"/>
        <w:rPr>
          <w:rFonts w:ascii="Segoe UI Light" w:hAnsi="Segoe UI Light" w:cs="Segoe UI Light"/>
          <w:sz w:val="24"/>
          <w:szCs w:val="24"/>
        </w:rPr>
      </w:pPr>
      <w:r w:rsidRPr="00056712">
        <w:rPr>
          <w:rFonts w:ascii="Segoe UI Light" w:hAnsi="Segoe UI Light" w:cs="Segoe UI Light"/>
          <w:sz w:val="24"/>
          <w:szCs w:val="24"/>
        </w:rPr>
        <w:t xml:space="preserve">W przypadku gdy wniesienie żądania dotyczącego prawa, o którym mowa w art. 18 ust. 1 RODO spowoduje ograniczenie przetwarzania danych osobowych zawartych w protokole postępowania lub załącznikach do tego protokołu, od dnia zakończenia postępowania o udzielenie zamówienia zamawiający nie udostępnia tych danych, chyba że zachodzą przesłanki, o których mowa w art. 18 ust. 2 rozporządzenia 2016/679. </w:t>
      </w:r>
    </w:p>
    <w:p w14:paraId="5F83E092" w14:textId="77777777" w:rsidR="00056712" w:rsidRPr="00056712" w:rsidRDefault="00056712" w:rsidP="00056712">
      <w:pPr>
        <w:spacing w:after="0" w:line="259" w:lineRule="auto"/>
        <w:ind w:left="17"/>
        <w:rPr>
          <w:rFonts w:ascii="Segoe UI Light" w:hAnsi="Segoe UI Light" w:cs="Segoe UI Light"/>
          <w:sz w:val="24"/>
          <w:szCs w:val="24"/>
        </w:rPr>
      </w:pPr>
      <w:r w:rsidRPr="00056712">
        <w:rPr>
          <w:rFonts w:ascii="Segoe UI Light" w:hAnsi="Segoe UI Light" w:cs="Segoe UI Light"/>
          <w:sz w:val="24"/>
          <w:szCs w:val="24"/>
        </w:rPr>
        <w:t xml:space="preserve"> </w:t>
      </w:r>
    </w:p>
    <w:p w14:paraId="614B2418" w14:textId="158EA5D1" w:rsidR="00056712" w:rsidRPr="00056712" w:rsidRDefault="00056712" w:rsidP="00056712">
      <w:pPr>
        <w:spacing w:after="0"/>
        <w:ind w:right="53"/>
        <w:rPr>
          <w:rFonts w:ascii="Segoe UI Light" w:hAnsi="Segoe UI Light" w:cs="Segoe UI Light"/>
          <w:sz w:val="24"/>
          <w:szCs w:val="24"/>
        </w:rPr>
      </w:pPr>
      <w:r w:rsidRPr="00056712">
        <w:rPr>
          <w:rFonts w:ascii="Segoe UI Light" w:hAnsi="Segoe UI Light" w:cs="Segoe UI Light"/>
          <w:sz w:val="24"/>
          <w:szCs w:val="24"/>
        </w:rPr>
        <w:t>Do spraw nieuregulowanych w SWZ mają zastosowanie przepisy ustawy z 11 września 2019 r. – Prawo zamó</w:t>
      </w:r>
      <w:r w:rsidR="00B46605">
        <w:rPr>
          <w:rFonts w:ascii="Segoe UI Light" w:hAnsi="Segoe UI Light" w:cs="Segoe UI Light"/>
          <w:sz w:val="24"/>
          <w:szCs w:val="24"/>
        </w:rPr>
        <w:t>wień publicznych (Dz.U. poz. 2023</w:t>
      </w:r>
      <w:r w:rsidRPr="00056712">
        <w:rPr>
          <w:rFonts w:ascii="Segoe UI Light" w:hAnsi="Segoe UI Light" w:cs="Segoe UI Light"/>
          <w:sz w:val="24"/>
          <w:szCs w:val="24"/>
        </w:rPr>
        <w:t xml:space="preserve"> poz. </w:t>
      </w:r>
      <w:r w:rsidR="00B46605">
        <w:rPr>
          <w:rFonts w:ascii="Segoe UI Light" w:hAnsi="Segoe UI Light" w:cs="Segoe UI Light"/>
          <w:sz w:val="24"/>
          <w:szCs w:val="24"/>
        </w:rPr>
        <w:t>1605</w:t>
      </w:r>
      <w:r w:rsidRPr="00056712">
        <w:rPr>
          <w:rFonts w:ascii="Segoe UI Light" w:hAnsi="Segoe UI Light" w:cs="Segoe UI Light"/>
          <w:sz w:val="24"/>
          <w:szCs w:val="24"/>
        </w:rPr>
        <w:t xml:space="preserve"> ze zm.). </w:t>
      </w:r>
    </w:p>
    <w:p w14:paraId="2C352CE6" w14:textId="77777777" w:rsidR="00090FB0" w:rsidRDefault="00090FB0">
      <w:pPr>
        <w:spacing w:after="6"/>
        <w:ind w:left="14" w:right="20"/>
        <w:rPr>
          <w:rFonts w:ascii="Segoe UI Light" w:hAnsi="Segoe UI Light" w:cs="Segoe UI Light"/>
          <w:sz w:val="24"/>
          <w:szCs w:val="24"/>
        </w:rPr>
      </w:pPr>
    </w:p>
    <w:p w14:paraId="7D1C054D" w14:textId="2971C3F1" w:rsidR="008C71B3" w:rsidRDefault="00DE41B4">
      <w:pPr>
        <w:spacing w:after="6"/>
        <w:ind w:left="14" w:right="20"/>
        <w:rPr>
          <w:rFonts w:ascii="Segoe UI Light" w:hAnsi="Segoe UI Light" w:cs="Segoe UI Light"/>
          <w:sz w:val="24"/>
          <w:szCs w:val="24"/>
        </w:rPr>
      </w:pPr>
      <w:r w:rsidRPr="00A14B10">
        <w:rPr>
          <w:rFonts w:ascii="Segoe UI Light" w:hAnsi="Segoe UI Light" w:cs="Segoe UI Light"/>
          <w:sz w:val="24"/>
          <w:szCs w:val="24"/>
        </w:rPr>
        <w:t>Integralną częścią SWZ są załączniki:</w:t>
      </w:r>
    </w:p>
    <w:tbl>
      <w:tblPr>
        <w:tblStyle w:val="TableGrid"/>
        <w:tblW w:w="9360" w:type="dxa"/>
        <w:tblInd w:w="12" w:type="dxa"/>
        <w:tblCellMar>
          <w:top w:w="56" w:type="dxa"/>
          <w:left w:w="105" w:type="dxa"/>
          <w:right w:w="213" w:type="dxa"/>
        </w:tblCellMar>
        <w:tblLook w:val="04A0" w:firstRow="1" w:lastRow="0" w:firstColumn="1" w:lastColumn="0" w:noHBand="0" w:noVBand="1"/>
      </w:tblPr>
      <w:tblGrid>
        <w:gridCol w:w="2695"/>
        <w:gridCol w:w="6665"/>
      </w:tblGrid>
      <w:tr w:rsidR="008C71B3" w14:paraId="1CD4F823" w14:textId="77777777">
        <w:trPr>
          <w:trHeight w:val="384"/>
        </w:trPr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39C68627" w14:textId="16485EBA" w:rsidR="008C71B3" w:rsidRPr="00A14B10" w:rsidRDefault="00DE41B4">
            <w:pPr>
              <w:spacing w:line="259" w:lineRule="auto"/>
              <w:ind w:left="3"/>
              <w:rPr>
                <w:rFonts w:ascii="Segoe UI Light" w:hAnsi="Segoe UI Light" w:cs="Segoe UI Light"/>
                <w:sz w:val="24"/>
                <w:szCs w:val="24"/>
              </w:rPr>
            </w:pPr>
            <w:r>
              <w:t xml:space="preserve"> </w:t>
            </w:r>
            <w:r w:rsidRPr="00A14B10">
              <w:rPr>
                <w:rFonts w:ascii="Segoe UI Light" w:hAnsi="Segoe UI Light" w:cs="Segoe UI Light"/>
                <w:sz w:val="24"/>
                <w:szCs w:val="24"/>
              </w:rPr>
              <w:t xml:space="preserve">Lp. </w:t>
            </w:r>
          </w:p>
        </w:tc>
        <w:tc>
          <w:tcPr>
            <w:tcW w:w="666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10155119" w14:textId="77777777" w:rsidR="008C71B3" w:rsidRPr="00A14B10" w:rsidRDefault="00DE41B4">
            <w:pPr>
              <w:spacing w:line="259" w:lineRule="auto"/>
              <w:ind w:left="1"/>
              <w:rPr>
                <w:rFonts w:ascii="Segoe UI Light" w:hAnsi="Segoe UI Light" w:cs="Segoe UI Light"/>
                <w:sz w:val="24"/>
                <w:szCs w:val="24"/>
              </w:rPr>
            </w:pPr>
            <w:r w:rsidRPr="00A14B10">
              <w:rPr>
                <w:rFonts w:ascii="Segoe UI Light" w:hAnsi="Segoe UI Light" w:cs="Segoe UI Light"/>
                <w:sz w:val="24"/>
                <w:szCs w:val="24"/>
              </w:rPr>
              <w:t xml:space="preserve">Tytuł opracowania </w:t>
            </w:r>
          </w:p>
        </w:tc>
      </w:tr>
      <w:tr w:rsidR="008C71B3" w14:paraId="65A113E6" w14:textId="77777777">
        <w:trPr>
          <w:trHeight w:val="389"/>
        </w:trPr>
        <w:tc>
          <w:tcPr>
            <w:tcW w:w="269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31401834" w14:textId="6A3DF336" w:rsidR="00CE1343" w:rsidRPr="00A14B10" w:rsidRDefault="00DE41B4" w:rsidP="00CE1343">
            <w:pPr>
              <w:spacing w:line="259" w:lineRule="auto"/>
              <w:ind w:left="3"/>
              <w:rPr>
                <w:rFonts w:ascii="Segoe UI Light" w:hAnsi="Segoe UI Light" w:cs="Segoe UI Light"/>
                <w:sz w:val="24"/>
                <w:szCs w:val="24"/>
              </w:rPr>
            </w:pPr>
            <w:r w:rsidRPr="00A14B10">
              <w:rPr>
                <w:rFonts w:ascii="Segoe UI Light" w:hAnsi="Segoe UI Light" w:cs="Segoe UI Light"/>
                <w:sz w:val="24"/>
                <w:szCs w:val="24"/>
              </w:rPr>
              <w:t xml:space="preserve">Załącznik nr 1 do SWZ </w:t>
            </w:r>
          </w:p>
        </w:tc>
        <w:tc>
          <w:tcPr>
            <w:tcW w:w="6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02ED534B" w14:textId="3388D362" w:rsidR="00CE1343" w:rsidRPr="00A14B10" w:rsidRDefault="00DE41B4" w:rsidP="00221A0E">
            <w:pPr>
              <w:spacing w:line="259" w:lineRule="auto"/>
              <w:ind w:left="1"/>
              <w:rPr>
                <w:rFonts w:ascii="Segoe UI Light" w:hAnsi="Segoe UI Light" w:cs="Segoe UI Light"/>
                <w:sz w:val="24"/>
                <w:szCs w:val="24"/>
              </w:rPr>
            </w:pPr>
            <w:r w:rsidRPr="00A14B10">
              <w:rPr>
                <w:rFonts w:ascii="Segoe UI Light" w:hAnsi="Segoe UI Light" w:cs="Segoe UI Light"/>
                <w:sz w:val="24"/>
                <w:szCs w:val="24"/>
              </w:rPr>
              <w:t xml:space="preserve">Formularz OFERTA </w:t>
            </w:r>
          </w:p>
        </w:tc>
      </w:tr>
      <w:tr w:rsidR="008C71B3" w14:paraId="2BFDF7EC" w14:textId="77777777">
        <w:trPr>
          <w:trHeight w:val="523"/>
        </w:trPr>
        <w:tc>
          <w:tcPr>
            <w:tcW w:w="269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016D1039" w14:textId="77777777" w:rsidR="008C71B3" w:rsidRPr="00A14B10" w:rsidRDefault="00DE41B4">
            <w:pPr>
              <w:spacing w:line="259" w:lineRule="auto"/>
              <w:ind w:left="3"/>
              <w:rPr>
                <w:rFonts w:ascii="Segoe UI Light" w:hAnsi="Segoe UI Light" w:cs="Segoe UI Light"/>
                <w:sz w:val="24"/>
                <w:szCs w:val="24"/>
              </w:rPr>
            </w:pPr>
            <w:r w:rsidRPr="00A14B10">
              <w:rPr>
                <w:rFonts w:ascii="Segoe UI Light" w:hAnsi="Segoe UI Light" w:cs="Segoe UI Light"/>
                <w:sz w:val="24"/>
                <w:szCs w:val="24"/>
              </w:rPr>
              <w:t xml:space="preserve">Załącznik nr 2 do SWZ </w:t>
            </w:r>
          </w:p>
        </w:tc>
        <w:tc>
          <w:tcPr>
            <w:tcW w:w="6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50140B2F" w14:textId="77777777" w:rsidR="008C71B3" w:rsidRPr="00A14B10" w:rsidRDefault="00DE41B4">
            <w:pPr>
              <w:spacing w:line="259" w:lineRule="auto"/>
              <w:ind w:left="1"/>
              <w:rPr>
                <w:rFonts w:ascii="Segoe UI Light" w:hAnsi="Segoe UI Light" w:cs="Segoe UI Light"/>
                <w:sz w:val="24"/>
                <w:szCs w:val="24"/>
              </w:rPr>
            </w:pPr>
            <w:r w:rsidRPr="00A14B10">
              <w:rPr>
                <w:rFonts w:ascii="Segoe UI Light" w:hAnsi="Segoe UI Light" w:cs="Segoe UI Light"/>
                <w:sz w:val="24"/>
                <w:szCs w:val="24"/>
              </w:rPr>
              <w:t xml:space="preserve">Oświadczenie Wykonawcy składane  na  podstawie  art.  125  ust.  1 ustawy Pzp </w:t>
            </w:r>
          </w:p>
        </w:tc>
      </w:tr>
      <w:tr w:rsidR="008C71B3" w14:paraId="36BC6E95" w14:textId="77777777">
        <w:trPr>
          <w:trHeight w:val="521"/>
        </w:trPr>
        <w:tc>
          <w:tcPr>
            <w:tcW w:w="269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491CE29D" w14:textId="77777777" w:rsidR="008C71B3" w:rsidRPr="00A14B10" w:rsidRDefault="00DE41B4">
            <w:pPr>
              <w:spacing w:line="259" w:lineRule="auto"/>
              <w:ind w:left="3"/>
              <w:rPr>
                <w:rFonts w:ascii="Segoe UI Light" w:hAnsi="Segoe UI Light" w:cs="Segoe UI Light"/>
                <w:sz w:val="24"/>
                <w:szCs w:val="24"/>
              </w:rPr>
            </w:pPr>
            <w:r w:rsidRPr="00A14B10">
              <w:rPr>
                <w:rFonts w:ascii="Segoe UI Light" w:hAnsi="Segoe UI Light" w:cs="Segoe UI Light"/>
                <w:sz w:val="24"/>
                <w:szCs w:val="24"/>
              </w:rPr>
              <w:t xml:space="preserve">Załącznik nr 3 do SWZ </w:t>
            </w:r>
          </w:p>
        </w:tc>
        <w:tc>
          <w:tcPr>
            <w:tcW w:w="6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742E7E9E" w14:textId="7148762F" w:rsidR="008C71B3" w:rsidRPr="00A14B10" w:rsidRDefault="00DE41B4">
            <w:pPr>
              <w:spacing w:line="259" w:lineRule="auto"/>
              <w:ind w:left="1"/>
              <w:rPr>
                <w:rFonts w:ascii="Segoe UI Light" w:hAnsi="Segoe UI Light" w:cs="Segoe UI Light"/>
                <w:sz w:val="24"/>
                <w:szCs w:val="24"/>
              </w:rPr>
            </w:pPr>
            <w:r w:rsidRPr="00A14B10">
              <w:rPr>
                <w:rFonts w:ascii="Segoe UI Light" w:hAnsi="Segoe UI Light" w:cs="Segoe UI Light"/>
                <w:sz w:val="24"/>
                <w:szCs w:val="24"/>
              </w:rPr>
              <w:t xml:space="preserve">Oświadczenie podmiotu trzeciego składane na podstawie </w:t>
            </w:r>
            <w:r w:rsidR="00221A0E">
              <w:rPr>
                <w:rFonts w:ascii="Segoe UI Light" w:hAnsi="Segoe UI Light" w:cs="Segoe UI Light"/>
                <w:sz w:val="24"/>
                <w:szCs w:val="24"/>
              </w:rPr>
              <w:t xml:space="preserve">    </w:t>
            </w:r>
            <w:r w:rsidR="00297666">
              <w:rPr>
                <w:rFonts w:ascii="Segoe UI Light" w:hAnsi="Segoe UI Light" w:cs="Segoe UI Light"/>
                <w:sz w:val="24"/>
                <w:szCs w:val="24"/>
              </w:rPr>
              <w:t xml:space="preserve"> </w:t>
            </w:r>
            <w:r w:rsidRPr="00A14B10">
              <w:rPr>
                <w:rFonts w:ascii="Segoe UI Light" w:hAnsi="Segoe UI Light" w:cs="Segoe UI Light"/>
                <w:sz w:val="24"/>
                <w:szCs w:val="24"/>
              </w:rPr>
              <w:t xml:space="preserve">art. 125 ust. 5 ustawy Pzp </w:t>
            </w:r>
          </w:p>
        </w:tc>
      </w:tr>
      <w:tr w:rsidR="008C71B3" w14:paraId="4520D02C" w14:textId="77777777">
        <w:trPr>
          <w:trHeight w:val="358"/>
        </w:trPr>
        <w:tc>
          <w:tcPr>
            <w:tcW w:w="269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75EB1547" w14:textId="77777777" w:rsidR="008C71B3" w:rsidRPr="00A14B10" w:rsidRDefault="00DE41B4">
            <w:pPr>
              <w:spacing w:line="259" w:lineRule="auto"/>
              <w:ind w:left="3"/>
              <w:rPr>
                <w:rFonts w:ascii="Segoe UI Light" w:hAnsi="Segoe UI Light" w:cs="Segoe UI Light"/>
                <w:sz w:val="24"/>
                <w:szCs w:val="24"/>
              </w:rPr>
            </w:pPr>
            <w:r w:rsidRPr="00A14B10">
              <w:rPr>
                <w:rFonts w:ascii="Segoe UI Light" w:hAnsi="Segoe UI Light" w:cs="Segoe UI Light"/>
                <w:sz w:val="24"/>
                <w:szCs w:val="24"/>
              </w:rPr>
              <w:t xml:space="preserve">Załącznik nr 4 do SWZ </w:t>
            </w:r>
          </w:p>
        </w:tc>
        <w:tc>
          <w:tcPr>
            <w:tcW w:w="6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569C4C1D" w14:textId="77777777" w:rsidR="008C71B3" w:rsidRPr="00A14B10" w:rsidRDefault="00DE41B4">
            <w:pPr>
              <w:spacing w:line="259" w:lineRule="auto"/>
              <w:rPr>
                <w:rFonts w:ascii="Segoe UI Light" w:hAnsi="Segoe UI Light" w:cs="Segoe UI Light"/>
                <w:sz w:val="24"/>
                <w:szCs w:val="24"/>
              </w:rPr>
            </w:pPr>
            <w:r w:rsidRPr="00A14B10">
              <w:rPr>
                <w:rFonts w:ascii="Segoe UI Light" w:hAnsi="Segoe UI Light" w:cs="Segoe UI Light"/>
                <w:sz w:val="24"/>
                <w:szCs w:val="24"/>
              </w:rPr>
              <w:t xml:space="preserve">Zobowiązanie podmiotów </w:t>
            </w:r>
          </w:p>
        </w:tc>
      </w:tr>
      <w:tr w:rsidR="008C71B3" w14:paraId="3953C858" w14:textId="77777777">
        <w:trPr>
          <w:trHeight w:val="521"/>
        </w:trPr>
        <w:tc>
          <w:tcPr>
            <w:tcW w:w="269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16DF0772" w14:textId="77777777" w:rsidR="008C71B3" w:rsidRPr="00A14B10" w:rsidRDefault="00DE41B4">
            <w:pPr>
              <w:spacing w:line="259" w:lineRule="auto"/>
              <w:ind w:left="3"/>
              <w:rPr>
                <w:rFonts w:ascii="Segoe UI Light" w:hAnsi="Segoe UI Light" w:cs="Segoe UI Light"/>
                <w:sz w:val="24"/>
                <w:szCs w:val="24"/>
              </w:rPr>
            </w:pPr>
            <w:r w:rsidRPr="00A14B10">
              <w:rPr>
                <w:rFonts w:ascii="Segoe UI Light" w:hAnsi="Segoe UI Light" w:cs="Segoe UI Light"/>
                <w:sz w:val="24"/>
                <w:szCs w:val="24"/>
              </w:rPr>
              <w:t xml:space="preserve">Załącznik nr 5 do SWZ </w:t>
            </w:r>
          </w:p>
        </w:tc>
        <w:tc>
          <w:tcPr>
            <w:tcW w:w="6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052D63A1" w14:textId="77777777" w:rsidR="008C71B3" w:rsidRPr="00A14B10" w:rsidRDefault="00DE41B4">
            <w:pPr>
              <w:spacing w:line="259" w:lineRule="auto"/>
              <w:ind w:left="1" w:hanging="1"/>
              <w:rPr>
                <w:rFonts w:ascii="Segoe UI Light" w:hAnsi="Segoe UI Light" w:cs="Segoe UI Light"/>
                <w:sz w:val="24"/>
                <w:szCs w:val="24"/>
              </w:rPr>
            </w:pPr>
            <w:r w:rsidRPr="00A14B10">
              <w:rPr>
                <w:rFonts w:ascii="Segoe UI Light" w:hAnsi="Segoe UI Light" w:cs="Segoe UI Light"/>
                <w:sz w:val="24"/>
                <w:szCs w:val="24"/>
              </w:rPr>
              <w:t xml:space="preserve">Oświadczenie Wykonawców wspólnie ubiegających się o udzielenie zamówienia składane na podstawie art. 117 ust. 4 ustawy Pzp </w:t>
            </w:r>
          </w:p>
        </w:tc>
      </w:tr>
      <w:tr w:rsidR="008C71B3" w14:paraId="55873354" w14:textId="77777777">
        <w:trPr>
          <w:trHeight w:val="518"/>
        </w:trPr>
        <w:tc>
          <w:tcPr>
            <w:tcW w:w="269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5E399BED" w14:textId="77777777" w:rsidR="008C71B3" w:rsidRPr="00A14B10" w:rsidRDefault="00DE41B4">
            <w:pPr>
              <w:spacing w:line="259" w:lineRule="auto"/>
              <w:ind w:left="3"/>
              <w:rPr>
                <w:rFonts w:ascii="Segoe UI Light" w:hAnsi="Segoe UI Light" w:cs="Segoe UI Light"/>
                <w:sz w:val="24"/>
                <w:szCs w:val="24"/>
              </w:rPr>
            </w:pPr>
            <w:r w:rsidRPr="00A14B10">
              <w:rPr>
                <w:rFonts w:ascii="Segoe UI Light" w:hAnsi="Segoe UI Light" w:cs="Segoe UI Light"/>
                <w:sz w:val="24"/>
                <w:szCs w:val="24"/>
              </w:rPr>
              <w:t xml:space="preserve">Załącznik nr 6 do SWZ </w:t>
            </w:r>
          </w:p>
        </w:tc>
        <w:tc>
          <w:tcPr>
            <w:tcW w:w="666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631FC9A2" w14:textId="77777777" w:rsidR="008C71B3" w:rsidRPr="00A14B10" w:rsidRDefault="00DE41B4">
            <w:pPr>
              <w:spacing w:line="259" w:lineRule="auto"/>
              <w:ind w:left="1" w:hanging="1"/>
              <w:rPr>
                <w:rFonts w:ascii="Segoe UI Light" w:hAnsi="Segoe UI Light" w:cs="Segoe UI Light"/>
                <w:sz w:val="24"/>
                <w:szCs w:val="24"/>
              </w:rPr>
            </w:pPr>
            <w:r w:rsidRPr="00A14B10">
              <w:rPr>
                <w:rFonts w:ascii="Segoe UI Light" w:hAnsi="Segoe UI Light" w:cs="Segoe UI Light"/>
                <w:sz w:val="24"/>
                <w:szCs w:val="24"/>
              </w:rPr>
              <w:t xml:space="preserve">Oświadczenie o przynależności lub braku przynależności do tej samej grupy kapitałowej </w:t>
            </w:r>
          </w:p>
        </w:tc>
      </w:tr>
      <w:tr w:rsidR="008C71B3" w14:paraId="4C6744F6" w14:textId="77777777" w:rsidTr="00784CB5">
        <w:trPr>
          <w:trHeight w:val="194"/>
        </w:trPr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6" w:space="0" w:color="000000"/>
            </w:tcBorders>
          </w:tcPr>
          <w:p w14:paraId="3EC8F170" w14:textId="77777777" w:rsidR="008C71B3" w:rsidRPr="00A14B10" w:rsidRDefault="00DE41B4">
            <w:pPr>
              <w:spacing w:line="259" w:lineRule="auto"/>
              <w:ind w:left="3"/>
              <w:rPr>
                <w:rFonts w:ascii="Segoe UI Light" w:hAnsi="Segoe UI Light" w:cs="Segoe UI Light"/>
                <w:sz w:val="24"/>
                <w:szCs w:val="24"/>
              </w:rPr>
            </w:pPr>
            <w:r w:rsidRPr="00A14B10">
              <w:rPr>
                <w:rFonts w:ascii="Segoe UI Light" w:hAnsi="Segoe UI Light" w:cs="Segoe UI Light"/>
                <w:sz w:val="24"/>
                <w:szCs w:val="24"/>
              </w:rPr>
              <w:t xml:space="preserve">Załącznik nr 7 do SWZ </w:t>
            </w:r>
          </w:p>
        </w:tc>
        <w:tc>
          <w:tcPr>
            <w:tcW w:w="6665" w:type="dxa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single" w:sz="4" w:space="0" w:color="000000"/>
            </w:tcBorders>
          </w:tcPr>
          <w:p w14:paraId="3DE319F3" w14:textId="6E53F852" w:rsidR="008C71B3" w:rsidRPr="00A14B10" w:rsidRDefault="0051044D" w:rsidP="00801A09">
            <w:pPr>
              <w:spacing w:line="259" w:lineRule="auto"/>
              <w:ind w:left="1"/>
              <w:rPr>
                <w:rFonts w:ascii="Segoe UI Light" w:hAnsi="Segoe UI Light" w:cs="Segoe UI Light"/>
                <w:sz w:val="24"/>
                <w:szCs w:val="24"/>
              </w:rPr>
            </w:pPr>
            <w:r>
              <w:rPr>
                <w:rFonts w:ascii="Segoe UI Light" w:hAnsi="Segoe UI Light" w:cs="Segoe UI Light"/>
                <w:sz w:val="24"/>
                <w:szCs w:val="24"/>
              </w:rPr>
              <w:t>Opis przedmiotu zamówienia</w:t>
            </w:r>
          </w:p>
        </w:tc>
      </w:tr>
      <w:tr w:rsidR="00784CB5" w14:paraId="6043692B" w14:textId="77777777" w:rsidTr="0016756D">
        <w:trPr>
          <w:trHeight w:val="773"/>
        </w:trPr>
        <w:tc>
          <w:tcPr>
            <w:tcW w:w="26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6" w:space="0" w:color="000000"/>
            </w:tcBorders>
          </w:tcPr>
          <w:p w14:paraId="000A9945" w14:textId="47AF50CD" w:rsidR="0016756D" w:rsidRPr="00A14B10" w:rsidRDefault="00784CB5" w:rsidP="0016756D">
            <w:pPr>
              <w:spacing w:line="259" w:lineRule="auto"/>
              <w:ind w:left="3"/>
              <w:rPr>
                <w:rFonts w:ascii="Segoe UI Light" w:hAnsi="Segoe UI Light" w:cs="Segoe UI Light"/>
                <w:sz w:val="24"/>
                <w:szCs w:val="24"/>
              </w:rPr>
            </w:pPr>
            <w:r>
              <w:rPr>
                <w:rFonts w:ascii="Segoe UI Light" w:hAnsi="Segoe UI Light" w:cs="Segoe UI Light"/>
                <w:sz w:val="24"/>
                <w:szCs w:val="24"/>
              </w:rPr>
              <w:t>Złącznik nr 8 do SWZ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000000"/>
            </w:tcBorders>
          </w:tcPr>
          <w:p w14:paraId="31A69F8B" w14:textId="7C1834D2" w:rsidR="0016756D" w:rsidRPr="00E62553" w:rsidRDefault="0016756D" w:rsidP="0016756D">
            <w:pPr>
              <w:spacing w:line="259" w:lineRule="auto"/>
              <w:ind w:left="1"/>
              <w:rPr>
                <w:rFonts w:ascii="Segoe UI Light" w:hAnsi="Segoe UI Light" w:cs="Segoe UI Light"/>
                <w:sz w:val="24"/>
                <w:szCs w:val="24"/>
              </w:rPr>
            </w:pPr>
            <w:r>
              <w:rPr>
                <w:rFonts w:ascii="Segoe UI Light" w:hAnsi="Segoe UI Light" w:cs="Segoe UI Light"/>
                <w:sz w:val="24"/>
                <w:szCs w:val="24"/>
              </w:rPr>
              <w:t>Istotne postanowienia umowy</w:t>
            </w:r>
          </w:p>
        </w:tc>
      </w:tr>
    </w:tbl>
    <w:p w14:paraId="0B87A734" w14:textId="4704DCC4" w:rsidR="005603CD" w:rsidRPr="005603CD" w:rsidRDefault="00DE41B4" w:rsidP="00A475CE">
      <w:pPr>
        <w:spacing w:after="216" w:line="259" w:lineRule="auto"/>
        <w:ind w:left="12"/>
        <w:rPr>
          <w:rFonts w:ascii="Segoe UI Light" w:hAnsi="Segoe UI Light" w:cs="Segoe UI Light"/>
          <w:sz w:val="24"/>
          <w:szCs w:val="24"/>
        </w:rPr>
      </w:pPr>
      <w:bookmarkStart w:id="37" w:name="_GoBack"/>
      <w:bookmarkEnd w:id="37"/>
      <w:r w:rsidRPr="00E62553">
        <w:rPr>
          <w:b/>
          <w:bCs/>
        </w:rPr>
        <w:t xml:space="preserve"> </w:t>
      </w:r>
    </w:p>
    <w:sectPr w:rsidR="005603CD" w:rsidRPr="005603CD" w:rsidSect="00606352">
      <w:headerReference w:type="even" r:id="rId30"/>
      <w:headerReference w:type="default" r:id="rId31"/>
      <w:footerReference w:type="even" r:id="rId32"/>
      <w:footerReference w:type="default" r:id="rId33"/>
      <w:headerReference w:type="first" r:id="rId34"/>
      <w:footerReference w:type="first" r:id="rId35"/>
      <w:pgSz w:w="11906" w:h="16838"/>
      <w:pgMar w:top="1294" w:right="1133" w:bottom="1488" w:left="1276" w:header="392" w:footer="708" w:gutter="0"/>
      <w:cols w:space="708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15" w:author="Ewa Sobiepanek" w:date="2021-10-13T15:20:00Z" w:initials="ES">
    <w:p w14:paraId="48958351" w14:textId="425CA98F" w:rsidR="0051044D" w:rsidRDefault="0051044D">
      <w:pPr>
        <w:pStyle w:val="Tekstkomentarza"/>
      </w:pPr>
      <w:r>
        <w:rPr>
          <w:rStyle w:val="Odwoaniedokomentarza"/>
        </w:rPr>
        <w:annotationRef/>
      </w:r>
      <w:r>
        <w:t>Nie mam pewności co do tego zapisu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8958351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1177AB" w16cex:dateUtc="2021-10-13T13:2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8958351" w16cid:durableId="251177AB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F111E3" w14:textId="77777777" w:rsidR="00CB1EF9" w:rsidRDefault="00CB1EF9">
      <w:pPr>
        <w:spacing w:after="0" w:line="240" w:lineRule="auto"/>
      </w:pPr>
      <w:r>
        <w:separator/>
      </w:r>
    </w:p>
  </w:endnote>
  <w:endnote w:type="continuationSeparator" w:id="0">
    <w:p w14:paraId="604893A1" w14:textId="77777777" w:rsidR="00CB1EF9" w:rsidRDefault="00CB1E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etaPro-Normal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Light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D4A383" w14:textId="77777777" w:rsidR="0051044D" w:rsidRDefault="0051044D">
    <w:pPr>
      <w:spacing w:after="0" w:line="259" w:lineRule="auto"/>
      <w:ind w:left="852"/>
    </w:pPr>
    <w:r>
      <w:rPr>
        <w:sz w:val="18"/>
      </w:rPr>
      <w:t xml:space="preserve"> </w:t>
    </w:r>
  </w:p>
  <w:p w14:paraId="649B655A" w14:textId="630D45A1" w:rsidR="0051044D" w:rsidRDefault="0051044D" w:rsidP="007B2EFF">
    <w:pPr>
      <w:spacing w:after="20" w:line="259" w:lineRule="auto"/>
      <w:ind w:right="4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F1455">
      <w:rPr>
        <w:noProof/>
      </w:rPr>
      <w:t>28</w:t>
    </w:r>
    <w:r>
      <w:fldChar w:fldCharType="end"/>
    </w: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5D152E" w14:textId="77777777" w:rsidR="0051044D" w:rsidRDefault="0051044D">
    <w:pPr>
      <w:spacing w:after="0" w:line="259" w:lineRule="auto"/>
      <w:ind w:left="852"/>
    </w:pPr>
    <w:r>
      <w:rPr>
        <w:sz w:val="18"/>
      </w:rPr>
      <w:t xml:space="preserve"> </w:t>
    </w:r>
  </w:p>
  <w:p w14:paraId="3E026B8A" w14:textId="77777777" w:rsidR="0051044D" w:rsidRDefault="0051044D">
    <w:pPr>
      <w:spacing w:after="20" w:line="259" w:lineRule="auto"/>
      <w:ind w:right="4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B1EF9">
      <w:rPr>
        <w:noProof/>
      </w:rPr>
      <w:t>1</w:t>
    </w:r>
    <w:r>
      <w:fldChar w:fldCharType="end"/>
    </w:r>
    <w:r>
      <w:t xml:space="preserve"> </w:t>
    </w:r>
  </w:p>
  <w:p w14:paraId="7DE46146" w14:textId="77777777" w:rsidR="0051044D" w:rsidRDefault="0051044D">
    <w:pPr>
      <w:spacing w:after="0" w:line="259" w:lineRule="auto"/>
      <w:ind w:left="852"/>
    </w:pPr>
    <w:r>
      <w:rPr>
        <w:sz w:val="24"/>
      </w:rPr>
      <w:t xml:space="preserve">         </w:t>
    </w:r>
  </w:p>
  <w:p w14:paraId="3D74B9F5" w14:textId="77777777" w:rsidR="0051044D" w:rsidRDefault="0051044D">
    <w:pPr>
      <w:spacing w:after="0" w:line="259" w:lineRule="auto"/>
      <w:ind w:left="852"/>
    </w:pPr>
    <w:r>
      <w:rPr>
        <w:sz w:val="24"/>
      </w:rPr>
      <w:t xml:space="preserve"> </w:t>
    </w:r>
  </w:p>
  <w:p w14:paraId="420ECBD6" w14:textId="77777777" w:rsidR="0051044D" w:rsidRDefault="0051044D">
    <w:pPr>
      <w:spacing w:after="0" w:line="259" w:lineRule="auto"/>
      <w:ind w:left="852"/>
    </w:pPr>
    <w:r>
      <w:rPr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1FD9B7" w14:textId="77777777" w:rsidR="0051044D" w:rsidRDefault="0051044D">
    <w:pPr>
      <w:spacing w:after="0" w:line="259" w:lineRule="auto"/>
      <w:ind w:left="852"/>
    </w:pPr>
    <w:r>
      <w:rPr>
        <w:sz w:val="18"/>
      </w:rPr>
      <w:t xml:space="preserve"> </w:t>
    </w:r>
  </w:p>
  <w:p w14:paraId="59F01506" w14:textId="77777777" w:rsidR="0051044D" w:rsidRDefault="0051044D">
    <w:pPr>
      <w:spacing w:after="20" w:line="259" w:lineRule="auto"/>
      <w:ind w:right="4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14:paraId="6A637552" w14:textId="77777777" w:rsidR="0051044D" w:rsidRDefault="0051044D">
    <w:pPr>
      <w:spacing w:after="0" w:line="259" w:lineRule="auto"/>
      <w:ind w:left="852"/>
    </w:pPr>
    <w:r>
      <w:rPr>
        <w:sz w:val="24"/>
      </w:rPr>
      <w:t xml:space="preserve">         </w:t>
    </w:r>
  </w:p>
  <w:p w14:paraId="0498CB72" w14:textId="77777777" w:rsidR="0051044D" w:rsidRDefault="0051044D">
    <w:pPr>
      <w:spacing w:after="0" w:line="259" w:lineRule="auto"/>
      <w:ind w:left="852"/>
    </w:pPr>
    <w:r>
      <w:rPr>
        <w:sz w:val="24"/>
      </w:rPr>
      <w:t xml:space="preserve"> </w:t>
    </w:r>
  </w:p>
  <w:p w14:paraId="74C1832B" w14:textId="77777777" w:rsidR="0051044D" w:rsidRDefault="0051044D">
    <w:pPr>
      <w:spacing w:after="0" w:line="259" w:lineRule="auto"/>
      <w:ind w:left="852"/>
    </w:pPr>
    <w:r>
      <w:rPr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E85030" w14:textId="77777777" w:rsidR="00CB1EF9" w:rsidRDefault="00CB1EF9">
      <w:pPr>
        <w:spacing w:after="0" w:line="240" w:lineRule="auto"/>
      </w:pPr>
      <w:r>
        <w:separator/>
      </w:r>
    </w:p>
  </w:footnote>
  <w:footnote w:type="continuationSeparator" w:id="0">
    <w:p w14:paraId="5AAEB67F" w14:textId="77777777" w:rsidR="00CB1EF9" w:rsidRDefault="00CB1E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5D5F37" w14:textId="77777777" w:rsidR="0051044D" w:rsidRDefault="0051044D">
    <w:pPr>
      <w:spacing w:after="0" w:line="259" w:lineRule="auto"/>
      <w:ind w:left="852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6432" behindDoc="0" locked="0" layoutInCell="1" allowOverlap="1" wp14:anchorId="549C42C4" wp14:editId="09BA4E78">
              <wp:simplePos x="0" y="0"/>
              <wp:positionH relativeFrom="page">
                <wp:posOffset>882396</wp:posOffset>
              </wp:positionH>
              <wp:positionV relativeFrom="page">
                <wp:posOffset>667512</wp:posOffset>
              </wp:positionV>
              <wp:extent cx="5887212" cy="6096"/>
              <wp:effectExtent l="0" t="0" r="0" b="0"/>
              <wp:wrapSquare wrapText="bothSides"/>
              <wp:docPr id="44866" name="Group 4486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87212" cy="6096"/>
                        <a:chOff x="0" y="0"/>
                        <a:chExt cx="5887212" cy="6096"/>
                      </a:xfrm>
                    </wpg:grpSpPr>
                    <wps:wsp>
                      <wps:cNvPr id="46677" name="Shape 46677"/>
                      <wps:cNvSpPr/>
                      <wps:spPr>
                        <a:xfrm>
                          <a:off x="0" y="0"/>
                          <a:ext cx="588721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87212" h="9144">
                              <a:moveTo>
                                <a:pt x="0" y="0"/>
                              </a:moveTo>
                              <a:lnTo>
                                <a:pt x="5887212" y="0"/>
                              </a:lnTo>
                              <a:lnTo>
                                <a:pt x="588721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42BF741F" id="Group 44866" o:spid="_x0000_s1026" style="position:absolute;margin-left:69.5pt;margin-top:52.55pt;width:463.55pt;height:.5pt;z-index:251666432;mso-position-horizontal-relative:page;mso-position-vertical-relative:page" coordsize="58872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">
              <v:shape id="Shape 46677" o:spid="_x0000_s1027" style="position:absolute;width:58872;height:91;visibility:visible;mso-wrap-style:square;v-text-anchor:top" coordsize="588721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" path="m,l5887212,r,9144l,9144,,e" fillcolor="black" stroked="f" strokeweight="0">
                <v:stroke miterlimit="83231f" joinstyle="miter"/>
                <v:path arrowok="t" textboxrect="0,0,5887212,9144"/>
              </v:shape>
              <w10:wrap type="square" anchorx="page" anchory="page"/>
            </v:group>
          </w:pict>
        </mc:Fallback>
      </mc:AlternateContent>
    </w:r>
    <w:r>
      <w:rPr>
        <w:sz w:val="24"/>
      </w:rPr>
      <w:t xml:space="preserve"> </w:t>
    </w:r>
  </w:p>
  <w:p w14:paraId="53BE9C79" w14:textId="77777777" w:rsidR="0051044D" w:rsidRDefault="0051044D">
    <w:pPr>
      <w:spacing w:after="0" w:line="259" w:lineRule="auto"/>
      <w:ind w:left="852"/>
    </w:pPr>
    <w:r>
      <w:rPr>
        <w:sz w:val="16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C6FAB1" w14:textId="77777777" w:rsidR="0051044D" w:rsidRDefault="0051044D" w:rsidP="00593667">
    <w:pPr>
      <w:pStyle w:val="Nagwek"/>
    </w:pPr>
  </w:p>
  <w:p w14:paraId="4C844B10" w14:textId="51204920" w:rsidR="0051044D" w:rsidRPr="00593667" w:rsidRDefault="0051044D" w:rsidP="00593667">
    <w:pPr>
      <w:pStyle w:val="Nagwek"/>
    </w:pPr>
    <w:r>
      <w:t>ZAP.271.32.2023.ASK</w:t>
    </w:r>
    <w:r>
      <w:tab/>
    </w:r>
    <w:r>
      <w:tab/>
      <w:t xml:space="preserve">Góra Kalwaria 30.11.2023 r.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A772B8" w14:textId="77777777" w:rsidR="0051044D" w:rsidRDefault="0051044D">
    <w:pPr>
      <w:spacing w:after="0" w:line="259" w:lineRule="auto"/>
      <w:ind w:left="852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8480" behindDoc="0" locked="0" layoutInCell="1" allowOverlap="1" wp14:anchorId="4BDC7D07" wp14:editId="64B550BB">
              <wp:simplePos x="0" y="0"/>
              <wp:positionH relativeFrom="page">
                <wp:posOffset>882396</wp:posOffset>
              </wp:positionH>
              <wp:positionV relativeFrom="page">
                <wp:posOffset>667512</wp:posOffset>
              </wp:positionV>
              <wp:extent cx="5887212" cy="6096"/>
              <wp:effectExtent l="0" t="0" r="0" b="0"/>
              <wp:wrapSquare wrapText="bothSides"/>
              <wp:docPr id="44784" name="Group 4478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87212" cy="6096"/>
                        <a:chOff x="0" y="0"/>
                        <a:chExt cx="5887212" cy="6096"/>
                      </a:xfrm>
                    </wpg:grpSpPr>
                    <wps:wsp>
                      <wps:cNvPr id="46675" name="Shape 46675"/>
                      <wps:cNvSpPr/>
                      <wps:spPr>
                        <a:xfrm>
                          <a:off x="0" y="0"/>
                          <a:ext cx="588721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87212" h="9144">
                              <a:moveTo>
                                <a:pt x="0" y="0"/>
                              </a:moveTo>
                              <a:lnTo>
                                <a:pt x="5887212" y="0"/>
                              </a:lnTo>
                              <a:lnTo>
                                <a:pt x="588721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1B148A2F" id="Group 44784" o:spid="_x0000_s1026" style="position:absolute;margin-left:69.5pt;margin-top:52.55pt;width:463.55pt;height:.5pt;z-index:251668480;mso-position-horizontal-relative:page;mso-position-vertical-relative:page" coordsize="58872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">
              <v:shape id="Shape 46675" o:spid="_x0000_s1027" style="position:absolute;width:58872;height:91;visibility:visible;mso-wrap-style:square;v-text-anchor:top" coordsize="588721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" path="m,l5887212,r,9144l,9144,,e" fillcolor="black" stroked="f" strokeweight="0">
                <v:stroke miterlimit="83231f" joinstyle="miter"/>
                <v:path arrowok="t" textboxrect="0,0,5887212,9144"/>
              </v:shape>
              <w10:wrap type="square" anchorx="page" anchory="page"/>
            </v:group>
          </w:pict>
        </mc:Fallback>
      </mc:AlternateContent>
    </w:r>
    <w:r>
      <w:rPr>
        <w:sz w:val="24"/>
      </w:rPr>
      <w:t xml:space="preserve"> </w:t>
    </w:r>
  </w:p>
  <w:p w14:paraId="63E8E90A" w14:textId="77777777" w:rsidR="0051044D" w:rsidRDefault="0051044D">
    <w:pPr>
      <w:spacing w:after="76" w:line="259" w:lineRule="auto"/>
      <w:ind w:left="852"/>
    </w:pPr>
    <w:r>
      <w:rPr>
        <w:sz w:val="16"/>
      </w:rPr>
      <w:t xml:space="preserve"> </w:t>
    </w:r>
  </w:p>
  <w:p w14:paraId="7941098F" w14:textId="77777777" w:rsidR="0051044D" w:rsidRDefault="0051044D">
    <w:pPr>
      <w:tabs>
        <w:tab w:val="center" w:pos="3199"/>
        <w:tab w:val="right" w:pos="10069"/>
      </w:tabs>
      <w:spacing w:after="0" w:line="259" w:lineRule="auto"/>
    </w:pPr>
    <w:r>
      <w:rPr>
        <w:rFonts w:ascii="Calibri" w:eastAsia="Calibri" w:hAnsi="Calibri" w:cs="Calibri"/>
      </w:rPr>
      <w:tab/>
    </w:r>
    <w:r>
      <w:t xml:space="preserve">Gmina Miejska Rumia, 84-230 Rumia, ul. Sobieskiego 7 </w:t>
    </w:r>
    <w:r>
      <w:tab/>
      <w:t>Znak sprawy: ZP.271.15.2021</w:t>
    </w:r>
    <w:r>
      <w:rPr>
        <w:sz w:val="28"/>
      </w:rPr>
      <w:t xml:space="preserve"> </w:t>
    </w:r>
  </w:p>
  <w:p w14:paraId="4F18A67D" w14:textId="77777777" w:rsidR="0051044D" w:rsidRDefault="0051044D">
    <w:pPr>
      <w:spacing w:after="0" w:line="259" w:lineRule="auto"/>
      <w:ind w:left="852"/>
    </w:pPr>
    <w:r>
      <w:rPr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multilevel"/>
    <w:tmpl w:val="B2EC85AE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2160" w:hanging="360"/>
      </w:pPr>
    </w:lvl>
    <w:lvl w:ilvl="2">
      <w:start w:val="9"/>
      <w:numFmt w:val="decimal"/>
      <w:lvlText w:val="%3."/>
      <w:lvlJc w:val="left"/>
      <w:pPr>
        <w:tabs>
          <w:tab w:val="num" w:pos="0"/>
        </w:tabs>
        <w:ind w:left="30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2" w15:restartNumberingAfterBreak="0">
    <w:nsid w:val="003116DD"/>
    <w:multiLevelType w:val="hybridMultilevel"/>
    <w:tmpl w:val="AC4A0482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050321A"/>
    <w:multiLevelType w:val="hybridMultilevel"/>
    <w:tmpl w:val="B0A2BD52"/>
    <w:lvl w:ilvl="0" w:tplc="F4C27A2E">
      <w:start w:val="8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06B31BC"/>
    <w:multiLevelType w:val="hybridMultilevel"/>
    <w:tmpl w:val="5B2CF88A"/>
    <w:lvl w:ilvl="0" w:tplc="49ACBDDC">
      <w:start w:val="1"/>
      <w:numFmt w:val="decimal"/>
      <w:lvlText w:val="%1)"/>
      <w:lvlJc w:val="left"/>
      <w:pPr>
        <w:ind w:left="4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3FE938E">
      <w:start w:val="1"/>
      <w:numFmt w:val="lowerLetter"/>
      <w:lvlText w:val="%2)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9AE1266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7301044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8249070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FF8D3C6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8666374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5722268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C382D9C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19B5440"/>
    <w:multiLevelType w:val="hybridMultilevel"/>
    <w:tmpl w:val="8D16F80E"/>
    <w:lvl w:ilvl="0" w:tplc="1448961E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3E0DEFC">
      <w:start w:val="1"/>
      <w:numFmt w:val="lowerLetter"/>
      <w:lvlText w:val="%2"/>
      <w:lvlJc w:val="left"/>
      <w:pPr>
        <w:ind w:left="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6D63732">
      <w:start w:val="1"/>
      <w:numFmt w:val="lowerRoman"/>
      <w:lvlText w:val="%3"/>
      <w:lvlJc w:val="left"/>
      <w:pPr>
        <w:ind w:left="10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AE0E7AC">
      <w:start w:val="1"/>
      <w:numFmt w:val="lowerLetter"/>
      <w:lvlRestart w:val="0"/>
      <w:lvlText w:val="%4)"/>
      <w:lvlJc w:val="left"/>
      <w:pPr>
        <w:ind w:left="1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49A1E78">
      <w:start w:val="1"/>
      <w:numFmt w:val="lowerLetter"/>
      <w:lvlText w:val="%5"/>
      <w:lvlJc w:val="left"/>
      <w:pPr>
        <w:ind w:left="20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268DAA2">
      <w:start w:val="1"/>
      <w:numFmt w:val="lowerRoman"/>
      <w:lvlText w:val="%6"/>
      <w:lvlJc w:val="left"/>
      <w:pPr>
        <w:ind w:left="27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BD6D832">
      <w:start w:val="1"/>
      <w:numFmt w:val="decimal"/>
      <w:lvlText w:val="%7"/>
      <w:lvlJc w:val="left"/>
      <w:pPr>
        <w:ind w:left="34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4E6E394">
      <w:start w:val="1"/>
      <w:numFmt w:val="lowerLetter"/>
      <w:lvlText w:val="%8"/>
      <w:lvlJc w:val="left"/>
      <w:pPr>
        <w:ind w:left="42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17AA670">
      <w:start w:val="1"/>
      <w:numFmt w:val="lowerRoman"/>
      <w:lvlText w:val="%9"/>
      <w:lvlJc w:val="left"/>
      <w:pPr>
        <w:ind w:left="49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22D3913"/>
    <w:multiLevelType w:val="hybridMultilevel"/>
    <w:tmpl w:val="BAAAADC0"/>
    <w:lvl w:ilvl="0" w:tplc="1A3CE3C8">
      <w:start w:val="1"/>
      <w:numFmt w:val="decimal"/>
      <w:lvlText w:val="%1)"/>
      <w:lvlJc w:val="left"/>
      <w:pPr>
        <w:ind w:left="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4DEA306">
      <w:start w:val="1"/>
      <w:numFmt w:val="lowerLetter"/>
      <w:lvlText w:val="%2)"/>
      <w:lvlJc w:val="left"/>
      <w:pPr>
        <w:ind w:left="7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9A223CC">
      <w:start w:val="1"/>
      <w:numFmt w:val="lowerRoman"/>
      <w:lvlText w:val="%3"/>
      <w:lvlJc w:val="left"/>
      <w:pPr>
        <w:ind w:left="14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53EF148">
      <w:start w:val="1"/>
      <w:numFmt w:val="decimal"/>
      <w:lvlText w:val="%4"/>
      <w:lvlJc w:val="left"/>
      <w:pPr>
        <w:ind w:left="21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498504A">
      <w:start w:val="1"/>
      <w:numFmt w:val="lowerLetter"/>
      <w:lvlText w:val="%5"/>
      <w:lvlJc w:val="left"/>
      <w:pPr>
        <w:ind w:left="28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EEC2998">
      <w:start w:val="1"/>
      <w:numFmt w:val="lowerRoman"/>
      <w:lvlText w:val="%6"/>
      <w:lvlJc w:val="left"/>
      <w:pPr>
        <w:ind w:left="36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67EE13E">
      <w:start w:val="1"/>
      <w:numFmt w:val="decimal"/>
      <w:lvlText w:val="%7"/>
      <w:lvlJc w:val="left"/>
      <w:pPr>
        <w:ind w:left="43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4BAF2E4">
      <w:start w:val="1"/>
      <w:numFmt w:val="lowerLetter"/>
      <w:lvlText w:val="%8"/>
      <w:lvlJc w:val="left"/>
      <w:pPr>
        <w:ind w:left="50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4B862F6">
      <w:start w:val="1"/>
      <w:numFmt w:val="lowerRoman"/>
      <w:lvlText w:val="%9"/>
      <w:lvlJc w:val="left"/>
      <w:pPr>
        <w:ind w:left="57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049F7545"/>
    <w:multiLevelType w:val="hybridMultilevel"/>
    <w:tmpl w:val="9D7C404C"/>
    <w:lvl w:ilvl="0" w:tplc="16309C86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color w:val="333333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75C0F05"/>
    <w:multiLevelType w:val="hybridMultilevel"/>
    <w:tmpl w:val="A96E708E"/>
    <w:lvl w:ilvl="0" w:tplc="58401BF6">
      <w:start w:val="1"/>
      <w:numFmt w:val="decimal"/>
      <w:lvlText w:val="%1)"/>
      <w:lvlJc w:val="left"/>
      <w:pPr>
        <w:ind w:left="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126FD5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0FAA9F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01A1F0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17A69B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FC2868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436820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C4A595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EE0974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1784E83"/>
    <w:multiLevelType w:val="hybridMultilevel"/>
    <w:tmpl w:val="EE8E5C50"/>
    <w:lvl w:ilvl="0" w:tplc="700E6750">
      <w:start w:val="8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11B215FF"/>
    <w:multiLevelType w:val="hybridMultilevel"/>
    <w:tmpl w:val="16B20FD6"/>
    <w:lvl w:ilvl="0" w:tplc="BE901236">
      <w:start w:val="5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11DA079E"/>
    <w:multiLevelType w:val="hybridMultilevel"/>
    <w:tmpl w:val="D2DAB608"/>
    <w:lvl w:ilvl="0" w:tplc="CD604FBC">
      <w:start w:val="1"/>
      <w:numFmt w:val="decimal"/>
      <w:lvlText w:val="%1)"/>
      <w:lvlJc w:val="left"/>
      <w:pPr>
        <w:ind w:left="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370708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5228C3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14098C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FA6299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DF82F5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460FE3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AC8FFE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12E2EE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157D1BD7"/>
    <w:multiLevelType w:val="hybridMultilevel"/>
    <w:tmpl w:val="9D1E2E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243CBD"/>
    <w:multiLevelType w:val="hybridMultilevel"/>
    <w:tmpl w:val="A5AA04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8D7E50"/>
    <w:multiLevelType w:val="hybridMultilevel"/>
    <w:tmpl w:val="27B4A6F6"/>
    <w:lvl w:ilvl="0" w:tplc="DE260234">
      <w:start w:val="2"/>
      <w:numFmt w:val="lowerLetter"/>
      <w:lvlText w:val="%1)"/>
      <w:lvlJc w:val="left"/>
      <w:pPr>
        <w:ind w:left="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B48387E">
      <w:start w:val="1"/>
      <w:numFmt w:val="bullet"/>
      <w:lvlText w:val="•"/>
      <w:lvlJc w:val="left"/>
      <w:pPr>
        <w:ind w:left="7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ACED632">
      <w:start w:val="1"/>
      <w:numFmt w:val="bullet"/>
      <w:lvlText w:val="▪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10AFC7A">
      <w:start w:val="1"/>
      <w:numFmt w:val="bullet"/>
      <w:lvlText w:val="•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DB24EDA">
      <w:start w:val="1"/>
      <w:numFmt w:val="bullet"/>
      <w:lvlText w:val="o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280F39A">
      <w:start w:val="1"/>
      <w:numFmt w:val="bullet"/>
      <w:lvlText w:val="▪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C207454">
      <w:start w:val="1"/>
      <w:numFmt w:val="bullet"/>
      <w:lvlText w:val="•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F0C0F22">
      <w:start w:val="1"/>
      <w:numFmt w:val="bullet"/>
      <w:lvlText w:val="o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0A485D6">
      <w:start w:val="1"/>
      <w:numFmt w:val="bullet"/>
      <w:lvlText w:val="▪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21FD1762"/>
    <w:multiLevelType w:val="hybridMultilevel"/>
    <w:tmpl w:val="600E7ECA"/>
    <w:lvl w:ilvl="0" w:tplc="B0FE7E56">
      <w:start w:val="1"/>
      <w:numFmt w:val="decimal"/>
      <w:lvlText w:val="%1)"/>
      <w:lvlJc w:val="left"/>
      <w:pPr>
        <w:ind w:left="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17C6A30">
      <w:start w:val="1"/>
      <w:numFmt w:val="lowerLetter"/>
      <w:lvlText w:val="%2)"/>
      <w:lvlJc w:val="left"/>
      <w:pPr>
        <w:ind w:left="1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BAC7FEE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7F284E4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164BD88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B6E8DF6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128AD22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48A1E2C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8466176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23C03B42"/>
    <w:multiLevelType w:val="multilevel"/>
    <w:tmpl w:val="BAAAADC0"/>
    <w:lvl w:ilvl="0">
      <w:start w:val="1"/>
      <w:numFmt w:val="decimal"/>
      <w:lvlText w:val="%1)"/>
      <w:lvlJc w:val="left"/>
      <w:pPr>
        <w:ind w:left="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)"/>
      <w:lvlJc w:val="left"/>
      <w:pPr>
        <w:ind w:left="7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24714AB1"/>
    <w:multiLevelType w:val="hybridMultilevel"/>
    <w:tmpl w:val="75ACC116"/>
    <w:lvl w:ilvl="0" w:tplc="376810D2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3608BA6">
      <w:start w:val="1"/>
      <w:numFmt w:val="bullet"/>
      <w:lvlText w:val="-"/>
      <w:lvlJc w:val="left"/>
      <w:pPr>
        <w:ind w:left="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C82D234">
      <w:start w:val="1"/>
      <w:numFmt w:val="bullet"/>
      <w:lvlText w:val="▪"/>
      <w:lvlJc w:val="left"/>
      <w:pPr>
        <w:ind w:left="1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3D8E022">
      <w:start w:val="1"/>
      <w:numFmt w:val="bullet"/>
      <w:lvlText w:val="•"/>
      <w:lvlJc w:val="left"/>
      <w:pPr>
        <w:ind w:left="2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A106094">
      <w:start w:val="1"/>
      <w:numFmt w:val="bullet"/>
      <w:lvlText w:val="o"/>
      <w:lvlJc w:val="left"/>
      <w:pPr>
        <w:ind w:left="2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EEC38FE">
      <w:start w:val="1"/>
      <w:numFmt w:val="bullet"/>
      <w:lvlText w:val="▪"/>
      <w:lvlJc w:val="left"/>
      <w:pPr>
        <w:ind w:left="3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EF043A0">
      <w:start w:val="1"/>
      <w:numFmt w:val="bullet"/>
      <w:lvlText w:val="•"/>
      <w:lvlJc w:val="left"/>
      <w:pPr>
        <w:ind w:left="42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0F67C28">
      <w:start w:val="1"/>
      <w:numFmt w:val="bullet"/>
      <w:lvlText w:val="o"/>
      <w:lvlJc w:val="left"/>
      <w:pPr>
        <w:ind w:left="4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11C7678">
      <w:start w:val="1"/>
      <w:numFmt w:val="bullet"/>
      <w:lvlText w:val="▪"/>
      <w:lvlJc w:val="left"/>
      <w:pPr>
        <w:ind w:left="5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25EB4EFC"/>
    <w:multiLevelType w:val="multilevel"/>
    <w:tmpl w:val="F6AE1F00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  <w:b/>
        <w:bCs/>
      </w:rPr>
    </w:lvl>
    <w:lvl w:ilvl="1">
      <w:start w:val="2"/>
      <w:numFmt w:val="decimal"/>
      <w:isLgl/>
      <w:lvlText w:val="%1.%2"/>
      <w:lvlJc w:val="left"/>
      <w:pPr>
        <w:ind w:left="1068" w:hanging="360"/>
      </w:pPr>
      <w:rPr>
        <w:rFonts w:hint="default"/>
        <w:u w:val="none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u w:val="none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u w:val="none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u w:val="none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u w:val="none"/>
      </w:rPr>
    </w:lvl>
  </w:abstractNum>
  <w:abstractNum w:abstractNumId="19" w15:restartNumberingAfterBreak="0">
    <w:nsid w:val="27092E69"/>
    <w:multiLevelType w:val="hybridMultilevel"/>
    <w:tmpl w:val="9A10FFA2"/>
    <w:lvl w:ilvl="0" w:tplc="B8726532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284230A9"/>
    <w:multiLevelType w:val="hybridMultilevel"/>
    <w:tmpl w:val="1B4CA876"/>
    <w:lvl w:ilvl="0" w:tplc="04150017">
      <w:start w:val="1"/>
      <w:numFmt w:val="lowerLetter"/>
      <w:lvlText w:val="%1)"/>
      <w:lvlJc w:val="left"/>
      <w:pPr>
        <w:ind w:left="1084" w:hanging="360"/>
      </w:pPr>
    </w:lvl>
    <w:lvl w:ilvl="1" w:tplc="04150019" w:tentative="1">
      <w:start w:val="1"/>
      <w:numFmt w:val="lowerLetter"/>
      <w:lvlText w:val="%2."/>
      <w:lvlJc w:val="left"/>
      <w:pPr>
        <w:ind w:left="1804" w:hanging="360"/>
      </w:pPr>
    </w:lvl>
    <w:lvl w:ilvl="2" w:tplc="0415001B" w:tentative="1">
      <w:start w:val="1"/>
      <w:numFmt w:val="lowerRoman"/>
      <w:lvlText w:val="%3."/>
      <w:lvlJc w:val="right"/>
      <w:pPr>
        <w:ind w:left="2524" w:hanging="180"/>
      </w:pPr>
    </w:lvl>
    <w:lvl w:ilvl="3" w:tplc="0415000F" w:tentative="1">
      <w:start w:val="1"/>
      <w:numFmt w:val="decimal"/>
      <w:lvlText w:val="%4."/>
      <w:lvlJc w:val="left"/>
      <w:pPr>
        <w:ind w:left="3244" w:hanging="360"/>
      </w:pPr>
    </w:lvl>
    <w:lvl w:ilvl="4" w:tplc="04150019" w:tentative="1">
      <w:start w:val="1"/>
      <w:numFmt w:val="lowerLetter"/>
      <w:lvlText w:val="%5."/>
      <w:lvlJc w:val="left"/>
      <w:pPr>
        <w:ind w:left="3964" w:hanging="360"/>
      </w:pPr>
    </w:lvl>
    <w:lvl w:ilvl="5" w:tplc="0415001B" w:tentative="1">
      <w:start w:val="1"/>
      <w:numFmt w:val="lowerRoman"/>
      <w:lvlText w:val="%6."/>
      <w:lvlJc w:val="right"/>
      <w:pPr>
        <w:ind w:left="4684" w:hanging="180"/>
      </w:pPr>
    </w:lvl>
    <w:lvl w:ilvl="6" w:tplc="0415000F" w:tentative="1">
      <w:start w:val="1"/>
      <w:numFmt w:val="decimal"/>
      <w:lvlText w:val="%7."/>
      <w:lvlJc w:val="left"/>
      <w:pPr>
        <w:ind w:left="5404" w:hanging="360"/>
      </w:pPr>
    </w:lvl>
    <w:lvl w:ilvl="7" w:tplc="04150019" w:tentative="1">
      <w:start w:val="1"/>
      <w:numFmt w:val="lowerLetter"/>
      <w:lvlText w:val="%8."/>
      <w:lvlJc w:val="left"/>
      <w:pPr>
        <w:ind w:left="6124" w:hanging="360"/>
      </w:pPr>
    </w:lvl>
    <w:lvl w:ilvl="8" w:tplc="0415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21" w15:restartNumberingAfterBreak="0">
    <w:nsid w:val="306C5D40"/>
    <w:multiLevelType w:val="hybridMultilevel"/>
    <w:tmpl w:val="42E81218"/>
    <w:lvl w:ilvl="0" w:tplc="643009F0">
      <w:start w:val="1"/>
      <w:numFmt w:val="decimal"/>
      <w:pStyle w:val="PunktowaniepoziomI"/>
      <w:lvlText w:val="%1)"/>
      <w:lvlJc w:val="left"/>
      <w:pPr>
        <w:ind w:left="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776481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1CCB14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212B53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F1E194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F46D75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1463A5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BACECA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580649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33FE6693"/>
    <w:multiLevelType w:val="multilevel"/>
    <w:tmpl w:val="D2963F0A"/>
    <w:styleLink w:val="List1"/>
    <w:lvl w:ilvl="0">
      <w:start w:val="2"/>
      <w:numFmt w:val="decimal"/>
      <w:lvlText w:val="%1."/>
      <w:lvlJc w:val="left"/>
      <w:pPr>
        <w:tabs>
          <w:tab w:val="num" w:pos="129"/>
        </w:tabs>
        <w:ind w:left="129" w:hanging="129"/>
      </w:pPr>
      <w:rPr>
        <w:rFonts w:cs="Times New Roman"/>
        <w:position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303"/>
        </w:tabs>
        <w:ind w:left="303" w:hanging="303"/>
      </w:pPr>
      <w:rPr>
        <w:rFonts w:cs="Times New Roman"/>
        <w:position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303"/>
        </w:tabs>
        <w:ind w:left="303" w:hanging="303"/>
      </w:pPr>
      <w:rPr>
        <w:rFonts w:cs="Times New Roman"/>
        <w:position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303"/>
        </w:tabs>
        <w:ind w:left="303" w:hanging="303"/>
      </w:pPr>
      <w:rPr>
        <w:rFonts w:cs="Times New Roman"/>
        <w:position w:val="0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303"/>
        </w:tabs>
        <w:ind w:left="303" w:hanging="303"/>
      </w:pPr>
      <w:rPr>
        <w:rFonts w:cs="Times New Roman"/>
        <w:position w:val="0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303"/>
        </w:tabs>
        <w:ind w:left="303" w:hanging="303"/>
      </w:pPr>
      <w:rPr>
        <w:rFonts w:cs="Times New Roman"/>
        <w:position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303"/>
        </w:tabs>
        <w:ind w:left="303" w:hanging="303"/>
      </w:pPr>
      <w:rPr>
        <w:rFonts w:cs="Times New Roman"/>
        <w:position w:val="0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03"/>
        </w:tabs>
        <w:ind w:left="303" w:hanging="303"/>
      </w:pPr>
      <w:rPr>
        <w:rFonts w:cs="Times New Roman"/>
        <w:position w:val="0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03"/>
        </w:tabs>
        <w:ind w:left="303" w:hanging="303"/>
      </w:pPr>
      <w:rPr>
        <w:rFonts w:cs="Times New Roman"/>
        <w:position w:val="0"/>
        <w:sz w:val="22"/>
        <w:szCs w:val="22"/>
      </w:rPr>
    </w:lvl>
  </w:abstractNum>
  <w:abstractNum w:abstractNumId="23" w15:restartNumberingAfterBreak="0">
    <w:nsid w:val="35D206A8"/>
    <w:multiLevelType w:val="multilevel"/>
    <w:tmpl w:val="82E290CA"/>
    <w:lvl w:ilvl="0">
      <w:start w:val="1"/>
      <w:numFmt w:val="decimal"/>
      <w:lvlText w:val="%1."/>
      <w:lvlJc w:val="left"/>
      <w:pPr>
        <w:ind w:left="364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2)"/>
      <w:lvlJc w:val="left"/>
      <w:pPr>
        <w:ind w:left="782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3F0D17FE"/>
    <w:multiLevelType w:val="hybridMultilevel"/>
    <w:tmpl w:val="07208F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F2D734C"/>
    <w:multiLevelType w:val="hybridMultilevel"/>
    <w:tmpl w:val="F01AD820"/>
    <w:lvl w:ilvl="0" w:tplc="BBCAA92E">
      <w:start w:val="1"/>
      <w:numFmt w:val="decimal"/>
      <w:lvlText w:val="%1."/>
      <w:lvlJc w:val="left"/>
      <w:pPr>
        <w:ind w:left="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7A46BB8">
      <w:start w:val="1"/>
      <w:numFmt w:val="decimal"/>
      <w:lvlText w:val="%2)"/>
      <w:lvlJc w:val="left"/>
      <w:pPr>
        <w:ind w:left="7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FDC80E4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3706DAC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BCC5B5E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478E036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62A7490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678AF8C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2327B1C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3F350EAA"/>
    <w:multiLevelType w:val="hybridMultilevel"/>
    <w:tmpl w:val="72ACAA60"/>
    <w:lvl w:ilvl="0" w:tplc="A6A23A26">
      <w:start w:val="18"/>
      <w:numFmt w:val="decimal"/>
      <w:lvlText w:val="%1)"/>
      <w:lvlJc w:val="left"/>
      <w:pPr>
        <w:ind w:left="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5CAB8E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D9CBCF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97E034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9DA57F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5E677A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75AEFD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384C5D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926034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42351AAF"/>
    <w:multiLevelType w:val="hybridMultilevel"/>
    <w:tmpl w:val="C5944792"/>
    <w:lvl w:ilvl="0" w:tplc="3E48DEC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06AC680">
      <w:start w:val="1"/>
      <w:numFmt w:val="lowerLetter"/>
      <w:lvlText w:val="%2"/>
      <w:lvlJc w:val="left"/>
      <w:pPr>
        <w:ind w:left="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FE0441C">
      <w:start w:val="1"/>
      <w:numFmt w:val="lowerRoman"/>
      <w:lvlText w:val="%3"/>
      <w:lvlJc w:val="left"/>
      <w:pPr>
        <w:ind w:left="10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58A173A">
      <w:start w:val="1"/>
      <w:numFmt w:val="lowerLetter"/>
      <w:lvlRestart w:val="0"/>
      <w:lvlText w:val="%4)"/>
      <w:lvlJc w:val="left"/>
      <w:pPr>
        <w:ind w:left="1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9AA8B0A">
      <w:start w:val="1"/>
      <w:numFmt w:val="lowerLetter"/>
      <w:lvlText w:val="%5"/>
      <w:lvlJc w:val="left"/>
      <w:pPr>
        <w:ind w:left="20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6CA7B00">
      <w:start w:val="1"/>
      <w:numFmt w:val="lowerRoman"/>
      <w:lvlText w:val="%6"/>
      <w:lvlJc w:val="left"/>
      <w:pPr>
        <w:ind w:left="27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3C2E738">
      <w:start w:val="1"/>
      <w:numFmt w:val="decimal"/>
      <w:lvlText w:val="%7"/>
      <w:lvlJc w:val="left"/>
      <w:pPr>
        <w:ind w:left="34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610D346">
      <w:start w:val="1"/>
      <w:numFmt w:val="lowerLetter"/>
      <w:lvlText w:val="%8"/>
      <w:lvlJc w:val="left"/>
      <w:pPr>
        <w:ind w:left="42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E1E1088">
      <w:start w:val="1"/>
      <w:numFmt w:val="lowerRoman"/>
      <w:lvlText w:val="%9"/>
      <w:lvlJc w:val="left"/>
      <w:pPr>
        <w:ind w:left="49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42B310F3"/>
    <w:multiLevelType w:val="hybridMultilevel"/>
    <w:tmpl w:val="C042201C"/>
    <w:lvl w:ilvl="0" w:tplc="3AF05478">
      <w:start w:val="1"/>
      <w:numFmt w:val="decimal"/>
      <w:lvlText w:val="%1)"/>
      <w:lvlJc w:val="left"/>
      <w:pPr>
        <w:ind w:left="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39417F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524D52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C1AD3E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E32BAA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868C58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6A0C17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D3E704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894185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45E17C3C"/>
    <w:multiLevelType w:val="hybridMultilevel"/>
    <w:tmpl w:val="3FA29CFA"/>
    <w:lvl w:ilvl="0" w:tplc="04150011">
      <w:start w:val="1"/>
      <w:numFmt w:val="decimal"/>
      <w:lvlText w:val="%1)"/>
      <w:lvlJc w:val="left"/>
      <w:pPr>
        <w:ind w:left="377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664A530">
      <w:start w:val="1"/>
      <w:numFmt w:val="bullet"/>
      <w:lvlText w:val="-"/>
      <w:lvlJc w:val="left"/>
      <w:pPr>
        <w:ind w:left="7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D7484B2">
      <w:start w:val="1"/>
      <w:numFmt w:val="bullet"/>
      <w:lvlText w:val="▪"/>
      <w:lvlJc w:val="left"/>
      <w:pPr>
        <w:ind w:left="14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CE039D4">
      <w:start w:val="1"/>
      <w:numFmt w:val="bullet"/>
      <w:lvlText w:val="•"/>
      <w:lvlJc w:val="left"/>
      <w:pPr>
        <w:ind w:left="21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C0A5192">
      <w:start w:val="1"/>
      <w:numFmt w:val="bullet"/>
      <w:lvlText w:val="o"/>
      <w:lvlJc w:val="left"/>
      <w:pPr>
        <w:ind w:left="28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9BEE084">
      <w:start w:val="1"/>
      <w:numFmt w:val="bullet"/>
      <w:lvlText w:val="▪"/>
      <w:lvlJc w:val="left"/>
      <w:pPr>
        <w:ind w:left="35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53E62F8">
      <w:start w:val="1"/>
      <w:numFmt w:val="bullet"/>
      <w:lvlText w:val="•"/>
      <w:lvlJc w:val="left"/>
      <w:pPr>
        <w:ind w:left="43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A56A33A">
      <w:start w:val="1"/>
      <w:numFmt w:val="bullet"/>
      <w:lvlText w:val="o"/>
      <w:lvlJc w:val="left"/>
      <w:pPr>
        <w:ind w:left="50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77EEA1C">
      <w:start w:val="1"/>
      <w:numFmt w:val="bullet"/>
      <w:lvlText w:val="▪"/>
      <w:lvlJc w:val="left"/>
      <w:pPr>
        <w:ind w:left="57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47C10BD3"/>
    <w:multiLevelType w:val="hybridMultilevel"/>
    <w:tmpl w:val="A6824C26"/>
    <w:lvl w:ilvl="0" w:tplc="CA72FF24">
      <w:start w:val="1"/>
      <w:numFmt w:val="decimal"/>
      <w:lvlText w:val="%1)"/>
      <w:lvlJc w:val="left"/>
      <w:pPr>
        <w:ind w:left="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5A099D8">
      <w:start w:val="1"/>
      <w:numFmt w:val="lowerLetter"/>
      <w:lvlText w:val="%2)"/>
      <w:lvlJc w:val="left"/>
      <w:pPr>
        <w:ind w:left="1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94CC3DC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5AE599E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8282D98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E4AFA5A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8D28588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6A4C28C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F3205F2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4904634B"/>
    <w:multiLevelType w:val="hybridMultilevel"/>
    <w:tmpl w:val="F98AAF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96320DB"/>
    <w:multiLevelType w:val="hybridMultilevel"/>
    <w:tmpl w:val="6362FF84"/>
    <w:lvl w:ilvl="0" w:tplc="F3FED72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BD40158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BD03E20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292415A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5EEDA22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C0EDF88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A3A4CB0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A6CF15E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2F464C2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4E030316"/>
    <w:multiLevelType w:val="hybridMultilevel"/>
    <w:tmpl w:val="06B829DC"/>
    <w:lvl w:ilvl="0" w:tplc="6A50F2BA">
      <w:start w:val="8"/>
      <w:numFmt w:val="decimal"/>
      <w:lvlText w:val="%1)"/>
      <w:lvlJc w:val="left"/>
      <w:pPr>
        <w:ind w:left="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EC01506">
      <w:start w:val="1"/>
      <w:numFmt w:val="lowerLetter"/>
      <w:lvlText w:val="%2)"/>
      <w:lvlJc w:val="left"/>
      <w:pPr>
        <w:ind w:left="1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1AE5CC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78AA26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26AE44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296824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E942E0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9FC9BC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19C4EE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4E1A75E0"/>
    <w:multiLevelType w:val="hybridMultilevel"/>
    <w:tmpl w:val="C0BC5DE4"/>
    <w:lvl w:ilvl="0" w:tplc="1448961E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3E0DEFC">
      <w:start w:val="1"/>
      <w:numFmt w:val="lowerLetter"/>
      <w:lvlText w:val="%2"/>
      <w:lvlJc w:val="left"/>
      <w:pPr>
        <w:ind w:left="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6D63732">
      <w:start w:val="1"/>
      <w:numFmt w:val="lowerRoman"/>
      <w:lvlText w:val="%3"/>
      <w:lvlJc w:val="left"/>
      <w:pPr>
        <w:ind w:left="10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4150011">
      <w:start w:val="1"/>
      <w:numFmt w:val="decimal"/>
      <w:lvlText w:val="%4)"/>
      <w:lvlJc w:val="left"/>
      <w:pPr>
        <w:ind w:left="1346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49A1E78">
      <w:start w:val="1"/>
      <w:numFmt w:val="lowerLetter"/>
      <w:lvlText w:val="%5"/>
      <w:lvlJc w:val="left"/>
      <w:pPr>
        <w:ind w:left="20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268DAA2">
      <w:start w:val="1"/>
      <w:numFmt w:val="lowerRoman"/>
      <w:lvlText w:val="%6"/>
      <w:lvlJc w:val="left"/>
      <w:pPr>
        <w:ind w:left="27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BD6D832">
      <w:start w:val="1"/>
      <w:numFmt w:val="decimal"/>
      <w:lvlText w:val="%7"/>
      <w:lvlJc w:val="left"/>
      <w:pPr>
        <w:ind w:left="34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4E6E394">
      <w:start w:val="1"/>
      <w:numFmt w:val="lowerLetter"/>
      <w:lvlText w:val="%8"/>
      <w:lvlJc w:val="left"/>
      <w:pPr>
        <w:ind w:left="42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17AA670">
      <w:start w:val="1"/>
      <w:numFmt w:val="lowerRoman"/>
      <w:lvlText w:val="%9"/>
      <w:lvlJc w:val="left"/>
      <w:pPr>
        <w:ind w:left="49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52136012"/>
    <w:multiLevelType w:val="hybridMultilevel"/>
    <w:tmpl w:val="DF94E6B2"/>
    <w:lvl w:ilvl="0" w:tplc="04150001">
      <w:start w:val="1"/>
      <w:numFmt w:val="bullet"/>
      <w:lvlText w:val=""/>
      <w:lvlJc w:val="left"/>
      <w:pPr>
        <w:ind w:left="110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2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8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4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69" w:hanging="360"/>
      </w:pPr>
      <w:rPr>
        <w:rFonts w:ascii="Wingdings" w:hAnsi="Wingdings" w:hint="default"/>
      </w:rPr>
    </w:lvl>
  </w:abstractNum>
  <w:abstractNum w:abstractNumId="36" w15:restartNumberingAfterBreak="0">
    <w:nsid w:val="535D4F2A"/>
    <w:multiLevelType w:val="hybridMultilevel"/>
    <w:tmpl w:val="CB5E94D4"/>
    <w:lvl w:ilvl="0" w:tplc="A520295A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 w15:restartNumberingAfterBreak="0">
    <w:nsid w:val="53AB108A"/>
    <w:multiLevelType w:val="hybridMultilevel"/>
    <w:tmpl w:val="D660CD86"/>
    <w:lvl w:ilvl="0" w:tplc="3F46DA6A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 w15:restartNumberingAfterBreak="0">
    <w:nsid w:val="58155FA3"/>
    <w:multiLevelType w:val="hybridMultilevel"/>
    <w:tmpl w:val="F46458C6"/>
    <w:lvl w:ilvl="0" w:tplc="58449D32">
      <w:start w:val="5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 w15:restartNumberingAfterBreak="0">
    <w:nsid w:val="58B73DC6"/>
    <w:multiLevelType w:val="hybridMultilevel"/>
    <w:tmpl w:val="27BA4CDC"/>
    <w:lvl w:ilvl="0" w:tplc="EE20EAA4">
      <w:start w:val="23"/>
      <w:numFmt w:val="decimal"/>
      <w:lvlText w:val="%1)"/>
      <w:lvlJc w:val="left"/>
      <w:pPr>
        <w:ind w:left="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E680546">
      <w:start w:val="1"/>
      <w:numFmt w:val="lowerLetter"/>
      <w:lvlText w:val="%2)"/>
      <w:lvlJc w:val="left"/>
      <w:pPr>
        <w:ind w:left="1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824CD88">
      <w:start w:val="1"/>
      <w:numFmt w:val="bullet"/>
      <w:lvlText w:val="•"/>
      <w:lvlJc w:val="left"/>
      <w:pPr>
        <w:ind w:left="14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2B887E8">
      <w:start w:val="1"/>
      <w:numFmt w:val="bullet"/>
      <w:lvlText w:val="•"/>
      <w:lvlJc w:val="left"/>
      <w:pPr>
        <w:ind w:left="2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28C134E">
      <w:start w:val="1"/>
      <w:numFmt w:val="bullet"/>
      <w:lvlText w:val="o"/>
      <w:lvlJc w:val="left"/>
      <w:pPr>
        <w:ind w:left="28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FF0BE98">
      <w:start w:val="1"/>
      <w:numFmt w:val="bullet"/>
      <w:lvlText w:val="▪"/>
      <w:lvlJc w:val="left"/>
      <w:pPr>
        <w:ind w:left="3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D38E486">
      <w:start w:val="1"/>
      <w:numFmt w:val="bullet"/>
      <w:lvlText w:val="•"/>
      <w:lvlJc w:val="left"/>
      <w:pPr>
        <w:ind w:left="4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3300876">
      <w:start w:val="1"/>
      <w:numFmt w:val="bullet"/>
      <w:lvlText w:val="o"/>
      <w:lvlJc w:val="left"/>
      <w:pPr>
        <w:ind w:left="50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4F8D9DA">
      <w:start w:val="1"/>
      <w:numFmt w:val="bullet"/>
      <w:lvlText w:val="▪"/>
      <w:lvlJc w:val="left"/>
      <w:pPr>
        <w:ind w:left="5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58CD6BF8"/>
    <w:multiLevelType w:val="hybridMultilevel"/>
    <w:tmpl w:val="A1D283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97A5C24"/>
    <w:multiLevelType w:val="hybridMultilevel"/>
    <w:tmpl w:val="10168EEA"/>
    <w:lvl w:ilvl="0" w:tplc="BCE4075C">
      <w:start w:val="2"/>
      <w:numFmt w:val="decimal"/>
      <w:lvlText w:val="%1)"/>
      <w:lvlJc w:val="left"/>
      <w:pPr>
        <w:ind w:left="364" w:firstLine="0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B760CDF"/>
    <w:multiLevelType w:val="hybridMultilevel"/>
    <w:tmpl w:val="E168FBAA"/>
    <w:lvl w:ilvl="0" w:tplc="899E144A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3" w15:restartNumberingAfterBreak="0">
    <w:nsid w:val="5C156086"/>
    <w:multiLevelType w:val="hybridMultilevel"/>
    <w:tmpl w:val="90F80862"/>
    <w:lvl w:ilvl="0" w:tplc="08A03EC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B2E2DCC">
      <w:start w:val="1"/>
      <w:numFmt w:val="lowerLetter"/>
      <w:lvlText w:val="%2"/>
      <w:lvlJc w:val="left"/>
      <w:pPr>
        <w:ind w:left="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37EEA96">
      <w:start w:val="1"/>
      <w:numFmt w:val="lowerLetter"/>
      <w:lvlRestart w:val="0"/>
      <w:lvlText w:val="%3)"/>
      <w:lvlJc w:val="left"/>
      <w:pPr>
        <w:ind w:left="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8ACE060">
      <w:start w:val="1"/>
      <w:numFmt w:val="decimal"/>
      <w:lvlText w:val="%4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102A0F4">
      <w:start w:val="1"/>
      <w:numFmt w:val="lowerLetter"/>
      <w:lvlText w:val="%5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618689E">
      <w:start w:val="1"/>
      <w:numFmt w:val="lowerRoman"/>
      <w:lvlText w:val="%6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04CA4DC">
      <w:start w:val="1"/>
      <w:numFmt w:val="decimal"/>
      <w:lvlText w:val="%7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DD2296A">
      <w:start w:val="1"/>
      <w:numFmt w:val="lowerLetter"/>
      <w:lvlText w:val="%8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22419CA">
      <w:start w:val="1"/>
      <w:numFmt w:val="lowerRoman"/>
      <w:lvlText w:val="%9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 w15:restartNumberingAfterBreak="0">
    <w:nsid w:val="5C433B27"/>
    <w:multiLevelType w:val="hybridMultilevel"/>
    <w:tmpl w:val="502874AA"/>
    <w:lvl w:ilvl="0" w:tplc="04150013">
      <w:start w:val="1"/>
      <w:numFmt w:val="upperRoman"/>
      <w:lvlText w:val="%1."/>
      <w:lvlJc w:val="righ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615F394C"/>
    <w:multiLevelType w:val="hybridMultilevel"/>
    <w:tmpl w:val="BC28BF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32439E8"/>
    <w:multiLevelType w:val="hybridMultilevel"/>
    <w:tmpl w:val="5D62D7E4"/>
    <w:lvl w:ilvl="0" w:tplc="DF429E0A">
      <w:start w:val="1"/>
      <w:numFmt w:val="decimal"/>
      <w:lvlText w:val="%1"/>
      <w:lvlJc w:val="left"/>
      <w:pPr>
        <w:ind w:left="36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7C0D106">
      <w:start w:val="1"/>
      <w:numFmt w:val="lowerLetter"/>
      <w:lvlText w:val="%2)"/>
      <w:lvlJc w:val="left"/>
      <w:pPr>
        <w:ind w:left="737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5F62F3E">
      <w:start w:val="1"/>
      <w:numFmt w:val="lowerRoman"/>
      <w:lvlText w:val="%3"/>
      <w:lvlJc w:val="left"/>
      <w:pPr>
        <w:ind w:left="144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854F01C">
      <w:start w:val="1"/>
      <w:numFmt w:val="decimal"/>
      <w:lvlText w:val="%4"/>
      <w:lvlJc w:val="left"/>
      <w:pPr>
        <w:ind w:left="216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9D09F66">
      <w:start w:val="1"/>
      <w:numFmt w:val="lowerLetter"/>
      <w:lvlText w:val="%5"/>
      <w:lvlJc w:val="left"/>
      <w:pPr>
        <w:ind w:left="288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FA039DA">
      <w:start w:val="1"/>
      <w:numFmt w:val="lowerRoman"/>
      <w:lvlText w:val="%6"/>
      <w:lvlJc w:val="left"/>
      <w:pPr>
        <w:ind w:left="360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3A4F4B0">
      <w:start w:val="1"/>
      <w:numFmt w:val="decimal"/>
      <w:lvlText w:val="%7"/>
      <w:lvlJc w:val="left"/>
      <w:pPr>
        <w:ind w:left="432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3E2D856">
      <w:start w:val="1"/>
      <w:numFmt w:val="lowerLetter"/>
      <w:lvlText w:val="%8"/>
      <w:lvlJc w:val="left"/>
      <w:pPr>
        <w:ind w:left="504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052A840">
      <w:start w:val="1"/>
      <w:numFmt w:val="lowerRoman"/>
      <w:lvlText w:val="%9"/>
      <w:lvlJc w:val="left"/>
      <w:pPr>
        <w:ind w:left="576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 w15:restartNumberingAfterBreak="0">
    <w:nsid w:val="642247EF"/>
    <w:multiLevelType w:val="hybridMultilevel"/>
    <w:tmpl w:val="B5A61E96"/>
    <w:lvl w:ilvl="0" w:tplc="04150001">
      <w:start w:val="1"/>
      <w:numFmt w:val="bullet"/>
      <w:lvlText w:val=""/>
      <w:lvlJc w:val="left"/>
      <w:pPr>
        <w:ind w:left="10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7" w:hanging="360"/>
      </w:pPr>
      <w:rPr>
        <w:rFonts w:ascii="Wingdings" w:hAnsi="Wingdings" w:hint="default"/>
      </w:rPr>
    </w:lvl>
  </w:abstractNum>
  <w:abstractNum w:abstractNumId="48" w15:restartNumberingAfterBreak="0">
    <w:nsid w:val="685A0381"/>
    <w:multiLevelType w:val="multilevel"/>
    <w:tmpl w:val="C01EBC34"/>
    <w:name w:val="WW8Num4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49" w15:restartNumberingAfterBreak="0">
    <w:nsid w:val="697F6D1A"/>
    <w:multiLevelType w:val="hybridMultilevel"/>
    <w:tmpl w:val="83D63FC4"/>
    <w:lvl w:ilvl="0" w:tplc="CB68C7E8">
      <w:start w:val="1"/>
      <w:numFmt w:val="lowerLetter"/>
      <w:lvlText w:val="%1)"/>
      <w:lvlJc w:val="left"/>
      <w:pPr>
        <w:ind w:left="7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1A842EA">
      <w:start w:val="23"/>
      <w:numFmt w:val="upperLetter"/>
      <w:lvlText w:val="%2"/>
      <w:lvlJc w:val="left"/>
      <w:pPr>
        <w:ind w:left="7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D54842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F401D1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0C0266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9D283E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8C4018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DC2ACC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87C86B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0" w15:restartNumberingAfterBreak="0">
    <w:nsid w:val="707D340D"/>
    <w:multiLevelType w:val="hybridMultilevel"/>
    <w:tmpl w:val="3A789F1E"/>
    <w:lvl w:ilvl="0" w:tplc="A88209D6">
      <w:start w:val="1"/>
      <w:numFmt w:val="lowerLetter"/>
      <w:lvlText w:val="%1)"/>
      <w:lvlJc w:val="left"/>
      <w:pPr>
        <w:ind w:left="6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7726A2C">
      <w:start w:val="1"/>
      <w:numFmt w:val="bullet"/>
      <w:lvlText w:val="-"/>
      <w:lvlJc w:val="left"/>
      <w:pPr>
        <w:ind w:left="7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C9206DA">
      <w:start w:val="1"/>
      <w:numFmt w:val="bullet"/>
      <w:lvlText w:val="▪"/>
      <w:lvlJc w:val="left"/>
      <w:pPr>
        <w:ind w:left="17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9CE0886">
      <w:start w:val="1"/>
      <w:numFmt w:val="bullet"/>
      <w:lvlText w:val="•"/>
      <w:lvlJc w:val="left"/>
      <w:pPr>
        <w:ind w:left="24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7CED41E">
      <w:start w:val="1"/>
      <w:numFmt w:val="bullet"/>
      <w:lvlText w:val="o"/>
      <w:lvlJc w:val="left"/>
      <w:pPr>
        <w:ind w:left="3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0743F32">
      <w:start w:val="1"/>
      <w:numFmt w:val="bullet"/>
      <w:lvlText w:val="▪"/>
      <w:lvlJc w:val="left"/>
      <w:pPr>
        <w:ind w:left="38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CF0677E">
      <w:start w:val="1"/>
      <w:numFmt w:val="bullet"/>
      <w:lvlText w:val="•"/>
      <w:lvlJc w:val="left"/>
      <w:pPr>
        <w:ind w:left="46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D303642">
      <w:start w:val="1"/>
      <w:numFmt w:val="bullet"/>
      <w:lvlText w:val="o"/>
      <w:lvlJc w:val="left"/>
      <w:pPr>
        <w:ind w:left="53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604D5EE">
      <w:start w:val="1"/>
      <w:numFmt w:val="bullet"/>
      <w:lvlText w:val="▪"/>
      <w:lvlJc w:val="left"/>
      <w:pPr>
        <w:ind w:left="60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1" w15:restartNumberingAfterBreak="0">
    <w:nsid w:val="743860E2"/>
    <w:multiLevelType w:val="hybridMultilevel"/>
    <w:tmpl w:val="D660CD86"/>
    <w:lvl w:ilvl="0" w:tplc="FFFFFFFF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2" w15:restartNumberingAfterBreak="0">
    <w:nsid w:val="76490F82"/>
    <w:multiLevelType w:val="hybridMultilevel"/>
    <w:tmpl w:val="3DFC4A82"/>
    <w:lvl w:ilvl="0" w:tplc="EC2CFA2C">
      <w:start w:val="1"/>
      <w:numFmt w:val="decimal"/>
      <w:lvlText w:val="%1)"/>
      <w:lvlJc w:val="left"/>
      <w:pPr>
        <w:ind w:left="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25EABD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00483E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03409F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4BEA07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AF05E4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84CC96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930966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BCE427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3" w15:restartNumberingAfterBreak="0">
    <w:nsid w:val="79186A5A"/>
    <w:multiLevelType w:val="hybridMultilevel"/>
    <w:tmpl w:val="7F44C70E"/>
    <w:lvl w:ilvl="0" w:tplc="FE66460E">
      <w:start w:val="1"/>
      <w:numFmt w:val="decimal"/>
      <w:lvlText w:val="%1)"/>
      <w:lvlJc w:val="left"/>
      <w:pPr>
        <w:ind w:left="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CD8AE1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0088C0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A7E9C3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F4604C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732772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96444C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A7C954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F7C0A6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4" w15:restartNumberingAfterBreak="0">
    <w:nsid w:val="7BEE28AD"/>
    <w:multiLevelType w:val="hybridMultilevel"/>
    <w:tmpl w:val="53A8D73A"/>
    <w:lvl w:ilvl="0" w:tplc="863E8676">
      <w:start w:val="1"/>
      <w:numFmt w:val="decimal"/>
      <w:lvlText w:val="%1)"/>
      <w:lvlJc w:val="left"/>
      <w:pPr>
        <w:ind w:left="2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12ADFC8">
      <w:start w:val="1"/>
      <w:numFmt w:val="lowerLetter"/>
      <w:lvlText w:val="%2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4DC5218">
      <w:start w:val="1"/>
      <w:numFmt w:val="lowerRoman"/>
      <w:lvlText w:val="%3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BA6F592">
      <w:start w:val="1"/>
      <w:numFmt w:val="decimal"/>
      <w:lvlText w:val="%4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FF63F8E">
      <w:start w:val="1"/>
      <w:numFmt w:val="lowerLetter"/>
      <w:lvlText w:val="%5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C74E87A">
      <w:start w:val="1"/>
      <w:numFmt w:val="lowerRoman"/>
      <w:lvlText w:val="%6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4222448">
      <w:start w:val="1"/>
      <w:numFmt w:val="decimal"/>
      <w:lvlText w:val="%7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FE0FB88">
      <w:start w:val="1"/>
      <w:numFmt w:val="lowerLetter"/>
      <w:lvlText w:val="%8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796B5B8">
      <w:start w:val="1"/>
      <w:numFmt w:val="lowerRoman"/>
      <w:lvlText w:val="%9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5" w15:restartNumberingAfterBreak="0">
    <w:nsid w:val="7CD1397E"/>
    <w:multiLevelType w:val="hybridMultilevel"/>
    <w:tmpl w:val="B576DE46"/>
    <w:lvl w:ilvl="0" w:tplc="DDBAAC98">
      <w:start w:val="1"/>
      <w:numFmt w:val="decimal"/>
      <w:lvlText w:val="%1)"/>
      <w:lvlJc w:val="left"/>
      <w:pPr>
        <w:ind w:left="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95E9CD2">
      <w:start w:val="1"/>
      <w:numFmt w:val="lowerLetter"/>
      <w:lvlText w:val="%2)"/>
      <w:lvlJc w:val="left"/>
      <w:pPr>
        <w:ind w:left="7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FE80154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3E838BC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8F0BFBE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4EA8682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1E09D76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43A9942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3F2547E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6" w15:restartNumberingAfterBreak="0">
    <w:nsid w:val="7CD6669B"/>
    <w:multiLevelType w:val="hybridMultilevel"/>
    <w:tmpl w:val="31026E7E"/>
    <w:lvl w:ilvl="0" w:tplc="596E491C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7" w15:restartNumberingAfterBreak="0">
    <w:nsid w:val="7E0F4C06"/>
    <w:multiLevelType w:val="hybridMultilevel"/>
    <w:tmpl w:val="FC38BBBA"/>
    <w:lvl w:ilvl="0" w:tplc="30B8889A">
      <w:start w:val="10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1"/>
  </w:num>
  <w:num w:numId="2">
    <w:abstractNumId w:val="8"/>
  </w:num>
  <w:num w:numId="3">
    <w:abstractNumId w:val="54"/>
  </w:num>
  <w:num w:numId="4">
    <w:abstractNumId w:val="52"/>
  </w:num>
  <w:num w:numId="5">
    <w:abstractNumId w:val="6"/>
  </w:num>
  <w:num w:numId="6">
    <w:abstractNumId w:val="23"/>
  </w:num>
  <w:num w:numId="7">
    <w:abstractNumId w:val="5"/>
  </w:num>
  <w:num w:numId="8">
    <w:abstractNumId w:val="27"/>
  </w:num>
  <w:num w:numId="9">
    <w:abstractNumId w:val="43"/>
  </w:num>
  <w:num w:numId="10">
    <w:abstractNumId w:val="49"/>
  </w:num>
  <w:num w:numId="11">
    <w:abstractNumId w:val="25"/>
  </w:num>
  <w:num w:numId="12">
    <w:abstractNumId w:val="30"/>
  </w:num>
  <w:num w:numId="13">
    <w:abstractNumId w:val="26"/>
  </w:num>
  <w:num w:numId="14">
    <w:abstractNumId w:val="39"/>
  </w:num>
  <w:num w:numId="15">
    <w:abstractNumId w:val="11"/>
  </w:num>
  <w:num w:numId="16">
    <w:abstractNumId w:val="15"/>
  </w:num>
  <w:num w:numId="17">
    <w:abstractNumId w:val="28"/>
  </w:num>
  <w:num w:numId="18">
    <w:abstractNumId w:val="33"/>
  </w:num>
  <w:num w:numId="19">
    <w:abstractNumId w:val="53"/>
  </w:num>
  <w:num w:numId="20">
    <w:abstractNumId w:val="14"/>
  </w:num>
  <w:num w:numId="21">
    <w:abstractNumId w:val="4"/>
  </w:num>
  <w:num w:numId="22">
    <w:abstractNumId w:val="55"/>
  </w:num>
  <w:num w:numId="23">
    <w:abstractNumId w:val="50"/>
  </w:num>
  <w:num w:numId="24">
    <w:abstractNumId w:val="32"/>
  </w:num>
  <w:num w:numId="25">
    <w:abstractNumId w:val="17"/>
  </w:num>
  <w:num w:numId="26">
    <w:abstractNumId w:val="41"/>
  </w:num>
  <w:num w:numId="27">
    <w:abstractNumId w:val="20"/>
  </w:num>
  <w:num w:numId="28">
    <w:abstractNumId w:val="44"/>
  </w:num>
  <w:num w:numId="29">
    <w:abstractNumId w:val="24"/>
  </w:num>
  <w:num w:numId="30">
    <w:abstractNumId w:val="13"/>
  </w:num>
  <w:num w:numId="31">
    <w:abstractNumId w:val="40"/>
  </w:num>
  <w:num w:numId="32">
    <w:abstractNumId w:val="2"/>
  </w:num>
  <w:num w:numId="33">
    <w:abstractNumId w:val="31"/>
  </w:num>
  <w:num w:numId="34">
    <w:abstractNumId w:val="45"/>
  </w:num>
  <w:num w:numId="35">
    <w:abstractNumId w:val="12"/>
  </w:num>
  <w:num w:numId="36">
    <w:abstractNumId w:val="22"/>
  </w:num>
  <w:num w:numId="37">
    <w:abstractNumId w:val="18"/>
  </w:num>
  <w:num w:numId="38">
    <w:abstractNumId w:val="56"/>
  </w:num>
  <w:num w:numId="39">
    <w:abstractNumId w:val="38"/>
  </w:num>
  <w:num w:numId="40">
    <w:abstractNumId w:val="57"/>
  </w:num>
  <w:num w:numId="41">
    <w:abstractNumId w:val="19"/>
  </w:num>
  <w:num w:numId="42">
    <w:abstractNumId w:val="42"/>
  </w:num>
  <w:num w:numId="43">
    <w:abstractNumId w:val="9"/>
  </w:num>
  <w:num w:numId="44">
    <w:abstractNumId w:val="37"/>
  </w:num>
  <w:num w:numId="45">
    <w:abstractNumId w:val="3"/>
  </w:num>
  <w:num w:numId="46">
    <w:abstractNumId w:val="10"/>
  </w:num>
  <w:num w:numId="47">
    <w:abstractNumId w:val="36"/>
  </w:num>
  <w:num w:numId="48">
    <w:abstractNumId w:val="51"/>
  </w:num>
  <w:num w:numId="49">
    <w:abstractNumId w:val="7"/>
  </w:num>
  <w:num w:numId="50">
    <w:abstractNumId w:val="1"/>
  </w:num>
  <w:num w:numId="51">
    <w:abstractNumId w:val="47"/>
  </w:num>
  <w:num w:numId="52">
    <w:abstractNumId w:val="35"/>
  </w:num>
  <w:num w:numId="53">
    <w:abstractNumId w:val="16"/>
  </w:num>
  <w:num w:numId="54">
    <w:abstractNumId w:val="34"/>
  </w:num>
  <w:num w:numId="55">
    <w:abstractNumId w:val="29"/>
  </w:num>
  <w:num w:numId="56">
    <w:abstractNumId w:val="46"/>
  </w:num>
  <w:numIdMacAtCleanup w:val="48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Ewa Sobiepanek">
    <w15:presenceInfo w15:providerId="AD" w15:userId="S-1-5-21-2018855384-1897687870-999097989-143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revisionView w:markup="0" w:comments="0" w:insDel="0" w:formatting="0" w:inkAnnotations="0"/>
  <w:defaultTabStop w:val="708"/>
  <w:hyphenationZone w:val="425"/>
  <w:evenAndOddHeaders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1B3"/>
    <w:rsid w:val="00005C98"/>
    <w:rsid w:val="00007816"/>
    <w:rsid w:val="000134ED"/>
    <w:rsid w:val="00023784"/>
    <w:rsid w:val="000344E8"/>
    <w:rsid w:val="00055D7F"/>
    <w:rsid w:val="00056712"/>
    <w:rsid w:val="00067E7F"/>
    <w:rsid w:val="0007112E"/>
    <w:rsid w:val="000740C1"/>
    <w:rsid w:val="000851A1"/>
    <w:rsid w:val="00085D92"/>
    <w:rsid w:val="00090FB0"/>
    <w:rsid w:val="00094E7D"/>
    <w:rsid w:val="000A225D"/>
    <w:rsid w:val="000A26A8"/>
    <w:rsid w:val="000B2A7F"/>
    <w:rsid w:val="000C0BCB"/>
    <w:rsid w:val="000C106B"/>
    <w:rsid w:val="000C3C34"/>
    <w:rsid w:val="000C4129"/>
    <w:rsid w:val="000D6911"/>
    <w:rsid w:val="000E3749"/>
    <w:rsid w:val="000F3F3D"/>
    <w:rsid w:val="001015F1"/>
    <w:rsid w:val="00131D18"/>
    <w:rsid w:val="001475D4"/>
    <w:rsid w:val="00154ACA"/>
    <w:rsid w:val="0015775D"/>
    <w:rsid w:val="0016756D"/>
    <w:rsid w:val="00186B79"/>
    <w:rsid w:val="001876B2"/>
    <w:rsid w:val="001B0BD5"/>
    <w:rsid w:val="001B237F"/>
    <w:rsid w:val="001D30E0"/>
    <w:rsid w:val="001E0194"/>
    <w:rsid w:val="001E5A65"/>
    <w:rsid w:val="001F1499"/>
    <w:rsid w:val="0020236E"/>
    <w:rsid w:val="0020236F"/>
    <w:rsid w:val="00202B6E"/>
    <w:rsid w:val="00210475"/>
    <w:rsid w:val="00221205"/>
    <w:rsid w:val="00221A0E"/>
    <w:rsid w:val="002222B0"/>
    <w:rsid w:val="002768B9"/>
    <w:rsid w:val="002923A5"/>
    <w:rsid w:val="00294694"/>
    <w:rsid w:val="00297666"/>
    <w:rsid w:val="002B33D9"/>
    <w:rsid w:val="002C29E5"/>
    <w:rsid w:val="002C76C1"/>
    <w:rsid w:val="002E5223"/>
    <w:rsid w:val="002F4D59"/>
    <w:rsid w:val="002F782C"/>
    <w:rsid w:val="00302DB4"/>
    <w:rsid w:val="003051DC"/>
    <w:rsid w:val="00305DEB"/>
    <w:rsid w:val="00312801"/>
    <w:rsid w:val="00313DEE"/>
    <w:rsid w:val="00356A5A"/>
    <w:rsid w:val="00361F0D"/>
    <w:rsid w:val="0037083D"/>
    <w:rsid w:val="00374C71"/>
    <w:rsid w:val="00381FAF"/>
    <w:rsid w:val="003B561A"/>
    <w:rsid w:val="003D3783"/>
    <w:rsid w:val="003D470F"/>
    <w:rsid w:val="003E102B"/>
    <w:rsid w:val="003F039D"/>
    <w:rsid w:val="003F2717"/>
    <w:rsid w:val="00412424"/>
    <w:rsid w:val="004127D8"/>
    <w:rsid w:val="00415A38"/>
    <w:rsid w:val="00416E9A"/>
    <w:rsid w:val="0042323A"/>
    <w:rsid w:val="004266DD"/>
    <w:rsid w:val="0042680F"/>
    <w:rsid w:val="00427090"/>
    <w:rsid w:val="00462013"/>
    <w:rsid w:val="004702A2"/>
    <w:rsid w:val="00471594"/>
    <w:rsid w:val="00484EC1"/>
    <w:rsid w:val="004B053D"/>
    <w:rsid w:val="004B0B49"/>
    <w:rsid w:val="004B6489"/>
    <w:rsid w:val="004C5515"/>
    <w:rsid w:val="004E11DC"/>
    <w:rsid w:val="0051044D"/>
    <w:rsid w:val="00520C80"/>
    <w:rsid w:val="00522DD9"/>
    <w:rsid w:val="00525223"/>
    <w:rsid w:val="00525FAA"/>
    <w:rsid w:val="005603CD"/>
    <w:rsid w:val="0056419E"/>
    <w:rsid w:val="00566707"/>
    <w:rsid w:val="00577E69"/>
    <w:rsid w:val="00593667"/>
    <w:rsid w:val="00597FBE"/>
    <w:rsid w:val="005A3D8A"/>
    <w:rsid w:val="005A4BAC"/>
    <w:rsid w:val="005C6D97"/>
    <w:rsid w:val="005D2913"/>
    <w:rsid w:val="005D6C11"/>
    <w:rsid w:val="005E21C1"/>
    <w:rsid w:val="005E306B"/>
    <w:rsid w:val="005E5BB7"/>
    <w:rsid w:val="00600177"/>
    <w:rsid w:val="006046A4"/>
    <w:rsid w:val="00605F0D"/>
    <w:rsid w:val="00606352"/>
    <w:rsid w:val="006113B7"/>
    <w:rsid w:val="0061480E"/>
    <w:rsid w:val="0061481B"/>
    <w:rsid w:val="00617A34"/>
    <w:rsid w:val="00633693"/>
    <w:rsid w:val="00644DE2"/>
    <w:rsid w:val="0064626F"/>
    <w:rsid w:val="00650B38"/>
    <w:rsid w:val="00660E0A"/>
    <w:rsid w:val="00660E4B"/>
    <w:rsid w:val="00661D43"/>
    <w:rsid w:val="0066227E"/>
    <w:rsid w:val="00664DF2"/>
    <w:rsid w:val="00667E4B"/>
    <w:rsid w:val="0069520C"/>
    <w:rsid w:val="006A5548"/>
    <w:rsid w:val="006B1E30"/>
    <w:rsid w:val="006B3DB3"/>
    <w:rsid w:val="006C3C47"/>
    <w:rsid w:val="006D1D0F"/>
    <w:rsid w:val="00700C39"/>
    <w:rsid w:val="00701470"/>
    <w:rsid w:val="0070232E"/>
    <w:rsid w:val="00730CD7"/>
    <w:rsid w:val="00734426"/>
    <w:rsid w:val="0074525D"/>
    <w:rsid w:val="00755074"/>
    <w:rsid w:val="00781A6A"/>
    <w:rsid w:val="00784CB5"/>
    <w:rsid w:val="007900B6"/>
    <w:rsid w:val="00793702"/>
    <w:rsid w:val="007943AD"/>
    <w:rsid w:val="007B2EFF"/>
    <w:rsid w:val="007C6FED"/>
    <w:rsid w:val="007C75A1"/>
    <w:rsid w:val="007E19F8"/>
    <w:rsid w:val="007E1CBE"/>
    <w:rsid w:val="007F1149"/>
    <w:rsid w:val="00801A09"/>
    <w:rsid w:val="0080576A"/>
    <w:rsid w:val="00820D02"/>
    <w:rsid w:val="008254DA"/>
    <w:rsid w:val="00826E86"/>
    <w:rsid w:val="00832A81"/>
    <w:rsid w:val="008472A6"/>
    <w:rsid w:val="008475A0"/>
    <w:rsid w:val="00847854"/>
    <w:rsid w:val="00852DCB"/>
    <w:rsid w:val="00863DD2"/>
    <w:rsid w:val="0088059D"/>
    <w:rsid w:val="008835F9"/>
    <w:rsid w:val="0088526B"/>
    <w:rsid w:val="00890B01"/>
    <w:rsid w:val="0089108C"/>
    <w:rsid w:val="008B54E7"/>
    <w:rsid w:val="008B68C6"/>
    <w:rsid w:val="008C2218"/>
    <w:rsid w:val="008C71B3"/>
    <w:rsid w:val="008D27DB"/>
    <w:rsid w:val="008D7BDC"/>
    <w:rsid w:val="008E44F5"/>
    <w:rsid w:val="008E470B"/>
    <w:rsid w:val="008F1455"/>
    <w:rsid w:val="008F23B9"/>
    <w:rsid w:val="0090013A"/>
    <w:rsid w:val="00901875"/>
    <w:rsid w:val="00914564"/>
    <w:rsid w:val="00915774"/>
    <w:rsid w:val="00920646"/>
    <w:rsid w:val="009237BA"/>
    <w:rsid w:val="00925B7C"/>
    <w:rsid w:val="0094623E"/>
    <w:rsid w:val="0095434B"/>
    <w:rsid w:val="009574D2"/>
    <w:rsid w:val="00966C06"/>
    <w:rsid w:val="009732EC"/>
    <w:rsid w:val="00980EF7"/>
    <w:rsid w:val="00986291"/>
    <w:rsid w:val="009877BA"/>
    <w:rsid w:val="009A778F"/>
    <w:rsid w:val="009B7011"/>
    <w:rsid w:val="009C4AF6"/>
    <w:rsid w:val="009D0B49"/>
    <w:rsid w:val="009D5314"/>
    <w:rsid w:val="009E24BF"/>
    <w:rsid w:val="009E3383"/>
    <w:rsid w:val="009F0E0B"/>
    <w:rsid w:val="009F6FA5"/>
    <w:rsid w:val="00A0138C"/>
    <w:rsid w:val="00A03A06"/>
    <w:rsid w:val="00A11D36"/>
    <w:rsid w:val="00A14B10"/>
    <w:rsid w:val="00A169F1"/>
    <w:rsid w:val="00A33497"/>
    <w:rsid w:val="00A404E6"/>
    <w:rsid w:val="00A410A9"/>
    <w:rsid w:val="00A44AE9"/>
    <w:rsid w:val="00A475CE"/>
    <w:rsid w:val="00A619EF"/>
    <w:rsid w:val="00A673C9"/>
    <w:rsid w:val="00A75DAD"/>
    <w:rsid w:val="00A90BF5"/>
    <w:rsid w:val="00A936E2"/>
    <w:rsid w:val="00A97287"/>
    <w:rsid w:val="00AA3AAD"/>
    <w:rsid w:val="00AA5284"/>
    <w:rsid w:val="00AA6BC9"/>
    <w:rsid w:val="00AB11C4"/>
    <w:rsid w:val="00AB7CC6"/>
    <w:rsid w:val="00AD3DB7"/>
    <w:rsid w:val="00AD6869"/>
    <w:rsid w:val="00AE409B"/>
    <w:rsid w:val="00AE4F80"/>
    <w:rsid w:val="00AE6911"/>
    <w:rsid w:val="00AE6DDE"/>
    <w:rsid w:val="00B0128C"/>
    <w:rsid w:val="00B11047"/>
    <w:rsid w:val="00B17874"/>
    <w:rsid w:val="00B26CD4"/>
    <w:rsid w:val="00B4211E"/>
    <w:rsid w:val="00B4410A"/>
    <w:rsid w:val="00B46605"/>
    <w:rsid w:val="00B53FB0"/>
    <w:rsid w:val="00B72FEC"/>
    <w:rsid w:val="00B94936"/>
    <w:rsid w:val="00BC7FB9"/>
    <w:rsid w:val="00BD7E34"/>
    <w:rsid w:val="00C04EC2"/>
    <w:rsid w:val="00C05788"/>
    <w:rsid w:val="00C103A5"/>
    <w:rsid w:val="00C15177"/>
    <w:rsid w:val="00C20FDA"/>
    <w:rsid w:val="00C36341"/>
    <w:rsid w:val="00C372BB"/>
    <w:rsid w:val="00C42FFB"/>
    <w:rsid w:val="00C439B2"/>
    <w:rsid w:val="00C53E44"/>
    <w:rsid w:val="00C53FC9"/>
    <w:rsid w:val="00C543B2"/>
    <w:rsid w:val="00C82B82"/>
    <w:rsid w:val="00C85146"/>
    <w:rsid w:val="00C86F98"/>
    <w:rsid w:val="00C92339"/>
    <w:rsid w:val="00CB1EF9"/>
    <w:rsid w:val="00CB3F09"/>
    <w:rsid w:val="00CB5199"/>
    <w:rsid w:val="00CB60EB"/>
    <w:rsid w:val="00CE1343"/>
    <w:rsid w:val="00CE259C"/>
    <w:rsid w:val="00CF7DCA"/>
    <w:rsid w:val="00D04833"/>
    <w:rsid w:val="00D063E5"/>
    <w:rsid w:val="00D123B7"/>
    <w:rsid w:val="00D31B31"/>
    <w:rsid w:val="00D34450"/>
    <w:rsid w:val="00D34D46"/>
    <w:rsid w:val="00D34E71"/>
    <w:rsid w:val="00D409A2"/>
    <w:rsid w:val="00D47DCE"/>
    <w:rsid w:val="00D50EEE"/>
    <w:rsid w:val="00D543C4"/>
    <w:rsid w:val="00D54BD6"/>
    <w:rsid w:val="00D624C7"/>
    <w:rsid w:val="00D649BA"/>
    <w:rsid w:val="00D851CB"/>
    <w:rsid w:val="00D954EF"/>
    <w:rsid w:val="00DA1394"/>
    <w:rsid w:val="00DB0C2A"/>
    <w:rsid w:val="00DB191C"/>
    <w:rsid w:val="00DC1313"/>
    <w:rsid w:val="00DD0740"/>
    <w:rsid w:val="00DD43A4"/>
    <w:rsid w:val="00DE41B4"/>
    <w:rsid w:val="00DF1FCA"/>
    <w:rsid w:val="00E102FB"/>
    <w:rsid w:val="00E15694"/>
    <w:rsid w:val="00E16BDE"/>
    <w:rsid w:val="00E228C4"/>
    <w:rsid w:val="00E36E14"/>
    <w:rsid w:val="00E4399E"/>
    <w:rsid w:val="00E5044F"/>
    <w:rsid w:val="00E62553"/>
    <w:rsid w:val="00E71808"/>
    <w:rsid w:val="00E721CA"/>
    <w:rsid w:val="00E75A14"/>
    <w:rsid w:val="00E83D61"/>
    <w:rsid w:val="00E97725"/>
    <w:rsid w:val="00E97F80"/>
    <w:rsid w:val="00EA0D05"/>
    <w:rsid w:val="00EA5475"/>
    <w:rsid w:val="00EB1740"/>
    <w:rsid w:val="00EB370D"/>
    <w:rsid w:val="00EC3C2A"/>
    <w:rsid w:val="00ED050C"/>
    <w:rsid w:val="00ED3668"/>
    <w:rsid w:val="00ED3937"/>
    <w:rsid w:val="00EE26A2"/>
    <w:rsid w:val="00EF42BD"/>
    <w:rsid w:val="00EF4E5D"/>
    <w:rsid w:val="00EF57BA"/>
    <w:rsid w:val="00EF5FE1"/>
    <w:rsid w:val="00EF79A3"/>
    <w:rsid w:val="00F10CE0"/>
    <w:rsid w:val="00F20150"/>
    <w:rsid w:val="00F368AB"/>
    <w:rsid w:val="00F37607"/>
    <w:rsid w:val="00F4517F"/>
    <w:rsid w:val="00F474F0"/>
    <w:rsid w:val="00F5386F"/>
    <w:rsid w:val="00F630FA"/>
    <w:rsid w:val="00F6568B"/>
    <w:rsid w:val="00F65910"/>
    <w:rsid w:val="00F744A9"/>
    <w:rsid w:val="00F74A95"/>
    <w:rsid w:val="00F863B9"/>
    <w:rsid w:val="00F86BDF"/>
    <w:rsid w:val="00F91675"/>
    <w:rsid w:val="00FA1A99"/>
    <w:rsid w:val="00FB0639"/>
    <w:rsid w:val="00FC1592"/>
    <w:rsid w:val="00FC28C9"/>
    <w:rsid w:val="00FC7C0A"/>
    <w:rsid w:val="00FD40E9"/>
    <w:rsid w:val="00FD4F69"/>
    <w:rsid w:val="00FE2E86"/>
    <w:rsid w:val="00FF4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DCACDA"/>
  <w15:docId w15:val="{8EA5740A-84D5-49EE-B757-2FDD50A1B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pl-PL" w:eastAsia="pl-PL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20D02"/>
  </w:style>
  <w:style w:type="paragraph" w:styleId="Nagwek1">
    <w:name w:val="heading 1"/>
    <w:basedOn w:val="Normalny"/>
    <w:next w:val="Normalny"/>
    <w:link w:val="Nagwek1Znak"/>
    <w:uiPriority w:val="9"/>
    <w:qFormat/>
    <w:rsid w:val="00820D02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20D02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caps/>
      <w:spacing w:val="15"/>
    </w:rPr>
  </w:style>
  <w:style w:type="paragraph" w:styleId="Nagwek3">
    <w:name w:val="heading 3"/>
    <w:basedOn w:val="Normalny"/>
    <w:next w:val="Normalny"/>
    <w:link w:val="Nagwek3Znak"/>
    <w:unhideWhenUsed/>
    <w:qFormat/>
    <w:rsid w:val="00820D02"/>
    <w:pPr>
      <w:pBdr>
        <w:top w:val="single" w:sz="6" w:space="2" w:color="5B9BD5" w:themeColor="accent1"/>
      </w:pBdr>
      <w:spacing w:before="300" w:after="0"/>
      <w:outlineLvl w:val="2"/>
    </w:pPr>
    <w:rPr>
      <w:caps/>
      <w:color w:val="1F4D78" w:themeColor="accent1" w:themeShade="7F"/>
      <w:spacing w:val="15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820D02"/>
    <w:pPr>
      <w:pBdr>
        <w:top w:val="dotted" w:sz="6" w:space="2" w:color="5B9BD5" w:themeColor="accent1"/>
      </w:pBdr>
      <w:spacing w:before="200" w:after="0"/>
      <w:outlineLvl w:val="3"/>
    </w:pPr>
    <w:rPr>
      <w:caps/>
      <w:color w:val="2E74B5" w:themeColor="accent1" w:themeShade="BF"/>
      <w:spacing w:val="10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820D02"/>
    <w:pPr>
      <w:pBdr>
        <w:bottom w:val="single" w:sz="6" w:space="1" w:color="5B9BD5" w:themeColor="accent1"/>
      </w:pBdr>
      <w:spacing w:before="200" w:after="0"/>
      <w:outlineLvl w:val="4"/>
    </w:pPr>
    <w:rPr>
      <w:caps/>
      <w:color w:val="2E74B5" w:themeColor="accent1" w:themeShade="BF"/>
      <w:spacing w:val="1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20D02"/>
    <w:pPr>
      <w:pBdr>
        <w:bottom w:val="dotted" w:sz="6" w:space="1" w:color="5B9BD5" w:themeColor="accent1"/>
      </w:pBdr>
      <w:spacing w:before="200" w:after="0"/>
      <w:outlineLvl w:val="5"/>
    </w:pPr>
    <w:rPr>
      <w:caps/>
      <w:color w:val="2E74B5" w:themeColor="accent1" w:themeShade="BF"/>
      <w:spacing w:val="10"/>
    </w:rPr>
  </w:style>
  <w:style w:type="paragraph" w:styleId="Nagwek7">
    <w:name w:val="heading 7"/>
    <w:basedOn w:val="Normalny"/>
    <w:next w:val="Normalny"/>
    <w:link w:val="Nagwek7Znak"/>
    <w:unhideWhenUsed/>
    <w:qFormat/>
    <w:rsid w:val="00820D02"/>
    <w:pPr>
      <w:spacing w:before="200" w:after="0"/>
      <w:outlineLvl w:val="6"/>
    </w:pPr>
    <w:rPr>
      <w:caps/>
      <w:color w:val="2E74B5" w:themeColor="accent1" w:themeShade="BF"/>
      <w:spacing w:val="1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20D02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Nagwek9">
    <w:name w:val="heading 9"/>
    <w:basedOn w:val="Normalny"/>
    <w:next w:val="Normalny"/>
    <w:link w:val="Nagwek9Znak"/>
    <w:unhideWhenUsed/>
    <w:qFormat/>
    <w:rsid w:val="00820D02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20D02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Nagwek2Znak">
    <w:name w:val="Nagłówek 2 Znak"/>
    <w:basedOn w:val="Domylnaczcionkaakapitu"/>
    <w:link w:val="Nagwek2"/>
    <w:uiPriority w:val="9"/>
    <w:rsid w:val="00820D02"/>
    <w:rPr>
      <w:caps/>
      <w:spacing w:val="15"/>
      <w:shd w:val="clear" w:color="auto" w:fill="DEEAF6" w:themeFill="accent1" w:themeFillTint="33"/>
    </w:rPr>
  </w:style>
  <w:style w:type="character" w:customStyle="1" w:styleId="Nagwek3Znak">
    <w:name w:val="Nagłówek 3 Znak"/>
    <w:basedOn w:val="Domylnaczcionkaakapitu"/>
    <w:link w:val="Nagwek3"/>
    <w:rsid w:val="00820D02"/>
    <w:rPr>
      <w:caps/>
      <w:color w:val="1F4D78" w:themeColor="accent1" w:themeShade="7F"/>
      <w:spacing w:val="15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spisutreci">
    <w:name w:val="TOC Heading"/>
    <w:basedOn w:val="Nagwek1"/>
    <w:next w:val="Normalny"/>
    <w:uiPriority w:val="39"/>
    <w:unhideWhenUsed/>
    <w:qFormat/>
    <w:rsid w:val="00820D02"/>
    <w:pPr>
      <w:outlineLvl w:val="9"/>
    </w:pPr>
  </w:style>
  <w:style w:type="paragraph" w:styleId="Spistreci1">
    <w:name w:val="toc 1"/>
    <w:basedOn w:val="Normalny"/>
    <w:next w:val="Normalny"/>
    <w:autoRedefine/>
    <w:uiPriority w:val="39"/>
    <w:unhideWhenUsed/>
    <w:rsid w:val="00980EF7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980EF7"/>
    <w:pPr>
      <w:spacing w:after="100"/>
      <w:ind w:left="220"/>
    </w:pPr>
  </w:style>
  <w:style w:type="paragraph" w:styleId="Spistreci3">
    <w:name w:val="toc 3"/>
    <w:basedOn w:val="Normalny"/>
    <w:next w:val="Normalny"/>
    <w:autoRedefine/>
    <w:uiPriority w:val="39"/>
    <w:unhideWhenUsed/>
    <w:rsid w:val="00980EF7"/>
    <w:pPr>
      <w:spacing w:after="100"/>
      <w:ind w:left="440"/>
    </w:pPr>
  </w:style>
  <w:style w:type="character" w:styleId="Hipercze">
    <w:name w:val="Hyperlink"/>
    <w:basedOn w:val="Domylnaczcionkaakapitu"/>
    <w:uiPriority w:val="99"/>
    <w:unhideWhenUsed/>
    <w:rsid w:val="00980EF7"/>
    <w:rPr>
      <w:color w:val="0563C1" w:themeColor="hyperlink"/>
      <w:u w:val="single"/>
    </w:rPr>
  </w:style>
  <w:style w:type="character" w:customStyle="1" w:styleId="Nagwek4Znak">
    <w:name w:val="Nagłówek 4 Znak"/>
    <w:basedOn w:val="Domylnaczcionkaakapitu"/>
    <w:link w:val="Nagwek4"/>
    <w:uiPriority w:val="9"/>
    <w:rsid w:val="00820D02"/>
    <w:rPr>
      <w:caps/>
      <w:color w:val="2E74B5" w:themeColor="accent1" w:themeShade="BF"/>
      <w:spacing w:val="10"/>
    </w:rPr>
  </w:style>
  <w:style w:type="character" w:customStyle="1" w:styleId="Nagwek5Znak">
    <w:name w:val="Nagłówek 5 Znak"/>
    <w:basedOn w:val="Domylnaczcionkaakapitu"/>
    <w:link w:val="Nagwek5"/>
    <w:uiPriority w:val="9"/>
    <w:rsid w:val="00820D02"/>
    <w:rPr>
      <w:caps/>
      <w:color w:val="2E74B5" w:themeColor="accent1" w:themeShade="BF"/>
      <w:spacing w:val="1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20D02"/>
    <w:rPr>
      <w:caps/>
      <w:color w:val="2E74B5" w:themeColor="accent1" w:themeShade="BF"/>
      <w:spacing w:val="10"/>
    </w:rPr>
  </w:style>
  <w:style w:type="character" w:customStyle="1" w:styleId="Nagwek7Znak">
    <w:name w:val="Nagłówek 7 Znak"/>
    <w:basedOn w:val="Domylnaczcionkaakapitu"/>
    <w:link w:val="Nagwek7"/>
    <w:rsid w:val="00820D02"/>
    <w:rPr>
      <w:caps/>
      <w:color w:val="2E74B5" w:themeColor="accent1" w:themeShade="BF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20D02"/>
    <w:rPr>
      <w:caps/>
      <w:spacing w:val="10"/>
      <w:sz w:val="18"/>
      <w:szCs w:val="18"/>
    </w:rPr>
  </w:style>
  <w:style w:type="character" w:customStyle="1" w:styleId="Nagwek9Znak">
    <w:name w:val="Nagłówek 9 Znak"/>
    <w:basedOn w:val="Domylnaczcionkaakapitu"/>
    <w:link w:val="Nagwek9"/>
    <w:rsid w:val="00820D02"/>
    <w:rPr>
      <w:i/>
      <w:iCs/>
      <w:caps/>
      <w:spacing w:val="10"/>
      <w:sz w:val="18"/>
      <w:szCs w:val="18"/>
    </w:rPr>
  </w:style>
  <w:style w:type="paragraph" w:styleId="Legenda">
    <w:name w:val="caption"/>
    <w:basedOn w:val="Normalny"/>
    <w:next w:val="Normalny"/>
    <w:unhideWhenUsed/>
    <w:qFormat/>
    <w:rsid w:val="00820D02"/>
    <w:rPr>
      <w:b/>
      <w:bCs/>
      <w:color w:val="2E74B5" w:themeColor="accent1" w:themeShade="BF"/>
      <w:sz w:val="16"/>
      <w:szCs w:val="16"/>
    </w:rPr>
  </w:style>
  <w:style w:type="paragraph" w:styleId="Tytu">
    <w:name w:val="Title"/>
    <w:basedOn w:val="Normalny"/>
    <w:next w:val="Normalny"/>
    <w:link w:val="TytuZnak"/>
    <w:uiPriority w:val="99"/>
    <w:qFormat/>
    <w:rsid w:val="00820D02"/>
    <w:pPr>
      <w:spacing w:before="0" w:after="0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99"/>
    <w:rsid w:val="00820D02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20D02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PodtytuZnak">
    <w:name w:val="Podtytuł Znak"/>
    <w:basedOn w:val="Domylnaczcionkaakapitu"/>
    <w:link w:val="Podtytu"/>
    <w:uiPriority w:val="11"/>
    <w:rsid w:val="00820D02"/>
    <w:rPr>
      <w:caps/>
      <w:color w:val="595959" w:themeColor="text1" w:themeTint="A6"/>
      <w:spacing w:val="10"/>
      <w:sz w:val="21"/>
      <w:szCs w:val="21"/>
    </w:rPr>
  </w:style>
  <w:style w:type="character" w:styleId="Pogrubienie">
    <w:name w:val="Strong"/>
    <w:qFormat/>
    <w:rsid w:val="00820D02"/>
    <w:rPr>
      <w:b/>
      <w:bCs/>
    </w:rPr>
  </w:style>
  <w:style w:type="character" w:styleId="Uwydatnienie">
    <w:name w:val="Emphasis"/>
    <w:uiPriority w:val="20"/>
    <w:qFormat/>
    <w:rsid w:val="00820D02"/>
    <w:rPr>
      <w:caps/>
      <w:color w:val="1F4D78" w:themeColor="accent1" w:themeShade="7F"/>
      <w:spacing w:val="5"/>
    </w:rPr>
  </w:style>
  <w:style w:type="paragraph" w:styleId="Bezodstpw">
    <w:name w:val="No Spacing"/>
    <w:uiPriority w:val="1"/>
    <w:qFormat/>
    <w:rsid w:val="00820D02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820D02"/>
    <w:rPr>
      <w:i/>
      <w:iCs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820D02"/>
    <w:rPr>
      <w:i/>
      <w:iCs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20D02"/>
    <w:pPr>
      <w:spacing w:before="240" w:after="240" w:line="240" w:lineRule="auto"/>
      <w:ind w:left="1080" w:right="1080"/>
      <w:jc w:val="center"/>
    </w:pPr>
    <w:rPr>
      <w:color w:val="5B9BD5" w:themeColor="accent1"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20D02"/>
    <w:rPr>
      <w:color w:val="5B9BD5" w:themeColor="accent1"/>
      <w:sz w:val="24"/>
      <w:szCs w:val="24"/>
    </w:rPr>
  </w:style>
  <w:style w:type="character" w:styleId="Wyrnieniedelikatne">
    <w:name w:val="Subtle Emphasis"/>
    <w:uiPriority w:val="19"/>
    <w:qFormat/>
    <w:rsid w:val="00820D02"/>
    <w:rPr>
      <w:i/>
      <w:iCs/>
      <w:color w:val="1F4D78" w:themeColor="accent1" w:themeShade="7F"/>
    </w:rPr>
  </w:style>
  <w:style w:type="character" w:styleId="Wyrnienieintensywne">
    <w:name w:val="Intense Emphasis"/>
    <w:uiPriority w:val="21"/>
    <w:qFormat/>
    <w:rsid w:val="00820D02"/>
    <w:rPr>
      <w:b/>
      <w:bCs/>
      <w:caps/>
      <w:color w:val="1F4D78" w:themeColor="accent1" w:themeShade="7F"/>
      <w:spacing w:val="10"/>
    </w:rPr>
  </w:style>
  <w:style w:type="character" w:styleId="Odwoaniedelikatne">
    <w:name w:val="Subtle Reference"/>
    <w:uiPriority w:val="31"/>
    <w:qFormat/>
    <w:rsid w:val="00820D02"/>
    <w:rPr>
      <w:b/>
      <w:bCs/>
      <w:color w:val="5B9BD5" w:themeColor="accent1"/>
    </w:rPr>
  </w:style>
  <w:style w:type="character" w:styleId="Odwoanieintensywne">
    <w:name w:val="Intense Reference"/>
    <w:uiPriority w:val="32"/>
    <w:qFormat/>
    <w:rsid w:val="00820D02"/>
    <w:rPr>
      <w:b/>
      <w:bCs/>
      <w:i/>
      <w:iCs/>
      <w:caps/>
      <w:color w:val="5B9BD5" w:themeColor="accent1"/>
    </w:rPr>
  </w:style>
  <w:style w:type="character" w:styleId="Tytuksiki">
    <w:name w:val="Book Title"/>
    <w:uiPriority w:val="33"/>
    <w:qFormat/>
    <w:rsid w:val="00820D02"/>
    <w:rPr>
      <w:b/>
      <w:bCs/>
      <w:i/>
      <w:iCs/>
      <w:spacing w:val="0"/>
    </w:rPr>
  </w:style>
  <w:style w:type="paragraph" w:styleId="Akapitzlist">
    <w:name w:val="List Paragraph"/>
    <w:aliases w:val="Numerowanie,BulletC,Wyliczanie,Obiekt,List Paragraph,normalny tekst,Akapit z listą31,Bullets,List Paragraph1,Lista - poziom 1,Akapit z listą BS,Kolorowa lista — akcent 11"/>
    <w:basedOn w:val="Normalny"/>
    <w:link w:val="AkapitzlistZnak"/>
    <w:qFormat/>
    <w:rsid w:val="00F74A95"/>
    <w:pPr>
      <w:ind w:left="720"/>
      <w:contextualSpacing/>
    </w:pPr>
  </w:style>
  <w:style w:type="table" w:customStyle="1" w:styleId="TableGrid1">
    <w:name w:val="TableGrid1"/>
    <w:rsid w:val="00DB191C"/>
    <w:pPr>
      <w:spacing w:before="0" w:after="0" w:line="240" w:lineRule="auto"/>
    </w:pPr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unhideWhenUsed/>
    <w:qFormat/>
    <w:rsid w:val="00154ACA"/>
    <w:pPr>
      <w:spacing w:before="0" w:after="0" w:line="240" w:lineRule="auto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54ACA"/>
  </w:style>
  <w:style w:type="character" w:styleId="Odwoanieprzypisudolnego">
    <w:name w:val="footnote reference"/>
    <w:aliases w:val="Odwołanie przypisu"/>
    <w:basedOn w:val="Domylnaczcionkaakapitu"/>
    <w:unhideWhenUsed/>
    <w:rsid w:val="00154AC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05F0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05F0D"/>
    <w:pPr>
      <w:spacing w:line="240" w:lineRule="auto"/>
    </w:p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05F0D"/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605F0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05F0D"/>
    <w:rPr>
      <w:b/>
      <w:bCs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86291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unhideWhenUsed/>
    <w:rsid w:val="00863DD2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3DD2"/>
    <w:rPr>
      <w:rFonts w:ascii="Segoe UI" w:hAnsi="Segoe UI" w:cs="Segoe UI"/>
      <w:sz w:val="18"/>
      <w:szCs w:val="18"/>
    </w:rPr>
  </w:style>
  <w:style w:type="character" w:customStyle="1" w:styleId="pktZnak">
    <w:name w:val="pkt Znak"/>
    <w:link w:val="pkt"/>
    <w:uiPriority w:val="99"/>
    <w:locked/>
    <w:rsid w:val="00863DD2"/>
    <w:rPr>
      <w:sz w:val="24"/>
    </w:rPr>
  </w:style>
  <w:style w:type="paragraph" w:customStyle="1" w:styleId="pkt">
    <w:name w:val="pkt"/>
    <w:basedOn w:val="Normalny"/>
    <w:link w:val="pktZnak"/>
    <w:uiPriority w:val="99"/>
    <w:rsid w:val="00863DD2"/>
    <w:pPr>
      <w:spacing w:before="60" w:after="60" w:line="252" w:lineRule="auto"/>
      <w:ind w:left="851" w:hanging="295"/>
      <w:jc w:val="both"/>
    </w:pPr>
    <w:rPr>
      <w:sz w:val="24"/>
    </w:rPr>
  </w:style>
  <w:style w:type="paragraph" w:styleId="Tekstpodstawowy">
    <w:name w:val="Body Text"/>
    <w:basedOn w:val="Normalny"/>
    <w:link w:val="TekstpodstawowyZnak"/>
    <w:rsid w:val="00863DD2"/>
    <w:pPr>
      <w:spacing w:before="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863DD2"/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nhideWhenUsed/>
    <w:rsid w:val="00593667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593667"/>
  </w:style>
  <w:style w:type="character" w:styleId="HTML-cytat">
    <w:name w:val="HTML Cite"/>
    <w:uiPriority w:val="99"/>
    <w:unhideWhenUsed/>
    <w:rsid w:val="0069520C"/>
    <w:rPr>
      <w:i/>
      <w:iCs/>
    </w:rPr>
  </w:style>
  <w:style w:type="character" w:styleId="Odwoanieprzypisukocowego">
    <w:name w:val="endnote reference"/>
    <w:rsid w:val="0069520C"/>
    <w:rPr>
      <w:vertAlign w:val="superscript"/>
    </w:rPr>
  </w:style>
  <w:style w:type="character" w:styleId="UyteHipercze">
    <w:name w:val="FollowedHyperlink"/>
    <w:uiPriority w:val="99"/>
    <w:unhideWhenUsed/>
    <w:rsid w:val="0069520C"/>
    <w:rPr>
      <w:color w:val="954F72"/>
      <w:u w:val="single"/>
    </w:rPr>
  </w:style>
  <w:style w:type="character" w:customStyle="1" w:styleId="ZagicieodgryformularzaZnak">
    <w:name w:val="Zagięcie od góry formularza Znak"/>
    <w:link w:val="Zagicieodgryformularza"/>
    <w:uiPriority w:val="99"/>
    <w:rsid w:val="0069520C"/>
    <w:rPr>
      <w:rFonts w:ascii="Arial" w:hAnsi="Arial" w:cs="Arial"/>
      <w:vanish/>
      <w:sz w:val="16"/>
      <w:szCs w:val="16"/>
    </w:rPr>
  </w:style>
  <w:style w:type="character" w:customStyle="1" w:styleId="gi">
    <w:name w:val="gi"/>
    <w:basedOn w:val="Domylnaczcionkaakapitu"/>
    <w:rsid w:val="0069520C"/>
  </w:style>
  <w:style w:type="character" w:customStyle="1" w:styleId="newsshortext">
    <w:name w:val="newsshortext"/>
    <w:basedOn w:val="Domylnaczcionkaakapitu"/>
    <w:rsid w:val="0069520C"/>
  </w:style>
  <w:style w:type="character" w:customStyle="1" w:styleId="kolor">
    <w:name w:val="kolor"/>
    <w:basedOn w:val="Domylnaczcionkaakapitu"/>
    <w:rsid w:val="0069520C"/>
  </w:style>
  <w:style w:type="character" w:customStyle="1" w:styleId="opistowarurozsz">
    <w:name w:val="opistowarurozsz"/>
    <w:basedOn w:val="Domylnaczcionkaakapitu"/>
    <w:rsid w:val="0069520C"/>
  </w:style>
  <w:style w:type="character" w:customStyle="1" w:styleId="ZagicieoddouformularzaZnak">
    <w:name w:val="Zagięcie od dołu formularza Znak"/>
    <w:link w:val="Zagicieoddouformularza"/>
    <w:uiPriority w:val="99"/>
    <w:rsid w:val="0069520C"/>
    <w:rPr>
      <w:rFonts w:ascii="Arial" w:hAnsi="Arial" w:cs="Arial"/>
      <w:vanish/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rsid w:val="0069520C"/>
    <w:rPr>
      <w:sz w:val="16"/>
      <w:szCs w:val="16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9520C"/>
  </w:style>
  <w:style w:type="character" w:customStyle="1" w:styleId="go">
    <w:name w:val="go"/>
    <w:basedOn w:val="Domylnaczcionkaakapitu"/>
    <w:rsid w:val="0069520C"/>
  </w:style>
  <w:style w:type="character" w:customStyle="1" w:styleId="AkapitzlistZnak">
    <w:name w:val="Akapit z listą Znak"/>
    <w:aliases w:val="Numerowanie Znak,BulletC Znak,Wyliczanie Znak,Obiekt Znak,List Paragraph Znak,normalny tekst Znak,Akapit z listą31 Znak,Bullets Znak,List Paragraph1 Znak,Lista - poziom 1 Znak,Akapit z listą BS Znak,Kolorowa lista — akcent 11 Znak"/>
    <w:link w:val="Akapitzlist"/>
    <w:uiPriority w:val="34"/>
    <w:qFormat/>
    <w:rsid w:val="0069520C"/>
  </w:style>
  <w:style w:type="character" w:customStyle="1" w:styleId="fn-ref">
    <w:name w:val="fn-ref"/>
    <w:rsid w:val="0069520C"/>
  </w:style>
  <w:style w:type="character" w:customStyle="1" w:styleId="Tekstpodstawowywcity2Znak">
    <w:name w:val="Tekst podstawowy wcięty 2 Znak"/>
    <w:link w:val="Tekstpodstawowywcity2"/>
    <w:uiPriority w:val="99"/>
    <w:semiHidden/>
    <w:rsid w:val="0069520C"/>
    <w:rPr>
      <w:sz w:val="24"/>
      <w:szCs w:val="24"/>
    </w:rPr>
  </w:style>
  <w:style w:type="character" w:customStyle="1" w:styleId="hidden-print">
    <w:name w:val="hidden-print"/>
    <w:rsid w:val="0069520C"/>
  </w:style>
  <w:style w:type="character" w:customStyle="1" w:styleId="link">
    <w:name w:val="link"/>
    <w:basedOn w:val="Domylnaczcionkaakapitu"/>
    <w:rsid w:val="0069520C"/>
  </w:style>
  <w:style w:type="character" w:customStyle="1" w:styleId="articleseparator">
    <w:name w:val="article_separator"/>
    <w:basedOn w:val="Domylnaczcionkaakapitu"/>
    <w:rsid w:val="0069520C"/>
  </w:style>
  <w:style w:type="character" w:customStyle="1" w:styleId="text-center">
    <w:name w:val="text-center"/>
    <w:rsid w:val="0069520C"/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69520C"/>
  </w:style>
  <w:style w:type="character" w:customStyle="1" w:styleId="issue">
    <w:name w:val="issue"/>
    <w:basedOn w:val="Domylnaczcionkaakapitu"/>
    <w:rsid w:val="0069520C"/>
  </w:style>
  <w:style w:type="character" w:customStyle="1" w:styleId="tabulatory">
    <w:name w:val="tabulatory"/>
    <w:basedOn w:val="Domylnaczcionkaakapitu"/>
    <w:rsid w:val="0069520C"/>
  </w:style>
  <w:style w:type="character" w:customStyle="1" w:styleId="txt-old">
    <w:name w:val="txt-old"/>
    <w:basedOn w:val="Domylnaczcionkaakapitu"/>
    <w:rsid w:val="0069520C"/>
  </w:style>
  <w:style w:type="character" w:customStyle="1" w:styleId="ZwykytekstZnak">
    <w:name w:val="Zwykły tekst Znak"/>
    <w:link w:val="Zwykytekst"/>
    <w:rsid w:val="0069520C"/>
    <w:rPr>
      <w:sz w:val="24"/>
      <w:szCs w:val="24"/>
    </w:rPr>
  </w:style>
  <w:style w:type="character" w:customStyle="1" w:styleId="txt-new">
    <w:name w:val="txt-new"/>
    <w:basedOn w:val="Domylnaczcionkaakapitu"/>
    <w:rsid w:val="0069520C"/>
  </w:style>
  <w:style w:type="character" w:customStyle="1" w:styleId="skrtdef">
    <w:name w:val="skrót_def"/>
    <w:uiPriority w:val="99"/>
    <w:rsid w:val="0069520C"/>
    <w:rPr>
      <w:i/>
    </w:rPr>
  </w:style>
  <w:style w:type="character" w:customStyle="1" w:styleId="HTML-wstpniesformatowanyZnak">
    <w:name w:val="HTML - wstępnie sformatowany Znak"/>
    <w:link w:val="HTML-wstpniesformatowany"/>
    <w:uiPriority w:val="99"/>
    <w:rsid w:val="0069520C"/>
    <w:rPr>
      <w:rFonts w:ascii="Courier New" w:hAnsi="Courier New" w:cs="Courier New"/>
    </w:rPr>
  </w:style>
  <w:style w:type="character" w:customStyle="1" w:styleId="StopkaZnak">
    <w:name w:val="Stopka Znak"/>
    <w:basedOn w:val="Domylnaczcionkaakapitu"/>
    <w:link w:val="Stopka"/>
    <w:rsid w:val="0069520C"/>
  </w:style>
  <w:style w:type="character" w:customStyle="1" w:styleId="t">
    <w:name w:val="t"/>
    <w:basedOn w:val="Domylnaczcionkaakapitu"/>
    <w:rsid w:val="0069520C"/>
  </w:style>
  <w:style w:type="character" w:customStyle="1" w:styleId="dim">
    <w:name w:val="dim"/>
    <w:basedOn w:val="Domylnaczcionkaakapitu"/>
    <w:rsid w:val="0069520C"/>
  </w:style>
  <w:style w:type="character" w:customStyle="1" w:styleId="mainlevel">
    <w:name w:val="mainlevel"/>
    <w:basedOn w:val="Domylnaczcionkaakapitu"/>
    <w:rsid w:val="0069520C"/>
  </w:style>
  <w:style w:type="character" w:customStyle="1" w:styleId="Data1">
    <w:name w:val="Data1"/>
    <w:basedOn w:val="Domylnaczcionkaakapitu"/>
    <w:rsid w:val="0069520C"/>
  </w:style>
  <w:style w:type="character" w:customStyle="1" w:styleId="nsixword">
    <w:name w:val="nsix_word"/>
    <w:basedOn w:val="Domylnaczcionkaakapitu"/>
    <w:rsid w:val="0069520C"/>
  </w:style>
  <w:style w:type="character" w:customStyle="1" w:styleId="A2">
    <w:name w:val="A2"/>
    <w:uiPriority w:val="99"/>
    <w:rsid w:val="0069520C"/>
    <w:rPr>
      <w:rFonts w:cs="MetaPro-Normal"/>
      <w:color w:val="000000"/>
    </w:rPr>
  </w:style>
  <w:style w:type="character" w:customStyle="1" w:styleId="symbol">
    <w:name w:val="symbol"/>
    <w:basedOn w:val="Domylnaczcionkaakapitu"/>
    <w:rsid w:val="0069520C"/>
  </w:style>
  <w:style w:type="character" w:customStyle="1" w:styleId="alb">
    <w:name w:val="a_lb"/>
    <w:rsid w:val="0069520C"/>
  </w:style>
  <w:style w:type="character" w:customStyle="1" w:styleId="Ppogrubienie">
    <w:name w:val="_P_ – pogrubienie"/>
    <w:uiPriority w:val="1"/>
    <w:qFormat/>
    <w:rsid w:val="0069520C"/>
    <w:rPr>
      <w:b/>
    </w:rPr>
  </w:style>
  <w:style w:type="character" w:customStyle="1" w:styleId="alb-s">
    <w:name w:val="a_lb-s"/>
    <w:rsid w:val="0069520C"/>
  </w:style>
  <w:style w:type="character" w:customStyle="1" w:styleId="m7210964802889398025msointenseemphasis">
    <w:name w:val="m_7210964802889398025msointenseemphasis"/>
    <w:rsid w:val="0069520C"/>
  </w:style>
  <w:style w:type="character" w:customStyle="1" w:styleId="Nierozpoznanawzmianka2">
    <w:name w:val="Nierozpoznana wzmianka2"/>
    <w:uiPriority w:val="99"/>
    <w:unhideWhenUsed/>
    <w:rsid w:val="0069520C"/>
    <w:rPr>
      <w:color w:val="808080"/>
      <w:shd w:val="clear" w:color="auto" w:fill="E6E6E6"/>
    </w:rPr>
  </w:style>
  <w:style w:type="paragraph" w:styleId="Zagicieoddouformularza">
    <w:name w:val="HTML Bottom of Form"/>
    <w:basedOn w:val="Normalny"/>
    <w:next w:val="Normalny"/>
    <w:link w:val="ZagicieoddouformularzaZnak"/>
    <w:uiPriority w:val="99"/>
    <w:unhideWhenUsed/>
    <w:rsid w:val="0069520C"/>
    <w:pPr>
      <w:pBdr>
        <w:top w:val="single" w:sz="6" w:space="1" w:color="auto"/>
      </w:pBdr>
      <w:spacing w:before="0"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agicieoddouformularzaZnak1">
    <w:name w:val="Zagięcie od dołu formularza Znak1"/>
    <w:basedOn w:val="Domylnaczcionkaakapitu"/>
    <w:uiPriority w:val="99"/>
    <w:semiHidden/>
    <w:rsid w:val="0069520C"/>
    <w:rPr>
      <w:rFonts w:ascii="Arial" w:hAnsi="Arial" w:cs="Arial"/>
      <w:vanish/>
      <w:sz w:val="16"/>
      <w:szCs w:val="16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69520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</w:pPr>
    <w:rPr>
      <w:rFonts w:ascii="Courier New" w:hAnsi="Courier New" w:cs="Courier New"/>
    </w:rPr>
  </w:style>
  <w:style w:type="character" w:customStyle="1" w:styleId="HTML-wstpniesformatowanyZnak1">
    <w:name w:val="HTML - wstępnie sformatowany Znak1"/>
    <w:basedOn w:val="Domylnaczcionkaakapitu"/>
    <w:uiPriority w:val="99"/>
    <w:semiHidden/>
    <w:rsid w:val="0069520C"/>
    <w:rPr>
      <w:rFonts w:ascii="Consolas" w:hAnsi="Consolas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69520C"/>
    <w:pPr>
      <w:autoSpaceDE w:val="0"/>
      <w:autoSpaceDN w:val="0"/>
      <w:spacing w:before="0" w:after="0" w:line="240" w:lineRule="auto"/>
      <w:jc w:val="both"/>
    </w:pPr>
  </w:style>
  <w:style w:type="character" w:customStyle="1" w:styleId="TekstprzypisukocowegoZnak1">
    <w:name w:val="Tekst przypisu końcowego Znak1"/>
    <w:basedOn w:val="Domylnaczcionkaakapitu"/>
    <w:uiPriority w:val="99"/>
    <w:semiHidden/>
    <w:rsid w:val="0069520C"/>
  </w:style>
  <w:style w:type="paragraph" w:styleId="Lista">
    <w:name w:val="List"/>
    <w:basedOn w:val="Normalny"/>
    <w:rsid w:val="0069520C"/>
    <w:pPr>
      <w:autoSpaceDE w:val="0"/>
      <w:autoSpaceDN w:val="0"/>
      <w:spacing w:before="90" w:after="0" w:line="380" w:lineRule="atLeast"/>
      <w:jc w:val="both"/>
    </w:pPr>
    <w:rPr>
      <w:rFonts w:ascii="Times New Roman" w:eastAsia="Times New Roman" w:hAnsi="Times New Roman" w:cs="Times New Roman"/>
      <w:w w:val="89"/>
      <w:sz w:val="25"/>
    </w:rPr>
  </w:style>
  <w:style w:type="paragraph" w:customStyle="1" w:styleId="lead">
    <w:name w:val="lead"/>
    <w:basedOn w:val="Normalny"/>
    <w:rsid w:val="0069520C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nak">
    <w:name w:val="Znak"/>
    <w:basedOn w:val="Normalny"/>
    <w:rsid w:val="0069520C"/>
    <w:pPr>
      <w:spacing w:before="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wykytekst">
    <w:name w:val="Plain Text"/>
    <w:basedOn w:val="Normalny"/>
    <w:link w:val="ZwykytekstZnak"/>
    <w:unhideWhenUsed/>
    <w:rsid w:val="0069520C"/>
    <w:pPr>
      <w:spacing w:beforeAutospacing="1" w:after="100" w:afterAutospacing="1" w:line="240" w:lineRule="auto"/>
    </w:pPr>
    <w:rPr>
      <w:sz w:val="24"/>
      <w:szCs w:val="24"/>
    </w:rPr>
  </w:style>
  <w:style w:type="character" w:customStyle="1" w:styleId="ZwykytekstZnak1">
    <w:name w:val="Zwykły tekst Znak1"/>
    <w:basedOn w:val="Domylnaczcionkaakapitu"/>
    <w:uiPriority w:val="99"/>
    <w:semiHidden/>
    <w:rsid w:val="0069520C"/>
    <w:rPr>
      <w:rFonts w:ascii="Consolas" w:hAnsi="Consolas"/>
      <w:sz w:val="21"/>
      <w:szCs w:val="21"/>
    </w:rPr>
  </w:style>
  <w:style w:type="paragraph" w:customStyle="1" w:styleId="author">
    <w:name w:val="author"/>
    <w:basedOn w:val="Normalny"/>
    <w:rsid w:val="0069520C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agicieodgryformularza">
    <w:name w:val="HTML Top of Form"/>
    <w:basedOn w:val="Normalny"/>
    <w:next w:val="Normalny"/>
    <w:link w:val="ZagicieodgryformularzaZnak"/>
    <w:uiPriority w:val="99"/>
    <w:unhideWhenUsed/>
    <w:rsid w:val="0069520C"/>
    <w:pPr>
      <w:pBdr>
        <w:bottom w:val="single" w:sz="6" w:space="1" w:color="auto"/>
      </w:pBdr>
      <w:spacing w:before="0"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agicieodgryformularzaZnak1">
    <w:name w:val="Zagięcie od góry formularza Znak1"/>
    <w:basedOn w:val="Domylnaczcionkaakapitu"/>
    <w:uiPriority w:val="99"/>
    <w:semiHidden/>
    <w:rsid w:val="0069520C"/>
    <w:rPr>
      <w:rFonts w:ascii="Arial" w:hAnsi="Arial" w:cs="Arial"/>
      <w:vanish/>
      <w:sz w:val="16"/>
      <w:szCs w:val="16"/>
    </w:rPr>
  </w:style>
  <w:style w:type="paragraph" w:styleId="Stopka">
    <w:name w:val="footer"/>
    <w:basedOn w:val="Normalny"/>
    <w:link w:val="StopkaZnak"/>
    <w:unhideWhenUsed/>
    <w:rsid w:val="0069520C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1">
    <w:name w:val="Stopka Znak1"/>
    <w:basedOn w:val="Domylnaczcionkaakapitu"/>
    <w:uiPriority w:val="99"/>
    <w:semiHidden/>
    <w:rsid w:val="0069520C"/>
  </w:style>
  <w:style w:type="paragraph" w:customStyle="1" w:styleId="art-page-footer">
    <w:name w:val="art-page-footer"/>
    <w:basedOn w:val="Normalny"/>
    <w:rsid w:val="0069520C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semiHidden/>
    <w:rsid w:val="0069520C"/>
    <w:pPr>
      <w:spacing w:before="0" w:after="120" w:line="240" w:lineRule="auto"/>
      <w:ind w:left="283"/>
    </w:pPr>
    <w:rPr>
      <w:rFonts w:ascii="Times New Roman" w:eastAsia="Times New Roman" w:hAnsi="Times New Roman" w:cs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69520C"/>
    <w:rPr>
      <w:rFonts w:ascii="Times New Roman" w:eastAsia="Times New Roman" w:hAnsi="Times New Roman" w:cs="Times New Roman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69520C"/>
    <w:pPr>
      <w:suppressAutoHyphens/>
      <w:spacing w:before="0" w:after="120" w:line="240" w:lineRule="auto"/>
      <w:ind w:left="283"/>
    </w:pPr>
    <w:rPr>
      <w:sz w:val="16"/>
      <w:szCs w:val="16"/>
    </w:rPr>
  </w:style>
  <w:style w:type="character" w:customStyle="1" w:styleId="Tekstpodstawowywcity3Znak1">
    <w:name w:val="Tekst podstawowy wcięty 3 Znak1"/>
    <w:basedOn w:val="Domylnaczcionkaakapitu"/>
    <w:uiPriority w:val="99"/>
    <w:semiHidden/>
    <w:rsid w:val="0069520C"/>
    <w:rPr>
      <w:sz w:val="16"/>
      <w:szCs w:val="16"/>
    </w:rPr>
  </w:style>
  <w:style w:type="paragraph" w:customStyle="1" w:styleId="tresc">
    <w:name w:val="tresc"/>
    <w:basedOn w:val="Normalny"/>
    <w:rsid w:val="0069520C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ocumentdescription">
    <w:name w:val="documentdescription"/>
    <w:basedOn w:val="Normalny"/>
    <w:rsid w:val="0069520C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semiHidden/>
    <w:rsid w:val="0069520C"/>
    <w:pPr>
      <w:spacing w:before="0" w:after="0" w:line="240" w:lineRule="auto"/>
      <w:ind w:left="2160" w:hanging="360"/>
      <w:jc w:val="both"/>
    </w:pPr>
    <w:rPr>
      <w:sz w:val="24"/>
      <w:szCs w:val="24"/>
    </w:rPr>
  </w:style>
  <w:style w:type="character" w:customStyle="1" w:styleId="Tekstpodstawowywcity2Znak1">
    <w:name w:val="Tekst podstawowy wcięty 2 Znak1"/>
    <w:basedOn w:val="Domylnaczcionkaakapitu"/>
    <w:uiPriority w:val="99"/>
    <w:semiHidden/>
    <w:rsid w:val="0069520C"/>
  </w:style>
  <w:style w:type="paragraph" w:customStyle="1" w:styleId="stylartykulu">
    <w:name w:val="styl_artykulu"/>
    <w:basedOn w:val="Normalny"/>
    <w:rsid w:val="0069520C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69520C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69520C"/>
    <w:pPr>
      <w:spacing w:before="0" w:after="120" w:line="480" w:lineRule="auto"/>
    </w:pPr>
  </w:style>
  <w:style w:type="character" w:customStyle="1" w:styleId="Tekstpodstawowy2Znak1">
    <w:name w:val="Tekst podstawowy 2 Znak1"/>
    <w:basedOn w:val="Domylnaczcionkaakapitu"/>
    <w:uiPriority w:val="99"/>
    <w:semiHidden/>
    <w:rsid w:val="0069520C"/>
  </w:style>
  <w:style w:type="paragraph" w:customStyle="1" w:styleId="bodytext">
    <w:name w:val="bodytext"/>
    <w:basedOn w:val="Normalny"/>
    <w:uiPriority w:val="99"/>
    <w:rsid w:val="0069520C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oduleitemvideo">
    <w:name w:val="moduleitemvideo"/>
    <w:basedOn w:val="Normalny"/>
    <w:rsid w:val="0069520C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oduleitemintrotext">
    <w:name w:val="moduleitemintrotext"/>
    <w:basedOn w:val="Normalny"/>
    <w:rsid w:val="0069520C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LITUSTzmustliter">
    <w:name w:val="Z_LIT/UST(§) – zm. ust. (§) literą"/>
    <w:basedOn w:val="Normalny"/>
    <w:uiPriority w:val="46"/>
    <w:qFormat/>
    <w:rsid w:val="0069520C"/>
    <w:pPr>
      <w:suppressAutoHyphens/>
      <w:autoSpaceDE w:val="0"/>
      <w:autoSpaceDN w:val="0"/>
      <w:adjustRightInd w:val="0"/>
      <w:spacing w:before="0" w:after="0" w:line="360" w:lineRule="auto"/>
      <w:ind w:left="987" w:firstLine="510"/>
      <w:jc w:val="both"/>
    </w:pPr>
    <w:rPr>
      <w:rFonts w:ascii="Times" w:eastAsia="Times New Roman" w:hAnsi="Times" w:cs="Arial"/>
      <w:bCs/>
      <w:sz w:val="24"/>
    </w:rPr>
  </w:style>
  <w:style w:type="paragraph" w:customStyle="1" w:styleId="ZARTzmartartykuempunktem">
    <w:name w:val="Z/ART(§) – zm. art. (§) artykułem (punktem)"/>
    <w:basedOn w:val="Normalny"/>
    <w:uiPriority w:val="30"/>
    <w:qFormat/>
    <w:rsid w:val="0069520C"/>
    <w:pPr>
      <w:suppressAutoHyphens/>
      <w:autoSpaceDE w:val="0"/>
      <w:autoSpaceDN w:val="0"/>
      <w:adjustRightInd w:val="0"/>
      <w:spacing w:before="0" w:after="0" w:line="360" w:lineRule="auto"/>
      <w:ind w:left="510" w:firstLine="510"/>
      <w:jc w:val="both"/>
    </w:pPr>
    <w:rPr>
      <w:rFonts w:ascii="Times" w:eastAsia="Times New Roman" w:hAnsi="Times" w:cs="Arial"/>
      <w:sz w:val="24"/>
    </w:rPr>
  </w:style>
  <w:style w:type="paragraph" w:customStyle="1" w:styleId="litera">
    <w:name w:val="litera"/>
    <w:basedOn w:val="Normalny"/>
    <w:rsid w:val="0069520C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tstandard">
    <w:name w:val="ft_standard"/>
    <w:basedOn w:val="Normalny"/>
    <w:uiPriority w:val="99"/>
    <w:rsid w:val="0069520C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kapitdomyslnyblock">
    <w:name w:val="akapitdomyslnyblock"/>
    <w:basedOn w:val="Normalny"/>
    <w:rsid w:val="0069520C"/>
    <w:pPr>
      <w:spacing w:before="0" w:after="100" w:afterAutospacing="1" w:line="240" w:lineRule="auto"/>
      <w:ind w:firstLine="4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yt">
    <w:name w:val="tyt"/>
    <w:basedOn w:val="Normalny"/>
    <w:rsid w:val="0069520C"/>
    <w:pPr>
      <w:keepNext/>
      <w:spacing w:before="60" w:after="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69520C"/>
    <w:pPr>
      <w:spacing w:before="0" w:after="0" w:line="360" w:lineRule="auto"/>
      <w:ind w:left="1020" w:hanging="510"/>
      <w:jc w:val="both"/>
    </w:pPr>
    <w:rPr>
      <w:rFonts w:ascii="Times" w:eastAsia="Times New Roman" w:hAnsi="Times" w:cs="Arial"/>
      <w:bCs/>
      <w:sz w:val="24"/>
    </w:rPr>
  </w:style>
  <w:style w:type="paragraph" w:customStyle="1" w:styleId="ust">
    <w:name w:val="ust"/>
    <w:rsid w:val="0069520C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Normalny"/>
    <w:rsid w:val="0069520C"/>
    <w:pPr>
      <w:spacing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9520C"/>
  </w:style>
  <w:style w:type="paragraph" w:customStyle="1" w:styleId="punkt">
    <w:name w:val="punkt"/>
    <w:basedOn w:val="Normalny"/>
    <w:rsid w:val="0069520C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69520C"/>
    <w:pPr>
      <w:autoSpaceDE w:val="0"/>
      <w:autoSpaceDN w:val="0"/>
      <w:adjustRightInd w:val="0"/>
      <w:spacing w:before="0"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ZLITPKTzmpktliter">
    <w:name w:val="Z_LIT/PKT – zm. pkt literą"/>
    <w:basedOn w:val="Normalny"/>
    <w:uiPriority w:val="47"/>
    <w:qFormat/>
    <w:rsid w:val="0069520C"/>
    <w:pPr>
      <w:spacing w:before="0" w:after="0" w:line="360" w:lineRule="auto"/>
      <w:ind w:left="1497" w:hanging="510"/>
      <w:jc w:val="both"/>
    </w:pPr>
    <w:rPr>
      <w:rFonts w:ascii="Times" w:eastAsia="Times New Roman" w:hAnsi="Times" w:cs="Arial"/>
      <w:bCs/>
      <w:sz w:val="24"/>
    </w:rPr>
  </w:style>
  <w:style w:type="paragraph" w:customStyle="1" w:styleId="LITlitera">
    <w:name w:val="LIT – litera"/>
    <w:basedOn w:val="Normalny"/>
    <w:uiPriority w:val="14"/>
    <w:qFormat/>
    <w:rsid w:val="0069520C"/>
    <w:pPr>
      <w:spacing w:before="0" w:after="0" w:line="360" w:lineRule="auto"/>
      <w:ind w:left="986" w:hanging="476"/>
      <w:jc w:val="both"/>
    </w:pPr>
    <w:rPr>
      <w:rFonts w:ascii="Times" w:eastAsia="Times New Roman" w:hAnsi="Times" w:cs="Arial"/>
      <w:bCs/>
      <w:sz w:val="24"/>
    </w:rPr>
  </w:style>
  <w:style w:type="paragraph" w:customStyle="1" w:styleId="PKTpunkt">
    <w:name w:val="PKT – punkt"/>
    <w:uiPriority w:val="13"/>
    <w:qFormat/>
    <w:rsid w:val="0069520C"/>
    <w:pPr>
      <w:spacing w:before="0" w:after="0" w:line="360" w:lineRule="auto"/>
      <w:ind w:left="510" w:hanging="510"/>
      <w:jc w:val="both"/>
    </w:pPr>
    <w:rPr>
      <w:rFonts w:ascii="Times" w:eastAsia="Times New Roman" w:hAnsi="Times" w:cs="Arial"/>
      <w:bCs/>
      <w:sz w:val="24"/>
    </w:rPr>
  </w:style>
  <w:style w:type="paragraph" w:customStyle="1" w:styleId="ZTIRLITwPKTzmlitwpkttiret">
    <w:name w:val="Z_TIR/LIT_w_PKT – zm. lit. w pkt tiret"/>
    <w:basedOn w:val="LITlitera"/>
    <w:uiPriority w:val="57"/>
    <w:qFormat/>
    <w:rsid w:val="0069520C"/>
    <w:pPr>
      <w:ind w:left="2336"/>
    </w:pPr>
  </w:style>
  <w:style w:type="paragraph" w:customStyle="1" w:styleId="zartzmartartykuempunktem0">
    <w:name w:val="zartzmartartykuempunktem"/>
    <w:basedOn w:val="Normalny"/>
    <w:rsid w:val="0069520C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litustzmustliter0">
    <w:name w:val="zlitustzmustliter"/>
    <w:basedOn w:val="Normalny"/>
    <w:rsid w:val="0069520C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litpktzmpktliter0">
    <w:name w:val="zlitpktzmpktliter"/>
    <w:basedOn w:val="Normalny"/>
    <w:rsid w:val="0069520C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litlitwpktzmlitwpktliter">
    <w:name w:val="zlitlitwpktzmlitwpktliter"/>
    <w:basedOn w:val="Normalny"/>
    <w:rsid w:val="0069520C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litczwsplitwpktzmczciwsplitwpktliter">
    <w:name w:val="zlitczwsplitwpktzmczciwsplitwpktliter"/>
    <w:basedOn w:val="Normalny"/>
    <w:rsid w:val="0069520C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-justify1">
    <w:name w:val="text-justify1"/>
    <w:basedOn w:val="Normalny"/>
    <w:rsid w:val="0069520C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kstpodstawowy21">
    <w:name w:val="Tekst podstawowy 21"/>
    <w:basedOn w:val="Normalny"/>
    <w:rsid w:val="0069520C"/>
    <w:pPr>
      <w:overflowPunct w:val="0"/>
      <w:autoSpaceDE w:val="0"/>
      <w:autoSpaceDN w:val="0"/>
      <w:adjustRightInd w:val="0"/>
      <w:spacing w:before="0" w:after="0" w:line="240" w:lineRule="auto"/>
      <w:ind w:left="1080"/>
      <w:jc w:val="both"/>
      <w:textAlignment w:val="baseline"/>
    </w:pPr>
    <w:rPr>
      <w:rFonts w:ascii="Times New Roman" w:eastAsia="Times New Roman" w:hAnsi="Times New Roman" w:cs="Times New Roman"/>
      <w:sz w:val="22"/>
    </w:rPr>
  </w:style>
  <w:style w:type="paragraph" w:customStyle="1" w:styleId="PunktowaniepoziomI">
    <w:name w:val="!Punktowanie poziom I"/>
    <w:basedOn w:val="Normalny"/>
    <w:next w:val="Normalny"/>
    <w:uiPriority w:val="99"/>
    <w:rsid w:val="0069520C"/>
    <w:pPr>
      <w:numPr>
        <w:numId w:val="1"/>
      </w:numPr>
      <w:tabs>
        <w:tab w:val="left" w:pos="750"/>
      </w:tabs>
      <w:suppressAutoHyphens/>
      <w:spacing w:before="0" w:after="0" w:line="240" w:lineRule="auto"/>
      <w:ind w:left="-7390"/>
      <w:jc w:val="both"/>
    </w:pPr>
    <w:rPr>
      <w:rFonts w:ascii="Times New Roman" w:eastAsia="Times New Roman" w:hAnsi="Times New Roman" w:cs="Times New Roman"/>
      <w:i/>
      <w:sz w:val="24"/>
      <w:szCs w:val="24"/>
      <w:lang w:eastAsia="ar-SA"/>
    </w:rPr>
  </w:style>
  <w:style w:type="table" w:styleId="Tabela-Siatka">
    <w:name w:val="Table Grid"/>
    <w:basedOn w:val="Standardowy"/>
    <w:uiPriority w:val="59"/>
    <w:rsid w:val="0069520C"/>
    <w:pPr>
      <w:spacing w:before="0" w:after="0" w:line="240" w:lineRule="auto"/>
    </w:pPr>
    <w:rPr>
      <w:rFonts w:ascii="Times New Roman" w:eastAsia="Times New Roman" w:hAnsi="Times New Roman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g-binding">
    <w:name w:val="ng-binding"/>
    <w:basedOn w:val="Normalny"/>
    <w:rsid w:val="0069520C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g-scope">
    <w:name w:val="ng-scope"/>
    <w:rsid w:val="0069520C"/>
  </w:style>
  <w:style w:type="character" w:customStyle="1" w:styleId="ng-binding1">
    <w:name w:val="ng-binding1"/>
    <w:rsid w:val="0069520C"/>
  </w:style>
  <w:style w:type="character" w:customStyle="1" w:styleId="pointer">
    <w:name w:val="pointer"/>
    <w:rsid w:val="0069520C"/>
  </w:style>
  <w:style w:type="paragraph" w:customStyle="1" w:styleId="Tre">
    <w:name w:val="Treść"/>
    <w:rsid w:val="0069520C"/>
    <w:pPr>
      <w:widowControl w:val="0"/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before="0" w:after="0" w:line="240" w:lineRule="auto"/>
    </w:pPr>
    <w:rPr>
      <w:rFonts w:ascii="Arial" w:eastAsia="Arial Unicode MS" w:hAnsi="Arial" w:cs="Arial"/>
      <w:color w:val="000000"/>
      <w:u w:color="000000"/>
    </w:rPr>
  </w:style>
  <w:style w:type="paragraph" w:customStyle="1" w:styleId="Akapitzlist2">
    <w:name w:val="Akapit z listą2"/>
    <w:basedOn w:val="Normalny"/>
    <w:uiPriority w:val="99"/>
    <w:rsid w:val="0069520C"/>
    <w:pPr>
      <w:suppressAutoHyphens/>
      <w:spacing w:before="0" w:after="0" w:line="240" w:lineRule="auto"/>
      <w:ind w:left="708"/>
    </w:pPr>
    <w:rPr>
      <w:rFonts w:ascii="Times New Roman" w:eastAsia="Calibri" w:hAnsi="Times New Roman" w:cs="Times New Roman"/>
      <w:lang w:eastAsia="ar-SA"/>
    </w:rPr>
  </w:style>
  <w:style w:type="paragraph" w:customStyle="1" w:styleId="Tekstpodstawowy32">
    <w:name w:val="Tekst podstawowy 32"/>
    <w:basedOn w:val="Normalny"/>
    <w:rsid w:val="0069520C"/>
    <w:pPr>
      <w:suppressAutoHyphens/>
      <w:spacing w:before="0" w:after="0" w:line="240" w:lineRule="auto"/>
    </w:pPr>
    <w:rPr>
      <w:rFonts w:ascii="Times New Roman" w:eastAsia="Times New Roman" w:hAnsi="Times New Roman" w:cs="Calibri"/>
      <w:kern w:val="1"/>
      <w:sz w:val="24"/>
      <w:lang w:eastAsia="zh-CN"/>
    </w:rPr>
  </w:style>
  <w:style w:type="character" w:customStyle="1" w:styleId="ZnakZnak7">
    <w:name w:val="Znak Znak7"/>
    <w:uiPriority w:val="99"/>
    <w:rsid w:val="0069520C"/>
    <w:rPr>
      <w:rFonts w:ascii="Times New Roman" w:hAnsi="Times New Roman"/>
      <w:kern w:val="1"/>
      <w:sz w:val="18"/>
      <w:lang w:eastAsia="hi-IN" w:bidi="hi-IN"/>
    </w:rPr>
  </w:style>
  <w:style w:type="paragraph" w:customStyle="1" w:styleId="Tekst">
    <w:name w:val="Tekst"/>
    <w:basedOn w:val="Normalny"/>
    <w:uiPriority w:val="99"/>
    <w:rsid w:val="0069520C"/>
    <w:pPr>
      <w:tabs>
        <w:tab w:val="left" w:pos="397"/>
      </w:tabs>
      <w:spacing w:before="0" w:after="0" w:line="240" w:lineRule="auto"/>
    </w:pPr>
    <w:rPr>
      <w:rFonts w:ascii="Arial" w:eastAsia="Calibri" w:hAnsi="Arial" w:cs="Arial"/>
      <w:sz w:val="24"/>
      <w:szCs w:val="24"/>
    </w:rPr>
  </w:style>
  <w:style w:type="numbering" w:customStyle="1" w:styleId="List1">
    <w:name w:val="List 1"/>
    <w:rsid w:val="0069520C"/>
    <w:pPr>
      <w:numPr>
        <w:numId w:val="36"/>
      </w:numPr>
    </w:pPr>
  </w:style>
  <w:style w:type="paragraph" w:styleId="Poprawka">
    <w:name w:val="Revision"/>
    <w:hidden/>
    <w:uiPriority w:val="99"/>
    <w:unhideWhenUsed/>
    <w:rsid w:val="0069520C"/>
    <w:pPr>
      <w:spacing w:before="0" w:after="0" w:line="240" w:lineRule="auto"/>
    </w:pPr>
    <w:rPr>
      <w:rFonts w:ascii="Times New Roman" w:eastAsia="Times New Roman" w:hAnsi="Times New Roman" w:cs="Times New Roman"/>
    </w:rPr>
  </w:style>
  <w:style w:type="character" w:customStyle="1" w:styleId="WW8Num1z0">
    <w:name w:val="WW8Num1z0"/>
    <w:rsid w:val="0069520C"/>
    <w:rPr>
      <w:rFonts w:ascii="Bookman Old Style" w:eastAsia="Bookman Old Style" w:hAnsi="Bookman Old Style" w:cs="Bookman Old Style"/>
      <w:b/>
      <w:position w:val="0"/>
      <w:sz w:val="28"/>
      <w:szCs w:val="28"/>
      <w:vertAlign w:val="baseline"/>
    </w:rPr>
  </w:style>
  <w:style w:type="character" w:customStyle="1" w:styleId="WW8Num1z1">
    <w:name w:val="WW8Num1z1"/>
    <w:rsid w:val="0069520C"/>
    <w:rPr>
      <w:rFonts w:ascii="Bookman Old Style" w:eastAsia="Bookman Old Style" w:hAnsi="Bookman Old Style" w:cs="Bookman Old Style"/>
      <w:b w:val="0"/>
      <w:bCs w:val="0"/>
    </w:rPr>
  </w:style>
  <w:style w:type="character" w:customStyle="1" w:styleId="WW8Num1z2">
    <w:name w:val="WW8Num1z2"/>
    <w:rsid w:val="0069520C"/>
  </w:style>
  <w:style w:type="character" w:customStyle="1" w:styleId="WW8Num1z3">
    <w:name w:val="WW8Num1z3"/>
    <w:rsid w:val="0069520C"/>
  </w:style>
  <w:style w:type="character" w:customStyle="1" w:styleId="WW8Num1z4">
    <w:name w:val="WW8Num1z4"/>
    <w:rsid w:val="0069520C"/>
  </w:style>
  <w:style w:type="character" w:customStyle="1" w:styleId="WW8Num1z5">
    <w:name w:val="WW8Num1z5"/>
    <w:rsid w:val="0069520C"/>
  </w:style>
  <w:style w:type="character" w:customStyle="1" w:styleId="WW8Num1z6">
    <w:name w:val="WW8Num1z6"/>
    <w:rsid w:val="0069520C"/>
  </w:style>
  <w:style w:type="character" w:customStyle="1" w:styleId="WW8Num1z7">
    <w:name w:val="WW8Num1z7"/>
    <w:rsid w:val="0069520C"/>
  </w:style>
  <w:style w:type="character" w:customStyle="1" w:styleId="WW8Num1z8">
    <w:name w:val="WW8Num1z8"/>
    <w:rsid w:val="0069520C"/>
  </w:style>
  <w:style w:type="character" w:customStyle="1" w:styleId="WW8Num2z0">
    <w:name w:val="WW8Num2z0"/>
    <w:rsid w:val="0069520C"/>
    <w:rPr>
      <w:rFonts w:ascii="Times New Roman" w:eastAsia="Times New Roman" w:hAnsi="Times New Roman" w:cs="Times New Roman"/>
    </w:rPr>
  </w:style>
  <w:style w:type="character" w:customStyle="1" w:styleId="WW8Num2z1">
    <w:name w:val="WW8Num2z1"/>
    <w:rsid w:val="0069520C"/>
    <w:rPr>
      <w:rFonts w:ascii="Bookman Old Style" w:eastAsia="Bookman Old Style" w:hAnsi="Bookman Old Style" w:cs="Courier New"/>
      <w:b/>
      <w:bCs w:val="0"/>
    </w:rPr>
  </w:style>
  <w:style w:type="character" w:customStyle="1" w:styleId="WW8Num2z2">
    <w:name w:val="WW8Num2z2"/>
    <w:rsid w:val="0069520C"/>
    <w:rPr>
      <w:rFonts w:ascii="Wingdings" w:hAnsi="Wingdings" w:cs="Wingdings"/>
    </w:rPr>
  </w:style>
  <w:style w:type="character" w:customStyle="1" w:styleId="WW8Num2z3">
    <w:name w:val="WW8Num2z3"/>
    <w:rsid w:val="0069520C"/>
    <w:rPr>
      <w:rFonts w:ascii="Symbol" w:hAnsi="Symbol" w:cs="Symbol"/>
    </w:rPr>
  </w:style>
  <w:style w:type="character" w:customStyle="1" w:styleId="WW8Num2z4">
    <w:name w:val="WW8Num2z4"/>
    <w:rsid w:val="0069520C"/>
  </w:style>
  <w:style w:type="character" w:customStyle="1" w:styleId="WW8Num2z5">
    <w:name w:val="WW8Num2z5"/>
    <w:rsid w:val="0069520C"/>
  </w:style>
  <w:style w:type="character" w:customStyle="1" w:styleId="WW8Num2z6">
    <w:name w:val="WW8Num2z6"/>
    <w:rsid w:val="0069520C"/>
  </w:style>
  <w:style w:type="character" w:customStyle="1" w:styleId="WW8Num2z7">
    <w:name w:val="WW8Num2z7"/>
    <w:rsid w:val="0069520C"/>
  </w:style>
  <w:style w:type="character" w:customStyle="1" w:styleId="WW8Num2z8">
    <w:name w:val="WW8Num2z8"/>
    <w:rsid w:val="0069520C"/>
  </w:style>
  <w:style w:type="character" w:customStyle="1" w:styleId="WW8Num3z0">
    <w:name w:val="WW8Num3z0"/>
    <w:rsid w:val="0069520C"/>
    <w:rPr>
      <w:rFonts w:ascii="Wingdings" w:hAnsi="Wingdings" w:cs="Wingdings"/>
    </w:rPr>
  </w:style>
  <w:style w:type="character" w:customStyle="1" w:styleId="WW8Num3z1">
    <w:name w:val="WW8Num3z1"/>
    <w:rsid w:val="0069520C"/>
    <w:rPr>
      <w:rFonts w:ascii="Courier New" w:eastAsia="Bookman Old Style" w:hAnsi="Courier New" w:cs="Courier New"/>
      <w:b w:val="0"/>
      <w:bCs w:val="0"/>
    </w:rPr>
  </w:style>
  <w:style w:type="character" w:customStyle="1" w:styleId="WW8Num3z2">
    <w:name w:val="WW8Num3z2"/>
    <w:rsid w:val="0069520C"/>
  </w:style>
  <w:style w:type="character" w:customStyle="1" w:styleId="WW8Num3z3">
    <w:name w:val="WW8Num3z3"/>
    <w:rsid w:val="0069520C"/>
    <w:rPr>
      <w:rFonts w:ascii="Symbol" w:hAnsi="Symbol" w:cs="Symbol"/>
    </w:rPr>
  </w:style>
  <w:style w:type="character" w:customStyle="1" w:styleId="WW8Num3z4">
    <w:name w:val="WW8Num3z4"/>
    <w:rsid w:val="0069520C"/>
  </w:style>
  <w:style w:type="character" w:customStyle="1" w:styleId="WW8Num3z5">
    <w:name w:val="WW8Num3z5"/>
    <w:rsid w:val="0069520C"/>
  </w:style>
  <w:style w:type="character" w:customStyle="1" w:styleId="WW8Num3z6">
    <w:name w:val="WW8Num3z6"/>
    <w:rsid w:val="0069520C"/>
  </w:style>
  <w:style w:type="character" w:customStyle="1" w:styleId="WW8Num3z7">
    <w:name w:val="WW8Num3z7"/>
    <w:rsid w:val="0069520C"/>
  </w:style>
  <w:style w:type="character" w:customStyle="1" w:styleId="WW8Num3z8">
    <w:name w:val="WW8Num3z8"/>
    <w:rsid w:val="0069520C"/>
  </w:style>
  <w:style w:type="character" w:customStyle="1" w:styleId="WW8Num4z0">
    <w:name w:val="WW8Num4z0"/>
    <w:rsid w:val="0069520C"/>
    <w:rPr>
      <w:rFonts w:ascii="Wingdings" w:hAnsi="Wingdings" w:cs="Wingdings"/>
    </w:rPr>
  </w:style>
  <w:style w:type="character" w:customStyle="1" w:styleId="WW8Num4z1">
    <w:name w:val="WW8Num4z1"/>
    <w:rsid w:val="0069520C"/>
    <w:rPr>
      <w:rFonts w:ascii="Courier New" w:hAnsi="Courier New" w:cs="Courier New"/>
    </w:rPr>
  </w:style>
  <w:style w:type="character" w:customStyle="1" w:styleId="WW8Num4z2">
    <w:name w:val="WW8Num4z2"/>
    <w:rsid w:val="0069520C"/>
  </w:style>
  <w:style w:type="character" w:customStyle="1" w:styleId="WW8Num4z3">
    <w:name w:val="WW8Num4z3"/>
    <w:rsid w:val="0069520C"/>
    <w:rPr>
      <w:rFonts w:ascii="Symbol" w:hAnsi="Symbol" w:cs="Symbol"/>
    </w:rPr>
  </w:style>
  <w:style w:type="character" w:customStyle="1" w:styleId="WW8Num4z4">
    <w:name w:val="WW8Num4z4"/>
    <w:rsid w:val="0069520C"/>
  </w:style>
  <w:style w:type="character" w:customStyle="1" w:styleId="WW8Num4z5">
    <w:name w:val="WW8Num4z5"/>
    <w:rsid w:val="0069520C"/>
  </w:style>
  <w:style w:type="character" w:customStyle="1" w:styleId="WW8Num4z6">
    <w:name w:val="WW8Num4z6"/>
    <w:rsid w:val="0069520C"/>
  </w:style>
  <w:style w:type="character" w:customStyle="1" w:styleId="WW8Num4z7">
    <w:name w:val="WW8Num4z7"/>
    <w:rsid w:val="0069520C"/>
  </w:style>
  <w:style w:type="character" w:customStyle="1" w:styleId="WW8Num4z8">
    <w:name w:val="WW8Num4z8"/>
    <w:rsid w:val="0069520C"/>
  </w:style>
  <w:style w:type="character" w:customStyle="1" w:styleId="Absatz-Standardschriftart">
    <w:name w:val="Absatz-Standardschriftart"/>
    <w:rsid w:val="0069520C"/>
  </w:style>
  <w:style w:type="character" w:customStyle="1" w:styleId="WW-Absatz-Standardschriftart">
    <w:name w:val="WW-Absatz-Standardschriftart"/>
    <w:rsid w:val="0069520C"/>
  </w:style>
  <w:style w:type="character" w:customStyle="1" w:styleId="WW-Absatz-Standardschriftart1">
    <w:name w:val="WW-Absatz-Standardschriftart1"/>
    <w:rsid w:val="0069520C"/>
  </w:style>
  <w:style w:type="character" w:customStyle="1" w:styleId="WW-Absatz-Standardschriftart11">
    <w:name w:val="WW-Absatz-Standardschriftart11"/>
    <w:rsid w:val="0069520C"/>
  </w:style>
  <w:style w:type="character" w:customStyle="1" w:styleId="WW-Absatz-Standardschriftart111">
    <w:name w:val="WW-Absatz-Standardschriftart111"/>
    <w:rsid w:val="0069520C"/>
  </w:style>
  <w:style w:type="character" w:customStyle="1" w:styleId="WW-Absatz-Standardschriftart1111">
    <w:name w:val="WW-Absatz-Standardschriftart1111"/>
    <w:rsid w:val="0069520C"/>
  </w:style>
  <w:style w:type="character" w:customStyle="1" w:styleId="WW-Absatz-Standardschriftart11111">
    <w:name w:val="WW-Absatz-Standardschriftart11111"/>
    <w:rsid w:val="0069520C"/>
  </w:style>
  <w:style w:type="character" w:customStyle="1" w:styleId="WW-Absatz-Standardschriftart111111">
    <w:name w:val="WW-Absatz-Standardschriftart111111"/>
    <w:rsid w:val="0069520C"/>
  </w:style>
  <w:style w:type="character" w:customStyle="1" w:styleId="WW-Absatz-Standardschriftart1111111">
    <w:name w:val="WW-Absatz-Standardschriftart1111111"/>
    <w:rsid w:val="0069520C"/>
  </w:style>
  <w:style w:type="character" w:customStyle="1" w:styleId="WW-Absatz-Standardschriftart11111111">
    <w:name w:val="WW-Absatz-Standardschriftart11111111"/>
    <w:rsid w:val="0069520C"/>
  </w:style>
  <w:style w:type="character" w:customStyle="1" w:styleId="WW-Absatz-Standardschriftart111111111">
    <w:name w:val="WW-Absatz-Standardschriftart111111111"/>
    <w:rsid w:val="0069520C"/>
  </w:style>
  <w:style w:type="character" w:customStyle="1" w:styleId="WW-Absatz-Standardschriftart1111111111">
    <w:name w:val="WW-Absatz-Standardschriftart1111111111"/>
    <w:rsid w:val="0069520C"/>
  </w:style>
  <w:style w:type="character" w:customStyle="1" w:styleId="WW-Absatz-Standardschriftart11111111111">
    <w:name w:val="WW-Absatz-Standardschriftart11111111111"/>
    <w:rsid w:val="0069520C"/>
  </w:style>
  <w:style w:type="character" w:customStyle="1" w:styleId="WW-Absatz-Standardschriftart111111111111">
    <w:name w:val="WW-Absatz-Standardschriftart111111111111"/>
    <w:rsid w:val="0069520C"/>
  </w:style>
  <w:style w:type="character" w:customStyle="1" w:styleId="WW8Num6z0">
    <w:name w:val="WW8Num6z0"/>
    <w:rsid w:val="0069520C"/>
    <w:rPr>
      <w:b w:val="0"/>
    </w:rPr>
  </w:style>
  <w:style w:type="character" w:customStyle="1" w:styleId="WW8Num7z0">
    <w:name w:val="WW8Num7z0"/>
    <w:rsid w:val="0069520C"/>
    <w:rPr>
      <w:b/>
    </w:rPr>
  </w:style>
  <w:style w:type="character" w:customStyle="1" w:styleId="WW8Num8z0">
    <w:name w:val="WW8Num8z0"/>
    <w:rsid w:val="0069520C"/>
    <w:rPr>
      <w:sz w:val="28"/>
      <w:szCs w:val="28"/>
    </w:rPr>
  </w:style>
  <w:style w:type="character" w:customStyle="1" w:styleId="WW8Num8z1">
    <w:name w:val="WW8Num8z1"/>
    <w:rsid w:val="0069520C"/>
    <w:rPr>
      <w:b w:val="0"/>
    </w:rPr>
  </w:style>
  <w:style w:type="character" w:customStyle="1" w:styleId="WW8Num10z1">
    <w:name w:val="WW8Num10z1"/>
    <w:rsid w:val="0069520C"/>
    <w:rPr>
      <w:b w:val="0"/>
    </w:rPr>
  </w:style>
  <w:style w:type="character" w:customStyle="1" w:styleId="WW8Num11z0">
    <w:name w:val="WW8Num11z0"/>
    <w:rsid w:val="0069520C"/>
    <w:rPr>
      <w:b/>
    </w:rPr>
  </w:style>
  <w:style w:type="character" w:customStyle="1" w:styleId="WW8Num17z1">
    <w:name w:val="WW8Num17z1"/>
    <w:rsid w:val="0069520C"/>
    <w:rPr>
      <w:b w:val="0"/>
    </w:rPr>
  </w:style>
  <w:style w:type="character" w:customStyle="1" w:styleId="WW8Num18z0">
    <w:name w:val="WW8Num18z0"/>
    <w:rsid w:val="0069520C"/>
    <w:rPr>
      <w:b/>
    </w:rPr>
  </w:style>
  <w:style w:type="character" w:customStyle="1" w:styleId="Domylnaczcionkaakapitu1">
    <w:name w:val="Domyślna czcionka akapitu1"/>
    <w:rsid w:val="0069520C"/>
  </w:style>
  <w:style w:type="character" w:styleId="Numerstrony">
    <w:name w:val="page number"/>
    <w:rsid w:val="0069520C"/>
  </w:style>
  <w:style w:type="character" w:customStyle="1" w:styleId="Znakinumeracji">
    <w:name w:val="Znaki numeracji"/>
    <w:rsid w:val="0069520C"/>
  </w:style>
  <w:style w:type="paragraph" w:customStyle="1" w:styleId="Nagwek10">
    <w:name w:val="Nagłówek1"/>
    <w:basedOn w:val="Normalny"/>
    <w:next w:val="Tekstpodstawowy"/>
    <w:rsid w:val="0069520C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zh-CN"/>
    </w:rPr>
  </w:style>
  <w:style w:type="paragraph" w:customStyle="1" w:styleId="Indeks">
    <w:name w:val="Indeks"/>
    <w:basedOn w:val="Normalny"/>
    <w:rsid w:val="0069520C"/>
    <w:pPr>
      <w:suppressLineNumbers/>
      <w:suppressAutoHyphens/>
      <w:spacing w:before="0" w:after="0" w:line="240" w:lineRule="auto"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customStyle="1" w:styleId="Zawartoramki">
    <w:name w:val="Zawartość ramki"/>
    <w:basedOn w:val="Tekstpodstawowy"/>
    <w:rsid w:val="0069520C"/>
    <w:pPr>
      <w:suppressAutoHyphens/>
    </w:pPr>
    <w:rPr>
      <w:lang w:eastAsia="zh-CN"/>
    </w:rPr>
  </w:style>
  <w:style w:type="character" w:customStyle="1" w:styleId="hgkelc">
    <w:name w:val="hgkelc"/>
    <w:rsid w:val="0069520C"/>
  </w:style>
  <w:style w:type="paragraph" w:customStyle="1" w:styleId="Standard">
    <w:name w:val="Standard"/>
    <w:rsid w:val="00427090"/>
    <w:pPr>
      <w:widowControl w:val="0"/>
      <w:suppressAutoHyphens/>
      <w:autoSpaceDN w:val="0"/>
      <w:spacing w:before="0"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microsoft.com/office/2011/relationships/commentsExtended" Target="commentsExtended.xml"/><Relationship Id="rId18" Type="http://schemas.openxmlformats.org/officeDocument/2006/relationships/hyperlink" Target="https://sip.legalis.pl/document-view.seam?documentId=mfrxilrtg4ytonbxheydeltqmfyc4nrtgiztmnzxg4" TargetMode="External"/><Relationship Id="rId26" Type="http://schemas.openxmlformats.org/officeDocument/2006/relationships/image" Target="media/image6.png"/><Relationship Id="rId39" Type="http://schemas.microsoft.com/office/2018/08/relationships/commentsExtensible" Target="commentsExtensible.xml"/><Relationship Id="rId21" Type="http://schemas.openxmlformats.org/officeDocument/2006/relationships/image" Target="media/image3.jpg"/><Relationship Id="rId34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comments" Target="comments.xml"/><Relationship Id="rId17" Type="http://schemas.openxmlformats.org/officeDocument/2006/relationships/hyperlink" Target="https://sip.legalis.pl/document-view.seam?documentId=mfrxilrshaydomrqgiydoltqmfyc4mrxgiydimbyhe" TargetMode="External"/><Relationship Id="rId33" Type="http://schemas.openxmlformats.org/officeDocument/2006/relationships/footer" Target="footer2.xm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sip.legalis.pl/document-view.seam?documentId=mfrxilrshaydomrqgiydoltqmfyc4mrxgiydimbyhe" TargetMode="External"/><Relationship Id="rId20" Type="http://schemas.openxmlformats.org/officeDocument/2006/relationships/image" Target="media/image2.png"/><Relationship Id="rId29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atformazakupowa.pl/pn/gorakalwaria" TargetMode="External"/><Relationship Id="rId32" Type="http://schemas.openxmlformats.org/officeDocument/2006/relationships/footer" Target="footer1.xml"/><Relationship Id="rId37" Type="http://schemas.microsoft.com/office/2011/relationships/people" Target="people.xml"/><Relationship Id="rId40" Type="http://schemas.microsoft.com/office/2016/09/relationships/commentsIds" Target="commentsIds.xml"/><Relationship Id="rId5" Type="http://schemas.openxmlformats.org/officeDocument/2006/relationships/webSettings" Target="webSettings.xml"/><Relationship Id="rId15" Type="http://schemas.openxmlformats.org/officeDocument/2006/relationships/hyperlink" Target="https://sip.legalis.pl/document-view.seam?documentId=mfrxilrxgazdgmjrhazc44dboaxdcmjwgm2tgmjr" TargetMode="External"/><Relationship Id="rId23" Type="http://schemas.openxmlformats.org/officeDocument/2006/relationships/image" Target="media/image5.png"/><Relationship Id="rId28" Type="http://schemas.openxmlformats.org/officeDocument/2006/relationships/image" Target="media/image8.png"/><Relationship Id="rId36" Type="http://schemas.openxmlformats.org/officeDocument/2006/relationships/fontTable" Target="fontTable.xml"/><Relationship Id="rId10" Type="http://schemas.openxmlformats.org/officeDocument/2006/relationships/hyperlink" Target="https://platformazakupowa.pl/" TargetMode="External"/><Relationship Id="rId19" Type="http://schemas.openxmlformats.org/officeDocument/2006/relationships/hyperlink" Target="https://platformazakupowa.pl/pn/gorakalwaria" TargetMode="External"/><Relationship Id="rId31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" TargetMode="External"/><Relationship Id="rId14" Type="http://schemas.openxmlformats.org/officeDocument/2006/relationships/hyperlink" Target="https://sip.legalis.pl/document-view.seam?documentId=mfrxilrxgazdgmjrhazc44dboaxdcmjwgm2tgmjr" TargetMode="External"/><Relationship Id="rId22" Type="http://schemas.openxmlformats.org/officeDocument/2006/relationships/image" Target="media/image4.png"/><Relationship Id="rId27" Type="http://schemas.openxmlformats.org/officeDocument/2006/relationships/image" Target="media/image7.jpeg"/><Relationship Id="rId30" Type="http://schemas.openxmlformats.org/officeDocument/2006/relationships/header" Target="header1.xml"/><Relationship Id="rId35" Type="http://schemas.openxmlformats.org/officeDocument/2006/relationships/footer" Target="footer3.xml"/><Relationship Id="rId8" Type="http://schemas.openxmlformats.org/officeDocument/2006/relationships/image" Target="media/image1.png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5777E1-7B51-42AA-8CD6-BFF7F9548E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1015</TotalTime>
  <Pages>29</Pages>
  <Words>8298</Words>
  <Characters>49791</Characters>
  <Application>Microsoft Office Word</Application>
  <DocSecurity>0</DocSecurity>
  <Lines>414</Lines>
  <Paragraphs>115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34</vt:i4>
      </vt:variant>
    </vt:vector>
  </HeadingPairs>
  <TitlesOfParts>
    <vt:vector size="35" baseType="lpstr">
      <vt:lpstr>Microsoft Word - SWZ_15.doc</vt:lpstr>
      <vt:lpstr>ROZDZIAŁ  I  informacje ogólne </vt:lpstr>
      <vt:lpstr>    1. Nazwa i adres Zamawiającego </vt:lpstr>
      <vt:lpstr>    2. Tryb udzielenia zamówienia </vt:lpstr>
      <vt:lpstr>    3. Komunikacja w postępowaniu </vt:lpstr>
      <vt:lpstr>ROZDZIAŁ II    Wymagania stawiane Wykonawcy  </vt:lpstr>
      <vt:lpstr>    1. Opis przedmiotu zamówienia </vt:lpstr>
      <vt:lpstr>    2. Wizja lokalna </vt:lpstr>
      <vt:lpstr>    3. Podział zamówienia na części </vt:lpstr>
      <vt:lpstr>    4. Oferty wariantowe  </vt:lpstr>
      <vt:lpstr>    5. Katalogi elektroniczne, aukcja elektroniczna, umowa ramowa </vt:lpstr>
      <vt:lpstr>    6. Rozliczenia między Zamawiającym a Wykonawcą </vt:lpstr>
      <vt:lpstr>    7. Zastrzeżenie możliwości ubiegania się o udzielenie zamówienia wyłącznie przez</vt:lpstr>
      <vt:lpstr>    8. Podwykonawcy </vt:lpstr>
      <vt:lpstr>    9. Zamówienia, o których mowa w art. 214 ust. 1 pkt 7 i 8 ustawy Pzp </vt:lpstr>
      <vt:lpstr>    10. Zaliczki na poczet zamówienia </vt:lpstr>
      <vt:lpstr>    11. Rozwiązania równoważne</vt:lpstr>
      <vt:lpstr>    12. Wymagania w zakresie zatrudniania przez Wykonawcę lub Podwykonawcę osób na p</vt:lpstr>
      <vt:lpstr>    13. Termin wykonania zamówienia</vt:lpstr>
      <vt:lpstr>    14. Informacja o warunkach udziału w postępowaniu o udzielenie zamówienia </vt:lpstr>
      <vt:lpstr>    15. Podstawy wykluczenia  </vt:lpstr>
      <vt:lpstr>    16. Wykaz podmiotowych środków dowodowych </vt:lpstr>
      <vt:lpstr>    17. Wymagania dotyczące wadium</vt:lpstr>
      <vt:lpstr>    18. Opis sposobu przygotowania oferty  </vt:lpstr>
      <vt:lpstr>    19. Opis sposobu obliczenia ceny </vt:lpstr>
      <vt:lpstr>ROZDZIAŁ III     Informacje o przebiegu postępowania </vt:lpstr>
      <vt:lpstr>    1. Sposób porozumiewania się Zamawiającego z Wykonawcami </vt:lpstr>
      <vt:lpstr>    2. Sposób oraz termin składania i otwarcia ofert  </vt:lpstr>
      <vt:lpstr>    3. Termin związania ofertą </vt:lpstr>
      <vt:lpstr>    4. Opis kryteriów oceny ofert wraz z podaniem wag tych kryteriów i sposobu oceny</vt:lpstr>
      <vt:lpstr>    5. Zabezpieczenie należytego wykonania umowy</vt:lpstr>
      <vt:lpstr>    6. Informacje o formalnościach, jakie muszą zostać dopełnione po wyborze oferty </vt:lpstr>
      <vt:lpstr>    7. Projektowane postanowienia umowy w sprawie zamówienia publicznego, które zost</vt:lpstr>
      <vt:lpstr>    8. Pouczenie o środkach ochrony prawnej  	 </vt:lpstr>
      <vt:lpstr>    9. Klauzula informacyjna RODO  </vt:lpstr>
    </vt:vector>
  </TitlesOfParts>
  <Company/>
  <LinksUpToDate>false</LinksUpToDate>
  <CharactersWithSpaces>57974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SWZ_15.doc</dc:title>
  <dc:subject/>
  <dc:creator>zp_plecke</dc:creator>
  <cp:keywords/>
  <cp:lastModifiedBy>Aneta Szeręga</cp:lastModifiedBy>
  <cp:revision>37</cp:revision>
  <cp:lastPrinted>2023-11-30T15:49:00Z</cp:lastPrinted>
  <dcterms:created xsi:type="dcterms:W3CDTF">2022-04-25T11:51:00Z</dcterms:created>
  <dcterms:modified xsi:type="dcterms:W3CDTF">2023-11-30T15:49:00Z</dcterms:modified>
</cp:coreProperties>
</file>