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06AB6316" w14:textId="77777777" w:rsidR="00FD5E6C" w:rsidRDefault="00FD5E6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2DBBBAFA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proofErr w:type="spellStart"/>
      <w:r w:rsidRPr="00A2613E">
        <w:rPr>
          <w:rFonts w:ascii="Arial" w:eastAsia="Times New Roman" w:hAnsi="Arial" w:cs="Arial"/>
          <w:sz w:val="21"/>
          <w:szCs w:val="21"/>
        </w:rPr>
        <w:t>Działdowo</w:t>
      </w:r>
      <w:proofErr w:type="spellEnd"/>
      <w:r w:rsidRPr="00A2613E">
        <w:rPr>
          <w:rFonts w:ascii="Arial" w:eastAsia="Times New Roman" w:hAnsi="Arial" w:cs="Arial"/>
          <w:sz w:val="21"/>
          <w:szCs w:val="21"/>
        </w:rPr>
        <w:t xml:space="preserve">, dnia </w:t>
      </w:r>
      <w:r w:rsidR="003D554C">
        <w:rPr>
          <w:rFonts w:ascii="Arial" w:eastAsia="Times New Roman" w:hAnsi="Arial" w:cs="Arial"/>
          <w:sz w:val="21"/>
          <w:szCs w:val="21"/>
        </w:rPr>
        <w:t>14</w:t>
      </w:r>
      <w:r w:rsidR="00037DE4" w:rsidRPr="00A2613E">
        <w:rPr>
          <w:rFonts w:ascii="Arial" w:eastAsia="Times New Roman" w:hAnsi="Arial" w:cs="Arial"/>
          <w:sz w:val="21"/>
          <w:szCs w:val="21"/>
        </w:rPr>
        <w:t>.0</w:t>
      </w:r>
      <w:r w:rsidR="003D554C">
        <w:rPr>
          <w:rFonts w:ascii="Arial" w:eastAsia="Times New Roman" w:hAnsi="Arial" w:cs="Arial"/>
          <w:sz w:val="21"/>
          <w:szCs w:val="21"/>
        </w:rPr>
        <w:t>5</w:t>
      </w:r>
      <w:r w:rsidR="00037DE4" w:rsidRPr="00A2613E">
        <w:rPr>
          <w:rFonts w:ascii="Arial" w:eastAsia="Times New Roman" w:hAnsi="Arial" w:cs="Arial"/>
          <w:sz w:val="21"/>
          <w:szCs w:val="21"/>
        </w:rPr>
        <w:t>.2024r.</w:t>
      </w:r>
      <w:r w:rsidR="00037D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7BD632A7" w14:textId="5BE50B15" w:rsidR="00587B2C" w:rsidRPr="00656117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  <w:r w:rsidRPr="00656117">
        <w:rPr>
          <w:rFonts w:ascii="Arial" w:eastAsia="Times New Roman" w:hAnsi="Arial" w:cs="Arial"/>
          <w:b/>
        </w:rPr>
        <w:t>FZK.271.</w:t>
      </w:r>
      <w:r w:rsidR="003D554C">
        <w:rPr>
          <w:rFonts w:ascii="Arial" w:eastAsia="Times New Roman" w:hAnsi="Arial" w:cs="Arial"/>
          <w:b/>
        </w:rPr>
        <w:t>7</w:t>
      </w:r>
      <w:r w:rsidRPr="00656117">
        <w:rPr>
          <w:rFonts w:ascii="Arial" w:eastAsia="Times New Roman" w:hAnsi="Arial" w:cs="Arial"/>
          <w:b/>
        </w:rPr>
        <w:t>.202</w:t>
      </w:r>
      <w:r w:rsidR="00037DE4" w:rsidRPr="00656117">
        <w:rPr>
          <w:rFonts w:ascii="Arial" w:eastAsia="Times New Roman" w:hAnsi="Arial" w:cs="Arial"/>
          <w:b/>
        </w:rPr>
        <w:t>4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226B38AA" w:rsidR="00587B2C" w:rsidRPr="00656117" w:rsidRDefault="00587B2C" w:rsidP="00587B2C">
      <w:pPr>
        <w:rPr>
          <w:rFonts w:ascii="Arial" w:hAnsi="Arial" w:cs="Arial"/>
          <w:b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7DFA" w:rsidRPr="00656117">
        <w:rPr>
          <w:rFonts w:ascii="Arial" w:hAnsi="Arial" w:cs="Arial"/>
          <w:b/>
        </w:rPr>
        <w:t xml:space="preserve">       </w:t>
      </w:r>
      <w:r w:rsidRPr="00656117">
        <w:rPr>
          <w:rFonts w:ascii="Arial" w:hAnsi="Arial" w:cs="Arial"/>
          <w:b/>
        </w:rPr>
        <w:t>Wykonawcy biorący udział</w:t>
      </w:r>
    </w:p>
    <w:p w14:paraId="3E01AD73" w14:textId="478BB2EF" w:rsidR="00587B2C" w:rsidRPr="00656117" w:rsidRDefault="00587B2C" w:rsidP="00587B2C">
      <w:pPr>
        <w:rPr>
          <w:rFonts w:ascii="Arial" w:hAnsi="Arial" w:cs="Arial"/>
          <w:b/>
        </w:rPr>
      </w:pP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  <w:t>w postępowaniu nr FZK.271.</w:t>
      </w:r>
      <w:r w:rsidR="003D554C">
        <w:rPr>
          <w:rFonts w:ascii="Arial" w:hAnsi="Arial" w:cs="Arial"/>
          <w:b/>
        </w:rPr>
        <w:t>7</w:t>
      </w:r>
      <w:r w:rsidRPr="00656117">
        <w:rPr>
          <w:rFonts w:ascii="Arial" w:hAnsi="Arial" w:cs="Arial"/>
          <w:b/>
        </w:rPr>
        <w:t>.202</w:t>
      </w:r>
      <w:r w:rsidR="00037DE4" w:rsidRPr="00656117">
        <w:rPr>
          <w:rFonts w:ascii="Arial" w:hAnsi="Arial" w:cs="Arial"/>
          <w:b/>
        </w:rPr>
        <w:t>4</w:t>
      </w:r>
    </w:p>
    <w:p w14:paraId="6167E147" w14:textId="77777777" w:rsidR="00587B2C" w:rsidRPr="00656117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17AE7436" w14:textId="77777777" w:rsidR="00D815A5" w:rsidRPr="00656117" w:rsidRDefault="00D815A5" w:rsidP="00587B2C">
      <w:pPr>
        <w:jc w:val="center"/>
        <w:rPr>
          <w:rFonts w:ascii="Arial" w:hAnsi="Arial" w:cs="Arial"/>
          <w:b/>
          <w:sz w:val="21"/>
          <w:szCs w:val="21"/>
        </w:rPr>
      </w:pPr>
    </w:p>
    <w:p w14:paraId="38CA9098" w14:textId="126DC1BF" w:rsidR="00587B2C" w:rsidRPr="003D554C" w:rsidRDefault="00587B2C" w:rsidP="00587B2C">
      <w:pPr>
        <w:jc w:val="center"/>
        <w:rPr>
          <w:rFonts w:ascii="Arial" w:hAnsi="Arial" w:cs="Arial"/>
          <w:b/>
          <w:sz w:val="21"/>
          <w:szCs w:val="21"/>
        </w:rPr>
      </w:pPr>
      <w:r w:rsidRPr="003D554C">
        <w:rPr>
          <w:rFonts w:ascii="Arial" w:hAnsi="Arial" w:cs="Arial"/>
          <w:b/>
          <w:sz w:val="21"/>
          <w:szCs w:val="21"/>
        </w:rPr>
        <w:t>INFORMACJA O WYBORZE OFERTY NAJKORZYSTNIEJSZEJ</w:t>
      </w:r>
    </w:p>
    <w:p w14:paraId="555C59C2" w14:textId="08095369" w:rsidR="003D554C" w:rsidRPr="003D554C" w:rsidRDefault="003D554C" w:rsidP="003D554C">
      <w:pPr>
        <w:spacing w:line="360" w:lineRule="auto"/>
        <w:jc w:val="both"/>
        <w:rPr>
          <w:rFonts w:ascii="Arial" w:eastAsia="Arial Narrow" w:hAnsi="Arial" w:cs="Arial"/>
          <w:sz w:val="21"/>
          <w:szCs w:val="21"/>
        </w:rPr>
      </w:pPr>
      <w:r w:rsidRPr="003D554C">
        <w:rPr>
          <w:rFonts w:ascii="Arial" w:eastAsia="Times New Roman" w:hAnsi="Arial" w:cs="Arial"/>
          <w:b/>
          <w:sz w:val="21"/>
          <w:szCs w:val="21"/>
        </w:rPr>
        <w:t xml:space="preserve">Dotyczy postępowania o udzielenie zamówienia publicznego w </w:t>
      </w:r>
      <w:r w:rsidRPr="003D554C">
        <w:rPr>
          <w:rFonts w:ascii="Arial" w:hAnsi="Arial" w:cs="Arial"/>
          <w:b/>
          <w:sz w:val="21"/>
          <w:szCs w:val="21"/>
        </w:rPr>
        <w:t>trybie podstawowym                    bez przeprowadzania negocjacji na podstawie art. 275 pkt. 1 zgodnie z przepisami ustawy z dnia 11 września 2019 r. - Prawo zamówień publicznych (Dz. U. z 2023</w:t>
      </w:r>
      <w:r w:rsidR="00086D2A">
        <w:rPr>
          <w:rFonts w:ascii="Arial" w:hAnsi="Arial" w:cs="Arial"/>
          <w:b/>
          <w:sz w:val="21"/>
          <w:szCs w:val="21"/>
        </w:rPr>
        <w:t xml:space="preserve"> </w:t>
      </w:r>
      <w:r w:rsidRPr="003D554C">
        <w:rPr>
          <w:rFonts w:ascii="Arial" w:hAnsi="Arial" w:cs="Arial"/>
          <w:b/>
          <w:sz w:val="21"/>
          <w:szCs w:val="21"/>
        </w:rPr>
        <w:t>r. poz.</w:t>
      </w:r>
      <w:r w:rsidRPr="003D554C">
        <w:rPr>
          <w:rFonts w:ascii="Arial" w:hAnsi="Arial" w:cs="Arial"/>
          <w:b/>
          <w:sz w:val="21"/>
          <w:szCs w:val="21"/>
        </w:rPr>
        <w:t xml:space="preserve"> </w:t>
      </w:r>
      <w:r w:rsidRPr="003D554C">
        <w:rPr>
          <w:rFonts w:ascii="Arial" w:hAnsi="Arial" w:cs="Arial"/>
          <w:b/>
          <w:sz w:val="21"/>
          <w:szCs w:val="21"/>
        </w:rPr>
        <w:t xml:space="preserve">1605 </w:t>
      </w:r>
      <w:r w:rsidRPr="003D554C">
        <w:rPr>
          <w:rFonts w:ascii="Arial" w:hAnsi="Arial" w:cs="Arial"/>
          <w:b/>
          <w:sz w:val="21"/>
          <w:szCs w:val="21"/>
        </w:rPr>
        <w:t>z</w:t>
      </w:r>
      <w:r w:rsidRPr="003D554C">
        <w:rPr>
          <w:rFonts w:ascii="Arial" w:hAnsi="Arial" w:cs="Arial"/>
          <w:b/>
          <w:sz w:val="21"/>
          <w:szCs w:val="21"/>
        </w:rPr>
        <w:t>e zm.)</w:t>
      </w:r>
      <w:r w:rsidRPr="003D554C">
        <w:rPr>
          <w:rFonts w:ascii="Arial" w:hAnsi="Arial" w:cs="Arial"/>
          <w:b/>
          <w:sz w:val="21"/>
          <w:szCs w:val="21"/>
        </w:rPr>
        <w:t xml:space="preserve"> </w:t>
      </w:r>
      <w:r w:rsidRPr="003D554C">
        <w:rPr>
          <w:rFonts w:ascii="Arial" w:eastAsia="Times New Roman" w:hAnsi="Arial" w:cs="Arial"/>
          <w:b/>
          <w:sz w:val="21"/>
          <w:szCs w:val="21"/>
        </w:rPr>
        <w:t>pn.</w:t>
      </w:r>
      <w:bookmarkStart w:id="0" w:name="_Hlk162264347"/>
      <w:r w:rsidR="00086D2A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3D554C">
        <w:rPr>
          <w:rFonts w:ascii="Arial" w:eastAsia="Arial Narrow" w:hAnsi="Arial" w:cs="Arial"/>
          <w:b/>
          <w:bCs/>
          <w:sz w:val="21"/>
          <w:szCs w:val="21"/>
        </w:rPr>
        <w:t>„</w:t>
      </w:r>
      <w:r w:rsidRPr="003D554C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Roboty budowlane oraz konserwatorskie w budynku świetlicy                                            w miejscowości Burkat, działka nr 294/2, Gmina Działdowo</w:t>
      </w:r>
      <w:r w:rsidRPr="003D554C">
        <w:rPr>
          <w:rFonts w:ascii="Arial" w:eastAsia="Arial Narrow" w:hAnsi="Arial" w:cs="Arial"/>
          <w:b/>
          <w:bCs/>
          <w:sz w:val="21"/>
          <w:szCs w:val="21"/>
        </w:rPr>
        <w:t xml:space="preserve">” </w:t>
      </w:r>
      <w:bookmarkEnd w:id="0"/>
      <w:r w:rsidRPr="003D554C">
        <w:rPr>
          <w:rFonts w:ascii="Arial" w:eastAsia="Arial Narrow" w:hAnsi="Arial" w:cs="Arial"/>
          <w:b/>
          <w:bCs/>
          <w:sz w:val="21"/>
          <w:szCs w:val="21"/>
        </w:rPr>
        <w:t>(</w:t>
      </w:r>
      <w:r w:rsidRPr="003D554C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908512</w:t>
      </w:r>
      <w:r w:rsidRPr="003D554C">
        <w:rPr>
          <w:rFonts w:ascii="Arial" w:eastAsia="Arial Narrow" w:hAnsi="Arial" w:cs="Arial"/>
          <w:b/>
          <w:bCs/>
          <w:sz w:val="21"/>
          <w:szCs w:val="21"/>
        </w:rPr>
        <w:t>)</w:t>
      </w:r>
    </w:p>
    <w:p w14:paraId="36C7314D" w14:textId="08AA499C" w:rsidR="006B4C78" w:rsidRPr="00656117" w:rsidRDefault="00B139D7" w:rsidP="00587B2C">
      <w:pPr>
        <w:rPr>
          <w:rFonts w:ascii="Arial" w:hAnsi="Arial" w:cs="Arial"/>
          <w:b/>
          <w:i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ab/>
      </w:r>
    </w:p>
    <w:p w14:paraId="12BB2FEA" w14:textId="4327A3C8" w:rsidR="007F0EF6" w:rsidRPr="0065611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Z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godnie z art. 253 ust. </w:t>
      </w:r>
      <w:r w:rsidR="002E0B9A" w:rsidRPr="00656117">
        <w:rPr>
          <w:rStyle w:val="bold"/>
          <w:rFonts w:ascii="Arial" w:hAnsi="Arial" w:cs="Arial"/>
          <w:sz w:val="21"/>
          <w:szCs w:val="21"/>
        </w:rPr>
        <w:t>2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 ustawy z dnia 11 września 2019r. – Prawo zamówień publicznych (Dz. U.</w:t>
      </w:r>
      <w:r w:rsidR="009458E7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 20</w:t>
      </w:r>
      <w:r w:rsidR="00AD2B9C" w:rsidRPr="00656117">
        <w:rPr>
          <w:rStyle w:val="bold"/>
          <w:rFonts w:ascii="Arial" w:hAnsi="Arial" w:cs="Arial"/>
          <w:sz w:val="21"/>
          <w:szCs w:val="21"/>
        </w:rPr>
        <w:t>2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3</w:t>
      </w:r>
      <w:r w:rsidR="005228A4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r. poz. 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1605</w:t>
      </w:r>
      <w:r w:rsidR="00EC5379" w:rsidRPr="00656117">
        <w:rPr>
          <w:rStyle w:val="bold"/>
          <w:rFonts w:ascii="Arial" w:hAnsi="Arial" w:cs="Arial"/>
          <w:sz w:val="21"/>
          <w:szCs w:val="21"/>
        </w:rPr>
        <w:t xml:space="preserve"> ze zm.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)</w:t>
      </w:r>
      <w:r w:rsidR="00E04958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Zamawiający informuje równocześnie wszystkich Wykonawców o:</w:t>
      </w:r>
    </w:p>
    <w:p w14:paraId="3229EECA" w14:textId="77777777" w:rsidR="007F0EF6" w:rsidRPr="0065611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I. WYBORZE OFERTY NAJKORZYSTNIEJSZEJ:</w:t>
      </w:r>
    </w:p>
    <w:p w14:paraId="7B6BE6E0" w14:textId="492BED38" w:rsidR="00656117" w:rsidRPr="003D554C" w:rsidRDefault="007F0EF6" w:rsidP="003D554C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Wyboru </w:t>
      </w:r>
      <w:r w:rsidR="00BA386C" w:rsidRPr="00656117">
        <w:rPr>
          <w:rFonts w:ascii="Arial" w:hAnsi="Arial" w:cs="Arial"/>
          <w:sz w:val="21"/>
          <w:szCs w:val="21"/>
        </w:rPr>
        <w:t xml:space="preserve">najkorzystniejszej oferty dokonano na podstawie kryteriów oceny ofert określonych w pkt. </w:t>
      </w:r>
      <w:r w:rsidR="005260E2">
        <w:rPr>
          <w:rFonts w:ascii="Arial" w:hAnsi="Arial" w:cs="Arial"/>
          <w:sz w:val="21"/>
          <w:szCs w:val="21"/>
        </w:rPr>
        <w:t>17</w:t>
      </w:r>
      <w:r w:rsidR="00BA386C" w:rsidRPr="00656117">
        <w:rPr>
          <w:rFonts w:ascii="Arial" w:hAnsi="Arial" w:cs="Arial"/>
          <w:sz w:val="21"/>
          <w:szCs w:val="21"/>
        </w:rPr>
        <w:t xml:space="preserve"> SWZ.</w:t>
      </w:r>
    </w:p>
    <w:p w14:paraId="45D3ED3B" w14:textId="55FA051D" w:rsidR="00BA386C" w:rsidRPr="005260E2" w:rsidRDefault="00BA386C" w:rsidP="005260E2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bookmarkStart w:id="1" w:name="_Hlk161837843"/>
      <w:r w:rsidRPr="005260E2">
        <w:rPr>
          <w:rFonts w:ascii="Arial" w:hAnsi="Arial" w:cs="Arial"/>
          <w:sz w:val="21"/>
          <w:szCs w:val="21"/>
        </w:rPr>
        <w:t>Wybrana została oferta złożona przez:</w:t>
      </w:r>
    </w:p>
    <w:p w14:paraId="22F2C689" w14:textId="77777777" w:rsidR="003D554C" w:rsidRDefault="003D554C" w:rsidP="003D554C">
      <w:pPr>
        <w:pStyle w:val="Bezodstpw"/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BUDJAFEX S.C.</w:t>
      </w:r>
    </w:p>
    <w:p w14:paraId="56B743D8" w14:textId="77777777" w:rsidR="003D554C" w:rsidRDefault="003D554C" w:rsidP="003D554C">
      <w:pPr>
        <w:pStyle w:val="Bezodstpw"/>
        <w:spacing w:line="360" w:lineRule="auto"/>
        <w:rPr>
          <w:rFonts w:ascii="Arial" w:eastAsia="CIDFont+F7" w:hAnsi="Arial" w:cs="Arial"/>
          <w:b/>
          <w:bCs/>
          <w:sz w:val="21"/>
          <w:szCs w:val="21"/>
        </w:rPr>
      </w:pPr>
      <w:r>
        <w:rPr>
          <w:rFonts w:ascii="Arial" w:eastAsia="CIDFont+F7" w:hAnsi="Arial" w:cs="Arial"/>
          <w:b/>
          <w:bCs/>
          <w:sz w:val="21"/>
          <w:szCs w:val="21"/>
        </w:rPr>
        <w:t>ul. Graniczna 28</w:t>
      </w:r>
    </w:p>
    <w:p w14:paraId="3A23C0DA" w14:textId="77777777" w:rsidR="003D554C" w:rsidRDefault="003D554C" w:rsidP="003D554C">
      <w:pPr>
        <w:pStyle w:val="Bezodstpw"/>
        <w:spacing w:line="360" w:lineRule="auto"/>
        <w:rPr>
          <w:rFonts w:ascii="Arial" w:eastAsia="CIDFont+F7" w:hAnsi="Arial" w:cs="Arial"/>
          <w:b/>
          <w:bCs/>
          <w:sz w:val="21"/>
          <w:szCs w:val="21"/>
        </w:rPr>
      </w:pPr>
      <w:r>
        <w:rPr>
          <w:rFonts w:ascii="Arial" w:eastAsia="CIDFont+F7" w:hAnsi="Arial" w:cs="Arial"/>
          <w:b/>
          <w:bCs/>
          <w:sz w:val="21"/>
          <w:szCs w:val="21"/>
        </w:rPr>
        <w:t xml:space="preserve">13-200 Działdowo </w:t>
      </w:r>
    </w:p>
    <w:p w14:paraId="5AA50322" w14:textId="3CBE74CC" w:rsidR="00BA386C" w:rsidRPr="005260E2" w:rsidRDefault="00BA386C" w:rsidP="003D554C">
      <w:pPr>
        <w:pStyle w:val="Bezodstpw"/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5260E2">
        <w:rPr>
          <w:rFonts w:ascii="Arial" w:hAnsi="Arial" w:cs="Arial"/>
          <w:sz w:val="21"/>
          <w:szCs w:val="21"/>
        </w:rPr>
        <w:t xml:space="preserve">z ceną wykonania przedmiotu zamówienia w wysokości </w:t>
      </w:r>
      <w:r w:rsidR="003D554C">
        <w:rPr>
          <w:rFonts w:ascii="Arial" w:hAnsi="Arial" w:cs="Arial"/>
          <w:b/>
          <w:sz w:val="21"/>
          <w:szCs w:val="21"/>
          <w:u w:val="single"/>
        </w:rPr>
        <w:t>633 298,03</w:t>
      </w:r>
      <w:r w:rsidR="00656117" w:rsidRPr="005260E2">
        <w:rPr>
          <w:rFonts w:ascii="Arial" w:hAnsi="Arial" w:cs="Arial"/>
          <w:b/>
          <w:sz w:val="21"/>
          <w:szCs w:val="21"/>
          <w:u w:val="single"/>
        </w:rPr>
        <w:t xml:space="preserve"> zł </w:t>
      </w:r>
      <w:r w:rsidR="0014132F" w:rsidRPr="005260E2">
        <w:rPr>
          <w:rFonts w:ascii="Arial" w:hAnsi="Arial" w:cs="Arial"/>
          <w:b/>
          <w:bCs/>
          <w:sz w:val="21"/>
          <w:szCs w:val="21"/>
          <w:u w:val="single"/>
        </w:rPr>
        <w:t>brutto.</w:t>
      </w:r>
    </w:p>
    <w:bookmarkEnd w:id="1"/>
    <w:p w14:paraId="436D0A78" w14:textId="77777777" w:rsidR="009C2247" w:rsidRDefault="009C2247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67AAE454" w14:textId="77777777" w:rsidR="003D554C" w:rsidRDefault="003D554C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07760599" w14:textId="55242BA3" w:rsidR="00BA386C" w:rsidRPr="005260E2" w:rsidRDefault="00BA386C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5260E2">
        <w:rPr>
          <w:rFonts w:ascii="Arial" w:hAnsi="Arial" w:cs="Arial"/>
          <w:sz w:val="21"/>
          <w:szCs w:val="21"/>
          <w:u w:val="single"/>
        </w:rPr>
        <w:t>Uzasadnienie wyboru najkorzystniejszej oferty:</w:t>
      </w:r>
    </w:p>
    <w:p w14:paraId="55C174AE" w14:textId="28B61F75" w:rsidR="00BA386C" w:rsidRPr="00656117" w:rsidRDefault="00BA386C" w:rsidP="001413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Oferta najkorzystniejsza spełnia wszystkie warunki wymagane przez Zamawiającego określone </w:t>
      </w:r>
      <w:r w:rsidR="0014132F" w:rsidRPr="00656117">
        <w:rPr>
          <w:rFonts w:ascii="Arial" w:hAnsi="Arial" w:cs="Arial"/>
          <w:sz w:val="21"/>
          <w:szCs w:val="21"/>
        </w:rPr>
        <w:t xml:space="preserve">                                        </w:t>
      </w:r>
      <w:r w:rsidRPr="00656117">
        <w:rPr>
          <w:rFonts w:ascii="Arial" w:hAnsi="Arial" w:cs="Arial"/>
          <w:sz w:val="21"/>
          <w:szCs w:val="21"/>
        </w:rPr>
        <w:t xml:space="preserve">w SWZ i uzyskała największą liczbę punktów na podstawie kryteriów oceny ofert określonych </w:t>
      </w:r>
      <w:r w:rsidR="009C2247">
        <w:rPr>
          <w:rFonts w:ascii="Arial" w:hAnsi="Arial" w:cs="Arial"/>
          <w:sz w:val="21"/>
          <w:szCs w:val="21"/>
        </w:rPr>
        <w:t xml:space="preserve">              </w:t>
      </w:r>
      <w:r w:rsidRPr="00656117">
        <w:rPr>
          <w:rFonts w:ascii="Arial" w:hAnsi="Arial" w:cs="Arial"/>
          <w:sz w:val="21"/>
          <w:szCs w:val="21"/>
        </w:rPr>
        <w:t xml:space="preserve">w pkt. 17 SWZ. Oferta otrzymała najwyższą liczbę </w:t>
      </w:r>
      <w:r w:rsidR="00B139D7" w:rsidRPr="00656117">
        <w:rPr>
          <w:rFonts w:ascii="Arial" w:hAnsi="Arial" w:cs="Arial"/>
          <w:sz w:val="21"/>
          <w:szCs w:val="21"/>
        </w:rPr>
        <w:t>punktów tj. 100.</w:t>
      </w:r>
    </w:p>
    <w:p w14:paraId="73BDA7D2" w14:textId="16E94A09" w:rsidR="00B139D7" w:rsidRPr="0065611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Ponadto Zamawiający przedstawia nazwy albo imiona i nazwiska, siedziby albo miejsca zamieszkania, jeżeli są miejscami wykonywania działalności wykonawców, którzy złożyli ofert, </w:t>
      </w:r>
      <w:r w:rsidR="00754C71">
        <w:rPr>
          <w:rFonts w:ascii="Arial" w:hAnsi="Arial" w:cs="Arial"/>
          <w:sz w:val="21"/>
          <w:szCs w:val="21"/>
        </w:rPr>
        <w:t xml:space="preserve">                      </w:t>
      </w:r>
      <w:r w:rsidRPr="00656117">
        <w:rPr>
          <w:rFonts w:ascii="Arial" w:hAnsi="Arial" w:cs="Arial"/>
          <w:sz w:val="21"/>
          <w:szCs w:val="21"/>
        </w:rPr>
        <w:t>a także punktację przyznaną ofertom w każdym kryterium oceny ofert i łączną punktację</w:t>
      </w:r>
      <w:r w:rsidR="0014132F" w:rsidRPr="00656117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14132F" w14:paraId="1A4D3431" w14:textId="77777777" w:rsidTr="00A47FDA">
        <w:tc>
          <w:tcPr>
            <w:tcW w:w="675" w:type="dxa"/>
            <w:vAlign w:val="center"/>
          </w:tcPr>
          <w:p w14:paraId="4DDC24FD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183E7F0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0C65967E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04B0B02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49F21E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687B6A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1A4258B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71413B5B" w14:textId="77777777" w:rsidR="004A4DA8" w:rsidRPr="004A4DA8" w:rsidRDefault="004A4DA8" w:rsidP="004A4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6E8F078B" w14:textId="77777777" w:rsidR="0014132F" w:rsidRPr="004A4DA8" w:rsidRDefault="004A4DA8" w:rsidP="004A4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00215882" w14:textId="77777777" w:rsidR="0014132F" w:rsidRPr="004A4DA8" w:rsidRDefault="004A4DA8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87B2C" w:rsidRPr="0065244B" w14:paraId="0965085F" w14:textId="77777777" w:rsidTr="00C14096"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089" w14:textId="20F1C9B8" w:rsidR="00587B2C" w:rsidRPr="00A47FDA" w:rsidRDefault="005F1951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87B2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34AF3" w14:textId="77777777" w:rsidR="003D554C" w:rsidRPr="003D554C" w:rsidRDefault="003D554C" w:rsidP="003D554C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54C">
              <w:rPr>
                <w:rFonts w:ascii="Arial" w:hAnsi="Arial" w:cs="Arial"/>
                <w:b/>
                <w:bCs/>
                <w:sz w:val="16"/>
                <w:szCs w:val="16"/>
              </w:rPr>
              <w:t>BUDJAFEX S.C.</w:t>
            </w:r>
          </w:p>
          <w:p w14:paraId="3AFF21C5" w14:textId="77777777" w:rsidR="003D554C" w:rsidRPr="003D554C" w:rsidRDefault="003D554C" w:rsidP="003D554C">
            <w:pPr>
              <w:pStyle w:val="Bezodstpw"/>
              <w:spacing w:line="360" w:lineRule="auto"/>
              <w:rPr>
                <w:rFonts w:ascii="Arial" w:eastAsia="CIDFont+F7" w:hAnsi="Arial" w:cs="Arial"/>
                <w:b/>
                <w:bCs/>
                <w:sz w:val="16"/>
                <w:szCs w:val="16"/>
              </w:rPr>
            </w:pPr>
            <w:r w:rsidRPr="003D554C">
              <w:rPr>
                <w:rFonts w:ascii="Arial" w:eastAsia="CIDFont+F7" w:hAnsi="Arial" w:cs="Arial"/>
                <w:b/>
                <w:bCs/>
                <w:sz w:val="16"/>
                <w:szCs w:val="16"/>
              </w:rPr>
              <w:t>ul. Graniczna 28</w:t>
            </w:r>
          </w:p>
          <w:p w14:paraId="10D82C3F" w14:textId="68BF6612" w:rsidR="00587B2C" w:rsidRPr="003D554C" w:rsidRDefault="003D554C" w:rsidP="003D554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D554C">
              <w:rPr>
                <w:rFonts w:ascii="Arial" w:eastAsia="CIDFont+F7" w:hAnsi="Arial" w:cs="Arial"/>
                <w:b/>
                <w:bCs/>
                <w:sz w:val="16"/>
                <w:szCs w:val="16"/>
              </w:rPr>
              <w:t xml:space="preserve">13-200 Działdowo 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5C2" w14:textId="73024AF6" w:rsidR="00587B2C" w:rsidRPr="00086D2A" w:rsidRDefault="003D554C" w:rsidP="001550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D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633 298,03 </w:t>
            </w:r>
            <w:r w:rsidR="00B96459" w:rsidRPr="00086D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825" w14:textId="522A498A" w:rsidR="00587B2C" w:rsidRPr="00086D2A" w:rsidRDefault="003D554C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2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6705" w14:textId="3B818B36" w:rsidR="00587B2C" w:rsidRPr="00086D2A" w:rsidRDefault="00093836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D2A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1405" w14:textId="38F09CA2" w:rsidR="00587B2C" w:rsidRPr="00086D2A" w:rsidRDefault="00093836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2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B831" w14:textId="6D2AEF86" w:rsidR="00587B2C" w:rsidRPr="00086D2A" w:rsidRDefault="003D554C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D2A">
              <w:rPr>
                <w:rFonts w:ascii="Arial" w:hAnsi="Arial" w:cs="Arial"/>
                <w:b/>
                <w:sz w:val="16"/>
                <w:szCs w:val="16"/>
              </w:rPr>
              <w:t>100,00</w:t>
            </w:r>
          </w:p>
        </w:tc>
      </w:tr>
      <w:tr w:rsidR="00C14096" w:rsidRPr="0065244B" w14:paraId="3732708A" w14:textId="77777777" w:rsidTr="00C14096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E7136" w14:textId="456E4B48" w:rsidR="00C14096" w:rsidRDefault="00C14096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BA752" w14:textId="77777777" w:rsidR="003D554C" w:rsidRPr="003D554C" w:rsidRDefault="003D554C" w:rsidP="003D554C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5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Anna </w:t>
            </w:r>
            <w:proofErr w:type="spellStart"/>
            <w:r w:rsidRPr="003D554C">
              <w:rPr>
                <w:rFonts w:ascii="Arial" w:hAnsi="Arial" w:cs="Arial"/>
                <w:b/>
                <w:bCs/>
                <w:sz w:val="16"/>
                <w:szCs w:val="16"/>
              </w:rPr>
              <w:t>Wiergowska</w:t>
            </w:r>
            <w:proofErr w:type="spellEnd"/>
          </w:p>
          <w:p w14:paraId="78CEC350" w14:textId="77777777" w:rsidR="003D554C" w:rsidRPr="003D554C" w:rsidRDefault="003D554C" w:rsidP="003D554C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54C">
              <w:rPr>
                <w:rFonts w:ascii="Arial" w:hAnsi="Arial" w:cs="Arial"/>
                <w:b/>
                <w:bCs/>
                <w:sz w:val="16"/>
                <w:szCs w:val="16"/>
              </w:rPr>
              <w:t>Firma Remontowo-Budowlana</w:t>
            </w:r>
          </w:p>
          <w:p w14:paraId="2F27BBB1" w14:textId="77777777" w:rsidR="003D554C" w:rsidRPr="003D554C" w:rsidRDefault="003D554C" w:rsidP="003D554C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54C">
              <w:rPr>
                <w:rFonts w:ascii="Arial" w:hAnsi="Arial" w:cs="Arial"/>
                <w:b/>
                <w:bCs/>
                <w:sz w:val="16"/>
                <w:szCs w:val="16"/>
              </w:rPr>
              <w:t>„ABROX” w spadku</w:t>
            </w:r>
          </w:p>
          <w:p w14:paraId="225830DF" w14:textId="77777777" w:rsidR="003D554C" w:rsidRPr="003D554C" w:rsidRDefault="003D554C" w:rsidP="003D554C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54C">
              <w:rPr>
                <w:rFonts w:ascii="Arial" w:hAnsi="Arial" w:cs="Arial"/>
                <w:b/>
                <w:bCs/>
                <w:sz w:val="16"/>
                <w:szCs w:val="16"/>
              </w:rPr>
              <w:t>Księży Dwór 8G</w:t>
            </w:r>
          </w:p>
          <w:p w14:paraId="21EA1CF4" w14:textId="2C579E00" w:rsidR="00FB18B5" w:rsidRPr="003D554C" w:rsidRDefault="003D554C" w:rsidP="003D554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D554C">
              <w:rPr>
                <w:rFonts w:ascii="Arial" w:hAnsi="Arial" w:cs="Arial"/>
                <w:b/>
                <w:bCs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58B8B" w14:textId="78854AC6" w:rsidR="00C14096" w:rsidRPr="00086D2A" w:rsidRDefault="003D554C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D2A">
              <w:rPr>
                <w:rFonts w:ascii="Arial" w:hAnsi="Arial" w:cs="Arial"/>
                <w:b/>
                <w:sz w:val="16"/>
                <w:szCs w:val="16"/>
              </w:rPr>
              <w:t>720 867,35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7113D" w14:textId="2B2A6F61" w:rsidR="00C14096" w:rsidRPr="00086D2A" w:rsidRDefault="00086D2A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2A">
              <w:rPr>
                <w:rFonts w:ascii="Arial" w:hAnsi="Arial" w:cs="Arial"/>
                <w:sz w:val="16"/>
                <w:szCs w:val="16"/>
              </w:rPr>
              <w:t>52,71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D1E69" w14:textId="0BC3B5A9" w:rsidR="00C14096" w:rsidRPr="00086D2A" w:rsidRDefault="00C14096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D2A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8667" w14:textId="4259870A" w:rsidR="00C14096" w:rsidRPr="00086D2A" w:rsidRDefault="00B96459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2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4D23E" w14:textId="142F57C7" w:rsidR="00C14096" w:rsidRPr="00086D2A" w:rsidRDefault="00086D2A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92,71</w:t>
            </w:r>
          </w:p>
        </w:tc>
      </w:tr>
    </w:tbl>
    <w:p w14:paraId="36D1119C" w14:textId="77777777" w:rsidR="0065244B" w:rsidRDefault="0065244B" w:rsidP="00C85E6D">
      <w:pPr>
        <w:spacing w:line="360" w:lineRule="auto"/>
        <w:rPr>
          <w:rFonts w:ascii="Arial" w:hAnsi="Arial" w:cs="Arial"/>
          <w:sz w:val="20"/>
          <w:szCs w:val="20"/>
        </w:rPr>
      </w:pPr>
    </w:p>
    <w:p w14:paraId="0D9D6F02" w14:textId="176FDA27" w:rsidR="00C85E6D" w:rsidRDefault="00C85E6D" w:rsidP="00C85E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Zamawiający informuje, </w:t>
      </w:r>
      <w:r w:rsidR="00D626AB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 xml:space="preserve">e wobec czynności Zamawiającego przysługuje Wykonawcom środki ochrony prawnej w terminach i zgodnie z zasadami określonymi w Dziale IX PZP. </w:t>
      </w:r>
    </w:p>
    <w:p w14:paraId="44510CF5" w14:textId="55321201" w:rsidR="007053D9" w:rsidRPr="00B25745" w:rsidRDefault="00CD6CC1" w:rsidP="007053D9">
      <w:pPr>
        <w:spacing w:line="24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53D9">
        <w:rPr>
          <w:rFonts w:ascii="Arial" w:hAnsi="Arial" w:cs="Arial"/>
          <w:sz w:val="20"/>
          <w:szCs w:val="20"/>
        </w:rPr>
        <w:t xml:space="preserve">     </w:t>
      </w:r>
      <w:r w:rsidR="007053D9" w:rsidRPr="00B25745">
        <w:rPr>
          <w:rFonts w:ascii="Arial" w:hAnsi="Arial" w:cs="Arial"/>
          <w:sz w:val="18"/>
          <w:szCs w:val="18"/>
        </w:rPr>
        <w:t>Wójt</w:t>
      </w:r>
    </w:p>
    <w:p w14:paraId="2332866B" w14:textId="49F284D5" w:rsidR="005D5848" w:rsidRPr="00B139D7" w:rsidRDefault="007053D9" w:rsidP="00C07D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</w:p>
    <w:sectPr w:rsidR="005D5848" w:rsidRPr="00B139D7" w:rsidSect="00A56E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AAD59" w14:textId="77777777" w:rsidR="006E76BC" w:rsidRDefault="006E76BC" w:rsidP="00747C6C">
      <w:pPr>
        <w:spacing w:after="0" w:line="240" w:lineRule="auto"/>
      </w:pPr>
      <w:r>
        <w:separator/>
      </w:r>
    </w:p>
  </w:endnote>
  <w:endnote w:type="continuationSeparator" w:id="0">
    <w:p w14:paraId="62E71773" w14:textId="77777777" w:rsidR="006E76BC" w:rsidRDefault="006E76BC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8127" w14:textId="77777777" w:rsidR="006E76BC" w:rsidRDefault="006E76BC" w:rsidP="00747C6C">
      <w:pPr>
        <w:spacing w:after="0" w:line="240" w:lineRule="auto"/>
      </w:pPr>
      <w:r>
        <w:separator/>
      </w:r>
    </w:p>
  </w:footnote>
  <w:footnote w:type="continuationSeparator" w:id="0">
    <w:p w14:paraId="2F2502EA" w14:textId="77777777" w:rsidR="006E76BC" w:rsidRDefault="006E76BC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11B0" w14:textId="26B294DB" w:rsidR="00747C6C" w:rsidRPr="003D554C" w:rsidRDefault="003D554C" w:rsidP="003D554C">
    <w:pPr>
      <w:spacing w:before="187" w:after="0" w:line="360" w:lineRule="auto"/>
      <w:ind w:right="454"/>
      <w:jc w:val="center"/>
    </w:pPr>
    <w:r w:rsidRPr="00BB1001">
      <w:rPr>
        <w:rFonts w:eastAsiaTheme="minorHAnsi"/>
        <w:noProof/>
        <w:sz w:val="24"/>
        <w:szCs w:val="24"/>
        <w:lang w:eastAsia="en-US"/>
      </w:rPr>
      <w:drawing>
        <wp:inline distT="0" distB="0" distL="0" distR="0" wp14:anchorId="57ECB0EE" wp14:editId="2E4C8A7B">
          <wp:extent cx="857250" cy="438150"/>
          <wp:effectExtent l="0" t="0" r="0" b="0"/>
          <wp:docPr id="6174644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001">
      <w:rPr>
        <w:rFonts w:ascii="Arial" w:eastAsiaTheme="minorHAnsi" w:hAnsi="Arial" w:cs="Arial"/>
        <w:i/>
        <w:sz w:val="10"/>
        <w:szCs w:val="10"/>
        <w:lang w:eastAsia="en-US"/>
      </w:rPr>
      <w:t xml:space="preserve">FZK.271.7.2024 </w:t>
    </w:r>
    <w:r w:rsidRPr="00BB1001">
      <w:rPr>
        <w:rFonts w:ascii="Arial" w:eastAsiaTheme="minorHAnsi" w:hAnsi="Arial" w:cs="Arial"/>
        <w:bCs/>
        <w:i/>
        <w:iCs/>
        <w:sz w:val="10"/>
        <w:szCs w:val="10"/>
        <w:lang w:eastAsia="en-US"/>
      </w:rPr>
      <w:t xml:space="preserve">„Roboty budowlane oraz konserwatorskie w budynku świetlicy w miejscowości Burkat, działka nr 294/2, Gmina Działdowo”       </w:t>
    </w:r>
    <w:r w:rsidRPr="00BB1001">
      <w:rPr>
        <w:rFonts w:eastAsiaTheme="minorHAnsi"/>
        <w:noProof/>
        <w:sz w:val="14"/>
        <w:szCs w:val="14"/>
        <w:lang w:eastAsia="en-US"/>
      </w:rPr>
      <w:t xml:space="preserve"> </w:t>
    </w:r>
    <w:r w:rsidRPr="00BB1001">
      <w:rPr>
        <w:rFonts w:eastAsiaTheme="minorHAnsi"/>
        <w:noProof/>
        <w:sz w:val="14"/>
        <w:szCs w:val="14"/>
        <w:lang w:eastAsia="en-US"/>
      </w:rPr>
      <w:drawing>
        <wp:inline distT="0" distB="0" distL="0" distR="0" wp14:anchorId="4969595D" wp14:editId="699625F7">
          <wp:extent cx="523875" cy="361950"/>
          <wp:effectExtent l="0" t="0" r="0" b="0"/>
          <wp:docPr id="1946806920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D09"/>
    <w:multiLevelType w:val="hybridMultilevel"/>
    <w:tmpl w:val="CE900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0C37"/>
    <w:multiLevelType w:val="hybridMultilevel"/>
    <w:tmpl w:val="263A0C28"/>
    <w:lvl w:ilvl="0" w:tplc="EA30CD2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7F5"/>
    <w:multiLevelType w:val="hybridMultilevel"/>
    <w:tmpl w:val="CB68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6"/>
  </w:num>
  <w:num w:numId="2" w16cid:durableId="848250693">
    <w:abstractNumId w:val="5"/>
  </w:num>
  <w:num w:numId="3" w16cid:durableId="368260543">
    <w:abstractNumId w:val="7"/>
  </w:num>
  <w:num w:numId="4" w16cid:durableId="984042162">
    <w:abstractNumId w:val="2"/>
  </w:num>
  <w:num w:numId="5" w16cid:durableId="1275360400">
    <w:abstractNumId w:val="0"/>
  </w:num>
  <w:num w:numId="6" w16cid:durableId="2006205712">
    <w:abstractNumId w:val="3"/>
  </w:num>
  <w:num w:numId="7" w16cid:durableId="1648971254">
    <w:abstractNumId w:val="1"/>
  </w:num>
  <w:num w:numId="8" w16cid:durableId="211150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37DE4"/>
    <w:rsid w:val="000412E8"/>
    <w:rsid w:val="00075276"/>
    <w:rsid w:val="00086D2A"/>
    <w:rsid w:val="00093836"/>
    <w:rsid w:val="000B2906"/>
    <w:rsid w:val="0011231D"/>
    <w:rsid w:val="00124FEF"/>
    <w:rsid w:val="0014132F"/>
    <w:rsid w:val="0014639D"/>
    <w:rsid w:val="00164E51"/>
    <w:rsid w:val="00195F74"/>
    <w:rsid w:val="001C308E"/>
    <w:rsid w:val="00203D78"/>
    <w:rsid w:val="0027525E"/>
    <w:rsid w:val="0029241A"/>
    <w:rsid w:val="002C136A"/>
    <w:rsid w:val="002C2252"/>
    <w:rsid w:val="002E0B9A"/>
    <w:rsid w:val="00303386"/>
    <w:rsid w:val="00344E6A"/>
    <w:rsid w:val="00375CBA"/>
    <w:rsid w:val="003C6AB1"/>
    <w:rsid w:val="003D554C"/>
    <w:rsid w:val="003E5BDC"/>
    <w:rsid w:val="003F08C6"/>
    <w:rsid w:val="00407406"/>
    <w:rsid w:val="0042389A"/>
    <w:rsid w:val="0043247A"/>
    <w:rsid w:val="004A1DB2"/>
    <w:rsid w:val="004A4DA8"/>
    <w:rsid w:val="004C3A7F"/>
    <w:rsid w:val="004D0F3D"/>
    <w:rsid w:val="005228A4"/>
    <w:rsid w:val="005260E2"/>
    <w:rsid w:val="00542EFA"/>
    <w:rsid w:val="00551DCD"/>
    <w:rsid w:val="005603C3"/>
    <w:rsid w:val="00587B2C"/>
    <w:rsid w:val="005D5848"/>
    <w:rsid w:val="005D7711"/>
    <w:rsid w:val="005F1951"/>
    <w:rsid w:val="00601422"/>
    <w:rsid w:val="006062EC"/>
    <w:rsid w:val="0065244B"/>
    <w:rsid w:val="00656117"/>
    <w:rsid w:val="0067735D"/>
    <w:rsid w:val="006833F6"/>
    <w:rsid w:val="006946AD"/>
    <w:rsid w:val="00696B36"/>
    <w:rsid w:val="006B4C78"/>
    <w:rsid w:val="006C16BF"/>
    <w:rsid w:val="006E76BC"/>
    <w:rsid w:val="007053D9"/>
    <w:rsid w:val="007063DB"/>
    <w:rsid w:val="007113AD"/>
    <w:rsid w:val="007220BB"/>
    <w:rsid w:val="00735A84"/>
    <w:rsid w:val="00744F22"/>
    <w:rsid w:val="00747C6C"/>
    <w:rsid w:val="00754C71"/>
    <w:rsid w:val="007A477D"/>
    <w:rsid w:val="007B3F43"/>
    <w:rsid w:val="007C305C"/>
    <w:rsid w:val="007C4048"/>
    <w:rsid w:val="007F0EF6"/>
    <w:rsid w:val="007F6E0D"/>
    <w:rsid w:val="00816143"/>
    <w:rsid w:val="00837296"/>
    <w:rsid w:val="00864376"/>
    <w:rsid w:val="008C7156"/>
    <w:rsid w:val="008D0562"/>
    <w:rsid w:val="008E3FEB"/>
    <w:rsid w:val="0093372A"/>
    <w:rsid w:val="009458E7"/>
    <w:rsid w:val="00953CAB"/>
    <w:rsid w:val="00994E69"/>
    <w:rsid w:val="00997BF8"/>
    <w:rsid w:val="009C2247"/>
    <w:rsid w:val="009E3FB6"/>
    <w:rsid w:val="00A039FD"/>
    <w:rsid w:val="00A04FD8"/>
    <w:rsid w:val="00A120D0"/>
    <w:rsid w:val="00A2613E"/>
    <w:rsid w:val="00A47FDA"/>
    <w:rsid w:val="00A5455F"/>
    <w:rsid w:val="00A556B5"/>
    <w:rsid w:val="00A56E43"/>
    <w:rsid w:val="00A727EC"/>
    <w:rsid w:val="00A76CB5"/>
    <w:rsid w:val="00AD2404"/>
    <w:rsid w:val="00AD2B9C"/>
    <w:rsid w:val="00AF2FFE"/>
    <w:rsid w:val="00B139D7"/>
    <w:rsid w:val="00B263AA"/>
    <w:rsid w:val="00B40017"/>
    <w:rsid w:val="00B514DB"/>
    <w:rsid w:val="00B96459"/>
    <w:rsid w:val="00BA386C"/>
    <w:rsid w:val="00BB009C"/>
    <w:rsid w:val="00BD1956"/>
    <w:rsid w:val="00C07DFA"/>
    <w:rsid w:val="00C14096"/>
    <w:rsid w:val="00C17762"/>
    <w:rsid w:val="00C518C9"/>
    <w:rsid w:val="00C673AD"/>
    <w:rsid w:val="00C85E6D"/>
    <w:rsid w:val="00CA3E7F"/>
    <w:rsid w:val="00CB2241"/>
    <w:rsid w:val="00CD6CC1"/>
    <w:rsid w:val="00CE4871"/>
    <w:rsid w:val="00CE50F0"/>
    <w:rsid w:val="00CF363A"/>
    <w:rsid w:val="00CF4F1E"/>
    <w:rsid w:val="00CF7CD2"/>
    <w:rsid w:val="00D22346"/>
    <w:rsid w:val="00D554BB"/>
    <w:rsid w:val="00D626AB"/>
    <w:rsid w:val="00D67C3B"/>
    <w:rsid w:val="00D77E17"/>
    <w:rsid w:val="00D815A5"/>
    <w:rsid w:val="00DA0F7E"/>
    <w:rsid w:val="00DC7B1B"/>
    <w:rsid w:val="00DE48C5"/>
    <w:rsid w:val="00E043A3"/>
    <w:rsid w:val="00E04958"/>
    <w:rsid w:val="00E10E07"/>
    <w:rsid w:val="00E14739"/>
    <w:rsid w:val="00E460C8"/>
    <w:rsid w:val="00E91813"/>
    <w:rsid w:val="00EC5379"/>
    <w:rsid w:val="00EF040C"/>
    <w:rsid w:val="00EF33B7"/>
    <w:rsid w:val="00F0007D"/>
    <w:rsid w:val="00F10863"/>
    <w:rsid w:val="00F13886"/>
    <w:rsid w:val="00F2299A"/>
    <w:rsid w:val="00F92A1F"/>
    <w:rsid w:val="00F93AAE"/>
    <w:rsid w:val="00FA076E"/>
    <w:rsid w:val="00FB18B5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styleId="Bezodstpw">
    <w:name w:val="No Spacing"/>
    <w:uiPriority w:val="1"/>
    <w:qFormat/>
    <w:rsid w:val="005260E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5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ug198sxt3@outlook.com</cp:lastModifiedBy>
  <cp:revision>61</cp:revision>
  <dcterms:created xsi:type="dcterms:W3CDTF">2021-06-02T07:02:00Z</dcterms:created>
  <dcterms:modified xsi:type="dcterms:W3CDTF">2024-05-14T11:25:00Z</dcterms:modified>
</cp:coreProperties>
</file>