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2C" w:rsidRPr="0027232C" w:rsidRDefault="0027232C" w:rsidP="0027232C">
      <w:pPr>
        <w:pStyle w:val="Standard"/>
        <w:spacing w:line="360" w:lineRule="auto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Załącznik </w:t>
      </w:r>
      <w:r w:rsidR="006339CE">
        <w:rPr>
          <w:rFonts w:asciiTheme="minorHAnsi" w:hAnsiTheme="minorHAnsi" w:cstheme="minorHAnsi"/>
          <w:bCs/>
          <w:color w:val="000000"/>
        </w:rPr>
        <w:t>6</w:t>
      </w:r>
      <w:bookmarkStart w:id="0" w:name="_GoBack"/>
      <w:bookmarkEnd w:id="0"/>
    </w:p>
    <w:p w:rsidR="00DA59E9" w:rsidRPr="00B87400" w:rsidRDefault="00B87400" w:rsidP="00B87400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B87400">
        <w:rPr>
          <w:rFonts w:asciiTheme="minorHAnsi" w:hAnsiTheme="minorHAnsi" w:cstheme="minorHAnsi"/>
          <w:b/>
          <w:bCs/>
          <w:color w:val="000000"/>
        </w:rPr>
        <w:t xml:space="preserve">Program </w:t>
      </w:r>
      <w:proofErr w:type="spellStart"/>
      <w:r w:rsidRPr="00B87400">
        <w:rPr>
          <w:rFonts w:asciiTheme="minorHAnsi" w:hAnsiTheme="minorHAnsi" w:cstheme="minorHAnsi"/>
          <w:b/>
          <w:bCs/>
          <w:color w:val="000000"/>
        </w:rPr>
        <w:t>funkcjonalno</w:t>
      </w:r>
      <w:proofErr w:type="spellEnd"/>
      <w:r w:rsidRPr="00B87400">
        <w:rPr>
          <w:rFonts w:asciiTheme="minorHAnsi" w:hAnsiTheme="minorHAnsi" w:cstheme="minorHAnsi"/>
          <w:b/>
          <w:bCs/>
          <w:color w:val="000000"/>
        </w:rPr>
        <w:t xml:space="preserve"> - użytkowy:</w:t>
      </w:r>
    </w:p>
    <w:p w:rsidR="00DA59E9" w:rsidRPr="00B87400" w:rsidRDefault="00FC4551" w:rsidP="00B87400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  <w:r w:rsidRPr="00B87400">
        <w:rPr>
          <w:rFonts w:asciiTheme="minorHAnsi" w:hAnsiTheme="minorHAnsi" w:cstheme="minorHAnsi"/>
          <w:b/>
          <w:bCs/>
        </w:rPr>
        <w:t xml:space="preserve">. </w:t>
      </w:r>
      <w:r w:rsidR="00465CCC" w:rsidRPr="00B87400">
        <w:rPr>
          <w:rFonts w:asciiTheme="minorHAnsi" w:hAnsiTheme="minorHAnsi" w:cstheme="minorHAnsi"/>
          <w:b/>
          <w:bCs/>
        </w:rPr>
        <w:t>Wymagania:</w:t>
      </w:r>
      <w:r w:rsidRPr="00B87400">
        <w:rPr>
          <w:rFonts w:asciiTheme="minorHAnsi" w:hAnsiTheme="minorHAnsi" w:cstheme="minorHAnsi"/>
          <w:b/>
          <w:bCs/>
        </w:rPr>
        <w:t xml:space="preserve"> 1- techniczne, 2- ekonomiczne, 3- architektoniczne i 4 funkcjonalne.</w:t>
      </w:r>
    </w:p>
    <w:p w:rsidR="00DA59E9" w:rsidRPr="00B87400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 xml:space="preserve">Zamawiający oczekuje dokumentacji projektowej /architektonicznej, konstrukcyjnej, elektrycznej </w:t>
      </w:r>
      <w:r w:rsidR="00465CCC" w:rsidRPr="00B87400">
        <w:rPr>
          <w:rFonts w:asciiTheme="minorHAnsi" w:hAnsiTheme="minorHAnsi" w:cstheme="minorHAnsi"/>
        </w:rPr>
        <w:t xml:space="preserve">/ </w:t>
      </w:r>
      <w:r w:rsidR="0027232C" w:rsidRPr="00B87400">
        <w:rPr>
          <w:rFonts w:asciiTheme="minorHAnsi" w:hAnsiTheme="minorHAnsi" w:cstheme="minorHAnsi"/>
        </w:rPr>
        <w:t>platformy o</w:t>
      </w:r>
      <w:r w:rsidRPr="00B87400">
        <w:rPr>
          <w:rFonts w:asciiTheme="minorHAnsi" w:hAnsiTheme="minorHAnsi" w:cstheme="minorHAnsi"/>
        </w:rPr>
        <w:t xml:space="preserve"> udźwigu ok. 500 </w:t>
      </w:r>
      <w:r w:rsidR="0027232C" w:rsidRPr="00B87400">
        <w:rPr>
          <w:rFonts w:asciiTheme="minorHAnsi" w:hAnsiTheme="minorHAnsi" w:cstheme="minorHAnsi"/>
        </w:rPr>
        <w:t>kg.</w:t>
      </w:r>
      <w:r w:rsidRPr="00B87400">
        <w:rPr>
          <w:rFonts w:asciiTheme="minorHAnsi" w:hAnsiTheme="minorHAnsi" w:cstheme="minorHAnsi"/>
        </w:rPr>
        <w:t xml:space="preserve"> Platforma powinna jednorazowo obsłużyć do 4 osób, w tym jedną na wózku. Napęd elektryczny, </w:t>
      </w:r>
      <w:r w:rsidRPr="00B87400">
        <w:rPr>
          <w:rFonts w:asciiTheme="minorHAnsi" w:hAnsiTheme="minorHAnsi" w:cstheme="minorHAnsi"/>
          <w:color w:val="FF0000"/>
        </w:rPr>
        <w:t>wymiary kabiny min.: 1400mm x 1100mm x 2000 mm</w:t>
      </w:r>
      <w:r w:rsidRPr="00B87400">
        <w:rPr>
          <w:rFonts w:asciiTheme="minorHAnsi" w:hAnsiTheme="minorHAnsi" w:cstheme="minorHAnsi"/>
        </w:rPr>
        <w:t xml:space="preserve">, moc silnika ok 2,2 kW, zasilanie 230 V jednofazowe, kabina oświetlona, pionowy panel do sterowania w kabinie z podświetlanymi przyciskami, z oznaczeniem </w:t>
      </w:r>
      <w:proofErr w:type="spellStart"/>
      <w:proofErr w:type="gramStart"/>
      <w:r w:rsidRPr="00B87400">
        <w:rPr>
          <w:rFonts w:asciiTheme="minorHAnsi" w:hAnsiTheme="minorHAnsi" w:cstheme="minorHAnsi"/>
        </w:rPr>
        <w:t>Braille,a</w:t>
      </w:r>
      <w:proofErr w:type="spellEnd"/>
      <w:r w:rsidRPr="00B87400">
        <w:rPr>
          <w:rFonts w:asciiTheme="minorHAnsi" w:hAnsiTheme="minorHAnsi" w:cstheme="minorHAnsi"/>
        </w:rPr>
        <w:t>.</w:t>
      </w:r>
      <w:proofErr w:type="gramEnd"/>
      <w:r w:rsidRPr="00B87400">
        <w:rPr>
          <w:rFonts w:asciiTheme="minorHAnsi" w:hAnsiTheme="minorHAnsi" w:cstheme="minorHAnsi"/>
        </w:rPr>
        <w:t xml:space="preserve"> Do kabiny musi być doprowadzony </w:t>
      </w:r>
      <w:r w:rsidR="0027232C" w:rsidRPr="00B87400">
        <w:rPr>
          <w:rFonts w:asciiTheme="minorHAnsi" w:hAnsiTheme="minorHAnsi" w:cstheme="minorHAnsi"/>
        </w:rPr>
        <w:t>prąd.</w:t>
      </w:r>
      <w:r w:rsidRPr="00B87400">
        <w:rPr>
          <w:rFonts w:asciiTheme="minorHAnsi" w:hAnsiTheme="minorHAnsi" w:cstheme="minorHAnsi"/>
        </w:rPr>
        <w:t xml:space="preserve"> Szyb samonośny, zadaszony, wypełniony szkłem przezroczystym.</w:t>
      </w:r>
    </w:p>
    <w:p w:rsidR="00DA59E9" w:rsidRPr="00B87400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>Dla szybu należy przewidzieć 4 postoje oraz wejście na parterze.</w:t>
      </w:r>
    </w:p>
    <w:p w:rsidR="00DA59E9" w:rsidRPr="00B87400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 xml:space="preserve">Zamawiający oczekuje oszacowania kosztów związanych z adaptacją i montażem platformy oraz </w:t>
      </w:r>
      <w:r w:rsidR="0027232C" w:rsidRPr="00B87400">
        <w:rPr>
          <w:rFonts w:asciiTheme="minorHAnsi" w:hAnsiTheme="minorHAnsi" w:cstheme="minorHAnsi"/>
        </w:rPr>
        <w:t>szczegółowego przedmiaru</w:t>
      </w:r>
      <w:r w:rsidRPr="00B87400">
        <w:rPr>
          <w:rFonts w:asciiTheme="minorHAnsi" w:hAnsiTheme="minorHAnsi" w:cstheme="minorHAnsi"/>
        </w:rPr>
        <w:t xml:space="preserve"> </w:t>
      </w:r>
      <w:r w:rsidR="0027232C" w:rsidRPr="00B87400">
        <w:rPr>
          <w:rFonts w:asciiTheme="minorHAnsi" w:hAnsiTheme="minorHAnsi" w:cstheme="minorHAnsi"/>
        </w:rPr>
        <w:t>robót.</w:t>
      </w:r>
      <w:r w:rsidRPr="00B87400">
        <w:rPr>
          <w:rFonts w:asciiTheme="minorHAnsi" w:hAnsiTheme="minorHAnsi" w:cstheme="minorHAnsi"/>
        </w:rPr>
        <w:t xml:space="preserve"> Zamówienie publiczne w systemie – zaprojektuj – wybuduj.</w:t>
      </w:r>
    </w:p>
    <w:p w:rsidR="00DA59E9" w:rsidRPr="00B87400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 xml:space="preserve">Projekt należy wykonać w oparciu o obowiązujące przepisy prawa budowlanego, Rozporządzenia Ministra Transportu, Budownictwa i Gospodarki Morskiej oraz miejscowego planu zagospodarowania przestrzennego Miasta Miechów, z zastosowanie przepisów o ochronie środowiska oraz stosowania przepisów </w:t>
      </w:r>
      <w:proofErr w:type="spellStart"/>
      <w:r w:rsidRPr="00B87400">
        <w:rPr>
          <w:rFonts w:asciiTheme="minorHAnsi" w:hAnsiTheme="minorHAnsi" w:cstheme="minorHAnsi"/>
        </w:rPr>
        <w:t>ppoż</w:t>
      </w:r>
      <w:proofErr w:type="spellEnd"/>
      <w:r w:rsidRPr="00B87400">
        <w:rPr>
          <w:rFonts w:asciiTheme="minorHAnsi" w:hAnsiTheme="minorHAnsi" w:cstheme="minorHAnsi"/>
        </w:rPr>
        <w:t xml:space="preserve"> i bhp w trakcie prac budowlano-montażowych.</w:t>
      </w:r>
    </w:p>
    <w:p w:rsidR="00DA59E9" w:rsidRPr="00B87400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 xml:space="preserve">Ze względu na prowadzenie części prac powyżej 5 m nad poziomem </w:t>
      </w:r>
      <w:r w:rsidR="00465CCC" w:rsidRPr="00B87400">
        <w:rPr>
          <w:rFonts w:asciiTheme="minorHAnsi" w:hAnsiTheme="minorHAnsi" w:cstheme="minorHAnsi"/>
        </w:rPr>
        <w:t>terenu,</w:t>
      </w:r>
      <w:r w:rsidRPr="00B87400">
        <w:rPr>
          <w:rFonts w:asciiTheme="minorHAnsi" w:hAnsiTheme="minorHAnsi" w:cstheme="minorHAnsi"/>
        </w:rPr>
        <w:t xml:space="preserve"> konieczne jest opracowanie przez kierownika budowy planu BIOZ.</w:t>
      </w:r>
    </w:p>
    <w:p w:rsidR="00DA59E9" w:rsidRPr="00B87400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>Projekt zakłada wykonanie prac remontowo - budowlanych w obu budynkach, związanych z</w:t>
      </w:r>
      <w:r w:rsidR="00465CCC">
        <w:rPr>
          <w:rFonts w:asciiTheme="minorHAnsi" w:hAnsiTheme="minorHAnsi" w:cstheme="minorHAnsi"/>
        </w:rPr>
        <w:t> </w:t>
      </w:r>
      <w:r w:rsidR="00465CCC" w:rsidRPr="00B87400">
        <w:rPr>
          <w:rFonts w:asciiTheme="minorHAnsi" w:hAnsiTheme="minorHAnsi" w:cstheme="minorHAnsi"/>
        </w:rPr>
        <w:t>posadowieniem,</w:t>
      </w:r>
      <w:r w:rsidRPr="00B87400">
        <w:rPr>
          <w:rFonts w:asciiTheme="minorHAnsi" w:hAnsiTheme="minorHAnsi" w:cstheme="minorHAnsi"/>
        </w:rPr>
        <w:t xml:space="preserve"> montażem i wyjściem z </w:t>
      </w:r>
      <w:r w:rsidRPr="00B87400">
        <w:rPr>
          <w:rFonts w:asciiTheme="minorHAnsi" w:hAnsiTheme="minorHAnsi" w:cstheme="minorHAnsi"/>
          <w:color w:val="FF0000"/>
        </w:rPr>
        <w:t>platformy pionowej</w:t>
      </w:r>
      <w:r w:rsidRPr="00B87400">
        <w:rPr>
          <w:rFonts w:asciiTheme="minorHAnsi" w:hAnsiTheme="minorHAnsi" w:cstheme="minorHAnsi"/>
        </w:rPr>
        <w:t xml:space="preserve"> na miejscach </w:t>
      </w:r>
      <w:r w:rsidR="00465CCC" w:rsidRPr="00B87400">
        <w:rPr>
          <w:rFonts w:asciiTheme="minorHAnsi" w:hAnsiTheme="minorHAnsi" w:cstheme="minorHAnsi"/>
        </w:rPr>
        <w:t>postojowych.</w:t>
      </w:r>
      <w:r w:rsidRPr="00B87400">
        <w:rPr>
          <w:rFonts w:asciiTheme="minorHAnsi" w:hAnsiTheme="minorHAnsi" w:cstheme="minorHAnsi"/>
        </w:rPr>
        <w:t xml:space="preserve"> Prace budowlane należy przedstawić w przedmiarze robót.  Posadowienie </w:t>
      </w:r>
      <w:r w:rsidRPr="00B87400">
        <w:rPr>
          <w:rFonts w:asciiTheme="minorHAnsi" w:hAnsiTheme="minorHAnsi" w:cstheme="minorHAnsi"/>
          <w:color w:val="FF0000"/>
        </w:rPr>
        <w:t>platformy pionowej</w:t>
      </w:r>
      <w:r w:rsidRPr="00B87400">
        <w:rPr>
          <w:rFonts w:asciiTheme="minorHAnsi" w:hAnsiTheme="minorHAnsi" w:cstheme="minorHAnsi"/>
        </w:rPr>
        <w:t xml:space="preserve"> planowane jest w narożu dwóch budynków, tak aby jedną </w:t>
      </w:r>
      <w:r w:rsidRPr="00B87400">
        <w:rPr>
          <w:rFonts w:asciiTheme="minorHAnsi" w:hAnsiTheme="minorHAnsi" w:cstheme="minorHAnsi"/>
          <w:color w:val="FF0000"/>
        </w:rPr>
        <w:t xml:space="preserve">platformą </w:t>
      </w:r>
      <w:r w:rsidRPr="00B87400">
        <w:rPr>
          <w:rFonts w:asciiTheme="minorHAnsi" w:hAnsiTheme="minorHAnsi" w:cstheme="minorHAnsi"/>
        </w:rPr>
        <w:t xml:space="preserve">obsłużyć dwa budynki. Budynki mają </w:t>
      </w:r>
      <w:r w:rsidR="00465CCC" w:rsidRPr="00B87400">
        <w:rPr>
          <w:rFonts w:asciiTheme="minorHAnsi" w:hAnsiTheme="minorHAnsi" w:cstheme="minorHAnsi"/>
        </w:rPr>
        <w:t>po dwie</w:t>
      </w:r>
      <w:r w:rsidRPr="00B87400">
        <w:rPr>
          <w:rFonts w:asciiTheme="minorHAnsi" w:hAnsiTheme="minorHAnsi" w:cstheme="minorHAnsi"/>
        </w:rPr>
        <w:t xml:space="preserve"> kondygnacje, na różnych wysokościach. Budynki budowane systemem tradycyjnym w latach siedemdziesiątych ubiegłego wieku. Rzuty poziome kondygnacji w </w:t>
      </w:r>
      <w:r w:rsidR="00465CCC" w:rsidRPr="00B87400">
        <w:rPr>
          <w:rFonts w:asciiTheme="minorHAnsi" w:hAnsiTheme="minorHAnsi" w:cstheme="minorHAnsi"/>
        </w:rPr>
        <w:t>załączeniu. /</w:t>
      </w:r>
      <w:r w:rsidRPr="00B87400">
        <w:rPr>
          <w:rFonts w:asciiTheme="minorHAnsi" w:hAnsiTheme="minorHAnsi" w:cstheme="minorHAnsi"/>
        </w:rPr>
        <w:t xml:space="preserve"> </w:t>
      </w:r>
      <w:r w:rsidRPr="00B87400">
        <w:rPr>
          <w:rFonts w:asciiTheme="minorHAnsi" w:hAnsiTheme="minorHAnsi" w:cstheme="minorHAnsi"/>
          <w:i/>
          <w:iCs/>
        </w:rPr>
        <w:t>A</w:t>
      </w:r>
    </w:p>
    <w:p w:rsidR="00DA59E9" w:rsidRPr="00B87400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 xml:space="preserve">/Przedmiotowe budynki są zlokalizowane na działce nr 1914/9 przy ul. Sienkiewicza 27. Miejsce zamontowania </w:t>
      </w:r>
      <w:r w:rsidRPr="00B87400">
        <w:rPr>
          <w:rFonts w:asciiTheme="minorHAnsi" w:hAnsiTheme="minorHAnsi" w:cstheme="minorHAnsi"/>
          <w:color w:val="FF0000"/>
        </w:rPr>
        <w:t xml:space="preserve">platformy pionowej </w:t>
      </w:r>
      <w:r w:rsidRPr="00B87400">
        <w:rPr>
          <w:rFonts w:asciiTheme="minorHAnsi" w:hAnsiTheme="minorHAnsi" w:cstheme="minorHAnsi"/>
        </w:rPr>
        <w:t xml:space="preserve">wskazane jest na załączniku </w:t>
      </w:r>
      <w:r w:rsidR="0027232C" w:rsidRPr="00B87400">
        <w:rPr>
          <w:rFonts w:asciiTheme="minorHAnsi" w:hAnsiTheme="minorHAnsi" w:cstheme="minorHAnsi"/>
        </w:rPr>
        <w:t>graficznym. /</w:t>
      </w:r>
      <w:r w:rsidRPr="00B87400">
        <w:rPr>
          <w:rFonts w:asciiTheme="minorHAnsi" w:hAnsiTheme="minorHAnsi" w:cstheme="minorHAnsi"/>
        </w:rPr>
        <w:t xml:space="preserve"> </w:t>
      </w:r>
      <w:r w:rsidRPr="00B87400">
        <w:rPr>
          <w:rFonts w:asciiTheme="minorHAnsi" w:hAnsiTheme="minorHAnsi" w:cstheme="minorHAnsi"/>
          <w:i/>
          <w:iCs/>
        </w:rPr>
        <w:t>B</w:t>
      </w:r>
      <w:r w:rsidRPr="00B87400">
        <w:rPr>
          <w:rFonts w:asciiTheme="minorHAnsi" w:hAnsiTheme="minorHAnsi" w:cstheme="minorHAnsi"/>
        </w:rPr>
        <w:t>/</w:t>
      </w:r>
    </w:p>
    <w:p w:rsidR="00DA59E9" w:rsidRPr="00465CCC" w:rsidRDefault="00FC4551" w:rsidP="00465CC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>Do prac budowlanych zamawiający wymaga opisu warunków bhp przy budowie oraz specyfikacji technicznej wykonywania robót budowlanych i montażowych.</w:t>
      </w:r>
    </w:p>
    <w:p w:rsidR="00DA59E9" w:rsidRPr="00B87400" w:rsidRDefault="00FC4551" w:rsidP="00465CCC">
      <w:pPr>
        <w:pStyle w:val="Standard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  <w:color w:val="FF0000"/>
        </w:rPr>
        <w:t xml:space="preserve">Platforma pionowa </w:t>
      </w:r>
      <w:r w:rsidRPr="00B87400">
        <w:rPr>
          <w:rFonts w:asciiTheme="minorHAnsi" w:hAnsiTheme="minorHAnsi" w:cstheme="minorHAnsi"/>
        </w:rPr>
        <w:t xml:space="preserve">musi się otwierać w jednym kierunku, na parterze / prosto / oraz w dwóch </w:t>
      </w:r>
      <w:r w:rsidR="0027232C" w:rsidRPr="00B87400">
        <w:rPr>
          <w:rFonts w:asciiTheme="minorHAnsi" w:hAnsiTheme="minorHAnsi" w:cstheme="minorHAnsi"/>
        </w:rPr>
        <w:t>na czterech poziomach</w:t>
      </w:r>
      <w:r w:rsidRPr="00B87400">
        <w:rPr>
          <w:rFonts w:asciiTheme="minorHAnsi" w:hAnsiTheme="minorHAnsi" w:cstheme="minorHAnsi"/>
        </w:rPr>
        <w:t xml:space="preserve">. Zaprojektować i wykonać należy </w:t>
      </w:r>
      <w:r w:rsidR="0027232C" w:rsidRPr="00B87400">
        <w:rPr>
          <w:rFonts w:asciiTheme="minorHAnsi" w:hAnsiTheme="minorHAnsi" w:cstheme="minorHAnsi"/>
        </w:rPr>
        <w:t>pojedyncze dojście</w:t>
      </w:r>
      <w:r w:rsidRPr="00B87400">
        <w:rPr>
          <w:rFonts w:asciiTheme="minorHAnsi" w:hAnsiTheme="minorHAnsi" w:cstheme="minorHAnsi"/>
        </w:rPr>
        <w:t xml:space="preserve"> do windy na </w:t>
      </w:r>
      <w:r w:rsidR="0027232C" w:rsidRPr="00B87400">
        <w:rPr>
          <w:rFonts w:asciiTheme="minorHAnsi" w:hAnsiTheme="minorHAnsi" w:cstheme="minorHAnsi"/>
        </w:rPr>
        <w:t>zewnątrz.</w:t>
      </w:r>
      <w:r w:rsidRPr="00B87400">
        <w:rPr>
          <w:rFonts w:asciiTheme="minorHAnsi" w:hAnsiTheme="minorHAnsi" w:cstheme="minorHAnsi"/>
        </w:rPr>
        <w:t xml:space="preserve"> Budynki po dobudowie </w:t>
      </w:r>
      <w:r w:rsidRPr="00B87400">
        <w:rPr>
          <w:rFonts w:asciiTheme="minorHAnsi" w:hAnsiTheme="minorHAnsi" w:cstheme="minorHAnsi"/>
          <w:color w:val="FF0000"/>
        </w:rPr>
        <w:t xml:space="preserve">platformy pionowej </w:t>
      </w:r>
      <w:r w:rsidRPr="00B87400">
        <w:rPr>
          <w:rFonts w:asciiTheme="minorHAnsi" w:hAnsiTheme="minorHAnsi" w:cstheme="minorHAnsi"/>
        </w:rPr>
        <w:t>nie zmieniają swojej funkcji przeznaczenia.</w:t>
      </w:r>
    </w:p>
    <w:p w:rsidR="00DA59E9" w:rsidRPr="00B87400" w:rsidRDefault="00FC4551" w:rsidP="0027232C">
      <w:pPr>
        <w:pStyle w:val="Standard"/>
        <w:spacing w:line="360" w:lineRule="auto"/>
        <w:ind w:left="284"/>
        <w:rPr>
          <w:rFonts w:asciiTheme="minorHAnsi" w:hAnsiTheme="minorHAnsi" w:cstheme="minorHAnsi"/>
        </w:rPr>
      </w:pPr>
      <w:r w:rsidRPr="00B87400">
        <w:rPr>
          <w:rFonts w:asciiTheme="minorHAnsi" w:hAnsiTheme="minorHAnsi" w:cstheme="minorHAnsi"/>
        </w:rPr>
        <w:t>Do oferty należy dołączyć wizualizację platformy.</w:t>
      </w:r>
    </w:p>
    <w:p w:rsidR="00DA59E9" w:rsidRPr="00B87400" w:rsidRDefault="00FC4551" w:rsidP="00465CCC">
      <w:pPr>
        <w:pStyle w:val="Standard"/>
        <w:spacing w:line="360" w:lineRule="auto"/>
        <w:ind w:left="284" w:hanging="284"/>
        <w:rPr>
          <w:rFonts w:asciiTheme="minorHAnsi" w:hAnsiTheme="minorHAnsi" w:cstheme="minorHAnsi"/>
          <w:b/>
          <w:bCs/>
        </w:rPr>
      </w:pPr>
      <w:r w:rsidRPr="00B87400">
        <w:rPr>
          <w:rFonts w:asciiTheme="minorHAnsi" w:hAnsiTheme="minorHAnsi" w:cstheme="minorHAnsi"/>
          <w:b/>
          <w:bCs/>
        </w:rPr>
        <w:t>Przed przystąpieniem do prac projektowych zalecana jest wizja lokalna na miejscu.</w:t>
      </w:r>
    </w:p>
    <w:sectPr w:rsidR="00DA59E9" w:rsidRPr="00B87400" w:rsidSect="0027232C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3B" w:rsidRDefault="00740B3B">
      <w:r>
        <w:separator/>
      </w:r>
    </w:p>
  </w:endnote>
  <w:endnote w:type="continuationSeparator" w:id="0">
    <w:p w:rsidR="00740B3B" w:rsidRDefault="0074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3B" w:rsidRDefault="00740B3B">
      <w:r>
        <w:rPr>
          <w:color w:val="000000"/>
        </w:rPr>
        <w:separator/>
      </w:r>
    </w:p>
  </w:footnote>
  <w:footnote w:type="continuationSeparator" w:id="0">
    <w:p w:rsidR="00740B3B" w:rsidRDefault="0074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DA3"/>
    <w:multiLevelType w:val="multilevel"/>
    <w:tmpl w:val="01C8CB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A824C2"/>
    <w:multiLevelType w:val="hybridMultilevel"/>
    <w:tmpl w:val="8414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0321"/>
    <w:multiLevelType w:val="hybridMultilevel"/>
    <w:tmpl w:val="AF56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E9"/>
    <w:rsid w:val="0027232C"/>
    <w:rsid w:val="003439AE"/>
    <w:rsid w:val="0035216A"/>
    <w:rsid w:val="0035308E"/>
    <w:rsid w:val="00465CCC"/>
    <w:rsid w:val="0050313F"/>
    <w:rsid w:val="00615508"/>
    <w:rsid w:val="006339CE"/>
    <w:rsid w:val="006865D0"/>
    <w:rsid w:val="006915D6"/>
    <w:rsid w:val="006D02F5"/>
    <w:rsid w:val="00740B3B"/>
    <w:rsid w:val="00761726"/>
    <w:rsid w:val="00846D83"/>
    <w:rsid w:val="00893615"/>
    <w:rsid w:val="0092795D"/>
    <w:rsid w:val="009D1797"/>
    <w:rsid w:val="00B87400"/>
    <w:rsid w:val="00DA59E9"/>
    <w:rsid w:val="00FC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4687"/>
  <w15:docId w15:val="{241A27BB-EB7C-487C-9217-2A3D188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plawia</dc:creator>
  <cp:lastModifiedBy>Michał Rak</cp:lastModifiedBy>
  <cp:revision>4</cp:revision>
  <cp:lastPrinted>2021-12-08T11:46:00Z</cp:lastPrinted>
  <dcterms:created xsi:type="dcterms:W3CDTF">2021-12-16T06:35:00Z</dcterms:created>
  <dcterms:modified xsi:type="dcterms:W3CDTF">2021-12-16T06:42:00Z</dcterms:modified>
</cp:coreProperties>
</file>