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50729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597431" w:rsidRPr="00F5587B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8C6933" w:rsidRPr="00597431" w:rsidRDefault="008C693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597431">
        <w:rPr>
          <w:rFonts w:ascii="Arial" w:hAnsi="Arial" w:cs="Arial"/>
          <w:b/>
          <w:sz w:val="28"/>
          <w:szCs w:val="28"/>
        </w:rPr>
        <w:t>„</w:t>
      </w:r>
      <w:r w:rsidR="00597431" w:rsidRPr="00597431">
        <w:rPr>
          <w:rFonts w:ascii="Arial" w:hAnsi="Arial" w:cs="Arial"/>
          <w:sz w:val="28"/>
          <w:szCs w:val="28"/>
        </w:rPr>
        <w:t>Dostaw sprzętu komputerowego do ZWiK Sp. z o.o. w Szczecinie</w:t>
      </w:r>
      <w:r w:rsidRPr="00597431">
        <w:rPr>
          <w:rFonts w:ascii="Arial" w:hAnsi="Arial" w:cs="Arial"/>
          <w:b/>
          <w:sz w:val="28"/>
          <w:szCs w:val="28"/>
        </w:rPr>
        <w:t>”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Pr="00301F14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:rsidR="00301F14" w:rsidRPr="00301F14" w:rsidRDefault="00301F14" w:rsidP="00301F14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4"/>
          <w:szCs w:val="24"/>
        </w:rPr>
      </w:pPr>
      <w:r w:rsidRPr="00301F14">
        <w:rPr>
          <w:rFonts w:ascii="Arial" w:hAnsi="Arial" w:cs="Arial"/>
          <w:color w:val="203949"/>
          <w:sz w:val="24"/>
          <w:szCs w:val="24"/>
        </w:rPr>
        <w:t>CPV 30200000-1</w:t>
      </w:r>
    </w:p>
    <w:p w:rsidR="00295090" w:rsidRPr="00301F14" w:rsidRDefault="00301F14" w:rsidP="00301F14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4"/>
          <w:szCs w:val="24"/>
        </w:rPr>
      </w:pPr>
      <w:r w:rsidRPr="00301F14">
        <w:rPr>
          <w:rFonts w:ascii="Arial" w:hAnsi="Arial" w:cs="Arial"/>
          <w:color w:val="203949"/>
          <w:sz w:val="24"/>
          <w:szCs w:val="24"/>
        </w:rPr>
        <w:t>CPV 48000000-8</w:t>
      </w:r>
    </w:p>
    <w:p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:rsidR="00305636" w:rsidRPr="00E5100B" w:rsidRDefault="00305636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ab/>
      </w:r>
      <w:r w:rsidR="00CC2DA1">
        <w:rPr>
          <w:rFonts w:ascii="Arial" w:hAnsi="Arial" w:cs="Arial"/>
          <w:bCs/>
          <w:sz w:val="24"/>
          <w:szCs w:val="24"/>
        </w:rPr>
        <w:t>kalkulacja cenowa</w:t>
      </w:r>
    </w:p>
    <w:p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E5100B" w:rsidRPr="00E5100B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>oświadczenie o spełnianiu warunków udziału i podmiotach trzecich</w:t>
      </w:r>
    </w:p>
    <w:p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7E1A89" w:rsidRDefault="00762E1F" w:rsidP="00E510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CC2DA1" w:rsidRPr="00E5100B" w:rsidRDefault="00CC2DA1" w:rsidP="00CC2DA1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oferty</w:t>
      </w:r>
    </w:p>
    <w:p w:rsidR="00CC2DA1" w:rsidRPr="00E5100B" w:rsidRDefault="00CC2DA1" w:rsidP="00E5100B">
      <w:pPr>
        <w:rPr>
          <w:bCs/>
        </w:rPr>
      </w:pPr>
    </w:p>
    <w:bookmarkEnd w:id="0"/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6A22F0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:rsidR="00027064" w:rsidRPr="006D3385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:rsidR="00F63720" w:rsidRDefault="00F63720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:rsidR="00C54639" w:rsidRPr="00C54639" w:rsidRDefault="00C5463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:rsidR="00C54639" w:rsidRPr="00A679F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CC2DA1">
        <w:rPr>
          <w:rFonts w:ascii="Arial" w:hAnsi="Arial" w:cs="Arial"/>
          <w:b/>
          <w:bCs/>
          <w:sz w:val="24"/>
          <w:szCs w:val="24"/>
        </w:rPr>
        <w:t xml:space="preserve"> oraz załącznik nr 1a do SWZ stanowiący</w:t>
      </w:r>
      <w:r w:rsidR="00305636">
        <w:rPr>
          <w:rFonts w:ascii="Arial" w:hAnsi="Arial" w:cs="Arial"/>
          <w:b/>
          <w:bCs/>
          <w:sz w:val="24"/>
          <w:szCs w:val="24"/>
        </w:rPr>
        <w:t xml:space="preserve"> </w:t>
      </w:r>
      <w:r w:rsidR="00CC2DA1">
        <w:rPr>
          <w:rFonts w:ascii="Arial" w:hAnsi="Arial" w:cs="Arial"/>
          <w:b/>
          <w:bCs/>
          <w:sz w:val="24"/>
          <w:szCs w:val="24"/>
        </w:rPr>
        <w:t>kalkulację cenową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82317A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:rsidR="0082317A" w:rsidRPr="0082317A" w:rsidRDefault="0082317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lastRenderedPageBreak/>
        <w:t xml:space="preserve">Oferta musi obejmować całość zamówienia, nie dopuszcza się składania ofert częściowych. </w:t>
      </w:r>
    </w:p>
    <w:p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234DE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:rsidR="00C066AB" w:rsidRPr="00234DE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techniczne: dokumenty wymagane przez zamawiającego opisane w SWZ lub ogłoszeniu o zamówieniu, winny być załączone w formie plików w formacie odpowiednio: xml, pdf, doc, docx, xls lub xlsx.</w:t>
      </w:r>
    </w:p>
    <w:p w:rsidR="00437678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lastRenderedPageBreak/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241B31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>Agnieszka Poręczewska-Bereszko</w:t>
      </w:r>
      <w:r w:rsidRPr="00234DE0">
        <w:rPr>
          <w:rFonts w:ascii="Arial" w:hAnsi="Arial" w:cs="Arial"/>
          <w:sz w:val="24"/>
          <w:szCs w:val="24"/>
        </w:rPr>
        <w:t xml:space="preserve"> tel. </w:t>
      </w:r>
      <w:r w:rsidR="00597431">
        <w:rPr>
          <w:rFonts w:ascii="Arial" w:hAnsi="Arial" w:cs="Arial"/>
          <w:sz w:val="24"/>
          <w:szCs w:val="24"/>
        </w:rPr>
        <w:t>91 444 26 244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</w:t>
      </w:r>
      <w:r w:rsidR="0060016F" w:rsidRPr="003C12D3">
        <w:rPr>
          <w:rFonts w:ascii="Arial" w:hAnsi="Arial" w:cs="Arial"/>
          <w:sz w:val="24"/>
          <w:szCs w:val="24"/>
        </w:rPr>
        <w:lastRenderedPageBreak/>
        <w:t xml:space="preserve">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:rsidR="00620F21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 1;</w:t>
      </w:r>
    </w:p>
    <w:p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</w:t>
      </w:r>
      <w:r w:rsidRPr="005C3867">
        <w:rPr>
          <w:rFonts w:ascii="Arial" w:hAnsi="Arial" w:cs="Arial"/>
          <w:sz w:val="24"/>
          <w:szCs w:val="24"/>
        </w:rPr>
        <w:lastRenderedPageBreak/>
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55094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lastRenderedPageBreak/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597431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sytuacji ekonomicznej lub finansowej Wykonawcy.</w:t>
      </w:r>
    </w:p>
    <w:p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597431" w:rsidRPr="00F23189" w:rsidRDefault="00597431" w:rsidP="00597431">
      <w:pPr>
        <w:tabs>
          <w:tab w:val="left" w:pos="567"/>
        </w:tabs>
        <w:ind w:left="993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7007A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>techniczne lub zawodowe zapewniające należyte wykonanie zamówienia, jeżeli wykonawca wykaże, że:</w:t>
      </w:r>
    </w:p>
    <w:p w:rsidR="00597431" w:rsidRPr="00F23189" w:rsidRDefault="00597431" w:rsidP="00597431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posiada doświadczenie w realizacji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dostaw</w:t>
      </w:r>
      <w:r w:rsidRPr="00F2318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podobnych, tj. </w:t>
      </w:r>
      <w:r w:rsidRPr="00F23189">
        <w:rPr>
          <w:rFonts w:ascii="Arial" w:hAnsi="Arial" w:cs="Arial"/>
          <w:i/>
          <w:iCs/>
          <w:sz w:val="24"/>
          <w:szCs w:val="24"/>
        </w:rPr>
        <w:t>wykonał należycie w okresie ostatnich trzech lat przed upływem terminu składania ofert, a jeżeli okres prowadzenia działalności jest krótszy –</w:t>
      </w:r>
      <w:r>
        <w:rPr>
          <w:rFonts w:ascii="Arial" w:hAnsi="Arial" w:cs="Arial"/>
          <w:i/>
          <w:iCs/>
          <w:sz w:val="24"/>
          <w:szCs w:val="24"/>
        </w:rPr>
        <w:t xml:space="preserve"> w tym okresie, co najmniej 2 dostawy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polegające na </w:t>
      </w:r>
      <w:r w:rsidR="007007A9">
        <w:rPr>
          <w:rFonts w:ascii="Arial" w:hAnsi="Arial" w:cs="Arial"/>
          <w:i/>
          <w:iCs/>
          <w:sz w:val="24"/>
          <w:szCs w:val="24"/>
        </w:rPr>
        <w:t>dostawie sprzętu komputerowego oferowanego producenta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 o wartości nie mniejszej niż </w:t>
      </w:r>
      <w:r w:rsidR="007007A9">
        <w:rPr>
          <w:rFonts w:ascii="Arial" w:hAnsi="Arial" w:cs="Arial"/>
          <w:i/>
          <w:iCs/>
          <w:sz w:val="24"/>
          <w:szCs w:val="24"/>
        </w:rPr>
        <w:t>123 000,00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 zł brutto każda.</w:t>
      </w:r>
    </w:p>
    <w:p w:rsidR="0060016F" w:rsidRPr="00597431" w:rsidRDefault="00597431" w:rsidP="00597431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W przypadku wspólnego ubiegania się wykonawców o udzielenie </w:t>
      </w:r>
      <w:r w:rsidRPr="007007A9">
        <w:rPr>
          <w:rFonts w:ascii="Arial" w:hAnsi="Arial" w:cs="Arial"/>
          <w:iCs/>
          <w:sz w:val="24"/>
          <w:szCs w:val="24"/>
          <w:highlight w:val="yellow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 zamówienia lub </w:t>
      </w:r>
      <w:r w:rsidR="00B1696E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jeden z 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podmiotów udostępniających zasoby w całości.</w:t>
      </w:r>
    </w:p>
    <w:p w:rsidR="0060016F" w:rsidRPr="00084F17" w:rsidRDefault="00084F17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I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nformacje </w:t>
      </w:r>
      <w:r w:rsidR="000A750A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dodatkowe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:</w:t>
      </w:r>
    </w:p>
    <w:p w:rsidR="0060016F" w:rsidRPr="008B4FA8" w:rsidRDefault="0060016F" w:rsidP="003A6784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i/>
          <w:iCs/>
          <w:sz w:val="24"/>
          <w:szCs w:val="24"/>
        </w:rPr>
        <w:t>w przypadku, gdy jakakolwiek 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dotycząca ww. warunków wyrażona będzie w walucie obcej, zamawiający przeliczy tę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w oparciu o średni kurs walut NBP dla danej waluty z daty wszczęcia postępowania. Jeżeli w tym dniu średni kurs NBP nie będzie opublikowany zamawiający przyjmie średni kurs z ostatniego dnia przed dniem </w:t>
      </w:r>
      <w:r w:rsidR="0008081B" w:rsidRPr="008B4FA8">
        <w:rPr>
          <w:rFonts w:ascii="Arial" w:hAnsi="Arial" w:cs="Arial"/>
          <w:i/>
          <w:iCs/>
          <w:sz w:val="24"/>
          <w:szCs w:val="24"/>
        </w:rPr>
        <w:t>wszczęcia</w:t>
      </w:r>
      <w:r w:rsidRPr="008B4FA8">
        <w:rPr>
          <w:rFonts w:ascii="Arial" w:hAnsi="Arial" w:cs="Arial"/>
          <w:i/>
          <w:iCs/>
          <w:sz w:val="24"/>
          <w:szCs w:val="24"/>
        </w:rPr>
        <w:t>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:rsidR="008B4FA8" w:rsidRPr="00084F17" w:rsidRDefault="008B4FA8" w:rsidP="00084F17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:rsidR="002B5E34" w:rsidRPr="008B4FA8" w:rsidRDefault="008B42F3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prawnych,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z zastrzeżeniem </w:t>
      </w:r>
      <w:r w:rsidRPr="00AD7A96">
        <w:rPr>
          <w:rFonts w:ascii="Arial" w:hAnsi="Arial" w:cs="Arial"/>
          <w:i/>
          <w:iCs/>
          <w:sz w:val="24"/>
          <w:szCs w:val="24"/>
        </w:rPr>
        <w:t>Rozdział</w:t>
      </w:r>
      <w:r w:rsidR="00692A88" w:rsidRPr="00AD7A96">
        <w:rPr>
          <w:rFonts w:ascii="Arial" w:hAnsi="Arial" w:cs="Arial"/>
          <w:i/>
          <w:iCs/>
          <w:sz w:val="24"/>
          <w:szCs w:val="24"/>
        </w:rPr>
        <w:t>u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 xml:space="preserve"> XX</w:t>
      </w:r>
      <w:r w:rsidRPr="00AD7A96">
        <w:rPr>
          <w:rFonts w:ascii="Arial" w:hAnsi="Arial" w:cs="Arial"/>
          <w:i/>
          <w:iCs/>
          <w:sz w:val="24"/>
          <w:szCs w:val="24"/>
        </w:rPr>
        <w:t xml:space="preserve"> 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>pkt 6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 xml:space="preserve"> </w:t>
      </w:r>
      <w:r w:rsidR="00240FC4">
        <w:rPr>
          <w:rFonts w:ascii="Arial" w:hAnsi="Arial" w:cs="Arial"/>
          <w:i/>
          <w:iCs/>
          <w:sz w:val="24"/>
          <w:szCs w:val="24"/>
        </w:rPr>
        <w:t>SWZ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– 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>obowiązek osobistego wykonania przez wykonawcę kluczowych zadań.</w:t>
      </w:r>
    </w:p>
    <w:p w:rsidR="0060016F" w:rsidRPr="008B4FA8" w:rsidRDefault="002B5E34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</w:t>
      </w:r>
      <w:r w:rsidR="00B1696E">
        <w:rPr>
          <w:rFonts w:ascii="Arial" w:hAnsi="Arial" w:cs="Arial"/>
          <w:sz w:val="24"/>
          <w:szCs w:val="24"/>
        </w:rPr>
        <w:t>eśli podmioty te wykonają dostawy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:rsidR="0060016F" w:rsidRPr="008B4FA8" w:rsidRDefault="0060016F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60016F" w:rsidRPr="006244AF" w:rsidRDefault="00776BBA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6244AF">
        <w:rPr>
          <w:rFonts w:ascii="Arial" w:hAnsi="Arial" w:cs="Arial"/>
          <w:b/>
          <w:bCs/>
          <w:sz w:val="24"/>
          <w:szCs w:val="24"/>
        </w:rPr>
        <w:t xml:space="preserve">Jeżeli wykonawca polega na </w:t>
      </w:r>
      <w:r w:rsidR="002408E0" w:rsidRPr="006244AF">
        <w:rPr>
          <w:rFonts w:ascii="Arial" w:hAnsi="Arial" w:cs="Arial"/>
          <w:b/>
          <w:bCs/>
          <w:sz w:val="24"/>
          <w:szCs w:val="24"/>
        </w:rPr>
        <w:t xml:space="preserve">zdolnościach lub sytuacji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podmiotów udostępniających zasoby na zasadach, o których mowa w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lit.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a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), zamawiający wymaga od wykonawcy złożenia na wezwanie zamawiającego, o którym mowa w Rozdziale VI pkt 2 SWZ </w:t>
      </w:r>
      <w:r w:rsidR="00370FC6" w:rsidRPr="006244AF">
        <w:rPr>
          <w:rFonts w:ascii="Arial" w:hAnsi="Arial" w:cs="Arial"/>
          <w:b/>
          <w:bCs/>
          <w:sz w:val="24"/>
          <w:szCs w:val="24"/>
        </w:rPr>
        <w:t xml:space="preserve">w </w:t>
      </w:r>
      <w:r w:rsidRPr="006244AF">
        <w:rPr>
          <w:rFonts w:ascii="Arial" w:hAnsi="Arial" w:cs="Arial"/>
          <w:b/>
          <w:bCs/>
          <w:sz w:val="24"/>
          <w:szCs w:val="24"/>
        </w:rPr>
        <w:t>odniesieniu do tych podmiotów dokumentów, o których mowa w Rozdziale VI pkt 2 ppkt 1 SWZ.</w:t>
      </w:r>
    </w:p>
    <w:p w:rsidR="00312605" w:rsidRPr="008B4FA8" w:rsidRDefault="00312605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:rsidR="008B4FA8" w:rsidRPr="008B4FA8" w:rsidRDefault="008B4FA8" w:rsidP="003A6784">
      <w:pPr>
        <w:pStyle w:val="Akapitzlist"/>
        <w:numPr>
          <w:ilvl w:val="1"/>
          <w:numId w:val="3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9F24CC" w:rsidRDefault="005368B6" w:rsidP="008B4FA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dopuszcza udziału podwykonawców w realizacji przedmiotu zamówienia</w:t>
      </w:r>
      <w:r w:rsidR="004B1F9A">
        <w:rPr>
          <w:rFonts w:ascii="Arial" w:hAnsi="Arial" w:cs="Arial"/>
          <w:sz w:val="24"/>
          <w:szCs w:val="24"/>
        </w:rPr>
        <w:t xml:space="preserve">.  </w:t>
      </w:r>
    </w:p>
    <w:p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305636">
        <w:rPr>
          <w:rFonts w:ascii="Arial" w:hAnsi="Arial" w:cs="Arial"/>
          <w:b/>
          <w:bCs/>
          <w:sz w:val="24"/>
          <w:szCs w:val="24"/>
        </w:rPr>
        <w:t xml:space="preserve"> wraz z załącznikiem nr 1a do SWZ stanowiącym </w:t>
      </w:r>
      <w:r w:rsidR="00CC2DA1">
        <w:rPr>
          <w:rFonts w:ascii="Arial" w:hAnsi="Arial" w:cs="Arial"/>
          <w:b/>
          <w:bCs/>
          <w:sz w:val="24"/>
          <w:szCs w:val="24"/>
        </w:rPr>
        <w:t>kalkulację cenową</w:t>
      </w:r>
      <w:r w:rsidRPr="00017DAC">
        <w:rPr>
          <w:rFonts w:ascii="Arial" w:hAnsi="Arial" w:cs="Arial"/>
          <w:b/>
          <w:bCs/>
          <w:sz w:val="24"/>
          <w:szCs w:val="24"/>
        </w:rPr>
        <w:t>;</w:t>
      </w:r>
    </w:p>
    <w:p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:rsidR="00ED2653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</w:t>
      </w:r>
      <w:r w:rsidR="00B67E5F" w:rsidRPr="00B67E5F">
        <w:rPr>
          <w:rFonts w:ascii="Arial" w:hAnsi="Arial" w:cs="Arial"/>
          <w:b/>
          <w:sz w:val="24"/>
          <w:szCs w:val="24"/>
        </w:rPr>
        <w:t>zawierające</w:t>
      </w:r>
      <w:r w:rsidR="00B67E5F">
        <w:rPr>
          <w:rFonts w:ascii="Arial" w:hAnsi="Arial" w:cs="Arial"/>
          <w:sz w:val="24"/>
          <w:szCs w:val="24"/>
        </w:rPr>
        <w:t xml:space="preserve"> </w:t>
      </w:r>
      <w:r w:rsidR="00B67E5F">
        <w:rPr>
          <w:rFonts w:ascii="Arial" w:hAnsi="Arial" w:cs="Arial"/>
          <w:b/>
          <w:sz w:val="24"/>
          <w:szCs w:val="24"/>
        </w:rPr>
        <w:t>oświadczenie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B67E5F">
        <w:rPr>
          <w:rFonts w:ascii="Arial" w:hAnsi="Arial" w:cs="Arial"/>
          <w:b/>
          <w:sz w:val="24"/>
          <w:szCs w:val="24"/>
        </w:rPr>
        <w:t xml:space="preserve">oświadczenie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="002E6404" w:rsidRPr="003C12D3">
        <w:rPr>
          <w:rFonts w:ascii="Arial" w:hAnsi="Arial" w:cs="Arial"/>
          <w:sz w:val="24"/>
          <w:szCs w:val="24"/>
        </w:rPr>
        <w:t>we</w:t>
      </w:r>
      <w:r w:rsidR="002E6404">
        <w:rPr>
          <w:rFonts w:ascii="Arial" w:hAnsi="Arial" w:cs="Arial"/>
          <w:sz w:val="24"/>
          <w:szCs w:val="24"/>
        </w:rPr>
        <w:t>dług</w:t>
      </w:r>
      <w:r w:rsidRPr="003C12D3">
        <w:rPr>
          <w:rFonts w:ascii="Arial" w:hAnsi="Arial" w:cs="Arial"/>
          <w:sz w:val="24"/>
          <w:szCs w:val="24"/>
        </w:rPr>
        <w:t xml:space="preserve">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20282" w:rsidRPr="003C12D3">
        <w:rPr>
          <w:rFonts w:ascii="Arial" w:hAnsi="Arial" w:cs="Arial"/>
          <w:sz w:val="24"/>
          <w:szCs w:val="24"/>
        </w:rPr>
        <w:t xml:space="preserve">. </w:t>
      </w:r>
      <w:r w:rsidR="002E6404">
        <w:rPr>
          <w:rFonts w:ascii="Arial" w:hAnsi="Arial" w:cs="Arial"/>
          <w:sz w:val="24"/>
          <w:szCs w:val="24"/>
        </w:rPr>
        <w:t>Ww. z</w:t>
      </w:r>
      <w:r w:rsidR="00A20282" w:rsidRPr="003C12D3">
        <w:rPr>
          <w:rFonts w:ascii="Arial" w:hAnsi="Arial" w:cs="Arial"/>
          <w:sz w:val="24"/>
          <w:szCs w:val="24"/>
        </w:rPr>
        <w:t xml:space="preserve">obowiązanie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lastRenderedPageBreak/>
        <w:t>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:rsidR="00851A2C" w:rsidRPr="003C12D3" w:rsidRDefault="00ED2653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3464E9" w:rsidRPr="00AF2C64" w:rsidRDefault="003464E9" w:rsidP="003464E9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AF2C64">
        <w:rPr>
          <w:rFonts w:ascii="Arial" w:hAnsi="Arial" w:cs="Arial"/>
          <w:b/>
          <w:i/>
          <w:iCs/>
          <w:color w:val="FF0000"/>
          <w:sz w:val="24"/>
          <w:szCs w:val="24"/>
        </w:rPr>
        <w:t>przedmiotowe środki dowodowe</w:t>
      </w:r>
      <w:r w:rsidRPr="00AF2C64">
        <w:rPr>
          <w:rFonts w:ascii="Arial" w:hAnsi="Arial" w:cs="Arial"/>
          <w:i/>
          <w:iCs/>
          <w:color w:val="FF0000"/>
          <w:sz w:val="24"/>
          <w:szCs w:val="24"/>
        </w:rPr>
        <w:t xml:space="preserve">: </w:t>
      </w:r>
    </w:p>
    <w:p w:rsidR="003464E9" w:rsidRPr="003464E9" w:rsidRDefault="003464E9" w:rsidP="003464E9">
      <w:pPr>
        <w:pStyle w:val="Akapitzlist"/>
        <w:numPr>
          <w:ilvl w:val="3"/>
          <w:numId w:val="7"/>
        </w:numPr>
        <w:spacing w:after="0" w:line="240" w:lineRule="auto"/>
        <w:ind w:left="1701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464E9">
        <w:rPr>
          <w:rFonts w:ascii="Arial" w:hAnsi="Arial" w:cs="Arial"/>
          <w:b/>
          <w:sz w:val="24"/>
          <w:szCs w:val="24"/>
        </w:rPr>
        <w:t xml:space="preserve">Opis przedmiotu oferty, </w:t>
      </w:r>
      <w:r w:rsidRPr="003464E9">
        <w:rPr>
          <w:rFonts w:ascii="Arial" w:hAnsi="Arial" w:cs="Arial"/>
          <w:sz w:val="24"/>
          <w:szCs w:val="24"/>
        </w:rPr>
        <w:t xml:space="preserve">według wzoru stanowiącego </w:t>
      </w:r>
      <w:r w:rsidRPr="003464E9">
        <w:rPr>
          <w:rFonts w:ascii="Arial" w:hAnsi="Arial" w:cs="Arial"/>
          <w:b/>
          <w:sz w:val="24"/>
          <w:szCs w:val="24"/>
        </w:rPr>
        <w:t xml:space="preserve">załącznik nr 7 </w:t>
      </w:r>
      <w:r w:rsidRPr="003464E9">
        <w:rPr>
          <w:rFonts w:ascii="Arial" w:hAnsi="Arial" w:cs="Arial"/>
          <w:b/>
          <w:bCs/>
          <w:sz w:val="24"/>
          <w:szCs w:val="24"/>
        </w:rPr>
        <w:t>do SWZ;</w:t>
      </w:r>
    </w:p>
    <w:p w:rsidR="003464E9" w:rsidRDefault="003464E9" w:rsidP="003464E9">
      <w:pPr>
        <w:pStyle w:val="Akapitzlist"/>
        <w:tabs>
          <w:tab w:val="num" w:pos="851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9E47E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9E47E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9E47E9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9E47E9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3464E9" w:rsidRPr="002B4AD0" w:rsidRDefault="003464E9" w:rsidP="003464E9">
      <w:pPr>
        <w:pStyle w:val="Akapitzlist"/>
        <w:numPr>
          <w:ilvl w:val="3"/>
          <w:numId w:val="7"/>
        </w:numPr>
        <w:spacing w:after="0" w:line="240" w:lineRule="auto"/>
        <w:ind w:left="1701" w:hanging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Certyfikat ISO 9001:</w:t>
      </w:r>
      <w:r w:rsidR="00007097">
        <w:rPr>
          <w:rFonts w:ascii="Arial" w:hAnsi="Arial" w:cs="Arial"/>
          <w:sz w:val="24"/>
          <w:szCs w:val="24"/>
        </w:rPr>
        <w:t xml:space="preserve">2000 na świadczenie usług serwisowych sprzętu typu komputer, Laptop 1 </w:t>
      </w:r>
    </w:p>
    <w:p w:rsidR="003464E9" w:rsidRDefault="003464E9" w:rsidP="003464E9">
      <w:pPr>
        <w:pStyle w:val="Akapitzlist"/>
        <w:spacing w:after="0" w:line="240" w:lineRule="auto"/>
        <w:ind w:left="1701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9E47E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9E47E9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9E47E9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007097" w:rsidRPr="002B4AD0" w:rsidRDefault="00007097" w:rsidP="00007097">
      <w:pPr>
        <w:pStyle w:val="Akapitzlist"/>
        <w:numPr>
          <w:ilvl w:val="3"/>
          <w:numId w:val="7"/>
        </w:numPr>
        <w:spacing w:after="0" w:line="240" w:lineRule="auto"/>
        <w:ind w:left="1701" w:hanging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Certyfikat ISO9001 dla producenta sprzętu - komputer </w:t>
      </w:r>
    </w:p>
    <w:p w:rsidR="00007097" w:rsidRPr="003464E9" w:rsidRDefault="00007097" w:rsidP="00007097">
      <w:pPr>
        <w:pStyle w:val="Akapitzlist"/>
        <w:spacing w:after="0" w:line="240" w:lineRule="auto"/>
        <w:ind w:left="1701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E47E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9E47E9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9E47E9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007097" w:rsidRPr="002B4AD0" w:rsidRDefault="00007097" w:rsidP="00007097">
      <w:pPr>
        <w:pStyle w:val="Akapitzlist"/>
        <w:numPr>
          <w:ilvl w:val="3"/>
          <w:numId w:val="7"/>
        </w:numPr>
        <w:spacing w:after="0" w:line="240" w:lineRule="auto"/>
        <w:ind w:left="1701" w:hanging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Certyfikat lub deklaracja producenta dla parametrów ergonomicznych sprzętu - komputer</w:t>
      </w:r>
    </w:p>
    <w:p w:rsidR="00007097" w:rsidRDefault="00007097" w:rsidP="00007097">
      <w:pPr>
        <w:pStyle w:val="Akapitzlist"/>
        <w:spacing w:after="0" w:line="240" w:lineRule="auto"/>
        <w:ind w:left="1701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9E47E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9E47E9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9E47E9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5D6662" w:rsidRPr="002B4AD0" w:rsidRDefault="005D6662" w:rsidP="005D6662">
      <w:pPr>
        <w:pStyle w:val="Akapitzlist"/>
        <w:numPr>
          <w:ilvl w:val="3"/>
          <w:numId w:val="7"/>
        </w:numPr>
        <w:spacing w:after="0" w:line="240" w:lineRule="auto"/>
        <w:ind w:left="1701" w:hanging="56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Certyfikat lub wpis dotyczący oferowanego modelu komputera w zakresie spełnienia wymogu normy Energy Star oraz EPEAT NA POZIOMIE MIN. Gold dla Polski – dotyczy sprzętu komputerowego </w:t>
      </w:r>
    </w:p>
    <w:p w:rsidR="005D6662" w:rsidRPr="005D6662" w:rsidRDefault="005D6662" w:rsidP="005D6662">
      <w:pPr>
        <w:pStyle w:val="Akapitzlist"/>
        <w:spacing w:after="0" w:line="240" w:lineRule="auto"/>
        <w:ind w:left="1701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E47E9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9E47E9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9E47E9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:rsidR="0060016F" w:rsidRPr="003C12D3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na potwierdzenie, że wykonawca nie podlega wykluczeniu z postępowania, </w:t>
      </w:r>
      <w:r w:rsidR="00DD029F">
        <w:rPr>
          <w:rFonts w:ascii="Arial" w:hAnsi="Arial" w:cs="Arial"/>
          <w:b/>
          <w:sz w:val="24"/>
          <w:szCs w:val="24"/>
        </w:rPr>
        <w:t>w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DD029F">
        <w:rPr>
          <w:rFonts w:ascii="Arial" w:hAnsi="Arial" w:cs="Arial"/>
          <w:b/>
          <w:sz w:val="24"/>
          <w:szCs w:val="24"/>
        </w:rPr>
        <w:t xml:space="preserve">przypadkach </w:t>
      </w:r>
      <w:r w:rsidRPr="003C12D3">
        <w:rPr>
          <w:rFonts w:ascii="Arial" w:hAnsi="Arial" w:cs="Arial"/>
          <w:b/>
          <w:sz w:val="24"/>
          <w:szCs w:val="24"/>
        </w:rPr>
        <w:t>określonych w Rozdziale V pkt 1 SWZ</w:t>
      </w:r>
      <w:r w:rsidR="0096775F">
        <w:rPr>
          <w:rFonts w:ascii="Arial" w:hAnsi="Arial" w:cs="Arial"/>
          <w:b/>
          <w:sz w:val="24"/>
          <w:szCs w:val="24"/>
        </w:rPr>
        <w:t xml:space="preserve"> należy złożyć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240BB5" w:rsidRPr="00851954" w:rsidRDefault="0060016F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51954">
        <w:rPr>
          <w:rFonts w:ascii="Arial" w:hAnsi="Arial" w:cs="Arial"/>
          <w:b/>
          <w:sz w:val="24"/>
          <w:szCs w:val="24"/>
        </w:rPr>
        <w:t xml:space="preserve">odpis </w:t>
      </w:r>
      <w:r w:rsidR="002017EC" w:rsidRPr="00851954">
        <w:rPr>
          <w:rFonts w:ascii="Arial" w:hAnsi="Arial" w:cs="Arial"/>
          <w:b/>
          <w:sz w:val="24"/>
          <w:szCs w:val="24"/>
        </w:rPr>
        <w:t xml:space="preserve">lub informacja </w:t>
      </w:r>
      <w:r w:rsidRPr="00851954">
        <w:rPr>
          <w:rFonts w:ascii="Arial" w:hAnsi="Arial" w:cs="Arial"/>
          <w:b/>
          <w:sz w:val="24"/>
          <w:szCs w:val="24"/>
        </w:rPr>
        <w:t xml:space="preserve">z </w:t>
      </w:r>
      <w:r w:rsidR="00AD0909" w:rsidRPr="00851954">
        <w:rPr>
          <w:rFonts w:ascii="Arial" w:hAnsi="Arial" w:cs="Arial"/>
          <w:b/>
          <w:sz w:val="24"/>
          <w:szCs w:val="24"/>
        </w:rPr>
        <w:t>Krajowego Rejestru Sądowego lub z Centralnej E</w:t>
      </w:r>
      <w:r w:rsidRPr="00851954">
        <w:rPr>
          <w:rFonts w:ascii="Arial" w:hAnsi="Arial" w:cs="Arial"/>
          <w:b/>
          <w:sz w:val="24"/>
          <w:szCs w:val="24"/>
        </w:rPr>
        <w:t xml:space="preserve">widencji i </w:t>
      </w:r>
      <w:r w:rsidR="00AD0909" w:rsidRPr="00851954">
        <w:rPr>
          <w:rFonts w:ascii="Arial" w:hAnsi="Arial" w:cs="Arial"/>
          <w:b/>
          <w:sz w:val="24"/>
          <w:szCs w:val="24"/>
        </w:rPr>
        <w:t>I</w:t>
      </w:r>
      <w:r w:rsidRPr="00851954">
        <w:rPr>
          <w:rFonts w:ascii="Arial" w:hAnsi="Arial" w:cs="Arial"/>
          <w:b/>
          <w:sz w:val="24"/>
          <w:szCs w:val="24"/>
        </w:rPr>
        <w:t xml:space="preserve">nformacji o </w:t>
      </w:r>
      <w:r w:rsidR="00AD0909" w:rsidRPr="00851954">
        <w:rPr>
          <w:rFonts w:ascii="Arial" w:hAnsi="Arial" w:cs="Arial"/>
          <w:b/>
          <w:sz w:val="24"/>
          <w:szCs w:val="24"/>
        </w:rPr>
        <w:t>D</w:t>
      </w:r>
      <w:r w:rsidRPr="00851954">
        <w:rPr>
          <w:rFonts w:ascii="Arial" w:hAnsi="Arial" w:cs="Arial"/>
          <w:b/>
          <w:sz w:val="24"/>
          <w:szCs w:val="24"/>
        </w:rPr>
        <w:t xml:space="preserve">ziałalności </w:t>
      </w:r>
      <w:r w:rsidR="00AD0909" w:rsidRPr="00851954">
        <w:rPr>
          <w:rFonts w:ascii="Arial" w:hAnsi="Arial" w:cs="Arial"/>
          <w:b/>
          <w:sz w:val="24"/>
          <w:szCs w:val="24"/>
        </w:rPr>
        <w:t>G</w:t>
      </w:r>
      <w:r w:rsidRPr="00851954">
        <w:rPr>
          <w:rFonts w:ascii="Arial" w:hAnsi="Arial" w:cs="Arial"/>
          <w:b/>
          <w:sz w:val="24"/>
          <w:szCs w:val="24"/>
        </w:rPr>
        <w:t>ospodarczej</w:t>
      </w:r>
      <w:r w:rsidR="00AD0909" w:rsidRPr="00851954">
        <w:rPr>
          <w:rFonts w:ascii="Arial" w:hAnsi="Arial" w:cs="Arial"/>
          <w:sz w:val="24"/>
          <w:szCs w:val="24"/>
        </w:rPr>
        <w:t>, sporządzone nie wcześniej niż 3 miesiące przed jej złożeniem, jeżeli odrębne przepisy wymagają wpisu do rejestru lub ewidencji;</w:t>
      </w:r>
    </w:p>
    <w:p w:rsidR="0091048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91048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910489" w:rsidRPr="00851954">
        <w:rPr>
          <w:rFonts w:ascii="Arial" w:hAnsi="Arial" w:cs="Arial"/>
          <w:sz w:val="24"/>
          <w:szCs w:val="24"/>
        </w:rPr>
        <w:t>.</w:t>
      </w:r>
    </w:p>
    <w:p w:rsidR="00240BB5" w:rsidRPr="00C05149" w:rsidRDefault="00C05149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właściwego naczelnika urzędu skarbowego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potwierdzające, że wykonawca nie zalega z opłacaniem podatków i opłat,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dokonał płatności należnych podatków lub opłat wraz z odsetkami lub grzywnami lub zawarł wiążące porozumienie w sprawie spłat tych należności;</w:t>
      </w:r>
    </w:p>
    <w:p w:rsidR="00C0514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C0514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C05149" w:rsidRPr="00851954">
        <w:rPr>
          <w:rFonts w:ascii="Arial" w:hAnsi="Arial" w:cs="Arial"/>
          <w:sz w:val="24"/>
          <w:szCs w:val="24"/>
        </w:rPr>
        <w:t>.</w:t>
      </w:r>
    </w:p>
    <w:p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  <w:u w:val="single"/>
        </w:rPr>
      </w:pPr>
      <w:r w:rsidRPr="00851954">
        <w:rPr>
          <w:rFonts w:ascii="Arial" w:hAnsi="Arial" w:cs="Arial"/>
          <w:sz w:val="24"/>
          <w:szCs w:val="24"/>
          <w:u w:val="single"/>
        </w:rPr>
        <w:t xml:space="preserve">W przypadku składania oferty przez spółkę cywilną Wykonawca </w:t>
      </w:r>
      <w:r w:rsidRPr="009F0921">
        <w:rPr>
          <w:rFonts w:ascii="Arial" w:hAnsi="Arial" w:cs="Arial"/>
          <w:sz w:val="24"/>
          <w:szCs w:val="24"/>
          <w:u w:val="single"/>
        </w:rPr>
        <w:t>musi złożyć oddzielne zaświadczenia dla każdego ze wspólników oraz oddzielne na spółkę.</w:t>
      </w:r>
    </w:p>
    <w:p w:rsidR="00C05149" w:rsidRPr="009F0921" w:rsidRDefault="00C05149" w:rsidP="00846842">
      <w:pPr>
        <w:ind w:left="1701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UWAGA:</w:t>
      </w:r>
    </w:p>
    <w:p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Wykonawcy prowadzący działalność gospodarczą w formie spółki cywilnej powinni przedstawić odpowiednie zaświadczenie właściwego naczelnika urzędu skarbowego odnoszące się zarówno do samej spółki cywilnej jako podatnika podatku od towarów i usług (VAT) jak i do każdego ze wspólników, jako podatnika podatku dochodowego od osób fizycznych.</w:t>
      </w:r>
    </w:p>
    <w:p w:rsidR="00C05149" w:rsidRPr="002C7AB2" w:rsidRDefault="002C7AB2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albo inn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 właściwej terenowej jednostki organizacyjnej Zakładu Ubezpieczeń Społecznych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 lub właściwego oddziału regionalnego lub właściwej placówki terenowej Kasy Rolniczego Ubezpieczenia Społecznego potwierdzając</w:t>
      </w:r>
      <w:r w:rsidR="001965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>, że wykonawca nie zalega z opłacaniem składek na ubezpieczenia społeczne i zdrowotne,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:rsidR="002C7AB2" w:rsidRPr="002C7AB2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C7AB2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2C7AB2" w:rsidRPr="00851954">
        <w:rPr>
          <w:rFonts w:ascii="Arial" w:hAnsi="Arial" w:cs="Arial"/>
          <w:sz w:val="24"/>
          <w:szCs w:val="24"/>
        </w:rPr>
        <w:t>.</w:t>
      </w:r>
    </w:p>
    <w:p w:rsidR="002C7AB2" w:rsidRPr="002C7AB2" w:rsidRDefault="002C7AB2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2C7AB2">
        <w:rPr>
          <w:rFonts w:ascii="Arial" w:hAnsi="Arial" w:cs="Arial"/>
          <w:sz w:val="24"/>
          <w:szCs w:val="24"/>
          <w:u w:val="single"/>
        </w:rPr>
        <w:t>W przypadku składania oferty przez spółkę cywilną Wykonawca musi złożyć oddzielne zaświadczenia dla każdego ze wspólników oraz oddzielne na spółkę.</w:t>
      </w:r>
    </w:p>
    <w:p w:rsidR="0060016F" w:rsidRPr="006651E5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651E5">
        <w:rPr>
          <w:rFonts w:ascii="Arial" w:hAnsi="Arial" w:cs="Arial"/>
          <w:b/>
          <w:iCs/>
          <w:sz w:val="24"/>
          <w:szCs w:val="24"/>
        </w:rPr>
        <w:t>na potwierdzenie, że wykonawca spełnia warunki udziału w postępowaniu, o których mowa w Rozdziale V pkt 2 SWZ</w:t>
      </w:r>
      <w:r w:rsidR="0096775F">
        <w:rPr>
          <w:rFonts w:ascii="Arial" w:hAnsi="Arial" w:cs="Arial"/>
          <w:b/>
          <w:iCs/>
          <w:sz w:val="24"/>
          <w:szCs w:val="24"/>
        </w:rPr>
        <w:t xml:space="preserve"> należy złożyć</w:t>
      </w:r>
      <w:r w:rsidRPr="006651E5">
        <w:rPr>
          <w:rFonts w:ascii="Arial" w:hAnsi="Arial" w:cs="Arial"/>
          <w:b/>
          <w:iCs/>
          <w:sz w:val="24"/>
          <w:szCs w:val="24"/>
        </w:rPr>
        <w:t>:</w:t>
      </w:r>
    </w:p>
    <w:p w:rsidR="0060016F" w:rsidRPr="008500AB" w:rsidRDefault="0060016F" w:rsidP="00241B31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8500AB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wykaz </w:t>
      </w:r>
      <w:r w:rsidR="005E1D7A">
        <w:rPr>
          <w:rFonts w:ascii="Arial" w:hAnsi="Arial" w:cs="Arial"/>
          <w:b/>
          <w:i/>
          <w:iCs/>
          <w:color w:val="FF0000"/>
          <w:sz w:val="24"/>
          <w:szCs w:val="24"/>
        </w:rPr>
        <w:t>dostaw</w:t>
      </w:r>
      <w:r w:rsidR="008E14EB" w:rsidRPr="008500AB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="0072240B" w:rsidRPr="008500AB">
        <w:rPr>
          <w:rFonts w:ascii="Arial" w:hAnsi="Arial" w:cs="Arial"/>
          <w:i/>
          <w:iCs/>
          <w:color w:val="FF0000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- w tym okresie, wraz z podaniem ich wartości, przedmiotu, dat wykonania i podmiotów, </w:t>
      </w:r>
      <w:r w:rsidR="00B1696E">
        <w:rPr>
          <w:rFonts w:ascii="Arial" w:hAnsi="Arial" w:cs="Arial"/>
          <w:i/>
          <w:iCs/>
          <w:color w:val="FF0000"/>
          <w:sz w:val="24"/>
          <w:szCs w:val="24"/>
        </w:rPr>
        <w:t>na rzecz których dostawy</w:t>
      </w:r>
      <w:r w:rsidR="0072240B" w:rsidRPr="008500AB">
        <w:rPr>
          <w:rFonts w:ascii="Arial" w:hAnsi="Arial" w:cs="Arial"/>
          <w:i/>
          <w:iCs/>
          <w:color w:val="FF0000"/>
          <w:sz w:val="24"/>
          <w:szCs w:val="24"/>
        </w:rPr>
        <w:t xml:space="preserve"> zostały wykonane lub są wykonywane, oraz załączeniem dowo</w:t>
      </w:r>
      <w:r w:rsidR="00B1696E">
        <w:rPr>
          <w:rFonts w:ascii="Arial" w:hAnsi="Arial" w:cs="Arial"/>
          <w:i/>
          <w:iCs/>
          <w:color w:val="FF0000"/>
          <w:sz w:val="24"/>
          <w:szCs w:val="24"/>
        </w:rPr>
        <w:t>dów określających, czy te dostawy</w:t>
      </w:r>
      <w:r w:rsidR="0072240B" w:rsidRPr="008500AB">
        <w:rPr>
          <w:rFonts w:ascii="Arial" w:hAnsi="Arial" w:cs="Arial"/>
          <w:i/>
          <w:iCs/>
          <w:color w:val="FF0000"/>
          <w:sz w:val="24"/>
          <w:szCs w:val="24"/>
        </w:rPr>
        <w:t xml:space="preserve"> zostały wykonane lub są wykonywane należycie, przy czym dowodami, o których mowa, są referencje bądź inne dokumenty sporządzone przez </w:t>
      </w:r>
      <w:r w:rsidR="005E1D7A">
        <w:rPr>
          <w:rFonts w:ascii="Arial" w:hAnsi="Arial" w:cs="Arial"/>
          <w:i/>
          <w:iCs/>
          <w:color w:val="FF0000"/>
          <w:sz w:val="24"/>
          <w:szCs w:val="24"/>
        </w:rPr>
        <w:t>podmiot, na rzecz którego dostawy</w:t>
      </w:r>
      <w:r w:rsidR="0072240B" w:rsidRPr="008500AB">
        <w:rPr>
          <w:rFonts w:ascii="Arial" w:hAnsi="Arial" w:cs="Arial"/>
          <w:i/>
          <w:iCs/>
          <w:color w:val="FF0000"/>
          <w:sz w:val="24"/>
          <w:szCs w:val="24"/>
        </w:rPr>
        <w:t xml:space="preserve"> zostały wykonane, a w przypadku świadczeń powtarzających się lub ciągłych są wykonywane, a jeżeli wykonawca z przyczyn niezależnych od niego nie jest w stanie uzyskać tych dokumentów - </w:t>
      </w:r>
      <w:r w:rsidR="0072240B" w:rsidRPr="008500AB">
        <w:rPr>
          <w:rFonts w:ascii="Arial" w:hAnsi="Arial" w:cs="Arial"/>
          <w:i/>
          <w:iCs/>
          <w:color w:val="FF0000"/>
          <w:sz w:val="24"/>
          <w:szCs w:val="24"/>
        </w:rPr>
        <w:lastRenderedPageBreak/>
        <w:t>oświadczenie wykonawcy; w przypadku świadczeń powtarzających się lub ciągłych nadal wykonywanych referencje bądź inne dokumenty potwierdzające ich należyte wykonywanie powinny być wystawione w okresie ostatnich 3 miesięcy</w:t>
      </w:r>
      <w:r w:rsidR="00B1696E">
        <w:rPr>
          <w:rFonts w:ascii="Arial" w:hAnsi="Arial" w:cs="Arial"/>
          <w:i/>
          <w:iCs/>
          <w:color w:val="FF0000"/>
          <w:sz w:val="24"/>
          <w:szCs w:val="24"/>
        </w:rPr>
        <w:t xml:space="preserve">. Termin wyrażony w latach lub miesiącach, których mowa wyżej, liczy się wstecz od dnia w którym upływa termin składania ofert </w:t>
      </w:r>
      <w:r w:rsidR="007A3C47" w:rsidRPr="008500AB">
        <w:rPr>
          <w:rFonts w:ascii="Arial" w:hAnsi="Arial" w:cs="Arial"/>
          <w:i/>
          <w:iCs/>
          <w:color w:val="FF0000"/>
          <w:sz w:val="24"/>
          <w:szCs w:val="24"/>
        </w:rPr>
        <w:t>;</w:t>
      </w:r>
    </w:p>
    <w:p w:rsidR="0060016F" w:rsidRPr="006651E5" w:rsidRDefault="00F91651" w:rsidP="00846842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910489"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:rsidR="0060016F" w:rsidRPr="003C12D3" w:rsidRDefault="00324766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:rsidR="0060016F" w:rsidRPr="00687E65" w:rsidRDefault="0022231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687E65" w:rsidRPr="00B303CB" w:rsidRDefault="00687E6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:rsidR="00B303CB" w:rsidRPr="00087AF1" w:rsidRDefault="00B303CB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E16599" w:rsidRPr="00E16599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60016F" w:rsidRPr="003C12D3" w:rsidRDefault="0060016F" w:rsidP="00241B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nie może być dłuższy </w:t>
      </w:r>
      <w:r w:rsidRPr="003C12D3">
        <w:rPr>
          <w:rFonts w:ascii="Arial" w:hAnsi="Arial" w:cs="Arial"/>
          <w:b/>
          <w:sz w:val="24"/>
          <w:szCs w:val="24"/>
        </w:rPr>
        <w:t xml:space="preserve">niż </w:t>
      </w:r>
      <w:r w:rsidR="005E1D7A">
        <w:rPr>
          <w:rFonts w:ascii="Arial" w:hAnsi="Arial" w:cs="Arial"/>
          <w:b/>
          <w:sz w:val="24"/>
          <w:szCs w:val="24"/>
        </w:rPr>
        <w:t>4</w:t>
      </w:r>
      <w:r w:rsidRPr="003C12D3">
        <w:rPr>
          <w:rFonts w:ascii="Arial" w:hAnsi="Arial" w:cs="Arial"/>
          <w:b/>
          <w:sz w:val="24"/>
          <w:szCs w:val="24"/>
        </w:rPr>
        <w:t xml:space="preserve"> miesiące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Pr="003C12D3">
        <w:rPr>
          <w:rFonts w:ascii="Arial" w:hAnsi="Arial" w:cs="Arial"/>
          <w:b/>
          <w:sz w:val="24"/>
          <w:szCs w:val="24"/>
        </w:rPr>
        <w:t>umowy.</w:t>
      </w:r>
    </w:p>
    <w:p w:rsidR="006A495A" w:rsidRPr="006A495A" w:rsidRDefault="0060016F" w:rsidP="00241B31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>
        <w:rPr>
          <w:rFonts w:ascii="Arial" w:hAnsi="Arial" w:cs="Arial"/>
          <w:b w:val="0"/>
          <w:sz w:val="24"/>
          <w:szCs w:val="24"/>
        </w:rPr>
        <w:t xml:space="preserve">okres </w:t>
      </w:r>
      <w:r w:rsidRPr="003C12D3">
        <w:rPr>
          <w:rFonts w:ascii="Arial" w:hAnsi="Arial" w:cs="Arial"/>
          <w:b w:val="0"/>
          <w:sz w:val="24"/>
          <w:szCs w:val="24"/>
        </w:rPr>
        <w:t>co najmniej</w:t>
      </w:r>
      <w:r w:rsidR="006A495A">
        <w:rPr>
          <w:rFonts w:ascii="Arial" w:hAnsi="Arial" w:cs="Arial"/>
          <w:b w:val="0"/>
          <w:sz w:val="24"/>
          <w:szCs w:val="24"/>
        </w:rPr>
        <w:t>:</w:t>
      </w:r>
    </w:p>
    <w:p w:rsidR="006A495A" w:rsidRPr="006A495A" w:rsidRDefault="006A495A" w:rsidP="00241B31">
      <w:pPr>
        <w:pStyle w:val="Tekstpodstawowy"/>
        <w:numPr>
          <w:ilvl w:val="0"/>
          <w:numId w:val="34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 xml:space="preserve">36 </w:t>
      </w:r>
      <w:r w:rsidR="0060016F" w:rsidRPr="006A495A">
        <w:rPr>
          <w:rFonts w:ascii="Arial" w:hAnsi="Arial" w:cs="Arial"/>
          <w:b w:val="0"/>
          <w:sz w:val="24"/>
          <w:szCs w:val="24"/>
        </w:rPr>
        <w:t>miesięcy</w:t>
      </w:r>
      <w:r w:rsidRPr="006A495A">
        <w:rPr>
          <w:rFonts w:ascii="Arial" w:hAnsi="Arial" w:cs="Arial"/>
          <w:b w:val="0"/>
          <w:sz w:val="24"/>
          <w:szCs w:val="24"/>
        </w:rPr>
        <w:t xml:space="preserve"> na komputery typu AiO</w:t>
      </w:r>
    </w:p>
    <w:p w:rsidR="006A495A" w:rsidRPr="006A495A" w:rsidRDefault="006A495A" w:rsidP="00241B31">
      <w:pPr>
        <w:pStyle w:val="Tekstpodstawowy"/>
        <w:numPr>
          <w:ilvl w:val="0"/>
          <w:numId w:val="34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24 miesiące na komputery przenośne typu laptop</w:t>
      </w:r>
      <w:r w:rsidR="0060016F" w:rsidRPr="006A495A">
        <w:rPr>
          <w:rFonts w:ascii="Arial" w:hAnsi="Arial" w:cs="Arial"/>
          <w:b w:val="0"/>
          <w:sz w:val="24"/>
          <w:szCs w:val="24"/>
        </w:rPr>
        <w:t xml:space="preserve">. </w:t>
      </w:r>
    </w:p>
    <w:p w:rsidR="0060016F" w:rsidRPr="006A495A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6A495A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6A495A">
        <w:rPr>
          <w:rFonts w:ascii="Arial" w:hAnsi="Arial" w:cs="Arial"/>
          <w:b w:val="0"/>
          <w:sz w:val="24"/>
          <w:szCs w:val="24"/>
        </w:rPr>
        <w:t xml:space="preserve">podpisania protokołu końcowego. </w:t>
      </w:r>
    </w:p>
    <w:p w:rsidR="006A495A" w:rsidRDefault="0060016F" w:rsidP="00241B31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3C12D3">
        <w:rPr>
          <w:rFonts w:ascii="Arial" w:hAnsi="Arial" w:cs="Arial"/>
          <w:b w:val="0"/>
          <w:sz w:val="24"/>
          <w:szCs w:val="24"/>
        </w:rPr>
        <w:t xml:space="preserve">gwarancji jakości na przedmiot umowy </w:t>
      </w:r>
      <w:r w:rsidR="008B5681">
        <w:rPr>
          <w:rFonts w:ascii="Arial" w:hAnsi="Arial" w:cs="Arial"/>
          <w:b w:val="0"/>
          <w:sz w:val="24"/>
          <w:szCs w:val="24"/>
        </w:rPr>
        <w:t xml:space="preserve">na okres </w:t>
      </w:r>
      <w:r w:rsidR="000E5CB9" w:rsidRPr="003C12D3">
        <w:rPr>
          <w:rFonts w:ascii="Arial" w:hAnsi="Arial" w:cs="Arial"/>
          <w:b w:val="0"/>
          <w:sz w:val="24"/>
          <w:szCs w:val="24"/>
        </w:rPr>
        <w:t>co najmniej</w:t>
      </w:r>
      <w:r w:rsidR="006A495A">
        <w:rPr>
          <w:rFonts w:ascii="Arial" w:hAnsi="Arial" w:cs="Arial"/>
          <w:b w:val="0"/>
          <w:sz w:val="24"/>
          <w:szCs w:val="24"/>
        </w:rPr>
        <w:t>:</w:t>
      </w:r>
    </w:p>
    <w:p w:rsidR="006A495A" w:rsidRDefault="006A495A" w:rsidP="00241B31">
      <w:pPr>
        <w:pStyle w:val="Tekstpodstawowy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36 miesięcy na komputery typu AiO</w:t>
      </w:r>
    </w:p>
    <w:p w:rsidR="006A495A" w:rsidRPr="006A495A" w:rsidRDefault="006A495A" w:rsidP="00241B31">
      <w:pPr>
        <w:pStyle w:val="Tekstpodstawowy"/>
        <w:numPr>
          <w:ilvl w:val="0"/>
          <w:numId w:val="35"/>
        </w:numPr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 xml:space="preserve">24 miesiące na komputery przenośne typu laptop. </w:t>
      </w:r>
    </w:p>
    <w:p w:rsidR="006A495A" w:rsidRPr="006A495A" w:rsidRDefault="006A495A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Okres gwarancji</w:t>
      </w:r>
      <w:r w:rsidRPr="006A495A">
        <w:rPr>
          <w:rFonts w:ascii="Arial" w:hAnsi="Arial" w:cs="Arial"/>
          <w:b w:val="0"/>
          <w:sz w:val="24"/>
          <w:szCs w:val="24"/>
        </w:rPr>
        <w:t xml:space="preserve"> rozpoczyna się z dniem podpisania protokołu </w:t>
      </w:r>
      <w:r w:rsidR="00157BD9">
        <w:rPr>
          <w:rFonts w:ascii="Arial" w:hAnsi="Arial" w:cs="Arial"/>
          <w:b w:val="0"/>
          <w:sz w:val="24"/>
          <w:szCs w:val="24"/>
        </w:rPr>
        <w:t>odbioru</w:t>
      </w:r>
      <w:r w:rsidRPr="006A495A">
        <w:rPr>
          <w:rFonts w:ascii="Arial" w:hAnsi="Arial" w:cs="Arial"/>
          <w:b w:val="0"/>
          <w:sz w:val="24"/>
          <w:szCs w:val="24"/>
        </w:rPr>
        <w:t xml:space="preserve">. </w:t>
      </w:r>
    </w:p>
    <w:p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P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:rsidR="0060016F" w:rsidRPr="003C12D3" w:rsidRDefault="0060016F" w:rsidP="00241B3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:rsidR="0060016F" w:rsidRPr="00B9620C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:rsidR="00B9620C" w:rsidRPr="00B9620C" w:rsidRDefault="00B9620C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Rozliczenia między zamawiającym a wykonawcą będą prowadzone w PLN.</w:t>
      </w: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D32385">
        <w:rPr>
          <w:rFonts w:ascii="Arial" w:hAnsi="Arial" w:cs="Arial"/>
          <w:b/>
          <w:color w:val="auto"/>
        </w:rPr>
        <w:t>25.03.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Pr="003C12D3">
        <w:rPr>
          <w:rFonts w:ascii="Arial" w:hAnsi="Arial" w:cs="Arial"/>
          <w:b/>
          <w:color w:val="auto"/>
        </w:rPr>
        <w:t xml:space="preserve">w dniu </w:t>
      </w:r>
      <w:r w:rsidR="00D32385">
        <w:rPr>
          <w:rFonts w:ascii="Arial" w:hAnsi="Arial" w:cs="Arial"/>
          <w:b/>
          <w:color w:val="auto"/>
        </w:rPr>
        <w:t>25.03.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Pr="00AD266B">
        <w:rPr>
          <w:rFonts w:ascii="Arial" w:hAnsi="Arial" w:cs="Arial"/>
          <w:sz w:val="24"/>
          <w:szCs w:val="24"/>
        </w:rPr>
        <w:t xml:space="preserve"> tj. </w:t>
      </w:r>
      <w:r w:rsidRPr="00AD266B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D32385">
        <w:rPr>
          <w:rFonts w:ascii="Arial" w:hAnsi="Arial" w:cs="Arial"/>
          <w:b/>
          <w:bCs/>
          <w:sz w:val="24"/>
          <w:szCs w:val="24"/>
        </w:rPr>
        <w:t>23.05.2021 r.</w:t>
      </w:r>
      <w:bookmarkStart w:id="6" w:name="_GoBack"/>
      <w:bookmarkEnd w:id="6"/>
      <w:r w:rsidRPr="00AD266B">
        <w:rPr>
          <w:rFonts w:ascii="Arial" w:hAnsi="Arial" w:cs="Arial"/>
          <w:sz w:val="24"/>
          <w:szCs w:val="24"/>
        </w:rPr>
        <w:t xml:space="preserve"> 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</w:t>
      </w:r>
      <w:r>
        <w:rPr>
          <w:rFonts w:ascii="Arial" w:hAnsi="Arial" w:cs="Arial"/>
          <w:b w:val="0"/>
          <w:bCs w:val="0"/>
        </w:rPr>
        <w:lastRenderedPageBreak/>
        <w:t xml:space="preserve">wymogami określonymi w dokumentach zamówienia lub wynikającymi z odrębnych przepisów, zamawiający może żądać od wykonawcy wyjaśnień, w tym złożenia dowodów w zakresie wyliczenia ceny lub ich istotnych części składowych. </w:t>
      </w:r>
    </w:p>
    <w:p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241B31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DE7BE0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</w:p>
    <w:p w:rsidR="00DE7BE0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:rsidR="00DE7BE0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:rsidR="00DE7BE0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241B31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241B31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027F5F" w:rsidRPr="00027F5F" w:rsidRDefault="00027F5F" w:rsidP="00241B3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>NETTO</w:t>
            </w:r>
            <w:r w:rsidR="00B52F5E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lastRenderedPageBreak/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842BF6" w:rsidRDefault="00E929CE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241B31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:rsidR="00F51A9F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241B31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lastRenderedPageBreak/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:rsidR="0016216A" w:rsidRDefault="00495486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62E1F" w:rsidRPr="00305636">
        <w:rPr>
          <w:rFonts w:ascii="Arial" w:hAnsi="Arial" w:cs="Arial"/>
          <w:bCs w:val="0"/>
          <w:sz w:val="24"/>
          <w:szCs w:val="24"/>
        </w:rPr>
        <w:t>5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Pr="00305636">
        <w:rPr>
          <w:rFonts w:ascii="Arial" w:hAnsi="Arial" w:cs="Arial"/>
          <w:bCs w:val="0"/>
          <w:sz w:val="24"/>
          <w:szCs w:val="24"/>
        </w:rPr>
        <w:t>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05636">
        <w:rPr>
          <w:rFonts w:ascii="Arial" w:hAnsi="Arial" w:cs="Arial"/>
          <w:b w:val="0"/>
          <w:sz w:val="24"/>
          <w:szCs w:val="24"/>
        </w:rPr>
        <w:t>.</w:t>
      </w:r>
    </w:p>
    <w:p w:rsidR="00B1696E" w:rsidRPr="00305636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umowy, ani ubezpieczenia OC.</w:t>
      </w:r>
    </w:p>
    <w:p w:rsidR="0016216A" w:rsidRPr="00305636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5976BC" w:rsidRPr="00305636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762E1F" w:rsidRPr="00305636">
        <w:rPr>
          <w:rFonts w:ascii="Arial" w:hAnsi="Arial" w:cs="Arial"/>
          <w:b/>
          <w:bCs/>
          <w:sz w:val="24"/>
          <w:szCs w:val="24"/>
        </w:rPr>
        <w:t xml:space="preserve"> dostawę</w:t>
      </w:r>
      <w:r w:rsidR="00D4150B" w:rsidRPr="00305636">
        <w:rPr>
          <w:rFonts w:ascii="Arial" w:hAnsi="Arial" w:cs="Arial"/>
          <w:sz w:val="24"/>
          <w:szCs w:val="24"/>
        </w:rPr>
        <w:t>:</w:t>
      </w:r>
    </w:p>
    <w:p w:rsidR="00762E1F" w:rsidRPr="00305636" w:rsidRDefault="00762E1F" w:rsidP="00241B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22 szt. komputerów  </w:t>
      </w:r>
      <w:r w:rsidRPr="00305636">
        <w:rPr>
          <w:rFonts w:ascii="Arial" w:hAnsi="Arial" w:cs="Arial"/>
          <w:sz w:val="24"/>
          <w:szCs w:val="24"/>
        </w:rPr>
        <w:tab/>
      </w:r>
      <w:r w:rsidRPr="00305636">
        <w:rPr>
          <w:rFonts w:ascii="Arial" w:hAnsi="Arial" w:cs="Arial"/>
          <w:sz w:val="24"/>
          <w:szCs w:val="24"/>
        </w:rPr>
        <w:tab/>
      </w:r>
    </w:p>
    <w:p w:rsidR="00762E1F" w:rsidRPr="00305636" w:rsidRDefault="00762E1F" w:rsidP="00241B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25</w:t>
      </w:r>
      <w:r w:rsidRPr="0030563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5636">
        <w:rPr>
          <w:rFonts w:ascii="Arial" w:hAnsi="Arial" w:cs="Arial"/>
          <w:sz w:val="24"/>
          <w:szCs w:val="24"/>
        </w:rPr>
        <w:t xml:space="preserve">szt. pakietów biurowych </w:t>
      </w:r>
    </w:p>
    <w:p w:rsidR="00762E1F" w:rsidRPr="00305636" w:rsidRDefault="00762E1F" w:rsidP="00241B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3 szt. Laptopów 1</w:t>
      </w:r>
    </w:p>
    <w:p w:rsidR="00762E1F" w:rsidRPr="00305636" w:rsidRDefault="00762E1F" w:rsidP="00241B3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20 szt. Licencji RDS CAL na użytkownika</w:t>
      </w:r>
      <w:r w:rsidRPr="00305636">
        <w:rPr>
          <w:rFonts w:ascii="Arial" w:hAnsi="Arial" w:cs="Arial"/>
          <w:sz w:val="24"/>
          <w:szCs w:val="24"/>
        </w:rPr>
        <w:tab/>
      </w:r>
    </w:p>
    <w:p w:rsidR="0060016F" w:rsidRPr="00305636" w:rsidRDefault="007E5B57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762E1F" w:rsidRPr="00305636">
        <w:rPr>
          <w:rFonts w:ascii="Arial" w:eastAsia="Times New Roman" w:hAnsi="Arial" w:cs="Arial"/>
          <w:b/>
          <w:spacing w:val="-3"/>
          <w:sz w:val="24"/>
          <w:szCs w:val="24"/>
        </w:rPr>
        <w:t xml:space="preserve"> 6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:rsidR="00A970EF" w:rsidRPr="00A970EF" w:rsidRDefault="00A970E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0B4882" w:rsidRPr="00E37D46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E37D46">
        <w:rPr>
          <w:rFonts w:ascii="Arial" w:hAnsi="Arial" w:cs="Arial"/>
          <w:i/>
          <w:color w:val="FF0000"/>
          <w:sz w:val="24"/>
          <w:szCs w:val="24"/>
        </w:rPr>
        <w:t>Z</w:t>
      </w:r>
      <w:r w:rsidR="000B4882" w:rsidRPr="00E37D46">
        <w:rPr>
          <w:rFonts w:ascii="Arial" w:hAnsi="Arial" w:cs="Arial"/>
          <w:i/>
          <w:color w:val="FF0000"/>
          <w:sz w:val="24"/>
          <w:szCs w:val="24"/>
        </w:rPr>
        <w:t xml:space="preserve">amawiający nie wymaga zatrudnienia przez wykonawcę w trakcie realizacji zamówienia </w:t>
      </w:r>
      <w:r w:rsidR="00DC370D" w:rsidRPr="00E37D46">
        <w:rPr>
          <w:rFonts w:ascii="Arial" w:hAnsi="Arial" w:cs="Arial"/>
          <w:i/>
          <w:color w:val="FF0000"/>
          <w:sz w:val="24"/>
          <w:szCs w:val="24"/>
        </w:rPr>
        <w:t>pracowników n</w:t>
      </w:r>
      <w:r w:rsidR="000B4882" w:rsidRPr="00E37D46">
        <w:rPr>
          <w:rFonts w:ascii="Arial" w:hAnsi="Arial" w:cs="Arial"/>
          <w:i/>
          <w:color w:val="FF0000"/>
          <w:sz w:val="24"/>
          <w:szCs w:val="24"/>
        </w:rPr>
        <w:t>a podstawie stosunku pracy</w:t>
      </w:r>
      <w:r w:rsidR="00DC370D" w:rsidRPr="00E37D46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60016F" w:rsidRPr="00611390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:rsidR="0060016F" w:rsidRPr="00AD7A96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:rsidR="00AD7A96" w:rsidRPr="00AD7A96" w:rsidRDefault="00AD7A96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lastRenderedPageBreak/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:rsidR="00305636" w:rsidRPr="00E5100B" w:rsidRDefault="00305636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ab/>
      </w:r>
      <w:r w:rsidR="00CC2DA1">
        <w:rPr>
          <w:rFonts w:ascii="Arial" w:hAnsi="Arial" w:cs="Arial"/>
          <w:bCs/>
          <w:sz w:val="24"/>
          <w:szCs w:val="24"/>
        </w:rPr>
        <w:t>kalkulacja cenowa</w:t>
      </w:r>
    </w:p>
    <w:p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>oświadczenie o spełnianiu warunków udziału i podmiotach trzecich</w:t>
      </w:r>
    </w:p>
    <w:p w:rsidR="00297C3B" w:rsidRPr="00E5100B" w:rsidRDefault="00297C3B" w:rsidP="00297C3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297C3B" w:rsidRPr="00E5100B" w:rsidRDefault="00762E1F" w:rsidP="00297C3B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:rsidR="00CC2DA1" w:rsidRPr="00E5100B" w:rsidRDefault="00CC2DA1" w:rsidP="00CC2DA1">
      <w:pPr>
        <w:rPr>
          <w:bCs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oferty</w:t>
      </w:r>
    </w:p>
    <w:p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96" w:rsidRDefault="00507296" w:rsidP="00EF0384">
      <w:r>
        <w:separator/>
      </w:r>
    </w:p>
  </w:endnote>
  <w:endnote w:type="continuationSeparator" w:id="0">
    <w:p w:rsidR="00507296" w:rsidRDefault="00507296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007A9" w:rsidRDefault="007007A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D32385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7007A9" w:rsidRDefault="00700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96" w:rsidRDefault="00507296" w:rsidP="00EF0384">
      <w:r>
        <w:separator/>
      </w:r>
    </w:p>
  </w:footnote>
  <w:footnote w:type="continuationSeparator" w:id="0">
    <w:p w:rsidR="00507296" w:rsidRDefault="00507296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A9" w:rsidRPr="00597431" w:rsidRDefault="007007A9" w:rsidP="00EF0384">
    <w:pPr>
      <w:pStyle w:val="Nagwek"/>
      <w:rPr>
        <w:rFonts w:ascii="Arial" w:hAnsi="Arial" w:cs="Arial"/>
        <w:b/>
      </w:rPr>
    </w:pPr>
    <w:r w:rsidRPr="00597431">
      <w:rPr>
        <w:rFonts w:ascii="Arial" w:hAnsi="Arial" w:cs="Arial"/>
        <w:b/>
      </w:rPr>
      <w:t>Nr sprawy 5/2021</w:t>
    </w:r>
  </w:p>
  <w:p w:rsidR="007007A9" w:rsidRDefault="0070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1D12A23"/>
    <w:multiLevelType w:val="hybridMultilevel"/>
    <w:tmpl w:val="6D107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17F95"/>
    <w:multiLevelType w:val="hybridMultilevel"/>
    <w:tmpl w:val="B5EE1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15A30"/>
    <w:multiLevelType w:val="hybridMultilevel"/>
    <w:tmpl w:val="7966C9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0"/>
  </w:num>
  <w:num w:numId="4">
    <w:abstractNumId w:val="10"/>
  </w:num>
  <w:num w:numId="5">
    <w:abstractNumId w:val="30"/>
  </w:num>
  <w:num w:numId="6">
    <w:abstractNumId w:val="23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</w:num>
  <w:num w:numId="9">
    <w:abstractNumId w:val="1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</w:num>
  <w:num w:numId="13">
    <w:abstractNumId w:val="36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32"/>
  </w:num>
  <w:num w:numId="18">
    <w:abstractNumId w:val="14"/>
  </w:num>
  <w:num w:numId="19">
    <w:abstractNumId w:val="11"/>
  </w:num>
  <w:num w:numId="20">
    <w:abstractNumId w:val="34"/>
  </w:num>
  <w:num w:numId="21">
    <w:abstractNumId w:val="41"/>
  </w:num>
  <w:num w:numId="22">
    <w:abstractNumId w:val="39"/>
  </w:num>
  <w:num w:numId="23">
    <w:abstractNumId w:val="20"/>
  </w:num>
  <w:num w:numId="24">
    <w:abstractNumId w:val="7"/>
  </w:num>
  <w:num w:numId="25">
    <w:abstractNumId w:val="15"/>
  </w:num>
  <w:num w:numId="26">
    <w:abstractNumId w:val="12"/>
  </w:num>
  <w:num w:numId="27">
    <w:abstractNumId w:val="25"/>
  </w:num>
  <w:num w:numId="28">
    <w:abstractNumId w:val="26"/>
  </w:num>
  <w:num w:numId="29">
    <w:abstractNumId w:val="24"/>
  </w:num>
  <w:num w:numId="30">
    <w:abstractNumId w:val="31"/>
  </w:num>
  <w:num w:numId="31">
    <w:abstractNumId w:val="17"/>
  </w:num>
  <w:num w:numId="32">
    <w:abstractNumId w:val="22"/>
  </w:num>
  <w:num w:numId="33">
    <w:abstractNumId w:val="33"/>
  </w:num>
  <w:num w:numId="34">
    <w:abstractNumId w:val="35"/>
  </w:num>
  <w:num w:numId="35">
    <w:abstractNumId w:val="27"/>
  </w:num>
  <w:num w:numId="3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57BD9"/>
    <w:rsid w:val="00161991"/>
    <w:rsid w:val="0016216A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3BB9"/>
    <w:rsid w:val="002C5001"/>
    <w:rsid w:val="002C7AB2"/>
    <w:rsid w:val="002D463B"/>
    <w:rsid w:val="002E2C97"/>
    <w:rsid w:val="002E6404"/>
    <w:rsid w:val="002F1427"/>
    <w:rsid w:val="002F6251"/>
    <w:rsid w:val="002F7A73"/>
    <w:rsid w:val="0030028C"/>
    <w:rsid w:val="00301A36"/>
    <w:rsid w:val="00301F14"/>
    <w:rsid w:val="00304CE3"/>
    <w:rsid w:val="00305636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26BFC"/>
    <w:rsid w:val="00330734"/>
    <w:rsid w:val="00330E3B"/>
    <w:rsid w:val="00333E0D"/>
    <w:rsid w:val="00335658"/>
    <w:rsid w:val="00335AEA"/>
    <w:rsid w:val="003464E9"/>
    <w:rsid w:val="0034731F"/>
    <w:rsid w:val="00347793"/>
    <w:rsid w:val="00350CBA"/>
    <w:rsid w:val="003632B2"/>
    <w:rsid w:val="0036411C"/>
    <w:rsid w:val="00366D5B"/>
    <w:rsid w:val="00367185"/>
    <w:rsid w:val="003678B1"/>
    <w:rsid w:val="00370FC6"/>
    <w:rsid w:val="0037506F"/>
    <w:rsid w:val="00383E1E"/>
    <w:rsid w:val="0038774B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7D2D"/>
    <w:rsid w:val="005007BB"/>
    <w:rsid w:val="00507296"/>
    <w:rsid w:val="005079F7"/>
    <w:rsid w:val="00511AB3"/>
    <w:rsid w:val="00512D6D"/>
    <w:rsid w:val="00526850"/>
    <w:rsid w:val="005270C5"/>
    <w:rsid w:val="0053246A"/>
    <w:rsid w:val="005360CD"/>
    <w:rsid w:val="005368B6"/>
    <w:rsid w:val="00537D04"/>
    <w:rsid w:val="005413D3"/>
    <w:rsid w:val="00545EBA"/>
    <w:rsid w:val="00546914"/>
    <w:rsid w:val="0055094F"/>
    <w:rsid w:val="005512DB"/>
    <w:rsid w:val="0055322A"/>
    <w:rsid w:val="00560046"/>
    <w:rsid w:val="005651BA"/>
    <w:rsid w:val="00567059"/>
    <w:rsid w:val="00570520"/>
    <w:rsid w:val="00573FE1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495A"/>
    <w:rsid w:val="006B08CC"/>
    <w:rsid w:val="006B207A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2E1F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10F7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7D32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A38"/>
    <w:rsid w:val="009B7002"/>
    <w:rsid w:val="009B7DD4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2DA1"/>
    <w:rsid w:val="00CC432D"/>
    <w:rsid w:val="00CD2553"/>
    <w:rsid w:val="00CD5261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67F1"/>
    <w:rsid w:val="00D973E9"/>
    <w:rsid w:val="00DA0889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C140E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C4C3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8264-974E-482A-8613-70DEBE2C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6621</Words>
  <Characters>39730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79</cp:revision>
  <cp:lastPrinted>2021-03-09T08:44:00Z</cp:lastPrinted>
  <dcterms:created xsi:type="dcterms:W3CDTF">2021-01-28T06:53:00Z</dcterms:created>
  <dcterms:modified xsi:type="dcterms:W3CDTF">2021-03-11T11:29:00Z</dcterms:modified>
</cp:coreProperties>
</file>